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C08C66A" w14:textId="77777777" w:rsidR="00BF1CA6" w:rsidRPr="00BF1CA6" w:rsidRDefault="00BF1CA6" w:rsidP="00BF1CA6">
          <w:pPr>
            <w:spacing w:after="120" w:line="20" w:lineRule="atLeast"/>
            <w:contextualSpacing/>
            <w:jc w:val="center"/>
            <w:rPr>
              <w:rFonts w:cstheme="minorHAnsi"/>
              <w:b/>
              <w:bCs/>
              <w:sz w:val="26"/>
              <w:szCs w:val="26"/>
            </w:rPr>
          </w:pPr>
          <w:r w:rsidRPr="00BF1CA6">
            <w:rPr>
              <w:rFonts w:cstheme="minorHAnsi"/>
              <w:b/>
              <w:bCs/>
              <w:sz w:val="26"/>
              <w:szCs w:val="26"/>
            </w:rPr>
            <w:t>LIETUVOS RESPUBLIKOS PREZIDENTO KANCELIARIJA</w:t>
          </w:r>
        </w:p>
        <w:p w14:paraId="37B0A5DA" w14:textId="77777777" w:rsidR="00BF1CA6" w:rsidRPr="00BF1CA6" w:rsidRDefault="00BF1CA6" w:rsidP="00BF1CA6">
          <w:pPr>
            <w:spacing w:after="120" w:line="20" w:lineRule="atLeast"/>
            <w:contextualSpacing/>
            <w:jc w:val="center"/>
            <w:rPr>
              <w:rFonts w:cstheme="minorHAnsi"/>
              <w:sz w:val="26"/>
              <w:szCs w:val="26"/>
            </w:rPr>
          </w:pPr>
          <w:r w:rsidRPr="00BF1CA6">
            <w:rPr>
              <w:rFonts w:cstheme="minorHAnsi"/>
              <w:sz w:val="26"/>
              <w:szCs w:val="26"/>
            </w:rPr>
            <w:t>(S. Daukanto a.3, LT-0122 Vilnius, kodas 188609016)</w:t>
          </w:r>
        </w:p>
        <w:p w14:paraId="0ED771C4" w14:textId="77777777" w:rsidR="00BF1CA6" w:rsidRPr="00BF1CA6" w:rsidRDefault="00BF1CA6" w:rsidP="00BF1CA6">
          <w:pPr>
            <w:spacing w:after="120" w:line="20" w:lineRule="atLeast"/>
            <w:contextualSpacing/>
            <w:jc w:val="center"/>
            <w:rPr>
              <w:rFonts w:cstheme="minorHAnsi"/>
              <w:sz w:val="26"/>
              <w:szCs w:val="26"/>
            </w:rPr>
          </w:pPr>
        </w:p>
        <w:p w14:paraId="7A34304F" w14:textId="77777777" w:rsidR="00BF1CA6" w:rsidRPr="00BF1CA6" w:rsidRDefault="00BF1CA6" w:rsidP="00BF1CA6">
          <w:pPr>
            <w:spacing w:after="120" w:line="20" w:lineRule="atLeast"/>
            <w:ind w:left="5245"/>
            <w:contextualSpacing/>
            <w:rPr>
              <w:rFonts w:cstheme="minorHAnsi"/>
              <w:b/>
              <w:bCs/>
              <w:sz w:val="26"/>
              <w:szCs w:val="26"/>
            </w:rPr>
          </w:pPr>
          <w:r w:rsidRPr="00BF1CA6">
            <w:rPr>
              <w:rFonts w:cstheme="minorHAnsi"/>
              <w:b/>
              <w:bCs/>
              <w:sz w:val="26"/>
              <w:szCs w:val="26"/>
            </w:rPr>
            <w:t>PATVIRTINTA</w:t>
          </w:r>
        </w:p>
        <w:p w14:paraId="3F2E4B2C" w14:textId="77777777" w:rsidR="00BF1CA6" w:rsidRPr="00BF1CA6" w:rsidRDefault="00BF1CA6" w:rsidP="00BF1CA6">
          <w:pPr>
            <w:spacing w:after="120" w:line="20" w:lineRule="atLeast"/>
            <w:ind w:left="5245"/>
            <w:contextualSpacing/>
            <w:rPr>
              <w:rFonts w:cstheme="minorHAnsi"/>
              <w:sz w:val="26"/>
              <w:szCs w:val="26"/>
            </w:rPr>
          </w:pPr>
          <w:r w:rsidRPr="00BF1CA6">
            <w:rPr>
              <w:rFonts w:cstheme="minorHAnsi"/>
              <w:sz w:val="26"/>
              <w:szCs w:val="26"/>
            </w:rPr>
            <w:t>Lietuvos Respublikos Prezidento</w:t>
          </w:r>
        </w:p>
        <w:p w14:paraId="6E06B637" w14:textId="77777777" w:rsidR="00BF1CA6" w:rsidRPr="00BF1CA6" w:rsidRDefault="00BF1CA6" w:rsidP="00BF1CA6">
          <w:pPr>
            <w:spacing w:after="120" w:line="20" w:lineRule="atLeast"/>
            <w:ind w:left="5245"/>
            <w:contextualSpacing/>
            <w:rPr>
              <w:rFonts w:cstheme="minorHAnsi"/>
              <w:sz w:val="26"/>
              <w:szCs w:val="26"/>
            </w:rPr>
          </w:pPr>
          <w:r w:rsidRPr="00BF1CA6">
            <w:rPr>
              <w:rFonts w:cstheme="minorHAnsi"/>
              <w:sz w:val="26"/>
              <w:szCs w:val="26"/>
            </w:rPr>
            <w:t>kanceliarijos viešųjų pirkimų komisijos</w:t>
          </w:r>
        </w:p>
        <w:p w14:paraId="12895704" w14:textId="7831BA58" w:rsidR="00BF1CA6" w:rsidRPr="0012418C" w:rsidRDefault="00BF1CA6" w:rsidP="00BF1CA6">
          <w:pPr>
            <w:spacing w:after="120" w:line="20" w:lineRule="atLeast"/>
            <w:ind w:left="5245"/>
            <w:contextualSpacing/>
            <w:rPr>
              <w:rFonts w:cstheme="minorHAnsi"/>
              <w:sz w:val="26"/>
              <w:szCs w:val="26"/>
            </w:rPr>
          </w:pPr>
          <w:r w:rsidRPr="0012418C">
            <w:rPr>
              <w:rFonts w:cstheme="minorHAnsi"/>
              <w:sz w:val="26"/>
              <w:szCs w:val="26"/>
            </w:rPr>
            <w:t>202</w:t>
          </w:r>
          <w:r w:rsidR="0012418C" w:rsidRPr="0012418C">
            <w:rPr>
              <w:rFonts w:cstheme="minorHAnsi"/>
              <w:sz w:val="26"/>
              <w:szCs w:val="26"/>
            </w:rPr>
            <w:t>4</w:t>
          </w:r>
          <w:r w:rsidRPr="0012418C">
            <w:rPr>
              <w:rFonts w:cstheme="minorHAnsi"/>
              <w:sz w:val="26"/>
              <w:szCs w:val="26"/>
            </w:rPr>
            <w:t xml:space="preserve"> m. </w:t>
          </w:r>
          <w:r w:rsidR="0012418C" w:rsidRPr="0012418C">
            <w:rPr>
              <w:rFonts w:cstheme="minorHAnsi"/>
              <w:sz w:val="26"/>
              <w:szCs w:val="26"/>
            </w:rPr>
            <w:t xml:space="preserve">gruodžio 31 </w:t>
          </w:r>
          <w:r w:rsidRPr="0012418C">
            <w:rPr>
              <w:rFonts w:cstheme="minorHAnsi"/>
              <w:sz w:val="26"/>
              <w:szCs w:val="26"/>
            </w:rPr>
            <w:t xml:space="preserve">d. protokolu </w:t>
          </w:r>
        </w:p>
        <w:p w14:paraId="39DBF1D2" w14:textId="3105C6D1" w:rsidR="00BF1CA6" w:rsidRPr="00BF1CA6" w:rsidRDefault="00BF1CA6" w:rsidP="00BF1CA6">
          <w:pPr>
            <w:spacing w:after="120" w:line="20" w:lineRule="atLeast"/>
            <w:ind w:left="5245"/>
            <w:contextualSpacing/>
            <w:rPr>
              <w:rFonts w:cstheme="minorHAnsi"/>
              <w:sz w:val="26"/>
              <w:szCs w:val="26"/>
            </w:rPr>
          </w:pPr>
          <w:r w:rsidRPr="0012418C">
            <w:rPr>
              <w:rFonts w:cstheme="minorHAnsi"/>
              <w:sz w:val="26"/>
              <w:szCs w:val="26"/>
            </w:rPr>
            <w:t>Nr. 16A-</w:t>
          </w:r>
          <w:r w:rsidR="0012418C" w:rsidRPr="0012418C">
            <w:rPr>
              <w:rFonts w:cstheme="minorHAnsi"/>
              <w:sz w:val="26"/>
              <w:szCs w:val="26"/>
            </w:rPr>
            <w:t>48</w:t>
          </w:r>
        </w:p>
        <w:p w14:paraId="45D8D610" w14:textId="77777777" w:rsidR="00BF1CA6" w:rsidRPr="00BF1CA6" w:rsidRDefault="00BF1CA6" w:rsidP="00BF1CA6">
          <w:pPr>
            <w:spacing w:after="120" w:line="20" w:lineRule="atLeast"/>
            <w:ind w:left="5245"/>
            <w:contextualSpacing/>
            <w:rPr>
              <w:rFonts w:cstheme="minorHAnsi"/>
              <w:sz w:val="26"/>
              <w:szCs w:val="26"/>
            </w:rPr>
          </w:pPr>
          <w:r w:rsidRPr="00BF1CA6">
            <w:rPr>
              <w:rFonts w:cstheme="minorHAnsi"/>
              <w:b/>
              <w:bCs/>
              <w:sz w:val="26"/>
              <w:szCs w:val="26"/>
            </w:rPr>
            <w:t>PAKEITIMAI PATVIRTINTI</w:t>
          </w:r>
          <w:r w:rsidRPr="00BF1CA6">
            <w:rPr>
              <w:rFonts w:cstheme="minorHAnsi"/>
              <w:sz w:val="26"/>
              <w:szCs w:val="26"/>
            </w:rPr>
            <w:t xml:space="preserve">: </w:t>
          </w:r>
        </w:p>
        <w:p w14:paraId="2A98F64F" w14:textId="77777777" w:rsidR="00BF1CA6" w:rsidRPr="00BF1CA6" w:rsidRDefault="00BF1CA6" w:rsidP="00BF1CA6">
          <w:pPr>
            <w:spacing w:after="120" w:line="20" w:lineRule="atLeast"/>
            <w:ind w:left="5245"/>
            <w:contextualSpacing/>
            <w:rPr>
              <w:rFonts w:cstheme="minorHAnsi"/>
              <w:i/>
              <w:iCs/>
              <w:sz w:val="26"/>
              <w:szCs w:val="26"/>
            </w:rPr>
          </w:pPr>
          <w:r w:rsidRPr="00BF1CA6">
            <w:rPr>
              <w:rFonts w:cstheme="minorHAnsi"/>
              <w:i/>
              <w:iCs/>
              <w:sz w:val="26"/>
              <w:szCs w:val="26"/>
            </w:rPr>
            <w:t>NETAIKOMA</w:t>
          </w:r>
        </w:p>
        <w:p w14:paraId="492E0E03" w14:textId="77777777" w:rsidR="00BF1CA6" w:rsidRPr="00BF1CA6" w:rsidRDefault="00BF1CA6" w:rsidP="00BF1CA6">
          <w:pPr>
            <w:spacing w:after="120" w:line="20" w:lineRule="atLeast"/>
            <w:contextualSpacing/>
            <w:jc w:val="center"/>
            <w:rPr>
              <w:rFonts w:cstheme="minorHAnsi"/>
              <w:sz w:val="26"/>
              <w:szCs w:val="26"/>
            </w:rPr>
          </w:pPr>
        </w:p>
        <w:p w14:paraId="06DC76B7" w14:textId="77777777" w:rsidR="00BF1CA6" w:rsidRPr="00BF1CA6" w:rsidRDefault="00BF1CA6" w:rsidP="00BF1CA6">
          <w:pPr>
            <w:spacing w:after="120" w:line="300" w:lineRule="auto"/>
            <w:ind w:left="567"/>
            <w:contextualSpacing/>
            <w:jc w:val="center"/>
            <w:rPr>
              <w:rFonts w:cstheme="minorHAnsi"/>
              <w:sz w:val="26"/>
              <w:szCs w:val="26"/>
            </w:rPr>
          </w:pPr>
        </w:p>
        <w:p w14:paraId="47EF0C37" w14:textId="52C2F3FD" w:rsidR="00D526C8" w:rsidRPr="00F0499F" w:rsidRDefault="00D526C8" w:rsidP="00BF1CA6">
          <w:pPr>
            <w:spacing w:after="120" w:line="20" w:lineRule="atLeast"/>
            <w:contextualSpacing/>
            <w:jc w:val="center"/>
            <w:rPr>
              <w:rFonts w:cstheme="minorHAnsi"/>
              <w:sz w:val="24"/>
              <w:szCs w:val="24"/>
            </w:rPr>
          </w:pPr>
        </w:p>
        <w:p w14:paraId="7350A7E2" w14:textId="78457EBC" w:rsidR="00D526C8" w:rsidRPr="00BF1CA6" w:rsidRDefault="00D526C8" w:rsidP="004E4612">
          <w:pPr>
            <w:spacing w:after="120" w:line="20" w:lineRule="atLeast"/>
            <w:contextualSpacing/>
            <w:jc w:val="center"/>
            <w:rPr>
              <w:rFonts w:cstheme="minorHAnsi"/>
              <w:sz w:val="24"/>
              <w:szCs w:val="24"/>
            </w:rPr>
          </w:pPr>
        </w:p>
        <w:p w14:paraId="1D1BF965" w14:textId="28D6CA0A" w:rsidR="00D526C8" w:rsidRPr="00BF1CA6" w:rsidRDefault="007A130B" w:rsidP="004E4612">
          <w:pPr>
            <w:spacing w:after="120" w:line="20" w:lineRule="atLeast"/>
            <w:contextualSpacing/>
            <w:jc w:val="center"/>
            <w:rPr>
              <w:rFonts w:cstheme="minorHAnsi"/>
              <w:b/>
              <w:bCs/>
              <w:sz w:val="28"/>
              <w:szCs w:val="28"/>
            </w:rPr>
          </w:pPr>
          <w:r w:rsidRPr="00BF1CA6">
            <w:rPr>
              <w:rFonts w:cstheme="minorHAnsi"/>
              <w:b/>
              <w:bCs/>
              <w:sz w:val="28"/>
              <w:szCs w:val="28"/>
            </w:rPr>
            <w:t xml:space="preserve">TARPTAUTINIO </w:t>
          </w:r>
          <w:r w:rsidR="00D526C8" w:rsidRPr="00BF1CA6">
            <w:rPr>
              <w:rFonts w:cstheme="minorHAnsi"/>
              <w:b/>
              <w:bCs/>
              <w:sz w:val="28"/>
              <w:szCs w:val="28"/>
            </w:rPr>
            <w:t>VIEŠOJO PIRKIMO „</w:t>
          </w:r>
          <w:r w:rsidR="00BF1CA6" w:rsidRPr="00BF1CA6">
            <w:rPr>
              <w:rFonts w:cstheme="minorHAnsi"/>
              <w:b/>
              <w:bCs/>
              <w:sz w:val="28"/>
              <w:szCs w:val="28"/>
            </w:rPr>
            <w:t>LENGVŲJŲ AUTOMOBILIŲ VEIKLOS NUOMA</w:t>
          </w:r>
          <w:r w:rsidR="00D526C8" w:rsidRPr="00BF1CA6">
            <w:rPr>
              <w:rFonts w:cstheme="minorHAnsi"/>
              <w:b/>
              <w:bCs/>
              <w:sz w:val="28"/>
              <w:szCs w:val="28"/>
            </w:rPr>
            <w:t>“</w:t>
          </w:r>
        </w:p>
        <w:p w14:paraId="18ACC6AD" w14:textId="4BAFA922" w:rsidR="00D526C8" w:rsidRPr="00BF1CA6" w:rsidRDefault="00D526C8" w:rsidP="004E4612">
          <w:pPr>
            <w:spacing w:after="120" w:line="20" w:lineRule="atLeast"/>
            <w:contextualSpacing/>
            <w:jc w:val="center"/>
            <w:rPr>
              <w:rFonts w:cstheme="minorHAnsi"/>
              <w:b/>
              <w:bCs/>
              <w:sz w:val="28"/>
              <w:szCs w:val="28"/>
            </w:rPr>
          </w:pPr>
          <w:r w:rsidRPr="00BF1CA6">
            <w:rPr>
              <w:rFonts w:cstheme="minorHAnsi"/>
              <w:b/>
              <w:bCs/>
              <w:sz w:val="28"/>
              <w:szCs w:val="28"/>
            </w:rPr>
            <w:t xml:space="preserve">ATVIRO KONKURSO </w:t>
          </w:r>
          <w:r w:rsidR="00EB164F" w:rsidRPr="00BF1CA6">
            <w:rPr>
              <w:rFonts w:cstheme="minorHAnsi"/>
              <w:b/>
              <w:bCs/>
              <w:sz w:val="28"/>
              <w:szCs w:val="28"/>
            </w:rPr>
            <w:t xml:space="preserve">SPECIALIOSIOS </w:t>
          </w:r>
          <w:r w:rsidRPr="00BF1CA6">
            <w:rPr>
              <w:rFonts w:cstheme="minorHAnsi"/>
              <w:b/>
              <w:bCs/>
              <w:sz w:val="28"/>
              <w:szCs w:val="28"/>
            </w:rPr>
            <w:t>SĄLYGOS</w:t>
          </w:r>
        </w:p>
        <w:p w14:paraId="67D34D7E" w14:textId="69A28A84" w:rsidR="00D53BF4" w:rsidRPr="00BF1CA6" w:rsidRDefault="00D53BF4" w:rsidP="004E4612">
          <w:pPr>
            <w:spacing w:after="120" w:line="20" w:lineRule="atLeast"/>
            <w:contextualSpacing/>
            <w:jc w:val="center"/>
            <w:rPr>
              <w:rFonts w:cstheme="minorHAnsi"/>
              <w:b/>
              <w:bCs/>
              <w:sz w:val="28"/>
              <w:szCs w:val="28"/>
            </w:rPr>
          </w:pPr>
          <w:r w:rsidRPr="00BF1CA6">
            <w:rPr>
              <w:rFonts w:cstheme="minorHAnsi"/>
              <w:b/>
              <w:bCs/>
              <w:sz w:val="28"/>
              <w:szCs w:val="28"/>
            </w:rPr>
            <w:t>V</w:t>
          </w:r>
          <w:r w:rsidR="00755F3B" w:rsidRPr="00BF1CA6">
            <w:rPr>
              <w:rFonts w:cstheme="minorHAnsi"/>
              <w:b/>
              <w:bCs/>
              <w:sz w:val="28"/>
              <w:szCs w:val="28"/>
            </w:rPr>
            <w:t>ersija</w:t>
          </w:r>
          <w:r w:rsidRPr="00BF1CA6">
            <w:rPr>
              <w:rFonts w:cstheme="minorHAnsi"/>
              <w:b/>
              <w:bCs/>
              <w:sz w:val="28"/>
              <w:szCs w:val="28"/>
            </w:rPr>
            <w:t xml:space="preserve"> Nr. </w:t>
          </w:r>
          <w:r w:rsidR="00BF1CA6" w:rsidRPr="00BF1CA6">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53E0375" w14:textId="37F435D7" w:rsidR="004F3887" w:rsidRPr="004F3887" w:rsidRDefault="001C24BC">
              <w:pPr>
                <w:pStyle w:val="TOC1"/>
                <w:tabs>
                  <w:tab w:val="left" w:pos="720"/>
                </w:tabs>
                <w:rPr>
                  <w:noProof/>
                  <w:kern w:val="2"/>
                  <w:sz w:val="22"/>
                  <w:szCs w:val="22"/>
                  <w14:ligatures w14:val="standardContextual"/>
                </w:rPr>
              </w:pPr>
              <w:r w:rsidRPr="00056F23">
                <w:rPr>
                  <w:rFonts w:cstheme="minorHAnsi"/>
                  <w:color w:val="2B579A"/>
                  <w:sz w:val="22"/>
                  <w:szCs w:val="22"/>
                  <w:shd w:val="clear" w:color="auto" w:fill="E6E6E6"/>
                </w:rPr>
                <w:fldChar w:fldCharType="begin"/>
              </w:r>
              <w:r w:rsidRPr="00056F23">
                <w:rPr>
                  <w:rFonts w:cstheme="minorHAnsi"/>
                  <w:sz w:val="22"/>
                  <w:szCs w:val="22"/>
                </w:rPr>
                <w:instrText xml:space="preserve"> TOC \o "1-3" \h \z \u </w:instrText>
              </w:r>
              <w:r w:rsidRPr="00056F23">
                <w:rPr>
                  <w:rFonts w:cstheme="minorHAnsi"/>
                  <w:color w:val="2B579A"/>
                  <w:sz w:val="22"/>
                  <w:szCs w:val="22"/>
                  <w:shd w:val="clear" w:color="auto" w:fill="E6E6E6"/>
                </w:rPr>
                <w:fldChar w:fldCharType="separate"/>
              </w:r>
              <w:hyperlink w:anchor="_Toc186184524" w:history="1">
                <w:r w:rsidR="004F3887" w:rsidRPr="004F3887">
                  <w:rPr>
                    <w:rStyle w:val="Hyperlink"/>
                    <w:rFonts w:cstheme="minorHAnsi"/>
                    <w:noProof/>
                    <w:sz w:val="22"/>
                    <w:szCs w:val="22"/>
                  </w:rPr>
                  <w:t>1.</w:t>
                </w:r>
                <w:r w:rsidR="004F3887" w:rsidRPr="004F3887">
                  <w:rPr>
                    <w:noProof/>
                    <w:kern w:val="2"/>
                    <w:sz w:val="22"/>
                    <w:szCs w:val="22"/>
                    <w14:ligatures w14:val="standardContextual"/>
                  </w:rPr>
                  <w:tab/>
                </w:r>
                <w:r w:rsidR="004F3887" w:rsidRPr="004F3887">
                  <w:rPr>
                    <w:rStyle w:val="Hyperlink"/>
                    <w:rFonts w:cstheme="minorHAnsi"/>
                    <w:noProof/>
                    <w:sz w:val="22"/>
                    <w:szCs w:val="22"/>
                  </w:rPr>
                  <w:t>Bendra informacija</w:t>
                </w:r>
                <w:r w:rsidR="004F3887" w:rsidRPr="004F3887">
                  <w:rPr>
                    <w:noProof/>
                    <w:webHidden/>
                    <w:sz w:val="22"/>
                    <w:szCs w:val="22"/>
                  </w:rPr>
                  <w:tab/>
                </w:r>
                <w:r w:rsidR="004F3887" w:rsidRPr="004F3887">
                  <w:rPr>
                    <w:noProof/>
                    <w:webHidden/>
                    <w:sz w:val="22"/>
                    <w:szCs w:val="22"/>
                  </w:rPr>
                  <w:fldChar w:fldCharType="begin"/>
                </w:r>
                <w:r w:rsidR="004F3887" w:rsidRPr="004F3887">
                  <w:rPr>
                    <w:noProof/>
                    <w:webHidden/>
                    <w:sz w:val="22"/>
                    <w:szCs w:val="22"/>
                  </w:rPr>
                  <w:instrText xml:space="preserve"> PAGEREF _Toc186184524 \h </w:instrText>
                </w:r>
                <w:r w:rsidR="004F3887" w:rsidRPr="004F3887">
                  <w:rPr>
                    <w:noProof/>
                    <w:webHidden/>
                    <w:sz w:val="22"/>
                    <w:szCs w:val="22"/>
                  </w:rPr>
                </w:r>
                <w:r w:rsidR="004F3887" w:rsidRPr="004F3887">
                  <w:rPr>
                    <w:noProof/>
                    <w:webHidden/>
                    <w:sz w:val="22"/>
                    <w:szCs w:val="22"/>
                  </w:rPr>
                  <w:fldChar w:fldCharType="separate"/>
                </w:r>
                <w:r w:rsidR="004F3887" w:rsidRPr="004F3887">
                  <w:rPr>
                    <w:noProof/>
                    <w:webHidden/>
                    <w:sz w:val="22"/>
                    <w:szCs w:val="22"/>
                  </w:rPr>
                  <w:t>2</w:t>
                </w:r>
                <w:r w:rsidR="004F3887" w:rsidRPr="004F3887">
                  <w:rPr>
                    <w:noProof/>
                    <w:webHidden/>
                    <w:sz w:val="22"/>
                    <w:szCs w:val="22"/>
                  </w:rPr>
                  <w:fldChar w:fldCharType="end"/>
                </w:r>
              </w:hyperlink>
            </w:p>
            <w:p w14:paraId="77177358" w14:textId="0E97DDE2" w:rsidR="004F3887" w:rsidRPr="004F3887" w:rsidRDefault="004F3887">
              <w:pPr>
                <w:pStyle w:val="TOC1"/>
                <w:tabs>
                  <w:tab w:val="left" w:pos="720"/>
                </w:tabs>
                <w:rPr>
                  <w:noProof/>
                  <w:kern w:val="2"/>
                  <w:sz w:val="22"/>
                  <w:szCs w:val="22"/>
                  <w14:ligatures w14:val="standardContextual"/>
                </w:rPr>
              </w:pPr>
              <w:hyperlink w:anchor="_Toc186184525" w:history="1">
                <w:r w:rsidRPr="004F3887">
                  <w:rPr>
                    <w:rStyle w:val="Hyperlink"/>
                    <w:rFonts w:cstheme="minorHAnsi"/>
                    <w:noProof/>
                    <w:sz w:val="22"/>
                    <w:szCs w:val="22"/>
                  </w:rPr>
                  <w:t>2.</w:t>
                </w:r>
                <w:r w:rsidRPr="004F3887">
                  <w:rPr>
                    <w:noProof/>
                    <w:kern w:val="2"/>
                    <w:sz w:val="22"/>
                    <w:szCs w:val="22"/>
                    <w14:ligatures w14:val="standardContextual"/>
                  </w:rPr>
                  <w:tab/>
                </w:r>
                <w:r w:rsidRPr="004F3887">
                  <w:rPr>
                    <w:rStyle w:val="Hyperlink"/>
                    <w:rFonts w:cstheme="minorHAnsi"/>
                    <w:noProof/>
                    <w:sz w:val="22"/>
                    <w:szCs w:val="22"/>
                  </w:rPr>
                  <w:t>Pirkimo objektas</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_Toc186184525 \h </w:instrText>
                </w:r>
                <w:r w:rsidRPr="004F3887">
                  <w:rPr>
                    <w:noProof/>
                    <w:webHidden/>
                    <w:sz w:val="22"/>
                    <w:szCs w:val="22"/>
                  </w:rPr>
                </w:r>
                <w:r w:rsidRPr="004F3887">
                  <w:rPr>
                    <w:noProof/>
                    <w:webHidden/>
                    <w:sz w:val="22"/>
                    <w:szCs w:val="22"/>
                  </w:rPr>
                  <w:fldChar w:fldCharType="separate"/>
                </w:r>
                <w:r w:rsidRPr="004F3887">
                  <w:rPr>
                    <w:noProof/>
                    <w:webHidden/>
                    <w:sz w:val="22"/>
                    <w:szCs w:val="22"/>
                  </w:rPr>
                  <w:t>2</w:t>
                </w:r>
                <w:r w:rsidRPr="004F3887">
                  <w:rPr>
                    <w:noProof/>
                    <w:webHidden/>
                    <w:sz w:val="22"/>
                    <w:szCs w:val="22"/>
                  </w:rPr>
                  <w:fldChar w:fldCharType="end"/>
                </w:r>
              </w:hyperlink>
            </w:p>
            <w:p w14:paraId="59B100FC" w14:textId="035E26ED" w:rsidR="004F3887" w:rsidRPr="004F3887" w:rsidRDefault="004F3887">
              <w:pPr>
                <w:pStyle w:val="TOC1"/>
                <w:tabs>
                  <w:tab w:val="left" w:pos="720"/>
                </w:tabs>
                <w:rPr>
                  <w:noProof/>
                  <w:kern w:val="2"/>
                  <w:sz w:val="22"/>
                  <w:szCs w:val="22"/>
                  <w14:ligatures w14:val="standardContextual"/>
                </w:rPr>
              </w:pPr>
              <w:hyperlink w:anchor="_Toc186184526" w:history="1">
                <w:r w:rsidRPr="004F3887">
                  <w:rPr>
                    <w:rStyle w:val="Hyperlink"/>
                    <w:rFonts w:cstheme="minorHAnsi"/>
                    <w:noProof/>
                    <w:sz w:val="22"/>
                    <w:szCs w:val="22"/>
                  </w:rPr>
                  <w:t>3.</w:t>
                </w:r>
                <w:r w:rsidRPr="004F3887">
                  <w:rPr>
                    <w:noProof/>
                    <w:kern w:val="2"/>
                    <w:sz w:val="22"/>
                    <w:szCs w:val="22"/>
                    <w14:ligatures w14:val="standardContextual"/>
                  </w:rPr>
                  <w:tab/>
                </w:r>
                <w:r w:rsidRPr="004F3887">
                  <w:rPr>
                    <w:rStyle w:val="Hyperlink"/>
                    <w:rFonts w:cstheme="minorHAnsi"/>
                    <w:noProof/>
                    <w:sz w:val="22"/>
                    <w:szCs w:val="22"/>
                  </w:rPr>
                  <w:t>Susitikimai su tiekėjais ir objekto apžiūra</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_Toc186184526 \h </w:instrText>
                </w:r>
                <w:r w:rsidRPr="004F3887">
                  <w:rPr>
                    <w:noProof/>
                    <w:webHidden/>
                    <w:sz w:val="22"/>
                    <w:szCs w:val="22"/>
                  </w:rPr>
                </w:r>
                <w:r w:rsidRPr="004F3887">
                  <w:rPr>
                    <w:noProof/>
                    <w:webHidden/>
                    <w:sz w:val="22"/>
                    <w:szCs w:val="22"/>
                  </w:rPr>
                  <w:fldChar w:fldCharType="separate"/>
                </w:r>
                <w:r w:rsidRPr="004F3887">
                  <w:rPr>
                    <w:noProof/>
                    <w:webHidden/>
                    <w:sz w:val="22"/>
                    <w:szCs w:val="22"/>
                  </w:rPr>
                  <w:t>3</w:t>
                </w:r>
                <w:r w:rsidRPr="004F3887">
                  <w:rPr>
                    <w:noProof/>
                    <w:webHidden/>
                    <w:sz w:val="22"/>
                    <w:szCs w:val="22"/>
                  </w:rPr>
                  <w:fldChar w:fldCharType="end"/>
                </w:r>
              </w:hyperlink>
            </w:p>
            <w:p w14:paraId="767FB3DD" w14:textId="218BEE78" w:rsidR="004F3887" w:rsidRPr="004F3887" w:rsidRDefault="004F3887">
              <w:pPr>
                <w:pStyle w:val="TOC1"/>
                <w:tabs>
                  <w:tab w:val="left" w:pos="720"/>
                </w:tabs>
                <w:rPr>
                  <w:noProof/>
                  <w:kern w:val="2"/>
                  <w:sz w:val="22"/>
                  <w:szCs w:val="22"/>
                  <w14:ligatures w14:val="standardContextual"/>
                </w:rPr>
              </w:pPr>
              <w:hyperlink w:anchor="_Toc186184527" w:history="1">
                <w:r w:rsidRPr="004F3887">
                  <w:rPr>
                    <w:rStyle w:val="Hyperlink"/>
                    <w:rFonts w:cstheme="minorHAnsi"/>
                    <w:noProof/>
                    <w:sz w:val="22"/>
                    <w:szCs w:val="22"/>
                  </w:rPr>
                  <w:t>4.</w:t>
                </w:r>
                <w:r w:rsidRPr="004F3887">
                  <w:rPr>
                    <w:noProof/>
                    <w:kern w:val="2"/>
                    <w:sz w:val="22"/>
                    <w:szCs w:val="22"/>
                    <w14:ligatures w14:val="standardContextual"/>
                  </w:rPr>
                  <w:tab/>
                </w:r>
                <w:r w:rsidRPr="004F3887">
                  <w:rPr>
                    <w:rStyle w:val="Hyperlink"/>
                    <w:rFonts w:cstheme="minorHAnsi"/>
                    <w:noProof/>
                    <w:sz w:val="22"/>
                    <w:szCs w:val="22"/>
                  </w:rPr>
                  <w:t>Tiekėjų pašalinimo pagrindai ir kvalifikacijos reikalavimai</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_Toc186184527 \h </w:instrText>
                </w:r>
                <w:r w:rsidRPr="004F3887">
                  <w:rPr>
                    <w:noProof/>
                    <w:webHidden/>
                    <w:sz w:val="22"/>
                    <w:szCs w:val="22"/>
                  </w:rPr>
                </w:r>
                <w:r w:rsidRPr="004F3887">
                  <w:rPr>
                    <w:noProof/>
                    <w:webHidden/>
                    <w:sz w:val="22"/>
                    <w:szCs w:val="22"/>
                  </w:rPr>
                  <w:fldChar w:fldCharType="separate"/>
                </w:r>
                <w:r w:rsidRPr="004F3887">
                  <w:rPr>
                    <w:noProof/>
                    <w:webHidden/>
                    <w:sz w:val="22"/>
                    <w:szCs w:val="22"/>
                  </w:rPr>
                  <w:t>3</w:t>
                </w:r>
                <w:r w:rsidRPr="004F3887">
                  <w:rPr>
                    <w:noProof/>
                    <w:webHidden/>
                    <w:sz w:val="22"/>
                    <w:szCs w:val="22"/>
                  </w:rPr>
                  <w:fldChar w:fldCharType="end"/>
                </w:r>
              </w:hyperlink>
            </w:p>
            <w:p w14:paraId="1C2409D7" w14:textId="01C637D3" w:rsidR="004F3887" w:rsidRPr="004F3887" w:rsidRDefault="004F3887">
              <w:pPr>
                <w:pStyle w:val="TOC1"/>
                <w:tabs>
                  <w:tab w:val="left" w:pos="720"/>
                </w:tabs>
                <w:rPr>
                  <w:noProof/>
                  <w:kern w:val="2"/>
                  <w:sz w:val="22"/>
                  <w:szCs w:val="22"/>
                  <w14:ligatures w14:val="standardContextual"/>
                </w:rPr>
              </w:pPr>
              <w:hyperlink w:anchor="_Toc186184528" w:history="1">
                <w:r w:rsidRPr="004F3887">
                  <w:rPr>
                    <w:rStyle w:val="Hyperlink"/>
                    <w:rFonts w:cstheme="minorHAnsi"/>
                    <w:noProof/>
                    <w:sz w:val="22"/>
                    <w:szCs w:val="22"/>
                  </w:rPr>
                  <w:t>5.</w:t>
                </w:r>
                <w:r w:rsidRPr="004F3887">
                  <w:rPr>
                    <w:noProof/>
                    <w:kern w:val="2"/>
                    <w:sz w:val="22"/>
                    <w:szCs w:val="22"/>
                    <w14:ligatures w14:val="standardContextual"/>
                  </w:rPr>
                  <w:tab/>
                </w:r>
                <w:r w:rsidRPr="004F3887">
                  <w:rPr>
                    <w:rStyle w:val="Hyperlink"/>
                    <w:rFonts w:ascii="Calibri" w:hAnsi="Calibri" w:cs="Calibri"/>
                    <w:noProof/>
                    <w:sz w:val="22"/>
                    <w:szCs w:val="22"/>
                  </w:rPr>
                  <w:t>Reikalavimai, susiję su nacionaliniu saugumu</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_Toc186184528 \h </w:instrText>
                </w:r>
                <w:r w:rsidRPr="004F3887">
                  <w:rPr>
                    <w:noProof/>
                    <w:webHidden/>
                    <w:sz w:val="22"/>
                    <w:szCs w:val="22"/>
                  </w:rPr>
                </w:r>
                <w:r w:rsidRPr="004F3887">
                  <w:rPr>
                    <w:noProof/>
                    <w:webHidden/>
                    <w:sz w:val="22"/>
                    <w:szCs w:val="22"/>
                  </w:rPr>
                  <w:fldChar w:fldCharType="separate"/>
                </w:r>
                <w:r w:rsidRPr="004F3887">
                  <w:rPr>
                    <w:noProof/>
                    <w:webHidden/>
                    <w:sz w:val="22"/>
                    <w:szCs w:val="22"/>
                  </w:rPr>
                  <w:t>3</w:t>
                </w:r>
                <w:r w:rsidRPr="004F3887">
                  <w:rPr>
                    <w:noProof/>
                    <w:webHidden/>
                    <w:sz w:val="22"/>
                    <w:szCs w:val="22"/>
                  </w:rPr>
                  <w:fldChar w:fldCharType="end"/>
                </w:r>
              </w:hyperlink>
            </w:p>
            <w:p w14:paraId="2D9A4DF4" w14:textId="5798CFCD" w:rsidR="004F3887" w:rsidRPr="004F3887" w:rsidRDefault="004F3887">
              <w:pPr>
                <w:pStyle w:val="TOC1"/>
                <w:tabs>
                  <w:tab w:val="left" w:pos="720"/>
                </w:tabs>
                <w:rPr>
                  <w:noProof/>
                  <w:kern w:val="2"/>
                  <w:sz w:val="22"/>
                  <w:szCs w:val="22"/>
                  <w14:ligatures w14:val="standardContextual"/>
                </w:rPr>
              </w:pPr>
              <w:hyperlink w:anchor="_Toc186184529" w:history="1">
                <w:r w:rsidRPr="004F3887">
                  <w:rPr>
                    <w:rStyle w:val="Hyperlink"/>
                    <w:rFonts w:cstheme="minorHAnsi"/>
                    <w:noProof/>
                    <w:sz w:val="22"/>
                    <w:szCs w:val="22"/>
                  </w:rPr>
                  <w:t>6.</w:t>
                </w:r>
                <w:r w:rsidRPr="004F3887">
                  <w:rPr>
                    <w:noProof/>
                    <w:kern w:val="2"/>
                    <w:sz w:val="22"/>
                    <w:szCs w:val="22"/>
                    <w14:ligatures w14:val="standardContextual"/>
                  </w:rPr>
                  <w:tab/>
                </w:r>
                <w:r w:rsidRPr="004F3887">
                  <w:rPr>
                    <w:rStyle w:val="Hyperlink"/>
                    <w:noProof/>
                    <w:sz w:val="22"/>
                    <w:szCs w:val="22"/>
                  </w:rPr>
                  <w:t>Specialieji reikalavimai pasiūlymų rengimui ir pateikimui</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_Toc186184529 \h </w:instrText>
                </w:r>
                <w:r w:rsidRPr="004F3887">
                  <w:rPr>
                    <w:noProof/>
                    <w:webHidden/>
                    <w:sz w:val="22"/>
                    <w:szCs w:val="22"/>
                  </w:rPr>
                </w:r>
                <w:r w:rsidRPr="004F3887">
                  <w:rPr>
                    <w:noProof/>
                    <w:webHidden/>
                    <w:sz w:val="22"/>
                    <w:szCs w:val="22"/>
                  </w:rPr>
                  <w:fldChar w:fldCharType="separate"/>
                </w:r>
                <w:r w:rsidRPr="004F3887">
                  <w:rPr>
                    <w:noProof/>
                    <w:webHidden/>
                    <w:sz w:val="22"/>
                    <w:szCs w:val="22"/>
                  </w:rPr>
                  <w:t>4</w:t>
                </w:r>
                <w:r w:rsidRPr="004F3887">
                  <w:rPr>
                    <w:noProof/>
                    <w:webHidden/>
                    <w:sz w:val="22"/>
                    <w:szCs w:val="22"/>
                  </w:rPr>
                  <w:fldChar w:fldCharType="end"/>
                </w:r>
              </w:hyperlink>
            </w:p>
            <w:p w14:paraId="13AD631C" w14:textId="77B966F3" w:rsidR="004F3887" w:rsidRPr="004F3887" w:rsidRDefault="004F3887">
              <w:pPr>
                <w:pStyle w:val="TOC1"/>
                <w:tabs>
                  <w:tab w:val="left" w:pos="720"/>
                </w:tabs>
                <w:rPr>
                  <w:noProof/>
                  <w:kern w:val="2"/>
                  <w:sz w:val="22"/>
                  <w:szCs w:val="22"/>
                  <w14:ligatures w14:val="standardContextual"/>
                </w:rPr>
              </w:pPr>
              <w:hyperlink w:anchor="_Toc186184530" w:history="1">
                <w:r w:rsidRPr="004F3887">
                  <w:rPr>
                    <w:rStyle w:val="Hyperlink"/>
                    <w:rFonts w:eastAsia="Calibri" w:cstheme="minorHAnsi"/>
                    <w:noProof/>
                    <w:sz w:val="22"/>
                    <w:szCs w:val="22"/>
                  </w:rPr>
                  <w:t>7.</w:t>
                </w:r>
                <w:r w:rsidRPr="004F3887">
                  <w:rPr>
                    <w:noProof/>
                    <w:kern w:val="2"/>
                    <w:sz w:val="22"/>
                    <w:szCs w:val="22"/>
                    <w14:ligatures w14:val="standardContextual"/>
                  </w:rPr>
                  <w:tab/>
                </w:r>
                <w:r w:rsidRPr="004F3887">
                  <w:rPr>
                    <w:rStyle w:val="Hyperlink"/>
                    <w:rFonts w:cstheme="minorHAnsi"/>
                    <w:noProof/>
                    <w:sz w:val="22"/>
                    <w:szCs w:val="22"/>
                  </w:rPr>
                  <w:t>Pasiūlymo galiojimo užtikrinimas</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_Toc186184530 \h </w:instrText>
                </w:r>
                <w:r w:rsidRPr="004F3887">
                  <w:rPr>
                    <w:noProof/>
                    <w:webHidden/>
                    <w:sz w:val="22"/>
                    <w:szCs w:val="22"/>
                  </w:rPr>
                </w:r>
                <w:r w:rsidRPr="004F3887">
                  <w:rPr>
                    <w:noProof/>
                    <w:webHidden/>
                    <w:sz w:val="22"/>
                    <w:szCs w:val="22"/>
                  </w:rPr>
                  <w:fldChar w:fldCharType="separate"/>
                </w:r>
                <w:r w:rsidRPr="004F3887">
                  <w:rPr>
                    <w:noProof/>
                    <w:webHidden/>
                    <w:sz w:val="22"/>
                    <w:szCs w:val="22"/>
                  </w:rPr>
                  <w:t>5</w:t>
                </w:r>
                <w:r w:rsidRPr="004F3887">
                  <w:rPr>
                    <w:noProof/>
                    <w:webHidden/>
                    <w:sz w:val="22"/>
                    <w:szCs w:val="22"/>
                  </w:rPr>
                  <w:fldChar w:fldCharType="end"/>
                </w:r>
              </w:hyperlink>
            </w:p>
            <w:p w14:paraId="7DBFD800" w14:textId="5C9CE25E" w:rsidR="004F3887" w:rsidRPr="004F3887" w:rsidRDefault="004F3887">
              <w:pPr>
                <w:pStyle w:val="TOC1"/>
                <w:tabs>
                  <w:tab w:val="left" w:pos="720"/>
                </w:tabs>
                <w:rPr>
                  <w:noProof/>
                  <w:kern w:val="2"/>
                  <w:sz w:val="22"/>
                  <w:szCs w:val="22"/>
                  <w14:ligatures w14:val="standardContextual"/>
                </w:rPr>
              </w:pPr>
              <w:hyperlink w:anchor="_Toc186184531" w:history="1">
                <w:r w:rsidRPr="004F3887">
                  <w:rPr>
                    <w:rStyle w:val="Hyperlink"/>
                    <w:rFonts w:eastAsia="Calibri" w:cstheme="minorHAnsi"/>
                    <w:noProof/>
                    <w:sz w:val="22"/>
                    <w:szCs w:val="22"/>
                  </w:rPr>
                  <w:t>8.</w:t>
                </w:r>
                <w:r w:rsidRPr="004F3887">
                  <w:rPr>
                    <w:noProof/>
                    <w:kern w:val="2"/>
                    <w:sz w:val="22"/>
                    <w:szCs w:val="22"/>
                    <w14:ligatures w14:val="standardContextual"/>
                  </w:rPr>
                  <w:tab/>
                </w:r>
                <w:r w:rsidRPr="004F3887">
                  <w:rPr>
                    <w:rStyle w:val="Hyperlink"/>
                    <w:rFonts w:cstheme="minorHAnsi"/>
                    <w:noProof/>
                    <w:sz w:val="22"/>
                    <w:szCs w:val="22"/>
                  </w:rPr>
                  <w:t>Elektroninis aukcionas</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_Toc186184531 \h </w:instrText>
                </w:r>
                <w:r w:rsidRPr="004F3887">
                  <w:rPr>
                    <w:noProof/>
                    <w:webHidden/>
                    <w:sz w:val="22"/>
                    <w:szCs w:val="22"/>
                  </w:rPr>
                </w:r>
                <w:r w:rsidRPr="004F3887">
                  <w:rPr>
                    <w:noProof/>
                    <w:webHidden/>
                    <w:sz w:val="22"/>
                    <w:szCs w:val="22"/>
                  </w:rPr>
                  <w:fldChar w:fldCharType="separate"/>
                </w:r>
                <w:r w:rsidRPr="004F3887">
                  <w:rPr>
                    <w:noProof/>
                    <w:webHidden/>
                    <w:sz w:val="22"/>
                    <w:szCs w:val="22"/>
                  </w:rPr>
                  <w:t>5</w:t>
                </w:r>
                <w:r w:rsidRPr="004F3887">
                  <w:rPr>
                    <w:noProof/>
                    <w:webHidden/>
                    <w:sz w:val="22"/>
                    <w:szCs w:val="22"/>
                  </w:rPr>
                  <w:fldChar w:fldCharType="end"/>
                </w:r>
              </w:hyperlink>
            </w:p>
            <w:p w14:paraId="43CE65FF" w14:textId="5C80B6CD" w:rsidR="004F3887" w:rsidRPr="004F3887" w:rsidRDefault="004F3887">
              <w:pPr>
                <w:pStyle w:val="TOC1"/>
                <w:tabs>
                  <w:tab w:val="left" w:pos="720"/>
                </w:tabs>
                <w:rPr>
                  <w:noProof/>
                  <w:kern w:val="2"/>
                  <w:sz w:val="22"/>
                  <w:szCs w:val="22"/>
                  <w14:ligatures w14:val="standardContextual"/>
                </w:rPr>
              </w:pPr>
              <w:hyperlink w:anchor="_Toc186184532" w:history="1">
                <w:r w:rsidRPr="004F3887">
                  <w:rPr>
                    <w:rStyle w:val="Hyperlink"/>
                    <w:rFonts w:eastAsia="Calibri" w:cstheme="minorHAnsi"/>
                    <w:noProof/>
                    <w:sz w:val="22"/>
                    <w:szCs w:val="22"/>
                  </w:rPr>
                  <w:t>9.</w:t>
                </w:r>
                <w:r w:rsidRPr="004F3887">
                  <w:rPr>
                    <w:noProof/>
                    <w:kern w:val="2"/>
                    <w:sz w:val="22"/>
                    <w:szCs w:val="22"/>
                    <w14:ligatures w14:val="standardContextual"/>
                  </w:rPr>
                  <w:tab/>
                </w:r>
                <w:r w:rsidRPr="004F3887">
                  <w:rPr>
                    <w:rStyle w:val="Hyperlink"/>
                    <w:rFonts w:cstheme="minorHAnsi"/>
                    <w:noProof/>
                    <w:sz w:val="22"/>
                    <w:szCs w:val="22"/>
                  </w:rPr>
                  <w:t>Pasiūlymų vertinimas</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_Toc186184532 \h </w:instrText>
                </w:r>
                <w:r w:rsidRPr="004F3887">
                  <w:rPr>
                    <w:noProof/>
                    <w:webHidden/>
                    <w:sz w:val="22"/>
                    <w:szCs w:val="22"/>
                  </w:rPr>
                </w:r>
                <w:r w:rsidRPr="004F3887">
                  <w:rPr>
                    <w:noProof/>
                    <w:webHidden/>
                    <w:sz w:val="22"/>
                    <w:szCs w:val="22"/>
                  </w:rPr>
                  <w:fldChar w:fldCharType="separate"/>
                </w:r>
                <w:r w:rsidRPr="004F3887">
                  <w:rPr>
                    <w:noProof/>
                    <w:webHidden/>
                    <w:sz w:val="22"/>
                    <w:szCs w:val="22"/>
                  </w:rPr>
                  <w:t>6</w:t>
                </w:r>
                <w:r w:rsidRPr="004F3887">
                  <w:rPr>
                    <w:noProof/>
                    <w:webHidden/>
                    <w:sz w:val="22"/>
                    <w:szCs w:val="22"/>
                  </w:rPr>
                  <w:fldChar w:fldCharType="end"/>
                </w:r>
              </w:hyperlink>
            </w:p>
            <w:p w14:paraId="602BB3FD" w14:textId="3C979D0F" w:rsidR="004F3887" w:rsidRPr="004F3887" w:rsidRDefault="004F3887">
              <w:pPr>
                <w:pStyle w:val="TOC1"/>
                <w:tabs>
                  <w:tab w:val="left" w:pos="960"/>
                </w:tabs>
                <w:rPr>
                  <w:noProof/>
                  <w:kern w:val="2"/>
                  <w:sz w:val="22"/>
                  <w:szCs w:val="22"/>
                  <w14:ligatures w14:val="standardContextual"/>
                </w:rPr>
              </w:pPr>
              <w:hyperlink w:anchor="_Toc186184533" w:history="1">
                <w:r w:rsidRPr="004F3887">
                  <w:rPr>
                    <w:rStyle w:val="Hyperlink"/>
                    <w:rFonts w:eastAsia="Calibri" w:cstheme="minorHAnsi"/>
                    <w:noProof/>
                    <w:sz w:val="22"/>
                    <w:szCs w:val="22"/>
                  </w:rPr>
                  <w:t>10.</w:t>
                </w:r>
                <w:r w:rsidRPr="004F3887">
                  <w:rPr>
                    <w:noProof/>
                    <w:kern w:val="2"/>
                    <w:sz w:val="22"/>
                    <w:szCs w:val="22"/>
                    <w14:ligatures w14:val="standardContextual"/>
                  </w:rPr>
                  <w:tab/>
                </w:r>
                <w:r w:rsidRPr="004F3887">
                  <w:rPr>
                    <w:rStyle w:val="Hyperlink"/>
                    <w:rFonts w:cstheme="minorHAnsi"/>
                    <w:noProof/>
                    <w:sz w:val="22"/>
                    <w:szCs w:val="22"/>
                  </w:rPr>
                  <w:t>Sutarties sudarymas</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_Toc186184533 \h </w:instrText>
                </w:r>
                <w:r w:rsidRPr="004F3887">
                  <w:rPr>
                    <w:noProof/>
                    <w:webHidden/>
                    <w:sz w:val="22"/>
                    <w:szCs w:val="22"/>
                  </w:rPr>
                </w:r>
                <w:r w:rsidRPr="004F3887">
                  <w:rPr>
                    <w:noProof/>
                    <w:webHidden/>
                    <w:sz w:val="22"/>
                    <w:szCs w:val="22"/>
                  </w:rPr>
                  <w:fldChar w:fldCharType="separate"/>
                </w:r>
                <w:r w:rsidRPr="004F3887">
                  <w:rPr>
                    <w:noProof/>
                    <w:webHidden/>
                    <w:sz w:val="22"/>
                    <w:szCs w:val="22"/>
                  </w:rPr>
                  <w:t>6</w:t>
                </w:r>
                <w:r w:rsidRPr="004F3887">
                  <w:rPr>
                    <w:noProof/>
                    <w:webHidden/>
                    <w:sz w:val="22"/>
                    <w:szCs w:val="22"/>
                  </w:rPr>
                  <w:fldChar w:fldCharType="end"/>
                </w:r>
              </w:hyperlink>
            </w:p>
            <w:p w14:paraId="07A4CE46" w14:textId="2EC87CBA" w:rsidR="004F3887" w:rsidRPr="004F3887" w:rsidRDefault="004F3887">
              <w:pPr>
                <w:pStyle w:val="TOC1"/>
                <w:tabs>
                  <w:tab w:val="left" w:pos="960"/>
                </w:tabs>
                <w:rPr>
                  <w:noProof/>
                  <w:kern w:val="2"/>
                  <w:sz w:val="22"/>
                  <w:szCs w:val="22"/>
                  <w14:ligatures w14:val="standardContextual"/>
                </w:rPr>
              </w:pPr>
              <w:hyperlink w:anchor="_Toc186184534" w:history="1">
                <w:r w:rsidRPr="004F3887">
                  <w:rPr>
                    <w:rStyle w:val="Hyperlink"/>
                    <w:rFonts w:eastAsia="Calibri" w:cstheme="minorHAnsi"/>
                    <w:noProof/>
                    <w:sz w:val="22"/>
                    <w:szCs w:val="22"/>
                  </w:rPr>
                  <w:t>11.</w:t>
                </w:r>
                <w:r w:rsidRPr="004F3887">
                  <w:rPr>
                    <w:noProof/>
                    <w:kern w:val="2"/>
                    <w:sz w:val="22"/>
                    <w:szCs w:val="22"/>
                    <w14:ligatures w14:val="standardContextual"/>
                  </w:rPr>
                  <w:tab/>
                </w:r>
                <w:r w:rsidRPr="004F3887">
                  <w:rPr>
                    <w:rStyle w:val="Hyperlink"/>
                    <w:rFonts w:cstheme="minorHAnsi"/>
                    <w:noProof/>
                    <w:sz w:val="22"/>
                    <w:szCs w:val="22"/>
                  </w:rPr>
                  <w:t>Kitos sąlygos</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_Toc186184534 \h </w:instrText>
                </w:r>
                <w:r w:rsidRPr="004F3887">
                  <w:rPr>
                    <w:noProof/>
                    <w:webHidden/>
                    <w:sz w:val="22"/>
                    <w:szCs w:val="22"/>
                  </w:rPr>
                </w:r>
                <w:r w:rsidRPr="004F3887">
                  <w:rPr>
                    <w:noProof/>
                    <w:webHidden/>
                    <w:sz w:val="22"/>
                    <w:szCs w:val="22"/>
                  </w:rPr>
                  <w:fldChar w:fldCharType="separate"/>
                </w:r>
                <w:r w:rsidRPr="004F3887">
                  <w:rPr>
                    <w:noProof/>
                    <w:webHidden/>
                    <w:sz w:val="22"/>
                    <w:szCs w:val="22"/>
                  </w:rPr>
                  <w:t>6</w:t>
                </w:r>
                <w:r w:rsidRPr="004F3887">
                  <w:rPr>
                    <w:noProof/>
                    <w:webHidden/>
                    <w:sz w:val="22"/>
                    <w:szCs w:val="22"/>
                  </w:rPr>
                  <w:fldChar w:fldCharType="end"/>
                </w:r>
              </w:hyperlink>
            </w:p>
            <w:p w14:paraId="588A1358" w14:textId="202EDD03" w:rsidR="004F3887" w:rsidRPr="004F3887" w:rsidRDefault="004F3887">
              <w:pPr>
                <w:pStyle w:val="TOC1"/>
                <w:rPr>
                  <w:noProof/>
                  <w:kern w:val="2"/>
                  <w:sz w:val="22"/>
                  <w:szCs w:val="22"/>
                  <w14:ligatures w14:val="standardContextual"/>
                </w:rPr>
              </w:pPr>
              <w:hyperlink w:anchor="_Toc186184535" w:history="1">
                <w:r w:rsidRPr="004F3887">
                  <w:rPr>
                    <w:rStyle w:val="Hyperlink"/>
                    <w:rFonts w:cstheme="minorHAnsi"/>
                    <w:noProof/>
                    <w:sz w:val="22"/>
                    <w:szCs w:val="22"/>
                  </w:rPr>
                  <w:t>Pirkimo sąlygų 1 priedas „Terminai“</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_Toc186184535 \h </w:instrText>
                </w:r>
                <w:r w:rsidRPr="004F3887">
                  <w:rPr>
                    <w:noProof/>
                    <w:webHidden/>
                    <w:sz w:val="22"/>
                    <w:szCs w:val="22"/>
                  </w:rPr>
                </w:r>
                <w:r w:rsidRPr="004F3887">
                  <w:rPr>
                    <w:noProof/>
                    <w:webHidden/>
                    <w:sz w:val="22"/>
                    <w:szCs w:val="22"/>
                  </w:rPr>
                  <w:fldChar w:fldCharType="separate"/>
                </w:r>
                <w:r w:rsidRPr="004F3887">
                  <w:rPr>
                    <w:noProof/>
                    <w:webHidden/>
                    <w:sz w:val="22"/>
                    <w:szCs w:val="22"/>
                  </w:rPr>
                  <w:t>7</w:t>
                </w:r>
                <w:r w:rsidRPr="004F3887">
                  <w:rPr>
                    <w:noProof/>
                    <w:webHidden/>
                    <w:sz w:val="22"/>
                    <w:szCs w:val="22"/>
                  </w:rPr>
                  <w:fldChar w:fldCharType="end"/>
                </w:r>
              </w:hyperlink>
            </w:p>
            <w:p w14:paraId="4414EE7C" w14:textId="050B6834" w:rsidR="004F3887" w:rsidRPr="004F3887" w:rsidRDefault="004F3887">
              <w:pPr>
                <w:pStyle w:val="TOC2"/>
                <w:rPr>
                  <w:noProof/>
                  <w:kern w:val="2"/>
                  <w:sz w:val="22"/>
                  <w:szCs w:val="22"/>
                  <w14:ligatures w14:val="standardContextual"/>
                </w:rPr>
              </w:pPr>
              <w:hyperlink w:anchor="_Toc186184536" w:history="1">
                <w:r w:rsidRPr="004F3887">
                  <w:rPr>
                    <w:rStyle w:val="Hyperlink"/>
                    <w:rFonts w:eastAsia="Calibri" w:cstheme="minorHAnsi"/>
                    <w:noProof/>
                    <w:sz w:val="22"/>
                    <w:szCs w:val="22"/>
                  </w:rPr>
                  <w:t>Pirkimo sąlygų 2 priedas „Techninė specifikacija“</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_Toc186184536 \h </w:instrText>
                </w:r>
                <w:r w:rsidRPr="004F3887">
                  <w:rPr>
                    <w:noProof/>
                    <w:webHidden/>
                    <w:sz w:val="22"/>
                    <w:szCs w:val="22"/>
                  </w:rPr>
                </w:r>
                <w:r w:rsidRPr="004F3887">
                  <w:rPr>
                    <w:noProof/>
                    <w:webHidden/>
                    <w:sz w:val="22"/>
                    <w:szCs w:val="22"/>
                  </w:rPr>
                  <w:fldChar w:fldCharType="separate"/>
                </w:r>
                <w:r w:rsidRPr="004F3887">
                  <w:rPr>
                    <w:noProof/>
                    <w:webHidden/>
                    <w:sz w:val="22"/>
                    <w:szCs w:val="22"/>
                  </w:rPr>
                  <w:t>10</w:t>
                </w:r>
                <w:r w:rsidRPr="004F3887">
                  <w:rPr>
                    <w:noProof/>
                    <w:webHidden/>
                    <w:sz w:val="22"/>
                    <w:szCs w:val="22"/>
                  </w:rPr>
                  <w:fldChar w:fldCharType="end"/>
                </w:r>
              </w:hyperlink>
            </w:p>
            <w:p w14:paraId="720DEAE1" w14:textId="63D690F8" w:rsidR="004F3887" w:rsidRPr="004F3887" w:rsidRDefault="004F3887">
              <w:pPr>
                <w:pStyle w:val="TOC2"/>
                <w:rPr>
                  <w:noProof/>
                  <w:kern w:val="2"/>
                  <w:sz w:val="22"/>
                  <w:szCs w:val="22"/>
                  <w14:ligatures w14:val="standardContextual"/>
                </w:rPr>
              </w:pPr>
              <w:hyperlink w:anchor="_Toc186184537" w:history="1">
                <w:r w:rsidRPr="004F3887">
                  <w:rPr>
                    <w:rStyle w:val="Hyperlink"/>
                    <w:rFonts w:eastAsia="Calibri" w:cstheme="minorHAnsi"/>
                    <w:noProof/>
                    <w:sz w:val="22"/>
                    <w:szCs w:val="22"/>
                  </w:rPr>
                  <w:t>Pirkimo sąlygų 3 priedas „Tiekėjų pašalinimo pagrindai“</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_Toc186184537 \h </w:instrText>
                </w:r>
                <w:r w:rsidRPr="004F3887">
                  <w:rPr>
                    <w:noProof/>
                    <w:webHidden/>
                    <w:sz w:val="22"/>
                    <w:szCs w:val="22"/>
                  </w:rPr>
                </w:r>
                <w:r w:rsidRPr="004F3887">
                  <w:rPr>
                    <w:noProof/>
                    <w:webHidden/>
                    <w:sz w:val="22"/>
                    <w:szCs w:val="22"/>
                  </w:rPr>
                  <w:fldChar w:fldCharType="separate"/>
                </w:r>
                <w:r w:rsidRPr="004F3887">
                  <w:rPr>
                    <w:noProof/>
                    <w:webHidden/>
                    <w:sz w:val="22"/>
                    <w:szCs w:val="22"/>
                  </w:rPr>
                  <w:t>16</w:t>
                </w:r>
                <w:r w:rsidRPr="004F3887">
                  <w:rPr>
                    <w:noProof/>
                    <w:webHidden/>
                    <w:sz w:val="22"/>
                    <w:szCs w:val="22"/>
                  </w:rPr>
                  <w:fldChar w:fldCharType="end"/>
                </w:r>
              </w:hyperlink>
            </w:p>
            <w:p w14:paraId="1AF89FCB" w14:textId="651E30F7" w:rsidR="004F3887" w:rsidRPr="004F3887" w:rsidRDefault="004F3887">
              <w:pPr>
                <w:pStyle w:val="TOC2"/>
                <w:rPr>
                  <w:noProof/>
                  <w:kern w:val="2"/>
                  <w:sz w:val="22"/>
                  <w:szCs w:val="22"/>
                  <w14:ligatures w14:val="standardContextual"/>
                </w:rPr>
              </w:pPr>
              <w:hyperlink w:anchor="_Toc186184538" w:history="1">
                <w:r w:rsidRPr="004F3887">
                  <w:rPr>
                    <w:rStyle w:val="Hyperlink"/>
                    <w:rFonts w:eastAsia="Calibri" w:cstheme="minorHAnsi"/>
                    <w:noProof/>
                    <w:sz w:val="22"/>
                    <w:szCs w:val="22"/>
                  </w:rPr>
                  <w:t>Pirkimo sąlygų 4 priedas „Tiekėjų kvalifikacijos reikalavimai ir reikalaujami kokybės bei aplinkos apsaugos vadybos sistemų standartai“</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_Toc186184538 \h </w:instrText>
                </w:r>
                <w:r w:rsidRPr="004F3887">
                  <w:rPr>
                    <w:noProof/>
                    <w:webHidden/>
                    <w:sz w:val="22"/>
                    <w:szCs w:val="22"/>
                  </w:rPr>
                </w:r>
                <w:r w:rsidRPr="004F3887">
                  <w:rPr>
                    <w:noProof/>
                    <w:webHidden/>
                    <w:sz w:val="22"/>
                    <w:szCs w:val="22"/>
                  </w:rPr>
                  <w:fldChar w:fldCharType="separate"/>
                </w:r>
                <w:r w:rsidRPr="004F3887">
                  <w:rPr>
                    <w:noProof/>
                    <w:webHidden/>
                    <w:sz w:val="22"/>
                    <w:szCs w:val="22"/>
                  </w:rPr>
                  <w:t>28</w:t>
                </w:r>
                <w:r w:rsidRPr="004F3887">
                  <w:rPr>
                    <w:noProof/>
                    <w:webHidden/>
                    <w:sz w:val="22"/>
                    <w:szCs w:val="22"/>
                  </w:rPr>
                  <w:fldChar w:fldCharType="end"/>
                </w:r>
              </w:hyperlink>
            </w:p>
            <w:p w14:paraId="4F16F182" w14:textId="177B95AB" w:rsidR="004F3887" w:rsidRPr="004F3887" w:rsidRDefault="004F3887">
              <w:pPr>
                <w:pStyle w:val="TOC2"/>
                <w:rPr>
                  <w:noProof/>
                  <w:kern w:val="2"/>
                  <w:sz w:val="22"/>
                  <w:szCs w:val="22"/>
                  <w14:ligatures w14:val="standardContextual"/>
                </w:rPr>
              </w:pPr>
              <w:hyperlink w:anchor="_Toc186184539" w:history="1">
                <w:r w:rsidRPr="004F3887">
                  <w:rPr>
                    <w:rStyle w:val="Hyperlink"/>
                    <w:rFonts w:eastAsia="Calibri" w:cstheme="minorHAnsi"/>
                    <w:noProof/>
                    <w:sz w:val="22"/>
                    <w:szCs w:val="22"/>
                  </w:rPr>
                  <w:t xml:space="preserve">Pirkimo sąlygų 5 priedas „EBVPD“ </w:t>
                </w:r>
                <w:r w:rsidRPr="004F3887">
                  <w:rPr>
                    <w:rStyle w:val="Hyperlink"/>
                    <w:rFonts w:cstheme="minorHAnsi"/>
                    <w:noProof/>
                    <w:sz w:val="22"/>
                    <w:szCs w:val="22"/>
                  </w:rPr>
                  <w:t>(XML formatu)</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_Toc186184539 \h </w:instrText>
                </w:r>
                <w:r w:rsidRPr="004F3887">
                  <w:rPr>
                    <w:noProof/>
                    <w:webHidden/>
                    <w:sz w:val="22"/>
                    <w:szCs w:val="22"/>
                  </w:rPr>
                </w:r>
                <w:r w:rsidRPr="004F3887">
                  <w:rPr>
                    <w:noProof/>
                    <w:webHidden/>
                    <w:sz w:val="22"/>
                    <w:szCs w:val="22"/>
                  </w:rPr>
                  <w:fldChar w:fldCharType="separate"/>
                </w:r>
                <w:r w:rsidRPr="004F3887">
                  <w:rPr>
                    <w:noProof/>
                    <w:webHidden/>
                    <w:sz w:val="22"/>
                    <w:szCs w:val="22"/>
                  </w:rPr>
                  <w:t>29</w:t>
                </w:r>
                <w:r w:rsidRPr="004F3887">
                  <w:rPr>
                    <w:noProof/>
                    <w:webHidden/>
                    <w:sz w:val="22"/>
                    <w:szCs w:val="22"/>
                  </w:rPr>
                  <w:fldChar w:fldCharType="end"/>
                </w:r>
              </w:hyperlink>
            </w:p>
            <w:p w14:paraId="3E3BDBFF" w14:textId="2D2B84AA" w:rsidR="004F3887" w:rsidRPr="004F3887" w:rsidRDefault="004F3887">
              <w:pPr>
                <w:pStyle w:val="TOC2"/>
                <w:rPr>
                  <w:noProof/>
                  <w:kern w:val="2"/>
                  <w:sz w:val="22"/>
                  <w:szCs w:val="22"/>
                  <w14:ligatures w14:val="standardContextual"/>
                </w:rPr>
              </w:pPr>
              <w:hyperlink w:anchor="_Toc186184540" w:history="1">
                <w:r w:rsidRPr="004F3887">
                  <w:rPr>
                    <w:rStyle w:val="Hyperlink"/>
                    <w:rFonts w:eastAsia="Calibri" w:cstheme="minorHAnsi"/>
                    <w:noProof/>
                    <w:sz w:val="22"/>
                    <w:szCs w:val="22"/>
                  </w:rPr>
                  <w:t>Pirkimo sąlygų 6 priedas „Pasiūlymo forma“</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_Toc186184540 \h </w:instrText>
                </w:r>
                <w:r w:rsidRPr="004F3887">
                  <w:rPr>
                    <w:noProof/>
                    <w:webHidden/>
                    <w:sz w:val="22"/>
                    <w:szCs w:val="22"/>
                  </w:rPr>
                </w:r>
                <w:r w:rsidRPr="004F3887">
                  <w:rPr>
                    <w:noProof/>
                    <w:webHidden/>
                    <w:sz w:val="22"/>
                    <w:szCs w:val="22"/>
                  </w:rPr>
                  <w:fldChar w:fldCharType="separate"/>
                </w:r>
                <w:r w:rsidRPr="004F3887">
                  <w:rPr>
                    <w:noProof/>
                    <w:webHidden/>
                    <w:sz w:val="22"/>
                    <w:szCs w:val="22"/>
                  </w:rPr>
                  <w:t>30</w:t>
                </w:r>
                <w:r w:rsidRPr="004F3887">
                  <w:rPr>
                    <w:noProof/>
                    <w:webHidden/>
                    <w:sz w:val="22"/>
                    <w:szCs w:val="22"/>
                  </w:rPr>
                  <w:fldChar w:fldCharType="end"/>
                </w:r>
              </w:hyperlink>
            </w:p>
            <w:p w14:paraId="1973A253" w14:textId="71899D87" w:rsidR="004F3887" w:rsidRPr="004F3887" w:rsidRDefault="004F3887">
              <w:pPr>
                <w:pStyle w:val="TOC2"/>
                <w:rPr>
                  <w:noProof/>
                  <w:kern w:val="2"/>
                  <w:sz w:val="22"/>
                  <w:szCs w:val="22"/>
                  <w14:ligatures w14:val="standardContextual"/>
                </w:rPr>
              </w:pPr>
              <w:hyperlink w:anchor="_Toc186184541" w:history="1">
                <w:r w:rsidRPr="004F3887">
                  <w:rPr>
                    <w:rStyle w:val="Hyperlink"/>
                    <w:rFonts w:eastAsia="Calibri" w:cstheme="minorHAnsi"/>
                    <w:noProof/>
                    <w:sz w:val="22"/>
                    <w:szCs w:val="22"/>
                  </w:rPr>
                  <w:t>Pirkimo sąlygų 7 priedas „Tiekėjo deklaracija dėl atitikties VPĮ 45 str. 2</w:t>
                </w:r>
                <w:r w:rsidRPr="004F3887">
                  <w:rPr>
                    <w:rStyle w:val="Hyperlink"/>
                    <w:rFonts w:eastAsia="Calibri" w:cstheme="minorHAnsi"/>
                    <w:noProof/>
                    <w:sz w:val="22"/>
                    <w:szCs w:val="22"/>
                    <w:vertAlign w:val="superscript"/>
                  </w:rPr>
                  <w:t>1</w:t>
                </w:r>
                <w:r w:rsidRPr="004F3887">
                  <w:rPr>
                    <w:rStyle w:val="Hyperlink"/>
                    <w:rFonts w:eastAsia="Calibri" w:cstheme="minorHAnsi"/>
                    <w:noProof/>
                    <w:sz w:val="22"/>
                    <w:szCs w:val="22"/>
                  </w:rPr>
                  <w:t xml:space="preserve"> d.“</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_Toc186184541 \h </w:instrText>
                </w:r>
                <w:r w:rsidRPr="004F3887">
                  <w:rPr>
                    <w:noProof/>
                    <w:webHidden/>
                    <w:sz w:val="22"/>
                    <w:szCs w:val="22"/>
                  </w:rPr>
                </w:r>
                <w:r w:rsidRPr="004F3887">
                  <w:rPr>
                    <w:noProof/>
                    <w:webHidden/>
                    <w:sz w:val="22"/>
                    <w:szCs w:val="22"/>
                  </w:rPr>
                  <w:fldChar w:fldCharType="separate"/>
                </w:r>
                <w:r w:rsidRPr="004F3887">
                  <w:rPr>
                    <w:noProof/>
                    <w:webHidden/>
                    <w:sz w:val="22"/>
                    <w:szCs w:val="22"/>
                  </w:rPr>
                  <w:t>41</w:t>
                </w:r>
                <w:r w:rsidRPr="004F3887">
                  <w:rPr>
                    <w:noProof/>
                    <w:webHidden/>
                    <w:sz w:val="22"/>
                    <w:szCs w:val="22"/>
                  </w:rPr>
                  <w:fldChar w:fldCharType="end"/>
                </w:r>
              </w:hyperlink>
            </w:p>
            <w:p w14:paraId="04271815" w14:textId="7CDCBA00" w:rsidR="004F3887" w:rsidRPr="004F3887" w:rsidRDefault="004F3887">
              <w:pPr>
                <w:pStyle w:val="TOC2"/>
                <w:rPr>
                  <w:noProof/>
                  <w:kern w:val="2"/>
                  <w:sz w:val="22"/>
                  <w:szCs w:val="22"/>
                  <w14:ligatures w14:val="standardContextual"/>
                </w:rPr>
              </w:pPr>
              <w:hyperlink w:anchor="_Toc186184542" w:history="1">
                <w:r w:rsidRPr="004F3887">
                  <w:rPr>
                    <w:rStyle w:val="Hyperlink"/>
                    <w:noProof/>
                    <w:sz w:val="22"/>
                    <w:szCs w:val="22"/>
                  </w:rPr>
                  <w:t>Pirkimo sąlygų 8 priedas „Tiekėjo deklaracija dėl atitikties Reglamento nuostatoms juridiniam asmeniui“</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_Toc186184542 \h </w:instrText>
                </w:r>
                <w:r w:rsidRPr="004F3887">
                  <w:rPr>
                    <w:noProof/>
                    <w:webHidden/>
                    <w:sz w:val="22"/>
                    <w:szCs w:val="22"/>
                  </w:rPr>
                </w:r>
                <w:r w:rsidRPr="004F3887">
                  <w:rPr>
                    <w:noProof/>
                    <w:webHidden/>
                    <w:sz w:val="22"/>
                    <w:szCs w:val="22"/>
                  </w:rPr>
                  <w:fldChar w:fldCharType="separate"/>
                </w:r>
                <w:r w:rsidRPr="004F3887">
                  <w:rPr>
                    <w:noProof/>
                    <w:webHidden/>
                    <w:sz w:val="22"/>
                    <w:szCs w:val="22"/>
                  </w:rPr>
                  <w:t>44</w:t>
                </w:r>
                <w:r w:rsidRPr="004F3887">
                  <w:rPr>
                    <w:noProof/>
                    <w:webHidden/>
                    <w:sz w:val="22"/>
                    <w:szCs w:val="22"/>
                  </w:rPr>
                  <w:fldChar w:fldCharType="end"/>
                </w:r>
              </w:hyperlink>
            </w:p>
            <w:p w14:paraId="6AD38D81" w14:textId="23E0A72D" w:rsidR="004F3887" w:rsidRPr="004F3887" w:rsidRDefault="004F3887">
              <w:pPr>
                <w:pStyle w:val="TOC2"/>
                <w:rPr>
                  <w:noProof/>
                  <w:kern w:val="2"/>
                  <w:sz w:val="22"/>
                  <w:szCs w:val="22"/>
                  <w14:ligatures w14:val="standardContextual"/>
                </w:rPr>
              </w:pPr>
              <w:hyperlink w:anchor="_Toc186184543" w:history="1">
                <w:r w:rsidRPr="004F3887">
                  <w:rPr>
                    <w:rStyle w:val="Hyperlink"/>
                    <w:noProof/>
                    <w:sz w:val="22"/>
                    <w:szCs w:val="22"/>
                  </w:rPr>
                  <w:t>Pirkimo sąlygų 9 priedas „Tiekėjo deklaracija dėl atitikties Reglamento nuostatoms fiziniam asmeniui“</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_Toc186184543 \h </w:instrText>
                </w:r>
                <w:r w:rsidRPr="004F3887">
                  <w:rPr>
                    <w:noProof/>
                    <w:webHidden/>
                    <w:sz w:val="22"/>
                    <w:szCs w:val="22"/>
                  </w:rPr>
                </w:r>
                <w:r w:rsidRPr="004F3887">
                  <w:rPr>
                    <w:noProof/>
                    <w:webHidden/>
                    <w:sz w:val="22"/>
                    <w:szCs w:val="22"/>
                  </w:rPr>
                  <w:fldChar w:fldCharType="separate"/>
                </w:r>
                <w:r w:rsidRPr="004F3887">
                  <w:rPr>
                    <w:noProof/>
                    <w:webHidden/>
                    <w:sz w:val="22"/>
                    <w:szCs w:val="22"/>
                  </w:rPr>
                  <w:t>46</w:t>
                </w:r>
                <w:r w:rsidRPr="004F3887">
                  <w:rPr>
                    <w:noProof/>
                    <w:webHidden/>
                    <w:sz w:val="22"/>
                    <w:szCs w:val="22"/>
                  </w:rPr>
                  <w:fldChar w:fldCharType="end"/>
                </w:r>
              </w:hyperlink>
            </w:p>
            <w:p w14:paraId="50E890B0" w14:textId="691D8AA1" w:rsidR="004F3887" w:rsidRPr="004F3887" w:rsidRDefault="004F3887">
              <w:pPr>
                <w:pStyle w:val="TOC2"/>
                <w:rPr>
                  <w:noProof/>
                  <w:kern w:val="2"/>
                  <w:sz w:val="22"/>
                  <w:szCs w:val="22"/>
                  <w14:ligatures w14:val="standardContextual"/>
                </w:rPr>
              </w:pPr>
              <w:hyperlink w:anchor="_Toc186184544" w:history="1">
                <w:r w:rsidRPr="004F3887">
                  <w:rPr>
                    <w:rStyle w:val="Hyperlink"/>
                    <w:noProof/>
                    <w:sz w:val="22"/>
                    <w:szCs w:val="22"/>
                  </w:rPr>
                  <w:t xml:space="preserve">Pirkimo sąlygų 10 priedas </w:t>
                </w:r>
                <w:r w:rsidRPr="004F3887">
                  <w:rPr>
                    <w:rStyle w:val="Hyperlink"/>
                    <w:rFonts w:eastAsia="Calibri" w:cstheme="majorHAnsi"/>
                    <w:noProof/>
                    <w:sz w:val="22"/>
                    <w:szCs w:val="22"/>
                  </w:rPr>
                  <w:t>„Prekių nuomos pirkimo-pardavimo sutarties bendrosios sąlygos“</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_Toc186184544 \h </w:instrText>
                </w:r>
                <w:r w:rsidRPr="004F3887">
                  <w:rPr>
                    <w:noProof/>
                    <w:webHidden/>
                    <w:sz w:val="22"/>
                    <w:szCs w:val="22"/>
                  </w:rPr>
                </w:r>
                <w:r w:rsidRPr="004F3887">
                  <w:rPr>
                    <w:noProof/>
                    <w:webHidden/>
                    <w:sz w:val="22"/>
                    <w:szCs w:val="22"/>
                  </w:rPr>
                  <w:fldChar w:fldCharType="separate"/>
                </w:r>
                <w:r w:rsidRPr="004F3887">
                  <w:rPr>
                    <w:noProof/>
                    <w:webHidden/>
                    <w:sz w:val="22"/>
                    <w:szCs w:val="22"/>
                  </w:rPr>
                  <w:t>48</w:t>
                </w:r>
                <w:r w:rsidRPr="004F3887">
                  <w:rPr>
                    <w:noProof/>
                    <w:webHidden/>
                    <w:sz w:val="22"/>
                    <w:szCs w:val="22"/>
                  </w:rPr>
                  <w:fldChar w:fldCharType="end"/>
                </w:r>
              </w:hyperlink>
            </w:p>
            <w:p w14:paraId="05038F7A" w14:textId="520BF405" w:rsidR="004F3887" w:rsidRDefault="004F3887">
              <w:pPr>
                <w:pStyle w:val="TOC2"/>
                <w:rPr>
                  <w:noProof/>
                  <w:kern w:val="2"/>
                  <w:sz w:val="24"/>
                  <w:szCs w:val="24"/>
                  <w14:ligatures w14:val="standardContextual"/>
                </w:rPr>
              </w:pPr>
              <w:hyperlink w:anchor="_Toc186184545" w:history="1">
                <w:r w:rsidRPr="004F3887">
                  <w:rPr>
                    <w:rStyle w:val="Hyperlink"/>
                    <w:rFonts w:eastAsia="Calibri" w:cstheme="majorHAnsi"/>
                    <w:noProof/>
                    <w:sz w:val="22"/>
                    <w:szCs w:val="22"/>
                  </w:rPr>
                  <w:t>Pirkimo sąlygų 11 priedas „Prekių nuomos pirkimo-pardavimo sutarties specialiosios sąlygos“</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_Toc186184545 \h </w:instrText>
                </w:r>
                <w:r w:rsidRPr="004F3887">
                  <w:rPr>
                    <w:noProof/>
                    <w:webHidden/>
                    <w:sz w:val="22"/>
                    <w:szCs w:val="22"/>
                  </w:rPr>
                </w:r>
                <w:r w:rsidRPr="004F3887">
                  <w:rPr>
                    <w:noProof/>
                    <w:webHidden/>
                    <w:sz w:val="22"/>
                    <w:szCs w:val="22"/>
                  </w:rPr>
                  <w:fldChar w:fldCharType="separate"/>
                </w:r>
                <w:r w:rsidRPr="004F3887">
                  <w:rPr>
                    <w:noProof/>
                    <w:webHidden/>
                    <w:sz w:val="22"/>
                    <w:szCs w:val="22"/>
                  </w:rPr>
                  <w:t>49</w:t>
                </w:r>
                <w:r w:rsidRPr="004F3887">
                  <w:rPr>
                    <w:noProof/>
                    <w:webHidden/>
                    <w:sz w:val="22"/>
                    <w:szCs w:val="22"/>
                  </w:rPr>
                  <w:fldChar w:fldCharType="end"/>
                </w:r>
              </w:hyperlink>
            </w:p>
            <w:p w14:paraId="0DDC40AE" w14:textId="74A3DF22" w:rsidR="001C24BC" w:rsidRPr="00056F23" w:rsidRDefault="001C24BC" w:rsidP="004E4612">
              <w:pPr>
                <w:spacing w:after="120" w:line="20" w:lineRule="atLeast"/>
                <w:contextualSpacing/>
                <w:rPr>
                  <w:rFonts w:cstheme="minorHAnsi"/>
                  <w:sz w:val="22"/>
                  <w:szCs w:val="22"/>
                </w:rPr>
              </w:pPr>
              <w:r w:rsidRPr="00056F23">
                <w:rPr>
                  <w:rFonts w:cstheme="minorHAnsi"/>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86184524"/>
      <w:bookmarkStart w:id="1" w:name="_Toc335201954"/>
      <w:bookmarkStart w:id="2" w:name="_Toc147739116"/>
      <w:r w:rsidRPr="00D24970">
        <w:rPr>
          <w:rFonts w:asciiTheme="minorHAnsi" w:hAnsiTheme="minorHAnsi" w:cstheme="minorHAnsi"/>
        </w:rPr>
        <w:lastRenderedPageBreak/>
        <w:t>Bendra informacija</w:t>
      </w:r>
      <w:bookmarkEnd w:id="0"/>
    </w:p>
    <w:p w14:paraId="51914BF5" w14:textId="77777777" w:rsidR="00E923D8" w:rsidRPr="00290F50" w:rsidRDefault="00A543D2" w:rsidP="00BD0F56">
      <w:pPr>
        <w:pStyle w:val="ListParagraph"/>
        <w:numPr>
          <w:ilvl w:val="1"/>
          <w:numId w:val="1"/>
        </w:numPr>
        <w:spacing w:before="120" w:after="0" w:line="240" w:lineRule="auto"/>
        <w:ind w:left="0" w:firstLine="567"/>
        <w:jc w:val="both"/>
        <w:rPr>
          <w:rFonts w:cstheme="minorHAnsi"/>
          <w:color w:val="FF0000"/>
          <w:sz w:val="26"/>
          <w:szCs w:val="26"/>
        </w:rPr>
      </w:pPr>
      <w:r w:rsidRPr="00E923D8">
        <w:rPr>
          <w:rFonts w:cstheme="minorHAnsi"/>
          <w:b/>
          <w:bCs/>
          <w:sz w:val="26"/>
          <w:szCs w:val="26"/>
        </w:rPr>
        <w:t>Perkančioji organizacija</w:t>
      </w:r>
      <w:r w:rsidRPr="00E923D8">
        <w:rPr>
          <w:rFonts w:cstheme="minorHAnsi"/>
          <w:sz w:val="26"/>
          <w:szCs w:val="26"/>
        </w:rPr>
        <w:t xml:space="preserve"> – Lietuvos Respublikos Prezidento kanceliarija, juridinio asmens kodas 188609016, adresas S. Daukanto a. 3, 01122 Vilnius, darbo laikas darbo dienomis 8.00-17.00</w:t>
      </w:r>
      <w:r w:rsidRPr="00290F50">
        <w:rPr>
          <w:rFonts w:cstheme="minorHAnsi"/>
          <w:sz w:val="26"/>
          <w:szCs w:val="26"/>
        </w:rPr>
        <w:t xml:space="preserve"> val., išskyrus penktadienius – 8.00-15.45 val.</w:t>
      </w:r>
      <w:r w:rsidRPr="00290F50">
        <w:rPr>
          <w:rFonts w:eastAsia="Calibri" w:cstheme="minorHAnsi"/>
          <w:sz w:val="26"/>
          <w:szCs w:val="26"/>
        </w:rPr>
        <w:t xml:space="preserve"> </w:t>
      </w:r>
      <w:r w:rsidRPr="00290F50">
        <w:rPr>
          <w:rFonts w:eastAsiaTheme="minorHAnsi" w:cstheme="minorHAnsi"/>
          <w:sz w:val="26"/>
          <w:szCs w:val="26"/>
          <w:lang w:eastAsia="en-US"/>
        </w:rPr>
        <w:t>Perkančioji organizacija yra PVM mokėtoja</w:t>
      </w:r>
      <w:r w:rsidRPr="00290F50">
        <w:rPr>
          <w:rFonts w:eastAsia="Calibri" w:cstheme="minorHAnsi"/>
          <w:sz w:val="26"/>
          <w:szCs w:val="26"/>
        </w:rPr>
        <w:t>. PVM mokėtojo kodas LT100015987916.</w:t>
      </w:r>
    </w:p>
    <w:p w14:paraId="489518B6" w14:textId="2F9A67EA" w:rsidR="00A543D2" w:rsidRPr="00290F50" w:rsidRDefault="007D6857" w:rsidP="00BD0F56">
      <w:pPr>
        <w:pStyle w:val="ListParagraph"/>
        <w:numPr>
          <w:ilvl w:val="1"/>
          <w:numId w:val="1"/>
        </w:numPr>
        <w:spacing w:before="120" w:after="0" w:line="240" w:lineRule="auto"/>
        <w:ind w:left="0" w:firstLine="567"/>
        <w:jc w:val="both"/>
        <w:rPr>
          <w:rFonts w:cstheme="minorHAnsi"/>
          <w:color w:val="FF0000"/>
          <w:sz w:val="26"/>
          <w:szCs w:val="26"/>
        </w:rPr>
      </w:pPr>
      <w:r w:rsidRPr="00290F50">
        <w:rPr>
          <w:color w:val="000000" w:themeColor="text1"/>
          <w:sz w:val="26"/>
          <w:szCs w:val="26"/>
        </w:rPr>
        <w:t>Pirkimas</w:t>
      </w:r>
      <w:r w:rsidR="00B37854" w:rsidRPr="00290F50">
        <w:rPr>
          <w:color w:val="000000" w:themeColor="text1"/>
          <w:sz w:val="26"/>
          <w:szCs w:val="26"/>
        </w:rPr>
        <w:t xml:space="preserve"> neatlieka</w:t>
      </w:r>
      <w:r w:rsidRPr="00290F50">
        <w:rPr>
          <w:color w:val="000000" w:themeColor="text1"/>
          <w:sz w:val="26"/>
          <w:szCs w:val="26"/>
        </w:rPr>
        <w:t>mas</w:t>
      </w:r>
      <w:r w:rsidR="00B37854" w:rsidRPr="00290F50">
        <w:rPr>
          <w:color w:val="000000" w:themeColor="text1"/>
          <w:sz w:val="26"/>
          <w:szCs w:val="26"/>
        </w:rPr>
        <w:t xml:space="preserve"> </w:t>
      </w:r>
      <w:r w:rsidR="002F5F8E" w:rsidRPr="00290F50">
        <w:rPr>
          <w:color w:val="000000" w:themeColor="text1"/>
          <w:sz w:val="26"/>
          <w:szCs w:val="26"/>
        </w:rPr>
        <w:t>naudojantis centralizuotų pirkimų katalogu</w:t>
      </w:r>
      <w:r w:rsidRPr="00290F50">
        <w:rPr>
          <w:color w:val="000000" w:themeColor="text1"/>
          <w:sz w:val="26"/>
          <w:szCs w:val="26"/>
        </w:rPr>
        <w:t xml:space="preserve">, nes </w:t>
      </w:r>
      <w:r w:rsidR="00A543D2" w:rsidRPr="00290F50">
        <w:rPr>
          <w:color w:val="000000" w:themeColor="text1"/>
          <w:sz w:val="26"/>
          <w:szCs w:val="26"/>
        </w:rPr>
        <w:t>centralizuotų pirkimų katalogas (CPO LT) tokio tipo paslaugų nesiūlo</w:t>
      </w:r>
      <w:r w:rsidR="00A543D2" w:rsidRPr="00290F50">
        <w:rPr>
          <w:rFonts w:eastAsia="Calibri"/>
          <w:sz w:val="26"/>
          <w:szCs w:val="26"/>
        </w:rPr>
        <w:t>.</w:t>
      </w:r>
    </w:p>
    <w:p w14:paraId="607C7975" w14:textId="77777777" w:rsidR="00A543D2" w:rsidRPr="00290F50" w:rsidRDefault="00AA23FB" w:rsidP="00BD0F56">
      <w:pPr>
        <w:pStyle w:val="ListParagraph"/>
        <w:numPr>
          <w:ilvl w:val="1"/>
          <w:numId w:val="1"/>
        </w:numPr>
        <w:spacing w:before="120" w:after="0" w:line="240" w:lineRule="auto"/>
        <w:ind w:left="0" w:firstLine="567"/>
        <w:jc w:val="both"/>
        <w:rPr>
          <w:rFonts w:cstheme="minorHAnsi"/>
          <w:sz w:val="26"/>
          <w:szCs w:val="26"/>
        </w:rPr>
      </w:pPr>
      <w:r w:rsidRPr="00290F50">
        <w:rPr>
          <w:rFonts w:eastAsia="Times New Roman" w:cstheme="minorHAnsi"/>
          <w:sz w:val="26"/>
          <w:szCs w:val="26"/>
        </w:rPr>
        <w:t>Perkančioji organizacija nerezervuoja teisės dalyvauti pirkime.</w:t>
      </w:r>
    </w:p>
    <w:p w14:paraId="073E61F4" w14:textId="77777777" w:rsidR="00E923D8" w:rsidRPr="00290F50" w:rsidRDefault="00E32C8E" w:rsidP="00BD0F56">
      <w:pPr>
        <w:pStyle w:val="ListParagraph"/>
        <w:numPr>
          <w:ilvl w:val="1"/>
          <w:numId w:val="1"/>
        </w:numPr>
        <w:spacing w:before="120" w:after="0" w:line="240" w:lineRule="auto"/>
        <w:ind w:left="0" w:firstLine="567"/>
        <w:jc w:val="both"/>
        <w:rPr>
          <w:rFonts w:eastAsia="Arial"/>
          <w:sz w:val="26"/>
          <w:szCs w:val="26"/>
        </w:rPr>
      </w:pPr>
      <w:r w:rsidRPr="00290F50">
        <w:rPr>
          <w:rFonts w:cstheme="minorHAnsi"/>
          <w:sz w:val="26"/>
          <w:szCs w:val="26"/>
        </w:rPr>
        <w:t xml:space="preserve">Stebėtojai dalyvauti </w:t>
      </w:r>
      <w:r w:rsidR="008A3C98" w:rsidRPr="00290F50">
        <w:rPr>
          <w:rFonts w:cstheme="minorHAnsi"/>
          <w:sz w:val="26"/>
          <w:szCs w:val="26"/>
        </w:rPr>
        <w:t>K</w:t>
      </w:r>
      <w:r w:rsidRPr="00290F50">
        <w:rPr>
          <w:rFonts w:cstheme="minorHAnsi"/>
          <w:sz w:val="26"/>
          <w:szCs w:val="26"/>
        </w:rPr>
        <w:t>omisijos posėdžiuose nėra kviečiami.</w:t>
      </w:r>
    </w:p>
    <w:p w14:paraId="526E08B5" w14:textId="4B75F4D5" w:rsidR="00E923D8" w:rsidRPr="00290F50" w:rsidRDefault="003A502A" w:rsidP="00BD0F56">
      <w:pPr>
        <w:pStyle w:val="ListParagraph"/>
        <w:numPr>
          <w:ilvl w:val="1"/>
          <w:numId w:val="1"/>
        </w:numPr>
        <w:spacing w:before="120" w:after="0" w:line="240" w:lineRule="auto"/>
        <w:ind w:left="0" w:firstLine="567"/>
        <w:jc w:val="both"/>
        <w:rPr>
          <w:rFonts w:eastAsia="Arial"/>
          <w:sz w:val="26"/>
          <w:szCs w:val="26"/>
        </w:rPr>
      </w:pPr>
      <w:r w:rsidRPr="00290F50">
        <w:rPr>
          <w:rFonts w:cstheme="minorHAnsi"/>
          <w:sz w:val="26"/>
          <w:szCs w:val="26"/>
        </w:rPr>
        <w:t>Atliekamas žaliasis pirkimas. Pirkimas vykdomas vadovaujantis Lietuvos Respublikos aplinkos ministro 2011 m. birželio 28 d. įsakymo Nr. D1-508 „</w:t>
      </w:r>
      <w:hyperlink r:id="rId11" w:history="1">
        <w:r w:rsidRPr="00290F50">
          <w:rPr>
            <w:rStyle w:val="Hyperlink"/>
            <w:rFonts w:cstheme="minorHAnsi"/>
            <w:color w:val="0070C0"/>
            <w:sz w:val="26"/>
            <w:szCs w:val="26"/>
            <w:u w:val="single"/>
          </w:rPr>
          <w:t>Dėl Aplinkos apsaugos kriterijų taikymo, vykdant žaliuosius pirkimus, tvarkos aprašo patvirtinimo</w:t>
        </w:r>
      </w:hyperlink>
      <w:r w:rsidRPr="00290F50">
        <w:rPr>
          <w:rFonts w:cstheme="minorHAnsi"/>
          <w:sz w:val="26"/>
          <w:szCs w:val="26"/>
        </w:rPr>
        <w:t xml:space="preserve">“ </w:t>
      </w:r>
      <w:r w:rsidR="004D00E9" w:rsidRPr="00290F50">
        <w:rPr>
          <w:rFonts w:cstheme="minorHAnsi"/>
          <w:sz w:val="26"/>
          <w:szCs w:val="26"/>
        </w:rPr>
        <w:t>4.1</w:t>
      </w:r>
      <w:r w:rsidRPr="00290F50">
        <w:rPr>
          <w:rFonts w:cstheme="minorHAnsi"/>
          <w:i/>
          <w:color w:val="00B050"/>
          <w:sz w:val="26"/>
          <w:szCs w:val="26"/>
        </w:rPr>
        <w:t xml:space="preserve"> </w:t>
      </w:r>
      <w:r w:rsidRPr="00290F50">
        <w:rPr>
          <w:rFonts w:cstheme="minorHAnsi"/>
          <w:sz w:val="26"/>
          <w:szCs w:val="26"/>
        </w:rPr>
        <w:t xml:space="preserve"> punktu. Aplinkos apaugos kriterijai nustatyti </w:t>
      </w:r>
      <w:r w:rsidR="004D00E9" w:rsidRPr="00290F50">
        <w:rPr>
          <w:rFonts w:cstheme="minorHAnsi"/>
          <w:sz w:val="26"/>
          <w:szCs w:val="26"/>
        </w:rPr>
        <w:t>Pirkimo sąlygų 2 priede „Techninė specifikacija.</w:t>
      </w:r>
    </w:p>
    <w:p w14:paraId="367B1B7B" w14:textId="77777777" w:rsidR="00290F50" w:rsidRPr="00290F50" w:rsidRDefault="00E32C8E" w:rsidP="00BD0F56">
      <w:pPr>
        <w:pStyle w:val="ListParagraph"/>
        <w:numPr>
          <w:ilvl w:val="1"/>
          <w:numId w:val="7"/>
        </w:numPr>
        <w:spacing w:before="120" w:after="0" w:line="240" w:lineRule="auto"/>
        <w:ind w:left="0" w:firstLine="567"/>
        <w:jc w:val="both"/>
        <w:rPr>
          <w:rFonts w:cstheme="minorHAnsi"/>
          <w:sz w:val="26"/>
          <w:szCs w:val="26"/>
        </w:rPr>
      </w:pPr>
      <w:r w:rsidRPr="00290F50">
        <w:rPr>
          <w:rFonts w:eastAsia="Arial"/>
          <w:sz w:val="26"/>
          <w:szCs w:val="26"/>
        </w:rPr>
        <w:t xml:space="preserve">Išankstinis skelbimas apie </w:t>
      </w:r>
      <w:r w:rsidR="007A68AD" w:rsidRPr="00290F50">
        <w:rPr>
          <w:rFonts w:eastAsia="Arial"/>
          <w:sz w:val="26"/>
          <w:szCs w:val="26"/>
        </w:rPr>
        <w:t>p</w:t>
      </w:r>
      <w:r w:rsidRPr="00290F50">
        <w:rPr>
          <w:rFonts w:eastAsia="Arial"/>
          <w:sz w:val="26"/>
          <w:szCs w:val="26"/>
        </w:rPr>
        <w:t>irkimą nebuvo paskelbtas</w:t>
      </w:r>
      <w:r w:rsidR="004D00E9" w:rsidRPr="00290F50">
        <w:rPr>
          <w:rFonts w:eastAsia="Arial"/>
          <w:sz w:val="26"/>
          <w:szCs w:val="26"/>
        </w:rPr>
        <w:t>.</w:t>
      </w:r>
    </w:p>
    <w:p w14:paraId="3D0D54C6" w14:textId="77777777" w:rsidR="00290F50" w:rsidRPr="00290F50" w:rsidRDefault="00015FC9" w:rsidP="00BD0F56">
      <w:pPr>
        <w:pStyle w:val="ListParagraph"/>
        <w:numPr>
          <w:ilvl w:val="1"/>
          <w:numId w:val="7"/>
        </w:numPr>
        <w:spacing w:before="120" w:after="0" w:line="240" w:lineRule="auto"/>
        <w:ind w:left="0" w:firstLine="567"/>
        <w:jc w:val="both"/>
        <w:rPr>
          <w:rFonts w:cstheme="minorHAnsi"/>
          <w:color w:val="7030A0"/>
          <w:sz w:val="26"/>
          <w:szCs w:val="26"/>
        </w:rPr>
      </w:pPr>
      <w:r w:rsidRPr="00290F50">
        <w:rPr>
          <w:rFonts w:cstheme="minorHAnsi"/>
          <w:sz w:val="26"/>
          <w:szCs w:val="26"/>
          <w:lang w:eastAsia="en-US"/>
        </w:rPr>
        <w:t>P</w:t>
      </w:r>
      <w:r w:rsidR="00E32C8E" w:rsidRPr="00290F50">
        <w:rPr>
          <w:rFonts w:cstheme="minorHAnsi"/>
          <w:sz w:val="26"/>
          <w:szCs w:val="26"/>
          <w:lang w:eastAsia="en-US"/>
        </w:rPr>
        <w:t xml:space="preserve">irkime </w:t>
      </w:r>
      <w:r w:rsidR="00E32C8E" w:rsidRPr="00290F50">
        <w:rPr>
          <w:rFonts w:cstheme="minorHAnsi"/>
          <w:sz w:val="26"/>
          <w:szCs w:val="26"/>
        </w:rPr>
        <w:t xml:space="preserve"> </w:t>
      </w:r>
      <w:r w:rsidR="007A68AD" w:rsidRPr="00290F50">
        <w:rPr>
          <w:rFonts w:cstheme="minorHAnsi"/>
          <w:sz w:val="26"/>
          <w:szCs w:val="26"/>
        </w:rPr>
        <w:t>perkančioji organizacija</w:t>
      </w:r>
      <w:r w:rsidR="00E32C8E" w:rsidRPr="00290F50">
        <w:rPr>
          <w:rFonts w:cstheme="minorHAnsi"/>
          <w:sz w:val="26"/>
          <w:szCs w:val="26"/>
          <w:lang w:eastAsia="en-US"/>
        </w:rPr>
        <w:t xml:space="preserve"> nenumato skelbti pranešimo dėl savanoriško </w:t>
      </w:r>
      <w:proofErr w:type="spellStart"/>
      <w:r w:rsidR="00E32C8E" w:rsidRPr="00290F50">
        <w:rPr>
          <w:rFonts w:cstheme="minorHAnsi"/>
          <w:i/>
          <w:iCs/>
          <w:sz w:val="26"/>
          <w:szCs w:val="26"/>
          <w:lang w:eastAsia="en-US"/>
        </w:rPr>
        <w:t>ex</w:t>
      </w:r>
      <w:proofErr w:type="spellEnd"/>
      <w:r w:rsidR="00E32C8E" w:rsidRPr="00290F50">
        <w:rPr>
          <w:rFonts w:cstheme="minorHAnsi"/>
          <w:i/>
          <w:iCs/>
          <w:sz w:val="26"/>
          <w:szCs w:val="26"/>
          <w:lang w:eastAsia="en-US"/>
        </w:rPr>
        <w:t xml:space="preserve"> ante</w:t>
      </w:r>
      <w:r w:rsidR="00E32C8E" w:rsidRPr="00290F50">
        <w:rPr>
          <w:rFonts w:cstheme="minorHAnsi"/>
          <w:sz w:val="26"/>
          <w:szCs w:val="26"/>
          <w:lang w:eastAsia="en-US"/>
        </w:rPr>
        <w:t xml:space="preserve"> skaidrumo.</w:t>
      </w:r>
    </w:p>
    <w:p w14:paraId="23299A74" w14:textId="77777777" w:rsidR="00290F50" w:rsidRPr="00290F50" w:rsidRDefault="007466F8" w:rsidP="00BD0F56">
      <w:pPr>
        <w:pStyle w:val="ListParagraph"/>
        <w:numPr>
          <w:ilvl w:val="1"/>
          <w:numId w:val="7"/>
        </w:numPr>
        <w:spacing w:before="120" w:after="0" w:line="240" w:lineRule="auto"/>
        <w:ind w:left="0" w:firstLine="567"/>
        <w:jc w:val="both"/>
        <w:rPr>
          <w:rFonts w:cstheme="minorHAnsi"/>
          <w:sz w:val="26"/>
          <w:szCs w:val="26"/>
        </w:rPr>
      </w:pPr>
      <w:r w:rsidRPr="00290F50">
        <w:rPr>
          <w:rFonts w:cstheme="minorHAnsi"/>
          <w:sz w:val="26"/>
          <w:szCs w:val="26"/>
        </w:rPr>
        <w:t>Pirkime neleidžia</w:t>
      </w:r>
      <w:r w:rsidR="00216820" w:rsidRPr="00290F50">
        <w:rPr>
          <w:rFonts w:cstheme="minorHAnsi"/>
          <w:sz w:val="26"/>
          <w:szCs w:val="26"/>
        </w:rPr>
        <w:t>ma</w:t>
      </w:r>
      <w:r w:rsidRPr="00290F50">
        <w:rPr>
          <w:rFonts w:cstheme="minorHAnsi"/>
          <w:sz w:val="26"/>
          <w:szCs w:val="26"/>
        </w:rPr>
        <w:t xml:space="preserve"> pateikti alternatyvių </w:t>
      </w:r>
      <w:r w:rsidR="00D27E76" w:rsidRPr="00290F50">
        <w:rPr>
          <w:rFonts w:cstheme="minorHAnsi"/>
          <w:sz w:val="26"/>
          <w:szCs w:val="26"/>
        </w:rPr>
        <w:t>p</w:t>
      </w:r>
      <w:r w:rsidRPr="00290F50">
        <w:rPr>
          <w:rFonts w:cstheme="minorHAnsi"/>
          <w:sz w:val="26"/>
          <w:szCs w:val="26"/>
        </w:rPr>
        <w:t xml:space="preserve">asiūlymų. </w:t>
      </w:r>
    </w:p>
    <w:p w14:paraId="0C002F05" w14:textId="2683A3A4" w:rsidR="00E32C8E" w:rsidRPr="00290F50" w:rsidRDefault="00E32C8E" w:rsidP="00BD0F56">
      <w:pPr>
        <w:pStyle w:val="ListParagraph"/>
        <w:numPr>
          <w:ilvl w:val="1"/>
          <w:numId w:val="7"/>
        </w:numPr>
        <w:spacing w:before="120" w:after="0" w:line="240" w:lineRule="auto"/>
        <w:ind w:left="0" w:firstLine="567"/>
        <w:jc w:val="both"/>
        <w:rPr>
          <w:rFonts w:cstheme="minorHAnsi"/>
          <w:sz w:val="26"/>
          <w:szCs w:val="26"/>
        </w:rPr>
      </w:pPr>
      <w:r w:rsidRPr="00290F50">
        <w:rPr>
          <w:rFonts w:eastAsia="Arial" w:cstheme="minorHAnsi"/>
          <w:color w:val="333333"/>
          <w:sz w:val="26"/>
          <w:szCs w:val="26"/>
        </w:rPr>
        <w:t xml:space="preserve">Bendrosios </w:t>
      </w:r>
      <w:r w:rsidR="007E5F55" w:rsidRPr="00290F50">
        <w:rPr>
          <w:rFonts w:eastAsia="Arial" w:cstheme="minorHAnsi"/>
          <w:color w:val="333333"/>
          <w:sz w:val="26"/>
          <w:szCs w:val="26"/>
        </w:rPr>
        <w:t xml:space="preserve">pirkimo </w:t>
      </w:r>
      <w:r w:rsidRPr="00290F50">
        <w:rPr>
          <w:rFonts w:eastAsia="Arial" w:cstheme="minorHAnsi"/>
          <w:color w:val="333333"/>
          <w:sz w:val="26"/>
          <w:szCs w:val="26"/>
        </w:rPr>
        <w:t>sąlygos yra neatskiriama ši</w:t>
      </w:r>
      <w:r w:rsidR="00C07F25" w:rsidRPr="00290F50">
        <w:rPr>
          <w:rFonts w:eastAsia="Arial" w:cstheme="minorHAnsi"/>
          <w:color w:val="333333"/>
          <w:sz w:val="26"/>
          <w:szCs w:val="26"/>
        </w:rPr>
        <w:t>ų</w:t>
      </w:r>
      <w:r w:rsidRPr="00290F50">
        <w:rPr>
          <w:rFonts w:eastAsia="Arial" w:cstheme="minorHAnsi"/>
          <w:color w:val="333333"/>
          <w:sz w:val="26"/>
          <w:szCs w:val="26"/>
        </w:rPr>
        <w:t xml:space="preserve"> </w:t>
      </w:r>
      <w:r w:rsidR="00F4541C" w:rsidRPr="00290F50">
        <w:rPr>
          <w:rFonts w:eastAsia="Arial" w:cstheme="minorHAnsi"/>
          <w:color w:val="333333"/>
          <w:sz w:val="26"/>
          <w:szCs w:val="26"/>
        </w:rPr>
        <w:t>p</w:t>
      </w:r>
      <w:r w:rsidRPr="00290F50">
        <w:rPr>
          <w:rFonts w:eastAsia="Arial" w:cstheme="minorHAnsi"/>
          <w:color w:val="333333"/>
          <w:sz w:val="26"/>
          <w:szCs w:val="26"/>
        </w:rPr>
        <w:t>irkimo sąlygų dalis.</w:t>
      </w:r>
    </w:p>
    <w:p w14:paraId="5DEDEBC7" w14:textId="400762CB" w:rsidR="00B41C66" w:rsidRPr="00F0499F" w:rsidRDefault="00B41C66" w:rsidP="000E3F1A">
      <w:pPr>
        <w:pStyle w:val="Heading1"/>
        <w:numPr>
          <w:ilvl w:val="0"/>
          <w:numId w:val="7"/>
        </w:numPr>
        <w:spacing w:line="20" w:lineRule="atLeast"/>
        <w:contextualSpacing/>
      </w:pPr>
      <w:bookmarkStart w:id="3" w:name="_Ref39426332"/>
      <w:bookmarkStart w:id="4" w:name="_Ref39426338"/>
      <w:bookmarkStart w:id="5" w:name="_Toc186184525"/>
      <w:bookmarkEnd w:id="1"/>
      <w:r w:rsidRPr="00D24970">
        <w:rPr>
          <w:rFonts w:asciiTheme="minorHAnsi" w:hAnsiTheme="minorHAnsi" w:cstheme="minorHAnsi"/>
        </w:rPr>
        <w:t>Pirkimo objektas</w:t>
      </w:r>
      <w:bookmarkEnd w:id="3"/>
      <w:bookmarkEnd w:id="4"/>
      <w:bookmarkEnd w:id="5"/>
    </w:p>
    <w:p w14:paraId="618222F6" w14:textId="6E8EE3A2" w:rsidR="00023FD0" w:rsidRPr="008D6631" w:rsidRDefault="00B41C66" w:rsidP="004B1DC3">
      <w:pPr>
        <w:pStyle w:val="NoSpacing"/>
        <w:numPr>
          <w:ilvl w:val="1"/>
          <w:numId w:val="5"/>
        </w:numPr>
        <w:spacing w:after="120" w:line="276" w:lineRule="auto"/>
        <w:ind w:left="0" w:firstLine="567"/>
        <w:contextualSpacing/>
        <w:jc w:val="both"/>
        <w:rPr>
          <w:rFonts w:cstheme="minorHAnsi"/>
          <w:sz w:val="26"/>
          <w:szCs w:val="26"/>
        </w:rPr>
      </w:pPr>
      <w:r w:rsidRPr="00BA2A4E">
        <w:rPr>
          <w:rFonts w:eastAsia="Calibri"/>
          <w:sz w:val="26"/>
          <w:szCs w:val="26"/>
        </w:rPr>
        <w:t xml:space="preserve">Perkančioji organizacija numato </w:t>
      </w:r>
      <w:r w:rsidRPr="00492BA9">
        <w:rPr>
          <w:rFonts w:eastAsia="Calibri"/>
          <w:sz w:val="26"/>
          <w:szCs w:val="26"/>
        </w:rPr>
        <w:t xml:space="preserve">įsigyti </w:t>
      </w:r>
      <w:r w:rsidR="00020C27" w:rsidRPr="00492BA9">
        <w:rPr>
          <w:rFonts w:eastAsia="Calibri"/>
          <w:sz w:val="26"/>
          <w:szCs w:val="26"/>
        </w:rPr>
        <w:t xml:space="preserve">2 (dviejų) lengvųjų automobilių veiklos nuomą. </w:t>
      </w:r>
      <w:r w:rsidRPr="00492BA9">
        <w:rPr>
          <w:rFonts w:cstheme="minorHAnsi"/>
          <w:sz w:val="26"/>
          <w:szCs w:val="26"/>
        </w:rPr>
        <w:t xml:space="preserve">Reikalavimai pirkimo objektui nustatyti </w:t>
      </w:r>
      <w:bookmarkStart w:id="6" w:name="_Hlk183682895"/>
      <w:r w:rsidR="00704310" w:rsidRPr="008D6631">
        <w:rPr>
          <w:rFonts w:cstheme="minorHAnsi"/>
          <w:sz w:val="26"/>
          <w:szCs w:val="26"/>
        </w:rPr>
        <w:t>s</w:t>
      </w:r>
      <w:r w:rsidR="00444CAF" w:rsidRPr="008D6631">
        <w:rPr>
          <w:rFonts w:cstheme="minorHAnsi"/>
          <w:sz w:val="26"/>
          <w:szCs w:val="26"/>
        </w:rPr>
        <w:t xml:space="preserve">pecialiųjų </w:t>
      </w:r>
      <w:r w:rsidR="00CE7209" w:rsidRPr="008D6631">
        <w:rPr>
          <w:rFonts w:cstheme="minorHAnsi"/>
          <w:sz w:val="26"/>
          <w:szCs w:val="26"/>
        </w:rPr>
        <w:t xml:space="preserve">pirkimo </w:t>
      </w:r>
      <w:r w:rsidR="00444CAF" w:rsidRPr="008D6631">
        <w:rPr>
          <w:rFonts w:cstheme="minorHAnsi"/>
          <w:sz w:val="26"/>
          <w:szCs w:val="26"/>
        </w:rPr>
        <w:t xml:space="preserve">sąlygų </w:t>
      </w:r>
      <w:r w:rsidR="00020C27" w:rsidRPr="008D6631">
        <w:rPr>
          <w:rFonts w:cstheme="minorHAnsi"/>
          <w:sz w:val="26"/>
          <w:szCs w:val="26"/>
        </w:rPr>
        <w:t xml:space="preserve">(toliau – Pirkimo sąlygų) </w:t>
      </w:r>
      <w:r w:rsidR="008D6631" w:rsidRPr="008D6631">
        <w:rPr>
          <w:rFonts w:cstheme="minorHAnsi"/>
          <w:sz w:val="26"/>
          <w:szCs w:val="26"/>
        </w:rPr>
        <w:fldChar w:fldCharType="begin"/>
      </w:r>
      <w:r w:rsidR="008D6631" w:rsidRPr="008D6631">
        <w:rPr>
          <w:rFonts w:cstheme="minorHAnsi"/>
          <w:sz w:val="26"/>
          <w:szCs w:val="26"/>
        </w:rPr>
        <w:instrText xml:space="preserve"> REF _Ref38539939 \h </w:instrText>
      </w:r>
      <w:r w:rsidR="008D6631">
        <w:rPr>
          <w:rFonts w:cstheme="minorHAnsi"/>
          <w:sz w:val="26"/>
          <w:szCs w:val="26"/>
        </w:rPr>
        <w:instrText xml:space="preserve"> \* MERGEFORMAT </w:instrText>
      </w:r>
      <w:r w:rsidR="008D6631" w:rsidRPr="008D6631">
        <w:rPr>
          <w:rFonts w:cstheme="minorHAnsi"/>
          <w:sz w:val="26"/>
          <w:szCs w:val="26"/>
        </w:rPr>
      </w:r>
      <w:r w:rsidR="008D6631" w:rsidRPr="008D6631">
        <w:rPr>
          <w:rFonts w:cstheme="minorHAnsi"/>
          <w:sz w:val="26"/>
          <w:szCs w:val="26"/>
        </w:rPr>
        <w:fldChar w:fldCharType="separate"/>
      </w:r>
      <w:r w:rsidR="008D6631" w:rsidRPr="008D6631">
        <w:rPr>
          <w:rFonts w:eastAsia="Calibri" w:cstheme="minorHAnsi"/>
          <w:color w:val="0070C0"/>
          <w:sz w:val="26"/>
          <w:szCs w:val="26"/>
        </w:rPr>
        <w:t xml:space="preserve"> 2 priede „Techninė specifikacija“</w:t>
      </w:r>
      <w:r w:rsidR="008D6631" w:rsidRPr="008D6631">
        <w:rPr>
          <w:rFonts w:cstheme="minorHAnsi"/>
          <w:sz w:val="26"/>
          <w:szCs w:val="26"/>
        </w:rPr>
        <w:fldChar w:fldCharType="end"/>
      </w:r>
      <w:r w:rsidR="00020C27" w:rsidRPr="008D6631">
        <w:rPr>
          <w:rFonts w:cstheme="minorHAnsi"/>
          <w:sz w:val="26"/>
          <w:szCs w:val="26"/>
        </w:rPr>
        <w:t>.</w:t>
      </w:r>
    </w:p>
    <w:bookmarkEnd w:id="6"/>
    <w:p w14:paraId="6BFFD7C5" w14:textId="153643BF" w:rsidR="00B41C66" w:rsidRPr="00492BA9" w:rsidRDefault="00BA2A4E" w:rsidP="004B1DC3">
      <w:pPr>
        <w:pStyle w:val="NoSpacing"/>
        <w:numPr>
          <w:ilvl w:val="1"/>
          <w:numId w:val="5"/>
        </w:numPr>
        <w:spacing w:after="120" w:line="276" w:lineRule="auto"/>
        <w:ind w:left="0" w:firstLine="567"/>
        <w:contextualSpacing/>
        <w:jc w:val="both"/>
        <w:rPr>
          <w:rFonts w:cstheme="minorHAnsi"/>
          <w:sz w:val="26"/>
          <w:szCs w:val="26"/>
        </w:rPr>
      </w:pPr>
      <w:r w:rsidRPr="00492BA9">
        <w:rPr>
          <w:rFonts w:cstheme="minorHAnsi"/>
          <w:sz w:val="26"/>
          <w:szCs w:val="26"/>
        </w:rPr>
        <w:t>Numatoma lengvųjų automobilių veiklos nuom</w:t>
      </w:r>
      <w:r w:rsidR="004D4592" w:rsidRPr="00492BA9">
        <w:rPr>
          <w:rFonts w:cstheme="minorHAnsi"/>
          <w:sz w:val="26"/>
          <w:szCs w:val="26"/>
        </w:rPr>
        <w:t>a</w:t>
      </w:r>
      <w:r w:rsidR="00FA26AA" w:rsidRPr="00492BA9">
        <w:rPr>
          <w:rFonts w:cstheme="minorHAnsi"/>
          <w:sz w:val="26"/>
          <w:szCs w:val="26"/>
        </w:rPr>
        <w:t xml:space="preserve"> –</w:t>
      </w:r>
      <w:r w:rsidRPr="00492BA9">
        <w:rPr>
          <w:rFonts w:cstheme="minorHAnsi"/>
          <w:sz w:val="26"/>
          <w:szCs w:val="26"/>
        </w:rPr>
        <w:t xml:space="preserve"> 60 mėnesių nuo automobilių pristatymo dienos.</w:t>
      </w:r>
    </w:p>
    <w:p w14:paraId="3EA07B27" w14:textId="25139CB0" w:rsidR="00BA2A4E" w:rsidRPr="00492BA9" w:rsidRDefault="00B41C66" w:rsidP="004B1DC3">
      <w:pPr>
        <w:pStyle w:val="NoSpacing"/>
        <w:numPr>
          <w:ilvl w:val="1"/>
          <w:numId w:val="5"/>
        </w:numPr>
        <w:spacing w:line="276" w:lineRule="auto"/>
        <w:ind w:left="0" w:firstLine="567"/>
        <w:contextualSpacing/>
        <w:jc w:val="both"/>
        <w:rPr>
          <w:rFonts w:cstheme="minorHAnsi"/>
          <w:sz w:val="26"/>
          <w:szCs w:val="26"/>
        </w:rPr>
      </w:pPr>
      <w:r w:rsidRPr="00492BA9">
        <w:rPr>
          <w:rFonts w:cstheme="minorHAnsi"/>
          <w:sz w:val="26"/>
          <w:szCs w:val="26"/>
        </w:rPr>
        <w:t xml:space="preserve">Pirkimo objektas į dalis neskaidomas. </w:t>
      </w:r>
      <w:r w:rsidR="007554D6" w:rsidRPr="00492BA9">
        <w:rPr>
          <w:rFonts w:cstheme="minorHAnsi"/>
          <w:sz w:val="26"/>
          <w:szCs w:val="26"/>
        </w:rPr>
        <w:t xml:space="preserve">Pirkimo apimtys, reikalavimai ir techninė specifikacija apibrėžti </w:t>
      </w:r>
      <w:r w:rsidR="004012CE" w:rsidRPr="004012CE">
        <w:rPr>
          <w:rFonts w:cstheme="minorHAnsi"/>
          <w:sz w:val="26"/>
          <w:szCs w:val="26"/>
        </w:rPr>
        <w:fldChar w:fldCharType="begin"/>
      </w:r>
      <w:r w:rsidR="004012CE" w:rsidRPr="004012CE">
        <w:rPr>
          <w:rFonts w:cstheme="minorHAnsi"/>
          <w:sz w:val="26"/>
          <w:szCs w:val="26"/>
        </w:rPr>
        <w:instrText xml:space="preserve"> REF _Ref38539939 \h </w:instrText>
      </w:r>
      <w:r w:rsidR="004012CE">
        <w:rPr>
          <w:rFonts w:cstheme="minorHAnsi"/>
          <w:sz w:val="26"/>
          <w:szCs w:val="26"/>
        </w:rPr>
        <w:instrText xml:space="preserve"> \* MERGEFORMAT </w:instrText>
      </w:r>
      <w:r w:rsidR="004012CE" w:rsidRPr="004012CE">
        <w:rPr>
          <w:rFonts w:cstheme="minorHAnsi"/>
          <w:sz w:val="26"/>
          <w:szCs w:val="26"/>
        </w:rPr>
      </w:r>
      <w:r w:rsidR="004012CE" w:rsidRPr="004012CE">
        <w:rPr>
          <w:rFonts w:cstheme="minorHAnsi"/>
          <w:sz w:val="26"/>
          <w:szCs w:val="26"/>
        </w:rPr>
        <w:fldChar w:fldCharType="separate"/>
      </w:r>
      <w:r w:rsidR="004012CE" w:rsidRPr="004012CE">
        <w:rPr>
          <w:rFonts w:eastAsia="Calibri" w:cstheme="minorHAnsi"/>
          <w:color w:val="0070C0"/>
          <w:sz w:val="26"/>
          <w:szCs w:val="26"/>
        </w:rPr>
        <w:t>Pirkimo sąlygų 2 priede „Techninė specifikacija“</w:t>
      </w:r>
      <w:r w:rsidR="004012CE" w:rsidRPr="004012CE">
        <w:rPr>
          <w:rFonts w:cstheme="minorHAnsi"/>
          <w:sz w:val="26"/>
          <w:szCs w:val="26"/>
        </w:rPr>
        <w:fldChar w:fldCharType="end"/>
      </w:r>
      <w:r w:rsidR="00BA2A4E" w:rsidRPr="00492BA9">
        <w:rPr>
          <w:rFonts w:cstheme="minorHAnsi"/>
          <w:sz w:val="26"/>
          <w:szCs w:val="26"/>
        </w:rPr>
        <w:t>.</w:t>
      </w:r>
      <w:r w:rsidR="00FB55A0" w:rsidRPr="00492BA9">
        <w:rPr>
          <w:rFonts w:cstheme="minorHAnsi"/>
          <w:sz w:val="26"/>
          <w:szCs w:val="26"/>
        </w:rPr>
        <w:t xml:space="preserve"> Pirkimo objektas neskaidomas į dalis</w:t>
      </w:r>
      <w:r w:rsidR="00406327" w:rsidRPr="00492BA9">
        <w:rPr>
          <w:rFonts w:cstheme="minorHAnsi"/>
          <w:sz w:val="26"/>
          <w:szCs w:val="26"/>
        </w:rPr>
        <w:t>,</w:t>
      </w:r>
      <w:r w:rsidR="00FB55A0" w:rsidRPr="00492BA9">
        <w:rPr>
          <w:rFonts w:cstheme="minorHAnsi"/>
          <w:sz w:val="26"/>
          <w:szCs w:val="26"/>
        </w:rPr>
        <w:t xml:space="preserve"> </w:t>
      </w:r>
      <w:r w:rsidR="00406327" w:rsidRPr="00492BA9">
        <w:rPr>
          <w:rFonts w:cstheme="minorHAnsi"/>
          <w:sz w:val="26"/>
          <w:szCs w:val="26"/>
        </w:rPr>
        <w:t>nes perkama</w:t>
      </w:r>
      <w:r w:rsidR="001C4A96" w:rsidRPr="00492BA9">
        <w:rPr>
          <w:rFonts w:cstheme="minorHAnsi"/>
          <w:sz w:val="26"/>
          <w:szCs w:val="26"/>
        </w:rPr>
        <w:t xml:space="preserve"> </w:t>
      </w:r>
      <w:r w:rsidR="00406327" w:rsidRPr="00492BA9">
        <w:rPr>
          <w:rFonts w:cstheme="minorHAnsi"/>
          <w:sz w:val="26"/>
          <w:szCs w:val="26"/>
        </w:rPr>
        <w:t>dviejų</w:t>
      </w:r>
      <w:r w:rsidR="001C4A96" w:rsidRPr="00492BA9">
        <w:rPr>
          <w:rFonts w:cstheme="minorHAnsi"/>
          <w:sz w:val="26"/>
          <w:szCs w:val="26"/>
        </w:rPr>
        <w:t xml:space="preserve"> vienodų prestižinių automobilių nuoma reprezentaciniams tikslams.</w:t>
      </w:r>
    </w:p>
    <w:p w14:paraId="0CA81FB8" w14:textId="69631CDD" w:rsidR="00325243" w:rsidRPr="00BA2A4E" w:rsidRDefault="00E53E12" w:rsidP="004B1DC3">
      <w:pPr>
        <w:pStyle w:val="ListParagraph"/>
        <w:numPr>
          <w:ilvl w:val="1"/>
          <w:numId w:val="5"/>
        </w:numPr>
        <w:spacing w:after="0"/>
        <w:ind w:left="0" w:firstLine="567"/>
        <w:jc w:val="both"/>
        <w:rPr>
          <w:rFonts w:cstheme="minorHAnsi"/>
          <w:sz w:val="26"/>
          <w:szCs w:val="26"/>
        </w:rPr>
      </w:pPr>
      <w:r w:rsidRPr="00BA2A4E">
        <w:rPr>
          <w:rFonts w:cstheme="minorHAnsi"/>
          <w:sz w:val="26"/>
          <w:szCs w:val="26"/>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A2A4E">
        <w:rPr>
          <w:rFonts w:cstheme="minorHAnsi"/>
          <w:sz w:val="26"/>
          <w:szCs w:val="26"/>
        </w:rPr>
        <w:t xml:space="preserve">turi būti </w:t>
      </w:r>
      <w:r w:rsidR="00AE7624" w:rsidRPr="00BA2A4E">
        <w:rPr>
          <w:rFonts w:cstheme="minorHAnsi"/>
          <w:sz w:val="26"/>
          <w:szCs w:val="26"/>
        </w:rPr>
        <w:t xml:space="preserve">laikoma, kad kiekviena tokia nuoroda yra pateikta su žodžiais „arba lygiavertis“. </w:t>
      </w:r>
    </w:p>
    <w:p w14:paraId="3031DC86" w14:textId="3A113CBC" w:rsidR="00004521" w:rsidRPr="00BA2A4E" w:rsidRDefault="000E3F1A" w:rsidP="000E3F1A">
      <w:pPr>
        <w:pStyle w:val="ListParagraph"/>
        <w:numPr>
          <w:ilvl w:val="1"/>
          <w:numId w:val="5"/>
        </w:numPr>
        <w:spacing w:after="0"/>
        <w:ind w:left="0" w:firstLine="567"/>
        <w:jc w:val="both"/>
        <w:rPr>
          <w:rFonts w:cstheme="minorHAnsi"/>
          <w:sz w:val="26"/>
          <w:szCs w:val="26"/>
        </w:rPr>
      </w:pPr>
      <w:r>
        <w:rPr>
          <w:rFonts w:cstheme="minorHAnsi"/>
          <w:sz w:val="26"/>
          <w:szCs w:val="26"/>
        </w:rPr>
        <w:lastRenderedPageBreak/>
        <w:t xml:space="preserve"> </w:t>
      </w:r>
      <w:r w:rsidR="00004521" w:rsidRPr="00BA2A4E">
        <w:rPr>
          <w:rFonts w:cstheme="minorHAnsi"/>
          <w:sz w:val="26"/>
          <w:szCs w:val="26"/>
        </w:rPr>
        <w:t>Jeigu apibūdinant pirkimo objektą techninėje specifikacijoje nurodytas standartas</w:t>
      </w:r>
      <w:r w:rsidR="00245655" w:rsidRPr="00BA2A4E">
        <w:rPr>
          <w:rFonts w:cstheme="minorHAnsi"/>
          <w:sz w:val="26"/>
          <w:szCs w:val="26"/>
        </w:rPr>
        <w:t xml:space="preserve">, </w:t>
      </w:r>
      <w:r w:rsidR="00245655" w:rsidRPr="00BA2A4E">
        <w:rPr>
          <w:color w:val="000000"/>
          <w:sz w:val="26"/>
          <w:szCs w:val="26"/>
        </w:rPr>
        <w:t>techninis liudijimas ar bendrosios techninės specifikacijos</w:t>
      </w:r>
      <w:r w:rsidR="00046522" w:rsidRPr="00BA2A4E">
        <w:rPr>
          <w:color w:val="000000"/>
          <w:sz w:val="26"/>
          <w:szCs w:val="26"/>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A2A4E">
        <w:rPr>
          <w:color w:val="000000"/>
          <w:sz w:val="26"/>
          <w:szCs w:val="26"/>
        </w:rPr>
        <w:t xml:space="preserve">, </w:t>
      </w:r>
      <w:r w:rsidR="00245655" w:rsidRPr="00BA2A4E">
        <w:rPr>
          <w:rFonts w:cstheme="minorHAnsi"/>
          <w:sz w:val="26"/>
          <w:szCs w:val="26"/>
        </w:rPr>
        <w:t xml:space="preserve">turi būti laikoma, kad kiekviena tokia nuoroda yra pateikta su žodžiais „arba lygiavertis“. </w:t>
      </w:r>
    </w:p>
    <w:p w14:paraId="7B478B03" w14:textId="597E0225" w:rsidR="00D22226" w:rsidRDefault="00D22226" w:rsidP="000E3F1A">
      <w:pPr>
        <w:pStyle w:val="Heading1"/>
        <w:numPr>
          <w:ilvl w:val="0"/>
          <w:numId w:val="7"/>
        </w:numPr>
        <w:spacing w:line="20" w:lineRule="atLeast"/>
        <w:contextualSpacing/>
        <w:rPr>
          <w:rFonts w:asciiTheme="minorHAnsi" w:hAnsiTheme="minorHAnsi" w:cstheme="minorHAnsi"/>
        </w:rPr>
      </w:pPr>
      <w:bookmarkStart w:id="7" w:name="_Ref39427921"/>
      <w:bookmarkStart w:id="8" w:name="_Ref39427927"/>
      <w:bookmarkStart w:id="9" w:name="_Ref39740354"/>
      <w:bookmarkStart w:id="10" w:name="_Toc186184526"/>
      <w:r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10"/>
    </w:p>
    <w:p w14:paraId="7C7B81EF" w14:textId="77777777" w:rsidR="000E3F1A" w:rsidRPr="000E3F1A" w:rsidRDefault="00B176FD" w:rsidP="000E3F1A">
      <w:pPr>
        <w:pStyle w:val="ListParagraph"/>
        <w:numPr>
          <w:ilvl w:val="1"/>
          <w:numId w:val="7"/>
        </w:numPr>
        <w:spacing w:after="0"/>
        <w:ind w:left="0" w:firstLine="567"/>
        <w:jc w:val="both"/>
        <w:rPr>
          <w:rFonts w:eastAsiaTheme="minorHAnsi" w:cstheme="minorHAnsi"/>
          <w:sz w:val="26"/>
          <w:szCs w:val="26"/>
          <w:lang w:eastAsia="en-US"/>
        </w:rPr>
      </w:pPr>
      <w:r w:rsidRPr="000E3F1A">
        <w:rPr>
          <w:rFonts w:cstheme="minorHAnsi"/>
          <w:sz w:val="26"/>
          <w:szCs w:val="26"/>
        </w:rPr>
        <w:t xml:space="preserve">Perkančioji organizacija nerengs susitikimo su tiekėjais dėl pirkimo </w:t>
      </w:r>
      <w:r w:rsidR="004257A5" w:rsidRPr="000E3F1A">
        <w:rPr>
          <w:rFonts w:cstheme="minorHAnsi"/>
          <w:sz w:val="26"/>
          <w:szCs w:val="26"/>
        </w:rPr>
        <w:t>sąlyg</w:t>
      </w:r>
      <w:r w:rsidRPr="000E3F1A">
        <w:rPr>
          <w:rFonts w:cstheme="minorHAnsi"/>
          <w:sz w:val="26"/>
          <w:szCs w:val="26"/>
        </w:rPr>
        <w:t>ų</w:t>
      </w:r>
      <w:r w:rsidR="00946722" w:rsidRPr="000E3F1A">
        <w:rPr>
          <w:rFonts w:cstheme="minorHAnsi"/>
          <w:sz w:val="26"/>
          <w:szCs w:val="26"/>
        </w:rPr>
        <w:t xml:space="preserve"> paaiškinimo</w:t>
      </w:r>
      <w:r w:rsidRPr="000E3F1A">
        <w:rPr>
          <w:rFonts w:cstheme="minorHAnsi"/>
          <w:sz w:val="26"/>
          <w:szCs w:val="26"/>
        </w:rPr>
        <w:t>.</w:t>
      </w:r>
      <w:r w:rsidR="00014C22" w:rsidRPr="000E3F1A">
        <w:rPr>
          <w:rFonts w:cstheme="minorHAnsi"/>
          <w:sz w:val="26"/>
          <w:szCs w:val="26"/>
        </w:rPr>
        <w:t xml:space="preserve"> </w:t>
      </w:r>
    </w:p>
    <w:p w14:paraId="24A7FE06" w14:textId="3C755646" w:rsidR="00BE0587" w:rsidRPr="000E3F1A" w:rsidRDefault="00BE0587" w:rsidP="000E3F1A">
      <w:pPr>
        <w:pStyle w:val="ListParagraph"/>
        <w:numPr>
          <w:ilvl w:val="1"/>
          <w:numId w:val="7"/>
        </w:numPr>
        <w:spacing w:after="0"/>
        <w:ind w:left="0" w:firstLine="567"/>
        <w:jc w:val="both"/>
        <w:rPr>
          <w:rFonts w:eastAsiaTheme="minorHAnsi" w:cstheme="minorHAnsi"/>
          <w:sz w:val="26"/>
          <w:szCs w:val="26"/>
          <w:lang w:eastAsia="en-US"/>
        </w:rPr>
      </w:pPr>
      <w:r w:rsidRPr="000E3F1A">
        <w:rPr>
          <w:rFonts w:eastAsiaTheme="minorHAnsi" w:cstheme="minorHAnsi"/>
          <w:sz w:val="26"/>
          <w:szCs w:val="26"/>
          <w:lang w:eastAsia="en-US"/>
        </w:rPr>
        <w:t>P</w:t>
      </w:r>
      <w:r w:rsidRPr="000E3F1A">
        <w:rPr>
          <w:rFonts w:cstheme="minorHAnsi"/>
          <w:sz w:val="26"/>
          <w:szCs w:val="26"/>
        </w:rPr>
        <w:t>erkančioji organizacija nerengs objekto apžiūros.</w:t>
      </w:r>
    </w:p>
    <w:p w14:paraId="6443D2FF" w14:textId="3E56FECA" w:rsidR="00C94B9F" w:rsidRPr="00D24970" w:rsidRDefault="00173ACB" w:rsidP="000F5EFE">
      <w:pPr>
        <w:pStyle w:val="Heading1"/>
        <w:numPr>
          <w:ilvl w:val="0"/>
          <w:numId w:val="7"/>
        </w:numPr>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6184527"/>
      <w:r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47E16403" w14:textId="3060C634" w:rsidR="005675B6" w:rsidRPr="005675B6" w:rsidRDefault="002C5249" w:rsidP="004D7294">
      <w:pPr>
        <w:pStyle w:val="ListParagraph"/>
        <w:numPr>
          <w:ilvl w:val="1"/>
          <w:numId w:val="7"/>
        </w:numPr>
        <w:spacing w:before="120" w:after="120" w:line="20" w:lineRule="atLeast"/>
        <w:ind w:left="0" w:firstLine="567"/>
        <w:jc w:val="both"/>
        <w:rPr>
          <w:sz w:val="26"/>
          <w:szCs w:val="26"/>
        </w:rPr>
      </w:pPr>
      <w:r w:rsidRPr="005675B6">
        <w:rPr>
          <w:sz w:val="26"/>
          <w:szCs w:val="26"/>
        </w:rPr>
        <w:t>Reikalavimai dėl tiekėjo ir</w:t>
      </w:r>
      <w:bookmarkStart w:id="15" w:name="_Hlk41039660"/>
      <w:r w:rsidR="00942379" w:rsidRPr="005675B6">
        <w:rPr>
          <w:sz w:val="26"/>
          <w:szCs w:val="26"/>
        </w:rPr>
        <w:t xml:space="preserve"> </w:t>
      </w:r>
      <w:r w:rsidRPr="005675B6">
        <w:rPr>
          <w:sz w:val="26"/>
          <w:szCs w:val="26"/>
        </w:rPr>
        <w:t>subtiekėjų</w:t>
      </w:r>
      <w:r w:rsidR="00942379" w:rsidRPr="005675B6">
        <w:rPr>
          <w:sz w:val="26"/>
          <w:szCs w:val="26"/>
        </w:rPr>
        <w:t xml:space="preserve"> (jei taikoma)</w:t>
      </w:r>
      <w:r w:rsidR="00953F2B" w:rsidRPr="005675B6">
        <w:rPr>
          <w:sz w:val="26"/>
          <w:szCs w:val="26"/>
        </w:rPr>
        <w:t xml:space="preserve">, </w:t>
      </w:r>
      <w:r w:rsidR="007F34C7" w:rsidRPr="005675B6">
        <w:rPr>
          <w:sz w:val="26"/>
          <w:szCs w:val="26"/>
        </w:rPr>
        <w:t>ūkio subjektų, kurių pajėgumais tiekėjas remiasi,</w:t>
      </w:r>
      <w:r w:rsidRPr="005675B6">
        <w:rPr>
          <w:sz w:val="26"/>
          <w:szCs w:val="26"/>
        </w:rPr>
        <w:t xml:space="preserve"> </w:t>
      </w:r>
      <w:bookmarkEnd w:id="15"/>
      <w:r w:rsidRPr="005675B6">
        <w:rPr>
          <w:sz w:val="26"/>
          <w:szCs w:val="26"/>
        </w:rPr>
        <w:t xml:space="preserve">pašalinimo pagrindų nebuvimo bei jų nebuvimą patvirtinantys dokumentai nurodyti </w:t>
      </w:r>
      <w:r w:rsidR="009E3268" w:rsidRPr="009E3268">
        <w:rPr>
          <w:rFonts w:cstheme="minorHAnsi"/>
          <w:sz w:val="26"/>
          <w:szCs w:val="26"/>
        </w:rPr>
        <w:fldChar w:fldCharType="begin"/>
      </w:r>
      <w:r w:rsidR="009E3268" w:rsidRPr="009E3268">
        <w:rPr>
          <w:rFonts w:cstheme="minorHAnsi"/>
          <w:sz w:val="26"/>
          <w:szCs w:val="26"/>
        </w:rPr>
        <w:instrText xml:space="preserve"> REF _Ref186185032 \h </w:instrText>
      </w:r>
      <w:r w:rsidR="009E3268">
        <w:rPr>
          <w:rFonts w:cstheme="minorHAnsi"/>
          <w:sz w:val="26"/>
          <w:szCs w:val="26"/>
        </w:rPr>
        <w:instrText xml:space="preserve"> \* MERGEFORMAT </w:instrText>
      </w:r>
      <w:r w:rsidR="009E3268" w:rsidRPr="009E3268">
        <w:rPr>
          <w:rFonts w:cstheme="minorHAnsi"/>
          <w:sz w:val="26"/>
          <w:szCs w:val="26"/>
        </w:rPr>
      </w:r>
      <w:r w:rsidR="009E3268" w:rsidRPr="009E3268">
        <w:rPr>
          <w:rFonts w:cstheme="minorHAnsi"/>
          <w:sz w:val="26"/>
          <w:szCs w:val="26"/>
        </w:rPr>
        <w:fldChar w:fldCharType="separate"/>
      </w:r>
      <w:r w:rsidR="009E3268" w:rsidRPr="009E3268">
        <w:rPr>
          <w:rFonts w:eastAsia="Calibri" w:cstheme="minorHAnsi"/>
          <w:color w:val="0070C0"/>
          <w:sz w:val="26"/>
          <w:szCs w:val="26"/>
        </w:rPr>
        <w:t>Pirkimo sąlygų 3 priede „Tiekėjų pašalinimo pagrindai“</w:t>
      </w:r>
      <w:r w:rsidR="009E3268" w:rsidRPr="009E3268">
        <w:rPr>
          <w:rFonts w:cstheme="minorHAnsi"/>
          <w:sz w:val="26"/>
          <w:szCs w:val="26"/>
        </w:rPr>
        <w:fldChar w:fldCharType="end"/>
      </w:r>
      <w:r w:rsidR="000F5EFE" w:rsidRPr="009E3268">
        <w:rPr>
          <w:rFonts w:cstheme="minorHAnsi"/>
          <w:sz w:val="26"/>
          <w:szCs w:val="26"/>
        </w:rPr>
        <w:t xml:space="preserve">. </w:t>
      </w:r>
    </w:p>
    <w:p w14:paraId="34E32D48" w14:textId="403838A2" w:rsidR="007B6F6D" w:rsidRPr="005675B6" w:rsidRDefault="00990E9B" w:rsidP="004D7294">
      <w:pPr>
        <w:pStyle w:val="ListParagraph"/>
        <w:numPr>
          <w:ilvl w:val="1"/>
          <w:numId w:val="7"/>
        </w:numPr>
        <w:spacing w:before="120" w:after="120" w:line="20" w:lineRule="atLeast"/>
        <w:ind w:left="0" w:firstLine="567"/>
        <w:jc w:val="both"/>
        <w:rPr>
          <w:sz w:val="26"/>
          <w:szCs w:val="26"/>
        </w:rPr>
      </w:pPr>
      <w:r w:rsidRPr="005675B6">
        <w:rPr>
          <w:sz w:val="26"/>
          <w:szCs w:val="26"/>
        </w:rPr>
        <w:t>Tiekėjams nenustatomi kvalifikacijos reikalavimai</w:t>
      </w:r>
      <w:r w:rsidR="00A6625B" w:rsidRPr="005675B6">
        <w:rPr>
          <w:sz w:val="26"/>
          <w:szCs w:val="26"/>
        </w:rPr>
        <w:t xml:space="preserve">. </w:t>
      </w:r>
    </w:p>
    <w:p w14:paraId="69D62E2B" w14:textId="29F75210" w:rsidR="00A000BE" w:rsidRPr="0037632B" w:rsidRDefault="009743D3" w:rsidP="00441C86">
      <w:pPr>
        <w:pStyle w:val="Heading1"/>
        <w:numPr>
          <w:ilvl w:val="0"/>
          <w:numId w:val="7"/>
        </w:numPr>
        <w:tabs>
          <w:tab w:val="left" w:pos="567"/>
        </w:tabs>
        <w:spacing w:after="0"/>
        <w:contextualSpacing/>
        <w:jc w:val="both"/>
        <w:rPr>
          <w:rFonts w:cstheme="minorBidi"/>
        </w:rPr>
      </w:pPr>
      <w:bookmarkStart w:id="16" w:name="_Toc186184528"/>
      <w:r w:rsidRPr="004432C7">
        <w:rPr>
          <w:rFonts w:ascii="Calibri" w:hAnsi="Calibri" w:cs="Calibri"/>
        </w:rPr>
        <w:t>Reikalavimai, susiję su nacionaliniu saugumu</w:t>
      </w:r>
      <w:bookmarkEnd w:id="16"/>
      <w:r w:rsidRPr="007872CB">
        <w:t xml:space="preserve"> </w:t>
      </w:r>
    </w:p>
    <w:p w14:paraId="06A4AC50" w14:textId="0CADAB7D" w:rsidR="006B549D" w:rsidRPr="006B549D" w:rsidRDefault="006B549D" w:rsidP="006B549D">
      <w:pPr>
        <w:pStyle w:val="ListParagraph"/>
        <w:numPr>
          <w:ilvl w:val="1"/>
          <w:numId w:val="7"/>
        </w:numPr>
        <w:spacing w:before="240" w:after="0"/>
        <w:ind w:left="0" w:firstLine="567"/>
        <w:contextualSpacing w:val="0"/>
        <w:jc w:val="both"/>
        <w:rPr>
          <w:rFonts w:cstheme="minorHAnsi"/>
          <w:sz w:val="26"/>
          <w:szCs w:val="26"/>
        </w:rPr>
      </w:pPr>
      <w:bookmarkStart w:id="17" w:name="_Ref39666794"/>
      <w:bookmarkStart w:id="18" w:name="_Ref39666796"/>
      <w:r w:rsidRPr="006B549D">
        <w:rPr>
          <w:rFonts w:cstheme="minorHAnsi"/>
          <w:color w:val="000000" w:themeColor="text1"/>
          <w:sz w:val="26"/>
          <w:szCs w:val="26"/>
        </w:rPr>
        <w:t xml:space="preserve">Pirkimui taikomos Reglamento nuostatos. Kartu su pasiūlymu tiekėjas turi pateikti užpildytą deklaraciją dėl (ne)atitikties Reglamento nuostatoms, kuri pateikta </w:t>
      </w:r>
      <w:r w:rsidRPr="0022422A">
        <w:rPr>
          <w:rFonts w:cstheme="minorHAnsi"/>
          <w:color w:val="000000" w:themeColor="text1"/>
          <w:sz w:val="26"/>
          <w:szCs w:val="26"/>
        </w:rPr>
        <w:t xml:space="preserve">Pirkimo </w:t>
      </w:r>
      <w:r w:rsidRPr="0022422A">
        <w:rPr>
          <w:rFonts w:cstheme="minorHAnsi"/>
          <w:sz w:val="26"/>
          <w:szCs w:val="26"/>
        </w:rPr>
        <w:t xml:space="preserve">sąlygų </w:t>
      </w:r>
      <w:r w:rsidR="0031281B">
        <w:rPr>
          <w:rFonts w:cstheme="minorHAnsi"/>
          <w:sz w:val="26"/>
          <w:szCs w:val="26"/>
        </w:rPr>
        <w:t>8</w:t>
      </w:r>
      <w:r w:rsidR="0022422A">
        <w:rPr>
          <w:rFonts w:cstheme="minorHAnsi"/>
          <w:sz w:val="26"/>
          <w:szCs w:val="26"/>
        </w:rPr>
        <w:t xml:space="preserve"> ir </w:t>
      </w:r>
      <w:r w:rsidR="0031281B">
        <w:rPr>
          <w:rFonts w:cstheme="minorHAnsi"/>
          <w:sz w:val="26"/>
          <w:szCs w:val="26"/>
        </w:rPr>
        <w:t xml:space="preserve">9 </w:t>
      </w:r>
      <w:r w:rsidRPr="0022422A">
        <w:rPr>
          <w:rFonts w:cstheme="minorHAnsi"/>
          <w:color w:val="000000" w:themeColor="text1"/>
          <w:sz w:val="26"/>
          <w:szCs w:val="26"/>
        </w:rPr>
        <w:t>pried</w:t>
      </w:r>
      <w:r w:rsidR="0022422A">
        <w:rPr>
          <w:rFonts w:cstheme="minorHAnsi"/>
          <w:color w:val="000000" w:themeColor="text1"/>
          <w:sz w:val="26"/>
          <w:szCs w:val="26"/>
        </w:rPr>
        <w:t xml:space="preserve">uose </w:t>
      </w:r>
      <w:r w:rsidR="0022422A" w:rsidRPr="0022422A">
        <w:rPr>
          <w:rFonts w:cstheme="minorHAnsi"/>
          <w:color w:val="000000" w:themeColor="text1"/>
          <w:sz w:val="26"/>
          <w:szCs w:val="26"/>
        </w:rPr>
        <w:fldChar w:fldCharType="begin"/>
      </w:r>
      <w:r w:rsidR="0022422A" w:rsidRPr="0022422A">
        <w:rPr>
          <w:rFonts w:cstheme="minorHAnsi"/>
          <w:color w:val="000000" w:themeColor="text1"/>
          <w:sz w:val="26"/>
          <w:szCs w:val="26"/>
        </w:rPr>
        <w:instrText xml:space="preserve"> REF _Ref184041697 \h </w:instrText>
      </w:r>
      <w:r w:rsidR="0022422A">
        <w:rPr>
          <w:rFonts w:cstheme="minorHAnsi"/>
          <w:color w:val="000000" w:themeColor="text1"/>
          <w:sz w:val="26"/>
          <w:szCs w:val="26"/>
        </w:rPr>
        <w:instrText xml:space="preserve"> \* MERGEFORMAT </w:instrText>
      </w:r>
      <w:r w:rsidR="0022422A" w:rsidRPr="0022422A">
        <w:rPr>
          <w:rFonts w:cstheme="minorHAnsi"/>
          <w:color w:val="000000" w:themeColor="text1"/>
          <w:sz w:val="26"/>
          <w:szCs w:val="26"/>
        </w:rPr>
      </w:r>
      <w:r w:rsidR="0022422A" w:rsidRPr="0022422A">
        <w:rPr>
          <w:rFonts w:cstheme="minorHAnsi"/>
          <w:color w:val="000000" w:themeColor="text1"/>
          <w:sz w:val="26"/>
          <w:szCs w:val="26"/>
        </w:rPr>
        <w:fldChar w:fldCharType="separate"/>
      </w:r>
      <w:r w:rsidR="0022422A" w:rsidRPr="0022422A">
        <w:rPr>
          <w:color w:val="0070C0"/>
          <w:sz w:val="26"/>
          <w:szCs w:val="26"/>
        </w:rPr>
        <w:t xml:space="preserve"> „Tiekėjo deklaracija dėl atitikties Reglamento nuostatoms juridiniam asmeniui“</w:t>
      </w:r>
      <w:r w:rsidR="0022422A" w:rsidRPr="0022422A">
        <w:rPr>
          <w:rFonts w:cstheme="minorHAnsi"/>
          <w:color w:val="000000" w:themeColor="text1"/>
          <w:sz w:val="26"/>
          <w:szCs w:val="26"/>
        </w:rPr>
        <w:fldChar w:fldCharType="end"/>
      </w:r>
      <w:r w:rsidR="0022422A" w:rsidRPr="0022422A">
        <w:rPr>
          <w:rFonts w:cstheme="minorHAnsi"/>
          <w:color w:val="000000" w:themeColor="text1"/>
          <w:sz w:val="26"/>
          <w:szCs w:val="26"/>
        </w:rPr>
        <w:t xml:space="preserve"> ir </w:t>
      </w:r>
      <w:r w:rsidR="0022422A" w:rsidRPr="0022422A">
        <w:rPr>
          <w:rFonts w:cstheme="minorHAnsi"/>
          <w:color w:val="000000" w:themeColor="text1"/>
          <w:sz w:val="26"/>
          <w:szCs w:val="26"/>
        </w:rPr>
        <w:fldChar w:fldCharType="begin"/>
      </w:r>
      <w:r w:rsidR="0022422A" w:rsidRPr="0022422A">
        <w:rPr>
          <w:rFonts w:cstheme="minorHAnsi"/>
          <w:color w:val="000000" w:themeColor="text1"/>
          <w:sz w:val="26"/>
          <w:szCs w:val="26"/>
        </w:rPr>
        <w:instrText xml:space="preserve"> REF _Ref184041853 \h </w:instrText>
      </w:r>
      <w:r w:rsidR="0022422A">
        <w:rPr>
          <w:rFonts w:cstheme="minorHAnsi"/>
          <w:color w:val="000000" w:themeColor="text1"/>
          <w:sz w:val="26"/>
          <w:szCs w:val="26"/>
        </w:rPr>
        <w:instrText xml:space="preserve"> \* MERGEFORMAT </w:instrText>
      </w:r>
      <w:r w:rsidR="0022422A" w:rsidRPr="0022422A">
        <w:rPr>
          <w:rFonts w:cstheme="minorHAnsi"/>
          <w:color w:val="000000" w:themeColor="text1"/>
          <w:sz w:val="26"/>
          <w:szCs w:val="26"/>
        </w:rPr>
      </w:r>
      <w:r w:rsidR="0022422A" w:rsidRPr="0022422A">
        <w:rPr>
          <w:rFonts w:cstheme="minorHAnsi"/>
          <w:color w:val="000000" w:themeColor="text1"/>
          <w:sz w:val="26"/>
          <w:szCs w:val="26"/>
        </w:rPr>
        <w:fldChar w:fldCharType="separate"/>
      </w:r>
      <w:r w:rsidR="0022422A" w:rsidRPr="0022422A">
        <w:rPr>
          <w:color w:val="0070C0"/>
          <w:sz w:val="26"/>
          <w:szCs w:val="26"/>
        </w:rPr>
        <w:t xml:space="preserve"> „Tiekėjo deklaracija dėl atitikties Reglamento nuostatoms fiziniam asmeniui“</w:t>
      </w:r>
      <w:r w:rsidR="0022422A" w:rsidRPr="0022422A">
        <w:rPr>
          <w:rFonts w:cstheme="minorHAnsi"/>
          <w:color w:val="000000" w:themeColor="text1"/>
          <w:sz w:val="26"/>
          <w:szCs w:val="26"/>
        </w:rPr>
        <w:fldChar w:fldCharType="end"/>
      </w:r>
      <w:r w:rsidRPr="0022422A">
        <w:rPr>
          <w:rFonts w:cstheme="minorHAnsi"/>
          <w:color w:val="000000" w:themeColor="text1"/>
          <w:sz w:val="26"/>
          <w:szCs w:val="26"/>
        </w:rPr>
        <w:t>. Kilus abejonių dėl tiekėjo (ne)atitikties Reglamento nuostatoms, perkančioji</w:t>
      </w:r>
      <w:r w:rsidRPr="006B549D">
        <w:rPr>
          <w:rFonts w:cstheme="minorHAnsi"/>
          <w:color w:val="000000" w:themeColor="text1"/>
          <w:sz w:val="26"/>
          <w:szCs w:val="26"/>
        </w:rPr>
        <w:t xml:space="preserve"> organizacija iš galimo laimėtojo prašys pateikti dokumentus, įrodančius deklaracijoje pateiktų duomenų teisingumą.</w:t>
      </w:r>
    </w:p>
    <w:p w14:paraId="3363EAA0" w14:textId="6C2FF3B1" w:rsidR="006B549D" w:rsidRPr="006B549D" w:rsidRDefault="006B549D" w:rsidP="006B549D">
      <w:pPr>
        <w:pStyle w:val="ListParagraph"/>
        <w:numPr>
          <w:ilvl w:val="1"/>
          <w:numId w:val="7"/>
        </w:numPr>
        <w:spacing w:after="0"/>
        <w:ind w:left="0" w:firstLine="567"/>
        <w:contextualSpacing w:val="0"/>
        <w:jc w:val="both"/>
        <w:rPr>
          <w:rFonts w:cstheme="minorHAnsi"/>
          <w:sz w:val="26"/>
          <w:szCs w:val="26"/>
        </w:rPr>
      </w:pPr>
      <w:r w:rsidRPr="006B549D">
        <w:rPr>
          <w:rFonts w:cstheme="minorHAnsi"/>
          <w:color w:val="000000" w:themeColor="text1"/>
          <w:sz w:val="26"/>
          <w:szCs w:val="26"/>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BCA8E53" w14:textId="0B973B8D" w:rsidR="00873257" w:rsidRPr="006B549D" w:rsidRDefault="00873257" w:rsidP="006B549D">
      <w:pPr>
        <w:pStyle w:val="ListParagraph"/>
        <w:numPr>
          <w:ilvl w:val="1"/>
          <w:numId w:val="7"/>
        </w:numPr>
        <w:spacing w:after="0"/>
        <w:ind w:left="0" w:firstLine="567"/>
        <w:contextualSpacing w:val="0"/>
        <w:jc w:val="both"/>
        <w:rPr>
          <w:rFonts w:cstheme="minorHAnsi"/>
          <w:sz w:val="26"/>
          <w:szCs w:val="26"/>
        </w:rPr>
      </w:pPr>
      <w:r w:rsidRPr="006B549D">
        <w:rPr>
          <w:rFonts w:cstheme="minorHAnsi"/>
          <w:iCs/>
          <w:sz w:val="26"/>
          <w:szCs w:val="26"/>
        </w:rPr>
        <w:lastRenderedPageBreak/>
        <w:t>Perkančioji organizacija atmes tiekėjo Pasiūlymą, jei VPĮ 45 straipsnio 2</w:t>
      </w:r>
      <w:r w:rsidRPr="006B549D">
        <w:rPr>
          <w:rFonts w:cstheme="minorHAnsi"/>
          <w:iCs/>
          <w:sz w:val="26"/>
          <w:szCs w:val="26"/>
          <w:vertAlign w:val="superscript"/>
        </w:rPr>
        <w:t>1</w:t>
      </w:r>
      <w:r w:rsidRPr="006B549D">
        <w:rPr>
          <w:rFonts w:cstheme="minorHAnsi"/>
          <w:iCs/>
          <w:sz w:val="26"/>
          <w:szCs w:val="26"/>
        </w:rPr>
        <w:t xml:space="preserve"> dalies 1 </w:t>
      </w:r>
      <w:r w:rsidR="006C6B09">
        <w:rPr>
          <w:rFonts w:cstheme="minorHAnsi"/>
          <w:iCs/>
          <w:sz w:val="26"/>
          <w:szCs w:val="26"/>
        </w:rPr>
        <w:t>–</w:t>
      </w:r>
      <w:r w:rsidRPr="006B549D">
        <w:rPr>
          <w:rFonts w:cstheme="minorHAnsi"/>
          <w:iCs/>
          <w:sz w:val="26"/>
          <w:szCs w:val="26"/>
        </w:rPr>
        <w:t xml:space="preserve"> </w:t>
      </w:r>
      <w:r w:rsidR="006C6B09">
        <w:rPr>
          <w:rFonts w:cstheme="minorHAnsi"/>
          <w:iCs/>
          <w:sz w:val="26"/>
          <w:szCs w:val="26"/>
        </w:rPr>
        <w:t>3</w:t>
      </w:r>
      <w:r w:rsidRPr="006B549D">
        <w:rPr>
          <w:rFonts w:cstheme="minorHAnsi"/>
          <w:iCs/>
          <w:sz w:val="26"/>
          <w:szCs w:val="26"/>
        </w:rPr>
        <w:t xml:space="preserve"> punkt</w:t>
      </w:r>
      <w:r w:rsidR="006C6B09">
        <w:rPr>
          <w:rFonts w:cstheme="minorHAnsi"/>
          <w:iCs/>
          <w:sz w:val="26"/>
          <w:szCs w:val="26"/>
        </w:rPr>
        <w:t>uose</w:t>
      </w:r>
      <w:r w:rsidRPr="006B549D">
        <w:rPr>
          <w:rFonts w:cstheme="minorHAnsi"/>
          <w:iCs/>
          <w:sz w:val="26"/>
          <w:szCs w:val="26"/>
        </w:rPr>
        <w:t xml:space="preserve"> nurodytas sąlygas tenkins tiekėjas arba jo subtiekėjai arba ūkio subjektai, kurių pajėgumais remiamasi.</w:t>
      </w:r>
      <w:r w:rsidRPr="006B549D">
        <w:rPr>
          <w:rFonts w:cstheme="minorHAnsi"/>
          <w:sz w:val="26"/>
          <w:szCs w:val="26"/>
        </w:rPr>
        <w:t xml:space="preserve"> </w:t>
      </w:r>
      <w:r w:rsidRPr="006B549D">
        <w:rPr>
          <w:rFonts w:cstheme="minorHAnsi"/>
          <w:iCs/>
          <w:sz w:val="26"/>
          <w:szCs w:val="26"/>
        </w:rPr>
        <w:t xml:space="preserve">Tiekėjas kartu su Pasiūlymu turi pateikti </w:t>
      </w:r>
      <w:bookmarkStart w:id="19" w:name="_Hlk172642034"/>
      <w:r w:rsidR="006C6B09" w:rsidRPr="006C6B09">
        <w:rPr>
          <w:rFonts w:cstheme="minorHAnsi"/>
          <w:iCs/>
          <w:sz w:val="26"/>
          <w:szCs w:val="26"/>
        </w:rPr>
        <w:t xml:space="preserve">užpildytą </w:t>
      </w:r>
      <w:r w:rsidR="00917D65" w:rsidRPr="00917D65">
        <w:rPr>
          <w:rFonts w:cstheme="minorHAnsi"/>
          <w:iCs/>
          <w:sz w:val="26"/>
          <w:szCs w:val="26"/>
          <w:highlight w:val="yellow"/>
        </w:rPr>
        <w:fldChar w:fldCharType="begin"/>
      </w:r>
      <w:r w:rsidR="00917D65" w:rsidRPr="00917D65">
        <w:rPr>
          <w:rFonts w:cstheme="minorHAnsi"/>
          <w:iCs/>
          <w:sz w:val="26"/>
          <w:szCs w:val="26"/>
        </w:rPr>
        <w:instrText xml:space="preserve"> REF _Ref39484039 \h </w:instrText>
      </w:r>
      <w:r w:rsidR="00917D65">
        <w:rPr>
          <w:rFonts w:cstheme="minorHAnsi"/>
          <w:iCs/>
          <w:sz w:val="26"/>
          <w:szCs w:val="26"/>
          <w:highlight w:val="yellow"/>
        </w:rPr>
        <w:instrText xml:space="preserve"> \* MERGEFORMAT </w:instrText>
      </w:r>
      <w:r w:rsidR="00917D65" w:rsidRPr="00917D65">
        <w:rPr>
          <w:rFonts w:cstheme="minorHAnsi"/>
          <w:iCs/>
          <w:sz w:val="26"/>
          <w:szCs w:val="26"/>
          <w:highlight w:val="yellow"/>
        </w:rPr>
      </w:r>
      <w:r w:rsidR="00917D65" w:rsidRPr="00917D65">
        <w:rPr>
          <w:rFonts w:cstheme="minorHAnsi"/>
          <w:iCs/>
          <w:sz w:val="26"/>
          <w:szCs w:val="26"/>
          <w:highlight w:val="yellow"/>
        </w:rPr>
        <w:fldChar w:fldCharType="separate"/>
      </w:r>
      <w:r w:rsidR="00917D65" w:rsidRPr="00917D65">
        <w:rPr>
          <w:rFonts w:eastAsia="Calibri" w:cstheme="minorHAnsi"/>
          <w:color w:val="0070C0"/>
          <w:sz w:val="26"/>
          <w:szCs w:val="26"/>
        </w:rPr>
        <w:t>Pirkimo sąlygų 7 priedą „Tiekėjo deklaracija dėl atitikties VPĮ 45 str. 2</w:t>
      </w:r>
      <w:r w:rsidR="00917D65" w:rsidRPr="00917D65">
        <w:rPr>
          <w:rFonts w:eastAsia="Calibri" w:cstheme="minorHAnsi"/>
          <w:color w:val="0070C0"/>
          <w:sz w:val="26"/>
          <w:szCs w:val="26"/>
          <w:vertAlign w:val="superscript"/>
        </w:rPr>
        <w:t>1</w:t>
      </w:r>
      <w:r w:rsidR="00917D65" w:rsidRPr="00917D65">
        <w:rPr>
          <w:rFonts w:eastAsia="Calibri" w:cstheme="minorHAnsi"/>
          <w:color w:val="0070C0"/>
          <w:sz w:val="26"/>
          <w:szCs w:val="26"/>
        </w:rPr>
        <w:t xml:space="preserve"> d.“</w:t>
      </w:r>
      <w:r w:rsidR="00917D65" w:rsidRPr="00917D65">
        <w:rPr>
          <w:rFonts w:cstheme="minorHAnsi"/>
          <w:iCs/>
          <w:sz w:val="26"/>
          <w:szCs w:val="26"/>
          <w:highlight w:val="yellow"/>
        </w:rPr>
        <w:fldChar w:fldCharType="end"/>
      </w:r>
      <w:bookmarkEnd w:id="19"/>
      <w:r w:rsidR="00917D65">
        <w:rPr>
          <w:rFonts w:cstheme="minorHAnsi"/>
          <w:iCs/>
          <w:sz w:val="26"/>
          <w:szCs w:val="26"/>
        </w:rPr>
        <w:t>.</w:t>
      </w:r>
    </w:p>
    <w:p w14:paraId="54C2F618" w14:textId="4385DDCB" w:rsidR="00873257" w:rsidRPr="006B549D" w:rsidRDefault="006C6B09" w:rsidP="006B549D">
      <w:pPr>
        <w:pStyle w:val="ListParagraph"/>
        <w:numPr>
          <w:ilvl w:val="1"/>
          <w:numId w:val="7"/>
        </w:numPr>
        <w:spacing w:after="0"/>
        <w:ind w:left="0" w:firstLine="567"/>
        <w:jc w:val="both"/>
        <w:rPr>
          <w:rFonts w:cstheme="minorHAnsi"/>
          <w:sz w:val="26"/>
          <w:szCs w:val="26"/>
        </w:rPr>
      </w:pPr>
      <w:r>
        <w:rPr>
          <w:rFonts w:cstheme="minorHAnsi"/>
          <w:sz w:val="26"/>
          <w:szCs w:val="26"/>
        </w:rPr>
        <w:t>Perkančiajai organizacijai</w:t>
      </w:r>
      <w:r w:rsidR="00873257" w:rsidRPr="006B549D">
        <w:rPr>
          <w:rFonts w:cstheme="minorHAnsi"/>
          <w:sz w:val="26"/>
          <w:szCs w:val="26"/>
        </w:rPr>
        <w:t xml:space="preserve"> kilus abejonių dėl tiekėjo deklaracijoje nurodytos informacijos teisingumo, prašys ekonomiškai naudingiausią  pasiūlymą pateikusio tiekėjo pateikti šioje deklaracijoje nurodytą informaciją patvirtinančius, VPĮ 51 straipsnio 12 dalyje nurodytus ar kitus Pirkimo vykdytojui priimtinus dokumentus ir (ar) paaiškinimus. Tokių dokumentų ir (ar) paaiškinimų Pirkimo vykdytojas gali prašyti bet kuriuo Pirkimo procedūros metu, siekdamas užtikrinti tinkamą pirkimo procedūros atlikimą.</w:t>
      </w:r>
    </w:p>
    <w:p w14:paraId="4BEDE7AF" w14:textId="0FA7C325" w:rsidR="00AF62E6" w:rsidRPr="00142AB7" w:rsidRDefault="00220588" w:rsidP="00031E4F">
      <w:pPr>
        <w:pStyle w:val="Heading1"/>
        <w:numPr>
          <w:ilvl w:val="0"/>
          <w:numId w:val="7"/>
        </w:numPr>
        <w:spacing w:line="20" w:lineRule="atLeast"/>
        <w:contextualSpacing/>
        <w:rPr>
          <w:rFonts w:asciiTheme="minorHAnsi" w:hAnsiTheme="minorHAnsi" w:cstheme="minorBidi"/>
        </w:rPr>
      </w:pPr>
      <w:bookmarkStart w:id="20" w:name="_Toc186184529"/>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20"/>
    </w:p>
    <w:p w14:paraId="3D47F821" w14:textId="5711FAE0" w:rsidR="00EF5623" w:rsidRPr="003B1B7D" w:rsidRDefault="00EF5623" w:rsidP="000D2366">
      <w:pPr>
        <w:pStyle w:val="ListParagraph"/>
        <w:numPr>
          <w:ilvl w:val="1"/>
          <w:numId w:val="7"/>
        </w:numPr>
        <w:spacing w:after="0" w:line="20" w:lineRule="atLeast"/>
        <w:ind w:left="0" w:firstLine="567"/>
        <w:jc w:val="both"/>
        <w:rPr>
          <w:rFonts w:cstheme="minorHAnsi"/>
          <w:i/>
          <w:iCs/>
          <w:color w:val="7030A0"/>
          <w:sz w:val="26"/>
          <w:szCs w:val="26"/>
        </w:rPr>
      </w:pPr>
      <w:r w:rsidRPr="003B1B7D">
        <w:rPr>
          <w:rFonts w:cstheme="minorHAnsi"/>
          <w:sz w:val="26"/>
          <w:szCs w:val="26"/>
        </w:rPr>
        <w:t xml:space="preserve">Tiekėjo </w:t>
      </w:r>
      <w:r w:rsidR="0058726C" w:rsidRPr="003B1B7D">
        <w:rPr>
          <w:rFonts w:cstheme="minorHAnsi"/>
          <w:sz w:val="26"/>
          <w:szCs w:val="26"/>
        </w:rPr>
        <w:t>p</w:t>
      </w:r>
      <w:r w:rsidRPr="003B1B7D">
        <w:rPr>
          <w:rFonts w:cstheme="minorHAnsi"/>
          <w:sz w:val="26"/>
          <w:szCs w:val="26"/>
        </w:rPr>
        <w:t>asiūlymą sudaro CVP IS pateikiamų ir žemiau nurodytų dokumentų visuma</w:t>
      </w:r>
      <w:r w:rsidR="00FD53CF" w:rsidRPr="003B1B7D">
        <w:rPr>
          <w:rFonts w:cstheme="minorHAnsi"/>
          <w:sz w:val="26"/>
          <w:szCs w:val="26"/>
        </w:rPr>
        <w:t>:</w:t>
      </w:r>
    </w:p>
    <w:p w14:paraId="0B17BEF7" w14:textId="2CD4A27B" w:rsidR="00FF12F1" w:rsidRPr="003B1B7D" w:rsidRDefault="003F0DA7" w:rsidP="000D2366">
      <w:pPr>
        <w:pStyle w:val="ListParagraph"/>
        <w:numPr>
          <w:ilvl w:val="2"/>
          <w:numId w:val="8"/>
        </w:numPr>
        <w:spacing w:after="0" w:line="240" w:lineRule="auto"/>
        <w:ind w:left="0" w:firstLine="567"/>
        <w:jc w:val="both"/>
        <w:rPr>
          <w:rFonts w:cstheme="minorHAnsi"/>
          <w:sz w:val="26"/>
          <w:szCs w:val="26"/>
          <w:u w:val="single"/>
        </w:rPr>
      </w:pPr>
      <w:r w:rsidRPr="003B1B7D">
        <w:rPr>
          <w:rFonts w:cstheme="minorHAnsi"/>
          <w:sz w:val="26"/>
          <w:szCs w:val="26"/>
        </w:rPr>
        <w:t xml:space="preserve">tiekėjo pasirašytas </w:t>
      </w:r>
      <w:r w:rsidR="005A195F" w:rsidRPr="003B1B7D">
        <w:rPr>
          <w:rFonts w:cstheme="minorHAnsi"/>
          <w:sz w:val="26"/>
          <w:szCs w:val="26"/>
        </w:rPr>
        <w:t>p</w:t>
      </w:r>
      <w:r w:rsidRPr="003B1B7D">
        <w:rPr>
          <w:rFonts w:cstheme="minorHAnsi"/>
          <w:sz w:val="26"/>
          <w:szCs w:val="26"/>
        </w:rPr>
        <w:t xml:space="preserve">asiūlymas, parengtas pagal </w:t>
      </w:r>
      <w:r w:rsidR="007F3176" w:rsidRPr="003B1B7D">
        <w:rPr>
          <w:rFonts w:cstheme="minorHAnsi"/>
          <w:color w:val="000000"/>
          <w:sz w:val="26"/>
          <w:szCs w:val="26"/>
          <w:shd w:val="clear" w:color="auto" w:fill="FFFFFF"/>
        </w:rPr>
        <w:t xml:space="preserve">Pirkimo </w:t>
      </w:r>
      <w:r w:rsidR="007F3176" w:rsidRPr="007B5BB4">
        <w:rPr>
          <w:rFonts w:cstheme="minorHAnsi"/>
          <w:color w:val="000000"/>
          <w:sz w:val="26"/>
          <w:szCs w:val="26"/>
          <w:shd w:val="clear" w:color="auto" w:fill="FFFFFF"/>
        </w:rPr>
        <w:t xml:space="preserve">sąlygų </w:t>
      </w:r>
      <w:r w:rsidR="007B5BB4" w:rsidRPr="007B5BB4">
        <w:rPr>
          <w:rFonts w:cstheme="minorHAnsi"/>
          <w:color w:val="000000"/>
          <w:sz w:val="26"/>
          <w:szCs w:val="26"/>
          <w:shd w:val="clear" w:color="auto" w:fill="FFFFFF"/>
        </w:rPr>
        <w:fldChar w:fldCharType="begin"/>
      </w:r>
      <w:r w:rsidR="007B5BB4" w:rsidRPr="007B5BB4">
        <w:rPr>
          <w:rFonts w:cstheme="minorHAnsi"/>
          <w:color w:val="000000"/>
          <w:sz w:val="26"/>
          <w:szCs w:val="26"/>
          <w:shd w:val="clear" w:color="auto" w:fill="FFFFFF"/>
        </w:rPr>
        <w:instrText xml:space="preserve"> REF _Ref185847576 \h </w:instrText>
      </w:r>
      <w:r w:rsidR="007B5BB4">
        <w:rPr>
          <w:rFonts w:cstheme="minorHAnsi"/>
          <w:color w:val="000000"/>
          <w:sz w:val="26"/>
          <w:szCs w:val="26"/>
          <w:shd w:val="clear" w:color="auto" w:fill="FFFFFF"/>
        </w:rPr>
        <w:instrText xml:space="preserve"> \* MERGEFORMAT </w:instrText>
      </w:r>
      <w:r w:rsidR="007B5BB4" w:rsidRPr="007B5BB4">
        <w:rPr>
          <w:rFonts w:cstheme="minorHAnsi"/>
          <w:color w:val="000000"/>
          <w:sz w:val="26"/>
          <w:szCs w:val="26"/>
          <w:shd w:val="clear" w:color="auto" w:fill="FFFFFF"/>
        </w:rPr>
      </w:r>
      <w:r w:rsidR="007B5BB4" w:rsidRPr="007B5BB4">
        <w:rPr>
          <w:rFonts w:cstheme="minorHAnsi"/>
          <w:color w:val="000000"/>
          <w:sz w:val="26"/>
          <w:szCs w:val="26"/>
          <w:shd w:val="clear" w:color="auto" w:fill="FFFFFF"/>
        </w:rPr>
        <w:fldChar w:fldCharType="separate"/>
      </w:r>
      <w:r w:rsidR="007B5BB4" w:rsidRPr="007B5BB4">
        <w:rPr>
          <w:rFonts w:eastAsia="Calibri" w:cstheme="minorHAnsi"/>
          <w:color w:val="0070C0"/>
          <w:sz w:val="26"/>
          <w:szCs w:val="26"/>
        </w:rPr>
        <w:t>Pirkimo sąlygų 6 priede „Pasiūlymo forma“</w:t>
      </w:r>
      <w:r w:rsidR="007B5BB4" w:rsidRPr="007B5BB4">
        <w:rPr>
          <w:rFonts w:cstheme="minorHAnsi"/>
          <w:color w:val="000000"/>
          <w:sz w:val="26"/>
          <w:szCs w:val="26"/>
          <w:shd w:val="clear" w:color="auto" w:fill="FFFFFF"/>
        </w:rPr>
        <w:fldChar w:fldCharType="end"/>
      </w:r>
      <w:r w:rsidR="007F3176" w:rsidRPr="003B1B7D">
        <w:rPr>
          <w:rFonts w:cstheme="minorHAnsi"/>
          <w:color w:val="000000"/>
          <w:sz w:val="26"/>
          <w:szCs w:val="26"/>
          <w:shd w:val="clear" w:color="auto" w:fill="FFFFFF"/>
        </w:rPr>
        <w:t xml:space="preserve"> pateiktą pasiūlymo formą;</w:t>
      </w:r>
    </w:p>
    <w:p w14:paraId="3459FD0B" w14:textId="746A1FAC" w:rsidR="009C1155" w:rsidRPr="003B1B7D" w:rsidRDefault="009C1155" w:rsidP="000D2366">
      <w:pPr>
        <w:pStyle w:val="ListParagraph"/>
        <w:numPr>
          <w:ilvl w:val="2"/>
          <w:numId w:val="8"/>
        </w:numPr>
        <w:spacing w:after="0" w:line="240" w:lineRule="auto"/>
        <w:ind w:left="0" w:firstLine="567"/>
        <w:jc w:val="both"/>
        <w:rPr>
          <w:rFonts w:cstheme="minorHAnsi"/>
          <w:sz w:val="26"/>
          <w:szCs w:val="26"/>
          <w:u w:val="single"/>
        </w:rPr>
      </w:pPr>
      <w:r w:rsidRPr="003B1B7D">
        <w:rPr>
          <w:rFonts w:cstheme="minorHAnsi"/>
          <w:sz w:val="26"/>
          <w:szCs w:val="26"/>
        </w:rPr>
        <w:t>užpildytas EBVPD (</w:t>
      </w:r>
      <w:r w:rsidR="007B5BB4" w:rsidRPr="00B66E11">
        <w:rPr>
          <w:rFonts w:cstheme="minorHAnsi"/>
          <w:color w:val="000000"/>
          <w:sz w:val="26"/>
          <w:szCs w:val="26"/>
          <w:shd w:val="clear" w:color="auto" w:fill="FFFFFF"/>
        </w:rPr>
        <w:fldChar w:fldCharType="begin"/>
      </w:r>
      <w:r w:rsidR="007B5BB4" w:rsidRPr="00B66E11">
        <w:rPr>
          <w:rFonts w:cstheme="minorHAnsi"/>
          <w:sz w:val="26"/>
          <w:szCs w:val="26"/>
        </w:rPr>
        <w:instrText xml:space="preserve"> REF _Ref38291379 \h </w:instrText>
      </w:r>
      <w:r w:rsidR="007B5BB4" w:rsidRPr="00B66E11">
        <w:rPr>
          <w:rFonts w:cstheme="minorHAnsi"/>
          <w:color w:val="000000"/>
          <w:sz w:val="26"/>
          <w:szCs w:val="26"/>
          <w:shd w:val="clear" w:color="auto" w:fill="FFFFFF"/>
        </w:rPr>
        <w:instrText xml:space="preserve"> \* MERGEFORMAT </w:instrText>
      </w:r>
      <w:r w:rsidR="007B5BB4" w:rsidRPr="00B66E11">
        <w:rPr>
          <w:rFonts w:cstheme="minorHAnsi"/>
          <w:color w:val="000000"/>
          <w:sz w:val="26"/>
          <w:szCs w:val="26"/>
          <w:shd w:val="clear" w:color="auto" w:fill="FFFFFF"/>
        </w:rPr>
      </w:r>
      <w:r w:rsidR="007B5BB4" w:rsidRPr="00B66E11">
        <w:rPr>
          <w:rFonts w:cstheme="minorHAnsi"/>
          <w:color w:val="000000"/>
          <w:sz w:val="26"/>
          <w:szCs w:val="26"/>
          <w:shd w:val="clear" w:color="auto" w:fill="FFFFFF"/>
        </w:rPr>
        <w:fldChar w:fldCharType="separate"/>
      </w:r>
      <w:r w:rsidR="007B5BB4" w:rsidRPr="00B66E11">
        <w:rPr>
          <w:rFonts w:eastAsia="Calibri" w:cstheme="minorHAnsi"/>
          <w:color w:val="0070C0"/>
          <w:sz w:val="26"/>
          <w:szCs w:val="26"/>
        </w:rPr>
        <w:t xml:space="preserve">Pirkimo sąlygų 5 priedas „EBVPD“ </w:t>
      </w:r>
      <w:r w:rsidR="007B5BB4" w:rsidRPr="00B66E11">
        <w:rPr>
          <w:rFonts w:cstheme="minorHAnsi"/>
          <w:color w:val="0070C0"/>
          <w:sz w:val="26"/>
          <w:szCs w:val="26"/>
        </w:rPr>
        <w:t>(XML formatu)</w:t>
      </w:r>
      <w:r w:rsidR="007B5BB4" w:rsidRPr="00B66E11">
        <w:rPr>
          <w:rFonts w:cstheme="minorHAnsi"/>
          <w:color w:val="000000"/>
          <w:sz w:val="26"/>
          <w:szCs w:val="26"/>
          <w:shd w:val="clear" w:color="auto" w:fill="FFFFFF"/>
        </w:rPr>
        <w:fldChar w:fldCharType="end"/>
      </w:r>
      <w:r w:rsidRPr="003B1B7D">
        <w:rPr>
          <w:rFonts w:cstheme="minorHAnsi"/>
          <w:sz w:val="26"/>
          <w:szCs w:val="26"/>
        </w:rPr>
        <w:t xml:space="preserve">). Pasirašydamas </w:t>
      </w:r>
      <w:r w:rsidR="00C35C26" w:rsidRPr="003B1B7D">
        <w:rPr>
          <w:rFonts w:cstheme="minorHAnsi"/>
          <w:sz w:val="26"/>
          <w:szCs w:val="26"/>
        </w:rPr>
        <w:t>p</w:t>
      </w:r>
      <w:r w:rsidRPr="003B1B7D">
        <w:rPr>
          <w:rFonts w:cstheme="minorHAnsi"/>
          <w:sz w:val="26"/>
          <w:szCs w:val="26"/>
        </w:rPr>
        <w:t>asiūlymą, tiekėjas patvirtina ir EBVPD tikrumą;</w:t>
      </w:r>
    </w:p>
    <w:p w14:paraId="021CA68F" w14:textId="346D8E49" w:rsidR="007C1C57" w:rsidRPr="003B1B7D" w:rsidRDefault="000C55D6" w:rsidP="000D2366">
      <w:pPr>
        <w:pStyle w:val="ListParagraph"/>
        <w:numPr>
          <w:ilvl w:val="2"/>
          <w:numId w:val="8"/>
        </w:numPr>
        <w:spacing w:after="0" w:line="240" w:lineRule="auto"/>
        <w:ind w:left="0" w:firstLine="567"/>
        <w:jc w:val="both"/>
        <w:rPr>
          <w:rFonts w:cstheme="minorHAnsi"/>
          <w:sz w:val="26"/>
          <w:szCs w:val="26"/>
          <w:u w:val="single"/>
        </w:rPr>
      </w:pPr>
      <w:r w:rsidRPr="003B1B7D">
        <w:rPr>
          <w:rFonts w:cstheme="minorHAnsi"/>
          <w:sz w:val="26"/>
          <w:szCs w:val="26"/>
        </w:rPr>
        <w:t xml:space="preserve">jungtinės veiklos sutarties kopija (jeigu </w:t>
      </w:r>
      <w:r w:rsidR="00C35C26" w:rsidRPr="003B1B7D">
        <w:rPr>
          <w:rFonts w:cstheme="minorHAnsi"/>
          <w:sz w:val="26"/>
          <w:szCs w:val="26"/>
        </w:rPr>
        <w:t>p</w:t>
      </w:r>
      <w:r w:rsidRPr="003B1B7D">
        <w:rPr>
          <w:rFonts w:cstheme="minorHAnsi"/>
          <w:sz w:val="26"/>
          <w:szCs w:val="26"/>
        </w:rPr>
        <w:t>irkime dalyvauja ūkio subjektų grupė jungtinės veiklos sutarties pagrindu)</w:t>
      </w:r>
      <w:r w:rsidR="007C1C57" w:rsidRPr="003B1B7D">
        <w:rPr>
          <w:rFonts w:cstheme="minorHAnsi"/>
          <w:sz w:val="26"/>
          <w:szCs w:val="26"/>
        </w:rPr>
        <w:t>;</w:t>
      </w:r>
    </w:p>
    <w:p w14:paraId="50A0B33A" w14:textId="0A1B61EF" w:rsidR="006D0EC0" w:rsidRPr="003B1B7D" w:rsidRDefault="006D0EC0" w:rsidP="000D2366">
      <w:pPr>
        <w:pStyle w:val="ListParagraph"/>
        <w:numPr>
          <w:ilvl w:val="2"/>
          <w:numId w:val="8"/>
        </w:numPr>
        <w:spacing w:after="0" w:line="240" w:lineRule="auto"/>
        <w:ind w:left="0" w:firstLine="567"/>
        <w:jc w:val="both"/>
        <w:rPr>
          <w:rFonts w:cstheme="minorHAnsi"/>
          <w:sz w:val="26"/>
          <w:szCs w:val="26"/>
          <w:u w:val="single"/>
        </w:rPr>
      </w:pPr>
      <w:r w:rsidRPr="003B1B7D">
        <w:rPr>
          <w:rFonts w:cstheme="minorHAnsi"/>
          <w:sz w:val="26"/>
          <w:szCs w:val="26"/>
        </w:rPr>
        <w:t xml:space="preserve">dokumentas, patvirtinantis, kad asmuo, kuris pasirašė </w:t>
      </w:r>
      <w:r w:rsidR="00212F68" w:rsidRPr="003B1B7D">
        <w:rPr>
          <w:rFonts w:cstheme="minorHAnsi"/>
          <w:sz w:val="26"/>
          <w:szCs w:val="26"/>
        </w:rPr>
        <w:t>p</w:t>
      </w:r>
      <w:r w:rsidRPr="003B1B7D">
        <w:rPr>
          <w:rFonts w:cstheme="minorHAnsi"/>
          <w:sz w:val="26"/>
          <w:szCs w:val="26"/>
        </w:rPr>
        <w:t>asiūlymą (jei jis ne tiekėjo vadovas), turėjo teisę jį pasirašyti;</w:t>
      </w:r>
    </w:p>
    <w:p w14:paraId="0997451A" w14:textId="14C5D167" w:rsidR="006D0EC0" w:rsidRPr="003B1B7D" w:rsidRDefault="00212F68" w:rsidP="000D2366">
      <w:pPr>
        <w:pStyle w:val="ListParagraph"/>
        <w:numPr>
          <w:ilvl w:val="2"/>
          <w:numId w:val="8"/>
        </w:numPr>
        <w:tabs>
          <w:tab w:val="left" w:pos="1276"/>
        </w:tabs>
        <w:spacing w:after="0" w:line="240" w:lineRule="auto"/>
        <w:ind w:left="0" w:firstLine="567"/>
        <w:jc w:val="both"/>
        <w:rPr>
          <w:rFonts w:cstheme="minorHAnsi"/>
          <w:sz w:val="26"/>
          <w:szCs w:val="26"/>
          <w:u w:val="single"/>
        </w:rPr>
      </w:pPr>
      <w:r w:rsidRPr="003B1B7D">
        <w:rPr>
          <w:rFonts w:cstheme="minorHAnsi"/>
          <w:sz w:val="26"/>
          <w:szCs w:val="26"/>
        </w:rPr>
        <w:t>p</w:t>
      </w:r>
      <w:r w:rsidR="006D0EC0" w:rsidRPr="003B1B7D">
        <w:rPr>
          <w:rFonts w:cstheme="minorHAnsi"/>
          <w:sz w:val="26"/>
          <w:szCs w:val="26"/>
        </w:rPr>
        <w:t>asiūlymo galiojimą užtikrinantis dokumentas (jeigu reikalaujama);</w:t>
      </w:r>
    </w:p>
    <w:p w14:paraId="53A8B5A3" w14:textId="109B0BB3" w:rsidR="00450415" w:rsidRPr="003B1B7D" w:rsidRDefault="00450415" w:rsidP="000D2366">
      <w:pPr>
        <w:pStyle w:val="ListParagraph"/>
        <w:numPr>
          <w:ilvl w:val="2"/>
          <w:numId w:val="8"/>
        </w:numPr>
        <w:spacing w:after="0" w:line="240" w:lineRule="auto"/>
        <w:ind w:left="0" w:firstLine="567"/>
        <w:jc w:val="both"/>
        <w:rPr>
          <w:rFonts w:cstheme="minorHAnsi"/>
          <w:sz w:val="26"/>
          <w:szCs w:val="26"/>
          <w:u w:val="single"/>
        </w:rPr>
      </w:pPr>
      <w:r w:rsidRPr="003B1B7D">
        <w:rPr>
          <w:rFonts w:cstheme="minorHAnsi"/>
          <w:sz w:val="26"/>
          <w:szCs w:val="26"/>
        </w:rPr>
        <w:t>jei tiekėjas pasitelkia ūkio subjektus, kurių pajėgumais remiasi, – įrodymai, kad šie ištekliai bus prieinami per visą sutartinių įsipareigojimų vykdymo laikotarpį;</w:t>
      </w:r>
    </w:p>
    <w:p w14:paraId="0A4D1BFD" w14:textId="5A7C8BAD" w:rsidR="00450415" w:rsidRPr="0055401C" w:rsidRDefault="00450415" w:rsidP="000D2366">
      <w:pPr>
        <w:pStyle w:val="ListParagraph"/>
        <w:numPr>
          <w:ilvl w:val="2"/>
          <w:numId w:val="8"/>
        </w:numPr>
        <w:spacing w:after="0" w:line="240" w:lineRule="auto"/>
        <w:ind w:left="0" w:firstLine="567"/>
        <w:jc w:val="both"/>
        <w:rPr>
          <w:rFonts w:cstheme="minorHAnsi"/>
          <w:sz w:val="26"/>
          <w:szCs w:val="26"/>
          <w:u w:val="single"/>
        </w:rPr>
      </w:pPr>
      <w:r w:rsidRPr="003B1B7D">
        <w:rPr>
          <w:rFonts w:cstheme="minorHAnsi"/>
          <w:sz w:val="26"/>
          <w:szCs w:val="26"/>
        </w:rPr>
        <w:t xml:space="preserve"> </w:t>
      </w:r>
      <w:r w:rsidRPr="0055401C">
        <w:rPr>
          <w:rFonts w:cstheme="minorHAnsi"/>
          <w:sz w:val="26"/>
          <w:szCs w:val="26"/>
        </w:rPr>
        <w:t xml:space="preserve">jei tiekėjas pasitelkia subtiekėjus, subtiekėjo deklaracija ar kitas dokumentas, patvirtinantis jo sutikimą būti subtiekėju </w:t>
      </w:r>
      <w:r w:rsidR="00212F68" w:rsidRPr="0055401C">
        <w:rPr>
          <w:rFonts w:cstheme="minorHAnsi"/>
          <w:sz w:val="26"/>
          <w:szCs w:val="26"/>
        </w:rPr>
        <w:t>p</w:t>
      </w:r>
      <w:r w:rsidRPr="0055401C">
        <w:rPr>
          <w:rFonts w:cstheme="minorHAnsi"/>
          <w:sz w:val="26"/>
          <w:szCs w:val="26"/>
        </w:rPr>
        <w:t>irkime;</w:t>
      </w:r>
    </w:p>
    <w:p w14:paraId="28DE3CC9" w14:textId="1CF9FAD9" w:rsidR="00450415" w:rsidRPr="0055401C" w:rsidRDefault="00450415" w:rsidP="00746F8A">
      <w:pPr>
        <w:pStyle w:val="ListParagraph"/>
        <w:numPr>
          <w:ilvl w:val="2"/>
          <w:numId w:val="8"/>
        </w:numPr>
        <w:spacing w:after="0" w:line="240" w:lineRule="auto"/>
        <w:ind w:left="0" w:firstLine="567"/>
        <w:jc w:val="both"/>
        <w:rPr>
          <w:rFonts w:cstheme="minorHAnsi"/>
          <w:sz w:val="26"/>
          <w:szCs w:val="26"/>
          <w:u w:val="single"/>
        </w:rPr>
      </w:pPr>
      <w:r w:rsidRPr="0055401C">
        <w:rPr>
          <w:rFonts w:cstheme="minorHAnsi"/>
          <w:sz w:val="26"/>
          <w:szCs w:val="26"/>
        </w:rPr>
        <w:t>dokumentai, patvirtinantys, kad ūkio subjektas, kurio pajėgumais tiekėjas remiasi, atsižvelgdamas į specialiųjų pirkimo sąlyg</w:t>
      </w:r>
      <w:r w:rsidR="007F3176" w:rsidRPr="0055401C">
        <w:rPr>
          <w:rFonts w:cstheme="minorHAnsi"/>
          <w:sz w:val="26"/>
          <w:szCs w:val="26"/>
        </w:rPr>
        <w:t xml:space="preserve">ose </w:t>
      </w:r>
      <w:r w:rsidRPr="0055401C">
        <w:rPr>
          <w:rFonts w:cstheme="minorHAnsi"/>
          <w:sz w:val="26"/>
          <w:szCs w:val="26"/>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5401C">
        <w:rPr>
          <w:rFonts w:cstheme="minorHAnsi"/>
          <w:i/>
          <w:iCs/>
          <w:color w:val="FF0000"/>
          <w:sz w:val="26"/>
          <w:szCs w:val="26"/>
        </w:rPr>
        <w:t xml:space="preserve"> </w:t>
      </w:r>
    </w:p>
    <w:p w14:paraId="35398250" w14:textId="3F7308F0" w:rsidR="003B1B7D" w:rsidRPr="0055401C" w:rsidRDefault="003B1B7D" w:rsidP="006F114B">
      <w:pPr>
        <w:pStyle w:val="ListParagraph"/>
        <w:numPr>
          <w:ilvl w:val="2"/>
          <w:numId w:val="8"/>
        </w:numPr>
        <w:spacing w:after="0" w:line="240" w:lineRule="auto"/>
        <w:ind w:left="0" w:firstLine="567"/>
        <w:jc w:val="both"/>
        <w:rPr>
          <w:rFonts w:cstheme="minorHAnsi"/>
          <w:color w:val="000000"/>
          <w:sz w:val="26"/>
          <w:szCs w:val="26"/>
          <w:shd w:val="clear" w:color="auto" w:fill="FFFFFF"/>
        </w:rPr>
      </w:pPr>
      <w:bookmarkStart w:id="21" w:name="_Hlk184284086"/>
      <w:r w:rsidRPr="0055401C">
        <w:rPr>
          <w:rFonts w:cstheme="minorHAnsi"/>
          <w:color w:val="000000"/>
          <w:sz w:val="26"/>
          <w:szCs w:val="26"/>
          <w:shd w:val="clear" w:color="auto" w:fill="FFFFFF"/>
        </w:rPr>
        <w:t xml:space="preserve">užpildyta </w:t>
      </w:r>
      <w:r w:rsidR="00D91AF0" w:rsidRPr="0055401C">
        <w:rPr>
          <w:rFonts w:cstheme="minorHAnsi"/>
          <w:color w:val="000000"/>
          <w:sz w:val="26"/>
          <w:szCs w:val="26"/>
          <w:shd w:val="clear" w:color="auto" w:fill="FFFFFF"/>
        </w:rPr>
        <w:t>tiekėjo deklaracija</w:t>
      </w:r>
      <w:r w:rsidR="00D91AF0" w:rsidRPr="0055401C">
        <w:rPr>
          <w:rFonts w:cstheme="minorHAnsi"/>
          <w:sz w:val="26"/>
          <w:szCs w:val="26"/>
        </w:rPr>
        <w:t xml:space="preserve"> </w:t>
      </w:r>
      <w:r w:rsidR="00D91AF0" w:rsidRPr="0055401C">
        <w:rPr>
          <w:rFonts w:cstheme="minorHAnsi"/>
          <w:color w:val="000000"/>
          <w:sz w:val="26"/>
          <w:szCs w:val="26"/>
          <w:shd w:val="clear" w:color="auto" w:fill="FFFFFF"/>
        </w:rPr>
        <w:t xml:space="preserve">dėl </w:t>
      </w:r>
      <w:r w:rsidRPr="0055401C">
        <w:rPr>
          <w:rFonts w:cstheme="minorHAnsi"/>
          <w:color w:val="000000" w:themeColor="text1"/>
          <w:sz w:val="26"/>
          <w:szCs w:val="26"/>
        </w:rPr>
        <w:t xml:space="preserve">(ne)atitikties Reglamento nuostatoms, kuri pateikta Pirkimo </w:t>
      </w:r>
      <w:r w:rsidRPr="0055401C">
        <w:rPr>
          <w:rFonts w:cstheme="minorHAnsi"/>
          <w:sz w:val="26"/>
          <w:szCs w:val="26"/>
        </w:rPr>
        <w:t xml:space="preserve">sąlygų 8 ir 9 prieduose </w:t>
      </w:r>
      <w:r w:rsidRPr="0055401C">
        <w:rPr>
          <w:rFonts w:cstheme="minorHAnsi"/>
          <w:color w:val="000000" w:themeColor="text1"/>
          <w:sz w:val="26"/>
          <w:szCs w:val="26"/>
        </w:rPr>
        <w:t>(</w:t>
      </w:r>
      <w:r w:rsidR="00837B7B" w:rsidRPr="00837B7B">
        <w:rPr>
          <w:rFonts w:cstheme="minorHAnsi"/>
          <w:color w:val="000000" w:themeColor="text1"/>
          <w:sz w:val="26"/>
          <w:szCs w:val="26"/>
        </w:rPr>
        <w:fldChar w:fldCharType="begin"/>
      </w:r>
      <w:r w:rsidR="00837B7B" w:rsidRPr="00837B7B">
        <w:rPr>
          <w:rFonts w:cstheme="minorHAnsi"/>
          <w:color w:val="000000" w:themeColor="text1"/>
          <w:sz w:val="26"/>
          <w:szCs w:val="26"/>
        </w:rPr>
        <w:instrText xml:space="preserve"> REF _Ref184041697 \h </w:instrText>
      </w:r>
      <w:r w:rsidR="00837B7B">
        <w:rPr>
          <w:rFonts w:cstheme="minorHAnsi"/>
          <w:color w:val="000000" w:themeColor="text1"/>
          <w:sz w:val="26"/>
          <w:szCs w:val="26"/>
        </w:rPr>
        <w:instrText xml:space="preserve"> \* MERGEFORMAT </w:instrText>
      </w:r>
      <w:r w:rsidR="00837B7B" w:rsidRPr="00837B7B">
        <w:rPr>
          <w:rFonts w:cstheme="minorHAnsi"/>
          <w:color w:val="000000" w:themeColor="text1"/>
          <w:sz w:val="26"/>
          <w:szCs w:val="26"/>
        </w:rPr>
      </w:r>
      <w:r w:rsidR="00837B7B" w:rsidRPr="00837B7B">
        <w:rPr>
          <w:rFonts w:cstheme="minorHAnsi"/>
          <w:color w:val="000000" w:themeColor="text1"/>
          <w:sz w:val="26"/>
          <w:szCs w:val="26"/>
        </w:rPr>
        <w:fldChar w:fldCharType="separate"/>
      </w:r>
      <w:r w:rsidR="00837B7B" w:rsidRPr="00837B7B">
        <w:rPr>
          <w:color w:val="0070C0"/>
          <w:sz w:val="26"/>
          <w:szCs w:val="26"/>
        </w:rPr>
        <w:t xml:space="preserve">„Tiekėjo deklaracija dėl atitikties Reglamento </w:t>
      </w:r>
      <w:r w:rsidR="00837B7B" w:rsidRPr="00837B7B">
        <w:rPr>
          <w:color w:val="0070C0"/>
          <w:sz w:val="26"/>
          <w:szCs w:val="26"/>
        </w:rPr>
        <w:lastRenderedPageBreak/>
        <w:t>nuostatoms juridiniam asmeniui“</w:t>
      </w:r>
      <w:r w:rsidR="00837B7B" w:rsidRPr="00837B7B">
        <w:rPr>
          <w:rFonts w:cstheme="minorHAnsi"/>
          <w:color w:val="000000" w:themeColor="text1"/>
          <w:sz w:val="26"/>
          <w:szCs w:val="26"/>
        </w:rPr>
        <w:fldChar w:fldCharType="end"/>
      </w:r>
      <w:r w:rsidRPr="00837B7B">
        <w:rPr>
          <w:rFonts w:cstheme="minorHAnsi"/>
          <w:color w:val="000000" w:themeColor="text1"/>
          <w:sz w:val="26"/>
          <w:szCs w:val="26"/>
        </w:rPr>
        <w:t xml:space="preserve"> ir </w:t>
      </w:r>
      <w:r w:rsidR="00837B7B" w:rsidRPr="00837B7B">
        <w:rPr>
          <w:rFonts w:cstheme="minorHAnsi"/>
          <w:color w:val="000000" w:themeColor="text1"/>
          <w:sz w:val="26"/>
          <w:szCs w:val="26"/>
        </w:rPr>
        <w:fldChar w:fldCharType="begin"/>
      </w:r>
      <w:r w:rsidR="00837B7B" w:rsidRPr="00837B7B">
        <w:rPr>
          <w:rFonts w:cstheme="minorHAnsi"/>
          <w:color w:val="000000" w:themeColor="text1"/>
          <w:sz w:val="26"/>
          <w:szCs w:val="26"/>
        </w:rPr>
        <w:instrText xml:space="preserve"> REF _Ref184041853 \h </w:instrText>
      </w:r>
      <w:r w:rsidR="00837B7B">
        <w:rPr>
          <w:rFonts w:cstheme="minorHAnsi"/>
          <w:color w:val="000000" w:themeColor="text1"/>
          <w:sz w:val="26"/>
          <w:szCs w:val="26"/>
        </w:rPr>
        <w:instrText xml:space="preserve"> \* MERGEFORMAT </w:instrText>
      </w:r>
      <w:r w:rsidR="00837B7B" w:rsidRPr="00837B7B">
        <w:rPr>
          <w:rFonts w:cstheme="minorHAnsi"/>
          <w:color w:val="000000" w:themeColor="text1"/>
          <w:sz w:val="26"/>
          <w:szCs w:val="26"/>
        </w:rPr>
      </w:r>
      <w:r w:rsidR="00837B7B" w:rsidRPr="00837B7B">
        <w:rPr>
          <w:rFonts w:cstheme="minorHAnsi"/>
          <w:color w:val="000000" w:themeColor="text1"/>
          <w:sz w:val="26"/>
          <w:szCs w:val="26"/>
        </w:rPr>
        <w:fldChar w:fldCharType="separate"/>
      </w:r>
      <w:r w:rsidR="00837B7B" w:rsidRPr="00837B7B">
        <w:rPr>
          <w:color w:val="0070C0"/>
          <w:sz w:val="26"/>
          <w:szCs w:val="26"/>
        </w:rPr>
        <w:t xml:space="preserve"> „Tiekėjo deklaracija dėl atitikties Reglamento nuostatoms fiziniam asmeniui“</w:t>
      </w:r>
      <w:r w:rsidR="00837B7B" w:rsidRPr="00837B7B">
        <w:rPr>
          <w:rFonts w:cstheme="minorHAnsi"/>
          <w:color w:val="000000" w:themeColor="text1"/>
          <w:sz w:val="26"/>
          <w:szCs w:val="26"/>
        </w:rPr>
        <w:fldChar w:fldCharType="end"/>
      </w:r>
      <w:r w:rsidRPr="00837B7B">
        <w:rPr>
          <w:rFonts w:cstheme="minorHAnsi"/>
          <w:color w:val="000000" w:themeColor="text1"/>
          <w:sz w:val="26"/>
          <w:szCs w:val="26"/>
        </w:rPr>
        <w:t>)</w:t>
      </w:r>
      <w:r w:rsidRPr="0055401C">
        <w:rPr>
          <w:rFonts w:cstheme="minorHAnsi"/>
          <w:color w:val="000000" w:themeColor="text1"/>
          <w:sz w:val="26"/>
          <w:szCs w:val="26"/>
        </w:rPr>
        <w:t xml:space="preserve">. </w:t>
      </w:r>
    </w:p>
    <w:bookmarkEnd w:id="21"/>
    <w:p w14:paraId="33819986" w14:textId="7791B9D6" w:rsidR="00D91AF0" w:rsidRPr="00B04D77" w:rsidRDefault="003B1B7D" w:rsidP="006C5552">
      <w:pPr>
        <w:pStyle w:val="ListParagraph"/>
        <w:numPr>
          <w:ilvl w:val="2"/>
          <w:numId w:val="8"/>
        </w:numPr>
        <w:spacing w:after="0" w:line="240" w:lineRule="auto"/>
        <w:ind w:left="0" w:firstLine="567"/>
        <w:jc w:val="both"/>
        <w:rPr>
          <w:rFonts w:cstheme="minorHAnsi"/>
          <w:color w:val="000000"/>
          <w:sz w:val="26"/>
          <w:szCs w:val="26"/>
          <w:shd w:val="clear" w:color="auto" w:fill="FFFFFF"/>
        </w:rPr>
      </w:pPr>
      <w:r w:rsidRPr="0055401C">
        <w:rPr>
          <w:rFonts w:cstheme="minorHAnsi"/>
          <w:color w:val="000000" w:themeColor="text1"/>
          <w:sz w:val="26"/>
          <w:szCs w:val="26"/>
        </w:rPr>
        <w:t>Užpildyta Tiekėjo deklaracija</w:t>
      </w:r>
      <w:r w:rsidR="00181E5B" w:rsidRPr="0055401C">
        <w:rPr>
          <w:rFonts w:cstheme="minorHAnsi"/>
          <w:color w:val="000000" w:themeColor="text1"/>
          <w:sz w:val="26"/>
          <w:szCs w:val="26"/>
        </w:rPr>
        <w:t xml:space="preserve"> </w:t>
      </w:r>
      <w:r w:rsidRPr="0055401C">
        <w:rPr>
          <w:rFonts w:cstheme="minorHAnsi"/>
          <w:color w:val="000000" w:themeColor="text1"/>
          <w:sz w:val="26"/>
          <w:szCs w:val="26"/>
        </w:rPr>
        <w:t xml:space="preserve">dėl </w:t>
      </w:r>
      <w:r w:rsidR="00D91AF0" w:rsidRPr="0055401C">
        <w:rPr>
          <w:rFonts w:cstheme="minorHAnsi"/>
          <w:color w:val="000000"/>
          <w:sz w:val="26"/>
          <w:szCs w:val="26"/>
          <w:shd w:val="clear" w:color="auto" w:fill="FFFFFF"/>
        </w:rPr>
        <w:t>atitikties VPĮ 45 straipsnio 2</w:t>
      </w:r>
      <w:r w:rsidR="00D91AF0" w:rsidRPr="0055401C">
        <w:rPr>
          <w:rFonts w:cstheme="minorHAnsi"/>
          <w:color w:val="000000"/>
          <w:sz w:val="26"/>
          <w:szCs w:val="26"/>
          <w:shd w:val="clear" w:color="auto" w:fill="FFFFFF"/>
          <w:vertAlign w:val="superscript"/>
        </w:rPr>
        <w:t>1</w:t>
      </w:r>
      <w:r w:rsidR="00D91AF0" w:rsidRPr="0055401C">
        <w:rPr>
          <w:rFonts w:cstheme="minorHAnsi"/>
          <w:color w:val="000000"/>
          <w:sz w:val="26"/>
          <w:szCs w:val="26"/>
          <w:shd w:val="clear" w:color="auto" w:fill="FFFFFF"/>
        </w:rPr>
        <w:t xml:space="preserve"> d</w:t>
      </w:r>
      <w:r w:rsidRPr="0055401C">
        <w:rPr>
          <w:rFonts w:cstheme="minorHAnsi"/>
          <w:color w:val="000000"/>
          <w:sz w:val="26"/>
          <w:szCs w:val="26"/>
          <w:shd w:val="clear" w:color="auto" w:fill="FFFFFF"/>
        </w:rPr>
        <w:t xml:space="preserve">., kuri pateikta </w:t>
      </w:r>
      <w:r w:rsidR="00B04D77" w:rsidRPr="00B04D77">
        <w:rPr>
          <w:rFonts w:cstheme="minorHAnsi"/>
          <w:color w:val="000000"/>
          <w:sz w:val="26"/>
          <w:szCs w:val="26"/>
          <w:shd w:val="clear" w:color="auto" w:fill="FFFFFF"/>
        </w:rPr>
        <w:fldChar w:fldCharType="begin"/>
      </w:r>
      <w:r w:rsidR="00B04D77" w:rsidRPr="00B04D77">
        <w:rPr>
          <w:rFonts w:cstheme="minorHAnsi"/>
          <w:color w:val="000000"/>
          <w:sz w:val="26"/>
          <w:szCs w:val="26"/>
          <w:shd w:val="clear" w:color="auto" w:fill="FFFFFF"/>
        </w:rPr>
        <w:instrText xml:space="preserve"> REF _Ref39484039 \h </w:instrText>
      </w:r>
      <w:r w:rsidR="00B04D77">
        <w:rPr>
          <w:rFonts w:cstheme="minorHAnsi"/>
          <w:color w:val="000000"/>
          <w:sz w:val="26"/>
          <w:szCs w:val="26"/>
          <w:shd w:val="clear" w:color="auto" w:fill="FFFFFF"/>
        </w:rPr>
        <w:instrText xml:space="preserve"> \* MERGEFORMAT </w:instrText>
      </w:r>
      <w:r w:rsidR="00B04D77" w:rsidRPr="00B04D77">
        <w:rPr>
          <w:rFonts w:cstheme="minorHAnsi"/>
          <w:color w:val="000000"/>
          <w:sz w:val="26"/>
          <w:szCs w:val="26"/>
          <w:shd w:val="clear" w:color="auto" w:fill="FFFFFF"/>
        </w:rPr>
      </w:r>
      <w:r w:rsidR="00B04D77" w:rsidRPr="00B04D77">
        <w:rPr>
          <w:rFonts w:cstheme="minorHAnsi"/>
          <w:color w:val="000000"/>
          <w:sz w:val="26"/>
          <w:szCs w:val="26"/>
          <w:shd w:val="clear" w:color="auto" w:fill="FFFFFF"/>
        </w:rPr>
        <w:fldChar w:fldCharType="separate"/>
      </w:r>
      <w:r w:rsidR="00B04D77" w:rsidRPr="00B04D77">
        <w:rPr>
          <w:rFonts w:eastAsia="Calibri" w:cstheme="minorHAnsi"/>
          <w:color w:val="0070C0"/>
          <w:sz w:val="26"/>
          <w:szCs w:val="26"/>
        </w:rPr>
        <w:t>Pirkimo sąlygų 7 priede „Tiekėjo deklaracija dėl atitikties VPĮ 45 str. 2</w:t>
      </w:r>
      <w:r w:rsidR="00B04D77" w:rsidRPr="00B04D77">
        <w:rPr>
          <w:rFonts w:eastAsia="Calibri" w:cstheme="minorHAnsi"/>
          <w:color w:val="0070C0"/>
          <w:sz w:val="26"/>
          <w:szCs w:val="26"/>
          <w:vertAlign w:val="superscript"/>
        </w:rPr>
        <w:t>1</w:t>
      </w:r>
      <w:r w:rsidR="00B04D77" w:rsidRPr="00B04D77">
        <w:rPr>
          <w:rFonts w:eastAsia="Calibri" w:cstheme="minorHAnsi"/>
          <w:color w:val="0070C0"/>
          <w:sz w:val="26"/>
          <w:szCs w:val="26"/>
        </w:rPr>
        <w:t xml:space="preserve"> d.“</w:t>
      </w:r>
      <w:r w:rsidR="00B04D77" w:rsidRPr="00B04D77">
        <w:rPr>
          <w:rFonts w:cstheme="minorHAnsi"/>
          <w:color w:val="000000"/>
          <w:sz w:val="26"/>
          <w:szCs w:val="26"/>
          <w:shd w:val="clear" w:color="auto" w:fill="FFFFFF"/>
        </w:rPr>
        <w:fldChar w:fldCharType="end"/>
      </w:r>
      <w:r w:rsidRPr="00B04D77">
        <w:rPr>
          <w:rFonts w:cstheme="minorHAnsi"/>
          <w:iCs/>
          <w:sz w:val="26"/>
          <w:szCs w:val="26"/>
        </w:rPr>
        <w:t>;</w:t>
      </w:r>
    </w:p>
    <w:p w14:paraId="303CDFA9" w14:textId="77777777" w:rsidR="00584473" w:rsidRPr="00584473" w:rsidRDefault="00D91AF0" w:rsidP="00584473">
      <w:pPr>
        <w:numPr>
          <w:ilvl w:val="2"/>
          <w:numId w:val="8"/>
        </w:numPr>
        <w:spacing w:after="0" w:line="240" w:lineRule="auto"/>
        <w:ind w:left="0" w:firstLine="567"/>
        <w:contextualSpacing/>
        <w:jc w:val="both"/>
        <w:rPr>
          <w:rFonts w:cstheme="minorHAnsi"/>
          <w:sz w:val="26"/>
          <w:szCs w:val="26"/>
          <w:u w:val="single"/>
        </w:rPr>
      </w:pPr>
      <w:r w:rsidRPr="006F114B">
        <w:rPr>
          <w:rFonts w:cstheme="minorHAnsi"/>
          <w:bCs/>
          <w:iCs/>
          <w:sz w:val="26"/>
          <w:szCs w:val="26"/>
        </w:rPr>
        <w:t>dokumentas (-ai), įrodantis (-</w:t>
      </w:r>
      <w:proofErr w:type="spellStart"/>
      <w:r w:rsidRPr="006F114B">
        <w:rPr>
          <w:rFonts w:cstheme="minorHAnsi"/>
          <w:bCs/>
          <w:iCs/>
          <w:sz w:val="26"/>
          <w:szCs w:val="26"/>
        </w:rPr>
        <w:t>ys</w:t>
      </w:r>
      <w:proofErr w:type="spellEnd"/>
      <w:r w:rsidRPr="006F114B">
        <w:rPr>
          <w:rFonts w:cstheme="minorHAnsi"/>
          <w:bCs/>
          <w:iCs/>
          <w:sz w:val="26"/>
          <w:szCs w:val="26"/>
        </w:rPr>
        <w:t xml:space="preserve">), tiekėjo siūlomos </w:t>
      </w:r>
      <w:r w:rsidRPr="006F114B">
        <w:rPr>
          <w:rFonts w:eastAsia="Yu Mincho" w:cstheme="minorHAnsi"/>
          <w:bCs/>
          <w:iCs/>
          <w:sz w:val="26"/>
          <w:szCs w:val="26"/>
        </w:rPr>
        <w:t xml:space="preserve">transporto priemonės </w:t>
      </w:r>
      <w:r w:rsidR="0055401C" w:rsidRPr="006F114B">
        <w:rPr>
          <w:rFonts w:eastAsia="Yu Mincho" w:cstheme="minorHAnsi"/>
          <w:bCs/>
          <w:iCs/>
          <w:sz w:val="26"/>
          <w:szCs w:val="26"/>
        </w:rPr>
        <w:t xml:space="preserve">atitiktį </w:t>
      </w:r>
      <w:r w:rsidR="004B26A0" w:rsidRPr="006F114B">
        <w:rPr>
          <w:rFonts w:eastAsia="Yu Mincho" w:cstheme="minorHAnsi"/>
          <w:bCs/>
          <w:iCs/>
          <w:sz w:val="26"/>
          <w:szCs w:val="26"/>
        </w:rPr>
        <w:fldChar w:fldCharType="begin"/>
      </w:r>
      <w:r w:rsidR="004B26A0" w:rsidRPr="006F114B">
        <w:rPr>
          <w:rFonts w:eastAsia="Yu Mincho" w:cstheme="minorHAnsi"/>
          <w:bCs/>
          <w:iCs/>
          <w:sz w:val="26"/>
          <w:szCs w:val="26"/>
        </w:rPr>
        <w:instrText xml:space="preserve"> REF _Ref38539939 \h  \* MERGEFORMAT </w:instrText>
      </w:r>
      <w:r w:rsidR="004B26A0" w:rsidRPr="006F114B">
        <w:rPr>
          <w:rFonts w:eastAsia="Yu Mincho" w:cstheme="minorHAnsi"/>
          <w:bCs/>
          <w:iCs/>
          <w:sz w:val="26"/>
          <w:szCs w:val="26"/>
        </w:rPr>
      </w:r>
      <w:r w:rsidR="004B26A0" w:rsidRPr="006F114B">
        <w:rPr>
          <w:rFonts w:eastAsia="Yu Mincho" w:cstheme="minorHAnsi"/>
          <w:bCs/>
          <w:iCs/>
          <w:sz w:val="26"/>
          <w:szCs w:val="26"/>
        </w:rPr>
        <w:fldChar w:fldCharType="separate"/>
      </w:r>
      <w:r w:rsidR="004B26A0" w:rsidRPr="006F114B">
        <w:rPr>
          <w:rFonts w:eastAsia="Calibri" w:cstheme="minorHAnsi"/>
          <w:color w:val="0070C0"/>
          <w:sz w:val="26"/>
          <w:szCs w:val="26"/>
        </w:rPr>
        <w:t>Pirkimo sąlygų 2 priede „Techninė specifikacija“</w:t>
      </w:r>
      <w:r w:rsidR="004B26A0" w:rsidRPr="006F114B">
        <w:rPr>
          <w:rFonts w:eastAsia="Yu Mincho" w:cstheme="minorHAnsi"/>
          <w:bCs/>
          <w:iCs/>
          <w:sz w:val="26"/>
          <w:szCs w:val="26"/>
        </w:rPr>
        <w:fldChar w:fldCharType="end"/>
      </w:r>
      <w:r w:rsidR="0055401C" w:rsidRPr="006F114B">
        <w:rPr>
          <w:rFonts w:eastAsia="Yu Mincho" w:cstheme="minorHAnsi"/>
          <w:bCs/>
          <w:iCs/>
          <w:sz w:val="26"/>
          <w:szCs w:val="26"/>
        </w:rPr>
        <w:t xml:space="preserve"> keliamiems reikalavimams</w:t>
      </w:r>
      <w:r w:rsidRPr="006F114B">
        <w:rPr>
          <w:rFonts w:eastAsia="Yu Mincho" w:cstheme="minorHAnsi"/>
          <w:bCs/>
          <w:iCs/>
          <w:sz w:val="26"/>
          <w:szCs w:val="26"/>
        </w:rPr>
        <w:t>.</w:t>
      </w:r>
      <w:r w:rsidRPr="006F114B">
        <w:rPr>
          <w:rFonts w:cstheme="minorHAnsi"/>
          <w:bCs/>
          <w:iCs/>
          <w:sz w:val="26"/>
          <w:szCs w:val="26"/>
        </w:rPr>
        <w:t xml:space="preserve"> </w:t>
      </w:r>
    </w:p>
    <w:p w14:paraId="479B3B42" w14:textId="2100A168" w:rsidR="00FD03FA" w:rsidRPr="006F114B" w:rsidRDefault="00BD41D7" w:rsidP="006F114B">
      <w:pPr>
        <w:numPr>
          <w:ilvl w:val="1"/>
          <w:numId w:val="8"/>
        </w:numPr>
        <w:spacing w:after="0" w:line="240" w:lineRule="auto"/>
        <w:ind w:left="0" w:firstLine="567"/>
        <w:contextualSpacing/>
        <w:jc w:val="both"/>
        <w:rPr>
          <w:rFonts w:cstheme="minorHAnsi"/>
          <w:sz w:val="26"/>
          <w:szCs w:val="26"/>
          <w:u w:val="single"/>
        </w:rPr>
      </w:pPr>
      <w:r w:rsidRPr="006F114B">
        <w:rPr>
          <w:rFonts w:eastAsia="Calibri" w:cstheme="minorHAnsi"/>
          <w:sz w:val="26"/>
          <w:szCs w:val="26"/>
        </w:rPr>
        <w:t>P</w:t>
      </w:r>
      <w:r w:rsidR="00FD03FA" w:rsidRPr="006F114B">
        <w:rPr>
          <w:rFonts w:eastAsia="Calibri" w:cstheme="minorHAnsi"/>
          <w:sz w:val="26"/>
          <w:szCs w:val="26"/>
        </w:rPr>
        <w:t xml:space="preserve">asiūlymas gali būti pasirašytas </w:t>
      </w:r>
      <w:r w:rsidR="00DD138F" w:rsidRPr="006F114B">
        <w:rPr>
          <w:rFonts w:eastAsia="Calibri" w:cstheme="minorHAnsi"/>
          <w:sz w:val="26"/>
          <w:szCs w:val="26"/>
        </w:rPr>
        <w:t xml:space="preserve">fiziniu parašu arba </w:t>
      </w:r>
      <w:r w:rsidR="00FD03FA" w:rsidRPr="006F114B">
        <w:rPr>
          <w:rFonts w:eastAsia="Calibri" w:cstheme="minorHAnsi"/>
          <w:sz w:val="26"/>
          <w:szCs w:val="26"/>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6F114B">
        <w:rPr>
          <w:rFonts w:cstheme="minorHAnsi"/>
          <w:sz w:val="26"/>
          <w:szCs w:val="26"/>
        </w:rPr>
        <w:t>Perkančiajai organizacijai kilus abejonių dėl dokumentų tikrumo, ji turi teisę reikalauti pateikti dokumentų originalus.</w:t>
      </w:r>
      <w:r w:rsidR="00FD03FA" w:rsidRPr="006F114B">
        <w:rPr>
          <w:rFonts w:eastAsia="Calibri" w:cstheme="minorHAnsi"/>
          <w:sz w:val="26"/>
          <w:szCs w:val="26"/>
        </w:rPr>
        <w:t xml:space="preserve"> Gali būti:</w:t>
      </w:r>
    </w:p>
    <w:p w14:paraId="293D3908" w14:textId="7CA32E86" w:rsidR="00FD03FA" w:rsidRPr="00B90E7C" w:rsidRDefault="00FD03FA" w:rsidP="006F114B">
      <w:pPr>
        <w:pStyle w:val="ListParagraph"/>
        <w:numPr>
          <w:ilvl w:val="2"/>
          <w:numId w:val="8"/>
        </w:numPr>
        <w:spacing w:after="0" w:line="240" w:lineRule="auto"/>
        <w:ind w:left="0" w:firstLine="567"/>
        <w:jc w:val="both"/>
        <w:rPr>
          <w:rFonts w:cstheme="minorHAnsi"/>
          <w:bCs/>
          <w:iCs/>
          <w:sz w:val="26"/>
          <w:szCs w:val="26"/>
          <w:u w:val="single"/>
        </w:rPr>
      </w:pPr>
      <w:r w:rsidRPr="00B90E7C">
        <w:rPr>
          <w:rFonts w:eastAsia="Calibri" w:cstheme="minorHAnsi"/>
          <w:bCs/>
          <w:iCs/>
          <w:sz w:val="26"/>
          <w:szCs w:val="26"/>
        </w:rPr>
        <w:t>pateikiami kvalifikuotu elektroniniu parašu pasirašyti elektroninėmis priemonėmis suformuoti dokumentai;</w:t>
      </w:r>
    </w:p>
    <w:p w14:paraId="183CB31A" w14:textId="77777777" w:rsidR="006F114B" w:rsidRPr="006F114B" w:rsidRDefault="00FD03FA" w:rsidP="006F114B">
      <w:pPr>
        <w:pStyle w:val="ListParagraph"/>
        <w:numPr>
          <w:ilvl w:val="2"/>
          <w:numId w:val="8"/>
        </w:numPr>
        <w:spacing w:after="0" w:line="240" w:lineRule="auto"/>
        <w:ind w:left="0" w:firstLine="567"/>
        <w:jc w:val="both"/>
        <w:rPr>
          <w:rFonts w:cstheme="minorHAnsi"/>
          <w:sz w:val="26"/>
          <w:szCs w:val="26"/>
        </w:rPr>
      </w:pPr>
      <w:r w:rsidRPr="006F114B">
        <w:rPr>
          <w:rFonts w:eastAsia="Calibri" w:cstheme="minorHAnsi"/>
          <w:bCs/>
          <w:iCs/>
          <w:sz w:val="26"/>
          <w:szCs w:val="26"/>
        </w:rPr>
        <w:t>skaitmeninės dokumentų kopijos (</w:t>
      </w:r>
      <w:r w:rsidRPr="006F114B">
        <w:rPr>
          <w:rFonts w:eastAsia="Calibri" w:cstheme="minorHAnsi"/>
          <w:iCs/>
          <w:sz w:val="26"/>
          <w:szCs w:val="26"/>
        </w:rPr>
        <w:t>fiziniu parašu tvirtinami dokumentai turi būti pateikiami pasirašyti ir nuskenuoti)</w:t>
      </w:r>
      <w:r w:rsidRPr="006F114B">
        <w:rPr>
          <w:rFonts w:eastAsia="Calibri" w:cstheme="minorHAnsi"/>
          <w:bCs/>
          <w:iCs/>
          <w:sz w:val="26"/>
          <w:szCs w:val="26"/>
        </w:rPr>
        <w:t>.</w:t>
      </w:r>
    </w:p>
    <w:p w14:paraId="122A2D37" w14:textId="7BDE3FA6" w:rsidR="00B90E7C" w:rsidRPr="006F114B" w:rsidRDefault="00B90E7C" w:rsidP="006F114B">
      <w:pPr>
        <w:pStyle w:val="ListParagraph"/>
        <w:numPr>
          <w:ilvl w:val="1"/>
          <w:numId w:val="8"/>
        </w:numPr>
        <w:spacing w:after="0" w:line="240" w:lineRule="auto"/>
        <w:ind w:left="0" w:firstLine="567"/>
        <w:jc w:val="both"/>
        <w:rPr>
          <w:rFonts w:cstheme="minorHAnsi"/>
          <w:sz w:val="26"/>
          <w:szCs w:val="26"/>
        </w:rPr>
      </w:pPr>
      <w:r w:rsidRPr="006F114B">
        <w:rPr>
          <w:rFonts w:cstheme="minorHAnsi"/>
          <w:sz w:val="26"/>
          <w:szCs w:val="26"/>
        </w:rPr>
        <w:t xml:space="preserve">Pasiūlymas turi būti parengtas, </w:t>
      </w:r>
      <w:r w:rsidRPr="006F114B">
        <w:rPr>
          <w:rFonts w:eastAsia="Arial" w:cstheme="minorHAnsi"/>
          <w:sz w:val="26"/>
          <w:szCs w:val="26"/>
        </w:rPr>
        <w:t xml:space="preserve">susirašinėjimas tarp tiekėjo ir </w:t>
      </w:r>
      <w:r w:rsidRPr="006F114B">
        <w:rPr>
          <w:rFonts w:cstheme="minorHAnsi"/>
          <w:sz w:val="26"/>
          <w:szCs w:val="26"/>
        </w:rPr>
        <w:t xml:space="preserve">perkančiosios organizacijos </w:t>
      </w:r>
      <w:r w:rsidRPr="006F114B">
        <w:rPr>
          <w:rFonts w:eastAsia="Arial" w:cstheme="minorHAnsi"/>
          <w:sz w:val="26"/>
          <w:szCs w:val="26"/>
        </w:rPr>
        <w:t>vykdomas</w:t>
      </w:r>
      <w:r w:rsidRPr="006F114B">
        <w:rPr>
          <w:rFonts w:cstheme="minorHAnsi"/>
          <w:sz w:val="26"/>
          <w:szCs w:val="26"/>
        </w:rPr>
        <w:t xml:space="preserve"> lietuvių kalba</w:t>
      </w:r>
      <w:r w:rsidRPr="006F114B">
        <w:rPr>
          <w:rFonts w:cstheme="minorHAnsi"/>
          <w:color w:val="7030A0"/>
          <w:sz w:val="26"/>
          <w:szCs w:val="26"/>
        </w:rPr>
        <w:t xml:space="preserve">. </w:t>
      </w:r>
      <w:r w:rsidRPr="006F114B">
        <w:rPr>
          <w:rFonts w:cstheme="minorHAnsi"/>
          <w:sz w:val="26"/>
          <w:szCs w:val="26"/>
        </w:rPr>
        <w:t>Dokumentai, įrodantys pasiūlymo atitikimą Pirkimo sąlygose nurodytiems reikalavimams, turi būti teikiami  lietuvių arba anglų kalba.</w:t>
      </w:r>
      <w:r w:rsidRPr="006F114B">
        <w:rPr>
          <w:rFonts w:cstheme="minorHAnsi"/>
          <w:color w:val="7030A0"/>
          <w:sz w:val="26"/>
          <w:szCs w:val="26"/>
        </w:rPr>
        <w:t xml:space="preserve"> </w:t>
      </w:r>
      <w:r w:rsidRPr="006F114B">
        <w:rPr>
          <w:rFonts w:eastAsia="Arial" w:cstheme="minorHAnsi"/>
          <w:sz w:val="26"/>
          <w:szCs w:val="26"/>
        </w:rPr>
        <w:t xml:space="preserve">Jei kurie nors su pasiūlymu teikiami dokumentai parengti ne ta kalba, kuria reikalaujama arba perkančiajai organizacijai paprašius, tiekėjas turės pateikti tikslų vertimą į reikalaujamą kalbą. </w:t>
      </w:r>
      <w:r w:rsidRPr="006F114B">
        <w:rPr>
          <w:rFonts w:cstheme="minorHAnsi"/>
          <w:sz w:val="26"/>
          <w:szCs w:val="26"/>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80A6BC9" w:rsidR="00380B99" w:rsidRPr="006F114B" w:rsidRDefault="008D03B2" w:rsidP="006F114B">
      <w:pPr>
        <w:pStyle w:val="ListParagraph"/>
        <w:numPr>
          <w:ilvl w:val="1"/>
          <w:numId w:val="8"/>
        </w:numPr>
        <w:spacing w:line="240" w:lineRule="auto"/>
        <w:ind w:left="0" w:firstLine="567"/>
        <w:jc w:val="both"/>
        <w:rPr>
          <w:rFonts w:cstheme="minorHAnsi"/>
          <w:sz w:val="26"/>
          <w:szCs w:val="26"/>
        </w:rPr>
      </w:pPr>
      <w:r w:rsidRPr="006F114B">
        <w:rPr>
          <w:rFonts w:eastAsia="Arial" w:cstheme="minorHAnsi"/>
          <w:sz w:val="26"/>
          <w:szCs w:val="26"/>
        </w:rPr>
        <w:t xml:space="preserve">Bendra </w:t>
      </w:r>
      <w:r w:rsidR="00BA6AB3" w:rsidRPr="006F114B">
        <w:rPr>
          <w:rFonts w:eastAsia="Arial" w:cstheme="minorHAnsi"/>
          <w:sz w:val="26"/>
          <w:szCs w:val="26"/>
        </w:rPr>
        <w:t>p</w:t>
      </w:r>
      <w:r w:rsidRPr="006F114B">
        <w:rPr>
          <w:rFonts w:eastAsia="Arial" w:cstheme="minorHAnsi"/>
          <w:sz w:val="26"/>
          <w:szCs w:val="26"/>
        </w:rPr>
        <w:t>asiūlymo kaina</w:t>
      </w:r>
      <w:r w:rsidR="00D247A7" w:rsidRPr="006F114B">
        <w:rPr>
          <w:rFonts w:eastAsia="Arial" w:cstheme="minorHAnsi"/>
          <w:sz w:val="26"/>
          <w:szCs w:val="26"/>
        </w:rPr>
        <w:t xml:space="preserve"> </w:t>
      </w:r>
      <w:r w:rsidR="008D3752" w:rsidRPr="006F114B">
        <w:rPr>
          <w:rFonts w:eastAsia="Arial" w:cstheme="minorHAnsi"/>
          <w:sz w:val="26"/>
          <w:szCs w:val="26"/>
        </w:rPr>
        <w:t>(</w:t>
      </w:r>
      <w:r w:rsidR="00D247A7" w:rsidRPr="006F114B">
        <w:rPr>
          <w:rFonts w:eastAsia="Arial" w:cstheme="minorHAnsi"/>
          <w:sz w:val="26"/>
          <w:szCs w:val="26"/>
        </w:rPr>
        <w:t>sąnaudos</w:t>
      </w:r>
      <w:r w:rsidR="008D3752" w:rsidRPr="006F114B">
        <w:rPr>
          <w:rFonts w:eastAsia="Arial" w:cstheme="minorHAnsi"/>
          <w:sz w:val="26"/>
          <w:szCs w:val="26"/>
        </w:rPr>
        <w:t>)</w:t>
      </w:r>
      <w:r w:rsidR="00D247A7" w:rsidRPr="006F114B">
        <w:rPr>
          <w:rFonts w:eastAsia="Arial" w:cstheme="minorHAnsi"/>
          <w:sz w:val="26"/>
          <w:szCs w:val="26"/>
        </w:rPr>
        <w:t xml:space="preserve"> </w:t>
      </w:r>
      <w:r w:rsidR="008D3752" w:rsidRPr="006F114B">
        <w:rPr>
          <w:rFonts w:eastAsia="Arial" w:cstheme="minorHAnsi"/>
          <w:sz w:val="26"/>
          <w:szCs w:val="26"/>
        </w:rPr>
        <w:t xml:space="preserve">su PVM </w:t>
      </w:r>
      <w:r w:rsidR="000B049C" w:rsidRPr="006F114B">
        <w:rPr>
          <w:rFonts w:eastAsia="Arial" w:cstheme="minorHAnsi"/>
          <w:sz w:val="26"/>
          <w:szCs w:val="26"/>
        </w:rPr>
        <w:t xml:space="preserve"> turi būti nurodoma </w:t>
      </w:r>
      <w:r w:rsidR="00D247A7" w:rsidRPr="006F114B">
        <w:rPr>
          <w:rFonts w:eastAsia="Arial" w:cstheme="minorHAnsi"/>
          <w:sz w:val="26"/>
          <w:szCs w:val="26"/>
        </w:rPr>
        <w:t xml:space="preserve">dviejų skaičių po kablelio tikslumu. </w:t>
      </w:r>
    </w:p>
    <w:p w14:paraId="22059CDA" w14:textId="115FFCF1" w:rsidR="003A0EC0" w:rsidRPr="006F114B" w:rsidRDefault="003A0EC0" w:rsidP="006F114B">
      <w:pPr>
        <w:pStyle w:val="ListParagraph"/>
        <w:numPr>
          <w:ilvl w:val="1"/>
          <w:numId w:val="8"/>
        </w:numPr>
        <w:spacing w:line="240" w:lineRule="auto"/>
        <w:ind w:left="0" w:firstLine="567"/>
        <w:jc w:val="both"/>
        <w:rPr>
          <w:rFonts w:cstheme="minorHAnsi"/>
          <w:sz w:val="26"/>
          <w:szCs w:val="26"/>
        </w:rPr>
      </w:pPr>
      <w:r w:rsidRPr="006F114B">
        <w:rPr>
          <w:rFonts w:eastAsia="Arial" w:cstheme="minorHAnsi"/>
          <w:sz w:val="26"/>
          <w:szCs w:val="26"/>
        </w:rPr>
        <w:t xml:space="preserve">Tiekėjų </w:t>
      </w:r>
      <w:r w:rsidR="00A217B2" w:rsidRPr="006F114B">
        <w:rPr>
          <w:rFonts w:eastAsia="Arial" w:cstheme="minorHAnsi"/>
          <w:sz w:val="26"/>
          <w:szCs w:val="26"/>
        </w:rPr>
        <w:t>p</w:t>
      </w:r>
      <w:r w:rsidRPr="006F114B">
        <w:rPr>
          <w:rFonts w:eastAsia="Arial" w:cstheme="minorHAnsi"/>
          <w:sz w:val="26"/>
          <w:szCs w:val="26"/>
        </w:rPr>
        <w:t xml:space="preserve">asiūlymuose nurodytos kainos bus vertinamos </w:t>
      </w:r>
      <w:r w:rsidRPr="006F114B">
        <w:rPr>
          <w:rFonts w:cstheme="minorHAnsi"/>
          <w:sz w:val="26"/>
          <w:szCs w:val="26"/>
        </w:rPr>
        <w:t>ir lyginamos su visais mokesčiais, įskaitant PVM</w:t>
      </w:r>
      <w:r w:rsidR="006E3394" w:rsidRPr="006F114B">
        <w:rPr>
          <w:rFonts w:cstheme="minorHAnsi"/>
          <w:sz w:val="26"/>
          <w:szCs w:val="26"/>
        </w:rPr>
        <w:t>.</w:t>
      </w:r>
      <w:r w:rsidRPr="006F114B">
        <w:rPr>
          <w:rFonts w:cstheme="minorHAnsi"/>
          <w:sz w:val="26"/>
          <w:szCs w:val="26"/>
        </w:rPr>
        <w:t xml:space="preserve"> </w:t>
      </w:r>
    </w:p>
    <w:p w14:paraId="7A15AE0A" w14:textId="70E9AA9F" w:rsidR="00EE1C85" w:rsidRDefault="00EE1C85" w:rsidP="00044CB4">
      <w:pPr>
        <w:pStyle w:val="Heading1"/>
        <w:numPr>
          <w:ilvl w:val="0"/>
          <w:numId w:val="9"/>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6184530"/>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2B38CB47" w14:textId="19320DDE" w:rsidR="00B3551C" w:rsidRPr="00626E22" w:rsidRDefault="00B3551C" w:rsidP="00044CB4">
      <w:pPr>
        <w:pStyle w:val="ListParagraph"/>
        <w:numPr>
          <w:ilvl w:val="1"/>
          <w:numId w:val="33"/>
        </w:numPr>
        <w:spacing w:after="0"/>
        <w:ind w:left="0" w:firstLine="567"/>
        <w:jc w:val="both"/>
        <w:rPr>
          <w:sz w:val="26"/>
          <w:szCs w:val="26"/>
        </w:rPr>
      </w:pPr>
      <w:r w:rsidRPr="00626E22">
        <w:rPr>
          <w:rFonts w:eastAsia="Calibri"/>
          <w:sz w:val="26"/>
          <w:szCs w:val="26"/>
        </w:rPr>
        <w:t xml:space="preserve">Perkančioji organizacija nereikalauja užtikrinti </w:t>
      </w:r>
      <w:r w:rsidR="00110481" w:rsidRPr="00626E22">
        <w:rPr>
          <w:rFonts w:eastAsia="Calibri"/>
          <w:sz w:val="26"/>
          <w:szCs w:val="26"/>
        </w:rPr>
        <w:t>p</w:t>
      </w:r>
      <w:r w:rsidRPr="00626E22">
        <w:rPr>
          <w:rFonts w:eastAsia="Calibri"/>
          <w:sz w:val="26"/>
          <w:szCs w:val="26"/>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44CB4">
      <w:pPr>
        <w:pStyle w:val="Heading1"/>
        <w:numPr>
          <w:ilvl w:val="0"/>
          <w:numId w:val="33"/>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86184531"/>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BFDB7B0" w14:textId="6409BA1B" w:rsidR="00040C0F" w:rsidRPr="00974655" w:rsidRDefault="00040C0F" w:rsidP="00044CB4">
      <w:pPr>
        <w:pStyle w:val="ListParagraph"/>
        <w:numPr>
          <w:ilvl w:val="1"/>
          <w:numId w:val="33"/>
        </w:numPr>
        <w:spacing w:after="0" w:line="240" w:lineRule="auto"/>
        <w:rPr>
          <w:rFonts w:cstheme="minorHAnsi"/>
          <w:sz w:val="26"/>
          <w:szCs w:val="26"/>
        </w:rPr>
      </w:pPr>
      <w:r w:rsidRPr="00974655">
        <w:rPr>
          <w:rFonts w:cstheme="minorHAnsi"/>
          <w:sz w:val="26"/>
          <w:szCs w:val="26"/>
        </w:rPr>
        <w:t>Perkančioji organizacija pirkime netaikys elektroninio aukciono.</w:t>
      </w:r>
    </w:p>
    <w:p w14:paraId="14CBD3AD" w14:textId="23B8A7AF" w:rsidR="009D0DC5" w:rsidRPr="00F0499F" w:rsidRDefault="00EA001C" w:rsidP="00044CB4">
      <w:pPr>
        <w:pStyle w:val="Heading1"/>
        <w:numPr>
          <w:ilvl w:val="0"/>
          <w:numId w:val="33"/>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86184532"/>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5"/>
      <w:bookmarkEnd w:id="36"/>
      <w:bookmarkEnd w:id="37"/>
      <w:bookmarkEnd w:id="38"/>
      <w:bookmarkEnd w:id="39"/>
    </w:p>
    <w:p w14:paraId="0EC0B276" w14:textId="2E4ECCD4" w:rsidR="00974655" w:rsidRPr="009E4B47" w:rsidRDefault="004E71CB" w:rsidP="00181E5B">
      <w:pPr>
        <w:pStyle w:val="ListParagraph"/>
        <w:numPr>
          <w:ilvl w:val="1"/>
          <w:numId w:val="33"/>
        </w:numPr>
        <w:spacing w:after="0" w:line="240" w:lineRule="auto"/>
        <w:ind w:left="0" w:firstLine="567"/>
        <w:jc w:val="both"/>
        <w:rPr>
          <w:rFonts w:eastAsia="Calibri" w:cstheme="minorHAnsi"/>
          <w:color w:val="7030A0"/>
          <w:sz w:val="26"/>
          <w:szCs w:val="26"/>
        </w:rPr>
      </w:pPr>
      <w:r w:rsidRPr="00682CE0">
        <w:rPr>
          <w:rFonts w:eastAsia="Calibri" w:cstheme="minorHAnsi"/>
          <w:sz w:val="26"/>
          <w:szCs w:val="26"/>
        </w:rPr>
        <w:t xml:space="preserve">Perkančioji organizacija ekonomiškai naudingiausią pasiūlymą išrenka pagal tiekėjo pasiūlyme nurodytą </w:t>
      </w:r>
      <w:r w:rsidR="00003A3F" w:rsidRPr="00682CE0">
        <w:rPr>
          <w:rFonts w:eastAsia="Calibri" w:cstheme="minorHAnsi"/>
          <w:sz w:val="26"/>
          <w:szCs w:val="26"/>
        </w:rPr>
        <w:t>kain</w:t>
      </w:r>
      <w:r w:rsidRPr="00682CE0">
        <w:rPr>
          <w:rFonts w:eastAsia="Calibri" w:cstheme="minorHAnsi"/>
          <w:sz w:val="26"/>
          <w:szCs w:val="26"/>
        </w:rPr>
        <w:t>ą</w:t>
      </w:r>
      <w:r w:rsidR="00003A3F" w:rsidRPr="00682CE0">
        <w:rPr>
          <w:rFonts w:eastAsia="Calibri" w:cstheme="minorHAnsi"/>
          <w:sz w:val="26"/>
          <w:szCs w:val="26"/>
        </w:rPr>
        <w:t>, kuri turi būti apskaičiuota ir nurodyta</w:t>
      </w:r>
      <w:r w:rsidR="00003A3F" w:rsidRPr="00181E5B">
        <w:rPr>
          <w:rFonts w:eastAsia="Calibri" w:cstheme="minorHAnsi"/>
          <w:sz w:val="26"/>
          <w:szCs w:val="26"/>
        </w:rPr>
        <w:t xml:space="preserve"> taip, kaip reikalaujama </w:t>
      </w:r>
      <w:r w:rsidR="009E4B47" w:rsidRPr="009E4B47">
        <w:rPr>
          <w:rFonts w:cstheme="minorHAnsi"/>
          <w:color w:val="00B050"/>
          <w:sz w:val="26"/>
          <w:szCs w:val="26"/>
          <w:shd w:val="clear" w:color="auto" w:fill="FFFFFF"/>
        </w:rPr>
        <w:fldChar w:fldCharType="begin"/>
      </w:r>
      <w:r w:rsidR="009E4B47" w:rsidRPr="009E4B47">
        <w:rPr>
          <w:rFonts w:eastAsia="Calibri" w:cstheme="minorHAnsi"/>
          <w:sz w:val="26"/>
          <w:szCs w:val="26"/>
        </w:rPr>
        <w:instrText xml:space="preserve"> REF _Ref184646670 \h </w:instrText>
      </w:r>
      <w:r w:rsidR="009E4B47">
        <w:rPr>
          <w:rFonts w:cstheme="minorHAnsi"/>
          <w:color w:val="00B050"/>
          <w:sz w:val="26"/>
          <w:szCs w:val="26"/>
          <w:shd w:val="clear" w:color="auto" w:fill="FFFFFF"/>
        </w:rPr>
        <w:instrText xml:space="preserve"> \* MERGEFORMAT </w:instrText>
      </w:r>
      <w:r w:rsidR="009E4B47" w:rsidRPr="009E4B47">
        <w:rPr>
          <w:rFonts w:cstheme="minorHAnsi"/>
          <w:color w:val="00B050"/>
          <w:sz w:val="26"/>
          <w:szCs w:val="26"/>
          <w:shd w:val="clear" w:color="auto" w:fill="FFFFFF"/>
        </w:rPr>
      </w:r>
      <w:r w:rsidR="009E4B47" w:rsidRPr="009E4B47">
        <w:rPr>
          <w:rFonts w:cstheme="minorHAnsi"/>
          <w:color w:val="00B050"/>
          <w:sz w:val="26"/>
          <w:szCs w:val="26"/>
          <w:shd w:val="clear" w:color="auto" w:fill="FFFFFF"/>
        </w:rPr>
        <w:fldChar w:fldCharType="separate"/>
      </w:r>
      <w:r w:rsidR="009E4B47" w:rsidRPr="009E4B47">
        <w:rPr>
          <w:rFonts w:eastAsia="Calibri" w:cstheme="minorHAnsi"/>
          <w:color w:val="0070C0"/>
          <w:sz w:val="26"/>
          <w:szCs w:val="26"/>
        </w:rPr>
        <w:t>Pirkimo sąlygų 6 priede „Pasiūlymo forma“</w:t>
      </w:r>
      <w:r w:rsidR="009E4B47" w:rsidRPr="009E4B47">
        <w:rPr>
          <w:rFonts w:cstheme="minorHAnsi"/>
          <w:color w:val="00B050"/>
          <w:sz w:val="26"/>
          <w:szCs w:val="26"/>
          <w:shd w:val="clear" w:color="auto" w:fill="FFFFFF"/>
        </w:rPr>
        <w:fldChar w:fldCharType="end"/>
      </w:r>
      <w:r w:rsidR="00090235" w:rsidRPr="009E4B47">
        <w:rPr>
          <w:rFonts w:eastAsia="Calibri" w:cstheme="minorHAnsi"/>
          <w:sz w:val="26"/>
          <w:szCs w:val="26"/>
        </w:rPr>
        <w:t xml:space="preserve"> priede.</w:t>
      </w:r>
      <w:r w:rsidR="00090235" w:rsidRPr="009E4B47">
        <w:rPr>
          <w:rFonts w:eastAsia="Calibri" w:cstheme="minorHAnsi"/>
          <w:color w:val="7030A0"/>
          <w:sz w:val="26"/>
          <w:szCs w:val="26"/>
        </w:rPr>
        <w:t xml:space="preserve"> </w:t>
      </w:r>
    </w:p>
    <w:p w14:paraId="25487B04" w14:textId="77777777" w:rsidR="00343F9A" w:rsidRPr="00181E5B" w:rsidRDefault="00D734C6" w:rsidP="00181E5B">
      <w:pPr>
        <w:pStyle w:val="ListParagraph"/>
        <w:numPr>
          <w:ilvl w:val="1"/>
          <w:numId w:val="33"/>
        </w:numPr>
        <w:spacing w:after="0" w:line="20" w:lineRule="atLeast"/>
        <w:ind w:left="0" w:firstLine="567"/>
        <w:jc w:val="both"/>
        <w:rPr>
          <w:rFonts w:eastAsia="Calibri" w:cstheme="minorHAnsi"/>
          <w:bCs/>
          <w:sz w:val="26"/>
          <w:szCs w:val="26"/>
        </w:rPr>
      </w:pPr>
      <w:r w:rsidRPr="00181E5B">
        <w:rPr>
          <w:rFonts w:cstheme="minorHAnsi"/>
          <w:color w:val="000000" w:themeColor="text1"/>
          <w:sz w:val="26"/>
          <w:szCs w:val="26"/>
        </w:rPr>
        <w:t xml:space="preserve">Laimėjusiu </w:t>
      </w:r>
      <w:r w:rsidR="005D7D8C" w:rsidRPr="00181E5B">
        <w:rPr>
          <w:rFonts w:cstheme="minorHAnsi"/>
          <w:color w:val="000000" w:themeColor="text1"/>
          <w:sz w:val="26"/>
          <w:szCs w:val="26"/>
        </w:rPr>
        <w:t>pasiūlymu</w:t>
      </w:r>
      <w:r w:rsidRPr="00181E5B">
        <w:rPr>
          <w:rFonts w:cstheme="minorHAnsi"/>
          <w:color w:val="000000" w:themeColor="text1"/>
          <w:sz w:val="26"/>
          <w:szCs w:val="26"/>
        </w:rPr>
        <w:t xml:space="preserve"> galės būti pripažintas tik 1 (vienas) </w:t>
      </w:r>
      <w:r w:rsidR="005D7D8C" w:rsidRPr="00181E5B">
        <w:rPr>
          <w:rFonts w:cstheme="minorHAnsi"/>
          <w:color w:val="000000" w:themeColor="text1"/>
          <w:sz w:val="26"/>
          <w:szCs w:val="26"/>
        </w:rPr>
        <w:t>ekonomiškai naudingiausias pasiūlymas, esantis pasiūlymų eilės pirmojoje vietoje</w:t>
      </w:r>
      <w:r w:rsidRPr="00181E5B">
        <w:rPr>
          <w:rFonts w:cstheme="minorHAnsi"/>
          <w:color w:val="000000" w:themeColor="text1"/>
          <w:sz w:val="26"/>
          <w:szCs w:val="26"/>
        </w:rPr>
        <w:t xml:space="preserve">. </w:t>
      </w:r>
    </w:p>
    <w:p w14:paraId="31B08A4D" w14:textId="5BE6188B" w:rsidR="00343F9A" w:rsidRPr="00181E5B" w:rsidRDefault="00343F9A" w:rsidP="00181E5B">
      <w:pPr>
        <w:pStyle w:val="ListParagraph"/>
        <w:numPr>
          <w:ilvl w:val="1"/>
          <w:numId w:val="33"/>
        </w:numPr>
        <w:spacing w:after="0" w:line="20" w:lineRule="atLeast"/>
        <w:ind w:left="0" w:firstLine="567"/>
        <w:jc w:val="both"/>
        <w:rPr>
          <w:rFonts w:eastAsia="Calibri" w:cstheme="minorHAnsi"/>
          <w:bCs/>
          <w:sz w:val="26"/>
          <w:szCs w:val="26"/>
        </w:rPr>
      </w:pPr>
      <w:r w:rsidRPr="00181E5B">
        <w:rPr>
          <w:rFonts w:eastAsia="Calibri" w:cstheme="minorHAnsi"/>
          <w:bCs/>
          <w:sz w:val="26"/>
          <w:szCs w:val="26"/>
        </w:rPr>
        <w:t>Perkančioji organizacija atmes tiekėjo pasiūlymą, jeigu kartu su pasiūlymu nebus:</w:t>
      </w:r>
    </w:p>
    <w:p w14:paraId="5CB688F5" w14:textId="5337EB31" w:rsidR="00343F9A" w:rsidRPr="00181E5B" w:rsidRDefault="00343F9A" w:rsidP="00181E5B">
      <w:pPr>
        <w:pStyle w:val="NoSpacing"/>
        <w:numPr>
          <w:ilvl w:val="2"/>
          <w:numId w:val="33"/>
        </w:numPr>
        <w:spacing w:line="20" w:lineRule="atLeast"/>
        <w:ind w:left="0" w:firstLine="567"/>
        <w:contextualSpacing/>
        <w:jc w:val="both"/>
        <w:rPr>
          <w:rFonts w:eastAsia="Calibri" w:cstheme="minorHAnsi"/>
          <w:bCs/>
          <w:sz w:val="26"/>
          <w:szCs w:val="26"/>
        </w:rPr>
      </w:pPr>
      <w:r w:rsidRPr="00181E5B">
        <w:rPr>
          <w:rFonts w:eastAsia="Calibri" w:cstheme="minorHAnsi"/>
          <w:bCs/>
          <w:sz w:val="26"/>
          <w:szCs w:val="26"/>
        </w:rPr>
        <w:t xml:space="preserve">pateiktas tiekėjo pasirašytas pasiūlymas, parengtas pagal Pirkimo sąlygų </w:t>
      </w:r>
      <w:r w:rsidR="00DD5BDB" w:rsidRPr="00DD5BDB">
        <w:rPr>
          <w:rFonts w:eastAsia="Calibri" w:cstheme="minorHAnsi"/>
          <w:bCs/>
          <w:sz w:val="26"/>
          <w:szCs w:val="26"/>
        </w:rPr>
        <w:fldChar w:fldCharType="begin"/>
      </w:r>
      <w:r w:rsidR="00DD5BDB" w:rsidRPr="00DD5BDB">
        <w:rPr>
          <w:rFonts w:eastAsia="Calibri" w:cstheme="minorHAnsi"/>
          <w:bCs/>
          <w:sz w:val="26"/>
          <w:szCs w:val="26"/>
        </w:rPr>
        <w:instrText xml:space="preserve"> REF _Ref184646722 \h </w:instrText>
      </w:r>
      <w:r w:rsidR="00DD5BDB">
        <w:rPr>
          <w:rFonts w:eastAsia="Calibri" w:cstheme="minorHAnsi"/>
          <w:bCs/>
          <w:sz w:val="26"/>
          <w:szCs w:val="26"/>
        </w:rPr>
        <w:instrText xml:space="preserve"> \* MERGEFORMAT </w:instrText>
      </w:r>
      <w:r w:rsidR="00DD5BDB" w:rsidRPr="00DD5BDB">
        <w:rPr>
          <w:rFonts w:eastAsia="Calibri" w:cstheme="minorHAnsi"/>
          <w:bCs/>
          <w:sz w:val="26"/>
          <w:szCs w:val="26"/>
        </w:rPr>
      </w:r>
      <w:r w:rsidR="00DD5BDB" w:rsidRPr="00DD5BDB">
        <w:rPr>
          <w:rFonts w:eastAsia="Calibri" w:cstheme="minorHAnsi"/>
          <w:bCs/>
          <w:sz w:val="26"/>
          <w:szCs w:val="26"/>
        </w:rPr>
        <w:fldChar w:fldCharType="separate"/>
      </w:r>
      <w:r w:rsidR="00DD5BDB" w:rsidRPr="00DD5BDB">
        <w:rPr>
          <w:rFonts w:eastAsia="Calibri" w:cstheme="minorHAnsi"/>
          <w:color w:val="0070C0"/>
          <w:sz w:val="26"/>
          <w:szCs w:val="26"/>
        </w:rPr>
        <w:t>Pirkimo sąlygų 6 pried</w:t>
      </w:r>
      <w:r w:rsidR="00DD5BDB">
        <w:rPr>
          <w:rFonts w:eastAsia="Calibri" w:cstheme="minorHAnsi"/>
          <w:color w:val="0070C0"/>
          <w:sz w:val="26"/>
          <w:szCs w:val="26"/>
        </w:rPr>
        <w:t>ą</w:t>
      </w:r>
      <w:r w:rsidR="00DD5BDB" w:rsidRPr="00DD5BDB">
        <w:rPr>
          <w:rFonts w:eastAsia="Calibri" w:cstheme="minorHAnsi"/>
          <w:color w:val="0070C0"/>
          <w:sz w:val="26"/>
          <w:szCs w:val="26"/>
        </w:rPr>
        <w:t xml:space="preserve"> „Pasiūlymo forma“</w:t>
      </w:r>
      <w:r w:rsidR="00DD5BDB" w:rsidRPr="00DD5BDB">
        <w:rPr>
          <w:rFonts w:eastAsia="Calibri" w:cstheme="minorHAnsi"/>
          <w:bCs/>
          <w:sz w:val="26"/>
          <w:szCs w:val="26"/>
        </w:rPr>
        <w:fldChar w:fldCharType="end"/>
      </w:r>
      <w:r w:rsidRPr="00181E5B">
        <w:rPr>
          <w:rFonts w:eastAsia="Calibri" w:cstheme="minorHAnsi"/>
          <w:bCs/>
          <w:sz w:val="26"/>
          <w:szCs w:val="26"/>
        </w:rPr>
        <w:t xml:space="preserve"> pateiktą pasiūlymo formą (turi būti užpildyta visa pasiūlymo formoje nurodyta reikalaujama informacija, reikalinga pasiūlymui įvertinti); </w:t>
      </w:r>
    </w:p>
    <w:p w14:paraId="5FAB8C98" w14:textId="479C96DF" w:rsidR="00343F9A" w:rsidRPr="00181E5B" w:rsidRDefault="00343F9A" w:rsidP="00181E5B">
      <w:pPr>
        <w:pStyle w:val="NoSpacing"/>
        <w:numPr>
          <w:ilvl w:val="2"/>
          <w:numId w:val="33"/>
        </w:numPr>
        <w:spacing w:line="20" w:lineRule="atLeast"/>
        <w:ind w:left="0" w:firstLine="567"/>
        <w:contextualSpacing/>
        <w:jc w:val="both"/>
        <w:rPr>
          <w:rFonts w:eastAsia="Calibri" w:cstheme="minorHAnsi"/>
          <w:bCs/>
          <w:sz w:val="26"/>
          <w:szCs w:val="26"/>
        </w:rPr>
      </w:pPr>
      <w:r w:rsidRPr="00181E5B">
        <w:rPr>
          <w:rFonts w:eastAsia="Calibri" w:cstheme="minorHAnsi"/>
          <w:bCs/>
          <w:sz w:val="26"/>
          <w:szCs w:val="26"/>
        </w:rPr>
        <w:t>pateikta tiekėjo deklaracija dėl atitikties VPĮ 45 straipsnio 2</w:t>
      </w:r>
      <w:r w:rsidRPr="00181E5B">
        <w:rPr>
          <w:rFonts w:eastAsia="Calibri" w:cstheme="minorHAnsi"/>
          <w:bCs/>
          <w:sz w:val="26"/>
          <w:szCs w:val="26"/>
          <w:vertAlign w:val="superscript"/>
        </w:rPr>
        <w:t xml:space="preserve">1 </w:t>
      </w:r>
      <w:r w:rsidRPr="00181E5B">
        <w:rPr>
          <w:rFonts w:eastAsia="Calibri" w:cstheme="minorHAnsi"/>
          <w:bCs/>
          <w:sz w:val="26"/>
          <w:szCs w:val="26"/>
        </w:rPr>
        <w:t>dalies 1</w:t>
      </w:r>
      <w:r w:rsidR="00181E5B" w:rsidRPr="00181E5B">
        <w:rPr>
          <w:rFonts w:eastAsia="Calibri" w:cstheme="minorHAnsi"/>
          <w:bCs/>
          <w:sz w:val="26"/>
          <w:szCs w:val="26"/>
        </w:rPr>
        <w:t>-3</w:t>
      </w:r>
      <w:r w:rsidRPr="00181E5B">
        <w:rPr>
          <w:rFonts w:eastAsia="Calibri" w:cstheme="minorHAnsi"/>
          <w:bCs/>
          <w:sz w:val="26"/>
          <w:szCs w:val="26"/>
        </w:rPr>
        <w:t xml:space="preserve"> punktui</w:t>
      </w:r>
      <w:r w:rsidR="00181E5B" w:rsidRPr="00181E5B">
        <w:rPr>
          <w:rFonts w:eastAsia="Calibri" w:cstheme="minorHAnsi"/>
          <w:bCs/>
          <w:sz w:val="26"/>
          <w:szCs w:val="26"/>
        </w:rPr>
        <w:t xml:space="preserve"> (</w:t>
      </w:r>
      <w:r w:rsidR="00181E5B" w:rsidRPr="00181E5B">
        <w:rPr>
          <w:rFonts w:eastAsia="Calibri" w:cstheme="minorHAnsi"/>
          <w:bCs/>
          <w:sz w:val="26"/>
          <w:szCs w:val="26"/>
        </w:rPr>
        <w:fldChar w:fldCharType="begin"/>
      </w:r>
      <w:r w:rsidR="00181E5B" w:rsidRPr="00181E5B">
        <w:rPr>
          <w:rFonts w:eastAsia="Calibri" w:cstheme="minorHAnsi"/>
          <w:bCs/>
          <w:sz w:val="26"/>
          <w:szCs w:val="26"/>
        </w:rPr>
        <w:instrText xml:space="preserve"> REF _Ref39484039 \h </w:instrText>
      </w:r>
      <w:r w:rsidR="00181E5B">
        <w:rPr>
          <w:rFonts w:eastAsia="Calibri" w:cstheme="minorHAnsi"/>
          <w:bCs/>
          <w:sz w:val="26"/>
          <w:szCs w:val="26"/>
        </w:rPr>
        <w:instrText xml:space="preserve"> \* MERGEFORMAT </w:instrText>
      </w:r>
      <w:r w:rsidR="00181E5B" w:rsidRPr="00181E5B">
        <w:rPr>
          <w:rFonts w:eastAsia="Calibri" w:cstheme="minorHAnsi"/>
          <w:bCs/>
          <w:sz w:val="26"/>
          <w:szCs w:val="26"/>
        </w:rPr>
      </w:r>
      <w:r w:rsidR="00181E5B" w:rsidRPr="00181E5B">
        <w:rPr>
          <w:rFonts w:eastAsia="Calibri" w:cstheme="minorHAnsi"/>
          <w:bCs/>
          <w:sz w:val="26"/>
          <w:szCs w:val="26"/>
        </w:rPr>
        <w:fldChar w:fldCharType="separate"/>
      </w:r>
      <w:r w:rsidR="00181E5B" w:rsidRPr="00181E5B">
        <w:rPr>
          <w:rFonts w:eastAsia="Calibri" w:cstheme="minorHAnsi"/>
          <w:color w:val="0070C0"/>
          <w:sz w:val="26"/>
          <w:szCs w:val="26"/>
        </w:rPr>
        <w:t>Pirkimo sąlygų 7 priedas „Tiekėjo deklaracija dėl atitikties VPĮ 45 str. 2</w:t>
      </w:r>
      <w:r w:rsidR="00181E5B" w:rsidRPr="00181E5B">
        <w:rPr>
          <w:rFonts w:eastAsia="Calibri" w:cstheme="minorHAnsi"/>
          <w:color w:val="0070C0"/>
          <w:sz w:val="26"/>
          <w:szCs w:val="26"/>
          <w:vertAlign w:val="superscript"/>
        </w:rPr>
        <w:t>1</w:t>
      </w:r>
      <w:r w:rsidR="00181E5B" w:rsidRPr="00181E5B">
        <w:rPr>
          <w:rFonts w:eastAsia="Calibri" w:cstheme="minorHAnsi"/>
          <w:color w:val="0070C0"/>
          <w:sz w:val="26"/>
          <w:szCs w:val="26"/>
        </w:rPr>
        <w:t xml:space="preserve"> d.“</w:t>
      </w:r>
      <w:r w:rsidR="00181E5B" w:rsidRPr="00181E5B">
        <w:rPr>
          <w:rFonts w:eastAsia="Calibri" w:cstheme="minorHAnsi"/>
          <w:bCs/>
          <w:sz w:val="26"/>
          <w:szCs w:val="26"/>
        </w:rPr>
        <w:fldChar w:fldCharType="end"/>
      </w:r>
      <w:r w:rsidR="00181E5B" w:rsidRPr="00181E5B">
        <w:rPr>
          <w:rFonts w:eastAsia="Calibri" w:cstheme="minorHAnsi"/>
          <w:bCs/>
          <w:sz w:val="26"/>
          <w:szCs w:val="26"/>
        </w:rPr>
        <w:t>)</w:t>
      </w:r>
      <w:r w:rsidRPr="00181E5B">
        <w:rPr>
          <w:rFonts w:eastAsia="Calibri" w:cstheme="minorHAnsi"/>
          <w:bCs/>
          <w:sz w:val="26"/>
          <w:szCs w:val="26"/>
        </w:rPr>
        <w:t>;</w:t>
      </w:r>
    </w:p>
    <w:p w14:paraId="3402C626" w14:textId="2CCA9C70" w:rsidR="00181E5B" w:rsidRPr="00843192" w:rsidRDefault="00181E5B" w:rsidP="00181E5B">
      <w:pPr>
        <w:pStyle w:val="ListParagraph"/>
        <w:numPr>
          <w:ilvl w:val="2"/>
          <w:numId w:val="33"/>
        </w:numPr>
        <w:spacing w:after="0" w:line="240" w:lineRule="auto"/>
        <w:ind w:left="0" w:firstLine="567"/>
        <w:jc w:val="both"/>
        <w:rPr>
          <w:rFonts w:cstheme="minorHAnsi"/>
          <w:color w:val="000000"/>
          <w:sz w:val="26"/>
          <w:szCs w:val="26"/>
          <w:shd w:val="clear" w:color="auto" w:fill="FFFFFF"/>
        </w:rPr>
      </w:pPr>
      <w:r w:rsidRPr="00843192">
        <w:rPr>
          <w:rFonts w:cstheme="minorHAnsi"/>
          <w:color w:val="000000"/>
          <w:sz w:val="26"/>
          <w:szCs w:val="26"/>
          <w:shd w:val="clear" w:color="auto" w:fill="FFFFFF"/>
        </w:rPr>
        <w:t>pateikta tiekėjo deklaracija</w:t>
      </w:r>
      <w:r w:rsidRPr="00843192">
        <w:rPr>
          <w:rFonts w:cstheme="minorHAnsi"/>
          <w:sz w:val="26"/>
          <w:szCs w:val="26"/>
        </w:rPr>
        <w:t xml:space="preserve"> </w:t>
      </w:r>
      <w:r w:rsidRPr="00843192">
        <w:rPr>
          <w:rFonts w:cstheme="minorHAnsi"/>
          <w:color w:val="000000"/>
          <w:sz w:val="26"/>
          <w:szCs w:val="26"/>
          <w:shd w:val="clear" w:color="auto" w:fill="FFFFFF"/>
        </w:rPr>
        <w:t xml:space="preserve">dėl </w:t>
      </w:r>
      <w:r w:rsidRPr="00843192">
        <w:rPr>
          <w:rFonts w:cstheme="minorHAnsi"/>
          <w:color w:val="000000" w:themeColor="text1"/>
          <w:sz w:val="26"/>
          <w:szCs w:val="26"/>
        </w:rPr>
        <w:t xml:space="preserve">(ne)atitikties Reglamento nuostatoms, kuri pateikta Pirkimo </w:t>
      </w:r>
      <w:r w:rsidRPr="00843192">
        <w:rPr>
          <w:rFonts w:cstheme="minorHAnsi"/>
          <w:sz w:val="26"/>
          <w:szCs w:val="26"/>
        </w:rPr>
        <w:t xml:space="preserve">sąlygų 8 ir 9 prieduose </w:t>
      </w:r>
      <w:r w:rsidRPr="00843192">
        <w:rPr>
          <w:rFonts w:cstheme="minorHAnsi"/>
          <w:color w:val="000000" w:themeColor="text1"/>
          <w:sz w:val="26"/>
          <w:szCs w:val="26"/>
        </w:rPr>
        <w:t>(</w:t>
      </w:r>
      <w:r w:rsidR="00843192" w:rsidRPr="00843192">
        <w:rPr>
          <w:rFonts w:cstheme="minorHAnsi"/>
          <w:color w:val="000000" w:themeColor="text1"/>
          <w:sz w:val="26"/>
          <w:szCs w:val="26"/>
        </w:rPr>
        <w:fldChar w:fldCharType="begin"/>
      </w:r>
      <w:r w:rsidR="00843192" w:rsidRPr="00843192">
        <w:rPr>
          <w:rFonts w:cstheme="minorHAnsi"/>
          <w:color w:val="000000" w:themeColor="text1"/>
          <w:sz w:val="26"/>
          <w:szCs w:val="26"/>
        </w:rPr>
        <w:instrText xml:space="preserve"> REF _Ref184284493 \h </w:instrText>
      </w:r>
      <w:r w:rsidR="00843192">
        <w:rPr>
          <w:rFonts w:cstheme="minorHAnsi"/>
          <w:color w:val="000000" w:themeColor="text1"/>
          <w:sz w:val="26"/>
          <w:szCs w:val="26"/>
        </w:rPr>
        <w:instrText xml:space="preserve"> \* MERGEFORMAT </w:instrText>
      </w:r>
      <w:r w:rsidR="00843192" w:rsidRPr="00843192">
        <w:rPr>
          <w:rFonts w:cstheme="minorHAnsi"/>
          <w:color w:val="000000" w:themeColor="text1"/>
          <w:sz w:val="26"/>
          <w:szCs w:val="26"/>
        </w:rPr>
      </w:r>
      <w:r w:rsidR="00843192" w:rsidRPr="00843192">
        <w:rPr>
          <w:rFonts w:cstheme="minorHAnsi"/>
          <w:color w:val="000000" w:themeColor="text1"/>
          <w:sz w:val="26"/>
          <w:szCs w:val="26"/>
        </w:rPr>
        <w:fldChar w:fldCharType="separate"/>
      </w:r>
      <w:r w:rsidR="00843192" w:rsidRPr="00843192">
        <w:rPr>
          <w:color w:val="0070C0"/>
          <w:sz w:val="26"/>
          <w:szCs w:val="26"/>
        </w:rPr>
        <w:t>„Tiekėjo deklaracija dėl atitikties Reglamento nuostatoms juridiniam asmeniui“</w:t>
      </w:r>
      <w:r w:rsidR="00843192" w:rsidRPr="00843192">
        <w:rPr>
          <w:rFonts w:cstheme="minorHAnsi"/>
          <w:color w:val="000000" w:themeColor="text1"/>
          <w:sz w:val="26"/>
          <w:szCs w:val="26"/>
        </w:rPr>
        <w:fldChar w:fldCharType="end"/>
      </w:r>
      <w:r w:rsidRPr="00843192">
        <w:rPr>
          <w:rFonts w:cstheme="minorHAnsi"/>
          <w:color w:val="000000" w:themeColor="text1"/>
          <w:sz w:val="26"/>
          <w:szCs w:val="26"/>
        </w:rPr>
        <w:t xml:space="preserve"> ir </w:t>
      </w:r>
      <w:r w:rsidR="00843192" w:rsidRPr="00843192">
        <w:rPr>
          <w:rFonts w:cstheme="minorHAnsi"/>
          <w:color w:val="000000" w:themeColor="text1"/>
          <w:sz w:val="26"/>
          <w:szCs w:val="26"/>
        </w:rPr>
        <w:fldChar w:fldCharType="begin"/>
      </w:r>
      <w:r w:rsidR="00843192" w:rsidRPr="00843192">
        <w:rPr>
          <w:rFonts w:cstheme="minorHAnsi"/>
          <w:color w:val="000000" w:themeColor="text1"/>
          <w:sz w:val="26"/>
          <w:szCs w:val="26"/>
        </w:rPr>
        <w:instrText xml:space="preserve"> REF _Ref184284513 \h </w:instrText>
      </w:r>
      <w:r w:rsidR="00843192">
        <w:rPr>
          <w:rFonts w:cstheme="minorHAnsi"/>
          <w:color w:val="000000" w:themeColor="text1"/>
          <w:sz w:val="26"/>
          <w:szCs w:val="26"/>
        </w:rPr>
        <w:instrText xml:space="preserve"> \* MERGEFORMAT </w:instrText>
      </w:r>
      <w:r w:rsidR="00843192" w:rsidRPr="00843192">
        <w:rPr>
          <w:rFonts w:cstheme="minorHAnsi"/>
          <w:color w:val="000000" w:themeColor="text1"/>
          <w:sz w:val="26"/>
          <w:szCs w:val="26"/>
        </w:rPr>
      </w:r>
      <w:r w:rsidR="00843192" w:rsidRPr="00843192">
        <w:rPr>
          <w:rFonts w:cstheme="minorHAnsi"/>
          <w:color w:val="000000" w:themeColor="text1"/>
          <w:sz w:val="26"/>
          <w:szCs w:val="26"/>
        </w:rPr>
        <w:fldChar w:fldCharType="separate"/>
      </w:r>
      <w:r w:rsidR="00843192" w:rsidRPr="00843192">
        <w:rPr>
          <w:color w:val="0070C0"/>
          <w:sz w:val="26"/>
          <w:szCs w:val="26"/>
        </w:rPr>
        <w:t xml:space="preserve"> „Tiekėjo deklaracija dėl atitikties Reglamento nuostatoms fiziniam asmeniui“</w:t>
      </w:r>
      <w:r w:rsidR="00843192" w:rsidRPr="00843192">
        <w:rPr>
          <w:rFonts w:cstheme="minorHAnsi"/>
          <w:color w:val="000000" w:themeColor="text1"/>
          <w:sz w:val="26"/>
          <w:szCs w:val="26"/>
        </w:rPr>
        <w:fldChar w:fldCharType="end"/>
      </w:r>
      <w:r w:rsidRPr="00843192">
        <w:rPr>
          <w:rFonts w:cstheme="minorHAnsi"/>
          <w:color w:val="000000" w:themeColor="text1"/>
          <w:sz w:val="26"/>
          <w:szCs w:val="26"/>
        </w:rPr>
        <w:t xml:space="preserve">). </w:t>
      </w:r>
    </w:p>
    <w:p w14:paraId="5C9CDD4B" w14:textId="77777777" w:rsidR="00974655" w:rsidRPr="0072204F" w:rsidRDefault="00974655" w:rsidP="00343F9A">
      <w:pPr>
        <w:pStyle w:val="NoSpacing"/>
        <w:spacing w:line="20" w:lineRule="atLeast"/>
        <w:ind w:left="710"/>
        <w:contextualSpacing/>
        <w:jc w:val="both"/>
        <w:rPr>
          <w:rFonts w:eastAsiaTheme="minorHAnsi" w:cstheme="minorHAnsi"/>
          <w:bCs/>
          <w:i/>
          <w:iCs/>
          <w:color w:val="7030A0"/>
        </w:rPr>
      </w:pPr>
    </w:p>
    <w:p w14:paraId="678C44CA" w14:textId="6EB53055" w:rsidR="00FE7908" w:rsidRPr="00F065D6" w:rsidRDefault="00FE7908" w:rsidP="00AD49ED">
      <w:pPr>
        <w:pStyle w:val="Heading1"/>
        <w:numPr>
          <w:ilvl w:val="0"/>
          <w:numId w:val="33"/>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86184533"/>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58CD0FCA" w14:textId="49B1701D" w:rsidR="00AD49ED" w:rsidRPr="00AD49ED" w:rsidRDefault="00F57665" w:rsidP="00AD49ED">
      <w:pPr>
        <w:pStyle w:val="ListParagraph"/>
        <w:numPr>
          <w:ilvl w:val="1"/>
          <w:numId w:val="33"/>
        </w:numPr>
        <w:spacing w:after="0" w:line="240" w:lineRule="auto"/>
        <w:ind w:left="0" w:firstLine="567"/>
        <w:jc w:val="both"/>
        <w:rPr>
          <w:color w:val="00B050"/>
          <w:sz w:val="26"/>
          <w:szCs w:val="26"/>
        </w:rPr>
      </w:pPr>
      <w:r w:rsidRPr="00AD49ED">
        <w:rPr>
          <w:color w:val="000000" w:themeColor="text1"/>
          <w:sz w:val="26"/>
          <w:szCs w:val="26"/>
        </w:rPr>
        <w:t>Ši pirkimo procedūra atliekama siekiant sudaryti sutartį</w:t>
      </w:r>
      <w:r w:rsidR="009A7D11" w:rsidRPr="00AD49ED">
        <w:rPr>
          <w:color w:val="000000" w:themeColor="text1"/>
          <w:sz w:val="26"/>
          <w:szCs w:val="26"/>
        </w:rPr>
        <w:t xml:space="preserve"> su tiekėju, kurio pasiūlymas</w:t>
      </w:r>
      <w:r w:rsidR="007B12FF" w:rsidRPr="00AD49ED">
        <w:rPr>
          <w:color w:val="000000" w:themeColor="text1"/>
          <w:sz w:val="26"/>
          <w:szCs w:val="26"/>
        </w:rPr>
        <w:t xml:space="preserve">, vadovaujantis </w:t>
      </w:r>
      <w:r w:rsidR="008F4194" w:rsidRPr="00AD49ED">
        <w:rPr>
          <w:color w:val="000000" w:themeColor="text1"/>
          <w:sz w:val="26"/>
          <w:szCs w:val="26"/>
        </w:rPr>
        <w:t>p</w:t>
      </w:r>
      <w:r w:rsidR="007B12FF" w:rsidRPr="00AD49ED">
        <w:rPr>
          <w:color w:val="000000" w:themeColor="text1"/>
          <w:sz w:val="26"/>
          <w:szCs w:val="26"/>
        </w:rPr>
        <w:t xml:space="preserve">irkimo </w:t>
      </w:r>
      <w:r w:rsidR="00207E40" w:rsidRPr="00AD49ED">
        <w:rPr>
          <w:color w:val="000000" w:themeColor="text1"/>
          <w:sz w:val="26"/>
          <w:szCs w:val="26"/>
        </w:rPr>
        <w:t>sąlygose</w:t>
      </w:r>
      <w:r w:rsidR="007B12FF" w:rsidRPr="00AD49ED">
        <w:rPr>
          <w:color w:val="0070C0"/>
          <w:sz w:val="26"/>
          <w:szCs w:val="26"/>
        </w:rPr>
        <w:t xml:space="preserve"> </w:t>
      </w:r>
      <w:r w:rsidR="007B12FF" w:rsidRPr="00AD49ED">
        <w:rPr>
          <w:color w:val="000000" w:themeColor="text1"/>
          <w:sz w:val="26"/>
          <w:szCs w:val="26"/>
        </w:rPr>
        <w:t>nustatyta tvarka</w:t>
      </w:r>
      <w:r w:rsidR="0023505D" w:rsidRPr="00AD49ED">
        <w:rPr>
          <w:color w:val="000000" w:themeColor="text1"/>
          <w:sz w:val="26"/>
          <w:szCs w:val="26"/>
        </w:rPr>
        <w:t>,</w:t>
      </w:r>
      <w:r w:rsidR="009A7D11" w:rsidRPr="00AD49ED">
        <w:rPr>
          <w:color w:val="000000" w:themeColor="text1"/>
          <w:sz w:val="26"/>
          <w:szCs w:val="26"/>
        </w:rPr>
        <w:t xml:space="preserve"> bus pripažintas laimėjęs</w:t>
      </w:r>
      <w:r w:rsidR="008933BC" w:rsidRPr="00AD49ED">
        <w:rPr>
          <w:color w:val="000000" w:themeColor="text1"/>
          <w:sz w:val="26"/>
          <w:szCs w:val="26"/>
        </w:rPr>
        <w:t>, o jei pirkimas skaidomas į dalis – su tiekėjais, kurių pasiūlymai bus pripažinti laimėję</w:t>
      </w:r>
      <w:r w:rsidR="00F065D6" w:rsidRPr="00AD49ED">
        <w:rPr>
          <w:color w:val="000000" w:themeColor="text1"/>
          <w:sz w:val="26"/>
          <w:szCs w:val="26"/>
        </w:rPr>
        <w:t xml:space="preserve">. </w:t>
      </w:r>
      <w:r w:rsidR="004B2DE4" w:rsidRPr="00AD49ED">
        <w:rPr>
          <w:sz w:val="26"/>
          <w:szCs w:val="26"/>
        </w:rPr>
        <w:t xml:space="preserve">Sutarties sąlygos pateikiamos </w:t>
      </w:r>
      <w:r w:rsidR="00EE1F47" w:rsidRPr="00EE1F47">
        <w:rPr>
          <w:sz w:val="26"/>
          <w:szCs w:val="26"/>
        </w:rPr>
        <w:fldChar w:fldCharType="begin"/>
      </w:r>
      <w:r w:rsidR="00EE1F47" w:rsidRPr="00EE1F47">
        <w:rPr>
          <w:sz w:val="26"/>
          <w:szCs w:val="26"/>
        </w:rPr>
        <w:instrText xml:space="preserve"> REF _Ref184646883 \h </w:instrText>
      </w:r>
      <w:r w:rsidR="00EE1F47">
        <w:rPr>
          <w:sz w:val="26"/>
          <w:szCs w:val="26"/>
        </w:rPr>
        <w:instrText xml:space="preserve"> \* MERGEFORMAT </w:instrText>
      </w:r>
      <w:r w:rsidR="00EE1F47" w:rsidRPr="00EE1F47">
        <w:rPr>
          <w:sz w:val="26"/>
          <w:szCs w:val="26"/>
        </w:rPr>
      </w:r>
      <w:r w:rsidR="00EE1F47" w:rsidRPr="00EE1F47">
        <w:rPr>
          <w:sz w:val="26"/>
          <w:szCs w:val="26"/>
        </w:rPr>
        <w:fldChar w:fldCharType="separate"/>
      </w:r>
      <w:r w:rsidR="00EE1F47" w:rsidRPr="00EE1F47">
        <w:rPr>
          <w:color w:val="0070C0"/>
          <w:sz w:val="26"/>
          <w:szCs w:val="26"/>
        </w:rPr>
        <w:t xml:space="preserve">Pirkimo sąlygų 10 priede </w:t>
      </w:r>
      <w:r w:rsidR="00EE1F47" w:rsidRPr="00EE1F47">
        <w:rPr>
          <w:rFonts w:eastAsia="Calibri" w:cstheme="majorHAnsi"/>
          <w:color w:val="0070C0"/>
          <w:sz w:val="26"/>
          <w:szCs w:val="26"/>
        </w:rPr>
        <w:t>„Prekių nuomos pirkimo-pardavimo sutarties bendrosios sąlygos“</w:t>
      </w:r>
      <w:r w:rsidR="00EE1F47" w:rsidRPr="00EE1F47">
        <w:rPr>
          <w:sz w:val="26"/>
          <w:szCs w:val="26"/>
        </w:rPr>
        <w:fldChar w:fldCharType="end"/>
      </w:r>
      <w:r w:rsidR="00EE1F47" w:rsidRPr="00EE1F47">
        <w:rPr>
          <w:sz w:val="26"/>
          <w:szCs w:val="26"/>
        </w:rPr>
        <w:t xml:space="preserve"> ir </w:t>
      </w:r>
      <w:r w:rsidR="00EE1F47" w:rsidRPr="00EE1F47">
        <w:rPr>
          <w:sz w:val="26"/>
          <w:szCs w:val="26"/>
        </w:rPr>
        <w:fldChar w:fldCharType="begin"/>
      </w:r>
      <w:r w:rsidR="00EE1F47" w:rsidRPr="00EE1F47">
        <w:rPr>
          <w:sz w:val="26"/>
          <w:szCs w:val="26"/>
        </w:rPr>
        <w:instrText xml:space="preserve"> REF _Ref184646898 \h </w:instrText>
      </w:r>
      <w:r w:rsidR="00EE1F47">
        <w:rPr>
          <w:sz w:val="26"/>
          <w:szCs w:val="26"/>
        </w:rPr>
        <w:instrText xml:space="preserve"> \* MERGEFORMAT </w:instrText>
      </w:r>
      <w:r w:rsidR="00EE1F47" w:rsidRPr="00EE1F47">
        <w:rPr>
          <w:sz w:val="26"/>
          <w:szCs w:val="26"/>
        </w:rPr>
      </w:r>
      <w:r w:rsidR="00EE1F47" w:rsidRPr="00EE1F47">
        <w:rPr>
          <w:sz w:val="26"/>
          <w:szCs w:val="26"/>
        </w:rPr>
        <w:fldChar w:fldCharType="separate"/>
      </w:r>
      <w:r w:rsidR="00EE1F47" w:rsidRPr="00EE1F47">
        <w:rPr>
          <w:rFonts w:eastAsia="Calibri" w:cstheme="majorHAnsi"/>
          <w:color w:val="0070C0"/>
          <w:sz w:val="26"/>
          <w:szCs w:val="26"/>
        </w:rPr>
        <w:t>Pirkimo sąlygų 11 priede „Prekių nuomos pirkimo-pardavimo sutarties specialiosios sąlygos“</w:t>
      </w:r>
      <w:r w:rsidR="00EE1F47" w:rsidRPr="00EE1F47">
        <w:rPr>
          <w:sz w:val="26"/>
          <w:szCs w:val="26"/>
        </w:rPr>
        <w:fldChar w:fldCharType="end"/>
      </w:r>
      <w:r w:rsidR="00EE1F47">
        <w:rPr>
          <w:sz w:val="26"/>
          <w:szCs w:val="26"/>
        </w:rPr>
        <w:t xml:space="preserve">. </w:t>
      </w:r>
    </w:p>
    <w:p w14:paraId="1640F94B" w14:textId="1B994232" w:rsidR="00640DBD" w:rsidRPr="00F065D6" w:rsidRDefault="00640DBD" w:rsidP="00AD49ED">
      <w:pPr>
        <w:pStyle w:val="Heading1"/>
        <w:numPr>
          <w:ilvl w:val="0"/>
          <w:numId w:val="33"/>
        </w:numPr>
        <w:tabs>
          <w:tab w:val="left" w:pos="567"/>
        </w:tabs>
        <w:spacing w:line="20" w:lineRule="atLeast"/>
        <w:contextualSpacing/>
        <w:jc w:val="both"/>
        <w:rPr>
          <w:rFonts w:asciiTheme="minorHAnsi" w:hAnsiTheme="minorHAnsi" w:cstheme="minorHAnsi"/>
          <w:b/>
          <w:bCs/>
        </w:rPr>
      </w:pPr>
      <w:bookmarkStart w:id="43" w:name="_Toc186184534"/>
      <w:bookmarkEnd w:id="2"/>
      <w:r w:rsidRPr="00F065D6">
        <w:rPr>
          <w:rFonts w:asciiTheme="minorHAnsi" w:hAnsiTheme="minorHAnsi" w:cstheme="minorHAnsi"/>
        </w:rPr>
        <w:t>Kitos sąlygos</w:t>
      </w:r>
      <w:bookmarkEnd w:id="43"/>
    </w:p>
    <w:p w14:paraId="166D5047" w14:textId="03F53E50" w:rsidR="00AD49ED" w:rsidRPr="00AD49ED" w:rsidRDefault="00AD49ED" w:rsidP="00AD49ED">
      <w:pPr>
        <w:pStyle w:val="NoSpacing"/>
        <w:numPr>
          <w:ilvl w:val="1"/>
          <w:numId w:val="14"/>
        </w:numPr>
        <w:spacing w:line="300" w:lineRule="auto"/>
        <w:ind w:left="0" w:firstLine="697"/>
        <w:contextualSpacing/>
        <w:jc w:val="both"/>
        <w:rPr>
          <w:rFonts w:eastAsia="Calibri" w:cstheme="minorHAnsi"/>
          <w:sz w:val="26"/>
          <w:szCs w:val="26"/>
        </w:rPr>
      </w:pPr>
      <w:r w:rsidRPr="00AD49ED">
        <w:rPr>
          <w:rFonts w:eastAsia="Calibri" w:cstheme="minorHAnsi"/>
          <w:sz w:val="26"/>
          <w:szCs w:val="26"/>
        </w:rPr>
        <w:t>Perkančioji organizacija nenustato kitų sąlygų.</w:t>
      </w:r>
    </w:p>
    <w:p w14:paraId="7881FCAE" w14:textId="7AAD6624"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w:t>
      </w:r>
    </w:p>
    <w:p w14:paraId="1DF37652" w14:textId="0A6B5A0A" w:rsidR="00774AA5" w:rsidRPr="00AD49ED" w:rsidRDefault="000631F1" w:rsidP="005C1E12">
      <w:pPr>
        <w:pStyle w:val="Heading1"/>
        <w:jc w:val="right"/>
        <w:rPr>
          <w:rFonts w:asciiTheme="minorHAnsi" w:hAnsiTheme="minorHAnsi" w:cstheme="minorHAnsi"/>
          <w:sz w:val="24"/>
          <w:szCs w:val="24"/>
        </w:rPr>
      </w:pPr>
      <w:bookmarkStart w:id="44" w:name="_Toc186184535"/>
      <w:r w:rsidRPr="00AD49ED">
        <w:rPr>
          <w:rFonts w:asciiTheme="minorHAnsi" w:hAnsiTheme="minorHAnsi" w:cstheme="minorHAnsi"/>
          <w:color w:val="0070C0"/>
          <w:sz w:val="24"/>
          <w:szCs w:val="24"/>
        </w:rPr>
        <w:lastRenderedPageBreak/>
        <w:t>P</w:t>
      </w:r>
      <w:r w:rsidR="008F59C5" w:rsidRPr="00AD49ED">
        <w:rPr>
          <w:rFonts w:asciiTheme="minorHAnsi" w:hAnsiTheme="minorHAnsi" w:cstheme="minorHAnsi"/>
          <w:color w:val="0070C0"/>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417"/>
        <w:gridCol w:w="3163"/>
      </w:tblGrid>
      <w:tr w:rsidR="00774AA5" w:rsidRPr="00F0499F" w14:paraId="730836B8" w14:textId="77777777" w:rsidTr="0001254D">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417"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3163"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01254D">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417"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3163"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01254D">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417" w:type="dxa"/>
            <w:shd w:val="clear" w:color="auto" w:fill="auto"/>
            <w:tcMar>
              <w:top w:w="0" w:type="dxa"/>
              <w:left w:w="108" w:type="dxa"/>
              <w:bottom w:w="0" w:type="dxa"/>
              <w:right w:w="108" w:type="dxa"/>
            </w:tcMar>
          </w:tcPr>
          <w:p w14:paraId="7ECB1EDB" w14:textId="5F70357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E52C7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3163"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01254D">
        <w:trPr>
          <w:trHeight w:val="20"/>
        </w:trPr>
        <w:tc>
          <w:tcPr>
            <w:tcW w:w="747"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417" w:type="dxa"/>
            <w:shd w:val="clear" w:color="auto" w:fill="auto"/>
            <w:tcMar>
              <w:top w:w="0" w:type="dxa"/>
              <w:left w:w="108" w:type="dxa"/>
              <w:bottom w:w="0" w:type="dxa"/>
              <w:right w:w="108" w:type="dxa"/>
            </w:tcMar>
          </w:tcPr>
          <w:p w14:paraId="56FC8010" w14:textId="6F8B8B0D" w:rsidR="00774AA5" w:rsidRPr="005F17E7" w:rsidRDefault="00DE5D5C" w:rsidP="0003169B">
            <w:pPr>
              <w:spacing w:after="0" w:line="240" w:lineRule="auto"/>
              <w:rPr>
                <w:rFonts w:cstheme="minorHAnsi"/>
              </w:rPr>
            </w:pPr>
            <w:r w:rsidRPr="00DE5D5C">
              <w:rPr>
                <w:rFonts w:cstheme="minorHAnsi"/>
              </w:rPr>
              <w:t>10</w:t>
            </w:r>
            <w:r w:rsidR="005F17E7" w:rsidRPr="00DE5D5C">
              <w:rPr>
                <w:rFonts w:cstheme="minorHAnsi"/>
              </w:rPr>
              <w:t xml:space="preserve"> </w:t>
            </w:r>
            <w:r>
              <w:rPr>
                <w:rFonts w:cstheme="minorHAnsi"/>
              </w:rPr>
              <w:t xml:space="preserve">(dešimt) </w:t>
            </w:r>
            <w:r w:rsidR="005F17E7" w:rsidRPr="00DE5D5C">
              <w:rPr>
                <w:rFonts w:cstheme="minorHAnsi"/>
              </w:rPr>
              <w:t>d</w:t>
            </w:r>
            <w:r w:rsidR="005F17E7" w:rsidRPr="005F17E7">
              <w:rPr>
                <w:rFonts w:cstheme="minorHAnsi"/>
              </w:rPr>
              <w:t xml:space="preserve">ienų iki </w:t>
            </w:r>
            <w:r w:rsidR="005F17E7">
              <w:rPr>
                <w:rFonts w:cstheme="minorHAnsi"/>
              </w:rPr>
              <w:t>pasiūlymų</w:t>
            </w:r>
            <w:r w:rsidR="005F17E7" w:rsidRPr="005F17E7">
              <w:rPr>
                <w:rFonts w:cstheme="minorHAnsi"/>
              </w:rPr>
              <w:t xml:space="preserve"> pateikimo termino dienos</w:t>
            </w:r>
          </w:p>
        </w:tc>
        <w:tc>
          <w:tcPr>
            <w:tcW w:w="3163" w:type="dxa"/>
            <w:shd w:val="clear" w:color="auto" w:fill="auto"/>
            <w:tcMar>
              <w:top w:w="0" w:type="dxa"/>
              <w:left w:w="108" w:type="dxa"/>
              <w:bottom w:w="0" w:type="dxa"/>
              <w:right w:w="108" w:type="dxa"/>
            </w:tcMar>
          </w:tcPr>
          <w:p w14:paraId="6B3FEA86" w14:textId="22030326" w:rsidR="00774AA5" w:rsidRPr="00535763" w:rsidRDefault="00774AA5" w:rsidP="00424668">
            <w:pPr>
              <w:spacing w:after="0" w:line="240" w:lineRule="auto"/>
              <w:rPr>
                <w:rFonts w:cstheme="minorHAnsi"/>
                <w:iCs/>
                <w:color w:val="7030A0"/>
              </w:rPr>
            </w:pPr>
          </w:p>
        </w:tc>
      </w:tr>
      <w:tr w:rsidR="00774AA5" w:rsidRPr="00F0499F" w14:paraId="6E37868A" w14:textId="77777777" w:rsidTr="0001254D">
        <w:trPr>
          <w:trHeight w:val="20"/>
        </w:trPr>
        <w:tc>
          <w:tcPr>
            <w:tcW w:w="747" w:type="dxa"/>
            <w:shd w:val="clear" w:color="auto" w:fill="auto"/>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417" w:type="dxa"/>
            <w:shd w:val="clear" w:color="auto" w:fill="auto"/>
            <w:tcMar>
              <w:top w:w="0" w:type="dxa"/>
              <w:left w:w="108" w:type="dxa"/>
              <w:bottom w:w="0" w:type="dxa"/>
              <w:right w:w="108" w:type="dxa"/>
            </w:tcMar>
          </w:tcPr>
          <w:p w14:paraId="4D170373" w14:textId="73D82E99" w:rsidR="00774AA5" w:rsidRPr="00CE1F13" w:rsidRDefault="00DE5D5C" w:rsidP="0003169B">
            <w:pPr>
              <w:spacing w:after="0" w:line="240" w:lineRule="auto"/>
              <w:rPr>
                <w:rFonts w:cstheme="minorHAnsi"/>
              </w:rPr>
            </w:pPr>
            <w:r w:rsidRPr="00DE5D5C">
              <w:rPr>
                <w:rFonts w:cstheme="minorHAnsi"/>
              </w:rPr>
              <w:t>6 (šešios)</w:t>
            </w:r>
            <w:r w:rsidR="00CE1F13" w:rsidRPr="00DE5D5C">
              <w:rPr>
                <w:rFonts w:cstheme="minorHAnsi"/>
              </w:rPr>
              <w:t xml:space="preserve"> </w:t>
            </w:r>
            <w:r w:rsidR="00CE1F13" w:rsidRPr="00CE1F13">
              <w:rPr>
                <w:rFonts w:cstheme="minorHAnsi"/>
              </w:rPr>
              <w:t>dien</w:t>
            </w:r>
            <w:r w:rsidR="009E79B5">
              <w:rPr>
                <w:rFonts w:cstheme="minorHAnsi"/>
              </w:rPr>
              <w:t xml:space="preserve">os </w:t>
            </w:r>
            <w:r w:rsidR="00CE1F13" w:rsidRPr="00CE1F13">
              <w:rPr>
                <w:rFonts w:cstheme="minorHAnsi"/>
              </w:rPr>
              <w:t>iki pasiūlymų pateikimo termino dienos</w:t>
            </w:r>
          </w:p>
        </w:tc>
        <w:tc>
          <w:tcPr>
            <w:tcW w:w="3163" w:type="dxa"/>
            <w:shd w:val="clear" w:color="auto" w:fill="auto"/>
            <w:tcMar>
              <w:top w:w="0" w:type="dxa"/>
              <w:left w:w="108" w:type="dxa"/>
              <w:bottom w:w="0" w:type="dxa"/>
              <w:right w:w="108" w:type="dxa"/>
            </w:tcMar>
          </w:tcPr>
          <w:p w14:paraId="2E898EC9" w14:textId="689C8EC9" w:rsidR="00774AA5" w:rsidRPr="00F0499F" w:rsidRDefault="00774AA5" w:rsidP="00CE1F13">
            <w:pPr>
              <w:spacing w:after="0" w:line="240" w:lineRule="auto"/>
              <w:rPr>
                <w:rFonts w:cstheme="minorHAnsi"/>
              </w:rPr>
            </w:pPr>
          </w:p>
        </w:tc>
      </w:tr>
      <w:tr w:rsidR="00774AA5" w:rsidRPr="00F0499F" w14:paraId="7621DE63" w14:textId="77777777" w:rsidTr="0001254D">
        <w:trPr>
          <w:trHeight w:val="20"/>
        </w:trPr>
        <w:tc>
          <w:tcPr>
            <w:tcW w:w="747" w:type="dxa"/>
            <w:shd w:val="clear" w:color="auto" w:fill="auto"/>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417"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3163" w:type="dxa"/>
            <w:shd w:val="clear" w:color="auto" w:fill="auto"/>
            <w:tcMar>
              <w:top w:w="0" w:type="dxa"/>
              <w:left w:w="108" w:type="dxa"/>
              <w:bottom w:w="0" w:type="dxa"/>
              <w:right w:w="108" w:type="dxa"/>
            </w:tcMar>
          </w:tcPr>
          <w:p w14:paraId="0CB425FC" w14:textId="591EA7E2" w:rsidR="00774AA5" w:rsidRPr="00F0499F" w:rsidRDefault="00774AA5" w:rsidP="0003169B">
            <w:pPr>
              <w:spacing w:after="0" w:line="240" w:lineRule="auto"/>
              <w:rPr>
                <w:rFonts w:cstheme="minorHAnsi"/>
              </w:rPr>
            </w:pPr>
          </w:p>
        </w:tc>
      </w:tr>
      <w:tr w:rsidR="00774AA5" w:rsidRPr="00F0499F" w14:paraId="3AA572DF" w14:textId="77777777" w:rsidTr="0001254D">
        <w:trPr>
          <w:trHeight w:val="20"/>
        </w:trPr>
        <w:tc>
          <w:tcPr>
            <w:tcW w:w="747" w:type="dxa"/>
            <w:shd w:val="clear" w:color="auto" w:fill="auto"/>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417"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3163" w:type="dxa"/>
            <w:shd w:val="clear" w:color="auto" w:fill="auto"/>
            <w:tcMar>
              <w:top w:w="0" w:type="dxa"/>
              <w:left w:w="108" w:type="dxa"/>
              <w:bottom w:w="0" w:type="dxa"/>
              <w:right w:w="108" w:type="dxa"/>
            </w:tcMar>
          </w:tcPr>
          <w:p w14:paraId="1C7B20C9" w14:textId="081B7467" w:rsidR="00774AA5" w:rsidRPr="00F0499F" w:rsidRDefault="00774AA5" w:rsidP="0003169B">
            <w:pPr>
              <w:spacing w:after="0" w:line="240" w:lineRule="auto"/>
              <w:rPr>
                <w:rFonts w:cstheme="minorHAnsi"/>
              </w:rPr>
            </w:pPr>
          </w:p>
        </w:tc>
      </w:tr>
      <w:tr w:rsidR="00774AA5" w:rsidRPr="00F0499F" w14:paraId="595801DB" w14:textId="77777777" w:rsidTr="0001254D">
        <w:trPr>
          <w:trHeight w:val="20"/>
        </w:trPr>
        <w:tc>
          <w:tcPr>
            <w:tcW w:w="747" w:type="dxa"/>
            <w:shd w:val="clear" w:color="auto" w:fill="auto"/>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417"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4780A535"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3163"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01254D">
        <w:trPr>
          <w:trHeight w:val="20"/>
        </w:trPr>
        <w:tc>
          <w:tcPr>
            <w:tcW w:w="747"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417"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3907DE">
              <w:rPr>
                <w:rFonts w:cstheme="minorHAnsi"/>
                <w:iCs/>
              </w:rPr>
              <w:t xml:space="preserve">90 (devyniasdešimt) dienų nuo </w:t>
            </w:r>
            <w:r w:rsidRPr="00F0499F">
              <w:rPr>
                <w:rFonts w:cstheme="minorHAnsi"/>
                <w:iCs/>
              </w:rPr>
              <w:t>pasiūlymų pateikimo galutinio termino pabaigos</w:t>
            </w:r>
          </w:p>
        </w:tc>
        <w:tc>
          <w:tcPr>
            <w:tcW w:w="3163"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3907DE" w:rsidRPr="00F0499F" w14:paraId="046FE48C" w14:textId="77777777" w:rsidTr="0001254D">
        <w:trPr>
          <w:trHeight w:val="20"/>
        </w:trPr>
        <w:tc>
          <w:tcPr>
            <w:tcW w:w="747" w:type="dxa"/>
            <w:shd w:val="clear" w:color="auto" w:fill="auto"/>
            <w:tcMar>
              <w:top w:w="0" w:type="dxa"/>
              <w:left w:w="108" w:type="dxa"/>
              <w:bottom w:w="0" w:type="dxa"/>
              <w:right w:w="108" w:type="dxa"/>
            </w:tcMar>
          </w:tcPr>
          <w:p w14:paraId="0CCD490C" w14:textId="1C5F8541" w:rsidR="003907DE" w:rsidRPr="00D5428E" w:rsidRDefault="003907DE" w:rsidP="003907DE">
            <w:pPr>
              <w:pStyle w:val="ListParagraph"/>
              <w:numPr>
                <w:ilvl w:val="0"/>
                <w:numId w:val="6"/>
              </w:numPr>
              <w:spacing w:after="0" w:line="240" w:lineRule="auto"/>
            </w:pPr>
          </w:p>
        </w:tc>
        <w:tc>
          <w:tcPr>
            <w:tcW w:w="2527" w:type="dxa"/>
            <w:shd w:val="clear" w:color="auto" w:fill="auto"/>
            <w:tcMar>
              <w:top w:w="0" w:type="dxa"/>
              <w:left w:w="108" w:type="dxa"/>
              <w:bottom w:w="0" w:type="dxa"/>
              <w:right w:w="108" w:type="dxa"/>
            </w:tcMar>
          </w:tcPr>
          <w:p w14:paraId="3A78067C" w14:textId="77777777" w:rsidR="003907DE" w:rsidRPr="00F0499F" w:rsidRDefault="003907DE" w:rsidP="003907DE">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417" w:type="dxa"/>
            <w:shd w:val="clear" w:color="auto" w:fill="auto"/>
            <w:tcMar>
              <w:top w:w="0" w:type="dxa"/>
              <w:left w:w="108" w:type="dxa"/>
              <w:bottom w:w="0" w:type="dxa"/>
              <w:right w:w="108" w:type="dxa"/>
            </w:tcMar>
          </w:tcPr>
          <w:p w14:paraId="3D8E7D6B" w14:textId="77777777" w:rsidR="003907DE" w:rsidRPr="00F0499F" w:rsidRDefault="003907DE" w:rsidP="003907D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1E6E3E13" w:rsidR="003907DE" w:rsidRPr="00F0499F" w:rsidRDefault="003907DE" w:rsidP="003907DE">
            <w:pPr>
              <w:spacing w:after="0" w:line="240" w:lineRule="auto"/>
              <w:rPr>
                <w:rFonts w:cstheme="minorHAnsi"/>
                <w:iCs/>
              </w:rPr>
            </w:pPr>
            <w:r>
              <w:rPr>
                <w:rFonts w:cstheme="minorHAnsi"/>
                <w:i/>
                <w:iCs/>
                <w:color w:val="7030A0"/>
              </w:rPr>
              <w:t xml:space="preserve"> </w:t>
            </w:r>
          </w:p>
        </w:tc>
        <w:tc>
          <w:tcPr>
            <w:tcW w:w="3163" w:type="dxa"/>
            <w:shd w:val="clear" w:color="auto" w:fill="auto"/>
            <w:tcMar>
              <w:top w:w="0" w:type="dxa"/>
              <w:left w:w="108" w:type="dxa"/>
              <w:bottom w:w="0" w:type="dxa"/>
              <w:right w:w="108" w:type="dxa"/>
            </w:tcMar>
          </w:tcPr>
          <w:p w14:paraId="7A43570F" w14:textId="204D4B18" w:rsidR="003907DE" w:rsidRPr="00C21132" w:rsidRDefault="003907DE" w:rsidP="003907DE">
            <w:pPr>
              <w:spacing w:after="0" w:line="240" w:lineRule="auto"/>
            </w:pPr>
          </w:p>
        </w:tc>
      </w:tr>
      <w:tr w:rsidR="003907DE" w:rsidRPr="00F0499F" w14:paraId="1F2EA374" w14:textId="77777777" w:rsidTr="0001254D">
        <w:trPr>
          <w:trHeight w:val="20"/>
        </w:trPr>
        <w:tc>
          <w:tcPr>
            <w:tcW w:w="747" w:type="dxa"/>
            <w:shd w:val="clear" w:color="auto" w:fill="auto"/>
            <w:tcMar>
              <w:top w:w="0" w:type="dxa"/>
              <w:left w:w="108" w:type="dxa"/>
              <w:bottom w:w="0" w:type="dxa"/>
              <w:right w:w="108" w:type="dxa"/>
            </w:tcMar>
          </w:tcPr>
          <w:p w14:paraId="539F7958" w14:textId="226D3FF6" w:rsidR="003907DE" w:rsidRPr="00D5428E" w:rsidRDefault="003907DE" w:rsidP="003907D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3907DE" w:rsidRPr="00F0499F" w:rsidRDefault="003907DE" w:rsidP="003907DE">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417" w:type="dxa"/>
            <w:shd w:val="clear" w:color="auto" w:fill="auto"/>
            <w:tcMar>
              <w:top w:w="0" w:type="dxa"/>
              <w:left w:w="108" w:type="dxa"/>
              <w:bottom w:w="0" w:type="dxa"/>
              <w:right w:w="108" w:type="dxa"/>
            </w:tcMar>
          </w:tcPr>
          <w:p w14:paraId="61395F35" w14:textId="77777777" w:rsidR="003907DE" w:rsidRPr="00F0499F" w:rsidRDefault="003907DE" w:rsidP="003907D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7106556F" w:rsidR="003907DE" w:rsidRPr="00F0499F" w:rsidRDefault="003907DE" w:rsidP="003907DE">
            <w:pPr>
              <w:spacing w:after="0" w:line="240" w:lineRule="auto"/>
              <w:jc w:val="both"/>
              <w:rPr>
                <w:rFonts w:cstheme="minorHAnsi"/>
                <w:color w:val="000000" w:themeColor="text1"/>
              </w:rPr>
            </w:pPr>
            <w:r>
              <w:rPr>
                <w:rFonts w:cstheme="minorHAnsi"/>
                <w:i/>
                <w:iCs/>
                <w:color w:val="7030A0"/>
              </w:rPr>
              <w:t xml:space="preserve"> </w:t>
            </w:r>
          </w:p>
        </w:tc>
        <w:tc>
          <w:tcPr>
            <w:tcW w:w="3163" w:type="dxa"/>
            <w:shd w:val="clear" w:color="auto" w:fill="auto"/>
            <w:tcMar>
              <w:top w:w="0" w:type="dxa"/>
              <w:left w:w="108" w:type="dxa"/>
              <w:bottom w:w="0" w:type="dxa"/>
              <w:right w:w="108" w:type="dxa"/>
            </w:tcMar>
          </w:tcPr>
          <w:p w14:paraId="7D43700D" w14:textId="5046899F" w:rsidR="003907DE" w:rsidRPr="00F0499F" w:rsidRDefault="003907DE" w:rsidP="003907DE">
            <w:pPr>
              <w:spacing w:after="0" w:line="240" w:lineRule="auto"/>
            </w:pPr>
          </w:p>
        </w:tc>
      </w:tr>
      <w:tr w:rsidR="003907DE" w:rsidRPr="00F0499F" w14:paraId="6D55395E" w14:textId="77777777" w:rsidTr="0001254D">
        <w:trPr>
          <w:trHeight w:val="20"/>
        </w:trPr>
        <w:tc>
          <w:tcPr>
            <w:tcW w:w="747" w:type="dxa"/>
            <w:shd w:val="clear" w:color="auto" w:fill="auto"/>
            <w:tcMar>
              <w:top w:w="0" w:type="dxa"/>
              <w:left w:w="108" w:type="dxa"/>
              <w:bottom w:w="0" w:type="dxa"/>
              <w:right w:w="108" w:type="dxa"/>
            </w:tcMar>
          </w:tcPr>
          <w:p w14:paraId="5B414F03" w14:textId="2549B1DC" w:rsidR="003907DE" w:rsidRPr="00D5428E" w:rsidRDefault="003907DE" w:rsidP="003907D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3907DE" w:rsidRPr="00F0499F" w:rsidRDefault="003907DE" w:rsidP="003907DE">
            <w:pPr>
              <w:spacing w:after="0" w:line="240" w:lineRule="auto"/>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3417" w:type="dxa"/>
            <w:shd w:val="clear" w:color="auto" w:fill="auto"/>
            <w:tcMar>
              <w:top w:w="0" w:type="dxa"/>
              <w:left w:w="108" w:type="dxa"/>
              <w:bottom w:w="0" w:type="dxa"/>
              <w:right w:w="108" w:type="dxa"/>
            </w:tcMar>
          </w:tcPr>
          <w:p w14:paraId="3A59976E" w14:textId="77777777" w:rsidR="003907DE" w:rsidRPr="00F0499F" w:rsidRDefault="003907DE" w:rsidP="003907DE">
            <w:pPr>
              <w:spacing w:after="0" w:line="240" w:lineRule="auto"/>
              <w:rPr>
                <w:rFonts w:cstheme="minorHAnsi"/>
                <w:bCs/>
              </w:rPr>
            </w:pPr>
            <w:r w:rsidRPr="00F0499F">
              <w:rPr>
                <w:rFonts w:cstheme="minorHAnsi"/>
                <w:bCs/>
              </w:rPr>
              <w:lastRenderedPageBreak/>
              <w:t>3 (tris) darbo dienas nuo sprendimo priėmimo dienos</w:t>
            </w:r>
          </w:p>
        </w:tc>
        <w:tc>
          <w:tcPr>
            <w:tcW w:w="3163" w:type="dxa"/>
            <w:shd w:val="clear" w:color="auto" w:fill="auto"/>
            <w:tcMar>
              <w:top w:w="0" w:type="dxa"/>
              <w:left w:w="108" w:type="dxa"/>
              <w:bottom w:w="0" w:type="dxa"/>
              <w:right w:w="108" w:type="dxa"/>
            </w:tcMar>
          </w:tcPr>
          <w:p w14:paraId="1A133141" w14:textId="16262ED2" w:rsidR="003907DE" w:rsidRPr="00F0499F" w:rsidRDefault="003907DE" w:rsidP="003907DE">
            <w:pPr>
              <w:spacing w:after="0" w:line="240" w:lineRule="auto"/>
              <w:rPr>
                <w:rFonts w:cstheme="minorHAnsi"/>
                <w:bCs/>
              </w:rPr>
            </w:pPr>
          </w:p>
        </w:tc>
      </w:tr>
      <w:tr w:rsidR="003907DE" w:rsidRPr="00F0499F" w14:paraId="59E99749" w14:textId="77777777" w:rsidTr="0001254D">
        <w:trPr>
          <w:trHeight w:val="20"/>
        </w:trPr>
        <w:tc>
          <w:tcPr>
            <w:tcW w:w="747" w:type="dxa"/>
            <w:shd w:val="clear" w:color="auto" w:fill="auto"/>
            <w:tcMar>
              <w:top w:w="0" w:type="dxa"/>
              <w:left w:w="108" w:type="dxa"/>
              <w:bottom w:w="0" w:type="dxa"/>
              <w:right w:w="108" w:type="dxa"/>
            </w:tcMar>
          </w:tcPr>
          <w:p w14:paraId="7986B22C" w14:textId="28A1D23B" w:rsidR="003907DE" w:rsidRPr="00D5428E" w:rsidRDefault="003907DE" w:rsidP="003907D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3907DE" w:rsidRPr="00F0499F" w:rsidRDefault="003907DE" w:rsidP="003907DE">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417" w:type="dxa"/>
            <w:shd w:val="clear" w:color="auto" w:fill="auto"/>
            <w:tcMar>
              <w:top w:w="0" w:type="dxa"/>
              <w:left w:w="108" w:type="dxa"/>
              <w:bottom w:w="0" w:type="dxa"/>
              <w:right w:w="108" w:type="dxa"/>
            </w:tcMar>
          </w:tcPr>
          <w:p w14:paraId="02898D3A" w14:textId="1A56EDAC" w:rsidR="003907DE" w:rsidRPr="00F0499F" w:rsidRDefault="003907DE" w:rsidP="003907DE">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3163" w:type="dxa"/>
            <w:shd w:val="clear" w:color="auto" w:fill="auto"/>
            <w:tcMar>
              <w:top w:w="0" w:type="dxa"/>
              <w:left w:w="108" w:type="dxa"/>
              <w:bottom w:w="0" w:type="dxa"/>
              <w:right w:w="108" w:type="dxa"/>
            </w:tcMar>
          </w:tcPr>
          <w:p w14:paraId="71FB89FD" w14:textId="2A118ABE" w:rsidR="003907DE" w:rsidRPr="00F0499F" w:rsidRDefault="003907DE" w:rsidP="003907DE">
            <w:pPr>
              <w:spacing w:after="0" w:line="240" w:lineRule="auto"/>
              <w:rPr>
                <w:rFonts w:cstheme="minorHAnsi"/>
              </w:rPr>
            </w:pPr>
          </w:p>
        </w:tc>
      </w:tr>
      <w:tr w:rsidR="003907DE" w:rsidRPr="00F0499F" w14:paraId="5D779D75" w14:textId="77777777" w:rsidTr="0001254D">
        <w:trPr>
          <w:trHeight w:val="20"/>
        </w:trPr>
        <w:tc>
          <w:tcPr>
            <w:tcW w:w="747" w:type="dxa"/>
            <w:shd w:val="clear" w:color="auto" w:fill="auto"/>
            <w:tcMar>
              <w:top w:w="0" w:type="dxa"/>
              <w:left w:w="108" w:type="dxa"/>
              <w:bottom w:w="0" w:type="dxa"/>
              <w:right w:w="108" w:type="dxa"/>
            </w:tcMar>
          </w:tcPr>
          <w:p w14:paraId="715DBD55" w14:textId="53D9A072" w:rsidR="003907DE" w:rsidRPr="00D5428E" w:rsidRDefault="003907DE" w:rsidP="003907D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3907DE" w:rsidRPr="00F0499F" w:rsidRDefault="003907DE" w:rsidP="003907DE">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417" w:type="dxa"/>
            <w:shd w:val="clear" w:color="auto" w:fill="auto"/>
            <w:tcMar>
              <w:top w:w="0" w:type="dxa"/>
              <w:left w:w="108" w:type="dxa"/>
              <w:bottom w:w="0" w:type="dxa"/>
              <w:right w:w="108" w:type="dxa"/>
            </w:tcMar>
          </w:tcPr>
          <w:p w14:paraId="7F18AB44" w14:textId="77777777" w:rsidR="003907DE" w:rsidRPr="00F0499F" w:rsidRDefault="003907DE" w:rsidP="003907DE">
            <w:pPr>
              <w:spacing w:after="0" w:line="240" w:lineRule="auto"/>
              <w:rPr>
                <w:rFonts w:cstheme="minorHAnsi"/>
                <w:bCs/>
              </w:rPr>
            </w:pPr>
            <w:r w:rsidRPr="00F0499F">
              <w:rPr>
                <w:rFonts w:cstheme="minorHAnsi"/>
                <w:bCs/>
              </w:rPr>
              <w:t>15 (penkiolika) dienų nuo pirkimo dalyvio raštu pateikto prašymo gavimo dienos</w:t>
            </w:r>
          </w:p>
        </w:tc>
        <w:tc>
          <w:tcPr>
            <w:tcW w:w="3163" w:type="dxa"/>
            <w:shd w:val="clear" w:color="auto" w:fill="auto"/>
            <w:tcMar>
              <w:top w:w="0" w:type="dxa"/>
              <w:left w:w="108" w:type="dxa"/>
              <w:bottom w:w="0" w:type="dxa"/>
              <w:right w:w="108" w:type="dxa"/>
            </w:tcMar>
          </w:tcPr>
          <w:p w14:paraId="7A6A5CD0" w14:textId="36C4D3EC" w:rsidR="003907DE" w:rsidRPr="00F0499F" w:rsidRDefault="003907DE" w:rsidP="003907DE">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907DE" w:rsidRPr="00F0499F" w14:paraId="3739CF2C" w14:textId="77777777" w:rsidTr="0001254D">
        <w:trPr>
          <w:trHeight w:val="20"/>
        </w:trPr>
        <w:tc>
          <w:tcPr>
            <w:tcW w:w="747" w:type="dxa"/>
            <w:shd w:val="clear" w:color="auto" w:fill="auto"/>
            <w:tcMar>
              <w:top w:w="0" w:type="dxa"/>
              <w:left w:w="108" w:type="dxa"/>
              <w:bottom w:w="0" w:type="dxa"/>
              <w:right w:w="108" w:type="dxa"/>
            </w:tcMar>
          </w:tcPr>
          <w:p w14:paraId="50E0821F" w14:textId="51531F71" w:rsidR="003907DE" w:rsidRPr="00D5428E" w:rsidRDefault="003907DE" w:rsidP="003907D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3907DE" w:rsidRPr="00F0499F" w:rsidRDefault="003907DE" w:rsidP="003907DE">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417" w:type="dxa"/>
            <w:shd w:val="clear" w:color="auto" w:fill="auto"/>
            <w:tcMar>
              <w:top w:w="0" w:type="dxa"/>
              <w:left w:w="108" w:type="dxa"/>
              <w:bottom w:w="0" w:type="dxa"/>
              <w:right w:w="108" w:type="dxa"/>
            </w:tcMar>
          </w:tcPr>
          <w:p w14:paraId="28BC19B8" w14:textId="403BE6D7" w:rsidR="003907DE" w:rsidRPr="00F0499F" w:rsidRDefault="003907DE" w:rsidP="003907DE">
            <w:pPr>
              <w:spacing w:after="0" w:line="240" w:lineRule="auto"/>
              <w:rPr>
                <w:rFonts w:cstheme="minorHAnsi"/>
              </w:rPr>
            </w:pPr>
            <w:r w:rsidRPr="00F0499F">
              <w:rPr>
                <w:rFonts w:cstheme="minorHAnsi"/>
              </w:rPr>
              <w:t xml:space="preserve">10 (dešimt) </w:t>
            </w:r>
            <w:r>
              <w:rPr>
                <w:rFonts w:cstheme="minorHAnsi"/>
              </w:rPr>
              <w:t>dienų</w:t>
            </w:r>
          </w:p>
          <w:p w14:paraId="382D24E4" w14:textId="77777777" w:rsidR="003907DE" w:rsidRDefault="003907DE" w:rsidP="003907DE">
            <w:pPr>
              <w:spacing w:after="0" w:line="240" w:lineRule="auto"/>
              <w:rPr>
                <w:rFonts w:cstheme="minorHAnsi"/>
              </w:rPr>
            </w:pPr>
          </w:p>
          <w:p w14:paraId="38F150E0" w14:textId="091326A3" w:rsidR="003907DE" w:rsidRDefault="003907DE" w:rsidP="003907DE">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434CEE0" w:rsidR="003907DE" w:rsidRPr="00F0499F" w:rsidRDefault="003907DE" w:rsidP="003907DE">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3163" w:type="dxa"/>
            <w:shd w:val="clear" w:color="auto" w:fill="auto"/>
            <w:tcMar>
              <w:top w:w="0" w:type="dxa"/>
              <w:left w:w="108" w:type="dxa"/>
              <w:bottom w:w="0" w:type="dxa"/>
              <w:right w:w="108" w:type="dxa"/>
            </w:tcMar>
          </w:tcPr>
          <w:p w14:paraId="0DA96950" w14:textId="70776E48" w:rsidR="003907DE" w:rsidRPr="00F0499F" w:rsidRDefault="003907DE" w:rsidP="003907DE">
            <w:pPr>
              <w:spacing w:after="0" w:line="240" w:lineRule="auto"/>
              <w:rPr>
                <w:rFonts w:cstheme="minorHAnsi"/>
                <w:bCs/>
              </w:rPr>
            </w:pPr>
          </w:p>
        </w:tc>
      </w:tr>
      <w:tr w:rsidR="003907DE" w:rsidRPr="00F0499F" w14:paraId="1A8FC6DE" w14:textId="77777777" w:rsidTr="0001254D">
        <w:trPr>
          <w:trHeight w:val="20"/>
        </w:trPr>
        <w:tc>
          <w:tcPr>
            <w:tcW w:w="747" w:type="dxa"/>
            <w:shd w:val="clear" w:color="auto" w:fill="auto"/>
            <w:tcMar>
              <w:top w:w="0" w:type="dxa"/>
              <w:left w:w="108" w:type="dxa"/>
              <w:bottom w:w="0" w:type="dxa"/>
              <w:right w:w="108" w:type="dxa"/>
            </w:tcMar>
          </w:tcPr>
          <w:p w14:paraId="3FCD8BCC" w14:textId="19D85D51" w:rsidR="003907DE" w:rsidRPr="00D5428E" w:rsidRDefault="003907DE" w:rsidP="003907D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3907DE" w:rsidRPr="00F0499F" w:rsidRDefault="003907DE" w:rsidP="003907DE">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17" w:type="dxa"/>
            <w:shd w:val="clear" w:color="auto" w:fill="auto"/>
            <w:tcMar>
              <w:top w:w="0" w:type="dxa"/>
              <w:left w:w="108" w:type="dxa"/>
              <w:bottom w:w="0" w:type="dxa"/>
              <w:right w:w="108" w:type="dxa"/>
            </w:tcMar>
          </w:tcPr>
          <w:p w14:paraId="7989960F" w14:textId="77777777" w:rsidR="003907DE" w:rsidRPr="00F0499F" w:rsidRDefault="003907DE" w:rsidP="003907DE">
            <w:pPr>
              <w:spacing w:after="0" w:line="240" w:lineRule="auto"/>
              <w:rPr>
                <w:rFonts w:cstheme="minorHAnsi"/>
              </w:rPr>
            </w:pPr>
            <w:r w:rsidRPr="00F0499F">
              <w:rPr>
                <w:rFonts w:cstheme="minorHAnsi"/>
              </w:rPr>
              <w:t>6 (šešias) darbo dienas nuo pretenzijos gavimo dienos</w:t>
            </w:r>
          </w:p>
        </w:tc>
        <w:tc>
          <w:tcPr>
            <w:tcW w:w="3163" w:type="dxa"/>
            <w:shd w:val="clear" w:color="auto" w:fill="auto"/>
            <w:tcMar>
              <w:top w:w="0" w:type="dxa"/>
              <w:left w:w="108" w:type="dxa"/>
              <w:bottom w:w="0" w:type="dxa"/>
              <w:right w:w="108" w:type="dxa"/>
            </w:tcMar>
          </w:tcPr>
          <w:p w14:paraId="2E4EA800" w14:textId="424A9933" w:rsidR="003907DE" w:rsidRPr="00F0499F" w:rsidRDefault="003907DE" w:rsidP="003907DE">
            <w:pPr>
              <w:spacing w:after="0" w:line="240" w:lineRule="auto"/>
              <w:rPr>
                <w:rFonts w:cstheme="minorHAnsi"/>
              </w:rPr>
            </w:pPr>
          </w:p>
        </w:tc>
      </w:tr>
      <w:tr w:rsidR="003907DE" w:rsidRPr="00F0499F" w14:paraId="65BDD6BA" w14:textId="77777777" w:rsidTr="0001254D">
        <w:trPr>
          <w:trHeight w:val="20"/>
        </w:trPr>
        <w:tc>
          <w:tcPr>
            <w:tcW w:w="747" w:type="dxa"/>
            <w:shd w:val="clear" w:color="auto" w:fill="auto"/>
            <w:tcMar>
              <w:top w:w="0" w:type="dxa"/>
              <w:left w:w="108" w:type="dxa"/>
              <w:bottom w:w="0" w:type="dxa"/>
              <w:right w:w="108" w:type="dxa"/>
            </w:tcMar>
          </w:tcPr>
          <w:p w14:paraId="18CCF556" w14:textId="1FABF3A4" w:rsidR="003907DE" w:rsidRPr="00D5428E" w:rsidRDefault="003907DE" w:rsidP="003907D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77777777" w:rsidR="003907DE" w:rsidRPr="00F0499F" w:rsidRDefault="003907DE" w:rsidP="003907DE">
            <w:pPr>
              <w:spacing w:after="0" w:line="240" w:lineRule="auto"/>
              <w:rPr>
                <w:rFonts w:cstheme="minorHAnsi"/>
                <w:bCs/>
              </w:rPr>
            </w:pPr>
            <w:r w:rsidRPr="00F0499F">
              <w:rPr>
                <w:rFonts w:cstheme="minorHAnsi"/>
              </w:rPr>
              <w:t xml:space="preserve">Jeigu perkančioji organizacija per nustatytą terminą neišnagrinėja jai pateiktos pretenzijos, </w:t>
            </w:r>
            <w:r w:rsidRPr="00F0499F">
              <w:rPr>
                <w:rFonts w:cstheme="minorHAnsi"/>
              </w:rPr>
              <w:lastRenderedPageBreak/>
              <w:t>tiekėjas turi teisę pateikti prašymą ar pareikšti ieškinį teismui per</w:t>
            </w:r>
            <w:r w:rsidRPr="00F0499F">
              <w:rPr>
                <w:rFonts w:cstheme="minorHAnsi"/>
                <w:bCs/>
              </w:rPr>
              <w:t xml:space="preserve"> (išskyrus ieškinį dėl sutarties pripažinimo negaliojančia) </w:t>
            </w:r>
          </w:p>
        </w:tc>
        <w:tc>
          <w:tcPr>
            <w:tcW w:w="3417" w:type="dxa"/>
            <w:shd w:val="clear" w:color="auto" w:fill="auto"/>
            <w:tcMar>
              <w:top w:w="0" w:type="dxa"/>
              <w:left w:w="108" w:type="dxa"/>
              <w:bottom w:w="0" w:type="dxa"/>
              <w:right w:w="108" w:type="dxa"/>
            </w:tcMar>
          </w:tcPr>
          <w:p w14:paraId="5850D3CD" w14:textId="77777777" w:rsidR="003907DE" w:rsidRPr="00F0499F" w:rsidRDefault="003907DE" w:rsidP="003907DE">
            <w:pPr>
              <w:spacing w:after="0" w:line="240" w:lineRule="auto"/>
              <w:rPr>
                <w:rFonts w:cstheme="minorHAnsi"/>
              </w:rPr>
            </w:pPr>
            <w:r w:rsidRPr="00F0499F">
              <w:rPr>
                <w:rFonts w:cstheme="minorHAnsi"/>
              </w:rPr>
              <w:lastRenderedPageBreak/>
              <w:t xml:space="preserve">per 15 (penkiolika) dienų nuo dienos, kurią perkančioji organizacija turėjo raštu pranešti apie priimtą sprendimą pretenziją pateikusiam </w:t>
            </w:r>
            <w:r w:rsidRPr="00F0499F">
              <w:rPr>
                <w:rFonts w:cstheme="minorHAnsi"/>
              </w:rPr>
              <w:lastRenderedPageBreak/>
              <w:t>tiekėjui,   suinteresuotiems pirkimo dalyviams.</w:t>
            </w:r>
          </w:p>
        </w:tc>
        <w:tc>
          <w:tcPr>
            <w:tcW w:w="3163" w:type="dxa"/>
            <w:shd w:val="clear" w:color="auto" w:fill="auto"/>
            <w:tcMar>
              <w:top w:w="0" w:type="dxa"/>
              <w:left w:w="108" w:type="dxa"/>
              <w:bottom w:w="0" w:type="dxa"/>
              <w:right w:w="108" w:type="dxa"/>
            </w:tcMar>
          </w:tcPr>
          <w:p w14:paraId="2FDA5363" w14:textId="6C91B860" w:rsidR="003907DE" w:rsidRPr="00F0499F" w:rsidRDefault="003907DE" w:rsidP="003907DE">
            <w:pPr>
              <w:spacing w:after="0" w:line="240" w:lineRule="auto"/>
              <w:rPr>
                <w:rFonts w:cstheme="minorHAnsi"/>
              </w:rPr>
            </w:pPr>
          </w:p>
        </w:tc>
      </w:tr>
      <w:tr w:rsidR="003907DE" w:rsidRPr="00F0499F" w14:paraId="1EEDC62F" w14:textId="77777777" w:rsidTr="0001254D">
        <w:trPr>
          <w:trHeight w:val="20"/>
        </w:trPr>
        <w:tc>
          <w:tcPr>
            <w:tcW w:w="747" w:type="dxa"/>
            <w:shd w:val="clear" w:color="auto" w:fill="auto"/>
            <w:tcMar>
              <w:top w:w="0" w:type="dxa"/>
              <w:left w:w="108" w:type="dxa"/>
              <w:bottom w:w="0" w:type="dxa"/>
              <w:right w:w="108" w:type="dxa"/>
            </w:tcMar>
          </w:tcPr>
          <w:p w14:paraId="3EE38EA3" w14:textId="7B1FEB4A" w:rsidR="003907DE" w:rsidRPr="00D5428E" w:rsidRDefault="003907DE" w:rsidP="003907D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3907DE" w:rsidRPr="00F0499F" w:rsidRDefault="003907DE" w:rsidP="003907DE">
            <w:pPr>
              <w:spacing w:after="0" w:line="240" w:lineRule="auto"/>
              <w:rPr>
                <w:rFonts w:cstheme="minorHAnsi"/>
              </w:rPr>
            </w:pPr>
            <w:r w:rsidRPr="00F0499F">
              <w:rPr>
                <w:rFonts w:cstheme="minorHAnsi"/>
              </w:rPr>
              <w:t>Perkančioji organizacija negali sudaryti sutarties anksčiau kaip po</w:t>
            </w:r>
          </w:p>
        </w:tc>
        <w:tc>
          <w:tcPr>
            <w:tcW w:w="3417" w:type="dxa"/>
            <w:shd w:val="clear" w:color="auto" w:fill="auto"/>
            <w:tcMar>
              <w:top w:w="0" w:type="dxa"/>
              <w:left w:w="108" w:type="dxa"/>
              <w:bottom w:w="0" w:type="dxa"/>
              <w:right w:w="108" w:type="dxa"/>
            </w:tcMar>
          </w:tcPr>
          <w:p w14:paraId="1BDCB783" w14:textId="13E891FD" w:rsidR="003907DE" w:rsidRPr="00F0499F" w:rsidRDefault="003907DE" w:rsidP="003907DE">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18E2FD7" w:rsidR="003907DE" w:rsidRPr="00F0499F" w:rsidRDefault="003907DE" w:rsidP="003907DE">
            <w:pPr>
              <w:spacing w:after="0" w:line="240" w:lineRule="auto"/>
              <w:jc w:val="both"/>
              <w:rPr>
                <w:rFonts w:cstheme="minorHAnsi"/>
              </w:rPr>
            </w:pPr>
          </w:p>
        </w:tc>
        <w:tc>
          <w:tcPr>
            <w:tcW w:w="3163" w:type="dxa"/>
            <w:shd w:val="clear" w:color="auto" w:fill="auto"/>
            <w:tcMar>
              <w:top w:w="0" w:type="dxa"/>
              <w:left w:w="108" w:type="dxa"/>
              <w:bottom w:w="0" w:type="dxa"/>
              <w:right w:w="108" w:type="dxa"/>
            </w:tcMar>
          </w:tcPr>
          <w:p w14:paraId="61BCB161" w14:textId="317A742A" w:rsidR="003907DE" w:rsidRPr="00F0499F" w:rsidRDefault="0001254D" w:rsidP="003907DE">
            <w:pPr>
              <w:spacing w:after="0" w:line="240" w:lineRule="auto"/>
              <w:rPr>
                <w:rFonts w:cstheme="minorHAnsi"/>
              </w:rPr>
            </w:pPr>
            <w:r>
              <w:rPr>
                <w:bCs/>
                <w:iCs/>
                <w:szCs w:val="24"/>
              </w:rPr>
              <w:t>Suinteresuoti dalyviai nuo perkančiosios organizacijos pranešimo apie sprendimą nustatyti laimėjusį pasiūlymą pateikimo dalyviams dienos iki sutarties sudarymo atidėjimo termino pabaigos gali prašyti perkančiosios organizacijos pateikti laimėjusį pasiūlymą susipažinimui. Tokiu atveju Viešųjų pirkimų įstatymo 102 straipsnio 1 dalyje nustatytas terminas (pretenzijos pateikimo terminas) ir atidėjimo terminas (sutarties sudarymo atidėjimo terminas) pratęsiami</w:t>
            </w:r>
            <w:r>
              <w:rPr>
                <w:bCs/>
                <w:iCs/>
                <w:color w:val="000000"/>
                <w:szCs w:val="24"/>
              </w:rPr>
              <w:t xml:space="preserve"> papildomam terminui, jį skaičiuojant</w:t>
            </w:r>
            <w:r>
              <w:rPr>
                <w:bCs/>
                <w:iCs/>
                <w:szCs w:val="24"/>
              </w:rPr>
              <w:t xml:space="preserve"> nuo suinteresuoto dalyvio prašymo pateikti susipažinimui laimėjusį pasiūlymą pateikimo perkančiajai organizacijai dienos iki tol, kol suinteresuotam dalyviui bus pateiktas minėtas pasiūlymas. </w:t>
            </w:r>
            <w:r>
              <w:rPr>
                <w:bCs/>
                <w:iCs/>
                <w:color w:val="000000"/>
                <w:szCs w:val="24"/>
              </w:rPr>
              <w:t>Jeigu laimėjusio dalyvio pasiūlymas susipažinimui pateikiamas tą pačią dieną, kai buvo paprašyta, Viešųjų pirkimų įstatymo 102 straipsnio 1 dalyje nustatytas terminas ir sutarties sudarymo atidėjimo terminas pratęsiami vienai darbo dienai.</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33BCF" w:rsidRDefault="008D704D" w:rsidP="008D704D">
      <w:pPr>
        <w:pStyle w:val="Heading2"/>
        <w:ind w:left="5103"/>
        <w:rPr>
          <w:rFonts w:asciiTheme="minorHAnsi" w:eastAsia="Calibri" w:hAnsiTheme="minorHAnsi" w:cstheme="minorHAnsi"/>
          <w:color w:val="0070C0"/>
          <w:sz w:val="24"/>
          <w:szCs w:val="24"/>
        </w:rPr>
      </w:pPr>
      <w:bookmarkStart w:id="45" w:name="_Ref38539939"/>
      <w:bookmarkStart w:id="46" w:name="_Ref38541068"/>
      <w:bookmarkStart w:id="47" w:name="_Ref38885053"/>
      <w:bookmarkStart w:id="48" w:name="_Ref38899023"/>
      <w:bookmarkStart w:id="49" w:name="_Toc186184536"/>
      <w:r w:rsidRPr="00633BCF">
        <w:rPr>
          <w:rFonts w:asciiTheme="minorHAnsi" w:eastAsia="Calibri" w:hAnsiTheme="minorHAnsi" w:cstheme="minorHAnsi"/>
          <w:color w:val="0070C0"/>
          <w:sz w:val="24"/>
          <w:szCs w:val="24"/>
        </w:rPr>
        <w:lastRenderedPageBreak/>
        <w:t xml:space="preserve">Pirkimo sąlygų </w:t>
      </w:r>
      <w:r w:rsidR="005F0B78" w:rsidRPr="00633BCF">
        <w:rPr>
          <w:rFonts w:asciiTheme="minorHAnsi" w:eastAsia="Calibri" w:hAnsiTheme="minorHAnsi" w:cstheme="minorHAnsi"/>
          <w:color w:val="0070C0"/>
          <w:sz w:val="24"/>
          <w:szCs w:val="24"/>
        </w:rPr>
        <w:t>2</w:t>
      </w:r>
      <w:r w:rsidRPr="00633BCF">
        <w:rPr>
          <w:rFonts w:asciiTheme="minorHAnsi" w:eastAsia="Calibri" w:hAnsiTheme="minorHAnsi" w:cstheme="minorHAnsi"/>
          <w:color w:val="0070C0"/>
          <w:sz w:val="24"/>
          <w:szCs w:val="24"/>
        </w:rPr>
        <w:t xml:space="preserve"> priedas „Techninė specifikacija“</w:t>
      </w:r>
      <w:bookmarkEnd w:id="45"/>
      <w:bookmarkEnd w:id="46"/>
      <w:bookmarkEnd w:id="47"/>
      <w:bookmarkEnd w:id="48"/>
      <w:bookmarkEnd w:id="49"/>
    </w:p>
    <w:p w14:paraId="2077B54C" w14:textId="77777777" w:rsidR="0015686D" w:rsidRDefault="0015686D" w:rsidP="0015686D">
      <w:pPr>
        <w:spacing w:line="259" w:lineRule="auto"/>
        <w:jc w:val="center"/>
        <w:rPr>
          <w:rFonts w:eastAsiaTheme="minorHAnsi"/>
          <w:b/>
          <w:bCs/>
          <w:kern w:val="2"/>
          <w:sz w:val="24"/>
          <w:szCs w:val="24"/>
          <w:lang w:eastAsia="en-US"/>
          <w14:ligatures w14:val="standardContextual"/>
        </w:rPr>
      </w:pPr>
      <w:bookmarkStart w:id="50" w:name="_Ref38285444"/>
      <w:bookmarkStart w:id="51" w:name="_Ref38291496"/>
    </w:p>
    <w:p w14:paraId="5E6CF71B" w14:textId="3342B071" w:rsidR="0015686D" w:rsidRPr="0015686D" w:rsidRDefault="0015686D" w:rsidP="0015686D">
      <w:pPr>
        <w:spacing w:line="259" w:lineRule="auto"/>
        <w:jc w:val="center"/>
        <w:rPr>
          <w:rFonts w:eastAsiaTheme="minorHAnsi"/>
          <w:b/>
          <w:bCs/>
          <w:kern w:val="2"/>
          <w:sz w:val="24"/>
          <w:szCs w:val="24"/>
          <w:lang w:eastAsia="en-US"/>
          <w14:ligatures w14:val="standardContextual"/>
        </w:rPr>
      </w:pPr>
      <w:r w:rsidRPr="0015686D">
        <w:rPr>
          <w:rFonts w:eastAsiaTheme="minorHAnsi"/>
          <w:b/>
          <w:bCs/>
          <w:kern w:val="2"/>
          <w:sz w:val="24"/>
          <w:szCs w:val="24"/>
          <w:lang w:eastAsia="en-US"/>
          <w14:ligatures w14:val="standardContextual"/>
        </w:rPr>
        <w:t>TECHNINĖ SPECIFIKACIJA</w:t>
      </w:r>
    </w:p>
    <w:p w14:paraId="1550BCC0" w14:textId="77777777" w:rsidR="0015686D" w:rsidRPr="0015686D" w:rsidRDefault="0015686D" w:rsidP="0015686D">
      <w:pPr>
        <w:numPr>
          <w:ilvl w:val="0"/>
          <w:numId w:val="34"/>
        </w:numPr>
        <w:spacing w:after="0" w:line="360" w:lineRule="auto"/>
        <w:jc w:val="both"/>
        <w:rPr>
          <w:rFonts w:eastAsiaTheme="majorEastAsia" w:cstheme="minorHAnsi"/>
          <w:b/>
          <w:bCs/>
          <w:spacing w:val="-10"/>
          <w:kern w:val="28"/>
          <w:sz w:val="24"/>
          <w:szCs w:val="56"/>
          <w:lang w:eastAsia="en-US"/>
          <w14:ligatures w14:val="standardContextual"/>
        </w:rPr>
      </w:pPr>
      <w:r w:rsidRPr="0015686D">
        <w:rPr>
          <w:rFonts w:eastAsiaTheme="majorEastAsia" w:cstheme="minorHAnsi"/>
          <w:b/>
          <w:bCs/>
          <w:spacing w:val="-10"/>
          <w:kern w:val="28"/>
          <w:sz w:val="24"/>
          <w:szCs w:val="56"/>
          <w:lang w:eastAsia="en-US"/>
          <w14:ligatures w14:val="standardContextual"/>
        </w:rPr>
        <w:t xml:space="preserve">Pirkimo objektas </w:t>
      </w:r>
      <w:r w:rsidRPr="0015686D">
        <w:rPr>
          <w:rFonts w:eastAsiaTheme="majorEastAsia" w:cstheme="minorHAnsi"/>
          <w:bCs/>
          <w:spacing w:val="-10"/>
          <w:kern w:val="28"/>
          <w:sz w:val="24"/>
          <w:szCs w:val="56"/>
          <w:lang w:eastAsia="en-US"/>
          <w14:ligatures w14:val="standardContextual"/>
        </w:rPr>
        <w:t xml:space="preserve">– Lengvųjų automobilių veiklos nuoma (2 vnt.). </w:t>
      </w:r>
      <w:r w:rsidRPr="0015686D">
        <w:rPr>
          <w:rFonts w:eastAsiaTheme="majorEastAsia" w:cstheme="minorHAnsi"/>
          <w:b/>
          <w:bCs/>
          <w:spacing w:val="-10"/>
          <w:kern w:val="28"/>
          <w:sz w:val="24"/>
          <w:szCs w:val="56"/>
          <w:lang w:eastAsia="en-US"/>
          <w14:ligatures w14:val="standardContextual"/>
        </w:rPr>
        <w:t xml:space="preserve"> </w:t>
      </w:r>
    </w:p>
    <w:p w14:paraId="5565C17A" w14:textId="77777777" w:rsidR="0015686D" w:rsidRPr="0015686D" w:rsidRDefault="0015686D" w:rsidP="0015686D">
      <w:pPr>
        <w:numPr>
          <w:ilvl w:val="0"/>
          <w:numId w:val="34"/>
        </w:numPr>
        <w:spacing w:after="0" w:line="360" w:lineRule="auto"/>
        <w:jc w:val="both"/>
        <w:rPr>
          <w:rFonts w:eastAsiaTheme="majorEastAsia" w:cstheme="minorHAnsi"/>
          <w:b/>
          <w:spacing w:val="-10"/>
          <w:kern w:val="28"/>
          <w:sz w:val="24"/>
          <w:szCs w:val="56"/>
          <w:lang w:eastAsia="en-US"/>
          <w14:ligatures w14:val="standardContextual"/>
        </w:rPr>
      </w:pPr>
      <w:r w:rsidRPr="0015686D">
        <w:rPr>
          <w:rFonts w:eastAsiaTheme="majorEastAsia" w:cstheme="minorHAnsi"/>
          <w:b/>
          <w:spacing w:val="-10"/>
          <w:kern w:val="28"/>
          <w:sz w:val="24"/>
          <w:szCs w:val="56"/>
          <w:lang w:eastAsia="en-US"/>
          <w14:ligatures w14:val="standardContextual"/>
        </w:rPr>
        <w:t>Techniniai reikalavimai pirkimo objektui:</w:t>
      </w:r>
    </w:p>
    <w:p w14:paraId="43DD8AE1" w14:textId="238BD8C3" w:rsidR="0015686D" w:rsidRPr="0015686D" w:rsidRDefault="0015686D" w:rsidP="006711A1">
      <w:pPr>
        <w:spacing w:line="259" w:lineRule="auto"/>
        <w:ind w:firstLine="720"/>
        <w:jc w:val="both"/>
        <w:rPr>
          <w:rFonts w:eastAsiaTheme="minorHAnsi"/>
          <w:kern w:val="2"/>
          <w:sz w:val="24"/>
          <w:szCs w:val="24"/>
          <w:lang w:eastAsia="en-US"/>
          <w14:ligatures w14:val="standardContextual"/>
        </w:rPr>
      </w:pPr>
      <w:bookmarkStart w:id="52" w:name="_Hlk48028301"/>
      <w:r w:rsidRPr="0015686D">
        <w:rPr>
          <w:rFonts w:eastAsiaTheme="minorHAnsi"/>
          <w:kern w:val="2"/>
          <w:sz w:val="24"/>
          <w:szCs w:val="24"/>
          <w:lang w:eastAsia="en-US"/>
          <w14:ligatures w14:val="standardContextual"/>
        </w:rPr>
        <w:t>Automobiliai turi atitikti visus gamintojo nustatytus kokybės reikalavimus bei tarptautinius kokybės ir ekologinius reikalavimus. Automobiliai turi atitikti ES standartus. Automobiliai turi būti to pa</w:t>
      </w:r>
      <w:r w:rsidR="002C374C">
        <w:rPr>
          <w:rFonts w:eastAsiaTheme="minorHAnsi"/>
          <w:kern w:val="2"/>
          <w:sz w:val="24"/>
          <w:szCs w:val="24"/>
          <w:lang w:eastAsia="en-US"/>
          <w14:ligatures w14:val="standardContextual"/>
        </w:rPr>
        <w:t>ties</w:t>
      </w:r>
      <w:r w:rsidRPr="0015686D">
        <w:rPr>
          <w:rFonts w:eastAsiaTheme="minorHAnsi"/>
          <w:kern w:val="2"/>
          <w:sz w:val="24"/>
          <w:szCs w:val="24"/>
          <w:lang w:eastAsia="en-US"/>
          <w14:ligatures w14:val="standardContextual"/>
        </w:rPr>
        <w:t xml:space="preserve"> gamintojo ir markės.</w:t>
      </w:r>
    </w:p>
    <w:tbl>
      <w:tblPr>
        <w:tblStyle w:val="TableGrid4"/>
        <w:tblW w:w="0" w:type="auto"/>
        <w:tblLook w:val="04A0" w:firstRow="1" w:lastRow="0" w:firstColumn="1" w:lastColumn="0" w:noHBand="0" w:noVBand="1"/>
      </w:tblPr>
      <w:tblGrid>
        <w:gridCol w:w="562"/>
        <w:gridCol w:w="3969"/>
        <w:gridCol w:w="5097"/>
      </w:tblGrid>
      <w:tr w:rsidR="0015686D" w:rsidRPr="0015686D" w14:paraId="01167B03" w14:textId="77777777" w:rsidTr="00D800EF">
        <w:tc>
          <w:tcPr>
            <w:tcW w:w="562" w:type="dxa"/>
          </w:tcPr>
          <w:p w14:paraId="339A989A"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bookmarkStart w:id="53" w:name="_Hlk184384561"/>
            <w:bookmarkEnd w:id="52"/>
            <w:r w:rsidRPr="0015686D">
              <w:rPr>
                <w:rFonts w:cstheme="minorHAnsi"/>
                <w:bCs/>
                <w:color w:val="000000"/>
                <w:sz w:val="24"/>
                <w:szCs w:val="24"/>
              </w:rPr>
              <w:t>1</w:t>
            </w:r>
          </w:p>
        </w:tc>
        <w:tc>
          <w:tcPr>
            <w:tcW w:w="3969" w:type="dxa"/>
          </w:tcPr>
          <w:p w14:paraId="4CDD1261"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Automobilio rūšis</w:t>
            </w:r>
          </w:p>
        </w:tc>
        <w:tc>
          <w:tcPr>
            <w:tcW w:w="5097" w:type="dxa"/>
          </w:tcPr>
          <w:p w14:paraId="5816E330" w14:textId="693068B4"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Prestižinis lengvasis automobilis, M1 kategorija, p</w:t>
            </w:r>
            <w:r w:rsidRPr="0015686D">
              <w:rPr>
                <w:sz w:val="24"/>
                <w:szCs w:val="24"/>
              </w:rPr>
              <w:t>agal „</w:t>
            </w:r>
            <w:proofErr w:type="spellStart"/>
            <w:r w:rsidRPr="0015686D">
              <w:rPr>
                <w:sz w:val="24"/>
                <w:szCs w:val="24"/>
              </w:rPr>
              <w:t>AutoTyrimų</w:t>
            </w:r>
            <w:proofErr w:type="spellEnd"/>
            <w:r w:rsidRPr="0015686D">
              <w:rPr>
                <w:sz w:val="24"/>
                <w:szCs w:val="24"/>
              </w:rPr>
              <w:t>“ klasifikatorių – E2 klasės prestižinis automobilis</w:t>
            </w:r>
            <w:r w:rsidR="00194269">
              <w:rPr>
                <w:sz w:val="24"/>
                <w:szCs w:val="24"/>
              </w:rPr>
              <w:t xml:space="preserve"> (2 vnt.)</w:t>
            </w:r>
            <w:r w:rsidRPr="0015686D">
              <w:rPr>
                <w:sz w:val="24"/>
                <w:szCs w:val="24"/>
              </w:rPr>
              <w:t>.</w:t>
            </w:r>
            <w:r w:rsidRPr="0015686D">
              <w:rPr>
                <w:color w:val="0070C0"/>
                <w:sz w:val="24"/>
                <w:szCs w:val="24"/>
              </w:rPr>
              <w:t xml:space="preserve">  </w:t>
            </w:r>
            <w:r w:rsidRPr="0015686D">
              <w:rPr>
                <w:sz w:val="24"/>
                <w:szCs w:val="24"/>
              </w:rPr>
              <w:t xml:space="preserve"> </w:t>
            </w:r>
          </w:p>
        </w:tc>
      </w:tr>
      <w:tr w:rsidR="0015686D" w:rsidRPr="0015686D" w14:paraId="25456D16" w14:textId="77777777" w:rsidTr="00D800EF">
        <w:tc>
          <w:tcPr>
            <w:tcW w:w="562" w:type="dxa"/>
          </w:tcPr>
          <w:p w14:paraId="5679DC02"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w:t>
            </w:r>
          </w:p>
        </w:tc>
        <w:tc>
          <w:tcPr>
            <w:tcW w:w="3969" w:type="dxa"/>
          </w:tcPr>
          <w:p w14:paraId="1BFA223B"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Automobilio pagaminimas</w:t>
            </w:r>
          </w:p>
        </w:tc>
        <w:tc>
          <w:tcPr>
            <w:tcW w:w="5097" w:type="dxa"/>
          </w:tcPr>
          <w:p w14:paraId="65FFE6C8"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shd w:val="clear" w:color="auto" w:fill="FFFFFF"/>
              </w:rPr>
              <w:t>Nuomininkui suteikiama galimybė pasirinkti neeksploatuotą, naują automobilį, pagamintą ne anksčiau kaip prieš 12 mėnesių.</w:t>
            </w:r>
          </w:p>
        </w:tc>
      </w:tr>
      <w:tr w:rsidR="0015686D" w:rsidRPr="0015686D" w14:paraId="08BB653F" w14:textId="77777777" w:rsidTr="00D800EF">
        <w:tc>
          <w:tcPr>
            <w:tcW w:w="562" w:type="dxa"/>
          </w:tcPr>
          <w:p w14:paraId="7376A414"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3</w:t>
            </w:r>
          </w:p>
        </w:tc>
        <w:tc>
          <w:tcPr>
            <w:tcW w:w="3969" w:type="dxa"/>
          </w:tcPr>
          <w:p w14:paraId="29819139"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Minimalūs aplinkos apsaugos kriterijai</w:t>
            </w:r>
          </w:p>
        </w:tc>
        <w:tc>
          <w:tcPr>
            <w:tcW w:w="5097" w:type="dxa"/>
          </w:tcPr>
          <w:p w14:paraId="6AACF838"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Automobilis turi atitikti ne žemesnį kaip EURO 6 standartą.</w:t>
            </w:r>
          </w:p>
        </w:tc>
      </w:tr>
      <w:tr w:rsidR="0015686D" w:rsidRPr="0015686D" w14:paraId="1A9BAD3D" w14:textId="77777777" w:rsidTr="00D800EF">
        <w:tc>
          <w:tcPr>
            <w:tcW w:w="562" w:type="dxa"/>
            <w:vMerge w:val="restart"/>
          </w:tcPr>
          <w:p w14:paraId="1827E0C1"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4</w:t>
            </w:r>
          </w:p>
        </w:tc>
        <w:tc>
          <w:tcPr>
            <w:tcW w:w="3969" w:type="dxa"/>
            <w:vMerge w:val="restart"/>
          </w:tcPr>
          <w:p w14:paraId="4CE60ECD"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5686D">
              <w:rPr>
                <w:rFonts w:cstheme="minorHAnsi"/>
                <w:color w:val="000000"/>
                <w:sz w:val="24"/>
                <w:szCs w:val="24"/>
                <w:bdr w:val="none" w:sz="0" w:space="0" w:color="auto" w:frame="1"/>
              </w:rPr>
              <w:t>Variklis ir transmisija</w:t>
            </w:r>
          </w:p>
        </w:tc>
        <w:tc>
          <w:tcPr>
            <w:tcW w:w="5097" w:type="dxa"/>
            <w:vAlign w:val="center"/>
          </w:tcPr>
          <w:p w14:paraId="30D29B47"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5686D">
              <w:rPr>
                <w:rFonts w:cstheme="minorHAnsi"/>
                <w:color w:val="000000"/>
                <w:sz w:val="24"/>
                <w:szCs w:val="24"/>
                <w:bdr w:val="none" w:sz="0" w:space="0" w:color="auto" w:frame="1"/>
              </w:rPr>
              <w:t>Variklio galingumas</w:t>
            </w:r>
            <w:r w:rsidRPr="0015686D">
              <w:rPr>
                <w:rFonts w:cstheme="minorHAnsi"/>
                <w:sz w:val="24"/>
                <w:szCs w:val="24"/>
              </w:rPr>
              <w:t xml:space="preserve"> - ne mažiau kaip</w:t>
            </w:r>
            <w:r w:rsidRPr="0015686D">
              <w:rPr>
                <w:rFonts w:cstheme="minorHAnsi"/>
                <w:color w:val="000000"/>
                <w:sz w:val="24"/>
                <w:szCs w:val="24"/>
              </w:rPr>
              <w:t xml:space="preserve"> 150 kW .</w:t>
            </w:r>
          </w:p>
        </w:tc>
      </w:tr>
      <w:tr w:rsidR="0015686D" w:rsidRPr="0015686D" w14:paraId="44DB0D59" w14:textId="77777777" w:rsidTr="00D800EF">
        <w:tc>
          <w:tcPr>
            <w:tcW w:w="562" w:type="dxa"/>
            <w:vMerge/>
          </w:tcPr>
          <w:p w14:paraId="6151CAB6"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3969" w:type="dxa"/>
            <w:vMerge/>
          </w:tcPr>
          <w:p w14:paraId="19DA81E2"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p>
        </w:tc>
        <w:tc>
          <w:tcPr>
            <w:tcW w:w="5097" w:type="dxa"/>
            <w:vAlign w:val="center"/>
          </w:tcPr>
          <w:p w14:paraId="6EB585CD"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sz w:val="24"/>
                <w:szCs w:val="24"/>
              </w:rPr>
            </w:pPr>
            <w:r w:rsidRPr="0015686D">
              <w:rPr>
                <w:rFonts w:cstheme="minorHAnsi"/>
                <w:sz w:val="24"/>
                <w:szCs w:val="24"/>
              </w:rPr>
              <w:t>Degalų rūšis – benzinas/elektra, įkraunamas hibridas.</w:t>
            </w:r>
          </w:p>
        </w:tc>
      </w:tr>
      <w:tr w:rsidR="0015686D" w:rsidRPr="0015686D" w14:paraId="00F50905" w14:textId="77777777" w:rsidTr="00D800EF">
        <w:tc>
          <w:tcPr>
            <w:tcW w:w="562" w:type="dxa"/>
            <w:vMerge/>
          </w:tcPr>
          <w:p w14:paraId="229BDD2F"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3969" w:type="dxa"/>
            <w:vMerge/>
          </w:tcPr>
          <w:p w14:paraId="50812359"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p>
        </w:tc>
        <w:tc>
          <w:tcPr>
            <w:tcW w:w="5097" w:type="dxa"/>
            <w:vAlign w:val="center"/>
          </w:tcPr>
          <w:p w14:paraId="0535EDEB"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sz w:val="24"/>
                <w:szCs w:val="24"/>
              </w:rPr>
            </w:pPr>
            <w:r w:rsidRPr="0015686D">
              <w:rPr>
                <w:sz w:val="24"/>
                <w:szCs w:val="24"/>
              </w:rPr>
              <w:t>Pavarų dėžė automatinė</w:t>
            </w:r>
          </w:p>
        </w:tc>
      </w:tr>
      <w:tr w:rsidR="0015686D" w:rsidRPr="0015686D" w14:paraId="079A9A89" w14:textId="77777777" w:rsidTr="00D800EF">
        <w:tc>
          <w:tcPr>
            <w:tcW w:w="562" w:type="dxa"/>
            <w:vMerge/>
          </w:tcPr>
          <w:p w14:paraId="5367C494"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3969" w:type="dxa"/>
            <w:vMerge/>
          </w:tcPr>
          <w:p w14:paraId="4EED51B6"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p>
        </w:tc>
        <w:tc>
          <w:tcPr>
            <w:tcW w:w="5097" w:type="dxa"/>
            <w:vAlign w:val="center"/>
          </w:tcPr>
          <w:p w14:paraId="0164804C" w14:textId="77777777" w:rsidR="0015686D" w:rsidRPr="0015686D" w:rsidRDefault="0015686D" w:rsidP="0015686D">
            <w:pPr>
              <w:widowControl w:val="0"/>
              <w:tabs>
                <w:tab w:val="left" w:pos="993"/>
              </w:tabs>
              <w:autoSpaceDE w:val="0"/>
              <w:autoSpaceDN w:val="0"/>
              <w:adjustRightInd w:val="0"/>
              <w:spacing w:before="120" w:after="120"/>
              <w:contextualSpacing/>
              <w:rPr>
                <w:sz w:val="24"/>
                <w:szCs w:val="24"/>
              </w:rPr>
            </w:pPr>
            <w:r w:rsidRPr="0015686D">
              <w:rPr>
                <w:sz w:val="24"/>
                <w:szCs w:val="24"/>
              </w:rPr>
              <w:t>Visų ratų 4x4 pavara</w:t>
            </w:r>
          </w:p>
        </w:tc>
      </w:tr>
      <w:tr w:rsidR="0015686D" w:rsidRPr="0015686D" w14:paraId="563422C9" w14:textId="77777777" w:rsidTr="00D800EF">
        <w:tc>
          <w:tcPr>
            <w:tcW w:w="562" w:type="dxa"/>
            <w:vMerge w:val="restart"/>
          </w:tcPr>
          <w:p w14:paraId="512732B7"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5</w:t>
            </w:r>
          </w:p>
        </w:tc>
        <w:tc>
          <w:tcPr>
            <w:tcW w:w="3969" w:type="dxa"/>
            <w:vMerge w:val="restart"/>
          </w:tcPr>
          <w:p w14:paraId="67D17D9E"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Kėbulas</w:t>
            </w:r>
          </w:p>
        </w:tc>
        <w:tc>
          <w:tcPr>
            <w:tcW w:w="5097" w:type="dxa"/>
          </w:tcPr>
          <w:p w14:paraId="6ACD048A"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sz w:val="24"/>
                <w:szCs w:val="24"/>
              </w:rPr>
              <w:t xml:space="preserve">Tipas – Sedanas, ne mažiau kaip 5 vietų, įskaitant vairuotoją  </w:t>
            </w:r>
          </w:p>
        </w:tc>
      </w:tr>
      <w:tr w:rsidR="0015686D" w:rsidRPr="0015686D" w14:paraId="2B864D54" w14:textId="77777777" w:rsidTr="00D800EF">
        <w:tc>
          <w:tcPr>
            <w:tcW w:w="562" w:type="dxa"/>
            <w:vMerge/>
          </w:tcPr>
          <w:p w14:paraId="29274E37"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3969" w:type="dxa"/>
            <w:vMerge/>
          </w:tcPr>
          <w:p w14:paraId="63F05B9C"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5097" w:type="dxa"/>
          </w:tcPr>
          <w:p w14:paraId="16F76264"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Durelių skaičius – 4</w:t>
            </w:r>
          </w:p>
        </w:tc>
      </w:tr>
      <w:tr w:rsidR="0015686D" w:rsidRPr="0015686D" w14:paraId="58EFFC4B" w14:textId="77777777" w:rsidTr="00D800EF">
        <w:tc>
          <w:tcPr>
            <w:tcW w:w="562" w:type="dxa"/>
            <w:vMerge/>
          </w:tcPr>
          <w:p w14:paraId="5A514F6E"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3969" w:type="dxa"/>
            <w:vMerge/>
          </w:tcPr>
          <w:p w14:paraId="7C610679"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5097" w:type="dxa"/>
            <w:vAlign w:val="center"/>
          </w:tcPr>
          <w:p w14:paraId="31425628"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sz w:val="24"/>
                <w:szCs w:val="24"/>
              </w:rPr>
              <w:t>Automobilio ilgis ne mažesnis kaip 4900 mm ir ne didesnis kaip 5100 mm.</w:t>
            </w:r>
          </w:p>
        </w:tc>
      </w:tr>
      <w:tr w:rsidR="0015686D" w:rsidRPr="0015686D" w14:paraId="361206D9" w14:textId="77777777" w:rsidTr="00D800EF">
        <w:tc>
          <w:tcPr>
            <w:tcW w:w="562" w:type="dxa"/>
            <w:vMerge/>
          </w:tcPr>
          <w:p w14:paraId="09AEB931"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3969" w:type="dxa"/>
            <w:vMerge/>
          </w:tcPr>
          <w:p w14:paraId="0F034E84"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5097" w:type="dxa"/>
          </w:tcPr>
          <w:p w14:paraId="0CE7DCE5"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sz w:val="24"/>
                <w:szCs w:val="24"/>
              </w:rPr>
              <w:t>Spalva – juoda arba tamsiai mėlyna.</w:t>
            </w:r>
          </w:p>
        </w:tc>
      </w:tr>
      <w:tr w:rsidR="0015686D" w:rsidRPr="0015686D" w14:paraId="19AA7C79" w14:textId="77777777" w:rsidTr="00D800EF">
        <w:tc>
          <w:tcPr>
            <w:tcW w:w="562" w:type="dxa"/>
            <w:vMerge/>
          </w:tcPr>
          <w:p w14:paraId="6C9D7B83"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3969" w:type="dxa"/>
            <w:vMerge/>
          </w:tcPr>
          <w:p w14:paraId="709831C5"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5097" w:type="dxa"/>
          </w:tcPr>
          <w:p w14:paraId="19BA4309"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sz w:val="24"/>
                <w:szCs w:val="24"/>
              </w:rPr>
              <w:t>Gamykloje galinio lango ir galinių durų tamsinti stiklai (tamsumas nuo 50 iki 80 proc.) ar analogiškas negamyklinis tamsinimas plėvele.</w:t>
            </w:r>
          </w:p>
        </w:tc>
      </w:tr>
      <w:tr w:rsidR="0015686D" w:rsidRPr="0015686D" w14:paraId="6D473666" w14:textId="77777777" w:rsidTr="00D800EF">
        <w:tc>
          <w:tcPr>
            <w:tcW w:w="562" w:type="dxa"/>
            <w:vMerge/>
          </w:tcPr>
          <w:p w14:paraId="3C75FD62"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3969" w:type="dxa"/>
            <w:vMerge/>
          </w:tcPr>
          <w:p w14:paraId="158660C3"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5097" w:type="dxa"/>
          </w:tcPr>
          <w:p w14:paraId="5F3AC93E"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sz w:val="24"/>
                <w:szCs w:val="24"/>
              </w:rPr>
              <w:t>Interjero spalva - tamsi</w:t>
            </w:r>
          </w:p>
        </w:tc>
      </w:tr>
      <w:tr w:rsidR="0015686D" w:rsidRPr="0015686D" w14:paraId="0C83E0D5" w14:textId="77777777" w:rsidTr="00D800EF">
        <w:tc>
          <w:tcPr>
            <w:tcW w:w="562" w:type="dxa"/>
            <w:vMerge w:val="restart"/>
          </w:tcPr>
          <w:p w14:paraId="5FFECFF4"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6</w:t>
            </w:r>
          </w:p>
        </w:tc>
        <w:tc>
          <w:tcPr>
            <w:tcW w:w="3969" w:type="dxa"/>
            <w:vMerge w:val="restart"/>
          </w:tcPr>
          <w:p w14:paraId="4D7CA8DE"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Automobilio valdymo ir saugumo sistemos</w:t>
            </w:r>
          </w:p>
        </w:tc>
        <w:tc>
          <w:tcPr>
            <w:tcW w:w="5097" w:type="dxa"/>
            <w:vAlign w:val="center"/>
          </w:tcPr>
          <w:p w14:paraId="426735B3"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Vairuotojo ir keleivio oro saugos pagalvės, šoninės oro saugos pagalvės.</w:t>
            </w:r>
          </w:p>
        </w:tc>
      </w:tr>
      <w:tr w:rsidR="0015686D" w:rsidRPr="0015686D" w14:paraId="662B70E2" w14:textId="77777777" w:rsidTr="00D800EF">
        <w:tc>
          <w:tcPr>
            <w:tcW w:w="562" w:type="dxa"/>
            <w:vMerge/>
          </w:tcPr>
          <w:p w14:paraId="3A5505D3"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3969" w:type="dxa"/>
            <w:vMerge/>
          </w:tcPr>
          <w:p w14:paraId="6ACD3D33"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5097" w:type="dxa"/>
            <w:vAlign w:val="center"/>
          </w:tcPr>
          <w:p w14:paraId="5EB1CDA7"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Galvos atramos ir saugos diržai vairuotojo ir visoms keleivių vietoms.</w:t>
            </w:r>
          </w:p>
        </w:tc>
      </w:tr>
      <w:tr w:rsidR="0015686D" w:rsidRPr="0015686D" w14:paraId="30022AF5" w14:textId="77777777" w:rsidTr="00D800EF">
        <w:tc>
          <w:tcPr>
            <w:tcW w:w="562" w:type="dxa"/>
            <w:vMerge/>
          </w:tcPr>
          <w:p w14:paraId="2B96798D"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3969" w:type="dxa"/>
            <w:vMerge/>
          </w:tcPr>
          <w:p w14:paraId="46C1DBD5"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5097" w:type="dxa"/>
            <w:vAlign w:val="center"/>
          </w:tcPr>
          <w:p w14:paraId="161B4A68"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sz w:val="24"/>
                <w:szCs w:val="24"/>
              </w:rPr>
              <w:t>Elektroninė stabilizavimo sistema (ESP), stabdžių antiblokavimo sistema (ABS), adaptyvi pastovaus greičio palaikymo sistema.</w:t>
            </w:r>
          </w:p>
        </w:tc>
      </w:tr>
      <w:tr w:rsidR="0015686D" w:rsidRPr="0015686D" w14:paraId="503DD01B" w14:textId="77777777" w:rsidTr="00D800EF">
        <w:tc>
          <w:tcPr>
            <w:tcW w:w="562" w:type="dxa"/>
          </w:tcPr>
          <w:p w14:paraId="5E36D52A"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7</w:t>
            </w:r>
          </w:p>
        </w:tc>
        <w:tc>
          <w:tcPr>
            <w:tcW w:w="3969" w:type="dxa"/>
          </w:tcPr>
          <w:p w14:paraId="789C9621"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Vairas</w:t>
            </w:r>
          </w:p>
        </w:tc>
        <w:tc>
          <w:tcPr>
            <w:tcW w:w="5097" w:type="dxa"/>
          </w:tcPr>
          <w:p w14:paraId="2A386314"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Vairas kairėje pusėje su vairo stiprintuvu.</w:t>
            </w:r>
          </w:p>
        </w:tc>
      </w:tr>
      <w:tr w:rsidR="0015686D" w:rsidRPr="0015686D" w14:paraId="1A68F19D" w14:textId="77777777" w:rsidTr="00D800EF">
        <w:tc>
          <w:tcPr>
            <w:tcW w:w="562" w:type="dxa"/>
          </w:tcPr>
          <w:p w14:paraId="6E656D7A"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lastRenderedPageBreak/>
              <w:t>8</w:t>
            </w:r>
          </w:p>
        </w:tc>
        <w:tc>
          <w:tcPr>
            <w:tcW w:w="3969" w:type="dxa"/>
          </w:tcPr>
          <w:p w14:paraId="4425E113"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sz w:val="24"/>
                <w:szCs w:val="24"/>
                <w:bdr w:val="none" w:sz="0" w:space="0" w:color="auto" w:frame="1"/>
              </w:rPr>
            </w:pPr>
            <w:r w:rsidRPr="0015686D">
              <w:rPr>
                <w:rFonts w:cstheme="minorHAnsi"/>
                <w:sz w:val="24"/>
                <w:szCs w:val="24"/>
                <w:bdr w:val="none" w:sz="0" w:space="0" w:color="auto" w:frame="1"/>
              </w:rPr>
              <w:t>Ratai</w:t>
            </w:r>
          </w:p>
        </w:tc>
        <w:tc>
          <w:tcPr>
            <w:tcW w:w="5097" w:type="dxa"/>
          </w:tcPr>
          <w:p w14:paraId="7C386433"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sz w:val="24"/>
                <w:szCs w:val="24"/>
                <w:bdr w:val="none" w:sz="0" w:space="0" w:color="auto" w:frame="1"/>
              </w:rPr>
            </w:pPr>
            <w:r w:rsidRPr="0015686D">
              <w:rPr>
                <w:rFonts w:cstheme="minorHAnsi"/>
                <w:sz w:val="24"/>
                <w:szCs w:val="24"/>
                <w:bdr w:val="none" w:sz="0" w:space="0" w:color="auto" w:frame="1"/>
              </w:rPr>
              <w:t>Lengvo lydinio ratlankiai abiem ratų komplektams.</w:t>
            </w:r>
          </w:p>
        </w:tc>
      </w:tr>
      <w:tr w:rsidR="0015686D" w:rsidRPr="0015686D" w14:paraId="734AB04F" w14:textId="77777777" w:rsidTr="00D800EF">
        <w:tc>
          <w:tcPr>
            <w:tcW w:w="562" w:type="dxa"/>
          </w:tcPr>
          <w:p w14:paraId="4709DBE4"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9</w:t>
            </w:r>
          </w:p>
        </w:tc>
        <w:tc>
          <w:tcPr>
            <w:tcW w:w="3969" w:type="dxa"/>
          </w:tcPr>
          <w:p w14:paraId="60459B15"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 xml:space="preserve">Atsarginis ratas arba </w:t>
            </w:r>
            <w:r w:rsidRPr="0015686D">
              <w:rPr>
                <w:rFonts w:cstheme="minorHAnsi"/>
                <w:sz w:val="24"/>
                <w:szCs w:val="24"/>
              </w:rPr>
              <w:t>gamyklinis ratų remonto komplektas</w:t>
            </w:r>
          </w:p>
        </w:tc>
        <w:tc>
          <w:tcPr>
            <w:tcW w:w="5097" w:type="dxa"/>
          </w:tcPr>
          <w:p w14:paraId="695B6BFD"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 xml:space="preserve">Normalaus dydžio atsarginis ratas (analogiškas automobilio ratams), raktas rato nuėmimui ir </w:t>
            </w:r>
            <w:r w:rsidRPr="0015686D">
              <w:rPr>
                <w:rFonts w:cstheme="minorHAnsi"/>
                <w:color w:val="000000"/>
                <w:sz w:val="24"/>
                <w:szCs w:val="24"/>
                <w:shd w:val="clear" w:color="auto" w:fill="FFFFFF"/>
              </w:rPr>
              <w:t>kėliklis</w:t>
            </w:r>
            <w:r w:rsidRPr="0015686D">
              <w:rPr>
                <w:rFonts w:cstheme="minorHAnsi"/>
                <w:color w:val="000000"/>
                <w:sz w:val="24"/>
                <w:szCs w:val="24"/>
              </w:rPr>
              <w:t xml:space="preserve">. </w:t>
            </w:r>
            <w:r w:rsidRPr="0015686D">
              <w:rPr>
                <w:rFonts w:cstheme="minorHAnsi"/>
                <w:sz w:val="24"/>
                <w:szCs w:val="24"/>
              </w:rPr>
              <w:t>Jei siūlomam modeliui gamintojas nenumato komplektavimo standartinio dydžio atsarginiu ratu, vietoj jo automobilis turi būti sukomplektuotas gamykliniu ratų remonto komplektu (oro kompresorius, specialūs klijai).</w:t>
            </w:r>
          </w:p>
        </w:tc>
      </w:tr>
      <w:tr w:rsidR="0015686D" w:rsidRPr="0015686D" w14:paraId="1DBD1D21" w14:textId="77777777" w:rsidTr="00D800EF">
        <w:tc>
          <w:tcPr>
            <w:tcW w:w="562" w:type="dxa"/>
          </w:tcPr>
          <w:p w14:paraId="135ABA04"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10</w:t>
            </w:r>
          </w:p>
        </w:tc>
        <w:tc>
          <w:tcPr>
            <w:tcW w:w="3969" w:type="dxa"/>
          </w:tcPr>
          <w:p w14:paraId="1A9EF3E9"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Salono šildymas ir vėdinimas</w:t>
            </w:r>
          </w:p>
        </w:tc>
        <w:tc>
          <w:tcPr>
            <w:tcW w:w="5097" w:type="dxa"/>
            <w:vAlign w:val="center"/>
          </w:tcPr>
          <w:p w14:paraId="5EFFFDEC"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Automobilyje</w:t>
            </w:r>
            <w:r w:rsidRPr="0015686D">
              <w:rPr>
                <w:rFonts w:cstheme="minorHAnsi"/>
                <w:color w:val="000000"/>
                <w:sz w:val="24"/>
                <w:szCs w:val="24"/>
              </w:rPr>
              <w:t xml:space="preserve"> turi būti neužšąlantis iki -35°C aušinimo skystis, automatinė oro kondicionavimo ir šildymo sistema.</w:t>
            </w:r>
          </w:p>
        </w:tc>
      </w:tr>
      <w:tr w:rsidR="0015686D" w:rsidRPr="0015686D" w14:paraId="72D3389B" w14:textId="77777777" w:rsidTr="00D800EF">
        <w:tc>
          <w:tcPr>
            <w:tcW w:w="562" w:type="dxa"/>
          </w:tcPr>
          <w:p w14:paraId="7B133F05"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11</w:t>
            </w:r>
          </w:p>
        </w:tc>
        <w:tc>
          <w:tcPr>
            <w:tcW w:w="3969" w:type="dxa"/>
          </w:tcPr>
          <w:p w14:paraId="2C65A053"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Durų užraktas</w:t>
            </w:r>
          </w:p>
        </w:tc>
        <w:tc>
          <w:tcPr>
            <w:tcW w:w="5097" w:type="dxa"/>
            <w:vAlign w:val="center"/>
          </w:tcPr>
          <w:p w14:paraId="51C44D38"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 xml:space="preserve">Gamyklinis centrinis visų durų užraktas su nuotoliniu valdymu ir „Kasko“ draudimo reikalavimus atitinkančia apsaugos sistema. </w:t>
            </w:r>
            <w:r w:rsidRPr="0015686D">
              <w:rPr>
                <w:rFonts w:cstheme="minorHAnsi"/>
                <w:sz w:val="24"/>
                <w:szCs w:val="24"/>
              </w:rPr>
              <w:t>Mažiausiai du užvedimo rakteliai su centrinio užrakto nuotolinio valdymo pulteliais.</w:t>
            </w:r>
          </w:p>
        </w:tc>
      </w:tr>
      <w:tr w:rsidR="0015686D" w:rsidRPr="0015686D" w14:paraId="2B8EAAF9" w14:textId="77777777" w:rsidTr="00D800EF">
        <w:tc>
          <w:tcPr>
            <w:tcW w:w="562" w:type="dxa"/>
          </w:tcPr>
          <w:p w14:paraId="2C2F754A"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12</w:t>
            </w:r>
          </w:p>
        </w:tc>
        <w:tc>
          <w:tcPr>
            <w:tcW w:w="3969" w:type="dxa"/>
          </w:tcPr>
          <w:p w14:paraId="33B36FC6"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Laisvų rankų įranga</w:t>
            </w:r>
          </w:p>
        </w:tc>
        <w:tc>
          <w:tcPr>
            <w:tcW w:w="5097" w:type="dxa"/>
            <w:vAlign w:val="center"/>
          </w:tcPr>
          <w:p w14:paraId="05D3DB3F"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Automobilyje turi būti įmontuota laisvų rankų įranga.</w:t>
            </w:r>
          </w:p>
        </w:tc>
      </w:tr>
      <w:tr w:rsidR="0015686D" w:rsidRPr="0015686D" w14:paraId="05C0EF4D" w14:textId="77777777" w:rsidTr="00D800EF">
        <w:tc>
          <w:tcPr>
            <w:tcW w:w="562" w:type="dxa"/>
          </w:tcPr>
          <w:p w14:paraId="1B41D6F2"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13</w:t>
            </w:r>
          </w:p>
        </w:tc>
        <w:tc>
          <w:tcPr>
            <w:tcW w:w="3969" w:type="dxa"/>
          </w:tcPr>
          <w:p w14:paraId="47DFB624"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pacing w:val="-8"/>
                <w:sz w:val="24"/>
                <w:szCs w:val="24"/>
                <w:bdr w:val="none" w:sz="0" w:space="0" w:color="auto" w:frame="1"/>
              </w:rPr>
              <w:t>Kita įranga</w:t>
            </w:r>
          </w:p>
        </w:tc>
        <w:tc>
          <w:tcPr>
            <w:tcW w:w="5097" w:type="dxa"/>
            <w:vAlign w:val="center"/>
          </w:tcPr>
          <w:p w14:paraId="6C5B4DB4"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pacing w:val="-8"/>
                <w:sz w:val="24"/>
                <w:szCs w:val="24"/>
                <w:bdr w:val="none" w:sz="0" w:space="0" w:color="auto" w:frame="1"/>
              </w:rPr>
              <w:t>Medžiaginių kilimėlių komplektas (</w:t>
            </w:r>
            <w:r w:rsidRPr="0015686D">
              <w:rPr>
                <w:rFonts w:cstheme="minorHAnsi"/>
                <w:sz w:val="24"/>
                <w:szCs w:val="24"/>
              </w:rPr>
              <w:t>salono priekyje ir gale).</w:t>
            </w:r>
          </w:p>
        </w:tc>
      </w:tr>
      <w:tr w:rsidR="0015686D" w:rsidRPr="0015686D" w14:paraId="331CD0C2" w14:textId="77777777" w:rsidTr="00D800EF">
        <w:tc>
          <w:tcPr>
            <w:tcW w:w="562" w:type="dxa"/>
          </w:tcPr>
          <w:p w14:paraId="55A908A8"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14</w:t>
            </w:r>
          </w:p>
        </w:tc>
        <w:tc>
          <w:tcPr>
            <w:tcW w:w="3969" w:type="dxa"/>
          </w:tcPr>
          <w:p w14:paraId="50BDEAE6"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sz w:val="24"/>
                <w:szCs w:val="24"/>
              </w:rPr>
              <w:t>Audiosistema</w:t>
            </w:r>
          </w:p>
        </w:tc>
        <w:tc>
          <w:tcPr>
            <w:tcW w:w="5097" w:type="dxa"/>
            <w:vAlign w:val="center"/>
          </w:tcPr>
          <w:p w14:paraId="20E9598A"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sz w:val="24"/>
                <w:szCs w:val="24"/>
              </w:rPr>
            </w:pPr>
            <w:r w:rsidRPr="0015686D">
              <w:rPr>
                <w:rFonts w:cstheme="minorHAnsi"/>
                <w:sz w:val="24"/>
                <w:szCs w:val="24"/>
              </w:rPr>
              <w:t>Multimedijos sistema</w:t>
            </w:r>
          </w:p>
        </w:tc>
      </w:tr>
      <w:tr w:rsidR="0015686D" w:rsidRPr="0015686D" w14:paraId="33098394" w14:textId="77777777" w:rsidTr="00D800EF">
        <w:tc>
          <w:tcPr>
            <w:tcW w:w="562" w:type="dxa"/>
          </w:tcPr>
          <w:p w14:paraId="73818335"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15</w:t>
            </w:r>
          </w:p>
        </w:tc>
        <w:tc>
          <w:tcPr>
            <w:tcW w:w="3969" w:type="dxa"/>
          </w:tcPr>
          <w:p w14:paraId="4A937533"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eastAsia="Calibri" w:cstheme="minorHAnsi"/>
                <w:color w:val="000000"/>
                <w:sz w:val="24"/>
                <w:szCs w:val="24"/>
                <w:bdr w:val="none" w:sz="0" w:space="0" w:color="auto" w:frame="1"/>
              </w:rPr>
              <w:t>Automobilio komplektacija</w:t>
            </w:r>
          </w:p>
        </w:tc>
        <w:tc>
          <w:tcPr>
            <w:tcW w:w="5097" w:type="dxa"/>
          </w:tcPr>
          <w:p w14:paraId="16040391"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Automobilis turi būti visiškai sukomplektuotas, su visais dokumentais bei priklausiniais: vaistinėle, gesintuvu, avariniu ženklu, šviesą atspindinčia liemene, transportavimo kilpa.</w:t>
            </w:r>
          </w:p>
        </w:tc>
      </w:tr>
      <w:tr w:rsidR="0015686D" w:rsidRPr="0015686D" w14:paraId="74DB09DC" w14:textId="77777777" w:rsidTr="00D800EF">
        <w:tc>
          <w:tcPr>
            <w:tcW w:w="562" w:type="dxa"/>
          </w:tcPr>
          <w:p w14:paraId="0F099D8F"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16</w:t>
            </w:r>
          </w:p>
        </w:tc>
        <w:tc>
          <w:tcPr>
            <w:tcW w:w="3969" w:type="dxa"/>
          </w:tcPr>
          <w:p w14:paraId="7EEE33CA"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eastAsia="Calibri" w:cstheme="minorHAnsi"/>
                <w:color w:val="000000"/>
                <w:sz w:val="24"/>
                <w:szCs w:val="24"/>
                <w:bdr w:val="none" w:sz="0" w:space="0" w:color="auto" w:frame="1"/>
              </w:rPr>
              <w:t>Naudojimo instrukcija</w:t>
            </w:r>
          </w:p>
        </w:tc>
        <w:tc>
          <w:tcPr>
            <w:tcW w:w="5097" w:type="dxa"/>
          </w:tcPr>
          <w:p w14:paraId="1345B91B"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Automobilyje</w:t>
            </w:r>
            <w:r w:rsidRPr="0015686D">
              <w:rPr>
                <w:rFonts w:eastAsia="Calibri" w:cstheme="minorHAnsi"/>
                <w:color w:val="000000"/>
                <w:sz w:val="24"/>
                <w:szCs w:val="24"/>
              </w:rPr>
              <w:t xml:space="preserve"> turi būti naudojimo instrukcijos knygelė lietuvių kalba, kurioje turi būti nurodyta automobilio garantinio aptarnavimo atlikėjų adresai ir telefonų numeriai bei atliekamų garantinių aptarnavimų periodiškumas.</w:t>
            </w:r>
          </w:p>
        </w:tc>
      </w:tr>
      <w:tr w:rsidR="0015686D" w:rsidRPr="0015686D" w14:paraId="767E3B7F" w14:textId="77777777" w:rsidTr="00D800EF">
        <w:tc>
          <w:tcPr>
            <w:tcW w:w="562" w:type="dxa"/>
          </w:tcPr>
          <w:p w14:paraId="121640F3"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17</w:t>
            </w:r>
          </w:p>
        </w:tc>
        <w:tc>
          <w:tcPr>
            <w:tcW w:w="3969" w:type="dxa"/>
          </w:tcPr>
          <w:p w14:paraId="7AC65FD9"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Techninė priežiūra</w:t>
            </w:r>
          </w:p>
        </w:tc>
        <w:tc>
          <w:tcPr>
            <w:tcW w:w="5097" w:type="dxa"/>
          </w:tcPr>
          <w:p w14:paraId="2758032A"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 xml:space="preserve">Nuomotojas ar jo įgaliotas atstovas privalo užtikrinti automobilio gamintojo numatytą techninę priežiūrą nuomotojo ar jo atstovo nurodytose automobilių techninės priežiūros dirbtuvėse Lietuvos Respublikoje. </w:t>
            </w:r>
          </w:p>
        </w:tc>
      </w:tr>
      <w:tr w:rsidR="0015686D" w:rsidRPr="0015686D" w14:paraId="36B78717" w14:textId="77777777" w:rsidTr="00D800EF">
        <w:tc>
          <w:tcPr>
            <w:tcW w:w="562" w:type="dxa"/>
          </w:tcPr>
          <w:p w14:paraId="63BD5DC9"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18</w:t>
            </w:r>
          </w:p>
        </w:tc>
        <w:tc>
          <w:tcPr>
            <w:tcW w:w="3969" w:type="dxa"/>
          </w:tcPr>
          <w:p w14:paraId="72C3E286"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Draudimas</w:t>
            </w:r>
          </w:p>
        </w:tc>
        <w:tc>
          <w:tcPr>
            <w:tcW w:w="5097" w:type="dxa"/>
          </w:tcPr>
          <w:p w14:paraId="5FD62E35"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 xml:space="preserve">Automobilis turi būti draustas transporto priemonių valdytojų civilinės atsakomybės ir Kasko draudimu, kuris galioja visą automobilio nuomos sutarties laikotarpį. </w:t>
            </w:r>
            <w:r w:rsidRPr="0015686D">
              <w:rPr>
                <w:rFonts w:cstheme="minorHAnsi"/>
                <w:sz w:val="24"/>
                <w:szCs w:val="24"/>
              </w:rPr>
              <w:t>Kasko draudimo išskaita draudiminio įvykio/vagystės metu yra 200 Eur./10 proc.</w:t>
            </w:r>
          </w:p>
        </w:tc>
      </w:tr>
      <w:tr w:rsidR="0015686D" w:rsidRPr="0015686D" w14:paraId="3E5100BD" w14:textId="77777777" w:rsidTr="00D800EF">
        <w:tc>
          <w:tcPr>
            <w:tcW w:w="562" w:type="dxa"/>
          </w:tcPr>
          <w:p w14:paraId="39C63D0C"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lastRenderedPageBreak/>
              <w:t>19</w:t>
            </w:r>
          </w:p>
        </w:tc>
        <w:tc>
          <w:tcPr>
            <w:tcW w:w="3969" w:type="dxa"/>
          </w:tcPr>
          <w:p w14:paraId="0520B7F9"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Automobilio garantija</w:t>
            </w:r>
          </w:p>
        </w:tc>
        <w:tc>
          <w:tcPr>
            <w:tcW w:w="5097" w:type="dxa"/>
          </w:tcPr>
          <w:p w14:paraId="533E914A" w14:textId="77777777" w:rsidR="0015686D" w:rsidRPr="0015686D" w:rsidRDefault="0015686D" w:rsidP="0015686D">
            <w:pPr>
              <w:rPr>
                <w:rFonts w:cstheme="minorHAnsi"/>
                <w:color w:val="000000"/>
                <w:sz w:val="24"/>
                <w:szCs w:val="24"/>
              </w:rPr>
            </w:pPr>
            <w:r w:rsidRPr="0015686D">
              <w:rPr>
                <w:rFonts w:cstheme="minorHAnsi"/>
                <w:color w:val="000000"/>
                <w:sz w:val="24"/>
                <w:szCs w:val="24"/>
              </w:rPr>
              <w:t>Automobiliui turi būti suteikta techninio aptarnavimo garantija visą automobilio  nuomos sutarties laikotarpį.</w:t>
            </w:r>
          </w:p>
          <w:p w14:paraId="2258A8D0"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bCs/>
                <w:color w:val="000000"/>
                <w:sz w:val="24"/>
                <w:szCs w:val="24"/>
              </w:rPr>
              <w:t>Automobilių remonto išlaidos padengiamos sutarties galiojimo laikotarpiu, išskyrus, kai gedimas įvyko dėl nuomininko kaltės, netyčinės ar tyčinės veikos ir remonto išlaidos nedengiamos draudimo išmokomis arba šių išmokų nepakanka.</w:t>
            </w:r>
          </w:p>
        </w:tc>
      </w:tr>
      <w:tr w:rsidR="0015686D" w:rsidRPr="0015686D" w14:paraId="4516836D" w14:textId="77777777" w:rsidTr="00D800EF">
        <w:tc>
          <w:tcPr>
            <w:tcW w:w="562" w:type="dxa"/>
          </w:tcPr>
          <w:p w14:paraId="44962FF2"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20</w:t>
            </w:r>
          </w:p>
        </w:tc>
        <w:tc>
          <w:tcPr>
            <w:tcW w:w="3969" w:type="dxa"/>
          </w:tcPr>
          <w:p w14:paraId="50BA3639"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Pakaitinis automobilis</w:t>
            </w:r>
          </w:p>
        </w:tc>
        <w:tc>
          <w:tcPr>
            <w:tcW w:w="5097" w:type="dxa"/>
          </w:tcPr>
          <w:p w14:paraId="021FCC3C" w14:textId="47076930" w:rsidR="00260920" w:rsidRPr="00584473" w:rsidRDefault="00260920" w:rsidP="00260920">
            <w:pPr>
              <w:spacing w:line="259" w:lineRule="auto"/>
              <w:rPr>
                <w:rFonts w:cstheme="minorHAnsi"/>
                <w:sz w:val="24"/>
                <w:szCs w:val="24"/>
              </w:rPr>
            </w:pPr>
            <w:r w:rsidRPr="00584473">
              <w:rPr>
                <w:rFonts w:cstheme="minorHAnsi"/>
                <w:sz w:val="24"/>
                <w:szCs w:val="24"/>
              </w:rPr>
              <w:t>Automobiliui turi būti suteiktas ir paslaugos tiekėjo apmokamas privalomas automobilio techninis aptarnavimas visą automobilio  nuomos sutarties laikotarpį, pagal gamintojo nustatytus reikalavimus.</w:t>
            </w:r>
          </w:p>
          <w:p w14:paraId="12BF0459" w14:textId="2C56A1AE" w:rsidR="0015686D" w:rsidRPr="0015686D" w:rsidRDefault="00260920" w:rsidP="00260920">
            <w:pPr>
              <w:widowControl w:val="0"/>
              <w:tabs>
                <w:tab w:val="left" w:pos="993"/>
              </w:tabs>
              <w:autoSpaceDE w:val="0"/>
              <w:autoSpaceDN w:val="0"/>
              <w:adjustRightInd w:val="0"/>
              <w:spacing w:before="120" w:after="120"/>
              <w:contextualSpacing/>
              <w:rPr>
                <w:rFonts w:cstheme="minorHAnsi"/>
                <w:b/>
                <w:color w:val="000000"/>
                <w:sz w:val="24"/>
                <w:szCs w:val="24"/>
              </w:rPr>
            </w:pPr>
            <w:r w:rsidRPr="00584473">
              <w:rPr>
                <w:rFonts w:cstheme="minorHAnsi"/>
                <w:bCs/>
                <w:sz w:val="24"/>
                <w:szCs w:val="24"/>
              </w:rPr>
              <w:t>Suteikti ne mažiau kaip 100 000 km ridos automobilio gamintojo garantiją, kai padengiamos automobilio remonto išlaidos, išskyrus</w:t>
            </w:r>
            <w:r w:rsidRPr="00260920">
              <w:rPr>
                <w:rFonts w:cstheme="minorHAnsi"/>
                <w:bCs/>
                <w:color w:val="000000"/>
                <w:sz w:val="24"/>
                <w:szCs w:val="24"/>
              </w:rPr>
              <w:t>, kai gedimas įvyko dėl nuomininko kaltės, netyčinės ar tyčinės veikos ir remonto išlaidos nedengiamos draudimo išmokomis arba šių išmokų nepakanka</w:t>
            </w:r>
          </w:p>
        </w:tc>
      </w:tr>
      <w:tr w:rsidR="0015686D" w:rsidRPr="0015686D" w14:paraId="0ECE665F" w14:textId="77777777" w:rsidTr="00D800EF">
        <w:tc>
          <w:tcPr>
            <w:tcW w:w="562" w:type="dxa"/>
          </w:tcPr>
          <w:p w14:paraId="0BBCD62D"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21</w:t>
            </w:r>
          </w:p>
        </w:tc>
        <w:tc>
          <w:tcPr>
            <w:tcW w:w="3969" w:type="dxa"/>
          </w:tcPr>
          <w:p w14:paraId="66712D33"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color w:val="000000"/>
                <w:sz w:val="24"/>
                <w:szCs w:val="24"/>
              </w:rPr>
            </w:pPr>
            <w:r w:rsidRPr="0015686D">
              <w:rPr>
                <w:rFonts w:cstheme="minorHAnsi"/>
                <w:color w:val="000000"/>
                <w:sz w:val="24"/>
                <w:szCs w:val="24"/>
              </w:rPr>
              <w:t>Papildomos sąlygos</w:t>
            </w:r>
          </w:p>
        </w:tc>
        <w:tc>
          <w:tcPr>
            <w:tcW w:w="5097" w:type="dxa"/>
          </w:tcPr>
          <w:p w14:paraId="1EDFE7DA" w14:textId="3A2E5665" w:rsidR="0015686D" w:rsidRPr="0015686D" w:rsidRDefault="00260920"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E22D61">
              <w:rPr>
                <w:rFonts w:ascii="Calibri" w:hAnsi="Calibri" w:cs="Calibri"/>
                <w:sz w:val="24"/>
                <w:szCs w:val="24"/>
              </w:rPr>
              <w:t>T</w:t>
            </w:r>
            <w:r w:rsidRPr="00E22D61">
              <w:rPr>
                <w:rFonts w:cstheme="minorHAnsi"/>
                <w:sz w:val="24"/>
                <w:szCs w:val="24"/>
              </w:rPr>
              <w:t>echninė pagalba kelyje. Draudiminių įvykių administravimas. Tiekėjas savo sąskaita ir jėgomis užtikrina automobilio techninės apžiūros vykdymą.</w:t>
            </w:r>
            <w:r>
              <w:rPr>
                <w:rFonts w:cstheme="minorHAnsi"/>
                <w:sz w:val="24"/>
                <w:szCs w:val="24"/>
              </w:rPr>
              <w:t xml:space="preserve"> </w:t>
            </w:r>
            <w:r w:rsidRPr="00E22D61">
              <w:rPr>
                <w:rFonts w:cstheme="minorHAnsi"/>
                <w:sz w:val="24"/>
                <w:szCs w:val="24"/>
              </w:rPr>
              <w:t>Papildomas sezoninių</w:t>
            </w:r>
            <w:r>
              <w:rPr>
                <w:rFonts w:cstheme="minorHAnsi"/>
                <w:sz w:val="24"/>
                <w:szCs w:val="24"/>
              </w:rPr>
              <w:t xml:space="preserve"> </w:t>
            </w:r>
            <w:r w:rsidRPr="00FD0DF1">
              <w:rPr>
                <w:rFonts w:cstheme="minorHAnsi"/>
                <w:sz w:val="24"/>
                <w:szCs w:val="24"/>
              </w:rPr>
              <w:t>atitinkančiu automobilio modelio gamintojo numatytus parametrus (žieminių, jei sumontuotos vasarinės padangos arba atitinkamai vasarinių, jei sumontuotos žieminės padangos) padangų komplektas. Sezoninių padangų keitimas bei saugojimas bus atliekamas perkančiosios organizacijos.</w:t>
            </w:r>
          </w:p>
        </w:tc>
      </w:tr>
      <w:tr w:rsidR="0015686D" w:rsidRPr="0015686D" w14:paraId="4C84DE72" w14:textId="77777777" w:rsidTr="00D800EF">
        <w:tc>
          <w:tcPr>
            <w:tcW w:w="562" w:type="dxa"/>
          </w:tcPr>
          <w:p w14:paraId="1F3A0BA0"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22</w:t>
            </w:r>
          </w:p>
        </w:tc>
        <w:tc>
          <w:tcPr>
            <w:tcW w:w="3969" w:type="dxa"/>
            <w:shd w:val="clear" w:color="auto" w:fill="auto"/>
          </w:tcPr>
          <w:p w14:paraId="10DCCD0C"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sz w:val="24"/>
                <w:szCs w:val="24"/>
              </w:rPr>
            </w:pPr>
            <w:r w:rsidRPr="0015686D">
              <w:rPr>
                <w:rFonts w:cstheme="minorHAnsi"/>
                <w:sz w:val="24"/>
                <w:szCs w:val="24"/>
              </w:rPr>
              <w:t>Automobilio ridos limitas</w:t>
            </w:r>
          </w:p>
        </w:tc>
        <w:tc>
          <w:tcPr>
            <w:tcW w:w="5097" w:type="dxa"/>
            <w:shd w:val="clear" w:color="auto" w:fill="auto"/>
          </w:tcPr>
          <w:p w14:paraId="01B309A0"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sz w:val="24"/>
                <w:szCs w:val="24"/>
              </w:rPr>
            </w:pPr>
            <w:r w:rsidRPr="0015686D">
              <w:rPr>
                <w:rFonts w:cstheme="minorHAnsi"/>
                <w:sz w:val="24"/>
                <w:szCs w:val="24"/>
              </w:rPr>
              <w:t>Planuojamas automobilio ridos limitas nuomos laikotarpiu yra 100 000 km.</w:t>
            </w:r>
          </w:p>
        </w:tc>
      </w:tr>
      <w:tr w:rsidR="0015686D" w:rsidRPr="0015686D" w14:paraId="6E290298" w14:textId="77777777" w:rsidTr="00D800EF">
        <w:tc>
          <w:tcPr>
            <w:tcW w:w="562" w:type="dxa"/>
          </w:tcPr>
          <w:p w14:paraId="20569269"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23</w:t>
            </w:r>
          </w:p>
        </w:tc>
        <w:tc>
          <w:tcPr>
            <w:tcW w:w="3969" w:type="dxa"/>
          </w:tcPr>
          <w:p w14:paraId="343B8C34"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color w:val="000000"/>
                <w:sz w:val="24"/>
                <w:szCs w:val="24"/>
              </w:rPr>
            </w:pPr>
            <w:r w:rsidRPr="0015686D">
              <w:rPr>
                <w:rFonts w:cstheme="minorHAnsi"/>
                <w:color w:val="000000"/>
                <w:sz w:val="24"/>
                <w:szCs w:val="24"/>
              </w:rPr>
              <w:t xml:space="preserve">Automobilis privalo atitikti Aplinkos apsaugos kriterijų taikymo vykdant žaliuosius pirkimus tvarkos aprašo (Aplinkos ministro 2011-06-28 įsakymas Nr. D1-508 (aktuali redakcija)) 10.1.2.1 punkte nurodytą minimalų aplinkos apsaugos kriterijų – „transporto priemonės išmetamas anglies dioksido (CO2) kiekis, išmatuotas pagal 2007 m. birželio 20 </w:t>
            </w:r>
            <w:r w:rsidRPr="0015686D">
              <w:rPr>
                <w:rFonts w:cstheme="minorHAnsi"/>
                <w:color w:val="000000"/>
                <w:sz w:val="24"/>
                <w:szCs w:val="24"/>
              </w:rPr>
              <w:lastRenderedPageBreak/>
              <w:t>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bei 10.1.2.2 punkte nurodytą minimalų aplinkos apsaugos kriterijų – „realiomis važiavimo sąlygomis transporto priemonės išmetamų teršalų kiekis neviršija 80 procentų ribinės vertės (neatsižvelgiant į taikomą atitikties faktorių ir (ar) matavimo metodo paklaidą), nustatytos Reglamente (EB) Nr. 715/2007.“</w:t>
            </w:r>
          </w:p>
        </w:tc>
        <w:tc>
          <w:tcPr>
            <w:tcW w:w="5097" w:type="dxa"/>
          </w:tcPr>
          <w:p w14:paraId="6B7E7A5C" w14:textId="2A2DFCB8"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FD0DF1">
              <w:rPr>
                <w:rFonts w:cstheme="minorHAnsi"/>
                <w:sz w:val="24"/>
                <w:szCs w:val="24"/>
              </w:rPr>
              <w:lastRenderedPageBreak/>
              <w:t xml:space="preserve">Pateikiami gamintojo techniniai dokumentai (transporto priemonės tipo patvirtinimo dokumentai), </w:t>
            </w:r>
            <w:r w:rsidR="00717514" w:rsidRPr="00FD0DF1">
              <w:rPr>
                <w:rFonts w:cstheme="minorHAnsi"/>
                <w:sz w:val="24"/>
                <w:szCs w:val="24"/>
              </w:rPr>
              <w:t>ar</w:t>
            </w:r>
            <w:r w:rsidR="00FD0DF1">
              <w:rPr>
                <w:rFonts w:cstheme="minorHAnsi"/>
                <w:sz w:val="24"/>
                <w:szCs w:val="24"/>
              </w:rPr>
              <w:t xml:space="preserve"> p</w:t>
            </w:r>
            <w:r w:rsidR="00BF0FFC" w:rsidRPr="00FD0DF1">
              <w:rPr>
                <w:rFonts w:cstheme="minorHAnsi"/>
                <w:sz w:val="24"/>
                <w:szCs w:val="24"/>
              </w:rPr>
              <w:t xml:space="preserve">rekės gamintojo </w:t>
            </w:r>
            <w:r w:rsidRPr="00FD0DF1">
              <w:rPr>
                <w:rFonts w:cstheme="minorHAnsi"/>
                <w:sz w:val="24"/>
                <w:szCs w:val="24"/>
              </w:rPr>
              <w:t>deklaracija arba kiti lygiaverčiai įrodymai.</w:t>
            </w:r>
          </w:p>
        </w:tc>
      </w:tr>
      <w:tr w:rsidR="0015686D" w:rsidRPr="0015686D" w14:paraId="29BAF92C" w14:textId="77777777" w:rsidTr="00D800EF">
        <w:tc>
          <w:tcPr>
            <w:tcW w:w="562" w:type="dxa"/>
          </w:tcPr>
          <w:p w14:paraId="36558611"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24</w:t>
            </w:r>
          </w:p>
        </w:tc>
        <w:tc>
          <w:tcPr>
            <w:tcW w:w="3969" w:type="dxa"/>
          </w:tcPr>
          <w:p w14:paraId="0A0515F7"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sz w:val="24"/>
                <w:szCs w:val="24"/>
              </w:rPr>
            </w:pPr>
            <w:r w:rsidRPr="0015686D">
              <w:rPr>
                <w:rFonts w:cstheme="minorHAnsi"/>
                <w:sz w:val="24"/>
                <w:szCs w:val="24"/>
              </w:rPr>
              <w:t>Automobilio pristatymas/atsiėmimas</w:t>
            </w:r>
          </w:p>
        </w:tc>
        <w:tc>
          <w:tcPr>
            <w:tcW w:w="5097" w:type="dxa"/>
          </w:tcPr>
          <w:p w14:paraId="00286BC4"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sz w:val="24"/>
                <w:szCs w:val="24"/>
              </w:rPr>
            </w:pPr>
            <w:r w:rsidRPr="0015686D">
              <w:rPr>
                <w:rFonts w:cstheme="minorHAnsi"/>
                <w:sz w:val="24"/>
                <w:szCs w:val="24"/>
              </w:rPr>
              <w:t>Tiekėjas savo sąskaita ir jėgomis pristato automobilį nuomos laikotarpiui ir atsiima jį pasibaigus nuomos laikotarpiui į/iš Žalgirio g. 133, Vilnius.</w:t>
            </w:r>
          </w:p>
        </w:tc>
      </w:tr>
      <w:bookmarkEnd w:id="53"/>
    </w:tbl>
    <w:p w14:paraId="04F5E4F5" w14:textId="77777777" w:rsidR="0015686D" w:rsidRPr="0015686D" w:rsidRDefault="0015686D" w:rsidP="0015686D">
      <w:pPr>
        <w:widowControl w:val="0"/>
        <w:shd w:val="clear" w:color="auto" w:fill="FFFFFF"/>
        <w:tabs>
          <w:tab w:val="left" w:pos="993"/>
        </w:tabs>
        <w:autoSpaceDE w:val="0"/>
        <w:autoSpaceDN w:val="0"/>
        <w:adjustRightInd w:val="0"/>
        <w:spacing w:line="259" w:lineRule="auto"/>
        <w:rPr>
          <w:rFonts w:eastAsiaTheme="minorHAnsi"/>
          <w:color w:val="000000"/>
          <w:kern w:val="2"/>
          <w:sz w:val="24"/>
          <w:szCs w:val="24"/>
          <w:lang w:eastAsia="en-US"/>
          <w14:ligatures w14:val="standardContextual"/>
        </w:rPr>
      </w:pPr>
    </w:p>
    <w:p w14:paraId="685D2FF1" w14:textId="7692EE51" w:rsidR="0015686D" w:rsidRDefault="0015686D" w:rsidP="0015686D">
      <w:pPr>
        <w:widowControl w:val="0"/>
        <w:shd w:val="clear" w:color="auto" w:fill="FFFFFF"/>
        <w:tabs>
          <w:tab w:val="left" w:pos="993"/>
        </w:tabs>
        <w:autoSpaceDE w:val="0"/>
        <w:autoSpaceDN w:val="0"/>
        <w:adjustRightInd w:val="0"/>
        <w:spacing w:line="259" w:lineRule="auto"/>
        <w:rPr>
          <w:rFonts w:eastAsiaTheme="minorHAnsi"/>
          <w:color w:val="000000"/>
          <w:kern w:val="2"/>
          <w:sz w:val="24"/>
          <w:szCs w:val="24"/>
          <w:lang w:eastAsia="en-US"/>
          <w14:ligatures w14:val="standardContextual"/>
        </w:rPr>
      </w:pPr>
      <w:r w:rsidRPr="0015686D">
        <w:rPr>
          <w:rFonts w:eastAsiaTheme="minorHAnsi"/>
          <w:color w:val="000000"/>
          <w:kern w:val="2"/>
          <w:sz w:val="24"/>
          <w:szCs w:val="24"/>
          <w:lang w:eastAsia="en-US"/>
          <w14:ligatures w14:val="standardContextual"/>
        </w:rPr>
        <w:t>Automobilyje gali būti kiti nepaminėti arba geresnių parametrų automobilio įrangos komponentai, suderinami su techninės specifikacijos reikalavimais.</w:t>
      </w:r>
    </w:p>
    <w:p w14:paraId="03BBF320" w14:textId="025B20B2" w:rsidR="00583972" w:rsidRPr="00F607E8" w:rsidRDefault="00583972" w:rsidP="00583972">
      <w:pPr>
        <w:shd w:val="clear" w:color="auto" w:fill="FFFFFF"/>
        <w:tabs>
          <w:tab w:val="left" w:pos="1296"/>
        </w:tabs>
        <w:ind w:right="95" w:firstLine="709"/>
        <w:textAlignment w:val="baseline"/>
        <w:rPr>
          <w:rFonts w:eastAsia="Calibri" w:cstheme="minorHAnsi"/>
          <w:b/>
          <w:bCs/>
          <w:sz w:val="24"/>
          <w:szCs w:val="24"/>
          <w:u w:val="single"/>
        </w:rPr>
      </w:pPr>
      <w:r w:rsidRPr="00F607E8">
        <w:rPr>
          <w:rFonts w:eastAsia="Calibri" w:cstheme="minorHAnsi"/>
          <w:b/>
          <w:bCs/>
          <w:sz w:val="24"/>
          <w:szCs w:val="24"/>
          <w:u w:val="single"/>
        </w:rPr>
        <w:t>Turi būti pateikiama:</w:t>
      </w:r>
    </w:p>
    <w:p w14:paraId="5C6AC533" w14:textId="77777777" w:rsidR="00583972" w:rsidRPr="00F607E8" w:rsidRDefault="00583972" w:rsidP="00583972">
      <w:pPr>
        <w:shd w:val="clear" w:color="auto" w:fill="FFFFFF"/>
        <w:tabs>
          <w:tab w:val="left" w:pos="1296"/>
          <w:tab w:val="right" w:leader="underscore" w:pos="8640"/>
        </w:tabs>
        <w:ind w:right="95" w:firstLine="709"/>
        <w:jc w:val="both"/>
        <w:textAlignment w:val="baseline"/>
        <w:rPr>
          <w:rFonts w:eastAsia="Calibri" w:cstheme="minorHAnsi"/>
          <w:color w:val="212121"/>
          <w:sz w:val="24"/>
          <w:szCs w:val="24"/>
        </w:rPr>
      </w:pPr>
      <w:r w:rsidRPr="00F607E8">
        <w:rPr>
          <w:rFonts w:eastAsia="Calibri" w:cstheme="minorHAnsi"/>
          <w:b/>
          <w:bCs/>
          <w:color w:val="212121"/>
          <w:sz w:val="24"/>
          <w:szCs w:val="24"/>
        </w:rPr>
        <w:t>Prekės/Įrangos gamintojo</w:t>
      </w:r>
      <w:r w:rsidRPr="00F607E8">
        <w:rPr>
          <w:rFonts w:eastAsia="Calibri" w:cstheme="minorHAnsi"/>
          <w:color w:val="212121"/>
          <w:sz w:val="24"/>
          <w:szCs w:val="24"/>
        </w:rPr>
        <w:t xml:space="preserve"> techninė dokumentacija (katalogai, brošiūros) ir/ar </w:t>
      </w:r>
      <w:r w:rsidRPr="00F607E8">
        <w:rPr>
          <w:rFonts w:eastAsia="Calibri" w:cstheme="minorHAnsi"/>
          <w:b/>
          <w:bCs/>
          <w:color w:val="212121"/>
          <w:sz w:val="24"/>
          <w:szCs w:val="24"/>
        </w:rPr>
        <w:t>Prekės/Įrangos</w:t>
      </w:r>
      <w:r w:rsidRPr="00F607E8">
        <w:rPr>
          <w:rFonts w:eastAsia="Calibri" w:cstheme="minorHAnsi"/>
          <w:color w:val="212121"/>
          <w:sz w:val="24"/>
          <w:szCs w:val="24"/>
        </w:rPr>
        <w:t xml:space="preserve"> </w:t>
      </w:r>
      <w:r w:rsidRPr="00F607E8">
        <w:rPr>
          <w:rFonts w:eastAsia="Calibri" w:cstheme="minorHAnsi"/>
          <w:b/>
          <w:bCs/>
          <w:color w:val="212121"/>
          <w:sz w:val="24"/>
          <w:szCs w:val="24"/>
        </w:rPr>
        <w:t>gamintojo</w:t>
      </w:r>
      <w:r w:rsidRPr="00F607E8">
        <w:rPr>
          <w:rFonts w:eastAsia="Calibri" w:cstheme="minorHAnsi"/>
          <w:color w:val="212121"/>
          <w:sz w:val="24"/>
          <w:szCs w:val="24"/>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w:t>
      </w:r>
      <w:bookmarkStart w:id="54" w:name="x__Hlk33085802"/>
      <w:r w:rsidRPr="00F607E8">
        <w:rPr>
          <w:rFonts w:eastAsia="Calibri" w:cstheme="minorHAnsi"/>
          <w:color w:val="212121"/>
          <w:sz w:val="24"/>
          <w:szCs w:val="24"/>
        </w:rPr>
        <w:t>siūlomos Prekės/Įrangos atitikimą techniniams reikalavimams</w:t>
      </w:r>
      <w:bookmarkEnd w:id="54"/>
      <w:r w:rsidRPr="00F607E8">
        <w:rPr>
          <w:rFonts w:eastAsia="Calibri" w:cstheme="minorHAnsi"/>
          <w:color w:val="212121"/>
          <w:sz w:val="24"/>
          <w:szCs w:val="24"/>
        </w:rPr>
        <w:t xml:space="preserve">. Šiuose dokumentuose Tiekėjas turi nurodyti (t. y. pastebimai pažymėti – spalvotai žymėti ir/ar nurodyti rodyklėmis, ir/ar pabraukti ar kt.) konkrečias teikiamų dokumentų </w:t>
      </w:r>
      <w:r w:rsidRPr="00F607E8">
        <w:rPr>
          <w:rFonts w:eastAsia="Calibri" w:cstheme="minorHAnsi"/>
          <w:color w:val="212121"/>
          <w:sz w:val="24"/>
          <w:szCs w:val="24"/>
        </w:rPr>
        <w:lastRenderedPageBreak/>
        <w:t xml:space="preserve">vietas, kur aprašomos reikalaujamų techninių charakteristikų reikšmės bei įrašyti, kurį techninių reikalavimų punktą jos atitinka. </w:t>
      </w:r>
    </w:p>
    <w:p w14:paraId="071C26AC" w14:textId="77777777" w:rsidR="00583972" w:rsidRPr="00F607E8" w:rsidRDefault="00583972" w:rsidP="00583972">
      <w:pPr>
        <w:shd w:val="clear" w:color="auto" w:fill="FFFFFF"/>
        <w:tabs>
          <w:tab w:val="left" w:pos="1296"/>
          <w:tab w:val="right" w:leader="underscore" w:pos="8640"/>
        </w:tabs>
        <w:ind w:right="141" w:firstLine="709"/>
        <w:jc w:val="both"/>
        <w:textAlignment w:val="baseline"/>
        <w:rPr>
          <w:rFonts w:eastAsia="Calibri" w:cstheme="minorHAnsi"/>
          <w:color w:val="212121"/>
          <w:sz w:val="24"/>
          <w:szCs w:val="24"/>
        </w:rPr>
      </w:pPr>
      <w:r w:rsidRPr="00F607E8">
        <w:rPr>
          <w:rFonts w:eastAsia="Calibri" w:cstheme="minorHAnsi"/>
          <w:b/>
          <w:bCs/>
          <w:color w:val="212121"/>
          <w:sz w:val="24"/>
          <w:szCs w:val="24"/>
        </w:rPr>
        <w:t>ARBA</w:t>
      </w:r>
    </w:p>
    <w:p w14:paraId="5E045299" w14:textId="77777777" w:rsidR="00583972" w:rsidRPr="00F607E8" w:rsidRDefault="00583972" w:rsidP="00583972">
      <w:pPr>
        <w:shd w:val="clear" w:color="auto" w:fill="FFFFFF"/>
        <w:tabs>
          <w:tab w:val="left" w:pos="1296"/>
          <w:tab w:val="right" w:leader="underscore" w:pos="8640"/>
        </w:tabs>
        <w:ind w:right="141"/>
        <w:jc w:val="both"/>
        <w:textAlignment w:val="baseline"/>
        <w:rPr>
          <w:rFonts w:eastAsia="Calibri" w:cstheme="minorHAnsi"/>
          <w:b/>
          <w:bCs/>
          <w:color w:val="212121"/>
          <w:sz w:val="24"/>
          <w:szCs w:val="24"/>
        </w:rPr>
      </w:pPr>
      <w:r w:rsidRPr="00F607E8">
        <w:rPr>
          <w:rFonts w:eastAsia="Calibri" w:cstheme="minorHAnsi"/>
          <w:color w:val="212121"/>
          <w:sz w:val="24"/>
          <w:szCs w:val="24"/>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kartu su pasiūlymu turi būti pateikta </w:t>
      </w:r>
      <w:r w:rsidRPr="00F607E8">
        <w:rPr>
          <w:rFonts w:eastAsia="Calibri" w:cstheme="minorHAnsi"/>
          <w:b/>
          <w:bCs/>
          <w:color w:val="212121"/>
          <w:sz w:val="24"/>
          <w:szCs w:val="24"/>
        </w:rPr>
        <w:t>Prekės/Įrangos gamintojo</w:t>
      </w:r>
      <w:r w:rsidRPr="00F607E8">
        <w:rPr>
          <w:rFonts w:eastAsia="Calibri" w:cstheme="minorHAnsi"/>
          <w:color w:val="212121"/>
          <w:sz w:val="24"/>
          <w:szCs w:val="24"/>
        </w:rPr>
        <w:t xml:space="preserve"> deklaracija ar</w:t>
      </w:r>
      <w:r w:rsidRPr="00F607E8">
        <w:rPr>
          <w:rFonts w:eastAsia="Calibri" w:cstheme="minorHAnsi"/>
          <w:b/>
          <w:bCs/>
          <w:color w:val="212121"/>
          <w:sz w:val="24"/>
          <w:szCs w:val="24"/>
        </w:rPr>
        <w:t xml:space="preserve"> </w:t>
      </w:r>
      <w:r w:rsidRPr="00F607E8">
        <w:rPr>
          <w:rFonts w:eastAsia="Calibri" w:cstheme="minorHAnsi"/>
          <w:color w:val="212121"/>
          <w:sz w:val="24"/>
          <w:szCs w:val="24"/>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F607E8">
        <w:rPr>
          <w:rFonts w:eastAsia="Calibri" w:cstheme="minorHAnsi"/>
          <w:sz w:val="24"/>
          <w:szCs w:val="24"/>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F607E8">
        <w:rPr>
          <w:rFonts w:eastAsia="Calibri" w:cstheme="minorHAnsi"/>
          <w:color w:val="212121"/>
          <w:sz w:val="24"/>
          <w:szCs w:val="24"/>
        </w:rPr>
        <w:t xml:space="preserve"> </w:t>
      </w:r>
      <w:r w:rsidRPr="00F607E8">
        <w:rPr>
          <w:rFonts w:eastAsia="Calibri" w:cstheme="minorHAnsi"/>
          <w:sz w:val="24"/>
          <w:szCs w:val="24"/>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66E1A7AC" w14:textId="78198B12" w:rsidR="00583972" w:rsidRPr="00F607E8" w:rsidRDefault="00583972" w:rsidP="00900774">
      <w:pPr>
        <w:ind w:firstLine="567"/>
        <w:rPr>
          <w:sz w:val="24"/>
          <w:szCs w:val="24"/>
        </w:rPr>
      </w:pPr>
      <w:r w:rsidRPr="00F607E8">
        <w:rPr>
          <w:sz w:val="24"/>
          <w:szCs w:val="24"/>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F607E8">
        <w:rPr>
          <w:b/>
          <w:bCs/>
          <w:sz w:val="24"/>
          <w:szCs w:val="24"/>
        </w:rPr>
        <w:t>lietuvių ir/arba anglų kalba</w:t>
      </w:r>
      <w:r w:rsidRPr="00F607E8">
        <w:rPr>
          <w:sz w:val="24"/>
          <w:szCs w:val="24"/>
        </w:rPr>
        <w:t xml:space="preserve">. Vertinant Tiekėjų pasiūlymus ir perkančiajai organizacijai paprašius, Tiekėjai privalės pateikti nurodytus dokumentus ar jų dalis, išverstus </w:t>
      </w:r>
      <w:r w:rsidRPr="00F607E8">
        <w:rPr>
          <w:b/>
          <w:bCs/>
          <w:sz w:val="24"/>
          <w:szCs w:val="24"/>
        </w:rPr>
        <w:t>į lietuvių kalbą</w:t>
      </w:r>
      <w:r w:rsidRPr="00F607E8">
        <w:rPr>
          <w:sz w:val="24"/>
          <w:szCs w:val="24"/>
        </w:rPr>
        <w:t xml:space="preserve"> bei vertimo patvirtinimą.</w:t>
      </w:r>
    </w:p>
    <w:p w14:paraId="79EA677E" w14:textId="77777777" w:rsidR="00583972" w:rsidRPr="00F607E8" w:rsidRDefault="00583972" w:rsidP="00900774">
      <w:pPr>
        <w:ind w:firstLine="567"/>
        <w:rPr>
          <w:sz w:val="24"/>
          <w:szCs w:val="24"/>
        </w:rPr>
      </w:pPr>
      <w:r w:rsidRPr="00F607E8">
        <w:rPr>
          <w:sz w:val="24"/>
          <w:szCs w:val="24"/>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30915033" w14:textId="48AAB547" w:rsidR="00583972" w:rsidRDefault="00583972">
      <w:pPr>
        <w:rPr>
          <w:rFonts w:ascii="Times New Roman" w:eastAsia="Calibri" w:hAnsi="Times New Roman" w:cs="Times New Roman"/>
          <w:sz w:val="22"/>
          <w:szCs w:val="22"/>
        </w:rPr>
      </w:pPr>
      <w:r>
        <w:rPr>
          <w:rFonts w:ascii="Times New Roman" w:eastAsia="Calibri" w:hAnsi="Times New Roman" w:cs="Times New Roman"/>
          <w:sz w:val="22"/>
          <w:szCs w:val="22"/>
        </w:rPr>
        <w:br w:type="page"/>
      </w:r>
    </w:p>
    <w:p w14:paraId="73F43DFB" w14:textId="33FEF14C" w:rsidR="008D704D" w:rsidRPr="0015686D" w:rsidRDefault="008D704D" w:rsidP="008D704D">
      <w:pPr>
        <w:pStyle w:val="Heading2"/>
        <w:ind w:left="5103"/>
        <w:rPr>
          <w:rFonts w:asciiTheme="minorHAnsi" w:eastAsia="Calibri" w:hAnsiTheme="minorHAnsi" w:cstheme="minorHAnsi"/>
          <w:color w:val="0070C0"/>
          <w:sz w:val="24"/>
          <w:szCs w:val="24"/>
        </w:rPr>
      </w:pPr>
      <w:bookmarkStart w:id="55" w:name="_Toc186184537"/>
      <w:bookmarkStart w:id="56" w:name="_Ref186185032"/>
      <w:r w:rsidRPr="0015686D">
        <w:rPr>
          <w:rFonts w:asciiTheme="minorHAnsi" w:eastAsia="Calibri" w:hAnsiTheme="minorHAnsi" w:cstheme="minorHAnsi"/>
          <w:color w:val="0070C0"/>
          <w:sz w:val="24"/>
          <w:szCs w:val="24"/>
        </w:rPr>
        <w:lastRenderedPageBreak/>
        <w:t xml:space="preserve">Pirkimo sąlygų </w:t>
      </w:r>
      <w:r w:rsidR="00F1334C" w:rsidRPr="0015686D">
        <w:rPr>
          <w:rFonts w:asciiTheme="minorHAnsi" w:eastAsia="Calibri" w:hAnsiTheme="minorHAnsi" w:cstheme="minorHAnsi"/>
          <w:color w:val="0070C0"/>
          <w:sz w:val="24"/>
          <w:szCs w:val="24"/>
        </w:rPr>
        <w:t>3</w:t>
      </w:r>
      <w:r w:rsidRPr="0015686D">
        <w:rPr>
          <w:rFonts w:asciiTheme="minorHAnsi" w:eastAsia="Calibri" w:hAnsiTheme="minorHAnsi" w:cstheme="minorHAnsi"/>
          <w:color w:val="0070C0"/>
          <w:sz w:val="24"/>
          <w:szCs w:val="24"/>
        </w:rPr>
        <w:t xml:space="preserve"> priedas „Tiekėjų pašalinimo pagrindai“</w:t>
      </w:r>
      <w:bookmarkEnd w:id="50"/>
      <w:bookmarkEnd w:id="51"/>
      <w:bookmarkEnd w:id="55"/>
      <w:bookmarkEnd w:id="56"/>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F97355" w:rsidRDefault="000E6657" w:rsidP="00BE1858">
      <w:pPr>
        <w:pStyle w:val="Subtitle"/>
        <w:jc w:val="center"/>
        <w:rPr>
          <w:rFonts w:cstheme="minorHAnsi"/>
          <w:sz w:val="24"/>
          <w:szCs w:val="24"/>
        </w:rPr>
      </w:pPr>
      <w:r w:rsidRPr="00F97355">
        <w:rPr>
          <w:rFonts w:cstheme="minorHAnsi"/>
          <w:sz w:val="24"/>
          <w:szCs w:val="24"/>
        </w:rPr>
        <w:t>TIEKĖJŲ PAŠALINIMO PAGRINDAI</w:t>
      </w:r>
    </w:p>
    <w:p w14:paraId="3275AE2A" w14:textId="41E78C76" w:rsidR="00955AFE" w:rsidRPr="00D13600" w:rsidRDefault="00955AFE" w:rsidP="00955AFE">
      <w:pPr>
        <w:numPr>
          <w:ilvl w:val="0"/>
          <w:numId w:val="21"/>
        </w:numPr>
        <w:spacing w:after="0" w:line="240" w:lineRule="auto"/>
        <w:ind w:left="0" w:firstLine="851"/>
        <w:jc w:val="both"/>
        <w:rPr>
          <w:rFonts w:cstheme="minorHAnsi"/>
          <w:sz w:val="24"/>
          <w:szCs w:val="24"/>
        </w:rPr>
      </w:pPr>
      <w:r w:rsidRPr="00D13600">
        <w:rPr>
          <w:rFonts w:cstheme="minorHAns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7A75C5E" w14:textId="2EC57039" w:rsidR="00955AFE" w:rsidRPr="00D13600" w:rsidRDefault="00955AFE" w:rsidP="00955AFE">
      <w:pPr>
        <w:numPr>
          <w:ilvl w:val="0"/>
          <w:numId w:val="21"/>
        </w:numPr>
        <w:spacing w:after="0" w:line="240" w:lineRule="auto"/>
        <w:ind w:left="0" w:firstLine="851"/>
        <w:jc w:val="both"/>
        <w:rPr>
          <w:rFonts w:cstheme="minorHAnsi"/>
          <w:sz w:val="24"/>
          <w:szCs w:val="24"/>
        </w:rPr>
      </w:pPr>
      <w:r w:rsidRPr="00D13600">
        <w:rPr>
          <w:rFonts w:cstheme="minorHAnsi"/>
          <w:sz w:val="24"/>
          <w:szCs w:val="24"/>
        </w:rPr>
        <w:t xml:space="preserve">Pašalinimo pagrindai taikomi tiekėjui (kai pasiūlymą teikia ūkio subjektų grupė – visiems tos grupės nariams) ir ūkio subjektams, kurių pajėgumais tiekėjas remiasi. </w:t>
      </w:r>
    </w:p>
    <w:p w14:paraId="1A8F7D8F" w14:textId="77777777" w:rsidR="00955AFE" w:rsidRPr="00D13600" w:rsidRDefault="00955AFE" w:rsidP="00955AFE">
      <w:pPr>
        <w:numPr>
          <w:ilvl w:val="0"/>
          <w:numId w:val="21"/>
        </w:numPr>
        <w:spacing w:after="0" w:line="240" w:lineRule="auto"/>
        <w:ind w:left="0" w:firstLine="851"/>
        <w:jc w:val="both"/>
        <w:rPr>
          <w:rFonts w:eastAsia="Verdana" w:cstheme="minorHAnsi"/>
          <w:sz w:val="24"/>
          <w:szCs w:val="24"/>
        </w:rPr>
      </w:pPr>
      <w:r w:rsidRPr="00D13600">
        <w:rPr>
          <w:rFonts w:cstheme="minorHAns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13600">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0DD090A6" w14:textId="77777777" w:rsidR="00955AFE" w:rsidRPr="00D13600" w:rsidRDefault="00955AFE" w:rsidP="00955AFE">
      <w:pPr>
        <w:numPr>
          <w:ilvl w:val="0"/>
          <w:numId w:val="21"/>
        </w:numPr>
        <w:spacing w:after="0" w:line="240" w:lineRule="auto"/>
        <w:ind w:left="0" w:firstLine="851"/>
        <w:jc w:val="both"/>
        <w:rPr>
          <w:rFonts w:eastAsia="Verdana" w:cstheme="minorHAnsi"/>
          <w:sz w:val="24"/>
          <w:szCs w:val="24"/>
        </w:rPr>
      </w:pPr>
      <w:r w:rsidRPr="00D13600">
        <w:rPr>
          <w:rFonts w:eastAsia="Verdana" w:cstheme="minorHAns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49DE8A" w14:textId="77777777" w:rsidR="00955AFE" w:rsidRPr="00F97355" w:rsidRDefault="00955AFE" w:rsidP="00955AFE">
      <w:pPr>
        <w:numPr>
          <w:ilvl w:val="0"/>
          <w:numId w:val="21"/>
        </w:numPr>
        <w:spacing w:after="0" w:line="240" w:lineRule="auto"/>
        <w:ind w:left="0" w:firstLine="851"/>
        <w:jc w:val="both"/>
        <w:rPr>
          <w:rFonts w:cstheme="minorHAnsi"/>
          <w:sz w:val="24"/>
          <w:szCs w:val="24"/>
        </w:rPr>
      </w:pPr>
      <w:r w:rsidRPr="00D13600">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13600">
        <w:rPr>
          <w:rFonts w:eastAsia="Verdana" w:cstheme="minorHAnsi"/>
          <w:sz w:val="24"/>
          <w:szCs w:val="24"/>
        </w:rPr>
        <w:t>Certis</w:t>
      </w:r>
      <w:proofErr w:type="spellEnd"/>
      <w:r w:rsidRPr="00D13600">
        <w:rPr>
          <w:rFonts w:eastAsia="Verdana" w:cstheme="minorHAnsi"/>
          <w:sz w:val="24"/>
          <w:szCs w:val="24"/>
        </w:rPr>
        <w:t>“. Lentelės ketvirtame stulpelyje nurodomi doku</w:t>
      </w:r>
      <w:r w:rsidRPr="00D13600">
        <w:rPr>
          <w:rFonts w:cstheme="minorHAnsi"/>
          <w:sz w:val="24"/>
          <w:szCs w:val="24"/>
        </w:rPr>
        <w:t>mentai, kuriuos turi pateikti Lietuvos Respublikoje registruoti tiekėjai. Dėl dokumentų</w:t>
      </w:r>
      <w:r w:rsidRPr="00F97355">
        <w:rPr>
          <w:rFonts w:cstheme="minorHAnsi"/>
          <w:sz w:val="24"/>
          <w:szCs w:val="24"/>
        </w:rPr>
        <w:t>, kuriuos turi pateikti užsienio šalių tiekėjai, informaciją Perkančioji organizacija pasitikrina „e-</w:t>
      </w:r>
      <w:proofErr w:type="spellStart"/>
      <w:r w:rsidRPr="00F97355">
        <w:rPr>
          <w:rFonts w:cstheme="minorHAnsi"/>
          <w:sz w:val="24"/>
          <w:szCs w:val="24"/>
        </w:rPr>
        <w:t>Certis</w:t>
      </w:r>
      <w:proofErr w:type="spellEnd"/>
      <w:r w:rsidRPr="00F97355">
        <w:rPr>
          <w:rFonts w:cstheme="minorHAnsi"/>
          <w:sz w:val="24"/>
          <w:szCs w:val="24"/>
        </w:rPr>
        <w:t xml:space="preserve">“, adresu </w:t>
      </w:r>
      <w:hyperlink r:id="rId15" w:history="1">
        <w:r w:rsidRPr="00F97355">
          <w:rPr>
            <w:rFonts w:eastAsia="Calibri" w:cstheme="minorHAnsi"/>
            <w:sz w:val="24"/>
            <w:szCs w:val="24"/>
          </w:rPr>
          <w:t>https://ec.europa.eu/tools/ecertis/</w:t>
        </w:r>
      </w:hyperlink>
      <w:r w:rsidRPr="00F97355">
        <w:rPr>
          <w:rFonts w:cstheme="minorHAnsi"/>
          <w:sz w:val="24"/>
          <w:szCs w:val="24"/>
        </w:rPr>
        <w:t xml:space="preserve">. </w:t>
      </w:r>
    </w:p>
    <w:p w14:paraId="4DEB0A61" w14:textId="77777777" w:rsidR="00955AFE" w:rsidRPr="00F97355" w:rsidRDefault="00955AFE" w:rsidP="00955AFE">
      <w:pPr>
        <w:numPr>
          <w:ilvl w:val="0"/>
          <w:numId w:val="21"/>
        </w:numPr>
        <w:spacing w:after="0" w:line="240" w:lineRule="auto"/>
        <w:ind w:left="0" w:firstLine="851"/>
        <w:jc w:val="both"/>
        <w:rPr>
          <w:rFonts w:cstheme="minorHAnsi"/>
          <w:sz w:val="24"/>
          <w:szCs w:val="24"/>
        </w:rPr>
      </w:pPr>
      <w:r w:rsidRPr="00F97355">
        <w:rPr>
          <w:rFonts w:cstheme="minorHAnsi"/>
          <w:sz w:val="24"/>
          <w:szCs w:val="24"/>
        </w:rPr>
        <w:t>Perkančioji organizacija nereikalauja iš tiekėjo pateikti dokumentų, patvirtinančių jo pašalinimo pagrindų nebuvimą, jeigu ji:</w:t>
      </w:r>
    </w:p>
    <w:p w14:paraId="4CFA188F" w14:textId="77777777" w:rsidR="00955AFE" w:rsidRPr="00F97355" w:rsidRDefault="00955AFE" w:rsidP="00955AFE">
      <w:pPr>
        <w:numPr>
          <w:ilvl w:val="1"/>
          <w:numId w:val="21"/>
        </w:numPr>
        <w:spacing w:after="0" w:line="240" w:lineRule="auto"/>
        <w:ind w:left="0" w:firstLine="851"/>
        <w:jc w:val="both"/>
        <w:rPr>
          <w:rFonts w:cstheme="minorHAnsi"/>
          <w:sz w:val="24"/>
          <w:szCs w:val="24"/>
        </w:rPr>
      </w:pPr>
      <w:r w:rsidRPr="00F97355">
        <w:rPr>
          <w:rFonts w:cstheme="minorHAnsi"/>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18D0050" w14:textId="77777777" w:rsidR="00955AFE" w:rsidRPr="00F97355" w:rsidRDefault="00955AFE" w:rsidP="00955AFE">
      <w:pPr>
        <w:numPr>
          <w:ilvl w:val="1"/>
          <w:numId w:val="21"/>
        </w:numPr>
        <w:spacing w:after="0" w:line="240" w:lineRule="auto"/>
        <w:ind w:left="0" w:firstLine="851"/>
        <w:jc w:val="both"/>
        <w:rPr>
          <w:rFonts w:cstheme="minorHAnsi"/>
          <w:sz w:val="24"/>
          <w:szCs w:val="24"/>
        </w:rPr>
      </w:pPr>
      <w:r w:rsidRPr="00F97355">
        <w:rPr>
          <w:rFonts w:cstheme="minorHAns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8583BF7" w14:textId="77777777" w:rsidR="00955AFE" w:rsidRPr="00F97355" w:rsidRDefault="00955AFE" w:rsidP="00955AFE">
      <w:pPr>
        <w:numPr>
          <w:ilvl w:val="0"/>
          <w:numId w:val="21"/>
        </w:numPr>
        <w:spacing w:after="0" w:line="240" w:lineRule="auto"/>
        <w:ind w:left="0" w:firstLine="851"/>
        <w:jc w:val="both"/>
        <w:rPr>
          <w:rFonts w:cstheme="minorHAnsi"/>
          <w:sz w:val="24"/>
          <w:szCs w:val="24"/>
        </w:rPr>
      </w:pPr>
      <w:r w:rsidRPr="00F97355">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014C32" w14:textId="77777777" w:rsidR="00955AFE" w:rsidRPr="00F97355" w:rsidRDefault="00955AFE" w:rsidP="00A65B7A">
      <w:pPr>
        <w:numPr>
          <w:ilvl w:val="1"/>
          <w:numId w:val="21"/>
        </w:numPr>
        <w:spacing w:after="0" w:line="240" w:lineRule="auto"/>
        <w:ind w:left="0" w:firstLine="567"/>
        <w:jc w:val="both"/>
        <w:rPr>
          <w:rFonts w:cstheme="minorHAnsi"/>
          <w:sz w:val="24"/>
          <w:szCs w:val="24"/>
        </w:rPr>
      </w:pPr>
      <w:r w:rsidRPr="00F97355">
        <w:rPr>
          <w:rFonts w:cstheme="minorHAnsi"/>
          <w:sz w:val="24"/>
          <w:szCs w:val="24"/>
        </w:rPr>
        <w:lastRenderedPageBreak/>
        <w:t>priesaikos deklaracija;</w:t>
      </w:r>
    </w:p>
    <w:p w14:paraId="68D4EF5B" w14:textId="55C4168D" w:rsidR="00955AFE" w:rsidRPr="00F97355" w:rsidRDefault="00955AFE" w:rsidP="00A65B7A">
      <w:pPr>
        <w:pStyle w:val="ListParagraph"/>
        <w:numPr>
          <w:ilvl w:val="1"/>
          <w:numId w:val="21"/>
        </w:numPr>
        <w:ind w:left="0" w:firstLine="567"/>
        <w:jc w:val="both"/>
        <w:rPr>
          <w:rFonts w:cstheme="minorHAnsi"/>
          <w:sz w:val="24"/>
          <w:szCs w:val="24"/>
        </w:rPr>
      </w:pPr>
      <w:r w:rsidRPr="00F97355">
        <w:rPr>
          <w:rFonts w:cs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1F81D1" w14:textId="4C21EDF6" w:rsidR="00A65B7A" w:rsidRPr="00F97355" w:rsidRDefault="00A65B7A" w:rsidP="00F97355">
      <w:pPr>
        <w:pStyle w:val="ListParagraph"/>
        <w:numPr>
          <w:ilvl w:val="0"/>
          <w:numId w:val="21"/>
        </w:numPr>
        <w:ind w:left="0" w:firstLine="567"/>
        <w:jc w:val="both"/>
        <w:rPr>
          <w:rFonts w:cstheme="minorHAnsi"/>
          <w:sz w:val="24"/>
          <w:szCs w:val="24"/>
        </w:rPr>
      </w:pPr>
      <w:r w:rsidRPr="00F97355">
        <w:rPr>
          <w:rFonts w:cstheme="minorHAnsi"/>
          <w:sz w:val="24"/>
          <w:szCs w:val="24"/>
        </w:rPr>
        <w:t>Tiekėjo pašalinimo pagrindai ir jų nebuvimą patvirtinantys dokumentai:</w:t>
      </w:r>
    </w:p>
    <w:tbl>
      <w:tblPr>
        <w:tblW w:w="5000" w:type="pct"/>
        <w:tblLayout w:type="fixed"/>
        <w:tblCellMar>
          <w:left w:w="10" w:type="dxa"/>
          <w:right w:w="10" w:type="dxa"/>
        </w:tblCellMar>
        <w:tblLook w:val="04A0" w:firstRow="1" w:lastRow="0" w:firstColumn="1" w:lastColumn="0" w:noHBand="0" w:noVBand="1"/>
      </w:tblPr>
      <w:tblGrid>
        <w:gridCol w:w="561"/>
        <w:gridCol w:w="3256"/>
        <w:gridCol w:w="1307"/>
        <w:gridCol w:w="4838"/>
      </w:tblGrid>
      <w:tr w:rsidR="00955AFE" w:rsidRPr="00D13600" w14:paraId="305E22C5" w14:textId="77777777" w:rsidTr="0047019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DE3970" w14:textId="77777777" w:rsidR="00955AFE" w:rsidRPr="00D13600" w:rsidRDefault="00955AFE" w:rsidP="00955AFE">
            <w:pPr>
              <w:spacing w:after="0" w:line="240" w:lineRule="auto"/>
              <w:ind w:left="32"/>
              <w:jc w:val="center"/>
              <w:rPr>
                <w:rFonts w:cstheme="minorHAnsi"/>
                <w:b/>
                <w:bCs/>
                <w:sz w:val="24"/>
                <w:szCs w:val="24"/>
              </w:rPr>
            </w:pPr>
            <w:r w:rsidRPr="00D13600">
              <w:rPr>
                <w:rFonts w:cstheme="minorHAnsi"/>
                <w:b/>
                <w:bCs/>
                <w:sz w:val="24"/>
                <w:szCs w:val="24"/>
              </w:rPr>
              <w:t>Eil. Nr.</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4E5B0D" w14:textId="77777777" w:rsidR="00955AFE" w:rsidRPr="00D13600" w:rsidRDefault="00955AFE" w:rsidP="00955AFE">
            <w:pPr>
              <w:spacing w:after="0" w:line="240" w:lineRule="auto"/>
              <w:jc w:val="center"/>
              <w:rPr>
                <w:rFonts w:cstheme="minorHAnsi"/>
                <w:bCs/>
                <w:sz w:val="24"/>
                <w:szCs w:val="24"/>
                <w:lang w:eastAsia="en-US"/>
              </w:rPr>
            </w:pPr>
            <w:r w:rsidRPr="00D13600">
              <w:rPr>
                <w:rFonts w:cstheme="minorHAnsi"/>
                <w:b/>
                <w:sz w:val="24"/>
                <w:szCs w:val="24"/>
              </w:rPr>
              <w:t>Tiekėjo pašalinimo pagrindai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07C1A2" w14:textId="77777777" w:rsidR="00955AFE" w:rsidRPr="00D13600" w:rsidRDefault="00955AFE" w:rsidP="00955AFE">
            <w:pPr>
              <w:spacing w:after="0" w:line="240" w:lineRule="auto"/>
              <w:jc w:val="center"/>
              <w:rPr>
                <w:rFonts w:eastAsia="Yu Mincho" w:cstheme="minorHAnsi"/>
                <w:b/>
                <w:bCs/>
                <w:sz w:val="24"/>
                <w:szCs w:val="24"/>
              </w:rPr>
            </w:pPr>
            <w:r w:rsidRPr="00D13600">
              <w:rPr>
                <w:rFonts w:eastAsia="Yu Mincho" w:cstheme="minorHAnsi"/>
                <w:b/>
                <w:bCs/>
                <w:sz w:val="24"/>
                <w:szCs w:val="24"/>
              </w:rPr>
              <w:t xml:space="preserve">VPĮ straipsnis,  dalis, punktas bei EBVPD formos dalis pildymui </w:t>
            </w:r>
          </w:p>
        </w:tc>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9C61BB" w14:textId="77777777" w:rsidR="00955AFE" w:rsidRPr="00D13600" w:rsidRDefault="00955AFE" w:rsidP="00955AFE">
            <w:pPr>
              <w:spacing w:after="0" w:line="240" w:lineRule="auto"/>
              <w:jc w:val="center"/>
              <w:rPr>
                <w:rFonts w:cstheme="minorHAnsi"/>
                <w:bCs/>
                <w:iCs/>
                <w:sz w:val="24"/>
                <w:szCs w:val="24"/>
                <w:lang w:eastAsia="en-US"/>
              </w:rPr>
            </w:pPr>
            <w:r w:rsidRPr="00D13600">
              <w:rPr>
                <w:rFonts w:cstheme="minorHAnsi"/>
                <w:b/>
                <w:sz w:val="24"/>
                <w:szCs w:val="24"/>
              </w:rPr>
              <w:t>Pašalinimo pagrindų nebuvimą įrodantys dokumentai</w:t>
            </w:r>
          </w:p>
        </w:tc>
      </w:tr>
      <w:tr w:rsidR="00955AFE" w:rsidRPr="00D13600" w14:paraId="16B26997" w14:textId="77777777" w:rsidTr="0047019E">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89F42" w14:textId="77777777" w:rsidR="00955AFE" w:rsidRPr="00D13600" w:rsidRDefault="00955AFE" w:rsidP="00955AFE">
            <w:pPr>
              <w:spacing w:after="0" w:line="240" w:lineRule="auto"/>
              <w:jc w:val="both"/>
              <w:rPr>
                <w:rFonts w:cstheme="minorHAnsi"/>
                <w:sz w:val="24"/>
                <w:szCs w:val="24"/>
                <w:lang w:eastAsia="en-US"/>
              </w:rPr>
            </w:pPr>
            <w:r w:rsidRPr="00D13600">
              <w:rPr>
                <w:rFonts w:cstheme="minorHAnsi"/>
                <w:b/>
                <w:bCs/>
                <w:color w:val="7030A0"/>
                <w:sz w:val="24"/>
                <w:szCs w:val="24"/>
                <w:lang w:eastAsia="en-US"/>
              </w:rPr>
              <w:t>Privalomi</w:t>
            </w:r>
            <w:r w:rsidRPr="00D13600">
              <w:rPr>
                <w:rFonts w:cstheme="minorHAnsi"/>
                <w:b/>
                <w:bCs/>
                <w:color w:val="7030A0"/>
                <w:sz w:val="24"/>
                <w:szCs w:val="24"/>
                <w:vertAlign w:val="superscript"/>
                <w:lang w:eastAsia="en-US"/>
              </w:rPr>
              <w:footnoteReference w:id="2"/>
            </w:r>
            <w:r w:rsidRPr="00D13600">
              <w:rPr>
                <w:rFonts w:cstheme="minorHAnsi"/>
                <w:b/>
                <w:bCs/>
                <w:color w:val="7030A0"/>
                <w:sz w:val="24"/>
                <w:szCs w:val="24"/>
                <w:lang w:eastAsia="en-US"/>
              </w:rPr>
              <w:t xml:space="preserve"> pašalinimo pagrindai pagal VPĮ 46 straipsnio 1 – 4 dalių nuostatas</w:t>
            </w:r>
          </w:p>
        </w:tc>
      </w:tr>
      <w:tr w:rsidR="00955AFE" w:rsidRPr="00D13600" w14:paraId="14BED3B6" w14:textId="77777777" w:rsidTr="0047019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98BB0" w14:textId="77777777" w:rsidR="00955AFE" w:rsidRPr="00D13600" w:rsidRDefault="00955AFE" w:rsidP="00955AFE">
            <w:pPr>
              <w:numPr>
                <w:ilvl w:val="0"/>
                <w:numId w:val="2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0C3DE"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sz w:val="24"/>
                <w:szCs w:val="24"/>
                <w:lang w:eastAsia="en-US"/>
              </w:rPr>
              <w:t>Tiekėjas arba jo atsakingas asmuo, nurodytas VPĮ 46 straipsnio 2 dalies 2 punkte, nuteistas už šią nusikalstamą veiką:</w:t>
            </w:r>
          </w:p>
          <w:p w14:paraId="3626E8D3"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1) dalyvavimą nusikalstamame susivienijime, jo organizavimą ar vadovavimą jam;</w:t>
            </w:r>
          </w:p>
          <w:p w14:paraId="0DBEC3F1"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2) kyšininkavimą, prekybą poveikiu, papirkimą;</w:t>
            </w:r>
          </w:p>
          <w:p w14:paraId="6A6FAD7E"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 xml:space="preserve">3) sukčiavimą, turto pasisavinimą, turto iššvaistymą, apgaulingą pareiškimą apie juridinio </w:t>
            </w:r>
            <w:r w:rsidRPr="00D13600">
              <w:rPr>
                <w:rFonts w:cstheme="minorHAnsi"/>
                <w:bCs/>
                <w:sz w:val="24"/>
                <w:szCs w:val="24"/>
                <w:lang w:eastAsia="en-US"/>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5FBCC6"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4) nusikalstamą bankrotą;</w:t>
            </w:r>
          </w:p>
          <w:p w14:paraId="48D9D763"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5) teroristinį ir su teroristine veikla susijusį nusikaltimą;</w:t>
            </w:r>
          </w:p>
          <w:p w14:paraId="6828DA89"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6) nusikalstamu būdu gauto turto legalizavimą;</w:t>
            </w:r>
          </w:p>
          <w:p w14:paraId="0254B75A"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7) prekybą žmonėmis, vaiko pirkimą arba pardavimą;</w:t>
            </w:r>
          </w:p>
          <w:p w14:paraId="070ABBA9"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1CDEC35" w14:textId="77777777" w:rsidR="00955AFE" w:rsidRPr="00D13600" w:rsidRDefault="00955AFE" w:rsidP="00955AFE">
            <w:pPr>
              <w:spacing w:after="0" w:line="240" w:lineRule="auto"/>
              <w:jc w:val="both"/>
              <w:rPr>
                <w:rFonts w:cstheme="minorHAnsi"/>
                <w:b/>
                <w:bCs/>
                <w:sz w:val="24"/>
                <w:szCs w:val="24"/>
                <w:lang w:eastAsia="en-US"/>
              </w:rPr>
            </w:pPr>
          </w:p>
          <w:p w14:paraId="13EB855D"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Laikoma, kad tiekėjas arba jo atsakingas asmuo nuteistas už aukščiau nurodytą nusikalstamą veiką, kai dėl:</w:t>
            </w:r>
          </w:p>
          <w:p w14:paraId="4D67FC5A" w14:textId="77777777" w:rsidR="00955AFE" w:rsidRPr="00D13600" w:rsidRDefault="00955AFE" w:rsidP="00955AFE">
            <w:pPr>
              <w:spacing w:after="0" w:line="240" w:lineRule="auto"/>
              <w:jc w:val="both"/>
              <w:rPr>
                <w:rFonts w:cstheme="minorHAnsi"/>
                <w:bCs/>
                <w:sz w:val="24"/>
                <w:szCs w:val="24"/>
                <w:lang w:eastAsia="en-US"/>
              </w:rPr>
            </w:pPr>
            <w:r w:rsidRPr="00D13600">
              <w:rPr>
                <w:rFonts w:cstheme="minorHAnsi"/>
                <w:bCs/>
                <w:sz w:val="24"/>
                <w:szCs w:val="24"/>
                <w:lang w:eastAsia="en-US"/>
              </w:rPr>
              <w:t xml:space="preserve">1) tiekėjo, kuris yra fizinis asmuo, per pastaruosius 5 metus buvo priimtas ir įsiteisėjęs apkaltinamasis teismo nuosprendis ir šis </w:t>
            </w:r>
            <w:r w:rsidRPr="00D13600">
              <w:rPr>
                <w:rFonts w:cstheme="minorHAnsi"/>
                <w:bCs/>
                <w:sz w:val="24"/>
                <w:szCs w:val="24"/>
                <w:lang w:eastAsia="en-US"/>
              </w:rPr>
              <w:lastRenderedPageBreak/>
              <w:t>asmuo turi neišnykusį ar nepanaikintą teistumą;</w:t>
            </w:r>
          </w:p>
          <w:p w14:paraId="2948F20C" w14:textId="77777777" w:rsidR="00955AFE" w:rsidRPr="00D13600" w:rsidRDefault="00955AFE" w:rsidP="00955AFE">
            <w:pPr>
              <w:spacing w:after="0" w:line="240" w:lineRule="auto"/>
              <w:jc w:val="both"/>
              <w:rPr>
                <w:rFonts w:cstheme="minorHAnsi"/>
                <w:b/>
                <w:bCs/>
                <w:sz w:val="24"/>
                <w:szCs w:val="24"/>
                <w:lang w:eastAsia="en-US"/>
              </w:rPr>
            </w:pPr>
          </w:p>
          <w:p w14:paraId="52F14FE2" w14:textId="77777777" w:rsidR="00955AFE" w:rsidRPr="00D13600" w:rsidRDefault="00955AFE" w:rsidP="00955AFE">
            <w:pPr>
              <w:spacing w:after="0" w:line="240" w:lineRule="auto"/>
              <w:jc w:val="both"/>
              <w:rPr>
                <w:rFonts w:cstheme="minorHAnsi"/>
                <w:sz w:val="24"/>
                <w:szCs w:val="24"/>
              </w:rPr>
            </w:pPr>
            <w:r w:rsidRPr="00D13600">
              <w:rPr>
                <w:rFonts w:cstheme="minorHAnsi"/>
                <w:sz w:val="24"/>
                <w:szCs w:val="24"/>
              </w:rPr>
              <w:t>2) tiekėjo, kuris yra juridinis asmuo, kita organizacija ar jos </w:t>
            </w:r>
            <w:r w:rsidRPr="00D13600">
              <w:rPr>
                <w:rFonts w:cstheme="minorHAnsi"/>
                <w:b/>
                <w:bCs/>
                <w:sz w:val="24"/>
                <w:szCs w:val="24"/>
              </w:rPr>
              <w:t>struktūrinis</w:t>
            </w:r>
            <w:r w:rsidRPr="00D13600">
              <w:rPr>
                <w:rFonts w:cstheme="minorHAnsi"/>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13600">
              <w:rPr>
                <w:rFonts w:cstheme="minorHAnsi"/>
                <w:b/>
                <w:bCs/>
                <w:sz w:val="24"/>
                <w:szCs w:val="24"/>
              </w:rPr>
              <w:t>struktūrinis</w:t>
            </w:r>
            <w:r w:rsidRPr="00D13600">
              <w:rPr>
                <w:rFonts w:cstheme="minorHAnsi"/>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141A5C"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 xml:space="preserve">3) tiekėjo, kuris yra juridinis asmuo, kita organizacija ar jos </w:t>
            </w:r>
            <w:r w:rsidRPr="00D13600">
              <w:rPr>
                <w:rFonts w:cstheme="minorHAnsi"/>
                <w:b/>
                <w:sz w:val="24"/>
                <w:szCs w:val="24"/>
                <w:lang w:eastAsia="en-US"/>
              </w:rPr>
              <w:t>struktūrinis</w:t>
            </w:r>
            <w:r w:rsidRPr="00D13600">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D13600">
              <w:rPr>
                <w:rFonts w:cstheme="minorHAnsi"/>
                <w:bCs/>
                <w:sz w:val="24"/>
                <w:szCs w:val="24"/>
                <w:lang w:eastAsia="en-US"/>
              </w:rPr>
              <w:lastRenderedPageBreak/>
              <w:t>tiekėjo šalies teisės aktų reikalavimus.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41ABB" w14:textId="77777777" w:rsidR="00955AFE" w:rsidRPr="00D13600" w:rsidRDefault="00955AFE" w:rsidP="00955AFE">
            <w:pPr>
              <w:spacing w:after="0" w:line="240" w:lineRule="auto"/>
              <w:jc w:val="both"/>
              <w:rPr>
                <w:rFonts w:eastAsia="Yu Mincho" w:cstheme="minorHAnsi"/>
                <w:b/>
                <w:bCs/>
                <w:sz w:val="24"/>
                <w:szCs w:val="24"/>
                <w:lang w:eastAsia="en-US"/>
              </w:rPr>
            </w:pPr>
            <w:r w:rsidRPr="00D13600">
              <w:rPr>
                <w:rFonts w:eastAsia="Yu Mincho" w:cstheme="minorHAnsi"/>
                <w:b/>
                <w:bCs/>
                <w:sz w:val="24"/>
                <w:szCs w:val="24"/>
                <w:lang w:eastAsia="en-US"/>
              </w:rPr>
              <w:lastRenderedPageBreak/>
              <w:t>VPĮ 46 straipsnio 1 dalis</w:t>
            </w:r>
          </w:p>
          <w:p w14:paraId="4AC25392" w14:textId="77777777" w:rsidR="00955AFE" w:rsidRPr="00D13600" w:rsidRDefault="00955AFE" w:rsidP="00955AFE">
            <w:pPr>
              <w:spacing w:after="0" w:line="240" w:lineRule="auto"/>
              <w:jc w:val="both"/>
              <w:rPr>
                <w:rFonts w:eastAsia="Yu Mincho" w:cstheme="minorHAnsi"/>
                <w:sz w:val="24"/>
                <w:szCs w:val="24"/>
                <w:lang w:eastAsia="en-US"/>
              </w:rPr>
            </w:pPr>
          </w:p>
          <w:p w14:paraId="1C0CE780" w14:textId="77777777" w:rsidR="00955AFE" w:rsidRPr="00D13600" w:rsidRDefault="00955AFE" w:rsidP="00955AFE">
            <w:pPr>
              <w:spacing w:after="0" w:line="240" w:lineRule="auto"/>
              <w:jc w:val="both"/>
              <w:rPr>
                <w:rFonts w:eastAsia="Yu Mincho" w:cstheme="minorHAnsi"/>
                <w:sz w:val="24"/>
                <w:szCs w:val="24"/>
                <w:lang w:eastAsia="en-US"/>
              </w:rPr>
            </w:pPr>
            <w:r w:rsidRPr="00D13600">
              <w:rPr>
                <w:rFonts w:eastAsia="Yu Mincho" w:cstheme="minorHAnsi"/>
                <w:sz w:val="24"/>
                <w:szCs w:val="24"/>
                <w:lang w:eastAsia="en-US"/>
              </w:rPr>
              <w:t>EBVPD III dalies A1-A6 punktai</w:t>
            </w:r>
          </w:p>
          <w:p w14:paraId="3619DCB6" w14:textId="77777777" w:rsidR="00955AFE" w:rsidRPr="00D13600" w:rsidRDefault="00955AFE" w:rsidP="00955AFE">
            <w:pPr>
              <w:spacing w:after="0" w:line="240" w:lineRule="auto"/>
              <w:jc w:val="both"/>
              <w:rPr>
                <w:rFonts w:eastAsia="Yu Mincho" w:cstheme="minorHAnsi"/>
                <w:sz w:val="24"/>
                <w:szCs w:val="24"/>
                <w:lang w:eastAsia="en-US"/>
              </w:rPr>
            </w:pPr>
          </w:p>
          <w:p w14:paraId="19350956" w14:textId="77777777" w:rsidR="00955AFE" w:rsidRPr="00D13600" w:rsidRDefault="00955AFE" w:rsidP="00955AFE">
            <w:pPr>
              <w:spacing w:after="0" w:line="240" w:lineRule="auto"/>
              <w:jc w:val="both"/>
              <w:rPr>
                <w:rFonts w:eastAsia="Yu Mincho" w:cstheme="minorHAnsi"/>
                <w:sz w:val="24"/>
                <w:szCs w:val="24"/>
                <w:lang w:eastAsia="en-US"/>
              </w:rPr>
            </w:pPr>
            <w:r w:rsidRPr="00D13600">
              <w:rPr>
                <w:rFonts w:eastAsia="Yu Mincho" w:cstheme="minorHAnsi"/>
                <w:sz w:val="24"/>
                <w:szCs w:val="24"/>
                <w:lang w:eastAsia="en-US"/>
              </w:rPr>
              <w:t>EBVPD III dalies D1 punktas</w:t>
            </w:r>
          </w:p>
        </w:tc>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3EC34" w14:textId="77777777" w:rsidR="00955AFE" w:rsidRPr="00D13600" w:rsidRDefault="00955AFE" w:rsidP="00955AFE">
            <w:pPr>
              <w:spacing w:after="0" w:line="240" w:lineRule="auto"/>
              <w:jc w:val="both"/>
              <w:rPr>
                <w:rFonts w:cstheme="minorHAnsi"/>
                <w:sz w:val="24"/>
                <w:szCs w:val="24"/>
              </w:rPr>
            </w:pPr>
            <w:r w:rsidRPr="00D13600">
              <w:rPr>
                <w:rFonts w:cstheme="minorHAnsi"/>
                <w:sz w:val="24"/>
                <w:szCs w:val="24"/>
                <w:lang w:eastAsia="en-US"/>
              </w:rPr>
              <w:t>Iš Lietuvoje įsteigtų subjektų reikalaujama:</w:t>
            </w:r>
          </w:p>
          <w:p w14:paraId="6B795710" w14:textId="77777777" w:rsidR="00955AFE" w:rsidRPr="00D13600" w:rsidRDefault="00955AFE" w:rsidP="00955AFE">
            <w:pPr>
              <w:numPr>
                <w:ilvl w:val="0"/>
                <w:numId w:val="27"/>
              </w:numPr>
              <w:spacing w:after="0" w:line="240" w:lineRule="auto"/>
              <w:ind w:left="314"/>
              <w:jc w:val="both"/>
              <w:rPr>
                <w:rFonts w:cstheme="minorHAnsi"/>
                <w:b/>
                <w:bCs/>
                <w:sz w:val="24"/>
                <w:szCs w:val="24"/>
              </w:rPr>
            </w:pPr>
            <w:r w:rsidRPr="00D13600">
              <w:rPr>
                <w:rFonts w:cstheme="minorHAnsi"/>
                <w:sz w:val="24"/>
                <w:szCs w:val="24"/>
              </w:rPr>
              <w:t>išrašo iš teismo sprendimo arba</w:t>
            </w:r>
          </w:p>
          <w:p w14:paraId="290DE84A" w14:textId="77777777" w:rsidR="00955AFE" w:rsidRPr="00D13600" w:rsidRDefault="00955AFE" w:rsidP="00955AFE">
            <w:pPr>
              <w:numPr>
                <w:ilvl w:val="0"/>
                <w:numId w:val="27"/>
              </w:numPr>
              <w:spacing w:after="0" w:line="240" w:lineRule="auto"/>
              <w:ind w:left="314"/>
              <w:jc w:val="both"/>
              <w:rPr>
                <w:rFonts w:cstheme="minorHAnsi"/>
                <w:b/>
                <w:bCs/>
                <w:sz w:val="24"/>
                <w:szCs w:val="24"/>
              </w:rPr>
            </w:pPr>
            <w:r w:rsidRPr="00D13600">
              <w:rPr>
                <w:rFonts w:cstheme="minorHAnsi"/>
                <w:sz w:val="24"/>
                <w:szCs w:val="24"/>
              </w:rPr>
              <w:t>Informatikos ir ryšių departamento prie Vidaus reikalų ministerijos pažymos, arba</w:t>
            </w:r>
          </w:p>
          <w:p w14:paraId="159532E1" w14:textId="77777777" w:rsidR="00955AFE" w:rsidRPr="00D13600" w:rsidRDefault="00955AFE" w:rsidP="00955AFE">
            <w:pPr>
              <w:numPr>
                <w:ilvl w:val="0"/>
                <w:numId w:val="27"/>
              </w:numPr>
              <w:spacing w:after="0" w:line="240" w:lineRule="auto"/>
              <w:ind w:left="314"/>
              <w:jc w:val="both"/>
              <w:rPr>
                <w:rFonts w:cstheme="minorHAnsi"/>
                <w:b/>
                <w:bCs/>
                <w:sz w:val="24"/>
                <w:szCs w:val="24"/>
              </w:rPr>
            </w:pPr>
            <w:r w:rsidRPr="00D13600">
              <w:rPr>
                <w:rFonts w:cstheme="minorHAnsi"/>
                <w:sz w:val="24"/>
                <w:szCs w:val="24"/>
              </w:rPr>
              <w:t>valstybės įmonės Registrų centro Lietuvos Respublikos Vyriausybės nustatyta tvarka išduoto dokumento, patvirtinančio jungtinius kompetentingų institucijų tvarkomus duomenis.</w:t>
            </w:r>
          </w:p>
          <w:p w14:paraId="17CDACF8" w14:textId="77777777" w:rsidR="00955AFE" w:rsidRPr="00D13600" w:rsidRDefault="00955AFE" w:rsidP="00955AFE">
            <w:pPr>
              <w:spacing w:after="0" w:line="240" w:lineRule="auto"/>
              <w:jc w:val="both"/>
              <w:rPr>
                <w:rFonts w:cstheme="minorHAnsi"/>
                <w:sz w:val="24"/>
                <w:szCs w:val="24"/>
                <w:lang w:eastAsia="en-US"/>
              </w:rPr>
            </w:pPr>
          </w:p>
          <w:p w14:paraId="487167A8" w14:textId="77777777" w:rsidR="00955AFE" w:rsidRPr="00D13600" w:rsidRDefault="00955AFE" w:rsidP="00955AFE">
            <w:pPr>
              <w:spacing w:after="0" w:line="240" w:lineRule="auto"/>
              <w:jc w:val="both"/>
              <w:rPr>
                <w:rFonts w:cstheme="minorHAnsi"/>
                <w:sz w:val="24"/>
                <w:szCs w:val="24"/>
              </w:rPr>
            </w:pPr>
            <w:r w:rsidRPr="00D13600">
              <w:rPr>
                <w:rFonts w:cstheme="minorHAnsi"/>
                <w:sz w:val="24"/>
                <w:szCs w:val="24"/>
                <w:lang w:eastAsia="en-US"/>
              </w:rPr>
              <w:t>Iš ne Lietuvoje įsteigtų subjektų reikalaujama:</w:t>
            </w:r>
          </w:p>
          <w:p w14:paraId="41A26F66" w14:textId="77777777" w:rsidR="00955AFE" w:rsidRPr="00D13600" w:rsidRDefault="00955AFE" w:rsidP="00955AFE">
            <w:pPr>
              <w:numPr>
                <w:ilvl w:val="0"/>
                <w:numId w:val="27"/>
              </w:numPr>
              <w:spacing w:after="0" w:line="240" w:lineRule="auto"/>
              <w:ind w:left="314"/>
              <w:jc w:val="both"/>
              <w:rPr>
                <w:rFonts w:cstheme="minorHAnsi"/>
                <w:b/>
                <w:bCs/>
                <w:sz w:val="24"/>
                <w:szCs w:val="24"/>
              </w:rPr>
            </w:pPr>
            <w:r w:rsidRPr="00D13600">
              <w:rPr>
                <w:rFonts w:cstheme="minorHAnsi"/>
                <w:sz w:val="24"/>
                <w:szCs w:val="24"/>
              </w:rPr>
              <w:t>atitinkamos užsienio šalies institucijos dokumento</w:t>
            </w:r>
            <w:r w:rsidRPr="00D13600">
              <w:rPr>
                <w:rFonts w:cstheme="minorHAnsi"/>
                <w:sz w:val="24"/>
                <w:szCs w:val="24"/>
                <w:vertAlign w:val="superscript"/>
              </w:rPr>
              <w:footnoteReference w:id="3"/>
            </w:r>
            <w:r w:rsidRPr="00D13600">
              <w:rPr>
                <w:rFonts w:cstheme="minorHAnsi"/>
                <w:sz w:val="24"/>
                <w:szCs w:val="24"/>
              </w:rPr>
              <w:t>.</w:t>
            </w:r>
          </w:p>
          <w:p w14:paraId="0F986DF4" w14:textId="77777777" w:rsidR="00955AFE" w:rsidRPr="00D13600" w:rsidRDefault="00955AFE" w:rsidP="00955AFE">
            <w:pPr>
              <w:spacing w:after="0" w:line="240" w:lineRule="auto"/>
              <w:jc w:val="both"/>
              <w:rPr>
                <w:rFonts w:cstheme="minorHAnsi"/>
                <w:sz w:val="24"/>
                <w:szCs w:val="24"/>
              </w:rPr>
            </w:pPr>
          </w:p>
          <w:p w14:paraId="65BEF192" w14:textId="77777777" w:rsidR="00955AFE" w:rsidRPr="00D13600" w:rsidRDefault="00955AFE" w:rsidP="00955AFE">
            <w:pPr>
              <w:spacing w:after="0" w:line="240" w:lineRule="auto"/>
              <w:jc w:val="both"/>
              <w:rPr>
                <w:rFonts w:cstheme="minorHAnsi"/>
                <w:color w:val="7030A0"/>
                <w:sz w:val="24"/>
                <w:szCs w:val="24"/>
              </w:rPr>
            </w:pPr>
            <w:r w:rsidRPr="00D13600">
              <w:rPr>
                <w:rFonts w:cstheme="minorHAnsi"/>
                <w:sz w:val="24"/>
                <w:szCs w:val="24"/>
              </w:rPr>
              <w:lastRenderedPageBreak/>
              <w:t xml:space="preserve">Nurodyti dokumentai turi būti išduoti ne anksčiau kaip 180 dienų iki </w:t>
            </w:r>
            <w:r w:rsidRPr="00D13600">
              <w:rPr>
                <w:rFonts w:eastAsia="Times New Roman" w:cstheme="minorHAnsi"/>
                <w:i/>
                <w:iCs/>
                <w:sz w:val="24"/>
                <w:szCs w:val="24"/>
              </w:rPr>
              <w:t>tos dienos, kai tiekėjas perkančiosios organizacijos prašymu turės pateikti pašalinimo pagrindų nebuvimą patvirtinančius dok</w:t>
            </w:r>
            <w:r w:rsidRPr="00D13600">
              <w:rPr>
                <w:rFonts w:eastAsia="Times New Roman" w:cstheme="minorHAnsi"/>
                <w:sz w:val="24"/>
                <w:szCs w:val="24"/>
              </w:rPr>
              <w:t>umentus</w:t>
            </w:r>
            <w:r w:rsidRPr="00D13600">
              <w:rPr>
                <w:rFonts w:cstheme="minorHAnsi"/>
                <w:sz w:val="24"/>
                <w:szCs w:val="24"/>
              </w:rPr>
              <w:t xml:space="preserve">. </w:t>
            </w:r>
            <w:r w:rsidRPr="00D13600">
              <w:rPr>
                <w:rFonts w:cstheme="minorHAnsi"/>
                <w:b/>
                <w:bCs/>
                <w:i/>
                <w:iCs/>
                <w:color w:val="000000" w:themeColor="text1"/>
                <w:sz w:val="24"/>
                <w:szCs w:val="24"/>
              </w:rPr>
              <w:t>Pavyzdys</w:t>
            </w:r>
            <w:r w:rsidRPr="00D13600">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9465643" w14:textId="77777777" w:rsidR="00955AFE" w:rsidRPr="00D13600" w:rsidRDefault="00955AFE" w:rsidP="00955AFE">
            <w:pPr>
              <w:spacing w:after="0" w:line="240" w:lineRule="auto"/>
              <w:jc w:val="both"/>
              <w:rPr>
                <w:rFonts w:cstheme="minorHAnsi"/>
                <w:b/>
                <w:bCs/>
                <w:sz w:val="24"/>
                <w:szCs w:val="24"/>
              </w:rPr>
            </w:pPr>
          </w:p>
          <w:p w14:paraId="4A683B94" w14:textId="77777777" w:rsidR="00955AFE" w:rsidRPr="00D13600" w:rsidRDefault="00955AFE" w:rsidP="00955AFE">
            <w:pPr>
              <w:spacing w:after="0" w:line="240" w:lineRule="auto"/>
              <w:jc w:val="both"/>
              <w:rPr>
                <w:rFonts w:cstheme="minorHAnsi"/>
                <w:bCs/>
                <w:sz w:val="24"/>
                <w:szCs w:val="24"/>
              </w:rPr>
            </w:pPr>
            <w:r w:rsidRPr="00D13600">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C2848B" w14:textId="77777777" w:rsidR="00955AFE" w:rsidRPr="00D13600" w:rsidRDefault="00955AFE" w:rsidP="00955AFE">
            <w:pPr>
              <w:spacing w:after="0" w:line="240" w:lineRule="auto"/>
              <w:jc w:val="both"/>
              <w:rPr>
                <w:rFonts w:cstheme="minorHAnsi"/>
                <w:bCs/>
                <w:sz w:val="24"/>
                <w:szCs w:val="24"/>
              </w:rPr>
            </w:pPr>
          </w:p>
          <w:p w14:paraId="2D89A655" w14:textId="77777777" w:rsidR="00955AFE" w:rsidRPr="00D13600" w:rsidRDefault="00955AFE" w:rsidP="0047019E">
            <w:pPr>
              <w:spacing w:after="0" w:line="240" w:lineRule="auto"/>
              <w:jc w:val="both"/>
              <w:rPr>
                <w:rFonts w:cstheme="minorHAnsi"/>
                <w:b/>
                <w:bCs/>
                <w:sz w:val="24"/>
                <w:szCs w:val="24"/>
              </w:rPr>
            </w:pPr>
          </w:p>
        </w:tc>
      </w:tr>
      <w:tr w:rsidR="00955AFE" w:rsidRPr="00D13600" w14:paraId="7C240826" w14:textId="77777777" w:rsidTr="0047019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CCB5DF" w14:textId="77777777" w:rsidR="00955AFE" w:rsidRPr="00D13600" w:rsidRDefault="00955AFE" w:rsidP="00955AFE">
            <w:pPr>
              <w:numPr>
                <w:ilvl w:val="0"/>
                <w:numId w:val="28"/>
              </w:numPr>
              <w:spacing w:after="0" w:line="240" w:lineRule="auto"/>
              <w:ind w:left="0" w:firstLine="0"/>
              <w:rPr>
                <w:rFonts w:cstheme="minorHAnsi"/>
                <w:b/>
                <w:bCs/>
                <w:sz w:val="24"/>
                <w:szCs w:val="24"/>
              </w:rPr>
            </w:pPr>
            <w:bookmarkStart w:id="57" w:name="_Hlk90887843"/>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A142B"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945552" w14:textId="77777777" w:rsidR="00955AFE" w:rsidRPr="00D13600" w:rsidRDefault="00955AFE" w:rsidP="00955AFE">
            <w:pPr>
              <w:spacing w:after="0" w:line="240" w:lineRule="auto"/>
              <w:jc w:val="both"/>
              <w:rPr>
                <w:rFonts w:cstheme="minorHAnsi"/>
                <w:b/>
                <w:bCs/>
                <w:sz w:val="24"/>
                <w:szCs w:val="24"/>
                <w:lang w:eastAsia="en-US"/>
              </w:rPr>
            </w:pPr>
          </w:p>
          <w:p w14:paraId="3099D7E6"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Laikoma, kad tiekėjas nuteistas už aukščiau nurodytą nusikalstamą veiką, kai dėl:</w:t>
            </w:r>
          </w:p>
          <w:p w14:paraId="18FC535F" w14:textId="77777777" w:rsidR="00955AFE" w:rsidRPr="00D13600" w:rsidRDefault="00955AFE" w:rsidP="00955AFE">
            <w:pPr>
              <w:spacing w:after="0" w:line="240" w:lineRule="auto"/>
              <w:jc w:val="both"/>
              <w:rPr>
                <w:rFonts w:cstheme="minorHAnsi"/>
                <w:bCs/>
                <w:sz w:val="24"/>
                <w:szCs w:val="24"/>
                <w:lang w:eastAsia="en-US"/>
              </w:rPr>
            </w:pPr>
            <w:r w:rsidRPr="00D13600">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23171B8F" w14:textId="77777777" w:rsidR="00955AFE" w:rsidRPr="00D13600" w:rsidRDefault="00955AFE" w:rsidP="00955AFE">
            <w:pPr>
              <w:spacing w:after="0" w:line="240" w:lineRule="auto"/>
              <w:jc w:val="both"/>
              <w:rPr>
                <w:rFonts w:cstheme="minorHAnsi"/>
                <w:b/>
                <w:bCs/>
                <w:sz w:val="24"/>
                <w:szCs w:val="24"/>
                <w:lang w:eastAsia="en-US"/>
              </w:rPr>
            </w:pPr>
          </w:p>
          <w:p w14:paraId="6BF1FA85"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 xml:space="preserve">2) tiekėjo, kuris yra juridinis asmuo, kita organizacija ar jos </w:t>
            </w:r>
            <w:r w:rsidRPr="00D13600">
              <w:rPr>
                <w:rFonts w:cstheme="minorHAnsi"/>
                <w:b/>
                <w:sz w:val="24"/>
                <w:szCs w:val="24"/>
                <w:lang w:eastAsia="en-US"/>
              </w:rPr>
              <w:t>struktūrinis</w:t>
            </w:r>
            <w:r w:rsidRPr="00D13600">
              <w:rPr>
                <w:rFonts w:cstheme="minorHAnsi"/>
                <w:bCs/>
                <w:sz w:val="24"/>
                <w:szCs w:val="24"/>
                <w:lang w:eastAsia="en-US"/>
              </w:rPr>
              <w:t xml:space="preserve"> padalinys, per pastaruosius 5 metus buvo priimtas ir įsiteisėjęs apkaltinamasis teismo </w:t>
            </w:r>
            <w:r w:rsidRPr="00D13600">
              <w:rPr>
                <w:rFonts w:cstheme="minorHAnsi"/>
                <w:bCs/>
                <w:sz w:val="24"/>
                <w:szCs w:val="24"/>
                <w:lang w:eastAsia="en-US"/>
              </w:rPr>
              <w:lastRenderedPageBreak/>
              <w:t>nuosprendis arba VPĮ 46 straipsnio 3 dalies atveju – galutinis administracinis sprendimas, jeigu toks sprendimas priimamas pagal tiekėjo šalies teisės aktų reikalavimus.</w:t>
            </w:r>
          </w:p>
          <w:p w14:paraId="3D24A060"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Tačiau ši nuostata netaikoma, jeigu:</w:t>
            </w:r>
          </w:p>
          <w:p w14:paraId="4129579F"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6A1332F2"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2) įsiskolinimo suma neviršija 50 Eur (penkiasdešimt eurų);</w:t>
            </w:r>
          </w:p>
          <w:p w14:paraId="7D9652FD"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AB564" w14:textId="77777777" w:rsidR="00955AFE" w:rsidRPr="00D13600" w:rsidRDefault="00955AFE" w:rsidP="00955AFE">
            <w:pPr>
              <w:spacing w:after="0" w:line="240" w:lineRule="auto"/>
              <w:jc w:val="both"/>
              <w:rPr>
                <w:rFonts w:eastAsia="Yu Mincho" w:cstheme="minorHAnsi"/>
                <w:b/>
                <w:bCs/>
                <w:sz w:val="24"/>
                <w:szCs w:val="24"/>
              </w:rPr>
            </w:pPr>
            <w:r w:rsidRPr="00D13600">
              <w:rPr>
                <w:rFonts w:eastAsia="Yu Mincho" w:cstheme="minorHAnsi"/>
                <w:b/>
                <w:bCs/>
                <w:sz w:val="24"/>
                <w:szCs w:val="24"/>
              </w:rPr>
              <w:lastRenderedPageBreak/>
              <w:t>VPĮ 46 straipsnio 3 dalis</w:t>
            </w:r>
          </w:p>
          <w:p w14:paraId="4F0D6C02" w14:textId="77777777" w:rsidR="00955AFE" w:rsidRPr="00D13600" w:rsidRDefault="00955AFE" w:rsidP="00955AFE">
            <w:pPr>
              <w:spacing w:after="0" w:line="240" w:lineRule="auto"/>
              <w:jc w:val="both"/>
              <w:rPr>
                <w:rFonts w:eastAsia="Arial" w:cstheme="minorHAnsi"/>
                <w:sz w:val="24"/>
                <w:szCs w:val="24"/>
              </w:rPr>
            </w:pPr>
          </w:p>
          <w:p w14:paraId="50F568C9" w14:textId="77777777" w:rsidR="00955AFE" w:rsidRPr="00D13600" w:rsidRDefault="00955AFE" w:rsidP="00955AFE">
            <w:pPr>
              <w:spacing w:after="0" w:line="240" w:lineRule="auto"/>
              <w:jc w:val="both"/>
              <w:rPr>
                <w:rFonts w:eastAsia="Yu Mincho" w:cstheme="minorHAnsi"/>
                <w:sz w:val="24"/>
                <w:szCs w:val="24"/>
              </w:rPr>
            </w:pPr>
            <w:r w:rsidRPr="00D13600">
              <w:rPr>
                <w:rFonts w:eastAsia="Arial" w:cstheme="minorHAnsi"/>
                <w:sz w:val="24"/>
                <w:szCs w:val="24"/>
              </w:rPr>
              <w:t>EBVPD III dalies B1 ir B2 punktai</w:t>
            </w:r>
          </w:p>
        </w:tc>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1BB9C" w14:textId="77777777" w:rsidR="00955AFE" w:rsidRPr="00D13600" w:rsidRDefault="00955AFE" w:rsidP="00955AFE">
            <w:pPr>
              <w:spacing w:after="0" w:line="240" w:lineRule="auto"/>
              <w:jc w:val="both"/>
              <w:rPr>
                <w:rFonts w:cstheme="minorHAnsi"/>
                <w:b/>
                <w:bCs/>
                <w:sz w:val="24"/>
                <w:szCs w:val="24"/>
              </w:rPr>
            </w:pPr>
            <w:r w:rsidRPr="00D13600">
              <w:rPr>
                <w:rFonts w:cstheme="minorHAnsi"/>
                <w:sz w:val="24"/>
                <w:szCs w:val="24"/>
              </w:rPr>
              <w:t>1) Dėl įsipareigojimų, susijusių su mokesčių mokėjimu, įvykdymo i</w:t>
            </w:r>
            <w:r w:rsidRPr="00D13600">
              <w:rPr>
                <w:rFonts w:cstheme="minorHAnsi"/>
                <w:sz w:val="24"/>
                <w:szCs w:val="24"/>
                <w:lang w:eastAsia="en-US"/>
              </w:rPr>
              <w:t xml:space="preserve">š Lietuvoje įsteigtų subjektų </w:t>
            </w:r>
            <w:r w:rsidRPr="00D13600">
              <w:rPr>
                <w:rFonts w:cstheme="minorHAnsi"/>
                <w:sz w:val="24"/>
                <w:szCs w:val="24"/>
              </w:rPr>
              <w:t>prašoma:</w:t>
            </w:r>
          </w:p>
          <w:p w14:paraId="304752A6" w14:textId="77777777" w:rsidR="00955AFE" w:rsidRPr="00D13600" w:rsidRDefault="00955AFE" w:rsidP="00955AFE">
            <w:pPr>
              <w:spacing w:after="0" w:line="240" w:lineRule="auto"/>
              <w:jc w:val="both"/>
              <w:rPr>
                <w:rFonts w:cstheme="minorHAnsi"/>
                <w:b/>
                <w:bCs/>
                <w:sz w:val="24"/>
                <w:szCs w:val="24"/>
              </w:rPr>
            </w:pPr>
          </w:p>
          <w:p w14:paraId="3B3A7143" w14:textId="77777777" w:rsidR="00955AFE" w:rsidRPr="00D13600" w:rsidRDefault="00955AFE" w:rsidP="00955AFE">
            <w:pPr>
              <w:numPr>
                <w:ilvl w:val="0"/>
                <w:numId w:val="26"/>
              </w:numPr>
              <w:spacing w:after="0" w:line="240" w:lineRule="auto"/>
              <w:jc w:val="both"/>
              <w:rPr>
                <w:rFonts w:cstheme="minorHAnsi"/>
                <w:sz w:val="24"/>
                <w:szCs w:val="24"/>
              </w:rPr>
            </w:pPr>
            <w:r w:rsidRPr="00D13600">
              <w:rPr>
                <w:rFonts w:cstheme="minorHAnsi"/>
                <w:sz w:val="24"/>
                <w:szCs w:val="24"/>
              </w:rPr>
              <w:t>išrašo iš teismo sprendimo (jei toks yra) arba Valstybinės mokesčių inspekcijos prie Lietuvos Respublikos finansų ministerijos išduoto dokumento,</w:t>
            </w:r>
          </w:p>
          <w:p w14:paraId="4C17F1B4" w14:textId="77777777" w:rsidR="00955AFE" w:rsidRPr="00D13600" w:rsidRDefault="00955AFE" w:rsidP="00955AFE">
            <w:pPr>
              <w:numPr>
                <w:ilvl w:val="0"/>
                <w:numId w:val="25"/>
              </w:numPr>
              <w:spacing w:after="0" w:line="240" w:lineRule="auto"/>
              <w:jc w:val="both"/>
              <w:rPr>
                <w:rFonts w:cstheme="minorHAnsi"/>
                <w:sz w:val="24"/>
                <w:szCs w:val="24"/>
              </w:rPr>
            </w:pPr>
            <w:r w:rsidRPr="00D13600">
              <w:rPr>
                <w:rFonts w:cstheme="minorHAnsi"/>
                <w:sz w:val="24"/>
                <w:szCs w:val="24"/>
              </w:rPr>
              <w:t>arba valstybės įmonės Registrų centro Lietuvos Respublikos Vyriausybės nustatyta tvarka išduoto dokumento, patvirtinančio jungtinius kompetentingų institucijų tvarkomus duomenis.</w:t>
            </w:r>
          </w:p>
          <w:p w14:paraId="4DA0627A" w14:textId="77777777" w:rsidR="00955AFE" w:rsidRPr="00D13600" w:rsidRDefault="00955AFE" w:rsidP="00955AFE">
            <w:pPr>
              <w:spacing w:after="0" w:line="240" w:lineRule="auto"/>
              <w:jc w:val="both"/>
              <w:rPr>
                <w:rFonts w:cstheme="minorHAnsi"/>
                <w:sz w:val="24"/>
                <w:szCs w:val="24"/>
              </w:rPr>
            </w:pPr>
          </w:p>
          <w:p w14:paraId="1CEEC53A" w14:textId="77777777" w:rsidR="00955AFE" w:rsidRPr="00D13600" w:rsidRDefault="00955AFE" w:rsidP="00955AFE">
            <w:pPr>
              <w:spacing w:after="0" w:line="240" w:lineRule="auto"/>
              <w:jc w:val="both"/>
              <w:rPr>
                <w:rFonts w:cstheme="minorHAnsi"/>
                <w:sz w:val="24"/>
                <w:szCs w:val="24"/>
              </w:rPr>
            </w:pPr>
            <w:r w:rsidRPr="00D13600">
              <w:rPr>
                <w:rFonts w:cstheme="minorHAnsi"/>
                <w:sz w:val="24"/>
                <w:szCs w:val="24"/>
                <w:lang w:eastAsia="en-US"/>
              </w:rPr>
              <w:t>Iš ne Lietuvoje įsteigtų subjektų reikalaujama:</w:t>
            </w:r>
          </w:p>
          <w:p w14:paraId="0F1112EC" w14:textId="77777777" w:rsidR="00955AFE" w:rsidRPr="00D13600" w:rsidRDefault="00955AFE" w:rsidP="00955AFE">
            <w:pPr>
              <w:numPr>
                <w:ilvl w:val="0"/>
                <w:numId w:val="27"/>
              </w:numPr>
              <w:spacing w:after="0" w:line="240" w:lineRule="auto"/>
              <w:ind w:left="314"/>
              <w:jc w:val="both"/>
              <w:rPr>
                <w:rFonts w:cstheme="minorHAnsi"/>
                <w:b/>
                <w:bCs/>
                <w:sz w:val="24"/>
                <w:szCs w:val="24"/>
              </w:rPr>
            </w:pPr>
            <w:r w:rsidRPr="00D13600">
              <w:rPr>
                <w:rFonts w:cstheme="minorHAnsi"/>
                <w:sz w:val="24"/>
                <w:szCs w:val="24"/>
              </w:rPr>
              <w:t>atitinkamos užsienio šalies institucijos dokumento</w:t>
            </w:r>
            <w:r w:rsidRPr="00D13600">
              <w:rPr>
                <w:rFonts w:cstheme="minorHAnsi"/>
                <w:sz w:val="24"/>
                <w:szCs w:val="24"/>
                <w:vertAlign w:val="superscript"/>
              </w:rPr>
              <w:footnoteReference w:id="4"/>
            </w:r>
            <w:r w:rsidRPr="00D13600">
              <w:rPr>
                <w:rFonts w:cstheme="minorHAnsi"/>
                <w:sz w:val="24"/>
                <w:szCs w:val="24"/>
              </w:rPr>
              <w:t>.</w:t>
            </w:r>
          </w:p>
          <w:p w14:paraId="1D0F9AD7" w14:textId="77777777" w:rsidR="00955AFE" w:rsidRPr="00D13600" w:rsidRDefault="00955AFE" w:rsidP="00955AFE">
            <w:pPr>
              <w:spacing w:after="0" w:line="240" w:lineRule="auto"/>
              <w:jc w:val="both"/>
              <w:rPr>
                <w:rFonts w:eastAsia="Yu Mincho" w:cstheme="minorHAnsi"/>
                <w:sz w:val="24"/>
                <w:szCs w:val="24"/>
              </w:rPr>
            </w:pPr>
          </w:p>
          <w:p w14:paraId="7AB3D8EF" w14:textId="77777777" w:rsidR="00955AFE" w:rsidRPr="00D13600" w:rsidRDefault="00955AFE" w:rsidP="00955AFE">
            <w:pPr>
              <w:spacing w:after="0" w:line="240" w:lineRule="auto"/>
              <w:jc w:val="both"/>
              <w:rPr>
                <w:rFonts w:cstheme="minorHAnsi"/>
                <w:i/>
                <w:iCs/>
                <w:color w:val="000000" w:themeColor="text1"/>
                <w:sz w:val="24"/>
                <w:szCs w:val="24"/>
              </w:rPr>
            </w:pPr>
            <w:r w:rsidRPr="00D13600">
              <w:rPr>
                <w:rFonts w:cstheme="minorHAnsi"/>
                <w:sz w:val="24"/>
                <w:szCs w:val="24"/>
              </w:rPr>
              <w:t xml:space="preserve">Nurodyti dokumentai turi būti  išduoti ne anksčiau kaip 120 dienų iki </w:t>
            </w:r>
            <w:r w:rsidRPr="00D13600">
              <w:rPr>
                <w:rFonts w:eastAsia="Times New Roman" w:cstheme="minorHAnsi"/>
                <w:i/>
                <w:iCs/>
                <w:sz w:val="24"/>
                <w:szCs w:val="24"/>
              </w:rPr>
              <w:t>tos dienos, kai tiekėjas perkančiosios organizacijos prašymu turės pateikti pašalinimo pagrindų nebuvimą patvirtinančius dok</w:t>
            </w:r>
            <w:r w:rsidRPr="00D13600">
              <w:rPr>
                <w:rFonts w:eastAsia="Times New Roman" w:cstheme="minorHAnsi"/>
                <w:sz w:val="24"/>
                <w:szCs w:val="24"/>
              </w:rPr>
              <w:t>umentus</w:t>
            </w:r>
            <w:r w:rsidRPr="00D13600">
              <w:rPr>
                <w:rFonts w:cstheme="minorHAnsi"/>
                <w:sz w:val="24"/>
                <w:szCs w:val="24"/>
              </w:rPr>
              <w:t xml:space="preserve">. </w:t>
            </w:r>
            <w:r w:rsidRPr="00D13600">
              <w:rPr>
                <w:rFonts w:cstheme="minorHAnsi"/>
                <w:b/>
                <w:bCs/>
                <w:i/>
                <w:iCs/>
                <w:color w:val="000000" w:themeColor="text1"/>
                <w:sz w:val="24"/>
                <w:szCs w:val="24"/>
              </w:rPr>
              <w:t>Pavyzdys</w:t>
            </w:r>
            <w:r w:rsidRPr="00D13600">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09636D1" w14:textId="77777777" w:rsidR="00955AFE" w:rsidRPr="00D13600" w:rsidRDefault="00955AFE" w:rsidP="00955AFE">
            <w:pPr>
              <w:spacing w:after="0" w:line="240" w:lineRule="auto"/>
              <w:jc w:val="both"/>
              <w:rPr>
                <w:rFonts w:cstheme="minorHAnsi"/>
                <w:i/>
                <w:iCs/>
                <w:color w:val="7030A0"/>
                <w:sz w:val="24"/>
                <w:szCs w:val="24"/>
              </w:rPr>
            </w:pPr>
          </w:p>
          <w:p w14:paraId="7DC1E2A3" w14:textId="77777777" w:rsidR="00955AFE" w:rsidRPr="00D13600" w:rsidRDefault="00955AFE" w:rsidP="00955AFE">
            <w:pPr>
              <w:spacing w:after="0" w:line="240" w:lineRule="auto"/>
              <w:jc w:val="both"/>
              <w:rPr>
                <w:rFonts w:cstheme="minorHAnsi"/>
                <w:b/>
                <w:bCs/>
                <w:sz w:val="24"/>
                <w:szCs w:val="24"/>
              </w:rPr>
            </w:pPr>
            <w:r w:rsidRPr="00D13600">
              <w:rPr>
                <w:rFonts w:cstheme="minorHAnsi"/>
                <w:bCs/>
                <w:sz w:val="24"/>
                <w:szCs w:val="24"/>
              </w:rPr>
              <w:t xml:space="preserve">Jei dokumentas išduotas anksčiau, tačiau jame nurodytas galiojimo terminas ilgesnis nei </w:t>
            </w:r>
            <w:r w:rsidRPr="00D13600">
              <w:rPr>
                <w:rFonts w:cstheme="minorHAnsi"/>
                <w:bCs/>
                <w:sz w:val="24"/>
                <w:szCs w:val="24"/>
              </w:rPr>
              <w:lastRenderedPageBreak/>
              <w:t>pašalinimo pagrindų nebuvimą patvirtinančių dokumentų pagal EBVPD galutinis pateikimo terminas, toks dokumentas jo galiojimo laikotarpiu yra priimtinas.</w:t>
            </w:r>
          </w:p>
          <w:p w14:paraId="12208AF1" w14:textId="77777777" w:rsidR="00955AFE" w:rsidRPr="00D13600" w:rsidRDefault="00955AFE" w:rsidP="00955AFE">
            <w:pPr>
              <w:spacing w:after="0" w:line="240" w:lineRule="auto"/>
              <w:jc w:val="both"/>
              <w:rPr>
                <w:rFonts w:cstheme="minorHAnsi"/>
                <w:b/>
                <w:bCs/>
                <w:sz w:val="24"/>
                <w:szCs w:val="24"/>
              </w:rPr>
            </w:pPr>
          </w:p>
          <w:p w14:paraId="057EFF9E" w14:textId="77777777" w:rsidR="00955AFE" w:rsidRPr="00D13600" w:rsidRDefault="00955AFE" w:rsidP="00955AFE">
            <w:pPr>
              <w:spacing w:after="0" w:line="240" w:lineRule="auto"/>
              <w:jc w:val="both"/>
              <w:rPr>
                <w:rFonts w:cstheme="minorHAnsi"/>
                <w:b/>
                <w:bCs/>
                <w:sz w:val="24"/>
                <w:szCs w:val="24"/>
              </w:rPr>
            </w:pPr>
            <w:r w:rsidRPr="00D13600">
              <w:rPr>
                <w:rFonts w:cstheme="minorHAnsi"/>
                <w:bCs/>
                <w:sz w:val="24"/>
                <w:szCs w:val="24"/>
              </w:rPr>
              <w:t>2) Dėl įsipareigojimų, susijusių su socialinio draudimo įmokų mokėjimu, įvykdymo i</w:t>
            </w:r>
            <w:r w:rsidRPr="00D13600">
              <w:rPr>
                <w:rFonts w:cstheme="minorHAnsi"/>
                <w:sz w:val="24"/>
                <w:szCs w:val="24"/>
                <w:lang w:eastAsia="en-US"/>
              </w:rPr>
              <w:t xml:space="preserve">š Lietuvoje įsteigtų subjektų </w:t>
            </w:r>
            <w:r w:rsidRPr="00D13600">
              <w:rPr>
                <w:rFonts w:cstheme="minorHAnsi"/>
                <w:bCs/>
                <w:sz w:val="24"/>
                <w:szCs w:val="24"/>
              </w:rPr>
              <w:t>prašoma:</w:t>
            </w:r>
          </w:p>
          <w:p w14:paraId="74210F7C" w14:textId="77777777" w:rsidR="00955AFE" w:rsidRPr="00D13600" w:rsidRDefault="00955AFE" w:rsidP="00955AFE">
            <w:pPr>
              <w:spacing w:after="0" w:line="240" w:lineRule="auto"/>
              <w:jc w:val="both"/>
              <w:rPr>
                <w:rFonts w:cstheme="minorHAnsi"/>
                <w:bCs/>
                <w:sz w:val="24"/>
                <w:szCs w:val="24"/>
              </w:rPr>
            </w:pPr>
            <w:r w:rsidRPr="00D13600">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D13600">
                <w:rPr>
                  <w:rFonts w:cstheme="minorHAnsi"/>
                  <w:bCs/>
                  <w:sz w:val="24"/>
                  <w:szCs w:val="24"/>
                  <w:u w:val="single"/>
                </w:rPr>
                <w:t>http://draudejai.sodra.lt/draudeju_viesi_duomenys/</w:t>
              </w:r>
            </w:hyperlink>
            <w:r w:rsidRPr="00D13600">
              <w:rPr>
                <w:rFonts w:cstheme="minorHAnsi"/>
                <w:bCs/>
                <w:sz w:val="24"/>
                <w:szCs w:val="24"/>
              </w:rPr>
              <w:t>.</w:t>
            </w:r>
          </w:p>
          <w:p w14:paraId="335C0601" w14:textId="77777777" w:rsidR="00955AFE" w:rsidRPr="00D13600" w:rsidRDefault="00955AFE" w:rsidP="00955AFE">
            <w:pPr>
              <w:spacing w:after="0" w:line="240" w:lineRule="auto"/>
              <w:jc w:val="both"/>
              <w:rPr>
                <w:rFonts w:cstheme="minorHAnsi"/>
                <w:b/>
                <w:bCs/>
                <w:sz w:val="24"/>
                <w:szCs w:val="24"/>
              </w:rPr>
            </w:pPr>
          </w:p>
          <w:p w14:paraId="6C5F14E0" w14:textId="77777777" w:rsidR="00955AFE" w:rsidRPr="00D13600" w:rsidRDefault="00955AFE" w:rsidP="00955AFE">
            <w:pPr>
              <w:spacing w:after="0" w:line="240" w:lineRule="auto"/>
              <w:jc w:val="both"/>
              <w:rPr>
                <w:rFonts w:cstheme="minorHAnsi"/>
                <w:sz w:val="24"/>
                <w:szCs w:val="24"/>
              </w:rPr>
            </w:pPr>
            <w:r w:rsidRPr="00D13600">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B0BE47" w14:textId="77777777" w:rsidR="00955AFE" w:rsidRPr="00D13600" w:rsidRDefault="00955AFE" w:rsidP="00955AFE">
            <w:pPr>
              <w:spacing w:after="0" w:line="240" w:lineRule="auto"/>
              <w:jc w:val="both"/>
              <w:rPr>
                <w:rFonts w:cstheme="minorHAnsi"/>
                <w:b/>
                <w:bCs/>
                <w:sz w:val="24"/>
                <w:szCs w:val="24"/>
              </w:rPr>
            </w:pPr>
          </w:p>
          <w:p w14:paraId="158068A9" w14:textId="77777777" w:rsidR="00955AFE" w:rsidRPr="00D13600" w:rsidRDefault="00955AFE" w:rsidP="00955AFE">
            <w:pPr>
              <w:spacing w:after="0" w:line="240" w:lineRule="auto"/>
              <w:jc w:val="both"/>
              <w:rPr>
                <w:rFonts w:cstheme="minorHAnsi"/>
                <w:sz w:val="24"/>
                <w:szCs w:val="24"/>
              </w:rPr>
            </w:pPr>
            <w:r w:rsidRPr="00D13600">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3BDE14" w14:textId="77777777" w:rsidR="00955AFE" w:rsidRPr="00D13600" w:rsidRDefault="00955AFE" w:rsidP="00955AFE">
            <w:pPr>
              <w:spacing w:after="0" w:line="240" w:lineRule="auto"/>
              <w:jc w:val="both"/>
              <w:rPr>
                <w:rFonts w:cstheme="minorHAnsi"/>
                <w:b/>
                <w:bCs/>
                <w:sz w:val="24"/>
                <w:szCs w:val="24"/>
              </w:rPr>
            </w:pPr>
          </w:p>
          <w:p w14:paraId="65C3986E" w14:textId="77777777" w:rsidR="00955AFE" w:rsidRPr="00D13600" w:rsidRDefault="00955AFE" w:rsidP="00955AFE">
            <w:pPr>
              <w:spacing w:after="0" w:line="240" w:lineRule="auto"/>
              <w:jc w:val="both"/>
              <w:rPr>
                <w:rFonts w:cstheme="minorHAnsi"/>
                <w:sz w:val="24"/>
                <w:szCs w:val="24"/>
              </w:rPr>
            </w:pPr>
            <w:r w:rsidRPr="00D13600">
              <w:rPr>
                <w:rFonts w:cstheme="minorHAnsi"/>
                <w:sz w:val="24"/>
                <w:szCs w:val="24"/>
                <w:lang w:eastAsia="en-US"/>
              </w:rPr>
              <w:t>Iš ne Lietuvoje įsteigtų subjektų reikalaujama:</w:t>
            </w:r>
          </w:p>
          <w:p w14:paraId="1BBB94D9" w14:textId="77777777" w:rsidR="00955AFE" w:rsidRPr="00D13600" w:rsidRDefault="00955AFE" w:rsidP="00955AFE">
            <w:pPr>
              <w:numPr>
                <w:ilvl w:val="0"/>
                <w:numId w:val="27"/>
              </w:numPr>
              <w:spacing w:after="0" w:line="240" w:lineRule="auto"/>
              <w:ind w:left="314"/>
              <w:jc w:val="both"/>
              <w:rPr>
                <w:rFonts w:cstheme="minorHAnsi"/>
                <w:b/>
                <w:bCs/>
                <w:sz w:val="24"/>
                <w:szCs w:val="24"/>
              </w:rPr>
            </w:pPr>
            <w:r w:rsidRPr="00D13600">
              <w:rPr>
                <w:rFonts w:cstheme="minorHAnsi"/>
                <w:sz w:val="24"/>
                <w:szCs w:val="24"/>
              </w:rPr>
              <w:t>atitinkamos užsienio šalies kompetentingos institucijos dokumento</w:t>
            </w:r>
            <w:r w:rsidRPr="00D13600">
              <w:rPr>
                <w:rFonts w:cstheme="minorHAnsi"/>
                <w:sz w:val="24"/>
                <w:szCs w:val="24"/>
                <w:vertAlign w:val="superscript"/>
              </w:rPr>
              <w:footnoteReference w:id="5"/>
            </w:r>
            <w:r w:rsidRPr="00D13600">
              <w:rPr>
                <w:rFonts w:cstheme="minorHAnsi"/>
                <w:sz w:val="24"/>
                <w:szCs w:val="24"/>
              </w:rPr>
              <w:t>.</w:t>
            </w:r>
          </w:p>
          <w:p w14:paraId="0649F6FE" w14:textId="77777777" w:rsidR="00955AFE" w:rsidRPr="00D13600" w:rsidRDefault="00955AFE" w:rsidP="00955AFE">
            <w:pPr>
              <w:spacing w:after="0" w:line="240" w:lineRule="auto"/>
              <w:jc w:val="both"/>
              <w:rPr>
                <w:rFonts w:cstheme="minorHAnsi"/>
                <w:b/>
                <w:bCs/>
                <w:sz w:val="24"/>
                <w:szCs w:val="24"/>
              </w:rPr>
            </w:pPr>
          </w:p>
          <w:p w14:paraId="5E951D8D" w14:textId="77777777" w:rsidR="00955AFE" w:rsidRPr="00D13600" w:rsidRDefault="00955AFE" w:rsidP="00955AFE">
            <w:pPr>
              <w:spacing w:after="0" w:line="240" w:lineRule="auto"/>
              <w:jc w:val="both"/>
              <w:rPr>
                <w:rFonts w:cstheme="minorHAnsi"/>
                <w:i/>
                <w:iCs/>
                <w:color w:val="7030A0"/>
                <w:sz w:val="24"/>
                <w:szCs w:val="24"/>
              </w:rPr>
            </w:pPr>
            <w:r w:rsidRPr="00D13600">
              <w:rPr>
                <w:rFonts w:cstheme="minorHAnsi"/>
                <w:sz w:val="24"/>
                <w:szCs w:val="24"/>
              </w:rPr>
              <w:t xml:space="preserve">Nurodyti dokumentai turi būti  išduoti ne anksčiau kaip 120 dienų iki </w:t>
            </w:r>
            <w:r w:rsidRPr="00D13600">
              <w:rPr>
                <w:rFonts w:eastAsia="Times New Roman" w:cstheme="minorHAnsi"/>
                <w:i/>
                <w:iCs/>
                <w:sz w:val="24"/>
                <w:szCs w:val="24"/>
              </w:rPr>
              <w:t>tos dienos, kai tiekėjas perkančiosios organizacijos prašymu turės pateikti pašalinimo pagrindų nebuvimą patvirtinančius dok</w:t>
            </w:r>
            <w:r w:rsidRPr="00D13600">
              <w:rPr>
                <w:rFonts w:eastAsia="Times New Roman" w:cstheme="minorHAnsi"/>
                <w:sz w:val="24"/>
                <w:szCs w:val="24"/>
              </w:rPr>
              <w:t>umentus</w:t>
            </w:r>
            <w:r w:rsidRPr="00D13600">
              <w:rPr>
                <w:rFonts w:cstheme="minorHAnsi"/>
                <w:sz w:val="24"/>
                <w:szCs w:val="24"/>
              </w:rPr>
              <w:t xml:space="preserve">. </w:t>
            </w:r>
            <w:r w:rsidRPr="00D13600">
              <w:rPr>
                <w:rFonts w:cstheme="minorHAnsi"/>
                <w:b/>
                <w:bCs/>
                <w:i/>
                <w:iCs/>
                <w:color w:val="000000" w:themeColor="text1"/>
                <w:sz w:val="24"/>
                <w:szCs w:val="24"/>
              </w:rPr>
              <w:t>Pavyzdys</w:t>
            </w:r>
            <w:r w:rsidRPr="00D13600">
              <w:rPr>
                <w:rFonts w:cstheme="minorHAns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99B9BAB" w14:textId="77777777" w:rsidR="00955AFE" w:rsidRPr="00D13600" w:rsidRDefault="00955AFE" w:rsidP="00955AFE">
            <w:pPr>
              <w:spacing w:after="0" w:line="240" w:lineRule="auto"/>
              <w:jc w:val="both"/>
              <w:rPr>
                <w:rFonts w:cstheme="minorHAnsi"/>
                <w:b/>
                <w:bCs/>
                <w:sz w:val="24"/>
                <w:szCs w:val="24"/>
              </w:rPr>
            </w:pPr>
          </w:p>
          <w:p w14:paraId="01AFA2C0" w14:textId="77777777" w:rsidR="00955AFE" w:rsidRPr="00D13600" w:rsidRDefault="00955AFE" w:rsidP="00955AFE">
            <w:pPr>
              <w:spacing w:after="0" w:line="240" w:lineRule="auto"/>
              <w:jc w:val="both"/>
              <w:rPr>
                <w:rFonts w:cstheme="minorHAnsi"/>
                <w:sz w:val="24"/>
                <w:szCs w:val="24"/>
              </w:rPr>
            </w:pPr>
            <w:r w:rsidRPr="00D13600">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0358FF" w14:textId="77777777" w:rsidR="00955AFE" w:rsidRPr="00D13600" w:rsidRDefault="00955AFE" w:rsidP="00955AFE">
            <w:pPr>
              <w:spacing w:after="0" w:line="240" w:lineRule="auto"/>
              <w:jc w:val="both"/>
              <w:rPr>
                <w:rFonts w:cstheme="minorHAnsi"/>
                <w:sz w:val="24"/>
                <w:szCs w:val="24"/>
              </w:rPr>
            </w:pPr>
          </w:p>
          <w:p w14:paraId="149C3AC5" w14:textId="77777777" w:rsidR="00955AFE" w:rsidRPr="00D13600" w:rsidRDefault="00955AFE" w:rsidP="00955AFE">
            <w:pPr>
              <w:spacing w:after="0" w:line="240" w:lineRule="auto"/>
              <w:jc w:val="both"/>
              <w:rPr>
                <w:rFonts w:cstheme="minorHAnsi"/>
                <w:b/>
                <w:bCs/>
                <w:sz w:val="24"/>
                <w:szCs w:val="24"/>
              </w:rPr>
            </w:pPr>
          </w:p>
          <w:p w14:paraId="73BEDCA8" w14:textId="1EBAEE0D" w:rsidR="00955AFE" w:rsidRPr="00D13600" w:rsidRDefault="00955AFE" w:rsidP="008B6169">
            <w:pPr>
              <w:spacing w:after="0" w:line="240" w:lineRule="auto"/>
              <w:jc w:val="both"/>
              <w:rPr>
                <w:rFonts w:cstheme="minorHAnsi"/>
                <w:b/>
                <w:bCs/>
                <w:sz w:val="24"/>
                <w:szCs w:val="24"/>
              </w:rPr>
            </w:pPr>
          </w:p>
        </w:tc>
      </w:tr>
      <w:bookmarkEnd w:id="57"/>
      <w:tr w:rsidR="00955AFE" w:rsidRPr="00D13600" w14:paraId="0CF8BD4E" w14:textId="77777777" w:rsidTr="0047019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98209" w14:textId="77777777" w:rsidR="00955AFE" w:rsidRPr="00D13600" w:rsidRDefault="00955AFE" w:rsidP="00955AFE">
            <w:pPr>
              <w:numPr>
                <w:ilvl w:val="0"/>
                <w:numId w:val="2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E39DC" w14:textId="77777777" w:rsidR="00955AFE" w:rsidRPr="00D13600" w:rsidRDefault="00955AFE" w:rsidP="00955AFE">
            <w:pPr>
              <w:spacing w:after="0" w:line="240" w:lineRule="auto"/>
              <w:jc w:val="both"/>
              <w:rPr>
                <w:rFonts w:cstheme="minorHAnsi"/>
                <w:b/>
                <w:bCs/>
                <w:sz w:val="24"/>
                <w:szCs w:val="24"/>
              </w:rPr>
            </w:pPr>
            <w:r w:rsidRPr="00D13600">
              <w:rPr>
                <w:rFonts w:cstheme="minorHAnsi"/>
                <w:sz w:val="24"/>
                <w:szCs w:val="24"/>
              </w:rPr>
              <w:t>Tiekėjas su kitais tiekėjais yra sudaręs susitarimų, kuriais siekiama iškreipti konkurenciją atliekamame pirkime, ir perkančioji organizacija dėl to turi įtikinamų duomenų.</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E754E" w14:textId="77777777" w:rsidR="00955AFE" w:rsidRPr="00D13600" w:rsidRDefault="00955AFE" w:rsidP="00955AFE">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1 punktas</w:t>
            </w:r>
          </w:p>
          <w:p w14:paraId="6FC6F6A4" w14:textId="77777777" w:rsidR="00955AFE" w:rsidRPr="00D13600" w:rsidRDefault="00955AFE" w:rsidP="00955AFE">
            <w:pPr>
              <w:spacing w:after="0" w:line="240" w:lineRule="auto"/>
              <w:jc w:val="both"/>
              <w:rPr>
                <w:rFonts w:eastAsia="Yu Mincho" w:cstheme="minorHAnsi"/>
                <w:sz w:val="24"/>
                <w:szCs w:val="24"/>
              </w:rPr>
            </w:pPr>
          </w:p>
          <w:p w14:paraId="3EF0F275" w14:textId="77777777" w:rsidR="00955AFE" w:rsidRPr="00D13600" w:rsidRDefault="00955AFE" w:rsidP="00955AFE">
            <w:pPr>
              <w:spacing w:after="0" w:line="240" w:lineRule="auto"/>
              <w:jc w:val="both"/>
              <w:rPr>
                <w:rFonts w:eastAsia="Yu Mincho" w:cstheme="minorHAnsi"/>
                <w:sz w:val="24"/>
                <w:szCs w:val="24"/>
                <w:lang w:eastAsia="en-US"/>
              </w:rPr>
            </w:pPr>
            <w:r w:rsidRPr="00D13600">
              <w:rPr>
                <w:rFonts w:eastAsia="Yu Mincho" w:cstheme="minorHAnsi"/>
                <w:sz w:val="24"/>
                <w:szCs w:val="24"/>
              </w:rPr>
              <w:t>EBVPD III dalies C10 punktas</w:t>
            </w:r>
          </w:p>
        </w:tc>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2362A" w14:textId="77777777" w:rsidR="00955AFE" w:rsidRPr="00D13600" w:rsidRDefault="00955AFE" w:rsidP="00955AFE">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5034C3EC" w14:textId="77777777" w:rsidR="00955AFE" w:rsidRPr="00D13600" w:rsidRDefault="00955AFE" w:rsidP="00955AFE">
            <w:pPr>
              <w:spacing w:after="0" w:line="240" w:lineRule="auto"/>
              <w:jc w:val="both"/>
              <w:rPr>
                <w:rFonts w:cstheme="minorHAnsi"/>
                <w:bCs/>
                <w:iCs/>
                <w:sz w:val="24"/>
                <w:szCs w:val="24"/>
                <w:lang w:eastAsia="en-US"/>
              </w:rPr>
            </w:pPr>
          </w:p>
          <w:p w14:paraId="134D0656" w14:textId="77777777" w:rsidR="00955AFE" w:rsidRPr="00D13600" w:rsidRDefault="00955AFE" w:rsidP="00955AFE">
            <w:pPr>
              <w:spacing w:after="0" w:line="240" w:lineRule="auto"/>
              <w:jc w:val="both"/>
              <w:rPr>
                <w:rFonts w:cstheme="minorHAnsi"/>
                <w:b/>
                <w:bCs/>
                <w:iCs/>
                <w:sz w:val="24"/>
                <w:szCs w:val="24"/>
                <w:lang w:eastAsia="en-US"/>
              </w:rPr>
            </w:pPr>
          </w:p>
        </w:tc>
      </w:tr>
      <w:tr w:rsidR="00955AFE" w:rsidRPr="00D13600" w14:paraId="07BE1E04" w14:textId="77777777" w:rsidTr="0047019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30552" w14:textId="77777777" w:rsidR="00955AFE" w:rsidRPr="00D13600" w:rsidRDefault="00955AFE" w:rsidP="00955AFE">
            <w:pPr>
              <w:numPr>
                <w:ilvl w:val="0"/>
                <w:numId w:val="2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E62A" w14:textId="77777777" w:rsidR="00955AFE" w:rsidRPr="00D13600" w:rsidRDefault="00955AFE" w:rsidP="00955AFE">
            <w:pPr>
              <w:spacing w:after="0" w:line="240" w:lineRule="auto"/>
              <w:jc w:val="both"/>
              <w:rPr>
                <w:rFonts w:cstheme="minorHAnsi"/>
                <w:b/>
                <w:bCs/>
                <w:sz w:val="24"/>
                <w:szCs w:val="24"/>
              </w:rPr>
            </w:pPr>
            <w:r w:rsidRPr="00D13600">
              <w:rPr>
                <w:rFonts w:cstheme="minorHAnsi"/>
                <w:sz w:val="24"/>
                <w:szCs w:val="24"/>
              </w:rPr>
              <w:t xml:space="preserve">Tiekėjas pirkimo metu pateko į interesų konflikto situaciją, kaip apibrėžta VPĮ 21 straipsnyje, ir atitinkamos padėties negalima ištaisyti. </w:t>
            </w:r>
          </w:p>
          <w:p w14:paraId="6DDDCF1E" w14:textId="77777777" w:rsidR="00955AFE" w:rsidRPr="00D13600" w:rsidRDefault="00955AFE" w:rsidP="00955AFE">
            <w:pPr>
              <w:spacing w:after="0" w:line="240" w:lineRule="auto"/>
              <w:jc w:val="both"/>
              <w:rPr>
                <w:rFonts w:cstheme="minorHAnsi"/>
                <w:b/>
                <w:bCs/>
                <w:sz w:val="24"/>
                <w:szCs w:val="24"/>
              </w:rPr>
            </w:pPr>
            <w:r w:rsidRPr="00D13600">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FA762" w14:textId="77777777" w:rsidR="00955AFE" w:rsidRPr="00D13600" w:rsidRDefault="00955AFE" w:rsidP="00955AFE">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2 punktas</w:t>
            </w:r>
          </w:p>
          <w:p w14:paraId="7DA5539B" w14:textId="77777777" w:rsidR="00955AFE" w:rsidRPr="00D13600" w:rsidRDefault="00955AFE" w:rsidP="00955AFE">
            <w:pPr>
              <w:spacing w:after="0" w:line="240" w:lineRule="auto"/>
              <w:jc w:val="both"/>
              <w:rPr>
                <w:rFonts w:eastAsia="Yu Mincho" w:cstheme="minorHAnsi"/>
                <w:sz w:val="24"/>
                <w:szCs w:val="24"/>
              </w:rPr>
            </w:pPr>
          </w:p>
          <w:p w14:paraId="4A856EFF" w14:textId="77777777" w:rsidR="00955AFE" w:rsidRPr="00D13600" w:rsidRDefault="00955AFE" w:rsidP="00955AFE">
            <w:pPr>
              <w:spacing w:after="0" w:line="240" w:lineRule="auto"/>
              <w:jc w:val="both"/>
              <w:rPr>
                <w:rFonts w:eastAsia="Yu Mincho" w:cstheme="minorHAnsi"/>
                <w:sz w:val="24"/>
                <w:szCs w:val="24"/>
              </w:rPr>
            </w:pPr>
            <w:r w:rsidRPr="00D13600">
              <w:rPr>
                <w:rFonts w:eastAsia="Yu Mincho" w:cstheme="minorHAnsi"/>
                <w:sz w:val="24"/>
                <w:szCs w:val="24"/>
              </w:rPr>
              <w:t>EBVPD III dalies C12 punktas</w:t>
            </w:r>
          </w:p>
        </w:tc>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0190E" w14:textId="77777777" w:rsidR="00955AFE" w:rsidRPr="00D13600" w:rsidRDefault="00955AFE" w:rsidP="00955AFE">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2ACE27EC" w14:textId="77777777" w:rsidR="00955AFE" w:rsidRPr="00D13600" w:rsidRDefault="00955AFE" w:rsidP="00955AFE">
            <w:pPr>
              <w:spacing w:after="0" w:line="240" w:lineRule="auto"/>
              <w:jc w:val="both"/>
              <w:rPr>
                <w:rFonts w:cstheme="minorHAnsi"/>
                <w:bCs/>
                <w:iCs/>
                <w:sz w:val="24"/>
                <w:szCs w:val="24"/>
                <w:lang w:eastAsia="en-US"/>
              </w:rPr>
            </w:pPr>
          </w:p>
          <w:p w14:paraId="41DE49B3" w14:textId="77777777" w:rsidR="00955AFE" w:rsidRPr="00D13600" w:rsidRDefault="00955AFE" w:rsidP="00955AFE">
            <w:pPr>
              <w:spacing w:after="0" w:line="240" w:lineRule="auto"/>
              <w:jc w:val="both"/>
              <w:rPr>
                <w:rFonts w:cstheme="minorHAnsi"/>
                <w:b/>
                <w:bCs/>
                <w:iCs/>
                <w:sz w:val="24"/>
                <w:szCs w:val="24"/>
                <w:lang w:eastAsia="en-US"/>
              </w:rPr>
            </w:pPr>
          </w:p>
        </w:tc>
      </w:tr>
      <w:tr w:rsidR="00955AFE" w:rsidRPr="00D13600" w14:paraId="46BF909E" w14:textId="77777777" w:rsidTr="0047019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22598" w14:textId="77777777" w:rsidR="00955AFE" w:rsidRPr="00D13600" w:rsidRDefault="00955AFE" w:rsidP="00955AFE">
            <w:pPr>
              <w:numPr>
                <w:ilvl w:val="0"/>
                <w:numId w:val="2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B8FD27" w14:textId="77777777" w:rsidR="00955AFE" w:rsidRPr="00D13600" w:rsidRDefault="00955AFE" w:rsidP="00955AFE">
            <w:pPr>
              <w:spacing w:after="0" w:line="240" w:lineRule="auto"/>
              <w:jc w:val="both"/>
              <w:rPr>
                <w:rFonts w:cstheme="minorHAnsi"/>
                <w:b/>
                <w:bCs/>
                <w:sz w:val="24"/>
                <w:szCs w:val="24"/>
              </w:rPr>
            </w:pPr>
            <w:r w:rsidRPr="00D13600">
              <w:rPr>
                <w:rFonts w:cstheme="minorHAnsi"/>
                <w:sz w:val="24"/>
                <w:szCs w:val="24"/>
              </w:rPr>
              <w:t>Pažeista konkurencija, kaip nustatyta VPĮ 27 straipsnio 3 ir 4 dalyse, ir atitinkamos padėties negalima ištaisyti.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49F34" w14:textId="77777777" w:rsidR="00955AFE" w:rsidRPr="00D13600" w:rsidRDefault="00955AFE" w:rsidP="00955AFE">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3 punktas</w:t>
            </w:r>
          </w:p>
          <w:p w14:paraId="16EC6629" w14:textId="77777777" w:rsidR="00955AFE" w:rsidRPr="00D13600" w:rsidRDefault="00955AFE" w:rsidP="00955AFE">
            <w:pPr>
              <w:spacing w:after="0" w:line="240" w:lineRule="auto"/>
              <w:jc w:val="both"/>
              <w:rPr>
                <w:rFonts w:eastAsia="Yu Mincho" w:cstheme="minorHAnsi"/>
                <w:sz w:val="24"/>
                <w:szCs w:val="24"/>
              </w:rPr>
            </w:pPr>
          </w:p>
          <w:p w14:paraId="0617E553" w14:textId="77777777" w:rsidR="00955AFE" w:rsidRPr="00D13600" w:rsidRDefault="00955AFE" w:rsidP="00955AFE">
            <w:pPr>
              <w:spacing w:after="0" w:line="240" w:lineRule="auto"/>
              <w:jc w:val="both"/>
              <w:rPr>
                <w:rFonts w:eastAsia="Yu Mincho" w:cstheme="minorHAnsi"/>
                <w:sz w:val="24"/>
                <w:szCs w:val="24"/>
                <w:lang w:eastAsia="en-US"/>
              </w:rPr>
            </w:pPr>
            <w:r w:rsidRPr="00D13600">
              <w:rPr>
                <w:rFonts w:eastAsia="Yu Mincho" w:cstheme="minorHAnsi"/>
                <w:sz w:val="24"/>
                <w:szCs w:val="24"/>
              </w:rPr>
              <w:t>EBVPD III dalies C13 punktas</w:t>
            </w:r>
            <w:r w:rsidRPr="00D13600">
              <w:rPr>
                <w:rFonts w:eastAsia="Yu Mincho" w:cstheme="minorHAnsi"/>
                <w:sz w:val="24"/>
                <w:szCs w:val="24"/>
                <w:lang w:eastAsia="en-US"/>
              </w:rPr>
              <w:t xml:space="preserve"> </w:t>
            </w:r>
          </w:p>
        </w:tc>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55DFE" w14:textId="77777777" w:rsidR="00955AFE" w:rsidRPr="00D13600" w:rsidRDefault="00955AFE" w:rsidP="00955AFE">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77B3C5FE" w14:textId="77777777" w:rsidR="00955AFE" w:rsidRPr="00D13600" w:rsidRDefault="00955AFE" w:rsidP="00955AFE">
            <w:pPr>
              <w:spacing w:after="0" w:line="240" w:lineRule="auto"/>
              <w:jc w:val="both"/>
              <w:rPr>
                <w:rFonts w:cstheme="minorHAnsi"/>
                <w:b/>
                <w:bCs/>
                <w:iCs/>
                <w:sz w:val="24"/>
                <w:szCs w:val="24"/>
                <w:lang w:eastAsia="en-US"/>
              </w:rPr>
            </w:pPr>
          </w:p>
        </w:tc>
      </w:tr>
      <w:tr w:rsidR="00955AFE" w:rsidRPr="00D13600" w14:paraId="5129AD10" w14:textId="77777777" w:rsidTr="0047019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BD43E" w14:textId="77777777" w:rsidR="00955AFE" w:rsidRPr="00D13600" w:rsidRDefault="00955AFE" w:rsidP="00955AFE">
            <w:pPr>
              <w:numPr>
                <w:ilvl w:val="0"/>
                <w:numId w:val="2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AA1601" w14:textId="77777777" w:rsidR="00955AFE" w:rsidRPr="00D13600" w:rsidRDefault="00955AFE" w:rsidP="00955AFE">
            <w:pPr>
              <w:spacing w:after="0" w:line="240" w:lineRule="auto"/>
              <w:jc w:val="both"/>
              <w:rPr>
                <w:rFonts w:cstheme="minorHAnsi"/>
                <w:sz w:val="24"/>
                <w:szCs w:val="24"/>
              </w:rPr>
            </w:pPr>
            <w:r w:rsidRPr="00D13600">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41B0925" w14:textId="77777777" w:rsidR="00955AFE" w:rsidRPr="00D13600" w:rsidRDefault="00955AFE" w:rsidP="00955AFE">
            <w:pPr>
              <w:spacing w:after="0" w:line="240" w:lineRule="auto"/>
              <w:jc w:val="both"/>
              <w:rPr>
                <w:rFonts w:cstheme="minorHAnsi"/>
                <w:bCs/>
                <w:sz w:val="24"/>
                <w:szCs w:val="24"/>
              </w:rPr>
            </w:pPr>
            <w:r w:rsidRPr="00D13600">
              <w:rPr>
                <w:rFonts w:cstheme="minorHAnsi"/>
                <w:bCs/>
                <w:sz w:val="24"/>
                <w:szCs w:val="24"/>
              </w:rPr>
              <w:t xml:space="preserve">Šiuo pagrindu tiekėjas taip pat pašalinamas iš pirkimo procedūros, kai ankstesnių procedūrų, atliktų VPĮ, Viešųjų pirkimų, atliekamų gynybos ir </w:t>
            </w:r>
            <w:r w:rsidRPr="00D13600">
              <w:rPr>
                <w:rFonts w:cstheme="minorHAnsi"/>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3A8FAF" w14:textId="77777777" w:rsidR="00955AFE" w:rsidRPr="00D13600" w:rsidRDefault="00955AFE" w:rsidP="00955AFE">
            <w:pPr>
              <w:spacing w:after="0" w:line="240" w:lineRule="auto"/>
              <w:jc w:val="both"/>
              <w:rPr>
                <w:rFonts w:cstheme="minorHAnsi"/>
                <w:bCs/>
                <w:sz w:val="24"/>
                <w:szCs w:val="24"/>
              </w:rPr>
            </w:pPr>
            <w:r w:rsidRPr="00D13600">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6EBBD" w14:textId="77777777" w:rsidR="00955AFE" w:rsidRPr="00D13600" w:rsidRDefault="00955AFE" w:rsidP="00955AFE">
            <w:pPr>
              <w:spacing w:after="0" w:line="240" w:lineRule="auto"/>
              <w:jc w:val="both"/>
              <w:rPr>
                <w:rFonts w:eastAsia="Yu Mincho" w:cstheme="minorHAnsi"/>
                <w:b/>
                <w:bCs/>
                <w:sz w:val="24"/>
                <w:szCs w:val="24"/>
              </w:rPr>
            </w:pPr>
            <w:r w:rsidRPr="00D13600">
              <w:rPr>
                <w:rFonts w:eastAsia="Yu Mincho" w:cstheme="minorHAnsi"/>
                <w:b/>
                <w:bCs/>
                <w:sz w:val="24"/>
                <w:szCs w:val="24"/>
              </w:rPr>
              <w:lastRenderedPageBreak/>
              <w:t>VPĮ 46 straipsnio 4 dalies 4 punktas</w:t>
            </w:r>
          </w:p>
          <w:p w14:paraId="47AE9038" w14:textId="77777777" w:rsidR="00955AFE" w:rsidRPr="00D13600" w:rsidRDefault="00955AFE" w:rsidP="00955AFE">
            <w:pPr>
              <w:spacing w:after="0" w:line="240" w:lineRule="auto"/>
              <w:jc w:val="both"/>
              <w:rPr>
                <w:rFonts w:eastAsia="Yu Mincho" w:cstheme="minorHAnsi"/>
                <w:sz w:val="24"/>
                <w:szCs w:val="24"/>
              </w:rPr>
            </w:pPr>
          </w:p>
          <w:p w14:paraId="0EDF9707" w14:textId="77777777" w:rsidR="00955AFE" w:rsidRPr="00D13600" w:rsidRDefault="00955AFE" w:rsidP="00955AFE">
            <w:pPr>
              <w:spacing w:after="0" w:line="240" w:lineRule="auto"/>
              <w:jc w:val="both"/>
              <w:rPr>
                <w:rFonts w:eastAsia="Yu Mincho" w:cstheme="minorHAnsi"/>
                <w:sz w:val="24"/>
                <w:szCs w:val="24"/>
                <w:lang w:eastAsia="en-US"/>
              </w:rPr>
            </w:pPr>
            <w:r w:rsidRPr="00D13600">
              <w:rPr>
                <w:rFonts w:eastAsia="Yu Mincho" w:cstheme="minorHAnsi"/>
                <w:sz w:val="24"/>
                <w:szCs w:val="24"/>
              </w:rPr>
              <w:t>EBVPD III dalies C15 punktas</w:t>
            </w:r>
            <w:r w:rsidRPr="00D13600">
              <w:rPr>
                <w:rFonts w:eastAsia="Yu Mincho" w:cstheme="minorHAnsi"/>
                <w:sz w:val="24"/>
                <w:szCs w:val="24"/>
                <w:lang w:eastAsia="en-US"/>
              </w:rPr>
              <w:t xml:space="preserve"> </w:t>
            </w:r>
          </w:p>
        </w:tc>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1A37D" w14:textId="77777777" w:rsidR="00955AFE" w:rsidRPr="00D13600" w:rsidRDefault="00955AFE" w:rsidP="00955AFE">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63D9B1DF" w14:textId="77777777" w:rsidR="00955AFE" w:rsidRPr="00D13600" w:rsidRDefault="00955AFE" w:rsidP="00955AFE">
            <w:pPr>
              <w:spacing w:after="0" w:line="240" w:lineRule="auto"/>
              <w:jc w:val="both"/>
              <w:rPr>
                <w:rFonts w:cstheme="minorHAnsi"/>
                <w:bCs/>
                <w:iCs/>
                <w:sz w:val="24"/>
                <w:szCs w:val="24"/>
                <w:lang w:eastAsia="en-US"/>
              </w:rPr>
            </w:pPr>
          </w:p>
          <w:p w14:paraId="3189B272" w14:textId="77777777" w:rsidR="00955AFE" w:rsidRPr="00D13600" w:rsidRDefault="00955AFE" w:rsidP="00955AFE">
            <w:pPr>
              <w:spacing w:after="0" w:line="240" w:lineRule="auto"/>
              <w:jc w:val="both"/>
              <w:rPr>
                <w:rFonts w:cstheme="minorHAnsi"/>
                <w:bCs/>
                <w:iCs/>
                <w:sz w:val="24"/>
                <w:szCs w:val="24"/>
                <w:lang w:eastAsia="en-US"/>
              </w:rPr>
            </w:pPr>
          </w:p>
          <w:p w14:paraId="0A8F919D" w14:textId="77777777" w:rsidR="00955AFE" w:rsidRPr="00D13600" w:rsidRDefault="00955AFE" w:rsidP="00955AFE">
            <w:pPr>
              <w:spacing w:after="0" w:line="240" w:lineRule="auto"/>
              <w:jc w:val="both"/>
              <w:rPr>
                <w:rFonts w:cstheme="minorHAnsi"/>
                <w:b/>
                <w:bCs/>
                <w:sz w:val="24"/>
                <w:szCs w:val="24"/>
              </w:rPr>
            </w:pPr>
            <w:r w:rsidRPr="00D13600">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0D1F17A" w14:textId="77777777" w:rsidR="00955AFE" w:rsidRPr="00D13600" w:rsidRDefault="00955AFE" w:rsidP="00955AFE">
            <w:pPr>
              <w:spacing w:after="0" w:line="240" w:lineRule="auto"/>
              <w:jc w:val="both"/>
              <w:rPr>
                <w:rFonts w:cstheme="minorHAnsi"/>
                <w:sz w:val="24"/>
                <w:szCs w:val="24"/>
              </w:rPr>
            </w:pPr>
            <w:hyperlink r:id="rId17" w:history="1">
              <w:r w:rsidRPr="00D13600">
                <w:rPr>
                  <w:rFonts w:cstheme="minorHAnsi"/>
                  <w:sz w:val="24"/>
                  <w:szCs w:val="24"/>
                </w:rPr>
                <w:t>https://vpt.lrv.lt/lt/nuorodos/kiti-duomenys/powerbi/melaginga-informacija-pateikusiu-tiekeju-sarasas-3/</w:t>
              </w:r>
            </w:hyperlink>
          </w:p>
        </w:tc>
      </w:tr>
      <w:tr w:rsidR="00955AFE" w:rsidRPr="00D13600" w14:paraId="06209464" w14:textId="77777777" w:rsidTr="0047019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E10D30" w14:textId="77777777" w:rsidR="00955AFE" w:rsidRPr="00D13600" w:rsidRDefault="00955AFE" w:rsidP="00955AFE">
            <w:pPr>
              <w:numPr>
                <w:ilvl w:val="0"/>
                <w:numId w:val="2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3C420" w14:textId="77777777" w:rsidR="00955AFE" w:rsidRPr="00D13600" w:rsidRDefault="00955AFE" w:rsidP="00955AFE">
            <w:pPr>
              <w:spacing w:after="0" w:line="240" w:lineRule="auto"/>
              <w:jc w:val="both"/>
              <w:rPr>
                <w:rFonts w:cstheme="minorHAnsi"/>
                <w:b/>
                <w:bCs/>
                <w:sz w:val="24"/>
                <w:szCs w:val="24"/>
              </w:rPr>
            </w:pPr>
            <w:r w:rsidRPr="00D13600">
              <w:rPr>
                <w:rFonts w:cstheme="minorHAnsi"/>
                <w:sz w:val="24"/>
                <w:szCs w:val="24"/>
              </w:rPr>
              <w:t xml:space="preserve">Tiekėjas pirkimo metu ėmėsi neteisėtų veiksmų, siekdamas daryti įtaką perkančiosios organizacijos sprendimams, gauti konfidencialios informacijos, kuri suteiktų jam neteisėtą pranašumą pirkimo procedūroje, ar teikė </w:t>
            </w:r>
            <w:r w:rsidRPr="00D13600">
              <w:rPr>
                <w:rFonts w:cstheme="minorHAnsi"/>
                <w:sz w:val="24"/>
                <w:szCs w:val="24"/>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7E9B9" w14:textId="77777777" w:rsidR="00955AFE" w:rsidRPr="00D13600" w:rsidRDefault="00955AFE" w:rsidP="00955AFE">
            <w:pPr>
              <w:spacing w:after="0" w:line="240" w:lineRule="auto"/>
              <w:jc w:val="both"/>
              <w:rPr>
                <w:rFonts w:eastAsia="Yu Mincho" w:cstheme="minorHAnsi"/>
                <w:b/>
                <w:bCs/>
                <w:sz w:val="24"/>
                <w:szCs w:val="24"/>
              </w:rPr>
            </w:pPr>
            <w:r w:rsidRPr="00D13600">
              <w:rPr>
                <w:rFonts w:eastAsia="Yu Mincho" w:cstheme="minorHAnsi"/>
                <w:b/>
                <w:bCs/>
                <w:sz w:val="24"/>
                <w:szCs w:val="24"/>
              </w:rPr>
              <w:lastRenderedPageBreak/>
              <w:t>VPĮ 46 straipsnio 4 dalies 5 punktas</w:t>
            </w:r>
          </w:p>
          <w:p w14:paraId="40DE3FD7" w14:textId="77777777" w:rsidR="00955AFE" w:rsidRPr="00D13600" w:rsidRDefault="00955AFE" w:rsidP="00955AFE">
            <w:pPr>
              <w:spacing w:after="0" w:line="240" w:lineRule="auto"/>
              <w:jc w:val="both"/>
              <w:rPr>
                <w:rFonts w:eastAsia="Yu Mincho" w:cstheme="minorHAnsi"/>
                <w:sz w:val="24"/>
                <w:szCs w:val="24"/>
              </w:rPr>
            </w:pPr>
          </w:p>
          <w:p w14:paraId="2943E8A8" w14:textId="77777777" w:rsidR="00955AFE" w:rsidRPr="00D13600" w:rsidRDefault="00955AFE" w:rsidP="00955AFE">
            <w:pPr>
              <w:spacing w:after="0" w:line="240" w:lineRule="auto"/>
              <w:jc w:val="both"/>
              <w:rPr>
                <w:rFonts w:eastAsia="Yu Mincho" w:cstheme="minorHAnsi"/>
                <w:sz w:val="24"/>
                <w:szCs w:val="24"/>
              </w:rPr>
            </w:pPr>
            <w:r w:rsidRPr="00D13600">
              <w:rPr>
                <w:rFonts w:eastAsia="Yu Mincho" w:cstheme="minorHAnsi"/>
                <w:sz w:val="24"/>
                <w:szCs w:val="24"/>
              </w:rPr>
              <w:t>EBVPD</w:t>
            </w:r>
            <w:r w:rsidRPr="00D13600">
              <w:rPr>
                <w:rFonts w:eastAsia="Arial" w:cstheme="minorHAnsi"/>
                <w:sz w:val="24"/>
                <w:szCs w:val="24"/>
              </w:rPr>
              <w:t xml:space="preserve"> III dalies C15 punktas</w:t>
            </w:r>
          </w:p>
          <w:p w14:paraId="2D414ECC" w14:textId="77777777" w:rsidR="00955AFE" w:rsidRPr="00D13600" w:rsidRDefault="00955AFE" w:rsidP="00955AFE">
            <w:pPr>
              <w:spacing w:after="0" w:line="240" w:lineRule="auto"/>
              <w:jc w:val="both"/>
              <w:rPr>
                <w:rFonts w:eastAsia="Yu Mincho" w:cstheme="minorHAnsi"/>
                <w:sz w:val="24"/>
                <w:szCs w:val="24"/>
                <w:lang w:eastAsia="en-US"/>
              </w:rPr>
            </w:pPr>
          </w:p>
          <w:p w14:paraId="3D78B2D0" w14:textId="77777777" w:rsidR="00955AFE" w:rsidRPr="00D13600" w:rsidRDefault="00955AFE" w:rsidP="00955AFE">
            <w:pPr>
              <w:spacing w:after="0" w:line="240" w:lineRule="auto"/>
              <w:jc w:val="both"/>
              <w:rPr>
                <w:rFonts w:eastAsia="Yu Mincho" w:cstheme="minorHAnsi"/>
                <w:sz w:val="24"/>
                <w:szCs w:val="24"/>
                <w:lang w:eastAsia="en-US"/>
              </w:rPr>
            </w:pPr>
          </w:p>
        </w:tc>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0B312" w14:textId="77777777" w:rsidR="00955AFE" w:rsidRPr="00D13600" w:rsidRDefault="00955AFE" w:rsidP="00955AFE">
            <w:pPr>
              <w:spacing w:after="0" w:line="240" w:lineRule="auto"/>
              <w:jc w:val="both"/>
              <w:rPr>
                <w:rFonts w:cstheme="minorHAnsi"/>
                <w:sz w:val="24"/>
                <w:szCs w:val="24"/>
                <w:lang w:eastAsia="en-US"/>
              </w:rPr>
            </w:pPr>
            <w:r w:rsidRPr="00D13600">
              <w:rPr>
                <w:rFonts w:cstheme="minorHAnsi"/>
                <w:sz w:val="24"/>
                <w:szCs w:val="24"/>
                <w:lang w:eastAsia="en-US"/>
              </w:rPr>
              <w:lastRenderedPageBreak/>
              <w:t>Iš Lietuvoje įsteigtų subjektų įrodančių dokumentų nereikalaujama. Užtenka pateikto EBVPD.</w:t>
            </w:r>
          </w:p>
          <w:p w14:paraId="3092ADC1" w14:textId="77777777" w:rsidR="00955AFE" w:rsidRPr="00D13600" w:rsidRDefault="00955AFE" w:rsidP="00955AFE">
            <w:pPr>
              <w:spacing w:after="0" w:line="240" w:lineRule="auto"/>
              <w:jc w:val="both"/>
              <w:rPr>
                <w:rFonts w:cstheme="minorHAnsi"/>
                <w:b/>
                <w:bCs/>
                <w:iCs/>
                <w:sz w:val="24"/>
                <w:szCs w:val="24"/>
                <w:lang w:eastAsia="en-US"/>
              </w:rPr>
            </w:pPr>
          </w:p>
        </w:tc>
      </w:tr>
      <w:tr w:rsidR="00955AFE" w:rsidRPr="00D13600" w14:paraId="3E13100A" w14:textId="77777777" w:rsidTr="0047019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E97A8D" w14:textId="77777777" w:rsidR="00955AFE" w:rsidRPr="00D13600" w:rsidRDefault="00955AFE" w:rsidP="00955AFE">
            <w:pPr>
              <w:numPr>
                <w:ilvl w:val="0"/>
                <w:numId w:val="2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0F2BDE" w14:textId="77777777" w:rsidR="00955AFE" w:rsidRPr="00D13600" w:rsidRDefault="00955AFE" w:rsidP="00955AFE">
            <w:pPr>
              <w:spacing w:after="0" w:line="240" w:lineRule="auto"/>
              <w:jc w:val="both"/>
              <w:rPr>
                <w:rFonts w:cstheme="minorHAnsi"/>
                <w:sz w:val="24"/>
                <w:szCs w:val="24"/>
              </w:rPr>
            </w:pPr>
            <w:r w:rsidRPr="00D13600">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D13600">
              <w:rPr>
                <w:rFonts w:cstheme="minorHAnsi"/>
                <w:sz w:val="24"/>
                <w:szCs w:val="24"/>
              </w:rPr>
              <w:lastRenderedPageBreak/>
              <w:t xml:space="preserve">organizacijos sprendimas, kad tiekėjas sutartyje nustatytą esminę sutarties sąlygą vykdė su dideliais arba nuolatiniais trūkumais ir dėl to buvo pritaikyta sutartyje nustatyta sankcija. </w:t>
            </w:r>
          </w:p>
          <w:p w14:paraId="1312C9C7" w14:textId="77777777" w:rsidR="00955AFE" w:rsidRPr="00D13600" w:rsidRDefault="00955AFE" w:rsidP="00955AFE">
            <w:pPr>
              <w:spacing w:after="0" w:line="240" w:lineRule="auto"/>
              <w:jc w:val="both"/>
              <w:rPr>
                <w:rFonts w:cstheme="minorHAnsi"/>
                <w:sz w:val="24"/>
                <w:szCs w:val="24"/>
              </w:rPr>
            </w:pPr>
            <w:r w:rsidRPr="00D13600">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3A0DF" w14:textId="77777777" w:rsidR="00955AFE" w:rsidRPr="00D13600" w:rsidRDefault="00955AFE" w:rsidP="00955AFE">
            <w:pPr>
              <w:spacing w:after="0" w:line="240" w:lineRule="auto"/>
              <w:jc w:val="both"/>
              <w:rPr>
                <w:rFonts w:eastAsia="Yu Mincho" w:cstheme="minorHAnsi"/>
                <w:b/>
                <w:bCs/>
                <w:sz w:val="24"/>
                <w:szCs w:val="24"/>
              </w:rPr>
            </w:pPr>
            <w:r w:rsidRPr="00D13600">
              <w:rPr>
                <w:rFonts w:eastAsia="Yu Mincho" w:cstheme="minorHAnsi"/>
                <w:b/>
                <w:bCs/>
                <w:sz w:val="24"/>
                <w:szCs w:val="24"/>
              </w:rPr>
              <w:lastRenderedPageBreak/>
              <w:t>VPĮ 46 straipsnio 4 dalies 6 punktas</w:t>
            </w:r>
          </w:p>
          <w:p w14:paraId="1BCF7317" w14:textId="77777777" w:rsidR="00955AFE" w:rsidRPr="00D13600" w:rsidRDefault="00955AFE" w:rsidP="00955AFE">
            <w:pPr>
              <w:spacing w:after="0" w:line="240" w:lineRule="auto"/>
              <w:jc w:val="both"/>
              <w:rPr>
                <w:rFonts w:eastAsia="Yu Mincho" w:cstheme="minorHAnsi"/>
                <w:sz w:val="24"/>
                <w:szCs w:val="24"/>
              </w:rPr>
            </w:pPr>
          </w:p>
          <w:p w14:paraId="007EF84D" w14:textId="77777777" w:rsidR="00955AFE" w:rsidRPr="00D13600" w:rsidRDefault="00955AFE" w:rsidP="00955AFE">
            <w:pPr>
              <w:spacing w:after="0" w:line="240" w:lineRule="auto"/>
              <w:jc w:val="both"/>
              <w:rPr>
                <w:rFonts w:eastAsia="Yu Mincho" w:cstheme="minorHAnsi"/>
                <w:sz w:val="24"/>
                <w:szCs w:val="24"/>
              </w:rPr>
            </w:pPr>
            <w:r w:rsidRPr="00D13600">
              <w:rPr>
                <w:rFonts w:eastAsia="Yu Mincho" w:cstheme="minorHAnsi"/>
                <w:sz w:val="24"/>
                <w:szCs w:val="24"/>
              </w:rPr>
              <w:t>EBVPD</w:t>
            </w:r>
            <w:r w:rsidRPr="00D13600">
              <w:rPr>
                <w:rFonts w:eastAsia="Arial" w:cstheme="minorHAnsi"/>
                <w:sz w:val="24"/>
                <w:szCs w:val="24"/>
              </w:rPr>
              <w:t xml:space="preserve"> III dalies C14 punktas</w:t>
            </w:r>
          </w:p>
          <w:p w14:paraId="22084544" w14:textId="77777777" w:rsidR="00955AFE" w:rsidRPr="00D13600" w:rsidRDefault="00955AFE" w:rsidP="00955AFE">
            <w:pPr>
              <w:spacing w:after="0" w:line="240" w:lineRule="auto"/>
              <w:jc w:val="both"/>
              <w:rPr>
                <w:rFonts w:eastAsia="Yu Mincho" w:cstheme="minorHAnsi"/>
                <w:sz w:val="24"/>
                <w:szCs w:val="24"/>
                <w:lang w:eastAsia="en-US"/>
              </w:rPr>
            </w:pPr>
          </w:p>
          <w:p w14:paraId="32560A63" w14:textId="77777777" w:rsidR="00955AFE" w:rsidRPr="00D13600" w:rsidRDefault="00955AFE" w:rsidP="00955AFE">
            <w:pPr>
              <w:spacing w:after="0" w:line="240" w:lineRule="auto"/>
              <w:jc w:val="both"/>
              <w:rPr>
                <w:rFonts w:eastAsia="Yu Mincho" w:cstheme="minorHAnsi"/>
                <w:sz w:val="24"/>
                <w:szCs w:val="24"/>
                <w:lang w:eastAsia="en-US"/>
              </w:rPr>
            </w:pPr>
          </w:p>
        </w:tc>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93E49" w14:textId="77777777" w:rsidR="00955AFE" w:rsidRPr="00D13600" w:rsidRDefault="00955AFE" w:rsidP="00955AFE">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0E374F33" w14:textId="77777777" w:rsidR="00955AFE" w:rsidRPr="00D13600" w:rsidRDefault="00955AFE" w:rsidP="00955AFE">
            <w:pPr>
              <w:spacing w:after="0" w:line="240" w:lineRule="auto"/>
              <w:jc w:val="both"/>
              <w:rPr>
                <w:rFonts w:cstheme="minorHAnsi"/>
                <w:bCs/>
                <w:iCs/>
                <w:sz w:val="24"/>
                <w:szCs w:val="24"/>
                <w:lang w:eastAsia="en-US"/>
              </w:rPr>
            </w:pPr>
          </w:p>
          <w:p w14:paraId="7AE61D18" w14:textId="77777777" w:rsidR="00955AFE" w:rsidRPr="00D13600" w:rsidRDefault="00955AFE" w:rsidP="00955AFE">
            <w:pPr>
              <w:spacing w:after="0" w:line="240" w:lineRule="auto"/>
              <w:jc w:val="both"/>
              <w:rPr>
                <w:rFonts w:cstheme="minorHAnsi"/>
                <w:b/>
                <w:bCs/>
                <w:sz w:val="24"/>
                <w:szCs w:val="24"/>
              </w:rPr>
            </w:pPr>
            <w:r w:rsidRPr="00D13600">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68F727CD" w14:textId="77777777" w:rsidR="00955AFE" w:rsidRPr="00D13600" w:rsidRDefault="00955AFE" w:rsidP="00955AFE">
            <w:pPr>
              <w:spacing w:after="0" w:line="240" w:lineRule="auto"/>
              <w:jc w:val="both"/>
              <w:rPr>
                <w:rFonts w:cstheme="minorHAnsi"/>
                <w:sz w:val="24"/>
                <w:szCs w:val="24"/>
              </w:rPr>
            </w:pPr>
          </w:p>
          <w:p w14:paraId="6CBED24A" w14:textId="77777777" w:rsidR="00955AFE" w:rsidRPr="00D13600" w:rsidRDefault="00955AFE" w:rsidP="00955AFE">
            <w:pPr>
              <w:spacing w:after="0" w:line="240" w:lineRule="auto"/>
              <w:jc w:val="both"/>
              <w:rPr>
                <w:rFonts w:cstheme="minorHAnsi"/>
                <w:sz w:val="24"/>
                <w:szCs w:val="24"/>
              </w:rPr>
            </w:pPr>
            <w:hyperlink r:id="rId18" w:history="1">
              <w:r w:rsidRPr="00D13600">
                <w:rPr>
                  <w:rFonts w:cstheme="minorHAnsi"/>
                  <w:sz w:val="24"/>
                  <w:szCs w:val="24"/>
                </w:rPr>
                <w:t>https://vpt.lrv.lt/lt/nuorodos/kiti-duomenys/powerbi/nepatikimi-tiekejai-1/</w:t>
              </w:r>
            </w:hyperlink>
          </w:p>
          <w:p w14:paraId="6F965385" w14:textId="77777777" w:rsidR="00955AFE" w:rsidRPr="00D13600" w:rsidRDefault="00955AFE" w:rsidP="00955AFE">
            <w:pPr>
              <w:spacing w:after="0" w:line="240" w:lineRule="auto"/>
              <w:jc w:val="both"/>
              <w:rPr>
                <w:rFonts w:cstheme="minorHAnsi"/>
                <w:sz w:val="24"/>
                <w:szCs w:val="24"/>
              </w:rPr>
            </w:pPr>
          </w:p>
          <w:p w14:paraId="750F1238" w14:textId="77777777" w:rsidR="00955AFE" w:rsidRPr="00D13600" w:rsidRDefault="00955AFE" w:rsidP="00955AFE">
            <w:pPr>
              <w:spacing w:after="0" w:line="240" w:lineRule="auto"/>
              <w:jc w:val="both"/>
              <w:rPr>
                <w:rFonts w:cstheme="minorHAnsi"/>
                <w:sz w:val="24"/>
                <w:szCs w:val="24"/>
              </w:rPr>
            </w:pPr>
            <w:hyperlink r:id="rId19" w:history="1">
              <w:r w:rsidRPr="00D13600">
                <w:rPr>
                  <w:rFonts w:cstheme="minorHAnsi"/>
                  <w:sz w:val="24"/>
                  <w:szCs w:val="24"/>
                </w:rPr>
                <w:t>https://vpt.lrv.lt/lt/pasalinimo-pagrindai-1/nepatikimu-koncesininku-sarasas-1/nepatikimu-koncesininku-sarasas/</w:t>
              </w:r>
            </w:hyperlink>
          </w:p>
          <w:p w14:paraId="5E3AE6C1" w14:textId="77777777" w:rsidR="00955AFE" w:rsidRPr="00D13600" w:rsidRDefault="00955AFE" w:rsidP="00955AFE">
            <w:pPr>
              <w:spacing w:after="0" w:line="240" w:lineRule="auto"/>
              <w:jc w:val="both"/>
              <w:rPr>
                <w:rFonts w:cstheme="minorHAnsi"/>
                <w:bCs/>
                <w:sz w:val="24"/>
                <w:szCs w:val="24"/>
              </w:rPr>
            </w:pPr>
          </w:p>
          <w:p w14:paraId="14B3500F" w14:textId="77777777" w:rsidR="00955AFE" w:rsidRPr="00D13600" w:rsidRDefault="00955AFE" w:rsidP="00955AFE">
            <w:pPr>
              <w:spacing w:after="0" w:line="240" w:lineRule="auto"/>
              <w:jc w:val="both"/>
              <w:rPr>
                <w:rFonts w:cstheme="minorHAnsi"/>
                <w:b/>
                <w:bCs/>
                <w:sz w:val="24"/>
                <w:szCs w:val="24"/>
              </w:rPr>
            </w:pPr>
          </w:p>
        </w:tc>
      </w:tr>
      <w:tr w:rsidR="00955AFE" w:rsidRPr="00D13600" w14:paraId="01987DAE" w14:textId="77777777" w:rsidTr="0047019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B1922" w14:textId="77777777" w:rsidR="00955AFE" w:rsidRPr="00D13600" w:rsidRDefault="00955AFE" w:rsidP="00955AFE">
            <w:pPr>
              <w:numPr>
                <w:ilvl w:val="0"/>
                <w:numId w:val="28"/>
              </w:numPr>
              <w:spacing w:after="0" w:line="240" w:lineRule="auto"/>
              <w:ind w:left="0" w:firstLine="0"/>
              <w:rPr>
                <w:rFonts w:cstheme="minorHAnsi"/>
                <w:sz w:val="24"/>
                <w:szCs w:val="24"/>
              </w:rPr>
            </w:pPr>
          </w:p>
          <w:p w14:paraId="4DE034D2" w14:textId="77777777" w:rsidR="00955AFE" w:rsidRPr="00D13600" w:rsidRDefault="00955AFE" w:rsidP="00955AFE">
            <w:pPr>
              <w:spacing w:after="0" w:line="240" w:lineRule="auto"/>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745B7" w14:textId="77777777" w:rsidR="00955AFE" w:rsidRPr="00D13600" w:rsidRDefault="00955AFE" w:rsidP="00955AFE">
            <w:pPr>
              <w:spacing w:after="0" w:line="240" w:lineRule="auto"/>
              <w:jc w:val="both"/>
              <w:rPr>
                <w:rFonts w:cstheme="minorHAnsi"/>
                <w:sz w:val="24"/>
                <w:szCs w:val="24"/>
              </w:rPr>
            </w:pPr>
            <w:r w:rsidRPr="00D13600">
              <w:rPr>
                <w:rFonts w:cstheme="minorHAnsi"/>
                <w:sz w:val="24"/>
                <w:szCs w:val="24"/>
              </w:rPr>
              <w:t>Tiekėjas yra padaręs rimtą profesinį pažeidimą, dėl kurio perkančioji organizacija abejoja tiekėjo sąžiningumu, kai jis</w:t>
            </w:r>
            <w:bookmarkStart w:id="58" w:name="part_030e6c6c64ba4f96a23474e439d1b80c"/>
            <w:bookmarkEnd w:id="58"/>
            <w:r w:rsidRPr="00D13600">
              <w:rPr>
                <w:rFonts w:cstheme="minorHAnsi"/>
                <w:sz w:val="24"/>
                <w:szCs w:val="24"/>
              </w:rPr>
              <w:t xml:space="preserve"> yra padaręs finansinės atskaitomybės ir audito teisės aktų pažeidimą ir nuo jo padarymo dienos praėjo mažiau kaip vieni metai.</w:t>
            </w:r>
          </w:p>
          <w:p w14:paraId="081A46C4" w14:textId="77777777" w:rsidR="00955AFE" w:rsidRPr="00D13600" w:rsidRDefault="00955AFE" w:rsidP="00955AFE">
            <w:pPr>
              <w:spacing w:after="0" w:line="240" w:lineRule="auto"/>
              <w:jc w:val="both"/>
              <w:rPr>
                <w:rFonts w:cstheme="minorHAnsi"/>
                <w:b/>
                <w:sz w:val="24"/>
                <w:szCs w:val="24"/>
              </w:rPr>
            </w:pP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9730A" w14:textId="77777777" w:rsidR="00955AFE" w:rsidRPr="00D13600" w:rsidRDefault="00955AFE" w:rsidP="00955AFE">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7 punkto a papunktis</w:t>
            </w:r>
          </w:p>
          <w:p w14:paraId="325F3C6C" w14:textId="77777777" w:rsidR="00955AFE" w:rsidRPr="00D13600" w:rsidRDefault="00955AFE" w:rsidP="00955AFE">
            <w:pPr>
              <w:spacing w:after="0" w:line="240" w:lineRule="auto"/>
              <w:jc w:val="both"/>
              <w:rPr>
                <w:rFonts w:eastAsia="Yu Mincho" w:cstheme="minorHAnsi"/>
                <w:sz w:val="24"/>
                <w:szCs w:val="24"/>
              </w:rPr>
            </w:pPr>
          </w:p>
          <w:p w14:paraId="0A9DC365" w14:textId="77777777" w:rsidR="00955AFE" w:rsidRPr="00D13600" w:rsidRDefault="00955AFE" w:rsidP="00955AFE">
            <w:pPr>
              <w:spacing w:after="0" w:line="240" w:lineRule="auto"/>
              <w:jc w:val="both"/>
              <w:rPr>
                <w:rFonts w:eastAsia="Yu Mincho" w:cstheme="minorHAnsi"/>
                <w:sz w:val="24"/>
                <w:szCs w:val="24"/>
              </w:rPr>
            </w:pPr>
            <w:r w:rsidRPr="00D13600">
              <w:rPr>
                <w:rFonts w:eastAsia="Yu Mincho" w:cstheme="minorHAnsi"/>
                <w:sz w:val="24"/>
                <w:szCs w:val="24"/>
              </w:rPr>
              <w:t>EBVPD III dalies C11 punktas</w:t>
            </w:r>
          </w:p>
        </w:tc>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DAA18" w14:textId="77777777" w:rsidR="00955AFE" w:rsidRPr="00D13600" w:rsidRDefault="00955AFE" w:rsidP="00955AFE">
            <w:pPr>
              <w:spacing w:after="0" w:line="240" w:lineRule="auto"/>
              <w:jc w:val="both"/>
              <w:rPr>
                <w:rFonts w:cstheme="minorHAnsi"/>
                <w:sz w:val="24"/>
                <w:szCs w:val="24"/>
              </w:rPr>
            </w:pPr>
            <w:r w:rsidRPr="00D13600">
              <w:rPr>
                <w:rFonts w:cstheme="minorHAnsi"/>
                <w:sz w:val="24"/>
                <w:szCs w:val="24"/>
                <w:lang w:eastAsia="en-US"/>
              </w:rPr>
              <w:t xml:space="preserve">Iš Lietuvoje įsteigtų subjektų įrodančių dokumentų nereikalaujama. Užtenka pateikto EBVPD. </w:t>
            </w:r>
            <w:r w:rsidRPr="00D13600">
              <w:rPr>
                <w:rFonts w:cstheme="minorHAnsi"/>
                <w:sz w:val="24"/>
                <w:szCs w:val="24"/>
              </w:rPr>
              <w:t>Priimant sprendimus dėl tiekėjo pašalinimo iš pirkimo procedūros šiame punkte nurodytu pašalinimo pagrindu, be kita ko, atsižvelgiama į</w:t>
            </w:r>
            <w:r w:rsidRPr="00D13600">
              <w:rPr>
                <w:rFonts w:cstheme="minorHAnsi"/>
                <w:b/>
                <w:bCs/>
                <w:sz w:val="24"/>
                <w:szCs w:val="24"/>
              </w:rPr>
              <w:t xml:space="preserve"> </w:t>
            </w:r>
            <w:r w:rsidRPr="00D13600">
              <w:rPr>
                <w:rFonts w:cstheme="minorHAnsi"/>
                <w:sz w:val="24"/>
                <w:szCs w:val="24"/>
              </w:rPr>
              <w:t xml:space="preserve">nacionalinėje duomenų bazėje adresu: </w:t>
            </w:r>
            <w:hyperlink r:id="rId20" w:history="1">
              <w:r w:rsidRPr="00D13600">
                <w:rPr>
                  <w:rFonts w:cstheme="minorHAnsi"/>
                  <w:sz w:val="24"/>
                  <w:szCs w:val="24"/>
                  <w:u w:val="single"/>
                </w:rPr>
                <w:t>https://www.registrucentras.lt/jar/p/index.php</w:t>
              </w:r>
            </w:hyperlink>
          </w:p>
          <w:p w14:paraId="61534198" w14:textId="77777777" w:rsidR="00955AFE" w:rsidRPr="00D13600" w:rsidRDefault="00955AFE" w:rsidP="00955AFE">
            <w:pPr>
              <w:spacing w:after="0" w:line="240" w:lineRule="auto"/>
              <w:jc w:val="both"/>
              <w:rPr>
                <w:rFonts w:cstheme="minorHAnsi"/>
                <w:sz w:val="24"/>
                <w:szCs w:val="24"/>
              </w:rPr>
            </w:pPr>
            <w:r w:rsidRPr="00D13600">
              <w:rPr>
                <w:rFonts w:cstheme="minorHAnsi"/>
                <w:sz w:val="24"/>
                <w:szCs w:val="24"/>
              </w:rPr>
              <w:t>paskelbtą informaciją, taip pat į šiame informaciniame pranešime pateiktą informaciją:</w:t>
            </w:r>
          </w:p>
          <w:p w14:paraId="52084D1E" w14:textId="77777777" w:rsidR="00955AFE" w:rsidRPr="00D13600" w:rsidRDefault="00955AFE" w:rsidP="00955AFE">
            <w:pPr>
              <w:spacing w:after="0" w:line="240" w:lineRule="auto"/>
              <w:jc w:val="both"/>
              <w:rPr>
                <w:rFonts w:cstheme="minorHAnsi"/>
                <w:sz w:val="24"/>
                <w:szCs w:val="24"/>
              </w:rPr>
            </w:pPr>
            <w:hyperlink r:id="rId21" w:history="1">
              <w:r w:rsidRPr="00D13600">
                <w:rPr>
                  <w:rFonts w:cstheme="minorHAnsi"/>
                  <w:sz w:val="24"/>
                  <w:szCs w:val="24"/>
                </w:rPr>
                <w:t>https://vpt.lrv.lt/lt/naujienos-3/finansiniu-ataskaitu-nepateikimas-gali-tapti-kliutimi-dalyvauti-viesuosiuose-pirkimuose/</w:t>
              </w:r>
            </w:hyperlink>
          </w:p>
          <w:p w14:paraId="23835D21" w14:textId="77777777" w:rsidR="00955AFE" w:rsidRPr="00D13600" w:rsidRDefault="00955AFE" w:rsidP="00955AFE">
            <w:pPr>
              <w:spacing w:after="0" w:line="240" w:lineRule="auto"/>
              <w:jc w:val="both"/>
              <w:rPr>
                <w:rFonts w:cstheme="minorHAnsi"/>
                <w:b/>
                <w:bCs/>
                <w:iCs/>
                <w:sz w:val="24"/>
                <w:szCs w:val="24"/>
              </w:rPr>
            </w:pPr>
          </w:p>
        </w:tc>
      </w:tr>
      <w:tr w:rsidR="00955AFE" w:rsidRPr="00D13600" w14:paraId="0D31E8ED" w14:textId="77777777" w:rsidTr="0047019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1A22A6" w14:textId="77777777" w:rsidR="00955AFE" w:rsidRPr="00D13600" w:rsidRDefault="00955AFE" w:rsidP="00955AFE">
            <w:pPr>
              <w:numPr>
                <w:ilvl w:val="0"/>
                <w:numId w:val="28"/>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01B1D" w14:textId="77777777" w:rsidR="00955AFE" w:rsidRPr="00D13600" w:rsidRDefault="00955AFE" w:rsidP="00955AFE">
            <w:pPr>
              <w:spacing w:after="0" w:line="240" w:lineRule="auto"/>
              <w:jc w:val="both"/>
              <w:rPr>
                <w:rFonts w:cstheme="minorHAnsi"/>
                <w:b/>
                <w:bCs/>
                <w:sz w:val="24"/>
                <w:szCs w:val="24"/>
              </w:rPr>
            </w:pPr>
            <w:r w:rsidRPr="00D13600">
              <w:rPr>
                <w:rFonts w:cstheme="minorHAnsi"/>
                <w:sz w:val="24"/>
                <w:szCs w:val="24"/>
              </w:rPr>
              <w:t xml:space="preserve">Tiekėjas yra padaręs rimtą profesinį pažeidimą, dėl kurio perkančioji organizacija abejoja tiekėjo sąžiningumu, </w:t>
            </w:r>
            <w:r w:rsidRPr="00D13600">
              <w:rPr>
                <w:rFonts w:eastAsia="Times New Roman" w:cstheme="minorHAnsi"/>
                <w:sz w:val="24"/>
                <w:szCs w:val="24"/>
              </w:rPr>
              <w:t xml:space="preserve"> kai jis (tiekėjas) neatitinka minimalių patikimo mokesčių mokėtojo kriterijų, nustatytų Lietuvos Respublikos mokesčių administravimo įstatymo 40</w:t>
            </w:r>
            <w:r w:rsidRPr="00D13600">
              <w:rPr>
                <w:rFonts w:eastAsia="Times New Roman" w:cstheme="minorHAnsi"/>
                <w:sz w:val="24"/>
                <w:szCs w:val="24"/>
                <w:vertAlign w:val="superscript"/>
              </w:rPr>
              <w:t>1</w:t>
            </w:r>
            <w:r w:rsidRPr="00D13600">
              <w:rPr>
                <w:rFonts w:eastAsia="Times New Roman" w:cstheme="minorHAnsi"/>
                <w:sz w:val="24"/>
                <w:szCs w:val="24"/>
              </w:rPr>
              <w:t xml:space="preserve"> straipsnio 1 dalyje.</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D008D" w14:textId="77777777" w:rsidR="00955AFE" w:rsidRPr="00D13600" w:rsidRDefault="00955AFE" w:rsidP="00955AFE">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7 punkto b papunktis</w:t>
            </w:r>
          </w:p>
          <w:p w14:paraId="37DAF2F8" w14:textId="77777777" w:rsidR="00955AFE" w:rsidRPr="00D13600" w:rsidRDefault="00955AFE" w:rsidP="00955AFE">
            <w:pPr>
              <w:spacing w:after="0" w:line="240" w:lineRule="auto"/>
              <w:jc w:val="both"/>
              <w:rPr>
                <w:rFonts w:eastAsia="Yu Mincho" w:cstheme="minorHAnsi"/>
                <w:sz w:val="24"/>
                <w:szCs w:val="24"/>
              </w:rPr>
            </w:pPr>
          </w:p>
          <w:p w14:paraId="65A7F473" w14:textId="77777777" w:rsidR="00955AFE" w:rsidRPr="00D13600" w:rsidRDefault="00955AFE" w:rsidP="00955AFE">
            <w:pPr>
              <w:spacing w:after="0" w:line="240" w:lineRule="auto"/>
              <w:jc w:val="both"/>
              <w:rPr>
                <w:rFonts w:eastAsia="Yu Mincho" w:cstheme="minorHAnsi"/>
                <w:sz w:val="24"/>
                <w:szCs w:val="24"/>
                <w:lang w:eastAsia="en-US"/>
              </w:rPr>
            </w:pPr>
            <w:r w:rsidRPr="00D13600">
              <w:rPr>
                <w:rFonts w:eastAsia="Yu Mincho" w:cstheme="minorHAnsi"/>
                <w:sz w:val="24"/>
                <w:szCs w:val="24"/>
              </w:rPr>
              <w:t>EBVPD III dalies C11 punktas</w:t>
            </w:r>
          </w:p>
        </w:tc>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9D03E" w14:textId="77777777" w:rsidR="00955AFE" w:rsidRPr="00D13600" w:rsidRDefault="00955AFE" w:rsidP="00955AFE">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4B96CD03" w14:textId="77777777" w:rsidR="00955AFE" w:rsidRPr="00D13600" w:rsidRDefault="00955AFE" w:rsidP="00955AFE">
            <w:pPr>
              <w:spacing w:after="0" w:line="240" w:lineRule="auto"/>
              <w:jc w:val="both"/>
              <w:rPr>
                <w:rFonts w:cstheme="minorHAnsi"/>
                <w:b/>
                <w:bCs/>
                <w:iCs/>
                <w:sz w:val="24"/>
                <w:szCs w:val="24"/>
                <w:lang w:eastAsia="en-US"/>
              </w:rPr>
            </w:pPr>
          </w:p>
          <w:p w14:paraId="7343DAE8" w14:textId="77777777" w:rsidR="00955AFE" w:rsidRPr="00D13600" w:rsidRDefault="00955AFE" w:rsidP="00955AFE">
            <w:pPr>
              <w:spacing w:after="0" w:line="240" w:lineRule="auto"/>
              <w:jc w:val="both"/>
              <w:rPr>
                <w:rFonts w:cstheme="minorHAnsi"/>
                <w:b/>
                <w:bCs/>
                <w:sz w:val="24"/>
                <w:szCs w:val="24"/>
              </w:rPr>
            </w:pPr>
            <w:r w:rsidRPr="00D13600">
              <w:rPr>
                <w:rFonts w:cstheme="minorHAnsi"/>
                <w:sz w:val="24"/>
                <w:szCs w:val="24"/>
              </w:rPr>
              <w:t>Priimant sprendimus dėl tiekėjo pašalinimo iš pirkimo procedūros šiame punkte nurodytu pašalinimo pagrindu, be kita ko, atsižvelgiama į</w:t>
            </w:r>
            <w:r w:rsidRPr="00D13600">
              <w:rPr>
                <w:rFonts w:cstheme="minorHAnsi"/>
                <w:b/>
                <w:bCs/>
                <w:sz w:val="24"/>
                <w:szCs w:val="24"/>
              </w:rPr>
              <w:t xml:space="preserve"> </w:t>
            </w:r>
            <w:r w:rsidRPr="00D13600">
              <w:rPr>
                <w:rFonts w:cstheme="minorHAnsi"/>
                <w:sz w:val="24"/>
                <w:szCs w:val="24"/>
              </w:rPr>
              <w:t xml:space="preserve">nacionalinėje duomenų bazėje adresu </w:t>
            </w:r>
            <w:hyperlink r:id="rId22">
              <w:r w:rsidRPr="00D13600">
                <w:rPr>
                  <w:rFonts w:cstheme="minorHAnsi"/>
                  <w:sz w:val="24"/>
                  <w:szCs w:val="24"/>
                  <w:u w:val="single"/>
                </w:rPr>
                <w:t>https://www.vmi.lt/evmi/mokesciu-moketoju-informacija</w:t>
              </w:r>
            </w:hyperlink>
            <w:r w:rsidRPr="00D13600">
              <w:rPr>
                <w:rFonts w:cstheme="minorHAnsi"/>
                <w:sz w:val="24"/>
                <w:szCs w:val="24"/>
              </w:rPr>
              <w:t xml:space="preserve"> skelbiamą informaciją.</w:t>
            </w:r>
          </w:p>
        </w:tc>
      </w:tr>
      <w:tr w:rsidR="00955AFE" w:rsidRPr="00D13600" w14:paraId="3C3782B1" w14:textId="77777777" w:rsidTr="0047019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17C47" w14:textId="77777777" w:rsidR="00955AFE" w:rsidRPr="00D13600" w:rsidRDefault="00955AFE" w:rsidP="00955AFE">
            <w:pPr>
              <w:numPr>
                <w:ilvl w:val="0"/>
                <w:numId w:val="28"/>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981C3" w14:textId="77777777" w:rsidR="00955AFE" w:rsidRPr="00D13600" w:rsidRDefault="00955AFE" w:rsidP="00955AFE">
            <w:pPr>
              <w:spacing w:after="0" w:line="240" w:lineRule="auto"/>
              <w:jc w:val="both"/>
              <w:rPr>
                <w:rFonts w:cstheme="minorHAnsi"/>
                <w:sz w:val="24"/>
                <w:szCs w:val="24"/>
              </w:rPr>
            </w:pPr>
            <w:r w:rsidRPr="00D13600">
              <w:rPr>
                <w:rFonts w:cstheme="minorHAnsi"/>
                <w:sz w:val="24"/>
                <w:szCs w:val="24"/>
              </w:rPr>
              <w:t>Tiekėjas yra padaręs rimtą profesinį pažeidimą, dėl kurio perkančioji organizacija abejoja tiekėjo sąžiningumu,</w:t>
            </w:r>
            <w:r w:rsidRPr="00D13600">
              <w:rPr>
                <w:rFonts w:eastAsia="Times New Roman" w:cstheme="minorHAnsi"/>
                <w:sz w:val="24"/>
                <w:szCs w:val="24"/>
              </w:rPr>
              <w:t xml:space="preserve"> kai jis </w:t>
            </w:r>
            <w:r w:rsidRPr="00D13600">
              <w:rPr>
                <w:rFonts w:cstheme="minorHAns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40B1B" w14:textId="77777777" w:rsidR="00955AFE" w:rsidRPr="00D13600" w:rsidRDefault="00955AFE" w:rsidP="00955AFE">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7 punkto c papunktis</w:t>
            </w:r>
          </w:p>
          <w:p w14:paraId="04AAC8A1" w14:textId="77777777" w:rsidR="00955AFE" w:rsidRPr="00D13600" w:rsidRDefault="00955AFE" w:rsidP="00955AFE">
            <w:pPr>
              <w:spacing w:after="0" w:line="240" w:lineRule="auto"/>
              <w:jc w:val="both"/>
              <w:rPr>
                <w:rFonts w:eastAsia="Yu Mincho" w:cstheme="minorHAnsi"/>
                <w:sz w:val="24"/>
                <w:szCs w:val="24"/>
              </w:rPr>
            </w:pPr>
          </w:p>
          <w:p w14:paraId="26DF7659" w14:textId="77777777" w:rsidR="00955AFE" w:rsidRPr="00D13600" w:rsidRDefault="00955AFE" w:rsidP="00955AFE">
            <w:pPr>
              <w:spacing w:after="0" w:line="240" w:lineRule="auto"/>
              <w:jc w:val="both"/>
              <w:rPr>
                <w:rFonts w:eastAsia="Yu Mincho" w:cstheme="minorHAnsi"/>
                <w:sz w:val="24"/>
                <w:szCs w:val="24"/>
                <w:lang w:eastAsia="en-US"/>
              </w:rPr>
            </w:pPr>
            <w:r w:rsidRPr="00D13600">
              <w:rPr>
                <w:rFonts w:eastAsia="Yu Mincho" w:cstheme="minorHAnsi"/>
                <w:sz w:val="24"/>
                <w:szCs w:val="24"/>
              </w:rPr>
              <w:t>EBVPD III dalies C11 punktas</w:t>
            </w:r>
          </w:p>
        </w:tc>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BEE1A" w14:textId="77777777" w:rsidR="00955AFE" w:rsidRPr="00D13600" w:rsidRDefault="00955AFE" w:rsidP="00955AFE">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5B7A3702" w14:textId="77777777" w:rsidR="00955AFE" w:rsidRPr="00D13600" w:rsidRDefault="00955AFE" w:rsidP="00955AFE">
            <w:pPr>
              <w:spacing w:after="0" w:line="240" w:lineRule="auto"/>
              <w:jc w:val="both"/>
              <w:rPr>
                <w:rFonts w:cstheme="minorHAnsi"/>
                <w:bCs/>
                <w:iCs/>
                <w:sz w:val="24"/>
                <w:szCs w:val="24"/>
                <w:lang w:eastAsia="en-US"/>
              </w:rPr>
            </w:pPr>
          </w:p>
          <w:p w14:paraId="7A9D2037" w14:textId="77777777" w:rsidR="00955AFE" w:rsidRPr="00D13600" w:rsidRDefault="00955AFE" w:rsidP="00955AFE">
            <w:pPr>
              <w:rPr>
                <w:rFonts w:cstheme="minorHAnsi"/>
                <w:b/>
                <w:bCs/>
                <w:sz w:val="24"/>
                <w:szCs w:val="24"/>
              </w:rPr>
            </w:pPr>
            <w:r w:rsidRPr="00D13600">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78E9CBAC" w14:textId="77777777" w:rsidR="00955AFE" w:rsidRPr="00D13600" w:rsidRDefault="00955AFE" w:rsidP="00955AFE">
            <w:pPr>
              <w:rPr>
                <w:rFonts w:cstheme="minorHAnsi"/>
                <w:bCs/>
                <w:iCs/>
                <w:sz w:val="24"/>
                <w:szCs w:val="24"/>
                <w:lang w:eastAsia="en-US"/>
              </w:rPr>
            </w:pPr>
            <w:hyperlink r:id="rId23" w:history="1">
              <w:r w:rsidRPr="00D13600">
                <w:rPr>
                  <w:rFonts w:cstheme="minorHAnsi"/>
                  <w:sz w:val="24"/>
                  <w:szCs w:val="24"/>
                  <w:u w:val="single"/>
                </w:rPr>
                <w:t>https://kt.gov.lt/lt/atviri-duomenys/diskvalifikavimas-is-viesuju-pirkimu</w:t>
              </w:r>
            </w:hyperlink>
            <w:r w:rsidRPr="00D13600">
              <w:rPr>
                <w:rFonts w:cstheme="minorHAnsi"/>
                <w:sz w:val="24"/>
                <w:szCs w:val="24"/>
              </w:rPr>
              <w:t xml:space="preserve"> skelbiamą informaciją. </w:t>
            </w:r>
          </w:p>
        </w:tc>
      </w:tr>
    </w:tbl>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9" w:name="_Ref38291223"/>
      <w:bookmarkStart w:id="60" w:name="_Ref38291334"/>
      <w:bookmarkStart w:id="61" w:name="_Ref38533412"/>
      <w:bookmarkStart w:id="62" w:name="_Toc186184538"/>
      <w:r w:rsidRPr="005675B6">
        <w:rPr>
          <w:rFonts w:asciiTheme="minorHAnsi" w:eastAsia="Calibri" w:hAnsiTheme="minorHAnsi" w:cstheme="minorHAnsi"/>
          <w:color w:val="0070C0"/>
          <w:sz w:val="24"/>
          <w:szCs w:val="24"/>
        </w:rPr>
        <w:lastRenderedPageBreak/>
        <w:t xml:space="preserve">Pirkimo sąlygų </w:t>
      </w:r>
      <w:r w:rsidR="00F1334C" w:rsidRPr="005675B6">
        <w:rPr>
          <w:rFonts w:asciiTheme="minorHAnsi" w:eastAsia="Calibri" w:hAnsiTheme="minorHAnsi" w:cstheme="minorHAnsi"/>
          <w:color w:val="0070C0"/>
          <w:sz w:val="24"/>
          <w:szCs w:val="24"/>
        </w:rPr>
        <w:t>4</w:t>
      </w:r>
      <w:r w:rsidRPr="005675B6">
        <w:rPr>
          <w:rFonts w:asciiTheme="minorHAnsi" w:eastAsia="Calibri" w:hAnsiTheme="minorHAnsi" w:cstheme="minorHAnsi"/>
          <w:color w:val="0070C0"/>
          <w:sz w:val="24"/>
          <w:szCs w:val="24"/>
        </w:rPr>
        <w:t xml:space="preserve"> priedas „Tiekėjų kvalifikacijos reikalavimai</w:t>
      </w:r>
      <w:r w:rsidR="00283391" w:rsidRPr="005675B6">
        <w:rPr>
          <w:rFonts w:asciiTheme="minorHAnsi" w:eastAsia="Calibri" w:hAnsiTheme="minorHAnsi" w:cstheme="minorHAnsi"/>
          <w:color w:val="0070C0"/>
          <w:sz w:val="24"/>
          <w:szCs w:val="24"/>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9"/>
      <w:bookmarkEnd w:id="60"/>
      <w:bookmarkEnd w:id="61"/>
      <w:bookmarkEnd w:id="62"/>
    </w:p>
    <w:p w14:paraId="70EF5423" w14:textId="77777777" w:rsidR="002F396F" w:rsidRPr="00F0499F" w:rsidRDefault="002F396F" w:rsidP="00DE290C">
      <w:pPr>
        <w:rPr>
          <w:rFonts w:cstheme="minorHAnsi"/>
          <w:b/>
          <w:bCs/>
          <w:smallCaps/>
          <w:sz w:val="22"/>
          <w:szCs w:val="22"/>
        </w:rPr>
      </w:pPr>
    </w:p>
    <w:p w14:paraId="2E4A6A51" w14:textId="7093DA19" w:rsidR="002F396F" w:rsidRPr="00C7707C" w:rsidRDefault="002F396F" w:rsidP="007C0612">
      <w:pPr>
        <w:pStyle w:val="Subtitle"/>
        <w:spacing w:line="240" w:lineRule="auto"/>
        <w:jc w:val="center"/>
        <w:rPr>
          <w:smallCaps/>
          <w:sz w:val="24"/>
          <w:szCs w:val="24"/>
        </w:rPr>
      </w:pPr>
      <w:r w:rsidRPr="00C7707C">
        <w:rPr>
          <w:smallCaps/>
          <w:sz w:val="24"/>
          <w:szCs w:val="24"/>
        </w:rPr>
        <w:t>TIEKĖJŲ KVALIFIKACIJOS REIKALAVIMAI</w:t>
      </w:r>
      <w:r w:rsidR="00955F2F" w:rsidRPr="00C7707C">
        <w:rPr>
          <w:smallCaps/>
          <w:sz w:val="24"/>
          <w:szCs w:val="24"/>
        </w:rPr>
        <w:t xml:space="preserve"> IR REIKALAVIMAI LAIKYTIS </w:t>
      </w:r>
      <w:r w:rsidR="00955F2F" w:rsidRPr="00C7707C">
        <w:rPr>
          <w:sz w:val="24"/>
          <w:szCs w:val="24"/>
          <w:lang w:eastAsia="en-US"/>
        </w:rPr>
        <w:t>KOKYBĖS VADYBOS SISTEMOS IR (ARBA) APLINKOS APSAUGOS VADYBOS SISTEMOS STANDARTŲ</w:t>
      </w:r>
    </w:p>
    <w:p w14:paraId="132253A9" w14:textId="6FC3539D" w:rsidR="00C7707C" w:rsidRPr="00C7707C" w:rsidRDefault="00B712C7" w:rsidP="00C7707C">
      <w:pPr>
        <w:pStyle w:val="ListParagraph"/>
        <w:numPr>
          <w:ilvl w:val="0"/>
          <w:numId w:val="35"/>
        </w:numPr>
        <w:spacing w:after="0" w:line="20" w:lineRule="atLeast"/>
        <w:ind w:left="0" w:firstLine="567"/>
        <w:jc w:val="both"/>
        <w:rPr>
          <w:rFonts w:eastAsiaTheme="minorHAnsi" w:cstheme="minorHAnsi"/>
          <w:iCs/>
          <w:sz w:val="24"/>
          <w:szCs w:val="24"/>
          <w:lang w:eastAsia="en-US"/>
        </w:rPr>
      </w:pPr>
      <w:r w:rsidRPr="00C7707C">
        <w:rPr>
          <w:rFonts w:eastAsiaTheme="minorHAnsi" w:cstheme="minorHAnsi"/>
          <w:iCs/>
          <w:sz w:val="24"/>
          <w:szCs w:val="24"/>
          <w:lang w:eastAsia="en-US"/>
        </w:rPr>
        <w:t>Reikalavimai tiekėjo kvalifikacijai nėra nustatomi.</w:t>
      </w:r>
      <w:r w:rsidR="006545F9" w:rsidRPr="00C7707C">
        <w:rPr>
          <w:rFonts w:eastAsiaTheme="minorHAnsi" w:cstheme="minorHAnsi"/>
          <w:iCs/>
          <w:sz w:val="24"/>
          <w:szCs w:val="24"/>
          <w:lang w:eastAsia="en-US"/>
        </w:rPr>
        <w:t xml:space="preserve"> </w:t>
      </w:r>
    </w:p>
    <w:p w14:paraId="336BA5C6" w14:textId="77777777" w:rsidR="00C7707C" w:rsidRPr="00C7707C" w:rsidRDefault="00C7707C">
      <w:pPr>
        <w:rPr>
          <w:rFonts w:eastAsiaTheme="minorHAnsi" w:cstheme="minorHAnsi"/>
          <w:iCs/>
          <w:sz w:val="24"/>
          <w:szCs w:val="24"/>
          <w:lang w:eastAsia="en-US"/>
        </w:rPr>
      </w:pPr>
      <w:r w:rsidRPr="00C7707C">
        <w:rPr>
          <w:rFonts w:eastAsiaTheme="minorHAnsi" w:cstheme="minorHAnsi"/>
          <w:iCs/>
          <w:sz w:val="24"/>
          <w:szCs w:val="24"/>
          <w:lang w:eastAsia="en-US"/>
        </w:rPr>
        <w:br w:type="page"/>
      </w:r>
    </w:p>
    <w:p w14:paraId="5D0FDE6E" w14:textId="192DF949" w:rsidR="008D704D" w:rsidRPr="00C7707C" w:rsidRDefault="008D704D" w:rsidP="008D704D">
      <w:pPr>
        <w:pStyle w:val="Heading2"/>
        <w:ind w:left="5103"/>
        <w:rPr>
          <w:rFonts w:asciiTheme="minorHAnsi" w:hAnsiTheme="minorHAnsi" w:cstheme="minorHAnsi"/>
          <w:color w:val="0070C0"/>
          <w:sz w:val="24"/>
          <w:szCs w:val="24"/>
        </w:rPr>
      </w:pPr>
      <w:bookmarkStart w:id="63" w:name="_Ref38291379"/>
      <w:bookmarkStart w:id="64" w:name="_Ref38291394"/>
      <w:bookmarkStart w:id="65" w:name="_Ref38898251"/>
      <w:bookmarkStart w:id="66" w:name="_Toc186184539"/>
      <w:r w:rsidRPr="00C7707C">
        <w:rPr>
          <w:rFonts w:asciiTheme="minorHAnsi" w:eastAsia="Calibri" w:hAnsiTheme="minorHAnsi" w:cstheme="minorHAnsi"/>
          <w:color w:val="0070C0"/>
          <w:sz w:val="24"/>
          <w:szCs w:val="24"/>
        </w:rPr>
        <w:lastRenderedPageBreak/>
        <w:t xml:space="preserve">Pirkimo sąlygų </w:t>
      </w:r>
      <w:r w:rsidR="00F1334C" w:rsidRPr="00C7707C">
        <w:rPr>
          <w:rFonts w:asciiTheme="minorHAnsi" w:eastAsia="Calibri" w:hAnsiTheme="minorHAnsi" w:cstheme="minorHAnsi"/>
          <w:color w:val="0070C0"/>
          <w:sz w:val="24"/>
          <w:szCs w:val="24"/>
        </w:rPr>
        <w:t>5</w:t>
      </w:r>
      <w:r w:rsidRPr="00C7707C">
        <w:rPr>
          <w:rFonts w:asciiTheme="minorHAnsi" w:eastAsia="Calibri" w:hAnsiTheme="minorHAnsi" w:cstheme="minorHAnsi"/>
          <w:color w:val="0070C0"/>
          <w:sz w:val="24"/>
          <w:szCs w:val="24"/>
        </w:rPr>
        <w:t xml:space="preserve"> priedas „EBVPD“ </w:t>
      </w:r>
      <w:r w:rsidRPr="00C7707C">
        <w:rPr>
          <w:rFonts w:asciiTheme="minorHAnsi" w:hAnsiTheme="minorHAnsi" w:cstheme="minorHAnsi"/>
          <w:color w:val="0070C0"/>
          <w:sz w:val="24"/>
          <w:szCs w:val="24"/>
        </w:rPr>
        <w:t>(XML formatu)</w:t>
      </w:r>
      <w:bookmarkEnd w:id="63"/>
      <w:bookmarkEnd w:id="64"/>
      <w:bookmarkEnd w:id="65"/>
      <w:bookmarkEnd w:id="66"/>
    </w:p>
    <w:p w14:paraId="1E33CF75" w14:textId="0E2F80D8" w:rsidR="002F396F" w:rsidRPr="00C7707C" w:rsidRDefault="002F396F" w:rsidP="00DE290C">
      <w:pPr>
        <w:rPr>
          <w:rFonts w:cstheme="minorHAnsi"/>
          <w:b/>
          <w:bCs/>
          <w:smallCaps/>
          <w:sz w:val="24"/>
          <w:szCs w:val="24"/>
        </w:rPr>
      </w:pPr>
    </w:p>
    <w:p w14:paraId="4F6E9F95" w14:textId="40122A3B" w:rsidR="00B970B0" w:rsidRPr="00C7707C" w:rsidRDefault="00B970B0" w:rsidP="00BE1858">
      <w:pPr>
        <w:pStyle w:val="Subtitle"/>
        <w:jc w:val="center"/>
        <w:rPr>
          <w:b/>
          <w:bCs/>
          <w:smallCaps/>
          <w:sz w:val="24"/>
          <w:szCs w:val="24"/>
        </w:rPr>
      </w:pPr>
      <w:r w:rsidRPr="00C7707C">
        <w:rPr>
          <w:sz w:val="24"/>
          <w:szCs w:val="24"/>
        </w:rPr>
        <w:t>EUROPOS BENDRASIS VIEŠŲJŲ PIRKIMŲ DOKUMENTAS</w:t>
      </w:r>
    </w:p>
    <w:p w14:paraId="3584D74E" w14:textId="77777777" w:rsidR="002F396F" w:rsidRPr="00C7707C" w:rsidRDefault="002F396F" w:rsidP="002F396F">
      <w:pPr>
        <w:jc w:val="both"/>
        <w:rPr>
          <w:rFonts w:cstheme="minorHAnsi"/>
          <w:sz w:val="24"/>
          <w:szCs w:val="24"/>
        </w:rPr>
      </w:pPr>
      <w:r w:rsidRPr="00C7707C">
        <w:rPr>
          <w:rFonts w:cstheme="minorHAnsi"/>
          <w:sz w:val="24"/>
          <w:szCs w:val="24"/>
        </w:rPr>
        <w:t>„Europos bendrasis viešųjų pirkimų dokumentas (EBVPD)“ pateikiamas .</w:t>
      </w:r>
      <w:proofErr w:type="spellStart"/>
      <w:r w:rsidRPr="00C7707C">
        <w:rPr>
          <w:rFonts w:cstheme="minorHAnsi"/>
          <w:sz w:val="24"/>
          <w:szCs w:val="24"/>
        </w:rPr>
        <w:t>xml</w:t>
      </w:r>
      <w:proofErr w:type="spellEnd"/>
      <w:r w:rsidRPr="00C7707C">
        <w:rPr>
          <w:rFonts w:cstheme="minorHAnsi"/>
          <w:sz w:val="24"/>
          <w:szCs w:val="24"/>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8B4D17A" w14:textId="77777777" w:rsidR="00983218" w:rsidRDefault="00983218" w:rsidP="008D704D">
      <w:pPr>
        <w:pStyle w:val="Heading2"/>
        <w:ind w:left="5103"/>
        <w:rPr>
          <w:rFonts w:asciiTheme="minorHAnsi" w:eastAsia="Calibri" w:hAnsiTheme="minorHAnsi" w:cstheme="minorHAnsi"/>
          <w:color w:val="0070C0"/>
          <w:sz w:val="24"/>
          <w:szCs w:val="24"/>
        </w:rPr>
        <w:sectPr w:rsidR="00983218" w:rsidSect="00146E60">
          <w:footerReference w:type="default" r:id="rId24"/>
          <w:pgSz w:w="12240" w:h="15840"/>
          <w:pgMar w:top="1134" w:right="567" w:bottom="1134" w:left="1701" w:header="720" w:footer="720" w:gutter="0"/>
          <w:cols w:space="720"/>
          <w:docGrid w:linePitch="360"/>
        </w:sectPr>
      </w:pPr>
      <w:bookmarkStart w:id="67" w:name="_Ref38540913"/>
      <w:bookmarkStart w:id="68" w:name="_Ref38898051"/>
      <w:bookmarkStart w:id="69" w:name="_Ref38901392"/>
    </w:p>
    <w:p w14:paraId="44D514D3" w14:textId="50B6DE99" w:rsidR="008D704D" w:rsidRPr="00C7707C" w:rsidRDefault="008D704D" w:rsidP="00983218">
      <w:pPr>
        <w:pStyle w:val="Heading2"/>
        <w:ind w:left="5103"/>
        <w:jc w:val="right"/>
        <w:rPr>
          <w:rFonts w:asciiTheme="minorHAnsi" w:eastAsia="Calibri" w:hAnsiTheme="minorHAnsi" w:cstheme="minorHAnsi"/>
          <w:color w:val="0070C0"/>
          <w:sz w:val="24"/>
          <w:szCs w:val="24"/>
        </w:rPr>
      </w:pPr>
      <w:bookmarkStart w:id="70" w:name="_Ref184646670"/>
      <w:bookmarkStart w:id="71" w:name="_Ref184646722"/>
      <w:bookmarkStart w:id="72" w:name="_Ref185847576"/>
      <w:bookmarkStart w:id="73" w:name="_Toc186184540"/>
      <w:r w:rsidRPr="00C7707C">
        <w:rPr>
          <w:rFonts w:asciiTheme="minorHAnsi" w:eastAsia="Calibri" w:hAnsiTheme="minorHAnsi" w:cstheme="minorHAnsi"/>
          <w:color w:val="0070C0"/>
          <w:sz w:val="24"/>
          <w:szCs w:val="24"/>
        </w:rPr>
        <w:lastRenderedPageBreak/>
        <w:t xml:space="preserve">Pirkimo sąlygų </w:t>
      </w:r>
      <w:r w:rsidR="00F1334C" w:rsidRPr="00C7707C">
        <w:rPr>
          <w:rFonts w:asciiTheme="minorHAnsi" w:eastAsia="Calibri" w:hAnsiTheme="minorHAnsi" w:cstheme="minorHAnsi"/>
          <w:color w:val="0070C0"/>
          <w:sz w:val="24"/>
          <w:szCs w:val="24"/>
        </w:rPr>
        <w:t>6</w:t>
      </w:r>
      <w:r w:rsidRPr="00C7707C">
        <w:rPr>
          <w:rFonts w:asciiTheme="minorHAnsi" w:eastAsia="Calibri" w:hAnsiTheme="minorHAnsi" w:cstheme="minorHAnsi"/>
          <w:color w:val="0070C0"/>
          <w:sz w:val="24"/>
          <w:szCs w:val="24"/>
        </w:rPr>
        <w:t xml:space="preserve"> priedas „Pasiūlymo forma“</w:t>
      </w:r>
      <w:bookmarkEnd w:id="67"/>
      <w:bookmarkEnd w:id="68"/>
      <w:bookmarkEnd w:id="69"/>
      <w:bookmarkEnd w:id="70"/>
      <w:bookmarkEnd w:id="71"/>
      <w:bookmarkEnd w:id="72"/>
      <w:bookmarkEnd w:id="73"/>
    </w:p>
    <w:p w14:paraId="2EDF208A" w14:textId="77777777" w:rsidR="00693D4F" w:rsidRDefault="00693D4F" w:rsidP="00DE290C">
      <w:pPr>
        <w:rPr>
          <w:rFonts w:cstheme="minorHAnsi"/>
          <w:color w:val="7030A0"/>
        </w:rPr>
      </w:pPr>
    </w:p>
    <w:p w14:paraId="170DE19E" w14:textId="77777777" w:rsidR="00C7707C" w:rsidRPr="00C7707C" w:rsidRDefault="00C7707C" w:rsidP="00C7707C">
      <w:pPr>
        <w:spacing w:after="0" w:line="300" w:lineRule="auto"/>
        <w:ind w:firstLine="697"/>
        <w:jc w:val="center"/>
        <w:rPr>
          <w:b/>
          <w:bCs/>
          <w:color w:val="000000"/>
          <w:sz w:val="24"/>
          <w:szCs w:val="24"/>
        </w:rPr>
      </w:pPr>
      <w:r w:rsidRPr="00C7707C">
        <w:rPr>
          <w:b/>
          <w:bCs/>
          <w:sz w:val="24"/>
          <w:szCs w:val="24"/>
        </w:rPr>
        <w:t>(Pasiūlymo forma</w:t>
      </w:r>
      <w:r w:rsidRPr="00C7707C">
        <w:rPr>
          <w:b/>
          <w:bCs/>
          <w:color w:val="000000"/>
          <w:sz w:val="24"/>
          <w:szCs w:val="24"/>
        </w:rPr>
        <w:t>)</w:t>
      </w:r>
    </w:p>
    <w:p w14:paraId="0A9529DE" w14:textId="77777777" w:rsidR="00C7707C" w:rsidRPr="00C7707C" w:rsidRDefault="00C7707C" w:rsidP="00C7707C">
      <w:pPr>
        <w:widowControl w:val="0"/>
        <w:spacing w:after="0" w:line="20" w:lineRule="atLeast"/>
        <w:ind w:right="-178" w:firstLine="697"/>
        <w:jc w:val="center"/>
        <w:rPr>
          <w:rFonts w:ascii="Calibri" w:eastAsia="Times New Roman" w:hAnsi="Calibri" w:cs="Calibri"/>
          <w:sz w:val="26"/>
          <w:szCs w:val="26"/>
        </w:rPr>
      </w:pPr>
      <w:r w:rsidRPr="00C7707C">
        <w:rPr>
          <w:rFonts w:ascii="Calibri" w:eastAsia="Times New Roman" w:hAnsi="Calibri" w:cs="Calibri"/>
          <w:sz w:val="26"/>
          <w:szCs w:val="26"/>
        </w:rPr>
        <w:t>Herbas arba prekių ženklas</w:t>
      </w:r>
    </w:p>
    <w:p w14:paraId="1773D75C" w14:textId="77777777" w:rsidR="00C7707C" w:rsidRPr="00C7707C" w:rsidRDefault="00C7707C" w:rsidP="00C7707C">
      <w:pPr>
        <w:widowControl w:val="0"/>
        <w:spacing w:after="0" w:line="20" w:lineRule="atLeast"/>
        <w:ind w:right="-178" w:firstLine="697"/>
        <w:jc w:val="center"/>
        <w:rPr>
          <w:rFonts w:ascii="Calibri" w:eastAsia="Times New Roman" w:hAnsi="Calibri" w:cs="Calibri"/>
          <w:sz w:val="26"/>
          <w:szCs w:val="26"/>
        </w:rPr>
      </w:pPr>
      <w:r w:rsidRPr="00C7707C">
        <w:rPr>
          <w:rFonts w:ascii="Calibri" w:eastAsia="Times New Roman" w:hAnsi="Calibri" w:cs="Calibri"/>
          <w:sz w:val="26"/>
          <w:szCs w:val="26"/>
        </w:rPr>
        <w:t>(Tiekėjo pavadinimas)</w:t>
      </w:r>
    </w:p>
    <w:p w14:paraId="52199041" w14:textId="77777777" w:rsidR="00C7707C" w:rsidRPr="00C7707C" w:rsidRDefault="00C7707C" w:rsidP="00C7707C">
      <w:pPr>
        <w:widowControl w:val="0"/>
        <w:spacing w:after="0" w:line="20" w:lineRule="atLeast"/>
        <w:ind w:right="-178" w:firstLine="697"/>
        <w:jc w:val="center"/>
        <w:rPr>
          <w:rFonts w:ascii="Calibri" w:eastAsia="Times New Roman" w:hAnsi="Calibri" w:cs="Calibri"/>
          <w:sz w:val="26"/>
          <w:szCs w:val="26"/>
        </w:rPr>
      </w:pPr>
      <w:r w:rsidRPr="00C7707C">
        <w:rPr>
          <w:rFonts w:ascii="Calibri" w:eastAsia="Times New Roman" w:hAnsi="Calibri" w:cs="Calibri"/>
          <w:sz w:val="26"/>
          <w:szCs w:val="2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BFF16B" w14:textId="77777777" w:rsidR="00C7707C" w:rsidRPr="00C7707C" w:rsidRDefault="00C7707C" w:rsidP="00C7707C">
      <w:pPr>
        <w:spacing w:before="60" w:after="60" w:line="20" w:lineRule="atLeast"/>
        <w:ind w:firstLine="697"/>
        <w:jc w:val="both"/>
        <w:rPr>
          <w:rFonts w:ascii="Calibri" w:eastAsia="Times New Roman" w:hAnsi="Calibri" w:cs="Calibri"/>
          <w:b/>
          <w:bCs/>
          <w:sz w:val="26"/>
          <w:szCs w:val="26"/>
          <w:lang w:eastAsia="en-US"/>
        </w:rPr>
      </w:pPr>
    </w:p>
    <w:p w14:paraId="139D6D9D" w14:textId="77777777" w:rsidR="00C7707C" w:rsidRPr="00C7707C" w:rsidRDefault="00C7707C" w:rsidP="00C7707C">
      <w:pPr>
        <w:spacing w:before="60" w:after="60" w:line="20" w:lineRule="atLeast"/>
        <w:ind w:firstLine="697"/>
        <w:jc w:val="center"/>
        <w:rPr>
          <w:rFonts w:ascii="Calibri" w:eastAsia="Times New Roman" w:hAnsi="Calibri" w:cs="Calibri"/>
          <w:b/>
          <w:bCs/>
          <w:sz w:val="26"/>
          <w:szCs w:val="26"/>
          <w:lang w:eastAsia="en-US"/>
        </w:rPr>
      </w:pPr>
      <w:r w:rsidRPr="00C7707C">
        <w:rPr>
          <w:rFonts w:ascii="Calibri" w:eastAsia="Times New Roman" w:hAnsi="Calibri" w:cs="Calibri"/>
          <w:b/>
          <w:bCs/>
          <w:sz w:val="26"/>
          <w:szCs w:val="26"/>
          <w:lang w:eastAsia="en-US"/>
        </w:rPr>
        <w:t xml:space="preserve">PASIŪLYMAS </w:t>
      </w:r>
    </w:p>
    <w:p w14:paraId="1982EE6A" w14:textId="738F96C7" w:rsidR="00C7707C" w:rsidRPr="00C7707C" w:rsidRDefault="00C7707C" w:rsidP="00C7707C">
      <w:pPr>
        <w:spacing w:after="0" w:line="240" w:lineRule="auto"/>
        <w:ind w:firstLine="697"/>
        <w:jc w:val="center"/>
        <w:rPr>
          <w:rFonts w:ascii="Calibri" w:eastAsia="SimSun" w:hAnsi="Calibri" w:cs="Calibri"/>
          <w:b/>
          <w:sz w:val="26"/>
          <w:szCs w:val="26"/>
          <w:lang w:eastAsia="zh-CN"/>
        </w:rPr>
      </w:pPr>
      <w:r w:rsidRPr="00C7707C">
        <w:rPr>
          <w:rFonts w:ascii="Calibri" w:eastAsia="SimSun" w:hAnsi="Calibri" w:cs="Calibri"/>
          <w:b/>
          <w:sz w:val="26"/>
          <w:szCs w:val="26"/>
          <w:lang w:eastAsia="zh-CN"/>
        </w:rPr>
        <w:t xml:space="preserve">DĖL </w:t>
      </w:r>
      <w:r>
        <w:rPr>
          <w:rFonts w:ascii="Calibri" w:eastAsia="SimSun" w:hAnsi="Calibri" w:cs="Calibri"/>
          <w:b/>
          <w:sz w:val="26"/>
          <w:szCs w:val="26"/>
          <w:lang w:eastAsia="zh-CN"/>
        </w:rPr>
        <w:t>LENGVŲJŲ AUTOMOBILIŲ VEIKLOS NUOMOS</w:t>
      </w:r>
      <w:r w:rsidRPr="00C7707C">
        <w:rPr>
          <w:rFonts w:ascii="Calibri" w:eastAsia="SimSun" w:hAnsi="Calibri" w:cs="Calibri"/>
          <w:b/>
          <w:sz w:val="26"/>
          <w:szCs w:val="26"/>
          <w:lang w:eastAsia="zh-CN"/>
        </w:rPr>
        <w:t xml:space="preserve"> PIRKIMO</w:t>
      </w:r>
    </w:p>
    <w:p w14:paraId="4F010BD5" w14:textId="77777777" w:rsidR="00C7707C" w:rsidRPr="00C7707C" w:rsidRDefault="00C7707C" w:rsidP="00C7707C">
      <w:pPr>
        <w:spacing w:before="60" w:after="60" w:line="20" w:lineRule="atLeast"/>
        <w:ind w:firstLine="697"/>
        <w:jc w:val="both"/>
        <w:rPr>
          <w:rFonts w:ascii="Calibri" w:eastAsia="Times New Roman" w:hAnsi="Calibri" w:cs="Calibri"/>
          <w:b/>
          <w:bCs/>
          <w:sz w:val="26"/>
          <w:szCs w:val="26"/>
          <w:lang w:eastAsia="en-US"/>
        </w:rPr>
      </w:pPr>
    </w:p>
    <w:p w14:paraId="762FD479" w14:textId="77777777" w:rsidR="00C7707C" w:rsidRPr="00C7707C" w:rsidRDefault="00C7707C" w:rsidP="00C7707C">
      <w:pPr>
        <w:spacing w:before="60" w:after="60" w:line="20" w:lineRule="atLeast"/>
        <w:ind w:firstLine="697"/>
        <w:jc w:val="both"/>
        <w:rPr>
          <w:rFonts w:ascii="Calibri" w:eastAsia="Times New Roman" w:hAnsi="Calibri" w:cs="Calibri"/>
          <w:bCs/>
          <w:sz w:val="26"/>
          <w:szCs w:val="26"/>
          <w:u w:val="single"/>
          <w:lang w:eastAsia="en-US"/>
        </w:rPr>
      </w:pPr>
      <w:r w:rsidRPr="00C7707C">
        <w:rPr>
          <w:rFonts w:ascii="Calibri" w:eastAsia="Times New Roman" w:hAnsi="Calibri" w:cs="Calibri"/>
          <w:bCs/>
          <w:sz w:val="26"/>
          <w:szCs w:val="26"/>
          <w:u w:val="single"/>
          <w:lang w:eastAsia="en-US"/>
        </w:rPr>
        <w:t xml:space="preserve">Lietuvos Respublikos Prezidento kanceliarijai </w:t>
      </w:r>
    </w:p>
    <w:p w14:paraId="23F72DF4" w14:textId="77777777" w:rsidR="00C7707C" w:rsidRPr="00C7707C" w:rsidRDefault="00C7707C" w:rsidP="00C7707C">
      <w:pPr>
        <w:spacing w:before="60" w:after="60" w:line="20" w:lineRule="atLeast"/>
        <w:ind w:left="1701" w:firstLine="697"/>
        <w:jc w:val="both"/>
        <w:rPr>
          <w:rFonts w:ascii="Calibri" w:eastAsia="Times New Roman" w:hAnsi="Calibri" w:cs="Calibri"/>
          <w:bCs/>
          <w:color w:val="000000"/>
          <w:sz w:val="26"/>
          <w:szCs w:val="26"/>
          <w:vertAlign w:val="superscript"/>
          <w:lang w:eastAsia="en-US"/>
        </w:rPr>
      </w:pPr>
      <w:r w:rsidRPr="00C7707C">
        <w:rPr>
          <w:rFonts w:ascii="Calibri" w:eastAsia="Times New Roman" w:hAnsi="Calibri" w:cs="Calibri"/>
          <w:bCs/>
          <w:color w:val="000000"/>
          <w:sz w:val="26"/>
          <w:szCs w:val="26"/>
          <w:vertAlign w:val="superscript"/>
          <w:lang w:eastAsia="en-US"/>
        </w:rPr>
        <w:t>(Adresatas)</w:t>
      </w:r>
    </w:p>
    <w:p w14:paraId="5CAAB731" w14:textId="77777777" w:rsidR="00C7707C" w:rsidRPr="00C7707C" w:rsidRDefault="00C7707C" w:rsidP="00C7707C">
      <w:pPr>
        <w:spacing w:before="60" w:after="60" w:line="20" w:lineRule="atLeast"/>
        <w:ind w:firstLine="697"/>
        <w:jc w:val="center"/>
        <w:rPr>
          <w:rFonts w:ascii="Calibri" w:eastAsia="Times New Roman" w:hAnsi="Calibri" w:cs="Calibri"/>
          <w:bCs/>
          <w:color w:val="000000"/>
          <w:sz w:val="26"/>
          <w:szCs w:val="26"/>
          <w:vertAlign w:val="superscript"/>
          <w:lang w:eastAsia="en-US"/>
        </w:rPr>
      </w:pPr>
    </w:p>
    <w:p w14:paraId="1C42AC91" w14:textId="77777777" w:rsidR="00C7707C" w:rsidRPr="00C7707C" w:rsidRDefault="00C7707C" w:rsidP="00C7707C">
      <w:pPr>
        <w:spacing w:before="60" w:after="60" w:line="20" w:lineRule="atLeast"/>
        <w:ind w:firstLine="697"/>
        <w:jc w:val="center"/>
        <w:rPr>
          <w:rFonts w:ascii="Calibri" w:eastAsia="Times New Roman" w:hAnsi="Calibri" w:cs="Calibri"/>
          <w:bCs/>
          <w:color w:val="000000"/>
          <w:sz w:val="26"/>
          <w:szCs w:val="26"/>
          <w:lang w:eastAsia="en-US"/>
        </w:rPr>
      </w:pPr>
      <w:r w:rsidRPr="00C7707C">
        <w:rPr>
          <w:rFonts w:ascii="Calibri" w:eastAsia="Times New Roman" w:hAnsi="Calibri" w:cs="Calibri"/>
          <w:bCs/>
          <w:color w:val="000000"/>
          <w:sz w:val="26"/>
          <w:szCs w:val="26"/>
          <w:lang w:eastAsia="en-US"/>
        </w:rPr>
        <w:t>_____________Nr.______</w:t>
      </w:r>
    </w:p>
    <w:p w14:paraId="44E30161" w14:textId="77777777" w:rsidR="00C7707C" w:rsidRPr="00C7707C" w:rsidRDefault="00C7707C" w:rsidP="00C7707C">
      <w:pPr>
        <w:spacing w:before="60" w:after="60" w:line="20" w:lineRule="atLeast"/>
        <w:ind w:left="3969" w:firstLine="697"/>
        <w:jc w:val="both"/>
        <w:rPr>
          <w:rFonts w:ascii="Calibri" w:eastAsia="Times New Roman" w:hAnsi="Calibri" w:cs="Calibri"/>
          <w:bCs/>
          <w:color w:val="000000"/>
          <w:sz w:val="26"/>
          <w:szCs w:val="26"/>
          <w:lang w:eastAsia="en-US"/>
        </w:rPr>
      </w:pPr>
      <w:r w:rsidRPr="00C7707C">
        <w:rPr>
          <w:rFonts w:ascii="Calibri" w:eastAsia="Times New Roman" w:hAnsi="Calibri" w:cs="Calibri"/>
          <w:bCs/>
          <w:color w:val="000000"/>
          <w:sz w:val="26"/>
          <w:szCs w:val="26"/>
          <w:lang w:eastAsia="en-US"/>
        </w:rPr>
        <w:t>(Data)</w:t>
      </w:r>
    </w:p>
    <w:p w14:paraId="53B8C3BF" w14:textId="77777777" w:rsidR="00C7707C" w:rsidRPr="00C7707C" w:rsidRDefault="00C7707C" w:rsidP="00C7707C">
      <w:pPr>
        <w:spacing w:before="60" w:after="60" w:line="20" w:lineRule="atLeast"/>
        <w:ind w:firstLine="697"/>
        <w:jc w:val="center"/>
        <w:rPr>
          <w:rFonts w:ascii="Calibri" w:eastAsia="Times New Roman" w:hAnsi="Calibri" w:cs="Calibri"/>
          <w:bCs/>
          <w:color w:val="000000"/>
          <w:sz w:val="26"/>
          <w:szCs w:val="26"/>
          <w:lang w:eastAsia="en-US"/>
        </w:rPr>
      </w:pPr>
      <w:r w:rsidRPr="00C7707C">
        <w:rPr>
          <w:rFonts w:ascii="Calibri" w:eastAsia="Times New Roman" w:hAnsi="Calibri" w:cs="Calibri"/>
          <w:bCs/>
          <w:color w:val="000000"/>
          <w:sz w:val="26"/>
          <w:szCs w:val="26"/>
          <w:lang w:eastAsia="en-US"/>
        </w:rPr>
        <w:t>___________________</w:t>
      </w:r>
    </w:p>
    <w:p w14:paraId="723A6A99" w14:textId="77777777" w:rsidR="00C7707C" w:rsidRPr="00C7707C" w:rsidRDefault="00C7707C" w:rsidP="00C7707C">
      <w:pPr>
        <w:spacing w:before="60" w:after="60" w:line="20" w:lineRule="atLeast"/>
        <w:ind w:firstLine="697"/>
        <w:jc w:val="center"/>
        <w:rPr>
          <w:rFonts w:ascii="Calibri" w:eastAsia="Times New Roman" w:hAnsi="Calibri" w:cs="Calibri"/>
          <w:bCs/>
          <w:color w:val="000000"/>
          <w:sz w:val="26"/>
          <w:szCs w:val="26"/>
          <w:lang w:eastAsia="en-US"/>
        </w:rPr>
      </w:pPr>
      <w:r w:rsidRPr="00C7707C">
        <w:rPr>
          <w:rFonts w:ascii="Calibri" w:eastAsia="Times New Roman" w:hAnsi="Calibri" w:cs="Calibri"/>
          <w:bCs/>
          <w:color w:val="000000"/>
          <w:sz w:val="26"/>
          <w:szCs w:val="26"/>
          <w:lang w:eastAsia="en-US"/>
        </w:rPr>
        <w:t>(Sudarymo vieta)</w:t>
      </w:r>
    </w:p>
    <w:p w14:paraId="46186538" w14:textId="77777777" w:rsidR="00C7707C" w:rsidRPr="00C7707C" w:rsidRDefault="00C7707C" w:rsidP="00C7707C">
      <w:pPr>
        <w:spacing w:before="60" w:after="60" w:line="20" w:lineRule="atLeast"/>
        <w:ind w:firstLine="697"/>
        <w:jc w:val="both"/>
        <w:rPr>
          <w:rFonts w:ascii="Calibri" w:eastAsia="Times New Roman" w:hAnsi="Calibri" w:cs="Calibri"/>
          <w:bCs/>
          <w:color w:val="000000"/>
          <w:sz w:val="26"/>
          <w:szCs w:val="26"/>
          <w:vertAlign w:val="superscript"/>
          <w:lang w:eastAsia="en-US"/>
        </w:rPr>
      </w:pPr>
    </w:p>
    <w:p w14:paraId="30EFF614" w14:textId="77777777" w:rsidR="00C7707C" w:rsidRPr="00C7707C" w:rsidRDefault="00C7707C" w:rsidP="00C7707C">
      <w:pPr>
        <w:spacing w:before="60" w:after="60" w:line="20" w:lineRule="atLeast"/>
        <w:ind w:firstLine="697"/>
        <w:jc w:val="both"/>
        <w:rPr>
          <w:rFonts w:ascii="Calibri" w:eastAsia="Times New Roman" w:hAnsi="Calibri" w:cs="Calibri"/>
          <w:bCs/>
          <w:color w:val="000000"/>
          <w:sz w:val="26"/>
          <w:szCs w:val="26"/>
          <w:vertAlign w:val="superscript"/>
          <w:lang w:eastAsia="en-US"/>
        </w:rPr>
      </w:pPr>
    </w:p>
    <w:p w14:paraId="00C023DA" w14:textId="77777777" w:rsidR="00C7707C" w:rsidRPr="00C7707C" w:rsidRDefault="00C7707C" w:rsidP="00C7707C">
      <w:pPr>
        <w:numPr>
          <w:ilvl w:val="0"/>
          <w:numId w:val="38"/>
        </w:numPr>
        <w:tabs>
          <w:tab w:val="left" w:pos="567"/>
        </w:tabs>
        <w:suppressAutoHyphens/>
        <w:spacing w:after="240" w:line="259" w:lineRule="auto"/>
        <w:jc w:val="center"/>
        <w:rPr>
          <w:rFonts w:ascii="Calibri" w:eastAsia="Calibri" w:hAnsi="Calibri" w:cs="Calibri"/>
          <w:b/>
          <w:bCs/>
          <w:sz w:val="26"/>
          <w:szCs w:val="26"/>
        </w:rPr>
      </w:pPr>
      <w:r w:rsidRPr="00C7707C">
        <w:rPr>
          <w:rFonts w:ascii="Calibri" w:eastAsia="Calibri" w:hAnsi="Calibri" w:cs="Calibri"/>
          <w:b/>
          <w:bCs/>
          <w:sz w:val="26"/>
          <w:szCs w:val="26"/>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6062"/>
      </w:tblGrid>
      <w:tr w:rsidR="00C7707C" w:rsidRPr="00C7707C" w14:paraId="649FEE7B" w14:textId="77777777" w:rsidTr="00D800EF">
        <w:tc>
          <w:tcPr>
            <w:tcW w:w="2765" w:type="pct"/>
            <w:tcBorders>
              <w:top w:val="single" w:sz="4" w:space="0" w:color="auto"/>
              <w:left w:val="single" w:sz="4" w:space="0" w:color="auto"/>
              <w:bottom w:val="single" w:sz="4" w:space="0" w:color="auto"/>
              <w:right w:val="single" w:sz="4" w:space="0" w:color="auto"/>
            </w:tcBorders>
            <w:hideMark/>
          </w:tcPr>
          <w:p w14:paraId="662C19B7" w14:textId="77777777" w:rsidR="00C7707C" w:rsidRPr="00C7707C" w:rsidRDefault="00C7707C" w:rsidP="00C03BC9">
            <w:pPr>
              <w:spacing w:after="0" w:line="240" w:lineRule="auto"/>
              <w:jc w:val="both"/>
              <w:rPr>
                <w:rFonts w:ascii="Calibri" w:eastAsia="Calibri" w:hAnsi="Calibri" w:cs="Calibri"/>
                <w:sz w:val="26"/>
                <w:szCs w:val="26"/>
              </w:rPr>
            </w:pPr>
            <w:r w:rsidRPr="00C7707C">
              <w:rPr>
                <w:rFonts w:ascii="Calibri" w:eastAsia="Calibri" w:hAnsi="Calibri" w:cs="Calibri"/>
                <w:sz w:val="26"/>
                <w:szCs w:val="26"/>
              </w:rPr>
              <w:lastRenderedPageBreak/>
              <w:t xml:space="preserve">Tiekėjo arba ūkio subjektų grupės dalyvių pavadinimas (-ai), juridinio asmens kodas (-ai) </w:t>
            </w:r>
            <w:r w:rsidRPr="00C7707C">
              <w:rPr>
                <w:rFonts w:ascii="Calibri" w:eastAsia="Calibri" w:hAnsi="Calibri" w:cs="Calibri"/>
                <w:i/>
                <w:sz w:val="26"/>
                <w:szCs w:val="26"/>
              </w:rPr>
              <w:t>(jeigu pasiūlymą teikia fizinis asmuo – verslo ar individualios veiklos pažymėjimo Nr. ar pan.)</w:t>
            </w:r>
            <w:r w:rsidRPr="00C7707C">
              <w:rPr>
                <w:rFonts w:ascii="Calibri" w:eastAsia="Calibri" w:hAnsi="Calibri" w:cs="Calibri"/>
                <w:iCs/>
                <w:sz w:val="26"/>
                <w:szCs w:val="26"/>
              </w:rPr>
              <w:t>, adresas (-ai)</w:t>
            </w:r>
          </w:p>
        </w:tc>
        <w:tc>
          <w:tcPr>
            <w:tcW w:w="2235" w:type="pct"/>
            <w:tcBorders>
              <w:top w:val="single" w:sz="4" w:space="0" w:color="auto"/>
              <w:left w:val="single" w:sz="4" w:space="0" w:color="auto"/>
              <w:bottom w:val="single" w:sz="4" w:space="0" w:color="auto"/>
              <w:right w:val="single" w:sz="4" w:space="0" w:color="auto"/>
            </w:tcBorders>
          </w:tcPr>
          <w:p w14:paraId="44E3722C" w14:textId="77777777" w:rsidR="00C7707C" w:rsidRPr="00C7707C" w:rsidRDefault="00C7707C" w:rsidP="00C7707C">
            <w:pPr>
              <w:spacing w:after="0" w:line="240" w:lineRule="auto"/>
              <w:ind w:firstLine="697"/>
              <w:jc w:val="both"/>
              <w:rPr>
                <w:rFonts w:ascii="Calibri" w:eastAsia="Calibri" w:hAnsi="Calibri" w:cs="Calibri"/>
                <w:sz w:val="26"/>
                <w:szCs w:val="26"/>
              </w:rPr>
            </w:pPr>
          </w:p>
        </w:tc>
      </w:tr>
      <w:tr w:rsidR="00C7707C" w:rsidRPr="00C7707C" w14:paraId="792C6135" w14:textId="77777777" w:rsidTr="00D800EF">
        <w:tc>
          <w:tcPr>
            <w:tcW w:w="2765" w:type="pct"/>
            <w:tcBorders>
              <w:top w:val="single" w:sz="4" w:space="0" w:color="auto"/>
              <w:left w:val="single" w:sz="4" w:space="0" w:color="auto"/>
              <w:bottom w:val="single" w:sz="4" w:space="0" w:color="auto"/>
              <w:right w:val="single" w:sz="4" w:space="0" w:color="auto"/>
            </w:tcBorders>
          </w:tcPr>
          <w:p w14:paraId="668CBF1F" w14:textId="77777777" w:rsidR="00C7707C" w:rsidRPr="00C7707C" w:rsidRDefault="00C7707C" w:rsidP="00C03BC9">
            <w:pPr>
              <w:spacing w:after="0" w:line="240" w:lineRule="auto"/>
              <w:jc w:val="both"/>
              <w:rPr>
                <w:rFonts w:ascii="Calibri" w:eastAsia="Calibri" w:hAnsi="Calibri" w:cs="Calibri"/>
                <w:sz w:val="26"/>
                <w:szCs w:val="26"/>
              </w:rPr>
            </w:pPr>
            <w:r w:rsidRPr="00C7707C">
              <w:rPr>
                <w:rFonts w:ascii="Calibri" w:eastAsia="Calibri" w:hAnsi="Calibri" w:cs="Calibri"/>
                <w:sz w:val="26"/>
                <w:szCs w:val="26"/>
              </w:rPr>
              <w:t xml:space="preserve">Ūkio subjektų grupės dalyvis, atstovaujantis arba vadovaujantis ūkio subjektų grupei </w:t>
            </w:r>
            <w:r w:rsidRPr="00C7707C">
              <w:rPr>
                <w:rFonts w:ascii="Calibri" w:eastAsia="Calibri" w:hAnsi="Calibri" w:cs="Calibri"/>
                <w:i/>
                <w:sz w:val="26"/>
                <w:szCs w:val="26"/>
              </w:rPr>
              <w:t>(pildoma, jei pasiūlymą teikia tiekėjų grupė)</w:t>
            </w:r>
          </w:p>
        </w:tc>
        <w:tc>
          <w:tcPr>
            <w:tcW w:w="2235" w:type="pct"/>
            <w:tcBorders>
              <w:top w:val="single" w:sz="4" w:space="0" w:color="auto"/>
              <w:left w:val="single" w:sz="4" w:space="0" w:color="auto"/>
              <w:bottom w:val="single" w:sz="4" w:space="0" w:color="auto"/>
              <w:right w:val="single" w:sz="4" w:space="0" w:color="auto"/>
            </w:tcBorders>
          </w:tcPr>
          <w:p w14:paraId="408CEB51" w14:textId="77777777" w:rsidR="00C7707C" w:rsidRPr="00C7707C" w:rsidRDefault="00C7707C" w:rsidP="00C7707C">
            <w:pPr>
              <w:spacing w:after="0" w:line="240" w:lineRule="auto"/>
              <w:ind w:firstLine="697"/>
              <w:jc w:val="both"/>
              <w:rPr>
                <w:rFonts w:ascii="Calibri" w:eastAsia="Calibri" w:hAnsi="Calibri" w:cs="Calibri"/>
                <w:sz w:val="26"/>
                <w:szCs w:val="26"/>
              </w:rPr>
            </w:pPr>
          </w:p>
        </w:tc>
      </w:tr>
      <w:tr w:rsidR="00C7707C" w:rsidRPr="00C7707C" w14:paraId="71D8D64F" w14:textId="77777777" w:rsidTr="00D800EF">
        <w:tc>
          <w:tcPr>
            <w:tcW w:w="2765" w:type="pct"/>
            <w:tcBorders>
              <w:top w:val="single" w:sz="4" w:space="0" w:color="auto"/>
              <w:left w:val="single" w:sz="4" w:space="0" w:color="auto"/>
              <w:bottom w:val="single" w:sz="4" w:space="0" w:color="auto"/>
              <w:right w:val="single" w:sz="4" w:space="0" w:color="auto"/>
            </w:tcBorders>
          </w:tcPr>
          <w:p w14:paraId="369A25D7" w14:textId="77777777" w:rsidR="00C7707C" w:rsidRPr="00C7707C" w:rsidRDefault="00C7707C" w:rsidP="00C03BC9">
            <w:pPr>
              <w:spacing w:after="0" w:line="240" w:lineRule="auto"/>
              <w:jc w:val="both"/>
              <w:rPr>
                <w:rFonts w:ascii="Calibri" w:eastAsia="Calibri" w:hAnsi="Calibri" w:cs="Calibri"/>
                <w:sz w:val="26"/>
                <w:szCs w:val="26"/>
              </w:rPr>
            </w:pPr>
            <w:r w:rsidRPr="00C7707C">
              <w:rPr>
                <w:rFonts w:ascii="Calibri" w:eastAsia="Calibri" w:hAnsi="Calibri" w:cs="Calibri"/>
                <w:sz w:val="26"/>
                <w:szCs w:val="26"/>
              </w:rPr>
              <w:t>Asmens, įgalioto bendrauti su perkančiąją organizacija, kontaktinė informacija (vardas, pavardė, tel., el. p., adresas)</w:t>
            </w:r>
          </w:p>
        </w:tc>
        <w:tc>
          <w:tcPr>
            <w:tcW w:w="2235" w:type="pct"/>
            <w:tcBorders>
              <w:top w:val="single" w:sz="4" w:space="0" w:color="auto"/>
              <w:left w:val="single" w:sz="4" w:space="0" w:color="auto"/>
              <w:bottom w:val="single" w:sz="4" w:space="0" w:color="auto"/>
              <w:right w:val="single" w:sz="4" w:space="0" w:color="auto"/>
            </w:tcBorders>
          </w:tcPr>
          <w:p w14:paraId="52AA7F0C" w14:textId="77777777" w:rsidR="00C7707C" w:rsidRPr="00C7707C" w:rsidRDefault="00C7707C" w:rsidP="00C7707C">
            <w:pPr>
              <w:spacing w:after="0" w:line="240" w:lineRule="auto"/>
              <w:ind w:firstLine="697"/>
              <w:jc w:val="both"/>
              <w:rPr>
                <w:rFonts w:ascii="Calibri" w:eastAsia="Calibri" w:hAnsi="Calibri" w:cs="Calibri"/>
                <w:sz w:val="26"/>
                <w:szCs w:val="26"/>
              </w:rPr>
            </w:pPr>
          </w:p>
        </w:tc>
      </w:tr>
    </w:tbl>
    <w:p w14:paraId="26A28492" w14:textId="77777777" w:rsidR="00C7707C" w:rsidRPr="00C7707C" w:rsidRDefault="00C7707C" w:rsidP="00C7707C">
      <w:pPr>
        <w:keepNext/>
        <w:keepLines/>
        <w:numPr>
          <w:ilvl w:val="0"/>
          <w:numId w:val="38"/>
        </w:numPr>
        <w:suppressAutoHyphens/>
        <w:spacing w:before="240" w:after="0" w:line="240" w:lineRule="auto"/>
        <w:ind w:hanging="513"/>
        <w:jc w:val="center"/>
        <w:rPr>
          <w:rFonts w:ascii="Calibri" w:eastAsia="Calibri" w:hAnsi="Calibri" w:cs="Calibri"/>
          <w:b/>
          <w:bCs/>
          <w:sz w:val="26"/>
          <w:szCs w:val="26"/>
        </w:rPr>
      </w:pPr>
      <w:r w:rsidRPr="00C7707C">
        <w:rPr>
          <w:rFonts w:ascii="Calibri" w:eastAsia="Calibri" w:hAnsi="Calibri" w:cs="Calibri"/>
          <w:b/>
          <w:bCs/>
          <w:sz w:val="26"/>
          <w:szCs w:val="26"/>
        </w:rPr>
        <w:t xml:space="preserve">INFORMACIJA APIE ŪKIO SUBJEKTUS, KURIŲ PAJĖGUMAIS TIEKĖJAS REMIASI, KAD ATITIKTŲ PERKANČIOSIOS ORGANIZACIJOS KELIAMUS KVALIFIKACIJOS REIKALAVIMUS </w:t>
      </w:r>
    </w:p>
    <w:p w14:paraId="43C48FDC" w14:textId="77777777" w:rsidR="00C7707C" w:rsidRPr="00C7707C" w:rsidRDefault="00C7707C" w:rsidP="00C7707C">
      <w:pPr>
        <w:keepNext/>
        <w:keepLines/>
        <w:spacing w:after="0" w:line="240" w:lineRule="auto"/>
        <w:ind w:left="360" w:firstLine="697"/>
        <w:jc w:val="center"/>
        <w:rPr>
          <w:rFonts w:ascii="Calibri" w:eastAsia="Calibri" w:hAnsi="Calibri" w:cs="Calibri"/>
          <w:sz w:val="26"/>
          <w:szCs w:val="26"/>
        </w:rPr>
      </w:pPr>
      <w:r w:rsidRPr="00C7707C">
        <w:rPr>
          <w:rFonts w:ascii="Calibri" w:eastAsia="Calibri" w:hAnsi="Calibri" w:cs="Calibri"/>
          <w:b/>
          <w:bCs/>
          <w:sz w:val="26"/>
          <w:szCs w:val="26"/>
        </w:rPr>
        <w:t>(</w:t>
      </w:r>
      <w:r w:rsidRPr="00C7707C">
        <w:rPr>
          <w:rFonts w:ascii="Calibri" w:eastAsia="Calibri" w:hAnsi="Calibri" w:cs="Calibri"/>
          <w:sz w:val="26"/>
          <w:szCs w:val="26"/>
        </w:rPr>
        <w:t xml:space="preserve">nurodomi ir </w:t>
      </w:r>
      <w:proofErr w:type="spellStart"/>
      <w:r w:rsidRPr="00C7707C">
        <w:rPr>
          <w:rFonts w:ascii="Calibri" w:eastAsia="Calibri" w:hAnsi="Calibri" w:cs="Calibri"/>
          <w:sz w:val="26"/>
          <w:szCs w:val="26"/>
        </w:rPr>
        <w:t>kvazisubtiekėjai</w:t>
      </w:r>
      <w:proofErr w:type="spellEnd"/>
      <w:r w:rsidRPr="00C7707C">
        <w:rPr>
          <w:rFonts w:ascii="Calibri" w:eastAsia="Calibri" w:hAnsi="Calibri" w:cs="Calibri"/>
          <w:sz w:val="26"/>
          <w:szCs w:val="26"/>
        </w:rPr>
        <w:t xml:space="preserve"> – fiziniai asmenys, kuriuos ketinama įdarbinti pirkimo laimėjimo atveju) </w:t>
      </w:r>
    </w:p>
    <w:p w14:paraId="66CFB4F3" w14:textId="77777777" w:rsidR="00C7707C" w:rsidRPr="00C7707C" w:rsidRDefault="00C7707C" w:rsidP="00C7707C">
      <w:pPr>
        <w:keepNext/>
        <w:keepLines/>
        <w:spacing w:after="0" w:line="240" w:lineRule="auto"/>
        <w:ind w:left="360" w:firstLine="697"/>
        <w:jc w:val="center"/>
        <w:rPr>
          <w:rFonts w:ascii="Calibri" w:eastAsia="Calibri" w:hAnsi="Calibri" w:cs="Calibri"/>
          <w:sz w:val="26"/>
          <w:szCs w:val="26"/>
        </w:rPr>
      </w:pPr>
      <w:r w:rsidRPr="00C7707C">
        <w:rPr>
          <w:rFonts w:ascii="Calibri" w:eastAsia="Calibri" w:hAnsi="Calibri" w:cs="Calibri"/>
          <w:sz w:val="26"/>
          <w:szCs w:val="26"/>
        </w:rPr>
        <w:t>(pildoma, jei tiekėjas pasitelkia kitų ūkio subjektų pajėgumais pagal VPĮ 49 str.)</w:t>
      </w:r>
    </w:p>
    <w:p w14:paraId="495DB9CD" w14:textId="77777777" w:rsidR="00C7707C" w:rsidRPr="00C7707C" w:rsidRDefault="00C7707C" w:rsidP="00C7707C">
      <w:pPr>
        <w:keepNext/>
        <w:keepLines/>
        <w:spacing w:after="0" w:line="240" w:lineRule="auto"/>
        <w:ind w:firstLine="697"/>
        <w:jc w:val="both"/>
        <w:rPr>
          <w:rFonts w:ascii="Calibri" w:eastAsia="Calibri" w:hAnsi="Calibri" w:cs="Calibri"/>
          <w:iCs/>
          <w:sz w:val="26"/>
          <w:szCs w:val="26"/>
        </w:rPr>
      </w:pPr>
    </w:p>
    <w:tbl>
      <w:tblPr>
        <w:tblStyle w:val="TableGrid31"/>
        <w:tblW w:w="5000" w:type="pct"/>
        <w:tblLook w:val="04A0" w:firstRow="1" w:lastRow="0" w:firstColumn="1" w:lastColumn="0" w:noHBand="0" w:noVBand="1"/>
      </w:tblPr>
      <w:tblGrid>
        <w:gridCol w:w="719"/>
        <w:gridCol w:w="4736"/>
        <w:gridCol w:w="3089"/>
        <w:gridCol w:w="5018"/>
      </w:tblGrid>
      <w:tr w:rsidR="00C7707C" w:rsidRPr="00C7707C" w14:paraId="31304EC6" w14:textId="77777777" w:rsidTr="00D800EF">
        <w:tc>
          <w:tcPr>
            <w:tcW w:w="265" w:type="pct"/>
            <w:shd w:val="clear" w:color="auto" w:fill="DEEAF6"/>
          </w:tcPr>
          <w:p w14:paraId="2BADBA0D" w14:textId="77777777" w:rsidR="00C7707C" w:rsidRPr="00C7707C" w:rsidRDefault="00C7707C" w:rsidP="00C7707C">
            <w:pPr>
              <w:rPr>
                <w:rFonts w:ascii="Calibri" w:hAnsi="Calibri" w:cs="Calibri"/>
                <w:b/>
                <w:sz w:val="26"/>
                <w:szCs w:val="26"/>
              </w:rPr>
            </w:pPr>
            <w:r w:rsidRPr="00C7707C">
              <w:rPr>
                <w:rFonts w:ascii="Calibri" w:hAnsi="Calibri" w:cs="Calibri"/>
                <w:b/>
                <w:sz w:val="26"/>
                <w:szCs w:val="26"/>
              </w:rPr>
              <w:t>Eil. Nr.</w:t>
            </w:r>
          </w:p>
        </w:tc>
        <w:tc>
          <w:tcPr>
            <w:tcW w:w="1746" w:type="pct"/>
            <w:shd w:val="clear" w:color="auto" w:fill="DEEAF6"/>
          </w:tcPr>
          <w:p w14:paraId="42C750A0" w14:textId="77777777" w:rsidR="00C7707C" w:rsidRPr="00C7707C" w:rsidRDefault="00C7707C" w:rsidP="00C7707C">
            <w:pPr>
              <w:rPr>
                <w:rFonts w:ascii="Calibri" w:hAnsi="Calibri" w:cs="Calibri"/>
                <w:b/>
                <w:sz w:val="26"/>
                <w:szCs w:val="26"/>
              </w:rPr>
            </w:pPr>
            <w:r w:rsidRPr="00C7707C">
              <w:rPr>
                <w:rFonts w:ascii="Calibri" w:hAnsi="Calibri" w:cs="Calibri"/>
                <w:b/>
                <w:sz w:val="26"/>
                <w:szCs w:val="26"/>
              </w:rPr>
              <w:t>Ūkio subjekto pavadinimas, juridinio asmens kodas, adresas</w:t>
            </w:r>
          </w:p>
        </w:tc>
        <w:tc>
          <w:tcPr>
            <w:tcW w:w="1139" w:type="pct"/>
            <w:shd w:val="clear" w:color="auto" w:fill="DEEAF6"/>
          </w:tcPr>
          <w:p w14:paraId="736CE409" w14:textId="77777777" w:rsidR="00C7707C" w:rsidRPr="00C7707C" w:rsidRDefault="00C7707C" w:rsidP="00C7707C">
            <w:pPr>
              <w:rPr>
                <w:rFonts w:ascii="Calibri" w:hAnsi="Calibri" w:cs="Calibri"/>
                <w:b/>
                <w:sz w:val="26"/>
                <w:szCs w:val="26"/>
              </w:rPr>
            </w:pPr>
            <w:r w:rsidRPr="00C7707C">
              <w:rPr>
                <w:rFonts w:ascii="Calibri" w:hAnsi="Calibri" w:cs="Calibri"/>
                <w:b/>
                <w:sz w:val="26"/>
                <w:szCs w:val="26"/>
              </w:rPr>
              <w:t>Nurodyti, kokiai sutarties daliai (veiklai) pasitelkiamas ūkio subjektas</w:t>
            </w:r>
          </w:p>
        </w:tc>
        <w:tc>
          <w:tcPr>
            <w:tcW w:w="1850" w:type="pct"/>
            <w:shd w:val="clear" w:color="auto" w:fill="DEEAF6"/>
          </w:tcPr>
          <w:p w14:paraId="33752C46" w14:textId="77777777" w:rsidR="00C7707C" w:rsidRPr="00C7707C" w:rsidRDefault="00C7707C" w:rsidP="00C7707C">
            <w:pPr>
              <w:rPr>
                <w:rFonts w:ascii="Calibri" w:hAnsi="Calibri" w:cs="Calibri"/>
                <w:b/>
                <w:sz w:val="26"/>
                <w:szCs w:val="26"/>
              </w:rPr>
            </w:pPr>
            <w:r w:rsidRPr="00C7707C">
              <w:rPr>
                <w:rFonts w:ascii="Calibri" w:hAnsi="Calibri" w:cs="Calibri"/>
                <w:b/>
                <w:sz w:val="26"/>
                <w:szCs w:val="26"/>
              </w:rPr>
              <w:t>Pateikto dokumento pavadinimas</w:t>
            </w:r>
          </w:p>
        </w:tc>
      </w:tr>
      <w:tr w:rsidR="00C7707C" w:rsidRPr="00C7707C" w14:paraId="0A2E0980" w14:textId="77777777" w:rsidTr="00D800EF">
        <w:tc>
          <w:tcPr>
            <w:tcW w:w="265" w:type="pct"/>
          </w:tcPr>
          <w:p w14:paraId="254AD780" w14:textId="77777777" w:rsidR="00C7707C" w:rsidRPr="00C7707C" w:rsidRDefault="00C7707C" w:rsidP="00C7707C">
            <w:pPr>
              <w:rPr>
                <w:rFonts w:ascii="Calibri" w:hAnsi="Calibri" w:cs="Calibri"/>
                <w:bCs/>
                <w:sz w:val="26"/>
                <w:szCs w:val="26"/>
              </w:rPr>
            </w:pPr>
            <w:r w:rsidRPr="00C7707C">
              <w:rPr>
                <w:rFonts w:ascii="Calibri" w:hAnsi="Calibri" w:cs="Calibri"/>
                <w:bCs/>
                <w:sz w:val="26"/>
                <w:szCs w:val="26"/>
              </w:rPr>
              <w:t>1.</w:t>
            </w:r>
          </w:p>
        </w:tc>
        <w:tc>
          <w:tcPr>
            <w:tcW w:w="1746" w:type="pct"/>
          </w:tcPr>
          <w:p w14:paraId="433A0D9C" w14:textId="77777777" w:rsidR="00C7707C" w:rsidRPr="00C7707C" w:rsidRDefault="00C7707C" w:rsidP="00C7707C">
            <w:pPr>
              <w:rPr>
                <w:rFonts w:ascii="Calibri" w:hAnsi="Calibri" w:cs="Calibri"/>
                <w:bCs/>
                <w:sz w:val="26"/>
                <w:szCs w:val="26"/>
              </w:rPr>
            </w:pPr>
          </w:p>
        </w:tc>
        <w:tc>
          <w:tcPr>
            <w:tcW w:w="1139" w:type="pct"/>
          </w:tcPr>
          <w:p w14:paraId="2528F7C9" w14:textId="77777777" w:rsidR="00C7707C" w:rsidRPr="00C7707C" w:rsidRDefault="00C7707C" w:rsidP="00C7707C">
            <w:pPr>
              <w:rPr>
                <w:rFonts w:ascii="Calibri" w:hAnsi="Calibri" w:cs="Calibri"/>
                <w:bCs/>
                <w:sz w:val="26"/>
                <w:szCs w:val="26"/>
              </w:rPr>
            </w:pPr>
          </w:p>
        </w:tc>
        <w:tc>
          <w:tcPr>
            <w:tcW w:w="1850" w:type="pct"/>
          </w:tcPr>
          <w:p w14:paraId="2FB692E4" w14:textId="77777777" w:rsidR="00C7707C" w:rsidRPr="00C7707C" w:rsidRDefault="00C7707C" w:rsidP="00C7707C">
            <w:pPr>
              <w:rPr>
                <w:rFonts w:ascii="Calibri" w:hAnsi="Calibri" w:cs="Calibri"/>
                <w:bCs/>
                <w:sz w:val="26"/>
                <w:szCs w:val="26"/>
              </w:rPr>
            </w:pPr>
          </w:p>
        </w:tc>
      </w:tr>
      <w:tr w:rsidR="00C7707C" w:rsidRPr="00C7707C" w14:paraId="7C6F14C4" w14:textId="77777777" w:rsidTr="00D800EF">
        <w:tc>
          <w:tcPr>
            <w:tcW w:w="265" w:type="pct"/>
          </w:tcPr>
          <w:p w14:paraId="232F30B8" w14:textId="77777777" w:rsidR="00C7707C" w:rsidRPr="00C7707C" w:rsidRDefault="00C7707C" w:rsidP="00C7707C">
            <w:pPr>
              <w:rPr>
                <w:rFonts w:ascii="Calibri" w:hAnsi="Calibri" w:cs="Calibri"/>
                <w:bCs/>
                <w:sz w:val="26"/>
                <w:szCs w:val="26"/>
              </w:rPr>
            </w:pPr>
            <w:r w:rsidRPr="00C7707C">
              <w:rPr>
                <w:rFonts w:ascii="Calibri" w:hAnsi="Calibri" w:cs="Calibri"/>
                <w:bCs/>
                <w:sz w:val="26"/>
                <w:szCs w:val="26"/>
              </w:rPr>
              <w:t>2.</w:t>
            </w:r>
          </w:p>
        </w:tc>
        <w:tc>
          <w:tcPr>
            <w:tcW w:w="1746" w:type="pct"/>
          </w:tcPr>
          <w:p w14:paraId="646CC5AE" w14:textId="77777777" w:rsidR="00C7707C" w:rsidRPr="00C7707C" w:rsidRDefault="00C7707C" w:rsidP="00C7707C">
            <w:pPr>
              <w:rPr>
                <w:rFonts w:ascii="Calibri" w:hAnsi="Calibri" w:cs="Calibri"/>
                <w:bCs/>
                <w:sz w:val="26"/>
                <w:szCs w:val="26"/>
              </w:rPr>
            </w:pPr>
          </w:p>
        </w:tc>
        <w:tc>
          <w:tcPr>
            <w:tcW w:w="1139" w:type="pct"/>
          </w:tcPr>
          <w:p w14:paraId="3BE87EF3" w14:textId="77777777" w:rsidR="00C7707C" w:rsidRPr="00C7707C" w:rsidRDefault="00C7707C" w:rsidP="00C7707C">
            <w:pPr>
              <w:rPr>
                <w:rFonts w:ascii="Calibri" w:hAnsi="Calibri" w:cs="Calibri"/>
                <w:bCs/>
                <w:sz w:val="26"/>
                <w:szCs w:val="26"/>
              </w:rPr>
            </w:pPr>
          </w:p>
        </w:tc>
        <w:tc>
          <w:tcPr>
            <w:tcW w:w="1850" w:type="pct"/>
          </w:tcPr>
          <w:p w14:paraId="615B08D7" w14:textId="77777777" w:rsidR="00C7707C" w:rsidRPr="00C7707C" w:rsidRDefault="00C7707C" w:rsidP="00C7707C">
            <w:pPr>
              <w:rPr>
                <w:rFonts w:ascii="Calibri" w:hAnsi="Calibri" w:cs="Calibri"/>
                <w:bCs/>
                <w:sz w:val="26"/>
                <w:szCs w:val="26"/>
              </w:rPr>
            </w:pPr>
          </w:p>
        </w:tc>
      </w:tr>
    </w:tbl>
    <w:p w14:paraId="4C7C9C49" w14:textId="77777777" w:rsidR="00C7707C" w:rsidRPr="00C7707C" w:rsidRDefault="00C7707C" w:rsidP="00C7707C">
      <w:pPr>
        <w:spacing w:after="0" w:line="240" w:lineRule="auto"/>
        <w:ind w:firstLine="697"/>
        <w:jc w:val="both"/>
        <w:rPr>
          <w:rFonts w:ascii="Calibri" w:eastAsia="Calibri" w:hAnsi="Calibri" w:cs="Calibri"/>
          <w:color w:val="000000"/>
          <w:sz w:val="26"/>
          <w:szCs w:val="26"/>
        </w:rPr>
      </w:pPr>
    </w:p>
    <w:p w14:paraId="63848ABD" w14:textId="77777777" w:rsidR="00C7707C" w:rsidRPr="00C7707C" w:rsidRDefault="00C7707C" w:rsidP="00C7707C">
      <w:pPr>
        <w:keepNext/>
        <w:keepLines/>
        <w:numPr>
          <w:ilvl w:val="0"/>
          <w:numId w:val="38"/>
        </w:numPr>
        <w:tabs>
          <w:tab w:val="left" w:pos="567"/>
        </w:tabs>
        <w:suppressAutoHyphens/>
        <w:spacing w:before="240" w:after="240" w:line="240" w:lineRule="auto"/>
        <w:ind w:hanging="513"/>
        <w:contextualSpacing/>
        <w:jc w:val="center"/>
        <w:rPr>
          <w:rFonts w:ascii="Calibri" w:eastAsia="Calibri" w:hAnsi="Calibri" w:cs="Calibri"/>
          <w:b/>
          <w:bCs/>
          <w:color w:val="000000"/>
          <w:sz w:val="26"/>
          <w:szCs w:val="26"/>
        </w:rPr>
      </w:pPr>
      <w:r w:rsidRPr="00C7707C">
        <w:rPr>
          <w:rFonts w:ascii="Calibri" w:eastAsia="Calibri" w:hAnsi="Calibri" w:cs="Calibri"/>
          <w:b/>
          <w:bCs/>
          <w:sz w:val="26"/>
          <w:szCs w:val="26"/>
        </w:rPr>
        <w:t>INFORMACIJA APIE ŽINOMUS SUBTIEKĖJUS IR JIEMS PERDUODAMA VYKDYTI SUTARTIES DALIS</w:t>
      </w:r>
    </w:p>
    <w:p w14:paraId="6ECB55EA" w14:textId="77777777" w:rsidR="00C7707C" w:rsidRPr="00C7707C" w:rsidRDefault="00C7707C" w:rsidP="00C7707C">
      <w:pPr>
        <w:keepNext/>
        <w:keepLines/>
        <w:spacing w:before="240" w:after="240" w:line="240" w:lineRule="auto"/>
        <w:ind w:left="567" w:firstLine="697"/>
        <w:contextualSpacing/>
        <w:jc w:val="center"/>
        <w:rPr>
          <w:rFonts w:ascii="Calibri" w:eastAsia="Calibri" w:hAnsi="Calibri" w:cs="Calibri"/>
          <w:i/>
          <w:iCs/>
          <w:color w:val="000000"/>
          <w:sz w:val="26"/>
          <w:szCs w:val="26"/>
        </w:rPr>
      </w:pPr>
      <w:r w:rsidRPr="00C7707C">
        <w:rPr>
          <w:rFonts w:ascii="Calibri" w:eastAsia="Calibri" w:hAnsi="Calibri" w:cs="Calibri"/>
          <w:i/>
          <w:iCs/>
          <w:color w:val="000000"/>
          <w:sz w:val="26"/>
          <w:szCs w:val="26"/>
        </w:rPr>
        <w:t>(pildoma, jei tiekėjas pasitelkia subtiekėjus)</w:t>
      </w:r>
    </w:p>
    <w:tbl>
      <w:tblPr>
        <w:tblStyle w:val="TableGrid31"/>
        <w:tblW w:w="5000" w:type="pct"/>
        <w:tblLook w:val="04A0" w:firstRow="1" w:lastRow="0" w:firstColumn="1" w:lastColumn="0" w:noHBand="0" w:noVBand="1"/>
      </w:tblPr>
      <w:tblGrid>
        <w:gridCol w:w="847"/>
        <w:gridCol w:w="4677"/>
        <w:gridCol w:w="2977"/>
        <w:gridCol w:w="5061"/>
      </w:tblGrid>
      <w:tr w:rsidR="00C7707C" w:rsidRPr="00C7707C" w14:paraId="1B11D173" w14:textId="77777777" w:rsidTr="00D800EF">
        <w:tc>
          <w:tcPr>
            <w:tcW w:w="312" w:type="pct"/>
            <w:shd w:val="clear" w:color="auto" w:fill="DEEAF6"/>
          </w:tcPr>
          <w:p w14:paraId="09ABE95F" w14:textId="77777777" w:rsidR="00C7707C" w:rsidRPr="00C7707C" w:rsidRDefault="00C7707C" w:rsidP="00C7707C">
            <w:pPr>
              <w:rPr>
                <w:rFonts w:ascii="Calibri" w:hAnsi="Calibri" w:cs="Calibri"/>
                <w:b/>
                <w:sz w:val="26"/>
                <w:szCs w:val="26"/>
              </w:rPr>
            </w:pPr>
            <w:r w:rsidRPr="00C7707C">
              <w:rPr>
                <w:rFonts w:ascii="Calibri" w:hAnsi="Calibri" w:cs="Calibri"/>
                <w:b/>
                <w:sz w:val="26"/>
                <w:szCs w:val="26"/>
              </w:rPr>
              <w:t>Eil. Nr.</w:t>
            </w:r>
          </w:p>
        </w:tc>
        <w:tc>
          <w:tcPr>
            <w:tcW w:w="1724" w:type="pct"/>
            <w:shd w:val="clear" w:color="auto" w:fill="DEEAF6"/>
          </w:tcPr>
          <w:p w14:paraId="2324A2A0" w14:textId="77777777" w:rsidR="00C7707C" w:rsidRPr="00C7707C" w:rsidRDefault="00C7707C" w:rsidP="00C7707C">
            <w:pPr>
              <w:rPr>
                <w:rFonts w:ascii="Calibri" w:hAnsi="Calibri" w:cs="Calibri"/>
                <w:b/>
                <w:sz w:val="26"/>
                <w:szCs w:val="26"/>
              </w:rPr>
            </w:pPr>
            <w:r w:rsidRPr="00C7707C">
              <w:rPr>
                <w:rFonts w:ascii="Calibri" w:hAnsi="Calibri" w:cs="Calibri"/>
                <w:b/>
                <w:sz w:val="26"/>
                <w:szCs w:val="26"/>
              </w:rPr>
              <w:t>Subtiekėjo pavadinimas, juridinio asmens kodas, adresas</w:t>
            </w:r>
          </w:p>
        </w:tc>
        <w:tc>
          <w:tcPr>
            <w:tcW w:w="1097" w:type="pct"/>
            <w:shd w:val="clear" w:color="auto" w:fill="DEEAF6"/>
          </w:tcPr>
          <w:p w14:paraId="4F7FA80B" w14:textId="77777777" w:rsidR="00C7707C" w:rsidRPr="00C7707C" w:rsidRDefault="00C7707C" w:rsidP="00C7707C">
            <w:pPr>
              <w:rPr>
                <w:rFonts w:ascii="Calibri" w:hAnsi="Calibri" w:cs="Calibri"/>
                <w:b/>
                <w:sz w:val="26"/>
                <w:szCs w:val="26"/>
              </w:rPr>
            </w:pPr>
            <w:r w:rsidRPr="00C7707C">
              <w:rPr>
                <w:rFonts w:ascii="Calibri" w:hAnsi="Calibri" w:cs="Calibri"/>
                <w:b/>
                <w:sz w:val="26"/>
                <w:szCs w:val="26"/>
              </w:rPr>
              <w:t>Nurodyti, kokiai sutarties daliai (veiklai) pasitelkiamas subtiekėjas</w:t>
            </w:r>
          </w:p>
        </w:tc>
        <w:tc>
          <w:tcPr>
            <w:tcW w:w="1866" w:type="pct"/>
            <w:shd w:val="clear" w:color="auto" w:fill="DEEAF6"/>
          </w:tcPr>
          <w:p w14:paraId="6F5E989E" w14:textId="77777777" w:rsidR="00C7707C" w:rsidRPr="00C7707C" w:rsidRDefault="00C7707C" w:rsidP="00C7707C">
            <w:pPr>
              <w:rPr>
                <w:rFonts w:ascii="Calibri" w:hAnsi="Calibri" w:cs="Calibri"/>
                <w:b/>
                <w:sz w:val="26"/>
                <w:szCs w:val="26"/>
              </w:rPr>
            </w:pPr>
            <w:r w:rsidRPr="00C7707C">
              <w:rPr>
                <w:rFonts w:ascii="Calibri" w:hAnsi="Calibri" w:cs="Calibri"/>
                <w:b/>
                <w:sz w:val="26"/>
                <w:szCs w:val="26"/>
              </w:rPr>
              <w:t>Pateikto dokumento pavadinimas</w:t>
            </w:r>
          </w:p>
        </w:tc>
      </w:tr>
      <w:tr w:rsidR="00C7707C" w:rsidRPr="00C7707C" w14:paraId="3403FD7B" w14:textId="77777777" w:rsidTr="00D800EF">
        <w:tc>
          <w:tcPr>
            <w:tcW w:w="312" w:type="pct"/>
          </w:tcPr>
          <w:p w14:paraId="159CD98F" w14:textId="77777777" w:rsidR="00C7707C" w:rsidRPr="00C7707C" w:rsidRDefault="00C7707C" w:rsidP="00C7707C">
            <w:pPr>
              <w:rPr>
                <w:rFonts w:ascii="Calibri" w:hAnsi="Calibri" w:cs="Calibri"/>
                <w:bCs/>
                <w:sz w:val="26"/>
                <w:szCs w:val="26"/>
              </w:rPr>
            </w:pPr>
            <w:r w:rsidRPr="00C7707C">
              <w:rPr>
                <w:rFonts w:ascii="Calibri" w:hAnsi="Calibri" w:cs="Calibri"/>
                <w:bCs/>
                <w:sz w:val="26"/>
                <w:szCs w:val="26"/>
              </w:rPr>
              <w:t>1.</w:t>
            </w:r>
          </w:p>
        </w:tc>
        <w:tc>
          <w:tcPr>
            <w:tcW w:w="1724" w:type="pct"/>
          </w:tcPr>
          <w:p w14:paraId="3D52FFF1" w14:textId="77777777" w:rsidR="00C7707C" w:rsidRPr="00C7707C" w:rsidRDefault="00C7707C" w:rsidP="00C7707C">
            <w:pPr>
              <w:rPr>
                <w:rFonts w:ascii="Calibri" w:hAnsi="Calibri" w:cs="Calibri"/>
                <w:bCs/>
                <w:sz w:val="26"/>
                <w:szCs w:val="26"/>
              </w:rPr>
            </w:pPr>
          </w:p>
        </w:tc>
        <w:tc>
          <w:tcPr>
            <w:tcW w:w="1097" w:type="pct"/>
          </w:tcPr>
          <w:p w14:paraId="343194D9" w14:textId="77777777" w:rsidR="00C7707C" w:rsidRPr="00C7707C" w:rsidRDefault="00C7707C" w:rsidP="00C7707C">
            <w:pPr>
              <w:rPr>
                <w:rFonts w:ascii="Calibri" w:hAnsi="Calibri" w:cs="Calibri"/>
                <w:bCs/>
                <w:sz w:val="26"/>
                <w:szCs w:val="26"/>
              </w:rPr>
            </w:pPr>
          </w:p>
        </w:tc>
        <w:tc>
          <w:tcPr>
            <w:tcW w:w="1866" w:type="pct"/>
          </w:tcPr>
          <w:p w14:paraId="6D280991" w14:textId="77777777" w:rsidR="00C7707C" w:rsidRPr="00C7707C" w:rsidRDefault="00C7707C" w:rsidP="00C7707C">
            <w:pPr>
              <w:rPr>
                <w:rFonts w:ascii="Calibri" w:hAnsi="Calibri" w:cs="Calibri"/>
                <w:bCs/>
                <w:sz w:val="26"/>
                <w:szCs w:val="26"/>
              </w:rPr>
            </w:pPr>
          </w:p>
        </w:tc>
      </w:tr>
      <w:tr w:rsidR="00C7707C" w:rsidRPr="00C7707C" w14:paraId="7ABF8EAA" w14:textId="77777777" w:rsidTr="00D800EF">
        <w:tc>
          <w:tcPr>
            <w:tcW w:w="312" w:type="pct"/>
          </w:tcPr>
          <w:p w14:paraId="182030A0" w14:textId="77777777" w:rsidR="00C7707C" w:rsidRPr="00C7707C" w:rsidRDefault="00C7707C" w:rsidP="00C7707C">
            <w:pPr>
              <w:rPr>
                <w:rFonts w:ascii="Calibri" w:hAnsi="Calibri" w:cs="Calibri"/>
                <w:bCs/>
                <w:sz w:val="26"/>
                <w:szCs w:val="26"/>
              </w:rPr>
            </w:pPr>
            <w:r w:rsidRPr="00C7707C">
              <w:rPr>
                <w:rFonts w:ascii="Calibri" w:hAnsi="Calibri" w:cs="Calibri"/>
                <w:bCs/>
                <w:sz w:val="26"/>
                <w:szCs w:val="26"/>
              </w:rPr>
              <w:lastRenderedPageBreak/>
              <w:t>2.</w:t>
            </w:r>
          </w:p>
        </w:tc>
        <w:tc>
          <w:tcPr>
            <w:tcW w:w="1724" w:type="pct"/>
          </w:tcPr>
          <w:p w14:paraId="25F634E8" w14:textId="77777777" w:rsidR="00C7707C" w:rsidRPr="00C7707C" w:rsidRDefault="00C7707C" w:rsidP="00C7707C">
            <w:pPr>
              <w:rPr>
                <w:rFonts w:ascii="Calibri" w:hAnsi="Calibri" w:cs="Calibri"/>
                <w:bCs/>
                <w:sz w:val="26"/>
                <w:szCs w:val="26"/>
              </w:rPr>
            </w:pPr>
          </w:p>
        </w:tc>
        <w:tc>
          <w:tcPr>
            <w:tcW w:w="1097" w:type="pct"/>
          </w:tcPr>
          <w:p w14:paraId="71586665" w14:textId="77777777" w:rsidR="00C7707C" w:rsidRPr="00C7707C" w:rsidRDefault="00C7707C" w:rsidP="00C7707C">
            <w:pPr>
              <w:rPr>
                <w:rFonts w:ascii="Calibri" w:hAnsi="Calibri" w:cs="Calibri"/>
                <w:bCs/>
                <w:sz w:val="26"/>
                <w:szCs w:val="26"/>
              </w:rPr>
            </w:pPr>
          </w:p>
        </w:tc>
        <w:tc>
          <w:tcPr>
            <w:tcW w:w="1866" w:type="pct"/>
          </w:tcPr>
          <w:p w14:paraId="675D20C8" w14:textId="77777777" w:rsidR="00C7707C" w:rsidRPr="00C7707C" w:rsidRDefault="00C7707C" w:rsidP="00C7707C">
            <w:pPr>
              <w:rPr>
                <w:rFonts w:ascii="Calibri" w:hAnsi="Calibri" w:cs="Calibri"/>
                <w:bCs/>
                <w:sz w:val="26"/>
                <w:szCs w:val="26"/>
              </w:rPr>
            </w:pPr>
          </w:p>
        </w:tc>
      </w:tr>
    </w:tbl>
    <w:p w14:paraId="21D1132F" w14:textId="77777777" w:rsidR="00C7707C" w:rsidRPr="00C7707C" w:rsidRDefault="00C7707C" w:rsidP="00194269">
      <w:pPr>
        <w:numPr>
          <w:ilvl w:val="0"/>
          <w:numId w:val="38"/>
        </w:numPr>
        <w:suppressAutoHyphens/>
        <w:spacing w:before="240" w:after="240" w:line="240" w:lineRule="auto"/>
        <w:ind w:left="0" w:firstLine="0"/>
        <w:jc w:val="center"/>
        <w:rPr>
          <w:rFonts w:ascii="Calibri" w:eastAsia="Calibri" w:hAnsi="Calibri" w:cs="Calibri"/>
          <w:b/>
          <w:bCs/>
          <w:sz w:val="26"/>
          <w:szCs w:val="26"/>
        </w:rPr>
      </w:pPr>
      <w:r w:rsidRPr="00C7707C">
        <w:rPr>
          <w:rFonts w:ascii="Calibri" w:eastAsia="Calibri" w:hAnsi="Calibri" w:cs="Calibri"/>
          <w:b/>
          <w:bCs/>
          <w:sz w:val="26"/>
          <w:szCs w:val="26"/>
        </w:rPr>
        <w:t xml:space="preserve">PASIŪLYMO KAINA </w:t>
      </w:r>
    </w:p>
    <w:p w14:paraId="6CD9BCA0" w14:textId="77777777" w:rsidR="00C7707C" w:rsidRPr="00C7707C" w:rsidRDefault="00C7707C" w:rsidP="00C03BC9">
      <w:pPr>
        <w:numPr>
          <w:ilvl w:val="1"/>
          <w:numId w:val="38"/>
        </w:numPr>
        <w:suppressAutoHyphens/>
        <w:spacing w:after="0" w:line="300" w:lineRule="auto"/>
        <w:ind w:left="0" w:firstLine="720"/>
        <w:jc w:val="both"/>
        <w:rPr>
          <w:rFonts w:ascii="Calibri" w:eastAsia="Calibri" w:hAnsi="Calibri" w:cs="Calibri"/>
          <w:sz w:val="26"/>
          <w:szCs w:val="26"/>
        </w:rPr>
      </w:pPr>
      <w:r w:rsidRPr="00C7707C">
        <w:rPr>
          <w:rFonts w:ascii="Calibri" w:eastAsia="Calibri" w:hAnsi="Calibri" w:cs="Calibri"/>
          <w:sz w:val="26"/>
          <w:szCs w:val="26"/>
        </w:rPr>
        <w:t>Pasiūlyme kaina nurodoma eurais.</w:t>
      </w:r>
    </w:p>
    <w:p w14:paraId="78263C0F" w14:textId="77777777" w:rsidR="00C7707C" w:rsidRPr="00C7707C" w:rsidRDefault="00C7707C" w:rsidP="00C03BC9">
      <w:pPr>
        <w:numPr>
          <w:ilvl w:val="1"/>
          <w:numId w:val="38"/>
        </w:numPr>
        <w:suppressAutoHyphens/>
        <w:spacing w:after="0" w:line="300" w:lineRule="auto"/>
        <w:ind w:left="0" w:firstLine="720"/>
        <w:jc w:val="both"/>
        <w:rPr>
          <w:rFonts w:ascii="Calibri" w:eastAsia="Calibri" w:hAnsi="Calibri" w:cs="Calibri"/>
          <w:sz w:val="26"/>
          <w:szCs w:val="26"/>
        </w:rPr>
      </w:pPr>
      <w:r w:rsidRPr="00C7707C">
        <w:rPr>
          <w:rFonts w:ascii="Calibri" w:eastAsia="Calibri" w:hAnsi="Calibri" w:cs="Calibri"/>
          <w:sz w:val="26"/>
          <w:szCs w:val="26"/>
        </w:rPr>
        <w:t>Apskaičiuojant kainą, turi būti atsižvelgta į visą pirkimo dokumentuose nurodytą šios dalies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Į pasiūlymo kainą privalo būti įskaičiuoti visi mokesčiai bei visos kitos tiekėjo patirtos ir (ar) galimos patirti tiesioginės ir netiesioginės išlaidos ir mokesčiai, susiję su paslaugų teikimu.</w:t>
      </w:r>
    </w:p>
    <w:p w14:paraId="6DDB080D" w14:textId="77777777" w:rsidR="00C7707C" w:rsidRPr="00C7707C" w:rsidRDefault="00C7707C" w:rsidP="00C03BC9">
      <w:pPr>
        <w:numPr>
          <w:ilvl w:val="1"/>
          <w:numId w:val="38"/>
        </w:numPr>
        <w:suppressAutoHyphens/>
        <w:spacing w:after="0" w:line="300" w:lineRule="auto"/>
        <w:ind w:left="0" w:firstLine="720"/>
        <w:jc w:val="both"/>
        <w:rPr>
          <w:rFonts w:ascii="Calibri" w:eastAsia="Calibri" w:hAnsi="Calibri" w:cs="Calibri"/>
          <w:sz w:val="26"/>
          <w:szCs w:val="26"/>
        </w:rPr>
      </w:pPr>
      <w:r w:rsidRPr="00C7707C">
        <w:rPr>
          <w:rFonts w:ascii="Calibri" w:eastAsia="Calibri" w:hAnsi="Calibri" w:cs="Calibri"/>
          <w:sz w:val="26"/>
          <w:szCs w:val="26"/>
        </w:rPr>
        <w:t>Jeigu pasiūlyme nurodyta kaina, išreikšta skaitmenimis, neatitinka kainos, nurodytos žodžiais, teisinga laikoma kaina, nurodyta žodžiais.</w:t>
      </w:r>
    </w:p>
    <w:p w14:paraId="06D0DDA0" w14:textId="77777777" w:rsidR="00C7707C" w:rsidRPr="00C7707C" w:rsidRDefault="00C7707C" w:rsidP="00C03BC9">
      <w:pPr>
        <w:numPr>
          <w:ilvl w:val="1"/>
          <w:numId w:val="38"/>
        </w:numPr>
        <w:suppressAutoHyphens/>
        <w:spacing w:after="0" w:line="300" w:lineRule="auto"/>
        <w:ind w:left="0" w:firstLine="720"/>
        <w:jc w:val="both"/>
        <w:rPr>
          <w:rFonts w:ascii="Calibri" w:eastAsia="Calibri" w:hAnsi="Calibri" w:cs="Calibri"/>
          <w:sz w:val="26"/>
          <w:szCs w:val="26"/>
        </w:rPr>
      </w:pPr>
      <w:r w:rsidRPr="00C7707C">
        <w:rPr>
          <w:rFonts w:ascii="Calibri" w:eastAsia="Calibri" w:hAnsi="Calibri" w:cs="Calibri"/>
          <w:sz w:val="26"/>
          <w:szCs w:val="26"/>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5D30331" w14:textId="77777777" w:rsidR="00C7707C" w:rsidRPr="00C7707C" w:rsidRDefault="00C7707C" w:rsidP="00C7707C">
      <w:pPr>
        <w:suppressAutoHyphens/>
        <w:spacing w:after="0"/>
        <w:ind w:left="360"/>
        <w:rPr>
          <w:rFonts w:ascii="Calibri" w:eastAsia="Calibri" w:hAnsi="Calibri" w:cs="Calibri"/>
          <w:sz w:val="26"/>
          <w:szCs w:val="26"/>
        </w:rPr>
      </w:pPr>
    </w:p>
    <w:p w14:paraId="5B2E2DE4" w14:textId="30243702" w:rsidR="00C7707C" w:rsidRPr="00C7707C" w:rsidRDefault="00C7707C" w:rsidP="00A625CE">
      <w:pPr>
        <w:keepNext/>
        <w:keepLines/>
        <w:suppressAutoHyphens/>
        <w:spacing w:before="240" w:after="240" w:line="240" w:lineRule="auto"/>
        <w:ind w:left="360" w:firstLine="697"/>
        <w:jc w:val="both"/>
        <w:rPr>
          <w:rFonts w:ascii="Calibri" w:eastAsia="Calibri" w:hAnsi="Calibri" w:cs="Calibri"/>
          <w:b/>
          <w:iCs/>
          <w:sz w:val="26"/>
          <w:szCs w:val="26"/>
        </w:rPr>
      </w:pPr>
      <w:r w:rsidRPr="00C7707C">
        <w:rPr>
          <w:rFonts w:ascii="Calibri" w:eastAsia="Calibri" w:hAnsi="Calibri" w:cs="Calibri"/>
          <w:b/>
          <w:iCs/>
          <w:sz w:val="26"/>
          <w:szCs w:val="26"/>
        </w:rPr>
        <w:lastRenderedPageBreak/>
        <w:t xml:space="preserve">Mes siūlome </w:t>
      </w:r>
      <w:r w:rsidR="00C03BC9">
        <w:rPr>
          <w:rFonts w:ascii="Calibri" w:eastAsia="Calibri" w:hAnsi="Calibri" w:cs="Calibri"/>
          <w:b/>
          <w:iCs/>
          <w:sz w:val="26"/>
          <w:szCs w:val="26"/>
        </w:rPr>
        <w:t>automobilių veiklos nuomą</w:t>
      </w:r>
      <w:r w:rsidR="00C03BC9" w:rsidRPr="00C7707C">
        <w:rPr>
          <w:rFonts w:ascii="Calibri" w:eastAsia="Calibri" w:hAnsi="Calibri" w:cs="Calibri"/>
          <w:b/>
          <w:iCs/>
          <w:sz w:val="26"/>
          <w:szCs w:val="26"/>
        </w:rPr>
        <w:t xml:space="preserve"> </w:t>
      </w:r>
      <w:r w:rsidRPr="00C7707C">
        <w:rPr>
          <w:rFonts w:ascii="Calibri" w:eastAsia="Calibri" w:hAnsi="Calibri" w:cs="Calibri"/>
          <w:b/>
          <w:iCs/>
          <w:sz w:val="26"/>
          <w:szCs w:val="26"/>
        </w:rPr>
        <w:t>tokia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2436"/>
        <w:gridCol w:w="1530"/>
        <w:gridCol w:w="1153"/>
        <w:gridCol w:w="1446"/>
        <w:gridCol w:w="1324"/>
        <w:gridCol w:w="3081"/>
        <w:gridCol w:w="1836"/>
      </w:tblGrid>
      <w:tr w:rsidR="0054526A" w:rsidRPr="00C7707C" w14:paraId="1463A8BC" w14:textId="77777777" w:rsidTr="00983218">
        <w:tc>
          <w:tcPr>
            <w:tcW w:w="279" w:type="pct"/>
            <w:tcBorders>
              <w:top w:val="single" w:sz="4" w:space="0" w:color="auto"/>
              <w:left w:val="single" w:sz="4" w:space="0" w:color="auto"/>
              <w:bottom w:val="single" w:sz="4" w:space="0" w:color="auto"/>
              <w:right w:val="single" w:sz="4" w:space="0" w:color="auto"/>
            </w:tcBorders>
            <w:shd w:val="clear" w:color="auto" w:fill="DBE5F1"/>
            <w:vAlign w:val="center"/>
          </w:tcPr>
          <w:p w14:paraId="15A35B6C"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Eil. Nr.</w:t>
            </w:r>
          </w:p>
        </w:tc>
        <w:tc>
          <w:tcPr>
            <w:tcW w:w="898" w:type="pct"/>
            <w:tcBorders>
              <w:top w:val="single" w:sz="4" w:space="0" w:color="auto"/>
              <w:left w:val="single" w:sz="4" w:space="0" w:color="auto"/>
              <w:bottom w:val="single" w:sz="4" w:space="0" w:color="auto"/>
              <w:right w:val="single" w:sz="4" w:space="0" w:color="auto"/>
            </w:tcBorders>
            <w:shd w:val="clear" w:color="auto" w:fill="DBE5F1"/>
            <w:vAlign w:val="center"/>
          </w:tcPr>
          <w:p w14:paraId="5FE54E66" w14:textId="77777777" w:rsidR="0054526A" w:rsidRPr="00964F70" w:rsidRDefault="0054526A" w:rsidP="00A625CE">
            <w:pPr>
              <w:keepNext/>
              <w:keepLines/>
              <w:autoSpaceDE w:val="0"/>
              <w:autoSpaceDN w:val="0"/>
              <w:adjustRightInd w:val="0"/>
              <w:jc w:val="center"/>
              <w:rPr>
                <w:rFonts w:eastAsia="Calibri"/>
                <w:b/>
              </w:rPr>
            </w:pPr>
            <w:r w:rsidRPr="00964F70">
              <w:rPr>
                <w:rFonts w:eastAsia="Calibri"/>
                <w:b/>
              </w:rPr>
              <w:t>Automobilio</w:t>
            </w:r>
            <w:r w:rsidRPr="003C3234">
              <w:rPr>
                <w:rFonts w:eastAsia="Calibri"/>
                <w:b/>
              </w:rPr>
              <w:t xml:space="preserve"> pavadinimas, markė, gamybos metai, rida</w:t>
            </w:r>
          </w:p>
          <w:p w14:paraId="36F6FEAC" w14:textId="7AFD8D7F"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964F70">
              <w:rPr>
                <w:rFonts w:eastAsia="Calibri"/>
                <w:i/>
                <w:color w:val="FF0000"/>
              </w:rPr>
              <w:t>(įrašo tiekėjas)</w:t>
            </w:r>
          </w:p>
        </w:tc>
        <w:tc>
          <w:tcPr>
            <w:tcW w:w="564" w:type="pct"/>
            <w:tcBorders>
              <w:top w:val="single" w:sz="4" w:space="0" w:color="auto"/>
              <w:left w:val="single" w:sz="4" w:space="0" w:color="auto"/>
              <w:bottom w:val="single" w:sz="4" w:space="0" w:color="auto"/>
              <w:right w:val="single" w:sz="4" w:space="0" w:color="auto"/>
            </w:tcBorders>
            <w:shd w:val="clear" w:color="auto" w:fill="DBE5F1"/>
            <w:vAlign w:val="center"/>
          </w:tcPr>
          <w:p w14:paraId="3C94EE6B" w14:textId="27059AE6"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Mato vienetas</w:t>
            </w:r>
          </w:p>
        </w:tc>
        <w:tc>
          <w:tcPr>
            <w:tcW w:w="425" w:type="pct"/>
            <w:tcBorders>
              <w:top w:val="single" w:sz="4" w:space="0" w:color="auto"/>
              <w:left w:val="single" w:sz="4" w:space="0" w:color="auto"/>
              <w:bottom w:val="single" w:sz="4" w:space="0" w:color="auto"/>
              <w:right w:val="single" w:sz="4" w:space="0" w:color="auto"/>
            </w:tcBorders>
            <w:shd w:val="clear" w:color="auto" w:fill="DBE5F1"/>
            <w:vAlign w:val="center"/>
          </w:tcPr>
          <w:p w14:paraId="388B41DC"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Kiekis</w:t>
            </w:r>
          </w:p>
        </w:tc>
        <w:tc>
          <w:tcPr>
            <w:tcW w:w="533" w:type="pct"/>
            <w:tcBorders>
              <w:top w:val="single" w:sz="4" w:space="0" w:color="auto"/>
              <w:left w:val="single" w:sz="4" w:space="0" w:color="auto"/>
              <w:bottom w:val="single" w:sz="4" w:space="0" w:color="auto"/>
              <w:right w:val="single" w:sz="4" w:space="0" w:color="auto"/>
            </w:tcBorders>
            <w:shd w:val="clear" w:color="auto" w:fill="DBE5F1"/>
            <w:vAlign w:val="center"/>
          </w:tcPr>
          <w:p w14:paraId="516A573C"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lang w:val="fi-FI"/>
              </w:rPr>
            </w:pPr>
            <w:r w:rsidRPr="00C7707C">
              <w:rPr>
                <w:rFonts w:eastAsia="Times New Roman" w:cstheme="minorHAnsi"/>
                <w:b/>
                <w:sz w:val="24"/>
                <w:szCs w:val="24"/>
                <w:lang w:val="fi-FI"/>
              </w:rPr>
              <w:t>Vieneto kaina Eur be PVM</w:t>
            </w:r>
          </w:p>
        </w:tc>
        <w:tc>
          <w:tcPr>
            <w:tcW w:w="488" w:type="pct"/>
            <w:tcBorders>
              <w:top w:val="single" w:sz="4" w:space="0" w:color="auto"/>
              <w:left w:val="single" w:sz="4" w:space="0" w:color="auto"/>
              <w:bottom w:val="single" w:sz="4" w:space="0" w:color="auto"/>
              <w:right w:val="single" w:sz="4" w:space="0" w:color="auto"/>
            </w:tcBorders>
            <w:shd w:val="clear" w:color="auto" w:fill="DBE5F1"/>
            <w:vAlign w:val="center"/>
          </w:tcPr>
          <w:p w14:paraId="77A1691E"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PVM tarifas,</w:t>
            </w:r>
          </w:p>
          <w:p w14:paraId="064A9951"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lang w:val="ru-RU"/>
              </w:rPr>
            </w:pPr>
            <w:r w:rsidRPr="00C7707C">
              <w:rPr>
                <w:rFonts w:eastAsia="Times New Roman" w:cstheme="minorHAnsi"/>
                <w:b/>
                <w:sz w:val="24"/>
                <w:szCs w:val="24"/>
                <w:lang w:val="ru-RU"/>
              </w:rPr>
              <w:t>%</w:t>
            </w:r>
          </w:p>
        </w:tc>
        <w:tc>
          <w:tcPr>
            <w:tcW w:w="1136" w:type="pct"/>
            <w:tcBorders>
              <w:top w:val="single" w:sz="4" w:space="0" w:color="auto"/>
              <w:left w:val="single" w:sz="4" w:space="0" w:color="auto"/>
              <w:bottom w:val="single" w:sz="4" w:space="0" w:color="auto"/>
              <w:right w:val="single" w:sz="4" w:space="0" w:color="auto"/>
            </w:tcBorders>
            <w:shd w:val="clear" w:color="auto" w:fill="DBE5F1"/>
            <w:vAlign w:val="center"/>
          </w:tcPr>
          <w:p w14:paraId="76E85DD0"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lang w:val="fi-FI"/>
              </w:rPr>
              <w:t>Vieneto kaina</w:t>
            </w:r>
            <w:r w:rsidRPr="00C7707C">
              <w:rPr>
                <w:rFonts w:eastAsia="Times New Roman" w:cstheme="minorHAnsi"/>
                <w:b/>
                <w:sz w:val="24"/>
                <w:szCs w:val="24"/>
              </w:rPr>
              <w:t>, Eur su PVM</w:t>
            </w:r>
          </w:p>
        </w:tc>
        <w:tc>
          <w:tcPr>
            <w:tcW w:w="677" w:type="pct"/>
            <w:tcBorders>
              <w:top w:val="single" w:sz="4" w:space="0" w:color="auto"/>
              <w:left w:val="single" w:sz="4" w:space="0" w:color="auto"/>
              <w:bottom w:val="single" w:sz="4" w:space="0" w:color="auto"/>
              <w:right w:val="single" w:sz="4" w:space="0" w:color="auto"/>
            </w:tcBorders>
            <w:shd w:val="clear" w:color="auto" w:fill="DBE5F1"/>
            <w:vAlign w:val="center"/>
          </w:tcPr>
          <w:p w14:paraId="4B63E6E7" w14:textId="5021D6CF"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lang w:val="fi-FI"/>
              </w:rPr>
            </w:pPr>
            <w:r>
              <w:rPr>
                <w:rFonts w:eastAsia="Times New Roman" w:cstheme="minorHAnsi"/>
                <w:b/>
                <w:sz w:val="24"/>
                <w:szCs w:val="24"/>
              </w:rPr>
              <w:t>Bendra nuomos</w:t>
            </w:r>
            <w:r w:rsidRPr="00C7707C">
              <w:rPr>
                <w:rFonts w:eastAsia="Times New Roman" w:cstheme="minorHAnsi"/>
                <w:b/>
                <w:sz w:val="24"/>
                <w:szCs w:val="24"/>
              </w:rPr>
              <w:t xml:space="preserve"> kaina</w:t>
            </w:r>
            <w:r w:rsidRPr="00C7707C">
              <w:rPr>
                <w:rFonts w:eastAsia="Times New Roman" w:cstheme="minorHAnsi"/>
                <w:b/>
                <w:sz w:val="24"/>
                <w:szCs w:val="24"/>
              </w:rPr>
              <w:br/>
            </w:r>
            <w:r w:rsidRPr="00C7707C">
              <w:rPr>
                <w:rFonts w:eastAsia="Times New Roman" w:cstheme="minorHAnsi"/>
                <w:b/>
                <w:sz w:val="24"/>
                <w:szCs w:val="24"/>
                <w:lang w:val="fi-FI"/>
              </w:rPr>
              <w:t>Eur su PVM</w:t>
            </w:r>
            <w:r>
              <w:rPr>
                <w:rFonts w:eastAsia="Times New Roman" w:cstheme="minorHAnsi"/>
                <w:b/>
                <w:sz w:val="24"/>
                <w:szCs w:val="24"/>
                <w:lang w:val="fi-FI"/>
              </w:rPr>
              <w:t xml:space="preserve"> </w:t>
            </w:r>
          </w:p>
          <w:p w14:paraId="529E0CF3"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p>
        </w:tc>
      </w:tr>
      <w:tr w:rsidR="0054526A" w:rsidRPr="00C7707C" w14:paraId="1C1ED9CD" w14:textId="77777777" w:rsidTr="00983218">
        <w:tc>
          <w:tcPr>
            <w:tcW w:w="279" w:type="pct"/>
            <w:tcBorders>
              <w:top w:val="single" w:sz="4" w:space="0" w:color="auto"/>
              <w:left w:val="single" w:sz="4" w:space="0" w:color="auto"/>
              <w:bottom w:val="single" w:sz="4" w:space="0" w:color="auto"/>
              <w:right w:val="single" w:sz="4" w:space="0" w:color="auto"/>
            </w:tcBorders>
            <w:shd w:val="clear" w:color="auto" w:fill="DBE5F1"/>
          </w:tcPr>
          <w:p w14:paraId="4E4D01B2"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(1)</w:t>
            </w:r>
          </w:p>
        </w:tc>
        <w:tc>
          <w:tcPr>
            <w:tcW w:w="898" w:type="pct"/>
            <w:tcBorders>
              <w:top w:val="single" w:sz="4" w:space="0" w:color="auto"/>
              <w:left w:val="single" w:sz="4" w:space="0" w:color="auto"/>
              <w:bottom w:val="single" w:sz="4" w:space="0" w:color="auto"/>
              <w:right w:val="single" w:sz="4" w:space="0" w:color="auto"/>
            </w:tcBorders>
            <w:shd w:val="clear" w:color="auto" w:fill="DBE5F1"/>
          </w:tcPr>
          <w:p w14:paraId="7B46FBDA"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(2)</w:t>
            </w:r>
          </w:p>
        </w:tc>
        <w:tc>
          <w:tcPr>
            <w:tcW w:w="564" w:type="pct"/>
            <w:tcBorders>
              <w:top w:val="single" w:sz="4" w:space="0" w:color="auto"/>
              <w:left w:val="single" w:sz="4" w:space="0" w:color="auto"/>
              <w:bottom w:val="single" w:sz="4" w:space="0" w:color="auto"/>
              <w:right w:val="single" w:sz="4" w:space="0" w:color="auto"/>
            </w:tcBorders>
            <w:shd w:val="clear" w:color="auto" w:fill="DBE5F1"/>
          </w:tcPr>
          <w:p w14:paraId="6D38D380" w14:textId="2CC672BC"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(3)</w:t>
            </w:r>
          </w:p>
        </w:tc>
        <w:tc>
          <w:tcPr>
            <w:tcW w:w="425" w:type="pct"/>
            <w:tcBorders>
              <w:top w:val="single" w:sz="4" w:space="0" w:color="auto"/>
              <w:left w:val="single" w:sz="4" w:space="0" w:color="auto"/>
              <w:bottom w:val="single" w:sz="4" w:space="0" w:color="auto"/>
              <w:right w:val="single" w:sz="4" w:space="0" w:color="auto"/>
            </w:tcBorders>
            <w:shd w:val="clear" w:color="auto" w:fill="DBE5F1"/>
          </w:tcPr>
          <w:p w14:paraId="3816D8B3"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(4)</w:t>
            </w:r>
          </w:p>
        </w:tc>
        <w:tc>
          <w:tcPr>
            <w:tcW w:w="533" w:type="pct"/>
            <w:tcBorders>
              <w:top w:val="single" w:sz="4" w:space="0" w:color="auto"/>
              <w:left w:val="single" w:sz="4" w:space="0" w:color="auto"/>
              <w:bottom w:val="single" w:sz="4" w:space="0" w:color="auto"/>
              <w:right w:val="single" w:sz="4" w:space="0" w:color="auto"/>
            </w:tcBorders>
            <w:shd w:val="clear" w:color="auto" w:fill="DBE5F1"/>
          </w:tcPr>
          <w:p w14:paraId="5F8426F6"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(5)</w:t>
            </w:r>
          </w:p>
        </w:tc>
        <w:tc>
          <w:tcPr>
            <w:tcW w:w="488" w:type="pct"/>
            <w:tcBorders>
              <w:top w:val="single" w:sz="4" w:space="0" w:color="auto"/>
              <w:left w:val="single" w:sz="4" w:space="0" w:color="auto"/>
              <w:bottom w:val="single" w:sz="4" w:space="0" w:color="auto"/>
              <w:right w:val="single" w:sz="4" w:space="0" w:color="auto"/>
            </w:tcBorders>
            <w:shd w:val="clear" w:color="auto" w:fill="DBE5F1"/>
          </w:tcPr>
          <w:p w14:paraId="6BD7A6B2"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(6)</w:t>
            </w:r>
          </w:p>
        </w:tc>
        <w:tc>
          <w:tcPr>
            <w:tcW w:w="1136" w:type="pct"/>
            <w:tcBorders>
              <w:top w:val="single" w:sz="4" w:space="0" w:color="auto"/>
              <w:left w:val="single" w:sz="4" w:space="0" w:color="auto"/>
              <w:bottom w:val="single" w:sz="4" w:space="0" w:color="auto"/>
              <w:right w:val="single" w:sz="4" w:space="0" w:color="auto"/>
            </w:tcBorders>
            <w:shd w:val="clear" w:color="auto" w:fill="DBE5F1"/>
          </w:tcPr>
          <w:p w14:paraId="4B22FA1E"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(7)=(5)+(5)</w:t>
            </w:r>
            <w:r w:rsidRPr="00C7707C">
              <w:rPr>
                <w:rFonts w:eastAsia="Times New Roman" w:cstheme="minorHAnsi"/>
                <w:b/>
                <w:sz w:val="24"/>
                <w:szCs w:val="24"/>
                <w:lang w:eastAsia="en-US"/>
              </w:rPr>
              <w:t>×</w:t>
            </w:r>
            <w:r w:rsidRPr="00C7707C">
              <w:rPr>
                <w:rFonts w:eastAsia="Times New Roman" w:cstheme="minorHAnsi"/>
                <w:b/>
                <w:sz w:val="24"/>
                <w:szCs w:val="24"/>
              </w:rPr>
              <w:t>(6)/100</w:t>
            </w:r>
          </w:p>
        </w:tc>
        <w:tc>
          <w:tcPr>
            <w:tcW w:w="677" w:type="pct"/>
            <w:tcBorders>
              <w:top w:val="single" w:sz="4" w:space="0" w:color="auto"/>
              <w:left w:val="single" w:sz="4" w:space="0" w:color="auto"/>
              <w:bottom w:val="single" w:sz="4" w:space="0" w:color="auto"/>
              <w:right w:val="single" w:sz="4" w:space="0" w:color="auto"/>
            </w:tcBorders>
            <w:shd w:val="clear" w:color="auto" w:fill="DBE5F1"/>
          </w:tcPr>
          <w:p w14:paraId="17E229B1"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(8)=(4)×(7)</w:t>
            </w:r>
          </w:p>
          <w:p w14:paraId="5A662824"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p>
        </w:tc>
      </w:tr>
      <w:tr w:rsidR="0054526A" w:rsidRPr="00C7707C" w14:paraId="0AF7453B" w14:textId="77777777" w:rsidTr="00983218">
        <w:tc>
          <w:tcPr>
            <w:tcW w:w="279" w:type="pct"/>
            <w:tcBorders>
              <w:top w:val="single" w:sz="4" w:space="0" w:color="auto"/>
              <w:left w:val="single" w:sz="4" w:space="0" w:color="auto"/>
              <w:bottom w:val="single" w:sz="4" w:space="0" w:color="auto"/>
              <w:right w:val="single" w:sz="4" w:space="0" w:color="auto"/>
            </w:tcBorders>
            <w:shd w:val="clear" w:color="auto" w:fill="DBE5F1"/>
          </w:tcPr>
          <w:p w14:paraId="66965673"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r w:rsidRPr="00C7707C">
              <w:rPr>
                <w:rFonts w:eastAsia="Times New Roman" w:cstheme="minorHAnsi"/>
                <w:sz w:val="24"/>
                <w:szCs w:val="24"/>
              </w:rPr>
              <w:t>1.</w:t>
            </w:r>
          </w:p>
        </w:tc>
        <w:sdt>
          <w:sdtPr>
            <w:rPr>
              <w:rFonts w:eastAsia="Times New Roman" w:cstheme="minorHAnsi"/>
              <w:sz w:val="24"/>
              <w:szCs w:val="24"/>
            </w:rPr>
            <w:id w:val="-26793880"/>
            <w:placeholder>
              <w:docPart w:val="2FD27D2B919944D2BED2E3CE9AAD87F6"/>
            </w:placeholder>
            <w:temporary/>
            <w:showingPlcHdr/>
            <w:text/>
          </w:sdtPr>
          <w:sdtEndPr/>
          <w:sdtContent>
            <w:tc>
              <w:tcPr>
                <w:tcW w:w="898" w:type="pct"/>
                <w:tcBorders>
                  <w:top w:val="single" w:sz="4" w:space="0" w:color="auto"/>
                  <w:left w:val="single" w:sz="4" w:space="0" w:color="auto"/>
                  <w:bottom w:val="single" w:sz="4" w:space="0" w:color="auto"/>
                  <w:right w:val="single" w:sz="4" w:space="0" w:color="auto"/>
                </w:tcBorders>
                <w:shd w:val="clear" w:color="auto" w:fill="DBE5F1"/>
              </w:tcPr>
              <w:p w14:paraId="307F76D5" w14:textId="0557F88B" w:rsidR="0054526A" w:rsidRPr="00C7707C" w:rsidRDefault="0054526A" w:rsidP="00C7707C">
                <w:pPr>
                  <w:widowControl w:val="0"/>
                  <w:autoSpaceDE w:val="0"/>
                  <w:autoSpaceDN w:val="0"/>
                  <w:adjustRightInd w:val="0"/>
                  <w:spacing w:before="120" w:after="120" w:line="240" w:lineRule="auto"/>
                  <w:rPr>
                    <w:rFonts w:eastAsia="Times New Roman" w:cstheme="minorHAnsi"/>
                    <w:sz w:val="24"/>
                    <w:szCs w:val="24"/>
                  </w:rPr>
                </w:pPr>
                <w:r>
                  <w:rPr>
                    <w:rStyle w:val="PlaceholderText"/>
                  </w:rPr>
                  <w:t>/įrašyti/</w:t>
                </w:r>
              </w:p>
            </w:tc>
          </w:sdtContent>
        </w:sdt>
        <w:tc>
          <w:tcPr>
            <w:tcW w:w="564" w:type="pct"/>
            <w:tcBorders>
              <w:top w:val="single" w:sz="4" w:space="0" w:color="auto"/>
              <w:left w:val="single" w:sz="4" w:space="0" w:color="auto"/>
              <w:bottom w:val="single" w:sz="4" w:space="0" w:color="auto"/>
              <w:right w:val="single" w:sz="4" w:space="0" w:color="auto"/>
            </w:tcBorders>
            <w:shd w:val="clear" w:color="auto" w:fill="DBE5F1"/>
            <w:vAlign w:val="center"/>
          </w:tcPr>
          <w:p w14:paraId="24FEA94A" w14:textId="487A9904"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r w:rsidRPr="00C7707C">
              <w:rPr>
                <w:rFonts w:eastAsia="Times New Roman" w:cstheme="minorHAnsi"/>
                <w:sz w:val="24"/>
                <w:szCs w:val="24"/>
              </w:rPr>
              <w:t>mėn.</w:t>
            </w:r>
          </w:p>
        </w:tc>
        <w:tc>
          <w:tcPr>
            <w:tcW w:w="425" w:type="pct"/>
            <w:tcBorders>
              <w:top w:val="single" w:sz="4" w:space="0" w:color="auto"/>
              <w:left w:val="single" w:sz="4" w:space="0" w:color="auto"/>
              <w:bottom w:val="single" w:sz="4" w:space="0" w:color="auto"/>
              <w:right w:val="single" w:sz="4" w:space="0" w:color="auto"/>
            </w:tcBorders>
            <w:shd w:val="clear" w:color="auto" w:fill="DBE5F1"/>
            <w:vAlign w:val="center"/>
          </w:tcPr>
          <w:p w14:paraId="58B1428A" w14:textId="0896B318"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r>
              <w:rPr>
                <w:rFonts w:eastAsia="Times New Roman" w:cstheme="minorHAnsi"/>
                <w:sz w:val="24"/>
                <w:szCs w:val="24"/>
              </w:rPr>
              <w:t>60</w:t>
            </w:r>
          </w:p>
        </w:tc>
        <w:tc>
          <w:tcPr>
            <w:tcW w:w="533" w:type="pct"/>
            <w:tcBorders>
              <w:top w:val="single" w:sz="4" w:space="0" w:color="auto"/>
              <w:left w:val="single" w:sz="4" w:space="0" w:color="auto"/>
              <w:bottom w:val="single" w:sz="4" w:space="0" w:color="auto"/>
              <w:right w:val="single" w:sz="4" w:space="0" w:color="auto"/>
            </w:tcBorders>
            <w:vAlign w:val="center"/>
          </w:tcPr>
          <w:p w14:paraId="23528CFD"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p>
        </w:tc>
        <w:tc>
          <w:tcPr>
            <w:tcW w:w="488" w:type="pct"/>
            <w:tcBorders>
              <w:top w:val="single" w:sz="4" w:space="0" w:color="auto"/>
              <w:left w:val="single" w:sz="4" w:space="0" w:color="auto"/>
              <w:bottom w:val="single" w:sz="4" w:space="0" w:color="auto"/>
              <w:right w:val="single" w:sz="4" w:space="0" w:color="auto"/>
            </w:tcBorders>
            <w:vAlign w:val="center"/>
          </w:tcPr>
          <w:p w14:paraId="30F78C1F"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p>
        </w:tc>
        <w:tc>
          <w:tcPr>
            <w:tcW w:w="1136" w:type="pct"/>
            <w:tcBorders>
              <w:top w:val="single" w:sz="4" w:space="0" w:color="auto"/>
              <w:left w:val="single" w:sz="4" w:space="0" w:color="auto"/>
              <w:bottom w:val="single" w:sz="4" w:space="0" w:color="auto"/>
              <w:right w:val="single" w:sz="4" w:space="0" w:color="auto"/>
            </w:tcBorders>
            <w:vAlign w:val="center"/>
          </w:tcPr>
          <w:p w14:paraId="23C73C4F"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b/>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2D615B46"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p>
        </w:tc>
      </w:tr>
      <w:tr w:rsidR="0054526A" w:rsidRPr="00C7707C" w14:paraId="5ED4B5EC" w14:textId="77777777" w:rsidTr="00983218">
        <w:tc>
          <w:tcPr>
            <w:tcW w:w="279" w:type="pct"/>
            <w:tcBorders>
              <w:top w:val="single" w:sz="4" w:space="0" w:color="auto"/>
              <w:left w:val="single" w:sz="4" w:space="0" w:color="auto"/>
              <w:bottom w:val="single" w:sz="4" w:space="0" w:color="auto"/>
              <w:right w:val="single" w:sz="4" w:space="0" w:color="auto"/>
            </w:tcBorders>
            <w:shd w:val="clear" w:color="auto" w:fill="DBE5F1"/>
          </w:tcPr>
          <w:p w14:paraId="008CB352" w14:textId="48C5D379"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r>
              <w:rPr>
                <w:rFonts w:eastAsia="Times New Roman" w:cstheme="minorHAnsi"/>
                <w:sz w:val="24"/>
                <w:szCs w:val="24"/>
              </w:rPr>
              <w:t>2.</w:t>
            </w:r>
          </w:p>
        </w:tc>
        <w:sdt>
          <w:sdtPr>
            <w:rPr>
              <w:rFonts w:eastAsia="Times New Roman" w:cstheme="minorHAnsi"/>
              <w:sz w:val="24"/>
              <w:szCs w:val="24"/>
            </w:rPr>
            <w:id w:val="-161314272"/>
            <w:placeholder>
              <w:docPart w:val="C06632FC8B514B7481387F0A1E1AA757"/>
            </w:placeholder>
            <w:temporary/>
            <w:showingPlcHdr/>
            <w:text/>
          </w:sdtPr>
          <w:sdtEndPr/>
          <w:sdtContent>
            <w:tc>
              <w:tcPr>
                <w:tcW w:w="898" w:type="pct"/>
                <w:tcBorders>
                  <w:top w:val="single" w:sz="4" w:space="0" w:color="auto"/>
                  <w:left w:val="single" w:sz="4" w:space="0" w:color="auto"/>
                  <w:bottom w:val="single" w:sz="4" w:space="0" w:color="auto"/>
                  <w:right w:val="single" w:sz="4" w:space="0" w:color="auto"/>
                </w:tcBorders>
                <w:shd w:val="clear" w:color="auto" w:fill="DBE5F1"/>
              </w:tcPr>
              <w:p w14:paraId="30C7F355" w14:textId="29F8E820" w:rsidR="0054526A" w:rsidRPr="00C7707C" w:rsidRDefault="0054526A" w:rsidP="00C7707C">
                <w:pPr>
                  <w:widowControl w:val="0"/>
                  <w:autoSpaceDE w:val="0"/>
                  <w:autoSpaceDN w:val="0"/>
                  <w:adjustRightInd w:val="0"/>
                  <w:spacing w:before="120" w:after="120" w:line="240" w:lineRule="auto"/>
                  <w:rPr>
                    <w:rFonts w:eastAsia="Times New Roman" w:cstheme="minorHAnsi"/>
                    <w:sz w:val="24"/>
                    <w:szCs w:val="24"/>
                  </w:rPr>
                </w:pPr>
                <w:r>
                  <w:rPr>
                    <w:rStyle w:val="PlaceholderText"/>
                  </w:rPr>
                  <w:t>/įrašyti/</w:t>
                </w:r>
              </w:p>
            </w:tc>
          </w:sdtContent>
        </w:sdt>
        <w:tc>
          <w:tcPr>
            <w:tcW w:w="564" w:type="pct"/>
            <w:tcBorders>
              <w:top w:val="single" w:sz="4" w:space="0" w:color="auto"/>
              <w:left w:val="single" w:sz="4" w:space="0" w:color="auto"/>
              <w:bottom w:val="single" w:sz="4" w:space="0" w:color="auto"/>
              <w:right w:val="single" w:sz="4" w:space="0" w:color="auto"/>
            </w:tcBorders>
            <w:shd w:val="clear" w:color="auto" w:fill="DBE5F1"/>
            <w:vAlign w:val="center"/>
          </w:tcPr>
          <w:p w14:paraId="7698AA79" w14:textId="03FC12D3"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r w:rsidRPr="00C7707C">
              <w:rPr>
                <w:rFonts w:eastAsia="Times New Roman" w:cstheme="minorHAnsi"/>
                <w:sz w:val="24"/>
                <w:szCs w:val="24"/>
              </w:rPr>
              <w:t>mėn.</w:t>
            </w:r>
          </w:p>
        </w:tc>
        <w:tc>
          <w:tcPr>
            <w:tcW w:w="425" w:type="pct"/>
            <w:tcBorders>
              <w:top w:val="single" w:sz="4" w:space="0" w:color="auto"/>
              <w:left w:val="single" w:sz="4" w:space="0" w:color="auto"/>
              <w:bottom w:val="single" w:sz="4" w:space="0" w:color="auto"/>
              <w:right w:val="single" w:sz="4" w:space="0" w:color="auto"/>
            </w:tcBorders>
            <w:shd w:val="clear" w:color="auto" w:fill="DBE5F1"/>
            <w:vAlign w:val="center"/>
          </w:tcPr>
          <w:p w14:paraId="59D0DF41" w14:textId="6703EAE1"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r>
              <w:rPr>
                <w:rFonts w:eastAsia="Times New Roman" w:cstheme="minorHAnsi"/>
                <w:sz w:val="24"/>
                <w:szCs w:val="24"/>
              </w:rPr>
              <w:t>60</w:t>
            </w:r>
          </w:p>
        </w:tc>
        <w:tc>
          <w:tcPr>
            <w:tcW w:w="533" w:type="pct"/>
            <w:tcBorders>
              <w:top w:val="single" w:sz="4" w:space="0" w:color="auto"/>
              <w:left w:val="single" w:sz="4" w:space="0" w:color="auto"/>
              <w:bottom w:val="single" w:sz="4" w:space="0" w:color="auto"/>
              <w:right w:val="single" w:sz="4" w:space="0" w:color="auto"/>
            </w:tcBorders>
            <w:vAlign w:val="center"/>
          </w:tcPr>
          <w:p w14:paraId="3D119A27"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p>
        </w:tc>
        <w:tc>
          <w:tcPr>
            <w:tcW w:w="488" w:type="pct"/>
            <w:tcBorders>
              <w:top w:val="single" w:sz="4" w:space="0" w:color="auto"/>
              <w:left w:val="single" w:sz="4" w:space="0" w:color="auto"/>
              <w:bottom w:val="single" w:sz="4" w:space="0" w:color="auto"/>
              <w:right w:val="single" w:sz="4" w:space="0" w:color="auto"/>
            </w:tcBorders>
            <w:vAlign w:val="center"/>
          </w:tcPr>
          <w:p w14:paraId="6753A654"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p>
        </w:tc>
        <w:tc>
          <w:tcPr>
            <w:tcW w:w="1136" w:type="pct"/>
            <w:tcBorders>
              <w:top w:val="single" w:sz="4" w:space="0" w:color="auto"/>
              <w:left w:val="single" w:sz="4" w:space="0" w:color="auto"/>
              <w:bottom w:val="single" w:sz="4" w:space="0" w:color="auto"/>
              <w:right w:val="single" w:sz="4" w:space="0" w:color="auto"/>
            </w:tcBorders>
            <w:vAlign w:val="center"/>
          </w:tcPr>
          <w:p w14:paraId="0F20CE65"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b/>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789A9F0D"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p>
        </w:tc>
      </w:tr>
      <w:tr w:rsidR="0054526A" w:rsidRPr="00C7707C" w14:paraId="25A2DC40" w14:textId="77777777" w:rsidTr="00983218">
        <w:tc>
          <w:tcPr>
            <w:tcW w:w="4323" w:type="pct"/>
            <w:gridSpan w:val="7"/>
            <w:tcBorders>
              <w:top w:val="single" w:sz="4" w:space="0" w:color="auto"/>
              <w:left w:val="single" w:sz="4" w:space="0" w:color="auto"/>
              <w:bottom w:val="single" w:sz="4" w:space="0" w:color="auto"/>
              <w:right w:val="single" w:sz="4" w:space="0" w:color="auto"/>
            </w:tcBorders>
            <w:shd w:val="clear" w:color="auto" w:fill="auto"/>
          </w:tcPr>
          <w:p w14:paraId="1162874C" w14:textId="309A72A4" w:rsidR="0054526A" w:rsidRPr="00C7707C" w:rsidRDefault="0054526A" w:rsidP="0054526A">
            <w:pPr>
              <w:widowControl w:val="0"/>
              <w:autoSpaceDE w:val="0"/>
              <w:autoSpaceDN w:val="0"/>
              <w:adjustRightInd w:val="0"/>
              <w:spacing w:before="120" w:after="120" w:line="240" w:lineRule="auto"/>
              <w:jc w:val="right"/>
              <w:rPr>
                <w:rFonts w:eastAsia="Times New Roman" w:cstheme="minorHAnsi"/>
                <w:b/>
                <w:sz w:val="24"/>
                <w:szCs w:val="24"/>
              </w:rPr>
            </w:pPr>
            <w:r>
              <w:rPr>
                <w:rFonts w:eastAsia="Times New Roman" w:cstheme="minorHAnsi"/>
                <w:b/>
                <w:sz w:val="24"/>
                <w:szCs w:val="24"/>
              </w:rPr>
              <w:t>Bendra pasiūlymo kaina, Eur su PVM</w:t>
            </w:r>
          </w:p>
        </w:tc>
        <w:tc>
          <w:tcPr>
            <w:tcW w:w="677" w:type="pct"/>
            <w:tcBorders>
              <w:top w:val="single" w:sz="4" w:space="0" w:color="auto"/>
              <w:left w:val="single" w:sz="4" w:space="0" w:color="auto"/>
              <w:bottom w:val="single" w:sz="4" w:space="0" w:color="auto"/>
              <w:right w:val="single" w:sz="4" w:space="0" w:color="auto"/>
            </w:tcBorders>
            <w:vAlign w:val="center"/>
          </w:tcPr>
          <w:p w14:paraId="0BED31F9"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p>
        </w:tc>
      </w:tr>
    </w:tbl>
    <w:p w14:paraId="4B278FC5" w14:textId="77777777" w:rsidR="00C7707C" w:rsidRPr="00C7707C" w:rsidRDefault="00C7707C" w:rsidP="00C7707C">
      <w:pPr>
        <w:spacing w:after="0" w:line="300" w:lineRule="auto"/>
        <w:ind w:left="397" w:firstLine="300"/>
        <w:rPr>
          <w:sz w:val="26"/>
          <w:szCs w:val="26"/>
        </w:rPr>
      </w:pPr>
      <w:bookmarkStart w:id="74" w:name="_Hlk134083425"/>
    </w:p>
    <w:p w14:paraId="47C36044" w14:textId="77777777" w:rsidR="00C7707C" w:rsidRPr="00C7707C" w:rsidRDefault="00C7707C" w:rsidP="00C7707C">
      <w:pPr>
        <w:spacing w:after="0" w:line="300" w:lineRule="auto"/>
        <w:ind w:left="397" w:firstLine="300"/>
        <w:rPr>
          <w:sz w:val="26"/>
          <w:szCs w:val="26"/>
          <w:u w:val="single"/>
        </w:rPr>
      </w:pPr>
      <w:r w:rsidRPr="00C7707C">
        <w:rPr>
          <w:sz w:val="26"/>
          <w:szCs w:val="26"/>
        </w:rPr>
        <w:t>Pasiūlymo kaina EUR su PVM žodžiais:</w:t>
      </w:r>
      <w:r w:rsidRPr="00C7707C">
        <w:rPr>
          <w:sz w:val="26"/>
          <w:szCs w:val="26"/>
          <w:u w:val="single"/>
        </w:rPr>
        <w:t xml:space="preserve"> </w:t>
      </w:r>
    </w:p>
    <w:bookmarkEnd w:id="74"/>
    <w:p w14:paraId="2D50F987" w14:textId="77777777" w:rsidR="00C7707C" w:rsidRPr="00C7707C" w:rsidRDefault="00C7707C" w:rsidP="00C7707C">
      <w:pPr>
        <w:spacing w:before="240" w:after="0" w:line="240" w:lineRule="auto"/>
        <w:ind w:firstLine="709"/>
        <w:jc w:val="both"/>
        <w:rPr>
          <w:rFonts w:ascii="Calibri" w:eastAsia="Times New Roman" w:hAnsi="Calibri" w:cs="Calibri"/>
          <w:sz w:val="26"/>
          <w:szCs w:val="26"/>
          <w:lang w:eastAsia="en-US"/>
        </w:rPr>
      </w:pPr>
      <w:r w:rsidRPr="00C7707C">
        <w:rPr>
          <w:rFonts w:ascii="Calibri" w:eastAsia="Times New Roman" w:hAnsi="Calibri" w:cs="Calibri"/>
          <w:color w:val="000000"/>
          <w:sz w:val="26"/>
          <w:szCs w:val="26"/>
          <w:lang w:eastAsia="en-US"/>
        </w:rPr>
        <w:t>Kai pagal galiojančius teisės aktus tiekėjui nereikia mokėti PVM, jis nurodo priežastis, dėl kurių PVM nemoka</w:t>
      </w:r>
      <w:r w:rsidRPr="00C7707C">
        <w:rPr>
          <w:rFonts w:ascii="Calibri" w:eastAsia="Times New Roman" w:hAnsi="Calibri" w:cs="Calibri"/>
          <w:sz w:val="26"/>
          <w:szCs w:val="26"/>
          <w:lang w:eastAsia="en-US"/>
        </w:rPr>
        <w:t xml:space="preserve"> ______________.</w:t>
      </w:r>
    </w:p>
    <w:p w14:paraId="16818E4E" w14:textId="77777777" w:rsidR="00C7707C" w:rsidRDefault="00C7707C" w:rsidP="00C7707C">
      <w:pPr>
        <w:spacing w:after="0" w:line="300" w:lineRule="auto"/>
        <w:ind w:firstLine="697"/>
        <w:jc w:val="both"/>
        <w:rPr>
          <w:rFonts w:cstheme="minorHAnsi"/>
          <w:color w:val="7030A0"/>
        </w:rPr>
      </w:pPr>
    </w:p>
    <w:p w14:paraId="213ECF13" w14:textId="23566DEA" w:rsidR="001C23EC" w:rsidRDefault="001C23EC" w:rsidP="002C4E96">
      <w:pPr>
        <w:keepNext/>
        <w:keepLines/>
        <w:spacing w:after="0" w:line="300" w:lineRule="auto"/>
        <w:ind w:firstLine="697"/>
        <w:jc w:val="both"/>
        <w:rPr>
          <w:iCs/>
          <w:sz w:val="26"/>
          <w:szCs w:val="26"/>
        </w:rPr>
      </w:pPr>
      <w:r w:rsidRPr="001C23EC">
        <w:rPr>
          <w:iCs/>
          <w:sz w:val="26"/>
          <w:szCs w:val="26"/>
        </w:rPr>
        <w:lastRenderedPageBreak/>
        <w:t>Privalomieji techniniai reikalavimai automobiliams</w:t>
      </w:r>
    </w:p>
    <w:p w14:paraId="25C0E7A1" w14:textId="77777777" w:rsidR="002C4E96" w:rsidRDefault="002C4E96" w:rsidP="002C4E96">
      <w:pPr>
        <w:keepNext/>
        <w:keepLines/>
        <w:spacing w:after="0" w:line="300" w:lineRule="auto"/>
        <w:ind w:firstLine="697"/>
        <w:jc w:val="both"/>
        <w:rPr>
          <w:iCs/>
          <w:sz w:val="26"/>
          <w:szCs w:val="26"/>
        </w:rPr>
      </w:pPr>
    </w:p>
    <w:tbl>
      <w:tblPr>
        <w:tblStyle w:val="TableGrid4"/>
        <w:tblW w:w="5000" w:type="pct"/>
        <w:tblLook w:val="04A0" w:firstRow="1" w:lastRow="0" w:firstColumn="1" w:lastColumn="0" w:noHBand="0" w:noVBand="1"/>
      </w:tblPr>
      <w:tblGrid>
        <w:gridCol w:w="695"/>
        <w:gridCol w:w="4440"/>
        <w:gridCol w:w="4798"/>
        <w:gridCol w:w="3629"/>
      </w:tblGrid>
      <w:tr w:rsidR="002C4E96" w:rsidRPr="0015686D" w14:paraId="158BDB1E" w14:textId="77777777" w:rsidTr="002C4E96">
        <w:trPr>
          <w:tblHeader/>
        </w:trPr>
        <w:tc>
          <w:tcPr>
            <w:tcW w:w="256" w:type="pct"/>
          </w:tcPr>
          <w:p w14:paraId="5744B1D0" w14:textId="77777777" w:rsidR="002C4E96" w:rsidRPr="0015686D" w:rsidRDefault="002C4E96" w:rsidP="002C4E96">
            <w:pPr>
              <w:keepNext/>
              <w:keepLines/>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tcBorders>
              <w:top w:val="single" w:sz="4" w:space="0" w:color="auto"/>
              <w:left w:val="nil"/>
              <w:bottom w:val="single" w:sz="4" w:space="0" w:color="auto"/>
              <w:right w:val="single" w:sz="4" w:space="0" w:color="000000"/>
            </w:tcBorders>
            <w:vAlign w:val="center"/>
          </w:tcPr>
          <w:p w14:paraId="01665E3F" w14:textId="3A8A64B8" w:rsidR="002C4E96" w:rsidRPr="002C4E96" w:rsidRDefault="002C4E96" w:rsidP="002C4E96">
            <w:pPr>
              <w:keepNext/>
              <w:keepLines/>
              <w:widowControl w:val="0"/>
              <w:tabs>
                <w:tab w:val="left" w:pos="993"/>
              </w:tabs>
              <w:autoSpaceDE w:val="0"/>
              <w:autoSpaceDN w:val="0"/>
              <w:adjustRightInd w:val="0"/>
              <w:contextualSpacing/>
              <w:rPr>
                <w:rFonts w:cstheme="minorHAnsi"/>
                <w:iCs/>
                <w:color w:val="000000"/>
                <w:sz w:val="24"/>
                <w:szCs w:val="24"/>
                <w:bdr w:val="none" w:sz="0" w:space="0" w:color="auto" w:frame="1"/>
              </w:rPr>
            </w:pPr>
            <w:r w:rsidRPr="002C4E96">
              <w:rPr>
                <w:rFonts w:cstheme="minorHAnsi"/>
                <w:b/>
                <w:iCs/>
                <w:sz w:val="24"/>
                <w:szCs w:val="24"/>
                <w:lang w:eastAsia="lt-LT"/>
              </w:rPr>
              <w:t>Charakteristikų pavadinimas</w:t>
            </w:r>
          </w:p>
        </w:tc>
        <w:tc>
          <w:tcPr>
            <w:tcW w:w="1769" w:type="pct"/>
            <w:tcBorders>
              <w:top w:val="single" w:sz="4" w:space="0" w:color="auto"/>
              <w:left w:val="nil"/>
              <w:bottom w:val="single" w:sz="4" w:space="0" w:color="auto"/>
              <w:right w:val="single" w:sz="4" w:space="0" w:color="000000"/>
            </w:tcBorders>
            <w:vAlign w:val="center"/>
          </w:tcPr>
          <w:p w14:paraId="4F3A36A8" w14:textId="6A46BD75" w:rsidR="002C4E96" w:rsidRPr="002C4E96" w:rsidRDefault="002C4E96" w:rsidP="002C4E96">
            <w:pPr>
              <w:keepNext/>
              <w:keepLines/>
              <w:widowControl w:val="0"/>
              <w:tabs>
                <w:tab w:val="left" w:pos="993"/>
              </w:tabs>
              <w:autoSpaceDE w:val="0"/>
              <w:autoSpaceDN w:val="0"/>
              <w:adjustRightInd w:val="0"/>
              <w:contextualSpacing/>
              <w:rPr>
                <w:rFonts w:cstheme="minorHAnsi"/>
                <w:iCs/>
                <w:color w:val="000000"/>
                <w:sz w:val="24"/>
                <w:szCs w:val="24"/>
              </w:rPr>
            </w:pPr>
            <w:r w:rsidRPr="002C4E96">
              <w:rPr>
                <w:rFonts w:cstheme="minorHAnsi"/>
                <w:b/>
                <w:iCs/>
                <w:sz w:val="24"/>
                <w:szCs w:val="24"/>
                <w:lang w:eastAsia="lt-LT"/>
              </w:rPr>
              <w:t>Reikalaujamos charakteristikos</w:t>
            </w:r>
          </w:p>
        </w:tc>
        <w:tc>
          <w:tcPr>
            <w:tcW w:w="1338" w:type="pct"/>
            <w:tcBorders>
              <w:top w:val="single" w:sz="4" w:space="0" w:color="auto"/>
              <w:left w:val="nil"/>
              <w:bottom w:val="single" w:sz="4" w:space="0" w:color="auto"/>
              <w:right w:val="single" w:sz="4" w:space="0" w:color="000000"/>
            </w:tcBorders>
          </w:tcPr>
          <w:p w14:paraId="62B3CFA3" w14:textId="07770627" w:rsidR="002C4E96" w:rsidRPr="002C4E96" w:rsidRDefault="002C4E96" w:rsidP="002C4E96">
            <w:pPr>
              <w:keepNext/>
              <w:keepLines/>
              <w:widowControl w:val="0"/>
              <w:tabs>
                <w:tab w:val="left" w:pos="993"/>
              </w:tabs>
              <w:autoSpaceDE w:val="0"/>
              <w:autoSpaceDN w:val="0"/>
              <w:adjustRightInd w:val="0"/>
              <w:contextualSpacing/>
              <w:rPr>
                <w:rFonts w:eastAsia="Times New Roman" w:cstheme="minorHAnsi"/>
                <w:b/>
                <w:iCs/>
                <w:color w:val="000000"/>
                <w:sz w:val="24"/>
                <w:szCs w:val="24"/>
              </w:rPr>
            </w:pPr>
            <w:r w:rsidRPr="002C4E96">
              <w:rPr>
                <w:rFonts w:eastAsia="Times New Roman" w:cstheme="minorHAnsi"/>
                <w:b/>
                <w:iCs/>
                <w:color w:val="000000"/>
                <w:sz w:val="24"/>
                <w:szCs w:val="24"/>
              </w:rPr>
              <w:t>Atitiktis reikalavimui</w:t>
            </w:r>
            <w:r>
              <w:rPr>
                <w:rStyle w:val="FootnoteReference"/>
                <w:rFonts w:eastAsia="Times New Roman" w:cstheme="minorHAnsi"/>
                <w:b/>
                <w:iCs/>
                <w:color w:val="000000"/>
                <w:sz w:val="24"/>
                <w:szCs w:val="24"/>
              </w:rPr>
              <w:footnoteReference w:id="6"/>
            </w:r>
          </w:p>
          <w:p w14:paraId="074FA57A" w14:textId="2F784578" w:rsidR="002C4E96" w:rsidRPr="002C4E96" w:rsidRDefault="002C4E96" w:rsidP="002C4E96">
            <w:pPr>
              <w:keepNext/>
              <w:keepLines/>
              <w:widowControl w:val="0"/>
              <w:tabs>
                <w:tab w:val="left" w:pos="993"/>
              </w:tabs>
              <w:autoSpaceDE w:val="0"/>
              <w:autoSpaceDN w:val="0"/>
              <w:adjustRightInd w:val="0"/>
              <w:contextualSpacing/>
              <w:rPr>
                <w:rFonts w:cstheme="minorHAnsi"/>
                <w:iCs/>
                <w:color w:val="000000"/>
                <w:sz w:val="24"/>
                <w:szCs w:val="24"/>
              </w:rPr>
            </w:pPr>
          </w:p>
        </w:tc>
      </w:tr>
      <w:tr w:rsidR="002C4E96" w:rsidRPr="0015686D" w14:paraId="19D36851" w14:textId="2F8BD85A" w:rsidTr="00A625CE">
        <w:tc>
          <w:tcPr>
            <w:tcW w:w="256" w:type="pct"/>
          </w:tcPr>
          <w:p w14:paraId="27DB1368"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w:t>
            </w:r>
          </w:p>
        </w:tc>
        <w:tc>
          <w:tcPr>
            <w:tcW w:w="1637" w:type="pct"/>
          </w:tcPr>
          <w:p w14:paraId="1A8440F8" w14:textId="32DDC05A"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 xml:space="preserve">Automobilio </w:t>
            </w:r>
            <w:r>
              <w:rPr>
                <w:rFonts w:cstheme="minorHAnsi"/>
                <w:color w:val="000000"/>
                <w:sz w:val="24"/>
                <w:szCs w:val="24"/>
                <w:bdr w:val="none" w:sz="0" w:space="0" w:color="auto" w:frame="1"/>
              </w:rPr>
              <w:t>kategorija</w:t>
            </w:r>
          </w:p>
        </w:tc>
        <w:tc>
          <w:tcPr>
            <w:tcW w:w="1769" w:type="pct"/>
          </w:tcPr>
          <w:p w14:paraId="5EBD28C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Prestižinis lengvasis automobilis, M1 kategorija, p</w:t>
            </w:r>
            <w:r w:rsidRPr="0015686D">
              <w:rPr>
                <w:sz w:val="24"/>
                <w:szCs w:val="24"/>
              </w:rPr>
              <w:t>agal „</w:t>
            </w:r>
            <w:proofErr w:type="spellStart"/>
            <w:r w:rsidRPr="0015686D">
              <w:rPr>
                <w:sz w:val="24"/>
                <w:szCs w:val="24"/>
              </w:rPr>
              <w:t>AutoTyrimų</w:t>
            </w:r>
            <w:proofErr w:type="spellEnd"/>
            <w:r w:rsidRPr="0015686D">
              <w:rPr>
                <w:sz w:val="24"/>
                <w:szCs w:val="24"/>
              </w:rPr>
              <w:t>“ klasifikatorių – E2 klasės prestižinis automobilis</w:t>
            </w:r>
            <w:r>
              <w:rPr>
                <w:sz w:val="24"/>
                <w:szCs w:val="24"/>
              </w:rPr>
              <w:t xml:space="preserve"> (2 vnt.)</w:t>
            </w:r>
            <w:r w:rsidRPr="0015686D">
              <w:rPr>
                <w:sz w:val="24"/>
                <w:szCs w:val="24"/>
              </w:rPr>
              <w:t>.</w:t>
            </w:r>
            <w:r w:rsidRPr="0015686D">
              <w:rPr>
                <w:color w:val="0070C0"/>
                <w:sz w:val="24"/>
                <w:szCs w:val="24"/>
              </w:rPr>
              <w:t xml:space="preserve">  </w:t>
            </w:r>
            <w:r w:rsidRPr="0015686D">
              <w:rPr>
                <w:sz w:val="24"/>
                <w:szCs w:val="24"/>
              </w:rPr>
              <w:t xml:space="preserve"> </w:t>
            </w:r>
          </w:p>
        </w:tc>
        <w:sdt>
          <w:sdtPr>
            <w:rPr>
              <w:rFonts w:eastAsia="Times New Roman" w:cstheme="minorHAnsi"/>
              <w:sz w:val="24"/>
              <w:szCs w:val="24"/>
            </w:rPr>
            <w:id w:val="-964657428"/>
            <w:placeholder>
              <w:docPart w:val="93C9DEBA7F89468692A9A9AB370F0947"/>
            </w:placeholder>
            <w:temporary/>
            <w:showingPlcHdr/>
            <w:text/>
          </w:sdtPr>
          <w:sdtEndPr/>
          <w:sdtContent>
            <w:tc>
              <w:tcPr>
                <w:tcW w:w="1338" w:type="pct"/>
              </w:tcPr>
              <w:p w14:paraId="22F7C53F" w14:textId="6DD7FF0B"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rPr>
                </w:pPr>
                <w:r w:rsidRPr="001D5CC2">
                  <w:rPr>
                    <w:rStyle w:val="PlaceholderText"/>
                  </w:rPr>
                  <w:t>/įrašyti/</w:t>
                </w:r>
              </w:p>
            </w:tc>
          </w:sdtContent>
        </w:sdt>
      </w:tr>
      <w:tr w:rsidR="002C4E96" w:rsidRPr="0015686D" w14:paraId="0B4EC123" w14:textId="1656BF7B" w:rsidTr="00A625CE">
        <w:tc>
          <w:tcPr>
            <w:tcW w:w="256" w:type="pct"/>
          </w:tcPr>
          <w:p w14:paraId="5E559A1B"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w:t>
            </w:r>
          </w:p>
        </w:tc>
        <w:tc>
          <w:tcPr>
            <w:tcW w:w="1637" w:type="pct"/>
          </w:tcPr>
          <w:p w14:paraId="1505DDD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Automobilio pagaminimas</w:t>
            </w:r>
          </w:p>
        </w:tc>
        <w:tc>
          <w:tcPr>
            <w:tcW w:w="1769" w:type="pct"/>
          </w:tcPr>
          <w:p w14:paraId="1D1D623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shd w:val="clear" w:color="auto" w:fill="FFFFFF"/>
              </w:rPr>
              <w:t>Nuomininkui suteikiama galimybė pasirinkti neeksploatuotą, naują automobilį, pagamintą ne anksčiau kaip prieš 12 mėnesių.</w:t>
            </w:r>
          </w:p>
        </w:tc>
        <w:sdt>
          <w:sdtPr>
            <w:rPr>
              <w:rFonts w:eastAsia="Times New Roman" w:cstheme="minorHAnsi"/>
              <w:sz w:val="24"/>
              <w:szCs w:val="24"/>
            </w:rPr>
            <w:id w:val="702828049"/>
            <w:placeholder>
              <w:docPart w:val="DC8362D010BC4959B128175F0239E77A"/>
            </w:placeholder>
            <w:temporary/>
            <w:showingPlcHdr/>
            <w:text/>
          </w:sdtPr>
          <w:sdtEndPr/>
          <w:sdtContent>
            <w:tc>
              <w:tcPr>
                <w:tcW w:w="1338" w:type="pct"/>
              </w:tcPr>
              <w:p w14:paraId="18FC9100" w14:textId="1DCE31A7"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shd w:val="clear" w:color="auto" w:fill="FFFFFF"/>
                  </w:rPr>
                </w:pPr>
                <w:r w:rsidRPr="001D5CC2">
                  <w:rPr>
                    <w:rStyle w:val="PlaceholderText"/>
                  </w:rPr>
                  <w:t>/įrašyti/</w:t>
                </w:r>
              </w:p>
            </w:tc>
          </w:sdtContent>
        </w:sdt>
      </w:tr>
      <w:tr w:rsidR="002C4E96" w:rsidRPr="0015686D" w14:paraId="31944447" w14:textId="2C537322" w:rsidTr="00A625CE">
        <w:tc>
          <w:tcPr>
            <w:tcW w:w="256" w:type="pct"/>
          </w:tcPr>
          <w:p w14:paraId="675422AB"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3</w:t>
            </w:r>
          </w:p>
        </w:tc>
        <w:tc>
          <w:tcPr>
            <w:tcW w:w="1637" w:type="pct"/>
          </w:tcPr>
          <w:p w14:paraId="21C2FADA"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Minimalūs aplinkos apsaugos kriterijai</w:t>
            </w:r>
          </w:p>
        </w:tc>
        <w:tc>
          <w:tcPr>
            <w:tcW w:w="1769" w:type="pct"/>
          </w:tcPr>
          <w:p w14:paraId="501E32EB"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Automobilis turi atitikti ne žemesnį kaip EURO 6 standartą.</w:t>
            </w:r>
          </w:p>
        </w:tc>
        <w:sdt>
          <w:sdtPr>
            <w:rPr>
              <w:rFonts w:eastAsia="Times New Roman" w:cstheme="minorHAnsi"/>
              <w:sz w:val="24"/>
              <w:szCs w:val="24"/>
            </w:rPr>
            <w:id w:val="1779374004"/>
            <w:placeholder>
              <w:docPart w:val="044E756BDE6041F3B2D766CC0A94029A"/>
            </w:placeholder>
            <w:temporary/>
            <w:showingPlcHdr/>
            <w:text/>
          </w:sdtPr>
          <w:sdtEndPr/>
          <w:sdtContent>
            <w:tc>
              <w:tcPr>
                <w:tcW w:w="1338" w:type="pct"/>
              </w:tcPr>
              <w:p w14:paraId="1874B9CB" w14:textId="59AB7C3D"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D5CC2">
                  <w:rPr>
                    <w:rStyle w:val="PlaceholderText"/>
                  </w:rPr>
                  <w:t>/įrašyti/</w:t>
                </w:r>
              </w:p>
            </w:tc>
          </w:sdtContent>
        </w:sdt>
      </w:tr>
      <w:tr w:rsidR="002C4E96" w:rsidRPr="0015686D" w14:paraId="71F12B6E" w14:textId="51085D70" w:rsidTr="00A625CE">
        <w:tc>
          <w:tcPr>
            <w:tcW w:w="256" w:type="pct"/>
            <w:vMerge w:val="restart"/>
          </w:tcPr>
          <w:p w14:paraId="200C28A5"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4</w:t>
            </w:r>
          </w:p>
        </w:tc>
        <w:tc>
          <w:tcPr>
            <w:tcW w:w="1637" w:type="pct"/>
            <w:vMerge w:val="restart"/>
          </w:tcPr>
          <w:p w14:paraId="0D7FF50C"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5686D">
              <w:rPr>
                <w:rFonts w:cstheme="minorHAnsi"/>
                <w:color w:val="000000"/>
                <w:sz w:val="24"/>
                <w:szCs w:val="24"/>
                <w:bdr w:val="none" w:sz="0" w:space="0" w:color="auto" w:frame="1"/>
              </w:rPr>
              <w:t>Variklis ir transmisija</w:t>
            </w:r>
          </w:p>
        </w:tc>
        <w:tc>
          <w:tcPr>
            <w:tcW w:w="1769" w:type="pct"/>
            <w:vAlign w:val="center"/>
          </w:tcPr>
          <w:p w14:paraId="00E87C32"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5686D">
              <w:rPr>
                <w:rFonts w:cstheme="minorHAnsi"/>
                <w:color w:val="000000"/>
                <w:sz w:val="24"/>
                <w:szCs w:val="24"/>
                <w:bdr w:val="none" w:sz="0" w:space="0" w:color="auto" w:frame="1"/>
              </w:rPr>
              <w:t>Variklio galingumas</w:t>
            </w:r>
            <w:r w:rsidRPr="0015686D">
              <w:rPr>
                <w:rFonts w:cstheme="minorHAnsi"/>
                <w:sz w:val="24"/>
                <w:szCs w:val="24"/>
              </w:rPr>
              <w:t xml:space="preserve"> - ne mažiau kaip</w:t>
            </w:r>
            <w:r w:rsidRPr="0015686D">
              <w:rPr>
                <w:rFonts w:cstheme="minorHAnsi"/>
                <w:color w:val="000000"/>
                <w:sz w:val="24"/>
                <w:szCs w:val="24"/>
              </w:rPr>
              <w:t xml:space="preserve"> 150 kW .</w:t>
            </w:r>
          </w:p>
        </w:tc>
        <w:sdt>
          <w:sdtPr>
            <w:rPr>
              <w:rFonts w:eastAsia="Times New Roman" w:cstheme="minorHAnsi"/>
              <w:sz w:val="24"/>
              <w:szCs w:val="24"/>
            </w:rPr>
            <w:id w:val="466321911"/>
            <w:placeholder>
              <w:docPart w:val="2E83ED8115374691823D98E1E0AF0CCC"/>
            </w:placeholder>
            <w:temporary/>
            <w:showingPlcHdr/>
            <w:text/>
          </w:sdtPr>
          <w:sdtEndPr/>
          <w:sdtContent>
            <w:tc>
              <w:tcPr>
                <w:tcW w:w="1338" w:type="pct"/>
              </w:tcPr>
              <w:p w14:paraId="48F57079" w14:textId="2422185B"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D5CC2">
                  <w:rPr>
                    <w:rStyle w:val="PlaceholderText"/>
                  </w:rPr>
                  <w:t>/įrašyti/</w:t>
                </w:r>
              </w:p>
            </w:tc>
          </w:sdtContent>
        </w:sdt>
      </w:tr>
      <w:tr w:rsidR="002C4E96" w:rsidRPr="0015686D" w14:paraId="168A4BFA" w14:textId="0AE8A32F" w:rsidTr="00A625CE">
        <w:tc>
          <w:tcPr>
            <w:tcW w:w="256" w:type="pct"/>
            <w:vMerge/>
          </w:tcPr>
          <w:p w14:paraId="4C1C0DAD"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6B458ED2"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p>
        </w:tc>
        <w:tc>
          <w:tcPr>
            <w:tcW w:w="1769" w:type="pct"/>
            <w:vAlign w:val="center"/>
          </w:tcPr>
          <w:p w14:paraId="6684FA7C"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rPr>
            </w:pPr>
            <w:r w:rsidRPr="0015686D">
              <w:rPr>
                <w:rFonts w:cstheme="minorHAnsi"/>
                <w:sz w:val="24"/>
                <w:szCs w:val="24"/>
              </w:rPr>
              <w:t>Degalų rūšis – benzinas/elektra, įkraunamas hibridas.</w:t>
            </w:r>
          </w:p>
        </w:tc>
        <w:sdt>
          <w:sdtPr>
            <w:rPr>
              <w:rFonts w:eastAsia="Times New Roman" w:cstheme="minorHAnsi"/>
              <w:sz w:val="24"/>
              <w:szCs w:val="24"/>
            </w:rPr>
            <w:id w:val="-2085760202"/>
            <w:placeholder>
              <w:docPart w:val="22D3995358A74C59AB82DFEFCC1750C3"/>
            </w:placeholder>
            <w:temporary/>
            <w:showingPlcHdr/>
            <w:text/>
          </w:sdtPr>
          <w:sdtEndPr/>
          <w:sdtContent>
            <w:tc>
              <w:tcPr>
                <w:tcW w:w="1338" w:type="pct"/>
              </w:tcPr>
              <w:p w14:paraId="19C8F1A8" w14:textId="115672C1"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rPr>
                </w:pPr>
                <w:r w:rsidRPr="001D5CC2">
                  <w:rPr>
                    <w:rStyle w:val="PlaceholderText"/>
                  </w:rPr>
                  <w:t>/įrašyti/</w:t>
                </w:r>
              </w:p>
            </w:tc>
          </w:sdtContent>
        </w:sdt>
      </w:tr>
      <w:tr w:rsidR="002C4E96" w:rsidRPr="0015686D" w14:paraId="522B1FA2" w14:textId="4CEB7A9E" w:rsidTr="00A625CE">
        <w:tc>
          <w:tcPr>
            <w:tcW w:w="256" w:type="pct"/>
            <w:vMerge/>
          </w:tcPr>
          <w:p w14:paraId="529182F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335B4DEC"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p>
        </w:tc>
        <w:tc>
          <w:tcPr>
            <w:tcW w:w="1769" w:type="pct"/>
            <w:vAlign w:val="center"/>
          </w:tcPr>
          <w:p w14:paraId="50C9360B"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rPr>
            </w:pPr>
            <w:r w:rsidRPr="0015686D">
              <w:rPr>
                <w:sz w:val="24"/>
                <w:szCs w:val="24"/>
              </w:rPr>
              <w:t>Pavarų dėžė automatinė</w:t>
            </w:r>
          </w:p>
        </w:tc>
        <w:sdt>
          <w:sdtPr>
            <w:rPr>
              <w:rFonts w:eastAsia="Times New Roman" w:cstheme="minorHAnsi"/>
              <w:sz w:val="24"/>
              <w:szCs w:val="24"/>
            </w:rPr>
            <w:id w:val="1326938676"/>
            <w:placeholder>
              <w:docPart w:val="98D473F931FB4D1FAC04904D80D4A230"/>
            </w:placeholder>
            <w:temporary/>
            <w:showingPlcHdr/>
            <w:text/>
          </w:sdtPr>
          <w:sdtEndPr/>
          <w:sdtContent>
            <w:tc>
              <w:tcPr>
                <w:tcW w:w="1338" w:type="pct"/>
              </w:tcPr>
              <w:p w14:paraId="00CBEF45" w14:textId="3C002E98" w:rsidR="002C4E96" w:rsidRPr="0015686D" w:rsidRDefault="002C4E96" w:rsidP="002C4E96">
                <w:pPr>
                  <w:widowControl w:val="0"/>
                  <w:tabs>
                    <w:tab w:val="left" w:pos="993"/>
                  </w:tabs>
                  <w:autoSpaceDE w:val="0"/>
                  <w:autoSpaceDN w:val="0"/>
                  <w:adjustRightInd w:val="0"/>
                  <w:spacing w:before="120" w:after="120"/>
                  <w:contextualSpacing/>
                  <w:rPr>
                    <w:sz w:val="24"/>
                    <w:szCs w:val="24"/>
                  </w:rPr>
                </w:pPr>
                <w:r w:rsidRPr="001D5CC2">
                  <w:rPr>
                    <w:rStyle w:val="PlaceholderText"/>
                  </w:rPr>
                  <w:t>/įrašyti/</w:t>
                </w:r>
              </w:p>
            </w:tc>
          </w:sdtContent>
        </w:sdt>
      </w:tr>
      <w:tr w:rsidR="002C4E96" w:rsidRPr="0015686D" w14:paraId="635CF543" w14:textId="2AA6E4D0" w:rsidTr="00A625CE">
        <w:tc>
          <w:tcPr>
            <w:tcW w:w="256" w:type="pct"/>
            <w:vMerge/>
          </w:tcPr>
          <w:p w14:paraId="5B69694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75F9E545"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p>
        </w:tc>
        <w:tc>
          <w:tcPr>
            <w:tcW w:w="1769" w:type="pct"/>
            <w:vAlign w:val="center"/>
          </w:tcPr>
          <w:p w14:paraId="0EDD85A6" w14:textId="77777777" w:rsidR="002C4E96" w:rsidRPr="0015686D" w:rsidRDefault="002C4E96" w:rsidP="002C4E96">
            <w:pPr>
              <w:widowControl w:val="0"/>
              <w:tabs>
                <w:tab w:val="left" w:pos="993"/>
              </w:tabs>
              <w:autoSpaceDE w:val="0"/>
              <w:autoSpaceDN w:val="0"/>
              <w:adjustRightInd w:val="0"/>
              <w:spacing w:before="120" w:after="120"/>
              <w:contextualSpacing/>
              <w:rPr>
                <w:sz w:val="24"/>
                <w:szCs w:val="24"/>
              </w:rPr>
            </w:pPr>
            <w:r w:rsidRPr="0015686D">
              <w:rPr>
                <w:sz w:val="24"/>
                <w:szCs w:val="24"/>
              </w:rPr>
              <w:t>Visų ratų 4x4 pavara</w:t>
            </w:r>
          </w:p>
        </w:tc>
        <w:sdt>
          <w:sdtPr>
            <w:rPr>
              <w:rFonts w:eastAsia="Times New Roman" w:cstheme="minorHAnsi"/>
              <w:sz w:val="24"/>
              <w:szCs w:val="24"/>
            </w:rPr>
            <w:id w:val="-56247721"/>
            <w:placeholder>
              <w:docPart w:val="D6AAAE4A616A4D2B9690E16FD6AB252E"/>
            </w:placeholder>
            <w:temporary/>
            <w:showingPlcHdr/>
            <w:text/>
          </w:sdtPr>
          <w:sdtEndPr/>
          <w:sdtContent>
            <w:tc>
              <w:tcPr>
                <w:tcW w:w="1338" w:type="pct"/>
              </w:tcPr>
              <w:p w14:paraId="5FA4C29F" w14:textId="0663D2B0" w:rsidR="002C4E96" w:rsidRPr="0015686D" w:rsidRDefault="002C4E96" w:rsidP="002C4E96">
                <w:pPr>
                  <w:widowControl w:val="0"/>
                  <w:tabs>
                    <w:tab w:val="left" w:pos="993"/>
                  </w:tabs>
                  <w:autoSpaceDE w:val="0"/>
                  <w:autoSpaceDN w:val="0"/>
                  <w:adjustRightInd w:val="0"/>
                  <w:spacing w:before="120" w:after="120"/>
                  <w:contextualSpacing/>
                  <w:rPr>
                    <w:sz w:val="24"/>
                    <w:szCs w:val="24"/>
                  </w:rPr>
                </w:pPr>
                <w:r w:rsidRPr="001D5CC2">
                  <w:rPr>
                    <w:rStyle w:val="PlaceholderText"/>
                  </w:rPr>
                  <w:t>/įrašyti/</w:t>
                </w:r>
              </w:p>
            </w:tc>
          </w:sdtContent>
        </w:sdt>
      </w:tr>
      <w:tr w:rsidR="002C4E96" w:rsidRPr="0015686D" w14:paraId="0E70B18C" w14:textId="4ECB48E8" w:rsidTr="00A625CE">
        <w:tc>
          <w:tcPr>
            <w:tcW w:w="256" w:type="pct"/>
            <w:vMerge w:val="restart"/>
          </w:tcPr>
          <w:p w14:paraId="003A01E1"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5</w:t>
            </w:r>
          </w:p>
        </w:tc>
        <w:tc>
          <w:tcPr>
            <w:tcW w:w="1637" w:type="pct"/>
            <w:vMerge w:val="restart"/>
          </w:tcPr>
          <w:p w14:paraId="4C66D5DA"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Kėbulas</w:t>
            </w:r>
          </w:p>
        </w:tc>
        <w:tc>
          <w:tcPr>
            <w:tcW w:w="1769" w:type="pct"/>
          </w:tcPr>
          <w:p w14:paraId="2026E01E"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sz w:val="24"/>
                <w:szCs w:val="24"/>
              </w:rPr>
              <w:t xml:space="preserve">Tipas – Sedanas, ne mažiau kaip 5 vietų, įskaitant vairuotoją  </w:t>
            </w:r>
          </w:p>
        </w:tc>
        <w:sdt>
          <w:sdtPr>
            <w:rPr>
              <w:rFonts w:eastAsia="Times New Roman" w:cstheme="minorHAnsi"/>
              <w:sz w:val="24"/>
              <w:szCs w:val="24"/>
            </w:rPr>
            <w:id w:val="-1505430609"/>
            <w:placeholder>
              <w:docPart w:val="59800BD5ACCC40039C2E9999FCAF48E7"/>
            </w:placeholder>
            <w:temporary/>
            <w:showingPlcHdr/>
            <w:text/>
          </w:sdtPr>
          <w:sdtEndPr/>
          <w:sdtContent>
            <w:tc>
              <w:tcPr>
                <w:tcW w:w="1338" w:type="pct"/>
              </w:tcPr>
              <w:p w14:paraId="67B8C718" w14:textId="7D83C6E6" w:rsidR="002C4E96" w:rsidRPr="0015686D" w:rsidRDefault="002C4E96" w:rsidP="002C4E96">
                <w:pPr>
                  <w:widowControl w:val="0"/>
                  <w:tabs>
                    <w:tab w:val="left" w:pos="993"/>
                  </w:tabs>
                  <w:autoSpaceDE w:val="0"/>
                  <w:autoSpaceDN w:val="0"/>
                  <w:adjustRightInd w:val="0"/>
                  <w:spacing w:before="120" w:after="120"/>
                  <w:contextualSpacing/>
                  <w:rPr>
                    <w:sz w:val="24"/>
                    <w:szCs w:val="24"/>
                  </w:rPr>
                </w:pPr>
                <w:r w:rsidRPr="001D5CC2">
                  <w:rPr>
                    <w:rStyle w:val="PlaceholderText"/>
                  </w:rPr>
                  <w:t>/įrašyti/</w:t>
                </w:r>
              </w:p>
            </w:tc>
          </w:sdtContent>
        </w:sdt>
      </w:tr>
      <w:tr w:rsidR="002C4E96" w:rsidRPr="0015686D" w14:paraId="767E6892" w14:textId="36BAC341" w:rsidTr="00A625CE">
        <w:tc>
          <w:tcPr>
            <w:tcW w:w="256" w:type="pct"/>
            <w:vMerge/>
          </w:tcPr>
          <w:p w14:paraId="145808C0"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10546CC5"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1769" w:type="pct"/>
          </w:tcPr>
          <w:p w14:paraId="11DD6BD4"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Durelių skaičius – 4</w:t>
            </w:r>
          </w:p>
        </w:tc>
        <w:sdt>
          <w:sdtPr>
            <w:rPr>
              <w:rFonts w:eastAsia="Times New Roman" w:cstheme="minorHAnsi"/>
              <w:sz w:val="24"/>
              <w:szCs w:val="24"/>
            </w:rPr>
            <w:id w:val="1213308311"/>
            <w:placeholder>
              <w:docPart w:val="7017D42F70904338BBB48EA81D133051"/>
            </w:placeholder>
            <w:temporary/>
            <w:showingPlcHdr/>
            <w:text/>
          </w:sdtPr>
          <w:sdtEndPr/>
          <w:sdtContent>
            <w:tc>
              <w:tcPr>
                <w:tcW w:w="1338" w:type="pct"/>
              </w:tcPr>
              <w:p w14:paraId="35E15ECB" w14:textId="7C6EE702"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D5CC2">
                  <w:rPr>
                    <w:rStyle w:val="PlaceholderText"/>
                  </w:rPr>
                  <w:t>/įrašyti/</w:t>
                </w:r>
              </w:p>
            </w:tc>
          </w:sdtContent>
        </w:sdt>
      </w:tr>
      <w:tr w:rsidR="002C4E96" w:rsidRPr="0015686D" w14:paraId="753A1279" w14:textId="21FE64D8" w:rsidTr="00A625CE">
        <w:tc>
          <w:tcPr>
            <w:tcW w:w="256" w:type="pct"/>
            <w:vMerge/>
          </w:tcPr>
          <w:p w14:paraId="6A7EB0F5"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19579407"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1769" w:type="pct"/>
            <w:vAlign w:val="center"/>
          </w:tcPr>
          <w:p w14:paraId="4FD68F08"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sz w:val="24"/>
                <w:szCs w:val="24"/>
              </w:rPr>
              <w:t xml:space="preserve">Automobilio ilgis ne mažesnis kaip 4900 mm ir </w:t>
            </w:r>
            <w:r w:rsidRPr="0015686D">
              <w:rPr>
                <w:sz w:val="24"/>
                <w:szCs w:val="24"/>
              </w:rPr>
              <w:lastRenderedPageBreak/>
              <w:t>ne didesnis kaip 5100 mm.</w:t>
            </w:r>
          </w:p>
        </w:tc>
        <w:sdt>
          <w:sdtPr>
            <w:rPr>
              <w:rFonts w:eastAsia="Times New Roman" w:cstheme="minorHAnsi"/>
              <w:sz w:val="24"/>
              <w:szCs w:val="24"/>
            </w:rPr>
            <w:id w:val="1652717355"/>
            <w:placeholder>
              <w:docPart w:val="67B67E15A3954DBAB530AEBE89E16E8E"/>
            </w:placeholder>
            <w:temporary/>
            <w:showingPlcHdr/>
            <w:text/>
          </w:sdtPr>
          <w:sdtEndPr/>
          <w:sdtContent>
            <w:tc>
              <w:tcPr>
                <w:tcW w:w="1338" w:type="pct"/>
              </w:tcPr>
              <w:p w14:paraId="376F76CE" w14:textId="7EB2D712" w:rsidR="002C4E96" w:rsidRPr="0015686D" w:rsidRDefault="002C4E96" w:rsidP="002C4E96">
                <w:pPr>
                  <w:widowControl w:val="0"/>
                  <w:tabs>
                    <w:tab w:val="left" w:pos="993"/>
                  </w:tabs>
                  <w:autoSpaceDE w:val="0"/>
                  <w:autoSpaceDN w:val="0"/>
                  <w:adjustRightInd w:val="0"/>
                  <w:spacing w:before="120" w:after="120"/>
                  <w:contextualSpacing/>
                  <w:rPr>
                    <w:sz w:val="24"/>
                    <w:szCs w:val="24"/>
                  </w:rPr>
                </w:pPr>
                <w:r w:rsidRPr="001D5CC2">
                  <w:rPr>
                    <w:rStyle w:val="PlaceholderText"/>
                  </w:rPr>
                  <w:t>/įrašyti/</w:t>
                </w:r>
              </w:p>
            </w:tc>
          </w:sdtContent>
        </w:sdt>
      </w:tr>
      <w:tr w:rsidR="002C4E96" w:rsidRPr="0015686D" w14:paraId="63064507" w14:textId="4A2D897D" w:rsidTr="00A625CE">
        <w:tc>
          <w:tcPr>
            <w:tcW w:w="256" w:type="pct"/>
            <w:vMerge/>
          </w:tcPr>
          <w:p w14:paraId="4FE3B3BA"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6D72C581"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1769" w:type="pct"/>
          </w:tcPr>
          <w:p w14:paraId="670FC505"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sz w:val="24"/>
                <w:szCs w:val="24"/>
              </w:rPr>
              <w:t>Spalva – juoda arba tamsiai mėlyna.</w:t>
            </w:r>
          </w:p>
        </w:tc>
        <w:sdt>
          <w:sdtPr>
            <w:rPr>
              <w:rFonts w:eastAsia="Times New Roman" w:cstheme="minorHAnsi"/>
              <w:sz w:val="24"/>
              <w:szCs w:val="24"/>
            </w:rPr>
            <w:id w:val="-108196827"/>
            <w:placeholder>
              <w:docPart w:val="8591D85C14B1463EB042702897138256"/>
            </w:placeholder>
            <w:temporary/>
            <w:showingPlcHdr/>
            <w:text/>
          </w:sdtPr>
          <w:sdtEndPr/>
          <w:sdtContent>
            <w:tc>
              <w:tcPr>
                <w:tcW w:w="1338" w:type="pct"/>
              </w:tcPr>
              <w:p w14:paraId="50005348" w14:textId="1E4E2220" w:rsidR="002C4E96" w:rsidRPr="0015686D" w:rsidRDefault="002C4E96" w:rsidP="002C4E96">
                <w:pPr>
                  <w:widowControl w:val="0"/>
                  <w:tabs>
                    <w:tab w:val="left" w:pos="993"/>
                  </w:tabs>
                  <w:autoSpaceDE w:val="0"/>
                  <w:autoSpaceDN w:val="0"/>
                  <w:adjustRightInd w:val="0"/>
                  <w:spacing w:before="120" w:after="120"/>
                  <w:contextualSpacing/>
                  <w:rPr>
                    <w:sz w:val="24"/>
                    <w:szCs w:val="24"/>
                  </w:rPr>
                </w:pPr>
                <w:r w:rsidRPr="001D5CC2">
                  <w:rPr>
                    <w:rStyle w:val="PlaceholderText"/>
                  </w:rPr>
                  <w:t>/įrašyti/</w:t>
                </w:r>
              </w:p>
            </w:tc>
          </w:sdtContent>
        </w:sdt>
      </w:tr>
      <w:tr w:rsidR="002C4E96" w:rsidRPr="0015686D" w14:paraId="79AEF2BE" w14:textId="3787C6F3" w:rsidTr="00A625CE">
        <w:tc>
          <w:tcPr>
            <w:tcW w:w="256" w:type="pct"/>
            <w:vMerge/>
          </w:tcPr>
          <w:p w14:paraId="0293132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5F53AC4B"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1769" w:type="pct"/>
          </w:tcPr>
          <w:p w14:paraId="28059842"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sz w:val="24"/>
                <w:szCs w:val="24"/>
              </w:rPr>
              <w:t>Gamykloje galinio lango ir galinių durų tamsinti stiklai (tamsumas nuo 50 iki 80 proc.) ar analogiškas negamyklinis tamsinimas plėvele.</w:t>
            </w:r>
          </w:p>
        </w:tc>
        <w:sdt>
          <w:sdtPr>
            <w:rPr>
              <w:rFonts w:eastAsia="Times New Roman" w:cstheme="minorHAnsi"/>
              <w:sz w:val="24"/>
              <w:szCs w:val="24"/>
            </w:rPr>
            <w:id w:val="-1738463265"/>
            <w:placeholder>
              <w:docPart w:val="DCC0BB08864E425ABB70BCC858B112B7"/>
            </w:placeholder>
            <w:temporary/>
            <w:showingPlcHdr/>
            <w:text/>
          </w:sdtPr>
          <w:sdtEndPr/>
          <w:sdtContent>
            <w:tc>
              <w:tcPr>
                <w:tcW w:w="1338" w:type="pct"/>
              </w:tcPr>
              <w:p w14:paraId="6EE8314A" w14:textId="7380200A" w:rsidR="002C4E96" w:rsidRPr="0015686D" w:rsidRDefault="002C4E96" w:rsidP="002C4E96">
                <w:pPr>
                  <w:widowControl w:val="0"/>
                  <w:tabs>
                    <w:tab w:val="left" w:pos="993"/>
                  </w:tabs>
                  <w:autoSpaceDE w:val="0"/>
                  <w:autoSpaceDN w:val="0"/>
                  <w:adjustRightInd w:val="0"/>
                  <w:spacing w:before="120" w:after="120"/>
                  <w:contextualSpacing/>
                  <w:rPr>
                    <w:rFonts w:cstheme="minorHAnsi"/>
                    <w:bCs/>
                    <w:sz w:val="24"/>
                    <w:szCs w:val="24"/>
                  </w:rPr>
                </w:pPr>
                <w:r w:rsidRPr="001D5CC2">
                  <w:rPr>
                    <w:rStyle w:val="PlaceholderText"/>
                  </w:rPr>
                  <w:t>/įrašyti/</w:t>
                </w:r>
              </w:p>
            </w:tc>
          </w:sdtContent>
        </w:sdt>
      </w:tr>
      <w:tr w:rsidR="002C4E96" w:rsidRPr="0015686D" w14:paraId="76360116" w14:textId="5CB7DBFE" w:rsidTr="00A625CE">
        <w:tc>
          <w:tcPr>
            <w:tcW w:w="256" w:type="pct"/>
            <w:vMerge/>
          </w:tcPr>
          <w:p w14:paraId="47A349E6"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5E56E587"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1769" w:type="pct"/>
          </w:tcPr>
          <w:p w14:paraId="46B0583D"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sz w:val="24"/>
                <w:szCs w:val="24"/>
              </w:rPr>
              <w:t>Interjero spalva - tamsi</w:t>
            </w:r>
          </w:p>
        </w:tc>
        <w:sdt>
          <w:sdtPr>
            <w:rPr>
              <w:rFonts w:eastAsia="Times New Roman" w:cstheme="minorHAnsi"/>
              <w:sz w:val="24"/>
              <w:szCs w:val="24"/>
            </w:rPr>
            <w:id w:val="-800841672"/>
            <w:placeholder>
              <w:docPart w:val="1EC979B4CC7349F68E6AD199872928B7"/>
            </w:placeholder>
            <w:temporary/>
            <w:showingPlcHdr/>
            <w:text/>
          </w:sdtPr>
          <w:sdtEndPr/>
          <w:sdtContent>
            <w:tc>
              <w:tcPr>
                <w:tcW w:w="1338" w:type="pct"/>
              </w:tcPr>
              <w:p w14:paraId="147F7FB6" w14:textId="2E115A97" w:rsidR="002C4E96" w:rsidRPr="0015686D" w:rsidRDefault="002C4E96" w:rsidP="002C4E96">
                <w:pPr>
                  <w:widowControl w:val="0"/>
                  <w:tabs>
                    <w:tab w:val="left" w:pos="993"/>
                  </w:tabs>
                  <w:autoSpaceDE w:val="0"/>
                  <w:autoSpaceDN w:val="0"/>
                  <w:adjustRightInd w:val="0"/>
                  <w:spacing w:before="120" w:after="120"/>
                  <w:contextualSpacing/>
                  <w:rPr>
                    <w:sz w:val="24"/>
                    <w:szCs w:val="24"/>
                  </w:rPr>
                </w:pPr>
                <w:r w:rsidRPr="001D5CC2">
                  <w:rPr>
                    <w:rStyle w:val="PlaceholderText"/>
                  </w:rPr>
                  <w:t>/įrašyti/</w:t>
                </w:r>
              </w:p>
            </w:tc>
          </w:sdtContent>
        </w:sdt>
      </w:tr>
      <w:tr w:rsidR="002C4E96" w:rsidRPr="0015686D" w14:paraId="49E57B17" w14:textId="7A5313D3" w:rsidTr="00A625CE">
        <w:tc>
          <w:tcPr>
            <w:tcW w:w="256" w:type="pct"/>
            <w:vMerge w:val="restart"/>
          </w:tcPr>
          <w:p w14:paraId="10D49C89"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6</w:t>
            </w:r>
          </w:p>
        </w:tc>
        <w:tc>
          <w:tcPr>
            <w:tcW w:w="1637" w:type="pct"/>
            <w:vMerge w:val="restart"/>
          </w:tcPr>
          <w:p w14:paraId="4785EAD7"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Automobilio valdymo ir saugumo sistemos</w:t>
            </w:r>
          </w:p>
        </w:tc>
        <w:tc>
          <w:tcPr>
            <w:tcW w:w="1769" w:type="pct"/>
            <w:vAlign w:val="center"/>
          </w:tcPr>
          <w:p w14:paraId="778F2759"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Vairuotojo ir keleivio oro saugos pagalvės, šoninės oro saugos pagalvės.</w:t>
            </w:r>
          </w:p>
        </w:tc>
        <w:sdt>
          <w:sdtPr>
            <w:rPr>
              <w:rFonts w:eastAsia="Times New Roman" w:cstheme="minorHAnsi"/>
              <w:sz w:val="24"/>
              <w:szCs w:val="24"/>
            </w:rPr>
            <w:id w:val="-476840779"/>
            <w:placeholder>
              <w:docPart w:val="61CAB7DCD47B4F94875662BAB0278348"/>
            </w:placeholder>
            <w:temporary/>
            <w:showingPlcHdr/>
            <w:text/>
          </w:sdtPr>
          <w:sdtEndPr/>
          <w:sdtContent>
            <w:tc>
              <w:tcPr>
                <w:tcW w:w="1338" w:type="pct"/>
              </w:tcPr>
              <w:p w14:paraId="602C7405" w14:textId="0E0BC79D"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D5CC2">
                  <w:rPr>
                    <w:rStyle w:val="PlaceholderText"/>
                  </w:rPr>
                  <w:t>/įrašyti/</w:t>
                </w:r>
              </w:p>
            </w:tc>
          </w:sdtContent>
        </w:sdt>
      </w:tr>
      <w:tr w:rsidR="002C4E96" w:rsidRPr="0015686D" w14:paraId="62B52503" w14:textId="246BD316" w:rsidTr="00A625CE">
        <w:tc>
          <w:tcPr>
            <w:tcW w:w="256" w:type="pct"/>
            <w:vMerge/>
          </w:tcPr>
          <w:p w14:paraId="03B001A4"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123BB3B8"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1769" w:type="pct"/>
            <w:vAlign w:val="center"/>
          </w:tcPr>
          <w:p w14:paraId="176A43BB"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Galvos atramos ir saugos diržai vairuotojo ir visoms keleivių vietoms.</w:t>
            </w:r>
          </w:p>
        </w:tc>
        <w:sdt>
          <w:sdtPr>
            <w:rPr>
              <w:rFonts w:eastAsia="Times New Roman" w:cstheme="minorHAnsi"/>
              <w:sz w:val="24"/>
              <w:szCs w:val="24"/>
            </w:rPr>
            <w:id w:val="-1958950961"/>
            <w:placeholder>
              <w:docPart w:val="CF82F9A7439C443A8DDD22A950E764C1"/>
            </w:placeholder>
            <w:temporary/>
            <w:showingPlcHdr/>
            <w:text/>
          </w:sdtPr>
          <w:sdtEndPr/>
          <w:sdtContent>
            <w:tc>
              <w:tcPr>
                <w:tcW w:w="1338" w:type="pct"/>
              </w:tcPr>
              <w:p w14:paraId="578DC2B7" w14:textId="55E66494"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D5CC2">
                  <w:rPr>
                    <w:rStyle w:val="PlaceholderText"/>
                  </w:rPr>
                  <w:t>/įrašyti/</w:t>
                </w:r>
              </w:p>
            </w:tc>
          </w:sdtContent>
        </w:sdt>
      </w:tr>
      <w:tr w:rsidR="002C4E96" w:rsidRPr="0015686D" w14:paraId="48284DE5" w14:textId="7473CA82" w:rsidTr="00A625CE">
        <w:tc>
          <w:tcPr>
            <w:tcW w:w="256" w:type="pct"/>
            <w:vMerge/>
          </w:tcPr>
          <w:p w14:paraId="5A59DA40"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4416B43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1769" w:type="pct"/>
            <w:vAlign w:val="center"/>
          </w:tcPr>
          <w:p w14:paraId="360DBD6A"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sz w:val="24"/>
                <w:szCs w:val="24"/>
              </w:rPr>
              <w:t>Elektroninė stabilizavimo sistema (ESP), stabdžių antiblokavimo sistema (ABS), adaptyvi pastovaus greičio palaikymo sistema.</w:t>
            </w:r>
          </w:p>
        </w:tc>
        <w:sdt>
          <w:sdtPr>
            <w:rPr>
              <w:rFonts w:eastAsia="Times New Roman" w:cstheme="minorHAnsi"/>
              <w:sz w:val="24"/>
              <w:szCs w:val="24"/>
            </w:rPr>
            <w:id w:val="-1547673628"/>
            <w:placeholder>
              <w:docPart w:val="4BB1F4D21407472D9F5E189080C20EEE"/>
            </w:placeholder>
            <w:temporary/>
            <w:showingPlcHdr/>
            <w:text/>
          </w:sdtPr>
          <w:sdtEndPr/>
          <w:sdtContent>
            <w:tc>
              <w:tcPr>
                <w:tcW w:w="1338" w:type="pct"/>
              </w:tcPr>
              <w:p w14:paraId="192CC9E0" w14:textId="07F522AD"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rPr>
                </w:pPr>
                <w:r w:rsidRPr="001D5CC2">
                  <w:rPr>
                    <w:rStyle w:val="PlaceholderText"/>
                  </w:rPr>
                  <w:t>/įrašyti/</w:t>
                </w:r>
              </w:p>
            </w:tc>
          </w:sdtContent>
        </w:sdt>
      </w:tr>
      <w:tr w:rsidR="002C4E96" w:rsidRPr="0015686D" w14:paraId="5F0E88DC" w14:textId="66495889" w:rsidTr="00A625CE">
        <w:tc>
          <w:tcPr>
            <w:tcW w:w="256" w:type="pct"/>
          </w:tcPr>
          <w:p w14:paraId="4D41217B"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7</w:t>
            </w:r>
          </w:p>
        </w:tc>
        <w:tc>
          <w:tcPr>
            <w:tcW w:w="1637" w:type="pct"/>
          </w:tcPr>
          <w:p w14:paraId="56AE5CF9"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Vairas</w:t>
            </w:r>
          </w:p>
        </w:tc>
        <w:tc>
          <w:tcPr>
            <w:tcW w:w="1769" w:type="pct"/>
          </w:tcPr>
          <w:p w14:paraId="7A31AED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Vairas kairėje pusėje su vairo stiprintuvu.</w:t>
            </w:r>
          </w:p>
        </w:tc>
        <w:sdt>
          <w:sdtPr>
            <w:rPr>
              <w:rFonts w:eastAsia="Times New Roman" w:cstheme="minorHAnsi"/>
              <w:sz w:val="24"/>
              <w:szCs w:val="24"/>
            </w:rPr>
            <w:id w:val="-1651126828"/>
            <w:placeholder>
              <w:docPart w:val="4B4E8E3D1BC54F16B7A932ED72CA2D78"/>
            </w:placeholder>
            <w:temporary/>
            <w:showingPlcHdr/>
            <w:text/>
          </w:sdtPr>
          <w:sdtEndPr/>
          <w:sdtContent>
            <w:tc>
              <w:tcPr>
                <w:tcW w:w="1338" w:type="pct"/>
              </w:tcPr>
              <w:p w14:paraId="26D66885" w14:textId="4A7E8BAB"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D5CC2">
                  <w:rPr>
                    <w:rStyle w:val="PlaceholderText"/>
                  </w:rPr>
                  <w:t>/įrašyti/</w:t>
                </w:r>
              </w:p>
            </w:tc>
          </w:sdtContent>
        </w:sdt>
      </w:tr>
      <w:tr w:rsidR="002C4E96" w:rsidRPr="0015686D" w14:paraId="24EA4316" w14:textId="0A748D9D" w:rsidTr="00A625CE">
        <w:tc>
          <w:tcPr>
            <w:tcW w:w="256" w:type="pct"/>
          </w:tcPr>
          <w:p w14:paraId="4BA556D5"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8</w:t>
            </w:r>
          </w:p>
        </w:tc>
        <w:tc>
          <w:tcPr>
            <w:tcW w:w="1637" w:type="pct"/>
          </w:tcPr>
          <w:p w14:paraId="21010D56"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bdr w:val="none" w:sz="0" w:space="0" w:color="auto" w:frame="1"/>
              </w:rPr>
            </w:pPr>
            <w:r w:rsidRPr="0015686D">
              <w:rPr>
                <w:rFonts w:cstheme="minorHAnsi"/>
                <w:sz w:val="24"/>
                <w:szCs w:val="24"/>
                <w:bdr w:val="none" w:sz="0" w:space="0" w:color="auto" w:frame="1"/>
              </w:rPr>
              <w:t>Ratai</w:t>
            </w:r>
          </w:p>
        </w:tc>
        <w:tc>
          <w:tcPr>
            <w:tcW w:w="1769" w:type="pct"/>
          </w:tcPr>
          <w:p w14:paraId="40695B8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bdr w:val="none" w:sz="0" w:space="0" w:color="auto" w:frame="1"/>
              </w:rPr>
            </w:pPr>
            <w:r w:rsidRPr="0015686D">
              <w:rPr>
                <w:rFonts w:cstheme="minorHAnsi"/>
                <w:sz w:val="24"/>
                <w:szCs w:val="24"/>
                <w:bdr w:val="none" w:sz="0" w:space="0" w:color="auto" w:frame="1"/>
              </w:rPr>
              <w:t>Lengvo lydinio ratlankiai abiem ratų komplektams.</w:t>
            </w:r>
          </w:p>
        </w:tc>
        <w:sdt>
          <w:sdtPr>
            <w:rPr>
              <w:rFonts w:eastAsia="Times New Roman" w:cstheme="minorHAnsi"/>
              <w:sz w:val="24"/>
              <w:szCs w:val="24"/>
            </w:rPr>
            <w:id w:val="898478824"/>
            <w:placeholder>
              <w:docPart w:val="649808AD3DB64A4B8E997B199B28689C"/>
            </w:placeholder>
            <w:temporary/>
            <w:showingPlcHdr/>
            <w:text/>
          </w:sdtPr>
          <w:sdtEndPr/>
          <w:sdtContent>
            <w:tc>
              <w:tcPr>
                <w:tcW w:w="1338" w:type="pct"/>
              </w:tcPr>
              <w:p w14:paraId="3469649A" w14:textId="603168AD"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bdr w:val="none" w:sz="0" w:space="0" w:color="auto" w:frame="1"/>
                  </w:rPr>
                </w:pPr>
                <w:r w:rsidRPr="001D5CC2">
                  <w:rPr>
                    <w:rStyle w:val="PlaceholderText"/>
                  </w:rPr>
                  <w:t>/įrašyti/</w:t>
                </w:r>
              </w:p>
            </w:tc>
          </w:sdtContent>
        </w:sdt>
      </w:tr>
      <w:tr w:rsidR="002C4E96" w:rsidRPr="0015686D" w14:paraId="6B932D90" w14:textId="4A4533FF" w:rsidTr="00A625CE">
        <w:tc>
          <w:tcPr>
            <w:tcW w:w="256" w:type="pct"/>
          </w:tcPr>
          <w:p w14:paraId="4A1C5711"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9</w:t>
            </w:r>
          </w:p>
        </w:tc>
        <w:tc>
          <w:tcPr>
            <w:tcW w:w="1637" w:type="pct"/>
          </w:tcPr>
          <w:p w14:paraId="3C450A3B"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 xml:space="preserve">Atsarginis ratas arba </w:t>
            </w:r>
            <w:r w:rsidRPr="0015686D">
              <w:rPr>
                <w:rFonts w:cstheme="minorHAnsi"/>
                <w:sz w:val="24"/>
                <w:szCs w:val="24"/>
              </w:rPr>
              <w:t>gamyklinis ratų remonto komplektas</w:t>
            </w:r>
          </w:p>
        </w:tc>
        <w:tc>
          <w:tcPr>
            <w:tcW w:w="1769" w:type="pct"/>
          </w:tcPr>
          <w:p w14:paraId="3FA65838"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 xml:space="preserve">Normalaus dydžio atsarginis ratas (analogiškas automobilio ratams), raktas rato nuėmimui ir </w:t>
            </w:r>
            <w:r w:rsidRPr="0015686D">
              <w:rPr>
                <w:rFonts w:cstheme="minorHAnsi"/>
                <w:color w:val="000000"/>
                <w:sz w:val="24"/>
                <w:szCs w:val="24"/>
                <w:shd w:val="clear" w:color="auto" w:fill="FFFFFF"/>
              </w:rPr>
              <w:t>kėliklis</w:t>
            </w:r>
            <w:r w:rsidRPr="0015686D">
              <w:rPr>
                <w:rFonts w:cstheme="minorHAnsi"/>
                <w:color w:val="000000"/>
                <w:sz w:val="24"/>
                <w:szCs w:val="24"/>
              </w:rPr>
              <w:t xml:space="preserve">. </w:t>
            </w:r>
            <w:r w:rsidRPr="0015686D">
              <w:rPr>
                <w:rFonts w:cstheme="minorHAnsi"/>
                <w:sz w:val="24"/>
                <w:szCs w:val="24"/>
              </w:rPr>
              <w:t>Jei siūlomam modeliui gamintojas nenumato komplektavimo standartinio dydžio atsarginiu ratu, vietoj jo automobilis turi būti sukomplektuotas gamykliniu ratų remonto komplektu (oro kompresorius, specialūs klijai).</w:t>
            </w:r>
          </w:p>
        </w:tc>
        <w:sdt>
          <w:sdtPr>
            <w:rPr>
              <w:rFonts w:eastAsia="Times New Roman" w:cstheme="minorHAnsi"/>
              <w:sz w:val="24"/>
              <w:szCs w:val="24"/>
            </w:rPr>
            <w:id w:val="2024897019"/>
            <w:placeholder>
              <w:docPart w:val="7EAEB2524EB04176A47132E08DF6478E"/>
            </w:placeholder>
            <w:temporary/>
            <w:showingPlcHdr/>
            <w:text/>
          </w:sdtPr>
          <w:sdtEndPr/>
          <w:sdtContent>
            <w:tc>
              <w:tcPr>
                <w:tcW w:w="1338" w:type="pct"/>
              </w:tcPr>
              <w:p w14:paraId="5BE8A57C" w14:textId="7E84A386"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rPr>
                </w:pPr>
                <w:r w:rsidRPr="001D5CC2">
                  <w:rPr>
                    <w:rStyle w:val="PlaceholderText"/>
                  </w:rPr>
                  <w:t>/įrašyti/</w:t>
                </w:r>
              </w:p>
            </w:tc>
          </w:sdtContent>
        </w:sdt>
      </w:tr>
      <w:tr w:rsidR="002C4E96" w:rsidRPr="0015686D" w14:paraId="67B61E86" w14:textId="07217CD0" w:rsidTr="00A625CE">
        <w:tc>
          <w:tcPr>
            <w:tcW w:w="256" w:type="pct"/>
          </w:tcPr>
          <w:p w14:paraId="0847E99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10</w:t>
            </w:r>
          </w:p>
        </w:tc>
        <w:tc>
          <w:tcPr>
            <w:tcW w:w="1637" w:type="pct"/>
          </w:tcPr>
          <w:p w14:paraId="49DA396D"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Salono šildymas ir vėdinimas</w:t>
            </w:r>
          </w:p>
        </w:tc>
        <w:tc>
          <w:tcPr>
            <w:tcW w:w="1769" w:type="pct"/>
            <w:vAlign w:val="center"/>
          </w:tcPr>
          <w:p w14:paraId="53D9DB12"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Automobilyje</w:t>
            </w:r>
            <w:r w:rsidRPr="0015686D">
              <w:rPr>
                <w:rFonts w:cstheme="minorHAnsi"/>
                <w:color w:val="000000"/>
                <w:sz w:val="24"/>
                <w:szCs w:val="24"/>
              </w:rPr>
              <w:t xml:space="preserve"> turi būti neužšąlantis iki -35°C aušinimo skystis, automatinė oro kondicionavimo ir šildymo sistema.</w:t>
            </w:r>
          </w:p>
        </w:tc>
        <w:sdt>
          <w:sdtPr>
            <w:rPr>
              <w:rFonts w:eastAsia="Times New Roman" w:cstheme="minorHAnsi"/>
              <w:sz w:val="24"/>
              <w:szCs w:val="24"/>
            </w:rPr>
            <w:id w:val="1368027007"/>
            <w:placeholder>
              <w:docPart w:val="69CA352F2FD8488CA0B959DB74C47EC3"/>
            </w:placeholder>
            <w:temporary/>
            <w:showingPlcHdr/>
            <w:text/>
          </w:sdtPr>
          <w:sdtEndPr/>
          <w:sdtContent>
            <w:tc>
              <w:tcPr>
                <w:tcW w:w="1338" w:type="pct"/>
              </w:tcPr>
              <w:p w14:paraId="2ABDE738" w14:textId="511C3689"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D5CC2">
                  <w:rPr>
                    <w:rStyle w:val="PlaceholderText"/>
                  </w:rPr>
                  <w:t>/įrašyti/</w:t>
                </w:r>
              </w:p>
            </w:tc>
          </w:sdtContent>
        </w:sdt>
      </w:tr>
      <w:tr w:rsidR="002C4E96" w:rsidRPr="0015686D" w14:paraId="5C080563" w14:textId="525C16E6" w:rsidTr="00A625CE">
        <w:tc>
          <w:tcPr>
            <w:tcW w:w="256" w:type="pct"/>
          </w:tcPr>
          <w:p w14:paraId="50BDE47A"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11</w:t>
            </w:r>
          </w:p>
        </w:tc>
        <w:tc>
          <w:tcPr>
            <w:tcW w:w="1637" w:type="pct"/>
          </w:tcPr>
          <w:p w14:paraId="1FF30872"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Durų užraktas</w:t>
            </w:r>
          </w:p>
        </w:tc>
        <w:tc>
          <w:tcPr>
            <w:tcW w:w="1769" w:type="pct"/>
            <w:vAlign w:val="center"/>
          </w:tcPr>
          <w:p w14:paraId="4997B503"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 xml:space="preserve">Gamyklinis centrinis visų durų užraktas su </w:t>
            </w:r>
            <w:r w:rsidRPr="0015686D">
              <w:rPr>
                <w:rFonts w:cstheme="minorHAnsi"/>
                <w:color w:val="000000"/>
                <w:sz w:val="24"/>
                <w:szCs w:val="24"/>
              </w:rPr>
              <w:lastRenderedPageBreak/>
              <w:t xml:space="preserve">nuotoliniu valdymu ir „Kasko“ draudimo reikalavimus atitinkančia apsaugos sistema. </w:t>
            </w:r>
            <w:r w:rsidRPr="0015686D">
              <w:rPr>
                <w:rFonts w:cstheme="minorHAnsi"/>
                <w:sz w:val="24"/>
                <w:szCs w:val="24"/>
              </w:rPr>
              <w:t>Mažiausiai du užvedimo rakteliai su centrinio užrakto nuotolinio valdymo pulteliais.</w:t>
            </w:r>
          </w:p>
        </w:tc>
        <w:sdt>
          <w:sdtPr>
            <w:rPr>
              <w:rFonts w:eastAsia="Times New Roman" w:cstheme="minorHAnsi"/>
              <w:sz w:val="24"/>
              <w:szCs w:val="24"/>
            </w:rPr>
            <w:id w:val="-1639410834"/>
            <w:placeholder>
              <w:docPart w:val="ABD58D36C9C249CA9F78259298F16A8A"/>
            </w:placeholder>
            <w:temporary/>
            <w:showingPlcHdr/>
            <w:text/>
          </w:sdtPr>
          <w:sdtEndPr/>
          <w:sdtContent>
            <w:tc>
              <w:tcPr>
                <w:tcW w:w="1338" w:type="pct"/>
              </w:tcPr>
              <w:p w14:paraId="31E7614E" w14:textId="197013CC"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rPr>
                </w:pPr>
                <w:r w:rsidRPr="001D5CC2">
                  <w:rPr>
                    <w:rStyle w:val="PlaceholderText"/>
                  </w:rPr>
                  <w:t>/įrašyti/</w:t>
                </w:r>
              </w:p>
            </w:tc>
          </w:sdtContent>
        </w:sdt>
      </w:tr>
      <w:tr w:rsidR="002C4E96" w:rsidRPr="0015686D" w14:paraId="11A28817" w14:textId="148CA875" w:rsidTr="00A625CE">
        <w:tc>
          <w:tcPr>
            <w:tcW w:w="256" w:type="pct"/>
          </w:tcPr>
          <w:p w14:paraId="3AC383E0"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12</w:t>
            </w:r>
          </w:p>
        </w:tc>
        <w:tc>
          <w:tcPr>
            <w:tcW w:w="1637" w:type="pct"/>
          </w:tcPr>
          <w:p w14:paraId="79A70B34"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Laisvų rankų įranga</w:t>
            </w:r>
          </w:p>
        </w:tc>
        <w:tc>
          <w:tcPr>
            <w:tcW w:w="1769" w:type="pct"/>
            <w:vAlign w:val="center"/>
          </w:tcPr>
          <w:p w14:paraId="1865BA23"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Automobilyje turi būti įmontuota laisvų rankų įranga.</w:t>
            </w:r>
          </w:p>
        </w:tc>
        <w:sdt>
          <w:sdtPr>
            <w:rPr>
              <w:rFonts w:eastAsia="Times New Roman" w:cstheme="minorHAnsi"/>
              <w:sz w:val="24"/>
              <w:szCs w:val="24"/>
            </w:rPr>
            <w:id w:val="-618371157"/>
            <w:placeholder>
              <w:docPart w:val="B47FAC46BF544FAAA8564B0FC80C982C"/>
            </w:placeholder>
            <w:temporary/>
            <w:showingPlcHdr/>
            <w:text/>
          </w:sdtPr>
          <w:sdtEndPr/>
          <w:sdtContent>
            <w:tc>
              <w:tcPr>
                <w:tcW w:w="1338" w:type="pct"/>
              </w:tcPr>
              <w:p w14:paraId="7327500A" w14:textId="396C0D02"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D5CC2">
                  <w:rPr>
                    <w:rStyle w:val="PlaceholderText"/>
                  </w:rPr>
                  <w:t>/įrašyti/</w:t>
                </w:r>
              </w:p>
            </w:tc>
          </w:sdtContent>
        </w:sdt>
      </w:tr>
      <w:tr w:rsidR="002C4E96" w:rsidRPr="0015686D" w14:paraId="787DB0E3" w14:textId="46369109" w:rsidTr="00A625CE">
        <w:tc>
          <w:tcPr>
            <w:tcW w:w="256" w:type="pct"/>
          </w:tcPr>
          <w:p w14:paraId="234B96C0"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13</w:t>
            </w:r>
          </w:p>
        </w:tc>
        <w:tc>
          <w:tcPr>
            <w:tcW w:w="1637" w:type="pct"/>
          </w:tcPr>
          <w:p w14:paraId="25E306AA"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pacing w:val="-8"/>
                <w:sz w:val="24"/>
                <w:szCs w:val="24"/>
                <w:bdr w:val="none" w:sz="0" w:space="0" w:color="auto" w:frame="1"/>
              </w:rPr>
              <w:t>Kita įranga</w:t>
            </w:r>
          </w:p>
        </w:tc>
        <w:tc>
          <w:tcPr>
            <w:tcW w:w="1769" w:type="pct"/>
            <w:vAlign w:val="center"/>
          </w:tcPr>
          <w:p w14:paraId="1183631B"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pacing w:val="-8"/>
                <w:sz w:val="24"/>
                <w:szCs w:val="24"/>
                <w:bdr w:val="none" w:sz="0" w:space="0" w:color="auto" w:frame="1"/>
              </w:rPr>
              <w:t>Medžiaginių kilimėlių komplektas (</w:t>
            </w:r>
            <w:r w:rsidRPr="0015686D">
              <w:rPr>
                <w:rFonts w:cstheme="minorHAnsi"/>
                <w:sz w:val="24"/>
                <w:szCs w:val="24"/>
              </w:rPr>
              <w:t>salono priekyje ir gale).</w:t>
            </w:r>
          </w:p>
        </w:tc>
        <w:sdt>
          <w:sdtPr>
            <w:rPr>
              <w:rFonts w:eastAsia="Times New Roman" w:cstheme="minorHAnsi"/>
              <w:sz w:val="24"/>
              <w:szCs w:val="24"/>
            </w:rPr>
            <w:id w:val="856698657"/>
            <w:placeholder>
              <w:docPart w:val="4A2DE27FE0D94FBAA3C14FDC818BFD5C"/>
            </w:placeholder>
            <w:temporary/>
            <w:showingPlcHdr/>
            <w:text/>
          </w:sdtPr>
          <w:sdtEndPr/>
          <w:sdtContent>
            <w:tc>
              <w:tcPr>
                <w:tcW w:w="1338" w:type="pct"/>
              </w:tcPr>
              <w:p w14:paraId="3666D46C" w14:textId="2E2F8543"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pacing w:val="-8"/>
                    <w:sz w:val="24"/>
                    <w:szCs w:val="24"/>
                    <w:bdr w:val="none" w:sz="0" w:space="0" w:color="auto" w:frame="1"/>
                  </w:rPr>
                </w:pPr>
                <w:r w:rsidRPr="001D5CC2">
                  <w:rPr>
                    <w:rStyle w:val="PlaceholderText"/>
                  </w:rPr>
                  <w:t>/įrašyti/</w:t>
                </w:r>
              </w:p>
            </w:tc>
          </w:sdtContent>
        </w:sdt>
      </w:tr>
      <w:tr w:rsidR="002C4E96" w:rsidRPr="0015686D" w14:paraId="583DC082" w14:textId="21EFF805" w:rsidTr="00A625CE">
        <w:tc>
          <w:tcPr>
            <w:tcW w:w="256" w:type="pct"/>
          </w:tcPr>
          <w:p w14:paraId="08F7E982"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14</w:t>
            </w:r>
          </w:p>
        </w:tc>
        <w:tc>
          <w:tcPr>
            <w:tcW w:w="1637" w:type="pct"/>
          </w:tcPr>
          <w:p w14:paraId="29C5C937"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sz w:val="24"/>
                <w:szCs w:val="24"/>
              </w:rPr>
              <w:t>Audiosistema</w:t>
            </w:r>
          </w:p>
        </w:tc>
        <w:tc>
          <w:tcPr>
            <w:tcW w:w="1769" w:type="pct"/>
            <w:vAlign w:val="center"/>
          </w:tcPr>
          <w:p w14:paraId="23C5042C"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sz w:val="24"/>
                <w:szCs w:val="24"/>
              </w:rPr>
            </w:pPr>
            <w:r w:rsidRPr="0015686D">
              <w:rPr>
                <w:rFonts w:cstheme="minorHAnsi"/>
                <w:sz w:val="24"/>
                <w:szCs w:val="24"/>
              </w:rPr>
              <w:t>Multimedijos sistema</w:t>
            </w:r>
          </w:p>
        </w:tc>
        <w:sdt>
          <w:sdtPr>
            <w:rPr>
              <w:rFonts w:eastAsia="Times New Roman" w:cstheme="minorHAnsi"/>
              <w:sz w:val="24"/>
              <w:szCs w:val="24"/>
            </w:rPr>
            <w:id w:val="-1471511685"/>
            <w:placeholder>
              <w:docPart w:val="6290F23D3D654905A59371347E8094B6"/>
            </w:placeholder>
            <w:temporary/>
            <w:showingPlcHdr/>
            <w:text/>
          </w:sdtPr>
          <w:sdtEndPr/>
          <w:sdtContent>
            <w:tc>
              <w:tcPr>
                <w:tcW w:w="1338" w:type="pct"/>
              </w:tcPr>
              <w:p w14:paraId="0E0AA7EB" w14:textId="2D7F2656"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rPr>
                </w:pPr>
                <w:r w:rsidRPr="001D5CC2">
                  <w:rPr>
                    <w:rStyle w:val="PlaceholderText"/>
                  </w:rPr>
                  <w:t>/įrašyti/</w:t>
                </w:r>
              </w:p>
            </w:tc>
          </w:sdtContent>
        </w:sdt>
      </w:tr>
      <w:tr w:rsidR="002C4E96" w:rsidRPr="0015686D" w14:paraId="1951DF34" w14:textId="49D89C84" w:rsidTr="00A625CE">
        <w:tc>
          <w:tcPr>
            <w:tcW w:w="256" w:type="pct"/>
          </w:tcPr>
          <w:p w14:paraId="540F21BA"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15</w:t>
            </w:r>
          </w:p>
        </w:tc>
        <w:tc>
          <w:tcPr>
            <w:tcW w:w="1637" w:type="pct"/>
          </w:tcPr>
          <w:p w14:paraId="638DC8FD"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eastAsia="Calibri" w:cstheme="minorHAnsi"/>
                <w:color w:val="000000"/>
                <w:sz w:val="24"/>
                <w:szCs w:val="24"/>
                <w:bdr w:val="none" w:sz="0" w:space="0" w:color="auto" w:frame="1"/>
              </w:rPr>
              <w:t>Automobilio komplektacija</w:t>
            </w:r>
          </w:p>
        </w:tc>
        <w:tc>
          <w:tcPr>
            <w:tcW w:w="1769" w:type="pct"/>
          </w:tcPr>
          <w:p w14:paraId="51648BBE"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Automobilis turi būti visiškai sukomplektuotas, su visais dokumentais bei priklausiniais: vaistinėle, gesintuvu, avariniu ženklu, šviesą atspindinčia liemene, transportavimo kilpa.</w:t>
            </w:r>
          </w:p>
        </w:tc>
        <w:sdt>
          <w:sdtPr>
            <w:rPr>
              <w:rFonts w:eastAsia="Times New Roman" w:cstheme="minorHAnsi"/>
              <w:sz w:val="24"/>
              <w:szCs w:val="24"/>
            </w:rPr>
            <w:id w:val="-221603734"/>
            <w:placeholder>
              <w:docPart w:val="AF67CD1E567F401AB1C2E003E6E68F83"/>
            </w:placeholder>
            <w:temporary/>
            <w:showingPlcHdr/>
            <w:text/>
          </w:sdtPr>
          <w:sdtEndPr/>
          <w:sdtContent>
            <w:tc>
              <w:tcPr>
                <w:tcW w:w="1338" w:type="pct"/>
              </w:tcPr>
              <w:p w14:paraId="15F94BFF" w14:textId="3862406A"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rPr>
                </w:pPr>
                <w:r w:rsidRPr="001D5CC2">
                  <w:rPr>
                    <w:rStyle w:val="PlaceholderText"/>
                  </w:rPr>
                  <w:t>/įrašyti/</w:t>
                </w:r>
              </w:p>
            </w:tc>
          </w:sdtContent>
        </w:sdt>
      </w:tr>
      <w:tr w:rsidR="002C4E96" w:rsidRPr="0015686D" w14:paraId="35892EAD" w14:textId="17E53986" w:rsidTr="00A625CE">
        <w:tc>
          <w:tcPr>
            <w:tcW w:w="256" w:type="pct"/>
          </w:tcPr>
          <w:p w14:paraId="74EC85E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16</w:t>
            </w:r>
          </w:p>
        </w:tc>
        <w:tc>
          <w:tcPr>
            <w:tcW w:w="1637" w:type="pct"/>
          </w:tcPr>
          <w:p w14:paraId="30DB1CE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eastAsia="Calibri" w:cstheme="minorHAnsi"/>
                <w:color w:val="000000"/>
                <w:sz w:val="24"/>
                <w:szCs w:val="24"/>
                <w:bdr w:val="none" w:sz="0" w:space="0" w:color="auto" w:frame="1"/>
              </w:rPr>
              <w:t>Naudojimo instrukcija</w:t>
            </w:r>
          </w:p>
        </w:tc>
        <w:tc>
          <w:tcPr>
            <w:tcW w:w="1769" w:type="pct"/>
          </w:tcPr>
          <w:p w14:paraId="60F1C115"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Automobilyje</w:t>
            </w:r>
            <w:r w:rsidRPr="0015686D">
              <w:rPr>
                <w:rFonts w:eastAsia="Calibri" w:cstheme="minorHAnsi"/>
                <w:color w:val="000000"/>
                <w:sz w:val="24"/>
                <w:szCs w:val="24"/>
              </w:rPr>
              <w:t xml:space="preserve"> turi būti naudojimo instrukcijos knygelė lietuvių kalba, kurioje turi būti nurodyta automobilio garantinio aptarnavimo atlikėjų adresai ir telefonų numeriai bei atliekamų garantinių aptarnavimų periodiškumas.</w:t>
            </w:r>
          </w:p>
        </w:tc>
        <w:sdt>
          <w:sdtPr>
            <w:rPr>
              <w:rFonts w:eastAsia="Times New Roman" w:cstheme="minorHAnsi"/>
              <w:sz w:val="24"/>
              <w:szCs w:val="24"/>
            </w:rPr>
            <w:id w:val="1162892754"/>
            <w:placeholder>
              <w:docPart w:val="904B093153A6450CA1F9156151517E1D"/>
            </w:placeholder>
            <w:temporary/>
            <w:showingPlcHdr/>
            <w:text/>
          </w:sdtPr>
          <w:sdtEndPr/>
          <w:sdtContent>
            <w:tc>
              <w:tcPr>
                <w:tcW w:w="1338" w:type="pct"/>
              </w:tcPr>
              <w:p w14:paraId="4FDC92E2" w14:textId="5D3AE506"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rPr>
                </w:pPr>
                <w:r w:rsidRPr="001D5CC2">
                  <w:rPr>
                    <w:rStyle w:val="PlaceholderText"/>
                  </w:rPr>
                  <w:t>/įrašyti/</w:t>
                </w:r>
              </w:p>
            </w:tc>
          </w:sdtContent>
        </w:sdt>
      </w:tr>
      <w:tr w:rsidR="002C4E96" w:rsidRPr="0015686D" w14:paraId="55654355" w14:textId="5BFBD3B2" w:rsidTr="00A625CE">
        <w:tc>
          <w:tcPr>
            <w:tcW w:w="256" w:type="pct"/>
          </w:tcPr>
          <w:p w14:paraId="6AD079D6"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17</w:t>
            </w:r>
          </w:p>
        </w:tc>
        <w:tc>
          <w:tcPr>
            <w:tcW w:w="1637" w:type="pct"/>
          </w:tcPr>
          <w:p w14:paraId="5ADF0286"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Techninė priežiūra</w:t>
            </w:r>
          </w:p>
        </w:tc>
        <w:tc>
          <w:tcPr>
            <w:tcW w:w="1769" w:type="pct"/>
          </w:tcPr>
          <w:p w14:paraId="3870AB38"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 xml:space="preserve">Nuomotojas ar jo įgaliotas atstovas privalo užtikrinti automobilio gamintojo numatytą techninę priežiūrą nuomotojo ar jo atstovo nurodytose automobilių techninės priežiūros dirbtuvėse Lietuvos Respublikoje. </w:t>
            </w:r>
          </w:p>
        </w:tc>
        <w:sdt>
          <w:sdtPr>
            <w:rPr>
              <w:rFonts w:eastAsia="Times New Roman" w:cstheme="minorHAnsi"/>
              <w:sz w:val="24"/>
              <w:szCs w:val="24"/>
            </w:rPr>
            <w:id w:val="1798800482"/>
            <w:placeholder>
              <w:docPart w:val="053ABEF247EE44AF99FD958E7DC06344"/>
            </w:placeholder>
            <w:temporary/>
            <w:showingPlcHdr/>
            <w:text/>
          </w:sdtPr>
          <w:sdtEndPr/>
          <w:sdtContent>
            <w:tc>
              <w:tcPr>
                <w:tcW w:w="1338" w:type="pct"/>
              </w:tcPr>
              <w:p w14:paraId="66F54D92" w14:textId="027ABF16"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rPr>
                </w:pPr>
                <w:r w:rsidRPr="001D5CC2">
                  <w:rPr>
                    <w:rStyle w:val="PlaceholderText"/>
                  </w:rPr>
                  <w:t>/įrašyti/</w:t>
                </w:r>
              </w:p>
            </w:tc>
          </w:sdtContent>
        </w:sdt>
      </w:tr>
      <w:tr w:rsidR="002C4E96" w:rsidRPr="0015686D" w14:paraId="57310CC4" w14:textId="6BADC82E" w:rsidTr="00A625CE">
        <w:tc>
          <w:tcPr>
            <w:tcW w:w="256" w:type="pct"/>
          </w:tcPr>
          <w:p w14:paraId="28D4F25D"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18</w:t>
            </w:r>
          </w:p>
        </w:tc>
        <w:tc>
          <w:tcPr>
            <w:tcW w:w="1637" w:type="pct"/>
          </w:tcPr>
          <w:p w14:paraId="0C62B580"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Draudimas</w:t>
            </w:r>
          </w:p>
        </w:tc>
        <w:tc>
          <w:tcPr>
            <w:tcW w:w="1769" w:type="pct"/>
          </w:tcPr>
          <w:p w14:paraId="41D9AF90"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 xml:space="preserve">Automobilis turi būti draustas transporto priemonių valdytojų civilinės atsakomybės ir Kasko draudimu, kuris galioja visą automobilio nuomos sutarties laikotarpį. </w:t>
            </w:r>
            <w:r w:rsidRPr="0015686D">
              <w:rPr>
                <w:rFonts w:cstheme="minorHAnsi"/>
                <w:sz w:val="24"/>
                <w:szCs w:val="24"/>
              </w:rPr>
              <w:t xml:space="preserve">Kasko draudimo </w:t>
            </w:r>
            <w:r w:rsidRPr="0015686D">
              <w:rPr>
                <w:rFonts w:cstheme="minorHAnsi"/>
                <w:sz w:val="24"/>
                <w:szCs w:val="24"/>
              </w:rPr>
              <w:lastRenderedPageBreak/>
              <w:t>išskaita draudiminio įvykio/vagystės metu yra 200 Eur./10 proc.</w:t>
            </w:r>
          </w:p>
        </w:tc>
        <w:sdt>
          <w:sdtPr>
            <w:rPr>
              <w:rFonts w:eastAsia="Times New Roman" w:cstheme="minorHAnsi"/>
              <w:sz w:val="24"/>
              <w:szCs w:val="24"/>
            </w:rPr>
            <w:id w:val="1298878792"/>
            <w:placeholder>
              <w:docPart w:val="E80D894F189541BAB65FE28B28B0FAE1"/>
            </w:placeholder>
            <w:temporary/>
            <w:showingPlcHdr/>
            <w:text/>
          </w:sdtPr>
          <w:sdtEndPr/>
          <w:sdtContent>
            <w:tc>
              <w:tcPr>
                <w:tcW w:w="1338" w:type="pct"/>
              </w:tcPr>
              <w:p w14:paraId="04E58D5E" w14:textId="49B72472"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rPr>
                </w:pPr>
                <w:r w:rsidRPr="001D5CC2">
                  <w:rPr>
                    <w:rStyle w:val="PlaceholderText"/>
                  </w:rPr>
                  <w:t>/įrašyti/</w:t>
                </w:r>
              </w:p>
            </w:tc>
          </w:sdtContent>
        </w:sdt>
      </w:tr>
      <w:tr w:rsidR="002C4E96" w:rsidRPr="0015686D" w14:paraId="17FF2C9C" w14:textId="756CFDFA" w:rsidTr="00A625CE">
        <w:tc>
          <w:tcPr>
            <w:tcW w:w="256" w:type="pct"/>
          </w:tcPr>
          <w:p w14:paraId="0FC392CC"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19</w:t>
            </w:r>
          </w:p>
        </w:tc>
        <w:tc>
          <w:tcPr>
            <w:tcW w:w="1637" w:type="pct"/>
          </w:tcPr>
          <w:p w14:paraId="5CE35C8C"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Automobilio garantija</w:t>
            </w:r>
          </w:p>
        </w:tc>
        <w:tc>
          <w:tcPr>
            <w:tcW w:w="1769" w:type="pct"/>
          </w:tcPr>
          <w:p w14:paraId="5CD791BC" w14:textId="763FE092" w:rsidR="00325625" w:rsidRPr="000275F4" w:rsidRDefault="00325625" w:rsidP="00325625">
            <w:pPr>
              <w:spacing w:line="259" w:lineRule="auto"/>
              <w:rPr>
                <w:rFonts w:cstheme="minorHAnsi"/>
                <w:sz w:val="24"/>
                <w:szCs w:val="24"/>
              </w:rPr>
            </w:pPr>
            <w:r w:rsidRPr="000275F4">
              <w:rPr>
                <w:rFonts w:cstheme="minorHAnsi"/>
                <w:sz w:val="24"/>
                <w:szCs w:val="24"/>
              </w:rPr>
              <w:t>Automobiliui turi būti suteiktas ir paslaugos tiekėjo apmokamas privalomas automobilio techninis aptarnavimas visą automobilio  nuomos sutarties laikotarpį, pagal gamintojo nustatytus reikalavimus.</w:t>
            </w:r>
          </w:p>
          <w:p w14:paraId="6A8F56BB" w14:textId="12854FC1" w:rsidR="002C4E96" w:rsidRPr="0015686D" w:rsidRDefault="00325625" w:rsidP="00325625">
            <w:pPr>
              <w:widowControl w:val="0"/>
              <w:tabs>
                <w:tab w:val="left" w:pos="993"/>
              </w:tabs>
              <w:autoSpaceDE w:val="0"/>
              <w:autoSpaceDN w:val="0"/>
              <w:adjustRightInd w:val="0"/>
              <w:spacing w:before="120" w:after="120"/>
              <w:contextualSpacing/>
              <w:rPr>
                <w:rFonts w:cstheme="minorHAnsi"/>
                <w:b/>
                <w:color w:val="000000"/>
                <w:sz w:val="24"/>
                <w:szCs w:val="24"/>
              </w:rPr>
            </w:pPr>
            <w:r w:rsidRPr="000275F4">
              <w:rPr>
                <w:rFonts w:cstheme="minorHAnsi"/>
                <w:bCs/>
                <w:sz w:val="24"/>
                <w:szCs w:val="24"/>
              </w:rPr>
              <w:t xml:space="preserve">Suteikti ne mažiau kaip 100 000 km ridos automobilio gamintojo garantiją, kai padengiamos automobilio remonto išlaidos, </w:t>
            </w:r>
            <w:r w:rsidRPr="00325625">
              <w:rPr>
                <w:rFonts w:cstheme="minorHAnsi"/>
                <w:bCs/>
                <w:color w:val="000000"/>
                <w:sz w:val="24"/>
                <w:szCs w:val="24"/>
              </w:rPr>
              <w:t>išskyrus, kai gedimas įvyko dėl nuomininko kaltės, netyčinės ar tyčinės veikos ir remonto išlaidos nedengiamos draudimo išmokomis arba šių išmokų nepakanka.</w:t>
            </w:r>
          </w:p>
        </w:tc>
        <w:sdt>
          <w:sdtPr>
            <w:rPr>
              <w:rFonts w:eastAsia="Times New Roman" w:cstheme="minorHAnsi"/>
              <w:sz w:val="24"/>
              <w:szCs w:val="24"/>
            </w:rPr>
            <w:id w:val="1932089194"/>
            <w:placeholder>
              <w:docPart w:val="A237EF0DE958412789D64B4D583F5069"/>
            </w:placeholder>
            <w:temporary/>
            <w:showingPlcHdr/>
            <w:text/>
          </w:sdtPr>
          <w:sdtEndPr/>
          <w:sdtContent>
            <w:tc>
              <w:tcPr>
                <w:tcW w:w="1338" w:type="pct"/>
              </w:tcPr>
              <w:p w14:paraId="71584DD0" w14:textId="6674ECFB" w:rsidR="002C4E96" w:rsidRPr="0015686D" w:rsidRDefault="002C4E96" w:rsidP="002C4E96">
                <w:pPr>
                  <w:rPr>
                    <w:rFonts w:cstheme="minorHAnsi"/>
                    <w:color w:val="000000"/>
                    <w:sz w:val="24"/>
                    <w:szCs w:val="24"/>
                  </w:rPr>
                </w:pPr>
                <w:r w:rsidRPr="001D5CC2">
                  <w:rPr>
                    <w:rStyle w:val="PlaceholderText"/>
                  </w:rPr>
                  <w:t>/įrašyti/</w:t>
                </w:r>
              </w:p>
            </w:tc>
          </w:sdtContent>
        </w:sdt>
      </w:tr>
      <w:tr w:rsidR="002C4E96" w:rsidRPr="0015686D" w14:paraId="28BCDA69" w14:textId="63AE1747" w:rsidTr="00A625CE">
        <w:tc>
          <w:tcPr>
            <w:tcW w:w="256" w:type="pct"/>
          </w:tcPr>
          <w:p w14:paraId="335F2CF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20</w:t>
            </w:r>
          </w:p>
        </w:tc>
        <w:tc>
          <w:tcPr>
            <w:tcW w:w="1637" w:type="pct"/>
          </w:tcPr>
          <w:p w14:paraId="654E01A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Pakaitinis automobilis</w:t>
            </w:r>
          </w:p>
        </w:tc>
        <w:tc>
          <w:tcPr>
            <w:tcW w:w="1769" w:type="pct"/>
          </w:tcPr>
          <w:p w14:paraId="7CA3889D"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bCs/>
                <w:color w:val="000000"/>
                <w:sz w:val="24"/>
                <w:szCs w:val="24"/>
              </w:rPr>
              <w:t xml:space="preserve">Remonto, techninio aptarnavimo metu, jei remonto darbai užtrunka ilgiau nei </w:t>
            </w:r>
            <w:r w:rsidRPr="0015686D">
              <w:rPr>
                <w:rFonts w:cstheme="minorHAnsi"/>
                <w:bCs/>
                <w:color w:val="000000"/>
                <w:sz w:val="24"/>
                <w:szCs w:val="24"/>
                <w:lang w:val="en-US"/>
              </w:rPr>
              <w:t xml:space="preserve">2 darbo </w:t>
            </w:r>
            <w:proofErr w:type="spellStart"/>
            <w:r w:rsidRPr="0015686D">
              <w:rPr>
                <w:rFonts w:cstheme="minorHAnsi"/>
                <w:bCs/>
                <w:color w:val="000000"/>
                <w:sz w:val="24"/>
                <w:szCs w:val="24"/>
                <w:lang w:val="en-US"/>
              </w:rPr>
              <w:t>dienas</w:t>
            </w:r>
            <w:proofErr w:type="spellEnd"/>
            <w:r w:rsidRPr="0015686D">
              <w:rPr>
                <w:rFonts w:cstheme="minorHAnsi"/>
                <w:bCs/>
                <w:color w:val="000000"/>
                <w:sz w:val="24"/>
                <w:szCs w:val="24"/>
                <w:lang w:val="en-US"/>
              </w:rPr>
              <w:t>,</w:t>
            </w:r>
            <w:r w:rsidRPr="0015686D">
              <w:rPr>
                <w:rFonts w:cstheme="minorHAnsi"/>
                <w:bCs/>
                <w:color w:val="000000"/>
                <w:sz w:val="24"/>
                <w:szCs w:val="24"/>
              </w:rPr>
              <w:t xml:space="preserve"> nuomininkui suteikiamas nedelsiant, tačiau ne vėliau kaip per 3 darbo dienas nuo automobilio perdavimo momento, ne senesnis nei </w:t>
            </w:r>
            <w:r w:rsidRPr="0015686D">
              <w:rPr>
                <w:rFonts w:cstheme="minorHAnsi"/>
                <w:bCs/>
                <w:color w:val="000000"/>
                <w:sz w:val="24"/>
                <w:szCs w:val="24"/>
                <w:lang w:val="en-US"/>
              </w:rPr>
              <w:t>5 met</w:t>
            </w:r>
            <w:r w:rsidRPr="0015686D">
              <w:rPr>
                <w:rFonts w:cstheme="minorHAnsi"/>
                <w:bCs/>
                <w:color w:val="000000"/>
                <w:sz w:val="24"/>
                <w:szCs w:val="24"/>
              </w:rPr>
              <w:t>ų ir ne žemesnės nei kompaktinės klasės pakaitinis automobilis pagal Automobilių suskirstymo lentelę. Jei automobilis yra nepataisomas, nuomotojas ne vėliau kaip per pristatymo terminą, kuris buvo pateiktas pasiūlyme turi pateikti kitą, techninės specifikacijos reikalavimus atitinkantį automobilį.</w:t>
            </w:r>
          </w:p>
        </w:tc>
        <w:sdt>
          <w:sdtPr>
            <w:rPr>
              <w:rFonts w:eastAsia="Times New Roman" w:cstheme="minorHAnsi"/>
              <w:sz w:val="24"/>
              <w:szCs w:val="24"/>
            </w:rPr>
            <w:id w:val="936557294"/>
            <w:placeholder>
              <w:docPart w:val="0C7FCC3E042242C0A2BF8B63E8E39C3C"/>
            </w:placeholder>
            <w:temporary/>
            <w:showingPlcHdr/>
            <w:text/>
          </w:sdtPr>
          <w:sdtEndPr/>
          <w:sdtContent>
            <w:tc>
              <w:tcPr>
                <w:tcW w:w="1338" w:type="pct"/>
              </w:tcPr>
              <w:p w14:paraId="28BFDC3B" w14:textId="4CD9DF7A"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D5CC2">
                  <w:rPr>
                    <w:rStyle w:val="PlaceholderText"/>
                  </w:rPr>
                  <w:t>/įrašyti/</w:t>
                </w:r>
              </w:p>
            </w:tc>
          </w:sdtContent>
        </w:sdt>
      </w:tr>
      <w:tr w:rsidR="002C4E96" w:rsidRPr="0015686D" w14:paraId="75979A1E" w14:textId="63708A50" w:rsidTr="00A625CE">
        <w:tc>
          <w:tcPr>
            <w:tcW w:w="256" w:type="pct"/>
          </w:tcPr>
          <w:p w14:paraId="7013ACDB"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lastRenderedPageBreak/>
              <w:t>21</w:t>
            </w:r>
          </w:p>
        </w:tc>
        <w:tc>
          <w:tcPr>
            <w:tcW w:w="1637" w:type="pct"/>
          </w:tcPr>
          <w:p w14:paraId="3DDB4F09"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rPr>
            </w:pPr>
            <w:r w:rsidRPr="0015686D">
              <w:rPr>
                <w:rFonts w:cstheme="minorHAnsi"/>
                <w:color w:val="000000"/>
                <w:sz w:val="24"/>
                <w:szCs w:val="24"/>
              </w:rPr>
              <w:t>Papildomos sąlygos</w:t>
            </w:r>
          </w:p>
        </w:tc>
        <w:tc>
          <w:tcPr>
            <w:tcW w:w="1769" w:type="pct"/>
          </w:tcPr>
          <w:p w14:paraId="2173E151" w14:textId="352984F3" w:rsidR="002C4E96" w:rsidRPr="0015686D" w:rsidRDefault="00325625"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E22D61">
              <w:rPr>
                <w:rFonts w:ascii="Calibri" w:hAnsi="Calibri" w:cs="Calibri"/>
                <w:sz w:val="24"/>
                <w:szCs w:val="24"/>
              </w:rPr>
              <w:t>T</w:t>
            </w:r>
            <w:r w:rsidRPr="00E22D61">
              <w:rPr>
                <w:rFonts w:cstheme="minorHAnsi"/>
                <w:sz w:val="24"/>
                <w:szCs w:val="24"/>
              </w:rPr>
              <w:t>echninė pagalba kelyje. Draudiminių įvykių administravimas. Tiekėjas savo sąskaita ir jėgomis užtikrina automobilio techninės apžiūros vykdymą.</w:t>
            </w:r>
            <w:r>
              <w:rPr>
                <w:rFonts w:cstheme="minorHAnsi"/>
                <w:sz w:val="24"/>
                <w:szCs w:val="24"/>
              </w:rPr>
              <w:t xml:space="preserve"> </w:t>
            </w:r>
            <w:r w:rsidRPr="00E22D61">
              <w:rPr>
                <w:rFonts w:cstheme="minorHAnsi"/>
                <w:sz w:val="24"/>
                <w:szCs w:val="24"/>
              </w:rPr>
              <w:t>Papildomas sezoninių</w:t>
            </w:r>
            <w:r>
              <w:rPr>
                <w:rFonts w:cstheme="minorHAnsi"/>
                <w:sz w:val="24"/>
                <w:szCs w:val="24"/>
              </w:rPr>
              <w:t xml:space="preserve"> </w:t>
            </w:r>
            <w:r w:rsidRPr="000275F4">
              <w:rPr>
                <w:rFonts w:cstheme="minorHAnsi"/>
                <w:sz w:val="24"/>
                <w:szCs w:val="24"/>
              </w:rPr>
              <w:t>atitinkančiu automobilio modelio gamintojo numatytus parametrus (žieminių, jei sumontuotos vasarinės padangos arba atitinkamai vasarinių, jei sumontuotos žieminės padangos) padangų komplektas. Sezoninių padangų keitimas bei saugojimas bus atliekamas perkančiosios organizacijos.</w:t>
            </w:r>
          </w:p>
        </w:tc>
        <w:sdt>
          <w:sdtPr>
            <w:rPr>
              <w:rFonts w:eastAsia="Times New Roman" w:cstheme="minorHAnsi"/>
              <w:sz w:val="24"/>
              <w:szCs w:val="24"/>
            </w:rPr>
            <w:id w:val="990598403"/>
            <w:placeholder>
              <w:docPart w:val="77B4C7C6B02F4C25A1B73D4760312B5A"/>
            </w:placeholder>
            <w:temporary/>
            <w:showingPlcHdr/>
            <w:text/>
          </w:sdtPr>
          <w:sdtEndPr/>
          <w:sdtContent>
            <w:tc>
              <w:tcPr>
                <w:tcW w:w="1338" w:type="pct"/>
              </w:tcPr>
              <w:p w14:paraId="6F7718D2" w14:textId="5E1C530C"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rPr>
                </w:pPr>
                <w:r w:rsidRPr="001D5CC2">
                  <w:rPr>
                    <w:rStyle w:val="PlaceholderText"/>
                  </w:rPr>
                  <w:t>/įrašyti/</w:t>
                </w:r>
              </w:p>
            </w:tc>
          </w:sdtContent>
        </w:sdt>
      </w:tr>
      <w:tr w:rsidR="002C4E96" w:rsidRPr="0015686D" w14:paraId="4A623CCE" w14:textId="4700107F" w:rsidTr="00A625CE">
        <w:tc>
          <w:tcPr>
            <w:tcW w:w="256" w:type="pct"/>
          </w:tcPr>
          <w:p w14:paraId="54006BDB"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22</w:t>
            </w:r>
          </w:p>
        </w:tc>
        <w:tc>
          <w:tcPr>
            <w:tcW w:w="1637" w:type="pct"/>
            <w:shd w:val="clear" w:color="auto" w:fill="auto"/>
          </w:tcPr>
          <w:p w14:paraId="2F368D3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rPr>
            </w:pPr>
            <w:r w:rsidRPr="0015686D">
              <w:rPr>
                <w:rFonts w:cstheme="minorHAnsi"/>
                <w:sz w:val="24"/>
                <w:szCs w:val="24"/>
              </w:rPr>
              <w:t>Automobilio ridos limitas</w:t>
            </w:r>
          </w:p>
        </w:tc>
        <w:tc>
          <w:tcPr>
            <w:tcW w:w="1769" w:type="pct"/>
            <w:shd w:val="clear" w:color="auto" w:fill="auto"/>
          </w:tcPr>
          <w:p w14:paraId="5AD577D0"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rPr>
            </w:pPr>
            <w:r w:rsidRPr="0015686D">
              <w:rPr>
                <w:rFonts w:cstheme="minorHAnsi"/>
                <w:sz w:val="24"/>
                <w:szCs w:val="24"/>
              </w:rPr>
              <w:t>Planuojamas automobilio ridos limitas nuomos laikotarpiu yra 100 000 km.</w:t>
            </w:r>
          </w:p>
        </w:tc>
        <w:sdt>
          <w:sdtPr>
            <w:rPr>
              <w:rFonts w:eastAsia="Times New Roman" w:cstheme="minorHAnsi"/>
              <w:sz w:val="24"/>
              <w:szCs w:val="24"/>
            </w:rPr>
            <w:id w:val="-1479990590"/>
            <w:placeholder>
              <w:docPart w:val="D9EBB22A92A0434ABEA0BF40C6961BDD"/>
            </w:placeholder>
            <w:temporary/>
            <w:showingPlcHdr/>
            <w:text/>
          </w:sdtPr>
          <w:sdtEndPr/>
          <w:sdtContent>
            <w:tc>
              <w:tcPr>
                <w:tcW w:w="1338" w:type="pct"/>
              </w:tcPr>
              <w:p w14:paraId="6885BAAA" w14:textId="61A34D58"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rPr>
                </w:pPr>
                <w:r w:rsidRPr="001D5CC2">
                  <w:rPr>
                    <w:rStyle w:val="PlaceholderText"/>
                  </w:rPr>
                  <w:t>/įrašyti/</w:t>
                </w:r>
              </w:p>
            </w:tc>
          </w:sdtContent>
        </w:sdt>
      </w:tr>
      <w:tr w:rsidR="002C4E96" w:rsidRPr="0015686D" w14:paraId="0CABF214" w14:textId="6D57067D" w:rsidTr="00A625CE">
        <w:tc>
          <w:tcPr>
            <w:tcW w:w="256" w:type="pct"/>
          </w:tcPr>
          <w:p w14:paraId="35C3874C"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23</w:t>
            </w:r>
          </w:p>
        </w:tc>
        <w:tc>
          <w:tcPr>
            <w:tcW w:w="1637" w:type="pct"/>
          </w:tcPr>
          <w:p w14:paraId="292A4DF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rPr>
            </w:pPr>
            <w:r w:rsidRPr="0015686D">
              <w:rPr>
                <w:rFonts w:cstheme="minorHAnsi"/>
                <w:color w:val="000000"/>
                <w:sz w:val="24"/>
                <w:szCs w:val="24"/>
              </w:rPr>
              <w:t xml:space="preserve">Automobilis privalo atitikti Aplinkos apsaugos kriterijų taikymo vykdant žaliuosius pirkimus tvarkos aprašo (Aplinkos ministro 2011-06-28 įsakymas Nr. D1-508 (aktuali redakcija)) 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w:t>
            </w:r>
            <w:r w:rsidRPr="0015686D">
              <w:rPr>
                <w:rFonts w:cstheme="minorHAnsi"/>
                <w:color w:val="000000"/>
                <w:sz w:val="24"/>
                <w:szCs w:val="24"/>
              </w:rPr>
              <w:lastRenderedPageBreak/>
              <w:t>pakeitimais (toliau – Reglamentas (EB) Nr. 715/2007) ir jo įgyvendinimo priemonėmis, M1 kategorijos transporto priemonėms neturi viršyti 95 g/km, M2 ir N1 kategorijos transporto priemonėms neturi viršyti 147 g/km bei 10.1.2.2 punkte nurodytą minimalų aplinkos apsaugos kriterijų – „realiomis važiavimo sąlygomis transporto priemonės išmetamų teršalų kiekis neviršija 80 procentų ribinės vertės (neatsižvelgiant į taikomą atitikties faktorių ir (ar) matavimo metodo paklaidą), nustatytos Reglamente (EB) Nr. 715/2007.“</w:t>
            </w:r>
          </w:p>
        </w:tc>
        <w:tc>
          <w:tcPr>
            <w:tcW w:w="1769" w:type="pct"/>
          </w:tcPr>
          <w:p w14:paraId="56FEEBE1" w14:textId="4EC530B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color w:val="000000"/>
                <w:sz w:val="24"/>
                <w:szCs w:val="24"/>
              </w:rPr>
              <w:lastRenderedPageBreak/>
              <w:t xml:space="preserve">Pateikiami gamintojo techniniai dokumentai (transporto priemonės tipo patvirtinimo dokumentai), </w:t>
            </w:r>
            <w:r w:rsidR="00717514">
              <w:rPr>
                <w:rFonts w:cstheme="minorHAnsi"/>
                <w:color w:val="000000"/>
                <w:sz w:val="24"/>
                <w:szCs w:val="24"/>
              </w:rPr>
              <w:t xml:space="preserve">ar </w:t>
            </w:r>
            <w:r w:rsidR="00BF0FFC" w:rsidRPr="00BF0FFC">
              <w:rPr>
                <w:rFonts w:cstheme="minorHAnsi"/>
                <w:color w:val="000000"/>
                <w:sz w:val="24"/>
                <w:szCs w:val="24"/>
              </w:rPr>
              <w:t>Prekės gamintojo deklaracija</w:t>
            </w:r>
            <w:r w:rsidRPr="0015686D">
              <w:rPr>
                <w:rFonts w:cstheme="minorHAnsi"/>
                <w:color w:val="000000"/>
                <w:sz w:val="24"/>
                <w:szCs w:val="24"/>
              </w:rPr>
              <w:t xml:space="preserve"> arba kiti lygiaverčiai įrodymai.</w:t>
            </w:r>
          </w:p>
        </w:tc>
        <w:sdt>
          <w:sdtPr>
            <w:rPr>
              <w:rFonts w:eastAsia="Times New Roman" w:cstheme="minorHAnsi"/>
              <w:sz w:val="24"/>
              <w:szCs w:val="24"/>
            </w:rPr>
            <w:id w:val="-1552305702"/>
            <w:placeholder>
              <w:docPart w:val="4E31AAAFD5C54B2EA6C807D572DD625B"/>
            </w:placeholder>
            <w:temporary/>
            <w:showingPlcHdr/>
            <w:text/>
          </w:sdtPr>
          <w:sdtEndPr/>
          <w:sdtContent>
            <w:tc>
              <w:tcPr>
                <w:tcW w:w="1338" w:type="pct"/>
              </w:tcPr>
              <w:p w14:paraId="3EA0D77B" w14:textId="25E71A9E"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rPr>
                </w:pPr>
                <w:r w:rsidRPr="001D5CC2">
                  <w:rPr>
                    <w:rStyle w:val="PlaceholderText"/>
                  </w:rPr>
                  <w:t>/įrašyti/</w:t>
                </w:r>
              </w:p>
            </w:tc>
          </w:sdtContent>
        </w:sdt>
      </w:tr>
      <w:tr w:rsidR="002C4E96" w:rsidRPr="0015686D" w14:paraId="679016E7" w14:textId="3B775D14" w:rsidTr="00A625CE">
        <w:tc>
          <w:tcPr>
            <w:tcW w:w="256" w:type="pct"/>
          </w:tcPr>
          <w:p w14:paraId="3B72ACDA"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24</w:t>
            </w:r>
          </w:p>
        </w:tc>
        <w:tc>
          <w:tcPr>
            <w:tcW w:w="1637" w:type="pct"/>
          </w:tcPr>
          <w:p w14:paraId="395DFAE4"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rPr>
            </w:pPr>
            <w:r w:rsidRPr="0015686D">
              <w:rPr>
                <w:rFonts w:cstheme="minorHAnsi"/>
                <w:sz w:val="24"/>
                <w:szCs w:val="24"/>
              </w:rPr>
              <w:t>Automobilio pristatymas/atsiėmimas</w:t>
            </w:r>
          </w:p>
        </w:tc>
        <w:tc>
          <w:tcPr>
            <w:tcW w:w="1769" w:type="pct"/>
          </w:tcPr>
          <w:p w14:paraId="656ED28B"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rPr>
            </w:pPr>
            <w:r w:rsidRPr="0015686D">
              <w:rPr>
                <w:rFonts w:cstheme="minorHAnsi"/>
                <w:sz w:val="24"/>
                <w:szCs w:val="24"/>
              </w:rPr>
              <w:t>Tiekėjas savo sąskaita ir jėgomis pristato automobilį nuomos laikotarpiui ir atsiima jį pasibaigus nuomos laikotarpiui į/iš Žalgirio g. 133, Vilnius.</w:t>
            </w:r>
          </w:p>
        </w:tc>
        <w:sdt>
          <w:sdtPr>
            <w:rPr>
              <w:rFonts w:eastAsia="Times New Roman" w:cstheme="minorHAnsi"/>
              <w:sz w:val="24"/>
              <w:szCs w:val="24"/>
            </w:rPr>
            <w:id w:val="-318196239"/>
            <w:placeholder>
              <w:docPart w:val="C0CBA1629F954DCB8BAB8C28D9795776"/>
            </w:placeholder>
            <w:temporary/>
            <w:showingPlcHdr/>
            <w:text/>
          </w:sdtPr>
          <w:sdtEndPr/>
          <w:sdtContent>
            <w:tc>
              <w:tcPr>
                <w:tcW w:w="1338" w:type="pct"/>
              </w:tcPr>
              <w:p w14:paraId="6D3AA879" w14:textId="24FB331F"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rPr>
                </w:pPr>
                <w:r w:rsidRPr="001D5CC2">
                  <w:rPr>
                    <w:rStyle w:val="PlaceholderText"/>
                  </w:rPr>
                  <w:t>/įrašyti/</w:t>
                </w:r>
              </w:p>
            </w:tc>
          </w:sdtContent>
        </w:sdt>
      </w:tr>
    </w:tbl>
    <w:p w14:paraId="11D5BD2E" w14:textId="77777777" w:rsidR="001C23EC" w:rsidRPr="00C7707C" w:rsidRDefault="001C23EC" w:rsidP="00C7707C">
      <w:pPr>
        <w:spacing w:after="0" w:line="300" w:lineRule="auto"/>
        <w:ind w:firstLine="697"/>
        <w:jc w:val="both"/>
        <w:rPr>
          <w:rFonts w:cstheme="minorHAnsi"/>
          <w:color w:val="7030A0"/>
          <w:sz w:val="26"/>
          <w:szCs w:val="26"/>
        </w:rPr>
      </w:pPr>
    </w:p>
    <w:p w14:paraId="033D0D26" w14:textId="77777777" w:rsidR="00C7707C" w:rsidRPr="00C7707C" w:rsidRDefault="00C7707C" w:rsidP="00C7707C">
      <w:pPr>
        <w:keepNext/>
        <w:keepLines/>
        <w:numPr>
          <w:ilvl w:val="0"/>
          <w:numId w:val="37"/>
        </w:numPr>
        <w:suppressAutoHyphens/>
        <w:spacing w:before="240" w:after="240" w:line="240" w:lineRule="auto"/>
        <w:ind w:left="510" w:hanging="510"/>
        <w:jc w:val="center"/>
        <w:rPr>
          <w:rFonts w:ascii="Calibri" w:eastAsia="Calibri" w:hAnsi="Calibri" w:cs="Calibri"/>
          <w:b/>
          <w:bCs/>
          <w:sz w:val="26"/>
          <w:szCs w:val="26"/>
        </w:rPr>
      </w:pPr>
      <w:r w:rsidRPr="00C7707C">
        <w:rPr>
          <w:rFonts w:ascii="Calibri" w:eastAsia="Calibri" w:hAnsi="Calibri" w:cs="Calibri"/>
          <w:b/>
          <w:bCs/>
          <w:sz w:val="26"/>
          <w:szCs w:val="26"/>
        </w:rPr>
        <w:t>PRIDEDAMI DOKUMENTAI IR INFORMACIJA APIE KONFIDENCIALUMĄ</w:t>
      </w:r>
    </w:p>
    <w:p w14:paraId="582E10DE" w14:textId="77777777" w:rsidR="00C7707C" w:rsidRPr="00C7707C" w:rsidRDefault="00C7707C" w:rsidP="00C7707C">
      <w:pPr>
        <w:keepNext/>
        <w:keepLines/>
        <w:spacing w:after="0" w:line="240" w:lineRule="auto"/>
        <w:ind w:firstLine="567"/>
        <w:contextualSpacing/>
        <w:jc w:val="both"/>
        <w:rPr>
          <w:rFonts w:ascii="Calibri" w:eastAsia="Calibri" w:hAnsi="Calibri" w:cs="Calibri"/>
          <w:sz w:val="26"/>
          <w:szCs w:val="26"/>
        </w:rPr>
      </w:pPr>
      <w:r w:rsidRPr="00C7707C">
        <w:rPr>
          <w:rFonts w:ascii="Calibri" w:eastAsia="Calibri" w:hAnsi="Calibri" w:cs="Calibri"/>
          <w:sz w:val="26"/>
          <w:szCs w:val="26"/>
        </w:rPr>
        <w:t>Visi dokumentai teikiami su pasiūlymu CVP IS priemonėmis:</w:t>
      </w:r>
    </w:p>
    <w:p w14:paraId="7A49F8FA" w14:textId="77777777" w:rsidR="00C7707C" w:rsidRPr="00C7707C" w:rsidRDefault="00C7707C" w:rsidP="00C7707C">
      <w:pPr>
        <w:keepNext/>
        <w:keepLines/>
        <w:spacing w:after="0" w:line="240" w:lineRule="auto"/>
        <w:ind w:firstLine="697"/>
        <w:jc w:val="both"/>
        <w:rPr>
          <w:rFonts w:ascii="Calibri" w:eastAsia="Calibri" w:hAnsi="Calibri" w:cs="Calibri"/>
          <w:b/>
          <w:bCs/>
          <w:sz w:val="26"/>
          <w:szCs w:val="26"/>
        </w:rPr>
      </w:pPr>
    </w:p>
    <w:tbl>
      <w:tblPr>
        <w:tblStyle w:val="TableGrid32"/>
        <w:tblW w:w="0" w:type="auto"/>
        <w:tblInd w:w="0" w:type="dxa"/>
        <w:tblLook w:val="04A0" w:firstRow="1" w:lastRow="0" w:firstColumn="1" w:lastColumn="0" w:noHBand="0" w:noVBand="1"/>
      </w:tblPr>
      <w:tblGrid>
        <w:gridCol w:w="550"/>
        <w:gridCol w:w="3478"/>
        <w:gridCol w:w="1053"/>
        <w:gridCol w:w="3523"/>
        <w:gridCol w:w="4958"/>
      </w:tblGrid>
      <w:tr w:rsidR="00C7707C" w:rsidRPr="00C7707C" w14:paraId="7DA854DB" w14:textId="77777777" w:rsidTr="00D800EF">
        <w:tc>
          <w:tcPr>
            <w:tcW w:w="0" w:type="auto"/>
            <w:shd w:val="clear" w:color="auto" w:fill="D9E2F3" w:themeFill="accent1" w:themeFillTint="33"/>
            <w:vAlign w:val="center"/>
          </w:tcPr>
          <w:p w14:paraId="02E187FC" w14:textId="77777777" w:rsidR="00C7707C" w:rsidRPr="00C7707C" w:rsidRDefault="00C7707C" w:rsidP="00C7707C">
            <w:pPr>
              <w:jc w:val="center"/>
              <w:rPr>
                <w:rFonts w:ascii="Calibri" w:hAnsi="Calibri" w:cs="Calibri"/>
                <w:b/>
                <w:bCs/>
                <w:sz w:val="26"/>
                <w:szCs w:val="26"/>
              </w:rPr>
            </w:pPr>
            <w:r w:rsidRPr="00C7707C">
              <w:rPr>
                <w:rFonts w:ascii="Calibri" w:hAnsi="Calibri" w:cs="Calibri"/>
                <w:b/>
                <w:bCs/>
                <w:sz w:val="26"/>
                <w:szCs w:val="26"/>
              </w:rPr>
              <w:t>Eil.</w:t>
            </w:r>
          </w:p>
          <w:p w14:paraId="212A7716" w14:textId="77777777" w:rsidR="00C7707C" w:rsidRPr="00C7707C" w:rsidRDefault="00C7707C" w:rsidP="00C7707C">
            <w:pPr>
              <w:jc w:val="center"/>
              <w:rPr>
                <w:rFonts w:ascii="Calibri" w:hAnsi="Calibri" w:cs="Calibri"/>
                <w:b/>
                <w:bCs/>
                <w:sz w:val="26"/>
                <w:szCs w:val="26"/>
              </w:rPr>
            </w:pPr>
            <w:r w:rsidRPr="00C7707C">
              <w:rPr>
                <w:rFonts w:ascii="Calibri" w:hAnsi="Calibri" w:cs="Calibri"/>
                <w:b/>
                <w:bCs/>
                <w:sz w:val="26"/>
                <w:szCs w:val="26"/>
              </w:rPr>
              <w:t>Nr.</w:t>
            </w:r>
          </w:p>
        </w:tc>
        <w:tc>
          <w:tcPr>
            <w:tcW w:w="3478" w:type="dxa"/>
            <w:shd w:val="clear" w:color="auto" w:fill="D9E2F3" w:themeFill="accent1" w:themeFillTint="33"/>
            <w:vAlign w:val="center"/>
          </w:tcPr>
          <w:p w14:paraId="752744BC" w14:textId="77777777" w:rsidR="00C7707C" w:rsidRPr="00C7707C" w:rsidRDefault="00C7707C" w:rsidP="00C7707C">
            <w:pPr>
              <w:jc w:val="center"/>
              <w:rPr>
                <w:rFonts w:ascii="Calibri" w:hAnsi="Calibri" w:cs="Calibri"/>
                <w:b/>
                <w:bCs/>
                <w:sz w:val="26"/>
                <w:szCs w:val="26"/>
              </w:rPr>
            </w:pPr>
            <w:r w:rsidRPr="00C7707C">
              <w:rPr>
                <w:rFonts w:ascii="Calibri" w:hAnsi="Calibri" w:cs="Calibri"/>
                <w:b/>
                <w:bCs/>
                <w:sz w:val="26"/>
                <w:szCs w:val="26"/>
              </w:rPr>
              <w:t>Dokumentas</w:t>
            </w:r>
          </w:p>
        </w:tc>
        <w:tc>
          <w:tcPr>
            <w:tcW w:w="1020" w:type="dxa"/>
            <w:shd w:val="clear" w:color="auto" w:fill="D9E2F3" w:themeFill="accent1" w:themeFillTint="33"/>
            <w:vAlign w:val="center"/>
          </w:tcPr>
          <w:p w14:paraId="7E84C48C" w14:textId="77777777" w:rsidR="00C7707C" w:rsidRPr="00C7707C" w:rsidRDefault="00C7707C" w:rsidP="00C7707C">
            <w:pPr>
              <w:jc w:val="center"/>
              <w:rPr>
                <w:rFonts w:ascii="Calibri" w:hAnsi="Calibri" w:cs="Calibri"/>
                <w:b/>
                <w:bCs/>
                <w:sz w:val="26"/>
                <w:szCs w:val="26"/>
              </w:rPr>
            </w:pPr>
            <w:r w:rsidRPr="00C7707C">
              <w:rPr>
                <w:rFonts w:ascii="Calibri" w:hAnsi="Calibri" w:cs="Calibri"/>
                <w:b/>
                <w:bCs/>
                <w:sz w:val="26"/>
                <w:szCs w:val="26"/>
              </w:rPr>
              <w:t>Lapų skaičius</w:t>
            </w:r>
          </w:p>
        </w:tc>
        <w:tc>
          <w:tcPr>
            <w:tcW w:w="0" w:type="auto"/>
            <w:shd w:val="clear" w:color="auto" w:fill="D9E2F3" w:themeFill="accent1" w:themeFillTint="33"/>
            <w:vAlign w:val="center"/>
          </w:tcPr>
          <w:p w14:paraId="4675308F" w14:textId="77777777" w:rsidR="00C7707C" w:rsidRPr="00C7707C" w:rsidRDefault="00C7707C" w:rsidP="00C7707C">
            <w:pPr>
              <w:jc w:val="center"/>
              <w:rPr>
                <w:rFonts w:ascii="Calibri" w:hAnsi="Calibri" w:cs="Calibri"/>
                <w:b/>
                <w:bCs/>
                <w:sz w:val="26"/>
                <w:szCs w:val="26"/>
              </w:rPr>
            </w:pPr>
            <w:r w:rsidRPr="00C7707C">
              <w:rPr>
                <w:rFonts w:ascii="Calibri" w:hAnsi="Calibri" w:cs="Calibri"/>
                <w:b/>
                <w:bCs/>
                <w:sz w:val="26"/>
                <w:szCs w:val="26"/>
              </w:rPr>
              <w:t>Ar dokumente yra konfidencialios informacijos?</w:t>
            </w:r>
          </w:p>
          <w:p w14:paraId="18D4C7FA" w14:textId="77777777" w:rsidR="00C7707C" w:rsidRPr="00C7707C" w:rsidRDefault="00C7707C" w:rsidP="00C7707C">
            <w:pPr>
              <w:jc w:val="center"/>
              <w:rPr>
                <w:rFonts w:ascii="Calibri" w:hAnsi="Calibri" w:cs="Calibri"/>
                <w:b/>
                <w:bCs/>
                <w:sz w:val="26"/>
                <w:szCs w:val="26"/>
              </w:rPr>
            </w:pPr>
            <w:r w:rsidRPr="00C7707C">
              <w:rPr>
                <w:rFonts w:ascii="Calibri" w:hAnsi="Calibri" w:cs="Calibri"/>
                <w:b/>
                <w:bCs/>
                <w:sz w:val="26"/>
                <w:szCs w:val="26"/>
              </w:rPr>
              <w:t>(Taip / Ne)</w:t>
            </w:r>
          </w:p>
        </w:tc>
        <w:tc>
          <w:tcPr>
            <w:tcW w:w="0" w:type="auto"/>
            <w:shd w:val="clear" w:color="auto" w:fill="D9E2F3" w:themeFill="accent1" w:themeFillTint="33"/>
            <w:vAlign w:val="center"/>
          </w:tcPr>
          <w:p w14:paraId="3608761F" w14:textId="77777777" w:rsidR="00C7707C" w:rsidRPr="00C7707C" w:rsidRDefault="00C7707C" w:rsidP="00C7707C">
            <w:pPr>
              <w:jc w:val="center"/>
              <w:rPr>
                <w:rFonts w:ascii="Calibri" w:hAnsi="Calibri" w:cs="Calibri"/>
                <w:b/>
                <w:bCs/>
                <w:sz w:val="26"/>
                <w:szCs w:val="26"/>
              </w:rPr>
            </w:pPr>
            <w:r w:rsidRPr="00C7707C">
              <w:rPr>
                <w:rFonts w:ascii="Calibri" w:hAnsi="Calibri" w:cs="Calibri"/>
                <w:b/>
                <w:bCs/>
                <w:sz w:val="26"/>
                <w:szCs w:val="26"/>
              </w:rPr>
              <w:t>Paaiškinimas, kokia konkreti informacija dokumente yra konfidenciali ir kodėl</w:t>
            </w:r>
          </w:p>
        </w:tc>
      </w:tr>
      <w:tr w:rsidR="00C7707C" w:rsidRPr="00C7707C" w14:paraId="7080AECB" w14:textId="77777777" w:rsidTr="00D800EF">
        <w:tc>
          <w:tcPr>
            <w:tcW w:w="0" w:type="auto"/>
            <w:vAlign w:val="center"/>
          </w:tcPr>
          <w:p w14:paraId="3DCC4E58" w14:textId="77777777" w:rsidR="00C7707C" w:rsidRPr="00C7707C" w:rsidRDefault="00C7707C" w:rsidP="00C7707C">
            <w:pPr>
              <w:jc w:val="center"/>
              <w:rPr>
                <w:rFonts w:ascii="Calibri" w:hAnsi="Calibri" w:cs="Calibri"/>
                <w:b/>
                <w:bCs/>
                <w:i/>
                <w:sz w:val="26"/>
                <w:szCs w:val="26"/>
              </w:rPr>
            </w:pPr>
            <w:r w:rsidRPr="00C7707C">
              <w:rPr>
                <w:rFonts w:ascii="Calibri" w:hAnsi="Calibri" w:cs="Calibri"/>
                <w:b/>
                <w:bCs/>
                <w:i/>
                <w:sz w:val="26"/>
                <w:szCs w:val="26"/>
              </w:rPr>
              <w:t>(1)</w:t>
            </w:r>
          </w:p>
        </w:tc>
        <w:tc>
          <w:tcPr>
            <w:tcW w:w="3478" w:type="dxa"/>
            <w:shd w:val="clear" w:color="auto" w:fill="auto"/>
            <w:vAlign w:val="center"/>
          </w:tcPr>
          <w:p w14:paraId="61E65850" w14:textId="77777777" w:rsidR="00C7707C" w:rsidRPr="00C7707C" w:rsidRDefault="00C7707C" w:rsidP="00C7707C">
            <w:pPr>
              <w:jc w:val="center"/>
              <w:rPr>
                <w:rFonts w:ascii="Calibri" w:hAnsi="Calibri" w:cs="Calibri"/>
                <w:b/>
                <w:bCs/>
                <w:i/>
                <w:sz w:val="26"/>
                <w:szCs w:val="26"/>
              </w:rPr>
            </w:pPr>
            <w:r w:rsidRPr="00C7707C">
              <w:rPr>
                <w:rFonts w:ascii="Calibri" w:hAnsi="Calibri" w:cs="Calibri"/>
                <w:b/>
                <w:bCs/>
                <w:i/>
                <w:sz w:val="26"/>
                <w:szCs w:val="26"/>
              </w:rPr>
              <w:t>(2)</w:t>
            </w:r>
          </w:p>
        </w:tc>
        <w:tc>
          <w:tcPr>
            <w:tcW w:w="1020" w:type="dxa"/>
          </w:tcPr>
          <w:p w14:paraId="5CD6E6CD" w14:textId="77777777" w:rsidR="00C7707C" w:rsidRPr="00C7707C" w:rsidRDefault="00C7707C" w:rsidP="00C7707C">
            <w:pPr>
              <w:jc w:val="center"/>
              <w:rPr>
                <w:rFonts w:ascii="Calibri" w:hAnsi="Calibri" w:cs="Calibri"/>
                <w:b/>
                <w:bCs/>
                <w:i/>
                <w:sz w:val="26"/>
                <w:szCs w:val="26"/>
              </w:rPr>
            </w:pPr>
            <w:r w:rsidRPr="00C7707C">
              <w:rPr>
                <w:rFonts w:ascii="Calibri" w:hAnsi="Calibri" w:cs="Calibri"/>
                <w:b/>
                <w:bCs/>
                <w:i/>
                <w:sz w:val="26"/>
                <w:szCs w:val="26"/>
              </w:rPr>
              <w:t>(3)</w:t>
            </w:r>
          </w:p>
        </w:tc>
        <w:tc>
          <w:tcPr>
            <w:tcW w:w="0" w:type="auto"/>
            <w:shd w:val="clear" w:color="auto" w:fill="auto"/>
            <w:vAlign w:val="center"/>
          </w:tcPr>
          <w:p w14:paraId="3B613C56" w14:textId="77777777" w:rsidR="00C7707C" w:rsidRPr="00C7707C" w:rsidRDefault="00C7707C" w:rsidP="00C7707C">
            <w:pPr>
              <w:jc w:val="center"/>
              <w:rPr>
                <w:rFonts w:ascii="Calibri" w:hAnsi="Calibri" w:cs="Calibri"/>
                <w:b/>
                <w:bCs/>
                <w:i/>
                <w:sz w:val="26"/>
                <w:szCs w:val="26"/>
              </w:rPr>
            </w:pPr>
            <w:r w:rsidRPr="00C7707C">
              <w:rPr>
                <w:rFonts w:ascii="Calibri" w:hAnsi="Calibri" w:cs="Calibri"/>
                <w:b/>
                <w:bCs/>
                <w:i/>
                <w:sz w:val="26"/>
                <w:szCs w:val="26"/>
              </w:rPr>
              <w:t>(4)</w:t>
            </w:r>
          </w:p>
        </w:tc>
        <w:tc>
          <w:tcPr>
            <w:tcW w:w="0" w:type="auto"/>
            <w:shd w:val="clear" w:color="auto" w:fill="auto"/>
            <w:vAlign w:val="center"/>
          </w:tcPr>
          <w:p w14:paraId="1C547E5E" w14:textId="77777777" w:rsidR="00C7707C" w:rsidRPr="00C7707C" w:rsidRDefault="00C7707C" w:rsidP="00C7707C">
            <w:pPr>
              <w:jc w:val="center"/>
              <w:rPr>
                <w:rFonts w:ascii="Calibri" w:hAnsi="Calibri" w:cs="Calibri"/>
                <w:b/>
                <w:bCs/>
                <w:i/>
                <w:sz w:val="26"/>
                <w:szCs w:val="26"/>
              </w:rPr>
            </w:pPr>
            <w:r w:rsidRPr="00C7707C">
              <w:rPr>
                <w:rFonts w:ascii="Calibri" w:hAnsi="Calibri" w:cs="Calibri"/>
                <w:b/>
                <w:bCs/>
                <w:i/>
                <w:sz w:val="26"/>
                <w:szCs w:val="26"/>
              </w:rPr>
              <w:t>(5)</w:t>
            </w:r>
          </w:p>
        </w:tc>
      </w:tr>
      <w:tr w:rsidR="00C7707C" w:rsidRPr="00C7707C" w14:paraId="4A2CFDDD" w14:textId="77777777" w:rsidTr="00D800EF">
        <w:tc>
          <w:tcPr>
            <w:tcW w:w="0" w:type="auto"/>
          </w:tcPr>
          <w:p w14:paraId="13BE8900" w14:textId="77777777" w:rsidR="00C7707C" w:rsidRPr="00C7707C" w:rsidRDefault="00C7707C" w:rsidP="00C7707C">
            <w:pPr>
              <w:rPr>
                <w:rFonts w:ascii="Calibri" w:hAnsi="Calibri" w:cs="Calibri"/>
                <w:sz w:val="26"/>
                <w:szCs w:val="26"/>
              </w:rPr>
            </w:pPr>
            <w:r w:rsidRPr="00C7707C">
              <w:rPr>
                <w:rFonts w:ascii="Calibri" w:hAnsi="Calibri" w:cs="Calibri"/>
                <w:sz w:val="26"/>
                <w:szCs w:val="26"/>
              </w:rPr>
              <w:lastRenderedPageBreak/>
              <w:t>1.</w:t>
            </w:r>
          </w:p>
        </w:tc>
        <w:tc>
          <w:tcPr>
            <w:tcW w:w="3478" w:type="dxa"/>
          </w:tcPr>
          <w:p w14:paraId="0F9A842B" w14:textId="77777777" w:rsidR="00C7707C" w:rsidRPr="00C7707C" w:rsidRDefault="00C7707C" w:rsidP="00C7707C">
            <w:pPr>
              <w:rPr>
                <w:rFonts w:ascii="Calibri" w:hAnsi="Calibri" w:cs="Calibri"/>
                <w:sz w:val="26"/>
                <w:szCs w:val="26"/>
              </w:rPr>
            </w:pPr>
          </w:p>
        </w:tc>
        <w:tc>
          <w:tcPr>
            <w:tcW w:w="1020" w:type="dxa"/>
          </w:tcPr>
          <w:p w14:paraId="35CD1DD1" w14:textId="77777777" w:rsidR="00C7707C" w:rsidRPr="00C7707C" w:rsidRDefault="00C7707C" w:rsidP="00C7707C">
            <w:pPr>
              <w:rPr>
                <w:rFonts w:ascii="Calibri" w:hAnsi="Calibri" w:cs="Calibri"/>
                <w:sz w:val="26"/>
                <w:szCs w:val="26"/>
              </w:rPr>
            </w:pPr>
          </w:p>
        </w:tc>
        <w:tc>
          <w:tcPr>
            <w:tcW w:w="0" w:type="auto"/>
          </w:tcPr>
          <w:p w14:paraId="18FDBD9C" w14:textId="77777777" w:rsidR="00C7707C" w:rsidRPr="00C7707C" w:rsidRDefault="00C7707C" w:rsidP="00C7707C">
            <w:pPr>
              <w:rPr>
                <w:rFonts w:ascii="Calibri" w:hAnsi="Calibri" w:cs="Calibri"/>
                <w:sz w:val="26"/>
                <w:szCs w:val="26"/>
              </w:rPr>
            </w:pPr>
          </w:p>
        </w:tc>
        <w:tc>
          <w:tcPr>
            <w:tcW w:w="0" w:type="auto"/>
          </w:tcPr>
          <w:p w14:paraId="595FC59D" w14:textId="77777777" w:rsidR="00C7707C" w:rsidRPr="00C7707C" w:rsidRDefault="00C7707C" w:rsidP="00C7707C">
            <w:pPr>
              <w:rPr>
                <w:rFonts w:ascii="Calibri" w:hAnsi="Calibri" w:cs="Calibri"/>
                <w:sz w:val="26"/>
                <w:szCs w:val="26"/>
              </w:rPr>
            </w:pPr>
          </w:p>
        </w:tc>
      </w:tr>
      <w:tr w:rsidR="00C7707C" w:rsidRPr="00C7707C" w14:paraId="0514BFD6" w14:textId="77777777" w:rsidTr="00D800EF">
        <w:tc>
          <w:tcPr>
            <w:tcW w:w="0" w:type="auto"/>
          </w:tcPr>
          <w:p w14:paraId="3B13DB5B" w14:textId="77777777" w:rsidR="00C7707C" w:rsidRPr="00C7707C" w:rsidRDefault="00C7707C" w:rsidP="00C7707C">
            <w:pPr>
              <w:rPr>
                <w:rFonts w:ascii="Calibri" w:hAnsi="Calibri" w:cs="Calibri"/>
                <w:sz w:val="26"/>
                <w:szCs w:val="26"/>
              </w:rPr>
            </w:pPr>
            <w:r w:rsidRPr="00C7707C">
              <w:rPr>
                <w:rFonts w:ascii="Calibri" w:hAnsi="Calibri" w:cs="Calibri"/>
                <w:sz w:val="26"/>
                <w:szCs w:val="26"/>
              </w:rPr>
              <w:t>2.</w:t>
            </w:r>
          </w:p>
        </w:tc>
        <w:tc>
          <w:tcPr>
            <w:tcW w:w="3478" w:type="dxa"/>
          </w:tcPr>
          <w:p w14:paraId="03D30442" w14:textId="77777777" w:rsidR="00C7707C" w:rsidRPr="00C7707C" w:rsidRDefault="00C7707C" w:rsidP="00C7707C">
            <w:pPr>
              <w:rPr>
                <w:rFonts w:ascii="Calibri" w:hAnsi="Calibri" w:cs="Calibri"/>
                <w:sz w:val="26"/>
                <w:szCs w:val="26"/>
              </w:rPr>
            </w:pPr>
          </w:p>
        </w:tc>
        <w:tc>
          <w:tcPr>
            <w:tcW w:w="1020" w:type="dxa"/>
          </w:tcPr>
          <w:p w14:paraId="5157156B" w14:textId="77777777" w:rsidR="00C7707C" w:rsidRPr="00C7707C" w:rsidRDefault="00C7707C" w:rsidP="00C7707C">
            <w:pPr>
              <w:rPr>
                <w:rFonts w:ascii="Calibri" w:hAnsi="Calibri" w:cs="Calibri"/>
                <w:sz w:val="26"/>
                <w:szCs w:val="26"/>
              </w:rPr>
            </w:pPr>
          </w:p>
        </w:tc>
        <w:tc>
          <w:tcPr>
            <w:tcW w:w="0" w:type="auto"/>
          </w:tcPr>
          <w:p w14:paraId="14DD819D" w14:textId="77777777" w:rsidR="00C7707C" w:rsidRPr="00C7707C" w:rsidRDefault="00C7707C" w:rsidP="00C7707C">
            <w:pPr>
              <w:rPr>
                <w:rFonts w:ascii="Calibri" w:hAnsi="Calibri" w:cs="Calibri"/>
                <w:sz w:val="26"/>
                <w:szCs w:val="26"/>
              </w:rPr>
            </w:pPr>
          </w:p>
        </w:tc>
        <w:tc>
          <w:tcPr>
            <w:tcW w:w="0" w:type="auto"/>
          </w:tcPr>
          <w:p w14:paraId="10C2326A" w14:textId="77777777" w:rsidR="00C7707C" w:rsidRPr="00C7707C" w:rsidRDefault="00C7707C" w:rsidP="00C7707C">
            <w:pPr>
              <w:rPr>
                <w:rFonts w:ascii="Calibri" w:hAnsi="Calibri" w:cs="Calibri"/>
                <w:sz w:val="26"/>
                <w:szCs w:val="26"/>
              </w:rPr>
            </w:pPr>
          </w:p>
        </w:tc>
      </w:tr>
      <w:tr w:rsidR="00C7707C" w:rsidRPr="00C7707C" w14:paraId="7B25DB53" w14:textId="77777777" w:rsidTr="00D800EF">
        <w:tc>
          <w:tcPr>
            <w:tcW w:w="0" w:type="auto"/>
          </w:tcPr>
          <w:p w14:paraId="0810387B" w14:textId="77777777" w:rsidR="00C7707C" w:rsidRPr="00C7707C" w:rsidRDefault="00C7707C" w:rsidP="00C7707C">
            <w:pPr>
              <w:rPr>
                <w:rFonts w:ascii="Calibri" w:hAnsi="Calibri" w:cs="Calibri"/>
                <w:sz w:val="26"/>
                <w:szCs w:val="26"/>
              </w:rPr>
            </w:pPr>
            <w:r w:rsidRPr="00C7707C">
              <w:rPr>
                <w:rFonts w:ascii="Calibri" w:hAnsi="Calibri" w:cs="Calibri"/>
                <w:sz w:val="26"/>
                <w:szCs w:val="26"/>
              </w:rPr>
              <w:t>...</w:t>
            </w:r>
          </w:p>
        </w:tc>
        <w:tc>
          <w:tcPr>
            <w:tcW w:w="3478" w:type="dxa"/>
          </w:tcPr>
          <w:p w14:paraId="715381F3" w14:textId="77777777" w:rsidR="00C7707C" w:rsidRPr="00C7707C" w:rsidRDefault="00C7707C" w:rsidP="00C7707C">
            <w:pPr>
              <w:rPr>
                <w:rFonts w:ascii="Calibri" w:hAnsi="Calibri" w:cs="Calibri"/>
                <w:sz w:val="26"/>
                <w:szCs w:val="26"/>
                <w:u w:val="single"/>
              </w:rPr>
            </w:pPr>
          </w:p>
        </w:tc>
        <w:tc>
          <w:tcPr>
            <w:tcW w:w="1020" w:type="dxa"/>
          </w:tcPr>
          <w:p w14:paraId="2BAD3B1E" w14:textId="77777777" w:rsidR="00C7707C" w:rsidRPr="00C7707C" w:rsidRDefault="00C7707C" w:rsidP="00C7707C">
            <w:pPr>
              <w:rPr>
                <w:rFonts w:ascii="Calibri" w:hAnsi="Calibri" w:cs="Calibri"/>
                <w:sz w:val="26"/>
                <w:szCs w:val="26"/>
              </w:rPr>
            </w:pPr>
          </w:p>
        </w:tc>
        <w:tc>
          <w:tcPr>
            <w:tcW w:w="0" w:type="auto"/>
          </w:tcPr>
          <w:p w14:paraId="2FC1C0D8" w14:textId="77777777" w:rsidR="00C7707C" w:rsidRPr="00C7707C" w:rsidRDefault="00C7707C" w:rsidP="00C7707C">
            <w:pPr>
              <w:rPr>
                <w:rFonts w:ascii="Calibri" w:hAnsi="Calibri" w:cs="Calibri"/>
                <w:sz w:val="26"/>
                <w:szCs w:val="26"/>
              </w:rPr>
            </w:pPr>
          </w:p>
        </w:tc>
        <w:tc>
          <w:tcPr>
            <w:tcW w:w="0" w:type="auto"/>
          </w:tcPr>
          <w:p w14:paraId="370FFB3B" w14:textId="77777777" w:rsidR="00C7707C" w:rsidRPr="00C7707C" w:rsidRDefault="00C7707C" w:rsidP="00C7707C">
            <w:pPr>
              <w:rPr>
                <w:rFonts w:ascii="Calibri" w:hAnsi="Calibri" w:cs="Calibri"/>
                <w:sz w:val="26"/>
                <w:szCs w:val="26"/>
              </w:rPr>
            </w:pPr>
          </w:p>
        </w:tc>
      </w:tr>
    </w:tbl>
    <w:p w14:paraId="765BF7A2" w14:textId="77777777" w:rsidR="00C7707C" w:rsidRPr="00C7707C" w:rsidRDefault="00C7707C" w:rsidP="00C7707C">
      <w:pPr>
        <w:keepNext/>
        <w:keepLines/>
        <w:spacing w:after="0" w:line="240" w:lineRule="auto"/>
        <w:ind w:firstLine="697"/>
        <w:jc w:val="both"/>
        <w:rPr>
          <w:rFonts w:ascii="Calibri" w:eastAsia="Calibri" w:hAnsi="Calibri" w:cs="Calibri"/>
          <w:b/>
          <w:bCs/>
          <w:sz w:val="26"/>
          <w:szCs w:val="26"/>
        </w:rPr>
      </w:pPr>
    </w:p>
    <w:p w14:paraId="4138050D" w14:textId="77777777" w:rsidR="00C7707C" w:rsidRPr="00C7707C" w:rsidRDefault="00C7707C" w:rsidP="00C7707C">
      <w:pPr>
        <w:spacing w:before="240" w:after="240" w:line="240" w:lineRule="auto"/>
        <w:ind w:firstLine="697"/>
        <w:jc w:val="both"/>
        <w:rPr>
          <w:rFonts w:ascii="Calibri" w:eastAsia="Calibri" w:hAnsi="Calibri" w:cs="Calibri"/>
          <w:b/>
          <w:bCs/>
          <w:sz w:val="26"/>
          <w:szCs w:val="26"/>
        </w:rPr>
      </w:pPr>
      <w:r w:rsidRPr="00C7707C">
        <w:rPr>
          <w:rFonts w:ascii="Calibri" w:eastAsia="Calibri" w:hAnsi="Calibri" w:cs="Calibri"/>
          <w:b/>
          <w:bCs/>
          <w:sz w:val="26"/>
          <w:szCs w:val="26"/>
        </w:rPr>
        <w:t>Pasirašydamas šį pasiūlymą, tvirtintu, kad:</w:t>
      </w:r>
    </w:p>
    <w:p w14:paraId="1D269FAA" w14:textId="4C67658B" w:rsidR="00C7707C" w:rsidRPr="00C7707C" w:rsidRDefault="00C7707C" w:rsidP="00C7707C">
      <w:pPr>
        <w:widowControl w:val="0"/>
        <w:numPr>
          <w:ilvl w:val="0"/>
          <w:numId w:val="36"/>
        </w:numPr>
        <w:suppressAutoHyphens/>
        <w:autoSpaceDE w:val="0"/>
        <w:autoSpaceDN w:val="0"/>
        <w:adjustRightInd w:val="0"/>
        <w:spacing w:before="120" w:after="0" w:line="240" w:lineRule="auto"/>
        <w:ind w:left="0" w:firstLine="0"/>
        <w:contextualSpacing/>
        <w:jc w:val="both"/>
        <w:rPr>
          <w:rFonts w:ascii="Calibri" w:eastAsia="Calibri" w:hAnsi="Calibri" w:cs="Calibri"/>
          <w:b/>
          <w:bCs/>
          <w:smallCaps/>
          <w:sz w:val="26"/>
          <w:szCs w:val="26"/>
        </w:rPr>
      </w:pPr>
      <w:r w:rsidRPr="00C7707C">
        <w:rPr>
          <w:rFonts w:ascii="Calibri" w:eastAsia="Calibri" w:hAnsi="Calibri" w:cs="Calibri"/>
          <w:sz w:val="26"/>
          <w:szCs w:val="26"/>
        </w:rPr>
        <w:t xml:space="preserve">pasiūlyme pateikta informacija yra teisinga, siūlomos paslaugos visiškai atitinka pirkimo dokumentuose nustatytus reikalavimus, įskaitant </w:t>
      </w:r>
      <w:r w:rsidRPr="00C7707C">
        <w:rPr>
          <w:rFonts w:ascii="Calibri" w:eastAsia="Calibri" w:hAnsi="Calibri" w:cs="Calibri"/>
          <w:b/>
          <w:bCs/>
          <w:sz w:val="26"/>
          <w:szCs w:val="26"/>
        </w:rPr>
        <w:t>Pirkimo</w:t>
      </w:r>
      <w:r w:rsidRPr="00C7707C">
        <w:rPr>
          <w:rFonts w:ascii="Calibri" w:eastAsia="Calibri" w:hAnsi="Calibri" w:cs="Calibri"/>
          <w:sz w:val="26"/>
          <w:szCs w:val="26"/>
        </w:rPr>
        <w:t xml:space="preserve"> </w:t>
      </w:r>
      <w:r w:rsidRPr="00C7707C">
        <w:rPr>
          <w:rFonts w:ascii="Calibri" w:eastAsia="Calibri" w:hAnsi="Calibri" w:cs="Calibri"/>
          <w:b/>
          <w:bCs/>
          <w:sz w:val="26"/>
          <w:szCs w:val="26"/>
        </w:rPr>
        <w:t xml:space="preserve">sąlygų </w:t>
      </w:r>
      <w:r w:rsidR="003559F4">
        <w:rPr>
          <w:rFonts w:ascii="Calibri" w:eastAsia="Calibri" w:hAnsi="Calibri" w:cs="Calibri"/>
          <w:b/>
          <w:bCs/>
          <w:sz w:val="26"/>
          <w:szCs w:val="26"/>
        </w:rPr>
        <w:t>2</w:t>
      </w:r>
      <w:r w:rsidRPr="00C7707C">
        <w:rPr>
          <w:rFonts w:ascii="Calibri" w:eastAsia="Calibri" w:hAnsi="Calibri" w:cs="Calibri"/>
          <w:b/>
          <w:bCs/>
          <w:sz w:val="26"/>
          <w:szCs w:val="26"/>
        </w:rPr>
        <w:t xml:space="preserve"> priede „Techninė specifikacija“</w:t>
      </w:r>
      <w:r w:rsidRPr="00C7707C">
        <w:rPr>
          <w:rFonts w:ascii="Calibri" w:eastAsia="Calibri" w:hAnsi="Calibri" w:cs="Calibri"/>
          <w:sz w:val="26"/>
          <w:szCs w:val="26"/>
        </w:rPr>
        <w:t xml:space="preserve"> nustatytus reikalavimus ir apima viską, ko reikia tinkamam pirkimo sutarties įvykdymui.</w:t>
      </w:r>
    </w:p>
    <w:p w14:paraId="6DC7EB5C" w14:textId="77777777" w:rsidR="00C7707C" w:rsidRPr="00C7707C" w:rsidRDefault="00C7707C" w:rsidP="00C7707C">
      <w:pPr>
        <w:widowControl w:val="0"/>
        <w:numPr>
          <w:ilvl w:val="0"/>
          <w:numId w:val="36"/>
        </w:numPr>
        <w:suppressAutoHyphens/>
        <w:autoSpaceDE w:val="0"/>
        <w:autoSpaceDN w:val="0"/>
        <w:adjustRightInd w:val="0"/>
        <w:spacing w:before="120" w:after="0" w:line="240" w:lineRule="auto"/>
        <w:ind w:left="0" w:firstLine="0"/>
        <w:contextualSpacing/>
        <w:jc w:val="both"/>
        <w:rPr>
          <w:rFonts w:ascii="Calibri" w:eastAsia="Calibri" w:hAnsi="Calibri" w:cs="Calibri"/>
          <w:b/>
          <w:bCs/>
          <w:smallCaps/>
          <w:sz w:val="26"/>
          <w:szCs w:val="26"/>
        </w:rPr>
      </w:pPr>
      <w:r w:rsidRPr="00C7707C">
        <w:rPr>
          <w:rFonts w:ascii="Calibri" w:eastAsia="Calibri" w:hAnsi="Calibri" w:cs="Calibri"/>
          <w:sz w:val="26"/>
          <w:szCs w:val="26"/>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99D27E0" w14:textId="77777777" w:rsidR="00C7707C" w:rsidRPr="00C7707C" w:rsidRDefault="00C7707C" w:rsidP="00C7707C">
      <w:pPr>
        <w:numPr>
          <w:ilvl w:val="0"/>
          <w:numId w:val="36"/>
        </w:numPr>
        <w:suppressAutoHyphens/>
        <w:spacing w:after="0" w:line="240" w:lineRule="auto"/>
        <w:ind w:left="0" w:firstLine="0"/>
        <w:contextualSpacing/>
        <w:jc w:val="both"/>
        <w:rPr>
          <w:rFonts w:ascii="Calibri" w:eastAsia="Calibri" w:hAnsi="Calibri" w:cs="Calibri"/>
          <w:b/>
          <w:bCs/>
          <w:smallCaps/>
          <w:sz w:val="26"/>
          <w:szCs w:val="26"/>
        </w:rPr>
      </w:pPr>
      <w:r w:rsidRPr="00C7707C">
        <w:rPr>
          <w:rFonts w:ascii="Calibri" w:eastAsia="Calibri" w:hAnsi="Calibri" w:cs="Calibri"/>
          <w:sz w:val="26"/>
          <w:szCs w:val="26"/>
        </w:rPr>
        <w:t>sutinku su pirkimo dokumentuose nustatytomis sąlygomis ir procedūromis;</w:t>
      </w:r>
    </w:p>
    <w:p w14:paraId="0D0F952B" w14:textId="77777777" w:rsidR="00C7707C" w:rsidRPr="00C7707C" w:rsidRDefault="00C7707C" w:rsidP="00C7707C">
      <w:pPr>
        <w:numPr>
          <w:ilvl w:val="0"/>
          <w:numId w:val="36"/>
        </w:numPr>
        <w:suppressAutoHyphens/>
        <w:spacing w:after="0" w:line="240" w:lineRule="auto"/>
        <w:ind w:left="0" w:firstLine="0"/>
        <w:contextualSpacing/>
        <w:jc w:val="both"/>
        <w:rPr>
          <w:rFonts w:ascii="Calibri" w:eastAsia="Calibri" w:hAnsi="Calibri" w:cs="Calibri"/>
          <w:sz w:val="26"/>
          <w:szCs w:val="26"/>
        </w:rPr>
      </w:pPr>
      <w:r w:rsidRPr="00C7707C">
        <w:rPr>
          <w:rFonts w:ascii="Calibri" w:eastAsia="Calibri" w:hAnsi="Calibri" w:cs="Calibri"/>
          <w:sz w:val="26"/>
          <w:szCs w:val="26"/>
        </w:rPr>
        <w:t>pasiūlymo dokumentuose pateikti duomenys ir informacija yra teisinga ir apima viską, ko reikia tinkamam sutarties įvykdymui;</w:t>
      </w:r>
    </w:p>
    <w:p w14:paraId="29DA4F77" w14:textId="22DB0413" w:rsidR="00C7707C" w:rsidRPr="00C7707C" w:rsidRDefault="00C7707C" w:rsidP="00C7707C">
      <w:pPr>
        <w:numPr>
          <w:ilvl w:val="0"/>
          <w:numId w:val="36"/>
        </w:numPr>
        <w:spacing w:after="0" w:line="240" w:lineRule="auto"/>
        <w:ind w:left="0" w:firstLine="0"/>
        <w:contextualSpacing/>
        <w:jc w:val="both"/>
        <w:rPr>
          <w:rFonts w:cstheme="minorHAnsi"/>
          <w:sz w:val="26"/>
          <w:szCs w:val="26"/>
        </w:rPr>
      </w:pPr>
      <w:r w:rsidRPr="00C7707C">
        <w:rPr>
          <w:rFonts w:ascii="Calibri" w:eastAsia="Calibri" w:hAnsi="Calibri" w:cs="Calibri"/>
          <w:sz w:val="26"/>
          <w:szCs w:val="26"/>
        </w:rPr>
        <w:t xml:space="preserve">pasiūlymas galioja </w:t>
      </w:r>
      <w:r w:rsidRPr="00C7707C">
        <w:rPr>
          <w:rFonts w:cstheme="minorHAnsi"/>
          <w:sz w:val="26"/>
          <w:szCs w:val="26"/>
        </w:rPr>
        <w:t xml:space="preserve">Pirkimo sąlygų </w:t>
      </w:r>
      <w:r w:rsidR="003559F4">
        <w:rPr>
          <w:rFonts w:cstheme="minorHAnsi"/>
          <w:b/>
          <w:bCs/>
          <w:sz w:val="26"/>
          <w:szCs w:val="26"/>
        </w:rPr>
        <w:t>1</w:t>
      </w:r>
      <w:r w:rsidRPr="00C7707C">
        <w:rPr>
          <w:rFonts w:cstheme="minorHAnsi"/>
          <w:b/>
          <w:bCs/>
          <w:sz w:val="26"/>
          <w:szCs w:val="26"/>
        </w:rPr>
        <w:t xml:space="preserve"> priedo „Terminai“</w:t>
      </w:r>
      <w:r w:rsidRPr="00C7707C">
        <w:rPr>
          <w:rFonts w:cstheme="minorHAnsi"/>
          <w:color w:val="0070C0"/>
          <w:sz w:val="26"/>
          <w:szCs w:val="26"/>
        </w:rPr>
        <w:t xml:space="preserve"> </w:t>
      </w:r>
      <w:r w:rsidRPr="00C7707C">
        <w:rPr>
          <w:rFonts w:cstheme="minorHAnsi"/>
          <w:sz w:val="26"/>
          <w:szCs w:val="26"/>
        </w:rPr>
        <w:t>atitinkamame punkte nurodytą terminą.</w:t>
      </w:r>
    </w:p>
    <w:p w14:paraId="37274E97" w14:textId="77777777" w:rsidR="00C7707C" w:rsidRPr="00C7707C" w:rsidRDefault="00C7707C" w:rsidP="00C7707C">
      <w:pPr>
        <w:spacing w:after="0" w:line="240" w:lineRule="auto"/>
        <w:ind w:firstLine="697"/>
        <w:jc w:val="both"/>
        <w:rPr>
          <w:rFonts w:ascii="Calibri" w:eastAsia="Calibri" w:hAnsi="Calibri" w:cs="Calibri"/>
          <w:sz w:val="26"/>
          <w:szCs w:val="26"/>
        </w:rPr>
      </w:pPr>
    </w:p>
    <w:p w14:paraId="79FEBFD5" w14:textId="77777777" w:rsidR="00C7707C" w:rsidRPr="00C7707C" w:rsidRDefault="00C7707C" w:rsidP="00C7707C">
      <w:pPr>
        <w:spacing w:after="0" w:line="240" w:lineRule="auto"/>
        <w:ind w:firstLine="697"/>
        <w:jc w:val="both"/>
        <w:rPr>
          <w:rFonts w:ascii="Calibri" w:eastAsia="Calibri" w:hAnsi="Calibri" w:cs="Calibr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836"/>
        <w:gridCol w:w="2739"/>
        <w:gridCol w:w="969"/>
        <w:gridCol w:w="3673"/>
      </w:tblGrid>
      <w:tr w:rsidR="00C7707C" w:rsidRPr="00C7707C" w14:paraId="4096769E" w14:textId="77777777" w:rsidTr="00D800EF">
        <w:trPr>
          <w:trHeight w:val="186"/>
        </w:trPr>
        <w:tc>
          <w:tcPr>
            <w:tcW w:w="1973" w:type="pct"/>
            <w:tcBorders>
              <w:top w:val="single" w:sz="4" w:space="0" w:color="auto"/>
              <w:left w:val="nil"/>
              <w:bottom w:val="nil"/>
              <w:right w:val="nil"/>
            </w:tcBorders>
          </w:tcPr>
          <w:p w14:paraId="3D124B6F" w14:textId="77777777" w:rsidR="00C7707C" w:rsidRPr="00C7707C" w:rsidRDefault="00C7707C" w:rsidP="00C7707C">
            <w:pPr>
              <w:spacing w:after="0" w:line="240" w:lineRule="auto"/>
              <w:ind w:firstLine="697"/>
              <w:jc w:val="both"/>
              <w:rPr>
                <w:rFonts w:ascii="Calibri" w:eastAsia="Calibri" w:hAnsi="Calibri" w:cs="Calibri"/>
                <w:sz w:val="26"/>
                <w:szCs w:val="26"/>
              </w:rPr>
            </w:pPr>
            <w:r w:rsidRPr="00C7707C">
              <w:rPr>
                <w:rFonts w:ascii="Calibri" w:eastAsia="Calibri" w:hAnsi="Calibri" w:cs="Calibri"/>
                <w:sz w:val="26"/>
                <w:szCs w:val="26"/>
              </w:rPr>
              <w:t>(Tiekėjo arba jo įgalioto asmens pareigų pavadinimas)</w:t>
            </w:r>
          </w:p>
        </w:tc>
        <w:tc>
          <w:tcPr>
            <w:tcW w:w="308" w:type="pct"/>
            <w:tcBorders>
              <w:top w:val="nil"/>
              <w:left w:val="nil"/>
              <w:bottom w:val="nil"/>
              <w:right w:val="nil"/>
            </w:tcBorders>
          </w:tcPr>
          <w:p w14:paraId="01E4C150" w14:textId="77777777" w:rsidR="00C7707C" w:rsidRPr="00C7707C" w:rsidRDefault="00C7707C" w:rsidP="00C7707C">
            <w:pPr>
              <w:spacing w:after="0" w:line="240" w:lineRule="auto"/>
              <w:ind w:firstLine="697"/>
              <w:jc w:val="both"/>
              <w:rPr>
                <w:rFonts w:ascii="Calibri" w:eastAsia="Calibri" w:hAnsi="Calibri" w:cs="Calibri"/>
                <w:sz w:val="26"/>
                <w:szCs w:val="26"/>
              </w:rPr>
            </w:pPr>
          </w:p>
        </w:tc>
        <w:tc>
          <w:tcPr>
            <w:tcW w:w="1009" w:type="pct"/>
            <w:tcBorders>
              <w:top w:val="single" w:sz="4" w:space="0" w:color="auto"/>
              <w:left w:val="nil"/>
              <w:bottom w:val="nil"/>
              <w:right w:val="nil"/>
            </w:tcBorders>
            <w:hideMark/>
          </w:tcPr>
          <w:p w14:paraId="3FD8C153" w14:textId="77777777" w:rsidR="00C7707C" w:rsidRPr="00C7707C" w:rsidRDefault="00C7707C" w:rsidP="00C7707C">
            <w:pPr>
              <w:spacing w:after="0" w:line="240" w:lineRule="auto"/>
              <w:ind w:firstLine="697"/>
              <w:jc w:val="center"/>
              <w:rPr>
                <w:rFonts w:ascii="Calibri" w:eastAsia="Calibri" w:hAnsi="Calibri" w:cs="Calibri"/>
                <w:sz w:val="26"/>
                <w:szCs w:val="26"/>
              </w:rPr>
            </w:pPr>
            <w:r w:rsidRPr="00C7707C">
              <w:rPr>
                <w:rFonts w:ascii="Calibri" w:eastAsia="Calibri" w:hAnsi="Calibri" w:cs="Calibri"/>
                <w:sz w:val="26"/>
                <w:szCs w:val="26"/>
              </w:rPr>
              <w:t>(Parašas)</w:t>
            </w:r>
          </w:p>
        </w:tc>
        <w:tc>
          <w:tcPr>
            <w:tcW w:w="357" w:type="pct"/>
            <w:tcBorders>
              <w:top w:val="nil"/>
              <w:left w:val="nil"/>
              <w:bottom w:val="nil"/>
              <w:right w:val="nil"/>
            </w:tcBorders>
          </w:tcPr>
          <w:p w14:paraId="797D6DE2" w14:textId="77777777" w:rsidR="00C7707C" w:rsidRPr="00C7707C" w:rsidRDefault="00C7707C" w:rsidP="00C7707C">
            <w:pPr>
              <w:spacing w:after="0" w:line="240" w:lineRule="auto"/>
              <w:ind w:firstLine="697"/>
              <w:jc w:val="both"/>
              <w:rPr>
                <w:rFonts w:ascii="Calibri" w:eastAsia="Calibri" w:hAnsi="Calibri" w:cs="Calibri"/>
                <w:sz w:val="26"/>
                <w:szCs w:val="26"/>
              </w:rPr>
            </w:pPr>
          </w:p>
        </w:tc>
        <w:tc>
          <w:tcPr>
            <w:tcW w:w="1353" w:type="pct"/>
            <w:tcBorders>
              <w:top w:val="single" w:sz="4" w:space="0" w:color="auto"/>
              <w:left w:val="nil"/>
              <w:bottom w:val="nil"/>
              <w:right w:val="nil"/>
            </w:tcBorders>
            <w:hideMark/>
          </w:tcPr>
          <w:p w14:paraId="5BED7B0D" w14:textId="77777777" w:rsidR="00C7707C" w:rsidRPr="00C7707C" w:rsidRDefault="00C7707C" w:rsidP="00C7707C">
            <w:pPr>
              <w:spacing w:after="0" w:line="240" w:lineRule="auto"/>
              <w:ind w:firstLine="697"/>
              <w:jc w:val="right"/>
              <w:rPr>
                <w:rFonts w:ascii="Calibri" w:eastAsia="Calibri" w:hAnsi="Calibri" w:cs="Calibri"/>
                <w:sz w:val="26"/>
                <w:szCs w:val="26"/>
              </w:rPr>
            </w:pPr>
            <w:r w:rsidRPr="00C7707C">
              <w:rPr>
                <w:rFonts w:ascii="Calibri" w:eastAsia="Calibri" w:hAnsi="Calibri" w:cs="Calibri"/>
                <w:sz w:val="26"/>
                <w:szCs w:val="26"/>
              </w:rPr>
              <w:t>(Vardas, pavardė)</w:t>
            </w:r>
          </w:p>
        </w:tc>
      </w:tr>
    </w:tbl>
    <w:p w14:paraId="67515D85" w14:textId="77777777" w:rsidR="00C7707C" w:rsidRPr="00C7707C" w:rsidRDefault="00C7707C" w:rsidP="00C7707C">
      <w:pPr>
        <w:keepNext/>
        <w:keepLines/>
        <w:spacing w:before="120" w:after="0" w:line="240" w:lineRule="auto"/>
        <w:ind w:left="5103" w:firstLine="697"/>
        <w:jc w:val="both"/>
        <w:outlineLvl w:val="1"/>
        <w:rPr>
          <w:rFonts w:eastAsia="Calibri" w:cstheme="minorHAnsi"/>
          <w:color w:val="0070C0"/>
          <w:sz w:val="24"/>
          <w:szCs w:val="24"/>
        </w:rPr>
        <w:sectPr w:rsidR="00C7707C" w:rsidRPr="00C7707C" w:rsidSect="00983218">
          <w:pgSz w:w="15840" w:h="12240" w:orient="landscape"/>
          <w:pgMar w:top="1701" w:right="1134" w:bottom="567" w:left="1134" w:header="720" w:footer="720" w:gutter="0"/>
          <w:cols w:space="720"/>
          <w:docGrid w:linePitch="360"/>
        </w:sectPr>
      </w:pPr>
    </w:p>
    <w:p w14:paraId="1B1C1ECC" w14:textId="77777777" w:rsidR="000C6068" w:rsidRPr="00F0499F" w:rsidRDefault="000C6068" w:rsidP="00DE290C">
      <w:pPr>
        <w:rPr>
          <w:rFonts w:cstheme="minorHAnsi"/>
          <w:b/>
          <w:bCs/>
          <w:smallCaps/>
          <w:sz w:val="22"/>
          <w:szCs w:val="22"/>
        </w:rPr>
      </w:pPr>
    </w:p>
    <w:p w14:paraId="3D8CCDF3" w14:textId="7198CCE5" w:rsidR="008D704D" w:rsidRPr="0039129E" w:rsidRDefault="008D704D" w:rsidP="008D704D">
      <w:pPr>
        <w:pStyle w:val="Heading2"/>
        <w:ind w:left="5103"/>
        <w:rPr>
          <w:rFonts w:asciiTheme="minorHAnsi" w:eastAsia="Calibri" w:hAnsiTheme="minorHAnsi" w:cstheme="minorHAnsi"/>
          <w:color w:val="0070C0"/>
          <w:sz w:val="24"/>
          <w:szCs w:val="24"/>
        </w:rPr>
      </w:pPr>
      <w:bookmarkStart w:id="75" w:name="_Ref39484039"/>
      <w:bookmarkStart w:id="76" w:name="_Ref40278562"/>
      <w:bookmarkStart w:id="77" w:name="_Toc186184541"/>
      <w:r w:rsidRPr="0039129E">
        <w:rPr>
          <w:rFonts w:asciiTheme="minorHAnsi" w:eastAsia="Calibri" w:hAnsiTheme="minorHAnsi" w:cstheme="minorHAnsi"/>
          <w:color w:val="0070C0"/>
          <w:sz w:val="24"/>
          <w:szCs w:val="24"/>
        </w:rPr>
        <w:t xml:space="preserve">Pirkimo sąlygų </w:t>
      </w:r>
      <w:r w:rsidR="00910C39" w:rsidRPr="0039129E">
        <w:rPr>
          <w:rFonts w:asciiTheme="minorHAnsi" w:eastAsia="Calibri" w:hAnsiTheme="minorHAnsi" w:cstheme="minorHAnsi"/>
          <w:color w:val="0070C0"/>
          <w:sz w:val="24"/>
          <w:szCs w:val="24"/>
        </w:rPr>
        <w:t>7</w:t>
      </w:r>
      <w:r w:rsidRPr="0039129E">
        <w:rPr>
          <w:rFonts w:asciiTheme="minorHAnsi" w:eastAsia="Calibri" w:hAnsiTheme="minorHAnsi" w:cstheme="minorHAnsi"/>
          <w:color w:val="0070C0"/>
          <w:sz w:val="24"/>
          <w:szCs w:val="24"/>
        </w:rPr>
        <w:t xml:space="preserve"> priedas „</w:t>
      </w:r>
      <w:r w:rsidR="00FF54EF" w:rsidRPr="0039129E">
        <w:rPr>
          <w:rFonts w:asciiTheme="minorHAnsi" w:eastAsia="Calibri" w:hAnsiTheme="minorHAnsi" w:cstheme="minorHAnsi"/>
          <w:color w:val="0070C0"/>
          <w:sz w:val="24"/>
          <w:szCs w:val="24"/>
        </w:rPr>
        <w:t>Tiekėjo deklaracija dėl atitikties VPĮ 45 str. 2</w:t>
      </w:r>
      <w:r w:rsidR="00FF54EF" w:rsidRPr="0039129E">
        <w:rPr>
          <w:rFonts w:asciiTheme="minorHAnsi" w:eastAsia="Calibri" w:hAnsiTheme="minorHAnsi" w:cstheme="minorHAnsi"/>
          <w:color w:val="0070C0"/>
          <w:sz w:val="24"/>
          <w:szCs w:val="24"/>
          <w:vertAlign w:val="superscript"/>
        </w:rPr>
        <w:t>1</w:t>
      </w:r>
      <w:r w:rsidR="00FF54EF" w:rsidRPr="0039129E">
        <w:rPr>
          <w:rFonts w:asciiTheme="minorHAnsi" w:eastAsia="Calibri" w:hAnsiTheme="minorHAnsi" w:cstheme="minorHAnsi"/>
          <w:color w:val="0070C0"/>
          <w:sz w:val="24"/>
          <w:szCs w:val="24"/>
        </w:rPr>
        <w:t xml:space="preserve"> d.</w:t>
      </w:r>
      <w:r w:rsidRPr="0039129E">
        <w:rPr>
          <w:rFonts w:asciiTheme="minorHAnsi" w:eastAsia="Calibri" w:hAnsiTheme="minorHAnsi" w:cstheme="minorHAnsi"/>
          <w:color w:val="0070C0"/>
          <w:sz w:val="24"/>
          <w:szCs w:val="24"/>
        </w:rPr>
        <w:t>“</w:t>
      </w:r>
      <w:bookmarkEnd w:id="75"/>
      <w:bookmarkEnd w:id="76"/>
      <w:bookmarkEnd w:id="77"/>
    </w:p>
    <w:p w14:paraId="6A0BFF9D" w14:textId="77777777" w:rsidR="00FE3D7C" w:rsidRPr="0039129E" w:rsidRDefault="00FE3D7C" w:rsidP="00FE3D7C">
      <w:pPr>
        <w:jc w:val="center"/>
        <w:rPr>
          <w:b/>
          <w:sz w:val="24"/>
          <w:szCs w:val="24"/>
        </w:rPr>
      </w:pPr>
    </w:p>
    <w:p w14:paraId="28443D01" w14:textId="77777777" w:rsidR="00FF54EF" w:rsidRPr="0093771B" w:rsidRDefault="00FF54EF" w:rsidP="00FF54EF">
      <w:pPr>
        <w:spacing w:after="0" w:line="240" w:lineRule="auto"/>
        <w:ind w:left="6480"/>
        <w:jc w:val="both"/>
        <w:rPr>
          <w:rFonts w:ascii="Times New Roman" w:eastAsia="Times New Roman" w:hAnsi="Times New Roman" w:cs="Times New Roman"/>
          <w:sz w:val="24"/>
          <w:szCs w:val="24"/>
        </w:rPr>
      </w:pPr>
    </w:p>
    <w:p w14:paraId="5CE50B61" w14:textId="77777777" w:rsidR="00FF54EF" w:rsidRPr="00FF54EF" w:rsidRDefault="00FF54EF" w:rsidP="00FF54EF">
      <w:pPr>
        <w:spacing w:after="0" w:line="240" w:lineRule="auto"/>
        <w:jc w:val="center"/>
        <w:rPr>
          <w:rFonts w:eastAsiaTheme="minorHAnsi" w:cstheme="minorHAnsi"/>
          <w:b/>
          <w:bCs/>
          <w:sz w:val="26"/>
          <w:szCs w:val="26"/>
          <w:lang w:eastAsia="en-US"/>
        </w:rPr>
      </w:pPr>
      <w:r w:rsidRPr="00FF54EF">
        <w:rPr>
          <w:rFonts w:eastAsia="Times New Roman" w:cstheme="minorHAnsi"/>
          <w:b/>
          <w:bCs/>
          <w:sz w:val="26"/>
          <w:szCs w:val="26"/>
        </w:rPr>
        <w:t>TIEKĖJO DEKLARACIJA</w:t>
      </w:r>
      <w:r w:rsidRPr="00FF54EF">
        <w:rPr>
          <w:rFonts w:eastAsiaTheme="minorHAnsi" w:cstheme="minorHAnsi"/>
          <w:b/>
          <w:bCs/>
          <w:sz w:val="26"/>
          <w:szCs w:val="26"/>
          <w:lang w:eastAsia="en-US"/>
        </w:rPr>
        <w:t xml:space="preserve"> APIE TIEKĖJĄ, JO SUBTIEKĖJUS, ŪKIO SUBJEKTUS, KURIŲ PAJĖGUMAIS REMIAMASI, TIEKĖJO SIŪLOMŲ PREKIŲ (ĮSKAITANT JŲ SUDEDAMĄSIAS DALIS, PAKUOTES) GAMINTOJUS</w:t>
      </w:r>
    </w:p>
    <w:p w14:paraId="59F27508" w14:textId="77777777" w:rsidR="00FF54EF" w:rsidRPr="00FF54EF" w:rsidRDefault="00FF54EF" w:rsidP="00FF54EF">
      <w:pPr>
        <w:spacing w:after="0" w:line="240" w:lineRule="auto"/>
        <w:jc w:val="center"/>
        <w:rPr>
          <w:rFonts w:eastAsiaTheme="minorHAnsi" w:cstheme="minorHAnsi"/>
          <w:b/>
          <w:bCs/>
          <w:sz w:val="26"/>
          <w:szCs w:val="26"/>
          <w:lang w:eastAsia="en-US"/>
        </w:rPr>
      </w:pPr>
    </w:p>
    <w:p w14:paraId="4580AA38" w14:textId="458A2064" w:rsidR="00FF54EF" w:rsidRPr="00FF54EF" w:rsidRDefault="00FF54EF" w:rsidP="00FF54EF">
      <w:pPr>
        <w:tabs>
          <w:tab w:val="left" w:pos="8137"/>
        </w:tabs>
        <w:spacing w:after="0" w:line="240" w:lineRule="auto"/>
        <w:jc w:val="center"/>
        <w:rPr>
          <w:rFonts w:eastAsia="Times New Roman" w:cstheme="minorHAnsi"/>
          <w:b/>
          <w:i/>
          <w:iCs/>
          <w:sz w:val="26"/>
          <w:szCs w:val="26"/>
        </w:rPr>
      </w:pPr>
      <w:r w:rsidRPr="00FF54EF">
        <w:rPr>
          <w:rFonts w:eastAsia="Arial" w:cstheme="minorHAnsi"/>
          <w:b/>
          <w:sz w:val="26"/>
          <w:szCs w:val="26"/>
          <w:lang w:eastAsia="en-US"/>
        </w:rPr>
        <w:t>„LENGVŲJŲ AUTOMOBILIŲ VEIKLOS NUOMA“</w:t>
      </w:r>
    </w:p>
    <w:p w14:paraId="740EF8E9" w14:textId="77777777" w:rsidR="00FF54EF" w:rsidRPr="0093771B" w:rsidRDefault="00FF54EF" w:rsidP="00FF54EF">
      <w:pPr>
        <w:shd w:val="clear" w:color="auto" w:fill="FFFFFF"/>
        <w:spacing w:after="0" w:line="240" w:lineRule="auto"/>
        <w:jc w:val="center"/>
        <w:rPr>
          <w:rFonts w:ascii="Times New Roman" w:eastAsia="Times New Roman" w:hAnsi="Times New Roman" w:cs="Times New Roman"/>
          <w:sz w:val="24"/>
          <w:szCs w:val="24"/>
        </w:rPr>
      </w:pPr>
    </w:p>
    <w:p w14:paraId="7D70094A" w14:textId="77777777" w:rsidR="00FF54EF" w:rsidRPr="0093771B" w:rsidRDefault="00FF54EF" w:rsidP="00FF54EF">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4E214575" w14:textId="77777777" w:rsidR="00FF54EF" w:rsidRPr="0093771B" w:rsidRDefault="00FF54EF" w:rsidP="00FF54EF">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6D7270CB" w14:textId="77777777" w:rsidR="00FF54EF" w:rsidRPr="0093771B" w:rsidRDefault="00FF54EF" w:rsidP="00FF54EF">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5A5E0D09" w14:textId="77777777" w:rsidR="00FF54EF" w:rsidRPr="0093771B" w:rsidRDefault="00FF54EF" w:rsidP="00FF54EF">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652704AF" w14:textId="77777777" w:rsidR="00FF54EF" w:rsidRPr="00FF54EF" w:rsidRDefault="00FF54EF" w:rsidP="00FF54EF">
      <w:pPr>
        <w:spacing w:after="0" w:line="240" w:lineRule="auto"/>
        <w:jc w:val="center"/>
        <w:rPr>
          <w:rFonts w:eastAsiaTheme="minorHAnsi" w:cstheme="minorHAnsi"/>
          <w:sz w:val="26"/>
          <w:szCs w:val="26"/>
          <w:u w:val="single"/>
          <w:lang w:eastAsia="en-US"/>
        </w:rPr>
      </w:pPr>
    </w:p>
    <w:p w14:paraId="24EB956D" w14:textId="67B7C023" w:rsidR="00FF54EF" w:rsidRPr="00FF54EF" w:rsidRDefault="00FF54EF" w:rsidP="00FF54EF">
      <w:pPr>
        <w:spacing w:after="0" w:line="240" w:lineRule="auto"/>
        <w:jc w:val="both"/>
        <w:rPr>
          <w:rFonts w:eastAsiaTheme="minorHAnsi" w:cstheme="minorHAnsi"/>
          <w:sz w:val="26"/>
          <w:szCs w:val="26"/>
          <w:u w:val="single"/>
          <w:lang w:eastAsia="en-US"/>
        </w:rPr>
      </w:pPr>
      <w:r w:rsidRPr="00FF54EF">
        <w:rPr>
          <w:rFonts w:eastAsiaTheme="minorHAnsi" w:cstheme="minorHAnsi"/>
          <w:sz w:val="26"/>
          <w:szCs w:val="26"/>
          <w:u w:val="single"/>
          <w:lang w:eastAsia="en-US"/>
        </w:rPr>
        <w:t>Lietuvos Respublikos Prezidento kanceliarija</w:t>
      </w:r>
    </w:p>
    <w:p w14:paraId="7CD046FE" w14:textId="77777777" w:rsidR="00FF54EF" w:rsidRPr="00FF54EF" w:rsidRDefault="00FF54EF" w:rsidP="00FF54EF">
      <w:pPr>
        <w:spacing w:after="0" w:line="240" w:lineRule="auto"/>
        <w:jc w:val="both"/>
        <w:rPr>
          <w:rFonts w:eastAsiaTheme="minorHAnsi" w:cstheme="minorHAnsi"/>
          <w:sz w:val="26"/>
          <w:szCs w:val="26"/>
          <w:lang w:eastAsia="en-US"/>
        </w:rPr>
      </w:pPr>
      <w:r w:rsidRPr="00FF54EF">
        <w:rPr>
          <w:rFonts w:eastAsiaTheme="minorHAnsi" w:cstheme="minorHAnsi"/>
          <w:sz w:val="26"/>
          <w:szCs w:val="26"/>
          <w:lang w:eastAsia="en-US"/>
        </w:rPr>
        <w:t>(adresatas)</w:t>
      </w:r>
    </w:p>
    <w:p w14:paraId="5D407AA7" w14:textId="77777777" w:rsidR="00FF54EF" w:rsidRPr="00FF54EF" w:rsidRDefault="00FF54EF" w:rsidP="00FF54EF">
      <w:pPr>
        <w:spacing w:after="0" w:line="240" w:lineRule="auto"/>
        <w:jc w:val="both"/>
        <w:rPr>
          <w:rFonts w:eastAsiaTheme="minorHAnsi" w:cstheme="minorHAnsi"/>
          <w:sz w:val="26"/>
          <w:szCs w:val="26"/>
          <w:lang w:eastAsia="en-US"/>
        </w:rPr>
      </w:pPr>
    </w:p>
    <w:p w14:paraId="0DAE4697" w14:textId="77777777" w:rsidR="00FF54EF" w:rsidRPr="00FF54EF" w:rsidRDefault="00FF54EF" w:rsidP="00FF54EF">
      <w:pPr>
        <w:tabs>
          <w:tab w:val="left" w:pos="851"/>
        </w:tabs>
        <w:snapToGrid w:val="0"/>
        <w:spacing w:after="0" w:line="240" w:lineRule="auto"/>
        <w:ind w:right="-1"/>
        <w:jc w:val="both"/>
        <w:rPr>
          <w:rFonts w:eastAsiaTheme="minorHAnsi" w:cstheme="minorHAnsi"/>
          <w:spacing w:val="-2"/>
          <w:sz w:val="26"/>
          <w:szCs w:val="26"/>
          <w:lang w:eastAsia="en-US"/>
        </w:rPr>
      </w:pPr>
      <w:r w:rsidRPr="00FF54EF">
        <w:rPr>
          <w:rFonts w:eastAsiaTheme="minorHAnsi" w:cstheme="minorHAnsi"/>
          <w:spacing w:val="-2"/>
          <w:sz w:val="26"/>
          <w:szCs w:val="26"/>
          <w:lang w:eastAsia="en-US"/>
        </w:rPr>
        <w:t>Aš, ____________________________________________________________________________         (Tiekėjo vadovo ar jo įgalioto asmens pareigų pavadinimas, vardas ir pavardė)</w:t>
      </w:r>
    </w:p>
    <w:p w14:paraId="71D6D43D" w14:textId="77777777" w:rsidR="00FF54EF" w:rsidRPr="00FF54EF" w:rsidRDefault="00FF54EF" w:rsidP="00FF54EF">
      <w:pPr>
        <w:snapToGrid w:val="0"/>
        <w:spacing w:after="0" w:line="240" w:lineRule="auto"/>
        <w:ind w:right="-1"/>
        <w:jc w:val="both"/>
        <w:rPr>
          <w:rFonts w:eastAsiaTheme="minorHAnsi" w:cstheme="minorHAnsi"/>
          <w:spacing w:val="-2"/>
          <w:sz w:val="26"/>
          <w:szCs w:val="26"/>
          <w:lang w:eastAsia="en-US"/>
        </w:rPr>
      </w:pPr>
    </w:p>
    <w:p w14:paraId="599909A4" w14:textId="77777777" w:rsidR="00FF54EF" w:rsidRPr="00FF54EF" w:rsidRDefault="00FF54EF" w:rsidP="00FF54EF">
      <w:pPr>
        <w:tabs>
          <w:tab w:val="left" w:pos="851"/>
        </w:tabs>
        <w:snapToGrid w:val="0"/>
        <w:spacing w:after="0" w:line="240" w:lineRule="auto"/>
        <w:ind w:right="-1"/>
        <w:jc w:val="both"/>
        <w:rPr>
          <w:rFonts w:eastAsiaTheme="minorHAnsi" w:cstheme="minorHAnsi"/>
          <w:sz w:val="26"/>
          <w:szCs w:val="26"/>
          <w:lang w:eastAsia="en-US"/>
        </w:rPr>
      </w:pPr>
      <w:r w:rsidRPr="00FF54EF">
        <w:rPr>
          <w:rFonts w:eastAsiaTheme="minorHAnsi" w:cstheme="minorHAnsi"/>
          <w:spacing w:val="-2"/>
          <w:sz w:val="26"/>
          <w:szCs w:val="26"/>
          <w:lang w:eastAsia="en-US"/>
        </w:rPr>
        <w:t xml:space="preserve">deklaruoju, kad mūsų siūlomos prekės nekelia grėsmės nacionaliniam saugumui kaip tai nurodyta Viešųjų pirkimų įstatyme (toliau – VPĮ) ir patvirtinu, kad nėra </w:t>
      </w:r>
      <w:r w:rsidRPr="00FF54EF">
        <w:rPr>
          <w:rFonts w:eastAsiaTheme="minorHAnsi" w:cstheme="minorHAnsi"/>
          <w:sz w:val="26"/>
          <w:szCs w:val="26"/>
          <w:lang w:eastAsia="en-US"/>
        </w:rPr>
        <w:t>VPĮ 45 straipsnio 2</w:t>
      </w:r>
      <w:r w:rsidRPr="00FF54EF">
        <w:rPr>
          <w:rFonts w:eastAsiaTheme="minorHAnsi" w:cstheme="minorHAnsi"/>
          <w:sz w:val="26"/>
          <w:szCs w:val="26"/>
          <w:vertAlign w:val="superscript"/>
          <w:lang w:eastAsia="en-US"/>
        </w:rPr>
        <w:t>1</w:t>
      </w:r>
      <w:r w:rsidRPr="00FF54EF">
        <w:rPr>
          <w:rFonts w:eastAsiaTheme="minorHAnsi" w:cstheme="minorHAnsi"/>
          <w:sz w:val="26"/>
          <w:szCs w:val="26"/>
          <w:lang w:eastAsia="en-US"/>
        </w:rPr>
        <w:t xml:space="preserve"> dalyje nurodytų aplinkybių/sąlygų dėl kurių mūsų pasiūlymas galėtų būti atmestas. Taip pat įsipareigojame, perkančiajai organizacijai paprašius, pateikti dokumentus, įrodančius VPĮ 45 straipsnio 2</w:t>
      </w:r>
      <w:r w:rsidRPr="00FF54EF">
        <w:rPr>
          <w:rFonts w:eastAsiaTheme="minorHAnsi" w:cstheme="minorHAnsi"/>
          <w:sz w:val="26"/>
          <w:szCs w:val="26"/>
          <w:vertAlign w:val="superscript"/>
          <w:lang w:eastAsia="en-US"/>
        </w:rPr>
        <w:t>1</w:t>
      </w:r>
      <w:r w:rsidRPr="00FF54EF">
        <w:rPr>
          <w:rFonts w:eastAsiaTheme="minorHAnsi" w:cstheme="minorHAnsi"/>
          <w:sz w:val="26"/>
          <w:szCs w:val="26"/>
          <w:lang w:eastAsia="en-US"/>
        </w:rPr>
        <w:t xml:space="preserve"> dalyje nurodytų aplinkybių/sąlygų nebuvimą.</w:t>
      </w:r>
    </w:p>
    <w:p w14:paraId="5F13BE8E" w14:textId="77777777" w:rsidR="00FF54EF" w:rsidRPr="00FF54EF" w:rsidRDefault="00FF54EF" w:rsidP="00FF54EF">
      <w:pPr>
        <w:spacing w:after="0" w:line="240" w:lineRule="auto"/>
        <w:jc w:val="both"/>
        <w:rPr>
          <w:rFonts w:eastAsia="Calibri" w:cstheme="minorHAnsi"/>
          <w:sz w:val="26"/>
          <w:szCs w:val="26"/>
          <w:lang w:eastAsia="en-US"/>
        </w:rPr>
      </w:pPr>
    </w:p>
    <w:p w14:paraId="13822F98" w14:textId="77777777" w:rsidR="00FF54EF" w:rsidRPr="00444BE1" w:rsidRDefault="00FF54EF" w:rsidP="00FF54EF">
      <w:pPr>
        <w:spacing w:after="0" w:line="240" w:lineRule="auto"/>
        <w:jc w:val="both"/>
        <w:rPr>
          <w:rFonts w:eastAsia="Calibri" w:cstheme="minorHAnsi"/>
          <w:sz w:val="26"/>
          <w:szCs w:val="26"/>
          <w:lang w:eastAsia="en-US"/>
        </w:rPr>
      </w:pPr>
      <w:r w:rsidRPr="00FF54EF">
        <w:rPr>
          <w:rFonts w:eastAsia="Calibri" w:cstheme="minorHAnsi"/>
          <w:b/>
          <w:bCs/>
          <w:sz w:val="26"/>
          <w:szCs w:val="26"/>
          <w:lang w:eastAsia="en-US"/>
        </w:rPr>
        <w:t xml:space="preserve">1 </w:t>
      </w:r>
      <w:r w:rsidRPr="00444BE1">
        <w:rPr>
          <w:rFonts w:eastAsia="Calibri" w:cstheme="minorHAnsi"/>
          <w:sz w:val="26"/>
          <w:szCs w:val="26"/>
          <w:lang w:eastAsia="en-US"/>
        </w:rPr>
        <w:t>lentelė.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FF54EF" w:rsidRPr="00444BE1" w14:paraId="130842BB" w14:textId="77777777" w:rsidTr="008F00CB">
        <w:tc>
          <w:tcPr>
            <w:tcW w:w="559" w:type="dxa"/>
            <w:tcBorders>
              <w:top w:val="single" w:sz="4" w:space="0" w:color="auto"/>
              <w:left w:val="single" w:sz="4" w:space="0" w:color="auto"/>
              <w:bottom w:val="single" w:sz="4" w:space="0" w:color="auto"/>
              <w:right w:val="single" w:sz="4" w:space="0" w:color="auto"/>
            </w:tcBorders>
            <w:hideMark/>
          </w:tcPr>
          <w:p w14:paraId="0468A42D"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Nr.</w:t>
            </w:r>
          </w:p>
        </w:tc>
        <w:tc>
          <w:tcPr>
            <w:tcW w:w="2555" w:type="dxa"/>
            <w:tcBorders>
              <w:top w:val="single" w:sz="4" w:space="0" w:color="auto"/>
              <w:left w:val="single" w:sz="4" w:space="0" w:color="auto"/>
              <w:bottom w:val="single" w:sz="4" w:space="0" w:color="auto"/>
              <w:right w:val="single" w:sz="4" w:space="0" w:color="auto"/>
            </w:tcBorders>
            <w:hideMark/>
          </w:tcPr>
          <w:p w14:paraId="3D6F108A"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68DA4ED4"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1A0F0CE9"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4E6EFDB7"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Kontroliuojančių asmenų registracijos vieta (šalis) arba gyvenamoji vieta (šalis) ir pilietybė (pilietybė ir gyvenamosios vietos šalis nurodomas apie fizinį asmenį)</w:t>
            </w:r>
          </w:p>
        </w:tc>
      </w:tr>
      <w:tr w:rsidR="00FF54EF" w:rsidRPr="00FF54EF" w14:paraId="21AAAF56" w14:textId="77777777" w:rsidTr="008F00CB">
        <w:tc>
          <w:tcPr>
            <w:tcW w:w="559" w:type="dxa"/>
            <w:tcBorders>
              <w:top w:val="single" w:sz="4" w:space="0" w:color="auto"/>
              <w:left w:val="single" w:sz="4" w:space="0" w:color="auto"/>
              <w:bottom w:val="single" w:sz="4" w:space="0" w:color="auto"/>
              <w:right w:val="single" w:sz="4" w:space="0" w:color="auto"/>
            </w:tcBorders>
            <w:hideMark/>
          </w:tcPr>
          <w:p w14:paraId="3EF4ACF7"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1</w:t>
            </w:r>
          </w:p>
        </w:tc>
        <w:tc>
          <w:tcPr>
            <w:tcW w:w="2555" w:type="dxa"/>
            <w:tcBorders>
              <w:top w:val="single" w:sz="4" w:space="0" w:color="auto"/>
              <w:left w:val="single" w:sz="4" w:space="0" w:color="auto"/>
              <w:bottom w:val="single" w:sz="4" w:space="0" w:color="auto"/>
              <w:right w:val="single" w:sz="4" w:space="0" w:color="auto"/>
            </w:tcBorders>
            <w:hideMark/>
          </w:tcPr>
          <w:p w14:paraId="4B9C5FF0"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2</w:t>
            </w:r>
          </w:p>
        </w:tc>
        <w:tc>
          <w:tcPr>
            <w:tcW w:w="1984" w:type="dxa"/>
            <w:tcBorders>
              <w:top w:val="single" w:sz="4" w:space="0" w:color="auto"/>
              <w:left w:val="single" w:sz="4" w:space="0" w:color="auto"/>
              <w:bottom w:val="single" w:sz="4" w:space="0" w:color="auto"/>
              <w:right w:val="single" w:sz="4" w:space="0" w:color="auto"/>
            </w:tcBorders>
            <w:hideMark/>
          </w:tcPr>
          <w:p w14:paraId="49195CB8"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3</w:t>
            </w:r>
          </w:p>
        </w:tc>
        <w:tc>
          <w:tcPr>
            <w:tcW w:w="1985" w:type="dxa"/>
            <w:tcBorders>
              <w:top w:val="single" w:sz="4" w:space="0" w:color="auto"/>
              <w:left w:val="single" w:sz="4" w:space="0" w:color="auto"/>
              <w:bottom w:val="single" w:sz="4" w:space="0" w:color="auto"/>
              <w:right w:val="single" w:sz="4" w:space="0" w:color="auto"/>
            </w:tcBorders>
            <w:hideMark/>
          </w:tcPr>
          <w:p w14:paraId="6D06D336"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4</w:t>
            </w:r>
          </w:p>
        </w:tc>
        <w:tc>
          <w:tcPr>
            <w:tcW w:w="2657" w:type="dxa"/>
            <w:tcBorders>
              <w:top w:val="single" w:sz="4" w:space="0" w:color="auto"/>
              <w:left w:val="single" w:sz="4" w:space="0" w:color="auto"/>
              <w:bottom w:val="single" w:sz="4" w:space="0" w:color="auto"/>
              <w:right w:val="single" w:sz="4" w:space="0" w:color="auto"/>
            </w:tcBorders>
            <w:hideMark/>
          </w:tcPr>
          <w:p w14:paraId="39E1ACB0"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5</w:t>
            </w:r>
          </w:p>
        </w:tc>
      </w:tr>
      <w:tr w:rsidR="00FF54EF" w:rsidRPr="00FF54EF" w14:paraId="549AEB65" w14:textId="77777777" w:rsidTr="008F00CB">
        <w:tc>
          <w:tcPr>
            <w:tcW w:w="559" w:type="dxa"/>
            <w:tcBorders>
              <w:top w:val="single" w:sz="4" w:space="0" w:color="auto"/>
              <w:left w:val="single" w:sz="4" w:space="0" w:color="auto"/>
              <w:bottom w:val="single" w:sz="4" w:space="0" w:color="auto"/>
              <w:right w:val="single" w:sz="4" w:space="0" w:color="auto"/>
            </w:tcBorders>
          </w:tcPr>
          <w:p w14:paraId="2C153017" w14:textId="77777777" w:rsidR="00FF54EF" w:rsidRPr="00FF54EF" w:rsidRDefault="00FF54EF" w:rsidP="008F00CB">
            <w:pPr>
              <w:jc w:val="both"/>
              <w:rPr>
                <w:rFonts w:asciiTheme="minorHAnsi" w:hAnsiTheme="minorHAnsi" w:cstheme="minorHAnsi"/>
                <w:sz w:val="26"/>
                <w:szCs w:val="26"/>
              </w:rPr>
            </w:pPr>
          </w:p>
        </w:tc>
        <w:tc>
          <w:tcPr>
            <w:tcW w:w="2555" w:type="dxa"/>
            <w:tcBorders>
              <w:top w:val="single" w:sz="4" w:space="0" w:color="auto"/>
              <w:left w:val="single" w:sz="4" w:space="0" w:color="auto"/>
              <w:bottom w:val="single" w:sz="4" w:space="0" w:color="auto"/>
              <w:right w:val="single" w:sz="4" w:space="0" w:color="auto"/>
            </w:tcBorders>
          </w:tcPr>
          <w:p w14:paraId="43E29E86" w14:textId="77777777" w:rsidR="00FF54EF" w:rsidRPr="00FF54EF" w:rsidRDefault="00FF54EF" w:rsidP="008F00CB">
            <w:pPr>
              <w:jc w:val="both"/>
              <w:rPr>
                <w:rFonts w:asciiTheme="minorHAnsi" w:hAnsiTheme="minorHAnsi" w:cstheme="minorHAnsi"/>
                <w:sz w:val="26"/>
                <w:szCs w:val="26"/>
              </w:rPr>
            </w:pPr>
          </w:p>
        </w:tc>
        <w:tc>
          <w:tcPr>
            <w:tcW w:w="1984" w:type="dxa"/>
            <w:tcBorders>
              <w:top w:val="single" w:sz="4" w:space="0" w:color="auto"/>
              <w:left w:val="single" w:sz="4" w:space="0" w:color="auto"/>
              <w:bottom w:val="single" w:sz="4" w:space="0" w:color="auto"/>
              <w:right w:val="single" w:sz="4" w:space="0" w:color="auto"/>
            </w:tcBorders>
          </w:tcPr>
          <w:p w14:paraId="67E84F0C" w14:textId="77777777" w:rsidR="00FF54EF" w:rsidRPr="00FF54EF" w:rsidRDefault="00FF54EF" w:rsidP="008F00CB">
            <w:pPr>
              <w:jc w:val="both"/>
              <w:rPr>
                <w:rFonts w:asciiTheme="minorHAnsi" w:hAnsiTheme="minorHAnsi" w:cstheme="minorHAnsi"/>
                <w:sz w:val="26"/>
                <w:szCs w:val="26"/>
              </w:rPr>
            </w:pPr>
          </w:p>
        </w:tc>
        <w:tc>
          <w:tcPr>
            <w:tcW w:w="1985" w:type="dxa"/>
            <w:tcBorders>
              <w:top w:val="single" w:sz="4" w:space="0" w:color="auto"/>
              <w:left w:val="single" w:sz="4" w:space="0" w:color="auto"/>
              <w:bottom w:val="single" w:sz="4" w:space="0" w:color="auto"/>
              <w:right w:val="single" w:sz="4" w:space="0" w:color="auto"/>
            </w:tcBorders>
          </w:tcPr>
          <w:p w14:paraId="562D6D6E" w14:textId="77777777" w:rsidR="00FF54EF" w:rsidRPr="00FF54EF" w:rsidRDefault="00FF54EF" w:rsidP="008F00CB">
            <w:pPr>
              <w:jc w:val="both"/>
              <w:rPr>
                <w:rFonts w:asciiTheme="minorHAnsi" w:hAnsiTheme="minorHAnsi" w:cstheme="minorHAnsi"/>
                <w:sz w:val="26"/>
                <w:szCs w:val="26"/>
              </w:rPr>
            </w:pPr>
          </w:p>
        </w:tc>
        <w:tc>
          <w:tcPr>
            <w:tcW w:w="2657" w:type="dxa"/>
            <w:tcBorders>
              <w:top w:val="single" w:sz="4" w:space="0" w:color="auto"/>
              <w:left w:val="single" w:sz="4" w:space="0" w:color="auto"/>
              <w:bottom w:val="single" w:sz="4" w:space="0" w:color="auto"/>
              <w:right w:val="single" w:sz="4" w:space="0" w:color="auto"/>
            </w:tcBorders>
          </w:tcPr>
          <w:p w14:paraId="27CBE848" w14:textId="77777777" w:rsidR="00FF54EF" w:rsidRPr="00FF54EF" w:rsidRDefault="00FF54EF" w:rsidP="008F00CB">
            <w:pPr>
              <w:jc w:val="both"/>
              <w:rPr>
                <w:rFonts w:asciiTheme="minorHAnsi" w:hAnsiTheme="minorHAnsi" w:cstheme="minorHAnsi"/>
                <w:sz w:val="26"/>
                <w:szCs w:val="26"/>
              </w:rPr>
            </w:pPr>
          </w:p>
        </w:tc>
      </w:tr>
      <w:tr w:rsidR="00FF54EF" w:rsidRPr="00FF54EF" w14:paraId="458842EA" w14:textId="77777777" w:rsidTr="008F00CB">
        <w:tc>
          <w:tcPr>
            <w:tcW w:w="559" w:type="dxa"/>
            <w:tcBorders>
              <w:top w:val="single" w:sz="4" w:space="0" w:color="auto"/>
              <w:left w:val="single" w:sz="4" w:space="0" w:color="auto"/>
              <w:bottom w:val="single" w:sz="4" w:space="0" w:color="auto"/>
              <w:right w:val="single" w:sz="4" w:space="0" w:color="auto"/>
            </w:tcBorders>
          </w:tcPr>
          <w:p w14:paraId="56456858" w14:textId="77777777" w:rsidR="00FF54EF" w:rsidRPr="00FF54EF" w:rsidRDefault="00FF54EF" w:rsidP="008F00CB">
            <w:pPr>
              <w:jc w:val="both"/>
              <w:rPr>
                <w:rFonts w:asciiTheme="minorHAnsi" w:hAnsiTheme="minorHAnsi" w:cstheme="minorHAnsi"/>
                <w:sz w:val="26"/>
                <w:szCs w:val="26"/>
              </w:rPr>
            </w:pPr>
          </w:p>
        </w:tc>
        <w:tc>
          <w:tcPr>
            <w:tcW w:w="2555" w:type="dxa"/>
            <w:tcBorders>
              <w:top w:val="single" w:sz="4" w:space="0" w:color="auto"/>
              <w:left w:val="single" w:sz="4" w:space="0" w:color="auto"/>
              <w:bottom w:val="single" w:sz="4" w:space="0" w:color="auto"/>
              <w:right w:val="single" w:sz="4" w:space="0" w:color="auto"/>
            </w:tcBorders>
          </w:tcPr>
          <w:p w14:paraId="3FC0CBF7" w14:textId="77777777" w:rsidR="00FF54EF" w:rsidRPr="00FF54EF" w:rsidRDefault="00FF54EF" w:rsidP="008F00CB">
            <w:pPr>
              <w:jc w:val="both"/>
              <w:rPr>
                <w:rFonts w:asciiTheme="minorHAnsi" w:hAnsiTheme="minorHAnsi" w:cstheme="minorHAnsi"/>
                <w:sz w:val="26"/>
                <w:szCs w:val="26"/>
              </w:rPr>
            </w:pPr>
          </w:p>
        </w:tc>
        <w:tc>
          <w:tcPr>
            <w:tcW w:w="1984" w:type="dxa"/>
            <w:tcBorders>
              <w:top w:val="single" w:sz="4" w:space="0" w:color="auto"/>
              <w:left w:val="single" w:sz="4" w:space="0" w:color="auto"/>
              <w:bottom w:val="single" w:sz="4" w:space="0" w:color="auto"/>
              <w:right w:val="single" w:sz="4" w:space="0" w:color="auto"/>
            </w:tcBorders>
          </w:tcPr>
          <w:p w14:paraId="625D8DF5" w14:textId="77777777" w:rsidR="00FF54EF" w:rsidRPr="00FF54EF" w:rsidRDefault="00FF54EF" w:rsidP="008F00CB">
            <w:pPr>
              <w:jc w:val="both"/>
              <w:rPr>
                <w:rFonts w:asciiTheme="minorHAnsi" w:hAnsiTheme="minorHAnsi" w:cstheme="minorHAnsi"/>
                <w:sz w:val="26"/>
                <w:szCs w:val="26"/>
              </w:rPr>
            </w:pPr>
          </w:p>
        </w:tc>
        <w:tc>
          <w:tcPr>
            <w:tcW w:w="1985" w:type="dxa"/>
            <w:tcBorders>
              <w:top w:val="single" w:sz="4" w:space="0" w:color="auto"/>
              <w:left w:val="single" w:sz="4" w:space="0" w:color="auto"/>
              <w:bottom w:val="single" w:sz="4" w:space="0" w:color="auto"/>
              <w:right w:val="single" w:sz="4" w:space="0" w:color="auto"/>
            </w:tcBorders>
          </w:tcPr>
          <w:p w14:paraId="3A1BD7EE" w14:textId="77777777" w:rsidR="00FF54EF" w:rsidRPr="00FF54EF" w:rsidRDefault="00FF54EF" w:rsidP="008F00CB">
            <w:pPr>
              <w:jc w:val="both"/>
              <w:rPr>
                <w:rFonts w:asciiTheme="minorHAnsi" w:hAnsiTheme="minorHAnsi" w:cstheme="minorHAnsi"/>
                <w:sz w:val="26"/>
                <w:szCs w:val="26"/>
              </w:rPr>
            </w:pPr>
          </w:p>
        </w:tc>
        <w:tc>
          <w:tcPr>
            <w:tcW w:w="2657" w:type="dxa"/>
            <w:tcBorders>
              <w:top w:val="single" w:sz="4" w:space="0" w:color="auto"/>
              <w:left w:val="single" w:sz="4" w:space="0" w:color="auto"/>
              <w:bottom w:val="single" w:sz="4" w:space="0" w:color="auto"/>
              <w:right w:val="single" w:sz="4" w:space="0" w:color="auto"/>
            </w:tcBorders>
          </w:tcPr>
          <w:p w14:paraId="59379CD3" w14:textId="77777777" w:rsidR="00FF54EF" w:rsidRPr="00FF54EF" w:rsidRDefault="00FF54EF" w:rsidP="008F00CB">
            <w:pPr>
              <w:jc w:val="both"/>
              <w:rPr>
                <w:rFonts w:asciiTheme="minorHAnsi" w:hAnsiTheme="minorHAnsi" w:cstheme="minorHAnsi"/>
                <w:sz w:val="26"/>
                <w:szCs w:val="26"/>
              </w:rPr>
            </w:pPr>
          </w:p>
        </w:tc>
      </w:tr>
    </w:tbl>
    <w:p w14:paraId="177BD2F1" w14:textId="77777777" w:rsidR="00FF54EF" w:rsidRPr="00FF54EF" w:rsidRDefault="00FF54EF" w:rsidP="00FF54EF">
      <w:pPr>
        <w:spacing w:after="0" w:line="240" w:lineRule="auto"/>
        <w:jc w:val="both"/>
        <w:rPr>
          <w:rFonts w:eastAsia="Calibri" w:cstheme="minorHAnsi"/>
          <w:sz w:val="26"/>
          <w:szCs w:val="26"/>
          <w:lang w:eastAsia="en-US"/>
        </w:rPr>
      </w:pPr>
    </w:p>
    <w:p w14:paraId="0458296B" w14:textId="77777777" w:rsidR="00FF54EF" w:rsidRPr="00FF54EF" w:rsidRDefault="00FF54EF" w:rsidP="00FF54EF">
      <w:pPr>
        <w:spacing w:after="0" w:line="240" w:lineRule="auto"/>
        <w:jc w:val="both"/>
        <w:rPr>
          <w:rFonts w:eastAsia="Calibri" w:cstheme="minorHAnsi"/>
          <w:sz w:val="26"/>
          <w:szCs w:val="26"/>
          <w:lang w:eastAsia="en-US"/>
        </w:rPr>
      </w:pPr>
      <w:r w:rsidRPr="00444BE1">
        <w:rPr>
          <w:rFonts w:eastAsia="Calibri" w:cstheme="minorHAnsi"/>
          <w:sz w:val="26"/>
          <w:szCs w:val="26"/>
          <w:lang w:eastAsia="en-US"/>
        </w:rPr>
        <w:t>2 lentelė.</w:t>
      </w:r>
      <w:r w:rsidRPr="00FF54EF">
        <w:rPr>
          <w:rFonts w:eastAsia="Calibri" w:cstheme="minorHAnsi"/>
          <w:sz w:val="26"/>
          <w:szCs w:val="26"/>
          <w:lang w:eastAsia="en-US"/>
        </w:rPr>
        <w:t xml:space="preserve">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2019"/>
        <w:gridCol w:w="2705"/>
      </w:tblGrid>
      <w:tr w:rsidR="00FF54EF" w:rsidRPr="00FF54EF" w14:paraId="1C967996" w14:textId="77777777" w:rsidTr="008F00CB">
        <w:tc>
          <w:tcPr>
            <w:tcW w:w="558" w:type="dxa"/>
            <w:tcBorders>
              <w:top w:val="single" w:sz="4" w:space="0" w:color="auto"/>
              <w:left w:val="single" w:sz="4" w:space="0" w:color="auto"/>
              <w:bottom w:val="single" w:sz="4" w:space="0" w:color="auto"/>
              <w:right w:val="single" w:sz="4" w:space="0" w:color="auto"/>
            </w:tcBorders>
            <w:hideMark/>
          </w:tcPr>
          <w:p w14:paraId="45399462"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Nr.</w:t>
            </w:r>
          </w:p>
        </w:tc>
        <w:tc>
          <w:tcPr>
            <w:tcW w:w="2592" w:type="dxa"/>
            <w:tcBorders>
              <w:top w:val="single" w:sz="4" w:space="0" w:color="auto"/>
              <w:left w:val="single" w:sz="4" w:space="0" w:color="auto"/>
              <w:bottom w:val="single" w:sz="4" w:space="0" w:color="auto"/>
              <w:right w:val="single" w:sz="4" w:space="0" w:color="auto"/>
            </w:tcBorders>
            <w:hideMark/>
          </w:tcPr>
          <w:p w14:paraId="4CFE5B60"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550461AB"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2423B743"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093A4C87"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Kontroliuojančių asmenų registracijos vieta (šalis) arba gyvenamoji vieta (šalis) ir pilietybė (pilietybė ir gyvenamosios vietos šalis nurodomas apie fizinį asmenį)</w:t>
            </w:r>
          </w:p>
        </w:tc>
      </w:tr>
      <w:tr w:rsidR="00FF54EF" w:rsidRPr="00FF54EF" w14:paraId="11DCDC33" w14:textId="77777777" w:rsidTr="008F00CB">
        <w:tc>
          <w:tcPr>
            <w:tcW w:w="558" w:type="dxa"/>
            <w:tcBorders>
              <w:top w:val="single" w:sz="4" w:space="0" w:color="auto"/>
              <w:left w:val="single" w:sz="4" w:space="0" w:color="auto"/>
              <w:bottom w:val="single" w:sz="4" w:space="0" w:color="auto"/>
              <w:right w:val="single" w:sz="4" w:space="0" w:color="auto"/>
            </w:tcBorders>
            <w:hideMark/>
          </w:tcPr>
          <w:p w14:paraId="53C33F37"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1</w:t>
            </w:r>
          </w:p>
        </w:tc>
        <w:tc>
          <w:tcPr>
            <w:tcW w:w="2592" w:type="dxa"/>
            <w:tcBorders>
              <w:top w:val="single" w:sz="4" w:space="0" w:color="auto"/>
              <w:left w:val="single" w:sz="4" w:space="0" w:color="auto"/>
              <w:bottom w:val="single" w:sz="4" w:space="0" w:color="auto"/>
              <w:right w:val="single" w:sz="4" w:space="0" w:color="auto"/>
            </w:tcBorders>
            <w:hideMark/>
          </w:tcPr>
          <w:p w14:paraId="045D0504"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2</w:t>
            </w:r>
          </w:p>
        </w:tc>
        <w:tc>
          <w:tcPr>
            <w:tcW w:w="1944" w:type="dxa"/>
            <w:tcBorders>
              <w:top w:val="single" w:sz="4" w:space="0" w:color="auto"/>
              <w:left w:val="single" w:sz="4" w:space="0" w:color="auto"/>
              <w:bottom w:val="single" w:sz="4" w:space="0" w:color="auto"/>
              <w:right w:val="single" w:sz="4" w:space="0" w:color="auto"/>
            </w:tcBorders>
            <w:hideMark/>
          </w:tcPr>
          <w:p w14:paraId="7F960A5E"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3</w:t>
            </w:r>
          </w:p>
        </w:tc>
        <w:tc>
          <w:tcPr>
            <w:tcW w:w="1977" w:type="dxa"/>
            <w:tcBorders>
              <w:top w:val="single" w:sz="4" w:space="0" w:color="auto"/>
              <w:left w:val="single" w:sz="4" w:space="0" w:color="auto"/>
              <w:bottom w:val="single" w:sz="4" w:space="0" w:color="auto"/>
              <w:right w:val="single" w:sz="4" w:space="0" w:color="auto"/>
            </w:tcBorders>
            <w:hideMark/>
          </w:tcPr>
          <w:p w14:paraId="3A18C6E3"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4</w:t>
            </w:r>
          </w:p>
        </w:tc>
        <w:tc>
          <w:tcPr>
            <w:tcW w:w="2705" w:type="dxa"/>
            <w:tcBorders>
              <w:top w:val="single" w:sz="4" w:space="0" w:color="auto"/>
              <w:left w:val="single" w:sz="4" w:space="0" w:color="auto"/>
              <w:bottom w:val="single" w:sz="4" w:space="0" w:color="auto"/>
              <w:right w:val="single" w:sz="4" w:space="0" w:color="auto"/>
            </w:tcBorders>
            <w:hideMark/>
          </w:tcPr>
          <w:p w14:paraId="6392CD5A"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5</w:t>
            </w:r>
          </w:p>
        </w:tc>
      </w:tr>
      <w:tr w:rsidR="00FF54EF" w:rsidRPr="00FF54EF" w14:paraId="11E276CE" w14:textId="77777777" w:rsidTr="008F00CB">
        <w:tc>
          <w:tcPr>
            <w:tcW w:w="558" w:type="dxa"/>
            <w:tcBorders>
              <w:top w:val="single" w:sz="4" w:space="0" w:color="auto"/>
              <w:left w:val="single" w:sz="4" w:space="0" w:color="auto"/>
              <w:bottom w:val="single" w:sz="4" w:space="0" w:color="auto"/>
              <w:right w:val="single" w:sz="4" w:space="0" w:color="auto"/>
            </w:tcBorders>
          </w:tcPr>
          <w:p w14:paraId="60F85695" w14:textId="77777777" w:rsidR="00FF54EF" w:rsidRPr="00FF54EF" w:rsidRDefault="00FF54EF" w:rsidP="008F00CB">
            <w:pPr>
              <w:jc w:val="both"/>
              <w:rPr>
                <w:rFonts w:asciiTheme="minorHAnsi" w:hAnsiTheme="minorHAnsi" w:cstheme="minorHAnsi"/>
                <w:sz w:val="26"/>
                <w:szCs w:val="26"/>
              </w:rPr>
            </w:pPr>
          </w:p>
        </w:tc>
        <w:tc>
          <w:tcPr>
            <w:tcW w:w="2592" w:type="dxa"/>
            <w:tcBorders>
              <w:top w:val="single" w:sz="4" w:space="0" w:color="auto"/>
              <w:left w:val="single" w:sz="4" w:space="0" w:color="auto"/>
              <w:bottom w:val="single" w:sz="4" w:space="0" w:color="auto"/>
              <w:right w:val="single" w:sz="4" w:space="0" w:color="auto"/>
            </w:tcBorders>
          </w:tcPr>
          <w:p w14:paraId="321E8BF7" w14:textId="77777777" w:rsidR="00FF54EF" w:rsidRPr="00FF54EF" w:rsidRDefault="00FF54EF" w:rsidP="008F00CB">
            <w:pPr>
              <w:jc w:val="both"/>
              <w:rPr>
                <w:rFonts w:asciiTheme="minorHAnsi" w:hAnsiTheme="minorHAnsi" w:cstheme="minorHAnsi"/>
                <w:sz w:val="26"/>
                <w:szCs w:val="26"/>
              </w:rPr>
            </w:pPr>
          </w:p>
        </w:tc>
        <w:tc>
          <w:tcPr>
            <w:tcW w:w="1944" w:type="dxa"/>
            <w:tcBorders>
              <w:top w:val="single" w:sz="4" w:space="0" w:color="auto"/>
              <w:left w:val="single" w:sz="4" w:space="0" w:color="auto"/>
              <w:bottom w:val="single" w:sz="4" w:space="0" w:color="auto"/>
              <w:right w:val="single" w:sz="4" w:space="0" w:color="auto"/>
            </w:tcBorders>
          </w:tcPr>
          <w:p w14:paraId="58EC438B" w14:textId="77777777" w:rsidR="00FF54EF" w:rsidRPr="00FF54EF" w:rsidRDefault="00FF54EF" w:rsidP="008F00CB">
            <w:pPr>
              <w:jc w:val="both"/>
              <w:rPr>
                <w:rFonts w:asciiTheme="minorHAnsi" w:hAnsiTheme="minorHAnsi" w:cstheme="minorHAnsi"/>
                <w:sz w:val="26"/>
                <w:szCs w:val="26"/>
              </w:rPr>
            </w:pPr>
          </w:p>
        </w:tc>
        <w:tc>
          <w:tcPr>
            <w:tcW w:w="1977" w:type="dxa"/>
            <w:tcBorders>
              <w:top w:val="single" w:sz="4" w:space="0" w:color="auto"/>
              <w:left w:val="single" w:sz="4" w:space="0" w:color="auto"/>
              <w:bottom w:val="single" w:sz="4" w:space="0" w:color="auto"/>
              <w:right w:val="single" w:sz="4" w:space="0" w:color="auto"/>
            </w:tcBorders>
          </w:tcPr>
          <w:p w14:paraId="7AE809E7" w14:textId="77777777" w:rsidR="00FF54EF" w:rsidRPr="00FF54EF" w:rsidRDefault="00FF54EF" w:rsidP="008F00CB">
            <w:pPr>
              <w:jc w:val="both"/>
              <w:rPr>
                <w:rFonts w:asciiTheme="minorHAnsi" w:hAnsiTheme="minorHAnsi" w:cstheme="minorHAnsi"/>
                <w:sz w:val="26"/>
                <w:szCs w:val="26"/>
              </w:rPr>
            </w:pPr>
          </w:p>
        </w:tc>
        <w:tc>
          <w:tcPr>
            <w:tcW w:w="2705" w:type="dxa"/>
            <w:tcBorders>
              <w:top w:val="single" w:sz="4" w:space="0" w:color="auto"/>
              <w:left w:val="single" w:sz="4" w:space="0" w:color="auto"/>
              <w:bottom w:val="single" w:sz="4" w:space="0" w:color="auto"/>
              <w:right w:val="single" w:sz="4" w:space="0" w:color="auto"/>
            </w:tcBorders>
          </w:tcPr>
          <w:p w14:paraId="32D0DE07" w14:textId="77777777" w:rsidR="00FF54EF" w:rsidRPr="00FF54EF" w:rsidRDefault="00FF54EF" w:rsidP="008F00CB">
            <w:pPr>
              <w:jc w:val="both"/>
              <w:rPr>
                <w:rFonts w:asciiTheme="minorHAnsi" w:hAnsiTheme="minorHAnsi" w:cstheme="minorHAnsi"/>
                <w:sz w:val="26"/>
                <w:szCs w:val="26"/>
              </w:rPr>
            </w:pPr>
          </w:p>
        </w:tc>
      </w:tr>
      <w:tr w:rsidR="00FF54EF" w:rsidRPr="00FF54EF" w14:paraId="0C943156" w14:textId="77777777" w:rsidTr="008F00CB">
        <w:tc>
          <w:tcPr>
            <w:tcW w:w="558" w:type="dxa"/>
            <w:tcBorders>
              <w:top w:val="single" w:sz="4" w:space="0" w:color="auto"/>
              <w:left w:val="single" w:sz="4" w:space="0" w:color="auto"/>
              <w:bottom w:val="single" w:sz="4" w:space="0" w:color="auto"/>
              <w:right w:val="single" w:sz="4" w:space="0" w:color="auto"/>
            </w:tcBorders>
          </w:tcPr>
          <w:p w14:paraId="37F48285" w14:textId="77777777" w:rsidR="00FF54EF" w:rsidRPr="00FF54EF" w:rsidRDefault="00FF54EF" w:rsidP="008F00CB">
            <w:pPr>
              <w:jc w:val="both"/>
              <w:rPr>
                <w:rFonts w:asciiTheme="minorHAnsi" w:hAnsiTheme="minorHAnsi" w:cstheme="minorHAnsi"/>
                <w:sz w:val="26"/>
                <w:szCs w:val="26"/>
              </w:rPr>
            </w:pPr>
          </w:p>
        </w:tc>
        <w:tc>
          <w:tcPr>
            <w:tcW w:w="2592" w:type="dxa"/>
            <w:tcBorders>
              <w:top w:val="single" w:sz="4" w:space="0" w:color="auto"/>
              <w:left w:val="single" w:sz="4" w:space="0" w:color="auto"/>
              <w:bottom w:val="single" w:sz="4" w:space="0" w:color="auto"/>
              <w:right w:val="single" w:sz="4" w:space="0" w:color="auto"/>
            </w:tcBorders>
          </w:tcPr>
          <w:p w14:paraId="3A3FFF4F" w14:textId="77777777" w:rsidR="00FF54EF" w:rsidRPr="00FF54EF" w:rsidRDefault="00FF54EF" w:rsidP="008F00CB">
            <w:pPr>
              <w:jc w:val="both"/>
              <w:rPr>
                <w:rFonts w:asciiTheme="minorHAnsi" w:hAnsiTheme="minorHAnsi" w:cstheme="minorHAnsi"/>
                <w:sz w:val="26"/>
                <w:szCs w:val="26"/>
              </w:rPr>
            </w:pPr>
          </w:p>
        </w:tc>
        <w:tc>
          <w:tcPr>
            <w:tcW w:w="1944" w:type="dxa"/>
            <w:tcBorders>
              <w:top w:val="single" w:sz="4" w:space="0" w:color="auto"/>
              <w:left w:val="single" w:sz="4" w:space="0" w:color="auto"/>
              <w:bottom w:val="single" w:sz="4" w:space="0" w:color="auto"/>
              <w:right w:val="single" w:sz="4" w:space="0" w:color="auto"/>
            </w:tcBorders>
          </w:tcPr>
          <w:p w14:paraId="44324F1E" w14:textId="77777777" w:rsidR="00FF54EF" w:rsidRPr="00FF54EF" w:rsidRDefault="00FF54EF" w:rsidP="008F00CB">
            <w:pPr>
              <w:jc w:val="both"/>
              <w:rPr>
                <w:rFonts w:asciiTheme="minorHAnsi" w:hAnsiTheme="minorHAnsi" w:cstheme="minorHAnsi"/>
                <w:sz w:val="26"/>
                <w:szCs w:val="26"/>
              </w:rPr>
            </w:pPr>
          </w:p>
        </w:tc>
        <w:tc>
          <w:tcPr>
            <w:tcW w:w="1977" w:type="dxa"/>
            <w:tcBorders>
              <w:top w:val="single" w:sz="4" w:space="0" w:color="auto"/>
              <w:left w:val="single" w:sz="4" w:space="0" w:color="auto"/>
              <w:bottom w:val="single" w:sz="4" w:space="0" w:color="auto"/>
              <w:right w:val="single" w:sz="4" w:space="0" w:color="auto"/>
            </w:tcBorders>
          </w:tcPr>
          <w:p w14:paraId="59120E6F" w14:textId="77777777" w:rsidR="00FF54EF" w:rsidRPr="00FF54EF" w:rsidRDefault="00FF54EF" w:rsidP="008F00CB">
            <w:pPr>
              <w:jc w:val="both"/>
              <w:rPr>
                <w:rFonts w:asciiTheme="minorHAnsi" w:hAnsiTheme="minorHAnsi" w:cstheme="minorHAnsi"/>
                <w:sz w:val="26"/>
                <w:szCs w:val="26"/>
              </w:rPr>
            </w:pPr>
          </w:p>
        </w:tc>
        <w:tc>
          <w:tcPr>
            <w:tcW w:w="2705" w:type="dxa"/>
            <w:tcBorders>
              <w:top w:val="single" w:sz="4" w:space="0" w:color="auto"/>
              <w:left w:val="single" w:sz="4" w:space="0" w:color="auto"/>
              <w:bottom w:val="single" w:sz="4" w:space="0" w:color="auto"/>
              <w:right w:val="single" w:sz="4" w:space="0" w:color="auto"/>
            </w:tcBorders>
          </w:tcPr>
          <w:p w14:paraId="24C09EAE" w14:textId="77777777" w:rsidR="00FF54EF" w:rsidRPr="00FF54EF" w:rsidRDefault="00FF54EF" w:rsidP="008F00CB">
            <w:pPr>
              <w:jc w:val="both"/>
              <w:rPr>
                <w:rFonts w:asciiTheme="minorHAnsi" w:hAnsiTheme="minorHAnsi" w:cstheme="minorHAnsi"/>
                <w:sz w:val="26"/>
                <w:szCs w:val="26"/>
              </w:rPr>
            </w:pPr>
          </w:p>
        </w:tc>
      </w:tr>
    </w:tbl>
    <w:p w14:paraId="2C356598" w14:textId="77777777" w:rsidR="00FF54EF" w:rsidRPr="00FF54EF" w:rsidRDefault="00FF54EF" w:rsidP="00FF54EF">
      <w:pPr>
        <w:spacing w:after="0" w:line="240" w:lineRule="auto"/>
        <w:jc w:val="both"/>
        <w:rPr>
          <w:rFonts w:eastAsia="Calibri" w:cstheme="minorHAnsi"/>
          <w:sz w:val="26"/>
          <w:szCs w:val="26"/>
          <w:lang w:eastAsia="en-US"/>
        </w:rPr>
      </w:pPr>
    </w:p>
    <w:p w14:paraId="17873849" w14:textId="77777777" w:rsidR="00FF54EF" w:rsidRPr="00FF54EF" w:rsidRDefault="00FF54EF" w:rsidP="00FF54EF">
      <w:pPr>
        <w:spacing w:after="0" w:line="240" w:lineRule="auto"/>
        <w:jc w:val="both"/>
        <w:rPr>
          <w:rFonts w:eastAsia="Calibri" w:cstheme="minorHAnsi"/>
          <w:sz w:val="26"/>
          <w:szCs w:val="26"/>
          <w:lang w:eastAsia="en-US"/>
        </w:rPr>
      </w:pPr>
      <w:r w:rsidRPr="00444BE1">
        <w:rPr>
          <w:rFonts w:eastAsia="Calibri" w:cstheme="minorHAnsi"/>
          <w:sz w:val="26"/>
          <w:szCs w:val="26"/>
          <w:lang w:eastAsia="en-US"/>
        </w:rPr>
        <w:t>3 lentelė.</w:t>
      </w:r>
      <w:r w:rsidRPr="00FF54EF">
        <w:rPr>
          <w:rFonts w:eastAsia="Calibri" w:cstheme="minorHAnsi"/>
          <w:sz w:val="26"/>
          <w:szCs w:val="26"/>
          <w:lang w:eastAsia="en-US"/>
        </w:rPr>
        <w:t xml:space="preserve">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FF54EF" w:rsidRPr="00FF54EF" w14:paraId="1CA1E673" w14:textId="77777777" w:rsidTr="008F00CB">
        <w:tc>
          <w:tcPr>
            <w:tcW w:w="558" w:type="dxa"/>
            <w:tcBorders>
              <w:top w:val="single" w:sz="4" w:space="0" w:color="auto"/>
              <w:left w:val="single" w:sz="4" w:space="0" w:color="auto"/>
              <w:bottom w:val="single" w:sz="4" w:space="0" w:color="auto"/>
              <w:right w:val="single" w:sz="4" w:space="0" w:color="auto"/>
            </w:tcBorders>
            <w:hideMark/>
          </w:tcPr>
          <w:p w14:paraId="3987079C"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Nr.</w:t>
            </w:r>
          </w:p>
        </w:tc>
        <w:tc>
          <w:tcPr>
            <w:tcW w:w="2592" w:type="dxa"/>
            <w:tcBorders>
              <w:top w:val="single" w:sz="4" w:space="0" w:color="auto"/>
              <w:left w:val="single" w:sz="4" w:space="0" w:color="auto"/>
              <w:bottom w:val="single" w:sz="4" w:space="0" w:color="auto"/>
              <w:right w:val="single" w:sz="4" w:space="0" w:color="auto"/>
            </w:tcBorders>
            <w:hideMark/>
          </w:tcPr>
          <w:p w14:paraId="0C3BC344"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6BBEC824"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1110EF03"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1AE0926"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Kontroliuojančių asmenų registracijos vieta (šalis) arba gyvenamoji vieta (šalis) ir pilietybė (pilietybė ir gyvenamosios vietos šalis nurodomas apie fizinį asmenį)</w:t>
            </w:r>
          </w:p>
        </w:tc>
      </w:tr>
      <w:tr w:rsidR="00FF54EF" w:rsidRPr="00FF54EF" w14:paraId="3B75E54E" w14:textId="77777777" w:rsidTr="008F00CB">
        <w:tc>
          <w:tcPr>
            <w:tcW w:w="558" w:type="dxa"/>
            <w:tcBorders>
              <w:top w:val="single" w:sz="4" w:space="0" w:color="auto"/>
              <w:left w:val="single" w:sz="4" w:space="0" w:color="auto"/>
              <w:bottom w:val="single" w:sz="4" w:space="0" w:color="auto"/>
              <w:right w:val="single" w:sz="4" w:space="0" w:color="auto"/>
            </w:tcBorders>
            <w:hideMark/>
          </w:tcPr>
          <w:p w14:paraId="0A1295FC"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1</w:t>
            </w:r>
          </w:p>
        </w:tc>
        <w:tc>
          <w:tcPr>
            <w:tcW w:w="2592" w:type="dxa"/>
            <w:tcBorders>
              <w:top w:val="single" w:sz="4" w:space="0" w:color="auto"/>
              <w:left w:val="single" w:sz="4" w:space="0" w:color="auto"/>
              <w:bottom w:val="single" w:sz="4" w:space="0" w:color="auto"/>
              <w:right w:val="single" w:sz="4" w:space="0" w:color="auto"/>
            </w:tcBorders>
            <w:hideMark/>
          </w:tcPr>
          <w:p w14:paraId="06108D9D"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2</w:t>
            </w:r>
          </w:p>
        </w:tc>
        <w:tc>
          <w:tcPr>
            <w:tcW w:w="1944" w:type="dxa"/>
            <w:tcBorders>
              <w:top w:val="single" w:sz="4" w:space="0" w:color="auto"/>
              <w:left w:val="single" w:sz="4" w:space="0" w:color="auto"/>
              <w:bottom w:val="single" w:sz="4" w:space="0" w:color="auto"/>
              <w:right w:val="single" w:sz="4" w:space="0" w:color="auto"/>
            </w:tcBorders>
            <w:hideMark/>
          </w:tcPr>
          <w:p w14:paraId="441561D4"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3</w:t>
            </w:r>
          </w:p>
        </w:tc>
        <w:tc>
          <w:tcPr>
            <w:tcW w:w="1977" w:type="dxa"/>
            <w:tcBorders>
              <w:top w:val="single" w:sz="4" w:space="0" w:color="auto"/>
              <w:left w:val="single" w:sz="4" w:space="0" w:color="auto"/>
              <w:bottom w:val="single" w:sz="4" w:space="0" w:color="auto"/>
              <w:right w:val="single" w:sz="4" w:space="0" w:color="auto"/>
            </w:tcBorders>
            <w:hideMark/>
          </w:tcPr>
          <w:p w14:paraId="0356D8C9"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4</w:t>
            </w:r>
          </w:p>
        </w:tc>
        <w:tc>
          <w:tcPr>
            <w:tcW w:w="2705" w:type="dxa"/>
            <w:tcBorders>
              <w:top w:val="single" w:sz="4" w:space="0" w:color="auto"/>
              <w:left w:val="single" w:sz="4" w:space="0" w:color="auto"/>
              <w:bottom w:val="single" w:sz="4" w:space="0" w:color="auto"/>
              <w:right w:val="single" w:sz="4" w:space="0" w:color="auto"/>
            </w:tcBorders>
            <w:hideMark/>
          </w:tcPr>
          <w:p w14:paraId="35C75789"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5</w:t>
            </w:r>
          </w:p>
        </w:tc>
      </w:tr>
      <w:tr w:rsidR="00FF54EF" w:rsidRPr="00FF54EF" w14:paraId="5E6E0371" w14:textId="77777777" w:rsidTr="008F00CB">
        <w:tc>
          <w:tcPr>
            <w:tcW w:w="558" w:type="dxa"/>
            <w:tcBorders>
              <w:top w:val="single" w:sz="4" w:space="0" w:color="auto"/>
              <w:left w:val="single" w:sz="4" w:space="0" w:color="auto"/>
              <w:bottom w:val="single" w:sz="4" w:space="0" w:color="auto"/>
              <w:right w:val="single" w:sz="4" w:space="0" w:color="auto"/>
            </w:tcBorders>
          </w:tcPr>
          <w:p w14:paraId="34EAC691" w14:textId="77777777" w:rsidR="00FF54EF" w:rsidRPr="00FF54EF" w:rsidRDefault="00FF54EF" w:rsidP="008F00CB">
            <w:pPr>
              <w:jc w:val="both"/>
              <w:rPr>
                <w:rFonts w:asciiTheme="minorHAnsi" w:hAnsiTheme="minorHAnsi" w:cstheme="minorHAnsi"/>
                <w:sz w:val="26"/>
                <w:szCs w:val="26"/>
              </w:rPr>
            </w:pPr>
          </w:p>
        </w:tc>
        <w:tc>
          <w:tcPr>
            <w:tcW w:w="2592" w:type="dxa"/>
            <w:tcBorders>
              <w:top w:val="single" w:sz="4" w:space="0" w:color="auto"/>
              <w:left w:val="single" w:sz="4" w:space="0" w:color="auto"/>
              <w:bottom w:val="single" w:sz="4" w:space="0" w:color="auto"/>
              <w:right w:val="single" w:sz="4" w:space="0" w:color="auto"/>
            </w:tcBorders>
          </w:tcPr>
          <w:p w14:paraId="2DD06B5D" w14:textId="77777777" w:rsidR="00FF54EF" w:rsidRPr="00FF54EF" w:rsidRDefault="00FF54EF" w:rsidP="008F00CB">
            <w:pPr>
              <w:jc w:val="both"/>
              <w:rPr>
                <w:rFonts w:asciiTheme="minorHAnsi" w:hAnsiTheme="minorHAnsi" w:cstheme="minorHAnsi"/>
                <w:sz w:val="26"/>
                <w:szCs w:val="26"/>
              </w:rPr>
            </w:pPr>
          </w:p>
        </w:tc>
        <w:tc>
          <w:tcPr>
            <w:tcW w:w="1944" w:type="dxa"/>
            <w:tcBorders>
              <w:top w:val="single" w:sz="4" w:space="0" w:color="auto"/>
              <w:left w:val="single" w:sz="4" w:space="0" w:color="auto"/>
              <w:bottom w:val="single" w:sz="4" w:space="0" w:color="auto"/>
              <w:right w:val="single" w:sz="4" w:space="0" w:color="auto"/>
            </w:tcBorders>
          </w:tcPr>
          <w:p w14:paraId="2FB39B97" w14:textId="77777777" w:rsidR="00FF54EF" w:rsidRPr="00FF54EF" w:rsidRDefault="00FF54EF" w:rsidP="008F00CB">
            <w:pPr>
              <w:jc w:val="both"/>
              <w:rPr>
                <w:rFonts w:asciiTheme="minorHAnsi" w:hAnsiTheme="minorHAnsi" w:cstheme="minorHAnsi"/>
                <w:sz w:val="26"/>
                <w:szCs w:val="26"/>
              </w:rPr>
            </w:pPr>
          </w:p>
        </w:tc>
        <w:tc>
          <w:tcPr>
            <w:tcW w:w="1977" w:type="dxa"/>
            <w:tcBorders>
              <w:top w:val="single" w:sz="4" w:space="0" w:color="auto"/>
              <w:left w:val="single" w:sz="4" w:space="0" w:color="auto"/>
              <w:bottom w:val="single" w:sz="4" w:space="0" w:color="auto"/>
              <w:right w:val="single" w:sz="4" w:space="0" w:color="auto"/>
            </w:tcBorders>
          </w:tcPr>
          <w:p w14:paraId="1864AA4D" w14:textId="77777777" w:rsidR="00FF54EF" w:rsidRPr="00FF54EF" w:rsidRDefault="00FF54EF" w:rsidP="008F00CB">
            <w:pPr>
              <w:jc w:val="both"/>
              <w:rPr>
                <w:rFonts w:asciiTheme="minorHAnsi" w:hAnsiTheme="minorHAnsi" w:cstheme="minorHAnsi"/>
                <w:sz w:val="26"/>
                <w:szCs w:val="26"/>
              </w:rPr>
            </w:pPr>
          </w:p>
        </w:tc>
        <w:tc>
          <w:tcPr>
            <w:tcW w:w="2705" w:type="dxa"/>
            <w:tcBorders>
              <w:top w:val="single" w:sz="4" w:space="0" w:color="auto"/>
              <w:left w:val="single" w:sz="4" w:space="0" w:color="auto"/>
              <w:bottom w:val="single" w:sz="4" w:space="0" w:color="auto"/>
              <w:right w:val="single" w:sz="4" w:space="0" w:color="auto"/>
            </w:tcBorders>
          </w:tcPr>
          <w:p w14:paraId="68E61985" w14:textId="77777777" w:rsidR="00FF54EF" w:rsidRPr="00FF54EF" w:rsidRDefault="00FF54EF" w:rsidP="008F00CB">
            <w:pPr>
              <w:jc w:val="both"/>
              <w:rPr>
                <w:rFonts w:asciiTheme="minorHAnsi" w:hAnsiTheme="minorHAnsi" w:cstheme="minorHAnsi"/>
                <w:sz w:val="26"/>
                <w:szCs w:val="26"/>
              </w:rPr>
            </w:pPr>
          </w:p>
        </w:tc>
      </w:tr>
      <w:tr w:rsidR="00FF54EF" w:rsidRPr="00FF54EF" w14:paraId="0AB819F9" w14:textId="77777777" w:rsidTr="008F00CB">
        <w:tc>
          <w:tcPr>
            <w:tcW w:w="558" w:type="dxa"/>
            <w:tcBorders>
              <w:top w:val="single" w:sz="4" w:space="0" w:color="auto"/>
              <w:left w:val="single" w:sz="4" w:space="0" w:color="auto"/>
              <w:bottom w:val="single" w:sz="4" w:space="0" w:color="auto"/>
              <w:right w:val="single" w:sz="4" w:space="0" w:color="auto"/>
            </w:tcBorders>
          </w:tcPr>
          <w:p w14:paraId="3D86F71E" w14:textId="77777777" w:rsidR="00FF54EF" w:rsidRPr="00FF54EF" w:rsidRDefault="00FF54EF" w:rsidP="008F00CB">
            <w:pPr>
              <w:jc w:val="both"/>
              <w:rPr>
                <w:rFonts w:asciiTheme="minorHAnsi" w:hAnsiTheme="minorHAnsi" w:cstheme="minorHAnsi"/>
                <w:sz w:val="26"/>
                <w:szCs w:val="26"/>
              </w:rPr>
            </w:pPr>
          </w:p>
        </w:tc>
        <w:tc>
          <w:tcPr>
            <w:tcW w:w="2592" w:type="dxa"/>
            <w:tcBorders>
              <w:top w:val="single" w:sz="4" w:space="0" w:color="auto"/>
              <w:left w:val="single" w:sz="4" w:space="0" w:color="auto"/>
              <w:bottom w:val="single" w:sz="4" w:space="0" w:color="auto"/>
              <w:right w:val="single" w:sz="4" w:space="0" w:color="auto"/>
            </w:tcBorders>
          </w:tcPr>
          <w:p w14:paraId="7DC31768" w14:textId="77777777" w:rsidR="00FF54EF" w:rsidRPr="00FF54EF" w:rsidRDefault="00FF54EF" w:rsidP="008F00CB">
            <w:pPr>
              <w:jc w:val="both"/>
              <w:rPr>
                <w:rFonts w:asciiTheme="minorHAnsi" w:hAnsiTheme="minorHAnsi" w:cstheme="minorHAnsi"/>
                <w:sz w:val="26"/>
                <w:szCs w:val="26"/>
              </w:rPr>
            </w:pPr>
          </w:p>
        </w:tc>
        <w:tc>
          <w:tcPr>
            <w:tcW w:w="1944" w:type="dxa"/>
            <w:tcBorders>
              <w:top w:val="single" w:sz="4" w:space="0" w:color="auto"/>
              <w:left w:val="single" w:sz="4" w:space="0" w:color="auto"/>
              <w:bottom w:val="single" w:sz="4" w:space="0" w:color="auto"/>
              <w:right w:val="single" w:sz="4" w:space="0" w:color="auto"/>
            </w:tcBorders>
          </w:tcPr>
          <w:p w14:paraId="4065E4FF" w14:textId="77777777" w:rsidR="00FF54EF" w:rsidRPr="00FF54EF" w:rsidRDefault="00FF54EF" w:rsidP="008F00CB">
            <w:pPr>
              <w:jc w:val="both"/>
              <w:rPr>
                <w:rFonts w:asciiTheme="minorHAnsi" w:hAnsiTheme="minorHAnsi" w:cstheme="minorHAnsi"/>
                <w:sz w:val="26"/>
                <w:szCs w:val="26"/>
              </w:rPr>
            </w:pPr>
          </w:p>
        </w:tc>
        <w:tc>
          <w:tcPr>
            <w:tcW w:w="1977" w:type="dxa"/>
            <w:tcBorders>
              <w:top w:val="single" w:sz="4" w:space="0" w:color="auto"/>
              <w:left w:val="single" w:sz="4" w:space="0" w:color="auto"/>
              <w:bottom w:val="single" w:sz="4" w:space="0" w:color="auto"/>
              <w:right w:val="single" w:sz="4" w:space="0" w:color="auto"/>
            </w:tcBorders>
          </w:tcPr>
          <w:p w14:paraId="200ED9FD" w14:textId="77777777" w:rsidR="00FF54EF" w:rsidRPr="00FF54EF" w:rsidRDefault="00FF54EF" w:rsidP="008F00CB">
            <w:pPr>
              <w:jc w:val="both"/>
              <w:rPr>
                <w:rFonts w:asciiTheme="minorHAnsi" w:hAnsiTheme="minorHAnsi" w:cstheme="minorHAnsi"/>
                <w:sz w:val="26"/>
                <w:szCs w:val="26"/>
              </w:rPr>
            </w:pPr>
          </w:p>
        </w:tc>
        <w:tc>
          <w:tcPr>
            <w:tcW w:w="2705" w:type="dxa"/>
            <w:tcBorders>
              <w:top w:val="single" w:sz="4" w:space="0" w:color="auto"/>
              <w:left w:val="single" w:sz="4" w:space="0" w:color="auto"/>
              <w:bottom w:val="single" w:sz="4" w:space="0" w:color="auto"/>
              <w:right w:val="single" w:sz="4" w:space="0" w:color="auto"/>
            </w:tcBorders>
          </w:tcPr>
          <w:p w14:paraId="74CD8018" w14:textId="77777777" w:rsidR="00FF54EF" w:rsidRPr="00FF54EF" w:rsidRDefault="00FF54EF" w:rsidP="008F00CB">
            <w:pPr>
              <w:jc w:val="both"/>
              <w:rPr>
                <w:rFonts w:asciiTheme="minorHAnsi" w:hAnsiTheme="minorHAnsi" w:cstheme="minorHAnsi"/>
                <w:sz w:val="26"/>
                <w:szCs w:val="26"/>
              </w:rPr>
            </w:pPr>
          </w:p>
        </w:tc>
      </w:tr>
    </w:tbl>
    <w:p w14:paraId="53C925AB" w14:textId="77777777" w:rsidR="00FF54EF" w:rsidRPr="00FF54EF" w:rsidRDefault="00FF54EF" w:rsidP="00FF54EF">
      <w:pPr>
        <w:spacing w:after="0" w:line="240" w:lineRule="auto"/>
        <w:jc w:val="both"/>
        <w:rPr>
          <w:rFonts w:eastAsia="Calibri" w:cstheme="minorHAnsi"/>
          <w:sz w:val="26"/>
          <w:szCs w:val="26"/>
          <w:lang w:eastAsia="en-US"/>
        </w:rPr>
      </w:pPr>
    </w:p>
    <w:p w14:paraId="66B70482" w14:textId="77777777" w:rsidR="00FF54EF" w:rsidRPr="00FF54EF" w:rsidRDefault="00FF54EF" w:rsidP="00FF54EF">
      <w:pPr>
        <w:spacing w:after="0" w:line="240" w:lineRule="auto"/>
        <w:jc w:val="both"/>
        <w:rPr>
          <w:rFonts w:ascii="Times New Roman" w:eastAsia="Calibri" w:hAnsi="Times New Roman" w:cs="Times New Roman"/>
          <w:i/>
          <w:iCs/>
          <w:sz w:val="26"/>
          <w:szCs w:val="26"/>
          <w:lang w:eastAsia="en-US"/>
        </w:rPr>
      </w:pPr>
    </w:p>
    <w:p w14:paraId="1634E4F1" w14:textId="77777777" w:rsidR="00FF54EF" w:rsidRPr="00FF54EF" w:rsidRDefault="00FF54EF" w:rsidP="00FF54EF">
      <w:pPr>
        <w:spacing w:after="0" w:line="240" w:lineRule="auto"/>
        <w:ind w:firstLine="720"/>
        <w:jc w:val="both"/>
        <w:rPr>
          <w:rFonts w:eastAsia="Calibri" w:cstheme="minorHAnsi"/>
          <w:sz w:val="26"/>
          <w:szCs w:val="26"/>
          <w:lang w:eastAsia="en-US"/>
        </w:rPr>
      </w:pPr>
      <w:bookmarkStart w:id="78" w:name="_Hlk117089894"/>
      <w:r w:rsidRPr="00FF54EF">
        <w:rPr>
          <w:rFonts w:eastAsia="Calibri" w:cstheme="minorHAnsi"/>
          <w:sz w:val="26"/>
          <w:szCs w:val="26"/>
          <w:lang w:eastAsia="en-US"/>
        </w:rPr>
        <w:t xml:space="preserve">Kartu su 1, 2 ir 3 lentelėse nurodytais duomenimis, </w:t>
      </w:r>
      <w:r w:rsidRPr="00FF54EF">
        <w:rPr>
          <w:rFonts w:eastAsia="Calibri" w:cstheme="minorHAnsi"/>
          <w:b/>
          <w:bCs/>
          <w:sz w:val="26"/>
          <w:szCs w:val="26"/>
          <w:lang w:eastAsia="en-US"/>
        </w:rPr>
        <w:t>perkančiajai organizacijai paprašius</w:t>
      </w:r>
      <w:r w:rsidRPr="00FF54EF">
        <w:rPr>
          <w:rFonts w:eastAsia="Calibri" w:cstheme="minorHAnsi"/>
          <w:sz w:val="26"/>
          <w:szCs w:val="26"/>
          <w:lang w:eastAsia="en-US"/>
        </w:rPr>
        <w:t>, įsipareigoju pateikti:</w:t>
      </w:r>
    </w:p>
    <w:p w14:paraId="063FB2BE" w14:textId="77777777" w:rsidR="00FF54EF" w:rsidRPr="00FF54EF" w:rsidRDefault="00FF54EF" w:rsidP="00FF54EF">
      <w:pPr>
        <w:numPr>
          <w:ilvl w:val="0"/>
          <w:numId w:val="32"/>
        </w:numPr>
        <w:spacing w:after="0" w:line="240" w:lineRule="auto"/>
        <w:ind w:left="0" w:firstLine="720"/>
        <w:jc w:val="both"/>
        <w:rPr>
          <w:rFonts w:eastAsia="Calibri" w:cstheme="minorHAnsi"/>
          <w:sz w:val="26"/>
          <w:szCs w:val="26"/>
          <w:lang w:eastAsia="en-US"/>
        </w:rPr>
      </w:pPr>
      <w:r w:rsidRPr="00FF54EF">
        <w:rPr>
          <w:rFonts w:eastAsia="Calibri" w:cstheme="minorHAnsi"/>
          <w:b/>
          <w:bCs/>
          <w:sz w:val="26"/>
          <w:szCs w:val="26"/>
          <w:lang w:eastAsia="en-US"/>
        </w:rPr>
        <w:t>informaciją apie nurodytus juridinius asmenis:</w:t>
      </w:r>
      <w:r w:rsidRPr="00FF54EF">
        <w:rPr>
          <w:rFonts w:eastAsia="Calibri" w:cstheme="minorHAnsi"/>
          <w:sz w:val="26"/>
          <w:szCs w:val="26"/>
          <w:lang w:eastAsia="en-US"/>
        </w:rPr>
        <w:t xml:space="preserve"> </w:t>
      </w:r>
      <w:r w:rsidRPr="00FF54EF">
        <w:rPr>
          <w:rFonts w:eastAsia="Times New Roman" w:cstheme="minorHAnsi"/>
          <w:sz w:val="26"/>
          <w:szCs w:val="26"/>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54B8D78C" w14:textId="77777777" w:rsidR="00FF54EF" w:rsidRPr="00FF54EF" w:rsidRDefault="00FF54EF" w:rsidP="00FF54EF">
      <w:pPr>
        <w:numPr>
          <w:ilvl w:val="0"/>
          <w:numId w:val="32"/>
        </w:numPr>
        <w:spacing w:after="0" w:line="240" w:lineRule="auto"/>
        <w:ind w:left="0" w:firstLine="720"/>
        <w:jc w:val="both"/>
        <w:rPr>
          <w:rFonts w:eastAsia="Calibri" w:cstheme="minorHAnsi"/>
          <w:sz w:val="26"/>
          <w:szCs w:val="26"/>
          <w:lang w:eastAsia="en-US"/>
        </w:rPr>
      </w:pPr>
      <w:r w:rsidRPr="00FF54EF">
        <w:rPr>
          <w:rFonts w:eastAsia="Calibri" w:cstheme="minorHAnsi"/>
          <w:b/>
          <w:bCs/>
          <w:sz w:val="26"/>
          <w:szCs w:val="26"/>
          <w:lang w:eastAsia="en-US"/>
        </w:rPr>
        <w:t>informaciją apie nurodytus fizinius asmenis:</w:t>
      </w:r>
      <w:r w:rsidRPr="00FF54EF">
        <w:rPr>
          <w:rFonts w:eastAsia="Calibri" w:cstheme="minorHAnsi"/>
          <w:sz w:val="26"/>
          <w:szCs w:val="26"/>
          <w:lang w:eastAsia="en-US"/>
        </w:rPr>
        <w:t xml:space="preserve"> </w:t>
      </w:r>
      <w:r w:rsidRPr="00FF54EF">
        <w:rPr>
          <w:rFonts w:eastAsia="Times New Roman" w:cstheme="minorHAnsi"/>
          <w:sz w:val="26"/>
          <w:szCs w:val="26"/>
          <w:lang w:eastAsia="en-US"/>
        </w:rPr>
        <w:t xml:space="preserve">asmens tapatybę patvirtinančio dokumento (tapatybės kortelės ar paso) kopiją, leidimo verstis atitinkama ūkine veikla </w:t>
      </w:r>
      <w:r w:rsidRPr="00FF54EF">
        <w:rPr>
          <w:rFonts w:eastAsia="Times New Roman" w:cstheme="minorHAnsi"/>
          <w:sz w:val="26"/>
          <w:szCs w:val="26"/>
          <w:lang w:eastAsia="en-US"/>
        </w:rPr>
        <w:lastRenderedPageBreak/>
        <w:t>patvirtinančio dokumento (pavyzdžiui, verslo liudijimo, individualios veiklos pažymėjimo ir pan.) kopiją ir pažymą apie deklaruotą gyvenamąją vietą arba atitinkamus valstybės narės ar trečiosios šalies dokumentus;</w:t>
      </w:r>
    </w:p>
    <w:p w14:paraId="5231FC5C" w14:textId="77777777" w:rsidR="00FF54EF" w:rsidRPr="00FF54EF" w:rsidRDefault="00FF54EF" w:rsidP="00FF54EF">
      <w:pPr>
        <w:numPr>
          <w:ilvl w:val="0"/>
          <w:numId w:val="32"/>
        </w:numPr>
        <w:spacing w:after="0" w:line="240" w:lineRule="auto"/>
        <w:ind w:left="0" w:firstLine="720"/>
        <w:jc w:val="both"/>
        <w:rPr>
          <w:rFonts w:eastAsia="Calibri" w:cstheme="minorHAnsi"/>
          <w:b/>
          <w:bCs/>
          <w:sz w:val="26"/>
          <w:szCs w:val="26"/>
          <w:lang w:eastAsia="en-US"/>
        </w:rPr>
      </w:pPr>
      <w:r w:rsidRPr="00FF54EF">
        <w:rPr>
          <w:rFonts w:eastAsia="Calibri" w:cstheme="minorHAnsi"/>
          <w:b/>
          <w:bCs/>
          <w:sz w:val="26"/>
          <w:szCs w:val="26"/>
          <w:lang w:eastAsia="en-US"/>
        </w:rPr>
        <w:t xml:space="preserve">informaciją apie siūlomų prekių </w:t>
      </w:r>
      <w:r w:rsidRPr="00FF54EF">
        <w:rPr>
          <w:rFonts w:eastAsiaTheme="minorHAnsi" w:cstheme="minorHAnsi"/>
          <w:b/>
          <w:bCs/>
          <w:sz w:val="26"/>
          <w:szCs w:val="26"/>
          <w:lang w:eastAsia="en-US"/>
        </w:rPr>
        <w:t xml:space="preserve">(įskaitant jų sudedamąsias dalis, pakuotes) </w:t>
      </w:r>
      <w:r w:rsidRPr="00FF54EF">
        <w:rPr>
          <w:rFonts w:eastAsia="Calibri" w:cstheme="minorHAnsi"/>
          <w:b/>
          <w:bCs/>
          <w:sz w:val="26"/>
          <w:szCs w:val="26"/>
          <w:lang w:eastAsia="en-US"/>
        </w:rPr>
        <w:t>gamintojus;</w:t>
      </w:r>
    </w:p>
    <w:p w14:paraId="62AB41D7" w14:textId="77777777" w:rsidR="00FF54EF" w:rsidRPr="00FF54EF" w:rsidRDefault="00FF54EF" w:rsidP="00FF54EF">
      <w:pPr>
        <w:numPr>
          <w:ilvl w:val="0"/>
          <w:numId w:val="32"/>
        </w:numPr>
        <w:spacing w:after="0" w:line="240" w:lineRule="auto"/>
        <w:ind w:left="0" w:firstLine="720"/>
        <w:jc w:val="both"/>
        <w:rPr>
          <w:rFonts w:eastAsia="Calibri" w:cstheme="minorHAnsi"/>
          <w:sz w:val="26"/>
          <w:szCs w:val="26"/>
          <w:lang w:eastAsia="en-US"/>
        </w:rPr>
      </w:pPr>
      <w:r w:rsidRPr="00FF54EF">
        <w:rPr>
          <w:rFonts w:eastAsia="Calibri" w:cstheme="minorHAnsi"/>
          <w:b/>
          <w:bCs/>
          <w:sz w:val="26"/>
          <w:szCs w:val="26"/>
          <w:lang w:eastAsia="en-US"/>
        </w:rPr>
        <w:t xml:space="preserve">siūlomų prekių </w:t>
      </w:r>
      <w:r w:rsidRPr="00FF54EF">
        <w:rPr>
          <w:rFonts w:eastAsiaTheme="minorHAnsi" w:cstheme="minorHAnsi"/>
          <w:b/>
          <w:bCs/>
          <w:sz w:val="26"/>
          <w:szCs w:val="26"/>
          <w:lang w:eastAsia="en-US"/>
        </w:rPr>
        <w:t xml:space="preserve">(įskaitant jų sudedamąsias dalis, pakuotes) </w:t>
      </w:r>
      <w:r w:rsidRPr="00FF54EF">
        <w:rPr>
          <w:rFonts w:eastAsia="Calibri" w:cstheme="minorHAnsi"/>
          <w:b/>
          <w:bCs/>
          <w:sz w:val="26"/>
          <w:szCs w:val="26"/>
          <w:lang w:eastAsia="en-US"/>
        </w:rPr>
        <w:t>kilmę įrodančius dokumentus:</w:t>
      </w:r>
      <w:r w:rsidRPr="00FF54EF">
        <w:rPr>
          <w:rFonts w:eastAsia="Calibri" w:cstheme="minorHAnsi"/>
          <w:sz w:val="26"/>
          <w:szCs w:val="26"/>
          <w:lang w:eastAsia="en-US"/>
        </w:rPr>
        <w:t xml:space="preserve"> </w:t>
      </w:r>
      <w:r w:rsidRPr="00FF54EF">
        <w:rPr>
          <w:rFonts w:eastAsiaTheme="minorHAnsi" w:cstheme="minorHAnsi"/>
          <w:sz w:val="26"/>
          <w:szCs w:val="26"/>
          <w:lang w:eastAsia="en-US"/>
        </w:rPr>
        <w:t>prekių (įskaitant jų sudedamąsias dalis, pakuotes) kilmės sertifikatus ar gamintojų deklaracijas, ar kitus dokumentus, patvirtinančius įsigyjamų prekių kilmę.</w:t>
      </w:r>
    </w:p>
    <w:p w14:paraId="5F09CEF0" w14:textId="77777777" w:rsidR="00FF54EF" w:rsidRPr="00FF54EF" w:rsidRDefault="00FF54EF" w:rsidP="00FF54EF">
      <w:pPr>
        <w:spacing w:after="0" w:line="240" w:lineRule="auto"/>
        <w:ind w:firstLine="720"/>
        <w:jc w:val="both"/>
        <w:rPr>
          <w:rFonts w:eastAsia="Calibri" w:cstheme="minorHAnsi"/>
          <w:i/>
          <w:iCs/>
          <w:sz w:val="26"/>
          <w:szCs w:val="26"/>
          <w:lang w:eastAsia="en-US"/>
        </w:rPr>
      </w:pPr>
    </w:p>
    <w:p w14:paraId="1654B45E" w14:textId="77777777" w:rsidR="00FF54EF" w:rsidRPr="00FF54EF" w:rsidRDefault="00FF54EF" w:rsidP="00FF54EF">
      <w:pPr>
        <w:autoSpaceDE w:val="0"/>
        <w:autoSpaceDN w:val="0"/>
        <w:adjustRightInd w:val="0"/>
        <w:spacing w:after="0" w:line="240" w:lineRule="auto"/>
        <w:ind w:firstLine="720"/>
        <w:jc w:val="both"/>
        <w:rPr>
          <w:rFonts w:eastAsia="Calibri" w:cstheme="minorHAnsi"/>
          <w:sz w:val="26"/>
          <w:szCs w:val="26"/>
          <w:lang w:eastAsia="en-US"/>
        </w:rPr>
      </w:pPr>
      <w:r w:rsidRPr="00FF54EF">
        <w:rPr>
          <w:rFonts w:eastAsia="Calibri" w:cstheme="minorHAnsi"/>
          <w:sz w:val="26"/>
          <w:szCs w:val="26"/>
          <w:lang w:eastAsia="en-US"/>
        </w:rPr>
        <w:t xml:space="preserve">Patvirtinu, kad mūsų siūlomos prekės </w:t>
      </w:r>
      <w:r w:rsidRPr="00FF54EF">
        <w:rPr>
          <w:rFonts w:eastAsiaTheme="minorHAnsi" w:cstheme="minorHAnsi"/>
          <w:sz w:val="26"/>
          <w:szCs w:val="26"/>
          <w:lang w:eastAsia="en-US"/>
        </w:rPr>
        <w:t>(įskaitant jų sudedamąsias dalis, pakuotes) nėra tiekiamos iš valstybių ar teritorijų su kuriomis susijusiems pasiūlymams taikomos Lietuvos Respublikos viešųjų pirkimų įstatymo 45 straipsnio 2</w:t>
      </w:r>
      <w:r w:rsidRPr="00FF54EF">
        <w:rPr>
          <w:rFonts w:eastAsiaTheme="minorHAnsi" w:cstheme="minorHAnsi"/>
          <w:sz w:val="26"/>
          <w:szCs w:val="26"/>
          <w:vertAlign w:val="superscript"/>
          <w:lang w:eastAsia="en-US"/>
        </w:rPr>
        <w:t>1</w:t>
      </w:r>
      <w:r w:rsidRPr="00FF54EF">
        <w:rPr>
          <w:rFonts w:eastAsiaTheme="minorHAnsi" w:cstheme="minorHAnsi"/>
          <w:sz w:val="26"/>
          <w:szCs w:val="26"/>
          <w:lang w:eastAsia="en-US"/>
        </w:rPr>
        <w:t xml:space="preserve"> dalies nuostatos, sąrašo, patvirtinto Lietuvos Respublikos Vyriausybės 2022 m. kovo 30 d. nutarimu Nr. 280 „Dėl Lietuvos Respublikos viešųjų pirkimų įstatymo 92 straipsnio 13, 14 ir 15 dalių nuostatų įgyvendinimo“.</w:t>
      </w:r>
    </w:p>
    <w:bookmarkEnd w:id="78"/>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FF54EF" w:rsidRPr="00FF54EF" w14:paraId="413C7FD7" w14:textId="77777777" w:rsidTr="008F00CB">
        <w:trPr>
          <w:trHeight w:val="285"/>
        </w:trPr>
        <w:tc>
          <w:tcPr>
            <w:tcW w:w="3450" w:type="dxa"/>
            <w:tcBorders>
              <w:top w:val="nil"/>
              <w:left w:val="nil"/>
              <w:bottom w:val="single" w:sz="4" w:space="0" w:color="auto"/>
              <w:right w:val="nil"/>
            </w:tcBorders>
          </w:tcPr>
          <w:p w14:paraId="4A983232" w14:textId="77777777" w:rsidR="00FF54EF" w:rsidRPr="00FF54EF" w:rsidRDefault="00FF54EF" w:rsidP="008F00CB">
            <w:pPr>
              <w:spacing w:after="0" w:line="240" w:lineRule="auto"/>
              <w:ind w:right="-1"/>
              <w:jc w:val="both"/>
              <w:rPr>
                <w:rFonts w:ascii="Times New Roman" w:eastAsia="Times New Roman" w:hAnsi="Times New Roman" w:cs="Times New Roman"/>
                <w:sz w:val="26"/>
                <w:szCs w:val="26"/>
              </w:rPr>
            </w:pPr>
          </w:p>
          <w:p w14:paraId="4BCA7CE8" w14:textId="77777777" w:rsidR="00FF54EF" w:rsidRPr="00FF54EF" w:rsidRDefault="00FF54EF" w:rsidP="008F00CB">
            <w:pPr>
              <w:spacing w:after="0" w:line="240" w:lineRule="auto"/>
              <w:ind w:right="-1"/>
              <w:jc w:val="both"/>
              <w:rPr>
                <w:rFonts w:ascii="Times New Roman" w:eastAsia="Times New Roman" w:hAnsi="Times New Roman" w:cs="Times New Roman"/>
                <w:sz w:val="26"/>
                <w:szCs w:val="26"/>
              </w:rPr>
            </w:pPr>
          </w:p>
        </w:tc>
        <w:tc>
          <w:tcPr>
            <w:tcW w:w="634" w:type="dxa"/>
          </w:tcPr>
          <w:p w14:paraId="3226BAD5" w14:textId="77777777" w:rsidR="00FF54EF" w:rsidRPr="00FF54EF" w:rsidRDefault="00FF54EF" w:rsidP="008F00CB">
            <w:pPr>
              <w:spacing w:after="0" w:line="240" w:lineRule="auto"/>
              <w:ind w:right="-1"/>
              <w:jc w:val="center"/>
              <w:rPr>
                <w:rFonts w:ascii="Times New Roman" w:eastAsia="Times New Roman" w:hAnsi="Times New Roman" w:cs="Times New Roman"/>
                <w:sz w:val="26"/>
                <w:szCs w:val="26"/>
              </w:rPr>
            </w:pPr>
          </w:p>
        </w:tc>
        <w:tc>
          <w:tcPr>
            <w:tcW w:w="2080" w:type="dxa"/>
            <w:tcBorders>
              <w:top w:val="nil"/>
              <w:left w:val="nil"/>
              <w:bottom w:val="single" w:sz="4" w:space="0" w:color="auto"/>
              <w:right w:val="nil"/>
            </w:tcBorders>
          </w:tcPr>
          <w:p w14:paraId="12DA3C19" w14:textId="77777777" w:rsidR="00FF54EF" w:rsidRPr="00FF54EF" w:rsidRDefault="00FF54EF" w:rsidP="008F00CB">
            <w:pPr>
              <w:spacing w:after="0" w:line="240" w:lineRule="auto"/>
              <w:ind w:right="-1"/>
              <w:jc w:val="center"/>
              <w:rPr>
                <w:rFonts w:ascii="Times New Roman" w:eastAsia="Times New Roman" w:hAnsi="Times New Roman" w:cs="Times New Roman"/>
                <w:sz w:val="26"/>
                <w:szCs w:val="26"/>
              </w:rPr>
            </w:pPr>
          </w:p>
        </w:tc>
        <w:tc>
          <w:tcPr>
            <w:tcW w:w="736" w:type="dxa"/>
          </w:tcPr>
          <w:p w14:paraId="59403FD5" w14:textId="77777777" w:rsidR="00FF54EF" w:rsidRPr="00FF54EF" w:rsidRDefault="00FF54EF" w:rsidP="008F00CB">
            <w:pPr>
              <w:spacing w:after="0" w:line="240" w:lineRule="auto"/>
              <w:ind w:right="-1"/>
              <w:jc w:val="center"/>
              <w:rPr>
                <w:rFonts w:ascii="Times New Roman" w:eastAsia="Times New Roman" w:hAnsi="Times New Roman" w:cs="Times New Roman"/>
                <w:sz w:val="26"/>
                <w:szCs w:val="26"/>
              </w:rPr>
            </w:pPr>
          </w:p>
        </w:tc>
        <w:tc>
          <w:tcPr>
            <w:tcW w:w="2743" w:type="dxa"/>
            <w:tcBorders>
              <w:top w:val="nil"/>
              <w:left w:val="nil"/>
              <w:bottom w:val="single" w:sz="4" w:space="0" w:color="auto"/>
              <w:right w:val="nil"/>
            </w:tcBorders>
          </w:tcPr>
          <w:p w14:paraId="10DDA36D" w14:textId="77777777" w:rsidR="00FF54EF" w:rsidRPr="00FF54EF" w:rsidRDefault="00FF54EF" w:rsidP="008F00CB">
            <w:pPr>
              <w:spacing w:after="0" w:line="240" w:lineRule="auto"/>
              <w:ind w:right="-1"/>
              <w:jc w:val="right"/>
              <w:rPr>
                <w:rFonts w:ascii="Times New Roman" w:eastAsia="Times New Roman" w:hAnsi="Times New Roman" w:cs="Times New Roman"/>
                <w:sz w:val="26"/>
                <w:szCs w:val="26"/>
              </w:rPr>
            </w:pPr>
          </w:p>
        </w:tc>
        <w:tc>
          <w:tcPr>
            <w:tcW w:w="681" w:type="dxa"/>
          </w:tcPr>
          <w:p w14:paraId="21D3464B" w14:textId="77777777" w:rsidR="00FF54EF" w:rsidRPr="00FF54EF" w:rsidRDefault="00FF54EF" w:rsidP="008F00CB">
            <w:pPr>
              <w:spacing w:after="0" w:line="240" w:lineRule="auto"/>
              <w:ind w:right="-1"/>
              <w:jc w:val="right"/>
              <w:rPr>
                <w:rFonts w:ascii="Times New Roman" w:eastAsia="Times New Roman" w:hAnsi="Times New Roman" w:cs="Times New Roman"/>
                <w:sz w:val="26"/>
                <w:szCs w:val="26"/>
              </w:rPr>
            </w:pPr>
          </w:p>
        </w:tc>
      </w:tr>
      <w:tr w:rsidR="00FF54EF" w:rsidRPr="00FF54EF" w14:paraId="4AA71148" w14:textId="77777777" w:rsidTr="008F00CB">
        <w:trPr>
          <w:trHeight w:val="186"/>
        </w:trPr>
        <w:tc>
          <w:tcPr>
            <w:tcW w:w="3450" w:type="dxa"/>
            <w:tcBorders>
              <w:top w:val="single" w:sz="4" w:space="0" w:color="auto"/>
              <w:left w:val="nil"/>
              <w:bottom w:val="nil"/>
              <w:right w:val="nil"/>
            </w:tcBorders>
          </w:tcPr>
          <w:p w14:paraId="490137B7" w14:textId="77777777" w:rsidR="00FF54EF" w:rsidRPr="00FF54EF" w:rsidRDefault="00FF54EF" w:rsidP="008F00CB">
            <w:pPr>
              <w:snapToGrid w:val="0"/>
              <w:spacing w:after="0" w:line="240" w:lineRule="auto"/>
              <w:jc w:val="both"/>
              <w:rPr>
                <w:rFonts w:ascii="Times New Roman" w:eastAsia="Times New Roman" w:hAnsi="Times New Roman" w:cs="Times New Roman"/>
                <w:position w:val="6"/>
                <w:sz w:val="26"/>
                <w:szCs w:val="26"/>
              </w:rPr>
            </w:pPr>
            <w:r w:rsidRPr="00FF54EF">
              <w:rPr>
                <w:rFonts w:ascii="Times New Roman" w:eastAsia="Times New Roman" w:hAnsi="Times New Roman" w:cs="Times New Roman"/>
                <w:position w:val="6"/>
                <w:sz w:val="26"/>
                <w:szCs w:val="26"/>
              </w:rPr>
              <w:t>(Tiekėjo arba jo įgalioto asmens pareigų pavadinimas)</w:t>
            </w:r>
          </w:p>
        </w:tc>
        <w:tc>
          <w:tcPr>
            <w:tcW w:w="634" w:type="dxa"/>
          </w:tcPr>
          <w:p w14:paraId="4EC354CD" w14:textId="77777777" w:rsidR="00FF54EF" w:rsidRPr="00FF54EF" w:rsidRDefault="00FF54EF" w:rsidP="008F00CB">
            <w:pPr>
              <w:spacing w:after="0" w:line="240" w:lineRule="auto"/>
              <w:ind w:right="-1"/>
              <w:jc w:val="center"/>
              <w:rPr>
                <w:rFonts w:ascii="Times New Roman" w:eastAsia="Times New Roman" w:hAnsi="Times New Roman" w:cs="Times New Roman"/>
                <w:sz w:val="26"/>
                <w:szCs w:val="26"/>
              </w:rPr>
            </w:pPr>
          </w:p>
        </w:tc>
        <w:tc>
          <w:tcPr>
            <w:tcW w:w="2080" w:type="dxa"/>
            <w:tcBorders>
              <w:top w:val="single" w:sz="4" w:space="0" w:color="auto"/>
              <w:left w:val="nil"/>
              <w:bottom w:val="nil"/>
              <w:right w:val="nil"/>
            </w:tcBorders>
          </w:tcPr>
          <w:p w14:paraId="369916D6" w14:textId="77777777" w:rsidR="00FF54EF" w:rsidRPr="00FF54EF" w:rsidRDefault="00FF54EF" w:rsidP="008F00CB">
            <w:pPr>
              <w:spacing w:after="0" w:line="240" w:lineRule="auto"/>
              <w:ind w:right="-1"/>
              <w:jc w:val="center"/>
              <w:rPr>
                <w:rFonts w:ascii="Times New Roman" w:eastAsia="Times New Roman" w:hAnsi="Times New Roman" w:cs="Times New Roman"/>
                <w:sz w:val="26"/>
                <w:szCs w:val="26"/>
              </w:rPr>
            </w:pPr>
            <w:r w:rsidRPr="00FF54EF">
              <w:rPr>
                <w:rFonts w:ascii="Times New Roman" w:eastAsia="Times New Roman" w:hAnsi="Times New Roman" w:cs="Times New Roman"/>
                <w:position w:val="6"/>
                <w:sz w:val="26"/>
                <w:szCs w:val="26"/>
              </w:rPr>
              <w:t>(Parašas)</w:t>
            </w:r>
            <w:r w:rsidRPr="00FF54EF">
              <w:rPr>
                <w:rFonts w:ascii="Times New Roman" w:eastAsia="Times New Roman" w:hAnsi="Times New Roman" w:cs="Times New Roman"/>
                <w:i/>
                <w:sz w:val="26"/>
                <w:szCs w:val="26"/>
              </w:rPr>
              <w:t xml:space="preserve"> </w:t>
            </w:r>
          </w:p>
        </w:tc>
        <w:tc>
          <w:tcPr>
            <w:tcW w:w="736" w:type="dxa"/>
          </w:tcPr>
          <w:p w14:paraId="2A0DEBD5" w14:textId="77777777" w:rsidR="00FF54EF" w:rsidRPr="00FF54EF" w:rsidRDefault="00FF54EF" w:rsidP="008F00CB">
            <w:pPr>
              <w:spacing w:after="0" w:line="240" w:lineRule="auto"/>
              <w:ind w:right="-1"/>
              <w:jc w:val="center"/>
              <w:rPr>
                <w:rFonts w:ascii="Times New Roman" w:eastAsia="Times New Roman" w:hAnsi="Times New Roman" w:cs="Times New Roman"/>
                <w:sz w:val="26"/>
                <w:szCs w:val="26"/>
              </w:rPr>
            </w:pPr>
          </w:p>
        </w:tc>
        <w:tc>
          <w:tcPr>
            <w:tcW w:w="2743" w:type="dxa"/>
            <w:tcBorders>
              <w:top w:val="single" w:sz="4" w:space="0" w:color="auto"/>
              <w:left w:val="nil"/>
              <w:bottom w:val="nil"/>
              <w:right w:val="nil"/>
            </w:tcBorders>
          </w:tcPr>
          <w:p w14:paraId="731D06EB" w14:textId="77777777" w:rsidR="00FF54EF" w:rsidRPr="00FF54EF" w:rsidRDefault="00FF54EF" w:rsidP="008F00CB">
            <w:pPr>
              <w:spacing w:after="0" w:line="240" w:lineRule="auto"/>
              <w:ind w:right="-1"/>
              <w:jc w:val="center"/>
              <w:rPr>
                <w:rFonts w:ascii="Times New Roman" w:eastAsia="Times New Roman" w:hAnsi="Times New Roman" w:cs="Times New Roman"/>
                <w:position w:val="6"/>
                <w:sz w:val="26"/>
                <w:szCs w:val="26"/>
              </w:rPr>
            </w:pPr>
            <w:r w:rsidRPr="00FF54EF">
              <w:rPr>
                <w:rFonts w:ascii="Times New Roman" w:eastAsia="Times New Roman" w:hAnsi="Times New Roman" w:cs="Times New Roman"/>
                <w:position w:val="6"/>
                <w:sz w:val="26"/>
                <w:szCs w:val="26"/>
              </w:rPr>
              <w:t>(Vardas ir pavardė)</w:t>
            </w:r>
          </w:p>
          <w:p w14:paraId="3B9F5C95" w14:textId="77777777" w:rsidR="00FF54EF" w:rsidRPr="00FF54EF" w:rsidRDefault="00FF54EF" w:rsidP="008F00CB">
            <w:pPr>
              <w:spacing w:after="0" w:line="240" w:lineRule="auto"/>
              <w:ind w:right="-1"/>
              <w:jc w:val="center"/>
              <w:rPr>
                <w:rFonts w:ascii="Times New Roman" w:eastAsia="Times New Roman" w:hAnsi="Times New Roman" w:cs="Times New Roman"/>
                <w:sz w:val="26"/>
                <w:szCs w:val="26"/>
              </w:rPr>
            </w:pPr>
          </w:p>
        </w:tc>
        <w:tc>
          <w:tcPr>
            <w:tcW w:w="681" w:type="dxa"/>
          </w:tcPr>
          <w:p w14:paraId="6BAF99AA" w14:textId="77777777" w:rsidR="00FF54EF" w:rsidRPr="00FF54EF" w:rsidRDefault="00FF54EF" w:rsidP="008F00CB">
            <w:pPr>
              <w:spacing w:after="0" w:line="240" w:lineRule="auto"/>
              <w:ind w:right="-1"/>
              <w:jc w:val="center"/>
              <w:rPr>
                <w:rFonts w:ascii="Times New Roman" w:eastAsia="Times New Roman" w:hAnsi="Times New Roman" w:cs="Times New Roman"/>
                <w:sz w:val="26"/>
                <w:szCs w:val="26"/>
              </w:rPr>
            </w:pPr>
          </w:p>
        </w:tc>
      </w:tr>
    </w:tbl>
    <w:p w14:paraId="064EE12F" w14:textId="77777777" w:rsidR="00FF54EF" w:rsidRPr="00FF54EF" w:rsidRDefault="00FF54EF" w:rsidP="00FF54EF">
      <w:pPr>
        <w:suppressAutoHyphens/>
        <w:spacing w:after="0" w:line="240" w:lineRule="auto"/>
        <w:jc w:val="both"/>
        <w:rPr>
          <w:rFonts w:ascii="Times New Roman" w:eastAsia="Times New Roman" w:hAnsi="Times New Roman" w:cs="Times New Roman"/>
          <w:b/>
          <w:sz w:val="26"/>
          <w:szCs w:val="26"/>
        </w:rPr>
      </w:pPr>
    </w:p>
    <w:p w14:paraId="1B217C60" w14:textId="77777777" w:rsidR="00FF54EF" w:rsidRPr="0093771B" w:rsidRDefault="00FF54EF" w:rsidP="00FF54EF">
      <w:pPr>
        <w:spacing w:after="0" w:line="240" w:lineRule="auto"/>
        <w:jc w:val="both"/>
        <w:rPr>
          <w:rFonts w:ascii="Times New Roman" w:eastAsia="Arial" w:hAnsi="Times New Roman" w:cs="Times New Roman"/>
          <w:bCs/>
          <w:i/>
          <w:iCs/>
          <w:sz w:val="24"/>
          <w:szCs w:val="24"/>
          <w:lang w:eastAsia="en-US"/>
        </w:rPr>
      </w:pPr>
      <w:r w:rsidRPr="00FF54EF">
        <w:rPr>
          <w:rFonts w:ascii="Times New Roman" w:eastAsiaTheme="minorHAnsi" w:hAnsi="Times New Roman" w:cs="Times New Roman"/>
          <w:i/>
          <w:iCs/>
          <w:sz w:val="26"/>
          <w:szCs w:val="26"/>
          <w:lang w:eastAsia="en-US"/>
        </w:rPr>
        <w:t>Jei deklaraciją pasirašo tiekėjo įgaliotas asmuo, turi būti pateiktas įgaliojimas</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Pr="00B64D5E" w:rsidRDefault="00FE3D1F" w:rsidP="00AB5541">
      <w:pPr>
        <w:pStyle w:val="Heading2"/>
        <w:ind w:left="5103"/>
        <w:rPr>
          <w:rFonts w:asciiTheme="minorHAnsi" w:hAnsiTheme="minorHAnsi"/>
          <w:color w:val="0070C0"/>
          <w:sz w:val="24"/>
          <w:szCs w:val="24"/>
        </w:rPr>
      </w:pPr>
      <w:bookmarkStart w:id="79" w:name="_Ref184041697"/>
      <w:bookmarkStart w:id="80" w:name="_Ref184284493"/>
      <w:bookmarkStart w:id="81" w:name="_Toc186184542"/>
      <w:bookmarkStart w:id="82" w:name="_Ref39586171"/>
      <w:bookmarkStart w:id="83" w:name="_Ref39673580"/>
      <w:bookmarkStart w:id="84" w:name="_Ref39674283"/>
      <w:r w:rsidRPr="00B64D5E">
        <w:rPr>
          <w:rFonts w:asciiTheme="minorHAnsi" w:hAnsiTheme="minorHAnsi"/>
          <w:color w:val="0070C0"/>
          <w:sz w:val="24"/>
          <w:szCs w:val="24"/>
        </w:rPr>
        <w:lastRenderedPageBreak/>
        <w:t xml:space="preserve">Pirkimo sąlygų </w:t>
      </w:r>
      <w:r w:rsidR="007545D6" w:rsidRPr="00B64D5E">
        <w:rPr>
          <w:rFonts w:asciiTheme="minorHAnsi" w:hAnsiTheme="minorHAnsi"/>
          <w:color w:val="0070C0"/>
          <w:sz w:val="24"/>
          <w:szCs w:val="24"/>
        </w:rPr>
        <w:t>8 priedas „</w:t>
      </w:r>
      <w:r w:rsidR="00FF607F" w:rsidRPr="00B64D5E">
        <w:rPr>
          <w:rFonts w:asciiTheme="minorHAnsi" w:hAnsiTheme="minorHAnsi"/>
          <w:color w:val="0070C0"/>
          <w:sz w:val="24"/>
          <w:szCs w:val="24"/>
        </w:rPr>
        <w:t>Tiekėjo deklaracija</w:t>
      </w:r>
      <w:r w:rsidR="004D3BE3" w:rsidRPr="00B64D5E">
        <w:rPr>
          <w:rFonts w:asciiTheme="minorHAnsi" w:hAnsiTheme="minorHAnsi"/>
          <w:color w:val="0070C0"/>
          <w:sz w:val="24"/>
          <w:szCs w:val="24"/>
        </w:rPr>
        <w:t xml:space="preserve"> </w:t>
      </w:r>
      <w:r w:rsidR="00B03CE0" w:rsidRPr="00B64D5E">
        <w:rPr>
          <w:rFonts w:asciiTheme="minorHAnsi" w:hAnsiTheme="minorHAnsi"/>
          <w:color w:val="0070C0"/>
          <w:sz w:val="24"/>
          <w:szCs w:val="24"/>
        </w:rPr>
        <w:t xml:space="preserve">dėl </w:t>
      </w:r>
      <w:r w:rsidR="00596C27" w:rsidRPr="00B64D5E">
        <w:rPr>
          <w:rFonts w:asciiTheme="minorHAnsi" w:hAnsiTheme="minorHAnsi"/>
          <w:color w:val="0070C0"/>
          <w:sz w:val="24"/>
          <w:szCs w:val="24"/>
        </w:rPr>
        <w:t xml:space="preserve">atitikties </w:t>
      </w:r>
      <w:r w:rsidR="00B03CE0" w:rsidRPr="00B64D5E">
        <w:rPr>
          <w:rFonts w:asciiTheme="minorHAnsi" w:hAnsiTheme="minorHAnsi"/>
          <w:color w:val="0070C0"/>
          <w:sz w:val="24"/>
          <w:szCs w:val="24"/>
        </w:rPr>
        <w:t xml:space="preserve">Reglamento </w:t>
      </w:r>
      <w:r w:rsidR="00596C27" w:rsidRPr="00B64D5E">
        <w:rPr>
          <w:rFonts w:asciiTheme="minorHAnsi" w:hAnsiTheme="minorHAnsi"/>
          <w:color w:val="0070C0"/>
          <w:sz w:val="24"/>
          <w:szCs w:val="24"/>
        </w:rPr>
        <w:t>nuostatoms</w:t>
      </w:r>
      <w:r w:rsidR="00B03CE0" w:rsidRPr="00B64D5E">
        <w:rPr>
          <w:rFonts w:asciiTheme="minorHAnsi" w:hAnsiTheme="minorHAnsi"/>
          <w:color w:val="0070C0"/>
          <w:sz w:val="24"/>
          <w:szCs w:val="24"/>
        </w:rPr>
        <w:t xml:space="preserve"> </w:t>
      </w:r>
      <w:r w:rsidR="004D3BE3" w:rsidRPr="00B64D5E">
        <w:rPr>
          <w:rFonts w:asciiTheme="minorHAnsi" w:hAnsiTheme="minorHAnsi"/>
          <w:color w:val="0070C0"/>
          <w:sz w:val="24"/>
          <w:szCs w:val="24"/>
        </w:rPr>
        <w:t>juridiniam asmeniui</w:t>
      </w:r>
      <w:r w:rsidR="00FF607F" w:rsidRPr="00B64D5E">
        <w:rPr>
          <w:rFonts w:asciiTheme="minorHAnsi" w:hAnsiTheme="minorHAnsi"/>
          <w:color w:val="0070C0"/>
          <w:sz w:val="24"/>
          <w:szCs w:val="24"/>
        </w:rPr>
        <w:t>“</w:t>
      </w:r>
      <w:bookmarkEnd w:id="79"/>
      <w:bookmarkEnd w:id="80"/>
      <w:bookmarkEnd w:id="81"/>
    </w:p>
    <w:p w14:paraId="5B45E78B" w14:textId="77777777" w:rsidR="00210594" w:rsidRPr="00B64D5E" w:rsidRDefault="00210594" w:rsidP="00210594">
      <w:pPr>
        <w:rPr>
          <w:sz w:val="24"/>
          <w:szCs w:val="24"/>
        </w:rPr>
      </w:pPr>
    </w:p>
    <w:p w14:paraId="2E56C74E" w14:textId="77777777" w:rsidR="008C7C8C" w:rsidRPr="00B64D5E" w:rsidRDefault="008C7C8C" w:rsidP="008C7C8C">
      <w:pPr>
        <w:jc w:val="center"/>
        <w:rPr>
          <w:rFonts w:cstheme="minorHAnsi"/>
          <w:sz w:val="24"/>
          <w:szCs w:val="24"/>
        </w:rPr>
      </w:pPr>
      <w:r w:rsidRPr="00B64D5E">
        <w:rPr>
          <w:rFonts w:cstheme="minorHAnsi"/>
          <w:sz w:val="24"/>
          <w:szCs w:val="24"/>
        </w:rPr>
        <w:t>Herbas arba prekių ženklas</w:t>
      </w:r>
    </w:p>
    <w:p w14:paraId="00A9F200" w14:textId="24FC0045" w:rsidR="008C7C8C" w:rsidRPr="00B64D5E" w:rsidRDefault="008C7C8C" w:rsidP="008C7C8C">
      <w:pPr>
        <w:jc w:val="center"/>
        <w:rPr>
          <w:rFonts w:cstheme="minorHAnsi"/>
          <w:sz w:val="24"/>
          <w:szCs w:val="24"/>
        </w:rPr>
      </w:pPr>
      <w:r w:rsidRPr="00B64D5E">
        <w:rPr>
          <w:rFonts w:cstheme="minorHAnsi"/>
          <w:sz w:val="24"/>
          <w:szCs w:val="24"/>
        </w:rPr>
        <w:t>(Tiekėjo pavadinimas)</w:t>
      </w:r>
    </w:p>
    <w:p w14:paraId="12B5AC17" w14:textId="77777777" w:rsidR="008C7C8C" w:rsidRPr="00B64D5E" w:rsidRDefault="008C7C8C" w:rsidP="008C7C8C">
      <w:pPr>
        <w:jc w:val="both"/>
        <w:rPr>
          <w:rFonts w:cstheme="minorHAnsi"/>
          <w:sz w:val="24"/>
          <w:szCs w:val="24"/>
        </w:rPr>
      </w:pPr>
      <w:r w:rsidRPr="00B64D5E">
        <w:rPr>
          <w:rFonts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B64D5E" w:rsidRDefault="008C7C8C" w:rsidP="008C7C8C">
      <w:pPr>
        <w:jc w:val="both"/>
        <w:rPr>
          <w:rFonts w:cstheme="minorHAnsi"/>
          <w:sz w:val="24"/>
          <w:szCs w:val="24"/>
        </w:rPr>
      </w:pPr>
    </w:p>
    <w:p w14:paraId="7B58F7D7" w14:textId="77777777" w:rsidR="008C7C8C" w:rsidRPr="00B64D5E" w:rsidRDefault="008C7C8C" w:rsidP="009D03EB">
      <w:pPr>
        <w:spacing w:after="0" w:line="240" w:lineRule="auto"/>
        <w:jc w:val="center"/>
        <w:rPr>
          <w:rFonts w:cstheme="minorHAnsi"/>
          <w:sz w:val="24"/>
          <w:szCs w:val="24"/>
        </w:rPr>
      </w:pPr>
      <w:r w:rsidRPr="00B64D5E">
        <w:rPr>
          <w:rFonts w:cstheme="minorHAnsi"/>
          <w:sz w:val="24"/>
          <w:szCs w:val="24"/>
        </w:rPr>
        <w:t>__________________________</w:t>
      </w:r>
    </w:p>
    <w:p w14:paraId="1F28F2A3" w14:textId="4D4758B1" w:rsidR="008C7C8C" w:rsidRPr="00B64D5E" w:rsidRDefault="008C7C8C" w:rsidP="009D03EB">
      <w:pPr>
        <w:tabs>
          <w:tab w:val="center" w:pos="2520"/>
        </w:tabs>
        <w:spacing w:after="0" w:line="240" w:lineRule="auto"/>
        <w:jc w:val="center"/>
        <w:rPr>
          <w:rFonts w:cstheme="minorHAnsi"/>
          <w:i/>
          <w:iCs/>
          <w:sz w:val="24"/>
          <w:szCs w:val="24"/>
        </w:rPr>
      </w:pPr>
      <w:r w:rsidRPr="00B64D5E">
        <w:rPr>
          <w:rFonts w:cstheme="minorHAnsi"/>
          <w:i/>
          <w:iCs/>
          <w:sz w:val="24"/>
          <w:szCs w:val="24"/>
        </w:rPr>
        <w:t>(Adresatas (p</w:t>
      </w:r>
      <w:r w:rsidR="009D03EB" w:rsidRPr="00B64D5E">
        <w:rPr>
          <w:rFonts w:cstheme="minorHAnsi"/>
          <w:i/>
          <w:iCs/>
          <w:sz w:val="24"/>
          <w:szCs w:val="24"/>
        </w:rPr>
        <w:t>erkančioji organizacija</w:t>
      </w:r>
      <w:r w:rsidRPr="00B64D5E">
        <w:rPr>
          <w:rFonts w:cstheme="minorHAnsi"/>
          <w:i/>
          <w:iCs/>
          <w:sz w:val="24"/>
          <w:szCs w:val="24"/>
        </w:rPr>
        <w:t>))</w:t>
      </w:r>
    </w:p>
    <w:p w14:paraId="00F110B0" w14:textId="77777777" w:rsidR="008C7C8C" w:rsidRPr="00B64D5E" w:rsidRDefault="008C7C8C" w:rsidP="008C7C8C">
      <w:pPr>
        <w:jc w:val="center"/>
        <w:rPr>
          <w:rFonts w:cstheme="minorHAnsi"/>
          <w:b/>
          <w:sz w:val="24"/>
          <w:szCs w:val="24"/>
        </w:rPr>
      </w:pPr>
    </w:p>
    <w:p w14:paraId="3B19EFA1" w14:textId="77777777" w:rsidR="008C7C8C" w:rsidRPr="00B64D5E" w:rsidRDefault="008C7C8C" w:rsidP="008C7C8C">
      <w:pPr>
        <w:autoSpaceDE w:val="0"/>
        <w:autoSpaceDN w:val="0"/>
        <w:adjustRightInd w:val="0"/>
        <w:jc w:val="center"/>
        <w:rPr>
          <w:rFonts w:cstheme="minorHAnsi"/>
          <w:sz w:val="24"/>
          <w:szCs w:val="24"/>
        </w:rPr>
      </w:pPr>
      <w:r w:rsidRPr="00B64D5E">
        <w:rPr>
          <w:rFonts w:cstheme="minorHAnsi"/>
          <w:b/>
          <w:bCs/>
          <w:sz w:val="24"/>
          <w:szCs w:val="24"/>
        </w:rPr>
        <w:t>TIEKĖJO DEKLARACIJA</w:t>
      </w:r>
    </w:p>
    <w:p w14:paraId="6D0AB619" w14:textId="77777777" w:rsidR="008C7C8C" w:rsidRPr="00B64D5E" w:rsidRDefault="008C7C8C" w:rsidP="009D03EB">
      <w:pPr>
        <w:shd w:val="clear" w:color="auto" w:fill="FFFFFF"/>
        <w:spacing w:after="0" w:line="240" w:lineRule="auto"/>
        <w:jc w:val="center"/>
        <w:rPr>
          <w:rFonts w:cstheme="minorHAnsi"/>
          <w:b/>
          <w:bCs/>
          <w:sz w:val="24"/>
          <w:szCs w:val="24"/>
        </w:rPr>
      </w:pPr>
      <w:r w:rsidRPr="00B64D5E">
        <w:rPr>
          <w:rFonts w:cstheme="minorHAnsi"/>
          <w:sz w:val="24"/>
          <w:szCs w:val="24"/>
        </w:rPr>
        <w:t>_____________</w:t>
      </w:r>
      <w:r w:rsidRPr="00B64D5E">
        <w:rPr>
          <w:rFonts w:cstheme="minorHAnsi"/>
          <w:b/>
          <w:bCs/>
          <w:sz w:val="24"/>
          <w:szCs w:val="24"/>
        </w:rPr>
        <w:t xml:space="preserve"> </w:t>
      </w:r>
      <w:r w:rsidRPr="00B64D5E">
        <w:rPr>
          <w:rFonts w:cstheme="minorHAnsi"/>
          <w:sz w:val="24"/>
          <w:szCs w:val="24"/>
        </w:rPr>
        <w:t>Nr.______</w:t>
      </w:r>
    </w:p>
    <w:p w14:paraId="4EF8D4BE" w14:textId="77777777" w:rsidR="008C7C8C" w:rsidRPr="00B64D5E" w:rsidRDefault="008C7C8C" w:rsidP="009D03EB">
      <w:pPr>
        <w:shd w:val="clear" w:color="auto" w:fill="FFFFFF"/>
        <w:spacing w:after="0" w:line="240" w:lineRule="auto"/>
        <w:ind w:firstLine="3969"/>
        <w:rPr>
          <w:rFonts w:cstheme="minorHAnsi"/>
          <w:bCs/>
          <w:i/>
          <w:iCs/>
          <w:color w:val="000000"/>
          <w:sz w:val="24"/>
          <w:szCs w:val="24"/>
        </w:rPr>
      </w:pPr>
      <w:r w:rsidRPr="00B64D5E">
        <w:rPr>
          <w:rFonts w:cstheme="minorHAnsi"/>
          <w:bCs/>
          <w:i/>
          <w:iCs/>
          <w:color w:val="000000"/>
          <w:sz w:val="24"/>
          <w:szCs w:val="24"/>
        </w:rPr>
        <w:t xml:space="preserve">           (Data)</w:t>
      </w:r>
    </w:p>
    <w:p w14:paraId="19BF9635" w14:textId="77777777" w:rsidR="009D03EB" w:rsidRPr="00B64D5E" w:rsidRDefault="009D03EB" w:rsidP="009D03EB">
      <w:pPr>
        <w:shd w:val="clear" w:color="auto" w:fill="FFFFFF"/>
        <w:spacing w:after="0" w:line="240" w:lineRule="auto"/>
        <w:ind w:firstLine="3969"/>
        <w:rPr>
          <w:rFonts w:cstheme="minorHAnsi"/>
          <w:bCs/>
          <w:color w:val="000000"/>
          <w:sz w:val="24"/>
          <w:szCs w:val="24"/>
        </w:rPr>
      </w:pPr>
    </w:p>
    <w:p w14:paraId="3B065A03" w14:textId="77777777" w:rsidR="008C7C8C" w:rsidRPr="00B64D5E" w:rsidRDefault="008C7C8C" w:rsidP="009D03EB">
      <w:pPr>
        <w:shd w:val="clear" w:color="auto" w:fill="FFFFFF"/>
        <w:spacing w:after="0" w:line="240" w:lineRule="auto"/>
        <w:jc w:val="center"/>
        <w:rPr>
          <w:rFonts w:cstheme="minorHAnsi"/>
          <w:bCs/>
          <w:color w:val="000000"/>
          <w:sz w:val="24"/>
          <w:szCs w:val="24"/>
        </w:rPr>
      </w:pPr>
      <w:r w:rsidRPr="00B64D5E">
        <w:rPr>
          <w:rFonts w:cstheme="minorHAnsi"/>
          <w:bCs/>
          <w:color w:val="000000"/>
          <w:sz w:val="24"/>
          <w:szCs w:val="24"/>
        </w:rPr>
        <w:t>_____________</w:t>
      </w:r>
    </w:p>
    <w:p w14:paraId="7DB7E886" w14:textId="77777777" w:rsidR="008C7C8C" w:rsidRPr="00B64D5E" w:rsidRDefault="008C7C8C" w:rsidP="009D03EB">
      <w:pPr>
        <w:shd w:val="clear" w:color="auto" w:fill="FFFFFF"/>
        <w:spacing w:after="0" w:line="240" w:lineRule="auto"/>
        <w:jc w:val="center"/>
        <w:rPr>
          <w:rFonts w:cstheme="minorHAnsi"/>
          <w:bCs/>
          <w:i/>
          <w:iCs/>
          <w:color w:val="000000"/>
          <w:sz w:val="24"/>
          <w:szCs w:val="24"/>
        </w:rPr>
      </w:pPr>
      <w:r w:rsidRPr="00B64D5E">
        <w:rPr>
          <w:rFonts w:cstheme="minorHAnsi"/>
          <w:bCs/>
          <w:i/>
          <w:iCs/>
          <w:color w:val="000000"/>
          <w:sz w:val="24"/>
          <w:szCs w:val="24"/>
        </w:rPr>
        <w:t>(Sudarymo vieta)</w:t>
      </w:r>
    </w:p>
    <w:p w14:paraId="136048CE" w14:textId="77777777" w:rsidR="008C7C8C" w:rsidRPr="00B64D5E" w:rsidRDefault="008C7C8C" w:rsidP="008C7C8C">
      <w:pPr>
        <w:shd w:val="clear" w:color="auto" w:fill="FFFFFF"/>
        <w:jc w:val="center"/>
        <w:rPr>
          <w:rFonts w:cstheme="minorHAnsi"/>
          <w:bCs/>
          <w:color w:val="000000"/>
          <w:sz w:val="24"/>
          <w:szCs w:val="24"/>
        </w:rPr>
      </w:pPr>
    </w:p>
    <w:p w14:paraId="6FD5BE81" w14:textId="201DA91F" w:rsidR="008C7C8C" w:rsidRPr="00B64D5E" w:rsidRDefault="008C7C8C" w:rsidP="009D03EB">
      <w:pPr>
        <w:tabs>
          <w:tab w:val="left" w:pos="851"/>
        </w:tabs>
        <w:snapToGrid w:val="0"/>
        <w:spacing w:after="0" w:line="240" w:lineRule="auto"/>
        <w:ind w:right="-1"/>
        <w:jc w:val="both"/>
        <w:rPr>
          <w:rFonts w:cstheme="minorHAnsi"/>
          <w:spacing w:val="-2"/>
          <w:sz w:val="24"/>
          <w:szCs w:val="24"/>
        </w:rPr>
      </w:pPr>
      <w:r w:rsidRPr="00B64D5E">
        <w:rPr>
          <w:rFonts w:cstheme="minorHAnsi"/>
          <w:spacing w:val="-2"/>
          <w:sz w:val="24"/>
          <w:szCs w:val="24"/>
        </w:rPr>
        <w:t>Aš, ______________________________________________________________________</w:t>
      </w:r>
      <w:r w:rsidR="002609DE" w:rsidRPr="00B64D5E">
        <w:rPr>
          <w:rFonts w:cstheme="minorHAnsi"/>
          <w:spacing w:val="-2"/>
          <w:sz w:val="24"/>
          <w:szCs w:val="24"/>
        </w:rPr>
        <w:softHyphen/>
      </w:r>
      <w:r w:rsidR="002609DE" w:rsidRPr="00B64D5E">
        <w:rPr>
          <w:rFonts w:cstheme="minorHAnsi"/>
          <w:spacing w:val="-2"/>
          <w:sz w:val="24"/>
          <w:szCs w:val="24"/>
        </w:rPr>
        <w:softHyphen/>
      </w:r>
      <w:r w:rsidR="002609DE" w:rsidRPr="00B64D5E">
        <w:rPr>
          <w:rFonts w:cstheme="minorHAnsi"/>
          <w:spacing w:val="-2"/>
          <w:sz w:val="24"/>
          <w:szCs w:val="24"/>
        </w:rPr>
        <w:softHyphen/>
      </w:r>
      <w:r w:rsidR="002609DE" w:rsidRPr="00B64D5E">
        <w:rPr>
          <w:rFonts w:cstheme="minorHAnsi"/>
          <w:spacing w:val="-2"/>
          <w:sz w:val="24"/>
          <w:szCs w:val="24"/>
        </w:rPr>
        <w:softHyphen/>
      </w:r>
      <w:r w:rsidRPr="00B64D5E">
        <w:rPr>
          <w:rFonts w:cstheme="minorHAnsi"/>
          <w:spacing w:val="-2"/>
          <w:sz w:val="24"/>
          <w:szCs w:val="24"/>
        </w:rPr>
        <w:t xml:space="preserve"> ,</w:t>
      </w:r>
    </w:p>
    <w:p w14:paraId="20480FB7" w14:textId="520259CE" w:rsidR="008C7C8C" w:rsidRPr="00B64D5E" w:rsidRDefault="008C7C8C" w:rsidP="001C45C1">
      <w:pPr>
        <w:tabs>
          <w:tab w:val="left" w:pos="851"/>
        </w:tabs>
        <w:snapToGrid w:val="0"/>
        <w:ind w:right="-1"/>
        <w:jc w:val="both"/>
        <w:rPr>
          <w:rFonts w:cstheme="minorHAnsi"/>
          <w:i/>
          <w:iCs/>
          <w:spacing w:val="-2"/>
          <w:sz w:val="24"/>
          <w:szCs w:val="24"/>
        </w:rPr>
      </w:pPr>
      <w:r w:rsidRPr="00B64D5E">
        <w:rPr>
          <w:rFonts w:cstheme="minorHAnsi"/>
          <w:spacing w:val="-2"/>
          <w:sz w:val="24"/>
          <w:szCs w:val="24"/>
        </w:rPr>
        <w:tab/>
      </w:r>
      <w:r w:rsidRPr="00B64D5E">
        <w:rPr>
          <w:rFonts w:cstheme="minorHAnsi"/>
          <w:spacing w:val="-2"/>
          <w:sz w:val="24"/>
          <w:szCs w:val="24"/>
        </w:rPr>
        <w:tab/>
        <w:t xml:space="preserve">                 </w:t>
      </w:r>
      <w:r w:rsidRPr="00B64D5E">
        <w:rPr>
          <w:rFonts w:cstheme="minorHAnsi"/>
          <w:i/>
          <w:iCs/>
          <w:spacing w:val="-2"/>
          <w:sz w:val="24"/>
          <w:szCs w:val="24"/>
        </w:rPr>
        <w:t>(Tiekėjo vadovo ar jo įgalioto asmens pareigų pavadinimas, vardas ir pavardė)</w:t>
      </w:r>
    </w:p>
    <w:p w14:paraId="5150851F" w14:textId="77777777" w:rsidR="001C45C1" w:rsidRPr="00B64D5E" w:rsidRDefault="001C45C1" w:rsidP="002609DE">
      <w:pPr>
        <w:snapToGrid w:val="0"/>
        <w:spacing w:after="0" w:line="240" w:lineRule="auto"/>
        <w:jc w:val="both"/>
        <w:rPr>
          <w:rFonts w:cstheme="minorHAnsi"/>
          <w:spacing w:val="-2"/>
          <w:sz w:val="24"/>
          <w:szCs w:val="24"/>
        </w:rPr>
      </w:pPr>
    </w:p>
    <w:p w14:paraId="078FAA56" w14:textId="2CEDCAA0" w:rsidR="008C7C8C" w:rsidRPr="00B64D5E" w:rsidRDefault="008C7C8C" w:rsidP="002609DE">
      <w:pPr>
        <w:snapToGrid w:val="0"/>
        <w:spacing w:after="0" w:line="240" w:lineRule="auto"/>
        <w:jc w:val="both"/>
        <w:rPr>
          <w:rFonts w:cstheme="minorHAnsi"/>
          <w:spacing w:val="-2"/>
          <w:sz w:val="24"/>
          <w:szCs w:val="24"/>
        </w:rPr>
      </w:pPr>
      <w:r w:rsidRPr="00B64D5E">
        <w:rPr>
          <w:rFonts w:cstheme="minorHAnsi"/>
          <w:spacing w:val="-2"/>
          <w:sz w:val="24"/>
          <w:szCs w:val="24"/>
        </w:rPr>
        <w:t>tvirtinu, kad mano vadovaujamas (-a) (atstovaujamas (-a))_____________________________ ,</w:t>
      </w:r>
    </w:p>
    <w:p w14:paraId="2D866A54" w14:textId="77777777" w:rsidR="008C7C8C" w:rsidRPr="00B64D5E" w:rsidRDefault="008C7C8C" w:rsidP="002609DE">
      <w:pPr>
        <w:snapToGrid w:val="0"/>
        <w:spacing w:after="0" w:line="240" w:lineRule="auto"/>
        <w:jc w:val="both"/>
        <w:rPr>
          <w:rFonts w:cstheme="minorHAnsi"/>
          <w:i/>
          <w:iCs/>
          <w:spacing w:val="-2"/>
          <w:sz w:val="24"/>
          <w:szCs w:val="24"/>
        </w:rPr>
      </w:pPr>
      <w:r w:rsidRPr="00B64D5E">
        <w:rPr>
          <w:rFonts w:cstheme="minorHAnsi"/>
          <w:spacing w:val="-2"/>
          <w:sz w:val="24"/>
          <w:szCs w:val="24"/>
        </w:rPr>
        <w:t xml:space="preserve">                                                                                                                                      </w:t>
      </w:r>
      <w:r w:rsidRPr="00B64D5E">
        <w:rPr>
          <w:rFonts w:cstheme="minorHAnsi"/>
          <w:i/>
          <w:iCs/>
          <w:spacing w:val="-2"/>
          <w:sz w:val="24"/>
          <w:szCs w:val="24"/>
        </w:rPr>
        <w:t>(Tiekėjo pavadinimas)</w:t>
      </w:r>
    </w:p>
    <w:p w14:paraId="0C9B4EF2" w14:textId="77777777" w:rsidR="00B015FC" w:rsidRPr="00B64D5E" w:rsidRDefault="00B015FC" w:rsidP="008C7C8C">
      <w:pPr>
        <w:snapToGrid w:val="0"/>
        <w:ind w:right="-1"/>
        <w:jc w:val="both"/>
        <w:rPr>
          <w:rFonts w:cstheme="minorHAnsi"/>
          <w:spacing w:val="-2"/>
          <w:sz w:val="24"/>
          <w:szCs w:val="24"/>
        </w:rPr>
      </w:pPr>
    </w:p>
    <w:p w14:paraId="18A9DE20" w14:textId="39833717" w:rsidR="008C7C8C" w:rsidRPr="00B64D5E" w:rsidRDefault="008C7C8C" w:rsidP="00B015FC">
      <w:pPr>
        <w:snapToGrid w:val="0"/>
        <w:spacing w:after="0" w:line="240" w:lineRule="auto"/>
        <w:jc w:val="both"/>
        <w:rPr>
          <w:rFonts w:cstheme="minorHAnsi"/>
          <w:spacing w:val="-2"/>
          <w:sz w:val="24"/>
          <w:szCs w:val="24"/>
        </w:rPr>
      </w:pPr>
      <w:r w:rsidRPr="00B64D5E">
        <w:rPr>
          <w:rFonts w:cstheme="minorHAnsi"/>
          <w:spacing w:val="-2"/>
          <w:sz w:val="24"/>
          <w:szCs w:val="24"/>
        </w:rPr>
        <w:t>dalyvaujantis (-i) _____________________________________________</w:t>
      </w:r>
      <w:r w:rsidR="00B015FC" w:rsidRPr="00B64D5E">
        <w:rPr>
          <w:rFonts w:cstheme="minorHAnsi"/>
          <w:spacing w:val="-2"/>
          <w:sz w:val="24"/>
          <w:szCs w:val="24"/>
        </w:rPr>
        <w:t>_____________</w:t>
      </w:r>
    </w:p>
    <w:p w14:paraId="47BB41A6" w14:textId="2A2F87FA" w:rsidR="008C7C8C" w:rsidRPr="00B64D5E" w:rsidRDefault="008C7C8C" w:rsidP="00B015FC">
      <w:pPr>
        <w:snapToGrid w:val="0"/>
        <w:spacing w:after="0" w:line="240" w:lineRule="auto"/>
        <w:ind w:firstLine="1296"/>
        <w:jc w:val="center"/>
        <w:rPr>
          <w:rFonts w:cstheme="minorHAnsi"/>
          <w:i/>
          <w:iCs/>
          <w:spacing w:val="-2"/>
          <w:sz w:val="24"/>
          <w:szCs w:val="24"/>
        </w:rPr>
      </w:pPr>
      <w:r w:rsidRPr="00B64D5E">
        <w:rPr>
          <w:rFonts w:cstheme="minorHAnsi"/>
          <w:i/>
          <w:iCs/>
          <w:spacing w:val="-2"/>
          <w:sz w:val="24"/>
          <w:szCs w:val="24"/>
        </w:rPr>
        <w:t>(p</w:t>
      </w:r>
      <w:r w:rsidR="00B015FC" w:rsidRPr="00B64D5E">
        <w:rPr>
          <w:rFonts w:cstheme="minorHAnsi"/>
          <w:i/>
          <w:iCs/>
          <w:spacing w:val="-2"/>
          <w:sz w:val="24"/>
          <w:szCs w:val="24"/>
        </w:rPr>
        <w:t>erkančiosios organizacijos</w:t>
      </w:r>
      <w:r w:rsidRPr="00B64D5E">
        <w:rPr>
          <w:rFonts w:cstheme="minorHAnsi"/>
          <w:i/>
          <w:iCs/>
          <w:spacing w:val="-2"/>
          <w:sz w:val="24"/>
          <w:szCs w:val="24"/>
        </w:rPr>
        <w:t xml:space="preserve"> pavadinimas)</w:t>
      </w:r>
    </w:p>
    <w:p w14:paraId="62CAB9C1" w14:textId="77777777" w:rsidR="00B015FC" w:rsidRPr="00B64D5E" w:rsidRDefault="00B015FC" w:rsidP="008C7C8C">
      <w:pPr>
        <w:snapToGrid w:val="0"/>
        <w:ind w:right="-1"/>
        <w:jc w:val="both"/>
        <w:rPr>
          <w:rFonts w:cstheme="minorHAnsi"/>
          <w:spacing w:val="-2"/>
          <w:sz w:val="24"/>
          <w:szCs w:val="24"/>
        </w:rPr>
      </w:pPr>
    </w:p>
    <w:p w14:paraId="75D256D7" w14:textId="79E53476" w:rsidR="008C7C8C" w:rsidRPr="00B64D5E" w:rsidRDefault="008C7C8C" w:rsidP="00B015FC">
      <w:pPr>
        <w:snapToGrid w:val="0"/>
        <w:spacing w:after="0" w:line="240" w:lineRule="auto"/>
        <w:jc w:val="both"/>
        <w:rPr>
          <w:rFonts w:cstheme="minorHAnsi"/>
          <w:spacing w:val="-2"/>
          <w:sz w:val="24"/>
          <w:szCs w:val="24"/>
        </w:rPr>
      </w:pPr>
      <w:r w:rsidRPr="00B64D5E">
        <w:rPr>
          <w:rFonts w:cstheme="minorHAnsi"/>
          <w:spacing w:val="-2"/>
          <w:sz w:val="24"/>
          <w:szCs w:val="24"/>
        </w:rPr>
        <w:t>atliekamame _______________________________________________________</w:t>
      </w:r>
      <w:r w:rsidR="00B015FC" w:rsidRPr="00B64D5E">
        <w:rPr>
          <w:rFonts w:cstheme="minorHAnsi"/>
          <w:spacing w:val="-2"/>
          <w:sz w:val="24"/>
          <w:szCs w:val="24"/>
        </w:rPr>
        <w:t>____________</w:t>
      </w:r>
    </w:p>
    <w:p w14:paraId="79B15640" w14:textId="1FE712D3" w:rsidR="008C7C8C" w:rsidRPr="00B64D5E" w:rsidRDefault="008C7C8C" w:rsidP="00B015FC">
      <w:pPr>
        <w:snapToGrid w:val="0"/>
        <w:spacing w:after="0" w:line="240" w:lineRule="auto"/>
        <w:ind w:left="1296" w:firstLine="1296"/>
        <w:jc w:val="both"/>
        <w:rPr>
          <w:rFonts w:cstheme="minorHAnsi"/>
          <w:i/>
          <w:iCs/>
          <w:spacing w:val="-2"/>
          <w:sz w:val="24"/>
          <w:szCs w:val="24"/>
        </w:rPr>
      </w:pPr>
      <w:r w:rsidRPr="00B64D5E">
        <w:rPr>
          <w:rFonts w:cstheme="minorHAnsi"/>
          <w:i/>
          <w:iCs/>
          <w:spacing w:val="-2"/>
          <w:sz w:val="24"/>
          <w:szCs w:val="24"/>
        </w:rPr>
        <w:t>(Pirkimo objekto pavadinimas, pirkimo numeris)</w:t>
      </w:r>
    </w:p>
    <w:p w14:paraId="259DBB28" w14:textId="77777777" w:rsidR="00B015FC" w:rsidRPr="00B64D5E" w:rsidRDefault="00B015FC" w:rsidP="008C7C8C">
      <w:pPr>
        <w:snapToGrid w:val="0"/>
        <w:ind w:right="-1"/>
        <w:jc w:val="both"/>
        <w:rPr>
          <w:rFonts w:cstheme="minorHAnsi"/>
          <w:spacing w:val="-2"/>
          <w:sz w:val="24"/>
          <w:szCs w:val="24"/>
        </w:rPr>
      </w:pPr>
    </w:p>
    <w:p w14:paraId="2346CD36" w14:textId="691A7B2A" w:rsidR="008C7C8C" w:rsidRPr="00B64D5E" w:rsidRDefault="008C7C8C" w:rsidP="00425CFB">
      <w:pPr>
        <w:snapToGrid w:val="0"/>
        <w:spacing w:after="0" w:line="240" w:lineRule="auto"/>
        <w:jc w:val="both"/>
        <w:rPr>
          <w:rFonts w:cstheme="minorHAnsi"/>
          <w:spacing w:val="-2"/>
          <w:sz w:val="24"/>
          <w:szCs w:val="24"/>
        </w:rPr>
      </w:pPr>
      <w:r w:rsidRPr="00B64D5E">
        <w:rPr>
          <w:rFonts w:cstheme="minorHAnsi"/>
          <w:spacing w:val="-2"/>
          <w:sz w:val="24"/>
          <w:szCs w:val="24"/>
        </w:rPr>
        <w:t>skelbtame _______________________________________________________</w:t>
      </w:r>
      <w:r w:rsidR="00425CFB" w:rsidRPr="00B64D5E">
        <w:rPr>
          <w:rFonts w:cstheme="minorHAnsi"/>
          <w:spacing w:val="-2"/>
          <w:sz w:val="24"/>
          <w:szCs w:val="24"/>
        </w:rPr>
        <w:t>_____________</w:t>
      </w:r>
      <w:r w:rsidRPr="00B64D5E">
        <w:rPr>
          <w:rFonts w:cstheme="minorHAnsi"/>
          <w:spacing w:val="-2"/>
          <w:sz w:val="24"/>
          <w:szCs w:val="24"/>
        </w:rPr>
        <w:t xml:space="preserve"> ,</w:t>
      </w:r>
    </w:p>
    <w:p w14:paraId="6E3B631C" w14:textId="16FE1440" w:rsidR="008C7C8C" w:rsidRPr="00B64D5E" w:rsidRDefault="008C7C8C" w:rsidP="00425CFB">
      <w:pPr>
        <w:snapToGrid w:val="0"/>
        <w:spacing w:after="0" w:line="240" w:lineRule="auto"/>
        <w:jc w:val="center"/>
        <w:rPr>
          <w:rFonts w:cstheme="minorHAnsi"/>
          <w:i/>
          <w:iCs/>
          <w:spacing w:val="-2"/>
          <w:sz w:val="24"/>
          <w:szCs w:val="24"/>
        </w:rPr>
      </w:pPr>
      <w:r w:rsidRPr="00B64D5E">
        <w:rPr>
          <w:rFonts w:cstheme="minorHAnsi"/>
          <w:i/>
          <w:iCs/>
          <w:spacing w:val="-2"/>
          <w:sz w:val="24"/>
          <w:szCs w:val="24"/>
        </w:rPr>
        <w:t xml:space="preserve">        (</w:t>
      </w:r>
      <w:r w:rsidR="00425CFB" w:rsidRPr="00B64D5E">
        <w:rPr>
          <w:rFonts w:cstheme="minorHAnsi"/>
          <w:i/>
          <w:iCs/>
          <w:spacing w:val="-2"/>
          <w:sz w:val="24"/>
          <w:szCs w:val="24"/>
        </w:rPr>
        <w:t>Skelbimo</w:t>
      </w:r>
      <w:r w:rsidRPr="00B64D5E">
        <w:rPr>
          <w:rFonts w:cstheme="minorHAnsi"/>
          <w:i/>
          <w:iCs/>
          <w:spacing w:val="-2"/>
          <w:sz w:val="24"/>
          <w:szCs w:val="24"/>
        </w:rPr>
        <w:t xml:space="preserve"> data)</w:t>
      </w:r>
    </w:p>
    <w:p w14:paraId="007C44DC" w14:textId="77777777" w:rsidR="00425CFB" w:rsidRPr="00B64D5E" w:rsidRDefault="00425CFB" w:rsidP="008C7C8C">
      <w:pPr>
        <w:jc w:val="both"/>
        <w:rPr>
          <w:rFonts w:cstheme="minorHAnsi"/>
          <w:sz w:val="24"/>
          <w:szCs w:val="24"/>
        </w:rPr>
      </w:pPr>
    </w:p>
    <w:p w14:paraId="775628D9" w14:textId="791A4955" w:rsidR="008C7C8C" w:rsidRPr="00B64D5E" w:rsidRDefault="008C7C8C" w:rsidP="008C7C8C">
      <w:pPr>
        <w:jc w:val="both"/>
        <w:rPr>
          <w:rFonts w:cstheme="minorHAnsi"/>
          <w:sz w:val="24"/>
          <w:szCs w:val="24"/>
        </w:rPr>
      </w:pPr>
      <w:r w:rsidRPr="00B64D5E">
        <w:rPr>
          <w:rFonts w:cstheme="minorHAnsi"/>
          <w:sz w:val="24"/>
          <w:szCs w:val="24"/>
        </w:rPr>
        <w:t xml:space="preserve">nėra įtakojama Rusijos, kaip nurodyta </w:t>
      </w:r>
      <w:r w:rsidRPr="00B64D5E">
        <w:rPr>
          <w:rFonts w:cstheme="minorHAnsi"/>
          <w:b/>
          <w:bCs/>
          <w:sz w:val="24"/>
          <w:szCs w:val="24"/>
        </w:rPr>
        <w:t>Tarybos reglamento</w:t>
      </w:r>
      <w:r w:rsidRPr="00B64D5E">
        <w:rPr>
          <w:rFonts w:cstheme="minorHAnsi"/>
          <w:sz w:val="24"/>
          <w:szCs w:val="24"/>
        </w:rPr>
        <w:t xml:space="preserve"> </w:t>
      </w:r>
      <w:r w:rsidRPr="00B64D5E">
        <w:rPr>
          <w:rFont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B64D5E">
        <w:rPr>
          <w:rFonts w:cstheme="minorHAnsi"/>
          <w:sz w:val="24"/>
          <w:szCs w:val="24"/>
        </w:rPr>
        <w:t>5k straipsnyje nustatytuose apribojimuose. Visų pirma pareiškiu, kad:</w:t>
      </w:r>
    </w:p>
    <w:p w14:paraId="3F69FA74" w14:textId="77777777" w:rsidR="008C7C8C" w:rsidRPr="00B64D5E" w:rsidRDefault="008C7C8C" w:rsidP="008C7C8C">
      <w:pPr>
        <w:jc w:val="both"/>
        <w:rPr>
          <w:rFonts w:cstheme="minorHAnsi"/>
          <w:sz w:val="24"/>
          <w:szCs w:val="24"/>
        </w:rPr>
      </w:pPr>
      <w:r w:rsidRPr="00B64D5E">
        <w:rPr>
          <w:rFonts w:cstheme="minorHAnsi"/>
          <w:sz w:val="24"/>
          <w:szCs w:val="24"/>
        </w:rPr>
        <w:t>(a) mano atstovaujama įmonė (ir nė viena iš bendrovių, kurios yra mūsų konsorciumo nariais) nėra įsteigta Rusijoje;</w:t>
      </w:r>
    </w:p>
    <w:p w14:paraId="5FBA0416" w14:textId="7282510E" w:rsidR="008C7C8C" w:rsidRPr="00B64D5E" w:rsidRDefault="008C7C8C" w:rsidP="008C7C8C">
      <w:pPr>
        <w:jc w:val="both"/>
        <w:rPr>
          <w:rFonts w:cstheme="minorHAnsi"/>
          <w:sz w:val="24"/>
          <w:szCs w:val="24"/>
        </w:rPr>
      </w:pPr>
      <w:r w:rsidRPr="00B64D5E">
        <w:rPr>
          <w:rFonts w:cstheme="minorHAnsi"/>
          <w:sz w:val="24"/>
          <w:szCs w:val="24"/>
        </w:rPr>
        <w:t xml:space="preserve">(b) mano atstovaujama įmonė (ir nė viena iš įmonių, kurios yra mūsų konsorciumo nariais) nėra juridinis asmuo, subjektas ar įstaiga, </w:t>
      </w:r>
      <w:r w:rsidRPr="00B64D5E">
        <w:rPr>
          <w:rFonts w:cstheme="minorHAnsi"/>
          <w:color w:val="333333"/>
          <w:sz w:val="24"/>
          <w:szCs w:val="24"/>
          <w:shd w:val="clear" w:color="auto" w:fill="FFFFFF"/>
        </w:rPr>
        <w:t>kuriuose daugiau kaip 50 % nuosavybės teisių tiesiogiai ar netiesiogiai priklauso</w:t>
      </w:r>
      <w:r w:rsidR="00C605A8" w:rsidRPr="00B64D5E">
        <w:rPr>
          <w:rFonts w:cstheme="minorHAnsi"/>
          <w:color w:val="333333"/>
          <w:sz w:val="24"/>
          <w:szCs w:val="24"/>
          <w:shd w:val="clear" w:color="auto" w:fill="FFFFFF"/>
        </w:rPr>
        <w:t xml:space="preserve"> šios deklaracijos</w:t>
      </w:r>
      <w:r w:rsidRPr="00B64D5E">
        <w:rPr>
          <w:rFonts w:cstheme="minorHAnsi"/>
          <w:color w:val="333333"/>
          <w:sz w:val="24"/>
          <w:szCs w:val="24"/>
          <w:shd w:val="clear" w:color="auto" w:fill="FFFFFF"/>
        </w:rPr>
        <w:t xml:space="preserve"> a) punkte nurodytam subjektui</w:t>
      </w:r>
      <w:r w:rsidRPr="00B64D5E">
        <w:rPr>
          <w:rFonts w:cstheme="minorHAnsi"/>
          <w:sz w:val="24"/>
          <w:szCs w:val="24"/>
        </w:rPr>
        <w:t xml:space="preserve">; </w:t>
      </w:r>
    </w:p>
    <w:p w14:paraId="7E3BB8EC" w14:textId="27257B7F" w:rsidR="008C7C8C" w:rsidRPr="00B64D5E" w:rsidRDefault="008C7C8C" w:rsidP="008C7C8C">
      <w:pPr>
        <w:jc w:val="both"/>
        <w:rPr>
          <w:rFonts w:cstheme="minorHAnsi"/>
          <w:sz w:val="24"/>
          <w:szCs w:val="24"/>
          <w:shd w:val="clear" w:color="auto" w:fill="FFFFFF"/>
        </w:rPr>
      </w:pPr>
      <w:r w:rsidRPr="00B64D5E">
        <w:rPr>
          <w:rFonts w:cstheme="minorHAnsi"/>
          <w:sz w:val="24"/>
          <w:szCs w:val="24"/>
        </w:rPr>
        <w:t xml:space="preserve">(c) nei aš, nei mano atstovaujama bendrovė nesame </w:t>
      </w:r>
      <w:r w:rsidRPr="00B64D5E">
        <w:rPr>
          <w:rFonts w:cstheme="minorHAnsi"/>
          <w:sz w:val="24"/>
          <w:szCs w:val="24"/>
          <w:shd w:val="clear" w:color="auto" w:fill="FFFFFF"/>
        </w:rPr>
        <w:t xml:space="preserve">fiziniu ar juridiniu asmeniu, subjektu ar organizacija, veikiančia </w:t>
      </w:r>
      <w:r w:rsidR="00C605A8" w:rsidRPr="00B64D5E">
        <w:rPr>
          <w:rFonts w:cstheme="minorHAnsi"/>
          <w:sz w:val="24"/>
          <w:szCs w:val="24"/>
          <w:shd w:val="clear" w:color="auto" w:fill="FFFFFF"/>
        </w:rPr>
        <w:t xml:space="preserve">šios deklaracijos </w:t>
      </w:r>
      <w:r w:rsidRPr="00B64D5E">
        <w:rPr>
          <w:rFonts w:cstheme="minorHAnsi"/>
          <w:sz w:val="24"/>
          <w:szCs w:val="24"/>
          <w:shd w:val="clear" w:color="auto" w:fill="FFFFFF"/>
        </w:rPr>
        <w:t>a) arba b) punkte nurodyto subjekto vardu ar jo nurodymu</w:t>
      </w:r>
      <w:r w:rsidR="00C605A8" w:rsidRPr="00B64D5E">
        <w:rPr>
          <w:rFonts w:cstheme="minorHAnsi"/>
          <w:sz w:val="24"/>
          <w:szCs w:val="24"/>
          <w:shd w:val="clear" w:color="auto" w:fill="FFFFFF"/>
        </w:rPr>
        <w:t>;</w:t>
      </w:r>
    </w:p>
    <w:p w14:paraId="54323C61" w14:textId="73AF8975" w:rsidR="008C7C8C" w:rsidRPr="00B64D5E" w:rsidRDefault="008C7C8C" w:rsidP="008C7C8C">
      <w:pPr>
        <w:jc w:val="both"/>
        <w:rPr>
          <w:rFonts w:cstheme="minorHAnsi"/>
          <w:sz w:val="24"/>
          <w:szCs w:val="24"/>
        </w:rPr>
      </w:pPr>
      <w:r w:rsidRPr="00B64D5E">
        <w:rPr>
          <w:rFonts w:cstheme="minorHAnsi"/>
          <w:sz w:val="24"/>
          <w:szCs w:val="24"/>
        </w:rPr>
        <w:t xml:space="preserve">d) sutartis nebus paskirta vykdyti </w:t>
      </w:r>
      <w:r w:rsidRPr="00B64D5E">
        <w:rPr>
          <w:rFonts w:cstheme="minorHAnsi"/>
          <w:sz w:val="24"/>
          <w:szCs w:val="24"/>
          <w:shd w:val="clear" w:color="auto" w:fill="FFFFFF"/>
        </w:rPr>
        <w:t>subrangovui (-</w:t>
      </w:r>
      <w:proofErr w:type="spellStart"/>
      <w:r w:rsidRPr="00B64D5E">
        <w:rPr>
          <w:rFonts w:cstheme="minorHAnsi"/>
          <w:sz w:val="24"/>
          <w:szCs w:val="24"/>
          <w:shd w:val="clear" w:color="auto" w:fill="FFFFFF"/>
        </w:rPr>
        <w:t>ams</w:t>
      </w:r>
      <w:proofErr w:type="spellEnd"/>
      <w:r w:rsidRPr="00B64D5E">
        <w:rPr>
          <w:rFonts w:cstheme="minorHAnsi"/>
          <w:sz w:val="24"/>
          <w:szCs w:val="24"/>
          <w:shd w:val="clear" w:color="auto" w:fill="FFFFFF"/>
        </w:rPr>
        <w:t>), ar kitam (-</w:t>
      </w:r>
      <w:proofErr w:type="spellStart"/>
      <w:r w:rsidRPr="00B64D5E">
        <w:rPr>
          <w:rFonts w:cstheme="minorHAnsi"/>
          <w:sz w:val="24"/>
          <w:szCs w:val="24"/>
          <w:shd w:val="clear" w:color="auto" w:fill="FFFFFF"/>
        </w:rPr>
        <w:t>iems</w:t>
      </w:r>
      <w:proofErr w:type="spellEnd"/>
      <w:r w:rsidRPr="00B64D5E">
        <w:rPr>
          <w:rFonts w:cstheme="minorHAnsi"/>
          <w:sz w:val="24"/>
          <w:szCs w:val="24"/>
          <w:shd w:val="clear" w:color="auto" w:fill="FFFFFF"/>
        </w:rPr>
        <w:t xml:space="preserve">) subjektui (-tams), kurių pajėgumais remiasi, kurie priskirtini </w:t>
      </w:r>
      <w:r w:rsidR="00C605A8" w:rsidRPr="00B64D5E">
        <w:rPr>
          <w:rFonts w:cstheme="minorHAnsi"/>
          <w:sz w:val="24"/>
          <w:szCs w:val="24"/>
          <w:shd w:val="clear" w:color="auto" w:fill="FFFFFF"/>
        </w:rPr>
        <w:t xml:space="preserve">šios deklaracijos </w:t>
      </w:r>
      <w:r w:rsidRPr="00B64D5E">
        <w:rPr>
          <w:rFonts w:cstheme="minorHAnsi"/>
          <w:sz w:val="24"/>
          <w:szCs w:val="24"/>
          <w:shd w:val="clear" w:color="auto" w:fill="FFFFFF"/>
        </w:rPr>
        <w:t>a) arba b)</w:t>
      </w:r>
      <w:r w:rsidR="00C605A8" w:rsidRPr="00B64D5E">
        <w:rPr>
          <w:rFonts w:cstheme="minorHAnsi"/>
          <w:sz w:val="24"/>
          <w:szCs w:val="24"/>
          <w:shd w:val="clear" w:color="auto" w:fill="FFFFFF"/>
        </w:rPr>
        <w:t>,</w:t>
      </w:r>
      <w:r w:rsidRPr="00B64D5E">
        <w:rPr>
          <w:rFonts w:cstheme="minorHAnsi"/>
          <w:sz w:val="24"/>
          <w:szCs w:val="24"/>
          <w:shd w:val="clear" w:color="auto" w:fill="FFFFFF"/>
        </w:rPr>
        <w:t xml:space="preserve"> arba c) punktuose nurodytiems subjektams.</w:t>
      </w:r>
    </w:p>
    <w:p w14:paraId="156C0059" w14:textId="77777777" w:rsidR="00210594" w:rsidRPr="00B64D5E" w:rsidRDefault="00210594" w:rsidP="00210594">
      <w:pPr>
        <w:rPr>
          <w:sz w:val="24"/>
          <w:szCs w:val="24"/>
        </w:rPr>
      </w:pPr>
    </w:p>
    <w:p w14:paraId="5EFC9948" w14:textId="46D846FD" w:rsidR="004D3BE3" w:rsidRDefault="004D3BE3">
      <w:pPr>
        <w:rPr>
          <w:sz w:val="20"/>
          <w:szCs w:val="20"/>
        </w:rPr>
      </w:pPr>
      <w:r>
        <w:rPr>
          <w:sz w:val="20"/>
          <w:szCs w:val="20"/>
        </w:rPr>
        <w:br w:type="page"/>
      </w:r>
    </w:p>
    <w:p w14:paraId="3D5EE867" w14:textId="1875C3F1" w:rsidR="004D3BE3" w:rsidRPr="00B64D5E" w:rsidRDefault="004D3BE3" w:rsidP="004D3BE3">
      <w:pPr>
        <w:pStyle w:val="Heading2"/>
        <w:ind w:left="5103"/>
        <w:rPr>
          <w:rFonts w:asciiTheme="minorHAnsi" w:hAnsiTheme="minorHAnsi"/>
          <w:color w:val="0070C0"/>
          <w:sz w:val="24"/>
          <w:szCs w:val="24"/>
        </w:rPr>
      </w:pPr>
      <w:bookmarkStart w:id="85" w:name="_Ref184041853"/>
      <w:bookmarkStart w:id="86" w:name="_Ref184284513"/>
      <w:bookmarkStart w:id="87" w:name="_Toc186184543"/>
      <w:r w:rsidRPr="00B64D5E">
        <w:rPr>
          <w:rFonts w:asciiTheme="minorHAnsi" w:hAnsiTheme="minorHAnsi"/>
          <w:color w:val="0070C0"/>
          <w:sz w:val="24"/>
          <w:szCs w:val="24"/>
        </w:rPr>
        <w:lastRenderedPageBreak/>
        <w:t xml:space="preserve">Pirkimo sąlygų 9 priedas „Tiekėjo deklaracija </w:t>
      </w:r>
      <w:r w:rsidR="002A25D9" w:rsidRPr="00B64D5E">
        <w:rPr>
          <w:rFonts w:asciiTheme="minorHAnsi" w:hAnsiTheme="minorHAnsi"/>
          <w:color w:val="0070C0"/>
          <w:sz w:val="24"/>
          <w:szCs w:val="24"/>
        </w:rPr>
        <w:t xml:space="preserve">dėl atitikties Reglamento nuostatoms </w:t>
      </w:r>
      <w:r w:rsidRPr="00B64D5E">
        <w:rPr>
          <w:rFonts w:asciiTheme="minorHAnsi" w:hAnsiTheme="minorHAnsi"/>
          <w:color w:val="0070C0"/>
          <w:sz w:val="24"/>
          <w:szCs w:val="24"/>
        </w:rPr>
        <w:t>fiziniam asmeniui“</w:t>
      </w:r>
      <w:bookmarkEnd w:id="85"/>
      <w:bookmarkEnd w:id="86"/>
      <w:bookmarkEnd w:id="87"/>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B64D5E" w:rsidRDefault="004D3BE3" w:rsidP="004D3BE3">
      <w:pPr>
        <w:jc w:val="center"/>
        <w:rPr>
          <w:rFonts w:cstheme="minorHAnsi"/>
          <w:sz w:val="24"/>
          <w:szCs w:val="24"/>
        </w:rPr>
      </w:pPr>
      <w:r w:rsidRPr="00B64D5E">
        <w:rPr>
          <w:rFonts w:cstheme="minorHAnsi"/>
          <w:sz w:val="24"/>
          <w:szCs w:val="24"/>
        </w:rPr>
        <w:t>(Tiekėjo pavadinimas)</w:t>
      </w:r>
    </w:p>
    <w:p w14:paraId="4F77BB46" w14:textId="0E18091D" w:rsidR="004D3BE3" w:rsidRPr="00B64D5E" w:rsidRDefault="004D3BE3" w:rsidP="004D3BE3">
      <w:pPr>
        <w:jc w:val="both"/>
        <w:rPr>
          <w:rFonts w:cstheme="minorHAnsi"/>
          <w:sz w:val="24"/>
          <w:szCs w:val="24"/>
        </w:rPr>
      </w:pPr>
      <w:r w:rsidRPr="00B64D5E">
        <w:rPr>
          <w:rFonts w:cstheme="minorHAnsi"/>
          <w:sz w:val="24"/>
          <w:szCs w:val="24"/>
        </w:rPr>
        <w:t>(</w:t>
      </w:r>
      <w:r w:rsidR="00F650C8" w:rsidRPr="00B64D5E">
        <w:rPr>
          <w:rFonts w:cstheme="minorHAnsi"/>
          <w:sz w:val="24"/>
          <w:szCs w:val="24"/>
        </w:rPr>
        <w:t>Fizinio asmens vardas, pavardė</w:t>
      </w:r>
      <w:r w:rsidRPr="00B64D5E">
        <w:rPr>
          <w:rFonts w:cstheme="minorHAnsi"/>
          <w:sz w:val="24"/>
          <w:szCs w:val="24"/>
        </w:rPr>
        <w:t>, kontaktinė informacija, registro, kuriame kaupiami ir saugomi duomenys apie tiekėją, pavadinimas)</w:t>
      </w:r>
    </w:p>
    <w:p w14:paraId="3F584B97" w14:textId="77777777" w:rsidR="004D3BE3" w:rsidRPr="00B64D5E" w:rsidRDefault="004D3BE3" w:rsidP="004D3BE3">
      <w:pPr>
        <w:jc w:val="both"/>
        <w:rPr>
          <w:rFonts w:cstheme="minorHAnsi"/>
          <w:sz w:val="24"/>
          <w:szCs w:val="24"/>
        </w:rPr>
      </w:pPr>
    </w:p>
    <w:p w14:paraId="3958AD8F" w14:textId="77777777" w:rsidR="004D3BE3" w:rsidRPr="00B64D5E" w:rsidRDefault="004D3BE3" w:rsidP="004D3BE3">
      <w:pPr>
        <w:spacing w:after="0" w:line="240" w:lineRule="auto"/>
        <w:jc w:val="center"/>
        <w:rPr>
          <w:rFonts w:cstheme="minorHAnsi"/>
          <w:sz w:val="24"/>
          <w:szCs w:val="24"/>
        </w:rPr>
      </w:pPr>
      <w:r w:rsidRPr="00B64D5E">
        <w:rPr>
          <w:rFonts w:cstheme="minorHAnsi"/>
          <w:sz w:val="24"/>
          <w:szCs w:val="24"/>
        </w:rPr>
        <w:t>__________________________</w:t>
      </w:r>
    </w:p>
    <w:p w14:paraId="1A07084A" w14:textId="77777777" w:rsidR="004D3BE3" w:rsidRPr="00B64D5E" w:rsidRDefault="004D3BE3" w:rsidP="004D3BE3">
      <w:pPr>
        <w:tabs>
          <w:tab w:val="center" w:pos="2520"/>
        </w:tabs>
        <w:spacing w:after="0" w:line="240" w:lineRule="auto"/>
        <w:jc w:val="center"/>
        <w:rPr>
          <w:rFonts w:cstheme="minorHAnsi"/>
          <w:i/>
          <w:iCs/>
          <w:sz w:val="24"/>
          <w:szCs w:val="24"/>
        </w:rPr>
      </w:pPr>
      <w:r w:rsidRPr="00B64D5E">
        <w:rPr>
          <w:rFonts w:cstheme="minorHAnsi"/>
          <w:i/>
          <w:iCs/>
          <w:sz w:val="24"/>
          <w:szCs w:val="24"/>
        </w:rPr>
        <w:t>(Adresatas (perkančioji organizacija))</w:t>
      </w:r>
    </w:p>
    <w:p w14:paraId="1AD5C159" w14:textId="77777777" w:rsidR="004D3BE3" w:rsidRPr="00B64D5E" w:rsidRDefault="004D3BE3" w:rsidP="004D3BE3">
      <w:pPr>
        <w:jc w:val="center"/>
        <w:rPr>
          <w:rFonts w:cstheme="minorHAnsi"/>
          <w:b/>
          <w:sz w:val="24"/>
          <w:szCs w:val="24"/>
        </w:rPr>
      </w:pPr>
    </w:p>
    <w:p w14:paraId="15672B3B" w14:textId="77777777" w:rsidR="004D3BE3" w:rsidRPr="00B64D5E" w:rsidRDefault="004D3BE3" w:rsidP="004D3BE3">
      <w:pPr>
        <w:autoSpaceDE w:val="0"/>
        <w:autoSpaceDN w:val="0"/>
        <w:adjustRightInd w:val="0"/>
        <w:jc w:val="center"/>
        <w:rPr>
          <w:rFonts w:cstheme="minorHAnsi"/>
          <w:sz w:val="24"/>
          <w:szCs w:val="24"/>
        </w:rPr>
      </w:pPr>
      <w:r w:rsidRPr="00B64D5E">
        <w:rPr>
          <w:rFonts w:cstheme="minorHAnsi"/>
          <w:b/>
          <w:bCs/>
          <w:sz w:val="24"/>
          <w:szCs w:val="24"/>
        </w:rPr>
        <w:t>TIEKĖJO DEKLARACIJA</w:t>
      </w:r>
    </w:p>
    <w:p w14:paraId="31F23D3E" w14:textId="77777777" w:rsidR="004D3BE3" w:rsidRPr="00B64D5E" w:rsidRDefault="004D3BE3" w:rsidP="004D3BE3">
      <w:pPr>
        <w:shd w:val="clear" w:color="auto" w:fill="FFFFFF"/>
        <w:spacing w:after="0" w:line="240" w:lineRule="auto"/>
        <w:jc w:val="center"/>
        <w:rPr>
          <w:rFonts w:cstheme="minorHAnsi"/>
          <w:b/>
          <w:bCs/>
          <w:sz w:val="24"/>
          <w:szCs w:val="24"/>
        </w:rPr>
      </w:pPr>
      <w:r w:rsidRPr="00B64D5E">
        <w:rPr>
          <w:rFonts w:cstheme="minorHAnsi"/>
          <w:sz w:val="24"/>
          <w:szCs w:val="24"/>
        </w:rPr>
        <w:t>_____________</w:t>
      </w:r>
      <w:r w:rsidRPr="00B64D5E">
        <w:rPr>
          <w:rFonts w:cstheme="minorHAnsi"/>
          <w:b/>
          <w:bCs/>
          <w:sz w:val="24"/>
          <w:szCs w:val="24"/>
        </w:rPr>
        <w:t xml:space="preserve"> </w:t>
      </w:r>
      <w:r w:rsidRPr="00B64D5E">
        <w:rPr>
          <w:rFonts w:cstheme="minorHAnsi"/>
          <w:sz w:val="24"/>
          <w:szCs w:val="24"/>
        </w:rPr>
        <w:t>Nr.______</w:t>
      </w:r>
    </w:p>
    <w:p w14:paraId="35243FF4" w14:textId="77777777" w:rsidR="004D3BE3" w:rsidRPr="00B64D5E" w:rsidRDefault="004D3BE3" w:rsidP="004D3BE3">
      <w:pPr>
        <w:shd w:val="clear" w:color="auto" w:fill="FFFFFF"/>
        <w:spacing w:after="0" w:line="240" w:lineRule="auto"/>
        <w:ind w:firstLine="3969"/>
        <w:rPr>
          <w:rFonts w:cstheme="minorHAnsi"/>
          <w:bCs/>
          <w:i/>
          <w:iCs/>
          <w:color w:val="000000"/>
          <w:sz w:val="24"/>
          <w:szCs w:val="24"/>
        </w:rPr>
      </w:pPr>
      <w:r w:rsidRPr="00B64D5E">
        <w:rPr>
          <w:rFonts w:cstheme="minorHAnsi"/>
          <w:bCs/>
          <w:i/>
          <w:iCs/>
          <w:color w:val="000000"/>
          <w:sz w:val="24"/>
          <w:szCs w:val="24"/>
        </w:rPr>
        <w:t xml:space="preserve">           (Data)</w:t>
      </w:r>
    </w:p>
    <w:p w14:paraId="4AB6319B" w14:textId="77777777" w:rsidR="004D3BE3" w:rsidRPr="00B64D5E" w:rsidRDefault="004D3BE3" w:rsidP="004D3BE3">
      <w:pPr>
        <w:shd w:val="clear" w:color="auto" w:fill="FFFFFF"/>
        <w:spacing w:after="0" w:line="240" w:lineRule="auto"/>
        <w:ind w:firstLine="3969"/>
        <w:rPr>
          <w:rFonts w:cstheme="minorHAnsi"/>
          <w:bCs/>
          <w:color w:val="000000"/>
          <w:sz w:val="24"/>
          <w:szCs w:val="24"/>
        </w:rPr>
      </w:pPr>
    </w:p>
    <w:p w14:paraId="4A99E977" w14:textId="77777777" w:rsidR="004D3BE3" w:rsidRPr="00B64D5E" w:rsidRDefault="004D3BE3" w:rsidP="004D3BE3">
      <w:pPr>
        <w:shd w:val="clear" w:color="auto" w:fill="FFFFFF"/>
        <w:spacing w:after="0" w:line="240" w:lineRule="auto"/>
        <w:jc w:val="center"/>
        <w:rPr>
          <w:rFonts w:cstheme="minorHAnsi"/>
          <w:bCs/>
          <w:color w:val="000000"/>
          <w:sz w:val="24"/>
          <w:szCs w:val="24"/>
        </w:rPr>
      </w:pPr>
      <w:r w:rsidRPr="00B64D5E">
        <w:rPr>
          <w:rFonts w:cstheme="minorHAnsi"/>
          <w:bCs/>
          <w:color w:val="000000"/>
          <w:sz w:val="24"/>
          <w:szCs w:val="24"/>
        </w:rPr>
        <w:t>_____________</w:t>
      </w:r>
    </w:p>
    <w:p w14:paraId="0D9E5220" w14:textId="77777777" w:rsidR="004D3BE3" w:rsidRPr="00B64D5E" w:rsidRDefault="004D3BE3" w:rsidP="004D3BE3">
      <w:pPr>
        <w:shd w:val="clear" w:color="auto" w:fill="FFFFFF"/>
        <w:spacing w:after="0" w:line="240" w:lineRule="auto"/>
        <w:jc w:val="center"/>
        <w:rPr>
          <w:rFonts w:cstheme="minorHAnsi"/>
          <w:bCs/>
          <w:i/>
          <w:iCs/>
          <w:color w:val="000000"/>
          <w:sz w:val="24"/>
          <w:szCs w:val="24"/>
        </w:rPr>
      </w:pPr>
      <w:r w:rsidRPr="00B64D5E">
        <w:rPr>
          <w:rFonts w:cstheme="minorHAnsi"/>
          <w:bCs/>
          <w:i/>
          <w:iCs/>
          <w:color w:val="000000"/>
          <w:sz w:val="24"/>
          <w:szCs w:val="24"/>
        </w:rPr>
        <w:t>(Sudarymo vieta)</w:t>
      </w:r>
    </w:p>
    <w:p w14:paraId="0DC14B94" w14:textId="77777777" w:rsidR="004D3BE3" w:rsidRPr="00B64D5E" w:rsidRDefault="004D3BE3" w:rsidP="004D3BE3">
      <w:pPr>
        <w:shd w:val="clear" w:color="auto" w:fill="FFFFFF"/>
        <w:jc w:val="center"/>
        <w:rPr>
          <w:rFonts w:cstheme="minorHAnsi"/>
          <w:bCs/>
          <w:color w:val="000000"/>
          <w:sz w:val="24"/>
          <w:szCs w:val="24"/>
        </w:rPr>
      </w:pPr>
    </w:p>
    <w:p w14:paraId="4B7D17D9" w14:textId="3A0D3355" w:rsidR="004D3BE3" w:rsidRPr="00B64D5E" w:rsidRDefault="004D3BE3" w:rsidP="004D3BE3">
      <w:pPr>
        <w:tabs>
          <w:tab w:val="left" w:pos="851"/>
        </w:tabs>
        <w:snapToGrid w:val="0"/>
        <w:spacing w:after="0" w:line="240" w:lineRule="auto"/>
        <w:ind w:right="-1"/>
        <w:jc w:val="both"/>
        <w:rPr>
          <w:rFonts w:cstheme="minorHAnsi"/>
          <w:spacing w:val="-2"/>
          <w:sz w:val="24"/>
          <w:szCs w:val="24"/>
        </w:rPr>
      </w:pPr>
      <w:r w:rsidRPr="00B64D5E">
        <w:rPr>
          <w:rFonts w:cstheme="minorHAnsi"/>
          <w:spacing w:val="-2"/>
          <w:sz w:val="24"/>
          <w:szCs w:val="24"/>
        </w:rPr>
        <w:t>Aš, ____________________________________________________________________________________ ,</w:t>
      </w:r>
    </w:p>
    <w:p w14:paraId="1908CAAF" w14:textId="2AB48D61" w:rsidR="004D3BE3" w:rsidRPr="00B64D5E" w:rsidRDefault="004D3BE3" w:rsidP="008305F0">
      <w:pPr>
        <w:tabs>
          <w:tab w:val="left" w:pos="851"/>
        </w:tabs>
        <w:snapToGrid w:val="0"/>
        <w:ind w:right="-1"/>
        <w:jc w:val="center"/>
        <w:rPr>
          <w:rFonts w:cstheme="minorHAnsi"/>
          <w:i/>
          <w:iCs/>
          <w:spacing w:val="-2"/>
          <w:sz w:val="24"/>
          <w:szCs w:val="24"/>
        </w:rPr>
      </w:pPr>
      <w:r w:rsidRPr="00B64D5E">
        <w:rPr>
          <w:rFonts w:cstheme="minorHAnsi"/>
          <w:i/>
          <w:iCs/>
          <w:spacing w:val="-2"/>
          <w:sz w:val="24"/>
          <w:szCs w:val="24"/>
        </w:rPr>
        <w:t>(Tiekėjo vardas ir pavardė)</w:t>
      </w:r>
    </w:p>
    <w:p w14:paraId="0618B927" w14:textId="7B991024" w:rsidR="004D3BE3" w:rsidRPr="00B64D5E" w:rsidRDefault="004D3BE3" w:rsidP="00895F31">
      <w:pPr>
        <w:snapToGrid w:val="0"/>
        <w:spacing w:after="0" w:line="240" w:lineRule="auto"/>
        <w:rPr>
          <w:rFonts w:cstheme="minorHAnsi"/>
          <w:spacing w:val="-2"/>
          <w:sz w:val="24"/>
          <w:szCs w:val="24"/>
        </w:rPr>
      </w:pPr>
      <w:r w:rsidRPr="00B64D5E">
        <w:rPr>
          <w:rFonts w:cstheme="minorHAnsi"/>
          <w:spacing w:val="-2"/>
          <w:sz w:val="24"/>
          <w:szCs w:val="24"/>
        </w:rPr>
        <w:t>tvirtinu, kad dalyvau</w:t>
      </w:r>
      <w:r w:rsidR="00CE07F5" w:rsidRPr="00B64D5E">
        <w:rPr>
          <w:rFonts w:cstheme="minorHAnsi"/>
          <w:spacing w:val="-2"/>
          <w:sz w:val="24"/>
          <w:szCs w:val="24"/>
        </w:rPr>
        <w:t>dama</w:t>
      </w:r>
      <w:r w:rsidR="00A06AC2" w:rsidRPr="00B64D5E">
        <w:rPr>
          <w:rFonts w:cstheme="minorHAnsi"/>
          <w:spacing w:val="-2"/>
          <w:sz w:val="24"/>
          <w:szCs w:val="24"/>
        </w:rPr>
        <w:t>s</w:t>
      </w:r>
      <w:r w:rsidRPr="00B64D5E">
        <w:rPr>
          <w:rFonts w:cstheme="minorHAnsi"/>
          <w:spacing w:val="-2"/>
          <w:sz w:val="24"/>
          <w:szCs w:val="24"/>
        </w:rPr>
        <w:t xml:space="preserve"> (-</w:t>
      </w:r>
      <w:r w:rsidR="00A06AC2" w:rsidRPr="00B64D5E">
        <w:rPr>
          <w:rFonts w:cstheme="minorHAnsi"/>
          <w:spacing w:val="-2"/>
          <w:sz w:val="24"/>
          <w:szCs w:val="24"/>
        </w:rPr>
        <w:t>a</w:t>
      </w:r>
      <w:r w:rsidRPr="00B64D5E">
        <w:rPr>
          <w:rFonts w:cstheme="minorHAnsi"/>
          <w:spacing w:val="-2"/>
          <w:sz w:val="24"/>
          <w:szCs w:val="24"/>
        </w:rPr>
        <w:t>) ________________________________________________________________________________</w:t>
      </w:r>
      <w:r w:rsidR="00895F31" w:rsidRPr="00B64D5E">
        <w:rPr>
          <w:rFonts w:cstheme="minorHAnsi"/>
          <w:spacing w:val="-2"/>
          <w:sz w:val="24"/>
          <w:szCs w:val="24"/>
        </w:rPr>
        <w:t>____</w:t>
      </w:r>
    </w:p>
    <w:p w14:paraId="7D83CB51" w14:textId="674A82CD" w:rsidR="004D3BE3" w:rsidRPr="00B64D5E" w:rsidRDefault="004D3BE3" w:rsidP="004D3BE3">
      <w:pPr>
        <w:snapToGrid w:val="0"/>
        <w:spacing w:after="0" w:line="240" w:lineRule="auto"/>
        <w:ind w:firstLine="1296"/>
        <w:jc w:val="center"/>
        <w:rPr>
          <w:rFonts w:cstheme="minorHAnsi"/>
          <w:i/>
          <w:iCs/>
          <w:spacing w:val="-2"/>
          <w:sz w:val="24"/>
          <w:szCs w:val="24"/>
        </w:rPr>
      </w:pPr>
      <w:r w:rsidRPr="00B64D5E">
        <w:rPr>
          <w:rFonts w:cstheme="minorHAnsi"/>
          <w:i/>
          <w:iCs/>
          <w:spacing w:val="-2"/>
          <w:sz w:val="24"/>
          <w:szCs w:val="24"/>
        </w:rPr>
        <w:t>(</w:t>
      </w:r>
      <w:r w:rsidR="00A06AC2" w:rsidRPr="00B64D5E">
        <w:rPr>
          <w:rFonts w:cstheme="minorHAnsi"/>
          <w:i/>
          <w:iCs/>
          <w:spacing w:val="-2"/>
          <w:sz w:val="24"/>
          <w:szCs w:val="24"/>
        </w:rPr>
        <w:t>P</w:t>
      </w:r>
      <w:r w:rsidRPr="00B64D5E">
        <w:rPr>
          <w:rFonts w:cstheme="minorHAnsi"/>
          <w:i/>
          <w:iCs/>
          <w:spacing w:val="-2"/>
          <w:sz w:val="24"/>
          <w:szCs w:val="24"/>
        </w:rPr>
        <w:t>erkančiosios organizacijos pavadinimas)</w:t>
      </w:r>
    </w:p>
    <w:p w14:paraId="441BE92F" w14:textId="77777777" w:rsidR="004D3BE3" w:rsidRPr="00B64D5E" w:rsidRDefault="004D3BE3" w:rsidP="004D3BE3">
      <w:pPr>
        <w:snapToGrid w:val="0"/>
        <w:ind w:right="-1"/>
        <w:jc w:val="both"/>
        <w:rPr>
          <w:rFonts w:cstheme="minorHAnsi"/>
          <w:spacing w:val="-2"/>
          <w:sz w:val="24"/>
          <w:szCs w:val="24"/>
        </w:rPr>
      </w:pPr>
    </w:p>
    <w:p w14:paraId="7DCD90F4" w14:textId="77777777" w:rsidR="004D3BE3" w:rsidRPr="00B64D5E" w:rsidRDefault="004D3BE3" w:rsidP="004D3BE3">
      <w:pPr>
        <w:snapToGrid w:val="0"/>
        <w:spacing w:after="0" w:line="240" w:lineRule="auto"/>
        <w:jc w:val="both"/>
        <w:rPr>
          <w:rFonts w:cstheme="minorHAnsi"/>
          <w:spacing w:val="-2"/>
          <w:sz w:val="24"/>
          <w:szCs w:val="24"/>
        </w:rPr>
      </w:pPr>
      <w:r w:rsidRPr="00B64D5E">
        <w:rPr>
          <w:rFonts w:cstheme="minorHAnsi"/>
          <w:spacing w:val="-2"/>
          <w:sz w:val="24"/>
          <w:szCs w:val="24"/>
        </w:rPr>
        <w:t>atliekamame ___________________________________________________________________________________</w:t>
      </w:r>
    </w:p>
    <w:p w14:paraId="523EDB86" w14:textId="77777777" w:rsidR="004D3BE3" w:rsidRPr="00B64D5E" w:rsidRDefault="004D3BE3" w:rsidP="004D3BE3">
      <w:pPr>
        <w:snapToGrid w:val="0"/>
        <w:spacing w:after="0" w:line="240" w:lineRule="auto"/>
        <w:ind w:left="1296" w:firstLine="1296"/>
        <w:jc w:val="both"/>
        <w:rPr>
          <w:rFonts w:cstheme="minorHAnsi"/>
          <w:i/>
          <w:iCs/>
          <w:spacing w:val="-2"/>
          <w:sz w:val="24"/>
          <w:szCs w:val="24"/>
        </w:rPr>
      </w:pPr>
      <w:r w:rsidRPr="00B64D5E">
        <w:rPr>
          <w:rFonts w:cstheme="minorHAnsi"/>
          <w:i/>
          <w:iCs/>
          <w:spacing w:val="-2"/>
          <w:sz w:val="24"/>
          <w:szCs w:val="24"/>
        </w:rPr>
        <w:t>(Pirkimo objekto pavadinimas, pirkimo numeris)</w:t>
      </w:r>
    </w:p>
    <w:p w14:paraId="50787952" w14:textId="77777777" w:rsidR="004D3BE3" w:rsidRPr="00B64D5E" w:rsidRDefault="004D3BE3" w:rsidP="004D3BE3">
      <w:pPr>
        <w:snapToGrid w:val="0"/>
        <w:ind w:right="-1"/>
        <w:jc w:val="both"/>
        <w:rPr>
          <w:rFonts w:cstheme="minorHAnsi"/>
          <w:spacing w:val="-2"/>
          <w:sz w:val="24"/>
          <w:szCs w:val="24"/>
        </w:rPr>
      </w:pPr>
    </w:p>
    <w:p w14:paraId="38D3303B" w14:textId="27772044" w:rsidR="004D3BE3" w:rsidRPr="00B64D5E" w:rsidRDefault="004D3BE3" w:rsidP="004D3BE3">
      <w:pPr>
        <w:snapToGrid w:val="0"/>
        <w:spacing w:after="0" w:line="240" w:lineRule="auto"/>
        <w:jc w:val="both"/>
        <w:rPr>
          <w:rFonts w:cstheme="minorHAnsi"/>
          <w:spacing w:val="-2"/>
          <w:sz w:val="24"/>
          <w:szCs w:val="24"/>
        </w:rPr>
      </w:pPr>
      <w:r w:rsidRPr="00B64D5E">
        <w:rPr>
          <w:rFonts w:cstheme="minorHAnsi"/>
          <w:spacing w:val="-2"/>
          <w:sz w:val="24"/>
          <w:szCs w:val="24"/>
        </w:rPr>
        <w:t>skelbtame ____________________________________________________________________________________ ,</w:t>
      </w:r>
    </w:p>
    <w:p w14:paraId="18EE216D" w14:textId="77777777" w:rsidR="004D3BE3" w:rsidRPr="00B64D5E" w:rsidRDefault="004D3BE3" w:rsidP="004D3BE3">
      <w:pPr>
        <w:snapToGrid w:val="0"/>
        <w:spacing w:after="0" w:line="240" w:lineRule="auto"/>
        <w:jc w:val="center"/>
        <w:rPr>
          <w:rFonts w:cstheme="minorHAnsi"/>
          <w:i/>
          <w:iCs/>
          <w:spacing w:val="-2"/>
          <w:sz w:val="24"/>
          <w:szCs w:val="24"/>
        </w:rPr>
      </w:pPr>
      <w:r w:rsidRPr="00B64D5E">
        <w:rPr>
          <w:rFonts w:cstheme="minorHAnsi"/>
          <w:i/>
          <w:iCs/>
          <w:spacing w:val="-2"/>
          <w:sz w:val="24"/>
          <w:szCs w:val="24"/>
        </w:rPr>
        <w:t xml:space="preserve">        (Skelbimo data)</w:t>
      </w:r>
    </w:p>
    <w:p w14:paraId="02850BD9" w14:textId="77777777" w:rsidR="004D3BE3" w:rsidRPr="00B64D5E" w:rsidRDefault="004D3BE3" w:rsidP="004D3BE3">
      <w:pPr>
        <w:jc w:val="both"/>
        <w:rPr>
          <w:rFonts w:cstheme="minorHAnsi"/>
          <w:sz w:val="24"/>
          <w:szCs w:val="24"/>
        </w:rPr>
      </w:pPr>
    </w:p>
    <w:p w14:paraId="45242E9E" w14:textId="48A9C37D" w:rsidR="004D3BE3" w:rsidRPr="00B64D5E" w:rsidRDefault="004D3BE3" w:rsidP="004D3BE3">
      <w:pPr>
        <w:jc w:val="both"/>
        <w:rPr>
          <w:rFonts w:cstheme="minorHAnsi"/>
          <w:sz w:val="24"/>
          <w:szCs w:val="24"/>
        </w:rPr>
      </w:pPr>
      <w:r w:rsidRPr="00B64D5E">
        <w:rPr>
          <w:rFonts w:cstheme="minorHAnsi"/>
          <w:sz w:val="24"/>
          <w:szCs w:val="24"/>
        </w:rPr>
        <w:lastRenderedPageBreak/>
        <w:t>n</w:t>
      </w:r>
      <w:r w:rsidR="00A06AC2" w:rsidRPr="00B64D5E">
        <w:rPr>
          <w:rFonts w:cstheme="minorHAnsi"/>
          <w:sz w:val="24"/>
          <w:szCs w:val="24"/>
        </w:rPr>
        <w:t>esu</w:t>
      </w:r>
      <w:r w:rsidRPr="00B64D5E">
        <w:rPr>
          <w:rFonts w:cstheme="minorHAnsi"/>
          <w:sz w:val="24"/>
          <w:szCs w:val="24"/>
        </w:rPr>
        <w:t xml:space="preserve"> įtakojama</w:t>
      </w:r>
      <w:r w:rsidR="00A06AC2" w:rsidRPr="00B64D5E">
        <w:rPr>
          <w:rFonts w:cstheme="minorHAnsi"/>
          <w:sz w:val="24"/>
          <w:szCs w:val="24"/>
        </w:rPr>
        <w:t>s (-a)</w:t>
      </w:r>
      <w:r w:rsidRPr="00B64D5E">
        <w:rPr>
          <w:rFonts w:cstheme="minorHAnsi"/>
          <w:sz w:val="24"/>
          <w:szCs w:val="24"/>
        </w:rPr>
        <w:t xml:space="preserve"> Rusijos, kaip nurodyta </w:t>
      </w:r>
      <w:r w:rsidRPr="00B64D5E">
        <w:rPr>
          <w:rFonts w:cstheme="minorHAnsi"/>
          <w:b/>
          <w:bCs/>
          <w:sz w:val="24"/>
          <w:szCs w:val="24"/>
        </w:rPr>
        <w:t>Tarybos reglamento</w:t>
      </w:r>
      <w:r w:rsidRPr="00B64D5E">
        <w:rPr>
          <w:rFonts w:cstheme="minorHAnsi"/>
          <w:sz w:val="24"/>
          <w:szCs w:val="24"/>
        </w:rPr>
        <w:t xml:space="preserve"> </w:t>
      </w:r>
      <w:r w:rsidRPr="00B64D5E">
        <w:rPr>
          <w:rFont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B64D5E">
        <w:rPr>
          <w:rFonts w:cstheme="minorHAnsi"/>
          <w:sz w:val="24"/>
          <w:szCs w:val="24"/>
        </w:rPr>
        <w:t>5k straipsnyje nustatytuose apribojimuose. Visų pirma pareiškiu, kad:</w:t>
      </w:r>
    </w:p>
    <w:p w14:paraId="181D3261" w14:textId="040C8DC1" w:rsidR="004D3BE3" w:rsidRPr="00B64D5E" w:rsidRDefault="004D3BE3" w:rsidP="004D3BE3">
      <w:pPr>
        <w:jc w:val="both"/>
        <w:rPr>
          <w:rFonts w:cstheme="minorHAnsi"/>
          <w:sz w:val="24"/>
          <w:szCs w:val="24"/>
        </w:rPr>
      </w:pPr>
      <w:r w:rsidRPr="00B64D5E">
        <w:rPr>
          <w:rFonts w:cstheme="minorHAnsi"/>
          <w:sz w:val="24"/>
          <w:szCs w:val="24"/>
        </w:rPr>
        <w:t xml:space="preserve">(a) </w:t>
      </w:r>
      <w:r w:rsidR="00A37503" w:rsidRPr="00B64D5E">
        <w:rPr>
          <w:rFonts w:cstheme="minorHAnsi"/>
          <w:sz w:val="24"/>
          <w:szCs w:val="24"/>
        </w:rPr>
        <w:t xml:space="preserve">nesu </w:t>
      </w:r>
      <w:r w:rsidRPr="00B64D5E">
        <w:rPr>
          <w:rFonts w:cstheme="minorHAnsi"/>
          <w:sz w:val="24"/>
          <w:szCs w:val="24"/>
        </w:rPr>
        <w:t>Rusijo</w:t>
      </w:r>
      <w:r w:rsidR="00A47A85" w:rsidRPr="00B64D5E">
        <w:rPr>
          <w:rFonts w:cstheme="minorHAnsi"/>
          <w:sz w:val="24"/>
          <w:szCs w:val="24"/>
        </w:rPr>
        <w:t>s pilietis (-ė)</w:t>
      </w:r>
      <w:r w:rsidR="00752758" w:rsidRPr="00B64D5E">
        <w:rPr>
          <w:rFonts w:cstheme="minorHAnsi"/>
          <w:sz w:val="24"/>
          <w:szCs w:val="24"/>
        </w:rPr>
        <w:t xml:space="preserve"> ar </w:t>
      </w:r>
      <w:r w:rsidR="001578F5" w:rsidRPr="00B64D5E">
        <w:rPr>
          <w:rFonts w:cstheme="minorHAnsi"/>
          <w:sz w:val="24"/>
          <w:szCs w:val="24"/>
        </w:rPr>
        <w:t>įsisteigęs Rusijoje</w:t>
      </w:r>
      <w:r w:rsidRPr="00B64D5E">
        <w:rPr>
          <w:rFonts w:cstheme="minorHAnsi"/>
          <w:sz w:val="24"/>
          <w:szCs w:val="24"/>
        </w:rPr>
        <w:t>;</w:t>
      </w:r>
    </w:p>
    <w:p w14:paraId="33226897" w14:textId="266A9A8A" w:rsidR="004D3BE3" w:rsidRPr="00B64D5E" w:rsidRDefault="004D3BE3" w:rsidP="004D3BE3">
      <w:pPr>
        <w:jc w:val="both"/>
        <w:rPr>
          <w:rFonts w:cstheme="minorHAnsi"/>
          <w:sz w:val="24"/>
          <w:szCs w:val="24"/>
        </w:rPr>
      </w:pPr>
      <w:r w:rsidRPr="00B64D5E">
        <w:rPr>
          <w:rFonts w:cstheme="minorHAnsi"/>
          <w:sz w:val="24"/>
          <w:szCs w:val="24"/>
        </w:rPr>
        <w:t xml:space="preserve">(b) </w:t>
      </w:r>
      <w:r w:rsidR="001578F5" w:rsidRPr="00B64D5E">
        <w:rPr>
          <w:rFonts w:cstheme="minorHAnsi"/>
          <w:sz w:val="24"/>
          <w:szCs w:val="24"/>
        </w:rPr>
        <w:t xml:space="preserve">neveikiu </w:t>
      </w:r>
      <w:r w:rsidR="002907D9" w:rsidRPr="00B64D5E">
        <w:rPr>
          <w:rFonts w:cstheme="minorHAnsi"/>
          <w:sz w:val="24"/>
          <w:szCs w:val="24"/>
          <w:shd w:val="clear" w:color="auto" w:fill="FFFFFF"/>
        </w:rPr>
        <w:t>šios deklaracijos a) punkte nurodyto subjekto vardu ar jo nurodymu;</w:t>
      </w:r>
    </w:p>
    <w:p w14:paraId="3731AC2B" w14:textId="5ED95AFE" w:rsidR="00B64D5E" w:rsidRDefault="004D3BE3" w:rsidP="00E957CD">
      <w:pPr>
        <w:jc w:val="both"/>
        <w:rPr>
          <w:rFonts w:cstheme="minorHAnsi"/>
          <w:sz w:val="24"/>
          <w:szCs w:val="24"/>
          <w:shd w:val="clear" w:color="auto" w:fill="FFFFFF"/>
        </w:rPr>
      </w:pPr>
      <w:r w:rsidRPr="00B64D5E">
        <w:rPr>
          <w:rFonts w:cstheme="minorHAnsi"/>
          <w:sz w:val="24"/>
          <w:szCs w:val="24"/>
        </w:rPr>
        <w:t xml:space="preserve">d) sutartis nebus paskirta vykdyti </w:t>
      </w:r>
      <w:r w:rsidRPr="00B64D5E">
        <w:rPr>
          <w:rFonts w:cstheme="minorHAnsi"/>
          <w:sz w:val="24"/>
          <w:szCs w:val="24"/>
          <w:shd w:val="clear" w:color="auto" w:fill="FFFFFF"/>
        </w:rPr>
        <w:t>subrangovui (-</w:t>
      </w:r>
      <w:proofErr w:type="spellStart"/>
      <w:r w:rsidRPr="00B64D5E">
        <w:rPr>
          <w:rFonts w:cstheme="minorHAnsi"/>
          <w:sz w:val="24"/>
          <w:szCs w:val="24"/>
          <w:shd w:val="clear" w:color="auto" w:fill="FFFFFF"/>
        </w:rPr>
        <w:t>ams</w:t>
      </w:r>
      <w:proofErr w:type="spellEnd"/>
      <w:r w:rsidRPr="00B64D5E">
        <w:rPr>
          <w:rFonts w:cstheme="minorHAnsi"/>
          <w:sz w:val="24"/>
          <w:szCs w:val="24"/>
          <w:shd w:val="clear" w:color="auto" w:fill="FFFFFF"/>
        </w:rPr>
        <w:t>), ar kitam (-</w:t>
      </w:r>
      <w:proofErr w:type="spellStart"/>
      <w:r w:rsidRPr="00B64D5E">
        <w:rPr>
          <w:rFonts w:cstheme="minorHAnsi"/>
          <w:sz w:val="24"/>
          <w:szCs w:val="24"/>
          <w:shd w:val="clear" w:color="auto" w:fill="FFFFFF"/>
        </w:rPr>
        <w:t>iems</w:t>
      </w:r>
      <w:proofErr w:type="spellEnd"/>
      <w:r w:rsidRPr="00B64D5E">
        <w:rPr>
          <w:rFonts w:cstheme="minorHAnsi"/>
          <w:sz w:val="24"/>
          <w:szCs w:val="24"/>
          <w:shd w:val="clear" w:color="auto" w:fill="FFFFFF"/>
        </w:rPr>
        <w:t>) subjektui (-tams), kurių pajėgumais remia</w:t>
      </w:r>
      <w:r w:rsidR="00EE5FC7" w:rsidRPr="00B64D5E">
        <w:rPr>
          <w:rFonts w:cstheme="minorHAnsi"/>
          <w:sz w:val="24"/>
          <w:szCs w:val="24"/>
          <w:shd w:val="clear" w:color="auto" w:fill="FFFFFF"/>
        </w:rPr>
        <w:t>masi</w:t>
      </w:r>
      <w:r w:rsidRPr="00B64D5E">
        <w:rPr>
          <w:rFonts w:cstheme="minorHAnsi"/>
          <w:sz w:val="24"/>
          <w:szCs w:val="24"/>
          <w:shd w:val="clear" w:color="auto" w:fill="FFFFFF"/>
        </w:rPr>
        <w:t>, kurie priskirtini šios deklaracijos a) arba b</w:t>
      </w:r>
      <w:r w:rsidR="004712B7" w:rsidRPr="00B64D5E">
        <w:rPr>
          <w:rFonts w:cstheme="minorHAnsi"/>
          <w:sz w:val="24"/>
          <w:szCs w:val="24"/>
          <w:shd w:val="clear" w:color="auto" w:fill="FFFFFF"/>
        </w:rPr>
        <w:t>)</w:t>
      </w:r>
      <w:r w:rsidRPr="00B64D5E">
        <w:rPr>
          <w:rFonts w:cstheme="minorHAnsi"/>
          <w:sz w:val="24"/>
          <w:szCs w:val="24"/>
          <w:shd w:val="clear" w:color="auto" w:fill="FFFFFF"/>
        </w:rPr>
        <w:t xml:space="preserve"> punktuose nurodytiems subjektams.</w:t>
      </w:r>
    </w:p>
    <w:p w14:paraId="5384A088" w14:textId="77777777" w:rsidR="00B64D5E" w:rsidRDefault="00B64D5E">
      <w:pPr>
        <w:rPr>
          <w:rFonts w:cstheme="minorHAnsi"/>
          <w:sz w:val="24"/>
          <w:szCs w:val="24"/>
          <w:shd w:val="clear" w:color="auto" w:fill="FFFFFF"/>
        </w:rPr>
      </w:pPr>
      <w:r>
        <w:rPr>
          <w:rFonts w:cstheme="minorHAnsi"/>
          <w:sz w:val="24"/>
          <w:szCs w:val="24"/>
          <w:shd w:val="clear" w:color="auto" w:fill="FFFFFF"/>
        </w:rPr>
        <w:br w:type="page"/>
      </w:r>
    </w:p>
    <w:p w14:paraId="5DC5C150" w14:textId="7EF61287" w:rsidR="008D704D" w:rsidRPr="0039129E" w:rsidRDefault="00FE3D1F" w:rsidP="00AB5541">
      <w:pPr>
        <w:pStyle w:val="Heading2"/>
        <w:ind w:left="5103"/>
        <w:rPr>
          <w:rFonts w:asciiTheme="minorHAnsi" w:hAnsiTheme="minorHAnsi"/>
          <w:color w:val="0070C0"/>
          <w:sz w:val="24"/>
          <w:szCs w:val="24"/>
        </w:rPr>
      </w:pPr>
      <w:bookmarkStart w:id="88" w:name="_Ref184646883"/>
      <w:bookmarkStart w:id="89" w:name="_Toc186184544"/>
      <w:r w:rsidRPr="0039129E">
        <w:rPr>
          <w:rFonts w:asciiTheme="minorHAnsi" w:hAnsiTheme="minorHAnsi"/>
          <w:color w:val="0070C0"/>
          <w:sz w:val="24"/>
          <w:szCs w:val="24"/>
        </w:rPr>
        <w:lastRenderedPageBreak/>
        <w:t xml:space="preserve">Pirkimo sąlygų </w:t>
      </w:r>
      <w:r w:rsidR="00AB5FFA" w:rsidRPr="0039129E">
        <w:rPr>
          <w:rFonts w:asciiTheme="minorHAnsi" w:hAnsiTheme="minorHAnsi"/>
          <w:color w:val="0070C0"/>
          <w:sz w:val="24"/>
          <w:szCs w:val="24"/>
        </w:rPr>
        <w:t>10</w:t>
      </w:r>
      <w:r w:rsidRPr="0039129E">
        <w:rPr>
          <w:rFonts w:asciiTheme="minorHAnsi" w:hAnsiTheme="minorHAnsi"/>
          <w:color w:val="0070C0"/>
          <w:sz w:val="24"/>
          <w:szCs w:val="24"/>
        </w:rPr>
        <w:t xml:space="preserve"> priedas </w:t>
      </w:r>
      <w:bookmarkEnd w:id="82"/>
      <w:bookmarkEnd w:id="83"/>
      <w:bookmarkEnd w:id="84"/>
      <w:r w:rsidR="00867876" w:rsidRPr="0039129E">
        <w:rPr>
          <w:rFonts w:asciiTheme="minorHAnsi" w:eastAsia="Calibri" w:hAnsiTheme="minorHAnsi" w:cstheme="majorHAnsi"/>
          <w:color w:val="0070C0"/>
          <w:sz w:val="24"/>
          <w:szCs w:val="24"/>
        </w:rPr>
        <w:t xml:space="preserve">„Prekių </w:t>
      </w:r>
      <w:r w:rsidR="00A14866" w:rsidRPr="0039129E">
        <w:rPr>
          <w:rFonts w:asciiTheme="minorHAnsi" w:eastAsia="Calibri" w:hAnsiTheme="minorHAnsi" w:cstheme="majorHAnsi"/>
          <w:color w:val="0070C0"/>
          <w:sz w:val="24"/>
          <w:szCs w:val="24"/>
        </w:rPr>
        <w:t xml:space="preserve">nuomos </w:t>
      </w:r>
      <w:r w:rsidR="00867876" w:rsidRPr="0039129E">
        <w:rPr>
          <w:rFonts w:asciiTheme="minorHAnsi" w:eastAsia="Calibri" w:hAnsiTheme="minorHAnsi" w:cstheme="majorHAnsi"/>
          <w:color w:val="0070C0"/>
          <w:sz w:val="24"/>
          <w:szCs w:val="24"/>
        </w:rPr>
        <w:t>pirkimo-pardavimo sutarties bendrosios sąlygos“</w:t>
      </w:r>
      <w:bookmarkEnd w:id="88"/>
      <w:bookmarkEnd w:id="89"/>
    </w:p>
    <w:p w14:paraId="040FB65E" w14:textId="77777777" w:rsidR="00AE422D" w:rsidRPr="0039129E" w:rsidRDefault="00AE422D" w:rsidP="00AB5541">
      <w:pPr>
        <w:rPr>
          <w:sz w:val="24"/>
          <w:szCs w:val="24"/>
        </w:rPr>
      </w:pPr>
    </w:p>
    <w:p w14:paraId="6DCB893A" w14:textId="77777777" w:rsidR="00B64D5E" w:rsidRPr="00B64D5E" w:rsidRDefault="00B64D5E" w:rsidP="00B64D5E">
      <w:pPr>
        <w:spacing w:after="0" w:line="240" w:lineRule="auto"/>
        <w:jc w:val="both"/>
        <w:rPr>
          <w:rFonts w:eastAsia="Arial Unicode MS" w:cstheme="minorHAnsi"/>
          <w:sz w:val="24"/>
          <w:szCs w:val="24"/>
          <w:lang w:eastAsia="en-US"/>
        </w:rPr>
      </w:pPr>
      <w:r w:rsidRPr="00B64D5E">
        <w:rPr>
          <w:rFonts w:eastAsia="Arial Unicode MS" w:cstheme="minorHAnsi"/>
          <w:sz w:val="24"/>
          <w:szCs w:val="24"/>
          <w:lang w:eastAsia="en-US"/>
        </w:rPr>
        <w:t>Dokumentas pateikiamas atskirame faile.</w:t>
      </w:r>
    </w:p>
    <w:p w14:paraId="09DB31DF" w14:textId="28916B3B" w:rsidR="00A4599F" w:rsidRPr="00B64D5E" w:rsidRDefault="00A4599F" w:rsidP="00463465">
      <w:pPr>
        <w:jc w:val="both"/>
        <w:rPr>
          <w:rFonts w:cstheme="minorHAnsi"/>
          <w:b/>
          <w:bCs/>
          <w:smallCaps/>
          <w:sz w:val="22"/>
          <w:szCs w:val="22"/>
        </w:rPr>
      </w:pPr>
      <w:r w:rsidRPr="00B64D5E">
        <w:rPr>
          <w:rFonts w:cstheme="minorHAnsi"/>
          <w:b/>
          <w:bCs/>
          <w:smallCaps/>
          <w:sz w:val="22"/>
          <w:szCs w:val="22"/>
        </w:rPr>
        <w:br w:type="page"/>
      </w:r>
    </w:p>
    <w:p w14:paraId="1090E74B" w14:textId="5E0E7BBE" w:rsidR="007D13B2" w:rsidRPr="0039129E" w:rsidRDefault="008D704D" w:rsidP="007D13B2">
      <w:pPr>
        <w:pStyle w:val="Heading2"/>
        <w:ind w:left="5103"/>
        <w:rPr>
          <w:sz w:val="24"/>
          <w:szCs w:val="24"/>
        </w:rPr>
      </w:pPr>
      <w:bookmarkStart w:id="90" w:name="_Ref39673589"/>
      <w:bookmarkStart w:id="91" w:name="_Ref184646898"/>
      <w:bookmarkStart w:id="92" w:name="_Toc186184545"/>
      <w:r w:rsidRPr="0039129E">
        <w:rPr>
          <w:rFonts w:asciiTheme="minorHAnsi" w:eastAsia="Calibri" w:hAnsiTheme="minorHAnsi" w:cstheme="majorHAnsi"/>
          <w:color w:val="0070C0"/>
          <w:sz w:val="24"/>
          <w:szCs w:val="24"/>
        </w:rPr>
        <w:lastRenderedPageBreak/>
        <w:t xml:space="preserve">Pirkimo sąlygų </w:t>
      </w:r>
      <w:r w:rsidR="00AB5FFA" w:rsidRPr="0039129E">
        <w:rPr>
          <w:rFonts w:asciiTheme="minorHAnsi" w:eastAsia="Calibri" w:hAnsiTheme="minorHAnsi" w:cstheme="majorHAnsi"/>
          <w:color w:val="0070C0"/>
          <w:sz w:val="24"/>
          <w:szCs w:val="24"/>
        </w:rPr>
        <w:t>11</w:t>
      </w:r>
      <w:r w:rsidRPr="0039129E">
        <w:rPr>
          <w:rFonts w:asciiTheme="minorHAnsi" w:eastAsia="Calibri" w:hAnsiTheme="minorHAnsi" w:cstheme="majorHAnsi"/>
          <w:color w:val="0070C0"/>
          <w:sz w:val="24"/>
          <w:szCs w:val="24"/>
        </w:rPr>
        <w:t xml:space="preserve"> priedas </w:t>
      </w:r>
      <w:bookmarkStart w:id="93" w:name="_Hlk184635355"/>
      <w:bookmarkEnd w:id="90"/>
      <w:r w:rsidR="007D13B2" w:rsidRPr="0039129E">
        <w:rPr>
          <w:rFonts w:asciiTheme="minorHAnsi" w:eastAsia="Calibri" w:hAnsiTheme="minorHAnsi" w:cstheme="majorHAnsi"/>
          <w:color w:val="0070C0"/>
          <w:sz w:val="24"/>
          <w:szCs w:val="24"/>
        </w:rPr>
        <w:t>„</w:t>
      </w:r>
      <w:bookmarkEnd w:id="93"/>
      <w:r w:rsidR="007D13B2" w:rsidRPr="0039129E">
        <w:rPr>
          <w:rFonts w:asciiTheme="minorHAnsi" w:eastAsia="Calibri" w:hAnsiTheme="minorHAnsi" w:cstheme="majorHAnsi"/>
          <w:color w:val="0070C0"/>
          <w:sz w:val="24"/>
          <w:szCs w:val="24"/>
        </w:rPr>
        <w:t xml:space="preserve">Prekių </w:t>
      </w:r>
      <w:r w:rsidR="00A14866" w:rsidRPr="0039129E">
        <w:rPr>
          <w:rFonts w:asciiTheme="minorHAnsi" w:eastAsia="Calibri" w:hAnsiTheme="minorHAnsi" w:cstheme="majorHAnsi"/>
          <w:color w:val="0070C0"/>
          <w:sz w:val="24"/>
          <w:szCs w:val="24"/>
        </w:rPr>
        <w:t xml:space="preserve">nuomos </w:t>
      </w:r>
      <w:r w:rsidR="007D13B2" w:rsidRPr="0039129E">
        <w:rPr>
          <w:rFonts w:asciiTheme="minorHAnsi" w:eastAsia="Calibri" w:hAnsiTheme="minorHAnsi" w:cstheme="majorHAnsi"/>
          <w:color w:val="0070C0"/>
          <w:sz w:val="24"/>
          <w:szCs w:val="24"/>
        </w:rPr>
        <w:t>pirkimo-pardavimo sutarties specialiosios sąlygos“</w:t>
      </w:r>
      <w:bookmarkEnd w:id="91"/>
      <w:bookmarkEnd w:id="92"/>
    </w:p>
    <w:p w14:paraId="7A9220B3" w14:textId="77777777" w:rsidR="007D13B2" w:rsidRPr="007D13B2" w:rsidRDefault="007D13B2" w:rsidP="007D13B2">
      <w:pPr>
        <w:spacing w:after="0" w:line="240" w:lineRule="auto"/>
        <w:ind w:firstLine="567"/>
        <w:rPr>
          <w:rFonts w:eastAsia="Arial Unicode MS" w:cstheme="minorHAnsi"/>
          <w:bCs/>
          <w:sz w:val="24"/>
          <w:szCs w:val="24"/>
          <w:lang w:eastAsia="en-US"/>
        </w:rPr>
      </w:pPr>
    </w:p>
    <w:p w14:paraId="481A5CCD" w14:textId="77777777" w:rsidR="007D13B2" w:rsidRPr="007D13B2" w:rsidRDefault="007D13B2" w:rsidP="007D13B2">
      <w:pPr>
        <w:spacing w:after="0" w:line="240" w:lineRule="auto"/>
        <w:jc w:val="center"/>
        <w:rPr>
          <w:rFonts w:eastAsia="Arial Unicode MS" w:cstheme="minorHAnsi"/>
          <w:b/>
          <w:sz w:val="24"/>
          <w:szCs w:val="24"/>
          <w:lang w:eastAsia="en-US"/>
        </w:rPr>
      </w:pPr>
    </w:p>
    <w:p w14:paraId="6556DC74" w14:textId="63B905A7" w:rsidR="007D13B2" w:rsidRPr="007D13B2" w:rsidRDefault="007D13B2" w:rsidP="007D13B2">
      <w:pPr>
        <w:spacing w:after="0" w:line="240" w:lineRule="auto"/>
        <w:jc w:val="both"/>
        <w:rPr>
          <w:rFonts w:eastAsia="Arial Unicode MS" w:cstheme="minorHAnsi"/>
          <w:sz w:val="24"/>
          <w:szCs w:val="24"/>
          <w:lang w:eastAsia="en-US"/>
        </w:rPr>
      </w:pPr>
      <w:r w:rsidRPr="007D13B2">
        <w:rPr>
          <w:rFonts w:eastAsia="Arial Unicode MS" w:cstheme="minorHAnsi"/>
          <w:sz w:val="24"/>
          <w:szCs w:val="24"/>
          <w:lang w:eastAsia="en-US"/>
        </w:rPr>
        <w:t>Dokumentai pateikiami atskiruose failuose.</w:t>
      </w:r>
    </w:p>
    <w:p w14:paraId="50544606" w14:textId="77777777" w:rsidR="007D13B2" w:rsidRPr="007D13B2" w:rsidRDefault="007D13B2" w:rsidP="007D13B2">
      <w:pPr>
        <w:spacing w:after="0" w:line="240" w:lineRule="auto"/>
        <w:jc w:val="both"/>
        <w:rPr>
          <w:rFonts w:ascii="Times New Roman" w:eastAsia="Arial Unicode MS" w:hAnsi="Times New Roman" w:cs="Times New Roman"/>
          <w:sz w:val="24"/>
          <w:szCs w:val="24"/>
          <w:lang w:eastAsia="en-US"/>
        </w:rPr>
      </w:pP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39129E">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604284"/>
      <w:docPartObj>
        <w:docPartGallery w:val="Page Numbers (Bottom of Page)"/>
        <w:docPartUnique/>
      </w:docPartObj>
    </w:sdtPr>
    <w:sdtEndPr/>
    <w:sdtContent>
      <w:p w14:paraId="377D9427" w14:textId="77777777" w:rsidR="00C7707C" w:rsidRDefault="00C7707C" w:rsidP="00EF7E7B">
        <w:pPr>
          <w:pStyle w:val="Footer"/>
          <w:jc w:val="center"/>
        </w:pPr>
        <w:r>
          <w:fldChar w:fldCharType="begin"/>
        </w:r>
        <w:r>
          <w:instrText>PAGE   \* MERGEFORMAT</w:instrText>
        </w:r>
        <w:r>
          <w:fldChar w:fldCharType="separate"/>
        </w:r>
        <w:r>
          <w:t>2</w:t>
        </w:r>
        <w:r>
          <w:fldChar w:fldCharType="end"/>
        </w:r>
      </w:p>
    </w:sdtContent>
  </w:sdt>
  <w:p w14:paraId="67A97807" w14:textId="77777777" w:rsidR="00C7707C" w:rsidRDefault="00C770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 w:id="2">
    <w:p w14:paraId="389D87DC" w14:textId="77777777" w:rsidR="00955AFE" w:rsidRPr="001620D3" w:rsidRDefault="00955AFE" w:rsidP="00955AFE">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0E71C84F" w14:textId="77777777" w:rsidR="00955AFE" w:rsidRPr="001620D3" w:rsidRDefault="00955AFE" w:rsidP="00955AFE">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1E39D1" w14:textId="77777777" w:rsidR="00955AFE" w:rsidRPr="001620D3" w:rsidRDefault="00955AFE" w:rsidP="00955AFE">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9CECD4" w14:textId="77777777" w:rsidR="00955AFE" w:rsidRDefault="00955AFE" w:rsidP="00955AFE">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365C0E" w14:textId="77777777" w:rsidR="00955AFE" w:rsidRPr="001620D3" w:rsidRDefault="00955AFE" w:rsidP="00955AF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765329" w14:textId="77777777" w:rsidR="00955AFE" w:rsidRPr="001620D3" w:rsidRDefault="00955AFE" w:rsidP="00955AFE">
      <w:pPr>
        <w:pStyle w:val="FootnoteText"/>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13013" w14:textId="77777777" w:rsidR="00955AFE" w:rsidRDefault="00955AFE" w:rsidP="00955AFE">
      <w:pPr>
        <w:pStyle w:val="FootnoteText"/>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C7E1D32" w14:textId="77777777" w:rsidR="00955AFE" w:rsidRPr="001620D3" w:rsidRDefault="00955AFE" w:rsidP="00955AF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32EE44" w14:textId="77777777" w:rsidR="00955AFE" w:rsidRPr="001620D3" w:rsidRDefault="00955AFE" w:rsidP="00955AFE">
      <w:pPr>
        <w:pStyle w:val="FootnoteText"/>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EB7E24" w14:textId="77777777" w:rsidR="00955AFE" w:rsidRDefault="00955AFE" w:rsidP="00955AFE">
      <w:pPr>
        <w:pStyle w:val="FootnoteText"/>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A8AAC2B" w14:textId="2D6DB2BC" w:rsidR="002C4E96" w:rsidRPr="002C4E96" w:rsidRDefault="002C4E96" w:rsidP="002C4E96">
      <w:pPr>
        <w:jc w:val="both"/>
        <w:rPr>
          <w:rFonts w:eastAsia="Times New Roman" w:cstheme="minorHAnsi"/>
          <w:sz w:val="24"/>
          <w:szCs w:val="24"/>
        </w:rPr>
      </w:pPr>
      <w:r>
        <w:rPr>
          <w:rStyle w:val="FootnoteReference"/>
        </w:rPr>
        <w:footnoteRef/>
      </w:r>
      <w:r>
        <w:t xml:space="preserve"> </w:t>
      </w:r>
      <w:r w:rsidRPr="002C4E96">
        <w:rPr>
          <w:rFonts w:eastAsia="Times New Roman" w:cstheme="minorHAnsi"/>
          <w:sz w:val="24"/>
          <w:szCs w:val="24"/>
        </w:rPr>
        <w:t xml:space="preserve">Tiekėjas turi nurodyti konkrečius techninius parametrus, neperkelti (copy/paste) techninio reikalavimo, nenurodyti abstrakčiai „atitinka“, „ne mažiau kaip“ ar pan. </w:t>
      </w:r>
      <w:r w:rsidRPr="002C4E96">
        <w:rPr>
          <w:rFonts w:eastAsia="Times New Roman" w:cstheme="minorHAnsi"/>
          <w:b/>
          <w:sz w:val="24"/>
          <w:szCs w:val="24"/>
        </w:rPr>
        <w:t xml:space="preserve"> </w:t>
      </w:r>
      <w:r w:rsidRPr="002C4E96">
        <w:rPr>
          <w:rFonts w:eastAsia="Times New Roman" w:cstheme="minorHAnsi"/>
          <w:bCs/>
          <w:sz w:val="24"/>
          <w:szCs w:val="24"/>
        </w:rPr>
        <w:t>Automobilyje gali būti kiti nepaminėti arba geresnių parametrų automobilio įrangos komponentai, suderinami su šios techninės specifikacijos reikalavimais.</w:t>
      </w:r>
    </w:p>
    <w:p w14:paraId="44FBD3F9" w14:textId="77777777" w:rsidR="002C4E96" w:rsidRPr="002C4E96" w:rsidRDefault="002C4E96" w:rsidP="002C4E96">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4"/>
          <w:szCs w:val="24"/>
          <w:bdr w:val="nil"/>
          <w:lang w:eastAsia="en-US"/>
        </w:rPr>
      </w:pPr>
    </w:p>
    <w:p w14:paraId="7C33ADBA" w14:textId="0BFFD5F2" w:rsidR="002C4E96" w:rsidRDefault="002C4E9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814BA"/>
    <w:multiLevelType w:val="multilevel"/>
    <w:tmpl w:val="7A384CF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6"/>
        <w:szCs w:val="26"/>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21881EF1"/>
    <w:multiLevelType w:val="multilevel"/>
    <w:tmpl w:val="8BFA7712"/>
    <w:lvl w:ilvl="0">
      <w:start w:val="4"/>
      <w:numFmt w:val="decimal"/>
      <w:lvlText w:val="%1."/>
      <w:lvlJc w:val="left"/>
      <w:pPr>
        <w:ind w:left="360" w:hanging="360"/>
      </w:pPr>
      <w:rPr>
        <w:rFonts w:eastAsiaTheme="minorEastAsia" w:hint="default"/>
        <w:i w:val="0"/>
      </w:rPr>
    </w:lvl>
    <w:lvl w:ilvl="1">
      <w:start w:val="1"/>
      <w:numFmt w:val="decimal"/>
      <w:lvlText w:val="%1.%2."/>
      <w:lvlJc w:val="left"/>
      <w:pPr>
        <w:ind w:left="1353" w:hanging="360"/>
      </w:pPr>
      <w:rPr>
        <w:rFonts w:eastAsiaTheme="minorEastAsia" w:hint="default"/>
        <w:i w:val="0"/>
      </w:rPr>
    </w:lvl>
    <w:lvl w:ilvl="2">
      <w:start w:val="1"/>
      <w:numFmt w:val="decimal"/>
      <w:lvlText w:val="%1.%2.%3."/>
      <w:lvlJc w:val="left"/>
      <w:pPr>
        <w:ind w:left="1996" w:hanging="720"/>
      </w:pPr>
      <w:rPr>
        <w:rFonts w:eastAsiaTheme="minorEastAsia" w:hint="default"/>
        <w:i w:val="0"/>
      </w:rPr>
    </w:lvl>
    <w:lvl w:ilvl="3">
      <w:start w:val="1"/>
      <w:numFmt w:val="decimal"/>
      <w:lvlText w:val="%1.%2.%3.%4."/>
      <w:lvlJc w:val="left"/>
      <w:pPr>
        <w:ind w:left="2634" w:hanging="720"/>
      </w:pPr>
      <w:rPr>
        <w:rFonts w:eastAsiaTheme="minorEastAsia" w:hint="default"/>
        <w:i w:val="0"/>
      </w:rPr>
    </w:lvl>
    <w:lvl w:ilvl="4">
      <w:start w:val="1"/>
      <w:numFmt w:val="decimal"/>
      <w:lvlText w:val="%1.%2.%3.%4.%5."/>
      <w:lvlJc w:val="left"/>
      <w:pPr>
        <w:ind w:left="3632" w:hanging="1080"/>
      </w:pPr>
      <w:rPr>
        <w:rFonts w:eastAsiaTheme="minorEastAsia" w:hint="default"/>
        <w:i w:val="0"/>
      </w:rPr>
    </w:lvl>
    <w:lvl w:ilvl="5">
      <w:start w:val="1"/>
      <w:numFmt w:val="decimal"/>
      <w:lvlText w:val="%1.%2.%3.%4.%5.%6."/>
      <w:lvlJc w:val="left"/>
      <w:pPr>
        <w:ind w:left="4270" w:hanging="1080"/>
      </w:pPr>
      <w:rPr>
        <w:rFonts w:eastAsiaTheme="minorEastAsia" w:hint="default"/>
        <w:i w:val="0"/>
      </w:rPr>
    </w:lvl>
    <w:lvl w:ilvl="6">
      <w:start w:val="1"/>
      <w:numFmt w:val="decimal"/>
      <w:lvlText w:val="%1.%2.%3.%4.%5.%6.%7."/>
      <w:lvlJc w:val="left"/>
      <w:pPr>
        <w:ind w:left="5268" w:hanging="1440"/>
      </w:pPr>
      <w:rPr>
        <w:rFonts w:eastAsiaTheme="minorEastAsia" w:hint="default"/>
        <w:i w:val="0"/>
      </w:rPr>
    </w:lvl>
    <w:lvl w:ilvl="7">
      <w:start w:val="1"/>
      <w:numFmt w:val="decimal"/>
      <w:lvlText w:val="%1.%2.%3.%4.%5.%6.%7.%8."/>
      <w:lvlJc w:val="left"/>
      <w:pPr>
        <w:ind w:left="5906" w:hanging="1440"/>
      </w:pPr>
      <w:rPr>
        <w:rFonts w:eastAsiaTheme="minorEastAsia" w:hint="default"/>
        <w:i w:val="0"/>
      </w:rPr>
    </w:lvl>
    <w:lvl w:ilvl="8">
      <w:start w:val="1"/>
      <w:numFmt w:val="decimal"/>
      <w:lvlText w:val="%1.%2.%3.%4.%5.%6.%7.%8.%9."/>
      <w:lvlJc w:val="left"/>
      <w:pPr>
        <w:ind w:left="6904" w:hanging="1800"/>
      </w:pPr>
      <w:rPr>
        <w:rFonts w:eastAsiaTheme="minorEastAsia" w:hint="default"/>
        <w:i w:val="0"/>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6D3D27"/>
    <w:multiLevelType w:val="multilevel"/>
    <w:tmpl w:val="397A4FB6"/>
    <w:lvl w:ilvl="0">
      <w:start w:val="1"/>
      <w:numFmt w:val="decimal"/>
      <w:lvlText w:val="%1."/>
      <w:lvlJc w:val="left"/>
      <w:pPr>
        <w:ind w:left="360" w:hanging="360"/>
      </w:pPr>
      <w:rPr>
        <w:rFonts w:asciiTheme="minorHAnsi" w:hAnsiTheme="minorHAnsi" w:cstheme="minorHAnsi" w:hint="default"/>
        <w:b w:val="0"/>
        <w:bCs w:val="0"/>
        <w:color w:val="auto"/>
      </w:rPr>
    </w:lvl>
    <w:lvl w:ilvl="1">
      <w:start w:val="6"/>
      <w:numFmt w:val="decimal"/>
      <w:lvlText w:val="%1.%2."/>
      <w:lvlJc w:val="left"/>
      <w:pPr>
        <w:ind w:left="360" w:hanging="360"/>
      </w:pPr>
      <w:rPr>
        <w:rFonts w:hint="default"/>
        <w:i w:val="0"/>
        <w:iCs w:val="0"/>
        <w:color w:val="auto"/>
        <w:sz w:val="26"/>
        <w:szCs w:val="26"/>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 w15:restartNumberingAfterBreak="0">
    <w:nsid w:val="2F411186"/>
    <w:multiLevelType w:val="multilevel"/>
    <w:tmpl w:val="146E076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035CB7"/>
    <w:multiLevelType w:val="multilevel"/>
    <w:tmpl w:val="0A0CE9AE"/>
    <w:lvl w:ilvl="0">
      <w:start w:val="1"/>
      <w:numFmt w:val="decimal"/>
      <w:lvlText w:val="%1."/>
      <w:lvlJc w:val="left"/>
      <w:pPr>
        <w:ind w:left="720"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3672" w:hanging="720"/>
      </w:pPr>
      <w:rPr>
        <w:rFonts w:hint="default"/>
      </w:rPr>
    </w:lvl>
    <w:lvl w:ilvl="3">
      <w:start w:val="1"/>
      <w:numFmt w:val="decimal"/>
      <w:isLgl/>
      <w:lvlText w:val="%1.%2.%3.%4."/>
      <w:lvlJc w:val="left"/>
      <w:pPr>
        <w:ind w:left="4968" w:hanging="720"/>
      </w:pPr>
      <w:rPr>
        <w:rFonts w:hint="default"/>
      </w:rPr>
    </w:lvl>
    <w:lvl w:ilvl="4">
      <w:start w:val="1"/>
      <w:numFmt w:val="decimal"/>
      <w:isLgl/>
      <w:lvlText w:val="%1.%2.%3.%4.%5."/>
      <w:lvlJc w:val="left"/>
      <w:pPr>
        <w:ind w:left="6624" w:hanging="1080"/>
      </w:pPr>
      <w:rPr>
        <w:rFonts w:hint="default"/>
      </w:rPr>
    </w:lvl>
    <w:lvl w:ilvl="5">
      <w:start w:val="1"/>
      <w:numFmt w:val="decimal"/>
      <w:isLgl/>
      <w:lvlText w:val="%1.%2.%3.%4.%5.%6."/>
      <w:lvlJc w:val="left"/>
      <w:pPr>
        <w:ind w:left="792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872" w:hanging="1440"/>
      </w:pPr>
      <w:rPr>
        <w:rFonts w:hint="default"/>
      </w:rPr>
    </w:lvl>
    <w:lvl w:ilvl="8">
      <w:start w:val="1"/>
      <w:numFmt w:val="decimal"/>
      <w:isLgl/>
      <w:lvlText w:val="%1.%2.%3.%4.%5.%6.%7.%8.%9."/>
      <w:lvlJc w:val="left"/>
      <w:pPr>
        <w:ind w:left="12528"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8C90BC2"/>
    <w:multiLevelType w:val="multilevel"/>
    <w:tmpl w:val="8A208D8E"/>
    <w:lvl w:ilvl="0">
      <w:start w:val="1"/>
      <w:numFmt w:val="decimal"/>
      <w:suff w:val="space"/>
      <w:lvlText w:val="%1."/>
      <w:lvlJc w:val="left"/>
      <w:pPr>
        <w:ind w:left="3195"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BD747FB"/>
    <w:multiLevelType w:val="multilevel"/>
    <w:tmpl w:val="8A208D8E"/>
    <w:lvl w:ilvl="0">
      <w:start w:val="1"/>
      <w:numFmt w:val="decimal"/>
      <w:suff w:val="space"/>
      <w:lvlText w:val="%1."/>
      <w:lvlJc w:val="left"/>
      <w:pPr>
        <w:ind w:left="3195"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5FB3ADA"/>
    <w:multiLevelType w:val="multilevel"/>
    <w:tmpl w:val="348097CA"/>
    <w:lvl w:ilvl="0">
      <w:start w:val="1"/>
      <w:numFmt w:val="bullet"/>
      <w:suff w:val="space"/>
      <w:lvlText w:val=""/>
      <w:lvlJc w:val="left"/>
      <w:pPr>
        <w:ind w:left="757" w:hanging="360"/>
      </w:pPr>
      <w:rPr>
        <w:rFonts w:ascii="Symbol" w:hAnsi="Symbo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abstractNum w:abstractNumId="18" w15:restartNumberingAfterBreak="0">
    <w:nsid w:val="5D013191"/>
    <w:multiLevelType w:val="multilevel"/>
    <w:tmpl w:val="99000B9E"/>
    <w:lvl w:ilvl="0">
      <w:start w:val="5"/>
      <w:numFmt w:val="decimal"/>
      <w:suff w:val="space"/>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546701A"/>
    <w:lvl w:ilvl="0">
      <w:start w:val="1"/>
      <w:numFmt w:val="decimal"/>
      <w:lvlText w:val="%1."/>
      <w:lvlJc w:val="left"/>
      <w:pPr>
        <w:ind w:left="360" w:hanging="360"/>
      </w:pPr>
      <w:rPr>
        <w:rFonts w:asciiTheme="minorHAnsi" w:hAnsiTheme="minorHAnsi" w:cstheme="minorHAnsi" w:hint="default"/>
        <w:b w:val="0"/>
        <w:bCs w:val="0"/>
        <w:color w:val="auto"/>
      </w:rPr>
    </w:lvl>
    <w:lvl w:ilvl="1">
      <w:start w:val="1"/>
      <w:numFmt w:val="decimal"/>
      <w:isLgl/>
      <w:lvlText w:val="%1.%2."/>
      <w:lvlJc w:val="left"/>
      <w:pPr>
        <w:ind w:left="1211" w:hanging="360"/>
      </w:pPr>
      <w:rPr>
        <w:rFonts w:asciiTheme="minorHAnsi" w:hAnsiTheme="minorHAnsi" w:cstheme="minorHAnsi" w:hint="default"/>
        <w:i w:val="0"/>
        <w:iCs w:val="0"/>
        <w:color w:val="auto"/>
        <w:sz w:val="26"/>
        <w:szCs w:val="26"/>
      </w:rPr>
    </w:lvl>
    <w:lvl w:ilvl="2">
      <w:start w:val="1"/>
      <w:numFmt w:val="decimal"/>
      <w:isLgl/>
      <w:lvlText w:val="%1.%2.%3."/>
      <w:lvlJc w:val="left"/>
      <w:pPr>
        <w:ind w:left="2114" w:hanging="720"/>
      </w:pPr>
      <w:rPr>
        <w:rFonts w:hint="default"/>
        <w:color w:val="00B050"/>
      </w:rPr>
    </w:lvl>
    <w:lvl w:ilvl="3">
      <w:start w:val="1"/>
      <w:numFmt w:val="decimal"/>
      <w:isLgl/>
      <w:lvlText w:val="%1.%2.%3.%4."/>
      <w:lvlJc w:val="left"/>
      <w:pPr>
        <w:ind w:left="2811" w:hanging="720"/>
      </w:pPr>
      <w:rPr>
        <w:rFonts w:hint="default"/>
        <w:color w:val="00B050"/>
      </w:rPr>
    </w:lvl>
    <w:lvl w:ilvl="4">
      <w:start w:val="1"/>
      <w:numFmt w:val="decimal"/>
      <w:isLgl/>
      <w:lvlText w:val="%1.%2.%3.%4.%5."/>
      <w:lvlJc w:val="left"/>
      <w:pPr>
        <w:ind w:left="3868" w:hanging="1080"/>
      </w:pPr>
      <w:rPr>
        <w:rFonts w:hint="default"/>
        <w:color w:val="00B050"/>
      </w:rPr>
    </w:lvl>
    <w:lvl w:ilvl="5">
      <w:start w:val="1"/>
      <w:numFmt w:val="decimal"/>
      <w:isLgl/>
      <w:lvlText w:val="%1.%2.%3.%4.%5.%6."/>
      <w:lvlJc w:val="left"/>
      <w:pPr>
        <w:ind w:left="4565" w:hanging="1080"/>
      </w:pPr>
      <w:rPr>
        <w:rFonts w:hint="default"/>
        <w:color w:val="00B050"/>
      </w:rPr>
    </w:lvl>
    <w:lvl w:ilvl="6">
      <w:start w:val="1"/>
      <w:numFmt w:val="decimal"/>
      <w:isLgl/>
      <w:lvlText w:val="%1.%2.%3.%4.%5.%6.%7."/>
      <w:lvlJc w:val="left"/>
      <w:pPr>
        <w:ind w:left="5622" w:hanging="1440"/>
      </w:pPr>
      <w:rPr>
        <w:rFonts w:hint="default"/>
        <w:color w:val="00B050"/>
      </w:rPr>
    </w:lvl>
    <w:lvl w:ilvl="7">
      <w:start w:val="1"/>
      <w:numFmt w:val="decimal"/>
      <w:isLgl/>
      <w:lvlText w:val="%1.%2.%3.%4.%5.%6.%7.%8."/>
      <w:lvlJc w:val="left"/>
      <w:pPr>
        <w:ind w:left="6319" w:hanging="1440"/>
      </w:pPr>
      <w:rPr>
        <w:rFonts w:hint="default"/>
        <w:color w:val="00B050"/>
      </w:rPr>
    </w:lvl>
    <w:lvl w:ilvl="8">
      <w:start w:val="1"/>
      <w:numFmt w:val="decimal"/>
      <w:isLgl/>
      <w:lvlText w:val="%1.%2.%3.%4.%5.%6.%7.%8.%9."/>
      <w:lvlJc w:val="left"/>
      <w:pPr>
        <w:ind w:left="7376" w:hanging="1800"/>
      </w:pPr>
      <w:rPr>
        <w:rFonts w:hint="default"/>
        <w:color w:val="00B050"/>
      </w:rPr>
    </w:lvl>
  </w:abstractNum>
  <w:abstractNum w:abstractNumId="31" w15:restartNumberingAfterBreak="0">
    <w:nsid w:val="747A38CE"/>
    <w:multiLevelType w:val="multilevel"/>
    <w:tmpl w:val="FCF27DD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76E1545"/>
    <w:multiLevelType w:val="multilevel"/>
    <w:tmpl w:val="2F46D6D2"/>
    <w:lvl w:ilvl="0">
      <w:start w:val="1"/>
      <w:numFmt w:val="decimal"/>
      <w:suff w:val="space"/>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78B92436"/>
    <w:multiLevelType w:val="hybridMultilevel"/>
    <w:tmpl w:val="84367F8E"/>
    <w:lvl w:ilvl="0" w:tplc="BD2490C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BD45613"/>
    <w:multiLevelType w:val="multilevel"/>
    <w:tmpl w:val="B052E6DE"/>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FA079EA"/>
    <w:multiLevelType w:val="multilevel"/>
    <w:tmpl w:val="E7D80584"/>
    <w:lvl w:ilvl="0">
      <w:start w:val="1"/>
      <w:numFmt w:val="bullet"/>
      <w:suff w:val="space"/>
      <w:lvlText w:val=""/>
      <w:lvlJc w:val="left"/>
      <w:pPr>
        <w:ind w:left="757" w:hanging="360"/>
      </w:pPr>
      <w:rPr>
        <w:rFonts w:ascii="Symbol" w:hAnsi="Symbo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num w:numId="1" w16cid:durableId="1927765243">
    <w:abstractNumId w:val="9"/>
  </w:num>
  <w:num w:numId="2" w16cid:durableId="207184103">
    <w:abstractNumId w:val="2"/>
  </w:num>
  <w:num w:numId="3" w16cid:durableId="1528367431">
    <w:abstractNumId w:val="20"/>
  </w:num>
  <w:num w:numId="4" w16cid:durableId="1484615006">
    <w:abstractNumId w:val="25"/>
  </w:num>
  <w:num w:numId="5" w16cid:durableId="607934237">
    <w:abstractNumId w:val="16"/>
  </w:num>
  <w:num w:numId="6" w16cid:durableId="408162091">
    <w:abstractNumId w:val="34"/>
  </w:num>
  <w:num w:numId="7" w16cid:durableId="12269543">
    <w:abstractNumId w:val="30"/>
  </w:num>
  <w:num w:numId="8" w16cid:durableId="749809940">
    <w:abstractNumId w:val="1"/>
  </w:num>
  <w:num w:numId="9" w16cid:durableId="412043720">
    <w:abstractNumId w:val="31"/>
  </w:num>
  <w:num w:numId="10" w16cid:durableId="1996449446">
    <w:abstractNumId w:val="29"/>
  </w:num>
  <w:num w:numId="11" w16cid:durableId="1482305889">
    <w:abstractNumId w:val="24"/>
  </w:num>
  <w:num w:numId="12" w16cid:durableId="32313854">
    <w:abstractNumId w:val="12"/>
  </w:num>
  <w:num w:numId="13" w16cid:durableId="1318921492">
    <w:abstractNumId w:val="15"/>
  </w:num>
  <w:num w:numId="14" w16cid:durableId="1864435576">
    <w:abstractNumId w:val="27"/>
  </w:num>
  <w:num w:numId="15" w16cid:durableId="1941065713">
    <w:abstractNumId w:val="3"/>
  </w:num>
  <w:num w:numId="16" w16cid:durableId="19859238">
    <w:abstractNumId w:val="6"/>
  </w:num>
  <w:num w:numId="17" w16cid:durableId="261838547">
    <w:abstractNumId w:val="4"/>
  </w:num>
  <w:num w:numId="18" w16cid:durableId="361902430">
    <w:abstractNumId w:val="8"/>
  </w:num>
  <w:num w:numId="19" w16cid:durableId="2141871795">
    <w:abstractNumId w:val="23"/>
  </w:num>
  <w:num w:numId="20" w16cid:durableId="885141105">
    <w:abstractNumId w:val="5"/>
  </w:num>
  <w:num w:numId="21" w16cid:durableId="2137064884">
    <w:abstractNumId w:val="14"/>
  </w:num>
  <w:num w:numId="22" w16cid:durableId="165050230">
    <w:abstractNumId w:val="36"/>
  </w:num>
  <w:num w:numId="23" w16cid:durableId="893003230">
    <w:abstractNumId w:val="17"/>
  </w:num>
  <w:num w:numId="24" w16cid:durableId="1695888583">
    <w:abstractNumId w:val="28"/>
    <w:lvlOverride w:ilvl="0">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Override>
    <w:lvlOverride w:ilvl="1">
      <w:lvl w:ilvl="1">
        <w:start w:val="1"/>
        <w:numFmt w:val="decimal"/>
        <w:lvlText w:val="9.%2."/>
        <w:lvlJc w:val="left"/>
        <w:pPr>
          <w:ind w:left="928" w:hanging="360"/>
        </w:pPr>
        <w:rPr>
          <w:rFonts w:asciiTheme="minorHAnsi" w:hAnsiTheme="minorHAnsi" w:cstheme="minorHAnsi" w:hint="default"/>
          <w:b w:val="0"/>
          <w:bCs w:val="0"/>
          <w:color w:val="auto"/>
          <w:sz w:val="21"/>
          <w:szCs w:val="21"/>
        </w:rPr>
      </w:lvl>
    </w:lvlOverride>
    <w:lvlOverride w:ilvl="2">
      <w:lvl w:ilvl="2">
        <w:start w:val="1"/>
        <w:numFmt w:val="decimal"/>
        <w:lvlText w:val="%1.%2.%3."/>
        <w:lvlJc w:val="left"/>
        <w:pPr>
          <w:ind w:left="1440" w:hanging="720"/>
        </w:pPr>
        <w:rPr>
          <w:rFonts w:asciiTheme="minorHAnsi" w:hAnsiTheme="minorHAnsi" w:cstheme="minorHAnsi" w:hint="default"/>
          <w:sz w:val="21"/>
          <w:szCs w:val="21"/>
        </w:rPr>
      </w:lvl>
    </w:lvlOverride>
    <w:lvlOverride w:ilvl="3">
      <w:lvl w:ilvl="3">
        <w:start w:val="1"/>
        <w:numFmt w:val="decimal"/>
        <w:lvlText w:val="%1.%2.%3.%4."/>
        <w:lvlJc w:val="left"/>
        <w:pPr>
          <w:ind w:left="1800" w:hanging="720"/>
        </w:pPr>
        <w:rPr>
          <w:rFonts w:asciiTheme="minorHAnsi" w:hAnsiTheme="minorHAnsi" w:cstheme="minorHAnsi" w:hint="default"/>
          <w:sz w:val="22"/>
        </w:rPr>
      </w:lvl>
    </w:lvlOverride>
    <w:lvlOverride w:ilvl="4">
      <w:lvl w:ilvl="4">
        <w:start w:val="1"/>
        <w:numFmt w:val="decimal"/>
        <w:lvlText w:val="%1.%2.%3.%4.%5."/>
        <w:lvlJc w:val="left"/>
        <w:pPr>
          <w:ind w:left="2520" w:hanging="1080"/>
        </w:pPr>
        <w:rPr>
          <w:rFonts w:asciiTheme="minorHAnsi" w:hAnsiTheme="minorHAnsi" w:cstheme="minorHAnsi" w:hint="default"/>
          <w:sz w:val="22"/>
        </w:rPr>
      </w:lvl>
    </w:lvlOverride>
    <w:lvlOverride w:ilvl="5">
      <w:lvl w:ilvl="5">
        <w:start w:val="1"/>
        <w:numFmt w:val="decimal"/>
        <w:lvlText w:val="%1.%2.%3.%4.%5.%6."/>
        <w:lvlJc w:val="left"/>
        <w:pPr>
          <w:ind w:left="2880" w:hanging="1080"/>
        </w:pPr>
        <w:rPr>
          <w:rFonts w:asciiTheme="minorHAnsi" w:hAnsiTheme="minorHAnsi" w:cstheme="minorHAnsi" w:hint="default"/>
          <w:sz w:val="22"/>
        </w:rPr>
      </w:lvl>
    </w:lvlOverride>
    <w:lvlOverride w:ilvl="6">
      <w:lvl w:ilvl="6">
        <w:start w:val="1"/>
        <w:numFmt w:val="decimal"/>
        <w:lvlText w:val="%1.%2.%3.%4.%5.%6.%7."/>
        <w:lvlJc w:val="left"/>
        <w:pPr>
          <w:ind w:left="3600" w:hanging="1440"/>
        </w:pPr>
        <w:rPr>
          <w:rFonts w:asciiTheme="minorHAnsi" w:hAnsiTheme="minorHAnsi" w:cstheme="minorHAnsi" w:hint="default"/>
          <w:sz w:val="22"/>
        </w:rPr>
      </w:lvl>
    </w:lvlOverride>
    <w:lvlOverride w:ilvl="7">
      <w:lvl w:ilvl="7">
        <w:start w:val="1"/>
        <w:numFmt w:val="decimal"/>
        <w:lvlText w:val="%1.%2.%3.%4.%5.%6.%7.%8."/>
        <w:lvlJc w:val="left"/>
        <w:pPr>
          <w:ind w:left="3960" w:hanging="1440"/>
        </w:pPr>
        <w:rPr>
          <w:rFonts w:asciiTheme="minorHAnsi" w:hAnsiTheme="minorHAnsi" w:cstheme="minorHAnsi" w:hint="default"/>
          <w:sz w:val="22"/>
        </w:rPr>
      </w:lvl>
    </w:lvlOverride>
    <w:lvlOverride w:ilvl="8">
      <w:lvl w:ilvl="8">
        <w:start w:val="1"/>
        <w:numFmt w:val="decimal"/>
        <w:lvlText w:val="%1.%2.%3.%4.%5.%6.%7.%8.%9."/>
        <w:lvlJc w:val="left"/>
        <w:pPr>
          <w:ind w:left="4680" w:hanging="1800"/>
        </w:pPr>
        <w:rPr>
          <w:rFonts w:asciiTheme="minorHAnsi" w:hAnsiTheme="minorHAnsi" w:cstheme="minorHAnsi" w:hint="default"/>
          <w:sz w:val="22"/>
        </w:rPr>
      </w:lvl>
    </w:lvlOverride>
  </w:num>
  <w:num w:numId="25" w16cid:durableId="1516917841">
    <w:abstractNumId w:val="10"/>
  </w:num>
  <w:num w:numId="26" w16cid:durableId="2105684055">
    <w:abstractNumId w:val="22"/>
  </w:num>
  <w:num w:numId="27" w16cid:durableId="371005059">
    <w:abstractNumId w:val="19"/>
  </w:num>
  <w:num w:numId="28" w16cid:durableId="1789858266">
    <w:abstractNumId w:val="28"/>
  </w:num>
  <w:num w:numId="29" w16cid:durableId="494614562">
    <w:abstractNumId w:val="21"/>
  </w:num>
  <w:num w:numId="30" w16cid:durableId="1473055655">
    <w:abstractNumId w:val="26"/>
  </w:num>
  <w:num w:numId="31" w16cid:durableId="510532351">
    <w:abstractNumId w:val="0"/>
  </w:num>
  <w:num w:numId="32" w16cid:durableId="1066992846">
    <w:abstractNumId w:val="7"/>
  </w:num>
  <w:num w:numId="33" w16cid:durableId="950472677">
    <w:abstractNumId w:val="35"/>
  </w:num>
  <w:num w:numId="34" w16cid:durableId="1043141102">
    <w:abstractNumId w:val="11"/>
  </w:num>
  <w:num w:numId="35" w16cid:durableId="1301497011">
    <w:abstractNumId w:val="13"/>
  </w:num>
  <w:num w:numId="36" w16cid:durableId="356128432">
    <w:abstractNumId w:val="33"/>
  </w:num>
  <w:num w:numId="37" w16cid:durableId="223376115">
    <w:abstractNumId w:val="18"/>
  </w:num>
  <w:num w:numId="38" w16cid:durableId="1036156201">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54D"/>
    <w:rsid w:val="00012892"/>
    <w:rsid w:val="00012BE7"/>
    <w:rsid w:val="000133D6"/>
    <w:rsid w:val="00013DF0"/>
    <w:rsid w:val="00013EF1"/>
    <w:rsid w:val="00013FF6"/>
    <w:rsid w:val="00014A61"/>
    <w:rsid w:val="00014C22"/>
    <w:rsid w:val="00015C75"/>
    <w:rsid w:val="00015FC9"/>
    <w:rsid w:val="0001618D"/>
    <w:rsid w:val="0001658B"/>
    <w:rsid w:val="0001670E"/>
    <w:rsid w:val="00016FDD"/>
    <w:rsid w:val="00017009"/>
    <w:rsid w:val="000206C9"/>
    <w:rsid w:val="00020C27"/>
    <w:rsid w:val="00020FD4"/>
    <w:rsid w:val="00021574"/>
    <w:rsid w:val="00021ECC"/>
    <w:rsid w:val="00021EFA"/>
    <w:rsid w:val="000221F4"/>
    <w:rsid w:val="00022DEB"/>
    <w:rsid w:val="00022E0C"/>
    <w:rsid w:val="00023641"/>
    <w:rsid w:val="00023FD0"/>
    <w:rsid w:val="00024DB9"/>
    <w:rsid w:val="0002541F"/>
    <w:rsid w:val="00026246"/>
    <w:rsid w:val="00026673"/>
    <w:rsid w:val="00026690"/>
    <w:rsid w:val="00026A51"/>
    <w:rsid w:val="00026D16"/>
    <w:rsid w:val="000275F4"/>
    <w:rsid w:val="00030C02"/>
    <w:rsid w:val="00030C76"/>
    <w:rsid w:val="00030F90"/>
    <w:rsid w:val="000315EB"/>
    <w:rsid w:val="0003169B"/>
    <w:rsid w:val="00031A62"/>
    <w:rsid w:val="00031E4F"/>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CB4"/>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F23"/>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4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1E"/>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366"/>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3F1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EFE"/>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435"/>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18C"/>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003"/>
    <w:rsid w:val="001455B2"/>
    <w:rsid w:val="0014578C"/>
    <w:rsid w:val="00145B8E"/>
    <w:rsid w:val="0014613D"/>
    <w:rsid w:val="00146BC9"/>
    <w:rsid w:val="00146E60"/>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86D"/>
    <w:rsid w:val="00156AC9"/>
    <w:rsid w:val="001578F5"/>
    <w:rsid w:val="001607EC"/>
    <w:rsid w:val="001609D9"/>
    <w:rsid w:val="00160A4A"/>
    <w:rsid w:val="00161141"/>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E5B"/>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269"/>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3EC"/>
    <w:rsid w:val="001C24BC"/>
    <w:rsid w:val="001C305A"/>
    <w:rsid w:val="001C37BD"/>
    <w:rsid w:val="001C45C1"/>
    <w:rsid w:val="001C468D"/>
    <w:rsid w:val="001C4A96"/>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8BD"/>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60F"/>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22A"/>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20"/>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0F50"/>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996"/>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74C"/>
    <w:rsid w:val="002C42B3"/>
    <w:rsid w:val="002C4AE8"/>
    <w:rsid w:val="002C4E96"/>
    <w:rsid w:val="002C5249"/>
    <w:rsid w:val="002C52C2"/>
    <w:rsid w:val="002C53E8"/>
    <w:rsid w:val="002C5826"/>
    <w:rsid w:val="002C590C"/>
    <w:rsid w:val="002C5FF7"/>
    <w:rsid w:val="002C65B9"/>
    <w:rsid w:val="002C7383"/>
    <w:rsid w:val="002C76D2"/>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3F6"/>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1B"/>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709"/>
    <w:rsid w:val="0032494C"/>
    <w:rsid w:val="00325243"/>
    <w:rsid w:val="00325625"/>
    <w:rsid w:val="00325A84"/>
    <w:rsid w:val="00325BB7"/>
    <w:rsid w:val="00325D58"/>
    <w:rsid w:val="00325F1F"/>
    <w:rsid w:val="00326357"/>
    <w:rsid w:val="00326CB7"/>
    <w:rsid w:val="00326F19"/>
    <w:rsid w:val="00326F9E"/>
    <w:rsid w:val="003300F2"/>
    <w:rsid w:val="00331673"/>
    <w:rsid w:val="00331ED1"/>
    <w:rsid w:val="003328D9"/>
    <w:rsid w:val="003335DC"/>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3F9A"/>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9F4"/>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7DE"/>
    <w:rsid w:val="00390B20"/>
    <w:rsid w:val="0039114B"/>
    <w:rsid w:val="0039129E"/>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641"/>
    <w:rsid w:val="003A502A"/>
    <w:rsid w:val="003A636D"/>
    <w:rsid w:val="003A65F9"/>
    <w:rsid w:val="003A6638"/>
    <w:rsid w:val="003A6652"/>
    <w:rsid w:val="003A683D"/>
    <w:rsid w:val="003A6BC4"/>
    <w:rsid w:val="003B03D1"/>
    <w:rsid w:val="003B0F1F"/>
    <w:rsid w:val="003B12DE"/>
    <w:rsid w:val="003B160F"/>
    <w:rsid w:val="003B1B7D"/>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CE"/>
    <w:rsid w:val="004017E7"/>
    <w:rsid w:val="00401CAD"/>
    <w:rsid w:val="004022F2"/>
    <w:rsid w:val="0040276A"/>
    <w:rsid w:val="004038D3"/>
    <w:rsid w:val="00403C4D"/>
    <w:rsid w:val="0040427C"/>
    <w:rsid w:val="00404533"/>
    <w:rsid w:val="0040472C"/>
    <w:rsid w:val="004047D7"/>
    <w:rsid w:val="00405855"/>
    <w:rsid w:val="00405B22"/>
    <w:rsid w:val="00405D65"/>
    <w:rsid w:val="00406327"/>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C86"/>
    <w:rsid w:val="00442E06"/>
    <w:rsid w:val="00442F8D"/>
    <w:rsid w:val="004432C7"/>
    <w:rsid w:val="00443DE5"/>
    <w:rsid w:val="00443FA8"/>
    <w:rsid w:val="00443FEB"/>
    <w:rsid w:val="00444241"/>
    <w:rsid w:val="00444BE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19E"/>
    <w:rsid w:val="0047047D"/>
    <w:rsid w:val="00471043"/>
    <w:rsid w:val="004712B7"/>
    <w:rsid w:val="004713B5"/>
    <w:rsid w:val="00471F9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BA9"/>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DC3"/>
    <w:rsid w:val="004B26A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0E9"/>
    <w:rsid w:val="004D017C"/>
    <w:rsid w:val="004D070C"/>
    <w:rsid w:val="004D1010"/>
    <w:rsid w:val="004D248A"/>
    <w:rsid w:val="004D3BE3"/>
    <w:rsid w:val="004D4592"/>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887"/>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26A"/>
    <w:rsid w:val="005464B7"/>
    <w:rsid w:val="00547265"/>
    <w:rsid w:val="00547443"/>
    <w:rsid w:val="005505A6"/>
    <w:rsid w:val="005505BF"/>
    <w:rsid w:val="00551B0D"/>
    <w:rsid w:val="00551FA7"/>
    <w:rsid w:val="00553286"/>
    <w:rsid w:val="00553E2C"/>
    <w:rsid w:val="0055401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5B6"/>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72"/>
    <w:rsid w:val="00583982"/>
    <w:rsid w:val="00583B84"/>
    <w:rsid w:val="00583CA7"/>
    <w:rsid w:val="00584473"/>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C1"/>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3B8"/>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E22"/>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BCF"/>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1A1"/>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CE0"/>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00B"/>
    <w:rsid w:val="006A049B"/>
    <w:rsid w:val="006A1307"/>
    <w:rsid w:val="006A13BA"/>
    <w:rsid w:val="006A1B57"/>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E1F"/>
    <w:rsid w:val="006B5492"/>
    <w:rsid w:val="006B549D"/>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552"/>
    <w:rsid w:val="006C5611"/>
    <w:rsid w:val="006C571E"/>
    <w:rsid w:val="006C5D8A"/>
    <w:rsid w:val="006C613D"/>
    <w:rsid w:val="006C6272"/>
    <w:rsid w:val="006C63B5"/>
    <w:rsid w:val="006C67DC"/>
    <w:rsid w:val="006C6B09"/>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14B"/>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51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3FB"/>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85B"/>
    <w:rsid w:val="007668F6"/>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BB4"/>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3B2"/>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17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757"/>
    <w:rsid w:val="00815D5F"/>
    <w:rsid w:val="00816329"/>
    <w:rsid w:val="008176D9"/>
    <w:rsid w:val="00817D5A"/>
    <w:rsid w:val="008216CF"/>
    <w:rsid w:val="00821BB1"/>
    <w:rsid w:val="00821FE8"/>
    <w:rsid w:val="00822FE2"/>
    <w:rsid w:val="00823BF2"/>
    <w:rsid w:val="0082502F"/>
    <w:rsid w:val="008253EC"/>
    <w:rsid w:val="0082559B"/>
    <w:rsid w:val="0082571E"/>
    <w:rsid w:val="00825FEE"/>
    <w:rsid w:val="0082692A"/>
    <w:rsid w:val="00826A7E"/>
    <w:rsid w:val="00826C98"/>
    <w:rsid w:val="008272CE"/>
    <w:rsid w:val="00827AF2"/>
    <w:rsid w:val="00830090"/>
    <w:rsid w:val="008305F0"/>
    <w:rsid w:val="0083071D"/>
    <w:rsid w:val="0083076B"/>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B7B"/>
    <w:rsid w:val="008409D4"/>
    <w:rsid w:val="00840BEE"/>
    <w:rsid w:val="0084131B"/>
    <w:rsid w:val="0084174D"/>
    <w:rsid w:val="008417FF"/>
    <w:rsid w:val="00841A95"/>
    <w:rsid w:val="00841D69"/>
    <w:rsid w:val="00841F69"/>
    <w:rsid w:val="008429BA"/>
    <w:rsid w:val="00843192"/>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76"/>
    <w:rsid w:val="008678E4"/>
    <w:rsid w:val="00867D33"/>
    <w:rsid w:val="00870F9D"/>
    <w:rsid w:val="008715AB"/>
    <w:rsid w:val="0087164F"/>
    <w:rsid w:val="008717FB"/>
    <w:rsid w:val="00871873"/>
    <w:rsid w:val="0087218A"/>
    <w:rsid w:val="008721F6"/>
    <w:rsid w:val="00873257"/>
    <w:rsid w:val="0087372C"/>
    <w:rsid w:val="00873D68"/>
    <w:rsid w:val="00874383"/>
    <w:rsid w:val="00875609"/>
    <w:rsid w:val="00875E60"/>
    <w:rsid w:val="00876B29"/>
    <w:rsid w:val="00876B6A"/>
    <w:rsid w:val="00876F48"/>
    <w:rsid w:val="00877A5D"/>
    <w:rsid w:val="008802B8"/>
    <w:rsid w:val="00881064"/>
    <w:rsid w:val="008810D2"/>
    <w:rsid w:val="00881B1D"/>
    <w:rsid w:val="0088228F"/>
    <w:rsid w:val="00882826"/>
    <w:rsid w:val="00882956"/>
    <w:rsid w:val="008834C6"/>
    <w:rsid w:val="00884B13"/>
    <w:rsid w:val="00884B3A"/>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169"/>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3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74"/>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5"/>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AFE"/>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655"/>
    <w:rsid w:val="0097495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21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272"/>
    <w:rsid w:val="009E064A"/>
    <w:rsid w:val="009E07C0"/>
    <w:rsid w:val="009E1FFB"/>
    <w:rsid w:val="009E20B7"/>
    <w:rsid w:val="009E2403"/>
    <w:rsid w:val="009E3268"/>
    <w:rsid w:val="009E3E43"/>
    <w:rsid w:val="009E43D5"/>
    <w:rsid w:val="009E46B6"/>
    <w:rsid w:val="009E46BC"/>
    <w:rsid w:val="009E4B47"/>
    <w:rsid w:val="009E4CDE"/>
    <w:rsid w:val="009E61A9"/>
    <w:rsid w:val="009E6E3B"/>
    <w:rsid w:val="009E79B5"/>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4866"/>
    <w:rsid w:val="00A176D5"/>
    <w:rsid w:val="00A1780C"/>
    <w:rsid w:val="00A215B6"/>
    <w:rsid w:val="00A217B2"/>
    <w:rsid w:val="00A21F3E"/>
    <w:rsid w:val="00A222A1"/>
    <w:rsid w:val="00A23042"/>
    <w:rsid w:val="00A23B71"/>
    <w:rsid w:val="00A23C2A"/>
    <w:rsid w:val="00A2427F"/>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800"/>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3D2"/>
    <w:rsid w:val="00A54FCF"/>
    <w:rsid w:val="00A5552B"/>
    <w:rsid w:val="00A55891"/>
    <w:rsid w:val="00A55AA5"/>
    <w:rsid w:val="00A560A2"/>
    <w:rsid w:val="00A57036"/>
    <w:rsid w:val="00A571AB"/>
    <w:rsid w:val="00A5749C"/>
    <w:rsid w:val="00A5751B"/>
    <w:rsid w:val="00A60616"/>
    <w:rsid w:val="00A6076B"/>
    <w:rsid w:val="00A6180D"/>
    <w:rsid w:val="00A625CE"/>
    <w:rsid w:val="00A628D0"/>
    <w:rsid w:val="00A62C51"/>
    <w:rsid w:val="00A63571"/>
    <w:rsid w:val="00A637A9"/>
    <w:rsid w:val="00A63C55"/>
    <w:rsid w:val="00A63C9A"/>
    <w:rsid w:val="00A64641"/>
    <w:rsid w:val="00A646E1"/>
    <w:rsid w:val="00A649F1"/>
    <w:rsid w:val="00A6570E"/>
    <w:rsid w:val="00A65A55"/>
    <w:rsid w:val="00A65B5C"/>
    <w:rsid w:val="00A65B7A"/>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9FF"/>
    <w:rsid w:val="00A76F66"/>
    <w:rsid w:val="00A7751F"/>
    <w:rsid w:val="00A77900"/>
    <w:rsid w:val="00A8071F"/>
    <w:rsid w:val="00A80C02"/>
    <w:rsid w:val="00A80D01"/>
    <w:rsid w:val="00A81620"/>
    <w:rsid w:val="00A81AA2"/>
    <w:rsid w:val="00A81B5E"/>
    <w:rsid w:val="00A81FB7"/>
    <w:rsid w:val="00A82267"/>
    <w:rsid w:val="00A8284B"/>
    <w:rsid w:val="00A829C4"/>
    <w:rsid w:val="00A82A79"/>
    <w:rsid w:val="00A82B95"/>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5D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B01"/>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9ED"/>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F8C"/>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77"/>
    <w:rsid w:val="00B05A03"/>
    <w:rsid w:val="00B06A47"/>
    <w:rsid w:val="00B06EA0"/>
    <w:rsid w:val="00B07665"/>
    <w:rsid w:val="00B1096B"/>
    <w:rsid w:val="00B1123C"/>
    <w:rsid w:val="00B123E4"/>
    <w:rsid w:val="00B12512"/>
    <w:rsid w:val="00B12BF6"/>
    <w:rsid w:val="00B1388F"/>
    <w:rsid w:val="00B13DE1"/>
    <w:rsid w:val="00B14544"/>
    <w:rsid w:val="00B149EA"/>
    <w:rsid w:val="00B14CD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27F13"/>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46F"/>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D5E"/>
    <w:rsid w:val="00B64F95"/>
    <w:rsid w:val="00B6522C"/>
    <w:rsid w:val="00B65F97"/>
    <w:rsid w:val="00B669F2"/>
    <w:rsid w:val="00B66E11"/>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9A"/>
    <w:rsid w:val="00B81936"/>
    <w:rsid w:val="00B81E4A"/>
    <w:rsid w:val="00B83109"/>
    <w:rsid w:val="00B8383C"/>
    <w:rsid w:val="00B83AF3"/>
    <w:rsid w:val="00B84104"/>
    <w:rsid w:val="00B8463A"/>
    <w:rsid w:val="00B84D7D"/>
    <w:rsid w:val="00B852B7"/>
    <w:rsid w:val="00B856FF"/>
    <w:rsid w:val="00B85888"/>
    <w:rsid w:val="00B85D0A"/>
    <w:rsid w:val="00B85D18"/>
    <w:rsid w:val="00B8671F"/>
    <w:rsid w:val="00B86CBC"/>
    <w:rsid w:val="00B87FE9"/>
    <w:rsid w:val="00B90948"/>
    <w:rsid w:val="00B90E7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4E"/>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84B"/>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5B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F5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FFC"/>
    <w:rsid w:val="00BF129F"/>
    <w:rsid w:val="00BF1959"/>
    <w:rsid w:val="00BF1CA6"/>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BC9"/>
    <w:rsid w:val="00C03EB7"/>
    <w:rsid w:val="00C04406"/>
    <w:rsid w:val="00C0495E"/>
    <w:rsid w:val="00C04FFE"/>
    <w:rsid w:val="00C0533D"/>
    <w:rsid w:val="00C06CA3"/>
    <w:rsid w:val="00C06F50"/>
    <w:rsid w:val="00C07161"/>
    <w:rsid w:val="00C075EF"/>
    <w:rsid w:val="00C07985"/>
    <w:rsid w:val="00C07B07"/>
    <w:rsid w:val="00C07F25"/>
    <w:rsid w:val="00C10509"/>
    <w:rsid w:val="00C10D90"/>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F4C"/>
    <w:rsid w:val="00C20A77"/>
    <w:rsid w:val="00C20E68"/>
    <w:rsid w:val="00C21132"/>
    <w:rsid w:val="00C21A30"/>
    <w:rsid w:val="00C22DB0"/>
    <w:rsid w:val="00C23DFD"/>
    <w:rsid w:val="00C23E06"/>
    <w:rsid w:val="00C25FC8"/>
    <w:rsid w:val="00C26588"/>
    <w:rsid w:val="00C265EA"/>
    <w:rsid w:val="00C271D1"/>
    <w:rsid w:val="00C300F5"/>
    <w:rsid w:val="00C3061F"/>
    <w:rsid w:val="00C31457"/>
    <w:rsid w:val="00C31BFE"/>
    <w:rsid w:val="00C32030"/>
    <w:rsid w:val="00C322ED"/>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FF"/>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7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BFC"/>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D07"/>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600"/>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59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2D6"/>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87BC7"/>
    <w:rsid w:val="00D90B3E"/>
    <w:rsid w:val="00D90C01"/>
    <w:rsid w:val="00D91242"/>
    <w:rsid w:val="00D91789"/>
    <w:rsid w:val="00D91AF0"/>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BDB"/>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5C"/>
    <w:rsid w:val="00DE5F20"/>
    <w:rsid w:val="00DE60D9"/>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6D16"/>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27F"/>
    <w:rsid w:val="00E479DA"/>
    <w:rsid w:val="00E50D81"/>
    <w:rsid w:val="00E50F51"/>
    <w:rsid w:val="00E50F94"/>
    <w:rsid w:val="00E52B67"/>
    <w:rsid w:val="00E52C73"/>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65D"/>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3D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88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E5C"/>
    <w:rsid w:val="00ED73B9"/>
    <w:rsid w:val="00ED7950"/>
    <w:rsid w:val="00ED7E03"/>
    <w:rsid w:val="00ED7F3E"/>
    <w:rsid w:val="00EE0116"/>
    <w:rsid w:val="00EE02A7"/>
    <w:rsid w:val="00EE19FD"/>
    <w:rsid w:val="00EE1B56"/>
    <w:rsid w:val="00EE1C85"/>
    <w:rsid w:val="00EE1F47"/>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487"/>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7E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0C"/>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7355"/>
    <w:rsid w:val="00FA0E33"/>
    <w:rsid w:val="00FA144D"/>
    <w:rsid w:val="00FA19B4"/>
    <w:rsid w:val="00FA263B"/>
    <w:rsid w:val="00FA26AA"/>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A0"/>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DF1"/>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4E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note TESI,N"/>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B5B01"/>
    <w:pPr>
      <w:tabs>
        <w:tab w:val="left" w:pos="142"/>
        <w:tab w:val="right" w:leader="dot" w:pos="9962"/>
      </w:tabs>
      <w:spacing w:after="0"/>
      <w:ind w:left="505"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FF54EF"/>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5686D"/>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770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C7707C"/>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06377">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070136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6692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D27D2B919944D2BED2E3CE9AAD87F6"/>
        <w:category>
          <w:name w:val="General"/>
          <w:gallery w:val="placeholder"/>
        </w:category>
        <w:types>
          <w:type w:val="bbPlcHdr"/>
        </w:types>
        <w:behaviors>
          <w:behavior w:val="content"/>
        </w:behaviors>
        <w:guid w:val="{B0CEF38B-3978-4EC5-8C62-10B2E161702B}"/>
      </w:docPartPr>
      <w:docPartBody>
        <w:p w:rsidR="00224B60" w:rsidRDefault="00224B60" w:rsidP="00224B60">
          <w:pPr>
            <w:pStyle w:val="2FD27D2B919944D2BED2E3CE9AAD87F6"/>
          </w:pPr>
          <w:r>
            <w:rPr>
              <w:rStyle w:val="PlaceholderText"/>
            </w:rPr>
            <w:t>/įrašyti/</w:t>
          </w:r>
        </w:p>
      </w:docPartBody>
    </w:docPart>
    <w:docPart>
      <w:docPartPr>
        <w:name w:val="C06632FC8B514B7481387F0A1E1AA757"/>
        <w:category>
          <w:name w:val="General"/>
          <w:gallery w:val="placeholder"/>
        </w:category>
        <w:types>
          <w:type w:val="bbPlcHdr"/>
        </w:types>
        <w:behaviors>
          <w:behavior w:val="content"/>
        </w:behaviors>
        <w:guid w:val="{93875875-5546-425A-BD65-E47687464B33}"/>
      </w:docPartPr>
      <w:docPartBody>
        <w:p w:rsidR="00224B60" w:rsidRDefault="00224B60" w:rsidP="00224B60">
          <w:pPr>
            <w:pStyle w:val="C06632FC8B514B7481387F0A1E1AA757"/>
          </w:pPr>
          <w:r>
            <w:rPr>
              <w:rStyle w:val="PlaceholderText"/>
            </w:rPr>
            <w:t>/įrašyti/</w:t>
          </w:r>
        </w:p>
      </w:docPartBody>
    </w:docPart>
    <w:docPart>
      <w:docPartPr>
        <w:name w:val="93C9DEBA7F89468692A9A9AB370F0947"/>
        <w:category>
          <w:name w:val="General"/>
          <w:gallery w:val="placeholder"/>
        </w:category>
        <w:types>
          <w:type w:val="bbPlcHdr"/>
        </w:types>
        <w:behaviors>
          <w:behavior w:val="content"/>
        </w:behaviors>
        <w:guid w:val="{CEDBE393-0D88-4C7F-9A33-5479C2B1FC63}"/>
      </w:docPartPr>
      <w:docPartBody>
        <w:p w:rsidR="00224B60" w:rsidRDefault="00224B60" w:rsidP="00224B60">
          <w:pPr>
            <w:pStyle w:val="93C9DEBA7F89468692A9A9AB370F0947"/>
          </w:pPr>
          <w:r>
            <w:rPr>
              <w:rStyle w:val="PlaceholderText"/>
            </w:rPr>
            <w:t>/įrašyti/</w:t>
          </w:r>
        </w:p>
      </w:docPartBody>
    </w:docPart>
    <w:docPart>
      <w:docPartPr>
        <w:name w:val="DC8362D010BC4959B128175F0239E77A"/>
        <w:category>
          <w:name w:val="General"/>
          <w:gallery w:val="placeholder"/>
        </w:category>
        <w:types>
          <w:type w:val="bbPlcHdr"/>
        </w:types>
        <w:behaviors>
          <w:behavior w:val="content"/>
        </w:behaviors>
        <w:guid w:val="{463D64C1-0CA3-4748-8B18-5396E67096AE}"/>
      </w:docPartPr>
      <w:docPartBody>
        <w:p w:rsidR="00224B60" w:rsidRDefault="00224B60" w:rsidP="00224B60">
          <w:pPr>
            <w:pStyle w:val="DC8362D010BC4959B128175F0239E77A"/>
          </w:pPr>
          <w:r>
            <w:rPr>
              <w:rStyle w:val="PlaceholderText"/>
            </w:rPr>
            <w:t>/įrašyti/</w:t>
          </w:r>
        </w:p>
      </w:docPartBody>
    </w:docPart>
    <w:docPart>
      <w:docPartPr>
        <w:name w:val="044E756BDE6041F3B2D766CC0A94029A"/>
        <w:category>
          <w:name w:val="General"/>
          <w:gallery w:val="placeholder"/>
        </w:category>
        <w:types>
          <w:type w:val="bbPlcHdr"/>
        </w:types>
        <w:behaviors>
          <w:behavior w:val="content"/>
        </w:behaviors>
        <w:guid w:val="{72799987-2030-4F04-B49A-D4FB1E22C01E}"/>
      </w:docPartPr>
      <w:docPartBody>
        <w:p w:rsidR="00224B60" w:rsidRDefault="00224B60" w:rsidP="00224B60">
          <w:pPr>
            <w:pStyle w:val="044E756BDE6041F3B2D766CC0A94029A"/>
          </w:pPr>
          <w:r>
            <w:rPr>
              <w:rStyle w:val="PlaceholderText"/>
            </w:rPr>
            <w:t>/įrašyti/</w:t>
          </w:r>
        </w:p>
      </w:docPartBody>
    </w:docPart>
    <w:docPart>
      <w:docPartPr>
        <w:name w:val="2E83ED8115374691823D98E1E0AF0CCC"/>
        <w:category>
          <w:name w:val="General"/>
          <w:gallery w:val="placeholder"/>
        </w:category>
        <w:types>
          <w:type w:val="bbPlcHdr"/>
        </w:types>
        <w:behaviors>
          <w:behavior w:val="content"/>
        </w:behaviors>
        <w:guid w:val="{7A4C2CDF-D755-4CBC-8BDD-9CEFD2CC5D9B}"/>
      </w:docPartPr>
      <w:docPartBody>
        <w:p w:rsidR="00224B60" w:rsidRDefault="00224B60" w:rsidP="00224B60">
          <w:pPr>
            <w:pStyle w:val="2E83ED8115374691823D98E1E0AF0CCC"/>
          </w:pPr>
          <w:r>
            <w:rPr>
              <w:rStyle w:val="PlaceholderText"/>
            </w:rPr>
            <w:t>/įrašyti/</w:t>
          </w:r>
        </w:p>
      </w:docPartBody>
    </w:docPart>
    <w:docPart>
      <w:docPartPr>
        <w:name w:val="22D3995358A74C59AB82DFEFCC1750C3"/>
        <w:category>
          <w:name w:val="General"/>
          <w:gallery w:val="placeholder"/>
        </w:category>
        <w:types>
          <w:type w:val="bbPlcHdr"/>
        </w:types>
        <w:behaviors>
          <w:behavior w:val="content"/>
        </w:behaviors>
        <w:guid w:val="{C6FF28EC-97BE-4653-BB87-862CC3DBF939}"/>
      </w:docPartPr>
      <w:docPartBody>
        <w:p w:rsidR="00224B60" w:rsidRDefault="00224B60" w:rsidP="00224B60">
          <w:pPr>
            <w:pStyle w:val="22D3995358A74C59AB82DFEFCC1750C3"/>
          </w:pPr>
          <w:r>
            <w:rPr>
              <w:rStyle w:val="PlaceholderText"/>
            </w:rPr>
            <w:t>/įrašyti/</w:t>
          </w:r>
        </w:p>
      </w:docPartBody>
    </w:docPart>
    <w:docPart>
      <w:docPartPr>
        <w:name w:val="98D473F931FB4D1FAC04904D80D4A230"/>
        <w:category>
          <w:name w:val="General"/>
          <w:gallery w:val="placeholder"/>
        </w:category>
        <w:types>
          <w:type w:val="bbPlcHdr"/>
        </w:types>
        <w:behaviors>
          <w:behavior w:val="content"/>
        </w:behaviors>
        <w:guid w:val="{3C613F7B-9E30-42E6-A4F9-A6B653045001}"/>
      </w:docPartPr>
      <w:docPartBody>
        <w:p w:rsidR="00224B60" w:rsidRDefault="00224B60" w:rsidP="00224B60">
          <w:pPr>
            <w:pStyle w:val="98D473F931FB4D1FAC04904D80D4A230"/>
          </w:pPr>
          <w:r>
            <w:rPr>
              <w:rStyle w:val="PlaceholderText"/>
            </w:rPr>
            <w:t>/įrašyti/</w:t>
          </w:r>
        </w:p>
      </w:docPartBody>
    </w:docPart>
    <w:docPart>
      <w:docPartPr>
        <w:name w:val="D6AAAE4A616A4D2B9690E16FD6AB252E"/>
        <w:category>
          <w:name w:val="General"/>
          <w:gallery w:val="placeholder"/>
        </w:category>
        <w:types>
          <w:type w:val="bbPlcHdr"/>
        </w:types>
        <w:behaviors>
          <w:behavior w:val="content"/>
        </w:behaviors>
        <w:guid w:val="{B63DB2EB-5B8E-4CC2-8550-283999AC79F0}"/>
      </w:docPartPr>
      <w:docPartBody>
        <w:p w:rsidR="00224B60" w:rsidRDefault="00224B60" w:rsidP="00224B60">
          <w:pPr>
            <w:pStyle w:val="D6AAAE4A616A4D2B9690E16FD6AB252E"/>
          </w:pPr>
          <w:r>
            <w:rPr>
              <w:rStyle w:val="PlaceholderText"/>
            </w:rPr>
            <w:t>/įrašyti/</w:t>
          </w:r>
        </w:p>
      </w:docPartBody>
    </w:docPart>
    <w:docPart>
      <w:docPartPr>
        <w:name w:val="59800BD5ACCC40039C2E9999FCAF48E7"/>
        <w:category>
          <w:name w:val="General"/>
          <w:gallery w:val="placeholder"/>
        </w:category>
        <w:types>
          <w:type w:val="bbPlcHdr"/>
        </w:types>
        <w:behaviors>
          <w:behavior w:val="content"/>
        </w:behaviors>
        <w:guid w:val="{0C99DC69-683C-4494-89A7-B2C25385F801}"/>
      </w:docPartPr>
      <w:docPartBody>
        <w:p w:rsidR="00224B60" w:rsidRDefault="00224B60" w:rsidP="00224B60">
          <w:pPr>
            <w:pStyle w:val="59800BD5ACCC40039C2E9999FCAF48E7"/>
          </w:pPr>
          <w:r>
            <w:rPr>
              <w:rStyle w:val="PlaceholderText"/>
            </w:rPr>
            <w:t>/įrašyti/</w:t>
          </w:r>
        </w:p>
      </w:docPartBody>
    </w:docPart>
    <w:docPart>
      <w:docPartPr>
        <w:name w:val="7017D42F70904338BBB48EA81D133051"/>
        <w:category>
          <w:name w:val="General"/>
          <w:gallery w:val="placeholder"/>
        </w:category>
        <w:types>
          <w:type w:val="bbPlcHdr"/>
        </w:types>
        <w:behaviors>
          <w:behavior w:val="content"/>
        </w:behaviors>
        <w:guid w:val="{173F8785-FAA5-45B5-9249-1D91D321049B}"/>
      </w:docPartPr>
      <w:docPartBody>
        <w:p w:rsidR="00224B60" w:rsidRDefault="00224B60" w:rsidP="00224B60">
          <w:pPr>
            <w:pStyle w:val="7017D42F70904338BBB48EA81D133051"/>
          </w:pPr>
          <w:r>
            <w:rPr>
              <w:rStyle w:val="PlaceholderText"/>
            </w:rPr>
            <w:t>/įrašyti/</w:t>
          </w:r>
        </w:p>
      </w:docPartBody>
    </w:docPart>
    <w:docPart>
      <w:docPartPr>
        <w:name w:val="67B67E15A3954DBAB530AEBE89E16E8E"/>
        <w:category>
          <w:name w:val="General"/>
          <w:gallery w:val="placeholder"/>
        </w:category>
        <w:types>
          <w:type w:val="bbPlcHdr"/>
        </w:types>
        <w:behaviors>
          <w:behavior w:val="content"/>
        </w:behaviors>
        <w:guid w:val="{3B06EAFA-B409-4DAA-9EBB-F45B88D16DDD}"/>
      </w:docPartPr>
      <w:docPartBody>
        <w:p w:rsidR="00224B60" w:rsidRDefault="00224B60" w:rsidP="00224B60">
          <w:pPr>
            <w:pStyle w:val="67B67E15A3954DBAB530AEBE89E16E8E"/>
          </w:pPr>
          <w:r>
            <w:rPr>
              <w:rStyle w:val="PlaceholderText"/>
            </w:rPr>
            <w:t>/įrašyti/</w:t>
          </w:r>
        </w:p>
      </w:docPartBody>
    </w:docPart>
    <w:docPart>
      <w:docPartPr>
        <w:name w:val="8591D85C14B1463EB042702897138256"/>
        <w:category>
          <w:name w:val="General"/>
          <w:gallery w:val="placeholder"/>
        </w:category>
        <w:types>
          <w:type w:val="bbPlcHdr"/>
        </w:types>
        <w:behaviors>
          <w:behavior w:val="content"/>
        </w:behaviors>
        <w:guid w:val="{0454EC56-4B47-4E74-8A39-B32DF2FC96EB}"/>
      </w:docPartPr>
      <w:docPartBody>
        <w:p w:rsidR="00224B60" w:rsidRDefault="00224B60" w:rsidP="00224B60">
          <w:pPr>
            <w:pStyle w:val="8591D85C14B1463EB042702897138256"/>
          </w:pPr>
          <w:r>
            <w:rPr>
              <w:rStyle w:val="PlaceholderText"/>
            </w:rPr>
            <w:t>/įrašyti/</w:t>
          </w:r>
        </w:p>
      </w:docPartBody>
    </w:docPart>
    <w:docPart>
      <w:docPartPr>
        <w:name w:val="DCC0BB08864E425ABB70BCC858B112B7"/>
        <w:category>
          <w:name w:val="General"/>
          <w:gallery w:val="placeholder"/>
        </w:category>
        <w:types>
          <w:type w:val="bbPlcHdr"/>
        </w:types>
        <w:behaviors>
          <w:behavior w:val="content"/>
        </w:behaviors>
        <w:guid w:val="{5889DE3E-5F94-435C-BA56-262031C46140}"/>
      </w:docPartPr>
      <w:docPartBody>
        <w:p w:rsidR="00224B60" w:rsidRDefault="00224B60" w:rsidP="00224B60">
          <w:pPr>
            <w:pStyle w:val="DCC0BB08864E425ABB70BCC858B112B7"/>
          </w:pPr>
          <w:r>
            <w:rPr>
              <w:rStyle w:val="PlaceholderText"/>
            </w:rPr>
            <w:t>/įrašyti/</w:t>
          </w:r>
        </w:p>
      </w:docPartBody>
    </w:docPart>
    <w:docPart>
      <w:docPartPr>
        <w:name w:val="1EC979B4CC7349F68E6AD199872928B7"/>
        <w:category>
          <w:name w:val="General"/>
          <w:gallery w:val="placeholder"/>
        </w:category>
        <w:types>
          <w:type w:val="bbPlcHdr"/>
        </w:types>
        <w:behaviors>
          <w:behavior w:val="content"/>
        </w:behaviors>
        <w:guid w:val="{B9D7B7AB-4428-409D-B2A8-93EA716251E3}"/>
      </w:docPartPr>
      <w:docPartBody>
        <w:p w:rsidR="00224B60" w:rsidRDefault="00224B60" w:rsidP="00224B60">
          <w:pPr>
            <w:pStyle w:val="1EC979B4CC7349F68E6AD199872928B7"/>
          </w:pPr>
          <w:r>
            <w:rPr>
              <w:rStyle w:val="PlaceholderText"/>
            </w:rPr>
            <w:t>/įrašyti/</w:t>
          </w:r>
        </w:p>
      </w:docPartBody>
    </w:docPart>
    <w:docPart>
      <w:docPartPr>
        <w:name w:val="61CAB7DCD47B4F94875662BAB0278348"/>
        <w:category>
          <w:name w:val="General"/>
          <w:gallery w:val="placeholder"/>
        </w:category>
        <w:types>
          <w:type w:val="bbPlcHdr"/>
        </w:types>
        <w:behaviors>
          <w:behavior w:val="content"/>
        </w:behaviors>
        <w:guid w:val="{B16A83B1-57A2-4E74-81A0-FCD28D899154}"/>
      </w:docPartPr>
      <w:docPartBody>
        <w:p w:rsidR="00224B60" w:rsidRDefault="00224B60" w:rsidP="00224B60">
          <w:pPr>
            <w:pStyle w:val="61CAB7DCD47B4F94875662BAB0278348"/>
          </w:pPr>
          <w:r>
            <w:rPr>
              <w:rStyle w:val="PlaceholderText"/>
            </w:rPr>
            <w:t>/įrašyti/</w:t>
          </w:r>
        </w:p>
      </w:docPartBody>
    </w:docPart>
    <w:docPart>
      <w:docPartPr>
        <w:name w:val="CF82F9A7439C443A8DDD22A950E764C1"/>
        <w:category>
          <w:name w:val="General"/>
          <w:gallery w:val="placeholder"/>
        </w:category>
        <w:types>
          <w:type w:val="bbPlcHdr"/>
        </w:types>
        <w:behaviors>
          <w:behavior w:val="content"/>
        </w:behaviors>
        <w:guid w:val="{B9B701AD-03CF-477D-849C-D04EC5ABC400}"/>
      </w:docPartPr>
      <w:docPartBody>
        <w:p w:rsidR="00224B60" w:rsidRDefault="00224B60" w:rsidP="00224B60">
          <w:pPr>
            <w:pStyle w:val="CF82F9A7439C443A8DDD22A950E764C1"/>
          </w:pPr>
          <w:r>
            <w:rPr>
              <w:rStyle w:val="PlaceholderText"/>
            </w:rPr>
            <w:t>/įrašyti/</w:t>
          </w:r>
        </w:p>
      </w:docPartBody>
    </w:docPart>
    <w:docPart>
      <w:docPartPr>
        <w:name w:val="4BB1F4D21407472D9F5E189080C20EEE"/>
        <w:category>
          <w:name w:val="General"/>
          <w:gallery w:val="placeholder"/>
        </w:category>
        <w:types>
          <w:type w:val="bbPlcHdr"/>
        </w:types>
        <w:behaviors>
          <w:behavior w:val="content"/>
        </w:behaviors>
        <w:guid w:val="{0A0C493D-8246-4D39-A960-5E3FCA2A090D}"/>
      </w:docPartPr>
      <w:docPartBody>
        <w:p w:rsidR="00224B60" w:rsidRDefault="00224B60" w:rsidP="00224B60">
          <w:pPr>
            <w:pStyle w:val="4BB1F4D21407472D9F5E189080C20EEE"/>
          </w:pPr>
          <w:r>
            <w:rPr>
              <w:rStyle w:val="PlaceholderText"/>
            </w:rPr>
            <w:t>/įrašyti/</w:t>
          </w:r>
        </w:p>
      </w:docPartBody>
    </w:docPart>
    <w:docPart>
      <w:docPartPr>
        <w:name w:val="4B4E8E3D1BC54F16B7A932ED72CA2D78"/>
        <w:category>
          <w:name w:val="General"/>
          <w:gallery w:val="placeholder"/>
        </w:category>
        <w:types>
          <w:type w:val="bbPlcHdr"/>
        </w:types>
        <w:behaviors>
          <w:behavior w:val="content"/>
        </w:behaviors>
        <w:guid w:val="{A7455D1F-4A23-4342-8858-24905F292911}"/>
      </w:docPartPr>
      <w:docPartBody>
        <w:p w:rsidR="00224B60" w:rsidRDefault="00224B60" w:rsidP="00224B60">
          <w:pPr>
            <w:pStyle w:val="4B4E8E3D1BC54F16B7A932ED72CA2D78"/>
          </w:pPr>
          <w:r>
            <w:rPr>
              <w:rStyle w:val="PlaceholderText"/>
            </w:rPr>
            <w:t>/įrašyti/</w:t>
          </w:r>
        </w:p>
      </w:docPartBody>
    </w:docPart>
    <w:docPart>
      <w:docPartPr>
        <w:name w:val="649808AD3DB64A4B8E997B199B28689C"/>
        <w:category>
          <w:name w:val="General"/>
          <w:gallery w:val="placeholder"/>
        </w:category>
        <w:types>
          <w:type w:val="bbPlcHdr"/>
        </w:types>
        <w:behaviors>
          <w:behavior w:val="content"/>
        </w:behaviors>
        <w:guid w:val="{8CAED78E-E6DE-4493-92E0-AFA146A2EE9E}"/>
      </w:docPartPr>
      <w:docPartBody>
        <w:p w:rsidR="00224B60" w:rsidRDefault="00224B60" w:rsidP="00224B60">
          <w:pPr>
            <w:pStyle w:val="649808AD3DB64A4B8E997B199B28689C"/>
          </w:pPr>
          <w:r>
            <w:rPr>
              <w:rStyle w:val="PlaceholderText"/>
            </w:rPr>
            <w:t>/įrašyti/</w:t>
          </w:r>
        </w:p>
      </w:docPartBody>
    </w:docPart>
    <w:docPart>
      <w:docPartPr>
        <w:name w:val="7EAEB2524EB04176A47132E08DF6478E"/>
        <w:category>
          <w:name w:val="General"/>
          <w:gallery w:val="placeholder"/>
        </w:category>
        <w:types>
          <w:type w:val="bbPlcHdr"/>
        </w:types>
        <w:behaviors>
          <w:behavior w:val="content"/>
        </w:behaviors>
        <w:guid w:val="{2D79017B-D82D-4CA9-A039-0B1FF298EB5C}"/>
      </w:docPartPr>
      <w:docPartBody>
        <w:p w:rsidR="00224B60" w:rsidRDefault="00224B60" w:rsidP="00224B60">
          <w:pPr>
            <w:pStyle w:val="7EAEB2524EB04176A47132E08DF6478E"/>
          </w:pPr>
          <w:r>
            <w:rPr>
              <w:rStyle w:val="PlaceholderText"/>
            </w:rPr>
            <w:t>/įrašyti/</w:t>
          </w:r>
        </w:p>
      </w:docPartBody>
    </w:docPart>
    <w:docPart>
      <w:docPartPr>
        <w:name w:val="69CA352F2FD8488CA0B959DB74C47EC3"/>
        <w:category>
          <w:name w:val="General"/>
          <w:gallery w:val="placeholder"/>
        </w:category>
        <w:types>
          <w:type w:val="bbPlcHdr"/>
        </w:types>
        <w:behaviors>
          <w:behavior w:val="content"/>
        </w:behaviors>
        <w:guid w:val="{4A484A40-CB0A-4630-9EE7-B80C68B8D01C}"/>
      </w:docPartPr>
      <w:docPartBody>
        <w:p w:rsidR="00224B60" w:rsidRDefault="00224B60" w:rsidP="00224B60">
          <w:pPr>
            <w:pStyle w:val="69CA352F2FD8488CA0B959DB74C47EC3"/>
          </w:pPr>
          <w:r>
            <w:rPr>
              <w:rStyle w:val="PlaceholderText"/>
            </w:rPr>
            <w:t>/įrašyti/</w:t>
          </w:r>
        </w:p>
      </w:docPartBody>
    </w:docPart>
    <w:docPart>
      <w:docPartPr>
        <w:name w:val="ABD58D36C9C249CA9F78259298F16A8A"/>
        <w:category>
          <w:name w:val="General"/>
          <w:gallery w:val="placeholder"/>
        </w:category>
        <w:types>
          <w:type w:val="bbPlcHdr"/>
        </w:types>
        <w:behaviors>
          <w:behavior w:val="content"/>
        </w:behaviors>
        <w:guid w:val="{E907D25A-5CCF-40C3-8184-89E1FFA5FE65}"/>
      </w:docPartPr>
      <w:docPartBody>
        <w:p w:rsidR="00224B60" w:rsidRDefault="00224B60" w:rsidP="00224B60">
          <w:pPr>
            <w:pStyle w:val="ABD58D36C9C249CA9F78259298F16A8A"/>
          </w:pPr>
          <w:r>
            <w:rPr>
              <w:rStyle w:val="PlaceholderText"/>
            </w:rPr>
            <w:t>/įrašyti/</w:t>
          </w:r>
        </w:p>
      </w:docPartBody>
    </w:docPart>
    <w:docPart>
      <w:docPartPr>
        <w:name w:val="B47FAC46BF544FAAA8564B0FC80C982C"/>
        <w:category>
          <w:name w:val="General"/>
          <w:gallery w:val="placeholder"/>
        </w:category>
        <w:types>
          <w:type w:val="bbPlcHdr"/>
        </w:types>
        <w:behaviors>
          <w:behavior w:val="content"/>
        </w:behaviors>
        <w:guid w:val="{7255D46B-C716-45A9-A89E-62CB796F2982}"/>
      </w:docPartPr>
      <w:docPartBody>
        <w:p w:rsidR="00224B60" w:rsidRDefault="00224B60" w:rsidP="00224B60">
          <w:pPr>
            <w:pStyle w:val="B47FAC46BF544FAAA8564B0FC80C982C"/>
          </w:pPr>
          <w:r>
            <w:rPr>
              <w:rStyle w:val="PlaceholderText"/>
            </w:rPr>
            <w:t>/įrašyti/</w:t>
          </w:r>
        </w:p>
      </w:docPartBody>
    </w:docPart>
    <w:docPart>
      <w:docPartPr>
        <w:name w:val="4A2DE27FE0D94FBAA3C14FDC818BFD5C"/>
        <w:category>
          <w:name w:val="General"/>
          <w:gallery w:val="placeholder"/>
        </w:category>
        <w:types>
          <w:type w:val="bbPlcHdr"/>
        </w:types>
        <w:behaviors>
          <w:behavior w:val="content"/>
        </w:behaviors>
        <w:guid w:val="{3F809F6F-9B48-41CE-AC5C-5729A6926796}"/>
      </w:docPartPr>
      <w:docPartBody>
        <w:p w:rsidR="00224B60" w:rsidRDefault="00224B60" w:rsidP="00224B60">
          <w:pPr>
            <w:pStyle w:val="4A2DE27FE0D94FBAA3C14FDC818BFD5C"/>
          </w:pPr>
          <w:r>
            <w:rPr>
              <w:rStyle w:val="PlaceholderText"/>
            </w:rPr>
            <w:t>/įrašyti/</w:t>
          </w:r>
        </w:p>
      </w:docPartBody>
    </w:docPart>
    <w:docPart>
      <w:docPartPr>
        <w:name w:val="6290F23D3D654905A59371347E8094B6"/>
        <w:category>
          <w:name w:val="General"/>
          <w:gallery w:val="placeholder"/>
        </w:category>
        <w:types>
          <w:type w:val="bbPlcHdr"/>
        </w:types>
        <w:behaviors>
          <w:behavior w:val="content"/>
        </w:behaviors>
        <w:guid w:val="{60380B82-B04F-4FB8-9DC8-39BD9AAAC2AE}"/>
      </w:docPartPr>
      <w:docPartBody>
        <w:p w:rsidR="00224B60" w:rsidRDefault="00224B60" w:rsidP="00224B60">
          <w:pPr>
            <w:pStyle w:val="6290F23D3D654905A59371347E8094B6"/>
          </w:pPr>
          <w:r>
            <w:rPr>
              <w:rStyle w:val="PlaceholderText"/>
            </w:rPr>
            <w:t>/įrašyti/</w:t>
          </w:r>
        </w:p>
      </w:docPartBody>
    </w:docPart>
    <w:docPart>
      <w:docPartPr>
        <w:name w:val="AF67CD1E567F401AB1C2E003E6E68F83"/>
        <w:category>
          <w:name w:val="General"/>
          <w:gallery w:val="placeholder"/>
        </w:category>
        <w:types>
          <w:type w:val="bbPlcHdr"/>
        </w:types>
        <w:behaviors>
          <w:behavior w:val="content"/>
        </w:behaviors>
        <w:guid w:val="{E43F2882-5AE3-4713-9DFE-BC50820E072B}"/>
      </w:docPartPr>
      <w:docPartBody>
        <w:p w:rsidR="00224B60" w:rsidRDefault="00224B60" w:rsidP="00224B60">
          <w:pPr>
            <w:pStyle w:val="AF67CD1E567F401AB1C2E003E6E68F83"/>
          </w:pPr>
          <w:r>
            <w:rPr>
              <w:rStyle w:val="PlaceholderText"/>
            </w:rPr>
            <w:t>/įrašyti/</w:t>
          </w:r>
        </w:p>
      </w:docPartBody>
    </w:docPart>
    <w:docPart>
      <w:docPartPr>
        <w:name w:val="904B093153A6450CA1F9156151517E1D"/>
        <w:category>
          <w:name w:val="General"/>
          <w:gallery w:val="placeholder"/>
        </w:category>
        <w:types>
          <w:type w:val="bbPlcHdr"/>
        </w:types>
        <w:behaviors>
          <w:behavior w:val="content"/>
        </w:behaviors>
        <w:guid w:val="{3C37232B-6F82-4206-B971-30F8EEC0AD67}"/>
      </w:docPartPr>
      <w:docPartBody>
        <w:p w:rsidR="00224B60" w:rsidRDefault="00224B60" w:rsidP="00224B60">
          <w:pPr>
            <w:pStyle w:val="904B093153A6450CA1F9156151517E1D"/>
          </w:pPr>
          <w:r>
            <w:rPr>
              <w:rStyle w:val="PlaceholderText"/>
            </w:rPr>
            <w:t>/įrašyti/</w:t>
          </w:r>
        </w:p>
      </w:docPartBody>
    </w:docPart>
    <w:docPart>
      <w:docPartPr>
        <w:name w:val="053ABEF247EE44AF99FD958E7DC06344"/>
        <w:category>
          <w:name w:val="General"/>
          <w:gallery w:val="placeholder"/>
        </w:category>
        <w:types>
          <w:type w:val="bbPlcHdr"/>
        </w:types>
        <w:behaviors>
          <w:behavior w:val="content"/>
        </w:behaviors>
        <w:guid w:val="{E1389B77-9FA8-42C7-8516-9334125D798B}"/>
      </w:docPartPr>
      <w:docPartBody>
        <w:p w:rsidR="00224B60" w:rsidRDefault="00224B60" w:rsidP="00224B60">
          <w:pPr>
            <w:pStyle w:val="053ABEF247EE44AF99FD958E7DC06344"/>
          </w:pPr>
          <w:r>
            <w:rPr>
              <w:rStyle w:val="PlaceholderText"/>
            </w:rPr>
            <w:t>/įrašyti/</w:t>
          </w:r>
        </w:p>
      </w:docPartBody>
    </w:docPart>
    <w:docPart>
      <w:docPartPr>
        <w:name w:val="E80D894F189541BAB65FE28B28B0FAE1"/>
        <w:category>
          <w:name w:val="General"/>
          <w:gallery w:val="placeholder"/>
        </w:category>
        <w:types>
          <w:type w:val="bbPlcHdr"/>
        </w:types>
        <w:behaviors>
          <w:behavior w:val="content"/>
        </w:behaviors>
        <w:guid w:val="{7E749098-F259-4450-BBF2-59BC30682580}"/>
      </w:docPartPr>
      <w:docPartBody>
        <w:p w:rsidR="00224B60" w:rsidRDefault="00224B60" w:rsidP="00224B60">
          <w:pPr>
            <w:pStyle w:val="E80D894F189541BAB65FE28B28B0FAE1"/>
          </w:pPr>
          <w:r>
            <w:rPr>
              <w:rStyle w:val="PlaceholderText"/>
            </w:rPr>
            <w:t>/įrašyti/</w:t>
          </w:r>
        </w:p>
      </w:docPartBody>
    </w:docPart>
    <w:docPart>
      <w:docPartPr>
        <w:name w:val="A237EF0DE958412789D64B4D583F5069"/>
        <w:category>
          <w:name w:val="General"/>
          <w:gallery w:val="placeholder"/>
        </w:category>
        <w:types>
          <w:type w:val="bbPlcHdr"/>
        </w:types>
        <w:behaviors>
          <w:behavior w:val="content"/>
        </w:behaviors>
        <w:guid w:val="{6003568D-E395-4A1D-B201-321DBCF7FC52}"/>
      </w:docPartPr>
      <w:docPartBody>
        <w:p w:rsidR="00224B60" w:rsidRDefault="00224B60" w:rsidP="00224B60">
          <w:pPr>
            <w:pStyle w:val="A237EF0DE958412789D64B4D583F5069"/>
          </w:pPr>
          <w:r>
            <w:rPr>
              <w:rStyle w:val="PlaceholderText"/>
            </w:rPr>
            <w:t>/įrašyti/</w:t>
          </w:r>
        </w:p>
      </w:docPartBody>
    </w:docPart>
    <w:docPart>
      <w:docPartPr>
        <w:name w:val="0C7FCC3E042242C0A2BF8B63E8E39C3C"/>
        <w:category>
          <w:name w:val="General"/>
          <w:gallery w:val="placeholder"/>
        </w:category>
        <w:types>
          <w:type w:val="bbPlcHdr"/>
        </w:types>
        <w:behaviors>
          <w:behavior w:val="content"/>
        </w:behaviors>
        <w:guid w:val="{2372A773-1BDE-4EE6-BE57-0819998CE343}"/>
      </w:docPartPr>
      <w:docPartBody>
        <w:p w:rsidR="00224B60" w:rsidRDefault="00224B60" w:rsidP="00224B60">
          <w:pPr>
            <w:pStyle w:val="0C7FCC3E042242C0A2BF8B63E8E39C3C"/>
          </w:pPr>
          <w:r>
            <w:rPr>
              <w:rStyle w:val="PlaceholderText"/>
            </w:rPr>
            <w:t>/įrašyti/</w:t>
          </w:r>
        </w:p>
      </w:docPartBody>
    </w:docPart>
    <w:docPart>
      <w:docPartPr>
        <w:name w:val="77B4C7C6B02F4C25A1B73D4760312B5A"/>
        <w:category>
          <w:name w:val="General"/>
          <w:gallery w:val="placeholder"/>
        </w:category>
        <w:types>
          <w:type w:val="bbPlcHdr"/>
        </w:types>
        <w:behaviors>
          <w:behavior w:val="content"/>
        </w:behaviors>
        <w:guid w:val="{E9907175-B1E8-460C-9CE9-51E4B2AE5F48}"/>
      </w:docPartPr>
      <w:docPartBody>
        <w:p w:rsidR="00224B60" w:rsidRDefault="00224B60" w:rsidP="00224B60">
          <w:pPr>
            <w:pStyle w:val="77B4C7C6B02F4C25A1B73D4760312B5A"/>
          </w:pPr>
          <w:r>
            <w:rPr>
              <w:rStyle w:val="PlaceholderText"/>
            </w:rPr>
            <w:t>/įrašyti/</w:t>
          </w:r>
        </w:p>
      </w:docPartBody>
    </w:docPart>
    <w:docPart>
      <w:docPartPr>
        <w:name w:val="D9EBB22A92A0434ABEA0BF40C6961BDD"/>
        <w:category>
          <w:name w:val="General"/>
          <w:gallery w:val="placeholder"/>
        </w:category>
        <w:types>
          <w:type w:val="bbPlcHdr"/>
        </w:types>
        <w:behaviors>
          <w:behavior w:val="content"/>
        </w:behaviors>
        <w:guid w:val="{0372C266-409D-4C85-B97B-5BB85C615A20}"/>
      </w:docPartPr>
      <w:docPartBody>
        <w:p w:rsidR="00224B60" w:rsidRDefault="00224B60" w:rsidP="00224B60">
          <w:pPr>
            <w:pStyle w:val="D9EBB22A92A0434ABEA0BF40C6961BDD"/>
          </w:pPr>
          <w:r>
            <w:rPr>
              <w:rStyle w:val="PlaceholderText"/>
            </w:rPr>
            <w:t>/įrašyti/</w:t>
          </w:r>
        </w:p>
      </w:docPartBody>
    </w:docPart>
    <w:docPart>
      <w:docPartPr>
        <w:name w:val="4E31AAAFD5C54B2EA6C807D572DD625B"/>
        <w:category>
          <w:name w:val="General"/>
          <w:gallery w:val="placeholder"/>
        </w:category>
        <w:types>
          <w:type w:val="bbPlcHdr"/>
        </w:types>
        <w:behaviors>
          <w:behavior w:val="content"/>
        </w:behaviors>
        <w:guid w:val="{AA06B535-10E9-47A1-9DFA-EC462C25EF16}"/>
      </w:docPartPr>
      <w:docPartBody>
        <w:p w:rsidR="00224B60" w:rsidRDefault="00224B60" w:rsidP="00224B60">
          <w:pPr>
            <w:pStyle w:val="4E31AAAFD5C54B2EA6C807D572DD625B"/>
          </w:pPr>
          <w:r>
            <w:rPr>
              <w:rStyle w:val="PlaceholderText"/>
            </w:rPr>
            <w:t>/įrašyti/</w:t>
          </w:r>
        </w:p>
      </w:docPartBody>
    </w:docPart>
    <w:docPart>
      <w:docPartPr>
        <w:name w:val="C0CBA1629F954DCB8BAB8C28D9795776"/>
        <w:category>
          <w:name w:val="General"/>
          <w:gallery w:val="placeholder"/>
        </w:category>
        <w:types>
          <w:type w:val="bbPlcHdr"/>
        </w:types>
        <w:behaviors>
          <w:behavior w:val="content"/>
        </w:behaviors>
        <w:guid w:val="{34F4B96E-C8A4-4E9E-974A-55C240EFAE9C}"/>
      </w:docPartPr>
      <w:docPartBody>
        <w:p w:rsidR="00224B60" w:rsidRDefault="00224B60" w:rsidP="00224B60">
          <w:pPr>
            <w:pStyle w:val="C0CBA1629F954DCB8BAB8C28D9795776"/>
          </w:pPr>
          <w:r>
            <w:rPr>
              <w:rStyle w:val="PlaceholderText"/>
            </w:rPr>
            <w:t>/įrašyti/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60"/>
    <w:rsid w:val="00161141"/>
    <w:rsid w:val="00224B60"/>
    <w:rsid w:val="00471F9B"/>
    <w:rsid w:val="008C30FB"/>
    <w:rsid w:val="009823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4B60"/>
    <w:rPr>
      <w:color w:val="808080"/>
    </w:rPr>
  </w:style>
  <w:style w:type="paragraph" w:customStyle="1" w:styleId="2FD27D2B919944D2BED2E3CE9AAD87F6">
    <w:name w:val="2FD27D2B919944D2BED2E3CE9AAD87F6"/>
    <w:rsid w:val="00224B60"/>
    <w:pPr>
      <w:spacing w:line="276" w:lineRule="auto"/>
    </w:pPr>
    <w:rPr>
      <w:kern w:val="0"/>
      <w:sz w:val="21"/>
      <w:szCs w:val="21"/>
      <w14:ligatures w14:val="none"/>
    </w:rPr>
  </w:style>
  <w:style w:type="paragraph" w:customStyle="1" w:styleId="C06632FC8B514B7481387F0A1E1AA757">
    <w:name w:val="C06632FC8B514B7481387F0A1E1AA757"/>
    <w:rsid w:val="00224B60"/>
  </w:style>
  <w:style w:type="paragraph" w:customStyle="1" w:styleId="93C9DEBA7F89468692A9A9AB370F0947">
    <w:name w:val="93C9DEBA7F89468692A9A9AB370F0947"/>
    <w:rsid w:val="00224B60"/>
  </w:style>
  <w:style w:type="paragraph" w:customStyle="1" w:styleId="DC8362D010BC4959B128175F0239E77A">
    <w:name w:val="DC8362D010BC4959B128175F0239E77A"/>
    <w:rsid w:val="00224B60"/>
  </w:style>
  <w:style w:type="paragraph" w:customStyle="1" w:styleId="044E756BDE6041F3B2D766CC0A94029A">
    <w:name w:val="044E756BDE6041F3B2D766CC0A94029A"/>
    <w:rsid w:val="00224B60"/>
  </w:style>
  <w:style w:type="paragraph" w:customStyle="1" w:styleId="2E83ED8115374691823D98E1E0AF0CCC">
    <w:name w:val="2E83ED8115374691823D98E1E0AF0CCC"/>
    <w:rsid w:val="00224B60"/>
  </w:style>
  <w:style w:type="paragraph" w:customStyle="1" w:styleId="22D3995358A74C59AB82DFEFCC1750C3">
    <w:name w:val="22D3995358A74C59AB82DFEFCC1750C3"/>
    <w:rsid w:val="00224B60"/>
  </w:style>
  <w:style w:type="paragraph" w:customStyle="1" w:styleId="98D473F931FB4D1FAC04904D80D4A230">
    <w:name w:val="98D473F931FB4D1FAC04904D80D4A230"/>
    <w:rsid w:val="00224B60"/>
  </w:style>
  <w:style w:type="paragraph" w:customStyle="1" w:styleId="D6AAAE4A616A4D2B9690E16FD6AB252E">
    <w:name w:val="D6AAAE4A616A4D2B9690E16FD6AB252E"/>
    <w:rsid w:val="00224B60"/>
  </w:style>
  <w:style w:type="paragraph" w:customStyle="1" w:styleId="59800BD5ACCC40039C2E9999FCAF48E7">
    <w:name w:val="59800BD5ACCC40039C2E9999FCAF48E7"/>
    <w:rsid w:val="00224B60"/>
  </w:style>
  <w:style w:type="paragraph" w:customStyle="1" w:styleId="7017D42F70904338BBB48EA81D133051">
    <w:name w:val="7017D42F70904338BBB48EA81D133051"/>
    <w:rsid w:val="00224B60"/>
  </w:style>
  <w:style w:type="paragraph" w:customStyle="1" w:styleId="67B67E15A3954DBAB530AEBE89E16E8E">
    <w:name w:val="67B67E15A3954DBAB530AEBE89E16E8E"/>
    <w:rsid w:val="00224B60"/>
  </w:style>
  <w:style w:type="paragraph" w:customStyle="1" w:styleId="8591D85C14B1463EB042702897138256">
    <w:name w:val="8591D85C14B1463EB042702897138256"/>
    <w:rsid w:val="00224B60"/>
  </w:style>
  <w:style w:type="paragraph" w:customStyle="1" w:styleId="DCC0BB08864E425ABB70BCC858B112B7">
    <w:name w:val="DCC0BB08864E425ABB70BCC858B112B7"/>
    <w:rsid w:val="00224B60"/>
  </w:style>
  <w:style w:type="paragraph" w:customStyle="1" w:styleId="1EC979B4CC7349F68E6AD199872928B7">
    <w:name w:val="1EC979B4CC7349F68E6AD199872928B7"/>
    <w:rsid w:val="00224B60"/>
  </w:style>
  <w:style w:type="paragraph" w:customStyle="1" w:styleId="61CAB7DCD47B4F94875662BAB0278348">
    <w:name w:val="61CAB7DCD47B4F94875662BAB0278348"/>
    <w:rsid w:val="00224B60"/>
  </w:style>
  <w:style w:type="paragraph" w:customStyle="1" w:styleId="CF82F9A7439C443A8DDD22A950E764C1">
    <w:name w:val="CF82F9A7439C443A8DDD22A950E764C1"/>
    <w:rsid w:val="00224B60"/>
  </w:style>
  <w:style w:type="paragraph" w:customStyle="1" w:styleId="4BB1F4D21407472D9F5E189080C20EEE">
    <w:name w:val="4BB1F4D21407472D9F5E189080C20EEE"/>
    <w:rsid w:val="00224B60"/>
  </w:style>
  <w:style w:type="paragraph" w:customStyle="1" w:styleId="4B4E8E3D1BC54F16B7A932ED72CA2D78">
    <w:name w:val="4B4E8E3D1BC54F16B7A932ED72CA2D78"/>
    <w:rsid w:val="00224B60"/>
  </w:style>
  <w:style w:type="paragraph" w:customStyle="1" w:styleId="649808AD3DB64A4B8E997B199B28689C">
    <w:name w:val="649808AD3DB64A4B8E997B199B28689C"/>
    <w:rsid w:val="00224B60"/>
  </w:style>
  <w:style w:type="paragraph" w:customStyle="1" w:styleId="7EAEB2524EB04176A47132E08DF6478E">
    <w:name w:val="7EAEB2524EB04176A47132E08DF6478E"/>
    <w:rsid w:val="00224B60"/>
  </w:style>
  <w:style w:type="paragraph" w:customStyle="1" w:styleId="69CA352F2FD8488CA0B959DB74C47EC3">
    <w:name w:val="69CA352F2FD8488CA0B959DB74C47EC3"/>
    <w:rsid w:val="00224B60"/>
  </w:style>
  <w:style w:type="paragraph" w:customStyle="1" w:styleId="ABD58D36C9C249CA9F78259298F16A8A">
    <w:name w:val="ABD58D36C9C249CA9F78259298F16A8A"/>
    <w:rsid w:val="00224B60"/>
  </w:style>
  <w:style w:type="paragraph" w:customStyle="1" w:styleId="B47FAC46BF544FAAA8564B0FC80C982C">
    <w:name w:val="B47FAC46BF544FAAA8564B0FC80C982C"/>
    <w:rsid w:val="00224B60"/>
  </w:style>
  <w:style w:type="paragraph" w:customStyle="1" w:styleId="4A2DE27FE0D94FBAA3C14FDC818BFD5C">
    <w:name w:val="4A2DE27FE0D94FBAA3C14FDC818BFD5C"/>
    <w:rsid w:val="00224B60"/>
  </w:style>
  <w:style w:type="paragraph" w:customStyle="1" w:styleId="6290F23D3D654905A59371347E8094B6">
    <w:name w:val="6290F23D3D654905A59371347E8094B6"/>
    <w:rsid w:val="00224B60"/>
  </w:style>
  <w:style w:type="paragraph" w:customStyle="1" w:styleId="AF67CD1E567F401AB1C2E003E6E68F83">
    <w:name w:val="AF67CD1E567F401AB1C2E003E6E68F83"/>
    <w:rsid w:val="00224B60"/>
  </w:style>
  <w:style w:type="paragraph" w:customStyle="1" w:styleId="904B093153A6450CA1F9156151517E1D">
    <w:name w:val="904B093153A6450CA1F9156151517E1D"/>
    <w:rsid w:val="00224B60"/>
  </w:style>
  <w:style w:type="paragraph" w:customStyle="1" w:styleId="053ABEF247EE44AF99FD958E7DC06344">
    <w:name w:val="053ABEF247EE44AF99FD958E7DC06344"/>
    <w:rsid w:val="00224B60"/>
  </w:style>
  <w:style w:type="paragraph" w:customStyle="1" w:styleId="E80D894F189541BAB65FE28B28B0FAE1">
    <w:name w:val="E80D894F189541BAB65FE28B28B0FAE1"/>
    <w:rsid w:val="00224B60"/>
  </w:style>
  <w:style w:type="paragraph" w:customStyle="1" w:styleId="A237EF0DE958412789D64B4D583F5069">
    <w:name w:val="A237EF0DE958412789D64B4D583F5069"/>
    <w:rsid w:val="00224B60"/>
  </w:style>
  <w:style w:type="paragraph" w:customStyle="1" w:styleId="0C7FCC3E042242C0A2BF8B63E8E39C3C">
    <w:name w:val="0C7FCC3E042242C0A2BF8B63E8E39C3C"/>
    <w:rsid w:val="00224B60"/>
  </w:style>
  <w:style w:type="paragraph" w:customStyle="1" w:styleId="77B4C7C6B02F4C25A1B73D4760312B5A">
    <w:name w:val="77B4C7C6B02F4C25A1B73D4760312B5A"/>
    <w:rsid w:val="00224B60"/>
  </w:style>
  <w:style w:type="paragraph" w:customStyle="1" w:styleId="D9EBB22A92A0434ABEA0BF40C6961BDD">
    <w:name w:val="D9EBB22A92A0434ABEA0BF40C6961BDD"/>
    <w:rsid w:val="00224B60"/>
  </w:style>
  <w:style w:type="paragraph" w:customStyle="1" w:styleId="4E31AAAFD5C54B2EA6C807D572DD625B">
    <w:name w:val="4E31AAAFD5C54B2EA6C807D572DD625B"/>
    <w:rsid w:val="00224B60"/>
  </w:style>
  <w:style w:type="paragraph" w:customStyle="1" w:styleId="C0CBA1629F954DCB8BAB8C28D9795776">
    <w:name w:val="C0CBA1629F954DCB8BAB8C28D9795776"/>
    <w:rsid w:val="00224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11954</TotalTime>
  <Pages>49</Pages>
  <Words>45992</Words>
  <Characters>26216</Characters>
  <Application>Microsoft Office Word</Application>
  <DocSecurity>0</DocSecurity>
  <Lines>218</Lines>
  <Paragraphs>144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Gabrielė Rosinienė</cp:lastModifiedBy>
  <cp:revision>145</cp:revision>
  <dcterms:created xsi:type="dcterms:W3CDTF">2024-07-04T06:28:00Z</dcterms:created>
  <dcterms:modified xsi:type="dcterms:W3CDTF">2024-12-31T06:19:00Z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