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46BE9" w14:textId="77777777" w:rsidR="00D27CAA" w:rsidRPr="004315D5" w:rsidRDefault="00CB7C06" w:rsidP="00D27CAA">
      <w:pPr>
        <w:ind w:left="5415"/>
        <w:jc w:val="both"/>
        <w:rPr>
          <w:bCs/>
        </w:rPr>
      </w:pPr>
      <w:r>
        <w:rPr>
          <w:bCs/>
        </w:rPr>
        <w:t>P</w:t>
      </w:r>
      <w:r w:rsidR="00D27CAA" w:rsidRPr="004315D5">
        <w:rPr>
          <w:bCs/>
        </w:rPr>
        <w:t>ATVIRTINTA</w:t>
      </w:r>
    </w:p>
    <w:p w14:paraId="7DAC6F41" w14:textId="77777777" w:rsidR="009D696F" w:rsidRDefault="009D696F" w:rsidP="00D27CAA">
      <w:pPr>
        <w:ind w:left="5415"/>
        <w:jc w:val="both"/>
      </w:pPr>
      <w:r>
        <w:t>Lietuvos centrinio valstybės archyvo</w:t>
      </w:r>
    </w:p>
    <w:p w14:paraId="49692E0D" w14:textId="77777777" w:rsidR="00704D33" w:rsidRDefault="00704D33" w:rsidP="00D27CAA">
      <w:pPr>
        <w:ind w:left="5415"/>
        <w:jc w:val="both"/>
      </w:pPr>
      <w:r>
        <w:t>Viešųjų pirkimų komisijos</w:t>
      </w:r>
    </w:p>
    <w:p w14:paraId="5B3517DC" w14:textId="16F4BDDF" w:rsidR="00D27CAA" w:rsidRPr="00B332D6" w:rsidRDefault="00D27CAA" w:rsidP="00D27CAA">
      <w:pPr>
        <w:ind w:left="5415"/>
        <w:jc w:val="both"/>
      </w:pPr>
      <w:r w:rsidRPr="00B332D6">
        <w:t>202</w:t>
      </w:r>
      <w:r w:rsidR="00E47D62" w:rsidRPr="00B332D6">
        <w:t>6</w:t>
      </w:r>
      <w:r w:rsidRPr="00B332D6">
        <w:t xml:space="preserve"> </w:t>
      </w:r>
      <w:r w:rsidR="009D696F" w:rsidRPr="00B332D6">
        <w:t>m.</w:t>
      </w:r>
      <w:r w:rsidR="00D54FB3" w:rsidRPr="00B332D6">
        <w:t xml:space="preserve"> </w:t>
      </w:r>
      <w:r w:rsidR="00E47D62" w:rsidRPr="00B332D6">
        <w:t xml:space="preserve">vasario </w:t>
      </w:r>
      <w:r w:rsidR="0040696A" w:rsidRPr="00B332D6">
        <w:t>17</w:t>
      </w:r>
      <w:r w:rsidR="00E47D62" w:rsidRPr="00B332D6">
        <w:t xml:space="preserve"> </w:t>
      </w:r>
      <w:r w:rsidR="009D696F" w:rsidRPr="00B332D6">
        <w:t xml:space="preserve">d. </w:t>
      </w:r>
    </w:p>
    <w:p w14:paraId="1EE12785" w14:textId="22233982" w:rsidR="009D696F" w:rsidRPr="00B332D6" w:rsidRDefault="00704D33" w:rsidP="00D27CAA">
      <w:pPr>
        <w:ind w:left="5415"/>
        <w:jc w:val="both"/>
      </w:pPr>
      <w:r w:rsidRPr="00B332D6">
        <w:t>protokolu</w:t>
      </w:r>
      <w:r w:rsidR="009D696F" w:rsidRPr="00B332D6">
        <w:t xml:space="preserve"> Nr.</w:t>
      </w:r>
      <w:r w:rsidR="00AF5038" w:rsidRPr="00B332D6">
        <w:t xml:space="preserve"> V9-</w:t>
      </w:r>
      <w:r w:rsidR="00A8485D">
        <w:t>190</w:t>
      </w:r>
    </w:p>
    <w:p w14:paraId="3EB5CF91" w14:textId="77777777" w:rsidR="00D27CAA" w:rsidRPr="004315D5" w:rsidRDefault="00D27CAA" w:rsidP="00D27CAA">
      <w:pPr>
        <w:ind w:left="5415"/>
        <w:jc w:val="both"/>
      </w:pPr>
    </w:p>
    <w:p w14:paraId="5FE8B4A2" w14:textId="77777777" w:rsidR="00D27CAA" w:rsidRPr="00E51E7B" w:rsidRDefault="00D27CAA" w:rsidP="00D27CAA">
      <w:pPr>
        <w:ind w:left="5415"/>
        <w:jc w:val="both"/>
        <w:rPr>
          <w:highlight w:val="yellow"/>
        </w:rPr>
      </w:pPr>
    </w:p>
    <w:p w14:paraId="7D668536" w14:textId="77777777" w:rsidR="00D27CAA" w:rsidRPr="004315D5" w:rsidRDefault="00D27CAA" w:rsidP="00D27CAA">
      <w:pPr>
        <w:spacing w:after="240"/>
        <w:jc w:val="center"/>
        <w:rPr>
          <w:b/>
          <w:sz w:val="28"/>
        </w:rPr>
      </w:pPr>
    </w:p>
    <w:p w14:paraId="61116B11" w14:textId="77777777" w:rsidR="00D27CAA" w:rsidRPr="000F3007" w:rsidRDefault="00D27CAA" w:rsidP="00D27CAA">
      <w:pPr>
        <w:spacing w:after="240"/>
        <w:jc w:val="center"/>
        <w:rPr>
          <w:b/>
          <w:szCs w:val="24"/>
        </w:rPr>
      </w:pPr>
      <w:r w:rsidRPr="000F3007">
        <w:rPr>
          <w:b/>
          <w:szCs w:val="24"/>
        </w:rPr>
        <w:t>TARPTAUTINIO ATVIRO KONKURSO SĄLYGOS</w:t>
      </w:r>
    </w:p>
    <w:p w14:paraId="74454E27" w14:textId="39CEA9B0" w:rsidR="00D27CAA" w:rsidRPr="004315D5" w:rsidRDefault="00B76058" w:rsidP="00D27CAA">
      <w:pPr>
        <w:pStyle w:val="tactin"/>
        <w:spacing w:before="0" w:beforeAutospacing="0" w:after="0" w:afterAutospacing="0"/>
        <w:jc w:val="center"/>
        <w:rPr>
          <w:b/>
        </w:rPr>
      </w:pPr>
      <w:r>
        <w:rPr>
          <w:b/>
        </w:rPr>
        <w:t>INFORMACINĖS SISTEMOS E-</w:t>
      </w:r>
      <w:r w:rsidRPr="00595179">
        <w:rPr>
          <w:b/>
        </w:rPr>
        <w:t>KINAS</w:t>
      </w:r>
      <w:r w:rsidR="00894203" w:rsidRPr="00595179">
        <w:rPr>
          <w:b/>
        </w:rPr>
        <w:t xml:space="preserve"> </w:t>
      </w:r>
      <w:r w:rsidR="001D27CD" w:rsidRPr="0058722F">
        <w:rPr>
          <w:b/>
        </w:rPr>
        <w:t>TECHNINĖS PRIEŽIŪROS</w:t>
      </w:r>
      <w:r w:rsidR="00894203" w:rsidRPr="0058722F">
        <w:rPr>
          <w:b/>
        </w:rPr>
        <w:t xml:space="preserve"> IR </w:t>
      </w:r>
      <w:r w:rsidR="001D27CD" w:rsidRPr="0058722F">
        <w:rPr>
          <w:b/>
        </w:rPr>
        <w:t>PLĖTROS</w:t>
      </w:r>
      <w:r w:rsidR="00894203" w:rsidRPr="0058722F">
        <w:rPr>
          <w:b/>
        </w:rPr>
        <w:t xml:space="preserve"> </w:t>
      </w:r>
    </w:p>
    <w:p w14:paraId="21D42C59" w14:textId="77777777" w:rsidR="00D27CAA" w:rsidRPr="004315D5" w:rsidRDefault="00D27CAA" w:rsidP="00D27CAA">
      <w:pPr>
        <w:jc w:val="center"/>
        <w:rPr>
          <w:b/>
          <w:bCs/>
        </w:rPr>
      </w:pPr>
      <w:r w:rsidRPr="004315D5">
        <w:rPr>
          <w:b/>
        </w:rPr>
        <w:t xml:space="preserve">PASLAUGŲ </w:t>
      </w:r>
      <w:r w:rsidRPr="004315D5">
        <w:rPr>
          <w:b/>
          <w:bCs/>
        </w:rPr>
        <w:t>PIRKIMAS</w:t>
      </w:r>
    </w:p>
    <w:p w14:paraId="63B627AC" w14:textId="77777777" w:rsidR="00D27CAA" w:rsidRPr="004315D5" w:rsidRDefault="00D27CAA" w:rsidP="00D27CAA">
      <w:pPr>
        <w:jc w:val="center"/>
        <w:rPr>
          <w:b/>
          <w:w w:val="102"/>
          <w:szCs w:val="24"/>
        </w:rPr>
      </w:pPr>
    </w:p>
    <w:p w14:paraId="5E1CED6A" w14:textId="77777777" w:rsidR="00D27CAA" w:rsidRPr="004315D5" w:rsidRDefault="00D27CAA" w:rsidP="00D27CAA">
      <w:pPr>
        <w:jc w:val="center"/>
      </w:pPr>
      <w:r w:rsidRPr="004315D5">
        <w:t>TURINYS</w:t>
      </w:r>
    </w:p>
    <w:p w14:paraId="16CCE5FC" w14:textId="77777777" w:rsidR="00D27CAA" w:rsidRPr="004315D5" w:rsidRDefault="00D27CAA" w:rsidP="00D27CAA">
      <w:pPr>
        <w:jc w:val="center"/>
      </w:pPr>
    </w:p>
    <w:tbl>
      <w:tblPr>
        <w:tblW w:w="9855" w:type="dxa"/>
        <w:tblCellMar>
          <w:left w:w="10" w:type="dxa"/>
          <w:right w:w="10" w:type="dxa"/>
        </w:tblCellMar>
        <w:tblLook w:val="0000" w:firstRow="0" w:lastRow="0" w:firstColumn="0" w:lastColumn="0" w:noHBand="0" w:noVBand="0"/>
      </w:tblPr>
      <w:tblGrid>
        <w:gridCol w:w="863"/>
        <w:gridCol w:w="8992"/>
      </w:tblGrid>
      <w:tr w:rsidR="00D27CAA" w:rsidRPr="004315D5" w14:paraId="2F637B5B" w14:textId="77777777" w:rsidTr="004C37EF">
        <w:tc>
          <w:tcPr>
            <w:tcW w:w="863" w:type="dxa"/>
            <w:tcMar>
              <w:top w:w="0" w:type="dxa"/>
              <w:left w:w="108" w:type="dxa"/>
              <w:bottom w:w="0" w:type="dxa"/>
              <w:right w:w="108" w:type="dxa"/>
            </w:tcMar>
          </w:tcPr>
          <w:p w14:paraId="4D9FAC4B" w14:textId="77777777" w:rsidR="00D27CAA" w:rsidRPr="004315D5" w:rsidRDefault="00D27CAA" w:rsidP="004C37EF">
            <w:pPr>
              <w:jc w:val="both"/>
            </w:pPr>
            <w:r w:rsidRPr="004315D5">
              <w:t>1.</w:t>
            </w:r>
          </w:p>
        </w:tc>
        <w:tc>
          <w:tcPr>
            <w:tcW w:w="8992" w:type="dxa"/>
            <w:tcMar>
              <w:top w:w="0" w:type="dxa"/>
              <w:left w:w="108" w:type="dxa"/>
              <w:bottom w:w="0" w:type="dxa"/>
              <w:right w:w="108" w:type="dxa"/>
            </w:tcMar>
          </w:tcPr>
          <w:p w14:paraId="01A1987C" w14:textId="77777777" w:rsidR="00D27CAA" w:rsidRPr="004315D5" w:rsidRDefault="00D27CAA" w:rsidP="004C37EF">
            <w:pPr>
              <w:jc w:val="both"/>
            </w:pPr>
            <w:r w:rsidRPr="004315D5">
              <w:t>BENDROSIOS NUOSTATOS</w:t>
            </w:r>
          </w:p>
        </w:tc>
      </w:tr>
      <w:tr w:rsidR="00D27CAA" w:rsidRPr="004315D5" w14:paraId="54210C60" w14:textId="77777777" w:rsidTr="004C37EF">
        <w:tc>
          <w:tcPr>
            <w:tcW w:w="863" w:type="dxa"/>
            <w:tcMar>
              <w:top w:w="0" w:type="dxa"/>
              <w:left w:w="108" w:type="dxa"/>
              <w:bottom w:w="0" w:type="dxa"/>
              <w:right w:w="108" w:type="dxa"/>
            </w:tcMar>
          </w:tcPr>
          <w:p w14:paraId="16800F47" w14:textId="77777777" w:rsidR="00D27CAA" w:rsidRPr="004315D5" w:rsidRDefault="00D27CAA" w:rsidP="004C37EF">
            <w:pPr>
              <w:jc w:val="both"/>
            </w:pPr>
            <w:r w:rsidRPr="004315D5">
              <w:t>2.</w:t>
            </w:r>
          </w:p>
        </w:tc>
        <w:tc>
          <w:tcPr>
            <w:tcW w:w="8992" w:type="dxa"/>
            <w:tcMar>
              <w:top w:w="0" w:type="dxa"/>
              <w:left w:w="108" w:type="dxa"/>
              <w:bottom w:w="0" w:type="dxa"/>
              <w:right w:w="108" w:type="dxa"/>
            </w:tcMar>
          </w:tcPr>
          <w:p w14:paraId="49D6E521" w14:textId="77777777" w:rsidR="00D27CAA" w:rsidRPr="004315D5" w:rsidRDefault="00D27CAA" w:rsidP="004C37EF">
            <w:pPr>
              <w:jc w:val="both"/>
            </w:pPr>
            <w:r w:rsidRPr="004315D5">
              <w:t>PIRKIMO OBJEKTAS</w:t>
            </w:r>
          </w:p>
        </w:tc>
      </w:tr>
      <w:tr w:rsidR="00D27CAA" w:rsidRPr="004315D5" w14:paraId="369202C3" w14:textId="77777777" w:rsidTr="004C37EF">
        <w:tc>
          <w:tcPr>
            <w:tcW w:w="863" w:type="dxa"/>
            <w:tcMar>
              <w:top w:w="0" w:type="dxa"/>
              <w:left w:w="108" w:type="dxa"/>
              <w:bottom w:w="0" w:type="dxa"/>
              <w:right w:w="108" w:type="dxa"/>
            </w:tcMar>
          </w:tcPr>
          <w:p w14:paraId="12E497E5" w14:textId="77777777" w:rsidR="00D27CAA" w:rsidRPr="004315D5" w:rsidRDefault="00D27CAA" w:rsidP="004C37EF">
            <w:pPr>
              <w:jc w:val="both"/>
            </w:pPr>
            <w:r w:rsidRPr="004315D5">
              <w:t>3.</w:t>
            </w:r>
          </w:p>
        </w:tc>
        <w:tc>
          <w:tcPr>
            <w:tcW w:w="8992" w:type="dxa"/>
            <w:tcMar>
              <w:top w:w="0" w:type="dxa"/>
              <w:left w:w="108" w:type="dxa"/>
              <w:bottom w:w="0" w:type="dxa"/>
              <w:right w:w="108" w:type="dxa"/>
            </w:tcMar>
          </w:tcPr>
          <w:p w14:paraId="66A3D793" w14:textId="77777777" w:rsidR="00D27CAA" w:rsidRPr="004315D5" w:rsidRDefault="00D27CAA" w:rsidP="004C37EF">
            <w:pPr>
              <w:jc w:val="both"/>
            </w:pPr>
            <w:r w:rsidRPr="004315D5">
              <w:t>TIEKĖJŲ PAŠALINIMO PAGRINDAI IR KVALIFIKACIJOS REIKALAVIMAI</w:t>
            </w:r>
          </w:p>
        </w:tc>
      </w:tr>
      <w:tr w:rsidR="00D27CAA" w:rsidRPr="004315D5" w14:paraId="6220DA73" w14:textId="77777777" w:rsidTr="004C37EF">
        <w:tc>
          <w:tcPr>
            <w:tcW w:w="863" w:type="dxa"/>
            <w:tcMar>
              <w:top w:w="0" w:type="dxa"/>
              <w:left w:w="108" w:type="dxa"/>
              <w:bottom w:w="0" w:type="dxa"/>
              <w:right w:w="108" w:type="dxa"/>
            </w:tcMar>
          </w:tcPr>
          <w:p w14:paraId="1A80BCF2" w14:textId="77777777" w:rsidR="00D27CAA" w:rsidRPr="004315D5" w:rsidRDefault="00D27CAA" w:rsidP="004C37EF">
            <w:pPr>
              <w:jc w:val="both"/>
            </w:pPr>
            <w:r w:rsidRPr="004315D5">
              <w:t>4.</w:t>
            </w:r>
          </w:p>
        </w:tc>
        <w:tc>
          <w:tcPr>
            <w:tcW w:w="8992" w:type="dxa"/>
            <w:tcMar>
              <w:top w:w="0" w:type="dxa"/>
              <w:left w:w="108" w:type="dxa"/>
              <w:bottom w:w="0" w:type="dxa"/>
              <w:right w:w="108" w:type="dxa"/>
            </w:tcMar>
          </w:tcPr>
          <w:p w14:paraId="57DD5C0A" w14:textId="77777777" w:rsidR="00D27CAA" w:rsidRPr="004315D5" w:rsidRDefault="00D27CAA" w:rsidP="004C37EF">
            <w:pPr>
              <w:jc w:val="both"/>
            </w:pPr>
            <w:r w:rsidRPr="004315D5">
              <w:rPr>
                <w:szCs w:val="24"/>
              </w:rPr>
              <w:t>DALYVAVIMAS PIRKIMO PROCEDŪROSE</w:t>
            </w:r>
          </w:p>
        </w:tc>
      </w:tr>
      <w:tr w:rsidR="00D27CAA" w:rsidRPr="004315D5" w14:paraId="654A57BC" w14:textId="77777777" w:rsidTr="004C37EF">
        <w:tc>
          <w:tcPr>
            <w:tcW w:w="863" w:type="dxa"/>
            <w:tcMar>
              <w:top w:w="0" w:type="dxa"/>
              <w:left w:w="108" w:type="dxa"/>
              <w:bottom w:w="0" w:type="dxa"/>
              <w:right w:w="108" w:type="dxa"/>
            </w:tcMar>
          </w:tcPr>
          <w:p w14:paraId="2169606B" w14:textId="77777777" w:rsidR="00D27CAA" w:rsidRPr="004315D5" w:rsidRDefault="00D27CAA" w:rsidP="004C37EF">
            <w:pPr>
              <w:jc w:val="both"/>
            </w:pPr>
            <w:r w:rsidRPr="004315D5">
              <w:t>5.</w:t>
            </w:r>
          </w:p>
        </w:tc>
        <w:tc>
          <w:tcPr>
            <w:tcW w:w="8992" w:type="dxa"/>
            <w:tcMar>
              <w:top w:w="0" w:type="dxa"/>
              <w:left w:w="108" w:type="dxa"/>
              <w:bottom w:w="0" w:type="dxa"/>
              <w:right w:w="108" w:type="dxa"/>
            </w:tcMar>
          </w:tcPr>
          <w:p w14:paraId="62A4BF43" w14:textId="77777777" w:rsidR="00D27CAA" w:rsidRPr="004315D5" w:rsidRDefault="00D27CAA" w:rsidP="004C37EF">
            <w:pPr>
              <w:jc w:val="both"/>
            </w:pPr>
            <w:r w:rsidRPr="004315D5">
              <w:t>PASIŪLYMŲ RENGIMAS, PATEIKIMAS, KEITIMAS</w:t>
            </w:r>
          </w:p>
        </w:tc>
      </w:tr>
      <w:tr w:rsidR="00D27CAA" w:rsidRPr="004315D5" w14:paraId="0407CC77" w14:textId="77777777" w:rsidTr="004C37EF">
        <w:tc>
          <w:tcPr>
            <w:tcW w:w="863" w:type="dxa"/>
            <w:tcMar>
              <w:top w:w="0" w:type="dxa"/>
              <w:left w:w="108" w:type="dxa"/>
              <w:bottom w:w="0" w:type="dxa"/>
              <w:right w:w="108" w:type="dxa"/>
            </w:tcMar>
          </w:tcPr>
          <w:p w14:paraId="7014C4CD" w14:textId="77777777" w:rsidR="00D27CAA" w:rsidRPr="004315D5" w:rsidRDefault="00D27CAA" w:rsidP="004C37EF">
            <w:pPr>
              <w:jc w:val="both"/>
            </w:pPr>
            <w:r w:rsidRPr="004315D5">
              <w:t>6.</w:t>
            </w:r>
          </w:p>
        </w:tc>
        <w:tc>
          <w:tcPr>
            <w:tcW w:w="8992" w:type="dxa"/>
            <w:tcMar>
              <w:top w:w="0" w:type="dxa"/>
              <w:left w:w="108" w:type="dxa"/>
              <w:bottom w:w="0" w:type="dxa"/>
              <w:right w:w="108" w:type="dxa"/>
            </w:tcMar>
          </w:tcPr>
          <w:p w14:paraId="67CECFD3" w14:textId="77777777" w:rsidR="00D27CAA" w:rsidRPr="004315D5" w:rsidRDefault="00D27CAA" w:rsidP="004C37EF">
            <w:pPr>
              <w:jc w:val="both"/>
            </w:pPr>
            <w:r w:rsidRPr="004315D5">
              <w:t xml:space="preserve">PASIŪLYMŲ GALIOJIMAS </w:t>
            </w:r>
          </w:p>
        </w:tc>
      </w:tr>
      <w:tr w:rsidR="00D27CAA" w:rsidRPr="004315D5" w14:paraId="37CD3F7D" w14:textId="77777777" w:rsidTr="004C37EF">
        <w:tc>
          <w:tcPr>
            <w:tcW w:w="863" w:type="dxa"/>
            <w:tcMar>
              <w:top w:w="0" w:type="dxa"/>
              <w:left w:w="108" w:type="dxa"/>
              <w:bottom w:w="0" w:type="dxa"/>
              <w:right w:w="108" w:type="dxa"/>
            </w:tcMar>
          </w:tcPr>
          <w:p w14:paraId="3A3B998B" w14:textId="77777777" w:rsidR="00D27CAA" w:rsidRPr="004315D5" w:rsidRDefault="00D27CAA" w:rsidP="004C37EF">
            <w:pPr>
              <w:jc w:val="both"/>
            </w:pPr>
            <w:r w:rsidRPr="004315D5">
              <w:t>7.</w:t>
            </w:r>
          </w:p>
          <w:p w14:paraId="1B7E38B3" w14:textId="77777777" w:rsidR="00D27CAA" w:rsidRPr="004315D5" w:rsidRDefault="00D27CAA" w:rsidP="004C37EF">
            <w:pPr>
              <w:jc w:val="both"/>
            </w:pPr>
            <w:r w:rsidRPr="004315D5">
              <w:t>8.</w:t>
            </w:r>
          </w:p>
        </w:tc>
        <w:tc>
          <w:tcPr>
            <w:tcW w:w="8992" w:type="dxa"/>
            <w:tcMar>
              <w:top w:w="0" w:type="dxa"/>
              <w:left w:w="108" w:type="dxa"/>
              <w:bottom w:w="0" w:type="dxa"/>
              <w:right w:w="108" w:type="dxa"/>
            </w:tcMar>
          </w:tcPr>
          <w:p w14:paraId="5451DE47" w14:textId="77777777" w:rsidR="00D27CAA" w:rsidRPr="004315D5" w:rsidRDefault="00D27CAA" w:rsidP="004C37EF">
            <w:pPr>
              <w:jc w:val="both"/>
            </w:pPr>
            <w:r w:rsidRPr="004315D5">
              <w:t>PIRKIMO SĄLYGŲ PAAIŠKINIMAS IR PATIKSLINIMAS</w:t>
            </w:r>
          </w:p>
          <w:p w14:paraId="63C92CEC" w14:textId="77777777" w:rsidR="00D27CAA" w:rsidRPr="004315D5" w:rsidRDefault="00D27CAA" w:rsidP="004C37EF">
            <w:pPr>
              <w:jc w:val="both"/>
            </w:pPr>
            <w:r w:rsidRPr="004315D5">
              <w:t>PASIŪLYMO KAINOS ŠIFRAVIMAS</w:t>
            </w:r>
          </w:p>
        </w:tc>
      </w:tr>
      <w:tr w:rsidR="00D27CAA" w:rsidRPr="004315D5" w14:paraId="3008E5B6" w14:textId="77777777" w:rsidTr="004C37EF">
        <w:tc>
          <w:tcPr>
            <w:tcW w:w="863" w:type="dxa"/>
            <w:tcMar>
              <w:top w:w="0" w:type="dxa"/>
              <w:left w:w="108" w:type="dxa"/>
              <w:bottom w:w="0" w:type="dxa"/>
              <w:right w:w="108" w:type="dxa"/>
            </w:tcMar>
          </w:tcPr>
          <w:p w14:paraId="58096B83" w14:textId="77777777" w:rsidR="00D27CAA" w:rsidRPr="004315D5" w:rsidRDefault="00D27CAA" w:rsidP="004C37EF">
            <w:pPr>
              <w:jc w:val="both"/>
            </w:pPr>
            <w:r w:rsidRPr="004315D5">
              <w:t>9.</w:t>
            </w:r>
          </w:p>
        </w:tc>
        <w:tc>
          <w:tcPr>
            <w:tcW w:w="8992" w:type="dxa"/>
            <w:tcMar>
              <w:top w:w="0" w:type="dxa"/>
              <w:left w:w="108" w:type="dxa"/>
              <w:bottom w:w="0" w:type="dxa"/>
              <w:right w:w="108" w:type="dxa"/>
            </w:tcMar>
          </w:tcPr>
          <w:p w14:paraId="7C6E56E7" w14:textId="77777777" w:rsidR="00D27CAA" w:rsidRPr="004315D5" w:rsidRDefault="00D27CAA" w:rsidP="006E3610">
            <w:pPr>
              <w:jc w:val="both"/>
            </w:pPr>
            <w:r w:rsidRPr="004315D5">
              <w:t>PRADINIO SUSIPAŽINIMO SU ELEKTRONINĖMIS PRIEMONĖMIS GAUTAIS PASIŪLYMAIS PROCEDŪRA</w:t>
            </w:r>
          </w:p>
        </w:tc>
      </w:tr>
      <w:tr w:rsidR="00D27CAA" w:rsidRPr="004315D5" w14:paraId="284D440D" w14:textId="77777777" w:rsidTr="004C37EF">
        <w:tc>
          <w:tcPr>
            <w:tcW w:w="863" w:type="dxa"/>
            <w:tcMar>
              <w:top w:w="0" w:type="dxa"/>
              <w:left w:w="108" w:type="dxa"/>
              <w:bottom w:w="0" w:type="dxa"/>
              <w:right w:w="108" w:type="dxa"/>
            </w:tcMar>
          </w:tcPr>
          <w:p w14:paraId="60615274" w14:textId="77777777" w:rsidR="00D27CAA" w:rsidRPr="004315D5" w:rsidRDefault="00D27CAA" w:rsidP="004C37EF">
            <w:pPr>
              <w:jc w:val="both"/>
            </w:pPr>
            <w:r w:rsidRPr="004315D5">
              <w:t>10.</w:t>
            </w:r>
          </w:p>
        </w:tc>
        <w:tc>
          <w:tcPr>
            <w:tcW w:w="8992" w:type="dxa"/>
            <w:tcMar>
              <w:top w:w="0" w:type="dxa"/>
              <w:left w:w="108" w:type="dxa"/>
              <w:bottom w:w="0" w:type="dxa"/>
              <w:right w:w="108" w:type="dxa"/>
            </w:tcMar>
          </w:tcPr>
          <w:p w14:paraId="10A51618" w14:textId="77777777" w:rsidR="00D27CAA" w:rsidRPr="004315D5" w:rsidRDefault="00D27CAA" w:rsidP="004C37EF">
            <w:pPr>
              <w:jc w:val="both"/>
            </w:pPr>
            <w:r w:rsidRPr="004315D5">
              <w:rPr>
                <w:szCs w:val="24"/>
              </w:rPr>
              <w:t>PASIŪLYMŲ NAGRINĖJIMAS IR PASIŪLYMŲ ATMETIMO PRIEŽASTYS</w:t>
            </w:r>
          </w:p>
        </w:tc>
      </w:tr>
      <w:tr w:rsidR="00D27CAA" w:rsidRPr="004315D5" w14:paraId="726B0DF2" w14:textId="77777777" w:rsidTr="004C37EF">
        <w:tc>
          <w:tcPr>
            <w:tcW w:w="863" w:type="dxa"/>
            <w:tcMar>
              <w:top w:w="0" w:type="dxa"/>
              <w:left w:w="108" w:type="dxa"/>
              <w:bottom w:w="0" w:type="dxa"/>
              <w:right w:w="108" w:type="dxa"/>
            </w:tcMar>
          </w:tcPr>
          <w:p w14:paraId="37387C71" w14:textId="77777777" w:rsidR="00D27CAA" w:rsidRPr="004315D5" w:rsidRDefault="00D27CAA" w:rsidP="004C37EF">
            <w:pPr>
              <w:jc w:val="both"/>
            </w:pPr>
            <w:r w:rsidRPr="004315D5">
              <w:t>11.</w:t>
            </w:r>
          </w:p>
        </w:tc>
        <w:tc>
          <w:tcPr>
            <w:tcW w:w="8992" w:type="dxa"/>
            <w:tcMar>
              <w:top w:w="0" w:type="dxa"/>
              <w:left w:w="108" w:type="dxa"/>
              <w:bottom w:w="0" w:type="dxa"/>
              <w:right w:w="108" w:type="dxa"/>
            </w:tcMar>
          </w:tcPr>
          <w:p w14:paraId="0D0ACD1A" w14:textId="77777777" w:rsidR="00D27CAA" w:rsidRPr="004315D5" w:rsidRDefault="00D27CAA" w:rsidP="004C37EF">
            <w:pPr>
              <w:jc w:val="both"/>
            </w:pPr>
            <w:r w:rsidRPr="004315D5">
              <w:t>PASIŪLYMŲ VERTINIMAS</w:t>
            </w:r>
          </w:p>
        </w:tc>
      </w:tr>
      <w:tr w:rsidR="00D27CAA" w:rsidRPr="004315D5" w14:paraId="5EFF3A55" w14:textId="77777777" w:rsidTr="004C37EF">
        <w:tc>
          <w:tcPr>
            <w:tcW w:w="863" w:type="dxa"/>
            <w:tcMar>
              <w:top w:w="0" w:type="dxa"/>
              <w:left w:w="108" w:type="dxa"/>
              <w:bottom w:w="0" w:type="dxa"/>
              <w:right w:w="108" w:type="dxa"/>
            </w:tcMar>
          </w:tcPr>
          <w:p w14:paraId="10030344" w14:textId="77777777" w:rsidR="00D27CAA" w:rsidRPr="004315D5" w:rsidRDefault="00D27CAA" w:rsidP="004C37EF">
            <w:pPr>
              <w:jc w:val="both"/>
            </w:pPr>
            <w:r w:rsidRPr="004315D5">
              <w:t>12.</w:t>
            </w:r>
          </w:p>
        </w:tc>
        <w:tc>
          <w:tcPr>
            <w:tcW w:w="8992" w:type="dxa"/>
            <w:tcMar>
              <w:top w:w="0" w:type="dxa"/>
              <w:left w:w="108" w:type="dxa"/>
              <w:bottom w:w="0" w:type="dxa"/>
              <w:right w:w="108" w:type="dxa"/>
            </w:tcMar>
          </w:tcPr>
          <w:p w14:paraId="5EA0EF0A" w14:textId="77777777" w:rsidR="00D27CAA" w:rsidRPr="004315D5" w:rsidRDefault="00D27CAA" w:rsidP="004C37EF">
            <w:pPr>
              <w:jc w:val="both"/>
            </w:pPr>
            <w:r w:rsidRPr="004315D5">
              <w:t>SPRENDIMAS DĖL PIRKIMO SUTARTIES SUDARYMO</w:t>
            </w:r>
          </w:p>
        </w:tc>
      </w:tr>
      <w:tr w:rsidR="00D27CAA" w:rsidRPr="004315D5" w14:paraId="41C8977A" w14:textId="77777777" w:rsidTr="004C37EF">
        <w:tc>
          <w:tcPr>
            <w:tcW w:w="863" w:type="dxa"/>
            <w:tcMar>
              <w:top w:w="0" w:type="dxa"/>
              <w:left w:w="108" w:type="dxa"/>
              <w:bottom w:w="0" w:type="dxa"/>
              <w:right w:w="108" w:type="dxa"/>
            </w:tcMar>
          </w:tcPr>
          <w:p w14:paraId="006DB7B5" w14:textId="77777777" w:rsidR="00D27CAA" w:rsidRPr="004315D5" w:rsidRDefault="00D27CAA" w:rsidP="004C37EF">
            <w:pPr>
              <w:jc w:val="both"/>
            </w:pPr>
            <w:r w:rsidRPr="004315D5">
              <w:t>13.</w:t>
            </w:r>
          </w:p>
        </w:tc>
        <w:tc>
          <w:tcPr>
            <w:tcW w:w="8992" w:type="dxa"/>
            <w:tcMar>
              <w:top w:w="0" w:type="dxa"/>
              <w:left w:w="108" w:type="dxa"/>
              <w:bottom w:w="0" w:type="dxa"/>
              <w:right w:w="108" w:type="dxa"/>
            </w:tcMar>
          </w:tcPr>
          <w:p w14:paraId="0C2D52A7" w14:textId="77777777" w:rsidR="00D27CAA" w:rsidRPr="004315D5" w:rsidRDefault="00D27CAA" w:rsidP="004C37EF">
            <w:pPr>
              <w:jc w:val="both"/>
            </w:pPr>
            <w:r w:rsidRPr="004315D5">
              <w:rPr>
                <w:szCs w:val="24"/>
              </w:rPr>
              <w:t>PRETENZIJŲ IR SKUNDŲ NAGRINĖJIMO TVARKA</w:t>
            </w:r>
          </w:p>
        </w:tc>
      </w:tr>
      <w:tr w:rsidR="00D27CAA" w:rsidRPr="004315D5" w14:paraId="5EF39AEB" w14:textId="77777777" w:rsidTr="004C37EF">
        <w:tc>
          <w:tcPr>
            <w:tcW w:w="863" w:type="dxa"/>
            <w:tcMar>
              <w:top w:w="0" w:type="dxa"/>
              <w:left w:w="108" w:type="dxa"/>
              <w:bottom w:w="0" w:type="dxa"/>
              <w:right w:w="108" w:type="dxa"/>
            </w:tcMar>
          </w:tcPr>
          <w:p w14:paraId="4767FB40" w14:textId="77777777" w:rsidR="00D27CAA" w:rsidRPr="004315D5" w:rsidRDefault="00D27CAA" w:rsidP="004C37EF">
            <w:pPr>
              <w:jc w:val="both"/>
            </w:pPr>
            <w:r w:rsidRPr="004315D5">
              <w:t>14.</w:t>
            </w:r>
          </w:p>
        </w:tc>
        <w:tc>
          <w:tcPr>
            <w:tcW w:w="8992" w:type="dxa"/>
            <w:tcMar>
              <w:top w:w="0" w:type="dxa"/>
              <w:left w:w="108" w:type="dxa"/>
              <w:bottom w:w="0" w:type="dxa"/>
              <w:right w:w="108" w:type="dxa"/>
            </w:tcMar>
          </w:tcPr>
          <w:p w14:paraId="7B1E92D3" w14:textId="77777777" w:rsidR="00D27CAA" w:rsidRPr="004315D5" w:rsidRDefault="00D27CAA" w:rsidP="004C37EF">
            <w:pPr>
              <w:jc w:val="both"/>
            </w:pPr>
            <w:r w:rsidRPr="004315D5">
              <w:rPr>
                <w:rFonts w:eastAsia="Times New Roman"/>
                <w:szCs w:val="24"/>
                <w:lang w:eastAsia="lt-LT"/>
              </w:rPr>
              <w:t>INFORMAVIMAS APIE PIRKIMO PROCEDŪROS REZULTATUS</w:t>
            </w:r>
          </w:p>
        </w:tc>
      </w:tr>
      <w:tr w:rsidR="00D27CAA" w:rsidRPr="004315D5" w14:paraId="062FC40F" w14:textId="77777777" w:rsidTr="004C37EF">
        <w:tc>
          <w:tcPr>
            <w:tcW w:w="863" w:type="dxa"/>
            <w:tcMar>
              <w:top w:w="0" w:type="dxa"/>
              <w:left w:w="108" w:type="dxa"/>
              <w:bottom w:w="0" w:type="dxa"/>
              <w:right w:w="108" w:type="dxa"/>
            </w:tcMar>
          </w:tcPr>
          <w:p w14:paraId="428B035C" w14:textId="77777777" w:rsidR="00D27CAA" w:rsidRPr="004315D5" w:rsidRDefault="00D27CAA" w:rsidP="004C37EF">
            <w:pPr>
              <w:jc w:val="both"/>
            </w:pPr>
            <w:r w:rsidRPr="004315D5">
              <w:t>15.</w:t>
            </w:r>
          </w:p>
        </w:tc>
        <w:tc>
          <w:tcPr>
            <w:tcW w:w="8992" w:type="dxa"/>
            <w:tcMar>
              <w:top w:w="0" w:type="dxa"/>
              <w:left w:w="108" w:type="dxa"/>
              <w:bottom w:w="0" w:type="dxa"/>
              <w:right w:w="108" w:type="dxa"/>
            </w:tcMar>
          </w:tcPr>
          <w:p w14:paraId="6A0CC007" w14:textId="77777777" w:rsidR="00D27CAA" w:rsidRPr="004315D5" w:rsidRDefault="00D27CAA" w:rsidP="004C37EF">
            <w:pPr>
              <w:jc w:val="both"/>
            </w:pPr>
            <w:r w:rsidRPr="004315D5">
              <w:t>PIRKIMO SUTARTIES SĄLYGOS</w:t>
            </w:r>
          </w:p>
        </w:tc>
      </w:tr>
      <w:tr w:rsidR="00D27CAA" w:rsidRPr="004315D5" w14:paraId="03EA1BE3" w14:textId="77777777" w:rsidTr="004C37EF">
        <w:tc>
          <w:tcPr>
            <w:tcW w:w="863" w:type="dxa"/>
            <w:tcMar>
              <w:top w:w="0" w:type="dxa"/>
              <w:left w:w="108" w:type="dxa"/>
              <w:bottom w:w="0" w:type="dxa"/>
              <w:right w:w="108" w:type="dxa"/>
            </w:tcMar>
          </w:tcPr>
          <w:p w14:paraId="71811C0F" w14:textId="77777777" w:rsidR="00D27CAA" w:rsidRPr="004315D5" w:rsidRDefault="00D27CAA" w:rsidP="004C37EF">
            <w:pPr>
              <w:jc w:val="both"/>
            </w:pPr>
          </w:p>
        </w:tc>
        <w:tc>
          <w:tcPr>
            <w:tcW w:w="8992" w:type="dxa"/>
            <w:tcMar>
              <w:top w:w="0" w:type="dxa"/>
              <w:left w:w="108" w:type="dxa"/>
              <w:bottom w:w="0" w:type="dxa"/>
              <w:right w:w="108" w:type="dxa"/>
            </w:tcMar>
          </w:tcPr>
          <w:p w14:paraId="011E5687" w14:textId="77777777" w:rsidR="00D27CAA" w:rsidRPr="004315D5" w:rsidRDefault="00D27CAA" w:rsidP="004C37EF">
            <w:pPr>
              <w:jc w:val="both"/>
            </w:pPr>
          </w:p>
        </w:tc>
      </w:tr>
    </w:tbl>
    <w:p w14:paraId="473C98B3" w14:textId="77777777" w:rsidR="00F51087" w:rsidRDefault="00F51087" w:rsidP="00D27CAA">
      <w:pPr>
        <w:tabs>
          <w:tab w:val="left" w:pos="284"/>
        </w:tabs>
        <w:jc w:val="both"/>
        <w:rPr>
          <w:b/>
          <w:szCs w:val="24"/>
        </w:rPr>
      </w:pPr>
    </w:p>
    <w:p w14:paraId="7ABAEA11" w14:textId="77777777" w:rsidR="00F51087" w:rsidRPr="00F51087" w:rsidRDefault="00F51087" w:rsidP="00D27CAA">
      <w:pPr>
        <w:tabs>
          <w:tab w:val="left" w:pos="284"/>
        </w:tabs>
        <w:jc w:val="both"/>
        <w:rPr>
          <w:b/>
          <w:szCs w:val="24"/>
        </w:rPr>
      </w:pPr>
      <w:r w:rsidRPr="00F51087">
        <w:rPr>
          <w:b/>
          <w:szCs w:val="24"/>
        </w:rPr>
        <w:t>PRIEDAI:</w:t>
      </w:r>
    </w:p>
    <w:p w14:paraId="6FB2835C" w14:textId="77777777" w:rsidR="00D27CAA" w:rsidRPr="008639D3" w:rsidRDefault="00D27CAA" w:rsidP="00D27CAA">
      <w:pPr>
        <w:tabs>
          <w:tab w:val="left" w:pos="284"/>
        </w:tabs>
        <w:jc w:val="both"/>
        <w:rPr>
          <w:szCs w:val="24"/>
        </w:rPr>
      </w:pPr>
      <w:r w:rsidRPr="008639D3">
        <w:rPr>
          <w:szCs w:val="24"/>
        </w:rPr>
        <w:t>1. Techninė specifikacija</w:t>
      </w:r>
      <w:r w:rsidR="00E67DEC" w:rsidRPr="008639D3">
        <w:rPr>
          <w:szCs w:val="24"/>
        </w:rPr>
        <w:t>.</w:t>
      </w:r>
    </w:p>
    <w:p w14:paraId="2E6663EC" w14:textId="77777777" w:rsidR="008E7E25" w:rsidRPr="001C12DC" w:rsidRDefault="00D27CAA" w:rsidP="008E7E25">
      <w:pPr>
        <w:tabs>
          <w:tab w:val="left" w:pos="284"/>
        </w:tabs>
        <w:jc w:val="both"/>
      </w:pPr>
      <w:r w:rsidRPr="001C12DC">
        <w:rPr>
          <w:szCs w:val="24"/>
        </w:rPr>
        <w:t xml:space="preserve">2. </w:t>
      </w:r>
      <w:r w:rsidR="008E7E25" w:rsidRPr="001C12DC">
        <w:t>Europos bendrasis viešųjų pirkimų dokumentas (EBVPD).</w:t>
      </w:r>
    </w:p>
    <w:p w14:paraId="2914262F" w14:textId="77777777" w:rsidR="00584CAB" w:rsidRPr="008639D3" w:rsidRDefault="008E7E25" w:rsidP="00D27CAA">
      <w:pPr>
        <w:tabs>
          <w:tab w:val="left" w:pos="284"/>
        </w:tabs>
        <w:jc w:val="both"/>
        <w:rPr>
          <w:szCs w:val="24"/>
        </w:rPr>
      </w:pPr>
      <w:r w:rsidRPr="001C12DC">
        <w:rPr>
          <w:szCs w:val="24"/>
        </w:rPr>
        <w:t>3.</w:t>
      </w:r>
      <w:r w:rsidR="00A92C2A" w:rsidRPr="001C12DC">
        <w:rPr>
          <w:szCs w:val="24"/>
        </w:rPr>
        <w:t>Tiekėjų pašalinimo pagrindai</w:t>
      </w:r>
      <w:r w:rsidR="0083614F" w:rsidRPr="001C12DC">
        <w:rPr>
          <w:szCs w:val="24"/>
        </w:rPr>
        <w:t xml:space="preserve"> ir jų nebuvimą patvirtinantys dokumentai</w:t>
      </w:r>
      <w:r w:rsidR="00A92C2A" w:rsidRPr="008639D3">
        <w:rPr>
          <w:szCs w:val="24"/>
        </w:rPr>
        <w:t>.</w:t>
      </w:r>
    </w:p>
    <w:p w14:paraId="05099D90" w14:textId="483EC715" w:rsidR="00A92C2A" w:rsidRPr="00431525" w:rsidRDefault="008E7E25" w:rsidP="00D27CAA">
      <w:pPr>
        <w:tabs>
          <w:tab w:val="left" w:pos="284"/>
        </w:tabs>
        <w:jc w:val="both"/>
        <w:rPr>
          <w:rFonts w:eastAsia="Times New Roman"/>
          <w:szCs w:val="20"/>
          <w:lang w:eastAsia="lt-LT"/>
        </w:rPr>
      </w:pPr>
      <w:r w:rsidRPr="00431525">
        <w:rPr>
          <w:szCs w:val="24"/>
        </w:rPr>
        <w:t>4</w:t>
      </w:r>
      <w:r w:rsidR="00A92C2A" w:rsidRPr="00431525">
        <w:rPr>
          <w:szCs w:val="24"/>
        </w:rPr>
        <w:t>.</w:t>
      </w:r>
      <w:r w:rsidR="00454F32" w:rsidRPr="00431525">
        <w:rPr>
          <w:szCs w:val="24"/>
        </w:rPr>
        <w:t xml:space="preserve"> </w:t>
      </w:r>
      <w:r w:rsidR="00B00440">
        <w:rPr>
          <w:szCs w:val="24"/>
        </w:rPr>
        <w:t>Deklaracija dėl tarptautinių sankcijų įgyvendinimo</w:t>
      </w:r>
      <w:r w:rsidR="00454F32" w:rsidRPr="00431525">
        <w:rPr>
          <w:rFonts w:eastAsia="Times New Roman"/>
          <w:szCs w:val="20"/>
          <w:lang w:eastAsia="lt-LT"/>
        </w:rPr>
        <w:t>.</w:t>
      </w:r>
    </w:p>
    <w:p w14:paraId="5CEE5189" w14:textId="77777777" w:rsidR="004F1154" w:rsidRPr="00775D19" w:rsidRDefault="00B05A31" w:rsidP="004F1154">
      <w:pPr>
        <w:rPr>
          <w:szCs w:val="24"/>
        </w:rPr>
      </w:pPr>
      <w:r w:rsidRPr="00775D19">
        <w:rPr>
          <w:rFonts w:eastAsia="Times New Roman"/>
          <w:szCs w:val="20"/>
          <w:lang w:eastAsia="lt-LT"/>
        </w:rPr>
        <w:t>5.</w:t>
      </w:r>
      <w:r w:rsidR="004F1154" w:rsidRPr="00775D19">
        <w:rPr>
          <w:rFonts w:eastAsia="Times New Roman"/>
          <w:szCs w:val="20"/>
          <w:lang w:eastAsia="lt-LT"/>
        </w:rPr>
        <w:t xml:space="preserve"> Nacionalinio saugumo reikalavimų atitikties deklaracija.</w:t>
      </w:r>
    </w:p>
    <w:p w14:paraId="3DBAE5C3" w14:textId="5FC18CD4" w:rsidR="00B05A31" w:rsidRPr="008639D3" w:rsidRDefault="00B05A31" w:rsidP="00D27CAA">
      <w:pPr>
        <w:tabs>
          <w:tab w:val="left" w:pos="284"/>
        </w:tabs>
        <w:jc w:val="both"/>
        <w:rPr>
          <w:rFonts w:eastAsia="Times New Roman"/>
          <w:szCs w:val="20"/>
          <w:lang w:eastAsia="lt-LT"/>
        </w:rPr>
      </w:pPr>
      <w:r w:rsidRPr="008639D3">
        <w:rPr>
          <w:rFonts w:eastAsia="Times New Roman"/>
          <w:szCs w:val="20"/>
          <w:lang w:eastAsia="lt-LT"/>
        </w:rPr>
        <w:t>6.</w:t>
      </w:r>
      <w:r w:rsidR="009F51A7" w:rsidRPr="008639D3">
        <w:rPr>
          <w:rFonts w:eastAsia="Times New Roman"/>
          <w:szCs w:val="20"/>
          <w:lang w:eastAsia="lt-LT"/>
        </w:rPr>
        <w:t xml:space="preserve"> </w:t>
      </w:r>
      <w:r w:rsidR="00D274B5" w:rsidRPr="008639D3">
        <w:rPr>
          <w:rFonts w:eastAsia="Times New Roman"/>
          <w:szCs w:val="20"/>
          <w:lang w:eastAsia="lt-LT"/>
        </w:rPr>
        <w:t>Tiekėjų k</w:t>
      </w:r>
      <w:r w:rsidR="00493A93" w:rsidRPr="008639D3">
        <w:rPr>
          <w:rFonts w:eastAsia="Times New Roman"/>
          <w:szCs w:val="20"/>
          <w:lang w:eastAsia="lt-LT"/>
        </w:rPr>
        <w:t>valifikacijos reikalavimai</w:t>
      </w:r>
      <w:r w:rsidR="00945036" w:rsidRPr="008639D3">
        <w:rPr>
          <w:rFonts w:eastAsia="Times New Roman"/>
          <w:szCs w:val="20"/>
          <w:lang w:eastAsia="lt-LT"/>
        </w:rPr>
        <w:t>.</w:t>
      </w:r>
      <w:r w:rsidR="00D274B5" w:rsidRPr="008639D3">
        <w:rPr>
          <w:rFonts w:eastAsia="Times New Roman"/>
          <w:szCs w:val="20"/>
          <w:lang w:eastAsia="lt-LT"/>
        </w:rPr>
        <w:t xml:space="preserve"> </w:t>
      </w:r>
      <w:r w:rsidR="00493A93" w:rsidRPr="008639D3">
        <w:rPr>
          <w:rFonts w:eastAsia="Times New Roman"/>
          <w:szCs w:val="20"/>
          <w:lang w:eastAsia="lt-LT"/>
        </w:rPr>
        <w:t xml:space="preserve"> </w:t>
      </w:r>
    </w:p>
    <w:p w14:paraId="460D4062" w14:textId="7AFC8C1E" w:rsidR="00B05A31" w:rsidRPr="008639D3" w:rsidRDefault="00B05A31" w:rsidP="00D27CAA">
      <w:pPr>
        <w:tabs>
          <w:tab w:val="left" w:pos="284"/>
        </w:tabs>
        <w:jc w:val="both"/>
        <w:rPr>
          <w:rFonts w:eastAsia="Times New Roman"/>
          <w:szCs w:val="20"/>
          <w:lang w:eastAsia="lt-LT"/>
        </w:rPr>
      </w:pPr>
      <w:r w:rsidRPr="008639D3">
        <w:rPr>
          <w:rFonts w:eastAsia="Times New Roman"/>
          <w:szCs w:val="20"/>
          <w:lang w:eastAsia="lt-LT"/>
        </w:rPr>
        <w:t>7.</w:t>
      </w:r>
      <w:r w:rsidR="002F51E1" w:rsidRPr="008639D3">
        <w:rPr>
          <w:rFonts w:eastAsia="Times New Roman"/>
          <w:szCs w:val="20"/>
          <w:lang w:eastAsia="lt-LT"/>
        </w:rPr>
        <w:t xml:space="preserve"> Pasiūlymo forma.</w:t>
      </w:r>
    </w:p>
    <w:p w14:paraId="056BC194" w14:textId="77777777" w:rsidR="002F51E1" w:rsidRPr="008639D3" w:rsidRDefault="002F51E1" w:rsidP="00D27CAA">
      <w:pPr>
        <w:tabs>
          <w:tab w:val="left" w:pos="284"/>
        </w:tabs>
        <w:jc w:val="both"/>
        <w:rPr>
          <w:rFonts w:eastAsia="Times New Roman"/>
          <w:szCs w:val="20"/>
          <w:lang w:eastAsia="lt-LT"/>
        </w:rPr>
      </w:pPr>
      <w:r w:rsidRPr="008639D3">
        <w:rPr>
          <w:rFonts w:eastAsia="Times New Roman"/>
          <w:szCs w:val="20"/>
          <w:lang w:eastAsia="lt-LT"/>
        </w:rPr>
        <w:t>8. Pasiūlymų vertinimo kriterijai.</w:t>
      </w:r>
    </w:p>
    <w:p w14:paraId="7DBC33CB" w14:textId="2CC0D9E0" w:rsidR="00F6104E" w:rsidRPr="000753F6" w:rsidRDefault="002F51E1" w:rsidP="00D27CAA">
      <w:pPr>
        <w:tabs>
          <w:tab w:val="left" w:pos="284"/>
        </w:tabs>
        <w:jc w:val="both"/>
        <w:rPr>
          <w:rFonts w:eastAsia="Times New Roman"/>
          <w:szCs w:val="20"/>
          <w:lang w:eastAsia="lt-LT"/>
        </w:rPr>
      </w:pPr>
      <w:r w:rsidRPr="000753F6">
        <w:rPr>
          <w:rFonts w:eastAsia="Times New Roman"/>
          <w:szCs w:val="20"/>
          <w:lang w:eastAsia="lt-LT"/>
        </w:rPr>
        <w:t>9. Sutarties projekta</w:t>
      </w:r>
      <w:r w:rsidR="00115CC8" w:rsidRPr="000753F6">
        <w:rPr>
          <w:rFonts w:eastAsia="Times New Roman"/>
          <w:szCs w:val="20"/>
          <w:lang w:eastAsia="lt-LT"/>
        </w:rPr>
        <w:t>s</w:t>
      </w:r>
      <w:r w:rsidR="00F6104E" w:rsidRPr="000753F6">
        <w:rPr>
          <w:rFonts w:eastAsia="Times New Roman"/>
          <w:szCs w:val="20"/>
          <w:lang w:eastAsia="lt-LT"/>
        </w:rPr>
        <w:t>:</w:t>
      </w:r>
    </w:p>
    <w:p w14:paraId="4AC7609F" w14:textId="629C5B98" w:rsidR="00F6104E" w:rsidRPr="000753F6" w:rsidRDefault="00F6104E" w:rsidP="00D27CAA">
      <w:pPr>
        <w:tabs>
          <w:tab w:val="left" w:pos="284"/>
        </w:tabs>
        <w:jc w:val="both"/>
        <w:rPr>
          <w:rFonts w:eastAsia="Times New Roman"/>
          <w:szCs w:val="20"/>
          <w:lang w:eastAsia="lt-LT"/>
        </w:rPr>
      </w:pPr>
      <w:r w:rsidRPr="000753F6">
        <w:rPr>
          <w:rFonts w:eastAsia="Times New Roman"/>
          <w:szCs w:val="20"/>
          <w:lang w:eastAsia="lt-LT"/>
        </w:rPr>
        <w:t xml:space="preserve">9.1. Bendrosios sutarties sąlygos; </w:t>
      </w:r>
    </w:p>
    <w:p w14:paraId="11EDF34E" w14:textId="5AAFF94F" w:rsidR="002F51E1" w:rsidRPr="000753F6" w:rsidRDefault="00F6104E" w:rsidP="00D27CAA">
      <w:pPr>
        <w:tabs>
          <w:tab w:val="left" w:pos="284"/>
        </w:tabs>
        <w:jc w:val="both"/>
        <w:rPr>
          <w:szCs w:val="24"/>
        </w:rPr>
      </w:pPr>
      <w:r w:rsidRPr="000753F6">
        <w:rPr>
          <w:rFonts w:eastAsia="Times New Roman"/>
          <w:szCs w:val="20"/>
          <w:lang w:eastAsia="lt-LT"/>
        </w:rPr>
        <w:t>9.2. Specialiosios sutarties sąlygos.</w:t>
      </w:r>
    </w:p>
    <w:p w14:paraId="709BB513" w14:textId="77777777" w:rsidR="00584CAB" w:rsidRPr="00AD2BE1" w:rsidRDefault="00584CAB" w:rsidP="00D27CAA">
      <w:pPr>
        <w:tabs>
          <w:tab w:val="left" w:pos="284"/>
        </w:tabs>
        <w:jc w:val="both"/>
        <w:rPr>
          <w:color w:val="FF0000"/>
          <w:szCs w:val="24"/>
        </w:rPr>
      </w:pPr>
    </w:p>
    <w:p w14:paraId="207E8D85" w14:textId="77777777" w:rsidR="00D27CAA" w:rsidRPr="005E7FB4" w:rsidRDefault="00B76058" w:rsidP="000C5EF1">
      <w:pPr>
        <w:spacing w:after="200" w:line="276" w:lineRule="auto"/>
        <w:jc w:val="center"/>
        <w:rPr>
          <w:b/>
          <w:szCs w:val="24"/>
        </w:rPr>
      </w:pPr>
      <w:r>
        <w:rPr>
          <w:b/>
          <w:szCs w:val="24"/>
        </w:rPr>
        <w:br w:type="page"/>
      </w:r>
      <w:r w:rsidR="00D27CAA" w:rsidRPr="005E7FB4">
        <w:rPr>
          <w:b/>
          <w:szCs w:val="24"/>
        </w:rPr>
        <w:lastRenderedPageBreak/>
        <w:t>1. BENDROSIOS NUOSTATOS</w:t>
      </w:r>
    </w:p>
    <w:p w14:paraId="3207E549" w14:textId="143E1152" w:rsidR="00D27CAA" w:rsidRPr="006E68DC" w:rsidRDefault="006836EF" w:rsidP="00D27CAA">
      <w:pPr>
        <w:numPr>
          <w:ilvl w:val="0"/>
          <w:numId w:val="16"/>
        </w:numPr>
        <w:tabs>
          <w:tab w:val="left" w:pos="1134"/>
          <w:tab w:val="left" w:pos="1276"/>
        </w:tabs>
        <w:ind w:left="0" w:firstLine="709"/>
        <w:jc w:val="both"/>
        <w:rPr>
          <w:szCs w:val="24"/>
        </w:rPr>
      </w:pPr>
      <w:r>
        <w:rPr>
          <w:szCs w:val="24"/>
        </w:rPr>
        <w:t>Lietuvos centrinis valstybės archyvas</w:t>
      </w:r>
      <w:r w:rsidR="00D27CAA" w:rsidRPr="005E7FB4">
        <w:rPr>
          <w:szCs w:val="24"/>
        </w:rPr>
        <w:t xml:space="preserve"> (toliau – </w:t>
      </w:r>
      <w:r w:rsidR="00D27CAA" w:rsidRPr="00E9495F">
        <w:rPr>
          <w:b/>
          <w:bCs/>
          <w:szCs w:val="24"/>
        </w:rPr>
        <w:t>Perkančioji organizacija</w:t>
      </w:r>
      <w:r w:rsidR="00D27CAA" w:rsidRPr="005E7FB4">
        <w:rPr>
          <w:szCs w:val="24"/>
        </w:rPr>
        <w:t xml:space="preserve">), kviečia atskirus ūkio subjektus ar bendrai veiklai susivienijusių ūkio subjektų grupes (toliau – </w:t>
      </w:r>
      <w:r w:rsidR="00D27CAA" w:rsidRPr="00E9495F">
        <w:rPr>
          <w:b/>
          <w:bCs/>
          <w:szCs w:val="24"/>
        </w:rPr>
        <w:t>tiekėjus</w:t>
      </w:r>
      <w:r w:rsidR="00D27CAA" w:rsidRPr="005E7FB4">
        <w:rPr>
          <w:szCs w:val="24"/>
        </w:rPr>
        <w:t xml:space="preserve">), turinčius kompetenciją, pajėgumus ir </w:t>
      </w:r>
      <w:r w:rsidR="00D27CAA" w:rsidRPr="006E68DC">
        <w:rPr>
          <w:szCs w:val="24"/>
        </w:rPr>
        <w:t xml:space="preserve">patirtį dalyvauti tarptautiniame atvirame viešojo pirkimo konkurse </w:t>
      </w:r>
      <w:r w:rsidR="00783361" w:rsidRPr="006E68DC">
        <w:rPr>
          <w:b/>
          <w:bCs/>
        </w:rPr>
        <w:t xml:space="preserve">Informacinės sistemos E-kinas </w:t>
      </w:r>
      <w:r w:rsidR="00F218D0" w:rsidRPr="00F7336B">
        <w:rPr>
          <w:b/>
          <w:bCs/>
        </w:rPr>
        <w:t>techninės priežiūros ir plėtros</w:t>
      </w:r>
      <w:r w:rsidR="00D27CAA" w:rsidRPr="00F7336B">
        <w:t xml:space="preserve"> </w:t>
      </w:r>
      <w:r w:rsidR="00D27CAA" w:rsidRPr="006E68DC">
        <w:rPr>
          <w:b/>
          <w:szCs w:val="24"/>
        </w:rPr>
        <w:t xml:space="preserve">paslaugoms </w:t>
      </w:r>
      <w:r w:rsidR="00D27CAA" w:rsidRPr="006E68DC">
        <w:rPr>
          <w:szCs w:val="24"/>
        </w:rPr>
        <w:t>pirkti</w:t>
      </w:r>
      <w:r w:rsidR="00D27CAA" w:rsidRPr="006E68DC">
        <w:rPr>
          <w:b/>
          <w:szCs w:val="24"/>
        </w:rPr>
        <w:t xml:space="preserve"> </w:t>
      </w:r>
      <w:r w:rsidR="00D27CAA" w:rsidRPr="006E68DC">
        <w:rPr>
          <w:szCs w:val="24"/>
        </w:rPr>
        <w:t xml:space="preserve">(toliau – </w:t>
      </w:r>
      <w:r w:rsidR="00D27CAA" w:rsidRPr="006E68DC">
        <w:rPr>
          <w:b/>
          <w:bCs/>
          <w:szCs w:val="24"/>
        </w:rPr>
        <w:t>Pirkimas</w:t>
      </w:r>
      <w:r w:rsidR="00D27CAA" w:rsidRPr="006E68DC">
        <w:rPr>
          <w:szCs w:val="24"/>
        </w:rPr>
        <w:t>).</w:t>
      </w:r>
    </w:p>
    <w:p w14:paraId="73F3DD4F" w14:textId="77777777" w:rsidR="00D27CAA" w:rsidRPr="006E68DC" w:rsidRDefault="00D27CAA" w:rsidP="00D27CAA">
      <w:pPr>
        <w:numPr>
          <w:ilvl w:val="0"/>
          <w:numId w:val="16"/>
        </w:numPr>
        <w:tabs>
          <w:tab w:val="left" w:pos="1134"/>
          <w:tab w:val="left" w:pos="1276"/>
        </w:tabs>
        <w:ind w:left="0" w:firstLine="709"/>
        <w:jc w:val="both"/>
        <w:rPr>
          <w:szCs w:val="24"/>
        </w:rPr>
      </w:pPr>
      <w:r w:rsidRPr="006E68DC">
        <w:rPr>
          <w:szCs w:val="24"/>
        </w:rPr>
        <w:t>Pirkimas vykdomas</w:t>
      </w:r>
      <w:r w:rsidR="002D3854" w:rsidRPr="006E68DC">
        <w:rPr>
          <w:szCs w:val="24"/>
        </w:rPr>
        <w:t>,</w:t>
      </w:r>
      <w:r w:rsidRPr="006E68DC">
        <w:rPr>
          <w:szCs w:val="24"/>
        </w:rPr>
        <w:t xml:space="preserve"> vadovaujantis Lietuvos Respublikos viešųjų pirkimų įstatymu (toliau – </w:t>
      </w:r>
      <w:r w:rsidRPr="006E68DC">
        <w:rPr>
          <w:b/>
          <w:bCs/>
          <w:szCs w:val="24"/>
        </w:rPr>
        <w:t>Viešųjų pirkimų įstatymas</w:t>
      </w:r>
      <w:r w:rsidRPr="006E68DC">
        <w:rPr>
          <w:szCs w:val="24"/>
        </w:rPr>
        <w:t xml:space="preserve">), Lietuvos Respublikos civiliniu kodeksu (toliau – </w:t>
      </w:r>
      <w:r w:rsidRPr="006E68DC">
        <w:rPr>
          <w:b/>
          <w:bCs/>
          <w:szCs w:val="24"/>
        </w:rPr>
        <w:t>Civilinis kodeksas</w:t>
      </w:r>
      <w:r w:rsidRPr="006E68DC">
        <w:rPr>
          <w:szCs w:val="24"/>
        </w:rPr>
        <w:t>), kitais viešuosius pirkimus reglamentuojančiais teisės aktais bei Pirkimo atviro konkurso sąlygomis.</w:t>
      </w:r>
    </w:p>
    <w:p w14:paraId="6D7E1DF3" w14:textId="77777777" w:rsidR="00D27CAA" w:rsidRPr="00093C6F" w:rsidRDefault="00D27CAA" w:rsidP="00D27CAA">
      <w:pPr>
        <w:numPr>
          <w:ilvl w:val="0"/>
          <w:numId w:val="16"/>
        </w:numPr>
        <w:tabs>
          <w:tab w:val="left" w:pos="1134"/>
          <w:tab w:val="left" w:pos="1276"/>
        </w:tabs>
        <w:ind w:left="0" w:firstLine="709"/>
        <w:jc w:val="both"/>
        <w:rPr>
          <w:szCs w:val="24"/>
        </w:rPr>
      </w:pPr>
      <w:r w:rsidRPr="00093C6F">
        <w:rPr>
          <w:szCs w:val="24"/>
        </w:rPr>
        <w:t>Vartojamos pagrindinės sąvokos apibrėžtos Viešųjų pirkimų įstatyme.</w:t>
      </w:r>
    </w:p>
    <w:p w14:paraId="1A4FF608" w14:textId="7F70FF01" w:rsidR="00D27CAA" w:rsidRPr="00E476B5" w:rsidRDefault="00D27CAA" w:rsidP="00D27CAA">
      <w:pPr>
        <w:numPr>
          <w:ilvl w:val="0"/>
          <w:numId w:val="16"/>
        </w:numPr>
        <w:tabs>
          <w:tab w:val="left" w:pos="1134"/>
          <w:tab w:val="left" w:pos="1276"/>
        </w:tabs>
        <w:ind w:left="0" w:firstLine="709"/>
        <w:jc w:val="both"/>
        <w:rPr>
          <w:szCs w:val="24"/>
        </w:rPr>
      </w:pPr>
      <w:r w:rsidRPr="00093C6F">
        <w:t>P</w:t>
      </w:r>
      <w:r w:rsidRPr="00093C6F">
        <w:rPr>
          <w:szCs w:val="24"/>
        </w:rPr>
        <w:t xml:space="preserve">irkimo tarptautinio atviro konkurso sąlygos (toliau – </w:t>
      </w:r>
      <w:r w:rsidRPr="00E9495F">
        <w:rPr>
          <w:b/>
          <w:bCs/>
          <w:szCs w:val="24"/>
        </w:rPr>
        <w:t>Pirkimo sąlygos</w:t>
      </w:r>
      <w:r w:rsidRPr="00093C6F">
        <w:rPr>
          <w:szCs w:val="24"/>
        </w:rPr>
        <w:t xml:space="preserve">) ir jų paaiškinimai bei papildymai </w:t>
      </w:r>
      <w:r w:rsidRPr="00D460AE">
        <w:rPr>
          <w:szCs w:val="24"/>
        </w:rPr>
        <w:t xml:space="preserve">skelbiami Centrinėje viešųjų pirkimų informacinėje sistemoje (toliau – </w:t>
      </w:r>
      <w:r w:rsidRPr="00D460AE">
        <w:rPr>
          <w:b/>
          <w:bCs/>
          <w:szCs w:val="24"/>
        </w:rPr>
        <w:t>CVP IS</w:t>
      </w:r>
      <w:r w:rsidRPr="00D460AE">
        <w:rPr>
          <w:szCs w:val="24"/>
        </w:rPr>
        <w:t>)</w:t>
      </w:r>
      <w:r w:rsidRPr="001F1AC2">
        <w:rPr>
          <w:color w:val="FF0000"/>
          <w:szCs w:val="24"/>
        </w:rPr>
        <w:t xml:space="preserve"> </w:t>
      </w:r>
      <w:r w:rsidRPr="00B277EB">
        <w:rPr>
          <w:szCs w:val="24"/>
        </w:rPr>
        <w:t>adresu</w:t>
      </w:r>
      <w:r w:rsidRPr="001F1AC2">
        <w:rPr>
          <w:color w:val="FF0000"/>
          <w:szCs w:val="24"/>
        </w:rPr>
        <w:t xml:space="preserve"> </w:t>
      </w:r>
      <w:hyperlink r:id="rId8" w:history="1">
        <w:r w:rsidR="00B277EB" w:rsidRPr="00053EEB">
          <w:rPr>
            <w:rStyle w:val="Hipersaitas"/>
            <w:szCs w:val="24"/>
          </w:rPr>
          <w:t>https://viesiejipirkimai.lt</w:t>
        </w:r>
      </w:hyperlink>
      <w:r w:rsidRPr="00B277EB">
        <w:rPr>
          <w:szCs w:val="24"/>
        </w:rPr>
        <w:t xml:space="preserve">. </w:t>
      </w:r>
      <w:r w:rsidR="00D92293">
        <w:rPr>
          <w:szCs w:val="24"/>
        </w:rPr>
        <w:t>Perkančioji organizacija</w:t>
      </w:r>
      <w:r w:rsidRPr="00093C6F">
        <w:rPr>
          <w:szCs w:val="24"/>
        </w:rPr>
        <w:t xml:space="preserve"> neteikia tiekėjams Pirkimo dokumentų popierinio varianto. Tiekėjai turėtų atidžiai stebėti CVP IS talpinamus Pirkimo dokumentų paaiškinimus bei papildymus. Pirkime gali dalyvauti tik CVP IS registruoti tiekėjai. Bet kokia informacija, Pirkimo sąlygų paaiškinimai, pranešimai ar kitas </w:t>
      </w:r>
      <w:r w:rsidR="002D3854">
        <w:rPr>
          <w:szCs w:val="24"/>
        </w:rPr>
        <w:t>P</w:t>
      </w:r>
      <w:r w:rsidRPr="00093C6F">
        <w:rPr>
          <w:szCs w:val="24"/>
        </w:rPr>
        <w:t>erkančiosios organizacijos ir ti</w:t>
      </w:r>
      <w:r w:rsidR="00E9495F">
        <w:rPr>
          <w:szCs w:val="24"/>
        </w:rPr>
        <w:t>e</w:t>
      </w:r>
      <w:r w:rsidRPr="00093C6F">
        <w:rPr>
          <w:szCs w:val="24"/>
        </w:rPr>
        <w:t xml:space="preserve">kėjo </w:t>
      </w:r>
      <w:r w:rsidRPr="00E476B5">
        <w:rPr>
          <w:szCs w:val="24"/>
        </w:rPr>
        <w:t>susirašinėjimas yra vykdomas tik CVP IS susirašinėjimo priemonėmis.</w:t>
      </w:r>
    </w:p>
    <w:p w14:paraId="089E4309" w14:textId="77777777" w:rsidR="00D27CAA" w:rsidRPr="00093C6F" w:rsidRDefault="00D27CAA" w:rsidP="00D27CAA">
      <w:pPr>
        <w:numPr>
          <w:ilvl w:val="0"/>
          <w:numId w:val="16"/>
        </w:numPr>
        <w:tabs>
          <w:tab w:val="left" w:pos="1134"/>
          <w:tab w:val="left" w:pos="1276"/>
        </w:tabs>
        <w:ind w:left="0" w:firstLine="709"/>
        <w:jc w:val="both"/>
        <w:rPr>
          <w:szCs w:val="24"/>
        </w:rPr>
      </w:pPr>
      <w:r w:rsidRPr="00093C6F">
        <w:rPr>
          <w:szCs w:val="24"/>
        </w:rPr>
        <w:t>Pirkimas atliekamas laikantis lygiateisiškumo, nediskriminavimo, skaidrumo, abipusio pripažinimo, proporcingumo, sąžiningumo principų ir konfidencialumo bei nešališkumo reikalavimų. Priimant sprendimus dėl Pirkimo sąlygų, vadovaujamasi racionalumo principu.</w:t>
      </w:r>
    </w:p>
    <w:p w14:paraId="3A7E779A" w14:textId="77777777" w:rsidR="00D27CAA" w:rsidRPr="00093C6F" w:rsidRDefault="00D27CAA" w:rsidP="00D27CAA">
      <w:pPr>
        <w:numPr>
          <w:ilvl w:val="0"/>
          <w:numId w:val="16"/>
        </w:numPr>
        <w:tabs>
          <w:tab w:val="left" w:pos="1134"/>
          <w:tab w:val="left" w:pos="1276"/>
        </w:tabs>
        <w:ind w:left="0" w:firstLine="709"/>
        <w:jc w:val="both"/>
        <w:rPr>
          <w:szCs w:val="24"/>
        </w:rPr>
      </w:pPr>
      <w:r w:rsidRPr="00093C6F">
        <w:rPr>
          <w:szCs w:val="24"/>
        </w:rPr>
        <w:t xml:space="preserve">Išankstinio informacinio skelbimo apie šį Pirkimą nebuvo, savanoriško </w:t>
      </w:r>
      <w:r w:rsidRPr="00093C6F">
        <w:rPr>
          <w:i/>
          <w:szCs w:val="24"/>
        </w:rPr>
        <w:t>ex ante</w:t>
      </w:r>
      <w:r w:rsidRPr="00093C6F">
        <w:rPr>
          <w:szCs w:val="24"/>
        </w:rPr>
        <w:t xml:space="preserve"> skaidrumo skelbimo skelbti nenumatoma.</w:t>
      </w:r>
    </w:p>
    <w:p w14:paraId="20BF25CA" w14:textId="77777777" w:rsidR="00D27CAA" w:rsidRPr="00093C6F" w:rsidRDefault="00D27CAA" w:rsidP="00D27CAA">
      <w:pPr>
        <w:numPr>
          <w:ilvl w:val="0"/>
          <w:numId w:val="16"/>
        </w:numPr>
        <w:tabs>
          <w:tab w:val="left" w:pos="1134"/>
          <w:tab w:val="left" w:pos="1276"/>
        </w:tabs>
        <w:ind w:left="0" w:firstLine="709"/>
        <w:jc w:val="both"/>
        <w:rPr>
          <w:szCs w:val="24"/>
        </w:rPr>
      </w:pPr>
      <w:r w:rsidRPr="00093C6F">
        <w:rPr>
          <w:szCs w:val="24"/>
        </w:rPr>
        <w:t xml:space="preserve">Perkančioji organizacija nėra pridėtinės vertės mokesčio (toliau – </w:t>
      </w:r>
      <w:r w:rsidRPr="00E9495F">
        <w:rPr>
          <w:b/>
          <w:bCs/>
          <w:szCs w:val="24"/>
        </w:rPr>
        <w:t>PVM</w:t>
      </w:r>
      <w:r w:rsidRPr="00093C6F">
        <w:rPr>
          <w:szCs w:val="24"/>
        </w:rPr>
        <w:t>) mokėtoja.</w:t>
      </w:r>
    </w:p>
    <w:p w14:paraId="7BC62FD3" w14:textId="77777777" w:rsidR="00CC67FF" w:rsidRDefault="00D27CAA" w:rsidP="00CC67FF">
      <w:pPr>
        <w:numPr>
          <w:ilvl w:val="0"/>
          <w:numId w:val="16"/>
        </w:numPr>
        <w:tabs>
          <w:tab w:val="left" w:pos="1134"/>
          <w:tab w:val="left" w:pos="1276"/>
        </w:tabs>
        <w:ind w:left="0" w:firstLine="709"/>
        <w:jc w:val="both"/>
        <w:rPr>
          <w:szCs w:val="24"/>
        </w:rPr>
      </w:pPr>
      <w:r w:rsidRPr="000860E7">
        <w:rPr>
          <w:szCs w:val="24"/>
        </w:rPr>
        <w:t xml:space="preserve">Pirkimą atlieka viešųjų pirkimų komisija (toliau – </w:t>
      </w:r>
      <w:r w:rsidRPr="00E9495F">
        <w:rPr>
          <w:b/>
          <w:bCs/>
          <w:szCs w:val="24"/>
        </w:rPr>
        <w:t>Komisija</w:t>
      </w:r>
      <w:r w:rsidRPr="000860E7">
        <w:rPr>
          <w:szCs w:val="24"/>
        </w:rPr>
        <w:t xml:space="preserve">). </w:t>
      </w:r>
    </w:p>
    <w:p w14:paraId="009B992D" w14:textId="2BB18970" w:rsidR="00B50FEF" w:rsidRPr="00B50FEF" w:rsidRDefault="00C30BA7" w:rsidP="00B50FEF">
      <w:pPr>
        <w:numPr>
          <w:ilvl w:val="0"/>
          <w:numId w:val="16"/>
        </w:numPr>
        <w:tabs>
          <w:tab w:val="left" w:pos="1134"/>
          <w:tab w:val="left" w:pos="1276"/>
        </w:tabs>
        <w:ind w:left="0" w:firstLine="709"/>
        <w:jc w:val="both"/>
        <w:rPr>
          <w:color w:val="FF0000"/>
          <w:szCs w:val="24"/>
        </w:rPr>
      </w:pPr>
      <w:r w:rsidRPr="00B028E9">
        <w:t>202</w:t>
      </w:r>
      <w:r w:rsidR="005A6BFF">
        <w:t>6</w:t>
      </w:r>
      <w:r w:rsidRPr="00B028E9">
        <w:t>-0</w:t>
      </w:r>
      <w:r w:rsidR="005A6BFF">
        <w:t>1</w:t>
      </w:r>
      <w:r w:rsidRPr="00B028E9">
        <w:t>-</w:t>
      </w:r>
      <w:r w:rsidR="00B028E9" w:rsidRPr="00B028E9">
        <w:t>2</w:t>
      </w:r>
      <w:r w:rsidR="005A6BFF">
        <w:t>7</w:t>
      </w:r>
      <w:r w:rsidRPr="00B028E9">
        <w:t xml:space="preserve"> </w:t>
      </w:r>
      <w:r w:rsidRPr="007C3155">
        <w:t xml:space="preserve">CVP IS priemonėmis buvo paskelbta rinkos konsultacija „Informacinės sistemos E-kinas </w:t>
      </w:r>
      <w:r w:rsidR="00B028E9">
        <w:t>techninės priežiūros ir plėtros</w:t>
      </w:r>
      <w:r w:rsidRPr="00005ABF">
        <w:rPr>
          <w:color w:val="FF0000"/>
        </w:rPr>
        <w:t xml:space="preserve"> </w:t>
      </w:r>
      <w:r w:rsidRPr="007C3155">
        <w:t xml:space="preserve">paslaugos“ (rinkos konsultacijos </w:t>
      </w:r>
      <w:r w:rsidR="005A6BFF">
        <w:t>ID: 6309707</w:t>
      </w:r>
      <w:r w:rsidR="00837587">
        <w:t>; nuoroda</w:t>
      </w:r>
      <w:r w:rsidR="00B50FEF" w:rsidRPr="007C3155">
        <w:rPr>
          <w:szCs w:val="24"/>
        </w:rPr>
        <w:t>:</w:t>
      </w:r>
      <w:r w:rsidR="00837587">
        <w:rPr>
          <w:szCs w:val="24"/>
        </w:rPr>
        <w:t xml:space="preserve"> </w:t>
      </w:r>
      <w:hyperlink r:id="rId9" w:history="1">
        <w:r w:rsidR="005A6BFF" w:rsidRPr="00CE07A4">
          <w:rPr>
            <w:rStyle w:val="Hipersaitas"/>
          </w:rPr>
          <w:t>https://viesiejipirkimai.lt/epps/pmc/viewPmc.do?resourceId=6309707</w:t>
        </w:r>
      </w:hyperlink>
      <w:r w:rsidR="00837587">
        <w:rPr>
          <w:szCs w:val="24"/>
        </w:rPr>
        <w:t>).</w:t>
      </w:r>
    </w:p>
    <w:p w14:paraId="5784876A" w14:textId="77777777" w:rsidR="00D27CAA" w:rsidRPr="00093C6F" w:rsidRDefault="00D27CAA" w:rsidP="00D27CAA">
      <w:pPr>
        <w:spacing w:before="360" w:after="360"/>
        <w:jc w:val="center"/>
        <w:rPr>
          <w:b/>
          <w:szCs w:val="24"/>
        </w:rPr>
      </w:pPr>
      <w:r w:rsidRPr="00093C6F">
        <w:rPr>
          <w:b/>
          <w:szCs w:val="24"/>
        </w:rPr>
        <w:t>2. PIRKIMO OBJEKTAS</w:t>
      </w:r>
    </w:p>
    <w:p w14:paraId="3712AD16" w14:textId="6D442230" w:rsidR="00797266" w:rsidRDefault="00D27CAA" w:rsidP="00797266">
      <w:pPr>
        <w:tabs>
          <w:tab w:val="left" w:pos="1134"/>
          <w:tab w:val="left" w:pos="1276"/>
        </w:tabs>
        <w:ind w:firstLine="851"/>
        <w:jc w:val="both"/>
        <w:rPr>
          <w:b/>
          <w:bCs/>
          <w:szCs w:val="24"/>
        </w:rPr>
      </w:pPr>
      <w:r w:rsidRPr="00093C6F">
        <w:rPr>
          <w:szCs w:val="24"/>
        </w:rPr>
        <w:t>2.</w:t>
      </w:r>
      <w:r w:rsidR="00186BA2">
        <w:rPr>
          <w:szCs w:val="24"/>
        </w:rPr>
        <w:t>1</w:t>
      </w:r>
      <w:r w:rsidRPr="00093C6F">
        <w:rPr>
          <w:szCs w:val="24"/>
        </w:rPr>
        <w:t xml:space="preserve">. Tiekėjas privalo pateikti pasiūlymą visai nurodytai pirkimo objekto apimčiai, o siūlomos paslaugos turi atitikti visus Pirkimo sąlygose nurodytus reikalavimus. </w:t>
      </w:r>
      <w:r w:rsidRPr="00093C6F">
        <w:rPr>
          <w:b/>
          <w:bCs/>
          <w:szCs w:val="24"/>
        </w:rPr>
        <w:t xml:space="preserve">Pirkimo objektas yra </w:t>
      </w:r>
      <w:r w:rsidR="00186BA2">
        <w:rPr>
          <w:b/>
          <w:bCs/>
        </w:rPr>
        <w:t>Informacinės sistemos E-</w:t>
      </w:r>
      <w:r w:rsidR="00186BA2" w:rsidRPr="006E68DC">
        <w:rPr>
          <w:b/>
          <w:bCs/>
        </w:rPr>
        <w:t xml:space="preserve">kinas </w:t>
      </w:r>
      <w:r w:rsidR="00B3664F">
        <w:rPr>
          <w:b/>
          <w:bCs/>
        </w:rPr>
        <w:t>techninės priežiūros ir plėtros</w:t>
      </w:r>
      <w:r w:rsidR="00E9495F" w:rsidRPr="00B05A2D">
        <w:rPr>
          <w:color w:val="FF0000"/>
        </w:rPr>
        <w:t xml:space="preserve"> </w:t>
      </w:r>
      <w:r w:rsidRPr="00093C6F">
        <w:rPr>
          <w:b/>
          <w:szCs w:val="24"/>
        </w:rPr>
        <w:t xml:space="preserve">paslaugos </w:t>
      </w:r>
      <w:r w:rsidRPr="00093C6F">
        <w:rPr>
          <w:b/>
          <w:bCs/>
          <w:w w:val="102"/>
          <w:szCs w:val="24"/>
        </w:rPr>
        <w:t xml:space="preserve">(toliau – </w:t>
      </w:r>
      <w:r w:rsidR="001C4D25">
        <w:rPr>
          <w:b/>
          <w:bCs/>
          <w:w w:val="102"/>
          <w:szCs w:val="24"/>
        </w:rPr>
        <w:t>P</w:t>
      </w:r>
      <w:r w:rsidRPr="00093C6F">
        <w:rPr>
          <w:b/>
          <w:bCs/>
          <w:w w:val="102"/>
          <w:szCs w:val="24"/>
        </w:rPr>
        <w:t>aslaugos)</w:t>
      </w:r>
      <w:r w:rsidRPr="00093C6F">
        <w:rPr>
          <w:b/>
          <w:bCs/>
          <w:szCs w:val="24"/>
        </w:rPr>
        <w:t>.</w:t>
      </w:r>
    </w:p>
    <w:p w14:paraId="42E4FC12" w14:textId="6C673FE1" w:rsidR="001E11B2" w:rsidRPr="00662F38" w:rsidRDefault="00797266" w:rsidP="001E11B2">
      <w:pPr>
        <w:tabs>
          <w:tab w:val="left" w:pos="1134"/>
          <w:tab w:val="left" w:pos="1276"/>
        </w:tabs>
        <w:ind w:firstLine="851"/>
        <w:jc w:val="both"/>
        <w:rPr>
          <w:szCs w:val="24"/>
        </w:rPr>
      </w:pPr>
      <w:r w:rsidRPr="00797266">
        <w:rPr>
          <w:rFonts w:asciiTheme="majorBidi" w:hAnsiTheme="majorBidi" w:cstheme="majorBidi"/>
          <w:b/>
          <w:bCs/>
          <w:szCs w:val="24"/>
        </w:rPr>
        <w:t xml:space="preserve">2.2. </w:t>
      </w:r>
      <w:r w:rsidR="001C4D25" w:rsidRPr="00797266">
        <w:rPr>
          <w:rFonts w:asciiTheme="majorBidi" w:hAnsiTheme="majorBidi" w:cstheme="majorBidi"/>
          <w:szCs w:val="24"/>
        </w:rPr>
        <w:t>Perkamų P</w:t>
      </w:r>
      <w:r w:rsidR="00D27CAA" w:rsidRPr="00797266">
        <w:rPr>
          <w:rFonts w:asciiTheme="majorBidi" w:hAnsiTheme="majorBidi" w:cstheme="majorBidi"/>
          <w:szCs w:val="24"/>
        </w:rPr>
        <w:t xml:space="preserve">aslaugų savybės nustatytos pateiktoje techninėje specifikacijoje </w:t>
      </w:r>
      <w:r w:rsidR="00D27CAA" w:rsidRPr="00797266">
        <w:rPr>
          <w:rFonts w:asciiTheme="majorBidi" w:hAnsiTheme="majorBidi" w:cstheme="majorBidi"/>
          <w:b/>
          <w:szCs w:val="24"/>
          <w:u w:val="single"/>
        </w:rPr>
        <w:t>(Pirkimo sąlygų 1 priedas).</w:t>
      </w:r>
      <w:r w:rsidRPr="00797266">
        <w:rPr>
          <w:rFonts w:asciiTheme="majorBidi" w:hAnsiTheme="majorBidi" w:cstheme="majorBidi"/>
          <w:b/>
          <w:szCs w:val="24"/>
          <w:u w:val="single"/>
        </w:rPr>
        <w:t xml:space="preserve"> </w:t>
      </w:r>
      <w:r w:rsidRPr="00662F38">
        <w:rPr>
          <w:rStyle w:val="Palatino"/>
          <w:rFonts w:asciiTheme="majorBidi" w:hAnsiTheme="majorBidi" w:cstheme="majorBidi"/>
          <w:sz w:val="24"/>
          <w:szCs w:val="24"/>
          <w:lang w:eastAsia="lt-LT"/>
        </w:rPr>
        <w:t>Jeigu techninėje specifikacijoje ar kituose pirkimo dokumentuose nurodomas konkretus modelis ar tiekimo šaltinis, konkretus procesas, būdingas konkretaus tiekėjo tiekiamoms prekėms ar teikiamoms paslaugoms ar prekės ženklas, patentas, tipai, konkreti kilmė ar gamyba, sertifikatai, standartai, protokolai</w:t>
      </w:r>
      <w:r w:rsidR="004835FB" w:rsidRPr="00662F38">
        <w:rPr>
          <w:rStyle w:val="Palatino"/>
          <w:rFonts w:asciiTheme="majorBidi" w:hAnsiTheme="majorBidi" w:cstheme="majorBidi"/>
          <w:sz w:val="24"/>
          <w:szCs w:val="24"/>
          <w:lang w:eastAsia="lt-LT"/>
        </w:rPr>
        <w:t>,</w:t>
      </w:r>
      <w:r w:rsidRPr="00662F38">
        <w:rPr>
          <w:rStyle w:val="Palatino"/>
          <w:rFonts w:asciiTheme="majorBidi" w:hAnsiTheme="majorBidi" w:cstheme="majorBidi"/>
          <w:sz w:val="24"/>
          <w:szCs w:val="24"/>
          <w:lang w:eastAsia="lt-LT"/>
        </w:rPr>
        <w:t xml:space="preserve"> gali būti pateikiamas lygiavertis objektas nurodytajam. </w:t>
      </w:r>
      <w:r w:rsidR="00A8742B" w:rsidRPr="00662F38">
        <w:rPr>
          <w:rStyle w:val="Palatino"/>
          <w:rFonts w:asciiTheme="majorBidi" w:hAnsiTheme="majorBidi" w:cstheme="majorBidi"/>
          <w:sz w:val="24"/>
          <w:szCs w:val="24"/>
          <w:lang w:eastAsia="lt-LT"/>
        </w:rPr>
        <w:t>Siūlomo objekto l</w:t>
      </w:r>
      <w:r w:rsidR="001E11B2" w:rsidRPr="00662F38">
        <w:rPr>
          <w:szCs w:val="24"/>
        </w:rPr>
        <w:t>ygiavertiškum</w:t>
      </w:r>
      <w:r w:rsidR="00A8742B" w:rsidRPr="00662F38">
        <w:rPr>
          <w:szCs w:val="24"/>
        </w:rPr>
        <w:t xml:space="preserve">ą turi </w:t>
      </w:r>
      <w:r w:rsidR="001E11B2" w:rsidRPr="00662F38">
        <w:rPr>
          <w:szCs w:val="24"/>
        </w:rPr>
        <w:t>įrody</w:t>
      </w:r>
      <w:r w:rsidR="00A8742B" w:rsidRPr="00662F38">
        <w:rPr>
          <w:szCs w:val="24"/>
        </w:rPr>
        <w:t xml:space="preserve">ti </w:t>
      </w:r>
      <w:r w:rsidR="001E11B2" w:rsidRPr="00662F38">
        <w:rPr>
          <w:szCs w:val="24"/>
        </w:rPr>
        <w:t>tiekėj</w:t>
      </w:r>
      <w:r w:rsidR="00A8742B" w:rsidRPr="00662F38">
        <w:rPr>
          <w:szCs w:val="24"/>
        </w:rPr>
        <w:t>as</w:t>
      </w:r>
      <w:r w:rsidR="001E11B2" w:rsidRPr="00662F38">
        <w:rPr>
          <w:szCs w:val="24"/>
        </w:rPr>
        <w:t>.</w:t>
      </w:r>
    </w:p>
    <w:p w14:paraId="2D9724BF" w14:textId="77777777" w:rsidR="008244D4" w:rsidRPr="00363CDD" w:rsidRDefault="008244D4" w:rsidP="008244D4">
      <w:pPr>
        <w:spacing w:line="20" w:lineRule="atLeast"/>
        <w:ind w:firstLine="851"/>
        <w:contextualSpacing/>
        <w:jc w:val="both"/>
        <w:rPr>
          <w:szCs w:val="24"/>
        </w:rPr>
      </w:pPr>
      <w:r w:rsidRPr="00DD237F">
        <w:rPr>
          <w:szCs w:val="24"/>
        </w:rPr>
        <w:t xml:space="preserve">2.3. </w:t>
      </w:r>
      <w:r w:rsidRPr="00363CDD">
        <w:rPr>
          <w:szCs w:val="24"/>
        </w:rPr>
        <w:t>Pirkimo objektas į dalis neskaidomas, atsižvelgiant į žemiau išvardintas aplinkybes:</w:t>
      </w:r>
    </w:p>
    <w:p w14:paraId="1A698848" w14:textId="77777777" w:rsidR="008244D4" w:rsidRPr="00DD237F" w:rsidRDefault="008244D4" w:rsidP="008244D4">
      <w:pPr>
        <w:spacing w:line="20" w:lineRule="atLeast"/>
        <w:ind w:firstLine="851"/>
        <w:contextualSpacing/>
        <w:jc w:val="both"/>
        <w:rPr>
          <w:szCs w:val="24"/>
        </w:rPr>
      </w:pPr>
      <w:r w:rsidRPr="00363CDD">
        <w:rPr>
          <w:szCs w:val="24"/>
        </w:rPr>
        <w:t xml:space="preserve">2.3.1. Skaidymo į dalis atveju Pirkimo sutarties vykdymas taptų per daug sudėtingas </w:t>
      </w:r>
      <w:r w:rsidRPr="00DD237F">
        <w:rPr>
          <w:szCs w:val="24"/>
        </w:rPr>
        <w:t>techniniu požiūriu ir kiltų rizika, kad sutartis nebus įgyvendinta, nes visos perkamos Paslaugos tarpusavyje glaudžiai susijusios, atskirai nenaudojamos ir skirtos tinkamam informacinės sistemos E-kinas veikimo užtikrinimui.</w:t>
      </w:r>
    </w:p>
    <w:p w14:paraId="5D9E0447" w14:textId="77777777" w:rsidR="008244D4" w:rsidRPr="00DD237F" w:rsidRDefault="008244D4" w:rsidP="008244D4">
      <w:pPr>
        <w:spacing w:line="20" w:lineRule="atLeast"/>
        <w:ind w:firstLine="851"/>
        <w:contextualSpacing/>
        <w:jc w:val="both"/>
        <w:rPr>
          <w:szCs w:val="24"/>
        </w:rPr>
      </w:pPr>
      <w:r w:rsidRPr="00DD237F">
        <w:rPr>
          <w:szCs w:val="24"/>
        </w:rPr>
        <w:t>2.3.2. Skaidant Pirkimo objektą į dalis, nebūtų įmanoma atsekti informacinės sistemos E-kinas veikimo sutrikimų priežasčių, jas pašalinti ir užtikrinti įsipareigojimų terminus, susijusius su reakcijų bei trikdžių šalinimo laikais, dėl ko kiltų grėsmė visos informacinės sistemos E-kinas vientisumui. Organizaciniu požiūriu Perkančiajai organizacijai atsirastų būtinybė koordinuoti skirtingų tiekėjų darbus, skaidyti juos etapais, derinti tiekėjų darbo laiką, o tai keltų riziką netinkamai įgyvendinti Pirkimo sutartį.</w:t>
      </w:r>
    </w:p>
    <w:p w14:paraId="1216F4A2" w14:textId="77777777" w:rsidR="008244D4" w:rsidRPr="00DD237F" w:rsidRDefault="008244D4" w:rsidP="008244D4">
      <w:pPr>
        <w:spacing w:line="20" w:lineRule="atLeast"/>
        <w:ind w:firstLine="851"/>
        <w:contextualSpacing/>
        <w:jc w:val="both"/>
        <w:rPr>
          <w:szCs w:val="24"/>
        </w:rPr>
      </w:pPr>
      <w:r w:rsidRPr="00DD237F">
        <w:rPr>
          <w:szCs w:val="24"/>
        </w:rPr>
        <w:lastRenderedPageBreak/>
        <w:t>2.3.3. Jei informacinės sistemos E-kinas techninę priežiūrą ir plėtrą vykdytų skirtingi tiekėjai, atliekantys darbus skirtingose aplinkose arba net toje pačioje aplinkoje paeiliui, sistemos veikimo sutrikimo atveju būtų neaišku, kas atsakingas už sutrikimų šalinimą. Tokiu atveju, esant dviem ar daugiau tiekėjų, žymiai ilgiau užtruktų išsiaiškinti, kuris tiekėjas turi šalinti sutrikimus, o sistema tuo metu negalėtų tinkamai veikti.</w:t>
      </w:r>
    </w:p>
    <w:p w14:paraId="15B3A05A" w14:textId="7C4804BF" w:rsidR="008244D4" w:rsidRPr="00DD237F" w:rsidRDefault="008244D4" w:rsidP="008244D4">
      <w:pPr>
        <w:spacing w:line="20" w:lineRule="atLeast"/>
        <w:ind w:firstLine="851"/>
        <w:contextualSpacing/>
        <w:jc w:val="both"/>
        <w:rPr>
          <w:szCs w:val="24"/>
        </w:rPr>
      </w:pPr>
      <w:r w:rsidRPr="00DD237F">
        <w:rPr>
          <w:szCs w:val="24"/>
        </w:rPr>
        <w:t>2.3.4. Pirkimo objekto nėra galimybės skaidyti į dalis kiekybiniu požiūriu. Tik įsigijus visą Pirkimo objektą, užtikrinamas racionalus pirkimui skirtų lėšų naudojimas, kylantis iš Pirkimo objekto apimties. Perkamoms Paslaugoms taikomi kokybės ir saugumo reikalavimai tu</w:t>
      </w:r>
      <w:r w:rsidR="00472177">
        <w:rPr>
          <w:szCs w:val="24"/>
        </w:rPr>
        <w:t>r</w:t>
      </w:r>
      <w:r w:rsidRPr="00DD237F">
        <w:rPr>
          <w:szCs w:val="24"/>
        </w:rPr>
        <w:t>i užtikrinti nuolatinį vienos bei vientisos sistemos veikimą.</w:t>
      </w:r>
    </w:p>
    <w:p w14:paraId="5C768B6A" w14:textId="7B396EEB" w:rsidR="00A60D38" w:rsidRPr="001C12DC" w:rsidRDefault="00A60D38" w:rsidP="00A60D38">
      <w:pPr>
        <w:spacing w:line="20" w:lineRule="atLeast"/>
        <w:ind w:firstLine="851"/>
        <w:contextualSpacing/>
        <w:jc w:val="both"/>
        <w:rPr>
          <w:szCs w:val="24"/>
        </w:rPr>
      </w:pPr>
      <w:r w:rsidRPr="00DD237F">
        <w:rPr>
          <w:rFonts w:eastAsia="Times New Roman"/>
        </w:rPr>
        <w:t xml:space="preserve">2.3.5. </w:t>
      </w:r>
      <w:r w:rsidR="002B72BC" w:rsidRPr="00DD237F">
        <w:rPr>
          <w:szCs w:val="24"/>
        </w:rPr>
        <w:t>R</w:t>
      </w:r>
      <w:r w:rsidRPr="00DD237F">
        <w:rPr>
          <w:szCs w:val="24"/>
        </w:rPr>
        <w:t xml:space="preserve">inkos konsultacijos metu tiekėjai neišsakė poreikio dėl </w:t>
      </w:r>
      <w:r w:rsidR="000A7F2F" w:rsidRPr="00DD237F">
        <w:rPr>
          <w:szCs w:val="24"/>
        </w:rPr>
        <w:t>P</w:t>
      </w:r>
      <w:r w:rsidRPr="00DD237F">
        <w:rPr>
          <w:szCs w:val="24"/>
        </w:rPr>
        <w:t xml:space="preserve">irkimo objekto skaidymo į dalis, </w:t>
      </w:r>
      <w:r w:rsidRPr="001C12DC">
        <w:rPr>
          <w:szCs w:val="24"/>
        </w:rPr>
        <w:t>neidentifikuotas pirkimo skaidymo tikslingumas.</w:t>
      </w:r>
    </w:p>
    <w:p w14:paraId="7866C3E1" w14:textId="1AC600D8" w:rsidR="000A7F2F" w:rsidRPr="001C12DC" w:rsidRDefault="000A7F2F" w:rsidP="000A7F2F">
      <w:pPr>
        <w:spacing w:line="20" w:lineRule="atLeast"/>
        <w:ind w:firstLine="851"/>
        <w:contextualSpacing/>
        <w:jc w:val="both"/>
        <w:rPr>
          <w:szCs w:val="24"/>
        </w:rPr>
      </w:pPr>
      <w:r w:rsidRPr="001C12DC">
        <w:rPr>
          <w:szCs w:val="24"/>
        </w:rPr>
        <w:t xml:space="preserve">2.3.6. </w:t>
      </w:r>
      <w:r w:rsidR="005E2B45" w:rsidRPr="001C12DC">
        <w:rPr>
          <w:szCs w:val="24"/>
        </w:rPr>
        <w:t>I</w:t>
      </w:r>
      <w:r w:rsidRPr="001C12DC">
        <w:rPr>
          <w:szCs w:val="24"/>
        </w:rPr>
        <w:t xml:space="preserve">r neskaidant </w:t>
      </w:r>
      <w:r w:rsidR="002B72BC" w:rsidRPr="001C12DC">
        <w:rPr>
          <w:szCs w:val="24"/>
        </w:rPr>
        <w:t>P</w:t>
      </w:r>
      <w:r w:rsidRPr="001C12DC">
        <w:rPr>
          <w:szCs w:val="24"/>
        </w:rPr>
        <w:t>irkimo</w:t>
      </w:r>
      <w:r w:rsidR="00A50C0E" w:rsidRPr="001C12DC">
        <w:rPr>
          <w:szCs w:val="24"/>
        </w:rPr>
        <w:t xml:space="preserve"> objekto</w:t>
      </w:r>
      <w:r w:rsidRPr="001C12DC">
        <w:rPr>
          <w:szCs w:val="24"/>
        </w:rPr>
        <w:t xml:space="preserve"> į atskiras dalis, bus užtikrinta tiekėjų konkurencij</w:t>
      </w:r>
      <w:r w:rsidR="002B72BC" w:rsidRPr="001C12DC">
        <w:rPr>
          <w:szCs w:val="24"/>
        </w:rPr>
        <w:t>a</w:t>
      </w:r>
      <w:r w:rsidRPr="001C12DC">
        <w:rPr>
          <w:szCs w:val="24"/>
        </w:rPr>
        <w:t xml:space="preserve"> ir neapribojam</w:t>
      </w:r>
      <w:r w:rsidR="002B72BC" w:rsidRPr="001C12DC">
        <w:rPr>
          <w:szCs w:val="24"/>
        </w:rPr>
        <w:t>o</w:t>
      </w:r>
      <w:r w:rsidRPr="001C12DC">
        <w:rPr>
          <w:szCs w:val="24"/>
        </w:rPr>
        <w:t>s smulkiojo ir vidutinio verslo subjektų galimybės dalyvauti pirkime</w:t>
      </w:r>
    </w:p>
    <w:p w14:paraId="2076F95E" w14:textId="0C81CE1F" w:rsidR="0090137F" w:rsidRPr="00363CDD" w:rsidRDefault="00BA3956" w:rsidP="0090137F">
      <w:pPr>
        <w:spacing w:line="20" w:lineRule="atLeast"/>
        <w:ind w:firstLine="851"/>
        <w:contextualSpacing/>
        <w:jc w:val="both"/>
        <w:rPr>
          <w:lang w:eastAsia="lt-LT"/>
        </w:rPr>
      </w:pPr>
      <w:r w:rsidRPr="001C12DC">
        <w:rPr>
          <w:szCs w:val="24"/>
        </w:rPr>
        <w:t xml:space="preserve">2.4. </w:t>
      </w:r>
      <w:r w:rsidRPr="00363CDD">
        <w:rPr>
          <w:lang w:eastAsia="lt-LT"/>
        </w:rPr>
        <w:t>Pirkimo objektas atitinka A</w:t>
      </w:r>
      <w:r w:rsidRPr="00363CDD">
        <w:rPr>
          <w:shd w:val="clear" w:color="auto" w:fill="FFFFFF"/>
        </w:rPr>
        <w:t xml:space="preserve">plinkos apsaugos kriterijų taikymo, vykdant žaliuosius pirkimus, tvarkos aprašo, patvirtinto Lietuvos Respublikos aplinkos apsaugos ministro 2011 m. birželio 28 d. įsakymu Nr. D1-508 </w:t>
      </w:r>
      <w:r w:rsidR="002D44C0" w:rsidRPr="00363CDD">
        <w:t>„Dėl Aplinkos apsaugos kriterijų taikymo, vykdant žaliuosius pirkimus, tvarkos aprašo patvirtinimo“</w:t>
      </w:r>
      <w:r w:rsidR="002D44C0" w:rsidRPr="00363CDD">
        <w:rPr>
          <w:shd w:val="clear" w:color="auto" w:fill="FFFFFF"/>
        </w:rPr>
        <w:t xml:space="preserve"> </w:t>
      </w:r>
      <w:bookmarkStart w:id="0" w:name="_Hlk193360890"/>
      <w:r w:rsidRPr="00363CDD">
        <w:rPr>
          <w:shd w:val="clear" w:color="auto" w:fill="FFFFFF"/>
        </w:rPr>
        <w:t>(</w:t>
      </w:r>
      <w:r w:rsidRPr="00363CDD">
        <w:rPr>
          <w:bCs/>
          <w:iCs/>
        </w:rPr>
        <w:t xml:space="preserve">suvestinė redakcija nuo </w:t>
      </w:r>
      <w:r w:rsidR="00E547F1" w:rsidRPr="00363CDD">
        <w:rPr>
          <w:bCs/>
          <w:iCs/>
        </w:rPr>
        <w:t>2025-01-31</w:t>
      </w:r>
      <w:bookmarkEnd w:id="0"/>
      <w:r w:rsidRPr="00363CDD">
        <w:rPr>
          <w:shd w:val="clear" w:color="auto" w:fill="FFFFFF"/>
        </w:rPr>
        <w:t xml:space="preserve">), 4.4.3. </w:t>
      </w:r>
      <w:r w:rsidR="002D44C0" w:rsidRPr="00363CDD">
        <w:rPr>
          <w:shd w:val="clear" w:color="auto" w:fill="FFFFFF"/>
        </w:rPr>
        <w:t>pa</w:t>
      </w:r>
      <w:r w:rsidRPr="00363CDD">
        <w:rPr>
          <w:shd w:val="clear" w:color="auto" w:fill="FFFFFF"/>
        </w:rPr>
        <w:t>punkt</w:t>
      </w:r>
      <w:r w:rsidR="002D44C0" w:rsidRPr="00363CDD">
        <w:rPr>
          <w:shd w:val="clear" w:color="auto" w:fill="FFFFFF"/>
        </w:rPr>
        <w:t>į</w:t>
      </w:r>
      <w:r w:rsidRPr="00363CDD">
        <w:rPr>
          <w:shd w:val="clear" w:color="auto" w:fill="FFFFFF"/>
        </w:rPr>
        <w:t xml:space="preserve">: </w:t>
      </w:r>
      <w:r w:rsidRPr="00363CDD">
        <w:rPr>
          <w:kern w:val="2"/>
        </w:rPr>
        <w:t>perkama tik nematerialaus pobūdžio (intelektinė) ar kitokia paslauga, nesusijusi su materialaus objekto sukūrimu, kurios teikimo metu nėra numatomas reikšmingas neigiamas poveikis aplinkai, nesukuriamas taršos šaltinis ir negeneruojamos atliekos (pvz. programavimo ir informacinių sistemų priežiūros paslaugos)</w:t>
      </w:r>
      <w:r w:rsidRPr="00363CDD">
        <w:rPr>
          <w:lang w:eastAsia="lt-LT"/>
        </w:rPr>
        <w:t>.</w:t>
      </w:r>
    </w:p>
    <w:p w14:paraId="76FED026" w14:textId="2042487F" w:rsidR="0090137F" w:rsidRPr="00E83915" w:rsidRDefault="00BA3956" w:rsidP="0090137F">
      <w:pPr>
        <w:spacing w:line="20" w:lineRule="atLeast"/>
        <w:ind w:firstLine="851"/>
        <w:contextualSpacing/>
        <w:jc w:val="both"/>
        <w:rPr>
          <w:szCs w:val="24"/>
        </w:rPr>
      </w:pPr>
      <w:r w:rsidRPr="00E83915">
        <w:rPr>
          <w:szCs w:val="24"/>
        </w:rPr>
        <w:t>2.5.</w:t>
      </w:r>
      <w:r w:rsidR="0090137F" w:rsidRPr="00E83915">
        <w:rPr>
          <w:szCs w:val="24"/>
        </w:rPr>
        <w:t xml:space="preserve"> </w:t>
      </w:r>
      <w:r w:rsidR="0090137F" w:rsidRPr="00E83915">
        <w:t xml:space="preserve">Pirkimas nėra vykdomas </w:t>
      </w:r>
      <w:r w:rsidR="00E07E62" w:rsidRPr="00E83915">
        <w:t>per</w:t>
      </w:r>
      <w:r w:rsidR="0090137F" w:rsidRPr="00E83915">
        <w:t xml:space="preserve"> VšĮ CPO LT </w:t>
      </w:r>
      <w:r w:rsidR="00E07E62" w:rsidRPr="00E83915">
        <w:t>el</w:t>
      </w:r>
      <w:r w:rsidR="00A8742B" w:rsidRPr="00E83915">
        <w:t>ektroninį</w:t>
      </w:r>
      <w:r w:rsidR="00FB5A27" w:rsidRPr="00E83915">
        <w:t xml:space="preserve"> </w:t>
      </w:r>
      <w:r w:rsidR="0090137F" w:rsidRPr="00E83915">
        <w:t>katalog</w:t>
      </w:r>
      <w:r w:rsidR="00E07E62" w:rsidRPr="00E83915">
        <w:t>ą</w:t>
      </w:r>
      <w:r w:rsidR="0090137F" w:rsidRPr="00E83915">
        <w:t xml:space="preserve">, nes perkamų </w:t>
      </w:r>
      <w:r w:rsidR="001D3D2A" w:rsidRPr="00E83915">
        <w:t>P</w:t>
      </w:r>
      <w:r w:rsidR="0090137F" w:rsidRPr="00E83915">
        <w:t xml:space="preserve">aslaugų </w:t>
      </w:r>
      <w:r w:rsidR="0027276F" w:rsidRPr="00E83915">
        <w:t>el</w:t>
      </w:r>
      <w:r w:rsidR="00A8742B" w:rsidRPr="00E83915">
        <w:t>ektroniniame</w:t>
      </w:r>
      <w:r w:rsidR="0027276F" w:rsidRPr="00E83915">
        <w:t xml:space="preserve"> </w:t>
      </w:r>
      <w:r w:rsidR="0090137F" w:rsidRPr="00E83915">
        <w:t>kataloge nėra.</w:t>
      </w:r>
    </w:p>
    <w:p w14:paraId="235DAC8F" w14:textId="2E2AEF49" w:rsidR="00DE0D59" w:rsidRPr="006E3674" w:rsidRDefault="00BA3956" w:rsidP="000E7E97">
      <w:pPr>
        <w:tabs>
          <w:tab w:val="left" w:pos="1134"/>
          <w:tab w:val="left" w:pos="1276"/>
        </w:tabs>
        <w:ind w:firstLine="851"/>
        <w:jc w:val="both"/>
        <w:rPr>
          <w:szCs w:val="24"/>
        </w:rPr>
      </w:pPr>
      <w:r>
        <w:rPr>
          <w:szCs w:val="24"/>
        </w:rPr>
        <w:t>2.6.</w:t>
      </w:r>
      <w:r w:rsidR="00E46192">
        <w:rPr>
          <w:szCs w:val="24"/>
        </w:rPr>
        <w:t xml:space="preserve"> </w:t>
      </w:r>
      <w:r w:rsidR="000E7E97" w:rsidRPr="006E3674">
        <w:rPr>
          <w:szCs w:val="24"/>
        </w:rPr>
        <w:t>Numatoma Paslaugų teikimo trukmė – iki 202</w:t>
      </w:r>
      <w:r w:rsidR="007C0CFE">
        <w:rPr>
          <w:szCs w:val="24"/>
        </w:rPr>
        <w:t>6</w:t>
      </w:r>
      <w:r w:rsidR="000E7E97" w:rsidRPr="006E3674">
        <w:rPr>
          <w:szCs w:val="24"/>
        </w:rPr>
        <w:t xml:space="preserve"> m. gruodžio 31 d.</w:t>
      </w:r>
    </w:p>
    <w:p w14:paraId="5C3D8CF5" w14:textId="77777777" w:rsidR="00D27CAA" w:rsidRPr="004F7E2E" w:rsidRDefault="00D27CAA" w:rsidP="00D27CAA">
      <w:pPr>
        <w:spacing w:before="360" w:after="360"/>
        <w:jc w:val="center"/>
        <w:rPr>
          <w:b/>
          <w:szCs w:val="24"/>
        </w:rPr>
      </w:pPr>
      <w:bookmarkStart w:id="1" w:name="_Toc47844930"/>
      <w:bookmarkStart w:id="2" w:name="_Toc60525484"/>
      <w:r w:rsidRPr="004F7E2E">
        <w:rPr>
          <w:b/>
          <w:szCs w:val="24"/>
        </w:rPr>
        <w:t>3. TIEKĖJŲ PAŠALINIMO PAGRINDAI IR KVALIFIKACIJOS REIKALAVIMAI</w:t>
      </w:r>
      <w:bookmarkEnd w:id="1"/>
      <w:bookmarkEnd w:id="2"/>
    </w:p>
    <w:p w14:paraId="40558A24" w14:textId="77777777" w:rsidR="00D27CAA" w:rsidRPr="004F7E2E" w:rsidRDefault="00D27CAA">
      <w:pPr>
        <w:pStyle w:val="Sraopastraipa"/>
        <w:numPr>
          <w:ilvl w:val="1"/>
          <w:numId w:val="19"/>
        </w:numPr>
        <w:tabs>
          <w:tab w:val="left" w:pos="1276"/>
        </w:tabs>
        <w:ind w:left="0" w:firstLine="709"/>
        <w:jc w:val="both"/>
        <w:rPr>
          <w:b/>
          <w:bCs/>
          <w:szCs w:val="24"/>
        </w:rPr>
      </w:pPr>
      <w:bookmarkStart w:id="3" w:name="_Toc60525483"/>
      <w:bookmarkStart w:id="4" w:name="_Toc47844929"/>
      <w:r w:rsidRPr="004F7E2E">
        <w:rPr>
          <w:szCs w:val="24"/>
        </w:rPr>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pateikti užpildytą ir pasirašytą </w:t>
      </w:r>
      <w:r w:rsidRPr="004F7E2E">
        <w:rPr>
          <w:b/>
          <w:bCs/>
          <w:szCs w:val="24"/>
        </w:rPr>
        <w:t>Europos bendrąjį viešųjų pirkimų dokumentą</w:t>
      </w:r>
      <w:r w:rsidRPr="004F7E2E">
        <w:rPr>
          <w:szCs w:val="24"/>
        </w:rPr>
        <w:t xml:space="preserve"> </w:t>
      </w:r>
      <w:r w:rsidRPr="002D637A">
        <w:rPr>
          <w:b/>
          <w:szCs w:val="24"/>
        </w:rPr>
        <w:t>(toliau – EBVPD</w:t>
      </w:r>
      <w:r w:rsidR="002D637A" w:rsidRPr="002D637A">
        <w:rPr>
          <w:b/>
          <w:szCs w:val="24"/>
        </w:rPr>
        <w:t xml:space="preserve">; </w:t>
      </w:r>
      <w:r w:rsidR="002D637A" w:rsidRPr="00786707">
        <w:rPr>
          <w:b/>
          <w:szCs w:val="24"/>
          <w:u w:val="single"/>
        </w:rPr>
        <w:t>Pirkimo sąlygų 2 priedas</w:t>
      </w:r>
      <w:r w:rsidRPr="002D637A">
        <w:rPr>
          <w:b/>
          <w:szCs w:val="24"/>
        </w:rPr>
        <w:t>).</w:t>
      </w:r>
      <w:r w:rsidRPr="004F7E2E">
        <w:rPr>
          <w:szCs w:val="24"/>
        </w:rPr>
        <w:t xml:space="preserve"> </w:t>
      </w:r>
      <w:r w:rsidRPr="004F7E2E">
        <w:rPr>
          <w:b/>
          <w:bCs/>
          <w:szCs w:val="24"/>
        </w:rPr>
        <w:t>Atskirą EBVPD pildo:</w:t>
      </w:r>
    </w:p>
    <w:p w14:paraId="2CA15993" w14:textId="77777777" w:rsidR="00D27CAA" w:rsidRPr="004F7E2E" w:rsidRDefault="00D27CAA">
      <w:pPr>
        <w:pStyle w:val="Betarp"/>
        <w:numPr>
          <w:ilvl w:val="2"/>
          <w:numId w:val="18"/>
        </w:numPr>
        <w:tabs>
          <w:tab w:val="left" w:pos="1560"/>
        </w:tabs>
        <w:jc w:val="both"/>
        <w:rPr>
          <w:szCs w:val="24"/>
        </w:rPr>
      </w:pPr>
      <w:r w:rsidRPr="004F7E2E">
        <w:rPr>
          <w:szCs w:val="24"/>
        </w:rPr>
        <w:t>Tiekėjas;</w:t>
      </w:r>
    </w:p>
    <w:p w14:paraId="44F635B8" w14:textId="77777777" w:rsidR="00D27CAA" w:rsidRPr="004F7E2E" w:rsidRDefault="00D27CAA">
      <w:pPr>
        <w:pStyle w:val="Betarp"/>
        <w:numPr>
          <w:ilvl w:val="2"/>
          <w:numId w:val="19"/>
        </w:numPr>
        <w:tabs>
          <w:tab w:val="left" w:pos="1560"/>
        </w:tabs>
        <w:jc w:val="both"/>
        <w:rPr>
          <w:szCs w:val="24"/>
        </w:rPr>
      </w:pPr>
      <w:r w:rsidRPr="004F7E2E">
        <w:rPr>
          <w:szCs w:val="24"/>
        </w:rPr>
        <w:t>Kiekvienas tiekėjų grupės narys (jeigu pasiūlymą teikia tiekėjų grupė);</w:t>
      </w:r>
    </w:p>
    <w:p w14:paraId="34779B1A" w14:textId="5D860483" w:rsidR="00D27CAA" w:rsidRPr="004F7E2E" w:rsidRDefault="00D27CAA">
      <w:pPr>
        <w:pStyle w:val="Betarp"/>
        <w:numPr>
          <w:ilvl w:val="2"/>
          <w:numId w:val="19"/>
        </w:numPr>
        <w:tabs>
          <w:tab w:val="left" w:pos="1560"/>
        </w:tabs>
        <w:jc w:val="both"/>
        <w:rPr>
          <w:szCs w:val="24"/>
        </w:rPr>
      </w:pPr>
      <w:r w:rsidRPr="004F7E2E">
        <w:rPr>
          <w:szCs w:val="24"/>
        </w:rPr>
        <w:t>Kiekvienas ūkio subjektas, jeigu tiekėjas remiasi jo pajėgumais, kad atitiktų reikalavimus tiekėjams.</w:t>
      </w:r>
      <w:r w:rsidR="00711332">
        <w:rPr>
          <w:szCs w:val="24"/>
        </w:rPr>
        <w:t xml:space="preserve"> </w:t>
      </w:r>
    </w:p>
    <w:p w14:paraId="6B860451" w14:textId="6B894943" w:rsidR="00D27CAA" w:rsidRPr="004F7E2E" w:rsidRDefault="00D27CAA" w:rsidP="00D27CAA">
      <w:pPr>
        <w:pStyle w:val="Betarp"/>
        <w:tabs>
          <w:tab w:val="left" w:pos="709"/>
        </w:tabs>
        <w:jc w:val="both"/>
        <w:rPr>
          <w:szCs w:val="24"/>
        </w:rPr>
      </w:pPr>
      <w:r w:rsidRPr="004F7E2E">
        <w:rPr>
          <w:szCs w:val="24"/>
        </w:rPr>
        <w:tab/>
        <w:t xml:space="preserve">Tiekėjas turi pateikti užpildytą ir pasirašytą Pirkimo sąlygų priedą </w:t>
      </w:r>
      <w:r w:rsidRPr="005442ED">
        <w:rPr>
          <w:bCs/>
          <w:szCs w:val="24"/>
        </w:rPr>
        <w:t xml:space="preserve">„Europos bendrasis viešųjų pirkimų dokumentas (EBVPD)“ pagal Viešųjų pirkimų įstatymo 50 straipsnyje nustatytus reikalavimus. EBVPD pildomas jį įkėlus į svetainę </w:t>
      </w:r>
      <w:hyperlink r:id="rId10" w:history="1">
        <w:hyperlink r:id="rId11">
          <w:r w:rsidR="00133B74" w:rsidRPr="7039AFED">
            <w:rPr>
              <w:rStyle w:val="Hipersaitas"/>
              <w:color w:val="0070C0"/>
            </w:rPr>
            <w:t>http://ebvpd.eviesiejipirkimai.lt/espd-web/</w:t>
          </w:r>
        </w:hyperlink>
      </w:hyperlink>
      <w:r w:rsidRPr="004F7E2E">
        <w:rPr>
          <w:szCs w:val="24"/>
        </w:rPr>
        <w:t xml:space="preserve"> ir užpildžius bei atsisiuntus pateikiamas su pasiūlymu.</w:t>
      </w:r>
    </w:p>
    <w:p w14:paraId="0F608965" w14:textId="77777777" w:rsidR="00D27CAA" w:rsidRPr="004F1154" w:rsidRDefault="00D27CAA" w:rsidP="00D27CAA">
      <w:pPr>
        <w:pStyle w:val="Betarp"/>
        <w:tabs>
          <w:tab w:val="left" w:pos="709"/>
        </w:tabs>
        <w:jc w:val="both"/>
        <w:rPr>
          <w:szCs w:val="24"/>
        </w:rPr>
      </w:pPr>
      <w:r w:rsidRPr="004F7E2E">
        <w:rPr>
          <w:szCs w:val="24"/>
        </w:rPr>
        <w:tab/>
      </w:r>
      <w:r w:rsidRPr="004F1154">
        <w:rPr>
          <w:szCs w:val="24"/>
        </w:rPr>
        <w:t>Pažymėtina, jog kvazisubtiekėjai (specialistai, kurie nėra tiekėjo darbuotojai, bet juos ketinama įdarbinti sutarties vykdymui) neprivalo pildyti ir teikti EBVPD.</w:t>
      </w:r>
    </w:p>
    <w:p w14:paraId="0583A5D0" w14:textId="77777777" w:rsidR="00D27CAA" w:rsidRDefault="00D27CAA">
      <w:pPr>
        <w:pStyle w:val="Sraopastraipa"/>
        <w:numPr>
          <w:ilvl w:val="1"/>
          <w:numId w:val="19"/>
        </w:numPr>
        <w:tabs>
          <w:tab w:val="left" w:pos="1276"/>
        </w:tabs>
        <w:ind w:left="0" w:firstLine="709"/>
        <w:jc w:val="both"/>
        <w:rPr>
          <w:szCs w:val="24"/>
        </w:rPr>
      </w:pPr>
      <w:r w:rsidRPr="00444A1F">
        <w:rPr>
          <w:szCs w:val="24"/>
        </w:rPr>
        <w:t>Perkančioji organizacija pirmiausia įvertins dalyvių pateiktus EBVPD, pasiūlymus, po to tikrins, ar nėra ekonomiškai naudingiausią pasiūlymą pateikusio dalyvio pašalinimo pagrindų, ar šio dalyvio kvalifikacija atitinka nustatytus reikalavimus ir, jeigu taikytina, ar tiekėjas laikosi reikalaujamų kokybės vadybos ir (arba) aplinkos apsaugos vadybos sistemos standartų.</w:t>
      </w:r>
    </w:p>
    <w:p w14:paraId="267CBFEE" w14:textId="77777777" w:rsidR="00D27CAA" w:rsidRPr="002757A8" w:rsidRDefault="00D27CAA">
      <w:pPr>
        <w:pStyle w:val="Sraopastraipa"/>
        <w:numPr>
          <w:ilvl w:val="1"/>
          <w:numId w:val="19"/>
        </w:numPr>
        <w:tabs>
          <w:tab w:val="left" w:pos="1276"/>
        </w:tabs>
        <w:ind w:left="0" w:firstLine="709"/>
        <w:jc w:val="both"/>
        <w:rPr>
          <w:b/>
          <w:szCs w:val="24"/>
        </w:rPr>
      </w:pPr>
      <w:r w:rsidRPr="00444A1F">
        <w:rPr>
          <w:b/>
          <w:szCs w:val="24"/>
        </w:rPr>
        <w:t xml:space="preserve">Tiekėjų pašalinimo pagrindai ir jų nebuvimą patvirtinantys dokumentai </w:t>
      </w:r>
      <w:r w:rsidRPr="002757A8">
        <w:rPr>
          <w:i/>
          <w:szCs w:val="24"/>
        </w:rPr>
        <w:t xml:space="preserve">(jie privalo pagrįsti tiekėjo atitikimą keliamiems reikalavimams tai dienai, kada tiekėjas privalo pateikti pašalinimo pagrindų nebuvimą patvirtinančius dokumentus pagal EBVPD; jei terminas minėtiems dokumentams pateikti yra pratęsiamas, tiekėjas turi pagrįsti atitiktį </w:t>
      </w:r>
      <w:r w:rsidRPr="002757A8">
        <w:rPr>
          <w:i/>
          <w:szCs w:val="24"/>
          <w:u w:val="single"/>
        </w:rPr>
        <w:t>galutinei</w:t>
      </w:r>
      <w:r w:rsidRPr="002757A8">
        <w:rPr>
          <w:i/>
          <w:szCs w:val="24"/>
        </w:rPr>
        <w:t xml:space="preserve"> nustaty</w:t>
      </w:r>
      <w:r w:rsidR="000F69D6" w:rsidRPr="002757A8">
        <w:rPr>
          <w:i/>
          <w:szCs w:val="24"/>
        </w:rPr>
        <w:t>tai dokumentų pateikimo dienai)</w:t>
      </w:r>
      <w:r w:rsidR="000F69D6">
        <w:rPr>
          <w:b/>
          <w:szCs w:val="24"/>
        </w:rPr>
        <w:t xml:space="preserve"> nurodyti </w:t>
      </w:r>
      <w:r w:rsidR="000F69D6" w:rsidRPr="00CB3B6A">
        <w:rPr>
          <w:b/>
          <w:szCs w:val="24"/>
          <w:u w:val="single"/>
        </w:rPr>
        <w:t xml:space="preserve">Pirkimo sąlygų </w:t>
      </w:r>
      <w:r w:rsidR="008E7E25" w:rsidRPr="00CB3B6A">
        <w:rPr>
          <w:b/>
          <w:szCs w:val="24"/>
          <w:u w:val="single"/>
        </w:rPr>
        <w:t>3</w:t>
      </w:r>
      <w:r w:rsidR="000F69D6" w:rsidRPr="00CB3B6A">
        <w:rPr>
          <w:b/>
          <w:szCs w:val="24"/>
          <w:u w:val="single"/>
        </w:rPr>
        <w:t xml:space="preserve"> priede</w:t>
      </w:r>
      <w:r w:rsidR="000F69D6">
        <w:rPr>
          <w:b/>
          <w:szCs w:val="24"/>
        </w:rPr>
        <w:t>.</w:t>
      </w:r>
    </w:p>
    <w:p w14:paraId="1ADBDD1D" w14:textId="77777777" w:rsidR="00D27CAA" w:rsidRPr="00444A1F" w:rsidRDefault="00D27CAA">
      <w:pPr>
        <w:pStyle w:val="Sraopastraipa"/>
        <w:numPr>
          <w:ilvl w:val="1"/>
          <w:numId w:val="19"/>
        </w:numPr>
        <w:tabs>
          <w:tab w:val="left" w:pos="1276"/>
        </w:tabs>
        <w:ind w:left="0" w:firstLine="709"/>
        <w:jc w:val="both"/>
        <w:rPr>
          <w:color w:val="000000"/>
          <w:szCs w:val="24"/>
        </w:rPr>
      </w:pPr>
      <w:r w:rsidRPr="00444A1F">
        <w:rPr>
          <w:color w:val="000000"/>
          <w:szCs w:val="24"/>
        </w:rPr>
        <w:lastRenderedPageBreak/>
        <w:t xml:space="preserve">Perkančioji organizacija </w:t>
      </w:r>
      <w:r w:rsidRPr="00444A1F">
        <w:rPr>
          <w:b/>
          <w:color w:val="000000"/>
          <w:szCs w:val="24"/>
        </w:rPr>
        <w:t xml:space="preserve">Viešųjų pirkimų įstatymo 46 straipsnio 1, 3 ir 4 dalyse </w:t>
      </w:r>
      <w:r w:rsidRPr="00444A1F">
        <w:rPr>
          <w:color w:val="000000"/>
          <w:szCs w:val="24"/>
        </w:rPr>
        <w:t xml:space="preserve">nustatytais pagrindais </w:t>
      </w:r>
      <w:r w:rsidRPr="00444A1F">
        <w:rPr>
          <w:b/>
          <w:color w:val="000000"/>
          <w:szCs w:val="24"/>
        </w:rPr>
        <w:t>gali nepašalinti tiekėjo iš pirkimo procedūros tik išimtiniais atvejais</w:t>
      </w:r>
      <w:r w:rsidRPr="00444A1F">
        <w:rPr>
          <w:color w:val="000000"/>
          <w:szCs w:val="24"/>
        </w:rPr>
        <w:t>, kai būtina užtikrinti viešojo intereso apsaugą, įskaitant visuomenės sveikatos ir aplinkos apsaugą.</w:t>
      </w:r>
    </w:p>
    <w:p w14:paraId="7FBE583B" w14:textId="77777777" w:rsidR="00D27CAA" w:rsidRPr="00444A1F" w:rsidRDefault="00D27CAA" w:rsidP="00D27CAA">
      <w:pPr>
        <w:tabs>
          <w:tab w:val="left" w:pos="1276"/>
        </w:tabs>
        <w:ind w:firstLine="709"/>
        <w:jc w:val="both"/>
        <w:rPr>
          <w:rFonts w:eastAsia="Times New Roman"/>
          <w:color w:val="000000"/>
          <w:szCs w:val="24"/>
          <w:lang w:eastAsia="lt-LT"/>
        </w:rPr>
      </w:pPr>
      <w:r w:rsidRPr="00444A1F">
        <w:rPr>
          <w:rFonts w:eastAsia="Times New Roman"/>
          <w:color w:val="000000"/>
          <w:szCs w:val="24"/>
          <w:lang w:eastAsia="lt-LT"/>
        </w:rPr>
        <w:t>Perkančioji organizacija pašalina tiekėją iš pirkimo procedūros pagal Viešųjų pirkimų 46 straipsnio </w:t>
      </w:r>
      <w:bookmarkStart w:id="5" w:name="V6040d44badc64846b2e848bda998ab13"/>
      <w:r w:rsidRPr="00444A1F">
        <w:rPr>
          <w:rFonts w:eastAsia="Times New Roman"/>
          <w:color w:val="000000"/>
          <w:szCs w:val="24"/>
          <w:lang w:eastAsia="lt-LT"/>
        </w:rPr>
        <w:t>4</w:t>
      </w:r>
      <w:bookmarkEnd w:id="5"/>
      <w:r w:rsidRPr="00444A1F">
        <w:rPr>
          <w:rFonts w:eastAsia="Times New Roman"/>
          <w:color w:val="000000"/>
          <w:szCs w:val="24"/>
          <w:lang w:eastAsia="lt-LT"/>
        </w:rPr>
        <w:t> ir </w:t>
      </w:r>
      <w:bookmarkStart w:id="6" w:name="V0e6424b43d704063a9937971b70bfcad"/>
      <w:r w:rsidRPr="00444A1F">
        <w:rPr>
          <w:rFonts w:eastAsia="Times New Roman"/>
          <w:color w:val="000000"/>
          <w:szCs w:val="24"/>
          <w:lang w:eastAsia="lt-LT"/>
        </w:rPr>
        <w:t>6</w:t>
      </w:r>
      <w:bookmarkEnd w:id="6"/>
      <w:r w:rsidRPr="00444A1F">
        <w:rPr>
          <w:rFonts w:eastAsia="Times New Roman"/>
          <w:color w:val="000000"/>
          <w:szCs w:val="24"/>
          <w:lang w:eastAsia="lt-LT"/>
        </w:rPr>
        <w:t> dalyse nurodytus pašalinimo pagrindus ir tuo atveju, kai ji turi įtikinamų duomenų, kad tiekėjas yra įsteigtas arba dalyvauja pirkime vietoj kito asmens, siekiant išvengti šio straipsnio </w:t>
      </w:r>
      <w:bookmarkStart w:id="7" w:name="Vafbe56ad00074e7dbc733cae415870a1"/>
      <w:r w:rsidRPr="00444A1F">
        <w:rPr>
          <w:rFonts w:eastAsia="Times New Roman"/>
          <w:color w:val="000000"/>
          <w:szCs w:val="24"/>
          <w:lang w:eastAsia="lt-LT"/>
        </w:rPr>
        <w:t>4</w:t>
      </w:r>
      <w:bookmarkEnd w:id="7"/>
      <w:r w:rsidRPr="00444A1F">
        <w:rPr>
          <w:rFonts w:eastAsia="Times New Roman"/>
          <w:color w:val="000000"/>
          <w:szCs w:val="24"/>
          <w:lang w:eastAsia="lt-LT"/>
        </w:rPr>
        <w:t> ir </w:t>
      </w:r>
      <w:bookmarkStart w:id="8" w:name="Vb1f92dd0bb824fd5bb1b84e141bc20ef"/>
      <w:r w:rsidRPr="00444A1F">
        <w:rPr>
          <w:rFonts w:eastAsia="Times New Roman"/>
          <w:color w:val="000000"/>
          <w:szCs w:val="24"/>
          <w:lang w:eastAsia="lt-LT"/>
        </w:rPr>
        <w:t>6</w:t>
      </w:r>
      <w:bookmarkEnd w:id="8"/>
      <w:r w:rsidRPr="00444A1F">
        <w:rPr>
          <w:rFonts w:eastAsia="Times New Roman"/>
          <w:color w:val="000000"/>
          <w:szCs w:val="24"/>
          <w:lang w:eastAsia="lt-LT"/>
        </w:rPr>
        <w:t> dalyse nurodytų pašalinimo pagrindų taikymo.</w:t>
      </w:r>
    </w:p>
    <w:p w14:paraId="444BC033" w14:textId="77777777" w:rsidR="00D27CAA" w:rsidRPr="00444A1F" w:rsidRDefault="00D27CAA" w:rsidP="00D27CAA">
      <w:pPr>
        <w:tabs>
          <w:tab w:val="left" w:pos="1276"/>
        </w:tabs>
        <w:ind w:firstLine="709"/>
        <w:jc w:val="both"/>
        <w:rPr>
          <w:color w:val="000000"/>
          <w:szCs w:val="24"/>
        </w:rPr>
      </w:pPr>
      <w:r w:rsidRPr="00444A1F">
        <w:rPr>
          <w:rFonts w:eastAsia="Times New Roman"/>
          <w:color w:val="000000"/>
          <w:szCs w:val="24"/>
          <w:lang w:eastAsia="lt-LT"/>
        </w:rPr>
        <w:t>Perkančioji organizacija, priimdama sprendimus dėl tiekėjo pašalinimo iš pirkimo procedūros šio straipsnio </w:t>
      </w:r>
      <w:bookmarkStart w:id="9" w:name="Ve019a97c728c4c2fb5c19a9c165b47b8"/>
      <w:r w:rsidRPr="00444A1F">
        <w:rPr>
          <w:rFonts w:eastAsia="Times New Roman"/>
          <w:color w:val="000000"/>
          <w:szCs w:val="24"/>
          <w:lang w:eastAsia="lt-LT"/>
        </w:rPr>
        <w:t>4</w:t>
      </w:r>
      <w:bookmarkEnd w:id="9"/>
      <w:r w:rsidRPr="00444A1F">
        <w:rPr>
          <w:rFonts w:eastAsia="Times New Roman"/>
          <w:color w:val="000000"/>
          <w:szCs w:val="24"/>
          <w:lang w:eastAsia="lt-LT"/>
        </w:rPr>
        <w:t> ir </w:t>
      </w:r>
      <w:bookmarkStart w:id="10" w:name="Vc65bc002cf414d77969786937a881577"/>
      <w:r w:rsidRPr="00444A1F">
        <w:rPr>
          <w:rFonts w:eastAsia="Times New Roman"/>
          <w:color w:val="000000"/>
          <w:szCs w:val="24"/>
          <w:lang w:eastAsia="lt-LT"/>
        </w:rPr>
        <w:t>6</w:t>
      </w:r>
      <w:bookmarkEnd w:id="10"/>
      <w:r w:rsidRPr="00444A1F">
        <w:rPr>
          <w:rFonts w:eastAsia="Times New Roman"/>
          <w:color w:val="000000"/>
          <w:szCs w:val="24"/>
          <w:lang w:eastAsia="lt-LT"/>
        </w:rPr>
        <w:t> dalyse nurodytais pašalinimo pagrindais, atsižvelgia į tai, ar vertinant tiekėjo patikimumą tiekėjo pašalinimas iš pirkimo procedūros proporcingas vertinamam tiekėjo elgesiui, šio straipsnio </w:t>
      </w:r>
      <w:bookmarkStart w:id="11" w:name="V71d87e5a58fc437eae7b1a7392bd246d"/>
      <w:r w:rsidRPr="00444A1F">
        <w:rPr>
          <w:rFonts w:eastAsia="Times New Roman"/>
          <w:color w:val="000000"/>
          <w:szCs w:val="24"/>
          <w:lang w:eastAsia="lt-LT"/>
        </w:rPr>
        <w:t>4</w:t>
      </w:r>
      <w:bookmarkEnd w:id="11"/>
      <w:r w:rsidRPr="00444A1F">
        <w:rPr>
          <w:rFonts w:eastAsia="Times New Roman"/>
          <w:color w:val="000000"/>
          <w:szCs w:val="24"/>
          <w:lang w:eastAsia="lt-LT"/>
        </w:rPr>
        <w:t> dalies </w:t>
      </w:r>
      <w:bookmarkStart w:id="12" w:name="V689d8a495e1e42e0bb803f3f02c01e41"/>
      <w:r w:rsidRPr="00444A1F">
        <w:rPr>
          <w:rFonts w:eastAsia="Times New Roman"/>
          <w:color w:val="000000"/>
          <w:szCs w:val="24"/>
          <w:lang w:eastAsia="lt-LT"/>
        </w:rPr>
        <w:t>7</w:t>
      </w:r>
      <w:bookmarkEnd w:id="12"/>
      <w:r w:rsidRPr="00444A1F">
        <w:rPr>
          <w:rFonts w:eastAsia="Times New Roman"/>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3" w:name="V72fb99bf7f8d432b812af0012617786c"/>
      <w:r w:rsidRPr="00444A1F">
        <w:rPr>
          <w:rFonts w:eastAsia="Times New Roman"/>
          <w:color w:val="000000"/>
          <w:szCs w:val="24"/>
          <w:lang w:eastAsia="lt-LT"/>
        </w:rPr>
        <w:t>4</w:t>
      </w:r>
      <w:bookmarkEnd w:id="13"/>
      <w:r w:rsidRPr="00444A1F">
        <w:rPr>
          <w:rFonts w:eastAsia="Times New Roman"/>
          <w:color w:val="000000"/>
          <w:szCs w:val="24"/>
          <w:lang w:eastAsia="lt-LT"/>
        </w:rPr>
        <w:t> dalies </w:t>
      </w:r>
      <w:bookmarkStart w:id="14" w:name="V1518b16983424040915d2d80c702779a"/>
      <w:r w:rsidRPr="00444A1F">
        <w:rPr>
          <w:rFonts w:eastAsia="Times New Roman"/>
          <w:color w:val="000000"/>
          <w:szCs w:val="24"/>
          <w:lang w:eastAsia="lt-LT"/>
        </w:rPr>
        <w:t>4</w:t>
      </w:r>
      <w:bookmarkEnd w:id="14"/>
      <w:r w:rsidRPr="00444A1F">
        <w:rPr>
          <w:rFonts w:eastAsia="Times New Roman"/>
          <w:color w:val="000000"/>
          <w:szCs w:val="24"/>
          <w:lang w:eastAsia="lt-LT"/>
        </w:rPr>
        <w:t> ir </w:t>
      </w:r>
      <w:bookmarkStart w:id="15" w:name="Vdf4f1ec856e845f6944bce6fac8d2c1f"/>
      <w:r w:rsidRPr="00444A1F">
        <w:rPr>
          <w:rFonts w:eastAsia="Times New Roman"/>
          <w:color w:val="000000"/>
          <w:szCs w:val="24"/>
          <w:lang w:eastAsia="lt-LT"/>
        </w:rPr>
        <w:t>6</w:t>
      </w:r>
      <w:bookmarkEnd w:id="15"/>
      <w:r w:rsidRPr="00444A1F">
        <w:rPr>
          <w:rFonts w:eastAsia="Times New Roman"/>
          <w:color w:val="000000"/>
          <w:szCs w:val="24"/>
          <w:lang w:eastAsia="lt-LT"/>
        </w:rPr>
        <w:t> punktuose nurodytais pašalinimo pagrindais, gali būti atsižvelgiama į pagal šio įstatymo </w:t>
      </w:r>
      <w:bookmarkStart w:id="16" w:name="V77a8dfc79e834ce7ad3fcdb3bcf41963"/>
      <w:r w:rsidRPr="00444A1F">
        <w:rPr>
          <w:rFonts w:eastAsia="Times New Roman"/>
          <w:color w:val="000000"/>
          <w:szCs w:val="24"/>
          <w:lang w:eastAsia="lt-LT"/>
        </w:rPr>
        <w:t>52</w:t>
      </w:r>
      <w:bookmarkEnd w:id="16"/>
      <w:r w:rsidRPr="00444A1F">
        <w:rPr>
          <w:rFonts w:eastAsia="Times New Roman"/>
          <w:color w:val="000000"/>
          <w:szCs w:val="24"/>
          <w:lang w:eastAsia="lt-LT"/>
        </w:rPr>
        <w:t> ir </w:t>
      </w:r>
      <w:bookmarkStart w:id="17" w:name="V1842502efbbf4635b9fece1d57abe62a"/>
      <w:r w:rsidRPr="00444A1F">
        <w:rPr>
          <w:rFonts w:eastAsia="Times New Roman"/>
          <w:color w:val="000000"/>
          <w:szCs w:val="24"/>
          <w:lang w:eastAsia="lt-LT"/>
        </w:rPr>
        <w:t>91</w:t>
      </w:r>
      <w:bookmarkEnd w:id="17"/>
      <w:r w:rsidRPr="00444A1F">
        <w:rPr>
          <w:rFonts w:eastAsia="Times New Roman"/>
          <w:color w:val="000000"/>
          <w:szCs w:val="24"/>
          <w:lang w:eastAsia="lt-LT"/>
        </w:rPr>
        <w:t> straipsnius skelbiamą informaciją.</w:t>
      </w:r>
    </w:p>
    <w:p w14:paraId="29194C9B" w14:textId="77777777" w:rsidR="00D27CAA" w:rsidRPr="00444A1F" w:rsidRDefault="00D27CAA">
      <w:pPr>
        <w:pStyle w:val="Sraopastraipa"/>
        <w:numPr>
          <w:ilvl w:val="1"/>
          <w:numId w:val="19"/>
        </w:numPr>
        <w:tabs>
          <w:tab w:val="left" w:pos="1276"/>
        </w:tabs>
        <w:ind w:left="0" w:firstLine="709"/>
        <w:jc w:val="both"/>
        <w:rPr>
          <w:color w:val="000000"/>
          <w:szCs w:val="24"/>
        </w:rPr>
      </w:pPr>
      <w:r w:rsidRPr="00444A1F">
        <w:rPr>
          <w:color w:val="000000"/>
          <w:szCs w:val="24"/>
        </w:rPr>
        <w:t xml:space="preserve">Perkančioji organizacija tiekėją </w:t>
      </w:r>
      <w:r w:rsidRPr="00444A1F">
        <w:rPr>
          <w:b/>
          <w:color w:val="000000"/>
          <w:szCs w:val="24"/>
        </w:rPr>
        <w:t>pašalina</w:t>
      </w:r>
      <w:r w:rsidRPr="00444A1F">
        <w:rPr>
          <w:color w:val="000000"/>
          <w:szCs w:val="24"/>
        </w:rPr>
        <w:t xml:space="preserve"> iš pirkimo procedūros </w:t>
      </w:r>
      <w:r w:rsidRPr="00444A1F">
        <w:rPr>
          <w:b/>
          <w:color w:val="000000"/>
          <w:szCs w:val="24"/>
        </w:rPr>
        <w:t>bet kuriame pirkimo procedūros etape</w:t>
      </w:r>
      <w:r w:rsidRPr="00444A1F">
        <w:rPr>
          <w:color w:val="000000"/>
          <w:szCs w:val="24"/>
        </w:rPr>
        <w:t>, jeigu paaiškėja, kad dėl savo veiksmų ar neveikimo prieš pirkimo procedūrą ar jos metu jis atitinka bent vieną iš pirkimo dokumentuose nustatytų tiekėjo pašalinimo pagrindų.</w:t>
      </w:r>
    </w:p>
    <w:p w14:paraId="4A9C953F" w14:textId="661927BF" w:rsidR="00D27CAA" w:rsidRPr="00444A1F" w:rsidRDefault="00D27CAA">
      <w:pPr>
        <w:pStyle w:val="tajtip"/>
        <w:numPr>
          <w:ilvl w:val="1"/>
          <w:numId w:val="19"/>
        </w:numPr>
        <w:shd w:val="clear" w:color="auto" w:fill="FFFFFF"/>
        <w:spacing w:before="0" w:after="0"/>
        <w:ind w:left="0" w:firstLine="709"/>
        <w:jc w:val="both"/>
        <w:rPr>
          <w:b/>
          <w:color w:val="000000"/>
        </w:rPr>
      </w:pPr>
      <w:r w:rsidRPr="00444A1F">
        <w:rPr>
          <w:color w:val="000000"/>
        </w:rPr>
        <w:t xml:space="preserve">Jeigu tiekėjas neatitinka reikalavimų, nustatytų pagal Viešųjų pirkimų įstatymo 46 straipsnio 1, 4 ir 6 dalis, </w:t>
      </w:r>
      <w:r w:rsidR="00B76939">
        <w:rPr>
          <w:color w:val="000000"/>
        </w:rPr>
        <w:t>P</w:t>
      </w:r>
      <w:r w:rsidRPr="00444A1F">
        <w:rPr>
          <w:color w:val="000000"/>
        </w:rPr>
        <w:t xml:space="preserve">erkančioji organizacija jo </w:t>
      </w:r>
      <w:r w:rsidRPr="00444A1F">
        <w:rPr>
          <w:b/>
          <w:color w:val="000000"/>
        </w:rPr>
        <w:t>nepašalina iš pirkimo procedūros, kai yra abi šios sąlygos kartu:</w:t>
      </w:r>
    </w:p>
    <w:p w14:paraId="741681E7" w14:textId="77777777" w:rsidR="00D27CAA" w:rsidRPr="00444A1F" w:rsidRDefault="00D27CAA" w:rsidP="00D27CAA">
      <w:pPr>
        <w:pStyle w:val="tajtip"/>
        <w:shd w:val="clear" w:color="auto" w:fill="FFFFFF"/>
        <w:spacing w:before="0" w:after="0"/>
        <w:ind w:firstLine="851"/>
        <w:jc w:val="both"/>
        <w:rPr>
          <w:color w:val="000000"/>
        </w:rPr>
      </w:pPr>
      <w:r w:rsidRPr="00444A1F">
        <w:rPr>
          <w:color w:val="000000"/>
        </w:rPr>
        <w:t>1) tiekėjas pateikė perkančiajai organizacijai informaciją apie tai, kad ėmėsi šių priemonių:</w:t>
      </w:r>
    </w:p>
    <w:p w14:paraId="1E8269F7" w14:textId="77777777" w:rsidR="00D27CAA" w:rsidRPr="00444A1F" w:rsidRDefault="00D27CAA" w:rsidP="00D27CAA">
      <w:pPr>
        <w:pStyle w:val="tajtip"/>
        <w:shd w:val="clear" w:color="auto" w:fill="FFFFFF"/>
        <w:spacing w:before="0" w:after="0"/>
        <w:ind w:firstLine="851"/>
        <w:jc w:val="both"/>
        <w:rPr>
          <w:color w:val="000000"/>
        </w:rPr>
      </w:pPr>
      <w:r w:rsidRPr="00444A1F">
        <w:rPr>
          <w:color w:val="000000"/>
        </w:rPr>
        <w:t>a) savanoriškai sumokėjo arba įsipareigojo sumokėti kompensaciją už žalą, padarytą dėl minėto straipsnio 1, 4 ar 6 dalyje nurodytos nusikalstamos veikos arba pažeidimo, jeigu taikytina;</w:t>
      </w:r>
    </w:p>
    <w:p w14:paraId="0C27E3B4" w14:textId="77777777" w:rsidR="00D27CAA" w:rsidRPr="00444A1F" w:rsidRDefault="00D27CAA" w:rsidP="00D27CAA">
      <w:pPr>
        <w:pStyle w:val="tajtip"/>
        <w:shd w:val="clear" w:color="auto" w:fill="FFFFFF"/>
        <w:spacing w:before="0" w:after="0"/>
        <w:ind w:firstLine="851"/>
        <w:jc w:val="both"/>
        <w:rPr>
          <w:color w:val="000000"/>
        </w:rPr>
      </w:pPr>
      <w:r w:rsidRPr="00444A1F">
        <w:rPr>
          <w:color w:val="000000"/>
        </w:rPr>
        <w:t>b) bendradarbiavo, aktyviai teikė pagalbą ar ėmėsi kitų priemonių, padedančių ištirti, išaiškinti jo padarytą nusikalstamą veiką ar pažeidimą, jeigu taikytina;</w:t>
      </w:r>
    </w:p>
    <w:p w14:paraId="715721FE" w14:textId="77777777" w:rsidR="00D27CAA" w:rsidRPr="00444A1F" w:rsidRDefault="00D27CAA" w:rsidP="00D27CAA">
      <w:pPr>
        <w:pStyle w:val="tajtip"/>
        <w:shd w:val="clear" w:color="auto" w:fill="FFFFFF"/>
        <w:spacing w:before="0" w:after="0"/>
        <w:ind w:firstLine="851"/>
        <w:jc w:val="both"/>
        <w:rPr>
          <w:color w:val="000000"/>
        </w:rPr>
      </w:pPr>
      <w:r w:rsidRPr="00444A1F">
        <w:rPr>
          <w:color w:val="000000"/>
        </w:rPr>
        <w:t>c) ėmėsi techninių, organizacinių, personalo valdymo priemonių, skirtų tolesnių nusikalstamų veikų ar pažeidimų prevencijai;</w:t>
      </w:r>
    </w:p>
    <w:p w14:paraId="36BFF08E" w14:textId="7ACB9B82" w:rsidR="00D27CAA" w:rsidRPr="00444A1F" w:rsidRDefault="00D27CAA" w:rsidP="00D27CAA">
      <w:pPr>
        <w:pStyle w:val="tajtip"/>
        <w:shd w:val="clear" w:color="auto" w:fill="FFFFFF"/>
        <w:spacing w:before="0" w:after="0"/>
        <w:ind w:firstLine="851"/>
        <w:jc w:val="both"/>
        <w:rPr>
          <w:color w:val="000000"/>
        </w:rPr>
      </w:pPr>
      <w:r w:rsidRPr="00444A1F">
        <w:rPr>
          <w:color w:val="000000"/>
        </w:rPr>
        <w:t xml:space="preserve">2) </w:t>
      </w:r>
      <w:r w:rsidR="00B76939">
        <w:rPr>
          <w:color w:val="000000"/>
        </w:rPr>
        <w:t>P</w:t>
      </w:r>
      <w:r w:rsidRPr="00444A1F">
        <w:rPr>
          <w:color w:val="000000"/>
        </w:rPr>
        <w:t xml:space="preserve">erkančioji organizacija įvertino tiekėjo informaciją, pateiktą pagal Viešųjų pirkimų įstatymo 46 straipsnio 10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444A1F">
        <w:rPr>
          <w:b/>
          <w:color w:val="000000"/>
        </w:rPr>
        <w:t>per 10 dienų</w:t>
      </w:r>
      <w:r w:rsidRPr="00444A1F">
        <w:rPr>
          <w:color w:val="000000"/>
        </w:rPr>
        <w:t xml:space="preserve"> nuo Viešųjų pirkimų įstatymo 46 straipsnio 10 dalies 1 punkte nurodytos tiekėjo informacijos gavimo.</w:t>
      </w:r>
    </w:p>
    <w:p w14:paraId="7C7C44FC" w14:textId="77777777" w:rsidR="00D27CAA" w:rsidRPr="00444A1F" w:rsidRDefault="00D27CAA" w:rsidP="00D27CAA">
      <w:pPr>
        <w:pStyle w:val="tajtip"/>
        <w:shd w:val="clear" w:color="auto" w:fill="FFFFFF"/>
        <w:spacing w:before="0" w:after="0"/>
        <w:ind w:firstLine="851"/>
        <w:jc w:val="both"/>
        <w:rPr>
          <w:color w:val="000000"/>
        </w:rPr>
      </w:pPr>
      <w:r w:rsidRPr="00444A1F">
        <w:rPr>
          <w:color w:val="000000"/>
        </w:rPr>
        <w:t>Tiekėjas negali pasinaudoti Viešųjų pirkimų įstatymo 46 straipsnio </w:t>
      </w:r>
      <w:bookmarkStart w:id="18" w:name="V61b5e251fc3b4bd8bce5abb569358477"/>
      <w:r w:rsidRPr="00444A1F">
        <w:rPr>
          <w:color w:val="000000"/>
        </w:rPr>
        <w:t>10</w:t>
      </w:r>
      <w:bookmarkEnd w:id="18"/>
      <w:r w:rsidRPr="00444A1F">
        <w:rPr>
          <w:color w:val="000000"/>
        </w:rPr>
        <w:t> dalyje nustatyta galimybe, kai jis priimtu ir įsiteisėjusiu teismo sprendimu pašalintas iš pirkimo ar koncesijos suteikimo procedūrų, teismo sprendime nurodytą laikotarpį.</w:t>
      </w:r>
    </w:p>
    <w:p w14:paraId="466F69BD" w14:textId="3795939D" w:rsidR="00D27CAA" w:rsidRPr="00444A1F" w:rsidRDefault="00D27CAA" w:rsidP="00D27CAA">
      <w:pPr>
        <w:pStyle w:val="tajtip"/>
        <w:shd w:val="clear" w:color="auto" w:fill="FFFFFF"/>
        <w:spacing w:before="0" w:after="0"/>
        <w:ind w:firstLine="851"/>
        <w:jc w:val="both"/>
        <w:rPr>
          <w:color w:val="000000"/>
        </w:rPr>
      </w:pPr>
      <w:r w:rsidRPr="00444A1F">
        <w:rPr>
          <w:color w:val="000000"/>
        </w:rPr>
        <w:t>Kai priimtu ir įsiteisėjusiu teismo sprendimu tiekėjui yra nustatytas Viešųjų pirkimų įstatymo 46 straipsnio </w:t>
      </w:r>
      <w:bookmarkStart w:id="19" w:name="Vb2647ee76da548738b93903417ec0c80"/>
      <w:r w:rsidRPr="00444A1F">
        <w:rPr>
          <w:color w:val="000000"/>
        </w:rPr>
        <w:t>1</w:t>
      </w:r>
      <w:bookmarkEnd w:id="19"/>
      <w:r w:rsidRPr="00444A1F">
        <w:rPr>
          <w:color w:val="000000"/>
        </w:rPr>
        <w:t>, </w:t>
      </w:r>
      <w:bookmarkStart w:id="20" w:name="Vb2aaaa85b7e44860a4fed6cc72bbb2ea"/>
      <w:r w:rsidRPr="00444A1F">
        <w:rPr>
          <w:color w:val="000000"/>
        </w:rPr>
        <w:t>2</w:t>
      </w:r>
      <w:bookmarkEnd w:id="20"/>
      <w:r w:rsidRPr="00444A1F">
        <w:rPr>
          <w:color w:val="000000"/>
        </w:rPr>
        <w:t>, </w:t>
      </w:r>
      <w:bookmarkStart w:id="21" w:name="V7e19d4ffe88b44e09e78c117336d7915"/>
      <w:r w:rsidRPr="00444A1F">
        <w:rPr>
          <w:color w:val="000000"/>
        </w:rPr>
        <w:t>4</w:t>
      </w:r>
      <w:bookmarkEnd w:id="21"/>
      <w:r w:rsidRPr="00444A1F">
        <w:rPr>
          <w:color w:val="000000"/>
        </w:rPr>
        <w:t> ir </w:t>
      </w:r>
      <w:bookmarkStart w:id="22" w:name="Vf9098ed03a5a4debb787f09b10b71162"/>
      <w:r w:rsidRPr="00444A1F">
        <w:rPr>
          <w:color w:val="000000"/>
        </w:rPr>
        <w:t>6</w:t>
      </w:r>
      <w:bookmarkEnd w:id="22"/>
      <w:r w:rsidRPr="00444A1F">
        <w:rPr>
          <w:color w:val="000000"/>
        </w:rPr>
        <w:t xml:space="preserve"> dalyse nurodytų pašalinimo pagrindų laikotarpis, </w:t>
      </w:r>
      <w:r w:rsidR="00B76939">
        <w:rPr>
          <w:color w:val="000000"/>
        </w:rPr>
        <w:t>Pe</w:t>
      </w:r>
      <w:r w:rsidRPr="00444A1F">
        <w:rPr>
          <w:color w:val="000000"/>
        </w:rPr>
        <w:t>rkančioji organizacija tiekėją iš pirkimo procedūros šalina teismo sprendime nurodytą laikotarpį.</w:t>
      </w:r>
    </w:p>
    <w:p w14:paraId="7992F911" w14:textId="6DDC33B4" w:rsidR="0048345D" w:rsidRPr="00BD38C7" w:rsidRDefault="0048345D" w:rsidP="00F076DE">
      <w:pPr>
        <w:pStyle w:val="tajtip"/>
        <w:shd w:val="clear" w:color="auto" w:fill="FFFFFF"/>
        <w:spacing w:before="0" w:after="0"/>
        <w:ind w:firstLine="851"/>
        <w:jc w:val="both"/>
        <w:rPr>
          <w:b/>
          <w:bCs/>
          <w:color w:val="000000"/>
          <w:u w:val="single"/>
        </w:rPr>
      </w:pPr>
      <w:r w:rsidRPr="007A3C37">
        <w:rPr>
          <w:b/>
          <w:bCs/>
          <w:color w:val="000000"/>
        </w:rPr>
        <w:t>3.6.</w:t>
      </w:r>
      <w:r w:rsidRPr="007A3C37">
        <w:rPr>
          <w:b/>
          <w:bCs/>
          <w:color w:val="000000"/>
          <w:vertAlign w:val="superscript"/>
        </w:rPr>
        <w:t xml:space="preserve">1 </w:t>
      </w:r>
      <w:r w:rsidRPr="007A3C37">
        <w:rPr>
          <w:b/>
          <w:bCs/>
          <w:color w:val="000000"/>
        </w:rPr>
        <w:t>Vertinama tiekėjo atitiktis Europos Sąjungos Tarybos 2022 m. balandžio 8 d. Tarybos Reglamentui (ES) 2022/</w:t>
      </w:r>
      <w:r w:rsidRPr="004D78BE">
        <w:rPr>
          <w:b/>
          <w:bCs/>
        </w:rPr>
        <w:t>576</w:t>
      </w:r>
      <w:r w:rsidR="00946F43" w:rsidRPr="004D78BE">
        <w:rPr>
          <w:b/>
          <w:bCs/>
        </w:rPr>
        <w:t xml:space="preserve"> </w:t>
      </w:r>
      <w:r w:rsidR="007120DE" w:rsidRPr="004D78BE">
        <w:t>(</w:t>
      </w:r>
      <w:r w:rsidR="00946F43" w:rsidRPr="004D78BE">
        <w:t>kuriuo iš dalies keičiamas Reglamentas (ES) Nr. 833/2014 dėl ribojamųjų priemonių atsižvelgiant į Rusijos veiksmus, kuriais destabilizuojama padėtis Ukrainoje</w:t>
      </w:r>
      <w:r w:rsidR="007120DE" w:rsidRPr="004D78BE">
        <w:t>;</w:t>
      </w:r>
      <w:r w:rsidR="00946F43" w:rsidRPr="004D78BE">
        <w:t xml:space="preserve"> </w:t>
      </w:r>
      <w:r w:rsidRPr="004D78BE">
        <w:t>toliau</w:t>
      </w:r>
      <w:r w:rsidRPr="004D78BE">
        <w:rPr>
          <w:b/>
          <w:bCs/>
        </w:rPr>
        <w:t xml:space="preserve"> –</w:t>
      </w:r>
      <w:r w:rsidRPr="007A3C37">
        <w:rPr>
          <w:b/>
          <w:bCs/>
          <w:color w:val="000000"/>
        </w:rPr>
        <w:t xml:space="preserve"> </w:t>
      </w:r>
      <w:r w:rsidRPr="00237AE8">
        <w:rPr>
          <w:b/>
          <w:bCs/>
        </w:rPr>
        <w:t>Reglamentas),</w:t>
      </w:r>
      <w:r w:rsidRPr="007A3C37">
        <w:rPr>
          <w:b/>
          <w:bCs/>
          <w:color w:val="000000"/>
        </w:rPr>
        <w:t xml:space="preserve"> ka</w:t>
      </w:r>
      <w:r>
        <w:rPr>
          <w:b/>
          <w:bCs/>
          <w:color w:val="000000"/>
        </w:rPr>
        <w:t xml:space="preserve">ip tai nurodyta </w:t>
      </w:r>
      <w:r w:rsidRPr="00B4661C">
        <w:rPr>
          <w:b/>
          <w:bCs/>
          <w:u w:val="single"/>
        </w:rPr>
        <w:t xml:space="preserve">Pirkimo sąlygų </w:t>
      </w:r>
      <w:r w:rsidR="00B05A31" w:rsidRPr="00B4661C">
        <w:rPr>
          <w:b/>
          <w:bCs/>
          <w:u w:val="single"/>
        </w:rPr>
        <w:t>4</w:t>
      </w:r>
      <w:r w:rsidRPr="00B4661C">
        <w:rPr>
          <w:b/>
          <w:bCs/>
          <w:u w:val="single"/>
        </w:rPr>
        <w:t xml:space="preserve"> priede</w:t>
      </w:r>
      <w:r w:rsidRPr="007A3C37">
        <w:rPr>
          <w:b/>
          <w:bCs/>
          <w:color w:val="000000"/>
        </w:rPr>
        <w:t xml:space="preserve"> ir tiekėjo, neatitinkančio šių nuostatų reikalavimų, pasiūlymas bus atmestas. </w:t>
      </w:r>
      <w:r w:rsidRPr="00036FE2">
        <w:rPr>
          <w:color w:val="000000"/>
        </w:rPr>
        <w:t>Pažymėtina, kad atitiktis Reglamente nurodytiems ribojimams turi būti užtikrinta visą sutarties vykdymo laikotarpį.</w:t>
      </w:r>
      <w:r w:rsidRPr="00BD38C7">
        <w:rPr>
          <w:b/>
          <w:bCs/>
          <w:color w:val="000000"/>
          <w:u w:val="single"/>
        </w:rPr>
        <w:t xml:space="preserve"> </w:t>
      </w:r>
    </w:p>
    <w:p w14:paraId="1736DF58" w14:textId="18087385" w:rsidR="00E228AE" w:rsidRPr="00165A64" w:rsidRDefault="0048345D" w:rsidP="00E228AE">
      <w:pPr>
        <w:pStyle w:val="tajtip"/>
        <w:shd w:val="clear" w:color="auto" w:fill="FFFFFF"/>
        <w:spacing w:before="0" w:after="0"/>
        <w:ind w:firstLine="851"/>
        <w:jc w:val="both"/>
        <w:rPr>
          <w:color w:val="000000"/>
        </w:rPr>
      </w:pPr>
      <w:r w:rsidRPr="007353C6">
        <w:rPr>
          <w:b/>
          <w:color w:val="000000"/>
        </w:rPr>
        <w:t xml:space="preserve">Tiekėjas </w:t>
      </w:r>
      <w:r w:rsidRPr="00F54131">
        <w:rPr>
          <w:b/>
          <w:bCs/>
          <w:iCs/>
          <w:color w:val="000000"/>
        </w:rPr>
        <w:t>su pasiūlymu</w:t>
      </w:r>
      <w:r w:rsidRPr="007A3C37">
        <w:rPr>
          <w:b/>
          <w:bCs/>
          <w:color w:val="000000"/>
        </w:rPr>
        <w:t xml:space="preserve"> pateikia užpildytą </w:t>
      </w:r>
      <w:r w:rsidR="00BD7A41">
        <w:rPr>
          <w:b/>
          <w:bCs/>
          <w:color w:val="000000"/>
        </w:rPr>
        <w:t>P</w:t>
      </w:r>
      <w:r w:rsidRPr="007A3C37">
        <w:rPr>
          <w:b/>
          <w:bCs/>
          <w:color w:val="000000"/>
        </w:rPr>
        <w:t xml:space="preserve">irkimo sąlygų </w:t>
      </w:r>
      <w:r w:rsidR="00B05A31">
        <w:rPr>
          <w:b/>
          <w:bCs/>
          <w:color w:val="000000"/>
        </w:rPr>
        <w:t>4</w:t>
      </w:r>
      <w:r w:rsidRPr="007A3C37">
        <w:rPr>
          <w:b/>
          <w:bCs/>
          <w:color w:val="000000"/>
        </w:rPr>
        <w:t xml:space="preserve"> priedą</w:t>
      </w:r>
      <w:r w:rsidRPr="007A3C37">
        <w:rPr>
          <w:color w:val="000000"/>
        </w:rPr>
        <w:t xml:space="preserve">. Patikrinus pasiūlymus ir išrinkus </w:t>
      </w:r>
      <w:r w:rsidRPr="00F81195">
        <w:rPr>
          <w:b/>
          <w:bCs/>
          <w:iCs/>
          <w:color w:val="000000"/>
        </w:rPr>
        <w:t>galimą</w:t>
      </w:r>
      <w:r w:rsidRPr="00F81195">
        <w:rPr>
          <w:b/>
          <w:bCs/>
          <w:color w:val="000000"/>
        </w:rPr>
        <w:t xml:space="preserve"> </w:t>
      </w:r>
      <w:r w:rsidRPr="007A3C37">
        <w:rPr>
          <w:b/>
          <w:bCs/>
          <w:color w:val="000000"/>
        </w:rPr>
        <w:t>laimėtoją</w:t>
      </w:r>
      <w:r w:rsidRPr="007A3C37">
        <w:rPr>
          <w:color w:val="000000"/>
        </w:rPr>
        <w:t xml:space="preserve">, </w:t>
      </w:r>
      <w:r w:rsidR="00E228AE" w:rsidRPr="00165A64">
        <w:rPr>
          <w:color w:val="000000"/>
        </w:rPr>
        <w:t xml:space="preserve">tik jo </w:t>
      </w:r>
      <w:r w:rsidR="00E228AE" w:rsidRPr="00EB6471">
        <w:rPr>
          <w:b/>
          <w:bCs/>
          <w:color w:val="000000"/>
        </w:rPr>
        <w:t>gali būti paprašoma</w:t>
      </w:r>
      <w:r w:rsidR="00E228AE" w:rsidRPr="00165A64">
        <w:rPr>
          <w:color w:val="000000"/>
        </w:rPr>
        <w:t xml:space="preserve"> pateikti dokumentus (vieną ar kelis), patvirtinančius atitiktį šiame punkte nurodytoms sąlygoms (įrodančių dokumentų bus prašoma tik kilus </w:t>
      </w:r>
      <w:r w:rsidR="00B537FA">
        <w:rPr>
          <w:color w:val="000000"/>
        </w:rPr>
        <w:t>abejonių</w:t>
      </w:r>
      <w:r w:rsidR="00E228AE" w:rsidRPr="00165A64">
        <w:rPr>
          <w:color w:val="000000"/>
        </w:rPr>
        <w:t xml:space="preserve"> dėl tiekėjo nurodytos informacijos):</w:t>
      </w:r>
    </w:p>
    <w:p w14:paraId="2F2300D2" w14:textId="77777777" w:rsidR="00E228AE" w:rsidRPr="00165A64" w:rsidRDefault="00E228AE">
      <w:pPr>
        <w:pStyle w:val="Sraopastraipa"/>
        <w:numPr>
          <w:ilvl w:val="0"/>
          <w:numId w:val="25"/>
        </w:numPr>
        <w:tabs>
          <w:tab w:val="left" w:pos="1134"/>
        </w:tabs>
        <w:jc w:val="both"/>
      </w:pPr>
      <w:r w:rsidRPr="00165A64">
        <w:t>juridinio asmens steigimo dokumentų kopiją, Juridinių asmenų registro išplėstinį išrašą su istorija, Juridinių asmenų dalyvių informacinės sistemos išrašą arba atitinkamus valstybės narės ar trečiosios šalies dokumentus;</w:t>
      </w:r>
    </w:p>
    <w:p w14:paraId="6CE34790" w14:textId="77777777" w:rsidR="00E228AE" w:rsidRPr="00165A64" w:rsidRDefault="00E228AE">
      <w:pPr>
        <w:pStyle w:val="Sraopastraipa"/>
        <w:numPr>
          <w:ilvl w:val="0"/>
          <w:numId w:val="25"/>
        </w:numPr>
        <w:tabs>
          <w:tab w:val="left" w:pos="1134"/>
        </w:tabs>
        <w:jc w:val="both"/>
      </w:pPr>
      <w:r w:rsidRPr="00165A64">
        <w:lastRenderedPageBreak/>
        <w:t>asmens tapatybę patvirtinančio dokumento (tapatybės kortelės ar paso) kopija arba atitinkamus valstybės narės ar trečiosios šalies dokumentus.</w:t>
      </w:r>
    </w:p>
    <w:p w14:paraId="49988CF2" w14:textId="00E18367" w:rsidR="00CB313A" w:rsidRPr="00A128E1" w:rsidRDefault="0048345D" w:rsidP="00A128E1">
      <w:pPr>
        <w:pStyle w:val="tajtip"/>
        <w:shd w:val="clear" w:color="auto" w:fill="FFFFFF"/>
        <w:spacing w:before="0" w:after="0"/>
        <w:ind w:firstLine="851"/>
        <w:jc w:val="both"/>
        <w:rPr>
          <w:b/>
          <w:bCs/>
          <w:color w:val="000000"/>
          <w:vertAlign w:val="superscript"/>
        </w:rPr>
      </w:pPr>
      <w:r w:rsidRPr="007A3C37">
        <w:rPr>
          <w:b/>
          <w:bCs/>
          <w:color w:val="000000"/>
        </w:rPr>
        <w:t>3.6.</w:t>
      </w:r>
      <w:r w:rsidRPr="00AD2BE1">
        <w:rPr>
          <w:b/>
          <w:bCs/>
          <w:color w:val="000000"/>
          <w:vertAlign w:val="superscript"/>
        </w:rPr>
        <w:t>2</w:t>
      </w:r>
      <w:r w:rsidRPr="007A3C37">
        <w:rPr>
          <w:b/>
          <w:bCs/>
          <w:color w:val="000000"/>
          <w:vertAlign w:val="superscript"/>
        </w:rPr>
        <w:t xml:space="preserve"> </w:t>
      </w:r>
      <w:r w:rsidR="00CB313A" w:rsidRPr="00A724C1">
        <w:rPr>
          <w:b/>
          <w:bCs/>
        </w:rPr>
        <w:t xml:space="preserve">Perkančioji organizacija laiko, kad </w:t>
      </w:r>
      <w:r w:rsidR="00CB313A" w:rsidRPr="00A724C1">
        <w:rPr>
          <w:b/>
          <w:bCs/>
          <w:color w:val="000000"/>
          <w:shd w:val="clear" w:color="auto" w:fill="FFFFFF"/>
        </w:rPr>
        <w:t>pirkimo objektas kelia grėsmę nacionaliniam saugumui</w:t>
      </w:r>
      <w:r w:rsidR="00CB313A" w:rsidRPr="00A724C1">
        <w:rPr>
          <w:b/>
          <w:bCs/>
        </w:rPr>
        <w:t>, jei jis atitinka V</w:t>
      </w:r>
      <w:r w:rsidR="00BC00A2" w:rsidRPr="00A724C1">
        <w:rPr>
          <w:b/>
          <w:bCs/>
        </w:rPr>
        <w:t>iešųjų pirkimų įstatymo</w:t>
      </w:r>
      <w:r w:rsidR="00CB313A" w:rsidRPr="00A724C1">
        <w:rPr>
          <w:b/>
          <w:bCs/>
        </w:rPr>
        <w:t xml:space="preserve"> 37 straipsnio 9 dalies 2 punkte numatytas sąlygas</w:t>
      </w:r>
      <w:r w:rsidR="00383E0F" w:rsidRPr="00A724C1">
        <w:rPr>
          <w:b/>
          <w:bCs/>
        </w:rPr>
        <w:t>, taip pat</w:t>
      </w:r>
      <w:r w:rsidR="00581081" w:rsidRPr="00A724C1">
        <w:rPr>
          <w:b/>
          <w:bCs/>
          <w:color w:val="000000"/>
          <w:shd w:val="clear" w:color="auto" w:fill="FFFFFF"/>
        </w:rPr>
        <w:t>, kad tiekėjas turi interesų, galinčių kelti grėsmę nacionaliniam saugumui</w:t>
      </w:r>
      <w:r w:rsidR="00581081" w:rsidRPr="00A724C1">
        <w:rPr>
          <w:b/>
          <w:bCs/>
        </w:rPr>
        <w:t xml:space="preserve">, jei jis, </w:t>
      </w:r>
      <w:r w:rsidR="00581081" w:rsidRPr="00A724C1">
        <w:rPr>
          <w:b/>
          <w:bCs/>
          <w:color w:val="000000"/>
          <w:shd w:val="clear" w:color="auto" w:fill="FFFFFF"/>
        </w:rPr>
        <w:t>jo subtiekėjas (-ai) ar ūkio subjektas (-ai), kurių pajėgumais remiamasi, kurie patys ar juos kontroliuojantys asmenys atitinka V</w:t>
      </w:r>
      <w:r w:rsidR="00C94A46" w:rsidRPr="00A724C1">
        <w:rPr>
          <w:b/>
          <w:bCs/>
          <w:color w:val="000000"/>
          <w:shd w:val="clear" w:color="auto" w:fill="FFFFFF"/>
        </w:rPr>
        <w:t>iešųjų pirkimų įstatymo</w:t>
      </w:r>
      <w:r w:rsidR="00581081" w:rsidRPr="00A724C1">
        <w:rPr>
          <w:b/>
          <w:bCs/>
          <w:color w:val="000000"/>
          <w:shd w:val="clear" w:color="auto" w:fill="FFFFFF"/>
        </w:rPr>
        <w:t xml:space="preserve"> 47 straipsnio 9 dalyje nustatytas sąlygas.</w:t>
      </w:r>
      <w:r w:rsidR="00581081">
        <w:rPr>
          <w:color w:val="000000"/>
          <w:shd w:val="clear" w:color="auto" w:fill="FFFFFF"/>
        </w:rPr>
        <w:t xml:space="preserve"> </w:t>
      </w:r>
      <w:r w:rsidR="00CB313A" w:rsidRPr="00BC00A2">
        <w:rPr>
          <w:b/>
          <w:bCs/>
          <w:color w:val="000000" w:themeColor="text1"/>
          <w:lang w:eastAsia="en-US"/>
        </w:rPr>
        <w:t>Tiekėjai kartu su pasiūlymu turi pateikti Viešųjų pirkimų tarnybos nustatytos formos atitikties deklaraciją</w:t>
      </w:r>
      <w:r w:rsidR="003D7E40">
        <w:rPr>
          <w:b/>
          <w:bCs/>
          <w:color w:val="000000" w:themeColor="text1"/>
          <w:lang w:eastAsia="en-US"/>
        </w:rPr>
        <w:t xml:space="preserve"> </w:t>
      </w:r>
      <w:r w:rsidR="003D7E40" w:rsidRPr="003D7E40">
        <w:rPr>
          <w:b/>
          <w:bCs/>
          <w:color w:val="000000" w:themeColor="text1"/>
          <w:u w:val="single"/>
          <w:lang w:eastAsia="en-US"/>
        </w:rPr>
        <w:t>(Pirkimo sąlygų 5 priedas)</w:t>
      </w:r>
      <w:r w:rsidR="00CB313A" w:rsidRPr="00BC00A2">
        <w:rPr>
          <w:b/>
          <w:bCs/>
          <w:color w:val="000000" w:themeColor="text1"/>
          <w:lang w:eastAsia="en-US"/>
        </w:rPr>
        <w:t>.</w:t>
      </w:r>
      <w:r w:rsidR="00CB313A">
        <w:rPr>
          <w:color w:val="000000" w:themeColor="text1"/>
          <w:lang w:eastAsia="en-US"/>
        </w:rPr>
        <w:t xml:space="preserve"> Perkančioji organizacija iš ekonomiškai naudingiausią pasiūlymą pateikusio tiekėjo </w:t>
      </w:r>
      <w:r w:rsidR="00CB313A" w:rsidRPr="001D4FD1">
        <w:rPr>
          <w:b/>
          <w:bCs/>
          <w:color w:val="000000" w:themeColor="text1"/>
          <w:lang w:eastAsia="en-US"/>
        </w:rPr>
        <w:t>reikalaus pateikti</w:t>
      </w:r>
      <w:r w:rsidR="00CB313A">
        <w:rPr>
          <w:color w:val="000000" w:themeColor="text1"/>
          <w:lang w:eastAsia="en-US"/>
        </w:rPr>
        <w:t xml:space="preserve"> vieną (esant poreikiui – kelis) V</w:t>
      </w:r>
      <w:r w:rsidR="00BC00A2">
        <w:rPr>
          <w:color w:val="000000" w:themeColor="text1"/>
        </w:rPr>
        <w:t>iešųjų pirkimų įstatymo</w:t>
      </w:r>
      <w:r w:rsidR="00CB313A">
        <w:rPr>
          <w:color w:val="000000" w:themeColor="text1"/>
          <w:lang w:eastAsia="en-US"/>
        </w:rPr>
        <w:t xml:space="preserve"> 39 straipsnio 3 dalyje</w:t>
      </w:r>
      <w:r w:rsidR="00C94A46">
        <w:rPr>
          <w:color w:val="000000" w:themeColor="text1"/>
          <w:lang w:eastAsia="en-US"/>
        </w:rPr>
        <w:t xml:space="preserve"> ir 51 straipsnio 12 dalyje</w:t>
      </w:r>
      <w:r w:rsidR="00CB313A">
        <w:rPr>
          <w:color w:val="000000" w:themeColor="text1"/>
          <w:lang w:eastAsia="en-US"/>
        </w:rPr>
        <w:t xml:space="preserve"> numatytą dokumentą. Perkančioji organizacija bet kuriuo pirkimo procedūros metu turi teisę pareikalauti dalyvių pateikti visus ar dalį dokumentų, nurodytų V</w:t>
      </w:r>
      <w:r w:rsidR="00BC00A2">
        <w:rPr>
          <w:color w:val="000000" w:themeColor="text1"/>
        </w:rPr>
        <w:t>iešųjų pirkimų įstatymo</w:t>
      </w:r>
      <w:r w:rsidR="00CB313A">
        <w:rPr>
          <w:color w:val="000000" w:themeColor="text1"/>
          <w:lang w:eastAsia="en-US"/>
        </w:rPr>
        <w:t xml:space="preserve"> 39 straipsnio 3 dalyje.</w:t>
      </w:r>
    </w:p>
    <w:p w14:paraId="414681A2" w14:textId="77777777" w:rsidR="00CB313A" w:rsidRDefault="00CB313A" w:rsidP="00CB313A">
      <w:pPr>
        <w:ind w:firstLine="567"/>
        <w:jc w:val="both"/>
        <w:rPr>
          <w:i/>
          <w:iCs/>
          <w:shd w:val="clear" w:color="auto" w:fill="FFFFFF"/>
        </w:rPr>
      </w:pPr>
      <w:r w:rsidRPr="0002541F">
        <w:rPr>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C570B70" w14:textId="7498E2D7" w:rsidR="001939E6" w:rsidRPr="00431501" w:rsidRDefault="00431501" w:rsidP="00431501">
      <w:pPr>
        <w:pStyle w:val="tajtip"/>
        <w:shd w:val="clear" w:color="auto" w:fill="FFFFFF"/>
        <w:spacing w:before="0" w:after="0"/>
        <w:ind w:firstLine="851"/>
        <w:jc w:val="both"/>
        <w:rPr>
          <w:color w:val="000000"/>
          <w:shd w:val="clear" w:color="auto" w:fill="FFFFFF"/>
        </w:rPr>
      </w:pPr>
      <w:r>
        <w:t xml:space="preserve">3.7. </w:t>
      </w:r>
      <w:r w:rsidR="00D27CAA" w:rsidRPr="00431501">
        <w:t xml:space="preserve">Tiekėjas, pageidaujantis dalyvauti Pirkime, turi atitikti </w:t>
      </w:r>
      <w:r w:rsidR="00D27CAA" w:rsidRPr="00431501">
        <w:rPr>
          <w:b/>
        </w:rPr>
        <w:t>kvalifikacijos reikalavimus</w:t>
      </w:r>
      <w:r w:rsidR="00AE746D" w:rsidRPr="00431501">
        <w:rPr>
          <w:b/>
        </w:rPr>
        <w:t xml:space="preserve"> (</w:t>
      </w:r>
      <w:r w:rsidR="00951D7E">
        <w:rPr>
          <w:b/>
        </w:rPr>
        <w:t xml:space="preserve">nurodytus </w:t>
      </w:r>
      <w:r w:rsidR="00AE746D" w:rsidRPr="00431501">
        <w:rPr>
          <w:b/>
          <w:u w:val="single"/>
        </w:rPr>
        <w:t>Pirkimo sąlygų 6 pried</w:t>
      </w:r>
      <w:r w:rsidR="00951D7E">
        <w:rPr>
          <w:b/>
          <w:u w:val="single"/>
        </w:rPr>
        <w:t>e</w:t>
      </w:r>
      <w:r w:rsidR="00AE746D" w:rsidRPr="00431501">
        <w:rPr>
          <w:b/>
        </w:rPr>
        <w:t>)</w:t>
      </w:r>
      <w:r w:rsidR="00D27CAA" w:rsidRPr="00431501">
        <w:t xml:space="preserve"> ir pateikti nurodytus kvalifikacijos reikalavimus patvirtinančius dokumentus, kurie</w:t>
      </w:r>
      <w:r w:rsidR="00D27CAA" w:rsidRPr="00431501">
        <w:rPr>
          <w:b/>
        </w:rPr>
        <w:t xml:space="preserve"> privalo pagrįsti tiekėjo atitikimą keliamiems reikalavimams pasiūlymo pateikimo termino dienai</w:t>
      </w:r>
      <w:r w:rsidR="00D27CAA" w:rsidRPr="00431501">
        <w:t xml:space="preserve"> (jei tiekėjas dėl pateisinamų priežasčių negali pateikti nurodytų kvalifikacijos reikalavimus patvirtinančių dokumentų, jis turi pateikti kitus dokumentus ar informaciją, kurie patvirtintų, kad tiekėjo kvalifikacija atitinka keliam</w:t>
      </w:r>
      <w:r w:rsidR="001939E6" w:rsidRPr="00431501">
        <w:t>us kvalifikacijos reikalavimus).</w:t>
      </w:r>
    </w:p>
    <w:p w14:paraId="425E990F" w14:textId="77777777" w:rsidR="00D27CAA" w:rsidRPr="001939E6" w:rsidRDefault="00AA2E7F" w:rsidP="001939E6">
      <w:pPr>
        <w:ind w:firstLine="709"/>
        <w:jc w:val="both"/>
        <w:rPr>
          <w:b/>
          <w:szCs w:val="24"/>
        </w:rPr>
      </w:pPr>
      <w:r>
        <w:rPr>
          <w:b/>
          <w:szCs w:val="24"/>
        </w:rPr>
        <w:t>Pažymėtina, kad k</w:t>
      </w:r>
      <w:r w:rsidR="001939E6" w:rsidRPr="001939E6">
        <w:rPr>
          <w:b/>
          <w:szCs w:val="24"/>
        </w:rPr>
        <w:t xml:space="preserve">artu su pasiūlymu pateikiamas tik EBVPD. </w:t>
      </w:r>
      <w:r w:rsidR="001939E6" w:rsidRPr="001939E6">
        <w:rPr>
          <w:b/>
          <w:iCs/>
          <w:szCs w:val="24"/>
        </w:rPr>
        <w:t>Perkančiajai organizacijai atlikus EBVPD patikrinimo procedūrą, patikrinus pasiūlymus ir išrinkus galimą laimėtoją, tik jo yra prašomi dokumentai patvirtinantys atitiktį kvalifikaciniams reikalavimams</w:t>
      </w:r>
    </w:p>
    <w:p w14:paraId="4222B854" w14:textId="77777777" w:rsidR="00D27CAA" w:rsidRPr="00F87A48" w:rsidRDefault="00D27CAA" w:rsidP="00D27CAA">
      <w:pPr>
        <w:ind w:firstLine="720"/>
        <w:jc w:val="both"/>
        <w:rPr>
          <w:rFonts w:eastAsia="Times New Roman"/>
          <w:szCs w:val="24"/>
          <w:lang w:eastAsia="lt-LT"/>
        </w:rPr>
      </w:pPr>
      <w:r w:rsidRPr="00F87A48">
        <w:rPr>
          <w:rFonts w:eastAsia="Times New Roman"/>
          <w:szCs w:val="24"/>
          <w:lang w:eastAsia="lt-LT"/>
        </w:rPr>
        <w:t xml:space="preserve">3.8. </w:t>
      </w:r>
      <w:r w:rsidRPr="00F87A48">
        <w:rPr>
          <w:rFonts w:eastAsia="Times New Roman"/>
          <w:color w:val="000000"/>
          <w:szCs w:val="24"/>
          <w:lang w:eastAsia="lt-LT"/>
        </w:rPr>
        <w:t xml:space="preserve">Tiekėjas </w:t>
      </w:r>
      <w:r w:rsidRPr="00F87A48">
        <w:rPr>
          <w:rFonts w:eastAsia="Times New Roman"/>
          <w:b/>
          <w:bCs/>
          <w:color w:val="000000"/>
          <w:szCs w:val="24"/>
          <w:lang w:eastAsia="lt-LT"/>
        </w:rPr>
        <w:t>gali remtis kitų ūkio subjektų pajėgumais</w:t>
      </w:r>
      <w:r w:rsidRPr="00F87A48">
        <w:rPr>
          <w:rFonts w:eastAsia="Times New Roman"/>
          <w:color w:val="000000"/>
          <w:szCs w:val="24"/>
          <w:lang w:eastAsia="lt-LT"/>
        </w:rPr>
        <w:t>, kad atitiktų pirkimo dokumentuose nustatytą reikalavimą turėti specialų leidimą arba būti tam tikrų organizacijų nariu pagal Viešųjų pirkimų įstatymo </w:t>
      </w:r>
      <w:bookmarkStart w:id="23" w:name="V9f6d909f73a54cdf93cda3fd726d3ed2"/>
      <w:r w:rsidRPr="00F87A48">
        <w:rPr>
          <w:rFonts w:eastAsia="Times New Roman"/>
          <w:color w:val="000000"/>
          <w:szCs w:val="24"/>
          <w:lang w:eastAsia="lt-LT"/>
        </w:rPr>
        <w:t>47</w:t>
      </w:r>
      <w:bookmarkEnd w:id="23"/>
      <w:r w:rsidRPr="00F87A48">
        <w:rPr>
          <w:rFonts w:eastAsia="Times New Roman"/>
          <w:color w:val="000000"/>
          <w:szCs w:val="24"/>
          <w:lang w:eastAsia="lt-LT"/>
        </w:rPr>
        <w:t> straipsnio </w:t>
      </w:r>
      <w:bookmarkStart w:id="24" w:name="V6e00c37918b64860b5c1fefc0259796b"/>
      <w:r w:rsidRPr="00F87A48">
        <w:rPr>
          <w:rFonts w:eastAsia="Times New Roman"/>
          <w:color w:val="000000"/>
          <w:szCs w:val="24"/>
          <w:lang w:eastAsia="lt-LT"/>
        </w:rPr>
        <w:t>2</w:t>
      </w:r>
      <w:bookmarkEnd w:id="24"/>
      <w:r w:rsidRPr="00F87A48">
        <w:rPr>
          <w:rFonts w:eastAsia="Times New Roman"/>
          <w:color w:val="000000"/>
          <w:szCs w:val="24"/>
          <w:lang w:eastAsia="lt-LT"/>
        </w:rPr>
        <w:t> dalies nuostatas, nustatytus finansinio ir ekonominio pajėgumo reikalavimus pagal Viešųjų pirkimų įstatymo </w:t>
      </w:r>
      <w:bookmarkStart w:id="25" w:name="Veda465f3438e4f3ba192eb005c56447c"/>
      <w:r w:rsidRPr="00F87A48">
        <w:rPr>
          <w:rFonts w:eastAsia="Times New Roman"/>
          <w:color w:val="000000"/>
          <w:szCs w:val="24"/>
          <w:lang w:eastAsia="lt-LT"/>
        </w:rPr>
        <w:t>47</w:t>
      </w:r>
      <w:bookmarkEnd w:id="25"/>
      <w:r w:rsidRPr="00F87A48">
        <w:rPr>
          <w:rFonts w:eastAsia="Times New Roman"/>
          <w:color w:val="000000"/>
          <w:szCs w:val="24"/>
          <w:lang w:eastAsia="lt-LT"/>
        </w:rPr>
        <w:t> straipsnio </w:t>
      </w:r>
      <w:bookmarkStart w:id="26" w:name="Ve14a595954954e2f806e5042205cff64"/>
      <w:r w:rsidRPr="00F87A48">
        <w:rPr>
          <w:rFonts w:eastAsia="Times New Roman"/>
          <w:color w:val="000000"/>
          <w:szCs w:val="24"/>
          <w:lang w:eastAsia="lt-LT"/>
        </w:rPr>
        <w:t>3</w:t>
      </w:r>
      <w:bookmarkEnd w:id="26"/>
      <w:r w:rsidRPr="00F87A48">
        <w:rPr>
          <w:rFonts w:eastAsia="Times New Roman"/>
          <w:color w:val="000000"/>
          <w:szCs w:val="24"/>
          <w:lang w:eastAsia="lt-LT"/>
        </w:rPr>
        <w:t> dalies nuostatas ar techninio ir profesinio pajėgumo reikalavimus pagal šio įstatymo </w:t>
      </w:r>
      <w:bookmarkStart w:id="27" w:name="Vd7a4f373e7cf45eb863c9391523b2090"/>
      <w:r w:rsidRPr="00F87A48">
        <w:rPr>
          <w:rFonts w:eastAsia="Times New Roman"/>
          <w:color w:val="000000"/>
          <w:szCs w:val="24"/>
          <w:lang w:eastAsia="lt-LT"/>
        </w:rPr>
        <w:t>47</w:t>
      </w:r>
      <w:bookmarkEnd w:id="27"/>
      <w:r w:rsidRPr="00F87A48">
        <w:rPr>
          <w:rFonts w:eastAsia="Times New Roman"/>
          <w:color w:val="000000"/>
          <w:szCs w:val="24"/>
          <w:lang w:eastAsia="lt-LT"/>
        </w:rPr>
        <w:t> straipsnio </w:t>
      </w:r>
      <w:bookmarkStart w:id="28" w:name="V336504e10665494c96d531e6d195d377"/>
      <w:r w:rsidRPr="00F87A48">
        <w:rPr>
          <w:rFonts w:eastAsia="Times New Roman"/>
          <w:color w:val="000000"/>
          <w:szCs w:val="24"/>
          <w:lang w:eastAsia="lt-LT"/>
        </w:rPr>
        <w:t>6</w:t>
      </w:r>
      <w:bookmarkEnd w:id="28"/>
      <w:r w:rsidRPr="00F87A48">
        <w:rPr>
          <w:rFonts w:eastAsia="Times New Roman"/>
          <w:color w:val="000000"/>
          <w:szCs w:val="24"/>
          <w:lang w:eastAsia="lt-LT"/>
        </w:rPr>
        <w:t xml:space="preserve"> dalies </w:t>
      </w:r>
      <w:r w:rsidRPr="00816EAC">
        <w:rPr>
          <w:rFonts w:eastAsia="Times New Roman"/>
          <w:szCs w:val="24"/>
          <w:lang w:eastAsia="lt-LT"/>
        </w:rPr>
        <w:t>nuostatas (jeigu tokie reikalavimai yra keliami), neatsižvelgiant į ryšio su tais ūkio subjektais teisinį po</w:t>
      </w:r>
      <w:r w:rsidRPr="00F87A48">
        <w:rPr>
          <w:rFonts w:eastAsia="Times New Roman"/>
          <w:color w:val="000000"/>
          <w:szCs w:val="24"/>
          <w:lang w:eastAsia="lt-LT"/>
        </w:rPr>
        <w:t>būdį</w:t>
      </w:r>
      <w:r w:rsidRPr="00F87A48">
        <w:rPr>
          <w:rFonts w:eastAsia="Times New Roman"/>
          <w:szCs w:val="24"/>
          <w:lang w:eastAsia="lt-LT"/>
        </w:rPr>
        <w:t xml:space="preserve">. </w:t>
      </w:r>
    </w:p>
    <w:p w14:paraId="788BF55C" w14:textId="45F42F75" w:rsidR="000F7C48" w:rsidRPr="000F7C48" w:rsidRDefault="000F7C48" w:rsidP="000F7C48">
      <w:pPr>
        <w:ind w:firstLine="720"/>
        <w:jc w:val="both"/>
        <w:rPr>
          <w:rFonts w:eastAsia="Times New Roman"/>
          <w:szCs w:val="24"/>
          <w:lang w:eastAsia="lt-LT"/>
        </w:rPr>
      </w:pPr>
      <w:r w:rsidRPr="006549B3">
        <w:rPr>
          <w:rFonts w:eastAsia="Times New Roman"/>
          <w:color w:val="000000"/>
          <w:szCs w:val="24"/>
          <w:lang w:eastAsia="lt-LT"/>
        </w:rPr>
        <w:t>Jeigu reikalaujama išsilavinimo, profesinės kvalifikacijos ar profesinės patirties pagal šio įstatymo </w:t>
      </w:r>
      <w:bookmarkStart w:id="29" w:name="Vaa5b88d9a5af454897404f81eae75a57"/>
      <w:r w:rsidRPr="006549B3">
        <w:rPr>
          <w:rFonts w:eastAsia="Times New Roman"/>
          <w:color w:val="000000"/>
          <w:szCs w:val="24"/>
          <w:lang w:eastAsia="lt-LT"/>
        </w:rPr>
        <w:t>51</w:t>
      </w:r>
      <w:bookmarkEnd w:id="29"/>
      <w:r w:rsidRPr="006549B3">
        <w:rPr>
          <w:rFonts w:eastAsia="Times New Roman"/>
          <w:color w:val="000000"/>
          <w:szCs w:val="24"/>
          <w:lang w:eastAsia="lt-LT"/>
        </w:rPr>
        <w:t> straipsnio </w:t>
      </w:r>
      <w:bookmarkStart w:id="30" w:name="Vad47beab06544ec7acb5d84077f263f8"/>
      <w:r w:rsidRPr="006549B3">
        <w:rPr>
          <w:rFonts w:eastAsia="Times New Roman"/>
          <w:color w:val="000000"/>
          <w:szCs w:val="24"/>
          <w:lang w:eastAsia="lt-LT"/>
        </w:rPr>
        <w:t>7</w:t>
      </w:r>
      <w:bookmarkEnd w:id="30"/>
      <w:r w:rsidRPr="006549B3">
        <w:rPr>
          <w:rFonts w:eastAsia="Times New Roman"/>
          <w:color w:val="000000"/>
          <w:szCs w:val="24"/>
          <w:lang w:eastAsia="lt-LT"/>
        </w:rPr>
        <w:t> dalies </w:t>
      </w:r>
      <w:bookmarkStart w:id="31" w:name="V7b1386c0c46145abb01eefbf7b6e20f5"/>
      <w:r w:rsidRPr="006549B3">
        <w:rPr>
          <w:rFonts w:eastAsia="Times New Roman"/>
          <w:color w:val="000000"/>
          <w:szCs w:val="24"/>
          <w:lang w:eastAsia="lt-LT"/>
        </w:rPr>
        <w:t>7</w:t>
      </w:r>
      <w:bookmarkEnd w:id="31"/>
      <w:r w:rsidRPr="006549B3">
        <w:rPr>
          <w:rFonts w:eastAsia="Times New Roman"/>
          <w:color w:val="000000"/>
          <w:szCs w:val="24"/>
          <w:lang w:eastAsia="lt-LT"/>
        </w:rPr>
        <w:t> punktą arba turėti specialų leidimą ar būti tam tikrų organizacijų nariu pagal šio įstatymo </w:t>
      </w:r>
      <w:bookmarkStart w:id="32" w:name="V037e3da45d964623abe4078f02dda5b6"/>
      <w:r w:rsidRPr="006549B3">
        <w:rPr>
          <w:rFonts w:eastAsia="Times New Roman"/>
          <w:color w:val="000000"/>
          <w:szCs w:val="24"/>
          <w:lang w:eastAsia="lt-LT"/>
        </w:rPr>
        <w:t>47</w:t>
      </w:r>
      <w:bookmarkEnd w:id="32"/>
      <w:r w:rsidRPr="006549B3">
        <w:rPr>
          <w:rFonts w:eastAsia="Times New Roman"/>
          <w:color w:val="000000"/>
          <w:szCs w:val="24"/>
          <w:lang w:eastAsia="lt-LT"/>
        </w:rPr>
        <w:t> straipsnio </w:t>
      </w:r>
      <w:bookmarkStart w:id="33" w:name="V458de3bf423e4d6196f7e490f51de11d"/>
      <w:r w:rsidRPr="006549B3">
        <w:rPr>
          <w:rFonts w:eastAsia="Times New Roman"/>
          <w:color w:val="000000"/>
          <w:szCs w:val="24"/>
          <w:lang w:eastAsia="lt-LT"/>
        </w:rPr>
        <w:t>2</w:t>
      </w:r>
      <w:bookmarkEnd w:id="33"/>
      <w:r w:rsidRPr="006549B3">
        <w:rPr>
          <w:rFonts w:eastAsia="Times New Roman"/>
          <w:color w:val="000000"/>
          <w:szCs w:val="24"/>
          <w:lang w:eastAsia="lt-LT"/>
        </w:rPr>
        <w:t xml:space="preserve"> dalį, tiekėjas gali remtis kitų ūkio subjektų pajėgumais tik tuo atveju, jeigu tie subjektai patys suteiks paslaugas, atliks darbus, kuriems reikia jų turimų pajėgumų. </w:t>
      </w:r>
    </w:p>
    <w:p w14:paraId="11CD7454" w14:textId="77777777" w:rsidR="00D27CAA" w:rsidRPr="00F87A48" w:rsidRDefault="00D27CAA" w:rsidP="00D27CAA">
      <w:pPr>
        <w:ind w:firstLine="720"/>
        <w:jc w:val="both"/>
        <w:rPr>
          <w:color w:val="000000"/>
          <w:szCs w:val="24"/>
          <w:shd w:val="clear" w:color="auto" w:fill="FFFFFF"/>
        </w:rPr>
      </w:pPr>
      <w:r w:rsidRPr="00F87A48">
        <w:rPr>
          <w:rFonts w:eastAsia="Times New Roman"/>
          <w:szCs w:val="24"/>
          <w:lang w:eastAsia="lt-LT"/>
        </w:rPr>
        <w:t xml:space="preserve">3.9. </w:t>
      </w:r>
      <w:r w:rsidRPr="0020008E">
        <w:rPr>
          <w:rFonts w:eastAsia="Times New Roman"/>
          <w:szCs w:val="24"/>
          <w:lang w:eastAsia="lt-LT"/>
        </w:rPr>
        <w:t>Kai tiekėjas pageidauja remtis kitų ūkio subjektų pajėgumais, jis</w:t>
      </w:r>
      <w:r w:rsidRPr="0020008E">
        <w:rPr>
          <w:szCs w:val="24"/>
          <w:shd w:val="clear" w:color="auto" w:fill="FFFFFF"/>
        </w:rPr>
        <w:t xml:space="preserve"> privalo pasiūlyme įrodyti, kad vykdant sutartį ūkio subjektų, kurių pajėgumais jis remiasi,  ištekliai jam bus prieinami.</w:t>
      </w:r>
      <w:r w:rsidRPr="00F87A48">
        <w:rPr>
          <w:color w:val="000000"/>
          <w:szCs w:val="24"/>
          <w:shd w:val="clear" w:color="auto" w:fill="FFFFFF"/>
        </w:rPr>
        <w:t xml:space="preserve">  </w:t>
      </w:r>
    </w:p>
    <w:p w14:paraId="11F46E38" w14:textId="77777777" w:rsidR="00D27CAA" w:rsidRPr="00F87A48" w:rsidRDefault="00D27CAA" w:rsidP="00D27CAA">
      <w:pPr>
        <w:ind w:firstLine="720"/>
        <w:jc w:val="both"/>
        <w:rPr>
          <w:rFonts w:eastAsia="Times New Roman"/>
          <w:szCs w:val="24"/>
          <w:lang w:eastAsia="lt-LT"/>
        </w:rPr>
      </w:pPr>
      <w:r w:rsidRPr="00F87A48">
        <w:rPr>
          <w:szCs w:val="24"/>
        </w:rPr>
        <w:t xml:space="preserve">3.10. Kai tiekėjas remiasi kitų ūkio subjektų pajėgumais, atsižvelgdamas į Pirkimo dokumentuose nustatytus ekonominio ir finansinio pajėgumo </w:t>
      </w:r>
      <w:r w:rsidRPr="0020008E">
        <w:rPr>
          <w:szCs w:val="24"/>
        </w:rPr>
        <w:t xml:space="preserve">reikalavimus </w:t>
      </w:r>
      <w:r w:rsidRPr="0020008E">
        <w:rPr>
          <w:rFonts w:eastAsia="Times New Roman"/>
          <w:szCs w:val="24"/>
          <w:lang w:eastAsia="lt-LT"/>
        </w:rPr>
        <w:t>(jeigu tokie reikalavimai yra keliami)</w:t>
      </w:r>
      <w:r w:rsidRPr="0020008E">
        <w:rPr>
          <w:szCs w:val="24"/>
        </w:rPr>
        <w:t>, tiekėjas ir ūkio subjektai, kurių pajėgumais remiamasi,</w:t>
      </w:r>
      <w:r w:rsidRPr="00F87A48">
        <w:rPr>
          <w:szCs w:val="24"/>
        </w:rPr>
        <w:t xml:space="preserve"> privalo prisiimti solidarią atsakomybę už pirkimo sutarties įvykdymą.</w:t>
      </w:r>
    </w:p>
    <w:p w14:paraId="69351A8E" w14:textId="77777777" w:rsidR="00D27CAA" w:rsidRPr="00F87A48" w:rsidRDefault="00D27CAA" w:rsidP="00D27CAA">
      <w:pPr>
        <w:ind w:firstLine="720"/>
        <w:jc w:val="both"/>
        <w:rPr>
          <w:szCs w:val="24"/>
        </w:rPr>
      </w:pPr>
      <w:r w:rsidRPr="00F87A48">
        <w:rPr>
          <w:color w:val="000000"/>
          <w:szCs w:val="24"/>
          <w:shd w:val="clear" w:color="auto" w:fill="FFFFFF"/>
        </w:rPr>
        <w:t xml:space="preserve">3.11. </w:t>
      </w:r>
      <w:r w:rsidRPr="00F87A48">
        <w:rPr>
          <w:szCs w:val="24"/>
        </w:rPr>
        <w:t>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(t. y. bent vieną Pirkimo sąlygų 3.3 punkte</w:t>
      </w:r>
      <w:r w:rsidR="004B5579">
        <w:rPr>
          <w:szCs w:val="24"/>
        </w:rPr>
        <w:t xml:space="preserve"> (Pirkimo sąlygų 3 priedas)</w:t>
      </w:r>
      <w:r w:rsidRPr="00F87A48">
        <w:rPr>
          <w:szCs w:val="24"/>
        </w:rPr>
        <w:t xml:space="preserve"> nurodytą pagrindą), perkančioji organizacija pareikalaus per jos nustatytą terminą pakeisti jį reikalavimus atitinkančiu ūkio subjektu.</w:t>
      </w:r>
    </w:p>
    <w:p w14:paraId="3548ACFA" w14:textId="77777777" w:rsidR="00D27CAA" w:rsidRPr="00F87A48" w:rsidRDefault="00D27CAA" w:rsidP="00D27CAA">
      <w:pPr>
        <w:ind w:firstLine="720"/>
        <w:jc w:val="both"/>
        <w:rPr>
          <w:szCs w:val="24"/>
        </w:rPr>
      </w:pPr>
      <w:r w:rsidRPr="00F87A48">
        <w:rPr>
          <w:rFonts w:eastAsia="Times New Roman"/>
          <w:color w:val="000000"/>
          <w:szCs w:val="24"/>
          <w:lang w:eastAsia="lt-LT"/>
        </w:rPr>
        <w:lastRenderedPageBreak/>
        <w:t xml:space="preserve">Viešųjų pirkimų įstatymo 49 straipsnyje (atitinkamai </w:t>
      </w:r>
      <w:r w:rsidR="001C4D25">
        <w:rPr>
          <w:rFonts w:eastAsia="Times New Roman"/>
          <w:color w:val="000000"/>
          <w:szCs w:val="24"/>
          <w:lang w:eastAsia="lt-LT"/>
        </w:rPr>
        <w:t>P</w:t>
      </w:r>
      <w:r w:rsidRPr="00F87A48">
        <w:rPr>
          <w:rFonts w:eastAsia="Times New Roman"/>
          <w:color w:val="000000"/>
          <w:szCs w:val="24"/>
          <w:lang w:eastAsia="lt-LT"/>
        </w:rPr>
        <w:t>irkimo sąlygų 3.8 – 3.11 punktuose) nurodytomis sąlygomis tiekėjų grupė gali remtis grupės dalyvių arba kitų ūkio subjektų pajėgumais.</w:t>
      </w:r>
    </w:p>
    <w:p w14:paraId="4020C22B" w14:textId="77777777" w:rsidR="00D27CAA" w:rsidRPr="00F87A48" w:rsidRDefault="00D27CAA" w:rsidP="00D27CAA">
      <w:pPr>
        <w:pStyle w:val="tajtip"/>
        <w:shd w:val="clear" w:color="auto" w:fill="FFFFFF"/>
        <w:spacing w:before="0" w:after="0"/>
        <w:ind w:firstLine="720"/>
        <w:jc w:val="both"/>
        <w:rPr>
          <w:color w:val="000000"/>
        </w:rPr>
      </w:pPr>
      <w:r w:rsidRPr="00F87A48">
        <w:t xml:space="preserve">3.12. </w:t>
      </w:r>
      <w:r w:rsidRPr="00F87A48">
        <w:rPr>
          <w:color w:val="000000"/>
        </w:rPr>
        <w:t>Perkančioji organizacija bet kuriuo pirkimo procedūros metu gali paprašyti kandidatų ar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3C5D32C"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 xml:space="preserve">3.13.  Perkančioji organizacija, įvertinusi EBVPD pateiktą informaciją ir, jeigu taikytina, Pirkimo sąlygų 3.12 punkte nurodytuose dokumentuose pateiktą informaciją, priima sprendimą dėl kiekvieno paraišką ar pasiūlymą pateikusio kandidato ar dalyvio atitikties reikalavimams ir kiekvienam iš jų ne vėliau kaip </w:t>
      </w:r>
      <w:r w:rsidRPr="00F87A48">
        <w:rPr>
          <w:rFonts w:eastAsia="Times New Roman"/>
          <w:b/>
          <w:color w:val="000000"/>
          <w:szCs w:val="24"/>
          <w:lang w:eastAsia="lt-LT"/>
        </w:rPr>
        <w:t>per 3 darbo dienas</w:t>
      </w:r>
      <w:r w:rsidRPr="00F87A48">
        <w:rPr>
          <w:rFonts w:eastAsia="Times New Roman"/>
          <w:color w:val="000000"/>
          <w:szCs w:val="24"/>
          <w:lang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174319E0"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3.14.  Prieš nustatydama laimėjusį pasiūlymą, perkančioji organizacija pareikalaus, kad ekonomiškai naudingiausią pasiūlymą pateikęs tiekėjas pateiktų aktualius dokumentus, patvirtinančius jo pašalinimo pagrindų nebuvimą ir atitiktį kvalifikacijos reikalavimams, pagal Viešųjų pirkimų įstatymo 51 straipsnį</w:t>
      </w:r>
      <w:r w:rsidR="00F74847">
        <w:rPr>
          <w:rFonts w:eastAsia="Times New Roman"/>
          <w:color w:val="000000"/>
          <w:szCs w:val="24"/>
          <w:lang w:eastAsia="lt-LT"/>
        </w:rPr>
        <w:t>, dokumentus pagal pirkimo sąlygų 3.6.</w:t>
      </w:r>
      <w:r w:rsidR="00F74847" w:rsidRPr="005603D7">
        <w:rPr>
          <w:rFonts w:eastAsia="Times New Roman"/>
          <w:color w:val="000000"/>
          <w:szCs w:val="24"/>
          <w:vertAlign w:val="superscript"/>
          <w:lang w:eastAsia="lt-LT"/>
        </w:rPr>
        <w:t>1</w:t>
      </w:r>
      <w:r w:rsidR="00F74847">
        <w:rPr>
          <w:rFonts w:eastAsia="Times New Roman"/>
          <w:color w:val="000000"/>
          <w:szCs w:val="24"/>
          <w:lang w:eastAsia="lt-LT"/>
        </w:rPr>
        <w:t>, 3.6.² papunkčius</w:t>
      </w:r>
      <w:r w:rsidRPr="00F87A48">
        <w:rPr>
          <w:rFonts w:eastAsia="Times New Roman"/>
          <w:color w:val="000000"/>
          <w:szCs w:val="24"/>
          <w:lang w:eastAsia="lt-LT"/>
        </w:rPr>
        <w:t xml:space="preserve"> ir, jeigu taikytina, patvirtinančius jo atitiktį kokybės vadybos sistemos ir (arba) aplinkos apsaugos vadybos sistemos standartams, pagal šio įstatymo 48 straipsnį.</w:t>
      </w:r>
    </w:p>
    <w:p w14:paraId="04446685"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3.15.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4F1D9C03"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3DF6F28F"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2) šiuos dokumentus jau turi iš ankstesnių pirkimo procedūrų.</w:t>
      </w:r>
    </w:p>
    <w:p w14:paraId="45C43F20" w14:textId="77777777" w:rsidR="00D27CAA" w:rsidRPr="00F87A48" w:rsidRDefault="00D27CAA" w:rsidP="00D27CAA">
      <w:pPr>
        <w:pStyle w:val="tajtip"/>
        <w:shd w:val="clear" w:color="auto" w:fill="FFFFFF"/>
        <w:spacing w:before="0" w:after="0"/>
        <w:ind w:firstLine="720"/>
        <w:jc w:val="both"/>
        <w:rPr>
          <w:color w:val="000000"/>
        </w:rPr>
      </w:pPr>
      <w:r w:rsidRPr="00F87A48">
        <w:rPr>
          <w:color w:val="000000"/>
        </w:rPr>
        <w:t>3.16.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14B68D0A"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1) priesaikos deklaracija;</w:t>
      </w:r>
    </w:p>
    <w:p w14:paraId="3A4D6704"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75C8A3" w14:textId="77777777" w:rsidR="00D27CAA" w:rsidRPr="00F87A48" w:rsidRDefault="00D27CAA" w:rsidP="00D27CAA">
      <w:pPr>
        <w:ind w:firstLine="720"/>
        <w:jc w:val="both"/>
        <w:rPr>
          <w:szCs w:val="24"/>
        </w:rPr>
      </w:pPr>
      <w:r w:rsidRPr="00F87A48">
        <w:rPr>
          <w:rFonts w:eastAsia="Times New Roman"/>
          <w:szCs w:val="24"/>
          <w:lang w:eastAsia="lt-LT"/>
        </w:rPr>
        <w:t>3.17.</w:t>
      </w:r>
      <w:r w:rsidRPr="00F87A48">
        <w:rPr>
          <w:rFonts w:eastAsia="Times New Roman"/>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2F9EFA4B" w14:textId="77777777" w:rsidR="00D27CAA" w:rsidRPr="00F87A48" w:rsidRDefault="00D27CAA" w:rsidP="00D27CAA">
      <w:pPr>
        <w:tabs>
          <w:tab w:val="left" w:pos="1260"/>
        </w:tabs>
        <w:ind w:firstLine="720"/>
        <w:jc w:val="both"/>
        <w:rPr>
          <w:szCs w:val="24"/>
        </w:rPr>
      </w:pPr>
      <w:r w:rsidRPr="00F87A48">
        <w:rPr>
          <w:rFonts w:eastAsia="Times New Roman"/>
          <w:szCs w:val="24"/>
          <w:lang w:eastAsia="lt-LT"/>
        </w:rPr>
        <w:t>3.18.</w:t>
      </w:r>
      <w:r w:rsidRPr="00F87A48">
        <w:rPr>
          <w:rFonts w:eastAsia="Times New Roman"/>
          <w:szCs w:val="24"/>
          <w:lang w:eastAsia="lt-LT"/>
        </w:rPr>
        <w:tab/>
      </w:r>
      <w:r w:rsidRPr="00D0680A">
        <w:rPr>
          <w:rFonts w:eastAsia="Times New Roman"/>
          <w:b/>
          <w:szCs w:val="24"/>
          <w:lang w:eastAsia="lt-LT"/>
        </w:rPr>
        <w:t>Pateikiant atitinkamų dokumentų skaitmenines kopijas ir</w:t>
      </w:r>
      <w:r w:rsidRPr="005D0E03">
        <w:rPr>
          <w:rFonts w:eastAsia="Times New Roman"/>
          <w:b/>
          <w:color w:val="FF0000"/>
          <w:szCs w:val="24"/>
          <w:lang w:eastAsia="lt-LT"/>
        </w:rPr>
        <w:t xml:space="preserve"> </w:t>
      </w:r>
      <w:r w:rsidRPr="00D0680A">
        <w:rPr>
          <w:rFonts w:eastAsia="Times New Roman"/>
          <w:b/>
          <w:szCs w:val="24"/>
          <w:lang w:eastAsia="lt-LT"/>
        </w:rPr>
        <w:t>pasiūlymą pasirašant elektroniniu parašu yra deklaruojama, kad kopijos yra tikros</w:t>
      </w:r>
      <w:r w:rsidRPr="00D0680A">
        <w:rPr>
          <w:rFonts w:eastAsia="Times New Roman"/>
          <w:szCs w:val="24"/>
          <w:lang w:eastAsia="lt-LT"/>
        </w:rPr>
        <w:t>. Per</w:t>
      </w:r>
      <w:r w:rsidRPr="00F87A48">
        <w:rPr>
          <w:rFonts w:eastAsia="Times New Roman"/>
          <w:szCs w:val="24"/>
          <w:lang w:eastAsia="lt-LT"/>
        </w:rPr>
        <w:t xml:space="preserve">kančioji organizacija pasilieka sau teisę prašyti dokumentų originalų. </w:t>
      </w:r>
    </w:p>
    <w:p w14:paraId="00F4EA5D" w14:textId="77777777" w:rsidR="00D27CAA" w:rsidRPr="00F87A48" w:rsidRDefault="00D27CAA" w:rsidP="00D27CAA">
      <w:pPr>
        <w:tabs>
          <w:tab w:val="left" w:pos="1260"/>
        </w:tabs>
        <w:ind w:firstLine="720"/>
        <w:jc w:val="both"/>
        <w:rPr>
          <w:szCs w:val="24"/>
        </w:rPr>
      </w:pPr>
      <w:r w:rsidRPr="00F87A48">
        <w:rPr>
          <w:rFonts w:eastAsia="Times New Roman"/>
          <w:szCs w:val="24"/>
          <w:lang w:eastAsia="lt-LT"/>
        </w:rPr>
        <w:t>3.19.</w:t>
      </w:r>
      <w:r w:rsidRPr="00F87A48">
        <w:rPr>
          <w:rFonts w:eastAsia="Times New Roman"/>
          <w:szCs w:val="24"/>
          <w:lang w:eastAsia="lt-LT"/>
        </w:rPr>
        <w:tab/>
        <w:t>Ne Lietuvos Respublikoje registruoti tiekėjai Pirkimo sąlygų 3.3</w:t>
      </w:r>
      <w:r w:rsidR="00BA3C03">
        <w:rPr>
          <w:rFonts w:eastAsia="Times New Roman"/>
          <w:szCs w:val="24"/>
          <w:lang w:eastAsia="lt-LT"/>
        </w:rPr>
        <w:t xml:space="preserve"> (Pirkimo sąlygų 3 priedas)</w:t>
      </w:r>
      <w:r w:rsidRPr="00F87A48">
        <w:rPr>
          <w:rFonts w:eastAsia="Times New Roman"/>
          <w:szCs w:val="24"/>
          <w:lang w:eastAsia="lt-LT"/>
        </w:rPr>
        <w:t xml:space="preserve"> ir 3.7</w:t>
      </w:r>
      <w:r w:rsidR="00BA3C03">
        <w:rPr>
          <w:rFonts w:eastAsia="Times New Roman"/>
          <w:szCs w:val="24"/>
          <w:lang w:eastAsia="lt-LT"/>
        </w:rPr>
        <w:t xml:space="preserve"> (Pirkimo sąlygų 6 priedas)</w:t>
      </w:r>
      <w:r w:rsidRPr="00F87A48">
        <w:rPr>
          <w:rFonts w:eastAsia="Times New Roman"/>
          <w:szCs w:val="24"/>
          <w:lang w:eastAsia="lt-LT"/>
        </w:rPr>
        <w:t xml:space="preserve"> punktuose nurodytus pašalinimo pagrindų nebuvimą ir kvalifikaciją patvirtinančius dokumentus privalo legalizuoti Dokumentų legalizavimo ir tvirtinimo pažymos (Apostille) tvarkos apraše, patvirtintame Lietuvos Respublikos Vyriausybės 2006 m. spalio 30 d. nutarimu Nr. 1079, nustatyta tvarka.</w:t>
      </w:r>
    </w:p>
    <w:p w14:paraId="4ECFA077" w14:textId="77777777" w:rsidR="00D27CAA" w:rsidRPr="00F87A48" w:rsidRDefault="00D27CAA" w:rsidP="00D27CAA">
      <w:pPr>
        <w:tabs>
          <w:tab w:val="left" w:pos="1080"/>
        </w:tabs>
        <w:ind w:firstLine="720"/>
        <w:jc w:val="both"/>
        <w:rPr>
          <w:rFonts w:eastAsia="Times New Roman"/>
          <w:szCs w:val="24"/>
          <w:lang w:eastAsia="lt-LT"/>
        </w:rPr>
      </w:pPr>
      <w:r w:rsidRPr="00F87A48">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0E4BD54B" w14:textId="77777777" w:rsidR="00D27CAA" w:rsidRPr="00F87A48" w:rsidRDefault="00D27CAA" w:rsidP="00D27CAA">
      <w:pPr>
        <w:spacing w:before="360" w:after="360"/>
        <w:jc w:val="center"/>
        <w:rPr>
          <w:b/>
          <w:szCs w:val="24"/>
        </w:rPr>
      </w:pPr>
      <w:r w:rsidRPr="00F87A48">
        <w:rPr>
          <w:b/>
          <w:szCs w:val="24"/>
        </w:rPr>
        <w:lastRenderedPageBreak/>
        <w:t>4. DALYVAVIMAS PIRKIMO PROCEDŪROSE</w:t>
      </w:r>
    </w:p>
    <w:p w14:paraId="0E4257F2" w14:textId="77777777" w:rsidR="00D27CAA" w:rsidRPr="00F87A48" w:rsidRDefault="00D27CAA" w:rsidP="00D27CAA">
      <w:pPr>
        <w:ind w:firstLine="720"/>
        <w:jc w:val="both"/>
        <w:rPr>
          <w:szCs w:val="24"/>
        </w:rPr>
      </w:pPr>
      <w:bookmarkStart w:id="34" w:name="_Toc60525485"/>
      <w:bookmarkStart w:id="35" w:name="_Toc47844931"/>
      <w:r w:rsidRPr="00F87A48">
        <w:rPr>
          <w:rFonts w:eastAsia="Times New Roman"/>
          <w:szCs w:val="24"/>
        </w:rPr>
        <w:t xml:space="preserve">4.1. Pasiūlymą gali pateikti </w:t>
      </w:r>
      <w:r w:rsidRPr="00F87A48">
        <w:rPr>
          <w:rFonts w:eastAsia="Times New Roman"/>
          <w:b/>
          <w:szCs w:val="24"/>
        </w:rPr>
        <w:t>ūkio subjektų grupė</w:t>
      </w:r>
      <w:r w:rsidRPr="00F87A48">
        <w:rPr>
          <w:rFonts w:eastAsia="Times New Roman"/>
          <w:szCs w:val="24"/>
        </w:rPr>
        <w:t>. Jei Pirkime jungtinės veiklos sutarties pagrindu dalyvauja ūkio subjektų grupė,</w:t>
      </w:r>
      <w:r w:rsidRPr="00F87A48">
        <w:rPr>
          <w:rFonts w:eastAsia="Times New Roman"/>
          <w:spacing w:val="3"/>
          <w:szCs w:val="24"/>
        </w:rPr>
        <w:t xml:space="preserve"> ji pateikia jungtinės veiklos sutartį.</w:t>
      </w:r>
    </w:p>
    <w:p w14:paraId="22348D26" w14:textId="77777777" w:rsidR="00D27CAA" w:rsidRPr="00F87A48" w:rsidRDefault="00D27CAA" w:rsidP="00D27CAA">
      <w:pPr>
        <w:ind w:firstLine="720"/>
        <w:jc w:val="both"/>
        <w:rPr>
          <w:szCs w:val="24"/>
        </w:rPr>
      </w:pPr>
      <w:r w:rsidRPr="00F87A48">
        <w:rPr>
          <w:rFonts w:eastAsia="Times New Roman"/>
          <w:spacing w:val="2"/>
          <w:szCs w:val="24"/>
        </w:rPr>
        <w:t xml:space="preserve">4.2. Jungtinės veiklos sutartyje turi būti nurodyti kiekvienos šios sutarties šalies įsipareigojimai vykdant </w:t>
      </w:r>
      <w:r w:rsidRPr="00F87A48">
        <w:rPr>
          <w:rFonts w:eastAsia="Times New Roman"/>
          <w:spacing w:val="3"/>
          <w:szCs w:val="24"/>
        </w:rPr>
        <w:t>numatomą su perkančiąja organizacija sudaryti Pirkimo sutartį, šių įsipareigojimų dalis, tenkanti kiekvienai sutarties šaliai, bei</w:t>
      </w:r>
      <w:r w:rsidRPr="00F87A48">
        <w:rPr>
          <w:rFonts w:eastAsia="Times New Roman"/>
          <w:spacing w:val="4"/>
          <w:szCs w:val="24"/>
        </w:rPr>
        <w:t xml:space="preserve"> numatyta, kuris iš šios sutarties dalyvių įgaliojamas </w:t>
      </w:r>
      <w:r w:rsidRPr="00F87A48">
        <w:rPr>
          <w:rFonts w:eastAsia="Times New Roman"/>
          <w:spacing w:val="2"/>
          <w:szCs w:val="24"/>
        </w:rPr>
        <w:t xml:space="preserve">jungtinės veiklos sutarties dalyvių vardu teikti pasiūlymą, o, laimėjus Pirkimą, ir pasirašyti Pirkimo sutartį su </w:t>
      </w:r>
      <w:r w:rsidR="001C4D25">
        <w:rPr>
          <w:rFonts w:eastAsia="Times New Roman"/>
          <w:spacing w:val="2"/>
          <w:szCs w:val="24"/>
        </w:rPr>
        <w:t>P</w:t>
      </w:r>
      <w:r w:rsidRPr="00F87A48">
        <w:rPr>
          <w:rFonts w:eastAsia="Times New Roman"/>
          <w:spacing w:val="2"/>
          <w:szCs w:val="24"/>
        </w:rPr>
        <w:t xml:space="preserve">erkančiąja organizacija, </w:t>
      </w:r>
      <w:r w:rsidRPr="00F87A48">
        <w:rPr>
          <w:rFonts w:eastAsia="Times New Roman"/>
          <w:spacing w:val="4"/>
          <w:szCs w:val="24"/>
        </w:rPr>
        <w:t>teikti PVM sąskaitas</w:t>
      </w:r>
      <w:r w:rsidR="001C4D25">
        <w:rPr>
          <w:rFonts w:eastAsia="Times New Roman"/>
          <w:spacing w:val="4"/>
          <w:szCs w:val="24"/>
        </w:rPr>
        <w:t xml:space="preserve"> </w:t>
      </w:r>
      <w:r w:rsidRPr="00F87A48">
        <w:rPr>
          <w:rFonts w:eastAsia="Times New Roman"/>
          <w:spacing w:val="4"/>
          <w:szCs w:val="24"/>
        </w:rPr>
        <w:t xml:space="preserve">faktūras atsiskaitymams (mokėjimai bus atliekami tik vienam iš jungtinės </w:t>
      </w:r>
      <w:r w:rsidRPr="00F87A48">
        <w:rPr>
          <w:rFonts w:eastAsia="Times New Roman"/>
          <w:spacing w:val="2"/>
          <w:szCs w:val="24"/>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F87A48">
        <w:rPr>
          <w:rFonts w:eastAsia="Times New Roman"/>
          <w:bCs/>
          <w:szCs w:val="24"/>
        </w:rPr>
        <w:t>.</w:t>
      </w:r>
    </w:p>
    <w:p w14:paraId="5517A10D" w14:textId="77777777" w:rsidR="00D27CAA" w:rsidRPr="00F87A48" w:rsidRDefault="00D27CAA" w:rsidP="00D27CAA">
      <w:pPr>
        <w:ind w:firstLine="720"/>
        <w:jc w:val="both"/>
        <w:rPr>
          <w:szCs w:val="24"/>
        </w:rPr>
      </w:pPr>
      <w:r w:rsidRPr="00F87A48">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68A5D0C" w14:textId="77777777" w:rsidR="00D27CAA" w:rsidRPr="00BA40C1" w:rsidRDefault="00D27CAA" w:rsidP="00D27CAA">
      <w:pPr>
        <w:ind w:firstLine="720"/>
        <w:jc w:val="both"/>
        <w:rPr>
          <w:rFonts w:eastAsia="Times New Roman"/>
          <w:color w:val="FF0000"/>
          <w:szCs w:val="24"/>
          <w:u w:val="single"/>
        </w:rPr>
      </w:pPr>
      <w:r w:rsidRPr="00F87A48">
        <w:rPr>
          <w:rFonts w:eastAsia="Times New Roman"/>
          <w:szCs w:val="24"/>
        </w:rPr>
        <w:t xml:space="preserve">4.4. Tiekėjas gali pasitelkti </w:t>
      </w:r>
      <w:r w:rsidRPr="00F87A48">
        <w:rPr>
          <w:rFonts w:eastAsia="Times New Roman"/>
          <w:b/>
          <w:szCs w:val="24"/>
        </w:rPr>
        <w:t>subtiekėjus</w:t>
      </w:r>
      <w:r w:rsidRPr="00F87A48">
        <w:rPr>
          <w:rFonts w:eastAsia="Times New Roman"/>
          <w:szCs w:val="24"/>
        </w:rPr>
        <w:t xml:space="preserve">. Jeigu tiekėjas Pirkimo sutarčiai vykdyti numato pasitelkti subtiekėjus, jų dalyvavimas nepriklausomai nuo pirkimo objektą sudarančių </w:t>
      </w:r>
      <w:r w:rsidR="00AF0170">
        <w:rPr>
          <w:rFonts w:eastAsia="Times New Roman"/>
          <w:szCs w:val="24"/>
        </w:rPr>
        <w:t>prekių/</w:t>
      </w:r>
      <w:r w:rsidRPr="00F87A48">
        <w:rPr>
          <w:rFonts w:eastAsia="Times New Roman"/>
          <w:szCs w:val="24"/>
        </w:rPr>
        <w:t xml:space="preserve">paslaugų vertės turi būti patvirtintas </w:t>
      </w:r>
      <w:r w:rsidRPr="008206D1">
        <w:rPr>
          <w:rFonts w:eastAsia="Times New Roman"/>
          <w:szCs w:val="24"/>
          <w:u w:val="single"/>
        </w:rPr>
        <w:t>ketinimų protokolu arba preliminaria sutartimi ar kitu dokumentu</w:t>
      </w:r>
      <w:r w:rsidRPr="00F87A48">
        <w:rPr>
          <w:rFonts w:eastAsia="Times New Roman"/>
          <w:szCs w:val="24"/>
        </w:rPr>
        <w:t xml:space="preserve">, kurie turi būti pateikti kartu su pasiūlymu. </w:t>
      </w:r>
      <w:r w:rsidRPr="00F87A48">
        <w:rPr>
          <w:rFonts w:eastAsia="Times New Roman"/>
          <w:b/>
          <w:szCs w:val="24"/>
        </w:rPr>
        <w:t>Tiekėjas turi nurodyti, kokiai Pirkimo sutarties daliai ir kokius subtiekėjus jis ketina pasitelkti</w:t>
      </w:r>
      <w:r w:rsidRPr="00F87A48">
        <w:rPr>
          <w:rFonts w:eastAsia="Times New Roman"/>
          <w:szCs w:val="24"/>
        </w:rPr>
        <w:t>.</w:t>
      </w:r>
      <w:r w:rsidR="00BA40C1">
        <w:rPr>
          <w:rFonts w:eastAsia="Times New Roman"/>
          <w:szCs w:val="24"/>
        </w:rPr>
        <w:t xml:space="preserve"> </w:t>
      </w:r>
    </w:p>
    <w:p w14:paraId="0520495D" w14:textId="77777777" w:rsidR="00D27CAA" w:rsidRPr="00F87A48" w:rsidRDefault="00D27CAA" w:rsidP="00D27CAA">
      <w:pPr>
        <w:spacing w:before="360" w:after="360"/>
        <w:jc w:val="center"/>
        <w:rPr>
          <w:b/>
          <w:szCs w:val="24"/>
        </w:rPr>
      </w:pPr>
      <w:r w:rsidRPr="00F87A48">
        <w:rPr>
          <w:b/>
          <w:szCs w:val="24"/>
        </w:rPr>
        <w:t>5. PASIŪLYMŲ RENGIMAS, PATEIKIMAS, KEITIMAS</w:t>
      </w:r>
      <w:bookmarkEnd w:id="34"/>
      <w:bookmarkEnd w:id="35"/>
    </w:p>
    <w:p w14:paraId="42AB2A82" w14:textId="6FB2FD46" w:rsidR="00D27CAA" w:rsidRPr="00F87A48" w:rsidRDefault="00D27CAA" w:rsidP="00D27CAA">
      <w:pPr>
        <w:ind w:firstLine="720"/>
        <w:jc w:val="both"/>
        <w:rPr>
          <w:rFonts w:eastAsia="Times New Roman"/>
          <w:szCs w:val="24"/>
          <w:lang w:eastAsia="lt-LT"/>
        </w:rPr>
      </w:pPr>
      <w:r w:rsidRPr="00F87A48">
        <w:rPr>
          <w:rFonts w:eastAsia="Times New Roman"/>
          <w:szCs w:val="24"/>
          <w:lang w:eastAsia="lt-LT"/>
        </w:rPr>
        <w:t xml:space="preserve">5.1. Pasiūlymas turi būti parengtas vadovaujantis techninės specifikacijos </w:t>
      </w:r>
      <w:r w:rsidRPr="00F87A48">
        <w:rPr>
          <w:szCs w:val="24"/>
        </w:rPr>
        <w:t>(Pirkimo sąlygų 1 priedas)</w:t>
      </w:r>
      <w:r w:rsidRPr="00F87A48">
        <w:rPr>
          <w:rFonts w:eastAsia="Times New Roman"/>
          <w:szCs w:val="24"/>
          <w:lang w:eastAsia="lt-LT"/>
        </w:rPr>
        <w:t xml:space="preserve"> </w:t>
      </w:r>
      <w:r w:rsidR="00EF6F1A">
        <w:rPr>
          <w:rFonts w:eastAsia="Times New Roman"/>
          <w:szCs w:val="24"/>
          <w:lang w:eastAsia="lt-LT"/>
        </w:rPr>
        <w:t>ir pirkimo sąlygų 11 skyriaus nuostatomis</w:t>
      </w:r>
      <w:r w:rsidRPr="00F87A48">
        <w:rPr>
          <w:rFonts w:eastAsia="Times New Roman"/>
          <w:szCs w:val="24"/>
          <w:lang w:eastAsia="lt-LT"/>
        </w:rPr>
        <w:t>.</w:t>
      </w:r>
    </w:p>
    <w:p w14:paraId="3B8AA022" w14:textId="77777777" w:rsidR="00D27CAA" w:rsidRPr="00F87A48" w:rsidRDefault="00D27CAA" w:rsidP="00D27CAA">
      <w:pPr>
        <w:ind w:firstLine="720"/>
        <w:jc w:val="both"/>
        <w:rPr>
          <w:szCs w:val="24"/>
        </w:rPr>
      </w:pPr>
      <w:r w:rsidRPr="00F87A48">
        <w:rPr>
          <w:rFonts w:eastAsia="Times New Roman"/>
          <w:szCs w:val="24"/>
          <w:lang w:eastAsia="lt-LT"/>
        </w:rPr>
        <w:t xml:space="preserve">5.2. Tiekėjas, teikdamas pasiūlymą, turi siūlyti visą </w:t>
      </w:r>
      <w:r w:rsidR="001C4D25">
        <w:rPr>
          <w:rFonts w:eastAsia="Times New Roman"/>
          <w:szCs w:val="24"/>
          <w:lang w:eastAsia="lt-LT"/>
        </w:rPr>
        <w:t>P</w:t>
      </w:r>
      <w:r w:rsidRPr="00F87A48">
        <w:rPr>
          <w:rFonts w:eastAsia="Times New Roman"/>
          <w:szCs w:val="24"/>
          <w:lang w:eastAsia="lt-LT"/>
        </w:rPr>
        <w:t>irkimo dokumentuose nurodytą paslaugų apimtį. Pateikdamas pasiūlymą, tiekėjas susipažįsta ir sutinka su nurodytomis Pirkimo sąlygomis ir patvirtina, kad jo pasiūlyme pateikta informacija yra teisinga bei apima viską, ko reikia tinkamam Pirkimo sutarties įvykdymui. Perkančioji organizacija jokiomis aplinkybėmis neprivalo atlyginti galimų nuostolių dalyviams, kad ir kokie jie būtų (ypač negautų pajamų ir/ar negauto pelno) ar kad ir kaip būtų susiję su Pirkimo procedūros nutraukimu, netgi jei perkančioji organizacija ir buvo informuota, kad tokie nuostoliai galimi.</w:t>
      </w:r>
    </w:p>
    <w:p w14:paraId="23804A0F" w14:textId="77777777" w:rsidR="00324AE6" w:rsidRPr="00324AE6" w:rsidRDefault="00D27CAA" w:rsidP="00324AE6">
      <w:pPr>
        <w:spacing w:after="160"/>
        <w:ind w:firstLine="720"/>
        <w:contextualSpacing/>
        <w:jc w:val="both"/>
        <w:rPr>
          <w:rFonts w:cstheme="minorHAnsi"/>
          <w:bCs/>
        </w:rPr>
      </w:pPr>
      <w:r w:rsidRPr="00324AE6">
        <w:rPr>
          <w:rFonts w:eastAsia="Times New Roman"/>
          <w:szCs w:val="24"/>
          <w:lang w:eastAsia="lt-LT"/>
        </w:rPr>
        <w:t xml:space="preserve">5.3. Pasiūlymas turi būti pateikiamas elektroninėmis priemonėmis naudojant CVP IS. </w:t>
      </w:r>
      <w:r w:rsidR="00324AE6" w:rsidRPr="00F248D7">
        <w:rPr>
          <w:rFonts w:cstheme="minorHAnsi"/>
          <w:bCs/>
        </w:rPr>
        <w:t>Instrukcija kaip pateikti pasiūlymą skelbiama Viešųjų pirkimų tarnybos interneto svetainėje</w:t>
      </w:r>
      <w:r w:rsidR="00324AE6" w:rsidRPr="0036054C">
        <w:rPr>
          <w:rStyle w:val="Puslapioinaosnuoroda"/>
          <w:rFonts w:cstheme="minorHAnsi"/>
          <w:bCs/>
        </w:rPr>
        <w:footnoteReference w:id="1"/>
      </w:r>
      <w:r w:rsidR="00324AE6" w:rsidRPr="00324AE6">
        <w:rPr>
          <w:rFonts w:cstheme="minorHAnsi"/>
          <w:bCs/>
        </w:rPr>
        <w:t xml:space="preserve">. </w:t>
      </w:r>
    </w:p>
    <w:p w14:paraId="502E0933" w14:textId="0BA5F599" w:rsidR="00D27CAA" w:rsidRPr="00E05317" w:rsidRDefault="00D27CAA" w:rsidP="00D27CAA">
      <w:pPr>
        <w:ind w:firstLine="720"/>
        <w:jc w:val="both"/>
        <w:rPr>
          <w:rFonts w:eastAsia="Times New Roman"/>
          <w:b/>
          <w:szCs w:val="24"/>
          <w:lang w:eastAsia="lt-LT"/>
        </w:rPr>
      </w:pPr>
      <w:r w:rsidRPr="00E05317">
        <w:rPr>
          <w:rFonts w:eastAsia="Times New Roman"/>
          <w:b/>
          <w:szCs w:val="24"/>
          <w:lang w:eastAsia="lt-LT"/>
        </w:rPr>
        <w:t xml:space="preserve">Elektroninis pasiūlymas turi būti pateiktas pasirašytas tiekėjo arba jo įgalioto asmens </w:t>
      </w:r>
      <w:r w:rsidRPr="00AF477D">
        <w:rPr>
          <w:rFonts w:eastAsia="Times New Roman"/>
          <w:b/>
          <w:szCs w:val="24"/>
          <w:lang w:eastAsia="lt-LT"/>
        </w:rPr>
        <w:t>elektroniniu parašu,</w:t>
      </w:r>
      <w:r w:rsidRPr="00E05317">
        <w:rPr>
          <w:rFonts w:eastAsia="Times New Roman"/>
          <w:b/>
          <w:szCs w:val="24"/>
          <w:lang w:eastAsia="lt-LT"/>
        </w:rPr>
        <w:t xml:space="preserve"> atitinkančiu teisės aktų reikalavimus.</w:t>
      </w:r>
    </w:p>
    <w:p w14:paraId="1123C2FF" w14:textId="258969DC" w:rsidR="00D27CAA" w:rsidRPr="00F00B8B" w:rsidRDefault="00D27CAA" w:rsidP="00D27CAA">
      <w:pPr>
        <w:ind w:firstLine="720"/>
        <w:jc w:val="both"/>
        <w:rPr>
          <w:color w:val="FF0000"/>
          <w:szCs w:val="24"/>
        </w:rPr>
      </w:pPr>
      <w:r w:rsidRPr="00F87A48">
        <w:rPr>
          <w:rFonts w:eastAsia="Times New Roman"/>
          <w:szCs w:val="24"/>
          <w:lang w:eastAsia="lt-LT"/>
        </w:rPr>
        <w:t xml:space="preserve">Pasiūlymai, pateikti vokuose popierine forma, nebus priimami ir vertinami. Elektroninėmis priemonėmis pasiūlymus gali teikti tik tiekėjai, kurie yra </w:t>
      </w:r>
      <w:r w:rsidRPr="00B218FC">
        <w:rPr>
          <w:rFonts w:eastAsia="Times New Roman"/>
          <w:szCs w:val="24"/>
          <w:lang w:eastAsia="lt-LT"/>
        </w:rPr>
        <w:t>užsiregistravę CVP IS.</w:t>
      </w:r>
    </w:p>
    <w:p w14:paraId="23FC5F78" w14:textId="77777777" w:rsidR="00F21120" w:rsidRPr="00E84A02" w:rsidRDefault="00D27CAA" w:rsidP="00A07F51">
      <w:pPr>
        <w:widowControl w:val="0"/>
        <w:autoSpaceDE w:val="0"/>
        <w:ind w:firstLine="720"/>
        <w:jc w:val="both"/>
        <w:rPr>
          <w:color w:val="FF0000"/>
          <w:szCs w:val="24"/>
        </w:rPr>
      </w:pPr>
      <w:r w:rsidRPr="00F87A48">
        <w:rPr>
          <w:rFonts w:eastAsia="Times New Roman"/>
          <w:szCs w:val="24"/>
          <w:lang w:eastAsia="lt-LT"/>
        </w:rPr>
        <w:t xml:space="preserve">5.4. </w:t>
      </w:r>
      <w:r w:rsidR="000724F5" w:rsidRPr="008C1C3A">
        <w:rPr>
          <w:rFonts w:eastAsia="Times New Roman"/>
          <w:szCs w:val="24"/>
          <w:lang w:eastAsia="lt-LT"/>
        </w:rPr>
        <w:t xml:space="preserve">Tiekėjo pasiūlymas bei kita korespondencija pateikiama </w:t>
      </w:r>
      <w:r w:rsidR="000724F5" w:rsidRPr="00B04D03">
        <w:rPr>
          <w:rFonts w:eastAsia="Times New Roman"/>
          <w:szCs w:val="24"/>
          <w:lang w:eastAsia="lt-LT"/>
        </w:rPr>
        <w:t>lietuvių kalba.</w:t>
      </w:r>
      <w:r w:rsidR="000724F5" w:rsidRPr="008C1C3A">
        <w:rPr>
          <w:rFonts w:eastAsia="Times New Roman"/>
          <w:szCs w:val="24"/>
          <w:lang w:eastAsia="lt-LT"/>
        </w:rPr>
        <w:t xml:space="preserve"> Jei dokumentai yra išduoti kita, nei reikalaujama, kalba, vertimas į lietuvių kalbą turi būti patvirtintas vertėjo</w:t>
      </w:r>
      <w:r w:rsidR="000724F5" w:rsidRPr="00444AD1">
        <w:rPr>
          <w:rFonts w:eastAsia="Times New Roman"/>
          <w:szCs w:val="24"/>
          <w:lang w:eastAsia="lt-LT"/>
        </w:rPr>
        <w:t xml:space="preserve"> parašu ir vertimo biuro antspaudu.</w:t>
      </w:r>
    </w:p>
    <w:p w14:paraId="23E7463A" w14:textId="77777777" w:rsidR="00D27CAA" w:rsidRPr="00F87A48" w:rsidRDefault="00D27CAA" w:rsidP="00D27CAA">
      <w:pPr>
        <w:widowControl w:val="0"/>
        <w:autoSpaceDE w:val="0"/>
        <w:ind w:firstLine="720"/>
        <w:jc w:val="both"/>
        <w:rPr>
          <w:rFonts w:eastAsia="Times New Roman"/>
          <w:szCs w:val="24"/>
          <w:lang w:eastAsia="lt-LT"/>
        </w:rPr>
      </w:pPr>
      <w:r w:rsidRPr="00F87A48">
        <w:rPr>
          <w:rFonts w:eastAsia="Times New Roman"/>
          <w:szCs w:val="24"/>
          <w:lang w:eastAsia="lt-LT"/>
        </w:rPr>
        <w:t>5.5. Pasiūlymą sudaro tiekėjo elektroninėmis CVP IS priemonėmis pateiktų dokumentų visuma.</w:t>
      </w:r>
    </w:p>
    <w:p w14:paraId="7A7DEB6B" w14:textId="3EFBA7DA" w:rsidR="00D27CAA" w:rsidRPr="0005549D" w:rsidRDefault="00D27CAA" w:rsidP="00D27CAA">
      <w:pPr>
        <w:ind w:firstLine="709"/>
        <w:jc w:val="both"/>
        <w:rPr>
          <w:b/>
          <w:bCs/>
          <w:szCs w:val="24"/>
        </w:rPr>
      </w:pPr>
      <w:r w:rsidRPr="0005549D">
        <w:rPr>
          <w:b/>
          <w:bCs/>
          <w:szCs w:val="24"/>
        </w:rPr>
        <w:t>5.6. </w:t>
      </w:r>
      <w:r w:rsidRPr="0005549D">
        <w:rPr>
          <w:b/>
          <w:bCs/>
          <w:szCs w:val="24"/>
          <w:u w:val="single"/>
        </w:rPr>
        <w:t>Tiekėj</w:t>
      </w:r>
      <w:r w:rsidR="00676CCC" w:rsidRPr="0005549D">
        <w:rPr>
          <w:b/>
          <w:bCs/>
          <w:szCs w:val="24"/>
          <w:u w:val="single"/>
        </w:rPr>
        <w:t>o teikiamą pasiūlymą sudaro</w:t>
      </w:r>
      <w:r w:rsidRPr="0005549D">
        <w:rPr>
          <w:b/>
          <w:bCs/>
          <w:szCs w:val="24"/>
          <w:u w:val="single"/>
        </w:rPr>
        <w:t xml:space="preserve"> :</w:t>
      </w:r>
      <w:r w:rsidRPr="0005549D">
        <w:rPr>
          <w:b/>
          <w:bCs/>
          <w:szCs w:val="24"/>
        </w:rPr>
        <w:t xml:space="preserve"> </w:t>
      </w:r>
    </w:p>
    <w:p w14:paraId="3CD58CA5" w14:textId="0B4D9B6B" w:rsidR="00D27CAA" w:rsidRPr="0005549D" w:rsidRDefault="00D27CAA" w:rsidP="00D27CAA">
      <w:pPr>
        <w:ind w:firstLine="709"/>
        <w:jc w:val="both"/>
        <w:rPr>
          <w:b/>
          <w:bCs/>
          <w:szCs w:val="24"/>
        </w:rPr>
      </w:pPr>
      <w:r w:rsidRPr="0005549D">
        <w:rPr>
          <w:b/>
          <w:bCs/>
          <w:szCs w:val="24"/>
        </w:rPr>
        <w:t xml:space="preserve">5.6.1. </w:t>
      </w:r>
      <w:r w:rsidR="00C35101">
        <w:rPr>
          <w:b/>
          <w:bCs/>
          <w:szCs w:val="24"/>
        </w:rPr>
        <w:t xml:space="preserve">užpildytas </w:t>
      </w:r>
      <w:r w:rsidRPr="0005549D">
        <w:rPr>
          <w:b/>
          <w:bCs/>
          <w:szCs w:val="24"/>
        </w:rPr>
        <w:t>EBVPD;</w:t>
      </w:r>
    </w:p>
    <w:p w14:paraId="67817B64" w14:textId="2294B7D4" w:rsidR="00D27CAA" w:rsidRPr="0005549D" w:rsidRDefault="00D27CAA" w:rsidP="00D27CAA">
      <w:pPr>
        <w:ind w:firstLine="709"/>
        <w:jc w:val="both"/>
        <w:rPr>
          <w:b/>
          <w:bCs/>
          <w:szCs w:val="24"/>
          <w:u w:val="single"/>
        </w:rPr>
      </w:pPr>
      <w:r w:rsidRPr="0005549D">
        <w:rPr>
          <w:b/>
          <w:bCs/>
          <w:szCs w:val="24"/>
        </w:rPr>
        <w:t xml:space="preserve">5.6.2. tiekėjo pasiūlymas, parengtas pagal Pirkimo sąlygų </w:t>
      </w:r>
      <w:r w:rsidR="00734C84" w:rsidRPr="0005549D">
        <w:rPr>
          <w:b/>
          <w:bCs/>
          <w:szCs w:val="24"/>
        </w:rPr>
        <w:t>7</w:t>
      </w:r>
      <w:r w:rsidRPr="0005549D">
        <w:rPr>
          <w:b/>
          <w:bCs/>
          <w:szCs w:val="24"/>
        </w:rPr>
        <w:t xml:space="preserve"> priede pateiktą pasiūlymo </w:t>
      </w:r>
      <w:r w:rsidR="002E0225" w:rsidRPr="0005549D">
        <w:rPr>
          <w:b/>
          <w:bCs/>
          <w:szCs w:val="24"/>
        </w:rPr>
        <w:t>formą</w:t>
      </w:r>
      <w:r w:rsidRPr="0005549D">
        <w:rPr>
          <w:b/>
          <w:bCs/>
          <w:szCs w:val="24"/>
        </w:rPr>
        <w:t>;</w:t>
      </w:r>
    </w:p>
    <w:p w14:paraId="6D67A948" w14:textId="6B2A9C21" w:rsidR="00D27CAA" w:rsidRPr="00C35101" w:rsidRDefault="00D27CAA" w:rsidP="00FF7056">
      <w:pPr>
        <w:pStyle w:val="Sraopastraipa"/>
        <w:tabs>
          <w:tab w:val="left" w:pos="1134"/>
        </w:tabs>
        <w:ind w:left="709"/>
        <w:jc w:val="both"/>
        <w:rPr>
          <w:b/>
          <w:bCs/>
          <w:szCs w:val="24"/>
        </w:rPr>
      </w:pPr>
      <w:r w:rsidRPr="00C35101">
        <w:rPr>
          <w:b/>
          <w:bCs/>
          <w:szCs w:val="24"/>
        </w:rPr>
        <w:lastRenderedPageBreak/>
        <w:t>5.6.3. dokumentai ir informacija, nurodyta Pirkimo sąlygų 11 skyriuje</w:t>
      </w:r>
      <w:r w:rsidR="00C35101" w:rsidRPr="00C35101">
        <w:rPr>
          <w:b/>
          <w:bCs/>
          <w:szCs w:val="24"/>
        </w:rPr>
        <w:t xml:space="preserve"> </w:t>
      </w:r>
      <w:r w:rsidR="00C35101" w:rsidRPr="00C35101">
        <w:rPr>
          <w:b/>
        </w:rPr>
        <w:t>(pagal Pirkimo sąlygų 8 priedą)</w:t>
      </w:r>
      <w:r w:rsidRPr="00C35101">
        <w:rPr>
          <w:b/>
          <w:bCs/>
          <w:szCs w:val="24"/>
        </w:rPr>
        <w:t>;</w:t>
      </w:r>
    </w:p>
    <w:p w14:paraId="3CD615F5" w14:textId="406566FC" w:rsidR="00D27CAA" w:rsidRPr="0005549D" w:rsidRDefault="00D27CAA" w:rsidP="00D27CAA">
      <w:pPr>
        <w:ind w:firstLine="709"/>
        <w:jc w:val="both"/>
        <w:rPr>
          <w:b/>
          <w:bCs/>
          <w:szCs w:val="24"/>
        </w:rPr>
      </w:pPr>
      <w:r w:rsidRPr="0005549D">
        <w:rPr>
          <w:b/>
          <w:bCs/>
          <w:szCs w:val="24"/>
        </w:rPr>
        <w:t xml:space="preserve">5.6.4. </w:t>
      </w:r>
      <w:r w:rsidRPr="0005549D">
        <w:rPr>
          <w:rFonts w:eastAsia="Arial Unicode MS"/>
          <w:b/>
          <w:bCs/>
          <w:szCs w:val="24"/>
        </w:rPr>
        <w:t>jungtinės veiklos sutartis, jei pasiūlymą pateikia ūkio subjektų grupė;</w:t>
      </w:r>
    </w:p>
    <w:p w14:paraId="7C1539EF" w14:textId="02556362" w:rsidR="00D27CAA" w:rsidRPr="00E37A6E" w:rsidRDefault="00D27CAA" w:rsidP="00D27CAA">
      <w:pPr>
        <w:ind w:firstLine="709"/>
        <w:jc w:val="both"/>
        <w:rPr>
          <w:rFonts w:eastAsia="Arial Unicode MS"/>
          <w:b/>
          <w:bCs/>
          <w:szCs w:val="24"/>
        </w:rPr>
      </w:pPr>
      <w:r w:rsidRPr="0005549D">
        <w:rPr>
          <w:b/>
          <w:bCs/>
          <w:szCs w:val="24"/>
        </w:rPr>
        <w:t>5.6</w:t>
      </w:r>
      <w:r w:rsidRPr="0005549D">
        <w:rPr>
          <w:rFonts w:eastAsia="Arial Unicode MS"/>
          <w:b/>
          <w:bCs/>
          <w:szCs w:val="24"/>
        </w:rPr>
        <w:t xml:space="preserve">.5. </w:t>
      </w:r>
      <w:r w:rsidR="00340835" w:rsidRPr="00E37A6E">
        <w:rPr>
          <w:rFonts w:eastAsia="Arial Unicode MS"/>
          <w:b/>
          <w:bCs/>
          <w:szCs w:val="24"/>
        </w:rPr>
        <w:t xml:space="preserve">dokumentai, </w:t>
      </w:r>
      <w:r w:rsidRPr="00E37A6E">
        <w:rPr>
          <w:rFonts w:eastAsia="Arial Unicode MS"/>
          <w:b/>
          <w:bCs/>
          <w:szCs w:val="24"/>
        </w:rPr>
        <w:t>nurod</w:t>
      </w:r>
      <w:r w:rsidR="00E37A6E" w:rsidRPr="00E37A6E">
        <w:rPr>
          <w:rFonts w:eastAsia="Arial Unicode MS"/>
          <w:b/>
          <w:bCs/>
          <w:szCs w:val="24"/>
        </w:rPr>
        <w:t>antys</w:t>
      </w:r>
      <w:r w:rsidRPr="00E37A6E">
        <w:rPr>
          <w:rFonts w:eastAsia="Arial Unicode MS"/>
          <w:b/>
          <w:bCs/>
          <w:szCs w:val="24"/>
        </w:rPr>
        <w:t xml:space="preserve"> kokius subtiekėjus </w:t>
      </w:r>
      <w:r w:rsidR="00E37A6E" w:rsidRPr="00E37A6E">
        <w:rPr>
          <w:rFonts w:eastAsia="Arial Unicode MS"/>
          <w:b/>
          <w:bCs/>
          <w:szCs w:val="24"/>
        </w:rPr>
        <w:t xml:space="preserve">tiekėjas </w:t>
      </w:r>
      <w:r w:rsidRPr="00E37A6E">
        <w:rPr>
          <w:rFonts w:eastAsia="Arial Unicode MS"/>
          <w:b/>
          <w:bCs/>
          <w:szCs w:val="24"/>
        </w:rPr>
        <w:t xml:space="preserve">ketina pasitelkti </w:t>
      </w:r>
      <w:r w:rsidR="00AE556D">
        <w:rPr>
          <w:rFonts w:eastAsia="Arial Unicode MS"/>
          <w:b/>
          <w:bCs/>
          <w:szCs w:val="24"/>
        </w:rPr>
        <w:t>(</w:t>
      </w:r>
      <w:r w:rsidRPr="00E37A6E">
        <w:rPr>
          <w:rFonts w:eastAsia="Arial Unicode MS"/>
          <w:b/>
          <w:bCs/>
          <w:szCs w:val="24"/>
        </w:rPr>
        <w:t>jeigu vykda</w:t>
      </w:r>
      <w:r w:rsidR="00E37A6E" w:rsidRPr="00E37A6E">
        <w:rPr>
          <w:rFonts w:eastAsia="Arial Unicode MS"/>
          <w:b/>
          <w:bCs/>
          <w:szCs w:val="24"/>
        </w:rPr>
        <w:t>nt</w:t>
      </w:r>
      <w:r w:rsidRPr="00E37A6E">
        <w:rPr>
          <w:rFonts w:eastAsia="Arial Unicode MS"/>
          <w:b/>
          <w:bCs/>
          <w:szCs w:val="24"/>
        </w:rPr>
        <w:t xml:space="preserve"> pirkimo sutartį ketina </w:t>
      </w:r>
      <w:r w:rsidR="00E37A6E" w:rsidRPr="00E37A6E">
        <w:rPr>
          <w:rFonts w:eastAsia="Arial Unicode MS"/>
          <w:b/>
          <w:bCs/>
          <w:szCs w:val="24"/>
        </w:rPr>
        <w:t xml:space="preserve">juos </w:t>
      </w:r>
      <w:r w:rsidRPr="00E37A6E">
        <w:rPr>
          <w:rFonts w:eastAsia="Arial Unicode MS"/>
          <w:b/>
          <w:bCs/>
          <w:szCs w:val="24"/>
        </w:rPr>
        <w:t>pasitelkti</w:t>
      </w:r>
      <w:r w:rsidR="00AE556D">
        <w:rPr>
          <w:rFonts w:eastAsia="Arial Unicode MS"/>
          <w:b/>
          <w:bCs/>
          <w:szCs w:val="24"/>
        </w:rPr>
        <w:t>)</w:t>
      </w:r>
      <w:r w:rsidRPr="00E37A6E">
        <w:rPr>
          <w:rFonts w:eastAsia="Arial Unicode MS"/>
          <w:b/>
          <w:bCs/>
          <w:szCs w:val="24"/>
        </w:rPr>
        <w:t xml:space="preserve"> ir kokiai pirkimo daliai</w:t>
      </w:r>
      <w:r w:rsidR="00F400DE">
        <w:rPr>
          <w:rFonts w:eastAsia="Arial Unicode MS"/>
          <w:b/>
          <w:bCs/>
          <w:szCs w:val="24"/>
        </w:rPr>
        <w:t xml:space="preserve"> (pvz. subtiekėjo deklaracija ar kitas dokumentas, patvirtinantis jo sutikimą būti subtiekėju pirkime)</w:t>
      </w:r>
      <w:r w:rsidRPr="00E37A6E">
        <w:rPr>
          <w:rFonts w:eastAsia="Arial Unicode MS"/>
          <w:b/>
          <w:bCs/>
          <w:szCs w:val="24"/>
        </w:rPr>
        <w:t>;</w:t>
      </w:r>
    </w:p>
    <w:p w14:paraId="5621D3CF" w14:textId="3CFD5F9D" w:rsidR="00D27CAA" w:rsidRPr="001B25FF" w:rsidRDefault="00D27CAA" w:rsidP="00D27CAA">
      <w:pPr>
        <w:ind w:firstLine="709"/>
        <w:jc w:val="both"/>
        <w:rPr>
          <w:b/>
          <w:bCs/>
        </w:rPr>
      </w:pPr>
      <w:r w:rsidRPr="0005549D">
        <w:rPr>
          <w:rFonts w:eastAsia="Arial Unicode MS"/>
          <w:b/>
          <w:bCs/>
          <w:szCs w:val="24"/>
        </w:rPr>
        <w:t>5.6.</w:t>
      </w:r>
      <w:r w:rsidR="009633E6">
        <w:rPr>
          <w:rFonts w:eastAsia="Arial Unicode MS"/>
          <w:b/>
          <w:bCs/>
          <w:szCs w:val="24"/>
        </w:rPr>
        <w:t>6</w:t>
      </w:r>
      <w:r w:rsidRPr="0005549D">
        <w:rPr>
          <w:rFonts w:eastAsia="Arial Unicode MS"/>
          <w:b/>
          <w:bCs/>
          <w:szCs w:val="24"/>
        </w:rPr>
        <w:t xml:space="preserve">. </w:t>
      </w:r>
      <w:bookmarkStart w:id="36" w:name="_Hlk66972652"/>
      <w:r w:rsidRPr="001B25FF">
        <w:rPr>
          <w:b/>
          <w:bCs/>
        </w:rPr>
        <w:t xml:space="preserve">dokumentai, įrodantys, kad </w:t>
      </w:r>
      <w:r w:rsidR="00DF247C">
        <w:rPr>
          <w:b/>
          <w:bCs/>
        </w:rPr>
        <w:t xml:space="preserve">visą sutartinių įsipareigojimų vykdymo laikotarpį tiekėjui </w:t>
      </w:r>
      <w:r w:rsidRPr="001B25FF">
        <w:rPr>
          <w:b/>
          <w:bCs/>
        </w:rPr>
        <w:t>bus prieinami kitų ūkio subjektų, kurių pajėgumais jis ketina remtis, ištekliai (jeigu tiekėjas ketina remtis kitų ūkio subjektų pajėgumais);</w:t>
      </w:r>
      <w:bookmarkEnd w:id="36"/>
      <w:r w:rsidRPr="001B25FF">
        <w:rPr>
          <w:b/>
          <w:bCs/>
        </w:rPr>
        <w:t xml:space="preserve"> </w:t>
      </w:r>
    </w:p>
    <w:p w14:paraId="6AC78A75" w14:textId="2E1A182E" w:rsidR="00D27CAA" w:rsidRPr="0093382C" w:rsidRDefault="00D27CAA" w:rsidP="00D27CAA">
      <w:pPr>
        <w:ind w:firstLine="709"/>
        <w:jc w:val="both"/>
        <w:rPr>
          <w:rFonts w:eastAsia="Arial Unicode MS"/>
          <w:b/>
          <w:bCs/>
          <w:szCs w:val="24"/>
        </w:rPr>
      </w:pPr>
      <w:r w:rsidRPr="0093382C">
        <w:rPr>
          <w:b/>
          <w:bCs/>
        </w:rPr>
        <w:t>5.6.</w:t>
      </w:r>
      <w:r w:rsidR="009633E6">
        <w:rPr>
          <w:b/>
          <w:bCs/>
        </w:rPr>
        <w:t>7</w:t>
      </w:r>
      <w:r w:rsidRPr="0093382C">
        <w:rPr>
          <w:b/>
          <w:bCs/>
        </w:rPr>
        <w:t xml:space="preserve">. </w:t>
      </w:r>
      <w:bookmarkStart w:id="37" w:name="_Hlk66972668"/>
      <w:r w:rsidRPr="0093382C">
        <w:rPr>
          <w:b/>
          <w:bCs/>
        </w:rPr>
        <w:t>dokumentai, patvirtinantys tiekėjo ir ūkio subjektų, kurių pajėgumais remiamasi, solidarią atsakomybę už sutarties įvykdymą (vadovaujantis pirkimo sąlygų 3.10 punktu);</w:t>
      </w:r>
      <w:bookmarkEnd w:id="37"/>
    </w:p>
    <w:p w14:paraId="041797AE" w14:textId="3DD0AFBB" w:rsidR="00D27CAA" w:rsidRDefault="00D27CAA" w:rsidP="00D27CAA">
      <w:pPr>
        <w:ind w:firstLine="709"/>
        <w:jc w:val="both"/>
        <w:rPr>
          <w:b/>
          <w:bCs/>
          <w:szCs w:val="24"/>
        </w:rPr>
      </w:pPr>
      <w:r w:rsidRPr="0005549D">
        <w:rPr>
          <w:b/>
          <w:bCs/>
          <w:szCs w:val="24"/>
        </w:rPr>
        <w:t>5.6.</w:t>
      </w:r>
      <w:r w:rsidR="009633E6">
        <w:rPr>
          <w:b/>
          <w:bCs/>
          <w:szCs w:val="24"/>
        </w:rPr>
        <w:t>8</w:t>
      </w:r>
      <w:r w:rsidRPr="0005549D">
        <w:rPr>
          <w:b/>
          <w:bCs/>
          <w:szCs w:val="24"/>
        </w:rPr>
        <w:t>. pirkimo sąlygų 3.6</w:t>
      </w:r>
      <w:r w:rsidRPr="0005549D">
        <w:rPr>
          <w:b/>
          <w:bCs/>
          <w:szCs w:val="24"/>
          <w:vertAlign w:val="superscript"/>
        </w:rPr>
        <w:t>1</w:t>
      </w:r>
      <w:r w:rsidR="00151DC3" w:rsidRPr="0005549D">
        <w:rPr>
          <w:b/>
          <w:bCs/>
          <w:szCs w:val="24"/>
        </w:rPr>
        <w:t xml:space="preserve">, 3.6.² </w:t>
      </w:r>
      <w:r w:rsidRPr="0005549D">
        <w:rPr>
          <w:b/>
          <w:bCs/>
          <w:szCs w:val="24"/>
        </w:rPr>
        <w:t>punkt</w:t>
      </w:r>
      <w:r w:rsidR="00151DC3" w:rsidRPr="0005549D">
        <w:rPr>
          <w:b/>
          <w:bCs/>
          <w:szCs w:val="24"/>
        </w:rPr>
        <w:t>uose</w:t>
      </w:r>
      <w:r w:rsidRPr="0005549D">
        <w:rPr>
          <w:b/>
          <w:bCs/>
          <w:szCs w:val="24"/>
        </w:rPr>
        <w:t xml:space="preserve"> nurodyti dokumentai ir informacija;</w:t>
      </w:r>
    </w:p>
    <w:p w14:paraId="432773A1" w14:textId="60AD6521" w:rsidR="00FF7056" w:rsidRPr="0005549D" w:rsidRDefault="00FF7056" w:rsidP="00D27CAA">
      <w:pPr>
        <w:ind w:firstLine="709"/>
        <w:jc w:val="both"/>
        <w:rPr>
          <w:b/>
          <w:bCs/>
          <w:szCs w:val="24"/>
        </w:rPr>
      </w:pPr>
      <w:r>
        <w:rPr>
          <w:b/>
          <w:bCs/>
          <w:szCs w:val="24"/>
        </w:rPr>
        <w:t>5.6.</w:t>
      </w:r>
      <w:r w:rsidR="009633E6">
        <w:rPr>
          <w:b/>
          <w:bCs/>
          <w:szCs w:val="24"/>
        </w:rPr>
        <w:t>9</w:t>
      </w:r>
      <w:r>
        <w:rPr>
          <w:b/>
          <w:bCs/>
          <w:szCs w:val="24"/>
        </w:rPr>
        <w:t>. dokumentas, patvirtinantis, kad asmuo, kuris pasirašė pasiūlymą (jei jis ne tiekėjo vadovas), turėjo teisę jį pasirašyti;</w:t>
      </w:r>
    </w:p>
    <w:p w14:paraId="1822945A" w14:textId="15C4EE56" w:rsidR="00D27CAA" w:rsidRPr="0005549D" w:rsidRDefault="00D27CAA" w:rsidP="00D27CAA">
      <w:pPr>
        <w:ind w:firstLine="709"/>
        <w:jc w:val="both"/>
        <w:rPr>
          <w:b/>
          <w:bCs/>
          <w:szCs w:val="24"/>
        </w:rPr>
      </w:pPr>
      <w:r w:rsidRPr="0005549D">
        <w:rPr>
          <w:b/>
          <w:bCs/>
          <w:szCs w:val="24"/>
        </w:rPr>
        <w:t>5.6.1</w:t>
      </w:r>
      <w:r w:rsidR="009633E6">
        <w:rPr>
          <w:b/>
          <w:bCs/>
          <w:szCs w:val="24"/>
        </w:rPr>
        <w:t>0</w:t>
      </w:r>
      <w:r w:rsidRPr="0005549D">
        <w:rPr>
          <w:b/>
          <w:bCs/>
          <w:szCs w:val="24"/>
        </w:rPr>
        <w:t xml:space="preserve">. kiti </w:t>
      </w:r>
      <w:r w:rsidR="00F16403" w:rsidRPr="0005549D">
        <w:rPr>
          <w:b/>
          <w:bCs/>
          <w:szCs w:val="24"/>
        </w:rPr>
        <w:t xml:space="preserve">Pirkimo </w:t>
      </w:r>
      <w:r w:rsidR="00BB11BE">
        <w:rPr>
          <w:b/>
          <w:bCs/>
          <w:szCs w:val="24"/>
        </w:rPr>
        <w:t>sąlygose</w:t>
      </w:r>
      <w:r w:rsidR="00F16403" w:rsidRPr="0005549D">
        <w:rPr>
          <w:b/>
          <w:bCs/>
          <w:szCs w:val="24"/>
        </w:rPr>
        <w:t xml:space="preserve"> nurodyti</w:t>
      </w:r>
      <w:r w:rsidRPr="0005549D">
        <w:rPr>
          <w:b/>
          <w:bCs/>
          <w:szCs w:val="24"/>
        </w:rPr>
        <w:t xml:space="preserve"> dokumentai</w:t>
      </w:r>
      <w:r w:rsidR="00F16403" w:rsidRPr="0005549D">
        <w:rPr>
          <w:b/>
          <w:bCs/>
          <w:szCs w:val="24"/>
        </w:rPr>
        <w:t>/informacija</w:t>
      </w:r>
      <w:r w:rsidRPr="0005549D">
        <w:rPr>
          <w:b/>
          <w:bCs/>
          <w:szCs w:val="24"/>
        </w:rPr>
        <w:t>.</w:t>
      </w:r>
    </w:p>
    <w:p w14:paraId="3FBECF86" w14:textId="1E2E2C78" w:rsidR="00D27CAA" w:rsidRPr="00665E36" w:rsidRDefault="00D27CAA" w:rsidP="00665E36">
      <w:pPr>
        <w:pStyle w:val="Sraopastraipa"/>
        <w:spacing w:line="20" w:lineRule="atLeast"/>
        <w:ind w:left="0" w:firstLine="709"/>
        <w:jc w:val="both"/>
        <w:rPr>
          <w:rFonts w:cstheme="minorHAnsi"/>
          <w:b/>
        </w:rPr>
      </w:pPr>
      <w:r w:rsidRPr="00F87A48">
        <w:rPr>
          <w:bCs/>
          <w:szCs w:val="24"/>
        </w:rPr>
        <w:t>5.7.</w:t>
      </w:r>
      <w:r w:rsidRPr="00F87A48">
        <w:rPr>
          <w:szCs w:val="24"/>
        </w:rPr>
        <w:t xml:space="preserve"> Paslaugų kaina nurodoma eurais (suapvalinant iki dviejų skaičių po kablelio). Į kainą turi būti įskaičiuota PVM, kiti mokesčiai bei kitos išlaidos, reikalingos tinkamam sutarties vykdymui, turi būti atsižvelgta į visas perkamų paslaugų apimtis, į pasiūlymo kainos sudėtines dalis, į techninės specifikacijos reikalavimus bei į visus kitus šio pirkimo dokumentų reikalavimus. Jei tiekėjas yra ne PVM mokėtojas, turi apie tai nurodyti pasiūlyme, nurodant juridinį pagrindą. Pasiūlymai bus vertinami eurais. </w:t>
      </w:r>
      <w:r w:rsidRPr="00F87A48">
        <w:rPr>
          <w:rFonts w:eastAsia="Times New Roman"/>
          <w:szCs w:val="24"/>
          <w:lang w:eastAsia="lt-LT"/>
        </w:rPr>
        <w:t xml:space="preserve">Jei pasiūlyme kainos nurodytos kita valiuta, jos bus perskaičiuotos eurais pagal Europos </w:t>
      </w:r>
      <w:r w:rsidR="00FA7C70">
        <w:rPr>
          <w:rFonts w:eastAsia="Times New Roman"/>
          <w:szCs w:val="24"/>
          <w:lang w:eastAsia="lt-LT"/>
        </w:rPr>
        <w:t>C</w:t>
      </w:r>
      <w:r w:rsidRPr="00F87A48">
        <w:rPr>
          <w:rFonts w:eastAsia="Times New Roman"/>
          <w:szCs w:val="24"/>
          <w:lang w:eastAsia="lt-LT"/>
        </w:rPr>
        <w:t xml:space="preserve">entrinio </w:t>
      </w:r>
      <w:r w:rsidR="00FA7C70">
        <w:rPr>
          <w:rFonts w:eastAsia="Times New Roman"/>
          <w:szCs w:val="24"/>
          <w:lang w:eastAsia="lt-LT"/>
        </w:rPr>
        <w:t>B</w:t>
      </w:r>
      <w:r w:rsidRPr="00F87A48">
        <w:rPr>
          <w:rFonts w:eastAsia="Times New Roman"/>
          <w:szCs w:val="24"/>
          <w:lang w:eastAsia="lt-LT"/>
        </w:rPr>
        <w:t xml:space="preserve">anko skelbiamą orientacinį euro ir užsienio valiutų santykį, o tais atvejais, kai orientacinio euro ir užsienio valiutos santykio Europos </w:t>
      </w:r>
      <w:r w:rsidR="00014F97">
        <w:rPr>
          <w:rFonts w:eastAsia="Times New Roman"/>
          <w:szCs w:val="24"/>
          <w:lang w:eastAsia="lt-LT"/>
        </w:rPr>
        <w:t>C</w:t>
      </w:r>
      <w:r w:rsidRPr="00F87A48">
        <w:rPr>
          <w:rFonts w:eastAsia="Times New Roman"/>
          <w:szCs w:val="24"/>
          <w:lang w:eastAsia="lt-LT"/>
        </w:rPr>
        <w:t xml:space="preserve">entrinis </w:t>
      </w:r>
      <w:r w:rsidR="00014F97">
        <w:rPr>
          <w:rFonts w:eastAsia="Times New Roman"/>
          <w:szCs w:val="24"/>
          <w:lang w:eastAsia="lt-LT"/>
        </w:rPr>
        <w:t>B</w:t>
      </w:r>
      <w:r w:rsidRPr="00F87A48">
        <w:rPr>
          <w:rFonts w:eastAsia="Times New Roman"/>
          <w:szCs w:val="24"/>
          <w:lang w:eastAsia="lt-LT"/>
        </w:rPr>
        <w:t>ankas neskelbia – pagal Lietuvos banko nustatytą ir paskelbtą euro ir užsienio valiutos santykį paskutinę pasiūlymų pateikimo dieną</w:t>
      </w:r>
      <w:r w:rsidRPr="00F87A48">
        <w:rPr>
          <w:szCs w:val="24"/>
        </w:rPr>
        <w:t>.</w:t>
      </w:r>
    </w:p>
    <w:p w14:paraId="162C1FF3" w14:textId="63CA68DE" w:rsidR="00D27CAA" w:rsidRPr="00F87A48" w:rsidRDefault="00D27CAA" w:rsidP="00D27CAA">
      <w:pPr>
        <w:ind w:firstLine="709"/>
        <w:jc w:val="both"/>
        <w:rPr>
          <w:szCs w:val="24"/>
        </w:rPr>
      </w:pPr>
      <w:r w:rsidRPr="00F87A48">
        <w:rPr>
          <w:bCs/>
          <w:szCs w:val="24"/>
        </w:rPr>
        <w:t>5.8. Pasiūlymą sudaro tiekėjo pateiktų duomenų, dokumentų elektroninėje formoje ir atsakymų CVP IS priemonėmis visuma (Perkančioji organizacija pasilieka sau teisę pareikalauti dokumentų originalų), susidedanti iš 5.6</w:t>
      </w:r>
      <w:r w:rsidR="00BF44D6">
        <w:rPr>
          <w:bCs/>
          <w:szCs w:val="24"/>
        </w:rPr>
        <w:t>.</w:t>
      </w:r>
      <w:r w:rsidRPr="00F87A48">
        <w:rPr>
          <w:bCs/>
          <w:szCs w:val="24"/>
        </w:rPr>
        <w:t xml:space="preserve"> punkte nurodytų dokumentų.</w:t>
      </w:r>
    </w:p>
    <w:p w14:paraId="35D26B2B" w14:textId="77777777" w:rsidR="00D27CAA" w:rsidRPr="003C4891" w:rsidRDefault="00D27CAA" w:rsidP="00D27CAA">
      <w:pPr>
        <w:ind w:firstLine="720"/>
        <w:jc w:val="both"/>
        <w:rPr>
          <w:color w:val="FF0000"/>
          <w:szCs w:val="24"/>
        </w:rPr>
      </w:pPr>
      <w:r w:rsidRPr="00F87A48">
        <w:rPr>
          <w:rFonts w:eastAsia="Times New Roman"/>
          <w:szCs w:val="24"/>
          <w:lang w:eastAsia="lt-LT"/>
        </w:rPr>
        <w:t xml:space="preserve">5.9. Tiekėjams nėra leidžiama pateikti alternatyvių pasiūlymų. Tiekėjui pateikus alternatyvų pasiūlymą, jo pasiūlymas ir alternatyvus pasiūlymas (alternatyvūs pasiūlymai) bus atmesti. </w:t>
      </w:r>
      <w:r w:rsidRPr="00C61A09">
        <w:rPr>
          <w:rFonts w:eastAsia="Times New Roman"/>
          <w:szCs w:val="24"/>
          <w:lang w:eastAsia="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C61A09">
        <w:rPr>
          <w:rFonts w:eastAsia="Times New Roman"/>
          <w:i/>
          <w:szCs w:val="24"/>
          <w:lang w:eastAsia="lt-LT"/>
        </w:rPr>
        <w:t xml:space="preserve">  </w:t>
      </w:r>
    </w:p>
    <w:p w14:paraId="64662BCF" w14:textId="77777777" w:rsidR="00D27CAA" w:rsidRPr="00FD6AB2" w:rsidRDefault="00D27CAA" w:rsidP="00D27CAA">
      <w:pPr>
        <w:ind w:firstLine="720"/>
        <w:jc w:val="both"/>
        <w:rPr>
          <w:szCs w:val="24"/>
        </w:rPr>
      </w:pPr>
      <w:r w:rsidRPr="00FD6AB2">
        <w:rPr>
          <w:rFonts w:eastAsia="Times New Roman"/>
          <w:szCs w:val="24"/>
          <w:lang w:eastAsia="lt-LT"/>
        </w:rPr>
        <w:t xml:space="preserve">5.10. Pasiūlymas turi būti pateiktas naudojant CVP IS </w:t>
      </w:r>
      <w:r w:rsidRPr="00FD6AB2">
        <w:rPr>
          <w:rFonts w:eastAsia="Times New Roman"/>
          <w:b/>
          <w:szCs w:val="24"/>
          <w:lang w:eastAsia="lt-LT"/>
        </w:rPr>
        <w:t>iki</w:t>
      </w:r>
      <w:r w:rsidRPr="00FD6AB2">
        <w:rPr>
          <w:rFonts w:eastAsia="Times New Roman"/>
          <w:szCs w:val="24"/>
          <w:lang w:eastAsia="lt-LT"/>
        </w:rPr>
        <w:t xml:space="preserve"> </w:t>
      </w:r>
      <w:r w:rsidR="000548DA" w:rsidRPr="000548DA">
        <w:rPr>
          <w:rFonts w:eastAsia="Times New Roman"/>
          <w:b/>
          <w:szCs w:val="24"/>
          <w:lang w:eastAsia="lt-LT"/>
        </w:rPr>
        <w:t>Pirkimo skelbime nurodyto termino</w:t>
      </w:r>
      <w:r w:rsidRPr="00FD6AB2">
        <w:rPr>
          <w:rFonts w:eastAsia="Times New Roman"/>
          <w:szCs w:val="24"/>
          <w:lang w:eastAsia="lt-LT"/>
        </w:rPr>
        <w:t xml:space="preserve"> (Lietuvos Respublikos laiku).</w:t>
      </w:r>
    </w:p>
    <w:p w14:paraId="3EAB8036" w14:textId="77777777" w:rsidR="00D27CAA" w:rsidRPr="00951198" w:rsidRDefault="00D27CAA" w:rsidP="00D27CAA">
      <w:pPr>
        <w:ind w:firstLine="720"/>
        <w:jc w:val="both"/>
        <w:rPr>
          <w:szCs w:val="24"/>
        </w:rPr>
      </w:pPr>
      <w:r w:rsidRPr="00FD6AB2">
        <w:rPr>
          <w:rFonts w:eastAsia="Times New Roman"/>
          <w:szCs w:val="24"/>
          <w:lang w:eastAsia="lt-LT"/>
        </w:rPr>
        <w:t>5.11.</w:t>
      </w:r>
      <w:r w:rsidRPr="00FD6AB2">
        <w:rPr>
          <w:rFonts w:eastAsia="Times New Roman"/>
          <w:szCs w:val="24"/>
          <w:lang w:eastAsia="lt-LT"/>
        </w:rPr>
        <w:tab/>
        <w:t>Komisija neatsako už CVP IS, kurią administruoja Viešųjų pirkimų tarnyba, sutrikimus</w:t>
      </w:r>
      <w:r w:rsidRPr="00951198">
        <w:rPr>
          <w:rFonts w:eastAsia="Times New Roman"/>
          <w:szCs w:val="24"/>
          <w:lang w:eastAsia="lt-LT"/>
        </w:rPr>
        <w:t xml:space="preserve"> ar kitus nenumatytus atvejus, dėl kurių pasiūlymai nebuvo gauti ar teikti pavėluotai. Atsižvelgiant į tai, tiekėjams siūloma rengti pasiūlymus taip, kad liktų pakankamai laiko jiems laiku ir tinkamai pateikti.  </w:t>
      </w:r>
    </w:p>
    <w:p w14:paraId="5462738E" w14:textId="2F4A9272" w:rsidR="00D27CAA" w:rsidRPr="00951198" w:rsidRDefault="00D27CAA" w:rsidP="00D27CAA">
      <w:pPr>
        <w:ind w:firstLine="720"/>
        <w:jc w:val="both"/>
        <w:rPr>
          <w:szCs w:val="24"/>
        </w:rPr>
      </w:pPr>
      <w:r w:rsidRPr="00951198">
        <w:rPr>
          <w:rFonts w:eastAsia="Times New Roman"/>
          <w:szCs w:val="24"/>
          <w:lang w:eastAsia="lt-LT"/>
        </w:rPr>
        <w:t>5.12.</w:t>
      </w:r>
      <w:r w:rsidRPr="00951198">
        <w:rPr>
          <w:rFonts w:eastAsia="Times New Roman"/>
          <w:szCs w:val="24"/>
          <w:lang w:eastAsia="lt-LT"/>
        </w:rPr>
        <w:tab/>
        <w:t>Tiekėjas iki galutinio pasiūlymų pateikimo termino turi teisę pakeisti arba atšaukti savo pasiūlymą. Norėdamas vėl pateikti atšauktą ir pakeistą pasiūlymą, tiekėjas turi jį pateikti iš naujo. Po pasiūlymų pateikimo termino pabaigos toks pakeitimas arba pranešimas, kad pasiūlymas atšaukiamas, nebus pripažįstamas galiojančiu.</w:t>
      </w:r>
    </w:p>
    <w:p w14:paraId="5FF7E38E" w14:textId="77777777" w:rsidR="00D27CAA" w:rsidRPr="00951198" w:rsidRDefault="00D27CAA" w:rsidP="00D27CAA">
      <w:pPr>
        <w:ind w:firstLine="720"/>
        <w:jc w:val="both"/>
        <w:rPr>
          <w:szCs w:val="24"/>
        </w:rPr>
      </w:pPr>
      <w:r w:rsidRPr="00951198">
        <w:rPr>
          <w:rFonts w:eastAsia="Times New Roman"/>
          <w:szCs w:val="24"/>
          <w:lang w:eastAsia="lt-LT"/>
        </w:rPr>
        <w:t xml:space="preserve">5.13. Tiekėjai pasiūlyme turi nurodyti, kokia pasiūlyme pateikta informacija yra </w:t>
      </w:r>
      <w:r w:rsidRPr="00951198">
        <w:rPr>
          <w:rFonts w:eastAsia="Times New Roman"/>
          <w:b/>
          <w:szCs w:val="24"/>
          <w:lang w:eastAsia="lt-LT"/>
        </w:rPr>
        <w:t>konfidenciali</w:t>
      </w:r>
      <w:r w:rsidRPr="00951198">
        <w:rPr>
          <w:rFonts w:eastAsia="Times New Roman"/>
          <w:szCs w:val="24"/>
          <w:lang w:eastAsia="lt-LT"/>
        </w:rPr>
        <w:t xml:space="preserve">. Informacija, kurią viešai skelbti įpareigoja Lietuvos Respublikos įstatymai, negali būti tiekėjo nurodoma kaip konfidenciali. Nurodant, kuri informacija yra konfidenciali, tiekėjas turi vadovautis Viešųjų pirkimų įstatymo 20 straipsnio nuostatomis. Jei tokia informacija pasiūlyme nebus nurodyta, tuomet bus laikoma, kad bet kuri pateiktame pasiūlyme nurodyta informacija nėra konfidenciali. </w:t>
      </w:r>
    </w:p>
    <w:p w14:paraId="43E197AD" w14:textId="77777777" w:rsidR="00D27CAA" w:rsidRPr="00951198" w:rsidRDefault="00D27CAA" w:rsidP="00D27CAA">
      <w:pPr>
        <w:ind w:firstLine="720"/>
        <w:jc w:val="both"/>
        <w:rPr>
          <w:szCs w:val="24"/>
        </w:rPr>
      </w:pPr>
      <w:r w:rsidRPr="00951198">
        <w:rPr>
          <w:rFonts w:eastAsia="Times New Roman"/>
          <w:szCs w:val="24"/>
          <w:lang w:eastAsia="lt-LT"/>
        </w:rPr>
        <w:t xml:space="preserve">5.14.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4084A090" w14:textId="77777777"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lastRenderedPageBreak/>
        <w:t>5.15.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3B10908D" w14:textId="77777777" w:rsidR="00D27CAA" w:rsidRPr="00951198" w:rsidRDefault="00D27CAA" w:rsidP="00D27CAA">
      <w:pPr>
        <w:spacing w:before="360" w:after="360"/>
        <w:jc w:val="center"/>
        <w:rPr>
          <w:b/>
          <w:szCs w:val="24"/>
        </w:rPr>
      </w:pPr>
      <w:r w:rsidRPr="00951198">
        <w:rPr>
          <w:b/>
          <w:szCs w:val="24"/>
        </w:rPr>
        <w:t xml:space="preserve">6. PASIŪLYMŲ GALIOJIMAS </w:t>
      </w:r>
    </w:p>
    <w:p w14:paraId="05863BB5" w14:textId="77777777" w:rsidR="00D27CAA" w:rsidRPr="00951198" w:rsidRDefault="00D27CAA" w:rsidP="00D27CAA">
      <w:pPr>
        <w:tabs>
          <w:tab w:val="left" w:pos="1260"/>
        </w:tabs>
        <w:ind w:firstLine="720"/>
        <w:jc w:val="both"/>
        <w:rPr>
          <w:rFonts w:eastAsia="Times New Roman"/>
          <w:szCs w:val="24"/>
          <w:lang w:eastAsia="lt-LT"/>
        </w:rPr>
      </w:pPr>
      <w:r w:rsidRPr="00FD6AB2">
        <w:rPr>
          <w:rFonts w:eastAsia="Times New Roman"/>
          <w:szCs w:val="24"/>
          <w:lang w:eastAsia="lt-LT"/>
        </w:rPr>
        <w:t xml:space="preserve">6.1. Pasiūlymas galioja jame tiekėjo nurodytą laiką. </w:t>
      </w:r>
      <w:r w:rsidRPr="00523CCC">
        <w:rPr>
          <w:rFonts w:eastAsia="Times New Roman"/>
          <w:b/>
          <w:szCs w:val="24"/>
          <w:lang w:eastAsia="lt-LT"/>
        </w:rPr>
        <w:t xml:space="preserve">Pasiūlymas turi galioti ne trumpiau nei </w:t>
      </w:r>
      <w:r w:rsidR="00523CCC" w:rsidRPr="00523CCC">
        <w:rPr>
          <w:rFonts w:eastAsia="Times New Roman"/>
          <w:b/>
          <w:szCs w:val="24"/>
          <w:lang w:eastAsia="lt-LT"/>
        </w:rPr>
        <w:t>90 (devyniasdešimt) dienų</w:t>
      </w:r>
      <w:r w:rsidR="00E75435">
        <w:rPr>
          <w:rFonts w:eastAsia="Times New Roman"/>
          <w:b/>
          <w:szCs w:val="24"/>
          <w:lang w:eastAsia="lt-LT"/>
        </w:rPr>
        <w:t xml:space="preserve"> nuo pasiūlymų pateikimo termino pabaigos</w:t>
      </w:r>
      <w:r w:rsidRPr="00523CCC">
        <w:rPr>
          <w:rFonts w:eastAsia="Times New Roman"/>
          <w:b/>
          <w:szCs w:val="24"/>
          <w:lang w:eastAsia="lt-LT"/>
        </w:rPr>
        <w:t>.</w:t>
      </w:r>
      <w:r w:rsidRPr="00FD6AB2">
        <w:rPr>
          <w:rFonts w:eastAsia="Times New Roman"/>
          <w:szCs w:val="24"/>
          <w:lang w:eastAsia="lt-LT"/>
        </w:rPr>
        <w:t xml:space="preserve"> Jeigu pasiūlyme nenurodytas jo galiojimo laikas, laikoma, kad pasiūlymas galioja tiek, kiek numatyta Pirkimo dokumentuose.</w:t>
      </w:r>
    </w:p>
    <w:p w14:paraId="09AD3100" w14:textId="09A86EDC"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t xml:space="preserve">6.2. </w:t>
      </w:r>
      <w:r w:rsidR="008F4AE5">
        <w:rPr>
          <w:rFonts w:eastAsia="Times New Roman"/>
          <w:szCs w:val="24"/>
          <w:lang w:eastAsia="lt-LT"/>
        </w:rPr>
        <w:t>Kol nesibaigė pasiūlymų galiojimo laikas</w:t>
      </w:r>
      <w:r w:rsidR="00A8353B" w:rsidRPr="00860AE5">
        <w:rPr>
          <w:rFonts w:eastAsia="Times New Roman"/>
          <w:szCs w:val="24"/>
          <w:lang w:eastAsia="lt-LT"/>
        </w:rPr>
        <w:t>,</w:t>
      </w:r>
      <w:r w:rsidR="00A8353B">
        <w:rPr>
          <w:rFonts w:eastAsia="Times New Roman"/>
          <w:szCs w:val="24"/>
          <w:lang w:eastAsia="lt-LT"/>
        </w:rPr>
        <w:t xml:space="preserve"> </w:t>
      </w:r>
      <w:r w:rsidRPr="00951198">
        <w:rPr>
          <w:rFonts w:eastAsia="Times New Roman"/>
          <w:szCs w:val="24"/>
          <w:lang w:eastAsia="lt-LT"/>
        </w:rPr>
        <w:t xml:space="preserve">perkančioji organizacija turi teisę prašyti, kad tiekėjai pratęstų jų galiojimą iki konkrečiai nurodyto laiko. Tiekėjas gali atmesti tokį prašymą.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 </w:t>
      </w:r>
    </w:p>
    <w:p w14:paraId="543D80D9" w14:textId="77777777" w:rsidR="00D27CAA" w:rsidRPr="00951198" w:rsidRDefault="00D27CAA" w:rsidP="00D27CAA">
      <w:pPr>
        <w:spacing w:before="360" w:after="360"/>
        <w:jc w:val="center"/>
        <w:rPr>
          <w:b/>
          <w:szCs w:val="24"/>
        </w:rPr>
      </w:pPr>
      <w:r w:rsidRPr="00951198">
        <w:rPr>
          <w:b/>
          <w:szCs w:val="24"/>
        </w:rPr>
        <w:t>7. PIRKIMO SĄLYGŲ PAAIŠKINIMAS IR PATIKSLINIMAS</w:t>
      </w:r>
    </w:p>
    <w:p w14:paraId="5684F958" w14:textId="77777777" w:rsidR="00D27CAA" w:rsidRPr="00951198" w:rsidRDefault="00D27CAA" w:rsidP="00D27CAA">
      <w:pPr>
        <w:ind w:firstLine="720"/>
        <w:jc w:val="both"/>
        <w:rPr>
          <w:szCs w:val="24"/>
        </w:rPr>
      </w:pPr>
      <w:bookmarkStart w:id="38" w:name="_Hlk70003599"/>
      <w:r w:rsidRPr="00951198">
        <w:rPr>
          <w:rFonts w:eastAsia="Times New Roman"/>
          <w:szCs w:val="24"/>
          <w:lang w:eastAsia="lt-LT"/>
        </w:rPr>
        <w:t xml:space="preserve">7.1. Pirkimo sąlygos gali būti paaiškinamos, patikslinamos tiekėjų iniciatyva, jiems CVP IS </w:t>
      </w:r>
      <w:r w:rsidRPr="00FD6AB2">
        <w:rPr>
          <w:rFonts w:eastAsia="Times New Roman"/>
          <w:szCs w:val="24"/>
          <w:lang w:eastAsia="lt-LT"/>
        </w:rPr>
        <w:t xml:space="preserve">priemonėmis kreipiantis į perkančiąją organizaciją. </w:t>
      </w:r>
      <w:r w:rsidRPr="00BA2C1F">
        <w:rPr>
          <w:rFonts w:eastAsia="Times New Roman"/>
          <w:b/>
          <w:szCs w:val="24"/>
          <w:lang w:eastAsia="lt-LT"/>
        </w:rPr>
        <w:t xml:space="preserve">Prašymai paaiškinti Pirkimo sąlygas gali būti pateikiami perkančiajai organizacijai ne vėliau kaip likus </w:t>
      </w:r>
      <w:r w:rsidR="00BA2C1F" w:rsidRPr="00BA2C1F">
        <w:rPr>
          <w:rFonts w:eastAsia="Times New Roman"/>
          <w:b/>
          <w:szCs w:val="24"/>
          <w:lang w:eastAsia="lt-LT"/>
        </w:rPr>
        <w:t>10 (dešimt)</w:t>
      </w:r>
      <w:r w:rsidRPr="00BA2C1F">
        <w:rPr>
          <w:rFonts w:eastAsia="Times New Roman"/>
          <w:b/>
          <w:szCs w:val="24"/>
          <w:lang w:eastAsia="lt-LT"/>
        </w:rPr>
        <w:t xml:space="preserve"> dien</w:t>
      </w:r>
      <w:r w:rsidR="00BA2C1F" w:rsidRPr="00BA2C1F">
        <w:rPr>
          <w:rFonts w:eastAsia="Times New Roman"/>
          <w:b/>
          <w:szCs w:val="24"/>
          <w:lang w:eastAsia="lt-LT"/>
        </w:rPr>
        <w:t>ų</w:t>
      </w:r>
      <w:r w:rsidRPr="00BA2C1F">
        <w:rPr>
          <w:rFonts w:eastAsia="Times New Roman"/>
          <w:b/>
          <w:szCs w:val="24"/>
          <w:lang w:eastAsia="lt-LT"/>
        </w:rPr>
        <w:t xml:space="preserve"> iki pasiū</w:t>
      </w:r>
      <w:r w:rsidR="00D92BD6" w:rsidRPr="00BA2C1F">
        <w:rPr>
          <w:rFonts w:eastAsia="Times New Roman"/>
          <w:b/>
          <w:szCs w:val="24"/>
          <w:lang w:eastAsia="lt-LT"/>
        </w:rPr>
        <w:t>lymų pateikimo termino pabaigos</w:t>
      </w:r>
      <w:r w:rsidRPr="00BA2C1F">
        <w:rPr>
          <w:rFonts w:eastAsia="Times New Roman"/>
          <w:b/>
          <w:szCs w:val="24"/>
          <w:lang w:eastAsia="lt-LT"/>
        </w:rPr>
        <w:t>.</w:t>
      </w:r>
      <w:r w:rsidRPr="00BA2C1F">
        <w:rPr>
          <w:rFonts w:eastAsia="Times New Roman"/>
          <w:i/>
          <w:szCs w:val="24"/>
          <w:lang w:eastAsia="lt-LT"/>
        </w:rPr>
        <w:t xml:space="preserve"> </w:t>
      </w:r>
      <w:r w:rsidRPr="00BA2C1F">
        <w:rPr>
          <w:rFonts w:eastAsia="Times New Roman"/>
          <w:szCs w:val="24"/>
          <w:lang w:eastAsia="lt-LT"/>
        </w:rPr>
        <w:t xml:space="preserve">Tiekėjai turėtų būti aktyvūs ir pateikti klausimus ar paprašyti paaiškinti Pirkimo sąlygas iš karto jas išanalizavę, atsižvelgdami į tai, kad, pasibaigus </w:t>
      </w:r>
      <w:r w:rsidRPr="00951198">
        <w:rPr>
          <w:rFonts w:eastAsia="Times New Roman"/>
          <w:szCs w:val="24"/>
          <w:lang w:eastAsia="lt-LT"/>
        </w:rPr>
        <w:t>pasiūlymų pateikimo terminui, pasiūlymo turinio keisti nebus galima.</w:t>
      </w:r>
    </w:p>
    <w:p w14:paraId="465E901E" w14:textId="77777777"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t>7.2. Nesibaigus pasiūlymų pateikimo terminui, perkančioji organizacija turi teisę savo iniciatyva paaiškinti, patikslinti Pirkimo sąlygas.</w:t>
      </w:r>
    </w:p>
    <w:p w14:paraId="34CB9EFF" w14:textId="77777777" w:rsidR="00D27CAA" w:rsidRPr="00951198" w:rsidRDefault="00D27CAA" w:rsidP="00D27CAA">
      <w:pPr>
        <w:ind w:firstLine="720"/>
        <w:jc w:val="both"/>
        <w:rPr>
          <w:szCs w:val="24"/>
        </w:rPr>
      </w:pPr>
      <w:r w:rsidRPr="00951198">
        <w:rPr>
          <w:rFonts w:eastAsia="Times New Roman"/>
          <w:szCs w:val="24"/>
          <w:lang w:eastAsia="lt-LT"/>
        </w:rPr>
        <w:t xml:space="preserve">7.3. Atsakydama į kiekvieną tiekėjo raštu pateiktą prašymą paaiškinti Pirkimo sąlygas, jeigu jis buvo pateiktas nepasibaigus šių Pirkimo sąlygų 7.1 punkte nurodytam terminui, arba aiškindama, tikslindama Pirkimo sąlygas savo iniciatyva, perkančioji organizacija turi paaiškinimus, patikslinimus paskelbti CVP IS (nenurodydama, iš ko gautas prašymas </w:t>
      </w:r>
      <w:r w:rsidR="00BA2C1F">
        <w:rPr>
          <w:rFonts w:eastAsia="Times New Roman"/>
          <w:szCs w:val="24"/>
          <w:lang w:eastAsia="lt-LT"/>
        </w:rPr>
        <w:t>pateikt</w:t>
      </w:r>
      <w:r w:rsidRPr="00951198">
        <w:rPr>
          <w:rFonts w:eastAsia="Times New Roman"/>
          <w:szCs w:val="24"/>
          <w:lang w:eastAsia="lt-LT"/>
        </w:rPr>
        <w:t>i paaiškinimą) ne vėliau kaip likus 6 dienoms iki pasiū</w:t>
      </w:r>
      <w:r w:rsidR="0078376A">
        <w:rPr>
          <w:rFonts w:eastAsia="Times New Roman"/>
          <w:szCs w:val="24"/>
          <w:lang w:eastAsia="lt-LT"/>
        </w:rPr>
        <w:t>lymų pateikimo termino pabaigos</w:t>
      </w:r>
      <w:r w:rsidRPr="00951198">
        <w:rPr>
          <w:rFonts w:eastAsia="Times New Roman"/>
          <w:szCs w:val="24"/>
          <w:lang w:eastAsia="lt-LT"/>
        </w:rPr>
        <w:t>.</w:t>
      </w:r>
      <w:r w:rsidRPr="00951198">
        <w:rPr>
          <w:rFonts w:eastAsia="Times New Roman"/>
          <w:i/>
          <w:szCs w:val="24"/>
          <w:lang w:eastAsia="lt-LT"/>
        </w:rPr>
        <w:t xml:space="preserve"> </w:t>
      </w:r>
    </w:p>
    <w:p w14:paraId="029F7D26" w14:textId="77777777" w:rsidR="00D27CAA" w:rsidRPr="00951198" w:rsidRDefault="00D27CAA" w:rsidP="00D27CAA">
      <w:pPr>
        <w:ind w:firstLine="720"/>
        <w:jc w:val="both"/>
        <w:rPr>
          <w:szCs w:val="24"/>
        </w:rPr>
      </w:pPr>
      <w:r w:rsidRPr="00951198">
        <w:rPr>
          <w:rFonts w:eastAsia="Times New Roman"/>
          <w:szCs w:val="24"/>
          <w:lang w:eastAsia="lt-LT"/>
        </w:rPr>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3B90CC7C" w14:textId="77777777"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t>7.5. Perkančioji organizacija nerengs susitikimų su tiekėjais dėl Pirkimo dokumentų paaiškinimų.</w:t>
      </w:r>
    </w:p>
    <w:p w14:paraId="3D0174EF" w14:textId="77777777" w:rsidR="00D973AA" w:rsidRPr="00D973AA" w:rsidRDefault="00D27CAA" w:rsidP="00D27CAA">
      <w:pPr>
        <w:ind w:firstLine="720"/>
        <w:jc w:val="both"/>
        <w:rPr>
          <w:rStyle w:val="cf01"/>
          <w:rFonts w:ascii="Times New Roman" w:hAnsi="Times New Roman" w:cs="Times New Roman"/>
          <w:sz w:val="24"/>
          <w:szCs w:val="24"/>
        </w:rPr>
      </w:pPr>
      <w:r w:rsidRPr="00951198">
        <w:rPr>
          <w:rFonts w:eastAsia="Times New Roman"/>
          <w:szCs w:val="24"/>
          <w:lang w:eastAsia="lt-LT"/>
        </w:rPr>
        <w:t xml:space="preserve">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w:t>
      </w:r>
      <w:r w:rsidR="00D973AA" w:rsidRPr="00D973AA">
        <w:rPr>
          <w:rStyle w:val="cf01"/>
          <w:rFonts w:ascii="Times New Roman" w:hAnsi="Times New Roman" w:cs="Times New Roman"/>
          <w:sz w:val="24"/>
          <w:szCs w:val="24"/>
        </w:rPr>
        <w:t>Tarptautinių pirkimų atveju negali būti daromi tokie esminiai pirkimo sąlygų pakeitimai, dėl kurių būtų buvę galima leisti dalyvauti kitiems kandidatams, negu iš pradžių atrinktiesiems, arba pirkimo procedūra būtų pritraukusi daugiau dalyvių.</w:t>
      </w:r>
    </w:p>
    <w:p w14:paraId="7BEFD507" w14:textId="77777777"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t>Jeigu perkančioji organizacija Pirkimo sąlygas paaiškina (patikslina) ir negali Pirkimo sąlygų paaiškinimų (patikslinimų) pateikti taip, kad visi tiekėjai juos gautų ne vėliau kaip likus 6 dienoms iki pasiūlymų pateikimo termino pabaigos, perkelia pasiūlymų pateikimo terminą laikui, per kurį tiekėjai, rengdami pirkimo pasiūlymus, galėtų atsižvelgti į šiuos paaiškinimus (patikslinimus).</w:t>
      </w:r>
    </w:p>
    <w:p w14:paraId="3ACC7670" w14:textId="77777777" w:rsidR="00D27CAA" w:rsidRPr="00951198" w:rsidRDefault="00D27CAA" w:rsidP="00D27CAA">
      <w:pPr>
        <w:ind w:firstLine="720"/>
        <w:jc w:val="both"/>
        <w:rPr>
          <w:szCs w:val="24"/>
        </w:rPr>
      </w:pPr>
      <w:r w:rsidRPr="00951198">
        <w:rPr>
          <w:rFonts w:eastAsia="Times New Roman"/>
          <w:szCs w:val="24"/>
          <w:lang w:eastAsia="lt-LT"/>
        </w:rPr>
        <w:t xml:space="preserve">Teikdama informaciją, jeigu papildomos informacijos nebuvo paprašyta laiku arba ji neturi esminės įtakos pasiūlymų parengimui, perkančioji organizacija pasiūlymų pateikimo termino gali </w:t>
      </w:r>
      <w:r w:rsidRPr="00951198">
        <w:rPr>
          <w:rFonts w:eastAsia="Times New Roman"/>
          <w:szCs w:val="24"/>
          <w:lang w:eastAsia="lt-LT"/>
        </w:rPr>
        <w:lastRenderedPageBreak/>
        <w:t>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50E87B22" w14:textId="77777777"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t xml:space="preserve">7.7. Bet kokia informacija, prašymai paaiškinti Pirkimo sąlygas, Pirkimo sąlygų paaiškinimai, pranešimai ar kitas Komisijos ir tiekėjo susirašinėjimas vykdomas tik CVP IS susirašinėjimo priemonėmis.  </w:t>
      </w:r>
    </w:p>
    <w:bookmarkEnd w:id="38"/>
    <w:p w14:paraId="01C89608" w14:textId="77777777" w:rsidR="00D27CAA" w:rsidRPr="00951198" w:rsidRDefault="00D27CAA" w:rsidP="00D27CAA">
      <w:pPr>
        <w:spacing w:before="360" w:after="360"/>
        <w:jc w:val="center"/>
        <w:rPr>
          <w:b/>
          <w:szCs w:val="24"/>
        </w:rPr>
      </w:pPr>
      <w:r w:rsidRPr="00951198">
        <w:rPr>
          <w:b/>
          <w:szCs w:val="24"/>
        </w:rPr>
        <w:t xml:space="preserve">8. </w:t>
      </w:r>
      <w:r w:rsidRPr="00FB62FC">
        <w:rPr>
          <w:b/>
          <w:szCs w:val="24"/>
        </w:rPr>
        <w:t>PASIŪLYMO KAINOS ŠIFRAVIMAS</w:t>
      </w:r>
    </w:p>
    <w:p w14:paraId="073059BF" w14:textId="611E6ED6" w:rsidR="00D27CAA" w:rsidRPr="001A5CAC" w:rsidRDefault="00D27CAA" w:rsidP="006171B4">
      <w:pPr>
        <w:shd w:val="clear" w:color="auto" w:fill="FFFFFF"/>
        <w:ind w:firstLine="720"/>
        <w:jc w:val="both"/>
        <w:rPr>
          <w:rFonts w:eastAsia="Times New Roman"/>
          <w:color w:val="000000"/>
          <w:szCs w:val="24"/>
          <w:lang w:eastAsia="lt-LT"/>
        </w:rPr>
      </w:pPr>
      <w:r w:rsidRPr="00951198">
        <w:rPr>
          <w:color w:val="000000" w:themeColor="text1"/>
          <w:szCs w:val="24"/>
        </w:rPr>
        <w:t xml:space="preserve">8.1. </w:t>
      </w:r>
      <w:r w:rsidRPr="00363CDD">
        <w:rPr>
          <w:szCs w:val="24"/>
        </w:rPr>
        <w:t>Tiekėjo pasiūlymo dokumentas, kuriame nurodyta pasiūlymo kaina, gali būti užšifruojamas</w:t>
      </w:r>
      <w:r w:rsidR="006171B4" w:rsidRPr="00363CDD">
        <w:rPr>
          <w:szCs w:val="24"/>
        </w:rPr>
        <w:t xml:space="preserve"> (</w:t>
      </w:r>
      <w:r w:rsidR="006171B4" w:rsidRPr="00363CDD">
        <w:rPr>
          <w:rFonts w:eastAsia="Times New Roman"/>
          <w:szCs w:val="24"/>
          <w:lang w:eastAsia="lt-LT"/>
        </w:rPr>
        <w:t>vadovaujantis Naudojimosi Centrine viešųjų pirkimų informacine sistema  taisyklėmis, patvirtintomis Viešųjų pirkimų tarnybos direktoriaus 20</w:t>
      </w:r>
      <w:r w:rsidR="00F81E37" w:rsidRPr="00363CDD">
        <w:rPr>
          <w:rFonts w:eastAsia="Times New Roman"/>
          <w:szCs w:val="24"/>
          <w:lang w:eastAsia="lt-LT"/>
        </w:rPr>
        <w:t>17</w:t>
      </w:r>
      <w:r w:rsidR="006171B4" w:rsidRPr="00363CDD">
        <w:rPr>
          <w:rFonts w:eastAsia="Times New Roman"/>
          <w:szCs w:val="24"/>
          <w:lang w:eastAsia="lt-LT"/>
        </w:rPr>
        <w:t xml:space="preserve"> m. gruodžio </w:t>
      </w:r>
      <w:r w:rsidR="00F81E37" w:rsidRPr="00363CDD">
        <w:rPr>
          <w:rFonts w:eastAsia="Times New Roman"/>
          <w:szCs w:val="24"/>
          <w:lang w:eastAsia="lt-LT"/>
        </w:rPr>
        <w:t>28</w:t>
      </w:r>
      <w:r w:rsidR="006171B4" w:rsidRPr="00363CDD">
        <w:rPr>
          <w:rFonts w:eastAsia="Times New Roman"/>
          <w:szCs w:val="24"/>
          <w:lang w:eastAsia="lt-LT"/>
        </w:rPr>
        <w:t xml:space="preserve"> d. įsakymu Nr. 1S-</w:t>
      </w:r>
      <w:r w:rsidR="00F81E37" w:rsidRPr="00363CDD">
        <w:rPr>
          <w:rFonts w:eastAsia="Times New Roman"/>
          <w:szCs w:val="24"/>
          <w:lang w:eastAsia="lt-LT"/>
        </w:rPr>
        <w:t>181 (2024 m. lapkričio 19 d. įsakymo Nr. 1S-177 redakcija</w:t>
      </w:r>
      <w:r w:rsidR="006171B4" w:rsidRPr="00363CDD">
        <w:rPr>
          <w:rFonts w:eastAsia="Times New Roman"/>
          <w:szCs w:val="24"/>
          <w:lang w:eastAsia="lt-LT"/>
        </w:rPr>
        <w:t>).</w:t>
      </w:r>
      <w:r w:rsidRPr="00363CDD">
        <w:rPr>
          <w:szCs w:val="24"/>
        </w:rPr>
        <w:t xml:space="preserve"> </w:t>
      </w:r>
      <w:r w:rsidRPr="001A5CAC">
        <w:rPr>
          <w:color w:val="000000" w:themeColor="text1"/>
          <w:szCs w:val="24"/>
        </w:rPr>
        <w:t>Tiekėjas, nusprendęs pateikti užšifruotą dokumentą, turi:</w:t>
      </w:r>
    </w:p>
    <w:p w14:paraId="6C9CFB8D" w14:textId="3A96C7B4" w:rsidR="001A5CAC" w:rsidRPr="001A5CAC" w:rsidRDefault="001A4A10" w:rsidP="001A5CAC">
      <w:pPr>
        <w:pStyle w:val="Puslapioinaostekstas"/>
        <w:ind w:firstLine="720"/>
        <w:jc w:val="both"/>
        <w:rPr>
          <w:sz w:val="24"/>
          <w:szCs w:val="24"/>
        </w:rPr>
      </w:pPr>
      <w:r w:rsidRPr="001A5CAC">
        <w:rPr>
          <w:b/>
          <w:color w:val="000000" w:themeColor="text1"/>
          <w:sz w:val="24"/>
          <w:szCs w:val="24"/>
          <w:u w:val="single"/>
        </w:rPr>
        <w:t xml:space="preserve">1) </w:t>
      </w:r>
      <w:r w:rsidR="00C00ABA" w:rsidRPr="001A5CAC">
        <w:rPr>
          <w:b/>
          <w:sz w:val="24"/>
          <w:szCs w:val="24"/>
          <w:u w:val="single"/>
        </w:rPr>
        <w:t>iki</w:t>
      </w:r>
      <w:r w:rsidR="00C00ABA" w:rsidRPr="001A5CAC">
        <w:rPr>
          <w:sz w:val="24"/>
          <w:szCs w:val="24"/>
          <w:u w:val="single"/>
        </w:rPr>
        <w:t xml:space="preserve"> </w:t>
      </w:r>
      <w:r w:rsidR="00C00ABA" w:rsidRPr="001A5CAC">
        <w:rPr>
          <w:b/>
          <w:sz w:val="24"/>
          <w:szCs w:val="24"/>
          <w:u w:val="single"/>
        </w:rPr>
        <w:t>pasiūlymų pateikimo termino pabaigos</w:t>
      </w:r>
      <w:r w:rsidR="00C00ABA" w:rsidRPr="001A5CAC">
        <w:rPr>
          <w:b/>
          <w:sz w:val="24"/>
          <w:szCs w:val="24"/>
        </w:rPr>
        <w:t xml:space="preserve"> </w:t>
      </w:r>
      <w:r w:rsidR="00C00ABA" w:rsidRPr="001A5CAC">
        <w:rPr>
          <w:sz w:val="24"/>
          <w:szCs w:val="24"/>
        </w:rPr>
        <w:t xml:space="preserve">naudodamasis CVP IS priemonėmis </w:t>
      </w:r>
      <w:r w:rsidR="00C00ABA" w:rsidRPr="001A5CAC">
        <w:rPr>
          <w:iCs/>
          <w:sz w:val="24"/>
          <w:szCs w:val="24"/>
        </w:rPr>
        <w:t xml:space="preserve">pateikti užšifruotą pasiūlymą (užšifruojamas </w:t>
      </w:r>
      <w:r w:rsidR="00C00ABA" w:rsidRPr="001A5CAC">
        <w:rPr>
          <w:sz w:val="24"/>
          <w:szCs w:val="24"/>
        </w:rPr>
        <w:t>visas pasiūlymas arba pasiūlymo dokumentas, kuriame nurodyta pasiūlymo kaina)</w:t>
      </w:r>
      <w:r w:rsidR="00C00ABA" w:rsidRPr="001A5CAC">
        <w:rPr>
          <w:iCs/>
          <w:sz w:val="24"/>
          <w:szCs w:val="24"/>
        </w:rPr>
        <w:t xml:space="preserve">. </w:t>
      </w:r>
    </w:p>
    <w:p w14:paraId="5165C867" w14:textId="3B23020F" w:rsidR="00F7598A" w:rsidRPr="007A3C37" w:rsidRDefault="001A4A10" w:rsidP="00F7598A">
      <w:pPr>
        <w:ind w:firstLine="720"/>
        <w:contextualSpacing/>
        <w:jc w:val="both"/>
      </w:pPr>
      <w:r w:rsidRPr="00F7598A">
        <w:rPr>
          <w:b/>
          <w:szCs w:val="24"/>
          <w:u w:val="single"/>
        </w:rPr>
        <w:t xml:space="preserve">2) </w:t>
      </w:r>
      <w:r w:rsidR="00F7598A" w:rsidRPr="00F7598A">
        <w:rPr>
          <w:b/>
          <w:u w:val="single"/>
        </w:rPr>
        <w:t>iki vokų atplėšimo procedūros pradžios</w:t>
      </w:r>
      <w:r w:rsidR="00F7598A" w:rsidRPr="00F7598A">
        <w:rPr>
          <w:u w:val="single"/>
        </w:rPr>
        <w:t xml:space="preserve"> </w:t>
      </w:r>
      <w:r w:rsidR="00F7598A" w:rsidRPr="00F7598A">
        <w:rPr>
          <w:b/>
          <w:u w:val="single"/>
        </w:rPr>
        <w:t>CVP IS susirašinėjimo priemonėmis</w:t>
      </w:r>
      <w:r w:rsidR="00F7598A" w:rsidRPr="007A3C37">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6F6102" w14:textId="7ABBF3B2" w:rsidR="00D27CAA" w:rsidRPr="00951198" w:rsidRDefault="00D27CAA" w:rsidP="00B97046">
      <w:pPr>
        <w:ind w:firstLine="720"/>
        <w:contextualSpacing/>
        <w:jc w:val="both"/>
        <w:rPr>
          <w:color w:val="000000" w:themeColor="text1"/>
          <w:szCs w:val="24"/>
        </w:rPr>
      </w:pPr>
      <w:r w:rsidRPr="00705CA0">
        <w:rPr>
          <w:rFonts w:eastAsia="Times New Roman"/>
          <w:color w:val="000000"/>
          <w:szCs w:val="24"/>
          <w:lang w:eastAsia="lt-LT"/>
        </w:rPr>
        <w:t xml:space="preserve">8.2. </w:t>
      </w:r>
      <w:r w:rsidR="00705CA0" w:rsidRPr="007A3C37">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7E9558D" w14:textId="77777777" w:rsidR="00D27CAA" w:rsidRPr="00951198" w:rsidRDefault="00D27CAA" w:rsidP="00D27CAA">
      <w:pPr>
        <w:spacing w:before="360" w:after="360"/>
        <w:jc w:val="center"/>
        <w:rPr>
          <w:b/>
          <w:szCs w:val="24"/>
        </w:rPr>
      </w:pPr>
      <w:r w:rsidRPr="00951198">
        <w:rPr>
          <w:b/>
          <w:szCs w:val="24"/>
        </w:rPr>
        <w:t>9. PRADINIO SUSIPAŽINIMO SU ELEKTRONINĖMIS PRIEMONĖMIS GAUTAIS PASIŪLYMAIS PROCEDŪRA</w:t>
      </w:r>
    </w:p>
    <w:p w14:paraId="7D83FB87" w14:textId="77777777" w:rsidR="00D27CAA" w:rsidRPr="00951198" w:rsidRDefault="00D27CAA" w:rsidP="00D27CAA">
      <w:pPr>
        <w:ind w:firstLine="720"/>
        <w:jc w:val="both"/>
        <w:rPr>
          <w:szCs w:val="24"/>
        </w:rPr>
      </w:pPr>
      <w:r w:rsidRPr="00951198">
        <w:rPr>
          <w:rFonts w:eastAsia="Times New Roman"/>
          <w:szCs w:val="24"/>
          <w:lang w:eastAsia="lt-LT"/>
        </w:rPr>
        <w:t xml:space="preserve">9.1. Pradinis susipažinimas su CVP IS priemonėmis gautais pasiūlymais vyksta </w:t>
      </w:r>
      <w:r w:rsidR="00A11FD7">
        <w:rPr>
          <w:rFonts w:eastAsia="Times New Roman"/>
          <w:szCs w:val="24"/>
          <w:lang w:eastAsia="lt-LT"/>
        </w:rPr>
        <w:t>Pirkimo skelbime nurodytu laiku</w:t>
      </w:r>
      <w:r w:rsidRPr="00FD6AB2">
        <w:rPr>
          <w:rFonts w:eastAsia="Times New Roman"/>
          <w:b/>
          <w:szCs w:val="24"/>
          <w:lang w:eastAsia="lt-LT"/>
        </w:rPr>
        <w:t xml:space="preserve"> </w:t>
      </w:r>
      <w:r w:rsidRPr="00FD6AB2">
        <w:rPr>
          <w:rFonts w:eastAsia="Times New Roman"/>
          <w:szCs w:val="24"/>
          <w:lang w:eastAsia="lt-LT"/>
        </w:rPr>
        <w:t xml:space="preserve">(Lietuvos Respublikos laiku), adresu: </w:t>
      </w:r>
      <w:r w:rsidR="00A11FD7">
        <w:rPr>
          <w:rFonts w:eastAsia="Times New Roman"/>
          <w:szCs w:val="24"/>
          <w:lang w:eastAsia="lt-LT"/>
        </w:rPr>
        <w:t>Lietuvos centrinis valstybės archyvas</w:t>
      </w:r>
      <w:r w:rsidRPr="00FD6AB2">
        <w:rPr>
          <w:rFonts w:eastAsia="Times New Roman"/>
          <w:szCs w:val="24"/>
          <w:lang w:eastAsia="lt-LT"/>
        </w:rPr>
        <w:t xml:space="preserve">, </w:t>
      </w:r>
      <w:r w:rsidR="00A11FD7">
        <w:rPr>
          <w:rFonts w:eastAsia="Times New Roman"/>
          <w:szCs w:val="24"/>
          <w:lang w:eastAsia="lt-LT"/>
        </w:rPr>
        <w:t>O</w:t>
      </w:r>
      <w:r w:rsidRPr="00FD6AB2">
        <w:rPr>
          <w:rFonts w:eastAsia="Times New Roman"/>
          <w:szCs w:val="24"/>
          <w:lang w:eastAsia="lt-LT"/>
        </w:rPr>
        <w:t xml:space="preserve">. </w:t>
      </w:r>
      <w:r w:rsidR="00A11FD7">
        <w:rPr>
          <w:rFonts w:eastAsia="Times New Roman"/>
          <w:szCs w:val="24"/>
          <w:lang w:eastAsia="lt-LT"/>
        </w:rPr>
        <w:t xml:space="preserve">Milašiaus </w:t>
      </w:r>
      <w:r w:rsidRPr="00FD6AB2">
        <w:rPr>
          <w:rFonts w:eastAsia="Times New Roman"/>
          <w:szCs w:val="24"/>
          <w:lang w:eastAsia="lt-LT"/>
        </w:rPr>
        <w:t xml:space="preserve">g. </w:t>
      </w:r>
      <w:r w:rsidR="00A11FD7">
        <w:rPr>
          <w:rFonts w:eastAsia="Times New Roman"/>
          <w:szCs w:val="24"/>
          <w:lang w:eastAsia="lt-LT"/>
        </w:rPr>
        <w:t>21</w:t>
      </w:r>
      <w:r w:rsidRPr="00FD6AB2">
        <w:rPr>
          <w:rFonts w:eastAsia="Times New Roman"/>
          <w:szCs w:val="24"/>
          <w:lang w:eastAsia="lt-LT"/>
        </w:rPr>
        <w:t>, Vilnius.</w:t>
      </w:r>
      <w:r w:rsidRPr="00951198">
        <w:rPr>
          <w:rFonts w:eastAsia="Times New Roman"/>
          <w:szCs w:val="24"/>
          <w:lang w:eastAsia="lt-LT"/>
        </w:rPr>
        <w:t xml:space="preserve"> </w:t>
      </w:r>
    </w:p>
    <w:p w14:paraId="4B556D2B" w14:textId="77777777" w:rsidR="00D27CAA" w:rsidRPr="00951198" w:rsidRDefault="00D27CAA" w:rsidP="00D27CAA">
      <w:pPr>
        <w:ind w:firstLine="720"/>
        <w:jc w:val="both"/>
        <w:rPr>
          <w:b/>
          <w:szCs w:val="24"/>
        </w:rPr>
      </w:pPr>
      <w:r w:rsidRPr="00951198">
        <w:rPr>
          <w:rFonts w:eastAsia="Times New Roman"/>
          <w:szCs w:val="24"/>
          <w:lang w:eastAsia="lt-LT"/>
        </w:rPr>
        <w:t xml:space="preserve">9.2. </w:t>
      </w:r>
      <w:r w:rsidR="00A11FD7" w:rsidRPr="00A312FB">
        <w:rPr>
          <w:rFonts w:eastAsia="Times New Roman"/>
          <w:szCs w:val="24"/>
          <w:lang w:eastAsia="lt-LT"/>
        </w:rPr>
        <w:t xml:space="preserve">Pradinio susipažinimo su CVP IS priemonėmis gautais pasiūlymais </w:t>
      </w:r>
      <w:r w:rsidRPr="00A312FB">
        <w:rPr>
          <w:rFonts w:eastAsia="Times New Roman"/>
          <w:szCs w:val="24"/>
          <w:lang w:eastAsia="lt-LT"/>
        </w:rPr>
        <w:t>procedūra atliekama tiekėjams ar jų įgaliotiems atstovams nedalyvaujant.</w:t>
      </w:r>
      <w:r w:rsidRPr="00951198">
        <w:rPr>
          <w:rFonts w:eastAsia="Times New Roman"/>
          <w:b/>
          <w:szCs w:val="24"/>
          <w:lang w:eastAsia="lt-LT"/>
        </w:rPr>
        <w:t xml:space="preserve"> </w:t>
      </w:r>
      <w:r w:rsidRPr="00951198">
        <w:rPr>
          <w:szCs w:val="24"/>
        </w:rPr>
        <w:t>Stebėtojai dalyvauti Komisijos posėdžiuose nėra kviečiami.</w:t>
      </w:r>
    </w:p>
    <w:p w14:paraId="58165CD1" w14:textId="0A048FFC"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t>9.</w:t>
      </w:r>
      <w:r w:rsidR="00BF66D9">
        <w:rPr>
          <w:rFonts w:eastAsia="Times New Roman"/>
          <w:szCs w:val="24"/>
          <w:lang w:eastAsia="lt-LT"/>
        </w:rPr>
        <w:t>3</w:t>
      </w:r>
      <w:r w:rsidRPr="00951198">
        <w:rPr>
          <w:rFonts w:eastAsia="Times New Roman"/>
          <w:szCs w:val="24"/>
          <w:lang w:eastAsia="lt-LT"/>
        </w:rPr>
        <w:t>. Pasiūlymų nagrinėjimo, vertinimo ir palyginimo procedūras atlieka Komisija, tiekėjams ar jų įgaliotiems atstovams nedalyvaujant.</w:t>
      </w:r>
    </w:p>
    <w:p w14:paraId="5748D4ED" w14:textId="77777777" w:rsidR="00D27CAA" w:rsidRPr="00EB587F" w:rsidRDefault="00D27CAA" w:rsidP="00D27CAA">
      <w:pPr>
        <w:spacing w:before="360" w:after="360"/>
        <w:jc w:val="center"/>
        <w:rPr>
          <w:szCs w:val="24"/>
        </w:rPr>
      </w:pPr>
      <w:r w:rsidRPr="00EB587F">
        <w:rPr>
          <w:b/>
          <w:szCs w:val="24"/>
        </w:rPr>
        <w:t>10. PASIŪLYMŲ NAGRINĖJIMAS IR PASIŪLYMŲ ATMETIMO PRIEŽASTYS</w:t>
      </w:r>
    </w:p>
    <w:p w14:paraId="201D756C" w14:textId="77777777" w:rsidR="00D27CAA" w:rsidRPr="00EB587F" w:rsidRDefault="00D27CAA" w:rsidP="00D27CAA">
      <w:pPr>
        <w:pStyle w:val="Betarp"/>
        <w:ind w:firstLine="709"/>
        <w:jc w:val="both"/>
        <w:rPr>
          <w:szCs w:val="24"/>
        </w:rPr>
      </w:pPr>
      <w:r w:rsidRPr="00EB587F">
        <w:rPr>
          <w:szCs w:val="24"/>
          <w:lang w:eastAsia="lt-LT"/>
        </w:rPr>
        <w:t xml:space="preserve">10.1. </w:t>
      </w:r>
      <w:r w:rsidRPr="00EB587F">
        <w:rPr>
          <w:szCs w:val="24"/>
        </w:rPr>
        <w:t>Atlikus pradinį susipažinimą su pasiūlymais, Komisija pasiūlymus nagrinėja tokiu eiliškumu:</w:t>
      </w:r>
    </w:p>
    <w:p w14:paraId="252E643D" w14:textId="77777777" w:rsidR="00D27CAA" w:rsidRPr="00EB587F" w:rsidRDefault="00D27CAA">
      <w:pPr>
        <w:pStyle w:val="Sraopastraipa"/>
        <w:numPr>
          <w:ilvl w:val="2"/>
          <w:numId w:val="17"/>
        </w:numPr>
        <w:tabs>
          <w:tab w:val="left" w:pos="567"/>
          <w:tab w:val="left" w:pos="851"/>
          <w:tab w:val="left" w:pos="1170"/>
          <w:tab w:val="left" w:pos="1701"/>
          <w:tab w:val="left" w:pos="2977"/>
        </w:tabs>
        <w:ind w:left="0" w:firstLine="709"/>
        <w:jc w:val="both"/>
        <w:rPr>
          <w:szCs w:val="24"/>
        </w:rPr>
      </w:pPr>
      <w:r w:rsidRPr="00EB587F">
        <w:rPr>
          <w:szCs w:val="24"/>
        </w:rPr>
        <w:t>įvertina EBVPD pateiktą informaciją;</w:t>
      </w:r>
    </w:p>
    <w:p w14:paraId="7FC82DE1" w14:textId="77777777" w:rsidR="00D27CAA" w:rsidRPr="00EB587F" w:rsidRDefault="00D27CAA">
      <w:pPr>
        <w:pStyle w:val="Sraopastraipa"/>
        <w:numPr>
          <w:ilvl w:val="2"/>
          <w:numId w:val="17"/>
        </w:numPr>
        <w:tabs>
          <w:tab w:val="left" w:pos="567"/>
          <w:tab w:val="left" w:pos="851"/>
          <w:tab w:val="left" w:pos="1170"/>
          <w:tab w:val="left" w:pos="1701"/>
          <w:tab w:val="left" w:pos="2977"/>
        </w:tabs>
        <w:ind w:left="0" w:firstLine="709"/>
        <w:jc w:val="both"/>
        <w:rPr>
          <w:szCs w:val="24"/>
        </w:rPr>
      </w:pPr>
      <w:r w:rsidRPr="00EB587F">
        <w:rPr>
          <w:szCs w:val="24"/>
        </w:rPr>
        <w:lastRenderedPageBreak/>
        <w:t>nagrinėja, vertina ir palygina tiekėjų pateiktus pasiūlymus, vadovaudamasi pirkimo dokumentuose nustatytomis sąlygomis;</w:t>
      </w:r>
    </w:p>
    <w:p w14:paraId="3D951A02" w14:textId="77777777" w:rsidR="00D27CAA" w:rsidRPr="00EB587F" w:rsidRDefault="00D27CAA">
      <w:pPr>
        <w:pStyle w:val="Sraopastraipa"/>
        <w:numPr>
          <w:ilvl w:val="2"/>
          <w:numId w:val="17"/>
        </w:numPr>
        <w:tabs>
          <w:tab w:val="left" w:pos="567"/>
          <w:tab w:val="left" w:pos="851"/>
          <w:tab w:val="left" w:pos="1170"/>
          <w:tab w:val="left" w:pos="1701"/>
          <w:tab w:val="left" w:pos="2977"/>
        </w:tabs>
        <w:ind w:left="0" w:firstLine="709"/>
        <w:jc w:val="both"/>
        <w:rPr>
          <w:szCs w:val="24"/>
        </w:rPr>
      </w:pPr>
      <w:r w:rsidRPr="00EB587F">
        <w:rPr>
          <w:szCs w:val="24"/>
        </w:rPr>
        <w:t xml:space="preserve">įvertina galimai ekonomiškai naudingiausią pasiūlymą pateikusio tiekėjo aktualius dokumentus, patvirtinančius jo pašalinimo pagrindų nebuvimą, atitiktį kvalifikacijos reikalavimams ir, jeigu taikytina, kokybės vadybos sistemos ir (arba) aplinkos apsaugos vadybos sistemos standartams, bei atitiktį </w:t>
      </w:r>
      <w:r w:rsidR="000A3679">
        <w:rPr>
          <w:szCs w:val="24"/>
        </w:rPr>
        <w:t>P</w:t>
      </w:r>
      <w:r w:rsidRPr="00EB587F">
        <w:rPr>
          <w:szCs w:val="24"/>
        </w:rPr>
        <w:t>irkimo sąlygų 3.6</w:t>
      </w:r>
      <w:r w:rsidRPr="00EB587F">
        <w:rPr>
          <w:szCs w:val="24"/>
          <w:vertAlign w:val="superscript"/>
        </w:rPr>
        <w:t>1</w:t>
      </w:r>
      <w:r w:rsidR="00ED43FA">
        <w:rPr>
          <w:szCs w:val="24"/>
        </w:rPr>
        <w:t xml:space="preserve">, 3.6.² </w:t>
      </w:r>
      <w:r w:rsidRPr="00EB587F">
        <w:rPr>
          <w:szCs w:val="24"/>
        </w:rPr>
        <w:t>punkt</w:t>
      </w:r>
      <w:r w:rsidR="00ED43FA">
        <w:rPr>
          <w:szCs w:val="24"/>
        </w:rPr>
        <w:t>ų</w:t>
      </w:r>
      <w:r w:rsidRPr="00EB587F">
        <w:rPr>
          <w:szCs w:val="24"/>
        </w:rPr>
        <w:t xml:space="preserve"> reikalavimams;</w:t>
      </w:r>
    </w:p>
    <w:p w14:paraId="1C138F94" w14:textId="77777777" w:rsidR="00D27CAA" w:rsidRPr="00EB587F" w:rsidRDefault="00D27CAA" w:rsidP="00D27CAA">
      <w:pPr>
        <w:ind w:firstLine="720"/>
        <w:jc w:val="both"/>
        <w:rPr>
          <w:rFonts w:eastAsia="Times New Roman"/>
          <w:szCs w:val="24"/>
          <w:u w:val="single"/>
          <w:lang w:eastAsia="lt-LT"/>
        </w:rPr>
      </w:pPr>
      <w:r w:rsidRPr="00EB587F">
        <w:rPr>
          <w:rFonts w:eastAsia="Times New Roman"/>
          <w:szCs w:val="24"/>
          <w:u w:val="single"/>
          <w:lang w:eastAsia="lt-LT"/>
        </w:rPr>
        <w:t xml:space="preserve">10.2. Perkančioji organizacija, vadovaudamasi Viešųjų pirkimų įstatymo 55, 56 ir 57 straipsnių nuostatomis, </w:t>
      </w:r>
      <w:r w:rsidRPr="00EB587F">
        <w:rPr>
          <w:rFonts w:eastAsia="Times New Roman"/>
          <w:b/>
          <w:szCs w:val="24"/>
          <w:u w:val="single"/>
          <w:lang w:eastAsia="lt-LT"/>
        </w:rPr>
        <w:t>laimėjusį nustato ekonomiškai naudingiausią pasiūlymą, jeigu tenkinamos visos šios sąlygos (tiekėjo, kuris negalėtų būti nustatytas laimėtoju pagal Pirkimo sąlygų 10.2 punkto nuostatas, pasiūlymas atmetamas)</w:t>
      </w:r>
      <w:r w:rsidRPr="00EB587F">
        <w:rPr>
          <w:rFonts w:eastAsia="Times New Roman"/>
          <w:szCs w:val="24"/>
          <w:u w:val="single"/>
          <w:lang w:eastAsia="lt-LT"/>
        </w:rPr>
        <w:t>:</w:t>
      </w:r>
    </w:p>
    <w:p w14:paraId="3577D3DE"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10.2.1. pasiūlymas atitinka skelbime apie pirkimą ir pirkimo dokumentuose nustatytus reikalavimus, sąlygas ir kriterijus</w:t>
      </w:r>
      <w:r w:rsidR="00EF0711">
        <w:rPr>
          <w:rFonts w:eastAsia="Times New Roman"/>
          <w:color w:val="000000"/>
          <w:szCs w:val="24"/>
          <w:lang w:eastAsia="lt-LT"/>
        </w:rPr>
        <w:t>,</w:t>
      </w:r>
      <w:r w:rsidR="00EF0711" w:rsidRPr="00EF0711">
        <w:rPr>
          <w:rFonts w:eastAsia="Times New Roman"/>
          <w:color w:val="000000"/>
          <w:szCs w:val="24"/>
          <w:lang w:eastAsia="lt-LT"/>
        </w:rPr>
        <w:t xml:space="preserve"> </w:t>
      </w:r>
      <w:r w:rsidR="00EF0711" w:rsidRPr="007A3C37">
        <w:rPr>
          <w:rFonts w:eastAsia="Times New Roman"/>
          <w:color w:val="000000"/>
          <w:szCs w:val="24"/>
          <w:lang w:eastAsia="lt-LT"/>
        </w:rPr>
        <w:t>atsižvelgiant ir į Viešųjų pirkimų įstatymo 43 straipsnio, jeigu jis taikomas, nuostatas</w:t>
      </w:r>
      <w:r w:rsidRPr="00EB587F">
        <w:rPr>
          <w:rFonts w:eastAsia="Times New Roman"/>
          <w:color w:val="000000"/>
          <w:szCs w:val="24"/>
          <w:lang w:eastAsia="lt-LT"/>
        </w:rPr>
        <w:t>;</w:t>
      </w:r>
    </w:p>
    <w:p w14:paraId="5107C0D7"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10.2.2. pasiūlymą pateikęs tiekėjas nėra pašalintas vadovaujantis Viešųjų pirkimų įstatymo 46 straipsniu (atitinkamai Pirkimo sąlygų 3.3 punktas);</w:t>
      </w:r>
    </w:p>
    <w:p w14:paraId="317DE61A"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10.2.3. 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w:t>
      </w:r>
      <w:r w:rsidR="00107A1A">
        <w:rPr>
          <w:rFonts w:eastAsia="Times New Roman"/>
          <w:color w:val="000000"/>
          <w:szCs w:val="24"/>
          <w:lang w:eastAsia="lt-LT"/>
        </w:rPr>
        <w:t xml:space="preserve">, </w:t>
      </w:r>
      <w:r w:rsidR="00107A1A" w:rsidRPr="007A3C37">
        <w:rPr>
          <w:rFonts w:eastAsia="Times New Roman"/>
          <w:color w:val="000000"/>
          <w:szCs w:val="24"/>
          <w:lang w:eastAsia="lt-LT"/>
        </w:rPr>
        <w:t>nediskriminacines taisykles ir kriterijus, nustatytus pagal šio įstatymo 54 straipsnį</w:t>
      </w:r>
      <w:r w:rsidRPr="00EB587F">
        <w:rPr>
          <w:rFonts w:eastAsia="Times New Roman"/>
          <w:color w:val="000000"/>
          <w:szCs w:val="24"/>
          <w:lang w:eastAsia="lt-LT"/>
        </w:rPr>
        <w:t xml:space="preserve"> (atitinkamai Pirkimo sąlygų 3.7 punktas);</w:t>
      </w:r>
    </w:p>
    <w:p w14:paraId="45F13FCC"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10.2.4. pasiūlymą pateikęs tiekėjas per perkančiosios organizacijos nustatytą terminą patikslino, papildė, paaiškino informaciją, kaip nurodyta Viešųjų pirkimų įstatymo 45 straipsnio 3 dalyje (atitinkamai Pirkimo sąlygų 10.4 punktas);</w:t>
      </w:r>
    </w:p>
    <w:p w14:paraId="53295278"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 xml:space="preserve">10.2.5. </w:t>
      </w:r>
      <w:r w:rsidRPr="00EB587F">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EB587F">
        <w:rPr>
          <w:rFonts w:eastAsia="Times New Roman"/>
          <w:color w:val="000000"/>
          <w:szCs w:val="24"/>
          <w:lang w:eastAsia="lt-LT"/>
        </w:rPr>
        <w:t>;</w:t>
      </w:r>
    </w:p>
    <w:p w14:paraId="734DABDE"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10.2.6. nėra Viešųjų pirkimų įstatymo 57 straipsnio 3 dalyje nustatytų aplinkybių.</w:t>
      </w:r>
    </w:p>
    <w:p w14:paraId="05C76188" w14:textId="77777777" w:rsidR="00D27CAA" w:rsidRPr="00EB587F" w:rsidRDefault="00D27CAA" w:rsidP="00D27CAA">
      <w:pPr>
        <w:pStyle w:val="tajtip"/>
        <w:shd w:val="clear" w:color="auto" w:fill="FFFFFF"/>
        <w:spacing w:before="0" w:after="0"/>
        <w:ind w:firstLine="720"/>
        <w:jc w:val="both"/>
        <w:rPr>
          <w:color w:val="000000"/>
        </w:rPr>
      </w:pPr>
      <w:r w:rsidRPr="00EB587F">
        <w:t xml:space="preserve">10.3. </w:t>
      </w:r>
      <w:r w:rsidRPr="00EB587F">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4CF557E0" w14:textId="77777777" w:rsidR="00D27CAA" w:rsidRPr="00363CDD" w:rsidRDefault="00D27CAA" w:rsidP="00D27CAA">
      <w:pPr>
        <w:shd w:val="clear" w:color="auto" w:fill="FFFFFF"/>
        <w:ind w:firstLine="720"/>
        <w:jc w:val="both"/>
        <w:rPr>
          <w:rFonts w:eastAsia="Times New Roman"/>
          <w:szCs w:val="24"/>
          <w:lang w:eastAsia="lt-LT"/>
        </w:rPr>
      </w:pPr>
      <w:r w:rsidRPr="00EB587F">
        <w:rPr>
          <w:rFonts w:eastAsia="Times New Roman"/>
          <w:color w:val="000000"/>
          <w:szCs w:val="24"/>
          <w:lang w:eastAsia="lt-LT"/>
        </w:rPr>
        <w:t xml:space="preserve">10.4. </w:t>
      </w:r>
      <w:r w:rsidRPr="0036271B">
        <w:rPr>
          <w:rFonts w:eastAsia="Times New Roman"/>
          <w:szCs w:val="24"/>
          <w:lang w:eastAsia="lt-LT"/>
        </w:rPr>
        <w:t>Jeigu dalyvis pateikė netikslius, neišsamius ar klaidingus dokumentus ar duomenis apie atitiktį pirkimo dokumentų reikalavimams arba šių dokumentų ar duomenų trūksta, perkančioji organizacija privalo</w:t>
      </w:r>
      <w:r w:rsidRPr="00EB587F">
        <w:rPr>
          <w:rFonts w:eastAsia="Times New Roman"/>
          <w:color w:val="000000"/>
          <w:szCs w:val="24"/>
          <w:lang w:eastAsia="lt-LT"/>
        </w:rPr>
        <w:t xml:space="preserve"> nepažeisdama</w:t>
      </w:r>
      <w:r w:rsidRPr="00EB587F">
        <w:rPr>
          <w:rFonts w:eastAsia="Times New Roman"/>
          <w:i/>
          <w:iCs/>
          <w:color w:val="000000"/>
          <w:szCs w:val="24"/>
          <w:lang w:eastAsia="lt-LT"/>
        </w:rPr>
        <w:t> </w:t>
      </w:r>
      <w:r w:rsidRPr="00EB587F">
        <w:rPr>
          <w:rFonts w:eastAsia="Times New Roman"/>
          <w:color w:val="000000"/>
          <w:szCs w:val="24"/>
          <w:lang w:eastAsia="lt-LT"/>
        </w:rPr>
        <w:t xml:space="preserve">lygiateisiškumo ir skaidrumo principų prašyti dalyvį šiuos dokumentus ar duomenis </w:t>
      </w:r>
      <w:r w:rsidRPr="00EB587F">
        <w:rPr>
          <w:rFonts w:eastAsia="Times New Roman"/>
          <w:b/>
          <w:color w:val="000000"/>
          <w:szCs w:val="24"/>
          <w:lang w:eastAsia="lt-LT"/>
        </w:rPr>
        <w:t>patikslinti, papildyti arba paaiškinti per jos nustatytą protingą terminą</w:t>
      </w:r>
      <w:r w:rsidRPr="00EB587F">
        <w:rPr>
          <w:rFonts w:eastAsia="Times New Roman"/>
          <w:color w:val="000000"/>
          <w:szCs w:val="24"/>
          <w:lang w:eastAsia="lt-LT"/>
        </w:rPr>
        <w:t xml:space="preserve">. </w:t>
      </w:r>
      <w:r w:rsidR="00FE5CC9" w:rsidRPr="007A3C37">
        <w:rPr>
          <w:rFonts w:eastAsia="Times New Roman"/>
          <w:color w:val="000000"/>
          <w:szCs w:val="24"/>
          <w:lang w:eastAsia="lt-LT"/>
        </w:rPr>
        <w:t xml:space="preserve">Pasiūlymai tikslinami, papildomi arba paaiškinami vadovaujantis </w:t>
      </w:r>
      <w:r w:rsidR="00FE5CC9">
        <w:rPr>
          <w:rFonts w:eastAsia="Times New Roman"/>
          <w:color w:val="000000"/>
          <w:szCs w:val="24"/>
          <w:lang w:eastAsia="lt-LT"/>
        </w:rPr>
        <w:t xml:space="preserve">Pasiūlymų patikslinimo, papildymo ar paaiškinimo taisyklėmis, </w:t>
      </w:r>
      <w:r w:rsidR="00FE5CC9" w:rsidRPr="00363CDD">
        <w:rPr>
          <w:rFonts w:eastAsia="Times New Roman"/>
          <w:szCs w:val="24"/>
          <w:lang w:eastAsia="lt-LT"/>
        </w:rPr>
        <w:t>patvirtintomis Viešųjų pirkimų tarnybos direktoriaus 2022 m. gruodžio 30 d. įsakymu Nr. 1S-240.</w:t>
      </w:r>
    </w:p>
    <w:p w14:paraId="7B39126D" w14:textId="77777777" w:rsidR="00242050" w:rsidRPr="007A3C37" w:rsidRDefault="00D27CAA" w:rsidP="00242050">
      <w:pPr>
        <w:ind w:firstLine="720"/>
        <w:jc w:val="both"/>
        <w:rPr>
          <w:rFonts w:eastAsia="Times New Roman"/>
          <w:szCs w:val="24"/>
          <w:u w:val="single"/>
          <w:lang w:eastAsia="lt-LT"/>
        </w:rPr>
      </w:pPr>
      <w:r w:rsidRPr="00EB587F">
        <w:rPr>
          <w:rFonts w:eastAsia="Times New Roman"/>
          <w:szCs w:val="24"/>
          <w:lang w:eastAsia="lt-LT"/>
        </w:rPr>
        <w:t xml:space="preserve">10.5. </w:t>
      </w:r>
      <w:r w:rsidR="00242050" w:rsidRPr="00704363">
        <w:rPr>
          <w:szCs w:val="24"/>
        </w:rPr>
        <w:t xml:space="preserve">Perkančioji organizacija gali nevertinti viso tiekėjo pasiūlymo, jeigu patikrinusi jo dalį nustato, kad, vadovaujantis </w:t>
      </w:r>
      <w:r w:rsidR="00242050">
        <w:rPr>
          <w:szCs w:val="24"/>
        </w:rPr>
        <w:t>Viešųjų pirkimų</w:t>
      </w:r>
      <w:r w:rsidR="00242050" w:rsidRPr="00704363">
        <w:rPr>
          <w:szCs w:val="24"/>
        </w:rPr>
        <w:t xml:space="preserve">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šio įstatymo 63 straipsnio 1 dalies 2 </w:t>
      </w:r>
      <w:r w:rsidR="00242050" w:rsidRPr="00704363">
        <w:rPr>
          <w:szCs w:val="24"/>
        </w:rPr>
        <w:lastRenderedPageBreak/>
        <w:t>punkte nustatyta skelbiamų derybų sąlyga, kai leidžiama pakartotinai nebeskelbti skelbimo apie pirki</w:t>
      </w:r>
      <w:r w:rsidR="00242050">
        <w:rPr>
          <w:szCs w:val="24"/>
        </w:rPr>
        <w:t>mą.</w:t>
      </w:r>
    </w:p>
    <w:p w14:paraId="5784C892" w14:textId="77777777" w:rsidR="00D27CAA" w:rsidRPr="00EB587F" w:rsidRDefault="00D27CAA" w:rsidP="00D27CAA">
      <w:pPr>
        <w:ind w:firstLine="720"/>
        <w:jc w:val="both"/>
        <w:rPr>
          <w:rFonts w:eastAsia="Times New Roman"/>
          <w:szCs w:val="24"/>
          <w:lang w:eastAsia="lt-LT"/>
        </w:rPr>
      </w:pPr>
      <w:r w:rsidRPr="00EB587F">
        <w:rPr>
          <w:rFonts w:eastAsia="Times New Roman"/>
          <w:szCs w:val="24"/>
          <w:lang w:eastAsia="lt-LT"/>
        </w:rPr>
        <w:t xml:space="preserve">10.6. Tiekėjo pateiktų kvalifikacijos duomenų patikslinimai, pašalinimo pagrindų nebuvimą patvirtinantys dokumentai,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  </w:t>
      </w:r>
    </w:p>
    <w:p w14:paraId="1C0F7550" w14:textId="77777777" w:rsidR="00D27CAA" w:rsidRPr="00E51E7B" w:rsidRDefault="00D27CAA" w:rsidP="00D27CAA">
      <w:pPr>
        <w:ind w:firstLine="720"/>
        <w:jc w:val="both"/>
        <w:rPr>
          <w:rFonts w:eastAsia="Times New Roman"/>
          <w:szCs w:val="24"/>
          <w:highlight w:val="yellow"/>
          <w:lang w:eastAsia="lt-LT"/>
        </w:rPr>
      </w:pPr>
    </w:p>
    <w:p w14:paraId="5C720DA3" w14:textId="5A110247" w:rsidR="00D27CAA" w:rsidRPr="00EB587F" w:rsidRDefault="00D27CAA" w:rsidP="00DC20AC">
      <w:pPr>
        <w:jc w:val="center"/>
        <w:rPr>
          <w:b/>
          <w:szCs w:val="24"/>
        </w:rPr>
      </w:pPr>
      <w:bookmarkStart w:id="39" w:name="_Hlk63429465"/>
      <w:r w:rsidRPr="00EB587F">
        <w:rPr>
          <w:b/>
          <w:szCs w:val="24"/>
        </w:rPr>
        <w:t>11. PASIŪLYMŲ VERTINIMAS</w:t>
      </w:r>
    </w:p>
    <w:bookmarkEnd w:id="3"/>
    <w:bookmarkEnd w:id="4"/>
    <w:p w14:paraId="1E8203E1" w14:textId="77777777" w:rsidR="00D27CAA" w:rsidRPr="00EB587F" w:rsidRDefault="00D27CAA" w:rsidP="00D27CAA">
      <w:pPr>
        <w:jc w:val="center"/>
        <w:rPr>
          <w:b/>
          <w:szCs w:val="24"/>
        </w:rPr>
      </w:pPr>
    </w:p>
    <w:p w14:paraId="7CDB8429" w14:textId="77777777" w:rsidR="00D27CAA" w:rsidRPr="00EB587F" w:rsidRDefault="00D27CAA">
      <w:pPr>
        <w:pStyle w:val="Sraopastraipa"/>
        <w:numPr>
          <w:ilvl w:val="1"/>
          <w:numId w:val="24"/>
        </w:numPr>
        <w:tabs>
          <w:tab w:val="left" w:pos="1134"/>
        </w:tabs>
        <w:ind w:left="0" w:firstLine="720"/>
        <w:jc w:val="both"/>
      </w:pPr>
      <w:r w:rsidRPr="00EB587F">
        <w:t xml:space="preserve">Perkančiosios organizacijos neatmesti pasiūlymai vertinami pagal kainos ir kokybės santykį. </w:t>
      </w:r>
    </w:p>
    <w:p w14:paraId="0C6A064B" w14:textId="77777777" w:rsidR="00D27CAA" w:rsidRPr="00EB587F" w:rsidRDefault="00D27CAA">
      <w:pPr>
        <w:pStyle w:val="Sraopastraipa"/>
        <w:numPr>
          <w:ilvl w:val="1"/>
          <w:numId w:val="24"/>
        </w:numPr>
        <w:tabs>
          <w:tab w:val="left" w:pos="1134"/>
        </w:tabs>
        <w:ind w:left="0" w:firstLine="720"/>
        <w:jc w:val="both"/>
      </w:pPr>
      <w:r w:rsidRPr="00EB587F">
        <w:t>Pasiūlymuose nurodytos kainos bus vertinamos eurais.</w:t>
      </w:r>
    </w:p>
    <w:p w14:paraId="0146E3F3" w14:textId="530D56F0" w:rsidR="00D27CAA" w:rsidRPr="00EB587F" w:rsidRDefault="00D27CAA" w:rsidP="0009721F">
      <w:pPr>
        <w:pStyle w:val="Sraopastraipa"/>
        <w:numPr>
          <w:ilvl w:val="1"/>
          <w:numId w:val="24"/>
        </w:numPr>
        <w:tabs>
          <w:tab w:val="left" w:pos="1134"/>
        </w:tabs>
        <w:ind w:left="0" w:firstLine="720"/>
        <w:jc w:val="both"/>
      </w:pPr>
      <w:r w:rsidRPr="00EB587F">
        <w:t xml:space="preserve">Pasiūlymai vertinami </w:t>
      </w:r>
      <w:r w:rsidR="00E061AD">
        <w:t xml:space="preserve">vadovaujantis </w:t>
      </w:r>
      <w:r w:rsidR="00E061AD" w:rsidRPr="00DC20AC">
        <w:rPr>
          <w:b/>
        </w:rPr>
        <w:t>P</w:t>
      </w:r>
      <w:r w:rsidR="00A254B2" w:rsidRPr="00DC20AC">
        <w:rPr>
          <w:b/>
        </w:rPr>
        <w:t xml:space="preserve">asiūlymų vertinimo </w:t>
      </w:r>
      <w:r w:rsidRPr="00DC20AC">
        <w:rPr>
          <w:b/>
        </w:rPr>
        <w:t>kriterijais</w:t>
      </w:r>
      <w:r w:rsidR="00A254B2" w:rsidRPr="00DC20AC">
        <w:rPr>
          <w:b/>
        </w:rPr>
        <w:t xml:space="preserve"> (</w:t>
      </w:r>
      <w:r w:rsidR="00A254B2" w:rsidRPr="00DC20AC">
        <w:rPr>
          <w:b/>
          <w:u w:val="single"/>
        </w:rPr>
        <w:t>Pirkimo sąlygų 8 priedas</w:t>
      </w:r>
      <w:r w:rsidR="00A254B2" w:rsidRPr="00DC20AC">
        <w:rPr>
          <w:b/>
        </w:rPr>
        <w:t>)</w:t>
      </w:r>
      <w:r w:rsidR="00A254B2">
        <w:t>.</w:t>
      </w:r>
    </w:p>
    <w:bookmarkEnd w:id="39"/>
    <w:p w14:paraId="17A39E32" w14:textId="77777777" w:rsidR="00D27CAA" w:rsidRPr="00EB587F" w:rsidRDefault="00D27CAA" w:rsidP="00D27CAA">
      <w:pPr>
        <w:spacing w:before="360" w:after="360"/>
        <w:jc w:val="center"/>
        <w:rPr>
          <w:b/>
          <w:szCs w:val="24"/>
        </w:rPr>
      </w:pPr>
      <w:r w:rsidRPr="00EB587F">
        <w:rPr>
          <w:b/>
          <w:szCs w:val="24"/>
        </w:rPr>
        <w:t>12. SPRENDIMAS DĖL PIRKIMO SUTARTIES SUDARYMO</w:t>
      </w:r>
    </w:p>
    <w:p w14:paraId="7AF8B17D" w14:textId="77777777" w:rsidR="00D27CAA" w:rsidRPr="00EB587F" w:rsidRDefault="00D27CAA" w:rsidP="00D27CAA">
      <w:pPr>
        <w:widowControl w:val="0"/>
        <w:autoSpaceDE w:val="0"/>
        <w:ind w:firstLine="720"/>
        <w:jc w:val="both"/>
        <w:rPr>
          <w:szCs w:val="24"/>
        </w:rPr>
      </w:pPr>
      <w:r w:rsidRPr="00EB587F">
        <w:rPr>
          <w:rFonts w:eastAsia="Times New Roman"/>
          <w:szCs w:val="24"/>
          <w:lang w:eastAsia="lt-LT"/>
        </w:rPr>
        <w:t>12.1. 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Jeigu kelių pateiktų pasiūlymų yra vienodas</w:t>
      </w:r>
      <w:r w:rsidRPr="00EB587F">
        <w:rPr>
          <w:rFonts w:eastAsia="Times New Roman"/>
          <w:i/>
          <w:szCs w:val="24"/>
          <w:lang w:eastAsia="lt-LT"/>
        </w:rPr>
        <w:t xml:space="preserve"> </w:t>
      </w:r>
      <w:r w:rsidRPr="00EB587F">
        <w:rPr>
          <w:rFonts w:eastAsia="Times New Roman"/>
          <w:szCs w:val="24"/>
          <w:lang w:eastAsia="lt-LT"/>
        </w:rPr>
        <w:t xml:space="preserve">ekonominis naudingumas, nustatant pasiūlymų eilę pirmesnis į šią eilę įrašomas tiekėjas, kurio vokas su pasiūlymu įregistruotas anksčiausiai. </w:t>
      </w:r>
    </w:p>
    <w:p w14:paraId="31BDFF23" w14:textId="77777777" w:rsidR="00D27CAA" w:rsidRPr="00EB587F" w:rsidRDefault="00D27CAA" w:rsidP="00D27CAA">
      <w:pPr>
        <w:ind w:firstLine="720"/>
        <w:jc w:val="both"/>
        <w:rPr>
          <w:szCs w:val="24"/>
        </w:rPr>
      </w:pPr>
      <w:r w:rsidRPr="00EB587F">
        <w:rPr>
          <w:rFonts w:eastAsia="Times New Roman"/>
          <w:szCs w:val="24"/>
          <w:lang w:eastAsia="lt-LT"/>
        </w:rPr>
        <w:t xml:space="preserve">12.2. Suinteresuotiems dalyviams ne vėliau kaip per </w:t>
      </w:r>
      <w:r w:rsidR="008878B4">
        <w:rPr>
          <w:rFonts w:eastAsia="Times New Roman"/>
          <w:szCs w:val="24"/>
          <w:lang w:eastAsia="lt-LT"/>
        </w:rPr>
        <w:t>3</w:t>
      </w:r>
      <w:r w:rsidRPr="00EB587F">
        <w:rPr>
          <w:rFonts w:eastAsia="Times New Roman"/>
          <w:szCs w:val="24"/>
          <w:lang w:eastAsia="lt-LT"/>
        </w:rPr>
        <w:t xml:space="preserve"> darbo dienas CVP IS priemonėmis pranešama apie priimtą sprendimą nustatyti laimėjusį pasiūlymą, dėl kurio bus sudaroma Pirkimo sutartis, ir nurodoma nustatyta pasiūlymų eilė, laimėjęs pasiūlymas, tikslus pirkimo sutarties sudarymo atidėjimo terminas.</w:t>
      </w:r>
      <w:r w:rsidRPr="00EB587F">
        <w:rPr>
          <w:rFonts w:eastAsia="Times New Roman"/>
          <w:i/>
          <w:szCs w:val="24"/>
          <w:lang w:eastAsia="lt-LT"/>
        </w:rPr>
        <w:t xml:space="preserve"> </w:t>
      </w:r>
      <w:r w:rsidRPr="00EB587F">
        <w:rPr>
          <w:rFonts w:eastAsia="Times New Roman"/>
          <w:szCs w:val="24"/>
          <w:lang w:eastAsia="lt-LT"/>
        </w:rPr>
        <w:t>Jei bus nuspręsta nesudaryti pirkimo sutarties, minėtame pranešime nurodomos tokio sprendimo priežastys.</w:t>
      </w:r>
    </w:p>
    <w:p w14:paraId="60F1A12D" w14:textId="77777777" w:rsidR="00D27CAA" w:rsidRPr="00EB587F" w:rsidRDefault="00D27CAA" w:rsidP="00D27CAA">
      <w:pPr>
        <w:widowControl w:val="0"/>
        <w:autoSpaceDE w:val="0"/>
        <w:ind w:firstLine="720"/>
        <w:jc w:val="both"/>
        <w:rPr>
          <w:szCs w:val="24"/>
        </w:rPr>
      </w:pPr>
      <w:r w:rsidRPr="00EB587F">
        <w:rPr>
          <w:rFonts w:eastAsia="Times New Roman"/>
          <w:szCs w:val="24"/>
          <w:lang w:eastAsia="lt-LT"/>
        </w:rPr>
        <w:t xml:space="preserve">12.3. Pirkimo sutartis sudaroma nedelsiant, bet ne anksčiau negu pasibaigė pirkimo sutarties sudarymo atidėjimo terminas (10 dienų laikotarpis nuo pranešimo apie sprendimą nustatyti laimėjusį pasiūlymą išsiuntimo dienos). Pirkimo sutarties sudarymo atidėjimo terminas gali būti netaikomas, kai vienintelis suinteresuotas dalyvis yra tas, su kuriuo sudaroma pirkimo sutartis. </w:t>
      </w:r>
    </w:p>
    <w:p w14:paraId="30C135C8" w14:textId="77777777" w:rsidR="00D27CAA" w:rsidRPr="00EB587F" w:rsidRDefault="00D27CAA" w:rsidP="00D27CAA">
      <w:pPr>
        <w:widowControl w:val="0"/>
        <w:tabs>
          <w:tab w:val="left" w:pos="720"/>
        </w:tabs>
        <w:autoSpaceDE w:val="0"/>
        <w:ind w:firstLine="720"/>
        <w:jc w:val="both"/>
        <w:rPr>
          <w:szCs w:val="24"/>
        </w:rPr>
      </w:pPr>
      <w:r w:rsidRPr="00EB587F">
        <w:rPr>
          <w:rFonts w:eastAsia="Times New Roman"/>
          <w:szCs w:val="24"/>
          <w:lang w:eastAsia="lt-LT"/>
        </w:rPr>
        <w:t xml:space="preserve">12.4. Perkančioji organizacija sudaryti pirkimo sutartį siūlo tam dalyviui, kurio pasiūlymas pripažintas laimėjusiu. </w:t>
      </w:r>
      <w:r w:rsidRPr="00EB587F">
        <w:rPr>
          <w:szCs w:val="24"/>
        </w:rPr>
        <w:t>Dalyvis, kurio pasiūlymas nustatytas laimėjęs, sudaryti pirkimo sutarties kviečiamas raštu, ir jam nurodomas laikas, iki kada jis turi sudaryti pirkimo sutartį.</w:t>
      </w:r>
    </w:p>
    <w:p w14:paraId="7F390BD9" w14:textId="77777777" w:rsidR="00D27CAA" w:rsidRPr="00EB587F" w:rsidRDefault="00D27CAA" w:rsidP="00D27CAA">
      <w:pPr>
        <w:widowControl w:val="0"/>
        <w:autoSpaceDE w:val="0"/>
        <w:ind w:firstLine="720"/>
        <w:jc w:val="both"/>
        <w:rPr>
          <w:szCs w:val="24"/>
        </w:rPr>
      </w:pPr>
      <w:r w:rsidRPr="00EB587F">
        <w:rPr>
          <w:rFonts w:eastAsia="Times New Roman"/>
          <w:szCs w:val="24"/>
          <w:lang w:eastAsia="lt-LT"/>
        </w:rPr>
        <w:t>12.5. S</w:t>
      </w:r>
      <w:r w:rsidRPr="00EB587F">
        <w:rPr>
          <w:szCs w:val="24"/>
        </w:rPr>
        <w:t>udarant pirkimo sutartį, joje negali būti keičiama laimėjusio tiekėjo pasiūlymo kaina ar kitos sąlygos ir Pirkimo dokumentuose nustatytos Pirkimo sąlygos. </w:t>
      </w:r>
    </w:p>
    <w:p w14:paraId="4A888E00" w14:textId="77777777" w:rsidR="001D5067" w:rsidRPr="00230060" w:rsidRDefault="00D27CAA" w:rsidP="001D5067">
      <w:pPr>
        <w:widowControl w:val="0"/>
        <w:autoSpaceDE w:val="0"/>
        <w:ind w:firstLine="720"/>
        <w:jc w:val="both"/>
        <w:rPr>
          <w:rFonts w:eastAsia="Times New Roman"/>
          <w:spacing w:val="-4"/>
          <w:szCs w:val="24"/>
          <w:lang w:eastAsia="lt-LT"/>
        </w:rPr>
      </w:pPr>
      <w:r w:rsidRPr="00EB587F">
        <w:rPr>
          <w:rFonts w:eastAsia="Times New Roman"/>
          <w:szCs w:val="24"/>
          <w:lang w:eastAsia="lt-LT"/>
        </w:rPr>
        <w:t xml:space="preserve">12.6. </w:t>
      </w:r>
      <w:r w:rsidR="001D5067" w:rsidRPr="00ED159C">
        <w:rPr>
          <w:color w:val="000000"/>
          <w:szCs w:val="24"/>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r w:rsidR="001D5067">
        <w:rPr>
          <w:color w:val="000000"/>
          <w:szCs w:val="24"/>
        </w:rPr>
        <w:t>.</w:t>
      </w:r>
    </w:p>
    <w:p w14:paraId="73BC6DBD" w14:textId="77777777" w:rsidR="00D27CAA" w:rsidRPr="00EB587F" w:rsidRDefault="00D27CAA" w:rsidP="00D27CAA">
      <w:pPr>
        <w:widowControl w:val="0"/>
        <w:autoSpaceDE w:val="0"/>
        <w:ind w:firstLine="720"/>
        <w:jc w:val="both"/>
        <w:rPr>
          <w:color w:val="000000"/>
          <w:szCs w:val="24"/>
          <w:bdr w:val="none" w:sz="0" w:space="0" w:color="auto" w:frame="1"/>
          <w:shd w:val="clear" w:color="auto" w:fill="FFFFFF"/>
        </w:rPr>
      </w:pPr>
      <w:r w:rsidRPr="00EB587F">
        <w:rPr>
          <w:rFonts w:eastAsia="Times New Roman"/>
          <w:spacing w:val="-4"/>
          <w:szCs w:val="24"/>
          <w:lang w:eastAsia="lt-LT"/>
        </w:rPr>
        <w:t xml:space="preserve">12.7. </w:t>
      </w:r>
      <w:r w:rsidRPr="00EB587F">
        <w:rPr>
          <w:rStyle w:val="t885"/>
          <w:color w:val="000000"/>
          <w:szCs w:val="24"/>
          <w:bdr w:val="none" w:sz="0" w:space="0" w:color="auto" w:frame="1"/>
          <w:shd w:val="clear" w:color="auto" w:fill="FFFFFF"/>
        </w:rPr>
        <w:t>Perkan</w:t>
      </w:r>
      <w:r w:rsidRPr="00EB587F">
        <w:rPr>
          <w:color w:val="000000"/>
          <w:szCs w:val="24"/>
          <w:bdr w:val="none" w:sz="0" w:space="0" w:color="auto" w:frame="1"/>
          <w:shd w:val="clear" w:color="auto" w:fill="FFFFFF"/>
        </w:rPr>
        <w:t>čioji organizacija gali nuspręsti nesudaryti pirkimo sutarties su ekonomiškai naudingiausią</w:t>
      </w:r>
      <w:r w:rsidRPr="00EB587F">
        <w:rPr>
          <w:color w:val="000000"/>
          <w:szCs w:val="24"/>
          <w:shd w:val="clear" w:color="auto" w:fill="FFFFFF"/>
        </w:rPr>
        <w:t xml:space="preserve"> </w:t>
      </w:r>
      <w:r w:rsidRPr="00EB587F">
        <w:rPr>
          <w:rStyle w:val="t886"/>
          <w:color w:val="000000"/>
          <w:szCs w:val="24"/>
          <w:bdr w:val="none" w:sz="0" w:space="0" w:color="auto" w:frame="1"/>
          <w:shd w:val="clear" w:color="auto" w:fill="FFFFFF"/>
        </w:rPr>
        <w:t>pasi</w:t>
      </w:r>
      <w:r w:rsidRPr="00EB587F">
        <w:rPr>
          <w:color w:val="000000"/>
          <w:szCs w:val="24"/>
          <w:bdr w:val="none" w:sz="0" w:space="0" w:color="auto" w:frame="1"/>
          <w:shd w:val="clear" w:color="auto" w:fill="FFFFFF"/>
        </w:rPr>
        <w:t>ūlymą pateikusiu tiekėju, jeigu paaiškėja, kad pasiūlymas neatitinka Viešųjų pirkimų įstatymo 17 straipsnio 2 dalies 2 punkte nurodytų</w:t>
      </w:r>
      <w:r w:rsidRPr="00EB587F">
        <w:rPr>
          <w:color w:val="000000"/>
          <w:szCs w:val="24"/>
          <w:shd w:val="clear" w:color="auto" w:fill="FFFFFF"/>
        </w:rPr>
        <w:t> </w:t>
      </w:r>
      <w:r w:rsidRPr="00EB587F">
        <w:rPr>
          <w:rStyle w:val="t887"/>
          <w:color w:val="000000"/>
          <w:szCs w:val="24"/>
          <w:bdr w:val="none" w:sz="0" w:space="0" w:color="auto" w:frame="1"/>
          <w:shd w:val="clear" w:color="auto" w:fill="FFFFFF"/>
        </w:rPr>
        <w:t>aplinkos apsaugos, socialin</w:t>
      </w:r>
      <w:r w:rsidRPr="00EB587F">
        <w:rPr>
          <w:color w:val="000000"/>
          <w:szCs w:val="24"/>
          <w:bdr w:val="none" w:sz="0" w:space="0" w:color="auto" w:frame="1"/>
          <w:shd w:val="clear" w:color="auto" w:fill="FFFFFF"/>
        </w:rPr>
        <w:t>ė</w:t>
      </w:r>
      <w:r w:rsidRPr="00EB587F">
        <w:rPr>
          <w:rStyle w:val="t888"/>
          <w:color w:val="000000"/>
          <w:szCs w:val="24"/>
          <w:bdr w:val="none" w:sz="0" w:space="0" w:color="auto" w:frame="1"/>
          <w:shd w:val="clear" w:color="auto" w:fill="FFFFFF"/>
        </w:rPr>
        <w:t xml:space="preserve">s ir darbo </w:t>
      </w:r>
      <w:r w:rsidRPr="00EB587F">
        <w:rPr>
          <w:rStyle w:val="t888"/>
          <w:color w:val="000000"/>
          <w:szCs w:val="24"/>
          <w:bdr w:val="none" w:sz="0" w:space="0" w:color="auto" w:frame="1"/>
          <w:shd w:val="clear" w:color="auto" w:fill="FFFFFF"/>
        </w:rPr>
        <w:lastRenderedPageBreak/>
        <w:t>teis</w:t>
      </w:r>
      <w:r w:rsidRPr="00EB587F">
        <w:rPr>
          <w:color w:val="000000"/>
          <w:szCs w:val="24"/>
          <w:bdr w:val="none" w:sz="0" w:space="0" w:color="auto" w:frame="1"/>
          <w:shd w:val="clear" w:color="auto" w:fill="FFFFFF"/>
        </w:rPr>
        <w:t>ės įpareigojimų.</w:t>
      </w:r>
    </w:p>
    <w:p w14:paraId="1ECAE067" w14:textId="77777777" w:rsidR="00D27CAA" w:rsidRPr="00EB587F" w:rsidRDefault="00D27CAA" w:rsidP="00D27CAA">
      <w:pPr>
        <w:widowControl w:val="0"/>
        <w:autoSpaceDE w:val="0"/>
        <w:ind w:firstLine="720"/>
        <w:jc w:val="both"/>
        <w:rPr>
          <w:color w:val="000000"/>
          <w:szCs w:val="24"/>
          <w:bdr w:val="none" w:sz="0" w:space="0" w:color="auto" w:frame="1"/>
          <w:shd w:val="clear" w:color="auto" w:fill="FFFFFF"/>
        </w:rPr>
      </w:pPr>
    </w:p>
    <w:p w14:paraId="680F82E4" w14:textId="77777777" w:rsidR="00D27CAA" w:rsidRPr="00EB587F" w:rsidRDefault="00D27CAA" w:rsidP="00D27CAA">
      <w:pPr>
        <w:jc w:val="center"/>
        <w:rPr>
          <w:b/>
          <w:szCs w:val="24"/>
        </w:rPr>
      </w:pPr>
      <w:r w:rsidRPr="00EB587F">
        <w:rPr>
          <w:b/>
          <w:szCs w:val="24"/>
        </w:rPr>
        <w:t>13. PRETENZIJŲ IR SKUNDŲ NAGRINĖJIMO TVARKA</w:t>
      </w:r>
    </w:p>
    <w:p w14:paraId="361D5CDD" w14:textId="77777777" w:rsidR="00D27CAA" w:rsidRPr="00EB587F" w:rsidRDefault="00D27CAA" w:rsidP="00D27CAA">
      <w:pPr>
        <w:jc w:val="center"/>
        <w:rPr>
          <w:rFonts w:eastAsia="Times New Roman"/>
          <w:b/>
          <w:szCs w:val="24"/>
          <w:lang w:eastAsia="lt-LT"/>
        </w:rPr>
      </w:pPr>
    </w:p>
    <w:p w14:paraId="1F8063AD" w14:textId="77777777" w:rsidR="00D27CAA" w:rsidRPr="00EB587F" w:rsidRDefault="00D27CAA" w:rsidP="00D27CAA">
      <w:pPr>
        <w:widowControl w:val="0"/>
        <w:tabs>
          <w:tab w:val="left" w:pos="1260"/>
        </w:tabs>
        <w:autoSpaceDE w:val="0"/>
        <w:ind w:firstLine="720"/>
        <w:jc w:val="both"/>
        <w:rPr>
          <w:szCs w:val="24"/>
        </w:rPr>
      </w:pPr>
      <w:r w:rsidRPr="00EB587F">
        <w:rPr>
          <w:rFonts w:eastAsia="Times New Roman"/>
          <w:szCs w:val="24"/>
          <w:lang w:eastAsia="lt-LT"/>
        </w:rPr>
        <w:t xml:space="preserve">13.1. 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 Ginčų nagrinėjimo tvarka numatyta Viešųjų pirkimų įstatymo VII skyriuje. </w:t>
      </w:r>
    </w:p>
    <w:p w14:paraId="1B7CB213" w14:textId="77777777" w:rsidR="00D27CAA" w:rsidRPr="00EB587F" w:rsidRDefault="00D27CAA" w:rsidP="00D27CAA">
      <w:pPr>
        <w:spacing w:before="360" w:after="360"/>
        <w:jc w:val="center"/>
        <w:rPr>
          <w:rFonts w:eastAsia="Times New Roman"/>
          <w:b/>
          <w:szCs w:val="24"/>
          <w:lang w:eastAsia="lt-LT"/>
        </w:rPr>
      </w:pPr>
      <w:r w:rsidRPr="00EB587F">
        <w:rPr>
          <w:b/>
          <w:szCs w:val="24"/>
        </w:rPr>
        <w:t>14. INFORMAVIMAS APIE PIRKIMO PROCEDŪROS REZULTATUS</w:t>
      </w:r>
    </w:p>
    <w:p w14:paraId="19C84EA8" w14:textId="77777777" w:rsidR="00D27CAA" w:rsidRPr="00EB587F" w:rsidRDefault="00D27CAA" w:rsidP="00D27CAA">
      <w:pPr>
        <w:widowControl w:val="0"/>
        <w:tabs>
          <w:tab w:val="left" w:pos="1260"/>
        </w:tabs>
        <w:autoSpaceDE w:val="0"/>
        <w:ind w:firstLine="720"/>
        <w:jc w:val="both"/>
        <w:rPr>
          <w:rFonts w:eastAsia="Times New Roman"/>
          <w:szCs w:val="24"/>
          <w:lang w:eastAsia="lt-LT"/>
        </w:rPr>
      </w:pPr>
      <w:r w:rsidRPr="00EB587F">
        <w:rPr>
          <w:rFonts w:eastAsia="Times New Roman"/>
          <w:szCs w:val="24"/>
          <w:lang w:eastAsia="lt-LT"/>
        </w:rPr>
        <w:t>14.1.</w:t>
      </w:r>
      <w:r w:rsidRPr="00EB587F">
        <w:rPr>
          <w:rFonts w:eastAsia="Times New Roman"/>
          <w:szCs w:val="24"/>
          <w:lang w:eastAsia="lt-LT"/>
        </w:rPr>
        <w:tab/>
        <w:t xml:space="preserve">Komisija, vadovaudamasi Viešųjų pirkimų įstatymo 58 straipsnyje numatytais terminais, CVP IS priemonėmis teikia informaciją apie: </w:t>
      </w:r>
    </w:p>
    <w:p w14:paraId="347E4F02" w14:textId="77777777" w:rsidR="00D27CAA" w:rsidRDefault="00D27CAA" w:rsidP="00D27CAA">
      <w:pPr>
        <w:shd w:val="clear" w:color="auto" w:fill="FFFFFF"/>
        <w:ind w:firstLine="720"/>
        <w:jc w:val="both"/>
        <w:rPr>
          <w:rFonts w:eastAsia="Times New Roman"/>
          <w:szCs w:val="24"/>
          <w:lang w:eastAsia="lt-LT"/>
        </w:rPr>
      </w:pPr>
      <w:r w:rsidRPr="00EB587F">
        <w:rPr>
          <w:rFonts w:eastAsia="Times New Roman"/>
          <w:szCs w:val="24"/>
          <w:lang w:eastAsia="lt-LT"/>
        </w:rPr>
        <w:t xml:space="preserve">14.1.1. dalyviams ne vėliau kaip </w:t>
      </w:r>
      <w:r w:rsidRPr="00EB587F">
        <w:rPr>
          <w:rFonts w:eastAsia="Times New Roman"/>
          <w:b/>
          <w:szCs w:val="24"/>
          <w:lang w:eastAsia="lt-LT"/>
        </w:rPr>
        <w:t xml:space="preserve">per </w:t>
      </w:r>
      <w:r w:rsidR="00871112">
        <w:rPr>
          <w:rFonts w:eastAsia="Times New Roman"/>
          <w:b/>
          <w:szCs w:val="24"/>
          <w:lang w:eastAsia="lt-LT"/>
        </w:rPr>
        <w:t>3</w:t>
      </w:r>
      <w:r w:rsidRPr="00EB587F">
        <w:rPr>
          <w:rFonts w:eastAsia="Times New Roman"/>
          <w:b/>
          <w:szCs w:val="24"/>
          <w:lang w:eastAsia="lt-LT"/>
        </w:rPr>
        <w:t xml:space="preserve"> darbo dienas</w:t>
      </w:r>
      <w:r w:rsidRPr="00EB587F">
        <w:rPr>
          <w:rFonts w:eastAsia="Times New Roman"/>
          <w:szCs w:val="24"/>
          <w:lang w:eastAsia="lt-LT"/>
        </w:rPr>
        <w:t xml:space="preserve">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6CA9E09B" w14:textId="77777777" w:rsidR="00874C49" w:rsidRPr="00444AD1" w:rsidRDefault="00874C49" w:rsidP="00874C49">
      <w:pPr>
        <w:shd w:val="clear" w:color="auto" w:fill="FFFFFF"/>
        <w:ind w:firstLine="720"/>
        <w:jc w:val="both"/>
        <w:rPr>
          <w:rFonts w:eastAsia="Times New Roman"/>
          <w:szCs w:val="24"/>
          <w:lang w:eastAsia="lt-LT"/>
        </w:rPr>
      </w:pPr>
      <w:r w:rsidRPr="00444AD1">
        <w:rPr>
          <w:rFonts w:eastAsia="Times New Roman"/>
          <w:szCs w:val="24"/>
          <w:lang w:eastAsia="lt-LT"/>
        </w:rPr>
        <w:t xml:space="preserve">14.1.2. gavusi dalyvio raštu pateiktą prašymą, ne vėliau kaip per </w:t>
      </w:r>
      <w:r w:rsidRPr="00444AD1">
        <w:rPr>
          <w:rFonts w:eastAsia="Times New Roman"/>
          <w:b/>
          <w:szCs w:val="24"/>
          <w:lang w:eastAsia="lt-LT"/>
        </w:rPr>
        <w:t>15 dienų</w:t>
      </w:r>
      <w:r w:rsidRPr="00444AD1">
        <w:rPr>
          <w:rFonts w:eastAsia="Times New Roman"/>
          <w:szCs w:val="24"/>
          <w:lang w:eastAsia="lt-LT"/>
        </w:rPr>
        <w:t xml:space="preserve"> nuo jo gavimo dienos išsamiai pateikia šią informaciją:</w:t>
      </w:r>
    </w:p>
    <w:p w14:paraId="4C1A9531" w14:textId="77777777" w:rsidR="00874C49" w:rsidRPr="00444AD1" w:rsidRDefault="00874C49" w:rsidP="00874C49">
      <w:pPr>
        <w:shd w:val="clear" w:color="auto" w:fill="FFFFFF"/>
        <w:ind w:firstLine="720"/>
        <w:jc w:val="both"/>
        <w:rPr>
          <w:rFonts w:eastAsia="Times New Roman"/>
          <w:szCs w:val="24"/>
          <w:lang w:eastAsia="lt-LT"/>
        </w:rPr>
      </w:pPr>
      <w:r w:rsidRPr="00444AD1">
        <w:rPr>
          <w:rFonts w:eastAsia="Times New Roman"/>
          <w:szCs w:val="24"/>
          <w:lang w:eastAsia="lt-LT"/>
        </w:rPr>
        <w:t>1) dalyviui, kurio pasiūlymas nebuvo atmestas, – laimėjusio pasiūlymo charakteristikas ir santykinius pranašumus, įskaitant kainą, dėl kurių šis pasiūlymas buvo pripažintas geriausiu, taip pat šį pasiūlymą pateikusio dalyvio pavadinimą;</w:t>
      </w:r>
    </w:p>
    <w:p w14:paraId="32DA4E72" w14:textId="77777777" w:rsidR="00874C49" w:rsidRPr="00EB587F" w:rsidRDefault="00874C49" w:rsidP="00874C49">
      <w:pPr>
        <w:shd w:val="clear" w:color="auto" w:fill="FFFFFF"/>
        <w:ind w:firstLine="720"/>
        <w:jc w:val="both"/>
        <w:rPr>
          <w:rFonts w:eastAsia="Times New Roman"/>
          <w:szCs w:val="24"/>
          <w:lang w:eastAsia="lt-LT"/>
        </w:rPr>
      </w:pPr>
      <w:r w:rsidRPr="00444AD1">
        <w:rPr>
          <w:rFonts w:eastAsia="Times New Roman"/>
          <w:szCs w:val="24"/>
          <w:lang w:eastAsia="lt-LT"/>
        </w:rPr>
        <w:t xml:space="preserve">2) dalyviui, kurio pasiūlymas buvo atmestas, – pasiūlymo atmetimo priežastis, įskaitant, jeigu taikoma, informaciją apie tai, kad buvo remtasi Viešųjų pirkimų įstatymo 45 straipsnio 4 dalies nuostatomis, </w:t>
      </w:r>
      <w:r w:rsidRPr="00444AD1">
        <w:rPr>
          <w:rFonts w:eastAsia="Times New Roman"/>
          <w:color w:val="000000"/>
          <w:szCs w:val="24"/>
          <w:lang w:eastAsia="lt-LT"/>
        </w:rPr>
        <w:t>o Viešųjų pirkimų įstatymo </w:t>
      </w:r>
      <w:bookmarkStart w:id="40" w:name="V30a864ae1de84c3cb5fceaf752de59d6"/>
      <w:r w:rsidRPr="00444AD1">
        <w:rPr>
          <w:rFonts w:eastAsia="Times New Roman"/>
          <w:color w:val="000000"/>
          <w:szCs w:val="24"/>
          <w:lang w:eastAsia="lt-LT"/>
        </w:rPr>
        <w:t>37</w:t>
      </w:r>
      <w:bookmarkEnd w:id="40"/>
      <w:r w:rsidRPr="00444AD1">
        <w:rPr>
          <w:rFonts w:eastAsia="Times New Roman"/>
          <w:color w:val="000000"/>
          <w:szCs w:val="24"/>
          <w:lang w:eastAsia="lt-LT"/>
        </w:rPr>
        <w:t> straipsnio </w:t>
      </w:r>
      <w:bookmarkStart w:id="41" w:name="Vf259add090a74a80b598ba194532ff1b"/>
      <w:r w:rsidRPr="00444AD1">
        <w:rPr>
          <w:rFonts w:eastAsia="Times New Roman"/>
          <w:color w:val="000000"/>
          <w:szCs w:val="24"/>
          <w:lang w:eastAsia="lt-LT"/>
        </w:rPr>
        <w:t>6</w:t>
      </w:r>
      <w:bookmarkEnd w:id="41"/>
      <w:r w:rsidRPr="00444AD1">
        <w:rPr>
          <w:rFonts w:eastAsia="Times New Roman"/>
          <w:color w:val="000000"/>
          <w:szCs w:val="24"/>
          <w:lang w:eastAsia="lt-LT"/>
        </w:rPr>
        <w:t> ir </w:t>
      </w:r>
      <w:bookmarkStart w:id="42" w:name="Vbac5f4eb98fb46beb707c7a2fbe2896f"/>
      <w:r w:rsidRPr="00444AD1">
        <w:rPr>
          <w:rFonts w:eastAsia="Times New Roman"/>
          <w:color w:val="000000"/>
          <w:szCs w:val="24"/>
          <w:lang w:eastAsia="lt-LT"/>
        </w:rPr>
        <w:t>7</w:t>
      </w:r>
      <w:bookmarkEnd w:id="42"/>
      <w:r w:rsidRPr="00444AD1">
        <w:rPr>
          <w:rFonts w:eastAsia="Times New Roman"/>
          <w:color w:val="000000"/>
          <w:szCs w:val="24"/>
          <w:lang w:eastAsia="lt-LT"/>
        </w:rPr>
        <w:t> dalyse nurodytais atvejais – taip pat priežastis, dėl kurių priimtas sprendimas dėl nelygiavertiškumo arba sprendimas, kad prekės, paslaugos ar darbai neatitinka nurodyto rezultatų apibūdinimo ar funkcinių reikalavimų</w:t>
      </w:r>
      <w:r w:rsidRPr="00444AD1">
        <w:rPr>
          <w:rFonts w:eastAsia="Times New Roman"/>
          <w:szCs w:val="24"/>
          <w:lang w:eastAsia="lt-LT"/>
        </w:rPr>
        <w:t>.</w:t>
      </w:r>
    </w:p>
    <w:p w14:paraId="7C00367D" w14:textId="033C619F" w:rsidR="002C382A" w:rsidRDefault="00874C49" w:rsidP="002C382A">
      <w:pPr>
        <w:shd w:val="clear" w:color="auto" w:fill="FFFFFF"/>
        <w:ind w:firstLine="720"/>
        <w:jc w:val="both"/>
        <w:rPr>
          <w:rFonts w:eastAsia="Times New Roman"/>
          <w:szCs w:val="24"/>
          <w:lang w:eastAsia="lt-LT"/>
        </w:rPr>
      </w:pPr>
      <w:r>
        <w:rPr>
          <w:rFonts w:eastAsia="Times New Roman"/>
          <w:szCs w:val="24"/>
          <w:lang w:eastAsia="lt-LT"/>
        </w:rPr>
        <w:t>14.</w:t>
      </w:r>
      <w:r w:rsidR="00D27CAA" w:rsidRPr="00EB587F">
        <w:rPr>
          <w:rFonts w:eastAsia="Times New Roman"/>
          <w:szCs w:val="24"/>
          <w:lang w:eastAsia="lt-LT"/>
        </w:rPr>
        <w:t xml:space="preserve">2. </w:t>
      </w:r>
      <w:r w:rsidR="002C382A" w:rsidRPr="00F91060">
        <w:rPr>
          <w:rFonts w:eastAsia="Times New Roman"/>
          <w:szCs w:val="24"/>
          <w:lang w:eastAsia="lt-LT"/>
        </w:rPr>
        <w:t xml:space="preserve">Suinteresuoti dalyviai nuo </w:t>
      </w:r>
      <w:r w:rsidR="00B76939">
        <w:rPr>
          <w:rFonts w:eastAsia="Times New Roman"/>
          <w:szCs w:val="24"/>
          <w:lang w:eastAsia="lt-LT"/>
        </w:rPr>
        <w:t>P</w:t>
      </w:r>
      <w:r w:rsidR="002C382A" w:rsidRPr="00F91060">
        <w:rPr>
          <w:rFonts w:eastAsia="Times New Roman"/>
          <w:szCs w:val="24"/>
          <w:lang w:eastAsia="lt-LT"/>
        </w:rPr>
        <w:t xml:space="preserve">erkančiosios organizacijos pranešimo apie sprendimą nustatyti laimėjusį pasiūlymą pateikimo dalyviams dienos iki atidėjimo termino pabaigos gali prašyti </w:t>
      </w:r>
      <w:r w:rsidR="00B76939">
        <w:rPr>
          <w:rFonts w:eastAsia="Times New Roman"/>
          <w:szCs w:val="24"/>
          <w:lang w:eastAsia="lt-LT"/>
        </w:rPr>
        <w:t>P</w:t>
      </w:r>
      <w:r w:rsidR="002C382A" w:rsidRPr="00F91060">
        <w:rPr>
          <w:rFonts w:eastAsia="Times New Roman"/>
          <w:szCs w:val="24"/>
          <w:lang w:eastAsia="lt-LT"/>
        </w:rPr>
        <w:t>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Viešųjų pirkimų įstatymo 102 straipsnio 1 dalyje nustatytas terminas ir atidėjimo terminas pratęsiami vienai darbo dienai. Perkančioji organizacija laimėjusį pasiūlymą suinteresuotiems dalyviams gali pateikti teikdama šio straipsnio 1 dalyje nurodytą informaciją</w:t>
      </w:r>
      <w:r w:rsidR="002C382A" w:rsidRPr="007A3C37">
        <w:rPr>
          <w:rFonts w:eastAsia="Times New Roman"/>
          <w:szCs w:val="24"/>
          <w:lang w:eastAsia="lt-LT"/>
        </w:rPr>
        <w:t>.</w:t>
      </w:r>
    </w:p>
    <w:p w14:paraId="2F3759C4" w14:textId="306F3810" w:rsidR="00BB3A8C" w:rsidRPr="007A3C37" w:rsidRDefault="00D27CAA" w:rsidP="00BB3A8C">
      <w:pPr>
        <w:shd w:val="clear" w:color="auto" w:fill="FFFFFF"/>
        <w:ind w:firstLine="720"/>
        <w:jc w:val="both"/>
        <w:rPr>
          <w:rFonts w:eastAsia="Times New Roman"/>
          <w:szCs w:val="24"/>
          <w:lang w:eastAsia="lt-LT"/>
        </w:rPr>
      </w:pPr>
      <w:r w:rsidRPr="00EB587F">
        <w:rPr>
          <w:rFonts w:eastAsia="Times New Roman"/>
          <w:szCs w:val="24"/>
          <w:lang w:eastAsia="lt-LT"/>
        </w:rPr>
        <w:t xml:space="preserve">14.3. </w:t>
      </w:r>
      <w:r w:rsidR="00BB3A8C" w:rsidRPr="007A3C37">
        <w:rPr>
          <w:rFonts w:eastAsia="Times New Roman"/>
          <w:szCs w:val="24"/>
          <w:lang w:eastAsia="lt-LT"/>
        </w:rPr>
        <w:t xml:space="preserve">Perkančioji organizacija Viešųjų pirkimų įstatymo 58 straipsnio </w:t>
      </w:r>
      <w:r w:rsidR="00BB5C1A">
        <w:rPr>
          <w:rFonts w:eastAsia="Times New Roman"/>
          <w:szCs w:val="24"/>
          <w:lang w:eastAsia="lt-LT"/>
        </w:rPr>
        <w:t>1</w:t>
      </w:r>
      <w:r w:rsidR="00BB3A8C" w:rsidRPr="007A3C37">
        <w:rPr>
          <w:rFonts w:eastAsia="Times New Roman"/>
          <w:szCs w:val="24"/>
          <w:lang w:eastAsia="lt-LT"/>
        </w:rPr>
        <w:t>–4 dalyse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97B6D85" w14:textId="77777777" w:rsidR="00D27CAA" w:rsidRPr="00EB587F" w:rsidRDefault="00D27CAA" w:rsidP="00D27CAA">
      <w:pPr>
        <w:spacing w:before="360" w:after="360"/>
        <w:jc w:val="center"/>
        <w:rPr>
          <w:b/>
          <w:szCs w:val="24"/>
        </w:rPr>
      </w:pPr>
      <w:r w:rsidRPr="00EB587F">
        <w:rPr>
          <w:b/>
          <w:szCs w:val="24"/>
        </w:rPr>
        <w:t>15. PIRKIMO SUTARTIES SĄLYGOS</w:t>
      </w:r>
    </w:p>
    <w:p w14:paraId="0F2585CC" w14:textId="68B19AC9" w:rsidR="00D27CAA" w:rsidRPr="00EB587F" w:rsidRDefault="00D27CAA" w:rsidP="00D27CAA">
      <w:pPr>
        <w:ind w:left="360"/>
        <w:jc w:val="both"/>
        <w:rPr>
          <w:rFonts w:eastAsia="Times New Roman"/>
          <w:szCs w:val="24"/>
        </w:rPr>
      </w:pPr>
      <w:r w:rsidRPr="00EB587F">
        <w:rPr>
          <w:rFonts w:eastAsia="Times New Roman"/>
          <w:szCs w:val="24"/>
        </w:rPr>
        <w:t xml:space="preserve">15.1. </w:t>
      </w:r>
      <w:r w:rsidRPr="00147E0C">
        <w:rPr>
          <w:rFonts w:eastAsia="Times New Roman"/>
          <w:b/>
          <w:szCs w:val="24"/>
        </w:rPr>
        <w:t>Pirkimo sutarties projekta</w:t>
      </w:r>
      <w:r w:rsidR="00D964CB">
        <w:rPr>
          <w:rFonts w:eastAsia="Times New Roman"/>
          <w:b/>
          <w:szCs w:val="24"/>
        </w:rPr>
        <w:t>s</w:t>
      </w:r>
      <w:r w:rsidRPr="00147E0C">
        <w:rPr>
          <w:rFonts w:eastAsia="Times New Roman"/>
          <w:b/>
          <w:szCs w:val="24"/>
        </w:rPr>
        <w:t xml:space="preserve"> – </w:t>
      </w:r>
      <w:r w:rsidRPr="00152F13">
        <w:rPr>
          <w:rFonts w:eastAsia="Times New Roman"/>
          <w:b/>
          <w:szCs w:val="24"/>
          <w:u w:val="single"/>
        </w:rPr>
        <w:t xml:space="preserve">Pirkimo sąlygų </w:t>
      </w:r>
      <w:r w:rsidR="00AF2BB8">
        <w:rPr>
          <w:rFonts w:eastAsia="Times New Roman"/>
          <w:b/>
          <w:szCs w:val="24"/>
          <w:u w:val="single"/>
        </w:rPr>
        <w:t>9</w:t>
      </w:r>
      <w:r w:rsidRPr="00152F13">
        <w:rPr>
          <w:rFonts w:eastAsia="Times New Roman"/>
          <w:b/>
          <w:szCs w:val="24"/>
          <w:u w:val="single"/>
        </w:rPr>
        <w:t xml:space="preserve"> priedas</w:t>
      </w:r>
      <w:r w:rsidRPr="00EB587F">
        <w:rPr>
          <w:rFonts w:eastAsia="Times New Roman"/>
          <w:szCs w:val="24"/>
        </w:rPr>
        <w:t>.</w:t>
      </w:r>
    </w:p>
    <w:p w14:paraId="168C9489" w14:textId="520FF65E" w:rsidR="00D27CAA" w:rsidRPr="00820704" w:rsidRDefault="00D27CAA" w:rsidP="00820704">
      <w:pPr>
        <w:widowControl w:val="0"/>
        <w:tabs>
          <w:tab w:val="left" w:pos="1260"/>
        </w:tabs>
        <w:autoSpaceDE w:val="0"/>
        <w:ind w:left="720"/>
        <w:jc w:val="center"/>
        <w:rPr>
          <w:rFonts w:eastAsia="Times New Roman"/>
          <w:szCs w:val="24"/>
          <w:lang w:eastAsia="lt-LT"/>
        </w:rPr>
      </w:pPr>
      <w:r w:rsidRPr="00EB587F">
        <w:rPr>
          <w:rFonts w:eastAsia="Times New Roman"/>
          <w:szCs w:val="24"/>
          <w:lang w:eastAsia="lt-LT"/>
        </w:rPr>
        <w:t>_______________</w:t>
      </w:r>
    </w:p>
    <w:sectPr w:rsidR="00D27CAA" w:rsidRPr="00820704" w:rsidSect="00910B9E">
      <w:headerReference w:type="default" r:id="rId12"/>
      <w:headerReference w:type="first" r:id="rId13"/>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E4BA1" w14:textId="77777777" w:rsidR="00AA6F99" w:rsidRDefault="00AA6F99" w:rsidP="00D27CAA">
      <w:r>
        <w:separator/>
      </w:r>
    </w:p>
  </w:endnote>
  <w:endnote w:type="continuationSeparator" w:id="0">
    <w:p w14:paraId="121D370E" w14:textId="77777777" w:rsidR="00AA6F99" w:rsidRDefault="00AA6F99" w:rsidP="00D27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BA"/>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31EAD" w14:textId="77777777" w:rsidR="00AA6F99" w:rsidRDefault="00AA6F99" w:rsidP="00D27CAA">
      <w:r>
        <w:separator/>
      </w:r>
    </w:p>
  </w:footnote>
  <w:footnote w:type="continuationSeparator" w:id="0">
    <w:p w14:paraId="665F3770" w14:textId="77777777" w:rsidR="00AA6F99" w:rsidRDefault="00AA6F99" w:rsidP="00D27CAA">
      <w:r>
        <w:continuationSeparator/>
      </w:r>
    </w:p>
  </w:footnote>
  <w:footnote w:id="1">
    <w:p w14:paraId="78CBA161" w14:textId="77777777" w:rsidR="00324AE6" w:rsidRPr="00427C59" w:rsidRDefault="00324AE6" w:rsidP="00324AE6">
      <w:pPr>
        <w:pStyle w:val="Puslapioinaostekstas"/>
      </w:pPr>
      <w:r w:rsidRPr="00427C59">
        <w:rPr>
          <w:rStyle w:val="Puslapioinaosnuoroda"/>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6FB0C49" w14:textId="77777777" w:rsidR="00324AE6" w:rsidRPr="00427C59" w:rsidRDefault="00324AE6" w:rsidP="00324AE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5C9FE" w14:textId="77777777" w:rsidR="004C37EF" w:rsidRDefault="00E97434" w:rsidP="004C37EF">
    <w:pPr>
      <w:pStyle w:val="Antrats"/>
      <w:spacing w:after="240"/>
      <w:jc w:val="center"/>
      <w:rPr>
        <w:noProof/>
      </w:rPr>
    </w:pPr>
    <w:r>
      <w:fldChar w:fldCharType="begin"/>
    </w:r>
    <w:r w:rsidR="003412B9">
      <w:instrText xml:space="preserve"> PAGE </w:instrText>
    </w:r>
    <w:r>
      <w:fldChar w:fldCharType="separate"/>
    </w:r>
    <w:r w:rsidR="00ED58B3">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FFB33" w14:textId="77777777" w:rsidR="004C37EF" w:rsidRPr="00342F14" w:rsidRDefault="004C37EF" w:rsidP="004C37EF">
    <w:pPr>
      <w:rPr>
        <w:b/>
        <w:caps/>
      </w:rPr>
    </w:pPr>
    <w:r w:rsidRPr="005D64E0">
      <w:rPr>
        <w:noProof/>
        <w:lang w:eastAsia="lt-LT"/>
      </w:rPr>
      <w:t xml:space="preserve">                                                          </w:t>
    </w:r>
  </w:p>
  <w:p w14:paraId="05847CE4" w14:textId="77777777" w:rsidR="004C37EF" w:rsidRPr="000C1F75" w:rsidRDefault="004C37EF" w:rsidP="004C37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5"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7"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8" w15:restartNumberingAfterBreak="0">
    <w:nsid w:val="337E2353"/>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0" w15:restartNumberingAfterBreak="0">
    <w:nsid w:val="3D117091"/>
    <w:multiLevelType w:val="multilevel"/>
    <w:tmpl w:val="D16A7AF8"/>
    <w:lvl w:ilvl="0">
      <w:start w:val="1"/>
      <w:numFmt w:val="decimal"/>
      <w:lvlText w:val="1.%1."/>
      <w:lvlJc w:val="left"/>
      <w:pPr>
        <w:ind w:left="1352" w:hanging="360"/>
      </w:pPr>
      <w:rPr>
        <w:b w:val="0"/>
        <w:i w:val="0"/>
        <w:strike w:val="0"/>
        <w:dstrike w:val="0"/>
        <w:color w:val="auto"/>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1290"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3"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15"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6"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rPr>
    </w:lvl>
  </w:abstractNum>
  <w:abstractNum w:abstractNumId="17"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9" w15:restartNumberingAfterBreak="0">
    <w:nsid w:val="670332CA"/>
    <w:multiLevelType w:val="multilevel"/>
    <w:tmpl w:val="EE8E6206"/>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suff w:val="space"/>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20"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1" w15:restartNumberingAfterBreak="0">
    <w:nsid w:val="6B061D6D"/>
    <w:multiLevelType w:val="hybridMultilevel"/>
    <w:tmpl w:val="708AD68A"/>
    <w:lvl w:ilvl="0" w:tplc="A6824EA4">
      <w:start w:val="5"/>
      <w:numFmt w:val="bullet"/>
      <w:lvlText w:val="-"/>
      <w:lvlJc w:val="left"/>
      <w:pPr>
        <w:ind w:left="1490" w:hanging="360"/>
      </w:pPr>
      <w:rPr>
        <w:rFonts w:ascii="Times New Roman" w:eastAsia="Calibri" w:hAnsi="Times New Roman" w:cs="Times New Roman"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22"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3"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4"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36430378">
    <w:abstractNumId w:val="4"/>
  </w:num>
  <w:num w:numId="2" w16cid:durableId="1524249679">
    <w:abstractNumId w:val="9"/>
  </w:num>
  <w:num w:numId="3" w16cid:durableId="1358043183">
    <w:abstractNumId w:val="6"/>
  </w:num>
  <w:num w:numId="4" w16cid:durableId="677317749">
    <w:abstractNumId w:val="12"/>
  </w:num>
  <w:num w:numId="5" w16cid:durableId="2017032354">
    <w:abstractNumId w:val="20"/>
  </w:num>
  <w:num w:numId="6" w16cid:durableId="1866602491">
    <w:abstractNumId w:val="0"/>
  </w:num>
  <w:num w:numId="7" w16cid:durableId="1850673381">
    <w:abstractNumId w:val="7"/>
  </w:num>
  <w:num w:numId="8" w16cid:durableId="1305507733">
    <w:abstractNumId w:val="13"/>
  </w:num>
  <w:num w:numId="9" w16cid:durableId="299304758">
    <w:abstractNumId w:val="23"/>
  </w:num>
  <w:num w:numId="10" w16cid:durableId="1578201888">
    <w:abstractNumId w:val="17"/>
  </w:num>
  <w:num w:numId="11" w16cid:durableId="1169561592">
    <w:abstractNumId w:val="15"/>
  </w:num>
  <w:num w:numId="12" w16cid:durableId="708727499">
    <w:abstractNumId w:val="18"/>
  </w:num>
  <w:num w:numId="13" w16cid:durableId="1394769197">
    <w:abstractNumId w:val="2"/>
  </w:num>
  <w:num w:numId="14" w16cid:durableId="46077365">
    <w:abstractNumId w:val="5"/>
  </w:num>
  <w:num w:numId="15" w16cid:durableId="15162924">
    <w:abstractNumId w:val="24"/>
  </w:num>
  <w:num w:numId="16" w16cid:durableId="1117526092">
    <w:abstractNumId w:val="10"/>
  </w:num>
  <w:num w:numId="17" w16cid:durableId="2107385602">
    <w:abstractNumId w:val="19"/>
  </w:num>
  <w:num w:numId="18" w16cid:durableId="816811">
    <w:abstractNumId w:val="1"/>
  </w:num>
  <w:num w:numId="19" w16cid:durableId="723142177">
    <w:abstractNumId w:val="8"/>
  </w:num>
  <w:num w:numId="20" w16cid:durableId="1065376859">
    <w:abstractNumId w:val="14"/>
  </w:num>
  <w:num w:numId="21" w16cid:durableId="1722052452">
    <w:abstractNumId w:val="3"/>
  </w:num>
  <w:num w:numId="22" w16cid:durableId="731974701">
    <w:abstractNumId w:val="16"/>
  </w:num>
  <w:num w:numId="23" w16cid:durableId="1969700617">
    <w:abstractNumId w:val="22"/>
  </w:num>
  <w:num w:numId="24" w16cid:durableId="937373866">
    <w:abstractNumId w:val="11"/>
  </w:num>
  <w:num w:numId="25" w16cid:durableId="706102232">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B6A"/>
    <w:rsid w:val="0000429D"/>
    <w:rsid w:val="00005ABF"/>
    <w:rsid w:val="00011304"/>
    <w:rsid w:val="00011CF9"/>
    <w:rsid w:val="00011FE5"/>
    <w:rsid w:val="00014F97"/>
    <w:rsid w:val="00017640"/>
    <w:rsid w:val="00021DAE"/>
    <w:rsid w:val="00024A69"/>
    <w:rsid w:val="000268CD"/>
    <w:rsid w:val="00033E83"/>
    <w:rsid w:val="00036FE2"/>
    <w:rsid w:val="00037757"/>
    <w:rsid w:val="0004151F"/>
    <w:rsid w:val="00044E6C"/>
    <w:rsid w:val="000455AF"/>
    <w:rsid w:val="000538D4"/>
    <w:rsid w:val="000548DA"/>
    <w:rsid w:val="0005549D"/>
    <w:rsid w:val="00063610"/>
    <w:rsid w:val="00067E0E"/>
    <w:rsid w:val="000724F5"/>
    <w:rsid w:val="000752DB"/>
    <w:rsid w:val="000753F6"/>
    <w:rsid w:val="00075FEE"/>
    <w:rsid w:val="00083352"/>
    <w:rsid w:val="000860E7"/>
    <w:rsid w:val="00086A77"/>
    <w:rsid w:val="00093420"/>
    <w:rsid w:val="000A3679"/>
    <w:rsid w:val="000A3BC0"/>
    <w:rsid w:val="000A4273"/>
    <w:rsid w:val="000A75FD"/>
    <w:rsid w:val="000A7F2F"/>
    <w:rsid w:val="000B223A"/>
    <w:rsid w:val="000B47C7"/>
    <w:rsid w:val="000C2BBE"/>
    <w:rsid w:val="000C3E4E"/>
    <w:rsid w:val="000C5EF1"/>
    <w:rsid w:val="000D00FC"/>
    <w:rsid w:val="000D4E60"/>
    <w:rsid w:val="000E3C72"/>
    <w:rsid w:val="000E43D0"/>
    <w:rsid w:val="000E7E97"/>
    <w:rsid w:val="000F3007"/>
    <w:rsid w:val="000F3AA6"/>
    <w:rsid w:val="000F47D1"/>
    <w:rsid w:val="000F69D6"/>
    <w:rsid w:val="000F6B94"/>
    <w:rsid w:val="000F7C48"/>
    <w:rsid w:val="00103E19"/>
    <w:rsid w:val="00107A1A"/>
    <w:rsid w:val="0011314B"/>
    <w:rsid w:val="00115CC8"/>
    <w:rsid w:val="001316E9"/>
    <w:rsid w:val="001329AE"/>
    <w:rsid w:val="00133B74"/>
    <w:rsid w:val="00135B8D"/>
    <w:rsid w:val="001411C4"/>
    <w:rsid w:val="00147E0C"/>
    <w:rsid w:val="00150223"/>
    <w:rsid w:val="001515E9"/>
    <w:rsid w:val="00151DC3"/>
    <w:rsid w:val="00152948"/>
    <w:rsid w:val="00152F13"/>
    <w:rsid w:val="00153F2D"/>
    <w:rsid w:val="001546B0"/>
    <w:rsid w:val="00154F79"/>
    <w:rsid w:val="00167FCD"/>
    <w:rsid w:val="00172A55"/>
    <w:rsid w:val="00177711"/>
    <w:rsid w:val="00177DEA"/>
    <w:rsid w:val="0018055B"/>
    <w:rsid w:val="001851DF"/>
    <w:rsid w:val="00186BA2"/>
    <w:rsid w:val="001939E6"/>
    <w:rsid w:val="00197619"/>
    <w:rsid w:val="001A4A10"/>
    <w:rsid w:val="001A5CAC"/>
    <w:rsid w:val="001B0EFA"/>
    <w:rsid w:val="001B2138"/>
    <w:rsid w:val="001B25FF"/>
    <w:rsid w:val="001B2CB4"/>
    <w:rsid w:val="001B6FAD"/>
    <w:rsid w:val="001B77D0"/>
    <w:rsid w:val="001C12DC"/>
    <w:rsid w:val="001C4D25"/>
    <w:rsid w:val="001D27CD"/>
    <w:rsid w:val="001D3D2A"/>
    <w:rsid w:val="001D4FD1"/>
    <w:rsid w:val="001D5067"/>
    <w:rsid w:val="001E11B2"/>
    <w:rsid w:val="001E17B7"/>
    <w:rsid w:val="001F1AC2"/>
    <w:rsid w:val="001F453A"/>
    <w:rsid w:val="0020008E"/>
    <w:rsid w:val="00216881"/>
    <w:rsid w:val="00217101"/>
    <w:rsid w:val="00236AEC"/>
    <w:rsid w:val="002375E2"/>
    <w:rsid w:val="00237AE8"/>
    <w:rsid w:val="00242050"/>
    <w:rsid w:val="0025011E"/>
    <w:rsid w:val="00251A0B"/>
    <w:rsid w:val="0025720D"/>
    <w:rsid w:val="002605CC"/>
    <w:rsid w:val="002619FB"/>
    <w:rsid w:val="00261EEA"/>
    <w:rsid w:val="00262CB8"/>
    <w:rsid w:val="002704DA"/>
    <w:rsid w:val="002708F6"/>
    <w:rsid w:val="0027276F"/>
    <w:rsid w:val="00272F54"/>
    <w:rsid w:val="002757A8"/>
    <w:rsid w:val="00283A70"/>
    <w:rsid w:val="0029148C"/>
    <w:rsid w:val="00294BFF"/>
    <w:rsid w:val="00294FEF"/>
    <w:rsid w:val="00295DDF"/>
    <w:rsid w:val="002A2853"/>
    <w:rsid w:val="002A6AF9"/>
    <w:rsid w:val="002B72BC"/>
    <w:rsid w:val="002B75CF"/>
    <w:rsid w:val="002C1FD6"/>
    <w:rsid w:val="002C382A"/>
    <w:rsid w:val="002D3854"/>
    <w:rsid w:val="002D44C0"/>
    <w:rsid w:val="002D637A"/>
    <w:rsid w:val="002E0225"/>
    <w:rsid w:val="002E7715"/>
    <w:rsid w:val="002F2682"/>
    <w:rsid w:val="002F41A1"/>
    <w:rsid w:val="002F51E1"/>
    <w:rsid w:val="00300FF0"/>
    <w:rsid w:val="00322A00"/>
    <w:rsid w:val="00322E39"/>
    <w:rsid w:val="00324AE6"/>
    <w:rsid w:val="003251D8"/>
    <w:rsid w:val="00326A01"/>
    <w:rsid w:val="00326EAB"/>
    <w:rsid w:val="00327A18"/>
    <w:rsid w:val="00330D77"/>
    <w:rsid w:val="00331703"/>
    <w:rsid w:val="0033447F"/>
    <w:rsid w:val="00340835"/>
    <w:rsid w:val="003412B9"/>
    <w:rsid w:val="00342170"/>
    <w:rsid w:val="0034556C"/>
    <w:rsid w:val="00346CB6"/>
    <w:rsid w:val="0035235A"/>
    <w:rsid w:val="003563E1"/>
    <w:rsid w:val="00357387"/>
    <w:rsid w:val="0036105C"/>
    <w:rsid w:val="0036271B"/>
    <w:rsid w:val="00362A4D"/>
    <w:rsid w:val="00363CDD"/>
    <w:rsid w:val="00366139"/>
    <w:rsid w:val="0037140B"/>
    <w:rsid w:val="00376C9B"/>
    <w:rsid w:val="00381485"/>
    <w:rsid w:val="00383E0F"/>
    <w:rsid w:val="00387AE0"/>
    <w:rsid w:val="003967A3"/>
    <w:rsid w:val="00396B78"/>
    <w:rsid w:val="003A1EF6"/>
    <w:rsid w:val="003A2F76"/>
    <w:rsid w:val="003B2680"/>
    <w:rsid w:val="003B5E15"/>
    <w:rsid w:val="003B6E62"/>
    <w:rsid w:val="003B7043"/>
    <w:rsid w:val="003C2B64"/>
    <w:rsid w:val="003C4891"/>
    <w:rsid w:val="003D0C37"/>
    <w:rsid w:val="003D4A67"/>
    <w:rsid w:val="003D7E40"/>
    <w:rsid w:val="003E4D73"/>
    <w:rsid w:val="003F0281"/>
    <w:rsid w:val="003F0F81"/>
    <w:rsid w:val="0040696A"/>
    <w:rsid w:val="00411DAB"/>
    <w:rsid w:val="00412212"/>
    <w:rsid w:val="00422C31"/>
    <w:rsid w:val="00427600"/>
    <w:rsid w:val="00430B76"/>
    <w:rsid w:val="00431501"/>
    <w:rsid w:val="00431525"/>
    <w:rsid w:val="00435965"/>
    <w:rsid w:val="0043733C"/>
    <w:rsid w:val="00447347"/>
    <w:rsid w:val="0045273A"/>
    <w:rsid w:val="00454775"/>
    <w:rsid w:val="00454F32"/>
    <w:rsid w:val="00455D29"/>
    <w:rsid w:val="00460293"/>
    <w:rsid w:val="004613E8"/>
    <w:rsid w:val="00461E91"/>
    <w:rsid w:val="004645E7"/>
    <w:rsid w:val="004713C9"/>
    <w:rsid w:val="00472177"/>
    <w:rsid w:val="00472D36"/>
    <w:rsid w:val="00481CD4"/>
    <w:rsid w:val="00481F36"/>
    <w:rsid w:val="0048345D"/>
    <w:rsid w:val="004835FB"/>
    <w:rsid w:val="00493A93"/>
    <w:rsid w:val="00495AE9"/>
    <w:rsid w:val="00496094"/>
    <w:rsid w:val="004A157D"/>
    <w:rsid w:val="004A2D54"/>
    <w:rsid w:val="004A71D3"/>
    <w:rsid w:val="004A757A"/>
    <w:rsid w:val="004B0499"/>
    <w:rsid w:val="004B5579"/>
    <w:rsid w:val="004C0945"/>
    <w:rsid w:val="004C13A0"/>
    <w:rsid w:val="004C174A"/>
    <w:rsid w:val="004C37EF"/>
    <w:rsid w:val="004D5225"/>
    <w:rsid w:val="004D7664"/>
    <w:rsid w:val="004D78BE"/>
    <w:rsid w:val="004E1125"/>
    <w:rsid w:val="004E4DDF"/>
    <w:rsid w:val="004E7C07"/>
    <w:rsid w:val="004F1154"/>
    <w:rsid w:val="004F27D8"/>
    <w:rsid w:val="004F4818"/>
    <w:rsid w:val="004F74BD"/>
    <w:rsid w:val="005062CD"/>
    <w:rsid w:val="00512FF8"/>
    <w:rsid w:val="00514416"/>
    <w:rsid w:val="005152FC"/>
    <w:rsid w:val="00515A3A"/>
    <w:rsid w:val="00523CCC"/>
    <w:rsid w:val="00540BC9"/>
    <w:rsid w:val="00543F13"/>
    <w:rsid w:val="005442ED"/>
    <w:rsid w:val="00553542"/>
    <w:rsid w:val="00554E73"/>
    <w:rsid w:val="005572E4"/>
    <w:rsid w:val="0055731B"/>
    <w:rsid w:val="00560EF3"/>
    <w:rsid w:val="005655AF"/>
    <w:rsid w:val="00570531"/>
    <w:rsid w:val="00571678"/>
    <w:rsid w:val="00575627"/>
    <w:rsid w:val="00577420"/>
    <w:rsid w:val="00581081"/>
    <w:rsid w:val="00581A5C"/>
    <w:rsid w:val="0058244D"/>
    <w:rsid w:val="005846D2"/>
    <w:rsid w:val="00584CAB"/>
    <w:rsid w:val="0058722F"/>
    <w:rsid w:val="005877E5"/>
    <w:rsid w:val="0059375B"/>
    <w:rsid w:val="00595179"/>
    <w:rsid w:val="005A089B"/>
    <w:rsid w:val="005A492B"/>
    <w:rsid w:val="005A4FD7"/>
    <w:rsid w:val="005A6BFF"/>
    <w:rsid w:val="005B1BFE"/>
    <w:rsid w:val="005B4644"/>
    <w:rsid w:val="005C238A"/>
    <w:rsid w:val="005C2E9D"/>
    <w:rsid w:val="005C34C2"/>
    <w:rsid w:val="005C517F"/>
    <w:rsid w:val="005D0E03"/>
    <w:rsid w:val="005E2B45"/>
    <w:rsid w:val="005E3B79"/>
    <w:rsid w:val="005F784B"/>
    <w:rsid w:val="0060676F"/>
    <w:rsid w:val="006171B4"/>
    <w:rsid w:val="00621DD8"/>
    <w:rsid w:val="006308BA"/>
    <w:rsid w:val="006335E6"/>
    <w:rsid w:val="00640517"/>
    <w:rsid w:val="00642E95"/>
    <w:rsid w:val="00643CA9"/>
    <w:rsid w:val="00643DE5"/>
    <w:rsid w:val="0064436F"/>
    <w:rsid w:val="00646595"/>
    <w:rsid w:val="006518B6"/>
    <w:rsid w:val="00653224"/>
    <w:rsid w:val="00656FC6"/>
    <w:rsid w:val="006577C2"/>
    <w:rsid w:val="00657BE7"/>
    <w:rsid w:val="006609FD"/>
    <w:rsid w:val="00662F38"/>
    <w:rsid w:val="00665E36"/>
    <w:rsid w:val="00667B5E"/>
    <w:rsid w:val="00676CCC"/>
    <w:rsid w:val="006836EF"/>
    <w:rsid w:val="0069143F"/>
    <w:rsid w:val="00693176"/>
    <w:rsid w:val="006A5837"/>
    <w:rsid w:val="006A6ECC"/>
    <w:rsid w:val="006B047A"/>
    <w:rsid w:val="006B2307"/>
    <w:rsid w:val="006B673D"/>
    <w:rsid w:val="006B708C"/>
    <w:rsid w:val="006C6175"/>
    <w:rsid w:val="006D1A6C"/>
    <w:rsid w:val="006D2BC8"/>
    <w:rsid w:val="006E3610"/>
    <w:rsid w:val="006E3674"/>
    <w:rsid w:val="006E3C6D"/>
    <w:rsid w:val="006E68DC"/>
    <w:rsid w:val="006F5115"/>
    <w:rsid w:val="006F54FF"/>
    <w:rsid w:val="006F624A"/>
    <w:rsid w:val="006F7E79"/>
    <w:rsid w:val="0070398C"/>
    <w:rsid w:val="00704D33"/>
    <w:rsid w:val="00705CA0"/>
    <w:rsid w:val="007070DC"/>
    <w:rsid w:val="0070733C"/>
    <w:rsid w:val="007102CA"/>
    <w:rsid w:val="00711332"/>
    <w:rsid w:val="00712014"/>
    <w:rsid w:val="007120DE"/>
    <w:rsid w:val="00712B6A"/>
    <w:rsid w:val="007130FA"/>
    <w:rsid w:val="00714F45"/>
    <w:rsid w:val="00721161"/>
    <w:rsid w:val="00721EFF"/>
    <w:rsid w:val="007235D2"/>
    <w:rsid w:val="00723BFD"/>
    <w:rsid w:val="00723EBE"/>
    <w:rsid w:val="00725BBC"/>
    <w:rsid w:val="007303DF"/>
    <w:rsid w:val="00734C84"/>
    <w:rsid w:val="007353C6"/>
    <w:rsid w:val="00736BDE"/>
    <w:rsid w:val="0075617C"/>
    <w:rsid w:val="00762D10"/>
    <w:rsid w:val="007729C2"/>
    <w:rsid w:val="00775D19"/>
    <w:rsid w:val="00783361"/>
    <w:rsid w:val="0078376A"/>
    <w:rsid w:val="00785829"/>
    <w:rsid w:val="00786707"/>
    <w:rsid w:val="007867A1"/>
    <w:rsid w:val="00792513"/>
    <w:rsid w:val="00797266"/>
    <w:rsid w:val="007B5FA2"/>
    <w:rsid w:val="007B66B7"/>
    <w:rsid w:val="007C0CFE"/>
    <w:rsid w:val="007C3155"/>
    <w:rsid w:val="007D0E89"/>
    <w:rsid w:val="007D1B23"/>
    <w:rsid w:val="007D2FF4"/>
    <w:rsid w:val="007D38D0"/>
    <w:rsid w:val="007D673D"/>
    <w:rsid w:val="007D6AB5"/>
    <w:rsid w:val="007E4111"/>
    <w:rsid w:val="008018BA"/>
    <w:rsid w:val="00811130"/>
    <w:rsid w:val="00816EAC"/>
    <w:rsid w:val="008206D1"/>
    <w:rsid w:val="00820704"/>
    <w:rsid w:val="00823641"/>
    <w:rsid w:val="008244D4"/>
    <w:rsid w:val="008277E9"/>
    <w:rsid w:val="0083614F"/>
    <w:rsid w:val="0083632D"/>
    <w:rsid w:val="0083634E"/>
    <w:rsid w:val="00836C8D"/>
    <w:rsid w:val="00837587"/>
    <w:rsid w:val="008435CF"/>
    <w:rsid w:val="00845CD3"/>
    <w:rsid w:val="0084628A"/>
    <w:rsid w:val="008468E0"/>
    <w:rsid w:val="00853D27"/>
    <w:rsid w:val="00856140"/>
    <w:rsid w:val="00863854"/>
    <w:rsid w:val="008639D3"/>
    <w:rsid w:val="00871112"/>
    <w:rsid w:val="00871803"/>
    <w:rsid w:val="008749FE"/>
    <w:rsid w:val="00874C49"/>
    <w:rsid w:val="00876657"/>
    <w:rsid w:val="008878B4"/>
    <w:rsid w:val="00892A28"/>
    <w:rsid w:val="00893C10"/>
    <w:rsid w:val="00894203"/>
    <w:rsid w:val="008A28C2"/>
    <w:rsid w:val="008A4F91"/>
    <w:rsid w:val="008B2C3E"/>
    <w:rsid w:val="008C1C3A"/>
    <w:rsid w:val="008D1E7E"/>
    <w:rsid w:val="008D4B35"/>
    <w:rsid w:val="008D55FF"/>
    <w:rsid w:val="008D5B44"/>
    <w:rsid w:val="008E53D6"/>
    <w:rsid w:val="008E7E25"/>
    <w:rsid w:val="008F4AE5"/>
    <w:rsid w:val="008F54D3"/>
    <w:rsid w:val="008F6D62"/>
    <w:rsid w:val="0090137F"/>
    <w:rsid w:val="00910B9E"/>
    <w:rsid w:val="00911021"/>
    <w:rsid w:val="00930B67"/>
    <w:rsid w:val="0093382C"/>
    <w:rsid w:val="0094063B"/>
    <w:rsid w:val="009447A0"/>
    <w:rsid w:val="00945036"/>
    <w:rsid w:val="009466A0"/>
    <w:rsid w:val="00946F43"/>
    <w:rsid w:val="00951D7E"/>
    <w:rsid w:val="00960D03"/>
    <w:rsid w:val="009633E6"/>
    <w:rsid w:val="00964A6B"/>
    <w:rsid w:val="009653F2"/>
    <w:rsid w:val="009702B9"/>
    <w:rsid w:val="009756E7"/>
    <w:rsid w:val="009826FF"/>
    <w:rsid w:val="00982E42"/>
    <w:rsid w:val="00984B6E"/>
    <w:rsid w:val="00986575"/>
    <w:rsid w:val="009A235C"/>
    <w:rsid w:val="009A242D"/>
    <w:rsid w:val="009A2FD4"/>
    <w:rsid w:val="009B681F"/>
    <w:rsid w:val="009D09A6"/>
    <w:rsid w:val="009D3CCB"/>
    <w:rsid w:val="009D5010"/>
    <w:rsid w:val="009D5C80"/>
    <w:rsid w:val="009D696F"/>
    <w:rsid w:val="009D76EB"/>
    <w:rsid w:val="009E100A"/>
    <w:rsid w:val="009E24D1"/>
    <w:rsid w:val="009E428A"/>
    <w:rsid w:val="009F3701"/>
    <w:rsid w:val="009F3EA0"/>
    <w:rsid w:val="009F51A7"/>
    <w:rsid w:val="00A04B60"/>
    <w:rsid w:val="00A07F51"/>
    <w:rsid w:val="00A11FD7"/>
    <w:rsid w:val="00A128E1"/>
    <w:rsid w:val="00A254B2"/>
    <w:rsid w:val="00A312FB"/>
    <w:rsid w:val="00A33495"/>
    <w:rsid w:val="00A3468C"/>
    <w:rsid w:val="00A34970"/>
    <w:rsid w:val="00A37A8F"/>
    <w:rsid w:val="00A4232F"/>
    <w:rsid w:val="00A4396F"/>
    <w:rsid w:val="00A4533E"/>
    <w:rsid w:val="00A50C0E"/>
    <w:rsid w:val="00A55BA3"/>
    <w:rsid w:val="00A60D38"/>
    <w:rsid w:val="00A61AB2"/>
    <w:rsid w:val="00A718DD"/>
    <w:rsid w:val="00A724C1"/>
    <w:rsid w:val="00A74421"/>
    <w:rsid w:val="00A81BFA"/>
    <w:rsid w:val="00A8353B"/>
    <w:rsid w:val="00A8485D"/>
    <w:rsid w:val="00A8742B"/>
    <w:rsid w:val="00A92C2A"/>
    <w:rsid w:val="00A96FB3"/>
    <w:rsid w:val="00AA2E7F"/>
    <w:rsid w:val="00AA6F99"/>
    <w:rsid w:val="00AB2D3F"/>
    <w:rsid w:val="00AC01C3"/>
    <w:rsid w:val="00AC4ADA"/>
    <w:rsid w:val="00AC599E"/>
    <w:rsid w:val="00AD01C1"/>
    <w:rsid w:val="00AD0CAC"/>
    <w:rsid w:val="00AD2BE1"/>
    <w:rsid w:val="00AE479B"/>
    <w:rsid w:val="00AE556D"/>
    <w:rsid w:val="00AE746D"/>
    <w:rsid w:val="00AF0170"/>
    <w:rsid w:val="00AF2BB8"/>
    <w:rsid w:val="00AF477D"/>
    <w:rsid w:val="00AF5038"/>
    <w:rsid w:val="00AF61D5"/>
    <w:rsid w:val="00B00440"/>
    <w:rsid w:val="00B028E9"/>
    <w:rsid w:val="00B04D03"/>
    <w:rsid w:val="00B052B6"/>
    <w:rsid w:val="00B05A2D"/>
    <w:rsid w:val="00B05A31"/>
    <w:rsid w:val="00B05A9F"/>
    <w:rsid w:val="00B0704D"/>
    <w:rsid w:val="00B076AB"/>
    <w:rsid w:val="00B146E6"/>
    <w:rsid w:val="00B14B96"/>
    <w:rsid w:val="00B14C0F"/>
    <w:rsid w:val="00B16B9D"/>
    <w:rsid w:val="00B218FC"/>
    <w:rsid w:val="00B237BC"/>
    <w:rsid w:val="00B26D59"/>
    <w:rsid w:val="00B277EB"/>
    <w:rsid w:val="00B305B2"/>
    <w:rsid w:val="00B332D6"/>
    <w:rsid w:val="00B35D9C"/>
    <w:rsid w:val="00B3664F"/>
    <w:rsid w:val="00B452E6"/>
    <w:rsid w:val="00B4629B"/>
    <w:rsid w:val="00B4661C"/>
    <w:rsid w:val="00B47F42"/>
    <w:rsid w:val="00B50FEF"/>
    <w:rsid w:val="00B537FA"/>
    <w:rsid w:val="00B54AFA"/>
    <w:rsid w:val="00B57A02"/>
    <w:rsid w:val="00B57CD2"/>
    <w:rsid w:val="00B64470"/>
    <w:rsid w:val="00B66783"/>
    <w:rsid w:val="00B750C8"/>
    <w:rsid w:val="00B76058"/>
    <w:rsid w:val="00B76939"/>
    <w:rsid w:val="00B77BD1"/>
    <w:rsid w:val="00B90D16"/>
    <w:rsid w:val="00B9261A"/>
    <w:rsid w:val="00B97046"/>
    <w:rsid w:val="00BA2C1F"/>
    <w:rsid w:val="00BA32DC"/>
    <w:rsid w:val="00BA3956"/>
    <w:rsid w:val="00BA3C03"/>
    <w:rsid w:val="00BA40C1"/>
    <w:rsid w:val="00BA6C52"/>
    <w:rsid w:val="00BB11BE"/>
    <w:rsid w:val="00BB2C3E"/>
    <w:rsid w:val="00BB3A8C"/>
    <w:rsid w:val="00BB502E"/>
    <w:rsid w:val="00BB5C1A"/>
    <w:rsid w:val="00BB7481"/>
    <w:rsid w:val="00BC00A2"/>
    <w:rsid w:val="00BD0F85"/>
    <w:rsid w:val="00BD38C7"/>
    <w:rsid w:val="00BD77CD"/>
    <w:rsid w:val="00BD7A41"/>
    <w:rsid w:val="00BD7E06"/>
    <w:rsid w:val="00BE036A"/>
    <w:rsid w:val="00BE1EC8"/>
    <w:rsid w:val="00BF40FF"/>
    <w:rsid w:val="00BF44D6"/>
    <w:rsid w:val="00BF66D9"/>
    <w:rsid w:val="00BF75BB"/>
    <w:rsid w:val="00C00ABA"/>
    <w:rsid w:val="00C12EE5"/>
    <w:rsid w:val="00C146AF"/>
    <w:rsid w:val="00C157E0"/>
    <w:rsid w:val="00C2374A"/>
    <w:rsid w:val="00C23FCF"/>
    <w:rsid w:val="00C2416A"/>
    <w:rsid w:val="00C24267"/>
    <w:rsid w:val="00C24C32"/>
    <w:rsid w:val="00C30BA7"/>
    <w:rsid w:val="00C30C1B"/>
    <w:rsid w:val="00C315CC"/>
    <w:rsid w:val="00C34C29"/>
    <w:rsid w:val="00C35101"/>
    <w:rsid w:val="00C35A64"/>
    <w:rsid w:val="00C36278"/>
    <w:rsid w:val="00C4512C"/>
    <w:rsid w:val="00C503E8"/>
    <w:rsid w:val="00C61A09"/>
    <w:rsid w:val="00C6203D"/>
    <w:rsid w:val="00C76E0C"/>
    <w:rsid w:val="00C80901"/>
    <w:rsid w:val="00C87CD4"/>
    <w:rsid w:val="00C91C51"/>
    <w:rsid w:val="00C94A46"/>
    <w:rsid w:val="00CA0932"/>
    <w:rsid w:val="00CA0A78"/>
    <w:rsid w:val="00CA16B2"/>
    <w:rsid w:val="00CA305A"/>
    <w:rsid w:val="00CA5774"/>
    <w:rsid w:val="00CA6184"/>
    <w:rsid w:val="00CB313A"/>
    <w:rsid w:val="00CB3B6A"/>
    <w:rsid w:val="00CB7C06"/>
    <w:rsid w:val="00CC5297"/>
    <w:rsid w:val="00CC67FF"/>
    <w:rsid w:val="00CC7C42"/>
    <w:rsid w:val="00CD2884"/>
    <w:rsid w:val="00CD37A0"/>
    <w:rsid w:val="00CD74C4"/>
    <w:rsid w:val="00CF51F1"/>
    <w:rsid w:val="00D01EA9"/>
    <w:rsid w:val="00D0680A"/>
    <w:rsid w:val="00D10D95"/>
    <w:rsid w:val="00D11C72"/>
    <w:rsid w:val="00D135F6"/>
    <w:rsid w:val="00D13919"/>
    <w:rsid w:val="00D13EBB"/>
    <w:rsid w:val="00D15434"/>
    <w:rsid w:val="00D16AD3"/>
    <w:rsid w:val="00D20B36"/>
    <w:rsid w:val="00D20FBA"/>
    <w:rsid w:val="00D25E6E"/>
    <w:rsid w:val="00D274B5"/>
    <w:rsid w:val="00D27CAA"/>
    <w:rsid w:val="00D301C3"/>
    <w:rsid w:val="00D304F5"/>
    <w:rsid w:val="00D35AF5"/>
    <w:rsid w:val="00D460AE"/>
    <w:rsid w:val="00D54FB3"/>
    <w:rsid w:val="00D564BD"/>
    <w:rsid w:val="00D56A62"/>
    <w:rsid w:val="00D60D10"/>
    <w:rsid w:val="00D7390E"/>
    <w:rsid w:val="00D73FE7"/>
    <w:rsid w:val="00D74467"/>
    <w:rsid w:val="00D76820"/>
    <w:rsid w:val="00D80013"/>
    <w:rsid w:val="00D84E41"/>
    <w:rsid w:val="00D92293"/>
    <w:rsid w:val="00D92BD6"/>
    <w:rsid w:val="00D964CB"/>
    <w:rsid w:val="00D973AA"/>
    <w:rsid w:val="00DA4070"/>
    <w:rsid w:val="00DB3579"/>
    <w:rsid w:val="00DB5487"/>
    <w:rsid w:val="00DC20AC"/>
    <w:rsid w:val="00DC680A"/>
    <w:rsid w:val="00DD182F"/>
    <w:rsid w:val="00DD237F"/>
    <w:rsid w:val="00DE0D59"/>
    <w:rsid w:val="00DE0FC2"/>
    <w:rsid w:val="00DE4377"/>
    <w:rsid w:val="00DF0D4B"/>
    <w:rsid w:val="00DF109B"/>
    <w:rsid w:val="00DF247C"/>
    <w:rsid w:val="00E05317"/>
    <w:rsid w:val="00E061AD"/>
    <w:rsid w:val="00E07B7C"/>
    <w:rsid w:val="00E07E62"/>
    <w:rsid w:val="00E15741"/>
    <w:rsid w:val="00E167BE"/>
    <w:rsid w:val="00E228AE"/>
    <w:rsid w:val="00E244DC"/>
    <w:rsid w:val="00E25987"/>
    <w:rsid w:val="00E265EB"/>
    <w:rsid w:val="00E303D1"/>
    <w:rsid w:val="00E368E2"/>
    <w:rsid w:val="00E37140"/>
    <w:rsid w:val="00E37A6E"/>
    <w:rsid w:val="00E439F6"/>
    <w:rsid w:val="00E46192"/>
    <w:rsid w:val="00E476B5"/>
    <w:rsid w:val="00E47936"/>
    <w:rsid w:val="00E47D62"/>
    <w:rsid w:val="00E514A4"/>
    <w:rsid w:val="00E547F1"/>
    <w:rsid w:val="00E5680F"/>
    <w:rsid w:val="00E609A7"/>
    <w:rsid w:val="00E6126B"/>
    <w:rsid w:val="00E624D0"/>
    <w:rsid w:val="00E67042"/>
    <w:rsid w:val="00E67DEC"/>
    <w:rsid w:val="00E75435"/>
    <w:rsid w:val="00E83915"/>
    <w:rsid w:val="00E84A02"/>
    <w:rsid w:val="00E87AB0"/>
    <w:rsid w:val="00E91762"/>
    <w:rsid w:val="00E923B0"/>
    <w:rsid w:val="00E92442"/>
    <w:rsid w:val="00E9495F"/>
    <w:rsid w:val="00E95CA0"/>
    <w:rsid w:val="00E97434"/>
    <w:rsid w:val="00EA2458"/>
    <w:rsid w:val="00EA447B"/>
    <w:rsid w:val="00EB0EF2"/>
    <w:rsid w:val="00EB6471"/>
    <w:rsid w:val="00EC44B3"/>
    <w:rsid w:val="00EC5760"/>
    <w:rsid w:val="00EC59A4"/>
    <w:rsid w:val="00ED43FA"/>
    <w:rsid w:val="00ED49AB"/>
    <w:rsid w:val="00ED551D"/>
    <w:rsid w:val="00ED58B3"/>
    <w:rsid w:val="00ED6C91"/>
    <w:rsid w:val="00ED74FB"/>
    <w:rsid w:val="00EF0711"/>
    <w:rsid w:val="00EF3A1B"/>
    <w:rsid w:val="00EF6BEC"/>
    <w:rsid w:val="00EF6F1A"/>
    <w:rsid w:val="00F002E9"/>
    <w:rsid w:val="00F00B8B"/>
    <w:rsid w:val="00F0118D"/>
    <w:rsid w:val="00F0350B"/>
    <w:rsid w:val="00F07416"/>
    <w:rsid w:val="00F076DE"/>
    <w:rsid w:val="00F16403"/>
    <w:rsid w:val="00F16BAB"/>
    <w:rsid w:val="00F21120"/>
    <w:rsid w:val="00F218D0"/>
    <w:rsid w:val="00F248D7"/>
    <w:rsid w:val="00F25E18"/>
    <w:rsid w:val="00F30D25"/>
    <w:rsid w:val="00F3615D"/>
    <w:rsid w:val="00F3649B"/>
    <w:rsid w:val="00F400DE"/>
    <w:rsid w:val="00F407D3"/>
    <w:rsid w:val="00F40D68"/>
    <w:rsid w:val="00F458B8"/>
    <w:rsid w:val="00F51087"/>
    <w:rsid w:val="00F54131"/>
    <w:rsid w:val="00F6104E"/>
    <w:rsid w:val="00F62FF7"/>
    <w:rsid w:val="00F676B7"/>
    <w:rsid w:val="00F679D9"/>
    <w:rsid w:val="00F7336B"/>
    <w:rsid w:val="00F74042"/>
    <w:rsid w:val="00F74847"/>
    <w:rsid w:val="00F7598A"/>
    <w:rsid w:val="00F76514"/>
    <w:rsid w:val="00F76728"/>
    <w:rsid w:val="00F76AFC"/>
    <w:rsid w:val="00F81195"/>
    <w:rsid w:val="00F81E37"/>
    <w:rsid w:val="00F84BFD"/>
    <w:rsid w:val="00F902D2"/>
    <w:rsid w:val="00F90ACD"/>
    <w:rsid w:val="00F93E82"/>
    <w:rsid w:val="00FA6BEE"/>
    <w:rsid w:val="00FA7A42"/>
    <w:rsid w:val="00FA7C70"/>
    <w:rsid w:val="00FB2782"/>
    <w:rsid w:val="00FB5662"/>
    <w:rsid w:val="00FB5A27"/>
    <w:rsid w:val="00FB61A1"/>
    <w:rsid w:val="00FB62FC"/>
    <w:rsid w:val="00FC0D87"/>
    <w:rsid w:val="00FC33FD"/>
    <w:rsid w:val="00FC7126"/>
    <w:rsid w:val="00FD357D"/>
    <w:rsid w:val="00FD6134"/>
    <w:rsid w:val="00FE31D7"/>
    <w:rsid w:val="00FE39EE"/>
    <w:rsid w:val="00FE5CC9"/>
    <w:rsid w:val="00FF1F47"/>
    <w:rsid w:val="00FF28A8"/>
    <w:rsid w:val="00FF705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65AB3"/>
  <w15:docId w15:val="{E94D0245-F4B7-4464-968C-1195F99EA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27CAA"/>
    <w:pPr>
      <w:spacing w:after="0" w:line="240" w:lineRule="auto"/>
    </w:pPr>
    <w:rPr>
      <w:rFonts w:ascii="Times New Roman" w:eastAsia="Calibri" w:hAnsi="Times New Roman" w:cs="Times New Roman"/>
      <w:sz w:val="24"/>
    </w:rPr>
  </w:style>
  <w:style w:type="paragraph" w:styleId="Antrat1">
    <w:name w:val="heading 1"/>
    <w:basedOn w:val="prastasis"/>
    <w:next w:val="prastasis"/>
    <w:link w:val="Antrat1Diagrama1"/>
    <w:rsid w:val="00D27CAA"/>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D27CAA"/>
    <w:pPr>
      <w:numPr>
        <w:ilvl w:val="1"/>
        <w:numId w:val="1"/>
      </w:numPr>
      <w:jc w:val="both"/>
      <w:outlineLvl w:val="1"/>
    </w:pPr>
    <w:rPr>
      <w:rFonts w:eastAsia="Times New Roman"/>
      <w:szCs w:val="20"/>
    </w:rPr>
  </w:style>
  <w:style w:type="paragraph" w:styleId="Antrat3">
    <w:name w:val="heading 3"/>
    <w:basedOn w:val="prastasis"/>
    <w:next w:val="prastasis"/>
    <w:link w:val="Antrat3Diagrama1"/>
    <w:rsid w:val="00D27CAA"/>
    <w:pPr>
      <w:keepNext/>
      <w:numPr>
        <w:ilvl w:val="2"/>
        <w:numId w:val="1"/>
      </w:numPr>
      <w:jc w:val="both"/>
      <w:outlineLvl w:val="2"/>
    </w:pPr>
    <w:rPr>
      <w:rFonts w:eastAsia="Times New Roman"/>
      <w:szCs w:val="20"/>
    </w:rPr>
  </w:style>
  <w:style w:type="paragraph" w:styleId="Antrat4">
    <w:name w:val="heading 4"/>
    <w:basedOn w:val="prastasis"/>
    <w:next w:val="prastasis"/>
    <w:link w:val="Antrat4Diagrama1"/>
    <w:rsid w:val="00D27CAA"/>
    <w:pPr>
      <w:keepNext/>
      <w:numPr>
        <w:ilvl w:val="3"/>
        <w:numId w:val="1"/>
      </w:numPr>
      <w:outlineLvl w:val="3"/>
    </w:pPr>
    <w:rPr>
      <w:rFonts w:eastAsia="Times New Roman"/>
      <w:b/>
      <w:sz w:val="44"/>
      <w:szCs w:val="20"/>
    </w:rPr>
  </w:style>
  <w:style w:type="paragraph" w:styleId="Antrat5">
    <w:name w:val="heading 5"/>
    <w:basedOn w:val="prastasis"/>
    <w:next w:val="prastasis"/>
    <w:link w:val="Antrat5Diagrama1"/>
    <w:rsid w:val="00D27CAA"/>
    <w:pPr>
      <w:keepNext/>
      <w:numPr>
        <w:ilvl w:val="4"/>
        <w:numId w:val="1"/>
      </w:numPr>
      <w:outlineLvl w:val="4"/>
    </w:pPr>
    <w:rPr>
      <w:rFonts w:eastAsia="Times New Roman"/>
      <w:b/>
      <w:sz w:val="40"/>
      <w:szCs w:val="20"/>
    </w:rPr>
  </w:style>
  <w:style w:type="paragraph" w:styleId="Antrat6">
    <w:name w:val="heading 6"/>
    <w:basedOn w:val="prastasis"/>
    <w:next w:val="prastasis"/>
    <w:link w:val="Antrat6Diagrama1"/>
    <w:rsid w:val="00D27CAA"/>
    <w:pPr>
      <w:keepNext/>
      <w:numPr>
        <w:ilvl w:val="5"/>
        <w:numId w:val="1"/>
      </w:numPr>
      <w:outlineLvl w:val="5"/>
    </w:pPr>
    <w:rPr>
      <w:rFonts w:eastAsia="Times New Roman"/>
      <w:b/>
      <w:sz w:val="36"/>
      <w:szCs w:val="20"/>
    </w:rPr>
  </w:style>
  <w:style w:type="paragraph" w:styleId="Antrat7">
    <w:name w:val="heading 7"/>
    <w:basedOn w:val="prastasis"/>
    <w:next w:val="prastasis"/>
    <w:link w:val="Antrat7Diagrama1"/>
    <w:rsid w:val="00D27CAA"/>
    <w:pPr>
      <w:keepNext/>
      <w:numPr>
        <w:ilvl w:val="6"/>
        <w:numId w:val="1"/>
      </w:numPr>
      <w:outlineLvl w:val="6"/>
    </w:pPr>
    <w:rPr>
      <w:rFonts w:eastAsia="Times New Roman"/>
      <w:sz w:val="48"/>
      <w:szCs w:val="20"/>
    </w:rPr>
  </w:style>
  <w:style w:type="paragraph" w:styleId="Antrat8">
    <w:name w:val="heading 8"/>
    <w:basedOn w:val="prastasis"/>
    <w:next w:val="prastasis"/>
    <w:link w:val="Antrat8Diagrama1"/>
    <w:rsid w:val="00D27CAA"/>
    <w:pPr>
      <w:keepNext/>
      <w:numPr>
        <w:ilvl w:val="7"/>
        <w:numId w:val="1"/>
      </w:numPr>
      <w:outlineLvl w:val="7"/>
    </w:pPr>
    <w:rPr>
      <w:rFonts w:eastAsia="Times New Roman"/>
      <w:b/>
      <w:sz w:val="18"/>
      <w:szCs w:val="20"/>
    </w:rPr>
  </w:style>
  <w:style w:type="paragraph" w:styleId="Antrat9">
    <w:name w:val="heading 9"/>
    <w:basedOn w:val="prastasis"/>
    <w:next w:val="prastasis"/>
    <w:link w:val="Antrat9Diagrama1"/>
    <w:rsid w:val="00D27CAA"/>
    <w:pPr>
      <w:keepNext/>
      <w:numPr>
        <w:ilvl w:val="8"/>
        <w:numId w:val="1"/>
      </w:numPr>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basedOn w:val="Numatytasispastraiposriftas"/>
    <w:link w:val="Antrat1"/>
    <w:rsid w:val="00D27CAA"/>
    <w:rPr>
      <w:rFonts w:ascii="Times New Roman" w:eastAsia="Times New Roman" w:hAnsi="Times New Roman" w:cs="Times New Roman"/>
      <w:sz w:val="28"/>
    </w:rPr>
  </w:style>
  <w:style w:type="character" w:customStyle="1" w:styleId="Antrat2Diagrama1">
    <w:name w:val="Antraštė 2 Diagrama1"/>
    <w:basedOn w:val="Numatytasispastraiposriftas"/>
    <w:link w:val="Antrat2"/>
    <w:uiPriority w:val="9"/>
    <w:rsid w:val="00D27CAA"/>
    <w:rPr>
      <w:rFonts w:ascii="Times New Roman" w:eastAsia="Times New Roman" w:hAnsi="Times New Roman" w:cs="Times New Roman"/>
      <w:sz w:val="24"/>
      <w:szCs w:val="20"/>
    </w:rPr>
  </w:style>
  <w:style w:type="character" w:customStyle="1" w:styleId="Antrat3Diagrama1">
    <w:name w:val="Antraštė 3 Diagrama1"/>
    <w:basedOn w:val="Numatytasispastraiposriftas"/>
    <w:link w:val="Antrat3"/>
    <w:rsid w:val="00D27CAA"/>
    <w:rPr>
      <w:rFonts w:ascii="Times New Roman" w:eastAsia="Times New Roman" w:hAnsi="Times New Roman" w:cs="Times New Roman"/>
      <w:sz w:val="24"/>
      <w:szCs w:val="20"/>
    </w:rPr>
  </w:style>
  <w:style w:type="character" w:customStyle="1" w:styleId="Antrat4Diagrama1">
    <w:name w:val="Antraštė 4 Diagrama1"/>
    <w:basedOn w:val="Numatytasispastraiposriftas"/>
    <w:link w:val="Antrat4"/>
    <w:rsid w:val="00D27CAA"/>
    <w:rPr>
      <w:rFonts w:ascii="Times New Roman" w:eastAsia="Times New Roman" w:hAnsi="Times New Roman" w:cs="Times New Roman"/>
      <w:b/>
      <w:sz w:val="44"/>
      <w:szCs w:val="20"/>
    </w:rPr>
  </w:style>
  <w:style w:type="character" w:customStyle="1" w:styleId="Antrat5Diagrama1">
    <w:name w:val="Antraštė 5 Diagrama1"/>
    <w:basedOn w:val="Numatytasispastraiposriftas"/>
    <w:link w:val="Antrat5"/>
    <w:rsid w:val="00D27CAA"/>
    <w:rPr>
      <w:rFonts w:ascii="Times New Roman" w:eastAsia="Times New Roman" w:hAnsi="Times New Roman" w:cs="Times New Roman"/>
      <w:b/>
      <w:sz w:val="40"/>
      <w:szCs w:val="20"/>
    </w:rPr>
  </w:style>
  <w:style w:type="character" w:customStyle="1" w:styleId="Antrat6Diagrama1">
    <w:name w:val="Antraštė 6 Diagrama1"/>
    <w:basedOn w:val="Numatytasispastraiposriftas"/>
    <w:link w:val="Antrat6"/>
    <w:rsid w:val="00D27CAA"/>
    <w:rPr>
      <w:rFonts w:ascii="Times New Roman" w:eastAsia="Times New Roman" w:hAnsi="Times New Roman" w:cs="Times New Roman"/>
      <w:b/>
      <w:sz w:val="36"/>
      <w:szCs w:val="20"/>
    </w:rPr>
  </w:style>
  <w:style w:type="character" w:customStyle="1" w:styleId="Antrat7Diagrama1">
    <w:name w:val="Antraštė 7 Diagrama1"/>
    <w:basedOn w:val="Numatytasispastraiposriftas"/>
    <w:link w:val="Antrat7"/>
    <w:rsid w:val="00D27CAA"/>
    <w:rPr>
      <w:rFonts w:ascii="Times New Roman" w:eastAsia="Times New Roman" w:hAnsi="Times New Roman" w:cs="Times New Roman"/>
      <w:sz w:val="48"/>
      <w:szCs w:val="20"/>
    </w:rPr>
  </w:style>
  <w:style w:type="character" w:customStyle="1" w:styleId="Antrat8Diagrama1">
    <w:name w:val="Antraštė 8 Diagrama1"/>
    <w:basedOn w:val="Numatytasispastraiposriftas"/>
    <w:link w:val="Antrat8"/>
    <w:rsid w:val="00D27CAA"/>
    <w:rPr>
      <w:rFonts w:ascii="Times New Roman" w:eastAsia="Times New Roman" w:hAnsi="Times New Roman" w:cs="Times New Roman"/>
      <w:b/>
      <w:sz w:val="18"/>
      <w:szCs w:val="20"/>
    </w:rPr>
  </w:style>
  <w:style w:type="character" w:customStyle="1" w:styleId="Antrat9Diagrama1">
    <w:name w:val="Antraštė 9 Diagrama1"/>
    <w:basedOn w:val="Numatytasispastraiposriftas"/>
    <w:link w:val="Antrat9"/>
    <w:rsid w:val="00D27CAA"/>
    <w:rPr>
      <w:rFonts w:ascii="Times New Roman" w:eastAsia="Times New Roman" w:hAnsi="Times New Roman" w:cs="Times New Roman"/>
      <w:sz w:val="40"/>
      <w:szCs w:val="20"/>
    </w:rPr>
  </w:style>
  <w:style w:type="numbering" w:customStyle="1" w:styleId="WWOutlineListStyle13">
    <w:name w:val="WW_OutlineListStyle_13"/>
    <w:basedOn w:val="Sraonra"/>
    <w:rsid w:val="00D27CAA"/>
    <w:pPr>
      <w:numPr>
        <w:numId w:val="1"/>
      </w:numPr>
    </w:pPr>
  </w:style>
  <w:style w:type="paragraph" w:customStyle="1" w:styleId="Patvirtinta">
    <w:name w:val="Patvirtinta"/>
    <w:rsid w:val="00D27CAA"/>
    <w:pPr>
      <w:tabs>
        <w:tab w:val="left" w:pos="1304"/>
        <w:tab w:val="left" w:pos="1457"/>
        <w:tab w:val="left" w:pos="1604"/>
        <w:tab w:val="left" w:pos="1757"/>
      </w:tabs>
      <w:autoSpaceDE w:val="0"/>
      <w:spacing w:after="0" w:line="240" w:lineRule="auto"/>
      <w:ind w:left="5953"/>
    </w:pPr>
    <w:rPr>
      <w:rFonts w:ascii="TimesLT" w:eastAsia="Times New Roman" w:hAnsi="TimesLT" w:cs="Times New Roman"/>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D27CAA"/>
    <w:pPr>
      <w:ind w:left="720"/>
    </w:pPr>
  </w:style>
  <w:style w:type="character" w:customStyle="1" w:styleId="Antrat1Diagrama">
    <w:name w:val="Antraštė 1 Diagrama"/>
    <w:basedOn w:val="Numatytasispastraiposriftas"/>
    <w:rsid w:val="00D27CAA"/>
    <w:rPr>
      <w:rFonts w:ascii="Times New Roman" w:eastAsia="Times New Roman" w:hAnsi="Times New Roman" w:cs="Times New Roman"/>
      <w:sz w:val="28"/>
    </w:rPr>
  </w:style>
  <w:style w:type="character" w:customStyle="1" w:styleId="Antrat2Diagrama">
    <w:name w:val="Antraštė 2 Diagrama"/>
    <w:basedOn w:val="Numatytasispastraiposriftas"/>
    <w:rsid w:val="00D27CAA"/>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D27CAA"/>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D27CAA"/>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D27CAA"/>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D27CAA"/>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D27CAA"/>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D27CAA"/>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D27CAA"/>
    <w:rPr>
      <w:rFonts w:ascii="Times New Roman" w:eastAsia="Times New Roman" w:hAnsi="Times New Roman" w:cs="Times New Roman"/>
      <w:sz w:val="40"/>
      <w:szCs w:val="20"/>
    </w:rPr>
  </w:style>
  <w:style w:type="character" w:styleId="Hipersaitas">
    <w:name w:val="Hyperlink"/>
    <w:aliases w:val="Alna"/>
    <w:uiPriority w:val="99"/>
    <w:rsid w:val="00D27CAA"/>
    <w:rPr>
      <w:color w:val="0000FF"/>
      <w:u w:val="single"/>
    </w:rPr>
  </w:style>
  <w:style w:type="character" w:customStyle="1" w:styleId="StyleBodyTextItalicChar">
    <w:name w:val="Style Body Text + Italic Char"/>
    <w:rsid w:val="00D27CAA"/>
    <w:rPr>
      <w:b/>
      <w:bCs/>
      <w:iCs/>
    </w:rPr>
  </w:style>
  <w:style w:type="paragraph" w:customStyle="1" w:styleId="StyleBodyTextItalic">
    <w:name w:val="Style Body Text + Italic"/>
    <w:basedOn w:val="Pagrindinistekstas"/>
    <w:rsid w:val="00D27CAA"/>
    <w:pPr>
      <w:numPr>
        <w:numId w:val="15"/>
      </w:numPr>
      <w:tabs>
        <w:tab w:val="left" w:pos="-8480"/>
      </w:tabs>
      <w:spacing w:after="0"/>
      <w:jc w:val="both"/>
    </w:pPr>
    <w:rPr>
      <w:rFonts w:ascii="Calibri" w:hAnsi="Calibri"/>
      <w:b/>
      <w:bCs/>
      <w:iCs/>
      <w:sz w:val="22"/>
    </w:rPr>
  </w:style>
  <w:style w:type="paragraph" w:styleId="Pagrindinistekstas">
    <w:name w:val="Body Text"/>
    <w:basedOn w:val="prastasis"/>
    <w:link w:val="PagrindinistekstasDiagrama1"/>
    <w:rsid w:val="00D27CAA"/>
    <w:pPr>
      <w:spacing w:after="120"/>
    </w:pPr>
  </w:style>
  <w:style w:type="character" w:customStyle="1" w:styleId="PagrindinistekstasDiagrama1">
    <w:name w:val="Pagrindinis tekstas Diagrama1"/>
    <w:basedOn w:val="Numatytasispastraiposriftas"/>
    <w:link w:val="Pagrindinistekstas"/>
    <w:rsid w:val="00D27CAA"/>
    <w:rPr>
      <w:rFonts w:ascii="Times New Roman" w:eastAsia="Calibri" w:hAnsi="Times New Roman" w:cs="Times New Roman"/>
      <w:sz w:val="24"/>
    </w:rPr>
  </w:style>
  <w:style w:type="character" w:customStyle="1" w:styleId="PagrindinistekstasDiagrama">
    <w:name w:val="Pagrindinis tekstas Diagrama"/>
    <w:basedOn w:val="Numatytasispastraiposriftas"/>
    <w:rsid w:val="00D27CAA"/>
    <w:rPr>
      <w:rFonts w:ascii="Times New Roman" w:eastAsia="Calibri" w:hAnsi="Times New Roman" w:cs="Times New Roman"/>
      <w:sz w:val="24"/>
    </w:rPr>
  </w:style>
  <w:style w:type="character" w:styleId="Komentaronuoroda">
    <w:name w:val="annotation reference"/>
    <w:basedOn w:val="Numatytasispastraiposriftas"/>
    <w:uiPriority w:val="99"/>
    <w:rsid w:val="00D27CAA"/>
    <w:rPr>
      <w:sz w:val="16"/>
      <w:szCs w:val="16"/>
    </w:rPr>
  </w:style>
  <w:style w:type="paragraph" w:styleId="Komentarotekstas">
    <w:name w:val="annotation text"/>
    <w:basedOn w:val="prastasis"/>
    <w:link w:val="KomentarotekstasDiagrama1"/>
    <w:uiPriority w:val="99"/>
    <w:rsid w:val="00D27CAA"/>
    <w:rPr>
      <w:rFonts w:eastAsia="Times New Roman"/>
      <w:sz w:val="20"/>
      <w:szCs w:val="20"/>
    </w:rPr>
  </w:style>
  <w:style w:type="character" w:customStyle="1" w:styleId="KomentarotekstasDiagrama1">
    <w:name w:val="Komentaro tekstas Diagrama1"/>
    <w:basedOn w:val="Numatytasispastraiposriftas"/>
    <w:link w:val="Komentarotekstas"/>
    <w:uiPriority w:val="99"/>
    <w:rsid w:val="00D27CAA"/>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uiPriority w:val="99"/>
    <w:rsid w:val="00D27CAA"/>
    <w:rPr>
      <w:rFonts w:ascii="Times New Roman" w:eastAsia="Times New Roman" w:hAnsi="Times New Roman"/>
      <w:sz w:val="20"/>
      <w:szCs w:val="20"/>
    </w:rPr>
  </w:style>
  <w:style w:type="paragraph" w:styleId="Debesliotekstas">
    <w:name w:val="Balloon Text"/>
    <w:basedOn w:val="prastasis"/>
    <w:link w:val="DebesliotekstasDiagrama1"/>
    <w:uiPriority w:val="99"/>
    <w:rsid w:val="00D27CAA"/>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rsid w:val="00D27CAA"/>
    <w:rPr>
      <w:rFonts w:ascii="Segoe UI" w:eastAsia="Calibri" w:hAnsi="Segoe UI" w:cs="Segoe UI"/>
      <w:sz w:val="18"/>
      <w:szCs w:val="18"/>
    </w:rPr>
  </w:style>
  <w:style w:type="character" w:customStyle="1" w:styleId="DebesliotekstasDiagrama">
    <w:name w:val="Debesėlio tekstas Diagrama"/>
    <w:basedOn w:val="Numatytasispastraiposriftas"/>
    <w:rsid w:val="00D27CAA"/>
    <w:rPr>
      <w:rFonts w:ascii="Segoe UI" w:hAnsi="Segoe UI" w:cs="Segoe UI"/>
      <w:sz w:val="18"/>
      <w:szCs w:val="18"/>
    </w:rPr>
  </w:style>
  <w:style w:type="paragraph" w:customStyle="1" w:styleId="Point1">
    <w:name w:val="Point 1"/>
    <w:basedOn w:val="prastasis"/>
    <w:rsid w:val="00D27CAA"/>
    <w:pPr>
      <w:spacing w:before="120" w:after="120"/>
      <w:ind w:left="1418" w:hanging="567"/>
      <w:jc w:val="both"/>
    </w:pPr>
    <w:rPr>
      <w:szCs w:val="24"/>
      <w:lang w:eastAsia="lt-LT"/>
    </w:rPr>
  </w:style>
  <w:style w:type="paragraph" w:styleId="Antrats">
    <w:name w:val="header"/>
    <w:basedOn w:val="prastasis"/>
    <w:link w:val="AntratsDiagrama1"/>
    <w:uiPriority w:val="99"/>
    <w:rsid w:val="00D27CAA"/>
    <w:pPr>
      <w:widowControl w:val="0"/>
      <w:tabs>
        <w:tab w:val="center" w:pos="4153"/>
        <w:tab w:val="right" w:pos="8306"/>
      </w:tabs>
      <w:spacing w:after="20"/>
      <w:jc w:val="both"/>
    </w:pPr>
    <w:rPr>
      <w:rFonts w:eastAsia="Times New Roman"/>
      <w:sz w:val="20"/>
      <w:szCs w:val="20"/>
      <w:lang w:eastAsia="lt-LT"/>
    </w:rPr>
  </w:style>
  <w:style w:type="character" w:customStyle="1" w:styleId="AntratsDiagrama1">
    <w:name w:val="Antraštės Diagrama1"/>
    <w:basedOn w:val="Numatytasispastraiposriftas"/>
    <w:link w:val="Antrats"/>
    <w:uiPriority w:val="99"/>
    <w:rsid w:val="00D27CAA"/>
    <w:rPr>
      <w:rFonts w:ascii="Times New Roman" w:eastAsia="Times New Roman" w:hAnsi="Times New Roman" w:cs="Times New Roman"/>
      <w:sz w:val="20"/>
      <w:szCs w:val="20"/>
      <w:lang w:eastAsia="lt-LT"/>
    </w:rPr>
  </w:style>
  <w:style w:type="character" w:customStyle="1" w:styleId="AntratsDiagrama">
    <w:name w:val="Antraštės Diagrama"/>
    <w:basedOn w:val="Numatytasispastraiposriftas"/>
    <w:uiPriority w:val="99"/>
    <w:rsid w:val="00D27CAA"/>
    <w:rPr>
      <w:rFonts w:ascii="Times New Roman" w:eastAsia="Times New Roman" w:hAnsi="Times New Roman"/>
      <w:sz w:val="20"/>
      <w:szCs w:val="20"/>
      <w:lang w:eastAsia="lt-LT"/>
    </w:rPr>
  </w:style>
  <w:style w:type="paragraph" w:styleId="Pagrindinistekstas3">
    <w:name w:val="Body Text 3"/>
    <w:basedOn w:val="prastasis"/>
    <w:link w:val="Pagrindinistekstas3Diagrama1"/>
    <w:rsid w:val="00D27CAA"/>
    <w:pPr>
      <w:spacing w:after="120"/>
    </w:pPr>
    <w:rPr>
      <w:sz w:val="16"/>
      <w:szCs w:val="16"/>
    </w:rPr>
  </w:style>
  <w:style w:type="character" w:customStyle="1" w:styleId="Pagrindinistekstas3Diagrama1">
    <w:name w:val="Pagrindinis tekstas 3 Diagrama1"/>
    <w:basedOn w:val="Numatytasispastraiposriftas"/>
    <w:link w:val="Pagrindinistekstas3"/>
    <w:rsid w:val="00D27CAA"/>
    <w:rPr>
      <w:rFonts w:ascii="Times New Roman" w:eastAsia="Calibri" w:hAnsi="Times New Roman" w:cs="Times New Roman"/>
      <w:sz w:val="16"/>
      <w:szCs w:val="16"/>
    </w:rPr>
  </w:style>
  <w:style w:type="character" w:customStyle="1" w:styleId="Pagrindinistekstas3Diagrama">
    <w:name w:val="Pagrindinis tekstas 3 Diagrama"/>
    <w:basedOn w:val="Numatytasispastraiposriftas"/>
    <w:rsid w:val="00D27CAA"/>
    <w:rPr>
      <w:rFonts w:ascii="Times New Roman" w:hAnsi="Times New Roman"/>
      <w:sz w:val="16"/>
      <w:szCs w:val="16"/>
    </w:rPr>
  </w:style>
  <w:style w:type="paragraph" w:customStyle="1" w:styleId="ListParagraph1">
    <w:name w:val="List Paragraph1"/>
    <w:basedOn w:val="prastasis"/>
    <w:rsid w:val="00D27CAA"/>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Normal bullet 2 Char,Bullet Char,List not in Table Char"/>
    <w:uiPriority w:val="34"/>
    <w:qFormat/>
    <w:rsid w:val="00D27CAA"/>
  </w:style>
  <w:style w:type="paragraph" w:customStyle="1" w:styleId="tajtip">
    <w:name w:val="tajtip"/>
    <w:basedOn w:val="prastasis"/>
    <w:rsid w:val="00D27CAA"/>
    <w:pPr>
      <w:spacing w:before="100" w:after="100"/>
    </w:pPr>
    <w:rPr>
      <w:rFonts w:eastAsia="Times New Roman"/>
      <w:szCs w:val="24"/>
      <w:lang w:eastAsia="lt-LT"/>
    </w:rPr>
  </w:style>
  <w:style w:type="paragraph" w:styleId="Porat">
    <w:name w:val="footer"/>
    <w:basedOn w:val="prastasis"/>
    <w:link w:val="PoratDiagrama1"/>
    <w:uiPriority w:val="99"/>
    <w:rsid w:val="00D27CAA"/>
    <w:pPr>
      <w:tabs>
        <w:tab w:val="center" w:pos="4819"/>
        <w:tab w:val="right" w:pos="9638"/>
      </w:tabs>
    </w:pPr>
    <w:rPr>
      <w:rFonts w:eastAsia="Times New Roman"/>
      <w:szCs w:val="24"/>
    </w:rPr>
  </w:style>
  <w:style w:type="character" w:customStyle="1" w:styleId="PoratDiagrama1">
    <w:name w:val="Poraštė Diagrama1"/>
    <w:basedOn w:val="Numatytasispastraiposriftas"/>
    <w:link w:val="Porat"/>
    <w:uiPriority w:val="99"/>
    <w:rsid w:val="00D27CAA"/>
    <w:rPr>
      <w:rFonts w:ascii="Times New Roman" w:eastAsia="Times New Roman" w:hAnsi="Times New Roman" w:cs="Times New Roman"/>
      <w:sz w:val="24"/>
      <w:szCs w:val="24"/>
    </w:rPr>
  </w:style>
  <w:style w:type="character" w:customStyle="1" w:styleId="PoratDiagrama">
    <w:name w:val="Poraštė Diagrama"/>
    <w:basedOn w:val="Numatytasispastraiposriftas"/>
    <w:rsid w:val="00D27CAA"/>
    <w:rPr>
      <w:rFonts w:ascii="Times New Roman" w:eastAsia="Times New Roman" w:hAnsi="Times New Roman"/>
      <w:sz w:val="24"/>
      <w:szCs w:val="24"/>
    </w:rPr>
  </w:style>
  <w:style w:type="character" w:styleId="Puslapionumeris">
    <w:name w:val="page number"/>
    <w:basedOn w:val="Numatytasispastraiposriftas"/>
    <w:rsid w:val="00D27CAA"/>
  </w:style>
  <w:style w:type="paragraph" w:styleId="Komentarotema">
    <w:name w:val="annotation subject"/>
    <w:basedOn w:val="Komentarotekstas"/>
    <w:next w:val="Komentarotekstas"/>
    <w:link w:val="KomentarotemaDiagrama1"/>
    <w:uiPriority w:val="99"/>
    <w:rsid w:val="00D27CAA"/>
    <w:rPr>
      <w:b/>
      <w:bCs/>
    </w:rPr>
  </w:style>
  <w:style w:type="character" w:customStyle="1" w:styleId="KomentarotemaDiagrama1">
    <w:name w:val="Komentaro tema Diagrama1"/>
    <w:basedOn w:val="KomentarotekstasDiagrama1"/>
    <w:link w:val="Komentarotema"/>
    <w:uiPriority w:val="99"/>
    <w:rsid w:val="00D27CAA"/>
    <w:rPr>
      <w:rFonts w:ascii="Times New Roman" w:eastAsia="Times New Roman" w:hAnsi="Times New Roman" w:cs="Times New Roman"/>
      <w:b/>
      <w:bCs/>
      <w:sz w:val="20"/>
      <w:szCs w:val="20"/>
    </w:rPr>
  </w:style>
  <w:style w:type="character" w:customStyle="1" w:styleId="KomentarotemaDiagrama">
    <w:name w:val="Komentaro tema Diagrama"/>
    <w:basedOn w:val="KomentarotekstasDiagrama"/>
    <w:rsid w:val="00D27CAA"/>
    <w:rPr>
      <w:rFonts w:ascii="Times New Roman" w:eastAsia="Times New Roman" w:hAnsi="Times New Roman"/>
      <w:b/>
      <w:bCs/>
      <w:sz w:val="20"/>
      <w:szCs w:val="20"/>
    </w:rPr>
  </w:style>
  <w:style w:type="paragraph" w:styleId="prastasiniatinklio">
    <w:name w:val="Normal (Web)"/>
    <w:basedOn w:val="prastasis"/>
    <w:uiPriority w:val="99"/>
    <w:rsid w:val="00D27CAA"/>
    <w:pPr>
      <w:spacing w:after="160"/>
    </w:pPr>
    <w:rPr>
      <w:szCs w:val="24"/>
    </w:rPr>
  </w:style>
  <w:style w:type="paragraph" w:styleId="Puslapioinaostekstas">
    <w:name w:val="footnote text"/>
    <w:basedOn w:val="prastasis"/>
    <w:link w:val="PuslapioinaostekstasDiagrama1"/>
    <w:uiPriority w:val="99"/>
    <w:rsid w:val="00D27CAA"/>
    <w:rPr>
      <w:sz w:val="20"/>
      <w:szCs w:val="20"/>
    </w:rPr>
  </w:style>
  <w:style w:type="character" w:customStyle="1" w:styleId="PuslapioinaostekstasDiagrama1">
    <w:name w:val="Puslapio išnašos tekstas Diagrama1"/>
    <w:basedOn w:val="Numatytasispastraiposriftas"/>
    <w:link w:val="Puslapioinaostekstas"/>
    <w:uiPriority w:val="99"/>
    <w:rsid w:val="00D27CAA"/>
    <w:rPr>
      <w:rFonts w:ascii="Times New Roman" w:eastAsia="Calibri" w:hAnsi="Times New Roman" w:cs="Times New Roman"/>
      <w:sz w:val="20"/>
      <w:szCs w:val="20"/>
    </w:rPr>
  </w:style>
  <w:style w:type="character" w:customStyle="1" w:styleId="PuslapioinaostekstasDiagrama">
    <w:name w:val="Puslapio išnašos tekstas Diagrama"/>
    <w:basedOn w:val="Numatytasispastraiposriftas"/>
    <w:uiPriority w:val="99"/>
    <w:rsid w:val="00D27CAA"/>
    <w:rPr>
      <w:rFonts w:ascii="Times New Roman" w:hAnsi="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CAA"/>
    <w:rPr>
      <w:position w:val="0"/>
      <w:vertAlign w:val="superscript"/>
    </w:rPr>
  </w:style>
  <w:style w:type="character" w:styleId="Perirtashipersaitas">
    <w:name w:val="FollowedHyperlink"/>
    <w:basedOn w:val="Numatytasispastraiposriftas"/>
    <w:rsid w:val="00D27CAA"/>
    <w:rPr>
      <w:color w:val="954F72"/>
      <w:u w:val="single"/>
    </w:rPr>
  </w:style>
  <w:style w:type="paragraph" w:styleId="Pagrindiniotekstotrauka">
    <w:name w:val="Body Text Indent"/>
    <w:basedOn w:val="prastasis"/>
    <w:link w:val="PagrindiniotekstotraukaDiagrama1"/>
    <w:rsid w:val="00D27CAA"/>
    <w:pPr>
      <w:spacing w:after="120"/>
      <w:ind w:left="283"/>
    </w:pPr>
  </w:style>
  <w:style w:type="character" w:customStyle="1" w:styleId="PagrindiniotekstotraukaDiagrama1">
    <w:name w:val="Pagrindinio teksto įtrauka Diagrama1"/>
    <w:basedOn w:val="Numatytasispastraiposriftas"/>
    <w:link w:val="Pagrindiniotekstotrauka"/>
    <w:rsid w:val="00D27CAA"/>
    <w:rPr>
      <w:rFonts w:ascii="Times New Roman" w:eastAsia="Calibri" w:hAnsi="Times New Roman" w:cs="Times New Roman"/>
      <w:sz w:val="24"/>
    </w:rPr>
  </w:style>
  <w:style w:type="character" w:customStyle="1" w:styleId="PagrindiniotekstotraukaDiagrama">
    <w:name w:val="Pagrindinio teksto įtrauka Diagrama"/>
    <w:basedOn w:val="Numatytasispastraiposriftas"/>
    <w:rsid w:val="00D27CAA"/>
    <w:rPr>
      <w:rFonts w:ascii="Times New Roman" w:hAnsi="Times New Roman"/>
      <w:sz w:val="24"/>
    </w:rPr>
  </w:style>
  <w:style w:type="paragraph" w:styleId="Pavadinimas">
    <w:name w:val="Title"/>
    <w:basedOn w:val="prastasis"/>
    <w:link w:val="PavadinimasDiagrama1"/>
    <w:rsid w:val="00D27CAA"/>
    <w:pPr>
      <w:jc w:val="center"/>
    </w:pPr>
    <w:rPr>
      <w:rFonts w:ascii="Cambria" w:eastAsia="Times New Roman" w:hAnsi="Cambria"/>
      <w:b/>
      <w:bCs/>
      <w:kern w:val="3"/>
      <w:sz w:val="32"/>
      <w:szCs w:val="32"/>
    </w:rPr>
  </w:style>
  <w:style w:type="character" w:customStyle="1" w:styleId="PavadinimasDiagrama1">
    <w:name w:val="Pavadinimas Diagrama1"/>
    <w:basedOn w:val="Numatytasispastraiposriftas"/>
    <w:link w:val="Pavadinimas"/>
    <w:rsid w:val="00D27CAA"/>
    <w:rPr>
      <w:rFonts w:ascii="Cambria" w:eastAsia="Times New Roman" w:hAnsi="Cambria" w:cs="Times New Roman"/>
      <w:b/>
      <w:bCs/>
      <w:kern w:val="3"/>
      <w:sz w:val="32"/>
      <w:szCs w:val="32"/>
    </w:rPr>
  </w:style>
  <w:style w:type="character" w:customStyle="1" w:styleId="PavadinimasDiagrama">
    <w:name w:val="Pavadinimas Diagrama"/>
    <w:basedOn w:val="Numatytasispastraiposriftas"/>
    <w:rsid w:val="00D27CAA"/>
    <w:rPr>
      <w:rFonts w:ascii="Cambria" w:eastAsia="Times New Roman" w:hAnsi="Cambria"/>
      <w:b/>
      <w:bCs/>
      <w:kern w:val="3"/>
      <w:sz w:val="32"/>
      <w:szCs w:val="32"/>
    </w:rPr>
  </w:style>
  <w:style w:type="numbering" w:customStyle="1" w:styleId="WWOutlineListStyle12">
    <w:name w:val="WW_OutlineListStyle_12"/>
    <w:basedOn w:val="Sraonra"/>
    <w:rsid w:val="00D27CAA"/>
    <w:pPr>
      <w:numPr>
        <w:numId w:val="2"/>
      </w:numPr>
    </w:pPr>
  </w:style>
  <w:style w:type="numbering" w:customStyle="1" w:styleId="WWOutlineListStyle11">
    <w:name w:val="WW_OutlineListStyle_11"/>
    <w:basedOn w:val="Sraonra"/>
    <w:rsid w:val="00D27CAA"/>
    <w:pPr>
      <w:numPr>
        <w:numId w:val="3"/>
      </w:numPr>
    </w:pPr>
  </w:style>
  <w:style w:type="numbering" w:customStyle="1" w:styleId="WWOutlineListStyle10">
    <w:name w:val="WW_OutlineListStyle_10"/>
    <w:basedOn w:val="Sraonra"/>
    <w:rsid w:val="00D27CAA"/>
    <w:pPr>
      <w:numPr>
        <w:numId w:val="4"/>
      </w:numPr>
    </w:pPr>
  </w:style>
  <w:style w:type="numbering" w:customStyle="1" w:styleId="WWOutlineListStyle9">
    <w:name w:val="WW_OutlineListStyle_9"/>
    <w:basedOn w:val="Sraonra"/>
    <w:rsid w:val="00D27CAA"/>
    <w:pPr>
      <w:numPr>
        <w:numId w:val="5"/>
      </w:numPr>
    </w:pPr>
  </w:style>
  <w:style w:type="numbering" w:customStyle="1" w:styleId="WWOutlineListStyle8">
    <w:name w:val="WW_OutlineListStyle_8"/>
    <w:basedOn w:val="Sraonra"/>
    <w:rsid w:val="00D27CAA"/>
    <w:pPr>
      <w:numPr>
        <w:numId w:val="6"/>
      </w:numPr>
    </w:pPr>
  </w:style>
  <w:style w:type="numbering" w:customStyle="1" w:styleId="WWOutlineListStyle7">
    <w:name w:val="WW_OutlineListStyle_7"/>
    <w:basedOn w:val="Sraonra"/>
    <w:rsid w:val="00D27CAA"/>
    <w:pPr>
      <w:numPr>
        <w:numId w:val="7"/>
      </w:numPr>
    </w:pPr>
  </w:style>
  <w:style w:type="numbering" w:customStyle="1" w:styleId="WWOutlineListStyle6">
    <w:name w:val="WW_OutlineListStyle_6"/>
    <w:basedOn w:val="Sraonra"/>
    <w:rsid w:val="00D27CAA"/>
    <w:pPr>
      <w:numPr>
        <w:numId w:val="8"/>
      </w:numPr>
    </w:pPr>
  </w:style>
  <w:style w:type="numbering" w:customStyle="1" w:styleId="WWOutlineListStyle5">
    <w:name w:val="WW_OutlineListStyle_5"/>
    <w:basedOn w:val="Sraonra"/>
    <w:rsid w:val="00D27CAA"/>
    <w:pPr>
      <w:numPr>
        <w:numId w:val="9"/>
      </w:numPr>
    </w:pPr>
  </w:style>
  <w:style w:type="numbering" w:customStyle="1" w:styleId="WWOutlineListStyle4">
    <w:name w:val="WW_OutlineListStyle_4"/>
    <w:basedOn w:val="Sraonra"/>
    <w:rsid w:val="00D27CAA"/>
    <w:pPr>
      <w:numPr>
        <w:numId w:val="10"/>
      </w:numPr>
    </w:pPr>
  </w:style>
  <w:style w:type="numbering" w:customStyle="1" w:styleId="WWOutlineListStyle3">
    <w:name w:val="WW_OutlineListStyle_3"/>
    <w:basedOn w:val="Sraonra"/>
    <w:rsid w:val="00D27CAA"/>
    <w:pPr>
      <w:numPr>
        <w:numId w:val="11"/>
      </w:numPr>
    </w:pPr>
  </w:style>
  <w:style w:type="numbering" w:customStyle="1" w:styleId="WWOutlineListStyle2">
    <w:name w:val="WW_OutlineListStyle_2"/>
    <w:basedOn w:val="Sraonra"/>
    <w:rsid w:val="00D27CAA"/>
    <w:pPr>
      <w:numPr>
        <w:numId w:val="12"/>
      </w:numPr>
    </w:pPr>
  </w:style>
  <w:style w:type="numbering" w:customStyle="1" w:styleId="WWOutlineListStyle1">
    <w:name w:val="WW_OutlineListStyle_1"/>
    <w:basedOn w:val="Sraonra"/>
    <w:rsid w:val="00D27CAA"/>
    <w:pPr>
      <w:numPr>
        <w:numId w:val="13"/>
      </w:numPr>
    </w:pPr>
  </w:style>
  <w:style w:type="numbering" w:customStyle="1" w:styleId="WWOutlineListStyle">
    <w:name w:val="WW_OutlineListStyle"/>
    <w:basedOn w:val="Sraonra"/>
    <w:rsid w:val="00D27CAA"/>
    <w:pPr>
      <w:numPr>
        <w:numId w:val="14"/>
      </w:numPr>
    </w:pPr>
  </w:style>
  <w:style w:type="numbering" w:customStyle="1" w:styleId="LFO5">
    <w:name w:val="LFO5"/>
    <w:basedOn w:val="Sraonra"/>
    <w:rsid w:val="00D27CAA"/>
    <w:pPr>
      <w:numPr>
        <w:numId w:val="15"/>
      </w:numPr>
    </w:pPr>
  </w:style>
  <w:style w:type="table" w:styleId="Lentelstinklelis">
    <w:name w:val="Table Grid"/>
    <w:basedOn w:val="prastojilentel"/>
    <w:uiPriority w:val="39"/>
    <w:rsid w:val="00D27C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D27CAA"/>
    <w:pPr>
      <w:spacing w:after="0" w:line="240" w:lineRule="auto"/>
    </w:pPr>
    <w:rPr>
      <w:rFonts w:ascii="Times New Roman" w:eastAsia="Calibri" w:hAnsi="Times New Roman" w:cs="Times New Roman"/>
      <w:sz w:val="24"/>
    </w:rPr>
  </w:style>
  <w:style w:type="character" w:styleId="Nerykuspabraukimas">
    <w:name w:val="Subtle Emphasis"/>
    <w:basedOn w:val="Numatytasispastraiposriftas"/>
    <w:uiPriority w:val="19"/>
    <w:qFormat/>
    <w:rsid w:val="00D27CAA"/>
    <w:rPr>
      <w:i/>
      <w:iCs/>
      <w:color w:val="404040" w:themeColor="text1" w:themeTint="BF"/>
    </w:rPr>
  </w:style>
  <w:style w:type="character" w:customStyle="1" w:styleId="Hyperlink0">
    <w:name w:val="Hyperlink.0"/>
    <w:basedOn w:val="Hipersaitas"/>
    <w:rsid w:val="00D27CAA"/>
    <w:rPr>
      <w:color w:val="0000FF"/>
      <w:u w:val="single"/>
    </w:rPr>
  </w:style>
  <w:style w:type="paragraph" w:customStyle="1" w:styleId="Body2">
    <w:name w:val="Body 2"/>
    <w:rsid w:val="00D27C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D27CAA"/>
  </w:style>
  <w:style w:type="character" w:customStyle="1" w:styleId="t886">
    <w:name w:val="t886"/>
    <w:basedOn w:val="Numatytasispastraiposriftas"/>
    <w:rsid w:val="00D27CAA"/>
  </w:style>
  <w:style w:type="character" w:customStyle="1" w:styleId="t887">
    <w:name w:val="t887"/>
    <w:basedOn w:val="Numatytasispastraiposriftas"/>
    <w:rsid w:val="00D27CAA"/>
  </w:style>
  <w:style w:type="character" w:customStyle="1" w:styleId="t888">
    <w:name w:val="t888"/>
    <w:basedOn w:val="Numatytasispastraiposriftas"/>
    <w:rsid w:val="00D27CAA"/>
  </w:style>
  <w:style w:type="paragraph" w:styleId="Betarp">
    <w:name w:val="No Spacing"/>
    <w:link w:val="BetarpDiagrama"/>
    <w:uiPriority w:val="1"/>
    <w:qFormat/>
    <w:rsid w:val="00D27CAA"/>
    <w:pPr>
      <w:spacing w:after="0" w:line="240" w:lineRule="auto"/>
    </w:pPr>
    <w:rPr>
      <w:rFonts w:ascii="Times New Roman" w:eastAsia="Times New Roman" w:hAnsi="Times New Roman" w:cs="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D27CAA"/>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D27CA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D27CAA"/>
    <w:rPr>
      <w:rFonts w:ascii="Times New Roman" w:eastAsia="Calibri" w:hAnsi="Times New Roman" w:cs="Times New Roman"/>
      <w:sz w:val="16"/>
      <w:szCs w:val="16"/>
    </w:rPr>
  </w:style>
  <w:style w:type="table" w:customStyle="1" w:styleId="TableGrid1">
    <w:name w:val="Table Grid1"/>
    <w:basedOn w:val="prastojilentel"/>
    <w:next w:val="Lentelstinklelis"/>
    <w:uiPriority w:val="99"/>
    <w:rsid w:val="00D27C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2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27CAA"/>
    <w:rPr>
      <w:rFonts w:ascii="Courier New" w:eastAsia="Courier New" w:hAnsi="Courier New" w:cs="Times New Roman"/>
      <w:sz w:val="20"/>
      <w:szCs w:val="20"/>
    </w:rPr>
  </w:style>
  <w:style w:type="character" w:styleId="Emfaz">
    <w:name w:val="Emphasis"/>
    <w:uiPriority w:val="20"/>
    <w:qFormat/>
    <w:rsid w:val="00D27CAA"/>
    <w:rPr>
      <w:i/>
      <w:iCs/>
    </w:rPr>
  </w:style>
  <w:style w:type="numbering" w:customStyle="1" w:styleId="List0">
    <w:name w:val="List 0"/>
    <w:basedOn w:val="Sraonra"/>
    <w:rsid w:val="00D27CAA"/>
    <w:pPr>
      <w:numPr>
        <w:numId w:val="23"/>
      </w:numPr>
    </w:pPr>
  </w:style>
  <w:style w:type="numbering" w:customStyle="1" w:styleId="ImportedStyle4">
    <w:name w:val="Imported Style 4"/>
    <w:rsid w:val="00D27CAA"/>
    <w:pPr>
      <w:numPr>
        <w:numId w:val="22"/>
      </w:numPr>
    </w:pPr>
  </w:style>
  <w:style w:type="numbering" w:customStyle="1" w:styleId="List51">
    <w:name w:val="List 51"/>
    <w:basedOn w:val="Sraonra"/>
    <w:rsid w:val="00D27CAA"/>
    <w:pPr>
      <w:numPr>
        <w:numId w:val="21"/>
      </w:numPr>
    </w:pPr>
  </w:style>
  <w:style w:type="numbering" w:customStyle="1" w:styleId="List7">
    <w:name w:val="List 7"/>
    <w:basedOn w:val="Sraonra"/>
    <w:rsid w:val="00D27CAA"/>
    <w:pPr>
      <w:numPr>
        <w:numId w:val="20"/>
      </w:numPr>
    </w:pPr>
  </w:style>
  <w:style w:type="paragraph" w:customStyle="1" w:styleId="taltipfb">
    <w:name w:val="taltipfb"/>
    <w:basedOn w:val="prastasis"/>
    <w:rsid w:val="00D27CAA"/>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D27CAA"/>
    <w:pPr>
      <w:ind w:firstLine="567"/>
      <w:jc w:val="both"/>
    </w:pPr>
    <w:rPr>
      <w:szCs w:val="24"/>
    </w:rPr>
  </w:style>
  <w:style w:type="character" w:customStyle="1" w:styleId="NormaltextChar">
    <w:name w:val="Normal text Char"/>
    <w:link w:val="Normaltext"/>
    <w:rsid w:val="00D27CAA"/>
    <w:rPr>
      <w:rFonts w:ascii="Times New Roman" w:eastAsia="Calibri" w:hAnsi="Times New Roman" w:cs="Times New Roman"/>
      <w:sz w:val="24"/>
      <w:szCs w:val="24"/>
    </w:rPr>
  </w:style>
  <w:style w:type="paragraph" w:customStyle="1" w:styleId="TableParagraph">
    <w:name w:val="Table Paragraph"/>
    <w:basedOn w:val="prastasis"/>
    <w:uiPriority w:val="1"/>
    <w:qFormat/>
    <w:rsid w:val="00D27CAA"/>
    <w:pPr>
      <w:widowControl w:val="0"/>
    </w:pPr>
    <w:rPr>
      <w:rFonts w:asciiTheme="minorHAnsi" w:eastAsiaTheme="minorHAnsi" w:hAnsiTheme="minorHAnsi" w:cstheme="minorBidi"/>
      <w:sz w:val="22"/>
      <w:lang w:val="en-US"/>
    </w:rPr>
  </w:style>
  <w:style w:type="paragraph" w:customStyle="1" w:styleId="Style19">
    <w:name w:val="Style19"/>
    <w:basedOn w:val="prastasis"/>
    <w:rsid w:val="00D27CAA"/>
    <w:pPr>
      <w:widowControl w:val="0"/>
      <w:autoSpaceDE w:val="0"/>
      <w:autoSpaceDN w:val="0"/>
      <w:adjustRightInd w:val="0"/>
      <w:ind w:firstLine="720"/>
      <w:jc w:val="center"/>
    </w:pPr>
    <w:rPr>
      <w:rFonts w:ascii="Arial" w:eastAsia="Times New Roman" w:hAnsi="Arial" w:cs="Arial"/>
      <w:sz w:val="20"/>
      <w:szCs w:val="24"/>
      <w:lang w:eastAsia="lt-LT"/>
    </w:rPr>
  </w:style>
  <w:style w:type="character" w:customStyle="1" w:styleId="BetarpDiagrama">
    <w:name w:val="Be tarpų Diagrama"/>
    <w:basedOn w:val="Numatytasispastraiposriftas"/>
    <w:link w:val="Betarp"/>
    <w:uiPriority w:val="1"/>
    <w:rsid w:val="00D27CAA"/>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D27CAA"/>
    <w:rPr>
      <w:color w:val="605E5C"/>
      <w:shd w:val="clear" w:color="auto" w:fill="E1DFDD"/>
    </w:rPr>
  </w:style>
  <w:style w:type="character" w:styleId="Vietosrezervavimoenklotekstas">
    <w:name w:val="Placeholder Text"/>
    <w:basedOn w:val="Numatytasispastraiposriftas"/>
    <w:uiPriority w:val="99"/>
    <w:semiHidden/>
    <w:rsid w:val="00D27CAA"/>
    <w:rPr>
      <w:color w:val="808080"/>
    </w:rPr>
  </w:style>
  <w:style w:type="paragraph" w:styleId="Dokumentoinaostekstas">
    <w:name w:val="endnote text"/>
    <w:basedOn w:val="prastasis"/>
    <w:link w:val="DokumentoinaostekstasDiagrama"/>
    <w:uiPriority w:val="99"/>
    <w:semiHidden/>
    <w:unhideWhenUsed/>
    <w:rsid w:val="00D27CAA"/>
    <w:pPr>
      <w:jc w:val="both"/>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D27CAA"/>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D27CAA"/>
    <w:rPr>
      <w:vertAlign w:val="superscript"/>
    </w:rPr>
  </w:style>
  <w:style w:type="table" w:customStyle="1" w:styleId="ListTable3-Accent11">
    <w:name w:val="List Table 3 - Accent 11"/>
    <w:basedOn w:val="prastojilentel"/>
    <w:uiPriority w:val="48"/>
    <w:rsid w:val="00D27CAA"/>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UnresolvedMention1">
    <w:name w:val="Unresolved Mention1"/>
    <w:basedOn w:val="Numatytasispastraiposriftas"/>
    <w:uiPriority w:val="99"/>
    <w:semiHidden/>
    <w:unhideWhenUsed/>
    <w:rsid w:val="00D27CAA"/>
    <w:rPr>
      <w:color w:val="605E5C"/>
      <w:shd w:val="clear" w:color="auto" w:fill="E1DFDD"/>
    </w:rPr>
  </w:style>
  <w:style w:type="paragraph" w:customStyle="1" w:styleId="tajtin">
    <w:name w:val="tajtin"/>
    <w:basedOn w:val="prastasis"/>
    <w:rsid w:val="00D27CAA"/>
    <w:pPr>
      <w:spacing w:before="100" w:beforeAutospacing="1" w:after="100" w:afterAutospacing="1"/>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D27CAA"/>
    <w:rPr>
      <w:color w:val="605E5C"/>
      <w:shd w:val="clear" w:color="auto" w:fill="E1DFDD"/>
    </w:rPr>
  </w:style>
  <w:style w:type="character" w:customStyle="1" w:styleId="UnresolvedMention3">
    <w:name w:val="Unresolved Mention3"/>
    <w:basedOn w:val="Numatytasispastraiposriftas"/>
    <w:uiPriority w:val="99"/>
    <w:semiHidden/>
    <w:unhideWhenUsed/>
    <w:rsid w:val="00D27CAA"/>
    <w:rPr>
      <w:color w:val="605E5C"/>
      <w:shd w:val="clear" w:color="auto" w:fill="E1DFDD"/>
    </w:rPr>
  </w:style>
  <w:style w:type="paragraph" w:customStyle="1" w:styleId="tactin">
    <w:name w:val="tactin"/>
    <w:basedOn w:val="prastasis"/>
    <w:uiPriority w:val="99"/>
    <w:rsid w:val="00D27CAA"/>
    <w:pPr>
      <w:spacing w:before="100" w:beforeAutospacing="1" w:after="100" w:afterAutospacing="1"/>
    </w:pPr>
    <w:rPr>
      <w:rFonts w:eastAsia="Times New Roman"/>
      <w:szCs w:val="24"/>
      <w:lang w:eastAsia="lt-LT"/>
    </w:rPr>
  </w:style>
  <w:style w:type="character" w:customStyle="1" w:styleId="cf01">
    <w:name w:val="cf01"/>
    <w:basedOn w:val="Numatytasispastraiposriftas"/>
    <w:rsid w:val="00D973AA"/>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E95CA0"/>
    <w:rPr>
      <w:color w:val="605E5C"/>
      <w:shd w:val="clear" w:color="auto" w:fill="E1DFDD"/>
    </w:rPr>
  </w:style>
  <w:style w:type="character" w:customStyle="1" w:styleId="Palatino">
    <w:name w:val="Palatino"/>
    <w:basedOn w:val="Numatytasispastraiposriftas"/>
    <w:uiPriority w:val="1"/>
    <w:qFormat/>
    <w:rsid w:val="00797266"/>
    <w:rPr>
      <w:rFonts w:ascii="Palatino Linotype" w:hAnsi="Palatino Linotype"/>
      <w:sz w:val="22"/>
    </w:rPr>
  </w:style>
  <w:style w:type="paragraph" w:styleId="Citata">
    <w:name w:val="Quote"/>
    <w:basedOn w:val="prastasis"/>
    <w:next w:val="prastasis"/>
    <w:link w:val="CitataDiagrama"/>
    <w:uiPriority w:val="29"/>
    <w:qFormat/>
    <w:rsid w:val="00CB313A"/>
    <w:pPr>
      <w:spacing w:before="160" w:after="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CB313A"/>
    <w:rPr>
      <w:rFonts w:asciiTheme="majorHAnsi" w:eastAsiaTheme="majorEastAsia" w:hAnsiTheme="majorHAnsi" w:cstheme="majorBidi"/>
      <w:color w:val="000000" w:themeColor="text1"/>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60345">
      <w:bodyDiv w:val="1"/>
      <w:marLeft w:val="0"/>
      <w:marRight w:val="0"/>
      <w:marTop w:val="0"/>
      <w:marBottom w:val="0"/>
      <w:divBdr>
        <w:top w:val="none" w:sz="0" w:space="0" w:color="auto"/>
        <w:left w:val="none" w:sz="0" w:space="0" w:color="auto"/>
        <w:bottom w:val="none" w:sz="0" w:space="0" w:color="auto"/>
        <w:right w:val="none" w:sz="0" w:space="0" w:color="auto"/>
      </w:divBdr>
    </w:div>
    <w:div w:id="852886868">
      <w:bodyDiv w:val="1"/>
      <w:marLeft w:val="0"/>
      <w:marRight w:val="0"/>
      <w:marTop w:val="0"/>
      <w:marBottom w:val="0"/>
      <w:divBdr>
        <w:top w:val="none" w:sz="0" w:space="0" w:color="auto"/>
        <w:left w:val="none" w:sz="0" w:space="0" w:color="auto"/>
        <w:bottom w:val="none" w:sz="0" w:space="0" w:color="auto"/>
        <w:right w:val="none" w:sz="0" w:space="0" w:color="auto"/>
      </w:divBdr>
    </w:div>
    <w:div w:id="1347751221">
      <w:bodyDiv w:val="1"/>
      <w:marLeft w:val="0"/>
      <w:marRight w:val="0"/>
      <w:marTop w:val="0"/>
      <w:marBottom w:val="0"/>
      <w:divBdr>
        <w:top w:val="none" w:sz="0" w:space="0" w:color="auto"/>
        <w:left w:val="none" w:sz="0" w:space="0" w:color="auto"/>
        <w:bottom w:val="none" w:sz="0" w:space="0" w:color="auto"/>
        <w:right w:val="none" w:sz="0" w:space="0" w:color="auto"/>
      </w:divBdr>
    </w:div>
    <w:div w:id="1392001120">
      <w:bodyDiv w:val="1"/>
      <w:marLeft w:val="0"/>
      <w:marRight w:val="0"/>
      <w:marTop w:val="0"/>
      <w:marBottom w:val="0"/>
      <w:divBdr>
        <w:top w:val="none" w:sz="0" w:space="0" w:color="auto"/>
        <w:left w:val="none" w:sz="0" w:space="0" w:color="auto"/>
        <w:bottom w:val="none" w:sz="0" w:space="0" w:color="auto"/>
        <w:right w:val="none" w:sz="0" w:space="0" w:color="auto"/>
      </w:divBdr>
    </w:div>
    <w:div w:id="2092506407">
      <w:bodyDiv w:val="1"/>
      <w:marLeft w:val="0"/>
      <w:marRight w:val="0"/>
      <w:marTop w:val="0"/>
      <w:marBottom w:val="0"/>
      <w:divBdr>
        <w:top w:val="none" w:sz="0" w:space="0" w:color="auto"/>
        <w:left w:val="none" w:sz="0" w:space="0" w:color="auto"/>
        <w:bottom w:val="none" w:sz="0" w:space="0" w:color="auto"/>
        <w:right w:val="none" w:sz="0" w:space="0" w:color="auto"/>
      </w:divBdr>
    </w:div>
    <w:div w:id="211015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pmc/viewPmc.do?resourceId=6309707"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A8CC5-AEC6-4D12-AAE9-83E84D71E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13</Pages>
  <Words>31356</Words>
  <Characters>17874</Characters>
  <Application>Microsoft Office Word</Application>
  <DocSecurity>0</DocSecurity>
  <Lines>148</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dc:creator>
  <cp:lastModifiedBy>Lina Kargertaitė</cp:lastModifiedBy>
  <cp:revision>104</cp:revision>
  <cp:lastPrinted>2026-02-17T07:46:00Z</cp:lastPrinted>
  <dcterms:created xsi:type="dcterms:W3CDTF">2024-12-13T07:28:00Z</dcterms:created>
  <dcterms:modified xsi:type="dcterms:W3CDTF">2026-02-17T10:17:00Z</dcterms:modified>
</cp:coreProperties>
</file>