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cs="Calibri"/>
          <w:b/>
          <w:bCs/>
        </w:rPr>
        <w:id w:val="-808551268"/>
        <w:docPartObj>
          <w:docPartGallery w:val="Cover Pages"/>
          <w:docPartUnique/>
        </w:docPartObj>
      </w:sdtPr>
      <w:sdtEndPr>
        <w:rPr>
          <w:b w:val="0"/>
          <w:bCs w:val="0"/>
        </w:rPr>
      </w:sdtEndPr>
      <w:sdtContent>
        <w:p w14:paraId="6A4D30DC" w14:textId="2844DCF9" w:rsidR="00B05A81" w:rsidRPr="00777E23" w:rsidRDefault="00B05A81" w:rsidP="00B05A81">
          <w:pPr>
            <w:spacing w:after="120"/>
            <w:ind w:firstLine="0"/>
            <w:contextualSpacing/>
            <w:jc w:val="center"/>
            <w:rPr>
              <w:rFonts w:ascii="Aptos" w:hAnsi="Aptos" w:cs="Calibri"/>
            </w:rPr>
          </w:pPr>
          <w:r w:rsidRPr="00777E23">
            <w:rPr>
              <w:rFonts w:ascii="Aptos" w:hAnsi="Aptos" w:cs="Calibri"/>
              <w:b/>
              <w:bCs/>
              <w:noProof/>
            </w:rPr>
            <w:drawing>
              <wp:inline distT="0" distB="0" distL="0" distR="0" wp14:anchorId="1D483F5C" wp14:editId="537D42A4">
                <wp:extent cx="1889760" cy="494030"/>
                <wp:effectExtent l="0" t="0" r="0" b="1270"/>
                <wp:docPr id="60046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494030"/>
                        </a:xfrm>
                        <a:prstGeom prst="rect">
                          <a:avLst/>
                        </a:prstGeom>
                        <a:noFill/>
                      </pic:spPr>
                    </pic:pic>
                  </a:graphicData>
                </a:graphic>
              </wp:inline>
            </w:drawing>
          </w:r>
        </w:p>
        <w:p w14:paraId="22C28FB7" w14:textId="54A99CC1" w:rsidR="00A5214D" w:rsidRPr="00777E23" w:rsidRDefault="00A5214D" w:rsidP="00B05A81">
          <w:pPr>
            <w:spacing w:after="120"/>
            <w:ind w:firstLine="0"/>
            <w:contextualSpacing/>
            <w:jc w:val="center"/>
            <w:rPr>
              <w:rFonts w:ascii="Aptos" w:hAnsi="Aptos" w:cs="Calibri"/>
            </w:rPr>
          </w:pPr>
          <w:r w:rsidRPr="00777E23">
            <w:rPr>
              <w:rFonts w:ascii="Aptos" w:hAnsi="Aptos" w:cs="Calibri"/>
            </w:rPr>
            <w:t>Įm. kodas: 244670310, PVM kodas: LT446703113, Kuro g. 15, LT-02300, Vilnius, Tel. +370 5 2505302, vilnius@toksika.lt</w:t>
          </w:r>
        </w:p>
        <w:p w14:paraId="46315E48" w14:textId="77777777" w:rsidR="00C32E53" w:rsidRPr="00777E23" w:rsidRDefault="00C32E53" w:rsidP="00B05A81">
          <w:pPr>
            <w:spacing w:after="120"/>
            <w:ind w:firstLine="0"/>
            <w:contextualSpacing/>
            <w:jc w:val="center"/>
            <w:rPr>
              <w:rFonts w:ascii="Aptos" w:hAnsi="Aptos" w:cs="Calibri"/>
              <w:color w:val="00B050"/>
            </w:rPr>
          </w:pPr>
        </w:p>
        <w:p w14:paraId="4B92F888" w14:textId="77777777" w:rsidR="00C32E53" w:rsidRPr="00777E23" w:rsidRDefault="00C32E53" w:rsidP="00B05A81">
          <w:pPr>
            <w:spacing w:after="120"/>
            <w:ind w:firstLine="0"/>
            <w:contextualSpacing/>
            <w:jc w:val="center"/>
            <w:rPr>
              <w:rFonts w:ascii="Aptos" w:hAnsi="Aptos" w:cs="Calibri"/>
              <w:color w:val="00B050"/>
            </w:rPr>
          </w:pPr>
        </w:p>
        <w:p w14:paraId="47B8E29B" w14:textId="1ADA2B87" w:rsidR="00D526C8" w:rsidRPr="00777E23" w:rsidRDefault="00D526C8" w:rsidP="00B05A81">
          <w:pPr>
            <w:spacing w:after="120"/>
            <w:ind w:firstLine="0"/>
            <w:contextualSpacing/>
            <w:jc w:val="center"/>
            <w:rPr>
              <w:rFonts w:ascii="Aptos" w:hAnsi="Aptos" w:cs="Calibri"/>
            </w:rPr>
          </w:pPr>
        </w:p>
        <w:p w14:paraId="47EF0C37" w14:textId="19126F9D" w:rsidR="00D526C8" w:rsidRPr="00777E23" w:rsidRDefault="00D526C8" w:rsidP="00B05A81">
          <w:pPr>
            <w:spacing w:after="120"/>
            <w:ind w:firstLine="0"/>
            <w:contextualSpacing/>
            <w:jc w:val="center"/>
            <w:rPr>
              <w:rFonts w:ascii="Aptos" w:hAnsi="Aptos" w:cs="Calibri"/>
              <w:sz w:val="28"/>
              <w:szCs w:val="28"/>
            </w:rPr>
          </w:pPr>
        </w:p>
        <w:p w14:paraId="7350A7E2" w14:textId="78457EBC" w:rsidR="00D526C8" w:rsidRPr="00777E23" w:rsidRDefault="00D526C8" w:rsidP="00B05A81">
          <w:pPr>
            <w:spacing w:after="120"/>
            <w:ind w:firstLine="0"/>
            <w:contextualSpacing/>
            <w:jc w:val="center"/>
            <w:rPr>
              <w:rFonts w:ascii="Aptos" w:hAnsi="Aptos" w:cs="Calibri"/>
              <w:sz w:val="28"/>
              <w:szCs w:val="28"/>
            </w:rPr>
          </w:pPr>
        </w:p>
        <w:p w14:paraId="26A8795E" w14:textId="77777777" w:rsidR="00B05A81" w:rsidRPr="00777E23" w:rsidRDefault="00C006CB" w:rsidP="00B05A81">
          <w:pPr>
            <w:spacing w:after="120" w:line="240" w:lineRule="auto"/>
            <w:ind w:firstLine="0"/>
            <w:contextualSpacing/>
            <w:jc w:val="center"/>
            <w:rPr>
              <w:rFonts w:ascii="Aptos" w:hAnsi="Aptos" w:cs="Calibri"/>
              <w:b/>
              <w:bCs/>
              <w:sz w:val="28"/>
              <w:szCs w:val="28"/>
            </w:rPr>
          </w:pPr>
          <w:r w:rsidRPr="00777E23">
            <w:rPr>
              <w:rFonts w:ascii="Aptos" w:hAnsi="Aptos" w:cs="Calibri"/>
              <w:b/>
              <w:bCs/>
              <w:sz w:val="28"/>
              <w:szCs w:val="28"/>
            </w:rPr>
            <w:t xml:space="preserve">MAŽOS VERTĖS </w:t>
          </w:r>
          <w:r w:rsidR="00D526C8" w:rsidRPr="00777E23">
            <w:rPr>
              <w:rFonts w:ascii="Aptos" w:hAnsi="Aptos" w:cs="Calibri"/>
              <w:b/>
              <w:bCs/>
              <w:sz w:val="28"/>
              <w:szCs w:val="28"/>
            </w:rPr>
            <w:t xml:space="preserve">VIEŠOJO PIRKIMO </w:t>
          </w:r>
          <w:bookmarkStart w:id="0" w:name="_Hlk219810039"/>
        </w:p>
        <w:p w14:paraId="1D1BF965" w14:textId="0993B625" w:rsidR="00D526C8" w:rsidRPr="00777E23" w:rsidRDefault="00D526C8" w:rsidP="00B05A81">
          <w:pPr>
            <w:spacing w:after="120" w:line="240" w:lineRule="auto"/>
            <w:ind w:firstLine="0"/>
            <w:contextualSpacing/>
            <w:jc w:val="center"/>
            <w:rPr>
              <w:rFonts w:ascii="Aptos" w:hAnsi="Aptos" w:cs="Calibri"/>
              <w:b/>
              <w:bCs/>
              <w:sz w:val="28"/>
              <w:szCs w:val="28"/>
            </w:rPr>
          </w:pPr>
          <w:r w:rsidRPr="00777E23">
            <w:rPr>
              <w:rFonts w:ascii="Aptos" w:hAnsi="Aptos" w:cs="Calibri"/>
              <w:b/>
              <w:bCs/>
              <w:sz w:val="28"/>
              <w:szCs w:val="28"/>
            </w:rPr>
            <w:t>„</w:t>
          </w:r>
          <w:r w:rsidR="00A5214D" w:rsidRPr="00777E23">
            <w:rPr>
              <w:rFonts w:ascii="Aptos" w:hAnsi="Aptos" w:cs="Calibri"/>
              <w:b/>
              <w:bCs/>
              <w:sz w:val="28"/>
              <w:szCs w:val="28"/>
            </w:rPr>
            <w:t>APTARNAVIMO AIKŠTELĖS (</w:t>
          </w:r>
          <w:r w:rsidR="008E4A62" w:rsidRPr="00777E23">
            <w:rPr>
              <w:rFonts w:ascii="Aptos" w:hAnsi="Aptos" w:cs="Calibri"/>
              <w:b/>
              <w:bCs/>
              <w:sz w:val="28"/>
              <w:szCs w:val="28"/>
            </w:rPr>
            <w:t>MAITINIMO SIURBLIŲ</w:t>
          </w:r>
          <w:r w:rsidR="00A5214D" w:rsidRPr="00777E23">
            <w:rPr>
              <w:rFonts w:ascii="Aptos" w:hAnsi="Aptos" w:cs="Calibri"/>
              <w:b/>
              <w:bCs/>
              <w:sz w:val="28"/>
              <w:szCs w:val="28"/>
            </w:rPr>
            <w:t xml:space="preserve"> PATALPOJE) GAMYBA IR MONTAVIMO DARBAI</w:t>
          </w:r>
          <w:r w:rsidRPr="00777E23">
            <w:rPr>
              <w:rFonts w:ascii="Aptos" w:hAnsi="Aptos" w:cs="Calibri"/>
              <w:b/>
              <w:bCs/>
              <w:sz w:val="28"/>
              <w:szCs w:val="28"/>
            </w:rPr>
            <w:t>“</w:t>
          </w:r>
          <w:bookmarkEnd w:id="0"/>
        </w:p>
        <w:p w14:paraId="18ACC6AD" w14:textId="78C6448F" w:rsidR="00D526C8" w:rsidRPr="00777E23" w:rsidRDefault="00DF1318" w:rsidP="00B05A81">
          <w:pPr>
            <w:spacing w:after="120" w:line="240" w:lineRule="auto"/>
            <w:ind w:firstLine="0"/>
            <w:contextualSpacing/>
            <w:jc w:val="center"/>
            <w:rPr>
              <w:rFonts w:ascii="Aptos" w:hAnsi="Aptos" w:cs="Calibri"/>
              <w:b/>
              <w:bCs/>
              <w:sz w:val="28"/>
              <w:szCs w:val="28"/>
            </w:rPr>
          </w:pPr>
          <w:r w:rsidRPr="00777E23">
            <w:rPr>
              <w:rFonts w:ascii="Aptos" w:hAnsi="Aptos" w:cs="Calibri"/>
              <w:b/>
              <w:bCs/>
              <w:sz w:val="28"/>
              <w:szCs w:val="28"/>
            </w:rPr>
            <w:t>SKELBIAM</w:t>
          </w:r>
          <w:r w:rsidR="0019623B" w:rsidRPr="00777E23">
            <w:rPr>
              <w:rFonts w:ascii="Aptos" w:hAnsi="Aptos" w:cs="Calibri"/>
              <w:b/>
              <w:bCs/>
              <w:sz w:val="28"/>
              <w:szCs w:val="28"/>
            </w:rPr>
            <w:t>OS APKLAUSOS</w:t>
          </w:r>
          <w:r w:rsidR="00D526C8" w:rsidRPr="00777E23">
            <w:rPr>
              <w:rFonts w:ascii="Aptos" w:hAnsi="Aptos" w:cs="Calibri"/>
              <w:b/>
              <w:bCs/>
              <w:sz w:val="28"/>
              <w:szCs w:val="28"/>
            </w:rPr>
            <w:t xml:space="preserve"> </w:t>
          </w:r>
          <w:r w:rsidR="00E861F5" w:rsidRPr="00777E23">
            <w:rPr>
              <w:rFonts w:ascii="Aptos" w:hAnsi="Aptos" w:cs="Calibri"/>
              <w:b/>
              <w:bCs/>
              <w:sz w:val="28"/>
              <w:szCs w:val="28"/>
            </w:rPr>
            <w:t xml:space="preserve">SPECIALIOSIOS </w:t>
          </w:r>
          <w:r w:rsidR="00D526C8" w:rsidRPr="00777E23">
            <w:rPr>
              <w:rFonts w:ascii="Aptos" w:hAnsi="Aptos" w:cs="Calibri"/>
              <w:b/>
              <w:bCs/>
              <w:sz w:val="28"/>
              <w:szCs w:val="28"/>
            </w:rPr>
            <w:t>SĄLYGOS</w:t>
          </w:r>
          <w:r w:rsidR="00110582" w:rsidRPr="00777E23">
            <w:rPr>
              <w:rFonts w:ascii="Aptos" w:hAnsi="Aptos" w:cs="Calibri"/>
              <w:b/>
              <w:bCs/>
              <w:sz w:val="28"/>
              <w:szCs w:val="28"/>
            </w:rPr>
            <w:t xml:space="preserve"> </w:t>
          </w:r>
        </w:p>
        <w:p w14:paraId="0F5B753D" w14:textId="77777777" w:rsidR="008E4A62" w:rsidRPr="00777E23" w:rsidRDefault="00D53BF4" w:rsidP="00B05A81">
          <w:pPr>
            <w:spacing w:after="120" w:line="240" w:lineRule="auto"/>
            <w:ind w:firstLine="0"/>
            <w:contextualSpacing/>
            <w:jc w:val="center"/>
            <w:rPr>
              <w:rFonts w:ascii="Aptos" w:hAnsi="Aptos" w:cs="Calibri"/>
              <w:b/>
              <w:bCs/>
              <w:sz w:val="28"/>
              <w:szCs w:val="28"/>
            </w:rPr>
          </w:pPr>
          <w:r w:rsidRPr="00777E23">
            <w:rPr>
              <w:rFonts w:ascii="Aptos" w:hAnsi="Aptos" w:cs="Calibri"/>
              <w:b/>
              <w:bCs/>
              <w:sz w:val="28"/>
              <w:szCs w:val="28"/>
            </w:rPr>
            <w:t>V</w:t>
          </w:r>
          <w:r w:rsidR="00755F3B" w:rsidRPr="00777E23">
            <w:rPr>
              <w:rFonts w:ascii="Aptos" w:hAnsi="Aptos" w:cs="Calibri"/>
              <w:b/>
              <w:bCs/>
              <w:sz w:val="28"/>
              <w:szCs w:val="28"/>
            </w:rPr>
            <w:t>ersija</w:t>
          </w:r>
          <w:r w:rsidRPr="00777E23">
            <w:rPr>
              <w:rFonts w:ascii="Aptos" w:hAnsi="Aptos" w:cs="Calibri"/>
              <w:b/>
              <w:bCs/>
              <w:sz w:val="28"/>
              <w:szCs w:val="28"/>
            </w:rPr>
            <w:t xml:space="preserve"> Nr. </w:t>
          </w:r>
          <w:r w:rsidR="00A5214D" w:rsidRPr="00777E23">
            <w:rPr>
              <w:rFonts w:ascii="Aptos" w:hAnsi="Aptos" w:cs="Calibri"/>
              <w:b/>
              <w:bCs/>
              <w:sz w:val="28"/>
              <w:szCs w:val="28"/>
            </w:rPr>
            <w:t>1</w:t>
          </w:r>
        </w:p>
        <w:p w14:paraId="517C01D9" w14:textId="25322252" w:rsidR="001C24BC" w:rsidRPr="00777E23" w:rsidRDefault="005F13F0" w:rsidP="00B05A81">
          <w:pPr>
            <w:spacing w:after="120" w:line="240" w:lineRule="auto"/>
            <w:ind w:firstLine="0"/>
            <w:contextualSpacing/>
            <w:jc w:val="center"/>
            <w:rPr>
              <w:rFonts w:ascii="Aptos" w:hAnsi="Aptos" w:cs="Calibri"/>
            </w:rPr>
          </w:pPr>
          <w:r w:rsidRPr="00777E23">
            <w:rPr>
              <w:rFonts w:ascii="Aptos" w:hAnsi="Aptos" w:cs="Calibri"/>
            </w:rPr>
            <w:br w:type="page"/>
          </w:r>
        </w:p>
        <w:sdt>
          <w:sdtPr>
            <w:rPr>
              <w:rFonts w:ascii="Aptos" w:eastAsiaTheme="minorEastAsia" w:hAnsi="Aptos" w:cs="Calibri"/>
              <w:color w:val="auto"/>
              <w:sz w:val="21"/>
              <w:szCs w:val="21"/>
            </w:rPr>
            <w:id w:val="1253785632"/>
            <w:docPartObj>
              <w:docPartGallery w:val="Table of Contents"/>
              <w:docPartUnique/>
            </w:docPartObj>
          </w:sdtPr>
          <w:sdtEndPr>
            <w:rPr>
              <w:b/>
              <w:bCs/>
              <w:noProof/>
            </w:rPr>
          </w:sdtEndPr>
          <w:sdtContent>
            <w:p w14:paraId="52073D81" w14:textId="4AD04246" w:rsidR="00173FBA" w:rsidRPr="00777E23" w:rsidRDefault="00173FBA" w:rsidP="00386B9A">
              <w:pPr>
                <w:pStyle w:val="TOCHeading"/>
                <w:tabs>
                  <w:tab w:val="left" w:pos="6555"/>
                </w:tabs>
                <w:ind w:firstLine="0"/>
                <w:rPr>
                  <w:rFonts w:ascii="Aptos" w:hAnsi="Aptos" w:cs="Calibri"/>
                  <w:sz w:val="21"/>
                  <w:szCs w:val="21"/>
                </w:rPr>
              </w:pPr>
              <w:r w:rsidRPr="00777E23">
                <w:rPr>
                  <w:rFonts w:ascii="Aptos" w:hAnsi="Aptos" w:cs="Calibri"/>
                  <w:sz w:val="24"/>
                  <w:szCs w:val="24"/>
                </w:rPr>
                <w:t>T</w:t>
              </w:r>
              <w:r w:rsidR="00F42EC8" w:rsidRPr="00777E23">
                <w:rPr>
                  <w:rFonts w:ascii="Aptos" w:hAnsi="Aptos" w:cs="Calibri"/>
                  <w:sz w:val="24"/>
                  <w:szCs w:val="24"/>
                </w:rPr>
                <w:t>URINYS</w:t>
              </w:r>
              <w:r w:rsidR="00581B14" w:rsidRPr="00777E23">
                <w:rPr>
                  <w:rFonts w:ascii="Aptos" w:hAnsi="Aptos" w:cs="Calibri"/>
                  <w:sz w:val="21"/>
                  <w:szCs w:val="21"/>
                </w:rPr>
                <w:tab/>
              </w:r>
            </w:p>
            <w:p w14:paraId="5082095A" w14:textId="738B8BC0" w:rsidR="006E30E0" w:rsidRPr="006E30E0" w:rsidRDefault="00173FBA">
              <w:pPr>
                <w:pStyle w:val="TOC1"/>
                <w:rPr>
                  <w:rFonts w:ascii="Aptos" w:hAnsi="Aptos"/>
                  <w:noProof/>
                  <w:kern w:val="2"/>
                  <w:sz w:val="24"/>
                  <w:szCs w:val="24"/>
                  <w14:ligatures w14:val="standardContextual"/>
                </w:rPr>
              </w:pPr>
              <w:r w:rsidRPr="00777E23">
                <w:rPr>
                  <w:rFonts w:ascii="Aptos" w:hAnsi="Aptos" w:cs="Calibri"/>
                </w:rPr>
                <w:fldChar w:fldCharType="begin"/>
              </w:r>
              <w:r w:rsidRPr="00777E23">
                <w:rPr>
                  <w:rFonts w:ascii="Aptos" w:hAnsi="Aptos" w:cs="Calibri"/>
                </w:rPr>
                <w:instrText xml:space="preserve"> TOC \o "1-3" \h \z \u </w:instrText>
              </w:r>
              <w:r w:rsidRPr="00777E23">
                <w:rPr>
                  <w:rFonts w:ascii="Aptos" w:hAnsi="Aptos" w:cs="Calibri"/>
                </w:rPr>
                <w:fldChar w:fldCharType="separate"/>
              </w:r>
              <w:hyperlink w:anchor="_Toc222238732" w:history="1">
                <w:r w:rsidR="006E30E0" w:rsidRPr="006E30E0">
                  <w:rPr>
                    <w:rStyle w:val="Hyperlink"/>
                    <w:rFonts w:ascii="Aptos" w:hAnsi="Aptos" w:cs="Calibri"/>
                    <w:noProof/>
                  </w:rPr>
                  <w:t>1.</w:t>
                </w:r>
                <w:r w:rsidR="006E30E0" w:rsidRPr="006E30E0">
                  <w:rPr>
                    <w:rFonts w:ascii="Aptos" w:hAnsi="Aptos"/>
                    <w:noProof/>
                    <w:kern w:val="2"/>
                    <w:sz w:val="24"/>
                    <w:szCs w:val="24"/>
                    <w14:ligatures w14:val="standardContextual"/>
                  </w:rPr>
                  <w:tab/>
                </w:r>
                <w:r w:rsidR="006E30E0" w:rsidRPr="006E30E0">
                  <w:rPr>
                    <w:rStyle w:val="Hyperlink"/>
                    <w:rFonts w:ascii="Aptos" w:hAnsi="Aptos" w:cs="Calibri"/>
                    <w:noProof/>
                  </w:rPr>
                  <w:t>Bendra informacija</w:t>
                </w:r>
                <w:r w:rsidR="006E30E0" w:rsidRPr="006E30E0">
                  <w:rPr>
                    <w:rFonts w:ascii="Aptos" w:hAnsi="Aptos"/>
                    <w:noProof/>
                    <w:webHidden/>
                  </w:rPr>
                  <w:tab/>
                </w:r>
                <w:r w:rsidR="006E30E0" w:rsidRPr="006E30E0">
                  <w:rPr>
                    <w:rFonts w:ascii="Aptos" w:hAnsi="Aptos"/>
                    <w:noProof/>
                    <w:webHidden/>
                  </w:rPr>
                  <w:fldChar w:fldCharType="begin"/>
                </w:r>
                <w:r w:rsidR="006E30E0" w:rsidRPr="006E30E0">
                  <w:rPr>
                    <w:rFonts w:ascii="Aptos" w:hAnsi="Aptos"/>
                    <w:noProof/>
                    <w:webHidden/>
                  </w:rPr>
                  <w:instrText xml:space="preserve"> PAGEREF _Toc222238732 \h </w:instrText>
                </w:r>
                <w:r w:rsidR="006E30E0" w:rsidRPr="006E30E0">
                  <w:rPr>
                    <w:rFonts w:ascii="Aptos" w:hAnsi="Aptos"/>
                    <w:noProof/>
                    <w:webHidden/>
                  </w:rPr>
                </w:r>
                <w:r w:rsidR="006E30E0" w:rsidRPr="006E30E0">
                  <w:rPr>
                    <w:rFonts w:ascii="Aptos" w:hAnsi="Aptos"/>
                    <w:noProof/>
                    <w:webHidden/>
                  </w:rPr>
                  <w:fldChar w:fldCharType="separate"/>
                </w:r>
                <w:r w:rsidR="006E30E0" w:rsidRPr="006E30E0">
                  <w:rPr>
                    <w:rFonts w:ascii="Aptos" w:hAnsi="Aptos"/>
                    <w:noProof/>
                    <w:webHidden/>
                  </w:rPr>
                  <w:t>2</w:t>
                </w:r>
                <w:r w:rsidR="006E30E0" w:rsidRPr="006E30E0">
                  <w:rPr>
                    <w:rFonts w:ascii="Aptos" w:hAnsi="Aptos"/>
                    <w:noProof/>
                    <w:webHidden/>
                  </w:rPr>
                  <w:fldChar w:fldCharType="end"/>
                </w:r>
              </w:hyperlink>
            </w:p>
            <w:p w14:paraId="27ADA98C" w14:textId="1F103EDF" w:rsidR="006E30E0" w:rsidRPr="006E30E0" w:rsidRDefault="006E30E0">
              <w:pPr>
                <w:pStyle w:val="TOC1"/>
                <w:rPr>
                  <w:rFonts w:ascii="Aptos" w:hAnsi="Aptos"/>
                  <w:noProof/>
                  <w:kern w:val="2"/>
                  <w:sz w:val="24"/>
                  <w:szCs w:val="24"/>
                  <w14:ligatures w14:val="standardContextual"/>
                </w:rPr>
              </w:pPr>
              <w:hyperlink w:anchor="_Toc222238733" w:history="1">
                <w:r w:rsidRPr="006E30E0">
                  <w:rPr>
                    <w:rStyle w:val="Hyperlink"/>
                    <w:rFonts w:ascii="Aptos" w:eastAsia="Calibri" w:hAnsi="Aptos" w:cs="Calibri"/>
                    <w:noProof/>
                  </w:rPr>
                  <w:t>2.</w:t>
                </w:r>
                <w:r w:rsidRPr="006E30E0">
                  <w:rPr>
                    <w:rFonts w:ascii="Aptos" w:hAnsi="Aptos"/>
                    <w:noProof/>
                    <w:kern w:val="2"/>
                    <w:sz w:val="24"/>
                    <w:szCs w:val="24"/>
                    <w14:ligatures w14:val="standardContextual"/>
                  </w:rPr>
                  <w:tab/>
                </w:r>
                <w:r w:rsidRPr="006E30E0">
                  <w:rPr>
                    <w:rStyle w:val="Hyperlink"/>
                    <w:rFonts w:ascii="Aptos" w:hAnsi="Aptos" w:cs="Calibri"/>
                    <w:noProof/>
                  </w:rPr>
                  <w:t>Pirkimo objektas</w:t>
                </w:r>
                <w:r w:rsidRPr="006E30E0">
                  <w:rPr>
                    <w:rFonts w:ascii="Aptos" w:hAnsi="Aptos"/>
                    <w:noProof/>
                    <w:webHidden/>
                  </w:rPr>
                  <w:tab/>
                </w:r>
                <w:r w:rsidRPr="006E30E0">
                  <w:rPr>
                    <w:rFonts w:ascii="Aptos" w:hAnsi="Aptos"/>
                    <w:noProof/>
                    <w:webHidden/>
                  </w:rPr>
                  <w:fldChar w:fldCharType="begin"/>
                </w:r>
                <w:r w:rsidRPr="006E30E0">
                  <w:rPr>
                    <w:rFonts w:ascii="Aptos" w:hAnsi="Aptos"/>
                    <w:noProof/>
                    <w:webHidden/>
                  </w:rPr>
                  <w:instrText xml:space="preserve"> PAGEREF _Toc222238733 \h </w:instrText>
                </w:r>
                <w:r w:rsidRPr="006E30E0">
                  <w:rPr>
                    <w:rFonts w:ascii="Aptos" w:hAnsi="Aptos"/>
                    <w:noProof/>
                    <w:webHidden/>
                  </w:rPr>
                </w:r>
                <w:r w:rsidRPr="006E30E0">
                  <w:rPr>
                    <w:rFonts w:ascii="Aptos" w:hAnsi="Aptos"/>
                    <w:noProof/>
                    <w:webHidden/>
                  </w:rPr>
                  <w:fldChar w:fldCharType="separate"/>
                </w:r>
                <w:r w:rsidRPr="006E30E0">
                  <w:rPr>
                    <w:rFonts w:ascii="Aptos" w:hAnsi="Aptos"/>
                    <w:noProof/>
                    <w:webHidden/>
                  </w:rPr>
                  <w:t>2</w:t>
                </w:r>
                <w:r w:rsidRPr="006E30E0">
                  <w:rPr>
                    <w:rFonts w:ascii="Aptos" w:hAnsi="Aptos"/>
                    <w:noProof/>
                    <w:webHidden/>
                  </w:rPr>
                  <w:fldChar w:fldCharType="end"/>
                </w:r>
              </w:hyperlink>
            </w:p>
            <w:p w14:paraId="4C4E3042" w14:textId="78C6AAF7" w:rsidR="006E30E0" w:rsidRPr="006E30E0" w:rsidRDefault="006E30E0">
              <w:pPr>
                <w:pStyle w:val="TOC1"/>
                <w:rPr>
                  <w:rFonts w:ascii="Aptos" w:hAnsi="Aptos"/>
                  <w:noProof/>
                  <w:kern w:val="2"/>
                  <w:sz w:val="24"/>
                  <w:szCs w:val="24"/>
                  <w14:ligatures w14:val="standardContextual"/>
                </w:rPr>
              </w:pPr>
              <w:hyperlink w:anchor="_Toc222238734" w:history="1">
                <w:r w:rsidRPr="006E30E0">
                  <w:rPr>
                    <w:rStyle w:val="Hyperlink"/>
                    <w:rFonts w:ascii="Aptos" w:eastAsia="Calibri" w:hAnsi="Aptos" w:cs="Calibri"/>
                    <w:noProof/>
                  </w:rPr>
                  <w:t>3.</w:t>
                </w:r>
                <w:r w:rsidRPr="006E30E0">
                  <w:rPr>
                    <w:rFonts w:ascii="Aptos" w:hAnsi="Aptos"/>
                    <w:noProof/>
                    <w:kern w:val="2"/>
                    <w:sz w:val="24"/>
                    <w:szCs w:val="24"/>
                    <w14:ligatures w14:val="standardContextual"/>
                  </w:rPr>
                  <w:tab/>
                </w:r>
                <w:r w:rsidRPr="006E30E0">
                  <w:rPr>
                    <w:rStyle w:val="Hyperlink"/>
                    <w:rFonts w:ascii="Aptos" w:hAnsi="Aptos" w:cs="Calibri"/>
                    <w:noProof/>
                  </w:rPr>
                  <w:t>Tiekėjų pašalinimo pagrindai, kvalifikacijos reikalavimai ir reikalaujami kokybės vadybos sistemos ir (arba) aplinkos apsaugos vadybos sistemos standartai</w:t>
                </w:r>
                <w:r w:rsidRPr="006E30E0">
                  <w:rPr>
                    <w:rFonts w:ascii="Aptos" w:hAnsi="Aptos"/>
                    <w:noProof/>
                    <w:webHidden/>
                  </w:rPr>
                  <w:tab/>
                </w:r>
                <w:r w:rsidRPr="006E30E0">
                  <w:rPr>
                    <w:rFonts w:ascii="Aptos" w:hAnsi="Aptos"/>
                    <w:noProof/>
                    <w:webHidden/>
                  </w:rPr>
                  <w:fldChar w:fldCharType="begin"/>
                </w:r>
                <w:r w:rsidRPr="006E30E0">
                  <w:rPr>
                    <w:rFonts w:ascii="Aptos" w:hAnsi="Aptos"/>
                    <w:noProof/>
                    <w:webHidden/>
                  </w:rPr>
                  <w:instrText xml:space="preserve"> PAGEREF _Toc222238734 \h </w:instrText>
                </w:r>
                <w:r w:rsidRPr="006E30E0">
                  <w:rPr>
                    <w:rFonts w:ascii="Aptos" w:hAnsi="Aptos"/>
                    <w:noProof/>
                    <w:webHidden/>
                  </w:rPr>
                </w:r>
                <w:r w:rsidRPr="006E30E0">
                  <w:rPr>
                    <w:rFonts w:ascii="Aptos" w:hAnsi="Aptos"/>
                    <w:noProof/>
                    <w:webHidden/>
                  </w:rPr>
                  <w:fldChar w:fldCharType="separate"/>
                </w:r>
                <w:r w:rsidRPr="006E30E0">
                  <w:rPr>
                    <w:rFonts w:ascii="Aptos" w:hAnsi="Aptos"/>
                    <w:noProof/>
                    <w:webHidden/>
                  </w:rPr>
                  <w:t>3</w:t>
                </w:r>
                <w:r w:rsidRPr="006E30E0">
                  <w:rPr>
                    <w:rFonts w:ascii="Aptos" w:hAnsi="Aptos"/>
                    <w:noProof/>
                    <w:webHidden/>
                  </w:rPr>
                  <w:fldChar w:fldCharType="end"/>
                </w:r>
              </w:hyperlink>
            </w:p>
            <w:p w14:paraId="6E9E29FE" w14:textId="3C1AACB7" w:rsidR="006E30E0" w:rsidRPr="006E30E0" w:rsidRDefault="006E30E0">
              <w:pPr>
                <w:pStyle w:val="TOC1"/>
                <w:rPr>
                  <w:rFonts w:ascii="Aptos" w:hAnsi="Aptos"/>
                  <w:noProof/>
                  <w:kern w:val="2"/>
                  <w:sz w:val="24"/>
                  <w:szCs w:val="24"/>
                  <w14:ligatures w14:val="standardContextual"/>
                </w:rPr>
              </w:pPr>
              <w:hyperlink w:anchor="_Toc222238735" w:history="1">
                <w:r w:rsidRPr="006E30E0">
                  <w:rPr>
                    <w:rStyle w:val="Hyperlink"/>
                    <w:rFonts w:ascii="Aptos" w:eastAsia="Calibri" w:hAnsi="Aptos" w:cs="Calibri"/>
                    <w:noProof/>
                  </w:rPr>
                  <w:t>4.</w:t>
                </w:r>
                <w:r w:rsidRPr="006E30E0">
                  <w:rPr>
                    <w:rFonts w:ascii="Aptos" w:hAnsi="Aptos"/>
                    <w:noProof/>
                    <w:kern w:val="2"/>
                    <w:sz w:val="24"/>
                    <w:szCs w:val="24"/>
                    <w14:ligatures w14:val="standardContextual"/>
                  </w:rPr>
                  <w:tab/>
                </w:r>
                <w:r w:rsidRPr="006E30E0">
                  <w:rPr>
                    <w:rStyle w:val="Hyperlink"/>
                    <w:rFonts w:ascii="Aptos" w:hAnsi="Aptos" w:cs="Calibri"/>
                    <w:noProof/>
                  </w:rPr>
                  <w:t>Specialieji reikalavimai pasiūlymų rengimui ir pateikimui</w:t>
                </w:r>
                <w:r w:rsidRPr="006E30E0">
                  <w:rPr>
                    <w:rFonts w:ascii="Aptos" w:hAnsi="Aptos"/>
                    <w:noProof/>
                    <w:webHidden/>
                  </w:rPr>
                  <w:tab/>
                </w:r>
                <w:r w:rsidRPr="006E30E0">
                  <w:rPr>
                    <w:rFonts w:ascii="Aptos" w:hAnsi="Aptos"/>
                    <w:noProof/>
                    <w:webHidden/>
                  </w:rPr>
                  <w:fldChar w:fldCharType="begin"/>
                </w:r>
                <w:r w:rsidRPr="006E30E0">
                  <w:rPr>
                    <w:rFonts w:ascii="Aptos" w:hAnsi="Aptos"/>
                    <w:noProof/>
                    <w:webHidden/>
                  </w:rPr>
                  <w:instrText xml:space="preserve"> PAGEREF _Toc222238735 \h </w:instrText>
                </w:r>
                <w:r w:rsidRPr="006E30E0">
                  <w:rPr>
                    <w:rFonts w:ascii="Aptos" w:hAnsi="Aptos"/>
                    <w:noProof/>
                    <w:webHidden/>
                  </w:rPr>
                </w:r>
                <w:r w:rsidRPr="006E30E0">
                  <w:rPr>
                    <w:rFonts w:ascii="Aptos" w:hAnsi="Aptos"/>
                    <w:noProof/>
                    <w:webHidden/>
                  </w:rPr>
                  <w:fldChar w:fldCharType="separate"/>
                </w:r>
                <w:r w:rsidRPr="006E30E0">
                  <w:rPr>
                    <w:rFonts w:ascii="Aptos" w:hAnsi="Aptos"/>
                    <w:noProof/>
                    <w:webHidden/>
                  </w:rPr>
                  <w:t>3</w:t>
                </w:r>
                <w:r w:rsidRPr="006E30E0">
                  <w:rPr>
                    <w:rFonts w:ascii="Aptos" w:hAnsi="Aptos"/>
                    <w:noProof/>
                    <w:webHidden/>
                  </w:rPr>
                  <w:fldChar w:fldCharType="end"/>
                </w:r>
              </w:hyperlink>
            </w:p>
            <w:p w14:paraId="44BDE331" w14:textId="28AF999A" w:rsidR="006E30E0" w:rsidRPr="006E30E0" w:rsidRDefault="006E30E0">
              <w:pPr>
                <w:pStyle w:val="TOC1"/>
                <w:rPr>
                  <w:rFonts w:ascii="Aptos" w:hAnsi="Aptos"/>
                  <w:noProof/>
                  <w:kern w:val="2"/>
                  <w:sz w:val="24"/>
                  <w:szCs w:val="24"/>
                  <w14:ligatures w14:val="standardContextual"/>
                </w:rPr>
              </w:pPr>
              <w:hyperlink w:anchor="_Toc222238736" w:history="1">
                <w:r w:rsidRPr="006E30E0">
                  <w:rPr>
                    <w:rStyle w:val="Hyperlink"/>
                    <w:rFonts w:ascii="Aptos" w:eastAsia="Calibri" w:hAnsi="Aptos" w:cs="Calibri"/>
                    <w:noProof/>
                  </w:rPr>
                  <w:t>5.</w:t>
                </w:r>
                <w:r w:rsidRPr="006E30E0">
                  <w:rPr>
                    <w:rFonts w:ascii="Aptos" w:hAnsi="Aptos"/>
                    <w:noProof/>
                    <w:kern w:val="2"/>
                    <w:sz w:val="24"/>
                    <w:szCs w:val="24"/>
                    <w14:ligatures w14:val="standardContextual"/>
                  </w:rPr>
                  <w:tab/>
                </w:r>
                <w:r w:rsidRPr="006E30E0">
                  <w:rPr>
                    <w:rStyle w:val="Hyperlink"/>
                    <w:rFonts w:ascii="Aptos" w:hAnsi="Aptos" w:cs="Calibri"/>
                    <w:noProof/>
                  </w:rPr>
                  <w:t>Pasiūlymo galiojimo užtikrinimas</w:t>
                </w:r>
                <w:r w:rsidRPr="006E30E0">
                  <w:rPr>
                    <w:rFonts w:ascii="Aptos" w:hAnsi="Aptos"/>
                    <w:noProof/>
                    <w:webHidden/>
                  </w:rPr>
                  <w:tab/>
                </w:r>
                <w:r w:rsidRPr="006E30E0">
                  <w:rPr>
                    <w:rFonts w:ascii="Aptos" w:hAnsi="Aptos"/>
                    <w:noProof/>
                    <w:webHidden/>
                  </w:rPr>
                  <w:fldChar w:fldCharType="begin"/>
                </w:r>
                <w:r w:rsidRPr="006E30E0">
                  <w:rPr>
                    <w:rFonts w:ascii="Aptos" w:hAnsi="Aptos"/>
                    <w:noProof/>
                    <w:webHidden/>
                  </w:rPr>
                  <w:instrText xml:space="preserve"> PAGEREF _Toc222238736 \h </w:instrText>
                </w:r>
                <w:r w:rsidRPr="006E30E0">
                  <w:rPr>
                    <w:rFonts w:ascii="Aptos" w:hAnsi="Aptos"/>
                    <w:noProof/>
                    <w:webHidden/>
                  </w:rPr>
                </w:r>
                <w:r w:rsidRPr="006E30E0">
                  <w:rPr>
                    <w:rFonts w:ascii="Aptos" w:hAnsi="Aptos"/>
                    <w:noProof/>
                    <w:webHidden/>
                  </w:rPr>
                  <w:fldChar w:fldCharType="separate"/>
                </w:r>
                <w:r w:rsidRPr="006E30E0">
                  <w:rPr>
                    <w:rFonts w:ascii="Aptos" w:hAnsi="Aptos"/>
                    <w:noProof/>
                    <w:webHidden/>
                  </w:rPr>
                  <w:t>4</w:t>
                </w:r>
                <w:r w:rsidRPr="006E30E0">
                  <w:rPr>
                    <w:rFonts w:ascii="Aptos" w:hAnsi="Aptos"/>
                    <w:noProof/>
                    <w:webHidden/>
                  </w:rPr>
                  <w:fldChar w:fldCharType="end"/>
                </w:r>
              </w:hyperlink>
            </w:p>
            <w:p w14:paraId="43C1BA9F" w14:textId="05ED10B8" w:rsidR="006E30E0" w:rsidRPr="006E30E0" w:rsidRDefault="006E30E0">
              <w:pPr>
                <w:pStyle w:val="TOC1"/>
                <w:rPr>
                  <w:rFonts w:ascii="Aptos" w:hAnsi="Aptos"/>
                  <w:noProof/>
                  <w:kern w:val="2"/>
                  <w:sz w:val="24"/>
                  <w:szCs w:val="24"/>
                  <w14:ligatures w14:val="standardContextual"/>
                </w:rPr>
              </w:pPr>
              <w:hyperlink w:anchor="_Toc222238737" w:history="1">
                <w:r w:rsidRPr="006E30E0">
                  <w:rPr>
                    <w:rStyle w:val="Hyperlink"/>
                    <w:rFonts w:ascii="Aptos" w:hAnsi="Aptos" w:cstheme="minorHAnsi"/>
                    <w:noProof/>
                  </w:rPr>
                  <w:t>6.</w:t>
                </w:r>
                <w:r w:rsidRPr="006E30E0">
                  <w:rPr>
                    <w:rFonts w:ascii="Aptos" w:hAnsi="Aptos"/>
                    <w:noProof/>
                    <w:kern w:val="2"/>
                    <w:sz w:val="24"/>
                    <w:szCs w:val="24"/>
                    <w14:ligatures w14:val="standardContextual"/>
                  </w:rPr>
                  <w:tab/>
                </w:r>
                <w:r w:rsidRPr="006E30E0">
                  <w:rPr>
                    <w:rStyle w:val="Hyperlink"/>
                    <w:rFonts w:ascii="Aptos" w:hAnsi="Aptos" w:cs="Calibri"/>
                    <w:noProof/>
                  </w:rPr>
                  <w:t>Pasiūlymų vertinimas</w:t>
                </w:r>
                <w:r w:rsidRPr="006E30E0">
                  <w:rPr>
                    <w:rFonts w:ascii="Aptos" w:hAnsi="Aptos"/>
                    <w:noProof/>
                    <w:webHidden/>
                  </w:rPr>
                  <w:tab/>
                </w:r>
                <w:r w:rsidRPr="006E30E0">
                  <w:rPr>
                    <w:rFonts w:ascii="Aptos" w:hAnsi="Aptos"/>
                    <w:noProof/>
                    <w:webHidden/>
                  </w:rPr>
                  <w:fldChar w:fldCharType="begin"/>
                </w:r>
                <w:r w:rsidRPr="006E30E0">
                  <w:rPr>
                    <w:rFonts w:ascii="Aptos" w:hAnsi="Aptos"/>
                    <w:noProof/>
                    <w:webHidden/>
                  </w:rPr>
                  <w:instrText xml:space="preserve"> PAGEREF _Toc222238737 \h </w:instrText>
                </w:r>
                <w:r w:rsidRPr="006E30E0">
                  <w:rPr>
                    <w:rFonts w:ascii="Aptos" w:hAnsi="Aptos"/>
                    <w:noProof/>
                    <w:webHidden/>
                  </w:rPr>
                </w:r>
                <w:r w:rsidRPr="006E30E0">
                  <w:rPr>
                    <w:rFonts w:ascii="Aptos" w:hAnsi="Aptos"/>
                    <w:noProof/>
                    <w:webHidden/>
                  </w:rPr>
                  <w:fldChar w:fldCharType="separate"/>
                </w:r>
                <w:r w:rsidRPr="006E30E0">
                  <w:rPr>
                    <w:rFonts w:ascii="Aptos" w:hAnsi="Aptos"/>
                    <w:noProof/>
                    <w:webHidden/>
                  </w:rPr>
                  <w:t>4</w:t>
                </w:r>
                <w:r w:rsidRPr="006E30E0">
                  <w:rPr>
                    <w:rFonts w:ascii="Aptos" w:hAnsi="Aptos"/>
                    <w:noProof/>
                    <w:webHidden/>
                  </w:rPr>
                  <w:fldChar w:fldCharType="end"/>
                </w:r>
              </w:hyperlink>
            </w:p>
            <w:p w14:paraId="7A214E35" w14:textId="0C97B5EB" w:rsidR="006E30E0" w:rsidRPr="006E30E0" w:rsidRDefault="006E30E0">
              <w:pPr>
                <w:pStyle w:val="TOC1"/>
                <w:rPr>
                  <w:rFonts w:ascii="Aptos" w:hAnsi="Aptos"/>
                  <w:noProof/>
                  <w:kern w:val="2"/>
                  <w:sz w:val="24"/>
                  <w:szCs w:val="24"/>
                  <w14:ligatures w14:val="standardContextual"/>
                </w:rPr>
              </w:pPr>
              <w:hyperlink w:anchor="_Toc222238738" w:history="1">
                <w:r w:rsidRPr="006E30E0">
                  <w:rPr>
                    <w:rStyle w:val="Hyperlink"/>
                    <w:rFonts w:ascii="Aptos" w:hAnsi="Aptos" w:cstheme="minorHAnsi"/>
                    <w:noProof/>
                  </w:rPr>
                  <w:t>7.</w:t>
                </w:r>
                <w:r w:rsidRPr="006E30E0">
                  <w:rPr>
                    <w:rFonts w:ascii="Aptos" w:hAnsi="Aptos"/>
                    <w:noProof/>
                    <w:kern w:val="2"/>
                    <w:sz w:val="24"/>
                    <w:szCs w:val="24"/>
                    <w14:ligatures w14:val="standardContextual"/>
                  </w:rPr>
                  <w:tab/>
                </w:r>
                <w:r w:rsidRPr="006E30E0">
                  <w:rPr>
                    <w:rStyle w:val="Hyperlink"/>
                    <w:rFonts w:ascii="Aptos" w:hAnsi="Aptos" w:cs="Calibri"/>
                    <w:noProof/>
                  </w:rPr>
                  <w:t>Sutarties sudarymas</w:t>
                </w:r>
                <w:r w:rsidRPr="006E30E0">
                  <w:rPr>
                    <w:rFonts w:ascii="Aptos" w:hAnsi="Aptos"/>
                    <w:noProof/>
                    <w:webHidden/>
                  </w:rPr>
                  <w:tab/>
                </w:r>
                <w:r w:rsidRPr="006E30E0">
                  <w:rPr>
                    <w:rFonts w:ascii="Aptos" w:hAnsi="Aptos"/>
                    <w:noProof/>
                    <w:webHidden/>
                  </w:rPr>
                  <w:fldChar w:fldCharType="begin"/>
                </w:r>
                <w:r w:rsidRPr="006E30E0">
                  <w:rPr>
                    <w:rFonts w:ascii="Aptos" w:hAnsi="Aptos"/>
                    <w:noProof/>
                    <w:webHidden/>
                  </w:rPr>
                  <w:instrText xml:space="preserve"> PAGEREF _Toc222238738 \h </w:instrText>
                </w:r>
                <w:r w:rsidRPr="006E30E0">
                  <w:rPr>
                    <w:rFonts w:ascii="Aptos" w:hAnsi="Aptos"/>
                    <w:noProof/>
                    <w:webHidden/>
                  </w:rPr>
                </w:r>
                <w:r w:rsidRPr="006E30E0">
                  <w:rPr>
                    <w:rFonts w:ascii="Aptos" w:hAnsi="Aptos"/>
                    <w:noProof/>
                    <w:webHidden/>
                  </w:rPr>
                  <w:fldChar w:fldCharType="separate"/>
                </w:r>
                <w:r w:rsidRPr="006E30E0">
                  <w:rPr>
                    <w:rFonts w:ascii="Aptos" w:hAnsi="Aptos"/>
                    <w:noProof/>
                    <w:webHidden/>
                  </w:rPr>
                  <w:t>4</w:t>
                </w:r>
                <w:r w:rsidRPr="006E30E0">
                  <w:rPr>
                    <w:rFonts w:ascii="Aptos" w:hAnsi="Aptos"/>
                    <w:noProof/>
                    <w:webHidden/>
                  </w:rPr>
                  <w:fldChar w:fldCharType="end"/>
                </w:r>
              </w:hyperlink>
            </w:p>
            <w:p w14:paraId="6AC24F65" w14:textId="04E78E57" w:rsidR="006E30E0" w:rsidRPr="006E30E0" w:rsidRDefault="006E30E0">
              <w:pPr>
                <w:pStyle w:val="TOC1"/>
                <w:rPr>
                  <w:rFonts w:ascii="Aptos" w:hAnsi="Aptos"/>
                  <w:noProof/>
                  <w:kern w:val="2"/>
                  <w:sz w:val="24"/>
                  <w:szCs w:val="24"/>
                  <w14:ligatures w14:val="standardContextual"/>
                </w:rPr>
              </w:pPr>
              <w:hyperlink w:anchor="_Toc222238739" w:history="1">
                <w:r w:rsidRPr="006E30E0">
                  <w:rPr>
                    <w:rStyle w:val="Hyperlink"/>
                    <w:rFonts w:ascii="Aptos" w:hAnsi="Aptos"/>
                    <w:noProof/>
                  </w:rPr>
                  <w:t>Pirkimo sąlygų 1 priedas „Tiekėjų pašalinimo pagrindai“</w:t>
                </w:r>
                <w:r w:rsidRPr="006E30E0">
                  <w:rPr>
                    <w:rFonts w:ascii="Aptos" w:hAnsi="Aptos"/>
                    <w:noProof/>
                    <w:webHidden/>
                  </w:rPr>
                  <w:tab/>
                </w:r>
                <w:r w:rsidRPr="006E30E0">
                  <w:rPr>
                    <w:rFonts w:ascii="Aptos" w:hAnsi="Aptos"/>
                    <w:noProof/>
                    <w:webHidden/>
                  </w:rPr>
                  <w:fldChar w:fldCharType="begin"/>
                </w:r>
                <w:r w:rsidRPr="006E30E0">
                  <w:rPr>
                    <w:rFonts w:ascii="Aptos" w:hAnsi="Aptos"/>
                    <w:noProof/>
                    <w:webHidden/>
                  </w:rPr>
                  <w:instrText xml:space="preserve"> PAGEREF _Toc222238739 \h </w:instrText>
                </w:r>
                <w:r w:rsidRPr="006E30E0">
                  <w:rPr>
                    <w:rFonts w:ascii="Aptos" w:hAnsi="Aptos"/>
                    <w:noProof/>
                    <w:webHidden/>
                  </w:rPr>
                </w:r>
                <w:r w:rsidRPr="006E30E0">
                  <w:rPr>
                    <w:rFonts w:ascii="Aptos" w:hAnsi="Aptos"/>
                    <w:noProof/>
                    <w:webHidden/>
                  </w:rPr>
                  <w:fldChar w:fldCharType="separate"/>
                </w:r>
                <w:r w:rsidRPr="006E30E0">
                  <w:rPr>
                    <w:rFonts w:ascii="Aptos" w:hAnsi="Aptos"/>
                    <w:noProof/>
                    <w:webHidden/>
                  </w:rPr>
                  <w:t>5</w:t>
                </w:r>
                <w:r w:rsidRPr="006E30E0">
                  <w:rPr>
                    <w:rFonts w:ascii="Aptos" w:hAnsi="Aptos"/>
                    <w:noProof/>
                    <w:webHidden/>
                  </w:rPr>
                  <w:fldChar w:fldCharType="end"/>
                </w:r>
              </w:hyperlink>
            </w:p>
            <w:p w14:paraId="3B6CD78B" w14:textId="02E2F7E9" w:rsidR="006E30E0" w:rsidRPr="006E30E0" w:rsidRDefault="006E30E0">
              <w:pPr>
                <w:pStyle w:val="TOC1"/>
                <w:rPr>
                  <w:rFonts w:ascii="Aptos" w:hAnsi="Aptos"/>
                  <w:noProof/>
                  <w:kern w:val="2"/>
                  <w:sz w:val="24"/>
                  <w:szCs w:val="24"/>
                  <w14:ligatures w14:val="standardContextual"/>
                </w:rPr>
              </w:pPr>
              <w:hyperlink w:anchor="_Toc222238740" w:history="1">
                <w:r w:rsidRPr="006E30E0">
                  <w:rPr>
                    <w:rStyle w:val="Hyperlink"/>
                    <w:rFonts w:ascii="Aptos" w:hAnsi="Aptos"/>
                    <w:noProof/>
                  </w:rPr>
                  <w:t>Pirkimo sąlygų 2 priedas „Tiekėjų kvalifikaciniai reikalavimai ir reikalaujami kokybės bei aplinkos apsaugos vadybos sistemų standartai“</w:t>
                </w:r>
                <w:r w:rsidRPr="006E30E0">
                  <w:rPr>
                    <w:rFonts w:ascii="Aptos" w:hAnsi="Aptos"/>
                    <w:noProof/>
                    <w:webHidden/>
                  </w:rPr>
                  <w:tab/>
                </w:r>
                <w:r w:rsidRPr="006E30E0">
                  <w:rPr>
                    <w:rFonts w:ascii="Aptos" w:hAnsi="Aptos"/>
                    <w:noProof/>
                    <w:webHidden/>
                  </w:rPr>
                  <w:fldChar w:fldCharType="begin"/>
                </w:r>
                <w:r w:rsidRPr="006E30E0">
                  <w:rPr>
                    <w:rFonts w:ascii="Aptos" w:hAnsi="Aptos"/>
                    <w:noProof/>
                    <w:webHidden/>
                  </w:rPr>
                  <w:instrText xml:space="preserve"> PAGEREF _Toc222238740 \h </w:instrText>
                </w:r>
                <w:r w:rsidRPr="006E30E0">
                  <w:rPr>
                    <w:rFonts w:ascii="Aptos" w:hAnsi="Aptos"/>
                    <w:noProof/>
                    <w:webHidden/>
                  </w:rPr>
                </w:r>
                <w:r w:rsidRPr="006E30E0">
                  <w:rPr>
                    <w:rFonts w:ascii="Aptos" w:hAnsi="Aptos"/>
                    <w:noProof/>
                    <w:webHidden/>
                  </w:rPr>
                  <w:fldChar w:fldCharType="separate"/>
                </w:r>
                <w:r w:rsidRPr="006E30E0">
                  <w:rPr>
                    <w:rFonts w:ascii="Aptos" w:hAnsi="Aptos"/>
                    <w:noProof/>
                    <w:webHidden/>
                  </w:rPr>
                  <w:t>14</w:t>
                </w:r>
                <w:r w:rsidRPr="006E30E0">
                  <w:rPr>
                    <w:rFonts w:ascii="Aptos" w:hAnsi="Aptos"/>
                    <w:noProof/>
                    <w:webHidden/>
                  </w:rPr>
                  <w:fldChar w:fldCharType="end"/>
                </w:r>
              </w:hyperlink>
            </w:p>
            <w:p w14:paraId="5995C104" w14:textId="2BDC3ADE" w:rsidR="006E30E0" w:rsidRPr="006E30E0" w:rsidRDefault="006E30E0">
              <w:pPr>
                <w:pStyle w:val="TOC1"/>
                <w:rPr>
                  <w:rFonts w:ascii="Aptos" w:hAnsi="Aptos"/>
                  <w:noProof/>
                  <w:kern w:val="2"/>
                  <w:sz w:val="24"/>
                  <w:szCs w:val="24"/>
                  <w14:ligatures w14:val="standardContextual"/>
                </w:rPr>
              </w:pPr>
              <w:hyperlink w:anchor="_Toc222238741" w:history="1">
                <w:r w:rsidRPr="006E30E0">
                  <w:rPr>
                    <w:rStyle w:val="Hyperlink"/>
                    <w:rFonts w:ascii="Aptos" w:hAnsi="Aptos"/>
                    <w:noProof/>
                  </w:rPr>
                  <w:t>Pirkimo sąlygų 4 priedas „Techninė specifikacija“</w:t>
                </w:r>
                <w:r w:rsidRPr="006E30E0">
                  <w:rPr>
                    <w:rFonts w:ascii="Aptos" w:hAnsi="Aptos"/>
                    <w:noProof/>
                    <w:webHidden/>
                  </w:rPr>
                  <w:tab/>
                </w:r>
                <w:r w:rsidRPr="006E30E0">
                  <w:rPr>
                    <w:rFonts w:ascii="Aptos" w:hAnsi="Aptos"/>
                    <w:noProof/>
                    <w:webHidden/>
                  </w:rPr>
                  <w:fldChar w:fldCharType="begin"/>
                </w:r>
                <w:r w:rsidRPr="006E30E0">
                  <w:rPr>
                    <w:rFonts w:ascii="Aptos" w:hAnsi="Aptos"/>
                    <w:noProof/>
                    <w:webHidden/>
                  </w:rPr>
                  <w:instrText xml:space="preserve"> PAGEREF _Toc222238741 \h </w:instrText>
                </w:r>
                <w:r w:rsidRPr="006E30E0">
                  <w:rPr>
                    <w:rFonts w:ascii="Aptos" w:hAnsi="Aptos"/>
                    <w:noProof/>
                    <w:webHidden/>
                  </w:rPr>
                </w:r>
                <w:r w:rsidRPr="006E30E0">
                  <w:rPr>
                    <w:rFonts w:ascii="Aptos" w:hAnsi="Aptos"/>
                    <w:noProof/>
                    <w:webHidden/>
                  </w:rPr>
                  <w:fldChar w:fldCharType="separate"/>
                </w:r>
                <w:r w:rsidRPr="006E30E0">
                  <w:rPr>
                    <w:rFonts w:ascii="Aptos" w:hAnsi="Aptos"/>
                    <w:noProof/>
                    <w:webHidden/>
                  </w:rPr>
                  <w:t>18</w:t>
                </w:r>
                <w:r w:rsidRPr="006E30E0">
                  <w:rPr>
                    <w:rFonts w:ascii="Aptos" w:hAnsi="Aptos"/>
                    <w:noProof/>
                    <w:webHidden/>
                  </w:rPr>
                  <w:fldChar w:fldCharType="end"/>
                </w:r>
              </w:hyperlink>
            </w:p>
            <w:p w14:paraId="611AA844" w14:textId="1CA90445" w:rsidR="006E30E0" w:rsidRPr="006E30E0" w:rsidRDefault="006E30E0">
              <w:pPr>
                <w:pStyle w:val="TOC1"/>
                <w:rPr>
                  <w:rFonts w:ascii="Aptos" w:hAnsi="Aptos"/>
                  <w:noProof/>
                  <w:kern w:val="2"/>
                  <w:sz w:val="24"/>
                  <w:szCs w:val="24"/>
                  <w14:ligatures w14:val="standardContextual"/>
                </w:rPr>
              </w:pPr>
              <w:hyperlink w:anchor="_Toc222238742" w:history="1">
                <w:r w:rsidRPr="006E30E0">
                  <w:rPr>
                    <w:rStyle w:val="Hyperlink"/>
                    <w:rFonts w:ascii="Aptos" w:hAnsi="Aptos"/>
                    <w:noProof/>
                  </w:rPr>
                  <w:t>Pirkimo sąlygų 5 priedas „Pasiūlymo forma“</w:t>
                </w:r>
                <w:r w:rsidRPr="006E30E0">
                  <w:rPr>
                    <w:rFonts w:ascii="Aptos" w:hAnsi="Aptos"/>
                    <w:noProof/>
                    <w:webHidden/>
                  </w:rPr>
                  <w:tab/>
                </w:r>
                <w:r w:rsidRPr="006E30E0">
                  <w:rPr>
                    <w:rFonts w:ascii="Aptos" w:hAnsi="Aptos"/>
                    <w:noProof/>
                    <w:webHidden/>
                  </w:rPr>
                  <w:fldChar w:fldCharType="begin"/>
                </w:r>
                <w:r w:rsidRPr="006E30E0">
                  <w:rPr>
                    <w:rFonts w:ascii="Aptos" w:hAnsi="Aptos"/>
                    <w:noProof/>
                    <w:webHidden/>
                  </w:rPr>
                  <w:instrText xml:space="preserve"> PAGEREF _Toc222238742 \h </w:instrText>
                </w:r>
                <w:r w:rsidRPr="006E30E0">
                  <w:rPr>
                    <w:rFonts w:ascii="Aptos" w:hAnsi="Aptos"/>
                    <w:noProof/>
                    <w:webHidden/>
                  </w:rPr>
                </w:r>
                <w:r w:rsidRPr="006E30E0">
                  <w:rPr>
                    <w:rFonts w:ascii="Aptos" w:hAnsi="Aptos"/>
                    <w:noProof/>
                    <w:webHidden/>
                  </w:rPr>
                  <w:fldChar w:fldCharType="separate"/>
                </w:r>
                <w:r w:rsidRPr="006E30E0">
                  <w:rPr>
                    <w:rFonts w:ascii="Aptos" w:hAnsi="Aptos"/>
                    <w:noProof/>
                    <w:webHidden/>
                  </w:rPr>
                  <w:t>22</w:t>
                </w:r>
                <w:r w:rsidRPr="006E30E0">
                  <w:rPr>
                    <w:rFonts w:ascii="Aptos" w:hAnsi="Aptos"/>
                    <w:noProof/>
                    <w:webHidden/>
                  </w:rPr>
                  <w:fldChar w:fldCharType="end"/>
                </w:r>
              </w:hyperlink>
            </w:p>
            <w:p w14:paraId="56B63588" w14:textId="25BAE89B" w:rsidR="006E30E0" w:rsidRPr="006E30E0" w:rsidRDefault="006E30E0">
              <w:pPr>
                <w:pStyle w:val="TOC1"/>
                <w:rPr>
                  <w:rFonts w:ascii="Aptos" w:hAnsi="Aptos"/>
                  <w:noProof/>
                  <w:kern w:val="2"/>
                  <w:sz w:val="24"/>
                  <w:szCs w:val="24"/>
                  <w14:ligatures w14:val="standardContextual"/>
                </w:rPr>
              </w:pPr>
              <w:hyperlink w:anchor="_Toc222238743" w:history="1">
                <w:r w:rsidRPr="006E30E0">
                  <w:rPr>
                    <w:rStyle w:val="Hyperlink"/>
                    <w:rFonts w:ascii="Aptos" w:hAnsi="Aptos"/>
                    <w:noProof/>
                  </w:rPr>
                  <w:t xml:space="preserve">Pirkimo sąlygų </w:t>
                </w:r>
                <w:r w:rsidRPr="006E30E0">
                  <w:rPr>
                    <w:rStyle w:val="Hyperlink"/>
                    <w:rFonts w:ascii="Aptos" w:hAnsi="Aptos"/>
                    <w:noProof/>
                    <w:lang w:val="en-US"/>
                  </w:rPr>
                  <w:t>6</w:t>
                </w:r>
                <w:r w:rsidRPr="006E30E0">
                  <w:rPr>
                    <w:rStyle w:val="Hyperlink"/>
                    <w:rFonts w:ascii="Aptos" w:hAnsi="Aptos"/>
                    <w:noProof/>
                  </w:rPr>
                  <w:t xml:space="preserve"> priedas „Tiekėjo įvykdytos sutartys“</w:t>
                </w:r>
                <w:r w:rsidRPr="006E30E0">
                  <w:rPr>
                    <w:rFonts w:ascii="Aptos" w:hAnsi="Aptos"/>
                    <w:noProof/>
                    <w:webHidden/>
                  </w:rPr>
                  <w:tab/>
                </w:r>
                <w:r w:rsidRPr="006E30E0">
                  <w:rPr>
                    <w:rFonts w:ascii="Aptos" w:hAnsi="Aptos"/>
                    <w:noProof/>
                    <w:webHidden/>
                  </w:rPr>
                  <w:fldChar w:fldCharType="begin"/>
                </w:r>
                <w:r w:rsidRPr="006E30E0">
                  <w:rPr>
                    <w:rFonts w:ascii="Aptos" w:hAnsi="Aptos"/>
                    <w:noProof/>
                    <w:webHidden/>
                  </w:rPr>
                  <w:instrText xml:space="preserve"> PAGEREF _Toc222238743 \h </w:instrText>
                </w:r>
                <w:r w:rsidRPr="006E30E0">
                  <w:rPr>
                    <w:rFonts w:ascii="Aptos" w:hAnsi="Aptos"/>
                    <w:noProof/>
                    <w:webHidden/>
                  </w:rPr>
                </w:r>
                <w:r w:rsidRPr="006E30E0">
                  <w:rPr>
                    <w:rFonts w:ascii="Aptos" w:hAnsi="Aptos"/>
                    <w:noProof/>
                    <w:webHidden/>
                  </w:rPr>
                  <w:fldChar w:fldCharType="separate"/>
                </w:r>
                <w:r w:rsidRPr="006E30E0">
                  <w:rPr>
                    <w:rFonts w:ascii="Aptos" w:hAnsi="Aptos"/>
                    <w:noProof/>
                    <w:webHidden/>
                  </w:rPr>
                  <w:t>25</w:t>
                </w:r>
                <w:r w:rsidRPr="006E30E0">
                  <w:rPr>
                    <w:rFonts w:ascii="Aptos" w:hAnsi="Aptos"/>
                    <w:noProof/>
                    <w:webHidden/>
                  </w:rPr>
                  <w:fldChar w:fldCharType="end"/>
                </w:r>
              </w:hyperlink>
            </w:p>
            <w:p w14:paraId="273093C6" w14:textId="04007414" w:rsidR="006E30E0" w:rsidRPr="006E30E0" w:rsidRDefault="006E30E0">
              <w:pPr>
                <w:pStyle w:val="TOC1"/>
                <w:rPr>
                  <w:rFonts w:ascii="Aptos" w:hAnsi="Aptos"/>
                  <w:noProof/>
                  <w:kern w:val="2"/>
                  <w:sz w:val="24"/>
                  <w:szCs w:val="24"/>
                  <w14:ligatures w14:val="standardContextual"/>
                </w:rPr>
              </w:pPr>
              <w:hyperlink w:anchor="_Toc222238744" w:history="1">
                <w:r w:rsidRPr="006E30E0">
                  <w:rPr>
                    <w:rStyle w:val="Hyperlink"/>
                    <w:rFonts w:ascii="Aptos" w:hAnsi="Aptos"/>
                    <w:noProof/>
                  </w:rPr>
                  <w:t>Pirkimo sąlygų 7 priedas „Pasiūlymų vertinimo kriterijai ir sąlygos“</w:t>
                </w:r>
                <w:r w:rsidRPr="006E30E0">
                  <w:rPr>
                    <w:rFonts w:ascii="Aptos" w:hAnsi="Aptos"/>
                    <w:noProof/>
                    <w:webHidden/>
                  </w:rPr>
                  <w:tab/>
                </w:r>
                <w:r w:rsidRPr="006E30E0">
                  <w:rPr>
                    <w:rFonts w:ascii="Aptos" w:hAnsi="Aptos"/>
                    <w:noProof/>
                    <w:webHidden/>
                  </w:rPr>
                  <w:fldChar w:fldCharType="begin"/>
                </w:r>
                <w:r w:rsidRPr="006E30E0">
                  <w:rPr>
                    <w:rFonts w:ascii="Aptos" w:hAnsi="Aptos"/>
                    <w:noProof/>
                    <w:webHidden/>
                  </w:rPr>
                  <w:instrText xml:space="preserve"> PAGEREF _Toc222238744 \h </w:instrText>
                </w:r>
                <w:r w:rsidRPr="006E30E0">
                  <w:rPr>
                    <w:rFonts w:ascii="Aptos" w:hAnsi="Aptos"/>
                    <w:noProof/>
                    <w:webHidden/>
                  </w:rPr>
                </w:r>
                <w:r w:rsidRPr="006E30E0">
                  <w:rPr>
                    <w:rFonts w:ascii="Aptos" w:hAnsi="Aptos"/>
                    <w:noProof/>
                    <w:webHidden/>
                  </w:rPr>
                  <w:fldChar w:fldCharType="separate"/>
                </w:r>
                <w:r w:rsidRPr="006E30E0">
                  <w:rPr>
                    <w:rFonts w:ascii="Aptos" w:hAnsi="Aptos"/>
                    <w:noProof/>
                    <w:webHidden/>
                  </w:rPr>
                  <w:t>26</w:t>
                </w:r>
                <w:r w:rsidRPr="006E30E0">
                  <w:rPr>
                    <w:rFonts w:ascii="Aptos" w:hAnsi="Aptos"/>
                    <w:noProof/>
                    <w:webHidden/>
                  </w:rPr>
                  <w:fldChar w:fldCharType="end"/>
                </w:r>
              </w:hyperlink>
            </w:p>
            <w:p w14:paraId="0DA1E5F4" w14:textId="4C840EF6" w:rsidR="006E30E0" w:rsidRPr="006E30E0" w:rsidRDefault="006E30E0">
              <w:pPr>
                <w:pStyle w:val="TOC1"/>
                <w:rPr>
                  <w:rFonts w:ascii="Aptos" w:hAnsi="Aptos"/>
                  <w:noProof/>
                  <w:kern w:val="2"/>
                  <w:sz w:val="24"/>
                  <w:szCs w:val="24"/>
                  <w14:ligatures w14:val="standardContextual"/>
                </w:rPr>
              </w:pPr>
              <w:hyperlink w:anchor="_Toc222238745" w:history="1">
                <w:r w:rsidRPr="006E30E0">
                  <w:rPr>
                    <w:rStyle w:val="Hyperlink"/>
                    <w:rFonts w:ascii="Aptos" w:hAnsi="Aptos"/>
                    <w:noProof/>
                  </w:rPr>
                  <w:t>Pirkimo sąlygų 8 priedas „Sutarties projektas“</w:t>
                </w:r>
                <w:r w:rsidRPr="006E30E0">
                  <w:rPr>
                    <w:rFonts w:ascii="Aptos" w:hAnsi="Aptos"/>
                    <w:noProof/>
                    <w:webHidden/>
                  </w:rPr>
                  <w:tab/>
                </w:r>
                <w:r w:rsidRPr="006E30E0">
                  <w:rPr>
                    <w:rFonts w:ascii="Aptos" w:hAnsi="Aptos"/>
                    <w:noProof/>
                    <w:webHidden/>
                  </w:rPr>
                  <w:fldChar w:fldCharType="begin"/>
                </w:r>
                <w:r w:rsidRPr="006E30E0">
                  <w:rPr>
                    <w:rFonts w:ascii="Aptos" w:hAnsi="Aptos"/>
                    <w:noProof/>
                    <w:webHidden/>
                  </w:rPr>
                  <w:instrText xml:space="preserve"> PAGEREF _Toc222238745 \h </w:instrText>
                </w:r>
                <w:r w:rsidRPr="006E30E0">
                  <w:rPr>
                    <w:rFonts w:ascii="Aptos" w:hAnsi="Aptos"/>
                    <w:noProof/>
                    <w:webHidden/>
                  </w:rPr>
                </w:r>
                <w:r w:rsidRPr="006E30E0">
                  <w:rPr>
                    <w:rFonts w:ascii="Aptos" w:hAnsi="Aptos"/>
                    <w:noProof/>
                    <w:webHidden/>
                  </w:rPr>
                  <w:fldChar w:fldCharType="separate"/>
                </w:r>
                <w:r w:rsidRPr="006E30E0">
                  <w:rPr>
                    <w:rFonts w:ascii="Aptos" w:hAnsi="Aptos"/>
                    <w:noProof/>
                    <w:webHidden/>
                  </w:rPr>
                  <w:t>27</w:t>
                </w:r>
                <w:r w:rsidRPr="006E30E0">
                  <w:rPr>
                    <w:rFonts w:ascii="Aptos" w:hAnsi="Aptos"/>
                    <w:noProof/>
                    <w:webHidden/>
                  </w:rPr>
                  <w:fldChar w:fldCharType="end"/>
                </w:r>
              </w:hyperlink>
            </w:p>
            <w:p w14:paraId="16FF7F02" w14:textId="5F1735A9" w:rsidR="006E30E0" w:rsidRDefault="006E30E0">
              <w:pPr>
                <w:pStyle w:val="TOC1"/>
                <w:rPr>
                  <w:noProof/>
                  <w:kern w:val="2"/>
                  <w:sz w:val="24"/>
                  <w:szCs w:val="24"/>
                  <w14:ligatures w14:val="standardContextual"/>
                </w:rPr>
              </w:pPr>
              <w:hyperlink w:anchor="_Toc222238746" w:history="1">
                <w:r w:rsidRPr="006E30E0">
                  <w:rPr>
                    <w:rStyle w:val="Hyperlink"/>
                    <w:rFonts w:ascii="Aptos" w:hAnsi="Aptos"/>
                    <w:noProof/>
                  </w:rPr>
                  <w:t>Pirkimo sąlygų 9 priedas „Terminai“</w:t>
                </w:r>
                <w:r w:rsidRPr="006E30E0">
                  <w:rPr>
                    <w:rFonts w:ascii="Aptos" w:hAnsi="Aptos"/>
                    <w:noProof/>
                    <w:webHidden/>
                  </w:rPr>
                  <w:tab/>
                </w:r>
                <w:r w:rsidRPr="006E30E0">
                  <w:rPr>
                    <w:rFonts w:ascii="Aptos" w:hAnsi="Aptos"/>
                    <w:noProof/>
                    <w:webHidden/>
                  </w:rPr>
                  <w:fldChar w:fldCharType="begin"/>
                </w:r>
                <w:r w:rsidRPr="006E30E0">
                  <w:rPr>
                    <w:rFonts w:ascii="Aptos" w:hAnsi="Aptos"/>
                    <w:noProof/>
                    <w:webHidden/>
                  </w:rPr>
                  <w:instrText xml:space="preserve"> PAGEREF _Toc222238746 \h </w:instrText>
                </w:r>
                <w:r w:rsidRPr="006E30E0">
                  <w:rPr>
                    <w:rFonts w:ascii="Aptos" w:hAnsi="Aptos"/>
                    <w:noProof/>
                    <w:webHidden/>
                  </w:rPr>
                </w:r>
                <w:r w:rsidRPr="006E30E0">
                  <w:rPr>
                    <w:rFonts w:ascii="Aptos" w:hAnsi="Aptos"/>
                    <w:noProof/>
                    <w:webHidden/>
                  </w:rPr>
                  <w:fldChar w:fldCharType="separate"/>
                </w:r>
                <w:r w:rsidRPr="006E30E0">
                  <w:rPr>
                    <w:rFonts w:ascii="Aptos" w:hAnsi="Aptos"/>
                    <w:noProof/>
                    <w:webHidden/>
                  </w:rPr>
                  <w:t>28</w:t>
                </w:r>
                <w:r w:rsidRPr="006E30E0">
                  <w:rPr>
                    <w:rFonts w:ascii="Aptos" w:hAnsi="Aptos"/>
                    <w:noProof/>
                    <w:webHidden/>
                  </w:rPr>
                  <w:fldChar w:fldCharType="end"/>
                </w:r>
              </w:hyperlink>
            </w:p>
            <w:p w14:paraId="50FBC201" w14:textId="62B8407F" w:rsidR="00413BD0" w:rsidRPr="00777E23" w:rsidRDefault="00173FBA" w:rsidP="00F74B5D">
              <w:pPr>
                <w:ind w:firstLine="0"/>
                <w:rPr>
                  <w:rFonts w:ascii="Aptos" w:hAnsi="Aptos" w:cs="Calibri"/>
                </w:rPr>
                <w:sectPr w:rsidR="00413BD0" w:rsidRPr="00777E23" w:rsidSect="00196BB5">
                  <w:headerReference w:type="default" r:id="rId12"/>
                  <w:footerReference w:type="default" r:id="rId13"/>
                  <w:footerReference w:type="first" r:id="rId14"/>
                  <w:pgSz w:w="12240" w:h="15840"/>
                  <w:pgMar w:top="1134" w:right="567" w:bottom="1134" w:left="993" w:header="720" w:footer="720" w:gutter="0"/>
                  <w:pgNumType w:start="0"/>
                  <w:cols w:space="720"/>
                  <w:titlePg/>
                  <w:docGrid w:linePitch="360"/>
                </w:sectPr>
              </w:pPr>
              <w:r w:rsidRPr="00777E23">
                <w:rPr>
                  <w:rFonts w:ascii="Aptos" w:hAnsi="Aptos" w:cs="Calibri"/>
                  <w:noProof/>
                </w:rPr>
                <w:fldChar w:fldCharType="end"/>
              </w:r>
            </w:p>
          </w:sdtContent>
        </w:sdt>
        <w:p w14:paraId="73CCB438" w14:textId="5ACC71EB" w:rsidR="005F13F0" w:rsidRPr="00777E23" w:rsidRDefault="00000000" w:rsidP="00764170">
          <w:pPr>
            <w:spacing w:after="120"/>
            <w:ind w:firstLine="0"/>
            <w:contextualSpacing/>
            <w:rPr>
              <w:rFonts w:ascii="Aptos" w:hAnsi="Aptos" w:cs="Calibri"/>
            </w:rPr>
          </w:pPr>
        </w:p>
      </w:sdtContent>
    </w:sdt>
    <w:p w14:paraId="12085CDF" w14:textId="16073931" w:rsidR="00746BAF" w:rsidRPr="00777E23" w:rsidRDefault="00C31EC9" w:rsidP="00280D3D">
      <w:pPr>
        <w:pStyle w:val="Heading1"/>
        <w:numPr>
          <w:ilvl w:val="0"/>
          <w:numId w:val="5"/>
        </w:numPr>
        <w:spacing w:before="720" w:after="0" w:line="300" w:lineRule="auto"/>
        <w:ind w:left="357" w:hanging="357"/>
        <w:rPr>
          <w:rFonts w:ascii="Aptos" w:hAnsi="Aptos" w:cs="Calibr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222238732"/>
      <w:bookmarkEnd w:id="1"/>
      <w:bookmarkEnd w:id="2"/>
      <w:bookmarkEnd w:id="3"/>
      <w:bookmarkEnd w:id="4"/>
      <w:bookmarkEnd w:id="5"/>
      <w:r w:rsidRPr="00777E23">
        <w:rPr>
          <w:rFonts w:ascii="Aptos" w:hAnsi="Aptos" w:cs="Calibri"/>
          <w:color w:val="auto"/>
        </w:rPr>
        <w:t>Bendra informacij</w:t>
      </w:r>
      <w:r w:rsidR="00B076FD" w:rsidRPr="00777E23">
        <w:rPr>
          <w:rFonts w:ascii="Aptos" w:hAnsi="Aptos" w:cs="Calibri"/>
          <w:color w:val="auto"/>
        </w:rPr>
        <w:t>a</w:t>
      </w:r>
      <w:bookmarkEnd w:id="9"/>
      <w:r w:rsidR="6B81CCAC" w:rsidRPr="00777E23">
        <w:rPr>
          <w:rFonts w:ascii="Aptos" w:hAnsi="Aptos" w:cs="Calibri"/>
          <w:color w:val="auto"/>
        </w:rPr>
        <w:t xml:space="preserve"> </w:t>
      </w:r>
    </w:p>
    <w:p w14:paraId="3C2B83DD" w14:textId="7A894F19" w:rsidR="00FB3C75" w:rsidRPr="00777E23" w:rsidRDefault="002902C1" w:rsidP="00F77A5D">
      <w:pPr>
        <w:spacing w:line="240" w:lineRule="auto"/>
        <w:rPr>
          <w:rFonts w:ascii="Aptos" w:hAnsi="Aptos" w:cs="Calibri"/>
        </w:rPr>
      </w:pPr>
      <w:r w:rsidRPr="00777E23">
        <w:rPr>
          <w:rFonts w:ascii="Aptos" w:hAnsi="Aptos" w:cs="Calibri"/>
        </w:rPr>
        <w:t xml:space="preserve">1.1. </w:t>
      </w:r>
      <w:r w:rsidR="639AD35A" w:rsidRPr="00777E23">
        <w:rPr>
          <w:rFonts w:ascii="Aptos" w:hAnsi="Aptos" w:cs="Calibri"/>
        </w:rPr>
        <w:t>P</w:t>
      </w:r>
      <w:r w:rsidR="00B312C4" w:rsidRPr="00777E23">
        <w:rPr>
          <w:rFonts w:ascii="Aptos" w:hAnsi="Aptos" w:cs="Calibri"/>
        </w:rPr>
        <w:t>erkančioji organizacija</w:t>
      </w:r>
      <w:r w:rsidR="00291EAC" w:rsidRPr="00777E23">
        <w:rPr>
          <w:rFonts w:ascii="Aptos" w:hAnsi="Aptos" w:cs="Calibri"/>
        </w:rPr>
        <w:t xml:space="preserve"> </w:t>
      </w:r>
      <w:r w:rsidR="00FB3C75" w:rsidRPr="00777E23">
        <w:rPr>
          <w:rFonts w:ascii="Aptos" w:hAnsi="Aptos" w:cs="Calibri"/>
        </w:rPr>
        <w:t xml:space="preserve">– </w:t>
      </w:r>
      <w:r w:rsidR="00603C54" w:rsidRPr="00777E23">
        <w:rPr>
          <w:rFonts w:ascii="Aptos" w:hAnsi="Aptos" w:cs="Calibri"/>
        </w:rPr>
        <w:t>UAB</w:t>
      </w:r>
      <w:r w:rsidR="00A6293A" w:rsidRPr="00777E23">
        <w:rPr>
          <w:rFonts w:ascii="Aptos" w:hAnsi="Aptos" w:cs="Calibri"/>
        </w:rPr>
        <w:t xml:space="preserve"> „Toksika“</w:t>
      </w:r>
      <w:r w:rsidR="00FB3C75" w:rsidRPr="00777E23">
        <w:rPr>
          <w:rFonts w:ascii="Aptos" w:hAnsi="Aptos" w:cs="Calibri"/>
        </w:rPr>
        <w:t xml:space="preserve">, juridinio asmens kodas </w:t>
      </w:r>
      <w:r w:rsidR="00A6293A" w:rsidRPr="00777E23">
        <w:rPr>
          <w:rFonts w:ascii="Aptos" w:hAnsi="Aptos" w:cs="Calibri"/>
        </w:rPr>
        <w:t>244670310</w:t>
      </w:r>
      <w:r w:rsidR="00FB3C75" w:rsidRPr="00777E23">
        <w:rPr>
          <w:rFonts w:ascii="Aptos" w:hAnsi="Aptos" w:cs="Calibri"/>
        </w:rPr>
        <w:t xml:space="preserve">, adresas </w:t>
      </w:r>
      <w:r w:rsidR="00603C54" w:rsidRPr="00777E23">
        <w:rPr>
          <w:rFonts w:ascii="Aptos" w:hAnsi="Aptos" w:cs="Calibri"/>
        </w:rPr>
        <w:t>Kuro g. 15, LT-02300, Vilnius</w:t>
      </w:r>
      <w:r w:rsidR="00FB3C75" w:rsidRPr="00777E23">
        <w:rPr>
          <w:rFonts w:ascii="Aptos" w:hAnsi="Aptos" w:cs="Calibri"/>
        </w:rPr>
        <w:t xml:space="preserve">, darbo laikas </w:t>
      </w:r>
      <w:r w:rsidR="00603C54" w:rsidRPr="00777E23">
        <w:rPr>
          <w:rFonts w:ascii="Aptos" w:hAnsi="Aptos" w:cs="Calibri"/>
        </w:rPr>
        <w:t>7:30 – 16:15</w:t>
      </w:r>
      <w:r w:rsidR="00FB3C75" w:rsidRPr="00777E23">
        <w:rPr>
          <w:rFonts w:ascii="Aptos" w:hAnsi="Aptos" w:cs="Calibri"/>
        </w:rPr>
        <w:t xml:space="preserve">. </w:t>
      </w:r>
      <w:r w:rsidR="4A61FFE7" w:rsidRPr="00777E23">
        <w:rPr>
          <w:rFonts w:ascii="Aptos" w:hAnsi="Aptos" w:cs="Calibri"/>
        </w:rPr>
        <w:t>P</w:t>
      </w:r>
      <w:r w:rsidR="00020176" w:rsidRPr="00777E23">
        <w:rPr>
          <w:rFonts w:ascii="Aptos" w:hAnsi="Aptos" w:cs="Calibri"/>
        </w:rPr>
        <w:t>erkančioji organizacija</w:t>
      </w:r>
      <w:r w:rsidR="00FB3C75" w:rsidRPr="00777E23">
        <w:rPr>
          <w:rFonts w:ascii="Aptos" w:hAnsi="Aptos" w:cs="Calibri"/>
        </w:rPr>
        <w:t xml:space="preserve"> yra PVM mokėtoja.</w:t>
      </w:r>
    </w:p>
    <w:p w14:paraId="6669709E" w14:textId="00A113A1" w:rsidR="00316D64" w:rsidRPr="00777E23" w:rsidRDefault="00CA0CC5" w:rsidP="00280D3D">
      <w:pPr>
        <w:pStyle w:val="ListParagraph"/>
        <w:numPr>
          <w:ilvl w:val="1"/>
          <w:numId w:val="9"/>
        </w:numPr>
        <w:spacing w:line="240" w:lineRule="auto"/>
        <w:ind w:left="0" w:firstLine="710"/>
        <w:rPr>
          <w:rFonts w:ascii="Aptos" w:hAnsi="Aptos" w:cs="Calibri"/>
        </w:rPr>
      </w:pPr>
      <w:r w:rsidRPr="00777E23">
        <w:rPr>
          <w:rFonts w:ascii="Aptos" w:hAnsi="Aptos" w:cs="Calibri"/>
          <w:color w:val="000000" w:themeColor="text1"/>
        </w:rPr>
        <w:t xml:space="preserve">Pirkimas neatliekamas naudojantis centralizuotų pirkimų katalogu, nes </w:t>
      </w:r>
      <w:r w:rsidR="00834B86" w:rsidRPr="00777E23">
        <w:rPr>
          <w:rFonts w:ascii="Aptos" w:hAnsi="Aptos" w:cs="Calibri"/>
          <w:color w:val="000000" w:themeColor="text1"/>
        </w:rPr>
        <w:t>centralizuotų pirkimų kataloge nėra pirkimo objektą atitinkančių darbų.</w:t>
      </w:r>
      <w:r w:rsidRPr="00777E23">
        <w:rPr>
          <w:rFonts w:ascii="Aptos" w:hAnsi="Aptos" w:cs="Calibri"/>
          <w:color w:val="000000" w:themeColor="text1"/>
        </w:rPr>
        <w:t xml:space="preserve"> </w:t>
      </w:r>
    </w:p>
    <w:p w14:paraId="73DD58D0" w14:textId="596D540B" w:rsidR="00343407" w:rsidRPr="00777E23" w:rsidRDefault="00503A5B" w:rsidP="005067CC">
      <w:pPr>
        <w:spacing w:line="240" w:lineRule="auto"/>
        <w:ind w:left="697" w:firstLine="0"/>
        <w:rPr>
          <w:rFonts w:ascii="Aptos" w:hAnsi="Aptos" w:cs="Calibri"/>
        </w:rPr>
      </w:pPr>
      <w:r w:rsidRPr="00777E23">
        <w:rPr>
          <w:rFonts w:ascii="Aptos" w:hAnsi="Aptos" w:cs="Calibri"/>
        </w:rPr>
        <w:t>1.</w:t>
      </w:r>
      <w:r w:rsidR="007F6119" w:rsidRPr="00777E23">
        <w:rPr>
          <w:rFonts w:ascii="Aptos" w:hAnsi="Aptos" w:cs="Calibri"/>
        </w:rPr>
        <w:t>3</w:t>
      </w:r>
      <w:r w:rsidRPr="00777E23">
        <w:rPr>
          <w:rFonts w:ascii="Aptos" w:hAnsi="Aptos" w:cs="Calibri"/>
        </w:rPr>
        <w:t xml:space="preserve">. </w:t>
      </w:r>
      <w:r w:rsidR="00091F01" w:rsidRPr="00777E23">
        <w:rPr>
          <w:rFonts w:ascii="Aptos" w:hAnsi="Aptos" w:cs="Calibri"/>
        </w:rPr>
        <w:t xml:space="preserve">Pirkimo Komisija </w:t>
      </w:r>
      <w:sdt>
        <w:sdtPr>
          <w:rPr>
            <w:rFonts w:ascii="Aptos" w:hAnsi="Aptos" w:cs="Calibri"/>
          </w:rPr>
          <w:id w:val="481666640"/>
          <w:placeholder>
            <w:docPart w:val="FFAD8B59BFD548D38B43B552C59BB6F6"/>
          </w:placeholder>
          <w15:color w:val="000000"/>
          <w:dropDownList>
            <w:listItem w:value="[Pasirinkite]"/>
            <w:listItem w:displayText="nėra" w:value="nėra"/>
            <w:listItem w:displayText="yra" w:value="yra"/>
          </w:dropDownList>
        </w:sdtPr>
        <w:sdtContent>
          <w:r w:rsidR="005067CC" w:rsidRPr="00777E23">
            <w:rPr>
              <w:rFonts w:ascii="Aptos" w:hAnsi="Aptos" w:cs="Calibri"/>
            </w:rPr>
            <w:t>nėra</w:t>
          </w:r>
        </w:sdtContent>
      </w:sdt>
      <w:r w:rsidR="00A100C8" w:rsidRPr="00777E23" w:rsidDel="00A100C8">
        <w:rPr>
          <w:rFonts w:ascii="Aptos" w:hAnsi="Aptos" w:cs="Calibri"/>
        </w:rPr>
        <w:t xml:space="preserve"> </w:t>
      </w:r>
      <w:r w:rsidR="00091F01" w:rsidRPr="00777E23">
        <w:rPr>
          <w:rFonts w:ascii="Aptos" w:hAnsi="Aptos" w:cs="Calibri"/>
        </w:rPr>
        <w:t xml:space="preserve">sudaroma. </w:t>
      </w:r>
    </w:p>
    <w:p w14:paraId="16DB9CE8" w14:textId="0DCB82AB" w:rsidR="001045C0" w:rsidRPr="00777E23" w:rsidRDefault="004F6423" w:rsidP="007A6EAB">
      <w:pPr>
        <w:pStyle w:val="ListParagraph"/>
        <w:spacing w:line="240" w:lineRule="auto"/>
        <w:ind w:left="0" w:firstLine="709"/>
        <w:rPr>
          <w:rFonts w:ascii="Aptos" w:hAnsi="Aptos" w:cs="Calibri"/>
        </w:rPr>
      </w:pPr>
      <w:r w:rsidRPr="00777E23">
        <w:rPr>
          <w:rFonts w:ascii="Aptos" w:hAnsi="Aptos" w:cs="Calibri"/>
        </w:rPr>
        <w:t>1.</w:t>
      </w:r>
      <w:r w:rsidR="007F6119" w:rsidRPr="00777E23">
        <w:rPr>
          <w:rFonts w:ascii="Aptos" w:hAnsi="Aptos" w:cs="Calibri"/>
        </w:rPr>
        <w:t>4</w:t>
      </w:r>
      <w:r w:rsidRPr="00777E23">
        <w:rPr>
          <w:rFonts w:ascii="Aptos" w:hAnsi="Aptos" w:cs="Calibri"/>
        </w:rPr>
        <w:t>.</w:t>
      </w:r>
      <w:r w:rsidRPr="00777E23">
        <w:rPr>
          <w:rFonts w:ascii="Aptos" w:hAnsi="Aptos" w:cs="Calibri"/>
          <w:i/>
          <w:iCs/>
        </w:rPr>
        <w:t xml:space="preserve"> </w:t>
      </w:r>
      <w:r w:rsidR="00D459E3" w:rsidRPr="00777E23">
        <w:rPr>
          <w:rFonts w:ascii="Aptos" w:hAnsi="Aptos" w:cs="Calibri"/>
        </w:rPr>
        <w:t xml:space="preserve">Atliekamas žaliasis pirkimas. Pirkimas vykdomas vadovaujantis </w:t>
      </w:r>
      <w:hyperlink r:id="rId15" w:history="1">
        <w:r w:rsidR="009B66AB" w:rsidRPr="00777E23">
          <w:rPr>
            <w:rStyle w:val="Hyperlink"/>
            <w:rFonts w:ascii="Aptos" w:hAnsi="Aptos" w:cs="Calibri"/>
          </w:rPr>
          <w:t>Lietuvos Respublikos aplinkos ministro 2011 m. birželio 28 d. įsakymu Nr. D1-508 „Dėl aplinkos apsaugos kriterijų taikymo, vykdant žaliuosius pirkimus, tvarkos aprašo patvirtinimo“</w:t>
        </w:r>
      </w:hyperlink>
      <w:r w:rsidR="009B66AB" w:rsidRPr="00777E23">
        <w:rPr>
          <w:rFonts w:ascii="Aptos" w:hAnsi="Aptos" w:cs="Calibri"/>
          <w:color w:val="00B050"/>
        </w:rPr>
        <w:t xml:space="preserve"> </w:t>
      </w:r>
      <w:r w:rsidR="005067CC" w:rsidRPr="00777E23">
        <w:rPr>
          <w:rFonts w:ascii="Aptos" w:hAnsi="Aptos" w:cs="Calibri"/>
        </w:rPr>
        <w:t>4.3. punktu „</w:t>
      </w:r>
      <w:r w:rsidR="005067CC" w:rsidRPr="003341DD">
        <w:rPr>
          <w:rFonts w:ascii="Aptos" w:hAnsi="Aptos" w:cs="Calibri"/>
          <w:i/>
          <w:iCs/>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5067CC" w:rsidRPr="00777E23">
        <w:rPr>
          <w:rFonts w:ascii="Aptos" w:hAnsi="Aptos" w:cs="Calibri"/>
        </w:rPr>
        <w:t>.“</w:t>
      </w:r>
    </w:p>
    <w:p w14:paraId="15179C0E" w14:textId="4DE99356" w:rsidR="00257685" w:rsidRPr="00777E23" w:rsidRDefault="003D3DF5" w:rsidP="007A6EAB">
      <w:pPr>
        <w:spacing w:line="240" w:lineRule="auto"/>
        <w:ind w:firstLine="567"/>
        <w:rPr>
          <w:rFonts w:ascii="Aptos" w:hAnsi="Aptos" w:cs="Calibri"/>
        </w:rPr>
      </w:pPr>
      <w:r w:rsidRPr="00777E23">
        <w:rPr>
          <w:rFonts w:ascii="Aptos" w:eastAsia="Arial" w:hAnsi="Aptos" w:cs="Calibri"/>
        </w:rPr>
        <w:t>1.</w:t>
      </w:r>
      <w:r w:rsidR="007F6119" w:rsidRPr="00777E23">
        <w:rPr>
          <w:rFonts w:ascii="Aptos" w:eastAsia="Arial" w:hAnsi="Aptos" w:cs="Calibri"/>
        </w:rPr>
        <w:t>5</w:t>
      </w:r>
      <w:r w:rsidRPr="00777E23">
        <w:rPr>
          <w:rFonts w:ascii="Aptos" w:eastAsia="Arial" w:hAnsi="Aptos" w:cs="Calibri"/>
        </w:rPr>
        <w:t>.</w:t>
      </w:r>
      <w:r w:rsidR="00CA1A1C" w:rsidRPr="00777E23">
        <w:rPr>
          <w:rFonts w:ascii="Aptos" w:eastAsia="Arial" w:hAnsi="Aptos" w:cs="Calibri"/>
        </w:rPr>
        <w:t xml:space="preserve"> </w:t>
      </w:r>
      <w:r w:rsidR="4B7098B6" w:rsidRPr="00777E23">
        <w:rPr>
          <w:rFonts w:ascii="Aptos" w:eastAsia="Arial" w:hAnsi="Aptos" w:cs="Calibri"/>
        </w:rPr>
        <w:t>Bendrosios</w:t>
      </w:r>
      <w:r w:rsidR="00931CA2" w:rsidRPr="00777E23">
        <w:rPr>
          <w:rFonts w:ascii="Aptos" w:eastAsia="Arial" w:hAnsi="Aptos" w:cs="Calibri"/>
        </w:rPr>
        <w:t xml:space="preserve"> pirkimo</w:t>
      </w:r>
      <w:r w:rsidR="4B7098B6" w:rsidRPr="00777E23">
        <w:rPr>
          <w:rFonts w:ascii="Aptos" w:eastAsia="Arial" w:hAnsi="Aptos" w:cs="Calibri"/>
        </w:rPr>
        <w:t xml:space="preserve"> sąlygos yra neatskiriama ši</w:t>
      </w:r>
      <w:r w:rsidR="00931CA2" w:rsidRPr="00777E23">
        <w:rPr>
          <w:rFonts w:ascii="Aptos" w:eastAsia="Arial" w:hAnsi="Aptos" w:cs="Calibri"/>
        </w:rPr>
        <w:t>ų</w:t>
      </w:r>
      <w:r w:rsidR="4B7098B6" w:rsidRPr="00777E23">
        <w:rPr>
          <w:rFonts w:ascii="Aptos" w:eastAsia="Arial" w:hAnsi="Aptos" w:cs="Calibri"/>
        </w:rPr>
        <w:t xml:space="preserve"> pirkimo sąlygų dalis.</w:t>
      </w:r>
    </w:p>
    <w:p w14:paraId="4ED932F3" w14:textId="2CE07367" w:rsidR="00FB3C75" w:rsidRPr="00777E23" w:rsidRDefault="00244994" w:rsidP="00280D3D">
      <w:pPr>
        <w:pStyle w:val="Heading1"/>
        <w:numPr>
          <w:ilvl w:val="0"/>
          <w:numId w:val="7"/>
        </w:numPr>
        <w:spacing w:before="720" w:after="0" w:line="300" w:lineRule="auto"/>
        <w:rPr>
          <w:rFonts w:ascii="Aptos" w:hAnsi="Aptos" w:cs="Calibri"/>
          <w:color w:val="auto"/>
        </w:rPr>
      </w:pPr>
      <w:bookmarkStart w:id="10" w:name="_Toc222238733"/>
      <w:r w:rsidRPr="00777E23">
        <w:rPr>
          <w:rFonts w:ascii="Aptos" w:hAnsi="Aptos" w:cs="Calibri"/>
          <w:color w:val="auto"/>
        </w:rPr>
        <w:t>Pirkimo objektas</w:t>
      </w:r>
      <w:bookmarkEnd w:id="10"/>
    </w:p>
    <w:p w14:paraId="7D847502" w14:textId="77777777" w:rsidR="00FB3C75" w:rsidRPr="00777E23" w:rsidRDefault="00FB3C75" w:rsidP="00E62E95">
      <w:pPr>
        <w:spacing w:line="240" w:lineRule="auto"/>
        <w:ind w:firstLine="0"/>
        <w:rPr>
          <w:rFonts w:ascii="Aptos" w:hAnsi="Aptos" w:cs="Calibri"/>
        </w:rPr>
      </w:pPr>
    </w:p>
    <w:p w14:paraId="0AEFEE07" w14:textId="516C84DD" w:rsidR="00FB3C75" w:rsidRPr="00777E23" w:rsidRDefault="4A330118" w:rsidP="00280D3D">
      <w:pPr>
        <w:pStyle w:val="NoSpacing"/>
        <w:numPr>
          <w:ilvl w:val="1"/>
          <w:numId w:val="7"/>
        </w:numPr>
        <w:tabs>
          <w:tab w:val="left" w:pos="1134"/>
        </w:tabs>
        <w:spacing w:after="120"/>
        <w:ind w:left="0" w:firstLine="709"/>
        <w:contextualSpacing/>
        <w:rPr>
          <w:rFonts w:ascii="Aptos" w:hAnsi="Aptos" w:cs="Calibri"/>
          <w:color w:val="000000" w:themeColor="text1"/>
        </w:rPr>
      </w:pPr>
      <w:r w:rsidRPr="00777E23">
        <w:rPr>
          <w:rFonts w:ascii="Aptos" w:hAnsi="Aptos" w:cs="Calibri"/>
        </w:rPr>
        <w:t xml:space="preserve"> </w:t>
      </w:r>
      <w:r w:rsidR="00651664" w:rsidRPr="00777E23">
        <w:rPr>
          <w:rFonts w:ascii="Aptos" w:hAnsi="Aptos" w:cs="Calibri"/>
        </w:rPr>
        <w:t xml:space="preserve">Perkančioji organizacija </w:t>
      </w:r>
      <w:r w:rsidR="00FB3C75" w:rsidRPr="00777E23">
        <w:rPr>
          <w:rFonts w:ascii="Aptos" w:eastAsia="Calibri" w:hAnsi="Aptos" w:cs="Calibri"/>
          <w:color w:val="000000" w:themeColor="text1"/>
        </w:rPr>
        <w:t>numato įsigyti</w:t>
      </w:r>
      <w:r w:rsidR="005067CC" w:rsidRPr="00777E23">
        <w:rPr>
          <w:rFonts w:ascii="Aptos" w:eastAsia="Calibri" w:hAnsi="Aptos" w:cs="Calibri"/>
          <w:color w:val="000000" w:themeColor="text1"/>
        </w:rPr>
        <w:t xml:space="preserve"> Aptarnavimo aikštelės (</w:t>
      </w:r>
      <w:r w:rsidR="008E4A62" w:rsidRPr="00777E23">
        <w:rPr>
          <w:rFonts w:ascii="Aptos" w:eastAsia="Calibri" w:hAnsi="Aptos" w:cs="Calibri"/>
          <w:color w:val="000000" w:themeColor="text1"/>
        </w:rPr>
        <w:t>maitinimo siurblių</w:t>
      </w:r>
      <w:r w:rsidR="005067CC" w:rsidRPr="00777E23">
        <w:rPr>
          <w:rFonts w:ascii="Aptos" w:eastAsia="Calibri" w:hAnsi="Aptos" w:cs="Calibri"/>
          <w:color w:val="000000" w:themeColor="text1"/>
        </w:rPr>
        <w:t xml:space="preserve"> patalpoje) gamyb</w:t>
      </w:r>
      <w:r w:rsidR="003341DD">
        <w:rPr>
          <w:rFonts w:ascii="Aptos" w:eastAsia="Calibri" w:hAnsi="Aptos" w:cs="Calibri"/>
          <w:color w:val="000000" w:themeColor="text1"/>
        </w:rPr>
        <w:t>os</w:t>
      </w:r>
      <w:r w:rsidR="005067CC" w:rsidRPr="00777E23">
        <w:rPr>
          <w:rFonts w:ascii="Aptos" w:eastAsia="Calibri" w:hAnsi="Aptos" w:cs="Calibri"/>
          <w:color w:val="000000" w:themeColor="text1"/>
        </w:rPr>
        <w:t xml:space="preserve"> ir montavimo </w:t>
      </w:r>
      <w:r w:rsidR="005067CC" w:rsidRPr="003341DD">
        <w:rPr>
          <w:rFonts w:ascii="Aptos" w:eastAsia="Calibri" w:hAnsi="Aptos" w:cs="Calibri"/>
          <w:color w:val="000000" w:themeColor="text1"/>
        </w:rPr>
        <w:t>darbus.</w:t>
      </w:r>
      <w:r w:rsidR="00FB3C75" w:rsidRPr="003341DD">
        <w:rPr>
          <w:rFonts w:ascii="Aptos" w:hAnsi="Aptos" w:cs="Calibri"/>
          <w:color w:val="000000" w:themeColor="text1"/>
        </w:rPr>
        <w:t xml:space="preserve"> </w:t>
      </w:r>
      <w:r w:rsidR="00FB3C75" w:rsidRPr="00777E23">
        <w:rPr>
          <w:rFonts w:ascii="Aptos" w:hAnsi="Aptos" w:cs="Calibri"/>
        </w:rPr>
        <w:t xml:space="preserve">Reikalavimai </w:t>
      </w:r>
      <w:r w:rsidR="00966703" w:rsidRPr="00777E23">
        <w:rPr>
          <w:rFonts w:ascii="Aptos" w:hAnsi="Aptos" w:cs="Calibri"/>
        </w:rPr>
        <w:t>p</w:t>
      </w:r>
      <w:r w:rsidR="00FB3C75" w:rsidRPr="00777E23">
        <w:rPr>
          <w:rFonts w:ascii="Aptos" w:hAnsi="Aptos" w:cs="Calibri"/>
        </w:rPr>
        <w:t>irkimo objektui nustatyti</w:t>
      </w:r>
      <w:r w:rsidR="00AE2AEF" w:rsidRPr="00777E23">
        <w:rPr>
          <w:rFonts w:ascii="Aptos" w:hAnsi="Aptos" w:cs="Calibri"/>
        </w:rPr>
        <w:t xml:space="preserve"> </w:t>
      </w:r>
      <w:r w:rsidR="00966703" w:rsidRPr="00777E23">
        <w:rPr>
          <w:rFonts w:ascii="Aptos" w:hAnsi="Aptos" w:cs="Calibri"/>
        </w:rPr>
        <w:t>s</w:t>
      </w:r>
      <w:r w:rsidR="00044836" w:rsidRPr="00777E23">
        <w:rPr>
          <w:rFonts w:ascii="Aptos" w:hAnsi="Aptos" w:cs="Calibri"/>
        </w:rPr>
        <w:t>pecialiųjų p</w:t>
      </w:r>
      <w:r w:rsidR="00AE2AEF" w:rsidRPr="00777E23">
        <w:rPr>
          <w:rFonts w:ascii="Aptos" w:hAnsi="Aptos" w:cs="Calibri"/>
        </w:rPr>
        <w:t xml:space="preserve">irkimo sąlygų </w:t>
      </w:r>
      <w:r w:rsidR="00722C8A" w:rsidRPr="00777E23">
        <w:rPr>
          <w:rFonts w:ascii="Aptos" w:hAnsi="Aptos" w:cs="Calibri"/>
          <w:color w:val="000000" w:themeColor="text1"/>
        </w:rPr>
        <w:t>4</w:t>
      </w:r>
      <w:r w:rsidR="00722C8A" w:rsidRPr="00777E23">
        <w:rPr>
          <w:rFonts w:ascii="Aptos" w:hAnsi="Aptos" w:cs="Calibri"/>
          <w:color w:val="00B050"/>
        </w:rPr>
        <w:t xml:space="preserve"> </w:t>
      </w:r>
      <w:r w:rsidR="00AE2AEF" w:rsidRPr="00777E23">
        <w:rPr>
          <w:rFonts w:ascii="Aptos" w:hAnsi="Aptos" w:cs="Calibri"/>
          <w:color w:val="00B050"/>
        </w:rPr>
        <w:t xml:space="preserve"> </w:t>
      </w:r>
      <w:r w:rsidR="00AE2AEF" w:rsidRPr="00777E23">
        <w:rPr>
          <w:rFonts w:ascii="Aptos" w:hAnsi="Aptos" w:cs="Calibri"/>
        </w:rPr>
        <w:t>priede.</w:t>
      </w:r>
    </w:p>
    <w:p w14:paraId="49117D58" w14:textId="438AAD9F" w:rsidR="005D280D" w:rsidRPr="00777E23" w:rsidRDefault="002C41AA" w:rsidP="00F77A5D">
      <w:pPr>
        <w:pStyle w:val="NoSpacing"/>
        <w:contextualSpacing/>
        <w:rPr>
          <w:rFonts w:ascii="Aptos" w:hAnsi="Aptos" w:cs="Calibri"/>
        </w:rPr>
      </w:pPr>
      <w:r w:rsidRPr="00777E23">
        <w:rPr>
          <w:rFonts w:ascii="Aptos" w:hAnsi="Aptos" w:cs="Calibri"/>
        </w:rPr>
        <w:t>2.2.</w:t>
      </w:r>
      <w:r w:rsidR="00ED1C85" w:rsidRPr="00777E23">
        <w:rPr>
          <w:rFonts w:ascii="Aptos" w:hAnsi="Aptos" w:cs="Calibri"/>
        </w:rPr>
        <w:t xml:space="preserve"> </w:t>
      </w:r>
      <w:r w:rsidR="00FB3C75" w:rsidRPr="00777E23">
        <w:rPr>
          <w:rFonts w:ascii="Aptos" w:hAnsi="Aptos" w:cs="Calibri"/>
        </w:rPr>
        <w:t>Pirkimo objektas į dalis neskaidomas.</w:t>
      </w:r>
      <w:r w:rsidR="00702B7B" w:rsidRPr="00777E23">
        <w:rPr>
          <w:rFonts w:ascii="Aptos" w:hAnsi="Aptos" w:cs="Calibri"/>
        </w:rPr>
        <w:t xml:space="preserve"> Pirkimo apimtys, reikalavimai ir techninė specifikacija apibrėžti </w:t>
      </w:r>
      <w:r w:rsidR="00C314B2" w:rsidRPr="00777E23">
        <w:rPr>
          <w:rFonts w:ascii="Aptos" w:hAnsi="Aptos" w:cs="Calibri"/>
        </w:rPr>
        <w:t>s</w:t>
      </w:r>
      <w:r w:rsidR="000B6976" w:rsidRPr="00777E23">
        <w:rPr>
          <w:rFonts w:ascii="Aptos" w:hAnsi="Aptos" w:cs="Calibri"/>
        </w:rPr>
        <w:t>pecialiųjų p</w:t>
      </w:r>
      <w:r w:rsidR="00702B7B" w:rsidRPr="00777E23">
        <w:rPr>
          <w:rFonts w:ascii="Aptos" w:hAnsi="Aptos" w:cs="Calibri"/>
        </w:rPr>
        <w:t xml:space="preserve">irkimo sąlygų </w:t>
      </w:r>
      <w:r w:rsidR="00722C8A" w:rsidRPr="00777E23">
        <w:rPr>
          <w:rFonts w:ascii="Aptos" w:hAnsi="Aptos" w:cs="Calibri"/>
          <w:color w:val="000000" w:themeColor="text1"/>
        </w:rPr>
        <w:t xml:space="preserve">4 </w:t>
      </w:r>
      <w:r w:rsidR="00702B7B" w:rsidRPr="00777E23">
        <w:rPr>
          <w:rFonts w:ascii="Aptos" w:hAnsi="Aptos" w:cs="Calibri"/>
          <w:color w:val="00B050"/>
        </w:rPr>
        <w:t xml:space="preserve"> </w:t>
      </w:r>
      <w:r w:rsidR="00702B7B" w:rsidRPr="00777E23">
        <w:rPr>
          <w:rFonts w:ascii="Aptos" w:hAnsi="Aptos" w:cs="Calibri"/>
        </w:rPr>
        <w:t>priede.</w:t>
      </w:r>
    </w:p>
    <w:p w14:paraId="2B9FCCA2" w14:textId="34073C68" w:rsidR="003943EC" w:rsidRPr="00777E23" w:rsidRDefault="003943EC" w:rsidP="00F77A5D">
      <w:pPr>
        <w:pStyle w:val="ListParagraph"/>
        <w:spacing w:line="240" w:lineRule="auto"/>
        <w:ind w:left="0" w:firstLine="709"/>
        <w:rPr>
          <w:rFonts w:ascii="Aptos" w:hAnsi="Aptos" w:cs="Calibri"/>
        </w:rPr>
      </w:pPr>
      <w:r w:rsidRPr="00777E23">
        <w:rPr>
          <w:rFonts w:ascii="Aptos" w:hAnsi="Aptos" w:cs="Calibri"/>
        </w:rPr>
        <w:t>2.</w:t>
      </w:r>
      <w:r w:rsidR="001F568A" w:rsidRPr="00777E23">
        <w:rPr>
          <w:rFonts w:ascii="Aptos" w:hAnsi="Aptos" w:cs="Calibri"/>
        </w:rPr>
        <w:t>3</w:t>
      </w:r>
      <w:r w:rsidRPr="00777E23">
        <w:rPr>
          <w:rFonts w:ascii="Aptos" w:hAnsi="Aptos" w:cs="Calibr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777E23" w:rsidRDefault="003943EC" w:rsidP="00F77A5D">
      <w:pPr>
        <w:pStyle w:val="ListParagraph"/>
        <w:spacing w:line="240" w:lineRule="auto"/>
        <w:ind w:left="0" w:firstLine="709"/>
        <w:rPr>
          <w:rFonts w:ascii="Aptos" w:hAnsi="Aptos" w:cs="Calibri"/>
        </w:rPr>
      </w:pPr>
      <w:r w:rsidRPr="00777E23">
        <w:rPr>
          <w:rFonts w:ascii="Aptos" w:hAnsi="Aptos" w:cs="Calibri"/>
        </w:rPr>
        <w:t>2.</w:t>
      </w:r>
      <w:r w:rsidR="001F568A" w:rsidRPr="00777E23">
        <w:rPr>
          <w:rFonts w:ascii="Aptos" w:hAnsi="Aptos" w:cs="Calibri"/>
        </w:rPr>
        <w:t>4</w:t>
      </w:r>
      <w:r w:rsidRPr="00777E23">
        <w:rPr>
          <w:rFonts w:ascii="Aptos" w:hAnsi="Aptos" w:cs="Calibri"/>
        </w:rPr>
        <w:t xml:space="preserve">. Jeigu apibūdinant pirkimo objektą techninėje specifikacijoje nurodytas standartas, </w:t>
      </w:r>
      <w:r w:rsidRPr="00777E23">
        <w:rPr>
          <w:rFonts w:ascii="Aptos" w:hAnsi="Aptos" w:cs="Calibr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77E23">
        <w:rPr>
          <w:rFonts w:ascii="Aptos" w:hAnsi="Aptos" w:cs="Calibri"/>
        </w:rPr>
        <w:t xml:space="preserve">turi būti laikoma, kad kiekviena tokia nuoroda yra pateikta su žodžiais „arba lygiavertis“. </w:t>
      </w:r>
    </w:p>
    <w:p w14:paraId="0CEA2D40" w14:textId="7FD38B57" w:rsidR="00FB3C75" w:rsidRPr="00777E23" w:rsidRDefault="00BF3638" w:rsidP="00280D3D">
      <w:pPr>
        <w:pStyle w:val="Heading1"/>
        <w:numPr>
          <w:ilvl w:val="0"/>
          <w:numId w:val="7"/>
        </w:numPr>
        <w:spacing w:before="720" w:after="0"/>
        <w:ind w:left="357" w:hanging="357"/>
        <w:rPr>
          <w:rFonts w:ascii="Aptos" w:hAnsi="Aptos" w:cs="Calibri"/>
          <w:color w:val="auto"/>
        </w:rPr>
      </w:pPr>
      <w:bookmarkStart w:id="11" w:name="_Toc222238734"/>
      <w:r w:rsidRPr="00777E23">
        <w:rPr>
          <w:rFonts w:ascii="Aptos" w:hAnsi="Aptos" w:cs="Calibri"/>
          <w:color w:val="auto"/>
        </w:rPr>
        <w:lastRenderedPageBreak/>
        <w:t>Tiekėjų pašalinimo pagrindai</w:t>
      </w:r>
      <w:r w:rsidR="00E201D8" w:rsidRPr="00777E23">
        <w:rPr>
          <w:rFonts w:ascii="Aptos" w:hAnsi="Aptos" w:cs="Calibri"/>
          <w:color w:val="auto"/>
        </w:rPr>
        <w:t>, kvalifikacijos reikalavimai ir reikalaujami kokybės vadybos sistemos ir (ar</w:t>
      </w:r>
      <w:r w:rsidR="00817AB9" w:rsidRPr="00777E23">
        <w:rPr>
          <w:rFonts w:ascii="Aptos" w:hAnsi="Aptos" w:cs="Calibri"/>
          <w:color w:val="auto"/>
        </w:rPr>
        <w:t>ba</w:t>
      </w:r>
      <w:r w:rsidR="00E201D8" w:rsidRPr="00777E23">
        <w:rPr>
          <w:rFonts w:ascii="Aptos" w:hAnsi="Aptos" w:cs="Calibri"/>
          <w:color w:val="auto"/>
        </w:rPr>
        <w:t xml:space="preserve">) </w:t>
      </w:r>
      <w:r w:rsidR="00817AB9" w:rsidRPr="00777E23">
        <w:rPr>
          <w:rFonts w:ascii="Aptos" w:hAnsi="Aptos" w:cs="Calibri"/>
          <w:color w:val="auto"/>
        </w:rPr>
        <w:t>aplinkos apsaugos vadybos sistemos standartai</w:t>
      </w:r>
      <w:bookmarkEnd w:id="11"/>
      <w:r w:rsidR="00817AB9" w:rsidRPr="00777E23">
        <w:rPr>
          <w:rFonts w:ascii="Aptos" w:hAnsi="Aptos" w:cs="Calibri"/>
          <w:color w:val="auto"/>
        </w:rPr>
        <w:t xml:space="preserve"> </w:t>
      </w:r>
    </w:p>
    <w:p w14:paraId="6E22B3BD" w14:textId="77777777" w:rsidR="00E615AE" w:rsidRPr="00777E23" w:rsidRDefault="00E615AE" w:rsidP="00E615AE">
      <w:pPr>
        <w:rPr>
          <w:rFonts w:ascii="Aptos" w:hAnsi="Aptos" w:cs="Calibri"/>
        </w:rPr>
      </w:pPr>
    </w:p>
    <w:p w14:paraId="603A5358" w14:textId="78304F0A" w:rsidR="00AA5F07" w:rsidRPr="00777E23" w:rsidRDefault="00CD6B0F" w:rsidP="00F74B5D">
      <w:pPr>
        <w:pStyle w:val="ListParagraph"/>
        <w:spacing w:line="240" w:lineRule="auto"/>
        <w:ind w:left="0" w:firstLine="0"/>
        <w:rPr>
          <w:rFonts w:ascii="Aptos" w:hAnsi="Aptos" w:cs="Calibri"/>
          <w:i/>
          <w:iCs/>
        </w:rPr>
      </w:pPr>
      <w:r w:rsidRPr="00777E23">
        <w:rPr>
          <w:rFonts w:ascii="Aptos" w:hAnsi="Aptos" w:cs="Calibri"/>
        </w:rPr>
        <w:t xml:space="preserve">               3.1. </w:t>
      </w:r>
      <w:r w:rsidR="005D280D" w:rsidRPr="00777E23">
        <w:rPr>
          <w:rFonts w:ascii="Aptos" w:hAnsi="Aptos" w:cs="Calibri"/>
        </w:rPr>
        <w:t>Reikalavimai dėl tiekėjo ir</w:t>
      </w:r>
      <w:r w:rsidR="00F17EDA" w:rsidRPr="00777E23">
        <w:rPr>
          <w:rFonts w:ascii="Aptos" w:hAnsi="Aptos" w:cs="Calibri"/>
        </w:rPr>
        <w:t xml:space="preserve"> </w:t>
      </w:r>
      <w:r w:rsidR="005D280D" w:rsidRPr="00777E23">
        <w:rPr>
          <w:rFonts w:ascii="Aptos" w:hAnsi="Aptos" w:cs="Calibri"/>
        </w:rPr>
        <w:t>subtiekėjų</w:t>
      </w:r>
      <w:r w:rsidR="00DF6485" w:rsidRPr="00777E23">
        <w:rPr>
          <w:rFonts w:ascii="Aptos" w:hAnsi="Aptos" w:cs="Calibri"/>
        </w:rPr>
        <w:t xml:space="preserve"> (jeigu taikoma)</w:t>
      </w:r>
      <w:r w:rsidR="00A857C4" w:rsidRPr="00777E23">
        <w:rPr>
          <w:rFonts w:ascii="Aptos" w:hAnsi="Aptos" w:cs="Calibri"/>
        </w:rPr>
        <w:t xml:space="preserve">, ūkio subjektų, kurių pajėgumais </w:t>
      </w:r>
      <w:r w:rsidR="00CF1B69" w:rsidRPr="00777E23">
        <w:rPr>
          <w:rFonts w:ascii="Aptos" w:hAnsi="Aptos" w:cs="Calibri"/>
        </w:rPr>
        <w:t>tiekėjas remiasi,</w:t>
      </w:r>
      <w:r w:rsidRPr="00777E23">
        <w:rPr>
          <w:rFonts w:ascii="Aptos" w:hAnsi="Aptos" w:cs="Calibri"/>
        </w:rPr>
        <w:t xml:space="preserve"> </w:t>
      </w:r>
      <w:r w:rsidR="005D280D" w:rsidRPr="00777E23">
        <w:rPr>
          <w:rFonts w:ascii="Aptos" w:hAnsi="Aptos" w:cs="Calibri"/>
        </w:rPr>
        <w:t>pašalinimo pagrindų nebuvimo</w:t>
      </w:r>
      <w:r w:rsidR="004A415C" w:rsidRPr="00777E23">
        <w:rPr>
          <w:rFonts w:ascii="Aptos" w:hAnsi="Aptos" w:cs="Calibri"/>
        </w:rPr>
        <w:t xml:space="preserve"> </w:t>
      </w:r>
      <w:r w:rsidR="005D280D" w:rsidRPr="00777E23">
        <w:rPr>
          <w:rFonts w:ascii="Aptos" w:hAnsi="Aptos" w:cs="Calibri"/>
        </w:rPr>
        <w:t xml:space="preserve">bei jų nebuvimą patvirtinantys dokumentai nurodyti </w:t>
      </w:r>
      <w:r w:rsidR="00CF1B69" w:rsidRPr="00777E23">
        <w:rPr>
          <w:rFonts w:ascii="Aptos" w:hAnsi="Aptos" w:cs="Calibri"/>
        </w:rPr>
        <w:t>s</w:t>
      </w:r>
      <w:r w:rsidR="0035091B" w:rsidRPr="00777E23">
        <w:rPr>
          <w:rFonts w:ascii="Aptos" w:hAnsi="Aptos" w:cs="Calibri"/>
        </w:rPr>
        <w:t xml:space="preserve">pecialiųjų </w:t>
      </w:r>
      <w:r w:rsidR="0035091B" w:rsidRPr="00777E23">
        <w:rPr>
          <w:rFonts w:ascii="Aptos" w:hAnsi="Aptos" w:cs="Calibri"/>
          <w:color w:val="000000" w:themeColor="text1"/>
        </w:rPr>
        <w:t>p</w:t>
      </w:r>
      <w:r w:rsidR="005D280D" w:rsidRPr="00777E23">
        <w:rPr>
          <w:rFonts w:ascii="Aptos" w:hAnsi="Aptos" w:cs="Calibri"/>
          <w:color w:val="000000" w:themeColor="text1"/>
        </w:rPr>
        <w:t xml:space="preserve">irkimo sąlygų  </w:t>
      </w:r>
      <w:r w:rsidR="00852791" w:rsidRPr="00777E23">
        <w:rPr>
          <w:rFonts w:ascii="Aptos" w:hAnsi="Aptos" w:cs="Calibri"/>
          <w:color w:val="000000" w:themeColor="text1"/>
        </w:rPr>
        <w:t xml:space="preserve">1 </w:t>
      </w:r>
      <w:r w:rsidR="005D280D" w:rsidRPr="00777E23">
        <w:rPr>
          <w:rFonts w:ascii="Aptos" w:hAnsi="Aptos" w:cs="Calibri"/>
        </w:rPr>
        <w:t xml:space="preserve">priede. </w:t>
      </w:r>
    </w:p>
    <w:p w14:paraId="0E13B2C6" w14:textId="2FEE82E2" w:rsidR="00CD6B0F" w:rsidRPr="00777E23" w:rsidRDefault="00464D07" w:rsidP="00CD6B0F">
      <w:pPr>
        <w:spacing w:line="240" w:lineRule="auto"/>
        <w:ind w:firstLine="709"/>
        <w:rPr>
          <w:rFonts w:ascii="Aptos" w:hAnsi="Aptos" w:cs="Calibri"/>
        </w:rPr>
      </w:pPr>
      <w:r w:rsidRPr="00777E23">
        <w:rPr>
          <w:rFonts w:ascii="Aptos" w:hAnsi="Aptos" w:cs="Calibri"/>
        </w:rPr>
        <w:t>3.</w:t>
      </w:r>
      <w:r w:rsidR="001B5CAB" w:rsidRPr="00777E23">
        <w:rPr>
          <w:rFonts w:ascii="Aptos" w:hAnsi="Aptos" w:cs="Calibri"/>
        </w:rPr>
        <w:t>2.</w:t>
      </w:r>
      <w:r w:rsidRPr="00777E23">
        <w:rPr>
          <w:rFonts w:ascii="Aptos" w:hAnsi="Aptos" w:cs="Calibri"/>
        </w:rPr>
        <w:t xml:space="preserve"> Tiekėjams nustatomi kvalifikacijos reikalavimai,</w:t>
      </w:r>
      <w:r w:rsidR="00774FA3" w:rsidRPr="00777E23">
        <w:rPr>
          <w:rFonts w:ascii="Aptos" w:hAnsi="Aptos" w:cs="Calibri"/>
        </w:rPr>
        <w:t xml:space="preserve"> </w:t>
      </w:r>
      <w:r w:rsidRPr="00777E23">
        <w:rPr>
          <w:rFonts w:ascii="Aptos" w:hAnsi="Aptos" w:cs="Calibri"/>
        </w:rPr>
        <w:t xml:space="preserve">ir (arba) reikalavimai dėl kokybės vadybos sistemos ir (arba) aplinkos apsaugos vadybos sistemos standartų laikymosi ir jų atitiktį patvirtinantys dokumentai nurodyti </w:t>
      </w:r>
      <w:r w:rsidR="00703983" w:rsidRPr="00777E23">
        <w:rPr>
          <w:rFonts w:ascii="Aptos" w:hAnsi="Aptos" w:cs="Calibri"/>
        </w:rPr>
        <w:t>s</w:t>
      </w:r>
      <w:r w:rsidR="006E42EC" w:rsidRPr="00777E23">
        <w:rPr>
          <w:rFonts w:ascii="Aptos" w:hAnsi="Aptos" w:cs="Calibri"/>
        </w:rPr>
        <w:t>pecialiųjų p</w:t>
      </w:r>
      <w:r w:rsidRPr="00777E23">
        <w:rPr>
          <w:rFonts w:ascii="Aptos" w:hAnsi="Aptos" w:cs="Calibri"/>
        </w:rPr>
        <w:t xml:space="preserve">irkimo sąlygų </w:t>
      </w:r>
      <w:r w:rsidR="005D7DAC" w:rsidRPr="00777E23">
        <w:rPr>
          <w:rFonts w:ascii="Aptos" w:hAnsi="Aptos" w:cs="Calibri"/>
          <w:color w:val="000000" w:themeColor="text1"/>
        </w:rPr>
        <w:t>2</w:t>
      </w:r>
      <w:r w:rsidR="005D7DAC" w:rsidRPr="00777E23">
        <w:rPr>
          <w:rFonts w:ascii="Aptos" w:hAnsi="Aptos" w:cs="Calibri"/>
          <w:color w:val="00B050"/>
        </w:rPr>
        <w:t xml:space="preserve"> </w:t>
      </w:r>
      <w:r w:rsidRPr="00777E23">
        <w:rPr>
          <w:rFonts w:ascii="Aptos" w:hAnsi="Aptos" w:cs="Calibri"/>
        </w:rPr>
        <w:t>priede. Tiekėjas, teikdamas pasiūlymą</w:t>
      </w:r>
      <w:r w:rsidR="00FD0F2E" w:rsidRPr="00777E23">
        <w:rPr>
          <w:rFonts w:ascii="Aptos" w:hAnsi="Aptos" w:cs="Calibri"/>
        </w:rPr>
        <w:t>,</w:t>
      </w:r>
      <w:r w:rsidRPr="00777E23">
        <w:rPr>
          <w:rFonts w:ascii="Aptos" w:hAnsi="Aptos" w:cs="Calibri"/>
        </w:rPr>
        <w:t xml:space="preserve"> įsipareigoja, kad sutartį vykdys tik teisę verstis atitinkama veikla turintys asmenys.</w:t>
      </w:r>
    </w:p>
    <w:p w14:paraId="0A3E7F23" w14:textId="6F445EEE" w:rsidR="00894FEF" w:rsidRPr="00777E23" w:rsidRDefault="00245C47" w:rsidP="00196BB5">
      <w:pPr>
        <w:pStyle w:val="ListParagraph"/>
        <w:numPr>
          <w:ilvl w:val="1"/>
          <w:numId w:val="7"/>
        </w:numPr>
        <w:spacing w:line="240" w:lineRule="auto"/>
        <w:ind w:left="0" w:firstLine="709"/>
        <w:rPr>
          <w:rFonts w:ascii="Aptos" w:eastAsia="Arial" w:hAnsi="Aptos" w:cs="Calibri"/>
        </w:rPr>
      </w:pPr>
      <w:r w:rsidRPr="00777E23">
        <w:rPr>
          <w:rFonts w:ascii="Aptos" w:eastAsia="Arial" w:hAnsi="Aptos" w:cs="Calibri"/>
        </w:rPr>
        <w:t xml:space="preserve">Tiekėjas teikdamas </w:t>
      </w:r>
      <w:r w:rsidR="00A95620" w:rsidRPr="00777E23">
        <w:rPr>
          <w:rFonts w:ascii="Aptos" w:eastAsia="Arial" w:hAnsi="Aptos" w:cs="Calibri"/>
        </w:rPr>
        <w:t>p</w:t>
      </w:r>
      <w:r w:rsidRPr="00777E23">
        <w:rPr>
          <w:rFonts w:ascii="Aptos" w:eastAsia="Arial" w:hAnsi="Aptos" w:cs="Calibri"/>
        </w:rPr>
        <w:t xml:space="preserve">asiūlymą turi pateikti </w:t>
      </w:r>
      <w:r w:rsidR="00DB35AF" w:rsidRPr="00777E23">
        <w:rPr>
          <w:rFonts w:ascii="Aptos" w:eastAsia="Arial" w:hAnsi="Aptos" w:cs="Calibri"/>
        </w:rPr>
        <w:t>EBVPD – aktualią</w:t>
      </w:r>
      <w:r w:rsidR="00C57DBB" w:rsidRPr="00777E23">
        <w:rPr>
          <w:rFonts w:ascii="Aptos" w:eastAsia="Arial" w:hAnsi="Aptos" w:cs="Calibri"/>
        </w:rPr>
        <w:t xml:space="preserve"> deklaraciją,</w:t>
      </w:r>
      <w:r w:rsidR="00DB35AF" w:rsidRPr="00777E23">
        <w:rPr>
          <w:rFonts w:ascii="Aptos" w:eastAsia="Arial" w:hAnsi="Aptos" w:cs="Calibri"/>
        </w:rPr>
        <w:t xml:space="preserve"> </w:t>
      </w:r>
      <w:r w:rsidR="00C57DBB" w:rsidRPr="00777E23">
        <w:rPr>
          <w:rFonts w:ascii="Aptos" w:hAnsi="Aptos" w:cs="Calibri"/>
        </w:rPr>
        <w:t>pakeičiančią kompetentingų institucijų išduodamus dokumentus ir preliminariai patvirtinančią, kad tiekėjas ir ūkio subjektai, kurių pajėgumais jis remiasi pagal VPĮ 49</w:t>
      </w:r>
      <w:r w:rsidR="00DF7D95" w:rsidRPr="00777E23">
        <w:rPr>
          <w:rFonts w:ascii="Aptos" w:hAnsi="Aptos" w:cs="Calibri"/>
        </w:rPr>
        <w:t xml:space="preserve"> </w:t>
      </w:r>
      <w:r w:rsidR="00C57DBB" w:rsidRPr="00777E23">
        <w:rPr>
          <w:rFonts w:ascii="Aptos" w:hAnsi="Aptos" w:cs="Calibri"/>
        </w:rPr>
        <w:t xml:space="preserve">straipsnį, atitinka </w:t>
      </w:r>
      <w:r w:rsidR="001256F0" w:rsidRPr="00777E23">
        <w:rPr>
          <w:rFonts w:ascii="Aptos" w:hAnsi="Aptos" w:cs="Calibri"/>
        </w:rPr>
        <w:t>p</w:t>
      </w:r>
      <w:r w:rsidR="00C57DBB" w:rsidRPr="00777E23">
        <w:rPr>
          <w:rFonts w:ascii="Aptos" w:hAnsi="Aptos" w:cs="Calibri"/>
        </w:rPr>
        <w:t xml:space="preserve">irkimo dokumentuose pagal VPĮ 46, 47, 48 straipsnius nustatytus reikalavimus dėl pašalinimo pagrindų nebuvimo, </w:t>
      </w:r>
      <w:r w:rsidR="00DF7D95" w:rsidRPr="00777E23">
        <w:rPr>
          <w:rFonts w:ascii="Aptos" w:hAnsi="Aptos" w:cs="Calibri"/>
        </w:rPr>
        <w:t xml:space="preserve">jei taikoma, </w:t>
      </w:r>
      <w:r w:rsidR="00C57DBB" w:rsidRPr="00777E23">
        <w:rPr>
          <w:rFonts w:ascii="Aptos" w:hAnsi="Aptos" w:cs="Calibri"/>
        </w:rPr>
        <w:t>kvalifikacijos reikalavimus, reikalavimus dėl kokybės vadybos sistemos ir (arba) aplinkos apsaugos vadybos sistemos standartų laikymosi</w:t>
      </w:r>
      <w:r w:rsidR="00AB76FA" w:rsidRPr="00777E23">
        <w:rPr>
          <w:rFonts w:ascii="Aptos" w:hAnsi="Aptos" w:cs="Calibri"/>
        </w:rPr>
        <w:t xml:space="preserve"> (toliau – Reikalavimai)</w:t>
      </w:r>
      <w:r w:rsidR="00404031" w:rsidRPr="00777E23">
        <w:rPr>
          <w:rFonts w:ascii="Aptos" w:hAnsi="Aptos" w:cs="Calibri"/>
        </w:rPr>
        <w:t>.</w:t>
      </w:r>
      <w:r w:rsidR="00955876" w:rsidRPr="00777E23">
        <w:rPr>
          <w:rFonts w:ascii="Aptos" w:hAnsi="Aptos" w:cs="Calibri"/>
        </w:rPr>
        <w:t xml:space="preserve"> Pažymų, patvirtinančių tiekėjo pašalinimo pagrindų nebuvimą, nereikalaujama, išskyrus atvejus, kai kyla pagrįstų abejonių dėl tiekėjo patikimumo.</w:t>
      </w:r>
    </w:p>
    <w:p w14:paraId="490591E3" w14:textId="4440F86E" w:rsidR="006D3202" w:rsidRPr="00777E23" w:rsidRDefault="003630A0" w:rsidP="00280D3D">
      <w:pPr>
        <w:pStyle w:val="Heading1"/>
        <w:numPr>
          <w:ilvl w:val="0"/>
          <w:numId w:val="7"/>
        </w:numPr>
        <w:spacing w:before="720" w:after="0" w:line="300" w:lineRule="auto"/>
        <w:rPr>
          <w:rFonts w:ascii="Aptos" w:hAnsi="Aptos" w:cs="Calibri"/>
          <w:color w:val="auto"/>
        </w:rPr>
      </w:pPr>
      <w:bookmarkStart w:id="12" w:name="_Toc222238735"/>
      <w:r w:rsidRPr="00777E23">
        <w:rPr>
          <w:rFonts w:ascii="Aptos" w:hAnsi="Aptos" w:cs="Calibri"/>
          <w:color w:val="auto"/>
        </w:rPr>
        <w:t>Specialieji reikalavimai pasiūlymų rengimui ir pateikimui</w:t>
      </w:r>
      <w:bookmarkEnd w:id="6"/>
      <w:bookmarkEnd w:id="7"/>
      <w:bookmarkEnd w:id="8"/>
      <w:bookmarkEnd w:id="12"/>
    </w:p>
    <w:p w14:paraId="5971D0C7" w14:textId="77777777" w:rsidR="00E861F5" w:rsidRPr="00777E23" w:rsidRDefault="00E861F5" w:rsidP="00257685">
      <w:pPr>
        <w:ind w:firstLine="0"/>
        <w:rPr>
          <w:rFonts w:ascii="Aptos" w:hAnsi="Aptos" w:cs="Calibri"/>
          <w:b/>
          <w:bCs/>
        </w:rPr>
      </w:pPr>
    </w:p>
    <w:p w14:paraId="655CCE55" w14:textId="1780F39D" w:rsidR="0008755A" w:rsidRPr="00777E23" w:rsidRDefault="00A86022" w:rsidP="00A5105A">
      <w:pPr>
        <w:spacing w:line="20" w:lineRule="atLeast"/>
        <w:ind w:firstLine="709"/>
        <w:rPr>
          <w:rFonts w:ascii="Aptos" w:hAnsi="Aptos" w:cs="Calibri"/>
          <w:i/>
          <w:iCs/>
          <w:color w:val="7030A0"/>
        </w:rPr>
      </w:pPr>
      <w:r w:rsidRPr="00777E23">
        <w:rPr>
          <w:rFonts w:ascii="Aptos" w:hAnsi="Aptos" w:cs="Calibri"/>
        </w:rPr>
        <w:t>4</w:t>
      </w:r>
      <w:r w:rsidR="0008755A" w:rsidRPr="00777E23">
        <w:rPr>
          <w:rFonts w:ascii="Aptos" w:hAnsi="Aptos" w:cs="Calibri"/>
        </w:rPr>
        <w:t>.1. Tiekėjo pasiūlymą sudaro CVP IS pateikiamų ir žemiau nurodytų dokumentų visuma:</w:t>
      </w:r>
    </w:p>
    <w:p w14:paraId="6C9EE84A" w14:textId="4C43737F" w:rsidR="00FF410B" w:rsidRPr="00777E23" w:rsidRDefault="00A86022" w:rsidP="00CD6B0F">
      <w:pPr>
        <w:pStyle w:val="ListParagraph"/>
        <w:spacing w:line="240" w:lineRule="auto"/>
        <w:ind w:left="0" w:firstLine="709"/>
        <w:rPr>
          <w:rFonts w:ascii="Aptos" w:hAnsi="Aptos" w:cs="Calibri"/>
        </w:rPr>
      </w:pPr>
      <w:r w:rsidRPr="00777E23">
        <w:rPr>
          <w:rFonts w:ascii="Aptos" w:hAnsi="Aptos" w:cs="Calibri"/>
        </w:rPr>
        <w:t>4</w:t>
      </w:r>
      <w:r w:rsidR="00CC654F" w:rsidRPr="00777E23">
        <w:rPr>
          <w:rFonts w:ascii="Aptos" w:hAnsi="Aptos" w:cs="Calibri"/>
        </w:rPr>
        <w:t>.</w:t>
      </w:r>
      <w:r w:rsidR="00BD2E81" w:rsidRPr="00777E23">
        <w:rPr>
          <w:rFonts w:ascii="Aptos" w:hAnsi="Aptos" w:cs="Calibri"/>
        </w:rPr>
        <w:t>1</w:t>
      </w:r>
      <w:r w:rsidR="00CC654F" w:rsidRPr="00777E23">
        <w:rPr>
          <w:rFonts w:ascii="Aptos" w:hAnsi="Aptos" w:cs="Calibri"/>
        </w:rPr>
        <w:t>.</w:t>
      </w:r>
      <w:r w:rsidR="0008755A" w:rsidRPr="00777E23">
        <w:rPr>
          <w:rFonts w:ascii="Aptos" w:hAnsi="Aptos" w:cs="Calibri"/>
        </w:rPr>
        <w:t>1.</w:t>
      </w:r>
      <w:r w:rsidR="00291C92" w:rsidRPr="00777E23">
        <w:rPr>
          <w:rFonts w:ascii="Aptos" w:hAnsi="Aptos" w:cs="Calibri"/>
        </w:rPr>
        <w:t xml:space="preserve"> </w:t>
      </w:r>
      <w:r w:rsidR="00A31E24" w:rsidRPr="00777E23">
        <w:rPr>
          <w:rFonts w:ascii="Aptos" w:hAnsi="Aptos" w:cs="Calibri"/>
        </w:rPr>
        <w:t>T</w:t>
      </w:r>
      <w:r w:rsidR="005A5204" w:rsidRPr="00777E23">
        <w:rPr>
          <w:rFonts w:ascii="Aptos" w:hAnsi="Aptos" w:cs="Calibri"/>
        </w:rPr>
        <w:t xml:space="preserve">iekėjo pasirašytas pasiūlymas, parengtas pagal </w:t>
      </w:r>
      <w:r w:rsidR="00820787" w:rsidRPr="00777E23">
        <w:rPr>
          <w:rFonts w:ascii="Aptos" w:hAnsi="Aptos" w:cs="Calibri"/>
        </w:rPr>
        <w:t>s</w:t>
      </w:r>
      <w:r w:rsidR="00D85943" w:rsidRPr="00777E23">
        <w:rPr>
          <w:rFonts w:ascii="Aptos" w:hAnsi="Aptos" w:cs="Calibri"/>
        </w:rPr>
        <w:t xml:space="preserve">pecialiųjų </w:t>
      </w:r>
      <w:r w:rsidR="005A5204" w:rsidRPr="00777E23">
        <w:rPr>
          <w:rFonts w:ascii="Aptos" w:hAnsi="Aptos" w:cs="Calibri"/>
        </w:rPr>
        <w:fldChar w:fldCharType="begin"/>
      </w:r>
      <w:r w:rsidR="005A5204" w:rsidRPr="00777E23">
        <w:rPr>
          <w:rFonts w:ascii="Aptos" w:hAnsi="Aptos" w:cs="Calibri"/>
        </w:rPr>
        <w:instrText xml:space="preserve"> REF _Ref38540913 \h  \* MERGEFORMAT </w:instrText>
      </w:r>
      <w:r w:rsidR="005A5204" w:rsidRPr="00777E23">
        <w:rPr>
          <w:rFonts w:ascii="Aptos" w:hAnsi="Aptos" w:cs="Calibri"/>
        </w:rPr>
      </w:r>
      <w:r w:rsidR="005A5204" w:rsidRPr="00777E23">
        <w:rPr>
          <w:rFonts w:ascii="Aptos" w:hAnsi="Aptos" w:cs="Calibri"/>
        </w:rPr>
        <w:fldChar w:fldCharType="separate"/>
      </w:r>
      <w:r w:rsidR="00D85943" w:rsidRPr="00777E23">
        <w:rPr>
          <w:rFonts w:ascii="Aptos" w:hAnsi="Aptos" w:cs="Calibri"/>
        </w:rPr>
        <w:t>p</w:t>
      </w:r>
      <w:r w:rsidR="005A5204" w:rsidRPr="00777E23">
        <w:rPr>
          <w:rFonts w:ascii="Aptos" w:hAnsi="Aptos" w:cs="Calibri"/>
        </w:rPr>
        <w:t xml:space="preserve">irkimo sąlygų </w:t>
      </w:r>
      <w:r w:rsidR="00D85943" w:rsidRPr="00777E23">
        <w:rPr>
          <w:rFonts w:ascii="Aptos" w:hAnsi="Aptos" w:cs="Calibri"/>
          <w:shd w:val="clear" w:color="auto" w:fill="FFFFFF"/>
        </w:rPr>
        <w:t xml:space="preserve"> </w:t>
      </w:r>
      <w:r w:rsidR="005A5204" w:rsidRPr="00777E23">
        <w:rPr>
          <w:rFonts w:ascii="Aptos" w:hAnsi="Aptos" w:cs="Calibri"/>
        </w:rPr>
        <w:fldChar w:fldCharType="end"/>
      </w:r>
      <w:r w:rsidR="00722C8A" w:rsidRPr="00777E23">
        <w:rPr>
          <w:rFonts w:ascii="Aptos" w:hAnsi="Aptos" w:cs="Calibri"/>
        </w:rPr>
        <w:t xml:space="preserve">5 </w:t>
      </w:r>
      <w:r w:rsidR="008339CC" w:rsidRPr="00777E23">
        <w:rPr>
          <w:rFonts w:ascii="Aptos" w:hAnsi="Aptos" w:cs="Calibri"/>
        </w:rPr>
        <w:t xml:space="preserve">priede </w:t>
      </w:r>
      <w:r w:rsidR="005A5204" w:rsidRPr="00777E23">
        <w:rPr>
          <w:rFonts w:ascii="Aptos" w:hAnsi="Aptos" w:cs="Calibri"/>
        </w:rPr>
        <w:t>pateiktą pasiūlymo formą ir pasiūlymo formoje nurodyti ir kiti, tiekėjo nuomone, būtini dokumentai (jų kopijos).</w:t>
      </w:r>
    </w:p>
    <w:p w14:paraId="5449EA50" w14:textId="29294617" w:rsidR="009A71C5" w:rsidRPr="00777E23" w:rsidRDefault="00A86022" w:rsidP="009A71C5">
      <w:pPr>
        <w:pStyle w:val="ListParagraph"/>
        <w:spacing w:line="240" w:lineRule="auto"/>
        <w:ind w:left="0"/>
        <w:rPr>
          <w:rFonts w:ascii="Aptos" w:hAnsi="Aptos" w:cs="Calibri"/>
          <w:u w:val="single"/>
        </w:rPr>
      </w:pPr>
      <w:r w:rsidRPr="00777E23">
        <w:rPr>
          <w:rFonts w:ascii="Aptos" w:eastAsia="Calibri" w:hAnsi="Aptos" w:cs="Calibri"/>
        </w:rPr>
        <w:t>4</w:t>
      </w:r>
      <w:r w:rsidR="009A71C5" w:rsidRPr="00777E23">
        <w:rPr>
          <w:rFonts w:ascii="Aptos" w:eastAsia="Calibri" w:hAnsi="Aptos" w:cs="Calibri"/>
        </w:rPr>
        <w:t xml:space="preserve">.2.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9A71C5" w:rsidRPr="00777E23">
        <w:rPr>
          <w:rFonts w:ascii="Aptos" w:hAnsi="Aptos" w:cs="Calibri"/>
        </w:rPr>
        <w:t>Perkančiajai organizacijai kilus abejonių dėl dokumentų tikrumo, ji turi teisę reikalauti pateikti dokumentų originalus.</w:t>
      </w:r>
      <w:r w:rsidR="009A71C5" w:rsidRPr="00777E23">
        <w:rPr>
          <w:rFonts w:ascii="Aptos" w:eastAsia="Calibri" w:hAnsi="Aptos" w:cs="Calibri"/>
        </w:rPr>
        <w:t xml:space="preserve"> Gali būti:</w:t>
      </w:r>
    </w:p>
    <w:p w14:paraId="32AEED9F" w14:textId="5EF3869F" w:rsidR="009A71C5" w:rsidRPr="00777E23" w:rsidRDefault="00A86022" w:rsidP="009A71C5">
      <w:pPr>
        <w:spacing w:line="240" w:lineRule="auto"/>
        <w:ind w:firstLine="709"/>
        <w:rPr>
          <w:rFonts w:ascii="Aptos" w:hAnsi="Aptos" w:cs="Calibri"/>
        </w:rPr>
      </w:pPr>
      <w:r w:rsidRPr="00777E23">
        <w:rPr>
          <w:rFonts w:ascii="Aptos" w:eastAsia="Calibri" w:hAnsi="Aptos" w:cs="Calibri"/>
        </w:rPr>
        <w:t>4</w:t>
      </w:r>
      <w:r w:rsidR="009A71C5" w:rsidRPr="00777E23">
        <w:rPr>
          <w:rFonts w:ascii="Aptos" w:eastAsia="Calibri" w:hAnsi="Aptos" w:cs="Calibri"/>
        </w:rPr>
        <w:t>.2.1. pateikiami kvalifikuotu elektroniniu parašu pasirašyti elektroninėmis priemonėmis suformuoti dokumentai;</w:t>
      </w:r>
    </w:p>
    <w:p w14:paraId="61488440" w14:textId="3A105713" w:rsidR="009A71C5" w:rsidRPr="00777E23" w:rsidRDefault="00A86022" w:rsidP="000276FA">
      <w:pPr>
        <w:pStyle w:val="ListParagraph"/>
        <w:spacing w:line="240" w:lineRule="auto"/>
        <w:ind w:left="0"/>
        <w:rPr>
          <w:rFonts w:ascii="Aptos" w:hAnsi="Aptos" w:cs="Calibri"/>
        </w:rPr>
      </w:pPr>
      <w:r w:rsidRPr="00777E23">
        <w:rPr>
          <w:rFonts w:ascii="Aptos" w:eastAsia="Calibri" w:hAnsi="Aptos" w:cs="Calibri"/>
        </w:rPr>
        <w:t>4</w:t>
      </w:r>
      <w:r w:rsidR="009A71C5" w:rsidRPr="00777E23">
        <w:rPr>
          <w:rFonts w:ascii="Aptos" w:eastAsia="Calibri" w:hAnsi="Aptos" w:cs="Calibri"/>
        </w:rPr>
        <w:t>.2.2. skaitmeninės dokumentų kopijos (fiziniu parašu tvirtinami dokumentai turi būti pateikiami pasirašyti ir nuskenuoti).</w:t>
      </w:r>
    </w:p>
    <w:p w14:paraId="25741C16" w14:textId="548361C1" w:rsidR="00EB0E73" w:rsidRPr="00777E23" w:rsidRDefault="00A86022" w:rsidP="00F77A5D">
      <w:pPr>
        <w:pStyle w:val="ListParagraph"/>
        <w:spacing w:line="240" w:lineRule="auto"/>
        <w:ind w:left="0"/>
        <w:rPr>
          <w:rFonts w:ascii="Aptos" w:hAnsi="Aptos" w:cs="Calibri"/>
        </w:rPr>
      </w:pPr>
      <w:r w:rsidRPr="00777E23">
        <w:rPr>
          <w:rFonts w:ascii="Aptos" w:eastAsia="Arial" w:hAnsi="Aptos" w:cs="Calibri"/>
        </w:rPr>
        <w:t>4</w:t>
      </w:r>
      <w:r w:rsidR="00392458" w:rsidRPr="00777E23">
        <w:rPr>
          <w:rFonts w:ascii="Aptos" w:eastAsia="Arial" w:hAnsi="Aptos" w:cs="Calibri"/>
        </w:rPr>
        <w:t xml:space="preserve">.3. </w:t>
      </w:r>
      <w:r w:rsidR="00D61DED" w:rsidRPr="00777E23">
        <w:rPr>
          <w:rFonts w:ascii="Aptos" w:eastAsia="Arial" w:hAnsi="Aptos" w:cs="Calibri"/>
        </w:rPr>
        <w:t>Pasiūlyma</w:t>
      </w:r>
      <w:r w:rsidR="00543400" w:rsidRPr="00777E23">
        <w:rPr>
          <w:rFonts w:ascii="Aptos" w:eastAsia="Arial" w:hAnsi="Aptos" w:cs="Calibri"/>
        </w:rPr>
        <w:t>s turi būti parengtas</w:t>
      </w:r>
      <w:r w:rsidR="00D61DED" w:rsidRPr="00777E23">
        <w:rPr>
          <w:rFonts w:ascii="Aptos" w:eastAsia="Arial" w:hAnsi="Aptos" w:cs="Calibri"/>
        </w:rPr>
        <w:t xml:space="preserve"> lietuvių arba </w:t>
      </w:r>
      <w:r w:rsidR="00543400" w:rsidRPr="00777E23">
        <w:rPr>
          <w:rFonts w:ascii="Aptos" w:eastAsia="Arial" w:hAnsi="Aptos" w:cs="Calibri"/>
        </w:rPr>
        <w:t xml:space="preserve">anglų </w:t>
      </w:r>
      <w:r w:rsidR="00D61DED" w:rsidRPr="00777E23">
        <w:rPr>
          <w:rFonts w:ascii="Aptos" w:eastAsia="Arial" w:hAnsi="Aptos" w:cs="Calibri"/>
        </w:rPr>
        <w:t xml:space="preserve">kalbomis. </w:t>
      </w:r>
      <w:r w:rsidR="000A3108" w:rsidRPr="00777E23">
        <w:rPr>
          <w:rFonts w:ascii="Aptos" w:eastAsia="Arial" w:hAnsi="Aptos" w:cs="Calibri"/>
        </w:rPr>
        <w:t xml:space="preserve">Jei kurie nors su pasiūlymu teikiami dokumentai parengti ne ta kalba, kuria reikalaujama, turi būti pateiktas tikslus vertimas į reikalaujamą kalbą. </w:t>
      </w:r>
    </w:p>
    <w:p w14:paraId="5669A55B" w14:textId="678AE35A" w:rsidR="0032046A" w:rsidRPr="00777E23" w:rsidRDefault="00A86022" w:rsidP="00F77A5D">
      <w:pPr>
        <w:pStyle w:val="ListParagraph"/>
        <w:spacing w:line="240" w:lineRule="auto"/>
        <w:ind w:left="0"/>
        <w:rPr>
          <w:rFonts w:ascii="Aptos" w:hAnsi="Aptos" w:cs="Calibri"/>
        </w:rPr>
      </w:pPr>
      <w:r w:rsidRPr="00777E23">
        <w:rPr>
          <w:rFonts w:ascii="Aptos" w:hAnsi="Aptos" w:cs="Calibri"/>
        </w:rPr>
        <w:t>4</w:t>
      </w:r>
      <w:r w:rsidR="00AB0036" w:rsidRPr="00777E23">
        <w:rPr>
          <w:rFonts w:ascii="Aptos" w:hAnsi="Aptos" w:cs="Calibri"/>
        </w:rPr>
        <w:t xml:space="preserve">.4. </w:t>
      </w:r>
      <w:r w:rsidR="0032046A" w:rsidRPr="00777E23">
        <w:rPr>
          <w:rFonts w:ascii="Aptos" w:hAnsi="Aptos" w:cs="Calibri"/>
        </w:rPr>
        <w:t>Pasiūlym</w:t>
      </w:r>
      <w:r w:rsidR="00990A2D" w:rsidRPr="00777E23">
        <w:rPr>
          <w:rFonts w:ascii="Aptos" w:hAnsi="Aptos" w:cs="Calibri"/>
        </w:rPr>
        <w:t xml:space="preserve">uose nurodytos kainos </w:t>
      </w:r>
      <w:r w:rsidR="003C09C7" w:rsidRPr="00777E23">
        <w:rPr>
          <w:rFonts w:ascii="Aptos" w:hAnsi="Aptos" w:cs="Calibri"/>
        </w:rPr>
        <w:t xml:space="preserve">bus vertinamos </w:t>
      </w:r>
      <w:r w:rsidR="0032046A" w:rsidRPr="00777E23">
        <w:rPr>
          <w:rFonts w:ascii="Aptos" w:hAnsi="Aptos" w:cs="Calibri"/>
        </w:rPr>
        <w:t>eurais</w:t>
      </w:r>
      <w:r w:rsidR="0032046A" w:rsidRPr="00777E23">
        <w:rPr>
          <w:rFonts w:ascii="Aptos" w:eastAsia="Calibri" w:hAnsi="Aptos" w:cs="Calibri"/>
        </w:rPr>
        <w:t>.</w:t>
      </w:r>
      <w:r w:rsidR="0032046A" w:rsidRPr="00777E23">
        <w:rPr>
          <w:rFonts w:ascii="Aptos" w:hAnsi="Aptos" w:cs="Calibri"/>
        </w:rPr>
        <w:t xml:space="preserve"> Jeigu </w:t>
      </w:r>
      <w:r w:rsidR="005B57A2" w:rsidRPr="00777E23">
        <w:rPr>
          <w:rFonts w:ascii="Aptos" w:hAnsi="Aptos" w:cs="Calibri"/>
        </w:rPr>
        <w:t>p</w:t>
      </w:r>
      <w:r w:rsidR="0032046A" w:rsidRPr="00777E23">
        <w:rPr>
          <w:rFonts w:ascii="Aptos" w:hAnsi="Aptos" w:cs="Calibri"/>
        </w:rPr>
        <w:t xml:space="preserve">asiūlymuose kainos nurodytos užsienio valiuta, jos </w:t>
      </w:r>
      <w:r w:rsidR="003C09C7" w:rsidRPr="00777E23">
        <w:rPr>
          <w:rFonts w:ascii="Aptos" w:hAnsi="Aptos" w:cs="Calibri"/>
        </w:rPr>
        <w:t>bus</w:t>
      </w:r>
      <w:r w:rsidR="0032046A" w:rsidRPr="00777E23">
        <w:rPr>
          <w:rFonts w:ascii="Aptos" w:hAnsi="Aptos" w:cs="Calibri"/>
        </w:rPr>
        <w:t xml:space="preserve"> perskaičiuojamos </w:t>
      </w:r>
      <w:r w:rsidR="003C09C7" w:rsidRPr="00777E23">
        <w:rPr>
          <w:rFonts w:ascii="Aptos" w:hAnsi="Aptos" w:cs="Calibri"/>
        </w:rPr>
        <w:t>eurais</w:t>
      </w:r>
      <w:r w:rsidR="0032046A" w:rsidRPr="00777E23">
        <w:rPr>
          <w:rFonts w:ascii="Aptos" w:hAnsi="Aptos" w:cs="Calibr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7E23">
        <w:rPr>
          <w:rFonts w:ascii="Aptos" w:hAnsi="Aptos" w:cs="Calibri"/>
        </w:rPr>
        <w:t>.</w:t>
      </w:r>
    </w:p>
    <w:p w14:paraId="4CC36FFA" w14:textId="10926181" w:rsidR="006A6A5B" w:rsidRPr="00777E23" w:rsidRDefault="00A86022" w:rsidP="00A57C44">
      <w:pPr>
        <w:pStyle w:val="ListParagraph"/>
        <w:spacing w:after="160" w:line="240" w:lineRule="auto"/>
        <w:ind w:left="0" w:firstLine="709"/>
        <w:rPr>
          <w:rFonts w:ascii="Aptos" w:eastAsia="Arial" w:hAnsi="Aptos" w:cs="Calibri"/>
          <w:color w:val="7030A0"/>
        </w:rPr>
      </w:pPr>
      <w:r w:rsidRPr="00777E23">
        <w:rPr>
          <w:rFonts w:ascii="Aptos" w:eastAsia="Arial" w:hAnsi="Aptos" w:cs="Calibri"/>
        </w:rPr>
        <w:t>4</w:t>
      </w:r>
      <w:r w:rsidR="00AB0036" w:rsidRPr="00777E23">
        <w:rPr>
          <w:rFonts w:ascii="Aptos" w:eastAsia="Arial" w:hAnsi="Aptos" w:cs="Calibri"/>
        </w:rPr>
        <w:t>.5.</w:t>
      </w:r>
      <w:r w:rsidR="006A6A5B" w:rsidRPr="00777E23">
        <w:rPr>
          <w:rFonts w:ascii="Aptos" w:eastAsia="Arial" w:hAnsi="Aptos" w:cs="Calibri"/>
        </w:rPr>
        <w:t xml:space="preserve"> Bendra pasiūlymo kaina (sąnaudos) su PVM  turi būti nurodoma dviejų </w:t>
      </w:r>
      <w:r w:rsidR="00EE7D60" w:rsidRPr="00777E23">
        <w:rPr>
          <w:rFonts w:ascii="Aptos" w:eastAsia="Arial" w:hAnsi="Aptos" w:cs="Calibri"/>
        </w:rPr>
        <w:t>skaitmenų</w:t>
      </w:r>
      <w:r w:rsidR="006A6A5B" w:rsidRPr="00777E23">
        <w:rPr>
          <w:rFonts w:ascii="Aptos" w:eastAsia="Arial" w:hAnsi="Aptos" w:cs="Calibri"/>
        </w:rPr>
        <w:t xml:space="preserve"> po kablelio tikslumu. Šią kainą sudarančios kainos sudedamosios dalys ar įkainiai gali būti išreikšt</w:t>
      </w:r>
      <w:r w:rsidR="00EE7D60" w:rsidRPr="00777E23">
        <w:rPr>
          <w:rFonts w:ascii="Aptos" w:eastAsia="Arial" w:hAnsi="Aptos" w:cs="Calibri"/>
        </w:rPr>
        <w:t>i</w:t>
      </w:r>
      <w:r w:rsidR="006A6A5B" w:rsidRPr="00777E23">
        <w:rPr>
          <w:rFonts w:ascii="Aptos" w:eastAsia="Arial" w:hAnsi="Aptos" w:cs="Calibri"/>
        </w:rPr>
        <w:t xml:space="preserve"> neribojant </w:t>
      </w:r>
      <w:r w:rsidR="00EE7D60" w:rsidRPr="00777E23">
        <w:rPr>
          <w:rFonts w:ascii="Aptos" w:eastAsia="Arial" w:hAnsi="Aptos" w:cs="Calibri"/>
        </w:rPr>
        <w:t>skaitmenų</w:t>
      </w:r>
      <w:r w:rsidR="006A6A5B" w:rsidRPr="00777E23">
        <w:rPr>
          <w:rFonts w:ascii="Aptos" w:eastAsia="Arial" w:hAnsi="Aptos" w:cs="Calibri"/>
        </w:rPr>
        <w:t xml:space="preserve"> po kablelio kiekio. </w:t>
      </w:r>
    </w:p>
    <w:p w14:paraId="129309B3" w14:textId="29FC51D7" w:rsidR="009C66EF" w:rsidRPr="00777E23" w:rsidRDefault="00A86022" w:rsidP="00F77A5D">
      <w:pPr>
        <w:pStyle w:val="ListParagraph"/>
        <w:spacing w:after="160" w:line="240" w:lineRule="auto"/>
        <w:ind w:left="710" w:firstLine="0"/>
        <w:rPr>
          <w:rFonts w:ascii="Aptos" w:hAnsi="Aptos" w:cs="Calibri"/>
        </w:rPr>
      </w:pPr>
      <w:r w:rsidRPr="00777E23">
        <w:rPr>
          <w:rFonts w:ascii="Aptos" w:eastAsia="Arial" w:hAnsi="Aptos" w:cs="Calibri"/>
        </w:rPr>
        <w:t>4</w:t>
      </w:r>
      <w:r w:rsidR="009C66EF" w:rsidRPr="00777E23">
        <w:rPr>
          <w:rFonts w:ascii="Aptos" w:eastAsia="Arial" w:hAnsi="Aptos" w:cs="Calibri"/>
        </w:rPr>
        <w:t xml:space="preserve">.6. Tiekėjų pasiūlymuose nurodytos kainos bus vertinamos </w:t>
      </w:r>
      <w:r w:rsidR="009C66EF" w:rsidRPr="00777E23">
        <w:rPr>
          <w:rFonts w:ascii="Aptos" w:hAnsi="Aptos" w:cs="Calibri"/>
        </w:rPr>
        <w:t xml:space="preserve">ir lyginamos su visais mokesčiais, įskaitant PVM. </w:t>
      </w:r>
    </w:p>
    <w:p w14:paraId="4AC2116E" w14:textId="00AB962D" w:rsidR="00CD457C" w:rsidRPr="00777E23" w:rsidRDefault="00CD457C" w:rsidP="00F77A5D">
      <w:pPr>
        <w:pStyle w:val="ListParagraph"/>
        <w:spacing w:line="240" w:lineRule="auto"/>
        <w:ind w:left="0"/>
        <w:rPr>
          <w:rFonts w:ascii="Aptos" w:eastAsia="Arial" w:hAnsi="Aptos" w:cs="Calibri"/>
          <w:vanish/>
          <w:color w:val="7030A0"/>
        </w:rPr>
      </w:pPr>
    </w:p>
    <w:p w14:paraId="76771895" w14:textId="77777777" w:rsidR="00F527B1" w:rsidRPr="00777E23" w:rsidRDefault="00F527B1" w:rsidP="00F77A5D">
      <w:pPr>
        <w:pStyle w:val="paragrafesrasas2lygis"/>
        <w:spacing w:line="240" w:lineRule="auto"/>
        <w:rPr>
          <w:rFonts w:ascii="Aptos" w:hAnsi="Aptos" w:cs="Calibri"/>
          <w:sz w:val="21"/>
          <w:szCs w:val="21"/>
        </w:rPr>
      </w:pPr>
    </w:p>
    <w:p w14:paraId="3946E33E" w14:textId="5D343AD2" w:rsidR="00F527B1" w:rsidRPr="00777E23" w:rsidRDefault="00E62E95" w:rsidP="002562C9">
      <w:pPr>
        <w:pStyle w:val="Heading1"/>
        <w:numPr>
          <w:ilvl w:val="0"/>
          <w:numId w:val="7"/>
        </w:numPr>
        <w:spacing w:before="720" w:after="0" w:line="300" w:lineRule="auto"/>
        <w:rPr>
          <w:rFonts w:ascii="Aptos" w:hAnsi="Aptos" w:cs="Calibri"/>
          <w:color w:val="auto"/>
        </w:rPr>
      </w:pPr>
      <w:bookmarkStart w:id="13" w:name="_Toc222238736"/>
      <w:r w:rsidRPr="00777E23">
        <w:rPr>
          <w:rFonts w:ascii="Aptos" w:hAnsi="Aptos" w:cs="Calibri"/>
          <w:color w:val="auto"/>
        </w:rPr>
        <w:t>Pasiūlymo galiojimo užtikrinimas</w:t>
      </w:r>
      <w:bookmarkEnd w:id="13"/>
    </w:p>
    <w:p w14:paraId="7203423F" w14:textId="2B1D212C" w:rsidR="00F527B1" w:rsidRPr="00777E23" w:rsidRDefault="00BA029A" w:rsidP="00F77A5D">
      <w:pPr>
        <w:pStyle w:val="ListParagraph"/>
        <w:spacing w:line="240" w:lineRule="auto"/>
        <w:ind w:left="0" w:firstLine="567"/>
        <w:rPr>
          <w:rFonts w:ascii="Aptos" w:hAnsi="Aptos" w:cs="Calibri"/>
        </w:rPr>
      </w:pPr>
      <w:r w:rsidRPr="00777E23">
        <w:rPr>
          <w:rFonts w:ascii="Aptos" w:hAnsi="Aptos" w:cs="Calibri"/>
        </w:rPr>
        <w:t>5</w:t>
      </w:r>
      <w:r w:rsidR="003F5D40" w:rsidRPr="00777E23">
        <w:rPr>
          <w:rFonts w:ascii="Aptos" w:hAnsi="Aptos" w:cs="Calibri"/>
        </w:rPr>
        <w:t xml:space="preserve">.1. </w:t>
      </w:r>
      <w:r w:rsidR="0AA88C09" w:rsidRPr="00777E23">
        <w:rPr>
          <w:rFonts w:ascii="Aptos" w:hAnsi="Aptos" w:cs="Calibri"/>
        </w:rPr>
        <w:t xml:space="preserve"> </w:t>
      </w:r>
      <w:r w:rsidR="00504AD9" w:rsidRPr="00777E23">
        <w:rPr>
          <w:rFonts w:ascii="Aptos" w:eastAsia="Calibri" w:hAnsi="Aptos" w:cs="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777E23" w:rsidRDefault="00F527B1" w:rsidP="00F77A5D">
      <w:pPr>
        <w:pStyle w:val="paragrafesrasas2lygis"/>
        <w:spacing w:line="240" w:lineRule="auto"/>
        <w:ind w:left="1059"/>
        <w:rPr>
          <w:rFonts w:ascii="Aptos" w:hAnsi="Aptos" w:cs="Calibri"/>
          <w:color w:val="002060"/>
          <w:sz w:val="40"/>
          <w:szCs w:val="40"/>
        </w:rPr>
      </w:pPr>
    </w:p>
    <w:p w14:paraId="5D02D1AD" w14:textId="2C657BF9" w:rsidR="00831133" w:rsidRPr="00777E23" w:rsidRDefault="00B52705" w:rsidP="0060407A">
      <w:pPr>
        <w:pStyle w:val="Heading1"/>
        <w:numPr>
          <w:ilvl w:val="0"/>
          <w:numId w:val="26"/>
        </w:numPr>
        <w:spacing w:before="0" w:after="0" w:line="300" w:lineRule="auto"/>
        <w:ind w:left="357" w:hanging="357"/>
        <w:rPr>
          <w:rFonts w:ascii="Aptos" w:hAnsi="Aptos" w:cs="Calibri"/>
        </w:rPr>
      </w:pPr>
      <w:bookmarkStart w:id="14" w:name="_Toc15392775"/>
      <w:bookmarkStart w:id="15" w:name="_Toc222238737"/>
      <w:r w:rsidRPr="00777E23">
        <w:rPr>
          <w:rFonts w:ascii="Aptos" w:hAnsi="Aptos" w:cs="Calibri"/>
          <w:color w:val="auto"/>
        </w:rPr>
        <w:t>P</w:t>
      </w:r>
      <w:bookmarkEnd w:id="14"/>
      <w:r w:rsidR="00E62E95" w:rsidRPr="00777E23">
        <w:rPr>
          <w:rFonts w:ascii="Aptos" w:hAnsi="Aptos" w:cs="Calibri"/>
          <w:color w:val="auto"/>
        </w:rPr>
        <w:t xml:space="preserve">asiūlymų </w:t>
      </w:r>
      <w:r w:rsidR="00A84437" w:rsidRPr="00777E23">
        <w:rPr>
          <w:rFonts w:ascii="Aptos" w:hAnsi="Aptos" w:cs="Calibri"/>
          <w:color w:val="auto"/>
        </w:rPr>
        <w:t>vertinimas</w:t>
      </w:r>
      <w:bookmarkEnd w:id="15"/>
    </w:p>
    <w:p w14:paraId="0C1B0E3A" w14:textId="77777777" w:rsidR="00E85882" w:rsidRPr="00777E23" w:rsidRDefault="00E85882" w:rsidP="00F77A5D">
      <w:pPr>
        <w:spacing w:line="240" w:lineRule="auto"/>
        <w:ind w:firstLine="0"/>
        <w:rPr>
          <w:rFonts w:ascii="Aptos" w:hAnsi="Aptos" w:cs="Calibri"/>
          <w:vanish/>
        </w:rPr>
      </w:pPr>
    </w:p>
    <w:p w14:paraId="2DFF0A66" w14:textId="4FD96332" w:rsidR="00CD2CC2" w:rsidRPr="00777E23" w:rsidRDefault="00BA029A" w:rsidP="00F77A5D">
      <w:pPr>
        <w:pStyle w:val="ListParagraph"/>
        <w:spacing w:line="240" w:lineRule="auto"/>
        <w:ind w:left="0" w:firstLine="709"/>
        <w:rPr>
          <w:rFonts w:ascii="Aptos" w:eastAsia="Calibri" w:hAnsi="Aptos" w:cs="Calibri"/>
        </w:rPr>
      </w:pPr>
      <w:r w:rsidRPr="00777E23">
        <w:rPr>
          <w:rFonts w:ascii="Aptos" w:eastAsia="Calibri" w:hAnsi="Aptos" w:cs="Calibri"/>
        </w:rPr>
        <w:t>6</w:t>
      </w:r>
      <w:r w:rsidR="0010148D" w:rsidRPr="00777E23">
        <w:rPr>
          <w:rFonts w:ascii="Aptos" w:eastAsia="Calibri" w:hAnsi="Aptos" w:cs="Calibri"/>
        </w:rPr>
        <w:t xml:space="preserve">.1. </w:t>
      </w:r>
      <w:r w:rsidR="00CD2CC2" w:rsidRPr="00777E23">
        <w:rPr>
          <w:rFonts w:ascii="Aptos" w:eastAsia="Calibri" w:hAnsi="Aptos" w:cs="Calibri"/>
        </w:rPr>
        <w:t xml:space="preserve"> </w:t>
      </w:r>
      <w:r w:rsidR="3CB1384C" w:rsidRPr="00777E23">
        <w:rPr>
          <w:rFonts w:ascii="Aptos" w:hAnsi="Aptos" w:cs="Calibri"/>
        </w:rPr>
        <w:t>P</w:t>
      </w:r>
      <w:r w:rsidR="000B220A" w:rsidRPr="00777E23">
        <w:rPr>
          <w:rFonts w:ascii="Aptos" w:hAnsi="Aptos" w:cs="Calibri"/>
        </w:rPr>
        <w:t>erkančioji organizacija</w:t>
      </w:r>
      <w:r w:rsidR="00831133" w:rsidRPr="00777E23">
        <w:rPr>
          <w:rFonts w:ascii="Aptos" w:eastAsia="Calibri" w:hAnsi="Aptos" w:cs="Calibri"/>
        </w:rPr>
        <w:t xml:space="preserve"> ekonomiškai naudingiausią </w:t>
      </w:r>
      <w:r w:rsidR="000B220A" w:rsidRPr="00777E23">
        <w:rPr>
          <w:rFonts w:ascii="Aptos" w:eastAsia="Calibri" w:hAnsi="Aptos" w:cs="Calibri"/>
        </w:rPr>
        <w:t>p</w:t>
      </w:r>
      <w:r w:rsidR="00831133" w:rsidRPr="00777E23">
        <w:rPr>
          <w:rFonts w:ascii="Aptos" w:eastAsia="Calibri" w:hAnsi="Aptos" w:cs="Calibri"/>
        </w:rPr>
        <w:t xml:space="preserve">asiūlymą išrenka pagal </w:t>
      </w:r>
      <w:r w:rsidR="000B220A" w:rsidRPr="00777E23">
        <w:rPr>
          <w:rFonts w:ascii="Aptos" w:eastAsia="Calibri" w:hAnsi="Aptos" w:cs="Calibri"/>
        </w:rPr>
        <w:t>tiekėjo p</w:t>
      </w:r>
      <w:r w:rsidR="00831133" w:rsidRPr="00777E23">
        <w:rPr>
          <w:rFonts w:ascii="Aptos" w:eastAsia="Calibri" w:hAnsi="Aptos" w:cs="Calibri"/>
        </w:rPr>
        <w:t>asiūlyme nurodytą kainą, kuri turi būti apskaičiuota ir nurodyta taip, kaip reikalaujama</w:t>
      </w:r>
      <w:r w:rsidR="00DE051B" w:rsidRPr="00777E23">
        <w:rPr>
          <w:rFonts w:ascii="Aptos" w:eastAsia="Calibri" w:hAnsi="Aptos" w:cs="Calibri"/>
        </w:rPr>
        <w:t xml:space="preserve"> </w:t>
      </w:r>
      <w:r w:rsidR="00023019" w:rsidRPr="00777E23">
        <w:rPr>
          <w:rFonts w:ascii="Aptos" w:eastAsia="Calibri" w:hAnsi="Aptos" w:cs="Calibri"/>
        </w:rPr>
        <w:t>specialiųjų p</w:t>
      </w:r>
      <w:r w:rsidR="00DE051B" w:rsidRPr="00777E23">
        <w:rPr>
          <w:rFonts w:ascii="Aptos" w:eastAsia="Calibri" w:hAnsi="Aptos" w:cs="Calibri"/>
        </w:rPr>
        <w:t xml:space="preserve">irkimo sąlygų </w:t>
      </w:r>
      <w:r w:rsidR="00CD6B0F" w:rsidRPr="00777E23">
        <w:rPr>
          <w:rFonts w:ascii="Aptos" w:eastAsia="Calibri" w:hAnsi="Aptos" w:cs="Calibri"/>
        </w:rPr>
        <w:t xml:space="preserve">5 </w:t>
      </w:r>
      <w:r w:rsidR="00DE051B" w:rsidRPr="00777E23">
        <w:rPr>
          <w:rFonts w:ascii="Aptos" w:eastAsia="Calibri" w:hAnsi="Aptos" w:cs="Calibri"/>
        </w:rPr>
        <w:t>priede</w:t>
      </w:r>
      <w:r w:rsidR="00831133" w:rsidRPr="00777E23">
        <w:rPr>
          <w:rFonts w:ascii="Aptos" w:eastAsia="Calibri" w:hAnsi="Aptos" w:cs="Calibri"/>
        </w:rPr>
        <w:t>.</w:t>
      </w:r>
    </w:p>
    <w:p w14:paraId="69CC295B" w14:textId="050716DD" w:rsidR="009C5AA9" w:rsidRPr="00777E23" w:rsidRDefault="00BA029A" w:rsidP="00F77A5D">
      <w:pPr>
        <w:pStyle w:val="ListParagraph"/>
        <w:spacing w:line="240" w:lineRule="auto"/>
        <w:ind w:left="0"/>
        <w:rPr>
          <w:rFonts w:ascii="Aptos" w:hAnsi="Aptos" w:cs="Calibri"/>
        </w:rPr>
      </w:pPr>
      <w:r w:rsidRPr="00777E23">
        <w:rPr>
          <w:rFonts w:ascii="Aptos" w:hAnsi="Aptos" w:cs="Calibri"/>
          <w:color w:val="000000" w:themeColor="text1"/>
        </w:rPr>
        <w:t>6</w:t>
      </w:r>
      <w:r w:rsidR="001404CC" w:rsidRPr="00777E23">
        <w:rPr>
          <w:rFonts w:ascii="Aptos" w:hAnsi="Aptos" w:cs="Calibri"/>
          <w:color w:val="000000" w:themeColor="text1"/>
        </w:rPr>
        <w:t xml:space="preserve">.2. </w:t>
      </w:r>
      <w:r w:rsidR="00D734C6" w:rsidRPr="00777E23">
        <w:rPr>
          <w:rFonts w:ascii="Aptos" w:hAnsi="Aptos" w:cs="Calibri"/>
          <w:color w:val="000000" w:themeColor="text1"/>
        </w:rPr>
        <w:t xml:space="preserve">Laimėjusiu </w:t>
      </w:r>
      <w:r w:rsidR="00996FBB" w:rsidRPr="00777E23">
        <w:rPr>
          <w:rFonts w:ascii="Aptos" w:hAnsi="Aptos" w:cs="Calibri"/>
          <w:color w:val="000000" w:themeColor="text1"/>
        </w:rPr>
        <w:t>p</w:t>
      </w:r>
      <w:r w:rsidR="005D7D8C" w:rsidRPr="00777E23">
        <w:rPr>
          <w:rFonts w:ascii="Aptos" w:hAnsi="Aptos" w:cs="Calibri"/>
          <w:color w:val="000000" w:themeColor="text1"/>
        </w:rPr>
        <w:t>asiūlymu</w:t>
      </w:r>
      <w:r w:rsidR="00D734C6" w:rsidRPr="00777E23">
        <w:rPr>
          <w:rFonts w:ascii="Aptos" w:hAnsi="Aptos" w:cs="Calibri"/>
          <w:color w:val="000000" w:themeColor="text1"/>
        </w:rPr>
        <w:t xml:space="preserve"> galės būti pripažintas tik 1 (vienas) </w:t>
      </w:r>
      <w:r w:rsidR="005D7D8C" w:rsidRPr="00777E23">
        <w:rPr>
          <w:rFonts w:ascii="Aptos" w:hAnsi="Aptos" w:cs="Calibri"/>
          <w:color w:val="000000" w:themeColor="text1"/>
        </w:rPr>
        <w:t xml:space="preserve">ekonomiškai naudingiausias </w:t>
      </w:r>
      <w:r w:rsidR="00A36CC9" w:rsidRPr="00777E23">
        <w:rPr>
          <w:rFonts w:ascii="Aptos" w:hAnsi="Aptos" w:cs="Calibri"/>
          <w:color w:val="000000" w:themeColor="text1"/>
        </w:rPr>
        <w:t>p</w:t>
      </w:r>
      <w:r w:rsidR="005D7D8C" w:rsidRPr="00777E23">
        <w:rPr>
          <w:rFonts w:ascii="Aptos" w:hAnsi="Aptos" w:cs="Calibri"/>
          <w:color w:val="000000" w:themeColor="text1"/>
        </w:rPr>
        <w:t>asiūlymas, esantis pasiūlymų eilės pirmojoje vietoje</w:t>
      </w:r>
      <w:r w:rsidR="00D734C6" w:rsidRPr="00777E23">
        <w:rPr>
          <w:rFonts w:ascii="Aptos" w:hAnsi="Aptos" w:cs="Calibri"/>
          <w:color w:val="000000" w:themeColor="text1"/>
        </w:rPr>
        <w:t xml:space="preserve">. </w:t>
      </w:r>
    </w:p>
    <w:p w14:paraId="5F28C774" w14:textId="630A2D8C" w:rsidR="00F5411E" w:rsidRPr="00777E23" w:rsidRDefault="00BA029A" w:rsidP="00F77A5D">
      <w:pPr>
        <w:pStyle w:val="NoSpacing"/>
        <w:ind w:firstLine="709"/>
        <w:contextualSpacing/>
        <w:rPr>
          <w:rStyle w:val="cf01"/>
          <w:rFonts w:ascii="Aptos" w:hAnsi="Aptos" w:cs="Calibri"/>
          <w:sz w:val="21"/>
          <w:szCs w:val="21"/>
        </w:rPr>
      </w:pPr>
      <w:r w:rsidRPr="00777E23">
        <w:rPr>
          <w:rStyle w:val="cf01"/>
          <w:rFonts w:ascii="Aptos" w:hAnsi="Aptos" w:cs="Calibri"/>
          <w:sz w:val="21"/>
          <w:szCs w:val="21"/>
        </w:rPr>
        <w:t>6</w:t>
      </w:r>
      <w:r w:rsidR="00F5411E" w:rsidRPr="00777E23">
        <w:rPr>
          <w:rStyle w:val="cf01"/>
          <w:rFonts w:ascii="Aptos" w:hAnsi="Aptos" w:cs="Calibri"/>
          <w:sz w:val="21"/>
          <w:szCs w:val="21"/>
        </w:rPr>
        <w:t>.3. P</w:t>
      </w:r>
      <w:r w:rsidR="0014359C" w:rsidRPr="00777E23">
        <w:rPr>
          <w:rStyle w:val="cf01"/>
          <w:rFonts w:ascii="Aptos" w:hAnsi="Aptos" w:cs="Calibri"/>
          <w:sz w:val="21"/>
          <w:szCs w:val="21"/>
        </w:rPr>
        <w:t xml:space="preserve">erkančioji organizacija </w:t>
      </w:r>
      <w:r w:rsidR="00F5411E" w:rsidRPr="00777E23">
        <w:rPr>
          <w:rStyle w:val="cf01"/>
          <w:rFonts w:ascii="Aptos" w:hAnsi="Aptos" w:cs="Calibri"/>
          <w:sz w:val="21"/>
          <w:szCs w:val="21"/>
        </w:rPr>
        <w:t xml:space="preserve">atmes tiekėjo pasiūlymą, jeigu kartu su pasiūlymu nebus pateikti šie </w:t>
      </w:r>
      <w:r w:rsidR="0014359C" w:rsidRPr="00777E23">
        <w:rPr>
          <w:rStyle w:val="cf01"/>
          <w:rFonts w:ascii="Aptos" w:hAnsi="Aptos" w:cs="Calibri"/>
          <w:sz w:val="21"/>
          <w:szCs w:val="21"/>
        </w:rPr>
        <w:t>p</w:t>
      </w:r>
      <w:r w:rsidR="00F5411E" w:rsidRPr="00777E23">
        <w:rPr>
          <w:rStyle w:val="cf01"/>
          <w:rFonts w:ascii="Aptos" w:hAnsi="Aptos" w:cs="Calibri"/>
          <w:sz w:val="21"/>
          <w:szCs w:val="21"/>
        </w:rPr>
        <w:t>irkimo</w:t>
      </w:r>
      <w:r w:rsidR="00E615AE" w:rsidRPr="00777E23">
        <w:rPr>
          <w:rStyle w:val="cf01"/>
          <w:rFonts w:ascii="Aptos" w:hAnsi="Aptos" w:cs="Calibri"/>
          <w:sz w:val="21"/>
          <w:szCs w:val="21"/>
        </w:rPr>
        <w:t xml:space="preserve"> </w:t>
      </w:r>
      <w:r w:rsidR="00F5411E" w:rsidRPr="00777E23">
        <w:rPr>
          <w:rStyle w:val="cf01"/>
          <w:rFonts w:ascii="Aptos" w:hAnsi="Aptos" w:cs="Calibri"/>
          <w:sz w:val="21"/>
          <w:szCs w:val="21"/>
        </w:rPr>
        <w:t xml:space="preserve">sąlygose reikalaujami pateikti dokumentai: </w:t>
      </w:r>
      <w:r w:rsidR="0060407A" w:rsidRPr="00777E23">
        <w:rPr>
          <w:rStyle w:val="cf01"/>
          <w:rFonts w:ascii="Aptos" w:hAnsi="Aptos" w:cs="Calibri"/>
          <w:sz w:val="21"/>
          <w:szCs w:val="21"/>
        </w:rPr>
        <w:t>Pirkimo sąlygų 5 priedas – „Pasiūlymo forma“.</w:t>
      </w:r>
    </w:p>
    <w:p w14:paraId="735AC576" w14:textId="77777777" w:rsidR="002562C9" w:rsidRPr="00777E23" w:rsidRDefault="002562C9" w:rsidP="00F77A5D">
      <w:pPr>
        <w:pStyle w:val="NoSpacing"/>
        <w:ind w:firstLine="709"/>
        <w:contextualSpacing/>
        <w:rPr>
          <w:rStyle w:val="cf01"/>
          <w:rFonts w:ascii="Aptos" w:hAnsi="Aptos" w:cs="Calibri"/>
          <w:sz w:val="21"/>
          <w:szCs w:val="21"/>
        </w:rPr>
      </w:pPr>
    </w:p>
    <w:p w14:paraId="14661E65" w14:textId="77777777" w:rsidR="002562C9" w:rsidRPr="00777E23" w:rsidRDefault="002562C9" w:rsidP="00F77A5D">
      <w:pPr>
        <w:pStyle w:val="NoSpacing"/>
        <w:ind w:firstLine="709"/>
        <w:contextualSpacing/>
        <w:rPr>
          <w:rFonts w:ascii="Aptos" w:eastAsiaTheme="minorHAnsi" w:hAnsi="Aptos" w:cs="Calibri"/>
          <w:bCs/>
          <w:i/>
          <w:iCs/>
          <w:color w:val="7030A0"/>
        </w:rPr>
      </w:pPr>
    </w:p>
    <w:p w14:paraId="4B42B3B3" w14:textId="4DB3FDAC" w:rsidR="00D83C57" w:rsidRPr="00777E23" w:rsidRDefault="00D83C57" w:rsidP="002562C9">
      <w:pPr>
        <w:pStyle w:val="Heading1"/>
        <w:numPr>
          <w:ilvl w:val="0"/>
          <w:numId w:val="26"/>
        </w:numPr>
        <w:spacing w:before="0" w:after="0" w:line="300" w:lineRule="auto"/>
        <w:ind w:left="357" w:hanging="357"/>
        <w:rPr>
          <w:rFonts w:ascii="Aptos" w:hAnsi="Aptos" w:cs="Calibri"/>
        </w:rPr>
      </w:pPr>
      <w:bookmarkStart w:id="16" w:name="_Ref39425999"/>
      <w:bookmarkStart w:id="17" w:name="_Ref39426005"/>
      <w:bookmarkStart w:id="18" w:name="_Toc126333937"/>
      <w:bookmarkStart w:id="19" w:name="_Toc222238738"/>
      <w:r w:rsidRPr="00777E23">
        <w:rPr>
          <w:rFonts w:ascii="Aptos" w:hAnsi="Aptos" w:cs="Calibri"/>
        </w:rPr>
        <w:t>Sutarties sudarymas</w:t>
      </w:r>
      <w:bookmarkEnd w:id="16"/>
      <w:bookmarkEnd w:id="17"/>
      <w:bookmarkEnd w:id="18"/>
      <w:bookmarkEnd w:id="19"/>
    </w:p>
    <w:p w14:paraId="4006AD6A" w14:textId="4521BF65" w:rsidR="00D83C57" w:rsidRPr="00777E23" w:rsidRDefault="00BA029A" w:rsidP="006C7DED">
      <w:pPr>
        <w:pStyle w:val="ListParagraph"/>
        <w:spacing w:line="240" w:lineRule="auto"/>
        <w:ind w:left="0" w:firstLine="709"/>
        <w:rPr>
          <w:rFonts w:ascii="Aptos" w:hAnsi="Aptos" w:cs="Calibri"/>
          <w:color w:val="000000" w:themeColor="text1"/>
        </w:rPr>
      </w:pPr>
      <w:r w:rsidRPr="00777E23">
        <w:rPr>
          <w:rFonts w:ascii="Aptos" w:hAnsi="Aptos" w:cs="Calibri"/>
          <w:color w:val="000000" w:themeColor="text1"/>
        </w:rPr>
        <w:t>7</w:t>
      </w:r>
      <w:r w:rsidR="000003B6" w:rsidRPr="00777E23">
        <w:rPr>
          <w:rFonts w:ascii="Aptos" w:hAnsi="Aptos" w:cs="Calibri"/>
          <w:color w:val="000000" w:themeColor="text1"/>
        </w:rPr>
        <w:t xml:space="preserve">.1. </w:t>
      </w:r>
      <w:r w:rsidR="00D83C57" w:rsidRPr="00777E23">
        <w:rPr>
          <w:rFonts w:ascii="Aptos" w:hAnsi="Aptos" w:cs="Calibri"/>
          <w:color w:val="000000" w:themeColor="text1"/>
        </w:rPr>
        <w:t>Ši pirkimo procedūra atliekama siekiant sudaryti sutartį su tiekėju, kurio pasiūlymas, vadovaujantis pirkimo sąlygose</w:t>
      </w:r>
      <w:r w:rsidR="00D83C57" w:rsidRPr="00777E23">
        <w:rPr>
          <w:rFonts w:ascii="Aptos" w:hAnsi="Aptos" w:cs="Calibri"/>
          <w:color w:val="0070C0"/>
        </w:rPr>
        <w:t xml:space="preserve"> </w:t>
      </w:r>
      <w:r w:rsidR="00D83C57" w:rsidRPr="00777E23">
        <w:rPr>
          <w:rFonts w:ascii="Aptos" w:hAnsi="Aptos" w:cs="Calibri"/>
          <w:color w:val="000000" w:themeColor="text1"/>
        </w:rPr>
        <w:t xml:space="preserve">nustatyta tvarka, bus pripažintas laimėjęs, o jei pirkimas skaidomas į dalis – su tiekėjais, kurių pasiūlymai bus pripažinti laimėję. </w:t>
      </w:r>
      <w:r w:rsidR="00D83C57" w:rsidRPr="00777E23">
        <w:rPr>
          <w:rFonts w:ascii="Aptos" w:hAnsi="Aptos" w:cs="Calibri"/>
        </w:rPr>
        <w:t>Sutarties sąlygos pateikiamos</w:t>
      </w:r>
      <w:r w:rsidR="00F56579" w:rsidRPr="00777E23">
        <w:rPr>
          <w:rFonts w:ascii="Aptos" w:hAnsi="Aptos" w:cs="Calibri"/>
        </w:rPr>
        <w:t xml:space="preserve"> specialiųjų pirkimo sąlygų</w:t>
      </w:r>
      <w:r w:rsidR="00D83C57" w:rsidRPr="00777E23">
        <w:rPr>
          <w:rFonts w:ascii="Aptos" w:hAnsi="Aptos" w:cs="Calibri"/>
        </w:rPr>
        <w:t xml:space="preserve"> </w:t>
      </w:r>
      <w:r w:rsidR="000276FA" w:rsidRPr="00777E23">
        <w:rPr>
          <w:rFonts w:ascii="Aptos" w:hAnsi="Aptos" w:cs="Calibri"/>
        </w:rPr>
        <w:t>8</w:t>
      </w:r>
      <w:r w:rsidR="00F56579" w:rsidRPr="00777E23">
        <w:rPr>
          <w:rFonts w:ascii="Aptos" w:hAnsi="Aptos" w:cs="Calibri"/>
          <w:color w:val="00B050"/>
        </w:rPr>
        <w:t xml:space="preserve"> </w:t>
      </w:r>
      <w:r w:rsidR="00F56579" w:rsidRPr="00777E23">
        <w:rPr>
          <w:rFonts w:ascii="Aptos" w:hAnsi="Aptos" w:cs="Calibri"/>
        </w:rPr>
        <w:t xml:space="preserve">priede. </w:t>
      </w:r>
    </w:p>
    <w:p w14:paraId="10559D25" w14:textId="77777777" w:rsidR="00F5411E" w:rsidRPr="00777E23" w:rsidRDefault="00F5411E" w:rsidP="00F77A5D">
      <w:pPr>
        <w:pStyle w:val="NoSpacing"/>
        <w:contextualSpacing/>
        <w:rPr>
          <w:rFonts w:ascii="Aptos" w:hAnsi="Aptos" w:cs="Calibri"/>
          <w:color w:val="00B050"/>
        </w:rPr>
      </w:pPr>
    </w:p>
    <w:p w14:paraId="7B6389DF" w14:textId="3463DB23" w:rsidR="00CB5907" w:rsidRPr="00777E23" w:rsidRDefault="00CB5907" w:rsidP="00F77A5D">
      <w:pPr>
        <w:pStyle w:val="NoSpacing"/>
        <w:spacing w:line="276" w:lineRule="auto"/>
        <w:contextualSpacing/>
        <w:jc w:val="left"/>
        <w:rPr>
          <w:rFonts w:ascii="Aptos" w:eastAsiaTheme="minorHAnsi" w:hAnsi="Aptos" w:cs="Calibri"/>
        </w:rPr>
      </w:pPr>
    </w:p>
    <w:p w14:paraId="12A01B89" w14:textId="77777777" w:rsidR="00AE7102" w:rsidRPr="00777E23" w:rsidRDefault="00AE7102" w:rsidP="00F77A5D">
      <w:pPr>
        <w:pStyle w:val="NoSpacing"/>
        <w:spacing w:line="276" w:lineRule="auto"/>
        <w:contextualSpacing/>
        <w:jc w:val="left"/>
        <w:rPr>
          <w:rFonts w:ascii="Aptos" w:eastAsiaTheme="minorHAnsi" w:hAnsi="Aptos" w:cs="Calibri"/>
        </w:rPr>
      </w:pPr>
    </w:p>
    <w:p w14:paraId="4D042BD5" w14:textId="77777777" w:rsidR="005450B5" w:rsidRPr="00777E23" w:rsidRDefault="005450B5" w:rsidP="00F77A5D">
      <w:pPr>
        <w:pStyle w:val="NoSpacing"/>
        <w:spacing w:line="276" w:lineRule="auto"/>
        <w:contextualSpacing/>
        <w:jc w:val="left"/>
        <w:rPr>
          <w:rFonts w:ascii="Aptos" w:eastAsiaTheme="minorHAnsi" w:hAnsi="Aptos" w:cs="Calibri"/>
        </w:rPr>
      </w:pPr>
    </w:p>
    <w:p w14:paraId="52BA0CEF" w14:textId="2CAE4BEF" w:rsidR="00E250DF" w:rsidRPr="00777E23" w:rsidRDefault="00EE68F7" w:rsidP="00F77A5D">
      <w:pPr>
        <w:pStyle w:val="NoSpacing"/>
        <w:spacing w:line="276" w:lineRule="auto"/>
        <w:ind w:firstLine="0"/>
        <w:contextualSpacing/>
        <w:rPr>
          <w:rFonts w:ascii="Aptos" w:eastAsiaTheme="minorHAnsi" w:hAnsi="Aptos" w:cs="Calibri"/>
        </w:rPr>
      </w:pPr>
      <w:r w:rsidRPr="00777E23">
        <w:rPr>
          <w:rFonts w:ascii="Aptos" w:eastAsiaTheme="minorHAnsi" w:hAnsi="Aptos" w:cs="Calibri"/>
        </w:rPr>
        <w:br w:type="page"/>
      </w:r>
    </w:p>
    <w:p w14:paraId="729EDC83" w14:textId="6E7D82C4" w:rsidR="00112F92" w:rsidRPr="00777E23" w:rsidRDefault="005450B5" w:rsidP="00574304">
      <w:pPr>
        <w:pStyle w:val="Style2"/>
        <w:rPr>
          <w:rFonts w:ascii="Aptos" w:hAnsi="Aptos"/>
        </w:rPr>
      </w:pPr>
      <w:bookmarkStart w:id="20" w:name="_Toc222238739"/>
      <w:r w:rsidRPr="00777E23">
        <w:rPr>
          <w:rFonts w:ascii="Aptos" w:hAnsi="Aptos"/>
        </w:rPr>
        <w:lastRenderedPageBreak/>
        <w:t>P</w:t>
      </w:r>
      <w:r w:rsidR="00112F92" w:rsidRPr="00777E23">
        <w:rPr>
          <w:rFonts w:ascii="Aptos" w:hAnsi="Aptos"/>
        </w:rPr>
        <w:t>irkimo sąlygų 1 priedas „Tiekėjų pašalinimo pagrindai“</w:t>
      </w:r>
      <w:bookmarkEnd w:id="20"/>
    </w:p>
    <w:p w14:paraId="537E8F24" w14:textId="77777777" w:rsidR="00112F92" w:rsidRPr="00777E23" w:rsidRDefault="00112F92" w:rsidP="00112F92">
      <w:pPr>
        <w:keepNext/>
        <w:keepLines/>
        <w:spacing w:before="120" w:after="160" w:line="276" w:lineRule="auto"/>
        <w:ind w:left="318"/>
        <w:jc w:val="right"/>
        <w:rPr>
          <w:rFonts w:ascii="Aptos" w:eastAsia="Arial" w:hAnsi="Aptos" w:cs="Calibri"/>
          <w:color w:val="0070C0"/>
        </w:rPr>
      </w:pPr>
    </w:p>
    <w:p w14:paraId="3946342A" w14:textId="77777777" w:rsidR="00112F92" w:rsidRPr="00777E23" w:rsidRDefault="00112F92" w:rsidP="00112F92">
      <w:pPr>
        <w:spacing w:after="240" w:line="276" w:lineRule="auto"/>
        <w:jc w:val="center"/>
        <w:rPr>
          <w:rFonts w:ascii="Aptos" w:eastAsia="Arial" w:hAnsi="Aptos" w:cs="Calibri"/>
          <w:smallCaps/>
          <w:color w:val="404040"/>
          <w:sz w:val="28"/>
          <w:szCs w:val="28"/>
        </w:rPr>
      </w:pPr>
      <w:r w:rsidRPr="00777E23">
        <w:rPr>
          <w:rFonts w:ascii="Aptos" w:eastAsia="Arial" w:hAnsi="Aptos" w:cs="Calibri"/>
          <w:smallCaps/>
          <w:color w:val="404040"/>
          <w:sz w:val="28"/>
          <w:szCs w:val="28"/>
        </w:rPr>
        <w:t>TIEKĖJŲ PAŠALINIMO PAGRINDAI</w:t>
      </w:r>
    </w:p>
    <w:p w14:paraId="466A1070" w14:textId="77777777" w:rsidR="002709C8" w:rsidRPr="00777E23" w:rsidRDefault="002709C8" w:rsidP="00236FAE">
      <w:pPr>
        <w:numPr>
          <w:ilvl w:val="0"/>
          <w:numId w:val="19"/>
        </w:numPr>
        <w:spacing w:after="160" w:line="20" w:lineRule="atLeast"/>
        <w:ind w:left="0" w:firstLine="851"/>
        <w:rPr>
          <w:rFonts w:ascii="Aptos" w:eastAsia="Calibri" w:hAnsi="Aptos" w:cs="Calibri"/>
        </w:rPr>
      </w:pPr>
      <w:r w:rsidRPr="00777E23">
        <w:rPr>
          <w:rFonts w:ascii="Aptos" w:eastAsia="Calibri" w:hAnsi="Aptos" w:cs="Calibr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E0577FE" w14:textId="77777777" w:rsidR="002709C8" w:rsidRPr="00777E23" w:rsidRDefault="002709C8" w:rsidP="00236FAE">
      <w:pPr>
        <w:numPr>
          <w:ilvl w:val="0"/>
          <w:numId w:val="19"/>
        </w:numPr>
        <w:spacing w:after="160" w:line="20" w:lineRule="atLeast"/>
        <w:ind w:left="0" w:firstLine="851"/>
        <w:rPr>
          <w:rFonts w:ascii="Aptos" w:eastAsia="Calibri" w:hAnsi="Aptos" w:cs="Calibri"/>
        </w:rPr>
      </w:pPr>
      <w:r w:rsidRPr="00777E23">
        <w:rPr>
          <w:rFonts w:ascii="Aptos" w:eastAsia="Calibri" w:hAnsi="Aptos" w:cs="Calibri"/>
        </w:rPr>
        <w:t xml:space="preserve">Pašalinimo pagrindai taikomi tiekėjui (kai pasiūlymą teikia ūkio subjektų grupė – visiems tos grupės nariams) ir ūkio subjektams, kurių pajėgumais tiekėjas remiasi. </w:t>
      </w:r>
    </w:p>
    <w:p w14:paraId="62D94D46" w14:textId="77777777" w:rsidR="002709C8" w:rsidRPr="00777E23" w:rsidRDefault="002709C8" w:rsidP="00236FAE">
      <w:pPr>
        <w:numPr>
          <w:ilvl w:val="0"/>
          <w:numId w:val="19"/>
        </w:numPr>
        <w:spacing w:after="160" w:line="20" w:lineRule="atLeast"/>
        <w:ind w:left="0" w:firstLine="851"/>
        <w:rPr>
          <w:rFonts w:ascii="Aptos" w:eastAsia="Verdana" w:hAnsi="Aptos" w:cs="Calibri"/>
        </w:rPr>
      </w:pPr>
      <w:r w:rsidRPr="00777E23">
        <w:rPr>
          <w:rFonts w:ascii="Aptos" w:eastAsia="Calibri" w:hAnsi="Aptos" w:cs="Calibri"/>
          <w:color w:val="000000"/>
        </w:rPr>
        <w:t>Perkančioji organizacija tiekėją pašalina iš pirkimo procedūros bet kuriame pirkimo procedūros etape, jeigu paaiškėja, kad dėl savo veiksmų ar neveikimo prieš pirkimo procedūrą ar jos metu jis atitinka bent vieną iš pirkimo dokumentuos</w:t>
      </w:r>
      <w:r w:rsidRPr="00777E23">
        <w:rPr>
          <w:rFonts w:ascii="Aptos" w:eastAsia="Verdana" w:hAnsi="Aptos" w:cs="Calibri"/>
          <w:color w:val="000000"/>
        </w:rPr>
        <w:t xml:space="preserve">e nustatytų tiekėjo pašalinimo pagrindų, išskyrus VPĮ 46 straipsnio 10 dalyje nustatytus atvejus (tačiau atsižvelgiant į VPĮ 46 straipsnio 11 ir 12 dalių nuostatas). </w:t>
      </w:r>
    </w:p>
    <w:p w14:paraId="457655F7" w14:textId="77777777" w:rsidR="002709C8" w:rsidRPr="00777E23" w:rsidRDefault="002709C8" w:rsidP="00236FAE">
      <w:pPr>
        <w:numPr>
          <w:ilvl w:val="0"/>
          <w:numId w:val="19"/>
        </w:numPr>
        <w:spacing w:after="160" w:line="20" w:lineRule="atLeast"/>
        <w:ind w:left="0" w:firstLine="851"/>
        <w:rPr>
          <w:rFonts w:ascii="Aptos" w:eastAsia="Verdana" w:hAnsi="Aptos" w:cs="Calibri"/>
          <w:color w:val="000000"/>
        </w:rPr>
      </w:pPr>
      <w:r w:rsidRPr="00777E23">
        <w:rPr>
          <w:rFonts w:ascii="Aptos" w:eastAsia="Verdana" w:hAnsi="Aptos" w:cs="Calibri"/>
          <w:color w:val="00000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7CCAEE8" w14:textId="77777777" w:rsidR="002709C8" w:rsidRPr="00777E23" w:rsidRDefault="002709C8" w:rsidP="00236FAE">
      <w:pPr>
        <w:numPr>
          <w:ilvl w:val="0"/>
          <w:numId w:val="19"/>
        </w:numPr>
        <w:spacing w:after="160" w:line="20" w:lineRule="atLeast"/>
        <w:ind w:left="0" w:firstLine="851"/>
        <w:rPr>
          <w:rFonts w:ascii="Aptos" w:eastAsia="Calibri" w:hAnsi="Aptos" w:cs="Calibri"/>
        </w:rPr>
      </w:pPr>
      <w:r w:rsidRPr="00777E23">
        <w:rPr>
          <w:rFonts w:ascii="Aptos" w:eastAsia="Verdana" w:hAnsi="Aptos" w:cs="Calibr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7E23">
        <w:rPr>
          <w:rFonts w:ascii="Aptos" w:eastAsia="Calibri" w:hAnsi="Aptos" w:cs="Calibri"/>
        </w:rPr>
        <w:t xml:space="preserve">mentai, kuriuos turi pateikti Lietuvos Respublikoje registruoti tiekėjai. Dėl dokumentų, kuriuos turi pateikti užsienio šalių tiekėjai, informaciją Perkančioji organizacija pasitikrina „e-Certis“, adresu </w:t>
      </w:r>
      <w:r>
        <w:fldChar w:fldCharType="begin"/>
      </w:r>
      <w:r>
        <w:instrText>HYPERLINK "https://ec.europa.eu/tools/ecertis/"</w:instrText>
      </w:r>
      <w:r>
        <w:fldChar w:fldCharType="separate"/>
      </w:r>
      <w:r w:rsidRPr="00777E23">
        <w:rPr>
          <w:rFonts w:ascii="Aptos" w:eastAsia="Calibri" w:hAnsi="Aptos" w:cs="Calibri"/>
        </w:rPr>
        <w:t>https://ec.europa.eu/tools/ecertis/</w:t>
      </w:r>
      <w:r>
        <w:fldChar w:fldCharType="end"/>
      </w:r>
      <w:r w:rsidRPr="00777E23">
        <w:rPr>
          <w:rFonts w:ascii="Aptos" w:eastAsia="Calibri" w:hAnsi="Aptos" w:cs="Calibri"/>
        </w:rPr>
        <w:t xml:space="preserve">. </w:t>
      </w:r>
    </w:p>
    <w:p w14:paraId="325EF3BE" w14:textId="77777777" w:rsidR="002709C8" w:rsidRPr="00777E23" w:rsidRDefault="002709C8" w:rsidP="00236FAE">
      <w:pPr>
        <w:numPr>
          <w:ilvl w:val="0"/>
          <w:numId w:val="19"/>
        </w:numPr>
        <w:spacing w:after="160" w:line="20" w:lineRule="atLeast"/>
        <w:ind w:left="0" w:firstLine="851"/>
        <w:rPr>
          <w:rFonts w:ascii="Aptos" w:eastAsia="Calibri" w:hAnsi="Aptos" w:cs="Calibri"/>
        </w:rPr>
      </w:pPr>
      <w:r w:rsidRPr="00777E23">
        <w:rPr>
          <w:rFonts w:ascii="Aptos" w:eastAsia="Calibri" w:hAnsi="Aptos" w:cs="Calibri"/>
        </w:rPr>
        <w:t>Perkančioji organizacija nereikalauja iš tiekėjo pateikti dokumentų, patvirtinančių jo pašalinimo pagrindų nebuvimą, jeigu ji:</w:t>
      </w:r>
    </w:p>
    <w:p w14:paraId="7FB9845B" w14:textId="77777777" w:rsidR="002709C8" w:rsidRPr="00777E23" w:rsidRDefault="002709C8" w:rsidP="00236FAE">
      <w:pPr>
        <w:numPr>
          <w:ilvl w:val="1"/>
          <w:numId w:val="19"/>
        </w:numPr>
        <w:spacing w:after="160" w:line="20" w:lineRule="atLeast"/>
        <w:ind w:left="0" w:firstLine="851"/>
        <w:rPr>
          <w:rFonts w:ascii="Aptos" w:eastAsia="Calibri" w:hAnsi="Aptos" w:cs="Calibri"/>
        </w:rPr>
      </w:pPr>
      <w:r w:rsidRPr="00777E23">
        <w:rPr>
          <w:rFonts w:ascii="Aptos" w:eastAsia="Calibri" w:hAnsi="Aptos"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B178A14" w14:textId="77777777" w:rsidR="002709C8" w:rsidRPr="00777E23" w:rsidRDefault="002709C8" w:rsidP="00236FAE">
      <w:pPr>
        <w:numPr>
          <w:ilvl w:val="1"/>
          <w:numId w:val="19"/>
        </w:numPr>
        <w:spacing w:after="160" w:line="20" w:lineRule="atLeast"/>
        <w:ind w:left="0" w:firstLine="851"/>
        <w:rPr>
          <w:rFonts w:ascii="Aptos" w:eastAsia="Calibri" w:hAnsi="Aptos" w:cs="Calibri"/>
        </w:rPr>
      </w:pPr>
      <w:r w:rsidRPr="00777E23">
        <w:rPr>
          <w:rFonts w:ascii="Aptos" w:eastAsia="Calibri" w:hAnsi="Aptos"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118CDDA" w14:textId="77777777" w:rsidR="002709C8" w:rsidRPr="00777E23" w:rsidRDefault="002709C8" w:rsidP="00236FAE">
      <w:pPr>
        <w:spacing w:line="20" w:lineRule="atLeast"/>
        <w:ind w:firstLine="851"/>
        <w:rPr>
          <w:rFonts w:ascii="Aptos" w:eastAsia="Calibri" w:hAnsi="Aptos" w:cs="Calibri"/>
        </w:rPr>
      </w:pPr>
      <w:r w:rsidRPr="00777E23">
        <w:rPr>
          <w:rFonts w:ascii="Aptos" w:eastAsia="Calibri" w:hAnsi="Aptos" w:cs="Calibri"/>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F9DDA98" w14:textId="77777777" w:rsidR="002709C8" w:rsidRPr="00777E23" w:rsidRDefault="002709C8" w:rsidP="00236FAE">
      <w:pPr>
        <w:numPr>
          <w:ilvl w:val="0"/>
          <w:numId w:val="19"/>
        </w:numPr>
        <w:spacing w:after="160" w:line="20" w:lineRule="atLeast"/>
        <w:ind w:left="0" w:firstLine="851"/>
        <w:rPr>
          <w:rFonts w:ascii="Aptos" w:eastAsia="Calibri" w:hAnsi="Aptos" w:cs="Calibri"/>
        </w:rPr>
      </w:pPr>
      <w:r w:rsidRPr="00777E23">
        <w:rPr>
          <w:rFonts w:ascii="Aptos" w:eastAsia="Calibri" w:hAnsi="Aptos" w:cs="Calibr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D7CE1C" w14:textId="77777777" w:rsidR="002709C8" w:rsidRPr="00777E23" w:rsidRDefault="002709C8" w:rsidP="00236FAE">
      <w:pPr>
        <w:numPr>
          <w:ilvl w:val="1"/>
          <w:numId w:val="19"/>
        </w:numPr>
        <w:spacing w:after="160" w:line="20" w:lineRule="atLeast"/>
        <w:ind w:left="0" w:firstLine="851"/>
        <w:rPr>
          <w:rFonts w:ascii="Aptos" w:eastAsia="Calibri" w:hAnsi="Aptos" w:cs="Calibri"/>
        </w:rPr>
      </w:pPr>
      <w:r w:rsidRPr="00777E23">
        <w:rPr>
          <w:rFonts w:ascii="Aptos" w:eastAsia="Calibri" w:hAnsi="Aptos" w:cs="Calibri"/>
        </w:rPr>
        <w:lastRenderedPageBreak/>
        <w:t>priesaikos deklaracija;</w:t>
      </w:r>
    </w:p>
    <w:p w14:paraId="730B00A7" w14:textId="77777777" w:rsidR="002709C8" w:rsidRPr="00777E23" w:rsidRDefault="002709C8" w:rsidP="00236FAE">
      <w:pPr>
        <w:spacing w:after="160" w:line="20" w:lineRule="atLeast"/>
        <w:ind w:firstLine="851"/>
        <w:rPr>
          <w:rFonts w:ascii="Aptos" w:eastAsia="Calibri" w:hAnsi="Aptos" w:cs="Calibri"/>
        </w:rPr>
      </w:pPr>
      <w:r w:rsidRPr="00777E23">
        <w:rPr>
          <w:rFonts w:ascii="Aptos" w:eastAsia="Calibri" w:hAnsi="Aptos" w:cstheme="minorHAnsi"/>
        </w:rPr>
        <w:t xml:space="preserve">7.2. </w:t>
      </w:r>
      <w:r w:rsidRPr="00777E23">
        <w:rPr>
          <w:rFonts w:ascii="Aptos" w:eastAsia="Calibri" w:hAnsi="Aptos" w:cs="Calibr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916" w:type="dxa"/>
        <w:tblInd w:w="-856" w:type="dxa"/>
        <w:tblLayout w:type="fixed"/>
        <w:tblCellMar>
          <w:left w:w="10" w:type="dxa"/>
          <w:right w:w="10" w:type="dxa"/>
        </w:tblCellMar>
        <w:tblLook w:val="04A0" w:firstRow="1" w:lastRow="0" w:firstColumn="1" w:lastColumn="0" w:noHBand="0" w:noVBand="1"/>
      </w:tblPr>
      <w:tblGrid>
        <w:gridCol w:w="567"/>
        <w:gridCol w:w="4253"/>
        <w:gridCol w:w="1560"/>
        <w:gridCol w:w="4536"/>
      </w:tblGrid>
      <w:tr w:rsidR="002709C8" w:rsidRPr="00777E23" w14:paraId="6C209AB7"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2509DF" w14:textId="77777777" w:rsidR="002709C8" w:rsidRPr="00777E23" w:rsidRDefault="002709C8" w:rsidP="002709C8">
            <w:pPr>
              <w:spacing w:line="20" w:lineRule="atLeast"/>
              <w:ind w:left="32" w:firstLine="0"/>
              <w:jc w:val="center"/>
              <w:rPr>
                <w:rFonts w:ascii="Aptos" w:eastAsia="Calibri" w:hAnsi="Aptos" w:cs="Calibri"/>
                <w:b/>
                <w:bCs/>
                <w:lang w:eastAsia="en-US"/>
              </w:rPr>
            </w:pPr>
            <w:r w:rsidRPr="00777E23">
              <w:rPr>
                <w:rFonts w:ascii="Aptos" w:eastAsia="Calibri" w:hAnsi="Aptos" w:cs="Calibri"/>
                <w:b/>
                <w:bCs/>
                <w:lang w:eastAsia="en-U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F86597" w14:textId="77777777" w:rsidR="002709C8" w:rsidRPr="00777E23" w:rsidRDefault="002709C8" w:rsidP="002709C8">
            <w:pPr>
              <w:spacing w:line="20" w:lineRule="atLeast"/>
              <w:ind w:firstLine="0"/>
              <w:jc w:val="center"/>
              <w:rPr>
                <w:rFonts w:ascii="Aptos" w:eastAsia="Calibri" w:hAnsi="Aptos" w:cs="Calibri"/>
                <w:bCs/>
                <w:lang w:eastAsia="en-US"/>
              </w:rPr>
            </w:pPr>
            <w:r w:rsidRPr="00777E23">
              <w:rPr>
                <w:rFonts w:ascii="Aptos" w:eastAsia="Calibri" w:hAnsi="Aptos" w:cs="Calibri"/>
                <w:b/>
                <w:lang w:eastAsia="en-US"/>
              </w:rPr>
              <w:t>Tiekėjo pašalinimo pagrindai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5E0076" w14:textId="77777777" w:rsidR="002709C8" w:rsidRPr="00777E23" w:rsidRDefault="002709C8" w:rsidP="002709C8">
            <w:pPr>
              <w:spacing w:line="20" w:lineRule="atLeast"/>
              <w:ind w:firstLine="0"/>
              <w:jc w:val="center"/>
              <w:rPr>
                <w:rFonts w:ascii="Aptos" w:eastAsia="Yu Mincho" w:hAnsi="Aptos" w:cs="Calibri"/>
                <w:b/>
                <w:bCs/>
                <w:lang w:eastAsia="en-US"/>
              </w:rPr>
            </w:pPr>
            <w:r w:rsidRPr="00777E23">
              <w:rPr>
                <w:rFonts w:ascii="Aptos" w:eastAsia="Yu Mincho" w:hAnsi="Aptos" w:cs="Calibri"/>
                <w:b/>
                <w:bCs/>
                <w:lang w:eastAsia="en-US"/>
              </w:rPr>
              <w:t xml:space="preserve">VPĮ straipsnis,  dalis, punktas bei EBVPD formos dalis pildymui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4487F4" w14:textId="77777777" w:rsidR="002709C8" w:rsidRPr="00777E23" w:rsidRDefault="002709C8" w:rsidP="002709C8">
            <w:pPr>
              <w:spacing w:line="20" w:lineRule="atLeast"/>
              <w:ind w:firstLine="0"/>
              <w:jc w:val="center"/>
              <w:rPr>
                <w:rFonts w:ascii="Aptos" w:eastAsia="Calibri" w:hAnsi="Aptos" w:cs="Calibri"/>
                <w:bCs/>
                <w:iCs/>
                <w:lang w:eastAsia="en-US"/>
              </w:rPr>
            </w:pPr>
            <w:r w:rsidRPr="00777E23">
              <w:rPr>
                <w:rFonts w:ascii="Aptos" w:eastAsia="Calibri" w:hAnsi="Aptos" w:cs="Calibri"/>
                <w:b/>
                <w:lang w:eastAsia="en-US"/>
              </w:rPr>
              <w:t>Pašalinimo pagrindų nebuvimą įrodantys dokumentai</w:t>
            </w:r>
          </w:p>
        </w:tc>
      </w:tr>
      <w:tr w:rsidR="002709C8" w:rsidRPr="00777E23" w14:paraId="56852D2E" w14:textId="77777777" w:rsidTr="002709C8">
        <w:tc>
          <w:tcPr>
            <w:tcW w:w="109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C6115" w14:textId="77777777" w:rsidR="002709C8" w:rsidRPr="00777E23" w:rsidRDefault="002709C8" w:rsidP="002709C8">
            <w:pPr>
              <w:spacing w:line="20" w:lineRule="atLeast"/>
              <w:ind w:firstLine="0"/>
              <w:rPr>
                <w:rFonts w:ascii="Aptos" w:eastAsia="Calibri" w:hAnsi="Aptos" w:cs="Calibri"/>
                <w:lang w:eastAsia="en-US"/>
              </w:rPr>
            </w:pPr>
            <w:r w:rsidRPr="00777E23">
              <w:rPr>
                <w:rFonts w:ascii="Aptos" w:eastAsia="Calibri" w:hAnsi="Aptos" w:cs="Calibri"/>
                <w:b/>
                <w:bCs/>
                <w:lang w:eastAsia="en-US"/>
              </w:rPr>
              <w:t>Privalomi pašalinimo pagrindai pagal VPĮ 46 straipsnio 1 – 4 dalių nuostatas</w:t>
            </w:r>
          </w:p>
        </w:tc>
      </w:tr>
      <w:tr w:rsidR="002709C8" w:rsidRPr="00777E23" w14:paraId="3D7E037A"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333A6" w14:textId="77777777" w:rsidR="002709C8" w:rsidRPr="00777E23" w:rsidRDefault="002709C8" w:rsidP="002709C8">
            <w:pPr>
              <w:spacing w:after="160" w:line="20" w:lineRule="atLeast"/>
              <w:ind w:firstLine="0"/>
              <w:jc w:val="left"/>
              <w:rPr>
                <w:rFonts w:ascii="Aptos" w:eastAsia="Calibri" w:hAnsi="Aptos" w:cs="Calibri"/>
                <w:lang w:eastAsia="en-US"/>
              </w:rPr>
            </w:pPr>
            <w:r w:rsidRPr="00777E23">
              <w:rPr>
                <w:rFonts w:ascii="Aptos" w:eastAsia="Calibri" w:hAnsi="Aptos" w:cs="Calibri"/>
                <w:lang w:eastAsia="en-US"/>
              </w:rPr>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13D66" w14:textId="77777777" w:rsidR="002709C8" w:rsidRPr="00777E23" w:rsidRDefault="002709C8" w:rsidP="002709C8">
            <w:pPr>
              <w:spacing w:line="20" w:lineRule="atLeast"/>
              <w:ind w:firstLine="0"/>
              <w:rPr>
                <w:rFonts w:ascii="Aptos" w:eastAsia="Calibri" w:hAnsi="Aptos" w:cs="Calibri"/>
                <w:b/>
                <w:bCs/>
                <w:lang w:eastAsia="en-US"/>
              </w:rPr>
            </w:pPr>
            <w:r w:rsidRPr="00777E23">
              <w:rPr>
                <w:rFonts w:ascii="Aptos" w:eastAsia="Calibri" w:hAnsi="Aptos" w:cs="Calibri"/>
                <w:lang w:eastAsia="en-US"/>
              </w:rPr>
              <w:t>Tiekėjas arba jo atsakingas asmuo, nurodytas VPĮ 46 straipsnio 2 dalies 2 punkte, nuteistas už šią nusikalstamą veiką:</w:t>
            </w:r>
          </w:p>
          <w:p w14:paraId="741D4094" w14:textId="77777777" w:rsidR="002709C8" w:rsidRPr="00777E23" w:rsidRDefault="002709C8" w:rsidP="002709C8">
            <w:pPr>
              <w:spacing w:line="20" w:lineRule="atLeast"/>
              <w:ind w:firstLine="0"/>
              <w:rPr>
                <w:rFonts w:ascii="Aptos" w:eastAsia="Calibri" w:hAnsi="Aptos" w:cs="Calibri"/>
                <w:b/>
                <w:bCs/>
                <w:lang w:eastAsia="en-US"/>
              </w:rPr>
            </w:pPr>
            <w:r w:rsidRPr="00777E23">
              <w:rPr>
                <w:rFonts w:ascii="Aptos" w:eastAsia="Calibri" w:hAnsi="Aptos" w:cs="Calibri"/>
                <w:bCs/>
                <w:lang w:eastAsia="en-US"/>
              </w:rPr>
              <w:t>1) dalyvavimą nusikalstamame susivienijime, jo organizavimą ar vadovavimą jam;</w:t>
            </w:r>
          </w:p>
          <w:p w14:paraId="21435565" w14:textId="77777777" w:rsidR="002709C8" w:rsidRPr="00777E23" w:rsidRDefault="002709C8" w:rsidP="002709C8">
            <w:pPr>
              <w:spacing w:line="20" w:lineRule="atLeast"/>
              <w:ind w:firstLine="0"/>
              <w:rPr>
                <w:rFonts w:ascii="Aptos" w:eastAsia="Calibri" w:hAnsi="Aptos" w:cs="Calibri"/>
                <w:b/>
                <w:bCs/>
                <w:lang w:eastAsia="en-US"/>
              </w:rPr>
            </w:pPr>
            <w:r w:rsidRPr="00777E23">
              <w:rPr>
                <w:rFonts w:ascii="Aptos" w:eastAsia="Calibri" w:hAnsi="Aptos" w:cs="Calibri"/>
                <w:bCs/>
                <w:lang w:eastAsia="en-US"/>
              </w:rPr>
              <w:t>2) kyšininkavimą, prekybą poveikiu, papirkimą;</w:t>
            </w:r>
          </w:p>
          <w:p w14:paraId="2F2FBF43" w14:textId="77777777" w:rsidR="002709C8" w:rsidRPr="00777E23" w:rsidRDefault="002709C8" w:rsidP="002709C8">
            <w:pPr>
              <w:spacing w:line="20" w:lineRule="atLeast"/>
              <w:ind w:firstLine="0"/>
              <w:rPr>
                <w:rFonts w:ascii="Aptos" w:eastAsia="Calibri" w:hAnsi="Aptos" w:cs="Calibri"/>
                <w:b/>
                <w:bCs/>
                <w:lang w:eastAsia="en-US"/>
              </w:rPr>
            </w:pPr>
            <w:r w:rsidRPr="00777E23">
              <w:rPr>
                <w:rFonts w:ascii="Aptos" w:eastAsia="Calibri" w:hAnsi="Aptos" w:cs="Calibr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C93053" w14:textId="77777777" w:rsidR="002709C8" w:rsidRPr="00777E23" w:rsidRDefault="002709C8" w:rsidP="002709C8">
            <w:pPr>
              <w:spacing w:line="20" w:lineRule="atLeast"/>
              <w:ind w:firstLine="0"/>
              <w:rPr>
                <w:rFonts w:ascii="Aptos" w:eastAsia="Calibri" w:hAnsi="Aptos" w:cs="Calibri"/>
                <w:b/>
                <w:bCs/>
                <w:lang w:eastAsia="en-US"/>
              </w:rPr>
            </w:pPr>
            <w:r w:rsidRPr="00777E23">
              <w:rPr>
                <w:rFonts w:ascii="Aptos" w:eastAsia="Calibri" w:hAnsi="Aptos" w:cs="Calibri"/>
                <w:bCs/>
                <w:lang w:eastAsia="en-US"/>
              </w:rPr>
              <w:t>4) nusikalstamą bankrotą;</w:t>
            </w:r>
          </w:p>
          <w:p w14:paraId="224FC8D4" w14:textId="77777777" w:rsidR="002709C8" w:rsidRPr="00777E23" w:rsidRDefault="002709C8" w:rsidP="002709C8">
            <w:pPr>
              <w:spacing w:line="20" w:lineRule="atLeast"/>
              <w:ind w:firstLine="0"/>
              <w:rPr>
                <w:rFonts w:ascii="Aptos" w:eastAsia="Calibri" w:hAnsi="Aptos" w:cs="Calibri"/>
                <w:b/>
                <w:bCs/>
                <w:lang w:eastAsia="en-US"/>
              </w:rPr>
            </w:pPr>
            <w:r w:rsidRPr="00777E23">
              <w:rPr>
                <w:rFonts w:ascii="Aptos" w:eastAsia="Calibri" w:hAnsi="Aptos" w:cs="Calibri"/>
                <w:bCs/>
                <w:lang w:eastAsia="en-US"/>
              </w:rPr>
              <w:t>5) teroristinį ir su teroristine veikla susijusį nusikaltimą;</w:t>
            </w:r>
          </w:p>
          <w:p w14:paraId="69D83D56" w14:textId="77777777" w:rsidR="002709C8" w:rsidRPr="00777E23" w:rsidRDefault="002709C8" w:rsidP="002709C8">
            <w:pPr>
              <w:spacing w:line="20" w:lineRule="atLeast"/>
              <w:ind w:firstLine="0"/>
              <w:rPr>
                <w:rFonts w:ascii="Aptos" w:eastAsia="Calibri" w:hAnsi="Aptos" w:cs="Calibri"/>
                <w:b/>
                <w:bCs/>
                <w:lang w:eastAsia="en-US"/>
              </w:rPr>
            </w:pPr>
            <w:r w:rsidRPr="00777E23">
              <w:rPr>
                <w:rFonts w:ascii="Aptos" w:eastAsia="Calibri" w:hAnsi="Aptos" w:cs="Calibri"/>
                <w:bCs/>
                <w:lang w:eastAsia="en-US"/>
              </w:rPr>
              <w:t>6) nusikalstamu būdu gauto turto legalizavimą;</w:t>
            </w:r>
          </w:p>
          <w:p w14:paraId="27B601A8" w14:textId="77777777" w:rsidR="002709C8" w:rsidRPr="00777E23" w:rsidRDefault="002709C8" w:rsidP="002709C8">
            <w:pPr>
              <w:spacing w:line="20" w:lineRule="atLeast"/>
              <w:ind w:firstLine="0"/>
              <w:rPr>
                <w:rFonts w:ascii="Aptos" w:eastAsia="Calibri" w:hAnsi="Aptos" w:cs="Calibri"/>
                <w:b/>
                <w:bCs/>
                <w:lang w:eastAsia="en-US"/>
              </w:rPr>
            </w:pPr>
            <w:r w:rsidRPr="00777E23">
              <w:rPr>
                <w:rFonts w:ascii="Aptos" w:eastAsia="Calibri" w:hAnsi="Aptos" w:cs="Calibri"/>
                <w:bCs/>
                <w:lang w:eastAsia="en-US"/>
              </w:rPr>
              <w:lastRenderedPageBreak/>
              <w:t>7) prekybą žmonėmis, vaiko pirkimą arba pardavimą;</w:t>
            </w:r>
          </w:p>
          <w:p w14:paraId="0C6A55B6" w14:textId="77777777" w:rsidR="002709C8" w:rsidRPr="00777E23" w:rsidRDefault="002709C8" w:rsidP="002709C8">
            <w:pPr>
              <w:spacing w:line="20" w:lineRule="atLeast"/>
              <w:ind w:firstLine="0"/>
              <w:rPr>
                <w:rFonts w:ascii="Aptos" w:eastAsia="Calibri" w:hAnsi="Aptos" w:cs="Calibri"/>
                <w:b/>
                <w:bCs/>
                <w:lang w:eastAsia="en-US"/>
              </w:rPr>
            </w:pPr>
            <w:r w:rsidRPr="00777E23">
              <w:rPr>
                <w:rFonts w:ascii="Aptos" w:eastAsia="Calibri" w:hAnsi="Aptos" w:cs="Calibri"/>
                <w:bCs/>
                <w:lang w:eastAsia="en-US"/>
              </w:rPr>
              <w:t>8) kitos valstybės tiekėjo atliktą nusikaltimą, apibrėžtą Direktyvos 2014/24/ES 57 straipsnio 1 dalyje išvardytus Europos Sąjungos teisės aktus įgyvendinančiuose kitų valstybių teisės aktuose.</w:t>
            </w:r>
          </w:p>
          <w:p w14:paraId="6666EC20" w14:textId="77777777" w:rsidR="002709C8" w:rsidRPr="00777E23" w:rsidRDefault="002709C8" w:rsidP="002709C8">
            <w:pPr>
              <w:spacing w:line="20" w:lineRule="atLeast"/>
              <w:ind w:firstLine="0"/>
              <w:rPr>
                <w:rFonts w:ascii="Aptos" w:eastAsia="Calibri" w:hAnsi="Aptos" w:cs="Calibri"/>
                <w:b/>
                <w:bCs/>
                <w:lang w:eastAsia="en-US"/>
              </w:rPr>
            </w:pPr>
          </w:p>
          <w:p w14:paraId="157D6CA2" w14:textId="77777777" w:rsidR="002709C8" w:rsidRPr="00777E23" w:rsidRDefault="002709C8" w:rsidP="002709C8">
            <w:pPr>
              <w:spacing w:line="20" w:lineRule="atLeast"/>
              <w:ind w:firstLine="0"/>
              <w:rPr>
                <w:rFonts w:ascii="Aptos" w:eastAsia="Calibri" w:hAnsi="Aptos" w:cs="Calibri"/>
                <w:b/>
                <w:bCs/>
                <w:lang w:eastAsia="en-US"/>
              </w:rPr>
            </w:pPr>
            <w:r w:rsidRPr="00777E23">
              <w:rPr>
                <w:rFonts w:ascii="Aptos" w:eastAsia="Calibri" w:hAnsi="Aptos" w:cs="Calibri"/>
                <w:bCs/>
                <w:lang w:eastAsia="en-US"/>
              </w:rPr>
              <w:t>Laikoma, kad tiekėjas arba jo atsakingas asmuo nuteistas už aukščiau nurodytą nusikalstamą veiką, kai dėl:</w:t>
            </w:r>
          </w:p>
          <w:p w14:paraId="07BD30A3" w14:textId="77777777" w:rsidR="002709C8" w:rsidRPr="00777E23" w:rsidRDefault="002709C8" w:rsidP="002709C8">
            <w:pPr>
              <w:spacing w:line="20" w:lineRule="atLeast"/>
              <w:ind w:firstLine="0"/>
              <w:rPr>
                <w:rFonts w:ascii="Aptos" w:eastAsia="Calibri" w:hAnsi="Aptos" w:cs="Calibri"/>
                <w:bCs/>
                <w:lang w:eastAsia="en-US"/>
              </w:rPr>
            </w:pPr>
            <w:r w:rsidRPr="00777E23">
              <w:rPr>
                <w:rFonts w:ascii="Aptos" w:eastAsia="Calibri" w:hAnsi="Aptos" w:cs="Calibri"/>
                <w:bCs/>
                <w:lang w:eastAsia="en-US"/>
              </w:rPr>
              <w:t>1) tiekėjo, kuris yra fizinis asmuo, per pastaruosius 5 metus buvo priimtas ir įsiteisėjęs apkaltinamasis teismo nuosprendis ir šis asmuo turi neišnykusį ar nepanaikintą teistumą;</w:t>
            </w:r>
          </w:p>
          <w:p w14:paraId="7FFF9003" w14:textId="77777777" w:rsidR="002709C8" w:rsidRPr="00777E23" w:rsidRDefault="002709C8" w:rsidP="002709C8">
            <w:pPr>
              <w:spacing w:line="20" w:lineRule="atLeast"/>
              <w:ind w:firstLine="0"/>
              <w:rPr>
                <w:rFonts w:ascii="Aptos" w:eastAsia="Calibri" w:hAnsi="Aptos" w:cs="Calibri"/>
                <w:color w:val="00B050"/>
                <w:lang w:eastAsia="en-US"/>
              </w:rPr>
            </w:pPr>
            <w:r w:rsidRPr="00777E23">
              <w:rPr>
                <w:rFonts w:ascii="Aptos" w:eastAsia="Calibri" w:hAnsi="Aptos" w:cs="Calibri"/>
                <w:lang w:eastAsia="en-US"/>
              </w:rPr>
              <w:t xml:space="preserve">2) tiekėjo, kuris yra juridinis asmuo, kita organizacija ar jos </w:t>
            </w:r>
            <w:r w:rsidRPr="00777E23">
              <w:rPr>
                <w:rFonts w:ascii="Aptos" w:eastAsia="Calibri" w:hAnsi="Aptos" w:cs="Calibri"/>
                <w:b/>
                <w:bCs/>
                <w:lang w:eastAsia="en-US"/>
              </w:rPr>
              <w:t>struktūrinis</w:t>
            </w:r>
            <w:r w:rsidRPr="00777E23">
              <w:rPr>
                <w:rFonts w:ascii="Aptos" w:eastAsia="Calibri" w:hAnsi="Aptos" w:cs="Calibr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44C924" w14:textId="77777777" w:rsidR="002709C8" w:rsidRPr="00777E23" w:rsidRDefault="002709C8" w:rsidP="002709C8">
            <w:pPr>
              <w:spacing w:line="20" w:lineRule="atLeast"/>
              <w:ind w:firstLine="0"/>
              <w:rPr>
                <w:rFonts w:ascii="Aptos" w:eastAsia="Calibri" w:hAnsi="Aptos" w:cs="Calibri"/>
                <w:b/>
                <w:bCs/>
                <w:lang w:eastAsia="en-US"/>
              </w:rPr>
            </w:pPr>
            <w:r w:rsidRPr="00777E23">
              <w:rPr>
                <w:rFonts w:ascii="Aptos" w:eastAsia="Calibri" w:hAnsi="Aptos" w:cs="Calibri"/>
                <w:bCs/>
                <w:lang w:eastAsia="en-US"/>
              </w:rPr>
              <w:t xml:space="preserve">3) tiekėjo, kuris yra juridinis asmuo, kita organizacija ar jos </w:t>
            </w:r>
            <w:r w:rsidRPr="00777E23">
              <w:rPr>
                <w:rFonts w:ascii="Aptos" w:eastAsia="Calibri" w:hAnsi="Aptos" w:cs="Calibri"/>
                <w:b/>
                <w:lang w:eastAsia="en-US"/>
              </w:rPr>
              <w:t>struktūrinis</w:t>
            </w:r>
            <w:r w:rsidRPr="00777E23">
              <w:rPr>
                <w:rFonts w:ascii="Aptos" w:eastAsia="Calibri" w:hAnsi="Aptos" w:cs="Calibr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51BE9" w14:textId="77777777" w:rsidR="002709C8" w:rsidRPr="00777E23" w:rsidRDefault="002709C8" w:rsidP="002709C8">
            <w:pPr>
              <w:spacing w:line="20" w:lineRule="atLeast"/>
              <w:ind w:firstLine="0"/>
              <w:rPr>
                <w:rFonts w:ascii="Aptos" w:eastAsia="Yu Mincho" w:hAnsi="Aptos" w:cs="Calibri"/>
                <w:b/>
                <w:bCs/>
                <w:lang w:eastAsia="en-US"/>
              </w:rPr>
            </w:pPr>
            <w:r w:rsidRPr="00777E23">
              <w:rPr>
                <w:rFonts w:ascii="Aptos" w:eastAsia="Yu Mincho" w:hAnsi="Aptos" w:cs="Calibri"/>
                <w:b/>
                <w:bCs/>
                <w:lang w:eastAsia="en-US"/>
              </w:rPr>
              <w:lastRenderedPageBreak/>
              <w:t>VPĮ 46 straipsnio 1 dalis</w:t>
            </w:r>
          </w:p>
          <w:p w14:paraId="6F6C651A" w14:textId="77777777" w:rsidR="002709C8" w:rsidRPr="00777E23" w:rsidRDefault="002709C8" w:rsidP="002709C8">
            <w:pPr>
              <w:spacing w:line="20" w:lineRule="atLeast"/>
              <w:ind w:firstLine="0"/>
              <w:rPr>
                <w:rFonts w:ascii="Aptos" w:eastAsia="Yu Mincho" w:hAnsi="Aptos" w:cs="Calibri"/>
                <w:lang w:eastAsia="en-US"/>
              </w:rPr>
            </w:pPr>
          </w:p>
          <w:p w14:paraId="2C6F7DC6" w14:textId="77777777" w:rsidR="002709C8" w:rsidRPr="00777E23" w:rsidRDefault="002709C8" w:rsidP="002709C8">
            <w:pPr>
              <w:spacing w:line="20" w:lineRule="atLeast"/>
              <w:ind w:firstLine="0"/>
              <w:rPr>
                <w:rFonts w:ascii="Aptos" w:eastAsia="Yu Mincho" w:hAnsi="Aptos" w:cs="Calibri"/>
                <w:lang w:eastAsia="en-US"/>
              </w:rPr>
            </w:pPr>
            <w:r w:rsidRPr="00777E23">
              <w:rPr>
                <w:rFonts w:ascii="Aptos" w:eastAsia="Yu Mincho" w:hAnsi="Aptos" w:cs="Calibri"/>
                <w:lang w:eastAsia="en-US"/>
              </w:rPr>
              <w:t>EBVPD III dalies A1-A6 punktai</w:t>
            </w:r>
          </w:p>
          <w:p w14:paraId="4C38DAFD" w14:textId="77777777" w:rsidR="002709C8" w:rsidRPr="00777E23" w:rsidRDefault="002709C8" w:rsidP="002709C8">
            <w:pPr>
              <w:spacing w:line="20" w:lineRule="atLeast"/>
              <w:ind w:firstLine="0"/>
              <w:rPr>
                <w:rFonts w:ascii="Aptos" w:eastAsia="Yu Mincho" w:hAnsi="Aptos" w:cs="Calibri"/>
                <w:lang w:eastAsia="en-US"/>
              </w:rPr>
            </w:pPr>
          </w:p>
          <w:p w14:paraId="3C35EF61" w14:textId="77777777" w:rsidR="002709C8" w:rsidRPr="00777E23" w:rsidRDefault="002709C8" w:rsidP="002709C8">
            <w:pPr>
              <w:spacing w:line="20" w:lineRule="atLeast"/>
              <w:ind w:firstLine="0"/>
              <w:rPr>
                <w:rFonts w:ascii="Aptos" w:eastAsia="Yu Mincho" w:hAnsi="Aptos" w:cs="Calibri"/>
                <w:lang w:eastAsia="en-US"/>
              </w:rPr>
            </w:pPr>
            <w:r w:rsidRPr="00777E23">
              <w:rPr>
                <w:rFonts w:ascii="Aptos" w:eastAsia="Yu Mincho" w:hAnsi="Aptos" w:cs="Calibri"/>
                <w:lang w:eastAsia="en-US"/>
              </w:rPr>
              <w:t>EBVPD III dalies D1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D4369" w14:textId="77777777" w:rsidR="002709C8" w:rsidRPr="00777E23" w:rsidRDefault="002709C8" w:rsidP="003341DD">
            <w:pPr>
              <w:spacing w:line="20" w:lineRule="atLeast"/>
              <w:ind w:firstLine="0"/>
              <w:rPr>
                <w:rFonts w:ascii="Aptos" w:eastAsia="Calibri" w:hAnsi="Aptos" w:cs="Calibri"/>
                <w:lang w:eastAsia="en-US"/>
              </w:rPr>
            </w:pPr>
            <w:r w:rsidRPr="00777E23">
              <w:rPr>
                <w:rFonts w:ascii="Aptos" w:eastAsia="Calibri" w:hAnsi="Aptos" w:cs="Calibri"/>
                <w:lang w:eastAsia="en-US"/>
              </w:rPr>
              <w:t>Iš Lietuvoje įsteigtų subjektų reikalaujama:</w:t>
            </w:r>
          </w:p>
          <w:p w14:paraId="6F8017EA" w14:textId="77777777" w:rsidR="002709C8" w:rsidRPr="00777E23" w:rsidRDefault="002709C8" w:rsidP="003341DD">
            <w:pPr>
              <w:numPr>
                <w:ilvl w:val="0"/>
                <w:numId w:val="20"/>
              </w:numPr>
              <w:spacing w:after="160" w:line="20" w:lineRule="atLeast"/>
              <w:ind w:left="314"/>
              <w:rPr>
                <w:rFonts w:ascii="Aptos" w:eastAsia="Calibri" w:hAnsi="Aptos" w:cs="Calibri"/>
                <w:b/>
                <w:bCs/>
                <w:lang w:eastAsia="en-US"/>
              </w:rPr>
            </w:pPr>
            <w:r w:rsidRPr="00777E23">
              <w:rPr>
                <w:rFonts w:ascii="Aptos" w:eastAsia="Calibri" w:hAnsi="Aptos" w:cs="Calibri"/>
                <w:lang w:eastAsia="en-US"/>
              </w:rPr>
              <w:t>išrašo iš teismo sprendimo arba</w:t>
            </w:r>
          </w:p>
          <w:p w14:paraId="2022671E" w14:textId="77777777" w:rsidR="002709C8" w:rsidRPr="00777E23" w:rsidRDefault="002709C8" w:rsidP="003341DD">
            <w:pPr>
              <w:numPr>
                <w:ilvl w:val="0"/>
                <w:numId w:val="20"/>
              </w:numPr>
              <w:spacing w:after="160" w:line="20" w:lineRule="atLeast"/>
              <w:ind w:left="314"/>
              <w:rPr>
                <w:rFonts w:ascii="Aptos" w:eastAsia="Calibri" w:hAnsi="Aptos" w:cs="Calibri"/>
                <w:b/>
                <w:bCs/>
                <w:lang w:eastAsia="en-US"/>
              </w:rPr>
            </w:pPr>
            <w:r w:rsidRPr="00777E23">
              <w:rPr>
                <w:rFonts w:ascii="Aptos" w:eastAsia="Calibri" w:hAnsi="Aptos" w:cs="Calibri"/>
                <w:lang w:eastAsia="en-US"/>
              </w:rPr>
              <w:t>Informatikos ir ryšių departamento prie Vidaus reikalų ministerijos pažymos, arba</w:t>
            </w:r>
          </w:p>
          <w:p w14:paraId="62DAAE28" w14:textId="77777777" w:rsidR="002709C8" w:rsidRPr="00777E23" w:rsidRDefault="002709C8" w:rsidP="003341DD">
            <w:pPr>
              <w:numPr>
                <w:ilvl w:val="0"/>
                <w:numId w:val="20"/>
              </w:numPr>
              <w:spacing w:after="160" w:line="20" w:lineRule="atLeast"/>
              <w:ind w:left="314"/>
              <w:rPr>
                <w:rFonts w:ascii="Aptos" w:eastAsia="Calibri" w:hAnsi="Aptos" w:cs="Calibri"/>
                <w:b/>
                <w:bCs/>
                <w:lang w:eastAsia="en-US"/>
              </w:rPr>
            </w:pPr>
            <w:r w:rsidRPr="00777E23">
              <w:rPr>
                <w:rFonts w:ascii="Aptos" w:eastAsia="Calibri" w:hAnsi="Aptos" w:cs="Calibri"/>
                <w:lang w:eastAsia="en-US"/>
              </w:rPr>
              <w:t>valstybės įmonės Registrų centro Lietuvos Respublikos Vyriausybės nustatyta tvarka išduoto dokumento, patvirtinančio jungtinius kompetentingų institucijų tvarkomus duomenis.</w:t>
            </w:r>
          </w:p>
          <w:p w14:paraId="7A582093" w14:textId="77777777" w:rsidR="002709C8" w:rsidRPr="00777E23" w:rsidRDefault="002709C8" w:rsidP="003341DD">
            <w:pPr>
              <w:spacing w:line="20" w:lineRule="atLeast"/>
              <w:ind w:firstLine="0"/>
              <w:rPr>
                <w:rFonts w:ascii="Aptos" w:eastAsia="Calibri" w:hAnsi="Aptos" w:cs="Calibri"/>
                <w:lang w:eastAsia="en-US"/>
              </w:rPr>
            </w:pPr>
          </w:p>
          <w:p w14:paraId="21E6A4C2" w14:textId="77777777" w:rsidR="002709C8" w:rsidRPr="00777E23" w:rsidRDefault="002709C8" w:rsidP="003341DD">
            <w:pPr>
              <w:spacing w:line="20" w:lineRule="atLeast"/>
              <w:ind w:firstLine="0"/>
              <w:rPr>
                <w:rFonts w:ascii="Aptos" w:eastAsia="Calibri" w:hAnsi="Aptos" w:cs="Calibri"/>
                <w:lang w:eastAsia="en-US"/>
              </w:rPr>
            </w:pPr>
            <w:r w:rsidRPr="00777E23">
              <w:rPr>
                <w:rFonts w:ascii="Aptos" w:eastAsia="Calibri" w:hAnsi="Aptos" w:cs="Calibri"/>
                <w:lang w:eastAsia="en-US"/>
              </w:rPr>
              <w:t>Iš ne Lietuvoje įsteigtų subjektų reikalaujama:</w:t>
            </w:r>
          </w:p>
          <w:p w14:paraId="284B7BF9" w14:textId="77777777" w:rsidR="002709C8" w:rsidRPr="00777E23" w:rsidRDefault="002709C8" w:rsidP="003341DD">
            <w:pPr>
              <w:numPr>
                <w:ilvl w:val="0"/>
                <w:numId w:val="20"/>
              </w:numPr>
              <w:spacing w:after="160" w:line="20" w:lineRule="atLeast"/>
              <w:ind w:left="314"/>
              <w:rPr>
                <w:rFonts w:ascii="Aptos" w:eastAsia="Calibri" w:hAnsi="Aptos" w:cs="Calibri"/>
                <w:b/>
                <w:bCs/>
                <w:lang w:eastAsia="en-US"/>
              </w:rPr>
            </w:pPr>
            <w:r w:rsidRPr="00777E23">
              <w:rPr>
                <w:rFonts w:ascii="Aptos" w:eastAsia="Calibri" w:hAnsi="Aptos" w:cs="Calibri"/>
                <w:lang w:eastAsia="en-US"/>
              </w:rPr>
              <w:t>atitinkamos užsienio šalies institucijos dokumento</w:t>
            </w:r>
            <w:r w:rsidRPr="00777E23">
              <w:rPr>
                <w:rFonts w:ascii="Aptos" w:eastAsia="Calibri" w:hAnsi="Aptos" w:cs="Calibri"/>
                <w:vertAlign w:val="superscript"/>
                <w:lang w:eastAsia="en-US"/>
              </w:rPr>
              <w:footnoteReference w:id="2"/>
            </w:r>
            <w:r w:rsidRPr="00777E23">
              <w:rPr>
                <w:rFonts w:ascii="Aptos" w:eastAsia="Calibri" w:hAnsi="Aptos" w:cs="Calibri"/>
                <w:lang w:eastAsia="en-US"/>
              </w:rPr>
              <w:t>.</w:t>
            </w:r>
          </w:p>
          <w:p w14:paraId="72DFBC99" w14:textId="77777777" w:rsidR="002709C8" w:rsidRPr="00777E23" w:rsidRDefault="002709C8" w:rsidP="002709C8">
            <w:pPr>
              <w:spacing w:line="20" w:lineRule="atLeast"/>
              <w:ind w:firstLine="0"/>
              <w:rPr>
                <w:rFonts w:ascii="Aptos" w:eastAsia="Calibri" w:hAnsi="Aptos" w:cs="Calibri"/>
                <w:lang w:eastAsia="en-US"/>
              </w:rPr>
            </w:pPr>
          </w:p>
          <w:p w14:paraId="0C531BD1" w14:textId="77777777" w:rsidR="002709C8" w:rsidRPr="00777E23" w:rsidRDefault="002709C8" w:rsidP="002709C8">
            <w:pPr>
              <w:spacing w:line="20" w:lineRule="atLeast"/>
              <w:ind w:firstLine="0"/>
              <w:rPr>
                <w:rFonts w:ascii="Aptos" w:eastAsia="Calibri" w:hAnsi="Aptos" w:cs="Calibri"/>
                <w:color w:val="7030A0"/>
                <w:lang w:eastAsia="en-US"/>
              </w:rPr>
            </w:pPr>
            <w:r w:rsidRPr="00777E23">
              <w:rPr>
                <w:rFonts w:ascii="Aptos" w:eastAsia="Calibri" w:hAnsi="Aptos" w:cs="Calibri"/>
                <w:lang w:eastAsia="en-US"/>
              </w:rPr>
              <w:t xml:space="preserve">Nurodyti dokumentai turi būti išduoti ne anksčiau kaip 180 dienų iki </w:t>
            </w:r>
            <w:r w:rsidRPr="00777E23">
              <w:rPr>
                <w:rFonts w:ascii="Aptos" w:eastAsia="Times New Roman" w:hAnsi="Aptos" w:cs="Calibri"/>
                <w:i/>
                <w:iCs/>
                <w:lang w:eastAsia="en-US"/>
              </w:rPr>
              <w:t>tos dienos, kai tiekėjas perkančiosios organizacijos prašymu turės pateikti pašalinimo pagrindų nebuvimą patvirtinančius dok</w:t>
            </w:r>
            <w:r w:rsidRPr="00777E23">
              <w:rPr>
                <w:rFonts w:ascii="Aptos" w:eastAsia="Times New Roman" w:hAnsi="Aptos" w:cs="Calibri"/>
                <w:lang w:eastAsia="en-US"/>
              </w:rPr>
              <w:t>umentus</w:t>
            </w:r>
            <w:r w:rsidRPr="00777E23">
              <w:rPr>
                <w:rFonts w:ascii="Aptos" w:eastAsia="Calibri" w:hAnsi="Aptos" w:cs="Calibri"/>
                <w:lang w:eastAsia="en-US"/>
              </w:rPr>
              <w:t xml:space="preserve">. </w:t>
            </w:r>
            <w:r w:rsidRPr="00777E23">
              <w:rPr>
                <w:rFonts w:ascii="Aptos" w:eastAsia="Calibri" w:hAnsi="Aptos" w:cs="Calibri"/>
                <w:b/>
                <w:bCs/>
                <w:i/>
                <w:iCs/>
                <w:color w:val="000000"/>
                <w:lang w:eastAsia="en-US"/>
              </w:rPr>
              <w:t>Pavyzdys</w:t>
            </w:r>
            <w:r w:rsidRPr="00777E23">
              <w:rPr>
                <w:rFonts w:ascii="Aptos" w:eastAsia="Calibri" w:hAnsi="Aptos" w:cs="Calibri"/>
                <w:i/>
                <w:iCs/>
                <w:color w:val="000000"/>
                <w:lang w:eastAsia="en-US"/>
              </w:rPr>
              <w:t xml:space="preserve">: Jeigu perkančioji organizacija 2026-01-10 kreipėsi į tiekėją prašydama iki 2026-01-22 pateikti įrodančius dokumentus, jie turi būti išduoti ne anksčiau kaip 180 dienų, jas skaičiuojant atgal nuo 2026-01-22. </w:t>
            </w:r>
          </w:p>
          <w:p w14:paraId="6B5ED97F" w14:textId="77777777" w:rsidR="002709C8" w:rsidRPr="00777E23" w:rsidRDefault="002709C8" w:rsidP="002709C8">
            <w:pPr>
              <w:spacing w:line="20" w:lineRule="atLeast"/>
              <w:ind w:firstLine="0"/>
              <w:rPr>
                <w:rFonts w:ascii="Aptos" w:eastAsia="Calibri" w:hAnsi="Aptos" w:cs="Calibri"/>
                <w:b/>
                <w:bCs/>
                <w:lang w:eastAsia="en-US"/>
              </w:rPr>
            </w:pPr>
          </w:p>
          <w:p w14:paraId="30CABC4C" w14:textId="77777777" w:rsidR="002709C8" w:rsidRPr="00777E23" w:rsidRDefault="002709C8" w:rsidP="002709C8">
            <w:pPr>
              <w:spacing w:line="20" w:lineRule="atLeast"/>
              <w:ind w:firstLine="0"/>
              <w:rPr>
                <w:rFonts w:ascii="Aptos" w:eastAsia="Calibri" w:hAnsi="Aptos" w:cs="Calibri"/>
                <w:bCs/>
                <w:lang w:eastAsia="en-US"/>
              </w:rPr>
            </w:pPr>
            <w:r w:rsidRPr="00777E23">
              <w:rPr>
                <w:rFonts w:ascii="Aptos" w:eastAsia="Calibri" w:hAnsi="Aptos" w:cs="Calibri"/>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CA67D75" w14:textId="77777777" w:rsidR="002709C8" w:rsidRPr="00777E23" w:rsidRDefault="002709C8" w:rsidP="002709C8">
            <w:pPr>
              <w:spacing w:line="20" w:lineRule="atLeast"/>
              <w:ind w:firstLine="0"/>
              <w:rPr>
                <w:rFonts w:ascii="Aptos" w:eastAsia="Calibri" w:hAnsi="Aptos" w:cs="Calibri"/>
                <w:bCs/>
                <w:lang w:eastAsia="en-US"/>
              </w:rPr>
            </w:pPr>
          </w:p>
          <w:p w14:paraId="4A27E724" w14:textId="77777777" w:rsidR="002709C8" w:rsidRPr="00777E23" w:rsidRDefault="002709C8" w:rsidP="002709C8">
            <w:pPr>
              <w:spacing w:line="20" w:lineRule="atLeast"/>
              <w:ind w:firstLine="0"/>
              <w:rPr>
                <w:rFonts w:ascii="Aptos" w:eastAsia="Calibri" w:hAnsi="Aptos" w:cs="Calibri"/>
                <w:i/>
                <w:iCs/>
                <w:lang w:eastAsia="en-US"/>
              </w:rPr>
            </w:pPr>
            <w:r w:rsidRPr="00777E23">
              <w:rPr>
                <w:rFonts w:ascii="Aptos" w:eastAsia="Calibri" w:hAnsi="Aptos" w:cs="Calibri"/>
                <w:b/>
                <w:bCs/>
                <w:i/>
                <w:iCs/>
                <w:lang w:eastAsia="en-US"/>
              </w:rPr>
              <w:t xml:space="preserve">PASTABA: </w:t>
            </w:r>
            <w:r w:rsidRPr="00777E23">
              <w:rPr>
                <w:rFonts w:ascii="Aptos" w:eastAsia="Calibri" w:hAnsi="Aptos" w:cs="Calibri"/>
                <w:i/>
                <w:iCs/>
                <w:lang w:eastAsia="en-US"/>
              </w:rPr>
              <w:t>Pažymų, patvirtinančių VPĮ 46 straipsnyje nurodytų tiekėjo pašalinimo pagrindų nebuvimą, pateikti nereikalaujama. Jų perkančioji organizacija reikalaus tik turėdama pagrįstų abejonių dėl tiekėjo patikimumo.</w:t>
            </w:r>
          </w:p>
          <w:p w14:paraId="77DB30CF" w14:textId="77777777" w:rsidR="002709C8" w:rsidRPr="00777E23" w:rsidRDefault="002709C8" w:rsidP="002709C8">
            <w:pPr>
              <w:spacing w:line="20" w:lineRule="atLeast"/>
              <w:ind w:firstLine="0"/>
              <w:rPr>
                <w:rFonts w:ascii="Aptos" w:eastAsia="Calibri" w:hAnsi="Aptos" w:cs="Calibri"/>
                <w:b/>
                <w:bCs/>
                <w:lang w:eastAsia="en-US"/>
              </w:rPr>
            </w:pPr>
          </w:p>
          <w:p w14:paraId="2EEC6225" w14:textId="77777777" w:rsidR="002709C8" w:rsidRPr="00777E23" w:rsidRDefault="002709C8" w:rsidP="002709C8">
            <w:pPr>
              <w:spacing w:line="20" w:lineRule="atLeast"/>
              <w:ind w:firstLine="0"/>
              <w:rPr>
                <w:rFonts w:ascii="Aptos" w:eastAsia="Calibri" w:hAnsi="Aptos" w:cs="Calibri"/>
                <w:b/>
                <w:bCs/>
                <w:lang w:eastAsia="en-US"/>
              </w:rPr>
            </w:pPr>
          </w:p>
        </w:tc>
      </w:tr>
      <w:tr w:rsidR="002709C8" w:rsidRPr="00777E23" w14:paraId="39596567"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83796" w14:textId="77777777" w:rsidR="002709C8" w:rsidRPr="00777E23" w:rsidRDefault="002709C8" w:rsidP="002709C8">
            <w:pPr>
              <w:spacing w:after="160" w:line="20" w:lineRule="atLeast"/>
              <w:ind w:firstLine="0"/>
              <w:jc w:val="left"/>
              <w:rPr>
                <w:rFonts w:ascii="Aptos" w:eastAsia="Calibri" w:hAnsi="Aptos" w:cs="Calibri"/>
                <w:lang w:eastAsia="en-US"/>
              </w:rPr>
            </w:pPr>
            <w:r w:rsidRPr="00777E23">
              <w:rPr>
                <w:rFonts w:ascii="Aptos" w:eastAsia="Calibri" w:hAnsi="Aptos" w:cs="Calibri"/>
                <w:lang w:eastAsia="en-US"/>
              </w:rPr>
              <w:lastRenderedPageBreak/>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94E49" w14:textId="77777777" w:rsidR="002709C8" w:rsidRPr="00777E23" w:rsidRDefault="002709C8" w:rsidP="002709C8">
            <w:pPr>
              <w:spacing w:line="20" w:lineRule="atLeast"/>
              <w:ind w:firstLine="0"/>
              <w:rPr>
                <w:rFonts w:ascii="Aptos" w:eastAsia="Calibri" w:hAnsi="Aptos" w:cs="Calibri"/>
                <w:lang w:eastAsia="en-US"/>
              </w:rPr>
            </w:pPr>
            <w:r w:rsidRPr="00777E23">
              <w:rPr>
                <w:rFonts w:ascii="Aptos" w:eastAsia="Calibri" w:hAnsi="Aptos" w:cs="Calibri"/>
                <w:lang w:eastAsia="en-US"/>
              </w:rPr>
              <w:t>Tiekėjas yra neatlikęs jam paskirtos baudžiamojo poveikio priemonės – uždraudimo juridiniam asmeniui dalyvauti viešuosiuose pirkimuose.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D035C" w14:textId="77777777" w:rsidR="002709C8" w:rsidRPr="00777E23" w:rsidRDefault="002709C8" w:rsidP="002709C8">
            <w:pPr>
              <w:spacing w:line="240" w:lineRule="auto"/>
              <w:ind w:firstLine="0"/>
              <w:rPr>
                <w:rFonts w:ascii="Aptos" w:eastAsia="Yu Mincho" w:hAnsi="Aptos" w:cs="Calibri"/>
                <w:b/>
                <w:bCs/>
                <w:sz w:val="22"/>
                <w:szCs w:val="22"/>
                <w:lang w:eastAsia="en-US"/>
              </w:rPr>
            </w:pPr>
            <w:r w:rsidRPr="00777E23">
              <w:rPr>
                <w:rFonts w:ascii="Aptos" w:eastAsia="Yu Mincho" w:hAnsi="Aptos" w:cs="Calibri"/>
                <w:b/>
                <w:bCs/>
                <w:sz w:val="22"/>
                <w:szCs w:val="22"/>
                <w:lang w:eastAsia="en-US"/>
              </w:rPr>
              <w:t>VPĮ 46 straipsnio 2¹ dalis</w:t>
            </w:r>
          </w:p>
          <w:p w14:paraId="4616CD25" w14:textId="77777777" w:rsidR="002709C8" w:rsidRPr="00777E23" w:rsidRDefault="002709C8" w:rsidP="002709C8">
            <w:pPr>
              <w:spacing w:line="240" w:lineRule="auto"/>
              <w:ind w:firstLine="0"/>
              <w:rPr>
                <w:rFonts w:ascii="Aptos" w:eastAsia="Yu Mincho" w:hAnsi="Aptos" w:cs="Calibri"/>
                <w:b/>
                <w:bCs/>
                <w:sz w:val="22"/>
                <w:szCs w:val="22"/>
              </w:rPr>
            </w:pPr>
          </w:p>
          <w:p w14:paraId="73C8CD7E" w14:textId="77777777" w:rsidR="002709C8" w:rsidRPr="00777E23" w:rsidRDefault="002709C8" w:rsidP="002709C8">
            <w:pPr>
              <w:spacing w:line="20" w:lineRule="atLeast"/>
              <w:ind w:firstLine="0"/>
              <w:rPr>
                <w:rFonts w:ascii="Aptos" w:eastAsia="Yu Mincho" w:hAnsi="Aptos" w:cs="Calibri"/>
                <w:b/>
                <w:bCs/>
                <w:lang w:eastAsia="en-US"/>
              </w:rPr>
            </w:pPr>
            <w:r w:rsidRPr="00777E23">
              <w:rPr>
                <w:rFonts w:ascii="Aptos" w:eastAsia="Yu Mincho" w:hAnsi="Aptos" w:cs="Calibri"/>
                <w:sz w:val="22"/>
                <w:szCs w:val="22"/>
                <w:lang w:eastAsia="en-US"/>
              </w:rPr>
              <w:t>EBVPD III dalies D2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05ECB" w14:textId="77777777" w:rsidR="002709C8" w:rsidRPr="00777E23" w:rsidRDefault="002709C8" w:rsidP="002709C8">
            <w:pPr>
              <w:spacing w:line="240" w:lineRule="auto"/>
              <w:ind w:firstLine="0"/>
              <w:rPr>
                <w:rFonts w:ascii="Aptos" w:eastAsia="Calibri" w:hAnsi="Aptos" w:cs="Calibri"/>
                <w:lang w:eastAsia="en-US"/>
              </w:rPr>
            </w:pPr>
            <w:r w:rsidRPr="00777E23">
              <w:rPr>
                <w:rFonts w:ascii="Aptos" w:eastAsia="Calibri" w:hAnsi="Aptos" w:cs="Calibri"/>
                <w:lang w:eastAsia="en-US"/>
              </w:rPr>
              <w:t>Iš Lietuvoje įsteigtų subjektų įrodančių dokumentų nereikalaujama. Užtenka pateikto EBVPD.</w:t>
            </w:r>
          </w:p>
          <w:p w14:paraId="4CC1940C" w14:textId="77777777" w:rsidR="002709C8" w:rsidRPr="00777E23" w:rsidRDefault="002709C8" w:rsidP="002709C8">
            <w:pPr>
              <w:spacing w:line="20" w:lineRule="atLeast"/>
              <w:ind w:firstLine="0"/>
              <w:rPr>
                <w:rFonts w:ascii="Aptos" w:eastAsia="Calibri" w:hAnsi="Aptos" w:cs="Calibri"/>
                <w:lang w:eastAsia="en-US"/>
              </w:rPr>
            </w:pPr>
          </w:p>
        </w:tc>
      </w:tr>
      <w:tr w:rsidR="002709C8" w:rsidRPr="00777E23" w14:paraId="0DF86E28"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4007A" w14:textId="77777777" w:rsidR="002709C8" w:rsidRPr="00777E23" w:rsidRDefault="002709C8" w:rsidP="002709C8">
            <w:pPr>
              <w:spacing w:after="160" w:line="20" w:lineRule="atLeast"/>
              <w:ind w:firstLine="0"/>
              <w:jc w:val="left"/>
              <w:rPr>
                <w:rFonts w:ascii="Aptos" w:eastAsia="Calibri" w:hAnsi="Aptos" w:cs="Calibri"/>
                <w:lang w:eastAsia="en-US"/>
              </w:rPr>
            </w:pPr>
            <w:r w:rsidRPr="00777E23">
              <w:rPr>
                <w:rFonts w:ascii="Aptos" w:eastAsia="Calibri" w:hAnsi="Aptos" w:cs="Calibri"/>
                <w:lang w:eastAsia="en-US"/>
              </w:rPr>
              <w:t>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31CEB" w14:textId="77777777" w:rsidR="002709C8" w:rsidRPr="00777E23" w:rsidRDefault="002709C8" w:rsidP="002709C8">
            <w:pPr>
              <w:spacing w:line="20" w:lineRule="atLeast"/>
              <w:ind w:firstLine="0"/>
              <w:rPr>
                <w:rFonts w:ascii="Aptos" w:eastAsia="Calibri" w:hAnsi="Aptos" w:cs="Calibri"/>
                <w:b/>
                <w:bCs/>
                <w:lang w:eastAsia="en-US"/>
              </w:rPr>
            </w:pPr>
            <w:r w:rsidRPr="00777E23">
              <w:rPr>
                <w:rFonts w:ascii="Aptos" w:eastAsia="Calibri" w:hAnsi="Aptos" w:cs="Calibr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8D9199E" w14:textId="77777777" w:rsidR="002709C8" w:rsidRPr="00777E23" w:rsidRDefault="002709C8" w:rsidP="002709C8">
            <w:pPr>
              <w:spacing w:line="20" w:lineRule="atLeast"/>
              <w:ind w:firstLine="0"/>
              <w:rPr>
                <w:rFonts w:ascii="Aptos" w:eastAsia="Calibri" w:hAnsi="Aptos" w:cs="Calibri"/>
                <w:b/>
                <w:bCs/>
                <w:lang w:eastAsia="en-US"/>
              </w:rPr>
            </w:pPr>
          </w:p>
          <w:p w14:paraId="6BB8AFB7" w14:textId="77777777" w:rsidR="002709C8" w:rsidRPr="00777E23" w:rsidRDefault="002709C8" w:rsidP="002709C8">
            <w:pPr>
              <w:spacing w:line="20" w:lineRule="atLeast"/>
              <w:ind w:firstLine="0"/>
              <w:rPr>
                <w:rFonts w:ascii="Aptos" w:eastAsia="Calibri" w:hAnsi="Aptos" w:cs="Calibri"/>
                <w:b/>
                <w:bCs/>
                <w:lang w:eastAsia="en-US"/>
              </w:rPr>
            </w:pPr>
            <w:r w:rsidRPr="00777E23">
              <w:rPr>
                <w:rFonts w:ascii="Aptos" w:eastAsia="Calibri" w:hAnsi="Aptos" w:cs="Calibri"/>
                <w:bCs/>
                <w:lang w:eastAsia="en-US"/>
              </w:rPr>
              <w:t>Laikoma, kad tiekėjas nuteistas už aukščiau nurodytą nusikalstamą veiką, kai dėl:</w:t>
            </w:r>
          </w:p>
          <w:p w14:paraId="273A0036" w14:textId="77777777" w:rsidR="002709C8" w:rsidRPr="00777E23" w:rsidRDefault="002709C8" w:rsidP="002709C8">
            <w:pPr>
              <w:spacing w:line="20" w:lineRule="atLeast"/>
              <w:ind w:firstLine="0"/>
              <w:rPr>
                <w:rFonts w:ascii="Aptos" w:eastAsia="Calibri" w:hAnsi="Aptos" w:cs="Calibri"/>
                <w:bCs/>
                <w:lang w:eastAsia="en-US"/>
              </w:rPr>
            </w:pPr>
            <w:r w:rsidRPr="00777E23">
              <w:rPr>
                <w:rFonts w:ascii="Aptos" w:eastAsia="Calibri" w:hAnsi="Aptos" w:cs="Calibri"/>
                <w:bCs/>
                <w:lang w:eastAsia="en-US"/>
              </w:rPr>
              <w:t>1) tiekėjo, kuris yra fizinis asmuo, per pastaruosius 5 metus buvo priimtas ir įsiteisėjęs apkaltinamasis teismo nuosprendis ir šis asmuo turi neišnykusį ar nepanaikintą teistumą;</w:t>
            </w:r>
          </w:p>
          <w:p w14:paraId="7726CD7D" w14:textId="77777777" w:rsidR="002709C8" w:rsidRPr="00777E23" w:rsidRDefault="002709C8" w:rsidP="002709C8">
            <w:pPr>
              <w:spacing w:line="20" w:lineRule="atLeast"/>
              <w:ind w:firstLine="0"/>
              <w:rPr>
                <w:rFonts w:ascii="Aptos" w:eastAsia="Calibri" w:hAnsi="Aptos" w:cs="Calibri"/>
                <w:b/>
                <w:bCs/>
                <w:lang w:eastAsia="en-US"/>
              </w:rPr>
            </w:pPr>
            <w:r w:rsidRPr="00777E23">
              <w:rPr>
                <w:rFonts w:ascii="Aptos" w:eastAsia="Calibri" w:hAnsi="Aptos" w:cs="Calibri"/>
                <w:bCs/>
                <w:lang w:eastAsia="en-US"/>
              </w:rPr>
              <w:t xml:space="preserve">2) tiekėjo, kuris yra juridinis asmuo, kita organizacija ar jos </w:t>
            </w:r>
            <w:r w:rsidRPr="00777E23">
              <w:rPr>
                <w:rFonts w:ascii="Aptos" w:eastAsia="Calibri" w:hAnsi="Aptos" w:cs="Calibri"/>
                <w:b/>
                <w:lang w:eastAsia="en-US"/>
              </w:rPr>
              <w:t>struktūrinis</w:t>
            </w:r>
            <w:r w:rsidRPr="00777E23">
              <w:rPr>
                <w:rFonts w:ascii="Aptos" w:eastAsia="Calibri" w:hAnsi="Aptos" w:cs="Calibr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6A62541" w14:textId="77777777" w:rsidR="002709C8" w:rsidRPr="00777E23" w:rsidRDefault="002709C8" w:rsidP="002709C8">
            <w:pPr>
              <w:spacing w:line="20" w:lineRule="atLeast"/>
              <w:ind w:firstLine="0"/>
              <w:rPr>
                <w:rFonts w:ascii="Aptos" w:eastAsia="Calibri" w:hAnsi="Aptos" w:cs="Calibri"/>
                <w:b/>
                <w:bCs/>
                <w:lang w:eastAsia="en-US"/>
              </w:rPr>
            </w:pPr>
            <w:r w:rsidRPr="00777E23">
              <w:rPr>
                <w:rFonts w:ascii="Aptos" w:eastAsia="Calibri" w:hAnsi="Aptos" w:cs="Calibri"/>
                <w:bCs/>
                <w:lang w:eastAsia="en-US"/>
              </w:rPr>
              <w:t>Tačiau ši nuostata netaikoma, jeigu:</w:t>
            </w:r>
          </w:p>
          <w:p w14:paraId="4EEFF75E" w14:textId="77777777" w:rsidR="002709C8" w:rsidRPr="00777E23" w:rsidRDefault="002709C8" w:rsidP="002709C8">
            <w:pPr>
              <w:spacing w:line="20" w:lineRule="atLeast"/>
              <w:ind w:firstLine="0"/>
              <w:rPr>
                <w:rFonts w:ascii="Aptos" w:eastAsia="Calibri" w:hAnsi="Aptos" w:cs="Calibri"/>
                <w:b/>
                <w:bCs/>
                <w:lang w:eastAsia="en-US"/>
              </w:rPr>
            </w:pPr>
            <w:r w:rsidRPr="00777E23">
              <w:rPr>
                <w:rFonts w:ascii="Aptos" w:eastAsia="Calibri" w:hAnsi="Aptos" w:cs="Calibri"/>
                <w:bCs/>
                <w:lang w:eastAsia="en-US"/>
              </w:rPr>
              <w:t>1) tiekėjas yra įsipareigojęs sumokėti mokesčius, įskaitant socialinio draudimo įmokas ir dėl to laikomas jau įvykdžiusiu šioje dalyje nurodytus įsipareigojimus;</w:t>
            </w:r>
          </w:p>
          <w:p w14:paraId="66F1B94C" w14:textId="77777777" w:rsidR="002709C8" w:rsidRPr="00777E23" w:rsidRDefault="002709C8" w:rsidP="002709C8">
            <w:pPr>
              <w:spacing w:line="20" w:lineRule="atLeast"/>
              <w:ind w:firstLine="0"/>
              <w:rPr>
                <w:rFonts w:ascii="Aptos" w:eastAsia="Calibri" w:hAnsi="Aptos" w:cs="Calibri"/>
                <w:b/>
                <w:bCs/>
                <w:lang w:eastAsia="en-US"/>
              </w:rPr>
            </w:pPr>
            <w:r w:rsidRPr="00777E23">
              <w:rPr>
                <w:rFonts w:ascii="Aptos" w:eastAsia="Calibri" w:hAnsi="Aptos" w:cs="Calibri"/>
                <w:bCs/>
                <w:lang w:eastAsia="en-US"/>
              </w:rPr>
              <w:t>2) įsiskolinimo suma neviršija 50 Eur (penkiasdešimt eurų);</w:t>
            </w:r>
          </w:p>
          <w:p w14:paraId="625E84E1" w14:textId="77777777" w:rsidR="002709C8" w:rsidRPr="00777E23" w:rsidRDefault="002709C8" w:rsidP="002709C8">
            <w:pPr>
              <w:spacing w:line="20" w:lineRule="atLeast"/>
              <w:ind w:firstLine="0"/>
              <w:rPr>
                <w:rFonts w:ascii="Aptos" w:eastAsia="Calibri" w:hAnsi="Aptos" w:cs="Calibri"/>
                <w:b/>
                <w:bCs/>
                <w:lang w:eastAsia="en-US"/>
              </w:rPr>
            </w:pPr>
            <w:r w:rsidRPr="00777E23">
              <w:rPr>
                <w:rFonts w:ascii="Aptos" w:eastAsia="Calibri" w:hAnsi="Aptos" w:cs="Calibr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777E23">
              <w:rPr>
                <w:rFonts w:ascii="Aptos" w:eastAsia="Calibri" w:hAnsi="Aptos" w:cs="Calibri"/>
                <w:bCs/>
                <w:lang w:eastAsia="en-US"/>
              </w:rPr>
              <w:lastRenderedPageBreak/>
              <w:t>įskaitant socialinio draudimo įmokas, mokėjimu.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C97A2" w14:textId="77777777" w:rsidR="002709C8" w:rsidRPr="00777E23" w:rsidRDefault="002709C8" w:rsidP="002709C8">
            <w:pPr>
              <w:spacing w:line="20" w:lineRule="atLeast"/>
              <w:ind w:firstLine="0"/>
              <w:rPr>
                <w:rFonts w:ascii="Aptos" w:eastAsia="Yu Mincho" w:hAnsi="Aptos" w:cs="Calibri"/>
                <w:b/>
                <w:bCs/>
                <w:lang w:eastAsia="en-US"/>
              </w:rPr>
            </w:pPr>
            <w:r w:rsidRPr="00777E23">
              <w:rPr>
                <w:rFonts w:ascii="Aptos" w:eastAsia="Yu Mincho" w:hAnsi="Aptos" w:cs="Calibri"/>
                <w:b/>
                <w:bCs/>
                <w:lang w:eastAsia="en-US"/>
              </w:rPr>
              <w:lastRenderedPageBreak/>
              <w:t>VPĮ 46 straipsnio 3 dalis</w:t>
            </w:r>
          </w:p>
          <w:p w14:paraId="66F21145" w14:textId="77777777" w:rsidR="002709C8" w:rsidRPr="00777E23" w:rsidRDefault="002709C8" w:rsidP="002709C8">
            <w:pPr>
              <w:spacing w:line="20" w:lineRule="atLeast"/>
              <w:ind w:firstLine="0"/>
              <w:rPr>
                <w:rFonts w:ascii="Aptos" w:eastAsia="Arial" w:hAnsi="Aptos" w:cs="Calibri"/>
                <w:lang w:eastAsia="en-US"/>
              </w:rPr>
            </w:pPr>
          </w:p>
          <w:p w14:paraId="6F8D61B9" w14:textId="77777777" w:rsidR="002709C8" w:rsidRPr="00777E23" w:rsidRDefault="002709C8" w:rsidP="002709C8">
            <w:pPr>
              <w:spacing w:line="20" w:lineRule="atLeast"/>
              <w:ind w:firstLine="0"/>
              <w:rPr>
                <w:rFonts w:ascii="Aptos" w:eastAsia="Yu Mincho" w:hAnsi="Aptos" w:cs="Calibri"/>
                <w:lang w:eastAsia="en-US"/>
              </w:rPr>
            </w:pPr>
            <w:r w:rsidRPr="00777E23">
              <w:rPr>
                <w:rFonts w:ascii="Aptos" w:eastAsia="Arial" w:hAnsi="Aptos" w:cs="Calibri"/>
                <w:lang w:eastAsia="en-US"/>
              </w:rPr>
              <w:t>EBVPD III dalies B1 ir B2 punktai</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AF85C" w14:textId="77777777" w:rsidR="002709C8" w:rsidRPr="00777E23" w:rsidRDefault="002709C8" w:rsidP="002709C8">
            <w:pPr>
              <w:spacing w:line="20" w:lineRule="atLeast"/>
              <w:ind w:firstLine="0"/>
              <w:rPr>
                <w:rFonts w:ascii="Aptos" w:eastAsia="Calibri" w:hAnsi="Aptos" w:cs="Calibri"/>
                <w:b/>
                <w:bCs/>
                <w:lang w:eastAsia="en-US"/>
              </w:rPr>
            </w:pPr>
            <w:r w:rsidRPr="00777E23">
              <w:rPr>
                <w:rFonts w:ascii="Aptos" w:eastAsia="Calibri" w:hAnsi="Aptos" w:cs="Calibri"/>
                <w:lang w:eastAsia="en-US"/>
              </w:rPr>
              <w:t>1) Dėl įsipareigojimų, susijusių su mokesčių mokėjimu, įvykdymo iš Lietuvoje įsteigtų subjektų prašoma:</w:t>
            </w:r>
          </w:p>
          <w:p w14:paraId="5A46A887" w14:textId="77777777" w:rsidR="002709C8" w:rsidRPr="00777E23" w:rsidRDefault="002709C8" w:rsidP="002709C8">
            <w:pPr>
              <w:spacing w:line="20" w:lineRule="atLeast"/>
              <w:ind w:firstLine="0"/>
              <w:rPr>
                <w:rFonts w:ascii="Aptos" w:eastAsia="Calibri" w:hAnsi="Aptos" w:cs="Calibri"/>
                <w:b/>
                <w:bCs/>
                <w:lang w:eastAsia="en-US"/>
              </w:rPr>
            </w:pPr>
          </w:p>
          <w:p w14:paraId="63BC2B57" w14:textId="77777777" w:rsidR="002709C8" w:rsidRPr="00777E23" w:rsidRDefault="002709C8" w:rsidP="003341DD">
            <w:pPr>
              <w:numPr>
                <w:ilvl w:val="0"/>
                <w:numId w:val="21"/>
              </w:numPr>
              <w:spacing w:after="160" w:line="20" w:lineRule="atLeast"/>
              <w:rPr>
                <w:rFonts w:ascii="Aptos" w:eastAsia="Calibri" w:hAnsi="Aptos" w:cs="Calibri"/>
                <w:lang w:eastAsia="en-US"/>
              </w:rPr>
            </w:pPr>
            <w:r w:rsidRPr="00777E23">
              <w:rPr>
                <w:rFonts w:ascii="Aptos" w:eastAsia="Calibri" w:hAnsi="Aptos" w:cs="Calibri"/>
                <w:lang w:eastAsia="en-US"/>
              </w:rPr>
              <w:t>išrašo iš teismo sprendimo (jei toks yra) arba Valstybinės mokesčių inspekcijos prie Lietuvos Respublikos finansų ministerijos išduoto dokumento,</w:t>
            </w:r>
          </w:p>
          <w:p w14:paraId="44D7A2D0" w14:textId="77777777" w:rsidR="002709C8" w:rsidRPr="00777E23" w:rsidRDefault="002709C8" w:rsidP="003341DD">
            <w:pPr>
              <w:numPr>
                <w:ilvl w:val="0"/>
                <w:numId w:val="22"/>
              </w:numPr>
              <w:spacing w:after="160" w:line="20" w:lineRule="atLeast"/>
              <w:rPr>
                <w:rFonts w:ascii="Aptos" w:eastAsia="Calibri" w:hAnsi="Aptos" w:cs="Calibri"/>
                <w:lang w:eastAsia="en-US"/>
              </w:rPr>
            </w:pPr>
            <w:r w:rsidRPr="00777E23">
              <w:rPr>
                <w:rFonts w:ascii="Aptos" w:eastAsia="Calibri" w:hAnsi="Aptos" w:cs="Calibri"/>
                <w:lang w:eastAsia="en-US"/>
              </w:rPr>
              <w:lastRenderedPageBreak/>
              <w:t>arba valstybės įmonės Registrų centro Lietuvos Respublikos Vyriausybės nustatyta tvarka išduoto dokumento, patvirtinančio jungtinius kompetentingų institucijų tvarkomus duomenis.</w:t>
            </w:r>
          </w:p>
          <w:p w14:paraId="1F8DE938" w14:textId="77777777" w:rsidR="002709C8" w:rsidRPr="00777E23" w:rsidRDefault="002709C8" w:rsidP="003341DD">
            <w:pPr>
              <w:spacing w:line="20" w:lineRule="atLeast"/>
              <w:ind w:firstLine="0"/>
              <w:rPr>
                <w:rFonts w:ascii="Aptos" w:eastAsia="Calibri" w:hAnsi="Aptos" w:cs="Calibri"/>
                <w:lang w:eastAsia="en-US"/>
              </w:rPr>
            </w:pPr>
          </w:p>
          <w:p w14:paraId="2238D326" w14:textId="77777777" w:rsidR="002709C8" w:rsidRPr="00777E23" w:rsidRDefault="002709C8" w:rsidP="003341DD">
            <w:pPr>
              <w:spacing w:line="20" w:lineRule="atLeast"/>
              <w:ind w:firstLine="0"/>
              <w:rPr>
                <w:rFonts w:ascii="Aptos" w:eastAsia="Calibri" w:hAnsi="Aptos" w:cs="Calibri"/>
                <w:lang w:eastAsia="en-US"/>
              </w:rPr>
            </w:pPr>
            <w:r w:rsidRPr="00777E23">
              <w:rPr>
                <w:rFonts w:ascii="Aptos" w:eastAsia="Calibri" w:hAnsi="Aptos" w:cs="Calibri"/>
                <w:lang w:eastAsia="en-US"/>
              </w:rPr>
              <w:t>Iš ne Lietuvoje įsteigtų subjektų reikalaujama:</w:t>
            </w:r>
          </w:p>
          <w:p w14:paraId="79092F6B" w14:textId="77777777" w:rsidR="002709C8" w:rsidRPr="00777E23" w:rsidRDefault="002709C8" w:rsidP="003341DD">
            <w:pPr>
              <w:numPr>
                <w:ilvl w:val="0"/>
                <w:numId w:val="20"/>
              </w:numPr>
              <w:spacing w:after="160" w:line="20" w:lineRule="atLeast"/>
              <w:ind w:left="314"/>
              <w:rPr>
                <w:rFonts w:ascii="Aptos" w:eastAsia="Calibri" w:hAnsi="Aptos" w:cs="Calibri"/>
                <w:b/>
                <w:bCs/>
                <w:lang w:eastAsia="en-US"/>
              </w:rPr>
            </w:pPr>
            <w:r w:rsidRPr="00777E23">
              <w:rPr>
                <w:rFonts w:ascii="Aptos" w:eastAsia="Calibri" w:hAnsi="Aptos" w:cs="Calibri"/>
                <w:lang w:eastAsia="en-US"/>
              </w:rPr>
              <w:t>atitinkamos užsienio šalies institucijos dokumento</w:t>
            </w:r>
            <w:r w:rsidRPr="00777E23">
              <w:rPr>
                <w:rFonts w:ascii="Aptos" w:eastAsia="Calibri" w:hAnsi="Aptos" w:cs="Calibri"/>
                <w:vertAlign w:val="superscript"/>
                <w:lang w:eastAsia="en-US"/>
              </w:rPr>
              <w:footnoteReference w:id="3"/>
            </w:r>
            <w:r w:rsidRPr="00777E23">
              <w:rPr>
                <w:rFonts w:ascii="Aptos" w:eastAsia="Calibri" w:hAnsi="Aptos" w:cs="Calibri"/>
                <w:lang w:eastAsia="en-US"/>
              </w:rPr>
              <w:t>.</w:t>
            </w:r>
          </w:p>
          <w:p w14:paraId="706D1B2C" w14:textId="77777777" w:rsidR="002709C8" w:rsidRPr="00777E23" w:rsidRDefault="002709C8" w:rsidP="002709C8">
            <w:pPr>
              <w:spacing w:line="20" w:lineRule="atLeast"/>
              <w:ind w:firstLine="0"/>
              <w:rPr>
                <w:rFonts w:ascii="Aptos" w:eastAsia="Yu Mincho" w:hAnsi="Aptos" w:cs="Calibri"/>
                <w:lang w:eastAsia="en-US"/>
              </w:rPr>
            </w:pPr>
          </w:p>
          <w:p w14:paraId="24B85834" w14:textId="77777777" w:rsidR="002709C8" w:rsidRPr="00777E23" w:rsidRDefault="002709C8" w:rsidP="002709C8">
            <w:pPr>
              <w:spacing w:line="20" w:lineRule="atLeast"/>
              <w:ind w:firstLine="0"/>
              <w:rPr>
                <w:rFonts w:ascii="Aptos" w:eastAsia="Calibri" w:hAnsi="Aptos" w:cs="Calibri"/>
                <w:i/>
                <w:iCs/>
                <w:color w:val="000000"/>
                <w:lang w:eastAsia="en-US"/>
              </w:rPr>
            </w:pPr>
            <w:r w:rsidRPr="00777E23">
              <w:rPr>
                <w:rFonts w:ascii="Aptos" w:eastAsia="Calibri" w:hAnsi="Aptos" w:cs="Calibri"/>
                <w:lang w:eastAsia="en-US"/>
              </w:rPr>
              <w:t xml:space="preserve">Nurodyti dokumentai turi būti  išduoti ne anksčiau kaip 120 dienų iki </w:t>
            </w:r>
            <w:r w:rsidRPr="00777E23">
              <w:rPr>
                <w:rFonts w:ascii="Aptos" w:eastAsia="Times New Roman" w:hAnsi="Aptos" w:cs="Calibri"/>
                <w:i/>
                <w:iCs/>
                <w:lang w:eastAsia="en-US"/>
              </w:rPr>
              <w:t>tos dienos, kai tiekėjas perkančiosios organizacijos prašymu turės pateikti pašalinimo pagrindų nebuvimą patvirtinančius dok</w:t>
            </w:r>
            <w:r w:rsidRPr="00777E23">
              <w:rPr>
                <w:rFonts w:ascii="Aptos" w:eastAsia="Times New Roman" w:hAnsi="Aptos" w:cs="Calibri"/>
                <w:lang w:eastAsia="en-US"/>
              </w:rPr>
              <w:t>umentus</w:t>
            </w:r>
            <w:r w:rsidRPr="00777E23">
              <w:rPr>
                <w:rFonts w:ascii="Aptos" w:eastAsia="Calibri" w:hAnsi="Aptos" w:cs="Calibri"/>
                <w:lang w:eastAsia="en-US"/>
              </w:rPr>
              <w:t xml:space="preserve">. </w:t>
            </w:r>
            <w:r w:rsidRPr="00777E23">
              <w:rPr>
                <w:rFonts w:ascii="Aptos" w:eastAsia="Calibri" w:hAnsi="Aptos" w:cs="Calibri"/>
                <w:b/>
                <w:bCs/>
                <w:i/>
                <w:iCs/>
                <w:color w:val="000000"/>
                <w:lang w:eastAsia="en-US"/>
              </w:rPr>
              <w:t>Pavyzdys</w:t>
            </w:r>
            <w:r w:rsidRPr="00777E23">
              <w:rPr>
                <w:rFonts w:ascii="Aptos" w:eastAsia="Calibri" w:hAnsi="Aptos" w:cs="Calibri"/>
                <w:i/>
                <w:iCs/>
                <w:color w:val="000000"/>
                <w:lang w:eastAsia="en-US"/>
              </w:rPr>
              <w:t xml:space="preserve">: Jeigu perkančioji organizacija 2026-01-10 kreipėsi į tiekėją prašydama iki 2026-01-22 pateikti įrodančius dokumentus, jie turi būti išduoti ne anksčiau kaip 120 dienų, jas skaičiuojant atgal nuo 2026-01-22. </w:t>
            </w:r>
          </w:p>
          <w:p w14:paraId="4F1C880D" w14:textId="77777777" w:rsidR="002709C8" w:rsidRPr="00777E23" w:rsidRDefault="002709C8" w:rsidP="002709C8">
            <w:pPr>
              <w:spacing w:line="20" w:lineRule="atLeast"/>
              <w:ind w:firstLine="0"/>
              <w:rPr>
                <w:rFonts w:ascii="Aptos" w:eastAsia="Calibri" w:hAnsi="Aptos" w:cs="Calibri"/>
                <w:i/>
                <w:iCs/>
                <w:color w:val="7030A0"/>
                <w:lang w:eastAsia="en-US"/>
              </w:rPr>
            </w:pPr>
          </w:p>
          <w:p w14:paraId="149C274D" w14:textId="77777777" w:rsidR="002709C8" w:rsidRPr="00777E23" w:rsidRDefault="002709C8" w:rsidP="002709C8">
            <w:pPr>
              <w:spacing w:line="20" w:lineRule="atLeast"/>
              <w:ind w:firstLine="0"/>
              <w:rPr>
                <w:rFonts w:ascii="Aptos" w:eastAsia="Calibri" w:hAnsi="Aptos" w:cs="Calibri"/>
                <w:b/>
                <w:bCs/>
                <w:lang w:eastAsia="en-US"/>
              </w:rPr>
            </w:pPr>
            <w:r w:rsidRPr="00777E23">
              <w:rPr>
                <w:rFonts w:ascii="Aptos" w:eastAsia="Calibri" w:hAnsi="Aptos" w:cs="Calibri"/>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59C80E0" w14:textId="77777777" w:rsidR="002709C8" w:rsidRPr="00777E23" w:rsidRDefault="002709C8" w:rsidP="002709C8">
            <w:pPr>
              <w:spacing w:line="20" w:lineRule="atLeast"/>
              <w:ind w:firstLine="0"/>
              <w:rPr>
                <w:rFonts w:ascii="Aptos" w:eastAsia="Calibri" w:hAnsi="Aptos" w:cs="Calibri"/>
                <w:b/>
                <w:bCs/>
                <w:lang w:eastAsia="en-US"/>
              </w:rPr>
            </w:pPr>
          </w:p>
          <w:p w14:paraId="2008EB4B" w14:textId="77777777" w:rsidR="002709C8" w:rsidRPr="00777E23" w:rsidRDefault="002709C8" w:rsidP="002709C8">
            <w:pPr>
              <w:spacing w:line="20" w:lineRule="atLeast"/>
              <w:ind w:firstLine="0"/>
              <w:rPr>
                <w:rFonts w:ascii="Aptos" w:eastAsia="Calibri" w:hAnsi="Aptos" w:cs="Calibri"/>
                <w:b/>
                <w:bCs/>
                <w:lang w:eastAsia="en-US"/>
              </w:rPr>
            </w:pPr>
            <w:r w:rsidRPr="00777E23">
              <w:rPr>
                <w:rFonts w:ascii="Aptos" w:eastAsia="Calibri" w:hAnsi="Aptos" w:cs="Calibri"/>
                <w:bCs/>
                <w:lang w:eastAsia="en-US"/>
              </w:rPr>
              <w:t>2) Dėl įsipareigojimų, susijusių su socialinio draudimo įmokų mokėjimu, įvykdymo i</w:t>
            </w:r>
            <w:r w:rsidRPr="00777E23">
              <w:rPr>
                <w:rFonts w:ascii="Aptos" w:eastAsia="Calibri" w:hAnsi="Aptos" w:cs="Calibri"/>
                <w:lang w:eastAsia="en-US"/>
              </w:rPr>
              <w:t xml:space="preserve">š Lietuvoje įsteigtų subjektų </w:t>
            </w:r>
            <w:r w:rsidRPr="00777E23">
              <w:rPr>
                <w:rFonts w:ascii="Aptos" w:eastAsia="Calibri" w:hAnsi="Aptos" w:cs="Calibri"/>
                <w:bCs/>
                <w:lang w:eastAsia="en-US"/>
              </w:rPr>
              <w:t>prašoma:</w:t>
            </w:r>
          </w:p>
          <w:p w14:paraId="11374E87" w14:textId="77777777" w:rsidR="002709C8" w:rsidRPr="00777E23" w:rsidRDefault="002709C8" w:rsidP="002709C8">
            <w:pPr>
              <w:spacing w:line="20" w:lineRule="atLeast"/>
              <w:ind w:firstLine="0"/>
              <w:rPr>
                <w:rFonts w:ascii="Aptos" w:eastAsia="Calibri" w:hAnsi="Aptos" w:cs="Calibri"/>
                <w:bCs/>
                <w:lang w:eastAsia="en-US"/>
              </w:rPr>
            </w:pPr>
            <w:r w:rsidRPr="00777E23">
              <w:rPr>
                <w:rFonts w:ascii="Aptos" w:eastAsia="Calibri" w:hAnsi="Aptos" w:cs="Calibri"/>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777E23">
                <w:rPr>
                  <w:rFonts w:ascii="Aptos" w:eastAsia="Calibri" w:hAnsi="Aptos" w:cs="Calibri"/>
                  <w:bCs/>
                  <w:u w:val="single"/>
                  <w:lang w:eastAsia="en-US"/>
                </w:rPr>
                <w:t>http://draudejai.sodra.lt/draudeju_viesi_duomenys/</w:t>
              </w:r>
            </w:hyperlink>
          </w:p>
          <w:p w14:paraId="11CC3FF4" w14:textId="77777777" w:rsidR="002709C8" w:rsidRPr="00777E23" w:rsidRDefault="002709C8" w:rsidP="002709C8">
            <w:pPr>
              <w:spacing w:line="20" w:lineRule="atLeast"/>
              <w:ind w:firstLine="0"/>
              <w:rPr>
                <w:rFonts w:ascii="Aptos" w:eastAsia="Calibri" w:hAnsi="Aptos" w:cs="Calibri"/>
                <w:b/>
                <w:bCs/>
                <w:lang w:eastAsia="en-US"/>
              </w:rPr>
            </w:pPr>
          </w:p>
          <w:p w14:paraId="63BE1BE0" w14:textId="77777777" w:rsidR="002709C8" w:rsidRPr="00777E23" w:rsidRDefault="002709C8" w:rsidP="002709C8">
            <w:pPr>
              <w:spacing w:line="20" w:lineRule="atLeast"/>
              <w:ind w:firstLine="0"/>
              <w:rPr>
                <w:rFonts w:ascii="Aptos" w:eastAsia="Calibri" w:hAnsi="Aptos" w:cs="Calibri"/>
                <w:lang w:eastAsia="en-US"/>
              </w:rPr>
            </w:pPr>
            <w:r w:rsidRPr="00777E23">
              <w:rPr>
                <w:rFonts w:ascii="Aptos" w:eastAsia="Calibri" w:hAnsi="Aptos" w:cs="Calibri"/>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F404EF9" w14:textId="77777777" w:rsidR="002709C8" w:rsidRPr="00777E23" w:rsidRDefault="002709C8" w:rsidP="002709C8">
            <w:pPr>
              <w:spacing w:line="20" w:lineRule="atLeast"/>
              <w:ind w:firstLine="0"/>
              <w:rPr>
                <w:rFonts w:ascii="Aptos" w:eastAsia="Calibri" w:hAnsi="Aptos" w:cs="Calibri"/>
                <w:b/>
                <w:bCs/>
                <w:lang w:eastAsia="en-US"/>
              </w:rPr>
            </w:pPr>
          </w:p>
          <w:p w14:paraId="31225DD5" w14:textId="77777777" w:rsidR="002709C8" w:rsidRPr="00777E23" w:rsidRDefault="002709C8" w:rsidP="002709C8">
            <w:pPr>
              <w:spacing w:line="20" w:lineRule="atLeast"/>
              <w:ind w:firstLine="0"/>
              <w:rPr>
                <w:rFonts w:ascii="Aptos" w:eastAsia="Calibri" w:hAnsi="Aptos" w:cs="Calibri"/>
                <w:lang w:eastAsia="en-US"/>
              </w:rPr>
            </w:pPr>
            <w:r w:rsidRPr="00777E23">
              <w:rPr>
                <w:rFonts w:ascii="Aptos" w:eastAsia="Calibri" w:hAnsi="Aptos" w:cs="Calibri"/>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7670C6" w14:textId="77777777" w:rsidR="002709C8" w:rsidRPr="00777E23" w:rsidRDefault="002709C8" w:rsidP="002709C8">
            <w:pPr>
              <w:spacing w:line="20" w:lineRule="atLeast"/>
              <w:ind w:firstLine="0"/>
              <w:rPr>
                <w:rFonts w:ascii="Aptos" w:eastAsia="Calibri" w:hAnsi="Aptos" w:cs="Calibri"/>
                <w:b/>
                <w:bCs/>
                <w:lang w:eastAsia="en-US"/>
              </w:rPr>
            </w:pPr>
          </w:p>
          <w:p w14:paraId="70D11ED7" w14:textId="77777777" w:rsidR="002709C8" w:rsidRPr="00777E23" w:rsidRDefault="002709C8" w:rsidP="003341DD">
            <w:pPr>
              <w:spacing w:line="20" w:lineRule="atLeast"/>
              <w:ind w:firstLine="0"/>
              <w:rPr>
                <w:rFonts w:ascii="Aptos" w:eastAsia="Calibri" w:hAnsi="Aptos" w:cs="Calibri"/>
                <w:lang w:eastAsia="en-US"/>
              </w:rPr>
            </w:pPr>
            <w:r w:rsidRPr="00777E23">
              <w:rPr>
                <w:rFonts w:ascii="Aptos" w:eastAsia="Calibri" w:hAnsi="Aptos" w:cs="Calibri"/>
                <w:lang w:eastAsia="en-US"/>
              </w:rPr>
              <w:t>Iš ne Lietuvoje įsteigtų subjektų reikalaujama:</w:t>
            </w:r>
          </w:p>
          <w:p w14:paraId="2198FFD0" w14:textId="77777777" w:rsidR="002709C8" w:rsidRPr="00777E23" w:rsidRDefault="002709C8" w:rsidP="003341DD">
            <w:pPr>
              <w:numPr>
                <w:ilvl w:val="0"/>
                <w:numId w:val="20"/>
              </w:numPr>
              <w:spacing w:after="160" w:line="20" w:lineRule="atLeast"/>
              <w:ind w:left="314"/>
              <w:rPr>
                <w:rFonts w:ascii="Aptos" w:eastAsia="Calibri" w:hAnsi="Aptos" w:cs="Calibri"/>
                <w:b/>
                <w:bCs/>
                <w:lang w:eastAsia="en-US"/>
              </w:rPr>
            </w:pPr>
            <w:r w:rsidRPr="00777E23">
              <w:rPr>
                <w:rFonts w:ascii="Aptos" w:eastAsia="Calibri" w:hAnsi="Aptos" w:cs="Calibri"/>
                <w:lang w:eastAsia="en-US"/>
              </w:rPr>
              <w:t>atitinkamos užsienio šalies kompetentingos institucijos dokumento</w:t>
            </w:r>
            <w:r w:rsidRPr="00777E23">
              <w:rPr>
                <w:rFonts w:ascii="Aptos" w:eastAsia="Calibri" w:hAnsi="Aptos" w:cs="Calibri"/>
                <w:vertAlign w:val="superscript"/>
                <w:lang w:eastAsia="en-US"/>
              </w:rPr>
              <w:footnoteReference w:id="4"/>
            </w:r>
            <w:r w:rsidRPr="00777E23">
              <w:rPr>
                <w:rFonts w:ascii="Aptos" w:eastAsia="Calibri" w:hAnsi="Aptos" w:cs="Calibri"/>
                <w:lang w:eastAsia="en-US"/>
              </w:rPr>
              <w:t>.</w:t>
            </w:r>
          </w:p>
          <w:p w14:paraId="059AA303" w14:textId="77777777" w:rsidR="002709C8" w:rsidRPr="00777E23" w:rsidRDefault="002709C8" w:rsidP="002709C8">
            <w:pPr>
              <w:spacing w:line="20" w:lineRule="atLeast"/>
              <w:ind w:firstLine="0"/>
              <w:rPr>
                <w:rFonts w:ascii="Aptos" w:eastAsia="Calibri" w:hAnsi="Aptos" w:cs="Calibri"/>
                <w:b/>
                <w:bCs/>
                <w:lang w:eastAsia="en-US"/>
              </w:rPr>
            </w:pPr>
          </w:p>
          <w:p w14:paraId="186C5267" w14:textId="77777777" w:rsidR="002709C8" w:rsidRPr="00777E23" w:rsidRDefault="002709C8" w:rsidP="002709C8">
            <w:pPr>
              <w:spacing w:line="20" w:lineRule="atLeast"/>
              <w:ind w:firstLine="0"/>
              <w:rPr>
                <w:rFonts w:ascii="Aptos" w:eastAsia="Calibri" w:hAnsi="Aptos" w:cs="Calibri"/>
                <w:i/>
                <w:iCs/>
                <w:color w:val="7030A0"/>
                <w:lang w:eastAsia="en-US"/>
              </w:rPr>
            </w:pPr>
            <w:r w:rsidRPr="00777E23">
              <w:rPr>
                <w:rFonts w:ascii="Aptos" w:eastAsia="Calibri" w:hAnsi="Aptos" w:cs="Calibri"/>
                <w:lang w:eastAsia="en-US"/>
              </w:rPr>
              <w:t xml:space="preserve">Nurodyti dokumentai turi būti  išduoti ne anksčiau kaip 120 dienų iki </w:t>
            </w:r>
            <w:r w:rsidRPr="00777E23">
              <w:rPr>
                <w:rFonts w:ascii="Aptos" w:eastAsia="Times New Roman" w:hAnsi="Aptos" w:cs="Calibri"/>
                <w:i/>
                <w:iCs/>
                <w:lang w:eastAsia="en-US"/>
              </w:rPr>
              <w:t>tos dienos, kai tiekėjas perkančiosios organizacijos prašymu turės pateikti pašalinimo pagrindų nebuvimą patvirtinančius dok</w:t>
            </w:r>
            <w:r w:rsidRPr="00777E23">
              <w:rPr>
                <w:rFonts w:ascii="Aptos" w:eastAsia="Times New Roman" w:hAnsi="Aptos" w:cs="Calibri"/>
                <w:lang w:eastAsia="en-US"/>
              </w:rPr>
              <w:t>umentus</w:t>
            </w:r>
            <w:r w:rsidRPr="00777E23">
              <w:rPr>
                <w:rFonts w:ascii="Aptos" w:eastAsia="Calibri" w:hAnsi="Aptos" w:cs="Calibri"/>
                <w:lang w:eastAsia="en-US"/>
              </w:rPr>
              <w:t xml:space="preserve">. </w:t>
            </w:r>
            <w:r w:rsidRPr="00777E23">
              <w:rPr>
                <w:rFonts w:ascii="Aptos" w:eastAsia="Calibri" w:hAnsi="Aptos" w:cs="Calibri"/>
                <w:b/>
                <w:bCs/>
                <w:i/>
                <w:iCs/>
                <w:color w:val="000000"/>
                <w:lang w:eastAsia="en-US"/>
              </w:rPr>
              <w:t>Pavyzdys</w:t>
            </w:r>
            <w:r w:rsidRPr="00777E23">
              <w:rPr>
                <w:rFonts w:ascii="Aptos" w:eastAsia="Calibri" w:hAnsi="Aptos" w:cs="Calibri"/>
                <w:i/>
                <w:iCs/>
                <w:color w:val="000000"/>
                <w:lang w:eastAsia="en-US"/>
              </w:rPr>
              <w:t>: Jeigu perkančioji organizacija 2026-01-10 kreipėsi į tiekėją prašydama iki 2026-01-22 pateikti įrodančius dokumentus, jie turi būti išduoti ne anksčiau kaip 120 dienų, jas skaičiuojant atgal nuo 2026-01-22.</w:t>
            </w:r>
          </w:p>
          <w:p w14:paraId="0EA2089F" w14:textId="77777777" w:rsidR="002709C8" w:rsidRPr="00777E23" w:rsidRDefault="002709C8" w:rsidP="002709C8">
            <w:pPr>
              <w:spacing w:line="20" w:lineRule="atLeast"/>
              <w:ind w:firstLine="0"/>
              <w:rPr>
                <w:rFonts w:ascii="Aptos" w:eastAsia="Calibri" w:hAnsi="Aptos" w:cs="Calibri"/>
                <w:b/>
                <w:bCs/>
                <w:lang w:eastAsia="en-US"/>
              </w:rPr>
            </w:pPr>
          </w:p>
          <w:p w14:paraId="79316F02" w14:textId="77777777" w:rsidR="002709C8" w:rsidRPr="00777E23" w:rsidRDefault="002709C8" w:rsidP="002709C8">
            <w:pPr>
              <w:spacing w:line="20" w:lineRule="atLeast"/>
              <w:ind w:firstLine="0"/>
              <w:rPr>
                <w:rFonts w:ascii="Aptos" w:eastAsia="Calibri" w:hAnsi="Aptos" w:cs="Calibri"/>
                <w:lang w:eastAsia="en-US"/>
              </w:rPr>
            </w:pPr>
            <w:r w:rsidRPr="00777E23">
              <w:rPr>
                <w:rFonts w:ascii="Aptos" w:eastAsia="Calibri" w:hAnsi="Aptos" w:cs="Calibri"/>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87CA938" w14:textId="77777777" w:rsidR="002709C8" w:rsidRPr="00777E23" w:rsidRDefault="002709C8" w:rsidP="002709C8">
            <w:pPr>
              <w:spacing w:line="20" w:lineRule="atLeast"/>
              <w:ind w:firstLine="0"/>
              <w:rPr>
                <w:rFonts w:ascii="Aptos" w:eastAsia="Calibri" w:hAnsi="Aptos" w:cs="Calibri"/>
                <w:lang w:eastAsia="en-US"/>
              </w:rPr>
            </w:pPr>
          </w:p>
          <w:p w14:paraId="6174AF2B" w14:textId="77777777" w:rsidR="002709C8" w:rsidRPr="00777E23" w:rsidRDefault="002709C8" w:rsidP="002709C8">
            <w:pPr>
              <w:spacing w:line="20" w:lineRule="atLeast"/>
              <w:ind w:firstLine="0"/>
              <w:rPr>
                <w:rFonts w:ascii="Aptos" w:eastAsia="Calibri" w:hAnsi="Aptos" w:cs="Calibri"/>
                <w:i/>
                <w:iCs/>
                <w:lang w:eastAsia="en-US"/>
              </w:rPr>
            </w:pPr>
            <w:r w:rsidRPr="00777E23">
              <w:rPr>
                <w:rFonts w:ascii="Aptos" w:eastAsia="Calibri" w:hAnsi="Aptos" w:cs="Calibri"/>
                <w:b/>
                <w:bCs/>
                <w:i/>
                <w:iCs/>
                <w:lang w:eastAsia="en-US"/>
              </w:rPr>
              <w:t xml:space="preserve">PASTABA: </w:t>
            </w:r>
            <w:r w:rsidRPr="00777E23">
              <w:rPr>
                <w:rFonts w:ascii="Aptos" w:eastAsia="Calibri" w:hAnsi="Aptos" w:cs="Calibri"/>
                <w:i/>
                <w:iCs/>
                <w:lang w:eastAsia="en-US"/>
              </w:rPr>
              <w:t>Pažymų, patvirtinančių VPĮ 46 straipsnyje nurodytų tiekėjo pašalinimo pagrindų nebuvimą, pateikti nereikalaujama. Jų perkančioji organizacija reikalaus tik turėdama pagrįstų abejonių dėl tiekėjo patikimumo.</w:t>
            </w:r>
          </w:p>
          <w:p w14:paraId="5470FF21" w14:textId="77777777" w:rsidR="002709C8" w:rsidRPr="00777E23" w:rsidRDefault="002709C8" w:rsidP="002709C8">
            <w:pPr>
              <w:spacing w:line="20" w:lineRule="atLeast"/>
              <w:ind w:firstLine="0"/>
              <w:rPr>
                <w:rFonts w:ascii="Aptos" w:eastAsia="Calibri" w:hAnsi="Aptos" w:cs="Calibri"/>
                <w:b/>
                <w:bCs/>
                <w:lang w:eastAsia="en-US"/>
              </w:rPr>
            </w:pPr>
          </w:p>
        </w:tc>
      </w:tr>
      <w:tr w:rsidR="002709C8" w:rsidRPr="00777E23" w14:paraId="559C21E9"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6ADDB" w14:textId="77777777" w:rsidR="002709C8" w:rsidRPr="00777E23" w:rsidRDefault="002709C8" w:rsidP="002709C8">
            <w:pPr>
              <w:spacing w:after="160" w:line="20" w:lineRule="atLeast"/>
              <w:ind w:firstLine="0"/>
              <w:jc w:val="left"/>
              <w:rPr>
                <w:rFonts w:ascii="Aptos" w:eastAsia="Calibri" w:hAnsi="Aptos" w:cs="Calibri"/>
                <w:lang w:eastAsia="en-US"/>
              </w:rPr>
            </w:pPr>
            <w:r w:rsidRPr="00777E23">
              <w:rPr>
                <w:rFonts w:ascii="Aptos" w:eastAsia="Calibri" w:hAnsi="Aptos" w:cs="Calibri"/>
                <w:lang w:eastAsia="en-US"/>
              </w:rPr>
              <w:lastRenderedPageBreak/>
              <w:t>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85C50" w14:textId="77777777" w:rsidR="002709C8" w:rsidRPr="00777E23" w:rsidRDefault="002709C8" w:rsidP="002709C8">
            <w:pPr>
              <w:spacing w:line="20" w:lineRule="atLeast"/>
              <w:ind w:firstLine="0"/>
              <w:rPr>
                <w:rFonts w:ascii="Aptos" w:eastAsia="Calibri" w:hAnsi="Aptos" w:cs="Calibri"/>
                <w:b/>
                <w:bCs/>
                <w:lang w:eastAsia="en-US"/>
              </w:rPr>
            </w:pPr>
            <w:r w:rsidRPr="00777E23">
              <w:rPr>
                <w:rFonts w:ascii="Aptos" w:eastAsia="Calibri" w:hAnsi="Aptos" w:cs="Calibri"/>
                <w:lang w:eastAsia="en-US"/>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A33EA" w14:textId="77777777" w:rsidR="002709C8" w:rsidRPr="00777E23" w:rsidRDefault="002709C8" w:rsidP="002709C8">
            <w:pPr>
              <w:spacing w:line="20" w:lineRule="atLeast"/>
              <w:ind w:firstLine="0"/>
              <w:rPr>
                <w:rFonts w:ascii="Aptos" w:eastAsia="Yu Mincho" w:hAnsi="Aptos" w:cs="Calibri"/>
                <w:b/>
                <w:bCs/>
                <w:lang w:eastAsia="en-US"/>
              </w:rPr>
            </w:pPr>
            <w:r w:rsidRPr="00777E23">
              <w:rPr>
                <w:rFonts w:ascii="Aptos" w:eastAsia="Yu Mincho" w:hAnsi="Aptos" w:cs="Calibri"/>
                <w:b/>
                <w:bCs/>
                <w:lang w:eastAsia="en-US"/>
              </w:rPr>
              <w:t>VPĮ 46 straipsnio 4 dalies 1 punktas</w:t>
            </w:r>
          </w:p>
          <w:p w14:paraId="65968374" w14:textId="77777777" w:rsidR="002709C8" w:rsidRPr="00777E23" w:rsidRDefault="002709C8" w:rsidP="002709C8">
            <w:pPr>
              <w:spacing w:line="20" w:lineRule="atLeast"/>
              <w:ind w:firstLine="0"/>
              <w:rPr>
                <w:rFonts w:ascii="Aptos" w:eastAsia="Yu Mincho" w:hAnsi="Aptos" w:cs="Calibri"/>
                <w:lang w:eastAsia="en-US"/>
              </w:rPr>
            </w:pPr>
          </w:p>
          <w:p w14:paraId="5A3DE51C" w14:textId="77777777" w:rsidR="002709C8" w:rsidRPr="00777E23" w:rsidRDefault="002709C8" w:rsidP="002709C8">
            <w:pPr>
              <w:spacing w:line="20" w:lineRule="atLeast"/>
              <w:ind w:firstLine="0"/>
              <w:rPr>
                <w:rFonts w:ascii="Aptos" w:eastAsia="Yu Mincho" w:hAnsi="Aptos" w:cs="Calibri"/>
                <w:lang w:eastAsia="en-US"/>
              </w:rPr>
            </w:pPr>
            <w:r w:rsidRPr="00777E23">
              <w:rPr>
                <w:rFonts w:ascii="Aptos" w:eastAsia="Yu Mincho" w:hAnsi="Aptos" w:cs="Calibri"/>
                <w:lang w:eastAsia="en-US"/>
              </w:rPr>
              <w:t>EBVPD III dalies C10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B5990" w14:textId="77777777" w:rsidR="002709C8" w:rsidRPr="00777E23" w:rsidRDefault="002709C8" w:rsidP="002709C8">
            <w:pPr>
              <w:spacing w:line="20" w:lineRule="atLeast"/>
              <w:ind w:firstLine="0"/>
              <w:rPr>
                <w:rFonts w:ascii="Aptos" w:eastAsia="Calibri" w:hAnsi="Aptos" w:cs="Calibri"/>
                <w:lang w:eastAsia="en-US"/>
              </w:rPr>
            </w:pPr>
            <w:r w:rsidRPr="00777E23">
              <w:rPr>
                <w:rFonts w:ascii="Aptos" w:eastAsia="Calibri" w:hAnsi="Aptos" w:cs="Calibri"/>
                <w:lang w:eastAsia="en-US"/>
              </w:rPr>
              <w:t>Iš Lietuvoje įsteigtų subjektų įrodančių dokumentų nereikalaujama. Užtenka pateikto EBVPD.</w:t>
            </w:r>
          </w:p>
          <w:p w14:paraId="63F79C7D" w14:textId="77777777" w:rsidR="002709C8" w:rsidRPr="00777E23" w:rsidRDefault="002709C8" w:rsidP="002709C8">
            <w:pPr>
              <w:spacing w:line="20" w:lineRule="atLeast"/>
              <w:ind w:firstLine="0"/>
              <w:rPr>
                <w:rFonts w:ascii="Aptos" w:eastAsia="Calibri" w:hAnsi="Aptos" w:cs="Calibri"/>
                <w:bCs/>
                <w:iCs/>
                <w:lang w:eastAsia="en-US"/>
              </w:rPr>
            </w:pPr>
          </w:p>
          <w:p w14:paraId="2D3B4393" w14:textId="77777777" w:rsidR="002709C8" w:rsidRPr="00777E23" w:rsidRDefault="002709C8" w:rsidP="002709C8">
            <w:pPr>
              <w:spacing w:line="20" w:lineRule="atLeast"/>
              <w:ind w:firstLine="0"/>
              <w:rPr>
                <w:rFonts w:ascii="Aptos" w:eastAsia="Calibri" w:hAnsi="Aptos" w:cs="Calibri"/>
                <w:b/>
                <w:bCs/>
                <w:iCs/>
                <w:lang w:eastAsia="en-US"/>
              </w:rPr>
            </w:pPr>
          </w:p>
        </w:tc>
      </w:tr>
      <w:tr w:rsidR="002709C8" w:rsidRPr="00777E23" w14:paraId="2089DD58"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DDABC" w14:textId="77777777" w:rsidR="002709C8" w:rsidRPr="00777E23" w:rsidRDefault="002709C8" w:rsidP="002709C8">
            <w:pPr>
              <w:spacing w:after="160" w:line="20" w:lineRule="atLeast"/>
              <w:ind w:firstLine="0"/>
              <w:jc w:val="left"/>
              <w:rPr>
                <w:rFonts w:ascii="Aptos" w:eastAsia="Calibri" w:hAnsi="Aptos" w:cs="Calibri"/>
                <w:iCs/>
                <w:lang w:eastAsia="en-US"/>
              </w:rPr>
            </w:pPr>
            <w:r w:rsidRPr="00777E23">
              <w:rPr>
                <w:rFonts w:ascii="Aptos" w:eastAsia="Calibri" w:hAnsi="Aptos" w:cs="Calibri"/>
                <w:iCs/>
                <w:lang w:eastAsia="en-US"/>
              </w:rPr>
              <w:t>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D3823" w14:textId="77777777" w:rsidR="002709C8" w:rsidRPr="00777E23" w:rsidRDefault="002709C8" w:rsidP="002709C8">
            <w:pPr>
              <w:spacing w:line="20" w:lineRule="atLeast"/>
              <w:ind w:firstLine="0"/>
              <w:rPr>
                <w:rFonts w:ascii="Aptos" w:eastAsia="Calibri" w:hAnsi="Aptos" w:cs="Calibri"/>
                <w:b/>
                <w:bCs/>
                <w:lang w:eastAsia="en-US"/>
              </w:rPr>
            </w:pPr>
            <w:r w:rsidRPr="00777E23">
              <w:rPr>
                <w:rFonts w:ascii="Aptos" w:eastAsia="Calibri" w:hAnsi="Aptos" w:cs="Calibri"/>
                <w:lang w:eastAsia="en-US"/>
              </w:rPr>
              <w:t xml:space="preserve">Tiekėjas pirkimo metu pateko į interesų konflikto situaciją, kaip apibrėžta VPĮ 21 straipsnyje, ir atitinkamos padėties negalima ištaisyti. </w:t>
            </w:r>
          </w:p>
          <w:p w14:paraId="7A6F6862" w14:textId="77777777" w:rsidR="002709C8" w:rsidRPr="00777E23" w:rsidRDefault="002709C8" w:rsidP="002709C8">
            <w:pPr>
              <w:spacing w:line="20" w:lineRule="atLeast"/>
              <w:ind w:firstLine="0"/>
              <w:rPr>
                <w:rFonts w:ascii="Aptos" w:eastAsia="Calibri" w:hAnsi="Aptos" w:cs="Calibri"/>
                <w:b/>
                <w:bCs/>
                <w:lang w:eastAsia="en-US"/>
              </w:rPr>
            </w:pPr>
            <w:r w:rsidRPr="00777E23">
              <w:rPr>
                <w:rFonts w:ascii="Aptos" w:eastAsia="Calibri" w:hAnsi="Aptos" w:cs="Calibri"/>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4775B" w14:textId="77777777" w:rsidR="002709C8" w:rsidRPr="00777E23" w:rsidRDefault="002709C8" w:rsidP="002709C8">
            <w:pPr>
              <w:spacing w:line="20" w:lineRule="atLeast"/>
              <w:ind w:firstLine="0"/>
              <w:rPr>
                <w:rFonts w:ascii="Aptos" w:eastAsia="Yu Mincho" w:hAnsi="Aptos" w:cs="Calibri"/>
                <w:b/>
                <w:bCs/>
                <w:lang w:eastAsia="en-US"/>
              </w:rPr>
            </w:pPr>
            <w:r w:rsidRPr="00777E23">
              <w:rPr>
                <w:rFonts w:ascii="Aptos" w:eastAsia="Yu Mincho" w:hAnsi="Aptos" w:cs="Calibri"/>
                <w:b/>
                <w:bCs/>
                <w:lang w:eastAsia="en-US"/>
              </w:rPr>
              <w:t>VPĮ 46 straipsnio 4 dalies 2 punktas</w:t>
            </w:r>
          </w:p>
          <w:p w14:paraId="0963AC5D" w14:textId="77777777" w:rsidR="002709C8" w:rsidRPr="00777E23" w:rsidRDefault="002709C8" w:rsidP="002709C8">
            <w:pPr>
              <w:spacing w:line="20" w:lineRule="atLeast"/>
              <w:ind w:firstLine="0"/>
              <w:rPr>
                <w:rFonts w:ascii="Aptos" w:eastAsia="Yu Mincho" w:hAnsi="Aptos" w:cs="Calibri"/>
                <w:lang w:eastAsia="en-US"/>
              </w:rPr>
            </w:pPr>
          </w:p>
          <w:p w14:paraId="4FD81824" w14:textId="77777777" w:rsidR="002709C8" w:rsidRPr="00777E23" w:rsidRDefault="002709C8" w:rsidP="002709C8">
            <w:pPr>
              <w:spacing w:line="20" w:lineRule="atLeast"/>
              <w:ind w:firstLine="0"/>
              <w:rPr>
                <w:rFonts w:ascii="Aptos" w:eastAsia="Yu Mincho" w:hAnsi="Aptos" w:cs="Calibri"/>
                <w:lang w:eastAsia="en-US"/>
              </w:rPr>
            </w:pPr>
            <w:r w:rsidRPr="00777E23">
              <w:rPr>
                <w:rFonts w:ascii="Aptos" w:eastAsia="Yu Mincho" w:hAnsi="Aptos" w:cs="Calibri"/>
                <w:lang w:eastAsia="en-US"/>
              </w:rPr>
              <w:t>EBVPD III dalies C12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30B4D" w14:textId="77777777" w:rsidR="002709C8" w:rsidRPr="00777E23" w:rsidRDefault="002709C8" w:rsidP="002709C8">
            <w:pPr>
              <w:spacing w:line="20" w:lineRule="atLeast"/>
              <w:ind w:firstLine="0"/>
              <w:rPr>
                <w:rFonts w:ascii="Aptos" w:eastAsia="Calibri" w:hAnsi="Aptos" w:cs="Calibri"/>
                <w:lang w:eastAsia="en-US"/>
              </w:rPr>
            </w:pPr>
            <w:r w:rsidRPr="00777E23">
              <w:rPr>
                <w:rFonts w:ascii="Aptos" w:eastAsia="Calibri" w:hAnsi="Aptos" w:cs="Calibri"/>
                <w:lang w:eastAsia="en-US"/>
              </w:rPr>
              <w:t>Iš Lietuvoje įsteigtų subjektų įrodančių dokumentų nereikalaujama. Užtenka pateikto EBVPD.</w:t>
            </w:r>
          </w:p>
          <w:p w14:paraId="4B7543DE" w14:textId="77777777" w:rsidR="002709C8" w:rsidRPr="00777E23" w:rsidRDefault="002709C8" w:rsidP="002709C8">
            <w:pPr>
              <w:spacing w:line="20" w:lineRule="atLeast"/>
              <w:ind w:firstLine="0"/>
              <w:rPr>
                <w:rFonts w:ascii="Aptos" w:eastAsia="Calibri" w:hAnsi="Aptos" w:cs="Calibri"/>
                <w:bCs/>
                <w:iCs/>
                <w:lang w:eastAsia="en-US"/>
              </w:rPr>
            </w:pPr>
          </w:p>
          <w:p w14:paraId="6CB96CA5" w14:textId="77777777" w:rsidR="002709C8" w:rsidRPr="00777E23" w:rsidRDefault="002709C8" w:rsidP="002709C8">
            <w:pPr>
              <w:spacing w:line="20" w:lineRule="atLeast"/>
              <w:ind w:firstLine="0"/>
              <w:rPr>
                <w:rFonts w:ascii="Aptos" w:eastAsia="Calibri" w:hAnsi="Aptos" w:cs="Calibri"/>
                <w:b/>
                <w:bCs/>
                <w:iCs/>
                <w:lang w:eastAsia="en-US"/>
              </w:rPr>
            </w:pPr>
          </w:p>
        </w:tc>
      </w:tr>
      <w:tr w:rsidR="002709C8" w:rsidRPr="00777E23" w14:paraId="48841481"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D45EB" w14:textId="77777777" w:rsidR="002709C8" w:rsidRPr="00777E23" w:rsidRDefault="002709C8" w:rsidP="002709C8">
            <w:pPr>
              <w:spacing w:after="160" w:line="20" w:lineRule="atLeast"/>
              <w:ind w:firstLine="0"/>
              <w:jc w:val="left"/>
              <w:rPr>
                <w:rFonts w:ascii="Aptos" w:eastAsia="Calibri" w:hAnsi="Aptos" w:cs="Calibri"/>
                <w:iCs/>
                <w:lang w:eastAsia="en-US"/>
              </w:rPr>
            </w:pPr>
            <w:r w:rsidRPr="00777E23">
              <w:rPr>
                <w:rFonts w:ascii="Aptos" w:eastAsia="Calibri" w:hAnsi="Aptos" w:cs="Calibri"/>
                <w:iCs/>
                <w:lang w:eastAsia="en-US"/>
              </w:rPr>
              <w:t>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0371E" w14:textId="77777777" w:rsidR="002709C8" w:rsidRPr="00777E23" w:rsidRDefault="002709C8" w:rsidP="002709C8">
            <w:pPr>
              <w:spacing w:line="20" w:lineRule="atLeast"/>
              <w:ind w:firstLine="0"/>
              <w:rPr>
                <w:rFonts w:ascii="Aptos" w:eastAsia="Calibri" w:hAnsi="Aptos" w:cs="Calibri"/>
                <w:b/>
                <w:bCs/>
                <w:lang w:eastAsia="en-US"/>
              </w:rPr>
            </w:pPr>
            <w:r w:rsidRPr="00777E23">
              <w:rPr>
                <w:rFonts w:ascii="Aptos" w:eastAsia="Calibri" w:hAnsi="Aptos" w:cs="Calibri"/>
                <w:lang w:eastAsia="en-US"/>
              </w:rPr>
              <w:t>Pažeista konkurencija, kaip nustatyta VPĮ 27 straipsnio 3 ir 4 dalyse, ir atitinkamos padėties negalima ištaisyti.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F3F36" w14:textId="77777777" w:rsidR="002709C8" w:rsidRPr="00777E23" w:rsidRDefault="002709C8" w:rsidP="002709C8">
            <w:pPr>
              <w:spacing w:line="20" w:lineRule="atLeast"/>
              <w:ind w:firstLine="0"/>
              <w:rPr>
                <w:rFonts w:ascii="Aptos" w:eastAsia="Yu Mincho" w:hAnsi="Aptos" w:cs="Calibri"/>
                <w:b/>
                <w:bCs/>
                <w:lang w:eastAsia="en-US"/>
              </w:rPr>
            </w:pPr>
            <w:r w:rsidRPr="00777E23">
              <w:rPr>
                <w:rFonts w:ascii="Aptos" w:eastAsia="Yu Mincho" w:hAnsi="Aptos" w:cs="Calibri"/>
                <w:b/>
                <w:bCs/>
                <w:lang w:eastAsia="en-US"/>
              </w:rPr>
              <w:t>VPĮ 46 straipsnio 4 dalies 3 punktas</w:t>
            </w:r>
          </w:p>
          <w:p w14:paraId="7028AEC4" w14:textId="77777777" w:rsidR="002709C8" w:rsidRPr="00777E23" w:rsidRDefault="002709C8" w:rsidP="002709C8">
            <w:pPr>
              <w:spacing w:line="20" w:lineRule="atLeast"/>
              <w:ind w:firstLine="0"/>
              <w:rPr>
                <w:rFonts w:ascii="Aptos" w:eastAsia="Yu Mincho" w:hAnsi="Aptos" w:cs="Calibri"/>
                <w:lang w:eastAsia="en-US"/>
              </w:rPr>
            </w:pPr>
          </w:p>
          <w:p w14:paraId="63C57F3A" w14:textId="77777777" w:rsidR="002709C8" w:rsidRPr="00777E23" w:rsidRDefault="002709C8" w:rsidP="002709C8">
            <w:pPr>
              <w:spacing w:line="20" w:lineRule="atLeast"/>
              <w:ind w:firstLine="0"/>
              <w:rPr>
                <w:rFonts w:ascii="Aptos" w:eastAsia="Yu Mincho" w:hAnsi="Aptos" w:cs="Calibri"/>
                <w:lang w:eastAsia="en-US"/>
              </w:rPr>
            </w:pPr>
            <w:r w:rsidRPr="00777E23">
              <w:rPr>
                <w:rFonts w:ascii="Aptos" w:eastAsia="Yu Mincho" w:hAnsi="Aptos" w:cs="Calibri"/>
                <w:lang w:eastAsia="en-US"/>
              </w:rPr>
              <w:t xml:space="preserve">EBVPD III dalies C13 punktas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EAECF" w14:textId="77777777" w:rsidR="002709C8" w:rsidRPr="00777E23" w:rsidRDefault="002709C8" w:rsidP="002709C8">
            <w:pPr>
              <w:spacing w:line="20" w:lineRule="atLeast"/>
              <w:ind w:firstLine="0"/>
              <w:rPr>
                <w:rFonts w:ascii="Aptos" w:eastAsia="Calibri" w:hAnsi="Aptos" w:cs="Calibri"/>
                <w:lang w:eastAsia="en-US"/>
              </w:rPr>
            </w:pPr>
            <w:r w:rsidRPr="00777E23">
              <w:rPr>
                <w:rFonts w:ascii="Aptos" w:eastAsia="Calibri" w:hAnsi="Aptos" w:cs="Calibri"/>
                <w:lang w:eastAsia="en-US"/>
              </w:rPr>
              <w:t>Iš Lietuvoje įsteigtų subjektų įrodančių dokumentų nereikalaujama. Užtenka pateikto EBVPD.</w:t>
            </w:r>
          </w:p>
          <w:p w14:paraId="0A7513C5" w14:textId="77777777" w:rsidR="002709C8" w:rsidRPr="00777E23" w:rsidRDefault="002709C8" w:rsidP="002709C8">
            <w:pPr>
              <w:spacing w:line="20" w:lineRule="atLeast"/>
              <w:ind w:firstLine="0"/>
              <w:rPr>
                <w:rFonts w:ascii="Aptos" w:eastAsia="Calibri" w:hAnsi="Aptos" w:cs="Calibri"/>
                <w:b/>
                <w:bCs/>
                <w:iCs/>
                <w:lang w:eastAsia="en-US"/>
              </w:rPr>
            </w:pPr>
          </w:p>
        </w:tc>
      </w:tr>
      <w:tr w:rsidR="002709C8" w:rsidRPr="00777E23" w14:paraId="3A33A392"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36B96" w14:textId="77777777" w:rsidR="002709C8" w:rsidRPr="00777E23" w:rsidRDefault="002709C8" w:rsidP="002709C8">
            <w:pPr>
              <w:spacing w:after="160" w:line="20" w:lineRule="atLeast"/>
              <w:ind w:firstLine="0"/>
              <w:jc w:val="left"/>
              <w:rPr>
                <w:rFonts w:ascii="Aptos" w:eastAsia="Calibri" w:hAnsi="Aptos" w:cs="Calibri"/>
                <w:iCs/>
                <w:lang w:eastAsia="en-US"/>
              </w:rPr>
            </w:pPr>
            <w:r w:rsidRPr="00777E23">
              <w:rPr>
                <w:rFonts w:ascii="Aptos" w:eastAsia="Calibri" w:hAnsi="Aptos" w:cs="Calibri"/>
                <w:iCs/>
                <w:lang w:eastAsia="en-US"/>
              </w:rPr>
              <w:t>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3215A" w14:textId="77777777" w:rsidR="002709C8" w:rsidRPr="00777E23" w:rsidRDefault="002709C8" w:rsidP="002709C8">
            <w:pPr>
              <w:spacing w:line="20" w:lineRule="atLeast"/>
              <w:ind w:firstLine="0"/>
              <w:rPr>
                <w:rFonts w:ascii="Aptos" w:eastAsia="Calibri" w:hAnsi="Aptos" w:cs="Calibri"/>
                <w:lang w:eastAsia="en-US"/>
              </w:rPr>
            </w:pPr>
            <w:r w:rsidRPr="00777E23">
              <w:rPr>
                <w:rFonts w:ascii="Aptos" w:eastAsia="Calibri" w:hAnsi="Aptos" w:cs="Calibri"/>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AF33496" w14:textId="77777777" w:rsidR="002709C8" w:rsidRPr="00777E23" w:rsidRDefault="002709C8" w:rsidP="002709C8">
            <w:pPr>
              <w:spacing w:line="20" w:lineRule="atLeast"/>
              <w:ind w:firstLine="0"/>
              <w:rPr>
                <w:rFonts w:ascii="Aptos" w:eastAsia="Calibri" w:hAnsi="Aptos" w:cs="Calibri"/>
                <w:bCs/>
                <w:lang w:eastAsia="en-US"/>
              </w:rPr>
            </w:pPr>
            <w:r w:rsidRPr="00777E23">
              <w:rPr>
                <w:rFonts w:ascii="Aptos" w:eastAsia="Calibri" w:hAnsi="Aptos" w:cs="Calibri"/>
                <w:bCs/>
                <w:lang w:eastAsia="en-US"/>
              </w:rPr>
              <w:t xml:space="preserve">Šiuo pagrindu tiekėjas taip pat pašalinamas iš pirkimo procedūros, kai ankstesnių </w:t>
            </w:r>
            <w:r w:rsidRPr="00777E23">
              <w:rPr>
                <w:rFonts w:ascii="Aptos" w:eastAsia="Calibri" w:hAnsi="Aptos" w:cs="Calibri"/>
                <w:bCs/>
                <w:lang w:eastAsia="en-US"/>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3555DB" w14:textId="77777777" w:rsidR="002709C8" w:rsidRPr="00777E23" w:rsidRDefault="002709C8" w:rsidP="002709C8">
            <w:pPr>
              <w:spacing w:line="20" w:lineRule="atLeast"/>
              <w:ind w:firstLine="0"/>
              <w:rPr>
                <w:rFonts w:ascii="Aptos" w:eastAsia="Calibri" w:hAnsi="Aptos" w:cs="Calibri"/>
                <w:bCs/>
                <w:lang w:eastAsia="en-US"/>
              </w:rPr>
            </w:pPr>
            <w:r w:rsidRPr="00777E23">
              <w:rPr>
                <w:rFonts w:ascii="Aptos" w:eastAsia="Calibri" w:hAnsi="Aptos" w:cs="Calibri"/>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B73AD" w14:textId="77777777" w:rsidR="002709C8" w:rsidRPr="00777E23" w:rsidRDefault="002709C8" w:rsidP="002709C8">
            <w:pPr>
              <w:spacing w:line="20" w:lineRule="atLeast"/>
              <w:ind w:firstLine="0"/>
              <w:rPr>
                <w:rFonts w:ascii="Aptos" w:eastAsia="Yu Mincho" w:hAnsi="Aptos" w:cs="Calibri"/>
                <w:b/>
                <w:bCs/>
                <w:lang w:eastAsia="en-US"/>
              </w:rPr>
            </w:pPr>
            <w:r w:rsidRPr="00777E23">
              <w:rPr>
                <w:rFonts w:ascii="Aptos" w:eastAsia="Yu Mincho" w:hAnsi="Aptos" w:cs="Calibri"/>
                <w:b/>
                <w:bCs/>
                <w:lang w:eastAsia="en-US"/>
              </w:rPr>
              <w:lastRenderedPageBreak/>
              <w:t>VPĮ 46 straipsnio 4 dalies 4 punktas</w:t>
            </w:r>
          </w:p>
          <w:p w14:paraId="7A016167" w14:textId="77777777" w:rsidR="002709C8" w:rsidRPr="00777E23" w:rsidRDefault="002709C8" w:rsidP="002709C8">
            <w:pPr>
              <w:spacing w:line="20" w:lineRule="atLeast"/>
              <w:ind w:firstLine="0"/>
              <w:rPr>
                <w:rFonts w:ascii="Aptos" w:eastAsia="Yu Mincho" w:hAnsi="Aptos" w:cs="Calibri"/>
                <w:lang w:eastAsia="en-US"/>
              </w:rPr>
            </w:pPr>
          </w:p>
          <w:p w14:paraId="2202970B" w14:textId="77777777" w:rsidR="002709C8" w:rsidRPr="00777E23" w:rsidRDefault="002709C8" w:rsidP="002709C8">
            <w:pPr>
              <w:spacing w:line="20" w:lineRule="atLeast"/>
              <w:ind w:firstLine="0"/>
              <w:rPr>
                <w:rFonts w:ascii="Aptos" w:eastAsia="Yu Mincho" w:hAnsi="Aptos" w:cs="Calibri"/>
                <w:lang w:eastAsia="en-US"/>
              </w:rPr>
            </w:pPr>
            <w:r w:rsidRPr="00777E23">
              <w:rPr>
                <w:rFonts w:ascii="Aptos" w:eastAsia="Yu Mincho" w:hAnsi="Aptos" w:cs="Calibri"/>
                <w:lang w:eastAsia="en-US"/>
              </w:rPr>
              <w:t xml:space="preserve">EBVPD III dalies C15 punktas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946C1" w14:textId="77777777" w:rsidR="002709C8" w:rsidRPr="00777E23" w:rsidRDefault="002709C8" w:rsidP="002709C8">
            <w:pPr>
              <w:spacing w:line="20" w:lineRule="atLeast"/>
              <w:ind w:firstLine="0"/>
              <w:rPr>
                <w:rFonts w:ascii="Aptos" w:eastAsia="Calibri" w:hAnsi="Aptos" w:cs="Calibri"/>
                <w:lang w:eastAsia="en-US"/>
              </w:rPr>
            </w:pPr>
            <w:r w:rsidRPr="00777E23">
              <w:rPr>
                <w:rFonts w:ascii="Aptos" w:eastAsia="Calibri" w:hAnsi="Aptos" w:cs="Calibri"/>
                <w:lang w:eastAsia="en-US"/>
              </w:rPr>
              <w:t>Iš Lietuvoje įsteigtų subjektų įrodančių dokumentų nereikalaujama. Užtenka pateikto EBVPD.</w:t>
            </w:r>
          </w:p>
          <w:p w14:paraId="59CC3812" w14:textId="77777777" w:rsidR="002709C8" w:rsidRPr="00777E23" w:rsidRDefault="002709C8" w:rsidP="002709C8">
            <w:pPr>
              <w:spacing w:line="20" w:lineRule="atLeast"/>
              <w:ind w:firstLine="0"/>
              <w:rPr>
                <w:rFonts w:ascii="Aptos" w:eastAsia="Calibri" w:hAnsi="Aptos" w:cs="Calibri"/>
                <w:bCs/>
                <w:iCs/>
                <w:lang w:eastAsia="en-US"/>
              </w:rPr>
            </w:pPr>
          </w:p>
          <w:p w14:paraId="0A900234" w14:textId="77777777" w:rsidR="002709C8" w:rsidRPr="00777E23" w:rsidRDefault="002709C8" w:rsidP="002709C8">
            <w:pPr>
              <w:spacing w:line="20" w:lineRule="atLeast"/>
              <w:ind w:firstLine="0"/>
              <w:rPr>
                <w:rFonts w:ascii="Aptos" w:eastAsia="Calibri" w:hAnsi="Aptos" w:cs="Calibri"/>
                <w:bCs/>
                <w:iCs/>
                <w:lang w:eastAsia="en-US"/>
              </w:rPr>
            </w:pPr>
          </w:p>
          <w:p w14:paraId="51B13B70" w14:textId="77777777" w:rsidR="002709C8" w:rsidRPr="00777E23" w:rsidRDefault="002709C8" w:rsidP="002709C8">
            <w:pPr>
              <w:spacing w:line="20" w:lineRule="atLeast"/>
              <w:ind w:firstLine="0"/>
              <w:rPr>
                <w:rFonts w:ascii="Aptos" w:eastAsia="Calibri" w:hAnsi="Aptos" w:cs="Calibri"/>
                <w:b/>
                <w:bCs/>
                <w:lang w:eastAsia="en-US"/>
              </w:rPr>
            </w:pPr>
            <w:r w:rsidRPr="00777E23">
              <w:rPr>
                <w:rFonts w:ascii="Aptos" w:eastAsia="Calibri" w:hAnsi="Aptos" w:cs="Calibri"/>
                <w:b/>
                <w:bCs/>
                <w:lang w:eastAsia="en-US"/>
              </w:rPr>
              <w:t xml:space="preserve">Priimant sprendimus dėl tiekėjo pašalinimo iš pirkimo procedūros šiame punkte nurodytu pašalinimo pagrindu, be kita ko, gali būti atsižvelgiama į pagal VPĮ 52 straipsnį skelbiamą informaciją: </w:t>
            </w:r>
          </w:p>
          <w:p w14:paraId="17421A85" w14:textId="77777777" w:rsidR="002709C8" w:rsidRPr="00777E23" w:rsidRDefault="002709C8" w:rsidP="002709C8">
            <w:pPr>
              <w:spacing w:line="20" w:lineRule="atLeast"/>
              <w:ind w:firstLine="0"/>
              <w:rPr>
                <w:rFonts w:ascii="Aptos" w:eastAsia="Calibri" w:hAnsi="Aptos" w:cs="Calibri"/>
                <w:b/>
                <w:bCs/>
                <w:lang w:eastAsia="en-US"/>
              </w:rPr>
            </w:pPr>
          </w:p>
          <w:p w14:paraId="5E002A32" w14:textId="77777777" w:rsidR="002709C8" w:rsidRPr="00777E23" w:rsidRDefault="002709C8" w:rsidP="002709C8">
            <w:pPr>
              <w:spacing w:line="20" w:lineRule="atLeast"/>
              <w:ind w:firstLine="0"/>
              <w:rPr>
                <w:rFonts w:ascii="Aptos" w:eastAsia="Calibri" w:hAnsi="Aptos" w:cs="Calibri"/>
                <w:u w:val="single"/>
                <w:lang w:eastAsia="en-US"/>
              </w:rPr>
            </w:pPr>
            <w:hyperlink r:id="rId17" w:history="1">
              <w:r w:rsidRPr="00777E23">
                <w:rPr>
                  <w:rFonts w:ascii="Aptos" w:eastAsia="Calibri" w:hAnsi="Aptos" w:cs="Calibri"/>
                  <w:u w:val="single"/>
                  <w:lang w:eastAsia="en-US"/>
                </w:rPr>
                <w:t>https://vpt.lrv.lt/melaginga-informacija-pateikusiu-tiekeju-sarasas-3</w:t>
              </w:r>
            </w:hyperlink>
          </w:p>
          <w:p w14:paraId="475F9DC0" w14:textId="77777777" w:rsidR="002709C8" w:rsidRPr="00777E23" w:rsidRDefault="002709C8" w:rsidP="002709C8">
            <w:pPr>
              <w:spacing w:line="20" w:lineRule="atLeast"/>
              <w:ind w:firstLine="0"/>
              <w:rPr>
                <w:rFonts w:ascii="Aptos" w:eastAsia="Calibri" w:hAnsi="Aptos" w:cs="Calibri"/>
                <w:b/>
                <w:bCs/>
                <w:lang w:eastAsia="en-US"/>
              </w:rPr>
            </w:pPr>
          </w:p>
        </w:tc>
      </w:tr>
      <w:tr w:rsidR="002709C8" w:rsidRPr="00777E23" w14:paraId="05B40136"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6E331" w14:textId="77777777" w:rsidR="002709C8" w:rsidRPr="00777E23" w:rsidRDefault="002709C8" w:rsidP="002709C8">
            <w:pPr>
              <w:spacing w:after="160" w:line="20" w:lineRule="atLeast"/>
              <w:ind w:firstLine="0"/>
              <w:jc w:val="left"/>
              <w:rPr>
                <w:rFonts w:ascii="Aptos" w:eastAsia="Calibri" w:hAnsi="Aptos" w:cs="Calibri"/>
                <w:lang w:eastAsia="en-US"/>
              </w:rPr>
            </w:pPr>
            <w:r w:rsidRPr="00777E23">
              <w:rPr>
                <w:rFonts w:ascii="Aptos" w:eastAsia="Calibri" w:hAnsi="Aptos" w:cs="Calibri"/>
                <w:lang w:eastAsia="en-US"/>
              </w:rPr>
              <w:lastRenderedPageBreak/>
              <w:t>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6AFC3" w14:textId="77777777" w:rsidR="002709C8" w:rsidRPr="00777E23" w:rsidRDefault="002709C8" w:rsidP="002709C8">
            <w:pPr>
              <w:spacing w:line="20" w:lineRule="atLeast"/>
              <w:ind w:firstLine="0"/>
              <w:rPr>
                <w:rFonts w:ascii="Aptos" w:eastAsia="Calibri" w:hAnsi="Aptos" w:cs="Calibri"/>
                <w:b/>
                <w:bCs/>
                <w:lang w:eastAsia="en-US"/>
              </w:rPr>
            </w:pPr>
            <w:r w:rsidRPr="00777E23">
              <w:rPr>
                <w:rFonts w:ascii="Aptos" w:eastAsia="Calibri" w:hAnsi="Aptos" w:cs="Calibri"/>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180F8" w14:textId="77777777" w:rsidR="002709C8" w:rsidRPr="00777E23" w:rsidRDefault="002709C8" w:rsidP="002709C8">
            <w:pPr>
              <w:spacing w:line="20" w:lineRule="atLeast"/>
              <w:ind w:firstLine="0"/>
              <w:rPr>
                <w:rFonts w:ascii="Aptos" w:eastAsia="Yu Mincho" w:hAnsi="Aptos" w:cs="Calibri"/>
                <w:b/>
                <w:bCs/>
                <w:lang w:eastAsia="en-US"/>
              </w:rPr>
            </w:pPr>
            <w:r w:rsidRPr="00777E23">
              <w:rPr>
                <w:rFonts w:ascii="Aptos" w:eastAsia="Yu Mincho" w:hAnsi="Aptos" w:cs="Calibri"/>
                <w:b/>
                <w:bCs/>
                <w:lang w:eastAsia="en-US"/>
              </w:rPr>
              <w:t>VPĮ 46 straipsnio 4 dalies 5 punktas</w:t>
            </w:r>
          </w:p>
          <w:p w14:paraId="379D5541" w14:textId="77777777" w:rsidR="002709C8" w:rsidRPr="00777E23" w:rsidRDefault="002709C8" w:rsidP="002709C8">
            <w:pPr>
              <w:spacing w:line="20" w:lineRule="atLeast"/>
              <w:ind w:firstLine="0"/>
              <w:rPr>
                <w:rFonts w:ascii="Aptos" w:eastAsia="Yu Mincho" w:hAnsi="Aptos" w:cs="Calibri"/>
                <w:lang w:eastAsia="en-US"/>
              </w:rPr>
            </w:pPr>
          </w:p>
          <w:p w14:paraId="29DC6A12" w14:textId="77777777" w:rsidR="002709C8" w:rsidRPr="00777E23" w:rsidRDefault="002709C8" w:rsidP="002709C8">
            <w:pPr>
              <w:spacing w:line="20" w:lineRule="atLeast"/>
              <w:ind w:firstLine="0"/>
              <w:rPr>
                <w:rFonts w:ascii="Aptos" w:eastAsia="Yu Mincho" w:hAnsi="Aptos" w:cs="Calibri"/>
                <w:lang w:eastAsia="en-US"/>
              </w:rPr>
            </w:pPr>
            <w:r w:rsidRPr="00777E23">
              <w:rPr>
                <w:rFonts w:ascii="Aptos" w:eastAsia="Yu Mincho" w:hAnsi="Aptos" w:cs="Calibri"/>
                <w:lang w:eastAsia="en-US"/>
              </w:rPr>
              <w:t>EBVPD</w:t>
            </w:r>
            <w:r w:rsidRPr="00777E23">
              <w:rPr>
                <w:rFonts w:ascii="Aptos" w:eastAsia="Arial" w:hAnsi="Aptos" w:cs="Calibri"/>
                <w:lang w:eastAsia="en-US"/>
              </w:rPr>
              <w:t xml:space="preserve"> III dalies C15 punktas</w:t>
            </w:r>
          </w:p>
          <w:p w14:paraId="07DDF308" w14:textId="77777777" w:rsidR="002709C8" w:rsidRPr="00777E23" w:rsidRDefault="002709C8" w:rsidP="002709C8">
            <w:pPr>
              <w:spacing w:line="20" w:lineRule="atLeast"/>
              <w:ind w:firstLine="0"/>
              <w:rPr>
                <w:rFonts w:ascii="Aptos" w:eastAsia="Yu Mincho" w:hAnsi="Aptos" w:cs="Calibri"/>
                <w:lang w:eastAsia="en-US"/>
              </w:rPr>
            </w:pPr>
          </w:p>
          <w:p w14:paraId="68C1401D" w14:textId="77777777" w:rsidR="002709C8" w:rsidRPr="00777E23" w:rsidRDefault="002709C8" w:rsidP="002709C8">
            <w:pPr>
              <w:spacing w:line="20" w:lineRule="atLeast"/>
              <w:ind w:firstLine="0"/>
              <w:rPr>
                <w:rFonts w:ascii="Aptos" w:eastAsia="Yu Mincho" w:hAnsi="Aptos" w:cs="Calibri"/>
                <w:lang w:eastAsia="en-US"/>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579F1" w14:textId="77777777" w:rsidR="002709C8" w:rsidRPr="00777E23" w:rsidRDefault="002709C8" w:rsidP="002709C8">
            <w:pPr>
              <w:spacing w:line="20" w:lineRule="atLeast"/>
              <w:ind w:firstLine="0"/>
              <w:rPr>
                <w:rFonts w:ascii="Aptos" w:eastAsia="Calibri" w:hAnsi="Aptos" w:cs="Calibri"/>
                <w:lang w:eastAsia="en-US"/>
              </w:rPr>
            </w:pPr>
            <w:r w:rsidRPr="00777E23">
              <w:rPr>
                <w:rFonts w:ascii="Aptos" w:eastAsia="Calibri" w:hAnsi="Aptos" w:cs="Calibri"/>
                <w:lang w:eastAsia="en-US"/>
              </w:rPr>
              <w:t>Iš Lietuvoje įsteigtų subjektų įrodančių dokumentų nereikalaujama. Užtenka pateikto EBVPD.</w:t>
            </w:r>
          </w:p>
          <w:p w14:paraId="2AE3F17D" w14:textId="77777777" w:rsidR="002709C8" w:rsidRPr="00777E23" w:rsidRDefault="002709C8" w:rsidP="002709C8">
            <w:pPr>
              <w:spacing w:line="20" w:lineRule="atLeast"/>
              <w:ind w:firstLine="0"/>
              <w:rPr>
                <w:rFonts w:ascii="Aptos" w:eastAsia="Calibri" w:hAnsi="Aptos" w:cs="Calibri"/>
                <w:b/>
                <w:bCs/>
                <w:iCs/>
                <w:lang w:eastAsia="en-US"/>
              </w:rPr>
            </w:pPr>
          </w:p>
        </w:tc>
      </w:tr>
      <w:tr w:rsidR="002709C8" w:rsidRPr="00777E23" w14:paraId="08140E9D"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F1BF4" w14:textId="77777777" w:rsidR="002709C8" w:rsidRPr="00777E23" w:rsidRDefault="002709C8" w:rsidP="002709C8">
            <w:pPr>
              <w:spacing w:after="160" w:line="20" w:lineRule="atLeast"/>
              <w:ind w:firstLine="0"/>
              <w:jc w:val="left"/>
              <w:rPr>
                <w:rFonts w:ascii="Aptos" w:eastAsia="Calibri" w:hAnsi="Aptos" w:cs="Calibri"/>
                <w:iCs/>
                <w:lang w:eastAsia="en-US"/>
              </w:rPr>
            </w:pPr>
            <w:r w:rsidRPr="00777E23">
              <w:rPr>
                <w:rFonts w:ascii="Aptos" w:eastAsia="Calibri" w:hAnsi="Aptos" w:cs="Calibri"/>
                <w:iCs/>
                <w:lang w:eastAsia="en-US"/>
              </w:rPr>
              <w:t>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04758" w14:textId="77777777" w:rsidR="002709C8" w:rsidRPr="00777E23" w:rsidRDefault="002709C8" w:rsidP="002709C8">
            <w:pPr>
              <w:spacing w:line="20" w:lineRule="atLeast"/>
              <w:ind w:firstLine="0"/>
              <w:rPr>
                <w:rFonts w:ascii="Aptos" w:eastAsia="Calibri" w:hAnsi="Aptos" w:cs="Calibri"/>
                <w:lang w:eastAsia="en-US"/>
              </w:rPr>
            </w:pPr>
            <w:r w:rsidRPr="00777E23">
              <w:rPr>
                <w:rFonts w:ascii="Aptos" w:eastAsia="Calibri" w:hAnsi="Aptos" w:cs="Calibri"/>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777E23">
              <w:rPr>
                <w:rFonts w:ascii="Aptos" w:eastAsia="Calibri" w:hAnsi="Aptos" w:cs="Calibri"/>
                <w:lang w:eastAsia="en-US"/>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BDBD6E" w14:textId="77777777" w:rsidR="002709C8" w:rsidRPr="00777E23" w:rsidRDefault="002709C8" w:rsidP="002709C8">
            <w:pPr>
              <w:spacing w:line="20" w:lineRule="atLeast"/>
              <w:ind w:firstLine="0"/>
              <w:rPr>
                <w:rFonts w:ascii="Aptos" w:eastAsia="Calibri" w:hAnsi="Aptos" w:cs="Calibri"/>
                <w:lang w:eastAsia="en-US"/>
              </w:rPr>
            </w:pPr>
            <w:r w:rsidRPr="00777E23">
              <w:rPr>
                <w:rFonts w:ascii="Aptos" w:eastAsia="Calibri" w:hAnsi="Aptos" w:cs="Calibr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90339" w14:textId="77777777" w:rsidR="002709C8" w:rsidRPr="00777E23" w:rsidRDefault="002709C8" w:rsidP="002709C8">
            <w:pPr>
              <w:spacing w:line="20" w:lineRule="atLeast"/>
              <w:ind w:firstLine="0"/>
              <w:rPr>
                <w:rFonts w:ascii="Aptos" w:eastAsia="Yu Mincho" w:hAnsi="Aptos" w:cs="Calibri"/>
                <w:b/>
                <w:bCs/>
                <w:lang w:eastAsia="en-US"/>
              </w:rPr>
            </w:pPr>
            <w:r w:rsidRPr="00777E23">
              <w:rPr>
                <w:rFonts w:ascii="Aptos" w:eastAsia="Yu Mincho" w:hAnsi="Aptos" w:cs="Calibri"/>
                <w:b/>
                <w:bCs/>
                <w:lang w:eastAsia="en-US"/>
              </w:rPr>
              <w:lastRenderedPageBreak/>
              <w:t>VPĮ 46 straipsnio 4 dalies 6 punktas</w:t>
            </w:r>
          </w:p>
          <w:p w14:paraId="3D9D6884" w14:textId="77777777" w:rsidR="002709C8" w:rsidRPr="00777E23" w:rsidRDefault="002709C8" w:rsidP="002709C8">
            <w:pPr>
              <w:spacing w:line="20" w:lineRule="atLeast"/>
              <w:ind w:firstLine="0"/>
              <w:rPr>
                <w:rFonts w:ascii="Aptos" w:eastAsia="Yu Mincho" w:hAnsi="Aptos" w:cs="Calibri"/>
                <w:lang w:eastAsia="en-US"/>
              </w:rPr>
            </w:pPr>
          </w:p>
          <w:p w14:paraId="5ABF5C61" w14:textId="77777777" w:rsidR="002709C8" w:rsidRPr="00777E23" w:rsidRDefault="002709C8" w:rsidP="002709C8">
            <w:pPr>
              <w:spacing w:line="20" w:lineRule="atLeast"/>
              <w:ind w:firstLine="0"/>
              <w:rPr>
                <w:rFonts w:ascii="Aptos" w:eastAsia="Yu Mincho" w:hAnsi="Aptos" w:cs="Calibri"/>
                <w:lang w:eastAsia="en-US"/>
              </w:rPr>
            </w:pPr>
            <w:r w:rsidRPr="00777E23">
              <w:rPr>
                <w:rFonts w:ascii="Aptos" w:eastAsia="Yu Mincho" w:hAnsi="Aptos" w:cs="Calibri"/>
                <w:lang w:eastAsia="en-US"/>
              </w:rPr>
              <w:t>EBVPD</w:t>
            </w:r>
            <w:r w:rsidRPr="00777E23">
              <w:rPr>
                <w:rFonts w:ascii="Aptos" w:eastAsia="Arial" w:hAnsi="Aptos" w:cs="Calibri"/>
                <w:lang w:eastAsia="en-US"/>
              </w:rPr>
              <w:t xml:space="preserve"> III dalies C14 punktas</w:t>
            </w:r>
          </w:p>
          <w:p w14:paraId="7A47D990" w14:textId="77777777" w:rsidR="002709C8" w:rsidRPr="00777E23" w:rsidRDefault="002709C8" w:rsidP="002709C8">
            <w:pPr>
              <w:spacing w:line="20" w:lineRule="atLeast"/>
              <w:ind w:firstLine="0"/>
              <w:rPr>
                <w:rFonts w:ascii="Aptos" w:eastAsia="Yu Mincho" w:hAnsi="Aptos" w:cs="Calibri"/>
                <w:lang w:eastAsia="en-US"/>
              </w:rPr>
            </w:pPr>
          </w:p>
          <w:p w14:paraId="317271D5" w14:textId="77777777" w:rsidR="002709C8" w:rsidRPr="00777E23" w:rsidRDefault="002709C8" w:rsidP="002709C8">
            <w:pPr>
              <w:spacing w:line="20" w:lineRule="atLeast"/>
              <w:ind w:firstLine="0"/>
              <w:rPr>
                <w:rFonts w:ascii="Aptos" w:eastAsia="Yu Mincho" w:hAnsi="Aptos" w:cs="Calibri"/>
                <w:lang w:eastAsia="en-US"/>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5D06C" w14:textId="77777777" w:rsidR="002709C8" w:rsidRPr="00777E23" w:rsidRDefault="002709C8" w:rsidP="002709C8">
            <w:pPr>
              <w:spacing w:line="20" w:lineRule="atLeast"/>
              <w:ind w:firstLine="0"/>
              <w:rPr>
                <w:rFonts w:ascii="Aptos" w:eastAsia="Calibri" w:hAnsi="Aptos" w:cs="Calibri"/>
                <w:lang w:eastAsia="en-US"/>
              </w:rPr>
            </w:pPr>
            <w:r w:rsidRPr="00777E23">
              <w:rPr>
                <w:rFonts w:ascii="Aptos" w:eastAsia="Calibri" w:hAnsi="Aptos" w:cs="Calibri"/>
                <w:lang w:eastAsia="en-US"/>
              </w:rPr>
              <w:t>Iš Lietuvoje įsteigtų subjektų įrodančių dokumentų nereikalaujama. Užtenka pateikto EBVPD.</w:t>
            </w:r>
          </w:p>
          <w:p w14:paraId="3E99831F" w14:textId="77777777" w:rsidR="002709C8" w:rsidRPr="00777E23" w:rsidRDefault="002709C8" w:rsidP="002709C8">
            <w:pPr>
              <w:spacing w:line="20" w:lineRule="atLeast"/>
              <w:ind w:firstLine="0"/>
              <w:rPr>
                <w:rFonts w:ascii="Aptos" w:eastAsia="Calibri" w:hAnsi="Aptos" w:cs="Calibri"/>
                <w:bCs/>
                <w:iCs/>
                <w:lang w:eastAsia="en-US"/>
              </w:rPr>
            </w:pPr>
          </w:p>
          <w:p w14:paraId="22480578" w14:textId="77777777" w:rsidR="002709C8" w:rsidRPr="00777E23" w:rsidRDefault="002709C8" w:rsidP="002709C8">
            <w:pPr>
              <w:spacing w:line="20" w:lineRule="atLeast"/>
              <w:ind w:firstLine="0"/>
              <w:rPr>
                <w:rFonts w:ascii="Aptos" w:eastAsia="Calibri" w:hAnsi="Aptos" w:cs="Calibri"/>
                <w:b/>
                <w:bCs/>
                <w:lang w:eastAsia="en-US"/>
              </w:rPr>
            </w:pPr>
            <w:r w:rsidRPr="00777E23">
              <w:rPr>
                <w:rFonts w:ascii="Aptos" w:eastAsia="Calibri" w:hAnsi="Aptos" w:cs="Calibri"/>
                <w:b/>
                <w:bCs/>
                <w:lang w:eastAsia="en-US"/>
              </w:rPr>
              <w:t xml:space="preserve">Priimant sprendimus dėl tiekėjo pašalinimo iš pirkimo procedūros šiame punkte nurodytu pašalinimo pagrindu, gali būti atsižvelgiama į pagal VPĮ 91 straipsnį skelbiamą informaciją: </w:t>
            </w:r>
          </w:p>
          <w:p w14:paraId="400691D4" w14:textId="77777777" w:rsidR="002709C8" w:rsidRPr="00777E23" w:rsidRDefault="002709C8" w:rsidP="002709C8">
            <w:pPr>
              <w:spacing w:line="20" w:lineRule="atLeast"/>
              <w:ind w:firstLine="0"/>
              <w:rPr>
                <w:rFonts w:ascii="Aptos" w:eastAsia="Calibri" w:hAnsi="Aptos" w:cs="Calibri"/>
                <w:lang w:eastAsia="en-US"/>
              </w:rPr>
            </w:pPr>
          </w:p>
          <w:p w14:paraId="5715458F" w14:textId="77777777" w:rsidR="002709C8" w:rsidRPr="00777E23" w:rsidRDefault="002709C8" w:rsidP="002709C8">
            <w:pPr>
              <w:spacing w:line="20" w:lineRule="atLeast"/>
              <w:ind w:firstLine="0"/>
              <w:rPr>
                <w:rFonts w:ascii="Aptos" w:eastAsia="Calibri" w:hAnsi="Aptos" w:cs="Calibri"/>
              </w:rPr>
            </w:pPr>
            <w:hyperlink r:id="rId18" w:history="1">
              <w:r w:rsidRPr="00777E23">
                <w:rPr>
                  <w:rFonts w:ascii="Aptos" w:eastAsia="Calibri" w:hAnsi="Aptos" w:cs="Calibri"/>
                </w:rPr>
                <w:t>https://vpt.lrv.lt/lt/nuorodos/kiti-duomenys/powerbi/nepatikimi-tiekejai-1/</w:t>
              </w:r>
            </w:hyperlink>
          </w:p>
          <w:p w14:paraId="661A6D18" w14:textId="77777777" w:rsidR="002709C8" w:rsidRPr="00777E23" w:rsidRDefault="002709C8" w:rsidP="002709C8">
            <w:pPr>
              <w:spacing w:line="20" w:lineRule="atLeast"/>
              <w:ind w:firstLine="0"/>
              <w:rPr>
                <w:rFonts w:ascii="Aptos" w:eastAsia="Calibri" w:hAnsi="Aptos" w:cs="Calibri"/>
              </w:rPr>
            </w:pPr>
          </w:p>
          <w:p w14:paraId="1ED80C02" w14:textId="77777777" w:rsidR="002709C8" w:rsidRPr="00777E23" w:rsidRDefault="002709C8" w:rsidP="002709C8">
            <w:pPr>
              <w:spacing w:line="20" w:lineRule="atLeast"/>
              <w:ind w:firstLine="0"/>
              <w:rPr>
                <w:rFonts w:ascii="Aptos" w:eastAsia="Calibri" w:hAnsi="Aptos" w:cs="Calibri"/>
                <w:lang w:eastAsia="en-US"/>
              </w:rPr>
            </w:pPr>
            <w:hyperlink r:id="rId19" w:history="1">
              <w:r w:rsidRPr="00777E23">
                <w:rPr>
                  <w:rFonts w:ascii="Aptos" w:eastAsia="Calibri" w:hAnsi="Aptos" w:cs="Calibri"/>
                  <w:lang w:eastAsia="en-US"/>
                </w:rPr>
                <w:t>https://vpt.lrv.lt/lt/pasalinimo-pagrindai-1/nepatikimu-koncesininku-sarasas-1/nepatikimu-koncesininku-sarasas</w:t>
              </w:r>
            </w:hyperlink>
          </w:p>
          <w:p w14:paraId="61517DD8" w14:textId="77777777" w:rsidR="002709C8" w:rsidRPr="00777E23" w:rsidRDefault="002709C8" w:rsidP="002709C8">
            <w:pPr>
              <w:spacing w:line="20" w:lineRule="atLeast"/>
              <w:ind w:firstLine="0"/>
              <w:rPr>
                <w:rFonts w:ascii="Aptos" w:eastAsia="Calibri" w:hAnsi="Aptos" w:cs="Calibri"/>
                <w:bCs/>
                <w:lang w:eastAsia="en-US"/>
              </w:rPr>
            </w:pPr>
          </w:p>
          <w:p w14:paraId="0E55AE80" w14:textId="77777777" w:rsidR="002709C8" w:rsidRPr="00777E23" w:rsidRDefault="002709C8" w:rsidP="002709C8">
            <w:pPr>
              <w:spacing w:line="20" w:lineRule="atLeast"/>
              <w:ind w:firstLine="0"/>
              <w:rPr>
                <w:rFonts w:ascii="Aptos" w:eastAsia="Calibri" w:hAnsi="Aptos" w:cs="Calibri"/>
                <w:b/>
                <w:bCs/>
                <w:lang w:eastAsia="en-US"/>
              </w:rPr>
            </w:pPr>
          </w:p>
        </w:tc>
      </w:tr>
      <w:tr w:rsidR="002709C8" w:rsidRPr="00777E23" w14:paraId="22133CB8"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153A9" w14:textId="77777777" w:rsidR="002709C8" w:rsidRPr="00777E23" w:rsidRDefault="002709C8" w:rsidP="002709C8">
            <w:pPr>
              <w:spacing w:line="20" w:lineRule="atLeast"/>
              <w:ind w:firstLine="0"/>
              <w:jc w:val="left"/>
              <w:rPr>
                <w:rFonts w:ascii="Aptos" w:eastAsia="Calibri" w:hAnsi="Aptos" w:cs="Calibri"/>
                <w:lang w:eastAsia="en-US"/>
              </w:rPr>
            </w:pPr>
            <w:r w:rsidRPr="00777E23">
              <w:rPr>
                <w:rFonts w:ascii="Aptos" w:eastAsia="Calibri" w:hAnsi="Aptos" w:cs="Calibri"/>
                <w:lang w:eastAsia="en-US"/>
              </w:rPr>
              <w:lastRenderedPageBreak/>
              <w:t>10.</w:t>
            </w:r>
          </w:p>
          <w:p w14:paraId="70733DD4" w14:textId="77777777" w:rsidR="002709C8" w:rsidRPr="00777E23" w:rsidRDefault="002709C8" w:rsidP="002709C8">
            <w:pPr>
              <w:spacing w:line="20" w:lineRule="atLeast"/>
              <w:ind w:firstLine="0"/>
              <w:jc w:val="left"/>
              <w:rPr>
                <w:rFonts w:ascii="Aptos" w:eastAsia="Calibri" w:hAnsi="Aptos" w:cs="Calibri"/>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7DA24" w14:textId="77777777" w:rsidR="002709C8" w:rsidRPr="00777E23" w:rsidRDefault="002709C8" w:rsidP="002709C8">
            <w:pPr>
              <w:spacing w:line="20" w:lineRule="atLeast"/>
              <w:ind w:firstLine="0"/>
              <w:rPr>
                <w:rFonts w:ascii="Aptos" w:eastAsia="Calibri" w:hAnsi="Aptos" w:cs="Calibri"/>
                <w:lang w:eastAsia="en-US"/>
              </w:rPr>
            </w:pPr>
            <w:r w:rsidRPr="00777E23">
              <w:rPr>
                <w:rFonts w:ascii="Aptos" w:eastAsia="Calibri" w:hAnsi="Aptos" w:cs="Calibri"/>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E184EBF" w14:textId="77777777" w:rsidR="002709C8" w:rsidRPr="00777E23" w:rsidRDefault="002709C8" w:rsidP="002709C8">
            <w:pPr>
              <w:spacing w:line="20" w:lineRule="atLeast"/>
              <w:ind w:firstLine="0"/>
              <w:rPr>
                <w:rFonts w:ascii="Aptos" w:eastAsia="Calibri" w:hAnsi="Aptos" w:cs="Calibri"/>
                <w:b/>
                <w:lang w:eastAsia="en-US"/>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1F405" w14:textId="77777777" w:rsidR="002709C8" w:rsidRPr="00777E23" w:rsidRDefault="002709C8" w:rsidP="002709C8">
            <w:pPr>
              <w:spacing w:line="20" w:lineRule="atLeast"/>
              <w:ind w:firstLine="0"/>
              <w:rPr>
                <w:rFonts w:ascii="Aptos" w:eastAsia="Yu Mincho" w:hAnsi="Aptos" w:cs="Calibri"/>
                <w:b/>
                <w:bCs/>
                <w:lang w:eastAsia="en-US"/>
              </w:rPr>
            </w:pPr>
            <w:r w:rsidRPr="00777E23">
              <w:rPr>
                <w:rFonts w:ascii="Aptos" w:eastAsia="Yu Mincho" w:hAnsi="Aptos" w:cs="Calibri"/>
                <w:b/>
                <w:bCs/>
                <w:lang w:eastAsia="en-US"/>
              </w:rPr>
              <w:t>VPĮ 46 straipsnio 4 dalies 7 punkto a papunktis</w:t>
            </w:r>
          </w:p>
          <w:p w14:paraId="4B4B1665" w14:textId="77777777" w:rsidR="002709C8" w:rsidRPr="00777E23" w:rsidRDefault="002709C8" w:rsidP="002709C8">
            <w:pPr>
              <w:spacing w:line="20" w:lineRule="atLeast"/>
              <w:ind w:firstLine="0"/>
              <w:rPr>
                <w:rFonts w:ascii="Aptos" w:eastAsia="Yu Mincho" w:hAnsi="Aptos" w:cs="Calibri"/>
                <w:lang w:eastAsia="en-US"/>
              </w:rPr>
            </w:pPr>
          </w:p>
          <w:p w14:paraId="1AA6EB79" w14:textId="77777777" w:rsidR="002709C8" w:rsidRPr="00777E23" w:rsidRDefault="002709C8" w:rsidP="002709C8">
            <w:pPr>
              <w:spacing w:line="20" w:lineRule="atLeast"/>
              <w:ind w:firstLine="0"/>
              <w:rPr>
                <w:rFonts w:ascii="Aptos" w:eastAsia="Yu Mincho" w:hAnsi="Aptos" w:cs="Calibri"/>
                <w:lang w:eastAsia="en-US"/>
              </w:rPr>
            </w:pPr>
            <w:r w:rsidRPr="00777E23">
              <w:rPr>
                <w:rFonts w:ascii="Aptos" w:eastAsia="Yu Mincho" w:hAnsi="Aptos" w:cs="Calibri"/>
                <w:lang w:eastAsia="en-US"/>
              </w:rPr>
              <w:t>EBVPD III dalies C11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43F13" w14:textId="77777777" w:rsidR="002709C8" w:rsidRPr="00777E23" w:rsidRDefault="002709C8" w:rsidP="002709C8">
            <w:pPr>
              <w:spacing w:line="20" w:lineRule="atLeast"/>
              <w:ind w:firstLine="0"/>
              <w:rPr>
                <w:rFonts w:ascii="Aptos" w:eastAsia="Calibri" w:hAnsi="Aptos" w:cs="Calibri"/>
                <w:lang w:eastAsia="en-US"/>
              </w:rPr>
            </w:pPr>
            <w:r w:rsidRPr="00777E23">
              <w:rPr>
                <w:rFonts w:ascii="Aptos" w:eastAsia="Calibri" w:hAnsi="Aptos" w:cs="Calibri"/>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77E23">
              <w:rPr>
                <w:rFonts w:ascii="Aptos" w:eastAsia="Calibri" w:hAnsi="Aptos" w:cs="Calibri"/>
                <w:b/>
                <w:bCs/>
                <w:lang w:eastAsia="en-US"/>
              </w:rPr>
              <w:t xml:space="preserve"> </w:t>
            </w:r>
            <w:r w:rsidRPr="00777E23">
              <w:rPr>
                <w:rFonts w:ascii="Aptos" w:eastAsia="Calibri" w:hAnsi="Aptos" w:cs="Calibri"/>
                <w:lang w:eastAsia="en-US"/>
              </w:rPr>
              <w:t xml:space="preserve">nacionalinėje duomenų bazėje adresu: </w:t>
            </w:r>
            <w:hyperlink r:id="rId20" w:history="1">
              <w:r w:rsidRPr="00777E23">
                <w:rPr>
                  <w:rFonts w:ascii="Aptos" w:eastAsia="Calibri" w:hAnsi="Aptos" w:cs="Calibri"/>
                  <w:u w:val="single"/>
                  <w:lang w:eastAsia="en-US"/>
                </w:rPr>
                <w:t>https://www.registrucentras.lt/jar/p/index.php</w:t>
              </w:r>
            </w:hyperlink>
          </w:p>
          <w:p w14:paraId="081485A3" w14:textId="77777777" w:rsidR="002709C8" w:rsidRPr="00777E23" w:rsidRDefault="002709C8" w:rsidP="003341DD">
            <w:pPr>
              <w:spacing w:line="20" w:lineRule="atLeast"/>
              <w:ind w:firstLine="0"/>
              <w:rPr>
                <w:rFonts w:ascii="Aptos" w:eastAsia="Calibri" w:hAnsi="Aptos" w:cs="Calibri"/>
                <w:lang w:eastAsia="en-US"/>
              </w:rPr>
            </w:pPr>
            <w:r w:rsidRPr="00777E23">
              <w:rPr>
                <w:rFonts w:ascii="Aptos" w:eastAsia="Calibri" w:hAnsi="Aptos" w:cs="Calibri"/>
                <w:lang w:eastAsia="en-US"/>
              </w:rPr>
              <w:t>paskelbtą informaciją, taip pat į šiame informaciniame pranešime pateiktą informaciją:</w:t>
            </w:r>
          </w:p>
          <w:p w14:paraId="16576781" w14:textId="77777777" w:rsidR="002709C8" w:rsidRPr="00777E23" w:rsidRDefault="002709C8" w:rsidP="003341DD">
            <w:pPr>
              <w:spacing w:line="20" w:lineRule="atLeast"/>
              <w:ind w:firstLine="0"/>
              <w:rPr>
                <w:rFonts w:ascii="Aptos" w:eastAsia="Calibri" w:hAnsi="Aptos" w:cs="Calibri"/>
                <w:lang w:eastAsia="en-US"/>
              </w:rPr>
            </w:pPr>
            <w:hyperlink r:id="rId21" w:history="1">
              <w:r w:rsidRPr="00777E23">
                <w:rPr>
                  <w:rFonts w:ascii="Aptos" w:eastAsia="Calibri" w:hAnsi="Aptos" w:cs="Calibri"/>
                  <w:lang w:eastAsia="en-US"/>
                </w:rPr>
                <w:t>https://vpt.lrv.lt/lt/naujienos/finansiniu-ataskaitu-nepateikimas-gali-tapti-kliutimi-dalyvauti-viesuosiuose-pirkimuose</w:t>
              </w:r>
            </w:hyperlink>
          </w:p>
          <w:p w14:paraId="322A7690" w14:textId="77777777" w:rsidR="002709C8" w:rsidRPr="00777E23" w:rsidRDefault="002709C8" w:rsidP="002709C8">
            <w:pPr>
              <w:spacing w:line="20" w:lineRule="atLeast"/>
              <w:ind w:firstLine="0"/>
              <w:rPr>
                <w:rFonts w:ascii="Aptos" w:eastAsia="Calibri" w:hAnsi="Aptos" w:cs="Calibri"/>
                <w:b/>
                <w:bCs/>
                <w:iCs/>
                <w:lang w:eastAsia="en-US"/>
              </w:rPr>
            </w:pPr>
          </w:p>
        </w:tc>
      </w:tr>
      <w:tr w:rsidR="002709C8" w:rsidRPr="00777E23" w14:paraId="6C168BAC"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0D207B" w14:textId="77777777" w:rsidR="002709C8" w:rsidRPr="00777E23" w:rsidRDefault="002709C8" w:rsidP="002709C8">
            <w:pPr>
              <w:spacing w:after="160" w:line="20" w:lineRule="atLeast"/>
              <w:ind w:firstLine="0"/>
              <w:jc w:val="left"/>
              <w:rPr>
                <w:rFonts w:ascii="Aptos" w:eastAsia="Calibri" w:hAnsi="Aptos" w:cs="Calibri"/>
                <w:iCs/>
                <w:lang w:eastAsia="en-US"/>
              </w:rPr>
            </w:pPr>
            <w:r w:rsidRPr="00777E23">
              <w:rPr>
                <w:rFonts w:ascii="Aptos" w:eastAsia="Calibri" w:hAnsi="Aptos" w:cs="Calibri"/>
                <w:iCs/>
                <w:lang w:eastAsia="en-US"/>
              </w:rPr>
              <w:t>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3ED05" w14:textId="77777777" w:rsidR="002709C8" w:rsidRPr="00777E23" w:rsidRDefault="002709C8" w:rsidP="002709C8">
            <w:pPr>
              <w:spacing w:line="20" w:lineRule="atLeast"/>
              <w:ind w:firstLine="0"/>
              <w:rPr>
                <w:rFonts w:ascii="Aptos" w:eastAsia="Calibri" w:hAnsi="Aptos" w:cs="Calibri"/>
                <w:b/>
                <w:bCs/>
                <w:lang w:eastAsia="en-US"/>
              </w:rPr>
            </w:pPr>
            <w:r w:rsidRPr="00777E23">
              <w:rPr>
                <w:rFonts w:ascii="Aptos" w:eastAsia="Calibri" w:hAnsi="Aptos" w:cs="Calibri"/>
                <w:lang w:eastAsia="en-US"/>
              </w:rPr>
              <w:t xml:space="preserve">Tiekėjas yra padaręs rimtą profesinį pažeidimą, dėl kurio perkančioji organizacija abejoja tiekėjo sąžiningumu, </w:t>
            </w:r>
            <w:r w:rsidRPr="00777E23">
              <w:rPr>
                <w:rFonts w:ascii="Aptos" w:eastAsia="Times New Roman" w:hAnsi="Aptos" w:cs="Calibri"/>
                <w:lang w:eastAsia="en-US"/>
              </w:rPr>
              <w:t xml:space="preserve"> kai jis (tiekėjas) neatitinka minimalių patikimo mokesčių mokėtojo kriterijų, nustatytų Lietuvos Respublikos mokesčių administravimo įstatymo 40</w:t>
            </w:r>
            <w:r w:rsidRPr="00777E23">
              <w:rPr>
                <w:rFonts w:ascii="Aptos" w:eastAsia="Times New Roman" w:hAnsi="Aptos" w:cs="Calibri"/>
                <w:vertAlign w:val="superscript"/>
                <w:lang w:eastAsia="en-US"/>
              </w:rPr>
              <w:t>1</w:t>
            </w:r>
            <w:r w:rsidRPr="00777E23">
              <w:rPr>
                <w:rFonts w:ascii="Aptos" w:eastAsia="Times New Roman" w:hAnsi="Aptos" w:cs="Calibri"/>
                <w:lang w:eastAsia="en-US"/>
              </w:rPr>
              <w:t xml:space="preserve"> straipsnio 1 dalyje.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8A699" w14:textId="77777777" w:rsidR="002709C8" w:rsidRPr="00777E23" w:rsidRDefault="002709C8" w:rsidP="002709C8">
            <w:pPr>
              <w:spacing w:line="20" w:lineRule="atLeast"/>
              <w:ind w:firstLine="0"/>
              <w:rPr>
                <w:rFonts w:ascii="Aptos" w:eastAsia="Yu Mincho" w:hAnsi="Aptos" w:cs="Calibri"/>
                <w:b/>
                <w:bCs/>
                <w:lang w:eastAsia="en-US"/>
              </w:rPr>
            </w:pPr>
            <w:r w:rsidRPr="00777E23">
              <w:rPr>
                <w:rFonts w:ascii="Aptos" w:eastAsia="Yu Mincho" w:hAnsi="Aptos" w:cs="Calibri"/>
                <w:b/>
                <w:bCs/>
                <w:lang w:eastAsia="en-US"/>
              </w:rPr>
              <w:t>VPĮ 46 straipsnio 4 dalies 7 punkto b papunktis</w:t>
            </w:r>
          </w:p>
          <w:p w14:paraId="20ABDD87" w14:textId="77777777" w:rsidR="002709C8" w:rsidRPr="00777E23" w:rsidRDefault="002709C8" w:rsidP="002709C8">
            <w:pPr>
              <w:spacing w:line="20" w:lineRule="atLeast"/>
              <w:ind w:firstLine="0"/>
              <w:rPr>
                <w:rFonts w:ascii="Aptos" w:eastAsia="Yu Mincho" w:hAnsi="Aptos" w:cs="Calibri"/>
                <w:lang w:eastAsia="en-US"/>
              </w:rPr>
            </w:pPr>
          </w:p>
          <w:p w14:paraId="7C5E4261" w14:textId="77777777" w:rsidR="002709C8" w:rsidRPr="00777E23" w:rsidRDefault="002709C8" w:rsidP="002709C8">
            <w:pPr>
              <w:spacing w:line="20" w:lineRule="atLeast"/>
              <w:ind w:firstLine="0"/>
              <w:rPr>
                <w:rFonts w:ascii="Aptos" w:eastAsia="Yu Mincho" w:hAnsi="Aptos" w:cs="Calibri"/>
                <w:lang w:eastAsia="en-US"/>
              </w:rPr>
            </w:pPr>
            <w:r w:rsidRPr="00777E23">
              <w:rPr>
                <w:rFonts w:ascii="Aptos" w:eastAsia="Yu Mincho" w:hAnsi="Aptos" w:cs="Calibri"/>
                <w:lang w:eastAsia="en-US"/>
              </w:rPr>
              <w:t>EBVPD III dalies C11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5883C" w14:textId="77777777" w:rsidR="002709C8" w:rsidRPr="00777E23" w:rsidRDefault="002709C8" w:rsidP="002709C8">
            <w:pPr>
              <w:spacing w:line="20" w:lineRule="atLeast"/>
              <w:ind w:firstLine="0"/>
              <w:rPr>
                <w:rFonts w:ascii="Aptos" w:eastAsia="Calibri" w:hAnsi="Aptos" w:cs="Calibri"/>
                <w:lang w:eastAsia="en-US"/>
              </w:rPr>
            </w:pPr>
            <w:r w:rsidRPr="00777E23">
              <w:rPr>
                <w:rFonts w:ascii="Aptos" w:eastAsia="Calibri" w:hAnsi="Aptos" w:cs="Calibri"/>
                <w:lang w:eastAsia="en-US"/>
              </w:rPr>
              <w:t>Iš Lietuvoje įsteigtų subjektų įrodančių dokumentų nereikalaujama. Užtenka pateikto EBVPD.</w:t>
            </w:r>
          </w:p>
          <w:p w14:paraId="05E84F86" w14:textId="77777777" w:rsidR="002709C8" w:rsidRPr="00777E23" w:rsidRDefault="002709C8" w:rsidP="002709C8">
            <w:pPr>
              <w:spacing w:line="20" w:lineRule="atLeast"/>
              <w:ind w:firstLine="0"/>
              <w:rPr>
                <w:rFonts w:ascii="Aptos" w:eastAsia="Calibri" w:hAnsi="Aptos" w:cs="Calibri"/>
                <w:b/>
                <w:bCs/>
                <w:iCs/>
                <w:lang w:eastAsia="en-US"/>
              </w:rPr>
            </w:pPr>
          </w:p>
          <w:p w14:paraId="3C3F8678" w14:textId="77777777" w:rsidR="002709C8" w:rsidRPr="00777E23" w:rsidRDefault="002709C8" w:rsidP="002709C8">
            <w:pPr>
              <w:spacing w:line="20" w:lineRule="atLeast"/>
              <w:ind w:firstLine="0"/>
              <w:rPr>
                <w:rFonts w:ascii="Aptos" w:eastAsia="Calibri" w:hAnsi="Aptos" w:cs="Calibri"/>
                <w:b/>
                <w:bCs/>
                <w:lang w:eastAsia="en-US"/>
              </w:rPr>
            </w:pPr>
            <w:r w:rsidRPr="00777E23">
              <w:rPr>
                <w:rFonts w:ascii="Aptos" w:eastAsia="Calibri" w:hAnsi="Aptos" w:cs="Calibri"/>
                <w:lang w:eastAsia="en-US"/>
              </w:rPr>
              <w:t>Priimant sprendimus dėl tiekėjo pašalinimo iš pirkimo procedūros šiame punkte nurodytu pašalinimo pagrindu, be kita ko, atsižvelgiama į</w:t>
            </w:r>
            <w:r w:rsidRPr="00777E23">
              <w:rPr>
                <w:rFonts w:ascii="Aptos" w:eastAsia="Calibri" w:hAnsi="Aptos" w:cs="Calibri"/>
                <w:b/>
                <w:bCs/>
                <w:lang w:eastAsia="en-US"/>
              </w:rPr>
              <w:t xml:space="preserve"> </w:t>
            </w:r>
            <w:r w:rsidRPr="00777E23">
              <w:rPr>
                <w:rFonts w:ascii="Aptos" w:eastAsia="Calibri" w:hAnsi="Aptos" w:cs="Calibri"/>
                <w:lang w:eastAsia="en-US"/>
              </w:rPr>
              <w:t xml:space="preserve">nacionalinėje duomenų bazėje adresu </w:t>
            </w:r>
            <w:hyperlink r:id="rId22" w:history="1">
              <w:r w:rsidRPr="00777E23">
                <w:rPr>
                  <w:rFonts w:ascii="Aptos" w:eastAsia="Calibri" w:hAnsi="Aptos" w:cs="Calibri"/>
                  <w:u w:val="single"/>
                  <w:lang w:eastAsia="en-US"/>
                </w:rPr>
                <w:t>https://www.vmi.lt/evmi/mokesciu-moketoju-informacija</w:t>
              </w:r>
            </w:hyperlink>
            <w:r w:rsidRPr="00777E23">
              <w:rPr>
                <w:rFonts w:ascii="Aptos" w:eastAsia="Calibri" w:hAnsi="Aptos" w:cs="Calibri"/>
                <w:lang w:eastAsia="en-US"/>
              </w:rPr>
              <w:t xml:space="preserve"> skelbiamą informaciją.</w:t>
            </w:r>
          </w:p>
        </w:tc>
      </w:tr>
      <w:tr w:rsidR="002709C8" w:rsidRPr="00777E23" w14:paraId="0BE15E79"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93CC5" w14:textId="77777777" w:rsidR="002709C8" w:rsidRPr="00777E23" w:rsidRDefault="002709C8" w:rsidP="002709C8">
            <w:pPr>
              <w:spacing w:line="20" w:lineRule="atLeast"/>
              <w:ind w:firstLine="0"/>
              <w:jc w:val="left"/>
              <w:rPr>
                <w:rFonts w:ascii="Aptos" w:eastAsia="Calibri" w:hAnsi="Aptos" w:cs="Calibri"/>
                <w:lang w:eastAsia="en-US"/>
              </w:rPr>
            </w:pPr>
            <w:r w:rsidRPr="00777E23">
              <w:rPr>
                <w:rFonts w:ascii="Aptos" w:eastAsia="Calibri" w:hAnsi="Aptos" w:cs="Calibri"/>
                <w:lang w:eastAsia="en-US"/>
              </w:rPr>
              <w:lastRenderedPageBreak/>
              <w:t>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9D31FF" w14:textId="77777777" w:rsidR="002709C8" w:rsidRPr="00777E23" w:rsidRDefault="002709C8" w:rsidP="002709C8">
            <w:pPr>
              <w:spacing w:line="20" w:lineRule="atLeast"/>
              <w:ind w:firstLine="0"/>
              <w:rPr>
                <w:rFonts w:ascii="Aptos" w:eastAsia="Calibri" w:hAnsi="Aptos" w:cs="Calibri"/>
                <w:lang w:eastAsia="en-US"/>
              </w:rPr>
            </w:pPr>
            <w:r w:rsidRPr="00777E23">
              <w:rPr>
                <w:rFonts w:ascii="Aptos" w:eastAsia="Calibri" w:hAnsi="Aptos" w:cs="Calibri"/>
                <w:lang w:eastAsia="en-US"/>
              </w:rPr>
              <w:t>Tiekėjas yra padaręs rimtą profesinį pažeidimą, dėl kurio perkančioji organizacija abejoja tiekėjo sąžiningumu,</w:t>
            </w:r>
            <w:r w:rsidRPr="00777E23">
              <w:rPr>
                <w:rFonts w:ascii="Aptos" w:eastAsia="Times New Roman" w:hAnsi="Aptos" w:cs="Calibri"/>
                <w:lang w:eastAsia="en-US"/>
              </w:rPr>
              <w:t xml:space="preserve"> kai jis </w:t>
            </w:r>
            <w:r w:rsidRPr="00777E23">
              <w:rPr>
                <w:rFonts w:ascii="Aptos" w:eastAsia="Calibri" w:hAnsi="Aptos" w:cs="Calibri"/>
                <w:color w:val="00000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3FB12" w14:textId="77777777" w:rsidR="002709C8" w:rsidRPr="00777E23" w:rsidRDefault="002709C8" w:rsidP="002709C8">
            <w:pPr>
              <w:spacing w:line="20" w:lineRule="atLeast"/>
              <w:ind w:firstLine="0"/>
              <w:rPr>
                <w:rFonts w:ascii="Aptos" w:eastAsia="Yu Mincho" w:hAnsi="Aptos" w:cs="Calibri"/>
                <w:b/>
                <w:bCs/>
                <w:lang w:eastAsia="en-US"/>
              </w:rPr>
            </w:pPr>
            <w:r w:rsidRPr="00777E23">
              <w:rPr>
                <w:rFonts w:ascii="Aptos" w:eastAsia="Yu Mincho" w:hAnsi="Aptos" w:cs="Calibri"/>
                <w:b/>
                <w:bCs/>
                <w:lang w:eastAsia="en-US"/>
              </w:rPr>
              <w:t>VPĮ 46 straipsnio 4 dalies 7 punkto c papunktis</w:t>
            </w:r>
          </w:p>
          <w:p w14:paraId="5413D00F" w14:textId="77777777" w:rsidR="002709C8" w:rsidRPr="00777E23" w:rsidRDefault="002709C8" w:rsidP="002709C8">
            <w:pPr>
              <w:spacing w:line="20" w:lineRule="atLeast"/>
              <w:ind w:firstLine="0"/>
              <w:rPr>
                <w:rFonts w:ascii="Aptos" w:eastAsia="Yu Mincho" w:hAnsi="Aptos" w:cs="Calibri"/>
                <w:lang w:eastAsia="en-US"/>
              </w:rPr>
            </w:pPr>
          </w:p>
          <w:p w14:paraId="1721A64B" w14:textId="77777777" w:rsidR="002709C8" w:rsidRPr="00777E23" w:rsidRDefault="002709C8" w:rsidP="002709C8">
            <w:pPr>
              <w:spacing w:line="20" w:lineRule="atLeast"/>
              <w:ind w:firstLine="0"/>
              <w:rPr>
                <w:rFonts w:ascii="Aptos" w:eastAsia="Yu Mincho" w:hAnsi="Aptos" w:cs="Calibri"/>
                <w:lang w:eastAsia="en-US"/>
              </w:rPr>
            </w:pPr>
            <w:r w:rsidRPr="00777E23">
              <w:rPr>
                <w:rFonts w:ascii="Aptos" w:eastAsia="Yu Mincho" w:hAnsi="Aptos" w:cs="Calibri"/>
                <w:lang w:eastAsia="en-US"/>
              </w:rPr>
              <w:t>EBVPD III dalies C11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552BB" w14:textId="77777777" w:rsidR="002709C8" w:rsidRPr="00777E23" w:rsidRDefault="002709C8" w:rsidP="002709C8">
            <w:pPr>
              <w:spacing w:line="20" w:lineRule="atLeast"/>
              <w:ind w:firstLine="0"/>
              <w:rPr>
                <w:rFonts w:ascii="Aptos" w:eastAsia="Calibri" w:hAnsi="Aptos" w:cs="Calibri"/>
                <w:lang w:eastAsia="en-US"/>
              </w:rPr>
            </w:pPr>
            <w:r w:rsidRPr="00777E23">
              <w:rPr>
                <w:rFonts w:ascii="Aptos" w:eastAsia="Calibri" w:hAnsi="Aptos" w:cs="Calibri"/>
                <w:lang w:eastAsia="en-US"/>
              </w:rPr>
              <w:t>Iš Lietuvoje įsteigtų subjektų įrodančių dokumentų nereikalaujama. Užtenka pateikto EBVPD.</w:t>
            </w:r>
          </w:p>
          <w:p w14:paraId="5E738E59" w14:textId="77777777" w:rsidR="002709C8" w:rsidRPr="00777E23" w:rsidRDefault="002709C8" w:rsidP="002709C8">
            <w:pPr>
              <w:spacing w:line="20" w:lineRule="atLeast"/>
              <w:ind w:firstLine="0"/>
              <w:rPr>
                <w:rFonts w:ascii="Aptos" w:eastAsia="Calibri" w:hAnsi="Aptos" w:cs="Calibri"/>
                <w:bCs/>
                <w:iCs/>
                <w:lang w:eastAsia="en-US"/>
              </w:rPr>
            </w:pPr>
          </w:p>
          <w:p w14:paraId="1228D1F0" w14:textId="77777777" w:rsidR="002709C8" w:rsidRPr="00777E23" w:rsidRDefault="002709C8" w:rsidP="003341DD">
            <w:pPr>
              <w:spacing w:after="160" w:line="20" w:lineRule="atLeast"/>
              <w:ind w:firstLine="0"/>
              <w:rPr>
                <w:rFonts w:ascii="Aptos" w:eastAsia="Calibri" w:hAnsi="Aptos" w:cs="Calibri"/>
                <w:b/>
                <w:bCs/>
                <w:lang w:eastAsia="en-US"/>
              </w:rPr>
            </w:pPr>
            <w:r w:rsidRPr="00777E23">
              <w:rPr>
                <w:rFonts w:ascii="Aptos" w:eastAsia="Calibri" w:hAnsi="Aptos" w:cs="Calibri"/>
                <w:b/>
                <w:bCs/>
                <w:lang w:eastAsia="en-US"/>
              </w:rPr>
              <w:t xml:space="preserve">Priimant sprendimus dėl tiekėjo pašalinimo iš pirkimo procedūros šiame punkte nurodytu pašalinimo pagrindu, be kita ko, atsižvelgiama į nacionalinėje duomenų bazėje adresu: </w:t>
            </w:r>
          </w:p>
          <w:p w14:paraId="430AAED1" w14:textId="77777777" w:rsidR="002709C8" w:rsidRPr="00777E23" w:rsidRDefault="002709C8" w:rsidP="002709C8">
            <w:pPr>
              <w:spacing w:after="160" w:line="20" w:lineRule="atLeast"/>
              <w:ind w:firstLine="0"/>
              <w:jc w:val="left"/>
              <w:rPr>
                <w:rFonts w:ascii="Aptos" w:eastAsia="Calibri" w:hAnsi="Aptos" w:cs="Calibri"/>
                <w:bCs/>
                <w:iCs/>
                <w:lang w:eastAsia="en-US"/>
              </w:rPr>
            </w:pPr>
            <w:hyperlink r:id="rId23" w:history="1">
              <w:r w:rsidRPr="00777E23">
                <w:rPr>
                  <w:rFonts w:ascii="Aptos" w:eastAsia="Calibri" w:hAnsi="Aptos" w:cs="Calibri"/>
                  <w:u w:val="single"/>
                  <w:lang w:eastAsia="en-US"/>
                </w:rPr>
                <w:t>https://kt.gov.lt/lt/atviri-duomenys/diskvalifikavimas-is-viesuju-pirkimu</w:t>
              </w:r>
            </w:hyperlink>
            <w:r w:rsidRPr="00777E23">
              <w:rPr>
                <w:rFonts w:ascii="Aptos" w:eastAsia="Calibri" w:hAnsi="Aptos" w:cs="Calibri"/>
                <w:lang w:eastAsia="en-US"/>
              </w:rPr>
              <w:t xml:space="preserve"> skelbiamą informaciją. </w:t>
            </w:r>
          </w:p>
        </w:tc>
      </w:tr>
    </w:tbl>
    <w:p w14:paraId="571780AC" w14:textId="77777777" w:rsidR="002709C8" w:rsidRPr="00777E23" w:rsidRDefault="002709C8" w:rsidP="00574304">
      <w:pPr>
        <w:spacing w:after="240" w:line="276" w:lineRule="auto"/>
        <w:ind w:firstLine="0"/>
        <w:rPr>
          <w:rFonts w:ascii="Aptos" w:eastAsia="Arial" w:hAnsi="Aptos" w:cs="Calibri"/>
          <w:smallCaps/>
          <w:color w:val="404040"/>
          <w:sz w:val="28"/>
          <w:szCs w:val="28"/>
        </w:rPr>
      </w:pPr>
    </w:p>
    <w:p w14:paraId="56E4AF4C" w14:textId="77777777" w:rsidR="007D644F" w:rsidRPr="00777E23" w:rsidRDefault="007D644F" w:rsidP="00F77A5D">
      <w:pPr>
        <w:spacing w:line="240" w:lineRule="auto"/>
        <w:ind w:firstLine="720"/>
        <w:rPr>
          <w:rFonts w:ascii="Aptos" w:eastAsia="Arial" w:hAnsi="Aptos" w:cs="Calibri"/>
          <w:i/>
          <w:color w:val="7030A0"/>
        </w:rPr>
      </w:pPr>
    </w:p>
    <w:p w14:paraId="3DBF3DE0" w14:textId="53A4E8B4" w:rsidR="00112F92" w:rsidRPr="00777E23" w:rsidRDefault="00112F92" w:rsidP="00574304">
      <w:pPr>
        <w:pStyle w:val="Style2"/>
        <w:rPr>
          <w:rFonts w:ascii="Aptos" w:hAnsi="Aptos"/>
        </w:rPr>
      </w:pPr>
      <w:r w:rsidRPr="00777E23">
        <w:rPr>
          <w:rFonts w:ascii="Aptos" w:eastAsia="Arial" w:hAnsi="Aptos"/>
        </w:rPr>
        <w:br w:type="page"/>
      </w:r>
    </w:p>
    <w:p w14:paraId="32292151" w14:textId="77777777" w:rsidR="00574304" w:rsidRPr="00777E23" w:rsidRDefault="00574304" w:rsidP="00574304">
      <w:pPr>
        <w:pStyle w:val="Style2"/>
        <w:rPr>
          <w:rFonts w:ascii="Aptos" w:hAnsi="Aptos"/>
        </w:rPr>
      </w:pPr>
    </w:p>
    <w:p w14:paraId="05BD2743" w14:textId="4392422F" w:rsidR="00574304" w:rsidRPr="00777E23" w:rsidRDefault="00574304" w:rsidP="00574304">
      <w:pPr>
        <w:pStyle w:val="Style2"/>
        <w:rPr>
          <w:rFonts w:ascii="Aptos" w:hAnsi="Aptos"/>
        </w:rPr>
      </w:pPr>
      <w:bookmarkStart w:id="21" w:name="_Toc222238740"/>
      <w:r w:rsidRPr="00777E23">
        <w:rPr>
          <w:rFonts w:ascii="Aptos" w:hAnsi="Aptos"/>
        </w:rPr>
        <w:t>Pirkimo sąlygų 2 priedas „Tiekėjų kvalifikaciniai reikalavimai ir reikalaujami kokybės bei aplinkos apsaugos vadybos sistemų standartai“</w:t>
      </w:r>
      <w:bookmarkEnd w:id="21"/>
    </w:p>
    <w:p w14:paraId="61A8440A" w14:textId="77777777" w:rsidR="00574304" w:rsidRPr="00777E23" w:rsidRDefault="00574304" w:rsidP="00574304">
      <w:pPr>
        <w:pStyle w:val="Style2"/>
        <w:rPr>
          <w:rFonts w:ascii="Aptos" w:eastAsia="Arial" w:hAnsi="Aptos"/>
        </w:rPr>
      </w:pPr>
    </w:p>
    <w:p w14:paraId="0E6E035C" w14:textId="77777777" w:rsidR="00112F92" w:rsidRPr="00777E23" w:rsidRDefault="00112F92" w:rsidP="00A57C44">
      <w:pPr>
        <w:spacing w:before="240" w:after="240"/>
        <w:jc w:val="center"/>
        <w:rPr>
          <w:rFonts w:ascii="Aptos" w:eastAsia="Arial" w:hAnsi="Aptos" w:cs="Calibri"/>
          <w:smallCaps/>
          <w:color w:val="404040"/>
          <w:sz w:val="28"/>
          <w:szCs w:val="28"/>
        </w:rPr>
      </w:pPr>
      <w:r w:rsidRPr="00777E23">
        <w:rPr>
          <w:rFonts w:ascii="Aptos" w:eastAsia="Arial" w:hAnsi="Aptos" w:cs="Calibri"/>
          <w:smallCaps/>
          <w:color w:val="404040"/>
          <w:sz w:val="28"/>
          <w:szCs w:val="28"/>
        </w:rPr>
        <w:t>TIEKĖJŲ KVALIFIKACIJOS REIKALAVIMAI IR REIKALAVIMAI LAIKYTIS KOKYBĖS VADYBOS SISTEMOS IR (ARBA) APLINKOS APSAUGOS VADYBOS SISTEMOS STANDARTŲ</w:t>
      </w:r>
    </w:p>
    <w:p w14:paraId="19E3C922" w14:textId="6F8BAB01" w:rsidR="008716C4" w:rsidRPr="00777E23" w:rsidRDefault="00112F92" w:rsidP="00A57C44">
      <w:pPr>
        <w:pStyle w:val="ListParagraph"/>
        <w:numPr>
          <w:ilvl w:val="0"/>
          <w:numId w:val="27"/>
        </w:numPr>
        <w:spacing w:line="240" w:lineRule="auto"/>
        <w:ind w:left="0" w:firstLine="709"/>
        <w:rPr>
          <w:rFonts w:ascii="Aptos" w:eastAsia="Arial" w:hAnsi="Aptos" w:cs="Calibri"/>
        </w:rPr>
      </w:pPr>
      <w:r w:rsidRPr="00777E23">
        <w:rPr>
          <w:rFonts w:ascii="Aptos" w:eastAsia="Arial" w:hAnsi="Aptos" w:cs="Calibri"/>
        </w:rPr>
        <w:t xml:space="preserve">Tiekėjo kvalifikacija turi atitikti šiame priede nustatytus reikalavimus kvalifikacijai. </w:t>
      </w:r>
      <w:r w:rsidR="008716C4" w:rsidRPr="00777E23">
        <w:rPr>
          <w:rFonts w:ascii="Aptos" w:eastAsia="Arial" w:hAnsi="Aptos" w:cs="Calibri"/>
        </w:rPr>
        <w:t>Jeigu pasiūlymą teikia ūkio subjektų grupė – reikalavimą turi atitikti visi ūkio subjektų grupės nariai kartu (ūkio subjektų grupės narių turima patirtis sumuojama), atsižvelgiant į jų prisiimamus įsipareigojimus;</w:t>
      </w:r>
    </w:p>
    <w:p w14:paraId="52A7EA3A" w14:textId="77777777" w:rsidR="008716C4" w:rsidRPr="00777E23" w:rsidRDefault="008716C4" w:rsidP="00A57C44">
      <w:pPr>
        <w:pStyle w:val="ListParagraph"/>
        <w:numPr>
          <w:ilvl w:val="0"/>
          <w:numId w:val="27"/>
        </w:numPr>
        <w:spacing w:line="240" w:lineRule="auto"/>
        <w:ind w:left="0" w:firstLine="709"/>
        <w:rPr>
          <w:rFonts w:ascii="Aptos" w:eastAsia="Arial" w:hAnsi="Aptos" w:cs="Calibri"/>
        </w:rPr>
      </w:pPr>
      <w:r w:rsidRPr="00777E23">
        <w:rPr>
          <w:rFonts w:ascii="Aptos" w:eastAsia="Arial" w:hAnsi="Aptos" w:cs="Calibri"/>
        </w:rPr>
        <w:t>Tiekėjas gali remtis kitų ūkio subjektų pajėgumais tik tuo atveju, jeigu tie subjektai patys vykdys tą pirkimo sutarties dalį, kuriai reikia jų turimų pajėgumų;</w:t>
      </w:r>
    </w:p>
    <w:p w14:paraId="2F237D8B" w14:textId="0ED19AD9" w:rsidR="00112F92" w:rsidRPr="00777E23" w:rsidRDefault="008716C4" w:rsidP="00A57C44">
      <w:pPr>
        <w:pStyle w:val="ListParagraph"/>
        <w:numPr>
          <w:ilvl w:val="0"/>
          <w:numId w:val="27"/>
        </w:numPr>
        <w:spacing w:line="240" w:lineRule="auto"/>
        <w:ind w:left="0" w:firstLine="709"/>
        <w:rPr>
          <w:rFonts w:ascii="Aptos" w:eastAsia="Arial" w:hAnsi="Aptos" w:cs="Calibri"/>
        </w:rPr>
      </w:pPr>
      <w:r w:rsidRPr="00777E23">
        <w:rPr>
          <w:rFonts w:ascii="Aptos" w:eastAsia="Arial" w:hAnsi="Aptos" w:cs="Calibri"/>
        </w:rPr>
        <w:t>Jeigu tiekėjas ketina pasitelkti subtiekėjus (jo specialistus), subtiekėjų specialistai privalo atitikti nustatytus reikalavimus ir patys vykdyti tą pirkimo sutarties dalį, kuriai reikia nustatytos kvalifikacijos.</w:t>
      </w:r>
    </w:p>
    <w:p w14:paraId="25F0CD0D" w14:textId="77777777" w:rsidR="00E27254" w:rsidRPr="00777E23" w:rsidRDefault="00E27254" w:rsidP="00E27254">
      <w:pPr>
        <w:spacing w:line="240" w:lineRule="auto"/>
        <w:rPr>
          <w:rFonts w:ascii="Aptos" w:eastAsia="Arial" w:hAnsi="Aptos" w:cs="Calibri"/>
        </w:rPr>
      </w:pPr>
    </w:p>
    <w:tbl>
      <w:tblPr>
        <w:tblStyle w:val="TableGrid3"/>
        <w:tblpPr w:leftFromText="180" w:rightFromText="180" w:vertAnchor="page" w:horzAnchor="margin" w:tblpY="6265"/>
        <w:tblW w:w="5000" w:type="pct"/>
        <w:tblLook w:val="04A0" w:firstRow="1" w:lastRow="0" w:firstColumn="1" w:lastColumn="0" w:noHBand="0" w:noVBand="1"/>
      </w:tblPr>
      <w:tblGrid>
        <w:gridCol w:w="1339"/>
        <w:gridCol w:w="2911"/>
        <w:gridCol w:w="3190"/>
        <w:gridCol w:w="2522"/>
      </w:tblGrid>
      <w:tr w:rsidR="00E27254" w:rsidRPr="00777E23" w14:paraId="3C7143A9" w14:textId="77777777" w:rsidTr="007A75E5">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1360C0C" w14:textId="77777777" w:rsidR="00E27254" w:rsidRPr="00777E23" w:rsidRDefault="00E27254" w:rsidP="007A75E5">
            <w:pPr>
              <w:spacing w:before="60" w:after="60" w:line="256" w:lineRule="auto"/>
              <w:ind w:firstLine="0"/>
              <w:jc w:val="left"/>
              <w:rPr>
                <w:rFonts w:ascii="Aptos" w:hAnsi="Aptos" w:cs="Calibri"/>
                <w:b/>
                <w:bCs/>
                <w:sz w:val="21"/>
                <w:szCs w:val="21"/>
              </w:rPr>
            </w:pPr>
            <w:r w:rsidRPr="00777E23">
              <w:rPr>
                <w:rFonts w:ascii="Aptos" w:eastAsiaTheme="minorHAnsi" w:hAnsi="Aptos" w:cs="Calibr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17922F1" w14:textId="6B7FF2DC" w:rsidR="00E27254" w:rsidRPr="00777E23" w:rsidRDefault="00E27254" w:rsidP="007A75E5">
            <w:pPr>
              <w:spacing w:before="60" w:after="60" w:line="256" w:lineRule="auto"/>
              <w:ind w:firstLine="0"/>
              <w:jc w:val="left"/>
              <w:rPr>
                <w:rFonts w:ascii="Aptos" w:eastAsiaTheme="minorEastAsia" w:hAnsi="Aptos" w:cs="Calibri"/>
                <w:b/>
                <w:bCs/>
                <w:sz w:val="21"/>
                <w:szCs w:val="21"/>
              </w:rPr>
            </w:pPr>
            <w:r w:rsidRPr="00777E23">
              <w:rPr>
                <w:rFonts w:ascii="Aptos" w:hAnsi="Aptos" w:cs="Calibr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3E57AF" w14:textId="77777777" w:rsidR="00E27254" w:rsidRPr="00777E23" w:rsidRDefault="00E27254" w:rsidP="007A75E5">
            <w:pPr>
              <w:autoSpaceDE w:val="0"/>
              <w:autoSpaceDN w:val="0"/>
              <w:adjustRightInd w:val="0"/>
              <w:ind w:firstLine="0"/>
              <w:jc w:val="left"/>
              <w:rPr>
                <w:rFonts w:ascii="Aptos" w:hAnsi="Aptos" w:cs="Calibri"/>
                <w:b/>
                <w:bCs/>
                <w:color w:val="000000"/>
                <w:sz w:val="21"/>
                <w:szCs w:val="21"/>
              </w:rPr>
            </w:pPr>
            <w:r w:rsidRPr="00777E23">
              <w:rPr>
                <w:rFonts w:ascii="Aptos" w:hAnsi="Aptos" w:cs="Calibr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B6B022" w14:textId="77777777" w:rsidR="00E27254" w:rsidRPr="00777E23" w:rsidRDefault="00E27254" w:rsidP="007A75E5">
            <w:pPr>
              <w:autoSpaceDE w:val="0"/>
              <w:autoSpaceDN w:val="0"/>
              <w:adjustRightInd w:val="0"/>
              <w:ind w:firstLine="0"/>
              <w:jc w:val="left"/>
              <w:rPr>
                <w:rFonts w:ascii="Aptos" w:hAnsi="Aptos" w:cs="Calibri"/>
                <w:b/>
                <w:bCs/>
                <w:color w:val="000000"/>
                <w:sz w:val="21"/>
                <w:szCs w:val="21"/>
              </w:rPr>
            </w:pPr>
            <w:r w:rsidRPr="00777E23">
              <w:rPr>
                <w:rFonts w:ascii="Aptos" w:hAnsi="Aptos" w:cs="Calibri"/>
                <w:b/>
                <w:bCs/>
                <w:color w:val="000000"/>
                <w:sz w:val="21"/>
                <w:szCs w:val="21"/>
              </w:rPr>
              <w:t>Subjektas, kuris turi atitikti reikalavimą</w:t>
            </w:r>
          </w:p>
          <w:p w14:paraId="7C900734" w14:textId="77777777" w:rsidR="00E27254" w:rsidRPr="00777E23" w:rsidRDefault="00E27254" w:rsidP="007A75E5">
            <w:pPr>
              <w:autoSpaceDE w:val="0"/>
              <w:autoSpaceDN w:val="0"/>
              <w:adjustRightInd w:val="0"/>
              <w:ind w:firstLine="0"/>
              <w:jc w:val="left"/>
              <w:rPr>
                <w:rFonts w:ascii="Aptos" w:hAnsi="Aptos" w:cs="Calibri"/>
                <w:b/>
                <w:bCs/>
                <w:color w:val="000000"/>
              </w:rPr>
            </w:pPr>
          </w:p>
        </w:tc>
      </w:tr>
      <w:tr w:rsidR="00E27254" w:rsidRPr="00777E23" w14:paraId="68600214" w14:textId="77777777" w:rsidTr="007A75E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D8847" w14:textId="77777777" w:rsidR="00E27254" w:rsidRPr="00777E23" w:rsidRDefault="00E27254" w:rsidP="007A75E5">
            <w:pPr>
              <w:pStyle w:val="ListParagraph"/>
              <w:numPr>
                <w:ilvl w:val="0"/>
                <w:numId w:val="11"/>
              </w:numPr>
              <w:spacing w:before="60" w:after="60" w:line="257" w:lineRule="auto"/>
              <w:ind w:left="357" w:hanging="357"/>
              <w:jc w:val="left"/>
              <w:rPr>
                <w:rFonts w:ascii="Aptos" w:eastAsiaTheme="minorHAnsi" w:hAnsi="Aptos" w:cs="Calibr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1FC7C" w14:textId="77777777" w:rsidR="00E27254" w:rsidRPr="00777E23" w:rsidRDefault="00E27254" w:rsidP="007A75E5">
            <w:pPr>
              <w:autoSpaceDE w:val="0"/>
              <w:autoSpaceDN w:val="0"/>
              <w:adjustRightInd w:val="0"/>
              <w:ind w:firstLine="0"/>
              <w:rPr>
                <w:rFonts w:ascii="Aptos" w:hAnsi="Aptos" w:cs="Calibri"/>
                <w:b/>
                <w:bCs/>
                <w:color w:val="000000"/>
                <w:sz w:val="21"/>
                <w:szCs w:val="21"/>
              </w:rPr>
            </w:pPr>
            <w:r w:rsidRPr="00777E23">
              <w:rPr>
                <w:rFonts w:ascii="Aptos" w:hAnsi="Aptos" w:cs="Calibri"/>
                <w:b/>
                <w:bCs/>
                <w:color w:val="000000"/>
                <w:sz w:val="21"/>
                <w:szCs w:val="21"/>
              </w:rPr>
              <w:t>Techninis ir profesinis pajėgumas</w:t>
            </w:r>
          </w:p>
        </w:tc>
      </w:tr>
      <w:tr w:rsidR="00E27254" w:rsidRPr="00777E23" w14:paraId="3632EB67" w14:textId="77777777" w:rsidTr="007A75E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C9BB9" w14:textId="77777777" w:rsidR="00E27254" w:rsidRPr="00777E23" w:rsidRDefault="00E27254" w:rsidP="007A75E5">
            <w:pPr>
              <w:pStyle w:val="ListParagraph"/>
              <w:numPr>
                <w:ilvl w:val="1"/>
                <w:numId w:val="11"/>
              </w:numPr>
              <w:spacing w:before="60" w:after="60" w:line="257" w:lineRule="auto"/>
              <w:ind w:left="357" w:hanging="357"/>
              <w:jc w:val="left"/>
              <w:rPr>
                <w:rFonts w:ascii="Aptos" w:eastAsiaTheme="minorHAnsi" w:hAnsi="Aptos" w:cs="Calibr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B2124EB" w14:textId="77777777" w:rsidR="009C2388" w:rsidRPr="009C2388" w:rsidRDefault="009C2388" w:rsidP="009C2388">
            <w:pPr>
              <w:ind w:firstLine="0"/>
              <w:rPr>
                <w:rFonts w:ascii="Aptos" w:hAnsi="Aptos" w:cs="Calibri"/>
                <w:color w:val="000000"/>
                <w:sz w:val="21"/>
                <w:szCs w:val="21"/>
              </w:rPr>
            </w:pPr>
            <w:r w:rsidRPr="009C2388">
              <w:rPr>
                <w:rFonts w:ascii="Aptos" w:hAnsi="Aptos" w:cs="Calibri"/>
                <w:color w:val="000000"/>
                <w:sz w:val="21"/>
                <w:szCs w:val="21"/>
              </w:rPr>
              <w:t>Tiekėjas per paskutinius 3 metus arba per laiką nuo tiekėjo įregistravimo dienos (jeigu tiekėjas veiklą vykdė mažiau nei 3 metus)  iki pasiūlymo pateikimo termino pabaigos yra tinkamai įgyvendinęs, įvykdęs   bent vieną su pirkimo objektu susijusią sutartį (dėl konstrukcijų gamybos ir jų montavimo), kurios vertė ne mažesnė kaip 20 000,00 (dvidešimt tūkstančių) Eur be PVM ir kurios įvykdymas buvo užbaigtas tinkamai ir laiku.</w:t>
            </w:r>
          </w:p>
          <w:p w14:paraId="3F19C22F" w14:textId="77777777" w:rsidR="00ED6CBF" w:rsidRPr="00777E23" w:rsidRDefault="00ED6CBF" w:rsidP="007A75E5">
            <w:pPr>
              <w:autoSpaceDE w:val="0"/>
              <w:autoSpaceDN w:val="0"/>
              <w:adjustRightInd w:val="0"/>
              <w:ind w:firstLine="0"/>
              <w:rPr>
                <w:rFonts w:ascii="Aptos" w:hAnsi="Aptos" w:cs="Calibri"/>
                <w:color w:val="000000"/>
                <w:sz w:val="21"/>
                <w:szCs w:val="21"/>
              </w:rPr>
            </w:pPr>
          </w:p>
          <w:p w14:paraId="05C58D81" w14:textId="42E664CD" w:rsidR="006E7730" w:rsidRPr="00777E23" w:rsidRDefault="006E7730" w:rsidP="007A75E5">
            <w:pPr>
              <w:autoSpaceDE w:val="0"/>
              <w:autoSpaceDN w:val="0"/>
              <w:adjustRightInd w:val="0"/>
              <w:rPr>
                <w:rFonts w:ascii="Aptos" w:hAnsi="Aptos" w:cs="Calibr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6D23A73" w14:textId="0840EF32" w:rsidR="00E27254" w:rsidRPr="00777E23" w:rsidRDefault="00E27254" w:rsidP="007A75E5">
            <w:pPr>
              <w:autoSpaceDE w:val="0"/>
              <w:autoSpaceDN w:val="0"/>
              <w:adjustRightInd w:val="0"/>
              <w:ind w:firstLine="0"/>
              <w:rPr>
                <w:rFonts w:ascii="Aptos" w:hAnsi="Aptos" w:cs="Calibri"/>
                <w:color w:val="000000"/>
                <w:sz w:val="21"/>
                <w:szCs w:val="21"/>
              </w:rPr>
            </w:pPr>
            <w:r w:rsidRPr="00777E23">
              <w:rPr>
                <w:rFonts w:ascii="Aptos" w:hAnsi="Aptos" w:cs="Calibri"/>
                <w:color w:val="000000"/>
                <w:sz w:val="21"/>
                <w:szCs w:val="21"/>
              </w:rPr>
              <w:t xml:space="preserve">1. Per paskutinius 3 (trejus) metus </w:t>
            </w:r>
            <w:r w:rsidR="003341DD">
              <w:rPr>
                <w:rFonts w:ascii="Aptos" w:hAnsi="Aptos" w:cs="Calibri"/>
                <w:color w:val="000000"/>
                <w:sz w:val="21"/>
                <w:szCs w:val="21"/>
              </w:rPr>
              <w:t xml:space="preserve">įvykdytų sutarčių </w:t>
            </w:r>
            <w:r w:rsidRPr="00777E23">
              <w:rPr>
                <w:rFonts w:ascii="Aptos" w:hAnsi="Aptos" w:cs="Calibri"/>
                <w:color w:val="000000"/>
                <w:sz w:val="21"/>
                <w:szCs w:val="21"/>
              </w:rPr>
              <w:t>sąrašas (Pirkimo sąlygų 6 priedas „Tiekėjo įvykdytos sutartys“);</w:t>
            </w:r>
          </w:p>
          <w:p w14:paraId="4A19042D" w14:textId="3D0F861F" w:rsidR="00E27254" w:rsidRPr="00777E23" w:rsidRDefault="00E27254" w:rsidP="007A75E5">
            <w:pPr>
              <w:autoSpaceDE w:val="0"/>
              <w:autoSpaceDN w:val="0"/>
              <w:adjustRightInd w:val="0"/>
              <w:ind w:firstLine="0"/>
              <w:rPr>
                <w:rFonts w:ascii="Aptos" w:hAnsi="Aptos" w:cs="Calibri"/>
                <w:color w:val="000000"/>
              </w:rPr>
            </w:pPr>
            <w:r w:rsidRPr="00777E23">
              <w:rPr>
                <w:rFonts w:ascii="Aptos" w:hAnsi="Aptos" w:cs="Calibri"/>
                <w:color w:val="000000"/>
                <w:sz w:val="21"/>
                <w:szCs w:val="21"/>
              </w:rPr>
              <w:t xml:space="preserve">2. </w:t>
            </w:r>
            <w:r w:rsidR="00016C57" w:rsidRPr="00777E23">
              <w:rPr>
                <w:rFonts w:ascii="Aptos" w:hAnsi="Aptos" w:cs="Calibri"/>
                <w:color w:val="000000"/>
                <w:sz w:val="21"/>
                <w:szCs w:val="21"/>
              </w:rPr>
              <w:t>Darbų</w:t>
            </w:r>
            <w:r w:rsidRPr="00777E23">
              <w:rPr>
                <w:rFonts w:ascii="Aptos" w:hAnsi="Aptos" w:cs="Calibri"/>
                <w:color w:val="000000"/>
                <w:sz w:val="21"/>
                <w:szCs w:val="21"/>
              </w:rPr>
              <w:t xml:space="preserve"> užbaigimo aktų kopijos arba kiti lygiaverčiai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2073E" w14:textId="77777777" w:rsidR="00E27254" w:rsidRPr="00777E23" w:rsidRDefault="00E27254" w:rsidP="007A75E5">
            <w:pPr>
              <w:autoSpaceDE w:val="0"/>
              <w:autoSpaceDN w:val="0"/>
              <w:adjustRightInd w:val="0"/>
              <w:ind w:firstLine="0"/>
              <w:rPr>
                <w:rFonts w:ascii="Aptos" w:hAnsi="Aptos" w:cs="Calibri"/>
                <w:color w:val="000000"/>
                <w:sz w:val="21"/>
                <w:szCs w:val="21"/>
              </w:rPr>
            </w:pPr>
            <w:r w:rsidRPr="00777E23">
              <w:rPr>
                <w:rFonts w:ascii="Aptos" w:hAnsi="Aptos" w:cs="Calibri"/>
                <w:color w:val="000000"/>
                <w:sz w:val="21"/>
                <w:szCs w:val="21"/>
              </w:rPr>
              <w:t>Jeigu pasiūlymą teikia ūkio subjektų grupė – reikalavimą turi atitikti visi ūkio subjektų grupės nariai kartu (ūkio subjektų grupės narių turima patirtis sumuojama), atsižvelgiant į jų prisiimamus įsipareigojimus;</w:t>
            </w:r>
          </w:p>
          <w:p w14:paraId="7A9CA7A4" w14:textId="77777777" w:rsidR="00E27254" w:rsidRPr="00777E23" w:rsidRDefault="00E27254" w:rsidP="007A75E5">
            <w:pPr>
              <w:autoSpaceDE w:val="0"/>
              <w:autoSpaceDN w:val="0"/>
              <w:adjustRightInd w:val="0"/>
              <w:ind w:firstLine="0"/>
              <w:rPr>
                <w:rFonts w:ascii="Aptos" w:hAnsi="Aptos" w:cs="Calibri"/>
                <w:color w:val="000000"/>
                <w:sz w:val="21"/>
                <w:szCs w:val="21"/>
              </w:rPr>
            </w:pPr>
            <w:r w:rsidRPr="00777E23">
              <w:rPr>
                <w:rFonts w:ascii="Aptos" w:hAnsi="Aptos" w:cs="Calibri"/>
                <w:color w:val="000000"/>
                <w:sz w:val="21"/>
                <w:szCs w:val="21"/>
              </w:rPr>
              <w:t>Tiekėjas gali remtis kitų ūkio subjektų pajėgumais tik tuo atveju, jeigu tie subjektai patys vykdys tą pirkimo sutarties dalį, kuriai reikia jų turimų pajėgumų;</w:t>
            </w:r>
          </w:p>
          <w:p w14:paraId="66D841C7" w14:textId="77777777" w:rsidR="00E27254" w:rsidRPr="00777E23" w:rsidRDefault="00E27254" w:rsidP="007A75E5">
            <w:pPr>
              <w:autoSpaceDE w:val="0"/>
              <w:autoSpaceDN w:val="0"/>
              <w:adjustRightInd w:val="0"/>
              <w:rPr>
                <w:rFonts w:ascii="Aptos" w:hAnsi="Aptos" w:cs="Calibri"/>
                <w:color w:val="000000"/>
                <w:sz w:val="21"/>
                <w:szCs w:val="21"/>
              </w:rPr>
            </w:pPr>
          </w:p>
          <w:p w14:paraId="11604B3C" w14:textId="77777777" w:rsidR="00E27254" w:rsidRPr="00777E23" w:rsidRDefault="00E27254" w:rsidP="007A75E5">
            <w:pPr>
              <w:autoSpaceDE w:val="0"/>
              <w:autoSpaceDN w:val="0"/>
              <w:adjustRightInd w:val="0"/>
              <w:ind w:firstLine="0"/>
              <w:rPr>
                <w:rFonts w:ascii="Aptos" w:hAnsi="Aptos" w:cs="Calibri"/>
                <w:color w:val="000000"/>
                <w:sz w:val="21"/>
                <w:szCs w:val="21"/>
              </w:rPr>
            </w:pPr>
            <w:r w:rsidRPr="00777E23">
              <w:rPr>
                <w:rFonts w:ascii="Aptos" w:hAnsi="Aptos" w:cs="Calibri"/>
                <w:color w:val="000000"/>
                <w:sz w:val="21"/>
                <w:szCs w:val="21"/>
              </w:rPr>
              <w:t>Įrodinėjimo pareiga dėl kvalifikacijos pagrindimo tenka tiekėjui.</w:t>
            </w:r>
          </w:p>
        </w:tc>
      </w:tr>
    </w:tbl>
    <w:p w14:paraId="2278D638" w14:textId="07DA0D48" w:rsidR="007C483C" w:rsidRPr="00777E23" w:rsidRDefault="007C483C" w:rsidP="00114768">
      <w:pPr>
        <w:pStyle w:val="ListParagraph"/>
        <w:tabs>
          <w:tab w:val="left" w:pos="568"/>
        </w:tabs>
        <w:spacing w:line="276" w:lineRule="auto"/>
        <w:ind w:left="568" w:firstLine="0"/>
        <w:jc w:val="left"/>
        <w:rPr>
          <w:rFonts w:ascii="Aptos" w:hAnsi="Aptos" w:cs="Calibri"/>
          <w:i/>
          <w:iCs/>
          <w:color w:val="7030A0"/>
          <w:lang w:val="en-US"/>
        </w:rPr>
      </w:pPr>
    </w:p>
    <w:p w14:paraId="0839D2A2" w14:textId="533C3728" w:rsidR="007C483C" w:rsidRPr="00777E23" w:rsidRDefault="007C483C" w:rsidP="00114768">
      <w:pPr>
        <w:pStyle w:val="ListParagraph"/>
        <w:tabs>
          <w:tab w:val="left" w:pos="568"/>
        </w:tabs>
        <w:spacing w:line="276" w:lineRule="auto"/>
        <w:ind w:left="568" w:firstLine="0"/>
        <w:jc w:val="left"/>
        <w:rPr>
          <w:rFonts w:ascii="Aptos" w:hAnsi="Aptos" w:cs="Calibri"/>
          <w:i/>
          <w:iCs/>
          <w:color w:val="7030A0"/>
        </w:rPr>
      </w:pPr>
    </w:p>
    <w:p w14:paraId="3F24F8E5" w14:textId="481CD59E" w:rsidR="007C483C" w:rsidRPr="00777E23" w:rsidRDefault="007C483C" w:rsidP="00114768">
      <w:pPr>
        <w:tabs>
          <w:tab w:val="left" w:pos="709"/>
        </w:tabs>
        <w:jc w:val="left"/>
        <w:rPr>
          <w:rFonts w:ascii="Aptos" w:eastAsia="Arial" w:hAnsi="Aptos" w:cs="Calibri"/>
          <w:b/>
          <w:i/>
          <w:color w:val="7030A0"/>
        </w:rPr>
      </w:pPr>
    </w:p>
    <w:p w14:paraId="3F52679F" w14:textId="0FE6DF76" w:rsidR="007C483C" w:rsidRPr="00777E23" w:rsidRDefault="007C483C" w:rsidP="007A75E5">
      <w:pPr>
        <w:spacing w:before="60" w:after="60" w:line="256" w:lineRule="auto"/>
        <w:ind w:firstLine="0"/>
        <w:rPr>
          <w:rFonts w:ascii="Aptos" w:eastAsiaTheme="minorHAnsi" w:hAnsi="Aptos" w:cs="Calibri"/>
          <w:b/>
          <w:bCs/>
        </w:rPr>
        <w:sectPr w:rsidR="007C483C" w:rsidRPr="00777E23" w:rsidSect="00267F8B">
          <w:headerReference w:type="first" r:id="rId24"/>
          <w:pgSz w:w="12240" w:h="15840"/>
          <w:pgMar w:top="1134" w:right="567" w:bottom="1134" w:left="1701" w:header="720" w:footer="720" w:gutter="0"/>
          <w:cols w:space="720"/>
          <w:titlePg/>
          <w:docGrid w:linePitch="360"/>
        </w:sectPr>
      </w:pPr>
    </w:p>
    <w:p w14:paraId="708DD0AE" w14:textId="77777777" w:rsidR="00D26F9A" w:rsidRPr="00777E23" w:rsidRDefault="00D26F9A" w:rsidP="00D26F9A">
      <w:pPr>
        <w:tabs>
          <w:tab w:val="left" w:pos="720"/>
        </w:tabs>
        <w:spacing w:line="240" w:lineRule="auto"/>
        <w:ind w:firstLine="567"/>
        <w:jc w:val="center"/>
        <w:rPr>
          <w:rFonts w:ascii="Aptos" w:eastAsia="Calibri" w:hAnsi="Aptos" w:cs="Calibri"/>
          <w:b/>
          <w:bCs/>
          <w:lang w:eastAsia="en-US"/>
        </w:rPr>
      </w:pPr>
      <w:r w:rsidRPr="00777E23">
        <w:rPr>
          <w:rFonts w:ascii="Aptos" w:eastAsia="Calibri" w:hAnsi="Aptos" w:cs="Calibri"/>
          <w:b/>
          <w:bCs/>
          <w:lang w:eastAsia="en-US"/>
        </w:rPr>
        <w:lastRenderedPageBreak/>
        <w:t>Tiekėjams keliami reikalavimai dėl kokybės vadybos sistemos ir (ar) aplinkos apsaugos vadybos sistemos standartų reikalavimai</w:t>
      </w:r>
    </w:p>
    <w:p w14:paraId="028ACC1A" w14:textId="77777777" w:rsidR="00112F92" w:rsidRPr="00777E23" w:rsidRDefault="00112F92" w:rsidP="00D26F9A">
      <w:pPr>
        <w:tabs>
          <w:tab w:val="left" w:pos="720"/>
        </w:tabs>
        <w:ind w:firstLine="0"/>
        <w:rPr>
          <w:rFonts w:ascii="Aptos" w:eastAsia="Arial" w:hAnsi="Aptos" w:cs="Calibri"/>
        </w:rPr>
      </w:pPr>
    </w:p>
    <w:p w14:paraId="7349C0E9" w14:textId="77777777" w:rsidR="00D75609" w:rsidRPr="00777E23" w:rsidRDefault="00D75609" w:rsidP="00D75609">
      <w:pPr>
        <w:tabs>
          <w:tab w:val="left" w:pos="720"/>
        </w:tabs>
        <w:spacing w:line="240" w:lineRule="auto"/>
        <w:ind w:firstLine="567"/>
        <w:rPr>
          <w:rFonts w:ascii="Aptos" w:eastAsia="Calibri" w:hAnsi="Aptos" w:cs="Calibri"/>
          <w:i/>
          <w:iCs/>
          <w:color w:val="7030A0"/>
          <w:lang w:eastAsia="en-US"/>
        </w:rPr>
      </w:pPr>
      <w:bookmarkStart w:id="22" w:name="_heading=h.3rdcrjn" w:colFirst="0" w:colLast="0"/>
      <w:bookmarkEnd w:id="22"/>
    </w:p>
    <w:p w14:paraId="1D167AA3" w14:textId="4D1D0639" w:rsidR="00112F92" w:rsidRPr="00777E23" w:rsidRDefault="00DC1269" w:rsidP="00F77A5D">
      <w:pPr>
        <w:spacing w:line="240" w:lineRule="auto"/>
        <w:ind w:left="567"/>
        <w:rPr>
          <w:rFonts w:ascii="Aptos" w:eastAsia="Arial" w:hAnsi="Aptos" w:cs="Calibri"/>
        </w:rPr>
      </w:pPr>
      <w:r w:rsidRPr="00777E23">
        <w:rPr>
          <w:rFonts w:ascii="Aptos" w:eastAsia="Arial" w:hAnsi="Aptos" w:cs="Calibri"/>
        </w:rPr>
        <w:t>1</w:t>
      </w:r>
      <w:r w:rsidR="00C62A41" w:rsidRPr="00777E23">
        <w:rPr>
          <w:rFonts w:ascii="Aptos" w:eastAsia="Arial" w:hAnsi="Aptos" w:cs="Calibri"/>
        </w:rPr>
        <w:t xml:space="preserve">. </w:t>
      </w:r>
      <w:r w:rsidR="00112F92" w:rsidRPr="00777E23">
        <w:rPr>
          <w:rFonts w:ascii="Aptos" w:eastAsia="Arial" w:hAnsi="Aptos" w:cs="Calibri"/>
        </w:rPr>
        <w:t>Tiekėjai turi atitikti šiame priede nustatytus reikalavimus dėl kokybės vadybos sistemos ir (arba) aplinkos apsaugos vadybos sistemos standartų laikymosi.</w:t>
      </w:r>
    </w:p>
    <w:p w14:paraId="6EAE86E2" w14:textId="77777777" w:rsidR="00112F92" w:rsidRPr="00777E23" w:rsidRDefault="00112F92" w:rsidP="00112F92">
      <w:pPr>
        <w:tabs>
          <w:tab w:val="left" w:pos="709"/>
        </w:tabs>
        <w:ind w:firstLine="567"/>
        <w:jc w:val="right"/>
        <w:rPr>
          <w:rFonts w:ascii="Aptos" w:eastAsia="Arial" w:hAnsi="Aptos" w:cs="Calibri"/>
        </w:rPr>
      </w:pPr>
    </w:p>
    <w:tbl>
      <w:tblPr>
        <w:tblStyle w:val="TableGrid3"/>
        <w:tblW w:w="5000" w:type="pct"/>
        <w:tblLook w:val="04A0" w:firstRow="1" w:lastRow="0" w:firstColumn="1" w:lastColumn="0" w:noHBand="0" w:noVBand="1"/>
      </w:tblPr>
      <w:tblGrid>
        <w:gridCol w:w="668"/>
        <w:gridCol w:w="3600"/>
        <w:gridCol w:w="2984"/>
        <w:gridCol w:w="2982"/>
      </w:tblGrid>
      <w:tr w:rsidR="00E15479" w:rsidRPr="00777E23" w14:paraId="7D1C1BC7" w14:textId="46E76342" w:rsidTr="00A57C44">
        <w:trPr>
          <w:cantSplit/>
          <w:tblHeader/>
        </w:trPr>
        <w:tc>
          <w:tcPr>
            <w:tcW w:w="32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777E23" w:rsidRDefault="00E15479" w:rsidP="00044DE7">
            <w:pPr>
              <w:spacing w:before="60" w:after="60" w:line="256" w:lineRule="auto"/>
              <w:ind w:firstLine="0"/>
              <w:rPr>
                <w:rFonts w:ascii="Aptos" w:hAnsi="Aptos" w:cs="Calibri"/>
                <w:b/>
                <w:bCs/>
                <w:sz w:val="21"/>
                <w:szCs w:val="21"/>
              </w:rPr>
            </w:pPr>
            <w:r w:rsidRPr="00777E23">
              <w:rPr>
                <w:rFonts w:ascii="Aptos" w:eastAsiaTheme="minorHAnsi" w:hAnsi="Aptos" w:cs="Calibri"/>
                <w:b/>
                <w:bCs/>
                <w:sz w:val="21"/>
                <w:szCs w:val="21"/>
              </w:rPr>
              <w:t>Eil. Nr.</w:t>
            </w:r>
          </w:p>
        </w:tc>
        <w:tc>
          <w:tcPr>
            <w:tcW w:w="175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777E23" w:rsidRDefault="00E15479" w:rsidP="00FA0CF7">
            <w:pPr>
              <w:spacing w:before="60" w:after="60" w:line="256" w:lineRule="auto"/>
              <w:ind w:firstLine="0"/>
              <w:jc w:val="left"/>
              <w:rPr>
                <w:rFonts w:ascii="Aptos" w:eastAsiaTheme="minorHAnsi" w:hAnsi="Aptos" w:cs="Calibri"/>
                <w:b/>
                <w:bCs/>
                <w:sz w:val="21"/>
                <w:szCs w:val="21"/>
              </w:rPr>
            </w:pPr>
            <w:r w:rsidRPr="00777E23">
              <w:rPr>
                <w:rFonts w:ascii="Aptos" w:hAnsi="Aptos" w:cs="Calibri"/>
                <w:b/>
                <w:bCs/>
                <w:sz w:val="21"/>
                <w:szCs w:val="21"/>
              </w:rPr>
              <w:t xml:space="preserve">Reikalavimas </w:t>
            </w:r>
            <w:r w:rsidRPr="00777E23">
              <w:rPr>
                <w:rFonts w:ascii="Aptos" w:eastAsiaTheme="minorHAnsi" w:hAnsi="Aptos" w:cs="Calibri"/>
                <w:b/>
                <w:bCs/>
                <w:sz w:val="21"/>
                <w:szCs w:val="21"/>
                <w:lang w:eastAsia="en-US"/>
              </w:rPr>
              <w:t xml:space="preserve">dėl </w:t>
            </w:r>
            <w:r w:rsidRPr="00777E23">
              <w:rPr>
                <w:rFonts w:ascii="Aptos" w:eastAsia="Calibri" w:hAnsi="Aptos" w:cs="Calibri"/>
                <w:b/>
                <w:bCs/>
                <w:sz w:val="21"/>
                <w:szCs w:val="21"/>
                <w:lang w:eastAsia="en-US"/>
              </w:rPr>
              <w:t>k</w:t>
            </w:r>
            <w:r w:rsidRPr="00777E23">
              <w:rPr>
                <w:rFonts w:ascii="Aptos" w:eastAsia="Calibri" w:hAnsi="Aptos" w:cs="Calibri"/>
                <w:b/>
                <w:bCs/>
                <w:iCs/>
                <w:sz w:val="21"/>
                <w:szCs w:val="21"/>
                <w:lang w:eastAsia="en-US"/>
              </w:rPr>
              <w:t>okybės vadybos sistemos ir (arba) aplinkos apsaugos vadybos sistemos standartų</w:t>
            </w:r>
            <w:r w:rsidRPr="00777E23">
              <w:rPr>
                <w:rFonts w:ascii="Aptos" w:eastAsiaTheme="minorHAnsi" w:hAnsi="Aptos" w:cs="Calibri"/>
                <w:b/>
                <w:bCs/>
                <w:sz w:val="21"/>
                <w:szCs w:val="21"/>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777E23" w:rsidRDefault="00E15479" w:rsidP="00E15479">
            <w:pPr>
              <w:autoSpaceDE w:val="0"/>
              <w:autoSpaceDN w:val="0"/>
              <w:adjustRightInd w:val="0"/>
              <w:ind w:firstLine="0"/>
              <w:rPr>
                <w:rFonts w:ascii="Aptos" w:hAnsi="Aptos" w:cs="Calibri"/>
                <w:b/>
                <w:bCs/>
                <w:color w:val="000000"/>
                <w:sz w:val="21"/>
                <w:szCs w:val="21"/>
              </w:rPr>
            </w:pPr>
            <w:r w:rsidRPr="00777E23">
              <w:rPr>
                <w:rFonts w:ascii="Aptos" w:hAnsi="Aptos" w:cs="Calibri"/>
                <w:b/>
                <w:bCs/>
                <w:color w:val="000000"/>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1AF0336" w14:textId="77777777" w:rsidR="00A36ADA" w:rsidRPr="00777E23" w:rsidRDefault="00A36ADA" w:rsidP="00FA0CF7">
            <w:pPr>
              <w:autoSpaceDE w:val="0"/>
              <w:autoSpaceDN w:val="0"/>
              <w:adjustRightInd w:val="0"/>
              <w:ind w:firstLine="0"/>
              <w:jc w:val="left"/>
              <w:rPr>
                <w:rFonts w:ascii="Aptos" w:hAnsi="Aptos" w:cs="Calibri"/>
                <w:b/>
                <w:bCs/>
                <w:color w:val="000000"/>
                <w:sz w:val="21"/>
                <w:szCs w:val="21"/>
              </w:rPr>
            </w:pPr>
          </w:p>
          <w:p w14:paraId="1B6777AC" w14:textId="6039BA5A" w:rsidR="00E15479" w:rsidRPr="00777E23" w:rsidRDefault="00E15479" w:rsidP="00FA0CF7">
            <w:pPr>
              <w:autoSpaceDE w:val="0"/>
              <w:autoSpaceDN w:val="0"/>
              <w:adjustRightInd w:val="0"/>
              <w:ind w:firstLine="0"/>
              <w:jc w:val="left"/>
              <w:rPr>
                <w:rFonts w:ascii="Aptos" w:hAnsi="Aptos" w:cs="Calibri"/>
                <w:b/>
                <w:bCs/>
                <w:color w:val="000000"/>
                <w:sz w:val="21"/>
                <w:szCs w:val="21"/>
              </w:rPr>
            </w:pPr>
            <w:r w:rsidRPr="00777E23">
              <w:rPr>
                <w:rFonts w:ascii="Aptos" w:hAnsi="Aptos" w:cs="Calibri"/>
                <w:b/>
                <w:bCs/>
                <w:color w:val="000000"/>
                <w:sz w:val="21"/>
                <w:szCs w:val="21"/>
              </w:rPr>
              <w:t>Subjektas, kuris turi atitikti reikalavimą</w:t>
            </w:r>
          </w:p>
          <w:p w14:paraId="35D7C66D" w14:textId="78C4100E" w:rsidR="00E15479" w:rsidRPr="00777E23" w:rsidRDefault="00E15479" w:rsidP="00FA0CF7">
            <w:pPr>
              <w:autoSpaceDE w:val="0"/>
              <w:autoSpaceDN w:val="0"/>
              <w:adjustRightInd w:val="0"/>
              <w:ind w:firstLine="0"/>
              <w:jc w:val="left"/>
              <w:rPr>
                <w:rFonts w:ascii="Aptos" w:hAnsi="Aptos" w:cs="Calibri"/>
                <w:b/>
                <w:bCs/>
                <w:color w:val="000000"/>
              </w:rPr>
            </w:pPr>
          </w:p>
        </w:tc>
      </w:tr>
      <w:tr w:rsidR="00E15479" w:rsidRPr="00777E23" w14:paraId="6CFE58AD" w14:textId="0D7CCE1F" w:rsidTr="00A57C44">
        <w:tc>
          <w:tcPr>
            <w:tcW w:w="326" w:type="pct"/>
            <w:tcBorders>
              <w:top w:val="single" w:sz="4" w:space="0" w:color="000000"/>
              <w:left w:val="single" w:sz="4" w:space="0" w:color="000000"/>
              <w:bottom w:val="single" w:sz="4" w:space="0" w:color="000000"/>
              <w:right w:val="single" w:sz="4" w:space="0" w:color="000000"/>
            </w:tcBorders>
          </w:tcPr>
          <w:p w14:paraId="198EEA40" w14:textId="64E78791" w:rsidR="00E15479" w:rsidRPr="00777E23" w:rsidRDefault="00DA4B46" w:rsidP="00A57C44">
            <w:pPr>
              <w:spacing w:before="60" w:after="60" w:line="257" w:lineRule="auto"/>
              <w:ind w:firstLine="0"/>
              <w:jc w:val="center"/>
              <w:rPr>
                <w:rFonts w:ascii="Aptos" w:eastAsiaTheme="minorHAnsi" w:hAnsi="Aptos" w:cs="Calibri"/>
                <w:b/>
                <w:bCs/>
                <w:sz w:val="21"/>
                <w:szCs w:val="21"/>
              </w:rPr>
            </w:pPr>
            <w:r w:rsidRPr="00777E23">
              <w:rPr>
                <w:rFonts w:ascii="Aptos" w:eastAsiaTheme="minorHAnsi" w:hAnsi="Aptos" w:cs="Calibri"/>
                <w:b/>
                <w:bCs/>
                <w:sz w:val="21"/>
                <w:szCs w:val="21"/>
              </w:rPr>
              <w:t>1.</w:t>
            </w:r>
          </w:p>
        </w:tc>
        <w:tc>
          <w:tcPr>
            <w:tcW w:w="4674"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777E23" w:rsidRDefault="00E15479" w:rsidP="006B0550">
            <w:pPr>
              <w:autoSpaceDE w:val="0"/>
              <w:autoSpaceDN w:val="0"/>
              <w:adjustRightInd w:val="0"/>
              <w:rPr>
                <w:rFonts w:ascii="Aptos" w:hAnsi="Aptos" w:cs="Calibri"/>
                <w:b/>
                <w:bCs/>
                <w:color w:val="000000"/>
              </w:rPr>
            </w:pPr>
            <w:r w:rsidRPr="00777E23">
              <w:rPr>
                <w:rFonts w:ascii="Aptos" w:hAnsi="Aptos" w:cs="Calibri"/>
                <w:b/>
                <w:bCs/>
                <w:color w:val="000000"/>
                <w:sz w:val="21"/>
                <w:szCs w:val="21"/>
              </w:rPr>
              <w:t>Aplinkos apsaugos vadybos sistemos taikymas</w:t>
            </w:r>
          </w:p>
        </w:tc>
      </w:tr>
      <w:tr w:rsidR="00E15479" w:rsidRPr="00777E23" w14:paraId="5FC9E7E2" w14:textId="058B2810" w:rsidTr="00A57C44">
        <w:tc>
          <w:tcPr>
            <w:tcW w:w="326" w:type="pct"/>
            <w:tcBorders>
              <w:top w:val="single" w:sz="4" w:space="0" w:color="000000"/>
              <w:left w:val="single" w:sz="4" w:space="0" w:color="000000"/>
              <w:bottom w:val="single" w:sz="4" w:space="0" w:color="000000"/>
              <w:right w:val="single" w:sz="4" w:space="0" w:color="000000"/>
            </w:tcBorders>
          </w:tcPr>
          <w:p w14:paraId="749CE187" w14:textId="30EB9708" w:rsidR="00E15479" w:rsidRPr="00777E23" w:rsidRDefault="00DA4B46" w:rsidP="00A57C44">
            <w:pPr>
              <w:spacing w:before="60" w:after="60" w:line="257" w:lineRule="auto"/>
              <w:ind w:firstLine="0"/>
              <w:jc w:val="center"/>
              <w:rPr>
                <w:rFonts w:ascii="Aptos" w:eastAsiaTheme="minorHAnsi" w:hAnsi="Aptos" w:cs="Calibri"/>
                <w:sz w:val="21"/>
                <w:szCs w:val="21"/>
              </w:rPr>
            </w:pPr>
            <w:r w:rsidRPr="00777E23">
              <w:rPr>
                <w:rFonts w:ascii="Aptos" w:eastAsiaTheme="minorHAnsi" w:hAnsi="Aptos" w:cs="Calibri"/>
                <w:sz w:val="21"/>
                <w:szCs w:val="21"/>
              </w:rPr>
              <w:t>1</w:t>
            </w:r>
            <w:r w:rsidR="00E15479" w:rsidRPr="00777E23">
              <w:rPr>
                <w:rFonts w:ascii="Aptos" w:eastAsiaTheme="minorHAnsi" w:hAnsi="Aptos" w:cs="Calibri"/>
                <w:sz w:val="21"/>
                <w:szCs w:val="21"/>
              </w:rPr>
              <w:t>.1.</w:t>
            </w:r>
          </w:p>
        </w:tc>
        <w:tc>
          <w:tcPr>
            <w:tcW w:w="1759" w:type="pct"/>
            <w:tcBorders>
              <w:top w:val="single" w:sz="4" w:space="0" w:color="000000"/>
              <w:left w:val="single" w:sz="4" w:space="0" w:color="000000"/>
              <w:bottom w:val="single" w:sz="4" w:space="0" w:color="000000"/>
              <w:right w:val="single" w:sz="4" w:space="0" w:color="000000"/>
            </w:tcBorders>
          </w:tcPr>
          <w:p w14:paraId="4184DB79" w14:textId="1868A0AC" w:rsidR="00E15479" w:rsidRPr="00777E23" w:rsidRDefault="00E15479" w:rsidP="00F77A5D">
            <w:pPr>
              <w:autoSpaceDE w:val="0"/>
              <w:autoSpaceDN w:val="0"/>
              <w:adjustRightInd w:val="0"/>
              <w:ind w:firstLine="0"/>
              <w:rPr>
                <w:rFonts w:ascii="Aptos" w:hAnsi="Aptos" w:cs="Calibri"/>
                <w:color w:val="000000"/>
                <w:sz w:val="21"/>
                <w:szCs w:val="21"/>
              </w:rPr>
            </w:pPr>
            <w:r w:rsidRPr="00777E23">
              <w:rPr>
                <w:rFonts w:ascii="Aptos" w:hAnsi="Aptos" w:cs="Calibri"/>
                <w:sz w:val="21"/>
                <w:szCs w:val="21"/>
              </w:rPr>
              <w:t>Perkam</w:t>
            </w:r>
            <w:r w:rsidR="000F3072" w:rsidRPr="00777E23">
              <w:rPr>
                <w:rFonts w:ascii="Aptos" w:hAnsi="Aptos" w:cs="Calibri"/>
                <w:sz w:val="21"/>
                <w:szCs w:val="21"/>
              </w:rPr>
              <w:t>iems aptarnavimo aikštelės (</w:t>
            </w:r>
            <w:r w:rsidR="00016C57" w:rsidRPr="00777E23">
              <w:rPr>
                <w:rFonts w:ascii="Aptos" w:hAnsi="Aptos" w:cs="Calibri"/>
                <w:sz w:val="21"/>
                <w:szCs w:val="21"/>
              </w:rPr>
              <w:t>maitinimo siurblių</w:t>
            </w:r>
            <w:r w:rsidR="000F3072" w:rsidRPr="00777E23">
              <w:rPr>
                <w:rFonts w:ascii="Aptos" w:hAnsi="Aptos" w:cs="Calibri"/>
                <w:sz w:val="21"/>
                <w:szCs w:val="21"/>
              </w:rPr>
              <w:t xml:space="preserve"> patalpoje) gamybos ir montavimo darbams</w:t>
            </w:r>
            <w:r w:rsidRPr="00777E23">
              <w:rPr>
                <w:rFonts w:ascii="Aptos" w:hAnsi="Aptos" w:cs="Calibri"/>
                <w:sz w:val="21"/>
                <w:szCs w:val="21"/>
              </w:rPr>
              <w:t xml:space="preserve">  </w:t>
            </w:r>
            <w:r w:rsidRPr="00777E23">
              <w:rPr>
                <w:rFonts w:ascii="Aptos" w:hAnsi="Aptos" w:cs="Calibri"/>
                <w:color w:val="000000"/>
                <w:sz w:val="21"/>
                <w:szCs w:val="21"/>
              </w:rPr>
              <w:t>tiekėjas</w:t>
            </w:r>
            <w:r w:rsidR="00B6653E" w:rsidRPr="00777E23">
              <w:rPr>
                <w:rFonts w:ascii="Aptos" w:hAnsi="Aptos" w:cs="Calibri"/>
                <w:sz w:val="21"/>
                <w:szCs w:val="21"/>
              </w:rPr>
              <w:t xml:space="preserve"> </w:t>
            </w:r>
            <w:r w:rsidR="00B6653E" w:rsidRPr="00777E23">
              <w:rPr>
                <w:rFonts w:ascii="Aptos" w:hAnsi="Aptos" w:cs="Calibri"/>
                <w:color w:val="000000"/>
                <w:sz w:val="21"/>
                <w:szCs w:val="21"/>
              </w:rPr>
              <w:t xml:space="preserve">taiko aplinkos apsaugos vadybos sistemos reikalavimus pagal standartą LST EN ISO 14001 </w:t>
            </w:r>
            <w:r w:rsidRPr="00777E23">
              <w:rPr>
                <w:rFonts w:ascii="Aptos" w:hAnsi="Aptos" w:cs="Calibri"/>
                <w:color w:val="000000"/>
                <w:sz w:val="21"/>
                <w:szCs w:val="21"/>
              </w:rPr>
              <w:t xml:space="preserve"> </w:t>
            </w:r>
            <w:r w:rsidR="00B6653E" w:rsidRPr="00777E23">
              <w:rPr>
                <w:rFonts w:ascii="Aptos" w:hAnsi="Aptos" w:cs="Calibri"/>
                <w:color w:val="000000"/>
                <w:sz w:val="21"/>
                <w:szCs w:val="21"/>
              </w:rPr>
              <w:t xml:space="preserve">arba </w:t>
            </w:r>
            <w:r w:rsidRPr="00777E23">
              <w:rPr>
                <w:rFonts w:ascii="Aptos" w:hAnsi="Aptos" w:cs="Calibri"/>
                <w:color w:val="000000"/>
                <w:sz w:val="21"/>
                <w:szCs w:val="21"/>
              </w:rPr>
              <w:t xml:space="preserve">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458" w:type="pct"/>
            <w:tcBorders>
              <w:top w:val="single" w:sz="4" w:space="0" w:color="000000"/>
              <w:left w:val="single" w:sz="4" w:space="0" w:color="000000"/>
              <w:bottom w:val="single" w:sz="4" w:space="0" w:color="000000"/>
              <w:right w:val="single" w:sz="4" w:space="0" w:color="000000"/>
            </w:tcBorders>
          </w:tcPr>
          <w:p w14:paraId="20E48C4C" w14:textId="77777777" w:rsidR="00E15479" w:rsidRPr="00777E23" w:rsidRDefault="00E15479" w:rsidP="00F77A5D">
            <w:pPr>
              <w:autoSpaceDE w:val="0"/>
              <w:autoSpaceDN w:val="0"/>
              <w:adjustRightInd w:val="0"/>
              <w:ind w:firstLine="0"/>
              <w:rPr>
                <w:rFonts w:ascii="Aptos" w:hAnsi="Aptos" w:cs="Calibri"/>
                <w:color w:val="000000"/>
                <w:sz w:val="21"/>
                <w:szCs w:val="21"/>
              </w:rPr>
            </w:pPr>
            <w:r w:rsidRPr="00777E23">
              <w:rPr>
                <w:rFonts w:ascii="Aptos" w:hAnsi="Aptos" w:cs="Calibri"/>
                <w:color w:val="000000"/>
                <w:sz w:val="21"/>
                <w:szCs w:val="21"/>
              </w:rPr>
              <w:t xml:space="preserve">Nepriklausomos įstaigos išduoto </w:t>
            </w:r>
            <w:r w:rsidRPr="00777E23">
              <w:rPr>
                <w:rFonts w:ascii="Aptos" w:hAnsi="Aptos" w:cs="Calibri"/>
                <w:color w:val="000000"/>
                <w:sz w:val="21"/>
                <w:szCs w:val="21"/>
                <w:u w:val="single"/>
              </w:rPr>
              <w:t>galiojančio</w:t>
            </w:r>
            <w:r w:rsidRPr="00777E23">
              <w:rPr>
                <w:rFonts w:ascii="Aptos" w:hAnsi="Aptos" w:cs="Calibri"/>
                <w:color w:val="000000"/>
                <w:sz w:val="21"/>
                <w:szCs w:val="21"/>
              </w:rPr>
              <w:t xml:space="preserve"> sertifikato, patvirtinančio, kad tiekėjas laikosi reikalaujamos aplinkos apsaugos vadybos sistemos standartų, skaitmeninė kopija.</w:t>
            </w:r>
          </w:p>
          <w:p w14:paraId="7AE70331" w14:textId="77777777" w:rsidR="00E15479" w:rsidRPr="00777E23" w:rsidRDefault="00E15479" w:rsidP="00F77A5D">
            <w:pPr>
              <w:autoSpaceDE w:val="0"/>
              <w:autoSpaceDN w:val="0"/>
              <w:adjustRightInd w:val="0"/>
              <w:rPr>
                <w:rFonts w:ascii="Aptos" w:hAnsi="Aptos" w:cs="Calibri"/>
                <w:color w:val="000000"/>
                <w:sz w:val="21"/>
                <w:szCs w:val="21"/>
              </w:rPr>
            </w:pPr>
          </w:p>
          <w:p w14:paraId="0B7268DD" w14:textId="77777777" w:rsidR="00E15479" w:rsidRPr="00777E23" w:rsidRDefault="00E15479" w:rsidP="00F77A5D">
            <w:pPr>
              <w:autoSpaceDE w:val="0"/>
              <w:autoSpaceDN w:val="0"/>
              <w:adjustRightInd w:val="0"/>
              <w:ind w:firstLine="0"/>
              <w:rPr>
                <w:rFonts w:ascii="Aptos" w:hAnsi="Aptos" w:cs="Calibri"/>
                <w:color w:val="000000"/>
                <w:sz w:val="21"/>
                <w:szCs w:val="21"/>
              </w:rPr>
            </w:pPr>
            <w:r w:rsidRPr="00777E23">
              <w:rPr>
                <w:rFonts w:ascii="Aptos" w:hAnsi="Aptos" w:cs="Calibri"/>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E958DD4" w14:textId="77777777" w:rsidR="002866F6" w:rsidRPr="00777E23" w:rsidRDefault="002866F6" w:rsidP="00F77A5D">
            <w:pPr>
              <w:autoSpaceDE w:val="0"/>
              <w:autoSpaceDN w:val="0"/>
              <w:adjustRightInd w:val="0"/>
              <w:ind w:firstLine="0"/>
              <w:rPr>
                <w:rFonts w:ascii="Aptos" w:hAnsi="Aptos" w:cs="Calibri"/>
                <w:color w:val="000000"/>
                <w:sz w:val="21"/>
                <w:szCs w:val="21"/>
              </w:rPr>
            </w:pPr>
          </w:p>
          <w:p w14:paraId="23480893" w14:textId="77777777" w:rsidR="002866F6" w:rsidRPr="00777E23" w:rsidRDefault="002866F6" w:rsidP="00F77A5D">
            <w:pPr>
              <w:autoSpaceDE w:val="0"/>
              <w:autoSpaceDN w:val="0"/>
              <w:adjustRightInd w:val="0"/>
              <w:ind w:firstLine="0"/>
              <w:rPr>
                <w:rFonts w:ascii="Aptos" w:hAnsi="Aptos" w:cs="Calibri"/>
                <w:color w:val="000000"/>
                <w:sz w:val="21"/>
                <w:szCs w:val="21"/>
              </w:rPr>
            </w:pPr>
            <w:r w:rsidRPr="00777E23">
              <w:rPr>
                <w:rFonts w:ascii="Aptos" w:hAnsi="Aptos" w:cs="Calibri"/>
                <w:sz w:val="21"/>
                <w:szCs w:val="21"/>
              </w:rPr>
              <w:t>Pe</w:t>
            </w:r>
            <w:r w:rsidRPr="00777E23">
              <w:rPr>
                <w:rFonts w:ascii="Aptos" w:hAnsi="Aptos" w:cs="Calibr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C26721C" w14:textId="77777777" w:rsidR="00DD344C" w:rsidRPr="00777E23" w:rsidRDefault="00DD344C" w:rsidP="00F77A5D">
            <w:pPr>
              <w:autoSpaceDE w:val="0"/>
              <w:autoSpaceDN w:val="0"/>
              <w:adjustRightInd w:val="0"/>
              <w:ind w:firstLine="0"/>
              <w:rPr>
                <w:rFonts w:ascii="Aptos" w:hAnsi="Aptos" w:cs="Calibri"/>
                <w:color w:val="000000"/>
                <w:sz w:val="21"/>
                <w:szCs w:val="21"/>
              </w:rPr>
            </w:pPr>
          </w:p>
          <w:p w14:paraId="52D5667F" w14:textId="361DD897" w:rsidR="00DD344C" w:rsidRPr="00777E23" w:rsidRDefault="00DD344C" w:rsidP="00F77A5D">
            <w:pPr>
              <w:autoSpaceDE w:val="0"/>
              <w:autoSpaceDN w:val="0"/>
              <w:adjustRightInd w:val="0"/>
              <w:ind w:firstLine="0"/>
              <w:rPr>
                <w:rFonts w:ascii="Aptos" w:hAnsi="Aptos" w:cs="Calibri"/>
                <w:color w:val="000000"/>
                <w:sz w:val="21"/>
                <w:szCs w:val="21"/>
              </w:rPr>
            </w:pPr>
            <w:r w:rsidRPr="00777E23">
              <w:rPr>
                <w:rStyle w:val="cf01"/>
                <w:rFonts w:ascii="Aptos" w:hAnsi="Aptos" w:cs="Calibri"/>
                <w:sz w:val="21"/>
                <w:szCs w:val="21"/>
              </w:rPr>
              <w:t xml:space="preserve">Jeigu Tiekėjas pats atitinka šį reikalavimą, tačiau pasitelkia Subtiekėjus nurodytiems darbams atlikti kuriems (-ioms) yra keliamas šis </w:t>
            </w:r>
            <w:r w:rsidRPr="00777E23">
              <w:rPr>
                <w:rStyle w:val="cf01"/>
                <w:rFonts w:ascii="Aptos" w:hAnsi="Aptos" w:cs="Calibri"/>
                <w:sz w:val="21"/>
                <w:szCs w:val="21"/>
              </w:rPr>
              <w:lastRenderedPageBreak/>
              <w:t>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w:t>
            </w:r>
            <w:r w:rsidR="00BF7343" w:rsidRPr="00777E23">
              <w:rPr>
                <w:rStyle w:val="cf01"/>
                <w:rFonts w:ascii="Aptos" w:hAnsi="Aptos" w:cs="Calibri"/>
                <w:sz w:val="21"/>
                <w:szCs w:val="21"/>
              </w:rPr>
              <w:t xml:space="preserve"> (ar Tiekėjo aplinkos apsaugos vadybos užtikrinimo priemonių)</w:t>
            </w:r>
            <w:r w:rsidRPr="00777E23">
              <w:rPr>
                <w:rStyle w:val="cf01"/>
                <w:rFonts w:ascii="Aptos" w:hAnsi="Aptos" w:cs="Calibri"/>
                <w:sz w:val="21"/>
                <w:szCs w:val="21"/>
              </w:rPr>
              <w:t xml:space="preserve"> </w:t>
            </w:r>
            <w:r w:rsidRPr="00777E23">
              <w:rPr>
                <w:rStyle w:val="cf11"/>
                <w:rFonts w:ascii="Aptos" w:hAnsi="Aptos" w:cs="Calibri"/>
                <w:sz w:val="21"/>
                <w:szCs w:val="21"/>
              </w:rPr>
              <w:t xml:space="preserve">tiek kiek jis </w:t>
            </w:r>
            <w:r w:rsidR="00BF7343" w:rsidRPr="00777E23">
              <w:rPr>
                <w:rStyle w:val="cf11"/>
                <w:rFonts w:ascii="Aptos" w:hAnsi="Aptos" w:cs="Calibri"/>
                <w:sz w:val="21"/>
                <w:szCs w:val="21"/>
              </w:rPr>
              <w:t xml:space="preserve">(jos) </w:t>
            </w:r>
            <w:r w:rsidRPr="00777E23">
              <w:rPr>
                <w:rStyle w:val="cf11"/>
                <w:rFonts w:ascii="Aptos" w:hAnsi="Aptos" w:cs="Calibri"/>
                <w:sz w:val="21"/>
                <w:szCs w:val="21"/>
              </w:rPr>
              <w:t>taikomas</w:t>
            </w:r>
            <w:r w:rsidR="001C75E8" w:rsidRPr="00777E23">
              <w:rPr>
                <w:rStyle w:val="cf11"/>
                <w:rFonts w:ascii="Aptos" w:hAnsi="Aptos" w:cs="Calibri"/>
                <w:sz w:val="21"/>
                <w:szCs w:val="21"/>
              </w:rPr>
              <w:t xml:space="preserve"> (-os)</w:t>
            </w:r>
            <w:r w:rsidRPr="00777E23">
              <w:rPr>
                <w:rStyle w:val="cf11"/>
                <w:rFonts w:ascii="Aptos" w:hAnsi="Aptos" w:cs="Calibri"/>
                <w:sz w:val="21"/>
                <w:szCs w:val="21"/>
              </w:rPr>
              <w:t xml:space="preserve"> atsižvelgiant į Subtiekėjo prisiimamus įsipareigojimus pirkimo sutarčiai vykdyti </w:t>
            </w:r>
            <w:r w:rsidRPr="00777E23">
              <w:rPr>
                <w:rStyle w:val="cf01"/>
                <w:rFonts w:ascii="Aptos" w:hAnsi="Aptos" w:cs="Calibri"/>
                <w:sz w:val="21"/>
                <w:szCs w:val="21"/>
              </w:rPr>
              <w:t>bei</w:t>
            </w:r>
            <w:r w:rsidRPr="00777E23">
              <w:rPr>
                <w:rStyle w:val="cf11"/>
                <w:rFonts w:ascii="Aptos" w:hAnsi="Aptos" w:cs="Calibri"/>
                <w:sz w:val="21"/>
                <w:szCs w:val="21"/>
              </w:rPr>
              <w:t xml:space="preserve"> nustatyta Tiekėjo atsakomybė prižiūrėti, kad Subtiekėjas vadovautųsi Tiekėjo turimu a</w:t>
            </w:r>
            <w:r w:rsidRPr="00777E23">
              <w:rPr>
                <w:rStyle w:val="cf01"/>
                <w:rFonts w:ascii="Aptos" w:hAnsi="Aptos" w:cs="Calibri"/>
                <w:sz w:val="21"/>
                <w:szCs w:val="21"/>
              </w:rPr>
              <w:t>plinkos apsaugos vadybos standartu</w:t>
            </w:r>
            <w:r w:rsidR="00955C87" w:rsidRPr="00777E23">
              <w:rPr>
                <w:rStyle w:val="cf01"/>
                <w:rFonts w:ascii="Aptos" w:hAnsi="Aptos" w:cs="Calibri"/>
                <w:sz w:val="21"/>
                <w:szCs w:val="21"/>
              </w:rPr>
              <w:t xml:space="preserve"> (ar Tiekėjo a</w:t>
            </w:r>
            <w:r w:rsidR="00955C87" w:rsidRPr="00777E23">
              <w:rPr>
                <w:rStyle w:val="cf11"/>
                <w:rFonts w:ascii="Aptos" w:hAnsi="Aptos" w:cs="Calibri"/>
                <w:sz w:val="21"/>
                <w:szCs w:val="21"/>
              </w:rPr>
              <w:t xml:space="preserve">plinkos </w:t>
            </w:r>
            <w:r w:rsidR="00955C87" w:rsidRPr="00777E23">
              <w:rPr>
                <w:rStyle w:val="cf01"/>
                <w:rFonts w:ascii="Aptos" w:hAnsi="Aptos" w:cs="Calibri"/>
                <w:sz w:val="21"/>
                <w:szCs w:val="21"/>
              </w:rPr>
              <w:t>apsaugos vadybos užtikrinimo priemonėmis)</w:t>
            </w:r>
            <w:r w:rsidRPr="00777E23">
              <w:rPr>
                <w:rStyle w:val="cf01"/>
                <w:rFonts w:ascii="Aptos" w:hAnsi="Aptos" w:cs="Calibri"/>
                <w:sz w:val="21"/>
                <w:szCs w:val="21"/>
              </w:rPr>
              <w:t>.</w:t>
            </w:r>
          </w:p>
        </w:tc>
        <w:tc>
          <w:tcPr>
            <w:tcW w:w="1457" w:type="pct"/>
            <w:tcBorders>
              <w:top w:val="single" w:sz="4" w:space="0" w:color="000000"/>
              <w:left w:val="single" w:sz="4" w:space="0" w:color="000000"/>
              <w:bottom w:val="single" w:sz="4" w:space="0" w:color="000000"/>
              <w:right w:val="single" w:sz="4" w:space="0" w:color="000000"/>
            </w:tcBorders>
          </w:tcPr>
          <w:p w14:paraId="2A57FD40" w14:textId="77777777" w:rsidR="00DA4B46" w:rsidRPr="00777E23" w:rsidRDefault="00DA4B46" w:rsidP="00DA4B46">
            <w:pPr>
              <w:autoSpaceDE w:val="0"/>
              <w:autoSpaceDN w:val="0"/>
              <w:adjustRightInd w:val="0"/>
              <w:ind w:firstLine="0"/>
              <w:rPr>
                <w:rFonts w:ascii="Aptos" w:hAnsi="Aptos" w:cs="Calibri"/>
                <w:color w:val="000000"/>
                <w:sz w:val="21"/>
                <w:szCs w:val="21"/>
              </w:rPr>
            </w:pPr>
            <w:r w:rsidRPr="00777E23">
              <w:rPr>
                <w:rFonts w:ascii="Aptos" w:hAnsi="Aptos" w:cs="Calibri"/>
                <w:color w:val="000000"/>
                <w:sz w:val="21"/>
                <w:szCs w:val="21"/>
              </w:rPr>
              <w:lastRenderedPageBreak/>
              <w:t>Jeigu pasiūlymą teikia ūkio subjektų grupė – reikalavimą turi atitikti visi ūkio subjektų grupės nariai kartu (ūkio subjektų grupės narių turima patirtis sumuojama), atsižvelgiant į jų prisiimamus įsipareigojimus;</w:t>
            </w:r>
          </w:p>
          <w:p w14:paraId="0C9B3CF2" w14:textId="77777777" w:rsidR="00DA4B46" w:rsidRPr="00777E23" w:rsidRDefault="00DA4B46" w:rsidP="00DA4B46">
            <w:pPr>
              <w:autoSpaceDE w:val="0"/>
              <w:autoSpaceDN w:val="0"/>
              <w:adjustRightInd w:val="0"/>
              <w:ind w:firstLine="0"/>
              <w:rPr>
                <w:rFonts w:ascii="Aptos" w:hAnsi="Aptos" w:cs="Calibri"/>
                <w:color w:val="000000"/>
                <w:sz w:val="21"/>
                <w:szCs w:val="21"/>
              </w:rPr>
            </w:pPr>
            <w:r w:rsidRPr="00777E23">
              <w:rPr>
                <w:rFonts w:ascii="Aptos" w:hAnsi="Aptos" w:cs="Calibri"/>
                <w:color w:val="000000"/>
                <w:sz w:val="21"/>
                <w:szCs w:val="21"/>
              </w:rPr>
              <w:t>Tiekėjas gali remtis kitų ūkio subjektų pajėgumais tik tuo atveju, jeigu tie subjektai patys vykdys tą pirkimo sutarties dalį, kuriai reikia jų turimų pajėgumų;</w:t>
            </w:r>
          </w:p>
          <w:p w14:paraId="3A7DC856" w14:textId="77777777" w:rsidR="00DA4B46" w:rsidRPr="00777E23" w:rsidRDefault="00DA4B46" w:rsidP="00DA4B46">
            <w:pPr>
              <w:autoSpaceDE w:val="0"/>
              <w:autoSpaceDN w:val="0"/>
              <w:adjustRightInd w:val="0"/>
              <w:ind w:firstLine="0"/>
              <w:rPr>
                <w:rFonts w:ascii="Aptos" w:hAnsi="Aptos" w:cs="Calibri"/>
                <w:color w:val="000000"/>
                <w:sz w:val="21"/>
                <w:szCs w:val="21"/>
              </w:rPr>
            </w:pPr>
          </w:p>
          <w:p w14:paraId="21508F7C" w14:textId="067B5C78" w:rsidR="00DA4B46" w:rsidRPr="00777E23" w:rsidRDefault="00DA4B46" w:rsidP="00DA4B46">
            <w:pPr>
              <w:autoSpaceDE w:val="0"/>
              <w:autoSpaceDN w:val="0"/>
              <w:adjustRightInd w:val="0"/>
              <w:ind w:firstLine="0"/>
              <w:rPr>
                <w:rFonts w:ascii="Aptos" w:hAnsi="Aptos" w:cs="Calibri"/>
                <w:color w:val="000000"/>
                <w:sz w:val="21"/>
                <w:szCs w:val="21"/>
              </w:rPr>
            </w:pPr>
            <w:r w:rsidRPr="00777E23">
              <w:rPr>
                <w:rFonts w:ascii="Aptos" w:hAnsi="Aptos" w:cs="Calibri"/>
                <w:color w:val="000000"/>
                <w:sz w:val="21"/>
                <w:szCs w:val="21"/>
              </w:rPr>
              <w:t>Įrodinėjimo pareiga dėl kvalifikacijos pagrindimo tenka tiekėjui.</w:t>
            </w:r>
          </w:p>
          <w:p w14:paraId="3DDD92B9" w14:textId="77777777" w:rsidR="00DA4B46" w:rsidRPr="00777E23" w:rsidRDefault="00DA4B46" w:rsidP="00107DDA">
            <w:pPr>
              <w:autoSpaceDE w:val="0"/>
              <w:autoSpaceDN w:val="0"/>
              <w:adjustRightInd w:val="0"/>
              <w:ind w:firstLine="0"/>
              <w:rPr>
                <w:rFonts w:ascii="Aptos" w:hAnsi="Aptos" w:cs="Calibri"/>
                <w:color w:val="000000"/>
                <w:sz w:val="21"/>
                <w:szCs w:val="21"/>
              </w:rPr>
            </w:pPr>
          </w:p>
          <w:p w14:paraId="16846816" w14:textId="77777777" w:rsidR="00DA4B46" w:rsidRPr="00777E23" w:rsidRDefault="00DA4B46" w:rsidP="00107DDA">
            <w:pPr>
              <w:autoSpaceDE w:val="0"/>
              <w:autoSpaceDN w:val="0"/>
              <w:adjustRightInd w:val="0"/>
              <w:ind w:firstLine="0"/>
              <w:rPr>
                <w:rFonts w:ascii="Aptos" w:hAnsi="Aptos" w:cs="Calibri"/>
                <w:color w:val="000000"/>
                <w:sz w:val="21"/>
                <w:szCs w:val="21"/>
              </w:rPr>
            </w:pPr>
          </w:p>
          <w:p w14:paraId="300A0EDF" w14:textId="77777777" w:rsidR="00DA4B46" w:rsidRPr="00777E23" w:rsidRDefault="00DA4B46" w:rsidP="00107DDA">
            <w:pPr>
              <w:autoSpaceDE w:val="0"/>
              <w:autoSpaceDN w:val="0"/>
              <w:adjustRightInd w:val="0"/>
              <w:ind w:firstLine="0"/>
              <w:rPr>
                <w:rFonts w:ascii="Aptos" w:hAnsi="Aptos" w:cs="Calibri"/>
                <w:color w:val="000000"/>
                <w:sz w:val="21"/>
                <w:szCs w:val="21"/>
              </w:rPr>
            </w:pPr>
          </w:p>
          <w:p w14:paraId="24612025" w14:textId="77777777" w:rsidR="00DA4B46" w:rsidRPr="00777E23" w:rsidRDefault="00DA4B46" w:rsidP="00107DDA">
            <w:pPr>
              <w:autoSpaceDE w:val="0"/>
              <w:autoSpaceDN w:val="0"/>
              <w:adjustRightInd w:val="0"/>
              <w:ind w:firstLine="0"/>
              <w:rPr>
                <w:rFonts w:ascii="Aptos" w:hAnsi="Aptos" w:cs="Calibri"/>
                <w:color w:val="000000"/>
                <w:sz w:val="21"/>
                <w:szCs w:val="21"/>
              </w:rPr>
            </w:pPr>
          </w:p>
          <w:p w14:paraId="639A847F" w14:textId="77777777" w:rsidR="00DA4B46" w:rsidRPr="00777E23" w:rsidRDefault="00DA4B46" w:rsidP="00107DDA">
            <w:pPr>
              <w:autoSpaceDE w:val="0"/>
              <w:autoSpaceDN w:val="0"/>
              <w:adjustRightInd w:val="0"/>
              <w:ind w:firstLine="0"/>
              <w:rPr>
                <w:rFonts w:ascii="Aptos" w:hAnsi="Aptos" w:cs="Calibri"/>
                <w:color w:val="000000"/>
                <w:sz w:val="21"/>
                <w:szCs w:val="21"/>
              </w:rPr>
            </w:pPr>
          </w:p>
          <w:p w14:paraId="7DB78BF1" w14:textId="77777777" w:rsidR="00DA4B46" w:rsidRPr="00777E23" w:rsidRDefault="00DA4B46" w:rsidP="00107DDA">
            <w:pPr>
              <w:autoSpaceDE w:val="0"/>
              <w:autoSpaceDN w:val="0"/>
              <w:adjustRightInd w:val="0"/>
              <w:ind w:firstLine="0"/>
              <w:rPr>
                <w:rFonts w:ascii="Aptos" w:hAnsi="Aptos" w:cs="Calibri"/>
                <w:color w:val="000000"/>
                <w:sz w:val="21"/>
                <w:szCs w:val="21"/>
              </w:rPr>
            </w:pPr>
          </w:p>
          <w:p w14:paraId="0D3EC663" w14:textId="3989FCE4" w:rsidR="00F37F1A" w:rsidRPr="00777E23" w:rsidRDefault="00DA4B46" w:rsidP="00107DDA">
            <w:pPr>
              <w:autoSpaceDE w:val="0"/>
              <w:autoSpaceDN w:val="0"/>
              <w:adjustRightInd w:val="0"/>
              <w:ind w:firstLine="0"/>
              <w:rPr>
                <w:rFonts w:ascii="Aptos" w:hAnsi="Aptos" w:cs="Calibri"/>
                <w:color w:val="000000"/>
                <w:sz w:val="21"/>
                <w:szCs w:val="21"/>
              </w:rPr>
            </w:pPr>
            <w:r w:rsidRPr="00777E23">
              <w:rPr>
                <w:rFonts w:ascii="Aptos" w:hAnsi="Aptos" w:cs="Calibri"/>
                <w:color w:val="000000"/>
                <w:sz w:val="21"/>
                <w:szCs w:val="21"/>
              </w:rPr>
              <w:t>Pastaba: Jeigu Tiekėjas pats atitinka šį reikalavimą, tačiau pasitelkia Subtiekėjus nurodytiems darbams atlikti, kuriems  yra keliamas šis reikalavimas, tokiu atveju Subtiekėjai turi laikytis reikalaujamo aplinkos apsaugos vadybos standarto reikalavimų, atsižvelgiant į jų prisiimamus įsipareigojimus pirkimo sutarčiai vykdyti.</w:t>
            </w:r>
          </w:p>
          <w:p w14:paraId="46404CC8" w14:textId="77777777" w:rsidR="00F37F1A" w:rsidRPr="00777E23" w:rsidRDefault="00F37F1A" w:rsidP="00107DDA">
            <w:pPr>
              <w:autoSpaceDE w:val="0"/>
              <w:autoSpaceDN w:val="0"/>
              <w:adjustRightInd w:val="0"/>
              <w:ind w:firstLine="0"/>
              <w:rPr>
                <w:rFonts w:ascii="Aptos" w:hAnsi="Aptos" w:cs="Calibri"/>
                <w:color w:val="000000"/>
                <w:sz w:val="21"/>
                <w:szCs w:val="21"/>
              </w:rPr>
            </w:pPr>
          </w:p>
          <w:p w14:paraId="5E23E1F0" w14:textId="77777777" w:rsidR="00F37F1A" w:rsidRPr="00777E23" w:rsidRDefault="00F37F1A" w:rsidP="00107DDA">
            <w:pPr>
              <w:autoSpaceDE w:val="0"/>
              <w:autoSpaceDN w:val="0"/>
              <w:adjustRightInd w:val="0"/>
              <w:ind w:firstLine="0"/>
              <w:rPr>
                <w:rFonts w:ascii="Aptos" w:hAnsi="Aptos" w:cs="Calibri"/>
                <w:color w:val="000000"/>
              </w:rPr>
            </w:pPr>
          </w:p>
          <w:p w14:paraId="7C88AC7F" w14:textId="77777777" w:rsidR="00955C87" w:rsidRPr="00777E23" w:rsidRDefault="00955C87" w:rsidP="00107DDA">
            <w:pPr>
              <w:autoSpaceDE w:val="0"/>
              <w:autoSpaceDN w:val="0"/>
              <w:adjustRightInd w:val="0"/>
              <w:ind w:firstLine="0"/>
              <w:rPr>
                <w:rFonts w:ascii="Aptos" w:hAnsi="Aptos" w:cs="Calibri"/>
                <w:b/>
                <w:bCs/>
                <w:color w:val="000000"/>
                <w:sz w:val="21"/>
                <w:szCs w:val="21"/>
              </w:rPr>
            </w:pPr>
          </w:p>
          <w:p w14:paraId="0CE3732E" w14:textId="77777777" w:rsidR="00955C87" w:rsidRPr="00777E23" w:rsidRDefault="00955C87" w:rsidP="00107DDA">
            <w:pPr>
              <w:autoSpaceDE w:val="0"/>
              <w:autoSpaceDN w:val="0"/>
              <w:adjustRightInd w:val="0"/>
              <w:ind w:firstLine="0"/>
              <w:rPr>
                <w:rFonts w:ascii="Aptos" w:hAnsi="Aptos" w:cs="Calibri"/>
                <w:b/>
                <w:bCs/>
                <w:color w:val="000000"/>
                <w:sz w:val="21"/>
                <w:szCs w:val="21"/>
              </w:rPr>
            </w:pPr>
          </w:p>
          <w:p w14:paraId="347D0686" w14:textId="77777777" w:rsidR="00955C87" w:rsidRPr="00777E23" w:rsidRDefault="00955C87" w:rsidP="00107DDA">
            <w:pPr>
              <w:autoSpaceDE w:val="0"/>
              <w:autoSpaceDN w:val="0"/>
              <w:adjustRightInd w:val="0"/>
              <w:ind w:firstLine="0"/>
              <w:rPr>
                <w:rFonts w:ascii="Aptos" w:hAnsi="Aptos" w:cs="Calibri"/>
                <w:b/>
                <w:bCs/>
                <w:color w:val="000000"/>
                <w:sz w:val="21"/>
                <w:szCs w:val="21"/>
              </w:rPr>
            </w:pPr>
          </w:p>
          <w:p w14:paraId="6E476BBA" w14:textId="77777777" w:rsidR="00955C87" w:rsidRPr="00777E23" w:rsidRDefault="00955C87" w:rsidP="00107DDA">
            <w:pPr>
              <w:autoSpaceDE w:val="0"/>
              <w:autoSpaceDN w:val="0"/>
              <w:adjustRightInd w:val="0"/>
              <w:ind w:firstLine="0"/>
              <w:rPr>
                <w:rFonts w:ascii="Aptos" w:hAnsi="Aptos" w:cs="Calibri"/>
                <w:b/>
                <w:bCs/>
                <w:color w:val="000000"/>
                <w:sz w:val="21"/>
                <w:szCs w:val="21"/>
              </w:rPr>
            </w:pPr>
          </w:p>
          <w:p w14:paraId="06DD227D" w14:textId="77777777" w:rsidR="00955C87" w:rsidRPr="00777E23" w:rsidRDefault="00955C87" w:rsidP="00107DDA">
            <w:pPr>
              <w:autoSpaceDE w:val="0"/>
              <w:autoSpaceDN w:val="0"/>
              <w:adjustRightInd w:val="0"/>
              <w:ind w:firstLine="0"/>
              <w:rPr>
                <w:rFonts w:ascii="Aptos" w:hAnsi="Aptos" w:cs="Calibri"/>
                <w:b/>
                <w:bCs/>
                <w:color w:val="000000"/>
                <w:sz w:val="21"/>
                <w:szCs w:val="21"/>
              </w:rPr>
            </w:pPr>
          </w:p>
          <w:p w14:paraId="3FA1FFFF" w14:textId="77777777" w:rsidR="00955C87" w:rsidRPr="00777E23" w:rsidRDefault="00955C87" w:rsidP="00107DDA">
            <w:pPr>
              <w:autoSpaceDE w:val="0"/>
              <w:autoSpaceDN w:val="0"/>
              <w:adjustRightInd w:val="0"/>
              <w:ind w:firstLine="0"/>
              <w:rPr>
                <w:rFonts w:ascii="Aptos" w:hAnsi="Aptos" w:cs="Calibri"/>
                <w:b/>
                <w:bCs/>
                <w:color w:val="000000"/>
                <w:sz w:val="21"/>
                <w:szCs w:val="21"/>
              </w:rPr>
            </w:pPr>
          </w:p>
          <w:p w14:paraId="7751FB2C" w14:textId="77777777" w:rsidR="00955C87" w:rsidRPr="00777E23" w:rsidRDefault="00955C87" w:rsidP="00107DDA">
            <w:pPr>
              <w:autoSpaceDE w:val="0"/>
              <w:autoSpaceDN w:val="0"/>
              <w:adjustRightInd w:val="0"/>
              <w:ind w:firstLine="0"/>
              <w:rPr>
                <w:rFonts w:ascii="Aptos" w:hAnsi="Aptos" w:cs="Calibri"/>
                <w:b/>
                <w:bCs/>
                <w:color w:val="000000"/>
                <w:sz w:val="21"/>
                <w:szCs w:val="21"/>
              </w:rPr>
            </w:pPr>
          </w:p>
          <w:p w14:paraId="6DCF3EEB" w14:textId="77777777" w:rsidR="00955C87" w:rsidRPr="00777E23" w:rsidRDefault="00955C87" w:rsidP="00107DDA">
            <w:pPr>
              <w:autoSpaceDE w:val="0"/>
              <w:autoSpaceDN w:val="0"/>
              <w:adjustRightInd w:val="0"/>
              <w:ind w:firstLine="0"/>
              <w:rPr>
                <w:rFonts w:ascii="Aptos" w:hAnsi="Aptos" w:cs="Calibri"/>
                <w:b/>
                <w:bCs/>
                <w:color w:val="000000"/>
                <w:sz w:val="21"/>
                <w:szCs w:val="21"/>
              </w:rPr>
            </w:pPr>
          </w:p>
          <w:p w14:paraId="60FE6870" w14:textId="77777777" w:rsidR="00955C87" w:rsidRPr="00777E23" w:rsidRDefault="00955C87" w:rsidP="00107DDA">
            <w:pPr>
              <w:autoSpaceDE w:val="0"/>
              <w:autoSpaceDN w:val="0"/>
              <w:adjustRightInd w:val="0"/>
              <w:ind w:firstLine="0"/>
              <w:rPr>
                <w:rFonts w:ascii="Aptos" w:hAnsi="Aptos" w:cs="Calibri"/>
                <w:b/>
                <w:bCs/>
                <w:color w:val="000000"/>
                <w:sz w:val="21"/>
                <w:szCs w:val="21"/>
              </w:rPr>
            </w:pPr>
          </w:p>
          <w:p w14:paraId="58941F27" w14:textId="77777777" w:rsidR="00955C87" w:rsidRPr="00777E23" w:rsidRDefault="00955C87" w:rsidP="00107DDA">
            <w:pPr>
              <w:autoSpaceDE w:val="0"/>
              <w:autoSpaceDN w:val="0"/>
              <w:adjustRightInd w:val="0"/>
              <w:ind w:firstLine="0"/>
              <w:rPr>
                <w:rFonts w:ascii="Aptos" w:hAnsi="Aptos" w:cs="Calibri"/>
                <w:b/>
                <w:bCs/>
                <w:color w:val="000000"/>
                <w:sz w:val="21"/>
                <w:szCs w:val="21"/>
              </w:rPr>
            </w:pPr>
          </w:p>
          <w:p w14:paraId="4C660061" w14:textId="77777777" w:rsidR="00955C87" w:rsidRPr="00777E23" w:rsidRDefault="00955C87" w:rsidP="00107DDA">
            <w:pPr>
              <w:autoSpaceDE w:val="0"/>
              <w:autoSpaceDN w:val="0"/>
              <w:adjustRightInd w:val="0"/>
              <w:ind w:firstLine="0"/>
              <w:rPr>
                <w:rFonts w:ascii="Aptos" w:hAnsi="Aptos" w:cs="Calibri"/>
                <w:b/>
                <w:bCs/>
                <w:color w:val="000000"/>
                <w:sz w:val="21"/>
                <w:szCs w:val="21"/>
              </w:rPr>
            </w:pPr>
          </w:p>
          <w:p w14:paraId="786DC391" w14:textId="77777777" w:rsidR="00955C87" w:rsidRPr="00777E23" w:rsidRDefault="00955C87" w:rsidP="00107DDA">
            <w:pPr>
              <w:autoSpaceDE w:val="0"/>
              <w:autoSpaceDN w:val="0"/>
              <w:adjustRightInd w:val="0"/>
              <w:ind w:firstLine="0"/>
              <w:rPr>
                <w:rFonts w:ascii="Aptos" w:hAnsi="Aptos" w:cs="Calibri"/>
                <w:b/>
                <w:bCs/>
                <w:color w:val="000000"/>
                <w:sz w:val="21"/>
                <w:szCs w:val="21"/>
              </w:rPr>
            </w:pPr>
          </w:p>
          <w:p w14:paraId="337EAB9F" w14:textId="77777777" w:rsidR="00955C87" w:rsidRPr="00777E23" w:rsidRDefault="00955C87" w:rsidP="00107DDA">
            <w:pPr>
              <w:autoSpaceDE w:val="0"/>
              <w:autoSpaceDN w:val="0"/>
              <w:adjustRightInd w:val="0"/>
              <w:ind w:firstLine="0"/>
              <w:rPr>
                <w:rFonts w:ascii="Aptos" w:hAnsi="Aptos" w:cs="Calibri"/>
                <w:b/>
                <w:bCs/>
                <w:color w:val="000000"/>
                <w:sz w:val="21"/>
                <w:szCs w:val="21"/>
              </w:rPr>
            </w:pPr>
          </w:p>
          <w:p w14:paraId="71AF97EA" w14:textId="77777777" w:rsidR="00955C87" w:rsidRPr="00777E23" w:rsidRDefault="00955C87" w:rsidP="00107DDA">
            <w:pPr>
              <w:autoSpaceDE w:val="0"/>
              <w:autoSpaceDN w:val="0"/>
              <w:adjustRightInd w:val="0"/>
              <w:ind w:firstLine="0"/>
              <w:rPr>
                <w:rFonts w:ascii="Aptos" w:hAnsi="Aptos" w:cs="Calibri"/>
                <w:b/>
                <w:bCs/>
                <w:color w:val="000000"/>
                <w:sz w:val="21"/>
                <w:szCs w:val="21"/>
              </w:rPr>
            </w:pPr>
          </w:p>
          <w:p w14:paraId="2C0509D1" w14:textId="77777777" w:rsidR="00955C87" w:rsidRPr="00777E23" w:rsidRDefault="00955C87" w:rsidP="00107DDA">
            <w:pPr>
              <w:autoSpaceDE w:val="0"/>
              <w:autoSpaceDN w:val="0"/>
              <w:adjustRightInd w:val="0"/>
              <w:ind w:firstLine="0"/>
              <w:rPr>
                <w:rFonts w:ascii="Aptos" w:hAnsi="Aptos" w:cs="Calibri"/>
                <w:b/>
                <w:bCs/>
                <w:color w:val="000000"/>
                <w:sz w:val="21"/>
                <w:szCs w:val="21"/>
              </w:rPr>
            </w:pPr>
          </w:p>
          <w:p w14:paraId="05C0F16F" w14:textId="77777777" w:rsidR="00955C87" w:rsidRPr="00777E23" w:rsidRDefault="00955C87" w:rsidP="00107DDA">
            <w:pPr>
              <w:autoSpaceDE w:val="0"/>
              <w:autoSpaceDN w:val="0"/>
              <w:adjustRightInd w:val="0"/>
              <w:ind w:firstLine="0"/>
              <w:rPr>
                <w:rFonts w:ascii="Aptos" w:hAnsi="Aptos" w:cs="Calibri"/>
                <w:b/>
                <w:bCs/>
                <w:color w:val="000000"/>
                <w:sz w:val="21"/>
                <w:szCs w:val="21"/>
              </w:rPr>
            </w:pPr>
          </w:p>
          <w:p w14:paraId="135A757A" w14:textId="77777777" w:rsidR="00955C87" w:rsidRPr="00777E23" w:rsidRDefault="00955C87" w:rsidP="00107DDA">
            <w:pPr>
              <w:autoSpaceDE w:val="0"/>
              <w:autoSpaceDN w:val="0"/>
              <w:adjustRightInd w:val="0"/>
              <w:ind w:firstLine="0"/>
              <w:rPr>
                <w:rFonts w:ascii="Aptos" w:hAnsi="Aptos" w:cs="Calibri"/>
                <w:b/>
                <w:bCs/>
                <w:color w:val="000000"/>
                <w:sz w:val="21"/>
                <w:szCs w:val="21"/>
              </w:rPr>
            </w:pPr>
          </w:p>
          <w:p w14:paraId="5648D66F" w14:textId="77777777" w:rsidR="00955C87" w:rsidRPr="00777E23" w:rsidRDefault="00955C87" w:rsidP="00107DDA">
            <w:pPr>
              <w:autoSpaceDE w:val="0"/>
              <w:autoSpaceDN w:val="0"/>
              <w:adjustRightInd w:val="0"/>
              <w:ind w:firstLine="0"/>
              <w:rPr>
                <w:rFonts w:ascii="Aptos" w:hAnsi="Aptos" w:cs="Calibri"/>
                <w:b/>
                <w:bCs/>
                <w:color w:val="000000"/>
                <w:sz w:val="21"/>
                <w:szCs w:val="21"/>
              </w:rPr>
            </w:pPr>
          </w:p>
          <w:p w14:paraId="03FD7355" w14:textId="77777777" w:rsidR="00955C87" w:rsidRPr="00777E23" w:rsidRDefault="00955C87" w:rsidP="00107DDA">
            <w:pPr>
              <w:autoSpaceDE w:val="0"/>
              <w:autoSpaceDN w:val="0"/>
              <w:adjustRightInd w:val="0"/>
              <w:ind w:firstLine="0"/>
              <w:rPr>
                <w:rFonts w:ascii="Aptos" w:hAnsi="Aptos" w:cs="Calibri"/>
                <w:b/>
                <w:bCs/>
                <w:color w:val="000000"/>
                <w:sz w:val="21"/>
                <w:szCs w:val="21"/>
              </w:rPr>
            </w:pPr>
          </w:p>
          <w:p w14:paraId="44CD8787" w14:textId="77777777" w:rsidR="00955C87" w:rsidRPr="00777E23" w:rsidRDefault="00955C87" w:rsidP="00107DDA">
            <w:pPr>
              <w:autoSpaceDE w:val="0"/>
              <w:autoSpaceDN w:val="0"/>
              <w:adjustRightInd w:val="0"/>
              <w:ind w:firstLine="0"/>
              <w:rPr>
                <w:rFonts w:ascii="Aptos" w:hAnsi="Aptos" w:cs="Calibri"/>
                <w:b/>
                <w:bCs/>
                <w:color w:val="000000"/>
                <w:sz w:val="21"/>
                <w:szCs w:val="21"/>
              </w:rPr>
            </w:pPr>
          </w:p>
          <w:p w14:paraId="58CAC311" w14:textId="77777777" w:rsidR="00955C87" w:rsidRPr="00777E23" w:rsidRDefault="00955C87" w:rsidP="00107DDA">
            <w:pPr>
              <w:autoSpaceDE w:val="0"/>
              <w:autoSpaceDN w:val="0"/>
              <w:adjustRightInd w:val="0"/>
              <w:ind w:firstLine="0"/>
              <w:rPr>
                <w:rFonts w:ascii="Aptos" w:hAnsi="Aptos" w:cs="Calibri"/>
                <w:b/>
                <w:bCs/>
                <w:color w:val="000000"/>
                <w:sz w:val="21"/>
                <w:szCs w:val="21"/>
              </w:rPr>
            </w:pPr>
          </w:p>
          <w:p w14:paraId="21F5F178" w14:textId="77777777" w:rsidR="00955C87" w:rsidRPr="00777E23" w:rsidRDefault="00955C87" w:rsidP="00107DDA">
            <w:pPr>
              <w:autoSpaceDE w:val="0"/>
              <w:autoSpaceDN w:val="0"/>
              <w:adjustRightInd w:val="0"/>
              <w:ind w:firstLine="0"/>
              <w:rPr>
                <w:rFonts w:ascii="Aptos" w:hAnsi="Aptos" w:cs="Calibri"/>
                <w:b/>
                <w:bCs/>
                <w:color w:val="000000"/>
                <w:sz w:val="21"/>
                <w:szCs w:val="21"/>
              </w:rPr>
            </w:pPr>
          </w:p>
          <w:p w14:paraId="106142C4" w14:textId="77777777" w:rsidR="00955C87" w:rsidRPr="00777E23" w:rsidRDefault="00955C87" w:rsidP="00107DDA">
            <w:pPr>
              <w:autoSpaceDE w:val="0"/>
              <w:autoSpaceDN w:val="0"/>
              <w:adjustRightInd w:val="0"/>
              <w:ind w:firstLine="0"/>
              <w:rPr>
                <w:rFonts w:ascii="Aptos" w:hAnsi="Aptos" w:cs="Calibri"/>
                <w:b/>
                <w:bCs/>
                <w:color w:val="000000"/>
                <w:sz w:val="21"/>
                <w:szCs w:val="21"/>
              </w:rPr>
            </w:pPr>
          </w:p>
          <w:p w14:paraId="1F29CCC8" w14:textId="77777777" w:rsidR="00955C87" w:rsidRPr="00777E23" w:rsidRDefault="00955C87" w:rsidP="00107DDA">
            <w:pPr>
              <w:autoSpaceDE w:val="0"/>
              <w:autoSpaceDN w:val="0"/>
              <w:adjustRightInd w:val="0"/>
              <w:ind w:firstLine="0"/>
              <w:rPr>
                <w:rFonts w:ascii="Aptos" w:hAnsi="Aptos" w:cs="Calibri"/>
                <w:b/>
                <w:bCs/>
                <w:color w:val="000000"/>
                <w:sz w:val="21"/>
                <w:szCs w:val="21"/>
              </w:rPr>
            </w:pPr>
          </w:p>
          <w:p w14:paraId="5B8F5816" w14:textId="77777777" w:rsidR="00955C87" w:rsidRPr="00777E23" w:rsidRDefault="00955C87" w:rsidP="00107DDA">
            <w:pPr>
              <w:autoSpaceDE w:val="0"/>
              <w:autoSpaceDN w:val="0"/>
              <w:adjustRightInd w:val="0"/>
              <w:ind w:firstLine="0"/>
              <w:rPr>
                <w:rFonts w:ascii="Aptos" w:hAnsi="Aptos" w:cs="Calibri"/>
                <w:b/>
                <w:bCs/>
                <w:color w:val="000000"/>
                <w:sz w:val="21"/>
                <w:szCs w:val="21"/>
              </w:rPr>
            </w:pPr>
          </w:p>
          <w:p w14:paraId="468C95F9" w14:textId="2D6B327A" w:rsidR="00F37F1A" w:rsidRPr="00777E23" w:rsidRDefault="00F37F1A" w:rsidP="00F77A5D">
            <w:pPr>
              <w:autoSpaceDE w:val="0"/>
              <w:autoSpaceDN w:val="0"/>
              <w:adjustRightInd w:val="0"/>
              <w:ind w:firstLine="0"/>
              <w:rPr>
                <w:rFonts w:ascii="Aptos" w:hAnsi="Aptos" w:cs="Calibri"/>
                <w:color w:val="000000"/>
                <w:sz w:val="21"/>
                <w:szCs w:val="21"/>
              </w:rPr>
            </w:pPr>
          </w:p>
        </w:tc>
      </w:tr>
    </w:tbl>
    <w:p w14:paraId="10688D3F" w14:textId="77777777" w:rsidR="00112F92" w:rsidRPr="00777E23" w:rsidRDefault="00112F92" w:rsidP="00112F92">
      <w:pPr>
        <w:jc w:val="center"/>
        <w:rPr>
          <w:rFonts w:ascii="Aptos" w:eastAsia="Arial" w:hAnsi="Aptos" w:cs="Calibri"/>
        </w:rPr>
      </w:pPr>
    </w:p>
    <w:p w14:paraId="15FF68FB" w14:textId="77777777" w:rsidR="00112F92" w:rsidRPr="00777E23" w:rsidRDefault="00112F92" w:rsidP="00112F92">
      <w:pPr>
        <w:jc w:val="center"/>
        <w:rPr>
          <w:rFonts w:ascii="Aptos" w:eastAsia="Arial" w:hAnsi="Aptos" w:cs="Calibri"/>
        </w:rPr>
      </w:pPr>
      <w:r w:rsidRPr="00777E23">
        <w:rPr>
          <w:rFonts w:ascii="Aptos" w:eastAsia="Arial" w:hAnsi="Aptos" w:cs="Calibri"/>
        </w:rPr>
        <w:t>__________</w:t>
      </w:r>
    </w:p>
    <w:p w14:paraId="2CDE7EE1" w14:textId="77777777" w:rsidR="00A040B5" w:rsidRPr="00777E23" w:rsidRDefault="00A040B5" w:rsidP="00112F92">
      <w:pPr>
        <w:jc w:val="center"/>
        <w:rPr>
          <w:rFonts w:ascii="Aptos" w:eastAsia="Arial" w:hAnsi="Aptos" w:cs="Calibri"/>
          <w:b/>
          <w:smallCaps/>
        </w:rPr>
      </w:pPr>
    </w:p>
    <w:p w14:paraId="2F58C0C6" w14:textId="5B826EE4" w:rsidR="00483B9F" w:rsidRPr="00777E23" w:rsidRDefault="00483B9F" w:rsidP="00A040B5">
      <w:pPr>
        <w:pStyle w:val="Heading2"/>
        <w:ind w:firstLine="0"/>
        <w:jc w:val="right"/>
        <w:rPr>
          <w:rFonts w:ascii="Aptos" w:hAnsi="Aptos" w:cs="Calibri"/>
        </w:rPr>
      </w:pPr>
      <w:bookmarkStart w:id="23" w:name="_heading=h.26in1rg" w:colFirst="0" w:colLast="0"/>
      <w:bookmarkStart w:id="24" w:name="ketvpriedas"/>
      <w:bookmarkStart w:id="25" w:name="_Toc85439812"/>
      <w:bookmarkEnd w:id="23"/>
    </w:p>
    <w:p w14:paraId="5F2B74ED" w14:textId="77777777" w:rsidR="00A040B5" w:rsidRPr="00777E23" w:rsidRDefault="00A040B5" w:rsidP="00A040B5">
      <w:pPr>
        <w:rPr>
          <w:rFonts w:ascii="Aptos" w:hAnsi="Aptos" w:cs="Calibri"/>
        </w:rPr>
      </w:pPr>
    </w:p>
    <w:p w14:paraId="0028E1BB" w14:textId="77777777" w:rsidR="00A040B5" w:rsidRPr="00777E23" w:rsidRDefault="00A040B5" w:rsidP="00A040B5">
      <w:pPr>
        <w:rPr>
          <w:rFonts w:ascii="Aptos" w:hAnsi="Aptos" w:cs="Calibri"/>
        </w:rPr>
      </w:pPr>
    </w:p>
    <w:p w14:paraId="337DF235" w14:textId="77777777" w:rsidR="00A040B5" w:rsidRPr="00777E23" w:rsidRDefault="00A040B5" w:rsidP="00A36ADA">
      <w:pPr>
        <w:ind w:firstLine="0"/>
        <w:rPr>
          <w:rFonts w:ascii="Aptos" w:hAnsi="Aptos" w:cs="Calibri"/>
        </w:rPr>
      </w:pPr>
    </w:p>
    <w:p w14:paraId="3B20658B" w14:textId="77777777" w:rsidR="00A36ADA" w:rsidRPr="00777E23" w:rsidRDefault="00A36ADA" w:rsidP="00A36ADA">
      <w:pPr>
        <w:ind w:firstLine="0"/>
        <w:rPr>
          <w:rFonts w:ascii="Aptos" w:hAnsi="Aptos" w:cs="Calibri"/>
        </w:rPr>
      </w:pPr>
    </w:p>
    <w:p w14:paraId="333EAAD1" w14:textId="77777777" w:rsidR="00A36ADA" w:rsidRPr="00777E23" w:rsidRDefault="00A36ADA" w:rsidP="00A36ADA">
      <w:pPr>
        <w:ind w:firstLine="0"/>
        <w:rPr>
          <w:rFonts w:ascii="Aptos" w:hAnsi="Aptos" w:cs="Calibri"/>
        </w:rPr>
      </w:pPr>
    </w:p>
    <w:p w14:paraId="67A5B8D5" w14:textId="77777777" w:rsidR="00A36ADA" w:rsidRPr="00777E23" w:rsidRDefault="00A36ADA" w:rsidP="00A36ADA">
      <w:pPr>
        <w:ind w:firstLine="0"/>
        <w:rPr>
          <w:rFonts w:ascii="Aptos" w:hAnsi="Aptos" w:cs="Calibri"/>
        </w:rPr>
      </w:pPr>
    </w:p>
    <w:p w14:paraId="3D314858" w14:textId="77777777" w:rsidR="00A36ADA" w:rsidRPr="00777E23" w:rsidRDefault="00A36ADA" w:rsidP="00A36ADA">
      <w:pPr>
        <w:ind w:firstLine="0"/>
        <w:rPr>
          <w:rFonts w:ascii="Aptos" w:hAnsi="Aptos" w:cs="Calibri"/>
        </w:rPr>
      </w:pPr>
    </w:p>
    <w:p w14:paraId="478E6AF2" w14:textId="77777777" w:rsidR="00A36ADA" w:rsidRPr="00777E23" w:rsidRDefault="00A36ADA" w:rsidP="00A36ADA">
      <w:pPr>
        <w:ind w:firstLine="0"/>
        <w:rPr>
          <w:rFonts w:ascii="Aptos" w:hAnsi="Aptos" w:cs="Calibri"/>
        </w:rPr>
      </w:pPr>
    </w:p>
    <w:p w14:paraId="00C79F66" w14:textId="77777777" w:rsidR="00A36ADA" w:rsidRPr="00777E23" w:rsidRDefault="00A36ADA" w:rsidP="00A36ADA">
      <w:pPr>
        <w:ind w:firstLine="0"/>
        <w:rPr>
          <w:rFonts w:ascii="Aptos" w:hAnsi="Aptos" w:cs="Calibri"/>
        </w:rPr>
      </w:pPr>
    </w:p>
    <w:p w14:paraId="6EF20A02" w14:textId="77777777" w:rsidR="00A040B5" w:rsidRPr="00777E23" w:rsidRDefault="00A040B5" w:rsidP="00A36ADA">
      <w:pPr>
        <w:ind w:firstLine="0"/>
        <w:rPr>
          <w:rFonts w:ascii="Aptos" w:hAnsi="Aptos" w:cs="Calibri"/>
        </w:rPr>
      </w:pPr>
    </w:p>
    <w:p w14:paraId="4B815F12" w14:textId="77777777" w:rsidR="00A040B5" w:rsidRPr="00777E23" w:rsidRDefault="00A040B5" w:rsidP="00A36ADA">
      <w:pPr>
        <w:ind w:firstLine="0"/>
        <w:rPr>
          <w:rFonts w:ascii="Aptos" w:hAnsi="Aptos" w:cs="Calibri"/>
        </w:rPr>
      </w:pPr>
    </w:p>
    <w:p w14:paraId="6147A0F2" w14:textId="55F155D2" w:rsidR="00112F92" w:rsidRPr="00777E23" w:rsidRDefault="00112F92" w:rsidP="00777E23">
      <w:pPr>
        <w:ind w:firstLine="0"/>
        <w:jc w:val="right"/>
        <w:rPr>
          <w:rFonts w:ascii="Aptos" w:eastAsia="Arial Unicode MS" w:hAnsi="Aptos" w:cs="Calibri"/>
          <w:b/>
          <w:bCs/>
          <w:caps/>
          <w:color w:val="434343"/>
          <w:spacing w:val="4"/>
          <w:sz w:val="22"/>
          <w:szCs w:val="22"/>
          <w:bdr w:val="nil"/>
          <w:lang w:val="en-US"/>
        </w:rPr>
      </w:pPr>
      <w:r w:rsidRPr="00777E23">
        <w:rPr>
          <w:rFonts w:ascii="Aptos" w:hAnsi="Aptos"/>
        </w:rPr>
        <w:lastRenderedPageBreak/>
        <w:t>P</w:t>
      </w:r>
      <w:r w:rsidR="00777E23">
        <w:rPr>
          <w:rFonts w:ascii="Aptos" w:hAnsi="Aptos"/>
        </w:rPr>
        <w:t>IRKIMO</w:t>
      </w:r>
      <w:r w:rsidRPr="00777E23">
        <w:rPr>
          <w:rFonts w:ascii="Aptos" w:hAnsi="Aptos"/>
        </w:rPr>
        <w:t xml:space="preserve"> </w:t>
      </w:r>
      <w:r w:rsidR="00777E23">
        <w:rPr>
          <w:rFonts w:ascii="Aptos" w:hAnsi="Aptos"/>
        </w:rPr>
        <w:t>SĄLYGŲ</w:t>
      </w:r>
      <w:r w:rsidRPr="00777E23">
        <w:rPr>
          <w:rFonts w:ascii="Aptos" w:hAnsi="Aptos"/>
        </w:rPr>
        <w:t xml:space="preserve"> 3 </w:t>
      </w:r>
      <w:r w:rsidR="00777E23">
        <w:rPr>
          <w:rFonts w:ascii="Aptos" w:hAnsi="Aptos"/>
        </w:rPr>
        <w:t>PRIEDAS</w:t>
      </w:r>
      <w:r w:rsidRPr="00777E23">
        <w:rPr>
          <w:rFonts w:ascii="Aptos" w:hAnsi="Aptos"/>
        </w:rPr>
        <w:t xml:space="preserve"> „EBVPD“ (XML formatu)“</w:t>
      </w:r>
    </w:p>
    <w:bookmarkEnd w:id="24"/>
    <w:bookmarkEnd w:id="25"/>
    <w:p w14:paraId="13F645DA" w14:textId="77777777" w:rsidR="00112F92" w:rsidRPr="00777E23" w:rsidRDefault="00112F92" w:rsidP="00112F92">
      <w:pPr>
        <w:pStyle w:val="Subtitle"/>
        <w:jc w:val="center"/>
        <w:rPr>
          <w:rFonts w:ascii="Aptos" w:eastAsia="Arial" w:hAnsi="Aptos" w:cs="Calibri"/>
        </w:rPr>
      </w:pPr>
    </w:p>
    <w:p w14:paraId="69E26FD2" w14:textId="77777777" w:rsidR="00112F92" w:rsidRPr="00777E23" w:rsidRDefault="00112F92" w:rsidP="00112F92">
      <w:pPr>
        <w:pStyle w:val="Subtitle"/>
        <w:jc w:val="center"/>
        <w:rPr>
          <w:rFonts w:ascii="Aptos" w:eastAsia="Arial" w:hAnsi="Aptos" w:cs="Calibri"/>
        </w:rPr>
      </w:pPr>
      <w:r w:rsidRPr="00777E23">
        <w:rPr>
          <w:rFonts w:ascii="Aptos" w:eastAsia="Arial" w:hAnsi="Aptos" w:cs="Calibri"/>
        </w:rPr>
        <w:t>EUROPOS BENDRASIS VIEŠŲJŲ PIRKIMŲ DOKUMENTAS</w:t>
      </w:r>
    </w:p>
    <w:p w14:paraId="2EE8AAE6" w14:textId="77777777" w:rsidR="00112F92" w:rsidRPr="00777E23" w:rsidRDefault="00112F92" w:rsidP="00112F92">
      <w:pPr>
        <w:rPr>
          <w:rFonts w:ascii="Aptos" w:hAnsi="Aptos" w:cs="Calibri"/>
          <w:lang w:val="en-US"/>
        </w:rPr>
      </w:pPr>
    </w:p>
    <w:p w14:paraId="2EF10AB4" w14:textId="77777777" w:rsidR="00112F92" w:rsidRPr="00777E23" w:rsidRDefault="00112F92" w:rsidP="00DB3CE2">
      <w:pPr>
        <w:jc w:val="left"/>
        <w:rPr>
          <w:rFonts w:ascii="Aptos" w:eastAsia="Arial" w:hAnsi="Aptos" w:cs="Calibri"/>
        </w:rPr>
      </w:pPr>
      <w:r w:rsidRPr="00777E23">
        <w:rPr>
          <w:rFonts w:ascii="Aptos" w:eastAsia="Arial" w:hAnsi="Aptos" w:cs="Calibri"/>
        </w:rPr>
        <w:t>„Europos bendrasis viešųjų pirkimų dokumentas (EBVPD)“ pateikiamas .xml formatu.</w:t>
      </w:r>
    </w:p>
    <w:p w14:paraId="70346A5D" w14:textId="77777777" w:rsidR="00112F92" w:rsidRPr="00777E23" w:rsidRDefault="00112F92" w:rsidP="00112F92">
      <w:pPr>
        <w:jc w:val="center"/>
        <w:rPr>
          <w:rFonts w:ascii="Aptos" w:eastAsia="Arial" w:hAnsi="Aptos" w:cs="Calibri"/>
          <w:smallCaps/>
        </w:rPr>
      </w:pPr>
      <w:r w:rsidRPr="00777E23">
        <w:rPr>
          <w:rFonts w:ascii="Aptos" w:eastAsia="Arial" w:hAnsi="Aptos" w:cs="Calibri"/>
          <w:smallCaps/>
        </w:rPr>
        <w:t>__________</w:t>
      </w:r>
    </w:p>
    <w:p w14:paraId="231299BB" w14:textId="5035DED3" w:rsidR="003D35C4" w:rsidRPr="00777E23" w:rsidRDefault="00112F92" w:rsidP="00C70E3A">
      <w:pPr>
        <w:jc w:val="right"/>
        <w:rPr>
          <w:rFonts w:ascii="Aptos" w:eastAsia="Arial" w:hAnsi="Aptos" w:cs="Calibri"/>
          <w:b/>
          <w:smallCaps/>
        </w:rPr>
      </w:pPr>
      <w:r w:rsidRPr="00777E23">
        <w:rPr>
          <w:rFonts w:ascii="Aptos" w:hAnsi="Aptos" w:cs="Calibri"/>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777E23" w:rsidRDefault="00C70E3A" w:rsidP="00C70E3A">
      <w:pPr>
        <w:jc w:val="right"/>
        <w:rPr>
          <w:rFonts w:ascii="Aptos" w:eastAsia="Arial" w:hAnsi="Aptos" w:cs="Calibri"/>
          <w:b/>
          <w:smallCaps/>
        </w:rPr>
      </w:pPr>
    </w:p>
    <w:p w14:paraId="6BCC2113" w14:textId="38E90753" w:rsidR="00CB5907" w:rsidRPr="00777E23" w:rsidRDefault="00DE051B" w:rsidP="00574304">
      <w:pPr>
        <w:pStyle w:val="Style2"/>
        <w:rPr>
          <w:rFonts w:ascii="Aptos" w:hAnsi="Aptos"/>
        </w:rPr>
      </w:pPr>
      <w:bookmarkStart w:id="33" w:name="_Toc222238741"/>
      <w:r w:rsidRPr="00777E23">
        <w:rPr>
          <w:rFonts w:ascii="Aptos" w:hAnsi="Aptos"/>
        </w:rPr>
        <w:t>P</w:t>
      </w:r>
      <w:r w:rsidR="00CB5907" w:rsidRPr="00777E23">
        <w:rPr>
          <w:rFonts w:ascii="Aptos" w:hAnsi="Aptos"/>
        </w:rPr>
        <w:t xml:space="preserve">irkimo sąlygų </w:t>
      </w:r>
      <w:r w:rsidR="0012726D" w:rsidRPr="00777E23">
        <w:rPr>
          <w:rFonts w:ascii="Aptos" w:hAnsi="Aptos"/>
        </w:rPr>
        <w:t>4</w:t>
      </w:r>
      <w:r w:rsidR="00CB5907" w:rsidRPr="00777E23">
        <w:rPr>
          <w:rFonts w:ascii="Aptos" w:hAnsi="Aptos"/>
        </w:rPr>
        <w:t xml:space="preserve"> priedas</w:t>
      </w:r>
      <w:r w:rsidR="00105DAD" w:rsidRPr="00777E23">
        <w:rPr>
          <w:rFonts w:ascii="Aptos" w:hAnsi="Aptos"/>
        </w:rPr>
        <w:t xml:space="preserve"> </w:t>
      </w:r>
      <w:r w:rsidR="00CB5907" w:rsidRPr="00777E23">
        <w:rPr>
          <w:rFonts w:ascii="Aptos" w:hAnsi="Aptos"/>
        </w:rPr>
        <w:t>„Techninė specifikacija“</w:t>
      </w:r>
      <w:bookmarkEnd w:id="26"/>
      <w:bookmarkEnd w:id="27"/>
      <w:bookmarkEnd w:id="28"/>
      <w:bookmarkEnd w:id="29"/>
      <w:bookmarkEnd w:id="30"/>
      <w:bookmarkEnd w:id="31"/>
      <w:bookmarkEnd w:id="33"/>
    </w:p>
    <w:bookmarkEnd w:id="32"/>
    <w:p w14:paraId="111DB7D6" w14:textId="77777777" w:rsidR="00CB5907" w:rsidRPr="00777E23" w:rsidRDefault="00CB5907" w:rsidP="00CB5907">
      <w:pPr>
        <w:jc w:val="center"/>
        <w:rPr>
          <w:rFonts w:ascii="Aptos" w:hAnsi="Aptos" w:cs="Calibri"/>
          <w:sz w:val="28"/>
          <w:szCs w:val="28"/>
        </w:rPr>
      </w:pPr>
    </w:p>
    <w:p w14:paraId="53859F93" w14:textId="77777777" w:rsidR="00407A03" w:rsidRPr="00777E23" w:rsidRDefault="00407A03" w:rsidP="00407A03">
      <w:pPr>
        <w:spacing w:after="210" w:line="360" w:lineRule="auto"/>
        <w:ind w:firstLine="0"/>
        <w:jc w:val="center"/>
        <w:rPr>
          <w:rFonts w:ascii="Aptos" w:eastAsia="Aptos" w:hAnsi="Aptos" w:cs="Calibri"/>
          <w:b/>
          <w:bCs/>
          <w:sz w:val="28"/>
          <w:szCs w:val="28"/>
          <w:lang w:eastAsia="en-US"/>
        </w:rPr>
      </w:pPr>
      <w:r w:rsidRPr="00777E23">
        <w:rPr>
          <w:rFonts w:ascii="Aptos" w:eastAsia="inter" w:hAnsi="Aptos" w:cs="Calibri"/>
          <w:b/>
          <w:bCs/>
          <w:color w:val="000000"/>
          <w:sz w:val="28"/>
          <w:szCs w:val="28"/>
          <w:lang w:eastAsia="en-US"/>
        </w:rPr>
        <w:t>TECHNINĖ SPECIFIKACIJA</w:t>
      </w:r>
    </w:p>
    <w:p w14:paraId="6FBA60B9" w14:textId="77777777" w:rsidR="00777E23" w:rsidRPr="00777E23" w:rsidRDefault="00777E23" w:rsidP="00777E23">
      <w:pPr>
        <w:spacing w:before="315" w:after="105" w:line="360" w:lineRule="auto"/>
        <w:ind w:left="-30" w:firstLine="0"/>
        <w:jc w:val="left"/>
        <w:rPr>
          <w:rFonts w:ascii="Aptos" w:eastAsia="Aptos" w:hAnsi="Aptos" w:cs="Times New Roman"/>
          <w:lang w:eastAsia="en-US"/>
        </w:rPr>
      </w:pPr>
      <w:bookmarkStart w:id="34" w:name="i_pirkimo_objektas"/>
      <w:r w:rsidRPr="00777E23">
        <w:rPr>
          <w:rFonts w:ascii="Aptos" w:eastAsia="inter" w:hAnsi="Aptos" w:cs="Times New Roman"/>
          <w:b/>
          <w:color w:val="000000"/>
          <w:sz w:val="22"/>
          <w:szCs w:val="22"/>
          <w:lang w:eastAsia="en-US"/>
        </w:rPr>
        <w:t>I</w:t>
      </w:r>
      <w:r w:rsidRPr="00777E23">
        <w:rPr>
          <w:rFonts w:ascii="Aptos" w:eastAsia="inter" w:hAnsi="Aptos" w:cs="Times New Roman"/>
          <w:b/>
          <w:color w:val="000000"/>
          <w:lang w:eastAsia="en-US"/>
        </w:rPr>
        <w:t>. PIRKIMO OBJEKTAS</w:t>
      </w:r>
      <w:bookmarkEnd w:id="34"/>
    </w:p>
    <w:p w14:paraId="5C1D815B" w14:textId="77777777" w:rsidR="00777E23" w:rsidRPr="00777E23" w:rsidRDefault="00777E23" w:rsidP="003341DD">
      <w:pPr>
        <w:numPr>
          <w:ilvl w:val="0"/>
          <w:numId w:val="17"/>
        </w:numPr>
        <w:spacing w:before="120" w:after="120" w:line="240" w:lineRule="auto"/>
        <w:ind w:left="539"/>
        <w:rPr>
          <w:rFonts w:ascii="Aptos" w:eastAsia="Aptos" w:hAnsi="Aptos" w:cs="Times New Roman"/>
          <w:lang w:eastAsia="en-US"/>
        </w:rPr>
      </w:pPr>
      <w:r w:rsidRPr="00777E23">
        <w:rPr>
          <w:rFonts w:ascii="Aptos" w:eastAsia="inter" w:hAnsi="Aptos" w:cs="Times New Roman"/>
          <w:color w:val="000000"/>
          <w:lang w:eastAsia="en-US"/>
        </w:rPr>
        <w:t>Perkančioji organizacija / Užsakovas: UAB „Toksika“, įm. k. 244670310, Kuro g. 15, Vilnius.</w:t>
      </w:r>
    </w:p>
    <w:p w14:paraId="72F86C7A" w14:textId="77777777" w:rsidR="00777E23" w:rsidRPr="00777E23" w:rsidRDefault="00777E23" w:rsidP="003341DD">
      <w:pPr>
        <w:numPr>
          <w:ilvl w:val="0"/>
          <w:numId w:val="17"/>
        </w:numPr>
        <w:spacing w:before="120" w:after="120" w:line="240" w:lineRule="auto"/>
        <w:ind w:left="539"/>
        <w:rPr>
          <w:rFonts w:ascii="Aptos" w:eastAsia="Aptos" w:hAnsi="Aptos" w:cs="Times New Roman"/>
          <w:lang w:eastAsia="en-US"/>
        </w:rPr>
      </w:pPr>
      <w:r w:rsidRPr="00777E23">
        <w:rPr>
          <w:rFonts w:ascii="Aptos" w:eastAsia="inter" w:hAnsi="Aptos" w:cs="Times New Roman"/>
          <w:color w:val="000000"/>
          <w:lang w:eastAsia="en-US"/>
        </w:rPr>
        <w:t xml:space="preserve">Pirkimo objektas: Aptarnavimo aikštelės (maitinimo siurblių patalpoje) gamyba ir montavimo darbai (BVPŽ kodas – </w:t>
      </w:r>
      <w:r w:rsidRPr="00777E23">
        <w:rPr>
          <w:rFonts w:ascii="Aptos" w:eastAsia="inter" w:hAnsi="Aptos" w:cs="Times New Roman"/>
          <w:lang w:eastAsia="en-US"/>
        </w:rPr>
        <w:t>45450000-6</w:t>
      </w:r>
      <w:r w:rsidRPr="00777E23">
        <w:rPr>
          <w:rFonts w:ascii="Aptos" w:eastAsia="inter" w:hAnsi="Aptos" w:cs="Times New Roman"/>
          <w:color w:val="000000"/>
          <w:lang w:eastAsia="en-US"/>
        </w:rPr>
        <w:t>) (toliau – Darbai).</w:t>
      </w:r>
    </w:p>
    <w:p w14:paraId="2ECA814B" w14:textId="77777777" w:rsidR="003341DD" w:rsidRPr="003341DD" w:rsidRDefault="00777E23" w:rsidP="003341DD">
      <w:pPr>
        <w:numPr>
          <w:ilvl w:val="0"/>
          <w:numId w:val="17"/>
        </w:numPr>
        <w:spacing w:before="120" w:after="120" w:line="240" w:lineRule="auto"/>
        <w:ind w:left="539"/>
        <w:rPr>
          <w:rFonts w:ascii="Aptos" w:eastAsia="Aptos" w:hAnsi="Aptos" w:cs="Times New Roman"/>
          <w:lang w:eastAsia="en-US"/>
        </w:rPr>
      </w:pPr>
      <w:r w:rsidRPr="00777E23">
        <w:rPr>
          <w:rFonts w:ascii="Aptos" w:eastAsia="inter" w:hAnsi="Aptos" w:cs="Times New Roman"/>
          <w:color w:val="000000"/>
          <w:lang w:eastAsia="en-US"/>
        </w:rPr>
        <w:t>Pirkimo objekto apimtys ir charakteristika:</w:t>
      </w:r>
    </w:p>
    <w:p w14:paraId="31556B85" w14:textId="77777777" w:rsidR="003341DD" w:rsidRDefault="00777E23" w:rsidP="003341DD">
      <w:pPr>
        <w:spacing w:before="120" w:after="120" w:line="240" w:lineRule="auto"/>
        <w:ind w:left="539" w:firstLine="0"/>
        <w:rPr>
          <w:rFonts w:ascii="Aptos" w:eastAsia="inter" w:hAnsi="Aptos" w:cs="Times New Roman"/>
          <w:color w:val="000000"/>
          <w:lang w:eastAsia="en-US"/>
        </w:rPr>
      </w:pPr>
      <w:r w:rsidRPr="00777E23">
        <w:rPr>
          <w:rFonts w:ascii="Aptos" w:eastAsia="inter" w:hAnsi="Aptos" w:cs="Times New Roman"/>
          <w:color w:val="000000"/>
          <w:lang w:eastAsia="en-US"/>
        </w:rPr>
        <w:t>3.1. Rangovas turi atlikti aptarnavimo aikštelės gamybos ir montavimo darbus:</w:t>
      </w:r>
      <w:r w:rsidRPr="00777E23">
        <w:rPr>
          <w:rFonts w:ascii="Aptos" w:eastAsia="inter" w:hAnsi="Aptos" w:cs="Times New Roman"/>
          <w:color w:val="000000"/>
          <w:highlight w:val="yellow"/>
          <w:lang w:eastAsia="en-US"/>
        </w:rPr>
        <w:br/>
      </w:r>
      <w:r w:rsidRPr="00777E23">
        <w:rPr>
          <w:rFonts w:ascii="Aptos" w:eastAsia="inter" w:hAnsi="Aptos" w:cs="Times New Roman"/>
          <w:color w:val="000000"/>
          <w:lang w:eastAsia="en-US"/>
        </w:rPr>
        <w:t>3.1.1. Aikštelės gamyba ir montavimas atliekami pagal Užsakovo pateiktus stipruminius skaičiavimus ir gamybinius brėžinius (Techninės specifikacijos 1 priedas).</w:t>
      </w:r>
    </w:p>
    <w:p w14:paraId="240F5F67" w14:textId="77777777" w:rsidR="003341DD" w:rsidRDefault="00777E23" w:rsidP="003341DD">
      <w:pPr>
        <w:spacing w:before="120" w:after="120" w:line="240" w:lineRule="auto"/>
        <w:ind w:left="539" w:firstLine="0"/>
        <w:rPr>
          <w:rFonts w:ascii="Aptos" w:eastAsia="inter" w:hAnsi="Aptos" w:cs="Times New Roman"/>
          <w:color w:val="000000"/>
          <w:lang w:eastAsia="en-US"/>
        </w:rPr>
      </w:pPr>
      <w:r w:rsidRPr="00777E23">
        <w:rPr>
          <w:rFonts w:ascii="Aptos" w:eastAsia="inter" w:hAnsi="Aptos" w:cs="Times New Roman"/>
          <w:color w:val="000000"/>
          <w:lang w:eastAsia="en-US"/>
        </w:rPr>
        <w:t>3.1.2. Suprojektuotos aikštelės montavimas ~6,6 m aukštyje (tikslų aukštį nusistatyti objekte).</w:t>
      </w:r>
    </w:p>
    <w:p w14:paraId="58362B75" w14:textId="77777777" w:rsidR="003341DD" w:rsidRDefault="00777E23" w:rsidP="003341DD">
      <w:pPr>
        <w:spacing w:before="120" w:after="120" w:line="240" w:lineRule="auto"/>
        <w:ind w:left="539" w:firstLine="0"/>
        <w:rPr>
          <w:rFonts w:ascii="Aptos" w:eastAsia="inter" w:hAnsi="Aptos" w:cs="Times New Roman"/>
          <w:color w:val="000000"/>
          <w:lang w:eastAsia="en-US"/>
        </w:rPr>
      </w:pPr>
      <w:r w:rsidRPr="00777E23">
        <w:rPr>
          <w:rFonts w:ascii="Aptos" w:eastAsia="inter" w:hAnsi="Aptos" w:cs="Times New Roman"/>
          <w:color w:val="000000"/>
          <w:lang w:eastAsia="en-US"/>
        </w:rPr>
        <w:t>3.1.3. Durų angos 1010 x 2005mm iškirtimas.</w:t>
      </w:r>
    </w:p>
    <w:p w14:paraId="4EED6802" w14:textId="37CF0CBD" w:rsidR="003341DD" w:rsidRDefault="00777E23" w:rsidP="003341DD">
      <w:pPr>
        <w:spacing w:before="120" w:after="120" w:line="240" w:lineRule="auto"/>
        <w:ind w:left="539" w:firstLine="0"/>
        <w:rPr>
          <w:rFonts w:ascii="Aptos" w:eastAsia="inter" w:hAnsi="Aptos" w:cs="Times New Roman"/>
          <w:color w:val="000000"/>
          <w:lang w:eastAsia="en-US"/>
        </w:rPr>
      </w:pPr>
      <w:r w:rsidRPr="00777E23">
        <w:rPr>
          <w:rFonts w:ascii="Aptos" w:eastAsia="inter" w:hAnsi="Aptos" w:cs="Times New Roman"/>
          <w:color w:val="000000"/>
          <w:lang w:eastAsia="en-US"/>
        </w:rPr>
        <w:t>3.1.4. Naujų durų, skirtų 1010 x 2005 mm angai, įrengimas:</w:t>
      </w:r>
    </w:p>
    <w:p w14:paraId="39D2D5CE" w14:textId="1D287997" w:rsidR="003341DD" w:rsidRDefault="00777E23" w:rsidP="003341DD">
      <w:pPr>
        <w:spacing w:before="120" w:after="120" w:line="240" w:lineRule="auto"/>
        <w:ind w:left="539" w:firstLine="0"/>
        <w:rPr>
          <w:rFonts w:ascii="Aptos" w:eastAsia="inter" w:hAnsi="Aptos" w:cs="Times New Roman"/>
          <w:color w:val="000000"/>
          <w:lang w:eastAsia="en-US"/>
        </w:rPr>
      </w:pPr>
      <w:r w:rsidRPr="00777E23">
        <w:rPr>
          <w:rFonts w:ascii="Aptos" w:eastAsia="inter" w:hAnsi="Aptos" w:cs="Times New Roman"/>
          <w:color w:val="000000"/>
          <w:lang w:eastAsia="en-US"/>
        </w:rPr>
        <w:t>3.1.4.1. Plieninės priešgaisrinės durys su antipanikine funkcija.</w:t>
      </w:r>
    </w:p>
    <w:p w14:paraId="6DA79019" w14:textId="34CD61E9" w:rsidR="003341DD" w:rsidRDefault="00777E23" w:rsidP="003341DD">
      <w:pPr>
        <w:spacing w:before="120" w:after="120" w:line="240" w:lineRule="auto"/>
        <w:ind w:left="539" w:firstLine="0"/>
        <w:rPr>
          <w:rFonts w:ascii="Aptos" w:eastAsia="inter" w:hAnsi="Aptos" w:cs="Times New Roman"/>
          <w:color w:val="000000"/>
          <w:lang w:eastAsia="en-US"/>
        </w:rPr>
      </w:pPr>
      <w:r w:rsidRPr="00777E23">
        <w:rPr>
          <w:rFonts w:ascii="Aptos" w:eastAsia="inter" w:hAnsi="Aptos" w:cs="Times New Roman"/>
          <w:color w:val="000000"/>
          <w:lang w:eastAsia="en-US"/>
        </w:rPr>
        <w:t>3.1.4.2. Durys turi atitikti ne mažesnę nei EI 30 atsparumo ugniai klasę.</w:t>
      </w:r>
    </w:p>
    <w:p w14:paraId="28D7A72B" w14:textId="4631E922" w:rsidR="003341DD" w:rsidRDefault="00777E23" w:rsidP="003341DD">
      <w:pPr>
        <w:spacing w:before="120" w:after="120" w:line="240" w:lineRule="auto"/>
        <w:ind w:left="539" w:firstLine="0"/>
        <w:rPr>
          <w:rFonts w:ascii="Aptos" w:eastAsia="inter" w:hAnsi="Aptos" w:cs="Times New Roman"/>
          <w:color w:val="000000"/>
          <w:lang w:eastAsia="en-US"/>
        </w:rPr>
      </w:pPr>
      <w:r w:rsidRPr="00777E23">
        <w:rPr>
          <w:rFonts w:ascii="Aptos" w:eastAsia="inter" w:hAnsi="Aptos" w:cs="Times New Roman"/>
          <w:color w:val="000000"/>
          <w:lang w:eastAsia="en-US"/>
        </w:rPr>
        <w:t>3.1.4.3. Kartu su preke (durimis) Rangovas privalo pateikti galiojantį SPSC arba GTC sertifikatą.</w:t>
      </w:r>
    </w:p>
    <w:p w14:paraId="2E6A03D8" w14:textId="03C98DC1" w:rsidR="003341DD" w:rsidRDefault="00777E23" w:rsidP="003341DD">
      <w:pPr>
        <w:spacing w:before="120" w:after="120" w:line="240" w:lineRule="auto"/>
        <w:ind w:left="539" w:firstLine="0"/>
        <w:rPr>
          <w:rFonts w:ascii="Aptos" w:eastAsia="inter" w:hAnsi="Aptos" w:cs="Times New Roman"/>
          <w:color w:val="000000"/>
          <w:lang w:eastAsia="en-US"/>
        </w:rPr>
      </w:pPr>
      <w:r w:rsidRPr="00777E23">
        <w:rPr>
          <w:rFonts w:ascii="Aptos" w:eastAsia="inter" w:hAnsi="Aptos" w:cs="Times New Roman"/>
          <w:color w:val="000000"/>
          <w:lang w:eastAsia="en-US"/>
        </w:rPr>
        <w:t>3.1.4.4. Spyna turi būti patvirtinta ir pažymėta CE ženklu.</w:t>
      </w:r>
    </w:p>
    <w:p w14:paraId="1FCE4377" w14:textId="664FD4C4" w:rsidR="003341DD" w:rsidRDefault="00777E23" w:rsidP="003341DD">
      <w:pPr>
        <w:spacing w:before="120" w:after="120" w:line="240" w:lineRule="auto"/>
        <w:ind w:left="539" w:firstLine="0"/>
        <w:rPr>
          <w:rFonts w:ascii="Aptos" w:eastAsia="inter" w:hAnsi="Aptos" w:cs="Times New Roman"/>
          <w:color w:val="000000"/>
          <w:lang w:eastAsia="en-US"/>
        </w:rPr>
      </w:pPr>
      <w:r w:rsidRPr="00777E23">
        <w:rPr>
          <w:rFonts w:ascii="Aptos" w:eastAsia="inter" w:hAnsi="Aptos" w:cs="Times New Roman"/>
          <w:color w:val="000000"/>
          <w:lang w:eastAsia="en-US"/>
        </w:rPr>
        <w:t>3.1.5. Sąramos virš naujų durų įrengimas.</w:t>
      </w:r>
    </w:p>
    <w:p w14:paraId="3C826149" w14:textId="1FA25120" w:rsidR="003341DD" w:rsidRDefault="00777E23" w:rsidP="003341DD">
      <w:pPr>
        <w:spacing w:before="120" w:after="120" w:line="240" w:lineRule="auto"/>
        <w:ind w:left="539" w:firstLine="0"/>
        <w:rPr>
          <w:rFonts w:ascii="Aptos" w:eastAsia="inter" w:hAnsi="Aptos" w:cs="Times New Roman"/>
          <w:color w:val="000000"/>
          <w:lang w:eastAsia="en-US"/>
        </w:rPr>
      </w:pPr>
      <w:r w:rsidRPr="00777E23">
        <w:rPr>
          <w:rFonts w:ascii="Aptos" w:eastAsia="inter" w:hAnsi="Aptos" w:cs="Times New Roman"/>
          <w:color w:val="000000"/>
          <w:lang w:eastAsia="en-US"/>
        </w:rPr>
        <w:t>3.1.6. Naujų durų ir durų apvadų / slenksčių įrengimas.</w:t>
      </w:r>
    </w:p>
    <w:p w14:paraId="3F667E27" w14:textId="310EFE03" w:rsidR="00777E23" w:rsidRPr="00777E23" w:rsidRDefault="00777E23" w:rsidP="003341DD">
      <w:pPr>
        <w:spacing w:before="120" w:after="120" w:line="240" w:lineRule="auto"/>
        <w:ind w:left="539" w:firstLine="0"/>
        <w:rPr>
          <w:rFonts w:ascii="Aptos" w:eastAsia="Aptos" w:hAnsi="Aptos" w:cs="Times New Roman"/>
          <w:lang w:eastAsia="en-US"/>
        </w:rPr>
      </w:pPr>
      <w:r w:rsidRPr="00777E23">
        <w:rPr>
          <w:rFonts w:ascii="Aptos" w:eastAsia="inter" w:hAnsi="Aptos" w:cs="Times New Roman"/>
          <w:color w:val="000000"/>
          <w:lang w:eastAsia="en-US"/>
        </w:rPr>
        <w:t>3.1.7. Esamų vamzdžių ir kabelių perkėlimas, jeigu jie trukdo aikštelės montavimui.</w:t>
      </w:r>
      <w:r w:rsidRPr="00777E23">
        <w:rPr>
          <w:rFonts w:ascii="Aptos" w:eastAsia="Aptos" w:hAnsi="Aptos" w:cs="Segoe UI"/>
          <w:lang w:eastAsia="en-US"/>
        </w:rPr>
        <w:t xml:space="preserve"> </w:t>
      </w:r>
    </w:p>
    <w:p w14:paraId="5A02857E" w14:textId="77777777" w:rsidR="00777E23" w:rsidRPr="00777E23" w:rsidRDefault="00777E23" w:rsidP="003341DD">
      <w:pPr>
        <w:numPr>
          <w:ilvl w:val="0"/>
          <w:numId w:val="17"/>
        </w:numPr>
        <w:spacing w:before="120" w:after="120" w:line="240" w:lineRule="auto"/>
        <w:ind w:left="539"/>
        <w:rPr>
          <w:rFonts w:ascii="Aptos" w:eastAsia="Aptos" w:hAnsi="Aptos" w:cs="Times New Roman"/>
          <w:lang w:eastAsia="en-US"/>
        </w:rPr>
      </w:pPr>
      <w:r w:rsidRPr="00777E23">
        <w:rPr>
          <w:rFonts w:ascii="Aptos" w:eastAsia="inter" w:hAnsi="Aptos" w:cs="Times New Roman"/>
          <w:color w:val="000000"/>
          <w:lang w:eastAsia="en-US"/>
        </w:rPr>
        <w:t>Sutartinių įsipareigojimų vykdymo vieta: UAB „Toksika“, Šiaulių padalinys, Pavojingų atliekų deginimo įrenginys, Jurgeliškių k. 10, Šiaulių kaimiškoji sen.</w:t>
      </w:r>
    </w:p>
    <w:p w14:paraId="2DC81F1F" w14:textId="77777777" w:rsidR="00777E23" w:rsidRPr="00777E23" w:rsidRDefault="00777E23" w:rsidP="003341DD">
      <w:pPr>
        <w:spacing w:before="315" w:after="105" w:line="240" w:lineRule="auto"/>
        <w:ind w:left="-30" w:firstLine="0"/>
        <w:rPr>
          <w:rFonts w:ascii="Aptos" w:eastAsia="Aptos" w:hAnsi="Aptos" w:cs="Times New Roman"/>
          <w:lang w:eastAsia="en-US"/>
        </w:rPr>
      </w:pPr>
      <w:bookmarkStart w:id="35" w:name="ii_reikalavimai_pirkimo_objektui"/>
      <w:r w:rsidRPr="00777E23">
        <w:rPr>
          <w:rFonts w:ascii="Aptos" w:eastAsia="inter" w:hAnsi="Aptos" w:cs="Times New Roman"/>
          <w:b/>
          <w:color w:val="000000"/>
          <w:lang w:eastAsia="en-US"/>
        </w:rPr>
        <w:t>II. REIKALAVIMAI PIRKIMO OBJEKTUI</w:t>
      </w:r>
      <w:bookmarkEnd w:id="35"/>
    </w:p>
    <w:p w14:paraId="7BFDFB27" w14:textId="77777777" w:rsidR="003341DD" w:rsidRPr="003341DD" w:rsidRDefault="00777E23" w:rsidP="003341DD">
      <w:pPr>
        <w:numPr>
          <w:ilvl w:val="0"/>
          <w:numId w:val="18"/>
        </w:numPr>
        <w:spacing w:before="105" w:after="105" w:line="240" w:lineRule="auto"/>
        <w:rPr>
          <w:rFonts w:ascii="Aptos" w:eastAsia="Aptos" w:hAnsi="Aptos" w:cs="Times New Roman"/>
          <w:lang w:eastAsia="en-US"/>
        </w:rPr>
      </w:pPr>
      <w:r w:rsidRPr="00777E23">
        <w:rPr>
          <w:rFonts w:ascii="Aptos" w:eastAsia="inter" w:hAnsi="Aptos" w:cs="Times New Roman"/>
          <w:color w:val="000000"/>
          <w:lang w:eastAsia="en-US"/>
        </w:rPr>
        <w:t>Darbų atlikimo tvarka:</w:t>
      </w:r>
    </w:p>
    <w:p w14:paraId="68B6F795" w14:textId="77777777" w:rsidR="003341DD" w:rsidRDefault="00777E23" w:rsidP="003341DD">
      <w:pPr>
        <w:spacing w:before="105" w:after="105" w:line="240" w:lineRule="auto"/>
        <w:ind w:left="540" w:firstLine="0"/>
        <w:rPr>
          <w:rFonts w:ascii="Aptos" w:eastAsia="inter" w:hAnsi="Aptos" w:cs="Times New Roman"/>
          <w:color w:val="000000"/>
          <w:lang w:eastAsia="en-US"/>
        </w:rPr>
      </w:pPr>
      <w:r w:rsidRPr="00777E23">
        <w:rPr>
          <w:rFonts w:ascii="Aptos" w:eastAsia="inter" w:hAnsi="Aptos" w:cs="Times New Roman"/>
          <w:color w:val="000000"/>
          <w:lang w:eastAsia="en-US"/>
        </w:rPr>
        <w:t xml:space="preserve">5.1. </w:t>
      </w:r>
      <w:r w:rsidR="009C2388" w:rsidRPr="009C2388">
        <w:rPr>
          <w:rFonts w:ascii="Aptos" w:eastAsia="inter" w:hAnsi="Aptos" w:cs="Times New Roman"/>
          <w:color w:val="000000"/>
          <w:lang w:eastAsia="en-US"/>
        </w:rPr>
        <w:t xml:space="preserve"> Aptarnavimo aikštelė montuojama maitinimo siurblių patalpoje šalia vamzdynų ir veikian</w:t>
      </w:r>
      <w:r w:rsidR="009C2388">
        <w:rPr>
          <w:rFonts w:ascii="Aptos" w:eastAsia="inter" w:hAnsi="Aptos" w:cs="Times New Roman"/>
          <w:color w:val="000000"/>
          <w:lang w:eastAsia="en-US"/>
        </w:rPr>
        <w:t>čių</w:t>
      </w:r>
      <w:r w:rsidR="009C2388" w:rsidRPr="009C2388">
        <w:rPr>
          <w:rFonts w:ascii="Aptos" w:eastAsia="inter" w:hAnsi="Aptos" w:cs="Times New Roman"/>
          <w:color w:val="000000"/>
          <w:lang w:eastAsia="en-US"/>
        </w:rPr>
        <w:t xml:space="preserve"> įrenginių (3.1.7 p.), todėl montavimo darbai ~6,6 m aukštyje priskiriami sudėtingų konstrukcijų montavimui pagal galiojančius Lietuvos Respublikos standartus ir normas.</w:t>
      </w:r>
    </w:p>
    <w:p w14:paraId="600891D3" w14:textId="77777777" w:rsidR="003341DD" w:rsidRDefault="00777E23" w:rsidP="003341DD">
      <w:pPr>
        <w:spacing w:before="105" w:after="105" w:line="240" w:lineRule="auto"/>
        <w:ind w:left="540" w:firstLine="0"/>
        <w:rPr>
          <w:rFonts w:ascii="Aptos" w:eastAsia="inter" w:hAnsi="Aptos" w:cs="Times New Roman"/>
          <w:color w:val="000000"/>
          <w:lang w:eastAsia="en-US"/>
        </w:rPr>
      </w:pPr>
      <w:r w:rsidRPr="00777E23">
        <w:rPr>
          <w:rFonts w:ascii="Aptos" w:eastAsia="inter" w:hAnsi="Aptos" w:cs="Times New Roman"/>
          <w:color w:val="000000"/>
          <w:lang w:eastAsia="en-US"/>
        </w:rPr>
        <w:t>5.2. Rangovas privalo atlikti Darbus naudodamasis savais ištekliais, infrastruktūra ir įranga, savo rizika ir lėšomis įsigydamas konstrukcijas, įrenginius, įtaisus, gaminius, medžiagas ir kitą įrangą, reikalingą Darbams atlikti, įskaitant pastolius ar kitą darbui aukštyje naudojamą įrangą.</w:t>
      </w:r>
    </w:p>
    <w:p w14:paraId="476598DC" w14:textId="77777777" w:rsidR="003341DD" w:rsidRDefault="00777E23" w:rsidP="003341DD">
      <w:pPr>
        <w:spacing w:before="105" w:after="105" w:line="240" w:lineRule="auto"/>
        <w:ind w:left="540" w:firstLine="0"/>
        <w:rPr>
          <w:rFonts w:ascii="Aptos" w:eastAsia="inter" w:hAnsi="Aptos" w:cs="Times New Roman"/>
          <w:color w:val="000000"/>
          <w:lang w:eastAsia="en-US"/>
        </w:rPr>
      </w:pPr>
      <w:r w:rsidRPr="00777E23">
        <w:rPr>
          <w:rFonts w:ascii="Aptos" w:eastAsia="inter" w:hAnsi="Aptos" w:cs="Times New Roman"/>
          <w:color w:val="000000"/>
          <w:lang w:eastAsia="en-US"/>
        </w:rPr>
        <w:t>5.3. Rangovo darbuotojai privalo laikytis Užsakovo vidaus darbo tvarkos taisyklių. Užsakovo teritorijoje rūkyti draudžiama, išskyrus tam skirtose ir pažymėtose vietose.</w:t>
      </w:r>
    </w:p>
    <w:p w14:paraId="2CC96F2A" w14:textId="77777777" w:rsidR="003341DD" w:rsidRDefault="00777E23" w:rsidP="003341DD">
      <w:pPr>
        <w:spacing w:before="105" w:after="105" w:line="240" w:lineRule="auto"/>
        <w:ind w:left="540" w:firstLine="0"/>
        <w:rPr>
          <w:rFonts w:ascii="Aptos" w:eastAsia="inter" w:hAnsi="Aptos" w:cs="Times New Roman"/>
          <w:color w:val="000000"/>
          <w:lang w:eastAsia="en-US"/>
        </w:rPr>
      </w:pPr>
      <w:r w:rsidRPr="00777E23">
        <w:rPr>
          <w:rFonts w:ascii="Aptos" w:eastAsia="inter" w:hAnsi="Aptos" w:cs="Times New Roman"/>
          <w:color w:val="000000"/>
          <w:lang w:eastAsia="en-US"/>
        </w:rPr>
        <w:t>5.4. Rangovas ne vėliau kaip prieš 5 darbo dienas iki Darbų pradžios Užsakovui pateikia raštišką paraišką savo elektros įrenginių prijungimui prie Užsakovo elektros tinklo, paraiškoje nurodo atsakingą asmenį už elektros ūkį.</w:t>
      </w:r>
    </w:p>
    <w:p w14:paraId="7D3A3E63" w14:textId="77777777" w:rsidR="003341DD" w:rsidRDefault="00777E23" w:rsidP="003341DD">
      <w:pPr>
        <w:spacing w:before="105" w:after="105" w:line="240" w:lineRule="auto"/>
        <w:ind w:left="540" w:firstLine="0"/>
        <w:rPr>
          <w:rFonts w:ascii="Aptos" w:eastAsia="inter" w:hAnsi="Aptos" w:cs="Times New Roman"/>
          <w:color w:val="000000"/>
          <w:lang w:eastAsia="en-US"/>
        </w:rPr>
      </w:pPr>
      <w:r w:rsidRPr="00777E23">
        <w:rPr>
          <w:rFonts w:ascii="Aptos" w:eastAsia="inter" w:hAnsi="Aptos" w:cs="Times New Roman"/>
          <w:color w:val="000000"/>
          <w:lang w:eastAsia="en-US"/>
        </w:rPr>
        <w:lastRenderedPageBreak/>
        <w:t>5.5. Rangovas, vykdydamas Darbus, pagal galiojančius Lietuvos Respublikos įstatymus ir norminius dokumentus privalo užtikrinti saugias darbo sąlygas aptarnaujančiam personalui ir kitiems Užsakovo rangovams, vykdantiems darbus toje pačioje darbo zonoje.</w:t>
      </w:r>
    </w:p>
    <w:p w14:paraId="4D92BCB2" w14:textId="77777777" w:rsidR="003341DD" w:rsidRDefault="00777E23" w:rsidP="003341DD">
      <w:pPr>
        <w:spacing w:before="105" w:after="105" w:line="240" w:lineRule="auto"/>
        <w:ind w:left="540" w:firstLine="0"/>
        <w:rPr>
          <w:rFonts w:ascii="Aptos" w:eastAsia="inter" w:hAnsi="Aptos" w:cs="Times New Roman"/>
          <w:color w:val="000000"/>
          <w:lang w:eastAsia="en-US"/>
        </w:rPr>
      </w:pPr>
      <w:r w:rsidRPr="00777E23">
        <w:rPr>
          <w:rFonts w:ascii="Aptos" w:eastAsia="inter" w:hAnsi="Aptos" w:cs="Times New Roman"/>
          <w:color w:val="000000"/>
          <w:lang w:eastAsia="en-US"/>
        </w:rPr>
        <w:t>5.6. Rangovas savo lėšomis remontuoja savo įrankius, įrangą ir mechanizacijos priemones.</w:t>
      </w:r>
    </w:p>
    <w:p w14:paraId="715EB4C3" w14:textId="115DD341" w:rsidR="00777E23" w:rsidRPr="00777E23" w:rsidRDefault="00777E23" w:rsidP="003341DD">
      <w:pPr>
        <w:spacing w:before="105" w:after="105" w:line="240" w:lineRule="auto"/>
        <w:ind w:left="540" w:firstLine="0"/>
        <w:rPr>
          <w:rFonts w:ascii="Aptos" w:eastAsia="Aptos" w:hAnsi="Aptos" w:cs="Times New Roman"/>
          <w:lang w:eastAsia="en-US"/>
        </w:rPr>
      </w:pPr>
      <w:r w:rsidRPr="00777E23">
        <w:rPr>
          <w:rFonts w:ascii="Aptos" w:eastAsia="inter" w:hAnsi="Aptos" w:cs="Times New Roman"/>
          <w:color w:val="000000"/>
          <w:lang w:eastAsia="en-US"/>
        </w:rPr>
        <w:t>5.7. Rangovas savo lėšomis apsirūpina būtinomis asmeninėmis ir kolektyvinėmis apsaugos priemonėmis, higienos ir priešgaisrinėmis priemonėmis.</w:t>
      </w:r>
    </w:p>
    <w:p w14:paraId="59498823" w14:textId="77777777" w:rsidR="00777E23" w:rsidRPr="00777E23" w:rsidRDefault="00777E23" w:rsidP="003341DD">
      <w:pPr>
        <w:spacing w:before="105" w:after="105" w:line="240" w:lineRule="auto"/>
        <w:ind w:left="540" w:firstLine="0"/>
        <w:rPr>
          <w:rFonts w:ascii="Aptos" w:eastAsia="inter" w:hAnsi="Aptos" w:cs="Times New Roman"/>
          <w:color w:val="000000"/>
          <w:lang w:eastAsia="en-US"/>
        </w:rPr>
      </w:pPr>
      <w:r w:rsidRPr="00777E23">
        <w:rPr>
          <w:rFonts w:ascii="Aptos" w:eastAsia="inter" w:hAnsi="Aptos" w:cs="Times New Roman"/>
          <w:color w:val="000000"/>
          <w:lang w:eastAsia="en-US"/>
        </w:rPr>
        <w:t>5.8. Rangovas privalo užtikrinti šių reikalavimų laikymąsi visų UAB „Toksika“  darbų vykdymo vietoje montuojamų pastolių atžvilgiu:</w:t>
      </w:r>
    </w:p>
    <w:p w14:paraId="74F884BF" w14:textId="77777777" w:rsidR="00777E23" w:rsidRPr="00777E23" w:rsidRDefault="00777E23" w:rsidP="003341DD">
      <w:pPr>
        <w:spacing w:before="105" w:after="105" w:line="240" w:lineRule="auto"/>
        <w:ind w:left="540" w:firstLine="0"/>
        <w:rPr>
          <w:rFonts w:ascii="Aptos" w:eastAsia="inter" w:hAnsi="Aptos" w:cs="Times New Roman"/>
          <w:color w:val="000000"/>
          <w:lang w:eastAsia="en-US"/>
        </w:rPr>
      </w:pPr>
      <w:r w:rsidRPr="00777E23">
        <w:rPr>
          <w:rFonts w:ascii="Aptos" w:eastAsia="inter" w:hAnsi="Aptos" w:cs="Times New Roman"/>
          <w:color w:val="000000"/>
          <w:lang w:eastAsia="en-US"/>
        </w:rPr>
        <w:t>5.8.1. Pastolius gali montuoti, demontuoti ir tikrinti tik apmokyti ir kvalifikuoti darbuotojai, turintys galiojančius pažymėjimus darbams aukštyje ir pastolių montuotojo.</w:t>
      </w:r>
    </w:p>
    <w:p w14:paraId="7D099203" w14:textId="77777777" w:rsidR="00777E23" w:rsidRPr="00777E23" w:rsidRDefault="00777E23" w:rsidP="003341DD">
      <w:pPr>
        <w:spacing w:before="105" w:after="105" w:line="240" w:lineRule="auto"/>
        <w:ind w:left="540" w:firstLine="0"/>
        <w:rPr>
          <w:rFonts w:ascii="Aptos" w:eastAsia="inter" w:hAnsi="Aptos" w:cs="Times New Roman"/>
          <w:color w:val="000000"/>
          <w:lang w:eastAsia="en-US"/>
        </w:rPr>
      </w:pPr>
      <w:r w:rsidRPr="00777E23">
        <w:rPr>
          <w:rFonts w:ascii="Aptos" w:eastAsia="inter" w:hAnsi="Aptos" w:cs="Times New Roman"/>
          <w:color w:val="000000"/>
          <w:lang w:eastAsia="en-US"/>
        </w:rPr>
        <w:t xml:space="preserve">5.8.2. Visi pastoliai privalo atitikti ne mažesnę nei 4 apkrovos klasę (nominali apkrova ne mažiau kaip 300 kg/m²), kaip nustatyta standarte EN 12811-1. </w:t>
      </w:r>
    </w:p>
    <w:p w14:paraId="73337C64" w14:textId="77777777" w:rsidR="00777E23" w:rsidRPr="00777E23" w:rsidRDefault="00777E23" w:rsidP="003341DD">
      <w:pPr>
        <w:spacing w:before="105" w:after="105" w:line="240" w:lineRule="auto"/>
        <w:ind w:left="540" w:firstLine="0"/>
        <w:rPr>
          <w:rFonts w:ascii="Aptos" w:eastAsia="inter" w:hAnsi="Aptos" w:cs="Times New Roman"/>
          <w:color w:val="000000"/>
          <w:lang w:eastAsia="en-US"/>
        </w:rPr>
      </w:pPr>
      <w:r w:rsidRPr="00777E23">
        <w:rPr>
          <w:rFonts w:ascii="Aptos" w:eastAsia="inter" w:hAnsi="Aptos" w:cs="Times New Roman"/>
          <w:color w:val="000000"/>
          <w:lang w:eastAsia="en-US"/>
        </w:rPr>
        <w:t>5.8.3. Kiekvienas sumontuotas pastolių kompleksas privalo būti patikrintas kvalifikuoto ir apmokyto pastolius montuojančios organizacijos atstovo iš karto po montavimo, ne rečiau kaip kas 10 kalendorinių dienų. Patikros metu surašomas pastolių patikros ir perdavimo aktas, kuriame nurodomi patikrinti elementai, gedimai (jei yra) ir tinkamumo naudoti terminas.</w:t>
      </w:r>
    </w:p>
    <w:p w14:paraId="1937F98C" w14:textId="77777777" w:rsidR="00777E23" w:rsidRPr="00777E23" w:rsidRDefault="00777E23" w:rsidP="003341DD">
      <w:pPr>
        <w:spacing w:before="105" w:after="105" w:line="240" w:lineRule="auto"/>
        <w:ind w:left="540" w:firstLine="0"/>
        <w:rPr>
          <w:rFonts w:ascii="Aptos" w:eastAsia="inter" w:hAnsi="Aptos" w:cs="Times New Roman"/>
          <w:color w:val="000000"/>
          <w:lang w:eastAsia="en-US"/>
        </w:rPr>
      </w:pPr>
      <w:r w:rsidRPr="00777E23">
        <w:rPr>
          <w:rFonts w:ascii="Aptos" w:eastAsia="inter" w:hAnsi="Aptos" w:cs="Times New Roman"/>
          <w:color w:val="000000"/>
          <w:lang w:eastAsia="en-US"/>
        </w:rPr>
        <w:t xml:space="preserve">5.8.4. Kiekvienų pastolių matomoje vietoje privalo būti pakabinta užpildyta pastolių patikros kortelė, pasirašyta atsakingo tikrinančio asmens. </w:t>
      </w:r>
    </w:p>
    <w:p w14:paraId="136D3505" w14:textId="77777777" w:rsidR="00777E23" w:rsidRPr="00777E23" w:rsidRDefault="00777E23" w:rsidP="003341DD">
      <w:pPr>
        <w:spacing w:before="105" w:after="105" w:line="240" w:lineRule="auto"/>
        <w:ind w:left="540" w:firstLine="0"/>
        <w:rPr>
          <w:rFonts w:ascii="Aptos" w:eastAsia="inter" w:hAnsi="Aptos" w:cs="Times New Roman"/>
          <w:color w:val="000000"/>
          <w:lang w:eastAsia="en-US"/>
        </w:rPr>
      </w:pPr>
      <w:r w:rsidRPr="00777E23">
        <w:rPr>
          <w:rFonts w:ascii="Aptos" w:eastAsia="inter" w:hAnsi="Aptos" w:cs="Times New Roman"/>
          <w:color w:val="000000"/>
          <w:lang w:eastAsia="en-US"/>
        </w:rPr>
        <w:t>5.8.5. Pastoliai montuojami griežtai vadovaujantis įrangos gamintojo surinkimo instrukcijomis, nenusižengiant nurodytiems techniniams parametrams (pvz., apkrovos ribos, jungčių tipai, saugaus aukščio limitai).</w:t>
      </w:r>
    </w:p>
    <w:p w14:paraId="5F97CD64" w14:textId="77777777" w:rsidR="00777E23" w:rsidRPr="00777E23" w:rsidRDefault="00777E23" w:rsidP="003341DD">
      <w:pPr>
        <w:spacing w:before="105" w:after="105" w:line="240" w:lineRule="auto"/>
        <w:ind w:left="540" w:firstLine="0"/>
        <w:rPr>
          <w:rFonts w:ascii="Aptos" w:eastAsia="Aptos" w:hAnsi="Aptos" w:cs="Times New Roman"/>
          <w:lang w:eastAsia="en-US"/>
        </w:rPr>
      </w:pPr>
      <w:r w:rsidRPr="00777E23">
        <w:rPr>
          <w:rFonts w:ascii="Aptos" w:eastAsia="inter" w:hAnsi="Aptos" w:cs="Times New Roman"/>
          <w:color w:val="000000"/>
          <w:lang w:eastAsia="en-US"/>
        </w:rPr>
        <w:t>5.8.6. Rangovas privalo pateikti UAB „Toksika“ atsakingam asmeniui visus patikros aktus, pažymėjimus ir kortelių kopijas prieš darbų pradžią ir po kiekvienos patikros.</w:t>
      </w:r>
    </w:p>
    <w:p w14:paraId="5DAF6798" w14:textId="77777777" w:rsidR="00777E23" w:rsidRPr="00777E23" w:rsidRDefault="00777E23" w:rsidP="003341DD">
      <w:pPr>
        <w:spacing w:before="315" w:after="105" w:line="240" w:lineRule="auto"/>
        <w:ind w:left="-30" w:firstLine="0"/>
        <w:rPr>
          <w:rFonts w:ascii="Aptos" w:eastAsia="Aptos" w:hAnsi="Aptos" w:cs="Times New Roman"/>
          <w:lang w:eastAsia="en-US"/>
        </w:rPr>
      </w:pPr>
      <w:bookmarkStart w:id="36" w:name="iii_bendri_reikalavimai"/>
      <w:r w:rsidRPr="00777E23">
        <w:rPr>
          <w:rFonts w:ascii="Aptos" w:eastAsia="inter" w:hAnsi="Aptos" w:cs="Times New Roman"/>
          <w:b/>
          <w:color w:val="000000"/>
          <w:lang w:eastAsia="en-US"/>
        </w:rPr>
        <w:t>III. BENDRI REIKALAVIMAI</w:t>
      </w:r>
      <w:bookmarkEnd w:id="36"/>
    </w:p>
    <w:p w14:paraId="2D260C22" w14:textId="77777777" w:rsidR="00777E23" w:rsidRPr="00777E23" w:rsidRDefault="00777E23" w:rsidP="003341DD">
      <w:pPr>
        <w:numPr>
          <w:ilvl w:val="0"/>
          <w:numId w:val="18"/>
        </w:numPr>
        <w:spacing w:before="105" w:after="105" w:line="240" w:lineRule="auto"/>
        <w:rPr>
          <w:rFonts w:ascii="Aptos" w:eastAsia="Aptos" w:hAnsi="Aptos" w:cs="Times New Roman"/>
          <w:lang w:eastAsia="en-US"/>
        </w:rPr>
      </w:pPr>
      <w:r w:rsidRPr="00777E23">
        <w:rPr>
          <w:rFonts w:ascii="Aptos" w:eastAsia="inter" w:hAnsi="Aptos" w:cs="Times New Roman"/>
          <w:color w:val="000000"/>
          <w:lang w:eastAsia="en-US"/>
        </w:rPr>
        <w:t>Atlikus Darbus, Rangovas privalo sutvarkyti darbo vietą ir priduoti ją Užsakovui.</w:t>
      </w:r>
    </w:p>
    <w:p w14:paraId="27AC4CFE" w14:textId="77777777" w:rsidR="00777E23" w:rsidRPr="00777E23" w:rsidRDefault="00777E23" w:rsidP="003341DD">
      <w:pPr>
        <w:numPr>
          <w:ilvl w:val="0"/>
          <w:numId w:val="18"/>
        </w:numPr>
        <w:spacing w:before="105" w:after="105" w:line="240" w:lineRule="auto"/>
        <w:rPr>
          <w:rFonts w:ascii="Aptos" w:eastAsia="Aptos" w:hAnsi="Aptos" w:cs="Times New Roman"/>
          <w:lang w:eastAsia="en-US"/>
        </w:rPr>
      </w:pPr>
      <w:r w:rsidRPr="00777E23">
        <w:rPr>
          <w:rFonts w:ascii="Aptos" w:eastAsia="inter" w:hAnsi="Aptos" w:cs="Times New Roman"/>
          <w:color w:val="000000"/>
          <w:lang w:eastAsia="en-US"/>
        </w:rPr>
        <w:t>Į pasiūlymo kainą turi būti įskaičiuoti visi mokesčiai ir visos kitos Rangovo patirtos ir (ar) galimos patirti tiesioginės ir netiesioginės išlaidos, susijusios su Darbų vykdymu, įskaitant, bet neapsiribojant, medžiagas aikštelės gamybai, darbo išlaidas, transporto išlaidas, aprūpinimo technika ir įrankiais išlaidas, visas su Užsakovo reikalaujamų dokumentų rengimu ir pateikimu susijusias išlaidas, licencijų, patentų, leidimų ir pan. išlaidas, elektroninių sąskaitų teikimo bei garantinės priežiūros išlaidas.</w:t>
      </w:r>
    </w:p>
    <w:p w14:paraId="1812818B" w14:textId="77777777" w:rsidR="00777E23" w:rsidRPr="00777E23" w:rsidRDefault="00777E23" w:rsidP="003341DD">
      <w:pPr>
        <w:spacing w:before="315" w:after="105" w:line="240" w:lineRule="auto"/>
        <w:ind w:left="-30" w:firstLine="0"/>
        <w:rPr>
          <w:rFonts w:ascii="Aptos" w:eastAsia="Aptos" w:hAnsi="Aptos" w:cs="Times New Roman"/>
          <w:lang w:eastAsia="en-US"/>
        </w:rPr>
      </w:pPr>
      <w:bookmarkStart w:id="37" w:name="iv_įsipareigojimų_vykdymas"/>
      <w:r w:rsidRPr="00777E23">
        <w:rPr>
          <w:rFonts w:ascii="Aptos" w:eastAsia="inter" w:hAnsi="Aptos" w:cs="Times New Roman"/>
          <w:b/>
          <w:color w:val="000000"/>
          <w:lang w:eastAsia="en-US"/>
        </w:rPr>
        <w:t>IV. ĮSIPAREIGOJIMŲ VYKDYMAS</w:t>
      </w:r>
      <w:bookmarkEnd w:id="37"/>
    </w:p>
    <w:p w14:paraId="6AED0869" w14:textId="77777777" w:rsidR="003341DD" w:rsidRPr="003341DD" w:rsidRDefault="00777E23" w:rsidP="003341DD">
      <w:pPr>
        <w:numPr>
          <w:ilvl w:val="0"/>
          <w:numId w:val="18"/>
        </w:numPr>
        <w:spacing w:after="210" w:line="240" w:lineRule="auto"/>
        <w:rPr>
          <w:rFonts w:ascii="Aptos" w:eastAsia="Aptos" w:hAnsi="Aptos" w:cs="Times New Roman"/>
          <w:lang w:eastAsia="en-US"/>
        </w:rPr>
      </w:pPr>
      <w:r w:rsidRPr="00777E23">
        <w:rPr>
          <w:rFonts w:ascii="Aptos" w:eastAsia="inter" w:hAnsi="Aptos" w:cs="Times New Roman"/>
          <w:color w:val="000000"/>
          <w:lang w:eastAsia="en-US"/>
        </w:rPr>
        <w:t>Įsipareigojimų vykdymo tvarka:</w:t>
      </w:r>
    </w:p>
    <w:p w14:paraId="0CC3DE2A" w14:textId="77777777" w:rsidR="003341DD" w:rsidRDefault="00777E23" w:rsidP="003341DD">
      <w:pPr>
        <w:spacing w:after="210" w:line="240" w:lineRule="auto"/>
        <w:ind w:left="540" w:firstLine="0"/>
        <w:rPr>
          <w:rFonts w:ascii="Aptos" w:eastAsia="inter" w:hAnsi="Aptos" w:cs="Times New Roman"/>
          <w:color w:val="000000"/>
          <w:lang w:eastAsia="en-US"/>
        </w:rPr>
      </w:pPr>
      <w:r w:rsidRPr="00777E23">
        <w:rPr>
          <w:rFonts w:ascii="Aptos" w:eastAsia="inter" w:hAnsi="Aptos" w:cs="Times New Roman"/>
          <w:color w:val="000000"/>
          <w:lang w:eastAsia="en-US"/>
        </w:rPr>
        <w:t>8.1. Rangovas atlieka Darbus šios Techninės specifikacijos 4 punkte nurodytu adresu.</w:t>
      </w:r>
    </w:p>
    <w:p w14:paraId="782DC0D1" w14:textId="77777777" w:rsidR="003341DD" w:rsidRDefault="00777E23" w:rsidP="003341DD">
      <w:pPr>
        <w:spacing w:after="210" w:line="240" w:lineRule="auto"/>
        <w:ind w:left="540" w:firstLine="0"/>
        <w:rPr>
          <w:rFonts w:ascii="Aptos" w:eastAsia="inter" w:hAnsi="Aptos" w:cs="Times New Roman"/>
          <w:color w:val="000000"/>
          <w:lang w:eastAsia="en-US"/>
        </w:rPr>
      </w:pPr>
      <w:r w:rsidRPr="00777E23">
        <w:rPr>
          <w:rFonts w:ascii="Aptos" w:eastAsia="inter" w:hAnsi="Aptos" w:cs="Times New Roman"/>
          <w:color w:val="000000"/>
          <w:lang w:eastAsia="en-US"/>
        </w:rPr>
        <w:t>8.2. Aikštelės montavimui trukdančios įrangos išmontavimo ir sumontavimo paslaugas atlieka Rangovas.</w:t>
      </w:r>
    </w:p>
    <w:p w14:paraId="19008019" w14:textId="0E4B0D90" w:rsidR="00777E23" w:rsidRPr="00777E23" w:rsidRDefault="00777E23" w:rsidP="003341DD">
      <w:pPr>
        <w:spacing w:after="210" w:line="240" w:lineRule="auto"/>
        <w:ind w:left="540" w:firstLine="0"/>
        <w:rPr>
          <w:rFonts w:ascii="Aptos" w:eastAsia="Aptos" w:hAnsi="Aptos" w:cs="Times New Roman"/>
          <w:lang w:eastAsia="en-US"/>
        </w:rPr>
      </w:pPr>
      <w:r w:rsidRPr="00777E23">
        <w:rPr>
          <w:rFonts w:ascii="Aptos" w:eastAsia="inter" w:hAnsi="Aptos" w:cs="Times New Roman"/>
          <w:color w:val="000000"/>
          <w:lang w:eastAsia="en-US"/>
        </w:rPr>
        <w:t>8.3. Atliekant plytų ar betono gręžimo ir pjovimo darbus, dulkės neturi patekti ant šalia esančių eksploatuojamų įrenginių. Darbų zona turi būti atskirta, siekiant apsaugoti aplinkinius įrenginius nuo dulkių patekimo.</w:t>
      </w:r>
    </w:p>
    <w:p w14:paraId="433F0750" w14:textId="77777777" w:rsidR="00777E23" w:rsidRPr="00777E23" w:rsidRDefault="00777E23" w:rsidP="003341DD">
      <w:pPr>
        <w:spacing w:after="210" w:line="240" w:lineRule="auto"/>
        <w:ind w:left="540" w:firstLine="0"/>
        <w:rPr>
          <w:rFonts w:ascii="Aptos" w:eastAsia="inter" w:hAnsi="Aptos" w:cs="Times New Roman"/>
          <w:color w:val="000000"/>
          <w:lang w:eastAsia="en-US"/>
        </w:rPr>
      </w:pPr>
      <w:r w:rsidRPr="00777E23">
        <w:rPr>
          <w:rFonts w:ascii="Aptos" w:eastAsia="inter" w:hAnsi="Aptos" w:cs="Times New Roman"/>
          <w:color w:val="000000"/>
          <w:lang w:eastAsia="en-US"/>
        </w:rPr>
        <w:t>8.4. Užsakovas Darbų teikimo metu gali tikrinti medžiagų tiekimo ir Darbų vykdymo kokybę, darbų saugos, priešgaisrinės saugos ir kitų taikomų taisyklių reikalavimų vykdymą.</w:t>
      </w:r>
    </w:p>
    <w:p w14:paraId="640865CC" w14:textId="77777777" w:rsidR="00777E23" w:rsidRPr="00777E23" w:rsidRDefault="00777E23" w:rsidP="003341DD">
      <w:pPr>
        <w:spacing w:after="210" w:line="240" w:lineRule="auto"/>
        <w:ind w:left="540" w:firstLine="0"/>
        <w:rPr>
          <w:rFonts w:ascii="Aptos" w:eastAsia="Aptos" w:hAnsi="Aptos" w:cs="Times New Roman"/>
          <w:lang w:eastAsia="en-US"/>
        </w:rPr>
      </w:pPr>
      <w:r w:rsidRPr="00777E23">
        <w:rPr>
          <w:rFonts w:ascii="Aptos" w:eastAsia="inter" w:hAnsi="Aptos" w:cs="Times New Roman"/>
          <w:color w:val="000000"/>
          <w:lang w:eastAsia="en-US"/>
        </w:rPr>
        <w:lastRenderedPageBreak/>
        <w:t>8.5. Paslaugų teikimo metu, dėl Rangovo kaltės, pažeisti pagamintų iš metalo įrenginių paviršiai turi būti padengti antikorozine danga Rangovo lėšomis.</w:t>
      </w:r>
    </w:p>
    <w:p w14:paraId="6005AA31" w14:textId="77777777" w:rsidR="003341DD" w:rsidRPr="003341DD" w:rsidRDefault="00777E23" w:rsidP="003341DD">
      <w:pPr>
        <w:numPr>
          <w:ilvl w:val="0"/>
          <w:numId w:val="18"/>
        </w:numPr>
        <w:spacing w:after="210" w:line="240" w:lineRule="auto"/>
        <w:rPr>
          <w:rFonts w:ascii="Aptos" w:eastAsia="Aptos" w:hAnsi="Aptos" w:cs="Times New Roman"/>
          <w:lang w:eastAsia="en-US"/>
        </w:rPr>
      </w:pPr>
      <w:r w:rsidRPr="00777E23">
        <w:rPr>
          <w:rFonts w:ascii="Aptos" w:eastAsia="inter" w:hAnsi="Aptos" w:cs="Times New Roman"/>
          <w:color w:val="000000"/>
          <w:lang w:eastAsia="en-US"/>
        </w:rPr>
        <w:t>Įsipareigojimų vykdymo terminai:</w:t>
      </w:r>
    </w:p>
    <w:p w14:paraId="313625DE" w14:textId="545F15CE" w:rsidR="00777E23" w:rsidRPr="00777E23" w:rsidRDefault="00777E23" w:rsidP="003341DD">
      <w:pPr>
        <w:spacing w:after="210" w:line="240" w:lineRule="auto"/>
        <w:ind w:left="540" w:firstLine="0"/>
        <w:rPr>
          <w:rFonts w:ascii="Aptos" w:eastAsia="Aptos" w:hAnsi="Aptos" w:cs="Times New Roman"/>
          <w:lang w:eastAsia="en-US"/>
        </w:rPr>
      </w:pPr>
      <w:r w:rsidRPr="00777E23">
        <w:rPr>
          <w:rFonts w:ascii="Aptos" w:eastAsia="inter" w:hAnsi="Aptos" w:cs="Times New Roman"/>
          <w:color w:val="000000"/>
          <w:lang w:eastAsia="en-US"/>
        </w:rPr>
        <w:t>9.1. Darbai turi būti atlikti ne vėliau kaip per 42 (keturiasdešimt dvi) kalendorines dienas nuo sutarties įsigaliojimo pradžios datos.</w:t>
      </w:r>
    </w:p>
    <w:p w14:paraId="170A8AC9" w14:textId="77777777" w:rsidR="003341DD" w:rsidRPr="003341DD" w:rsidRDefault="00777E23" w:rsidP="003341DD">
      <w:pPr>
        <w:numPr>
          <w:ilvl w:val="0"/>
          <w:numId w:val="18"/>
        </w:numPr>
        <w:spacing w:after="210" w:line="240" w:lineRule="auto"/>
        <w:rPr>
          <w:rFonts w:ascii="Aptos" w:eastAsia="Aptos" w:hAnsi="Aptos" w:cs="Times New Roman"/>
          <w:lang w:eastAsia="en-US"/>
        </w:rPr>
      </w:pPr>
      <w:r w:rsidRPr="00777E23">
        <w:rPr>
          <w:rFonts w:ascii="Aptos" w:eastAsia="inter" w:hAnsi="Aptos" w:cs="Times New Roman"/>
          <w:color w:val="000000"/>
          <w:lang w:eastAsia="en-US"/>
        </w:rPr>
        <w:t>Sutarties vykdymo metu pateikiama dokumentacija:</w:t>
      </w:r>
    </w:p>
    <w:p w14:paraId="05577890" w14:textId="0A7AFA45" w:rsidR="00777E23" w:rsidRPr="00777E23" w:rsidRDefault="00777E23" w:rsidP="003341DD">
      <w:pPr>
        <w:spacing w:after="210" w:line="240" w:lineRule="auto"/>
        <w:ind w:left="540" w:firstLine="0"/>
        <w:rPr>
          <w:rFonts w:ascii="Aptos" w:eastAsia="Aptos" w:hAnsi="Aptos" w:cs="Times New Roman"/>
          <w:lang w:eastAsia="en-US"/>
        </w:rPr>
      </w:pPr>
      <w:r w:rsidRPr="00777E23">
        <w:rPr>
          <w:rFonts w:ascii="Aptos" w:eastAsia="inter" w:hAnsi="Aptos" w:cs="Times New Roman"/>
          <w:color w:val="000000"/>
          <w:lang w:eastAsia="en-US"/>
        </w:rPr>
        <w:t>10.1. Rangovas, likus ne mažiau kaip 3 (trims) dienoms iki Darbų vykdymo pradžios, turi pateikti Užsakovui Darbų vykdymo techninę dokumentaciją: medžiagų ir (ar) dalių sertifikatus ar kokybės atitikties deklaracijas. Dokumentacija pateikiama lietuvių arba anglų kalba.</w:t>
      </w:r>
    </w:p>
    <w:p w14:paraId="67CF212B" w14:textId="77777777" w:rsidR="003341DD" w:rsidRDefault="00777E23" w:rsidP="003341DD">
      <w:pPr>
        <w:numPr>
          <w:ilvl w:val="0"/>
          <w:numId w:val="18"/>
        </w:numPr>
        <w:spacing w:after="210" w:line="240" w:lineRule="auto"/>
        <w:rPr>
          <w:rFonts w:ascii="Aptos" w:eastAsia="inter" w:hAnsi="Aptos" w:cs="Times New Roman"/>
          <w:color w:val="000000"/>
          <w:lang w:eastAsia="en-US"/>
        </w:rPr>
      </w:pPr>
      <w:r w:rsidRPr="00777E23">
        <w:rPr>
          <w:rFonts w:ascii="Aptos" w:eastAsia="inter" w:hAnsi="Aptos" w:cs="Times New Roman"/>
          <w:color w:val="000000"/>
          <w:lang w:eastAsia="en-US"/>
        </w:rPr>
        <w:t>Pirkimo objekto perdavimo–priėmimo tvarka:</w:t>
      </w:r>
    </w:p>
    <w:p w14:paraId="10D1B261" w14:textId="77777777" w:rsidR="003341DD" w:rsidRDefault="00777E23" w:rsidP="003341DD">
      <w:pPr>
        <w:spacing w:after="210" w:line="240" w:lineRule="auto"/>
        <w:ind w:left="540" w:firstLine="0"/>
        <w:rPr>
          <w:rFonts w:ascii="Aptos" w:eastAsia="inter" w:hAnsi="Aptos" w:cs="Times New Roman"/>
          <w:color w:val="000000"/>
          <w:lang w:eastAsia="en-US"/>
        </w:rPr>
      </w:pPr>
      <w:r w:rsidRPr="00777E23">
        <w:rPr>
          <w:rFonts w:ascii="Aptos" w:eastAsia="inter" w:hAnsi="Aptos" w:cs="Times New Roman"/>
          <w:color w:val="000000"/>
          <w:lang w:eastAsia="en-US"/>
        </w:rPr>
        <w:t>11.1. Užsakovui nustačius neatitikimus Darbų kokybei, darbų saugos, priešgaisrinės saugos ar kitų taisyklių reikalavimų vykdymui, Rangovas nurodytus defektus ir trūkumus pašalina savo lėšomis nedelsdamas arba suderina su Užsakovu defektų ir trūkumų šalinimo terminą, kuris negali būti ilgesnis nei 5 (penkios) darbo dienos.</w:t>
      </w:r>
      <w:r w:rsidRPr="00777E23">
        <w:rPr>
          <w:rFonts w:ascii="Aptos" w:eastAsia="inter" w:hAnsi="Aptos" w:cs="Times New Roman"/>
          <w:color w:val="000000"/>
          <w:lang w:eastAsia="en-US"/>
        </w:rPr>
        <w:br/>
        <w:t>11.2. Darbų priėmimas vykdomas įforminant atliktų Darbų priėmimo–perdavimo aktą, kuris surašomas dviem egzemplioriais (po vieną kiekvienai šaliai) ir pasirašomas šalių įgaliotų atstovų. Priėmimo–perdavimo aktą parengia ir pateikia pasirašyti Rangovas.</w:t>
      </w:r>
    </w:p>
    <w:p w14:paraId="07B8E7A9" w14:textId="57B4E48A" w:rsidR="00777E23" w:rsidRPr="00777E23" w:rsidRDefault="00777E23" w:rsidP="003341DD">
      <w:pPr>
        <w:spacing w:after="210" w:line="240" w:lineRule="auto"/>
        <w:ind w:left="540" w:firstLine="0"/>
        <w:rPr>
          <w:rFonts w:ascii="Aptos" w:eastAsia="inter" w:hAnsi="Aptos" w:cs="Times New Roman"/>
          <w:color w:val="000000"/>
          <w:lang w:eastAsia="en-US"/>
        </w:rPr>
      </w:pPr>
      <w:r w:rsidRPr="00777E23">
        <w:rPr>
          <w:rFonts w:ascii="Aptos" w:eastAsia="inter" w:hAnsi="Aptos" w:cs="Times New Roman"/>
          <w:color w:val="000000"/>
          <w:lang w:eastAsia="en-US"/>
        </w:rPr>
        <w:t>11.3. Darbai laikomi priimti, jeigu jie baigti vykdyti laiku ir atitinka Techninėje specifikacijoje nurodytus reikalavimus, po Užsakovo apžiūros nepastebėta defektų, trukdančių eksploatuoti aikštelę, bei Užsakovui perduota Darbų vykdymo dokumentacija, nurodyta 10.1 punkte. Jeigu Darbai nebuvo priimti dėl Rangovo kaltės, paskiriama nauja priėmimo data.</w:t>
      </w:r>
    </w:p>
    <w:p w14:paraId="6160E563" w14:textId="515A8F08" w:rsidR="00CB5907" w:rsidRPr="00777E23" w:rsidRDefault="00CB5907" w:rsidP="003341DD">
      <w:pPr>
        <w:tabs>
          <w:tab w:val="left" w:pos="810"/>
          <w:tab w:val="left" w:pos="990"/>
        </w:tabs>
        <w:spacing w:line="240" w:lineRule="auto"/>
        <w:rPr>
          <w:rFonts w:ascii="Aptos" w:eastAsia="Calibri" w:hAnsi="Aptos" w:cs="Calibri"/>
          <w:color w:val="7030A0"/>
        </w:rPr>
      </w:pPr>
    </w:p>
    <w:p w14:paraId="5D4CF94E" w14:textId="77777777" w:rsidR="00CB5907" w:rsidRPr="00777E23" w:rsidRDefault="00CB5907" w:rsidP="00CB5907">
      <w:pPr>
        <w:jc w:val="center"/>
        <w:rPr>
          <w:rFonts w:ascii="Aptos" w:hAnsi="Aptos" w:cs="Calibri"/>
        </w:rPr>
      </w:pPr>
      <w:r w:rsidRPr="00777E23">
        <w:rPr>
          <w:rFonts w:ascii="Aptos" w:hAnsi="Aptos" w:cs="Calibri"/>
        </w:rPr>
        <w:t>_________</w:t>
      </w:r>
    </w:p>
    <w:p w14:paraId="6D050637" w14:textId="77777777" w:rsidR="00CB5907" w:rsidRPr="00777E23" w:rsidRDefault="00CB5907" w:rsidP="00CB5907">
      <w:pPr>
        <w:rPr>
          <w:rFonts w:ascii="Aptos" w:hAnsi="Aptos" w:cs="Calibri"/>
          <w:b/>
          <w:bCs/>
          <w:smallCaps/>
          <w:sz w:val="22"/>
          <w:szCs w:val="22"/>
        </w:rPr>
      </w:pPr>
      <w:r w:rsidRPr="00777E23">
        <w:rPr>
          <w:rFonts w:ascii="Aptos" w:hAnsi="Aptos" w:cs="Calibri"/>
          <w:b/>
          <w:bCs/>
          <w:smallCaps/>
          <w:sz w:val="22"/>
          <w:szCs w:val="22"/>
        </w:rPr>
        <w:br w:type="page"/>
      </w:r>
    </w:p>
    <w:p w14:paraId="6DF4E4D3" w14:textId="024BC654" w:rsidR="00B65E69" w:rsidRPr="00777E23" w:rsidRDefault="00B65E69" w:rsidP="00196BB5">
      <w:pPr>
        <w:jc w:val="right"/>
        <w:rPr>
          <w:rFonts w:ascii="Aptos" w:hAnsi="Aptos"/>
          <w:b/>
          <w:bCs/>
          <w:sz w:val="22"/>
          <w:szCs w:val="22"/>
        </w:rPr>
      </w:pPr>
      <w:bookmarkStart w:id="38" w:name="_Pirkimo_sąlygų_2"/>
      <w:bookmarkStart w:id="39" w:name="_Hlk86825377"/>
      <w:bookmarkStart w:id="40" w:name="_Ref38540913"/>
      <w:bookmarkStart w:id="41" w:name="_Ref38898051"/>
      <w:bookmarkStart w:id="42" w:name="_Ref38901392"/>
      <w:bookmarkStart w:id="43" w:name="_Toc48053189"/>
      <w:bookmarkStart w:id="44" w:name="_Toc85706892"/>
      <w:bookmarkEnd w:id="38"/>
      <w:r w:rsidRPr="00777E23">
        <w:rPr>
          <w:rFonts w:ascii="Aptos" w:hAnsi="Aptos"/>
          <w:b/>
          <w:bCs/>
          <w:sz w:val="22"/>
          <w:szCs w:val="22"/>
        </w:rPr>
        <w:lastRenderedPageBreak/>
        <w:t xml:space="preserve">TECHNINĖS SPECIFIKACIJOS 1 PRIEDAS </w:t>
      </w:r>
    </w:p>
    <w:p w14:paraId="11F83FC6" w14:textId="77777777" w:rsidR="00B65E69" w:rsidRPr="00777E23" w:rsidRDefault="00B65E69" w:rsidP="00F01803">
      <w:pPr>
        <w:pStyle w:val="Heading"/>
        <w:jc w:val="right"/>
        <w:rPr>
          <w:rFonts w:ascii="Aptos" w:hAnsi="Aptos" w:cs="Calibri"/>
        </w:rPr>
      </w:pPr>
    </w:p>
    <w:p w14:paraId="2B458C0B" w14:textId="77777777" w:rsidR="00B65E69" w:rsidRPr="00777E23" w:rsidRDefault="00B65E69" w:rsidP="00F01803">
      <w:pPr>
        <w:pStyle w:val="Heading"/>
        <w:jc w:val="right"/>
        <w:rPr>
          <w:rFonts w:ascii="Aptos" w:hAnsi="Aptos" w:cs="Calibri"/>
        </w:rPr>
      </w:pPr>
    </w:p>
    <w:p w14:paraId="766D1878" w14:textId="77777777" w:rsidR="009B05AD" w:rsidRPr="00777E23" w:rsidRDefault="009B05AD" w:rsidP="009B05AD">
      <w:pPr>
        <w:pStyle w:val="Body2"/>
        <w:rPr>
          <w:rFonts w:ascii="Aptos" w:hAnsi="Aptos" w:cs="Calibri"/>
          <w:lang w:eastAsia="lt-LT"/>
        </w:rPr>
      </w:pPr>
    </w:p>
    <w:p w14:paraId="59A9B7A8" w14:textId="77777777" w:rsidR="00B65E69" w:rsidRPr="00777E23" w:rsidRDefault="00B65E69" w:rsidP="00643AD4">
      <w:pPr>
        <w:pStyle w:val="Heading"/>
        <w:jc w:val="right"/>
        <w:rPr>
          <w:rFonts w:ascii="Aptos" w:hAnsi="Aptos" w:cs="Calibri"/>
        </w:rPr>
      </w:pPr>
    </w:p>
    <w:p w14:paraId="0962BEF6" w14:textId="715D9187" w:rsidR="009B05AD" w:rsidRPr="00777E23" w:rsidRDefault="002D7998" w:rsidP="002D7998">
      <w:pPr>
        <w:pStyle w:val="Body2"/>
        <w:jc w:val="center"/>
        <w:rPr>
          <w:rFonts w:ascii="Aptos" w:hAnsi="Aptos" w:cs="Calibri"/>
          <w:sz w:val="28"/>
          <w:szCs w:val="28"/>
          <w:lang w:eastAsia="lt-LT"/>
        </w:rPr>
      </w:pPr>
      <w:r w:rsidRPr="00777E23">
        <w:rPr>
          <w:rFonts w:ascii="Aptos" w:hAnsi="Aptos" w:cs="Calibri"/>
          <w:sz w:val="28"/>
          <w:szCs w:val="28"/>
          <w:lang w:eastAsia="lt-LT"/>
        </w:rPr>
        <w:t>STIPRUMINIAI SKAIČIAVIMAI IR GAMYBINIAI BRĖŽINIAI</w:t>
      </w:r>
    </w:p>
    <w:p w14:paraId="0AD9E0D2" w14:textId="77777777" w:rsidR="009B05AD" w:rsidRPr="00777E23" w:rsidRDefault="009B05AD" w:rsidP="009B05AD">
      <w:pPr>
        <w:pStyle w:val="Body2"/>
        <w:rPr>
          <w:rFonts w:ascii="Aptos" w:hAnsi="Aptos" w:cs="Calibri"/>
          <w:lang w:eastAsia="lt-LT"/>
        </w:rPr>
      </w:pPr>
    </w:p>
    <w:p w14:paraId="6E9B5119" w14:textId="05712BF1" w:rsidR="009B05AD" w:rsidRPr="00777E23" w:rsidRDefault="009B05AD" w:rsidP="009B05AD">
      <w:pPr>
        <w:pStyle w:val="Body2"/>
        <w:rPr>
          <w:rFonts w:ascii="Aptos" w:hAnsi="Aptos" w:cs="Calibri"/>
          <w:lang w:eastAsia="lt-LT"/>
        </w:rPr>
      </w:pPr>
      <w:proofErr w:type="spellStart"/>
      <w:r w:rsidRPr="00777E23">
        <w:rPr>
          <w:rFonts w:ascii="Aptos" w:hAnsi="Aptos" w:cs="Calibri"/>
          <w:lang w:eastAsia="lt-LT"/>
        </w:rPr>
        <w:t>Stipruminiai</w:t>
      </w:r>
      <w:proofErr w:type="spellEnd"/>
      <w:r w:rsidRPr="00777E23">
        <w:rPr>
          <w:rFonts w:ascii="Aptos" w:hAnsi="Aptos" w:cs="Calibri"/>
          <w:lang w:eastAsia="lt-LT"/>
        </w:rPr>
        <w:t xml:space="preserve"> </w:t>
      </w:r>
      <w:proofErr w:type="spellStart"/>
      <w:r w:rsidRPr="00777E23">
        <w:rPr>
          <w:rFonts w:ascii="Aptos" w:hAnsi="Aptos" w:cs="Calibri"/>
          <w:lang w:eastAsia="lt-LT"/>
        </w:rPr>
        <w:t>skaičiavimai</w:t>
      </w:r>
      <w:proofErr w:type="spellEnd"/>
      <w:r w:rsidRPr="00777E23">
        <w:rPr>
          <w:rFonts w:ascii="Aptos" w:hAnsi="Aptos" w:cs="Calibri"/>
          <w:lang w:eastAsia="lt-LT"/>
        </w:rPr>
        <w:t xml:space="preserve"> </w:t>
      </w:r>
      <w:proofErr w:type="spellStart"/>
      <w:r w:rsidRPr="00777E23">
        <w:rPr>
          <w:rFonts w:ascii="Aptos" w:hAnsi="Aptos" w:cs="Calibri"/>
          <w:lang w:eastAsia="lt-LT"/>
        </w:rPr>
        <w:t>ir</w:t>
      </w:r>
      <w:proofErr w:type="spellEnd"/>
      <w:r w:rsidRPr="00777E23">
        <w:rPr>
          <w:rFonts w:ascii="Aptos" w:hAnsi="Aptos" w:cs="Calibri"/>
          <w:lang w:eastAsia="lt-LT"/>
        </w:rPr>
        <w:t xml:space="preserve"> </w:t>
      </w:r>
      <w:proofErr w:type="spellStart"/>
      <w:r w:rsidRPr="00777E23">
        <w:rPr>
          <w:rFonts w:ascii="Aptos" w:hAnsi="Aptos" w:cs="Calibri"/>
          <w:lang w:eastAsia="lt-LT"/>
        </w:rPr>
        <w:t>gamybiniai</w:t>
      </w:r>
      <w:proofErr w:type="spellEnd"/>
      <w:r w:rsidRPr="00777E23">
        <w:rPr>
          <w:rFonts w:ascii="Aptos" w:hAnsi="Aptos" w:cs="Calibri"/>
          <w:lang w:eastAsia="lt-LT"/>
        </w:rPr>
        <w:t xml:space="preserve"> </w:t>
      </w:r>
      <w:proofErr w:type="spellStart"/>
      <w:r w:rsidRPr="00777E23">
        <w:rPr>
          <w:rFonts w:ascii="Aptos" w:hAnsi="Aptos" w:cs="Calibri"/>
          <w:lang w:eastAsia="lt-LT"/>
        </w:rPr>
        <w:t>brėžiniai</w:t>
      </w:r>
      <w:proofErr w:type="spellEnd"/>
      <w:r w:rsidRPr="00777E23">
        <w:rPr>
          <w:rFonts w:ascii="Aptos" w:hAnsi="Aptos" w:cs="Calibri"/>
          <w:lang w:eastAsia="lt-LT"/>
        </w:rPr>
        <w:t xml:space="preserve"> pateikiami .zip formatu.</w:t>
      </w:r>
    </w:p>
    <w:p w14:paraId="35FE484D" w14:textId="77777777" w:rsidR="00B65E69" w:rsidRPr="00777E23" w:rsidRDefault="00B65E69" w:rsidP="00643AD4">
      <w:pPr>
        <w:pStyle w:val="Heading"/>
        <w:jc w:val="right"/>
        <w:rPr>
          <w:rFonts w:ascii="Aptos" w:hAnsi="Aptos" w:cs="Calibri"/>
        </w:rPr>
      </w:pPr>
    </w:p>
    <w:p w14:paraId="1EB60D50" w14:textId="77777777" w:rsidR="00B65E69" w:rsidRPr="00777E23" w:rsidRDefault="00B65E69" w:rsidP="009B05AD">
      <w:pPr>
        <w:pStyle w:val="Heading"/>
        <w:ind w:firstLine="0"/>
        <w:rPr>
          <w:rFonts w:ascii="Aptos" w:hAnsi="Aptos" w:cs="Calibri"/>
        </w:rPr>
      </w:pPr>
    </w:p>
    <w:p w14:paraId="6F1E1CE7" w14:textId="77777777" w:rsidR="00B65E69" w:rsidRPr="00777E23" w:rsidRDefault="00B65E69" w:rsidP="00643AD4">
      <w:pPr>
        <w:pStyle w:val="Heading"/>
        <w:jc w:val="right"/>
        <w:rPr>
          <w:rFonts w:ascii="Aptos" w:hAnsi="Aptos" w:cs="Calibri"/>
        </w:rPr>
      </w:pPr>
    </w:p>
    <w:p w14:paraId="413402B3" w14:textId="77777777" w:rsidR="00B65E69" w:rsidRPr="00777E23" w:rsidRDefault="00B65E69" w:rsidP="00643AD4">
      <w:pPr>
        <w:pStyle w:val="Heading"/>
        <w:jc w:val="right"/>
        <w:rPr>
          <w:rFonts w:ascii="Aptos" w:hAnsi="Aptos" w:cs="Calibri"/>
        </w:rPr>
      </w:pPr>
    </w:p>
    <w:p w14:paraId="22EDD116" w14:textId="77777777" w:rsidR="00B65E69" w:rsidRPr="00777E23" w:rsidRDefault="00B65E69" w:rsidP="00643AD4">
      <w:pPr>
        <w:pStyle w:val="Heading"/>
        <w:jc w:val="right"/>
        <w:rPr>
          <w:rFonts w:ascii="Aptos" w:hAnsi="Aptos" w:cs="Calibri"/>
        </w:rPr>
      </w:pPr>
    </w:p>
    <w:p w14:paraId="30E3F061" w14:textId="77777777" w:rsidR="00B65E69" w:rsidRPr="00777E23" w:rsidRDefault="00B65E69" w:rsidP="00643AD4">
      <w:pPr>
        <w:pStyle w:val="Heading"/>
        <w:jc w:val="right"/>
        <w:rPr>
          <w:rFonts w:ascii="Aptos" w:hAnsi="Aptos" w:cs="Calibri"/>
        </w:rPr>
      </w:pPr>
    </w:p>
    <w:p w14:paraId="6B3140C1" w14:textId="77777777" w:rsidR="00B65E69" w:rsidRPr="00777E23" w:rsidRDefault="00B65E69" w:rsidP="00643AD4">
      <w:pPr>
        <w:pStyle w:val="Heading"/>
        <w:jc w:val="right"/>
        <w:rPr>
          <w:rFonts w:ascii="Aptos" w:hAnsi="Aptos" w:cs="Calibri"/>
        </w:rPr>
      </w:pPr>
    </w:p>
    <w:p w14:paraId="740BC038" w14:textId="77777777" w:rsidR="00B65E69" w:rsidRPr="00777E23" w:rsidRDefault="00B65E69" w:rsidP="00643AD4">
      <w:pPr>
        <w:pStyle w:val="Heading"/>
        <w:jc w:val="right"/>
        <w:rPr>
          <w:rFonts w:ascii="Aptos" w:hAnsi="Aptos" w:cs="Calibri"/>
        </w:rPr>
      </w:pPr>
    </w:p>
    <w:p w14:paraId="5803BE14" w14:textId="77777777" w:rsidR="00B65E69" w:rsidRPr="00777E23" w:rsidRDefault="00B65E69" w:rsidP="00643AD4">
      <w:pPr>
        <w:pStyle w:val="Heading"/>
        <w:jc w:val="right"/>
        <w:rPr>
          <w:rFonts w:ascii="Aptos" w:hAnsi="Aptos" w:cs="Calibri"/>
        </w:rPr>
      </w:pPr>
    </w:p>
    <w:p w14:paraId="5A52E456" w14:textId="77777777" w:rsidR="00B65E69" w:rsidRPr="00777E23" w:rsidRDefault="00B65E69" w:rsidP="00643AD4">
      <w:pPr>
        <w:pStyle w:val="Heading"/>
        <w:jc w:val="right"/>
        <w:rPr>
          <w:rFonts w:ascii="Aptos" w:hAnsi="Aptos" w:cs="Calibri"/>
        </w:rPr>
      </w:pPr>
    </w:p>
    <w:p w14:paraId="417FDB2A" w14:textId="77777777" w:rsidR="00B65E69" w:rsidRPr="00777E23" w:rsidRDefault="00B65E69" w:rsidP="00643AD4">
      <w:pPr>
        <w:pStyle w:val="Heading"/>
        <w:jc w:val="right"/>
        <w:rPr>
          <w:rFonts w:ascii="Aptos" w:hAnsi="Aptos" w:cs="Calibri"/>
        </w:rPr>
      </w:pPr>
    </w:p>
    <w:p w14:paraId="6168DDBC" w14:textId="77777777" w:rsidR="00B65E69" w:rsidRPr="00777E23" w:rsidRDefault="00B65E69" w:rsidP="00643AD4">
      <w:pPr>
        <w:pStyle w:val="Heading"/>
        <w:jc w:val="right"/>
        <w:rPr>
          <w:rFonts w:ascii="Aptos" w:hAnsi="Aptos" w:cs="Calibri"/>
        </w:rPr>
      </w:pPr>
    </w:p>
    <w:p w14:paraId="3349BB16" w14:textId="77777777" w:rsidR="00B65E69" w:rsidRPr="00777E23" w:rsidRDefault="00B65E69" w:rsidP="00643AD4">
      <w:pPr>
        <w:pStyle w:val="Heading"/>
        <w:jc w:val="right"/>
        <w:rPr>
          <w:rFonts w:ascii="Aptos" w:hAnsi="Aptos" w:cs="Calibri"/>
        </w:rPr>
      </w:pPr>
    </w:p>
    <w:p w14:paraId="1F6C7E7F" w14:textId="77777777" w:rsidR="00B65E69" w:rsidRPr="00777E23" w:rsidRDefault="00B65E69" w:rsidP="00643AD4">
      <w:pPr>
        <w:pStyle w:val="Heading"/>
        <w:jc w:val="right"/>
        <w:rPr>
          <w:rFonts w:ascii="Aptos" w:hAnsi="Aptos" w:cs="Calibri"/>
        </w:rPr>
      </w:pPr>
    </w:p>
    <w:p w14:paraId="7758368B" w14:textId="77777777" w:rsidR="00B65E69" w:rsidRPr="00777E23" w:rsidRDefault="00B65E69" w:rsidP="00643AD4">
      <w:pPr>
        <w:pStyle w:val="Heading"/>
        <w:jc w:val="right"/>
        <w:rPr>
          <w:rFonts w:ascii="Aptos" w:hAnsi="Aptos" w:cs="Calibri"/>
        </w:rPr>
      </w:pPr>
    </w:p>
    <w:p w14:paraId="41BCD5A4" w14:textId="77777777" w:rsidR="00B65E69" w:rsidRPr="00777E23" w:rsidRDefault="00B65E69" w:rsidP="00643AD4">
      <w:pPr>
        <w:pStyle w:val="Heading"/>
        <w:jc w:val="right"/>
        <w:rPr>
          <w:rFonts w:ascii="Aptos" w:hAnsi="Aptos" w:cs="Calibri"/>
        </w:rPr>
      </w:pPr>
    </w:p>
    <w:p w14:paraId="02507B5C" w14:textId="77777777" w:rsidR="00B65E69" w:rsidRPr="00777E23" w:rsidRDefault="00B65E69" w:rsidP="00643AD4">
      <w:pPr>
        <w:pStyle w:val="Heading"/>
        <w:jc w:val="right"/>
        <w:rPr>
          <w:rFonts w:ascii="Aptos" w:hAnsi="Aptos" w:cs="Calibri"/>
        </w:rPr>
      </w:pPr>
    </w:p>
    <w:p w14:paraId="17BB5C77" w14:textId="77777777" w:rsidR="00B65E69" w:rsidRPr="00777E23" w:rsidRDefault="00B65E69" w:rsidP="00643AD4">
      <w:pPr>
        <w:pStyle w:val="Heading"/>
        <w:jc w:val="right"/>
        <w:rPr>
          <w:rFonts w:ascii="Aptos" w:hAnsi="Aptos" w:cs="Calibri"/>
        </w:rPr>
      </w:pPr>
    </w:p>
    <w:p w14:paraId="1A0ECE0C" w14:textId="77777777" w:rsidR="00B65E69" w:rsidRPr="00777E23" w:rsidRDefault="00B65E69" w:rsidP="00643AD4">
      <w:pPr>
        <w:pStyle w:val="Heading"/>
        <w:jc w:val="right"/>
        <w:rPr>
          <w:rFonts w:ascii="Aptos" w:hAnsi="Aptos" w:cs="Calibri"/>
        </w:rPr>
      </w:pPr>
    </w:p>
    <w:p w14:paraId="25FBFFD8" w14:textId="77777777" w:rsidR="00B65E69" w:rsidRPr="00777E23" w:rsidRDefault="00B65E69" w:rsidP="00643AD4">
      <w:pPr>
        <w:pStyle w:val="Heading"/>
        <w:jc w:val="right"/>
        <w:rPr>
          <w:rFonts w:ascii="Aptos" w:hAnsi="Aptos" w:cs="Calibri"/>
        </w:rPr>
      </w:pPr>
    </w:p>
    <w:p w14:paraId="32D46B3F" w14:textId="77777777" w:rsidR="00B65E69" w:rsidRPr="00777E23" w:rsidRDefault="00B65E69" w:rsidP="00643AD4">
      <w:pPr>
        <w:pStyle w:val="Heading"/>
        <w:jc w:val="right"/>
        <w:rPr>
          <w:rFonts w:ascii="Aptos" w:hAnsi="Aptos" w:cs="Calibri"/>
        </w:rPr>
      </w:pPr>
    </w:p>
    <w:p w14:paraId="4A07C354" w14:textId="77777777" w:rsidR="00B65E69" w:rsidRPr="00777E23" w:rsidRDefault="00B65E69" w:rsidP="00643AD4">
      <w:pPr>
        <w:pStyle w:val="Heading"/>
        <w:jc w:val="right"/>
        <w:rPr>
          <w:rFonts w:ascii="Aptos" w:hAnsi="Aptos" w:cs="Calibri"/>
        </w:rPr>
      </w:pPr>
    </w:p>
    <w:p w14:paraId="2FE30035" w14:textId="77777777" w:rsidR="00B65E69" w:rsidRPr="00777E23" w:rsidRDefault="00B65E69" w:rsidP="00643AD4">
      <w:pPr>
        <w:pStyle w:val="Heading"/>
        <w:jc w:val="right"/>
        <w:rPr>
          <w:rFonts w:ascii="Aptos" w:hAnsi="Aptos" w:cs="Calibri"/>
        </w:rPr>
      </w:pPr>
    </w:p>
    <w:p w14:paraId="7B1F4EF1" w14:textId="77777777" w:rsidR="00B65E69" w:rsidRPr="00777E23" w:rsidRDefault="00B65E69" w:rsidP="00643AD4">
      <w:pPr>
        <w:pStyle w:val="Heading"/>
        <w:jc w:val="right"/>
        <w:rPr>
          <w:rFonts w:ascii="Aptos" w:hAnsi="Aptos" w:cs="Calibri"/>
        </w:rPr>
      </w:pPr>
    </w:p>
    <w:p w14:paraId="7977E648" w14:textId="77777777" w:rsidR="00B65E69" w:rsidRPr="00777E23" w:rsidRDefault="00B65E69" w:rsidP="00643AD4">
      <w:pPr>
        <w:pStyle w:val="Heading"/>
        <w:jc w:val="right"/>
        <w:rPr>
          <w:rFonts w:ascii="Aptos" w:hAnsi="Aptos" w:cs="Calibri"/>
        </w:rPr>
      </w:pPr>
    </w:p>
    <w:p w14:paraId="485D637B" w14:textId="77777777" w:rsidR="00B65E69" w:rsidRPr="00777E23" w:rsidRDefault="00B65E69" w:rsidP="00643AD4">
      <w:pPr>
        <w:pStyle w:val="Heading"/>
        <w:jc w:val="right"/>
        <w:rPr>
          <w:rFonts w:ascii="Aptos" w:hAnsi="Aptos" w:cs="Calibri"/>
        </w:rPr>
      </w:pPr>
    </w:p>
    <w:p w14:paraId="7EDABB20" w14:textId="77777777" w:rsidR="00B65E69" w:rsidRPr="00777E23" w:rsidRDefault="00B65E69" w:rsidP="00643AD4">
      <w:pPr>
        <w:pStyle w:val="Heading"/>
        <w:jc w:val="right"/>
        <w:rPr>
          <w:rFonts w:ascii="Aptos" w:hAnsi="Aptos" w:cs="Calibri"/>
        </w:rPr>
      </w:pPr>
    </w:p>
    <w:p w14:paraId="0E4988A9" w14:textId="77777777" w:rsidR="00B65E69" w:rsidRPr="00777E23" w:rsidRDefault="00B65E69" w:rsidP="00643AD4">
      <w:pPr>
        <w:pStyle w:val="Heading"/>
        <w:jc w:val="right"/>
        <w:rPr>
          <w:rFonts w:ascii="Aptos" w:hAnsi="Aptos" w:cs="Calibri"/>
        </w:rPr>
      </w:pPr>
    </w:p>
    <w:p w14:paraId="5C0D56D8" w14:textId="77777777" w:rsidR="00B65E69" w:rsidRPr="00777E23" w:rsidRDefault="00B65E69" w:rsidP="00643AD4">
      <w:pPr>
        <w:pStyle w:val="Heading"/>
        <w:jc w:val="right"/>
        <w:rPr>
          <w:rFonts w:ascii="Aptos" w:hAnsi="Aptos" w:cs="Calibri"/>
        </w:rPr>
      </w:pPr>
    </w:p>
    <w:p w14:paraId="253D5E42" w14:textId="77777777" w:rsidR="00B65E69" w:rsidRPr="00777E23" w:rsidRDefault="00B65E69" w:rsidP="00643AD4">
      <w:pPr>
        <w:pStyle w:val="Heading"/>
        <w:jc w:val="right"/>
        <w:rPr>
          <w:rFonts w:ascii="Aptos" w:hAnsi="Aptos" w:cs="Calibri"/>
        </w:rPr>
      </w:pPr>
    </w:p>
    <w:p w14:paraId="3E45315F" w14:textId="77777777" w:rsidR="00B65E69" w:rsidRPr="00777E23" w:rsidRDefault="00B65E69" w:rsidP="00643AD4">
      <w:pPr>
        <w:pStyle w:val="Heading"/>
        <w:jc w:val="right"/>
        <w:rPr>
          <w:rFonts w:ascii="Aptos" w:hAnsi="Aptos" w:cs="Calibri"/>
        </w:rPr>
      </w:pPr>
    </w:p>
    <w:p w14:paraId="0DF7E2BC" w14:textId="77777777" w:rsidR="00B65E69" w:rsidRPr="00777E23" w:rsidRDefault="00B65E69" w:rsidP="00643AD4">
      <w:pPr>
        <w:pStyle w:val="Heading"/>
        <w:jc w:val="right"/>
        <w:rPr>
          <w:rFonts w:ascii="Aptos" w:hAnsi="Aptos" w:cs="Calibri"/>
        </w:rPr>
      </w:pPr>
    </w:p>
    <w:p w14:paraId="261413B3" w14:textId="77777777" w:rsidR="00B65E69" w:rsidRPr="00777E23" w:rsidRDefault="00B65E69" w:rsidP="00643AD4">
      <w:pPr>
        <w:pStyle w:val="Heading"/>
        <w:jc w:val="right"/>
        <w:rPr>
          <w:rFonts w:ascii="Aptos" w:hAnsi="Aptos" w:cs="Calibri"/>
        </w:rPr>
      </w:pPr>
    </w:p>
    <w:p w14:paraId="237157E6" w14:textId="77777777" w:rsidR="00B65E69" w:rsidRPr="00777E23" w:rsidRDefault="00B65E69" w:rsidP="00643AD4">
      <w:pPr>
        <w:pStyle w:val="Heading"/>
        <w:jc w:val="right"/>
        <w:rPr>
          <w:rFonts w:ascii="Aptos" w:hAnsi="Aptos" w:cs="Calibri"/>
        </w:rPr>
      </w:pPr>
    </w:p>
    <w:p w14:paraId="49D97767" w14:textId="77777777" w:rsidR="00B65E69" w:rsidRPr="00777E23" w:rsidRDefault="00B65E69" w:rsidP="00643AD4">
      <w:pPr>
        <w:pStyle w:val="Heading"/>
        <w:jc w:val="right"/>
        <w:rPr>
          <w:rFonts w:ascii="Aptos" w:hAnsi="Aptos" w:cs="Calibri"/>
        </w:rPr>
      </w:pPr>
    </w:p>
    <w:p w14:paraId="61F8DBEA" w14:textId="77777777" w:rsidR="00B65E69" w:rsidRPr="00777E23" w:rsidRDefault="00B65E69" w:rsidP="00643AD4">
      <w:pPr>
        <w:pStyle w:val="Heading"/>
        <w:jc w:val="right"/>
        <w:rPr>
          <w:rFonts w:ascii="Aptos" w:hAnsi="Aptos" w:cs="Calibri"/>
        </w:rPr>
      </w:pPr>
    </w:p>
    <w:p w14:paraId="7395DDDA" w14:textId="77777777" w:rsidR="00B65E69" w:rsidRPr="00777E23" w:rsidRDefault="00B65E69" w:rsidP="00643AD4">
      <w:pPr>
        <w:pStyle w:val="Heading"/>
        <w:jc w:val="right"/>
        <w:rPr>
          <w:rFonts w:ascii="Aptos" w:hAnsi="Aptos" w:cs="Calibri"/>
        </w:rPr>
      </w:pPr>
    </w:p>
    <w:p w14:paraId="35009509" w14:textId="77777777" w:rsidR="00B65E69" w:rsidRPr="00777E23" w:rsidRDefault="00B65E69" w:rsidP="00643AD4">
      <w:pPr>
        <w:pStyle w:val="Heading"/>
        <w:jc w:val="right"/>
        <w:rPr>
          <w:rFonts w:ascii="Aptos" w:hAnsi="Aptos" w:cs="Calibri"/>
        </w:rPr>
      </w:pPr>
    </w:p>
    <w:p w14:paraId="1B6AA8C0" w14:textId="77777777" w:rsidR="00B65E69" w:rsidRPr="00777E23" w:rsidRDefault="00B65E69" w:rsidP="00643AD4">
      <w:pPr>
        <w:pStyle w:val="Heading"/>
        <w:jc w:val="right"/>
        <w:rPr>
          <w:rFonts w:ascii="Aptos" w:hAnsi="Aptos" w:cs="Calibri"/>
        </w:rPr>
      </w:pPr>
    </w:p>
    <w:p w14:paraId="36130931" w14:textId="77777777" w:rsidR="00B65E69" w:rsidRPr="00777E23" w:rsidRDefault="00B65E69" w:rsidP="00386B9A">
      <w:pPr>
        <w:pStyle w:val="Heading"/>
        <w:ind w:firstLine="0"/>
        <w:rPr>
          <w:rFonts w:ascii="Aptos" w:hAnsi="Aptos" w:cs="Calibri"/>
        </w:rPr>
      </w:pPr>
    </w:p>
    <w:p w14:paraId="17638F38" w14:textId="77777777" w:rsidR="00B65E69" w:rsidRPr="00777E23" w:rsidRDefault="00B65E69" w:rsidP="00643AD4">
      <w:pPr>
        <w:pStyle w:val="Heading"/>
        <w:jc w:val="right"/>
        <w:rPr>
          <w:rFonts w:ascii="Aptos" w:hAnsi="Aptos" w:cs="Calibri"/>
        </w:rPr>
      </w:pPr>
    </w:p>
    <w:p w14:paraId="12DA495F" w14:textId="31369E4C" w:rsidR="00506996" w:rsidRPr="00777E23" w:rsidRDefault="00506996" w:rsidP="00574304">
      <w:pPr>
        <w:pStyle w:val="Style2"/>
        <w:rPr>
          <w:rFonts w:ascii="Aptos" w:hAnsi="Aptos"/>
        </w:rPr>
      </w:pPr>
      <w:bookmarkStart w:id="45" w:name="_Toc222238742"/>
      <w:r w:rsidRPr="00777E23">
        <w:rPr>
          <w:rFonts w:ascii="Aptos" w:hAnsi="Aptos"/>
        </w:rPr>
        <w:lastRenderedPageBreak/>
        <w:t xml:space="preserve">Pirkimo sąlygų </w:t>
      </w:r>
      <w:r w:rsidR="0012726D" w:rsidRPr="00777E23">
        <w:rPr>
          <w:rFonts w:ascii="Aptos" w:hAnsi="Aptos"/>
        </w:rPr>
        <w:t>5</w:t>
      </w:r>
      <w:r w:rsidRPr="00777E23">
        <w:rPr>
          <w:rFonts w:ascii="Aptos" w:hAnsi="Aptos"/>
        </w:rPr>
        <w:t xml:space="preserve"> priedas „Pasiūlymo forma“</w:t>
      </w:r>
      <w:bookmarkEnd w:id="45"/>
    </w:p>
    <w:bookmarkEnd w:id="39"/>
    <w:bookmarkEnd w:id="40"/>
    <w:bookmarkEnd w:id="41"/>
    <w:bookmarkEnd w:id="42"/>
    <w:bookmarkEnd w:id="43"/>
    <w:bookmarkEnd w:id="44"/>
    <w:p w14:paraId="02BDD29E" w14:textId="77777777" w:rsidR="00CB5907" w:rsidRPr="00777E23" w:rsidRDefault="00CB5907" w:rsidP="00CB5907">
      <w:pPr>
        <w:rPr>
          <w:rFonts w:ascii="Aptos" w:hAnsi="Aptos" w:cs="Calibri"/>
          <w:b/>
          <w:bCs/>
          <w:smallCaps/>
          <w:sz w:val="22"/>
          <w:szCs w:val="22"/>
        </w:rPr>
      </w:pPr>
    </w:p>
    <w:p w14:paraId="1E8A1B49" w14:textId="77777777" w:rsidR="00A52BA0" w:rsidRPr="00777E23" w:rsidRDefault="00A52BA0" w:rsidP="00A57C44">
      <w:pPr>
        <w:spacing w:line="240" w:lineRule="auto"/>
        <w:ind w:firstLine="0"/>
        <w:jc w:val="left"/>
        <w:rPr>
          <w:rFonts w:ascii="Aptos" w:eastAsia="Calibri" w:hAnsi="Aptos" w:cs="Calibri"/>
          <w:b/>
          <w:bCs/>
          <w:color w:val="7030A0"/>
        </w:rPr>
      </w:pPr>
    </w:p>
    <w:p w14:paraId="57FBCCC0" w14:textId="77777777" w:rsidR="007E1F57" w:rsidRPr="00777E23" w:rsidRDefault="007E1F57" w:rsidP="00A57C44">
      <w:pPr>
        <w:numPr>
          <w:ilvl w:val="1"/>
          <w:numId w:val="0"/>
        </w:numPr>
        <w:spacing w:line="240" w:lineRule="auto"/>
        <w:jc w:val="center"/>
        <w:rPr>
          <w:rFonts w:ascii="Aptos" w:eastAsia="Calibri" w:hAnsi="Aptos" w:cs="Calibri"/>
          <w:caps/>
          <w:color w:val="404040"/>
          <w:spacing w:val="20"/>
          <w:sz w:val="28"/>
          <w:szCs w:val="28"/>
        </w:rPr>
      </w:pPr>
      <w:bookmarkStart w:id="46" w:name="_Pirkimo_sąlygų_3"/>
      <w:bookmarkEnd w:id="46"/>
      <w:r w:rsidRPr="00777E23">
        <w:rPr>
          <w:rFonts w:ascii="Aptos" w:eastAsia="Calibri" w:hAnsi="Aptos" w:cs="Calibri"/>
          <w:caps/>
          <w:color w:val="404040"/>
          <w:spacing w:val="20"/>
          <w:sz w:val="28"/>
          <w:szCs w:val="28"/>
        </w:rPr>
        <w:t>PASIŪLYMAS</w:t>
      </w:r>
    </w:p>
    <w:p w14:paraId="4E362D9F" w14:textId="68E10E90" w:rsidR="007E1F57" w:rsidRPr="00777E23" w:rsidRDefault="007E1F57" w:rsidP="00A57C44">
      <w:pPr>
        <w:numPr>
          <w:ilvl w:val="1"/>
          <w:numId w:val="0"/>
        </w:numPr>
        <w:spacing w:line="240" w:lineRule="auto"/>
        <w:jc w:val="center"/>
        <w:rPr>
          <w:rFonts w:ascii="Aptos" w:eastAsia="Calibri" w:hAnsi="Aptos" w:cs="Calibri"/>
          <w:caps/>
          <w:color w:val="404040"/>
          <w:spacing w:val="20"/>
          <w:sz w:val="28"/>
          <w:szCs w:val="28"/>
        </w:rPr>
      </w:pPr>
      <w:r w:rsidRPr="00777E23">
        <w:rPr>
          <w:rFonts w:ascii="Aptos" w:eastAsia="Calibri" w:hAnsi="Aptos" w:cs="Calibri"/>
          <w:caps/>
          <w:color w:val="404040"/>
          <w:spacing w:val="20"/>
          <w:sz w:val="28"/>
          <w:szCs w:val="28"/>
        </w:rPr>
        <w:t>DĖL APTARNAVIMO AIKŠTELĖS (</w:t>
      </w:r>
      <w:r w:rsidR="00016C57" w:rsidRPr="00777E23">
        <w:rPr>
          <w:rFonts w:ascii="Aptos" w:eastAsia="Calibri" w:hAnsi="Aptos" w:cs="Calibri"/>
          <w:caps/>
          <w:color w:val="404040"/>
          <w:spacing w:val="20"/>
          <w:sz w:val="28"/>
          <w:szCs w:val="28"/>
        </w:rPr>
        <w:t>maitinimo siurblių</w:t>
      </w:r>
      <w:r w:rsidRPr="00777E23">
        <w:rPr>
          <w:rFonts w:ascii="Aptos" w:eastAsia="Calibri" w:hAnsi="Aptos" w:cs="Calibri"/>
          <w:caps/>
          <w:color w:val="404040"/>
          <w:spacing w:val="20"/>
          <w:sz w:val="28"/>
          <w:szCs w:val="28"/>
        </w:rPr>
        <w:t xml:space="preserve"> PATALPOJE) GAMYBos IR MONTAVIMO DARbų pirkimo</w:t>
      </w:r>
    </w:p>
    <w:p w14:paraId="0EC14C43" w14:textId="77777777" w:rsidR="007E1F57" w:rsidRPr="00777E23" w:rsidRDefault="007E1F57" w:rsidP="00A57C44">
      <w:pPr>
        <w:spacing w:line="240" w:lineRule="auto"/>
        <w:ind w:firstLine="0"/>
        <w:jc w:val="center"/>
        <w:rPr>
          <w:rFonts w:ascii="Aptos" w:eastAsia="Calibri" w:hAnsi="Aptos" w:cs="Calibri"/>
          <w:caps/>
          <w:color w:val="404040"/>
          <w:spacing w:val="20"/>
          <w:sz w:val="28"/>
          <w:szCs w:val="28"/>
        </w:rPr>
      </w:pPr>
    </w:p>
    <w:tbl>
      <w:tblPr>
        <w:tblStyle w:val="TableGrid4"/>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E1F57" w:rsidRPr="00777E23" w14:paraId="521B3010" w14:textId="77777777" w:rsidTr="00336DBE">
        <w:tc>
          <w:tcPr>
            <w:tcW w:w="2835" w:type="dxa"/>
            <w:tcBorders>
              <w:bottom w:val="single" w:sz="4" w:space="0" w:color="auto"/>
            </w:tcBorders>
          </w:tcPr>
          <w:p w14:paraId="28975EC3" w14:textId="77777777" w:rsidR="007E1F57" w:rsidRPr="00777E23" w:rsidRDefault="007E1F57" w:rsidP="00A57C44">
            <w:pPr>
              <w:jc w:val="center"/>
              <w:rPr>
                <w:rFonts w:ascii="Aptos" w:eastAsia="Calibri" w:hAnsi="Aptos" w:cs="Calibri"/>
                <w:sz w:val="21"/>
                <w:szCs w:val="21"/>
              </w:rPr>
            </w:pPr>
          </w:p>
        </w:tc>
      </w:tr>
      <w:tr w:rsidR="007E1F57" w:rsidRPr="00777E23" w14:paraId="0C3CF211" w14:textId="77777777" w:rsidTr="00336DBE">
        <w:trPr>
          <w:trHeight w:val="116"/>
        </w:trPr>
        <w:tc>
          <w:tcPr>
            <w:tcW w:w="2835" w:type="dxa"/>
            <w:tcBorders>
              <w:top w:val="single" w:sz="4" w:space="0" w:color="auto"/>
            </w:tcBorders>
          </w:tcPr>
          <w:p w14:paraId="780FABC1" w14:textId="77777777" w:rsidR="007E1F57" w:rsidRPr="00777E23" w:rsidRDefault="007E1F57" w:rsidP="00A57C44">
            <w:pPr>
              <w:jc w:val="center"/>
              <w:rPr>
                <w:rFonts w:ascii="Aptos" w:eastAsia="Calibri" w:hAnsi="Aptos" w:cs="Calibri"/>
                <w:sz w:val="21"/>
                <w:szCs w:val="21"/>
                <w:vertAlign w:val="superscript"/>
              </w:rPr>
            </w:pPr>
            <w:r w:rsidRPr="00777E23">
              <w:rPr>
                <w:rFonts w:ascii="Aptos" w:eastAsia="Calibri" w:hAnsi="Aptos" w:cs="Calibri"/>
                <w:sz w:val="21"/>
                <w:szCs w:val="21"/>
                <w:vertAlign w:val="superscript"/>
              </w:rPr>
              <w:t>(data)</w:t>
            </w:r>
          </w:p>
        </w:tc>
      </w:tr>
      <w:tr w:rsidR="007E1F57" w:rsidRPr="00777E23" w14:paraId="5EE0970F" w14:textId="77777777" w:rsidTr="00336DBE">
        <w:tc>
          <w:tcPr>
            <w:tcW w:w="2835" w:type="dxa"/>
            <w:tcBorders>
              <w:bottom w:val="single" w:sz="4" w:space="0" w:color="auto"/>
            </w:tcBorders>
          </w:tcPr>
          <w:p w14:paraId="191F3FD5" w14:textId="77777777" w:rsidR="007E1F57" w:rsidRPr="00777E23" w:rsidRDefault="007E1F57" w:rsidP="00A57C44">
            <w:pPr>
              <w:jc w:val="center"/>
              <w:rPr>
                <w:rFonts w:ascii="Aptos" w:eastAsia="Calibri" w:hAnsi="Aptos" w:cs="Calibri"/>
                <w:sz w:val="21"/>
                <w:szCs w:val="21"/>
              </w:rPr>
            </w:pPr>
          </w:p>
        </w:tc>
      </w:tr>
      <w:tr w:rsidR="007E1F57" w:rsidRPr="00777E23" w14:paraId="25353FE2" w14:textId="77777777" w:rsidTr="00336DBE">
        <w:tc>
          <w:tcPr>
            <w:tcW w:w="2835" w:type="dxa"/>
            <w:tcBorders>
              <w:top w:val="single" w:sz="4" w:space="0" w:color="auto"/>
            </w:tcBorders>
          </w:tcPr>
          <w:p w14:paraId="690FFBA1" w14:textId="77777777" w:rsidR="007E1F57" w:rsidRPr="00777E23" w:rsidRDefault="007E1F57" w:rsidP="00A57C44">
            <w:pPr>
              <w:jc w:val="center"/>
              <w:rPr>
                <w:rFonts w:ascii="Aptos" w:eastAsia="Calibri" w:hAnsi="Aptos" w:cs="Calibri"/>
                <w:sz w:val="21"/>
                <w:szCs w:val="21"/>
                <w:vertAlign w:val="superscript"/>
              </w:rPr>
            </w:pPr>
            <w:r w:rsidRPr="00777E23">
              <w:rPr>
                <w:rFonts w:ascii="Aptos" w:eastAsia="Calibri" w:hAnsi="Aptos" w:cs="Calibri"/>
                <w:sz w:val="21"/>
                <w:szCs w:val="21"/>
                <w:vertAlign w:val="superscript"/>
              </w:rPr>
              <w:t>(vieta)</w:t>
            </w:r>
          </w:p>
        </w:tc>
      </w:tr>
    </w:tbl>
    <w:p w14:paraId="06E08644" w14:textId="77777777" w:rsidR="007E1F57" w:rsidRPr="00777E23" w:rsidRDefault="007E1F57" w:rsidP="007E1F57">
      <w:pPr>
        <w:spacing w:line="240" w:lineRule="auto"/>
        <w:ind w:firstLine="0"/>
        <w:jc w:val="left"/>
        <w:rPr>
          <w:rFonts w:ascii="Aptos" w:eastAsia="Calibri" w:hAnsi="Aptos" w:cs="Calibri"/>
        </w:rPr>
      </w:pPr>
      <w:r w:rsidRPr="00777E23">
        <w:rPr>
          <w:rFonts w:ascii="Aptos" w:eastAsia="Calibri" w:hAnsi="Aptos" w:cs="Calibri"/>
        </w:rPr>
        <w:t>UAB „Toksika“</w:t>
      </w: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7E1F57" w:rsidRPr="00777E23" w14:paraId="7976F745" w14:textId="77777777" w:rsidTr="00336DBE">
        <w:tc>
          <w:tcPr>
            <w:tcW w:w="2127" w:type="dxa"/>
            <w:tcBorders>
              <w:top w:val="single" w:sz="4" w:space="0" w:color="auto"/>
            </w:tcBorders>
          </w:tcPr>
          <w:p w14:paraId="6E8B84EA" w14:textId="77777777" w:rsidR="007E1F57" w:rsidRPr="00777E23" w:rsidRDefault="007E1F57" w:rsidP="007E1F57">
            <w:pPr>
              <w:rPr>
                <w:rFonts w:ascii="Aptos" w:eastAsia="Calibri" w:hAnsi="Aptos" w:cs="Calibri"/>
                <w:sz w:val="21"/>
                <w:szCs w:val="21"/>
              </w:rPr>
            </w:pPr>
            <w:r w:rsidRPr="00777E23">
              <w:rPr>
                <w:rFonts w:ascii="Aptos" w:eastAsia="Calibri" w:hAnsi="Aptos" w:cs="Calibri"/>
                <w:sz w:val="21"/>
                <w:szCs w:val="21"/>
                <w:vertAlign w:val="superscript"/>
              </w:rPr>
              <w:t>(Adresatas)</w:t>
            </w:r>
          </w:p>
        </w:tc>
      </w:tr>
    </w:tbl>
    <w:p w14:paraId="63F9126B" w14:textId="77777777" w:rsidR="007E1F57" w:rsidRPr="00777E23" w:rsidRDefault="007E1F57" w:rsidP="007E1F57">
      <w:pPr>
        <w:spacing w:line="240" w:lineRule="auto"/>
        <w:ind w:firstLine="0"/>
        <w:jc w:val="left"/>
        <w:rPr>
          <w:rFonts w:ascii="Aptos" w:eastAsia="Calibri" w:hAnsi="Aptos" w:cs="Calibri"/>
        </w:rPr>
      </w:pPr>
    </w:p>
    <w:p w14:paraId="6544728D" w14:textId="77777777" w:rsidR="007E1F57" w:rsidRPr="00777E23" w:rsidRDefault="007E1F57" w:rsidP="007E1F57">
      <w:pPr>
        <w:numPr>
          <w:ilvl w:val="0"/>
          <w:numId w:val="15"/>
        </w:numPr>
        <w:tabs>
          <w:tab w:val="left" w:pos="567"/>
        </w:tabs>
        <w:spacing w:after="120" w:line="240" w:lineRule="auto"/>
        <w:ind w:firstLine="0"/>
        <w:jc w:val="center"/>
        <w:rPr>
          <w:rFonts w:ascii="Aptos" w:eastAsia="Calibri" w:hAnsi="Aptos" w:cs="Calibri"/>
          <w:b/>
          <w:bCs/>
        </w:rPr>
      </w:pPr>
      <w:bookmarkStart w:id="47" w:name="_Toc329443224"/>
      <w:r w:rsidRPr="00777E23">
        <w:rPr>
          <w:rFonts w:ascii="Aptos" w:eastAsia="Calibri" w:hAnsi="Aptos" w:cs="Calibri"/>
          <w:b/>
          <w:bCs/>
        </w:rPr>
        <w:t>INFORMACIJA APIE TIEKĖJĄ</w:t>
      </w:r>
      <w:bookmarkEnd w:id="47"/>
      <w:r w:rsidRPr="00777E23">
        <w:rPr>
          <w:rFonts w:ascii="Aptos" w:eastAsia="Calibri" w:hAnsi="Aptos" w:cs="Calibri"/>
          <w:b/>
          <w:bCs/>
        </w:rPr>
        <w:t>:</w:t>
      </w: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3"/>
        <w:gridCol w:w="4738"/>
      </w:tblGrid>
      <w:tr w:rsidR="007E1F57" w:rsidRPr="00777E23" w14:paraId="68B3FAF8" w14:textId="77777777" w:rsidTr="007E1F57">
        <w:trPr>
          <w:trHeight w:val="1030"/>
        </w:trPr>
        <w:tc>
          <w:tcPr>
            <w:tcW w:w="5863" w:type="dxa"/>
            <w:tcBorders>
              <w:top w:val="single" w:sz="4" w:space="0" w:color="auto"/>
              <w:left w:val="single" w:sz="4" w:space="0" w:color="auto"/>
              <w:bottom w:val="single" w:sz="4" w:space="0" w:color="auto"/>
              <w:right w:val="single" w:sz="4" w:space="0" w:color="auto"/>
            </w:tcBorders>
            <w:hideMark/>
          </w:tcPr>
          <w:p w14:paraId="0DEB89B4" w14:textId="77777777" w:rsidR="007E1F57" w:rsidRPr="00777E23" w:rsidRDefault="007E1F57" w:rsidP="00AA33E3">
            <w:pPr>
              <w:spacing w:line="240" w:lineRule="auto"/>
              <w:ind w:firstLine="0"/>
              <w:rPr>
                <w:rFonts w:ascii="Aptos" w:eastAsia="Calibri" w:hAnsi="Aptos" w:cs="Calibri"/>
              </w:rPr>
            </w:pPr>
            <w:r w:rsidRPr="00777E23">
              <w:rPr>
                <w:rFonts w:ascii="Aptos" w:eastAsia="Calibri" w:hAnsi="Aptos" w:cs="Calibri"/>
              </w:rPr>
              <w:t xml:space="preserve">Tiekėjo arba Tiekėjų grupės dalyvių pavadinimas (-ai), juridinio asmens kodas (-ai) </w:t>
            </w:r>
            <w:r w:rsidRPr="00777E23">
              <w:rPr>
                <w:rFonts w:ascii="Aptos" w:eastAsia="Calibri" w:hAnsi="Aptos" w:cs="Calibri"/>
                <w:i/>
              </w:rPr>
              <w:t>(jeigu pasiūlymą teikia fizinis asmuo – verslo ar individualios veiklos pažymėjimo Nr. ar pan.)</w:t>
            </w:r>
            <w:r w:rsidRPr="00777E23">
              <w:rPr>
                <w:rFonts w:ascii="Aptos" w:eastAsia="Calibri" w:hAnsi="Aptos" w:cs="Calibri"/>
                <w:iCs/>
              </w:rPr>
              <w:t>, adresas (-ai)</w:t>
            </w:r>
          </w:p>
        </w:tc>
        <w:tc>
          <w:tcPr>
            <w:tcW w:w="4738" w:type="dxa"/>
            <w:tcBorders>
              <w:top w:val="single" w:sz="4" w:space="0" w:color="auto"/>
              <w:left w:val="single" w:sz="4" w:space="0" w:color="auto"/>
              <w:bottom w:val="single" w:sz="4" w:space="0" w:color="auto"/>
              <w:right w:val="single" w:sz="4" w:space="0" w:color="auto"/>
            </w:tcBorders>
          </w:tcPr>
          <w:p w14:paraId="200E893F" w14:textId="77777777" w:rsidR="007E1F57" w:rsidRPr="00777E23" w:rsidRDefault="007E1F57" w:rsidP="007E1F57">
            <w:pPr>
              <w:spacing w:line="240" w:lineRule="auto"/>
              <w:ind w:firstLine="0"/>
              <w:jc w:val="left"/>
              <w:rPr>
                <w:rFonts w:ascii="Aptos" w:eastAsia="Calibri" w:hAnsi="Aptos" w:cs="Calibri"/>
              </w:rPr>
            </w:pPr>
          </w:p>
        </w:tc>
      </w:tr>
      <w:tr w:rsidR="007E1F57" w:rsidRPr="00777E23" w14:paraId="2AB61211" w14:textId="77777777" w:rsidTr="007E1F57">
        <w:trPr>
          <w:trHeight w:val="515"/>
        </w:trPr>
        <w:tc>
          <w:tcPr>
            <w:tcW w:w="5863" w:type="dxa"/>
            <w:tcBorders>
              <w:top w:val="single" w:sz="4" w:space="0" w:color="auto"/>
              <w:left w:val="single" w:sz="4" w:space="0" w:color="auto"/>
              <w:bottom w:val="single" w:sz="4" w:space="0" w:color="auto"/>
              <w:right w:val="single" w:sz="4" w:space="0" w:color="auto"/>
            </w:tcBorders>
          </w:tcPr>
          <w:p w14:paraId="5BAFE810" w14:textId="77777777" w:rsidR="007E1F57" w:rsidRPr="00777E23" w:rsidRDefault="007E1F57" w:rsidP="00AA33E3">
            <w:pPr>
              <w:spacing w:line="240" w:lineRule="auto"/>
              <w:ind w:firstLine="0"/>
              <w:rPr>
                <w:rFonts w:ascii="Aptos" w:eastAsia="Calibri" w:hAnsi="Aptos" w:cs="Calibri"/>
              </w:rPr>
            </w:pPr>
            <w:r w:rsidRPr="00777E23">
              <w:rPr>
                <w:rFonts w:ascii="Aptos" w:eastAsia="Calibri" w:hAnsi="Aptos" w:cs="Calibri"/>
              </w:rPr>
              <w:t xml:space="preserve">Tiekėjų grupės dalyvis, atstovaujantis arba vadovaujantis ūkio subjektų grupei </w:t>
            </w:r>
            <w:r w:rsidRPr="00777E23">
              <w:rPr>
                <w:rFonts w:ascii="Aptos" w:eastAsia="Calibri" w:hAnsi="Aptos" w:cs="Calibri"/>
                <w:i/>
              </w:rPr>
              <w:t>(pildoma, jei pasiūlymą teikia tiekėjų grupė)</w:t>
            </w:r>
          </w:p>
        </w:tc>
        <w:tc>
          <w:tcPr>
            <w:tcW w:w="4738" w:type="dxa"/>
            <w:tcBorders>
              <w:top w:val="single" w:sz="4" w:space="0" w:color="auto"/>
              <w:left w:val="single" w:sz="4" w:space="0" w:color="auto"/>
              <w:bottom w:val="single" w:sz="4" w:space="0" w:color="auto"/>
              <w:right w:val="single" w:sz="4" w:space="0" w:color="auto"/>
            </w:tcBorders>
          </w:tcPr>
          <w:p w14:paraId="0666A434" w14:textId="77777777" w:rsidR="007E1F57" w:rsidRPr="00777E23" w:rsidRDefault="007E1F57" w:rsidP="007E1F57">
            <w:pPr>
              <w:spacing w:line="240" w:lineRule="auto"/>
              <w:ind w:firstLine="0"/>
              <w:jc w:val="left"/>
              <w:rPr>
                <w:rFonts w:ascii="Aptos" w:eastAsia="Calibri" w:hAnsi="Aptos" w:cs="Calibri"/>
              </w:rPr>
            </w:pPr>
          </w:p>
        </w:tc>
      </w:tr>
      <w:tr w:rsidR="007E1F57" w:rsidRPr="00777E23" w14:paraId="4D0A32F5" w14:textId="77777777" w:rsidTr="007E1F57">
        <w:trPr>
          <w:trHeight w:val="515"/>
        </w:trPr>
        <w:tc>
          <w:tcPr>
            <w:tcW w:w="5863" w:type="dxa"/>
            <w:tcBorders>
              <w:top w:val="single" w:sz="4" w:space="0" w:color="auto"/>
              <w:left w:val="single" w:sz="4" w:space="0" w:color="auto"/>
              <w:bottom w:val="single" w:sz="4" w:space="0" w:color="auto"/>
              <w:right w:val="single" w:sz="4" w:space="0" w:color="auto"/>
            </w:tcBorders>
          </w:tcPr>
          <w:p w14:paraId="7099C1F6" w14:textId="3BE10A0E" w:rsidR="007E1F57" w:rsidRPr="00777E23" w:rsidRDefault="007E1F57" w:rsidP="00AA33E3">
            <w:pPr>
              <w:spacing w:line="240" w:lineRule="auto"/>
              <w:ind w:firstLine="0"/>
              <w:rPr>
                <w:rFonts w:ascii="Aptos" w:eastAsia="Calibri" w:hAnsi="Aptos" w:cs="Calibri"/>
              </w:rPr>
            </w:pPr>
            <w:r w:rsidRPr="00777E23">
              <w:rPr>
                <w:rFonts w:ascii="Aptos" w:eastAsia="Calibri" w:hAnsi="Aptos" w:cs="Calibri"/>
              </w:rPr>
              <w:t>Asmens, įgalioto bendrauti su perkančiąją organizacija, kontaktinė informacija (vardas, pavardė, tel., el. p., adresas)</w:t>
            </w:r>
          </w:p>
        </w:tc>
        <w:tc>
          <w:tcPr>
            <w:tcW w:w="4738" w:type="dxa"/>
            <w:tcBorders>
              <w:top w:val="single" w:sz="4" w:space="0" w:color="auto"/>
              <w:left w:val="single" w:sz="4" w:space="0" w:color="auto"/>
              <w:bottom w:val="single" w:sz="4" w:space="0" w:color="auto"/>
              <w:right w:val="single" w:sz="4" w:space="0" w:color="auto"/>
            </w:tcBorders>
          </w:tcPr>
          <w:p w14:paraId="55B2F267" w14:textId="77777777" w:rsidR="007E1F57" w:rsidRPr="00777E23" w:rsidRDefault="007E1F57" w:rsidP="007E1F57">
            <w:pPr>
              <w:spacing w:line="240" w:lineRule="auto"/>
              <w:ind w:firstLine="0"/>
              <w:jc w:val="left"/>
              <w:rPr>
                <w:rFonts w:ascii="Aptos" w:eastAsia="Calibri" w:hAnsi="Aptos" w:cs="Calibri"/>
              </w:rPr>
            </w:pPr>
          </w:p>
        </w:tc>
      </w:tr>
    </w:tbl>
    <w:p w14:paraId="1B51BD2B" w14:textId="77777777" w:rsidR="007E1F57" w:rsidRPr="00777E23" w:rsidRDefault="007E1F57" w:rsidP="007E1F57">
      <w:pPr>
        <w:spacing w:line="240" w:lineRule="auto"/>
        <w:ind w:firstLine="0"/>
        <w:jc w:val="left"/>
        <w:rPr>
          <w:rFonts w:ascii="Aptos" w:eastAsia="Calibri" w:hAnsi="Aptos" w:cs="Calibri"/>
          <w:iCs/>
        </w:rPr>
      </w:pPr>
    </w:p>
    <w:p w14:paraId="29D2DE22" w14:textId="77777777" w:rsidR="007E1F57" w:rsidRPr="00777E23" w:rsidRDefault="007E1F57" w:rsidP="007E1F57">
      <w:pPr>
        <w:numPr>
          <w:ilvl w:val="0"/>
          <w:numId w:val="15"/>
        </w:numPr>
        <w:tabs>
          <w:tab w:val="left" w:pos="567"/>
        </w:tabs>
        <w:spacing w:after="160" w:line="240" w:lineRule="auto"/>
        <w:ind w:firstLine="0"/>
        <w:contextualSpacing/>
        <w:jc w:val="center"/>
        <w:rPr>
          <w:rFonts w:ascii="Aptos" w:eastAsia="Calibri" w:hAnsi="Aptos" w:cs="Calibri"/>
          <w:b/>
          <w:bCs/>
        </w:rPr>
      </w:pPr>
      <w:bookmarkStart w:id="48" w:name="_Toc329443227"/>
      <w:r w:rsidRPr="00777E23">
        <w:rPr>
          <w:rFonts w:ascii="Aptos" w:eastAsia="Calibri" w:hAnsi="Aptos" w:cs="Calibri"/>
          <w:b/>
          <w:bCs/>
        </w:rPr>
        <w:t>INFORMACIJA APIE ŪKIO SUBJEKTUS</w:t>
      </w:r>
      <w:bookmarkEnd w:id="48"/>
      <w:r w:rsidRPr="00777E23">
        <w:rPr>
          <w:rFonts w:ascii="Aptos" w:eastAsia="Calibri" w:hAnsi="Aptos" w:cs="Calibri"/>
          <w:b/>
          <w:bCs/>
        </w:rPr>
        <w:t>, KURIŲ PAJĖGUMAIS TIEKĖJAS REMIASI, KAD ATITIKTŲ PERKANČIOSIOS ORGANIZACIJOS KELIAMUS KVALIFIKACIJOS REIKALAVIMUS (JEIGU TOKIE REIKALAVIMAI KELIAMI) (</w:t>
      </w:r>
      <w:r w:rsidRPr="00777E23">
        <w:rPr>
          <w:rFonts w:ascii="Aptos" w:eastAsia="Calibri" w:hAnsi="Aptos" w:cs="Calibri"/>
          <w:b/>
          <w:bCs/>
          <w:i/>
          <w:iCs/>
        </w:rPr>
        <w:t>nurodomi ir kvazisubtiekėjai – fiziniai asmenys, kuriuos ketinama įdarbinti pirkimo laimėjimo atveju)</w:t>
      </w:r>
    </w:p>
    <w:p w14:paraId="19A08B15" w14:textId="77777777" w:rsidR="007E1F57" w:rsidRPr="00777E23" w:rsidRDefault="007E1F57" w:rsidP="007E1F57">
      <w:pPr>
        <w:spacing w:line="240" w:lineRule="auto"/>
        <w:ind w:firstLine="0"/>
        <w:contextualSpacing/>
        <w:jc w:val="center"/>
        <w:rPr>
          <w:rFonts w:ascii="Aptos" w:eastAsia="Calibri" w:hAnsi="Aptos" w:cs="Calibri"/>
          <w:i/>
          <w:iCs/>
        </w:rPr>
      </w:pPr>
      <w:r w:rsidRPr="00777E23">
        <w:rPr>
          <w:rFonts w:ascii="Aptos" w:eastAsia="Calibri" w:hAnsi="Aptos" w:cs="Calibri"/>
          <w:i/>
          <w:iCs/>
        </w:rPr>
        <w:t>(pildoma, jei tiekėjas pasitelkia kitų ūkio subjektų pajėgumais pagal VPĮ 49 str.)</w:t>
      </w:r>
    </w:p>
    <w:tbl>
      <w:tblPr>
        <w:tblStyle w:val="TableGrid4"/>
        <w:tblW w:w="10587" w:type="dxa"/>
        <w:tblInd w:w="0" w:type="dxa"/>
        <w:tblLook w:val="04A0" w:firstRow="1" w:lastRow="0" w:firstColumn="1" w:lastColumn="0" w:noHBand="0" w:noVBand="1"/>
      </w:tblPr>
      <w:tblGrid>
        <w:gridCol w:w="608"/>
        <w:gridCol w:w="3321"/>
        <w:gridCol w:w="3480"/>
        <w:gridCol w:w="3178"/>
      </w:tblGrid>
      <w:tr w:rsidR="007E1F57" w:rsidRPr="00777E23" w14:paraId="6B3319BD" w14:textId="77777777" w:rsidTr="007E1F57">
        <w:trPr>
          <w:trHeight w:val="1006"/>
        </w:trPr>
        <w:tc>
          <w:tcPr>
            <w:tcW w:w="608" w:type="dxa"/>
            <w:shd w:val="clear" w:color="auto" w:fill="FFFFFF"/>
          </w:tcPr>
          <w:p w14:paraId="3F04581B" w14:textId="77777777" w:rsidR="007E1F57" w:rsidRPr="00777E23" w:rsidRDefault="007E1F57" w:rsidP="00AA33E3">
            <w:pPr>
              <w:jc w:val="center"/>
              <w:rPr>
                <w:rFonts w:ascii="Aptos" w:eastAsia="Calibri" w:hAnsi="Aptos" w:cs="Calibri"/>
                <w:b/>
                <w:sz w:val="21"/>
                <w:szCs w:val="21"/>
              </w:rPr>
            </w:pPr>
            <w:r w:rsidRPr="00777E23">
              <w:rPr>
                <w:rFonts w:ascii="Aptos" w:eastAsia="Calibri" w:hAnsi="Aptos" w:cs="Calibri"/>
                <w:b/>
                <w:sz w:val="21"/>
                <w:szCs w:val="21"/>
              </w:rPr>
              <w:t>Eil. Nr.</w:t>
            </w:r>
          </w:p>
        </w:tc>
        <w:tc>
          <w:tcPr>
            <w:tcW w:w="3321" w:type="dxa"/>
            <w:shd w:val="clear" w:color="auto" w:fill="FFFFFF"/>
          </w:tcPr>
          <w:p w14:paraId="24B4D57C" w14:textId="77777777" w:rsidR="007E1F57" w:rsidRPr="00777E23" w:rsidRDefault="007E1F57" w:rsidP="00AA33E3">
            <w:pPr>
              <w:jc w:val="center"/>
              <w:rPr>
                <w:rFonts w:ascii="Aptos" w:eastAsia="Calibri" w:hAnsi="Aptos" w:cs="Calibri"/>
                <w:b/>
                <w:sz w:val="21"/>
                <w:szCs w:val="21"/>
              </w:rPr>
            </w:pPr>
            <w:r w:rsidRPr="00777E23">
              <w:rPr>
                <w:rFonts w:ascii="Aptos" w:eastAsia="Calibri" w:hAnsi="Aptos" w:cs="Calibri"/>
                <w:b/>
                <w:sz w:val="21"/>
                <w:szCs w:val="21"/>
              </w:rPr>
              <w:t>Ūkio subjekto pavadinimas, juridinio asmens kodas, adresas</w:t>
            </w:r>
          </w:p>
        </w:tc>
        <w:tc>
          <w:tcPr>
            <w:tcW w:w="3480" w:type="dxa"/>
            <w:shd w:val="clear" w:color="auto" w:fill="FFFFFF"/>
          </w:tcPr>
          <w:p w14:paraId="486EA913" w14:textId="77777777" w:rsidR="007E1F57" w:rsidRPr="00777E23" w:rsidRDefault="007E1F57" w:rsidP="00AA33E3">
            <w:pPr>
              <w:jc w:val="center"/>
              <w:rPr>
                <w:rFonts w:ascii="Aptos" w:eastAsia="Calibri" w:hAnsi="Aptos" w:cs="Calibri"/>
                <w:b/>
                <w:sz w:val="21"/>
                <w:szCs w:val="21"/>
              </w:rPr>
            </w:pPr>
            <w:r w:rsidRPr="00777E23">
              <w:rPr>
                <w:rFonts w:ascii="Aptos" w:eastAsia="Calibri" w:hAnsi="Aptos" w:cs="Calibri"/>
                <w:b/>
                <w:sz w:val="21"/>
                <w:szCs w:val="21"/>
              </w:rPr>
              <w:t>Nuoroda į skelbimo apie pirkimą punkto sąlygą, kuriai atitikti remiamasi ūkio subjekto pajėgumais</w:t>
            </w:r>
          </w:p>
        </w:tc>
        <w:tc>
          <w:tcPr>
            <w:tcW w:w="3178" w:type="dxa"/>
            <w:shd w:val="clear" w:color="auto" w:fill="FFFFFF"/>
          </w:tcPr>
          <w:p w14:paraId="58590C20" w14:textId="77777777" w:rsidR="007E1F57" w:rsidRPr="00777E23" w:rsidRDefault="007E1F57" w:rsidP="00AA33E3">
            <w:pPr>
              <w:jc w:val="center"/>
              <w:rPr>
                <w:rFonts w:ascii="Aptos" w:eastAsia="Calibri" w:hAnsi="Aptos" w:cs="Calibri"/>
                <w:b/>
                <w:sz w:val="21"/>
                <w:szCs w:val="21"/>
              </w:rPr>
            </w:pPr>
            <w:r w:rsidRPr="00777E23">
              <w:rPr>
                <w:rFonts w:ascii="Aptos" w:eastAsia="Calibri" w:hAnsi="Aptos" w:cs="Calibri"/>
                <w:b/>
                <w:sz w:val="21"/>
                <w:szCs w:val="21"/>
              </w:rPr>
              <w:t>Sutarties objekto dalies, perduodamos vykdyti subtiekėjui, aprašymas</w:t>
            </w:r>
          </w:p>
        </w:tc>
      </w:tr>
      <w:tr w:rsidR="007E1F57" w:rsidRPr="00777E23" w14:paraId="6E8F0243" w14:textId="77777777" w:rsidTr="007E1F57">
        <w:trPr>
          <w:trHeight w:val="251"/>
        </w:trPr>
        <w:tc>
          <w:tcPr>
            <w:tcW w:w="608" w:type="dxa"/>
          </w:tcPr>
          <w:p w14:paraId="226F5A01" w14:textId="77777777" w:rsidR="007E1F57" w:rsidRPr="00777E23" w:rsidRDefault="007E1F57" w:rsidP="007E1F57">
            <w:pPr>
              <w:rPr>
                <w:rFonts w:ascii="Aptos" w:eastAsia="Calibri" w:hAnsi="Aptos" w:cs="Calibri"/>
                <w:bCs/>
                <w:sz w:val="21"/>
                <w:szCs w:val="21"/>
              </w:rPr>
            </w:pPr>
            <w:r w:rsidRPr="00777E23">
              <w:rPr>
                <w:rFonts w:ascii="Aptos" w:eastAsia="Calibri" w:hAnsi="Aptos" w:cs="Calibri"/>
                <w:bCs/>
                <w:sz w:val="21"/>
                <w:szCs w:val="21"/>
              </w:rPr>
              <w:t>1.</w:t>
            </w:r>
          </w:p>
        </w:tc>
        <w:tc>
          <w:tcPr>
            <w:tcW w:w="3321" w:type="dxa"/>
          </w:tcPr>
          <w:p w14:paraId="24DC9309" w14:textId="77777777" w:rsidR="007E1F57" w:rsidRPr="00777E23" w:rsidRDefault="007E1F57" w:rsidP="007E1F57">
            <w:pPr>
              <w:rPr>
                <w:rFonts w:ascii="Aptos" w:eastAsia="Calibri" w:hAnsi="Aptos" w:cs="Calibri"/>
                <w:bCs/>
                <w:sz w:val="21"/>
                <w:szCs w:val="21"/>
              </w:rPr>
            </w:pPr>
          </w:p>
        </w:tc>
        <w:tc>
          <w:tcPr>
            <w:tcW w:w="3480" w:type="dxa"/>
          </w:tcPr>
          <w:p w14:paraId="3D017C5D" w14:textId="77777777" w:rsidR="007E1F57" w:rsidRPr="00777E23" w:rsidRDefault="007E1F57" w:rsidP="007E1F57">
            <w:pPr>
              <w:rPr>
                <w:rFonts w:ascii="Aptos" w:eastAsia="Calibri" w:hAnsi="Aptos" w:cs="Calibri"/>
                <w:bCs/>
                <w:sz w:val="21"/>
                <w:szCs w:val="21"/>
              </w:rPr>
            </w:pPr>
          </w:p>
        </w:tc>
        <w:tc>
          <w:tcPr>
            <w:tcW w:w="3178" w:type="dxa"/>
          </w:tcPr>
          <w:p w14:paraId="7D0CC92F" w14:textId="77777777" w:rsidR="007E1F57" w:rsidRPr="00777E23" w:rsidRDefault="007E1F57" w:rsidP="007E1F57">
            <w:pPr>
              <w:rPr>
                <w:rFonts w:ascii="Aptos" w:eastAsia="Calibri" w:hAnsi="Aptos" w:cs="Calibri"/>
                <w:bCs/>
                <w:sz w:val="21"/>
                <w:szCs w:val="21"/>
              </w:rPr>
            </w:pPr>
          </w:p>
        </w:tc>
      </w:tr>
      <w:tr w:rsidR="007E1F57" w:rsidRPr="00777E23" w14:paraId="6DE40552" w14:textId="77777777" w:rsidTr="007E1F57">
        <w:trPr>
          <w:trHeight w:val="251"/>
        </w:trPr>
        <w:tc>
          <w:tcPr>
            <w:tcW w:w="608" w:type="dxa"/>
          </w:tcPr>
          <w:p w14:paraId="7F56BDA5" w14:textId="77777777" w:rsidR="007E1F57" w:rsidRPr="00777E23" w:rsidRDefault="007E1F57" w:rsidP="007E1F57">
            <w:pPr>
              <w:rPr>
                <w:rFonts w:ascii="Aptos" w:eastAsia="Calibri" w:hAnsi="Aptos" w:cs="Calibri"/>
                <w:bCs/>
                <w:sz w:val="21"/>
                <w:szCs w:val="21"/>
              </w:rPr>
            </w:pPr>
            <w:r w:rsidRPr="00777E23">
              <w:rPr>
                <w:rFonts w:ascii="Aptos" w:eastAsia="Calibri" w:hAnsi="Aptos" w:cs="Calibri"/>
                <w:bCs/>
                <w:sz w:val="21"/>
                <w:szCs w:val="21"/>
              </w:rPr>
              <w:t>2.</w:t>
            </w:r>
          </w:p>
        </w:tc>
        <w:tc>
          <w:tcPr>
            <w:tcW w:w="3321" w:type="dxa"/>
          </w:tcPr>
          <w:p w14:paraId="3DB66624" w14:textId="77777777" w:rsidR="007E1F57" w:rsidRPr="00777E23" w:rsidRDefault="007E1F57" w:rsidP="007E1F57">
            <w:pPr>
              <w:rPr>
                <w:rFonts w:ascii="Aptos" w:eastAsia="Calibri" w:hAnsi="Aptos" w:cs="Calibri"/>
                <w:bCs/>
                <w:sz w:val="21"/>
                <w:szCs w:val="21"/>
              </w:rPr>
            </w:pPr>
          </w:p>
        </w:tc>
        <w:tc>
          <w:tcPr>
            <w:tcW w:w="3480" w:type="dxa"/>
          </w:tcPr>
          <w:p w14:paraId="19794F05" w14:textId="77777777" w:rsidR="007E1F57" w:rsidRPr="00777E23" w:rsidRDefault="007E1F57" w:rsidP="007E1F57">
            <w:pPr>
              <w:rPr>
                <w:rFonts w:ascii="Aptos" w:eastAsia="Calibri" w:hAnsi="Aptos" w:cs="Calibri"/>
                <w:bCs/>
                <w:sz w:val="21"/>
                <w:szCs w:val="21"/>
              </w:rPr>
            </w:pPr>
          </w:p>
        </w:tc>
        <w:tc>
          <w:tcPr>
            <w:tcW w:w="3178" w:type="dxa"/>
          </w:tcPr>
          <w:p w14:paraId="5DD9216C" w14:textId="77777777" w:rsidR="007E1F57" w:rsidRPr="00777E23" w:rsidRDefault="007E1F57" w:rsidP="007E1F57">
            <w:pPr>
              <w:rPr>
                <w:rFonts w:ascii="Aptos" w:eastAsia="Calibri" w:hAnsi="Aptos" w:cs="Calibri"/>
                <w:bCs/>
                <w:sz w:val="21"/>
                <w:szCs w:val="21"/>
              </w:rPr>
            </w:pPr>
          </w:p>
        </w:tc>
      </w:tr>
    </w:tbl>
    <w:p w14:paraId="5FAD19DE" w14:textId="77777777" w:rsidR="007E1F57" w:rsidRPr="00777E23" w:rsidRDefault="007E1F57" w:rsidP="007E1F57">
      <w:pPr>
        <w:spacing w:line="240" w:lineRule="auto"/>
        <w:ind w:firstLine="0"/>
        <w:jc w:val="left"/>
        <w:rPr>
          <w:rFonts w:ascii="Aptos" w:eastAsia="Calibri" w:hAnsi="Aptos" w:cs="Calibri"/>
        </w:rPr>
      </w:pPr>
    </w:p>
    <w:p w14:paraId="0EC635E3" w14:textId="77777777" w:rsidR="007E1F57" w:rsidRPr="00777E23" w:rsidRDefault="007E1F57" w:rsidP="007E1F57">
      <w:pPr>
        <w:numPr>
          <w:ilvl w:val="0"/>
          <w:numId w:val="15"/>
        </w:numPr>
        <w:tabs>
          <w:tab w:val="left" w:pos="567"/>
        </w:tabs>
        <w:spacing w:after="160" w:line="240" w:lineRule="auto"/>
        <w:ind w:firstLine="0"/>
        <w:contextualSpacing/>
        <w:jc w:val="center"/>
        <w:rPr>
          <w:rFonts w:ascii="Aptos" w:eastAsia="Calibri" w:hAnsi="Aptos" w:cs="Calibri"/>
          <w:b/>
          <w:bCs/>
        </w:rPr>
      </w:pPr>
      <w:r w:rsidRPr="00777E23">
        <w:rPr>
          <w:rFonts w:ascii="Aptos" w:eastAsia="Calibri" w:hAnsi="Aptos" w:cs="Calibri"/>
          <w:b/>
          <w:bCs/>
        </w:rPr>
        <w:t>INFORMACIJA APIE ŽINOMUS SUBTIEKĖJUS IR JIEMS PERDUODAMA VYKDYTI SUTARTIES DALIS</w:t>
      </w:r>
    </w:p>
    <w:p w14:paraId="650E0FF1" w14:textId="77777777" w:rsidR="007E1F57" w:rsidRPr="00777E23" w:rsidRDefault="007E1F57" w:rsidP="007E1F57">
      <w:pPr>
        <w:spacing w:line="240" w:lineRule="auto"/>
        <w:ind w:left="567" w:firstLine="0"/>
        <w:contextualSpacing/>
        <w:jc w:val="center"/>
        <w:rPr>
          <w:rFonts w:ascii="Aptos" w:eastAsia="Calibri" w:hAnsi="Aptos" w:cs="Calibri"/>
          <w:i/>
          <w:iCs/>
        </w:rPr>
      </w:pPr>
      <w:r w:rsidRPr="00777E23">
        <w:rPr>
          <w:rFonts w:ascii="Aptos" w:eastAsia="Calibri" w:hAnsi="Aptos" w:cs="Calibri"/>
          <w:i/>
          <w:iCs/>
        </w:rPr>
        <w:t>(pildoma, jei tiekėjas pasitelkia subtiekėjus)</w:t>
      </w:r>
    </w:p>
    <w:tbl>
      <w:tblPr>
        <w:tblStyle w:val="TableGrid4"/>
        <w:tblW w:w="10587" w:type="dxa"/>
        <w:tblInd w:w="0" w:type="dxa"/>
        <w:tblLook w:val="04A0" w:firstRow="1" w:lastRow="0" w:firstColumn="1" w:lastColumn="0" w:noHBand="0" w:noVBand="1"/>
      </w:tblPr>
      <w:tblGrid>
        <w:gridCol w:w="561"/>
        <w:gridCol w:w="4361"/>
        <w:gridCol w:w="5665"/>
      </w:tblGrid>
      <w:tr w:rsidR="007E1F57" w:rsidRPr="00777E23" w14:paraId="6167C8BB" w14:textId="77777777" w:rsidTr="007E1F57">
        <w:trPr>
          <w:trHeight w:val="577"/>
        </w:trPr>
        <w:tc>
          <w:tcPr>
            <w:tcW w:w="561" w:type="dxa"/>
            <w:shd w:val="clear" w:color="auto" w:fill="FFFFFF"/>
          </w:tcPr>
          <w:p w14:paraId="67867F84" w14:textId="77777777" w:rsidR="007E1F57" w:rsidRPr="00777E23" w:rsidRDefault="007E1F57" w:rsidP="00AA33E3">
            <w:pPr>
              <w:jc w:val="center"/>
              <w:rPr>
                <w:rFonts w:ascii="Aptos" w:eastAsia="Calibri" w:hAnsi="Aptos" w:cs="Calibri"/>
                <w:b/>
                <w:sz w:val="21"/>
                <w:szCs w:val="21"/>
              </w:rPr>
            </w:pPr>
            <w:r w:rsidRPr="00777E23">
              <w:rPr>
                <w:rFonts w:ascii="Aptos" w:eastAsia="Calibri" w:hAnsi="Aptos" w:cs="Calibri"/>
                <w:b/>
                <w:sz w:val="21"/>
                <w:szCs w:val="21"/>
              </w:rPr>
              <w:t>Eil. Nr.</w:t>
            </w:r>
          </w:p>
        </w:tc>
        <w:tc>
          <w:tcPr>
            <w:tcW w:w="4361" w:type="dxa"/>
            <w:shd w:val="clear" w:color="auto" w:fill="FFFFFF"/>
          </w:tcPr>
          <w:p w14:paraId="2DD6EB88" w14:textId="77777777" w:rsidR="007E1F57" w:rsidRPr="00777E23" w:rsidRDefault="007E1F57" w:rsidP="00AA33E3">
            <w:pPr>
              <w:jc w:val="center"/>
              <w:rPr>
                <w:rFonts w:ascii="Aptos" w:eastAsia="Calibri" w:hAnsi="Aptos" w:cs="Calibri"/>
                <w:b/>
                <w:sz w:val="21"/>
                <w:szCs w:val="21"/>
              </w:rPr>
            </w:pPr>
            <w:r w:rsidRPr="00777E23">
              <w:rPr>
                <w:rFonts w:ascii="Aptos" w:eastAsia="Calibri" w:hAnsi="Aptos" w:cs="Calibri"/>
                <w:b/>
                <w:sz w:val="21"/>
                <w:szCs w:val="21"/>
              </w:rPr>
              <w:t>Subtiekėjo pavadinimas, juridinio asmens kodas, adresas</w:t>
            </w:r>
          </w:p>
        </w:tc>
        <w:tc>
          <w:tcPr>
            <w:tcW w:w="5665" w:type="dxa"/>
            <w:shd w:val="clear" w:color="auto" w:fill="FFFFFF"/>
          </w:tcPr>
          <w:p w14:paraId="29168E8F" w14:textId="77777777" w:rsidR="007E1F57" w:rsidRPr="00777E23" w:rsidRDefault="007E1F57" w:rsidP="00AA33E3">
            <w:pPr>
              <w:jc w:val="center"/>
              <w:rPr>
                <w:rFonts w:ascii="Aptos" w:eastAsia="Calibri" w:hAnsi="Aptos" w:cs="Calibri"/>
                <w:b/>
                <w:sz w:val="21"/>
                <w:szCs w:val="21"/>
              </w:rPr>
            </w:pPr>
            <w:r w:rsidRPr="00777E23">
              <w:rPr>
                <w:rFonts w:ascii="Aptos" w:eastAsia="Calibri" w:hAnsi="Aptos" w:cs="Calibri"/>
                <w:b/>
                <w:sz w:val="21"/>
                <w:szCs w:val="21"/>
              </w:rPr>
              <w:t>Sutarties objekto dalies, perduodamos vykdyti subtiekėjui, aprašymas</w:t>
            </w:r>
          </w:p>
        </w:tc>
      </w:tr>
      <w:tr w:rsidR="007E1F57" w:rsidRPr="00777E23" w14:paraId="38103FED" w14:textId="77777777" w:rsidTr="007E1F57">
        <w:trPr>
          <w:trHeight w:val="288"/>
        </w:trPr>
        <w:tc>
          <w:tcPr>
            <w:tcW w:w="561" w:type="dxa"/>
          </w:tcPr>
          <w:p w14:paraId="658CA465" w14:textId="77777777" w:rsidR="007E1F57" w:rsidRPr="00777E23" w:rsidRDefault="007E1F57" w:rsidP="007E1F57">
            <w:pPr>
              <w:rPr>
                <w:rFonts w:ascii="Aptos" w:eastAsia="Calibri" w:hAnsi="Aptos" w:cs="Calibri"/>
                <w:bCs/>
                <w:sz w:val="21"/>
                <w:szCs w:val="21"/>
              </w:rPr>
            </w:pPr>
            <w:r w:rsidRPr="00777E23">
              <w:rPr>
                <w:rFonts w:ascii="Aptos" w:eastAsia="Calibri" w:hAnsi="Aptos" w:cs="Calibri"/>
                <w:bCs/>
                <w:sz w:val="21"/>
                <w:szCs w:val="21"/>
              </w:rPr>
              <w:t>1.</w:t>
            </w:r>
          </w:p>
        </w:tc>
        <w:tc>
          <w:tcPr>
            <w:tcW w:w="4361" w:type="dxa"/>
          </w:tcPr>
          <w:p w14:paraId="5F8B9733" w14:textId="77777777" w:rsidR="007E1F57" w:rsidRPr="00777E23" w:rsidRDefault="007E1F57" w:rsidP="007E1F57">
            <w:pPr>
              <w:rPr>
                <w:rFonts w:ascii="Aptos" w:eastAsia="Calibri" w:hAnsi="Aptos" w:cs="Calibri"/>
                <w:bCs/>
                <w:sz w:val="21"/>
                <w:szCs w:val="21"/>
              </w:rPr>
            </w:pPr>
          </w:p>
        </w:tc>
        <w:tc>
          <w:tcPr>
            <w:tcW w:w="5665" w:type="dxa"/>
          </w:tcPr>
          <w:p w14:paraId="09345792" w14:textId="77777777" w:rsidR="007E1F57" w:rsidRPr="00777E23" w:rsidRDefault="007E1F57" w:rsidP="007E1F57">
            <w:pPr>
              <w:rPr>
                <w:rFonts w:ascii="Aptos" w:eastAsia="Calibri" w:hAnsi="Aptos" w:cs="Calibri"/>
                <w:bCs/>
                <w:sz w:val="21"/>
                <w:szCs w:val="21"/>
              </w:rPr>
            </w:pPr>
          </w:p>
        </w:tc>
      </w:tr>
      <w:tr w:rsidR="007E1F57" w:rsidRPr="00777E23" w14:paraId="26C17346" w14:textId="77777777" w:rsidTr="007E1F57">
        <w:trPr>
          <w:trHeight w:val="288"/>
        </w:trPr>
        <w:tc>
          <w:tcPr>
            <w:tcW w:w="561" w:type="dxa"/>
          </w:tcPr>
          <w:p w14:paraId="6271304D" w14:textId="77777777" w:rsidR="007E1F57" w:rsidRPr="00777E23" w:rsidRDefault="007E1F57" w:rsidP="007E1F57">
            <w:pPr>
              <w:rPr>
                <w:rFonts w:ascii="Aptos" w:eastAsia="Calibri" w:hAnsi="Aptos" w:cs="Calibri"/>
                <w:bCs/>
                <w:sz w:val="21"/>
                <w:szCs w:val="21"/>
              </w:rPr>
            </w:pPr>
            <w:r w:rsidRPr="00777E23">
              <w:rPr>
                <w:rFonts w:ascii="Aptos" w:eastAsia="Calibri" w:hAnsi="Aptos" w:cs="Calibri"/>
                <w:bCs/>
                <w:sz w:val="21"/>
                <w:szCs w:val="21"/>
              </w:rPr>
              <w:t>2.</w:t>
            </w:r>
          </w:p>
        </w:tc>
        <w:tc>
          <w:tcPr>
            <w:tcW w:w="4361" w:type="dxa"/>
          </w:tcPr>
          <w:p w14:paraId="2B56E592" w14:textId="77777777" w:rsidR="007E1F57" w:rsidRPr="00777E23" w:rsidRDefault="007E1F57" w:rsidP="007E1F57">
            <w:pPr>
              <w:rPr>
                <w:rFonts w:ascii="Aptos" w:eastAsia="Calibri" w:hAnsi="Aptos" w:cs="Calibri"/>
                <w:bCs/>
                <w:sz w:val="21"/>
                <w:szCs w:val="21"/>
              </w:rPr>
            </w:pPr>
          </w:p>
        </w:tc>
        <w:tc>
          <w:tcPr>
            <w:tcW w:w="5665" w:type="dxa"/>
          </w:tcPr>
          <w:p w14:paraId="3FB1E596" w14:textId="77777777" w:rsidR="007E1F57" w:rsidRPr="00777E23" w:rsidRDefault="007E1F57" w:rsidP="007E1F57">
            <w:pPr>
              <w:rPr>
                <w:rFonts w:ascii="Aptos" w:eastAsia="Calibri" w:hAnsi="Aptos" w:cs="Calibri"/>
                <w:bCs/>
                <w:sz w:val="21"/>
                <w:szCs w:val="21"/>
              </w:rPr>
            </w:pPr>
          </w:p>
        </w:tc>
      </w:tr>
    </w:tbl>
    <w:p w14:paraId="76574DF6" w14:textId="77777777" w:rsidR="007E1F57" w:rsidRPr="00777E23" w:rsidRDefault="007E1F57" w:rsidP="00436FD1">
      <w:pPr>
        <w:spacing w:after="120" w:line="240" w:lineRule="auto"/>
        <w:ind w:firstLine="0"/>
        <w:rPr>
          <w:rFonts w:ascii="Aptos" w:eastAsia="Calibri" w:hAnsi="Aptos" w:cs="Calibri"/>
          <w:b/>
          <w:bCs/>
        </w:rPr>
      </w:pPr>
    </w:p>
    <w:p w14:paraId="0E56BD66" w14:textId="77777777" w:rsidR="007E1F57" w:rsidRPr="00777E23" w:rsidRDefault="007E1F57" w:rsidP="007E1F57">
      <w:pPr>
        <w:numPr>
          <w:ilvl w:val="0"/>
          <w:numId w:val="15"/>
        </w:numPr>
        <w:spacing w:after="120" w:line="240" w:lineRule="auto"/>
        <w:ind w:firstLine="567"/>
        <w:jc w:val="center"/>
        <w:rPr>
          <w:rFonts w:ascii="Aptos" w:eastAsia="Calibri" w:hAnsi="Aptos" w:cs="Calibri"/>
          <w:b/>
          <w:bCs/>
        </w:rPr>
      </w:pPr>
      <w:r w:rsidRPr="00777E23">
        <w:rPr>
          <w:rFonts w:ascii="Aptos" w:eastAsia="Calibri" w:hAnsi="Aptos" w:cs="Calibri"/>
          <w:b/>
          <w:bCs/>
        </w:rPr>
        <w:t xml:space="preserve">PASIŪLYMO KAINA </w:t>
      </w:r>
    </w:p>
    <w:p w14:paraId="30AC9C3E" w14:textId="77777777" w:rsidR="007E1F57" w:rsidRPr="00777E23" w:rsidRDefault="007E1F57" w:rsidP="00A57C44">
      <w:pPr>
        <w:numPr>
          <w:ilvl w:val="1"/>
          <w:numId w:val="15"/>
        </w:numPr>
        <w:spacing w:after="160" w:line="20" w:lineRule="atLeast"/>
        <w:ind w:left="0" w:firstLine="709"/>
        <w:contextualSpacing/>
        <w:jc w:val="left"/>
        <w:rPr>
          <w:rFonts w:ascii="Aptos" w:eastAsia="Calibri" w:hAnsi="Aptos" w:cs="Calibri"/>
          <w:bCs/>
          <w:iCs/>
        </w:rPr>
      </w:pPr>
      <w:r w:rsidRPr="00777E23">
        <w:rPr>
          <w:rFonts w:ascii="Aptos" w:eastAsia="Calibri" w:hAnsi="Aptos" w:cs="Calibri"/>
          <w:bCs/>
          <w:iCs/>
        </w:rPr>
        <w:t>Pasiūlyme kaina nurodoma eurais</w:t>
      </w:r>
      <w:r w:rsidRPr="00777E23">
        <w:rPr>
          <w:rFonts w:ascii="Aptos" w:eastAsia="Calibri" w:hAnsi="Aptos" w:cs="Calibri"/>
        </w:rPr>
        <w:t>.</w:t>
      </w:r>
      <w:r w:rsidRPr="00777E23">
        <w:rPr>
          <w:rFonts w:ascii="Aptos" w:eastAsia="Calibri" w:hAnsi="Aptos" w:cs="Calibri"/>
          <w:bCs/>
          <w:iCs/>
        </w:rPr>
        <w:t xml:space="preserve"> </w:t>
      </w:r>
    </w:p>
    <w:p w14:paraId="68F2B41D" w14:textId="77777777" w:rsidR="007E1F57" w:rsidRPr="00777E23" w:rsidRDefault="007E1F57" w:rsidP="00AA33E3">
      <w:pPr>
        <w:widowControl w:val="0"/>
        <w:numPr>
          <w:ilvl w:val="1"/>
          <w:numId w:val="15"/>
        </w:numPr>
        <w:shd w:val="clear" w:color="auto" w:fill="FFFFFF"/>
        <w:tabs>
          <w:tab w:val="left" w:pos="1276"/>
        </w:tabs>
        <w:spacing w:line="240" w:lineRule="auto"/>
        <w:ind w:left="0" w:firstLine="709"/>
        <w:contextualSpacing/>
        <w:rPr>
          <w:rFonts w:ascii="Aptos" w:eastAsia="Calibri" w:hAnsi="Aptos" w:cs="Calibri"/>
        </w:rPr>
      </w:pPr>
      <w:r w:rsidRPr="00777E23">
        <w:rPr>
          <w:rFonts w:ascii="Aptos" w:eastAsia="Calibri" w:hAnsi="Aptos" w:cs="Calibri"/>
          <w:bCs/>
          <w:iCs/>
        </w:rPr>
        <w:t xml:space="preserve">Apskaičiuojant kainą, turi būti atsižvelgta į visą pirkimo dokumentuose nurodytą pirkimo objekto apimtį ir reikalavimus, kainos sudėtines dalis ir pan. Perkančioji organizacija, tiekėjui baigus vykdyti sutartį, turės </w:t>
      </w:r>
      <w:r w:rsidRPr="00777E23">
        <w:rPr>
          <w:rFonts w:ascii="Aptos" w:eastAsia="Calibri" w:hAnsi="Aptos" w:cs="Calibri"/>
          <w:bCs/>
          <w:iCs/>
        </w:rPr>
        <w:lastRenderedPageBreak/>
        <w:t xml:space="preserve">galėti naudotis pirkimo objektu be papildomų išlaidų, jei pirkimo dokumentuose aiškiai nenurodyta kitaip. PVM nurodomas atskirai. </w:t>
      </w:r>
      <w:r w:rsidRPr="00777E23">
        <w:rPr>
          <w:rFonts w:ascii="Aptos" w:eastAsia="Calibri" w:hAnsi="Aptos" w:cs="Calibr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77E23">
        <w:rPr>
          <w:rFonts w:ascii="Aptos" w:eastAsia="Calibri" w:hAnsi="Aptos" w:cs="Calibri"/>
          <w:bCs/>
          <w:iCs/>
        </w:rPr>
        <w:t xml:space="preserve">kainos </w:t>
      </w:r>
      <w:r w:rsidRPr="00777E23">
        <w:rPr>
          <w:rFonts w:ascii="Aptos" w:eastAsia="Calibri" w:hAnsi="Aptos" w:cs="Calibri"/>
          <w:bCs/>
        </w:rPr>
        <w:t xml:space="preserve">bus vertinamos ir lyginamos su visais mokesčiais, įskaitant PVM. </w:t>
      </w:r>
      <w:r w:rsidRPr="00777E23">
        <w:rPr>
          <w:rFonts w:ascii="Aptos" w:eastAsia="Calibri" w:hAnsi="Aptos" w:cs="Calibr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77E23">
        <w:rPr>
          <w:rFonts w:ascii="Aptos" w:eastAsia="Calibri" w:hAnsi="Aptos" w:cs="Calibri"/>
          <w:iCs/>
        </w:rPr>
        <w:t>kainą (jeigu tiekėjas jo neįskaičiavo pateikiant pasiūlymą, palyginimo tikslais įskaičiuoja pati perkančioji organizacija)</w:t>
      </w:r>
      <w:r w:rsidRPr="00777E23">
        <w:rPr>
          <w:rFonts w:ascii="Aptos" w:eastAsia="Calibri" w:hAnsi="Aptos" w:cs="Calibri"/>
        </w:rPr>
        <w:t xml:space="preserve">. Į pasiūlymo </w:t>
      </w:r>
      <w:r w:rsidRPr="00777E23">
        <w:rPr>
          <w:rFonts w:ascii="Aptos" w:eastAsia="Calibri" w:hAnsi="Aptos" w:cs="Calibri"/>
          <w:bCs/>
          <w:iCs/>
        </w:rPr>
        <w:t xml:space="preserve">kainą privalo būti </w:t>
      </w:r>
      <w:r w:rsidRPr="00777E23">
        <w:rPr>
          <w:rFonts w:ascii="Aptos" w:eastAsia="Arial Unicode MS" w:hAnsi="Aptos" w:cs="Calibri"/>
        </w:rPr>
        <w:t>įskaičiuoti visi mokesčiai bei visos</w:t>
      </w:r>
      <w:r w:rsidRPr="00777E23">
        <w:rPr>
          <w:rFonts w:ascii="Aptos" w:eastAsia="Calibri" w:hAnsi="Aptos" w:cs="Calibri"/>
          <w:b/>
        </w:rPr>
        <w:t xml:space="preserve"> </w:t>
      </w:r>
      <w:r w:rsidRPr="00777E23">
        <w:rPr>
          <w:rFonts w:ascii="Aptos" w:eastAsia="Calibri" w:hAnsi="Aptos" w:cs="Calibri"/>
        </w:rPr>
        <w:t>kitos Tiekėjo patirtos ir (ar) galimos patirti tiesioginės ir netiesioginės išlaidos ir mokesčiai</w:t>
      </w:r>
      <w:r w:rsidRPr="00777E23">
        <w:rPr>
          <w:rFonts w:ascii="Aptos" w:eastAsia="Arial Unicode MS" w:hAnsi="Aptos" w:cs="Calibri"/>
        </w:rPr>
        <w:t>, susiję su Darbų vykdymu,</w:t>
      </w:r>
      <w:r w:rsidRPr="00777E23">
        <w:rPr>
          <w:rFonts w:ascii="Aptos" w:eastAsia="Calibri" w:hAnsi="Aptos" w:cs="Calibri"/>
        </w:rPr>
        <w:t xml:space="preserve"> įskaitant, bet neapsiribojant (išskyrus tuos atvejus, kai pirkimo dokumentuose aiškiai nurodyta, kad tam tikros konkrečios išlaidos neturi būti įskaičiuotos į Sutarties kainą): </w:t>
      </w:r>
    </w:p>
    <w:p w14:paraId="452C77BE" w14:textId="77777777" w:rsidR="007E1F57" w:rsidRPr="00777E23" w:rsidRDefault="007E1F57" w:rsidP="00A57C44">
      <w:pPr>
        <w:pStyle w:val="ListParagraph"/>
        <w:widowControl w:val="0"/>
        <w:numPr>
          <w:ilvl w:val="2"/>
          <w:numId w:val="15"/>
        </w:numPr>
        <w:shd w:val="clear" w:color="auto" w:fill="FFFFFF"/>
        <w:tabs>
          <w:tab w:val="left" w:pos="1276"/>
        </w:tabs>
        <w:spacing w:line="240" w:lineRule="auto"/>
        <w:ind w:left="0" w:firstLine="709"/>
        <w:jc w:val="left"/>
        <w:rPr>
          <w:rFonts w:ascii="Aptos" w:eastAsia="Calibri" w:hAnsi="Aptos" w:cs="Calibri"/>
        </w:rPr>
      </w:pPr>
      <w:r w:rsidRPr="00777E23">
        <w:rPr>
          <w:rFonts w:ascii="Aptos" w:eastAsia="Calibri" w:hAnsi="Aptos" w:cs="Calibri"/>
        </w:rPr>
        <w:t>transportavimo išlaidas;</w:t>
      </w:r>
    </w:p>
    <w:p w14:paraId="60FFDE1D" w14:textId="5F331153" w:rsidR="007E1F57" w:rsidRPr="00777E23" w:rsidRDefault="007E1F57" w:rsidP="00A57C44">
      <w:pPr>
        <w:pStyle w:val="ListParagraph"/>
        <w:widowControl w:val="0"/>
        <w:numPr>
          <w:ilvl w:val="2"/>
          <w:numId w:val="15"/>
        </w:numPr>
        <w:shd w:val="clear" w:color="auto" w:fill="FFFFFF"/>
        <w:tabs>
          <w:tab w:val="left" w:pos="1276"/>
        </w:tabs>
        <w:spacing w:line="240" w:lineRule="auto"/>
        <w:ind w:left="0" w:firstLine="709"/>
        <w:jc w:val="left"/>
        <w:rPr>
          <w:rFonts w:ascii="Aptos" w:eastAsia="Calibri" w:hAnsi="Aptos" w:cs="Calibri"/>
        </w:rPr>
      </w:pPr>
      <w:r w:rsidRPr="00777E23">
        <w:rPr>
          <w:rFonts w:ascii="Aptos" w:eastAsia="Calibri" w:hAnsi="Aptos" w:cs="Calibri"/>
        </w:rPr>
        <w:t>pakavimo, pakrovimo, tranzito, iškrovimo, išpakavimo, tikrinimo, draudimo ir kitas su prekių tiekimu susijusias išlaidas;</w:t>
      </w:r>
    </w:p>
    <w:p w14:paraId="52F8D8F9" w14:textId="77777777" w:rsidR="007E1F57" w:rsidRPr="00777E23" w:rsidRDefault="007E1F57" w:rsidP="00A57C44">
      <w:pPr>
        <w:widowControl w:val="0"/>
        <w:numPr>
          <w:ilvl w:val="2"/>
          <w:numId w:val="15"/>
        </w:numPr>
        <w:spacing w:line="240" w:lineRule="auto"/>
        <w:ind w:left="0" w:firstLine="709"/>
        <w:contextualSpacing/>
        <w:jc w:val="left"/>
        <w:rPr>
          <w:rFonts w:ascii="Aptos" w:eastAsia="Calibri" w:hAnsi="Aptos" w:cs="Calibri"/>
        </w:rPr>
      </w:pPr>
      <w:r w:rsidRPr="00777E23">
        <w:rPr>
          <w:rFonts w:ascii="Aptos" w:eastAsia="Calibri" w:hAnsi="Aptos" w:cs="Calibri"/>
        </w:rPr>
        <w:t>visas su dokumentų, kurių reikalauja Perkančioji organizacija, rengimu ir pateikimu susijusios išlaidas;</w:t>
      </w:r>
    </w:p>
    <w:p w14:paraId="2FA8AB83" w14:textId="77777777" w:rsidR="007E1F57" w:rsidRPr="00777E23" w:rsidRDefault="007E1F57" w:rsidP="00A57C44">
      <w:pPr>
        <w:widowControl w:val="0"/>
        <w:numPr>
          <w:ilvl w:val="2"/>
          <w:numId w:val="15"/>
        </w:numPr>
        <w:spacing w:line="240" w:lineRule="auto"/>
        <w:ind w:left="0" w:firstLine="709"/>
        <w:contextualSpacing/>
        <w:jc w:val="left"/>
        <w:rPr>
          <w:rFonts w:ascii="Aptos" w:eastAsia="Calibri" w:hAnsi="Aptos" w:cs="Calibri"/>
        </w:rPr>
      </w:pPr>
      <w:r w:rsidRPr="00777E23">
        <w:rPr>
          <w:rFonts w:ascii="Aptos" w:eastAsia="Calibri" w:hAnsi="Aptos" w:cs="Calibri"/>
        </w:rPr>
        <w:t>aprūpinimo technika ir įrankiais, reikalingais Darbams atlikti išlaidas;</w:t>
      </w:r>
    </w:p>
    <w:p w14:paraId="74C89F5F" w14:textId="77777777" w:rsidR="007E1F57" w:rsidRPr="00777E23" w:rsidRDefault="007E1F57" w:rsidP="00A57C44">
      <w:pPr>
        <w:widowControl w:val="0"/>
        <w:numPr>
          <w:ilvl w:val="2"/>
          <w:numId w:val="15"/>
        </w:numPr>
        <w:spacing w:line="240" w:lineRule="auto"/>
        <w:ind w:left="0" w:firstLine="709"/>
        <w:contextualSpacing/>
        <w:jc w:val="left"/>
        <w:rPr>
          <w:rFonts w:ascii="Aptos" w:eastAsia="Calibri" w:hAnsi="Aptos" w:cs="Calibri"/>
        </w:rPr>
      </w:pPr>
      <w:r w:rsidRPr="00777E23">
        <w:rPr>
          <w:rFonts w:ascii="Aptos" w:eastAsia="Calibri" w:hAnsi="Aptos" w:cs="Calibri"/>
        </w:rPr>
        <w:t>išlaidas licencijoms, patentams, leidimams ir pan.</w:t>
      </w:r>
    </w:p>
    <w:p w14:paraId="4F96F719" w14:textId="77777777" w:rsidR="007E1F57" w:rsidRPr="00777E23" w:rsidRDefault="007E1F57" w:rsidP="00A57C44">
      <w:pPr>
        <w:widowControl w:val="0"/>
        <w:numPr>
          <w:ilvl w:val="2"/>
          <w:numId w:val="15"/>
        </w:numPr>
        <w:shd w:val="clear" w:color="auto" w:fill="FFFFFF"/>
        <w:spacing w:line="240" w:lineRule="auto"/>
        <w:ind w:left="0" w:firstLine="709"/>
        <w:contextualSpacing/>
        <w:jc w:val="left"/>
        <w:rPr>
          <w:rFonts w:ascii="Aptos" w:eastAsia="Calibri" w:hAnsi="Aptos" w:cs="Calibri"/>
        </w:rPr>
      </w:pPr>
      <w:r w:rsidRPr="00777E23">
        <w:rPr>
          <w:rFonts w:ascii="Aptos" w:eastAsia="Calibri" w:hAnsi="Aptos" w:cs="Calibri"/>
        </w:rPr>
        <w:t>elektroninių sąskaitų teikimo išlaidas.</w:t>
      </w:r>
    </w:p>
    <w:p w14:paraId="6D925006" w14:textId="77777777" w:rsidR="007E1F57" w:rsidRPr="00777E23" w:rsidRDefault="007E1F57" w:rsidP="00A57C44">
      <w:pPr>
        <w:numPr>
          <w:ilvl w:val="1"/>
          <w:numId w:val="15"/>
        </w:numPr>
        <w:tabs>
          <w:tab w:val="left" w:pos="1134"/>
        </w:tabs>
        <w:spacing w:after="160" w:line="240" w:lineRule="auto"/>
        <w:ind w:left="0" w:firstLine="709"/>
        <w:contextualSpacing/>
        <w:jc w:val="left"/>
        <w:rPr>
          <w:rFonts w:ascii="Aptos" w:eastAsia="Calibri" w:hAnsi="Aptos" w:cs="Calibri"/>
          <w:iCs/>
        </w:rPr>
      </w:pPr>
      <w:r w:rsidRPr="00777E23">
        <w:rPr>
          <w:rFonts w:ascii="Aptos" w:eastAsia="Calibri" w:hAnsi="Aptos" w:cs="Calibri"/>
          <w:color w:val="000000"/>
        </w:rPr>
        <w:t xml:space="preserve">Jeigu pasiūlyme nurodyta </w:t>
      </w:r>
      <w:r w:rsidRPr="00777E23">
        <w:rPr>
          <w:rFonts w:ascii="Aptos" w:eastAsia="Calibri" w:hAnsi="Aptos" w:cs="Calibri"/>
          <w:bCs/>
          <w:iCs/>
        </w:rPr>
        <w:t>kaina</w:t>
      </w:r>
      <w:r w:rsidRPr="00777E23">
        <w:rPr>
          <w:rFonts w:ascii="Aptos" w:eastAsia="Calibri" w:hAnsi="Aptos" w:cs="Calibri"/>
          <w:color w:val="000000"/>
        </w:rPr>
        <w:t xml:space="preserve">, išreikšta skaitmenimis, neatitinka </w:t>
      </w:r>
      <w:r w:rsidRPr="00777E23">
        <w:rPr>
          <w:rFonts w:ascii="Aptos" w:eastAsia="Calibri" w:hAnsi="Aptos" w:cs="Calibri"/>
          <w:bCs/>
          <w:iCs/>
        </w:rPr>
        <w:t>kainos</w:t>
      </w:r>
      <w:r w:rsidRPr="00777E23">
        <w:rPr>
          <w:rFonts w:ascii="Aptos" w:eastAsia="Calibri" w:hAnsi="Aptos" w:cs="Calibri"/>
          <w:color w:val="000000"/>
        </w:rPr>
        <w:t xml:space="preserve">, nurodytos žodžiais, teisinga laikoma </w:t>
      </w:r>
      <w:r w:rsidRPr="00777E23">
        <w:rPr>
          <w:rFonts w:ascii="Aptos" w:eastAsia="Calibri" w:hAnsi="Aptos" w:cs="Calibri"/>
          <w:bCs/>
          <w:iCs/>
        </w:rPr>
        <w:t>kaina</w:t>
      </w:r>
      <w:r w:rsidRPr="00777E23">
        <w:rPr>
          <w:rFonts w:ascii="Aptos" w:eastAsia="Calibri" w:hAnsi="Aptos" w:cs="Calibri"/>
          <w:color w:val="000000"/>
        </w:rPr>
        <w:t>, nurodyta žodžiais.</w:t>
      </w:r>
    </w:p>
    <w:p w14:paraId="2114DD22" w14:textId="77777777" w:rsidR="007E1F57" w:rsidRPr="00777E23" w:rsidRDefault="007E1F57" w:rsidP="00A57C44">
      <w:pPr>
        <w:numPr>
          <w:ilvl w:val="1"/>
          <w:numId w:val="15"/>
        </w:numPr>
        <w:spacing w:after="120" w:line="240" w:lineRule="auto"/>
        <w:ind w:left="0" w:firstLine="709"/>
        <w:contextualSpacing/>
        <w:jc w:val="left"/>
        <w:rPr>
          <w:rFonts w:ascii="Aptos" w:eastAsia="Calibri" w:hAnsi="Aptos" w:cs="Calibri"/>
          <w:iCs/>
        </w:rPr>
      </w:pPr>
      <w:r w:rsidRPr="00777E23">
        <w:rPr>
          <w:rFonts w:ascii="Aptos" w:eastAsia="Calibri" w:hAnsi="Aptos" w:cs="Calibri"/>
          <w:bCs/>
          <w:iCs/>
        </w:rPr>
        <w:t>Bendra pasiūlymo kaina (sąnaudos) su PVM turi būti nurodoma dviejų skaičių po kablelio tikslumu. Šią kainą sudarančios kainos sudedamosios dalys ar įkainiai gali būti išreikštos neribojant skaičių po kablelio kiekio.</w:t>
      </w:r>
    </w:p>
    <w:p w14:paraId="38742B02" w14:textId="77777777" w:rsidR="007E1F57" w:rsidRPr="00777E23" w:rsidRDefault="007E1F57" w:rsidP="00A57C44">
      <w:pPr>
        <w:spacing w:after="120" w:line="240" w:lineRule="auto"/>
        <w:ind w:firstLine="709"/>
        <w:contextualSpacing/>
        <w:rPr>
          <w:rFonts w:ascii="Aptos" w:eastAsia="Calibri" w:hAnsi="Aptos" w:cs="Calibri"/>
          <w:iCs/>
        </w:rPr>
      </w:pPr>
    </w:p>
    <w:tbl>
      <w:tblPr>
        <w:tblW w:w="10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970"/>
        <w:gridCol w:w="992"/>
        <w:gridCol w:w="851"/>
        <w:gridCol w:w="1417"/>
        <w:gridCol w:w="1271"/>
        <w:gridCol w:w="1438"/>
      </w:tblGrid>
      <w:tr w:rsidR="007E1F57" w:rsidRPr="00777E23" w14:paraId="572B479B" w14:textId="77777777" w:rsidTr="00336DBE">
        <w:trPr>
          <w:trHeight w:val="227"/>
          <w:jc w:val="center"/>
        </w:trPr>
        <w:tc>
          <w:tcPr>
            <w:tcW w:w="566" w:type="dxa"/>
            <w:vAlign w:val="center"/>
          </w:tcPr>
          <w:p w14:paraId="5BA2B468" w14:textId="77777777" w:rsidR="007E1F57" w:rsidRPr="00777E23" w:rsidRDefault="007E1F57" w:rsidP="007E1F57">
            <w:pPr>
              <w:spacing w:line="240" w:lineRule="auto"/>
              <w:ind w:firstLine="0"/>
              <w:jc w:val="center"/>
              <w:rPr>
                <w:rFonts w:ascii="Aptos" w:eastAsia="Times New Roman" w:hAnsi="Aptos" w:cs="Calibri"/>
                <w:b/>
                <w:bCs/>
                <w:color w:val="000000"/>
                <w:lang w:eastAsia="da-DK"/>
              </w:rPr>
            </w:pPr>
            <w:r w:rsidRPr="00777E23">
              <w:rPr>
                <w:rFonts w:ascii="Aptos" w:eastAsia="Times New Roman" w:hAnsi="Aptos" w:cs="Calibri"/>
                <w:b/>
                <w:bCs/>
                <w:color w:val="000000"/>
                <w:lang w:eastAsia="da-DK"/>
              </w:rPr>
              <w:t>Eil. Nr.</w:t>
            </w:r>
          </w:p>
        </w:tc>
        <w:tc>
          <w:tcPr>
            <w:tcW w:w="3970" w:type="dxa"/>
            <w:vAlign w:val="center"/>
          </w:tcPr>
          <w:p w14:paraId="0BEFDAF7" w14:textId="77777777" w:rsidR="007E1F57" w:rsidRPr="00777E23" w:rsidRDefault="007E1F57" w:rsidP="007E1F57">
            <w:pPr>
              <w:spacing w:line="240" w:lineRule="auto"/>
              <w:ind w:firstLine="0"/>
              <w:jc w:val="center"/>
              <w:rPr>
                <w:rFonts w:ascii="Aptos" w:eastAsia="Times New Roman" w:hAnsi="Aptos" w:cs="Calibri"/>
                <w:b/>
                <w:bCs/>
                <w:color w:val="000000"/>
                <w:lang w:eastAsia="da-DK"/>
              </w:rPr>
            </w:pPr>
            <w:r w:rsidRPr="00777E23">
              <w:rPr>
                <w:rFonts w:ascii="Aptos" w:eastAsia="Times New Roman" w:hAnsi="Aptos" w:cs="Calibri"/>
                <w:b/>
                <w:bCs/>
                <w:color w:val="000000"/>
                <w:lang w:eastAsia="da-DK"/>
              </w:rPr>
              <w:t>Pavadinimas</w:t>
            </w:r>
          </w:p>
        </w:tc>
        <w:tc>
          <w:tcPr>
            <w:tcW w:w="992" w:type="dxa"/>
            <w:vAlign w:val="center"/>
          </w:tcPr>
          <w:p w14:paraId="0BAFFFC3" w14:textId="77777777" w:rsidR="007E1F57" w:rsidRPr="00777E23" w:rsidRDefault="007E1F57" w:rsidP="007E1F57">
            <w:pPr>
              <w:spacing w:line="240" w:lineRule="auto"/>
              <w:ind w:firstLine="0"/>
              <w:jc w:val="center"/>
              <w:rPr>
                <w:rFonts w:ascii="Aptos" w:eastAsia="Times New Roman" w:hAnsi="Aptos" w:cs="Calibri"/>
                <w:b/>
                <w:bCs/>
                <w:color w:val="000000"/>
                <w:lang w:eastAsia="da-DK"/>
              </w:rPr>
            </w:pPr>
            <w:r w:rsidRPr="00777E23">
              <w:rPr>
                <w:rFonts w:ascii="Aptos" w:eastAsia="Times New Roman" w:hAnsi="Aptos" w:cs="Calibri"/>
                <w:b/>
                <w:bCs/>
                <w:color w:val="000000"/>
                <w:lang w:eastAsia="da-DK"/>
              </w:rPr>
              <w:t>Mat. vnt.</w:t>
            </w:r>
          </w:p>
        </w:tc>
        <w:tc>
          <w:tcPr>
            <w:tcW w:w="851" w:type="dxa"/>
            <w:vAlign w:val="center"/>
          </w:tcPr>
          <w:p w14:paraId="79F3A0FF" w14:textId="77777777" w:rsidR="007E1F57" w:rsidRPr="00777E23" w:rsidRDefault="007E1F57" w:rsidP="007E1F57">
            <w:pPr>
              <w:spacing w:line="240" w:lineRule="auto"/>
              <w:ind w:firstLine="0"/>
              <w:jc w:val="center"/>
              <w:rPr>
                <w:rFonts w:ascii="Aptos" w:eastAsia="Times New Roman" w:hAnsi="Aptos" w:cs="Calibri"/>
                <w:b/>
                <w:bCs/>
                <w:color w:val="000000"/>
                <w:lang w:eastAsia="da-DK"/>
              </w:rPr>
            </w:pPr>
            <w:r w:rsidRPr="00777E23">
              <w:rPr>
                <w:rFonts w:ascii="Aptos" w:eastAsia="Times New Roman" w:hAnsi="Aptos" w:cs="Calibri"/>
                <w:b/>
                <w:bCs/>
                <w:color w:val="000000"/>
                <w:lang w:eastAsia="da-DK"/>
              </w:rPr>
              <w:t>Kiekis</w:t>
            </w:r>
          </w:p>
        </w:tc>
        <w:tc>
          <w:tcPr>
            <w:tcW w:w="1417" w:type="dxa"/>
            <w:vAlign w:val="center"/>
          </w:tcPr>
          <w:p w14:paraId="12744994" w14:textId="77777777" w:rsidR="007E1F57" w:rsidRPr="00777E23" w:rsidRDefault="007E1F57" w:rsidP="007E1F57">
            <w:pPr>
              <w:spacing w:line="240" w:lineRule="auto"/>
              <w:ind w:firstLine="0"/>
              <w:jc w:val="center"/>
              <w:rPr>
                <w:rFonts w:ascii="Aptos" w:eastAsia="Times New Roman" w:hAnsi="Aptos" w:cs="Calibri"/>
                <w:b/>
                <w:lang w:eastAsia="en-US"/>
              </w:rPr>
            </w:pPr>
            <w:r w:rsidRPr="00777E23">
              <w:rPr>
                <w:rFonts w:ascii="Aptos" w:eastAsia="Times New Roman" w:hAnsi="Aptos" w:cs="Calibri"/>
                <w:b/>
                <w:lang w:eastAsia="en-US"/>
              </w:rPr>
              <w:t>Pasiūlymo kaina</w:t>
            </w:r>
          </w:p>
          <w:p w14:paraId="12377ED2" w14:textId="77777777" w:rsidR="007E1F57" w:rsidRPr="00777E23" w:rsidRDefault="007E1F57" w:rsidP="007E1F57">
            <w:pPr>
              <w:spacing w:line="240" w:lineRule="auto"/>
              <w:ind w:firstLine="0"/>
              <w:jc w:val="center"/>
              <w:rPr>
                <w:rFonts w:ascii="Aptos" w:eastAsia="Times New Roman" w:hAnsi="Aptos" w:cs="Calibri"/>
                <w:b/>
                <w:bCs/>
                <w:color w:val="000000"/>
                <w:lang w:eastAsia="da-DK"/>
              </w:rPr>
            </w:pPr>
            <w:r w:rsidRPr="00777E23">
              <w:rPr>
                <w:rFonts w:ascii="Aptos" w:eastAsia="Times New Roman" w:hAnsi="Aptos" w:cs="Calibri"/>
                <w:b/>
                <w:lang w:eastAsia="en-US"/>
              </w:rPr>
              <w:t>(Eur be PVM)</w:t>
            </w:r>
          </w:p>
        </w:tc>
        <w:tc>
          <w:tcPr>
            <w:tcW w:w="1271" w:type="dxa"/>
            <w:vAlign w:val="center"/>
          </w:tcPr>
          <w:p w14:paraId="7608FFC6" w14:textId="77777777" w:rsidR="007E1F57" w:rsidRPr="00777E23" w:rsidRDefault="007E1F57" w:rsidP="007E1F57">
            <w:pPr>
              <w:spacing w:line="240" w:lineRule="auto"/>
              <w:ind w:firstLine="0"/>
              <w:jc w:val="center"/>
              <w:rPr>
                <w:rFonts w:ascii="Aptos" w:eastAsia="Times New Roman" w:hAnsi="Aptos" w:cs="Calibri"/>
                <w:b/>
                <w:lang w:eastAsia="en-US"/>
              </w:rPr>
            </w:pPr>
            <w:r w:rsidRPr="00777E23">
              <w:rPr>
                <w:rFonts w:ascii="Aptos" w:eastAsia="Times New Roman" w:hAnsi="Aptos" w:cs="Calibri"/>
                <w:b/>
                <w:lang w:eastAsia="en-US"/>
              </w:rPr>
              <w:t>PVM</w:t>
            </w:r>
          </w:p>
          <w:p w14:paraId="524945B1" w14:textId="77777777" w:rsidR="007E1F57" w:rsidRPr="00777E23" w:rsidRDefault="007E1F57" w:rsidP="007E1F57">
            <w:pPr>
              <w:spacing w:line="240" w:lineRule="auto"/>
              <w:ind w:firstLine="0"/>
              <w:jc w:val="center"/>
              <w:rPr>
                <w:rFonts w:ascii="Aptos" w:eastAsia="Times New Roman" w:hAnsi="Aptos" w:cs="Calibri"/>
                <w:b/>
                <w:bCs/>
                <w:color w:val="000000"/>
                <w:lang w:eastAsia="da-DK"/>
              </w:rPr>
            </w:pPr>
            <w:r w:rsidRPr="00777E23">
              <w:rPr>
                <w:rFonts w:ascii="Aptos" w:eastAsia="Times New Roman" w:hAnsi="Aptos" w:cs="Calibri"/>
                <w:b/>
                <w:lang w:eastAsia="en-US"/>
              </w:rPr>
              <w:t>(21 proc.)</w:t>
            </w:r>
          </w:p>
        </w:tc>
        <w:tc>
          <w:tcPr>
            <w:tcW w:w="1438" w:type="dxa"/>
            <w:vAlign w:val="center"/>
          </w:tcPr>
          <w:p w14:paraId="60036D64" w14:textId="77777777" w:rsidR="007E1F57" w:rsidRPr="00777E23" w:rsidRDefault="007E1F57" w:rsidP="007E1F57">
            <w:pPr>
              <w:spacing w:line="240" w:lineRule="auto"/>
              <w:ind w:firstLine="0"/>
              <w:jc w:val="center"/>
              <w:rPr>
                <w:rFonts w:ascii="Aptos" w:eastAsia="Times New Roman" w:hAnsi="Aptos" w:cs="Calibri"/>
                <w:b/>
                <w:color w:val="000000"/>
                <w:lang w:eastAsia="da-DK"/>
              </w:rPr>
            </w:pPr>
            <w:r w:rsidRPr="00777E23">
              <w:rPr>
                <w:rFonts w:ascii="Aptos" w:eastAsia="Times New Roman" w:hAnsi="Aptos" w:cs="Calibri"/>
                <w:b/>
                <w:color w:val="000000"/>
                <w:lang w:eastAsia="da-DK"/>
              </w:rPr>
              <w:t>Pasiūlymo kaina</w:t>
            </w:r>
          </w:p>
          <w:p w14:paraId="7E888A36" w14:textId="77777777" w:rsidR="007E1F57" w:rsidRPr="00777E23" w:rsidRDefault="007E1F57" w:rsidP="007E1F57">
            <w:pPr>
              <w:spacing w:line="240" w:lineRule="auto"/>
              <w:ind w:firstLine="0"/>
              <w:jc w:val="center"/>
              <w:rPr>
                <w:rFonts w:ascii="Aptos" w:eastAsia="Times New Roman" w:hAnsi="Aptos" w:cs="Calibri"/>
                <w:b/>
                <w:bCs/>
                <w:color w:val="000000"/>
                <w:lang w:eastAsia="da-DK"/>
              </w:rPr>
            </w:pPr>
            <w:r w:rsidRPr="00777E23">
              <w:rPr>
                <w:rFonts w:ascii="Aptos" w:eastAsia="Times New Roman" w:hAnsi="Aptos" w:cs="Calibri"/>
                <w:b/>
                <w:color w:val="000000"/>
                <w:lang w:eastAsia="da-DK"/>
              </w:rPr>
              <w:t>(Eur su PVM)</w:t>
            </w:r>
          </w:p>
        </w:tc>
      </w:tr>
      <w:tr w:rsidR="007E1F57" w:rsidRPr="00777E23" w14:paraId="0EDFE90A" w14:textId="77777777" w:rsidTr="00336DBE">
        <w:trPr>
          <w:trHeight w:val="185"/>
          <w:jc w:val="center"/>
        </w:trPr>
        <w:tc>
          <w:tcPr>
            <w:tcW w:w="566" w:type="dxa"/>
          </w:tcPr>
          <w:p w14:paraId="3266E73E" w14:textId="77777777" w:rsidR="007E1F57" w:rsidRPr="00777E23" w:rsidRDefault="007E1F57" w:rsidP="007E1F57">
            <w:pPr>
              <w:spacing w:line="240" w:lineRule="auto"/>
              <w:ind w:firstLine="0"/>
              <w:jc w:val="center"/>
              <w:rPr>
                <w:rFonts w:ascii="Aptos" w:eastAsia="Times New Roman" w:hAnsi="Aptos" w:cs="Calibri"/>
                <w:i/>
                <w:iCs/>
                <w:color w:val="000000"/>
                <w:lang w:eastAsia="da-DK"/>
              </w:rPr>
            </w:pPr>
            <w:r w:rsidRPr="00777E23">
              <w:rPr>
                <w:rFonts w:ascii="Aptos" w:eastAsia="Times New Roman" w:hAnsi="Aptos" w:cs="Calibri"/>
                <w:i/>
                <w:iCs/>
                <w:color w:val="000000"/>
                <w:lang w:eastAsia="da-DK"/>
              </w:rPr>
              <w:t>1</w:t>
            </w:r>
          </w:p>
        </w:tc>
        <w:tc>
          <w:tcPr>
            <w:tcW w:w="3970" w:type="dxa"/>
          </w:tcPr>
          <w:p w14:paraId="30C1F883" w14:textId="77777777" w:rsidR="007E1F57" w:rsidRPr="00777E23" w:rsidRDefault="007E1F57" w:rsidP="007E1F57">
            <w:pPr>
              <w:spacing w:line="240" w:lineRule="auto"/>
              <w:ind w:firstLine="0"/>
              <w:jc w:val="center"/>
              <w:rPr>
                <w:rFonts w:ascii="Aptos" w:eastAsia="Times New Roman" w:hAnsi="Aptos" w:cs="Calibri"/>
                <w:i/>
                <w:iCs/>
                <w:color w:val="000000"/>
                <w:lang w:eastAsia="da-DK"/>
              </w:rPr>
            </w:pPr>
            <w:r w:rsidRPr="00777E23">
              <w:rPr>
                <w:rFonts w:ascii="Aptos" w:eastAsia="Times New Roman" w:hAnsi="Aptos" w:cs="Calibri"/>
                <w:i/>
                <w:iCs/>
                <w:color w:val="000000"/>
                <w:lang w:eastAsia="da-DK"/>
              </w:rPr>
              <w:t>2</w:t>
            </w:r>
          </w:p>
        </w:tc>
        <w:tc>
          <w:tcPr>
            <w:tcW w:w="992" w:type="dxa"/>
          </w:tcPr>
          <w:p w14:paraId="1C677BE7" w14:textId="77777777" w:rsidR="007E1F57" w:rsidRPr="00777E23" w:rsidRDefault="007E1F57" w:rsidP="007E1F57">
            <w:pPr>
              <w:spacing w:line="240" w:lineRule="auto"/>
              <w:ind w:firstLine="0"/>
              <w:jc w:val="center"/>
              <w:rPr>
                <w:rFonts w:ascii="Aptos" w:eastAsia="Times New Roman" w:hAnsi="Aptos" w:cs="Calibri"/>
                <w:i/>
                <w:iCs/>
                <w:color w:val="000000"/>
                <w:lang w:eastAsia="da-DK"/>
              </w:rPr>
            </w:pPr>
            <w:r w:rsidRPr="00777E23">
              <w:rPr>
                <w:rFonts w:ascii="Aptos" w:eastAsia="Times New Roman" w:hAnsi="Aptos" w:cs="Calibri"/>
                <w:i/>
                <w:iCs/>
                <w:color w:val="000000"/>
                <w:lang w:eastAsia="da-DK"/>
              </w:rPr>
              <w:t>3</w:t>
            </w:r>
          </w:p>
        </w:tc>
        <w:tc>
          <w:tcPr>
            <w:tcW w:w="851" w:type="dxa"/>
          </w:tcPr>
          <w:p w14:paraId="49091D3E" w14:textId="77777777" w:rsidR="007E1F57" w:rsidRPr="00777E23" w:rsidRDefault="007E1F57" w:rsidP="007E1F57">
            <w:pPr>
              <w:spacing w:line="240" w:lineRule="auto"/>
              <w:ind w:firstLine="0"/>
              <w:jc w:val="center"/>
              <w:rPr>
                <w:rFonts w:ascii="Aptos" w:eastAsia="Times New Roman" w:hAnsi="Aptos" w:cs="Calibri"/>
                <w:i/>
                <w:iCs/>
                <w:color w:val="000000"/>
                <w:lang w:eastAsia="da-DK"/>
              </w:rPr>
            </w:pPr>
            <w:r w:rsidRPr="00777E23">
              <w:rPr>
                <w:rFonts w:ascii="Aptos" w:eastAsia="Times New Roman" w:hAnsi="Aptos" w:cs="Calibri"/>
                <w:i/>
                <w:iCs/>
                <w:color w:val="000000"/>
                <w:lang w:eastAsia="da-DK"/>
              </w:rPr>
              <w:t>4</w:t>
            </w:r>
          </w:p>
        </w:tc>
        <w:tc>
          <w:tcPr>
            <w:tcW w:w="1417" w:type="dxa"/>
          </w:tcPr>
          <w:p w14:paraId="7DB3A292" w14:textId="77777777" w:rsidR="007E1F57" w:rsidRPr="00777E23" w:rsidRDefault="007E1F57" w:rsidP="007E1F57">
            <w:pPr>
              <w:spacing w:line="240" w:lineRule="auto"/>
              <w:ind w:firstLine="0"/>
              <w:jc w:val="center"/>
              <w:rPr>
                <w:rFonts w:ascii="Aptos" w:eastAsia="Times New Roman" w:hAnsi="Aptos" w:cs="Calibri"/>
                <w:i/>
                <w:iCs/>
                <w:color w:val="000000"/>
                <w:lang w:eastAsia="da-DK"/>
              </w:rPr>
            </w:pPr>
            <w:r w:rsidRPr="00777E23">
              <w:rPr>
                <w:rFonts w:ascii="Aptos" w:eastAsia="Times New Roman" w:hAnsi="Aptos" w:cs="Calibri"/>
                <w:i/>
                <w:iCs/>
                <w:color w:val="000000"/>
                <w:lang w:eastAsia="da-DK"/>
              </w:rPr>
              <w:t>5</w:t>
            </w:r>
          </w:p>
        </w:tc>
        <w:tc>
          <w:tcPr>
            <w:tcW w:w="1271" w:type="dxa"/>
          </w:tcPr>
          <w:p w14:paraId="6F70AD14" w14:textId="77777777" w:rsidR="007E1F57" w:rsidRPr="00777E23" w:rsidRDefault="007E1F57" w:rsidP="007E1F57">
            <w:pPr>
              <w:spacing w:line="240" w:lineRule="auto"/>
              <w:ind w:firstLine="0"/>
              <w:jc w:val="center"/>
              <w:rPr>
                <w:rFonts w:ascii="Aptos" w:eastAsia="Times New Roman" w:hAnsi="Aptos" w:cs="Calibri"/>
                <w:i/>
                <w:iCs/>
                <w:color w:val="000000"/>
                <w:lang w:eastAsia="da-DK"/>
              </w:rPr>
            </w:pPr>
            <w:r w:rsidRPr="00777E23">
              <w:rPr>
                <w:rFonts w:ascii="Aptos" w:eastAsia="Times New Roman" w:hAnsi="Aptos" w:cs="Calibri"/>
                <w:i/>
                <w:iCs/>
                <w:color w:val="000000"/>
                <w:lang w:eastAsia="da-DK"/>
              </w:rPr>
              <w:t>6</w:t>
            </w:r>
          </w:p>
        </w:tc>
        <w:tc>
          <w:tcPr>
            <w:tcW w:w="1438" w:type="dxa"/>
          </w:tcPr>
          <w:p w14:paraId="50ACC3C9" w14:textId="77777777" w:rsidR="007E1F57" w:rsidRPr="00777E23" w:rsidRDefault="007E1F57" w:rsidP="007E1F57">
            <w:pPr>
              <w:spacing w:line="240" w:lineRule="auto"/>
              <w:ind w:firstLine="0"/>
              <w:jc w:val="center"/>
              <w:rPr>
                <w:rFonts w:ascii="Aptos" w:eastAsia="Times New Roman" w:hAnsi="Aptos" w:cs="Calibri"/>
                <w:i/>
                <w:iCs/>
                <w:color w:val="000000"/>
                <w:lang w:eastAsia="da-DK"/>
              </w:rPr>
            </w:pPr>
            <w:r w:rsidRPr="00777E23">
              <w:rPr>
                <w:rFonts w:ascii="Aptos" w:eastAsia="Times New Roman" w:hAnsi="Aptos" w:cs="Calibri"/>
                <w:i/>
                <w:iCs/>
                <w:color w:val="000000"/>
                <w:lang w:eastAsia="da-DK"/>
              </w:rPr>
              <w:t>7</w:t>
            </w:r>
          </w:p>
        </w:tc>
      </w:tr>
      <w:tr w:rsidR="007E1F57" w:rsidRPr="00777E23" w14:paraId="04E40A10" w14:textId="77777777" w:rsidTr="00336DBE">
        <w:trPr>
          <w:trHeight w:val="416"/>
          <w:jc w:val="center"/>
        </w:trPr>
        <w:tc>
          <w:tcPr>
            <w:tcW w:w="566" w:type="dxa"/>
          </w:tcPr>
          <w:p w14:paraId="3EFBD124" w14:textId="77777777" w:rsidR="007E1F57" w:rsidRPr="00777E23" w:rsidRDefault="007E1F57" w:rsidP="007E1F57">
            <w:pPr>
              <w:spacing w:line="240" w:lineRule="auto"/>
              <w:ind w:firstLine="0"/>
              <w:jc w:val="left"/>
              <w:rPr>
                <w:rFonts w:ascii="Aptos" w:eastAsia="Times New Roman" w:hAnsi="Aptos" w:cs="Calibri"/>
                <w:lang w:eastAsia="da-DK"/>
              </w:rPr>
            </w:pPr>
            <w:r w:rsidRPr="00777E23">
              <w:rPr>
                <w:rFonts w:ascii="Aptos" w:eastAsia="Times New Roman" w:hAnsi="Aptos" w:cs="Calibri"/>
                <w:lang w:eastAsia="da-DK"/>
              </w:rPr>
              <w:t>1.</w:t>
            </w:r>
          </w:p>
        </w:tc>
        <w:tc>
          <w:tcPr>
            <w:tcW w:w="3970" w:type="dxa"/>
          </w:tcPr>
          <w:p w14:paraId="5D9327DF" w14:textId="6050F0A6" w:rsidR="007E1F57" w:rsidRPr="00777E23" w:rsidRDefault="007E1F57" w:rsidP="007E1F57">
            <w:pPr>
              <w:ind w:firstLine="0"/>
              <w:rPr>
                <w:rFonts w:ascii="Aptos" w:eastAsia="Times New Roman" w:hAnsi="Aptos" w:cs="Calibri"/>
                <w:lang w:eastAsia="da-DK"/>
              </w:rPr>
            </w:pPr>
            <w:r w:rsidRPr="00777E23">
              <w:rPr>
                <w:rFonts w:ascii="Aptos" w:eastAsia="Times New Roman" w:hAnsi="Aptos" w:cs="Calibri"/>
                <w:lang w:eastAsia="da-DK"/>
              </w:rPr>
              <w:t>Aptarnavimo aikštelės (</w:t>
            </w:r>
            <w:r w:rsidR="00016C57" w:rsidRPr="00777E23">
              <w:rPr>
                <w:rFonts w:ascii="Aptos" w:eastAsia="Times New Roman" w:hAnsi="Aptos" w:cs="Calibri"/>
                <w:lang w:eastAsia="da-DK"/>
              </w:rPr>
              <w:t>maitinimo siurblių</w:t>
            </w:r>
            <w:r w:rsidRPr="00777E23">
              <w:rPr>
                <w:rFonts w:ascii="Aptos" w:eastAsia="Times New Roman" w:hAnsi="Aptos" w:cs="Calibri"/>
                <w:lang w:eastAsia="da-DK"/>
              </w:rPr>
              <w:t xml:space="preserve"> patalpoje) gamyb</w:t>
            </w:r>
            <w:r w:rsidR="00C43037" w:rsidRPr="00777E23">
              <w:rPr>
                <w:rFonts w:ascii="Aptos" w:eastAsia="Times New Roman" w:hAnsi="Aptos" w:cs="Calibri"/>
                <w:lang w:eastAsia="da-DK"/>
              </w:rPr>
              <w:t>a</w:t>
            </w:r>
            <w:r w:rsidRPr="00777E23">
              <w:rPr>
                <w:rFonts w:ascii="Aptos" w:eastAsia="Times New Roman" w:hAnsi="Aptos" w:cs="Calibri"/>
                <w:lang w:eastAsia="da-DK"/>
              </w:rPr>
              <w:t xml:space="preserve"> ir montavimo darb</w:t>
            </w:r>
            <w:r w:rsidR="00C43037" w:rsidRPr="00777E23">
              <w:rPr>
                <w:rFonts w:ascii="Aptos" w:eastAsia="Times New Roman" w:hAnsi="Aptos" w:cs="Calibri"/>
                <w:lang w:eastAsia="da-DK"/>
              </w:rPr>
              <w:t>ai</w:t>
            </w:r>
          </w:p>
        </w:tc>
        <w:tc>
          <w:tcPr>
            <w:tcW w:w="992" w:type="dxa"/>
          </w:tcPr>
          <w:p w14:paraId="716D6F06" w14:textId="77777777" w:rsidR="007E1F57" w:rsidRPr="00777E23" w:rsidRDefault="007E1F57" w:rsidP="007E1F57">
            <w:pPr>
              <w:spacing w:before="240" w:line="240" w:lineRule="auto"/>
              <w:ind w:firstLine="0"/>
              <w:jc w:val="center"/>
              <w:rPr>
                <w:rFonts w:ascii="Aptos" w:eastAsia="Times New Roman" w:hAnsi="Aptos" w:cs="Calibri"/>
                <w:lang w:eastAsia="da-DK"/>
              </w:rPr>
            </w:pPr>
            <w:r w:rsidRPr="00777E23">
              <w:rPr>
                <w:rFonts w:ascii="Aptos" w:eastAsia="Times New Roman" w:hAnsi="Aptos" w:cs="Calibri"/>
                <w:lang w:eastAsia="da-DK"/>
              </w:rPr>
              <w:t>kompl.</w:t>
            </w:r>
          </w:p>
        </w:tc>
        <w:tc>
          <w:tcPr>
            <w:tcW w:w="851" w:type="dxa"/>
          </w:tcPr>
          <w:p w14:paraId="0E49314B" w14:textId="77777777" w:rsidR="007E1F57" w:rsidRPr="00777E23" w:rsidRDefault="007E1F57" w:rsidP="007E1F57">
            <w:pPr>
              <w:spacing w:before="240" w:line="240" w:lineRule="auto"/>
              <w:ind w:firstLine="0"/>
              <w:jc w:val="center"/>
              <w:rPr>
                <w:rFonts w:ascii="Aptos" w:eastAsia="Times New Roman" w:hAnsi="Aptos" w:cs="Calibri"/>
                <w:lang w:eastAsia="da-DK"/>
              </w:rPr>
            </w:pPr>
            <w:r w:rsidRPr="00777E23">
              <w:rPr>
                <w:rFonts w:ascii="Aptos" w:eastAsia="Times New Roman" w:hAnsi="Aptos" w:cs="Calibri"/>
                <w:lang w:eastAsia="da-DK"/>
              </w:rPr>
              <w:t>1</w:t>
            </w:r>
          </w:p>
        </w:tc>
        <w:tc>
          <w:tcPr>
            <w:tcW w:w="1417" w:type="dxa"/>
          </w:tcPr>
          <w:p w14:paraId="28F4C451" w14:textId="77777777" w:rsidR="007E1F57" w:rsidRPr="00777E23" w:rsidRDefault="007E1F57" w:rsidP="007E1F57">
            <w:pPr>
              <w:spacing w:before="240" w:line="240" w:lineRule="auto"/>
              <w:ind w:firstLine="0"/>
              <w:jc w:val="center"/>
              <w:rPr>
                <w:rFonts w:ascii="Aptos" w:eastAsia="Times New Roman" w:hAnsi="Aptos" w:cs="Calibri"/>
                <w:color w:val="000000"/>
                <w:lang w:eastAsia="da-DK"/>
              </w:rPr>
            </w:pPr>
          </w:p>
        </w:tc>
        <w:tc>
          <w:tcPr>
            <w:tcW w:w="1271" w:type="dxa"/>
          </w:tcPr>
          <w:p w14:paraId="511C287F" w14:textId="77777777" w:rsidR="007E1F57" w:rsidRPr="00777E23" w:rsidRDefault="007E1F57" w:rsidP="007E1F57">
            <w:pPr>
              <w:spacing w:before="240" w:line="240" w:lineRule="auto"/>
              <w:ind w:firstLine="0"/>
              <w:jc w:val="center"/>
              <w:rPr>
                <w:rFonts w:ascii="Aptos" w:eastAsia="Times New Roman" w:hAnsi="Aptos" w:cs="Calibri"/>
                <w:color w:val="000000"/>
                <w:lang w:eastAsia="da-DK"/>
              </w:rPr>
            </w:pPr>
          </w:p>
        </w:tc>
        <w:tc>
          <w:tcPr>
            <w:tcW w:w="1438" w:type="dxa"/>
          </w:tcPr>
          <w:p w14:paraId="404A7E82" w14:textId="77777777" w:rsidR="007E1F57" w:rsidRPr="00777E23" w:rsidRDefault="007E1F57" w:rsidP="007E1F57">
            <w:pPr>
              <w:spacing w:before="240" w:line="240" w:lineRule="auto"/>
              <w:ind w:firstLine="0"/>
              <w:jc w:val="center"/>
              <w:rPr>
                <w:rFonts w:ascii="Aptos" w:eastAsia="Times New Roman" w:hAnsi="Aptos" w:cs="Calibri"/>
                <w:color w:val="000000"/>
                <w:lang w:eastAsia="da-DK"/>
              </w:rPr>
            </w:pPr>
          </w:p>
        </w:tc>
      </w:tr>
    </w:tbl>
    <w:p w14:paraId="3B62AA35" w14:textId="77777777" w:rsidR="007E1F57" w:rsidRPr="00777E23" w:rsidRDefault="007E1F57" w:rsidP="007E1F57">
      <w:pPr>
        <w:spacing w:after="120" w:line="240" w:lineRule="auto"/>
        <w:ind w:left="426" w:firstLine="0"/>
        <w:contextualSpacing/>
        <w:rPr>
          <w:rFonts w:ascii="Aptos" w:eastAsia="Calibri" w:hAnsi="Aptos" w:cs="Calibri"/>
          <w:i/>
        </w:rPr>
      </w:pPr>
      <w:r w:rsidRPr="00777E23">
        <w:rPr>
          <w:rFonts w:ascii="Aptos" w:eastAsia="Calibri" w:hAnsi="Aptos" w:cs="Calibri"/>
          <w:i/>
        </w:rPr>
        <w:t>Esant neatitikimui tarp kainos žodžiais ir kainos skaičiais, pasiūlymo kaina bus ta kaina, kuri pateikta žodžiais.</w:t>
      </w:r>
    </w:p>
    <w:p w14:paraId="5328750A" w14:textId="77777777" w:rsidR="007E1F57" w:rsidRPr="00777E23" w:rsidRDefault="007E1F57" w:rsidP="007E1F57">
      <w:pPr>
        <w:spacing w:after="120" w:line="240" w:lineRule="auto"/>
        <w:ind w:left="426" w:firstLine="0"/>
        <w:contextualSpacing/>
        <w:rPr>
          <w:rFonts w:ascii="Aptos" w:eastAsia="Calibri" w:hAnsi="Aptos" w:cs="Calibri"/>
          <w:i/>
        </w:rPr>
      </w:pPr>
    </w:p>
    <w:p w14:paraId="521EECE7" w14:textId="689FBDF1" w:rsidR="007E1F57" w:rsidRPr="00777E23" w:rsidRDefault="007E1F57" w:rsidP="00A57C44">
      <w:pPr>
        <w:spacing w:after="160" w:line="240" w:lineRule="auto"/>
        <w:contextualSpacing/>
        <w:jc w:val="left"/>
        <w:rPr>
          <w:rFonts w:ascii="Aptos" w:eastAsia="Calibri" w:hAnsi="Aptos" w:cs="Calibri"/>
        </w:rPr>
      </w:pPr>
      <w:r w:rsidRPr="00777E23">
        <w:rPr>
          <w:rFonts w:ascii="Aptos" w:eastAsia="Calibri" w:hAnsi="Aptos" w:cs="Calibri"/>
          <w:b/>
          <w:bCs/>
        </w:rPr>
        <w:t>Pasiūlymo kaina EUR su PVM</w:t>
      </w:r>
      <w:r w:rsidRPr="00777E23">
        <w:rPr>
          <w:rFonts w:ascii="Aptos" w:eastAsia="Calibri" w:hAnsi="Aptos" w:cs="Calibri"/>
        </w:rPr>
        <w:t xml:space="preserve"> žodžiais: ________________</w:t>
      </w:r>
    </w:p>
    <w:p w14:paraId="077345D2" w14:textId="77777777" w:rsidR="007E1F57" w:rsidRPr="00777E23" w:rsidRDefault="007E1F57" w:rsidP="00A57C44">
      <w:pPr>
        <w:spacing w:after="160" w:line="240" w:lineRule="auto"/>
        <w:contextualSpacing/>
        <w:jc w:val="left"/>
        <w:rPr>
          <w:rFonts w:ascii="Aptos" w:eastAsia="Calibri" w:hAnsi="Aptos" w:cs="Calibri"/>
        </w:rPr>
      </w:pPr>
      <w:r w:rsidRPr="00777E23">
        <w:rPr>
          <w:rFonts w:ascii="Aptos" w:eastAsia="Calibri" w:hAnsi="Aptos" w:cs="Calibri"/>
        </w:rPr>
        <w:t xml:space="preserve"> Jei „PVM“ laukas nepildomas, nurodykite priežastis, dėl kurių PVM nemokamas:_______________</w:t>
      </w:r>
    </w:p>
    <w:p w14:paraId="6C4A2BFA" w14:textId="77777777" w:rsidR="007E1F57" w:rsidRPr="00777E23" w:rsidRDefault="007E1F57" w:rsidP="007E1F57">
      <w:pPr>
        <w:spacing w:line="240" w:lineRule="auto"/>
        <w:ind w:firstLine="0"/>
        <w:jc w:val="left"/>
        <w:rPr>
          <w:rFonts w:ascii="Aptos" w:eastAsia="Calibri" w:hAnsi="Aptos" w:cs="Calibri"/>
        </w:rPr>
      </w:pPr>
    </w:p>
    <w:p w14:paraId="58A0B365" w14:textId="77777777" w:rsidR="007E1F57" w:rsidRPr="00777E23" w:rsidRDefault="007E1F57" w:rsidP="00436FD1">
      <w:pPr>
        <w:spacing w:line="240" w:lineRule="auto"/>
        <w:ind w:firstLine="0"/>
        <w:jc w:val="left"/>
        <w:rPr>
          <w:rFonts w:ascii="Aptos" w:eastAsia="Calibri" w:hAnsi="Aptos" w:cs="Calibri"/>
        </w:rPr>
      </w:pPr>
    </w:p>
    <w:p w14:paraId="280F107F" w14:textId="77777777" w:rsidR="007E1F57" w:rsidRPr="00777E23" w:rsidRDefault="007E1F57" w:rsidP="007E1F57">
      <w:pPr>
        <w:spacing w:line="240" w:lineRule="auto"/>
        <w:ind w:firstLine="0"/>
        <w:jc w:val="left"/>
        <w:rPr>
          <w:rFonts w:ascii="Aptos" w:eastAsia="Calibri" w:hAnsi="Aptos" w:cs="Calibri"/>
          <w:b/>
          <w:bCs/>
        </w:rPr>
      </w:pPr>
    </w:p>
    <w:p w14:paraId="64F893B4" w14:textId="467461F2" w:rsidR="007E1F57" w:rsidRPr="00777E23" w:rsidRDefault="007E1F57" w:rsidP="00A57C44">
      <w:pPr>
        <w:pStyle w:val="ListParagraph"/>
        <w:numPr>
          <w:ilvl w:val="0"/>
          <w:numId w:val="15"/>
        </w:numPr>
        <w:spacing w:after="160" w:line="240" w:lineRule="auto"/>
        <w:jc w:val="center"/>
        <w:rPr>
          <w:rFonts w:ascii="Aptos" w:eastAsia="Calibri" w:hAnsi="Aptos" w:cs="Calibri"/>
          <w:b/>
          <w:bCs/>
        </w:rPr>
      </w:pPr>
      <w:r w:rsidRPr="00777E23">
        <w:rPr>
          <w:rFonts w:ascii="Aptos" w:eastAsia="Calibri" w:hAnsi="Aptos" w:cs="Calibri"/>
          <w:b/>
          <w:bCs/>
        </w:rPr>
        <w:t>PRIDEDAMI DOKUMENTAI IR INFORMACIJA APIE KONFIDENCIALUMĄ</w:t>
      </w:r>
    </w:p>
    <w:p w14:paraId="2F4749BE" w14:textId="77777777" w:rsidR="007E1F57" w:rsidRPr="00777E23" w:rsidRDefault="007E1F57" w:rsidP="007E1F57">
      <w:pPr>
        <w:spacing w:line="240" w:lineRule="auto"/>
        <w:ind w:firstLine="567"/>
        <w:contextualSpacing/>
        <w:jc w:val="center"/>
        <w:rPr>
          <w:rFonts w:ascii="Aptos" w:eastAsia="Calibri" w:hAnsi="Aptos" w:cs="Calibri"/>
          <w:i/>
          <w:iCs/>
        </w:rPr>
      </w:pPr>
      <w:r w:rsidRPr="00777E23">
        <w:rPr>
          <w:rFonts w:ascii="Aptos" w:eastAsia="Calibri" w:hAnsi="Aptos" w:cs="Calibri"/>
          <w:i/>
          <w:iCs/>
        </w:rPr>
        <w:t>Jei nenurodyta kitaip, visi dokumentai teikiami su pasiūlymu CVP IS priemonėmis:</w:t>
      </w:r>
    </w:p>
    <w:tbl>
      <w:tblPr>
        <w:tblStyle w:val="TableGrid4"/>
        <w:tblW w:w="0" w:type="auto"/>
        <w:tblInd w:w="0" w:type="dxa"/>
        <w:tblLook w:val="04A0" w:firstRow="1" w:lastRow="0" w:firstColumn="1" w:lastColumn="0" w:noHBand="0" w:noVBand="1"/>
      </w:tblPr>
      <w:tblGrid>
        <w:gridCol w:w="561"/>
        <w:gridCol w:w="4567"/>
        <w:gridCol w:w="1134"/>
        <w:gridCol w:w="1693"/>
        <w:gridCol w:w="2279"/>
      </w:tblGrid>
      <w:tr w:rsidR="007E1F57" w:rsidRPr="00777E23" w14:paraId="5998FBC1" w14:textId="77777777" w:rsidTr="00336DBE">
        <w:tc>
          <w:tcPr>
            <w:tcW w:w="0" w:type="auto"/>
            <w:vAlign w:val="center"/>
          </w:tcPr>
          <w:p w14:paraId="5CE4C055" w14:textId="77777777" w:rsidR="007E1F57" w:rsidRPr="00777E23" w:rsidRDefault="007E1F57" w:rsidP="007E1F57">
            <w:pPr>
              <w:jc w:val="center"/>
              <w:rPr>
                <w:rFonts w:ascii="Aptos" w:eastAsia="Calibri" w:hAnsi="Aptos" w:cs="Calibri"/>
                <w:b/>
                <w:bCs/>
                <w:sz w:val="21"/>
                <w:szCs w:val="21"/>
              </w:rPr>
            </w:pPr>
            <w:r w:rsidRPr="00777E23">
              <w:rPr>
                <w:rFonts w:ascii="Aptos" w:eastAsia="Calibri" w:hAnsi="Aptos" w:cs="Calibri"/>
                <w:b/>
                <w:bCs/>
                <w:sz w:val="21"/>
                <w:szCs w:val="21"/>
              </w:rPr>
              <w:t>Eil.</w:t>
            </w:r>
          </w:p>
          <w:p w14:paraId="4EB37391" w14:textId="77777777" w:rsidR="007E1F57" w:rsidRPr="00777E23" w:rsidRDefault="007E1F57" w:rsidP="007E1F57">
            <w:pPr>
              <w:jc w:val="center"/>
              <w:rPr>
                <w:rFonts w:ascii="Aptos" w:eastAsia="Calibri" w:hAnsi="Aptos" w:cs="Calibri"/>
                <w:b/>
                <w:bCs/>
                <w:sz w:val="21"/>
                <w:szCs w:val="21"/>
              </w:rPr>
            </w:pPr>
            <w:r w:rsidRPr="00777E23">
              <w:rPr>
                <w:rFonts w:ascii="Aptos" w:eastAsia="Calibri" w:hAnsi="Aptos" w:cs="Calibri"/>
                <w:b/>
                <w:bCs/>
                <w:sz w:val="21"/>
                <w:szCs w:val="21"/>
              </w:rPr>
              <w:t>Nr.</w:t>
            </w:r>
          </w:p>
        </w:tc>
        <w:tc>
          <w:tcPr>
            <w:tcW w:w="4567" w:type="dxa"/>
            <w:vAlign w:val="center"/>
          </w:tcPr>
          <w:p w14:paraId="556550B9" w14:textId="77777777" w:rsidR="007E1F57" w:rsidRPr="00777E23" w:rsidRDefault="007E1F57" w:rsidP="007E1F57">
            <w:pPr>
              <w:jc w:val="center"/>
              <w:rPr>
                <w:rFonts w:ascii="Aptos" w:eastAsia="Calibri" w:hAnsi="Aptos" w:cs="Calibri"/>
                <w:b/>
                <w:bCs/>
                <w:sz w:val="21"/>
                <w:szCs w:val="21"/>
              </w:rPr>
            </w:pPr>
            <w:r w:rsidRPr="00777E23">
              <w:rPr>
                <w:rFonts w:ascii="Aptos" w:eastAsia="Calibri" w:hAnsi="Aptos" w:cs="Calibri"/>
                <w:b/>
                <w:bCs/>
                <w:sz w:val="21"/>
                <w:szCs w:val="21"/>
              </w:rPr>
              <w:t>Dokumentas</w:t>
            </w:r>
          </w:p>
        </w:tc>
        <w:tc>
          <w:tcPr>
            <w:tcW w:w="1134" w:type="dxa"/>
            <w:vAlign w:val="center"/>
          </w:tcPr>
          <w:p w14:paraId="2AD6BB40" w14:textId="77777777" w:rsidR="007E1F57" w:rsidRPr="00777E23" w:rsidRDefault="007E1F57" w:rsidP="007E1F57">
            <w:pPr>
              <w:jc w:val="center"/>
              <w:rPr>
                <w:rFonts w:ascii="Aptos" w:eastAsia="Calibri" w:hAnsi="Aptos" w:cs="Calibri"/>
                <w:b/>
                <w:bCs/>
                <w:sz w:val="21"/>
                <w:szCs w:val="21"/>
              </w:rPr>
            </w:pPr>
            <w:r w:rsidRPr="00777E23">
              <w:rPr>
                <w:rFonts w:ascii="Aptos" w:eastAsia="Calibri" w:hAnsi="Aptos" w:cs="Calibri"/>
                <w:b/>
                <w:bCs/>
                <w:sz w:val="21"/>
                <w:szCs w:val="21"/>
              </w:rPr>
              <w:t>Lapų skaičius</w:t>
            </w:r>
          </w:p>
        </w:tc>
        <w:tc>
          <w:tcPr>
            <w:tcW w:w="1570" w:type="dxa"/>
            <w:vAlign w:val="center"/>
          </w:tcPr>
          <w:p w14:paraId="0ADA4B43" w14:textId="77777777" w:rsidR="007E1F57" w:rsidRPr="00777E23" w:rsidRDefault="007E1F57" w:rsidP="007E1F57">
            <w:pPr>
              <w:jc w:val="center"/>
              <w:rPr>
                <w:rFonts w:ascii="Aptos" w:eastAsia="Calibri" w:hAnsi="Aptos" w:cs="Calibri"/>
                <w:b/>
                <w:bCs/>
                <w:sz w:val="21"/>
                <w:szCs w:val="21"/>
              </w:rPr>
            </w:pPr>
            <w:r w:rsidRPr="00777E23">
              <w:rPr>
                <w:rFonts w:ascii="Aptos" w:eastAsia="Calibri" w:hAnsi="Aptos" w:cs="Calibri"/>
                <w:b/>
                <w:bCs/>
                <w:sz w:val="21"/>
                <w:szCs w:val="21"/>
              </w:rPr>
              <w:t>Ar dokumente yra konfidencialios informacijos?</w:t>
            </w:r>
          </w:p>
          <w:p w14:paraId="738607FA" w14:textId="77777777" w:rsidR="007E1F57" w:rsidRPr="00777E23" w:rsidRDefault="007E1F57" w:rsidP="007E1F57">
            <w:pPr>
              <w:jc w:val="center"/>
              <w:rPr>
                <w:rFonts w:ascii="Aptos" w:eastAsia="Calibri" w:hAnsi="Aptos" w:cs="Calibri"/>
                <w:b/>
                <w:bCs/>
                <w:sz w:val="21"/>
                <w:szCs w:val="21"/>
              </w:rPr>
            </w:pPr>
            <w:r w:rsidRPr="00777E23">
              <w:rPr>
                <w:rFonts w:ascii="Aptos" w:eastAsia="Calibri" w:hAnsi="Aptos" w:cs="Calibri"/>
                <w:b/>
                <w:bCs/>
                <w:sz w:val="21"/>
                <w:szCs w:val="21"/>
              </w:rPr>
              <w:t>(Taip / Ne)</w:t>
            </w:r>
          </w:p>
        </w:tc>
        <w:tc>
          <w:tcPr>
            <w:tcW w:w="0" w:type="auto"/>
            <w:vAlign w:val="center"/>
          </w:tcPr>
          <w:p w14:paraId="77ECFC53" w14:textId="77777777" w:rsidR="007E1F57" w:rsidRPr="00777E23" w:rsidRDefault="007E1F57" w:rsidP="007E1F57">
            <w:pPr>
              <w:jc w:val="center"/>
              <w:rPr>
                <w:rFonts w:ascii="Aptos" w:eastAsia="Calibri" w:hAnsi="Aptos" w:cs="Calibri"/>
                <w:b/>
                <w:bCs/>
                <w:sz w:val="21"/>
                <w:szCs w:val="21"/>
              </w:rPr>
            </w:pPr>
            <w:r w:rsidRPr="00777E23">
              <w:rPr>
                <w:rFonts w:ascii="Aptos" w:eastAsia="Calibri" w:hAnsi="Aptos" w:cs="Calibri"/>
                <w:b/>
                <w:bCs/>
                <w:sz w:val="21"/>
                <w:szCs w:val="21"/>
              </w:rPr>
              <w:t>Paaiškinimas, kokia konkreti informacija dokumente yra konfidenciali ir kodėl</w:t>
            </w:r>
          </w:p>
        </w:tc>
      </w:tr>
      <w:tr w:rsidR="007E1F57" w:rsidRPr="00777E23" w14:paraId="47D4DECE" w14:textId="77777777" w:rsidTr="00336DBE">
        <w:tc>
          <w:tcPr>
            <w:tcW w:w="0" w:type="auto"/>
            <w:vAlign w:val="center"/>
          </w:tcPr>
          <w:p w14:paraId="5CFF01D7" w14:textId="77777777" w:rsidR="007E1F57" w:rsidRPr="00777E23" w:rsidRDefault="007E1F57" w:rsidP="007E1F57">
            <w:pPr>
              <w:jc w:val="center"/>
              <w:rPr>
                <w:rFonts w:ascii="Aptos" w:eastAsia="Calibri" w:hAnsi="Aptos" w:cs="Calibri"/>
                <w:bCs/>
                <w:sz w:val="21"/>
                <w:szCs w:val="21"/>
              </w:rPr>
            </w:pPr>
            <w:r w:rsidRPr="00777E23">
              <w:rPr>
                <w:rFonts w:ascii="Aptos" w:eastAsia="Calibri" w:hAnsi="Aptos" w:cs="Calibri"/>
                <w:i/>
                <w:sz w:val="21"/>
                <w:szCs w:val="21"/>
              </w:rPr>
              <w:t>1</w:t>
            </w:r>
          </w:p>
        </w:tc>
        <w:tc>
          <w:tcPr>
            <w:tcW w:w="4567" w:type="dxa"/>
            <w:vAlign w:val="center"/>
          </w:tcPr>
          <w:p w14:paraId="3DF67012" w14:textId="77777777" w:rsidR="007E1F57" w:rsidRPr="00777E23" w:rsidRDefault="007E1F57" w:rsidP="007E1F57">
            <w:pPr>
              <w:jc w:val="center"/>
              <w:rPr>
                <w:rFonts w:ascii="Aptos" w:eastAsia="Calibri" w:hAnsi="Aptos" w:cs="Calibri"/>
                <w:bCs/>
                <w:sz w:val="21"/>
                <w:szCs w:val="21"/>
              </w:rPr>
            </w:pPr>
            <w:r w:rsidRPr="00777E23">
              <w:rPr>
                <w:rFonts w:ascii="Aptos" w:eastAsia="Calibri" w:hAnsi="Aptos" w:cs="Calibri"/>
                <w:i/>
                <w:iCs/>
                <w:sz w:val="21"/>
                <w:szCs w:val="21"/>
              </w:rPr>
              <w:t>2</w:t>
            </w:r>
          </w:p>
        </w:tc>
        <w:tc>
          <w:tcPr>
            <w:tcW w:w="1134" w:type="dxa"/>
          </w:tcPr>
          <w:p w14:paraId="323629A6" w14:textId="77777777" w:rsidR="007E1F57" w:rsidRPr="00777E23" w:rsidRDefault="007E1F57" w:rsidP="007E1F57">
            <w:pPr>
              <w:jc w:val="center"/>
              <w:rPr>
                <w:rFonts w:ascii="Aptos" w:eastAsia="Calibri" w:hAnsi="Aptos" w:cs="Calibri"/>
                <w:i/>
                <w:sz w:val="21"/>
                <w:szCs w:val="21"/>
              </w:rPr>
            </w:pPr>
            <w:r w:rsidRPr="00777E23">
              <w:rPr>
                <w:rFonts w:ascii="Aptos" w:eastAsia="Calibri" w:hAnsi="Aptos" w:cs="Calibri"/>
                <w:i/>
                <w:sz w:val="21"/>
                <w:szCs w:val="21"/>
              </w:rPr>
              <w:t>3</w:t>
            </w:r>
          </w:p>
        </w:tc>
        <w:tc>
          <w:tcPr>
            <w:tcW w:w="1570" w:type="dxa"/>
            <w:vAlign w:val="center"/>
          </w:tcPr>
          <w:p w14:paraId="62E8873D" w14:textId="77777777" w:rsidR="007E1F57" w:rsidRPr="00777E23" w:rsidRDefault="007E1F57" w:rsidP="007E1F57">
            <w:pPr>
              <w:jc w:val="center"/>
              <w:rPr>
                <w:rFonts w:ascii="Aptos" w:eastAsia="Calibri" w:hAnsi="Aptos" w:cs="Calibri"/>
                <w:bCs/>
                <w:i/>
                <w:iCs/>
                <w:sz w:val="21"/>
                <w:szCs w:val="21"/>
              </w:rPr>
            </w:pPr>
            <w:r w:rsidRPr="00777E23">
              <w:rPr>
                <w:rFonts w:ascii="Aptos" w:eastAsia="Calibri" w:hAnsi="Aptos" w:cs="Calibri"/>
                <w:bCs/>
                <w:i/>
                <w:iCs/>
                <w:sz w:val="21"/>
                <w:szCs w:val="21"/>
              </w:rPr>
              <w:t>4</w:t>
            </w:r>
          </w:p>
        </w:tc>
        <w:tc>
          <w:tcPr>
            <w:tcW w:w="0" w:type="auto"/>
            <w:vAlign w:val="center"/>
          </w:tcPr>
          <w:p w14:paraId="0D99295F" w14:textId="77777777" w:rsidR="007E1F57" w:rsidRPr="00777E23" w:rsidRDefault="007E1F57" w:rsidP="007E1F57">
            <w:pPr>
              <w:jc w:val="center"/>
              <w:rPr>
                <w:rFonts w:ascii="Aptos" w:eastAsia="Calibri" w:hAnsi="Aptos" w:cs="Calibri"/>
                <w:bCs/>
                <w:sz w:val="21"/>
                <w:szCs w:val="21"/>
              </w:rPr>
            </w:pPr>
            <w:r w:rsidRPr="00777E23">
              <w:rPr>
                <w:rFonts w:ascii="Aptos" w:eastAsia="Calibri" w:hAnsi="Aptos" w:cs="Calibri"/>
                <w:i/>
                <w:sz w:val="21"/>
                <w:szCs w:val="21"/>
              </w:rPr>
              <w:t>5</w:t>
            </w:r>
          </w:p>
        </w:tc>
      </w:tr>
      <w:tr w:rsidR="007E1F57" w:rsidRPr="00777E23" w14:paraId="5BB8B92F" w14:textId="77777777" w:rsidTr="00336DBE">
        <w:tc>
          <w:tcPr>
            <w:tcW w:w="0" w:type="auto"/>
          </w:tcPr>
          <w:p w14:paraId="4C744EA4" w14:textId="77777777" w:rsidR="007E1F57" w:rsidRPr="00777E23" w:rsidRDefault="007E1F57" w:rsidP="007E1F57">
            <w:pPr>
              <w:rPr>
                <w:rFonts w:ascii="Aptos" w:eastAsia="Calibri" w:hAnsi="Aptos" w:cs="Calibri"/>
                <w:sz w:val="21"/>
                <w:szCs w:val="21"/>
              </w:rPr>
            </w:pPr>
            <w:r w:rsidRPr="00777E23">
              <w:rPr>
                <w:rFonts w:ascii="Aptos" w:eastAsia="Calibri" w:hAnsi="Aptos" w:cs="Calibri"/>
                <w:sz w:val="21"/>
                <w:szCs w:val="21"/>
              </w:rPr>
              <w:t>1.</w:t>
            </w:r>
          </w:p>
        </w:tc>
        <w:tc>
          <w:tcPr>
            <w:tcW w:w="4567" w:type="dxa"/>
          </w:tcPr>
          <w:p w14:paraId="24F9C032" w14:textId="77777777" w:rsidR="007E1F57" w:rsidRPr="00777E23" w:rsidRDefault="007E1F57" w:rsidP="00FC48FD">
            <w:pPr>
              <w:jc w:val="both"/>
              <w:rPr>
                <w:rFonts w:ascii="Aptos" w:eastAsia="Calibri" w:hAnsi="Aptos" w:cs="Calibri"/>
                <w:sz w:val="21"/>
                <w:szCs w:val="21"/>
              </w:rPr>
            </w:pPr>
            <w:r w:rsidRPr="00777E23">
              <w:rPr>
                <w:rFonts w:ascii="Aptos" w:eastAsia="Calibri" w:hAnsi="Aptos" w:cs="Calibri"/>
                <w:sz w:val="21"/>
                <w:szCs w:val="21"/>
              </w:rPr>
              <w:t>Jungtinės veiklos sutarties kopija (</w:t>
            </w:r>
            <w:r w:rsidRPr="00777E23">
              <w:rPr>
                <w:rFonts w:ascii="Aptos" w:eastAsia="Calibri" w:hAnsi="Aptos" w:cs="Calibri"/>
                <w:bCs/>
                <w:iCs/>
                <w:sz w:val="21"/>
                <w:szCs w:val="21"/>
              </w:rPr>
              <w:t>jei pasiūlymą pateikia ūkio subjektų grupė)</w:t>
            </w:r>
          </w:p>
        </w:tc>
        <w:tc>
          <w:tcPr>
            <w:tcW w:w="1134" w:type="dxa"/>
          </w:tcPr>
          <w:p w14:paraId="1C4F171B" w14:textId="77777777" w:rsidR="007E1F57" w:rsidRPr="00777E23" w:rsidRDefault="007E1F57" w:rsidP="007E1F57">
            <w:pPr>
              <w:rPr>
                <w:rFonts w:ascii="Aptos" w:eastAsia="Calibri" w:hAnsi="Aptos" w:cs="Calibri"/>
                <w:sz w:val="21"/>
                <w:szCs w:val="21"/>
              </w:rPr>
            </w:pPr>
          </w:p>
        </w:tc>
        <w:tc>
          <w:tcPr>
            <w:tcW w:w="1570" w:type="dxa"/>
            <w:vAlign w:val="center"/>
          </w:tcPr>
          <w:p w14:paraId="21363197" w14:textId="77777777" w:rsidR="007E1F57" w:rsidRPr="00777E23" w:rsidRDefault="007E1F57" w:rsidP="007E1F57">
            <w:pPr>
              <w:rPr>
                <w:rFonts w:ascii="Aptos" w:eastAsia="Calibri" w:hAnsi="Aptos" w:cs="Calibri"/>
                <w:sz w:val="21"/>
                <w:szCs w:val="21"/>
              </w:rPr>
            </w:pPr>
          </w:p>
        </w:tc>
        <w:tc>
          <w:tcPr>
            <w:tcW w:w="0" w:type="auto"/>
            <w:vAlign w:val="center"/>
          </w:tcPr>
          <w:p w14:paraId="37192BF9" w14:textId="77777777" w:rsidR="007E1F57" w:rsidRPr="00777E23" w:rsidRDefault="007E1F57" w:rsidP="007E1F57">
            <w:pPr>
              <w:rPr>
                <w:rFonts w:ascii="Aptos" w:eastAsia="Calibri" w:hAnsi="Aptos" w:cs="Calibri"/>
                <w:sz w:val="21"/>
                <w:szCs w:val="21"/>
              </w:rPr>
            </w:pPr>
          </w:p>
        </w:tc>
      </w:tr>
      <w:tr w:rsidR="007E1F57" w:rsidRPr="00777E23" w14:paraId="0A7B0F76" w14:textId="77777777" w:rsidTr="00336DBE">
        <w:tc>
          <w:tcPr>
            <w:tcW w:w="0" w:type="auto"/>
          </w:tcPr>
          <w:p w14:paraId="58A53616" w14:textId="77777777" w:rsidR="007E1F57" w:rsidRPr="00777E23" w:rsidRDefault="007E1F57" w:rsidP="007E1F57">
            <w:pPr>
              <w:rPr>
                <w:rFonts w:ascii="Aptos" w:eastAsia="Calibri" w:hAnsi="Aptos" w:cs="Calibri"/>
                <w:sz w:val="21"/>
                <w:szCs w:val="21"/>
              </w:rPr>
            </w:pPr>
            <w:r w:rsidRPr="00777E23">
              <w:rPr>
                <w:rFonts w:ascii="Aptos" w:eastAsia="Calibri" w:hAnsi="Aptos" w:cs="Calibri"/>
                <w:sz w:val="21"/>
                <w:szCs w:val="21"/>
              </w:rPr>
              <w:t>2.</w:t>
            </w:r>
          </w:p>
        </w:tc>
        <w:tc>
          <w:tcPr>
            <w:tcW w:w="4567" w:type="dxa"/>
          </w:tcPr>
          <w:p w14:paraId="5518C70D" w14:textId="77777777" w:rsidR="007E1F57" w:rsidRPr="00777E23" w:rsidRDefault="007E1F57" w:rsidP="00FC48FD">
            <w:pPr>
              <w:jc w:val="both"/>
              <w:rPr>
                <w:rFonts w:ascii="Aptos" w:eastAsia="Calibri" w:hAnsi="Aptos" w:cs="Calibri"/>
                <w:sz w:val="21"/>
                <w:szCs w:val="21"/>
              </w:rPr>
            </w:pPr>
            <w:r w:rsidRPr="00777E23">
              <w:rPr>
                <w:rFonts w:ascii="Aptos" w:eastAsia="Calibri" w:hAnsi="Aptos" w:cs="Calibri"/>
                <w:sz w:val="21"/>
                <w:szCs w:val="21"/>
              </w:rPr>
              <w:t xml:space="preserve">Įgaliojimo ar kito dokumento, suteikiančio teisę pateikti ir (ar) pasirašyti pasiūlymą bei kitus </w:t>
            </w:r>
            <w:r w:rsidRPr="00777E23">
              <w:rPr>
                <w:rFonts w:ascii="Aptos" w:eastAsia="Calibri" w:hAnsi="Aptos" w:cs="Calibri"/>
                <w:sz w:val="21"/>
                <w:szCs w:val="21"/>
              </w:rPr>
              <w:lastRenderedPageBreak/>
              <w:t>dokumentus, kopija (jeigu pasiūlymą pateikia ir ar dokumentus pasirašo ne tiekėjo, ūkio subjektų grupės dalyvių, subtiekėjų ar ūkio subjektų, kurių pajėgumais tiekėjas remiasi, vadovas)</w:t>
            </w:r>
          </w:p>
        </w:tc>
        <w:tc>
          <w:tcPr>
            <w:tcW w:w="1134" w:type="dxa"/>
          </w:tcPr>
          <w:p w14:paraId="32992E7E" w14:textId="77777777" w:rsidR="007E1F57" w:rsidRPr="00777E23" w:rsidRDefault="007E1F57" w:rsidP="007E1F57">
            <w:pPr>
              <w:rPr>
                <w:rFonts w:ascii="Aptos" w:eastAsia="Calibri" w:hAnsi="Aptos" w:cs="Calibri"/>
                <w:sz w:val="21"/>
                <w:szCs w:val="21"/>
              </w:rPr>
            </w:pPr>
          </w:p>
        </w:tc>
        <w:tc>
          <w:tcPr>
            <w:tcW w:w="1570" w:type="dxa"/>
          </w:tcPr>
          <w:p w14:paraId="39995969" w14:textId="77777777" w:rsidR="007E1F57" w:rsidRPr="00777E23" w:rsidRDefault="007E1F57" w:rsidP="007E1F57">
            <w:pPr>
              <w:rPr>
                <w:rFonts w:ascii="Aptos" w:eastAsia="Calibri" w:hAnsi="Aptos" w:cs="Calibri"/>
                <w:sz w:val="21"/>
                <w:szCs w:val="21"/>
              </w:rPr>
            </w:pPr>
          </w:p>
        </w:tc>
        <w:tc>
          <w:tcPr>
            <w:tcW w:w="0" w:type="auto"/>
          </w:tcPr>
          <w:p w14:paraId="4B07EF7B" w14:textId="77777777" w:rsidR="007E1F57" w:rsidRPr="00777E23" w:rsidRDefault="007E1F57" w:rsidP="007E1F57">
            <w:pPr>
              <w:rPr>
                <w:rFonts w:ascii="Aptos" w:eastAsia="Calibri" w:hAnsi="Aptos" w:cs="Calibri"/>
                <w:sz w:val="21"/>
                <w:szCs w:val="21"/>
              </w:rPr>
            </w:pPr>
          </w:p>
        </w:tc>
      </w:tr>
      <w:tr w:rsidR="007E1F57" w:rsidRPr="00777E23" w14:paraId="64C6BF76" w14:textId="77777777" w:rsidTr="00336DBE">
        <w:tc>
          <w:tcPr>
            <w:tcW w:w="0" w:type="auto"/>
          </w:tcPr>
          <w:p w14:paraId="2E0CEA2D" w14:textId="77777777" w:rsidR="007E1F57" w:rsidRPr="00777E23" w:rsidRDefault="007E1F57" w:rsidP="007E1F57">
            <w:pPr>
              <w:rPr>
                <w:rFonts w:ascii="Aptos" w:eastAsia="Calibri" w:hAnsi="Aptos" w:cs="Calibri"/>
                <w:bCs/>
                <w:sz w:val="21"/>
                <w:szCs w:val="21"/>
              </w:rPr>
            </w:pPr>
            <w:r w:rsidRPr="00777E23">
              <w:rPr>
                <w:rFonts w:ascii="Aptos" w:eastAsia="Calibri" w:hAnsi="Aptos" w:cs="Calibri"/>
                <w:bCs/>
                <w:sz w:val="21"/>
                <w:szCs w:val="21"/>
              </w:rPr>
              <w:t>3.</w:t>
            </w:r>
          </w:p>
        </w:tc>
        <w:tc>
          <w:tcPr>
            <w:tcW w:w="4567" w:type="dxa"/>
          </w:tcPr>
          <w:p w14:paraId="40807EB0" w14:textId="77777777" w:rsidR="007E1F57" w:rsidRPr="00777E23" w:rsidRDefault="007E1F57" w:rsidP="00FC48FD">
            <w:pPr>
              <w:tabs>
                <w:tab w:val="left" w:pos="1701"/>
              </w:tabs>
              <w:ind w:left="32"/>
              <w:jc w:val="both"/>
              <w:rPr>
                <w:rFonts w:ascii="Aptos" w:eastAsia="Calibri" w:hAnsi="Aptos" w:cs="Calibri"/>
                <w:bCs/>
                <w:iCs/>
                <w:sz w:val="21"/>
                <w:szCs w:val="21"/>
              </w:rPr>
            </w:pPr>
            <w:r w:rsidRPr="00777E23">
              <w:rPr>
                <w:rFonts w:ascii="Aptos" w:eastAsia="Calibri" w:hAnsi="Aptos" w:cs="Calibri"/>
                <w:bCs/>
                <w:sz w:val="21"/>
                <w:szCs w:val="21"/>
              </w:rPr>
              <w:t>Jei tiekėjas pasitelkia ūkio subjektus – įrodymai, kad šie ištekliai bus prieinami per visą sutartinių įsipareigojimų vykdymo laikotarpį.</w:t>
            </w:r>
          </w:p>
        </w:tc>
        <w:tc>
          <w:tcPr>
            <w:tcW w:w="1134" w:type="dxa"/>
          </w:tcPr>
          <w:p w14:paraId="1C890493" w14:textId="77777777" w:rsidR="007E1F57" w:rsidRPr="00777E23" w:rsidRDefault="007E1F57" w:rsidP="007E1F57">
            <w:pPr>
              <w:rPr>
                <w:rFonts w:ascii="Aptos" w:eastAsia="Calibri" w:hAnsi="Aptos" w:cs="Calibri"/>
                <w:sz w:val="21"/>
                <w:szCs w:val="21"/>
              </w:rPr>
            </w:pPr>
          </w:p>
        </w:tc>
        <w:tc>
          <w:tcPr>
            <w:tcW w:w="1570" w:type="dxa"/>
          </w:tcPr>
          <w:p w14:paraId="4F813EB0" w14:textId="77777777" w:rsidR="007E1F57" w:rsidRPr="00777E23" w:rsidRDefault="007E1F57" w:rsidP="007E1F57">
            <w:pPr>
              <w:rPr>
                <w:rFonts w:ascii="Aptos" w:eastAsia="Calibri" w:hAnsi="Aptos" w:cs="Calibri"/>
                <w:sz w:val="21"/>
                <w:szCs w:val="21"/>
              </w:rPr>
            </w:pPr>
          </w:p>
        </w:tc>
        <w:tc>
          <w:tcPr>
            <w:tcW w:w="0" w:type="auto"/>
          </w:tcPr>
          <w:p w14:paraId="2C4EC420" w14:textId="77777777" w:rsidR="007E1F57" w:rsidRPr="00777E23" w:rsidRDefault="007E1F57" w:rsidP="007E1F57">
            <w:pPr>
              <w:rPr>
                <w:rFonts w:ascii="Aptos" w:eastAsia="Calibri" w:hAnsi="Aptos" w:cs="Calibri"/>
                <w:sz w:val="21"/>
                <w:szCs w:val="21"/>
              </w:rPr>
            </w:pPr>
          </w:p>
        </w:tc>
      </w:tr>
      <w:tr w:rsidR="007E1F57" w:rsidRPr="00777E23" w14:paraId="030F32B6" w14:textId="77777777" w:rsidTr="00336DBE">
        <w:tc>
          <w:tcPr>
            <w:tcW w:w="0" w:type="auto"/>
          </w:tcPr>
          <w:p w14:paraId="37AC08C7" w14:textId="77777777" w:rsidR="007E1F57" w:rsidRPr="00777E23" w:rsidRDefault="007E1F57" w:rsidP="007E1F57">
            <w:pPr>
              <w:rPr>
                <w:rFonts w:ascii="Aptos" w:eastAsia="Calibri" w:hAnsi="Aptos" w:cs="Calibri"/>
                <w:bCs/>
                <w:sz w:val="21"/>
                <w:szCs w:val="21"/>
              </w:rPr>
            </w:pPr>
            <w:r w:rsidRPr="00777E23">
              <w:rPr>
                <w:rFonts w:ascii="Aptos" w:eastAsia="Calibri" w:hAnsi="Aptos" w:cs="Calibri"/>
                <w:bCs/>
                <w:sz w:val="21"/>
                <w:szCs w:val="21"/>
              </w:rPr>
              <w:t>4.</w:t>
            </w:r>
          </w:p>
        </w:tc>
        <w:tc>
          <w:tcPr>
            <w:tcW w:w="4567" w:type="dxa"/>
          </w:tcPr>
          <w:p w14:paraId="5DD99E3F" w14:textId="5ED4437B" w:rsidR="007E1F57" w:rsidRPr="00777E23" w:rsidRDefault="007E1F57" w:rsidP="00FC48FD">
            <w:pPr>
              <w:jc w:val="both"/>
              <w:rPr>
                <w:rFonts w:ascii="Aptos" w:eastAsia="Calibri" w:hAnsi="Aptos" w:cs="Calibri"/>
                <w:bCs/>
                <w:sz w:val="21"/>
                <w:szCs w:val="21"/>
              </w:rPr>
            </w:pPr>
            <w:r w:rsidRPr="00777E23">
              <w:rPr>
                <w:rFonts w:ascii="Aptos" w:eastAsia="Calibri" w:hAnsi="Aptos" w:cs="Calibri"/>
                <w:bCs/>
                <w:iCs/>
                <w:sz w:val="21"/>
                <w:szCs w:val="21"/>
              </w:rPr>
              <w:t xml:space="preserve">Pasirašytas </w:t>
            </w:r>
            <w:r w:rsidRPr="00777E23">
              <w:rPr>
                <w:rFonts w:ascii="Aptos" w:eastAsia="Calibri" w:hAnsi="Aptos" w:cs="Calibri"/>
                <w:bCs/>
                <w:iCs/>
                <w:color w:val="000000"/>
                <w:sz w:val="21"/>
                <w:szCs w:val="21"/>
              </w:rPr>
              <w:t>EBVPD (Pirkimo dokumentų 4 priedas „EBVPD</w:t>
            </w:r>
            <w:r w:rsidR="00FC48FD">
              <w:rPr>
                <w:rFonts w:ascii="Aptos" w:eastAsia="Calibri" w:hAnsi="Aptos" w:cs="Calibri"/>
                <w:bCs/>
                <w:iCs/>
                <w:color w:val="000000"/>
                <w:sz w:val="21"/>
                <w:szCs w:val="21"/>
              </w:rPr>
              <w:t>“</w:t>
            </w:r>
            <w:r w:rsidRPr="00777E23">
              <w:rPr>
                <w:rFonts w:ascii="Aptos" w:eastAsia="Calibri" w:hAnsi="Aptos" w:cs="Calibri"/>
                <w:bCs/>
                <w:iCs/>
                <w:color w:val="000000"/>
                <w:sz w:val="21"/>
                <w:szCs w:val="21"/>
              </w:rPr>
              <w:t>).</w:t>
            </w:r>
          </w:p>
          <w:p w14:paraId="0098BC92" w14:textId="77777777" w:rsidR="007E1F57" w:rsidRPr="00777E23" w:rsidRDefault="007E1F57" w:rsidP="00FC48FD">
            <w:pPr>
              <w:tabs>
                <w:tab w:val="left" w:pos="331"/>
              </w:tabs>
              <w:ind w:left="32" w:hanging="32"/>
              <w:jc w:val="both"/>
              <w:rPr>
                <w:rFonts w:ascii="Aptos" w:eastAsia="Calibri" w:hAnsi="Aptos" w:cs="Calibri"/>
                <w:bCs/>
                <w:sz w:val="21"/>
                <w:szCs w:val="21"/>
              </w:rPr>
            </w:pPr>
            <w:r w:rsidRPr="00777E23">
              <w:rPr>
                <w:rFonts w:ascii="Aptos" w:eastAsia="Calibri" w:hAnsi="Aptos" w:cs="Calibri"/>
                <w:bCs/>
                <w:sz w:val="21"/>
                <w:szCs w:val="21"/>
              </w:rPr>
              <w:t>*Atskirą EBVPD pildo:</w:t>
            </w:r>
          </w:p>
          <w:p w14:paraId="7E86CCCE" w14:textId="77777777" w:rsidR="007E1F57" w:rsidRPr="00777E23" w:rsidRDefault="007E1F57" w:rsidP="00FC48FD">
            <w:pPr>
              <w:numPr>
                <w:ilvl w:val="0"/>
                <w:numId w:val="13"/>
              </w:numPr>
              <w:tabs>
                <w:tab w:val="left" w:pos="331"/>
              </w:tabs>
              <w:ind w:left="0" w:hanging="32"/>
              <w:jc w:val="both"/>
              <w:rPr>
                <w:rFonts w:ascii="Aptos" w:eastAsia="Calibri" w:hAnsi="Aptos" w:cs="Calibri"/>
                <w:bCs/>
                <w:sz w:val="21"/>
                <w:szCs w:val="21"/>
              </w:rPr>
            </w:pPr>
            <w:r w:rsidRPr="00777E23">
              <w:rPr>
                <w:rFonts w:ascii="Aptos" w:eastAsia="Calibri" w:hAnsi="Aptos" w:cs="Calibri"/>
                <w:bCs/>
                <w:sz w:val="21"/>
                <w:szCs w:val="21"/>
              </w:rPr>
              <w:t>tiekėjas;</w:t>
            </w:r>
          </w:p>
          <w:p w14:paraId="146BFBA4" w14:textId="77777777" w:rsidR="007E1F57" w:rsidRPr="00777E23" w:rsidRDefault="007E1F57" w:rsidP="00FC48FD">
            <w:pPr>
              <w:numPr>
                <w:ilvl w:val="0"/>
                <w:numId w:val="13"/>
              </w:numPr>
              <w:tabs>
                <w:tab w:val="left" w:pos="331"/>
              </w:tabs>
              <w:ind w:left="0" w:hanging="32"/>
              <w:jc w:val="both"/>
              <w:rPr>
                <w:rFonts w:ascii="Aptos" w:eastAsia="Calibri" w:hAnsi="Aptos" w:cs="Calibri"/>
                <w:bCs/>
                <w:sz w:val="21"/>
                <w:szCs w:val="21"/>
              </w:rPr>
            </w:pPr>
            <w:r w:rsidRPr="00777E23">
              <w:rPr>
                <w:rFonts w:ascii="Aptos" w:eastAsia="Calibri" w:hAnsi="Aptos" w:cs="Calibri"/>
                <w:bCs/>
                <w:sz w:val="21"/>
                <w:szCs w:val="21"/>
              </w:rPr>
              <w:t>kiekvienas tiekėjų grupės narys (jeigu pasiūlymą teikia tiekėjų grupė);</w:t>
            </w:r>
          </w:p>
          <w:p w14:paraId="0DA18AE3" w14:textId="77777777" w:rsidR="007E1F57" w:rsidRPr="00777E23" w:rsidRDefault="007E1F57" w:rsidP="00FC48FD">
            <w:pPr>
              <w:numPr>
                <w:ilvl w:val="0"/>
                <w:numId w:val="13"/>
              </w:numPr>
              <w:tabs>
                <w:tab w:val="left" w:pos="0"/>
                <w:tab w:val="left" w:pos="331"/>
              </w:tabs>
              <w:ind w:left="0" w:hanging="32"/>
              <w:jc w:val="both"/>
              <w:rPr>
                <w:rFonts w:ascii="Aptos" w:eastAsia="Calibri" w:hAnsi="Aptos" w:cs="Calibri"/>
                <w:bCs/>
                <w:sz w:val="21"/>
                <w:szCs w:val="21"/>
              </w:rPr>
            </w:pPr>
            <w:r w:rsidRPr="00777E23">
              <w:rPr>
                <w:rFonts w:ascii="Aptos" w:eastAsia="Calibri" w:hAnsi="Aptos" w:cs="Calibri"/>
                <w:bCs/>
                <w:sz w:val="21"/>
                <w:szCs w:val="21"/>
              </w:rPr>
              <w:t>kiekvienas ūkio subjektas, kurio pajėgumais remiasi tiekėjas pagal VPĮ 49 str. (jei yra).</w:t>
            </w:r>
          </w:p>
        </w:tc>
        <w:tc>
          <w:tcPr>
            <w:tcW w:w="1134" w:type="dxa"/>
          </w:tcPr>
          <w:p w14:paraId="0959E4CF" w14:textId="77777777" w:rsidR="007E1F57" w:rsidRPr="00777E23" w:rsidRDefault="007E1F57" w:rsidP="007E1F57">
            <w:pPr>
              <w:rPr>
                <w:rFonts w:ascii="Aptos" w:eastAsia="Calibri" w:hAnsi="Aptos" w:cs="Calibri"/>
                <w:sz w:val="21"/>
                <w:szCs w:val="21"/>
              </w:rPr>
            </w:pPr>
          </w:p>
        </w:tc>
        <w:tc>
          <w:tcPr>
            <w:tcW w:w="1570" w:type="dxa"/>
          </w:tcPr>
          <w:p w14:paraId="58AB9178" w14:textId="77777777" w:rsidR="007E1F57" w:rsidRPr="00777E23" w:rsidRDefault="007E1F57" w:rsidP="007E1F57">
            <w:pPr>
              <w:rPr>
                <w:rFonts w:ascii="Aptos" w:eastAsia="Calibri" w:hAnsi="Aptos" w:cs="Calibri"/>
                <w:sz w:val="21"/>
                <w:szCs w:val="21"/>
              </w:rPr>
            </w:pPr>
          </w:p>
        </w:tc>
        <w:tc>
          <w:tcPr>
            <w:tcW w:w="0" w:type="auto"/>
          </w:tcPr>
          <w:p w14:paraId="48F8923E" w14:textId="77777777" w:rsidR="007E1F57" w:rsidRPr="00777E23" w:rsidRDefault="007E1F57" w:rsidP="007E1F57">
            <w:pPr>
              <w:rPr>
                <w:rFonts w:ascii="Aptos" w:eastAsia="Calibri" w:hAnsi="Aptos" w:cs="Calibri"/>
                <w:sz w:val="21"/>
                <w:szCs w:val="21"/>
              </w:rPr>
            </w:pPr>
          </w:p>
        </w:tc>
      </w:tr>
      <w:tr w:rsidR="007E1F57" w:rsidRPr="00777E23" w14:paraId="5782D69C" w14:textId="08888255" w:rsidTr="007E1F57">
        <w:tc>
          <w:tcPr>
            <w:tcW w:w="0" w:type="auto"/>
          </w:tcPr>
          <w:p w14:paraId="79192FF4" w14:textId="1CD0DEAE" w:rsidR="007E1F57" w:rsidRPr="00777E23" w:rsidRDefault="007E1F57" w:rsidP="007E1F57">
            <w:pPr>
              <w:rPr>
                <w:rFonts w:ascii="Aptos" w:eastAsia="Calibri" w:hAnsi="Aptos" w:cs="Calibri"/>
                <w:bCs/>
                <w:sz w:val="21"/>
                <w:szCs w:val="21"/>
              </w:rPr>
            </w:pPr>
            <w:r w:rsidRPr="00777E23">
              <w:rPr>
                <w:rFonts w:ascii="Aptos" w:eastAsia="Calibri" w:hAnsi="Aptos" w:cs="Calibri"/>
                <w:sz w:val="21"/>
                <w:szCs w:val="21"/>
              </w:rPr>
              <w:t>5.</w:t>
            </w:r>
          </w:p>
        </w:tc>
        <w:tc>
          <w:tcPr>
            <w:tcW w:w="4567" w:type="dxa"/>
          </w:tcPr>
          <w:p w14:paraId="56519A8E" w14:textId="3031E5DA" w:rsidR="007E1F57" w:rsidRPr="00777E23" w:rsidRDefault="007E1F57" w:rsidP="00FC48FD">
            <w:pPr>
              <w:tabs>
                <w:tab w:val="left" w:pos="1701"/>
              </w:tabs>
              <w:jc w:val="both"/>
              <w:rPr>
                <w:rFonts w:ascii="Aptos" w:eastAsia="Calibri" w:hAnsi="Aptos" w:cs="Calibri"/>
                <w:bCs/>
                <w:iCs/>
                <w:sz w:val="21"/>
                <w:szCs w:val="21"/>
              </w:rPr>
            </w:pPr>
            <w:r w:rsidRPr="00777E23">
              <w:rPr>
                <w:rFonts w:ascii="Aptos" w:eastAsia="Calibri" w:hAnsi="Aptos" w:cs="Calibri"/>
                <w:bCs/>
                <w:sz w:val="21"/>
                <w:szCs w:val="21"/>
              </w:rPr>
              <w:t>Kvalifikacijos reikalavimus įrodantys dokumentai:</w:t>
            </w:r>
          </w:p>
        </w:tc>
        <w:tc>
          <w:tcPr>
            <w:tcW w:w="1134" w:type="dxa"/>
            <w:shd w:val="clear" w:color="auto" w:fill="D9D9D9"/>
          </w:tcPr>
          <w:p w14:paraId="13A30E2F" w14:textId="054BA481" w:rsidR="007E1F57" w:rsidRPr="00777E23" w:rsidRDefault="007E1F57" w:rsidP="007E1F57">
            <w:pPr>
              <w:rPr>
                <w:rFonts w:ascii="Aptos" w:eastAsia="Calibri" w:hAnsi="Aptos" w:cs="Calibri"/>
                <w:sz w:val="21"/>
                <w:szCs w:val="21"/>
              </w:rPr>
            </w:pPr>
          </w:p>
        </w:tc>
        <w:tc>
          <w:tcPr>
            <w:tcW w:w="1570" w:type="dxa"/>
            <w:shd w:val="clear" w:color="auto" w:fill="D9D9D9"/>
          </w:tcPr>
          <w:p w14:paraId="7163D752" w14:textId="41F2A734" w:rsidR="007E1F57" w:rsidRPr="00777E23" w:rsidRDefault="007E1F57" w:rsidP="007E1F57">
            <w:pPr>
              <w:rPr>
                <w:rFonts w:ascii="Aptos" w:eastAsia="Calibri" w:hAnsi="Aptos" w:cs="Calibri"/>
                <w:sz w:val="21"/>
                <w:szCs w:val="21"/>
              </w:rPr>
            </w:pPr>
          </w:p>
        </w:tc>
        <w:tc>
          <w:tcPr>
            <w:tcW w:w="0" w:type="auto"/>
            <w:shd w:val="clear" w:color="auto" w:fill="D9D9D9"/>
          </w:tcPr>
          <w:p w14:paraId="1E48521D" w14:textId="15055487" w:rsidR="007E1F57" w:rsidRPr="00777E23" w:rsidRDefault="007E1F57" w:rsidP="007E1F57">
            <w:pPr>
              <w:rPr>
                <w:rFonts w:ascii="Aptos" w:eastAsia="Calibri" w:hAnsi="Aptos" w:cs="Calibri"/>
                <w:sz w:val="21"/>
                <w:szCs w:val="21"/>
              </w:rPr>
            </w:pPr>
          </w:p>
        </w:tc>
      </w:tr>
      <w:tr w:rsidR="007E1F57" w:rsidRPr="00777E23" w14:paraId="71B15FEC" w14:textId="50835632" w:rsidTr="00336DBE">
        <w:tc>
          <w:tcPr>
            <w:tcW w:w="0" w:type="auto"/>
          </w:tcPr>
          <w:p w14:paraId="517001BA" w14:textId="33C6EF3B" w:rsidR="007E1F57" w:rsidRPr="00777E23" w:rsidRDefault="007E1F57" w:rsidP="007E1F57">
            <w:pPr>
              <w:rPr>
                <w:rFonts w:ascii="Aptos" w:eastAsia="Calibri" w:hAnsi="Aptos" w:cs="Calibri"/>
                <w:bCs/>
                <w:sz w:val="21"/>
                <w:szCs w:val="21"/>
              </w:rPr>
            </w:pPr>
            <w:r w:rsidRPr="00777E23">
              <w:rPr>
                <w:rFonts w:ascii="Aptos" w:eastAsia="Calibri" w:hAnsi="Aptos" w:cs="Calibri"/>
                <w:sz w:val="21"/>
                <w:szCs w:val="21"/>
              </w:rPr>
              <w:t>5.1.</w:t>
            </w:r>
          </w:p>
        </w:tc>
        <w:tc>
          <w:tcPr>
            <w:tcW w:w="4567" w:type="dxa"/>
          </w:tcPr>
          <w:p w14:paraId="50FF1B5B" w14:textId="6FDE36D3" w:rsidR="007E1F57" w:rsidRPr="00777E23" w:rsidRDefault="007E1F57" w:rsidP="00FC48FD">
            <w:pPr>
              <w:tabs>
                <w:tab w:val="left" w:pos="1701"/>
              </w:tabs>
              <w:jc w:val="both"/>
              <w:rPr>
                <w:rFonts w:ascii="Aptos" w:eastAsia="Calibri" w:hAnsi="Aptos" w:cs="Calibri"/>
                <w:bCs/>
                <w:iCs/>
                <w:sz w:val="21"/>
                <w:szCs w:val="21"/>
              </w:rPr>
            </w:pPr>
            <w:r w:rsidRPr="00777E23">
              <w:rPr>
                <w:rFonts w:ascii="Aptos" w:eastAsia="Calibri" w:hAnsi="Aptos" w:cs="Calibri"/>
                <w:bCs/>
                <w:iCs/>
                <w:sz w:val="21"/>
                <w:szCs w:val="21"/>
              </w:rPr>
              <w:t xml:space="preserve">Užpildytas Pirkimo dokumentų </w:t>
            </w:r>
            <w:hyperlink w:anchor="_Pirkimo_dokumentų_8" w:history="1">
              <w:r w:rsidR="00937868" w:rsidRPr="00777E23">
                <w:rPr>
                  <w:rFonts w:ascii="Aptos" w:hAnsi="Aptos" w:cs="Calibri"/>
                  <w:sz w:val="21"/>
                  <w:szCs w:val="21"/>
                </w:rPr>
                <w:t>6</w:t>
              </w:r>
              <w:r w:rsidRPr="00777E23">
                <w:rPr>
                  <w:rFonts w:ascii="Aptos" w:eastAsia="Calibri" w:hAnsi="Aptos" w:cs="Calibri"/>
                  <w:bCs/>
                  <w:iCs/>
                  <w:sz w:val="21"/>
                  <w:szCs w:val="21"/>
                </w:rPr>
                <w:t xml:space="preserve"> priedas „Tiekėjo įvykdytos sutartys</w:t>
              </w:r>
            </w:hyperlink>
            <w:r w:rsidRPr="00777E23">
              <w:rPr>
                <w:rFonts w:ascii="Aptos" w:eastAsia="Calibri" w:hAnsi="Aptos" w:cs="Calibri"/>
                <w:bCs/>
                <w:iCs/>
                <w:sz w:val="21"/>
                <w:szCs w:val="21"/>
              </w:rPr>
              <w:t>“.</w:t>
            </w:r>
          </w:p>
        </w:tc>
        <w:tc>
          <w:tcPr>
            <w:tcW w:w="1134" w:type="dxa"/>
          </w:tcPr>
          <w:p w14:paraId="65C94347" w14:textId="7983D3B0" w:rsidR="007E1F57" w:rsidRPr="00777E23" w:rsidRDefault="007E1F57" w:rsidP="007E1F57">
            <w:pPr>
              <w:rPr>
                <w:rFonts w:ascii="Aptos" w:eastAsia="Calibri" w:hAnsi="Aptos" w:cs="Calibri"/>
                <w:sz w:val="21"/>
                <w:szCs w:val="21"/>
              </w:rPr>
            </w:pPr>
          </w:p>
        </w:tc>
        <w:tc>
          <w:tcPr>
            <w:tcW w:w="1570" w:type="dxa"/>
          </w:tcPr>
          <w:p w14:paraId="7526F719" w14:textId="515D05A4" w:rsidR="007E1F57" w:rsidRPr="00777E23" w:rsidRDefault="007E1F57" w:rsidP="007E1F57">
            <w:pPr>
              <w:rPr>
                <w:rFonts w:ascii="Aptos" w:eastAsia="Calibri" w:hAnsi="Aptos" w:cs="Calibri"/>
                <w:sz w:val="21"/>
                <w:szCs w:val="21"/>
              </w:rPr>
            </w:pPr>
          </w:p>
        </w:tc>
        <w:tc>
          <w:tcPr>
            <w:tcW w:w="0" w:type="auto"/>
          </w:tcPr>
          <w:p w14:paraId="72E26108" w14:textId="78AE4469" w:rsidR="007E1F57" w:rsidRPr="00777E23" w:rsidRDefault="007E1F57" w:rsidP="007E1F57">
            <w:pPr>
              <w:rPr>
                <w:rFonts w:ascii="Aptos" w:eastAsia="Calibri" w:hAnsi="Aptos" w:cs="Calibri"/>
                <w:sz w:val="21"/>
                <w:szCs w:val="21"/>
              </w:rPr>
            </w:pPr>
          </w:p>
        </w:tc>
      </w:tr>
      <w:tr w:rsidR="007E1F57" w:rsidRPr="00777E23" w14:paraId="79862F41" w14:textId="77777777" w:rsidTr="007E1F57">
        <w:tc>
          <w:tcPr>
            <w:tcW w:w="0" w:type="auto"/>
          </w:tcPr>
          <w:p w14:paraId="23DC0A62" w14:textId="77777777" w:rsidR="007E1F57" w:rsidRPr="00777E23" w:rsidRDefault="007E1F57" w:rsidP="007E1F57">
            <w:pPr>
              <w:rPr>
                <w:rFonts w:ascii="Aptos" w:eastAsia="Calibri" w:hAnsi="Aptos" w:cs="Calibri"/>
                <w:bCs/>
                <w:sz w:val="21"/>
                <w:szCs w:val="21"/>
              </w:rPr>
            </w:pPr>
            <w:r w:rsidRPr="00777E23">
              <w:rPr>
                <w:rFonts w:ascii="Aptos" w:eastAsia="Calibri" w:hAnsi="Aptos" w:cs="Calibri"/>
                <w:bCs/>
                <w:sz w:val="21"/>
                <w:szCs w:val="21"/>
              </w:rPr>
              <w:t>6.</w:t>
            </w:r>
          </w:p>
        </w:tc>
        <w:tc>
          <w:tcPr>
            <w:tcW w:w="4567" w:type="dxa"/>
          </w:tcPr>
          <w:p w14:paraId="4B870EAB" w14:textId="77777777" w:rsidR="007E1F57" w:rsidRPr="00777E23" w:rsidRDefault="007E1F57" w:rsidP="00FC48FD">
            <w:pPr>
              <w:tabs>
                <w:tab w:val="left" w:pos="1701"/>
              </w:tabs>
              <w:jc w:val="both"/>
              <w:rPr>
                <w:rFonts w:ascii="Aptos" w:eastAsia="Calibri" w:hAnsi="Aptos" w:cs="Calibri"/>
                <w:bCs/>
                <w:iCs/>
                <w:sz w:val="21"/>
                <w:szCs w:val="21"/>
              </w:rPr>
            </w:pPr>
            <w:r w:rsidRPr="00777E23">
              <w:rPr>
                <w:rFonts w:ascii="Aptos" w:eastAsia="Calibri" w:hAnsi="Aptos" w:cs="Calibri"/>
                <w:sz w:val="21"/>
                <w:szCs w:val="21"/>
              </w:rPr>
              <w:t>Aplinkos apsaugos vadybos sistemos standartų laikymosi reikalavimus įrodantys dokumentai:</w:t>
            </w:r>
          </w:p>
        </w:tc>
        <w:tc>
          <w:tcPr>
            <w:tcW w:w="1134" w:type="dxa"/>
            <w:shd w:val="clear" w:color="auto" w:fill="D9D9D9"/>
          </w:tcPr>
          <w:p w14:paraId="174A9163" w14:textId="77777777" w:rsidR="007E1F57" w:rsidRPr="00777E23" w:rsidRDefault="007E1F57" w:rsidP="007E1F57">
            <w:pPr>
              <w:rPr>
                <w:rFonts w:ascii="Aptos" w:eastAsia="Calibri" w:hAnsi="Aptos" w:cs="Calibri"/>
                <w:sz w:val="21"/>
                <w:szCs w:val="21"/>
              </w:rPr>
            </w:pPr>
          </w:p>
        </w:tc>
        <w:tc>
          <w:tcPr>
            <w:tcW w:w="1570" w:type="dxa"/>
            <w:shd w:val="clear" w:color="auto" w:fill="D9D9D9"/>
          </w:tcPr>
          <w:p w14:paraId="22B83F95" w14:textId="77777777" w:rsidR="007E1F57" w:rsidRPr="00777E23" w:rsidRDefault="007E1F57" w:rsidP="007E1F57">
            <w:pPr>
              <w:rPr>
                <w:rFonts w:ascii="Aptos" w:eastAsia="Calibri" w:hAnsi="Aptos" w:cs="Calibri"/>
                <w:sz w:val="21"/>
                <w:szCs w:val="21"/>
              </w:rPr>
            </w:pPr>
          </w:p>
        </w:tc>
        <w:tc>
          <w:tcPr>
            <w:tcW w:w="0" w:type="auto"/>
            <w:shd w:val="clear" w:color="auto" w:fill="D9D9D9"/>
          </w:tcPr>
          <w:p w14:paraId="116C0EF3" w14:textId="77777777" w:rsidR="007E1F57" w:rsidRPr="00777E23" w:rsidRDefault="007E1F57" w:rsidP="007E1F57">
            <w:pPr>
              <w:rPr>
                <w:rFonts w:ascii="Aptos" w:eastAsia="Calibri" w:hAnsi="Aptos" w:cs="Calibri"/>
                <w:sz w:val="21"/>
                <w:szCs w:val="21"/>
              </w:rPr>
            </w:pPr>
          </w:p>
        </w:tc>
      </w:tr>
      <w:tr w:rsidR="007E1F57" w:rsidRPr="00777E23" w14:paraId="77A76B6E" w14:textId="77777777" w:rsidTr="007E1F57">
        <w:tc>
          <w:tcPr>
            <w:tcW w:w="0" w:type="auto"/>
          </w:tcPr>
          <w:p w14:paraId="2BCFCC8C" w14:textId="77777777" w:rsidR="007E1F57" w:rsidRPr="00777E23" w:rsidRDefault="007E1F57" w:rsidP="007E1F57">
            <w:pPr>
              <w:rPr>
                <w:rFonts w:ascii="Aptos" w:eastAsia="Calibri" w:hAnsi="Aptos" w:cs="Calibri"/>
                <w:bCs/>
                <w:sz w:val="21"/>
                <w:szCs w:val="21"/>
              </w:rPr>
            </w:pPr>
            <w:r w:rsidRPr="00777E23">
              <w:rPr>
                <w:rFonts w:ascii="Aptos" w:eastAsia="Calibri" w:hAnsi="Aptos" w:cs="Calibri"/>
                <w:bCs/>
                <w:sz w:val="21"/>
                <w:szCs w:val="21"/>
              </w:rPr>
              <w:t>6.1.</w:t>
            </w:r>
          </w:p>
        </w:tc>
        <w:tc>
          <w:tcPr>
            <w:tcW w:w="4567" w:type="dxa"/>
          </w:tcPr>
          <w:p w14:paraId="5DE6DB1E" w14:textId="77777777" w:rsidR="007E1F57" w:rsidRPr="00777E23" w:rsidRDefault="007E1F57" w:rsidP="007E1F57">
            <w:pPr>
              <w:tabs>
                <w:tab w:val="left" w:pos="1701"/>
              </w:tabs>
              <w:rPr>
                <w:rFonts w:ascii="Aptos" w:eastAsia="Calibri" w:hAnsi="Aptos" w:cs="Calibri"/>
                <w:sz w:val="21"/>
                <w:szCs w:val="21"/>
                <w:highlight w:val="yellow"/>
              </w:rPr>
            </w:pPr>
          </w:p>
        </w:tc>
        <w:tc>
          <w:tcPr>
            <w:tcW w:w="1134" w:type="dxa"/>
            <w:shd w:val="clear" w:color="auto" w:fill="FFFFFF"/>
          </w:tcPr>
          <w:p w14:paraId="7C70F9F1" w14:textId="77777777" w:rsidR="007E1F57" w:rsidRPr="00777E23" w:rsidRDefault="007E1F57" w:rsidP="007E1F57">
            <w:pPr>
              <w:rPr>
                <w:rFonts w:ascii="Aptos" w:eastAsia="Calibri" w:hAnsi="Aptos" w:cs="Calibri"/>
                <w:sz w:val="21"/>
                <w:szCs w:val="21"/>
              </w:rPr>
            </w:pPr>
          </w:p>
        </w:tc>
        <w:tc>
          <w:tcPr>
            <w:tcW w:w="1570" w:type="dxa"/>
            <w:shd w:val="clear" w:color="auto" w:fill="FFFFFF"/>
          </w:tcPr>
          <w:p w14:paraId="15318FE9" w14:textId="77777777" w:rsidR="007E1F57" w:rsidRPr="00777E23" w:rsidRDefault="007E1F57" w:rsidP="007E1F57">
            <w:pPr>
              <w:rPr>
                <w:rFonts w:ascii="Aptos" w:eastAsia="Calibri" w:hAnsi="Aptos" w:cs="Calibri"/>
                <w:sz w:val="21"/>
                <w:szCs w:val="21"/>
              </w:rPr>
            </w:pPr>
          </w:p>
        </w:tc>
        <w:tc>
          <w:tcPr>
            <w:tcW w:w="0" w:type="auto"/>
            <w:shd w:val="clear" w:color="auto" w:fill="FFFFFF"/>
          </w:tcPr>
          <w:p w14:paraId="296A8CC7" w14:textId="77777777" w:rsidR="007E1F57" w:rsidRPr="00777E23" w:rsidRDefault="007E1F57" w:rsidP="007E1F57">
            <w:pPr>
              <w:rPr>
                <w:rFonts w:ascii="Aptos" w:eastAsia="Calibri" w:hAnsi="Aptos" w:cs="Calibri"/>
                <w:sz w:val="21"/>
                <w:szCs w:val="21"/>
              </w:rPr>
            </w:pPr>
          </w:p>
        </w:tc>
      </w:tr>
      <w:tr w:rsidR="007E1F57" w:rsidRPr="00777E23" w14:paraId="315C5FB9" w14:textId="77777777" w:rsidTr="007E1F57">
        <w:tc>
          <w:tcPr>
            <w:tcW w:w="0" w:type="auto"/>
          </w:tcPr>
          <w:p w14:paraId="6CD1638E" w14:textId="77777777" w:rsidR="007E1F57" w:rsidRPr="00777E23" w:rsidRDefault="007E1F57" w:rsidP="007E1F57">
            <w:pPr>
              <w:rPr>
                <w:rFonts w:ascii="Aptos" w:eastAsia="Calibri" w:hAnsi="Aptos" w:cs="Calibri"/>
                <w:bCs/>
                <w:sz w:val="21"/>
                <w:szCs w:val="21"/>
              </w:rPr>
            </w:pPr>
            <w:r w:rsidRPr="00777E23">
              <w:rPr>
                <w:rFonts w:ascii="Aptos" w:eastAsia="Calibri" w:hAnsi="Aptos" w:cs="Calibri"/>
                <w:bCs/>
                <w:sz w:val="21"/>
                <w:szCs w:val="21"/>
              </w:rPr>
              <w:t>6.2.</w:t>
            </w:r>
          </w:p>
        </w:tc>
        <w:tc>
          <w:tcPr>
            <w:tcW w:w="4567" w:type="dxa"/>
          </w:tcPr>
          <w:p w14:paraId="37E51D85" w14:textId="77777777" w:rsidR="007E1F57" w:rsidRPr="00777E23" w:rsidRDefault="007E1F57" w:rsidP="007E1F57">
            <w:pPr>
              <w:tabs>
                <w:tab w:val="left" w:pos="1701"/>
              </w:tabs>
              <w:rPr>
                <w:rFonts w:ascii="Aptos" w:eastAsia="Calibri" w:hAnsi="Aptos" w:cstheme="minorHAnsi"/>
                <w:sz w:val="21"/>
                <w:szCs w:val="21"/>
              </w:rPr>
            </w:pPr>
            <w:r w:rsidRPr="00777E23">
              <w:rPr>
                <w:rFonts w:ascii="Aptos" w:eastAsia="Calibri" w:hAnsi="Aptos" w:cstheme="minorHAnsi"/>
                <w:sz w:val="21"/>
                <w:szCs w:val="21"/>
              </w:rPr>
              <w:t>...</w:t>
            </w:r>
          </w:p>
        </w:tc>
        <w:tc>
          <w:tcPr>
            <w:tcW w:w="1134" w:type="dxa"/>
            <w:shd w:val="clear" w:color="auto" w:fill="FFFFFF"/>
          </w:tcPr>
          <w:p w14:paraId="6BAA568C" w14:textId="77777777" w:rsidR="007E1F57" w:rsidRPr="00777E23" w:rsidRDefault="007E1F57" w:rsidP="007E1F57">
            <w:pPr>
              <w:rPr>
                <w:rFonts w:ascii="Aptos" w:eastAsia="Calibri" w:hAnsi="Aptos" w:cstheme="minorHAnsi"/>
                <w:sz w:val="21"/>
                <w:szCs w:val="21"/>
              </w:rPr>
            </w:pPr>
          </w:p>
        </w:tc>
        <w:tc>
          <w:tcPr>
            <w:tcW w:w="1570" w:type="dxa"/>
            <w:shd w:val="clear" w:color="auto" w:fill="FFFFFF"/>
          </w:tcPr>
          <w:p w14:paraId="00C733E5" w14:textId="77777777" w:rsidR="007E1F57" w:rsidRPr="00777E23" w:rsidRDefault="007E1F57" w:rsidP="007E1F57">
            <w:pPr>
              <w:rPr>
                <w:rFonts w:ascii="Aptos" w:eastAsia="Calibri" w:hAnsi="Aptos" w:cstheme="minorHAnsi"/>
                <w:sz w:val="21"/>
                <w:szCs w:val="21"/>
              </w:rPr>
            </w:pPr>
          </w:p>
        </w:tc>
        <w:tc>
          <w:tcPr>
            <w:tcW w:w="0" w:type="auto"/>
            <w:shd w:val="clear" w:color="auto" w:fill="FFFFFF"/>
          </w:tcPr>
          <w:p w14:paraId="751E958E" w14:textId="77777777" w:rsidR="007E1F57" w:rsidRPr="00777E23" w:rsidRDefault="007E1F57" w:rsidP="007E1F57">
            <w:pPr>
              <w:rPr>
                <w:rFonts w:ascii="Aptos" w:eastAsia="Calibri" w:hAnsi="Aptos" w:cstheme="minorHAnsi"/>
                <w:sz w:val="21"/>
                <w:szCs w:val="21"/>
              </w:rPr>
            </w:pPr>
          </w:p>
        </w:tc>
      </w:tr>
    </w:tbl>
    <w:p w14:paraId="3FD11A3E" w14:textId="77777777" w:rsidR="007E1F57" w:rsidRPr="00777E23" w:rsidRDefault="007E1F57" w:rsidP="007E1F57">
      <w:pPr>
        <w:spacing w:before="120" w:line="240" w:lineRule="auto"/>
        <w:ind w:firstLine="0"/>
        <w:rPr>
          <w:rFonts w:ascii="Aptos" w:eastAsia="Calibri" w:hAnsi="Aptos" w:cstheme="minorHAnsi"/>
          <w:b/>
          <w:bCs/>
        </w:rPr>
      </w:pPr>
      <w:r w:rsidRPr="00777E23">
        <w:rPr>
          <w:rFonts w:ascii="Aptos" w:eastAsia="Calibri" w:hAnsi="Aptos" w:cstheme="minorHAnsi"/>
          <w:b/>
          <w:bCs/>
        </w:rPr>
        <w:t>Pasirašydamas šį pasiūlymą, tvirtinu, kad:</w:t>
      </w:r>
    </w:p>
    <w:p w14:paraId="53E894CA" w14:textId="77777777" w:rsidR="007E1F57" w:rsidRPr="00777E23" w:rsidRDefault="007E1F57" w:rsidP="00FC48FD">
      <w:pPr>
        <w:numPr>
          <w:ilvl w:val="0"/>
          <w:numId w:val="14"/>
        </w:numPr>
        <w:spacing w:after="160" w:line="240" w:lineRule="auto"/>
        <w:ind w:left="0" w:firstLine="567"/>
        <w:contextualSpacing/>
        <w:rPr>
          <w:rFonts w:ascii="Aptos" w:eastAsia="Calibri" w:hAnsi="Aptos" w:cstheme="minorHAnsi"/>
          <w:b/>
          <w:bCs/>
          <w:smallCaps/>
        </w:rPr>
      </w:pPr>
      <w:r w:rsidRPr="00777E23">
        <w:rPr>
          <w:rFonts w:ascii="Aptos" w:eastAsia="Calibri" w:hAnsi="Apto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CA0E22D" w14:textId="77777777" w:rsidR="007E1F57" w:rsidRPr="00777E23" w:rsidRDefault="007E1F57" w:rsidP="00FC48FD">
      <w:pPr>
        <w:numPr>
          <w:ilvl w:val="0"/>
          <w:numId w:val="14"/>
        </w:numPr>
        <w:spacing w:after="160" w:line="240" w:lineRule="auto"/>
        <w:ind w:left="0" w:firstLine="567"/>
        <w:contextualSpacing/>
        <w:rPr>
          <w:rFonts w:ascii="Aptos" w:eastAsia="Calibri" w:hAnsi="Aptos" w:cstheme="minorHAnsi"/>
          <w:b/>
          <w:bCs/>
          <w:smallCaps/>
        </w:rPr>
      </w:pPr>
      <w:r w:rsidRPr="00777E23">
        <w:rPr>
          <w:rFonts w:ascii="Aptos" w:eastAsia="Calibri" w:hAnsi="Aptos" w:cstheme="minorHAnsi"/>
        </w:rPr>
        <w:t>sutinku su pirkimo dokumentuose nustatytomis sąlygomis ir procedūromis,</w:t>
      </w:r>
    </w:p>
    <w:p w14:paraId="63119530" w14:textId="77777777" w:rsidR="007E1F57" w:rsidRPr="00777E23" w:rsidRDefault="007E1F57" w:rsidP="00FC48FD">
      <w:pPr>
        <w:numPr>
          <w:ilvl w:val="0"/>
          <w:numId w:val="14"/>
        </w:numPr>
        <w:spacing w:after="160" w:line="240" w:lineRule="auto"/>
        <w:ind w:left="0" w:firstLine="567"/>
        <w:contextualSpacing/>
        <w:rPr>
          <w:rFonts w:ascii="Aptos" w:eastAsia="Calibri" w:hAnsi="Aptos" w:cstheme="minorHAnsi"/>
        </w:rPr>
      </w:pPr>
      <w:r w:rsidRPr="00777E23">
        <w:rPr>
          <w:rFonts w:ascii="Aptos" w:eastAsia="Calibri" w:hAnsi="Aptos" w:cstheme="minorHAnsi"/>
        </w:rPr>
        <w:t>pasiūlymo dokumentuose pateikti duomenys ir informacija yra teisinga ir apima viską, ko reikia tinkamam sutarties įvykdymui;</w:t>
      </w:r>
    </w:p>
    <w:p w14:paraId="201083FE" w14:textId="1AD13904" w:rsidR="00A57C44" w:rsidRPr="00777E23" w:rsidRDefault="007E1F57" w:rsidP="00FC48FD">
      <w:pPr>
        <w:numPr>
          <w:ilvl w:val="0"/>
          <w:numId w:val="14"/>
        </w:numPr>
        <w:spacing w:after="160" w:line="240" w:lineRule="auto"/>
        <w:ind w:left="0" w:firstLine="567"/>
        <w:contextualSpacing/>
        <w:rPr>
          <w:rFonts w:ascii="Aptos" w:eastAsia="Calibri" w:hAnsi="Aptos" w:cstheme="minorHAnsi"/>
        </w:rPr>
      </w:pPr>
      <w:r w:rsidRPr="00777E23">
        <w:rPr>
          <w:rFonts w:ascii="Aptos" w:eastAsia="Calibri" w:hAnsi="Aptos" w:cstheme="minorHAnsi"/>
        </w:rPr>
        <w:t xml:space="preserve">pasiūlymas galioja Pirkimo </w:t>
      </w:r>
      <w:r w:rsidR="002562C9" w:rsidRPr="00777E23">
        <w:rPr>
          <w:rFonts w:ascii="Aptos" w:eastAsia="Calibri" w:hAnsi="Aptos" w:cstheme="minorHAnsi"/>
          <w:color w:val="000000"/>
        </w:rPr>
        <w:t>sąlygų</w:t>
      </w:r>
      <w:r w:rsidRPr="00777E23">
        <w:rPr>
          <w:rFonts w:ascii="Aptos" w:eastAsia="Calibri" w:hAnsi="Aptos" w:cstheme="minorHAnsi"/>
          <w:color w:val="000000"/>
        </w:rPr>
        <w:t xml:space="preserve"> </w:t>
      </w:r>
      <w:r w:rsidR="002562C9" w:rsidRPr="00777E23">
        <w:rPr>
          <w:rFonts w:ascii="Aptos" w:eastAsia="Calibri" w:hAnsi="Aptos" w:cstheme="minorHAnsi"/>
          <w:color w:val="000000"/>
        </w:rPr>
        <w:t>9</w:t>
      </w:r>
      <w:r w:rsidRPr="00777E23">
        <w:rPr>
          <w:rFonts w:ascii="Aptos" w:eastAsia="Calibri" w:hAnsi="Aptos" w:cstheme="minorHAnsi"/>
          <w:color w:val="000000"/>
        </w:rPr>
        <w:t xml:space="preserve"> </w:t>
      </w:r>
      <w:r w:rsidR="002562C9" w:rsidRPr="00777E23">
        <w:rPr>
          <w:rFonts w:ascii="Aptos" w:eastAsia="Calibri" w:hAnsi="Aptos" w:cstheme="minorHAnsi"/>
          <w:color w:val="000000"/>
        </w:rPr>
        <w:t>priede</w:t>
      </w:r>
      <w:r w:rsidRPr="00777E23">
        <w:rPr>
          <w:rFonts w:ascii="Aptos" w:eastAsia="Calibri" w:hAnsi="Aptos" w:cstheme="minorHAnsi"/>
          <w:color w:val="000000"/>
        </w:rPr>
        <w:t xml:space="preserve"> „Terminai“ </w:t>
      </w:r>
      <w:r w:rsidRPr="00777E23">
        <w:rPr>
          <w:rFonts w:ascii="Aptos" w:eastAsia="Calibri" w:hAnsi="Aptos" w:cstheme="minorHAnsi"/>
        </w:rPr>
        <w:t>atitinkamame punkte nurodytą terminą.</w:t>
      </w:r>
    </w:p>
    <w:p w14:paraId="208DA5AC" w14:textId="77777777" w:rsidR="00A57C44" w:rsidRPr="00777E23" w:rsidRDefault="00A57C44" w:rsidP="00C43037">
      <w:pPr>
        <w:spacing w:after="160" w:line="276" w:lineRule="auto"/>
        <w:ind w:firstLine="0"/>
        <w:jc w:val="left"/>
        <w:rPr>
          <w:rFonts w:ascii="Aptos" w:eastAsia="Calibri" w:hAnsi="Aptos" w:cs="Calibri"/>
        </w:rPr>
      </w:pPr>
    </w:p>
    <w:p w14:paraId="6509B6B2" w14:textId="77777777" w:rsidR="00A57C44" w:rsidRPr="00777E23" w:rsidRDefault="00A57C44" w:rsidP="00A57C44">
      <w:pPr>
        <w:spacing w:after="160" w:line="276" w:lineRule="auto"/>
        <w:ind w:firstLine="0"/>
        <w:jc w:val="left"/>
        <w:rPr>
          <w:rFonts w:ascii="Aptos" w:eastAsia="Calibri"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57C44" w:rsidRPr="00777E23" w14:paraId="173B2A01" w14:textId="77777777" w:rsidTr="00620CAE">
        <w:trPr>
          <w:trHeight w:val="186"/>
        </w:trPr>
        <w:tc>
          <w:tcPr>
            <w:tcW w:w="3888" w:type="dxa"/>
            <w:tcBorders>
              <w:top w:val="single" w:sz="4" w:space="0" w:color="auto"/>
              <w:left w:val="nil"/>
              <w:bottom w:val="nil"/>
              <w:right w:val="nil"/>
            </w:tcBorders>
          </w:tcPr>
          <w:p w14:paraId="40B2C014" w14:textId="77777777" w:rsidR="00A57C44" w:rsidRPr="00777E23" w:rsidRDefault="00A57C44" w:rsidP="00A57C44">
            <w:pPr>
              <w:spacing w:after="160" w:line="276" w:lineRule="auto"/>
              <w:ind w:firstLine="0"/>
              <w:jc w:val="center"/>
              <w:rPr>
                <w:rFonts w:ascii="Aptos" w:eastAsia="Calibri" w:hAnsi="Aptos" w:cstheme="minorHAnsi"/>
                <w:vertAlign w:val="superscript"/>
              </w:rPr>
            </w:pPr>
            <w:r w:rsidRPr="00777E23">
              <w:rPr>
                <w:rFonts w:ascii="Aptos" w:eastAsia="Calibri" w:hAnsi="Aptos" w:cstheme="minorHAnsi"/>
                <w:i/>
                <w:vertAlign w:val="superscript"/>
              </w:rPr>
              <w:t>(Tiekėjo arba jo įgalioto asmens pareigų pavadinimas)</w:t>
            </w:r>
          </w:p>
        </w:tc>
        <w:tc>
          <w:tcPr>
            <w:tcW w:w="607" w:type="dxa"/>
            <w:tcBorders>
              <w:top w:val="nil"/>
              <w:left w:val="nil"/>
              <w:bottom w:val="nil"/>
              <w:right w:val="nil"/>
            </w:tcBorders>
          </w:tcPr>
          <w:p w14:paraId="247F8AF2" w14:textId="77777777" w:rsidR="00A57C44" w:rsidRPr="00777E23" w:rsidRDefault="00A57C44" w:rsidP="00A57C44">
            <w:pPr>
              <w:spacing w:after="160" w:line="276" w:lineRule="auto"/>
              <w:ind w:firstLine="0"/>
              <w:jc w:val="left"/>
              <w:rPr>
                <w:rFonts w:ascii="Aptos" w:eastAsia="Calibri" w:hAnsi="Aptos" w:cstheme="minorHAnsi"/>
                <w:vertAlign w:val="superscript"/>
              </w:rPr>
            </w:pPr>
          </w:p>
        </w:tc>
        <w:tc>
          <w:tcPr>
            <w:tcW w:w="1989" w:type="dxa"/>
            <w:tcBorders>
              <w:top w:val="single" w:sz="4" w:space="0" w:color="auto"/>
              <w:left w:val="nil"/>
              <w:bottom w:val="nil"/>
              <w:right w:val="nil"/>
            </w:tcBorders>
            <w:hideMark/>
          </w:tcPr>
          <w:p w14:paraId="4C022AEC" w14:textId="77777777" w:rsidR="00A57C44" w:rsidRPr="00777E23" w:rsidRDefault="00A57C44" w:rsidP="00A57C44">
            <w:pPr>
              <w:spacing w:after="160" w:line="276" w:lineRule="auto"/>
              <w:ind w:firstLine="0"/>
              <w:jc w:val="center"/>
              <w:rPr>
                <w:rFonts w:ascii="Aptos" w:eastAsia="Calibri" w:hAnsi="Aptos" w:cstheme="minorHAnsi"/>
                <w:vertAlign w:val="superscript"/>
              </w:rPr>
            </w:pPr>
            <w:r w:rsidRPr="00777E23">
              <w:rPr>
                <w:rFonts w:ascii="Aptos" w:eastAsia="Calibri" w:hAnsi="Aptos" w:cstheme="minorHAnsi"/>
                <w:i/>
                <w:vertAlign w:val="superscript"/>
              </w:rPr>
              <w:t>(Parašas)</w:t>
            </w:r>
          </w:p>
        </w:tc>
        <w:tc>
          <w:tcPr>
            <w:tcW w:w="704" w:type="dxa"/>
            <w:tcBorders>
              <w:top w:val="nil"/>
              <w:left w:val="nil"/>
              <w:bottom w:val="nil"/>
              <w:right w:val="nil"/>
            </w:tcBorders>
          </w:tcPr>
          <w:p w14:paraId="0A3584BE" w14:textId="77777777" w:rsidR="00A57C44" w:rsidRPr="00777E23" w:rsidRDefault="00A57C44" w:rsidP="00A57C44">
            <w:pPr>
              <w:spacing w:after="160" w:line="276" w:lineRule="auto"/>
              <w:ind w:firstLine="0"/>
              <w:jc w:val="left"/>
              <w:rPr>
                <w:rFonts w:ascii="Aptos" w:eastAsia="Calibri" w:hAnsi="Aptos" w:cstheme="minorHAnsi"/>
                <w:vertAlign w:val="superscript"/>
              </w:rPr>
            </w:pPr>
          </w:p>
        </w:tc>
        <w:tc>
          <w:tcPr>
            <w:tcW w:w="2667" w:type="dxa"/>
            <w:tcBorders>
              <w:top w:val="single" w:sz="4" w:space="0" w:color="auto"/>
              <w:left w:val="nil"/>
              <w:bottom w:val="nil"/>
              <w:right w:val="nil"/>
            </w:tcBorders>
            <w:hideMark/>
          </w:tcPr>
          <w:p w14:paraId="42321ACE" w14:textId="77777777" w:rsidR="00A57C44" w:rsidRPr="00777E23" w:rsidRDefault="00A57C44" w:rsidP="00A57C44">
            <w:pPr>
              <w:spacing w:after="160" w:line="276" w:lineRule="auto"/>
              <w:ind w:firstLine="0"/>
              <w:jc w:val="center"/>
              <w:rPr>
                <w:rFonts w:ascii="Aptos" w:eastAsia="Calibri" w:hAnsi="Aptos" w:cstheme="minorHAnsi"/>
                <w:vertAlign w:val="superscript"/>
              </w:rPr>
            </w:pPr>
            <w:r w:rsidRPr="00777E23">
              <w:rPr>
                <w:rFonts w:ascii="Aptos" w:eastAsia="Calibri" w:hAnsi="Aptos" w:cstheme="minorHAnsi"/>
                <w:i/>
                <w:vertAlign w:val="superscript"/>
              </w:rPr>
              <w:t>(Vardas, pavardė)</w:t>
            </w:r>
          </w:p>
        </w:tc>
      </w:tr>
    </w:tbl>
    <w:p w14:paraId="53C721AF" w14:textId="77777777" w:rsidR="00A57C44" w:rsidRPr="00777E23" w:rsidRDefault="00A57C44" w:rsidP="00A57C44">
      <w:pPr>
        <w:spacing w:after="160" w:line="276" w:lineRule="auto"/>
        <w:ind w:firstLine="0"/>
        <w:jc w:val="left"/>
        <w:rPr>
          <w:rFonts w:ascii="Aptos" w:eastAsia="Calibri" w:hAnsi="Aptos" w:cs="Times New Roman"/>
        </w:rPr>
      </w:pPr>
      <w:bookmarkStart w:id="49" w:name="_Pirkimo_dokumentų_6_1"/>
      <w:bookmarkStart w:id="50" w:name="_Pirkimo_dokumentų_6"/>
      <w:bookmarkEnd w:id="49"/>
      <w:bookmarkEnd w:id="50"/>
    </w:p>
    <w:p w14:paraId="5CE2B443" w14:textId="0ADF1AD7" w:rsidR="00A57C44" w:rsidRPr="00777E23" w:rsidRDefault="00A57C44" w:rsidP="00C43037">
      <w:pPr>
        <w:spacing w:after="160" w:line="276" w:lineRule="auto"/>
        <w:ind w:firstLine="0"/>
        <w:jc w:val="left"/>
        <w:rPr>
          <w:rFonts w:ascii="Aptos" w:eastAsia="Calibri" w:hAnsi="Aptos" w:cs="Calibri"/>
        </w:rPr>
        <w:sectPr w:rsidR="00A57C44" w:rsidRPr="00777E23" w:rsidSect="00A57C44">
          <w:headerReference w:type="default" r:id="rId25"/>
          <w:footerReference w:type="default" r:id="rId26"/>
          <w:headerReference w:type="first" r:id="rId27"/>
          <w:footerReference w:type="first" r:id="rId28"/>
          <w:pgSz w:w="12240" w:h="15840"/>
          <w:pgMar w:top="720" w:right="720" w:bottom="720" w:left="1276" w:header="720" w:footer="720" w:gutter="0"/>
          <w:cols w:space="720"/>
          <w:titlePg/>
          <w:docGrid w:linePitch="360"/>
        </w:sectPr>
      </w:pPr>
    </w:p>
    <w:p w14:paraId="1E7DCE7E" w14:textId="77777777" w:rsidR="00E078A0" w:rsidRPr="00777E23" w:rsidRDefault="00E078A0" w:rsidP="004B3C04">
      <w:pPr>
        <w:spacing w:line="240" w:lineRule="auto"/>
        <w:ind w:firstLine="0"/>
        <w:rPr>
          <w:rFonts w:ascii="Aptos" w:hAnsi="Aptos" w:cs="Calibri"/>
        </w:rPr>
      </w:pPr>
    </w:p>
    <w:p w14:paraId="69A20E3E" w14:textId="77777777" w:rsidR="00E078A0" w:rsidRPr="00777E23" w:rsidRDefault="00E078A0" w:rsidP="006A1F6D">
      <w:pPr>
        <w:spacing w:line="240" w:lineRule="auto"/>
        <w:ind w:firstLine="0"/>
        <w:rPr>
          <w:rFonts w:ascii="Aptos" w:hAnsi="Aptos" w:cs="Calibri"/>
        </w:rPr>
      </w:pPr>
    </w:p>
    <w:p w14:paraId="3D6416F8" w14:textId="5B44181E" w:rsidR="006A1F6D" w:rsidRPr="00777E23" w:rsidRDefault="006A1F6D" w:rsidP="006A1F6D">
      <w:pPr>
        <w:pStyle w:val="Style2"/>
        <w:rPr>
          <w:rFonts w:ascii="Aptos" w:hAnsi="Aptos"/>
        </w:rPr>
      </w:pPr>
      <w:bookmarkStart w:id="51" w:name="_Toc222238743"/>
      <w:r w:rsidRPr="00777E23">
        <w:rPr>
          <w:rFonts w:ascii="Aptos" w:hAnsi="Aptos"/>
        </w:rPr>
        <w:t xml:space="preserve">Pirkimo sąlygų </w:t>
      </w:r>
      <w:r w:rsidRPr="00777E23">
        <w:rPr>
          <w:rFonts w:ascii="Aptos" w:hAnsi="Aptos"/>
          <w:lang w:val="en-US"/>
        </w:rPr>
        <w:t>6</w:t>
      </w:r>
      <w:r w:rsidRPr="00777E23">
        <w:rPr>
          <w:rFonts w:ascii="Aptos" w:hAnsi="Aptos"/>
        </w:rPr>
        <w:t xml:space="preserve"> priedas „Tiekėjo įvykdytos sutartys“</w:t>
      </w:r>
      <w:bookmarkEnd w:id="51"/>
    </w:p>
    <w:p w14:paraId="3A657410" w14:textId="77777777" w:rsidR="004B3C04" w:rsidRPr="00777E23" w:rsidRDefault="004B3C04" w:rsidP="004B3C04">
      <w:pPr>
        <w:spacing w:after="160" w:line="276" w:lineRule="auto"/>
        <w:ind w:firstLine="0"/>
        <w:jc w:val="center"/>
        <w:rPr>
          <w:rFonts w:ascii="Aptos" w:eastAsia="Calibri" w:hAnsi="Aptos" w:cs="Calibri"/>
          <w:caps/>
          <w:color w:val="404040"/>
          <w:spacing w:val="20"/>
          <w:sz w:val="28"/>
          <w:szCs w:val="28"/>
        </w:rPr>
      </w:pPr>
    </w:p>
    <w:p w14:paraId="49DCDD96" w14:textId="6649DB0D" w:rsidR="004B3C04" w:rsidRPr="00777E23" w:rsidRDefault="004B3C04" w:rsidP="004B3C04">
      <w:pPr>
        <w:spacing w:after="160" w:line="276" w:lineRule="auto"/>
        <w:ind w:firstLine="0"/>
        <w:jc w:val="center"/>
        <w:rPr>
          <w:rFonts w:ascii="Aptos" w:eastAsia="Calibri" w:hAnsi="Aptos" w:cs="Calibri"/>
          <w:caps/>
          <w:color w:val="404040"/>
          <w:spacing w:val="20"/>
          <w:sz w:val="28"/>
          <w:szCs w:val="28"/>
        </w:rPr>
      </w:pPr>
      <w:r w:rsidRPr="00777E23">
        <w:rPr>
          <w:rFonts w:ascii="Aptos" w:eastAsia="Calibri" w:hAnsi="Aptos" w:cs="Calibri"/>
          <w:caps/>
          <w:color w:val="404040"/>
          <w:spacing w:val="20"/>
          <w:sz w:val="28"/>
          <w:szCs w:val="28"/>
        </w:rPr>
        <w:t>tiekėjo ĮVYKDYTOS SUTARTYS</w:t>
      </w:r>
    </w:p>
    <w:p w14:paraId="392DAF17" w14:textId="77777777" w:rsidR="004B3C04" w:rsidRPr="00777E23" w:rsidRDefault="004B3C04" w:rsidP="004B3C04">
      <w:pPr>
        <w:spacing w:after="160" w:line="276" w:lineRule="auto"/>
        <w:ind w:firstLine="0"/>
        <w:jc w:val="left"/>
        <w:rPr>
          <w:rFonts w:ascii="Aptos" w:eastAsia="Calibri" w:hAnsi="Aptos" w:cs="Calibri"/>
          <w:caps/>
          <w:spacing w:val="20"/>
          <w:sz w:val="22"/>
          <w:szCs w:val="22"/>
        </w:rPr>
      </w:pPr>
    </w:p>
    <w:p w14:paraId="28A2D8E7" w14:textId="2667A731" w:rsidR="004B3C04" w:rsidRPr="00777E23" w:rsidRDefault="004B3C04" w:rsidP="004B3C04">
      <w:pPr>
        <w:spacing w:line="240" w:lineRule="auto"/>
        <w:ind w:firstLine="567"/>
        <w:rPr>
          <w:rFonts w:ascii="Aptos" w:eastAsia="Calibri" w:hAnsi="Aptos" w:cs="Calibri"/>
        </w:rPr>
      </w:pPr>
      <w:r w:rsidRPr="00F93A03">
        <w:rPr>
          <w:rFonts w:ascii="Aptos" w:eastAsia="Calibri" w:hAnsi="Aptos" w:cs="Calibri"/>
          <w:caps/>
          <w:spacing w:val="20"/>
        </w:rPr>
        <w:t>1</w:t>
      </w:r>
      <w:r w:rsidRPr="00777E23">
        <w:rPr>
          <w:rFonts w:ascii="Aptos" w:eastAsia="Calibri" w:hAnsi="Aptos" w:cs="Calibri"/>
          <w:caps/>
          <w:spacing w:val="20"/>
          <w:sz w:val="22"/>
          <w:szCs w:val="22"/>
        </w:rPr>
        <w:t>.</w:t>
      </w:r>
      <w:r w:rsidRPr="00777E23">
        <w:rPr>
          <w:rFonts w:ascii="Aptos" w:eastAsia="Calibri" w:hAnsi="Aptos" w:cs="Calibri"/>
          <w:sz w:val="22"/>
          <w:szCs w:val="22"/>
        </w:rPr>
        <w:t xml:space="preserve"> </w:t>
      </w:r>
      <w:r w:rsidRPr="00777E23">
        <w:rPr>
          <w:rFonts w:ascii="Aptos" w:eastAsia="Calibri" w:hAnsi="Aptos" w:cs="Calibri"/>
        </w:rPr>
        <w:t xml:space="preserve">Tiekėjas turi užpildyti pateiktą lentelę, nurodydamas atliktus darbus ir įvykdytas sutartis, kurios pagrindžia tiekėjo atitikimą Pirkimo dokumentuose nustatytiems    kvalifikacijos reikalavimams. </w:t>
      </w:r>
    </w:p>
    <w:p w14:paraId="0A67DDB4" w14:textId="77777777" w:rsidR="004B3C04" w:rsidRPr="00777E23" w:rsidRDefault="004B3C04" w:rsidP="004B3C04">
      <w:pPr>
        <w:spacing w:line="240" w:lineRule="auto"/>
        <w:ind w:left="-709" w:firstLine="567"/>
        <w:jc w:val="left"/>
        <w:rPr>
          <w:rFonts w:ascii="Aptos" w:eastAsia="Calibri" w:hAnsi="Aptos" w:cs="Calibri"/>
        </w:rPr>
      </w:pPr>
    </w:p>
    <w:tbl>
      <w:tblPr>
        <w:tblStyle w:val="TableGrid5"/>
        <w:tblW w:w="14459" w:type="dxa"/>
        <w:jc w:val="center"/>
        <w:tblInd w:w="0" w:type="dxa"/>
        <w:tblLook w:val="04A0" w:firstRow="1" w:lastRow="0" w:firstColumn="1" w:lastColumn="0" w:noHBand="0" w:noVBand="1"/>
      </w:tblPr>
      <w:tblGrid>
        <w:gridCol w:w="527"/>
        <w:gridCol w:w="2022"/>
        <w:gridCol w:w="2405"/>
        <w:gridCol w:w="1425"/>
        <w:gridCol w:w="1418"/>
        <w:gridCol w:w="1843"/>
        <w:gridCol w:w="1984"/>
        <w:gridCol w:w="2835"/>
      </w:tblGrid>
      <w:tr w:rsidR="004B3C04" w:rsidRPr="00777E23" w14:paraId="52D47CD6" w14:textId="77777777" w:rsidTr="00A57C44">
        <w:trPr>
          <w:jc w:val="center"/>
        </w:trPr>
        <w:tc>
          <w:tcPr>
            <w:tcW w:w="527" w:type="dxa"/>
            <w:vAlign w:val="center"/>
          </w:tcPr>
          <w:p w14:paraId="4DB0F651" w14:textId="77777777" w:rsidR="004B3C04" w:rsidRPr="00777E23" w:rsidRDefault="004B3C04" w:rsidP="004B3C04">
            <w:pPr>
              <w:jc w:val="center"/>
              <w:rPr>
                <w:rFonts w:ascii="Aptos" w:eastAsia="Calibri" w:hAnsi="Aptos" w:cs="Calibri"/>
                <w:b/>
                <w:bCs/>
                <w:sz w:val="21"/>
                <w:szCs w:val="21"/>
              </w:rPr>
            </w:pPr>
            <w:r w:rsidRPr="00777E23">
              <w:rPr>
                <w:rFonts w:ascii="Aptos" w:eastAsia="Calibri" w:hAnsi="Aptos" w:cs="Calibri"/>
                <w:b/>
                <w:bCs/>
                <w:sz w:val="21"/>
                <w:szCs w:val="21"/>
              </w:rPr>
              <w:t>Eil. Nr.</w:t>
            </w:r>
          </w:p>
        </w:tc>
        <w:tc>
          <w:tcPr>
            <w:tcW w:w="2022" w:type="dxa"/>
            <w:vAlign w:val="center"/>
          </w:tcPr>
          <w:p w14:paraId="18E6568C" w14:textId="77777777" w:rsidR="004B3C04" w:rsidRPr="00777E23" w:rsidRDefault="004B3C04" w:rsidP="004B3C04">
            <w:pPr>
              <w:jc w:val="center"/>
              <w:rPr>
                <w:rFonts w:ascii="Aptos" w:eastAsia="Calibri" w:hAnsi="Aptos" w:cs="Calibri"/>
                <w:b/>
                <w:bCs/>
                <w:sz w:val="21"/>
                <w:szCs w:val="21"/>
              </w:rPr>
            </w:pPr>
            <w:r w:rsidRPr="00777E23">
              <w:rPr>
                <w:rFonts w:ascii="Aptos" w:eastAsia="Calibri" w:hAnsi="Aptos" w:cs="Calibri"/>
                <w:b/>
                <w:bCs/>
                <w:sz w:val="21"/>
                <w:szCs w:val="21"/>
              </w:rPr>
              <w:t xml:space="preserve">Sutarties pavadinimas </w:t>
            </w:r>
          </w:p>
        </w:tc>
        <w:tc>
          <w:tcPr>
            <w:tcW w:w="2405" w:type="dxa"/>
            <w:vAlign w:val="center"/>
          </w:tcPr>
          <w:p w14:paraId="5792F985" w14:textId="77777777" w:rsidR="004B3C04" w:rsidRPr="00777E23" w:rsidRDefault="004B3C04" w:rsidP="004B3C04">
            <w:pPr>
              <w:jc w:val="center"/>
              <w:rPr>
                <w:rFonts w:ascii="Aptos" w:eastAsia="Calibri" w:hAnsi="Aptos" w:cs="Calibri"/>
                <w:b/>
                <w:bCs/>
                <w:sz w:val="21"/>
                <w:szCs w:val="21"/>
              </w:rPr>
            </w:pPr>
            <w:r w:rsidRPr="00777E23">
              <w:rPr>
                <w:rFonts w:ascii="Aptos" w:eastAsia="Calibri" w:hAnsi="Aptos" w:cs="Calibri"/>
                <w:b/>
                <w:bCs/>
                <w:sz w:val="21"/>
                <w:szCs w:val="21"/>
              </w:rPr>
              <w:t xml:space="preserve">Užsakovo identifikavimo duomenys </w:t>
            </w:r>
          </w:p>
          <w:p w14:paraId="3C7B5A27" w14:textId="77777777" w:rsidR="004B3C04" w:rsidRPr="00777E23" w:rsidRDefault="004B3C04" w:rsidP="004B3C04">
            <w:pPr>
              <w:jc w:val="center"/>
              <w:rPr>
                <w:rFonts w:ascii="Aptos" w:eastAsia="Calibri" w:hAnsi="Aptos" w:cs="Calibri"/>
                <w:b/>
                <w:bCs/>
                <w:sz w:val="21"/>
                <w:szCs w:val="21"/>
              </w:rPr>
            </w:pPr>
            <w:r w:rsidRPr="00777E23">
              <w:rPr>
                <w:rFonts w:ascii="Aptos" w:eastAsia="Calibri" w:hAnsi="Aptos" w:cs="Calibri"/>
                <w:sz w:val="21"/>
                <w:szCs w:val="21"/>
              </w:rPr>
              <w:t>(pavadinimas, adresas)</w:t>
            </w:r>
          </w:p>
        </w:tc>
        <w:tc>
          <w:tcPr>
            <w:tcW w:w="1425" w:type="dxa"/>
            <w:vAlign w:val="center"/>
          </w:tcPr>
          <w:p w14:paraId="633E6727" w14:textId="77777777" w:rsidR="004B3C04" w:rsidRPr="00777E23" w:rsidRDefault="004B3C04" w:rsidP="004B3C04">
            <w:pPr>
              <w:jc w:val="center"/>
              <w:rPr>
                <w:rFonts w:ascii="Aptos" w:eastAsia="Calibri" w:hAnsi="Aptos" w:cs="Calibri"/>
                <w:b/>
                <w:bCs/>
                <w:sz w:val="21"/>
                <w:szCs w:val="21"/>
              </w:rPr>
            </w:pPr>
            <w:r w:rsidRPr="00777E23">
              <w:rPr>
                <w:rFonts w:ascii="Aptos" w:eastAsia="Calibri" w:hAnsi="Aptos" w:cs="Calibri"/>
                <w:b/>
                <w:bCs/>
                <w:sz w:val="21"/>
                <w:szCs w:val="21"/>
              </w:rPr>
              <w:t>Sutarties darbų vertė</w:t>
            </w:r>
          </w:p>
          <w:p w14:paraId="6C082CF7" w14:textId="05B5232F" w:rsidR="004B3C04" w:rsidRPr="00777E23" w:rsidRDefault="004B3C04" w:rsidP="004B3C04">
            <w:pPr>
              <w:jc w:val="center"/>
              <w:rPr>
                <w:rFonts w:ascii="Aptos" w:eastAsia="Calibri" w:hAnsi="Aptos" w:cs="Calibri"/>
                <w:b/>
                <w:bCs/>
                <w:sz w:val="21"/>
                <w:szCs w:val="21"/>
              </w:rPr>
            </w:pPr>
            <w:r w:rsidRPr="00777E23">
              <w:rPr>
                <w:rFonts w:ascii="Aptos" w:eastAsia="Calibri" w:hAnsi="Aptos" w:cs="Calibri"/>
                <w:sz w:val="21"/>
                <w:szCs w:val="21"/>
              </w:rPr>
              <w:t>(Eur be PVM)</w:t>
            </w:r>
          </w:p>
        </w:tc>
        <w:tc>
          <w:tcPr>
            <w:tcW w:w="1418" w:type="dxa"/>
            <w:vAlign w:val="center"/>
          </w:tcPr>
          <w:p w14:paraId="10B1EBDB" w14:textId="77777777" w:rsidR="004B3C04" w:rsidRPr="00777E23" w:rsidRDefault="004B3C04" w:rsidP="004B3C04">
            <w:pPr>
              <w:jc w:val="center"/>
              <w:rPr>
                <w:rFonts w:ascii="Aptos" w:eastAsia="Calibri" w:hAnsi="Aptos" w:cs="Calibri"/>
                <w:b/>
                <w:bCs/>
                <w:sz w:val="21"/>
                <w:szCs w:val="21"/>
              </w:rPr>
            </w:pPr>
            <w:r w:rsidRPr="00777E23">
              <w:rPr>
                <w:rFonts w:ascii="Aptos" w:eastAsia="Calibri" w:hAnsi="Aptos" w:cs="Calibri"/>
                <w:b/>
                <w:bCs/>
                <w:sz w:val="21"/>
                <w:szCs w:val="21"/>
              </w:rPr>
              <w:t xml:space="preserve">Tiekėjo savo jėgomis atliktų darbų dalies vertė </w:t>
            </w:r>
          </w:p>
          <w:p w14:paraId="14B1E83C" w14:textId="77777777" w:rsidR="004B3C04" w:rsidRPr="00777E23" w:rsidRDefault="004B3C04" w:rsidP="004B3C04">
            <w:pPr>
              <w:jc w:val="center"/>
              <w:rPr>
                <w:rFonts w:ascii="Aptos" w:eastAsia="Calibri" w:hAnsi="Aptos" w:cs="Calibri"/>
                <w:b/>
                <w:bCs/>
                <w:sz w:val="21"/>
                <w:szCs w:val="21"/>
              </w:rPr>
            </w:pPr>
            <w:r w:rsidRPr="00777E23">
              <w:rPr>
                <w:rFonts w:ascii="Aptos" w:eastAsia="Calibri" w:hAnsi="Aptos" w:cs="Calibri"/>
                <w:sz w:val="21"/>
                <w:szCs w:val="21"/>
              </w:rPr>
              <w:t>(Eur be PVM)</w:t>
            </w:r>
          </w:p>
        </w:tc>
        <w:tc>
          <w:tcPr>
            <w:tcW w:w="1843" w:type="dxa"/>
            <w:vAlign w:val="center"/>
          </w:tcPr>
          <w:p w14:paraId="0826F7B4" w14:textId="77777777" w:rsidR="004B3C04" w:rsidRPr="00777E23" w:rsidRDefault="004B3C04" w:rsidP="004B3C04">
            <w:pPr>
              <w:jc w:val="center"/>
              <w:rPr>
                <w:rFonts w:ascii="Aptos" w:eastAsia="Calibri" w:hAnsi="Aptos" w:cs="Calibri"/>
                <w:b/>
                <w:bCs/>
                <w:sz w:val="21"/>
                <w:szCs w:val="21"/>
              </w:rPr>
            </w:pPr>
            <w:r w:rsidRPr="00777E23">
              <w:rPr>
                <w:rFonts w:ascii="Aptos" w:eastAsia="Calibri" w:hAnsi="Aptos" w:cs="Calibri"/>
                <w:b/>
                <w:bCs/>
                <w:sz w:val="21"/>
                <w:szCs w:val="21"/>
              </w:rPr>
              <w:t>Tiekėjo grupės partnerių, ūkio</w:t>
            </w:r>
          </w:p>
          <w:p w14:paraId="59F966D1" w14:textId="77777777" w:rsidR="004B3C04" w:rsidRPr="00777E23" w:rsidRDefault="004B3C04" w:rsidP="004B3C04">
            <w:pPr>
              <w:jc w:val="center"/>
              <w:rPr>
                <w:rFonts w:ascii="Aptos" w:eastAsia="Calibri" w:hAnsi="Aptos" w:cs="Calibri"/>
                <w:b/>
                <w:bCs/>
                <w:sz w:val="21"/>
                <w:szCs w:val="21"/>
              </w:rPr>
            </w:pPr>
            <w:r w:rsidRPr="00777E23">
              <w:rPr>
                <w:rFonts w:ascii="Aptos" w:eastAsia="Calibri" w:hAnsi="Aptos" w:cs="Calibri"/>
                <w:b/>
                <w:bCs/>
                <w:sz w:val="21"/>
                <w:szCs w:val="21"/>
              </w:rPr>
              <w:t>subjektų, kurių pajėgumais tiekėjas remiasi,</w:t>
            </w:r>
            <w:r w:rsidRPr="00777E23">
              <w:rPr>
                <w:rFonts w:ascii="Aptos" w:eastAsia="Calibri" w:hAnsi="Aptos" w:cs="Calibri"/>
                <w:sz w:val="21"/>
                <w:szCs w:val="21"/>
              </w:rPr>
              <w:t xml:space="preserve"> </w:t>
            </w:r>
            <w:r w:rsidRPr="00777E23">
              <w:rPr>
                <w:rFonts w:ascii="Aptos" w:eastAsia="Calibri" w:hAnsi="Aptos" w:cs="Calibri"/>
                <w:b/>
                <w:bCs/>
                <w:sz w:val="21"/>
                <w:szCs w:val="21"/>
              </w:rPr>
              <w:t xml:space="preserve">atliktų darbų dalies vertė </w:t>
            </w:r>
          </w:p>
          <w:p w14:paraId="4FEA4321" w14:textId="77777777" w:rsidR="004B3C04" w:rsidRPr="00777E23" w:rsidRDefault="004B3C04" w:rsidP="004B3C04">
            <w:pPr>
              <w:jc w:val="center"/>
              <w:rPr>
                <w:rFonts w:ascii="Aptos" w:eastAsia="Calibri" w:hAnsi="Aptos" w:cs="Calibri"/>
                <w:b/>
                <w:bCs/>
                <w:sz w:val="21"/>
                <w:szCs w:val="21"/>
              </w:rPr>
            </w:pPr>
            <w:r w:rsidRPr="00777E23">
              <w:rPr>
                <w:rFonts w:ascii="Aptos" w:eastAsia="Calibri" w:hAnsi="Aptos" w:cs="Calibri"/>
                <w:sz w:val="21"/>
                <w:szCs w:val="21"/>
              </w:rPr>
              <w:t>(Eur be PVM)</w:t>
            </w:r>
          </w:p>
        </w:tc>
        <w:tc>
          <w:tcPr>
            <w:tcW w:w="1984" w:type="dxa"/>
            <w:vAlign w:val="center"/>
          </w:tcPr>
          <w:p w14:paraId="691E35B5" w14:textId="77777777" w:rsidR="004B3C04" w:rsidRPr="00777E23" w:rsidRDefault="004B3C04" w:rsidP="004B3C04">
            <w:pPr>
              <w:jc w:val="center"/>
              <w:rPr>
                <w:rFonts w:ascii="Aptos" w:eastAsia="Calibri" w:hAnsi="Aptos" w:cs="Calibri"/>
                <w:b/>
                <w:bCs/>
                <w:sz w:val="21"/>
                <w:szCs w:val="21"/>
              </w:rPr>
            </w:pPr>
            <w:r w:rsidRPr="00777E23">
              <w:rPr>
                <w:rFonts w:ascii="Aptos" w:eastAsia="Calibri" w:hAnsi="Aptos" w:cs="Calibri"/>
                <w:b/>
                <w:bCs/>
                <w:sz w:val="21"/>
                <w:szCs w:val="21"/>
              </w:rPr>
              <w:t>Sutarties įsigaliojimo ir pabaigos (įvykdymo) data</w:t>
            </w:r>
          </w:p>
        </w:tc>
        <w:tc>
          <w:tcPr>
            <w:tcW w:w="2835" w:type="dxa"/>
            <w:vAlign w:val="center"/>
          </w:tcPr>
          <w:p w14:paraId="4BB0A5C6" w14:textId="460B115A" w:rsidR="004B3C04" w:rsidRPr="00777E23" w:rsidRDefault="004B3C04" w:rsidP="007A189D">
            <w:pPr>
              <w:jc w:val="center"/>
              <w:rPr>
                <w:rFonts w:ascii="Aptos" w:eastAsia="Calibri" w:hAnsi="Aptos" w:cs="Calibri"/>
                <w:sz w:val="21"/>
                <w:szCs w:val="21"/>
                <w:highlight w:val="yellow"/>
              </w:rPr>
            </w:pPr>
            <w:r w:rsidRPr="009C2388">
              <w:rPr>
                <w:rFonts w:ascii="Aptos" w:eastAsia="Calibri" w:hAnsi="Aptos" w:cs="Calibri"/>
                <w:b/>
                <w:bCs/>
                <w:sz w:val="21"/>
                <w:szCs w:val="21"/>
              </w:rPr>
              <w:t xml:space="preserve">Sutarties objekto aprašymas </w:t>
            </w:r>
            <w:r w:rsidRPr="009C2388">
              <w:rPr>
                <w:rFonts w:ascii="Aptos" w:eastAsia="Calibri" w:hAnsi="Aptos" w:cs="Calibri"/>
                <w:sz w:val="21"/>
                <w:szCs w:val="21"/>
              </w:rPr>
              <w:t>(</w:t>
            </w:r>
            <w:r w:rsidR="007A189D" w:rsidRPr="009C2388">
              <w:rPr>
                <w:rFonts w:ascii="Aptos" w:eastAsia="Calibri" w:hAnsi="Aptos" w:cs="Calibri"/>
                <w:sz w:val="21"/>
                <w:szCs w:val="21"/>
              </w:rPr>
              <w:t>pagamintų ir sumontuotų kontrukcijų aprašymas</w:t>
            </w:r>
            <w:r w:rsidRPr="009C2388">
              <w:rPr>
                <w:rFonts w:ascii="Aptos" w:eastAsia="Calibri" w:hAnsi="Aptos" w:cs="Calibri"/>
                <w:sz w:val="21"/>
                <w:szCs w:val="21"/>
              </w:rPr>
              <w:t>)</w:t>
            </w:r>
          </w:p>
        </w:tc>
      </w:tr>
      <w:tr w:rsidR="004B3C04" w:rsidRPr="00777E23" w14:paraId="2A23FD61" w14:textId="77777777" w:rsidTr="00336DBE">
        <w:trPr>
          <w:jc w:val="center"/>
        </w:trPr>
        <w:tc>
          <w:tcPr>
            <w:tcW w:w="527" w:type="dxa"/>
          </w:tcPr>
          <w:p w14:paraId="3CC60AC3" w14:textId="77777777" w:rsidR="004B3C04" w:rsidRPr="00777E23" w:rsidRDefault="004B3C04" w:rsidP="004B3C04">
            <w:pPr>
              <w:rPr>
                <w:rFonts w:ascii="Aptos" w:eastAsia="Calibri" w:hAnsi="Aptos" w:cs="Calibri"/>
                <w:sz w:val="21"/>
                <w:szCs w:val="21"/>
              </w:rPr>
            </w:pPr>
            <w:r w:rsidRPr="00777E23">
              <w:rPr>
                <w:rFonts w:ascii="Aptos" w:eastAsia="Calibri" w:hAnsi="Aptos" w:cs="Calibri"/>
                <w:sz w:val="21"/>
                <w:szCs w:val="21"/>
              </w:rPr>
              <w:t>1.</w:t>
            </w:r>
          </w:p>
        </w:tc>
        <w:tc>
          <w:tcPr>
            <w:tcW w:w="2022" w:type="dxa"/>
          </w:tcPr>
          <w:p w14:paraId="1497BFB2" w14:textId="77777777" w:rsidR="004B3C04" w:rsidRPr="00777E23" w:rsidRDefault="004B3C04" w:rsidP="004B3C04">
            <w:pPr>
              <w:rPr>
                <w:rFonts w:ascii="Aptos" w:eastAsia="Calibri" w:hAnsi="Aptos" w:cs="Calibri"/>
                <w:sz w:val="21"/>
                <w:szCs w:val="21"/>
              </w:rPr>
            </w:pPr>
          </w:p>
        </w:tc>
        <w:tc>
          <w:tcPr>
            <w:tcW w:w="2405" w:type="dxa"/>
          </w:tcPr>
          <w:p w14:paraId="1CA1D5E0" w14:textId="77777777" w:rsidR="004B3C04" w:rsidRPr="00777E23" w:rsidRDefault="004B3C04" w:rsidP="004B3C04">
            <w:pPr>
              <w:rPr>
                <w:rFonts w:ascii="Aptos" w:eastAsia="Calibri" w:hAnsi="Aptos" w:cs="Calibri"/>
                <w:sz w:val="21"/>
                <w:szCs w:val="21"/>
              </w:rPr>
            </w:pPr>
          </w:p>
        </w:tc>
        <w:tc>
          <w:tcPr>
            <w:tcW w:w="1425" w:type="dxa"/>
          </w:tcPr>
          <w:p w14:paraId="0796AD6C" w14:textId="77777777" w:rsidR="004B3C04" w:rsidRPr="00777E23" w:rsidRDefault="004B3C04" w:rsidP="004B3C04">
            <w:pPr>
              <w:rPr>
                <w:rFonts w:ascii="Aptos" w:eastAsia="Calibri" w:hAnsi="Aptos" w:cs="Calibri"/>
                <w:sz w:val="21"/>
                <w:szCs w:val="21"/>
              </w:rPr>
            </w:pPr>
          </w:p>
        </w:tc>
        <w:tc>
          <w:tcPr>
            <w:tcW w:w="1418" w:type="dxa"/>
          </w:tcPr>
          <w:p w14:paraId="3A87C0CE" w14:textId="77777777" w:rsidR="004B3C04" w:rsidRPr="00777E23" w:rsidRDefault="004B3C04" w:rsidP="004B3C04">
            <w:pPr>
              <w:rPr>
                <w:rFonts w:ascii="Aptos" w:eastAsia="Calibri" w:hAnsi="Aptos" w:cs="Calibri"/>
                <w:sz w:val="21"/>
                <w:szCs w:val="21"/>
              </w:rPr>
            </w:pPr>
          </w:p>
        </w:tc>
        <w:tc>
          <w:tcPr>
            <w:tcW w:w="1843" w:type="dxa"/>
          </w:tcPr>
          <w:p w14:paraId="04FC7E00" w14:textId="77777777" w:rsidR="004B3C04" w:rsidRPr="00777E23" w:rsidRDefault="004B3C04" w:rsidP="004B3C04">
            <w:pPr>
              <w:rPr>
                <w:rFonts w:ascii="Aptos" w:eastAsia="Calibri" w:hAnsi="Aptos" w:cs="Calibri"/>
                <w:sz w:val="21"/>
                <w:szCs w:val="21"/>
              </w:rPr>
            </w:pPr>
          </w:p>
        </w:tc>
        <w:tc>
          <w:tcPr>
            <w:tcW w:w="1984" w:type="dxa"/>
          </w:tcPr>
          <w:p w14:paraId="657A6D56" w14:textId="77777777" w:rsidR="004B3C04" w:rsidRPr="00777E23" w:rsidRDefault="004B3C04" w:rsidP="004B3C04">
            <w:pPr>
              <w:rPr>
                <w:rFonts w:ascii="Aptos" w:eastAsia="Calibri" w:hAnsi="Aptos" w:cs="Calibri"/>
                <w:sz w:val="21"/>
                <w:szCs w:val="21"/>
              </w:rPr>
            </w:pPr>
          </w:p>
        </w:tc>
        <w:tc>
          <w:tcPr>
            <w:tcW w:w="2835" w:type="dxa"/>
          </w:tcPr>
          <w:p w14:paraId="24C163F2" w14:textId="77777777" w:rsidR="004B3C04" w:rsidRPr="00777E23" w:rsidRDefault="004B3C04" w:rsidP="004B3C04">
            <w:pPr>
              <w:rPr>
                <w:rFonts w:ascii="Aptos" w:eastAsia="Calibri" w:hAnsi="Aptos" w:cs="Calibri"/>
                <w:sz w:val="21"/>
                <w:szCs w:val="21"/>
              </w:rPr>
            </w:pPr>
          </w:p>
        </w:tc>
      </w:tr>
      <w:tr w:rsidR="004B3C04" w:rsidRPr="00777E23" w14:paraId="6ED9B1F4" w14:textId="77777777" w:rsidTr="00336DBE">
        <w:trPr>
          <w:jc w:val="center"/>
        </w:trPr>
        <w:tc>
          <w:tcPr>
            <w:tcW w:w="527" w:type="dxa"/>
          </w:tcPr>
          <w:p w14:paraId="41BC2A23" w14:textId="77777777" w:rsidR="004B3C04" w:rsidRPr="00777E23" w:rsidRDefault="004B3C04" w:rsidP="004B3C04">
            <w:pPr>
              <w:rPr>
                <w:rFonts w:ascii="Aptos" w:eastAsia="Calibri" w:hAnsi="Aptos" w:cs="Calibri"/>
                <w:sz w:val="21"/>
                <w:szCs w:val="21"/>
              </w:rPr>
            </w:pPr>
            <w:r w:rsidRPr="00777E23">
              <w:rPr>
                <w:rFonts w:ascii="Aptos" w:eastAsia="Calibri" w:hAnsi="Aptos" w:cs="Calibri"/>
                <w:sz w:val="21"/>
                <w:szCs w:val="21"/>
              </w:rPr>
              <w:t>2.</w:t>
            </w:r>
          </w:p>
        </w:tc>
        <w:tc>
          <w:tcPr>
            <w:tcW w:w="2022" w:type="dxa"/>
          </w:tcPr>
          <w:p w14:paraId="6AA94785" w14:textId="77777777" w:rsidR="004B3C04" w:rsidRPr="00777E23" w:rsidRDefault="004B3C04" w:rsidP="004B3C04">
            <w:pPr>
              <w:rPr>
                <w:rFonts w:ascii="Aptos" w:eastAsia="Calibri" w:hAnsi="Aptos" w:cs="Calibri"/>
                <w:sz w:val="21"/>
                <w:szCs w:val="21"/>
              </w:rPr>
            </w:pPr>
          </w:p>
        </w:tc>
        <w:tc>
          <w:tcPr>
            <w:tcW w:w="2405" w:type="dxa"/>
          </w:tcPr>
          <w:p w14:paraId="7B29AC1A" w14:textId="77777777" w:rsidR="004B3C04" w:rsidRPr="00777E23" w:rsidRDefault="004B3C04" w:rsidP="004B3C04">
            <w:pPr>
              <w:rPr>
                <w:rFonts w:ascii="Aptos" w:eastAsia="Calibri" w:hAnsi="Aptos" w:cs="Calibri"/>
                <w:sz w:val="21"/>
                <w:szCs w:val="21"/>
              </w:rPr>
            </w:pPr>
          </w:p>
        </w:tc>
        <w:tc>
          <w:tcPr>
            <w:tcW w:w="1425" w:type="dxa"/>
          </w:tcPr>
          <w:p w14:paraId="08BC6C24" w14:textId="77777777" w:rsidR="004B3C04" w:rsidRPr="00777E23" w:rsidRDefault="004B3C04" w:rsidP="004B3C04">
            <w:pPr>
              <w:rPr>
                <w:rFonts w:ascii="Aptos" w:eastAsia="Calibri" w:hAnsi="Aptos" w:cs="Calibri"/>
                <w:sz w:val="21"/>
                <w:szCs w:val="21"/>
              </w:rPr>
            </w:pPr>
          </w:p>
        </w:tc>
        <w:tc>
          <w:tcPr>
            <w:tcW w:w="1418" w:type="dxa"/>
          </w:tcPr>
          <w:p w14:paraId="3F8D5CF2" w14:textId="77777777" w:rsidR="004B3C04" w:rsidRPr="00777E23" w:rsidRDefault="004B3C04" w:rsidP="004B3C04">
            <w:pPr>
              <w:rPr>
                <w:rFonts w:ascii="Aptos" w:eastAsia="Calibri" w:hAnsi="Aptos" w:cs="Calibri"/>
              </w:rPr>
            </w:pPr>
          </w:p>
        </w:tc>
        <w:tc>
          <w:tcPr>
            <w:tcW w:w="1843" w:type="dxa"/>
          </w:tcPr>
          <w:p w14:paraId="2D338EC6" w14:textId="77777777" w:rsidR="004B3C04" w:rsidRPr="00777E23" w:rsidRDefault="004B3C04" w:rsidP="004B3C04">
            <w:pPr>
              <w:rPr>
                <w:rFonts w:ascii="Aptos" w:eastAsia="Calibri" w:hAnsi="Aptos" w:cs="Calibri"/>
              </w:rPr>
            </w:pPr>
          </w:p>
        </w:tc>
        <w:tc>
          <w:tcPr>
            <w:tcW w:w="1984" w:type="dxa"/>
          </w:tcPr>
          <w:p w14:paraId="2DF91A1F" w14:textId="77777777" w:rsidR="004B3C04" w:rsidRPr="00777E23" w:rsidRDefault="004B3C04" w:rsidP="004B3C04">
            <w:pPr>
              <w:rPr>
                <w:rFonts w:ascii="Aptos" w:eastAsia="Calibri" w:hAnsi="Aptos" w:cs="Calibri"/>
                <w:sz w:val="21"/>
                <w:szCs w:val="21"/>
              </w:rPr>
            </w:pPr>
          </w:p>
        </w:tc>
        <w:tc>
          <w:tcPr>
            <w:tcW w:w="2835" w:type="dxa"/>
          </w:tcPr>
          <w:p w14:paraId="486BE915" w14:textId="77777777" w:rsidR="004B3C04" w:rsidRPr="00777E23" w:rsidRDefault="004B3C04" w:rsidP="004B3C04">
            <w:pPr>
              <w:rPr>
                <w:rFonts w:ascii="Aptos" w:eastAsia="Calibri" w:hAnsi="Aptos" w:cs="Calibri"/>
                <w:sz w:val="21"/>
                <w:szCs w:val="21"/>
              </w:rPr>
            </w:pPr>
          </w:p>
        </w:tc>
      </w:tr>
      <w:tr w:rsidR="004B3C04" w:rsidRPr="00777E23" w14:paraId="7B535ADB" w14:textId="77777777" w:rsidTr="00336DBE">
        <w:trPr>
          <w:jc w:val="center"/>
        </w:trPr>
        <w:tc>
          <w:tcPr>
            <w:tcW w:w="527" w:type="dxa"/>
          </w:tcPr>
          <w:p w14:paraId="308CC9FD" w14:textId="77777777" w:rsidR="004B3C04" w:rsidRPr="00777E23" w:rsidRDefault="004B3C04" w:rsidP="004B3C04">
            <w:pPr>
              <w:rPr>
                <w:rFonts w:ascii="Aptos" w:eastAsia="Calibri" w:hAnsi="Aptos" w:cs="Calibri"/>
                <w:sz w:val="21"/>
                <w:szCs w:val="21"/>
              </w:rPr>
            </w:pPr>
            <w:r w:rsidRPr="00777E23">
              <w:rPr>
                <w:rFonts w:ascii="Aptos" w:eastAsia="Calibri" w:hAnsi="Aptos" w:cs="Calibri"/>
                <w:sz w:val="21"/>
                <w:szCs w:val="21"/>
              </w:rPr>
              <w:t>3.</w:t>
            </w:r>
          </w:p>
        </w:tc>
        <w:tc>
          <w:tcPr>
            <w:tcW w:w="2022" w:type="dxa"/>
          </w:tcPr>
          <w:p w14:paraId="242DBB90" w14:textId="77777777" w:rsidR="004B3C04" w:rsidRPr="00777E23" w:rsidRDefault="004B3C04" w:rsidP="004B3C04">
            <w:pPr>
              <w:rPr>
                <w:rFonts w:ascii="Aptos" w:eastAsia="Calibri" w:hAnsi="Aptos" w:cs="Calibri"/>
                <w:sz w:val="21"/>
                <w:szCs w:val="21"/>
              </w:rPr>
            </w:pPr>
          </w:p>
        </w:tc>
        <w:tc>
          <w:tcPr>
            <w:tcW w:w="2405" w:type="dxa"/>
          </w:tcPr>
          <w:p w14:paraId="09815630" w14:textId="77777777" w:rsidR="004B3C04" w:rsidRPr="00777E23" w:rsidRDefault="004B3C04" w:rsidP="004B3C04">
            <w:pPr>
              <w:rPr>
                <w:rFonts w:ascii="Aptos" w:eastAsia="Calibri" w:hAnsi="Aptos" w:cs="Calibri"/>
                <w:sz w:val="21"/>
                <w:szCs w:val="21"/>
              </w:rPr>
            </w:pPr>
          </w:p>
        </w:tc>
        <w:tc>
          <w:tcPr>
            <w:tcW w:w="1425" w:type="dxa"/>
          </w:tcPr>
          <w:p w14:paraId="41D41EDE" w14:textId="77777777" w:rsidR="004B3C04" w:rsidRPr="00777E23" w:rsidRDefault="004B3C04" w:rsidP="004B3C04">
            <w:pPr>
              <w:rPr>
                <w:rFonts w:ascii="Aptos" w:eastAsia="Calibri" w:hAnsi="Aptos" w:cs="Calibri"/>
                <w:sz w:val="21"/>
                <w:szCs w:val="21"/>
              </w:rPr>
            </w:pPr>
          </w:p>
        </w:tc>
        <w:tc>
          <w:tcPr>
            <w:tcW w:w="1418" w:type="dxa"/>
          </w:tcPr>
          <w:p w14:paraId="01B103AB" w14:textId="77777777" w:rsidR="004B3C04" w:rsidRPr="00777E23" w:rsidRDefault="004B3C04" w:rsidP="004B3C04">
            <w:pPr>
              <w:rPr>
                <w:rFonts w:ascii="Aptos" w:eastAsia="Calibri" w:hAnsi="Aptos" w:cs="Calibri"/>
              </w:rPr>
            </w:pPr>
          </w:p>
        </w:tc>
        <w:tc>
          <w:tcPr>
            <w:tcW w:w="1843" w:type="dxa"/>
          </w:tcPr>
          <w:p w14:paraId="7EE66280" w14:textId="77777777" w:rsidR="004B3C04" w:rsidRPr="00777E23" w:rsidRDefault="004B3C04" w:rsidP="004B3C04">
            <w:pPr>
              <w:rPr>
                <w:rFonts w:ascii="Aptos" w:eastAsia="Calibri" w:hAnsi="Aptos" w:cs="Calibri"/>
              </w:rPr>
            </w:pPr>
          </w:p>
        </w:tc>
        <w:tc>
          <w:tcPr>
            <w:tcW w:w="1984" w:type="dxa"/>
          </w:tcPr>
          <w:p w14:paraId="675DCF39" w14:textId="77777777" w:rsidR="004B3C04" w:rsidRPr="00777E23" w:rsidRDefault="004B3C04" w:rsidP="004B3C04">
            <w:pPr>
              <w:rPr>
                <w:rFonts w:ascii="Aptos" w:eastAsia="Calibri" w:hAnsi="Aptos" w:cs="Calibri"/>
                <w:sz w:val="21"/>
                <w:szCs w:val="21"/>
              </w:rPr>
            </w:pPr>
          </w:p>
        </w:tc>
        <w:tc>
          <w:tcPr>
            <w:tcW w:w="2835" w:type="dxa"/>
          </w:tcPr>
          <w:p w14:paraId="14E39EE4" w14:textId="77777777" w:rsidR="004B3C04" w:rsidRPr="00777E23" w:rsidRDefault="004B3C04" w:rsidP="004B3C04">
            <w:pPr>
              <w:rPr>
                <w:rFonts w:ascii="Aptos" w:eastAsia="Calibri" w:hAnsi="Aptos" w:cs="Calibri"/>
                <w:sz w:val="21"/>
                <w:szCs w:val="21"/>
              </w:rPr>
            </w:pPr>
          </w:p>
        </w:tc>
      </w:tr>
      <w:tr w:rsidR="004B3C04" w:rsidRPr="00777E23" w14:paraId="52AE16C8" w14:textId="77777777" w:rsidTr="00336DBE">
        <w:trPr>
          <w:jc w:val="center"/>
        </w:trPr>
        <w:tc>
          <w:tcPr>
            <w:tcW w:w="527" w:type="dxa"/>
          </w:tcPr>
          <w:p w14:paraId="47D16F15" w14:textId="77777777" w:rsidR="004B3C04" w:rsidRPr="00777E23" w:rsidRDefault="004B3C04" w:rsidP="004B3C04">
            <w:pPr>
              <w:rPr>
                <w:rFonts w:ascii="Aptos" w:eastAsia="Calibri" w:hAnsi="Aptos" w:cs="Calibri"/>
                <w:sz w:val="21"/>
                <w:szCs w:val="21"/>
              </w:rPr>
            </w:pPr>
            <w:r w:rsidRPr="00777E23">
              <w:rPr>
                <w:rFonts w:ascii="Aptos" w:eastAsia="Calibri" w:hAnsi="Aptos" w:cs="Calibri"/>
                <w:sz w:val="21"/>
                <w:szCs w:val="21"/>
              </w:rPr>
              <w:t>...</w:t>
            </w:r>
          </w:p>
        </w:tc>
        <w:tc>
          <w:tcPr>
            <w:tcW w:w="2022" w:type="dxa"/>
          </w:tcPr>
          <w:p w14:paraId="489F4548" w14:textId="77777777" w:rsidR="004B3C04" w:rsidRPr="00777E23" w:rsidRDefault="004B3C04" w:rsidP="004B3C04">
            <w:pPr>
              <w:rPr>
                <w:rFonts w:ascii="Aptos" w:eastAsia="Calibri" w:hAnsi="Aptos" w:cs="Calibri"/>
                <w:sz w:val="21"/>
                <w:szCs w:val="21"/>
              </w:rPr>
            </w:pPr>
          </w:p>
        </w:tc>
        <w:tc>
          <w:tcPr>
            <w:tcW w:w="2405" w:type="dxa"/>
          </w:tcPr>
          <w:p w14:paraId="2131AE07" w14:textId="77777777" w:rsidR="004B3C04" w:rsidRPr="00777E23" w:rsidRDefault="004B3C04" w:rsidP="004B3C04">
            <w:pPr>
              <w:rPr>
                <w:rFonts w:ascii="Aptos" w:eastAsia="Calibri" w:hAnsi="Aptos" w:cs="Calibri"/>
                <w:sz w:val="21"/>
                <w:szCs w:val="21"/>
              </w:rPr>
            </w:pPr>
          </w:p>
        </w:tc>
        <w:tc>
          <w:tcPr>
            <w:tcW w:w="1425" w:type="dxa"/>
          </w:tcPr>
          <w:p w14:paraId="09EE1857" w14:textId="77777777" w:rsidR="004B3C04" w:rsidRPr="00777E23" w:rsidRDefault="004B3C04" w:rsidP="004B3C04">
            <w:pPr>
              <w:rPr>
                <w:rFonts w:ascii="Aptos" w:eastAsia="Calibri" w:hAnsi="Aptos" w:cs="Calibri"/>
                <w:sz w:val="21"/>
                <w:szCs w:val="21"/>
              </w:rPr>
            </w:pPr>
          </w:p>
        </w:tc>
        <w:tc>
          <w:tcPr>
            <w:tcW w:w="1418" w:type="dxa"/>
          </w:tcPr>
          <w:p w14:paraId="0E287443" w14:textId="77777777" w:rsidR="004B3C04" w:rsidRPr="00777E23" w:rsidRDefault="004B3C04" w:rsidP="004B3C04">
            <w:pPr>
              <w:rPr>
                <w:rFonts w:ascii="Aptos" w:eastAsia="Calibri" w:hAnsi="Aptos" w:cs="Calibri"/>
              </w:rPr>
            </w:pPr>
          </w:p>
        </w:tc>
        <w:tc>
          <w:tcPr>
            <w:tcW w:w="1843" w:type="dxa"/>
          </w:tcPr>
          <w:p w14:paraId="4100D9B9" w14:textId="77777777" w:rsidR="004B3C04" w:rsidRPr="00777E23" w:rsidRDefault="004B3C04" w:rsidP="004B3C04">
            <w:pPr>
              <w:rPr>
                <w:rFonts w:ascii="Aptos" w:eastAsia="Calibri" w:hAnsi="Aptos" w:cs="Calibri"/>
              </w:rPr>
            </w:pPr>
          </w:p>
        </w:tc>
        <w:tc>
          <w:tcPr>
            <w:tcW w:w="1984" w:type="dxa"/>
          </w:tcPr>
          <w:p w14:paraId="58AD6E90" w14:textId="77777777" w:rsidR="004B3C04" w:rsidRPr="00777E23" w:rsidRDefault="004B3C04" w:rsidP="004B3C04">
            <w:pPr>
              <w:rPr>
                <w:rFonts w:ascii="Aptos" w:eastAsia="Calibri" w:hAnsi="Aptos" w:cs="Calibri"/>
                <w:sz w:val="21"/>
                <w:szCs w:val="21"/>
              </w:rPr>
            </w:pPr>
          </w:p>
        </w:tc>
        <w:tc>
          <w:tcPr>
            <w:tcW w:w="2835" w:type="dxa"/>
          </w:tcPr>
          <w:p w14:paraId="10777AC8" w14:textId="77777777" w:rsidR="004B3C04" w:rsidRPr="00777E23" w:rsidRDefault="004B3C04" w:rsidP="004B3C04">
            <w:pPr>
              <w:rPr>
                <w:rFonts w:ascii="Aptos" w:eastAsia="Calibri" w:hAnsi="Aptos" w:cs="Calibri"/>
                <w:sz w:val="21"/>
                <w:szCs w:val="21"/>
              </w:rPr>
            </w:pPr>
          </w:p>
        </w:tc>
      </w:tr>
      <w:tr w:rsidR="004B3C04" w:rsidRPr="00777E23" w14:paraId="7E93C3DD" w14:textId="77777777" w:rsidTr="00336DBE">
        <w:trPr>
          <w:jc w:val="center"/>
        </w:trPr>
        <w:tc>
          <w:tcPr>
            <w:tcW w:w="527" w:type="dxa"/>
          </w:tcPr>
          <w:p w14:paraId="7BACE579" w14:textId="77777777" w:rsidR="004B3C04" w:rsidRPr="00777E23" w:rsidRDefault="004B3C04" w:rsidP="004B3C04">
            <w:pPr>
              <w:rPr>
                <w:rFonts w:ascii="Aptos" w:eastAsia="Calibri" w:hAnsi="Aptos" w:cs="Calibri"/>
                <w:sz w:val="21"/>
                <w:szCs w:val="21"/>
              </w:rPr>
            </w:pPr>
          </w:p>
        </w:tc>
        <w:tc>
          <w:tcPr>
            <w:tcW w:w="2022" w:type="dxa"/>
          </w:tcPr>
          <w:p w14:paraId="32EC4599" w14:textId="77777777" w:rsidR="004B3C04" w:rsidRPr="00777E23" w:rsidRDefault="004B3C04" w:rsidP="004B3C04">
            <w:pPr>
              <w:rPr>
                <w:rFonts w:ascii="Aptos" w:eastAsia="Calibri" w:hAnsi="Aptos" w:cs="Calibri"/>
                <w:sz w:val="21"/>
                <w:szCs w:val="21"/>
              </w:rPr>
            </w:pPr>
          </w:p>
        </w:tc>
        <w:tc>
          <w:tcPr>
            <w:tcW w:w="2405" w:type="dxa"/>
          </w:tcPr>
          <w:p w14:paraId="2D36D520" w14:textId="77777777" w:rsidR="004B3C04" w:rsidRPr="00777E23" w:rsidRDefault="004B3C04" w:rsidP="004B3C04">
            <w:pPr>
              <w:rPr>
                <w:rFonts w:ascii="Aptos" w:eastAsia="Calibri" w:hAnsi="Aptos" w:cs="Calibri"/>
                <w:sz w:val="21"/>
                <w:szCs w:val="21"/>
              </w:rPr>
            </w:pPr>
          </w:p>
        </w:tc>
        <w:tc>
          <w:tcPr>
            <w:tcW w:w="1425" w:type="dxa"/>
          </w:tcPr>
          <w:p w14:paraId="2B9AFE99" w14:textId="77777777" w:rsidR="004B3C04" w:rsidRPr="00777E23" w:rsidRDefault="004B3C04" w:rsidP="004B3C04">
            <w:pPr>
              <w:rPr>
                <w:rFonts w:ascii="Aptos" w:eastAsia="Calibri" w:hAnsi="Aptos" w:cs="Calibri"/>
                <w:sz w:val="21"/>
                <w:szCs w:val="21"/>
              </w:rPr>
            </w:pPr>
          </w:p>
        </w:tc>
        <w:tc>
          <w:tcPr>
            <w:tcW w:w="1418" w:type="dxa"/>
          </w:tcPr>
          <w:p w14:paraId="7426027B" w14:textId="77777777" w:rsidR="004B3C04" w:rsidRPr="00777E23" w:rsidRDefault="004B3C04" w:rsidP="004B3C04">
            <w:pPr>
              <w:rPr>
                <w:rFonts w:ascii="Aptos" w:eastAsia="Calibri" w:hAnsi="Aptos" w:cs="Calibri"/>
              </w:rPr>
            </w:pPr>
          </w:p>
        </w:tc>
        <w:tc>
          <w:tcPr>
            <w:tcW w:w="1843" w:type="dxa"/>
          </w:tcPr>
          <w:p w14:paraId="713A0CC9" w14:textId="77777777" w:rsidR="004B3C04" w:rsidRPr="00777E23" w:rsidRDefault="004B3C04" w:rsidP="004B3C04">
            <w:pPr>
              <w:rPr>
                <w:rFonts w:ascii="Aptos" w:eastAsia="Calibri" w:hAnsi="Aptos" w:cs="Calibri"/>
              </w:rPr>
            </w:pPr>
          </w:p>
        </w:tc>
        <w:tc>
          <w:tcPr>
            <w:tcW w:w="1984" w:type="dxa"/>
          </w:tcPr>
          <w:p w14:paraId="5B096EA2" w14:textId="77777777" w:rsidR="004B3C04" w:rsidRPr="00777E23" w:rsidRDefault="004B3C04" w:rsidP="004B3C04">
            <w:pPr>
              <w:rPr>
                <w:rFonts w:ascii="Aptos" w:eastAsia="Calibri" w:hAnsi="Aptos" w:cs="Calibri"/>
                <w:sz w:val="21"/>
                <w:szCs w:val="21"/>
              </w:rPr>
            </w:pPr>
          </w:p>
        </w:tc>
        <w:tc>
          <w:tcPr>
            <w:tcW w:w="2835" w:type="dxa"/>
          </w:tcPr>
          <w:p w14:paraId="13E6212F" w14:textId="77777777" w:rsidR="004B3C04" w:rsidRPr="00777E23" w:rsidRDefault="004B3C04" w:rsidP="004B3C04">
            <w:pPr>
              <w:rPr>
                <w:rFonts w:ascii="Aptos" w:eastAsia="Calibri" w:hAnsi="Aptos" w:cs="Calibri"/>
                <w:sz w:val="21"/>
                <w:szCs w:val="21"/>
              </w:rPr>
            </w:pPr>
          </w:p>
        </w:tc>
      </w:tr>
    </w:tbl>
    <w:p w14:paraId="05CDF38B" w14:textId="3D4185F8" w:rsidR="004B3C04" w:rsidRPr="00777E23" w:rsidRDefault="004B3C04" w:rsidP="004B3C04">
      <w:pPr>
        <w:spacing w:line="240" w:lineRule="auto"/>
        <w:ind w:firstLine="0"/>
        <w:rPr>
          <w:rFonts w:ascii="Aptos" w:eastAsia="Calibri" w:hAnsi="Aptos" w:cs="Calibri"/>
          <w:i/>
          <w:iCs/>
          <w:sz w:val="20"/>
          <w:szCs w:val="20"/>
        </w:rPr>
      </w:pPr>
    </w:p>
    <w:p w14:paraId="4904D185" w14:textId="77777777" w:rsidR="004B3C04" w:rsidRPr="00777E23" w:rsidRDefault="004B3C04" w:rsidP="004B3C04">
      <w:pPr>
        <w:spacing w:line="240" w:lineRule="auto"/>
        <w:ind w:firstLine="0"/>
        <w:rPr>
          <w:rFonts w:ascii="Aptos" w:eastAsia="Calibri" w:hAnsi="Aptos" w:cs="Calibri"/>
        </w:rPr>
      </w:pPr>
      <w:bookmarkStart w:id="52" w:name="_Hlk177462937"/>
    </w:p>
    <w:p w14:paraId="58E6B3BB" w14:textId="77777777" w:rsidR="004B3C04" w:rsidRPr="00777E23" w:rsidRDefault="004B3C04" w:rsidP="00A57C44">
      <w:pPr>
        <w:spacing w:line="240" w:lineRule="auto"/>
        <w:ind w:firstLine="0"/>
        <w:jc w:val="center"/>
        <w:rPr>
          <w:rFonts w:ascii="Aptos" w:eastAsia="Calibri" w:hAnsi="Aptos" w:cs="Calibri"/>
        </w:rPr>
      </w:pPr>
    </w:p>
    <w:p w14:paraId="2589F3AA" w14:textId="77777777" w:rsidR="004B3C04" w:rsidRPr="00777E23" w:rsidRDefault="004B3C04" w:rsidP="00A57C44">
      <w:pPr>
        <w:spacing w:line="240" w:lineRule="auto"/>
        <w:ind w:left="567" w:firstLine="0"/>
        <w:contextualSpacing/>
        <w:jc w:val="center"/>
        <w:rPr>
          <w:rFonts w:ascii="Aptos" w:eastAsia="Calibri" w:hAnsi="Aptos" w:cs="Calibr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B3C04" w:rsidRPr="00777E23" w14:paraId="409AA325" w14:textId="77777777" w:rsidTr="00336DBE">
        <w:trPr>
          <w:trHeight w:val="186"/>
        </w:trPr>
        <w:tc>
          <w:tcPr>
            <w:tcW w:w="3888" w:type="dxa"/>
            <w:tcBorders>
              <w:top w:val="single" w:sz="4" w:space="0" w:color="auto"/>
              <w:left w:val="nil"/>
              <w:bottom w:val="nil"/>
              <w:right w:val="nil"/>
            </w:tcBorders>
          </w:tcPr>
          <w:p w14:paraId="3855755C" w14:textId="77777777" w:rsidR="004B3C04" w:rsidRPr="00777E23" w:rsidRDefault="004B3C04" w:rsidP="00A57C44">
            <w:pPr>
              <w:spacing w:line="240" w:lineRule="auto"/>
              <w:ind w:firstLine="0"/>
              <w:jc w:val="center"/>
              <w:rPr>
                <w:rFonts w:ascii="Aptos" w:eastAsia="Calibri" w:hAnsi="Aptos" w:cs="Calibri"/>
                <w:color w:val="808080"/>
                <w:vertAlign w:val="superscript"/>
              </w:rPr>
            </w:pPr>
            <w:r w:rsidRPr="00777E23">
              <w:rPr>
                <w:rFonts w:ascii="Aptos" w:eastAsia="Calibri" w:hAnsi="Aptos" w:cs="Calibri"/>
                <w:i/>
                <w:color w:val="808080"/>
                <w:vertAlign w:val="superscript"/>
              </w:rPr>
              <w:t>(Tiekėjo arba jo įgalioto asmens pareigų pavadinimas)</w:t>
            </w:r>
          </w:p>
        </w:tc>
        <w:tc>
          <w:tcPr>
            <w:tcW w:w="607" w:type="dxa"/>
            <w:tcBorders>
              <w:top w:val="nil"/>
              <w:left w:val="nil"/>
              <w:bottom w:val="nil"/>
              <w:right w:val="nil"/>
            </w:tcBorders>
          </w:tcPr>
          <w:p w14:paraId="41841187" w14:textId="77777777" w:rsidR="004B3C04" w:rsidRPr="00777E23" w:rsidRDefault="004B3C04" w:rsidP="00A57C44">
            <w:pPr>
              <w:spacing w:line="240" w:lineRule="auto"/>
              <w:ind w:firstLine="0"/>
              <w:jc w:val="center"/>
              <w:rPr>
                <w:rFonts w:ascii="Aptos" w:eastAsia="Calibri" w:hAnsi="Aptos" w:cs="Calibri"/>
                <w:color w:val="808080"/>
                <w:vertAlign w:val="superscript"/>
              </w:rPr>
            </w:pPr>
          </w:p>
        </w:tc>
        <w:tc>
          <w:tcPr>
            <w:tcW w:w="1989" w:type="dxa"/>
            <w:tcBorders>
              <w:top w:val="single" w:sz="4" w:space="0" w:color="auto"/>
              <w:left w:val="nil"/>
              <w:bottom w:val="nil"/>
              <w:right w:val="nil"/>
            </w:tcBorders>
            <w:hideMark/>
          </w:tcPr>
          <w:p w14:paraId="02A15059" w14:textId="77777777" w:rsidR="004B3C04" w:rsidRPr="00777E23" w:rsidRDefault="004B3C04" w:rsidP="00A57C44">
            <w:pPr>
              <w:spacing w:line="240" w:lineRule="auto"/>
              <w:ind w:firstLine="0"/>
              <w:jc w:val="center"/>
              <w:rPr>
                <w:rFonts w:ascii="Aptos" w:eastAsia="Calibri" w:hAnsi="Aptos" w:cs="Calibri"/>
                <w:color w:val="808080"/>
                <w:vertAlign w:val="superscript"/>
              </w:rPr>
            </w:pPr>
            <w:r w:rsidRPr="00777E23">
              <w:rPr>
                <w:rFonts w:ascii="Aptos" w:eastAsia="Calibri" w:hAnsi="Aptos" w:cs="Calibri"/>
                <w:i/>
                <w:color w:val="808080"/>
                <w:vertAlign w:val="superscript"/>
              </w:rPr>
              <w:t>(Parašas)</w:t>
            </w:r>
          </w:p>
        </w:tc>
        <w:tc>
          <w:tcPr>
            <w:tcW w:w="704" w:type="dxa"/>
            <w:tcBorders>
              <w:top w:val="nil"/>
              <w:left w:val="nil"/>
              <w:bottom w:val="nil"/>
              <w:right w:val="nil"/>
            </w:tcBorders>
          </w:tcPr>
          <w:p w14:paraId="019413D1" w14:textId="77777777" w:rsidR="004B3C04" w:rsidRPr="00777E23" w:rsidRDefault="004B3C04" w:rsidP="00A57C44">
            <w:pPr>
              <w:spacing w:line="240" w:lineRule="auto"/>
              <w:ind w:firstLine="0"/>
              <w:jc w:val="center"/>
              <w:rPr>
                <w:rFonts w:ascii="Aptos" w:eastAsia="Calibri" w:hAnsi="Aptos" w:cs="Calibri"/>
                <w:color w:val="808080"/>
                <w:vertAlign w:val="superscript"/>
              </w:rPr>
            </w:pPr>
          </w:p>
        </w:tc>
        <w:tc>
          <w:tcPr>
            <w:tcW w:w="2667" w:type="dxa"/>
            <w:tcBorders>
              <w:top w:val="single" w:sz="4" w:space="0" w:color="auto"/>
              <w:left w:val="nil"/>
              <w:bottom w:val="nil"/>
              <w:right w:val="nil"/>
            </w:tcBorders>
            <w:hideMark/>
          </w:tcPr>
          <w:p w14:paraId="28C8F639" w14:textId="77777777" w:rsidR="004B3C04" w:rsidRPr="00777E23" w:rsidRDefault="004B3C04" w:rsidP="00A57C44">
            <w:pPr>
              <w:spacing w:line="240" w:lineRule="auto"/>
              <w:ind w:firstLine="0"/>
              <w:jc w:val="center"/>
              <w:rPr>
                <w:rFonts w:ascii="Aptos" w:eastAsia="Calibri" w:hAnsi="Aptos" w:cs="Calibri"/>
                <w:color w:val="808080"/>
                <w:vertAlign w:val="superscript"/>
              </w:rPr>
            </w:pPr>
            <w:r w:rsidRPr="00777E23">
              <w:rPr>
                <w:rFonts w:ascii="Aptos" w:eastAsia="Calibri" w:hAnsi="Aptos" w:cs="Calibri"/>
                <w:i/>
                <w:color w:val="808080"/>
                <w:vertAlign w:val="superscript"/>
              </w:rPr>
              <w:t>(Vardas, pavardė)</w:t>
            </w:r>
          </w:p>
        </w:tc>
      </w:tr>
      <w:bookmarkEnd w:id="52"/>
    </w:tbl>
    <w:p w14:paraId="4A5C16E9" w14:textId="77777777" w:rsidR="00E40899" w:rsidRPr="00777E23" w:rsidRDefault="00E40899" w:rsidP="00A57C44">
      <w:pPr>
        <w:spacing w:line="240" w:lineRule="auto"/>
        <w:ind w:left="7314" w:firstLine="0"/>
        <w:jc w:val="center"/>
        <w:rPr>
          <w:rFonts w:ascii="Aptos" w:hAnsi="Aptos" w:cs="Calibri"/>
        </w:rPr>
      </w:pPr>
    </w:p>
    <w:p w14:paraId="15B6F287" w14:textId="77777777" w:rsidR="00E40899" w:rsidRPr="00777E23" w:rsidRDefault="00E40899" w:rsidP="007D6542">
      <w:pPr>
        <w:spacing w:line="240" w:lineRule="auto"/>
        <w:ind w:left="7314" w:firstLine="0"/>
        <w:rPr>
          <w:rFonts w:ascii="Aptos" w:hAnsi="Aptos" w:cs="Calibri"/>
        </w:rPr>
      </w:pPr>
    </w:p>
    <w:p w14:paraId="6624733B" w14:textId="77777777" w:rsidR="00E40899" w:rsidRPr="00777E23" w:rsidRDefault="00E40899" w:rsidP="007D6542">
      <w:pPr>
        <w:spacing w:line="240" w:lineRule="auto"/>
        <w:ind w:left="7314" w:firstLine="0"/>
        <w:rPr>
          <w:rFonts w:ascii="Aptos" w:hAnsi="Aptos" w:cs="Calibri"/>
        </w:rPr>
      </w:pPr>
    </w:p>
    <w:p w14:paraId="0ACC2EE0" w14:textId="77777777" w:rsidR="00E40899" w:rsidRPr="00777E23" w:rsidRDefault="00E40899" w:rsidP="007D6542">
      <w:pPr>
        <w:spacing w:line="240" w:lineRule="auto"/>
        <w:ind w:left="7314" w:firstLine="0"/>
        <w:rPr>
          <w:rFonts w:ascii="Aptos" w:hAnsi="Aptos" w:cs="Calibri"/>
        </w:rPr>
      </w:pPr>
    </w:p>
    <w:p w14:paraId="0F966BE8" w14:textId="77777777" w:rsidR="00E40899" w:rsidRPr="00777E23" w:rsidRDefault="00E40899" w:rsidP="007D6542">
      <w:pPr>
        <w:spacing w:line="240" w:lineRule="auto"/>
        <w:ind w:left="7314" w:firstLine="0"/>
        <w:rPr>
          <w:rFonts w:ascii="Aptos" w:hAnsi="Aptos" w:cs="Calibri"/>
        </w:rPr>
      </w:pPr>
    </w:p>
    <w:p w14:paraId="36A13005" w14:textId="77777777" w:rsidR="00E40899" w:rsidRPr="00777E23" w:rsidRDefault="00E40899" w:rsidP="00574304">
      <w:pPr>
        <w:spacing w:line="240" w:lineRule="auto"/>
        <w:ind w:firstLine="0"/>
        <w:rPr>
          <w:rFonts w:ascii="Aptos" w:hAnsi="Aptos" w:cs="Calibri"/>
        </w:rPr>
      </w:pPr>
    </w:p>
    <w:p w14:paraId="73D87DCE" w14:textId="77777777" w:rsidR="00B014D2" w:rsidRPr="00777E23" w:rsidRDefault="00B014D2" w:rsidP="004B3C04">
      <w:pPr>
        <w:spacing w:line="240" w:lineRule="auto"/>
        <w:ind w:firstLine="0"/>
        <w:rPr>
          <w:rFonts w:ascii="Aptos" w:hAnsi="Aptos" w:cs="Calibri"/>
        </w:rPr>
        <w:sectPr w:rsidR="00B014D2" w:rsidRPr="00777E23" w:rsidSect="00267F8B">
          <w:pgSz w:w="15840" w:h="12240" w:orient="landscape"/>
          <w:pgMar w:top="720" w:right="720" w:bottom="720" w:left="720" w:header="720" w:footer="720" w:gutter="0"/>
          <w:cols w:space="720"/>
          <w:titlePg/>
          <w:docGrid w:linePitch="360"/>
        </w:sectPr>
      </w:pPr>
    </w:p>
    <w:p w14:paraId="7F82C248" w14:textId="77777777" w:rsidR="00E40899" w:rsidRPr="00777E23" w:rsidRDefault="00E40899" w:rsidP="00436FD1">
      <w:pPr>
        <w:spacing w:line="240" w:lineRule="auto"/>
        <w:ind w:firstLine="0"/>
        <w:rPr>
          <w:rFonts w:ascii="Aptos" w:hAnsi="Aptos" w:cs="Calibri"/>
        </w:rPr>
      </w:pPr>
    </w:p>
    <w:p w14:paraId="5707BE58" w14:textId="7331986F" w:rsidR="007D6542" w:rsidRPr="00777E23" w:rsidRDefault="007D6542" w:rsidP="00574304">
      <w:pPr>
        <w:pStyle w:val="Style2"/>
        <w:rPr>
          <w:rFonts w:ascii="Aptos" w:hAnsi="Aptos"/>
        </w:rPr>
      </w:pPr>
      <w:bookmarkStart w:id="53" w:name="_Toc222238744"/>
      <w:r w:rsidRPr="00777E23">
        <w:rPr>
          <w:rFonts w:ascii="Aptos" w:hAnsi="Aptos"/>
        </w:rPr>
        <w:t xml:space="preserve">Pirkimo sąlygų </w:t>
      </w:r>
      <w:r w:rsidR="00E40899" w:rsidRPr="00777E23">
        <w:rPr>
          <w:rStyle w:val="Internetlink"/>
          <w:rFonts w:ascii="Aptos" w:hAnsi="Aptos"/>
          <w:color w:val="434343"/>
          <w:sz w:val="21"/>
          <w:u w:val="none"/>
        </w:rPr>
        <w:t>7</w:t>
      </w:r>
      <w:r w:rsidRPr="00777E23">
        <w:rPr>
          <w:rFonts w:ascii="Aptos" w:hAnsi="Aptos"/>
        </w:rPr>
        <w:t xml:space="preserve"> priedas „Pasiūlymų vertinimo kriterijai ir sąlygos“</w:t>
      </w:r>
      <w:bookmarkEnd w:id="53"/>
    </w:p>
    <w:p w14:paraId="416EE195" w14:textId="55D0FA67" w:rsidR="00DF53CC" w:rsidRPr="00777E23" w:rsidRDefault="00DF53CC" w:rsidP="007D6542">
      <w:pPr>
        <w:spacing w:line="240" w:lineRule="auto"/>
        <w:ind w:left="7314" w:firstLine="0"/>
        <w:rPr>
          <w:rFonts w:ascii="Aptos" w:hAnsi="Aptos" w:cs="Calibri"/>
        </w:rPr>
      </w:pPr>
    </w:p>
    <w:p w14:paraId="1DCAE46B" w14:textId="77777777" w:rsidR="00A54EAE" w:rsidRPr="00777E23" w:rsidRDefault="00A54EAE" w:rsidP="00A54EAE">
      <w:pPr>
        <w:jc w:val="center"/>
        <w:rPr>
          <w:rFonts w:ascii="Aptos" w:hAnsi="Aptos" w:cs="Calibri"/>
          <w:b/>
          <w:szCs w:val="24"/>
        </w:rPr>
      </w:pPr>
    </w:p>
    <w:p w14:paraId="0BA9918D" w14:textId="77777777" w:rsidR="00A54EAE" w:rsidRPr="00777E23" w:rsidRDefault="00A54EAE" w:rsidP="00A54EAE">
      <w:pPr>
        <w:pStyle w:val="Subtitle"/>
        <w:jc w:val="center"/>
        <w:rPr>
          <w:rFonts w:ascii="Aptos" w:hAnsi="Aptos" w:cs="Calibri"/>
          <w:bCs/>
          <w:smallCaps/>
          <w:sz w:val="22"/>
          <w:szCs w:val="22"/>
        </w:rPr>
      </w:pPr>
      <w:r w:rsidRPr="00777E23">
        <w:rPr>
          <w:rFonts w:ascii="Aptos" w:hAnsi="Aptos" w:cs="Calibri"/>
        </w:rPr>
        <w:t>PASIŪLYMŲ VERTINIMO KRITERIJAI ir Sąlygos</w:t>
      </w:r>
    </w:p>
    <w:p w14:paraId="4D232320" w14:textId="58075711" w:rsidR="00DF53CC" w:rsidRPr="00777E23" w:rsidRDefault="00DF53CC" w:rsidP="00343C91">
      <w:pPr>
        <w:spacing w:line="240" w:lineRule="auto"/>
        <w:ind w:left="7314" w:firstLine="0"/>
        <w:rPr>
          <w:rFonts w:ascii="Aptos" w:hAnsi="Aptos" w:cs="Calibri"/>
        </w:rPr>
      </w:pPr>
    </w:p>
    <w:p w14:paraId="6FA1F209" w14:textId="77777777" w:rsidR="00DA4B46" w:rsidRPr="00777E23" w:rsidRDefault="00DA4B46" w:rsidP="00DA4B46">
      <w:pPr>
        <w:rPr>
          <w:rFonts w:ascii="Aptos" w:eastAsiaTheme="minorHAnsi" w:hAnsi="Aptos" w:cs="Calibri"/>
          <w:bCs/>
          <w:iCs/>
        </w:rPr>
      </w:pPr>
      <w:r w:rsidRPr="00777E23">
        <w:rPr>
          <w:rFonts w:ascii="Aptos" w:eastAsiaTheme="minorHAnsi" w:hAnsi="Aptos" w:cs="Calibri"/>
          <w:bCs/>
          <w:iCs/>
        </w:rPr>
        <w:t>1.</w:t>
      </w:r>
      <w:r w:rsidRPr="00777E23">
        <w:rPr>
          <w:rFonts w:ascii="Aptos" w:eastAsiaTheme="minorHAnsi" w:hAnsi="Aptos" w:cs="Calibri"/>
          <w:bCs/>
          <w:iCs/>
        </w:rPr>
        <w:tab/>
        <w:t>Perkančioji organizacija ekonomiškai naudingiausią pasiūlymą išrenka pagal kainą.</w:t>
      </w:r>
    </w:p>
    <w:p w14:paraId="68C4BC99" w14:textId="1DC1CEFA" w:rsidR="007D6542" w:rsidRPr="00777E23" w:rsidRDefault="00DA4B46" w:rsidP="00436FD1">
      <w:pPr>
        <w:rPr>
          <w:rFonts w:ascii="Aptos" w:eastAsiaTheme="minorHAnsi" w:hAnsi="Aptos" w:cs="Calibri"/>
          <w:bCs/>
          <w:iCs/>
        </w:rPr>
      </w:pPr>
      <w:r w:rsidRPr="00777E23">
        <w:rPr>
          <w:rFonts w:ascii="Aptos" w:eastAsiaTheme="minorHAnsi" w:hAnsi="Aptos" w:cs="Calibri"/>
          <w:bCs/>
          <w:iCs/>
        </w:rPr>
        <w:t>2.</w:t>
      </w:r>
      <w:r w:rsidRPr="00777E23">
        <w:rPr>
          <w:rFonts w:ascii="Aptos" w:eastAsiaTheme="minorHAnsi" w:hAnsi="Aptos" w:cs="Calibri"/>
          <w:bCs/>
          <w:iCs/>
        </w:rPr>
        <w:tab/>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r w:rsidR="009B4090" w:rsidRPr="00777E23">
        <w:rPr>
          <w:rFonts w:ascii="Aptos" w:eastAsiaTheme="minorHAnsi" w:hAnsi="Aptos" w:cs="Calibri"/>
          <w:bCs/>
          <w:iCs/>
        </w:rPr>
        <w:br w:type="page"/>
      </w:r>
    </w:p>
    <w:p w14:paraId="282BAFD3" w14:textId="1E301718" w:rsidR="00506996" w:rsidRPr="00777E23" w:rsidRDefault="00506996" w:rsidP="00574304">
      <w:pPr>
        <w:pStyle w:val="Style2"/>
        <w:rPr>
          <w:rFonts w:ascii="Aptos" w:hAnsi="Aptos"/>
          <w:szCs w:val="22"/>
        </w:rPr>
      </w:pPr>
      <w:bookmarkStart w:id="54" w:name="_Toc222238745"/>
      <w:r w:rsidRPr="00777E23">
        <w:rPr>
          <w:rFonts w:ascii="Aptos" w:hAnsi="Aptos"/>
          <w:szCs w:val="22"/>
        </w:rPr>
        <w:lastRenderedPageBreak/>
        <w:t xml:space="preserve">Pirkimo sąlygų </w:t>
      </w:r>
      <w:r w:rsidR="00E40899" w:rsidRPr="00777E23">
        <w:rPr>
          <w:rStyle w:val="Internetlink"/>
          <w:rFonts w:ascii="Aptos" w:hAnsi="Aptos"/>
          <w:color w:val="434343"/>
          <w:szCs w:val="22"/>
          <w:u w:val="none"/>
        </w:rPr>
        <w:t>8</w:t>
      </w:r>
      <w:r w:rsidRPr="00777E23">
        <w:rPr>
          <w:rFonts w:ascii="Aptos" w:hAnsi="Aptos"/>
          <w:szCs w:val="22"/>
        </w:rPr>
        <w:t xml:space="preserve"> priedas „Sutarties projektas“</w:t>
      </w:r>
      <w:bookmarkEnd w:id="54"/>
    </w:p>
    <w:p w14:paraId="7CB80FF3" w14:textId="2C6CB943" w:rsidR="00506996" w:rsidRPr="00777E23" w:rsidRDefault="00506996" w:rsidP="00643AD4">
      <w:pPr>
        <w:pStyle w:val="Heading"/>
        <w:jc w:val="right"/>
        <w:rPr>
          <w:rStyle w:val="Internetlink"/>
          <w:rFonts w:ascii="Aptos" w:hAnsi="Aptos" w:cs="Calibri"/>
          <w:color w:val="434343"/>
          <w:u w:val="none"/>
        </w:rPr>
      </w:pPr>
    </w:p>
    <w:p w14:paraId="620C1954" w14:textId="48608D58" w:rsidR="00112F92" w:rsidRPr="00777E23" w:rsidRDefault="00112F92" w:rsidP="00E63A8A">
      <w:pPr>
        <w:pStyle w:val="NoSpacing"/>
        <w:spacing w:line="300" w:lineRule="auto"/>
        <w:ind w:firstLine="0"/>
        <w:contextualSpacing/>
        <w:rPr>
          <w:rFonts w:ascii="Aptos" w:eastAsiaTheme="minorHAnsi" w:hAnsi="Aptos" w:cs="Calibri"/>
          <w:bCs/>
          <w:iCs/>
        </w:rPr>
      </w:pPr>
    </w:p>
    <w:p w14:paraId="7DECCC54" w14:textId="77777777" w:rsidR="00574304" w:rsidRPr="00777E23" w:rsidRDefault="00574304" w:rsidP="00A86022">
      <w:pPr>
        <w:pStyle w:val="NoSpacing"/>
        <w:ind w:left="567" w:firstLine="0"/>
        <w:contextualSpacing/>
        <w:rPr>
          <w:rFonts w:ascii="Aptos" w:eastAsiaTheme="minorHAnsi" w:hAnsi="Aptos" w:cs="Calibri"/>
          <w:bCs/>
          <w:iCs/>
        </w:rPr>
      </w:pPr>
    </w:p>
    <w:p w14:paraId="227FCE5A" w14:textId="77777777" w:rsidR="00574304" w:rsidRPr="00777E23" w:rsidRDefault="00574304" w:rsidP="00A86022">
      <w:pPr>
        <w:pStyle w:val="NoSpacing"/>
        <w:ind w:left="567" w:firstLine="0"/>
        <w:contextualSpacing/>
        <w:rPr>
          <w:rFonts w:ascii="Aptos" w:eastAsiaTheme="minorHAnsi" w:hAnsi="Aptos" w:cs="Calibri"/>
          <w:bCs/>
          <w:iCs/>
        </w:rPr>
      </w:pPr>
    </w:p>
    <w:p w14:paraId="7DFF99AE" w14:textId="77777777" w:rsidR="00574304" w:rsidRPr="00777E23" w:rsidRDefault="00574304" w:rsidP="00A86022">
      <w:pPr>
        <w:pStyle w:val="NoSpacing"/>
        <w:ind w:left="567" w:firstLine="0"/>
        <w:contextualSpacing/>
        <w:rPr>
          <w:rFonts w:ascii="Aptos" w:eastAsiaTheme="minorHAnsi" w:hAnsi="Aptos" w:cs="Calibri"/>
          <w:bCs/>
          <w:iCs/>
        </w:rPr>
      </w:pPr>
    </w:p>
    <w:p w14:paraId="2122DC84" w14:textId="52F9825B" w:rsidR="00834B86" w:rsidRPr="00777E23" w:rsidRDefault="00834B86" w:rsidP="00A57C44">
      <w:pPr>
        <w:pStyle w:val="NoSpacing"/>
        <w:numPr>
          <w:ilvl w:val="0"/>
          <w:numId w:val="28"/>
        </w:numPr>
        <w:contextualSpacing/>
        <w:rPr>
          <w:rFonts w:ascii="Aptos" w:eastAsiaTheme="minorHAnsi" w:hAnsi="Aptos" w:cs="Calibri"/>
          <w:bCs/>
          <w:iCs/>
        </w:rPr>
      </w:pPr>
      <w:r w:rsidRPr="00777E23">
        <w:rPr>
          <w:rFonts w:ascii="Aptos" w:eastAsiaTheme="minorHAnsi" w:hAnsi="Aptos" w:cs="Calibri"/>
          <w:bCs/>
          <w:iCs/>
        </w:rPr>
        <w:t>Sutarties</w:t>
      </w:r>
      <w:r w:rsidR="0036350F" w:rsidRPr="00777E23">
        <w:rPr>
          <w:rFonts w:ascii="Aptos" w:eastAsiaTheme="minorHAnsi" w:hAnsi="Aptos" w:cs="Calibri"/>
          <w:bCs/>
          <w:iCs/>
        </w:rPr>
        <w:t xml:space="preserve"> projektas pateikiamas </w:t>
      </w:r>
      <w:r w:rsidRPr="00777E23">
        <w:rPr>
          <w:rFonts w:ascii="Aptos" w:eastAsiaTheme="minorHAnsi" w:hAnsi="Aptos" w:cs="Calibri"/>
          <w:bCs/>
          <w:iCs/>
        </w:rPr>
        <w:t>.pdf formatu.</w:t>
      </w:r>
    </w:p>
    <w:p w14:paraId="3B1B44D5" w14:textId="1BAAF082" w:rsidR="00112F92" w:rsidRPr="00777E23" w:rsidRDefault="00112F92" w:rsidP="00834B86">
      <w:pPr>
        <w:pStyle w:val="NoSpacing"/>
        <w:spacing w:line="300" w:lineRule="auto"/>
        <w:ind w:firstLine="0"/>
        <w:contextualSpacing/>
        <w:rPr>
          <w:rFonts w:ascii="Aptos" w:eastAsiaTheme="minorHAnsi" w:hAnsi="Aptos" w:cs="Calibri"/>
          <w:bCs/>
          <w:iCs/>
        </w:rPr>
      </w:pPr>
    </w:p>
    <w:p w14:paraId="1967023C" w14:textId="3237F291" w:rsidR="00112F92" w:rsidRPr="00777E23" w:rsidRDefault="00112F92" w:rsidP="00E63A8A">
      <w:pPr>
        <w:pStyle w:val="NoSpacing"/>
        <w:spacing w:line="300" w:lineRule="auto"/>
        <w:ind w:firstLine="0"/>
        <w:contextualSpacing/>
        <w:rPr>
          <w:rFonts w:ascii="Aptos" w:eastAsiaTheme="minorHAnsi" w:hAnsi="Aptos" w:cs="Calibri"/>
          <w:bCs/>
          <w:iCs/>
        </w:rPr>
      </w:pPr>
    </w:p>
    <w:p w14:paraId="2C761178" w14:textId="4007C89A" w:rsidR="009B4090" w:rsidRPr="00777E23" w:rsidRDefault="00112F92" w:rsidP="009B4090">
      <w:pPr>
        <w:rPr>
          <w:rFonts w:ascii="Aptos" w:eastAsiaTheme="minorHAnsi" w:hAnsi="Aptos" w:cs="Calibri"/>
          <w:bCs/>
          <w:iCs/>
        </w:rPr>
      </w:pPr>
      <w:r w:rsidRPr="00777E23">
        <w:rPr>
          <w:rFonts w:ascii="Aptos" w:eastAsiaTheme="minorHAnsi" w:hAnsi="Aptos" w:cs="Calibri"/>
          <w:bCs/>
          <w:iCs/>
        </w:rPr>
        <w:br w:type="page"/>
      </w:r>
    </w:p>
    <w:p w14:paraId="05A79617" w14:textId="6267F2CA" w:rsidR="009B4090" w:rsidRPr="00777E23" w:rsidRDefault="009B4090" w:rsidP="009B4090">
      <w:pPr>
        <w:rPr>
          <w:rFonts w:ascii="Aptos" w:eastAsiaTheme="minorHAnsi" w:hAnsi="Aptos" w:cs="Calibri"/>
          <w:bCs/>
          <w:iCs/>
        </w:rPr>
      </w:pPr>
    </w:p>
    <w:p w14:paraId="163D66E3" w14:textId="0EBF9035" w:rsidR="009B4090" w:rsidRPr="00777E23" w:rsidRDefault="005110A6" w:rsidP="00574304">
      <w:pPr>
        <w:pStyle w:val="Style2"/>
        <w:rPr>
          <w:rFonts w:ascii="Aptos" w:eastAsiaTheme="minorHAnsi" w:hAnsi="Aptos"/>
          <w:iCs/>
        </w:rPr>
      </w:pPr>
      <w:bookmarkStart w:id="55" w:name="_Toc222238746"/>
      <w:r w:rsidRPr="00777E23">
        <w:rPr>
          <w:rFonts w:ascii="Aptos" w:hAnsi="Aptos"/>
        </w:rPr>
        <w:t xml:space="preserve">Pirkimo sąlygų </w:t>
      </w:r>
      <w:r w:rsidR="00E40899" w:rsidRPr="00777E23">
        <w:rPr>
          <w:rFonts w:ascii="Aptos" w:hAnsi="Aptos"/>
        </w:rPr>
        <w:t>9</w:t>
      </w:r>
      <w:r w:rsidRPr="00777E23">
        <w:rPr>
          <w:rFonts w:ascii="Aptos" w:hAnsi="Aptos"/>
        </w:rPr>
        <w:t xml:space="preserve"> priedas „Terminai“</w:t>
      </w:r>
      <w:bookmarkStart w:id="56" w:name="_Toc147739116"/>
      <w:bookmarkEnd w:id="55"/>
    </w:p>
    <w:p w14:paraId="3C4C7BB6" w14:textId="5B1B043D" w:rsidR="009B4090" w:rsidRPr="00777E23" w:rsidRDefault="009B4090" w:rsidP="009B4090">
      <w:pPr>
        <w:rPr>
          <w:rFonts w:ascii="Aptos" w:eastAsiaTheme="minorHAnsi" w:hAnsi="Aptos" w:cs="Calibr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77E23" w14:paraId="555CDB78" w14:textId="77777777" w:rsidTr="00360A21">
        <w:trPr>
          <w:trHeight w:val="20"/>
        </w:trPr>
        <w:tc>
          <w:tcPr>
            <w:tcW w:w="600" w:type="dxa"/>
          </w:tcPr>
          <w:p w14:paraId="5159A1ED" w14:textId="77777777" w:rsidR="009B4090" w:rsidRPr="00777E23" w:rsidRDefault="009B4090" w:rsidP="003C138F">
            <w:pPr>
              <w:ind w:firstLine="0"/>
              <w:rPr>
                <w:rFonts w:ascii="Aptos" w:hAnsi="Aptos" w:cs="Calibri"/>
                <w:sz w:val="21"/>
                <w:szCs w:val="21"/>
              </w:rPr>
            </w:pPr>
            <w:r w:rsidRPr="00777E23">
              <w:rPr>
                <w:rFonts w:ascii="Aptos" w:hAnsi="Aptos" w:cs="Calibri"/>
                <w:sz w:val="21"/>
                <w:szCs w:val="21"/>
              </w:rPr>
              <w:t>Eil.</w:t>
            </w:r>
          </w:p>
          <w:p w14:paraId="76A5D3AA" w14:textId="77777777" w:rsidR="009B4090" w:rsidRPr="00777E23" w:rsidRDefault="009B4090" w:rsidP="003C138F">
            <w:pPr>
              <w:ind w:firstLine="0"/>
              <w:rPr>
                <w:rFonts w:ascii="Aptos" w:hAnsi="Aptos" w:cs="Calibri"/>
                <w:sz w:val="21"/>
                <w:szCs w:val="21"/>
              </w:rPr>
            </w:pPr>
            <w:r w:rsidRPr="00777E23">
              <w:rPr>
                <w:rFonts w:ascii="Aptos" w:hAnsi="Aptos" w:cs="Calibri"/>
                <w:sz w:val="21"/>
                <w:szCs w:val="21"/>
              </w:rPr>
              <w:t>Nr.</w:t>
            </w:r>
          </w:p>
        </w:tc>
        <w:tc>
          <w:tcPr>
            <w:tcW w:w="2660" w:type="dxa"/>
          </w:tcPr>
          <w:p w14:paraId="52B62767" w14:textId="77777777" w:rsidR="009B4090" w:rsidRPr="00777E23" w:rsidRDefault="009B4090" w:rsidP="003C138F">
            <w:pPr>
              <w:ind w:firstLine="0"/>
              <w:rPr>
                <w:rFonts w:ascii="Aptos" w:hAnsi="Aptos" w:cs="Calibri"/>
                <w:sz w:val="21"/>
                <w:szCs w:val="21"/>
              </w:rPr>
            </w:pPr>
            <w:r w:rsidRPr="00777E23">
              <w:rPr>
                <w:rFonts w:ascii="Aptos" w:hAnsi="Aptos" w:cs="Calibri"/>
                <w:b/>
                <w:sz w:val="21"/>
                <w:szCs w:val="21"/>
              </w:rPr>
              <w:t xml:space="preserve">VEIKSMAS </w:t>
            </w:r>
          </w:p>
        </w:tc>
        <w:tc>
          <w:tcPr>
            <w:tcW w:w="3685" w:type="dxa"/>
            <w:hideMark/>
          </w:tcPr>
          <w:p w14:paraId="311283FE" w14:textId="77777777" w:rsidR="009B4090" w:rsidRPr="00777E23" w:rsidRDefault="009B4090" w:rsidP="003C138F">
            <w:pPr>
              <w:ind w:firstLine="34"/>
              <w:rPr>
                <w:rFonts w:ascii="Aptos" w:hAnsi="Aptos" w:cs="Calibri"/>
                <w:b/>
                <w:sz w:val="21"/>
                <w:szCs w:val="21"/>
              </w:rPr>
            </w:pPr>
            <w:r w:rsidRPr="00777E23">
              <w:rPr>
                <w:rFonts w:ascii="Aptos" w:hAnsi="Aptos" w:cs="Calibri"/>
                <w:b/>
                <w:sz w:val="21"/>
                <w:szCs w:val="21"/>
              </w:rPr>
              <w:t>DATA/DIENŲ SKAIČIUS/ LAIKAS</w:t>
            </w:r>
          </w:p>
          <w:p w14:paraId="2E5E7E7E" w14:textId="77777777" w:rsidR="009B4090" w:rsidRPr="00777E23" w:rsidRDefault="009B4090" w:rsidP="003C138F">
            <w:pPr>
              <w:ind w:firstLine="34"/>
              <w:rPr>
                <w:rFonts w:ascii="Aptos" w:hAnsi="Aptos" w:cs="Calibri"/>
                <w:sz w:val="21"/>
                <w:szCs w:val="21"/>
              </w:rPr>
            </w:pPr>
            <w:r w:rsidRPr="00777E23">
              <w:rPr>
                <w:rFonts w:ascii="Aptos" w:hAnsi="Aptos" w:cs="Calibri"/>
                <w:sz w:val="21"/>
                <w:szCs w:val="21"/>
              </w:rPr>
              <w:t>(Lietuvos laiku)</w:t>
            </w:r>
          </w:p>
        </w:tc>
        <w:tc>
          <w:tcPr>
            <w:tcW w:w="3424" w:type="dxa"/>
            <w:hideMark/>
          </w:tcPr>
          <w:p w14:paraId="7A276BBB" w14:textId="77777777" w:rsidR="009B4090" w:rsidRPr="00777E23" w:rsidRDefault="009B4090" w:rsidP="003C138F">
            <w:pPr>
              <w:ind w:firstLine="34"/>
              <w:rPr>
                <w:rFonts w:ascii="Aptos" w:hAnsi="Aptos" w:cs="Calibri"/>
                <w:b/>
                <w:sz w:val="21"/>
                <w:szCs w:val="21"/>
              </w:rPr>
            </w:pPr>
            <w:r w:rsidRPr="00777E23">
              <w:rPr>
                <w:rFonts w:ascii="Aptos" w:hAnsi="Aptos" w:cs="Calibri"/>
                <w:b/>
                <w:sz w:val="21"/>
                <w:szCs w:val="21"/>
              </w:rPr>
              <w:t>PASTABOS</w:t>
            </w:r>
          </w:p>
        </w:tc>
      </w:tr>
      <w:tr w:rsidR="009B4090" w:rsidRPr="00777E23" w14:paraId="71291966" w14:textId="77777777" w:rsidTr="00360A21">
        <w:trPr>
          <w:trHeight w:val="20"/>
        </w:trPr>
        <w:tc>
          <w:tcPr>
            <w:tcW w:w="600" w:type="dxa"/>
          </w:tcPr>
          <w:p w14:paraId="36FA22B3" w14:textId="1DC35BF6" w:rsidR="009B4090" w:rsidRPr="00777E23" w:rsidRDefault="00517008" w:rsidP="003C138F">
            <w:pPr>
              <w:ind w:firstLine="0"/>
              <w:rPr>
                <w:rFonts w:ascii="Aptos" w:hAnsi="Aptos" w:cs="Calibri"/>
                <w:bCs/>
                <w:sz w:val="21"/>
                <w:szCs w:val="21"/>
              </w:rPr>
            </w:pPr>
            <w:r w:rsidRPr="00777E23">
              <w:rPr>
                <w:rFonts w:ascii="Aptos" w:hAnsi="Aptos" w:cs="Calibri"/>
                <w:bCs/>
                <w:sz w:val="21"/>
                <w:szCs w:val="21"/>
              </w:rPr>
              <w:t>1</w:t>
            </w:r>
            <w:r w:rsidR="00DC230B" w:rsidRPr="00777E23">
              <w:rPr>
                <w:rFonts w:ascii="Aptos" w:hAnsi="Aptos" w:cs="Calibri"/>
                <w:bCs/>
                <w:sz w:val="21"/>
                <w:szCs w:val="21"/>
              </w:rPr>
              <w:t>.</w:t>
            </w:r>
          </w:p>
        </w:tc>
        <w:tc>
          <w:tcPr>
            <w:tcW w:w="2660" w:type="dxa"/>
          </w:tcPr>
          <w:p w14:paraId="3511EE24" w14:textId="0C005E1E" w:rsidR="009B4090" w:rsidRPr="00777E23" w:rsidRDefault="0070455D" w:rsidP="003C138F">
            <w:pPr>
              <w:ind w:firstLine="0"/>
              <w:rPr>
                <w:rFonts w:ascii="Aptos" w:hAnsi="Aptos" w:cs="Calibri"/>
                <w:bCs/>
                <w:sz w:val="21"/>
                <w:szCs w:val="21"/>
              </w:rPr>
            </w:pPr>
            <w:r w:rsidRPr="00777E23">
              <w:rPr>
                <w:rFonts w:ascii="Aptos" w:hAnsi="Aptos" w:cs="Calibri"/>
                <w:bCs/>
                <w:sz w:val="21"/>
                <w:szCs w:val="21"/>
              </w:rPr>
              <w:t>P</w:t>
            </w:r>
            <w:r w:rsidR="009B4090" w:rsidRPr="00777E23">
              <w:rPr>
                <w:rFonts w:ascii="Aptos" w:hAnsi="Aptos" w:cs="Calibri"/>
                <w:bCs/>
                <w:sz w:val="21"/>
                <w:szCs w:val="21"/>
              </w:rPr>
              <w:t>asiūlymų pateikimo terminas</w:t>
            </w:r>
          </w:p>
        </w:tc>
        <w:tc>
          <w:tcPr>
            <w:tcW w:w="3685" w:type="dxa"/>
          </w:tcPr>
          <w:p w14:paraId="0BE9AF00" w14:textId="267557D8" w:rsidR="009B4090" w:rsidRPr="00777E23" w:rsidRDefault="009B4090" w:rsidP="003C138F">
            <w:pPr>
              <w:ind w:firstLine="34"/>
              <w:rPr>
                <w:rFonts w:ascii="Aptos" w:hAnsi="Aptos" w:cs="Calibri"/>
                <w:sz w:val="21"/>
                <w:szCs w:val="21"/>
              </w:rPr>
            </w:pPr>
            <w:r w:rsidRPr="00777E23">
              <w:rPr>
                <w:rFonts w:ascii="Aptos" w:hAnsi="Aptos" w:cs="Calibri"/>
                <w:sz w:val="21"/>
                <w:szCs w:val="21"/>
              </w:rPr>
              <w:t xml:space="preserve">Bus nurodytas </w:t>
            </w:r>
            <w:r w:rsidR="004F1A11" w:rsidRPr="00777E23">
              <w:rPr>
                <w:rFonts w:ascii="Aptos" w:hAnsi="Aptos" w:cs="Calibri"/>
                <w:sz w:val="21"/>
                <w:szCs w:val="21"/>
              </w:rPr>
              <w:t>s</w:t>
            </w:r>
            <w:r w:rsidR="001A1301" w:rsidRPr="00777E23">
              <w:rPr>
                <w:rFonts w:ascii="Aptos" w:hAnsi="Aptos" w:cs="Calibri"/>
                <w:sz w:val="21"/>
                <w:szCs w:val="21"/>
              </w:rPr>
              <w:t xml:space="preserve">kelbime apie pirkimą. </w:t>
            </w:r>
          </w:p>
        </w:tc>
        <w:tc>
          <w:tcPr>
            <w:tcW w:w="3424" w:type="dxa"/>
          </w:tcPr>
          <w:p w14:paraId="231B5F89" w14:textId="6454E8EE" w:rsidR="00115BB9" w:rsidRPr="00777E23" w:rsidRDefault="00115BB9" w:rsidP="003C138F">
            <w:pPr>
              <w:ind w:firstLine="0"/>
              <w:rPr>
                <w:rFonts w:ascii="Aptos" w:hAnsi="Aptos" w:cs="Calibri"/>
                <w:sz w:val="21"/>
                <w:szCs w:val="21"/>
              </w:rPr>
            </w:pPr>
            <w:r w:rsidRPr="00777E23">
              <w:rPr>
                <w:rFonts w:ascii="Aptos" w:hAnsi="Aptos" w:cs="Calibri"/>
                <w:sz w:val="21"/>
                <w:szCs w:val="21"/>
              </w:rPr>
              <w:t>P</w:t>
            </w:r>
            <w:r w:rsidR="004F1A11" w:rsidRPr="00777E23">
              <w:rPr>
                <w:rFonts w:ascii="Aptos" w:hAnsi="Aptos" w:cs="Calibri"/>
                <w:sz w:val="21"/>
                <w:szCs w:val="21"/>
              </w:rPr>
              <w:t>erkančioji organizacija</w:t>
            </w:r>
            <w:r w:rsidRPr="00777E23">
              <w:rPr>
                <w:rFonts w:ascii="Aptos" w:hAnsi="Aptos" w:cs="Calibri"/>
                <w:sz w:val="21"/>
                <w:szCs w:val="21"/>
              </w:rPr>
              <w:t xml:space="preserve"> turi teisę pratęsti pasiūlymų pateikimo terminą.</w:t>
            </w:r>
          </w:p>
          <w:p w14:paraId="44399C2C" w14:textId="17368F12" w:rsidR="009B4090" w:rsidRPr="00777E23" w:rsidRDefault="009B4090" w:rsidP="003C138F">
            <w:pPr>
              <w:ind w:firstLine="34"/>
              <w:rPr>
                <w:rFonts w:ascii="Aptos" w:hAnsi="Aptos" w:cs="Calibri"/>
                <w:color w:val="7030A0"/>
                <w:sz w:val="21"/>
                <w:szCs w:val="21"/>
              </w:rPr>
            </w:pPr>
          </w:p>
        </w:tc>
      </w:tr>
      <w:tr w:rsidR="009B4090" w:rsidRPr="00777E23" w14:paraId="71C31B48" w14:textId="77777777" w:rsidTr="00360A21">
        <w:trPr>
          <w:trHeight w:val="20"/>
        </w:trPr>
        <w:tc>
          <w:tcPr>
            <w:tcW w:w="600" w:type="dxa"/>
          </w:tcPr>
          <w:p w14:paraId="50C060F4" w14:textId="636324E9" w:rsidR="009B4090" w:rsidRPr="00777E23" w:rsidRDefault="00517008" w:rsidP="003C138F">
            <w:pPr>
              <w:ind w:firstLine="0"/>
              <w:rPr>
                <w:rFonts w:ascii="Aptos" w:hAnsi="Aptos" w:cs="Calibri"/>
                <w:bCs/>
                <w:sz w:val="21"/>
                <w:szCs w:val="21"/>
              </w:rPr>
            </w:pPr>
            <w:r w:rsidRPr="00777E23">
              <w:rPr>
                <w:rFonts w:ascii="Aptos" w:hAnsi="Aptos" w:cs="Calibri"/>
                <w:bCs/>
                <w:sz w:val="21"/>
                <w:szCs w:val="21"/>
              </w:rPr>
              <w:t>2</w:t>
            </w:r>
            <w:r w:rsidR="00DC230B" w:rsidRPr="00777E23">
              <w:rPr>
                <w:rFonts w:ascii="Aptos" w:hAnsi="Aptos" w:cs="Calibri"/>
                <w:bCs/>
                <w:sz w:val="21"/>
                <w:szCs w:val="21"/>
              </w:rPr>
              <w:t>.</w:t>
            </w:r>
          </w:p>
        </w:tc>
        <w:tc>
          <w:tcPr>
            <w:tcW w:w="2660" w:type="dxa"/>
          </w:tcPr>
          <w:p w14:paraId="7F545710" w14:textId="36BE22A0" w:rsidR="009B4090" w:rsidRPr="00777E23" w:rsidRDefault="004B219C" w:rsidP="003C138F">
            <w:pPr>
              <w:ind w:firstLine="0"/>
              <w:rPr>
                <w:rFonts w:ascii="Aptos" w:hAnsi="Aptos" w:cs="Calibri"/>
                <w:bCs/>
                <w:sz w:val="21"/>
                <w:szCs w:val="21"/>
              </w:rPr>
            </w:pPr>
            <w:r w:rsidRPr="00777E23">
              <w:rPr>
                <w:rFonts w:ascii="Aptos" w:hAnsi="Aptos" w:cs="Calibri"/>
                <w:sz w:val="21"/>
                <w:szCs w:val="21"/>
              </w:rPr>
              <w:t xml:space="preserve">Pasiūlymą </w:t>
            </w:r>
            <w:r w:rsidR="009B4090" w:rsidRPr="00777E23">
              <w:rPr>
                <w:rFonts w:ascii="Aptos" w:hAnsi="Aptos" w:cs="Calibri"/>
                <w:sz w:val="21"/>
                <w:szCs w:val="21"/>
              </w:rPr>
              <w:t>patikslinti pirkimo dokumentus</w:t>
            </w:r>
            <w:r w:rsidR="00BE5267" w:rsidRPr="00777E23">
              <w:rPr>
                <w:rFonts w:ascii="Aptos" w:hAnsi="Aptos" w:cs="Calibri"/>
                <w:sz w:val="21"/>
                <w:szCs w:val="21"/>
              </w:rPr>
              <w:t xml:space="preserve"> arba</w:t>
            </w:r>
            <w:r w:rsidR="00665B16" w:rsidRPr="00777E23">
              <w:rPr>
                <w:rFonts w:ascii="Aptos" w:hAnsi="Aptos" w:cs="Calibri"/>
                <w:sz w:val="21"/>
                <w:szCs w:val="21"/>
              </w:rPr>
              <w:t xml:space="preserve"> </w:t>
            </w:r>
            <w:r w:rsidR="00BE7123" w:rsidRPr="00777E23">
              <w:rPr>
                <w:rFonts w:ascii="Aptos" w:hAnsi="Aptos" w:cs="Calibri"/>
                <w:sz w:val="21"/>
                <w:szCs w:val="21"/>
              </w:rPr>
              <w:t xml:space="preserve">prašymus </w:t>
            </w:r>
            <w:r w:rsidR="00BE5267" w:rsidRPr="00777E23">
              <w:rPr>
                <w:rFonts w:ascii="Aptos" w:hAnsi="Aptos" w:cs="Calibri"/>
                <w:sz w:val="21"/>
                <w:szCs w:val="21"/>
              </w:rPr>
              <w:t xml:space="preserve">dėl pirkimo dokumentų </w:t>
            </w:r>
            <w:r w:rsidR="00BE7123" w:rsidRPr="00777E23">
              <w:rPr>
                <w:rFonts w:ascii="Aptos" w:hAnsi="Aptos" w:cs="Calibri"/>
                <w:sz w:val="21"/>
                <w:szCs w:val="21"/>
              </w:rPr>
              <w:t xml:space="preserve">paaiškinimų </w:t>
            </w:r>
            <w:r w:rsidR="004F1A11" w:rsidRPr="00777E23">
              <w:rPr>
                <w:rFonts w:ascii="Aptos" w:hAnsi="Aptos" w:cs="Calibri"/>
                <w:sz w:val="21"/>
                <w:szCs w:val="21"/>
              </w:rPr>
              <w:t xml:space="preserve">tiekėjas </w:t>
            </w:r>
            <w:r w:rsidR="009B4090" w:rsidRPr="00777E23">
              <w:rPr>
                <w:rFonts w:ascii="Aptos" w:hAnsi="Aptos" w:cs="Calibri"/>
                <w:sz w:val="21"/>
                <w:szCs w:val="21"/>
              </w:rPr>
              <w:t>turi pateikti ne vėliau kaip:</w:t>
            </w:r>
          </w:p>
        </w:tc>
        <w:tc>
          <w:tcPr>
            <w:tcW w:w="3685" w:type="dxa"/>
          </w:tcPr>
          <w:p w14:paraId="619D0CA1" w14:textId="1F405E69" w:rsidR="00440809" w:rsidRPr="00777E23" w:rsidRDefault="004E6952" w:rsidP="003C138F">
            <w:pPr>
              <w:ind w:firstLine="0"/>
              <w:rPr>
                <w:rFonts w:ascii="Aptos" w:hAnsi="Aptos" w:cs="Calibri"/>
                <w:sz w:val="21"/>
                <w:szCs w:val="21"/>
              </w:rPr>
            </w:pPr>
            <w:r w:rsidRPr="00777E23">
              <w:rPr>
                <w:rFonts w:ascii="Aptos" w:hAnsi="Aptos" w:cs="Calibri"/>
                <w:sz w:val="21"/>
                <w:szCs w:val="21"/>
              </w:rPr>
              <w:t>L</w:t>
            </w:r>
            <w:r w:rsidR="00440809" w:rsidRPr="00777E23">
              <w:rPr>
                <w:rFonts w:ascii="Aptos" w:hAnsi="Aptos" w:cs="Calibri"/>
                <w:sz w:val="21"/>
                <w:szCs w:val="21"/>
              </w:rPr>
              <w:t xml:space="preserve">ikus </w:t>
            </w:r>
            <w:r w:rsidR="00440809" w:rsidRPr="00777E23">
              <w:rPr>
                <w:rFonts w:ascii="Aptos" w:hAnsi="Aptos" w:cs="Calibri"/>
                <w:b/>
                <w:sz w:val="21"/>
                <w:szCs w:val="21"/>
              </w:rPr>
              <w:t>2 darbo dienoms</w:t>
            </w:r>
            <w:r w:rsidR="00440809" w:rsidRPr="00777E23">
              <w:rPr>
                <w:rFonts w:ascii="Aptos" w:hAnsi="Aptos" w:cs="Calibri"/>
                <w:sz w:val="21"/>
                <w:szCs w:val="21"/>
              </w:rPr>
              <w:t xml:space="preserve"> iki pasiūlymų pateikimo termino pabaigos.</w:t>
            </w:r>
          </w:p>
        </w:tc>
        <w:tc>
          <w:tcPr>
            <w:tcW w:w="3424" w:type="dxa"/>
          </w:tcPr>
          <w:p w14:paraId="6BD1F7E9" w14:textId="45254D1D" w:rsidR="009B4090" w:rsidRPr="00777E23" w:rsidRDefault="00236FAE" w:rsidP="00236FAE">
            <w:pPr>
              <w:ind w:firstLine="0"/>
              <w:rPr>
                <w:rFonts w:ascii="Aptos" w:hAnsi="Aptos" w:cs="Calibri"/>
                <w:sz w:val="21"/>
                <w:szCs w:val="21"/>
              </w:rPr>
            </w:pPr>
            <w:r w:rsidRPr="00777E23">
              <w:rPr>
                <w:rFonts w:ascii="Aptos" w:hAnsi="Aptos" w:cs="Calibri"/>
                <w:sz w:val="21"/>
                <w:szCs w:val="21"/>
              </w:rPr>
              <w:t>Visi prašymai pateikiami CVP IS susirašinėjimo priemonėmis.</w:t>
            </w:r>
          </w:p>
          <w:p w14:paraId="521F3B49" w14:textId="77777777" w:rsidR="00B831AF" w:rsidRPr="00777E23" w:rsidRDefault="00B831AF" w:rsidP="003C138F">
            <w:pPr>
              <w:ind w:firstLine="34"/>
              <w:rPr>
                <w:rFonts w:ascii="Aptos" w:hAnsi="Aptos" w:cs="Calibri"/>
                <w:color w:val="7030A0"/>
                <w:sz w:val="21"/>
                <w:szCs w:val="21"/>
              </w:rPr>
            </w:pPr>
          </w:p>
          <w:p w14:paraId="7E071BD1" w14:textId="59BF4D55" w:rsidR="00B831AF" w:rsidRPr="00777E23" w:rsidRDefault="00B831AF" w:rsidP="003C138F">
            <w:pPr>
              <w:ind w:firstLine="34"/>
              <w:rPr>
                <w:rFonts w:ascii="Aptos" w:hAnsi="Aptos" w:cs="Calibri"/>
                <w:color w:val="7030A0"/>
                <w:sz w:val="21"/>
                <w:szCs w:val="21"/>
              </w:rPr>
            </w:pPr>
          </w:p>
        </w:tc>
      </w:tr>
      <w:tr w:rsidR="009B4090" w:rsidRPr="00777E23" w14:paraId="7760B2FE" w14:textId="77777777" w:rsidTr="00360A21">
        <w:trPr>
          <w:trHeight w:val="20"/>
        </w:trPr>
        <w:tc>
          <w:tcPr>
            <w:tcW w:w="600" w:type="dxa"/>
          </w:tcPr>
          <w:p w14:paraId="64FA8AD2" w14:textId="45B79B91" w:rsidR="009B4090" w:rsidRPr="00777E23" w:rsidRDefault="00517008" w:rsidP="003C138F">
            <w:pPr>
              <w:ind w:firstLine="0"/>
              <w:rPr>
                <w:rFonts w:ascii="Aptos" w:hAnsi="Aptos" w:cs="Calibri"/>
                <w:bCs/>
                <w:sz w:val="21"/>
                <w:szCs w:val="21"/>
              </w:rPr>
            </w:pPr>
            <w:r w:rsidRPr="00777E23">
              <w:rPr>
                <w:rFonts w:ascii="Aptos" w:hAnsi="Aptos" w:cs="Calibri"/>
                <w:bCs/>
                <w:sz w:val="21"/>
                <w:szCs w:val="21"/>
              </w:rPr>
              <w:t>3</w:t>
            </w:r>
            <w:r w:rsidR="00DC230B" w:rsidRPr="00777E23">
              <w:rPr>
                <w:rFonts w:ascii="Aptos" w:hAnsi="Aptos" w:cs="Calibri"/>
                <w:bCs/>
                <w:sz w:val="21"/>
                <w:szCs w:val="21"/>
              </w:rPr>
              <w:t>.</w:t>
            </w:r>
          </w:p>
        </w:tc>
        <w:tc>
          <w:tcPr>
            <w:tcW w:w="2660" w:type="dxa"/>
          </w:tcPr>
          <w:p w14:paraId="7AAC8941" w14:textId="2FDA5814" w:rsidR="009B4090" w:rsidRPr="00777E23" w:rsidRDefault="004F1A11" w:rsidP="003C138F">
            <w:pPr>
              <w:ind w:firstLine="0"/>
              <w:rPr>
                <w:rFonts w:ascii="Aptos" w:hAnsi="Aptos" w:cs="Calibri"/>
                <w:sz w:val="21"/>
                <w:szCs w:val="21"/>
              </w:rPr>
            </w:pPr>
            <w:r w:rsidRPr="00777E23">
              <w:rPr>
                <w:rFonts w:ascii="Aptos" w:eastAsia="Arial" w:hAnsi="Aptos" w:cs="Calibri"/>
                <w:sz w:val="21"/>
                <w:szCs w:val="21"/>
              </w:rPr>
              <w:t xml:space="preserve">Perkančioji organizacija </w:t>
            </w:r>
            <w:r w:rsidRPr="00777E23">
              <w:rPr>
                <w:rFonts w:ascii="Aptos" w:hAnsi="Aptos" w:cs="Calibri"/>
                <w:sz w:val="21"/>
                <w:szCs w:val="21"/>
              </w:rPr>
              <w:t>p</w:t>
            </w:r>
            <w:r w:rsidR="009B4090" w:rsidRPr="00777E23">
              <w:rPr>
                <w:rFonts w:ascii="Aptos" w:hAnsi="Aptos" w:cs="Calibri"/>
                <w:sz w:val="21"/>
                <w:szCs w:val="21"/>
              </w:rPr>
              <w:t xml:space="preserve">irkimo dokumentų paaiškinimą, patikslinimą pateikia visiems </w:t>
            </w:r>
            <w:r w:rsidRPr="00777E23">
              <w:rPr>
                <w:rFonts w:ascii="Aptos" w:hAnsi="Aptos" w:cs="Calibri"/>
                <w:sz w:val="21"/>
                <w:szCs w:val="21"/>
              </w:rPr>
              <w:t>dalyviams</w:t>
            </w:r>
            <w:r w:rsidR="004E6952" w:rsidRPr="00777E23">
              <w:rPr>
                <w:rFonts w:ascii="Aptos" w:hAnsi="Aptos" w:cs="Calibri"/>
                <w:sz w:val="21"/>
                <w:szCs w:val="21"/>
              </w:rPr>
              <w:t>:</w:t>
            </w:r>
          </w:p>
        </w:tc>
        <w:tc>
          <w:tcPr>
            <w:tcW w:w="3685" w:type="dxa"/>
          </w:tcPr>
          <w:p w14:paraId="481A8331" w14:textId="0FB50278" w:rsidR="0054231A" w:rsidRPr="00777E23" w:rsidRDefault="004D59EA" w:rsidP="003C138F">
            <w:pPr>
              <w:ind w:firstLine="0"/>
              <w:rPr>
                <w:rFonts w:ascii="Aptos" w:hAnsi="Aptos" w:cs="Calibri"/>
                <w:sz w:val="21"/>
                <w:szCs w:val="21"/>
              </w:rPr>
            </w:pPr>
            <w:r w:rsidRPr="00777E23">
              <w:rPr>
                <w:rFonts w:ascii="Aptos" w:hAnsi="Aptos" w:cs="Calibri"/>
                <w:bCs/>
                <w:sz w:val="21"/>
                <w:szCs w:val="21"/>
              </w:rPr>
              <w:t>Likus ne mažiau kaip</w:t>
            </w:r>
            <w:r w:rsidRPr="00777E23">
              <w:rPr>
                <w:rFonts w:ascii="Aptos" w:hAnsi="Aptos" w:cs="Calibri"/>
                <w:b/>
                <w:sz w:val="21"/>
                <w:szCs w:val="21"/>
              </w:rPr>
              <w:t xml:space="preserve"> </w:t>
            </w:r>
            <w:r w:rsidR="0054231A" w:rsidRPr="00777E23">
              <w:rPr>
                <w:rFonts w:ascii="Aptos" w:hAnsi="Aptos" w:cs="Calibri"/>
                <w:b/>
                <w:sz w:val="21"/>
                <w:szCs w:val="21"/>
              </w:rPr>
              <w:t>1 darbo dienai</w:t>
            </w:r>
            <w:r w:rsidR="0054231A" w:rsidRPr="00777E23">
              <w:rPr>
                <w:rFonts w:ascii="Aptos" w:hAnsi="Aptos" w:cs="Calibri"/>
                <w:sz w:val="21"/>
                <w:szCs w:val="21"/>
              </w:rPr>
              <w:t xml:space="preserve"> iki pasiūlymų pateikimo termino pabaigos.</w:t>
            </w:r>
          </w:p>
        </w:tc>
        <w:tc>
          <w:tcPr>
            <w:tcW w:w="3424" w:type="dxa"/>
          </w:tcPr>
          <w:p w14:paraId="6BE0B5D2" w14:textId="0764BC27" w:rsidR="00A90821" w:rsidRPr="00777E23" w:rsidRDefault="00A90821" w:rsidP="003C138F">
            <w:pPr>
              <w:ind w:firstLine="0"/>
              <w:rPr>
                <w:rFonts w:ascii="Aptos" w:hAnsi="Aptos" w:cs="Calibri"/>
                <w:color w:val="7030A0"/>
                <w:sz w:val="21"/>
                <w:szCs w:val="21"/>
              </w:rPr>
            </w:pPr>
            <w:r w:rsidRPr="00777E23">
              <w:rPr>
                <w:rFonts w:ascii="Aptos" w:hAnsi="Aptos" w:cs="Calibri"/>
                <w:color w:val="000000"/>
                <w:sz w:val="21"/>
                <w:szCs w:val="21"/>
              </w:rPr>
              <w:t xml:space="preserve">Jei paaiškinimai ar patikslinimai teikiami </w:t>
            </w:r>
            <w:r w:rsidR="004F1A11" w:rsidRPr="00777E23">
              <w:rPr>
                <w:rFonts w:ascii="Aptos" w:hAnsi="Aptos" w:cs="Calibri"/>
                <w:color w:val="000000"/>
                <w:sz w:val="21"/>
                <w:szCs w:val="21"/>
              </w:rPr>
              <w:t xml:space="preserve">perkančiosios organizacijos </w:t>
            </w:r>
            <w:r w:rsidRPr="00777E23">
              <w:rPr>
                <w:rFonts w:ascii="Aptos" w:hAnsi="Aptos" w:cs="Calibri"/>
                <w:color w:val="000000"/>
                <w:sz w:val="21"/>
                <w:szCs w:val="21"/>
              </w:rPr>
              <w:t>iniciatyva</w:t>
            </w:r>
            <w:r w:rsidR="00214E99" w:rsidRPr="00777E23">
              <w:rPr>
                <w:rFonts w:ascii="Aptos" w:hAnsi="Aptos" w:cs="Calibri"/>
                <w:color w:val="000000"/>
                <w:sz w:val="21"/>
                <w:szCs w:val="21"/>
              </w:rPr>
              <w:t>,</w:t>
            </w:r>
            <w:r w:rsidR="005033DA" w:rsidRPr="00777E23">
              <w:rPr>
                <w:rFonts w:ascii="Aptos" w:hAnsi="Aptos" w:cs="Calibri"/>
                <w:color w:val="000000"/>
                <w:sz w:val="21"/>
                <w:szCs w:val="21"/>
              </w:rPr>
              <w:t xml:space="preserve"> jų pateikimo</w:t>
            </w:r>
            <w:r w:rsidR="00214E99" w:rsidRPr="00777E23">
              <w:rPr>
                <w:rFonts w:ascii="Aptos" w:hAnsi="Aptos" w:cs="Calibri"/>
                <w:color w:val="000000"/>
                <w:sz w:val="21"/>
                <w:szCs w:val="21"/>
              </w:rPr>
              <w:t xml:space="preserve"> terminas nesikeičia. </w:t>
            </w:r>
          </w:p>
          <w:p w14:paraId="754F1EE2" w14:textId="6B064B80" w:rsidR="001E4D4B" w:rsidRPr="00777E23" w:rsidRDefault="001E4D4B" w:rsidP="003C138F">
            <w:pPr>
              <w:ind w:firstLine="34"/>
              <w:rPr>
                <w:rFonts w:ascii="Aptos" w:hAnsi="Aptos" w:cs="Calibri"/>
                <w:color w:val="7030A0"/>
                <w:sz w:val="21"/>
                <w:szCs w:val="21"/>
              </w:rPr>
            </w:pPr>
          </w:p>
        </w:tc>
      </w:tr>
      <w:tr w:rsidR="00236FAE" w:rsidRPr="00777E23" w14:paraId="5FE4A481" w14:textId="77777777" w:rsidTr="00732CB6">
        <w:trPr>
          <w:trHeight w:val="1055"/>
        </w:trPr>
        <w:tc>
          <w:tcPr>
            <w:tcW w:w="600" w:type="dxa"/>
          </w:tcPr>
          <w:p w14:paraId="00B82CC6" w14:textId="057AC45C" w:rsidR="00236FAE" w:rsidRPr="00777E23" w:rsidRDefault="00236FAE" w:rsidP="00236FAE">
            <w:pPr>
              <w:ind w:firstLine="0"/>
              <w:rPr>
                <w:rFonts w:ascii="Aptos" w:hAnsi="Aptos" w:cs="Calibri"/>
                <w:bCs/>
                <w:sz w:val="21"/>
                <w:szCs w:val="21"/>
              </w:rPr>
            </w:pPr>
            <w:r w:rsidRPr="00777E23">
              <w:rPr>
                <w:rFonts w:ascii="Aptos" w:hAnsi="Aptos" w:cs="Calibri"/>
                <w:bCs/>
                <w:sz w:val="21"/>
                <w:szCs w:val="21"/>
              </w:rPr>
              <w:t>4.</w:t>
            </w:r>
          </w:p>
        </w:tc>
        <w:tc>
          <w:tcPr>
            <w:tcW w:w="2660" w:type="dxa"/>
          </w:tcPr>
          <w:p w14:paraId="349A5590" w14:textId="4E169EEB" w:rsidR="00236FAE" w:rsidRPr="00777E23" w:rsidRDefault="00236FAE" w:rsidP="00236FAE">
            <w:pPr>
              <w:ind w:firstLine="0"/>
              <w:rPr>
                <w:rFonts w:ascii="Aptos" w:hAnsi="Aptos" w:cs="Calibri"/>
                <w:sz w:val="21"/>
                <w:szCs w:val="21"/>
              </w:rPr>
            </w:pPr>
            <w:r w:rsidRPr="00777E23">
              <w:rPr>
                <w:rFonts w:ascii="Aptos" w:hAnsi="Aptos" w:cs="Calibri"/>
                <w:color w:val="000000" w:themeColor="text1"/>
                <w:sz w:val="21"/>
                <w:szCs w:val="21"/>
              </w:rPr>
              <w:t>Pirkimo objekto apžiūra bus vykdoma:</w:t>
            </w:r>
          </w:p>
        </w:tc>
        <w:tc>
          <w:tcPr>
            <w:tcW w:w="3685" w:type="dxa"/>
          </w:tcPr>
          <w:p w14:paraId="1FD1578A" w14:textId="05D9B849" w:rsidR="00236FAE" w:rsidRPr="00777E23" w:rsidRDefault="00236FAE" w:rsidP="00236FAE">
            <w:pPr>
              <w:ind w:firstLine="0"/>
              <w:rPr>
                <w:rFonts w:ascii="Aptos" w:hAnsi="Aptos" w:cs="Calibri"/>
                <w:sz w:val="21"/>
                <w:szCs w:val="21"/>
              </w:rPr>
            </w:pPr>
            <w:r w:rsidRPr="00777E23">
              <w:rPr>
                <w:rFonts w:ascii="Aptos" w:hAnsi="Aptos" w:cs="Calibri"/>
                <w:iCs/>
                <w:color w:val="000000" w:themeColor="text1"/>
                <w:sz w:val="21"/>
                <w:szCs w:val="21"/>
              </w:rPr>
              <w:t xml:space="preserve">Tiekėjai, </w:t>
            </w:r>
            <w:r w:rsidRPr="00C43BB7">
              <w:rPr>
                <w:rFonts w:ascii="Aptos" w:hAnsi="Aptos" w:cs="Calibri"/>
                <w:iCs/>
                <w:color w:val="000000" w:themeColor="text1"/>
                <w:sz w:val="21"/>
                <w:szCs w:val="21"/>
              </w:rPr>
              <w:t xml:space="preserve">norintys apžiūrėti objektą, ne vėliau kaip iki 2026 m. </w:t>
            </w:r>
            <w:r w:rsidR="00E668EA" w:rsidRPr="00C43BB7">
              <w:rPr>
                <w:rFonts w:ascii="Aptos" w:hAnsi="Aptos" w:cs="Calibri"/>
                <w:iCs/>
                <w:color w:val="000000" w:themeColor="text1"/>
                <w:sz w:val="21"/>
                <w:szCs w:val="21"/>
              </w:rPr>
              <w:t xml:space="preserve">vasario </w:t>
            </w:r>
            <w:r w:rsidR="00ED6CBF" w:rsidRPr="00C43BB7">
              <w:rPr>
                <w:rFonts w:ascii="Aptos" w:hAnsi="Aptos" w:cs="Calibri"/>
                <w:iCs/>
                <w:color w:val="000000" w:themeColor="text1"/>
                <w:sz w:val="21"/>
                <w:szCs w:val="21"/>
              </w:rPr>
              <w:t xml:space="preserve">mėn. </w:t>
            </w:r>
            <w:r w:rsidR="00E668EA" w:rsidRPr="00C43BB7">
              <w:rPr>
                <w:rFonts w:ascii="Aptos" w:hAnsi="Aptos" w:cs="Calibri"/>
                <w:iCs/>
                <w:color w:val="000000" w:themeColor="text1"/>
                <w:sz w:val="21"/>
                <w:szCs w:val="21"/>
              </w:rPr>
              <w:t>2</w:t>
            </w:r>
            <w:r w:rsidR="00C43BB7" w:rsidRPr="00C43BB7">
              <w:rPr>
                <w:rFonts w:ascii="Aptos" w:hAnsi="Aptos" w:cs="Calibri"/>
                <w:iCs/>
                <w:color w:val="000000" w:themeColor="text1"/>
                <w:sz w:val="21"/>
                <w:szCs w:val="21"/>
              </w:rPr>
              <w:t>0</w:t>
            </w:r>
            <w:r w:rsidRPr="00C43BB7">
              <w:rPr>
                <w:rFonts w:ascii="Aptos" w:hAnsi="Aptos" w:cs="Calibri"/>
                <w:iCs/>
                <w:color w:val="000000" w:themeColor="text1"/>
                <w:sz w:val="21"/>
                <w:szCs w:val="21"/>
              </w:rPr>
              <w:t xml:space="preserve"> d., CVP IS susirašinėjimo priemonėmis, turi</w:t>
            </w:r>
            <w:r w:rsidRPr="00777E23">
              <w:rPr>
                <w:rFonts w:ascii="Aptos" w:hAnsi="Aptos" w:cs="Calibri"/>
                <w:iCs/>
                <w:color w:val="000000" w:themeColor="text1"/>
                <w:sz w:val="21"/>
                <w:szCs w:val="21"/>
              </w:rPr>
              <w:t xml:space="preserve"> suderinti atvykimo laiką. Apžiūra vykdoma adresu: UAB „Toksika“ Jurgeliškių k. 10, Šiaulių kaimiškoji sen., LT-76103 Šiaulių r. sav.</w:t>
            </w:r>
          </w:p>
        </w:tc>
        <w:tc>
          <w:tcPr>
            <w:tcW w:w="3424" w:type="dxa"/>
          </w:tcPr>
          <w:p w14:paraId="3D1814D9" w14:textId="393F1A4F" w:rsidR="00236FAE" w:rsidRPr="00777E23" w:rsidRDefault="00236FAE" w:rsidP="00236FAE">
            <w:pPr>
              <w:ind w:firstLine="0"/>
              <w:rPr>
                <w:rFonts w:ascii="Aptos" w:hAnsi="Aptos" w:cs="Calibri"/>
                <w:iCs/>
                <w:sz w:val="21"/>
                <w:szCs w:val="21"/>
              </w:rPr>
            </w:pPr>
            <w:r w:rsidRPr="00777E23">
              <w:rPr>
                <w:rFonts w:ascii="Aptos" w:hAnsi="Aptos" w:cs="Calibri"/>
                <w:color w:val="000000" w:themeColor="text1"/>
                <w:sz w:val="21"/>
                <w:szCs w:val="21"/>
              </w:rPr>
              <w:t>Tuo atveju jeigu nurodyta, kad Pirkimo objekto apžiūra bus vykdoma - Pirkimo objekto apžiūros metu nebus atsakoma į tiekėjo klausimus dėl pirkimo objekto ar Pirkimo dokumentų nuostatų – kilusius klausimus tiekėjas turi užduoti šiame priede nurodytais terminais ir tvarka.</w:t>
            </w:r>
          </w:p>
        </w:tc>
      </w:tr>
      <w:tr w:rsidR="00236FAE" w:rsidRPr="00777E23" w14:paraId="791A4922" w14:textId="77777777" w:rsidTr="00732CB6">
        <w:trPr>
          <w:trHeight w:val="1055"/>
        </w:trPr>
        <w:tc>
          <w:tcPr>
            <w:tcW w:w="600" w:type="dxa"/>
          </w:tcPr>
          <w:p w14:paraId="461822DB" w14:textId="72C894C1" w:rsidR="00236FAE" w:rsidRPr="00777E23" w:rsidRDefault="00236FAE" w:rsidP="00236FAE">
            <w:pPr>
              <w:ind w:firstLine="0"/>
              <w:rPr>
                <w:rFonts w:ascii="Aptos" w:hAnsi="Aptos" w:cs="Calibri"/>
                <w:bCs/>
                <w:sz w:val="21"/>
                <w:szCs w:val="21"/>
              </w:rPr>
            </w:pPr>
            <w:r w:rsidRPr="00777E23">
              <w:rPr>
                <w:rFonts w:ascii="Aptos" w:hAnsi="Aptos" w:cs="Calibri"/>
                <w:bCs/>
                <w:sz w:val="21"/>
                <w:szCs w:val="21"/>
              </w:rPr>
              <w:t>5.</w:t>
            </w:r>
          </w:p>
        </w:tc>
        <w:tc>
          <w:tcPr>
            <w:tcW w:w="2660" w:type="dxa"/>
            <w:hideMark/>
          </w:tcPr>
          <w:p w14:paraId="26FE1223" w14:textId="379DC869" w:rsidR="00236FAE" w:rsidRPr="00777E23" w:rsidRDefault="00236FAE" w:rsidP="00236FAE">
            <w:pPr>
              <w:ind w:firstLine="0"/>
              <w:rPr>
                <w:rFonts w:ascii="Aptos" w:hAnsi="Aptos" w:cs="Calibri"/>
                <w:sz w:val="21"/>
                <w:szCs w:val="21"/>
              </w:rPr>
            </w:pPr>
            <w:r w:rsidRPr="00777E23">
              <w:rPr>
                <w:rFonts w:ascii="Aptos" w:hAnsi="Aptos" w:cs="Calibri"/>
                <w:sz w:val="21"/>
                <w:szCs w:val="21"/>
              </w:rPr>
              <w:t>Pradinis susipažinimas su CVP IS priemonėmis gautais pasiūlymais</w:t>
            </w:r>
          </w:p>
        </w:tc>
        <w:tc>
          <w:tcPr>
            <w:tcW w:w="3685" w:type="dxa"/>
            <w:hideMark/>
          </w:tcPr>
          <w:p w14:paraId="7C0A95BD" w14:textId="29DEC8FA" w:rsidR="00236FAE" w:rsidRPr="00777E23" w:rsidRDefault="00236FAE" w:rsidP="00236FAE">
            <w:pPr>
              <w:ind w:firstLine="34"/>
              <w:rPr>
                <w:rFonts w:ascii="Aptos" w:hAnsi="Aptos" w:cs="Calibri"/>
                <w:sz w:val="21"/>
                <w:szCs w:val="21"/>
              </w:rPr>
            </w:pPr>
            <w:r w:rsidRPr="00777E23">
              <w:rPr>
                <w:rFonts w:ascii="Aptos" w:hAnsi="Aptos" w:cs="Calibri"/>
                <w:sz w:val="21"/>
                <w:szCs w:val="21"/>
              </w:rPr>
              <w:t xml:space="preserve">Pradedamas ne anksčiau nei </w:t>
            </w:r>
            <w:r w:rsidRPr="00777E23">
              <w:rPr>
                <w:rFonts w:ascii="Aptos" w:hAnsi="Aptos" w:cs="Calibri"/>
                <w:color w:val="000000" w:themeColor="text1"/>
                <w:sz w:val="21"/>
                <w:szCs w:val="21"/>
              </w:rPr>
              <w:t>po 30 minučių</w:t>
            </w:r>
            <w:r w:rsidRPr="00777E23">
              <w:rPr>
                <w:rFonts w:ascii="Aptos" w:hAnsi="Aptos" w:cs="Calibri"/>
                <w:sz w:val="21"/>
                <w:szCs w:val="21"/>
              </w:rPr>
              <w:t xml:space="preserve"> po galutinių pasiūlymų pateikimo termino pabaigos</w:t>
            </w:r>
          </w:p>
        </w:tc>
        <w:tc>
          <w:tcPr>
            <w:tcW w:w="3424" w:type="dxa"/>
            <w:hideMark/>
          </w:tcPr>
          <w:p w14:paraId="3D1F695F" w14:textId="77777777" w:rsidR="00236FAE" w:rsidRPr="00777E23" w:rsidRDefault="00236FAE" w:rsidP="00236FAE">
            <w:pPr>
              <w:ind w:firstLine="34"/>
              <w:rPr>
                <w:rFonts w:ascii="Aptos" w:hAnsi="Aptos" w:cs="Calibri"/>
                <w:iCs/>
                <w:sz w:val="21"/>
                <w:szCs w:val="21"/>
              </w:rPr>
            </w:pPr>
          </w:p>
        </w:tc>
      </w:tr>
      <w:tr w:rsidR="00236FAE" w:rsidRPr="00777E23" w14:paraId="0138F2AB" w14:textId="77777777" w:rsidTr="00360A21">
        <w:trPr>
          <w:trHeight w:val="20"/>
        </w:trPr>
        <w:tc>
          <w:tcPr>
            <w:tcW w:w="600" w:type="dxa"/>
          </w:tcPr>
          <w:p w14:paraId="0074A593" w14:textId="505BA4EF" w:rsidR="00236FAE" w:rsidRPr="00777E23" w:rsidRDefault="00236FAE" w:rsidP="00236FAE">
            <w:pPr>
              <w:ind w:firstLine="0"/>
              <w:rPr>
                <w:rFonts w:ascii="Aptos" w:hAnsi="Aptos" w:cs="Calibri"/>
                <w:bCs/>
                <w:sz w:val="21"/>
                <w:szCs w:val="21"/>
              </w:rPr>
            </w:pPr>
            <w:r w:rsidRPr="00777E23">
              <w:rPr>
                <w:rFonts w:ascii="Aptos" w:hAnsi="Aptos" w:cs="Calibri"/>
                <w:bCs/>
                <w:sz w:val="21"/>
                <w:szCs w:val="21"/>
              </w:rPr>
              <w:t>6.</w:t>
            </w:r>
          </w:p>
        </w:tc>
        <w:tc>
          <w:tcPr>
            <w:tcW w:w="2660" w:type="dxa"/>
          </w:tcPr>
          <w:p w14:paraId="1600B493" w14:textId="77777777" w:rsidR="00236FAE" w:rsidRPr="00777E23" w:rsidRDefault="00236FAE" w:rsidP="00236FAE">
            <w:pPr>
              <w:ind w:firstLine="0"/>
              <w:rPr>
                <w:rFonts w:ascii="Aptos" w:hAnsi="Aptos" w:cs="Calibri"/>
                <w:sz w:val="21"/>
                <w:szCs w:val="21"/>
              </w:rPr>
            </w:pPr>
            <w:r w:rsidRPr="00777E23">
              <w:rPr>
                <w:rFonts w:ascii="Aptos" w:hAnsi="Aptos" w:cs="Calibri"/>
                <w:bCs/>
                <w:sz w:val="21"/>
                <w:szCs w:val="21"/>
              </w:rPr>
              <w:t>Pasiūlymo galiojimo ir pasiūlymo galiojimo užtikrinimo (jei taikoma) terminas ne trumpesnis kaip</w:t>
            </w:r>
          </w:p>
        </w:tc>
        <w:tc>
          <w:tcPr>
            <w:tcW w:w="3685" w:type="dxa"/>
          </w:tcPr>
          <w:p w14:paraId="341C1969" w14:textId="7F1C4BA4" w:rsidR="00236FAE" w:rsidRPr="00777E23" w:rsidRDefault="00236FAE" w:rsidP="00236FAE">
            <w:pPr>
              <w:ind w:firstLine="34"/>
              <w:rPr>
                <w:rFonts w:ascii="Aptos" w:hAnsi="Aptos" w:cs="Calibri"/>
                <w:color w:val="000000" w:themeColor="text1"/>
                <w:sz w:val="21"/>
                <w:szCs w:val="21"/>
              </w:rPr>
            </w:pPr>
            <w:r w:rsidRPr="00777E23">
              <w:rPr>
                <w:rFonts w:ascii="Aptos" w:hAnsi="Aptos" w:cs="Calibri"/>
                <w:color w:val="000000" w:themeColor="text1"/>
                <w:sz w:val="21"/>
                <w:szCs w:val="21"/>
              </w:rPr>
              <w:t xml:space="preserve">90 (devyniasdešimt) dienų nuo pasiūlymų pateikimo galutinio termino pabaigos. </w:t>
            </w:r>
          </w:p>
        </w:tc>
        <w:tc>
          <w:tcPr>
            <w:tcW w:w="3424" w:type="dxa"/>
          </w:tcPr>
          <w:p w14:paraId="3507A45A" w14:textId="77777777" w:rsidR="00236FAE" w:rsidRPr="00777E23" w:rsidRDefault="00236FAE" w:rsidP="00236FAE">
            <w:pPr>
              <w:ind w:firstLine="34"/>
              <w:rPr>
                <w:rFonts w:ascii="Aptos" w:hAnsi="Aptos" w:cs="Calibri"/>
                <w:sz w:val="21"/>
                <w:szCs w:val="21"/>
              </w:rPr>
            </w:pPr>
          </w:p>
        </w:tc>
      </w:tr>
      <w:tr w:rsidR="00236FAE" w:rsidRPr="00777E23" w14:paraId="343ACB13" w14:textId="77777777" w:rsidTr="00360A21">
        <w:trPr>
          <w:trHeight w:val="20"/>
        </w:trPr>
        <w:tc>
          <w:tcPr>
            <w:tcW w:w="600" w:type="dxa"/>
          </w:tcPr>
          <w:p w14:paraId="00C23D6A" w14:textId="4F320749" w:rsidR="00236FAE" w:rsidRPr="00777E23" w:rsidRDefault="00236FAE" w:rsidP="00236FAE">
            <w:pPr>
              <w:ind w:firstLine="0"/>
              <w:rPr>
                <w:rFonts w:ascii="Aptos" w:hAnsi="Aptos" w:cs="Calibri"/>
                <w:bCs/>
                <w:sz w:val="21"/>
                <w:szCs w:val="21"/>
              </w:rPr>
            </w:pPr>
            <w:r w:rsidRPr="00777E23">
              <w:rPr>
                <w:rFonts w:ascii="Aptos" w:hAnsi="Aptos" w:cs="Calibri"/>
                <w:bCs/>
                <w:sz w:val="21"/>
                <w:szCs w:val="21"/>
              </w:rPr>
              <w:t>7.</w:t>
            </w:r>
          </w:p>
        </w:tc>
        <w:tc>
          <w:tcPr>
            <w:tcW w:w="2660" w:type="dxa"/>
          </w:tcPr>
          <w:p w14:paraId="36BAB894" w14:textId="7CDA103F" w:rsidR="00236FAE" w:rsidRPr="00777E23" w:rsidRDefault="00236FAE" w:rsidP="00236FAE">
            <w:pPr>
              <w:ind w:firstLine="0"/>
              <w:rPr>
                <w:rFonts w:ascii="Aptos" w:hAnsi="Aptos" w:cs="Calibri"/>
                <w:sz w:val="21"/>
                <w:szCs w:val="21"/>
              </w:rPr>
            </w:pPr>
            <w:r w:rsidRPr="00777E23">
              <w:rPr>
                <w:rFonts w:ascii="Aptos" w:eastAsia="Arial" w:hAnsi="Aptos" w:cs="Calibri"/>
                <w:sz w:val="21"/>
                <w:szCs w:val="21"/>
              </w:rPr>
              <w:t>Perkančioji organizacija</w:t>
            </w:r>
            <w:r w:rsidRPr="00777E23">
              <w:rPr>
                <w:rFonts w:ascii="Aptos" w:hAnsi="Aptos" w:cs="Calibri"/>
                <w:sz w:val="21"/>
                <w:szCs w:val="21"/>
              </w:rPr>
              <w:t xml:space="preserve"> atsako dalyviui, ar jis sutinka priimti dalyvio siūlomą pasiūlymo galiojimo užtikrinimą patvirtinantį dokumentą ne vėliau kaip per</w:t>
            </w:r>
          </w:p>
        </w:tc>
        <w:tc>
          <w:tcPr>
            <w:tcW w:w="3685" w:type="dxa"/>
          </w:tcPr>
          <w:p w14:paraId="3447E1C7" w14:textId="77777777" w:rsidR="00236FAE" w:rsidRPr="00777E23" w:rsidRDefault="00236FAE" w:rsidP="00236FAE">
            <w:pPr>
              <w:ind w:firstLine="34"/>
              <w:rPr>
                <w:rFonts w:ascii="Aptos" w:hAnsi="Aptos" w:cs="Calibri"/>
                <w:color w:val="000000" w:themeColor="text1"/>
                <w:sz w:val="21"/>
                <w:szCs w:val="21"/>
              </w:rPr>
            </w:pPr>
            <w:r w:rsidRPr="00777E23">
              <w:rPr>
                <w:rFonts w:ascii="Aptos" w:hAnsi="Aptos" w:cs="Calibri"/>
                <w:iCs/>
                <w:color w:val="000000" w:themeColor="text1"/>
                <w:sz w:val="21"/>
                <w:szCs w:val="21"/>
              </w:rPr>
              <w:t xml:space="preserve">3 (tris) darbo dienas </w:t>
            </w:r>
            <w:r w:rsidRPr="00777E23">
              <w:rPr>
                <w:rFonts w:ascii="Aptos" w:hAnsi="Aptos" w:cs="Calibri"/>
                <w:color w:val="000000" w:themeColor="text1"/>
                <w:sz w:val="21"/>
                <w:szCs w:val="21"/>
              </w:rPr>
              <w:t>nuo prašymo gavimo dienos</w:t>
            </w:r>
          </w:p>
          <w:p w14:paraId="44AD543A" w14:textId="77777777" w:rsidR="00236FAE" w:rsidRPr="00777E23" w:rsidRDefault="00236FAE" w:rsidP="00236FAE">
            <w:pPr>
              <w:ind w:firstLine="34"/>
              <w:rPr>
                <w:rFonts w:ascii="Aptos" w:hAnsi="Aptos" w:cs="Calibri"/>
                <w:color w:val="000000" w:themeColor="text1"/>
                <w:sz w:val="21"/>
                <w:szCs w:val="21"/>
              </w:rPr>
            </w:pPr>
          </w:p>
        </w:tc>
        <w:tc>
          <w:tcPr>
            <w:tcW w:w="3424" w:type="dxa"/>
          </w:tcPr>
          <w:p w14:paraId="4885131B" w14:textId="0177A941" w:rsidR="00236FAE" w:rsidRPr="00777E23" w:rsidRDefault="00236FAE" w:rsidP="00236FAE">
            <w:pPr>
              <w:ind w:firstLine="34"/>
              <w:rPr>
                <w:rFonts w:ascii="Aptos" w:hAnsi="Aptos" w:cs="Calibri"/>
                <w:sz w:val="21"/>
                <w:szCs w:val="21"/>
              </w:rPr>
            </w:pPr>
            <w:r w:rsidRPr="00777E23">
              <w:rPr>
                <w:rFonts w:ascii="Aptos" w:hAnsi="Aptos" w:cs="Calibri"/>
                <w:sz w:val="21"/>
                <w:szCs w:val="21"/>
              </w:rPr>
              <w:t>Netaikoma.</w:t>
            </w:r>
          </w:p>
        </w:tc>
      </w:tr>
      <w:tr w:rsidR="00236FAE" w:rsidRPr="00777E23" w14:paraId="0D67E0F5" w14:textId="77777777" w:rsidTr="00360A21">
        <w:trPr>
          <w:trHeight w:val="20"/>
        </w:trPr>
        <w:tc>
          <w:tcPr>
            <w:tcW w:w="600" w:type="dxa"/>
          </w:tcPr>
          <w:p w14:paraId="4E8D70B1" w14:textId="51FF52A7" w:rsidR="00236FAE" w:rsidRPr="00777E23" w:rsidRDefault="00236FAE" w:rsidP="00236FAE">
            <w:pPr>
              <w:ind w:firstLine="0"/>
              <w:rPr>
                <w:rFonts w:ascii="Aptos" w:hAnsi="Aptos" w:cs="Calibri"/>
                <w:bCs/>
                <w:sz w:val="21"/>
                <w:szCs w:val="21"/>
              </w:rPr>
            </w:pPr>
            <w:r w:rsidRPr="00777E23">
              <w:rPr>
                <w:rFonts w:ascii="Aptos" w:hAnsi="Aptos" w:cs="Calibri"/>
                <w:bCs/>
                <w:sz w:val="21"/>
                <w:szCs w:val="21"/>
              </w:rPr>
              <w:t>8.</w:t>
            </w:r>
          </w:p>
        </w:tc>
        <w:tc>
          <w:tcPr>
            <w:tcW w:w="2660" w:type="dxa"/>
          </w:tcPr>
          <w:p w14:paraId="23291982" w14:textId="3BB92477" w:rsidR="00236FAE" w:rsidRPr="00777E23" w:rsidRDefault="00236FAE" w:rsidP="00236FAE">
            <w:pPr>
              <w:ind w:firstLine="0"/>
              <w:rPr>
                <w:rFonts w:ascii="Aptos" w:hAnsi="Aptos" w:cs="Calibri"/>
                <w:sz w:val="21"/>
                <w:szCs w:val="21"/>
              </w:rPr>
            </w:pPr>
            <w:r w:rsidRPr="00777E23">
              <w:rPr>
                <w:rFonts w:ascii="Aptos" w:hAnsi="Aptos" w:cs="Calibri"/>
                <w:sz w:val="21"/>
                <w:szCs w:val="21"/>
              </w:rPr>
              <w:t>Pasiūlymo galiojimo užtikrinimas pirkimo dalyviui grąžinamas (arba atsisakoma teisių į jį) per</w:t>
            </w:r>
          </w:p>
        </w:tc>
        <w:tc>
          <w:tcPr>
            <w:tcW w:w="3685" w:type="dxa"/>
          </w:tcPr>
          <w:p w14:paraId="7AC45695" w14:textId="77777777" w:rsidR="00236FAE" w:rsidRPr="00777E23" w:rsidRDefault="00236FAE" w:rsidP="00236FAE">
            <w:pPr>
              <w:ind w:firstLine="34"/>
              <w:rPr>
                <w:rFonts w:ascii="Aptos" w:hAnsi="Aptos" w:cs="Calibri"/>
                <w:color w:val="000000" w:themeColor="text1"/>
                <w:sz w:val="21"/>
                <w:szCs w:val="21"/>
              </w:rPr>
            </w:pPr>
            <w:r w:rsidRPr="00777E23">
              <w:rPr>
                <w:rFonts w:ascii="Aptos" w:hAnsi="Aptos" w:cs="Calibri"/>
                <w:iCs/>
                <w:color w:val="000000" w:themeColor="text1"/>
                <w:sz w:val="21"/>
                <w:szCs w:val="21"/>
              </w:rPr>
              <w:t xml:space="preserve">5  (penkias) darbo dienas </w:t>
            </w:r>
            <w:r w:rsidRPr="00777E23">
              <w:rPr>
                <w:rFonts w:ascii="Aptos" w:hAnsi="Aptos" w:cs="Calibri"/>
                <w:color w:val="000000" w:themeColor="text1"/>
                <w:sz w:val="21"/>
                <w:szCs w:val="21"/>
              </w:rPr>
              <w:t>nuo prašymo gavimo dienos</w:t>
            </w:r>
          </w:p>
          <w:p w14:paraId="593A8179" w14:textId="77777777" w:rsidR="00236FAE" w:rsidRPr="00777E23" w:rsidRDefault="00236FAE" w:rsidP="00236FAE">
            <w:pPr>
              <w:ind w:firstLine="34"/>
              <w:rPr>
                <w:rFonts w:ascii="Aptos" w:hAnsi="Aptos" w:cs="Calibri"/>
                <w:color w:val="000000" w:themeColor="text1"/>
                <w:sz w:val="21"/>
                <w:szCs w:val="21"/>
              </w:rPr>
            </w:pPr>
          </w:p>
        </w:tc>
        <w:tc>
          <w:tcPr>
            <w:tcW w:w="3424" w:type="dxa"/>
          </w:tcPr>
          <w:p w14:paraId="3485D5CD" w14:textId="7CE11241" w:rsidR="00236FAE" w:rsidRPr="00777E23" w:rsidRDefault="00236FAE" w:rsidP="00236FAE">
            <w:pPr>
              <w:ind w:firstLine="34"/>
              <w:rPr>
                <w:rFonts w:ascii="Aptos" w:hAnsi="Aptos" w:cs="Calibri"/>
                <w:sz w:val="21"/>
                <w:szCs w:val="21"/>
              </w:rPr>
            </w:pPr>
            <w:r w:rsidRPr="00777E23">
              <w:rPr>
                <w:rFonts w:ascii="Aptos" w:hAnsi="Aptos" w:cs="Calibri"/>
                <w:sz w:val="21"/>
                <w:szCs w:val="21"/>
              </w:rPr>
              <w:t>Netaikoma</w:t>
            </w:r>
            <w:r w:rsidRPr="00777E23">
              <w:rPr>
                <w:rFonts w:ascii="Aptos" w:hAnsi="Aptos" w:cs="Calibri"/>
                <w:color w:val="7030A0"/>
                <w:sz w:val="21"/>
                <w:szCs w:val="21"/>
              </w:rPr>
              <w:t>.</w:t>
            </w:r>
          </w:p>
        </w:tc>
      </w:tr>
      <w:tr w:rsidR="00236FAE" w:rsidRPr="00777E23" w14:paraId="03C8EE25" w14:textId="77777777" w:rsidTr="00360A21">
        <w:trPr>
          <w:trHeight w:val="20"/>
        </w:trPr>
        <w:tc>
          <w:tcPr>
            <w:tcW w:w="600" w:type="dxa"/>
          </w:tcPr>
          <w:p w14:paraId="652DD56B" w14:textId="26FBA533" w:rsidR="00236FAE" w:rsidRPr="00777E23" w:rsidRDefault="00236FAE" w:rsidP="00236FAE">
            <w:pPr>
              <w:ind w:firstLine="0"/>
              <w:rPr>
                <w:rFonts w:ascii="Aptos" w:hAnsi="Aptos" w:cs="Calibri"/>
                <w:bCs/>
                <w:sz w:val="21"/>
                <w:szCs w:val="21"/>
              </w:rPr>
            </w:pPr>
            <w:r w:rsidRPr="00777E23">
              <w:rPr>
                <w:rFonts w:ascii="Aptos" w:hAnsi="Aptos" w:cs="Calibri"/>
                <w:bCs/>
                <w:sz w:val="21"/>
                <w:szCs w:val="21"/>
              </w:rPr>
              <w:t>9.</w:t>
            </w:r>
          </w:p>
        </w:tc>
        <w:tc>
          <w:tcPr>
            <w:tcW w:w="2660" w:type="dxa"/>
          </w:tcPr>
          <w:p w14:paraId="2A614F7A" w14:textId="3C2DF842" w:rsidR="00236FAE" w:rsidRPr="00777E23" w:rsidRDefault="00236FAE" w:rsidP="00236FAE">
            <w:pPr>
              <w:ind w:firstLine="0"/>
              <w:rPr>
                <w:rFonts w:ascii="Aptos" w:hAnsi="Aptos" w:cs="Calibri"/>
                <w:sz w:val="21"/>
                <w:szCs w:val="21"/>
              </w:rPr>
            </w:pPr>
            <w:r w:rsidRPr="00777E23">
              <w:rPr>
                <w:rFonts w:ascii="Aptos" w:eastAsia="Arial" w:hAnsi="Aptos" w:cs="Calibri"/>
                <w:sz w:val="21"/>
                <w:szCs w:val="21"/>
              </w:rPr>
              <w:t>Perkančioji organizacija</w:t>
            </w:r>
            <w:r w:rsidRPr="00777E23">
              <w:rPr>
                <w:rFonts w:ascii="Aptos" w:hAnsi="Aptos" w:cs="Calibri"/>
                <w:sz w:val="21"/>
                <w:szCs w:val="21"/>
              </w:rPr>
              <w:t xml:space="preserve"> informuoja dalyvius apie </w:t>
            </w:r>
            <w:r w:rsidRPr="00777E23">
              <w:rPr>
                <w:rFonts w:ascii="Aptos" w:hAnsi="Aptos" w:cs="Calibri"/>
                <w:sz w:val="21"/>
                <w:szCs w:val="21"/>
              </w:rPr>
              <w:lastRenderedPageBreak/>
              <w:t>EBVPD vertinimo rezultatus, jeigu taikoma, ne vėliau kaip per</w:t>
            </w:r>
          </w:p>
        </w:tc>
        <w:tc>
          <w:tcPr>
            <w:tcW w:w="3685" w:type="dxa"/>
          </w:tcPr>
          <w:p w14:paraId="7232BA7B" w14:textId="77777777" w:rsidR="00236FAE" w:rsidRPr="00777E23" w:rsidRDefault="00236FAE" w:rsidP="00236FAE">
            <w:pPr>
              <w:ind w:firstLine="34"/>
              <w:rPr>
                <w:rFonts w:ascii="Aptos" w:hAnsi="Aptos" w:cs="Calibri"/>
                <w:sz w:val="21"/>
                <w:szCs w:val="21"/>
              </w:rPr>
            </w:pPr>
            <w:r w:rsidRPr="00777E23">
              <w:rPr>
                <w:rFonts w:ascii="Aptos" w:hAnsi="Aptos" w:cs="Calibri"/>
                <w:bCs/>
                <w:sz w:val="21"/>
                <w:szCs w:val="21"/>
              </w:rPr>
              <w:lastRenderedPageBreak/>
              <w:t>3 (tris) darbo dienas nuo sprendimo priėmimo dienos</w:t>
            </w:r>
          </w:p>
        </w:tc>
        <w:tc>
          <w:tcPr>
            <w:tcW w:w="3424" w:type="dxa"/>
          </w:tcPr>
          <w:p w14:paraId="1F29059C" w14:textId="77777777" w:rsidR="00236FAE" w:rsidRPr="00777E23" w:rsidRDefault="00236FAE" w:rsidP="00236FAE">
            <w:pPr>
              <w:ind w:firstLine="34"/>
              <w:rPr>
                <w:rFonts w:ascii="Aptos" w:hAnsi="Aptos" w:cs="Calibri"/>
                <w:sz w:val="21"/>
                <w:szCs w:val="21"/>
              </w:rPr>
            </w:pPr>
          </w:p>
        </w:tc>
      </w:tr>
      <w:tr w:rsidR="00236FAE" w:rsidRPr="00777E23" w14:paraId="3C635DF5" w14:textId="77777777" w:rsidTr="00360A21">
        <w:trPr>
          <w:trHeight w:val="20"/>
        </w:trPr>
        <w:tc>
          <w:tcPr>
            <w:tcW w:w="600" w:type="dxa"/>
          </w:tcPr>
          <w:p w14:paraId="4E64A4F5" w14:textId="1F8AE982" w:rsidR="00236FAE" w:rsidRPr="00777E23" w:rsidRDefault="00236FAE" w:rsidP="00236FAE">
            <w:pPr>
              <w:ind w:firstLine="0"/>
              <w:rPr>
                <w:rFonts w:ascii="Aptos" w:hAnsi="Aptos" w:cs="Calibri"/>
                <w:bCs/>
                <w:sz w:val="21"/>
                <w:szCs w:val="21"/>
              </w:rPr>
            </w:pPr>
            <w:r w:rsidRPr="00777E23">
              <w:rPr>
                <w:rFonts w:ascii="Aptos" w:hAnsi="Aptos" w:cs="Calibri"/>
                <w:bCs/>
                <w:sz w:val="21"/>
                <w:szCs w:val="21"/>
              </w:rPr>
              <w:t>10.</w:t>
            </w:r>
          </w:p>
        </w:tc>
        <w:tc>
          <w:tcPr>
            <w:tcW w:w="2660" w:type="dxa"/>
            <w:hideMark/>
          </w:tcPr>
          <w:p w14:paraId="06192898" w14:textId="7CB436E6" w:rsidR="00236FAE" w:rsidRPr="00777E23" w:rsidRDefault="00236FAE" w:rsidP="00236FAE">
            <w:pPr>
              <w:ind w:firstLine="0"/>
              <w:rPr>
                <w:rFonts w:ascii="Aptos" w:hAnsi="Aptos" w:cs="Calibri"/>
                <w:sz w:val="21"/>
                <w:szCs w:val="21"/>
              </w:rPr>
            </w:pPr>
            <w:r w:rsidRPr="00777E23">
              <w:rPr>
                <w:rFonts w:ascii="Aptos" w:eastAsia="Arial" w:hAnsi="Aptos" w:cs="Calibri"/>
                <w:sz w:val="21"/>
                <w:szCs w:val="21"/>
              </w:rPr>
              <w:t>Perkančioji organizacija</w:t>
            </w:r>
            <w:r w:rsidRPr="00777E23">
              <w:rPr>
                <w:rFonts w:ascii="Aptos" w:hAnsi="Aptos" w:cs="Calibri"/>
                <w:sz w:val="21"/>
                <w:szCs w:val="21"/>
              </w:rPr>
              <w:t xml:space="preserve"> dalyviams praneša apie priimtą sprendimą nustatyti laimėjusį pasiūlymą, dėl kurio bus sudaroma sutartis ne vėliau kaip per</w:t>
            </w:r>
          </w:p>
        </w:tc>
        <w:tc>
          <w:tcPr>
            <w:tcW w:w="3685" w:type="dxa"/>
            <w:hideMark/>
          </w:tcPr>
          <w:p w14:paraId="0E36FDAD" w14:textId="4579C688" w:rsidR="00236FAE" w:rsidRPr="00777E23" w:rsidRDefault="00236FAE" w:rsidP="00236FAE">
            <w:pPr>
              <w:ind w:firstLine="34"/>
              <w:rPr>
                <w:rFonts w:ascii="Aptos" w:hAnsi="Aptos" w:cs="Calibri"/>
                <w:bCs/>
                <w:sz w:val="21"/>
                <w:szCs w:val="21"/>
              </w:rPr>
            </w:pPr>
            <w:r w:rsidRPr="00777E23">
              <w:rPr>
                <w:rFonts w:ascii="Aptos" w:hAnsi="Aptos" w:cs="Calibri"/>
                <w:bCs/>
                <w:sz w:val="21"/>
                <w:szCs w:val="21"/>
              </w:rPr>
              <w:t>3 (tris) darbo dienas nuo sprendimo priėmimo dienos</w:t>
            </w:r>
          </w:p>
        </w:tc>
        <w:tc>
          <w:tcPr>
            <w:tcW w:w="3424" w:type="dxa"/>
            <w:hideMark/>
          </w:tcPr>
          <w:p w14:paraId="6EAEA100" w14:textId="77777777" w:rsidR="00236FAE" w:rsidRPr="00777E23" w:rsidRDefault="00236FAE" w:rsidP="00236FAE">
            <w:pPr>
              <w:ind w:firstLine="34"/>
              <w:rPr>
                <w:rFonts w:ascii="Aptos" w:hAnsi="Aptos" w:cs="Calibri"/>
                <w:sz w:val="21"/>
                <w:szCs w:val="21"/>
              </w:rPr>
            </w:pPr>
          </w:p>
        </w:tc>
      </w:tr>
      <w:tr w:rsidR="00236FAE" w:rsidRPr="00777E23" w14:paraId="10DD85A1" w14:textId="77777777" w:rsidTr="00360A21">
        <w:trPr>
          <w:trHeight w:val="20"/>
        </w:trPr>
        <w:tc>
          <w:tcPr>
            <w:tcW w:w="600" w:type="dxa"/>
          </w:tcPr>
          <w:p w14:paraId="78FFD3F0" w14:textId="67D35A44" w:rsidR="00236FAE" w:rsidRPr="00777E23" w:rsidRDefault="00236FAE" w:rsidP="00236FAE">
            <w:pPr>
              <w:ind w:firstLine="0"/>
              <w:rPr>
                <w:rFonts w:ascii="Aptos" w:hAnsi="Aptos" w:cs="Calibri"/>
                <w:bCs/>
                <w:sz w:val="21"/>
                <w:szCs w:val="21"/>
              </w:rPr>
            </w:pPr>
            <w:r w:rsidRPr="00777E23">
              <w:rPr>
                <w:rFonts w:ascii="Aptos" w:hAnsi="Aptos" w:cs="Calibri"/>
                <w:bCs/>
                <w:sz w:val="21"/>
                <w:szCs w:val="21"/>
              </w:rPr>
              <w:t>11.</w:t>
            </w:r>
          </w:p>
        </w:tc>
        <w:tc>
          <w:tcPr>
            <w:tcW w:w="2660" w:type="dxa"/>
            <w:hideMark/>
          </w:tcPr>
          <w:p w14:paraId="09729B52" w14:textId="2D7B14D7" w:rsidR="00236FAE" w:rsidRPr="00777E23" w:rsidRDefault="00236FAE" w:rsidP="00236FAE">
            <w:pPr>
              <w:ind w:firstLine="0"/>
              <w:rPr>
                <w:rFonts w:ascii="Aptos" w:hAnsi="Aptos" w:cs="Calibri"/>
                <w:color w:val="000000"/>
                <w:sz w:val="21"/>
                <w:szCs w:val="21"/>
                <w:shd w:val="clear" w:color="auto" w:fill="FFFFFF"/>
              </w:rPr>
            </w:pPr>
            <w:r w:rsidRPr="00777E23">
              <w:rPr>
                <w:rFonts w:ascii="Aptos" w:hAnsi="Aptos" w:cs="Calibri"/>
                <w:color w:val="000000"/>
                <w:sz w:val="21"/>
                <w:szCs w:val="21"/>
                <w:shd w:val="clear" w:color="auto" w:fill="FFFFFF"/>
              </w:rPr>
              <w:t xml:space="preserve">Dalyvis turi teisę pateikti pretenziją </w:t>
            </w:r>
            <w:r w:rsidRPr="00777E23">
              <w:rPr>
                <w:rFonts w:ascii="Aptos" w:eastAsia="Arial" w:hAnsi="Aptos" w:cs="Calibri"/>
                <w:sz w:val="21"/>
                <w:szCs w:val="21"/>
              </w:rPr>
              <w:t xml:space="preserve">perkančiajai organizacijai </w:t>
            </w:r>
            <w:r w:rsidRPr="00777E23">
              <w:rPr>
                <w:rFonts w:ascii="Aptos" w:hAnsi="Aptos" w:cs="Calibri"/>
                <w:sz w:val="21"/>
                <w:szCs w:val="21"/>
                <w:shd w:val="clear" w:color="auto" w:fill="FFFFFF"/>
              </w:rPr>
              <w:t xml:space="preserve">pateikti prašymą ar </w:t>
            </w:r>
            <w:r w:rsidRPr="00777E23">
              <w:rPr>
                <w:rFonts w:ascii="Aptos" w:hAnsi="Aptos" w:cs="Calibri"/>
                <w:color w:val="000000"/>
                <w:sz w:val="21"/>
                <w:szCs w:val="21"/>
                <w:shd w:val="clear" w:color="auto" w:fill="FFFFFF"/>
              </w:rPr>
              <w:t xml:space="preserve">pareikšti ieškinį teismui </w:t>
            </w:r>
            <w:r w:rsidRPr="00777E23">
              <w:rPr>
                <w:rFonts w:ascii="Aptos" w:hAnsi="Aptos" w:cs="Calibri"/>
                <w:sz w:val="21"/>
                <w:szCs w:val="21"/>
              </w:rPr>
              <w:t>ne vėliau kaip per</w:t>
            </w:r>
          </w:p>
        </w:tc>
        <w:tc>
          <w:tcPr>
            <w:tcW w:w="3685" w:type="dxa"/>
            <w:hideMark/>
          </w:tcPr>
          <w:p w14:paraId="49F7FC9D" w14:textId="62157DC6" w:rsidR="00236FAE" w:rsidRPr="00777E23" w:rsidRDefault="00236FAE" w:rsidP="00236FAE">
            <w:pPr>
              <w:ind w:firstLine="34"/>
              <w:rPr>
                <w:rFonts w:ascii="Aptos" w:hAnsi="Aptos" w:cs="Calibri"/>
                <w:sz w:val="21"/>
                <w:szCs w:val="21"/>
              </w:rPr>
            </w:pPr>
            <w:r w:rsidRPr="00777E23">
              <w:rPr>
                <w:rFonts w:ascii="Aptos" w:hAnsi="Aptos" w:cs="Calibri"/>
                <w:sz w:val="21"/>
                <w:szCs w:val="21"/>
              </w:rPr>
              <w:t>5 (penkias) darbo dienas</w:t>
            </w:r>
          </w:p>
          <w:p w14:paraId="49A2FF28" w14:textId="77777777" w:rsidR="00236FAE" w:rsidRPr="00777E23" w:rsidRDefault="00236FAE" w:rsidP="00236FAE">
            <w:pPr>
              <w:ind w:firstLine="34"/>
              <w:rPr>
                <w:rFonts w:ascii="Aptos" w:hAnsi="Aptos" w:cs="Calibri"/>
                <w:sz w:val="21"/>
                <w:szCs w:val="21"/>
              </w:rPr>
            </w:pPr>
          </w:p>
          <w:p w14:paraId="0D237F7F" w14:textId="65DB454F" w:rsidR="00236FAE" w:rsidRPr="00777E23" w:rsidRDefault="00236FAE" w:rsidP="00236FAE">
            <w:pPr>
              <w:ind w:firstLine="34"/>
              <w:rPr>
                <w:rFonts w:ascii="Aptos" w:hAnsi="Aptos" w:cs="Calibri"/>
                <w:sz w:val="21"/>
                <w:szCs w:val="21"/>
              </w:rPr>
            </w:pPr>
            <w:r w:rsidRPr="00777E23">
              <w:rPr>
                <w:rFonts w:ascii="Aptos" w:hAnsi="Aptos" w:cs="Calibri"/>
                <w:sz w:val="21"/>
                <w:szCs w:val="21"/>
              </w:rPr>
              <w:t xml:space="preserve">nuo </w:t>
            </w:r>
            <w:r w:rsidRPr="00777E23">
              <w:rPr>
                <w:rFonts w:ascii="Aptos" w:eastAsia="Arial" w:hAnsi="Aptos" w:cs="Calibri"/>
                <w:sz w:val="21"/>
                <w:szCs w:val="21"/>
              </w:rPr>
              <w:t xml:space="preserve">perkančiosios organizacijos </w:t>
            </w:r>
            <w:r w:rsidRPr="00777E23">
              <w:rPr>
                <w:rFonts w:ascii="Aptos" w:hAnsi="Aptos" w:cs="Calibri"/>
                <w:sz w:val="21"/>
                <w:szCs w:val="21"/>
              </w:rPr>
              <w:t xml:space="preserve">pranešimo raštu apie jos priimtą sprendimą išsiuntimo tiekėjams dienos arba nuo paskelbimo apie </w:t>
            </w:r>
            <w:r w:rsidRPr="00777E23">
              <w:rPr>
                <w:rFonts w:ascii="Aptos" w:eastAsia="Arial" w:hAnsi="Aptos" w:cs="Calibri"/>
                <w:sz w:val="21"/>
                <w:szCs w:val="21"/>
              </w:rPr>
              <w:t xml:space="preserve"> perkančiosios organizacijos </w:t>
            </w:r>
            <w:r w:rsidRPr="00777E23">
              <w:rPr>
                <w:rFonts w:ascii="Aptos" w:hAnsi="Aptos" w:cs="Calibri"/>
                <w:sz w:val="21"/>
                <w:szCs w:val="21"/>
              </w:rPr>
              <w:t xml:space="preserve">priimtus sprendimus dienos, jei VPĮ nenumato reikalavimo raštu informuoti tiekėjus apie </w:t>
            </w:r>
            <w:r w:rsidRPr="00777E23">
              <w:rPr>
                <w:rFonts w:ascii="Aptos" w:eastAsia="Arial" w:hAnsi="Aptos" w:cs="Calibri"/>
                <w:sz w:val="21"/>
                <w:szCs w:val="21"/>
              </w:rPr>
              <w:t xml:space="preserve"> perkančiosios organizacijos </w:t>
            </w:r>
            <w:r w:rsidRPr="00777E23">
              <w:rPr>
                <w:rFonts w:ascii="Aptos" w:hAnsi="Aptos" w:cs="Calibri"/>
                <w:sz w:val="21"/>
                <w:szCs w:val="21"/>
              </w:rPr>
              <w:t>priimtus sprendimus;</w:t>
            </w:r>
          </w:p>
          <w:p w14:paraId="55916AA6" w14:textId="77777777" w:rsidR="00236FAE" w:rsidRPr="00777E23" w:rsidRDefault="00236FAE" w:rsidP="00236FAE">
            <w:pPr>
              <w:ind w:firstLine="34"/>
              <w:rPr>
                <w:rFonts w:ascii="Aptos" w:hAnsi="Aptos" w:cs="Calibri"/>
                <w:sz w:val="21"/>
                <w:szCs w:val="21"/>
              </w:rPr>
            </w:pPr>
          </w:p>
          <w:p w14:paraId="25DED613" w14:textId="77777777" w:rsidR="00236FAE" w:rsidRPr="00777E23" w:rsidRDefault="00236FAE" w:rsidP="00236FAE">
            <w:pPr>
              <w:ind w:firstLine="34"/>
              <w:rPr>
                <w:rFonts w:ascii="Aptos" w:hAnsi="Aptos" w:cs="Calibri"/>
                <w:sz w:val="21"/>
                <w:szCs w:val="21"/>
              </w:rPr>
            </w:pPr>
            <w:r w:rsidRPr="00777E23">
              <w:rPr>
                <w:rFonts w:ascii="Aptos" w:hAnsi="Aptos" w:cs="Calibri"/>
                <w:sz w:val="21"/>
                <w:szCs w:val="21"/>
              </w:rPr>
              <w:t xml:space="preserve">15 (penkiolika) dienų nuo pranešimo išsiuntimo tiekėjams dienos, jeigu šis pranešimas nebuvo siunčiamas elektroninėmis priemonėmis. </w:t>
            </w:r>
          </w:p>
          <w:p w14:paraId="70C74D73" w14:textId="77777777" w:rsidR="00236FAE" w:rsidRPr="00777E23" w:rsidRDefault="00236FAE" w:rsidP="00236FAE">
            <w:pPr>
              <w:ind w:firstLine="34"/>
              <w:rPr>
                <w:rFonts w:ascii="Aptos" w:hAnsi="Aptos" w:cs="Calibri"/>
                <w:sz w:val="21"/>
                <w:szCs w:val="21"/>
              </w:rPr>
            </w:pPr>
          </w:p>
        </w:tc>
        <w:tc>
          <w:tcPr>
            <w:tcW w:w="3424" w:type="dxa"/>
            <w:hideMark/>
          </w:tcPr>
          <w:p w14:paraId="28F3179C" w14:textId="77777777" w:rsidR="00236FAE" w:rsidRPr="00777E23" w:rsidRDefault="00236FAE" w:rsidP="00236FAE">
            <w:pPr>
              <w:ind w:firstLine="34"/>
              <w:rPr>
                <w:rFonts w:ascii="Aptos" w:hAnsi="Aptos" w:cs="Calibri"/>
                <w:bCs/>
                <w:color w:val="7030A0"/>
                <w:sz w:val="21"/>
                <w:szCs w:val="21"/>
              </w:rPr>
            </w:pPr>
          </w:p>
        </w:tc>
      </w:tr>
      <w:tr w:rsidR="00236FAE" w:rsidRPr="00777E23" w14:paraId="21A62B32" w14:textId="77777777" w:rsidTr="00360A21">
        <w:trPr>
          <w:trHeight w:val="20"/>
        </w:trPr>
        <w:tc>
          <w:tcPr>
            <w:tcW w:w="600" w:type="dxa"/>
          </w:tcPr>
          <w:p w14:paraId="1D5C2FAE" w14:textId="13A7A36E" w:rsidR="00236FAE" w:rsidRPr="00777E23" w:rsidRDefault="00236FAE" w:rsidP="00236FAE">
            <w:pPr>
              <w:ind w:firstLine="0"/>
              <w:rPr>
                <w:rFonts w:ascii="Aptos" w:hAnsi="Aptos" w:cs="Calibri"/>
                <w:sz w:val="21"/>
                <w:szCs w:val="21"/>
              </w:rPr>
            </w:pPr>
            <w:r w:rsidRPr="00777E23">
              <w:rPr>
                <w:rFonts w:ascii="Aptos" w:hAnsi="Aptos" w:cs="Calibri"/>
                <w:sz w:val="21"/>
                <w:szCs w:val="21"/>
              </w:rPr>
              <w:t>12.</w:t>
            </w:r>
          </w:p>
        </w:tc>
        <w:tc>
          <w:tcPr>
            <w:tcW w:w="2660" w:type="dxa"/>
            <w:hideMark/>
          </w:tcPr>
          <w:p w14:paraId="749DF6E8" w14:textId="172D84B1" w:rsidR="00236FAE" w:rsidRPr="00777E23" w:rsidRDefault="00236FAE" w:rsidP="00236FAE">
            <w:pPr>
              <w:ind w:firstLine="0"/>
              <w:rPr>
                <w:rFonts w:ascii="Aptos" w:hAnsi="Aptos" w:cs="Calibri"/>
                <w:sz w:val="21"/>
                <w:szCs w:val="21"/>
              </w:rPr>
            </w:pPr>
            <w:r w:rsidRPr="00777E23">
              <w:rPr>
                <w:rFonts w:ascii="Aptos" w:eastAsia="Arial" w:hAnsi="Aptos" w:cs="Calibri"/>
                <w:color w:val="0078D4"/>
                <w:sz w:val="21"/>
                <w:szCs w:val="21"/>
              </w:rPr>
              <w:t xml:space="preserve"> </w:t>
            </w:r>
            <w:r w:rsidRPr="00777E23">
              <w:rPr>
                <w:rFonts w:ascii="Aptos" w:eastAsia="Arial" w:hAnsi="Aptos" w:cs="Calibri"/>
                <w:sz w:val="21"/>
                <w:szCs w:val="21"/>
              </w:rPr>
              <w:t xml:space="preserve">Perkančioji organizacija </w:t>
            </w:r>
            <w:r w:rsidRPr="00777E23">
              <w:rPr>
                <w:rFonts w:ascii="Aptos" w:hAnsi="Aptos" w:cs="Calibr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B16142C" w14:textId="77777777" w:rsidR="00236FAE" w:rsidRPr="00777E23" w:rsidRDefault="00236FAE" w:rsidP="00236FAE">
            <w:pPr>
              <w:ind w:firstLine="34"/>
              <w:rPr>
                <w:rFonts w:ascii="Aptos" w:hAnsi="Aptos" w:cs="Calibri"/>
                <w:sz w:val="21"/>
                <w:szCs w:val="21"/>
              </w:rPr>
            </w:pPr>
            <w:r w:rsidRPr="00777E23">
              <w:rPr>
                <w:rFonts w:ascii="Aptos" w:hAnsi="Aptos" w:cs="Calibri"/>
                <w:sz w:val="21"/>
                <w:szCs w:val="21"/>
              </w:rPr>
              <w:t>6 (šešias) darbo dienas nuo pretenzijos gavimo dienos</w:t>
            </w:r>
          </w:p>
        </w:tc>
        <w:tc>
          <w:tcPr>
            <w:tcW w:w="3424" w:type="dxa"/>
            <w:hideMark/>
          </w:tcPr>
          <w:p w14:paraId="4910B96B" w14:textId="77777777" w:rsidR="00236FAE" w:rsidRPr="00777E23" w:rsidRDefault="00236FAE" w:rsidP="00236FAE">
            <w:pPr>
              <w:ind w:firstLine="34"/>
              <w:rPr>
                <w:rFonts w:ascii="Aptos" w:hAnsi="Aptos" w:cs="Calibri"/>
                <w:sz w:val="21"/>
                <w:szCs w:val="21"/>
              </w:rPr>
            </w:pPr>
          </w:p>
        </w:tc>
      </w:tr>
      <w:tr w:rsidR="00236FAE" w:rsidRPr="00777E23" w14:paraId="475FEE10" w14:textId="77777777" w:rsidTr="00360A21">
        <w:trPr>
          <w:trHeight w:val="20"/>
        </w:trPr>
        <w:tc>
          <w:tcPr>
            <w:tcW w:w="600" w:type="dxa"/>
          </w:tcPr>
          <w:p w14:paraId="7ED3D129" w14:textId="172C396F" w:rsidR="00236FAE" w:rsidRPr="00777E23" w:rsidRDefault="00236FAE" w:rsidP="00236FAE">
            <w:pPr>
              <w:ind w:firstLine="0"/>
              <w:rPr>
                <w:rFonts w:ascii="Aptos" w:hAnsi="Aptos" w:cs="Calibri"/>
                <w:bCs/>
                <w:sz w:val="21"/>
                <w:szCs w:val="21"/>
              </w:rPr>
            </w:pPr>
            <w:r w:rsidRPr="00777E23">
              <w:rPr>
                <w:rFonts w:ascii="Aptos" w:hAnsi="Aptos" w:cs="Calibri"/>
                <w:bCs/>
                <w:sz w:val="21"/>
                <w:szCs w:val="21"/>
              </w:rPr>
              <w:t>13.</w:t>
            </w:r>
          </w:p>
        </w:tc>
        <w:tc>
          <w:tcPr>
            <w:tcW w:w="2660" w:type="dxa"/>
            <w:hideMark/>
          </w:tcPr>
          <w:p w14:paraId="1F0C1459" w14:textId="3D2C269F" w:rsidR="00236FAE" w:rsidRPr="00777E23" w:rsidRDefault="00236FAE" w:rsidP="00236FAE">
            <w:pPr>
              <w:ind w:firstLine="0"/>
              <w:rPr>
                <w:rFonts w:ascii="Aptos" w:hAnsi="Aptos" w:cs="Calibri"/>
                <w:sz w:val="21"/>
                <w:szCs w:val="21"/>
              </w:rPr>
            </w:pPr>
            <w:r w:rsidRPr="00777E23">
              <w:rPr>
                <w:rFonts w:ascii="Aptos" w:hAnsi="Aptos" w:cs="Calibri"/>
                <w:sz w:val="21"/>
                <w:szCs w:val="21"/>
              </w:rPr>
              <w:t xml:space="preserve">Jeigu </w:t>
            </w:r>
            <w:r w:rsidRPr="00777E23">
              <w:rPr>
                <w:rFonts w:ascii="Aptos" w:eastAsia="Arial" w:hAnsi="Aptos" w:cs="Calibri"/>
                <w:sz w:val="21"/>
                <w:szCs w:val="21"/>
              </w:rPr>
              <w:t xml:space="preserve"> perkančioji organizacija </w:t>
            </w:r>
            <w:r w:rsidRPr="00777E23">
              <w:rPr>
                <w:rFonts w:ascii="Aptos" w:hAnsi="Aptos" w:cs="Calibr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D7556F3" w14:textId="27FED34C" w:rsidR="00236FAE" w:rsidRPr="00777E23" w:rsidRDefault="00236FAE" w:rsidP="00236FAE">
            <w:pPr>
              <w:ind w:firstLine="34"/>
              <w:rPr>
                <w:rFonts w:ascii="Aptos" w:hAnsi="Aptos" w:cs="Calibri"/>
                <w:sz w:val="21"/>
                <w:szCs w:val="21"/>
                <w:highlight w:val="yellow"/>
              </w:rPr>
            </w:pPr>
            <w:r w:rsidRPr="00777E23">
              <w:rPr>
                <w:rFonts w:ascii="Aptos" w:hAnsi="Aptos" w:cs="Calibri"/>
                <w:sz w:val="21"/>
                <w:szCs w:val="21"/>
              </w:rPr>
              <w:t xml:space="preserve">per 15 (penkiolika) dienų nuo dienos, kurią </w:t>
            </w:r>
            <w:r w:rsidRPr="00777E23">
              <w:rPr>
                <w:rFonts w:ascii="Aptos" w:eastAsia="Arial" w:hAnsi="Aptos" w:cs="Calibri"/>
                <w:sz w:val="21"/>
                <w:szCs w:val="21"/>
              </w:rPr>
              <w:t xml:space="preserve">perkančioji organizacija </w:t>
            </w:r>
            <w:r w:rsidRPr="00777E23">
              <w:rPr>
                <w:rFonts w:ascii="Aptos" w:hAnsi="Aptos" w:cs="Calibri"/>
                <w:sz w:val="21"/>
                <w:szCs w:val="21"/>
              </w:rPr>
              <w:t xml:space="preserve">turėjo raštu pranešti apie priimtą sprendimą </w:t>
            </w:r>
          </w:p>
        </w:tc>
        <w:tc>
          <w:tcPr>
            <w:tcW w:w="3424" w:type="dxa"/>
            <w:hideMark/>
          </w:tcPr>
          <w:p w14:paraId="09958019" w14:textId="77777777" w:rsidR="00236FAE" w:rsidRPr="00777E23" w:rsidRDefault="00236FAE" w:rsidP="00236FAE">
            <w:pPr>
              <w:ind w:firstLine="34"/>
              <w:rPr>
                <w:rFonts w:ascii="Aptos" w:hAnsi="Aptos" w:cs="Calibri"/>
                <w:sz w:val="21"/>
                <w:szCs w:val="21"/>
              </w:rPr>
            </w:pPr>
          </w:p>
        </w:tc>
      </w:tr>
      <w:bookmarkEnd w:id="56"/>
    </w:tbl>
    <w:p w14:paraId="367E8661" w14:textId="77777777" w:rsidR="009B4090" w:rsidRPr="00777E23" w:rsidRDefault="009B4090" w:rsidP="003C138F">
      <w:pPr>
        <w:spacing w:line="240" w:lineRule="auto"/>
        <w:rPr>
          <w:rFonts w:ascii="Aptos" w:hAnsi="Aptos" w:cs="Calibri"/>
        </w:rPr>
      </w:pPr>
    </w:p>
    <w:sectPr w:rsidR="009B4090" w:rsidRPr="00777E23" w:rsidSect="00267F8B">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2A609" w14:textId="77777777" w:rsidR="00371B2F" w:rsidRDefault="00371B2F" w:rsidP="00D05666">
      <w:r>
        <w:separator/>
      </w:r>
    </w:p>
  </w:endnote>
  <w:endnote w:type="continuationSeparator" w:id="0">
    <w:p w14:paraId="1E8ED55A" w14:textId="77777777" w:rsidR="00371B2F" w:rsidRDefault="00371B2F" w:rsidP="00D05666">
      <w:r>
        <w:continuationSeparator/>
      </w:r>
    </w:p>
  </w:endnote>
  <w:endnote w:type="continuationNotice" w:id="1">
    <w:p w14:paraId="36926ED3" w14:textId="77777777" w:rsidR="00371B2F" w:rsidRDefault="00371B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inte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926269"/>
      <w:docPartObj>
        <w:docPartGallery w:val="Page Numbers (Bottom of Page)"/>
        <w:docPartUnique/>
      </w:docPartObj>
    </w:sdtPr>
    <w:sdtEndPr>
      <w:rPr>
        <w:noProof/>
      </w:rPr>
    </w:sdtEndPr>
    <w:sdtContent>
      <w:p w14:paraId="0AC41DA2" w14:textId="31987AE4"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020198"/>
      <w:docPartObj>
        <w:docPartGallery w:val="Page Numbers (Bottom of Page)"/>
        <w:docPartUnique/>
      </w:docPartObj>
    </w:sdtPr>
    <w:sdtEndPr>
      <w:rPr>
        <w:noProof/>
      </w:rPr>
    </w:sdtEndPr>
    <w:sdtContent>
      <w:p w14:paraId="4EA62494" w14:textId="5E80BC55"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865624"/>
      <w:docPartObj>
        <w:docPartGallery w:val="Page Numbers (Bottom of Page)"/>
        <w:docPartUnique/>
      </w:docPartObj>
    </w:sdtPr>
    <w:sdtEndPr>
      <w:rPr>
        <w:noProof/>
      </w:rPr>
    </w:sdtEndPr>
    <w:sdtContent>
      <w:p w14:paraId="75DE9973" w14:textId="1B7C5BB8"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244763"/>
      <w:docPartObj>
        <w:docPartGallery w:val="Page Numbers (Bottom of Page)"/>
        <w:docPartUnique/>
      </w:docPartObj>
    </w:sdtPr>
    <w:sdtEndPr>
      <w:rPr>
        <w:noProof/>
      </w:rPr>
    </w:sdtEndPr>
    <w:sdtContent>
      <w:p w14:paraId="7046E453" w14:textId="686D574B"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77055" w14:textId="77777777" w:rsidR="00371B2F" w:rsidRDefault="00371B2F" w:rsidP="00D05666">
      <w:r>
        <w:separator/>
      </w:r>
    </w:p>
  </w:footnote>
  <w:footnote w:type="continuationSeparator" w:id="0">
    <w:p w14:paraId="357BE3FE" w14:textId="77777777" w:rsidR="00371B2F" w:rsidRDefault="00371B2F" w:rsidP="00D05666">
      <w:r>
        <w:continuationSeparator/>
      </w:r>
    </w:p>
  </w:footnote>
  <w:footnote w:type="continuationNotice" w:id="1">
    <w:p w14:paraId="5B39FD73" w14:textId="77777777" w:rsidR="00371B2F" w:rsidRDefault="00371B2F">
      <w:pPr>
        <w:spacing w:line="240" w:lineRule="auto"/>
      </w:pPr>
    </w:p>
  </w:footnote>
  <w:footnote w:id="2">
    <w:p w14:paraId="2673E794" w14:textId="77777777" w:rsidR="002709C8" w:rsidRPr="00777E23" w:rsidRDefault="002709C8" w:rsidP="002709C8">
      <w:pPr>
        <w:pStyle w:val="FootnoteText"/>
        <w:spacing w:line="240" w:lineRule="auto"/>
        <w:rPr>
          <w:rFonts w:ascii="Aptos" w:hAnsi="Aptos" w:cs="Calibri"/>
          <w:i/>
          <w:iCs/>
          <w:sz w:val="21"/>
          <w:szCs w:val="21"/>
        </w:rPr>
      </w:pPr>
      <w:r w:rsidRPr="00777E23">
        <w:rPr>
          <w:rStyle w:val="FootnoteReference"/>
          <w:rFonts w:ascii="Aptos" w:eastAsia="Yu Mincho" w:hAnsi="Aptos" w:cs="Times New Roman"/>
          <w:i/>
          <w:iCs/>
        </w:rPr>
        <w:footnoteRef/>
      </w:r>
      <w:r w:rsidRPr="00777E23">
        <w:rPr>
          <w:rFonts w:ascii="Aptos" w:eastAsia="Yu Mincho" w:hAnsi="Aptos" w:cs="Times New Roman"/>
          <w:i/>
          <w:iCs/>
        </w:rPr>
        <w:t xml:space="preserve"> </w:t>
      </w:r>
      <w:r w:rsidRPr="00777E23">
        <w:rPr>
          <w:rFonts w:ascii="Aptos" w:eastAsia="Yu Mincho" w:hAnsi="Aptos" w:cs="Calibri"/>
          <w:i/>
          <w:iCs/>
          <w:sz w:val="21"/>
          <w:szCs w:val="21"/>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7CD97" w14:textId="77777777" w:rsidR="002709C8" w:rsidRPr="00777E23" w:rsidRDefault="002709C8" w:rsidP="002709C8">
      <w:pPr>
        <w:pStyle w:val="FootnoteText"/>
        <w:numPr>
          <w:ilvl w:val="0"/>
          <w:numId w:val="23"/>
        </w:numPr>
        <w:spacing w:line="240" w:lineRule="auto"/>
        <w:rPr>
          <w:rFonts w:ascii="Aptos" w:eastAsia="Yu Mincho" w:hAnsi="Aptos" w:cs="Calibri"/>
          <w:i/>
          <w:iCs/>
          <w:sz w:val="21"/>
          <w:szCs w:val="21"/>
        </w:rPr>
      </w:pPr>
      <w:r w:rsidRPr="00777E23">
        <w:rPr>
          <w:rFonts w:ascii="Aptos" w:eastAsia="Yu Mincho" w:hAnsi="Aptos" w:cs="Calibri"/>
          <w:i/>
          <w:iCs/>
          <w:sz w:val="21"/>
          <w:szCs w:val="21"/>
        </w:rPr>
        <w:t xml:space="preserve">priesaikos deklaracija; </w:t>
      </w:r>
    </w:p>
    <w:p w14:paraId="3FE6F5DE" w14:textId="77777777" w:rsidR="002709C8" w:rsidRPr="00777E23" w:rsidRDefault="002709C8" w:rsidP="002709C8">
      <w:pPr>
        <w:pStyle w:val="FootnoteText"/>
        <w:numPr>
          <w:ilvl w:val="0"/>
          <w:numId w:val="23"/>
        </w:numPr>
        <w:spacing w:line="240" w:lineRule="auto"/>
        <w:rPr>
          <w:rFonts w:ascii="Aptos" w:eastAsia="Yu Mincho" w:hAnsi="Aptos" w:cs="Calibri"/>
          <w:sz w:val="21"/>
          <w:szCs w:val="21"/>
        </w:rPr>
      </w:pPr>
      <w:r w:rsidRPr="00777E23">
        <w:rPr>
          <w:rFonts w:ascii="Aptos" w:eastAsia="Yu Mincho" w:hAnsi="Aptos" w:cs="Calibri"/>
          <w:i/>
          <w:iCs/>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A732197" w14:textId="77777777" w:rsidR="002709C8" w:rsidRPr="00777E23" w:rsidRDefault="002709C8" w:rsidP="002709C8">
      <w:pPr>
        <w:pStyle w:val="FootnoteText"/>
        <w:spacing w:line="240" w:lineRule="auto"/>
        <w:rPr>
          <w:rFonts w:ascii="Aptos" w:hAnsi="Aptos" w:cs="Calibri"/>
          <w:i/>
          <w:iCs/>
          <w:sz w:val="21"/>
          <w:szCs w:val="21"/>
        </w:rPr>
      </w:pPr>
      <w:r w:rsidRPr="00777E23">
        <w:rPr>
          <w:rStyle w:val="FootnoteReference"/>
          <w:rFonts w:ascii="Aptos" w:eastAsia="Yu Mincho" w:hAnsi="Aptos" w:cs="Times New Roman"/>
        </w:rPr>
        <w:footnoteRef/>
      </w:r>
      <w:r w:rsidRPr="00777E23">
        <w:rPr>
          <w:rFonts w:ascii="Aptos" w:eastAsia="Yu Mincho" w:hAnsi="Aptos" w:cs="Times New Roman"/>
        </w:rPr>
        <w:t xml:space="preserve"> </w:t>
      </w:r>
      <w:r w:rsidRPr="00777E23">
        <w:rPr>
          <w:rFonts w:ascii="Aptos" w:eastAsia="Yu Mincho" w:hAnsi="Aptos" w:cs="Calibri"/>
          <w:i/>
          <w:iCs/>
          <w:sz w:val="21"/>
          <w:szCs w:val="21"/>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DC4C76" w14:textId="77777777" w:rsidR="002709C8" w:rsidRPr="00777E23" w:rsidRDefault="002709C8" w:rsidP="002709C8">
      <w:pPr>
        <w:pStyle w:val="FootnoteText"/>
        <w:numPr>
          <w:ilvl w:val="0"/>
          <w:numId w:val="24"/>
        </w:numPr>
        <w:spacing w:line="240" w:lineRule="auto"/>
        <w:rPr>
          <w:rFonts w:ascii="Aptos" w:eastAsia="Yu Mincho" w:hAnsi="Aptos" w:cs="Calibri"/>
          <w:i/>
          <w:iCs/>
          <w:sz w:val="21"/>
          <w:szCs w:val="21"/>
        </w:rPr>
      </w:pPr>
      <w:r w:rsidRPr="00777E23">
        <w:rPr>
          <w:rFonts w:ascii="Aptos" w:eastAsia="Yu Mincho" w:hAnsi="Aptos" w:cs="Calibri"/>
          <w:i/>
          <w:iCs/>
          <w:sz w:val="21"/>
          <w:szCs w:val="21"/>
        </w:rPr>
        <w:t xml:space="preserve">priesaikos deklaracija; </w:t>
      </w:r>
    </w:p>
    <w:p w14:paraId="176E23F6" w14:textId="77777777" w:rsidR="002709C8" w:rsidRPr="00777E23" w:rsidRDefault="002709C8" w:rsidP="002709C8">
      <w:pPr>
        <w:pStyle w:val="FootnoteText"/>
        <w:numPr>
          <w:ilvl w:val="0"/>
          <w:numId w:val="24"/>
        </w:numPr>
        <w:spacing w:line="240" w:lineRule="auto"/>
        <w:rPr>
          <w:rFonts w:ascii="Aptos" w:eastAsia="Yu Mincho" w:hAnsi="Aptos" w:cs="Calibri"/>
          <w:sz w:val="21"/>
          <w:szCs w:val="21"/>
        </w:rPr>
      </w:pPr>
      <w:r w:rsidRPr="00777E23">
        <w:rPr>
          <w:rFonts w:ascii="Aptos" w:eastAsia="Yu Mincho" w:hAnsi="Aptos" w:cs="Calibri"/>
          <w:i/>
          <w:iCs/>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76646B7" w14:textId="77777777" w:rsidR="002709C8" w:rsidRPr="00777E23" w:rsidRDefault="002709C8" w:rsidP="002709C8">
      <w:pPr>
        <w:pStyle w:val="FootnoteText"/>
        <w:spacing w:line="240" w:lineRule="auto"/>
        <w:rPr>
          <w:rFonts w:ascii="Aptos" w:hAnsi="Aptos" w:cs="Calibri"/>
          <w:i/>
          <w:iCs/>
          <w:sz w:val="21"/>
          <w:szCs w:val="21"/>
        </w:rPr>
      </w:pPr>
      <w:r w:rsidRPr="005B3F31">
        <w:rPr>
          <w:rStyle w:val="FootnoteReference"/>
          <w:rFonts w:ascii="Calibri" w:eastAsia="Yu Mincho" w:hAnsi="Calibri" w:cs="Arial"/>
        </w:rPr>
        <w:footnoteRef/>
      </w:r>
      <w:r w:rsidRPr="005B3F31">
        <w:rPr>
          <w:rFonts w:ascii="Calibri" w:eastAsia="Yu Mincho" w:hAnsi="Calibri" w:cs="Arial"/>
        </w:rPr>
        <w:t xml:space="preserve"> </w:t>
      </w:r>
      <w:r w:rsidRPr="00777E23">
        <w:rPr>
          <w:rFonts w:ascii="Aptos" w:eastAsia="Yu Mincho" w:hAnsi="Aptos" w:cs="Calibri"/>
          <w:i/>
          <w:iCs/>
          <w:sz w:val="21"/>
          <w:szCs w:val="21"/>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B3DD15" w14:textId="77777777" w:rsidR="002709C8" w:rsidRPr="00777E23" w:rsidRDefault="002709C8" w:rsidP="002709C8">
      <w:pPr>
        <w:pStyle w:val="FootnoteText"/>
        <w:numPr>
          <w:ilvl w:val="0"/>
          <w:numId w:val="25"/>
        </w:numPr>
        <w:spacing w:line="240" w:lineRule="auto"/>
        <w:rPr>
          <w:rFonts w:ascii="Aptos" w:eastAsia="Yu Mincho" w:hAnsi="Aptos" w:cs="Calibri"/>
          <w:i/>
          <w:iCs/>
          <w:sz w:val="21"/>
          <w:szCs w:val="21"/>
        </w:rPr>
      </w:pPr>
      <w:r w:rsidRPr="00777E23">
        <w:rPr>
          <w:rFonts w:ascii="Aptos" w:eastAsia="Yu Mincho" w:hAnsi="Aptos" w:cs="Calibri"/>
          <w:i/>
          <w:iCs/>
          <w:sz w:val="21"/>
          <w:szCs w:val="21"/>
        </w:rPr>
        <w:t xml:space="preserve">priesaikos deklaracija; </w:t>
      </w:r>
    </w:p>
    <w:p w14:paraId="7435392E" w14:textId="77777777" w:rsidR="002709C8" w:rsidRPr="00777E23" w:rsidRDefault="002709C8" w:rsidP="002709C8">
      <w:pPr>
        <w:pStyle w:val="FootnoteText"/>
        <w:numPr>
          <w:ilvl w:val="0"/>
          <w:numId w:val="25"/>
        </w:numPr>
        <w:spacing w:line="240" w:lineRule="auto"/>
        <w:rPr>
          <w:rFonts w:ascii="Aptos" w:eastAsia="Yu Mincho" w:hAnsi="Aptos" w:cs="Calibri"/>
          <w:sz w:val="21"/>
          <w:szCs w:val="21"/>
        </w:rPr>
      </w:pPr>
      <w:r w:rsidRPr="00777E23">
        <w:rPr>
          <w:rFonts w:ascii="Aptos" w:eastAsia="Yu Mincho" w:hAnsi="Aptos" w:cs="Calibri"/>
          <w:i/>
          <w:iCs/>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887E9B9"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A25D" w14:textId="4FD9E979" w:rsidR="00267F8B" w:rsidRDefault="00267F8B">
    <w:pPr>
      <w:pStyle w:val="Header"/>
      <w:jc w:val="center"/>
    </w:pPr>
  </w:p>
  <w:p w14:paraId="2FBA12F4" w14:textId="59366B85"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24011"/>
    <w:multiLevelType w:val="hybridMultilevel"/>
    <w:tmpl w:val="731EAA1C"/>
    <w:lvl w:ilvl="0" w:tplc="4E241FE8">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A70A85"/>
    <w:multiLevelType w:val="multilevel"/>
    <w:tmpl w:val="B7EC4F56"/>
    <w:lvl w:ilvl="0">
      <w:start w:val="2"/>
      <w:numFmt w:val="decimal"/>
      <w:lvlText w:val="%1."/>
      <w:lvlJc w:val="left"/>
      <w:pPr>
        <w:ind w:left="360" w:hanging="360"/>
      </w:pPr>
      <w:rPr>
        <w:rFonts w:eastAsia="Calibri" w:hint="default"/>
        <w:color w:val="auto"/>
      </w:rPr>
    </w:lvl>
    <w:lvl w:ilvl="1">
      <w:start w:val="1"/>
      <w:numFmt w:val="decimal"/>
      <w:lvlText w:val="%1.%2."/>
      <w:lvlJc w:val="left"/>
      <w:pPr>
        <w:ind w:left="1210" w:hanging="360"/>
      </w:pPr>
      <w:rPr>
        <w:rFonts w:ascii="Aptos" w:eastAsia="Calibri" w:hAnsi="Aptos" w:cs="Arial" w:hint="default"/>
        <w:i w:val="0"/>
        <w:iCs w:val="0"/>
        <w:color w:val="auto"/>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46991C71"/>
    <w:multiLevelType w:val="hybridMultilevel"/>
    <w:tmpl w:val="2296555C"/>
    <w:lvl w:ilvl="0" w:tplc="6CE621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B8211A8"/>
    <w:multiLevelType w:val="hybridMultilevel"/>
    <w:tmpl w:val="128A9D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82C4AC0"/>
    <w:multiLevelType w:val="hybridMultilevel"/>
    <w:tmpl w:val="C7E056D4"/>
    <w:lvl w:ilvl="0" w:tplc="6F5A2ED2">
      <w:start w:val="1"/>
      <w:numFmt w:val="decimal"/>
      <w:lvlText w:val="%1."/>
      <w:lvlJc w:val="left"/>
      <w:pPr>
        <w:tabs>
          <w:tab w:val="num" w:pos="900"/>
        </w:tabs>
        <w:ind w:left="540" w:hanging="360"/>
      </w:pPr>
    </w:lvl>
    <w:lvl w:ilvl="1" w:tplc="A418DDD0">
      <w:numFmt w:val="decimal"/>
      <w:lvlText w:val=""/>
      <w:lvlJc w:val="left"/>
    </w:lvl>
    <w:lvl w:ilvl="2" w:tplc="371208DA">
      <w:numFmt w:val="decimal"/>
      <w:lvlText w:val=""/>
      <w:lvlJc w:val="left"/>
    </w:lvl>
    <w:lvl w:ilvl="3" w:tplc="FE163BE6">
      <w:numFmt w:val="decimal"/>
      <w:lvlText w:val=""/>
      <w:lvlJc w:val="left"/>
    </w:lvl>
    <w:lvl w:ilvl="4" w:tplc="6FB03ADE">
      <w:numFmt w:val="decimal"/>
      <w:lvlText w:val=""/>
      <w:lvlJc w:val="left"/>
    </w:lvl>
    <w:lvl w:ilvl="5" w:tplc="E47E5A46">
      <w:numFmt w:val="decimal"/>
      <w:lvlText w:val=""/>
      <w:lvlJc w:val="left"/>
    </w:lvl>
    <w:lvl w:ilvl="6" w:tplc="8A0A4164">
      <w:numFmt w:val="decimal"/>
      <w:lvlText w:val=""/>
      <w:lvlJc w:val="left"/>
    </w:lvl>
    <w:lvl w:ilvl="7" w:tplc="286ABD68">
      <w:numFmt w:val="decimal"/>
      <w:lvlText w:val=""/>
      <w:lvlJc w:val="left"/>
    </w:lvl>
    <w:lvl w:ilvl="8" w:tplc="CB70328C">
      <w:numFmt w:val="decimal"/>
      <w:lvlText w:val=""/>
      <w:lvlJc w:val="left"/>
    </w:lvl>
  </w:abstractNum>
  <w:abstractNum w:abstractNumId="15" w15:restartNumberingAfterBreak="0">
    <w:nsid w:val="5D013191"/>
    <w:multiLevelType w:val="multilevel"/>
    <w:tmpl w:val="CE96FDE4"/>
    <w:lvl w:ilvl="0">
      <w:start w:val="4"/>
      <w:numFmt w:val="decimal"/>
      <w:lvlText w:val="%1."/>
      <w:lvlJc w:val="left"/>
      <w:pPr>
        <w:ind w:left="1080" w:hanging="720"/>
      </w:pPr>
      <w:rPr>
        <w:rFonts w:ascii="Calibri" w:hAnsi="Calibri" w:cs="Calibr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4" w15:restartNumberingAfterBreak="0">
    <w:nsid w:val="76D360F3"/>
    <w:multiLevelType w:val="hybridMultilevel"/>
    <w:tmpl w:val="BF3E51DC"/>
    <w:lvl w:ilvl="0" w:tplc="8DA4654E">
      <w:start w:val="5"/>
      <w:numFmt w:val="decimal"/>
      <w:lvlText w:val="%1."/>
      <w:lvlJc w:val="left"/>
      <w:pPr>
        <w:tabs>
          <w:tab w:val="num" w:pos="900"/>
        </w:tabs>
        <w:ind w:left="540" w:hanging="360"/>
      </w:pPr>
    </w:lvl>
    <w:lvl w:ilvl="1" w:tplc="CBD2AE2E">
      <w:numFmt w:val="decimal"/>
      <w:lvlText w:val=""/>
      <w:lvlJc w:val="left"/>
    </w:lvl>
    <w:lvl w:ilvl="2" w:tplc="928A1ABC">
      <w:numFmt w:val="decimal"/>
      <w:lvlText w:val=""/>
      <w:lvlJc w:val="left"/>
    </w:lvl>
    <w:lvl w:ilvl="3" w:tplc="25F6A1E6">
      <w:numFmt w:val="decimal"/>
      <w:lvlText w:val=""/>
      <w:lvlJc w:val="left"/>
    </w:lvl>
    <w:lvl w:ilvl="4" w:tplc="A24EF7D0">
      <w:numFmt w:val="decimal"/>
      <w:lvlText w:val=""/>
      <w:lvlJc w:val="left"/>
    </w:lvl>
    <w:lvl w:ilvl="5" w:tplc="8FA43352">
      <w:numFmt w:val="decimal"/>
      <w:lvlText w:val=""/>
      <w:lvlJc w:val="left"/>
    </w:lvl>
    <w:lvl w:ilvl="6" w:tplc="5164E9FE">
      <w:numFmt w:val="decimal"/>
      <w:lvlText w:val=""/>
      <w:lvlJc w:val="left"/>
    </w:lvl>
    <w:lvl w:ilvl="7" w:tplc="5C14E892">
      <w:numFmt w:val="decimal"/>
      <w:lvlText w:val=""/>
      <w:lvlJc w:val="left"/>
    </w:lvl>
    <w:lvl w:ilvl="8" w:tplc="B97A1BB4">
      <w:numFmt w:val="decimal"/>
      <w:lvlText w:val=""/>
      <w:lvlJc w:val="left"/>
    </w:lvl>
  </w:abstractNum>
  <w:abstractNum w:abstractNumId="2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A183221"/>
    <w:multiLevelType w:val="multilevel"/>
    <w:tmpl w:val="EF8432EC"/>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2563"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9"/>
  </w:num>
  <w:num w:numId="3" w16cid:durableId="138770985">
    <w:abstractNumId w:val="7"/>
  </w:num>
  <w:num w:numId="4" w16cid:durableId="219707255">
    <w:abstractNumId w:val="27"/>
  </w:num>
  <w:num w:numId="5" w16cid:durableId="1652252092">
    <w:abstractNumId w:val="5"/>
  </w:num>
  <w:num w:numId="6" w16cid:durableId="963148996">
    <w:abstractNumId w:val="3"/>
  </w:num>
  <w:num w:numId="7" w16cid:durableId="817724215">
    <w:abstractNumId w:val="9"/>
  </w:num>
  <w:num w:numId="8" w16cid:durableId="1250694197">
    <w:abstractNumId w:val="1"/>
  </w:num>
  <w:num w:numId="9" w16cid:durableId="1476410157">
    <w:abstractNumId w:val="22"/>
  </w:num>
  <w:num w:numId="10" w16cid:durableId="1236630376">
    <w:abstractNumId w:val="23"/>
  </w:num>
  <w:num w:numId="11" w16cid:durableId="1415740606">
    <w:abstractNumId w:val="21"/>
  </w:num>
  <w:num w:numId="12" w16cid:durableId="1594045305">
    <w:abstractNumId w:val="10"/>
  </w:num>
  <w:num w:numId="13" w16cid:durableId="1720938864">
    <w:abstractNumId w:val="0"/>
  </w:num>
  <w:num w:numId="14" w16cid:durableId="152769735">
    <w:abstractNumId w:val="25"/>
  </w:num>
  <w:num w:numId="15" w16cid:durableId="237785834">
    <w:abstractNumId w:val="26"/>
  </w:num>
  <w:num w:numId="16" w16cid:durableId="691883796">
    <w:abstractNumId w:val="15"/>
  </w:num>
  <w:num w:numId="17" w16cid:durableId="192039744">
    <w:abstractNumId w:val="14"/>
  </w:num>
  <w:num w:numId="18" w16cid:durableId="394821050">
    <w:abstractNumId w:val="24"/>
  </w:num>
  <w:num w:numId="19" w16cid:durableId="8680327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16"/>
  </w:num>
  <w:num w:numId="21" w16cid:durableId="2133860010">
    <w:abstractNumId w:val="18"/>
  </w:num>
  <w:num w:numId="22" w16cid:durableId="396826189">
    <w:abstractNumId w:val="6"/>
  </w:num>
  <w:num w:numId="23" w16cid:durableId="12187841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4822573">
    <w:abstractNumId w:val="8"/>
  </w:num>
  <w:num w:numId="27" w16cid:durableId="2056198894">
    <w:abstractNumId w:val="12"/>
  </w:num>
  <w:num w:numId="28" w16cid:durableId="41008642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C57"/>
    <w:rsid w:val="00020176"/>
    <w:rsid w:val="00020DD7"/>
    <w:rsid w:val="00020FD4"/>
    <w:rsid w:val="00021ECC"/>
    <w:rsid w:val="00021EFA"/>
    <w:rsid w:val="00023019"/>
    <w:rsid w:val="000238BE"/>
    <w:rsid w:val="00024DD2"/>
    <w:rsid w:val="000261FD"/>
    <w:rsid w:val="00026246"/>
    <w:rsid w:val="00026673"/>
    <w:rsid w:val="00026690"/>
    <w:rsid w:val="00026D16"/>
    <w:rsid w:val="0002761F"/>
    <w:rsid w:val="000276FA"/>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0F"/>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5B"/>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988"/>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27"/>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2AD"/>
    <w:rsid w:val="000F1287"/>
    <w:rsid w:val="000F1809"/>
    <w:rsid w:val="000F1C8C"/>
    <w:rsid w:val="000F2282"/>
    <w:rsid w:val="000F28A5"/>
    <w:rsid w:val="000F3072"/>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4CA"/>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9BF"/>
    <w:rsid w:val="00147A63"/>
    <w:rsid w:val="00147A8C"/>
    <w:rsid w:val="00150260"/>
    <w:rsid w:val="00150492"/>
    <w:rsid w:val="0015057D"/>
    <w:rsid w:val="00152306"/>
    <w:rsid w:val="0015376E"/>
    <w:rsid w:val="001538C5"/>
    <w:rsid w:val="00153D1C"/>
    <w:rsid w:val="00154D41"/>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BB5"/>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4E5"/>
    <w:rsid w:val="002148E7"/>
    <w:rsid w:val="00214A30"/>
    <w:rsid w:val="00214D4B"/>
    <w:rsid w:val="00214E2F"/>
    <w:rsid w:val="00214E99"/>
    <w:rsid w:val="002155DD"/>
    <w:rsid w:val="002161E2"/>
    <w:rsid w:val="002163DC"/>
    <w:rsid w:val="00217893"/>
    <w:rsid w:val="00217C84"/>
    <w:rsid w:val="00217F6F"/>
    <w:rsid w:val="00220350"/>
    <w:rsid w:val="00220B88"/>
    <w:rsid w:val="002211A8"/>
    <w:rsid w:val="00221235"/>
    <w:rsid w:val="00221CC0"/>
    <w:rsid w:val="0022235C"/>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FAE"/>
    <w:rsid w:val="002374F8"/>
    <w:rsid w:val="00237EA0"/>
    <w:rsid w:val="00237EB4"/>
    <w:rsid w:val="002415C7"/>
    <w:rsid w:val="0024180E"/>
    <w:rsid w:val="002418CE"/>
    <w:rsid w:val="0024200F"/>
    <w:rsid w:val="0024210E"/>
    <w:rsid w:val="002421D1"/>
    <w:rsid w:val="002428AC"/>
    <w:rsid w:val="00242987"/>
    <w:rsid w:val="002430AE"/>
    <w:rsid w:val="00243470"/>
    <w:rsid w:val="002438B2"/>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2C9"/>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67F8B"/>
    <w:rsid w:val="002709C8"/>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1B3"/>
    <w:rsid w:val="002B03D7"/>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998"/>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B64"/>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1DD"/>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50F"/>
    <w:rsid w:val="00365384"/>
    <w:rsid w:val="003660B8"/>
    <w:rsid w:val="003671C3"/>
    <w:rsid w:val="00367D97"/>
    <w:rsid w:val="00370489"/>
    <w:rsid w:val="00371433"/>
    <w:rsid w:val="003716F1"/>
    <w:rsid w:val="00371B2F"/>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B9A"/>
    <w:rsid w:val="003878F0"/>
    <w:rsid w:val="003903FB"/>
    <w:rsid w:val="0039114B"/>
    <w:rsid w:val="003918AE"/>
    <w:rsid w:val="00392458"/>
    <w:rsid w:val="0039299B"/>
    <w:rsid w:val="003943EC"/>
    <w:rsid w:val="00394B3D"/>
    <w:rsid w:val="00394C27"/>
    <w:rsid w:val="00396F49"/>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A71A2"/>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12"/>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2DA"/>
    <w:rsid w:val="003F5489"/>
    <w:rsid w:val="003F54D8"/>
    <w:rsid w:val="003F5D40"/>
    <w:rsid w:val="003F740A"/>
    <w:rsid w:val="004003B4"/>
    <w:rsid w:val="00401CAD"/>
    <w:rsid w:val="004038AE"/>
    <w:rsid w:val="00403C4D"/>
    <w:rsid w:val="00403F90"/>
    <w:rsid w:val="00404031"/>
    <w:rsid w:val="00404533"/>
    <w:rsid w:val="0040472C"/>
    <w:rsid w:val="004047D7"/>
    <w:rsid w:val="00405855"/>
    <w:rsid w:val="00405B76"/>
    <w:rsid w:val="00405D65"/>
    <w:rsid w:val="0040657F"/>
    <w:rsid w:val="00407820"/>
    <w:rsid w:val="00407939"/>
    <w:rsid w:val="00407A03"/>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670C"/>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6FD1"/>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E8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7CD"/>
    <w:rsid w:val="00483B9F"/>
    <w:rsid w:val="00483E10"/>
    <w:rsid w:val="004847DE"/>
    <w:rsid w:val="00485E23"/>
    <w:rsid w:val="00486365"/>
    <w:rsid w:val="0048654D"/>
    <w:rsid w:val="004867B9"/>
    <w:rsid w:val="00486B0D"/>
    <w:rsid w:val="00487684"/>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9B4"/>
    <w:rsid w:val="004B2B8B"/>
    <w:rsid w:val="004B2DE4"/>
    <w:rsid w:val="004B3C0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67D"/>
    <w:rsid w:val="004D06E6"/>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2803"/>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EEC"/>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22B"/>
    <w:rsid w:val="0057430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C4A"/>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D7DA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C54"/>
    <w:rsid w:val="00603E31"/>
    <w:rsid w:val="0060407A"/>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AD4"/>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EAD"/>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2F0"/>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F6D"/>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4BB"/>
    <w:rsid w:val="006D6694"/>
    <w:rsid w:val="006D67EE"/>
    <w:rsid w:val="006E04DD"/>
    <w:rsid w:val="006E05DF"/>
    <w:rsid w:val="006E0E52"/>
    <w:rsid w:val="006E2477"/>
    <w:rsid w:val="006E28D7"/>
    <w:rsid w:val="006E2957"/>
    <w:rsid w:val="006E2B14"/>
    <w:rsid w:val="006E30E0"/>
    <w:rsid w:val="006E42EC"/>
    <w:rsid w:val="006E533D"/>
    <w:rsid w:val="006E6528"/>
    <w:rsid w:val="006E6883"/>
    <w:rsid w:val="006E75C7"/>
    <w:rsid w:val="006E7679"/>
    <w:rsid w:val="006E7730"/>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3DB"/>
    <w:rsid w:val="0072163C"/>
    <w:rsid w:val="0072168C"/>
    <w:rsid w:val="00721A8D"/>
    <w:rsid w:val="00721C5B"/>
    <w:rsid w:val="00721E06"/>
    <w:rsid w:val="00722B34"/>
    <w:rsid w:val="00722C8A"/>
    <w:rsid w:val="00723C3F"/>
    <w:rsid w:val="007243EB"/>
    <w:rsid w:val="00724719"/>
    <w:rsid w:val="00724B68"/>
    <w:rsid w:val="00725AB6"/>
    <w:rsid w:val="00725D1E"/>
    <w:rsid w:val="00726D3A"/>
    <w:rsid w:val="00726E63"/>
    <w:rsid w:val="007306D3"/>
    <w:rsid w:val="007317B5"/>
    <w:rsid w:val="00731D1E"/>
    <w:rsid w:val="0073210C"/>
    <w:rsid w:val="0073238A"/>
    <w:rsid w:val="00732B8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545"/>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77E23"/>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189D"/>
    <w:rsid w:val="007A50A9"/>
    <w:rsid w:val="007A5BDA"/>
    <w:rsid w:val="007A6EAB"/>
    <w:rsid w:val="007A75E5"/>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2E9A"/>
    <w:rsid w:val="007D31B5"/>
    <w:rsid w:val="007D41C0"/>
    <w:rsid w:val="007D4537"/>
    <w:rsid w:val="007D583F"/>
    <w:rsid w:val="007D5985"/>
    <w:rsid w:val="007D5C61"/>
    <w:rsid w:val="007D5DEA"/>
    <w:rsid w:val="007D62F2"/>
    <w:rsid w:val="007D644F"/>
    <w:rsid w:val="007D6542"/>
    <w:rsid w:val="007D755A"/>
    <w:rsid w:val="007D7719"/>
    <w:rsid w:val="007D7BC5"/>
    <w:rsid w:val="007E05CD"/>
    <w:rsid w:val="007E0A52"/>
    <w:rsid w:val="007E1624"/>
    <w:rsid w:val="007E1893"/>
    <w:rsid w:val="007E1F57"/>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119"/>
    <w:rsid w:val="007F6402"/>
    <w:rsid w:val="007F65C2"/>
    <w:rsid w:val="007F6F26"/>
    <w:rsid w:val="007F7397"/>
    <w:rsid w:val="0080046E"/>
    <w:rsid w:val="0080269D"/>
    <w:rsid w:val="008040CB"/>
    <w:rsid w:val="008043C9"/>
    <w:rsid w:val="00805177"/>
    <w:rsid w:val="00806044"/>
    <w:rsid w:val="008061FD"/>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13D"/>
    <w:rsid w:val="008176D9"/>
    <w:rsid w:val="00817AB9"/>
    <w:rsid w:val="00820787"/>
    <w:rsid w:val="0082094F"/>
    <w:rsid w:val="00821BB1"/>
    <w:rsid w:val="008221D5"/>
    <w:rsid w:val="008233DF"/>
    <w:rsid w:val="00823BF2"/>
    <w:rsid w:val="0082458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B86"/>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791"/>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6C4"/>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96D07"/>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220C"/>
    <w:rsid w:val="008E3081"/>
    <w:rsid w:val="008E31B9"/>
    <w:rsid w:val="008E3E93"/>
    <w:rsid w:val="008E4A3C"/>
    <w:rsid w:val="008E4A62"/>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8FB"/>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880"/>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37868"/>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05AD"/>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388"/>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3A82"/>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928"/>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ADA"/>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4D"/>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44"/>
    <w:rsid w:val="00A57C65"/>
    <w:rsid w:val="00A60616"/>
    <w:rsid w:val="00A60845"/>
    <w:rsid w:val="00A6180D"/>
    <w:rsid w:val="00A6293A"/>
    <w:rsid w:val="00A636F3"/>
    <w:rsid w:val="00A637A9"/>
    <w:rsid w:val="00A63C9A"/>
    <w:rsid w:val="00A64641"/>
    <w:rsid w:val="00A646E1"/>
    <w:rsid w:val="00A64BEF"/>
    <w:rsid w:val="00A64EEE"/>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022"/>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3E3"/>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224A"/>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4D2"/>
    <w:rsid w:val="00B01C30"/>
    <w:rsid w:val="00B05A03"/>
    <w:rsid w:val="00B05A81"/>
    <w:rsid w:val="00B06374"/>
    <w:rsid w:val="00B07665"/>
    <w:rsid w:val="00B076FD"/>
    <w:rsid w:val="00B07D65"/>
    <w:rsid w:val="00B1096B"/>
    <w:rsid w:val="00B1123C"/>
    <w:rsid w:val="00B1192A"/>
    <w:rsid w:val="00B12512"/>
    <w:rsid w:val="00B12852"/>
    <w:rsid w:val="00B12AE3"/>
    <w:rsid w:val="00B14544"/>
    <w:rsid w:val="00B15291"/>
    <w:rsid w:val="00B1553E"/>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5E69"/>
    <w:rsid w:val="00B6653E"/>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87E"/>
    <w:rsid w:val="00B97D87"/>
    <w:rsid w:val="00BA010F"/>
    <w:rsid w:val="00BA029A"/>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CDA"/>
    <w:rsid w:val="00BB5270"/>
    <w:rsid w:val="00BB54F0"/>
    <w:rsid w:val="00BB5D3D"/>
    <w:rsid w:val="00BB6533"/>
    <w:rsid w:val="00BB6B79"/>
    <w:rsid w:val="00BC0EC9"/>
    <w:rsid w:val="00BC1CD4"/>
    <w:rsid w:val="00BC22EF"/>
    <w:rsid w:val="00BC2E44"/>
    <w:rsid w:val="00BC3440"/>
    <w:rsid w:val="00BC3DF9"/>
    <w:rsid w:val="00BC3EEA"/>
    <w:rsid w:val="00BC403A"/>
    <w:rsid w:val="00BC6A00"/>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14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797"/>
    <w:rsid w:val="00C42315"/>
    <w:rsid w:val="00C42A0E"/>
    <w:rsid w:val="00C43037"/>
    <w:rsid w:val="00C43BB7"/>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AF"/>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441"/>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68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B0F"/>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378"/>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77FCB"/>
    <w:rsid w:val="00D8000A"/>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B46"/>
    <w:rsid w:val="00DA4DC6"/>
    <w:rsid w:val="00DA5ED0"/>
    <w:rsid w:val="00DA62B5"/>
    <w:rsid w:val="00DA758B"/>
    <w:rsid w:val="00DB0683"/>
    <w:rsid w:val="00DB0BDF"/>
    <w:rsid w:val="00DB2857"/>
    <w:rsid w:val="00DB35AF"/>
    <w:rsid w:val="00DB35F5"/>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43C"/>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4F1"/>
    <w:rsid w:val="00E15DC1"/>
    <w:rsid w:val="00E16072"/>
    <w:rsid w:val="00E160F5"/>
    <w:rsid w:val="00E201D8"/>
    <w:rsid w:val="00E21768"/>
    <w:rsid w:val="00E217CA"/>
    <w:rsid w:val="00E2216E"/>
    <w:rsid w:val="00E223FA"/>
    <w:rsid w:val="00E2272C"/>
    <w:rsid w:val="00E24B5E"/>
    <w:rsid w:val="00E250DF"/>
    <w:rsid w:val="00E2520F"/>
    <w:rsid w:val="00E2534F"/>
    <w:rsid w:val="00E25A55"/>
    <w:rsid w:val="00E25CFD"/>
    <w:rsid w:val="00E25D98"/>
    <w:rsid w:val="00E267BA"/>
    <w:rsid w:val="00E2694C"/>
    <w:rsid w:val="00E26CF5"/>
    <w:rsid w:val="00E270AB"/>
    <w:rsid w:val="00E27254"/>
    <w:rsid w:val="00E312C2"/>
    <w:rsid w:val="00E32664"/>
    <w:rsid w:val="00E32EE3"/>
    <w:rsid w:val="00E33261"/>
    <w:rsid w:val="00E345D2"/>
    <w:rsid w:val="00E36D55"/>
    <w:rsid w:val="00E375BF"/>
    <w:rsid w:val="00E3782C"/>
    <w:rsid w:val="00E37D44"/>
    <w:rsid w:val="00E405E7"/>
    <w:rsid w:val="00E407FC"/>
    <w:rsid w:val="00E40899"/>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5AE"/>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8EA"/>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253"/>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BF"/>
    <w:rsid w:val="00ED6CEC"/>
    <w:rsid w:val="00ED735B"/>
    <w:rsid w:val="00ED73B9"/>
    <w:rsid w:val="00ED7430"/>
    <w:rsid w:val="00EE0136"/>
    <w:rsid w:val="00EE16DB"/>
    <w:rsid w:val="00EE19FD"/>
    <w:rsid w:val="00EE1B56"/>
    <w:rsid w:val="00EE1C85"/>
    <w:rsid w:val="00EE1F5D"/>
    <w:rsid w:val="00EE2914"/>
    <w:rsid w:val="00EE2C9D"/>
    <w:rsid w:val="00EE2FC5"/>
    <w:rsid w:val="00EE33F3"/>
    <w:rsid w:val="00EE365C"/>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03"/>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4B5D"/>
    <w:rsid w:val="00F75592"/>
    <w:rsid w:val="00F7599F"/>
    <w:rsid w:val="00F76542"/>
    <w:rsid w:val="00F7680D"/>
    <w:rsid w:val="00F768B8"/>
    <w:rsid w:val="00F76B1E"/>
    <w:rsid w:val="00F77250"/>
    <w:rsid w:val="00F7725C"/>
    <w:rsid w:val="00F77A5D"/>
    <w:rsid w:val="00F77B99"/>
    <w:rsid w:val="00F80768"/>
    <w:rsid w:val="00F813D6"/>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A03"/>
    <w:rsid w:val="00F9415C"/>
    <w:rsid w:val="00F94D71"/>
    <w:rsid w:val="00F95039"/>
    <w:rsid w:val="00F952BE"/>
    <w:rsid w:val="00F953B3"/>
    <w:rsid w:val="00F9566B"/>
    <w:rsid w:val="00F9576C"/>
    <w:rsid w:val="00F96594"/>
    <w:rsid w:val="00F96714"/>
    <w:rsid w:val="00FA0CF7"/>
    <w:rsid w:val="00FA10E9"/>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8FD"/>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F6D"/>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link w:val="HeadingChar"/>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uiPriority w:val="39"/>
    <w:rsid w:val="007E1F57"/>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4B3C04"/>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Heading"/>
    <w:link w:val="Style2Char"/>
    <w:qFormat/>
    <w:rsid w:val="00574304"/>
    <w:pPr>
      <w:jc w:val="right"/>
    </w:pPr>
    <w:rPr>
      <w:rFonts w:ascii="Calibri" w:hAnsi="Calibri" w:cs="Calibri"/>
      <w:szCs w:val="21"/>
      <w:lang w:val="lt-LT"/>
    </w:rPr>
  </w:style>
  <w:style w:type="character" w:customStyle="1" w:styleId="HeadingChar">
    <w:name w:val="Heading Char"/>
    <w:basedOn w:val="DefaultParagraphFont"/>
    <w:link w:val="Heading"/>
    <w:rsid w:val="00574304"/>
    <w:rPr>
      <w:rFonts w:ascii="Times New Roman" w:eastAsia="Arial Unicode MS" w:hAnsi="Times New Roman" w:cs="Arial Unicode MS"/>
      <w:b/>
      <w:bCs/>
      <w:caps/>
      <w:color w:val="434343"/>
      <w:spacing w:val="4"/>
      <w:sz w:val="22"/>
      <w:szCs w:val="22"/>
      <w:bdr w:val="nil"/>
      <w:lang w:val="en-US"/>
    </w:rPr>
  </w:style>
  <w:style w:type="character" w:customStyle="1" w:styleId="Style2Char">
    <w:name w:val="Style2 Char"/>
    <w:basedOn w:val="HeadingChar"/>
    <w:link w:val="Style2"/>
    <w:rsid w:val="00574304"/>
    <w:rPr>
      <w:rFonts w:ascii="Calibri" w:eastAsia="Arial Unicode MS" w:hAnsi="Calibri" w:cs="Calibri"/>
      <w:b/>
      <w:bCs/>
      <w:caps/>
      <w:color w:val="434343"/>
      <w:spacing w:val="4"/>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melaginga-informacija-pateikusiu-tiekeju-sarasas-3"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header" Target="header4.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inter">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761F"/>
    <w:rsid w:val="0007615B"/>
    <w:rsid w:val="000855FF"/>
    <w:rsid w:val="000E2F27"/>
    <w:rsid w:val="000E3D5E"/>
    <w:rsid w:val="000E62D1"/>
    <w:rsid w:val="001251FC"/>
    <w:rsid w:val="00127A9E"/>
    <w:rsid w:val="001479BF"/>
    <w:rsid w:val="001A6EE0"/>
    <w:rsid w:val="001C0050"/>
    <w:rsid w:val="001C0A94"/>
    <w:rsid w:val="001E3B26"/>
    <w:rsid w:val="002067CF"/>
    <w:rsid w:val="00256A57"/>
    <w:rsid w:val="00295EF8"/>
    <w:rsid w:val="002B602E"/>
    <w:rsid w:val="002C1509"/>
    <w:rsid w:val="00316B64"/>
    <w:rsid w:val="003661A6"/>
    <w:rsid w:val="00372672"/>
    <w:rsid w:val="004161F4"/>
    <w:rsid w:val="00430113"/>
    <w:rsid w:val="00456E86"/>
    <w:rsid w:val="00460C76"/>
    <w:rsid w:val="00460E49"/>
    <w:rsid w:val="0046126A"/>
    <w:rsid w:val="004C214A"/>
    <w:rsid w:val="004D067D"/>
    <w:rsid w:val="004D38E9"/>
    <w:rsid w:val="00512096"/>
    <w:rsid w:val="00515E63"/>
    <w:rsid w:val="00546EEC"/>
    <w:rsid w:val="00565992"/>
    <w:rsid w:val="005C3D97"/>
    <w:rsid w:val="00652F79"/>
    <w:rsid w:val="0068487B"/>
    <w:rsid w:val="00685665"/>
    <w:rsid w:val="00690DB7"/>
    <w:rsid w:val="006B7A87"/>
    <w:rsid w:val="006D64BB"/>
    <w:rsid w:val="006D77F5"/>
    <w:rsid w:val="007058EC"/>
    <w:rsid w:val="007260B3"/>
    <w:rsid w:val="00731487"/>
    <w:rsid w:val="00737C4C"/>
    <w:rsid w:val="00762545"/>
    <w:rsid w:val="0078514A"/>
    <w:rsid w:val="007B26C2"/>
    <w:rsid w:val="007C7D73"/>
    <w:rsid w:val="007D2E9A"/>
    <w:rsid w:val="007F25D7"/>
    <w:rsid w:val="00810A25"/>
    <w:rsid w:val="0082419C"/>
    <w:rsid w:val="00824582"/>
    <w:rsid w:val="00846F05"/>
    <w:rsid w:val="00881536"/>
    <w:rsid w:val="00884284"/>
    <w:rsid w:val="008D6E2A"/>
    <w:rsid w:val="008E220C"/>
    <w:rsid w:val="008F1C4F"/>
    <w:rsid w:val="00903EB2"/>
    <w:rsid w:val="00906FC8"/>
    <w:rsid w:val="00915DD0"/>
    <w:rsid w:val="00926BF1"/>
    <w:rsid w:val="009520DA"/>
    <w:rsid w:val="00961E18"/>
    <w:rsid w:val="00975C18"/>
    <w:rsid w:val="0097687E"/>
    <w:rsid w:val="009C5E39"/>
    <w:rsid w:val="009E14F1"/>
    <w:rsid w:val="009E6FBD"/>
    <w:rsid w:val="00A02E8E"/>
    <w:rsid w:val="00A03CB8"/>
    <w:rsid w:val="00A447B7"/>
    <w:rsid w:val="00A55596"/>
    <w:rsid w:val="00A64EEE"/>
    <w:rsid w:val="00A87851"/>
    <w:rsid w:val="00AC07D5"/>
    <w:rsid w:val="00AD09B5"/>
    <w:rsid w:val="00AD33B3"/>
    <w:rsid w:val="00B02DFF"/>
    <w:rsid w:val="00B031BD"/>
    <w:rsid w:val="00B604DE"/>
    <w:rsid w:val="00B70DD9"/>
    <w:rsid w:val="00B971E7"/>
    <w:rsid w:val="00BB4CDA"/>
    <w:rsid w:val="00BB5D3D"/>
    <w:rsid w:val="00BF5BEF"/>
    <w:rsid w:val="00C13521"/>
    <w:rsid w:val="00C64F5A"/>
    <w:rsid w:val="00C9499A"/>
    <w:rsid w:val="00CA6160"/>
    <w:rsid w:val="00CC6A12"/>
    <w:rsid w:val="00CD27B6"/>
    <w:rsid w:val="00CD3340"/>
    <w:rsid w:val="00CF4CEB"/>
    <w:rsid w:val="00D12511"/>
    <w:rsid w:val="00D1288B"/>
    <w:rsid w:val="00D45211"/>
    <w:rsid w:val="00D54418"/>
    <w:rsid w:val="00D96BCB"/>
    <w:rsid w:val="00DB35F5"/>
    <w:rsid w:val="00DE23D8"/>
    <w:rsid w:val="00E464CE"/>
    <w:rsid w:val="00E706A7"/>
    <w:rsid w:val="00EB0D21"/>
    <w:rsid w:val="00EF2D08"/>
    <w:rsid w:val="00EF6792"/>
    <w:rsid w:val="00F62A32"/>
    <w:rsid w:val="00F76542"/>
    <w:rsid w:val="00F81DB5"/>
    <w:rsid w:val="00FA10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30</Pages>
  <Words>37137</Words>
  <Characters>21169</Characters>
  <Application>Microsoft Office Word</Application>
  <DocSecurity>0</DocSecurity>
  <Lines>176</Lines>
  <Paragraphs>116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58190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Giedrė Andrijauskienė</cp:lastModifiedBy>
  <cp:revision>12</cp:revision>
  <cp:lastPrinted>2021-11-03T05:49:00Z</cp:lastPrinted>
  <dcterms:created xsi:type="dcterms:W3CDTF">2026-01-23T11:17:00Z</dcterms:created>
  <dcterms:modified xsi:type="dcterms:W3CDTF">2026-02-17T14:38:00Z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