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7E40E" w14:textId="77777777" w:rsidR="00993FDB" w:rsidRDefault="00E7013D">
      <w:pPr>
        <w:rPr>
          <w:iCs/>
          <w:sz w:val="20"/>
          <w:szCs w:val="20"/>
        </w:rPr>
      </w:pPr>
      <w:r w:rsidRPr="0026561C">
        <w:rPr>
          <w:iCs/>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p>
    <w:p w14:paraId="1A00A532" w14:textId="77777777" w:rsidR="00993FDB" w:rsidRDefault="00993FDB">
      <w:pPr>
        <w:rPr>
          <w:iCs/>
          <w:sz w:val="20"/>
          <w:szCs w:val="20"/>
        </w:rPr>
      </w:pPr>
    </w:p>
    <w:p w14:paraId="65394D5A" w14:textId="593AB2EA" w:rsidR="00E7013D" w:rsidRPr="0026561C" w:rsidRDefault="00E7013D" w:rsidP="008D118C">
      <w:pPr>
        <w:rPr>
          <w:rFonts w:ascii="Times New Roman" w:hAnsi="Times New Roman" w:cs="Times New Roman"/>
          <w:iCs/>
          <w:sz w:val="24"/>
          <w:szCs w:val="24"/>
        </w:rPr>
      </w:pPr>
    </w:p>
    <w:tbl>
      <w:tblPr>
        <w:tblW w:w="15026" w:type="dxa"/>
        <w:tblInd w:w="-601" w:type="dxa"/>
        <w:tblLayout w:type="fixed"/>
        <w:tblLook w:val="04A0" w:firstRow="1" w:lastRow="0" w:firstColumn="1" w:lastColumn="0" w:noHBand="0" w:noVBand="1"/>
      </w:tblPr>
      <w:tblGrid>
        <w:gridCol w:w="15026"/>
      </w:tblGrid>
      <w:tr w:rsidR="0045171D" w:rsidRPr="0026561C" w14:paraId="15C1A7A0" w14:textId="77777777" w:rsidTr="00FA2D52">
        <w:trPr>
          <w:trHeight w:val="300"/>
        </w:trPr>
        <w:tc>
          <w:tcPr>
            <w:tcW w:w="15026" w:type="dxa"/>
            <w:tcBorders>
              <w:top w:val="nil"/>
              <w:right w:val="nil"/>
            </w:tcBorders>
            <w:vAlign w:val="center"/>
          </w:tcPr>
          <w:p w14:paraId="4F0DB5E6" w14:textId="77777777" w:rsidR="0045171D" w:rsidRPr="0026561C" w:rsidRDefault="0045171D" w:rsidP="00001FF1">
            <w:pPr>
              <w:spacing w:after="0" w:line="240" w:lineRule="auto"/>
              <w:ind w:left="284"/>
              <w:rPr>
                <w:rFonts w:ascii="Times New Roman" w:eastAsia="Times New Roman" w:hAnsi="Times New Roman" w:cs="Times New Roman"/>
                <w:b/>
                <w:bCs/>
                <w:color w:val="000000"/>
              </w:rPr>
            </w:pPr>
          </w:p>
          <w:p w14:paraId="53D4861D" w14:textId="77777777" w:rsidR="0045171D" w:rsidRPr="0026561C" w:rsidRDefault="0045171D" w:rsidP="00446B04">
            <w:pPr>
              <w:spacing w:after="0" w:line="276" w:lineRule="auto"/>
              <w:jc w:val="both"/>
              <w:rPr>
                <w:rFonts w:ascii="Times New Roman" w:eastAsia="Times New Roman" w:hAnsi="Times New Roman" w:cs="Times New Roman"/>
                <w:b/>
                <w:bCs/>
                <w:color w:val="000000"/>
              </w:rPr>
            </w:pPr>
          </w:p>
          <w:p w14:paraId="69FE4AC9" w14:textId="77C74545" w:rsidR="00063FA8" w:rsidRPr="005D43CC" w:rsidRDefault="00446B04" w:rsidP="005F00F7">
            <w:pPr>
              <w:pStyle w:val="ListParagraph"/>
              <w:spacing w:after="0" w:line="276" w:lineRule="auto"/>
              <w:ind w:left="742"/>
              <w:jc w:val="both"/>
              <w:rPr>
                <w:rFonts w:ascii="Times New Roman" w:eastAsia="Times New Roman" w:hAnsi="Times New Roman" w:cs="Times New Roman"/>
                <w:bCs/>
                <w:color w:val="000000"/>
                <w:sz w:val="24"/>
                <w:szCs w:val="24"/>
              </w:rPr>
            </w:pPr>
            <w:r w:rsidRPr="0026561C">
              <w:rPr>
                <w:rFonts w:ascii="Times New Roman" w:eastAsia="Times New Roman" w:hAnsi="Times New Roman" w:cs="Times New Roman"/>
                <w:sz w:val="24"/>
                <w:szCs w:val="24"/>
                <w:lang w:eastAsia="lt-LT"/>
              </w:rPr>
              <w:t xml:space="preserve">Perkančiajai organizacijai paprašius ir vadovaujantis pirkimo dokumentuose nustatytais reikalavimais, tiekėjas turi neatlygintinai pristatyti </w:t>
            </w:r>
            <w:r w:rsidRPr="0026561C">
              <w:rPr>
                <w:rFonts w:ascii="Times New Roman" w:eastAsia="Times New Roman" w:hAnsi="Times New Roman" w:cs="Times New Roman"/>
                <w:bCs/>
                <w:sz w:val="24"/>
                <w:szCs w:val="24"/>
                <w:lang w:eastAsia="lt-LT"/>
              </w:rPr>
              <w:t xml:space="preserve">prekių pavyzdžius įvertinimui ne vėliau kaip per </w:t>
            </w:r>
            <w:r w:rsidR="00A668A3" w:rsidRPr="0026561C">
              <w:rPr>
                <w:rFonts w:ascii="Times New Roman" w:eastAsia="Times New Roman" w:hAnsi="Times New Roman" w:cs="Times New Roman"/>
                <w:bCs/>
                <w:sz w:val="24"/>
                <w:szCs w:val="24"/>
                <w:lang w:eastAsia="lt-LT"/>
              </w:rPr>
              <w:t>5</w:t>
            </w:r>
            <w:r w:rsidRPr="0026561C">
              <w:rPr>
                <w:rFonts w:ascii="Times New Roman" w:eastAsia="Times New Roman" w:hAnsi="Times New Roman" w:cs="Times New Roman"/>
                <w:bCs/>
                <w:sz w:val="24"/>
                <w:szCs w:val="24"/>
                <w:lang w:eastAsia="lt-LT"/>
              </w:rPr>
              <w:t xml:space="preserve"> darbo dienas </w:t>
            </w:r>
            <w:r w:rsidRPr="0026561C">
              <w:rPr>
                <w:rFonts w:ascii="Times New Roman" w:eastAsia="Times New Roman" w:hAnsi="Times New Roman" w:cs="Times New Roman"/>
                <w:sz w:val="24"/>
                <w:szCs w:val="24"/>
                <w:lang w:eastAsia="lt-LT"/>
              </w:rPr>
              <w:t xml:space="preserve">nuo prašymo pateikimo dienos, adresu </w:t>
            </w:r>
            <w:r w:rsidR="007E05BF">
              <w:rPr>
                <w:rFonts w:ascii="Times New Roman" w:eastAsia="Times New Roman" w:hAnsi="Times New Roman" w:cs="Times New Roman"/>
                <w:sz w:val="24"/>
                <w:szCs w:val="24"/>
                <w:lang w:eastAsia="lt-LT"/>
              </w:rPr>
              <w:t>Eiveni</w:t>
            </w:r>
            <w:r w:rsidR="00160A4C">
              <w:rPr>
                <w:rFonts w:ascii="Times New Roman" w:eastAsia="Times New Roman" w:hAnsi="Times New Roman" w:cs="Times New Roman"/>
                <w:sz w:val="24"/>
                <w:szCs w:val="24"/>
                <w:lang w:eastAsia="lt-LT"/>
              </w:rPr>
              <w:t xml:space="preserve">ų </w:t>
            </w:r>
            <w:r w:rsidR="007E05BF">
              <w:rPr>
                <w:rFonts w:ascii="Times New Roman" w:eastAsia="Times New Roman" w:hAnsi="Times New Roman" w:cs="Times New Roman"/>
                <w:sz w:val="24"/>
                <w:szCs w:val="24"/>
                <w:lang w:eastAsia="lt-LT"/>
              </w:rPr>
              <w:t>g.2</w:t>
            </w:r>
            <w:r w:rsidR="00160A4C">
              <w:rPr>
                <w:rFonts w:ascii="Times New Roman" w:eastAsia="Times New Roman" w:hAnsi="Times New Roman" w:cs="Times New Roman"/>
                <w:sz w:val="24"/>
                <w:szCs w:val="24"/>
                <w:lang w:eastAsia="lt-LT"/>
              </w:rPr>
              <w:t>, Kaunas</w:t>
            </w:r>
            <w:r w:rsidR="005D43CC" w:rsidRPr="002447CB">
              <w:rPr>
                <w:rFonts w:ascii="Times New Roman" w:eastAsia="Times New Roman" w:hAnsi="Times New Roman" w:cs="Times New Roman"/>
                <w:sz w:val="24"/>
                <w:szCs w:val="24"/>
                <w:lang w:eastAsia="lt-LT"/>
              </w:rPr>
              <w:t xml:space="preserve"> </w:t>
            </w:r>
            <w:r w:rsidRPr="002447CB">
              <w:rPr>
                <w:rFonts w:ascii="Times New Roman" w:eastAsia="Times New Roman" w:hAnsi="Times New Roman" w:cs="Times New Roman"/>
                <w:sz w:val="24"/>
                <w:szCs w:val="24"/>
                <w:lang w:eastAsia="lt-LT"/>
              </w:rPr>
              <w:t xml:space="preserve">į </w:t>
            </w:r>
            <w:r w:rsidR="00937B88" w:rsidRPr="002447CB">
              <w:rPr>
                <w:rFonts w:ascii="Times New Roman" w:eastAsia="Times New Roman" w:hAnsi="Times New Roman" w:cs="Times New Roman"/>
                <w:sz w:val="24"/>
                <w:szCs w:val="24"/>
                <w:lang w:eastAsia="lt-LT"/>
              </w:rPr>
              <w:t>p</w:t>
            </w:r>
            <w:r w:rsidRPr="002447CB">
              <w:rPr>
                <w:rFonts w:ascii="Times New Roman" w:eastAsia="Times New Roman" w:hAnsi="Times New Roman" w:cs="Times New Roman"/>
                <w:sz w:val="24"/>
                <w:szCs w:val="24"/>
                <w:lang w:eastAsia="lt-LT"/>
              </w:rPr>
              <w:t xml:space="preserve">erkančiosios organizacijos atstovo nurodytą patalpą. </w:t>
            </w:r>
            <w:r w:rsidR="00A668A3" w:rsidRPr="002447CB">
              <w:rPr>
                <w:rFonts w:ascii="Times New Roman" w:eastAsia="Times New Roman" w:hAnsi="Times New Roman" w:cs="Times New Roman"/>
                <w:sz w:val="24"/>
                <w:szCs w:val="24"/>
                <w:lang w:eastAsia="lt-LT"/>
              </w:rPr>
              <w:t xml:space="preserve">Tiekėjas privalo </w:t>
            </w:r>
            <w:r w:rsidR="00937B88" w:rsidRPr="002447CB">
              <w:rPr>
                <w:rFonts w:ascii="Times New Roman" w:eastAsia="Times New Roman" w:hAnsi="Times New Roman" w:cs="Times New Roman"/>
                <w:sz w:val="24"/>
                <w:szCs w:val="24"/>
                <w:lang w:eastAsia="lt-LT"/>
              </w:rPr>
              <w:t>pristatyti</w:t>
            </w:r>
            <w:r w:rsidR="00A668A3" w:rsidRPr="002447CB">
              <w:rPr>
                <w:rFonts w:ascii="Times New Roman" w:eastAsia="Times New Roman" w:hAnsi="Times New Roman" w:cs="Times New Roman"/>
                <w:sz w:val="24"/>
                <w:szCs w:val="24"/>
                <w:lang w:eastAsia="lt-LT"/>
              </w:rPr>
              <w:t xml:space="preserve"> ne mažiau kaip po </w:t>
            </w:r>
            <w:r w:rsidR="00CC0565">
              <w:rPr>
                <w:rFonts w:ascii="Times New Roman" w:eastAsia="Times New Roman" w:hAnsi="Times New Roman" w:cs="Times New Roman"/>
                <w:sz w:val="24"/>
                <w:szCs w:val="24"/>
                <w:lang w:eastAsia="lt-LT"/>
              </w:rPr>
              <w:t>2</w:t>
            </w:r>
            <w:r w:rsidR="00A668A3" w:rsidRPr="002447CB">
              <w:rPr>
                <w:rFonts w:ascii="Times New Roman" w:eastAsia="Times New Roman" w:hAnsi="Times New Roman" w:cs="Times New Roman"/>
                <w:sz w:val="24"/>
                <w:szCs w:val="24"/>
                <w:lang w:eastAsia="lt-LT"/>
              </w:rPr>
              <w:t xml:space="preserve"> vnt. siūlomos prekės sterilioje pakuotėje</w:t>
            </w:r>
            <w:r w:rsidR="005F00F7">
              <w:rPr>
                <w:rFonts w:ascii="Times New Roman" w:eastAsia="Times New Roman" w:hAnsi="Times New Roman" w:cs="Times New Roman"/>
                <w:sz w:val="24"/>
                <w:szCs w:val="24"/>
                <w:lang w:eastAsia="lt-LT"/>
              </w:rPr>
              <w:t xml:space="preserve">. </w:t>
            </w:r>
            <w:r w:rsidR="00A668A3" w:rsidRPr="002447CB">
              <w:rPr>
                <w:rFonts w:ascii="Times New Roman" w:eastAsia="Times New Roman" w:hAnsi="Times New Roman" w:cs="Times New Roman"/>
                <w:sz w:val="24"/>
                <w:szCs w:val="24"/>
                <w:lang w:eastAsia="lt-LT"/>
              </w:rPr>
              <w:t xml:space="preserve">Tiekėjo pateikti prekių pavyzdžiai negrąžinami. </w:t>
            </w:r>
            <w:r w:rsidRPr="002447CB">
              <w:rPr>
                <w:rFonts w:ascii="Times New Roman" w:eastAsia="Times New Roman" w:hAnsi="Times New Roman" w:cs="Times New Roman"/>
                <w:sz w:val="24"/>
                <w:szCs w:val="24"/>
                <w:lang w:eastAsia="lt-LT"/>
              </w:rPr>
              <w:t>Numatytu terminu nepateikus nurodyto kiekio prekių pavyzdžių pasiūlymas bus atmetamas.</w:t>
            </w:r>
          </w:p>
          <w:p w14:paraId="1E6C4F84" w14:textId="77777777" w:rsidR="00063FA8" w:rsidRPr="0026561C" w:rsidRDefault="00063FA8" w:rsidP="00063FA8">
            <w:pPr>
              <w:spacing w:after="0" w:line="276" w:lineRule="auto"/>
              <w:ind w:left="382"/>
              <w:jc w:val="both"/>
              <w:rPr>
                <w:rFonts w:ascii="Times New Roman" w:eastAsia="Times New Roman" w:hAnsi="Times New Roman" w:cs="Times New Roman"/>
                <w:bCs/>
                <w:color w:val="000000"/>
              </w:rPr>
            </w:pPr>
          </w:p>
          <w:p w14:paraId="0FB0D56C" w14:textId="60E6B969" w:rsidR="00063FA8" w:rsidRPr="0026561C" w:rsidRDefault="002D3535" w:rsidP="002E38EB">
            <w:pPr>
              <w:pStyle w:val="ListParagraph"/>
              <w:numPr>
                <w:ilvl w:val="0"/>
                <w:numId w:val="1"/>
              </w:numPr>
              <w:spacing w:after="0" w:line="276" w:lineRule="auto"/>
              <w:ind w:left="742"/>
              <w:jc w:val="both"/>
              <w:rPr>
                <w:rFonts w:ascii="Times New Roman" w:eastAsia="Times New Roman" w:hAnsi="Times New Roman" w:cs="Times New Roman"/>
                <w:bCs/>
                <w:color w:val="000000"/>
                <w:sz w:val="24"/>
                <w:szCs w:val="24"/>
              </w:rPr>
            </w:pPr>
            <w:r w:rsidRPr="0026561C">
              <w:rPr>
                <w:rFonts w:ascii="Times New Roman" w:eastAsia="Times New Roman" w:hAnsi="Times New Roman" w:cs="Times New Roman"/>
                <w:b/>
                <w:color w:val="000000"/>
                <w:sz w:val="24"/>
                <w:szCs w:val="24"/>
              </w:rPr>
              <w:t xml:space="preserve">TECHNINIAI REIKALAVIMAI PREKIŲ </w:t>
            </w:r>
            <w:r w:rsidR="005D43CC">
              <w:rPr>
                <w:rFonts w:ascii="Times New Roman" w:eastAsia="Times New Roman" w:hAnsi="Times New Roman" w:cs="Times New Roman"/>
                <w:b/>
                <w:color w:val="000000"/>
                <w:sz w:val="24"/>
                <w:szCs w:val="24"/>
              </w:rPr>
              <w:t xml:space="preserve">TIEKIMO </w:t>
            </w:r>
            <w:r w:rsidR="003B1228">
              <w:rPr>
                <w:rFonts w:ascii="Times New Roman" w:eastAsia="Times New Roman" w:hAnsi="Times New Roman" w:cs="Times New Roman"/>
                <w:b/>
                <w:color w:val="000000"/>
                <w:sz w:val="24"/>
                <w:szCs w:val="24"/>
              </w:rPr>
              <w:t>VA</w:t>
            </w:r>
            <w:r w:rsidR="00937B88" w:rsidRPr="0026561C">
              <w:rPr>
                <w:rFonts w:ascii="Times New Roman" w:eastAsia="Times New Roman" w:hAnsi="Times New Roman" w:cs="Times New Roman"/>
                <w:b/>
                <w:color w:val="000000"/>
                <w:sz w:val="24"/>
                <w:szCs w:val="24"/>
              </w:rPr>
              <w:t xml:space="preserve">LDYMO </w:t>
            </w:r>
            <w:r w:rsidRPr="0026561C">
              <w:rPr>
                <w:rFonts w:ascii="Times New Roman" w:eastAsia="Times New Roman" w:hAnsi="Times New Roman" w:cs="Times New Roman"/>
                <w:b/>
                <w:color w:val="000000"/>
                <w:sz w:val="24"/>
                <w:szCs w:val="24"/>
              </w:rPr>
              <w:t>AUTOMATIZUOTAI SISTEMAI</w:t>
            </w:r>
            <w:r w:rsidRPr="0026561C">
              <w:rPr>
                <w:rFonts w:ascii="Times New Roman" w:eastAsia="Times New Roman" w:hAnsi="Times New Roman" w:cs="Times New Roman"/>
                <w:bCs/>
                <w:color w:val="000000"/>
                <w:sz w:val="24"/>
                <w:szCs w:val="24"/>
              </w:rPr>
              <w:t xml:space="preserve"> </w:t>
            </w:r>
            <w:r w:rsidR="00063FA8" w:rsidRPr="00817AE5">
              <w:rPr>
                <w:rFonts w:ascii="Times New Roman" w:eastAsia="Times New Roman" w:hAnsi="Times New Roman" w:cs="Times New Roman"/>
                <w:bCs/>
                <w:sz w:val="24"/>
                <w:szCs w:val="24"/>
              </w:rPr>
              <w:t>(</w:t>
            </w:r>
            <w:r w:rsidRPr="00817AE5">
              <w:rPr>
                <w:rFonts w:ascii="Times New Roman" w:eastAsia="Times New Roman" w:hAnsi="Times New Roman" w:cs="Times New Roman"/>
                <w:b/>
                <w:i/>
                <w:iCs/>
                <w:sz w:val="24"/>
                <w:szCs w:val="24"/>
                <w:u w:val="single"/>
              </w:rPr>
              <w:t>PASTABA</w:t>
            </w:r>
            <w:r w:rsidRPr="00817AE5">
              <w:rPr>
                <w:rFonts w:ascii="Times New Roman" w:eastAsia="Times New Roman" w:hAnsi="Times New Roman" w:cs="Times New Roman"/>
                <w:bCs/>
                <w:sz w:val="24"/>
                <w:szCs w:val="24"/>
              </w:rPr>
              <w:t xml:space="preserve">: </w:t>
            </w:r>
            <w:r w:rsidR="00063FA8" w:rsidRPr="00817AE5">
              <w:rPr>
                <w:rFonts w:ascii="Times New Roman" w:eastAsia="Times New Roman" w:hAnsi="Times New Roman" w:cs="Times New Roman"/>
                <w:bCs/>
                <w:i/>
                <w:iCs/>
                <w:sz w:val="24"/>
                <w:szCs w:val="24"/>
              </w:rPr>
              <w:t xml:space="preserve">tiekėjas pildo </w:t>
            </w:r>
            <w:r w:rsidRPr="00817AE5">
              <w:rPr>
                <w:rFonts w:ascii="Times New Roman" w:eastAsia="Times New Roman" w:hAnsi="Times New Roman" w:cs="Times New Roman"/>
                <w:bCs/>
                <w:i/>
                <w:iCs/>
                <w:sz w:val="24"/>
                <w:szCs w:val="24"/>
              </w:rPr>
              <w:t xml:space="preserve">žemiau </w:t>
            </w:r>
            <w:r w:rsidR="0026561C" w:rsidRPr="00817AE5">
              <w:rPr>
                <w:rFonts w:ascii="Times New Roman" w:eastAsia="Times New Roman" w:hAnsi="Times New Roman" w:cs="Times New Roman"/>
                <w:bCs/>
                <w:i/>
                <w:iCs/>
                <w:sz w:val="24"/>
                <w:szCs w:val="24"/>
              </w:rPr>
              <w:t>esančią</w:t>
            </w:r>
            <w:r w:rsidRPr="00817AE5">
              <w:rPr>
                <w:rFonts w:ascii="Times New Roman" w:eastAsia="Times New Roman" w:hAnsi="Times New Roman" w:cs="Times New Roman"/>
                <w:bCs/>
                <w:i/>
                <w:iCs/>
                <w:sz w:val="24"/>
                <w:szCs w:val="24"/>
              </w:rPr>
              <w:t xml:space="preserve"> </w:t>
            </w:r>
            <w:r w:rsidR="00063FA8" w:rsidRPr="00817AE5">
              <w:rPr>
                <w:rFonts w:ascii="Times New Roman" w:eastAsia="Times New Roman" w:hAnsi="Times New Roman" w:cs="Times New Roman"/>
                <w:bCs/>
                <w:i/>
                <w:iCs/>
                <w:sz w:val="24"/>
                <w:szCs w:val="24"/>
              </w:rPr>
              <w:t xml:space="preserve">techninę specifikaciją </w:t>
            </w:r>
            <w:r w:rsidR="00763B1E" w:rsidRPr="00817AE5">
              <w:rPr>
                <w:rFonts w:ascii="Times New Roman" w:eastAsia="Times New Roman" w:hAnsi="Times New Roman" w:cs="Times New Roman"/>
                <w:bCs/>
                <w:i/>
                <w:iCs/>
                <w:sz w:val="24"/>
                <w:szCs w:val="24"/>
              </w:rPr>
              <w:t>tuo atveju</w:t>
            </w:r>
            <w:r w:rsidR="00063FA8" w:rsidRPr="00817AE5">
              <w:rPr>
                <w:rFonts w:ascii="Times New Roman" w:eastAsia="Times New Roman" w:hAnsi="Times New Roman" w:cs="Times New Roman"/>
                <w:bCs/>
                <w:i/>
                <w:iCs/>
                <w:sz w:val="24"/>
                <w:szCs w:val="24"/>
              </w:rPr>
              <w:t xml:space="preserve">, jeigu siekia gauti papildomus </w:t>
            </w:r>
            <w:r w:rsidRPr="00817AE5">
              <w:rPr>
                <w:rFonts w:ascii="Times New Roman" w:eastAsia="Times New Roman" w:hAnsi="Times New Roman" w:cs="Times New Roman"/>
                <w:bCs/>
                <w:i/>
                <w:iCs/>
                <w:sz w:val="24"/>
                <w:szCs w:val="24"/>
              </w:rPr>
              <w:t xml:space="preserve">pasiūlymo </w:t>
            </w:r>
            <w:r w:rsidR="00063FA8" w:rsidRPr="00817AE5">
              <w:rPr>
                <w:rFonts w:ascii="Times New Roman" w:eastAsia="Times New Roman" w:hAnsi="Times New Roman" w:cs="Times New Roman"/>
                <w:bCs/>
                <w:i/>
                <w:iCs/>
                <w:sz w:val="24"/>
                <w:szCs w:val="24"/>
              </w:rPr>
              <w:t xml:space="preserve">ekonominio naudingumo vertinimo balus </w:t>
            </w:r>
            <w:r w:rsidR="00321FF2" w:rsidRPr="00817AE5">
              <w:rPr>
                <w:rFonts w:ascii="Times New Roman" w:eastAsia="Times New Roman" w:hAnsi="Times New Roman" w:cs="Times New Roman"/>
                <w:bCs/>
                <w:i/>
                <w:iCs/>
                <w:sz w:val="24"/>
                <w:szCs w:val="24"/>
              </w:rPr>
              <w:t>už II kriterijų „</w:t>
            </w:r>
            <w:r w:rsidR="003B1228" w:rsidRPr="00817AE5">
              <w:rPr>
                <w:rFonts w:ascii="Times New Roman" w:eastAsia="Times New Roman" w:hAnsi="Times New Roman" w:cs="Times New Roman"/>
                <w:bCs/>
                <w:i/>
                <w:iCs/>
                <w:sz w:val="24"/>
                <w:szCs w:val="24"/>
              </w:rPr>
              <w:t>Prekių tiekimo</w:t>
            </w:r>
            <w:r w:rsidR="00321FF2" w:rsidRPr="00817AE5">
              <w:rPr>
                <w:rFonts w:ascii="Times New Roman" w:eastAsia="Times New Roman" w:hAnsi="Times New Roman" w:cs="Times New Roman"/>
                <w:bCs/>
                <w:i/>
                <w:iCs/>
                <w:sz w:val="24"/>
                <w:szCs w:val="24"/>
              </w:rPr>
              <w:t xml:space="preserve"> valdymo automatizuota sistema“</w:t>
            </w:r>
            <w:r w:rsidR="00063FA8" w:rsidRPr="00817AE5">
              <w:rPr>
                <w:rFonts w:ascii="Times New Roman" w:eastAsia="Times New Roman" w:hAnsi="Times New Roman" w:cs="Times New Roman"/>
                <w:bCs/>
                <w:sz w:val="24"/>
                <w:szCs w:val="24"/>
              </w:rPr>
              <w:t>).</w:t>
            </w:r>
          </w:p>
          <w:p w14:paraId="4467BA34" w14:textId="6C406009" w:rsidR="00834697" w:rsidRPr="0026561C" w:rsidRDefault="00063FA8"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 xml:space="preserve">Perkančioji organizacija siekia </w:t>
            </w:r>
            <w:r w:rsidR="00942745" w:rsidRPr="0026561C">
              <w:rPr>
                <w:rFonts w:ascii="Times New Roman" w:eastAsia="Times New Roman" w:hAnsi="Times New Roman" w:cs="Times New Roman"/>
                <w:color w:val="000000"/>
                <w:sz w:val="24"/>
                <w:szCs w:val="24"/>
              </w:rPr>
              <w:t xml:space="preserve">pagerinti ir </w:t>
            </w:r>
            <w:r w:rsidRPr="0026561C">
              <w:rPr>
                <w:rFonts w:ascii="Times New Roman" w:eastAsia="Times New Roman" w:hAnsi="Times New Roman" w:cs="Times New Roman"/>
                <w:color w:val="000000"/>
                <w:sz w:val="24"/>
                <w:szCs w:val="24"/>
              </w:rPr>
              <w:t xml:space="preserve">optimizuoti </w:t>
            </w:r>
            <w:r w:rsidR="00006FD4" w:rsidRPr="0026561C">
              <w:rPr>
                <w:rFonts w:ascii="Times New Roman" w:eastAsia="Times New Roman" w:hAnsi="Times New Roman" w:cs="Times New Roman"/>
                <w:color w:val="000000"/>
                <w:sz w:val="24"/>
                <w:szCs w:val="24"/>
              </w:rPr>
              <w:t>prekių sandėliavimo, apskaitos</w:t>
            </w:r>
            <w:r w:rsidR="00942745" w:rsidRPr="0026561C">
              <w:rPr>
                <w:rFonts w:ascii="Times New Roman" w:eastAsia="Times New Roman" w:hAnsi="Times New Roman" w:cs="Times New Roman"/>
                <w:color w:val="000000"/>
                <w:sz w:val="24"/>
                <w:szCs w:val="24"/>
              </w:rPr>
              <w:t>, inventorizacijos</w:t>
            </w:r>
            <w:r w:rsidR="00006FD4" w:rsidRPr="0026561C">
              <w:rPr>
                <w:rFonts w:ascii="Times New Roman" w:eastAsia="Times New Roman" w:hAnsi="Times New Roman" w:cs="Times New Roman"/>
                <w:color w:val="000000"/>
                <w:sz w:val="24"/>
                <w:szCs w:val="24"/>
              </w:rPr>
              <w:t xml:space="preserve"> ir užsakymo </w:t>
            </w:r>
            <w:r w:rsidR="00942745" w:rsidRPr="0026561C">
              <w:rPr>
                <w:rFonts w:ascii="Times New Roman" w:eastAsia="Times New Roman" w:hAnsi="Times New Roman" w:cs="Times New Roman"/>
                <w:color w:val="000000"/>
                <w:sz w:val="24"/>
                <w:szCs w:val="24"/>
              </w:rPr>
              <w:t>procesus</w:t>
            </w:r>
            <w:r w:rsidR="00006FD4" w:rsidRPr="0026561C">
              <w:rPr>
                <w:rFonts w:ascii="Times New Roman" w:eastAsia="Times New Roman" w:hAnsi="Times New Roman" w:cs="Times New Roman"/>
                <w:color w:val="000000"/>
                <w:sz w:val="24"/>
                <w:szCs w:val="24"/>
              </w:rPr>
              <w:t>, taupyti personal</w:t>
            </w:r>
            <w:r w:rsidR="00942745" w:rsidRPr="0026561C">
              <w:rPr>
                <w:rFonts w:ascii="Times New Roman" w:eastAsia="Times New Roman" w:hAnsi="Times New Roman" w:cs="Times New Roman"/>
                <w:color w:val="000000"/>
                <w:sz w:val="24"/>
                <w:szCs w:val="24"/>
              </w:rPr>
              <w:t>o</w:t>
            </w:r>
            <w:r w:rsidR="00006FD4" w:rsidRPr="0026561C">
              <w:rPr>
                <w:rFonts w:ascii="Times New Roman" w:eastAsia="Times New Roman" w:hAnsi="Times New Roman" w:cs="Times New Roman"/>
                <w:color w:val="000000"/>
                <w:sz w:val="24"/>
                <w:szCs w:val="24"/>
              </w:rPr>
              <w:t xml:space="preserve"> darbo laiką ir </w:t>
            </w:r>
            <w:r w:rsidR="006636DF">
              <w:rPr>
                <w:rFonts w:ascii="Times New Roman" w:eastAsia="Times New Roman" w:hAnsi="Times New Roman" w:cs="Times New Roman"/>
                <w:color w:val="000000"/>
                <w:sz w:val="24"/>
                <w:szCs w:val="24"/>
              </w:rPr>
              <w:t xml:space="preserve">žmogiškuosius </w:t>
            </w:r>
            <w:r w:rsidR="00006FD4" w:rsidRPr="0026561C">
              <w:rPr>
                <w:rFonts w:ascii="Times New Roman" w:eastAsia="Times New Roman" w:hAnsi="Times New Roman" w:cs="Times New Roman"/>
                <w:color w:val="000000"/>
                <w:sz w:val="24"/>
                <w:szCs w:val="24"/>
              </w:rPr>
              <w:t xml:space="preserve">išteklius, </w:t>
            </w:r>
            <w:r w:rsidR="0026561C" w:rsidRPr="0026561C">
              <w:rPr>
                <w:rFonts w:ascii="Times New Roman" w:eastAsia="Times New Roman" w:hAnsi="Times New Roman" w:cs="Times New Roman"/>
                <w:color w:val="000000"/>
                <w:sz w:val="24"/>
                <w:szCs w:val="24"/>
              </w:rPr>
              <w:t xml:space="preserve">sumažinti popieriaus sunaudojimą šiuose procesuose, </w:t>
            </w:r>
            <w:r w:rsidR="0026561C">
              <w:rPr>
                <w:rFonts w:ascii="Times New Roman" w:eastAsia="Times New Roman" w:hAnsi="Times New Roman" w:cs="Times New Roman"/>
                <w:color w:val="000000"/>
                <w:sz w:val="24"/>
                <w:szCs w:val="24"/>
              </w:rPr>
              <w:t xml:space="preserve">sumažinti </w:t>
            </w:r>
            <w:r w:rsidR="00006FD4" w:rsidRPr="0026561C">
              <w:rPr>
                <w:rFonts w:ascii="Times New Roman" w:eastAsia="Times New Roman" w:hAnsi="Times New Roman" w:cs="Times New Roman"/>
                <w:color w:val="000000"/>
                <w:sz w:val="24"/>
                <w:szCs w:val="24"/>
              </w:rPr>
              <w:t>žmogiškos</w:t>
            </w:r>
            <w:r w:rsidR="0026561C">
              <w:rPr>
                <w:rFonts w:ascii="Times New Roman" w:eastAsia="Times New Roman" w:hAnsi="Times New Roman" w:cs="Times New Roman"/>
                <w:color w:val="000000"/>
                <w:sz w:val="24"/>
                <w:szCs w:val="24"/>
              </w:rPr>
              <w:t>ios darbinės</w:t>
            </w:r>
            <w:r w:rsidR="00006FD4" w:rsidRPr="0026561C">
              <w:rPr>
                <w:rFonts w:ascii="Times New Roman" w:eastAsia="Times New Roman" w:hAnsi="Times New Roman" w:cs="Times New Roman"/>
                <w:color w:val="000000"/>
                <w:sz w:val="24"/>
                <w:szCs w:val="24"/>
              </w:rPr>
              <w:t xml:space="preserve"> klaidos riziką. </w:t>
            </w:r>
            <w:r w:rsidR="00942745" w:rsidRPr="0026561C">
              <w:rPr>
                <w:rFonts w:ascii="Times New Roman" w:eastAsia="Times New Roman" w:hAnsi="Times New Roman" w:cs="Times New Roman"/>
                <w:color w:val="000000"/>
                <w:sz w:val="24"/>
                <w:szCs w:val="24"/>
              </w:rPr>
              <w:t xml:space="preserve">Su automatine prekių </w:t>
            </w:r>
            <w:r w:rsidR="003B1228">
              <w:rPr>
                <w:rFonts w:ascii="Times New Roman" w:eastAsia="Times New Roman" w:hAnsi="Times New Roman" w:cs="Times New Roman"/>
                <w:color w:val="000000"/>
                <w:sz w:val="24"/>
                <w:szCs w:val="24"/>
              </w:rPr>
              <w:t xml:space="preserve">tiekimo, monitoringo ir </w:t>
            </w:r>
            <w:r w:rsidR="00942745" w:rsidRPr="0026561C">
              <w:rPr>
                <w:rFonts w:ascii="Times New Roman" w:eastAsia="Times New Roman" w:hAnsi="Times New Roman" w:cs="Times New Roman"/>
                <w:color w:val="000000"/>
                <w:sz w:val="24"/>
                <w:szCs w:val="24"/>
              </w:rPr>
              <w:t xml:space="preserve">inventorizacijos </w:t>
            </w:r>
            <w:r w:rsidR="0026561C">
              <w:rPr>
                <w:rFonts w:ascii="Times New Roman" w:eastAsia="Times New Roman" w:hAnsi="Times New Roman" w:cs="Times New Roman"/>
                <w:color w:val="000000"/>
                <w:sz w:val="24"/>
                <w:szCs w:val="24"/>
              </w:rPr>
              <w:t>s</w:t>
            </w:r>
            <w:r w:rsidR="00942745" w:rsidRPr="0026561C">
              <w:rPr>
                <w:rFonts w:ascii="Times New Roman" w:eastAsia="Times New Roman" w:hAnsi="Times New Roman" w:cs="Times New Roman"/>
                <w:color w:val="000000"/>
                <w:sz w:val="24"/>
                <w:szCs w:val="24"/>
              </w:rPr>
              <w:t xml:space="preserve">istema siekiama </w:t>
            </w:r>
            <w:r w:rsidR="0026561C" w:rsidRPr="0026561C">
              <w:rPr>
                <w:rFonts w:ascii="Times New Roman" w:eastAsia="Times New Roman" w:hAnsi="Times New Roman" w:cs="Times New Roman"/>
                <w:color w:val="000000"/>
                <w:sz w:val="24"/>
                <w:szCs w:val="24"/>
              </w:rPr>
              <w:t>kompleksinių</w:t>
            </w:r>
            <w:r w:rsidR="00942745" w:rsidRPr="0026561C">
              <w:rPr>
                <w:rFonts w:ascii="Times New Roman" w:eastAsia="Times New Roman" w:hAnsi="Times New Roman" w:cs="Times New Roman"/>
                <w:color w:val="000000"/>
                <w:sz w:val="24"/>
                <w:szCs w:val="24"/>
              </w:rPr>
              <w:t xml:space="preserve"> tikslų:</w:t>
            </w:r>
          </w:p>
          <w:p w14:paraId="08605126" w14:textId="3F5F27D9" w:rsidR="00850922" w:rsidRPr="008B3908"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themeColor="text1"/>
                <w:sz w:val="24"/>
                <w:szCs w:val="24"/>
              </w:rPr>
            </w:pPr>
            <w:bookmarkStart w:id="0" w:name="_Ref152859801"/>
            <w:r w:rsidRPr="0026561C">
              <w:rPr>
                <w:rFonts w:ascii="Times New Roman" w:eastAsia="Times New Roman" w:hAnsi="Times New Roman" w:cs="Times New Roman"/>
                <w:color w:val="000000"/>
                <w:sz w:val="24"/>
                <w:szCs w:val="24"/>
              </w:rPr>
              <w:t>Pagerinti</w:t>
            </w:r>
            <w:r w:rsidR="00834697" w:rsidRPr="0026561C">
              <w:rPr>
                <w:rFonts w:ascii="Times New Roman" w:eastAsia="Times New Roman" w:hAnsi="Times New Roman" w:cs="Times New Roman"/>
                <w:color w:val="000000"/>
                <w:sz w:val="24"/>
                <w:szCs w:val="24"/>
              </w:rPr>
              <w:t xml:space="preserve"> </w:t>
            </w:r>
            <w:r w:rsidRPr="002447CB">
              <w:rPr>
                <w:rFonts w:ascii="Times New Roman" w:eastAsia="Times New Roman" w:hAnsi="Times New Roman" w:cs="Times New Roman"/>
                <w:color w:val="000000"/>
                <w:sz w:val="24"/>
                <w:szCs w:val="24"/>
              </w:rPr>
              <w:t xml:space="preserve">perkančiosios </w:t>
            </w:r>
            <w:r w:rsidR="0026561C" w:rsidRPr="002447CB">
              <w:rPr>
                <w:rFonts w:ascii="Times New Roman" w:eastAsia="Times New Roman" w:hAnsi="Times New Roman" w:cs="Times New Roman"/>
                <w:color w:val="000000"/>
                <w:sz w:val="24"/>
                <w:szCs w:val="24"/>
              </w:rPr>
              <w:t>organizacijos</w:t>
            </w:r>
            <w:r w:rsidRPr="002447CB">
              <w:rPr>
                <w:rFonts w:ascii="Times New Roman" w:eastAsia="Times New Roman" w:hAnsi="Times New Roman" w:cs="Times New Roman"/>
                <w:color w:val="000000"/>
                <w:sz w:val="24"/>
                <w:szCs w:val="24"/>
              </w:rPr>
              <w:t xml:space="preserve"> </w:t>
            </w:r>
            <w:r w:rsidR="0026561C" w:rsidRPr="002447CB">
              <w:rPr>
                <w:rFonts w:ascii="Times New Roman" w:eastAsia="Times New Roman" w:hAnsi="Times New Roman" w:cs="Times New Roman"/>
                <w:color w:val="000000"/>
                <w:sz w:val="24"/>
                <w:szCs w:val="24"/>
              </w:rPr>
              <w:t xml:space="preserve">sandėliuose ir </w:t>
            </w:r>
            <w:r w:rsidR="00834697" w:rsidRPr="002447CB">
              <w:rPr>
                <w:rFonts w:ascii="Times New Roman" w:eastAsia="Times New Roman" w:hAnsi="Times New Roman" w:cs="Times New Roman"/>
                <w:color w:val="000000"/>
                <w:sz w:val="24"/>
                <w:szCs w:val="24"/>
              </w:rPr>
              <w:t>operacinėse</w:t>
            </w:r>
            <w:r w:rsidR="00834697" w:rsidRPr="005D43CC">
              <w:rPr>
                <w:rFonts w:ascii="Times New Roman" w:eastAsia="Times New Roman" w:hAnsi="Times New Roman" w:cs="Times New Roman"/>
                <w:color w:val="000000"/>
                <w:sz w:val="24"/>
                <w:szCs w:val="24"/>
              </w:rPr>
              <w:t xml:space="preserve"> naudojamų vienkartinių </w:t>
            </w:r>
            <w:r w:rsidRPr="005D43CC">
              <w:rPr>
                <w:rFonts w:ascii="Times New Roman" w:eastAsia="Times New Roman" w:hAnsi="Times New Roman" w:cs="Times New Roman"/>
                <w:color w:val="000000"/>
                <w:sz w:val="24"/>
                <w:szCs w:val="24"/>
              </w:rPr>
              <w:t xml:space="preserve">medicininių </w:t>
            </w:r>
            <w:r w:rsidR="00834697" w:rsidRPr="005D43CC">
              <w:rPr>
                <w:rFonts w:ascii="Times New Roman" w:eastAsia="Times New Roman" w:hAnsi="Times New Roman" w:cs="Times New Roman"/>
                <w:color w:val="000000"/>
                <w:sz w:val="24"/>
                <w:szCs w:val="24"/>
              </w:rPr>
              <w:t xml:space="preserve">rinkinių likučių </w:t>
            </w:r>
            <w:r w:rsidRPr="005D43CC">
              <w:rPr>
                <w:rFonts w:ascii="Times New Roman" w:eastAsia="Times New Roman" w:hAnsi="Times New Roman" w:cs="Times New Roman"/>
                <w:color w:val="000000"/>
                <w:sz w:val="24"/>
                <w:szCs w:val="24"/>
              </w:rPr>
              <w:t>valdymą</w:t>
            </w:r>
            <w:r w:rsidR="005D43CC" w:rsidRPr="005D43CC">
              <w:rPr>
                <w:rFonts w:ascii="Times New Roman" w:eastAsia="Times New Roman" w:hAnsi="Times New Roman" w:cs="Times New Roman"/>
                <w:color w:val="000000"/>
                <w:sz w:val="24"/>
                <w:szCs w:val="24"/>
              </w:rPr>
              <w:t xml:space="preserve">. Perkančioji </w:t>
            </w:r>
            <w:r w:rsidR="005D43CC" w:rsidRPr="008B3908">
              <w:rPr>
                <w:rFonts w:ascii="Times New Roman" w:eastAsia="Times New Roman" w:hAnsi="Times New Roman" w:cs="Times New Roman"/>
                <w:color w:val="000000" w:themeColor="text1"/>
                <w:sz w:val="24"/>
                <w:szCs w:val="24"/>
              </w:rPr>
              <w:t>organizacija planuoja automatizuotą sistemą naudoti</w:t>
            </w:r>
            <w:r w:rsidR="00304097" w:rsidRPr="008B3908">
              <w:rPr>
                <w:rFonts w:ascii="Times New Roman" w:eastAsia="Times New Roman" w:hAnsi="Times New Roman" w:cs="Times New Roman"/>
                <w:color w:val="000000" w:themeColor="text1"/>
                <w:sz w:val="24"/>
                <w:szCs w:val="24"/>
              </w:rPr>
              <w:t>:</w:t>
            </w:r>
            <w:bookmarkEnd w:id="0"/>
          </w:p>
          <w:p w14:paraId="2779A928" w14:textId="7C428065" w:rsidR="00834697" w:rsidRPr="008B3908" w:rsidRDefault="005F00F7" w:rsidP="002447CB">
            <w:pPr>
              <w:pStyle w:val="ListParagraph"/>
              <w:numPr>
                <w:ilvl w:val="3"/>
                <w:numId w:val="1"/>
              </w:numPr>
              <w:spacing w:after="0" w:line="276" w:lineRule="auto"/>
              <w:ind w:left="2620" w:hanging="993"/>
              <w:jc w:val="both"/>
              <w:rPr>
                <w:rFonts w:ascii="Times New Roman" w:eastAsia="Times New Roman" w:hAnsi="Times New Roman" w:cs="Times New Roman"/>
                <w:color w:val="000000" w:themeColor="text1"/>
                <w:sz w:val="24"/>
                <w:szCs w:val="24"/>
              </w:rPr>
            </w:pPr>
            <w:r w:rsidRPr="008B3908">
              <w:rPr>
                <w:rFonts w:ascii="Times New Roman" w:eastAsia="Times New Roman" w:hAnsi="Times New Roman" w:cs="Times New Roman"/>
                <w:color w:val="000000" w:themeColor="text1"/>
                <w:sz w:val="24"/>
                <w:szCs w:val="24"/>
              </w:rPr>
              <w:t xml:space="preserve">LSMU Kauno </w:t>
            </w:r>
            <w:r w:rsidR="00817AE5" w:rsidRPr="008B3908">
              <w:rPr>
                <w:rFonts w:ascii="Times New Roman" w:eastAsia="Times New Roman" w:hAnsi="Times New Roman" w:cs="Times New Roman"/>
                <w:color w:val="000000" w:themeColor="text1"/>
                <w:sz w:val="24"/>
                <w:szCs w:val="24"/>
              </w:rPr>
              <w:t>Klinikų</w:t>
            </w:r>
            <w:r w:rsidRPr="008B3908">
              <w:rPr>
                <w:rFonts w:ascii="Times New Roman" w:eastAsia="Times New Roman" w:hAnsi="Times New Roman" w:cs="Times New Roman"/>
                <w:color w:val="000000" w:themeColor="text1"/>
                <w:sz w:val="24"/>
                <w:szCs w:val="24"/>
              </w:rPr>
              <w:t xml:space="preserve"> </w:t>
            </w:r>
            <w:r w:rsidR="004C7064" w:rsidRPr="008B3908">
              <w:rPr>
                <w:rFonts w:ascii="Times New Roman" w:eastAsia="Times New Roman" w:hAnsi="Times New Roman" w:cs="Times New Roman"/>
                <w:color w:val="000000" w:themeColor="text1"/>
                <w:sz w:val="24"/>
                <w:szCs w:val="24"/>
                <w:lang w:val="en-GB"/>
              </w:rPr>
              <w:t>Chirurgijos klinikos skyriaus operacinėje</w:t>
            </w:r>
          </w:p>
          <w:p w14:paraId="0C3B4B6E" w14:textId="7A836535" w:rsidR="00942745" w:rsidRPr="0026561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Skaitmenizuot</w:t>
            </w:r>
            <w:r w:rsidR="006F6E62">
              <w:rPr>
                <w:rFonts w:ascii="Times New Roman" w:eastAsia="Times New Roman" w:hAnsi="Times New Roman" w:cs="Times New Roman"/>
                <w:color w:val="000000"/>
                <w:sz w:val="24"/>
                <w:szCs w:val="24"/>
              </w:rPr>
              <w:t>i</w:t>
            </w:r>
            <w:r w:rsidRPr="0026561C">
              <w:rPr>
                <w:rFonts w:ascii="Times New Roman" w:eastAsia="Times New Roman" w:hAnsi="Times New Roman" w:cs="Times New Roman"/>
                <w:color w:val="000000"/>
                <w:sz w:val="24"/>
                <w:szCs w:val="24"/>
              </w:rPr>
              <w:t xml:space="preserve"> prekių likučius ir juos valdyti</w:t>
            </w:r>
            <w:r w:rsidR="0026561C">
              <w:rPr>
                <w:rFonts w:ascii="Times New Roman" w:eastAsia="Times New Roman" w:hAnsi="Times New Roman" w:cs="Times New Roman"/>
                <w:color w:val="000000"/>
                <w:sz w:val="24"/>
                <w:szCs w:val="24"/>
              </w:rPr>
              <w:t xml:space="preserve"> naudojantis šiuolaiki</w:t>
            </w:r>
            <w:r w:rsidR="006F6E62">
              <w:rPr>
                <w:rFonts w:ascii="Times New Roman" w:eastAsia="Times New Roman" w:hAnsi="Times New Roman" w:cs="Times New Roman"/>
                <w:color w:val="000000"/>
                <w:sz w:val="24"/>
                <w:szCs w:val="24"/>
              </w:rPr>
              <w:t xml:space="preserve">nėmis informacinėmis </w:t>
            </w:r>
            <w:r w:rsidR="0026561C">
              <w:rPr>
                <w:rFonts w:ascii="Times New Roman" w:eastAsia="Times New Roman" w:hAnsi="Times New Roman" w:cs="Times New Roman"/>
                <w:color w:val="000000"/>
                <w:sz w:val="24"/>
                <w:szCs w:val="24"/>
              </w:rPr>
              <w:t>technologijomis</w:t>
            </w:r>
            <w:r w:rsidR="00304097">
              <w:rPr>
                <w:rFonts w:ascii="Times New Roman" w:eastAsia="Times New Roman" w:hAnsi="Times New Roman" w:cs="Times New Roman"/>
                <w:color w:val="000000"/>
                <w:sz w:val="24"/>
                <w:szCs w:val="24"/>
              </w:rPr>
              <w:t xml:space="preserve"> (numatyta, kad sistema turi veikti debesijos platformos pagrindu)</w:t>
            </w:r>
            <w:r w:rsidRPr="0026561C">
              <w:rPr>
                <w:rFonts w:ascii="Times New Roman" w:eastAsia="Times New Roman" w:hAnsi="Times New Roman" w:cs="Times New Roman"/>
                <w:color w:val="000000"/>
                <w:sz w:val="24"/>
                <w:szCs w:val="24"/>
              </w:rPr>
              <w:t>;</w:t>
            </w:r>
            <w:r w:rsidR="0026561C" w:rsidRPr="0026561C">
              <w:rPr>
                <w:rFonts w:ascii="Times New Roman" w:eastAsia="Times New Roman" w:hAnsi="Times New Roman" w:cs="Times New Roman"/>
                <w:color w:val="000000"/>
                <w:sz w:val="24"/>
                <w:szCs w:val="24"/>
              </w:rPr>
              <w:t xml:space="preserve"> </w:t>
            </w:r>
          </w:p>
          <w:p w14:paraId="5E38B0DC" w14:textId="55D7B7F3" w:rsidR="00942745" w:rsidRPr="005D43C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447CB">
              <w:rPr>
                <w:rFonts w:ascii="Times New Roman" w:eastAsia="Times New Roman" w:hAnsi="Times New Roman" w:cs="Times New Roman"/>
                <w:color w:val="000000"/>
                <w:sz w:val="24"/>
                <w:szCs w:val="24"/>
              </w:rPr>
              <w:t xml:space="preserve">Užtikrinti informacijos </w:t>
            </w:r>
            <w:r w:rsidR="006F6E62" w:rsidRPr="002447CB">
              <w:rPr>
                <w:rFonts w:ascii="Times New Roman" w:eastAsia="Times New Roman" w:hAnsi="Times New Roman" w:cs="Times New Roman"/>
                <w:color w:val="000000"/>
                <w:sz w:val="24"/>
                <w:szCs w:val="24"/>
              </w:rPr>
              <w:t xml:space="preserve">apie prekes </w:t>
            </w:r>
            <w:r w:rsidRPr="002447CB">
              <w:rPr>
                <w:rFonts w:ascii="Times New Roman" w:eastAsia="Times New Roman" w:hAnsi="Times New Roman" w:cs="Times New Roman"/>
                <w:color w:val="000000"/>
                <w:sz w:val="24"/>
                <w:szCs w:val="24"/>
              </w:rPr>
              <w:t>pasiekiamumą 24 val. per parą</w:t>
            </w:r>
            <w:r w:rsidRPr="005D43CC">
              <w:rPr>
                <w:rFonts w:ascii="Times New Roman" w:eastAsia="Times New Roman" w:hAnsi="Times New Roman" w:cs="Times New Roman"/>
                <w:color w:val="000000"/>
                <w:sz w:val="24"/>
                <w:szCs w:val="24"/>
              </w:rPr>
              <w:t>;</w:t>
            </w:r>
          </w:p>
          <w:p w14:paraId="1F084B29" w14:textId="7690BA78" w:rsidR="00942745" w:rsidRPr="0026561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Automatiškai generuoti prekių užsakymus pagal realiu laiku vykdomą prekių likučių stebėseną</w:t>
            </w:r>
            <w:r w:rsidR="006F6E62">
              <w:rPr>
                <w:rFonts w:ascii="Times New Roman" w:eastAsia="Times New Roman" w:hAnsi="Times New Roman" w:cs="Times New Roman"/>
                <w:color w:val="000000"/>
                <w:sz w:val="24"/>
                <w:szCs w:val="24"/>
              </w:rPr>
              <w:t xml:space="preserve"> (sistema turi turėti galimybę be perkančiosios organizacijos personalo užtikrinti automatinį prekių užsakymą pagal esamus likučius)</w:t>
            </w:r>
            <w:r w:rsidRPr="0026561C">
              <w:rPr>
                <w:rFonts w:ascii="Times New Roman" w:eastAsia="Times New Roman" w:hAnsi="Times New Roman" w:cs="Times New Roman"/>
                <w:color w:val="000000"/>
                <w:sz w:val="24"/>
                <w:szCs w:val="24"/>
              </w:rPr>
              <w:t>;</w:t>
            </w:r>
          </w:p>
          <w:p w14:paraId="49D667FF" w14:textId="5D9167FA" w:rsidR="00942745" w:rsidRPr="0026561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Sumažinti perkančiosios organizacijos personalo darb</w:t>
            </w:r>
            <w:r w:rsidR="006F6E62">
              <w:rPr>
                <w:rFonts w:ascii="Times New Roman" w:eastAsia="Times New Roman" w:hAnsi="Times New Roman" w:cs="Times New Roman"/>
                <w:color w:val="000000"/>
                <w:sz w:val="24"/>
                <w:szCs w:val="24"/>
              </w:rPr>
              <w:t>ą administruojant prekių užsakymus</w:t>
            </w:r>
            <w:r w:rsidRPr="0026561C">
              <w:rPr>
                <w:rFonts w:ascii="Times New Roman" w:eastAsia="Times New Roman" w:hAnsi="Times New Roman" w:cs="Times New Roman"/>
                <w:color w:val="000000"/>
                <w:sz w:val="24"/>
                <w:szCs w:val="24"/>
              </w:rPr>
              <w:t>.</w:t>
            </w:r>
          </w:p>
          <w:p w14:paraId="64B809FF" w14:textId="76C21899" w:rsidR="00006FD4" w:rsidRDefault="00006FD4"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Tiekėjas įsipareigoja pasiūlyti</w:t>
            </w:r>
            <w:r w:rsidR="005D43CC">
              <w:rPr>
                <w:rFonts w:ascii="Times New Roman" w:eastAsia="Times New Roman" w:hAnsi="Times New Roman" w:cs="Times New Roman"/>
                <w:color w:val="000000"/>
                <w:sz w:val="24"/>
                <w:szCs w:val="24"/>
              </w:rPr>
              <w:t xml:space="preserve"> veikiančią </w:t>
            </w:r>
            <w:r w:rsidR="0026561C">
              <w:rPr>
                <w:rFonts w:ascii="Times New Roman" w:eastAsia="Times New Roman" w:hAnsi="Times New Roman" w:cs="Times New Roman"/>
                <w:color w:val="000000"/>
                <w:sz w:val="24"/>
                <w:szCs w:val="24"/>
              </w:rPr>
              <w:t xml:space="preserve">prekių </w:t>
            </w:r>
            <w:r w:rsidR="006F6E62">
              <w:rPr>
                <w:rFonts w:ascii="Times New Roman" w:eastAsia="Times New Roman" w:hAnsi="Times New Roman" w:cs="Times New Roman"/>
                <w:color w:val="000000"/>
                <w:sz w:val="24"/>
                <w:szCs w:val="24"/>
              </w:rPr>
              <w:t>tiekimo</w:t>
            </w:r>
            <w:r w:rsidR="0026561C">
              <w:rPr>
                <w:rFonts w:ascii="Times New Roman" w:eastAsia="Times New Roman" w:hAnsi="Times New Roman" w:cs="Times New Roman"/>
                <w:color w:val="000000"/>
                <w:sz w:val="24"/>
                <w:szCs w:val="24"/>
              </w:rPr>
              <w:t xml:space="preserve"> valdymo </w:t>
            </w:r>
            <w:r w:rsidRPr="0026561C">
              <w:rPr>
                <w:rFonts w:ascii="Times New Roman" w:eastAsia="Times New Roman" w:hAnsi="Times New Roman" w:cs="Times New Roman"/>
                <w:color w:val="000000"/>
                <w:sz w:val="24"/>
                <w:szCs w:val="24"/>
              </w:rPr>
              <w:t>sistemą</w:t>
            </w:r>
            <w:r w:rsidR="00C669BB">
              <w:rPr>
                <w:rFonts w:ascii="Times New Roman" w:eastAsia="Times New Roman" w:hAnsi="Times New Roman" w:cs="Times New Roman"/>
                <w:color w:val="000000"/>
                <w:sz w:val="24"/>
                <w:szCs w:val="24"/>
              </w:rPr>
              <w:t xml:space="preserve"> ir techninę įrangą </w:t>
            </w:r>
            <w:r w:rsidR="005D43CC">
              <w:rPr>
                <w:rFonts w:ascii="Times New Roman" w:eastAsia="Times New Roman" w:hAnsi="Times New Roman" w:cs="Times New Roman"/>
                <w:color w:val="000000"/>
                <w:sz w:val="24"/>
                <w:szCs w:val="24"/>
              </w:rPr>
              <w:t>(</w:t>
            </w:r>
            <w:r w:rsidR="00C669BB">
              <w:rPr>
                <w:rFonts w:ascii="Times New Roman" w:eastAsia="Times New Roman" w:hAnsi="Times New Roman" w:cs="Times New Roman"/>
                <w:color w:val="000000"/>
                <w:sz w:val="24"/>
                <w:szCs w:val="24"/>
              </w:rPr>
              <w:t xml:space="preserve">jei </w:t>
            </w:r>
            <w:r w:rsidR="005D2F0E">
              <w:rPr>
                <w:rFonts w:ascii="Times New Roman" w:eastAsia="Times New Roman" w:hAnsi="Times New Roman" w:cs="Times New Roman"/>
                <w:color w:val="000000"/>
                <w:sz w:val="24"/>
                <w:szCs w:val="24"/>
              </w:rPr>
              <w:t>tam, kad s</w:t>
            </w:r>
            <w:r w:rsidR="00C669BB">
              <w:rPr>
                <w:rFonts w:ascii="Times New Roman" w:eastAsia="Times New Roman" w:hAnsi="Times New Roman" w:cs="Times New Roman"/>
                <w:color w:val="000000"/>
                <w:sz w:val="24"/>
                <w:szCs w:val="24"/>
              </w:rPr>
              <w:t>istem</w:t>
            </w:r>
            <w:r w:rsidR="005D2F0E">
              <w:rPr>
                <w:rFonts w:ascii="Times New Roman" w:eastAsia="Times New Roman" w:hAnsi="Times New Roman" w:cs="Times New Roman"/>
                <w:color w:val="000000"/>
                <w:sz w:val="24"/>
                <w:szCs w:val="24"/>
              </w:rPr>
              <w:t>a būtų naudojama</w:t>
            </w:r>
            <w:r w:rsidR="00C669BB">
              <w:rPr>
                <w:rFonts w:ascii="Times New Roman" w:eastAsia="Times New Roman" w:hAnsi="Times New Roman" w:cs="Times New Roman"/>
                <w:color w:val="000000"/>
                <w:sz w:val="24"/>
                <w:szCs w:val="24"/>
              </w:rPr>
              <w:t xml:space="preserve"> </w:t>
            </w:r>
            <w:r w:rsidR="005D2F0E">
              <w:rPr>
                <w:rFonts w:ascii="Times New Roman" w:eastAsia="Times New Roman" w:hAnsi="Times New Roman" w:cs="Times New Roman"/>
                <w:color w:val="000000"/>
                <w:sz w:val="24"/>
                <w:szCs w:val="24"/>
              </w:rPr>
              <w:t>pagal paskirtį ir tinkamai funkcionuotų, tokia įranga reikalinga, t.</w:t>
            </w:r>
            <w:r w:rsidR="002447CB">
              <w:rPr>
                <w:rFonts w:ascii="Times New Roman" w:eastAsia="Times New Roman" w:hAnsi="Times New Roman" w:cs="Times New Roman"/>
                <w:color w:val="000000"/>
                <w:sz w:val="24"/>
                <w:szCs w:val="24"/>
              </w:rPr>
              <w:t xml:space="preserve"> </w:t>
            </w:r>
            <w:r w:rsidR="005D2F0E">
              <w:rPr>
                <w:rFonts w:ascii="Times New Roman" w:eastAsia="Times New Roman" w:hAnsi="Times New Roman" w:cs="Times New Roman"/>
                <w:color w:val="000000"/>
                <w:sz w:val="24"/>
                <w:szCs w:val="24"/>
              </w:rPr>
              <w:t>y. taikomas principas, kad dėl sistemos naudojimo perkančiajai organizacijai neturi reikėti įsigyti ar turėti jokios papildomos įrangos ar priemonių</w:t>
            </w:r>
            <w:r w:rsidRPr="0026561C">
              <w:rPr>
                <w:rFonts w:ascii="Times New Roman" w:eastAsia="Times New Roman" w:hAnsi="Times New Roman" w:cs="Times New Roman"/>
                <w:color w:val="000000"/>
                <w:sz w:val="24"/>
                <w:szCs w:val="24"/>
              </w:rPr>
              <w:t>)</w:t>
            </w:r>
            <w:r w:rsidR="005D2F0E">
              <w:rPr>
                <w:rFonts w:ascii="Times New Roman" w:eastAsia="Times New Roman" w:hAnsi="Times New Roman" w:cs="Times New Roman"/>
                <w:color w:val="000000"/>
                <w:sz w:val="24"/>
                <w:szCs w:val="24"/>
              </w:rPr>
              <w:t>. Tiekėja</w:t>
            </w:r>
            <w:r w:rsidR="00CC0565">
              <w:rPr>
                <w:rFonts w:ascii="Times New Roman" w:eastAsia="Times New Roman" w:hAnsi="Times New Roman" w:cs="Times New Roman"/>
                <w:color w:val="000000"/>
                <w:sz w:val="24"/>
                <w:szCs w:val="24"/>
              </w:rPr>
              <w:t>s</w:t>
            </w:r>
            <w:r w:rsidR="005D2F0E">
              <w:rPr>
                <w:rFonts w:ascii="Times New Roman" w:eastAsia="Times New Roman" w:hAnsi="Times New Roman" w:cs="Times New Roman"/>
                <w:color w:val="000000"/>
                <w:sz w:val="24"/>
                <w:szCs w:val="24"/>
              </w:rPr>
              <w:t xml:space="preserve"> taip pat įsipareigoja</w:t>
            </w:r>
            <w:r w:rsidRPr="0026561C">
              <w:rPr>
                <w:rFonts w:ascii="Times New Roman" w:eastAsia="Times New Roman" w:hAnsi="Times New Roman" w:cs="Times New Roman"/>
                <w:color w:val="000000"/>
                <w:sz w:val="24"/>
                <w:szCs w:val="24"/>
              </w:rPr>
              <w:t xml:space="preserve"> </w:t>
            </w:r>
            <w:r w:rsidR="005D43CC">
              <w:rPr>
                <w:rFonts w:ascii="Times New Roman" w:eastAsia="Times New Roman" w:hAnsi="Times New Roman" w:cs="Times New Roman"/>
                <w:color w:val="000000"/>
                <w:sz w:val="24"/>
                <w:szCs w:val="24"/>
              </w:rPr>
              <w:t xml:space="preserve">neatlygintinai suteikti prieigą prie sistemos ir </w:t>
            </w:r>
            <w:r w:rsidR="00304097">
              <w:rPr>
                <w:rFonts w:ascii="Times New Roman" w:eastAsia="Times New Roman" w:hAnsi="Times New Roman" w:cs="Times New Roman"/>
                <w:color w:val="000000"/>
                <w:sz w:val="24"/>
                <w:szCs w:val="24"/>
              </w:rPr>
              <w:t xml:space="preserve">suteikti </w:t>
            </w:r>
            <w:r w:rsidR="005D43CC">
              <w:rPr>
                <w:rFonts w:ascii="Times New Roman" w:eastAsia="Times New Roman" w:hAnsi="Times New Roman" w:cs="Times New Roman"/>
                <w:color w:val="000000"/>
                <w:sz w:val="24"/>
                <w:szCs w:val="24"/>
              </w:rPr>
              <w:t xml:space="preserve">techninę įrangą </w:t>
            </w:r>
            <w:r w:rsidR="005D43CC" w:rsidRPr="002447CB">
              <w:rPr>
                <w:rFonts w:ascii="Times New Roman" w:eastAsia="Times New Roman" w:hAnsi="Times New Roman" w:cs="Times New Roman"/>
                <w:color w:val="000000"/>
                <w:sz w:val="24"/>
                <w:szCs w:val="24"/>
              </w:rPr>
              <w:t xml:space="preserve">visą </w:t>
            </w:r>
            <w:r w:rsidR="006F6E62" w:rsidRPr="002447CB">
              <w:rPr>
                <w:rFonts w:ascii="Times New Roman" w:eastAsia="Times New Roman" w:hAnsi="Times New Roman" w:cs="Times New Roman"/>
                <w:color w:val="000000"/>
                <w:sz w:val="24"/>
                <w:szCs w:val="24"/>
              </w:rPr>
              <w:t xml:space="preserve">sutarties galiojimo </w:t>
            </w:r>
            <w:r w:rsidR="005D43CC" w:rsidRPr="002447CB">
              <w:rPr>
                <w:rFonts w:ascii="Times New Roman" w:eastAsia="Times New Roman" w:hAnsi="Times New Roman" w:cs="Times New Roman"/>
                <w:color w:val="000000"/>
                <w:sz w:val="24"/>
                <w:szCs w:val="24"/>
              </w:rPr>
              <w:t>laikotarpį</w:t>
            </w:r>
            <w:r w:rsidRPr="00850922">
              <w:rPr>
                <w:rFonts w:ascii="Times New Roman" w:eastAsia="Times New Roman" w:hAnsi="Times New Roman" w:cs="Times New Roman"/>
                <w:color w:val="000000"/>
                <w:sz w:val="24"/>
                <w:szCs w:val="24"/>
              </w:rPr>
              <w:t>,</w:t>
            </w:r>
            <w:r w:rsidRPr="0026561C">
              <w:rPr>
                <w:rFonts w:ascii="Times New Roman" w:eastAsia="Times New Roman" w:hAnsi="Times New Roman" w:cs="Times New Roman"/>
                <w:color w:val="000000"/>
                <w:sz w:val="24"/>
                <w:szCs w:val="24"/>
              </w:rPr>
              <w:t xml:space="preserve"> apmokyti perkančiosios organizacijos personalą</w:t>
            </w:r>
            <w:r w:rsidR="006636DF">
              <w:rPr>
                <w:rFonts w:ascii="Times New Roman" w:eastAsia="Times New Roman" w:hAnsi="Times New Roman" w:cs="Times New Roman"/>
                <w:color w:val="000000"/>
                <w:sz w:val="24"/>
                <w:szCs w:val="24"/>
              </w:rPr>
              <w:t xml:space="preserve"> (jeigu to pageidauja perkančioji organizacija)</w:t>
            </w:r>
            <w:r w:rsidRPr="0026561C">
              <w:rPr>
                <w:rFonts w:ascii="Times New Roman" w:eastAsia="Times New Roman" w:hAnsi="Times New Roman" w:cs="Times New Roman"/>
                <w:color w:val="000000"/>
                <w:sz w:val="24"/>
                <w:szCs w:val="24"/>
              </w:rPr>
              <w:t xml:space="preserve"> ir teikti sistemos techninės priežiūros paslaugas pirkimo sutarties galiojimo laikotarpiu.</w:t>
            </w:r>
          </w:p>
          <w:p w14:paraId="5750974E" w14:textId="77777777" w:rsidR="004C39CC" w:rsidRDefault="004C39CC" w:rsidP="004C39CC">
            <w:pPr>
              <w:pStyle w:val="ListParagraph"/>
              <w:spacing w:after="0" w:line="276" w:lineRule="auto"/>
              <w:ind w:left="360"/>
              <w:jc w:val="both"/>
              <w:rPr>
                <w:rFonts w:ascii="Times New Roman" w:eastAsia="Times New Roman" w:hAnsi="Times New Roman" w:cs="Times New Roman"/>
                <w:color w:val="000000"/>
                <w:sz w:val="24"/>
                <w:szCs w:val="24"/>
              </w:rPr>
            </w:pPr>
          </w:p>
          <w:p w14:paraId="0AD76DA1" w14:textId="03B3DAFF" w:rsidR="000C632A" w:rsidRPr="000C632A" w:rsidRDefault="000C632A" w:rsidP="000C632A">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0C632A">
              <w:rPr>
                <w:rFonts w:ascii="Times New Roman" w:eastAsia="Times New Roman" w:hAnsi="Times New Roman" w:cs="Times New Roman"/>
                <w:color w:val="000000"/>
                <w:sz w:val="24"/>
                <w:szCs w:val="24"/>
              </w:rPr>
              <w:t>Tiekėjas privalo savo sąskaita suorganizuoti ir pravesti mokymus Užsakovo paskirtiems darbuotojams šiomis temomis:</w:t>
            </w:r>
          </w:p>
          <w:p w14:paraId="0595779C" w14:textId="3557BA08" w:rsidR="000C632A" w:rsidRPr="00C520E9" w:rsidRDefault="000C632A" w:rsidP="00474B25">
            <w:pPr>
              <w:pStyle w:val="Heading4"/>
              <w:numPr>
                <w:ilvl w:val="2"/>
                <w:numId w:val="26"/>
              </w:numPr>
              <w:rPr>
                <w:b w:val="0"/>
                <w:bCs w:val="0"/>
                <w:color w:val="000000"/>
                <w:lang w:eastAsia="en-US"/>
              </w:rPr>
            </w:pPr>
            <w:r w:rsidRPr="00C520E9">
              <w:rPr>
                <w:b w:val="0"/>
                <w:bCs w:val="0"/>
                <w:lang w:eastAsia="en-US"/>
              </w:rPr>
              <w:lastRenderedPageBreak/>
              <w:t>Tiekimo valdymo sistemos naudojim</w:t>
            </w:r>
            <w:r w:rsidR="00232317">
              <w:rPr>
                <w:b w:val="0"/>
                <w:bCs w:val="0"/>
                <w:lang w:eastAsia="en-US"/>
              </w:rPr>
              <w:t>o mokymai</w:t>
            </w:r>
            <w:r w:rsidR="00710768">
              <w:rPr>
                <w:b w:val="0"/>
                <w:bCs w:val="0"/>
                <w:lang w:eastAsia="en-US"/>
              </w:rPr>
              <w:t xml:space="preserve">. </w:t>
            </w:r>
          </w:p>
          <w:p w14:paraId="521A3F0A" w14:textId="77777777" w:rsidR="000C632A" w:rsidRPr="00474B25" w:rsidRDefault="000C632A" w:rsidP="00474B25">
            <w:pPr>
              <w:pStyle w:val="ListParagraph"/>
              <w:spacing w:after="0" w:line="276" w:lineRule="auto"/>
              <w:ind w:left="1593"/>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Mokymai turi apimti:</w:t>
            </w:r>
          </w:p>
          <w:p w14:paraId="53F13248" w14:textId="65F170D3" w:rsidR="000C632A" w:rsidRPr="00474B25"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 xml:space="preserve">Chirurginių rinkinių </w:t>
            </w:r>
            <w:r w:rsidR="002D55BE">
              <w:rPr>
                <w:rFonts w:ascii="Times New Roman" w:eastAsia="Times New Roman" w:hAnsi="Times New Roman" w:cs="Times New Roman"/>
                <w:color w:val="000000"/>
                <w:sz w:val="24"/>
                <w:szCs w:val="24"/>
              </w:rPr>
              <w:t xml:space="preserve">priėmimo, sunaudojimo ir automatinių užsakymų </w:t>
            </w:r>
            <w:r w:rsidRPr="00474B25">
              <w:rPr>
                <w:rFonts w:ascii="Times New Roman" w:eastAsia="Times New Roman" w:hAnsi="Times New Roman" w:cs="Times New Roman"/>
                <w:color w:val="000000"/>
                <w:sz w:val="24"/>
                <w:szCs w:val="24"/>
              </w:rPr>
              <w:t>funkcionalum</w:t>
            </w:r>
            <w:r w:rsidR="002D55BE">
              <w:rPr>
                <w:rFonts w:ascii="Times New Roman" w:eastAsia="Times New Roman" w:hAnsi="Times New Roman" w:cs="Times New Roman"/>
                <w:color w:val="000000"/>
                <w:sz w:val="24"/>
                <w:szCs w:val="24"/>
              </w:rPr>
              <w:t>us</w:t>
            </w:r>
            <w:r w:rsidRPr="00474B25">
              <w:rPr>
                <w:rFonts w:ascii="Times New Roman" w:eastAsia="Times New Roman" w:hAnsi="Times New Roman" w:cs="Times New Roman"/>
                <w:color w:val="000000"/>
                <w:sz w:val="24"/>
                <w:szCs w:val="24"/>
              </w:rPr>
              <w:t>;</w:t>
            </w:r>
          </w:p>
          <w:p w14:paraId="6722D137" w14:textId="73C0F622" w:rsidR="000C632A" w:rsidRPr="00474B25"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Naudotojų administravimą ir prieigos teisių konfigūravimą;</w:t>
            </w:r>
          </w:p>
          <w:p w14:paraId="3DC11BBF" w14:textId="38C5330B" w:rsidR="000C632A" w:rsidRPr="00474B25"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Trikdžių diagnostiką bei pagrindinių problemų identifikavimo ir sprendimo veiksmus.</w:t>
            </w:r>
          </w:p>
          <w:p w14:paraId="34525663" w14:textId="6E3999D8" w:rsidR="000C632A" w:rsidRPr="00C520E9" w:rsidRDefault="00725336" w:rsidP="00C520E9">
            <w:pPr>
              <w:pStyle w:val="Heading4"/>
              <w:numPr>
                <w:ilvl w:val="2"/>
                <w:numId w:val="26"/>
              </w:numPr>
              <w:rPr>
                <w:b w:val="0"/>
                <w:bCs w:val="0"/>
                <w:lang w:eastAsia="en-US"/>
              </w:rPr>
            </w:pPr>
            <w:r>
              <w:rPr>
                <w:b w:val="0"/>
                <w:bCs w:val="0"/>
                <w:lang w:eastAsia="en-US"/>
              </w:rPr>
              <w:t>C</w:t>
            </w:r>
            <w:r w:rsidR="000C632A" w:rsidRPr="00C520E9">
              <w:rPr>
                <w:b w:val="0"/>
                <w:bCs w:val="0"/>
                <w:lang w:eastAsia="en-US"/>
              </w:rPr>
              <w:t xml:space="preserve">hirurginių apklotų rinkinių naudojimo operacinėje </w:t>
            </w:r>
            <w:r>
              <w:rPr>
                <w:b w:val="0"/>
                <w:bCs w:val="0"/>
                <w:lang w:eastAsia="en-US"/>
              </w:rPr>
              <w:t>praktiniai mokymai</w:t>
            </w:r>
            <w:r w:rsidR="00710768">
              <w:rPr>
                <w:b w:val="0"/>
                <w:bCs w:val="0"/>
                <w:lang w:eastAsia="en-US"/>
              </w:rPr>
              <w:t>.</w:t>
            </w:r>
          </w:p>
          <w:p w14:paraId="55C8F24C" w14:textId="77777777" w:rsidR="000C632A" w:rsidRPr="00C41604" w:rsidRDefault="000C632A" w:rsidP="00C41604">
            <w:pPr>
              <w:pStyle w:val="ListParagraph"/>
              <w:spacing w:after="0" w:line="276" w:lineRule="auto"/>
              <w:ind w:left="1593"/>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Mokymai turi apimti:</w:t>
            </w:r>
          </w:p>
          <w:p w14:paraId="190441C0" w14:textId="3D04AE24" w:rsidR="000C632A" w:rsidRPr="00C41604"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Rinkinių sudėtį ir jų naudojimo seką;</w:t>
            </w:r>
          </w:p>
          <w:p w14:paraId="535B2B0E" w14:textId="355F8DE4" w:rsidR="000C632A" w:rsidRPr="00C41604"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Sterilumo užtikrinimo principus naudojimo metu;</w:t>
            </w:r>
          </w:p>
          <w:p w14:paraId="6B8F9CCA" w14:textId="115CDD96" w:rsidR="000C632A" w:rsidRPr="00C41604"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Tipines naudojimo klaidas ir jų prevenciją praktikoje.</w:t>
            </w:r>
          </w:p>
          <w:p w14:paraId="7F7ED004" w14:textId="32CFEF41" w:rsidR="000C632A" w:rsidRPr="004235CE" w:rsidRDefault="004235CE" w:rsidP="000C632A">
            <w:pPr>
              <w:pStyle w:val="NormalWeb"/>
              <w:rPr>
                <w:b/>
                <w:bCs/>
                <w:color w:val="000000"/>
              </w:rPr>
            </w:pPr>
            <w:r>
              <w:rPr>
                <w:color w:val="000000"/>
              </w:rPr>
              <w:t xml:space="preserve">                </w:t>
            </w:r>
            <w:r w:rsidR="000C632A">
              <w:rPr>
                <w:color w:val="000000"/>
              </w:rPr>
              <w:t>Visi mokymai turi būti vykdomi</w:t>
            </w:r>
            <w:r w:rsidR="000C632A">
              <w:rPr>
                <w:rStyle w:val="apple-converted-space"/>
                <w:color w:val="000000"/>
              </w:rPr>
              <w:t> </w:t>
            </w:r>
            <w:r w:rsidR="000C632A" w:rsidRPr="004235CE">
              <w:rPr>
                <w:rStyle w:val="Strong"/>
                <w:b w:val="0"/>
                <w:bCs w:val="0"/>
                <w:color w:val="000000"/>
              </w:rPr>
              <w:t>lietuvių kalba</w:t>
            </w:r>
            <w:r w:rsidR="000C632A" w:rsidRPr="004235CE">
              <w:rPr>
                <w:b/>
                <w:bCs/>
                <w:color w:val="000000"/>
              </w:rPr>
              <w:t xml:space="preserve">, </w:t>
            </w:r>
            <w:r w:rsidR="000C632A" w:rsidRPr="004235CE">
              <w:rPr>
                <w:color w:val="000000"/>
              </w:rPr>
              <w:t>ne vėliau kaip per</w:t>
            </w:r>
            <w:r w:rsidR="000C632A" w:rsidRPr="004235CE">
              <w:rPr>
                <w:rStyle w:val="apple-converted-space"/>
                <w:b/>
                <w:bCs/>
                <w:color w:val="000000"/>
              </w:rPr>
              <w:t> </w:t>
            </w:r>
            <w:r w:rsidR="000C632A" w:rsidRPr="004235CE">
              <w:rPr>
                <w:rStyle w:val="Strong"/>
                <w:b w:val="0"/>
                <w:bCs w:val="0"/>
                <w:color w:val="000000"/>
              </w:rPr>
              <w:t>10 (dešimt) darbo dienų</w:t>
            </w:r>
            <w:r w:rsidR="000C632A" w:rsidRPr="004235CE">
              <w:rPr>
                <w:rStyle w:val="apple-converted-space"/>
                <w:b/>
                <w:bCs/>
                <w:color w:val="000000"/>
              </w:rPr>
              <w:t> </w:t>
            </w:r>
            <w:r w:rsidR="000C632A" w:rsidRPr="004235CE">
              <w:rPr>
                <w:color w:val="000000"/>
              </w:rPr>
              <w:t>nuo įrangos įdiegimo.</w:t>
            </w:r>
          </w:p>
          <w:p w14:paraId="3EFF132D" w14:textId="5E58A7D6" w:rsidR="000C632A" w:rsidRDefault="004235CE" w:rsidP="000C632A">
            <w:pPr>
              <w:pStyle w:val="NormalWeb"/>
              <w:rPr>
                <w:color w:val="000000"/>
              </w:rPr>
            </w:pPr>
            <w:r>
              <w:rPr>
                <w:color w:val="000000"/>
              </w:rPr>
              <w:t xml:space="preserve">                </w:t>
            </w:r>
            <w:r w:rsidR="000C632A">
              <w:rPr>
                <w:color w:val="000000"/>
              </w:rPr>
              <w:t>Pasibaigus mokymams, tiekėjas privalo pateikti:</w:t>
            </w:r>
          </w:p>
          <w:p w14:paraId="5A8F8A93" w14:textId="222B844D" w:rsidR="000C632A" w:rsidRDefault="000C632A" w:rsidP="004235CE">
            <w:pPr>
              <w:pStyle w:val="NormalWeb"/>
              <w:numPr>
                <w:ilvl w:val="0"/>
                <w:numId w:val="27"/>
              </w:numPr>
              <w:rPr>
                <w:color w:val="000000"/>
              </w:rPr>
            </w:pPr>
            <w:r>
              <w:rPr>
                <w:color w:val="000000"/>
              </w:rPr>
              <w:t>Mokymų programą;</w:t>
            </w:r>
          </w:p>
          <w:p w14:paraId="238F7E80" w14:textId="77777777" w:rsidR="004235CE" w:rsidRDefault="000C632A" w:rsidP="004235CE">
            <w:pPr>
              <w:pStyle w:val="NormalWeb"/>
              <w:numPr>
                <w:ilvl w:val="0"/>
                <w:numId w:val="27"/>
              </w:numPr>
              <w:rPr>
                <w:color w:val="000000"/>
              </w:rPr>
            </w:pPr>
            <w:r>
              <w:rPr>
                <w:color w:val="000000"/>
              </w:rPr>
              <w:t>Dalyvių sąrašą;</w:t>
            </w:r>
          </w:p>
          <w:p w14:paraId="3004B8F2" w14:textId="5C1B6F73" w:rsidR="000C632A" w:rsidRPr="004235CE" w:rsidRDefault="000C632A" w:rsidP="004235CE">
            <w:pPr>
              <w:pStyle w:val="NormalWeb"/>
              <w:numPr>
                <w:ilvl w:val="0"/>
                <w:numId w:val="27"/>
              </w:numPr>
              <w:rPr>
                <w:color w:val="000000"/>
              </w:rPr>
            </w:pPr>
            <w:r w:rsidRPr="004235CE">
              <w:rPr>
                <w:color w:val="000000"/>
              </w:rPr>
              <w:t>Mokymų įvykdymo aktą.</w:t>
            </w:r>
          </w:p>
          <w:p w14:paraId="6185B97A" w14:textId="4037D65C" w:rsidR="004C39CC" w:rsidRDefault="004C39CC" w:rsidP="007A6FEC">
            <w:pPr>
              <w:pStyle w:val="xmsonormal"/>
              <w:shd w:val="clear" w:color="auto" w:fill="FFFFFF"/>
              <w:spacing w:before="0" w:beforeAutospacing="0" w:after="0" w:afterAutospacing="0"/>
              <w:rPr>
                <w:color w:val="000000"/>
                <w:bdr w:val="none" w:sz="0" w:space="0" w:color="auto" w:frame="1"/>
              </w:rPr>
            </w:pPr>
          </w:p>
          <w:p w14:paraId="6A03EEE8" w14:textId="77777777" w:rsidR="004C39CC" w:rsidRDefault="004C39CC" w:rsidP="007A6FEC">
            <w:pPr>
              <w:pStyle w:val="xmsonormal"/>
              <w:shd w:val="clear" w:color="auto" w:fill="FFFFFF"/>
              <w:spacing w:before="0" w:beforeAutospacing="0" w:after="0" w:afterAutospacing="0"/>
              <w:rPr>
                <w:color w:val="000000"/>
                <w:bdr w:val="none" w:sz="0" w:space="0" w:color="auto" w:frame="1"/>
              </w:rPr>
            </w:pPr>
          </w:p>
          <w:p w14:paraId="69E9D215" w14:textId="77777777" w:rsidR="007A6FEC" w:rsidRDefault="007A6FEC"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4CDE40EE"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60F659C9"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47862B5F"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02D51F76" w14:textId="77777777" w:rsidR="00710768" w:rsidRDefault="00710768"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44FB677A"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345E3E31"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63832BE3" w14:textId="77777777" w:rsidR="00F722D7" w:rsidRPr="0026561C"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569F1315" w14:textId="3793A368" w:rsidR="00063FA8" w:rsidRPr="0037709D" w:rsidRDefault="0037709D" w:rsidP="0037709D">
            <w:pP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1.4 </w:t>
            </w:r>
            <w:r w:rsidR="00006FD4" w:rsidRPr="0037709D">
              <w:rPr>
                <w:rFonts w:ascii="Times New Roman" w:eastAsia="Times New Roman" w:hAnsi="Times New Roman" w:cs="Times New Roman"/>
                <w:color w:val="000000"/>
                <w:sz w:val="24"/>
                <w:szCs w:val="24"/>
              </w:rPr>
              <w:t xml:space="preserve">Tiekėjo </w:t>
            </w:r>
            <w:r w:rsidR="0026561C" w:rsidRPr="0037709D">
              <w:rPr>
                <w:rFonts w:ascii="Times New Roman" w:eastAsia="Times New Roman" w:hAnsi="Times New Roman" w:cs="Times New Roman"/>
                <w:color w:val="000000"/>
                <w:sz w:val="24"/>
                <w:szCs w:val="24"/>
              </w:rPr>
              <w:t xml:space="preserve">siūlomai prekių </w:t>
            </w:r>
            <w:r w:rsidR="006F6E62" w:rsidRPr="0037709D">
              <w:rPr>
                <w:rFonts w:ascii="Times New Roman" w:eastAsia="Times New Roman" w:hAnsi="Times New Roman" w:cs="Times New Roman"/>
                <w:color w:val="000000"/>
                <w:sz w:val="24"/>
                <w:szCs w:val="24"/>
              </w:rPr>
              <w:t>tiekimo</w:t>
            </w:r>
            <w:r w:rsidR="0026561C" w:rsidRPr="0037709D">
              <w:rPr>
                <w:rFonts w:ascii="Times New Roman" w:eastAsia="Times New Roman" w:hAnsi="Times New Roman" w:cs="Times New Roman"/>
                <w:color w:val="000000"/>
                <w:sz w:val="24"/>
                <w:szCs w:val="24"/>
              </w:rPr>
              <w:t xml:space="preserve"> valdymo sistemai </w:t>
            </w:r>
            <w:r w:rsidR="00006FD4" w:rsidRPr="0037709D">
              <w:rPr>
                <w:rFonts w:ascii="Times New Roman" w:eastAsia="Times New Roman" w:hAnsi="Times New Roman" w:cs="Times New Roman"/>
                <w:color w:val="000000"/>
                <w:sz w:val="24"/>
                <w:szCs w:val="24"/>
              </w:rPr>
              <w:t>keliami reikalavimai:</w:t>
            </w:r>
          </w:p>
          <w:p w14:paraId="04A07C18" w14:textId="77777777" w:rsidR="002D3535" w:rsidRDefault="002D3535" w:rsidP="0026561C">
            <w:pPr>
              <w:spacing w:after="0" w:line="276" w:lineRule="auto"/>
              <w:jc w:val="both"/>
              <w:rPr>
                <w:rFonts w:ascii="Times New Roman" w:eastAsia="Times New Roman" w:hAnsi="Times New Roman" w:cs="Times New Roman"/>
                <w:b/>
                <w:bCs/>
                <w:color w:val="000000"/>
              </w:rPr>
            </w:pPr>
          </w:p>
          <w:p w14:paraId="4F3507F0" w14:textId="77777777" w:rsidR="005F00F7" w:rsidRDefault="005F00F7" w:rsidP="0026561C">
            <w:pPr>
              <w:spacing w:after="0" w:line="276" w:lineRule="auto"/>
              <w:jc w:val="both"/>
              <w:rPr>
                <w:rFonts w:ascii="Times New Roman" w:eastAsia="Times New Roman" w:hAnsi="Times New Roman" w:cs="Times New Roman"/>
                <w:b/>
                <w:bCs/>
                <w:color w:val="000000"/>
              </w:rPr>
            </w:pPr>
          </w:p>
          <w:p w14:paraId="1A264FA9" w14:textId="0E806766" w:rsidR="00321FF2" w:rsidRPr="00C87127" w:rsidRDefault="00321FF2" w:rsidP="00321FF2">
            <w:pPr>
              <w:spacing w:after="0" w:line="276" w:lineRule="auto"/>
              <w:jc w:val="right"/>
              <w:rPr>
                <w:rFonts w:ascii="Times New Roman" w:eastAsia="Times New Roman" w:hAnsi="Times New Roman" w:cs="Times New Roman"/>
                <w:i/>
                <w:iCs/>
                <w:color w:val="000000"/>
                <w:sz w:val="24"/>
                <w:szCs w:val="24"/>
              </w:rPr>
            </w:pPr>
            <w:r w:rsidRPr="00C87127">
              <w:rPr>
                <w:rFonts w:ascii="Times New Roman" w:eastAsia="Times New Roman" w:hAnsi="Times New Roman" w:cs="Times New Roman"/>
                <w:i/>
                <w:iCs/>
                <w:color w:val="000000"/>
                <w:sz w:val="24"/>
                <w:szCs w:val="24"/>
              </w:rPr>
              <w:t xml:space="preserve">1 lentelė. Techniniai reikalavimai </w:t>
            </w:r>
            <w:r w:rsidR="00584CC8">
              <w:rPr>
                <w:rFonts w:ascii="Times New Roman" w:eastAsia="Times New Roman" w:hAnsi="Times New Roman" w:cs="Times New Roman"/>
                <w:i/>
                <w:iCs/>
                <w:color w:val="000000"/>
                <w:sz w:val="24"/>
                <w:szCs w:val="24"/>
              </w:rPr>
              <w:t>p</w:t>
            </w:r>
            <w:r w:rsidR="00584CC8" w:rsidRPr="00584CC8">
              <w:rPr>
                <w:rFonts w:ascii="Times New Roman" w:eastAsia="Times New Roman" w:hAnsi="Times New Roman" w:cs="Times New Roman"/>
                <w:i/>
                <w:iCs/>
                <w:color w:val="000000"/>
                <w:sz w:val="24"/>
                <w:szCs w:val="24"/>
              </w:rPr>
              <w:t>rekių tiekimo valdymo automatizuota</w:t>
            </w:r>
            <w:r w:rsidR="00304097">
              <w:rPr>
                <w:rFonts w:ascii="Times New Roman" w:eastAsia="Times New Roman" w:hAnsi="Times New Roman" w:cs="Times New Roman"/>
                <w:i/>
                <w:iCs/>
                <w:color w:val="000000"/>
                <w:sz w:val="24"/>
                <w:szCs w:val="24"/>
              </w:rPr>
              <w:t>i</w:t>
            </w:r>
            <w:r w:rsidR="00584CC8" w:rsidRPr="00584CC8">
              <w:rPr>
                <w:rFonts w:ascii="Times New Roman" w:eastAsia="Times New Roman" w:hAnsi="Times New Roman" w:cs="Times New Roman"/>
                <w:i/>
                <w:iCs/>
                <w:color w:val="000000"/>
                <w:sz w:val="24"/>
                <w:szCs w:val="24"/>
              </w:rPr>
              <w:t xml:space="preserve"> sistema</w:t>
            </w:r>
            <w:r w:rsidR="00304097">
              <w:rPr>
                <w:rFonts w:ascii="Times New Roman" w:eastAsia="Times New Roman" w:hAnsi="Times New Roman" w:cs="Times New Roman"/>
                <w:i/>
                <w:iCs/>
                <w:color w:val="000000"/>
                <w:sz w:val="24"/>
                <w:szCs w:val="24"/>
              </w:rPr>
              <w:t>i</w:t>
            </w:r>
          </w:p>
          <w:p w14:paraId="602F3BD3" w14:textId="77777777" w:rsidR="00321FF2" w:rsidRPr="0026561C" w:rsidRDefault="00321FF2" w:rsidP="0026561C">
            <w:pPr>
              <w:spacing w:after="0" w:line="276" w:lineRule="auto"/>
              <w:jc w:val="both"/>
              <w:rPr>
                <w:rFonts w:ascii="Times New Roman" w:eastAsia="Times New Roman" w:hAnsi="Times New Roman" w:cs="Times New Roman"/>
                <w:b/>
                <w:bCs/>
                <w:color w:val="000000"/>
              </w:rPr>
            </w:pPr>
          </w:p>
          <w:tbl>
            <w:tblPr>
              <w:tblStyle w:val="TableGrid"/>
              <w:tblpPr w:leftFromText="180" w:rightFromText="180" w:vertAnchor="text" w:horzAnchor="margin" w:tblpY="1"/>
              <w:tblOverlap w:val="never"/>
              <w:tblW w:w="14686" w:type="dxa"/>
              <w:tblLayout w:type="fixed"/>
              <w:tblLook w:val="04A0" w:firstRow="1" w:lastRow="0" w:firstColumn="1" w:lastColumn="0" w:noHBand="0" w:noVBand="1"/>
            </w:tblPr>
            <w:tblGrid>
              <w:gridCol w:w="846"/>
              <w:gridCol w:w="5335"/>
              <w:gridCol w:w="3544"/>
              <w:gridCol w:w="4961"/>
            </w:tblGrid>
            <w:tr w:rsidR="002D3535" w:rsidRPr="001205E8" w14:paraId="1EF63F8C" w14:textId="77777777" w:rsidTr="0026561C">
              <w:trPr>
                <w:trHeight w:val="296"/>
              </w:trPr>
              <w:tc>
                <w:tcPr>
                  <w:tcW w:w="846" w:type="dxa"/>
                  <w:vAlign w:val="center"/>
                </w:tcPr>
                <w:p w14:paraId="5FC8871C" w14:textId="77777777" w:rsidR="002D3535" w:rsidRPr="001205E8" w:rsidRDefault="002D3535" w:rsidP="002D3535">
                  <w:pPr>
                    <w:pStyle w:val="ListParagraph"/>
                    <w:spacing w:line="276" w:lineRule="auto"/>
                    <w:ind w:left="0"/>
                    <w:jc w:val="both"/>
                    <w:rPr>
                      <w:rFonts w:ascii="Times New Roman" w:eastAsia="Times New Roman" w:hAnsi="Times New Roman" w:cs="Times New Roman"/>
                      <w:i/>
                      <w:color w:val="000000"/>
                      <w:sz w:val="24"/>
                      <w:szCs w:val="24"/>
                    </w:rPr>
                  </w:pPr>
                </w:p>
              </w:tc>
              <w:tc>
                <w:tcPr>
                  <w:tcW w:w="5335" w:type="dxa"/>
                  <w:vAlign w:val="center"/>
                </w:tcPr>
                <w:p w14:paraId="2AF437D5" w14:textId="77777777" w:rsidR="002D3535" w:rsidRPr="001205E8" w:rsidRDefault="002D3535" w:rsidP="002D3535">
                  <w:pPr>
                    <w:pStyle w:val="ListParagraph"/>
                    <w:spacing w:line="276" w:lineRule="auto"/>
                    <w:ind w:left="0"/>
                    <w:jc w:val="both"/>
                    <w:rPr>
                      <w:rFonts w:ascii="Times New Roman" w:eastAsia="Times New Roman" w:hAnsi="Times New Roman" w:cs="Times New Roman"/>
                      <w:i/>
                      <w:color w:val="000000"/>
                      <w:sz w:val="24"/>
                      <w:szCs w:val="24"/>
                    </w:rPr>
                  </w:pPr>
                  <w:r w:rsidRPr="001205E8">
                    <w:rPr>
                      <w:rFonts w:ascii="Times New Roman" w:hAnsi="Times New Roman" w:cs="Times New Roman"/>
                      <w:b/>
                      <w:bCs/>
                      <w:sz w:val="24"/>
                      <w:szCs w:val="24"/>
                    </w:rPr>
                    <w:t>Reikalaujami techniniai parametrai</w:t>
                  </w:r>
                </w:p>
              </w:tc>
              <w:tc>
                <w:tcPr>
                  <w:tcW w:w="3544" w:type="dxa"/>
                  <w:vAlign w:val="center"/>
                </w:tcPr>
                <w:p w14:paraId="0031B9C0" w14:textId="77777777" w:rsidR="002D3535" w:rsidRDefault="002D3535" w:rsidP="002D3535">
                  <w:pPr>
                    <w:pStyle w:val="ListParagraph"/>
                    <w:spacing w:line="276" w:lineRule="auto"/>
                    <w:ind w:left="0"/>
                    <w:jc w:val="both"/>
                    <w:rPr>
                      <w:rFonts w:ascii="Times New Roman" w:hAnsi="Times New Roman" w:cs="Times New Roman"/>
                      <w:b/>
                      <w:bCs/>
                      <w:sz w:val="24"/>
                      <w:szCs w:val="24"/>
                    </w:rPr>
                  </w:pPr>
                  <w:r w:rsidRPr="001205E8">
                    <w:rPr>
                      <w:rFonts w:ascii="Times New Roman" w:hAnsi="Times New Roman" w:cs="Times New Roman"/>
                      <w:b/>
                      <w:bCs/>
                      <w:sz w:val="24"/>
                      <w:szCs w:val="24"/>
                    </w:rPr>
                    <w:t xml:space="preserve">Tiekėjo siūlomi techniniai </w:t>
                  </w:r>
                  <w:r w:rsidR="0026561C" w:rsidRPr="001205E8">
                    <w:rPr>
                      <w:rFonts w:ascii="Times New Roman" w:hAnsi="Times New Roman" w:cs="Times New Roman"/>
                      <w:b/>
                      <w:bCs/>
                      <w:sz w:val="24"/>
                      <w:szCs w:val="24"/>
                    </w:rPr>
                    <w:t>parametrai</w:t>
                  </w:r>
                  <w:r w:rsidRPr="001205E8">
                    <w:rPr>
                      <w:rFonts w:ascii="Times New Roman" w:hAnsi="Times New Roman" w:cs="Times New Roman"/>
                      <w:b/>
                      <w:bCs/>
                      <w:sz w:val="24"/>
                      <w:szCs w:val="24"/>
                    </w:rPr>
                    <w:t xml:space="preserve"> (</w:t>
                  </w:r>
                  <w:r w:rsidRPr="00443DF0">
                    <w:rPr>
                      <w:rFonts w:ascii="Times New Roman" w:hAnsi="Times New Roman" w:cs="Times New Roman"/>
                      <w:b/>
                      <w:bCs/>
                      <w:sz w:val="24"/>
                      <w:szCs w:val="24"/>
                    </w:rPr>
                    <w:t>pildo tiekėjas</w:t>
                  </w:r>
                  <w:r w:rsidRPr="001205E8">
                    <w:rPr>
                      <w:rFonts w:ascii="Times New Roman" w:hAnsi="Times New Roman" w:cs="Times New Roman"/>
                      <w:b/>
                      <w:bCs/>
                      <w:sz w:val="24"/>
                      <w:szCs w:val="24"/>
                    </w:rPr>
                    <w:t>)</w:t>
                  </w:r>
                </w:p>
                <w:p w14:paraId="760EA71D" w14:textId="3C390DC9" w:rsidR="00304097" w:rsidRPr="002C09AF" w:rsidRDefault="00304097" w:rsidP="002D3535">
                  <w:pPr>
                    <w:pStyle w:val="ListParagraph"/>
                    <w:spacing w:line="276" w:lineRule="auto"/>
                    <w:ind w:left="0"/>
                    <w:jc w:val="both"/>
                    <w:rPr>
                      <w:rFonts w:ascii="Times New Roman" w:eastAsia="Times New Roman" w:hAnsi="Times New Roman" w:cs="Times New Roman"/>
                      <w:i/>
                      <w:iCs/>
                      <w:color w:val="000000"/>
                      <w:sz w:val="24"/>
                      <w:szCs w:val="24"/>
                    </w:rPr>
                  </w:pPr>
                  <w:r w:rsidRPr="002447CB">
                    <w:rPr>
                      <w:rFonts w:ascii="Times New Roman" w:hAnsi="Times New Roman" w:cs="Times New Roman"/>
                      <w:i/>
                      <w:iCs/>
                      <w:sz w:val="24"/>
                      <w:szCs w:val="24"/>
                    </w:rPr>
                    <w:t xml:space="preserve">Pastaba: tiekėjas privalo konkrečiai </w:t>
                  </w:r>
                  <w:r w:rsidR="002C09AF">
                    <w:rPr>
                      <w:rFonts w:ascii="Times New Roman" w:hAnsi="Times New Roman" w:cs="Times New Roman"/>
                      <w:i/>
                      <w:iCs/>
                      <w:sz w:val="24"/>
                      <w:szCs w:val="24"/>
                    </w:rPr>
                    <w:t>įvardinti</w:t>
                  </w:r>
                  <w:r w:rsidRPr="002447CB">
                    <w:rPr>
                      <w:rFonts w:ascii="Times New Roman" w:hAnsi="Times New Roman" w:cs="Times New Roman"/>
                      <w:i/>
                      <w:iCs/>
                      <w:sz w:val="24"/>
                      <w:szCs w:val="24"/>
                    </w:rPr>
                    <w:t xml:space="preserve"> reikalavimo atitikimą. Žymos „Taip“, „Atitinka“</w:t>
                  </w:r>
                  <w:r w:rsidR="002C09AF">
                    <w:rPr>
                      <w:rFonts w:ascii="Times New Roman" w:hAnsi="Times New Roman" w:cs="Times New Roman"/>
                      <w:i/>
                      <w:iCs/>
                      <w:sz w:val="24"/>
                      <w:szCs w:val="24"/>
                    </w:rPr>
                    <w:t xml:space="preserve"> ir pan.</w:t>
                  </w:r>
                  <w:r w:rsidRPr="002447CB">
                    <w:rPr>
                      <w:rFonts w:ascii="Times New Roman" w:hAnsi="Times New Roman" w:cs="Times New Roman"/>
                      <w:i/>
                      <w:iCs/>
                      <w:sz w:val="24"/>
                      <w:szCs w:val="24"/>
                    </w:rPr>
                    <w:t xml:space="preserve"> </w:t>
                  </w:r>
                  <w:r w:rsidR="002C09AF" w:rsidRPr="002447CB">
                    <w:rPr>
                      <w:rFonts w:ascii="Times New Roman" w:hAnsi="Times New Roman" w:cs="Times New Roman"/>
                      <w:i/>
                      <w:iCs/>
                      <w:sz w:val="24"/>
                      <w:szCs w:val="24"/>
                    </w:rPr>
                    <w:t>nepriimamos ir toks pasiūlymas bus atmestas nedelsiant.</w:t>
                  </w:r>
                  <w:r w:rsidRPr="002447CB">
                    <w:rPr>
                      <w:rFonts w:ascii="Times New Roman" w:hAnsi="Times New Roman" w:cs="Times New Roman"/>
                      <w:i/>
                      <w:iCs/>
                      <w:sz w:val="24"/>
                      <w:szCs w:val="24"/>
                    </w:rPr>
                    <w:t xml:space="preserve"> </w:t>
                  </w:r>
                </w:p>
              </w:tc>
              <w:tc>
                <w:tcPr>
                  <w:tcW w:w="4961" w:type="dxa"/>
                  <w:vAlign w:val="center"/>
                </w:tcPr>
                <w:p w14:paraId="5629609E" w14:textId="77777777" w:rsidR="002D3535" w:rsidRDefault="00BF1DD2" w:rsidP="002D3535">
                  <w:pPr>
                    <w:pStyle w:val="ListParagraph"/>
                    <w:spacing w:line="276" w:lineRule="auto"/>
                    <w:ind w:left="0" w:right="-21"/>
                    <w:jc w:val="both"/>
                    <w:rPr>
                      <w:rFonts w:ascii="Times New Roman" w:hAnsi="Times New Roman" w:cs="Times New Roman"/>
                      <w:b/>
                      <w:bCs/>
                      <w:sz w:val="24"/>
                      <w:szCs w:val="24"/>
                    </w:rPr>
                  </w:pPr>
                  <w:r w:rsidRPr="001205E8">
                    <w:rPr>
                      <w:rFonts w:ascii="Times New Roman" w:hAnsi="Times New Roman" w:cs="Times New Roman"/>
                      <w:b/>
                      <w:bCs/>
                      <w:sz w:val="24"/>
                      <w:szCs w:val="24"/>
                    </w:rPr>
                    <w:t>T</w:t>
                  </w:r>
                  <w:r w:rsidR="002D3535" w:rsidRPr="001205E8">
                    <w:rPr>
                      <w:rFonts w:ascii="Times New Roman" w:hAnsi="Times New Roman" w:cs="Times New Roman"/>
                      <w:b/>
                      <w:bCs/>
                      <w:sz w:val="24"/>
                      <w:szCs w:val="24"/>
                    </w:rPr>
                    <w:t>iekėjas turi nurodyti su pasiūlymu pateikto dokumento pavadinimą, puslapio numerį, o tame dokumente pabraukti, nuspalvinti ar kitaip pažymėti informaciją, įrodančią pasiūlymo atitikimą keliamiems reikalavimams (</w:t>
                  </w:r>
                  <w:r w:rsidR="002D3535" w:rsidRPr="00443DF0">
                    <w:rPr>
                      <w:rFonts w:ascii="Times New Roman" w:hAnsi="Times New Roman" w:cs="Times New Roman"/>
                      <w:b/>
                      <w:bCs/>
                      <w:sz w:val="24"/>
                      <w:szCs w:val="24"/>
                    </w:rPr>
                    <w:t>pildo tiekėjas</w:t>
                  </w:r>
                  <w:r w:rsidR="002D3535" w:rsidRPr="001205E8">
                    <w:rPr>
                      <w:rFonts w:ascii="Times New Roman" w:hAnsi="Times New Roman" w:cs="Times New Roman"/>
                      <w:b/>
                      <w:bCs/>
                      <w:sz w:val="24"/>
                      <w:szCs w:val="24"/>
                    </w:rPr>
                    <w:t>)</w:t>
                  </w:r>
                </w:p>
                <w:p w14:paraId="45F75D55" w14:textId="77777777" w:rsidR="0053488F" w:rsidRDefault="0053488F" w:rsidP="002D3535">
                  <w:pPr>
                    <w:pStyle w:val="ListParagraph"/>
                    <w:spacing w:line="276" w:lineRule="auto"/>
                    <w:ind w:left="0" w:right="-21"/>
                    <w:jc w:val="both"/>
                    <w:rPr>
                      <w:rFonts w:ascii="Times New Roman" w:hAnsi="Times New Roman" w:cs="Times New Roman"/>
                      <w:b/>
                      <w:bCs/>
                      <w:sz w:val="24"/>
                      <w:szCs w:val="24"/>
                    </w:rPr>
                  </w:pPr>
                </w:p>
                <w:p w14:paraId="2B2E0157" w14:textId="1FDD64A4" w:rsidR="0053488F" w:rsidRPr="001205E8" w:rsidRDefault="0053488F" w:rsidP="002D3535">
                  <w:pPr>
                    <w:pStyle w:val="ListParagraph"/>
                    <w:spacing w:line="276" w:lineRule="auto"/>
                    <w:ind w:left="0" w:right="-21"/>
                    <w:jc w:val="both"/>
                    <w:rPr>
                      <w:rFonts w:ascii="Times New Roman" w:eastAsia="Times New Roman" w:hAnsi="Times New Roman" w:cs="Times New Roman"/>
                      <w:i/>
                      <w:color w:val="000000"/>
                      <w:sz w:val="24"/>
                      <w:szCs w:val="24"/>
                    </w:rPr>
                  </w:pPr>
                  <w:r>
                    <w:rPr>
                      <w:rFonts w:ascii="Times New Roman" w:hAnsi="Times New Roman" w:cs="Times New Roman"/>
                      <w:b/>
                      <w:bCs/>
                      <w:sz w:val="24"/>
                      <w:szCs w:val="24"/>
                    </w:rPr>
                    <w:t xml:space="preserve">Tuo atveju, jei reikalavimo atitikčiai konkretus dokumentas </w:t>
                  </w:r>
                  <w:r w:rsidR="00304097">
                    <w:rPr>
                      <w:rFonts w:ascii="Times New Roman" w:hAnsi="Times New Roman" w:cs="Times New Roman"/>
                      <w:b/>
                      <w:bCs/>
                      <w:sz w:val="24"/>
                      <w:szCs w:val="24"/>
                    </w:rPr>
                    <w:t>nepateiktas</w:t>
                  </w:r>
                  <w:r>
                    <w:rPr>
                      <w:rFonts w:ascii="Times New Roman" w:hAnsi="Times New Roman" w:cs="Times New Roman"/>
                      <w:b/>
                      <w:bCs/>
                      <w:sz w:val="24"/>
                      <w:szCs w:val="24"/>
                    </w:rPr>
                    <w:t xml:space="preserve">, tiekėjas privalo nurodyti, kad sistemos reikalavimas gali būti patikrintas </w:t>
                  </w:r>
                  <w:r w:rsidR="00304097">
                    <w:rPr>
                      <w:rFonts w:ascii="Times New Roman" w:hAnsi="Times New Roman" w:cs="Times New Roman"/>
                      <w:b/>
                      <w:bCs/>
                      <w:sz w:val="24"/>
                      <w:szCs w:val="24"/>
                    </w:rPr>
                    <w:t xml:space="preserve">praktinio </w:t>
                  </w:r>
                  <w:r>
                    <w:rPr>
                      <w:rFonts w:ascii="Times New Roman" w:hAnsi="Times New Roman" w:cs="Times New Roman"/>
                      <w:b/>
                      <w:bCs/>
                      <w:sz w:val="24"/>
                      <w:szCs w:val="24"/>
                    </w:rPr>
                    <w:t xml:space="preserve">bandymo metu (atlieka perkančioji organizacija pirkimo procedūrų metu). Tiekėjas šiuo atveju nurodo </w:t>
                  </w:r>
                  <w:r w:rsidRPr="002447CB">
                    <w:rPr>
                      <w:rFonts w:ascii="Times New Roman" w:hAnsi="Times New Roman" w:cs="Times New Roman"/>
                      <w:b/>
                      <w:bCs/>
                      <w:i/>
                      <w:iCs/>
                      <w:sz w:val="24"/>
                      <w:szCs w:val="24"/>
                    </w:rPr>
                    <w:t>„Tikrinama bandymo metu“</w:t>
                  </w:r>
                  <w:r w:rsidR="00304097">
                    <w:rPr>
                      <w:rFonts w:ascii="Times New Roman" w:hAnsi="Times New Roman" w:cs="Times New Roman"/>
                      <w:b/>
                      <w:bCs/>
                      <w:sz w:val="24"/>
                      <w:szCs w:val="24"/>
                    </w:rPr>
                    <w:t xml:space="preserve"> </w:t>
                  </w:r>
                  <w:r w:rsidR="00304097" w:rsidRPr="001205E8">
                    <w:rPr>
                      <w:rFonts w:ascii="Times New Roman" w:hAnsi="Times New Roman" w:cs="Times New Roman"/>
                      <w:b/>
                      <w:bCs/>
                      <w:sz w:val="24"/>
                      <w:szCs w:val="24"/>
                    </w:rPr>
                    <w:t>(</w:t>
                  </w:r>
                  <w:r w:rsidR="00304097" w:rsidRPr="00443DF0">
                    <w:rPr>
                      <w:rFonts w:ascii="Times New Roman" w:hAnsi="Times New Roman" w:cs="Times New Roman"/>
                      <w:b/>
                      <w:bCs/>
                      <w:sz w:val="24"/>
                      <w:szCs w:val="24"/>
                    </w:rPr>
                    <w:t>pildo tiekėjas</w:t>
                  </w:r>
                  <w:r w:rsidR="00304097" w:rsidRPr="001205E8">
                    <w:rPr>
                      <w:rFonts w:ascii="Times New Roman" w:hAnsi="Times New Roman" w:cs="Times New Roman"/>
                      <w:b/>
                      <w:bCs/>
                      <w:sz w:val="24"/>
                      <w:szCs w:val="24"/>
                    </w:rPr>
                    <w:t>)</w:t>
                  </w:r>
                </w:p>
              </w:tc>
            </w:tr>
            <w:tr w:rsidR="002D3535" w:rsidRPr="001205E8" w14:paraId="584A89AE" w14:textId="77777777" w:rsidTr="0026561C">
              <w:trPr>
                <w:trHeight w:val="283"/>
              </w:trPr>
              <w:tc>
                <w:tcPr>
                  <w:tcW w:w="846" w:type="dxa"/>
                </w:tcPr>
                <w:p w14:paraId="67F0A8A3"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1BAB2EE0" w14:textId="61339A93" w:rsidR="00470751" w:rsidRDefault="0053488F" w:rsidP="00470751">
                  <w:pPr>
                    <w:pStyle w:val="ListParagraph"/>
                    <w:numPr>
                      <w:ilvl w:val="1"/>
                      <w:numId w:val="4"/>
                    </w:numPr>
                    <w:spacing w:line="276" w:lineRule="auto"/>
                    <w:ind w:left="459" w:hanging="459"/>
                    <w:jc w:val="both"/>
                    <w:rPr>
                      <w:rFonts w:ascii="Times New Roman" w:eastAsia="Times New Roman" w:hAnsi="Times New Roman" w:cs="Times New Roman"/>
                      <w:color w:val="000000"/>
                      <w:sz w:val="24"/>
                      <w:szCs w:val="24"/>
                    </w:rPr>
                  </w:pPr>
                  <w:r w:rsidRPr="00363C96">
                    <w:rPr>
                      <w:rFonts w:ascii="Times New Roman" w:eastAsia="Times New Roman" w:hAnsi="Times New Roman" w:cs="Times New Roman"/>
                      <w:color w:val="000000"/>
                      <w:sz w:val="24"/>
                      <w:szCs w:val="24"/>
                    </w:rPr>
                    <w:t xml:space="preserve">Sistema veikia debesijos </w:t>
                  </w:r>
                  <w:r w:rsidR="002C09AF" w:rsidRPr="00363C96">
                    <w:rPr>
                      <w:rFonts w:ascii="Times New Roman" w:eastAsia="Times New Roman" w:hAnsi="Times New Roman" w:cs="Times New Roman"/>
                      <w:color w:val="000000"/>
                      <w:sz w:val="24"/>
                      <w:szCs w:val="24"/>
                    </w:rPr>
                    <w:t xml:space="preserve">paslaugų </w:t>
                  </w:r>
                  <w:r w:rsidRPr="00363C96">
                    <w:rPr>
                      <w:rFonts w:ascii="Times New Roman" w:eastAsia="Times New Roman" w:hAnsi="Times New Roman" w:cs="Times New Roman"/>
                      <w:color w:val="000000"/>
                      <w:sz w:val="24"/>
                      <w:szCs w:val="24"/>
                    </w:rPr>
                    <w:t xml:space="preserve">platformos pagrindu – </w:t>
                  </w:r>
                  <w:r w:rsidR="0099640B" w:rsidRPr="00363C96">
                    <w:rPr>
                      <w:rFonts w:ascii="Times New Roman" w:eastAsia="Times New Roman" w:hAnsi="Times New Roman" w:cs="Times New Roman"/>
                      <w:color w:val="000000"/>
                      <w:sz w:val="24"/>
                      <w:szCs w:val="24"/>
                    </w:rPr>
                    <w:t xml:space="preserve">techninės specifikacijos </w:t>
                  </w:r>
                  <w:r w:rsidR="000A17D1">
                    <w:rPr>
                      <w:rFonts w:ascii="Times New Roman" w:eastAsia="Times New Roman" w:hAnsi="Times New Roman" w:cs="Times New Roman"/>
                      <w:color w:val="000000"/>
                      <w:sz w:val="24"/>
                      <w:szCs w:val="24"/>
                    </w:rPr>
                    <w:t xml:space="preserve">1.1.1. </w:t>
                  </w:r>
                  <w:r w:rsidR="0099640B" w:rsidRPr="00363C96">
                    <w:rPr>
                      <w:rFonts w:ascii="Times New Roman" w:eastAsia="Times New Roman" w:hAnsi="Times New Roman" w:cs="Times New Roman"/>
                      <w:color w:val="000000"/>
                      <w:sz w:val="24"/>
                      <w:szCs w:val="24"/>
                    </w:rPr>
                    <w:t xml:space="preserve">p. nurodytiems </w:t>
                  </w:r>
                  <w:r w:rsidR="000E7EA9">
                    <w:rPr>
                      <w:rFonts w:ascii="Times New Roman" w:eastAsia="Times New Roman" w:hAnsi="Times New Roman" w:cs="Times New Roman"/>
                      <w:color w:val="000000"/>
                      <w:sz w:val="24"/>
                      <w:szCs w:val="24"/>
                    </w:rPr>
                    <w:t>sandėliams, operacinėms</w:t>
                  </w:r>
                  <w:r w:rsidR="0099640B" w:rsidRPr="00363C96">
                    <w:rPr>
                      <w:rFonts w:ascii="Times New Roman" w:eastAsia="Times New Roman" w:hAnsi="Times New Roman" w:cs="Times New Roman"/>
                      <w:color w:val="000000"/>
                      <w:sz w:val="24"/>
                      <w:szCs w:val="24"/>
                    </w:rPr>
                    <w:t xml:space="preserve"> </w:t>
                  </w:r>
                  <w:r w:rsidRPr="00363C96">
                    <w:rPr>
                      <w:rFonts w:ascii="Times New Roman" w:eastAsia="Times New Roman" w:hAnsi="Times New Roman" w:cs="Times New Roman"/>
                      <w:color w:val="000000"/>
                      <w:sz w:val="24"/>
                      <w:szCs w:val="24"/>
                    </w:rPr>
                    <w:t xml:space="preserve">suteikiama </w:t>
                  </w:r>
                  <w:r w:rsidR="0099640B" w:rsidRPr="00363C96">
                    <w:rPr>
                      <w:rFonts w:ascii="Times New Roman" w:eastAsia="Times New Roman" w:hAnsi="Times New Roman" w:cs="Times New Roman"/>
                      <w:color w:val="000000"/>
                      <w:sz w:val="24"/>
                      <w:szCs w:val="24"/>
                    </w:rPr>
                    <w:t xml:space="preserve">sistemos </w:t>
                  </w:r>
                  <w:r w:rsidRPr="00363C96">
                    <w:rPr>
                      <w:rFonts w:ascii="Times New Roman" w:eastAsia="Times New Roman" w:hAnsi="Times New Roman" w:cs="Times New Roman"/>
                      <w:color w:val="000000"/>
                      <w:sz w:val="24"/>
                      <w:szCs w:val="24"/>
                    </w:rPr>
                    <w:t>prieiga naudojantis internetiniu ryšiu (web aplikacija)</w:t>
                  </w:r>
                  <w:r w:rsidR="00251AB6">
                    <w:rPr>
                      <w:rFonts w:ascii="Times New Roman" w:eastAsia="Times New Roman" w:hAnsi="Times New Roman" w:cs="Times New Roman"/>
                      <w:color w:val="000000"/>
                      <w:sz w:val="24"/>
                      <w:szCs w:val="24"/>
                    </w:rPr>
                    <w:t>;</w:t>
                  </w:r>
                  <w:r w:rsidRPr="00363C96">
                    <w:rPr>
                      <w:rFonts w:ascii="Times New Roman" w:eastAsia="Times New Roman" w:hAnsi="Times New Roman" w:cs="Times New Roman"/>
                      <w:color w:val="000000"/>
                      <w:sz w:val="24"/>
                      <w:szCs w:val="24"/>
                    </w:rPr>
                    <w:t xml:space="preserve"> </w:t>
                  </w:r>
                </w:p>
                <w:p w14:paraId="27C57510" w14:textId="256D2E77" w:rsidR="0031221C" w:rsidRDefault="0053488F" w:rsidP="00363C96">
                  <w:pPr>
                    <w:pStyle w:val="ListParagraph"/>
                    <w:numPr>
                      <w:ilvl w:val="1"/>
                      <w:numId w:val="4"/>
                    </w:numPr>
                    <w:spacing w:line="276" w:lineRule="auto"/>
                    <w:ind w:left="459" w:hanging="459"/>
                    <w:jc w:val="both"/>
                    <w:rPr>
                      <w:rFonts w:ascii="Times New Roman" w:eastAsia="Times New Roman" w:hAnsi="Times New Roman" w:cs="Times New Roman"/>
                      <w:color w:val="000000"/>
                      <w:sz w:val="24"/>
                      <w:szCs w:val="24"/>
                    </w:rPr>
                  </w:pPr>
                  <w:r w:rsidRPr="00363C96">
                    <w:rPr>
                      <w:rFonts w:ascii="Times New Roman" w:eastAsia="Times New Roman" w:hAnsi="Times New Roman" w:cs="Times New Roman"/>
                      <w:color w:val="000000"/>
                      <w:sz w:val="24"/>
                      <w:szCs w:val="24"/>
                    </w:rPr>
                    <w:t>Sistema nereikalauja diegimo į perkančiosios organizacijos naudojamą kompiuterinę įrangą</w:t>
                  </w:r>
                  <w:r w:rsidR="00251AB6">
                    <w:rPr>
                      <w:rFonts w:ascii="Times New Roman" w:eastAsia="Times New Roman" w:hAnsi="Times New Roman" w:cs="Times New Roman"/>
                      <w:color w:val="000000"/>
                      <w:sz w:val="24"/>
                      <w:szCs w:val="24"/>
                    </w:rPr>
                    <w:t>;</w:t>
                  </w:r>
                  <w:r w:rsidRPr="00363C96">
                    <w:rPr>
                      <w:rFonts w:ascii="Times New Roman" w:eastAsia="Times New Roman" w:hAnsi="Times New Roman" w:cs="Times New Roman"/>
                      <w:color w:val="000000"/>
                      <w:sz w:val="24"/>
                      <w:szCs w:val="24"/>
                    </w:rPr>
                    <w:t xml:space="preserve"> </w:t>
                  </w:r>
                </w:p>
                <w:p w14:paraId="0D97FBA4" w14:textId="6D83D487" w:rsidR="00470751" w:rsidRPr="00363C96" w:rsidRDefault="00470751" w:rsidP="00363C96">
                  <w:pPr>
                    <w:pStyle w:val="ListParagraph"/>
                    <w:numPr>
                      <w:ilvl w:val="1"/>
                      <w:numId w:val="4"/>
                    </w:numPr>
                    <w:spacing w:line="276" w:lineRule="auto"/>
                    <w:ind w:left="459" w:hanging="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D2050E">
                    <w:rPr>
                      <w:rFonts w:ascii="Times New Roman" w:eastAsia="Times New Roman" w:hAnsi="Times New Roman" w:cs="Times New Roman"/>
                      <w:color w:val="000000"/>
                      <w:sz w:val="24"/>
                      <w:szCs w:val="24"/>
                    </w:rPr>
                    <w:t>echninės specifikacijos</w:t>
                  </w:r>
                  <w:r w:rsidR="000A17D1">
                    <w:rPr>
                      <w:rFonts w:ascii="Times New Roman" w:eastAsia="Times New Roman" w:hAnsi="Times New Roman" w:cs="Times New Roman"/>
                      <w:color w:val="000000"/>
                      <w:sz w:val="24"/>
                      <w:szCs w:val="24"/>
                    </w:rPr>
                    <w:t xml:space="preserve"> 1.1.1.</w:t>
                  </w:r>
                  <w:r w:rsidRPr="00D2050E">
                    <w:rPr>
                      <w:rFonts w:ascii="Times New Roman" w:eastAsia="Times New Roman" w:hAnsi="Times New Roman" w:cs="Times New Roman"/>
                      <w:color w:val="000000"/>
                      <w:sz w:val="24"/>
                      <w:szCs w:val="24"/>
                    </w:rPr>
                    <w:t xml:space="preserve"> p. nurodytiems </w:t>
                  </w:r>
                  <w:r w:rsidR="000E7EA9">
                    <w:rPr>
                      <w:rFonts w:ascii="Times New Roman" w:eastAsia="Times New Roman" w:hAnsi="Times New Roman" w:cs="Times New Roman"/>
                      <w:color w:val="000000"/>
                      <w:sz w:val="24"/>
                      <w:szCs w:val="24"/>
                    </w:rPr>
                    <w:t>sandėliams, operacinėms</w:t>
                  </w:r>
                  <w:r>
                    <w:rPr>
                      <w:rFonts w:ascii="Times New Roman" w:eastAsia="Times New Roman" w:hAnsi="Times New Roman" w:cs="Times New Roman"/>
                      <w:color w:val="000000"/>
                      <w:sz w:val="24"/>
                      <w:szCs w:val="24"/>
                    </w:rPr>
                    <w:t xml:space="preserve"> prieigą suteikia tiekėjas.</w:t>
                  </w:r>
                </w:p>
                <w:p w14:paraId="7CCF6F37" w14:textId="77777777" w:rsidR="0053488F" w:rsidRDefault="0053488F" w:rsidP="002C09AF">
                  <w:pPr>
                    <w:spacing w:line="276" w:lineRule="auto"/>
                    <w:jc w:val="both"/>
                    <w:rPr>
                      <w:rFonts w:ascii="Times New Roman" w:eastAsia="Times New Roman" w:hAnsi="Times New Roman" w:cs="Times New Roman"/>
                      <w:color w:val="000000"/>
                      <w:sz w:val="24"/>
                      <w:szCs w:val="24"/>
                    </w:rPr>
                  </w:pPr>
                </w:p>
                <w:p w14:paraId="157900A7" w14:textId="4F23E026" w:rsidR="002C09AF" w:rsidRDefault="002C09AF" w:rsidP="002C09AF">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Pastaba: tiekėjas turi pasiūlyti </w:t>
                  </w:r>
                  <w:r w:rsidR="005D2F0E">
                    <w:rPr>
                      <w:rFonts w:ascii="Times New Roman" w:eastAsia="Times New Roman" w:hAnsi="Times New Roman" w:cs="Times New Roman"/>
                      <w:color w:val="000000"/>
                      <w:sz w:val="24"/>
                      <w:szCs w:val="24"/>
                    </w:rPr>
                    <w:t xml:space="preserve">pasiūlymo pateikimo metu </w:t>
                  </w:r>
                  <w:r>
                    <w:rPr>
                      <w:rFonts w:ascii="Times New Roman" w:eastAsia="Times New Roman" w:hAnsi="Times New Roman" w:cs="Times New Roman"/>
                      <w:color w:val="000000"/>
                      <w:sz w:val="24"/>
                      <w:szCs w:val="24"/>
                    </w:rPr>
                    <w:t xml:space="preserve">pilnai veikiančią ir visus </w:t>
                  </w:r>
                  <w:r w:rsidR="003B14CD">
                    <w:rPr>
                      <w:rFonts w:ascii="Times New Roman" w:eastAsia="Times New Roman" w:hAnsi="Times New Roman" w:cs="Times New Roman"/>
                      <w:color w:val="000000"/>
                      <w:sz w:val="24"/>
                      <w:szCs w:val="24"/>
                    </w:rPr>
                    <w:t xml:space="preserve">techninės specifikacijos </w:t>
                  </w:r>
                  <w:r>
                    <w:rPr>
                      <w:rFonts w:ascii="Times New Roman" w:eastAsia="Times New Roman" w:hAnsi="Times New Roman" w:cs="Times New Roman"/>
                      <w:color w:val="000000"/>
                      <w:sz w:val="24"/>
                      <w:szCs w:val="24"/>
                    </w:rPr>
                    <w:t xml:space="preserve">reikalavimus atitinkančią sistemą. Perkančioji organizacija </w:t>
                  </w:r>
                  <w:r w:rsidR="003B14CD">
                    <w:rPr>
                      <w:rFonts w:ascii="Times New Roman" w:eastAsia="Times New Roman" w:hAnsi="Times New Roman" w:cs="Times New Roman"/>
                      <w:color w:val="000000"/>
                      <w:sz w:val="24"/>
                      <w:szCs w:val="24"/>
                    </w:rPr>
                    <w:t>šiame pirkime nesiekia įsigyti</w:t>
                  </w:r>
                  <w:r>
                    <w:rPr>
                      <w:rFonts w:ascii="Times New Roman" w:eastAsia="Times New Roman" w:hAnsi="Times New Roman" w:cs="Times New Roman"/>
                      <w:color w:val="000000"/>
                      <w:sz w:val="24"/>
                      <w:szCs w:val="24"/>
                    </w:rPr>
                    <w:t xml:space="preserve"> naujų modulių kūrimo / modifikacijos, programavimo paslaugų. </w:t>
                  </w:r>
                </w:p>
                <w:p w14:paraId="2302B158" w14:textId="59DCD385" w:rsidR="00304097" w:rsidRPr="0053488F" w:rsidRDefault="00304097" w:rsidP="002447CB">
                  <w:pPr>
                    <w:spacing w:line="276" w:lineRule="auto"/>
                    <w:jc w:val="both"/>
                    <w:rPr>
                      <w:rFonts w:ascii="Times New Roman" w:eastAsia="Times New Roman" w:hAnsi="Times New Roman" w:cs="Times New Roman"/>
                      <w:color w:val="000000"/>
                      <w:sz w:val="24"/>
                      <w:szCs w:val="24"/>
                    </w:rPr>
                  </w:pPr>
                </w:p>
              </w:tc>
              <w:tc>
                <w:tcPr>
                  <w:tcW w:w="3544" w:type="dxa"/>
                </w:tcPr>
                <w:p w14:paraId="395A33AB"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547CF186"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691D6640" w14:textId="77777777" w:rsidTr="0026561C">
              <w:trPr>
                <w:trHeight w:val="296"/>
              </w:trPr>
              <w:tc>
                <w:tcPr>
                  <w:tcW w:w="846" w:type="dxa"/>
                </w:tcPr>
                <w:p w14:paraId="3E90B68C"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50B7E6A2" w14:textId="422E2416"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 xml:space="preserve">Sistema privalo </w:t>
                  </w:r>
                  <w:r w:rsidR="00E42B7F">
                    <w:rPr>
                      <w:rFonts w:ascii="Times New Roman" w:eastAsia="Times New Roman" w:hAnsi="Times New Roman" w:cs="Times New Roman"/>
                      <w:color w:val="000000"/>
                      <w:sz w:val="24"/>
                      <w:szCs w:val="24"/>
                    </w:rPr>
                    <w:t xml:space="preserve">realiu laiku </w:t>
                  </w:r>
                  <w:r w:rsidR="00BF1DD2" w:rsidRPr="0053488F">
                    <w:rPr>
                      <w:rFonts w:ascii="Times New Roman" w:eastAsia="Times New Roman" w:hAnsi="Times New Roman" w:cs="Times New Roman"/>
                      <w:color w:val="000000"/>
                      <w:sz w:val="24"/>
                      <w:szCs w:val="24"/>
                    </w:rPr>
                    <w:t>a</w:t>
                  </w:r>
                  <w:r w:rsidR="00BF1DD2" w:rsidRPr="002447CB">
                    <w:rPr>
                      <w:rFonts w:ascii="Times New Roman" w:eastAsia="Times New Roman" w:hAnsi="Times New Roman" w:cs="Times New Roman"/>
                      <w:color w:val="000000"/>
                      <w:sz w:val="24"/>
                      <w:szCs w:val="24"/>
                    </w:rPr>
                    <w:t>utomatiškai</w:t>
                  </w:r>
                  <w:r w:rsidR="00BF1DD2" w:rsidRPr="001205E8">
                    <w:rPr>
                      <w:rFonts w:ascii="Times New Roman" w:eastAsia="Times New Roman" w:hAnsi="Times New Roman" w:cs="Times New Roman"/>
                      <w:color w:val="000000"/>
                      <w:sz w:val="24"/>
                      <w:szCs w:val="24"/>
                    </w:rPr>
                    <w:t xml:space="preserve"> </w:t>
                  </w:r>
                  <w:r w:rsidRPr="001205E8">
                    <w:rPr>
                      <w:rFonts w:ascii="Times New Roman" w:eastAsia="Times New Roman" w:hAnsi="Times New Roman" w:cs="Times New Roman"/>
                      <w:color w:val="000000"/>
                      <w:sz w:val="24"/>
                      <w:szCs w:val="24"/>
                    </w:rPr>
                    <w:t>fiksuoti, kaupti ir apskaityti prekių</w:t>
                  </w:r>
                  <w:r w:rsidR="002C09AF">
                    <w:rPr>
                      <w:rFonts w:ascii="Times New Roman" w:eastAsia="Times New Roman" w:hAnsi="Times New Roman" w:cs="Times New Roman"/>
                      <w:color w:val="000000"/>
                      <w:sz w:val="24"/>
                      <w:szCs w:val="24"/>
                    </w:rPr>
                    <w:t xml:space="preserve"> duomenis</w:t>
                  </w:r>
                  <w:r w:rsidRPr="001205E8">
                    <w:rPr>
                      <w:rFonts w:ascii="Times New Roman" w:eastAsia="Times New Roman" w:hAnsi="Times New Roman" w:cs="Times New Roman"/>
                      <w:color w:val="000000"/>
                      <w:sz w:val="24"/>
                      <w:szCs w:val="24"/>
                    </w:rPr>
                    <w:t>:</w:t>
                  </w:r>
                </w:p>
                <w:p w14:paraId="3A17C385" w14:textId="38C65007" w:rsidR="002D3535" w:rsidRPr="001205E8" w:rsidRDefault="002D3535"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Sunaudojamą kiekį</w:t>
                  </w:r>
                  <w:r w:rsidR="00E42B7F">
                    <w:rPr>
                      <w:rFonts w:ascii="Times New Roman" w:eastAsia="Times New Roman" w:hAnsi="Times New Roman" w:cs="Times New Roman"/>
                      <w:color w:val="000000"/>
                      <w:sz w:val="24"/>
                      <w:szCs w:val="24"/>
                    </w:rPr>
                    <w:t xml:space="preserve"> (kiekvieną paimtą sunaudoti rinkinį);</w:t>
                  </w:r>
                </w:p>
                <w:p w14:paraId="79EB6073" w14:textId="3755C1E3" w:rsidR="002D3535" w:rsidRPr="001205E8" w:rsidRDefault="00CC0565"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Gautas</w:t>
                  </w:r>
                  <w:r w:rsidR="002D3535" w:rsidRPr="001205E8">
                    <w:rPr>
                      <w:rFonts w:ascii="Times New Roman" w:eastAsia="Times New Roman" w:hAnsi="Times New Roman" w:cs="Times New Roman"/>
                      <w:color w:val="000000"/>
                      <w:sz w:val="24"/>
                      <w:szCs w:val="24"/>
                    </w:rPr>
                    <w:t xml:space="preserve"> </w:t>
                  </w:r>
                  <w:r w:rsidR="001960DB">
                    <w:rPr>
                      <w:rFonts w:ascii="Times New Roman" w:eastAsia="Times New Roman" w:hAnsi="Times New Roman" w:cs="Times New Roman"/>
                      <w:color w:val="000000"/>
                      <w:sz w:val="24"/>
                      <w:szCs w:val="24"/>
                    </w:rPr>
                    <w:t>priemones</w:t>
                  </w:r>
                  <w:r>
                    <w:rPr>
                      <w:rFonts w:ascii="Times New Roman" w:eastAsia="Times New Roman" w:hAnsi="Times New Roman" w:cs="Times New Roman"/>
                      <w:color w:val="000000"/>
                      <w:sz w:val="24"/>
                      <w:szCs w:val="24"/>
                    </w:rPr>
                    <w:t xml:space="preserve"> ir jų kiekį</w:t>
                  </w:r>
                  <w:r w:rsidR="002D3535" w:rsidRPr="001205E8">
                    <w:rPr>
                      <w:rFonts w:ascii="Times New Roman" w:eastAsia="Times New Roman" w:hAnsi="Times New Roman" w:cs="Times New Roman"/>
                      <w:color w:val="000000"/>
                      <w:sz w:val="24"/>
                      <w:szCs w:val="24"/>
                    </w:rPr>
                    <w:t>.</w:t>
                  </w:r>
                  <w:r w:rsidR="000B5C73">
                    <w:rPr>
                      <w:rFonts w:ascii="Times New Roman" w:eastAsia="Times New Roman" w:hAnsi="Times New Roman" w:cs="Times New Roman"/>
                      <w:color w:val="000000"/>
                      <w:sz w:val="24"/>
                      <w:szCs w:val="24"/>
                    </w:rPr>
                    <w:t xml:space="preserve"> Sistem</w:t>
                  </w:r>
                  <w:r w:rsidR="00C91BC7">
                    <w:rPr>
                      <w:rFonts w:ascii="Times New Roman" w:eastAsia="Times New Roman" w:hAnsi="Times New Roman" w:cs="Times New Roman"/>
                      <w:color w:val="000000"/>
                      <w:sz w:val="24"/>
                      <w:szCs w:val="24"/>
                    </w:rPr>
                    <w:t>a</w:t>
                  </w:r>
                  <w:r w:rsidR="000B5C73">
                    <w:rPr>
                      <w:rFonts w:ascii="Times New Roman" w:eastAsia="Times New Roman" w:hAnsi="Times New Roman" w:cs="Times New Roman"/>
                      <w:color w:val="000000"/>
                      <w:sz w:val="24"/>
                      <w:szCs w:val="24"/>
                    </w:rPr>
                    <w:t xml:space="preserve"> turi leisti priimti iš tiekėjo</w:t>
                  </w:r>
                  <w:r w:rsidR="005D2F0E">
                    <w:rPr>
                      <w:rFonts w:ascii="Times New Roman" w:eastAsia="Times New Roman" w:hAnsi="Times New Roman" w:cs="Times New Roman"/>
                      <w:color w:val="000000"/>
                      <w:sz w:val="24"/>
                      <w:szCs w:val="24"/>
                    </w:rPr>
                    <w:t xml:space="preserve"> prekes</w:t>
                  </w:r>
                  <w:r w:rsidR="000B5C73">
                    <w:rPr>
                      <w:rFonts w:ascii="Times New Roman" w:eastAsia="Times New Roman" w:hAnsi="Times New Roman" w:cs="Times New Roman"/>
                      <w:color w:val="000000"/>
                      <w:sz w:val="24"/>
                      <w:szCs w:val="24"/>
                    </w:rPr>
                    <w:t xml:space="preserve"> į sandėlį</w:t>
                  </w:r>
                  <w:r w:rsidR="00251AB6">
                    <w:rPr>
                      <w:rFonts w:ascii="Times New Roman" w:eastAsia="Times New Roman" w:hAnsi="Times New Roman" w:cs="Times New Roman"/>
                      <w:color w:val="000000"/>
                      <w:sz w:val="24"/>
                      <w:szCs w:val="24"/>
                    </w:rPr>
                    <w:t>,</w:t>
                  </w:r>
                  <w:r w:rsidR="000E7EA9">
                    <w:rPr>
                      <w:rFonts w:ascii="Times New Roman" w:eastAsia="Times New Roman" w:hAnsi="Times New Roman" w:cs="Times New Roman"/>
                      <w:color w:val="000000"/>
                      <w:sz w:val="24"/>
                      <w:szCs w:val="24"/>
                    </w:rPr>
                    <w:t xml:space="preserve"> operacinę</w:t>
                  </w:r>
                  <w:r w:rsidR="003B14CD">
                    <w:rPr>
                      <w:rFonts w:ascii="Times New Roman" w:eastAsia="Times New Roman" w:hAnsi="Times New Roman" w:cs="Times New Roman"/>
                      <w:color w:val="000000"/>
                      <w:sz w:val="24"/>
                      <w:szCs w:val="24"/>
                    </w:rPr>
                    <w:t>;</w:t>
                  </w:r>
                </w:p>
                <w:p w14:paraId="4F7C234F" w14:textId="59FD1690" w:rsidR="0079074E" w:rsidRDefault="00E95C6D"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C669BB">
                    <w:rPr>
                      <w:rFonts w:ascii="Times New Roman" w:eastAsia="Times New Roman" w:hAnsi="Times New Roman" w:cs="Times New Roman"/>
                      <w:color w:val="000000"/>
                      <w:sz w:val="24"/>
                      <w:szCs w:val="24"/>
                    </w:rPr>
                    <w:t>santį prekių likutį</w:t>
                  </w:r>
                  <w:r w:rsidR="002D3535" w:rsidRPr="001205E8">
                    <w:rPr>
                      <w:rFonts w:ascii="Times New Roman" w:eastAsia="Times New Roman" w:hAnsi="Times New Roman" w:cs="Times New Roman"/>
                      <w:color w:val="000000"/>
                      <w:sz w:val="24"/>
                      <w:szCs w:val="24"/>
                    </w:rPr>
                    <w:t>, t</w:t>
                  </w:r>
                  <w:r w:rsidR="000A17D1">
                    <w:rPr>
                      <w:rFonts w:ascii="Times New Roman" w:eastAsia="Times New Roman" w:hAnsi="Times New Roman" w:cs="Times New Roman"/>
                      <w:color w:val="000000"/>
                      <w:sz w:val="24"/>
                      <w:szCs w:val="24"/>
                    </w:rPr>
                    <w:t>.</w:t>
                  </w:r>
                  <w:r w:rsidR="002D3535" w:rsidRPr="001205E8">
                    <w:rPr>
                      <w:rFonts w:ascii="Times New Roman" w:eastAsia="Times New Roman" w:hAnsi="Times New Roman" w:cs="Times New Roman"/>
                      <w:color w:val="000000"/>
                      <w:sz w:val="24"/>
                      <w:szCs w:val="24"/>
                    </w:rPr>
                    <w:t>y. automatiškai fiksuoti prekių likučius sandėlyje</w:t>
                  </w:r>
                  <w:r>
                    <w:rPr>
                      <w:rFonts w:ascii="Times New Roman" w:eastAsia="Times New Roman" w:hAnsi="Times New Roman" w:cs="Times New Roman"/>
                      <w:color w:val="000000"/>
                      <w:sz w:val="24"/>
                      <w:szCs w:val="24"/>
                    </w:rPr>
                    <w:t>, operacinėje</w:t>
                  </w:r>
                  <w:r w:rsidR="00993FDB">
                    <w:rPr>
                      <w:rFonts w:ascii="Times New Roman" w:eastAsia="Times New Roman" w:hAnsi="Times New Roman" w:cs="Times New Roman"/>
                      <w:color w:val="000000"/>
                      <w:sz w:val="24"/>
                      <w:szCs w:val="24"/>
                    </w:rPr>
                    <w:t>;</w:t>
                  </w:r>
                </w:p>
                <w:p w14:paraId="61545DEA" w14:textId="56932CFB" w:rsidR="00BE28B0" w:rsidRPr="00083643" w:rsidRDefault="00BE28B0"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Priemonių išpirkimo</w:t>
                  </w:r>
                  <w:r w:rsidR="000E3E70">
                    <w:rPr>
                      <w:rFonts w:ascii="Times New Roman" w:eastAsia="Times New Roman" w:hAnsi="Times New Roman" w:cs="Times New Roman"/>
                      <w:color w:val="000000"/>
                      <w:sz w:val="24"/>
                      <w:szCs w:val="24"/>
                    </w:rPr>
                    <w:t xml:space="preserve"> ir sunaudojimo</w:t>
                  </w:r>
                  <w:r>
                    <w:rPr>
                      <w:rFonts w:ascii="Times New Roman" w:eastAsia="Times New Roman" w:hAnsi="Times New Roman" w:cs="Times New Roman"/>
                      <w:color w:val="000000"/>
                      <w:sz w:val="24"/>
                      <w:szCs w:val="24"/>
                    </w:rPr>
                    <w:t xml:space="preserve"> kiekius pagal </w:t>
                  </w:r>
                  <w:r w:rsidR="006C3162">
                    <w:rPr>
                      <w:rFonts w:ascii="Times New Roman" w:eastAsia="Times New Roman" w:hAnsi="Times New Roman" w:cs="Times New Roman"/>
                      <w:color w:val="000000"/>
                      <w:sz w:val="24"/>
                      <w:szCs w:val="24"/>
                    </w:rPr>
                    <w:t>sutartį</w:t>
                  </w:r>
                  <w:r w:rsidR="0053488F">
                    <w:rPr>
                      <w:rFonts w:ascii="Times New Roman" w:eastAsia="Times New Roman" w:hAnsi="Times New Roman" w:cs="Times New Roman"/>
                      <w:color w:val="000000"/>
                      <w:sz w:val="24"/>
                      <w:szCs w:val="24"/>
                    </w:rPr>
                    <w:t>.</w:t>
                  </w:r>
                </w:p>
                <w:p w14:paraId="55E0056D" w14:textId="2A8C63EF" w:rsidR="00BF1DD2" w:rsidRPr="001205E8" w:rsidRDefault="00BF1DD2" w:rsidP="002447CB">
                  <w:pPr>
                    <w:spacing w:line="276" w:lineRule="auto"/>
                    <w:jc w:val="both"/>
                    <w:rPr>
                      <w:rFonts w:ascii="Times New Roman" w:hAnsi="Times New Roman" w:cs="Times New Roman"/>
                      <w:bCs/>
                      <w:i/>
                      <w:iCs/>
                      <w:sz w:val="24"/>
                      <w:szCs w:val="24"/>
                    </w:rPr>
                  </w:pPr>
                </w:p>
              </w:tc>
              <w:tc>
                <w:tcPr>
                  <w:tcW w:w="3544" w:type="dxa"/>
                </w:tcPr>
                <w:p w14:paraId="0E3D04F0" w14:textId="77777777" w:rsidR="002D3535" w:rsidRPr="009D2008" w:rsidRDefault="002D3535" w:rsidP="002D3535">
                  <w:pPr>
                    <w:pStyle w:val="ListParagraph"/>
                    <w:spacing w:line="276" w:lineRule="auto"/>
                    <w:ind w:left="0"/>
                    <w:jc w:val="both"/>
                    <w:rPr>
                      <w:rFonts w:ascii="Times New Roman" w:eastAsia="Times New Roman" w:hAnsi="Times New Roman" w:cs="Times New Roman"/>
                      <w:color w:val="000000"/>
                      <w:sz w:val="24"/>
                      <w:szCs w:val="24"/>
                      <w:highlight w:val="yellow"/>
                    </w:rPr>
                  </w:pPr>
                </w:p>
              </w:tc>
              <w:tc>
                <w:tcPr>
                  <w:tcW w:w="4961" w:type="dxa"/>
                </w:tcPr>
                <w:p w14:paraId="55F31299"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1D9BA525" w14:textId="77777777" w:rsidTr="0026561C">
              <w:trPr>
                <w:trHeight w:val="283"/>
              </w:trPr>
              <w:tc>
                <w:tcPr>
                  <w:tcW w:w="846" w:type="dxa"/>
                </w:tcPr>
                <w:p w14:paraId="27E889F5"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1F013447" w14:textId="5D889A25" w:rsidR="002D3535" w:rsidRPr="001205E8" w:rsidRDefault="002E1109" w:rsidP="002D3535">
                  <w:pPr>
                    <w:pStyle w:val="ListParagraph"/>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2D3535" w:rsidRPr="001205E8">
                    <w:rPr>
                      <w:rFonts w:ascii="Times New Roman" w:eastAsia="Times New Roman" w:hAnsi="Times New Roman" w:cs="Times New Roman"/>
                      <w:color w:val="000000"/>
                      <w:sz w:val="24"/>
                      <w:szCs w:val="24"/>
                    </w:rPr>
                    <w:t>uomenų fiksavimas:</w:t>
                  </w:r>
                </w:p>
                <w:p w14:paraId="0C3F4B15" w14:textId="673179D7" w:rsidR="002D3535" w:rsidRDefault="0099640B"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Stacionariu </w:t>
                  </w:r>
                  <w:r w:rsidR="00CD11D8">
                    <w:rPr>
                      <w:rFonts w:ascii="Times New Roman" w:eastAsia="Times New Roman" w:hAnsi="Times New Roman" w:cs="Times New Roman"/>
                      <w:color w:val="000000"/>
                      <w:sz w:val="24"/>
                      <w:szCs w:val="24"/>
                    </w:rPr>
                    <w:t xml:space="preserve">RFID </w:t>
                  </w:r>
                  <w:r w:rsidR="00A10F58">
                    <w:rPr>
                      <w:rFonts w:ascii="Times New Roman" w:eastAsia="Times New Roman" w:hAnsi="Times New Roman" w:cs="Times New Roman"/>
                      <w:color w:val="000000"/>
                      <w:sz w:val="24"/>
                      <w:szCs w:val="24"/>
                    </w:rPr>
                    <w:t>skaitytuvu</w:t>
                  </w:r>
                  <w:r w:rsidR="0053488F">
                    <w:rPr>
                      <w:rFonts w:ascii="Times New Roman" w:eastAsia="Times New Roman" w:hAnsi="Times New Roman" w:cs="Times New Roman"/>
                      <w:color w:val="000000"/>
                      <w:sz w:val="24"/>
                      <w:szCs w:val="24"/>
                    </w:rPr>
                    <w:t xml:space="preserve"> nuskaitomos visos prekės, kurios privalo turėti</w:t>
                  </w:r>
                  <w:r w:rsidR="003E6ABD">
                    <w:rPr>
                      <w:rFonts w:ascii="Times New Roman" w:eastAsia="Times New Roman" w:hAnsi="Times New Roman" w:cs="Times New Roman"/>
                      <w:color w:val="000000"/>
                      <w:sz w:val="24"/>
                      <w:szCs w:val="24"/>
                    </w:rPr>
                    <w:t xml:space="preserve"> </w:t>
                  </w:r>
                  <w:r w:rsidR="0053488F">
                    <w:rPr>
                      <w:rFonts w:ascii="Times New Roman" w:eastAsia="Times New Roman" w:hAnsi="Times New Roman" w:cs="Times New Roman"/>
                      <w:color w:val="000000"/>
                      <w:sz w:val="24"/>
                      <w:szCs w:val="24"/>
                    </w:rPr>
                    <w:t>RFID lipduką</w:t>
                  </w:r>
                  <w:r>
                    <w:rPr>
                      <w:rFonts w:ascii="Times New Roman" w:eastAsia="Times New Roman" w:hAnsi="Times New Roman" w:cs="Times New Roman"/>
                      <w:color w:val="000000"/>
                      <w:sz w:val="24"/>
                      <w:szCs w:val="24"/>
                    </w:rPr>
                    <w:t xml:space="preserve">, t. y. </w:t>
                  </w:r>
                  <w:r w:rsidR="006C3162">
                    <w:rPr>
                      <w:rFonts w:ascii="Times New Roman" w:eastAsia="Times New Roman" w:hAnsi="Times New Roman" w:cs="Times New Roman"/>
                      <w:color w:val="000000"/>
                      <w:sz w:val="24"/>
                      <w:szCs w:val="24"/>
                    </w:rPr>
                    <w:t xml:space="preserve">turi būti </w:t>
                  </w:r>
                  <w:r>
                    <w:rPr>
                      <w:rFonts w:ascii="Times New Roman" w:eastAsia="Times New Roman" w:hAnsi="Times New Roman" w:cs="Times New Roman"/>
                      <w:color w:val="000000"/>
                      <w:sz w:val="24"/>
                      <w:szCs w:val="24"/>
                    </w:rPr>
                    <w:t xml:space="preserve">užtikrinama, kad perkančiosios organizacijos personalui nereikės nešiotis </w:t>
                  </w:r>
                  <w:r w:rsidR="006C3162">
                    <w:rPr>
                      <w:rFonts w:ascii="Times New Roman" w:eastAsia="Times New Roman" w:hAnsi="Times New Roman" w:cs="Times New Roman"/>
                      <w:color w:val="000000"/>
                      <w:sz w:val="24"/>
                      <w:szCs w:val="24"/>
                    </w:rPr>
                    <w:t xml:space="preserve">jokių </w:t>
                  </w:r>
                  <w:r>
                    <w:rPr>
                      <w:rFonts w:ascii="Times New Roman" w:eastAsia="Times New Roman" w:hAnsi="Times New Roman" w:cs="Times New Roman"/>
                      <w:color w:val="000000"/>
                      <w:sz w:val="24"/>
                      <w:szCs w:val="24"/>
                    </w:rPr>
                    <w:t>rankinių įrenginių</w:t>
                  </w:r>
                  <w:r w:rsidR="00BC6EE6">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w:t>
                  </w:r>
                  <w:r w:rsidR="00BC6EE6">
                    <w:rPr>
                      <w:rFonts w:ascii="Times New Roman" w:eastAsia="Times New Roman" w:hAnsi="Times New Roman" w:cs="Times New Roman"/>
                      <w:color w:val="000000"/>
                      <w:sz w:val="24"/>
                      <w:szCs w:val="24"/>
                    </w:rPr>
                    <w:t>įgyvendinamas „laisvų rankų“ veiklos principas</w:t>
                  </w:r>
                  <w:r w:rsidR="006C3162">
                    <w:rPr>
                      <w:rFonts w:ascii="Times New Roman" w:eastAsia="Times New Roman" w:hAnsi="Times New Roman" w:cs="Times New Roman"/>
                      <w:color w:val="000000"/>
                      <w:sz w:val="24"/>
                      <w:szCs w:val="24"/>
                    </w:rPr>
                    <w:t>)</w:t>
                  </w:r>
                  <w:r w:rsidR="00BC6EE6">
                    <w:rPr>
                      <w:rFonts w:ascii="Times New Roman" w:eastAsia="Times New Roman" w:hAnsi="Times New Roman" w:cs="Times New Roman"/>
                      <w:color w:val="000000"/>
                      <w:sz w:val="24"/>
                      <w:szCs w:val="24"/>
                    </w:rPr>
                    <w:t>;</w:t>
                  </w:r>
                </w:p>
                <w:p w14:paraId="2ED1FDCF" w14:textId="0014EEA4" w:rsidR="00D726F3" w:rsidRDefault="00BC6EE6"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5533D1">
                    <w:rPr>
                      <w:rFonts w:ascii="Times New Roman" w:eastAsia="Times New Roman" w:hAnsi="Times New Roman" w:cs="Times New Roman"/>
                      <w:color w:val="000000"/>
                      <w:sz w:val="24"/>
                      <w:szCs w:val="24"/>
                    </w:rPr>
                    <w:t>alimyb</w:t>
                  </w:r>
                  <w:r w:rsidR="005D2F0E">
                    <w:rPr>
                      <w:rFonts w:ascii="Times New Roman" w:eastAsia="Times New Roman" w:hAnsi="Times New Roman" w:cs="Times New Roman"/>
                      <w:color w:val="000000"/>
                      <w:sz w:val="24"/>
                      <w:szCs w:val="24"/>
                    </w:rPr>
                    <w:t>ė</w:t>
                  </w:r>
                  <w:r w:rsidR="005533D1">
                    <w:rPr>
                      <w:rFonts w:ascii="Times New Roman" w:eastAsia="Times New Roman" w:hAnsi="Times New Roman" w:cs="Times New Roman"/>
                      <w:color w:val="000000"/>
                      <w:sz w:val="24"/>
                      <w:szCs w:val="24"/>
                    </w:rPr>
                    <w:t xml:space="preserve"> nuskaityti </w:t>
                  </w:r>
                  <w:r w:rsidR="00F07FA3">
                    <w:rPr>
                      <w:rFonts w:ascii="Times New Roman" w:eastAsia="Times New Roman" w:hAnsi="Times New Roman" w:cs="Times New Roman"/>
                      <w:color w:val="000000"/>
                      <w:sz w:val="24"/>
                      <w:szCs w:val="24"/>
                    </w:rPr>
                    <w:t xml:space="preserve">keletą skirtingų </w:t>
                  </w:r>
                  <w:r w:rsidR="009066ED">
                    <w:rPr>
                      <w:rFonts w:ascii="Times New Roman" w:eastAsia="Times New Roman" w:hAnsi="Times New Roman" w:cs="Times New Roman"/>
                      <w:color w:val="000000"/>
                      <w:sz w:val="24"/>
                      <w:szCs w:val="24"/>
                    </w:rPr>
                    <w:t xml:space="preserve">prekių, </w:t>
                  </w:r>
                  <w:r w:rsidR="00F07FA3">
                    <w:rPr>
                      <w:rFonts w:ascii="Times New Roman" w:eastAsia="Times New Roman" w:hAnsi="Times New Roman" w:cs="Times New Roman"/>
                      <w:color w:val="000000"/>
                      <w:sz w:val="24"/>
                      <w:szCs w:val="24"/>
                    </w:rPr>
                    <w:t>partijų vienu metu</w:t>
                  </w:r>
                  <w:r w:rsidR="0053488F">
                    <w:rPr>
                      <w:rFonts w:ascii="Times New Roman" w:eastAsia="Times New Roman" w:hAnsi="Times New Roman" w:cs="Times New Roman"/>
                      <w:color w:val="000000"/>
                      <w:sz w:val="24"/>
                      <w:szCs w:val="24"/>
                    </w:rPr>
                    <w:t>;</w:t>
                  </w:r>
                </w:p>
                <w:p w14:paraId="66BF7535" w14:textId="232EA313" w:rsidR="0053488F" w:rsidRPr="001205E8" w:rsidRDefault="0053488F"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Prekių </w:t>
                  </w:r>
                  <w:r w:rsidR="0040406E">
                    <w:rPr>
                      <w:rFonts w:ascii="Times New Roman" w:eastAsia="Times New Roman" w:hAnsi="Times New Roman" w:cs="Times New Roman"/>
                      <w:color w:val="000000"/>
                      <w:sz w:val="24"/>
                      <w:szCs w:val="24"/>
                    </w:rPr>
                    <w:t>p</w:t>
                  </w:r>
                  <w:r w:rsidR="001F3208">
                    <w:rPr>
                      <w:rFonts w:ascii="Times New Roman" w:eastAsia="Times New Roman" w:hAnsi="Times New Roman" w:cs="Times New Roman"/>
                      <w:color w:val="000000"/>
                      <w:sz w:val="24"/>
                      <w:szCs w:val="24"/>
                    </w:rPr>
                    <w:t>ristatymo</w:t>
                  </w:r>
                  <w:r w:rsidR="004E5BCC">
                    <w:rPr>
                      <w:rFonts w:ascii="Times New Roman" w:eastAsia="Times New Roman" w:hAnsi="Times New Roman" w:cs="Times New Roman"/>
                      <w:color w:val="000000"/>
                      <w:sz w:val="24"/>
                      <w:szCs w:val="24"/>
                    </w:rPr>
                    <w:t xml:space="preserve"> metu </w:t>
                  </w:r>
                  <w:r w:rsidR="009066ED">
                    <w:rPr>
                      <w:rFonts w:ascii="Times New Roman" w:eastAsia="Times New Roman" w:hAnsi="Times New Roman" w:cs="Times New Roman"/>
                      <w:color w:val="000000"/>
                      <w:sz w:val="24"/>
                      <w:szCs w:val="24"/>
                    </w:rPr>
                    <w:t>galimybė susisieti prekes, jų partiją su konkrečiu</w:t>
                  </w:r>
                  <w:r w:rsidR="004E5BCC">
                    <w:rPr>
                      <w:rFonts w:ascii="Times New Roman" w:eastAsia="Times New Roman" w:hAnsi="Times New Roman" w:cs="Times New Roman"/>
                      <w:color w:val="000000"/>
                      <w:sz w:val="24"/>
                      <w:szCs w:val="24"/>
                    </w:rPr>
                    <w:t xml:space="preserve"> </w:t>
                  </w:r>
                  <w:r w:rsidR="009066ED">
                    <w:rPr>
                      <w:rFonts w:ascii="Times New Roman" w:eastAsia="Times New Roman" w:hAnsi="Times New Roman" w:cs="Times New Roman"/>
                      <w:color w:val="000000"/>
                      <w:sz w:val="24"/>
                      <w:szCs w:val="24"/>
                    </w:rPr>
                    <w:t xml:space="preserve">pristatymo dokumentu </w:t>
                  </w:r>
                  <w:r w:rsidR="004E5BCC">
                    <w:rPr>
                      <w:rFonts w:ascii="Times New Roman" w:eastAsia="Times New Roman" w:hAnsi="Times New Roman" w:cs="Times New Roman"/>
                      <w:color w:val="000000"/>
                      <w:sz w:val="24"/>
                      <w:szCs w:val="24"/>
                    </w:rPr>
                    <w:t>(</w:t>
                  </w:r>
                  <w:r w:rsidR="009066ED">
                    <w:rPr>
                      <w:rFonts w:ascii="Times New Roman" w:eastAsia="Times New Roman" w:hAnsi="Times New Roman" w:cs="Times New Roman"/>
                      <w:color w:val="000000"/>
                      <w:sz w:val="24"/>
                      <w:szCs w:val="24"/>
                    </w:rPr>
                    <w:t>važtaraščiu</w:t>
                  </w:r>
                  <w:r w:rsidR="001F3208">
                    <w:rPr>
                      <w:rFonts w:ascii="Times New Roman" w:eastAsia="Times New Roman" w:hAnsi="Times New Roman" w:cs="Times New Roman"/>
                      <w:color w:val="000000"/>
                      <w:sz w:val="24"/>
                      <w:szCs w:val="24"/>
                    </w:rPr>
                    <w:t>/</w:t>
                  </w:r>
                  <w:r w:rsidR="009066ED">
                    <w:rPr>
                      <w:rFonts w:ascii="Times New Roman" w:eastAsia="Times New Roman" w:hAnsi="Times New Roman" w:cs="Times New Roman"/>
                      <w:color w:val="000000"/>
                      <w:sz w:val="24"/>
                      <w:szCs w:val="24"/>
                    </w:rPr>
                    <w:t>sąskaita</w:t>
                  </w:r>
                  <w:r w:rsidR="001F32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73301C73" w14:textId="13E72F2E" w:rsidR="002D3535" w:rsidRPr="002447CB" w:rsidRDefault="00BC6EE6" w:rsidP="0053488F">
                  <w:pPr>
                    <w:pStyle w:val="ListParagraph"/>
                    <w:numPr>
                      <w:ilvl w:val="1"/>
                      <w:numId w:val="4"/>
                    </w:numPr>
                    <w:spacing w:line="276" w:lineRule="auto"/>
                    <w:ind w:left="456" w:hanging="425"/>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lastRenderedPageBreak/>
                    <w:t>Stacionaraus RFID s</w:t>
                  </w:r>
                  <w:r w:rsidR="005B2D86" w:rsidRPr="002447CB">
                    <w:rPr>
                      <w:rFonts w:ascii="Times New Roman" w:eastAsia="Times New Roman" w:hAnsi="Times New Roman" w:cs="Times New Roman"/>
                      <w:color w:val="000000"/>
                      <w:sz w:val="24"/>
                      <w:szCs w:val="24"/>
                    </w:rPr>
                    <w:t>kaitytuvo n</w:t>
                  </w:r>
                  <w:r w:rsidR="002D3535" w:rsidRPr="002447CB">
                    <w:rPr>
                      <w:rFonts w:ascii="Times New Roman" w:eastAsia="Times New Roman" w:hAnsi="Times New Roman" w:cs="Times New Roman"/>
                      <w:color w:val="000000"/>
                      <w:sz w:val="24"/>
                      <w:szCs w:val="24"/>
                    </w:rPr>
                    <w:t>uskaityti duomenys automatiškai perduodami į sistemą realiu laiku</w:t>
                  </w:r>
                  <w:r>
                    <w:rPr>
                      <w:rFonts w:ascii="Times New Roman" w:eastAsia="Times New Roman" w:hAnsi="Times New Roman" w:cs="Times New Roman"/>
                      <w:strike/>
                      <w:color w:val="000000"/>
                      <w:sz w:val="24"/>
                      <w:szCs w:val="24"/>
                    </w:rPr>
                    <w:t>.</w:t>
                  </w:r>
                </w:p>
                <w:p w14:paraId="17C04DFB" w14:textId="1206109C" w:rsidR="001205E8" w:rsidRPr="001205E8" w:rsidRDefault="001205E8" w:rsidP="001205E8">
                  <w:pPr>
                    <w:spacing w:line="276" w:lineRule="auto"/>
                    <w:ind w:left="31"/>
                    <w:jc w:val="both"/>
                    <w:rPr>
                      <w:rFonts w:ascii="Times New Roman" w:eastAsia="Times New Roman" w:hAnsi="Times New Roman" w:cs="Times New Roman"/>
                      <w:color w:val="000000"/>
                      <w:sz w:val="24"/>
                      <w:szCs w:val="24"/>
                    </w:rPr>
                  </w:pPr>
                </w:p>
              </w:tc>
              <w:tc>
                <w:tcPr>
                  <w:tcW w:w="3544" w:type="dxa"/>
                </w:tcPr>
                <w:p w14:paraId="22940E1A" w14:textId="77777777" w:rsidR="002D3535" w:rsidRPr="002447CB"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p w14:paraId="477C66BB" w14:textId="77777777" w:rsidR="003D6697" w:rsidRPr="002447CB" w:rsidRDefault="003D6697"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0A7DF7E4"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351461D1" w14:textId="77777777" w:rsidTr="0026561C">
              <w:trPr>
                <w:trHeight w:val="296"/>
              </w:trPr>
              <w:tc>
                <w:tcPr>
                  <w:tcW w:w="846" w:type="dxa"/>
                </w:tcPr>
                <w:p w14:paraId="771B4292"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6BD5DBD7" w14:textId="3B062BA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Sistema privalo turėti šias funkcijas</w:t>
                  </w:r>
                  <w:r w:rsidR="008B23DF">
                    <w:rPr>
                      <w:rFonts w:ascii="Times New Roman" w:eastAsia="Times New Roman" w:hAnsi="Times New Roman" w:cs="Times New Roman"/>
                      <w:color w:val="000000"/>
                      <w:sz w:val="24"/>
                      <w:szCs w:val="24"/>
                    </w:rPr>
                    <w:t xml:space="preserve"> (visi duomenys turi būti atnaujinami realiu laiku)</w:t>
                  </w:r>
                  <w:r w:rsidRPr="001205E8">
                    <w:rPr>
                      <w:rFonts w:ascii="Times New Roman" w:eastAsia="Times New Roman" w:hAnsi="Times New Roman" w:cs="Times New Roman"/>
                      <w:color w:val="000000"/>
                      <w:sz w:val="24"/>
                      <w:szCs w:val="24"/>
                    </w:rPr>
                    <w:t>:</w:t>
                  </w:r>
                </w:p>
                <w:p w14:paraId="065FAA3D" w14:textId="58A7F80B" w:rsidR="002D3535" w:rsidRDefault="00BC6EE6"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Pristatymo tame pačiame sandėlyje</w:t>
                  </w:r>
                  <w:r w:rsidR="00E95C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operacinėje metu fiksuoti ir priimti prekes</w:t>
                  </w:r>
                  <w:r w:rsidR="00AB6075">
                    <w:rPr>
                      <w:rFonts w:ascii="Times New Roman" w:eastAsia="Times New Roman" w:hAnsi="Times New Roman" w:cs="Times New Roman"/>
                      <w:color w:val="000000"/>
                      <w:sz w:val="24"/>
                      <w:szCs w:val="24"/>
                    </w:rPr>
                    <w:t xml:space="preserve"> </w:t>
                  </w:r>
                  <w:r w:rsidR="00BA5EF5">
                    <w:rPr>
                      <w:rFonts w:ascii="Times New Roman" w:eastAsia="Times New Roman" w:hAnsi="Times New Roman" w:cs="Times New Roman"/>
                      <w:color w:val="000000"/>
                      <w:sz w:val="24"/>
                      <w:szCs w:val="24"/>
                    </w:rPr>
                    <w:t xml:space="preserve">pagal kelis </w:t>
                  </w:r>
                  <w:r>
                    <w:rPr>
                      <w:rFonts w:ascii="Times New Roman" w:eastAsia="Times New Roman" w:hAnsi="Times New Roman" w:cs="Times New Roman"/>
                      <w:color w:val="000000"/>
                      <w:sz w:val="24"/>
                      <w:szCs w:val="24"/>
                    </w:rPr>
                    <w:t xml:space="preserve">skirtingus </w:t>
                  </w:r>
                  <w:r w:rsidR="00BA5EF5">
                    <w:rPr>
                      <w:rFonts w:ascii="Times New Roman" w:eastAsia="Times New Roman" w:hAnsi="Times New Roman" w:cs="Times New Roman"/>
                      <w:color w:val="000000"/>
                      <w:sz w:val="24"/>
                      <w:szCs w:val="24"/>
                    </w:rPr>
                    <w:t>dokumentus (važtaraščius/</w:t>
                  </w:r>
                  <w:r w:rsidR="00BC5575">
                    <w:rPr>
                      <w:rFonts w:ascii="Times New Roman" w:eastAsia="Times New Roman" w:hAnsi="Times New Roman" w:cs="Times New Roman"/>
                      <w:color w:val="000000"/>
                      <w:sz w:val="24"/>
                      <w:szCs w:val="24"/>
                    </w:rPr>
                    <w:t>sąskaitas</w:t>
                  </w:r>
                  <w:r w:rsidR="00BA5E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E95C6D">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t.</w:t>
                  </w:r>
                  <w:r w:rsidR="00E95C6D">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skirting</w:t>
                  </w:r>
                  <w:r w:rsidR="006037A5">
                    <w:rPr>
                      <w:rFonts w:ascii="Times New Roman" w:eastAsia="Times New Roman" w:hAnsi="Times New Roman" w:cs="Times New Roman"/>
                      <w:color w:val="000000"/>
                      <w:sz w:val="24"/>
                      <w:szCs w:val="24"/>
                    </w:rPr>
                    <w:t xml:space="preserve">os </w:t>
                  </w:r>
                  <w:r w:rsidR="006C3162">
                    <w:rPr>
                      <w:rFonts w:ascii="Times New Roman" w:eastAsia="Times New Roman" w:hAnsi="Times New Roman" w:cs="Times New Roman"/>
                      <w:color w:val="000000"/>
                      <w:sz w:val="24"/>
                      <w:szCs w:val="24"/>
                    </w:rPr>
                    <w:t xml:space="preserve">vienos partijos </w:t>
                  </w:r>
                  <w:r w:rsidR="006037A5">
                    <w:rPr>
                      <w:rFonts w:ascii="Times New Roman" w:eastAsia="Times New Roman" w:hAnsi="Times New Roman" w:cs="Times New Roman"/>
                      <w:color w:val="000000"/>
                      <w:sz w:val="24"/>
                      <w:szCs w:val="24"/>
                    </w:rPr>
                    <w:t xml:space="preserve">prekės </w:t>
                  </w:r>
                  <w:r w:rsidR="006C3162">
                    <w:rPr>
                      <w:rFonts w:ascii="Times New Roman" w:eastAsia="Times New Roman" w:hAnsi="Times New Roman" w:cs="Times New Roman"/>
                      <w:color w:val="000000"/>
                      <w:sz w:val="24"/>
                      <w:szCs w:val="24"/>
                    </w:rPr>
                    <w:t>ir/</w:t>
                  </w:r>
                  <w:r w:rsidR="006037A5">
                    <w:rPr>
                      <w:rFonts w:ascii="Times New Roman" w:eastAsia="Times New Roman" w:hAnsi="Times New Roman" w:cs="Times New Roman"/>
                      <w:color w:val="000000"/>
                      <w:sz w:val="24"/>
                      <w:szCs w:val="24"/>
                    </w:rPr>
                    <w:t xml:space="preserve">arba </w:t>
                  </w:r>
                  <w:r w:rsidR="006C3162">
                    <w:rPr>
                      <w:rFonts w:ascii="Times New Roman" w:eastAsia="Times New Roman" w:hAnsi="Times New Roman" w:cs="Times New Roman"/>
                      <w:color w:val="000000"/>
                      <w:sz w:val="24"/>
                      <w:szCs w:val="24"/>
                    </w:rPr>
                    <w:t xml:space="preserve">skirtingų </w:t>
                  </w:r>
                  <w:r w:rsidR="006037A5">
                    <w:rPr>
                      <w:rFonts w:ascii="Times New Roman" w:eastAsia="Times New Roman" w:hAnsi="Times New Roman" w:cs="Times New Roman"/>
                      <w:color w:val="000000"/>
                      <w:sz w:val="24"/>
                      <w:szCs w:val="24"/>
                    </w:rPr>
                    <w:t>partij</w:t>
                  </w:r>
                  <w:r w:rsidR="006C3162">
                    <w:rPr>
                      <w:rFonts w:ascii="Times New Roman" w:eastAsia="Times New Roman" w:hAnsi="Times New Roman" w:cs="Times New Roman"/>
                      <w:color w:val="000000"/>
                      <w:sz w:val="24"/>
                      <w:szCs w:val="24"/>
                    </w:rPr>
                    <w:t>ų prekės</w:t>
                  </w:r>
                  <w:r w:rsidR="006037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6037A5">
                    <w:rPr>
                      <w:rFonts w:ascii="Times New Roman" w:eastAsia="Times New Roman" w:hAnsi="Times New Roman" w:cs="Times New Roman"/>
                      <w:color w:val="000000"/>
                      <w:sz w:val="24"/>
                      <w:szCs w:val="24"/>
                    </w:rPr>
                    <w:t>fiksuojamos ir apskaitomos automatiškai jas atkraunant per techninę įrangą</w:t>
                  </w:r>
                  <w:r w:rsidR="00993FDB">
                    <w:rPr>
                      <w:rFonts w:ascii="Times New Roman" w:eastAsia="Times New Roman" w:hAnsi="Times New Roman" w:cs="Times New Roman"/>
                      <w:color w:val="000000"/>
                      <w:sz w:val="24"/>
                      <w:szCs w:val="24"/>
                    </w:rPr>
                    <w:t>;</w:t>
                  </w:r>
                </w:p>
                <w:p w14:paraId="1F12A5A0" w14:textId="1F02F401" w:rsidR="002D3535" w:rsidRDefault="002D353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 xml:space="preserve">Galimybė </w:t>
                  </w:r>
                  <w:r w:rsidR="009066ED">
                    <w:rPr>
                      <w:rFonts w:ascii="Times New Roman" w:eastAsia="Times New Roman" w:hAnsi="Times New Roman" w:cs="Times New Roman"/>
                      <w:color w:val="000000"/>
                      <w:sz w:val="24"/>
                      <w:szCs w:val="24"/>
                    </w:rPr>
                    <w:t>sukurti prekių grąžinimo užklausą</w:t>
                  </w:r>
                  <w:r w:rsidR="006037A5">
                    <w:rPr>
                      <w:rFonts w:ascii="Times New Roman" w:eastAsia="Times New Roman" w:hAnsi="Times New Roman" w:cs="Times New Roman"/>
                      <w:strike/>
                      <w:color w:val="000000"/>
                      <w:sz w:val="24"/>
                      <w:szCs w:val="24"/>
                    </w:rPr>
                    <w:t>;</w:t>
                  </w:r>
                </w:p>
                <w:p w14:paraId="2968BF32" w14:textId="30374976" w:rsidR="002D3535" w:rsidRPr="001205E8" w:rsidRDefault="002D353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Fiksuoti ir kaupti duomenis apie prekių sunaudojimą</w:t>
                  </w:r>
                  <w:r w:rsidR="005D2F0E">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 xml:space="preserve">(fiksavimas vykdomas </w:t>
                  </w:r>
                  <w:r w:rsidR="006037A5">
                    <w:rPr>
                      <w:rFonts w:ascii="Times New Roman" w:eastAsia="Times New Roman" w:hAnsi="Times New Roman" w:cs="Times New Roman"/>
                      <w:color w:val="000000"/>
                      <w:sz w:val="24"/>
                      <w:szCs w:val="24"/>
                    </w:rPr>
                    <w:t>stacionariu RFID skaitytuvu</w:t>
                  </w:r>
                  <w:r w:rsidR="006C3162">
                    <w:rPr>
                      <w:rFonts w:ascii="Times New Roman" w:eastAsia="Times New Roman" w:hAnsi="Times New Roman" w:cs="Times New Roman"/>
                      <w:color w:val="000000"/>
                      <w:sz w:val="24"/>
                      <w:szCs w:val="24"/>
                    </w:rPr>
                    <w:t>)</w:t>
                  </w:r>
                  <w:r w:rsidR="006037A5">
                    <w:rPr>
                      <w:rFonts w:ascii="Times New Roman" w:eastAsia="Times New Roman" w:hAnsi="Times New Roman" w:cs="Times New Roman"/>
                      <w:color w:val="000000"/>
                      <w:sz w:val="24"/>
                      <w:szCs w:val="24"/>
                    </w:rPr>
                    <w:t xml:space="preserve">; </w:t>
                  </w:r>
                </w:p>
                <w:p w14:paraId="6CBAECCF" w14:textId="3AA0EC2A" w:rsidR="002D3535" w:rsidRPr="001205E8" w:rsidRDefault="002D353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Fiksuoti ir kaupti duomenis apie prekių sunaudojimo</w:t>
                  </w:r>
                  <w:r w:rsidR="0078212E">
                    <w:rPr>
                      <w:rFonts w:ascii="Times New Roman" w:eastAsia="Times New Roman" w:hAnsi="Times New Roman" w:cs="Times New Roman"/>
                      <w:color w:val="000000"/>
                      <w:sz w:val="24"/>
                      <w:szCs w:val="24"/>
                    </w:rPr>
                    <w:t>/pokyčius</w:t>
                  </w:r>
                  <w:r w:rsidR="006C3162">
                    <w:rPr>
                      <w:rFonts w:ascii="Times New Roman" w:eastAsia="Times New Roman" w:hAnsi="Times New Roman" w:cs="Times New Roman"/>
                      <w:color w:val="000000"/>
                      <w:sz w:val="24"/>
                      <w:szCs w:val="24"/>
                    </w:rPr>
                    <w:t>,</w:t>
                  </w:r>
                  <w:r w:rsidRPr="001205E8">
                    <w:rPr>
                      <w:rFonts w:ascii="Times New Roman" w:eastAsia="Times New Roman" w:hAnsi="Times New Roman" w:cs="Times New Roman"/>
                      <w:color w:val="000000"/>
                      <w:sz w:val="24"/>
                      <w:szCs w:val="24"/>
                    </w:rPr>
                    <w:t xml:space="preserve"> statistiką</w:t>
                  </w:r>
                  <w:r w:rsidR="006C3162">
                    <w:rPr>
                      <w:rFonts w:ascii="Times New Roman" w:eastAsia="Times New Roman" w:hAnsi="Times New Roman" w:cs="Times New Roman"/>
                      <w:color w:val="000000"/>
                      <w:sz w:val="24"/>
                      <w:szCs w:val="24"/>
                    </w:rPr>
                    <w:t>:</w:t>
                  </w:r>
                  <w:r w:rsidRPr="001205E8">
                    <w:rPr>
                      <w:rFonts w:ascii="Times New Roman" w:eastAsia="Times New Roman" w:hAnsi="Times New Roman" w:cs="Times New Roman"/>
                      <w:color w:val="000000"/>
                      <w:sz w:val="24"/>
                      <w:szCs w:val="24"/>
                    </w:rPr>
                    <w:t xml:space="preserve"> </w:t>
                  </w:r>
                  <w:r w:rsidR="00BF1DD2" w:rsidRPr="001205E8">
                    <w:rPr>
                      <w:rFonts w:ascii="Times New Roman" w:eastAsia="Times New Roman" w:hAnsi="Times New Roman" w:cs="Times New Roman"/>
                      <w:color w:val="000000"/>
                      <w:sz w:val="24"/>
                      <w:szCs w:val="24"/>
                    </w:rPr>
                    <w:t>turi būti galimybė</w:t>
                  </w:r>
                  <w:r w:rsidRPr="001205E8">
                    <w:rPr>
                      <w:rFonts w:ascii="Times New Roman" w:eastAsia="Times New Roman" w:hAnsi="Times New Roman" w:cs="Times New Roman"/>
                      <w:color w:val="000000"/>
                      <w:sz w:val="24"/>
                      <w:szCs w:val="24"/>
                    </w:rPr>
                    <w:t xml:space="preserve"> eksportuoti prekių sunaudojimo duomenis visuotinai pripažįstamais dokumentų rinkmenų formatais (.xlsx, </w:t>
                  </w:r>
                  <w:r w:rsidR="00B8751D">
                    <w:rPr>
                      <w:rFonts w:ascii="Times New Roman" w:eastAsia="Times New Roman" w:hAnsi="Times New Roman" w:cs="Times New Roman"/>
                      <w:color w:val="000000"/>
                      <w:sz w:val="24"/>
                      <w:szCs w:val="24"/>
                    </w:rPr>
                    <w:t>.</w:t>
                  </w:r>
                  <w:r w:rsidR="00BF11F0">
                    <w:rPr>
                      <w:rFonts w:ascii="Times New Roman" w:eastAsia="Times New Roman" w:hAnsi="Times New Roman" w:cs="Times New Roman"/>
                      <w:color w:val="000000"/>
                      <w:sz w:val="24"/>
                      <w:szCs w:val="24"/>
                    </w:rPr>
                    <w:t xml:space="preserve">csv, </w:t>
                  </w:r>
                  <w:r w:rsidRPr="001205E8">
                    <w:rPr>
                      <w:rFonts w:ascii="Times New Roman" w:eastAsia="Times New Roman" w:hAnsi="Times New Roman" w:cs="Times New Roman"/>
                      <w:color w:val="000000"/>
                      <w:sz w:val="24"/>
                      <w:szCs w:val="24"/>
                    </w:rPr>
                    <w:t>.pdf)</w:t>
                  </w:r>
                  <w:r w:rsidR="00993FDB">
                    <w:rPr>
                      <w:rFonts w:ascii="Times New Roman" w:eastAsia="Times New Roman" w:hAnsi="Times New Roman" w:cs="Times New Roman"/>
                      <w:color w:val="000000"/>
                      <w:sz w:val="24"/>
                      <w:szCs w:val="24"/>
                    </w:rPr>
                    <w:t>;</w:t>
                  </w:r>
                </w:p>
                <w:p w14:paraId="67A65F85" w14:textId="2FA8C0CB" w:rsidR="002D3535" w:rsidRPr="001205E8" w:rsidRDefault="006037A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2D3535" w:rsidRPr="001205E8">
                    <w:rPr>
                      <w:rFonts w:ascii="Times New Roman" w:eastAsia="Times New Roman" w:hAnsi="Times New Roman" w:cs="Times New Roman"/>
                      <w:color w:val="000000"/>
                      <w:sz w:val="24"/>
                      <w:szCs w:val="24"/>
                    </w:rPr>
                    <w:t xml:space="preserve">alimybė </w:t>
                  </w:r>
                  <w:r w:rsidR="00DF2752">
                    <w:rPr>
                      <w:rFonts w:ascii="Times New Roman" w:eastAsia="Times New Roman" w:hAnsi="Times New Roman" w:cs="Times New Roman"/>
                      <w:color w:val="000000"/>
                      <w:sz w:val="24"/>
                      <w:szCs w:val="24"/>
                    </w:rPr>
                    <w:t xml:space="preserve">peržiūrėti prekių </w:t>
                  </w:r>
                  <w:r w:rsidR="002D3535" w:rsidRPr="001205E8">
                    <w:rPr>
                      <w:rFonts w:ascii="Times New Roman" w:eastAsia="Times New Roman" w:hAnsi="Times New Roman" w:cs="Times New Roman"/>
                      <w:color w:val="000000"/>
                      <w:sz w:val="24"/>
                      <w:szCs w:val="24"/>
                    </w:rPr>
                    <w:t>likuči</w:t>
                  </w:r>
                  <w:r w:rsidR="00DF2752">
                    <w:rPr>
                      <w:rFonts w:ascii="Times New Roman" w:eastAsia="Times New Roman" w:hAnsi="Times New Roman" w:cs="Times New Roman"/>
                      <w:color w:val="000000"/>
                      <w:sz w:val="24"/>
                      <w:szCs w:val="24"/>
                    </w:rPr>
                    <w:t>us</w:t>
                  </w:r>
                  <w:r w:rsidR="00BB578F">
                    <w:rPr>
                      <w:rFonts w:ascii="Times New Roman" w:eastAsia="Times New Roman" w:hAnsi="Times New Roman" w:cs="Times New Roman"/>
                      <w:color w:val="000000"/>
                      <w:sz w:val="24"/>
                      <w:szCs w:val="24"/>
                    </w:rPr>
                    <w:t>, partijos numerius, galiojimo datas</w:t>
                  </w:r>
                  <w:r w:rsidR="00993FDB">
                    <w:rPr>
                      <w:rFonts w:ascii="Times New Roman" w:eastAsia="Times New Roman" w:hAnsi="Times New Roman" w:cs="Times New Roman"/>
                      <w:color w:val="000000"/>
                      <w:sz w:val="24"/>
                      <w:szCs w:val="24"/>
                    </w:rPr>
                    <w:t>;</w:t>
                  </w:r>
                </w:p>
                <w:p w14:paraId="6ACB0B10" w14:textId="3CBD6925" w:rsidR="001205E8" w:rsidRPr="001205E8" w:rsidRDefault="001205E8" w:rsidP="001205E8">
                  <w:pPr>
                    <w:spacing w:line="276" w:lineRule="auto"/>
                    <w:jc w:val="both"/>
                    <w:rPr>
                      <w:rFonts w:ascii="Times New Roman" w:eastAsia="Times New Roman" w:hAnsi="Times New Roman" w:cs="Times New Roman"/>
                      <w:color w:val="000000"/>
                      <w:sz w:val="24"/>
                      <w:szCs w:val="24"/>
                    </w:rPr>
                  </w:pPr>
                </w:p>
              </w:tc>
              <w:tc>
                <w:tcPr>
                  <w:tcW w:w="3544" w:type="dxa"/>
                </w:tcPr>
                <w:p w14:paraId="0A7453EF"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2BC4B9B0"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2622659A" w14:textId="77777777" w:rsidTr="0026561C">
              <w:trPr>
                <w:trHeight w:val="283"/>
              </w:trPr>
              <w:tc>
                <w:tcPr>
                  <w:tcW w:w="846" w:type="dxa"/>
                </w:tcPr>
                <w:p w14:paraId="69F95056" w14:textId="77777777" w:rsidR="002D3535" w:rsidRPr="001205E8" w:rsidRDefault="002D3535" w:rsidP="002E38EB">
                  <w:pPr>
                    <w:pStyle w:val="ListParagraph"/>
                    <w:numPr>
                      <w:ilvl w:val="0"/>
                      <w:numId w:val="4"/>
                    </w:numPr>
                    <w:spacing w:line="276" w:lineRule="auto"/>
                    <w:ind w:left="262" w:hanging="209"/>
                    <w:jc w:val="both"/>
                    <w:rPr>
                      <w:rFonts w:ascii="Times New Roman" w:eastAsia="Times New Roman" w:hAnsi="Times New Roman" w:cs="Times New Roman"/>
                      <w:color w:val="000000"/>
                      <w:sz w:val="24"/>
                      <w:szCs w:val="24"/>
                    </w:rPr>
                  </w:pPr>
                </w:p>
              </w:tc>
              <w:tc>
                <w:tcPr>
                  <w:tcW w:w="5335" w:type="dxa"/>
                </w:tcPr>
                <w:p w14:paraId="1C8BE30A" w14:textId="77777777" w:rsidR="002D3535" w:rsidRPr="001205E8" w:rsidRDefault="002D3535" w:rsidP="002D3535">
                  <w:pPr>
                    <w:spacing w:line="276" w:lineRule="auto"/>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Prekių užsakymų generavimas:</w:t>
                  </w:r>
                </w:p>
                <w:p w14:paraId="24D041CD" w14:textId="77F8F82B" w:rsidR="0086470F" w:rsidRDefault="00470751"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1205E8">
                    <w:rPr>
                      <w:rFonts w:ascii="Times New Roman" w:eastAsia="Times New Roman" w:hAnsi="Times New Roman" w:cs="Times New Roman"/>
                      <w:color w:val="000000"/>
                      <w:sz w:val="24"/>
                      <w:szCs w:val="24"/>
                    </w:rPr>
                    <w:t xml:space="preserve">alimybė </w:t>
                  </w:r>
                  <w:r w:rsidR="0086470F" w:rsidRPr="001205E8">
                    <w:rPr>
                      <w:rFonts w:ascii="Times New Roman" w:eastAsia="Times New Roman" w:hAnsi="Times New Roman" w:cs="Times New Roman"/>
                      <w:color w:val="000000"/>
                      <w:sz w:val="24"/>
                      <w:szCs w:val="24"/>
                    </w:rPr>
                    <w:t xml:space="preserve">nustatyti </w:t>
                  </w:r>
                  <w:r w:rsidR="0086470F">
                    <w:rPr>
                      <w:rFonts w:ascii="Times New Roman" w:eastAsia="Times New Roman" w:hAnsi="Times New Roman" w:cs="Times New Roman"/>
                      <w:color w:val="000000"/>
                      <w:sz w:val="24"/>
                      <w:szCs w:val="24"/>
                    </w:rPr>
                    <w:t xml:space="preserve">priemonės minimalų ir maksimalų kiekį </w:t>
                  </w:r>
                  <w:r w:rsidR="00934B12">
                    <w:rPr>
                      <w:rFonts w:ascii="Times New Roman" w:eastAsia="Times New Roman" w:hAnsi="Times New Roman" w:cs="Times New Roman"/>
                      <w:color w:val="000000"/>
                      <w:sz w:val="24"/>
                      <w:szCs w:val="24"/>
                    </w:rPr>
                    <w:t xml:space="preserve">konkrečiame </w:t>
                  </w:r>
                  <w:r w:rsidR="0086470F">
                    <w:rPr>
                      <w:rFonts w:ascii="Times New Roman" w:eastAsia="Times New Roman" w:hAnsi="Times New Roman" w:cs="Times New Roman"/>
                      <w:color w:val="000000"/>
                      <w:sz w:val="24"/>
                      <w:szCs w:val="24"/>
                    </w:rPr>
                    <w:t>sandėlyje</w:t>
                  </w:r>
                  <w:r w:rsidR="00E95C6D">
                    <w:rPr>
                      <w:rFonts w:ascii="Times New Roman" w:eastAsia="Times New Roman" w:hAnsi="Times New Roman" w:cs="Times New Roman"/>
                      <w:color w:val="000000"/>
                      <w:sz w:val="24"/>
                      <w:szCs w:val="24"/>
                    </w:rPr>
                    <w:t>, operacinėje</w:t>
                  </w:r>
                  <w:r w:rsidR="0086470F">
                    <w:rPr>
                      <w:rFonts w:ascii="Times New Roman" w:eastAsia="Times New Roman" w:hAnsi="Times New Roman" w:cs="Times New Roman"/>
                      <w:color w:val="000000"/>
                      <w:sz w:val="24"/>
                      <w:szCs w:val="24"/>
                    </w:rPr>
                    <w:t>;</w:t>
                  </w:r>
                </w:p>
                <w:p w14:paraId="328EA156" w14:textId="5F27A34B" w:rsidR="0086470F" w:rsidRDefault="00470751"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Galimybė </w:t>
                  </w:r>
                  <w:r w:rsidR="00934B12">
                    <w:rPr>
                      <w:rFonts w:ascii="Times New Roman" w:eastAsia="Times New Roman" w:hAnsi="Times New Roman" w:cs="Times New Roman"/>
                      <w:color w:val="000000"/>
                      <w:sz w:val="24"/>
                      <w:szCs w:val="24"/>
                    </w:rPr>
                    <w:t>nustatyti pagal kok</w:t>
                  </w:r>
                  <w:r w:rsidR="00E37386">
                    <w:rPr>
                      <w:rFonts w:ascii="Times New Roman" w:eastAsia="Times New Roman" w:hAnsi="Times New Roman" w:cs="Times New Roman"/>
                      <w:color w:val="000000"/>
                      <w:sz w:val="24"/>
                      <w:szCs w:val="24"/>
                    </w:rPr>
                    <w:t>ią</w:t>
                  </w:r>
                  <w:r w:rsidR="00934B12">
                    <w:rPr>
                      <w:rFonts w:ascii="Times New Roman" w:eastAsia="Times New Roman" w:hAnsi="Times New Roman" w:cs="Times New Roman"/>
                      <w:color w:val="000000"/>
                      <w:sz w:val="24"/>
                      <w:szCs w:val="24"/>
                    </w:rPr>
                    <w:t xml:space="preserve"> pirkimo sutartį</w:t>
                  </w:r>
                  <w:r w:rsidR="00FE69BA">
                    <w:rPr>
                      <w:rFonts w:ascii="Times New Roman" w:eastAsia="Times New Roman" w:hAnsi="Times New Roman" w:cs="Times New Roman"/>
                      <w:color w:val="000000"/>
                      <w:sz w:val="24"/>
                      <w:szCs w:val="24"/>
                    </w:rPr>
                    <w:t>, sutarties pirkimo dalies</w:t>
                  </w:r>
                  <w:r w:rsidR="00934B12">
                    <w:rPr>
                      <w:rFonts w:ascii="Times New Roman" w:eastAsia="Times New Roman" w:hAnsi="Times New Roman" w:cs="Times New Roman"/>
                      <w:color w:val="000000"/>
                      <w:sz w:val="24"/>
                      <w:szCs w:val="24"/>
                    </w:rPr>
                    <w:t xml:space="preserve"> ir iš kokio tiekėjo </w:t>
                  </w:r>
                  <w:r w:rsidR="00934B12">
                    <w:rPr>
                      <w:rFonts w:ascii="Times New Roman" w:eastAsia="Times New Roman" w:hAnsi="Times New Roman" w:cs="Times New Roman"/>
                      <w:color w:val="000000"/>
                      <w:sz w:val="24"/>
                      <w:szCs w:val="24"/>
                    </w:rPr>
                    <w:lastRenderedPageBreak/>
                    <w:t xml:space="preserve">konkreti </w:t>
                  </w:r>
                  <w:r w:rsidR="00B07AA5">
                    <w:rPr>
                      <w:rFonts w:ascii="Times New Roman" w:eastAsia="Times New Roman" w:hAnsi="Times New Roman" w:cs="Times New Roman"/>
                      <w:color w:val="000000"/>
                      <w:sz w:val="24"/>
                      <w:szCs w:val="24"/>
                    </w:rPr>
                    <w:t xml:space="preserve">priemonė </w:t>
                  </w:r>
                  <w:r w:rsidR="00934B12">
                    <w:rPr>
                      <w:rFonts w:ascii="Times New Roman" w:eastAsia="Times New Roman" w:hAnsi="Times New Roman" w:cs="Times New Roman"/>
                      <w:color w:val="000000"/>
                      <w:sz w:val="24"/>
                      <w:szCs w:val="24"/>
                    </w:rPr>
                    <w:t>turės būti automatiškai užsakoma</w:t>
                  </w:r>
                  <w:r w:rsidR="00BC5575">
                    <w:rPr>
                      <w:rFonts w:ascii="Times New Roman" w:eastAsia="Times New Roman" w:hAnsi="Times New Roman" w:cs="Times New Roman"/>
                      <w:color w:val="000000"/>
                      <w:sz w:val="24"/>
                      <w:szCs w:val="24"/>
                    </w:rPr>
                    <w:t>;</w:t>
                  </w:r>
                </w:p>
                <w:p w14:paraId="7BE8137F" w14:textId="0A319BA2" w:rsidR="00024729" w:rsidRDefault="00BC557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Galimybė</w:t>
                  </w:r>
                  <w:r w:rsidR="00024729">
                    <w:rPr>
                      <w:rFonts w:ascii="Times New Roman" w:eastAsia="Times New Roman" w:hAnsi="Times New Roman" w:cs="Times New Roman"/>
                      <w:color w:val="000000"/>
                      <w:sz w:val="24"/>
                      <w:szCs w:val="24"/>
                    </w:rPr>
                    <w:t xml:space="preserve"> automatiškai, be vartotojo papildomų veiksmų, suformuoti priemonių užsakymą pagal min/max </w:t>
                  </w:r>
                  <w:r>
                    <w:rPr>
                      <w:rFonts w:ascii="Times New Roman" w:eastAsia="Times New Roman" w:hAnsi="Times New Roman" w:cs="Times New Roman"/>
                      <w:color w:val="000000"/>
                      <w:sz w:val="24"/>
                      <w:szCs w:val="24"/>
                    </w:rPr>
                    <w:t xml:space="preserve">prekių </w:t>
                  </w:r>
                  <w:r w:rsidR="00024729">
                    <w:rPr>
                      <w:rFonts w:ascii="Times New Roman" w:eastAsia="Times New Roman" w:hAnsi="Times New Roman" w:cs="Times New Roman"/>
                      <w:color w:val="000000"/>
                      <w:sz w:val="24"/>
                      <w:szCs w:val="24"/>
                    </w:rPr>
                    <w:t>kiekių taisykles;</w:t>
                  </w:r>
                </w:p>
                <w:p w14:paraId="41D42CA1" w14:textId="2A448A62" w:rsidR="006F182B" w:rsidRDefault="003154B6"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Galimybė formuoti savaitinių užsakymų formavimo grafikus;</w:t>
                  </w:r>
                </w:p>
                <w:p w14:paraId="58FD624E" w14:textId="6B29E8C8" w:rsidR="00B75E9F" w:rsidRDefault="003B5303"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w:t>
                  </w:r>
                  <w:r w:rsidR="00051374">
                    <w:rPr>
                      <w:rFonts w:ascii="Times New Roman" w:eastAsia="Times New Roman" w:hAnsi="Times New Roman" w:cs="Times New Roman"/>
                      <w:color w:val="000000"/>
                      <w:sz w:val="24"/>
                      <w:szCs w:val="24"/>
                    </w:rPr>
                    <w:t>ė konkrečiai prekei</w:t>
                  </w:r>
                  <w:r w:rsidR="006F182B">
                    <w:rPr>
                      <w:rFonts w:ascii="Times New Roman" w:eastAsia="Times New Roman" w:hAnsi="Times New Roman" w:cs="Times New Roman"/>
                      <w:color w:val="000000"/>
                      <w:sz w:val="24"/>
                      <w:szCs w:val="24"/>
                    </w:rPr>
                    <w:t xml:space="preserve"> individualiai</w:t>
                  </w:r>
                  <w:r w:rsidR="00051374">
                    <w:rPr>
                      <w:rFonts w:ascii="Times New Roman" w:eastAsia="Times New Roman" w:hAnsi="Times New Roman" w:cs="Times New Roman"/>
                      <w:color w:val="000000"/>
                      <w:sz w:val="24"/>
                      <w:szCs w:val="24"/>
                    </w:rPr>
                    <w:t xml:space="preserve">, nustatyti </w:t>
                  </w:r>
                  <w:r>
                    <w:rPr>
                      <w:rFonts w:ascii="Times New Roman" w:eastAsia="Times New Roman" w:hAnsi="Times New Roman" w:cs="Times New Roman"/>
                      <w:color w:val="000000"/>
                      <w:sz w:val="24"/>
                      <w:szCs w:val="24"/>
                    </w:rPr>
                    <w:t xml:space="preserve">užsakymų </w:t>
                  </w:r>
                  <w:r w:rsidR="00051374">
                    <w:rPr>
                      <w:rFonts w:ascii="Times New Roman" w:eastAsia="Times New Roman" w:hAnsi="Times New Roman" w:cs="Times New Roman"/>
                      <w:color w:val="000000"/>
                      <w:sz w:val="24"/>
                      <w:szCs w:val="24"/>
                    </w:rPr>
                    <w:t>formavimo grafiką</w:t>
                  </w:r>
                  <w:r w:rsidR="006F182B">
                    <w:rPr>
                      <w:rFonts w:ascii="Times New Roman" w:eastAsia="Times New Roman" w:hAnsi="Times New Roman" w:cs="Times New Roman"/>
                      <w:color w:val="000000"/>
                      <w:sz w:val="24"/>
                      <w:szCs w:val="24"/>
                    </w:rPr>
                    <w:t>;</w:t>
                  </w:r>
                </w:p>
                <w:p w14:paraId="4E25953A" w14:textId="678E7A58" w:rsidR="00B75E9F" w:rsidRDefault="00B75E9F"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Užsakymą perduoti tiekėjui automatiškai;</w:t>
                  </w:r>
                </w:p>
                <w:p w14:paraId="79F21BA5" w14:textId="513D78C0" w:rsidR="007E4724" w:rsidRPr="002447CB" w:rsidRDefault="009066ED" w:rsidP="009066ED">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Galimybė nustatyti maksimalų išnaudojamų prekių kiekį pagal pirkimo sutartyje nurodytus kiekius</w:t>
                  </w:r>
                  <w:r w:rsidR="00980CF9" w:rsidRPr="002447CB">
                    <w:rPr>
                      <w:rFonts w:ascii="Times New Roman" w:eastAsia="Times New Roman" w:hAnsi="Times New Roman" w:cs="Times New Roman"/>
                      <w:color w:val="000000"/>
                      <w:sz w:val="24"/>
                      <w:szCs w:val="24"/>
                    </w:rPr>
                    <w:t>;</w:t>
                  </w:r>
                </w:p>
                <w:p w14:paraId="18434554" w14:textId="1D710B00" w:rsidR="002D3535" w:rsidRPr="001205E8" w:rsidRDefault="002D353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Galimybė pateikti užsakymą rankiniu būdu</w:t>
                  </w:r>
                  <w:r w:rsidR="00A44CC1">
                    <w:rPr>
                      <w:rFonts w:ascii="Times New Roman" w:eastAsia="Times New Roman" w:hAnsi="Times New Roman" w:cs="Times New Roman"/>
                      <w:color w:val="000000"/>
                      <w:sz w:val="24"/>
                      <w:szCs w:val="24"/>
                    </w:rPr>
                    <w:t xml:space="preserve"> </w:t>
                  </w:r>
                  <w:r w:rsidR="00BC5575" w:rsidRPr="000A63A3">
                    <w:rPr>
                      <w:rFonts w:ascii="Times New Roman" w:eastAsia="Times New Roman" w:hAnsi="Times New Roman" w:cs="Times New Roman"/>
                      <w:color w:val="000000"/>
                      <w:sz w:val="24"/>
                      <w:szCs w:val="24"/>
                    </w:rPr>
                    <w:t>web aplikacijoje</w:t>
                  </w:r>
                  <w:r w:rsidR="00993FDB">
                    <w:rPr>
                      <w:rFonts w:ascii="Times New Roman" w:eastAsia="Times New Roman" w:hAnsi="Times New Roman" w:cs="Times New Roman"/>
                      <w:color w:val="000000"/>
                      <w:sz w:val="24"/>
                      <w:szCs w:val="24"/>
                    </w:rPr>
                    <w:t>;</w:t>
                  </w:r>
                </w:p>
                <w:p w14:paraId="67C7706B" w14:textId="43FB5EAC" w:rsidR="002D3535" w:rsidRPr="001205E8" w:rsidRDefault="002D353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Galimybė keisti suformuoto užsakymo duomenis rankiniu būdu</w:t>
                  </w:r>
                  <w:r w:rsidR="001205E8" w:rsidRPr="001205E8">
                    <w:rPr>
                      <w:rFonts w:ascii="Times New Roman" w:eastAsia="Times New Roman" w:hAnsi="Times New Roman" w:cs="Times New Roman"/>
                      <w:color w:val="000000"/>
                      <w:sz w:val="24"/>
                      <w:szCs w:val="24"/>
                    </w:rPr>
                    <w:t xml:space="preserve"> prieš išsiunčiant</w:t>
                  </w:r>
                  <w:r w:rsidR="00993FDB">
                    <w:rPr>
                      <w:rFonts w:ascii="Times New Roman" w:eastAsia="Times New Roman" w:hAnsi="Times New Roman" w:cs="Times New Roman"/>
                      <w:color w:val="000000"/>
                      <w:sz w:val="24"/>
                      <w:szCs w:val="24"/>
                    </w:rPr>
                    <w:t>;</w:t>
                  </w:r>
                </w:p>
                <w:p w14:paraId="01BD0ED2" w14:textId="2C99A10F" w:rsidR="002D3535" w:rsidRPr="00741BEE" w:rsidRDefault="002D353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sidRPr="00741BEE">
                    <w:rPr>
                      <w:rFonts w:ascii="Times New Roman" w:eastAsia="Times New Roman" w:hAnsi="Times New Roman" w:cs="Times New Roman"/>
                      <w:color w:val="000000"/>
                      <w:sz w:val="24"/>
                      <w:szCs w:val="24"/>
                    </w:rPr>
                    <w:t xml:space="preserve">Galimybė eksportuoti užsakymo duomenis visuotinai pripažįstamais dokumentų rinkmenų formatais </w:t>
                  </w:r>
                  <w:r w:rsidR="00470751" w:rsidRPr="001205E8">
                    <w:rPr>
                      <w:rFonts w:ascii="Times New Roman" w:eastAsia="Times New Roman" w:hAnsi="Times New Roman" w:cs="Times New Roman"/>
                      <w:color w:val="000000"/>
                      <w:sz w:val="24"/>
                      <w:szCs w:val="24"/>
                    </w:rPr>
                    <w:t xml:space="preserve">(.xlsx, </w:t>
                  </w:r>
                  <w:r w:rsidR="00470751">
                    <w:rPr>
                      <w:rFonts w:ascii="Times New Roman" w:eastAsia="Times New Roman" w:hAnsi="Times New Roman" w:cs="Times New Roman"/>
                      <w:color w:val="000000"/>
                      <w:sz w:val="24"/>
                      <w:szCs w:val="24"/>
                    </w:rPr>
                    <w:t xml:space="preserve">.csv, </w:t>
                  </w:r>
                  <w:r w:rsidR="00470751" w:rsidRPr="001205E8">
                    <w:rPr>
                      <w:rFonts w:ascii="Times New Roman" w:eastAsia="Times New Roman" w:hAnsi="Times New Roman" w:cs="Times New Roman"/>
                      <w:color w:val="000000"/>
                      <w:sz w:val="24"/>
                      <w:szCs w:val="24"/>
                    </w:rPr>
                    <w:t>.pdf)</w:t>
                  </w:r>
                  <w:r w:rsidR="00470751">
                    <w:rPr>
                      <w:rFonts w:ascii="Times New Roman" w:eastAsia="Times New Roman" w:hAnsi="Times New Roman" w:cs="Times New Roman"/>
                      <w:color w:val="000000"/>
                      <w:sz w:val="24"/>
                      <w:szCs w:val="24"/>
                    </w:rPr>
                    <w:t>.</w:t>
                  </w:r>
                </w:p>
                <w:p w14:paraId="6930AEF5" w14:textId="18482DEB" w:rsidR="001205E8" w:rsidRPr="002447CB" w:rsidRDefault="001205E8" w:rsidP="001205E8">
                  <w:pPr>
                    <w:spacing w:line="276" w:lineRule="auto"/>
                    <w:jc w:val="both"/>
                    <w:rPr>
                      <w:rFonts w:ascii="Times New Roman" w:eastAsia="Times New Roman" w:hAnsi="Times New Roman" w:cs="Times New Roman"/>
                      <w:color w:val="000000"/>
                      <w:sz w:val="24"/>
                      <w:szCs w:val="24"/>
                    </w:rPr>
                  </w:pPr>
                </w:p>
              </w:tc>
              <w:tc>
                <w:tcPr>
                  <w:tcW w:w="3544" w:type="dxa"/>
                </w:tcPr>
                <w:p w14:paraId="0BB4D109"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32C40C8E"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025F6E2E" w14:textId="77777777" w:rsidTr="0026561C">
              <w:trPr>
                <w:trHeight w:val="296"/>
              </w:trPr>
              <w:tc>
                <w:tcPr>
                  <w:tcW w:w="846" w:type="dxa"/>
                </w:tcPr>
                <w:p w14:paraId="10A07966" w14:textId="77777777" w:rsidR="002D3535" w:rsidRPr="001205E8" w:rsidRDefault="002D3535" w:rsidP="002E38EB">
                  <w:pPr>
                    <w:pStyle w:val="ListParagraph"/>
                    <w:numPr>
                      <w:ilvl w:val="0"/>
                      <w:numId w:val="4"/>
                    </w:numPr>
                    <w:spacing w:line="276" w:lineRule="auto"/>
                    <w:ind w:left="262" w:right="37" w:hanging="141"/>
                    <w:rPr>
                      <w:rFonts w:ascii="Times New Roman" w:eastAsia="Times New Roman" w:hAnsi="Times New Roman" w:cs="Times New Roman"/>
                      <w:color w:val="000000"/>
                      <w:sz w:val="24"/>
                      <w:szCs w:val="24"/>
                    </w:rPr>
                  </w:pPr>
                </w:p>
              </w:tc>
              <w:tc>
                <w:tcPr>
                  <w:tcW w:w="5335" w:type="dxa"/>
                </w:tcPr>
                <w:p w14:paraId="775DF739" w14:textId="3EE1965D"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 xml:space="preserve">Prekių </w:t>
                  </w:r>
                  <w:r w:rsidR="006B5AF2">
                    <w:rPr>
                      <w:rFonts w:ascii="Times New Roman" w:eastAsia="Times New Roman" w:hAnsi="Times New Roman" w:cs="Times New Roman"/>
                      <w:color w:val="000000"/>
                      <w:sz w:val="24"/>
                      <w:szCs w:val="24"/>
                    </w:rPr>
                    <w:t>likučių apskaita</w:t>
                  </w:r>
                  <w:r w:rsidRPr="001205E8">
                    <w:rPr>
                      <w:rFonts w:ascii="Times New Roman" w:eastAsia="Times New Roman" w:hAnsi="Times New Roman" w:cs="Times New Roman"/>
                      <w:color w:val="000000"/>
                      <w:sz w:val="24"/>
                      <w:szCs w:val="24"/>
                    </w:rPr>
                    <w:t>:</w:t>
                  </w:r>
                </w:p>
                <w:p w14:paraId="6AE2363F" w14:textId="0D2966CA" w:rsidR="002D3535" w:rsidRPr="001205E8" w:rsidRDefault="00A0082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Realiu laiku f</w:t>
                  </w:r>
                  <w:r w:rsidR="002D3535" w:rsidRPr="001205E8">
                    <w:rPr>
                      <w:rFonts w:ascii="Times New Roman" w:eastAsia="Times New Roman" w:hAnsi="Times New Roman" w:cs="Times New Roman"/>
                      <w:color w:val="000000"/>
                      <w:sz w:val="24"/>
                      <w:szCs w:val="24"/>
                    </w:rPr>
                    <w:t>iksuojama ir kaupiama tiksl</w:t>
                  </w:r>
                  <w:r>
                    <w:rPr>
                      <w:rFonts w:ascii="Times New Roman" w:eastAsia="Times New Roman" w:hAnsi="Times New Roman" w:cs="Times New Roman"/>
                      <w:color w:val="000000"/>
                      <w:sz w:val="24"/>
                      <w:szCs w:val="24"/>
                    </w:rPr>
                    <w:t>i</w:t>
                  </w:r>
                  <w:r w:rsidR="002D3535" w:rsidRPr="001205E8">
                    <w:rPr>
                      <w:rFonts w:ascii="Times New Roman" w:eastAsia="Times New Roman" w:hAnsi="Times New Roman" w:cs="Times New Roman"/>
                      <w:color w:val="000000"/>
                      <w:sz w:val="24"/>
                      <w:szCs w:val="24"/>
                    </w:rPr>
                    <w:t xml:space="preserve"> prekių likučio kiekio informacija</w:t>
                  </w:r>
                  <w:r w:rsidR="00993FDB">
                    <w:rPr>
                      <w:rFonts w:ascii="Times New Roman" w:eastAsia="Times New Roman" w:hAnsi="Times New Roman" w:cs="Times New Roman"/>
                      <w:color w:val="000000"/>
                      <w:sz w:val="24"/>
                      <w:szCs w:val="24"/>
                    </w:rPr>
                    <w:t>;</w:t>
                  </w:r>
                </w:p>
                <w:p w14:paraId="12005C9B" w14:textId="28FDE0D4" w:rsidR="002D3535" w:rsidRDefault="00470751"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2D3535" w:rsidRPr="001205E8">
                    <w:rPr>
                      <w:rFonts w:ascii="Times New Roman" w:eastAsia="Times New Roman" w:hAnsi="Times New Roman" w:cs="Times New Roman"/>
                      <w:color w:val="000000"/>
                      <w:sz w:val="24"/>
                      <w:szCs w:val="24"/>
                    </w:rPr>
                    <w:t xml:space="preserve">alimybė filtruoti prekių likučius pagal </w:t>
                  </w:r>
                  <w:r>
                    <w:rPr>
                      <w:rFonts w:ascii="Times New Roman" w:eastAsia="Times New Roman" w:hAnsi="Times New Roman" w:cs="Times New Roman"/>
                      <w:color w:val="000000"/>
                      <w:sz w:val="24"/>
                      <w:szCs w:val="24"/>
                    </w:rPr>
                    <w:t xml:space="preserve">prekes naudojančius </w:t>
                  </w:r>
                  <w:r w:rsidR="002D3535" w:rsidRPr="001205E8">
                    <w:rPr>
                      <w:rFonts w:ascii="Times New Roman" w:eastAsia="Times New Roman" w:hAnsi="Times New Roman" w:cs="Times New Roman"/>
                      <w:color w:val="000000"/>
                      <w:sz w:val="24"/>
                      <w:szCs w:val="24"/>
                    </w:rPr>
                    <w:t>sandėlius</w:t>
                  </w:r>
                  <w:r w:rsidR="00251AB6">
                    <w:rPr>
                      <w:rFonts w:ascii="Times New Roman" w:eastAsia="Times New Roman" w:hAnsi="Times New Roman" w:cs="Times New Roman"/>
                      <w:color w:val="000000"/>
                      <w:sz w:val="24"/>
                      <w:szCs w:val="24"/>
                    </w:rPr>
                    <w:t>, operacines</w:t>
                  </w:r>
                  <w:r w:rsidR="00BC5575">
                    <w:rPr>
                      <w:rFonts w:ascii="Times New Roman" w:eastAsia="Times New Roman" w:hAnsi="Times New Roman" w:cs="Times New Roman"/>
                      <w:color w:val="000000"/>
                      <w:sz w:val="24"/>
                      <w:szCs w:val="24"/>
                    </w:rPr>
                    <w:t>.</w:t>
                  </w:r>
                </w:p>
                <w:p w14:paraId="03480880" w14:textId="4FEDF5CC" w:rsidR="001205E8" w:rsidRPr="001205E8" w:rsidRDefault="001205E8" w:rsidP="001205E8">
                  <w:pPr>
                    <w:spacing w:line="276" w:lineRule="auto"/>
                    <w:ind w:left="35"/>
                    <w:jc w:val="both"/>
                    <w:rPr>
                      <w:rFonts w:ascii="Times New Roman" w:eastAsia="Times New Roman" w:hAnsi="Times New Roman" w:cs="Times New Roman"/>
                      <w:color w:val="000000"/>
                      <w:sz w:val="24"/>
                      <w:szCs w:val="24"/>
                    </w:rPr>
                  </w:pPr>
                </w:p>
              </w:tc>
              <w:tc>
                <w:tcPr>
                  <w:tcW w:w="3544" w:type="dxa"/>
                </w:tcPr>
                <w:p w14:paraId="7D7AC27B" w14:textId="2EA6E00F"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6983DA6D"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99640B" w:rsidRPr="001205E8" w14:paraId="52FE34AA" w14:textId="77777777" w:rsidTr="0026561C">
              <w:trPr>
                <w:trHeight w:val="296"/>
              </w:trPr>
              <w:tc>
                <w:tcPr>
                  <w:tcW w:w="846" w:type="dxa"/>
                </w:tcPr>
                <w:p w14:paraId="4E12F8A6" w14:textId="77777777" w:rsidR="0099640B" w:rsidRPr="001205E8" w:rsidRDefault="0099640B" w:rsidP="002E38EB">
                  <w:pPr>
                    <w:pStyle w:val="ListParagraph"/>
                    <w:numPr>
                      <w:ilvl w:val="0"/>
                      <w:numId w:val="4"/>
                    </w:numPr>
                    <w:spacing w:line="276" w:lineRule="auto"/>
                    <w:ind w:left="262" w:right="37" w:hanging="141"/>
                    <w:rPr>
                      <w:rFonts w:ascii="Times New Roman" w:eastAsia="Times New Roman" w:hAnsi="Times New Roman" w:cs="Times New Roman"/>
                      <w:color w:val="000000"/>
                      <w:sz w:val="24"/>
                      <w:szCs w:val="24"/>
                    </w:rPr>
                  </w:pPr>
                </w:p>
              </w:tc>
              <w:tc>
                <w:tcPr>
                  <w:tcW w:w="5335" w:type="dxa"/>
                </w:tcPr>
                <w:p w14:paraId="48D9E639" w14:textId="1245214D" w:rsidR="0099640B" w:rsidRPr="001205E8" w:rsidRDefault="0099640B" w:rsidP="002D3535">
                  <w:pPr>
                    <w:pStyle w:val="ListParagraph"/>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privalo su pasiūlymu pateikti sistemos naudojimo instrukciją lietuvių kalba.</w:t>
                  </w:r>
                </w:p>
              </w:tc>
              <w:tc>
                <w:tcPr>
                  <w:tcW w:w="3544" w:type="dxa"/>
                </w:tcPr>
                <w:p w14:paraId="6A620474" w14:textId="77777777" w:rsidR="0099640B" w:rsidRDefault="0099640B"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4D51B79F" w14:textId="77777777" w:rsidR="0099640B" w:rsidRPr="001205E8" w:rsidRDefault="0099640B"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B60BCE" w:rsidRPr="001205E8" w14:paraId="02C50665" w14:textId="77777777" w:rsidTr="0026561C">
              <w:trPr>
                <w:trHeight w:val="283"/>
              </w:trPr>
              <w:tc>
                <w:tcPr>
                  <w:tcW w:w="846" w:type="dxa"/>
                </w:tcPr>
                <w:p w14:paraId="3720B2C4" w14:textId="77777777" w:rsidR="00B60BCE" w:rsidRPr="001205E8" w:rsidRDefault="00B60BCE"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23E1280F" w14:textId="757D23AB" w:rsidR="00B60BCE" w:rsidRDefault="00B60BCE">
                  <w:pPr>
                    <w:pStyle w:val="ListParagraph"/>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įsipareigoja prekes į </w:t>
                  </w:r>
                  <w:r w:rsidR="00251AB6">
                    <w:rPr>
                      <w:rFonts w:ascii="Times New Roman" w:eastAsia="Times New Roman" w:hAnsi="Times New Roman" w:cs="Times New Roman"/>
                      <w:color w:val="000000"/>
                      <w:sz w:val="24"/>
                      <w:szCs w:val="24"/>
                    </w:rPr>
                    <w:t>sandėlius, operacines</w:t>
                  </w:r>
                  <w:r>
                    <w:rPr>
                      <w:rFonts w:ascii="Times New Roman" w:eastAsia="Times New Roman" w:hAnsi="Times New Roman" w:cs="Times New Roman"/>
                      <w:color w:val="000000"/>
                      <w:sz w:val="24"/>
                      <w:szCs w:val="24"/>
                    </w:rPr>
                    <w:t xml:space="preserve"> (žr. techninės specifikacijos</w:t>
                  </w:r>
                  <w:r w:rsidR="000A17D1">
                    <w:rPr>
                      <w:rFonts w:ascii="Times New Roman" w:eastAsia="Times New Roman" w:hAnsi="Times New Roman" w:cs="Times New Roman"/>
                      <w:color w:val="000000"/>
                      <w:sz w:val="24"/>
                      <w:szCs w:val="24"/>
                    </w:rPr>
                    <w:t xml:space="preserve"> 1.1.1. </w:t>
                  </w:r>
                  <w:r>
                    <w:rPr>
                      <w:rFonts w:ascii="Times New Roman" w:eastAsia="Times New Roman" w:hAnsi="Times New Roman" w:cs="Times New Roman"/>
                      <w:color w:val="000000"/>
                      <w:sz w:val="24"/>
                      <w:szCs w:val="24"/>
                    </w:rPr>
                    <w:t xml:space="preserve">p.) </w:t>
                  </w:r>
                  <w:r w:rsidR="00470751">
                    <w:rPr>
                      <w:rFonts w:ascii="Times New Roman" w:eastAsia="Times New Roman" w:hAnsi="Times New Roman" w:cs="Times New Roman"/>
                      <w:color w:val="000000"/>
                      <w:sz w:val="24"/>
                      <w:szCs w:val="24"/>
                    </w:rPr>
                    <w:t xml:space="preserve">pristatyti </w:t>
                  </w:r>
                  <w:r w:rsidR="00470751">
                    <w:rPr>
                      <w:rFonts w:ascii="Times New Roman" w:eastAsia="Times New Roman" w:hAnsi="Times New Roman" w:cs="Times New Roman"/>
                      <w:color w:val="000000"/>
                      <w:sz w:val="24"/>
                      <w:szCs w:val="24"/>
                    </w:rPr>
                    <w:lastRenderedPageBreak/>
                    <w:t>užtikrindamas</w:t>
                  </w:r>
                  <w:r>
                    <w:rPr>
                      <w:rFonts w:ascii="Times New Roman" w:eastAsia="Times New Roman" w:hAnsi="Times New Roman" w:cs="Times New Roman"/>
                      <w:color w:val="000000"/>
                      <w:sz w:val="24"/>
                      <w:szCs w:val="24"/>
                    </w:rPr>
                    <w:t xml:space="preserve"> </w:t>
                  </w:r>
                  <w:r w:rsidR="00470751">
                    <w:rPr>
                      <w:rFonts w:ascii="Times New Roman" w:eastAsia="Times New Roman" w:hAnsi="Times New Roman" w:cs="Times New Roman"/>
                      <w:color w:val="000000"/>
                      <w:sz w:val="24"/>
                      <w:szCs w:val="24"/>
                    </w:rPr>
                    <w:t>šiuos</w:t>
                  </w:r>
                  <w:r>
                    <w:rPr>
                      <w:rFonts w:ascii="Times New Roman" w:eastAsia="Times New Roman" w:hAnsi="Times New Roman" w:cs="Times New Roman"/>
                      <w:color w:val="000000"/>
                      <w:sz w:val="24"/>
                      <w:szCs w:val="24"/>
                    </w:rPr>
                    <w:t xml:space="preserve"> </w:t>
                  </w:r>
                  <w:r w:rsidR="00677743">
                    <w:rPr>
                      <w:rFonts w:ascii="Times New Roman" w:eastAsia="Times New Roman" w:hAnsi="Times New Roman" w:cs="Times New Roman"/>
                      <w:color w:val="000000"/>
                      <w:sz w:val="24"/>
                      <w:szCs w:val="24"/>
                    </w:rPr>
                    <w:t xml:space="preserve">higienos ir saugumo </w:t>
                  </w:r>
                  <w:r w:rsidR="00470751">
                    <w:rPr>
                      <w:rFonts w:ascii="Times New Roman" w:eastAsia="Times New Roman" w:hAnsi="Times New Roman" w:cs="Times New Roman"/>
                      <w:color w:val="000000"/>
                      <w:sz w:val="24"/>
                      <w:szCs w:val="24"/>
                    </w:rPr>
                    <w:t>reikalavimus</w:t>
                  </w:r>
                  <w:r>
                    <w:rPr>
                      <w:rFonts w:ascii="Times New Roman" w:eastAsia="Times New Roman" w:hAnsi="Times New Roman" w:cs="Times New Roman"/>
                      <w:color w:val="000000"/>
                      <w:sz w:val="24"/>
                      <w:szCs w:val="24"/>
                    </w:rPr>
                    <w:t>:</w:t>
                  </w:r>
                </w:p>
                <w:p w14:paraId="3E8FD0B1" w14:textId="13DAB7D6" w:rsidR="00353E56" w:rsidRDefault="00353E56" w:rsidP="00677743">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Transporto priemonės</w:t>
                  </w:r>
                  <w:r w:rsidR="006C3162">
                    <w:rPr>
                      <w:rFonts w:ascii="Times New Roman" w:eastAsia="Times New Roman" w:hAnsi="Times New Roman" w:cs="Times New Roman"/>
                      <w:color w:val="000000"/>
                      <w:sz w:val="24"/>
                      <w:szCs w:val="24"/>
                    </w:rPr>
                    <w:t xml:space="preserve"> išsikrovimui</w:t>
                  </w:r>
                  <w:r>
                    <w:rPr>
                      <w:rFonts w:ascii="Times New Roman" w:eastAsia="Times New Roman" w:hAnsi="Times New Roman" w:cs="Times New Roman"/>
                      <w:color w:val="000000"/>
                      <w:sz w:val="24"/>
                      <w:szCs w:val="24"/>
                    </w:rPr>
                    <w:t xml:space="preserve"> sustoja tik nurodytose </w:t>
                  </w:r>
                  <w:r w:rsidR="004E1EC3">
                    <w:rPr>
                      <w:rFonts w:ascii="Times New Roman" w:eastAsia="Times New Roman" w:hAnsi="Times New Roman" w:cs="Times New Roman"/>
                      <w:color w:val="000000"/>
                      <w:sz w:val="24"/>
                      <w:szCs w:val="24"/>
                    </w:rPr>
                    <w:t xml:space="preserve">perkančiosios organizacijos teritorijos </w:t>
                  </w:r>
                  <w:r>
                    <w:rPr>
                      <w:rFonts w:ascii="Times New Roman" w:eastAsia="Times New Roman" w:hAnsi="Times New Roman" w:cs="Times New Roman"/>
                      <w:color w:val="000000"/>
                      <w:sz w:val="24"/>
                      <w:szCs w:val="24"/>
                    </w:rPr>
                    <w:t>vietose;</w:t>
                  </w:r>
                </w:p>
                <w:p w14:paraId="3D2AE3E3" w14:textId="48CB4F34" w:rsidR="00B60BCE" w:rsidRDefault="00353E56" w:rsidP="00650510">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Užtikrinama dėžių, transportavimo priemonių</w:t>
                  </w:r>
                  <w:r w:rsidR="00650510">
                    <w:rPr>
                      <w:rFonts w:ascii="Times New Roman" w:eastAsia="Times New Roman" w:hAnsi="Times New Roman" w:cs="Times New Roman"/>
                      <w:color w:val="000000"/>
                      <w:sz w:val="24"/>
                      <w:szCs w:val="24"/>
                    </w:rPr>
                    <w:t xml:space="preserve"> (pvz.: vežimėlių)</w:t>
                  </w:r>
                  <w:r>
                    <w:rPr>
                      <w:rFonts w:ascii="Times New Roman" w:eastAsia="Times New Roman" w:hAnsi="Times New Roman" w:cs="Times New Roman"/>
                      <w:color w:val="000000"/>
                      <w:sz w:val="24"/>
                      <w:szCs w:val="24"/>
                    </w:rPr>
                    <w:t>, prekes dengiančių priemonių</w:t>
                  </w:r>
                  <w:r w:rsidR="00650510">
                    <w:rPr>
                      <w:rFonts w:ascii="Times New Roman" w:eastAsia="Times New Roman" w:hAnsi="Times New Roman" w:cs="Times New Roman"/>
                      <w:color w:val="000000"/>
                      <w:sz w:val="24"/>
                      <w:szCs w:val="24"/>
                    </w:rPr>
                    <w:t xml:space="preserve"> (pvz.: maišų)</w:t>
                  </w:r>
                  <w:r>
                    <w:rPr>
                      <w:rFonts w:ascii="Times New Roman" w:eastAsia="Times New Roman" w:hAnsi="Times New Roman" w:cs="Times New Roman"/>
                      <w:color w:val="000000"/>
                      <w:sz w:val="24"/>
                      <w:szCs w:val="24"/>
                    </w:rPr>
                    <w:t xml:space="preserve"> švara ir sandarumas</w:t>
                  </w:r>
                  <w:r w:rsidR="00677743">
                    <w:rPr>
                      <w:rFonts w:ascii="Times New Roman" w:eastAsia="Times New Roman" w:hAnsi="Times New Roman" w:cs="Times New Roman"/>
                      <w:color w:val="000000"/>
                      <w:sz w:val="24"/>
                      <w:szCs w:val="24"/>
                    </w:rPr>
                    <w:t xml:space="preserve"> </w:t>
                  </w:r>
                  <w:r w:rsidR="00650510">
                    <w:rPr>
                      <w:rFonts w:ascii="Times New Roman" w:eastAsia="Times New Roman" w:hAnsi="Times New Roman" w:cs="Times New Roman"/>
                      <w:color w:val="000000"/>
                      <w:sz w:val="24"/>
                      <w:szCs w:val="24"/>
                    </w:rPr>
                    <w:t>– turi būti apsaugotos, švarios, sausos, apdengtos nuo išorės elementų poveikio;</w:t>
                  </w:r>
                </w:p>
                <w:p w14:paraId="6C807E25" w14:textId="07F7C543" w:rsidR="00E95C6D" w:rsidRDefault="00E95C6D" w:rsidP="00650510">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Užtikrinama, kad prekių pristatymo ir atidavimo metu nebus pažeista antrinė ir pirminė prekių pakuotė;</w:t>
                  </w:r>
                </w:p>
                <w:p w14:paraId="1F17BC15" w14:textId="195AAB22" w:rsidR="00881C96" w:rsidRDefault="00881C96" w:rsidP="00363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Prekės iškraunamos ant transportavimo </w:t>
                  </w:r>
                  <w:r w:rsidR="00650510">
                    <w:rPr>
                      <w:rFonts w:ascii="Times New Roman" w:eastAsia="Times New Roman" w:hAnsi="Times New Roman" w:cs="Times New Roman"/>
                      <w:color w:val="000000"/>
                      <w:sz w:val="24"/>
                      <w:szCs w:val="24"/>
                    </w:rPr>
                    <w:t>vežimėlio</w:t>
                  </w:r>
                  <w:r>
                    <w:rPr>
                      <w:rFonts w:ascii="Times New Roman" w:eastAsia="Times New Roman" w:hAnsi="Times New Roman" w:cs="Times New Roman"/>
                      <w:color w:val="000000"/>
                      <w:sz w:val="24"/>
                      <w:szCs w:val="24"/>
                    </w:rPr>
                    <w:t>, skirto saugiai gabenti prekes į atidavimo vietą</w:t>
                  </w:r>
                  <w:r w:rsidR="006C3162">
                    <w:rPr>
                      <w:rFonts w:ascii="Times New Roman" w:eastAsia="Times New Roman" w:hAnsi="Times New Roman" w:cs="Times New Roman"/>
                      <w:color w:val="000000"/>
                      <w:sz w:val="24"/>
                      <w:szCs w:val="24"/>
                    </w:rPr>
                    <w:t xml:space="preserve"> (prekės, supakuotos į tretinę pakuotę nededamos ant žemės)</w:t>
                  </w:r>
                  <w:r w:rsidR="00E95C6D">
                    <w:rPr>
                      <w:rFonts w:ascii="Times New Roman" w:eastAsia="Times New Roman" w:hAnsi="Times New Roman" w:cs="Times New Roman"/>
                      <w:color w:val="000000"/>
                      <w:sz w:val="24"/>
                      <w:szCs w:val="24"/>
                    </w:rPr>
                    <w:t xml:space="preserve">. Tiekėjas </w:t>
                  </w:r>
                  <w:r w:rsidR="004E1EC3">
                    <w:rPr>
                      <w:rFonts w:ascii="Times New Roman" w:eastAsia="Times New Roman" w:hAnsi="Times New Roman" w:cs="Times New Roman"/>
                      <w:color w:val="000000"/>
                      <w:sz w:val="24"/>
                      <w:szCs w:val="24"/>
                    </w:rPr>
                    <w:t xml:space="preserve">savarankiškai </w:t>
                  </w:r>
                  <w:r w:rsidR="00E95C6D">
                    <w:rPr>
                      <w:rFonts w:ascii="Times New Roman" w:eastAsia="Times New Roman" w:hAnsi="Times New Roman" w:cs="Times New Roman"/>
                      <w:color w:val="000000"/>
                      <w:sz w:val="24"/>
                      <w:szCs w:val="24"/>
                    </w:rPr>
                    <w:t>pasirūpina transportavimo vežimėliu</w:t>
                  </w:r>
                  <w:r>
                    <w:rPr>
                      <w:rFonts w:ascii="Times New Roman" w:eastAsia="Times New Roman" w:hAnsi="Times New Roman" w:cs="Times New Roman"/>
                      <w:color w:val="000000"/>
                      <w:sz w:val="24"/>
                      <w:szCs w:val="24"/>
                    </w:rPr>
                    <w:t>;</w:t>
                  </w:r>
                </w:p>
                <w:p w14:paraId="424BB93A" w14:textId="06BEA626" w:rsidR="00353E56" w:rsidRDefault="00353E56" w:rsidP="00650510">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Tiekėjo atsakingi asmenys į prekių </w:t>
                  </w:r>
                  <w:r w:rsidR="00650510">
                    <w:rPr>
                      <w:rFonts w:ascii="Times New Roman" w:eastAsia="Times New Roman" w:hAnsi="Times New Roman" w:cs="Times New Roman"/>
                      <w:color w:val="000000"/>
                      <w:sz w:val="24"/>
                      <w:szCs w:val="24"/>
                    </w:rPr>
                    <w:t>atidavimo</w:t>
                  </w:r>
                  <w:r>
                    <w:rPr>
                      <w:rFonts w:ascii="Times New Roman" w:eastAsia="Times New Roman" w:hAnsi="Times New Roman" w:cs="Times New Roman"/>
                      <w:color w:val="000000"/>
                      <w:sz w:val="24"/>
                      <w:szCs w:val="24"/>
                    </w:rPr>
                    <w:t xml:space="preserve"> patalpą</w:t>
                  </w:r>
                  <w:r w:rsidR="00E95C6D">
                    <w:rPr>
                      <w:rFonts w:ascii="Times New Roman" w:eastAsia="Times New Roman" w:hAnsi="Times New Roman" w:cs="Times New Roman"/>
                      <w:color w:val="000000"/>
                      <w:sz w:val="24"/>
                      <w:szCs w:val="24"/>
                    </w:rPr>
                    <w:t xml:space="preserve"> (sandėlį, operacinę)</w:t>
                  </w:r>
                  <w:r>
                    <w:rPr>
                      <w:rFonts w:ascii="Times New Roman" w:eastAsia="Times New Roman" w:hAnsi="Times New Roman" w:cs="Times New Roman"/>
                      <w:color w:val="000000"/>
                      <w:sz w:val="24"/>
                      <w:szCs w:val="24"/>
                    </w:rPr>
                    <w:t xml:space="preserve"> patenka tik </w:t>
                  </w:r>
                  <w:r w:rsidR="00650510">
                    <w:rPr>
                      <w:rFonts w:ascii="Times New Roman" w:eastAsia="Times New Roman" w:hAnsi="Times New Roman" w:cs="Times New Roman"/>
                      <w:color w:val="000000"/>
                      <w:sz w:val="24"/>
                      <w:szCs w:val="24"/>
                    </w:rPr>
                    <w:t>dėvėdami</w:t>
                  </w:r>
                  <w:r>
                    <w:rPr>
                      <w:rFonts w:ascii="Times New Roman" w:eastAsia="Times New Roman" w:hAnsi="Times New Roman" w:cs="Times New Roman"/>
                      <w:color w:val="000000"/>
                      <w:sz w:val="24"/>
                      <w:szCs w:val="24"/>
                    </w:rPr>
                    <w:t xml:space="preserve"> asmeninės apsaugos priemon</w:t>
                  </w:r>
                  <w:r w:rsidR="00677743">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z w:val="24"/>
                      <w:szCs w:val="24"/>
                    </w:rPr>
                    <w:t xml:space="preserve"> (</w:t>
                  </w:r>
                  <w:r w:rsidR="00677743">
                    <w:rPr>
                      <w:rFonts w:ascii="Times New Roman" w:eastAsia="Times New Roman" w:hAnsi="Times New Roman" w:cs="Times New Roman"/>
                      <w:color w:val="000000"/>
                      <w:sz w:val="24"/>
                      <w:szCs w:val="24"/>
                    </w:rPr>
                    <w:t>antbačiai</w:t>
                  </w:r>
                  <w:r>
                    <w:rPr>
                      <w:rFonts w:ascii="Times New Roman" w:eastAsia="Times New Roman" w:hAnsi="Times New Roman" w:cs="Times New Roman"/>
                      <w:color w:val="000000"/>
                      <w:sz w:val="24"/>
                      <w:szCs w:val="24"/>
                    </w:rPr>
                    <w:t>, chalatai, kepur</w:t>
                  </w:r>
                  <w:r w:rsidR="00677743">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z w:val="24"/>
                      <w:szCs w:val="24"/>
                    </w:rPr>
                    <w:t xml:space="preserve">, </w:t>
                  </w:r>
                  <w:r w:rsidR="00677743">
                    <w:rPr>
                      <w:rFonts w:ascii="Times New Roman" w:eastAsia="Times New Roman" w:hAnsi="Times New Roman" w:cs="Times New Roman"/>
                      <w:color w:val="000000"/>
                      <w:sz w:val="24"/>
                      <w:szCs w:val="24"/>
                    </w:rPr>
                    <w:t>pirštinės</w:t>
                  </w:r>
                  <w:r>
                    <w:rPr>
                      <w:rFonts w:ascii="Times New Roman" w:eastAsia="Times New Roman" w:hAnsi="Times New Roman" w:cs="Times New Roman"/>
                      <w:color w:val="000000"/>
                      <w:sz w:val="24"/>
                      <w:szCs w:val="24"/>
                    </w:rPr>
                    <w:t>), nusiplovę</w:t>
                  </w:r>
                  <w:r w:rsidR="00650510">
                    <w:rPr>
                      <w:rFonts w:ascii="Times New Roman" w:eastAsia="Times New Roman" w:hAnsi="Times New Roman" w:cs="Times New Roman"/>
                      <w:color w:val="000000"/>
                      <w:sz w:val="24"/>
                      <w:szCs w:val="24"/>
                    </w:rPr>
                    <w:t xml:space="preserve"> ir</w:t>
                  </w:r>
                  <w:r>
                    <w:rPr>
                      <w:rFonts w:ascii="Times New Roman" w:eastAsia="Times New Roman" w:hAnsi="Times New Roman" w:cs="Times New Roman"/>
                      <w:color w:val="000000"/>
                      <w:sz w:val="24"/>
                      <w:szCs w:val="24"/>
                    </w:rPr>
                    <w:t xml:space="preserve"> nusidezinfekavę rankas;</w:t>
                  </w:r>
                </w:p>
                <w:p w14:paraId="16819857" w14:textId="3AAA5C27" w:rsidR="00881C96" w:rsidRDefault="00881C96" w:rsidP="00363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Pereinant iš vieno</w:t>
                  </w:r>
                  <w:r w:rsidR="00E95C6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atidavimo </w:t>
                  </w:r>
                  <w:r w:rsidR="00E95C6D">
                    <w:rPr>
                      <w:rFonts w:ascii="Times New Roman" w:eastAsia="Times New Roman" w:hAnsi="Times New Roman" w:cs="Times New Roman"/>
                      <w:color w:val="000000"/>
                      <w:sz w:val="24"/>
                      <w:szCs w:val="24"/>
                    </w:rPr>
                    <w:t>patalpos</w:t>
                  </w:r>
                  <w:r>
                    <w:rPr>
                      <w:rFonts w:ascii="Times New Roman" w:eastAsia="Times New Roman" w:hAnsi="Times New Roman" w:cs="Times New Roman"/>
                      <w:color w:val="000000"/>
                      <w:sz w:val="24"/>
                      <w:szCs w:val="24"/>
                    </w:rPr>
                    <w:t xml:space="preserve"> į kitą, privaloma persiauti naujais antbačiais, dezinfekuoti</w:t>
                  </w:r>
                  <w:r w:rsidR="00650510">
                    <w:rPr>
                      <w:rFonts w:ascii="Times New Roman" w:eastAsia="Times New Roman" w:hAnsi="Times New Roman" w:cs="Times New Roman"/>
                      <w:color w:val="000000"/>
                      <w:sz w:val="24"/>
                      <w:szCs w:val="24"/>
                    </w:rPr>
                    <w:t xml:space="preserve"> ir</w:t>
                  </w:r>
                  <w:r>
                    <w:rPr>
                      <w:rFonts w:ascii="Times New Roman" w:eastAsia="Times New Roman" w:hAnsi="Times New Roman" w:cs="Times New Roman"/>
                      <w:color w:val="000000"/>
                      <w:sz w:val="24"/>
                      <w:szCs w:val="24"/>
                    </w:rPr>
                    <w:t xml:space="preserve"> nusiplauti rankas; </w:t>
                  </w:r>
                </w:p>
                <w:p w14:paraId="6E206768" w14:textId="77777777" w:rsidR="00E95C6D" w:rsidRDefault="00881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atsakingi asmenys su</w:t>
                  </w:r>
                  <w:r w:rsidR="00650510">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z w:val="24"/>
                      <w:szCs w:val="24"/>
                    </w:rPr>
                    <w:t>renka p</w:t>
                  </w:r>
                  <w:r w:rsidR="00677743">
                    <w:rPr>
                      <w:rFonts w:ascii="Times New Roman" w:eastAsia="Times New Roman" w:hAnsi="Times New Roman" w:cs="Times New Roman"/>
                      <w:color w:val="000000"/>
                      <w:sz w:val="24"/>
                      <w:szCs w:val="24"/>
                    </w:rPr>
                    <w:t>rekių atidavimo metu likusi</w:t>
                  </w:r>
                  <w:r>
                    <w:rPr>
                      <w:rFonts w:ascii="Times New Roman" w:eastAsia="Times New Roman" w:hAnsi="Times New Roman" w:cs="Times New Roman"/>
                      <w:color w:val="000000"/>
                      <w:sz w:val="24"/>
                      <w:szCs w:val="24"/>
                    </w:rPr>
                    <w:t>a</w:t>
                  </w:r>
                  <w:r w:rsidR="00677743">
                    <w:rPr>
                      <w:rFonts w:ascii="Times New Roman" w:eastAsia="Times New Roman" w:hAnsi="Times New Roman" w:cs="Times New Roman"/>
                      <w:color w:val="000000"/>
                      <w:sz w:val="24"/>
                      <w:szCs w:val="24"/>
                    </w:rPr>
                    <w:t>s pakuot</w:t>
                  </w:r>
                  <w:r>
                    <w:rPr>
                      <w:rFonts w:ascii="Times New Roman" w:eastAsia="Times New Roman" w:hAnsi="Times New Roman" w:cs="Times New Roman"/>
                      <w:color w:val="000000"/>
                      <w:sz w:val="24"/>
                      <w:szCs w:val="24"/>
                    </w:rPr>
                    <w:t>e</w:t>
                  </w:r>
                  <w:r w:rsidR="0067774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prekes dengiančias priemones</w:t>
                  </w:r>
                  <w:r w:rsidR="00650510">
                    <w:rPr>
                      <w:rFonts w:ascii="Times New Roman" w:eastAsia="Times New Roman" w:hAnsi="Times New Roman" w:cs="Times New Roman"/>
                      <w:color w:val="000000"/>
                      <w:sz w:val="24"/>
                      <w:szCs w:val="24"/>
                    </w:rPr>
                    <w:t>, kitas atliekas</w:t>
                  </w:r>
                  <w:r>
                    <w:rPr>
                      <w:rFonts w:ascii="Times New Roman" w:eastAsia="Times New Roman" w:hAnsi="Times New Roman" w:cs="Times New Roman"/>
                      <w:color w:val="000000"/>
                      <w:sz w:val="24"/>
                      <w:szCs w:val="24"/>
                    </w:rPr>
                    <w:t xml:space="preserve"> ir saugiai grąžina į transporto priemonę</w:t>
                  </w:r>
                  <w:r w:rsidR="00E95C6D">
                    <w:rPr>
                      <w:rFonts w:ascii="Times New Roman" w:eastAsia="Times New Roman" w:hAnsi="Times New Roman" w:cs="Times New Roman"/>
                      <w:color w:val="000000"/>
                      <w:sz w:val="24"/>
                      <w:szCs w:val="24"/>
                    </w:rPr>
                    <w:t>;</w:t>
                  </w:r>
                </w:p>
                <w:p w14:paraId="5378EF9B" w14:textId="2BC2E78A" w:rsidR="00E95C6D" w:rsidRPr="00363C96" w:rsidRDefault="00E95C6D" w:rsidP="00363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Tiekėjas </w:t>
                  </w:r>
                  <w:r w:rsidR="00251AB6">
                    <w:rPr>
                      <w:rFonts w:ascii="Times New Roman" w:eastAsia="Times New Roman" w:hAnsi="Times New Roman" w:cs="Times New Roman"/>
                      <w:color w:val="000000"/>
                      <w:sz w:val="24"/>
                      <w:szCs w:val="24"/>
                    </w:rPr>
                    <w:t>privalo</w:t>
                  </w:r>
                  <w:r>
                    <w:rPr>
                      <w:rFonts w:ascii="Times New Roman" w:eastAsia="Times New Roman" w:hAnsi="Times New Roman" w:cs="Times New Roman"/>
                      <w:color w:val="000000"/>
                      <w:sz w:val="24"/>
                      <w:szCs w:val="24"/>
                    </w:rPr>
                    <w:t xml:space="preserve"> laikytis perkančiosios organizacijos </w:t>
                  </w:r>
                  <w:r w:rsidR="00251AB6">
                    <w:rPr>
                      <w:rFonts w:ascii="Times New Roman" w:eastAsia="Times New Roman" w:hAnsi="Times New Roman" w:cs="Times New Roman"/>
                      <w:color w:val="000000"/>
                      <w:sz w:val="24"/>
                      <w:szCs w:val="24"/>
                    </w:rPr>
                    <w:t>vidaus tvark</w:t>
                  </w:r>
                  <w:r w:rsidR="004E1EC3">
                    <w:rPr>
                      <w:rFonts w:ascii="Times New Roman" w:eastAsia="Times New Roman" w:hAnsi="Times New Roman" w:cs="Times New Roman"/>
                      <w:color w:val="000000"/>
                      <w:sz w:val="24"/>
                      <w:szCs w:val="24"/>
                    </w:rPr>
                    <w:t>ų</w:t>
                  </w:r>
                  <w:r w:rsidR="00251AB6">
                    <w:rPr>
                      <w:rFonts w:ascii="Times New Roman" w:eastAsia="Times New Roman" w:hAnsi="Times New Roman" w:cs="Times New Roman"/>
                      <w:color w:val="000000"/>
                      <w:sz w:val="24"/>
                      <w:szCs w:val="24"/>
                    </w:rPr>
                    <w:t xml:space="preserve"> ir taisyklių reikalavimų higieniškam ir švariam</w:t>
                  </w:r>
                  <w:r>
                    <w:rPr>
                      <w:rFonts w:ascii="Times New Roman" w:eastAsia="Times New Roman" w:hAnsi="Times New Roman" w:cs="Times New Roman"/>
                      <w:color w:val="000000"/>
                      <w:sz w:val="24"/>
                      <w:szCs w:val="24"/>
                    </w:rPr>
                    <w:t xml:space="preserve"> prekių pristatymui ir </w:t>
                  </w:r>
                  <w:r w:rsidR="00251AB6">
                    <w:rPr>
                      <w:rFonts w:ascii="Times New Roman" w:eastAsia="Times New Roman" w:hAnsi="Times New Roman" w:cs="Times New Roman"/>
                      <w:color w:val="000000"/>
                      <w:sz w:val="24"/>
                      <w:szCs w:val="24"/>
                    </w:rPr>
                    <w:t>asmenų</w:t>
                  </w:r>
                  <w:r>
                    <w:rPr>
                      <w:rFonts w:ascii="Times New Roman" w:eastAsia="Times New Roman" w:hAnsi="Times New Roman" w:cs="Times New Roman"/>
                      <w:color w:val="000000"/>
                      <w:sz w:val="24"/>
                      <w:szCs w:val="24"/>
                    </w:rPr>
                    <w:t xml:space="preserve"> </w:t>
                  </w:r>
                  <w:r w:rsidR="00251AB6">
                    <w:rPr>
                      <w:rFonts w:ascii="Times New Roman" w:eastAsia="Times New Roman" w:hAnsi="Times New Roman" w:cs="Times New Roman"/>
                      <w:color w:val="000000"/>
                      <w:sz w:val="24"/>
                      <w:szCs w:val="24"/>
                    </w:rPr>
                    <w:t>patekimui</w:t>
                  </w:r>
                  <w:r>
                    <w:rPr>
                      <w:rFonts w:ascii="Times New Roman" w:eastAsia="Times New Roman" w:hAnsi="Times New Roman" w:cs="Times New Roman"/>
                      <w:color w:val="000000"/>
                      <w:sz w:val="24"/>
                      <w:szCs w:val="24"/>
                    </w:rPr>
                    <w:t xml:space="preserve"> į </w:t>
                  </w:r>
                  <w:r w:rsidR="00251AB6">
                    <w:rPr>
                      <w:rFonts w:ascii="Times New Roman" w:eastAsia="Times New Roman" w:hAnsi="Times New Roman" w:cs="Times New Roman"/>
                      <w:color w:val="000000"/>
                      <w:sz w:val="24"/>
                      <w:szCs w:val="24"/>
                    </w:rPr>
                    <w:t>įstaigos vidaus patalpas.</w:t>
                  </w:r>
                </w:p>
                <w:p w14:paraId="2ED458BB" w14:textId="349E0AFA" w:rsidR="00881C96" w:rsidRPr="00363C96" w:rsidRDefault="00881C96" w:rsidP="00363C96">
                  <w:pPr>
                    <w:spacing w:line="276" w:lineRule="auto"/>
                    <w:jc w:val="both"/>
                    <w:rPr>
                      <w:rFonts w:ascii="Times New Roman" w:eastAsia="Times New Roman" w:hAnsi="Times New Roman" w:cs="Times New Roman"/>
                      <w:color w:val="000000"/>
                      <w:sz w:val="24"/>
                      <w:szCs w:val="24"/>
                    </w:rPr>
                  </w:pPr>
                </w:p>
                <w:p w14:paraId="68673B0C" w14:textId="77777777" w:rsidR="00881C96" w:rsidRDefault="00881C96">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Tiekėjas pateikia patvirtinimą.</w:t>
                  </w:r>
                </w:p>
                <w:p w14:paraId="7C76DE78" w14:textId="5E1A14A0" w:rsidR="0043121D" w:rsidRPr="00363C96" w:rsidRDefault="0043121D" w:rsidP="00363C96">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p>
              </w:tc>
              <w:tc>
                <w:tcPr>
                  <w:tcW w:w="3544" w:type="dxa"/>
                </w:tcPr>
                <w:p w14:paraId="7741968E" w14:textId="77777777" w:rsidR="00B60BCE" w:rsidRPr="001205E8" w:rsidRDefault="00B60BCE"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2A39B442" w14:textId="77777777" w:rsidR="00B60BCE" w:rsidRPr="001205E8" w:rsidRDefault="00B60BCE"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43EE55F9" w14:textId="77777777" w:rsidTr="0026561C">
              <w:trPr>
                <w:trHeight w:val="283"/>
              </w:trPr>
              <w:tc>
                <w:tcPr>
                  <w:tcW w:w="846" w:type="dxa"/>
                </w:tcPr>
                <w:p w14:paraId="22128160" w14:textId="77777777" w:rsidR="002D3535" w:rsidRPr="001205E8" w:rsidRDefault="002D3535"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21B8712E" w14:textId="0C1D0236" w:rsidR="00DF205F" w:rsidRDefault="002D3535">
                  <w:pPr>
                    <w:pStyle w:val="ListParagraph"/>
                    <w:spacing w:line="276" w:lineRule="auto"/>
                    <w:ind w:left="0"/>
                    <w:jc w:val="both"/>
                    <w:rPr>
                      <w:rFonts w:ascii="Times New Roman" w:hAnsi="Times New Roman" w:cs="Times New Roman"/>
                      <w:sz w:val="24"/>
                      <w:szCs w:val="24"/>
                    </w:rPr>
                  </w:pPr>
                  <w:r w:rsidRPr="00BC5575">
                    <w:rPr>
                      <w:rFonts w:ascii="Times New Roman" w:eastAsia="Times New Roman" w:hAnsi="Times New Roman" w:cs="Times New Roman"/>
                      <w:color w:val="000000"/>
                      <w:sz w:val="24"/>
                      <w:szCs w:val="24"/>
                    </w:rPr>
                    <w:t>Programinis palaikymas</w:t>
                  </w:r>
                  <w:r w:rsidR="00BC5575" w:rsidRPr="00BC5575">
                    <w:rPr>
                      <w:rFonts w:ascii="Times New Roman" w:eastAsia="Times New Roman" w:hAnsi="Times New Roman" w:cs="Times New Roman"/>
                      <w:color w:val="000000"/>
                      <w:sz w:val="24"/>
                      <w:szCs w:val="24"/>
                    </w:rPr>
                    <w:t xml:space="preserve"> – </w:t>
                  </w:r>
                  <w:r w:rsidR="00BC5575" w:rsidRPr="002447CB">
                    <w:rPr>
                      <w:rFonts w:ascii="Times New Roman" w:hAnsi="Times New Roman" w:cs="Times New Roman"/>
                      <w:color w:val="000000"/>
                      <w:sz w:val="24"/>
                      <w:szCs w:val="24"/>
                    </w:rPr>
                    <w:t>s</w:t>
                  </w:r>
                  <w:r w:rsidRPr="002447CB">
                    <w:rPr>
                      <w:rFonts w:ascii="Times New Roman" w:hAnsi="Times New Roman" w:cs="Times New Roman"/>
                      <w:color w:val="000000"/>
                      <w:sz w:val="24"/>
                      <w:szCs w:val="24"/>
                    </w:rPr>
                    <w:t xml:space="preserve">istema veikia </w:t>
                  </w:r>
                  <w:r w:rsidR="00DF205F">
                    <w:rPr>
                      <w:rFonts w:ascii="Times New Roman" w:hAnsi="Times New Roman" w:cs="Times New Roman"/>
                      <w:color w:val="000000"/>
                      <w:sz w:val="24"/>
                      <w:szCs w:val="24"/>
                    </w:rPr>
                    <w:t xml:space="preserve">debesijos platformos paslaugų pagrindu </w:t>
                  </w:r>
                  <w:r w:rsidR="00DF205F" w:rsidRPr="00056B40">
                    <w:rPr>
                      <w:rFonts w:ascii="Times New Roman" w:hAnsi="Times New Roman" w:cs="Times New Roman"/>
                      <w:color w:val="000000"/>
                      <w:sz w:val="24"/>
                      <w:szCs w:val="24"/>
                    </w:rPr>
                    <w:t xml:space="preserve">naudojantis </w:t>
                  </w:r>
                  <w:r w:rsidR="00CC0565">
                    <w:rPr>
                      <w:rFonts w:ascii="Times New Roman" w:hAnsi="Times New Roman" w:cs="Times New Roman"/>
                      <w:color w:val="000000"/>
                      <w:sz w:val="24"/>
                      <w:szCs w:val="24"/>
                    </w:rPr>
                    <w:t xml:space="preserve">interneto </w:t>
                  </w:r>
                  <w:r w:rsidRPr="002447CB">
                    <w:rPr>
                      <w:rFonts w:ascii="Times New Roman" w:hAnsi="Times New Roman" w:cs="Times New Roman"/>
                      <w:color w:val="000000"/>
                      <w:sz w:val="24"/>
                      <w:szCs w:val="24"/>
                    </w:rPr>
                    <w:t>naršykle ir palaikoma</w:t>
                  </w:r>
                  <w:r w:rsidR="00DF205F">
                    <w:rPr>
                      <w:rFonts w:ascii="Times New Roman" w:hAnsi="Times New Roman" w:cs="Times New Roman"/>
                      <w:color w:val="000000"/>
                      <w:sz w:val="24"/>
                      <w:szCs w:val="24"/>
                    </w:rPr>
                    <w:t>:</w:t>
                  </w:r>
                  <w:r w:rsidRPr="002447CB">
                    <w:rPr>
                      <w:rFonts w:ascii="Times New Roman" w:hAnsi="Times New Roman" w:cs="Times New Roman"/>
                      <w:color w:val="000000"/>
                      <w:sz w:val="24"/>
                      <w:szCs w:val="24"/>
                    </w:rPr>
                    <w:t xml:space="preserve"> </w:t>
                  </w:r>
                  <w:r w:rsidRPr="002447CB">
                    <w:rPr>
                      <w:rFonts w:ascii="Times New Roman" w:hAnsi="Times New Roman" w:cs="Times New Roman"/>
                      <w:sz w:val="24"/>
                      <w:szCs w:val="24"/>
                    </w:rPr>
                    <w:t>nešiojamuose, planšetiniuose, stacionariuose kompiuteriuose</w:t>
                  </w:r>
                  <w:r w:rsidR="00DF205F">
                    <w:rPr>
                      <w:rFonts w:ascii="Times New Roman" w:hAnsi="Times New Roman" w:cs="Times New Roman"/>
                      <w:sz w:val="24"/>
                      <w:szCs w:val="24"/>
                    </w:rPr>
                    <w:t xml:space="preserve">, </w:t>
                  </w:r>
                  <w:r w:rsidR="004578FF" w:rsidRPr="002447CB">
                    <w:rPr>
                      <w:rFonts w:ascii="Times New Roman" w:hAnsi="Times New Roman" w:cs="Times New Roman"/>
                      <w:sz w:val="24"/>
                      <w:szCs w:val="24"/>
                    </w:rPr>
                    <w:t>mobiliuose įrenginiuose</w:t>
                  </w:r>
                  <w:r w:rsidR="00BC5575" w:rsidRPr="002447CB">
                    <w:rPr>
                      <w:rFonts w:ascii="Times New Roman" w:hAnsi="Times New Roman" w:cs="Times New Roman"/>
                      <w:sz w:val="24"/>
                      <w:szCs w:val="24"/>
                    </w:rPr>
                    <w:t>.</w:t>
                  </w:r>
                </w:p>
                <w:p w14:paraId="6E1FD6CD" w14:textId="4DB5E6AC" w:rsidR="001205E8" w:rsidRPr="001205E8" w:rsidRDefault="001205E8" w:rsidP="001205E8">
                  <w:pPr>
                    <w:pBdr>
                      <w:top w:val="nil"/>
                      <w:left w:val="nil"/>
                      <w:bottom w:val="nil"/>
                      <w:right w:val="nil"/>
                      <w:between w:val="nil"/>
                    </w:pBdr>
                    <w:ind w:left="43"/>
                    <w:jc w:val="both"/>
                    <w:rPr>
                      <w:rFonts w:ascii="Times New Roman" w:eastAsia="Times New Roman" w:hAnsi="Times New Roman" w:cs="Times New Roman"/>
                      <w:sz w:val="24"/>
                      <w:szCs w:val="24"/>
                    </w:rPr>
                  </w:pPr>
                </w:p>
              </w:tc>
              <w:tc>
                <w:tcPr>
                  <w:tcW w:w="3544" w:type="dxa"/>
                </w:tcPr>
                <w:p w14:paraId="568061D8"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1636808D"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1205E8" w:rsidRPr="001205E8" w14:paraId="1AA84422" w14:textId="77777777" w:rsidTr="0026561C">
              <w:trPr>
                <w:trHeight w:val="283"/>
              </w:trPr>
              <w:tc>
                <w:tcPr>
                  <w:tcW w:w="846" w:type="dxa"/>
                </w:tcPr>
                <w:p w14:paraId="29650681" w14:textId="77777777" w:rsidR="002D3535" w:rsidRPr="001205E8" w:rsidRDefault="002D3535" w:rsidP="002E38EB">
                  <w:pPr>
                    <w:pStyle w:val="ListParagraph"/>
                    <w:numPr>
                      <w:ilvl w:val="0"/>
                      <w:numId w:val="4"/>
                    </w:numPr>
                    <w:spacing w:line="276" w:lineRule="auto"/>
                    <w:ind w:hanging="594"/>
                    <w:jc w:val="both"/>
                    <w:rPr>
                      <w:rFonts w:ascii="Times New Roman" w:eastAsia="Times New Roman" w:hAnsi="Times New Roman" w:cs="Times New Roman"/>
                      <w:color w:val="000000"/>
                      <w:sz w:val="24"/>
                      <w:szCs w:val="24"/>
                    </w:rPr>
                  </w:pPr>
                </w:p>
              </w:tc>
              <w:tc>
                <w:tcPr>
                  <w:tcW w:w="5335" w:type="dxa"/>
                </w:tcPr>
                <w:p w14:paraId="26E63624" w14:textId="1A956DF1" w:rsidR="002D3535" w:rsidRDefault="002D3535"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1205E8">
                    <w:rPr>
                      <w:rFonts w:ascii="Times New Roman" w:eastAsia="Times New Roman" w:hAnsi="Times New Roman" w:cs="Times New Roman"/>
                      <w:sz w:val="24"/>
                      <w:szCs w:val="24"/>
                    </w:rPr>
                    <w:t xml:space="preserve">Tiekėjas įsipareigoja užtikrinti </w:t>
                  </w:r>
                  <w:r w:rsidR="00501BBF">
                    <w:rPr>
                      <w:rFonts w:ascii="Times New Roman" w:eastAsia="Times New Roman" w:hAnsi="Times New Roman" w:cs="Times New Roman"/>
                      <w:sz w:val="24"/>
                      <w:szCs w:val="24"/>
                    </w:rPr>
                    <w:t xml:space="preserve">aplikacijos </w:t>
                  </w:r>
                  <w:r w:rsidR="00BC5575">
                    <w:rPr>
                      <w:rFonts w:ascii="Times New Roman" w:eastAsia="Times New Roman" w:hAnsi="Times New Roman" w:cs="Times New Roman"/>
                      <w:sz w:val="24"/>
                      <w:szCs w:val="24"/>
                    </w:rPr>
                    <w:t xml:space="preserve">prieinamumą </w:t>
                  </w:r>
                  <w:r w:rsidR="00501BBF">
                    <w:rPr>
                      <w:rFonts w:ascii="Times New Roman" w:eastAsia="Times New Roman" w:hAnsi="Times New Roman" w:cs="Times New Roman"/>
                      <w:sz w:val="24"/>
                      <w:szCs w:val="24"/>
                    </w:rPr>
                    <w:t xml:space="preserve">bei </w:t>
                  </w:r>
                  <w:r w:rsidRPr="001205E8">
                    <w:rPr>
                      <w:rFonts w:ascii="Times New Roman" w:eastAsia="Times New Roman" w:hAnsi="Times New Roman" w:cs="Times New Roman"/>
                      <w:sz w:val="24"/>
                      <w:szCs w:val="24"/>
                    </w:rPr>
                    <w:t>techninį palaikymą</w:t>
                  </w:r>
                  <w:r w:rsidR="00BC5575">
                    <w:rPr>
                      <w:rFonts w:ascii="Times New Roman" w:eastAsia="Times New Roman" w:hAnsi="Times New Roman" w:cs="Times New Roman"/>
                      <w:sz w:val="24"/>
                      <w:szCs w:val="24"/>
                    </w:rPr>
                    <w:t xml:space="preserve"> – </w:t>
                  </w:r>
                  <w:r w:rsidRPr="001205E8">
                    <w:rPr>
                      <w:rFonts w:ascii="Times New Roman" w:eastAsia="Times New Roman" w:hAnsi="Times New Roman" w:cs="Times New Roman"/>
                      <w:sz w:val="24"/>
                      <w:szCs w:val="24"/>
                    </w:rPr>
                    <w:t xml:space="preserve">paskirti bent vieną atsakingą asmenį, kuris telefonu ar el. p. konsultuotų </w:t>
                  </w:r>
                  <w:r w:rsidR="001205E8">
                    <w:rPr>
                      <w:rFonts w:ascii="Times New Roman" w:eastAsia="Times New Roman" w:hAnsi="Times New Roman" w:cs="Times New Roman"/>
                      <w:sz w:val="24"/>
                      <w:szCs w:val="24"/>
                    </w:rPr>
                    <w:t>sistemos</w:t>
                  </w:r>
                  <w:r w:rsidRPr="001205E8">
                    <w:rPr>
                      <w:rFonts w:ascii="Times New Roman" w:eastAsia="Times New Roman" w:hAnsi="Times New Roman" w:cs="Times New Roman"/>
                      <w:sz w:val="24"/>
                      <w:szCs w:val="24"/>
                    </w:rPr>
                    <w:t xml:space="preserve"> ir atsiradusių klaidų klausimais</w:t>
                  </w:r>
                  <w:r w:rsidR="00993FDB">
                    <w:rPr>
                      <w:rFonts w:ascii="Times New Roman" w:eastAsia="Times New Roman" w:hAnsi="Times New Roman" w:cs="Times New Roman"/>
                      <w:sz w:val="24"/>
                      <w:szCs w:val="24"/>
                    </w:rPr>
                    <w:t>.</w:t>
                  </w:r>
                </w:p>
                <w:p w14:paraId="0BF28253" w14:textId="77777777" w:rsidR="001205E8" w:rsidRDefault="001205E8" w:rsidP="001205E8">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Tiekėjas pateikia patvirtinimą.</w:t>
                  </w:r>
                </w:p>
                <w:p w14:paraId="23B73C8F" w14:textId="2D03AAB0" w:rsidR="003B14CD" w:rsidRPr="001205E8" w:rsidRDefault="003B14CD" w:rsidP="001205E8">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p>
              </w:tc>
              <w:tc>
                <w:tcPr>
                  <w:tcW w:w="3544" w:type="dxa"/>
                </w:tcPr>
                <w:p w14:paraId="479B0E8B"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2289C71C"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1205E8" w:rsidRPr="001205E8" w14:paraId="4D7ADA6F" w14:textId="77777777" w:rsidTr="0026561C">
              <w:trPr>
                <w:trHeight w:val="283"/>
              </w:trPr>
              <w:tc>
                <w:tcPr>
                  <w:tcW w:w="846" w:type="dxa"/>
                </w:tcPr>
                <w:p w14:paraId="444A805A" w14:textId="77777777" w:rsidR="002D3535" w:rsidRPr="001205E8" w:rsidRDefault="002D3535"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188558BA" w14:textId="31937ED0" w:rsidR="002D3535" w:rsidRDefault="002D3535"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1205E8">
                    <w:rPr>
                      <w:rFonts w:ascii="Times New Roman" w:eastAsia="Times New Roman" w:hAnsi="Times New Roman" w:cs="Times New Roman"/>
                      <w:sz w:val="24"/>
                      <w:szCs w:val="24"/>
                    </w:rPr>
                    <w:t>Perkančiajai organizacijai išreiškus poreikį, tiekėjas privalo suteikti mokymus perkančiosios organizacijos personalui</w:t>
                  </w:r>
                  <w:r w:rsidR="00993FDB">
                    <w:rPr>
                      <w:rFonts w:ascii="Times New Roman" w:eastAsia="Times New Roman" w:hAnsi="Times New Roman" w:cs="Times New Roman"/>
                      <w:sz w:val="24"/>
                      <w:szCs w:val="24"/>
                    </w:rPr>
                    <w:t>.</w:t>
                  </w:r>
                </w:p>
                <w:p w14:paraId="1EF7820F" w14:textId="77777777" w:rsidR="001205E8" w:rsidRDefault="001205E8" w:rsidP="001205E8">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Tiekėjas pateikia patvirtinimą.</w:t>
                  </w:r>
                </w:p>
                <w:p w14:paraId="792AD8C7" w14:textId="4EA99982" w:rsidR="003B14CD" w:rsidRPr="001205E8" w:rsidRDefault="003B14CD"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3544" w:type="dxa"/>
                </w:tcPr>
                <w:p w14:paraId="7BCB538F"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42518C29"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8040C1" w:rsidRPr="001205E8" w14:paraId="55231F38" w14:textId="77777777" w:rsidTr="0026561C">
              <w:trPr>
                <w:trHeight w:val="283"/>
              </w:trPr>
              <w:tc>
                <w:tcPr>
                  <w:tcW w:w="846" w:type="dxa"/>
                </w:tcPr>
                <w:p w14:paraId="4FE97244" w14:textId="77777777" w:rsidR="008040C1" w:rsidRPr="001205E8" w:rsidRDefault="008040C1"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1DD51749" w14:textId="5B5E5550" w:rsidR="00462BFD" w:rsidRDefault="008040C1"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8040C1">
                    <w:rPr>
                      <w:rFonts w:ascii="Times New Roman" w:eastAsia="Times New Roman" w:hAnsi="Times New Roman" w:cs="Times New Roman"/>
                      <w:sz w:val="24"/>
                      <w:szCs w:val="24"/>
                    </w:rPr>
                    <w:t>Tiekėjo sprendimas privalo užtikrinti</w:t>
                  </w:r>
                  <w:r w:rsidR="00D8217B">
                    <w:rPr>
                      <w:rFonts w:ascii="Times New Roman" w:eastAsia="Times New Roman" w:hAnsi="Times New Roman" w:cs="Times New Roman"/>
                      <w:sz w:val="24"/>
                      <w:szCs w:val="24"/>
                    </w:rPr>
                    <w:t xml:space="preserve"> </w:t>
                  </w:r>
                  <w:r w:rsidRPr="008040C1">
                    <w:rPr>
                      <w:rFonts w:ascii="Times New Roman" w:eastAsia="Times New Roman" w:hAnsi="Times New Roman" w:cs="Times New Roman"/>
                      <w:sz w:val="24"/>
                      <w:szCs w:val="24"/>
                    </w:rPr>
                    <w:t>duomenų integraciją su SAGE X3 verslo valdymo sistema, įgyvendinant automatizuotą dvikryptį duomenų apsikeitimą realiuoju laiku arba nustatytais intervalais per standartizuotus API arba kitus techninius sprendimus, apimant šias sritis:</w:t>
                  </w:r>
                </w:p>
                <w:p w14:paraId="6757907D" w14:textId="6709B7FC" w:rsidR="00462BFD" w:rsidRPr="00462BFD"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lastRenderedPageBreak/>
                    <w:t>pirkimo užsakymų perdavimą</w:t>
                  </w:r>
                  <w:r w:rsidR="00FA7E12">
                    <w:rPr>
                      <w:rFonts w:ascii="Times New Roman" w:eastAsia="Times New Roman" w:hAnsi="Times New Roman" w:cs="Times New Roman"/>
                      <w:sz w:val="24"/>
                      <w:szCs w:val="24"/>
                    </w:rPr>
                    <w:t xml:space="preserve"> po vizavimo proceso </w:t>
                  </w:r>
                  <w:r w:rsidR="00FA7E12" w:rsidRPr="00FA7E12">
                    <w:rPr>
                      <w:rFonts w:ascii="Times New Roman" w:eastAsia="Times New Roman" w:hAnsi="Times New Roman" w:cs="Times New Roman"/>
                      <w:color w:val="000000" w:themeColor="text1"/>
                      <w:sz w:val="24"/>
                      <w:szCs w:val="24"/>
                    </w:rPr>
                    <w:t xml:space="preserve">SAGE </w:t>
                  </w:r>
                  <w:r w:rsidR="00FA7E12">
                    <w:rPr>
                      <w:rFonts w:ascii="Times New Roman" w:eastAsia="Times New Roman" w:hAnsi="Times New Roman" w:cs="Times New Roman"/>
                      <w:color w:val="000000" w:themeColor="text1"/>
                      <w:sz w:val="24"/>
                      <w:szCs w:val="24"/>
                    </w:rPr>
                    <w:t xml:space="preserve">X3 </w:t>
                  </w:r>
                  <w:r w:rsidR="00FA7E12" w:rsidRPr="00FA7E12">
                    <w:rPr>
                      <w:rFonts w:ascii="Times New Roman" w:eastAsia="Times New Roman" w:hAnsi="Times New Roman" w:cs="Times New Roman"/>
                      <w:color w:val="000000" w:themeColor="text1"/>
                      <w:sz w:val="24"/>
                      <w:szCs w:val="24"/>
                    </w:rPr>
                    <w:t>sistemoje</w:t>
                  </w:r>
                  <w:r w:rsidR="00172C04">
                    <w:rPr>
                      <w:rFonts w:ascii="Times New Roman" w:eastAsia="Times New Roman" w:hAnsi="Times New Roman" w:cs="Times New Roman"/>
                      <w:color w:val="000000" w:themeColor="text1"/>
                      <w:sz w:val="24"/>
                      <w:szCs w:val="24"/>
                    </w:rPr>
                    <w:t>,</w:t>
                  </w:r>
                  <w:r w:rsidRPr="00FA7E12">
                    <w:rPr>
                      <w:rFonts w:ascii="Times New Roman" w:eastAsia="Times New Roman" w:hAnsi="Times New Roman" w:cs="Times New Roman"/>
                      <w:color w:val="000000" w:themeColor="text1"/>
                      <w:sz w:val="24"/>
                      <w:szCs w:val="24"/>
                    </w:rPr>
                    <w:t xml:space="preserve"> </w:t>
                  </w:r>
                  <w:r w:rsidR="00FA7E12">
                    <w:rPr>
                      <w:rFonts w:ascii="Times New Roman" w:eastAsia="Times New Roman" w:hAnsi="Times New Roman" w:cs="Times New Roman"/>
                      <w:sz w:val="24"/>
                      <w:szCs w:val="24"/>
                    </w:rPr>
                    <w:t>nurodant visas pozicijas, kiekius, kainas, pristatymo terminus ir viešojo pirkimo sutarties numerius</w:t>
                  </w:r>
                </w:p>
                <w:p w14:paraId="64DEA34A" w14:textId="07506F41" w:rsidR="00462BFD"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pristatymo dokumentų/važtaraščių generavimą ir grąžinimą su automatišku pirkimo užsakymų būsenos atnaujinimu kaip "pristatyta/priimta" SAGE X3 sistemoje</w:t>
                  </w:r>
                </w:p>
                <w:p w14:paraId="3FF0D30A" w14:textId="5DCEE2C6" w:rsidR="00462BFD" w:rsidRPr="00462BFD"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prekių informacijos sinchronizavimą, įskaitant prekių pavadinimus, LOT numerius, galiojimo datas ar kitą aktualią informaciją</w:t>
                  </w:r>
                </w:p>
                <w:p w14:paraId="20E0C226" w14:textId="30BEF1CC" w:rsidR="008040C1"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sąskaitų faktūrų automatinį perdavimą iš tiekėjo sprendimo į SAGE X3 sistemą</w:t>
                  </w:r>
                  <w:r w:rsidR="00462BFD">
                    <w:rPr>
                      <w:rFonts w:ascii="Times New Roman" w:eastAsia="Times New Roman" w:hAnsi="Times New Roman" w:cs="Times New Roman"/>
                      <w:sz w:val="24"/>
                      <w:szCs w:val="24"/>
                    </w:rPr>
                    <w:t>; Sąskaita turi turėti aiškiai nurodytą viešo pirkimo sutarties numerį kiekvienai sąskaitos eilutei</w:t>
                  </w:r>
                  <w:r w:rsidR="00B25B46">
                    <w:rPr>
                      <w:rFonts w:ascii="Times New Roman" w:eastAsia="Times New Roman" w:hAnsi="Times New Roman" w:cs="Times New Roman"/>
                      <w:sz w:val="24"/>
                      <w:szCs w:val="24"/>
                    </w:rPr>
                    <w:t>.</w:t>
                  </w:r>
                </w:p>
                <w:p w14:paraId="49D1822E" w14:textId="709AB8FC" w:rsidR="00B25B46" w:rsidRPr="00B25B46" w:rsidRDefault="00B25B46" w:rsidP="00B25B46">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Perkan</w:t>
                  </w:r>
                  <w:r w:rsidR="00D72303">
                    <w:rPr>
                      <w:rFonts w:ascii="Times New Roman" w:eastAsia="Times New Roman" w:hAnsi="Times New Roman" w:cs="Times New Roman"/>
                      <w:sz w:val="24"/>
                      <w:szCs w:val="24"/>
                    </w:rPr>
                    <w:t>čioji organizacija įsipareigoj</w:t>
                  </w:r>
                  <w:r w:rsidR="00FA7E12">
                    <w:rPr>
                      <w:rFonts w:ascii="Times New Roman" w:eastAsia="Times New Roman" w:hAnsi="Times New Roman" w:cs="Times New Roman"/>
                      <w:sz w:val="24"/>
                      <w:szCs w:val="24"/>
                    </w:rPr>
                    <w:t>a</w:t>
                  </w:r>
                  <w:r w:rsidR="00D72303">
                    <w:rPr>
                      <w:rFonts w:ascii="Times New Roman" w:eastAsia="Times New Roman" w:hAnsi="Times New Roman" w:cs="Times New Roman"/>
                      <w:sz w:val="24"/>
                      <w:szCs w:val="24"/>
                    </w:rPr>
                    <w:t xml:space="preserve"> tiekėjui suteikti visus reikalingus API prievadus, reikalingus tinkamam </w:t>
                  </w:r>
                  <w:r w:rsidR="00FC4DCA">
                    <w:rPr>
                      <w:rFonts w:ascii="Times New Roman" w:eastAsia="Times New Roman" w:hAnsi="Times New Roman" w:cs="Times New Roman"/>
                      <w:sz w:val="24"/>
                      <w:szCs w:val="24"/>
                    </w:rPr>
                    <w:t>duomenų</w:t>
                  </w:r>
                  <w:r w:rsidR="00D72303">
                    <w:rPr>
                      <w:rFonts w:ascii="Times New Roman" w:eastAsia="Times New Roman" w:hAnsi="Times New Roman" w:cs="Times New Roman"/>
                      <w:sz w:val="24"/>
                      <w:szCs w:val="24"/>
                    </w:rPr>
                    <w:t xml:space="preserve"> apsikeitimui</w:t>
                  </w:r>
                  <w:r w:rsidR="00FC4DCA">
                    <w:rPr>
                      <w:rFonts w:ascii="Times New Roman" w:eastAsia="Times New Roman" w:hAnsi="Times New Roman" w:cs="Times New Roman"/>
                      <w:sz w:val="24"/>
                      <w:szCs w:val="24"/>
                    </w:rPr>
                    <w:t>.</w:t>
                  </w:r>
                </w:p>
              </w:tc>
              <w:tc>
                <w:tcPr>
                  <w:tcW w:w="3544" w:type="dxa"/>
                </w:tcPr>
                <w:p w14:paraId="057BF2A2" w14:textId="77777777" w:rsidR="008040C1" w:rsidRPr="001205E8" w:rsidRDefault="008040C1"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7F17F51C" w14:textId="77777777" w:rsidR="008040C1" w:rsidRPr="001205E8" w:rsidRDefault="008040C1" w:rsidP="002D3535">
                  <w:pPr>
                    <w:pStyle w:val="ListParagraph"/>
                    <w:spacing w:line="276" w:lineRule="auto"/>
                    <w:ind w:left="0"/>
                    <w:jc w:val="both"/>
                    <w:rPr>
                      <w:rFonts w:ascii="Times New Roman" w:eastAsia="Times New Roman" w:hAnsi="Times New Roman" w:cs="Times New Roman"/>
                      <w:color w:val="000000"/>
                      <w:sz w:val="24"/>
                      <w:szCs w:val="24"/>
                    </w:rPr>
                  </w:pPr>
                </w:p>
              </w:tc>
            </w:tr>
          </w:tbl>
          <w:p w14:paraId="7E8F2E0A" w14:textId="77777777" w:rsidR="00E277D4" w:rsidRPr="001205E8" w:rsidRDefault="00E277D4" w:rsidP="001205E8">
            <w:pPr>
              <w:spacing w:after="0" w:line="276" w:lineRule="auto"/>
              <w:jc w:val="both"/>
              <w:rPr>
                <w:rFonts w:ascii="Times New Roman" w:eastAsia="Times New Roman" w:hAnsi="Times New Roman" w:cs="Times New Roman"/>
                <w:b/>
                <w:bCs/>
                <w:color w:val="000000"/>
              </w:rPr>
            </w:pPr>
          </w:p>
          <w:p w14:paraId="07B6559B" w14:textId="3D3BDE8A" w:rsidR="006E07C4" w:rsidRPr="00E667D9" w:rsidRDefault="0089076A" w:rsidP="002E38EB">
            <w:pPr>
              <w:pStyle w:val="ListParagraph"/>
              <w:numPr>
                <w:ilvl w:val="0"/>
                <w:numId w:val="1"/>
              </w:numPr>
              <w:spacing w:after="0" w:line="276" w:lineRule="auto"/>
              <w:ind w:left="742"/>
              <w:jc w:val="both"/>
              <w:rPr>
                <w:rFonts w:ascii="Times New Roman" w:eastAsia="Times New Roman" w:hAnsi="Times New Roman" w:cs="Times New Roman"/>
                <w:b/>
                <w:bCs/>
                <w:color w:val="000000"/>
                <w:sz w:val="24"/>
                <w:szCs w:val="24"/>
              </w:rPr>
            </w:pPr>
            <w:r w:rsidRPr="00E667D9">
              <w:rPr>
                <w:rFonts w:ascii="Times New Roman" w:eastAsia="Times New Roman" w:hAnsi="Times New Roman" w:cs="Times New Roman"/>
                <w:b/>
                <w:color w:val="000000"/>
                <w:sz w:val="24"/>
                <w:szCs w:val="24"/>
              </w:rPr>
              <w:t>APLINKOSAUGINIAI</w:t>
            </w:r>
            <w:r w:rsidR="006E07C4" w:rsidRPr="00E667D9">
              <w:rPr>
                <w:rFonts w:ascii="Times New Roman" w:eastAsia="Times New Roman" w:hAnsi="Times New Roman" w:cs="Times New Roman"/>
                <w:b/>
                <w:color w:val="000000"/>
                <w:sz w:val="24"/>
                <w:szCs w:val="24"/>
              </w:rPr>
              <w:t xml:space="preserve"> REIKALAVIMAI</w:t>
            </w:r>
            <w:r w:rsidR="006E07C4" w:rsidRPr="00E667D9">
              <w:rPr>
                <w:rFonts w:ascii="Times New Roman" w:eastAsia="Times New Roman" w:hAnsi="Times New Roman" w:cs="Times New Roman"/>
                <w:bCs/>
                <w:color w:val="000000"/>
                <w:sz w:val="24"/>
                <w:szCs w:val="24"/>
              </w:rPr>
              <w:t xml:space="preserve"> (</w:t>
            </w:r>
            <w:r w:rsidR="00321FF2" w:rsidRPr="00443DF0">
              <w:rPr>
                <w:rFonts w:ascii="Times New Roman" w:eastAsia="Times New Roman" w:hAnsi="Times New Roman" w:cs="Times New Roman"/>
                <w:b/>
                <w:i/>
                <w:iCs/>
                <w:sz w:val="24"/>
                <w:szCs w:val="24"/>
                <w:u w:val="single"/>
              </w:rPr>
              <w:t>PASTABA</w:t>
            </w:r>
            <w:r w:rsidR="00321FF2" w:rsidRPr="00443DF0">
              <w:rPr>
                <w:rFonts w:ascii="Times New Roman" w:eastAsia="Times New Roman" w:hAnsi="Times New Roman" w:cs="Times New Roman"/>
                <w:bCs/>
                <w:sz w:val="24"/>
                <w:szCs w:val="24"/>
              </w:rPr>
              <w:t xml:space="preserve">: </w:t>
            </w:r>
            <w:r w:rsidR="00321FF2" w:rsidRPr="00443DF0">
              <w:rPr>
                <w:rFonts w:ascii="Times New Roman" w:eastAsia="Times New Roman" w:hAnsi="Times New Roman" w:cs="Times New Roman"/>
                <w:bCs/>
                <w:i/>
                <w:iCs/>
                <w:sz w:val="24"/>
                <w:szCs w:val="24"/>
              </w:rPr>
              <w:t>tiekėjas pildo žemiau esančią techninę specifikaciją ir pateikia reikalaujamus dokumentus tuo atveju, jeigu siekia gauti papildomus pasiūlymo ekonominio naudingumo vertinimo balus už III kriterijų „Aplinkosauginiai reikalavimai“</w:t>
            </w:r>
            <w:r w:rsidR="006E07C4" w:rsidRPr="00E667D9">
              <w:rPr>
                <w:rFonts w:ascii="Times New Roman" w:eastAsia="Times New Roman" w:hAnsi="Times New Roman" w:cs="Times New Roman"/>
                <w:bCs/>
                <w:color w:val="000000"/>
                <w:sz w:val="24"/>
                <w:szCs w:val="24"/>
              </w:rPr>
              <w:t>).</w:t>
            </w:r>
          </w:p>
          <w:p w14:paraId="177432AB" w14:textId="0E314ED3" w:rsidR="002D3535" w:rsidRPr="00E667D9" w:rsidRDefault="006E07C4"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E667D9">
              <w:rPr>
                <w:rFonts w:ascii="Times New Roman" w:eastAsia="Times New Roman" w:hAnsi="Times New Roman" w:cs="Times New Roman"/>
                <w:color w:val="000000"/>
                <w:sz w:val="24"/>
                <w:szCs w:val="24"/>
              </w:rPr>
              <w:t xml:space="preserve">Žaliųjų pirkimų reikalavimai ir minimalūs aplinkos apsaugos kriterijai nustatyti Lietuvos Respublikos aplinkos ministro 2011 m. birželio 28 d. įsakyme Nr. D1-508 „Dėl Aplinkos apsaugos kriterijų taikymo, vykdant žaliuosius pirkimus, tvarkos aprašo patvirtinimo“ (toliau – </w:t>
            </w:r>
            <w:r w:rsidRPr="00E667D9">
              <w:rPr>
                <w:rFonts w:ascii="Times New Roman" w:eastAsia="Times New Roman" w:hAnsi="Times New Roman" w:cs="Times New Roman"/>
                <w:b/>
                <w:bCs/>
                <w:color w:val="000000"/>
                <w:sz w:val="24"/>
                <w:szCs w:val="24"/>
              </w:rPr>
              <w:t>Tvarkos aprašas</w:t>
            </w:r>
            <w:r w:rsidRPr="00E667D9">
              <w:rPr>
                <w:rFonts w:ascii="Times New Roman" w:eastAsia="Times New Roman" w:hAnsi="Times New Roman" w:cs="Times New Roman"/>
                <w:color w:val="000000"/>
                <w:sz w:val="24"/>
                <w:szCs w:val="24"/>
              </w:rPr>
              <w:t xml:space="preserve">). Medicininei įrangai, prekėms ir paslaugoms minimalūs aplinkos apsaugos kriterijai nenustatyti Tvarkos aprašo 2 priede, todėl </w:t>
            </w:r>
            <w:r w:rsidR="00E667D9">
              <w:rPr>
                <w:rFonts w:ascii="Times New Roman" w:eastAsia="Times New Roman" w:hAnsi="Times New Roman" w:cs="Times New Roman"/>
                <w:color w:val="000000"/>
                <w:sz w:val="24"/>
                <w:szCs w:val="24"/>
              </w:rPr>
              <w:t>p</w:t>
            </w:r>
            <w:r w:rsidRPr="00E667D9">
              <w:rPr>
                <w:rFonts w:ascii="Times New Roman" w:eastAsia="Times New Roman" w:hAnsi="Times New Roman" w:cs="Times New Roman"/>
                <w:color w:val="000000"/>
                <w:sz w:val="24"/>
                <w:szCs w:val="24"/>
              </w:rPr>
              <w:t>erkančioji organizacija šiame pirkime nustato ir įtvirtina savarankiškus aplinkos apsaugos kriterijus (Tvarkos aprašo 4.4.4 p.).</w:t>
            </w:r>
          </w:p>
          <w:p w14:paraId="279E797E" w14:textId="58FED0D9" w:rsidR="006E07C4" w:rsidRPr="00E667D9" w:rsidRDefault="00E667D9"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w:t>
            </w:r>
            <w:r w:rsidR="006E07C4" w:rsidRPr="00E667D9">
              <w:rPr>
                <w:rFonts w:ascii="Times New Roman" w:eastAsia="Times New Roman" w:hAnsi="Times New Roman" w:cs="Times New Roman"/>
                <w:color w:val="000000"/>
                <w:sz w:val="24"/>
                <w:szCs w:val="24"/>
              </w:rPr>
              <w:t xml:space="preserve">iame pirkime keliami </w:t>
            </w:r>
            <w:r>
              <w:rPr>
                <w:rFonts w:ascii="Times New Roman" w:eastAsia="Times New Roman" w:hAnsi="Times New Roman" w:cs="Times New Roman"/>
                <w:color w:val="000000"/>
                <w:sz w:val="24"/>
                <w:szCs w:val="24"/>
              </w:rPr>
              <w:t>žemiau</w:t>
            </w:r>
            <w:r w:rsidR="006E07C4" w:rsidRPr="00E667D9">
              <w:rPr>
                <w:rFonts w:ascii="Times New Roman" w:eastAsia="Times New Roman" w:hAnsi="Times New Roman" w:cs="Times New Roman"/>
                <w:color w:val="000000"/>
                <w:sz w:val="24"/>
                <w:szCs w:val="24"/>
              </w:rPr>
              <w:t xml:space="preserve"> nurodyti aplinkosauginiai reikalavimai:</w:t>
            </w:r>
          </w:p>
          <w:p w14:paraId="2E4418D2" w14:textId="77777777" w:rsidR="006E07C4" w:rsidRDefault="006E07C4" w:rsidP="006E07C4">
            <w:pPr>
              <w:pStyle w:val="ListParagraph"/>
              <w:spacing w:after="0" w:line="276" w:lineRule="auto"/>
              <w:ind w:left="792"/>
              <w:jc w:val="both"/>
              <w:rPr>
                <w:rFonts w:ascii="Times New Roman" w:eastAsia="Times New Roman" w:hAnsi="Times New Roman" w:cs="Times New Roman"/>
                <w:color w:val="000000"/>
              </w:rPr>
            </w:pPr>
          </w:p>
          <w:p w14:paraId="48E2F447" w14:textId="77777777" w:rsidR="00650510" w:rsidRDefault="00650510" w:rsidP="00321FF2">
            <w:pPr>
              <w:spacing w:after="0" w:line="276" w:lineRule="auto"/>
              <w:jc w:val="right"/>
              <w:rPr>
                <w:rFonts w:ascii="Times New Roman" w:eastAsia="Times New Roman" w:hAnsi="Times New Roman" w:cs="Times New Roman"/>
                <w:i/>
                <w:iCs/>
                <w:color w:val="000000"/>
                <w:sz w:val="24"/>
                <w:szCs w:val="24"/>
              </w:rPr>
            </w:pPr>
          </w:p>
          <w:p w14:paraId="1F3D329C" w14:textId="2861BED7" w:rsidR="00321FF2" w:rsidRPr="00C87127" w:rsidRDefault="00321FF2" w:rsidP="00321FF2">
            <w:pPr>
              <w:spacing w:after="0" w:line="276" w:lineRule="auto"/>
              <w:jc w:val="right"/>
              <w:rPr>
                <w:rFonts w:ascii="Times New Roman" w:eastAsia="Times New Roman" w:hAnsi="Times New Roman" w:cs="Times New Roman"/>
                <w:i/>
                <w:iCs/>
                <w:color w:val="000000"/>
                <w:sz w:val="24"/>
                <w:szCs w:val="24"/>
              </w:rPr>
            </w:pPr>
            <w:r w:rsidRPr="00C87127">
              <w:rPr>
                <w:rFonts w:ascii="Times New Roman" w:eastAsia="Times New Roman" w:hAnsi="Times New Roman" w:cs="Times New Roman"/>
                <w:i/>
                <w:iCs/>
                <w:color w:val="000000"/>
                <w:sz w:val="24"/>
                <w:szCs w:val="24"/>
              </w:rPr>
              <w:lastRenderedPageBreak/>
              <w:t xml:space="preserve">2 lentelė. Aplinkosauginiai reikalavimai </w:t>
            </w:r>
          </w:p>
          <w:p w14:paraId="57860DAC" w14:textId="77777777" w:rsidR="00321FF2" w:rsidRPr="0026561C" w:rsidRDefault="00321FF2" w:rsidP="006E07C4">
            <w:pPr>
              <w:pStyle w:val="ListParagraph"/>
              <w:spacing w:after="0" w:line="276" w:lineRule="auto"/>
              <w:ind w:left="792"/>
              <w:jc w:val="both"/>
              <w:rPr>
                <w:rFonts w:ascii="Times New Roman" w:eastAsia="Times New Roman" w:hAnsi="Times New Roman" w:cs="Times New Roman"/>
                <w:color w:val="000000"/>
              </w:rPr>
            </w:pPr>
          </w:p>
          <w:tbl>
            <w:tblPr>
              <w:tblStyle w:val="TableGrid"/>
              <w:tblpPr w:leftFromText="180" w:rightFromText="180" w:vertAnchor="text" w:horzAnchor="margin" w:tblpY="1"/>
              <w:tblOverlap w:val="never"/>
              <w:tblW w:w="14686" w:type="dxa"/>
              <w:tblLayout w:type="fixed"/>
              <w:tblLook w:val="04A0" w:firstRow="1" w:lastRow="0" w:firstColumn="1" w:lastColumn="0" w:noHBand="0" w:noVBand="1"/>
            </w:tblPr>
            <w:tblGrid>
              <w:gridCol w:w="846"/>
              <w:gridCol w:w="5335"/>
              <w:gridCol w:w="3544"/>
              <w:gridCol w:w="4961"/>
            </w:tblGrid>
            <w:tr w:rsidR="006E07C4" w:rsidRPr="00D75D7E" w14:paraId="2393A413" w14:textId="77777777" w:rsidTr="00203690">
              <w:trPr>
                <w:trHeight w:val="296"/>
              </w:trPr>
              <w:tc>
                <w:tcPr>
                  <w:tcW w:w="846" w:type="dxa"/>
                  <w:vAlign w:val="center"/>
                </w:tcPr>
                <w:p w14:paraId="265079D1" w14:textId="77777777" w:rsidR="006E07C4" w:rsidRPr="00D75D7E" w:rsidRDefault="006E07C4" w:rsidP="006E07C4">
                  <w:pPr>
                    <w:pStyle w:val="ListParagraph"/>
                    <w:spacing w:line="276" w:lineRule="auto"/>
                    <w:ind w:left="0"/>
                    <w:jc w:val="both"/>
                    <w:rPr>
                      <w:rFonts w:ascii="Times New Roman" w:eastAsia="Times New Roman" w:hAnsi="Times New Roman" w:cs="Times New Roman"/>
                      <w:i/>
                      <w:color w:val="000000"/>
                      <w:sz w:val="24"/>
                      <w:szCs w:val="24"/>
                    </w:rPr>
                  </w:pPr>
                </w:p>
              </w:tc>
              <w:tc>
                <w:tcPr>
                  <w:tcW w:w="5335" w:type="dxa"/>
                  <w:vAlign w:val="center"/>
                </w:tcPr>
                <w:p w14:paraId="785E04F7" w14:textId="1EFFF57A" w:rsidR="006E07C4" w:rsidRPr="00D75D7E" w:rsidRDefault="00B12EA4" w:rsidP="006E07C4">
                  <w:pPr>
                    <w:pStyle w:val="ListParagraph"/>
                    <w:spacing w:line="276" w:lineRule="auto"/>
                    <w:ind w:left="0"/>
                    <w:jc w:val="both"/>
                    <w:rPr>
                      <w:rFonts w:ascii="Times New Roman" w:eastAsia="Times New Roman" w:hAnsi="Times New Roman" w:cs="Times New Roman"/>
                      <w:i/>
                      <w:color w:val="000000"/>
                      <w:sz w:val="24"/>
                      <w:szCs w:val="24"/>
                    </w:rPr>
                  </w:pPr>
                  <w:r w:rsidRPr="00D75D7E">
                    <w:rPr>
                      <w:rFonts w:ascii="Times New Roman" w:hAnsi="Times New Roman" w:cs="Times New Roman"/>
                      <w:b/>
                      <w:bCs/>
                      <w:sz w:val="24"/>
                      <w:szCs w:val="24"/>
                    </w:rPr>
                    <w:t>Aplinkosauginiai reikalavimai</w:t>
                  </w:r>
                </w:p>
              </w:tc>
              <w:tc>
                <w:tcPr>
                  <w:tcW w:w="3544" w:type="dxa"/>
                  <w:vAlign w:val="center"/>
                </w:tcPr>
                <w:p w14:paraId="49F160DB" w14:textId="51D1C7D3" w:rsidR="006E07C4" w:rsidRPr="00D75D7E" w:rsidRDefault="006E07C4" w:rsidP="006E07C4">
                  <w:pPr>
                    <w:pStyle w:val="ListParagraph"/>
                    <w:spacing w:line="276" w:lineRule="auto"/>
                    <w:ind w:left="0"/>
                    <w:jc w:val="both"/>
                    <w:rPr>
                      <w:rFonts w:ascii="Times New Roman" w:eastAsia="Times New Roman" w:hAnsi="Times New Roman" w:cs="Times New Roman"/>
                      <w:i/>
                      <w:color w:val="000000"/>
                      <w:sz w:val="24"/>
                      <w:szCs w:val="24"/>
                    </w:rPr>
                  </w:pPr>
                  <w:r w:rsidRPr="00D75D7E">
                    <w:rPr>
                      <w:rFonts w:ascii="Times New Roman" w:hAnsi="Times New Roman" w:cs="Times New Roman"/>
                      <w:b/>
                      <w:bCs/>
                      <w:sz w:val="24"/>
                      <w:szCs w:val="24"/>
                    </w:rPr>
                    <w:t xml:space="preserve">Tiekėjo siūlomi </w:t>
                  </w:r>
                  <w:r w:rsidR="00E667D9" w:rsidRPr="00D75D7E">
                    <w:rPr>
                      <w:rFonts w:ascii="Times New Roman" w:hAnsi="Times New Roman" w:cs="Times New Roman"/>
                      <w:b/>
                      <w:bCs/>
                      <w:sz w:val="24"/>
                      <w:szCs w:val="24"/>
                    </w:rPr>
                    <w:t xml:space="preserve">aplinkosauginiai reikalavimai </w:t>
                  </w:r>
                  <w:r w:rsidRPr="00D75D7E">
                    <w:rPr>
                      <w:rFonts w:ascii="Times New Roman" w:hAnsi="Times New Roman" w:cs="Times New Roman"/>
                      <w:b/>
                      <w:bCs/>
                      <w:sz w:val="24"/>
                      <w:szCs w:val="24"/>
                    </w:rPr>
                    <w:t>(</w:t>
                  </w:r>
                  <w:r w:rsidRPr="00AC2657">
                    <w:rPr>
                      <w:rFonts w:ascii="Times New Roman" w:hAnsi="Times New Roman" w:cs="Times New Roman"/>
                      <w:b/>
                      <w:bCs/>
                      <w:sz w:val="24"/>
                      <w:szCs w:val="24"/>
                    </w:rPr>
                    <w:t>pildo tiekėjas</w:t>
                  </w:r>
                  <w:r w:rsidRPr="00D75D7E">
                    <w:rPr>
                      <w:rFonts w:ascii="Times New Roman" w:hAnsi="Times New Roman" w:cs="Times New Roman"/>
                      <w:b/>
                      <w:bCs/>
                      <w:sz w:val="24"/>
                      <w:szCs w:val="24"/>
                    </w:rPr>
                    <w:t>)</w:t>
                  </w:r>
                </w:p>
              </w:tc>
              <w:tc>
                <w:tcPr>
                  <w:tcW w:w="4961" w:type="dxa"/>
                  <w:vAlign w:val="center"/>
                </w:tcPr>
                <w:p w14:paraId="4C1D8567" w14:textId="222E8BF0" w:rsidR="006E07C4" w:rsidRPr="00D75D7E" w:rsidRDefault="006E07C4" w:rsidP="006E07C4">
                  <w:pPr>
                    <w:pStyle w:val="ListParagraph"/>
                    <w:spacing w:line="276" w:lineRule="auto"/>
                    <w:ind w:left="0" w:right="-21"/>
                    <w:jc w:val="both"/>
                    <w:rPr>
                      <w:rFonts w:ascii="Times New Roman" w:eastAsia="Times New Roman" w:hAnsi="Times New Roman" w:cs="Times New Roman"/>
                      <w:i/>
                      <w:color w:val="000000"/>
                      <w:sz w:val="24"/>
                      <w:szCs w:val="24"/>
                    </w:rPr>
                  </w:pPr>
                  <w:r w:rsidRPr="00D75D7E">
                    <w:rPr>
                      <w:rFonts w:ascii="Times New Roman" w:hAnsi="Times New Roman" w:cs="Times New Roman"/>
                      <w:b/>
                      <w:bCs/>
                      <w:sz w:val="24"/>
                      <w:szCs w:val="24"/>
                    </w:rPr>
                    <w:t>Tiekėjas turi nurodyti su pasiūlymu pateikto dokumento pavadinimą, puslapio numerį, o tame dokumente pabraukti, nuspalvinti ar kitaip pažymėti informaciją, įrodančią pasiūlymo atitikimą keliamiems reikalavimams (</w:t>
                  </w:r>
                  <w:r w:rsidRPr="00AC2657">
                    <w:rPr>
                      <w:rFonts w:ascii="Times New Roman" w:hAnsi="Times New Roman" w:cs="Times New Roman"/>
                      <w:b/>
                      <w:bCs/>
                      <w:sz w:val="24"/>
                      <w:szCs w:val="24"/>
                    </w:rPr>
                    <w:t>pildo tiekėjas</w:t>
                  </w:r>
                  <w:r w:rsidRPr="00D75D7E">
                    <w:rPr>
                      <w:rFonts w:ascii="Times New Roman" w:hAnsi="Times New Roman" w:cs="Times New Roman"/>
                      <w:b/>
                      <w:bCs/>
                      <w:sz w:val="24"/>
                      <w:szCs w:val="24"/>
                    </w:rPr>
                    <w:t>)</w:t>
                  </w:r>
                </w:p>
              </w:tc>
            </w:tr>
            <w:tr w:rsidR="006E07C4" w:rsidRPr="00D75D7E" w14:paraId="6DABAFBE" w14:textId="77777777" w:rsidTr="00203690">
              <w:trPr>
                <w:trHeight w:val="283"/>
              </w:trPr>
              <w:tc>
                <w:tcPr>
                  <w:tcW w:w="846" w:type="dxa"/>
                </w:tcPr>
                <w:p w14:paraId="720A36B4" w14:textId="77777777" w:rsidR="006E07C4" w:rsidRPr="00D75D7E" w:rsidRDefault="006E07C4" w:rsidP="002E38EB">
                  <w:pPr>
                    <w:pStyle w:val="ListParagraph"/>
                    <w:numPr>
                      <w:ilvl w:val="0"/>
                      <w:numId w:val="5"/>
                    </w:numPr>
                    <w:tabs>
                      <w:tab w:val="left" w:pos="743"/>
                    </w:tabs>
                    <w:spacing w:line="276" w:lineRule="auto"/>
                    <w:ind w:left="459" w:hanging="283"/>
                    <w:jc w:val="both"/>
                    <w:rPr>
                      <w:rFonts w:ascii="Times New Roman" w:eastAsia="Times New Roman" w:hAnsi="Times New Roman" w:cs="Times New Roman"/>
                      <w:color w:val="000000"/>
                      <w:sz w:val="24"/>
                      <w:szCs w:val="24"/>
                    </w:rPr>
                  </w:pPr>
                </w:p>
              </w:tc>
              <w:tc>
                <w:tcPr>
                  <w:tcW w:w="5335" w:type="dxa"/>
                </w:tcPr>
                <w:p w14:paraId="79139E80" w14:textId="65C28637" w:rsidR="006E07C4" w:rsidRPr="00D75D7E" w:rsidRDefault="00B12EA4" w:rsidP="006E07C4">
                  <w:pPr>
                    <w:spacing w:line="276" w:lineRule="auto"/>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Tiekėjas prekes pristato daugkartinio naudojimo pakuotėje – transportavimui skirtoje dėžėje</w:t>
                  </w:r>
                  <w:r w:rsidR="00FF4F23" w:rsidRPr="00D75D7E">
                    <w:rPr>
                      <w:rFonts w:ascii="Times New Roman" w:eastAsia="Times New Roman" w:hAnsi="Times New Roman" w:cs="Times New Roman"/>
                      <w:color w:val="000000"/>
                      <w:sz w:val="24"/>
                      <w:szCs w:val="24"/>
                    </w:rPr>
                    <w:t xml:space="preserve">, paletėje arba kitokioje </w:t>
                  </w:r>
                  <w:r w:rsidR="00367825">
                    <w:rPr>
                      <w:rFonts w:ascii="Times New Roman" w:eastAsia="Times New Roman" w:hAnsi="Times New Roman" w:cs="Times New Roman"/>
                      <w:color w:val="000000"/>
                      <w:sz w:val="24"/>
                      <w:szCs w:val="24"/>
                    </w:rPr>
                    <w:t xml:space="preserve">daugkartinio naudojimo </w:t>
                  </w:r>
                  <w:r w:rsidR="00FF4F23" w:rsidRPr="00D75D7E">
                    <w:rPr>
                      <w:rFonts w:ascii="Times New Roman" w:eastAsia="Times New Roman" w:hAnsi="Times New Roman" w:cs="Times New Roman"/>
                      <w:color w:val="000000"/>
                      <w:sz w:val="24"/>
                      <w:szCs w:val="24"/>
                    </w:rPr>
                    <w:t>tretinėje pakuotėje</w:t>
                  </w:r>
                  <w:r w:rsidR="00FF4F23" w:rsidRPr="00D75D7E">
                    <w:rPr>
                      <w:rStyle w:val="FootnoteReference"/>
                      <w:rFonts w:ascii="Times New Roman" w:eastAsia="Times New Roman" w:hAnsi="Times New Roman" w:cs="Times New Roman"/>
                      <w:color w:val="000000"/>
                      <w:sz w:val="24"/>
                      <w:szCs w:val="24"/>
                    </w:rPr>
                    <w:footnoteReference w:id="1"/>
                  </w:r>
                  <w:r w:rsidR="00E667D9" w:rsidRPr="00D75D7E">
                    <w:rPr>
                      <w:rFonts w:ascii="Times New Roman" w:eastAsia="Times New Roman" w:hAnsi="Times New Roman" w:cs="Times New Roman"/>
                      <w:color w:val="000000"/>
                      <w:sz w:val="24"/>
                      <w:szCs w:val="24"/>
                    </w:rPr>
                    <w:t>.</w:t>
                  </w:r>
                </w:p>
                <w:p w14:paraId="3FF158C3" w14:textId="501FD569" w:rsidR="00B12EA4" w:rsidRPr="00D75D7E" w:rsidRDefault="00B12EA4" w:rsidP="006E07C4">
                  <w:pPr>
                    <w:spacing w:line="276" w:lineRule="auto"/>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 xml:space="preserve">Tiekėjas privalo pateikti informaciją ir dokumentus </w:t>
                  </w:r>
                  <w:r w:rsidR="00E667D9" w:rsidRPr="00D75D7E">
                    <w:rPr>
                      <w:rFonts w:ascii="Times New Roman" w:eastAsia="Times New Roman" w:hAnsi="Times New Roman" w:cs="Times New Roman"/>
                      <w:color w:val="000000"/>
                      <w:sz w:val="24"/>
                      <w:szCs w:val="24"/>
                    </w:rPr>
                    <w:t xml:space="preserve">apie </w:t>
                  </w:r>
                  <w:r w:rsidR="00917D40">
                    <w:rPr>
                      <w:rFonts w:ascii="Times New Roman" w:eastAsia="Times New Roman" w:hAnsi="Times New Roman" w:cs="Times New Roman"/>
                      <w:color w:val="000000"/>
                      <w:sz w:val="24"/>
                      <w:szCs w:val="24"/>
                    </w:rPr>
                    <w:t>daugkartinę</w:t>
                  </w:r>
                  <w:r w:rsidR="00917D40" w:rsidRPr="00D75D7E">
                    <w:rPr>
                      <w:rFonts w:ascii="Times New Roman" w:eastAsia="Times New Roman" w:hAnsi="Times New Roman" w:cs="Times New Roman"/>
                      <w:color w:val="000000"/>
                      <w:sz w:val="24"/>
                      <w:szCs w:val="24"/>
                    </w:rPr>
                    <w:t xml:space="preserve"> </w:t>
                  </w:r>
                  <w:r w:rsidR="00E667D9" w:rsidRPr="00D75D7E">
                    <w:rPr>
                      <w:rFonts w:ascii="Times New Roman" w:eastAsia="Times New Roman" w:hAnsi="Times New Roman" w:cs="Times New Roman"/>
                      <w:color w:val="000000"/>
                      <w:sz w:val="24"/>
                      <w:szCs w:val="24"/>
                    </w:rPr>
                    <w:t>pakuotę:</w:t>
                  </w:r>
                </w:p>
                <w:p w14:paraId="5C317C8D" w14:textId="5E2A0392" w:rsidR="00B12EA4" w:rsidRPr="00D75D7E" w:rsidRDefault="00FF4F23" w:rsidP="002E38EB">
                  <w:pPr>
                    <w:pStyle w:val="ListParagraph"/>
                    <w:numPr>
                      <w:ilvl w:val="1"/>
                      <w:numId w:val="5"/>
                    </w:numPr>
                    <w:spacing w:line="276" w:lineRule="auto"/>
                    <w:ind w:left="317" w:hanging="283"/>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G</w:t>
                  </w:r>
                  <w:r w:rsidR="00B12EA4" w:rsidRPr="00D75D7E">
                    <w:rPr>
                      <w:rFonts w:ascii="Times New Roman" w:eastAsia="Times New Roman" w:hAnsi="Times New Roman" w:cs="Times New Roman"/>
                      <w:color w:val="000000"/>
                      <w:sz w:val="24"/>
                      <w:szCs w:val="24"/>
                    </w:rPr>
                    <w:t>amintojas</w:t>
                  </w:r>
                  <w:r w:rsidR="00A44CC1">
                    <w:rPr>
                      <w:rFonts w:ascii="Times New Roman" w:eastAsia="Times New Roman" w:hAnsi="Times New Roman" w:cs="Times New Roman"/>
                      <w:color w:val="000000"/>
                      <w:sz w:val="24"/>
                      <w:szCs w:val="24"/>
                    </w:rPr>
                    <w:t>;</w:t>
                  </w:r>
                </w:p>
                <w:p w14:paraId="43B03F47" w14:textId="06201CAA" w:rsidR="00FF4F23" w:rsidRPr="00D75D7E" w:rsidRDefault="00917D40" w:rsidP="002E38EB">
                  <w:pPr>
                    <w:pStyle w:val="ListParagraph"/>
                    <w:numPr>
                      <w:ilvl w:val="1"/>
                      <w:numId w:val="5"/>
                    </w:numPr>
                    <w:spacing w:line="276" w:lineRule="auto"/>
                    <w:ind w:hanging="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FF4F23" w:rsidRPr="00D75D7E">
                    <w:rPr>
                      <w:rFonts w:ascii="Times New Roman" w:eastAsia="Times New Roman" w:hAnsi="Times New Roman" w:cs="Times New Roman"/>
                      <w:color w:val="000000"/>
                      <w:sz w:val="24"/>
                      <w:szCs w:val="24"/>
                    </w:rPr>
                    <w:t>akuotės tipas, pavyzdžiui, paletė, transportavimo dėžė</w:t>
                  </w:r>
                  <w:r w:rsidR="00A44CC1">
                    <w:rPr>
                      <w:rFonts w:ascii="Times New Roman" w:eastAsia="Times New Roman" w:hAnsi="Times New Roman" w:cs="Times New Roman"/>
                      <w:color w:val="000000"/>
                      <w:sz w:val="24"/>
                      <w:szCs w:val="24"/>
                    </w:rPr>
                    <w:t>;</w:t>
                  </w:r>
                </w:p>
                <w:p w14:paraId="115940A2" w14:textId="18F852CB" w:rsidR="00E667D9" w:rsidRPr="00D75D7E" w:rsidRDefault="00FF4F23" w:rsidP="002E38EB">
                  <w:pPr>
                    <w:pStyle w:val="ListParagraph"/>
                    <w:numPr>
                      <w:ilvl w:val="1"/>
                      <w:numId w:val="5"/>
                    </w:numPr>
                    <w:spacing w:line="276" w:lineRule="auto"/>
                    <w:ind w:hanging="710"/>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 xml:space="preserve">Turi būti įmanoma </w:t>
                  </w:r>
                  <w:r w:rsidR="00A44CC1">
                    <w:rPr>
                      <w:rFonts w:ascii="Times New Roman" w:eastAsia="Times New Roman" w:hAnsi="Times New Roman" w:cs="Times New Roman"/>
                      <w:color w:val="000000"/>
                      <w:sz w:val="24"/>
                      <w:szCs w:val="24"/>
                    </w:rPr>
                    <w:t xml:space="preserve">panaudotą daugkartinę pakuotę </w:t>
                  </w:r>
                  <w:r w:rsidRPr="00D75D7E">
                    <w:rPr>
                      <w:rFonts w:ascii="Times New Roman" w:eastAsia="Times New Roman" w:hAnsi="Times New Roman" w:cs="Times New Roman"/>
                      <w:color w:val="000000"/>
                      <w:sz w:val="24"/>
                      <w:szCs w:val="24"/>
                    </w:rPr>
                    <w:t xml:space="preserve">paruošti pakartotiniam naudojimui (išplauti, dezinfekuoti) nesukeliant pavojaus aplinkai ir šiuos darbus atliekančių žmonių saugai ir sveikatai, išlaikant </w:t>
                  </w:r>
                  <w:r w:rsidR="00E667D9" w:rsidRPr="00D75D7E">
                    <w:rPr>
                      <w:rFonts w:ascii="Times New Roman" w:eastAsia="Times New Roman" w:hAnsi="Times New Roman" w:cs="Times New Roman"/>
                      <w:color w:val="000000"/>
                      <w:sz w:val="24"/>
                      <w:szCs w:val="24"/>
                    </w:rPr>
                    <w:t xml:space="preserve">pristatomų </w:t>
                  </w:r>
                  <w:r w:rsidRPr="00D75D7E">
                    <w:rPr>
                      <w:rFonts w:ascii="Times New Roman" w:eastAsia="Times New Roman" w:hAnsi="Times New Roman" w:cs="Times New Roman"/>
                      <w:color w:val="000000"/>
                      <w:sz w:val="24"/>
                      <w:szCs w:val="24"/>
                    </w:rPr>
                    <w:t>prekių higienos ir transportavimo reikalavimus</w:t>
                  </w:r>
                  <w:r w:rsidR="00E667D9" w:rsidRPr="00D75D7E">
                    <w:rPr>
                      <w:rFonts w:ascii="Times New Roman" w:eastAsia="Times New Roman" w:hAnsi="Times New Roman" w:cs="Times New Roman"/>
                      <w:color w:val="000000"/>
                      <w:sz w:val="24"/>
                      <w:szCs w:val="24"/>
                    </w:rPr>
                    <w:t>.</w:t>
                  </w:r>
                </w:p>
                <w:p w14:paraId="56D02233" w14:textId="77777777" w:rsidR="00E667D9" w:rsidRPr="00D75D7E" w:rsidRDefault="00E667D9" w:rsidP="00E667D9">
                  <w:pPr>
                    <w:spacing w:line="276" w:lineRule="auto"/>
                    <w:jc w:val="both"/>
                    <w:rPr>
                      <w:rFonts w:ascii="Times New Roman" w:eastAsia="Times New Roman" w:hAnsi="Times New Roman" w:cs="Times New Roman"/>
                      <w:color w:val="000000"/>
                      <w:sz w:val="24"/>
                      <w:szCs w:val="24"/>
                    </w:rPr>
                  </w:pPr>
                </w:p>
                <w:p w14:paraId="6FF9490D" w14:textId="77777777" w:rsidR="00E667D9" w:rsidRPr="00363C96" w:rsidRDefault="00E667D9" w:rsidP="00E667D9">
                  <w:pPr>
                    <w:pStyle w:val="ListParagraph"/>
                    <w:spacing w:line="276" w:lineRule="auto"/>
                    <w:ind w:left="0"/>
                    <w:jc w:val="both"/>
                    <w:rPr>
                      <w:rFonts w:ascii="Times New Roman" w:eastAsia="Times New Roman" w:hAnsi="Times New Roman" w:cs="Times New Roman"/>
                      <w:b/>
                      <w:bCs/>
                      <w:i/>
                      <w:iCs/>
                      <w:color w:val="000000"/>
                      <w:sz w:val="24"/>
                      <w:szCs w:val="24"/>
                      <w:u w:val="single"/>
                    </w:rPr>
                  </w:pPr>
                  <w:r w:rsidRPr="00363C96">
                    <w:rPr>
                      <w:rFonts w:ascii="Times New Roman" w:eastAsia="Times New Roman" w:hAnsi="Times New Roman" w:cs="Times New Roman"/>
                      <w:b/>
                      <w:bCs/>
                      <w:i/>
                      <w:iCs/>
                      <w:color w:val="000000"/>
                      <w:sz w:val="24"/>
                      <w:szCs w:val="24"/>
                      <w:u w:val="single"/>
                    </w:rPr>
                    <w:t>PASTABA:</w:t>
                  </w:r>
                </w:p>
                <w:p w14:paraId="49745D53" w14:textId="098CEF98" w:rsidR="00E667D9" w:rsidRPr="00363C96" w:rsidRDefault="00E667D9" w:rsidP="00E667D9">
                  <w:pPr>
                    <w:pStyle w:val="ListParagraph"/>
                    <w:spacing w:line="276" w:lineRule="auto"/>
                    <w:ind w:left="0"/>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 xml:space="preserve">Šiam reikalavimui pagrįsti tiekėjas privalo pateikti </w:t>
                  </w:r>
                  <w:r w:rsidR="00917D40" w:rsidRPr="00363C96">
                    <w:rPr>
                      <w:rFonts w:ascii="Times New Roman" w:eastAsia="Times New Roman" w:hAnsi="Times New Roman" w:cs="Times New Roman"/>
                      <w:i/>
                      <w:iCs/>
                      <w:color w:val="000000"/>
                      <w:sz w:val="24"/>
                      <w:szCs w:val="24"/>
                    </w:rPr>
                    <w:t xml:space="preserve">daugkartinės </w:t>
                  </w:r>
                  <w:r w:rsidRPr="00363C96">
                    <w:rPr>
                      <w:rFonts w:ascii="Times New Roman" w:eastAsia="Times New Roman" w:hAnsi="Times New Roman" w:cs="Times New Roman"/>
                      <w:i/>
                      <w:iCs/>
                      <w:color w:val="000000"/>
                      <w:sz w:val="24"/>
                      <w:szCs w:val="24"/>
                    </w:rPr>
                    <w:t xml:space="preserve">pakuotės gamintojo išduotą techninę </w:t>
                  </w:r>
                  <w:r w:rsidRPr="00363C96">
                    <w:rPr>
                      <w:rFonts w:ascii="Times New Roman" w:eastAsia="Times New Roman" w:hAnsi="Times New Roman" w:cs="Times New Roman"/>
                      <w:i/>
                      <w:iCs/>
                      <w:color w:val="000000"/>
                      <w:sz w:val="24"/>
                      <w:szCs w:val="24"/>
                    </w:rPr>
                    <w:lastRenderedPageBreak/>
                    <w:t>dokumentaciją, patvirtinančią atitiktį keliamiems reikalavimams:</w:t>
                  </w:r>
                </w:p>
                <w:p w14:paraId="102D1EAF" w14:textId="5A39FE59" w:rsidR="00E667D9" w:rsidRPr="00363C96" w:rsidRDefault="00E667D9" w:rsidP="002E38EB">
                  <w:pPr>
                    <w:pStyle w:val="ListParagraph"/>
                    <w:numPr>
                      <w:ilvl w:val="0"/>
                      <w:numId w:val="6"/>
                    </w:numPr>
                    <w:spacing w:line="276" w:lineRule="auto"/>
                    <w:ind w:left="317" w:hanging="283"/>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Dokumentą patvirtinantį daugkartinį pakuotės naudojimą;</w:t>
                  </w:r>
                </w:p>
                <w:p w14:paraId="2C5264FF" w14:textId="6D41E756" w:rsidR="00E667D9" w:rsidRPr="00363C96" w:rsidRDefault="00917D40" w:rsidP="002E38EB">
                  <w:pPr>
                    <w:pStyle w:val="ListParagraph"/>
                    <w:numPr>
                      <w:ilvl w:val="0"/>
                      <w:numId w:val="6"/>
                    </w:numPr>
                    <w:spacing w:line="276" w:lineRule="auto"/>
                    <w:ind w:left="317" w:hanging="283"/>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Daugkartinės</w:t>
                  </w:r>
                  <w:r w:rsidR="00E667D9" w:rsidRPr="00363C96">
                    <w:rPr>
                      <w:rFonts w:ascii="Times New Roman" w:eastAsia="Times New Roman" w:hAnsi="Times New Roman" w:cs="Times New Roman"/>
                      <w:i/>
                      <w:iCs/>
                      <w:color w:val="000000"/>
                      <w:sz w:val="24"/>
                      <w:szCs w:val="24"/>
                    </w:rPr>
                    <w:t xml:space="preserve"> pakuotės ES atitikties deklaraciją;</w:t>
                  </w:r>
                </w:p>
                <w:p w14:paraId="0C7401EC" w14:textId="2A1F2C6A" w:rsidR="00E667D9" w:rsidRPr="00D75D7E" w:rsidRDefault="00E667D9" w:rsidP="002E38EB">
                  <w:pPr>
                    <w:pStyle w:val="ListParagraph"/>
                    <w:numPr>
                      <w:ilvl w:val="0"/>
                      <w:numId w:val="6"/>
                    </w:numPr>
                    <w:spacing w:line="276" w:lineRule="auto"/>
                    <w:ind w:left="317" w:hanging="283"/>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Kitus dokumentus, kurie gali pagrįsti keliamus reikalavimus</w:t>
                  </w:r>
                  <w:r w:rsidR="00A44CC1" w:rsidRPr="00363C96">
                    <w:rPr>
                      <w:rFonts w:ascii="Times New Roman" w:eastAsia="Times New Roman" w:hAnsi="Times New Roman" w:cs="Times New Roman"/>
                      <w:i/>
                      <w:iCs/>
                      <w:color w:val="000000"/>
                      <w:sz w:val="24"/>
                      <w:szCs w:val="24"/>
                    </w:rPr>
                    <w:t>.</w:t>
                  </w:r>
                </w:p>
              </w:tc>
              <w:tc>
                <w:tcPr>
                  <w:tcW w:w="3544" w:type="dxa"/>
                </w:tcPr>
                <w:p w14:paraId="597A78D9" w14:textId="77777777" w:rsidR="006E07C4" w:rsidRPr="00D75D7E" w:rsidRDefault="006E07C4" w:rsidP="006E07C4">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4A7B0CED" w14:textId="664F7030" w:rsidR="00E667D9" w:rsidRPr="00D75D7E" w:rsidRDefault="00E667D9" w:rsidP="00E667D9">
                  <w:pPr>
                    <w:spacing w:line="276" w:lineRule="auto"/>
                    <w:jc w:val="both"/>
                    <w:rPr>
                      <w:rFonts w:ascii="Times New Roman" w:eastAsia="Times New Roman" w:hAnsi="Times New Roman" w:cs="Times New Roman"/>
                      <w:i/>
                      <w:iCs/>
                      <w:color w:val="000000"/>
                      <w:sz w:val="24"/>
                      <w:szCs w:val="24"/>
                    </w:rPr>
                  </w:pPr>
                </w:p>
              </w:tc>
            </w:tr>
          </w:tbl>
          <w:p w14:paraId="4631B74E" w14:textId="1CE9A3E6" w:rsidR="00E909BE" w:rsidRDefault="00E909BE" w:rsidP="00E909BE">
            <w:pPr>
              <w:spacing w:after="0" w:line="276" w:lineRule="auto"/>
              <w:jc w:val="both"/>
              <w:rPr>
                <w:rFonts w:ascii="Times New Roman" w:eastAsia="Times New Roman" w:hAnsi="Times New Roman" w:cs="Times New Roman"/>
                <w:color w:val="000000"/>
              </w:rPr>
            </w:pPr>
          </w:p>
          <w:p w14:paraId="032EE7CA" w14:textId="77777777" w:rsidR="00203690" w:rsidRPr="0026561C" w:rsidRDefault="00203690" w:rsidP="00E909BE">
            <w:pPr>
              <w:spacing w:after="0" w:line="276" w:lineRule="auto"/>
              <w:jc w:val="both"/>
              <w:rPr>
                <w:rFonts w:ascii="Times New Roman" w:eastAsia="Times New Roman" w:hAnsi="Times New Roman" w:cs="Times New Roman"/>
                <w:b/>
                <w:bCs/>
                <w:color w:val="000000"/>
              </w:rPr>
            </w:pPr>
          </w:p>
          <w:p w14:paraId="47A926DE" w14:textId="7948FD26" w:rsidR="00446B04" w:rsidRPr="00D75D7E" w:rsidRDefault="00446B04" w:rsidP="002E38EB">
            <w:pPr>
              <w:pStyle w:val="ListParagraph"/>
              <w:numPr>
                <w:ilvl w:val="0"/>
                <w:numId w:val="1"/>
              </w:numPr>
              <w:spacing w:after="0" w:line="276" w:lineRule="auto"/>
              <w:jc w:val="both"/>
              <w:rPr>
                <w:rFonts w:ascii="Times New Roman" w:eastAsia="Times New Roman" w:hAnsi="Times New Roman" w:cs="Times New Roman"/>
                <w:b/>
                <w:bCs/>
                <w:color w:val="000000"/>
                <w:sz w:val="24"/>
                <w:szCs w:val="24"/>
              </w:rPr>
            </w:pPr>
            <w:r w:rsidRPr="00D75D7E">
              <w:rPr>
                <w:rFonts w:ascii="Times New Roman" w:eastAsia="Times New Roman" w:hAnsi="Times New Roman" w:cs="Times New Roman"/>
                <w:b/>
                <w:bCs/>
                <w:color w:val="000000"/>
                <w:sz w:val="24"/>
                <w:szCs w:val="24"/>
              </w:rPr>
              <w:t>Perkančiosios organizacijos reikalaujami prekių techniniai parametrai ir tiekėjo siūlomos prekės</w:t>
            </w:r>
            <w:r w:rsidR="00E909BE" w:rsidRPr="00D75D7E">
              <w:rPr>
                <w:rFonts w:ascii="Times New Roman" w:eastAsia="Times New Roman" w:hAnsi="Times New Roman" w:cs="Times New Roman"/>
                <w:b/>
                <w:bCs/>
                <w:color w:val="000000"/>
                <w:sz w:val="24"/>
                <w:szCs w:val="24"/>
              </w:rPr>
              <w:t>.</w:t>
            </w:r>
          </w:p>
          <w:p w14:paraId="3F44DD5A" w14:textId="3B0EBA7C" w:rsidR="00446B04" w:rsidRPr="00D75D7E" w:rsidRDefault="00446B04" w:rsidP="002E38EB">
            <w:pPr>
              <w:pStyle w:val="ListParagraph"/>
              <w:numPr>
                <w:ilvl w:val="0"/>
                <w:numId w:val="3"/>
              </w:numPr>
              <w:spacing w:after="0" w:line="276" w:lineRule="auto"/>
              <w:rPr>
                <w:rFonts w:ascii="Times New Roman" w:eastAsia="Times New Roman" w:hAnsi="Times New Roman" w:cs="Times New Roman"/>
                <w:bCs/>
                <w:i/>
                <w:color w:val="000000"/>
                <w:sz w:val="24"/>
                <w:szCs w:val="24"/>
                <w:lang w:eastAsia="lt-LT"/>
              </w:rPr>
            </w:pPr>
            <w:r w:rsidRPr="00D75D7E">
              <w:rPr>
                <w:rFonts w:ascii="Times New Roman" w:eastAsia="Times New Roman" w:hAnsi="Times New Roman" w:cs="Times New Roman"/>
                <w:bCs/>
                <w:color w:val="000000"/>
                <w:sz w:val="24"/>
                <w:szCs w:val="24"/>
                <w:lang w:eastAsia="lt-LT"/>
              </w:rPr>
              <w:t>*</w:t>
            </w:r>
            <w:r w:rsidRPr="00D75D7E">
              <w:rPr>
                <w:rFonts w:ascii="Times New Roman" w:eastAsia="Times New Roman" w:hAnsi="Times New Roman" w:cs="Times New Roman"/>
                <w:bCs/>
                <w:i/>
                <w:color w:val="000000"/>
                <w:sz w:val="24"/>
                <w:szCs w:val="24"/>
                <w:lang w:eastAsia="lt-LT"/>
              </w:rPr>
              <w:t>Vieneto įkainis nurodomas su ne daugiau kaip keturiais skaičiais po kablelio.</w:t>
            </w:r>
          </w:p>
          <w:p w14:paraId="6698B641" w14:textId="77777777" w:rsidR="00E277D4" w:rsidRPr="00BC73E2" w:rsidRDefault="00446B04" w:rsidP="002E38EB">
            <w:pPr>
              <w:pStyle w:val="ListParagraph"/>
              <w:numPr>
                <w:ilvl w:val="0"/>
                <w:numId w:val="3"/>
              </w:numPr>
              <w:spacing w:after="0" w:line="276" w:lineRule="auto"/>
              <w:jc w:val="both"/>
              <w:rPr>
                <w:rFonts w:ascii="Times New Roman" w:eastAsia="Times New Roman" w:hAnsi="Times New Roman" w:cs="Times New Roman"/>
                <w:b/>
                <w:color w:val="000000"/>
                <w:sz w:val="24"/>
                <w:szCs w:val="24"/>
              </w:rPr>
            </w:pPr>
            <w:r w:rsidRPr="00D75D7E">
              <w:rPr>
                <w:rFonts w:ascii="Times New Roman" w:eastAsia="Times New Roman" w:hAnsi="Times New Roman" w:cs="Times New Roman"/>
                <w:bCs/>
                <w:i/>
                <w:color w:val="000000"/>
                <w:sz w:val="24"/>
                <w:szCs w:val="24"/>
                <w:lang w:eastAsia="lt-LT"/>
              </w:rPr>
              <w:t xml:space="preserve">**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w:t>
            </w:r>
            <w:r w:rsidRPr="00BC73E2">
              <w:rPr>
                <w:rFonts w:ascii="Times New Roman" w:eastAsia="Times New Roman" w:hAnsi="Times New Roman" w:cs="Times New Roman"/>
                <w:bCs/>
                <w:i/>
                <w:color w:val="000000"/>
                <w:sz w:val="24"/>
                <w:szCs w:val="24"/>
                <w:lang w:eastAsia="lt-LT"/>
              </w:rPr>
              <w:t>vienetu, pvz. 3,14159 suapvalinus iki šimtųjų bus 3,14. Suapvalinus 3,1153 iki šimtųjų bus 3,12).</w:t>
            </w:r>
          </w:p>
          <w:p w14:paraId="27056A09" w14:textId="2B6DA1A3" w:rsidR="0045171D" w:rsidRPr="00203690" w:rsidRDefault="00E277D4" w:rsidP="002E38EB">
            <w:pPr>
              <w:pStyle w:val="ListParagraph"/>
              <w:numPr>
                <w:ilvl w:val="0"/>
                <w:numId w:val="3"/>
              </w:numPr>
              <w:spacing w:after="0" w:line="276" w:lineRule="auto"/>
              <w:jc w:val="both"/>
              <w:rPr>
                <w:rFonts w:ascii="Times New Roman" w:eastAsia="Times New Roman" w:hAnsi="Times New Roman" w:cs="Times New Roman"/>
                <w:b/>
                <w:color w:val="000000"/>
                <w:sz w:val="24"/>
                <w:szCs w:val="24"/>
              </w:rPr>
            </w:pPr>
            <w:r w:rsidRPr="00BC73E2">
              <w:rPr>
                <w:rFonts w:ascii="Times New Roman" w:eastAsia="Times New Roman" w:hAnsi="Times New Roman" w:cs="Times New Roman"/>
                <w:b/>
                <w:bCs/>
                <w:i/>
                <w:sz w:val="24"/>
                <w:szCs w:val="24"/>
                <w:lang w:eastAsia="lt-LT"/>
              </w:rPr>
              <w:t xml:space="preserve">Tais atvejais, kai pagal galiojančius teisės aktus tiekėjui nereikia mokėti PVM, tiekėjas privalo su pasiūlymu pateikti laisvos formos raštą dėl PVM netaikymo pagrindo. </w:t>
            </w:r>
          </w:p>
        </w:tc>
      </w:tr>
      <w:tr w:rsidR="00317328" w:rsidRPr="0026561C" w14:paraId="15BE455E" w14:textId="77777777" w:rsidTr="00B47994">
        <w:trPr>
          <w:trHeight w:val="5943"/>
        </w:trPr>
        <w:tc>
          <w:tcPr>
            <w:tcW w:w="15026" w:type="dxa"/>
            <w:tcBorders>
              <w:top w:val="nil"/>
              <w:left w:val="nil"/>
              <w:bottom w:val="nil"/>
              <w:right w:val="nil"/>
            </w:tcBorders>
            <w:vAlign w:val="center"/>
            <w:hideMark/>
          </w:tcPr>
          <w:p w14:paraId="79DE21B6" w14:textId="5E838A3C" w:rsidR="00D75D7E" w:rsidRPr="00D75D7E" w:rsidRDefault="00D75D7E" w:rsidP="006C152B">
            <w:pPr>
              <w:spacing w:after="0" w:line="240" w:lineRule="auto"/>
              <w:ind w:left="284"/>
              <w:jc w:val="both"/>
              <w:rPr>
                <w:rFonts w:ascii="Times New Roman" w:eastAsia="Times New Roman" w:hAnsi="Times New Roman" w:cs="Times New Roman"/>
                <w:b/>
                <w:bCs/>
                <w:color w:val="FF0000"/>
                <w:sz w:val="20"/>
                <w:szCs w:val="20"/>
              </w:rPr>
            </w:pPr>
          </w:p>
          <w:tbl>
            <w:tblPr>
              <w:tblW w:w="14466" w:type="dxa"/>
              <w:tblInd w:w="304" w:type="dxa"/>
              <w:tblLayout w:type="fixed"/>
              <w:tblLook w:val="04A0" w:firstRow="1" w:lastRow="0" w:firstColumn="1" w:lastColumn="0" w:noHBand="0" w:noVBand="1"/>
            </w:tblPr>
            <w:tblGrid>
              <w:gridCol w:w="6"/>
              <w:gridCol w:w="852"/>
              <w:gridCol w:w="5493"/>
              <w:gridCol w:w="1180"/>
              <w:gridCol w:w="1444"/>
              <w:gridCol w:w="918"/>
              <w:gridCol w:w="1054"/>
              <w:gridCol w:w="1707"/>
              <w:gridCol w:w="1812"/>
            </w:tblGrid>
            <w:tr w:rsidR="004341F7" w:rsidRPr="00037662" w14:paraId="501F98E2" w14:textId="77777777" w:rsidTr="005E577B">
              <w:trPr>
                <w:trHeight w:val="1981"/>
              </w:trPr>
              <w:tc>
                <w:tcPr>
                  <w:tcW w:w="858" w:type="dxa"/>
                  <w:gridSpan w:val="2"/>
                  <w:tcBorders>
                    <w:top w:val="single" w:sz="4" w:space="0" w:color="auto"/>
                    <w:left w:val="single" w:sz="4" w:space="0" w:color="auto"/>
                    <w:bottom w:val="single" w:sz="4" w:space="0" w:color="auto"/>
                    <w:right w:val="single" w:sz="4" w:space="0" w:color="auto"/>
                  </w:tcBorders>
                  <w:vAlign w:val="center"/>
                  <w:hideMark/>
                </w:tcPr>
                <w:p w14:paraId="13DA15F0" w14:textId="77777777" w:rsidR="004341F7" w:rsidRPr="00037662" w:rsidRDefault="004341F7" w:rsidP="000004EF">
                  <w:pPr>
                    <w:spacing w:after="0" w:line="240" w:lineRule="auto"/>
                    <w:ind w:left="-66" w:hanging="77"/>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Pirkimo eilės Nr.</w:t>
                  </w:r>
                </w:p>
              </w:tc>
              <w:tc>
                <w:tcPr>
                  <w:tcW w:w="5493" w:type="dxa"/>
                  <w:tcBorders>
                    <w:top w:val="single" w:sz="4" w:space="0" w:color="auto"/>
                    <w:left w:val="single" w:sz="4" w:space="0" w:color="auto"/>
                    <w:bottom w:val="single" w:sz="4" w:space="0" w:color="auto"/>
                    <w:right w:val="single" w:sz="4" w:space="0" w:color="auto"/>
                  </w:tcBorders>
                  <w:vAlign w:val="center"/>
                  <w:hideMark/>
                </w:tcPr>
                <w:p w14:paraId="3088642B"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Techniniai reikalavimai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B778023"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Matavimo vienetai</w:t>
                  </w:r>
                </w:p>
              </w:tc>
              <w:tc>
                <w:tcPr>
                  <w:tcW w:w="1444" w:type="dxa"/>
                  <w:tcBorders>
                    <w:top w:val="single" w:sz="4" w:space="0" w:color="auto"/>
                    <w:left w:val="single" w:sz="4" w:space="0" w:color="auto"/>
                    <w:bottom w:val="single" w:sz="4" w:space="0" w:color="auto"/>
                    <w:right w:val="single" w:sz="4" w:space="0" w:color="auto"/>
                  </w:tcBorders>
                  <w:vAlign w:val="center"/>
                  <w:hideMark/>
                </w:tcPr>
                <w:p w14:paraId="327BB999" w14:textId="145EFFBD" w:rsidR="004341F7" w:rsidRPr="00037662" w:rsidRDefault="00B47B52" w:rsidP="004341F7">
                  <w:pPr>
                    <w:spacing w:after="0" w:line="240" w:lineRule="auto"/>
                    <w:jc w:val="center"/>
                    <w:rPr>
                      <w:rFonts w:ascii="Times New Roman" w:eastAsia="Times New Roman" w:hAnsi="Times New Roman" w:cs="Times New Roman"/>
                      <w:b/>
                      <w:bCs/>
                      <w:sz w:val="20"/>
                      <w:szCs w:val="20"/>
                      <w:lang w:eastAsia="lt-LT"/>
                    </w:rPr>
                  </w:pPr>
                  <w:r w:rsidRPr="005E577B">
                    <w:rPr>
                      <w:rFonts w:ascii="Times New Roman" w:eastAsia="Times New Roman" w:hAnsi="Times New Roman" w:cs="Times New Roman"/>
                      <w:b/>
                      <w:bCs/>
                      <w:sz w:val="20"/>
                      <w:szCs w:val="20"/>
                      <w:lang w:eastAsia="lt-LT"/>
                    </w:rPr>
                    <w:t>O</w:t>
                  </w:r>
                  <w:r w:rsidR="005E577B" w:rsidRPr="005E577B">
                    <w:rPr>
                      <w:rFonts w:ascii="Times New Roman" w:eastAsia="Times New Roman" w:hAnsi="Times New Roman" w:cs="Times New Roman"/>
                      <w:b/>
                      <w:bCs/>
                      <w:sz w:val="20"/>
                      <w:szCs w:val="20"/>
                      <w:lang w:eastAsia="lt-LT"/>
                    </w:rPr>
                    <w:t>r</w:t>
                  </w:r>
                  <w:r w:rsidR="00061220">
                    <w:rPr>
                      <w:rFonts w:ascii="Times New Roman" w:eastAsia="Times New Roman" w:hAnsi="Times New Roman" w:cs="Times New Roman"/>
                      <w:b/>
                      <w:bCs/>
                      <w:sz w:val="20"/>
                      <w:szCs w:val="20"/>
                      <w:lang w:eastAsia="lt-LT"/>
                    </w:rPr>
                    <w:t>i</w:t>
                  </w:r>
                  <w:r w:rsidR="005E577B" w:rsidRPr="005E577B">
                    <w:rPr>
                      <w:rFonts w:ascii="Times New Roman" w:eastAsia="Times New Roman" w:hAnsi="Times New Roman" w:cs="Times New Roman"/>
                      <w:b/>
                      <w:bCs/>
                      <w:sz w:val="20"/>
                      <w:szCs w:val="20"/>
                      <w:lang w:eastAsia="lt-LT"/>
                    </w:rPr>
                    <w:t xml:space="preserve">entacinis </w:t>
                  </w:r>
                  <w:r w:rsidRPr="005E577B">
                    <w:rPr>
                      <w:rFonts w:ascii="Times New Roman" w:eastAsia="Times New Roman" w:hAnsi="Times New Roman" w:cs="Times New Roman"/>
                      <w:b/>
                      <w:bCs/>
                      <w:sz w:val="20"/>
                      <w:szCs w:val="20"/>
                      <w:lang w:eastAsia="lt-LT"/>
                    </w:rPr>
                    <w:t xml:space="preserve"> </w:t>
                  </w:r>
                  <w:r w:rsidR="004341F7" w:rsidRPr="005E577B">
                    <w:rPr>
                      <w:rFonts w:ascii="Times New Roman" w:eastAsia="Times New Roman" w:hAnsi="Times New Roman" w:cs="Times New Roman"/>
                      <w:b/>
                      <w:bCs/>
                      <w:sz w:val="20"/>
                      <w:szCs w:val="20"/>
                      <w:lang w:eastAsia="lt-LT"/>
                    </w:rPr>
                    <w:t xml:space="preserve"> kiekis </w:t>
                  </w:r>
                </w:p>
              </w:tc>
              <w:tc>
                <w:tcPr>
                  <w:tcW w:w="918" w:type="dxa"/>
                  <w:tcBorders>
                    <w:top w:val="single" w:sz="4" w:space="0" w:color="auto"/>
                    <w:left w:val="single" w:sz="4" w:space="0" w:color="auto"/>
                    <w:bottom w:val="single" w:sz="4" w:space="0" w:color="auto"/>
                    <w:right w:val="single" w:sz="4" w:space="0" w:color="auto"/>
                  </w:tcBorders>
                  <w:vAlign w:val="center"/>
                  <w:hideMark/>
                </w:tcPr>
                <w:p w14:paraId="4F8BF839" w14:textId="77777777" w:rsidR="004341F7" w:rsidRPr="00037662" w:rsidRDefault="004341F7" w:rsidP="000004EF">
                  <w:pPr>
                    <w:spacing w:after="0" w:line="240" w:lineRule="auto"/>
                    <w:ind w:left="-110" w:right="-38" w:firstLine="110"/>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Matavimo vieneto fiksuotas įkainis, EUR be PVM*</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7BE9426"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Suma EUR, be PVM**</w:t>
                  </w:r>
                </w:p>
                <w:p w14:paraId="75464FCA" w14:textId="77777777" w:rsidR="004341F7" w:rsidRPr="00037662" w:rsidRDefault="004341F7" w:rsidP="004341F7">
                  <w:pPr>
                    <w:spacing w:after="0" w:line="240" w:lineRule="auto"/>
                    <w:jc w:val="center"/>
                    <w:rPr>
                      <w:rFonts w:ascii="Times New Roman" w:eastAsia="Times New Roman" w:hAnsi="Times New Roman" w:cs="Times New Roman"/>
                      <w:bCs/>
                      <w:i/>
                      <w:sz w:val="20"/>
                      <w:szCs w:val="20"/>
                      <w:lang w:eastAsia="lt-LT"/>
                    </w:rPr>
                  </w:pPr>
                  <w:r w:rsidRPr="00037662">
                    <w:rPr>
                      <w:rFonts w:ascii="Times New Roman" w:eastAsia="Times New Roman" w:hAnsi="Times New Roman" w:cs="Times New Roman"/>
                      <w:bCs/>
                      <w:i/>
                      <w:sz w:val="20"/>
                      <w:szCs w:val="20"/>
                      <w:lang w:eastAsia="lt-LT"/>
                    </w:rPr>
                    <w:t>(6=4*5)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56FFE5B"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Siūlomos prekės gamintojo pavadinimas, šalis, prekės kodas ir nuoroda į gaminio kodą techninėje dokumentacijoje, psl. Nr.</w:t>
                  </w:r>
                </w:p>
                <w:p w14:paraId="547DBA34"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rPr>
                  </w:pPr>
                </w:p>
                <w:p w14:paraId="765D523A"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p w14:paraId="75286624" w14:textId="77777777" w:rsidR="004341F7" w:rsidRPr="00037662" w:rsidRDefault="004341F7" w:rsidP="004341F7">
                  <w:pPr>
                    <w:spacing w:after="0" w:line="240" w:lineRule="auto"/>
                    <w:jc w:val="center"/>
                    <w:rPr>
                      <w:rFonts w:ascii="Times New Roman" w:eastAsia="Times New Roman" w:hAnsi="Times New Roman" w:cs="Times New Roman"/>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vAlign w:val="center"/>
                </w:tcPr>
                <w:p w14:paraId="29E362A6"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Atitikimas techninės specifikacijos reikalavimams (pagal 2 stulpelio reikalavimus) ir nuoroda į  techninę dokumentaciją, psl. Nr.</w:t>
                  </w:r>
                </w:p>
                <w:p w14:paraId="134C3F9E" w14:textId="48A533AE" w:rsidR="004341F7" w:rsidRPr="00160A4C" w:rsidRDefault="00000222" w:rsidP="004341F7">
                  <w:pPr>
                    <w:spacing w:after="0" w:line="240" w:lineRule="auto"/>
                    <w:jc w:val="center"/>
                    <w:rPr>
                      <w:rFonts w:ascii="Times New Roman" w:eastAsia="Times New Roman" w:hAnsi="Times New Roman" w:cs="Times New Roman"/>
                      <w:b/>
                      <w:bCs/>
                      <w:sz w:val="20"/>
                      <w:szCs w:val="20"/>
                      <w:lang w:eastAsia="lt-LT"/>
                    </w:rPr>
                  </w:pPr>
                  <w:r w:rsidRPr="00160A4C">
                    <w:rPr>
                      <w:rFonts w:ascii="Times New Roman" w:eastAsia="Times New Roman" w:hAnsi="Times New Roman" w:cs="Times New Roman"/>
                      <w:b/>
                      <w:bCs/>
                      <w:sz w:val="20"/>
                      <w:szCs w:val="20"/>
                      <w:lang w:eastAsia="lt-LT"/>
                    </w:rPr>
                    <w:t>Prekės kodai</w:t>
                  </w:r>
                </w:p>
                <w:p w14:paraId="6F31448C"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sz w:val="20"/>
                      <w:szCs w:val="20"/>
                      <w:lang w:eastAsia="lt-LT"/>
                    </w:rPr>
                    <w:t>(Techninėje dokumentacijoje būtina pažymėti pozicijos numerį prie reikalaujamų parametrų reikšmės)</w:t>
                  </w:r>
                </w:p>
              </w:tc>
            </w:tr>
            <w:tr w:rsidR="004341F7" w:rsidRPr="00037662" w14:paraId="7ECB2B21" w14:textId="77777777" w:rsidTr="005E577B">
              <w:trPr>
                <w:trHeight w:val="476"/>
              </w:trPr>
              <w:tc>
                <w:tcPr>
                  <w:tcW w:w="858" w:type="dxa"/>
                  <w:gridSpan w:val="2"/>
                  <w:tcBorders>
                    <w:top w:val="single" w:sz="4" w:space="0" w:color="auto"/>
                    <w:left w:val="single" w:sz="4" w:space="0" w:color="auto"/>
                    <w:bottom w:val="single" w:sz="4" w:space="0" w:color="auto"/>
                    <w:right w:val="single" w:sz="4" w:space="0" w:color="auto"/>
                  </w:tcBorders>
                  <w:vAlign w:val="center"/>
                </w:tcPr>
                <w:p w14:paraId="6738F0D6" w14:textId="77777777" w:rsidR="004341F7" w:rsidRPr="00037662" w:rsidRDefault="004341F7" w:rsidP="004341F7">
                  <w:pPr>
                    <w:spacing w:after="0" w:line="240" w:lineRule="auto"/>
                    <w:ind w:left="34" w:hanging="77"/>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1</w:t>
                  </w:r>
                </w:p>
              </w:tc>
              <w:tc>
                <w:tcPr>
                  <w:tcW w:w="5493" w:type="dxa"/>
                  <w:tcBorders>
                    <w:top w:val="single" w:sz="4" w:space="0" w:color="auto"/>
                    <w:left w:val="single" w:sz="4" w:space="0" w:color="auto"/>
                    <w:bottom w:val="single" w:sz="4" w:space="0" w:color="auto"/>
                    <w:right w:val="single" w:sz="4" w:space="0" w:color="auto"/>
                  </w:tcBorders>
                  <w:vAlign w:val="center"/>
                </w:tcPr>
                <w:p w14:paraId="0E7C40AD"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2</w:t>
                  </w:r>
                </w:p>
              </w:tc>
              <w:tc>
                <w:tcPr>
                  <w:tcW w:w="1180" w:type="dxa"/>
                  <w:tcBorders>
                    <w:top w:val="single" w:sz="4" w:space="0" w:color="auto"/>
                    <w:left w:val="single" w:sz="4" w:space="0" w:color="auto"/>
                    <w:bottom w:val="single" w:sz="4" w:space="0" w:color="auto"/>
                    <w:right w:val="single" w:sz="4" w:space="0" w:color="auto"/>
                  </w:tcBorders>
                  <w:vAlign w:val="center"/>
                </w:tcPr>
                <w:p w14:paraId="4FC9D4C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3</w:t>
                  </w:r>
                </w:p>
              </w:tc>
              <w:tc>
                <w:tcPr>
                  <w:tcW w:w="1444" w:type="dxa"/>
                  <w:tcBorders>
                    <w:top w:val="single" w:sz="4" w:space="0" w:color="auto"/>
                    <w:left w:val="single" w:sz="4" w:space="0" w:color="auto"/>
                    <w:bottom w:val="single" w:sz="4" w:space="0" w:color="auto"/>
                    <w:right w:val="single" w:sz="4" w:space="0" w:color="auto"/>
                  </w:tcBorders>
                  <w:vAlign w:val="center"/>
                </w:tcPr>
                <w:p w14:paraId="0CF4F5BE"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4</w:t>
                  </w:r>
                </w:p>
              </w:tc>
              <w:tc>
                <w:tcPr>
                  <w:tcW w:w="918" w:type="dxa"/>
                  <w:tcBorders>
                    <w:top w:val="single" w:sz="4" w:space="0" w:color="auto"/>
                    <w:left w:val="single" w:sz="4" w:space="0" w:color="auto"/>
                    <w:bottom w:val="single" w:sz="4" w:space="0" w:color="auto"/>
                    <w:right w:val="single" w:sz="4" w:space="0" w:color="auto"/>
                  </w:tcBorders>
                  <w:vAlign w:val="center"/>
                </w:tcPr>
                <w:p w14:paraId="2C8441E2"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5</w:t>
                  </w:r>
                </w:p>
              </w:tc>
              <w:tc>
                <w:tcPr>
                  <w:tcW w:w="1054" w:type="dxa"/>
                  <w:tcBorders>
                    <w:top w:val="single" w:sz="4" w:space="0" w:color="auto"/>
                    <w:left w:val="single" w:sz="4" w:space="0" w:color="auto"/>
                    <w:bottom w:val="single" w:sz="4" w:space="0" w:color="auto"/>
                    <w:right w:val="single" w:sz="4" w:space="0" w:color="auto"/>
                  </w:tcBorders>
                  <w:vAlign w:val="center"/>
                </w:tcPr>
                <w:p w14:paraId="68E035FE"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6</w:t>
                  </w:r>
                </w:p>
              </w:tc>
              <w:tc>
                <w:tcPr>
                  <w:tcW w:w="1707" w:type="dxa"/>
                  <w:tcBorders>
                    <w:top w:val="single" w:sz="4" w:space="0" w:color="auto"/>
                    <w:left w:val="single" w:sz="4" w:space="0" w:color="auto"/>
                    <w:bottom w:val="single" w:sz="4" w:space="0" w:color="auto"/>
                    <w:right w:val="single" w:sz="4" w:space="0" w:color="auto"/>
                  </w:tcBorders>
                  <w:vAlign w:val="center"/>
                </w:tcPr>
                <w:p w14:paraId="7C8448A1"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7</w:t>
                  </w:r>
                </w:p>
              </w:tc>
              <w:tc>
                <w:tcPr>
                  <w:tcW w:w="1812" w:type="dxa"/>
                  <w:tcBorders>
                    <w:top w:val="single" w:sz="4" w:space="0" w:color="auto"/>
                    <w:left w:val="single" w:sz="4" w:space="0" w:color="auto"/>
                    <w:bottom w:val="single" w:sz="4" w:space="0" w:color="auto"/>
                    <w:right w:val="single" w:sz="4" w:space="0" w:color="auto"/>
                  </w:tcBorders>
                </w:tcPr>
                <w:p w14:paraId="79E35640" w14:textId="77777777" w:rsidR="004341F7" w:rsidRPr="00037662" w:rsidRDefault="004341F7" w:rsidP="004341F7">
                  <w:pPr>
                    <w:spacing w:after="0" w:line="240" w:lineRule="auto"/>
                    <w:jc w:val="center"/>
                    <w:rPr>
                      <w:rFonts w:ascii="Times New Roman" w:eastAsia="Times New Roman" w:hAnsi="Times New Roman" w:cs="Times New Roman"/>
                      <w:bCs/>
                      <w:i/>
                      <w:sz w:val="20"/>
                      <w:szCs w:val="20"/>
                      <w:lang w:eastAsia="lt-LT"/>
                    </w:rPr>
                  </w:pPr>
                </w:p>
                <w:p w14:paraId="2170C891" w14:textId="77777777" w:rsidR="004341F7" w:rsidRPr="00037662" w:rsidRDefault="004341F7" w:rsidP="004341F7">
                  <w:pPr>
                    <w:spacing w:after="0" w:line="240" w:lineRule="auto"/>
                    <w:jc w:val="center"/>
                    <w:rPr>
                      <w:rFonts w:ascii="Times New Roman" w:hAnsi="Times New Roman" w:cs="Times New Roman"/>
                      <w:b/>
                      <w:color w:val="FF0000"/>
                      <w:sz w:val="20"/>
                      <w:szCs w:val="20"/>
                    </w:rPr>
                  </w:pPr>
                  <w:r w:rsidRPr="00037662">
                    <w:rPr>
                      <w:rFonts w:ascii="Times New Roman" w:eastAsia="Times New Roman" w:hAnsi="Times New Roman" w:cs="Times New Roman"/>
                      <w:bCs/>
                      <w:i/>
                      <w:sz w:val="20"/>
                      <w:szCs w:val="20"/>
                      <w:lang w:eastAsia="lt-LT"/>
                    </w:rPr>
                    <w:t>8</w:t>
                  </w:r>
                </w:p>
              </w:tc>
            </w:tr>
            <w:tr w:rsidR="004341F7" w:rsidRPr="00037662" w14:paraId="76E378A2"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3D63F8" w14:textId="0C7E8FE5" w:rsidR="00490739" w:rsidRPr="00490739" w:rsidRDefault="004341F7" w:rsidP="00490739">
                  <w:pPr>
                    <w:spacing w:after="0"/>
                    <w:ind w:left="720"/>
                    <w:jc w:val="center"/>
                    <w:rPr>
                      <w:b/>
                      <w:bCs/>
                      <w:sz w:val="20"/>
                      <w:szCs w:val="20"/>
                      <w:lang w:val="en-US"/>
                    </w:rPr>
                  </w:pPr>
                  <w:r w:rsidRPr="00037662">
                    <w:rPr>
                      <w:rFonts w:ascii="Times New Roman" w:eastAsia="Times New Roman" w:hAnsi="Times New Roman" w:cs="Times New Roman"/>
                      <w:b/>
                      <w:bCs/>
                      <w:sz w:val="20"/>
                      <w:szCs w:val="20"/>
                      <w:lang w:eastAsia="lt-LT"/>
                    </w:rPr>
                    <w:t xml:space="preserve">1. </w:t>
                  </w:r>
                  <w:r w:rsidR="00490739" w:rsidRPr="00490739">
                    <w:rPr>
                      <w:b/>
                      <w:bCs/>
                      <w:sz w:val="20"/>
                      <w:szCs w:val="20"/>
                      <w:lang w:val="en-US"/>
                    </w:rPr>
                    <w:t>Strumos rinkinys</w:t>
                  </w:r>
                </w:p>
                <w:p w14:paraId="534283A1" w14:textId="3430D52C" w:rsidR="004341F7" w:rsidRPr="00422489" w:rsidRDefault="004341F7" w:rsidP="004341F7">
                  <w:pPr>
                    <w:spacing w:after="0"/>
                    <w:jc w:val="center"/>
                    <w:rPr>
                      <w:b/>
                      <w:bCs/>
                      <w:sz w:val="20"/>
                      <w:szCs w:val="20"/>
                    </w:rPr>
                  </w:pPr>
                </w:p>
                <w:p w14:paraId="39C08E08"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159AE1"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0C5FDB5F"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0F97E953"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1.</w:t>
                  </w:r>
                </w:p>
              </w:tc>
              <w:tc>
                <w:tcPr>
                  <w:tcW w:w="5493" w:type="dxa"/>
                  <w:tcBorders>
                    <w:top w:val="single" w:sz="4" w:space="0" w:color="auto"/>
                    <w:left w:val="single" w:sz="4" w:space="0" w:color="auto"/>
                    <w:bottom w:val="single" w:sz="4" w:space="0" w:color="auto"/>
                    <w:right w:val="single" w:sz="4" w:space="0" w:color="auto"/>
                  </w:tcBorders>
                </w:tcPr>
                <w:p w14:paraId="0441D030" w14:textId="7E3D54B6"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w:t>
                  </w:r>
                  <w:r w:rsidR="00745E59">
                    <w:rPr>
                      <w:rFonts w:ascii="Times New Roman" w:eastAsia="Times New Roman" w:hAnsi="Times New Roman" w:cs="Times New Roman"/>
                      <w:sz w:val="20"/>
                      <w:szCs w:val="20"/>
                      <w:lang w:eastAsia="lt-LT"/>
                    </w:rPr>
                    <w:t xml:space="preserve"> </w:t>
                  </w:r>
                  <w:r w:rsidRPr="000372FC">
                    <w:rPr>
                      <w:rFonts w:ascii="Times New Roman" w:eastAsia="Times New Roman" w:hAnsi="Times New Roman" w:cs="Times New Roman"/>
                      <w:sz w:val="20"/>
                      <w:szCs w:val="20"/>
                      <w:lang w:eastAsia="lt-LT"/>
                    </w:rPr>
                    <w:t xml:space="preserve">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6BDC646D"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lastRenderedPageBreak/>
                    <w:t xml:space="preserve">Rinkinio sudėtis: </w:t>
                  </w:r>
                </w:p>
                <w:p w14:paraId="0105A323"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1.</w:t>
                  </w:r>
                  <w:r w:rsidRPr="000372FC">
                    <w:rPr>
                      <w:rFonts w:ascii="Times New Roman" w:eastAsia="Times New Roman" w:hAnsi="Times New Roman" w:cs="Times New Roman"/>
                      <w:sz w:val="20"/>
                      <w:szCs w:val="20"/>
                      <w:lang w:eastAsia="lt-LT"/>
                    </w:rPr>
                    <w:tab/>
                    <w:t xml:space="preserve">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3 vnt. </w:t>
                  </w:r>
                </w:p>
                <w:p w14:paraId="50501ACE"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2.</w:t>
                  </w:r>
                  <w:r w:rsidRPr="000372FC">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2C21274E"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3.</w:t>
                  </w:r>
                  <w:r w:rsidRPr="000372FC">
                    <w:rPr>
                      <w:rFonts w:ascii="Times New Roman" w:eastAsia="Times New Roman" w:hAnsi="Times New Roman" w:cs="Times New Roman"/>
                      <w:sz w:val="20"/>
                      <w:szCs w:val="20"/>
                      <w:lang w:eastAsia="lt-LT"/>
                    </w:rPr>
                    <w:tab/>
                    <w:t xml:space="preserve">Instrumentavimo staliuko apklotas 140 x 190cm ±10cm, absorbuojanti dalis ne mažesnė nei 70 x 190 cm – 1 vnt. </w:t>
                  </w:r>
                </w:p>
                <w:p w14:paraId="0EEDB1CE" w14:textId="77777777" w:rsidR="000372FC" w:rsidRPr="005336A5" w:rsidRDefault="000372FC" w:rsidP="000372FC">
                  <w:pPr>
                    <w:spacing w:after="0" w:line="240" w:lineRule="auto"/>
                    <w:rPr>
                      <w:rFonts w:ascii="Times New Roman" w:eastAsia="Times New Roman" w:hAnsi="Times New Roman" w:cs="Times New Roman"/>
                      <w:color w:val="EE0000"/>
                      <w:sz w:val="20"/>
                      <w:szCs w:val="20"/>
                      <w:lang w:eastAsia="lt-LT"/>
                    </w:rPr>
                  </w:pPr>
                  <w:r w:rsidRPr="000372FC">
                    <w:rPr>
                      <w:rFonts w:ascii="Times New Roman" w:eastAsia="Times New Roman" w:hAnsi="Times New Roman" w:cs="Times New Roman"/>
                      <w:sz w:val="20"/>
                      <w:szCs w:val="20"/>
                      <w:lang w:eastAsia="lt-LT"/>
                    </w:rPr>
                    <w:t>4.</w:t>
                  </w:r>
                  <w:r w:rsidRPr="000372FC">
                    <w:rPr>
                      <w:rFonts w:ascii="Times New Roman" w:eastAsia="Times New Roman" w:hAnsi="Times New Roman" w:cs="Times New Roman"/>
                      <w:sz w:val="20"/>
                      <w:szCs w:val="20"/>
                      <w:lang w:eastAsia="lt-LT"/>
                    </w:rPr>
                    <w:tab/>
                    <w:t>Apklotas 200 x 310cm ± 10 cm, su lipnia anga 15 x 15cm ± 2 cm. Absorbuojanti zona ne mažesnė nei 50 x 70 cm. Apklote integruoti ne mažiau kaip 3 laidų ir vamzdelių laikikliai, bei kilimėlis instrumentams 25 x 45 cm ± 2 cm.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Log₁₀ (dalelių sk.). Apkloto atsparumas skysčių įsiskverbimui turi būti ne mažesnis kaip 200 cm H₂O – 1 vnt.</w:t>
                  </w:r>
                </w:p>
                <w:p w14:paraId="4FCAF6D7" w14:textId="1B34EFCC" w:rsidR="000372FC" w:rsidRPr="0076116F"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5.</w:t>
                  </w:r>
                  <w:r w:rsidRPr="000372FC">
                    <w:rPr>
                      <w:rFonts w:ascii="Times New Roman" w:eastAsia="Times New Roman" w:hAnsi="Times New Roman" w:cs="Times New Roman"/>
                      <w:sz w:val="20"/>
                      <w:szCs w:val="20"/>
                      <w:lang w:eastAsia="lt-LT"/>
                    </w:rPr>
                    <w:tab/>
                  </w:r>
                  <w:r w:rsidRPr="0076116F">
                    <w:rPr>
                      <w:rFonts w:ascii="Times New Roman" w:eastAsia="Times New Roman" w:hAnsi="Times New Roman" w:cs="Times New Roman"/>
                      <w:sz w:val="20"/>
                      <w:szCs w:val="20"/>
                      <w:lang w:eastAsia="lt-LT"/>
                    </w:rPr>
                    <w:t xml:space="preserve">Marlinės skaros </w:t>
                  </w:r>
                  <w:r w:rsidR="00AA69B9" w:rsidRPr="0076116F">
                    <w:rPr>
                      <w:rFonts w:ascii="Times New Roman" w:eastAsia="Times New Roman" w:hAnsi="Times New Roman" w:cs="Times New Roman"/>
                      <w:sz w:val="20"/>
                      <w:szCs w:val="20"/>
                      <w:lang w:eastAsia="lt-LT"/>
                    </w:rPr>
                    <w:t>1</w:t>
                  </w:r>
                  <w:r w:rsidR="00386A57" w:rsidRPr="0076116F">
                    <w:rPr>
                      <w:rFonts w:ascii="Times New Roman" w:eastAsia="Times New Roman" w:hAnsi="Times New Roman" w:cs="Times New Roman"/>
                      <w:sz w:val="20"/>
                      <w:szCs w:val="20"/>
                      <w:lang w:eastAsia="lt-LT"/>
                    </w:rPr>
                    <w:t>0</w:t>
                  </w:r>
                  <w:r w:rsidR="00AA69B9" w:rsidRPr="0076116F">
                    <w:rPr>
                      <w:rFonts w:ascii="Times New Roman" w:eastAsia="Times New Roman" w:hAnsi="Times New Roman" w:cs="Times New Roman"/>
                      <w:sz w:val="20"/>
                      <w:szCs w:val="20"/>
                      <w:lang w:eastAsia="lt-LT"/>
                    </w:rPr>
                    <w:t>x3</w:t>
                  </w:r>
                  <w:r w:rsidR="00386A57" w:rsidRPr="0076116F">
                    <w:rPr>
                      <w:rFonts w:ascii="Times New Roman" w:eastAsia="Times New Roman" w:hAnsi="Times New Roman" w:cs="Times New Roman"/>
                      <w:sz w:val="20"/>
                      <w:szCs w:val="20"/>
                      <w:lang w:eastAsia="lt-LT"/>
                    </w:rPr>
                    <w:t>5</w:t>
                  </w:r>
                  <w:r w:rsidRPr="0076116F">
                    <w:rPr>
                      <w:rFonts w:ascii="Times New Roman" w:eastAsia="Times New Roman" w:hAnsi="Times New Roman" w:cs="Times New Roman"/>
                      <w:sz w:val="20"/>
                      <w:szCs w:val="20"/>
                      <w:lang w:eastAsia="lt-LT"/>
                    </w:rPr>
                    <w:t xml:space="preserve"> cm ± 1 cm,</w:t>
                  </w:r>
                  <w:r w:rsidR="009261EB" w:rsidRPr="0076116F">
                    <w:rPr>
                      <w:rFonts w:ascii="Times New Roman" w:eastAsia="Times New Roman" w:hAnsi="Times New Roman" w:cs="Times New Roman"/>
                      <w:sz w:val="20"/>
                      <w:szCs w:val="20"/>
                      <w:lang w:eastAsia="lt-LT"/>
                    </w:rPr>
                    <w:t xml:space="preserve"> 16 sluoksnių,</w:t>
                  </w:r>
                  <w:r w:rsidRPr="0076116F">
                    <w:rPr>
                      <w:rFonts w:ascii="Times New Roman" w:eastAsia="Times New Roman" w:hAnsi="Times New Roman" w:cs="Times New Roman"/>
                      <w:sz w:val="20"/>
                      <w:szCs w:val="20"/>
                      <w:lang w:eastAsia="lt-LT"/>
                    </w:rPr>
                    <w:t xml:space="preserve"> </w:t>
                  </w:r>
                  <w:r w:rsidR="005336A5" w:rsidRPr="0076116F">
                    <w:rPr>
                      <w:rFonts w:ascii="Times New Roman" w:eastAsia="Times New Roman" w:hAnsi="Times New Roman" w:cs="Times New Roman"/>
                      <w:sz w:val="20"/>
                      <w:szCs w:val="20"/>
                      <w:lang w:eastAsia="lt-LT"/>
                    </w:rPr>
                    <w:t xml:space="preserve">su </w:t>
                  </w:r>
                  <w:r w:rsidR="009261EB" w:rsidRPr="0076116F">
                    <w:rPr>
                      <w:rFonts w:ascii="Times New Roman" w:eastAsia="Times New Roman" w:hAnsi="Times New Roman" w:cs="Times New Roman"/>
                      <w:sz w:val="20"/>
                      <w:szCs w:val="20"/>
                      <w:lang w:eastAsia="lt-LT"/>
                    </w:rPr>
                    <w:t>rentgeno kontrastiniu siūlu</w:t>
                  </w:r>
                  <w:r w:rsidR="000366CE" w:rsidRPr="0076116F">
                    <w:rPr>
                      <w:rFonts w:ascii="Times New Roman" w:eastAsia="Times New Roman" w:hAnsi="Times New Roman" w:cs="Times New Roman"/>
                      <w:sz w:val="20"/>
                      <w:szCs w:val="20"/>
                      <w:lang w:eastAsia="lt-LT"/>
                    </w:rPr>
                    <w:t xml:space="preserve"> </w:t>
                  </w:r>
                  <w:r w:rsidRPr="0076116F">
                    <w:rPr>
                      <w:rFonts w:ascii="Times New Roman" w:eastAsia="Times New Roman" w:hAnsi="Times New Roman" w:cs="Times New Roman"/>
                      <w:sz w:val="20"/>
                      <w:szCs w:val="20"/>
                      <w:lang w:eastAsia="lt-LT"/>
                    </w:rPr>
                    <w:t>–</w:t>
                  </w:r>
                  <w:r w:rsidR="005336A5" w:rsidRPr="0076116F">
                    <w:rPr>
                      <w:rFonts w:ascii="Times New Roman" w:eastAsia="Times New Roman" w:hAnsi="Times New Roman" w:cs="Times New Roman"/>
                      <w:sz w:val="20"/>
                      <w:szCs w:val="20"/>
                      <w:lang w:eastAsia="lt-LT"/>
                    </w:rPr>
                    <w:t xml:space="preserve"> 5</w:t>
                  </w:r>
                  <w:r w:rsidRPr="0076116F">
                    <w:rPr>
                      <w:rFonts w:ascii="Times New Roman" w:eastAsia="Times New Roman" w:hAnsi="Times New Roman" w:cs="Times New Roman"/>
                      <w:sz w:val="20"/>
                      <w:szCs w:val="20"/>
                      <w:lang w:eastAsia="lt-LT"/>
                    </w:rPr>
                    <w:t xml:space="preserve"> </w:t>
                  </w:r>
                  <w:r w:rsidR="005336A5" w:rsidRPr="0076116F">
                    <w:rPr>
                      <w:rFonts w:ascii="Times New Roman" w:eastAsia="Times New Roman" w:hAnsi="Times New Roman" w:cs="Times New Roman"/>
                      <w:sz w:val="20"/>
                      <w:szCs w:val="20"/>
                      <w:lang w:eastAsia="lt-LT"/>
                    </w:rPr>
                    <w:t>vnt.</w:t>
                  </w:r>
                  <w:r w:rsidR="009870CB" w:rsidRPr="0076116F">
                    <w:rPr>
                      <w:rFonts w:ascii="Times New Roman" w:eastAsia="Times New Roman" w:hAnsi="Times New Roman" w:cs="Times New Roman"/>
                      <w:sz w:val="20"/>
                      <w:szCs w:val="20"/>
                      <w:lang w:eastAsia="lt-LT"/>
                    </w:rPr>
                    <w:t xml:space="preserve"> </w:t>
                  </w:r>
                </w:p>
                <w:p w14:paraId="386C6920" w14:textId="55E33566" w:rsidR="000372FC" w:rsidRPr="0076116F" w:rsidRDefault="000372FC" w:rsidP="000372FC">
                  <w:pPr>
                    <w:spacing w:after="0" w:line="240" w:lineRule="auto"/>
                    <w:rPr>
                      <w:rFonts w:ascii="Times New Roman" w:eastAsia="Times New Roman" w:hAnsi="Times New Roman" w:cs="Times New Roman"/>
                      <w:sz w:val="20"/>
                      <w:szCs w:val="20"/>
                      <w:lang w:eastAsia="lt-LT"/>
                    </w:rPr>
                  </w:pPr>
                  <w:r w:rsidRPr="0076116F">
                    <w:rPr>
                      <w:rFonts w:ascii="Times New Roman" w:eastAsia="Times New Roman" w:hAnsi="Times New Roman" w:cs="Times New Roman"/>
                      <w:sz w:val="20"/>
                      <w:szCs w:val="20"/>
                      <w:lang w:eastAsia="lt-LT"/>
                    </w:rPr>
                    <w:t>6.</w:t>
                  </w:r>
                  <w:r w:rsidRPr="0076116F">
                    <w:rPr>
                      <w:rFonts w:ascii="Times New Roman" w:eastAsia="Times New Roman" w:hAnsi="Times New Roman" w:cs="Times New Roman"/>
                      <w:sz w:val="20"/>
                      <w:szCs w:val="20"/>
                      <w:lang w:eastAsia="lt-LT"/>
                    </w:rPr>
                    <w:tab/>
                    <w:t>Marlinės skarelės 7,5</w:t>
                  </w:r>
                  <w:r w:rsidR="008B2066" w:rsidRPr="0076116F">
                    <w:rPr>
                      <w:rFonts w:ascii="Times New Roman" w:eastAsia="Times New Roman" w:hAnsi="Times New Roman" w:cs="Times New Roman"/>
                      <w:sz w:val="20"/>
                      <w:szCs w:val="20"/>
                      <w:lang w:eastAsia="lt-LT"/>
                    </w:rPr>
                    <w:t xml:space="preserve"> x 7,5cm ± 1 cm, 8 sluoksnių –</w:t>
                  </w:r>
                  <w:r w:rsidR="00DF2B2C" w:rsidRPr="0076116F">
                    <w:rPr>
                      <w:rFonts w:ascii="Times New Roman" w:eastAsia="Times New Roman" w:hAnsi="Times New Roman" w:cs="Times New Roman"/>
                      <w:sz w:val="20"/>
                      <w:szCs w:val="20"/>
                      <w:lang w:eastAsia="lt-LT"/>
                    </w:rPr>
                    <w:t xml:space="preserve"> 20 vnt.</w:t>
                  </w:r>
                  <w:r w:rsidR="008B2066" w:rsidRPr="0076116F">
                    <w:rPr>
                      <w:rFonts w:ascii="Times New Roman" w:eastAsia="Times New Roman" w:hAnsi="Times New Roman" w:cs="Times New Roman"/>
                      <w:sz w:val="20"/>
                      <w:szCs w:val="20"/>
                      <w:lang w:eastAsia="lt-LT"/>
                    </w:rPr>
                    <w:t xml:space="preserve"> </w:t>
                  </w:r>
                </w:p>
                <w:p w14:paraId="3209D45B"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7.</w:t>
                  </w:r>
                  <w:r w:rsidRPr="000372FC">
                    <w:rPr>
                      <w:rFonts w:ascii="Times New Roman" w:eastAsia="Times New Roman" w:hAnsi="Times New Roman" w:cs="Times New Roman"/>
                      <w:sz w:val="20"/>
                      <w:szCs w:val="20"/>
                      <w:lang w:eastAsia="lt-LT"/>
                    </w:rPr>
                    <w:tab/>
                    <w:t>Apvalūs marliniai tamponai, 4 cm diametro – 5 vnt.</w:t>
                  </w:r>
                </w:p>
                <w:p w14:paraId="3E2477D5"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8.</w:t>
                  </w:r>
                  <w:r w:rsidRPr="000372FC">
                    <w:rPr>
                      <w:rFonts w:ascii="Times New Roman" w:eastAsia="Times New Roman" w:hAnsi="Times New Roman" w:cs="Times New Roman"/>
                      <w:sz w:val="20"/>
                      <w:szCs w:val="20"/>
                      <w:lang w:eastAsia="lt-LT"/>
                    </w:rPr>
                    <w:tab/>
                    <w:t>Švirkštas 20ml L/L – 1 vnt.</w:t>
                  </w:r>
                </w:p>
                <w:p w14:paraId="46E80C6F" w14:textId="6BE7770E" w:rsidR="001E1200"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9.</w:t>
                  </w:r>
                  <w:r w:rsidRPr="000372FC">
                    <w:rPr>
                      <w:rFonts w:ascii="Times New Roman" w:eastAsia="Times New Roman" w:hAnsi="Times New Roman" w:cs="Times New Roman"/>
                      <w:sz w:val="20"/>
                      <w:szCs w:val="20"/>
                      <w:lang w:eastAsia="lt-LT"/>
                    </w:rPr>
                    <w:tab/>
                    <w:t xml:space="preserve">Atsiurbimo vamzdelis CH24, 300 cm – 1 vnt. </w:t>
                  </w:r>
                </w:p>
                <w:p w14:paraId="1A2D2878" w14:textId="77777777" w:rsidR="001E1200" w:rsidRDefault="000372FC" w:rsidP="001E1200">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10.</w:t>
                  </w:r>
                  <w:r w:rsidRPr="000372FC">
                    <w:rPr>
                      <w:rFonts w:ascii="Times New Roman" w:eastAsia="Times New Roman" w:hAnsi="Times New Roman" w:cs="Times New Roman"/>
                      <w:sz w:val="20"/>
                      <w:szCs w:val="20"/>
                      <w:lang w:eastAsia="lt-LT"/>
                    </w:rPr>
                    <w:tab/>
                    <w:t>„Velcro“ juostelė, lipni, 2,5 cm x 14cm ± 1 cm – 1 vnt.</w:t>
                  </w:r>
                </w:p>
                <w:p w14:paraId="5540F974" w14:textId="77777777" w:rsidR="009A054C" w:rsidRDefault="001E1200" w:rsidP="001E120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11.         </w:t>
                  </w:r>
                  <w:r w:rsidRPr="00DA1214">
                    <w:rPr>
                      <w:rFonts w:ascii="Times New Roman" w:eastAsia="Times New Roman" w:hAnsi="Times New Roman" w:cs="Times New Roman"/>
                      <w:sz w:val="20"/>
                      <w:szCs w:val="20"/>
                      <w:lang w:eastAsia="lt-LT"/>
                    </w:rPr>
                    <w:t>S</w:t>
                  </w:r>
                  <w:r w:rsidR="009A054C" w:rsidRPr="00DA1214">
                    <w:rPr>
                      <w:rFonts w:ascii="Times New Roman" w:eastAsia="Times New Roman" w:hAnsi="Times New Roman" w:cs="Times New Roman"/>
                      <w:sz w:val="20"/>
                      <w:szCs w:val="20"/>
                      <w:lang w:eastAsia="lt-LT"/>
                    </w:rPr>
                    <w:t xml:space="preserve">kalpelio ašmenys </w:t>
                  </w:r>
                  <w:r w:rsidR="0090483C" w:rsidRPr="00DA1214">
                    <w:rPr>
                      <w:rFonts w:ascii="Times New Roman" w:eastAsia="Times New Roman" w:hAnsi="Times New Roman" w:cs="Times New Roman"/>
                      <w:sz w:val="20"/>
                      <w:szCs w:val="20"/>
                      <w:lang w:eastAsia="lt-LT"/>
                    </w:rPr>
                    <w:t>su koteliu</w:t>
                  </w:r>
                  <w:r w:rsidR="002B3F26" w:rsidRPr="00DA1214">
                    <w:rPr>
                      <w:rFonts w:ascii="Times New Roman" w:eastAsia="Times New Roman" w:hAnsi="Times New Roman" w:cs="Times New Roman"/>
                      <w:sz w:val="20"/>
                      <w:szCs w:val="20"/>
                      <w:lang w:eastAsia="lt-LT"/>
                    </w:rPr>
                    <w:t xml:space="preserve"> Nr. 11 – </w:t>
                  </w:r>
                  <w:r w:rsidR="009A054C" w:rsidRPr="00DA1214">
                    <w:rPr>
                      <w:rFonts w:ascii="Times New Roman" w:eastAsia="Times New Roman" w:hAnsi="Times New Roman" w:cs="Times New Roman"/>
                      <w:sz w:val="20"/>
                      <w:szCs w:val="20"/>
                      <w:lang w:eastAsia="lt-LT"/>
                    </w:rPr>
                    <w:t>1 vnt.</w:t>
                  </w:r>
                </w:p>
                <w:p w14:paraId="04D06543" w14:textId="77777777" w:rsidR="008B2066" w:rsidRDefault="008B2066" w:rsidP="001E1200">
                  <w:pPr>
                    <w:spacing w:after="0" w:line="240" w:lineRule="auto"/>
                    <w:rPr>
                      <w:rFonts w:ascii="Times New Roman" w:eastAsia="Times New Roman" w:hAnsi="Times New Roman" w:cs="Times New Roman"/>
                      <w:sz w:val="20"/>
                      <w:szCs w:val="20"/>
                      <w:lang w:eastAsia="lt-LT"/>
                    </w:rPr>
                  </w:pPr>
                </w:p>
                <w:p w14:paraId="5D0263F6" w14:textId="7E176A10" w:rsidR="008B2066" w:rsidRPr="00276335" w:rsidRDefault="008B2066" w:rsidP="001E1200">
                  <w:pPr>
                    <w:spacing w:after="0" w:line="240" w:lineRule="auto"/>
                    <w:rPr>
                      <w:rFonts w:ascii="Times New Roman" w:eastAsia="Times New Roman" w:hAnsi="Times New Roman" w:cs="Times New Roman"/>
                      <w:sz w:val="20"/>
                      <w:szCs w:val="20"/>
                      <w:lang w:eastAsia="lt-LT"/>
                    </w:rPr>
                  </w:pPr>
                </w:p>
              </w:tc>
              <w:tc>
                <w:tcPr>
                  <w:tcW w:w="1180" w:type="dxa"/>
                  <w:tcBorders>
                    <w:top w:val="single" w:sz="4" w:space="0" w:color="auto"/>
                    <w:left w:val="single" w:sz="4" w:space="0" w:color="auto"/>
                    <w:bottom w:val="single" w:sz="4" w:space="0" w:color="auto"/>
                    <w:right w:val="single" w:sz="4" w:space="0" w:color="auto"/>
                  </w:tcBorders>
                </w:tcPr>
                <w:p w14:paraId="3FC1CD3A"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4" w:space="0" w:color="auto"/>
                    <w:left w:val="single" w:sz="4" w:space="0" w:color="auto"/>
                    <w:bottom w:val="single" w:sz="4" w:space="0" w:color="auto"/>
                    <w:right w:val="single" w:sz="4" w:space="0" w:color="auto"/>
                  </w:tcBorders>
                </w:tcPr>
                <w:p w14:paraId="08EB0363" w14:textId="025DF567" w:rsidR="004341F7" w:rsidRPr="0002387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3900,00</w:t>
                  </w:r>
                </w:p>
              </w:tc>
              <w:tc>
                <w:tcPr>
                  <w:tcW w:w="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DB43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7BE9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725B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F5B57"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3D9B8960"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46F78EB" w14:textId="77777777" w:rsidR="004341F7" w:rsidRPr="00CC675C" w:rsidRDefault="004341F7" w:rsidP="004341F7">
                  <w:pPr>
                    <w:spacing w:after="0" w:line="240" w:lineRule="auto"/>
                    <w:rPr>
                      <w:rFonts w:ascii="Times New Roman" w:eastAsia="Times New Roman" w:hAnsi="Times New Roman" w:cs="Times New Roman"/>
                      <w:i/>
                      <w:strike/>
                      <w:sz w:val="20"/>
                      <w:szCs w:val="20"/>
                      <w:lang w:eastAsia="lt-LT"/>
                    </w:rPr>
                  </w:pPr>
                  <w:r w:rsidRPr="00CC675C">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CC675C">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537EAC0E"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25C43272"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F1FE1F" w14:textId="169F9BB9" w:rsidR="004341F7" w:rsidRPr="00CC675C" w:rsidRDefault="004341F7" w:rsidP="004341F7">
                  <w:pPr>
                    <w:spacing w:after="0"/>
                    <w:jc w:val="center"/>
                    <w:rPr>
                      <w:rFonts w:ascii="Times New Roman" w:hAnsi="Times New Roman" w:cs="Times New Roman"/>
                      <w:b/>
                      <w:bCs/>
                      <w:sz w:val="20"/>
                      <w:szCs w:val="20"/>
                      <w:lang w:val="en-US"/>
                    </w:rPr>
                  </w:pPr>
                  <w:r w:rsidRPr="00CC675C">
                    <w:rPr>
                      <w:rFonts w:ascii="Times New Roman" w:eastAsia="Times New Roman" w:hAnsi="Times New Roman" w:cs="Times New Roman"/>
                      <w:b/>
                      <w:bCs/>
                      <w:sz w:val="20"/>
                      <w:szCs w:val="20"/>
                      <w:lang w:eastAsia="lt-LT"/>
                    </w:rPr>
                    <w:t>2:</w:t>
                  </w:r>
                  <w:r w:rsidR="00934E44">
                    <w:rPr>
                      <w:rFonts w:ascii="Times New Roman" w:eastAsia="Times New Roman" w:hAnsi="Times New Roman" w:cs="Times New Roman"/>
                      <w:b/>
                      <w:bCs/>
                      <w:sz w:val="20"/>
                      <w:szCs w:val="20"/>
                      <w:lang w:eastAsia="lt-LT"/>
                    </w:rPr>
                    <w:t xml:space="preserve"> </w:t>
                  </w:r>
                  <w:r w:rsidR="00934E44" w:rsidRPr="00934E44">
                    <w:rPr>
                      <w:rFonts w:ascii="Times New Roman" w:eastAsia="Times New Roman" w:hAnsi="Times New Roman" w:cs="Times New Roman"/>
                      <w:b/>
                      <w:bCs/>
                      <w:sz w:val="20"/>
                      <w:szCs w:val="20"/>
                      <w:lang w:eastAsia="lt-LT"/>
                    </w:rPr>
                    <w:t>Išvaržos operacijų rinkinys</w:t>
                  </w:r>
                </w:p>
                <w:p w14:paraId="68AEA15C" w14:textId="77777777" w:rsidR="004341F7" w:rsidRPr="00CC675C"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7125CF"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0358D3F9"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72CFF463"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2.</w:t>
                  </w:r>
                </w:p>
              </w:tc>
              <w:tc>
                <w:tcPr>
                  <w:tcW w:w="5493" w:type="dxa"/>
                  <w:tcBorders>
                    <w:top w:val="single" w:sz="4" w:space="0" w:color="auto"/>
                    <w:left w:val="single" w:sz="4" w:space="0" w:color="auto"/>
                    <w:bottom w:val="single" w:sz="4" w:space="0" w:color="auto"/>
                    <w:right w:val="single" w:sz="6" w:space="0" w:color="auto"/>
                  </w:tcBorders>
                </w:tcPr>
                <w:p w14:paraId="7D2CB1C3"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36AC8FA2"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 xml:space="preserve"> Rinkinio sudėtis: </w:t>
                  </w:r>
                </w:p>
                <w:p w14:paraId="150F1531"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1.</w:t>
                  </w:r>
                  <w:r w:rsidRPr="006D6845">
                    <w:rPr>
                      <w:rFonts w:ascii="Times New Roman" w:eastAsia="Times New Roman" w:hAnsi="Times New Roman" w:cs="Times New Roman"/>
                      <w:sz w:val="20"/>
                      <w:szCs w:val="20"/>
                      <w:lang w:eastAsia="lt-LT"/>
                    </w:rPr>
                    <w:tab/>
                    <w:t>Instrumentavimo staliuko apklotas 140 x 190cm ± 10 cm, absorbuojanti dalis ne mažesnė nei 70 x 190 cm– 1 vnt.</w:t>
                  </w:r>
                </w:p>
                <w:p w14:paraId="7EACBC62"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2.</w:t>
                  </w:r>
                  <w:r w:rsidRPr="006D6845">
                    <w:rPr>
                      <w:rFonts w:ascii="Times New Roman" w:eastAsia="Times New Roman" w:hAnsi="Times New Roman" w:cs="Times New Roman"/>
                      <w:sz w:val="20"/>
                      <w:szCs w:val="20"/>
                      <w:lang w:eastAsia="lt-LT"/>
                    </w:rPr>
                    <w:tab/>
                    <w:t xml:space="preserve">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H₂O- 1 vnt. </w:t>
                  </w:r>
                </w:p>
                <w:p w14:paraId="43C3F5A9"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3.</w:t>
                  </w:r>
                  <w:r w:rsidRPr="006D6845">
                    <w:rPr>
                      <w:rFonts w:ascii="Times New Roman" w:eastAsia="Times New Roman" w:hAnsi="Times New Roman" w:cs="Times New Roman"/>
                      <w:sz w:val="20"/>
                      <w:szCs w:val="20"/>
                      <w:lang w:eastAsia="lt-LT"/>
                    </w:rPr>
                    <w:tab/>
                    <w:t xml:space="preserve">Padidintos apsaugos chalatas,  XLL dydžio, ilgis 150 cm ± 5 cm. Neišlankstytas chalatas matomoj vietoje turi du antspaudus nurodančius dydį ir ilgį. Chalatas turi du vidinius diržus ir du išorinius diržus (kairės ir dešinės pusės), tarpusavyje </w:t>
                  </w:r>
                  <w:r w:rsidRPr="006D6845">
                    <w:rPr>
                      <w:rFonts w:ascii="Times New Roman" w:eastAsia="Times New Roman" w:hAnsi="Times New Roman" w:cs="Times New Roman"/>
                      <w:sz w:val="20"/>
                      <w:szCs w:val="20"/>
                      <w:lang w:eastAsia="lt-LT"/>
                    </w:rPr>
                    <w:lastRenderedPageBreak/>
                    <w:t xml:space="preserve">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2vnt. </w:t>
                  </w:r>
                </w:p>
                <w:p w14:paraId="4FB42A30"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4.</w:t>
                  </w:r>
                  <w:r w:rsidRPr="006D6845">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4DC34C74"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5.</w:t>
                  </w:r>
                  <w:r w:rsidRPr="006D6845">
                    <w:rPr>
                      <w:rFonts w:ascii="Times New Roman" w:eastAsia="Times New Roman" w:hAnsi="Times New Roman" w:cs="Times New Roman"/>
                      <w:sz w:val="20"/>
                      <w:szCs w:val="20"/>
                      <w:lang w:eastAsia="lt-LT"/>
                    </w:rPr>
                    <w:tab/>
                    <w:t xml:space="preserve">Apklotas ilgojoje kraštinėje lipniu kraštu 160 x 260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 </w:t>
                  </w:r>
                </w:p>
                <w:p w14:paraId="5858CFE3"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6.</w:t>
                  </w:r>
                  <w:r w:rsidRPr="006D6845">
                    <w:rPr>
                      <w:rFonts w:ascii="Times New Roman" w:eastAsia="Times New Roman" w:hAnsi="Times New Roman" w:cs="Times New Roman"/>
                      <w:sz w:val="20"/>
                      <w:szCs w:val="20"/>
                      <w:lang w:eastAsia="lt-LT"/>
                    </w:rPr>
                    <w:tab/>
                    <w:t>Apklotas ilgojoje kraštinėje lipniu kraštu 200 x 200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w:t>
                  </w:r>
                </w:p>
                <w:p w14:paraId="622C17D2"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7.</w:t>
                  </w:r>
                  <w:r w:rsidRPr="006D6845">
                    <w:rPr>
                      <w:rFonts w:ascii="Times New Roman" w:eastAsia="Times New Roman" w:hAnsi="Times New Roman" w:cs="Times New Roman"/>
                      <w:sz w:val="20"/>
                      <w:szCs w:val="20"/>
                      <w:lang w:eastAsia="lt-LT"/>
                    </w:rPr>
                    <w:tab/>
                    <w:t xml:space="preserve">Apklotas ilgojoje kraštinėje lipniu kraštu 75 x 100 cm ± 5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2 vnt. </w:t>
                  </w:r>
                </w:p>
                <w:p w14:paraId="509AC3C1"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8.</w:t>
                  </w:r>
                  <w:r w:rsidRPr="006D6845">
                    <w:rPr>
                      <w:rFonts w:ascii="Times New Roman" w:eastAsia="Times New Roman" w:hAnsi="Times New Roman" w:cs="Times New Roman"/>
                      <w:sz w:val="20"/>
                      <w:szCs w:val="20"/>
                      <w:lang w:eastAsia="lt-LT"/>
                    </w:rPr>
                    <w:tab/>
                    <w:t>Apvalūs marliniai tamponai, 4 cm diametro – 7 vnt.</w:t>
                  </w:r>
                </w:p>
                <w:p w14:paraId="75A29B73" w14:textId="77777777" w:rsidR="00073587"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9.</w:t>
                  </w:r>
                  <w:r w:rsidRPr="006D6845">
                    <w:rPr>
                      <w:rFonts w:ascii="Times New Roman" w:eastAsia="Times New Roman" w:hAnsi="Times New Roman" w:cs="Times New Roman"/>
                      <w:sz w:val="20"/>
                      <w:szCs w:val="20"/>
                      <w:lang w:eastAsia="lt-LT"/>
                    </w:rPr>
                    <w:tab/>
                  </w:r>
                  <w:r w:rsidRPr="00073587">
                    <w:rPr>
                      <w:rFonts w:ascii="Times New Roman" w:eastAsia="Times New Roman" w:hAnsi="Times New Roman" w:cs="Times New Roman"/>
                      <w:sz w:val="20"/>
                      <w:szCs w:val="20"/>
                      <w:lang w:eastAsia="lt-LT"/>
                    </w:rPr>
                    <w:t>Marlinės skarelės 7,5</w:t>
                  </w:r>
                  <w:r w:rsidR="008B2066" w:rsidRPr="00073587">
                    <w:rPr>
                      <w:rFonts w:ascii="Times New Roman" w:eastAsia="Times New Roman" w:hAnsi="Times New Roman" w:cs="Times New Roman"/>
                      <w:sz w:val="20"/>
                      <w:szCs w:val="20"/>
                      <w:lang w:eastAsia="lt-LT"/>
                    </w:rPr>
                    <w:t xml:space="preserve"> x 7,5cm ± 1 cm, 8 sluoksnių –</w:t>
                  </w:r>
                  <w:r w:rsidR="00073587" w:rsidRPr="00073587">
                    <w:rPr>
                      <w:rFonts w:ascii="Times New Roman" w:eastAsia="Times New Roman" w:hAnsi="Times New Roman" w:cs="Times New Roman"/>
                      <w:sz w:val="20"/>
                      <w:szCs w:val="20"/>
                      <w:lang w:eastAsia="lt-LT"/>
                    </w:rPr>
                    <w:t xml:space="preserve">20 vnt. </w:t>
                  </w:r>
                </w:p>
                <w:p w14:paraId="23928230" w14:textId="2646C3AF" w:rsidR="00073587" w:rsidRPr="00073587" w:rsidRDefault="00073587" w:rsidP="006D684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10.         </w:t>
                  </w:r>
                  <w:r w:rsidRPr="00073587">
                    <w:rPr>
                      <w:rFonts w:ascii="Times New Roman" w:eastAsia="Times New Roman" w:hAnsi="Times New Roman" w:cs="Times New Roman"/>
                      <w:sz w:val="20"/>
                      <w:szCs w:val="20"/>
                      <w:lang w:eastAsia="lt-LT"/>
                    </w:rPr>
                    <w:t xml:space="preserve">Marlinės skaros 10x35 cm ± 1 cm, 16 sluoksnių, su rentgeno kontrastiniu siūlu – 5 vnt. </w:t>
                  </w:r>
                </w:p>
                <w:p w14:paraId="38C7C3C4" w14:textId="51F37917" w:rsidR="006D6845" w:rsidRPr="008A3528" w:rsidRDefault="006D6845" w:rsidP="006D6845">
                  <w:pPr>
                    <w:spacing w:after="0" w:line="240" w:lineRule="auto"/>
                    <w:rPr>
                      <w:rFonts w:ascii="Times New Roman" w:eastAsia="Times New Roman" w:hAnsi="Times New Roman" w:cs="Times New Roman"/>
                      <w:b/>
                      <w:bCs/>
                      <w:color w:val="EE0000"/>
                      <w:sz w:val="20"/>
                      <w:szCs w:val="20"/>
                      <w:lang w:eastAsia="lt-LT"/>
                    </w:rPr>
                  </w:pPr>
                  <w:r w:rsidRPr="006D6845">
                    <w:rPr>
                      <w:rFonts w:ascii="Times New Roman" w:eastAsia="Times New Roman" w:hAnsi="Times New Roman" w:cs="Times New Roman"/>
                      <w:sz w:val="20"/>
                      <w:szCs w:val="20"/>
                      <w:lang w:eastAsia="lt-LT"/>
                    </w:rPr>
                    <w:t>1</w:t>
                  </w:r>
                  <w:r w:rsidR="00073587">
                    <w:rPr>
                      <w:rFonts w:ascii="Times New Roman" w:eastAsia="Times New Roman" w:hAnsi="Times New Roman" w:cs="Times New Roman"/>
                      <w:sz w:val="20"/>
                      <w:szCs w:val="20"/>
                      <w:lang w:eastAsia="lt-LT"/>
                    </w:rPr>
                    <w:t xml:space="preserve">1.         </w:t>
                  </w:r>
                  <w:r w:rsidRPr="006D6845">
                    <w:rPr>
                      <w:rFonts w:ascii="Times New Roman" w:eastAsia="Times New Roman" w:hAnsi="Times New Roman" w:cs="Times New Roman"/>
                      <w:sz w:val="20"/>
                      <w:szCs w:val="20"/>
                      <w:lang w:eastAsia="lt-LT"/>
                    </w:rPr>
                    <w:t>Švirkštas 20ml L/L – 1 vnt.</w:t>
                  </w:r>
                </w:p>
                <w:p w14:paraId="652303BA" w14:textId="3D564F5A" w:rsidR="009A054C" w:rsidRPr="00C71922" w:rsidRDefault="009A054C" w:rsidP="006D6845">
                  <w:pPr>
                    <w:spacing w:after="0" w:line="240" w:lineRule="auto"/>
                    <w:rPr>
                      <w:rFonts w:ascii="Times New Roman" w:eastAsia="Times New Roman" w:hAnsi="Times New Roman" w:cs="Times New Roman"/>
                      <w:sz w:val="20"/>
                      <w:szCs w:val="20"/>
                      <w:lang w:eastAsia="lt-LT"/>
                    </w:rPr>
                  </w:pPr>
                  <w:r w:rsidRPr="00C71922">
                    <w:rPr>
                      <w:rFonts w:ascii="Times New Roman" w:eastAsia="Times New Roman" w:hAnsi="Times New Roman" w:cs="Times New Roman"/>
                      <w:sz w:val="20"/>
                      <w:szCs w:val="20"/>
                      <w:lang w:eastAsia="lt-LT"/>
                    </w:rPr>
                    <w:t>1</w:t>
                  </w:r>
                  <w:r w:rsidR="00073587">
                    <w:rPr>
                      <w:rFonts w:ascii="Times New Roman" w:eastAsia="Times New Roman" w:hAnsi="Times New Roman" w:cs="Times New Roman"/>
                      <w:sz w:val="20"/>
                      <w:szCs w:val="20"/>
                      <w:lang w:eastAsia="lt-LT"/>
                    </w:rPr>
                    <w:t>2</w:t>
                  </w:r>
                  <w:r w:rsidRPr="00C71922">
                    <w:rPr>
                      <w:rFonts w:ascii="Times New Roman" w:eastAsia="Times New Roman" w:hAnsi="Times New Roman" w:cs="Times New Roman"/>
                      <w:sz w:val="20"/>
                      <w:szCs w:val="20"/>
                      <w:lang w:eastAsia="lt-LT"/>
                    </w:rPr>
                    <w:t xml:space="preserve">. </w:t>
                  </w:r>
                  <w:r w:rsidR="00C71922" w:rsidRPr="00C71922">
                    <w:rPr>
                      <w:rFonts w:ascii="Times New Roman" w:eastAsia="Times New Roman" w:hAnsi="Times New Roman" w:cs="Times New Roman"/>
                      <w:sz w:val="20"/>
                      <w:szCs w:val="20"/>
                      <w:lang w:eastAsia="lt-LT"/>
                    </w:rPr>
                    <w:t xml:space="preserve">        </w:t>
                  </w:r>
                  <w:r w:rsidRPr="00C71922">
                    <w:rPr>
                      <w:rFonts w:ascii="Times New Roman" w:eastAsia="Times New Roman" w:hAnsi="Times New Roman" w:cs="Times New Roman"/>
                      <w:sz w:val="20"/>
                      <w:szCs w:val="20"/>
                      <w:lang w:eastAsia="lt-LT"/>
                    </w:rPr>
                    <w:t xml:space="preserve">Skalpelio ašmenys su koteliu Nr. 23 </w:t>
                  </w:r>
                  <w:r w:rsidR="00C71922" w:rsidRPr="00C71922">
                    <w:rPr>
                      <w:rFonts w:ascii="Times New Roman" w:eastAsia="Times New Roman" w:hAnsi="Times New Roman" w:cs="Times New Roman"/>
                      <w:sz w:val="20"/>
                      <w:szCs w:val="20"/>
                      <w:lang w:eastAsia="lt-LT"/>
                    </w:rPr>
                    <w:t xml:space="preserve">–  </w:t>
                  </w:r>
                  <w:r w:rsidRPr="00C71922">
                    <w:rPr>
                      <w:rFonts w:ascii="Times New Roman" w:eastAsia="Times New Roman" w:hAnsi="Times New Roman" w:cs="Times New Roman"/>
                      <w:sz w:val="20"/>
                      <w:szCs w:val="20"/>
                      <w:lang w:eastAsia="lt-LT"/>
                    </w:rPr>
                    <w:t>1 vnt</w:t>
                  </w:r>
                  <w:r w:rsidR="00C71922" w:rsidRPr="00C71922">
                    <w:rPr>
                      <w:rFonts w:ascii="Times New Roman" w:eastAsia="Times New Roman" w:hAnsi="Times New Roman" w:cs="Times New Roman"/>
                      <w:sz w:val="20"/>
                      <w:szCs w:val="20"/>
                      <w:lang w:eastAsia="lt-LT"/>
                    </w:rPr>
                    <w:t>.</w:t>
                  </w:r>
                </w:p>
                <w:p w14:paraId="0F5105E8" w14:textId="77777777" w:rsidR="008B2066" w:rsidRDefault="008B2066" w:rsidP="00D8105C">
                  <w:pPr>
                    <w:tabs>
                      <w:tab w:val="left" w:pos="806"/>
                    </w:tabs>
                    <w:spacing w:after="0" w:line="240" w:lineRule="auto"/>
                    <w:rPr>
                      <w:rFonts w:ascii="Times New Roman" w:eastAsia="Times New Roman" w:hAnsi="Times New Roman" w:cs="Times New Roman"/>
                      <w:sz w:val="20"/>
                      <w:szCs w:val="20"/>
                      <w:shd w:val="clear" w:color="auto" w:fill="ED7D31" w:themeFill="accent2"/>
                      <w:lang w:eastAsia="lt-LT"/>
                    </w:rPr>
                  </w:pPr>
                </w:p>
                <w:p w14:paraId="0E68C610" w14:textId="6C15634C" w:rsidR="008B2066" w:rsidRPr="00CC675C" w:rsidRDefault="008B2066" w:rsidP="00D8105C">
                  <w:pPr>
                    <w:tabs>
                      <w:tab w:val="left" w:pos="806"/>
                    </w:tabs>
                    <w:spacing w:after="0" w:line="240" w:lineRule="auto"/>
                    <w:rPr>
                      <w:rFonts w:ascii="Times New Roman" w:eastAsia="Times New Roman" w:hAnsi="Times New Roman" w:cs="Times New Roman"/>
                      <w:sz w:val="20"/>
                      <w:szCs w:val="20"/>
                      <w:lang w:eastAsia="lt-LT"/>
                    </w:rPr>
                  </w:pPr>
                </w:p>
              </w:tc>
              <w:tc>
                <w:tcPr>
                  <w:tcW w:w="1180" w:type="dxa"/>
                  <w:tcBorders>
                    <w:top w:val="single" w:sz="4" w:space="0" w:color="auto"/>
                    <w:left w:val="single" w:sz="6" w:space="0" w:color="auto"/>
                    <w:bottom w:val="single" w:sz="4" w:space="0" w:color="auto"/>
                    <w:right w:val="single" w:sz="6" w:space="0" w:color="auto"/>
                  </w:tcBorders>
                </w:tcPr>
                <w:p w14:paraId="648311C7"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4" w:space="0" w:color="auto"/>
                    <w:left w:val="single" w:sz="6" w:space="0" w:color="auto"/>
                    <w:bottom w:val="single" w:sz="4" w:space="0" w:color="auto"/>
                    <w:right w:val="single" w:sz="6" w:space="0" w:color="auto"/>
                  </w:tcBorders>
                </w:tcPr>
                <w:p w14:paraId="134DE174" w14:textId="2C5D52DC"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2700,00</w:t>
                  </w:r>
                </w:p>
              </w:tc>
              <w:tc>
                <w:tcPr>
                  <w:tcW w:w="918"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DCED0AB"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2280C6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0571CFC6"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CA37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4F7C5185"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01C897C1" w14:textId="77777777" w:rsidR="004341F7" w:rsidRPr="00CC675C" w:rsidRDefault="004341F7" w:rsidP="004341F7">
                  <w:pPr>
                    <w:spacing w:after="0" w:line="240" w:lineRule="auto"/>
                    <w:rPr>
                      <w:rFonts w:ascii="Times New Roman" w:eastAsia="Times New Roman" w:hAnsi="Times New Roman" w:cs="Times New Roman"/>
                      <w:i/>
                      <w:strike/>
                      <w:sz w:val="20"/>
                      <w:szCs w:val="20"/>
                      <w:lang w:eastAsia="lt-LT"/>
                    </w:rPr>
                  </w:pPr>
                  <w:r w:rsidRPr="00CC675C">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CC675C">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0772859B"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0B7EBE61"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502D5A" w14:textId="7F0A6DB1" w:rsidR="004341F7" w:rsidRPr="00CC675C" w:rsidRDefault="004341F7" w:rsidP="004341F7">
                  <w:pPr>
                    <w:spacing w:after="0"/>
                    <w:jc w:val="center"/>
                    <w:rPr>
                      <w:rFonts w:ascii="Times New Roman" w:hAnsi="Times New Roman" w:cs="Times New Roman"/>
                      <w:b/>
                      <w:bCs/>
                      <w:sz w:val="20"/>
                      <w:szCs w:val="20"/>
                    </w:rPr>
                  </w:pPr>
                  <w:r w:rsidRPr="00CC675C">
                    <w:rPr>
                      <w:rFonts w:ascii="Times New Roman" w:eastAsia="Times New Roman" w:hAnsi="Times New Roman" w:cs="Times New Roman"/>
                      <w:b/>
                      <w:bCs/>
                      <w:sz w:val="20"/>
                      <w:szCs w:val="20"/>
                      <w:lang w:eastAsia="lt-LT"/>
                    </w:rPr>
                    <w:t xml:space="preserve">3. </w:t>
                  </w:r>
                  <w:r w:rsidR="00765EFE" w:rsidRPr="00765EFE">
                    <w:rPr>
                      <w:rFonts w:ascii="Times New Roman" w:eastAsia="Times New Roman" w:hAnsi="Times New Roman" w:cs="Times New Roman"/>
                      <w:b/>
                      <w:bCs/>
                      <w:sz w:val="20"/>
                      <w:szCs w:val="20"/>
                      <w:lang w:eastAsia="lt-LT"/>
                    </w:rPr>
                    <w:t>Laparaskopinis-Bariatrinis rinkinys</w:t>
                  </w:r>
                </w:p>
                <w:p w14:paraId="71E8C2A3" w14:textId="77777777" w:rsidR="004341F7" w:rsidRPr="00CC675C"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FEB9E"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6D9A7F14"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185A48A3"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3.</w:t>
                  </w:r>
                </w:p>
              </w:tc>
              <w:tc>
                <w:tcPr>
                  <w:tcW w:w="5493" w:type="dxa"/>
                  <w:tcBorders>
                    <w:top w:val="single" w:sz="4" w:space="0" w:color="auto"/>
                    <w:left w:val="single" w:sz="4" w:space="0" w:color="auto"/>
                    <w:bottom w:val="single" w:sz="4" w:space="0" w:color="auto"/>
                    <w:right w:val="single" w:sz="4" w:space="0" w:color="auto"/>
                  </w:tcBorders>
                </w:tcPr>
                <w:p w14:paraId="7E6780A4"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6D97AA16" w14:textId="77777777" w:rsidR="008475CB" w:rsidRPr="00001519" w:rsidRDefault="008E760D" w:rsidP="008475CB">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 xml:space="preserve"> </w:t>
                  </w:r>
                  <w:r w:rsidRPr="00001519">
                    <w:rPr>
                      <w:rFonts w:ascii="Times New Roman" w:eastAsia="Times New Roman" w:hAnsi="Times New Roman" w:cs="Times New Roman"/>
                      <w:sz w:val="20"/>
                      <w:szCs w:val="20"/>
                      <w:lang w:eastAsia="lt-LT"/>
                    </w:rPr>
                    <w:t xml:space="preserve">Rinkinio sudėtis:  </w:t>
                  </w:r>
                </w:p>
                <w:p w14:paraId="496F96F4" w14:textId="3B95B09D" w:rsidR="00001519" w:rsidRPr="00001519" w:rsidRDefault="00001519" w:rsidP="008E760D">
                  <w:pPr>
                    <w:spacing w:after="0" w:line="240" w:lineRule="auto"/>
                    <w:rPr>
                      <w:rFonts w:ascii="Times New Roman" w:eastAsia="Times New Roman" w:hAnsi="Times New Roman" w:cs="Times New Roman"/>
                      <w:sz w:val="20"/>
                      <w:szCs w:val="20"/>
                      <w:lang w:eastAsia="lt-LT"/>
                    </w:rPr>
                  </w:pPr>
                  <w:r w:rsidRPr="00001519">
                    <w:rPr>
                      <w:rFonts w:ascii="Times New Roman" w:eastAsia="Times New Roman" w:hAnsi="Times New Roman" w:cs="Times New Roman"/>
                      <w:sz w:val="20"/>
                      <w:szCs w:val="20"/>
                      <w:lang w:eastAsia="lt-LT"/>
                    </w:rPr>
                    <w:t xml:space="preserve">1.              </w:t>
                  </w:r>
                  <w:r w:rsidR="00302D35" w:rsidRPr="00001519">
                    <w:rPr>
                      <w:rFonts w:ascii="Times New Roman" w:eastAsia="Times New Roman" w:hAnsi="Times New Roman" w:cs="Times New Roman"/>
                      <w:sz w:val="20"/>
                      <w:szCs w:val="20"/>
                      <w:lang w:eastAsia="lt-LT"/>
                    </w:rPr>
                    <w:t>Laparoskopinis apklotas 250/260 x 330cm ± 10 cm su abdominaline lipnia anga 30 x 35 cm ± 3 cm ir perinealine anga 6 x 15 cm ±1 cm. Apklote integruoti 3 vnt. laidų ir vamzdelių laikikliai. Pagamintas iš ne mažiau kaip 3 sluoksnių medžiagos, kurios svoris ne mažesnis kaip 65 g/m², viršutinis - iš neaustinės polipropileno medžiagos, absorbcija ne mažiau 300 %, vidurinis - polietileno plėvelės, apatinis - apsauginis neaustinės medžiagos sluoksnis. Atsparumas skysčių įsiskverbimui ne mažiau negu 200 cm H₂O, kietųjų dalelių sklaida ne daugiau kaip 1,9 Log₁₀ (pūkų sk.)</w:t>
                  </w:r>
                  <w:r w:rsidR="005A1E3C">
                    <w:rPr>
                      <w:rFonts w:ascii="Times New Roman" w:eastAsia="Times New Roman" w:hAnsi="Times New Roman" w:cs="Times New Roman"/>
                      <w:sz w:val="20"/>
                      <w:szCs w:val="20"/>
                      <w:lang w:eastAsia="lt-LT"/>
                    </w:rPr>
                    <w:t xml:space="preserve"> – 1 vnt.</w:t>
                  </w:r>
                </w:p>
                <w:p w14:paraId="740CDB90" w14:textId="22A42F9D" w:rsidR="008E760D" w:rsidRPr="008E760D" w:rsidRDefault="00001519" w:rsidP="008E760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008E760D" w:rsidRPr="008E760D">
                    <w:rPr>
                      <w:rFonts w:ascii="Times New Roman" w:eastAsia="Times New Roman" w:hAnsi="Times New Roman" w:cs="Times New Roman"/>
                      <w:sz w:val="20"/>
                      <w:szCs w:val="20"/>
                      <w:lang w:eastAsia="lt-LT"/>
                    </w:rPr>
                    <w:t xml:space="preserve">Padidintos apsaugos chalatas,  XLL dydžio, ilgis 150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„velcro“ tipo juostele ne mažiau 15 cm ilgio, rankovės su elastiniais rankogaliais gerai </w:t>
                  </w:r>
                  <w:r w:rsidR="008E760D" w:rsidRPr="008E760D">
                    <w:rPr>
                      <w:rFonts w:ascii="Times New Roman" w:eastAsia="Times New Roman" w:hAnsi="Times New Roman" w:cs="Times New Roman"/>
                      <w:sz w:val="20"/>
                      <w:szCs w:val="20"/>
                      <w:lang w:eastAsia="lt-LT"/>
                    </w:rPr>
                    <w:lastRenderedPageBreak/>
                    <w:t xml:space="preserve">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 </w:t>
                  </w:r>
                </w:p>
                <w:p w14:paraId="2C500FBC"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3.</w:t>
                  </w:r>
                  <w:r w:rsidRPr="008E760D">
                    <w:rPr>
                      <w:rFonts w:ascii="Times New Roman" w:eastAsia="Times New Roman" w:hAnsi="Times New Roman" w:cs="Times New Roman"/>
                      <w:sz w:val="20"/>
                      <w:szCs w:val="20"/>
                      <w:lang w:eastAsia="lt-LT"/>
                    </w:rPr>
                    <w:tab/>
                    <w:t xml:space="preserve">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2 vnt. </w:t>
                  </w:r>
                </w:p>
                <w:p w14:paraId="167872D8"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4.</w:t>
                  </w:r>
                  <w:r w:rsidRPr="008E760D">
                    <w:rPr>
                      <w:rFonts w:ascii="Times New Roman" w:eastAsia="Times New Roman" w:hAnsi="Times New Roman" w:cs="Times New Roman"/>
                      <w:sz w:val="20"/>
                      <w:szCs w:val="20"/>
                      <w:lang w:eastAsia="lt-LT"/>
                    </w:rPr>
                    <w:tab/>
                    <w:t xml:space="preserve">Sustiprintas Mayo staliuko apklotas 80 x 145 cm ±5cm, absorbuojanti zona 55 x 90 cm ± 3 cm – 1 vnt.   </w:t>
                  </w:r>
                </w:p>
                <w:p w14:paraId="25DA9041"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5.</w:t>
                  </w:r>
                  <w:r w:rsidRPr="008E760D">
                    <w:rPr>
                      <w:rFonts w:ascii="Times New Roman" w:eastAsia="Times New Roman" w:hAnsi="Times New Roman" w:cs="Times New Roman"/>
                      <w:sz w:val="20"/>
                      <w:szCs w:val="20"/>
                      <w:lang w:eastAsia="lt-LT"/>
                    </w:rPr>
                    <w:tab/>
                    <w:t xml:space="preserve">Instrumentavimo staliuko apklotas 140 x 190cm ± 10 cm, absorbuojanti dalis ne mažesnė nei 70 x 190 cm – 1 vnt. </w:t>
                  </w:r>
                </w:p>
                <w:p w14:paraId="4CDCC18A"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6.</w:t>
                  </w:r>
                  <w:r w:rsidRPr="008E760D">
                    <w:rPr>
                      <w:rFonts w:ascii="Times New Roman" w:eastAsia="Times New Roman" w:hAnsi="Times New Roman" w:cs="Times New Roman"/>
                      <w:sz w:val="20"/>
                      <w:szCs w:val="20"/>
                      <w:lang w:eastAsia="lt-LT"/>
                    </w:rPr>
                    <w:tab/>
                    <w:t xml:space="preserve">Laparoskopo apvalkalas 13 cm  x 245 cm ± 3 cm, perforuotu galiuku su lipnia juostele tvirtinimui, permatomas – 1 vnt. </w:t>
                  </w:r>
                </w:p>
                <w:p w14:paraId="4BF9A040"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7.</w:t>
                  </w:r>
                  <w:r w:rsidRPr="008E760D">
                    <w:rPr>
                      <w:rFonts w:ascii="Times New Roman" w:eastAsia="Times New Roman" w:hAnsi="Times New Roman" w:cs="Times New Roman"/>
                      <w:sz w:val="20"/>
                      <w:szCs w:val="20"/>
                      <w:lang w:eastAsia="lt-LT"/>
                    </w:rPr>
                    <w:tab/>
                    <w:t xml:space="preserve">Tirpalas nuo rasojimo 6g/ml, su kempinėle -  1 vnt. </w:t>
                  </w:r>
                </w:p>
                <w:p w14:paraId="42859E47"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8.</w:t>
                  </w:r>
                  <w:r w:rsidRPr="008E760D">
                    <w:rPr>
                      <w:rFonts w:ascii="Times New Roman" w:eastAsia="Times New Roman" w:hAnsi="Times New Roman" w:cs="Times New Roman"/>
                      <w:sz w:val="20"/>
                      <w:szCs w:val="20"/>
                      <w:lang w:eastAsia="lt-LT"/>
                    </w:rPr>
                    <w:tab/>
                    <w:t xml:space="preserve">Magnetinė dėžutė - adatų skaičiuoklė, 10 dalių, su skalpelio ašmenų nuėmimu – 1 vnt. </w:t>
                  </w:r>
                </w:p>
                <w:p w14:paraId="1B15DA45"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9.</w:t>
                  </w:r>
                  <w:r w:rsidRPr="008E760D">
                    <w:rPr>
                      <w:rFonts w:ascii="Times New Roman" w:eastAsia="Times New Roman" w:hAnsi="Times New Roman" w:cs="Times New Roman"/>
                      <w:sz w:val="20"/>
                      <w:szCs w:val="20"/>
                      <w:lang w:eastAsia="lt-LT"/>
                    </w:rPr>
                    <w:tab/>
                    <w:t xml:space="preserve">Kempinėlė diatermijos valymui, lipni – 1 vnt.    </w:t>
                  </w:r>
                </w:p>
                <w:p w14:paraId="30633FB1"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10.</w:t>
                  </w:r>
                  <w:r w:rsidRPr="008E760D">
                    <w:rPr>
                      <w:rFonts w:ascii="Times New Roman" w:eastAsia="Times New Roman" w:hAnsi="Times New Roman" w:cs="Times New Roman"/>
                      <w:sz w:val="20"/>
                      <w:szCs w:val="20"/>
                      <w:lang w:eastAsia="lt-LT"/>
                    </w:rPr>
                    <w:tab/>
                    <w:t xml:space="preserve">Vamzdelių laikiklis 2,5cm x 14 cm ± 2 cm, "velcro"" tipo – 3 vnt. </w:t>
                  </w:r>
                </w:p>
                <w:p w14:paraId="11B4146C" w14:textId="7F7C6698"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1</w:t>
                  </w:r>
                  <w:r w:rsidRPr="008E760D">
                    <w:rPr>
                      <w:rFonts w:ascii="Times New Roman" w:eastAsia="Times New Roman" w:hAnsi="Times New Roman" w:cs="Times New Roman"/>
                      <w:sz w:val="20"/>
                      <w:szCs w:val="20"/>
                      <w:lang w:eastAsia="lt-LT"/>
                    </w:rPr>
                    <w:t>.</w:t>
                  </w:r>
                  <w:r w:rsidRPr="008E760D">
                    <w:rPr>
                      <w:rFonts w:ascii="Times New Roman" w:eastAsia="Times New Roman" w:hAnsi="Times New Roman" w:cs="Times New Roman"/>
                      <w:sz w:val="20"/>
                      <w:szCs w:val="20"/>
                      <w:lang w:eastAsia="lt-LT"/>
                    </w:rPr>
                    <w:tab/>
                    <w:t>Marlinės skarelės 7,5 x 7,5cm ± 1 cm, 8 sluoksnių – 40 vnt.</w:t>
                  </w:r>
                </w:p>
                <w:p w14:paraId="44802AD5" w14:textId="7C02CFF9" w:rsidR="008E760D" w:rsidRPr="00B02EF6" w:rsidRDefault="008E760D" w:rsidP="008E760D">
                  <w:pPr>
                    <w:spacing w:after="0" w:line="240" w:lineRule="auto"/>
                    <w:rPr>
                      <w:rFonts w:ascii="Times New Roman" w:eastAsia="Times New Roman" w:hAnsi="Times New Roman" w:cs="Times New Roman"/>
                      <w:b/>
                      <w:bCs/>
                      <w:color w:val="EE0000"/>
                      <w:sz w:val="20"/>
                      <w:szCs w:val="20"/>
                      <w:lang w:eastAsia="lt-LT"/>
                    </w:rPr>
                  </w:pPr>
                  <w:r w:rsidRPr="008E760D">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2</w:t>
                  </w:r>
                  <w:r w:rsidRPr="008E760D">
                    <w:rPr>
                      <w:rFonts w:ascii="Times New Roman" w:eastAsia="Times New Roman" w:hAnsi="Times New Roman" w:cs="Times New Roman"/>
                      <w:sz w:val="20"/>
                      <w:szCs w:val="20"/>
                      <w:lang w:eastAsia="lt-LT"/>
                    </w:rPr>
                    <w:t>.</w:t>
                  </w:r>
                  <w:r w:rsidRPr="008E760D">
                    <w:rPr>
                      <w:rFonts w:ascii="Times New Roman" w:eastAsia="Times New Roman" w:hAnsi="Times New Roman" w:cs="Times New Roman"/>
                      <w:sz w:val="20"/>
                      <w:szCs w:val="20"/>
                      <w:lang w:eastAsia="lt-LT"/>
                    </w:rPr>
                    <w:tab/>
                  </w:r>
                  <w:r w:rsidRPr="00746FD2">
                    <w:rPr>
                      <w:rFonts w:ascii="Times New Roman" w:eastAsia="Times New Roman" w:hAnsi="Times New Roman" w:cs="Times New Roman"/>
                      <w:sz w:val="20"/>
                      <w:szCs w:val="20"/>
                      <w:lang w:eastAsia="lt-LT"/>
                    </w:rPr>
                    <w:t>Apvalūs marliniai tamponai, 4 cm diametro</w:t>
                  </w:r>
                  <w:r w:rsidR="00746FD2" w:rsidRPr="00746FD2">
                    <w:rPr>
                      <w:rFonts w:ascii="Times New Roman" w:eastAsia="Times New Roman" w:hAnsi="Times New Roman" w:cs="Times New Roman"/>
                      <w:sz w:val="20"/>
                      <w:szCs w:val="20"/>
                      <w:lang w:eastAsia="lt-LT"/>
                    </w:rPr>
                    <w:t xml:space="preserve"> – 7 vnt.</w:t>
                  </w:r>
                </w:p>
                <w:p w14:paraId="452379A6" w14:textId="584A4DB9" w:rsidR="004341F7"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3</w:t>
                  </w:r>
                  <w:r w:rsidRPr="008E760D">
                    <w:rPr>
                      <w:rFonts w:ascii="Times New Roman" w:eastAsia="Times New Roman" w:hAnsi="Times New Roman" w:cs="Times New Roman"/>
                      <w:sz w:val="20"/>
                      <w:szCs w:val="20"/>
                      <w:lang w:eastAsia="lt-LT"/>
                    </w:rPr>
                    <w:t>.</w:t>
                  </w:r>
                  <w:r w:rsidRPr="008E760D">
                    <w:rPr>
                      <w:rFonts w:ascii="Times New Roman" w:eastAsia="Times New Roman" w:hAnsi="Times New Roman" w:cs="Times New Roman"/>
                      <w:sz w:val="20"/>
                      <w:szCs w:val="20"/>
                      <w:lang w:eastAsia="lt-LT"/>
                    </w:rPr>
                    <w:tab/>
                    <w:t>Švirkštas 20ml L/L – 2 vnt.</w:t>
                  </w:r>
                </w:p>
                <w:p w14:paraId="00727605" w14:textId="2148BD74" w:rsidR="009A054C" w:rsidRDefault="009A054C" w:rsidP="008E760D">
                  <w:pPr>
                    <w:spacing w:after="0" w:line="240" w:lineRule="auto"/>
                    <w:rPr>
                      <w:rFonts w:ascii="Times New Roman" w:eastAsia="Times New Roman" w:hAnsi="Times New Roman" w:cs="Times New Roman"/>
                      <w:sz w:val="20"/>
                      <w:szCs w:val="20"/>
                      <w:lang w:eastAsia="lt-LT"/>
                    </w:rPr>
                  </w:pPr>
                  <w:r w:rsidRPr="00B92B32">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4</w:t>
                  </w:r>
                  <w:r w:rsidRPr="00B92B32">
                    <w:rPr>
                      <w:rFonts w:ascii="Times New Roman" w:eastAsia="Times New Roman" w:hAnsi="Times New Roman" w:cs="Times New Roman"/>
                      <w:sz w:val="20"/>
                      <w:szCs w:val="20"/>
                      <w:lang w:eastAsia="lt-LT"/>
                    </w:rPr>
                    <w:t xml:space="preserve">. </w:t>
                  </w:r>
                  <w:r w:rsidR="00B92B32">
                    <w:rPr>
                      <w:rFonts w:ascii="Times New Roman" w:eastAsia="Times New Roman" w:hAnsi="Times New Roman" w:cs="Times New Roman"/>
                      <w:sz w:val="20"/>
                      <w:szCs w:val="20"/>
                      <w:lang w:eastAsia="lt-LT"/>
                    </w:rPr>
                    <w:t xml:space="preserve">        S</w:t>
                  </w:r>
                  <w:r w:rsidRPr="00B92B32">
                    <w:rPr>
                      <w:rFonts w:ascii="Times New Roman" w:eastAsia="Times New Roman" w:hAnsi="Times New Roman" w:cs="Times New Roman"/>
                      <w:sz w:val="20"/>
                      <w:szCs w:val="20"/>
                      <w:lang w:eastAsia="lt-LT"/>
                    </w:rPr>
                    <w:t xml:space="preserve">kalpelio ašmenys su koteliu Nr. 11 </w:t>
                  </w:r>
                  <w:r w:rsidR="00B17346" w:rsidRPr="00C71922">
                    <w:rPr>
                      <w:rFonts w:ascii="Times New Roman" w:eastAsia="Times New Roman" w:hAnsi="Times New Roman" w:cs="Times New Roman"/>
                      <w:sz w:val="20"/>
                      <w:szCs w:val="20"/>
                      <w:lang w:eastAsia="lt-LT"/>
                    </w:rPr>
                    <w:t xml:space="preserve">– </w:t>
                  </w:r>
                  <w:r w:rsidR="00B17346">
                    <w:rPr>
                      <w:rFonts w:ascii="Times New Roman" w:eastAsia="Times New Roman" w:hAnsi="Times New Roman" w:cs="Times New Roman"/>
                      <w:sz w:val="20"/>
                      <w:szCs w:val="20"/>
                      <w:lang w:eastAsia="lt-LT"/>
                    </w:rPr>
                    <w:t xml:space="preserve"> </w:t>
                  </w:r>
                  <w:r w:rsidRPr="00B92B32">
                    <w:rPr>
                      <w:rFonts w:ascii="Times New Roman" w:eastAsia="Times New Roman" w:hAnsi="Times New Roman" w:cs="Times New Roman"/>
                      <w:sz w:val="20"/>
                      <w:szCs w:val="20"/>
                      <w:lang w:eastAsia="lt-LT"/>
                    </w:rPr>
                    <w:t>1 vnt.</w:t>
                  </w:r>
                </w:p>
                <w:p w14:paraId="631DD3FE" w14:textId="034D651F" w:rsidR="004714D8" w:rsidRPr="00CC675C" w:rsidRDefault="004714D8" w:rsidP="00BB7E9C">
                  <w:pPr>
                    <w:spacing w:after="0" w:line="240" w:lineRule="auto"/>
                    <w:rPr>
                      <w:rFonts w:ascii="Times New Roman" w:eastAsia="Times New Roman" w:hAnsi="Times New Roman" w:cs="Times New Roman"/>
                      <w:sz w:val="20"/>
                      <w:szCs w:val="20"/>
                      <w:lang w:eastAsia="lt-LT"/>
                    </w:rPr>
                  </w:pPr>
                </w:p>
              </w:tc>
              <w:tc>
                <w:tcPr>
                  <w:tcW w:w="1180" w:type="dxa"/>
                  <w:tcBorders>
                    <w:top w:val="single" w:sz="4" w:space="0" w:color="auto"/>
                    <w:left w:val="single" w:sz="4" w:space="0" w:color="auto"/>
                    <w:bottom w:val="single" w:sz="4" w:space="0" w:color="auto"/>
                    <w:right w:val="single" w:sz="4" w:space="0" w:color="auto"/>
                  </w:tcBorders>
                </w:tcPr>
                <w:p w14:paraId="0A5AADB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4" w:space="0" w:color="auto"/>
                    <w:left w:val="single" w:sz="4" w:space="0" w:color="auto"/>
                    <w:bottom w:val="single" w:sz="4" w:space="0" w:color="auto"/>
                    <w:right w:val="single" w:sz="4" w:space="0" w:color="auto"/>
                  </w:tcBorders>
                </w:tcPr>
                <w:p w14:paraId="53C7E5CE" w14:textId="0DF58289"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1800,00</w:t>
                  </w:r>
                </w:p>
              </w:tc>
              <w:tc>
                <w:tcPr>
                  <w:tcW w:w="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7E7E1"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766A0"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8D154"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36F1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79C3CF33"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B0A107C" w14:textId="77777777" w:rsidR="004341F7" w:rsidRPr="00CC675C" w:rsidRDefault="004341F7" w:rsidP="004341F7">
                  <w:pPr>
                    <w:spacing w:after="0" w:line="240" w:lineRule="auto"/>
                    <w:rPr>
                      <w:rFonts w:ascii="Times New Roman" w:eastAsia="Times New Roman" w:hAnsi="Times New Roman" w:cs="Times New Roman"/>
                      <w:i/>
                      <w:strike/>
                      <w:sz w:val="20"/>
                      <w:szCs w:val="20"/>
                      <w:lang w:eastAsia="lt-LT"/>
                    </w:rPr>
                  </w:pPr>
                  <w:r w:rsidRPr="00CC675C">
                    <w:rPr>
                      <w:rFonts w:ascii="Times New Roman" w:eastAsia="Times New Roman" w:hAnsi="Times New Roman" w:cs="Times New Roman"/>
                      <w:i/>
                      <w:sz w:val="20"/>
                      <w:szCs w:val="20"/>
                      <w:lang w:eastAsia="lt-LT"/>
                    </w:rPr>
                    <w:t xml:space="preserve">Pateikti siūlomų prekių pavyzdžius įvertinimui (jeigu prašoma): </w:t>
                  </w:r>
                  <w:r w:rsidRPr="00CC675C">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2C274661"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2362FBCB"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FD83B0" w14:textId="379F9838" w:rsidR="002D3338" w:rsidRPr="002D3338" w:rsidRDefault="002D3338" w:rsidP="008475CB">
                  <w:pPr>
                    <w:pStyle w:val="ListParagraph"/>
                    <w:numPr>
                      <w:ilvl w:val="0"/>
                      <w:numId w:val="33"/>
                    </w:numPr>
                    <w:jc w:val="center"/>
                    <w:rPr>
                      <w:rFonts w:ascii="Times New Roman" w:eastAsia="Times New Roman" w:hAnsi="Times New Roman" w:cs="Times New Roman"/>
                      <w:b/>
                      <w:bCs/>
                      <w:sz w:val="20"/>
                      <w:szCs w:val="20"/>
                      <w:lang w:eastAsia="lt-LT"/>
                    </w:rPr>
                  </w:pPr>
                  <w:r w:rsidRPr="002D3338">
                    <w:rPr>
                      <w:rFonts w:ascii="Times New Roman" w:eastAsia="Times New Roman" w:hAnsi="Times New Roman" w:cs="Times New Roman"/>
                      <w:b/>
                      <w:bCs/>
                      <w:sz w:val="20"/>
                      <w:szCs w:val="20"/>
                      <w:lang w:eastAsia="lt-LT"/>
                    </w:rPr>
                    <w:t>Plaštakos operacijos rinkinys</w:t>
                  </w:r>
                </w:p>
                <w:p w14:paraId="67F0E12B" w14:textId="51F44ADC" w:rsidR="004341F7" w:rsidRPr="00CC675C" w:rsidRDefault="004341F7" w:rsidP="002D3338">
                  <w:pPr>
                    <w:pStyle w:val="ListParagraph"/>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FB2263"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C4DC01E"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27626DB2"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4.</w:t>
                  </w:r>
                </w:p>
              </w:tc>
              <w:tc>
                <w:tcPr>
                  <w:tcW w:w="5493" w:type="dxa"/>
                  <w:tcBorders>
                    <w:top w:val="single" w:sz="4" w:space="0" w:color="auto"/>
                    <w:left w:val="single" w:sz="4" w:space="0" w:color="auto"/>
                    <w:bottom w:val="single" w:sz="4" w:space="0" w:color="auto"/>
                    <w:right w:val="single" w:sz="4" w:space="0" w:color="auto"/>
                  </w:tcBorders>
                </w:tcPr>
                <w:p w14:paraId="703028FC"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w:t>
                  </w:r>
                  <w:r w:rsidRPr="000A5181">
                    <w:rPr>
                      <w:rFonts w:ascii="Times New Roman" w:eastAsia="Times New Roman" w:hAnsi="Times New Roman" w:cs="Times New Roman"/>
                      <w:sz w:val="20"/>
                      <w:szCs w:val="20"/>
                      <w:lang w:eastAsia="lt-LT"/>
                    </w:rPr>
                    <w:lastRenderedPageBreak/>
                    <w:t xml:space="preserve">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02A14D54"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p>
                <w:p w14:paraId="012033B6"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Rinkinio sudėtis:</w:t>
                  </w:r>
                </w:p>
                <w:p w14:paraId="4B6C7654"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1.</w:t>
                  </w:r>
                  <w:r w:rsidRPr="000A5181">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1B04619C"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2.</w:t>
                  </w:r>
                  <w:r w:rsidRPr="000A5181">
                    <w:rPr>
                      <w:rFonts w:ascii="Times New Roman" w:eastAsia="Times New Roman" w:hAnsi="Times New Roman" w:cs="Times New Roman"/>
                      <w:sz w:val="20"/>
                      <w:szCs w:val="20"/>
                      <w:lang w:eastAsia="lt-LT"/>
                    </w:rPr>
                    <w:tab/>
                    <w:t>Švirkštas 20ml L/S 3 dalių – 1 vnt.</w:t>
                  </w:r>
                </w:p>
                <w:p w14:paraId="12215007"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3.</w:t>
                  </w:r>
                  <w:r w:rsidRPr="000A5181">
                    <w:rPr>
                      <w:rFonts w:ascii="Times New Roman" w:eastAsia="Times New Roman" w:hAnsi="Times New Roman" w:cs="Times New Roman"/>
                      <w:sz w:val="20"/>
                      <w:szCs w:val="20"/>
                      <w:lang w:eastAsia="lt-LT"/>
                    </w:rPr>
                    <w:tab/>
                    <w:t>Sustiprintas Mayo staliuko apklotas 80 x 145 cm ± 5 cm, absorbuojanti zona 55 x 90 cm ± 3 cm – 1 vnt.</w:t>
                  </w:r>
                </w:p>
                <w:p w14:paraId="2307D26B"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4.</w:t>
                  </w:r>
                  <w:r w:rsidRPr="000A5181">
                    <w:rPr>
                      <w:rFonts w:ascii="Times New Roman" w:eastAsia="Times New Roman" w:hAnsi="Times New Roman" w:cs="Times New Roman"/>
                      <w:sz w:val="20"/>
                      <w:szCs w:val="20"/>
                      <w:lang w:eastAsia="lt-LT"/>
                    </w:rPr>
                    <w:tab/>
                    <w:t>Skalpelis Nr.15 su koteliu, su apsauga – 1 vnt.</w:t>
                  </w:r>
                </w:p>
                <w:p w14:paraId="7E201D59"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5.</w:t>
                  </w:r>
                  <w:r w:rsidRPr="000A5181">
                    <w:rPr>
                      <w:rFonts w:ascii="Times New Roman" w:eastAsia="Times New Roman" w:hAnsi="Times New Roman" w:cs="Times New Roman"/>
                      <w:sz w:val="20"/>
                      <w:szCs w:val="20"/>
                      <w:lang w:eastAsia="lt-LT"/>
                    </w:rPr>
                    <w:tab/>
                    <w:t>Plaštakos apklotas 160/370 x 195 cm ± 10 cm, su prailginta dalimi galūnės padėjimui, su elastine anga 3 cm ±1cm diametro. Apklote integruoti 4 vnt. laidų ir vamzdelių laikikliai. Absorbuojanti zona ne mažesnė nei 50 x 100 cm. Pagamintas iš vientisos hidrofobiškos medžiagos, kurios svoris ne mažesnis nei 43 g/m². Absorbuojanti zona pagaminta iš viskozės/poliesterio ir polietileno, kurios svoris ne mažesnis kaip 70 g/m², absorbcija ne mažiau 400 %. Kietųjų dalelių sklaida ne didesnė kaip 2,5 Log₁₀ (dalelių sk.). Apkloto atsparumas skysčių įsiskverbimui turi būti ne mažesnis kaip 100 cm H₂O – 1 vnt.</w:t>
                  </w:r>
                </w:p>
                <w:p w14:paraId="3112CE4D"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6.</w:t>
                  </w:r>
                  <w:r w:rsidRPr="000A5181">
                    <w:rPr>
                      <w:rFonts w:ascii="Times New Roman" w:eastAsia="Times New Roman" w:hAnsi="Times New Roman" w:cs="Times New Roman"/>
                      <w:sz w:val="20"/>
                      <w:szCs w:val="20"/>
                      <w:lang w:eastAsia="lt-LT"/>
                    </w:rPr>
                    <w:tab/>
                    <w:t xml:space="preserve">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w:t>
                  </w:r>
                  <w:r w:rsidRPr="000A5181">
                    <w:rPr>
                      <w:rFonts w:ascii="Times New Roman" w:eastAsia="Times New Roman" w:hAnsi="Times New Roman" w:cs="Times New Roman"/>
                      <w:sz w:val="20"/>
                      <w:szCs w:val="20"/>
                      <w:lang w:eastAsia="lt-LT"/>
                    </w:rPr>
                    <w:lastRenderedPageBreak/>
                    <w:t>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2 vnt.</w:t>
                  </w:r>
                </w:p>
                <w:p w14:paraId="39813A43"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7.</w:t>
                  </w:r>
                  <w:r w:rsidRPr="000A5181">
                    <w:rPr>
                      <w:rFonts w:ascii="Times New Roman" w:eastAsia="Times New Roman" w:hAnsi="Times New Roman" w:cs="Times New Roman"/>
                      <w:sz w:val="20"/>
                      <w:szCs w:val="20"/>
                      <w:lang w:eastAsia="lt-LT"/>
                    </w:rPr>
                    <w:tab/>
                    <w:t>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DA4F176" w14:textId="77777777" w:rsid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8.</w:t>
                  </w:r>
                  <w:r w:rsidRPr="000A5181">
                    <w:rPr>
                      <w:rFonts w:ascii="Times New Roman" w:eastAsia="Times New Roman" w:hAnsi="Times New Roman" w:cs="Times New Roman"/>
                      <w:sz w:val="20"/>
                      <w:szCs w:val="20"/>
                      <w:lang w:eastAsia="lt-LT"/>
                    </w:rPr>
                    <w:tab/>
                    <w:t xml:space="preserve">Magnetinė dėžutė - adatų skaičiuoklė, 10 dalių, su skalpelio ašmenų nuėmimu – 1 vnt. </w:t>
                  </w:r>
                </w:p>
                <w:p w14:paraId="7352BE44" w14:textId="319FCDC6" w:rsidR="00D97A28" w:rsidRPr="000A5181" w:rsidRDefault="00D97A28" w:rsidP="000A518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9.           </w:t>
                  </w:r>
                  <w:r w:rsidRPr="0076116F">
                    <w:rPr>
                      <w:rFonts w:ascii="Times New Roman" w:eastAsia="Times New Roman" w:hAnsi="Times New Roman" w:cs="Times New Roman"/>
                      <w:sz w:val="20"/>
                      <w:szCs w:val="20"/>
                      <w:lang w:eastAsia="lt-LT"/>
                    </w:rPr>
                    <w:t>Marlinės skaros 10x35 cm ± 1 cm, 16 sluoksnių, su rentgeno kontrastiniu siūlu – 5 vnt.</w:t>
                  </w:r>
                </w:p>
                <w:p w14:paraId="6517BDE1" w14:textId="58121EDC" w:rsid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10.</w:t>
                  </w:r>
                  <w:r w:rsidRPr="000A5181">
                    <w:rPr>
                      <w:rFonts w:ascii="Times New Roman" w:eastAsia="Times New Roman" w:hAnsi="Times New Roman" w:cs="Times New Roman"/>
                      <w:sz w:val="20"/>
                      <w:szCs w:val="20"/>
                      <w:lang w:eastAsia="lt-LT"/>
                    </w:rPr>
                    <w:tab/>
                    <w:t>Marlinės skarelės 7,5 x 7,5cm ± 1 cm, 8 sluoksnių – 40 vnt.</w:t>
                  </w:r>
                </w:p>
                <w:p w14:paraId="1ECA75D1" w14:textId="7AA1C610" w:rsidR="004341F7" w:rsidRPr="00CC675C" w:rsidRDefault="004341F7" w:rsidP="00D97A28">
                  <w:pPr>
                    <w:spacing w:after="0" w:line="240" w:lineRule="auto"/>
                    <w:rPr>
                      <w:rFonts w:ascii="Times New Roman" w:eastAsia="Times New Roman" w:hAnsi="Times New Roman" w:cs="Times New Roman"/>
                      <w:sz w:val="20"/>
                      <w:szCs w:val="20"/>
                      <w:lang w:eastAsia="lt-LT"/>
                    </w:rPr>
                  </w:pPr>
                </w:p>
              </w:tc>
              <w:tc>
                <w:tcPr>
                  <w:tcW w:w="1180" w:type="dxa"/>
                  <w:tcBorders>
                    <w:top w:val="single" w:sz="6" w:space="0" w:color="auto"/>
                    <w:left w:val="single" w:sz="4" w:space="0" w:color="auto"/>
                    <w:bottom w:val="single" w:sz="4" w:space="0" w:color="auto"/>
                    <w:right w:val="single" w:sz="6" w:space="0" w:color="auto"/>
                  </w:tcBorders>
                </w:tcPr>
                <w:p w14:paraId="58169C94"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6" w:space="0" w:color="auto"/>
                    <w:left w:val="single" w:sz="6" w:space="0" w:color="auto"/>
                    <w:bottom w:val="single" w:sz="4" w:space="0" w:color="auto"/>
                    <w:right w:val="single" w:sz="6" w:space="0" w:color="auto"/>
                  </w:tcBorders>
                </w:tcPr>
                <w:p w14:paraId="7681C8CE" w14:textId="4928D30F"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1500,00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C018E61"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2C00FB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6D275EF4"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2AC6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4D378CC0"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0DD015AB"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02DC01A3"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178E38CE"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1F86FA" w14:textId="11384349" w:rsidR="004341F7" w:rsidRPr="005A315E" w:rsidRDefault="004341F7" w:rsidP="004341F7">
                  <w:pPr>
                    <w:spacing w:after="0"/>
                    <w:jc w:val="center"/>
                    <w:rPr>
                      <w:b/>
                      <w:bCs/>
                      <w:sz w:val="20"/>
                      <w:szCs w:val="20"/>
                      <w:lang w:val="en-US"/>
                    </w:rPr>
                  </w:pPr>
                  <w:r w:rsidRPr="00037662">
                    <w:rPr>
                      <w:rFonts w:ascii="Times New Roman" w:eastAsia="Times New Roman" w:hAnsi="Times New Roman" w:cs="Times New Roman"/>
                      <w:b/>
                      <w:bCs/>
                      <w:sz w:val="20"/>
                      <w:szCs w:val="20"/>
                      <w:lang w:eastAsia="lt-LT"/>
                    </w:rPr>
                    <w:t xml:space="preserve">5. </w:t>
                  </w:r>
                  <w:r w:rsidR="00665618" w:rsidRPr="00665618">
                    <w:rPr>
                      <w:rFonts w:ascii="Times New Roman" w:eastAsia="Times New Roman" w:hAnsi="Times New Roman" w:cs="Times New Roman"/>
                      <w:b/>
                      <w:bCs/>
                      <w:sz w:val="20"/>
                      <w:szCs w:val="20"/>
                      <w:lang w:eastAsia="lt-LT"/>
                    </w:rPr>
                    <w:t>Proktologinis laparoskopinis rinkinys</w:t>
                  </w:r>
                </w:p>
                <w:p w14:paraId="3F8A24E0"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B5691D"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84187FE"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46260450"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5.</w:t>
                  </w:r>
                </w:p>
              </w:tc>
              <w:tc>
                <w:tcPr>
                  <w:tcW w:w="5493" w:type="dxa"/>
                  <w:tcBorders>
                    <w:top w:val="single" w:sz="4" w:space="0" w:color="auto"/>
                    <w:left w:val="single" w:sz="4" w:space="0" w:color="auto"/>
                    <w:bottom w:val="single" w:sz="4" w:space="0" w:color="auto"/>
                    <w:right w:val="single" w:sz="4" w:space="0" w:color="auto"/>
                  </w:tcBorders>
                </w:tcPr>
                <w:p w14:paraId="3E51B601"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w:t>
                  </w:r>
                  <w:r w:rsidRPr="00D0014B">
                    <w:rPr>
                      <w:rFonts w:ascii="Times New Roman" w:eastAsia="Times New Roman" w:hAnsi="Times New Roman" w:cs="Times New Roman"/>
                      <w:sz w:val="20"/>
                      <w:szCs w:val="20"/>
                      <w:lang w:eastAsia="lt-LT"/>
                    </w:rPr>
                    <w:lastRenderedPageBreak/>
                    <w:t xml:space="preserve">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5FC01270"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Rinkinio sudėtis:</w:t>
                  </w:r>
                </w:p>
                <w:p w14:paraId="669036DD"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Pr="00D0014B">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4595B6DE"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2.</w:t>
                  </w:r>
                  <w:r w:rsidRPr="00D0014B">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1B9542C9"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3.</w:t>
                  </w:r>
                  <w:r w:rsidRPr="00D0014B">
                    <w:rPr>
                      <w:rFonts w:ascii="Times New Roman" w:eastAsia="Times New Roman" w:hAnsi="Times New Roman" w:cs="Times New Roman"/>
                      <w:sz w:val="20"/>
                      <w:szCs w:val="20"/>
                      <w:lang w:eastAsia="lt-LT"/>
                    </w:rPr>
                    <w:tab/>
                    <w:t>Padidintos apsaugos chirurginis chalatas, XL dydžio, 140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1 vnt.</w:t>
                  </w:r>
                </w:p>
                <w:p w14:paraId="482FCE38"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4.</w:t>
                  </w:r>
                  <w:r w:rsidRPr="00D0014B">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3 vnt.</w:t>
                  </w:r>
                </w:p>
                <w:p w14:paraId="6D0712D5"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5.</w:t>
                  </w:r>
                  <w:r w:rsidRPr="00D0014B">
                    <w:rPr>
                      <w:rFonts w:ascii="Times New Roman" w:eastAsia="Times New Roman" w:hAnsi="Times New Roman" w:cs="Times New Roman"/>
                      <w:sz w:val="20"/>
                      <w:szCs w:val="20"/>
                      <w:lang w:eastAsia="lt-LT"/>
                    </w:rPr>
                    <w:tab/>
                    <w:t>Magnetinė dėžutė - adatų skaičiuoklė, 10 dalių, su skalpelio ašmenų nuėmimu – 1 vnt.</w:t>
                  </w:r>
                </w:p>
                <w:p w14:paraId="436A6313"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6.</w:t>
                  </w:r>
                  <w:r w:rsidRPr="00D0014B">
                    <w:rPr>
                      <w:rFonts w:ascii="Times New Roman" w:eastAsia="Times New Roman" w:hAnsi="Times New Roman" w:cs="Times New Roman"/>
                      <w:sz w:val="20"/>
                      <w:szCs w:val="20"/>
                      <w:lang w:eastAsia="lt-LT"/>
                    </w:rPr>
                    <w:tab/>
                    <w:t>Velcro tipo juostelė, lipni, 2,5 cm x 14 cm ± 2 cm – 2 vnt.</w:t>
                  </w:r>
                </w:p>
                <w:p w14:paraId="6367A6BE"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lastRenderedPageBreak/>
                    <w:t>7.</w:t>
                  </w:r>
                  <w:r w:rsidRPr="00D0014B">
                    <w:rPr>
                      <w:rFonts w:ascii="Times New Roman" w:eastAsia="Times New Roman" w:hAnsi="Times New Roman" w:cs="Times New Roman"/>
                      <w:sz w:val="20"/>
                      <w:szCs w:val="20"/>
                      <w:lang w:eastAsia="lt-LT"/>
                    </w:rPr>
                    <w:tab/>
                    <w:t>Tirpalas nuo rasojimo 6 g/ml su kempinėle – 1 vnt.</w:t>
                  </w:r>
                </w:p>
                <w:p w14:paraId="1A74B4DF"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8.</w:t>
                  </w:r>
                  <w:r w:rsidRPr="00D0014B">
                    <w:rPr>
                      <w:rFonts w:ascii="Times New Roman" w:eastAsia="Times New Roman" w:hAnsi="Times New Roman" w:cs="Times New Roman"/>
                      <w:sz w:val="20"/>
                      <w:szCs w:val="20"/>
                      <w:lang w:eastAsia="lt-LT"/>
                    </w:rPr>
                    <w:tab/>
                    <w:t xml:space="preserve">Skalpelio ašmenys su apsauga, su koteliu Nr. 11 - 1 vnt. </w:t>
                  </w:r>
                </w:p>
                <w:p w14:paraId="0A4B8D6E" w14:textId="0111B9E0" w:rsidR="00D0014B" w:rsidRPr="00667A13"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9.</w:t>
                  </w:r>
                  <w:r w:rsidRPr="00D0014B">
                    <w:rPr>
                      <w:rFonts w:ascii="Times New Roman" w:eastAsia="Times New Roman" w:hAnsi="Times New Roman" w:cs="Times New Roman"/>
                      <w:sz w:val="20"/>
                      <w:szCs w:val="20"/>
                      <w:lang w:eastAsia="lt-LT"/>
                    </w:rPr>
                    <w:tab/>
                  </w:r>
                  <w:r w:rsidRPr="00667A13">
                    <w:rPr>
                      <w:rFonts w:ascii="Times New Roman" w:eastAsia="Times New Roman" w:hAnsi="Times New Roman" w:cs="Times New Roman"/>
                      <w:sz w:val="20"/>
                      <w:szCs w:val="20"/>
                      <w:lang w:eastAsia="lt-LT"/>
                    </w:rPr>
                    <w:t>Švirkštas 20 ml, L/S –</w:t>
                  </w:r>
                  <w:r w:rsidR="00667A13" w:rsidRPr="00667A13">
                    <w:rPr>
                      <w:rFonts w:ascii="Times New Roman" w:eastAsia="Times New Roman" w:hAnsi="Times New Roman" w:cs="Times New Roman"/>
                      <w:sz w:val="20"/>
                      <w:szCs w:val="20"/>
                      <w:lang w:eastAsia="lt-LT"/>
                    </w:rPr>
                    <w:t xml:space="preserve"> 1 vnt.</w:t>
                  </w:r>
                </w:p>
                <w:p w14:paraId="27226529" w14:textId="5B8D1DB8" w:rsidR="00150EFA"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10.</w:t>
                  </w:r>
                  <w:r w:rsidRPr="00D0014B">
                    <w:rPr>
                      <w:rFonts w:ascii="Times New Roman" w:eastAsia="Times New Roman" w:hAnsi="Times New Roman" w:cs="Times New Roman"/>
                      <w:sz w:val="20"/>
                      <w:szCs w:val="20"/>
                      <w:lang w:eastAsia="lt-LT"/>
                    </w:rPr>
                    <w:tab/>
                    <w:t xml:space="preserve">Švirkštas praplovimui 50ml – 1 vnt. </w:t>
                  </w:r>
                </w:p>
                <w:p w14:paraId="7754F59E" w14:textId="2D26FFD5"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00150EFA">
                    <w:rPr>
                      <w:rFonts w:ascii="Times New Roman" w:eastAsia="Times New Roman" w:hAnsi="Times New Roman" w:cs="Times New Roman"/>
                      <w:sz w:val="20"/>
                      <w:szCs w:val="20"/>
                      <w:lang w:eastAsia="lt-LT"/>
                    </w:rPr>
                    <w:t>1</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Kameros apvalkalas 13 cm  x 245 cm ± 3 cm, perforuotu galiuku su lipnia juostele tvirtinimui, permatomas – 1 vnt.</w:t>
                  </w:r>
                </w:p>
                <w:p w14:paraId="765B1F48" w14:textId="1CECF6DD" w:rsidR="00F45534" w:rsidRPr="009C672D" w:rsidRDefault="00D0014B" w:rsidP="002C607B">
                  <w:pPr>
                    <w:spacing w:after="0" w:line="240" w:lineRule="auto"/>
                    <w:rPr>
                      <w:rFonts w:ascii="Times New Roman" w:eastAsia="Times New Roman" w:hAnsi="Times New Roman" w:cs="Times New Roman"/>
                      <w:b/>
                      <w:bCs/>
                      <w:color w:val="EE0000"/>
                      <w:sz w:val="20"/>
                      <w:szCs w:val="20"/>
                      <w:lang w:eastAsia="lt-LT"/>
                    </w:rPr>
                  </w:pPr>
                  <w:r w:rsidRPr="00D0014B">
                    <w:rPr>
                      <w:rFonts w:ascii="Times New Roman" w:eastAsia="Times New Roman" w:hAnsi="Times New Roman" w:cs="Times New Roman"/>
                      <w:sz w:val="20"/>
                      <w:szCs w:val="20"/>
                      <w:lang w:eastAsia="lt-LT"/>
                    </w:rPr>
                    <w:t>1</w:t>
                  </w:r>
                  <w:r w:rsidR="00150EFA">
                    <w:rPr>
                      <w:rFonts w:ascii="Times New Roman" w:eastAsia="Times New Roman" w:hAnsi="Times New Roman" w:cs="Times New Roman"/>
                      <w:sz w:val="20"/>
                      <w:szCs w:val="20"/>
                      <w:lang w:eastAsia="lt-LT"/>
                    </w:rPr>
                    <w:t>2</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Marlinės skarelės 7,5x7,5cm ± 1 cm, 8 sluoksnių – 40 vnt.</w:t>
                  </w:r>
                </w:p>
                <w:p w14:paraId="1FFEED01" w14:textId="631311BE" w:rsidR="00D0014B" w:rsidRPr="00D2148D" w:rsidRDefault="00641C52" w:rsidP="00D0014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2C607B">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ab/>
                  </w:r>
                  <w:r w:rsidR="00D2148D" w:rsidRPr="0076116F">
                    <w:rPr>
                      <w:rFonts w:ascii="Times New Roman" w:eastAsia="Times New Roman" w:hAnsi="Times New Roman" w:cs="Times New Roman"/>
                      <w:sz w:val="20"/>
                      <w:szCs w:val="20"/>
                      <w:lang w:eastAsia="lt-LT"/>
                    </w:rPr>
                    <w:t>Marlinės skaros 10x35 cm ± 1 cm, 16 sluoksnių, su rentgeno kontrastiniu siūlu – 5 vnt.</w:t>
                  </w:r>
                </w:p>
                <w:p w14:paraId="11D71370" w14:textId="2BEFC446"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00D2148D">
                    <w:rPr>
                      <w:rFonts w:ascii="Times New Roman" w:eastAsia="Times New Roman" w:hAnsi="Times New Roman" w:cs="Times New Roman"/>
                      <w:sz w:val="20"/>
                      <w:szCs w:val="20"/>
                      <w:lang w:eastAsia="lt-LT"/>
                    </w:rPr>
                    <w:t>4</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Apvalūs marliniai tamponai, 4 cm diametro – 7 vnt.</w:t>
                  </w:r>
                </w:p>
                <w:p w14:paraId="03115B86" w14:textId="23E75BFD" w:rsid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00D2148D">
                    <w:rPr>
                      <w:rFonts w:ascii="Times New Roman" w:eastAsia="Times New Roman" w:hAnsi="Times New Roman" w:cs="Times New Roman"/>
                      <w:sz w:val="20"/>
                      <w:szCs w:val="20"/>
                      <w:lang w:eastAsia="lt-LT"/>
                    </w:rPr>
                    <w:t>5</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Apklotas lipniu kraštu, 75 x 90 cm ± 5 cm. Pagamintas iš ne mažiau dviejų sluoksnių polipropileno neaustinės medžiagos, kurios svoris ne mažesnis kaip 58 g/m² ir polietileno, absorbcija ne mažesnė kaip 250% . Atsparumas skysčių įsiskverbimui ne mažiau negu 150 cm H₂O, kietųjų dalelių sklaida ne daugiau kaip 1,8 Log₁₀ (pūkų sk.) – 1 vnt.</w:t>
                  </w:r>
                </w:p>
                <w:p w14:paraId="3E5B0800" w14:textId="65DB4A07" w:rsidR="00302D35" w:rsidRPr="00A67BCB" w:rsidRDefault="00302D35" w:rsidP="00D0014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D2148D">
                    <w:rPr>
                      <w:rFonts w:ascii="Times New Roman" w:eastAsia="Times New Roman" w:hAnsi="Times New Roman" w:cs="Times New Roman"/>
                      <w:sz w:val="20"/>
                      <w:szCs w:val="20"/>
                      <w:lang w:eastAsia="lt-LT"/>
                    </w:rPr>
                    <w:t>6</w:t>
                  </w:r>
                  <w:r w:rsidRPr="00A67BCB">
                    <w:rPr>
                      <w:rFonts w:ascii="Times New Roman" w:eastAsia="Times New Roman" w:hAnsi="Times New Roman" w:cs="Times New Roman"/>
                      <w:sz w:val="20"/>
                      <w:szCs w:val="20"/>
                      <w:lang w:eastAsia="lt-LT"/>
                    </w:rPr>
                    <w:t xml:space="preserve">.         Paciento apklotas 255 x 310 cm ± 10 cm, su integruotais </w:t>
                  </w:r>
                  <w:r w:rsidRPr="00A67BCB">
                    <w:rPr>
                      <w:rFonts w:ascii="Times New Roman" w:eastAsia="Times New Roman" w:hAnsi="Times New Roman" w:cs="Times New Roman"/>
                      <w:sz w:val="20"/>
                      <w:szCs w:val="20"/>
                      <w:u w:val="single"/>
                      <w:lang w:eastAsia="lt-LT"/>
                    </w:rPr>
                    <w:t>apvalkalais kojoms,</w:t>
                  </w:r>
                  <w:r w:rsidRPr="00A67BCB">
                    <w:rPr>
                      <w:rFonts w:ascii="Times New Roman" w:eastAsia="Times New Roman" w:hAnsi="Times New Roman" w:cs="Times New Roman"/>
                      <w:sz w:val="20"/>
                      <w:szCs w:val="20"/>
                      <w:lang w:eastAsia="lt-LT"/>
                    </w:rPr>
                    <w:t xml:space="preserve"> turi dvi lipnias angas: abdominalinę 30 x 35 cm ± 1 cm ir perinealinę 15x18 cm ± 1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1 vnt.</w:t>
                  </w:r>
                </w:p>
                <w:p w14:paraId="72F93A01" w14:textId="091DE7C1" w:rsidR="00D0014B" w:rsidRDefault="00A67BCB" w:rsidP="00D0014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977EA">
                    <w:rPr>
                      <w:rFonts w:ascii="Times New Roman" w:eastAsia="Times New Roman" w:hAnsi="Times New Roman" w:cs="Times New Roman"/>
                      <w:sz w:val="20"/>
                      <w:szCs w:val="20"/>
                      <w:lang w:eastAsia="lt-LT"/>
                    </w:rPr>
                    <w:t>7</w:t>
                  </w:r>
                  <w:r w:rsidR="007667B9" w:rsidRPr="00D87B5C">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       </w:t>
                  </w:r>
                  <w:r w:rsidR="007667B9" w:rsidRPr="00D87B5C">
                    <w:rPr>
                      <w:rFonts w:ascii="Times New Roman" w:eastAsia="Times New Roman" w:hAnsi="Times New Roman" w:cs="Times New Roman"/>
                      <w:sz w:val="20"/>
                      <w:szCs w:val="20"/>
                      <w:lang w:eastAsia="lt-LT"/>
                    </w:rPr>
                    <w:t xml:space="preserve">Skalpelio ašmenys su koteliu </w:t>
                  </w:r>
                  <w:r w:rsidR="009A054C" w:rsidRPr="00D87B5C">
                    <w:rPr>
                      <w:rFonts w:ascii="Times New Roman" w:eastAsia="Times New Roman" w:hAnsi="Times New Roman" w:cs="Times New Roman"/>
                      <w:sz w:val="20"/>
                      <w:szCs w:val="20"/>
                      <w:lang w:eastAsia="lt-LT"/>
                    </w:rPr>
                    <w:t xml:space="preserve">Nr. 23 </w:t>
                  </w:r>
                  <w:r w:rsidR="007667B9" w:rsidRPr="00D87B5C">
                    <w:rPr>
                      <w:rFonts w:ascii="Times New Roman" w:eastAsia="Times New Roman" w:hAnsi="Times New Roman" w:cs="Times New Roman"/>
                      <w:sz w:val="20"/>
                      <w:szCs w:val="20"/>
                      <w:lang w:eastAsia="lt-LT"/>
                    </w:rPr>
                    <w:t xml:space="preserve">– </w:t>
                  </w:r>
                  <w:r w:rsidR="009A054C" w:rsidRPr="00D87B5C">
                    <w:rPr>
                      <w:rFonts w:ascii="Times New Roman" w:eastAsia="Times New Roman" w:hAnsi="Times New Roman" w:cs="Times New Roman"/>
                      <w:sz w:val="20"/>
                      <w:szCs w:val="20"/>
                      <w:lang w:eastAsia="lt-LT"/>
                    </w:rPr>
                    <w:t>1 vnt.</w:t>
                  </w:r>
                </w:p>
                <w:p w14:paraId="3C127254" w14:textId="77777777" w:rsidR="007977EA" w:rsidRPr="00D87B5C" w:rsidRDefault="007977EA" w:rsidP="00D0014B">
                  <w:pPr>
                    <w:spacing w:after="0" w:line="240" w:lineRule="auto"/>
                    <w:rPr>
                      <w:rFonts w:ascii="Times New Roman" w:eastAsia="Times New Roman" w:hAnsi="Times New Roman" w:cs="Times New Roman"/>
                      <w:sz w:val="20"/>
                      <w:szCs w:val="20"/>
                      <w:lang w:eastAsia="lt-LT"/>
                    </w:rPr>
                  </w:pPr>
                </w:p>
                <w:p w14:paraId="2AEA74F5" w14:textId="5E331DBD" w:rsidR="004341F7" w:rsidRPr="00CC675C"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Pastaba: padidintos apsaugos chalatas (mažiausias) supakuotas į krepinį popierių ir patalpintas viso rinkinio viršuje.</w:t>
                  </w:r>
                </w:p>
              </w:tc>
              <w:tc>
                <w:tcPr>
                  <w:tcW w:w="1180" w:type="dxa"/>
                  <w:tcBorders>
                    <w:top w:val="single" w:sz="6" w:space="0" w:color="auto"/>
                    <w:left w:val="single" w:sz="4" w:space="0" w:color="auto"/>
                    <w:bottom w:val="single" w:sz="4" w:space="0" w:color="auto"/>
                    <w:right w:val="single" w:sz="6" w:space="0" w:color="auto"/>
                  </w:tcBorders>
                </w:tcPr>
                <w:p w14:paraId="7F95AF2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6" w:space="0" w:color="auto"/>
                    <w:left w:val="single" w:sz="6" w:space="0" w:color="auto"/>
                    <w:bottom w:val="single" w:sz="4" w:space="0" w:color="auto"/>
                    <w:right w:val="single" w:sz="6" w:space="0" w:color="auto"/>
                  </w:tcBorders>
                </w:tcPr>
                <w:p w14:paraId="2C6D1DF9" w14:textId="2B51B586" w:rsidR="004341F7" w:rsidRPr="00037662" w:rsidRDefault="00D632AF" w:rsidP="00D632A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1200,00</w:t>
                  </w:r>
                </w:p>
              </w:tc>
              <w:tc>
                <w:tcPr>
                  <w:tcW w:w="918"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712392E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87426"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4" w:space="0" w:color="auto"/>
                    <w:bottom w:val="single" w:sz="4" w:space="0" w:color="auto"/>
                    <w:right w:val="single" w:sz="4" w:space="0" w:color="auto"/>
                  </w:tcBorders>
                  <w:shd w:val="clear" w:color="auto" w:fill="F2F2F2" w:themeFill="background1" w:themeFillShade="F2"/>
                </w:tcPr>
                <w:p w14:paraId="311CBEE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5844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652BE50A"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450AE514"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4E0306E2"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45BC3EE0"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FEA1C6" w14:textId="211BFA0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 xml:space="preserve">6. </w:t>
                  </w:r>
                  <w:r w:rsidR="009C123B" w:rsidRPr="009C123B">
                    <w:rPr>
                      <w:rFonts w:ascii="Times New Roman" w:eastAsia="Times New Roman" w:hAnsi="Times New Roman" w:cs="Times New Roman"/>
                      <w:b/>
                      <w:bCs/>
                      <w:sz w:val="20"/>
                      <w:szCs w:val="20"/>
                      <w:lang w:eastAsia="lt-LT"/>
                    </w:rPr>
                    <w:t>Proktologinis laparotomijos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910D6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E3A2E8A"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61C4E706"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6.</w:t>
                  </w:r>
                </w:p>
              </w:tc>
              <w:tc>
                <w:tcPr>
                  <w:tcW w:w="5493" w:type="dxa"/>
                  <w:tcBorders>
                    <w:top w:val="single" w:sz="4" w:space="0" w:color="auto"/>
                    <w:left w:val="single" w:sz="4" w:space="0" w:color="auto"/>
                    <w:bottom w:val="single" w:sz="4" w:space="0" w:color="auto"/>
                    <w:right w:val="single" w:sz="4" w:space="0" w:color="auto"/>
                  </w:tcBorders>
                </w:tcPr>
                <w:p w14:paraId="4993E71E"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w:t>
                  </w:r>
                  <w:r w:rsidRPr="001F7B96">
                    <w:rPr>
                      <w:rFonts w:ascii="Times New Roman" w:eastAsia="Times New Roman" w:hAnsi="Times New Roman" w:cs="Times New Roman"/>
                      <w:sz w:val="20"/>
                      <w:szCs w:val="20"/>
                      <w:lang w:eastAsia="lt-LT"/>
                    </w:rPr>
                    <w:lastRenderedPageBreak/>
                    <w:t xml:space="preserve">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4A1633ED"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Rinkinio sudėtis:</w:t>
                  </w:r>
                </w:p>
                <w:p w14:paraId="50D2F69E"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Pr="001F7B96">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484BFE57"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2.</w:t>
                  </w:r>
                  <w:r w:rsidRPr="001F7B96">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26691B82"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3.</w:t>
                  </w:r>
                  <w:r w:rsidRPr="001F7B96">
                    <w:rPr>
                      <w:rFonts w:ascii="Times New Roman" w:eastAsia="Times New Roman" w:hAnsi="Times New Roman" w:cs="Times New Roman"/>
                      <w:sz w:val="20"/>
                      <w:szCs w:val="20"/>
                      <w:lang w:eastAsia="lt-LT"/>
                    </w:rPr>
                    <w:tab/>
                    <w:t>Padidintos apsaugos chirurginis chalatas, XL dydžio, 140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1 vnt.</w:t>
                  </w:r>
                </w:p>
                <w:p w14:paraId="29512424"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4.</w:t>
                  </w:r>
                  <w:r w:rsidRPr="001F7B96">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3 vnt.</w:t>
                  </w:r>
                </w:p>
                <w:p w14:paraId="28E451B8"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lastRenderedPageBreak/>
                    <w:t>5.</w:t>
                  </w:r>
                  <w:r w:rsidRPr="001F7B96">
                    <w:rPr>
                      <w:rFonts w:ascii="Times New Roman" w:eastAsia="Times New Roman" w:hAnsi="Times New Roman" w:cs="Times New Roman"/>
                      <w:sz w:val="20"/>
                      <w:szCs w:val="20"/>
                      <w:lang w:eastAsia="lt-LT"/>
                    </w:rPr>
                    <w:tab/>
                    <w:t>Instrumentų kišenė 40 x 30 cm ±5 cm, lipniu kraštu, dviejų dalių, pagaminta iš skaidraus plastiko – 1 vnt.</w:t>
                  </w:r>
                </w:p>
                <w:p w14:paraId="5A1FD51C"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6.</w:t>
                  </w:r>
                  <w:r w:rsidRPr="001F7B96">
                    <w:rPr>
                      <w:rFonts w:ascii="Times New Roman" w:eastAsia="Times New Roman" w:hAnsi="Times New Roman" w:cs="Times New Roman"/>
                      <w:sz w:val="20"/>
                      <w:szCs w:val="20"/>
                      <w:lang w:eastAsia="lt-LT"/>
                    </w:rPr>
                    <w:tab/>
                    <w:t>Magnetinė dėžutė - adatų skaičiuoklė, 10 dalių, su skalpelio ašmenų nuėmimu – 1 vnt.</w:t>
                  </w:r>
                </w:p>
                <w:p w14:paraId="123F8823"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7.</w:t>
                  </w:r>
                  <w:r w:rsidRPr="001F7B96">
                    <w:rPr>
                      <w:rFonts w:ascii="Times New Roman" w:eastAsia="Times New Roman" w:hAnsi="Times New Roman" w:cs="Times New Roman"/>
                      <w:sz w:val="20"/>
                      <w:szCs w:val="20"/>
                      <w:lang w:eastAsia="lt-LT"/>
                    </w:rPr>
                    <w:tab/>
                    <w:t>Velcro tipo juostelė, lipni, 2,5 cm x 14 cm ± 2 cm – 2 vnt.</w:t>
                  </w:r>
                </w:p>
                <w:p w14:paraId="2A566EF3"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8.</w:t>
                  </w:r>
                  <w:r w:rsidRPr="001F7B96">
                    <w:rPr>
                      <w:rFonts w:ascii="Times New Roman" w:eastAsia="Times New Roman" w:hAnsi="Times New Roman" w:cs="Times New Roman"/>
                      <w:sz w:val="20"/>
                      <w:szCs w:val="20"/>
                      <w:lang w:eastAsia="lt-LT"/>
                    </w:rPr>
                    <w:tab/>
                    <w:t>Skysčių surinkimo maišas lipnus 50 x 50 cm ± 5 cm su kraneliu skysčių nuleidimui – 1 vnt.</w:t>
                  </w:r>
                </w:p>
                <w:p w14:paraId="50EB17A6"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9.</w:t>
                  </w:r>
                  <w:r w:rsidRPr="001F7B96">
                    <w:rPr>
                      <w:rFonts w:ascii="Times New Roman" w:eastAsia="Times New Roman" w:hAnsi="Times New Roman" w:cs="Times New Roman"/>
                      <w:sz w:val="20"/>
                      <w:szCs w:val="20"/>
                      <w:lang w:eastAsia="lt-LT"/>
                    </w:rPr>
                    <w:tab/>
                    <w:t xml:space="preserve">Elektrokauterio šluostukas, lipnus – 1 vnt. </w:t>
                  </w:r>
                </w:p>
                <w:p w14:paraId="65F71E0F"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10.</w:t>
                  </w:r>
                  <w:r w:rsidRPr="001F7B96">
                    <w:rPr>
                      <w:rFonts w:ascii="Times New Roman" w:eastAsia="Times New Roman" w:hAnsi="Times New Roman" w:cs="Times New Roman"/>
                      <w:sz w:val="20"/>
                      <w:szCs w:val="20"/>
                      <w:lang w:eastAsia="lt-LT"/>
                    </w:rPr>
                    <w:tab/>
                    <w:t xml:space="preserve">Skalpelio ašmenys su koteliu Nr. 23 - 1 vnt. </w:t>
                  </w:r>
                </w:p>
                <w:p w14:paraId="574B1C3D" w14:textId="745E2356" w:rsidR="0058463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11.</w:t>
                  </w:r>
                  <w:r w:rsidRPr="001F7B96">
                    <w:rPr>
                      <w:rFonts w:ascii="Times New Roman" w:eastAsia="Times New Roman" w:hAnsi="Times New Roman" w:cs="Times New Roman"/>
                      <w:sz w:val="20"/>
                      <w:szCs w:val="20"/>
                      <w:lang w:eastAsia="lt-LT"/>
                    </w:rPr>
                    <w:tab/>
                    <w:t>Švirkštas 20 ml, L/S</w:t>
                  </w:r>
                  <w:r w:rsidR="00584636">
                    <w:rPr>
                      <w:rFonts w:ascii="Times New Roman" w:eastAsia="Times New Roman" w:hAnsi="Times New Roman" w:cs="Times New Roman"/>
                      <w:sz w:val="20"/>
                      <w:szCs w:val="20"/>
                      <w:lang w:eastAsia="lt-LT"/>
                    </w:rPr>
                    <w:t xml:space="preserve"> – 1 vnt.</w:t>
                  </w:r>
                </w:p>
                <w:p w14:paraId="0C708663" w14:textId="77777777" w:rsidR="00F34AC4"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12.</w:t>
                  </w:r>
                  <w:r w:rsidRPr="001F7B96">
                    <w:rPr>
                      <w:rFonts w:ascii="Times New Roman" w:eastAsia="Times New Roman" w:hAnsi="Times New Roman" w:cs="Times New Roman"/>
                      <w:sz w:val="20"/>
                      <w:szCs w:val="20"/>
                      <w:lang w:eastAsia="lt-LT"/>
                    </w:rPr>
                    <w:tab/>
                    <w:t>Švirkštas praplovimui 50</w:t>
                  </w:r>
                  <w:r w:rsidR="001F6F65">
                    <w:rPr>
                      <w:rFonts w:ascii="Times New Roman" w:eastAsia="Times New Roman" w:hAnsi="Times New Roman" w:cs="Times New Roman"/>
                      <w:sz w:val="20"/>
                      <w:szCs w:val="20"/>
                      <w:lang w:eastAsia="lt-LT"/>
                    </w:rPr>
                    <w:t xml:space="preserve"> </w:t>
                  </w:r>
                  <w:r w:rsidRPr="001F7B96">
                    <w:rPr>
                      <w:rFonts w:ascii="Times New Roman" w:eastAsia="Times New Roman" w:hAnsi="Times New Roman" w:cs="Times New Roman"/>
                      <w:sz w:val="20"/>
                      <w:szCs w:val="20"/>
                      <w:lang w:eastAsia="lt-LT"/>
                    </w:rPr>
                    <w:t>ml – 1 vnt.</w:t>
                  </w:r>
                </w:p>
                <w:p w14:paraId="2250CE21" w14:textId="07CA83BE"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3</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Marlinės skarelės 7,5x7,5cm ± 1 cm, 8 sluoksnių – 40 vnt.</w:t>
                  </w:r>
                </w:p>
                <w:p w14:paraId="11007B3E" w14:textId="73E77093"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4</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 xml:space="preserve">Marlinės skaros 10 x 60cm ± 1 cm, 8 sluoksnių, su rentgeno kontrastiniu siūlu – 20vnt. </w:t>
                  </w:r>
                </w:p>
                <w:p w14:paraId="5A84B64A" w14:textId="385100D4"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5</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Apvalūs marliniai tamponai, 4 cm diametro – 7 vnt.</w:t>
                  </w:r>
                </w:p>
                <w:p w14:paraId="30521AA3" w14:textId="1C174443"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6</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Apklotas lipniu kraštu, 75 x 90 cm ± 5 cm. Pagamintas iš ne mažiau dviejų sluoksnių polipropileno neaustinės medžiagos, kurios svoris ne mažesnis kaip 58 g/m² ir polietileno, absorbcija ne mažesnė kaip 250% . Atsparumas skysčių įsiskverbimui ne mažiau negu 150 cm H₂O, kietųjų dalelių sklaida ne daugiau kaip 1,8 Log₁₀ (pūkų sk.) – 1 vnt.</w:t>
                  </w:r>
                </w:p>
                <w:p w14:paraId="58D4AC51" w14:textId="129A3A4F" w:rsidR="001F7B96" w:rsidRPr="001F7B96" w:rsidRDefault="00F34AC4" w:rsidP="001F7B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r w:rsidR="001F7B96" w:rsidRPr="001F7B96">
                    <w:rPr>
                      <w:rFonts w:ascii="Times New Roman" w:eastAsia="Times New Roman" w:hAnsi="Times New Roman" w:cs="Times New Roman"/>
                      <w:sz w:val="20"/>
                      <w:szCs w:val="20"/>
                      <w:lang w:eastAsia="lt-LT"/>
                    </w:rPr>
                    <w:t>.</w:t>
                  </w:r>
                  <w:r w:rsidR="001F7B96" w:rsidRPr="001F7B96">
                    <w:rPr>
                      <w:rFonts w:ascii="Times New Roman" w:eastAsia="Times New Roman" w:hAnsi="Times New Roman" w:cs="Times New Roman"/>
                      <w:sz w:val="20"/>
                      <w:szCs w:val="20"/>
                      <w:lang w:eastAsia="lt-LT"/>
                    </w:rPr>
                    <w:tab/>
                    <w:t>Laparoskopinis apklotas 250/260 x 330cm ± 10 cm su abdominaline lipnia anga 30 x 35 cm ± 3 cm ir perinealine anga 6 x 15 cm ±1 cm. Apklote integruoti 3 vnt. laidų ir vamzdelių laikikliai. Pagamintas iš ne mažiau kaip 3 sluoksnių medžiagos, kurios svoris ne mažesnis kaip 65 g/m², viršutinis - iš neaustinės polipropileno medžiagos, absorbcija ne mažiau 300 %, vidurinis - polietileno plėvelės, apatinis - apsauginis neaustinės medžiagos sluoksnis. Atsparumas skysčių įsiskverbimui ne mažiau negu 200 cm H₂O, kietųjų dalelių sklaida ne daugiau kaip 1,9 Log₁₀ (pūkų sk.) – 1 vnt.</w:t>
                  </w:r>
                </w:p>
                <w:p w14:paraId="71E375BE"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p>
                <w:p w14:paraId="3E28DD74"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 xml:space="preserve">Pastaba: padidintos apsaugos chalatas (mažiausias) supakuotas į krepinį popierių ir patalpintas viso rinkinio viršuje. </w:t>
                  </w:r>
                </w:p>
                <w:p w14:paraId="767B7766" w14:textId="7267C4DA" w:rsidR="004341F7" w:rsidRPr="00037662" w:rsidRDefault="004341F7" w:rsidP="00F34AC4">
                  <w:pPr>
                    <w:spacing w:after="0" w:line="240" w:lineRule="auto"/>
                    <w:rPr>
                      <w:rFonts w:ascii="Times New Roman" w:eastAsia="Times New Roman" w:hAnsi="Times New Roman" w:cs="Times New Roman"/>
                      <w:sz w:val="20"/>
                      <w:szCs w:val="20"/>
                      <w:lang w:eastAsia="lt-LT"/>
                    </w:rPr>
                  </w:pPr>
                </w:p>
              </w:tc>
              <w:tc>
                <w:tcPr>
                  <w:tcW w:w="1180" w:type="dxa"/>
                  <w:tcBorders>
                    <w:top w:val="single" w:sz="6" w:space="0" w:color="auto"/>
                    <w:left w:val="single" w:sz="4" w:space="0" w:color="auto"/>
                    <w:bottom w:val="single" w:sz="4" w:space="0" w:color="auto"/>
                    <w:right w:val="single" w:sz="6" w:space="0" w:color="auto"/>
                  </w:tcBorders>
                </w:tcPr>
                <w:p w14:paraId="79A0866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6" w:space="0" w:color="auto"/>
                    <w:left w:val="single" w:sz="6" w:space="0" w:color="auto"/>
                    <w:bottom w:val="single" w:sz="4" w:space="0" w:color="auto"/>
                    <w:right w:val="single" w:sz="6" w:space="0" w:color="auto"/>
                  </w:tcBorders>
                </w:tcPr>
                <w:p w14:paraId="1E5205E6" w14:textId="2ED44308"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360,00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4BB91D9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7B156A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0955A62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4C29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4D51EF9D"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9183E7F"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12226A3A"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795A04DE"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22AE2" w14:textId="3B913681"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 xml:space="preserve">7. </w:t>
                  </w:r>
                  <w:r w:rsidR="00195A4B" w:rsidRPr="00195A4B">
                    <w:rPr>
                      <w:rFonts w:ascii="Times New Roman" w:eastAsia="Times New Roman" w:hAnsi="Times New Roman" w:cs="Times New Roman"/>
                      <w:b/>
                      <w:bCs/>
                      <w:sz w:val="20"/>
                      <w:szCs w:val="20"/>
                      <w:lang w:eastAsia="lt-LT"/>
                    </w:rPr>
                    <w:t>Laparatomijos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13F990"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1E789BC"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0D79A6A6"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7.</w:t>
                  </w:r>
                </w:p>
              </w:tc>
              <w:tc>
                <w:tcPr>
                  <w:tcW w:w="5493" w:type="dxa"/>
                  <w:tcBorders>
                    <w:top w:val="single" w:sz="4" w:space="0" w:color="auto"/>
                    <w:left w:val="single" w:sz="4" w:space="0" w:color="auto"/>
                    <w:bottom w:val="single" w:sz="4" w:space="0" w:color="auto"/>
                    <w:right w:val="single" w:sz="4" w:space="0" w:color="auto"/>
                  </w:tcBorders>
                </w:tcPr>
                <w:p w14:paraId="11DE4863"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w:t>
                  </w:r>
                  <w:r w:rsidRPr="00CA121D">
                    <w:rPr>
                      <w:rFonts w:ascii="Times New Roman" w:eastAsia="Times New Roman" w:hAnsi="Times New Roman" w:cs="Times New Roman"/>
                      <w:sz w:val="20"/>
                      <w:szCs w:val="20"/>
                      <w:lang w:eastAsia="lt-LT"/>
                    </w:rPr>
                    <w:lastRenderedPageBreak/>
                    <w:t xml:space="preserve">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178BAF58"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Rinkinio sudėtis:</w:t>
                  </w:r>
                </w:p>
                <w:p w14:paraId="64D29158"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w:t>
                  </w:r>
                  <w:r w:rsidRPr="00CA121D">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7D1EB6A8"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2.</w:t>
                  </w:r>
                  <w:r w:rsidRPr="00CA121D">
                    <w:rPr>
                      <w:rFonts w:ascii="Times New Roman" w:eastAsia="Times New Roman" w:hAnsi="Times New Roman" w:cs="Times New Roman"/>
                      <w:sz w:val="20"/>
                      <w:szCs w:val="20"/>
                      <w:lang w:eastAsia="lt-LT"/>
                    </w:rPr>
                    <w:tab/>
                    <w:t xml:space="preserve">Sustiprintas Mayo staliuko apklotas 80 x 145 cm ±5cm, absorbuojanti zona 55 x 90 cm ± 3 cm – 1 vnt.  </w:t>
                  </w:r>
                </w:p>
                <w:p w14:paraId="1E523522"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3.</w:t>
                  </w:r>
                  <w:r w:rsidRPr="00CA121D">
                    <w:rPr>
                      <w:rFonts w:ascii="Times New Roman" w:eastAsia="Times New Roman" w:hAnsi="Times New Roman" w:cs="Times New Roman"/>
                      <w:sz w:val="20"/>
                      <w:szCs w:val="20"/>
                      <w:lang w:eastAsia="lt-LT"/>
                    </w:rPr>
                    <w:tab/>
                    <w:t>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1 vnt.</w:t>
                  </w:r>
                </w:p>
                <w:p w14:paraId="52CD149E"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4.</w:t>
                  </w:r>
                  <w:r w:rsidRPr="00CA121D">
                    <w:rPr>
                      <w:rFonts w:ascii="Times New Roman" w:eastAsia="Times New Roman" w:hAnsi="Times New Roman" w:cs="Times New Roman"/>
                      <w:sz w:val="20"/>
                      <w:szCs w:val="20"/>
                      <w:lang w:eastAsia="lt-LT"/>
                    </w:rPr>
                    <w:tab/>
                    <w:t xml:space="preserve">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w:t>
                  </w:r>
                  <w:r w:rsidRPr="00CA121D">
                    <w:rPr>
                      <w:rFonts w:ascii="Times New Roman" w:eastAsia="Times New Roman" w:hAnsi="Times New Roman" w:cs="Times New Roman"/>
                      <w:sz w:val="20"/>
                      <w:szCs w:val="20"/>
                      <w:lang w:eastAsia="lt-LT"/>
                    </w:rPr>
                    <w:lastRenderedPageBreak/>
                    <w:t>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–3 vnt.</w:t>
                  </w:r>
                </w:p>
                <w:p w14:paraId="209CE53D"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5.</w:t>
                  </w:r>
                  <w:r w:rsidRPr="00CA121D">
                    <w:rPr>
                      <w:rFonts w:ascii="Times New Roman" w:eastAsia="Times New Roman" w:hAnsi="Times New Roman" w:cs="Times New Roman"/>
                      <w:sz w:val="20"/>
                      <w:szCs w:val="20"/>
                      <w:lang w:eastAsia="lt-LT"/>
                    </w:rPr>
                    <w:tab/>
                    <w:t>Instrumentų kišenė 40 x 30 cm ± 5 cm, lipniu kraštu, dviejų dalių, pagaminta iš skaidraus plastiko – 1 vnt.</w:t>
                  </w:r>
                </w:p>
                <w:p w14:paraId="3E1327F5"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6.</w:t>
                  </w:r>
                  <w:r w:rsidRPr="00CA121D">
                    <w:rPr>
                      <w:rFonts w:ascii="Times New Roman" w:eastAsia="Times New Roman" w:hAnsi="Times New Roman" w:cs="Times New Roman"/>
                      <w:sz w:val="20"/>
                      <w:szCs w:val="20"/>
                      <w:lang w:eastAsia="lt-LT"/>
                    </w:rPr>
                    <w:tab/>
                    <w:t xml:space="preserve">Skalpelio ašmenys su koteliu Nr. 23 - 1 vnt. </w:t>
                  </w:r>
                </w:p>
                <w:p w14:paraId="7FF0B0D3"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7.</w:t>
                  </w:r>
                  <w:r w:rsidRPr="00CA121D">
                    <w:rPr>
                      <w:rFonts w:ascii="Times New Roman" w:eastAsia="Times New Roman" w:hAnsi="Times New Roman" w:cs="Times New Roman"/>
                      <w:sz w:val="20"/>
                      <w:szCs w:val="20"/>
                      <w:lang w:eastAsia="lt-LT"/>
                    </w:rPr>
                    <w:tab/>
                    <w:t>Velcro tipo juostelė, lipni, 2,5 cm x 14 cm ± 2 cm – 2 vnt.</w:t>
                  </w:r>
                </w:p>
                <w:p w14:paraId="4FBC9227"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8.</w:t>
                  </w:r>
                  <w:r w:rsidRPr="00CA121D">
                    <w:rPr>
                      <w:rFonts w:ascii="Times New Roman" w:eastAsia="Times New Roman" w:hAnsi="Times New Roman" w:cs="Times New Roman"/>
                      <w:sz w:val="20"/>
                      <w:szCs w:val="20"/>
                      <w:lang w:eastAsia="lt-LT"/>
                    </w:rPr>
                    <w:tab/>
                    <w:t xml:space="preserve">Magnetinė dėžutė - adatų skaičiuoklė, 10 dalių, su skalpelio ašmenų nuėmimu – 1 vnt. </w:t>
                  </w:r>
                </w:p>
                <w:p w14:paraId="103FB39E"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9.</w:t>
                  </w:r>
                  <w:r w:rsidRPr="00CA121D">
                    <w:rPr>
                      <w:rFonts w:ascii="Times New Roman" w:eastAsia="Times New Roman" w:hAnsi="Times New Roman" w:cs="Times New Roman"/>
                      <w:sz w:val="20"/>
                      <w:szCs w:val="20"/>
                      <w:lang w:eastAsia="lt-LT"/>
                    </w:rPr>
                    <w:tab/>
                    <w:t xml:space="preserve">Elektrokauterio šluostukas, lipnus – 1 vnt. </w:t>
                  </w:r>
                </w:p>
                <w:p w14:paraId="76DA78E1"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10.</w:t>
                  </w:r>
                  <w:r w:rsidRPr="00CA121D">
                    <w:rPr>
                      <w:rFonts w:ascii="Times New Roman" w:eastAsia="Times New Roman" w:hAnsi="Times New Roman" w:cs="Times New Roman"/>
                      <w:sz w:val="20"/>
                      <w:szCs w:val="20"/>
                      <w:lang w:eastAsia="lt-LT"/>
                    </w:rPr>
                    <w:tab/>
                    <w:t xml:space="preserve">Siurbimo sistema su „Yankauer“ tipo antgaliu </w:t>
                  </w:r>
                  <w:r w:rsidRPr="00635806">
                    <w:rPr>
                      <w:rFonts w:ascii="Times New Roman" w:eastAsia="Times New Roman" w:hAnsi="Times New Roman" w:cs="Times New Roman"/>
                      <w:sz w:val="20"/>
                      <w:szCs w:val="20"/>
                      <w:shd w:val="clear" w:color="auto" w:fill="FFFFFF" w:themeFill="background1"/>
                      <w:lang w:eastAsia="lt-LT"/>
                    </w:rPr>
                    <w:t>CH22</w:t>
                  </w:r>
                  <w:r w:rsidRPr="00CA121D">
                    <w:rPr>
                      <w:rFonts w:ascii="Times New Roman" w:eastAsia="Times New Roman" w:hAnsi="Times New Roman" w:cs="Times New Roman"/>
                      <w:sz w:val="20"/>
                      <w:szCs w:val="20"/>
                      <w:lang w:eastAsia="lt-LT"/>
                    </w:rPr>
                    <w:t>, siurbimo vamzdelio ilgis ne mažiau 300 cm – 1 vnt.</w:t>
                  </w:r>
                </w:p>
                <w:p w14:paraId="365C50B1" w14:textId="77777777" w:rsid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11.</w:t>
                  </w:r>
                  <w:r w:rsidRPr="00CA121D">
                    <w:rPr>
                      <w:rFonts w:ascii="Times New Roman" w:eastAsia="Times New Roman" w:hAnsi="Times New Roman" w:cs="Times New Roman"/>
                      <w:sz w:val="20"/>
                      <w:szCs w:val="20"/>
                      <w:lang w:eastAsia="lt-LT"/>
                    </w:rPr>
                    <w:tab/>
                    <w:t>Apvalūs marliniai tamponai, 4 cm diametro – 7 vnt.</w:t>
                  </w:r>
                </w:p>
                <w:p w14:paraId="631324E0" w14:textId="7C95A4B9" w:rsidR="008807FB" w:rsidRDefault="008807FB" w:rsidP="000E68E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12. </w:t>
                  </w:r>
                  <w:r w:rsidR="006A1166">
                    <w:rPr>
                      <w:rFonts w:ascii="Times New Roman" w:eastAsia="Times New Roman" w:hAnsi="Times New Roman" w:cs="Times New Roman"/>
                      <w:sz w:val="20"/>
                      <w:szCs w:val="20"/>
                      <w:lang w:eastAsia="lt-LT"/>
                    </w:rPr>
                    <w:t xml:space="preserve">         </w:t>
                  </w:r>
                  <w:r w:rsidR="006A1166" w:rsidRPr="001F7B96">
                    <w:rPr>
                      <w:rFonts w:ascii="Times New Roman" w:eastAsia="Times New Roman" w:hAnsi="Times New Roman" w:cs="Times New Roman"/>
                      <w:sz w:val="20"/>
                      <w:szCs w:val="20"/>
                      <w:lang w:eastAsia="lt-LT"/>
                    </w:rPr>
                    <w:t>Marlinės skaros 10 x 60cm ± 1 cm, 8 sluoksnių, su rentgeno kontrastiniu siūlu</w:t>
                  </w:r>
                  <w:r w:rsidR="006A1166">
                    <w:rPr>
                      <w:rFonts w:ascii="Times New Roman" w:eastAsia="Times New Roman" w:hAnsi="Times New Roman" w:cs="Times New Roman"/>
                      <w:sz w:val="20"/>
                      <w:szCs w:val="20"/>
                      <w:lang w:eastAsia="lt-LT"/>
                    </w:rPr>
                    <w:t xml:space="preserve"> – 10 vnt.</w:t>
                  </w:r>
                </w:p>
                <w:p w14:paraId="53E640DF"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13.</w:t>
                  </w:r>
                  <w:r w:rsidRPr="00CA121D">
                    <w:rPr>
                      <w:rFonts w:ascii="Times New Roman" w:eastAsia="Times New Roman" w:hAnsi="Times New Roman" w:cs="Times New Roman"/>
                      <w:sz w:val="20"/>
                      <w:szCs w:val="20"/>
                      <w:lang w:eastAsia="lt-LT"/>
                    </w:rPr>
                    <w:tab/>
                    <w:t>Marlinės skarelės 7,5 x 7,5cm ± 1 cm, 8 sluoksnių – 50 vnt.</w:t>
                  </w:r>
                </w:p>
                <w:p w14:paraId="43539F3A"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14.</w:t>
                  </w:r>
                  <w:r w:rsidRPr="00CA121D">
                    <w:rPr>
                      <w:rFonts w:ascii="Times New Roman" w:eastAsia="Times New Roman" w:hAnsi="Times New Roman" w:cs="Times New Roman"/>
                      <w:sz w:val="20"/>
                      <w:szCs w:val="20"/>
                      <w:lang w:eastAsia="lt-LT"/>
                    </w:rPr>
                    <w:tab/>
                    <w:t>Tvarstukas 10x30 cm ± 1 cm, lipnus – 1 vnt.</w:t>
                  </w:r>
                </w:p>
                <w:p w14:paraId="7A104357"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15.</w:t>
                  </w:r>
                  <w:r w:rsidRPr="00CA121D">
                    <w:rPr>
                      <w:rFonts w:ascii="Times New Roman" w:eastAsia="Times New Roman" w:hAnsi="Times New Roman" w:cs="Times New Roman"/>
                      <w:sz w:val="20"/>
                      <w:szCs w:val="20"/>
                      <w:lang w:eastAsia="lt-LT"/>
                    </w:rPr>
                    <w:tab/>
                    <w:t>Apklotas ilgojoje kraštinėje lipniu kraštu 110 x 100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2 vnt.</w:t>
                  </w:r>
                </w:p>
                <w:p w14:paraId="5CF4678D"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16.</w:t>
                  </w:r>
                  <w:r w:rsidRPr="00CA121D">
                    <w:rPr>
                      <w:rFonts w:ascii="Times New Roman" w:eastAsia="Times New Roman" w:hAnsi="Times New Roman" w:cs="Times New Roman"/>
                      <w:sz w:val="20"/>
                      <w:szCs w:val="20"/>
                      <w:lang w:eastAsia="lt-LT"/>
                    </w:rPr>
                    <w:tab/>
                    <w:t xml:space="preserve">Apklotas lipniu kraštu 200 x 200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w:t>
                  </w:r>
                  <w:r w:rsidRPr="00CA121D">
                    <w:rPr>
                      <w:rFonts w:ascii="Times New Roman" w:eastAsia="Times New Roman" w:hAnsi="Times New Roman" w:cs="Times New Roman"/>
                      <w:sz w:val="20"/>
                      <w:szCs w:val="20"/>
                      <w:lang w:eastAsia="lt-LT"/>
                    </w:rPr>
                    <w:lastRenderedPageBreak/>
                    <w:t>kietųjų dalelių sklaida ne daugiau kaip 1,8 Log₁₀ (pūkų sk.)– 1 vnt.</w:t>
                  </w:r>
                </w:p>
                <w:p w14:paraId="27356B4F"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17.</w:t>
                  </w:r>
                  <w:r w:rsidRPr="00CA121D">
                    <w:rPr>
                      <w:rFonts w:ascii="Times New Roman" w:eastAsia="Times New Roman" w:hAnsi="Times New Roman" w:cs="Times New Roman"/>
                      <w:sz w:val="20"/>
                      <w:szCs w:val="20"/>
                      <w:lang w:eastAsia="lt-LT"/>
                    </w:rPr>
                    <w:tab/>
                    <w:t xml:space="preserve">Apklotas ilgojoje kraštinėje lipniu kraštu 260 x 170 cm ±10cm, absorbuojanti zona ne mažesnė nei 60 x 20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1 vnt. </w:t>
                  </w:r>
                </w:p>
                <w:p w14:paraId="47627C6E" w14:textId="77777777" w:rsid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18.</w:t>
                  </w:r>
                  <w:r w:rsidRPr="00CA121D">
                    <w:rPr>
                      <w:rFonts w:ascii="Times New Roman" w:eastAsia="Times New Roman" w:hAnsi="Times New Roman" w:cs="Times New Roman"/>
                      <w:sz w:val="20"/>
                      <w:szCs w:val="20"/>
                      <w:lang w:eastAsia="lt-LT"/>
                    </w:rPr>
                    <w:tab/>
                    <w:t>Švirkštas 20 ml, L/S – 1 vnt.</w:t>
                  </w:r>
                </w:p>
                <w:p w14:paraId="67C0020D" w14:textId="77777777" w:rsidR="003F4FB4" w:rsidRDefault="003F4FB4" w:rsidP="000E68E8">
                  <w:pPr>
                    <w:spacing w:after="0" w:line="240" w:lineRule="auto"/>
                    <w:rPr>
                      <w:rFonts w:ascii="Times New Roman" w:eastAsia="Times New Roman" w:hAnsi="Times New Roman" w:cs="Times New Roman"/>
                      <w:sz w:val="20"/>
                      <w:szCs w:val="20"/>
                      <w:lang w:eastAsia="lt-LT"/>
                    </w:rPr>
                  </w:pPr>
                </w:p>
                <w:p w14:paraId="4036DB66" w14:textId="488D1734" w:rsidR="004341F7" w:rsidRPr="00037662"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Pastaba: Standartinės apsaugos chalatas (mažiausias) supakuotas į krepinį popierių ir patalpintas viso rinkinio viršuje.</w:t>
                  </w:r>
                </w:p>
              </w:tc>
              <w:tc>
                <w:tcPr>
                  <w:tcW w:w="1180" w:type="dxa"/>
                  <w:tcBorders>
                    <w:top w:val="single" w:sz="6" w:space="0" w:color="auto"/>
                    <w:left w:val="single" w:sz="4" w:space="0" w:color="auto"/>
                    <w:bottom w:val="single" w:sz="4" w:space="0" w:color="auto"/>
                    <w:right w:val="single" w:sz="6" w:space="0" w:color="auto"/>
                  </w:tcBorders>
                </w:tcPr>
                <w:p w14:paraId="138B9BA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6" w:space="0" w:color="auto"/>
                    <w:left w:val="single" w:sz="6" w:space="0" w:color="auto"/>
                    <w:bottom w:val="single" w:sz="4" w:space="0" w:color="auto"/>
                    <w:right w:val="single" w:sz="6" w:space="0" w:color="auto"/>
                  </w:tcBorders>
                </w:tcPr>
                <w:p w14:paraId="6DDEB645" w14:textId="061182C7"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B52DEE">
                    <w:rPr>
                      <w:rFonts w:ascii="Times New Roman" w:eastAsia="Times New Roman" w:hAnsi="Times New Roman" w:cs="Times New Roman"/>
                      <w:sz w:val="20"/>
                      <w:szCs w:val="20"/>
                      <w:lang w:eastAsia="lt-LT"/>
                    </w:rPr>
                    <w:t>5</w:t>
                  </w:r>
                  <w:r w:rsidR="00EE26AC">
                    <w:rPr>
                      <w:rFonts w:ascii="Times New Roman" w:eastAsia="Times New Roman" w:hAnsi="Times New Roman" w:cs="Times New Roman"/>
                      <w:sz w:val="20"/>
                      <w:szCs w:val="20"/>
                      <w:lang w:eastAsia="lt-LT"/>
                    </w:rPr>
                    <w:t>00</w:t>
                  </w:r>
                  <w:r>
                    <w:rPr>
                      <w:rFonts w:ascii="Times New Roman" w:eastAsia="Times New Roman" w:hAnsi="Times New Roman" w:cs="Times New Roman"/>
                      <w:sz w:val="20"/>
                      <w:szCs w:val="20"/>
                      <w:lang w:eastAsia="lt-LT"/>
                    </w:rPr>
                    <w:t>,00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4037127"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31890D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4079D110"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632C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1E8AF04C"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1A9BD208"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66D5437D"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624EC3CC"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315DF0" w14:textId="668E290D" w:rsidR="007C2B6E" w:rsidRPr="007C2B6E" w:rsidRDefault="004341F7" w:rsidP="007C2B6E">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 xml:space="preserve">8. </w:t>
                  </w:r>
                  <w:r w:rsidR="00BB2B4B" w:rsidRPr="00BB2B4B">
                    <w:rPr>
                      <w:rFonts w:ascii="Times New Roman" w:eastAsia="Times New Roman" w:hAnsi="Times New Roman" w:cs="Times New Roman"/>
                      <w:b/>
                      <w:bCs/>
                      <w:sz w:val="20"/>
                      <w:szCs w:val="20"/>
                      <w:lang w:eastAsia="lt-LT"/>
                    </w:rPr>
                    <w:t>Laparoskopijos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EDA13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4575CE61" w14:textId="77777777" w:rsidTr="005E577B">
              <w:trPr>
                <w:gridBefore w:val="1"/>
                <w:wBefore w:w="6" w:type="dxa"/>
                <w:trHeight w:val="8789"/>
              </w:trPr>
              <w:tc>
                <w:tcPr>
                  <w:tcW w:w="852" w:type="dxa"/>
                  <w:tcBorders>
                    <w:top w:val="single" w:sz="4" w:space="0" w:color="auto"/>
                    <w:left w:val="single" w:sz="4" w:space="0" w:color="auto"/>
                    <w:bottom w:val="single" w:sz="4" w:space="0" w:color="auto"/>
                    <w:right w:val="single" w:sz="4" w:space="0" w:color="auto"/>
                  </w:tcBorders>
                </w:tcPr>
                <w:p w14:paraId="02BA5CE1"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lastRenderedPageBreak/>
                    <w:t>8.</w:t>
                  </w:r>
                </w:p>
              </w:tc>
              <w:tc>
                <w:tcPr>
                  <w:tcW w:w="5493" w:type="dxa"/>
                  <w:tcBorders>
                    <w:top w:val="single" w:sz="4" w:space="0" w:color="auto"/>
                    <w:left w:val="single" w:sz="4" w:space="0" w:color="auto"/>
                    <w:bottom w:val="single" w:sz="4" w:space="0" w:color="auto"/>
                    <w:right w:val="single" w:sz="4" w:space="0" w:color="auto"/>
                  </w:tcBorders>
                </w:tcPr>
                <w:p w14:paraId="317EE1E3"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6BAC8725"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Rinkinio sudėtis:</w:t>
                  </w:r>
                </w:p>
                <w:p w14:paraId="54C993CC"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w:t>
                  </w:r>
                  <w:r w:rsidRPr="00AD4A1E">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5437CE9A"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2.</w:t>
                  </w:r>
                  <w:r w:rsidRPr="00AD4A1E">
                    <w:rPr>
                      <w:rFonts w:ascii="Times New Roman" w:eastAsia="Times New Roman" w:hAnsi="Times New Roman" w:cs="Times New Roman"/>
                      <w:sz w:val="20"/>
                      <w:szCs w:val="20"/>
                      <w:lang w:eastAsia="lt-LT"/>
                    </w:rPr>
                    <w:tab/>
                    <w:t xml:space="preserve">Sustiprintas Mayo staliuko apklotas 80 x 145 cm ± 5 cm, absorbuojanti zona 55 x 90 ± 3 cm – 1 vnt.  </w:t>
                  </w:r>
                </w:p>
                <w:p w14:paraId="7BFDCD72" w14:textId="7966C33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3.</w:t>
                  </w:r>
                  <w:r w:rsidRPr="00AD4A1E">
                    <w:rPr>
                      <w:rFonts w:ascii="Times New Roman" w:eastAsia="Times New Roman" w:hAnsi="Times New Roman" w:cs="Times New Roman"/>
                      <w:sz w:val="20"/>
                      <w:szCs w:val="20"/>
                      <w:lang w:eastAsia="lt-LT"/>
                    </w:rPr>
                    <w:tab/>
                    <w:t xml:space="preserve">Apklotas 250 x 330 cm ± 10 cm, su incizine plėvele dengta anga </w:t>
                  </w:r>
                  <w:r w:rsidRPr="00FA2D52">
                    <w:rPr>
                      <w:rFonts w:ascii="Times New Roman" w:eastAsia="Times New Roman" w:hAnsi="Times New Roman" w:cs="Times New Roman"/>
                      <w:sz w:val="20"/>
                      <w:szCs w:val="20"/>
                      <w:shd w:val="clear" w:color="auto" w:fill="FFFFFF" w:themeFill="background1"/>
                      <w:lang w:eastAsia="lt-LT"/>
                    </w:rPr>
                    <w:t>34 x 38</w:t>
                  </w:r>
                  <w:r w:rsidRPr="00AD4A1E">
                    <w:rPr>
                      <w:rFonts w:ascii="Times New Roman" w:eastAsia="Times New Roman" w:hAnsi="Times New Roman" w:cs="Times New Roman"/>
                      <w:sz w:val="20"/>
                      <w:szCs w:val="20"/>
                      <w:lang w:eastAsia="lt-LT"/>
                    </w:rPr>
                    <w:t xml:space="preserve"> ± 1 cm su </w:t>
                  </w:r>
                  <w:r w:rsidRPr="00635806">
                    <w:rPr>
                      <w:rFonts w:ascii="Times New Roman" w:eastAsia="Times New Roman" w:hAnsi="Times New Roman" w:cs="Times New Roman"/>
                      <w:sz w:val="20"/>
                      <w:szCs w:val="20"/>
                      <w:shd w:val="clear" w:color="auto" w:fill="FFFFFF" w:themeFill="background1"/>
                      <w:lang w:eastAsia="lt-LT"/>
                    </w:rPr>
                    <w:t>25 x 30</w:t>
                  </w:r>
                  <w:r w:rsidRPr="00AD4A1E">
                    <w:rPr>
                      <w:rFonts w:ascii="Times New Roman" w:eastAsia="Times New Roman" w:hAnsi="Times New Roman" w:cs="Times New Roman"/>
                      <w:sz w:val="20"/>
                      <w:szCs w:val="20"/>
                      <w:lang w:eastAsia="lt-LT"/>
                    </w:rPr>
                    <w:t xml:space="preserve"> ± 1 cm kiauryme, absorbuojanti zona ne mažesnė nei 50 x 55 cm, su  2 vnt. integruotais dviejų dalių instrumentų maišais šonuose, 4 vnt. laidų ir vamzdelių laikikliais. Pagamintas iš dviejų sluoksnių polipropileno neaustinės medžiagos, kurios svoris 58 g/m² ir polietileno plėvelės. Absorbcija 250%. Absorbuojanti zona pagaminta iš neaustinės medžiagos ir polipropileno, kurios svoris 60 g/m², absorbcija 600 %. Atsparumas skysčių įsiskverbimui 178 cm H₂O, kietųjų dalelių sklaida 1,7 Log₁₀ (pūkų sk.) – 1 vnt.</w:t>
                  </w:r>
                  <w:r w:rsidR="00FA2D52">
                    <w:rPr>
                      <w:rFonts w:ascii="Times New Roman" w:eastAsia="Times New Roman" w:hAnsi="Times New Roman" w:cs="Times New Roman"/>
                      <w:sz w:val="20"/>
                      <w:szCs w:val="20"/>
                      <w:lang w:eastAsia="lt-LT"/>
                    </w:rPr>
                    <w:t xml:space="preserve"> </w:t>
                  </w:r>
                </w:p>
                <w:p w14:paraId="52BF9702"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4.</w:t>
                  </w:r>
                  <w:r w:rsidRPr="00AD4A1E">
                    <w:rPr>
                      <w:rFonts w:ascii="Times New Roman" w:eastAsia="Times New Roman" w:hAnsi="Times New Roman" w:cs="Times New Roman"/>
                      <w:sz w:val="20"/>
                      <w:szCs w:val="20"/>
                      <w:lang w:eastAsia="lt-LT"/>
                    </w:rPr>
                    <w:tab/>
                    <w:t xml:space="preserve">Padidintos apsaugos chalatas,  XL dydžio, ilgis 140 cm ± 5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w:t>
                  </w:r>
                  <w:r w:rsidRPr="00AD4A1E">
                    <w:rPr>
                      <w:rFonts w:ascii="Times New Roman" w:eastAsia="Times New Roman" w:hAnsi="Times New Roman" w:cs="Times New Roman"/>
                      <w:sz w:val="20"/>
                      <w:szCs w:val="20"/>
                      <w:lang w:eastAsia="lt-LT"/>
                    </w:rPr>
                    <w:lastRenderedPageBreak/>
                    <w:t>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1B1106AA"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5.</w:t>
                  </w:r>
                  <w:r w:rsidRPr="00AD4A1E">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2 vnt.</w:t>
                  </w:r>
                </w:p>
                <w:p w14:paraId="7739608D"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6.</w:t>
                  </w:r>
                  <w:r w:rsidRPr="00AD4A1E">
                    <w:rPr>
                      <w:rFonts w:ascii="Times New Roman" w:eastAsia="Times New Roman" w:hAnsi="Times New Roman" w:cs="Times New Roman"/>
                      <w:sz w:val="20"/>
                      <w:szCs w:val="20"/>
                      <w:lang w:eastAsia="lt-LT"/>
                    </w:rPr>
                    <w:tab/>
                    <w:t xml:space="preserve">Skalpelio ašmenys su apsauga, su koteliu Nr. 11 - 1 vnt. </w:t>
                  </w:r>
                </w:p>
                <w:p w14:paraId="6F39F549"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7.</w:t>
                  </w:r>
                  <w:r w:rsidRPr="00AD4A1E">
                    <w:rPr>
                      <w:rFonts w:ascii="Times New Roman" w:eastAsia="Times New Roman" w:hAnsi="Times New Roman" w:cs="Times New Roman"/>
                      <w:sz w:val="20"/>
                      <w:szCs w:val="20"/>
                      <w:lang w:eastAsia="lt-LT"/>
                    </w:rPr>
                    <w:tab/>
                    <w:t>Velcro tipo juostelė, lipni, 2,5 cm x 14 cm ± 2 cm – 2 vnt.</w:t>
                  </w:r>
                </w:p>
                <w:p w14:paraId="1D83D94C" w14:textId="69207509"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8.</w:t>
                  </w:r>
                  <w:r w:rsidRPr="00AD4A1E">
                    <w:rPr>
                      <w:rFonts w:ascii="Times New Roman" w:eastAsia="Times New Roman" w:hAnsi="Times New Roman" w:cs="Times New Roman"/>
                      <w:sz w:val="20"/>
                      <w:szCs w:val="20"/>
                      <w:lang w:eastAsia="lt-LT"/>
                    </w:rPr>
                    <w:tab/>
                    <w:t>Magnetinė dėžutė - adatų skaičiuoklė, 10 dalių, su skalpelio ašmenų nuėmimu – 1 vnt</w:t>
                  </w:r>
                  <w:r w:rsidR="00635806" w:rsidRPr="00635806">
                    <w:rPr>
                      <w:rFonts w:ascii="Times New Roman" w:eastAsia="Times New Roman" w:hAnsi="Times New Roman" w:cs="Times New Roman"/>
                      <w:sz w:val="20"/>
                      <w:szCs w:val="20"/>
                      <w:shd w:val="clear" w:color="auto" w:fill="FFFFFF" w:themeFill="background1"/>
                      <w:lang w:eastAsia="lt-LT"/>
                    </w:rPr>
                    <w:t>.</w:t>
                  </w:r>
                </w:p>
                <w:p w14:paraId="6634021D"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9.</w:t>
                  </w:r>
                  <w:r w:rsidRPr="00AD4A1E">
                    <w:rPr>
                      <w:rFonts w:ascii="Times New Roman" w:eastAsia="Times New Roman" w:hAnsi="Times New Roman" w:cs="Times New Roman"/>
                      <w:sz w:val="20"/>
                      <w:szCs w:val="20"/>
                      <w:lang w:eastAsia="lt-LT"/>
                    </w:rPr>
                    <w:tab/>
                    <w:t>Kameros apvalkalas 13 cm  x 245 cm ± 3 cm, perforuotu galiuku su lipnia juostele tvirtinimui, permatomas – 1 vnt.</w:t>
                  </w:r>
                </w:p>
                <w:p w14:paraId="7441F3A4"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10.</w:t>
                  </w:r>
                  <w:r w:rsidRPr="00AD4A1E">
                    <w:rPr>
                      <w:rFonts w:ascii="Times New Roman" w:eastAsia="Times New Roman" w:hAnsi="Times New Roman" w:cs="Times New Roman"/>
                      <w:sz w:val="20"/>
                      <w:szCs w:val="20"/>
                      <w:lang w:eastAsia="lt-LT"/>
                    </w:rPr>
                    <w:tab/>
                    <w:t>Tirpalas nuo rasojimo 6 g/ml su kempinėle – 1 vnt.</w:t>
                  </w:r>
                </w:p>
                <w:p w14:paraId="212CC401"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11.</w:t>
                  </w:r>
                  <w:r w:rsidRPr="00AD4A1E">
                    <w:rPr>
                      <w:rFonts w:ascii="Times New Roman" w:eastAsia="Times New Roman" w:hAnsi="Times New Roman" w:cs="Times New Roman"/>
                      <w:sz w:val="20"/>
                      <w:szCs w:val="20"/>
                      <w:lang w:eastAsia="lt-LT"/>
                    </w:rPr>
                    <w:tab/>
                    <w:t xml:space="preserve">Apvalūs neaustinės medžiagos tamponai, 5 cm diametro – 5 vnt. </w:t>
                  </w:r>
                </w:p>
                <w:p w14:paraId="4D6823B8" w14:textId="77777777" w:rsid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12.</w:t>
                  </w:r>
                  <w:r w:rsidRPr="00AD4A1E">
                    <w:rPr>
                      <w:rFonts w:ascii="Times New Roman" w:eastAsia="Times New Roman" w:hAnsi="Times New Roman" w:cs="Times New Roman"/>
                      <w:sz w:val="20"/>
                      <w:szCs w:val="20"/>
                      <w:lang w:eastAsia="lt-LT"/>
                    </w:rPr>
                    <w:tab/>
                    <w:t>Marlinės skarelės 7,5 x 7,5cm ± 1 cm, 8 sluoksnių – 20 vnt.</w:t>
                  </w:r>
                </w:p>
                <w:p w14:paraId="6D433787" w14:textId="6FF95A4C" w:rsidR="00613D54" w:rsidRDefault="00613D54" w:rsidP="00AD4A1E">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13.         </w:t>
                  </w:r>
                  <w:r w:rsidRPr="001F7B96">
                    <w:rPr>
                      <w:rFonts w:ascii="Times New Roman" w:eastAsia="Times New Roman" w:hAnsi="Times New Roman" w:cs="Times New Roman"/>
                      <w:sz w:val="20"/>
                      <w:szCs w:val="20"/>
                      <w:lang w:eastAsia="lt-LT"/>
                    </w:rPr>
                    <w:t>Marlinės skaros 10 x 60cm ± 1 cm, 8 sluoksnių, su rentgeno kontrastiniu siūlu</w:t>
                  </w:r>
                  <w:r>
                    <w:rPr>
                      <w:rFonts w:ascii="Times New Roman" w:eastAsia="Times New Roman" w:hAnsi="Times New Roman" w:cs="Times New Roman"/>
                      <w:sz w:val="20"/>
                      <w:szCs w:val="20"/>
                      <w:lang w:eastAsia="lt-LT"/>
                    </w:rPr>
                    <w:t xml:space="preserve"> – 5 vnt.</w:t>
                  </w:r>
                </w:p>
                <w:p w14:paraId="3D78EDC2" w14:textId="77777777" w:rsid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14.</w:t>
                  </w:r>
                  <w:r w:rsidRPr="00AD4A1E">
                    <w:rPr>
                      <w:rFonts w:ascii="Times New Roman" w:eastAsia="Times New Roman" w:hAnsi="Times New Roman" w:cs="Times New Roman"/>
                      <w:sz w:val="20"/>
                      <w:szCs w:val="20"/>
                      <w:lang w:eastAsia="lt-LT"/>
                    </w:rPr>
                    <w:tab/>
                    <w:t>Švirkštas 20 ml, L/S – 1 vnt.</w:t>
                  </w:r>
                </w:p>
                <w:p w14:paraId="61EEBAFA" w14:textId="77777777" w:rsidR="009B0140" w:rsidRDefault="009B0140" w:rsidP="00AD4A1E">
                  <w:pPr>
                    <w:spacing w:after="0" w:line="240" w:lineRule="auto"/>
                    <w:rPr>
                      <w:rFonts w:ascii="Times New Roman" w:eastAsia="Times New Roman" w:hAnsi="Times New Roman" w:cs="Times New Roman"/>
                      <w:sz w:val="20"/>
                      <w:szCs w:val="20"/>
                      <w:lang w:eastAsia="lt-LT"/>
                    </w:rPr>
                  </w:pPr>
                </w:p>
                <w:p w14:paraId="059CEE4C" w14:textId="380CE660" w:rsidR="004341F7"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Pastaba: padidintos apsaugos</w:t>
                  </w:r>
                  <w:r w:rsidR="000C550C">
                    <w:rPr>
                      <w:rFonts w:ascii="Times New Roman" w:eastAsia="Times New Roman" w:hAnsi="Times New Roman" w:cs="Times New Roman"/>
                      <w:sz w:val="20"/>
                      <w:szCs w:val="20"/>
                      <w:lang w:eastAsia="lt-LT"/>
                    </w:rPr>
                    <w:t xml:space="preserve"> </w:t>
                  </w:r>
                  <w:r w:rsidRPr="00AD4A1E">
                    <w:rPr>
                      <w:rFonts w:ascii="Times New Roman" w:eastAsia="Times New Roman" w:hAnsi="Times New Roman" w:cs="Times New Roman"/>
                      <w:sz w:val="20"/>
                      <w:szCs w:val="20"/>
                      <w:lang w:eastAsia="lt-LT"/>
                    </w:rPr>
                    <w:t xml:space="preserve"> chalatas (mažiausias) supakuotas į krepinį popierių ir patalpintas viso rinkinio viršuje.</w:t>
                  </w:r>
                </w:p>
                <w:p w14:paraId="2432213F" w14:textId="7AF60E67" w:rsidR="00635806" w:rsidRPr="00037662" w:rsidRDefault="00635806" w:rsidP="00AD4A1E">
                  <w:pPr>
                    <w:spacing w:after="0" w:line="240" w:lineRule="auto"/>
                    <w:rPr>
                      <w:rFonts w:ascii="Times New Roman" w:eastAsia="Times New Roman" w:hAnsi="Times New Roman" w:cs="Times New Roman"/>
                      <w:sz w:val="20"/>
                      <w:szCs w:val="20"/>
                      <w:lang w:eastAsia="lt-LT"/>
                    </w:rPr>
                  </w:pPr>
                </w:p>
              </w:tc>
              <w:tc>
                <w:tcPr>
                  <w:tcW w:w="1180" w:type="dxa"/>
                  <w:tcBorders>
                    <w:top w:val="single" w:sz="6" w:space="0" w:color="auto"/>
                    <w:left w:val="single" w:sz="4" w:space="0" w:color="auto"/>
                    <w:bottom w:val="single" w:sz="4" w:space="0" w:color="auto"/>
                    <w:right w:val="single" w:sz="6" w:space="0" w:color="auto"/>
                  </w:tcBorders>
                </w:tcPr>
                <w:p w14:paraId="32323A9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444" w:type="dxa"/>
                  <w:tcBorders>
                    <w:top w:val="single" w:sz="6" w:space="0" w:color="auto"/>
                    <w:left w:val="single" w:sz="6" w:space="0" w:color="auto"/>
                    <w:bottom w:val="single" w:sz="4" w:space="0" w:color="auto"/>
                    <w:right w:val="single" w:sz="6" w:space="0" w:color="auto"/>
                  </w:tcBorders>
                </w:tcPr>
                <w:p w14:paraId="4BFF72E0" w14:textId="5A656FCC" w:rsidR="004341F7" w:rsidRPr="00037662" w:rsidRDefault="00D632AF" w:rsidP="00D632A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6000,00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21E6CD0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2E551EC0"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128979FA"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93793"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527F034C"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37B401F"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3A57B9C8"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bl>
          <w:p w14:paraId="40B54905" w14:textId="77777777" w:rsidR="00D75D7E" w:rsidRDefault="00D75D7E" w:rsidP="006C152B">
            <w:pPr>
              <w:spacing w:after="0" w:line="240" w:lineRule="auto"/>
              <w:ind w:left="284"/>
              <w:jc w:val="both"/>
              <w:rPr>
                <w:rFonts w:ascii="Times New Roman" w:eastAsia="Times New Roman" w:hAnsi="Times New Roman" w:cs="Times New Roman"/>
                <w:b/>
                <w:bCs/>
                <w:color w:val="000000"/>
                <w:sz w:val="20"/>
                <w:szCs w:val="20"/>
              </w:rPr>
            </w:pPr>
          </w:p>
          <w:p w14:paraId="10DF7B02" w14:textId="77777777" w:rsidR="00D75D7E" w:rsidRDefault="00D75D7E" w:rsidP="006C152B">
            <w:pPr>
              <w:spacing w:after="0" w:line="240" w:lineRule="auto"/>
              <w:ind w:left="284"/>
              <w:jc w:val="both"/>
              <w:rPr>
                <w:rFonts w:ascii="Times New Roman" w:eastAsia="Times New Roman" w:hAnsi="Times New Roman" w:cs="Times New Roman"/>
                <w:b/>
                <w:bCs/>
                <w:color w:val="000000"/>
                <w:sz w:val="20"/>
                <w:szCs w:val="20"/>
              </w:rPr>
            </w:pPr>
          </w:p>
          <w:p w14:paraId="42BC47A5" w14:textId="77777777" w:rsidR="00C03A47" w:rsidRDefault="00C03A47" w:rsidP="006C152B">
            <w:pPr>
              <w:spacing w:after="0" w:line="240" w:lineRule="auto"/>
              <w:ind w:left="284"/>
              <w:jc w:val="both"/>
              <w:rPr>
                <w:rFonts w:ascii="Times New Roman" w:eastAsia="Times New Roman" w:hAnsi="Times New Roman" w:cs="Times New Roman"/>
                <w:b/>
                <w:bCs/>
                <w:color w:val="000000"/>
                <w:sz w:val="20"/>
                <w:szCs w:val="20"/>
              </w:rPr>
            </w:pPr>
          </w:p>
          <w:p w14:paraId="6D4914A6" w14:textId="77777777" w:rsidR="00C03A47" w:rsidRDefault="00C03A47" w:rsidP="006C152B">
            <w:pPr>
              <w:spacing w:after="0" w:line="240" w:lineRule="auto"/>
              <w:ind w:left="284"/>
              <w:jc w:val="both"/>
              <w:rPr>
                <w:rFonts w:ascii="Times New Roman" w:eastAsia="Times New Roman" w:hAnsi="Times New Roman" w:cs="Times New Roman"/>
                <w:b/>
                <w:bCs/>
                <w:color w:val="000000"/>
                <w:sz w:val="20"/>
                <w:szCs w:val="20"/>
              </w:rPr>
            </w:pPr>
          </w:p>
          <w:tbl>
            <w:tblPr>
              <w:tblW w:w="14466" w:type="dxa"/>
              <w:tblInd w:w="304" w:type="dxa"/>
              <w:tblLayout w:type="fixed"/>
              <w:tblLook w:val="04A0" w:firstRow="1" w:lastRow="0" w:firstColumn="1" w:lastColumn="0" w:noHBand="0" w:noVBand="1"/>
            </w:tblPr>
            <w:tblGrid>
              <w:gridCol w:w="853"/>
              <w:gridCol w:w="5496"/>
              <w:gridCol w:w="1180"/>
              <w:gridCol w:w="1181"/>
              <w:gridCol w:w="1181"/>
              <w:gridCol w:w="1054"/>
              <w:gridCol w:w="1708"/>
              <w:gridCol w:w="1813"/>
            </w:tblGrid>
            <w:tr w:rsidR="006677A7" w:rsidRPr="00037662" w14:paraId="0A511A5A" w14:textId="77777777" w:rsidTr="00FA2D52">
              <w:trPr>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77F0D0" w14:textId="05550FAF" w:rsidR="006677A7" w:rsidRPr="00037662" w:rsidRDefault="006677A7" w:rsidP="006677A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lastRenderedPageBreak/>
                    <w:t>9</w:t>
                  </w:r>
                  <w:r w:rsidRPr="00037662">
                    <w:rPr>
                      <w:rFonts w:ascii="Times New Roman" w:eastAsia="Times New Roman" w:hAnsi="Times New Roman" w:cs="Times New Roman"/>
                      <w:b/>
                      <w:bCs/>
                      <w:sz w:val="20"/>
                      <w:szCs w:val="20"/>
                      <w:lang w:eastAsia="lt-LT"/>
                    </w:rPr>
                    <w:t>.</w:t>
                  </w:r>
                  <w:r>
                    <w:rPr>
                      <w:rFonts w:ascii="Times New Roman" w:eastAsia="Times New Roman" w:hAnsi="Times New Roman" w:cs="Times New Roman"/>
                      <w:b/>
                      <w:bCs/>
                      <w:sz w:val="20"/>
                      <w:szCs w:val="20"/>
                      <w:lang w:eastAsia="lt-LT"/>
                    </w:rPr>
                    <w:t xml:space="preserve"> Incizijų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5E14CF" w14:textId="77777777" w:rsidR="006677A7" w:rsidRPr="00037662" w:rsidRDefault="006677A7" w:rsidP="006677A7">
                  <w:pPr>
                    <w:spacing w:after="0" w:line="240" w:lineRule="auto"/>
                    <w:jc w:val="center"/>
                    <w:rPr>
                      <w:rFonts w:ascii="Times New Roman" w:eastAsia="Times New Roman" w:hAnsi="Times New Roman" w:cs="Times New Roman"/>
                      <w:b/>
                      <w:bCs/>
                      <w:sz w:val="20"/>
                      <w:szCs w:val="20"/>
                      <w:lang w:eastAsia="lt-LT"/>
                    </w:rPr>
                  </w:pPr>
                </w:p>
              </w:tc>
            </w:tr>
            <w:tr w:rsidR="006677A7" w:rsidRPr="00037662" w14:paraId="78EA8FDD" w14:textId="77777777" w:rsidTr="00784895">
              <w:trPr>
                <w:trHeight w:val="851"/>
              </w:trPr>
              <w:tc>
                <w:tcPr>
                  <w:tcW w:w="852" w:type="dxa"/>
                  <w:tcBorders>
                    <w:top w:val="single" w:sz="4" w:space="0" w:color="auto"/>
                    <w:left w:val="single" w:sz="4" w:space="0" w:color="auto"/>
                    <w:bottom w:val="single" w:sz="4" w:space="0" w:color="auto"/>
                    <w:right w:val="single" w:sz="4" w:space="0" w:color="auto"/>
                  </w:tcBorders>
                </w:tcPr>
                <w:p w14:paraId="646CAE4F" w14:textId="5B589C7A" w:rsidR="006677A7" w:rsidRPr="00037662" w:rsidRDefault="00615C68" w:rsidP="006677A7">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r w:rsidR="006677A7" w:rsidRPr="00037662">
                    <w:rPr>
                      <w:rFonts w:ascii="Times New Roman" w:eastAsia="Times New Roman" w:hAnsi="Times New Roman" w:cs="Times New Roman"/>
                      <w:b/>
                      <w:sz w:val="20"/>
                      <w:szCs w:val="20"/>
                      <w:lang w:eastAsia="lt-LT"/>
                    </w:rPr>
                    <w:t>.</w:t>
                  </w:r>
                </w:p>
              </w:tc>
              <w:tc>
                <w:tcPr>
                  <w:tcW w:w="5493" w:type="dxa"/>
                  <w:tcBorders>
                    <w:top w:val="single" w:sz="4" w:space="0" w:color="auto"/>
                    <w:left w:val="single" w:sz="4" w:space="0" w:color="auto"/>
                    <w:bottom w:val="single" w:sz="4" w:space="0" w:color="auto"/>
                    <w:right w:val="single" w:sz="4" w:space="0" w:color="auto"/>
                  </w:tcBorders>
                </w:tcPr>
                <w:p w14:paraId="3867EEB5"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063D5FB6"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Rinkinio sudėtis:</w:t>
                  </w:r>
                </w:p>
                <w:p w14:paraId="7B8D874E"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w:t>
                  </w:r>
                  <w:r w:rsidRPr="00AD4A1E">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7F8CB265"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2.</w:t>
                  </w:r>
                  <w:r w:rsidRPr="00AD4A1E">
                    <w:rPr>
                      <w:rFonts w:ascii="Times New Roman" w:eastAsia="Times New Roman" w:hAnsi="Times New Roman" w:cs="Times New Roman"/>
                      <w:sz w:val="20"/>
                      <w:szCs w:val="20"/>
                      <w:lang w:eastAsia="lt-LT"/>
                    </w:rPr>
                    <w:tab/>
                    <w:t xml:space="preserve">Sustiprintas Mayo staliuko apklotas 80 x 145 cm ± 5 cm, absorbuojanti zona 55 x 90 ± 3 cm – 1 vnt.  </w:t>
                  </w:r>
                </w:p>
                <w:p w14:paraId="0E6175B2" w14:textId="77777777" w:rsidR="00D73048" w:rsidRPr="006D6845" w:rsidRDefault="006677A7" w:rsidP="00D73048">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3.</w:t>
                  </w:r>
                  <w:r w:rsidRPr="00AD4A1E">
                    <w:rPr>
                      <w:rFonts w:ascii="Times New Roman" w:eastAsia="Times New Roman" w:hAnsi="Times New Roman" w:cs="Times New Roman"/>
                      <w:sz w:val="20"/>
                      <w:szCs w:val="20"/>
                      <w:lang w:eastAsia="lt-LT"/>
                    </w:rPr>
                    <w:tab/>
                  </w:r>
                  <w:r w:rsidR="00D73048" w:rsidRPr="006D6845">
                    <w:rPr>
                      <w:rFonts w:ascii="Times New Roman" w:eastAsia="Times New Roman" w:hAnsi="Times New Roman" w:cs="Times New Roman"/>
                      <w:sz w:val="20"/>
                      <w:szCs w:val="20"/>
                      <w:lang w:eastAsia="lt-LT"/>
                    </w:rPr>
                    <w:t xml:space="preserve">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H₂O- 1 vnt. </w:t>
                  </w:r>
                </w:p>
                <w:p w14:paraId="4BECE662" w14:textId="5F2AE922" w:rsidR="00D73048" w:rsidRPr="006D6845"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 xml:space="preserve">Padidintos apsaugos chalatas,  XLL dydžio, ilgis 150 cm ± 5 cm. Neišlankstytas chalatas matomoj vietoje turi du antspaudus nurodančius dydį ir ilgį. Chalatas turi du vidinius diržus ir du išorinius diržus (kairės ir dešinės pusės), tarpusavyje </w:t>
                  </w:r>
                  <w:r w:rsidR="00D73048" w:rsidRPr="006D6845">
                    <w:rPr>
                      <w:rFonts w:ascii="Times New Roman" w:eastAsia="Times New Roman" w:hAnsi="Times New Roman" w:cs="Times New Roman"/>
                      <w:sz w:val="20"/>
                      <w:szCs w:val="20"/>
                      <w:lang w:eastAsia="lt-LT"/>
                    </w:rPr>
                    <w:lastRenderedPageBreak/>
                    <w:t xml:space="preserve">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2vnt. </w:t>
                  </w:r>
                </w:p>
                <w:p w14:paraId="2A25DA7D" w14:textId="5B4041AF" w:rsidR="00D73048" w:rsidRPr="006D6845"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 xml:space="preserve">Apklotas ilgojoje kraštinėje lipniu kraštu 160 x 260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 </w:t>
                  </w:r>
                </w:p>
                <w:p w14:paraId="093BAF80" w14:textId="5A17BE1A" w:rsidR="00D73048" w:rsidRPr="006D6845"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Apklotas ilgojoje kraštinėje lipniu kraštu 200 x 200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w:t>
                  </w:r>
                </w:p>
                <w:p w14:paraId="51C87CEB" w14:textId="72183733" w:rsidR="00D73048"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 xml:space="preserve">Apklotas ilgojoje kraštinėje lipniu kraštu 75 x 100 cm ± 5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2 vnt. </w:t>
                  </w:r>
                </w:p>
                <w:p w14:paraId="31EDBFE2" w14:textId="7CB367E3" w:rsidR="005C6893"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sidR="005C6893">
                    <w:rPr>
                      <w:rFonts w:ascii="Times New Roman" w:eastAsia="Times New Roman" w:hAnsi="Times New Roman" w:cs="Times New Roman"/>
                      <w:sz w:val="20"/>
                      <w:szCs w:val="20"/>
                      <w:lang w:eastAsia="lt-LT"/>
                    </w:rPr>
                    <w:t xml:space="preserve">.            </w:t>
                  </w:r>
                  <w:r w:rsidR="00CE55DB">
                    <w:rPr>
                      <w:rFonts w:ascii="Times New Roman" w:eastAsia="Times New Roman" w:hAnsi="Times New Roman" w:cs="Times New Roman"/>
                      <w:sz w:val="20"/>
                      <w:szCs w:val="20"/>
                      <w:lang w:eastAsia="lt-LT"/>
                    </w:rPr>
                    <w:t>Marlinė</w:t>
                  </w:r>
                  <w:r w:rsidR="00C94478">
                    <w:rPr>
                      <w:rFonts w:ascii="Times New Roman" w:eastAsia="Times New Roman" w:hAnsi="Times New Roman" w:cs="Times New Roman"/>
                      <w:sz w:val="20"/>
                      <w:szCs w:val="20"/>
                      <w:lang w:eastAsia="lt-LT"/>
                    </w:rPr>
                    <w:t>s</w:t>
                  </w:r>
                  <w:r w:rsidR="00CE55DB">
                    <w:rPr>
                      <w:rFonts w:ascii="Times New Roman" w:eastAsia="Times New Roman" w:hAnsi="Times New Roman" w:cs="Times New Roman"/>
                      <w:sz w:val="20"/>
                      <w:szCs w:val="20"/>
                      <w:lang w:eastAsia="lt-LT"/>
                    </w:rPr>
                    <w:t xml:space="preserve"> skarelė</w:t>
                  </w:r>
                  <w:r w:rsidR="00C94478">
                    <w:rPr>
                      <w:rFonts w:ascii="Times New Roman" w:eastAsia="Times New Roman" w:hAnsi="Times New Roman" w:cs="Times New Roman"/>
                      <w:sz w:val="20"/>
                      <w:szCs w:val="20"/>
                      <w:lang w:eastAsia="lt-LT"/>
                    </w:rPr>
                    <w:t>s</w:t>
                  </w:r>
                  <w:r w:rsidR="00CE55DB">
                    <w:rPr>
                      <w:rFonts w:ascii="Times New Roman" w:eastAsia="Times New Roman" w:hAnsi="Times New Roman" w:cs="Times New Roman"/>
                      <w:sz w:val="20"/>
                      <w:szCs w:val="20"/>
                      <w:lang w:eastAsia="lt-LT"/>
                    </w:rPr>
                    <w:t xml:space="preserve"> 7,5x7,5 cm </w:t>
                  </w:r>
                  <w:r w:rsidR="00CE55DB" w:rsidRPr="006D6845">
                    <w:rPr>
                      <w:rFonts w:ascii="Times New Roman" w:eastAsia="Times New Roman" w:hAnsi="Times New Roman" w:cs="Times New Roman"/>
                      <w:sz w:val="20"/>
                      <w:szCs w:val="20"/>
                      <w:lang w:eastAsia="lt-LT"/>
                    </w:rPr>
                    <w:t>±</w:t>
                  </w:r>
                  <w:r w:rsidR="00CE55DB">
                    <w:rPr>
                      <w:rFonts w:ascii="Times New Roman" w:eastAsia="Times New Roman" w:hAnsi="Times New Roman" w:cs="Times New Roman"/>
                      <w:sz w:val="20"/>
                      <w:szCs w:val="20"/>
                      <w:lang w:eastAsia="lt-LT"/>
                    </w:rPr>
                    <w:t xml:space="preserve"> 0,5 cm</w:t>
                  </w:r>
                  <w:r w:rsidR="00C94478">
                    <w:rPr>
                      <w:rFonts w:ascii="Times New Roman" w:eastAsia="Times New Roman" w:hAnsi="Times New Roman" w:cs="Times New Roman"/>
                      <w:sz w:val="20"/>
                      <w:szCs w:val="20"/>
                      <w:lang w:eastAsia="lt-LT"/>
                    </w:rPr>
                    <w:t>, 8 sluoksnių – 20 vnt.</w:t>
                  </w:r>
                </w:p>
                <w:p w14:paraId="653E84E3" w14:textId="29D0EF6B" w:rsidR="00AC2176"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sidR="00AC2176">
                    <w:rPr>
                      <w:rFonts w:ascii="Times New Roman" w:eastAsia="Times New Roman" w:hAnsi="Times New Roman" w:cs="Times New Roman"/>
                      <w:sz w:val="20"/>
                      <w:szCs w:val="20"/>
                      <w:lang w:eastAsia="lt-LT"/>
                    </w:rPr>
                    <w:t xml:space="preserve">.            </w:t>
                  </w:r>
                  <w:r w:rsidR="00AC2176" w:rsidRPr="0076116F">
                    <w:rPr>
                      <w:rFonts w:ascii="Times New Roman" w:eastAsia="Times New Roman" w:hAnsi="Times New Roman" w:cs="Times New Roman"/>
                      <w:sz w:val="20"/>
                      <w:szCs w:val="20"/>
                      <w:lang w:eastAsia="lt-LT"/>
                    </w:rPr>
                    <w:t>Marlinės skaros 10x35 cm ± 1 cm, 16 sluoksnių, su rentgeno kontrastiniu siūlu – 5 vnt.</w:t>
                  </w:r>
                </w:p>
                <w:p w14:paraId="598E306D" w14:textId="50E6C1D2" w:rsidR="00EB7FAC"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00CF4839">
                    <w:rPr>
                      <w:rFonts w:ascii="Times New Roman" w:eastAsia="Times New Roman" w:hAnsi="Times New Roman" w:cs="Times New Roman"/>
                      <w:sz w:val="20"/>
                      <w:szCs w:val="20"/>
                      <w:lang w:eastAsia="lt-LT"/>
                    </w:rPr>
                    <w:t xml:space="preserve">.            </w:t>
                  </w:r>
                  <w:r w:rsidR="00EF5C71">
                    <w:rPr>
                      <w:rFonts w:ascii="Times New Roman" w:eastAsia="Times New Roman" w:hAnsi="Times New Roman" w:cs="Times New Roman"/>
                      <w:sz w:val="20"/>
                      <w:szCs w:val="20"/>
                      <w:lang w:eastAsia="lt-LT"/>
                    </w:rPr>
                    <w:t xml:space="preserve">Neaustinės medžiagos apvalus tamponas </w:t>
                  </w:r>
                  <w:r w:rsidR="00217CBF">
                    <w:rPr>
                      <w:rFonts w:ascii="Times New Roman" w:eastAsia="Times New Roman" w:hAnsi="Times New Roman" w:cs="Times New Roman"/>
                      <w:sz w:val="20"/>
                      <w:szCs w:val="20"/>
                      <w:lang w:eastAsia="lt-LT"/>
                    </w:rPr>
                    <w:t xml:space="preserve">5 cm </w:t>
                  </w:r>
                  <w:r w:rsidR="00217CBF" w:rsidRPr="006D6845">
                    <w:rPr>
                      <w:rFonts w:ascii="Times New Roman" w:eastAsia="Times New Roman" w:hAnsi="Times New Roman" w:cs="Times New Roman"/>
                      <w:sz w:val="20"/>
                      <w:szCs w:val="20"/>
                      <w:lang w:eastAsia="lt-LT"/>
                    </w:rPr>
                    <w:t>±</w:t>
                  </w:r>
                  <w:r w:rsidR="00217CBF">
                    <w:rPr>
                      <w:rFonts w:ascii="Times New Roman" w:eastAsia="Times New Roman" w:hAnsi="Times New Roman" w:cs="Times New Roman"/>
                      <w:sz w:val="20"/>
                      <w:szCs w:val="20"/>
                      <w:lang w:eastAsia="lt-LT"/>
                    </w:rPr>
                    <w:t xml:space="preserve"> 0,5 cm diametro </w:t>
                  </w:r>
                  <w:r w:rsidR="00EB7FAC">
                    <w:rPr>
                      <w:rFonts w:ascii="Times New Roman" w:eastAsia="Times New Roman" w:hAnsi="Times New Roman" w:cs="Times New Roman"/>
                      <w:sz w:val="20"/>
                      <w:szCs w:val="20"/>
                      <w:lang w:eastAsia="lt-LT"/>
                    </w:rPr>
                    <w:t>–</w:t>
                  </w:r>
                  <w:r w:rsidR="00217CBF">
                    <w:rPr>
                      <w:rFonts w:ascii="Times New Roman" w:eastAsia="Times New Roman" w:hAnsi="Times New Roman" w:cs="Times New Roman"/>
                      <w:sz w:val="20"/>
                      <w:szCs w:val="20"/>
                      <w:lang w:eastAsia="lt-LT"/>
                    </w:rPr>
                    <w:t xml:space="preserve"> </w:t>
                  </w:r>
                  <w:r w:rsidR="00EB7FAC">
                    <w:rPr>
                      <w:rFonts w:ascii="Times New Roman" w:eastAsia="Times New Roman" w:hAnsi="Times New Roman" w:cs="Times New Roman"/>
                      <w:sz w:val="20"/>
                      <w:szCs w:val="20"/>
                      <w:lang w:eastAsia="lt-LT"/>
                    </w:rPr>
                    <w:t>5 vnt.</w:t>
                  </w:r>
                </w:p>
                <w:p w14:paraId="552ED88C" w14:textId="6EC8993E" w:rsidR="007B4322" w:rsidRDefault="00EB7FAC"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Švirkštas </w:t>
                  </w:r>
                  <w:r w:rsidR="007B4322">
                    <w:rPr>
                      <w:rFonts w:ascii="Times New Roman" w:eastAsia="Times New Roman" w:hAnsi="Times New Roman" w:cs="Times New Roman"/>
                      <w:sz w:val="20"/>
                      <w:szCs w:val="20"/>
                      <w:lang w:eastAsia="lt-LT"/>
                    </w:rPr>
                    <w:t>20 ml, L/S tipo, 3 dalių – 1 vnt.</w:t>
                  </w:r>
                </w:p>
                <w:p w14:paraId="67516024" w14:textId="7D7BEB43" w:rsidR="00C94478" w:rsidRDefault="007B4322"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 xml:space="preserve">.          </w:t>
                  </w:r>
                  <w:r w:rsidRPr="007B4322">
                    <w:rPr>
                      <w:rFonts w:ascii="Times New Roman" w:eastAsia="Times New Roman" w:hAnsi="Times New Roman" w:cs="Times New Roman"/>
                      <w:sz w:val="20"/>
                      <w:szCs w:val="20"/>
                      <w:lang w:eastAsia="lt-LT"/>
                    </w:rPr>
                    <w:t>Velcro tipo juostelė, lipni, 2,5 cm x 14 cm ± 2 cm – 2 vnt.</w:t>
                  </w:r>
                </w:p>
                <w:p w14:paraId="58BA4D25" w14:textId="33C44251" w:rsidR="007B4322" w:rsidRDefault="009F3B26"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w:t>
                  </w:r>
                  <w:r w:rsidR="003D7549">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 xml:space="preserve">.           </w:t>
                  </w:r>
                  <w:r w:rsidRPr="009F3B26">
                    <w:rPr>
                      <w:rFonts w:ascii="Times New Roman" w:eastAsia="Times New Roman" w:hAnsi="Times New Roman" w:cs="Times New Roman"/>
                      <w:sz w:val="20"/>
                      <w:szCs w:val="20"/>
                      <w:lang w:eastAsia="lt-LT"/>
                    </w:rPr>
                    <w:t xml:space="preserve">Siurbimo sistema su „Yankauer“ tipo antgaliu </w:t>
                  </w:r>
                  <w:r w:rsidRPr="00635806">
                    <w:rPr>
                      <w:rFonts w:ascii="Times New Roman" w:eastAsia="Times New Roman" w:hAnsi="Times New Roman" w:cs="Times New Roman"/>
                      <w:sz w:val="20"/>
                      <w:szCs w:val="20"/>
                      <w:shd w:val="clear" w:color="auto" w:fill="FFFFFF" w:themeFill="background1"/>
                      <w:lang w:eastAsia="lt-LT"/>
                    </w:rPr>
                    <w:t>CH22,</w:t>
                  </w:r>
                  <w:r w:rsidRPr="009F3B26">
                    <w:rPr>
                      <w:rFonts w:ascii="Times New Roman" w:eastAsia="Times New Roman" w:hAnsi="Times New Roman" w:cs="Times New Roman"/>
                      <w:sz w:val="20"/>
                      <w:szCs w:val="20"/>
                      <w:lang w:eastAsia="lt-LT"/>
                    </w:rPr>
                    <w:t xml:space="preserve"> siurbimo vamzdelio ilgis ne mažiau 300 cm – 1 vnt.</w:t>
                  </w:r>
                </w:p>
                <w:p w14:paraId="61F5617F" w14:textId="71C9CF04" w:rsidR="00635806" w:rsidRPr="00037662" w:rsidRDefault="00A269C8"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 xml:space="preserve">.          </w:t>
                  </w:r>
                  <w:r w:rsidRPr="00A269C8">
                    <w:rPr>
                      <w:rFonts w:ascii="Times New Roman" w:eastAsia="Times New Roman" w:hAnsi="Times New Roman" w:cs="Times New Roman"/>
                      <w:sz w:val="20"/>
                      <w:szCs w:val="20"/>
                      <w:lang w:eastAsia="lt-LT"/>
                    </w:rPr>
                    <w:t>Skalpelio ašm</w:t>
                  </w:r>
                  <w:r w:rsidR="00784895">
                    <w:rPr>
                      <w:rFonts w:ascii="Times New Roman" w:eastAsia="Times New Roman" w:hAnsi="Times New Roman" w:cs="Times New Roman"/>
                      <w:sz w:val="20"/>
                      <w:szCs w:val="20"/>
                      <w:lang w:eastAsia="lt-LT"/>
                    </w:rPr>
                    <w:t>e</w:t>
                  </w:r>
                  <w:r w:rsidRPr="00A269C8">
                    <w:rPr>
                      <w:rFonts w:ascii="Times New Roman" w:eastAsia="Times New Roman" w:hAnsi="Times New Roman" w:cs="Times New Roman"/>
                      <w:sz w:val="20"/>
                      <w:szCs w:val="20"/>
                      <w:lang w:eastAsia="lt-LT"/>
                    </w:rPr>
                    <w:t>nys su apsauga, su koteliu Nr. 11 - 1 vnt.</w:t>
                  </w:r>
                </w:p>
              </w:tc>
              <w:tc>
                <w:tcPr>
                  <w:tcW w:w="1180" w:type="dxa"/>
                  <w:tcBorders>
                    <w:top w:val="single" w:sz="6" w:space="0" w:color="auto"/>
                    <w:left w:val="single" w:sz="4" w:space="0" w:color="auto"/>
                    <w:bottom w:val="single" w:sz="4" w:space="0" w:color="auto"/>
                    <w:right w:val="single" w:sz="6" w:space="0" w:color="auto"/>
                  </w:tcBorders>
                </w:tcPr>
                <w:p w14:paraId="1DAA2F16"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lastRenderedPageBreak/>
                    <w:t>Vnt.</w:t>
                  </w:r>
                </w:p>
              </w:tc>
              <w:tc>
                <w:tcPr>
                  <w:tcW w:w="1181" w:type="dxa"/>
                  <w:tcBorders>
                    <w:top w:val="single" w:sz="6" w:space="0" w:color="auto"/>
                    <w:left w:val="single" w:sz="6" w:space="0" w:color="auto"/>
                    <w:bottom w:val="single" w:sz="4" w:space="0" w:color="auto"/>
                    <w:right w:val="single" w:sz="6" w:space="0" w:color="auto"/>
                  </w:tcBorders>
                </w:tcPr>
                <w:p w14:paraId="24DD32B0" w14:textId="169FF16F" w:rsidR="006677A7" w:rsidRPr="00037662" w:rsidRDefault="00D632AF" w:rsidP="006677A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600,00</w:t>
                  </w:r>
                </w:p>
              </w:tc>
              <w:tc>
                <w:tcPr>
                  <w:tcW w:w="1181"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54EE5FA8"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57D88214"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28030F23"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86B56"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r>
            <w:tr w:rsidR="006677A7" w:rsidRPr="00037662" w14:paraId="046D7ED6" w14:textId="77777777" w:rsidTr="00FA2D52">
              <w:trPr>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99E1861" w14:textId="77777777" w:rsidR="006677A7" w:rsidRPr="00037662" w:rsidRDefault="006677A7" w:rsidP="006677A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lastRenderedPageBreak/>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211A2E43" w14:textId="77777777" w:rsidR="006677A7" w:rsidRPr="00037662" w:rsidRDefault="006677A7" w:rsidP="006677A7">
                  <w:pPr>
                    <w:spacing w:after="0" w:line="240" w:lineRule="auto"/>
                    <w:rPr>
                      <w:rFonts w:ascii="Times New Roman" w:eastAsia="Times New Roman" w:hAnsi="Times New Roman" w:cs="Times New Roman"/>
                      <w:i/>
                      <w:sz w:val="20"/>
                      <w:szCs w:val="20"/>
                      <w:lang w:eastAsia="lt-LT"/>
                    </w:rPr>
                  </w:pPr>
                </w:p>
              </w:tc>
            </w:tr>
          </w:tbl>
          <w:p w14:paraId="454760F9" w14:textId="77777777" w:rsidR="00C03A47" w:rsidRDefault="00C03A47" w:rsidP="006C152B">
            <w:pPr>
              <w:spacing w:after="0" w:line="240" w:lineRule="auto"/>
              <w:ind w:left="284"/>
              <w:jc w:val="both"/>
              <w:rPr>
                <w:rFonts w:ascii="Times New Roman" w:eastAsia="Times New Roman" w:hAnsi="Times New Roman" w:cs="Times New Roman"/>
                <w:b/>
                <w:bCs/>
                <w:color w:val="000000"/>
                <w:sz w:val="20"/>
                <w:szCs w:val="20"/>
              </w:rPr>
            </w:pPr>
          </w:p>
          <w:p w14:paraId="62FF2AA7" w14:textId="77777777" w:rsidR="0090483C" w:rsidRDefault="0090483C" w:rsidP="005226D9">
            <w:pPr>
              <w:rPr>
                <w:rFonts w:ascii="Times New Roman" w:eastAsia="Times New Roman" w:hAnsi="Times New Roman" w:cs="Times New Roman"/>
                <w:color w:val="FF0000"/>
                <w:sz w:val="20"/>
                <w:szCs w:val="20"/>
              </w:rPr>
            </w:pPr>
            <w:bookmarkStart w:id="1" w:name="_GoBack"/>
            <w:bookmarkEnd w:id="1"/>
          </w:p>
          <w:p w14:paraId="7CFB936F" w14:textId="77777777" w:rsidR="00635806" w:rsidRDefault="00635806" w:rsidP="005226D9">
            <w:pPr>
              <w:rPr>
                <w:rFonts w:ascii="Times New Roman" w:eastAsia="Times New Roman" w:hAnsi="Times New Roman" w:cs="Times New Roman"/>
                <w:color w:val="FF0000"/>
                <w:sz w:val="20"/>
                <w:szCs w:val="20"/>
              </w:rPr>
            </w:pPr>
          </w:p>
          <w:p w14:paraId="1A49A150" w14:textId="4DA76CBF" w:rsidR="005B1A2A" w:rsidRPr="005F2D7B" w:rsidRDefault="00B40F7A" w:rsidP="00B40F7A">
            <w:pPr>
              <w:jc w:val="center"/>
              <w:rPr>
                <w:rFonts w:ascii="Times New Roman" w:eastAsia="Times New Roman" w:hAnsi="Times New Roman" w:cs="Times New Roman"/>
                <w:color w:val="FF0000"/>
                <w:sz w:val="20"/>
                <w:szCs w:val="20"/>
              </w:rPr>
            </w:pPr>
            <w:r w:rsidRPr="00B40F7A">
              <w:rPr>
                <w:rFonts w:ascii="Times New Roman" w:eastAsia="Times New Roman" w:hAnsi="Times New Roman" w:cs="Times New Roman"/>
                <w:sz w:val="20"/>
                <w:szCs w:val="20"/>
              </w:rPr>
              <w:t>__________________________</w:t>
            </w:r>
          </w:p>
        </w:tc>
      </w:tr>
    </w:tbl>
    <w:p w14:paraId="43CE2A28" w14:textId="77777777" w:rsidR="0087403A" w:rsidRPr="00E277D4" w:rsidRDefault="0087403A" w:rsidP="00656424">
      <w:pPr>
        <w:rPr>
          <w:rFonts w:ascii="Times New Roman" w:hAnsi="Times New Roman" w:cs="Times New Roman"/>
          <w:sz w:val="20"/>
          <w:szCs w:val="20"/>
        </w:rPr>
      </w:pPr>
    </w:p>
    <w:sectPr w:rsidR="0087403A" w:rsidRPr="00E277D4" w:rsidSect="001F4716">
      <w:headerReference w:type="default" r:id="rId11"/>
      <w:footerReference w:type="default" r:id="rId12"/>
      <w:pgSz w:w="15840" w:h="12240" w:orient="landscape"/>
      <w:pgMar w:top="426" w:right="1021"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AFF67" w14:textId="77777777" w:rsidR="00C05A60" w:rsidRPr="0026561C" w:rsidRDefault="00C05A60" w:rsidP="0070006B">
      <w:pPr>
        <w:spacing w:after="0" w:line="240" w:lineRule="auto"/>
      </w:pPr>
      <w:r w:rsidRPr="0026561C">
        <w:separator/>
      </w:r>
    </w:p>
  </w:endnote>
  <w:endnote w:type="continuationSeparator" w:id="0">
    <w:p w14:paraId="72D42D31" w14:textId="77777777" w:rsidR="00C05A60" w:rsidRPr="0026561C" w:rsidRDefault="00C05A60" w:rsidP="0070006B">
      <w:pPr>
        <w:spacing w:after="0" w:line="240" w:lineRule="auto"/>
      </w:pPr>
      <w:r w:rsidRPr="00265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668054"/>
      <w:docPartObj>
        <w:docPartGallery w:val="Page Numbers (Bottom of Page)"/>
        <w:docPartUnique/>
      </w:docPartObj>
    </w:sdtPr>
    <w:sdtEndPr>
      <w:rPr>
        <w:rFonts w:ascii="Times New Roman" w:hAnsi="Times New Roman" w:cs="Times New Roman"/>
        <w:sz w:val="20"/>
        <w:szCs w:val="20"/>
      </w:rPr>
    </w:sdtEndPr>
    <w:sdtContent>
      <w:p w14:paraId="72A5983E" w14:textId="3217148D" w:rsidR="00635806" w:rsidRPr="00203690" w:rsidRDefault="00635806">
        <w:pPr>
          <w:pStyle w:val="Footer"/>
          <w:jc w:val="right"/>
          <w:rPr>
            <w:rFonts w:ascii="Times New Roman" w:hAnsi="Times New Roman" w:cs="Times New Roman"/>
            <w:sz w:val="20"/>
            <w:szCs w:val="20"/>
          </w:rPr>
        </w:pPr>
        <w:r w:rsidRPr="00203690">
          <w:rPr>
            <w:rFonts w:ascii="Times New Roman" w:hAnsi="Times New Roman" w:cs="Times New Roman"/>
            <w:sz w:val="20"/>
            <w:szCs w:val="20"/>
          </w:rPr>
          <w:fldChar w:fldCharType="begin"/>
        </w:r>
        <w:r w:rsidRPr="00203690">
          <w:rPr>
            <w:rFonts w:ascii="Times New Roman" w:hAnsi="Times New Roman" w:cs="Times New Roman"/>
            <w:sz w:val="20"/>
            <w:szCs w:val="20"/>
          </w:rPr>
          <w:instrText>PAGE   \* MERGEFORMAT</w:instrText>
        </w:r>
        <w:r w:rsidRPr="00203690">
          <w:rPr>
            <w:rFonts w:ascii="Times New Roman" w:hAnsi="Times New Roman" w:cs="Times New Roman"/>
            <w:sz w:val="20"/>
            <w:szCs w:val="20"/>
          </w:rPr>
          <w:fldChar w:fldCharType="separate"/>
        </w:r>
        <w:r w:rsidR="00B40F7A">
          <w:rPr>
            <w:rFonts w:ascii="Times New Roman" w:hAnsi="Times New Roman" w:cs="Times New Roman"/>
            <w:noProof/>
            <w:sz w:val="20"/>
            <w:szCs w:val="20"/>
          </w:rPr>
          <w:t>29</w:t>
        </w:r>
        <w:r w:rsidRPr="00203690">
          <w:rPr>
            <w:rFonts w:ascii="Times New Roman" w:hAnsi="Times New Roman" w:cs="Times New Roman"/>
            <w:sz w:val="20"/>
            <w:szCs w:val="20"/>
          </w:rPr>
          <w:fldChar w:fldCharType="end"/>
        </w:r>
      </w:p>
    </w:sdtContent>
  </w:sdt>
  <w:p w14:paraId="4C1ED343" w14:textId="77777777" w:rsidR="00635806" w:rsidRDefault="00635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E9803" w14:textId="77777777" w:rsidR="00C05A60" w:rsidRPr="0026561C" w:rsidRDefault="00C05A60" w:rsidP="0070006B">
      <w:pPr>
        <w:spacing w:after="0" w:line="240" w:lineRule="auto"/>
      </w:pPr>
      <w:r w:rsidRPr="0026561C">
        <w:separator/>
      </w:r>
    </w:p>
  </w:footnote>
  <w:footnote w:type="continuationSeparator" w:id="0">
    <w:p w14:paraId="5D988905" w14:textId="77777777" w:rsidR="00C05A60" w:rsidRPr="0026561C" w:rsidRDefault="00C05A60" w:rsidP="0070006B">
      <w:pPr>
        <w:spacing w:after="0" w:line="240" w:lineRule="auto"/>
      </w:pPr>
      <w:r w:rsidRPr="0026561C">
        <w:continuationSeparator/>
      </w:r>
    </w:p>
  </w:footnote>
  <w:footnote w:id="1">
    <w:p w14:paraId="752C0005" w14:textId="1EEBB1F2" w:rsidR="00635806" w:rsidRPr="00E667D9" w:rsidRDefault="00635806" w:rsidP="00E667D9">
      <w:pPr>
        <w:pStyle w:val="FootnoteText"/>
        <w:jc w:val="both"/>
        <w:rPr>
          <w:rFonts w:ascii="Times New Roman" w:hAnsi="Times New Roman" w:cs="Times New Roman"/>
        </w:rPr>
      </w:pPr>
      <w:r w:rsidRPr="00E667D9">
        <w:rPr>
          <w:rStyle w:val="FootnoteReference"/>
          <w:rFonts w:ascii="Times New Roman" w:hAnsi="Times New Roman" w:cs="Times New Roman"/>
        </w:rPr>
        <w:footnoteRef/>
      </w:r>
      <w:r w:rsidRPr="00E667D9">
        <w:rPr>
          <w:rFonts w:ascii="Times New Roman" w:hAnsi="Times New Roman" w:cs="Times New Roman"/>
        </w:rPr>
        <w:t xml:space="preserve"> Transporto arba tretinė pakuotė – pakuotė, kuri palengvina prekinėje ar grupinėje pakuotėje supakuotų gaminių gabenimą, tvarkymą ir gabenimo bei tvarkymo metu apsaugo juos nuo pažeidimo. Transporto pakuotėms nepriklauso kelių, geležinkelių, laivų ir lėktuvų konteineriai (Lietuvos Respublikos pakuočių ir pakuočių atliekų tvarkymo įstatymo 2 str. 25 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3219" w14:textId="1C9C9542" w:rsidR="00635806" w:rsidRPr="0026561C" w:rsidRDefault="006358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CF3"/>
    <w:multiLevelType w:val="multilevel"/>
    <w:tmpl w:val="8DA2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6DC9"/>
    <w:multiLevelType w:val="hybridMultilevel"/>
    <w:tmpl w:val="03448D26"/>
    <w:lvl w:ilvl="0" w:tplc="FFFFFFF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D73711"/>
    <w:multiLevelType w:val="hybridMultilevel"/>
    <w:tmpl w:val="6388F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77092"/>
    <w:multiLevelType w:val="hybridMultilevel"/>
    <w:tmpl w:val="BE1CC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D46A7"/>
    <w:multiLevelType w:val="hybridMultilevel"/>
    <w:tmpl w:val="33CA1B22"/>
    <w:lvl w:ilvl="0" w:tplc="12C8F4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852C81"/>
    <w:multiLevelType w:val="hybridMultilevel"/>
    <w:tmpl w:val="403CB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244D09"/>
    <w:multiLevelType w:val="hybridMultilevel"/>
    <w:tmpl w:val="D7F6A7FA"/>
    <w:lvl w:ilvl="0" w:tplc="FFFFFFFF">
      <w:start w:val="1"/>
      <w:numFmt w:val="decimal"/>
      <w:lvlText w:val="%1."/>
      <w:lvlJc w:val="left"/>
      <w:pPr>
        <w:ind w:left="720" w:hanging="360"/>
      </w:pPr>
      <w:rPr>
        <w:rFonts w:hint="default"/>
        <w:b w:val="0"/>
        <w:bCs/>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12965"/>
    <w:multiLevelType w:val="multilevel"/>
    <w:tmpl w:val="A35EB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963AE"/>
    <w:multiLevelType w:val="hybridMultilevel"/>
    <w:tmpl w:val="8D72D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3242E8D"/>
    <w:multiLevelType w:val="hybridMultilevel"/>
    <w:tmpl w:val="15D623E6"/>
    <w:lvl w:ilvl="0" w:tplc="323691C0">
      <w:start w:val="1"/>
      <w:numFmt w:val="bullet"/>
      <w:lvlText w:val="-"/>
      <w:lvlJc w:val="left"/>
      <w:pPr>
        <w:ind w:left="1953" w:hanging="360"/>
      </w:pPr>
      <w:rPr>
        <w:rFonts w:ascii="Times New Roman" w:eastAsia="Times New Roman" w:hAnsi="Times New Roman" w:cs="Times New Roman" w:hint="default"/>
      </w:rPr>
    </w:lvl>
    <w:lvl w:ilvl="1" w:tplc="08090003" w:tentative="1">
      <w:start w:val="1"/>
      <w:numFmt w:val="bullet"/>
      <w:lvlText w:val="o"/>
      <w:lvlJc w:val="left"/>
      <w:pPr>
        <w:ind w:left="2673" w:hanging="360"/>
      </w:pPr>
      <w:rPr>
        <w:rFonts w:ascii="Courier New" w:hAnsi="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1" w15:restartNumberingAfterBreak="0">
    <w:nsid w:val="33306E18"/>
    <w:multiLevelType w:val="hybridMultilevel"/>
    <w:tmpl w:val="A9B4D4E4"/>
    <w:lvl w:ilvl="0" w:tplc="D69CD1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C60F8E"/>
    <w:multiLevelType w:val="multilevel"/>
    <w:tmpl w:val="FE9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00FA9"/>
    <w:multiLevelType w:val="hybridMultilevel"/>
    <w:tmpl w:val="A5FA05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BC7F1C"/>
    <w:multiLevelType w:val="hybridMultilevel"/>
    <w:tmpl w:val="BB486370"/>
    <w:lvl w:ilvl="0" w:tplc="9F24CAA6">
      <w:start w:val="1"/>
      <w:numFmt w:val="bullet"/>
      <w:lvlText w:val="-"/>
      <w:lvlJc w:val="left"/>
      <w:pPr>
        <w:ind w:left="1800" w:hanging="360"/>
      </w:pPr>
      <w:rPr>
        <w:rFonts w:ascii="Times New Roman" w:eastAsia="Times New Roman" w:hAnsi="Times New Roman" w:cs="Times New Roman" w:hint="default"/>
        <w:sz w:val="24"/>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D951A0E"/>
    <w:multiLevelType w:val="hybridMultilevel"/>
    <w:tmpl w:val="A52E7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5E18FA"/>
    <w:multiLevelType w:val="multilevel"/>
    <w:tmpl w:val="C0C4CA0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2825D0"/>
    <w:multiLevelType w:val="multilevel"/>
    <w:tmpl w:val="49BC351E"/>
    <w:lvl w:ilvl="0">
      <w:start w:val="1"/>
      <w:numFmt w:val="decimal"/>
      <w:lvlText w:val="%1"/>
      <w:lvlJc w:val="left"/>
      <w:pPr>
        <w:ind w:left="480" w:hanging="480"/>
      </w:pPr>
      <w:rPr>
        <w:rFonts w:hint="default"/>
        <w:b/>
        <w:color w:val="auto"/>
      </w:rPr>
    </w:lvl>
    <w:lvl w:ilvl="1">
      <w:start w:val="3"/>
      <w:numFmt w:val="decimal"/>
      <w:lvlText w:val="%1.%2"/>
      <w:lvlJc w:val="left"/>
      <w:pPr>
        <w:ind w:left="660" w:hanging="480"/>
      </w:pPr>
      <w:rPr>
        <w:rFonts w:hint="default"/>
        <w:b/>
        <w:color w:val="auto"/>
      </w:rPr>
    </w:lvl>
    <w:lvl w:ilvl="2">
      <w:start w:val="1"/>
      <w:numFmt w:val="decimal"/>
      <w:lvlText w:val="%1.%2.%3"/>
      <w:lvlJc w:val="left"/>
      <w:pPr>
        <w:ind w:left="1080" w:hanging="720"/>
      </w:pPr>
      <w:rPr>
        <w:rFonts w:hint="default"/>
        <w:b w:val="0"/>
        <w:bCs/>
        <w:color w:val="auto"/>
      </w:rPr>
    </w:lvl>
    <w:lvl w:ilvl="3">
      <w:start w:val="1"/>
      <w:numFmt w:val="decimal"/>
      <w:lvlText w:val="%1.%2.%3.%4"/>
      <w:lvlJc w:val="left"/>
      <w:pPr>
        <w:ind w:left="1260" w:hanging="720"/>
      </w:pPr>
      <w:rPr>
        <w:rFonts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1980" w:hanging="1080"/>
      </w:pPr>
      <w:rPr>
        <w:rFonts w:hint="default"/>
        <w:b/>
        <w:color w:val="auto"/>
      </w:rPr>
    </w:lvl>
    <w:lvl w:ilvl="6">
      <w:start w:val="1"/>
      <w:numFmt w:val="decimal"/>
      <w:lvlText w:val="%1.%2.%3.%4.%5.%6.%7"/>
      <w:lvlJc w:val="left"/>
      <w:pPr>
        <w:ind w:left="2520" w:hanging="1440"/>
      </w:pPr>
      <w:rPr>
        <w:rFonts w:hint="default"/>
        <w:b/>
        <w:color w:val="auto"/>
      </w:rPr>
    </w:lvl>
    <w:lvl w:ilvl="7">
      <w:start w:val="1"/>
      <w:numFmt w:val="decimal"/>
      <w:lvlText w:val="%1.%2.%3.%4.%5.%6.%7.%8"/>
      <w:lvlJc w:val="left"/>
      <w:pPr>
        <w:ind w:left="2700" w:hanging="1440"/>
      </w:pPr>
      <w:rPr>
        <w:rFonts w:hint="default"/>
        <w:b/>
        <w:color w:val="auto"/>
      </w:rPr>
    </w:lvl>
    <w:lvl w:ilvl="8">
      <w:start w:val="1"/>
      <w:numFmt w:val="decimal"/>
      <w:lvlText w:val="%1.%2.%3.%4.%5.%6.%7.%8.%9"/>
      <w:lvlJc w:val="left"/>
      <w:pPr>
        <w:ind w:left="3240" w:hanging="1800"/>
      </w:pPr>
      <w:rPr>
        <w:rFonts w:hint="default"/>
        <w:b/>
        <w:color w:val="auto"/>
      </w:rPr>
    </w:lvl>
  </w:abstractNum>
  <w:abstractNum w:abstractNumId="18" w15:restartNumberingAfterBreak="0">
    <w:nsid w:val="5AC32EF6"/>
    <w:multiLevelType w:val="multilevel"/>
    <w:tmpl w:val="BA2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72DB2"/>
    <w:multiLevelType w:val="hybridMultilevel"/>
    <w:tmpl w:val="683AE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0D2350"/>
    <w:multiLevelType w:val="hybridMultilevel"/>
    <w:tmpl w:val="E8EAFEFA"/>
    <w:lvl w:ilvl="0" w:tplc="398CFE92">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FB"/>
    <w:multiLevelType w:val="hybridMultilevel"/>
    <w:tmpl w:val="48ECE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86182A"/>
    <w:multiLevelType w:val="multilevel"/>
    <w:tmpl w:val="8522E3B2"/>
    <w:lvl w:ilvl="0">
      <w:start w:val="1"/>
      <w:numFmt w:val="decimal"/>
      <w:lvlText w:val="%1"/>
      <w:lvlJc w:val="left"/>
      <w:pPr>
        <w:ind w:left="480" w:hanging="480"/>
      </w:pPr>
      <w:rPr>
        <w:rFonts w:hint="default"/>
        <w:sz w:val="24"/>
      </w:rPr>
    </w:lvl>
    <w:lvl w:ilvl="1">
      <w:start w:val="3"/>
      <w:numFmt w:val="decimal"/>
      <w:lvlText w:val="%1.%2"/>
      <w:lvlJc w:val="left"/>
      <w:pPr>
        <w:ind w:left="660" w:hanging="480"/>
      </w:pPr>
      <w:rPr>
        <w:rFonts w:hint="default"/>
        <w:sz w:val="24"/>
      </w:rPr>
    </w:lvl>
    <w:lvl w:ilvl="2">
      <w:start w:val="2"/>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440" w:hanging="72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23" w15:restartNumberingAfterBreak="0">
    <w:nsid w:val="69E0080E"/>
    <w:multiLevelType w:val="hybridMultilevel"/>
    <w:tmpl w:val="403CB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4E07F1"/>
    <w:multiLevelType w:val="hybridMultilevel"/>
    <w:tmpl w:val="B0CA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A8459E"/>
    <w:multiLevelType w:val="hybridMultilevel"/>
    <w:tmpl w:val="D7F6A7FA"/>
    <w:lvl w:ilvl="0" w:tplc="92F68752">
      <w:start w:val="1"/>
      <w:numFmt w:val="decimal"/>
      <w:lvlText w:val="%1."/>
      <w:lvlJc w:val="left"/>
      <w:pPr>
        <w:ind w:left="720" w:hanging="360"/>
      </w:pPr>
      <w:rPr>
        <w:rFonts w:hint="default"/>
        <w:b w:val="0"/>
        <w:bCs/>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BB74C4"/>
    <w:multiLevelType w:val="multilevel"/>
    <w:tmpl w:val="A9F829BE"/>
    <w:lvl w:ilvl="0">
      <w:start w:val="1"/>
      <w:numFmt w:val="upperRoman"/>
      <w:lvlText w:val="%1."/>
      <w:lvlJc w:val="left"/>
      <w:pPr>
        <w:ind w:left="1004" w:hanging="720"/>
      </w:pPr>
      <w:rPr>
        <w:rFonts w:hint="default"/>
      </w:rPr>
    </w:lvl>
    <w:lvl w:ilvl="1">
      <w:start w:val="4"/>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27" w15:restartNumberingAfterBreak="0">
    <w:nsid w:val="70EC61F4"/>
    <w:multiLevelType w:val="multilevel"/>
    <w:tmpl w:val="6574695E"/>
    <w:lvl w:ilvl="0">
      <w:start w:val="1"/>
      <w:numFmt w:val="decimal"/>
      <w:lvlText w:val="%1."/>
      <w:lvlJc w:val="left"/>
      <w:pPr>
        <w:ind w:left="107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DB30F0"/>
    <w:multiLevelType w:val="hybridMultilevel"/>
    <w:tmpl w:val="265E48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013A09"/>
    <w:multiLevelType w:val="hybridMultilevel"/>
    <w:tmpl w:val="F69A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F23F23"/>
    <w:multiLevelType w:val="hybridMultilevel"/>
    <w:tmpl w:val="A69A0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061226"/>
    <w:multiLevelType w:val="hybridMultilevel"/>
    <w:tmpl w:val="E2102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4046A1"/>
    <w:multiLevelType w:val="hybridMultilevel"/>
    <w:tmpl w:val="88161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142899"/>
    <w:multiLevelType w:val="hybridMultilevel"/>
    <w:tmpl w:val="9FF06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8E6984"/>
    <w:multiLevelType w:val="hybridMultilevel"/>
    <w:tmpl w:val="463CEEEC"/>
    <w:lvl w:ilvl="0" w:tplc="B088EE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9"/>
  </w:num>
  <w:num w:numId="5">
    <w:abstractNumId w:val="27"/>
  </w:num>
  <w:num w:numId="6">
    <w:abstractNumId w:val="20"/>
  </w:num>
  <w:num w:numId="7">
    <w:abstractNumId w:val="24"/>
  </w:num>
  <w:num w:numId="8">
    <w:abstractNumId w:val="31"/>
  </w:num>
  <w:num w:numId="9">
    <w:abstractNumId w:val="29"/>
  </w:num>
  <w:num w:numId="10">
    <w:abstractNumId w:val="8"/>
  </w:num>
  <w:num w:numId="11">
    <w:abstractNumId w:val="2"/>
  </w:num>
  <w:num w:numId="12">
    <w:abstractNumId w:val="23"/>
  </w:num>
  <w:num w:numId="13">
    <w:abstractNumId w:val="30"/>
  </w:num>
  <w:num w:numId="14">
    <w:abstractNumId w:val="1"/>
  </w:num>
  <w:num w:numId="15">
    <w:abstractNumId w:val="21"/>
  </w:num>
  <w:num w:numId="16">
    <w:abstractNumId w:val="5"/>
  </w:num>
  <w:num w:numId="17">
    <w:abstractNumId w:val="13"/>
  </w:num>
  <w:num w:numId="18">
    <w:abstractNumId w:val="6"/>
  </w:num>
  <w:num w:numId="19">
    <w:abstractNumId w:val="7"/>
  </w:num>
  <w:num w:numId="20">
    <w:abstractNumId w:val="15"/>
  </w:num>
  <w:num w:numId="21">
    <w:abstractNumId w:val="22"/>
  </w:num>
  <w:num w:numId="22">
    <w:abstractNumId w:val="14"/>
  </w:num>
  <w:num w:numId="23">
    <w:abstractNumId w:val="12"/>
  </w:num>
  <w:num w:numId="24">
    <w:abstractNumId w:val="0"/>
  </w:num>
  <w:num w:numId="25">
    <w:abstractNumId w:val="18"/>
  </w:num>
  <w:num w:numId="26">
    <w:abstractNumId w:val="17"/>
  </w:num>
  <w:num w:numId="27">
    <w:abstractNumId w:val="10"/>
  </w:num>
  <w:num w:numId="28">
    <w:abstractNumId w:val="19"/>
  </w:num>
  <w:num w:numId="29">
    <w:abstractNumId w:val="32"/>
  </w:num>
  <w:num w:numId="30">
    <w:abstractNumId w:val="28"/>
  </w:num>
  <w:num w:numId="31">
    <w:abstractNumId w:val="3"/>
  </w:num>
  <w:num w:numId="32">
    <w:abstractNumId w:val="33"/>
  </w:num>
  <w:num w:numId="33">
    <w:abstractNumId w:val="4"/>
  </w:num>
  <w:num w:numId="34">
    <w:abstractNumId w:val="11"/>
  </w:num>
  <w:num w:numId="3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C3"/>
    <w:rsid w:val="00000222"/>
    <w:rsid w:val="000004EF"/>
    <w:rsid w:val="00001519"/>
    <w:rsid w:val="00001FF1"/>
    <w:rsid w:val="000040FD"/>
    <w:rsid w:val="00004A12"/>
    <w:rsid w:val="0000552B"/>
    <w:rsid w:val="00005F9B"/>
    <w:rsid w:val="000063FC"/>
    <w:rsid w:val="00006983"/>
    <w:rsid w:val="00006FD4"/>
    <w:rsid w:val="00007416"/>
    <w:rsid w:val="00011CAF"/>
    <w:rsid w:val="000120A2"/>
    <w:rsid w:val="00012B1A"/>
    <w:rsid w:val="00014A9B"/>
    <w:rsid w:val="00014E28"/>
    <w:rsid w:val="000160E7"/>
    <w:rsid w:val="000163CA"/>
    <w:rsid w:val="000176C3"/>
    <w:rsid w:val="00021ED9"/>
    <w:rsid w:val="000222A1"/>
    <w:rsid w:val="000235E1"/>
    <w:rsid w:val="000236CC"/>
    <w:rsid w:val="00023872"/>
    <w:rsid w:val="00024729"/>
    <w:rsid w:val="00025987"/>
    <w:rsid w:val="00026648"/>
    <w:rsid w:val="00033A03"/>
    <w:rsid w:val="00034003"/>
    <w:rsid w:val="000360B7"/>
    <w:rsid w:val="000366CE"/>
    <w:rsid w:val="000372FC"/>
    <w:rsid w:val="00043A19"/>
    <w:rsid w:val="000465E2"/>
    <w:rsid w:val="00051374"/>
    <w:rsid w:val="00052D27"/>
    <w:rsid w:val="00056DAF"/>
    <w:rsid w:val="00057C81"/>
    <w:rsid w:val="00061220"/>
    <w:rsid w:val="00062F2F"/>
    <w:rsid w:val="00063C38"/>
    <w:rsid w:val="00063FA8"/>
    <w:rsid w:val="00065478"/>
    <w:rsid w:val="00065904"/>
    <w:rsid w:val="00065CEF"/>
    <w:rsid w:val="000664BF"/>
    <w:rsid w:val="000719FA"/>
    <w:rsid w:val="00073587"/>
    <w:rsid w:val="000747C3"/>
    <w:rsid w:val="000777FC"/>
    <w:rsid w:val="00080612"/>
    <w:rsid w:val="0008089E"/>
    <w:rsid w:val="00081014"/>
    <w:rsid w:val="00082674"/>
    <w:rsid w:val="00082B57"/>
    <w:rsid w:val="00083574"/>
    <w:rsid w:val="00083643"/>
    <w:rsid w:val="00084503"/>
    <w:rsid w:val="00086797"/>
    <w:rsid w:val="00087A6C"/>
    <w:rsid w:val="000911BA"/>
    <w:rsid w:val="00091FA7"/>
    <w:rsid w:val="00093C35"/>
    <w:rsid w:val="00093DDE"/>
    <w:rsid w:val="0009407E"/>
    <w:rsid w:val="000940C7"/>
    <w:rsid w:val="0009460B"/>
    <w:rsid w:val="00094A48"/>
    <w:rsid w:val="000970B3"/>
    <w:rsid w:val="00097124"/>
    <w:rsid w:val="00097497"/>
    <w:rsid w:val="000A17D1"/>
    <w:rsid w:val="000A1BA4"/>
    <w:rsid w:val="000A28DA"/>
    <w:rsid w:val="000A35C1"/>
    <w:rsid w:val="000A45F2"/>
    <w:rsid w:val="000A5181"/>
    <w:rsid w:val="000A623D"/>
    <w:rsid w:val="000B0BCE"/>
    <w:rsid w:val="000B13DB"/>
    <w:rsid w:val="000B525E"/>
    <w:rsid w:val="000B5688"/>
    <w:rsid w:val="000B59ED"/>
    <w:rsid w:val="000B5A48"/>
    <w:rsid w:val="000B5C73"/>
    <w:rsid w:val="000C07D4"/>
    <w:rsid w:val="000C550C"/>
    <w:rsid w:val="000C561B"/>
    <w:rsid w:val="000C60AF"/>
    <w:rsid w:val="000C632A"/>
    <w:rsid w:val="000C65D2"/>
    <w:rsid w:val="000C68F5"/>
    <w:rsid w:val="000C6F5D"/>
    <w:rsid w:val="000C7D5C"/>
    <w:rsid w:val="000D01D6"/>
    <w:rsid w:val="000D1823"/>
    <w:rsid w:val="000D2C89"/>
    <w:rsid w:val="000D68BC"/>
    <w:rsid w:val="000D72DA"/>
    <w:rsid w:val="000E1B66"/>
    <w:rsid w:val="000E264E"/>
    <w:rsid w:val="000E2C24"/>
    <w:rsid w:val="000E3C7B"/>
    <w:rsid w:val="000E3E70"/>
    <w:rsid w:val="000E5758"/>
    <w:rsid w:val="000E68E8"/>
    <w:rsid w:val="000E6F7E"/>
    <w:rsid w:val="000E7678"/>
    <w:rsid w:val="000E7EA9"/>
    <w:rsid w:val="000E7EED"/>
    <w:rsid w:val="000F0418"/>
    <w:rsid w:val="000F1AFA"/>
    <w:rsid w:val="000F2269"/>
    <w:rsid w:val="000F5373"/>
    <w:rsid w:val="000F599F"/>
    <w:rsid w:val="000F60E7"/>
    <w:rsid w:val="000F7322"/>
    <w:rsid w:val="0010281F"/>
    <w:rsid w:val="001047A0"/>
    <w:rsid w:val="001049E8"/>
    <w:rsid w:val="0011084B"/>
    <w:rsid w:val="0011382B"/>
    <w:rsid w:val="00114413"/>
    <w:rsid w:val="00115E84"/>
    <w:rsid w:val="0011655F"/>
    <w:rsid w:val="001170FE"/>
    <w:rsid w:val="00117AB6"/>
    <w:rsid w:val="001205E8"/>
    <w:rsid w:val="001211F5"/>
    <w:rsid w:val="001236A2"/>
    <w:rsid w:val="00123761"/>
    <w:rsid w:val="00123A9B"/>
    <w:rsid w:val="00127777"/>
    <w:rsid w:val="00127FE0"/>
    <w:rsid w:val="00130FA4"/>
    <w:rsid w:val="0013179F"/>
    <w:rsid w:val="0013212F"/>
    <w:rsid w:val="001340CA"/>
    <w:rsid w:val="00135A09"/>
    <w:rsid w:val="00136D27"/>
    <w:rsid w:val="00150EFA"/>
    <w:rsid w:val="00151E2E"/>
    <w:rsid w:val="00160A4C"/>
    <w:rsid w:val="0016314A"/>
    <w:rsid w:val="00171330"/>
    <w:rsid w:val="00172873"/>
    <w:rsid w:val="00172C04"/>
    <w:rsid w:val="00175381"/>
    <w:rsid w:val="001755BA"/>
    <w:rsid w:val="00175C56"/>
    <w:rsid w:val="00176F89"/>
    <w:rsid w:val="00177BD5"/>
    <w:rsid w:val="00177F1B"/>
    <w:rsid w:val="00182905"/>
    <w:rsid w:val="0018417D"/>
    <w:rsid w:val="001856CE"/>
    <w:rsid w:val="00190E56"/>
    <w:rsid w:val="00191A64"/>
    <w:rsid w:val="00191DA1"/>
    <w:rsid w:val="0019447B"/>
    <w:rsid w:val="00194E28"/>
    <w:rsid w:val="00195A4B"/>
    <w:rsid w:val="001960DB"/>
    <w:rsid w:val="00197606"/>
    <w:rsid w:val="001A140A"/>
    <w:rsid w:val="001A3F6C"/>
    <w:rsid w:val="001A4565"/>
    <w:rsid w:val="001A4D63"/>
    <w:rsid w:val="001A5DB2"/>
    <w:rsid w:val="001A68F3"/>
    <w:rsid w:val="001A77AB"/>
    <w:rsid w:val="001B19BC"/>
    <w:rsid w:val="001B2EDF"/>
    <w:rsid w:val="001B3002"/>
    <w:rsid w:val="001B4812"/>
    <w:rsid w:val="001B4A01"/>
    <w:rsid w:val="001C2A70"/>
    <w:rsid w:val="001C3BED"/>
    <w:rsid w:val="001C46BF"/>
    <w:rsid w:val="001C53BF"/>
    <w:rsid w:val="001C58D8"/>
    <w:rsid w:val="001D1D08"/>
    <w:rsid w:val="001D23F0"/>
    <w:rsid w:val="001D34EB"/>
    <w:rsid w:val="001D6996"/>
    <w:rsid w:val="001D747E"/>
    <w:rsid w:val="001D781A"/>
    <w:rsid w:val="001E0192"/>
    <w:rsid w:val="001E1200"/>
    <w:rsid w:val="001E160F"/>
    <w:rsid w:val="001E1F2B"/>
    <w:rsid w:val="001E27D0"/>
    <w:rsid w:val="001E5C85"/>
    <w:rsid w:val="001E5E84"/>
    <w:rsid w:val="001E6429"/>
    <w:rsid w:val="001F0EBC"/>
    <w:rsid w:val="001F196B"/>
    <w:rsid w:val="001F3208"/>
    <w:rsid w:val="001F4716"/>
    <w:rsid w:val="001F6F65"/>
    <w:rsid w:val="001F74EF"/>
    <w:rsid w:val="001F7B96"/>
    <w:rsid w:val="00202879"/>
    <w:rsid w:val="00203690"/>
    <w:rsid w:val="00204B50"/>
    <w:rsid w:val="00210990"/>
    <w:rsid w:val="002127FB"/>
    <w:rsid w:val="0021345C"/>
    <w:rsid w:val="0021383C"/>
    <w:rsid w:val="0021478F"/>
    <w:rsid w:val="00214B16"/>
    <w:rsid w:val="00216FBE"/>
    <w:rsid w:val="002178EF"/>
    <w:rsid w:val="00217CBF"/>
    <w:rsid w:val="00217ECA"/>
    <w:rsid w:val="0022176B"/>
    <w:rsid w:val="00222DC3"/>
    <w:rsid w:val="002230CD"/>
    <w:rsid w:val="002264D4"/>
    <w:rsid w:val="00227D42"/>
    <w:rsid w:val="00232317"/>
    <w:rsid w:val="00234FEC"/>
    <w:rsid w:val="002350A4"/>
    <w:rsid w:val="0023623D"/>
    <w:rsid w:val="0023757B"/>
    <w:rsid w:val="00237AAA"/>
    <w:rsid w:val="0024305E"/>
    <w:rsid w:val="002447CB"/>
    <w:rsid w:val="002457FA"/>
    <w:rsid w:val="00246587"/>
    <w:rsid w:val="00246A82"/>
    <w:rsid w:val="00250454"/>
    <w:rsid w:val="00251AB6"/>
    <w:rsid w:val="002559CF"/>
    <w:rsid w:val="0025697F"/>
    <w:rsid w:val="00257BD4"/>
    <w:rsid w:val="00261AFE"/>
    <w:rsid w:val="0026212D"/>
    <w:rsid w:val="0026283F"/>
    <w:rsid w:val="00264326"/>
    <w:rsid w:val="0026561C"/>
    <w:rsid w:val="0027125D"/>
    <w:rsid w:val="00271ADC"/>
    <w:rsid w:val="00274753"/>
    <w:rsid w:val="00276335"/>
    <w:rsid w:val="00276B7E"/>
    <w:rsid w:val="00277738"/>
    <w:rsid w:val="00281FB3"/>
    <w:rsid w:val="002828C0"/>
    <w:rsid w:val="002832C2"/>
    <w:rsid w:val="00284994"/>
    <w:rsid w:val="00285B1B"/>
    <w:rsid w:val="00287B34"/>
    <w:rsid w:val="00287D79"/>
    <w:rsid w:val="002919FF"/>
    <w:rsid w:val="00292936"/>
    <w:rsid w:val="002936D2"/>
    <w:rsid w:val="0029480D"/>
    <w:rsid w:val="00295355"/>
    <w:rsid w:val="002A0419"/>
    <w:rsid w:val="002A0C81"/>
    <w:rsid w:val="002A1ADB"/>
    <w:rsid w:val="002A23FA"/>
    <w:rsid w:val="002A33F4"/>
    <w:rsid w:val="002A3914"/>
    <w:rsid w:val="002A72C3"/>
    <w:rsid w:val="002A73BC"/>
    <w:rsid w:val="002B11E2"/>
    <w:rsid w:val="002B1FA8"/>
    <w:rsid w:val="002B2398"/>
    <w:rsid w:val="002B3370"/>
    <w:rsid w:val="002B3F26"/>
    <w:rsid w:val="002B4763"/>
    <w:rsid w:val="002B4DCF"/>
    <w:rsid w:val="002C09AF"/>
    <w:rsid w:val="002C1BD1"/>
    <w:rsid w:val="002C3C92"/>
    <w:rsid w:val="002C4B55"/>
    <w:rsid w:val="002C607B"/>
    <w:rsid w:val="002C6DF5"/>
    <w:rsid w:val="002C6FE2"/>
    <w:rsid w:val="002C7E73"/>
    <w:rsid w:val="002D3338"/>
    <w:rsid w:val="002D3535"/>
    <w:rsid w:val="002D4A15"/>
    <w:rsid w:val="002D55BE"/>
    <w:rsid w:val="002D56CB"/>
    <w:rsid w:val="002D7A42"/>
    <w:rsid w:val="002E1109"/>
    <w:rsid w:val="002E19B2"/>
    <w:rsid w:val="002E29E8"/>
    <w:rsid w:val="002E38EB"/>
    <w:rsid w:val="002E3ABE"/>
    <w:rsid w:val="002E40C7"/>
    <w:rsid w:val="002E57CF"/>
    <w:rsid w:val="002E6381"/>
    <w:rsid w:val="002F3E2A"/>
    <w:rsid w:val="002F3F79"/>
    <w:rsid w:val="002F4EED"/>
    <w:rsid w:val="002F5DC9"/>
    <w:rsid w:val="002F77D5"/>
    <w:rsid w:val="00301C9A"/>
    <w:rsid w:val="00302D35"/>
    <w:rsid w:val="003032FE"/>
    <w:rsid w:val="00304097"/>
    <w:rsid w:val="00305A7A"/>
    <w:rsid w:val="00306769"/>
    <w:rsid w:val="00310BCA"/>
    <w:rsid w:val="0031221C"/>
    <w:rsid w:val="003125BF"/>
    <w:rsid w:val="00312DE1"/>
    <w:rsid w:val="00313D3A"/>
    <w:rsid w:val="003154B6"/>
    <w:rsid w:val="00316604"/>
    <w:rsid w:val="00317328"/>
    <w:rsid w:val="0032021E"/>
    <w:rsid w:val="00321FF2"/>
    <w:rsid w:val="00322C7E"/>
    <w:rsid w:val="00323716"/>
    <w:rsid w:val="00323A9A"/>
    <w:rsid w:val="00323C6D"/>
    <w:rsid w:val="00323CF5"/>
    <w:rsid w:val="0032546D"/>
    <w:rsid w:val="00325FD1"/>
    <w:rsid w:val="00327172"/>
    <w:rsid w:val="0032724C"/>
    <w:rsid w:val="00327B5E"/>
    <w:rsid w:val="00333B34"/>
    <w:rsid w:val="00333EDA"/>
    <w:rsid w:val="00334D08"/>
    <w:rsid w:val="003350AF"/>
    <w:rsid w:val="00340DAF"/>
    <w:rsid w:val="00341015"/>
    <w:rsid w:val="003417A1"/>
    <w:rsid w:val="003428F9"/>
    <w:rsid w:val="00343525"/>
    <w:rsid w:val="003452E5"/>
    <w:rsid w:val="00345969"/>
    <w:rsid w:val="00345E7B"/>
    <w:rsid w:val="00345EA5"/>
    <w:rsid w:val="00346708"/>
    <w:rsid w:val="00347590"/>
    <w:rsid w:val="00347FBD"/>
    <w:rsid w:val="0035023B"/>
    <w:rsid w:val="00353C5B"/>
    <w:rsid w:val="00353E56"/>
    <w:rsid w:val="00354447"/>
    <w:rsid w:val="00355053"/>
    <w:rsid w:val="00355CB9"/>
    <w:rsid w:val="00356707"/>
    <w:rsid w:val="00361F93"/>
    <w:rsid w:val="00363C96"/>
    <w:rsid w:val="00366806"/>
    <w:rsid w:val="0036710D"/>
    <w:rsid w:val="00367825"/>
    <w:rsid w:val="00373EC6"/>
    <w:rsid w:val="003740E4"/>
    <w:rsid w:val="00374876"/>
    <w:rsid w:val="00374A2D"/>
    <w:rsid w:val="00376053"/>
    <w:rsid w:val="003765B3"/>
    <w:rsid w:val="0037709D"/>
    <w:rsid w:val="00381E7D"/>
    <w:rsid w:val="003829B6"/>
    <w:rsid w:val="003839B6"/>
    <w:rsid w:val="00383D5E"/>
    <w:rsid w:val="00384853"/>
    <w:rsid w:val="003849A8"/>
    <w:rsid w:val="00384B42"/>
    <w:rsid w:val="00385565"/>
    <w:rsid w:val="00385A7B"/>
    <w:rsid w:val="00386A57"/>
    <w:rsid w:val="00387D6B"/>
    <w:rsid w:val="0039397D"/>
    <w:rsid w:val="00395A12"/>
    <w:rsid w:val="003A117A"/>
    <w:rsid w:val="003A1BB7"/>
    <w:rsid w:val="003A212E"/>
    <w:rsid w:val="003A7DB5"/>
    <w:rsid w:val="003B0410"/>
    <w:rsid w:val="003B1228"/>
    <w:rsid w:val="003B14CD"/>
    <w:rsid w:val="003B2F81"/>
    <w:rsid w:val="003B4D62"/>
    <w:rsid w:val="003B5303"/>
    <w:rsid w:val="003B6DC7"/>
    <w:rsid w:val="003C1C44"/>
    <w:rsid w:val="003C1E3B"/>
    <w:rsid w:val="003C2796"/>
    <w:rsid w:val="003C512D"/>
    <w:rsid w:val="003C566B"/>
    <w:rsid w:val="003D0386"/>
    <w:rsid w:val="003D1D1D"/>
    <w:rsid w:val="003D28ED"/>
    <w:rsid w:val="003D33D0"/>
    <w:rsid w:val="003D353D"/>
    <w:rsid w:val="003D42A7"/>
    <w:rsid w:val="003D4E84"/>
    <w:rsid w:val="003D6697"/>
    <w:rsid w:val="003D7549"/>
    <w:rsid w:val="003E09B9"/>
    <w:rsid w:val="003E1A42"/>
    <w:rsid w:val="003E4BED"/>
    <w:rsid w:val="003E5B80"/>
    <w:rsid w:val="003E6ABD"/>
    <w:rsid w:val="003E7C5B"/>
    <w:rsid w:val="003F19C6"/>
    <w:rsid w:val="003F2AB4"/>
    <w:rsid w:val="003F4FB4"/>
    <w:rsid w:val="003F54DC"/>
    <w:rsid w:val="003F5D1E"/>
    <w:rsid w:val="00400C03"/>
    <w:rsid w:val="00402593"/>
    <w:rsid w:val="0040406E"/>
    <w:rsid w:val="00404AFC"/>
    <w:rsid w:val="004058AD"/>
    <w:rsid w:val="004069F2"/>
    <w:rsid w:val="00410986"/>
    <w:rsid w:val="00414C5C"/>
    <w:rsid w:val="00415BC7"/>
    <w:rsid w:val="004162FD"/>
    <w:rsid w:val="00420714"/>
    <w:rsid w:val="004211CB"/>
    <w:rsid w:val="00421778"/>
    <w:rsid w:val="00422709"/>
    <w:rsid w:val="004235CE"/>
    <w:rsid w:val="00425DE8"/>
    <w:rsid w:val="00426745"/>
    <w:rsid w:val="00426C49"/>
    <w:rsid w:val="00426F49"/>
    <w:rsid w:val="00430469"/>
    <w:rsid w:val="0043121D"/>
    <w:rsid w:val="0043298F"/>
    <w:rsid w:val="00432B86"/>
    <w:rsid w:val="004336DE"/>
    <w:rsid w:val="004341F7"/>
    <w:rsid w:val="004343C8"/>
    <w:rsid w:val="004427B6"/>
    <w:rsid w:val="004433B2"/>
    <w:rsid w:val="00443DF0"/>
    <w:rsid w:val="00443FE2"/>
    <w:rsid w:val="00445C17"/>
    <w:rsid w:val="00446B04"/>
    <w:rsid w:val="0044717F"/>
    <w:rsid w:val="004478F9"/>
    <w:rsid w:val="0045077B"/>
    <w:rsid w:val="00450AF6"/>
    <w:rsid w:val="00451033"/>
    <w:rsid w:val="0045171D"/>
    <w:rsid w:val="00452B5F"/>
    <w:rsid w:val="00453230"/>
    <w:rsid w:val="004568B2"/>
    <w:rsid w:val="004578FF"/>
    <w:rsid w:val="0046077F"/>
    <w:rsid w:val="004610B7"/>
    <w:rsid w:val="00462BFD"/>
    <w:rsid w:val="00463323"/>
    <w:rsid w:val="004654BF"/>
    <w:rsid w:val="00465DDD"/>
    <w:rsid w:val="00470751"/>
    <w:rsid w:val="004714D8"/>
    <w:rsid w:val="00471D9F"/>
    <w:rsid w:val="00472EE0"/>
    <w:rsid w:val="00474B25"/>
    <w:rsid w:val="00474BBA"/>
    <w:rsid w:val="00480C3C"/>
    <w:rsid w:val="0048272E"/>
    <w:rsid w:val="00483FC3"/>
    <w:rsid w:val="00484080"/>
    <w:rsid w:val="004849A6"/>
    <w:rsid w:val="00484F40"/>
    <w:rsid w:val="004859F0"/>
    <w:rsid w:val="004906BE"/>
    <w:rsid w:val="00490739"/>
    <w:rsid w:val="0049120A"/>
    <w:rsid w:val="00491C50"/>
    <w:rsid w:val="004964A2"/>
    <w:rsid w:val="00496925"/>
    <w:rsid w:val="00497DF8"/>
    <w:rsid w:val="004A01CD"/>
    <w:rsid w:val="004A0714"/>
    <w:rsid w:val="004A22F4"/>
    <w:rsid w:val="004A3835"/>
    <w:rsid w:val="004A6165"/>
    <w:rsid w:val="004A7D41"/>
    <w:rsid w:val="004A7DB0"/>
    <w:rsid w:val="004B23A3"/>
    <w:rsid w:val="004B326B"/>
    <w:rsid w:val="004B62DD"/>
    <w:rsid w:val="004C2364"/>
    <w:rsid w:val="004C2FF0"/>
    <w:rsid w:val="004C338C"/>
    <w:rsid w:val="004C39CC"/>
    <w:rsid w:val="004C4DB6"/>
    <w:rsid w:val="004C65F9"/>
    <w:rsid w:val="004C6884"/>
    <w:rsid w:val="004C7064"/>
    <w:rsid w:val="004C753D"/>
    <w:rsid w:val="004C75E9"/>
    <w:rsid w:val="004C77A9"/>
    <w:rsid w:val="004D0A1D"/>
    <w:rsid w:val="004D3E3E"/>
    <w:rsid w:val="004D4019"/>
    <w:rsid w:val="004D64BB"/>
    <w:rsid w:val="004E0250"/>
    <w:rsid w:val="004E03F1"/>
    <w:rsid w:val="004E1EC3"/>
    <w:rsid w:val="004E1FA3"/>
    <w:rsid w:val="004E49AD"/>
    <w:rsid w:val="004E5BCC"/>
    <w:rsid w:val="004E61AC"/>
    <w:rsid w:val="004E797E"/>
    <w:rsid w:val="004F093B"/>
    <w:rsid w:val="004F285E"/>
    <w:rsid w:val="004F3096"/>
    <w:rsid w:val="004F3517"/>
    <w:rsid w:val="004F43E3"/>
    <w:rsid w:val="004F46F4"/>
    <w:rsid w:val="004F7344"/>
    <w:rsid w:val="004F7D63"/>
    <w:rsid w:val="00500427"/>
    <w:rsid w:val="00501BBF"/>
    <w:rsid w:val="00503BBF"/>
    <w:rsid w:val="00505F38"/>
    <w:rsid w:val="005105C5"/>
    <w:rsid w:val="00510DC3"/>
    <w:rsid w:val="0051527F"/>
    <w:rsid w:val="005162D6"/>
    <w:rsid w:val="00516D9A"/>
    <w:rsid w:val="005207D7"/>
    <w:rsid w:val="005226D9"/>
    <w:rsid w:val="00523278"/>
    <w:rsid w:val="00524712"/>
    <w:rsid w:val="00524E33"/>
    <w:rsid w:val="00525E15"/>
    <w:rsid w:val="0052781D"/>
    <w:rsid w:val="005309F0"/>
    <w:rsid w:val="00533590"/>
    <w:rsid w:val="005336A5"/>
    <w:rsid w:val="0053478B"/>
    <w:rsid w:val="0053488F"/>
    <w:rsid w:val="00535E8B"/>
    <w:rsid w:val="0053658E"/>
    <w:rsid w:val="00540075"/>
    <w:rsid w:val="0054501D"/>
    <w:rsid w:val="00547912"/>
    <w:rsid w:val="005514EE"/>
    <w:rsid w:val="00552C77"/>
    <w:rsid w:val="005533D1"/>
    <w:rsid w:val="00554CBD"/>
    <w:rsid w:val="00554EF4"/>
    <w:rsid w:val="00555D56"/>
    <w:rsid w:val="00555DF9"/>
    <w:rsid w:val="0055631B"/>
    <w:rsid w:val="005601E6"/>
    <w:rsid w:val="00563C3C"/>
    <w:rsid w:val="00563D98"/>
    <w:rsid w:val="00563E39"/>
    <w:rsid w:val="005669B4"/>
    <w:rsid w:val="0057037A"/>
    <w:rsid w:val="00572002"/>
    <w:rsid w:val="00572B66"/>
    <w:rsid w:val="00573C2B"/>
    <w:rsid w:val="00580200"/>
    <w:rsid w:val="00581BDB"/>
    <w:rsid w:val="005825B6"/>
    <w:rsid w:val="00583C06"/>
    <w:rsid w:val="00584636"/>
    <w:rsid w:val="00584CC8"/>
    <w:rsid w:val="00586734"/>
    <w:rsid w:val="00586CD8"/>
    <w:rsid w:val="005872F8"/>
    <w:rsid w:val="00587E19"/>
    <w:rsid w:val="00591D6D"/>
    <w:rsid w:val="005925E5"/>
    <w:rsid w:val="00594716"/>
    <w:rsid w:val="00594EC7"/>
    <w:rsid w:val="00596661"/>
    <w:rsid w:val="00596D69"/>
    <w:rsid w:val="005A0B92"/>
    <w:rsid w:val="005A1162"/>
    <w:rsid w:val="005A17F1"/>
    <w:rsid w:val="005A1E3C"/>
    <w:rsid w:val="005A22E2"/>
    <w:rsid w:val="005A2FB0"/>
    <w:rsid w:val="005A410F"/>
    <w:rsid w:val="005A439D"/>
    <w:rsid w:val="005B0327"/>
    <w:rsid w:val="005B0423"/>
    <w:rsid w:val="005B1A2A"/>
    <w:rsid w:val="005B2D86"/>
    <w:rsid w:val="005B40B0"/>
    <w:rsid w:val="005B50A7"/>
    <w:rsid w:val="005C400A"/>
    <w:rsid w:val="005C6893"/>
    <w:rsid w:val="005C7BAF"/>
    <w:rsid w:val="005D2F0E"/>
    <w:rsid w:val="005D35F8"/>
    <w:rsid w:val="005D3DC0"/>
    <w:rsid w:val="005D43CC"/>
    <w:rsid w:val="005D62E3"/>
    <w:rsid w:val="005D6C8C"/>
    <w:rsid w:val="005D742C"/>
    <w:rsid w:val="005E030C"/>
    <w:rsid w:val="005E2A7D"/>
    <w:rsid w:val="005E2F3E"/>
    <w:rsid w:val="005E3EFC"/>
    <w:rsid w:val="005E4796"/>
    <w:rsid w:val="005E4F42"/>
    <w:rsid w:val="005E577B"/>
    <w:rsid w:val="005E5816"/>
    <w:rsid w:val="005E5900"/>
    <w:rsid w:val="005F00F7"/>
    <w:rsid w:val="005F17AD"/>
    <w:rsid w:val="005F2D7B"/>
    <w:rsid w:val="005F3082"/>
    <w:rsid w:val="005F385A"/>
    <w:rsid w:val="005F797E"/>
    <w:rsid w:val="006037A5"/>
    <w:rsid w:val="00604E5F"/>
    <w:rsid w:val="006050B2"/>
    <w:rsid w:val="006065F5"/>
    <w:rsid w:val="00611BBB"/>
    <w:rsid w:val="00613283"/>
    <w:rsid w:val="00613442"/>
    <w:rsid w:val="00613D54"/>
    <w:rsid w:val="006153D4"/>
    <w:rsid w:val="00615C68"/>
    <w:rsid w:val="006167C0"/>
    <w:rsid w:val="006175DF"/>
    <w:rsid w:val="006177A5"/>
    <w:rsid w:val="00620587"/>
    <w:rsid w:val="0062072D"/>
    <w:rsid w:val="00622F27"/>
    <w:rsid w:val="00623283"/>
    <w:rsid w:val="00625DE9"/>
    <w:rsid w:val="00626D7A"/>
    <w:rsid w:val="00626DD4"/>
    <w:rsid w:val="00626F95"/>
    <w:rsid w:val="006274DC"/>
    <w:rsid w:val="00627F91"/>
    <w:rsid w:val="00632BF3"/>
    <w:rsid w:val="006348D9"/>
    <w:rsid w:val="00635806"/>
    <w:rsid w:val="00635DE1"/>
    <w:rsid w:val="0063687A"/>
    <w:rsid w:val="0064007B"/>
    <w:rsid w:val="006409E1"/>
    <w:rsid w:val="006418DD"/>
    <w:rsid w:val="00641C52"/>
    <w:rsid w:val="00650510"/>
    <w:rsid w:val="006526FA"/>
    <w:rsid w:val="00652B71"/>
    <w:rsid w:val="00656424"/>
    <w:rsid w:val="0065799E"/>
    <w:rsid w:val="006617D7"/>
    <w:rsid w:val="006636DF"/>
    <w:rsid w:val="00664C9C"/>
    <w:rsid w:val="0066547C"/>
    <w:rsid w:val="00665618"/>
    <w:rsid w:val="00666C7C"/>
    <w:rsid w:val="006677A7"/>
    <w:rsid w:val="00667A13"/>
    <w:rsid w:val="00667E2A"/>
    <w:rsid w:val="00670BFF"/>
    <w:rsid w:val="00672FC9"/>
    <w:rsid w:val="00674B35"/>
    <w:rsid w:val="006759D1"/>
    <w:rsid w:val="00675FFC"/>
    <w:rsid w:val="00677743"/>
    <w:rsid w:val="0068084A"/>
    <w:rsid w:val="00681B73"/>
    <w:rsid w:val="00686910"/>
    <w:rsid w:val="006920DD"/>
    <w:rsid w:val="00694618"/>
    <w:rsid w:val="00694BA9"/>
    <w:rsid w:val="006966EB"/>
    <w:rsid w:val="00696768"/>
    <w:rsid w:val="00697871"/>
    <w:rsid w:val="006A0AB0"/>
    <w:rsid w:val="006A1166"/>
    <w:rsid w:val="006A68AF"/>
    <w:rsid w:val="006A75AC"/>
    <w:rsid w:val="006B192B"/>
    <w:rsid w:val="006B2B54"/>
    <w:rsid w:val="006B5AF2"/>
    <w:rsid w:val="006C0BA0"/>
    <w:rsid w:val="006C152B"/>
    <w:rsid w:val="006C3162"/>
    <w:rsid w:val="006C3531"/>
    <w:rsid w:val="006C4A6D"/>
    <w:rsid w:val="006C64A9"/>
    <w:rsid w:val="006C7B2B"/>
    <w:rsid w:val="006D0B9B"/>
    <w:rsid w:val="006D252B"/>
    <w:rsid w:val="006D2720"/>
    <w:rsid w:val="006D6845"/>
    <w:rsid w:val="006E07C4"/>
    <w:rsid w:val="006E07C6"/>
    <w:rsid w:val="006E0D06"/>
    <w:rsid w:val="006E2EF4"/>
    <w:rsid w:val="006E39F8"/>
    <w:rsid w:val="006E6F35"/>
    <w:rsid w:val="006F182B"/>
    <w:rsid w:val="006F18F3"/>
    <w:rsid w:val="006F3B4C"/>
    <w:rsid w:val="006F4137"/>
    <w:rsid w:val="006F48E5"/>
    <w:rsid w:val="006F6E62"/>
    <w:rsid w:val="006F7661"/>
    <w:rsid w:val="0070006B"/>
    <w:rsid w:val="00700225"/>
    <w:rsid w:val="00700EE8"/>
    <w:rsid w:val="00700FB3"/>
    <w:rsid w:val="00701434"/>
    <w:rsid w:val="007030CC"/>
    <w:rsid w:val="007031FE"/>
    <w:rsid w:val="00703ED3"/>
    <w:rsid w:val="00704D52"/>
    <w:rsid w:val="0070650E"/>
    <w:rsid w:val="00707C38"/>
    <w:rsid w:val="00707FE9"/>
    <w:rsid w:val="00710426"/>
    <w:rsid w:val="00710768"/>
    <w:rsid w:val="00710F31"/>
    <w:rsid w:val="00711436"/>
    <w:rsid w:val="007114BB"/>
    <w:rsid w:val="0071167F"/>
    <w:rsid w:val="00712A12"/>
    <w:rsid w:val="00712C61"/>
    <w:rsid w:val="00716A3A"/>
    <w:rsid w:val="0072028F"/>
    <w:rsid w:val="00720403"/>
    <w:rsid w:val="007206A7"/>
    <w:rsid w:val="007232CC"/>
    <w:rsid w:val="007234C1"/>
    <w:rsid w:val="00723CD8"/>
    <w:rsid w:val="0072522F"/>
    <w:rsid w:val="00725336"/>
    <w:rsid w:val="00725947"/>
    <w:rsid w:val="00727955"/>
    <w:rsid w:val="00730330"/>
    <w:rsid w:val="00730D89"/>
    <w:rsid w:val="00731861"/>
    <w:rsid w:val="0073209A"/>
    <w:rsid w:val="007321D0"/>
    <w:rsid w:val="00732AA2"/>
    <w:rsid w:val="00737768"/>
    <w:rsid w:val="00737994"/>
    <w:rsid w:val="00741381"/>
    <w:rsid w:val="00741BEE"/>
    <w:rsid w:val="00744296"/>
    <w:rsid w:val="00745596"/>
    <w:rsid w:val="00745ADF"/>
    <w:rsid w:val="00745E59"/>
    <w:rsid w:val="0074681D"/>
    <w:rsid w:val="00746FD2"/>
    <w:rsid w:val="00751AB7"/>
    <w:rsid w:val="00752317"/>
    <w:rsid w:val="00756877"/>
    <w:rsid w:val="00756A3C"/>
    <w:rsid w:val="0076116F"/>
    <w:rsid w:val="00762565"/>
    <w:rsid w:val="00762F29"/>
    <w:rsid w:val="00763B1E"/>
    <w:rsid w:val="00763B83"/>
    <w:rsid w:val="00765EFE"/>
    <w:rsid w:val="00766456"/>
    <w:rsid w:val="007667B9"/>
    <w:rsid w:val="007701D0"/>
    <w:rsid w:val="007701E0"/>
    <w:rsid w:val="00771637"/>
    <w:rsid w:val="00771DE2"/>
    <w:rsid w:val="0077247E"/>
    <w:rsid w:val="007762CE"/>
    <w:rsid w:val="007765A9"/>
    <w:rsid w:val="0078212E"/>
    <w:rsid w:val="00782C91"/>
    <w:rsid w:val="007835FE"/>
    <w:rsid w:val="00783A56"/>
    <w:rsid w:val="00784895"/>
    <w:rsid w:val="00784B2F"/>
    <w:rsid w:val="00786C2C"/>
    <w:rsid w:val="0078701A"/>
    <w:rsid w:val="00787676"/>
    <w:rsid w:val="0079053E"/>
    <w:rsid w:val="0079074E"/>
    <w:rsid w:val="007928E4"/>
    <w:rsid w:val="0079451C"/>
    <w:rsid w:val="00794B00"/>
    <w:rsid w:val="00795FF1"/>
    <w:rsid w:val="007977EA"/>
    <w:rsid w:val="007A027F"/>
    <w:rsid w:val="007A1D45"/>
    <w:rsid w:val="007A21AD"/>
    <w:rsid w:val="007A6C25"/>
    <w:rsid w:val="007A6FEC"/>
    <w:rsid w:val="007B00B5"/>
    <w:rsid w:val="007B1B52"/>
    <w:rsid w:val="007B29AE"/>
    <w:rsid w:val="007B4322"/>
    <w:rsid w:val="007B4582"/>
    <w:rsid w:val="007B56BF"/>
    <w:rsid w:val="007B7928"/>
    <w:rsid w:val="007C0251"/>
    <w:rsid w:val="007C0368"/>
    <w:rsid w:val="007C2B6E"/>
    <w:rsid w:val="007C49A7"/>
    <w:rsid w:val="007C4AD1"/>
    <w:rsid w:val="007C571E"/>
    <w:rsid w:val="007C6B84"/>
    <w:rsid w:val="007C722E"/>
    <w:rsid w:val="007D06B4"/>
    <w:rsid w:val="007D1B27"/>
    <w:rsid w:val="007D34B2"/>
    <w:rsid w:val="007D4E7D"/>
    <w:rsid w:val="007D6151"/>
    <w:rsid w:val="007D6FF0"/>
    <w:rsid w:val="007D73A4"/>
    <w:rsid w:val="007E05BF"/>
    <w:rsid w:val="007E1258"/>
    <w:rsid w:val="007E2777"/>
    <w:rsid w:val="007E4724"/>
    <w:rsid w:val="007E4959"/>
    <w:rsid w:val="007E5260"/>
    <w:rsid w:val="007E658F"/>
    <w:rsid w:val="007E7751"/>
    <w:rsid w:val="007F014E"/>
    <w:rsid w:val="007F32C4"/>
    <w:rsid w:val="007F418D"/>
    <w:rsid w:val="007F6AE4"/>
    <w:rsid w:val="007F6DF9"/>
    <w:rsid w:val="007F7853"/>
    <w:rsid w:val="007F7890"/>
    <w:rsid w:val="00802CC4"/>
    <w:rsid w:val="008036F9"/>
    <w:rsid w:val="00803950"/>
    <w:rsid w:val="008040C1"/>
    <w:rsid w:val="00806CE3"/>
    <w:rsid w:val="00810BC9"/>
    <w:rsid w:val="008142F4"/>
    <w:rsid w:val="00814A2C"/>
    <w:rsid w:val="00815707"/>
    <w:rsid w:val="00816F11"/>
    <w:rsid w:val="00817AE5"/>
    <w:rsid w:val="00817C2D"/>
    <w:rsid w:val="00822EEE"/>
    <w:rsid w:val="0082311D"/>
    <w:rsid w:val="00825137"/>
    <w:rsid w:val="00827D0F"/>
    <w:rsid w:val="008313A7"/>
    <w:rsid w:val="0083235C"/>
    <w:rsid w:val="00834697"/>
    <w:rsid w:val="00834B53"/>
    <w:rsid w:val="00837882"/>
    <w:rsid w:val="00840008"/>
    <w:rsid w:val="00840116"/>
    <w:rsid w:val="00842358"/>
    <w:rsid w:val="0084258B"/>
    <w:rsid w:val="00844F08"/>
    <w:rsid w:val="00845B5C"/>
    <w:rsid w:val="008475CB"/>
    <w:rsid w:val="00850922"/>
    <w:rsid w:val="00852783"/>
    <w:rsid w:val="00853F96"/>
    <w:rsid w:val="00854204"/>
    <w:rsid w:val="00854EBC"/>
    <w:rsid w:val="00855A78"/>
    <w:rsid w:val="0086217E"/>
    <w:rsid w:val="0086470F"/>
    <w:rsid w:val="008720B0"/>
    <w:rsid w:val="00873090"/>
    <w:rsid w:val="0087403A"/>
    <w:rsid w:val="00874857"/>
    <w:rsid w:val="008807FB"/>
    <w:rsid w:val="00881C96"/>
    <w:rsid w:val="00881C97"/>
    <w:rsid w:val="00882C82"/>
    <w:rsid w:val="00884F87"/>
    <w:rsid w:val="00887183"/>
    <w:rsid w:val="00887B11"/>
    <w:rsid w:val="00890293"/>
    <w:rsid w:val="0089076A"/>
    <w:rsid w:val="008908A0"/>
    <w:rsid w:val="008A3167"/>
    <w:rsid w:val="008A3528"/>
    <w:rsid w:val="008A4F32"/>
    <w:rsid w:val="008A5263"/>
    <w:rsid w:val="008A6B31"/>
    <w:rsid w:val="008A7B4C"/>
    <w:rsid w:val="008B2066"/>
    <w:rsid w:val="008B23DF"/>
    <w:rsid w:val="008B3908"/>
    <w:rsid w:val="008B5335"/>
    <w:rsid w:val="008B597D"/>
    <w:rsid w:val="008B59F5"/>
    <w:rsid w:val="008B5A18"/>
    <w:rsid w:val="008B5A4C"/>
    <w:rsid w:val="008B655C"/>
    <w:rsid w:val="008B6927"/>
    <w:rsid w:val="008B6964"/>
    <w:rsid w:val="008C065F"/>
    <w:rsid w:val="008C09AF"/>
    <w:rsid w:val="008C2843"/>
    <w:rsid w:val="008C28FE"/>
    <w:rsid w:val="008C2AC3"/>
    <w:rsid w:val="008C306A"/>
    <w:rsid w:val="008C311A"/>
    <w:rsid w:val="008C5D12"/>
    <w:rsid w:val="008C6810"/>
    <w:rsid w:val="008D0E6A"/>
    <w:rsid w:val="008D118C"/>
    <w:rsid w:val="008D227B"/>
    <w:rsid w:val="008D4795"/>
    <w:rsid w:val="008D5205"/>
    <w:rsid w:val="008D6190"/>
    <w:rsid w:val="008D62FD"/>
    <w:rsid w:val="008E1DFC"/>
    <w:rsid w:val="008E2FFC"/>
    <w:rsid w:val="008E760D"/>
    <w:rsid w:val="008E782E"/>
    <w:rsid w:val="008F0477"/>
    <w:rsid w:val="008F43A4"/>
    <w:rsid w:val="008F53C3"/>
    <w:rsid w:val="008F70F0"/>
    <w:rsid w:val="0090141F"/>
    <w:rsid w:val="0090165B"/>
    <w:rsid w:val="009017D7"/>
    <w:rsid w:val="009017E4"/>
    <w:rsid w:val="0090483C"/>
    <w:rsid w:val="00905195"/>
    <w:rsid w:val="009057CA"/>
    <w:rsid w:val="00905A48"/>
    <w:rsid w:val="0090628C"/>
    <w:rsid w:val="009066ED"/>
    <w:rsid w:val="0091034F"/>
    <w:rsid w:val="009105C0"/>
    <w:rsid w:val="00910C73"/>
    <w:rsid w:val="009114AB"/>
    <w:rsid w:val="0091154F"/>
    <w:rsid w:val="0091196A"/>
    <w:rsid w:val="00911B27"/>
    <w:rsid w:val="00915A1A"/>
    <w:rsid w:val="00917D40"/>
    <w:rsid w:val="00922018"/>
    <w:rsid w:val="009240EA"/>
    <w:rsid w:val="009250B6"/>
    <w:rsid w:val="00925D82"/>
    <w:rsid w:val="009261EB"/>
    <w:rsid w:val="009320C2"/>
    <w:rsid w:val="009346A0"/>
    <w:rsid w:val="00934B12"/>
    <w:rsid w:val="00934E44"/>
    <w:rsid w:val="00937B88"/>
    <w:rsid w:val="00940715"/>
    <w:rsid w:val="00940BA2"/>
    <w:rsid w:val="00941593"/>
    <w:rsid w:val="00942529"/>
    <w:rsid w:val="009426F1"/>
    <w:rsid w:val="00942745"/>
    <w:rsid w:val="009430DF"/>
    <w:rsid w:val="00943500"/>
    <w:rsid w:val="00944D2E"/>
    <w:rsid w:val="00945902"/>
    <w:rsid w:val="00946B4E"/>
    <w:rsid w:val="00951A0D"/>
    <w:rsid w:val="009552B0"/>
    <w:rsid w:val="00955DCF"/>
    <w:rsid w:val="009566E7"/>
    <w:rsid w:val="009604E6"/>
    <w:rsid w:val="00960AE3"/>
    <w:rsid w:val="009614E7"/>
    <w:rsid w:val="00961919"/>
    <w:rsid w:val="00963F96"/>
    <w:rsid w:val="009648AC"/>
    <w:rsid w:val="0096602D"/>
    <w:rsid w:val="00966763"/>
    <w:rsid w:val="00967DBD"/>
    <w:rsid w:val="00970178"/>
    <w:rsid w:val="00970977"/>
    <w:rsid w:val="00971E1E"/>
    <w:rsid w:val="00980CF9"/>
    <w:rsid w:val="00984BED"/>
    <w:rsid w:val="00985DBE"/>
    <w:rsid w:val="009870CB"/>
    <w:rsid w:val="009914A0"/>
    <w:rsid w:val="00993FDB"/>
    <w:rsid w:val="0099448F"/>
    <w:rsid w:val="0099640B"/>
    <w:rsid w:val="00996AD6"/>
    <w:rsid w:val="009A054C"/>
    <w:rsid w:val="009A0B0A"/>
    <w:rsid w:val="009A0BEE"/>
    <w:rsid w:val="009A3083"/>
    <w:rsid w:val="009B0140"/>
    <w:rsid w:val="009B230A"/>
    <w:rsid w:val="009B28AD"/>
    <w:rsid w:val="009B29E3"/>
    <w:rsid w:val="009B3E9A"/>
    <w:rsid w:val="009B551B"/>
    <w:rsid w:val="009B6B8C"/>
    <w:rsid w:val="009B7661"/>
    <w:rsid w:val="009C123B"/>
    <w:rsid w:val="009C2133"/>
    <w:rsid w:val="009C2340"/>
    <w:rsid w:val="009C2723"/>
    <w:rsid w:val="009C29E8"/>
    <w:rsid w:val="009C3E00"/>
    <w:rsid w:val="009C44E3"/>
    <w:rsid w:val="009C4C21"/>
    <w:rsid w:val="009C514D"/>
    <w:rsid w:val="009C5689"/>
    <w:rsid w:val="009C672D"/>
    <w:rsid w:val="009C72B0"/>
    <w:rsid w:val="009D139A"/>
    <w:rsid w:val="009D155A"/>
    <w:rsid w:val="009D2008"/>
    <w:rsid w:val="009D2132"/>
    <w:rsid w:val="009D2A30"/>
    <w:rsid w:val="009D2B67"/>
    <w:rsid w:val="009D4437"/>
    <w:rsid w:val="009D4920"/>
    <w:rsid w:val="009D6155"/>
    <w:rsid w:val="009D6CD5"/>
    <w:rsid w:val="009D7008"/>
    <w:rsid w:val="009D7DEF"/>
    <w:rsid w:val="009D7F1D"/>
    <w:rsid w:val="009E1085"/>
    <w:rsid w:val="009E4349"/>
    <w:rsid w:val="009E44BC"/>
    <w:rsid w:val="009E4A07"/>
    <w:rsid w:val="009E591A"/>
    <w:rsid w:val="009E76DF"/>
    <w:rsid w:val="009F0BF8"/>
    <w:rsid w:val="009F0E66"/>
    <w:rsid w:val="009F1A58"/>
    <w:rsid w:val="009F33C9"/>
    <w:rsid w:val="009F3B26"/>
    <w:rsid w:val="009F4739"/>
    <w:rsid w:val="009F6607"/>
    <w:rsid w:val="00A00825"/>
    <w:rsid w:val="00A009AC"/>
    <w:rsid w:val="00A01247"/>
    <w:rsid w:val="00A013BE"/>
    <w:rsid w:val="00A034C4"/>
    <w:rsid w:val="00A05125"/>
    <w:rsid w:val="00A07B91"/>
    <w:rsid w:val="00A10DC9"/>
    <w:rsid w:val="00A10F58"/>
    <w:rsid w:val="00A11E27"/>
    <w:rsid w:val="00A14EE7"/>
    <w:rsid w:val="00A172E8"/>
    <w:rsid w:val="00A2225E"/>
    <w:rsid w:val="00A22EFA"/>
    <w:rsid w:val="00A2317A"/>
    <w:rsid w:val="00A25156"/>
    <w:rsid w:val="00A269C8"/>
    <w:rsid w:val="00A26E2D"/>
    <w:rsid w:val="00A30E34"/>
    <w:rsid w:val="00A31CAA"/>
    <w:rsid w:val="00A36FBC"/>
    <w:rsid w:val="00A40295"/>
    <w:rsid w:val="00A40373"/>
    <w:rsid w:val="00A423DE"/>
    <w:rsid w:val="00A42FF2"/>
    <w:rsid w:val="00A433F9"/>
    <w:rsid w:val="00A44743"/>
    <w:rsid w:val="00A44CC1"/>
    <w:rsid w:val="00A51134"/>
    <w:rsid w:val="00A51880"/>
    <w:rsid w:val="00A521CA"/>
    <w:rsid w:val="00A624A3"/>
    <w:rsid w:val="00A63BD5"/>
    <w:rsid w:val="00A668A3"/>
    <w:rsid w:val="00A67BCB"/>
    <w:rsid w:val="00A70916"/>
    <w:rsid w:val="00A71CC1"/>
    <w:rsid w:val="00A74FB6"/>
    <w:rsid w:val="00A77428"/>
    <w:rsid w:val="00A801B8"/>
    <w:rsid w:val="00A8225A"/>
    <w:rsid w:val="00A8525F"/>
    <w:rsid w:val="00A9185A"/>
    <w:rsid w:val="00A95920"/>
    <w:rsid w:val="00AA0159"/>
    <w:rsid w:val="00AA1739"/>
    <w:rsid w:val="00AA1C05"/>
    <w:rsid w:val="00AA3DAD"/>
    <w:rsid w:val="00AA542B"/>
    <w:rsid w:val="00AA5756"/>
    <w:rsid w:val="00AA69B9"/>
    <w:rsid w:val="00AB0A2E"/>
    <w:rsid w:val="00AB2EBD"/>
    <w:rsid w:val="00AB37B5"/>
    <w:rsid w:val="00AB4761"/>
    <w:rsid w:val="00AB59DE"/>
    <w:rsid w:val="00AB6075"/>
    <w:rsid w:val="00AB6DF0"/>
    <w:rsid w:val="00AC2176"/>
    <w:rsid w:val="00AC2657"/>
    <w:rsid w:val="00AC2782"/>
    <w:rsid w:val="00AC2C5F"/>
    <w:rsid w:val="00AC5705"/>
    <w:rsid w:val="00AC5970"/>
    <w:rsid w:val="00AC7ACC"/>
    <w:rsid w:val="00AD11EC"/>
    <w:rsid w:val="00AD1436"/>
    <w:rsid w:val="00AD4A1E"/>
    <w:rsid w:val="00AD4D2B"/>
    <w:rsid w:val="00AE2132"/>
    <w:rsid w:val="00AE5C9B"/>
    <w:rsid w:val="00AE7969"/>
    <w:rsid w:val="00AF00F7"/>
    <w:rsid w:val="00AF1195"/>
    <w:rsid w:val="00AF2BDF"/>
    <w:rsid w:val="00AF5E31"/>
    <w:rsid w:val="00AF5EE9"/>
    <w:rsid w:val="00AF69F6"/>
    <w:rsid w:val="00AF775D"/>
    <w:rsid w:val="00B02EF6"/>
    <w:rsid w:val="00B032A3"/>
    <w:rsid w:val="00B035DE"/>
    <w:rsid w:val="00B044DF"/>
    <w:rsid w:val="00B076D7"/>
    <w:rsid w:val="00B07AA5"/>
    <w:rsid w:val="00B10479"/>
    <w:rsid w:val="00B1087C"/>
    <w:rsid w:val="00B10D98"/>
    <w:rsid w:val="00B12EA4"/>
    <w:rsid w:val="00B15E86"/>
    <w:rsid w:val="00B16DA7"/>
    <w:rsid w:val="00B17346"/>
    <w:rsid w:val="00B17F0B"/>
    <w:rsid w:val="00B206A7"/>
    <w:rsid w:val="00B20779"/>
    <w:rsid w:val="00B208CC"/>
    <w:rsid w:val="00B22868"/>
    <w:rsid w:val="00B22DE8"/>
    <w:rsid w:val="00B23ABB"/>
    <w:rsid w:val="00B25B46"/>
    <w:rsid w:val="00B26664"/>
    <w:rsid w:val="00B26D9D"/>
    <w:rsid w:val="00B30ED6"/>
    <w:rsid w:val="00B323DC"/>
    <w:rsid w:val="00B32DFD"/>
    <w:rsid w:val="00B35B7E"/>
    <w:rsid w:val="00B40B80"/>
    <w:rsid w:val="00B40F7A"/>
    <w:rsid w:val="00B41749"/>
    <w:rsid w:val="00B425C8"/>
    <w:rsid w:val="00B47994"/>
    <w:rsid w:val="00B47B52"/>
    <w:rsid w:val="00B50232"/>
    <w:rsid w:val="00B50308"/>
    <w:rsid w:val="00B5119E"/>
    <w:rsid w:val="00B52DEE"/>
    <w:rsid w:val="00B5545B"/>
    <w:rsid w:val="00B55653"/>
    <w:rsid w:val="00B5722F"/>
    <w:rsid w:val="00B574BD"/>
    <w:rsid w:val="00B60BCE"/>
    <w:rsid w:val="00B60EAF"/>
    <w:rsid w:val="00B65E4B"/>
    <w:rsid w:val="00B73694"/>
    <w:rsid w:val="00B75E9F"/>
    <w:rsid w:val="00B7601C"/>
    <w:rsid w:val="00B76D3C"/>
    <w:rsid w:val="00B815AC"/>
    <w:rsid w:val="00B81957"/>
    <w:rsid w:val="00B8335D"/>
    <w:rsid w:val="00B84500"/>
    <w:rsid w:val="00B8537C"/>
    <w:rsid w:val="00B85399"/>
    <w:rsid w:val="00B86CA9"/>
    <w:rsid w:val="00B8751D"/>
    <w:rsid w:val="00B87E91"/>
    <w:rsid w:val="00B87F39"/>
    <w:rsid w:val="00B92921"/>
    <w:rsid w:val="00B92B32"/>
    <w:rsid w:val="00B930C7"/>
    <w:rsid w:val="00B93866"/>
    <w:rsid w:val="00B95553"/>
    <w:rsid w:val="00B95D52"/>
    <w:rsid w:val="00B95E4D"/>
    <w:rsid w:val="00B97F20"/>
    <w:rsid w:val="00BA1597"/>
    <w:rsid w:val="00BA17DA"/>
    <w:rsid w:val="00BA26C5"/>
    <w:rsid w:val="00BA3D2A"/>
    <w:rsid w:val="00BA3FBA"/>
    <w:rsid w:val="00BA5EF5"/>
    <w:rsid w:val="00BA6669"/>
    <w:rsid w:val="00BB1298"/>
    <w:rsid w:val="00BB1A2E"/>
    <w:rsid w:val="00BB2156"/>
    <w:rsid w:val="00BB2B4B"/>
    <w:rsid w:val="00BB36B7"/>
    <w:rsid w:val="00BB578F"/>
    <w:rsid w:val="00BB5796"/>
    <w:rsid w:val="00BB7ADE"/>
    <w:rsid w:val="00BB7E9C"/>
    <w:rsid w:val="00BC0B5E"/>
    <w:rsid w:val="00BC0F99"/>
    <w:rsid w:val="00BC161D"/>
    <w:rsid w:val="00BC2585"/>
    <w:rsid w:val="00BC2CF8"/>
    <w:rsid w:val="00BC5575"/>
    <w:rsid w:val="00BC5658"/>
    <w:rsid w:val="00BC5A64"/>
    <w:rsid w:val="00BC6EE6"/>
    <w:rsid w:val="00BC73E2"/>
    <w:rsid w:val="00BC7414"/>
    <w:rsid w:val="00BD27C3"/>
    <w:rsid w:val="00BD2A50"/>
    <w:rsid w:val="00BD3693"/>
    <w:rsid w:val="00BD3977"/>
    <w:rsid w:val="00BD54D3"/>
    <w:rsid w:val="00BD6B49"/>
    <w:rsid w:val="00BD6F26"/>
    <w:rsid w:val="00BD723D"/>
    <w:rsid w:val="00BE28B0"/>
    <w:rsid w:val="00BE4983"/>
    <w:rsid w:val="00BE4AB4"/>
    <w:rsid w:val="00BE688A"/>
    <w:rsid w:val="00BE7058"/>
    <w:rsid w:val="00BE7EE4"/>
    <w:rsid w:val="00BF11F0"/>
    <w:rsid w:val="00BF177C"/>
    <w:rsid w:val="00BF1DD2"/>
    <w:rsid w:val="00BF414D"/>
    <w:rsid w:val="00BF42BF"/>
    <w:rsid w:val="00BF4F69"/>
    <w:rsid w:val="00BF56D4"/>
    <w:rsid w:val="00BF5D0F"/>
    <w:rsid w:val="00BF7284"/>
    <w:rsid w:val="00BF73E9"/>
    <w:rsid w:val="00C02A11"/>
    <w:rsid w:val="00C03A47"/>
    <w:rsid w:val="00C043D8"/>
    <w:rsid w:val="00C04B50"/>
    <w:rsid w:val="00C051D5"/>
    <w:rsid w:val="00C05A60"/>
    <w:rsid w:val="00C05B8B"/>
    <w:rsid w:val="00C06EB2"/>
    <w:rsid w:val="00C13639"/>
    <w:rsid w:val="00C137F1"/>
    <w:rsid w:val="00C162EB"/>
    <w:rsid w:val="00C21674"/>
    <w:rsid w:val="00C22282"/>
    <w:rsid w:val="00C22C06"/>
    <w:rsid w:val="00C22D47"/>
    <w:rsid w:val="00C2419C"/>
    <w:rsid w:val="00C27AD9"/>
    <w:rsid w:val="00C300F8"/>
    <w:rsid w:val="00C34277"/>
    <w:rsid w:val="00C36F82"/>
    <w:rsid w:val="00C372DF"/>
    <w:rsid w:val="00C41604"/>
    <w:rsid w:val="00C417EB"/>
    <w:rsid w:val="00C43943"/>
    <w:rsid w:val="00C460C5"/>
    <w:rsid w:val="00C47477"/>
    <w:rsid w:val="00C476BF"/>
    <w:rsid w:val="00C476D4"/>
    <w:rsid w:val="00C5054C"/>
    <w:rsid w:val="00C50743"/>
    <w:rsid w:val="00C520E9"/>
    <w:rsid w:val="00C5494B"/>
    <w:rsid w:val="00C54951"/>
    <w:rsid w:val="00C55E0A"/>
    <w:rsid w:val="00C55E2D"/>
    <w:rsid w:val="00C63280"/>
    <w:rsid w:val="00C66923"/>
    <w:rsid w:val="00C669BB"/>
    <w:rsid w:val="00C70C72"/>
    <w:rsid w:val="00C71922"/>
    <w:rsid w:val="00C75FE0"/>
    <w:rsid w:val="00C760D2"/>
    <w:rsid w:val="00C77E16"/>
    <w:rsid w:val="00C80B52"/>
    <w:rsid w:val="00C81B5C"/>
    <w:rsid w:val="00C82AF8"/>
    <w:rsid w:val="00C82BB0"/>
    <w:rsid w:val="00C85B4A"/>
    <w:rsid w:val="00C85C70"/>
    <w:rsid w:val="00C85EE6"/>
    <w:rsid w:val="00C869A9"/>
    <w:rsid w:val="00C87127"/>
    <w:rsid w:val="00C900C6"/>
    <w:rsid w:val="00C90D4C"/>
    <w:rsid w:val="00C91BC7"/>
    <w:rsid w:val="00C92D3F"/>
    <w:rsid w:val="00C93E1D"/>
    <w:rsid w:val="00C94478"/>
    <w:rsid w:val="00C95431"/>
    <w:rsid w:val="00C95CD3"/>
    <w:rsid w:val="00C97B51"/>
    <w:rsid w:val="00CA121D"/>
    <w:rsid w:val="00CA1221"/>
    <w:rsid w:val="00CA486C"/>
    <w:rsid w:val="00CA520F"/>
    <w:rsid w:val="00CB0066"/>
    <w:rsid w:val="00CB2DDF"/>
    <w:rsid w:val="00CB3204"/>
    <w:rsid w:val="00CB4711"/>
    <w:rsid w:val="00CC0564"/>
    <w:rsid w:val="00CC0565"/>
    <w:rsid w:val="00CC3E9F"/>
    <w:rsid w:val="00CC3F50"/>
    <w:rsid w:val="00CC5030"/>
    <w:rsid w:val="00CC5A00"/>
    <w:rsid w:val="00CD00FB"/>
    <w:rsid w:val="00CD045F"/>
    <w:rsid w:val="00CD0EB8"/>
    <w:rsid w:val="00CD0F9C"/>
    <w:rsid w:val="00CD11D8"/>
    <w:rsid w:val="00CD2185"/>
    <w:rsid w:val="00CD34B2"/>
    <w:rsid w:val="00CD5E09"/>
    <w:rsid w:val="00CD623F"/>
    <w:rsid w:val="00CD7565"/>
    <w:rsid w:val="00CE136E"/>
    <w:rsid w:val="00CE3078"/>
    <w:rsid w:val="00CE4B3E"/>
    <w:rsid w:val="00CE55DB"/>
    <w:rsid w:val="00CE5C80"/>
    <w:rsid w:val="00CE655B"/>
    <w:rsid w:val="00CE6C2F"/>
    <w:rsid w:val="00CE6C79"/>
    <w:rsid w:val="00CE7170"/>
    <w:rsid w:val="00CF0907"/>
    <w:rsid w:val="00CF4839"/>
    <w:rsid w:val="00CF52F9"/>
    <w:rsid w:val="00CF728E"/>
    <w:rsid w:val="00D0014B"/>
    <w:rsid w:val="00D00324"/>
    <w:rsid w:val="00D005F7"/>
    <w:rsid w:val="00D01227"/>
    <w:rsid w:val="00D01905"/>
    <w:rsid w:val="00D0196D"/>
    <w:rsid w:val="00D01C79"/>
    <w:rsid w:val="00D03784"/>
    <w:rsid w:val="00D04808"/>
    <w:rsid w:val="00D07B9D"/>
    <w:rsid w:val="00D10D2A"/>
    <w:rsid w:val="00D10F58"/>
    <w:rsid w:val="00D11307"/>
    <w:rsid w:val="00D11571"/>
    <w:rsid w:val="00D11B84"/>
    <w:rsid w:val="00D1211F"/>
    <w:rsid w:val="00D12254"/>
    <w:rsid w:val="00D12574"/>
    <w:rsid w:val="00D13E67"/>
    <w:rsid w:val="00D14F49"/>
    <w:rsid w:val="00D21219"/>
    <w:rsid w:val="00D2148D"/>
    <w:rsid w:val="00D22540"/>
    <w:rsid w:val="00D23091"/>
    <w:rsid w:val="00D2361E"/>
    <w:rsid w:val="00D252DF"/>
    <w:rsid w:val="00D277C9"/>
    <w:rsid w:val="00D30ACC"/>
    <w:rsid w:val="00D34D49"/>
    <w:rsid w:val="00D34D5F"/>
    <w:rsid w:val="00D36911"/>
    <w:rsid w:val="00D37896"/>
    <w:rsid w:val="00D379F7"/>
    <w:rsid w:val="00D37B01"/>
    <w:rsid w:val="00D426FC"/>
    <w:rsid w:val="00D4297D"/>
    <w:rsid w:val="00D46E6B"/>
    <w:rsid w:val="00D51228"/>
    <w:rsid w:val="00D51948"/>
    <w:rsid w:val="00D51DAB"/>
    <w:rsid w:val="00D54D4D"/>
    <w:rsid w:val="00D55F79"/>
    <w:rsid w:val="00D56664"/>
    <w:rsid w:val="00D5712B"/>
    <w:rsid w:val="00D57198"/>
    <w:rsid w:val="00D57608"/>
    <w:rsid w:val="00D60205"/>
    <w:rsid w:val="00D6120A"/>
    <w:rsid w:val="00D61A7E"/>
    <w:rsid w:val="00D632AF"/>
    <w:rsid w:val="00D64664"/>
    <w:rsid w:val="00D64F7F"/>
    <w:rsid w:val="00D65C1F"/>
    <w:rsid w:val="00D66C65"/>
    <w:rsid w:val="00D6700B"/>
    <w:rsid w:val="00D67399"/>
    <w:rsid w:val="00D67784"/>
    <w:rsid w:val="00D67E41"/>
    <w:rsid w:val="00D72303"/>
    <w:rsid w:val="00D726F3"/>
    <w:rsid w:val="00D72B7D"/>
    <w:rsid w:val="00D73048"/>
    <w:rsid w:val="00D74D83"/>
    <w:rsid w:val="00D756D4"/>
    <w:rsid w:val="00D75D7E"/>
    <w:rsid w:val="00D77666"/>
    <w:rsid w:val="00D8105C"/>
    <w:rsid w:val="00D818A0"/>
    <w:rsid w:val="00D8217B"/>
    <w:rsid w:val="00D84AC5"/>
    <w:rsid w:val="00D85D08"/>
    <w:rsid w:val="00D8659B"/>
    <w:rsid w:val="00D87B5C"/>
    <w:rsid w:val="00D87DE4"/>
    <w:rsid w:val="00D90580"/>
    <w:rsid w:val="00D914E7"/>
    <w:rsid w:val="00D91FB9"/>
    <w:rsid w:val="00D95EDE"/>
    <w:rsid w:val="00D97A28"/>
    <w:rsid w:val="00DA0DA4"/>
    <w:rsid w:val="00DA1214"/>
    <w:rsid w:val="00DA3631"/>
    <w:rsid w:val="00DA39F0"/>
    <w:rsid w:val="00DA5776"/>
    <w:rsid w:val="00DB0E32"/>
    <w:rsid w:val="00DB2461"/>
    <w:rsid w:val="00DB33BD"/>
    <w:rsid w:val="00DB3FD4"/>
    <w:rsid w:val="00DB4D37"/>
    <w:rsid w:val="00DB5692"/>
    <w:rsid w:val="00DB7029"/>
    <w:rsid w:val="00DC171B"/>
    <w:rsid w:val="00DC19E4"/>
    <w:rsid w:val="00DC2E54"/>
    <w:rsid w:val="00DC36DD"/>
    <w:rsid w:val="00DC3807"/>
    <w:rsid w:val="00DC3A34"/>
    <w:rsid w:val="00DC5413"/>
    <w:rsid w:val="00DC653A"/>
    <w:rsid w:val="00DC72B9"/>
    <w:rsid w:val="00DD0546"/>
    <w:rsid w:val="00DD0D42"/>
    <w:rsid w:val="00DD48C9"/>
    <w:rsid w:val="00DD6E6C"/>
    <w:rsid w:val="00DE2FFC"/>
    <w:rsid w:val="00DE7678"/>
    <w:rsid w:val="00DE7F5D"/>
    <w:rsid w:val="00DF08DE"/>
    <w:rsid w:val="00DF1595"/>
    <w:rsid w:val="00DF205F"/>
    <w:rsid w:val="00DF2752"/>
    <w:rsid w:val="00DF2998"/>
    <w:rsid w:val="00DF2B2C"/>
    <w:rsid w:val="00DF3A52"/>
    <w:rsid w:val="00DF42E6"/>
    <w:rsid w:val="00DF5F83"/>
    <w:rsid w:val="00E02CA8"/>
    <w:rsid w:val="00E036CF"/>
    <w:rsid w:val="00E04366"/>
    <w:rsid w:val="00E0450F"/>
    <w:rsid w:val="00E0500F"/>
    <w:rsid w:val="00E05FBE"/>
    <w:rsid w:val="00E07855"/>
    <w:rsid w:val="00E11108"/>
    <w:rsid w:val="00E1272A"/>
    <w:rsid w:val="00E12B19"/>
    <w:rsid w:val="00E143FF"/>
    <w:rsid w:val="00E14752"/>
    <w:rsid w:val="00E14A35"/>
    <w:rsid w:val="00E15203"/>
    <w:rsid w:val="00E15EDF"/>
    <w:rsid w:val="00E1644C"/>
    <w:rsid w:val="00E16C63"/>
    <w:rsid w:val="00E210A6"/>
    <w:rsid w:val="00E21898"/>
    <w:rsid w:val="00E24240"/>
    <w:rsid w:val="00E277D4"/>
    <w:rsid w:val="00E27A6D"/>
    <w:rsid w:val="00E3230D"/>
    <w:rsid w:val="00E32DB5"/>
    <w:rsid w:val="00E341CD"/>
    <w:rsid w:val="00E37386"/>
    <w:rsid w:val="00E37B9E"/>
    <w:rsid w:val="00E406E7"/>
    <w:rsid w:val="00E42166"/>
    <w:rsid w:val="00E42356"/>
    <w:rsid w:val="00E424D2"/>
    <w:rsid w:val="00E426C8"/>
    <w:rsid w:val="00E42B7F"/>
    <w:rsid w:val="00E4435A"/>
    <w:rsid w:val="00E44427"/>
    <w:rsid w:val="00E514CE"/>
    <w:rsid w:val="00E553AF"/>
    <w:rsid w:val="00E56338"/>
    <w:rsid w:val="00E572AD"/>
    <w:rsid w:val="00E57FBB"/>
    <w:rsid w:val="00E6183C"/>
    <w:rsid w:val="00E6293F"/>
    <w:rsid w:val="00E65C07"/>
    <w:rsid w:val="00E667D9"/>
    <w:rsid w:val="00E668EC"/>
    <w:rsid w:val="00E66991"/>
    <w:rsid w:val="00E7013D"/>
    <w:rsid w:val="00E71344"/>
    <w:rsid w:val="00E71CCD"/>
    <w:rsid w:val="00E74E88"/>
    <w:rsid w:val="00E77131"/>
    <w:rsid w:val="00E825C3"/>
    <w:rsid w:val="00E83226"/>
    <w:rsid w:val="00E83299"/>
    <w:rsid w:val="00E8339A"/>
    <w:rsid w:val="00E909BE"/>
    <w:rsid w:val="00E91C7C"/>
    <w:rsid w:val="00E94147"/>
    <w:rsid w:val="00E94A24"/>
    <w:rsid w:val="00E94D81"/>
    <w:rsid w:val="00E95C6D"/>
    <w:rsid w:val="00E964EC"/>
    <w:rsid w:val="00E9776D"/>
    <w:rsid w:val="00E97DEF"/>
    <w:rsid w:val="00EA0675"/>
    <w:rsid w:val="00EA2C84"/>
    <w:rsid w:val="00EA2ED5"/>
    <w:rsid w:val="00EA3D6C"/>
    <w:rsid w:val="00EA3E5F"/>
    <w:rsid w:val="00EA5292"/>
    <w:rsid w:val="00EB0746"/>
    <w:rsid w:val="00EB217B"/>
    <w:rsid w:val="00EB63FF"/>
    <w:rsid w:val="00EB7CE6"/>
    <w:rsid w:val="00EB7FAC"/>
    <w:rsid w:val="00EC21A9"/>
    <w:rsid w:val="00EC50B8"/>
    <w:rsid w:val="00EC7113"/>
    <w:rsid w:val="00ED0675"/>
    <w:rsid w:val="00ED0706"/>
    <w:rsid w:val="00ED119F"/>
    <w:rsid w:val="00ED1B8E"/>
    <w:rsid w:val="00ED2541"/>
    <w:rsid w:val="00ED2AD3"/>
    <w:rsid w:val="00ED5A05"/>
    <w:rsid w:val="00ED5FE0"/>
    <w:rsid w:val="00ED7BC2"/>
    <w:rsid w:val="00EE1320"/>
    <w:rsid w:val="00EE2338"/>
    <w:rsid w:val="00EE26AC"/>
    <w:rsid w:val="00EE3628"/>
    <w:rsid w:val="00EE5F37"/>
    <w:rsid w:val="00EE6785"/>
    <w:rsid w:val="00EE6E5E"/>
    <w:rsid w:val="00EE76D2"/>
    <w:rsid w:val="00EF1691"/>
    <w:rsid w:val="00EF36C2"/>
    <w:rsid w:val="00EF3B1C"/>
    <w:rsid w:val="00EF5C71"/>
    <w:rsid w:val="00EF5F5F"/>
    <w:rsid w:val="00F025BE"/>
    <w:rsid w:val="00F05A37"/>
    <w:rsid w:val="00F07F08"/>
    <w:rsid w:val="00F07FA3"/>
    <w:rsid w:val="00F1026F"/>
    <w:rsid w:val="00F1139E"/>
    <w:rsid w:val="00F13815"/>
    <w:rsid w:val="00F157C9"/>
    <w:rsid w:val="00F15F5A"/>
    <w:rsid w:val="00F21274"/>
    <w:rsid w:val="00F25862"/>
    <w:rsid w:val="00F309DD"/>
    <w:rsid w:val="00F3160F"/>
    <w:rsid w:val="00F318D2"/>
    <w:rsid w:val="00F34AC4"/>
    <w:rsid w:val="00F35A1E"/>
    <w:rsid w:val="00F378DA"/>
    <w:rsid w:val="00F409D6"/>
    <w:rsid w:val="00F412F7"/>
    <w:rsid w:val="00F43AB9"/>
    <w:rsid w:val="00F45534"/>
    <w:rsid w:val="00F459D6"/>
    <w:rsid w:val="00F463E3"/>
    <w:rsid w:val="00F464F3"/>
    <w:rsid w:val="00F46810"/>
    <w:rsid w:val="00F47E0F"/>
    <w:rsid w:val="00F51478"/>
    <w:rsid w:val="00F515B1"/>
    <w:rsid w:val="00F5162B"/>
    <w:rsid w:val="00F542DB"/>
    <w:rsid w:val="00F56792"/>
    <w:rsid w:val="00F61CAF"/>
    <w:rsid w:val="00F63348"/>
    <w:rsid w:val="00F633DB"/>
    <w:rsid w:val="00F705DD"/>
    <w:rsid w:val="00F712E0"/>
    <w:rsid w:val="00F722D7"/>
    <w:rsid w:val="00F73BB8"/>
    <w:rsid w:val="00F75504"/>
    <w:rsid w:val="00F75A00"/>
    <w:rsid w:val="00F75B05"/>
    <w:rsid w:val="00F7706D"/>
    <w:rsid w:val="00F779EA"/>
    <w:rsid w:val="00F82A4F"/>
    <w:rsid w:val="00F85C5E"/>
    <w:rsid w:val="00F93755"/>
    <w:rsid w:val="00F961A3"/>
    <w:rsid w:val="00F97640"/>
    <w:rsid w:val="00FA05D5"/>
    <w:rsid w:val="00FA16E0"/>
    <w:rsid w:val="00FA2D52"/>
    <w:rsid w:val="00FA54BC"/>
    <w:rsid w:val="00FA7738"/>
    <w:rsid w:val="00FA7CC0"/>
    <w:rsid w:val="00FA7E12"/>
    <w:rsid w:val="00FB0CD5"/>
    <w:rsid w:val="00FB362F"/>
    <w:rsid w:val="00FB6327"/>
    <w:rsid w:val="00FC06EE"/>
    <w:rsid w:val="00FC1C46"/>
    <w:rsid w:val="00FC38F9"/>
    <w:rsid w:val="00FC477E"/>
    <w:rsid w:val="00FC4DCA"/>
    <w:rsid w:val="00FC4E45"/>
    <w:rsid w:val="00FC59C3"/>
    <w:rsid w:val="00FC6D3A"/>
    <w:rsid w:val="00FD0D27"/>
    <w:rsid w:val="00FD166F"/>
    <w:rsid w:val="00FD3401"/>
    <w:rsid w:val="00FD3ED0"/>
    <w:rsid w:val="00FD4A7E"/>
    <w:rsid w:val="00FD6BC8"/>
    <w:rsid w:val="00FD714F"/>
    <w:rsid w:val="00FE060F"/>
    <w:rsid w:val="00FE2072"/>
    <w:rsid w:val="00FE2EBC"/>
    <w:rsid w:val="00FE461B"/>
    <w:rsid w:val="00FE69BA"/>
    <w:rsid w:val="00FF1919"/>
    <w:rsid w:val="00FF2922"/>
    <w:rsid w:val="00FF4F23"/>
    <w:rsid w:val="00FF5244"/>
    <w:rsid w:val="00FF6503"/>
    <w:rsid w:val="00FF7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291D2"/>
  <w15:docId w15:val="{76AB738C-307C-40F7-AA18-E0129BAD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2D"/>
    <w:rPr>
      <w:lang w:val="lt-LT"/>
    </w:rPr>
  </w:style>
  <w:style w:type="paragraph" w:styleId="Heading4">
    <w:name w:val="heading 4"/>
    <w:basedOn w:val="Normal"/>
    <w:link w:val="Heading4Char"/>
    <w:uiPriority w:val="9"/>
    <w:qFormat/>
    <w:rsid w:val="000C632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006B"/>
  </w:style>
  <w:style w:type="paragraph" w:styleId="Footer">
    <w:name w:val="footer"/>
    <w:basedOn w:val="Normal"/>
    <w:link w:val="FooterChar"/>
    <w:uiPriority w:val="99"/>
    <w:unhideWhenUsed/>
    <w:rsid w:val="007000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006B"/>
  </w:style>
  <w:style w:type="paragraph" w:styleId="BalloonText">
    <w:name w:val="Balloon Text"/>
    <w:basedOn w:val="Normal"/>
    <w:link w:val="BalloonTextChar"/>
    <w:uiPriority w:val="99"/>
    <w:semiHidden/>
    <w:unhideWhenUsed/>
    <w:rsid w:val="00FA1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E0"/>
    <w:rPr>
      <w:rFonts w:ascii="Segoe UI" w:hAnsi="Segoe UI" w:cs="Segoe UI"/>
      <w:sz w:val="18"/>
      <w:szCs w:val="18"/>
    </w:rPr>
  </w:style>
  <w:style w:type="paragraph" w:customStyle="1" w:styleId="Body2">
    <w:name w:val="Body 2"/>
    <w:rsid w:val="00DD6E6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Arial Unicode MS"/>
      <w:color w:val="000000"/>
      <w:sz w:val="24"/>
      <w:szCs w:val="24"/>
      <w:lang w:val="lt-LT" w:eastAsia="lt-LT"/>
    </w:rPr>
  </w:style>
  <w:style w:type="character" w:styleId="CommentReference">
    <w:name w:val="annotation reference"/>
    <w:basedOn w:val="DefaultParagraphFont"/>
    <w:uiPriority w:val="99"/>
    <w:semiHidden/>
    <w:unhideWhenUsed/>
    <w:rsid w:val="003C1E3B"/>
    <w:rPr>
      <w:sz w:val="16"/>
      <w:szCs w:val="16"/>
    </w:rPr>
  </w:style>
  <w:style w:type="paragraph" w:styleId="CommentText">
    <w:name w:val="annotation text"/>
    <w:basedOn w:val="Normal"/>
    <w:link w:val="CommentTextChar"/>
    <w:uiPriority w:val="99"/>
    <w:unhideWhenUsed/>
    <w:rsid w:val="003C1E3B"/>
    <w:pPr>
      <w:spacing w:line="240" w:lineRule="auto"/>
    </w:pPr>
    <w:rPr>
      <w:sz w:val="20"/>
      <w:szCs w:val="20"/>
    </w:rPr>
  </w:style>
  <w:style w:type="character" w:customStyle="1" w:styleId="CommentTextChar">
    <w:name w:val="Comment Text Char"/>
    <w:basedOn w:val="DefaultParagraphFont"/>
    <w:link w:val="CommentText"/>
    <w:uiPriority w:val="99"/>
    <w:rsid w:val="003C1E3B"/>
    <w:rPr>
      <w:sz w:val="20"/>
      <w:szCs w:val="20"/>
    </w:rPr>
  </w:style>
  <w:style w:type="paragraph" w:styleId="CommentSubject">
    <w:name w:val="annotation subject"/>
    <w:basedOn w:val="CommentText"/>
    <w:next w:val="CommentText"/>
    <w:link w:val="CommentSubjectChar"/>
    <w:uiPriority w:val="99"/>
    <w:semiHidden/>
    <w:unhideWhenUsed/>
    <w:rsid w:val="003C1E3B"/>
    <w:rPr>
      <w:b/>
      <w:bCs/>
    </w:rPr>
  </w:style>
  <w:style w:type="character" w:customStyle="1" w:styleId="CommentSubjectChar">
    <w:name w:val="Comment Subject Char"/>
    <w:basedOn w:val="CommentTextChar"/>
    <w:link w:val="CommentSubject"/>
    <w:uiPriority w:val="99"/>
    <w:semiHidden/>
    <w:rsid w:val="003C1E3B"/>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17C2D"/>
    <w:pPr>
      <w:ind w:left="720"/>
      <w:contextualSpacing/>
    </w:pPr>
  </w:style>
  <w:style w:type="paragraph" w:styleId="NoSpacing">
    <w:name w:val="No Spacing"/>
    <w:uiPriority w:val="1"/>
    <w:qFormat/>
    <w:rsid w:val="001C58D8"/>
    <w:pPr>
      <w:spacing w:after="0" w:line="240" w:lineRule="auto"/>
    </w:pPr>
    <w:rPr>
      <w:lang w:val="lt-LT"/>
    </w:rPr>
  </w:style>
  <w:style w:type="table" w:styleId="TableGrid">
    <w:name w:val="Table Grid"/>
    <w:basedOn w:val="TableNormal"/>
    <w:uiPriority w:val="39"/>
    <w:unhideWhenUsed/>
    <w:rsid w:val="0033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53D4"/>
    <w:pPr>
      <w:spacing w:after="0" w:line="240" w:lineRule="auto"/>
    </w:pPr>
  </w:style>
  <w:style w:type="paragraph" w:styleId="FootnoteText">
    <w:name w:val="footnote text"/>
    <w:basedOn w:val="Normal"/>
    <w:link w:val="FootnoteTextChar"/>
    <w:uiPriority w:val="99"/>
    <w:semiHidden/>
    <w:unhideWhenUsed/>
    <w:rsid w:val="00FF4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F23"/>
    <w:rPr>
      <w:sz w:val="20"/>
      <w:szCs w:val="20"/>
    </w:rPr>
  </w:style>
  <w:style w:type="character" w:styleId="FootnoteReference">
    <w:name w:val="footnote reference"/>
    <w:basedOn w:val="DefaultParagraphFont"/>
    <w:uiPriority w:val="99"/>
    <w:semiHidden/>
    <w:unhideWhenUsed/>
    <w:rsid w:val="00FF4F23"/>
    <w:rPr>
      <w:vertAlign w:val="superscript"/>
    </w:rPr>
  </w:style>
  <w:style w:type="character" w:customStyle="1" w:styleId="cf01">
    <w:name w:val="cf01"/>
    <w:basedOn w:val="DefaultParagraphFont"/>
    <w:rsid w:val="00DF205F"/>
    <w:rPr>
      <w:rFonts w:ascii="Segoe UI" w:hAnsi="Segoe UI" w:cs="Segoe UI" w:hint="default"/>
      <w:sz w:val="18"/>
      <w:szCs w:val="18"/>
    </w:rPr>
  </w:style>
  <w:style w:type="paragraph" w:customStyle="1" w:styleId="pf0">
    <w:name w:val="pf0"/>
    <w:basedOn w:val="Normal"/>
    <w:rsid w:val="00E95C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DefaultParagraphFont"/>
    <w:rsid w:val="00E95C6D"/>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341F7"/>
    <w:rPr>
      <w:lang w:val="lt-LT"/>
    </w:rPr>
  </w:style>
  <w:style w:type="paragraph" w:customStyle="1" w:styleId="xmsonormal">
    <w:name w:val="x_msonormal"/>
    <w:basedOn w:val="Normal"/>
    <w:rsid w:val="007A6F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0C632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C6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632A"/>
    <w:rPr>
      <w:b/>
      <w:bCs/>
    </w:rPr>
  </w:style>
  <w:style w:type="character" w:customStyle="1" w:styleId="apple-converted-space">
    <w:name w:val="apple-converted-space"/>
    <w:basedOn w:val="DefaultParagraphFont"/>
    <w:rsid w:val="000C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813">
      <w:bodyDiv w:val="1"/>
      <w:marLeft w:val="0"/>
      <w:marRight w:val="0"/>
      <w:marTop w:val="0"/>
      <w:marBottom w:val="0"/>
      <w:divBdr>
        <w:top w:val="none" w:sz="0" w:space="0" w:color="auto"/>
        <w:left w:val="none" w:sz="0" w:space="0" w:color="auto"/>
        <w:bottom w:val="none" w:sz="0" w:space="0" w:color="auto"/>
        <w:right w:val="none" w:sz="0" w:space="0" w:color="auto"/>
      </w:divBdr>
      <w:divsChild>
        <w:div w:id="1363215342">
          <w:marLeft w:val="446"/>
          <w:marRight w:val="0"/>
          <w:marTop w:val="0"/>
          <w:marBottom w:val="0"/>
          <w:divBdr>
            <w:top w:val="none" w:sz="0" w:space="0" w:color="auto"/>
            <w:left w:val="none" w:sz="0" w:space="0" w:color="auto"/>
            <w:bottom w:val="none" w:sz="0" w:space="0" w:color="auto"/>
            <w:right w:val="none" w:sz="0" w:space="0" w:color="auto"/>
          </w:divBdr>
        </w:div>
        <w:div w:id="1964843886">
          <w:marLeft w:val="446"/>
          <w:marRight w:val="0"/>
          <w:marTop w:val="0"/>
          <w:marBottom w:val="0"/>
          <w:divBdr>
            <w:top w:val="none" w:sz="0" w:space="0" w:color="auto"/>
            <w:left w:val="none" w:sz="0" w:space="0" w:color="auto"/>
            <w:bottom w:val="none" w:sz="0" w:space="0" w:color="auto"/>
            <w:right w:val="none" w:sz="0" w:space="0" w:color="auto"/>
          </w:divBdr>
        </w:div>
        <w:div w:id="1798447306">
          <w:marLeft w:val="446"/>
          <w:marRight w:val="0"/>
          <w:marTop w:val="0"/>
          <w:marBottom w:val="0"/>
          <w:divBdr>
            <w:top w:val="none" w:sz="0" w:space="0" w:color="auto"/>
            <w:left w:val="none" w:sz="0" w:space="0" w:color="auto"/>
            <w:bottom w:val="none" w:sz="0" w:space="0" w:color="auto"/>
            <w:right w:val="none" w:sz="0" w:space="0" w:color="auto"/>
          </w:divBdr>
        </w:div>
      </w:divsChild>
    </w:div>
    <w:div w:id="26570668">
      <w:bodyDiv w:val="1"/>
      <w:marLeft w:val="0"/>
      <w:marRight w:val="0"/>
      <w:marTop w:val="0"/>
      <w:marBottom w:val="0"/>
      <w:divBdr>
        <w:top w:val="none" w:sz="0" w:space="0" w:color="auto"/>
        <w:left w:val="none" w:sz="0" w:space="0" w:color="auto"/>
        <w:bottom w:val="none" w:sz="0" w:space="0" w:color="auto"/>
        <w:right w:val="none" w:sz="0" w:space="0" w:color="auto"/>
      </w:divBdr>
    </w:div>
    <w:div w:id="109669026">
      <w:bodyDiv w:val="1"/>
      <w:marLeft w:val="0"/>
      <w:marRight w:val="0"/>
      <w:marTop w:val="0"/>
      <w:marBottom w:val="0"/>
      <w:divBdr>
        <w:top w:val="none" w:sz="0" w:space="0" w:color="auto"/>
        <w:left w:val="none" w:sz="0" w:space="0" w:color="auto"/>
        <w:bottom w:val="none" w:sz="0" w:space="0" w:color="auto"/>
        <w:right w:val="none" w:sz="0" w:space="0" w:color="auto"/>
      </w:divBdr>
      <w:divsChild>
        <w:div w:id="794640391">
          <w:marLeft w:val="446"/>
          <w:marRight w:val="0"/>
          <w:marTop w:val="0"/>
          <w:marBottom w:val="0"/>
          <w:divBdr>
            <w:top w:val="none" w:sz="0" w:space="0" w:color="auto"/>
            <w:left w:val="none" w:sz="0" w:space="0" w:color="auto"/>
            <w:bottom w:val="none" w:sz="0" w:space="0" w:color="auto"/>
            <w:right w:val="none" w:sz="0" w:space="0" w:color="auto"/>
          </w:divBdr>
        </w:div>
        <w:div w:id="359402887">
          <w:marLeft w:val="446"/>
          <w:marRight w:val="0"/>
          <w:marTop w:val="0"/>
          <w:marBottom w:val="0"/>
          <w:divBdr>
            <w:top w:val="none" w:sz="0" w:space="0" w:color="auto"/>
            <w:left w:val="none" w:sz="0" w:space="0" w:color="auto"/>
            <w:bottom w:val="none" w:sz="0" w:space="0" w:color="auto"/>
            <w:right w:val="none" w:sz="0" w:space="0" w:color="auto"/>
          </w:divBdr>
        </w:div>
      </w:divsChild>
    </w:div>
    <w:div w:id="145630985">
      <w:bodyDiv w:val="1"/>
      <w:marLeft w:val="0"/>
      <w:marRight w:val="0"/>
      <w:marTop w:val="0"/>
      <w:marBottom w:val="0"/>
      <w:divBdr>
        <w:top w:val="none" w:sz="0" w:space="0" w:color="auto"/>
        <w:left w:val="none" w:sz="0" w:space="0" w:color="auto"/>
        <w:bottom w:val="none" w:sz="0" w:space="0" w:color="auto"/>
        <w:right w:val="none" w:sz="0" w:space="0" w:color="auto"/>
      </w:divBdr>
    </w:div>
    <w:div w:id="298269287">
      <w:bodyDiv w:val="1"/>
      <w:marLeft w:val="0"/>
      <w:marRight w:val="0"/>
      <w:marTop w:val="0"/>
      <w:marBottom w:val="0"/>
      <w:divBdr>
        <w:top w:val="none" w:sz="0" w:space="0" w:color="auto"/>
        <w:left w:val="none" w:sz="0" w:space="0" w:color="auto"/>
        <w:bottom w:val="none" w:sz="0" w:space="0" w:color="auto"/>
        <w:right w:val="none" w:sz="0" w:space="0" w:color="auto"/>
      </w:divBdr>
    </w:div>
    <w:div w:id="332686882">
      <w:bodyDiv w:val="1"/>
      <w:marLeft w:val="0"/>
      <w:marRight w:val="0"/>
      <w:marTop w:val="0"/>
      <w:marBottom w:val="0"/>
      <w:divBdr>
        <w:top w:val="none" w:sz="0" w:space="0" w:color="auto"/>
        <w:left w:val="none" w:sz="0" w:space="0" w:color="auto"/>
        <w:bottom w:val="none" w:sz="0" w:space="0" w:color="auto"/>
        <w:right w:val="none" w:sz="0" w:space="0" w:color="auto"/>
      </w:divBdr>
    </w:div>
    <w:div w:id="418407907">
      <w:bodyDiv w:val="1"/>
      <w:marLeft w:val="0"/>
      <w:marRight w:val="0"/>
      <w:marTop w:val="0"/>
      <w:marBottom w:val="0"/>
      <w:divBdr>
        <w:top w:val="none" w:sz="0" w:space="0" w:color="auto"/>
        <w:left w:val="none" w:sz="0" w:space="0" w:color="auto"/>
        <w:bottom w:val="none" w:sz="0" w:space="0" w:color="auto"/>
        <w:right w:val="none" w:sz="0" w:space="0" w:color="auto"/>
      </w:divBdr>
    </w:div>
    <w:div w:id="425148858">
      <w:bodyDiv w:val="1"/>
      <w:marLeft w:val="0"/>
      <w:marRight w:val="0"/>
      <w:marTop w:val="0"/>
      <w:marBottom w:val="0"/>
      <w:divBdr>
        <w:top w:val="none" w:sz="0" w:space="0" w:color="auto"/>
        <w:left w:val="none" w:sz="0" w:space="0" w:color="auto"/>
        <w:bottom w:val="none" w:sz="0" w:space="0" w:color="auto"/>
        <w:right w:val="none" w:sz="0" w:space="0" w:color="auto"/>
      </w:divBdr>
    </w:div>
    <w:div w:id="445197460">
      <w:bodyDiv w:val="1"/>
      <w:marLeft w:val="0"/>
      <w:marRight w:val="0"/>
      <w:marTop w:val="0"/>
      <w:marBottom w:val="0"/>
      <w:divBdr>
        <w:top w:val="none" w:sz="0" w:space="0" w:color="auto"/>
        <w:left w:val="none" w:sz="0" w:space="0" w:color="auto"/>
        <w:bottom w:val="none" w:sz="0" w:space="0" w:color="auto"/>
        <w:right w:val="none" w:sz="0" w:space="0" w:color="auto"/>
      </w:divBdr>
    </w:div>
    <w:div w:id="620110942">
      <w:bodyDiv w:val="1"/>
      <w:marLeft w:val="0"/>
      <w:marRight w:val="0"/>
      <w:marTop w:val="0"/>
      <w:marBottom w:val="0"/>
      <w:divBdr>
        <w:top w:val="none" w:sz="0" w:space="0" w:color="auto"/>
        <w:left w:val="none" w:sz="0" w:space="0" w:color="auto"/>
        <w:bottom w:val="none" w:sz="0" w:space="0" w:color="auto"/>
        <w:right w:val="none" w:sz="0" w:space="0" w:color="auto"/>
      </w:divBdr>
    </w:div>
    <w:div w:id="676419882">
      <w:bodyDiv w:val="1"/>
      <w:marLeft w:val="0"/>
      <w:marRight w:val="0"/>
      <w:marTop w:val="0"/>
      <w:marBottom w:val="0"/>
      <w:divBdr>
        <w:top w:val="none" w:sz="0" w:space="0" w:color="auto"/>
        <w:left w:val="none" w:sz="0" w:space="0" w:color="auto"/>
        <w:bottom w:val="none" w:sz="0" w:space="0" w:color="auto"/>
        <w:right w:val="none" w:sz="0" w:space="0" w:color="auto"/>
      </w:divBdr>
    </w:div>
    <w:div w:id="687800834">
      <w:bodyDiv w:val="1"/>
      <w:marLeft w:val="0"/>
      <w:marRight w:val="0"/>
      <w:marTop w:val="0"/>
      <w:marBottom w:val="0"/>
      <w:divBdr>
        <w:top w:val="none" w:sz="0" w:space="0" w:color="auto"/>
        <w:left w:val="none" w:sz="0" w:space="0" w:color="auto"/>
        <w:bottom w:val="none" w:sz="0" w:space="0" w:color="auto"/>
        <w:right w:val="none" w:sz="0" w:space="0" w:color="auto"/>
      </w:divBdr>
    </w:div>
    <w:div w:id="779910986">
      <w:bodyDiv w:val="1"/>
      <w:marLeft w:val="0"/>
      <w:marRight w:val="0"/>
      <w:marTop w:val="0"/>
      <w:marBottom w:val="0"/>
      <w:divBdr>
        <w:top w:val="none" w:sz="0" w:space="0" w:color="auto"/>
        <w:left w:val="none" w:sz="0" w:space="0" w:color="auto"/>
        <w:bottom w:val="none" w:sz="0" w:space="0" w:color="auto"/>
        <w:right w:val="none" w:sz="0" w:space="0" w:color="auto"/>
      </w:divBdr>
    </w:div>
    <w:div w:id="888765578">
      <w:bodyDiv w:val="1"/>
      <w:marLeft w:val="0"/>
      <w:marRight w:val="0"/>
      <w:marTop w:val="0"/>
      <w:marBottom w:val="0"/>
      <w:divBdr>
        <w:top w:val="none" w:sz="0" w:space="0" w:color="auto"/>
        <w:left w:val="none" w:sz="0" w:space="0" w:color="auto"/>
        <w:bottom w:val="none" w:sz="0" w:space="0" w:color="auto"/>
        <w:right w:val="none" w:sz="0" w:space="0" w:color="auto"/>
      </w:divBdr>
    </w:div>
    <w:div w:id="908618019">
      <w:bodyDiv w:val="1"/>
      <w:marLeft w:val="0"/>
      <w:marRight w:val="0"/>
      <w:marTop w:val="0"/>
      <w:marBottom w:val="0"/>
      <w:divBdr>
        <w:top w:val="none" w:sz="0" w:space="0" w:color="auto"/>
        <w:left w:val="none" w:sz="0" w:space="0" w:color="auto"/>
        <w:bottom w:val="none" w:sz="0" w:space="0" w:color="auto"/>
        <w:right w:val="none" w:sz="0" w:space="0" w:color="auto"/>
      </w:divBdr>
      <w:divsChild>
        <w:div w:id="485972155">
          <w:marLeft w:val="547"/>
          <w:marRight w:val="0"/>
          <w:marTop w:val="0"/>
          <w:marBottom w:val="0"/>
          <w:divBdr>
            <w:top w:val="none" w:sz="0" w:space="0" w:color="auto"/>
            <w:left w:val="none" w:sz="0" w:space="0" w:color="auto"/>
            <w:bottom w:val="none" w:sz="0" w:space="0" w:color="auto"/>
            <w:right w:val="none" w:sz="0" w:space="0" w:color="auto"/>
          </w:divBdr>
        </w:div>
        <w:div w:id="32192000">
          <w:marLeft w:val="547"/>
          <w:marRight w:val="0"/>
          <w:marTop w:val="0"/>
          <w:marBottom w:val="0"/>
          <w:divBdr>
            <w:top w:val="none" w:sz="0" w:space="0" w:color="auto"/>
            <w:left w:val="none" w:sz="0" w:space="0" w:color="auto"/>
            <w:bottom w:val="none" w:sz="0" w:space="0" w:color="auto"/>
            <w:right w:val="none" w:sz="0" w:space="0" w:color="auto"/>
          </w:divBdr>
        </w:div>
      </w:divsChild>
    </w:div>
    <w:div w:id="914046210">
      <w:bodyDiv w:val="1"/>
      <w:marLeft w:val="0"/>
      <w:marRight w:val="0"/>
      <w:marTop w:val="0"/>
      <w:marBottom w:val="0"/>
      <w:divBdr>
        <w:top w:val="none" w:sz="0" w:space="0" w:color="auto"/>
        <w:left w:val="none" w:sz="0" w:space="0" w:color="auto"/>
        <w:bottom w:val="none" w:sz="0" w:space="0" w:color="auto"/>
        <w:right w:val="none" w:sz="0" w:space="0" w:color="auto"/>
      </w:divBdr>
    </w:div>
    <w:div w:id="953712628">
      <w:bodyDiv w:val="1"/>
      <w:marLeft w:val="0"/>
      <w:marRight w:val="0"/>
      <w:marTop w:val="0"/>
      <w:marBottom w:val="0"/>
      <w:divBdr>
        <w:top w:val="none" w:sz="0" w:space="0" w:color="auto"/>
        <w:left w:val="none" w:sz="0" w:space="0" w:color="auto"/>
        <w:bottom w:val="none" w:sz="0" w:space="0" w:color="auto"/>
        <w:right w:val="none" w:sz="0" w:space="0" w:color="auto"/>
      </w:divBdr>
      <w:divsChild>
        <w:div w:id="1965958411">
          <w:marLeft w:val="446"/>
          <w:marRight w:val="0"/>
          <w:marTop w:val="0"/>
          <w:marBottom w:val="0"/>
          <w:divBdr>
            <w:top w:val="none" w:sz="0" w:space="0" w:color="auto"/>
            <w:left w:val="none" w:sz="0" w:space="0" w:color="auto"/>
            <w:bottom w:val="none" w:sz="0" w:space="0" w:color="auto"/>
            <w:right w:val="none" w:sz="0" w:space="0" w:color="auto"/>
          </w:divBdr>
        </w:div>
        <w:div w:id="1411150907">
          <w:marLeft w:val="446"/>
          <w:marRight w:val="0"/>
          <w:marTop w:val="0"/>
          <w:marBottom w:val="0"/>
          <w:divBdr>
            <w:top w:val="none" w:sz="0" w:space="0" w:color="auto"/>
            <w:left w:val="none" w:sz="0" w:space="0" w:color="auto"/>
            <w:bottom w:val="none" w:sz="0" w:space="0" w:color="auto"/>
            <w:right w:val="none" w:sz="0" w:space="0" w:color="auto"/>
          </w:divBdr>
        </w:div>
        <w:div w:id="1550997385">
          <w:marLeft w:val="446"/>
          <w:marRight w:val="0"/>
          <w:marTop w:val="0"/>
          <w:marBottom w:val="0"/>
          <w:divBdr>
            <w:top w:val="none" w:sz="0" w:space="0" w:color="auto"/>
            <w:left w:val="none" w:sz="0" w:space="0" w:color="auto"/>
            <w:bottom w:val="none" w:sz="0" w:space="0" w:color="auto"/>
            <w:right w:val="none" w:sz="0" w:space="0" w:color="auto"/>
          </w:divBdr>
        </w:div>
      </w:divsChild>
    </w:div>
    <w:div w:id="967901195">
      <w:bodyDiv w:val="1"/>
      <w:marLeft w:val="0"/>
      <w:marRight w:val="0"/>
      <w:marTop w:val="0"/>
      <w:marBottom w:val="0"/>
      <w:divBdr>
        <w:top w:val="none" w:sz="0" w:space="0" w:color="auto"/>
        <w:left w:val="none" w:sz="0" w:space="0" w:color="auto"/>
        <w:bottom w:val="none" w:sz="0" w:space="0" w:color="auto"/>
        <w:right w:val="none" w:sz="0" w:space="0" w:color="auto"/>
      </w:divBdr>
    </w:div>
    <w:div w:id="1094473141">
      <w:bodyDiv w:val="1"/>
      <w:marLeft w:val="0"/>
      <w:marRight w:val="0"/>
      <w:marTop w:val="0"/>
      <w:marBottom w:val="0"/>
      <w:divBdr>
        <w:top w:val="none" w:sz="0" w:space="0" w:color="auto"/>
        <w:left w:val="none" w:sz="0" w:space="0" w:color="auto"/>
        <w:bottom w:val="none" w:sz="0" w:space="0" w:color="auto"/>
        <w:right w:val="none" w:sz="0" w:space="0" w:color="auto"/>
      </w:divBdr>
    </w:div>
    <w:div w:id="1096437765">
      <w:bodyDiv w:val="1"/>
      <w:marLeft w:val="0"/>
      <w:marRight w:val="0"/>
      <w:marTop w:val="0"/>
      <w:marBottom w:val="0"/>
      <w:divBdr>
        <w:top w:val="none" w:sz="0" w:space="0" w:color="auto"/>
        <w:left w:val="none" w:sz="0" w:space="0" w:color="auto"/>
        <w:bottom w:val="none" w:sz="0" w:space="0" w:color="auto"/>
        <w:right w:val="none" w:sz="0" w:space="0" w:color="auto"/>
      </w:divBdr>
    </w:div>
    <w:div w:id="1121653666">
      <w:bodyDiv w:val="1"/>
      <w:marLeft w:val="0"/>
      <w:marRight w:val="0"/>
      <w:marTop w:val="0"/>
      <w:marBottom w:val="0"/>
      <w:divBdr>
        <w:top w:val="none" w:sz="0" w:space="0" w:color="auto"/>
        <w:left w:val="none" w:sz="0" w:space="0" w:color="auto"/>
        <w:bottom w:val="none" w:sz="0" w:space="0" w:color="auto"/>
        <w:right w:val="none" w:sz="0" w:space="0" w:color="auto"/>
      </w:divBdr>
    </w:div>
    <w:div w:id="1154300964">
      <w:bodyDiv w:val="1"/>
      <w:marLeft w:val="0"/>
      <w:marRight w:val="0"/>
      <w:marTop w:val="0"/>
      <w:marBottom w:val="0"/>
      <w:divBdr>
        <w:top w:val="none" w:sz="0" w:space="0" w:color="auto"/>
        <w:left w:val="none" w:sz="0" w:space="0" w:color="auto"/>
        <w:bottom w:val="none" w:sz="0" w:space="0" w:color="auto"/>
        <w:right w:val="none" w:sz="0" w:space="0" w:color="auto"/>
      </w:divBdr>
      <w:divsChild>
        <w:div w:id="210070359">
          <w:marLeft w:val="446"/>
          <w:marRight w:val="0"/>
          <w:marTop w:val="0"/>
          <w:marBottom w:val="0"/>
          <w:divBdr>
            <w:top w:val="none" w:sz="0" w:space="0" w:color="auto"/>
            <w:left w:val="none" w:sz="0" w:space="0" w:color="auto"/>
            <w:bottom w:val="none" w:sz="0" w:space="0" w:color="auto"/>
            <w:right w:val="none" w:sz="0" w:space="0" w:color="auto"/>
          </w:divBdr>
        </w:div>
        <w:div w:id="148331551">
          <w:marLeft w:val="446"/>
          <w:marRight w:val="0"/>
          <w:marTop w:val="0"/>
          <w:marBottom w:val="0"/>
          <w:divBdr>
            <w:top w:val="none" w:sz="0" w:space="0" w:color="auto"/>
            <w:left w:val="none" w:sz="0" w:space="0" w:color="auto"/>
            <w:bottom w:val="none" w:sz="0" w:space="0" w:color="auto"/>
            <w:right w:val="none" w:sz="0" w:space="0" w:color="auto"/>
          </w:divBdr>
        </w:div>
        <w:div w:id="237250578">
          <w:marLeft w:val="446"/>
          <w:marRight w:val="0"/>
          <w:marTop w:val="0"/>
          <w:marBottom w:val="0"/>
          <w:divBdr>
            <w:top w:val="none" w:sz="0" w:space="0" w:color="auto"/>
            <w:left w:val="none" w:sz="0" w:space="0" w:color="auto"/>
            <w:bottom w:val="none" w:sz="0" w:space="0" w:color="auto"/>
            <w:right w:val="none" w:sz="0" w:space="0" w:color="auto"/>
          </w:divBdr>
        </w:div>
      </w:divsChild>
    </w:div>
    <w:div w:id="1160461978">
      <w:bodyDiv w:val="1"/>
      <w:marLeft w:val="0"/>
      <w:marRight w:val="0"/>
      <w:marTop w:val="0"/>
      <w:marBottom w:val="0"/>
      <w:divBdr>
        <w:top w:val="none" w:sz="0" w:space="0" w:color="auto"/>
        <w:left w:val="none" w:sz="0" w:space="0" w:color="auto"/>
        <w:bottom w:val="none" w:sz="0" w:space="0" w:color="auto"/>
        <w:right w:val="none" w:sz="0" w:space="0" w:color="auto"/>
      </w:divBdr>
    </w:div>
    <w:div w:id="1208377057">
      <w:bodyDiv w:val="1"/>
      <w:marLeft w:val="0"/>
      <w:marRight w:val="0"/>
      <w:marTop w:val="0"/>
      <w:marBottom w:val="0"/>
      <w:divBdr>
        <w:top w:val="none" w:sz="0" w:space="0" w:color="auto"/>
        <w:left w:val="none" w:sz="0" w:space="0" w:color="auto"/>
        <w:bottom w:val="none" w:sz="0" w:space="0" w:color="auto"/>
        <w:right w:val="none" w:sz="0" w:space="0" w:color="auto"/>
      </w:divBdr>
    </w:div>
    <w:div w:id="1208450839">
      <w:bodyDiv w:val="1"/>
      <w:marLeft w:val="0"/>
      <w:marRight w:val="0"/>
      <w:marTop w:val="0"/>
      <w:marBottom w:val="0"/>
      <w:divBdr>
        <w:top w:val="none" w:sz="0" w:space="0" w:color="auto"/>
        <w:left w:val="none" w:sz="0" w:space="0" w:color="auto"/>
        <w:bottom w:val="none" w:sz="0" w:space="0" w:color="auto"/>
        <w:right w:val="none" w:sz="0" w:space="0" w:color="auto"/>
      </w:divBdr>
    </w:div>
    <w:div w:id="1251895077">
      <w:bodyDiv w:val="1"/>
      <w:marLeft w:val="0"/>
      <w:marRight w:val="0"/>
      <w:marTop w:val="0"/>
      <w:marBottom w:val="0"/>
      <w:divBdr>
        <w:top w:val="none" w:sz="0" w:space="0" w:color="auto"/>
        <w:left w:val="none" w:sz="0" w:space="0" w:color="auto"/>
        <w:bottom w:val="none" w:sz="0" w:space="0" w:color="auto"/>
        <w:right w:val="none" w:sz="0" w:space="0" w:color="auto"/>
      </w:divBdr>
    </w:div>
    <w:div w:id="1267887067">
      <w:bodyDiv w:val="1"/>
      <w:marLeft w:val="0"/>
      <w:marRight w:val="0"/>
      <w:marTop w:val="0"/>
      <w:marBottom w:val="0"/>
      <w:divBdr>
        <w:top w:val="none" w:sz="0" w:space="0" w:color="auto"/>
        <w:left w:val="none" w:sz="0" w:space="0" w:color="auto"/>
        <w:bottom w:val="none" w:sz="0" w:space="0" w:color="auto"/>
        <w:right w:val="none" w:sz="0" w:space="0" w:color="auto"/>
      </w:divBdr>
    </w:div>
    <w:div w:id="1388800184">
      <w:bodyDiv w:val="1"/>
      <w:marLeft w:val="0"/>
      <w:marRight w:val="0"/>
      <w:marTop w:val="0"/>
      <w:marBottom w:val="0"/>
      <w:divBdr>
        <w:top w:val="none" w:sz="0" w:space="0" w:color="auto"/>
        <w:left w:val="none" w:sz="0" w:space="0" w:color="auto"/>
        <w:bottom w:val="none" w:sz="0" w:space="0" w:color="auto"/>
        <w:right w:val="none" w:sz="0" w:space="0" w:color="auto"/>
      </w:divBdr>
    </w:div>
    <w:div w:id="1702435414">
      <w:bodyDiv w:val="1"/>
      <w:marLeft w:val="0"/>
      <w:marRight w:val="0"/>
      <w:marTop w:val="0"/>
      <w:marBottom w:val="0"/>
      <w:divBdr>
        <w:top w:val="none" w:sz="0" w:space="0" w:color="auto"/>
        <w:left w:val="none" w:sz="0" w:space="0" w:color="auto"/>
        <w:bottom w:val="none" w:sz="0" w:space="0" w:color="auto"/>
        <w:right w:val="none" w:sz="0" w:space="0" w:color="auto"/>
      </w:divBdr>
    </w:div>
    <w:div w:id="1740864611">
      <w:bodyDiv w:val="1"/>
      <w:marLeft w:val="0"/>
      <w:marRight w:val="0"/>
      <w:marTop w:val="0"/>
      <w:marBottom w:val="0"/>
      <w:divBdr>
        <w:top w:val="none" w:sz="0" w:space="0" w:color="auto"/>
        <w:left w:val="none" w:sz="0" w:space="0" w:color="auto"/>
        <w:bottom w:val="none" w:sz="0" w:space="0" w:color="auto"/>
        <w:right w:val="none" w:sz="0" w:space="0" w:color="auto"/>
      </w:divBdr>
    </w:div>
    <w:div w:id="1819417981">
      <w:bodyDiv w:val="1"/>
      <w:marLeft w:val="0"/>
      <w:marRight w:val="0"/>
      <w:marTop w:val="0"/>
      <w:marBottom w:val="0"/>
      <w:divBdr>
        <w:top w:val="none" w:sz="0" w:space="0" w:color="auto"/>
        <w:left w:val="none" w:sz="0" w:space="0" w:color="auto"/>
        <w:bottom w:val="none" w:sz="0" w:space="0" w:color="auto"/>
        <w:right w:val="none" w:sz="0" w:space="0" w:color="auto"/>
      </w:divBdr>
      <w:divsChild>
        <w:div w:id="1537695920">
          <w:marLeft w:val="1166"/>
          <w:marRight w:val="0"/>
          <w:marTop w:val="0"/>
          <w:marBottom w:val="0"/>
          <w:divBdr>
            <w:top w:val="none" w:sz="0" w:space="0" w:color="auto"/>
            <w:left w:val="none" w:sz="0" w:space="0" w:color="auto"/>
            <w:bottom w:val="none" w:sz="0" w:space="0" w:color="auto"/>
            <w:right w:val="none" w:sz="0" w:space="0" w:color="auto"/>
          </w:divBdr>
        </w:div>
        <w:div w:id="750586598">
          <w:marLeft w:val="1166"/>
          <w:marRight w:val="0"/>
          <w:marTop w:val="0"/>
          <w:marBottom w:val="0"/>
          <w:divBdr>
            <w:top w:val="none" w:sz="0" w:space="0" w:color="auto"/>
            <w:left w:val="none" w:sz="0" w:space="0" w:color="auto"/>
            <w:bottom w:val="none" w:sz="0" w:space="0" w:color="auto"/>
            <w:right w:val="none" w:sz="0" w:space="0" w:color="auto"/>
          </w:divBdr>
        </w:div>
        <w:div w:id="1267929395">
          <w:marLeft w:val="1166"/>
          <w:marRight w:val="0"/>
          <w:marTop w:val="0"/>
          <w:marBottom w:val="0"/>
          <w:divBdr>
            <w:top w:val="none" w:sz="0" w:space="0" w:color="auto"/>
            <w:left w:val="none" w:sz="0" w:space="0" w:color="auto"/>
            <w:bottom w:val="none" w:sz="0" w:space="0" w:color="auto"/>
            <w:right w:val="none" w:sz="0" w:space="0" w:color="auto"/>
          </w:divBdr>
        </w:div>
      </w:divsChild>
    </w:div>
    <w:div w:id="1935286041">
      <w:bodyDiv w:val="1"/>
      <w:marLeft w:val="0"/>
      <w:marRight w:val="0"/>
      <w:marTop w:val="0"/>
      <w:marBottom w:val="0"/>
      <w:divBdr>
        <w:top w:val="none" w:sz="0" w:space="0" w:color="auto"/>
        <w:left w:val="none" w:sz="0" w:space="0" w:color="auto"/>
        <w:bottom w:val="none" w:sz="0" w:space="0" w:color="auto"/>
        <w:right w:val="none" w:sz="0" w:space="0" w:color="auto"/>
      </w:divBdr>
    </w:div>
    <w:div w:id="1937323924">
      <w:bodyDiv w:val="1"/>
      <w:marLeft w:val="0"/>
      <w:marRight w:val="0"/>
      <w:marTop w:val="0"/>
      <w:marBottom w:val="0"/>
      <w:divBdr>
        <w:top w:val="none" w:sz="0" w:space="0" w:color="auto"/>
        <w:left w:val="none" w:sz="0" w:space="0" w:color="auto"/>
        <w:bottom w:val="none" w:sz="0" w:space="0" w:color="auto"/>
        <w:right w:val="none" w:sz="0" w:space="0" w:color="auto"/>
      </w:divBdr>
    </w:div>
    <w:div w:id="2027903607">
      <w:bodyDiv w:val="1"/>
      <w:marLeft w:val="0"/>
      <w:marRight w:val="0"/>
      <w:marTop w:val="0"/>
      <w:marBottom w:val="0"/>
      <w:divBdr>
        <w:top w:val="none" w:sz="0" w:space="0" w:color="auto"/>
        <w:left w:val="none" w:sz="0" w:space="0" w:color="auto"/>
        <w:bottom w:val="none" w:sz="0" w:space="0" w:color="auto"/>
        <w:right w:val="none" w:sz="0" w:space="0" w:color="auto"/>
      </w:divBdr>
      <w:divsChild>
        <w:div w:id="1927761459">
          <w:marLeft w:val="446"/>
          <w:marRight w:val="0"/>
          <w:marTop w:val="0"/>
          <w:marBottom w:val="0"/>
          <w:divBdr>
            <w:top w:val="none" w:sz="0" w:space="0" w:color="auto"/>
            <w:left w:val="none" w:sz="0" w:space="0" w:color="auto"/>
            <w:bottom w:val="none" w:sz="0" w:space="0" w:color="auto"/>
            <w:right w:val="none" w:sz="0" w:space="0" w:color="auto"/>
          </w:divBdr>
        </w:div>
        <w:div w:id="310641422">
          <w:marLeft w:val="446"/>
          <w:marRight w:val="0"/>
          <w:marTop w:val="0"/>
          <w:marBottom w:val="0"/>
          <w:divBdr>
            <w:top w:val="none" w:sz="0" w:space="0" w:color="auto"/>
            <w:left w:val="none" w:sz="0" w:space="0" w:color="auto"/>
            <w:bottom w:val="none" w:sz="0" w:space="0" w:color="auto"/>
            <w:right w:val="none" w:sz="0" w:space="0" w:color="auto"/>
          </w:divBdr>
        </w:div>
        <w:div w:id="322782716">
          <w:marLeft w:val="446"/>
          <w:marRight w:val="0"/>
          <w:marTop w:val="0"/>
          <w:marBottom w:val="0"/>
          <w:divBdr>
            <w:top w:val="none" w:sz="0" w:space="0" w:color="auto"/>
            <w:left w:val="none" w:sz="0" w:space="0" w:color="auto"/>
            <w:bottom w:val="none" w:sz="0" w:space="0" w:color="auto"/>
            <w:right w:val="none" w:sz="0" w:space="0" w:color="auto"/>
          </w:divBdr>
        </w:div>
      </w:divsChild>
    </w:div>
    <w:div w:id="2049839343">
      <w:bodyDiv w:val="1"/>
      <w:marLeft w:val="0"/>
      <w:marRight w:val="0"/>
      <w:marTop w:val="0"/>
      <w:marBottom w:val="0"/>
      <w:divBdr>
        <w:top w:val="none" w:sz="0" w:space="0" w:color="auto"/>
        <w:left w:val="none" w:sz="0" w:space="0" w:color="auto"/>
        <w:bottom w:val="none" w:sz="0" w:space="0" w:color="auto"/>
        <w:right w:val="none" w:sz="0" w:space="0" w:color="auto"/>
      </w:divBdr>
    </w:div>
    <w:div w:id="2055536979">
      <w:bodyDiv w:val="1"/>
      <w:marLeft w:val="0"/>
      <w:marRight w:val="0"/>
      <w:marTop w:val="0"/>
      <w:marBottom w:val="0"/>
      <w:divBdr>
        <w:top w:val="none" w:sz="0" w:space="0" w:color="auto"/>
        <w:left w:val="none" w:sz="0" w:space="0" w:color="auto"/>
        <w:bottom w:val="none" w:sz="0" w:space="0" w:color="auto"/>
        <w:right w:val="none" w:sz="0" w:space="0" w:color="auto"/>
      </w:divBdr>
    </w:div>
    <w:div w:id="2056270895">
      <w:bodyDiv w:val="1"/>
      <w:marLeft w:val="0"/>
      <w:marRight w:val="0"/>
      <w:marTop w:val="0"/>
      <w:marBottom w:val="0"/>
      <w:divBdr>
        <w:top w:val="none" w:sz="0" w:space="0" w:color="auto"/>
        <w:left w:val="none" w:sz="0" w:space="0" w:color="auto"/>
        <w:bottom w:val="none" w:sz="0" w:space="0" w:color="auto"/>
        <w:right w:val="none" w:sz="0" w:space="0" w:color="auto"/>
      </w:divBdr>
    </w:div>
    <w:div w:id="2074574630">
      <w:bodyDiv w:val="1"/>
      <w:marLeft w:val="0"/>
      <w:marRight w:val="0"/>
      <w:marTop w:val="0"/>
      <w:marBottom w:val="0"/>
      <w:divBdr>
        <w:top w:val="none" w:sz="0" w:space="0" w:color="auto"/>
        <w:left w:val="none" w:sz="0" w:space="0" w:color="auto"/>
        <w:bottom w:val="none" w:sz="0" w:space="0" w:color="auto"/>
        <w:right w:val="none" w:sz="0" w:space="0" w:color="auto"/>
      </w:divBdr>
    </w:div>
    <w:div w:id="2105373237">
      <w:bodyDiv w:val="1"/>
      <w:marLeft w:val="0"/>
      <w:marRight w:val="0"/>
      <w:marTop w:val="0"/>
      <w:marBottom w:val="0"/>
      <w:divBdr>
        <w:top w:val="none" w:sz="0" w:space="0" w:color="auto"/>
        <w:left w:val="none" w:sz="0" w:space="0" w:color="auto"/>
        <w:bottom w:val="none" w:sz="0" w:space="0" w:color="auto"/>
        <w:right w:val="none" w:sz="0" w:space="0" w:color="auto"/>
      </w:divBdr>
      <w:divsChild>
        <w:div w:id="703796802">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1265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591D-E05E-4F8C-A5A9-EB51BC682DA2}">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DCDE74D-5225-4D43-BC8F-8CCE52F7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AB599C-78A8-4B5B-95EB-20A78C811574}">
  <ds:schemaRefs>
    <ds:schemaRef ds:uri="http://schemas.microsoft.com/sharepoint/v3/contenttype/forms"/>
  </ds:schemaRefs>
</ds:datastoreItem>
</file>

<file path=customXml/itemProps4.xml><?xml version="1.0" encoding="utf-8"?>
<ds:datastoreItem xmlns:ds="http://schemas.openxmlformats.org/officeDocument/2006/customXml" ds:itemID="{E9EF88D2-1497-4047-A806-4354E3EC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37391</Words>
  <Characters>21314</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Gerikienė</dc:creator>
  <cp:lastModifiedBy>Lina Laurinaitienė</cp:lastModifiedBy>
  <cp:revision>4</cp:revision>
  <cp:lastPrinted>2025-09-18T07:49:00Z</cp:lastPrinted>
  <dcterms:created xsi:type="dcterms:W3CDTF">2026-02-13T11:32:00Z</dcterms:created>
  <dcterms:modified xsi:type="dcterms:W3CDTF">2026-02-17T09:39:00Z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