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Laboratorinių paslaugų pirkimas </w:t>
      </w:r>
    </w:p>
    <w:p w14:paraId="50A1B36E" w14:textId="77777777" w:rsidR="001125E3" w:rsidRPr="001125E3" w:rsidRDefault="001125E3" w:rsidP="001125E3">
      <w:pPr>
        <w:pStyle w:val="Body2"/>
        <w:rPr>
          <w:lang w:val="lt-LT"/>
        </w:rPr>
      </w:pPr>
    </w:p>
    <w:p w14:paraId="704ACD78" w14:textId="77777777" w:rsidR="00F36EC8"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Viešoji įstaiga Šalčininkų rajono poliklinika, juridinio asmens kodas 175005172, adresas Nepriklausomybės g. 38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w:t>
      </w:r>
      <w:r w:rsidR="00D9674A" w:rsidRPr="00370648">
        <w:rPr>
          <w:lang w:val="lt-LT"/>
        </w:rPr>
        <w:t>Pirkimo procedūras vykdanti įstaiga (iki pirkimo sutarties pasirašymo) – Šalčininkų rajono  savivaldybės administracija, kuriai suteikta teisė atlikti centrinės perkančiosios organizacijos funkcijas, vykdant Savivaldybės kontroliuojamų perkančiųjų organizacijų pirkimus, kodas 188718713, Vilniaus g. 49, LT–17116, Šalčininkų m</w:t>
      </w:r>
      <w:r w:rsidR="00D9674A">
        <w:rPr>
          <w:lang w:val="lt-LT"/>
        </w:rPr>
        <w:t>.</w:t>
      </w:r>
      <w:r w:rsidRPr="00370648">
        <w:rPr>
          <w:lang w:val="lt-LT"/>
        </w:rPr>
        <w:tab/>
      </w:r>
      <w:r w:rsidRPr="00370648">
        <w:rPr>
          <w:lang w:val="lt-LT"/>
        </w:rPr>
        <w:br/>
      </w:r>
      <w:r w:rsidRPr="00370648">
        <w:rPr>
          <w:lang w:val="lt-LT"/>
        </w:rPr>
        <w:tab/>
        <w:t>1.3.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370648">
        <w:rPr>
          <w:lang w:val="lt-LT"/>
        </w:rPr>
        <w:tab/>
      </w:r>
      <w:r w:rsidRPr="00370648">
        <w:rPr>
          <w:lang w:val="lt-LT"/>
        </w:rPr>
        <w:br/>
      </w:r>
      <w:r w:rsidRPr="00370648">
        <w:rPr>
          <w:lang w:val="lt-LT"/>
        </w:rPr>
        <w:tab/>
        <w:t>1.4.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1.5.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1.6. Perkančiosios organizacijos atstovai, įgalioti palaikyti tiesioginį ryšį su tiekėjais:</w:t>
      </w:r>
      <w:r w:rsidRPr="00370648">
        <w:rPr>
          <w:lang w:val="lt-LT"/>
        </w:rPr>
        <w:br/>
      </w:r>
      <w:r w:rsidR="00D9674A">
        <w:rPr>
          <w:lang w:val="lt-LT"/>
        </w:rPr>
        <w:t xml:space="preserve">             </w:t>
      </w:r>
      <w:r w:rsidRPr="00370648">
        <w:rPr>
          <w:lang w:val="lt-LT"/>
        </w:rPr>
        <w:t xml:space="preserve">1.6.1. techninės specifikacijos klausimais – </w:t>
      </w:r>
      <w:r w:rsidR="00D9674A">
        <w:rPr>
          <w:lang w:val="lt-LT"/>
        </w:rPr>
        <w:t>Liudmila Šilobrit</w:t>
      </w:r>
      <w:r w:rsidRPr="00370648">
        <w:rPr>
          <w:lang w:val="lt-LT"/>
        </w:rPr>
        <w:t>, tel. Nr.: +370</w:t>
      </w:r>
      <w:r w:rsidR="00D9674A">
        <w:rPr>
          <w:lang w:val="lt-LT"/>
        </w:rPr>
        <w:t>61111782</w:t>
      </w:r>
      <w:r w:rsidRPr="00370648">
        <w:rPr>
          <w:lang w:val="lt-LT"/>
        </w:rPr>
        <w:t xml:space="preserve">, el. paštas: </w:t>
      </w:r>
      <w:hyperlink r:id="rId6" w:history="1">
        <w:r w:rsidR="00D9674A" w:rsidRPr="00D9674A">
          <w:rPr>
            <w:rStyle w:val="Hipersaitas"/>
            <w:color w:val="auto"/>
            <w:u w:val="none"/>
          </w:rPr>
          <w:t>liudmila.silobrit@salcininkupspc.lt</w:t>
        </w:r>
      </w:hyperlink>
      <w:r w:rsidRPr="00D9674A">
        <w:rPr>
          <w:color w:val="auto"/>
          <w:lang w:val="lt-LT"/>
        </w:rPr>
        <w:t>.</w:t>
      </w:r>
      <w:r w:rsidRPr="00370648">
        <w:rPr>
          <w:lang w:val="lt-LT"/>
        </w:rPr>
        <w:br/>
      </w:r>
      <w:r w:rsidR="00D9674A">
        <w:rPr>
          <w:lang w:val="lt-LT"/>
        </w:rPr>
        <w:t xml:space="preserve">             </w:t>
      </w:r>
      <w:r w:rsidRPr="00370648">
        <w:rPr>
          <w:lang w:val="lt-LT"/>
        </w:rPr>
        <w:t xml:space="preserve">1.6.2. viešųjų pirkimų procedūrų klausimais – </w:t>
      </w:r>
      <w:r w:rsidR="00D9674A">
        <w:rPr>
          <w:lang w:val="lt-LT"/>
        </w:rPr>
        <w:t>Marina Veligorienė</w:t>
      </w:r>
      <w:r w:rsidRPr="00370648">
        <w:rPr>
          <w:lang w:val="lt-LT"/>
        </w:rPr>
        <w:t>, tel. Nr.: +370</w:t>
      </w:r>
      <w:r w:rsidR="00D9674A">
        <w:rPr>
          <w:lang w:val="lt-LT"/>
        </w:rPr>
        <w:t> 380 20210</w:t>
      </w:r>
      <w:r w:rsidRPr="00370648">
        <w:rPr>
          <w:lang w:val="lt-LT"/>
        </w:rPr>
        <w:t xml:space="preserve">, el. paštas: </w:t>
      </w:r>
      <w:r w:rsidR="00D9674A">
        <w:rPr>
          <w:lang w:val="lt-LT"/>
        </w:rPr>
        <w:t>marina.veligoriene</w:t>
      </w:r>
      <w:r w:rsidR="00D9674A">
        <w:rPr>
          <w:lang w:val="en-GB"/>
        </w:rPr>
        <w:t>@</w:t>
      </w:r>
      <w:r w:rsidR="00D9674A">
        <w:rPr>
          <w:lang w:val="lt-LT"/>
        </w:rPr>
        <w:t>salcininkai.lt</w:t>
      </w:r>
      <w:r w:rsidRPr="00370648">
        <w:rPr>
          <w:lang w:val="lt-LT"/>
        </w:rPr>
        <w:t>.</w:t>
      </w:r>
      <w:r w:rsidRPr="00370648">
        <w:rPr>
          <w:lang w:val="lt-LT"/>
        </w:rPr>
        <w:tab/>
      </w:r>
      <w:r w:rsidRPr="00370648">
        <w:rPr>
          <w:lang w:val="lt-LT"/>
        </w:rPr>
        <w:br/>
      </w:r>
      <w:r w:rsidRPr="00370648">
        <w:rPr>
          <w:lang w:val="lt-LT"/>
        </w:rPr>
        <w:tab/>
        <w:t xml:space="preserve">1.7.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w:t>
      </w:r>
      <w:r w:rsidR="00D9674A">
        <w:rPr>
          <w:lang w:val="lt-LT"/>
        </w:rPr>
        <w:t>4.4.4.</w:t>
      </w:r>
      <w:r w:rsidRPr="00370648">
        <w:rPr>
          <w:lang w:val="lt-LT"/>
        </w:rPr>
        <w:t xml:space="preserve"> punktu ir nurodyti priede </w:t>
      </w:r>
      <w:r w:rsidR="00D9674A">
        <w:rPr>
          <w:lang w:val="lt-LT"/>
        </w:rPr>
        <w:t>„Viešojo pirkimo sutarties projektas“</w:t>
      </w:r>
      <w:r w:rsidR="00D9674A" w:rsidRPr="00370648">
        <w:rPr>
          <w:lang w:val="lt-LT"/>
        </w:rPr>
        <w:t>.</w:t>
      </w:r>
      <w:r w:rsidRPr="00370648">
        <w:rPr>
          <w:lang w:val="lt-LT"/>
        </w:rPr>
        <w:tab/>
      </w:r>
      <w:r w:rsidRPr="00370648">
        <w:rPr>
          <w:lang w:val="lt-LT"/>
        </w:rPr>
        <w:br/>
      </w:r>
      <w:r w:rsidRPr="00370648">
        <w:rPr>
          <w:lang w:val="lt-LT"/>
        </w:rPr>
        <w:tab/>
        <w:t xml:space="preserve">1.8. </w:t>
      </w:r>
      <w:r w:rsidR="00D9674A" w:rsidRPr="00370648">
        <w:rPr>
          <w:lang w:val="lt-LT"/>
        </w:rPr>
        <w:t>Centrinės perkančiosios organizacijos centralizuotų pirkimų kataloge nėra numatyta galimybė įsigyti Pirkimo sąlygų 2.1 p. išvardintų prekių</w:t>
      </w:r>
      <w:r w:rsidR="00D9674A">
        <w:rPr>
          <w:lang w:val="lt-LT"/>
        </w:rPr>
        <w:t>.</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Tiekėjo įsipareigojimų įvykdymo vieta yra Nepriklausomybės g. 38</w:t>
      </w:r>
      <w:r w:rsidR="005744EC">
        <w:rPr>
          <w:lang w:val="lt-LT"/>
        </w:rPr>
        <w:t>, Šalčininkai.</w:t>
      </w:r>
      <w:r w:rsidRPr="00370648">
        <w:rPr>
          <w:lang w:val="lt-LT"/>
        </w:rPr>
        <w:br/>
      </w:r>
      <w:r w:rsidRPr="00370648">
        <w:rPr>
          <w:lang w:val="lt-LT"/>
        </w:rPr>
        <w:tab/>
        <w:t>2.6. Pasiūlymo kaina turi būti ne didesnė nei nurodyta maksimali leistina kaina pirkimo sąlygų priede „Pasiūlymo forma“.</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lastRenderedPageBreak/>
        <w:tab/>
      </w:r>
      <w:r w:rsidRPr="00370648">
        <w:rPr>
          <w:lang w:val="lt-LT"/>
        </w:rPr>
        <w:br/>
      </w:r>
      <w:r w:rsidRPr="00370648">
        <w:rPr>
          <w:lang w:val="lt-LT"/>
        </w:rPr>
        <w:tab/>
        <w:t>3.1. Šiame punkte nustatyta tvarka perkančioji organizacija tikrins pirkimo sąlygų priede „Pašalinimo pagrindai“ nurodomų tiekėjo pašalinimo pagrindų nebuvimą. Tiekėjas ir ūkio subjektai, kurių pajėgumais remiasi tiekėjas deklaruodamas pašalinimo pagrindų nebuvimą ir atitikimą pirkimo sąlygose nurodytiems kvalifikaciniams reikalavimams (jei taikomi),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w:t>
      </w:r>
      <w:r w:rsidRPr="00370648">
        <w:rPr>
          <w:lang w:val="lt-LT"/>
        </w:rPr>
        <w:tab/>
      </w:r>
      <w:r w:rsidRPr="00370648">
        <w:rPr>
          <w:lang w:val="lt-LT"/>
        </w:rPr>
        <w:br/>
      </w:r>
      <w:r w:rsidRPr="00370648">
        <w:rPr>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370648">
        <w:rPr>
          <w:lang w:val="lt-LT"/>
        </w:rPr>
        <w:tab/>
      </w:r>
      <w:r w:rsidRPr="00370648">
        <w:rPr>
          <w:lang w:val="lt-LT"/>
        </w:rPr>
        <w:br/>
      </w:r>
      <w:r w:rsidRPr="00370648">
        <w:rPr>
          <w:lang w:val="lt-LT"/>
        </w:rPr>
        <w:tab/>
        <w:t>3.1.2.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 Perkančioji organizacija bet kuriuo pirkimo procedūros metu gali paprašyti dalyvių pateikti visus ar dalį dokumentų, patvirtinančių jų pašalinimo pagrindų nebuvimą tik tuo atveju, jeigu tai būtina</w:t>
      </w:r>
      <w:r w:rsidR="00D9674A">
        <w:rPr>
          <w:lang w:val="lt-LT"/>
        </w:rPr>
        <w:t> </w:t>
      </w:r>
      <w:r w:rsidRPr="00370648">
        <w:rPr>
          <w:lang w:val="lt-LT"/>
        </w:rPr>
        <w:t>siekiant</w:t>
      </w:r>
      <w:r w:rsidR="00D9674A">
        <w:rPr>
          <w:lang w:val="lt-LT"/>
        </w:rPr>
        <w:t> </w:t>
      </w:r>
      <w:r w:rsidRPr="00370648">
        <w:rPr>
          <w:lang w:val="lt-LT"/>
        </w:rPr>
        <w:t>užtikrinti</w:t>
      </w:r>
      <w:r w:rsidR="00D9674A">
        <w:rPr>
          <w:lang w:val="lt-LT"/>
        </w:rPr>
        <w:t> </w:t>
      </w:r>
      <w:r w:rsidRPr="00370648">
        <w:rPr>
          <w:lang w:val="lt-LT"/>
        </w:rPr>
        <w:t>tinkamą</w:t>
      </w:r>
      <w:r w:rsidR="00D9674A">
        <w:rPr>
          <w:lang w:val="lt-LT"/>
        </w:rPr>
        <w:t> </w:t>
      </w:r>
      <w:r w:rsidRPr="00370648">
        <w:rPr>
          <w:lang w:val="lt-LT"/>
        </w:rPr>
        <w:t>pirkimo</w:t>
      </w:r>
      <w:r w:rsidR="00D9674A">
        <w:rPr>
          <w:lang w:val="lt-LT"/>
        </w:rPr>
        <w:t> </w:t>
      </w:r>
      <w:r w:rsidRPr="00370648">
        <w:rPr>
          <w:lang w:val="lt-LT"/>
        </w:rPr>
        <w:t>procedūros</w:t>
      </w:r>
      <w:r w:rsidR="00D9674A">
        <w:rPr>
          <w:lang w:val="lt-LT"/>
        </w:rPr>
        <w:t> </w:t>
      </w:r>
      <w:r w:rsidRPr="00370648">
        <w:rPr>
          <w:lang w:val="lt-LT"/>
        </w:rPr>
        <w:t>atlikimą.</w:t>
      </w:r>
      <w:r w:rsidRPr="00370648">
        <w:rPr>
          <w:lang w:val="lt-LT"/>
        </w:rPr>
        <w:br/>
      </w:r>
      <w:r w:rsidRPr="00370648">
        <w:rPr>
          <w:lang w:val="lt-LT"/>
        </w:rPr>
        <w:tab/>
        <w:t>3.1.3. Perkančioji organizacija netikrina subtiekėjų ar ūkio subjektų, kurių pajėgumais tiekėjas nesiremia, pašalinimo pagrindų.</w:t>
      </w:r>
      <w:r w:rsidRPr="00370648">
        <w:rPr>
          <w:lang w:val="lt-LT"/>
        </w:rPr>
        <w:tab/>
      </w:r>
      <w:r w:rsidRPr="00370648">
        <w:rPr>
          <w:lang w:val="lt-LT"/>
        </w:rPr>
        <w:br/>
      </w:r>
      <w:r w:rsidRPr="00370648">
        <w:rPr>
          <w:lang w:val="lt-LT"/>
        </w:rPr>
        <w:tab/>
        <w:t>3.1.4. Perkančioji organizacija, vadovaudamasi VPĮ 46 straipsnio 10 dalimi, gali nepašalinti tiekėjo iš pirkimo procedūros, jei nustatomas neatitikimas šiame skyriuje išvardintiems tiekėjo pašalinimo pagrindams pagal VPĮ 46 straipsnio 1 ir (ar) 4 dalį.</w:t>
      </w:r>
      <w:r w:rsidRPr="00370648">
        <w:rPr>
          <w:lang w:val="lt-LT"/>
        </w:rPr>
        <w:tab/>
      </w:r>
      <w:r w:rsidRPr="00370648">
        <w:rPr>
          <w:lang w:val="lt-LT"/>
        </w:rPr>
        <w:br/>
      </w:r>
      <w:r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70648">
        <w:rPr>
          <w:lang w:val="lt-LT"/>
        </w:rPr>
        <w:tab/>
      </w:r>
      <w:r w:rsidRPr="00370648">
        <w:rPr>
          <w:lang w:val="lt-LT"/>
        </w:rPr>
        <w:br/>
      </w:r>
      <w:r w:rsidRPr="00370648">
        <w:rPr>
          <w:lang w:val="lt-LT"/>
        </w:rPr>
        <w:tab/>
        <w:t>3.2. Tiekėjas, dalyvaujantis pirkime, turi atitikti pirkimo sąlygų priede „Kvalifikacijos ir kiti reikalavimai tiekėjui“ nurodytus kvalifikacinius reikalavimus ir, jeigu taikytina, laikytis kokybės vadybos sistemos ir (arba) aplinkos apsaugos vadybos sistemos standartų. Tiekėjas gavęs perkančiosios organizacijos pranešimą, kad jo pasiūlymas gali būti pripažintas laimėjusiu, ne vėliau kaip per 3 darbo dienas nuo pranešimo gavimo dienos privalo pateikti pirkimo sąlygų priede „Kvalifikacijos ir kiti reikalavimai tiekėjui“ nurodytus kvalifikaciją pagrindžiančius dokumentus, laikantis šių reikalavimų:</w:t>
      </w:r>
      <w:r w:rsidRPr="00370648">
        <w:rPr>
          <w:lang w:val="lt-LT"/>
        </w:rPr>
        <w:tab/>
      </w:r>
      <w:r w:rsidRPr="00370648">
        <w:rPr>
          <w:lang w:val="lt-LT"/>
        </w:rPr>
        <w:br/>
      </w:r>
      <w:r w:rsidRPr="00370648">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370648">
        <w:rPr>
          <w:lang w:val="lt-LT"/>
        </w:rPr>
        <w:tab/>
      </w:r>
      <w:r w:rsidRPr="00370648">
        <w:rPr>
          <w:lang w:val="lt-LT"/>
        </w:rPr>
        <w:br/>
      </w:r>
      <w:r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370648">
        <w:rPr>
          <w:lang w:val="lt-LT"/>
        </w:rPr>
        <w:tab/>
      </w:r>
      <w:r w:rsidRPr="00370648">
        <w:rPr>
          <w:lang w:val="lt-LT"/>
        </w:rPr>
        <w:br/>
      </w:r>
      <w:r w:rsidRPr="00370648">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lastRenderedPageBreak/>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p>
    <w:p w14:paraId="4C03AFCD" w14:textId="20DA8618" w:rsidR="00F36EC8" w:rsidRPr="00F36EC8" w:rsidRDefault="00F36EC8" w:rsidP="00F36EC8">
      <w:pPr>
        <w:pStyle w:val="Body2"/>
        <w:rPr>
          <w:lang w:val="lt-LT"/>
        </w:rPr>
      </w:pPr>
      <w:r>
        <w:rPr>
          <w:lang w:val="lt-LT"/>
        </w:rPr>
        <w:t xml:space="preserve">             </w:t>
      </w:r>
      <w:r w:rsidRPr="00F36EC8">
        <w:rPr>
          <w:lang w:val="lt-LT"/>
        </w:rPr>
        <w:t>3.</w:t>
      </w:r>
      <w:r>
        <w:rPr>
          <w:lang w:val="lt-LT"/>
        </w:rPr>
        <w:t>6</w:t>
      </w:r>
      <w:r w:rsidRPr="00F36EC8">
        <w:rPr>
          <w:lang w:val="lt-LT"/>
        </w:rPr>
        <w:t>. Perkančioji organizacija atmes tiekėjo pasiūlymą, jei bus tenkinama bent viena VPĮ 45 straipsnio 2</w:t>
      </w:r>
      <w:r w:rsidRPr="00F36EC8">
        <w:rPr>
          <w:i/>
          <w:iCs/>
          <w:vertAlign w:val="superscript"/>
          <w:lang w:val="lt-LT"/>
        </w:rPr>
        <w:t>1</w:t>
      </w:r>
      <w:r w:rsidRPr="00F36EC8">
        <w:rPr>
          <w:lang w:val="lt-LT"/>
        </w:rPr>
        <w:t xml:space="preserve"> dalies 1-6 punktuose nurodytų sąlygų. Tiekėjas kartu su pasiūlymu turi pateikti laisvos formos atitikties deklaraciją dėl atitikties VPĮ 45 straipsnio 2</w:t>
      </w:r>
      <w:r w:rsidRPr="00F36EC8">
        <w:rPr>
          <w:i/>
          <w:iCs/>
          <w:vertAlign w:val="superscript"/>
          <w:lang w:val="lt-LT"/>
        </w:rPr>
        <w:t>1</w:t>
      </w:r>
      <w:r w:rsidRPr="00F36EC8">
        <w:rPr>
          <w:lang w:val="lt-LT"/>
        </w:rPr>
        <w:t xml:space="preserve"> dalies 1, 2, 3 ir 6 punktams.</w:t>
      </w:r>
    </w:p>
    <w:p w14:paraId="447C2A68" w14:textId="01CB3912" w:rsidR="00F36EC8" w:rsidRPr="00F36EC8" w:rsidRDefault="00F36EC8" w:rsidP="00F36EC8">
      <w:pPr>
        <w:pStyle w:val="Body2"/>
        <w:rPr>
          <w:lang w:val="lt-LT"/>
        </w:rPr>
      </w:pPr>
      <w:r>
        <w:rPr>
          <w:lang w:val="lt-LT"/>
        </w:rPr>
        <w:t xml:space="preserve">             </w:t>
      </w:r>
      <w:r w:rsidRPr="00F36EC8">
        <w:rPr>
          <w:lang w:val="lt-LT"/>
        </w:rPr>
        <w:t>3.</w:t>
      </w:r>
      <w:r>
        <w:rPr>
          <w:lang w:val="lt-LT"/>
        </w:rPr>
        <w:t>6</w:t>
      </w:r>
      <w:r w:rsidRPr="00F36EC8">
        <w:rPr>
          <w:lang w:val="lt-LT"/>
        </w:rPr>
        <w:t>.1.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5C6B5B4F" w14:textId="6C591A6A" w:rsidR="005744EC" w:rsidRDefault="00205AB1" w:rsidP="00205AB1">
      <w:pPr>
        <w:pStyle w:val="Body2"/>
        <w:rPr>
          <w:lang w:val="lt-LT"/>
        </w:rPr>
      </w:pPr>
      <w:r w:rsidRPr="00370648">
        <w:rPr>
          <w:lang w:val="lt-LT"/>
        </w:rPr>
        <w:tab/>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 xml:space="preserve">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w:t>
      </w:r>
      <w:r w:rsidRPr="00370648">
        <w:rPr>
          <w:lang w:val="lt-LT"/>
        </w:rPr>
        <w:lastRenderedPageBreak/>
        <w:t>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Pr="00370648">
        <w:rPr>
          <w:lang w:val="lt-LT"/>
        </w:rPr>
        <w:tab/>
      </w:r>
      <w:r w:rsidRPr="00370648">
        <w:rPr>
          <w:lang w:val="lt-LT"/>
        </w:rPr>
        <w:br/>
      </w:r>
      <w:r w:rsidRPr="00370648">
        <w:rPr>
          <w:lang w:val="lt-LT"/>
        </w:rPr>
        <w:tab/>
        <w:t>5.10.3. Užpildytas Europos bendrasis viešųjų pirkimų dokumentas (EBVPD) parengtas pagal pirkimo sąlygų priedą.</w:t>
      </w:r>
      <w:r w:rsidRPr="00370648">
        <w:rPr>
          <w:lang w:val="lt-LT"/>
        </w:rPr>
        <w:tab/>
      </w:r>
    </w:p>
    <w:p w14:paraId="3C66D286" w14:textId="77777777" w:rsidR="004541C4" w:rsidRDefault="005744EC" w:rsidP="00205AB1">
      <w:pPr>
        <w:pStyle w:val="Body2"/>
        <w:rPr>
          <w:lang w:val="lt-LT"/>
        </w:rPr>
      </w:pPr>
      <w:r>
        <w:rPr>
          <w:lang w:val="lt-LT"/>
        </w:rPr>
        <w:t xml:space="preserve">             5.10.4.</w:t>
      </w:r>
      <w:r w:rsidR="004541C4">
        <w:rPr>
          <w:lang w:val="lt-LT"/>
        </w:rPr>
        <w:t> </w:t>
      </w:r>
      <w:r w:rsidRPr="00535F39">
        <w:rPr>
          <w:lang w:val="lt-LT"/>
        </w:rPr>
        <w:t>Tiekėjo</w:t>
      </w:r>
      <w:r w:rsidR="004541C4">
        <w:rPr>
          <w:lang w:val="lt-LT"/>
        </w:rPr>
        <w:t> </w:t>
      </w:r>
      <w:r w:rsidRPr="00535F39">
        <w:rPr>
          <w:lang w:val="lt-LT"/>
        </w:rPr>
        <w:t>deklaracija</w:t>
      </w:r>
      <w:r w:rsidR="004541C4">
        <w:rPr>
          <w:lang w:val="lt-LT"/>
        </w:rPr>
        <w:t> </w:t>
      </w:r>
      <w:r w:rsidRPr="00535F39">
        <w:rPr>
          <w:lang w:val="lt-LT"/>
        </w:rPr>
        <w:t>dėl</w:t>
      </w:r>
      <w:r w:rsidR="004541C4">
        <w:rPr>
          <w:lang w:val="lt-LT"/>
        </w:rPr>
        <w:t> </w:t>
      </w:r>
      <w:r w:rsidRPr="00535F39">
        <w:rPr>
          <w:lang w:val="lt-LT"/>
        </w:rPr>
        <w:t>atitikimo</w:t>
      </w:r>
      <w:r w:rsidR="004541C4">
        <w:rPr>
          <w:lang w:val="lt-LT"/>
        </w:rPr>
        <w:t> </w:t>
      </w:r>
      <w:r w:rsidRPr="00535F39">
        <w:rPr>
          <w:lang w:val="lt-LT"/>
        </w:rPr>
        <w:t>nacionalinio</w:t>
      </w:r>
      <w:r w:rsidR="004541C4">
        <w:rPr>
          <w:lang w:val="lt-LT"/>
        </w:rPr>
        <w:t> </w:t>
      </w:r>
      <w:r w:rsidRPr="00535F39">
        <w:rPr>
          <w:lang w:val="lt-LT"/>
        </w:rPr>
        <w:t>saugumo</w:t>
      </w:r>
      <w:r w:rsidR="004541C4">
        <w:rPr>
          <w:lang w:val="lt-LT"/>
        </w:rPr>
        <w:t> </w:t>
      </w:r>
      <w:r w:rsidRPr="00535F39">
        <w:rPr>
          <w:lang w:val="lt-LT"/>
        </w:rPr>
        <w:t>reikalavimams</w:t>
      </w:r>
      <w:r w:rsidR="00205AB1" w:rsidRPr="00370648">
        <w:rPr>
          <w:lang w:val="lt-LT"/>
        </w:rPr>
        <w:br/>
      </w:r>
      <w:r w:rsidR="00205AB1" w:rsidRPr="00370648">
        <w:rPr>
          <w:lang w:val="lt-LT"/>
        </w:rPr>
        <w:tab/>
        <w:t>5.11. Tiekėjo pasiūlymą sudaro CVP IS priemonėmis pateiktos informacijos ir dokumentų visuma.</w:t>
      </w:r>
    </w:p>
    <w:p w14:paraId="39DFE4DF" w14:textId="57503DFC" w:rsidR="00205AB1" w:rsidRDefault="00205AB1" w:rsidP="00205AB1">
      <w:pPr>
        <w:pStyle w:val="Body2"/>
        <w:rPr>
          <w:lang w:val="lt-LT"/>
        </w:rPr>
      </w:pPr>
      <w:r w:rsidRPr="00370648">
        <w:rPr>
          <w:lang w:val="lt-LT"/>
        </w:rPr>
        <w:lastRenderedPageBreak/>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Pr="00370648">
        <w:rPr>
          <w:lang w:val="lt-LT"/>
        </w:rPr>
        <w:tab/>
      </w:r>
      <w:r w:rsidRPr="00370648">
        <w:rPr>
          <w:lang w:val="lt-LT"/>
        </w:rPr>
        <w:br/>
      </w:r>
      <w:r w:rsidRPr="00370648">
        <w:rPr>
          <w:lang w:val="lt-LT"/>
        </w:rPr>
        <w:tab/>
        <w:t>5.15. Bendra pasiūlymo kaina (sąnaudos) su PVM  turi būti nurodoma dviejų skaičių po kablelio tikslumu. Šią kainą sudarančios kainos sudedamosios dalys ar įkainiai gali būti išreikštos neribojant skaičių po kablelio kiekio.</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 xml:space="preserve">9.2. Perkančioji organizacija atsako tik CVP IS susirašinėjimo priemonėmis į kiekvieną tiekėjo rašytinį prašymą dėl pirkimo dokumentų, jei prašymas yra pateiktas likus ne mažiau kaip 2 darbo dienoms </w:t>
      </w:r>
      <w:r w:rsidRPr="00370648">
        <w:rPr>
          <w:lang w:val="lt-LT"/>
        </w:rPr>
        <w:lastRenderedPageBreak/>
        <w:t>iki pasiūlymų pateikimo termino pabaigos.</w:t>
      </w:r>
      <w:r w:rsidRPr="00370648">
        <w:rPr>
          <w:lang w:val="lt-LT"/>
        </w:rPr>
        <w:tab/>
      </w:r>
      <w:r w:rsidRPr="00370648">
        <w:rPr>
          <w:lang w:val="lt-LT"/>
        </w:rPr>
        <w:br/>
      </w:r>
      <w:r w:rsidRPr="00370648">
        <w:rPr>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Pr="00370648">
        <w:rPr>
          <w:lang w:val="lt-LT"/>
        </w:rPr>
        <w:tab/>
      </w:r>
      <w:r w:rsidRPr="00370648">
        <w:rPr>
          <w:lang w:val="lt-LT"/>
        </w:rPr>
        <w:br/>
      </w:r>
      <w:r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CVP IS priemonėmis.</w:t>
      </w:r>
      <w:r w:rsidRPr="00370648">
        <w:rPr>
          <w:lang w:val="lt-LT"/>
        </w:rPr>
        <w:tab/>
      </w:r>
      <w:r w:rsidRPr="00370648">
        <w:rPr>
          <w:lang w:val="lt-LT"/>
        </w:rPr>
        <w:br/>
      </w:r>
      <w:r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pirkimo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Pirminio susipažinimo su CVP IS priemonėmis pateiktais pasiūlymais procedūroje pasiūlymus pateikę tiekėjai nedalyvauja.</w:t>
      </w:r>
      <w:r w:rsidRPr="00370648">
        <w:rPr>
          <w:lang w:val="lt-LT"/>
        </w:rPr>
        <w:tab/>
      </w:r>
      <w:r w:rsidRPr="00370648">
        <w:rPr>
          <w:lang w:val="lt-LT"/>
        </w:rPr>
        <w:br/>
      </w:r>
      <w:r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Jei tiekėjo pasiūlymas nėra atmetamas, Komisija arba pirkimo organizatorius toliau atlieka šias pirkimo procedūras:</w:t>
      </w:r>
      <w:r w:rsidRPr="00370648">
        <w:rPr>
          <w:lang w:val="lt-LT"/>
        </w:rPr>
        <w:tab/>
      </w:r>
      <w:r w:rsidRPr="00370648">
        <w:rPr>
          <w:lang w:val="lt-LT"/>
        </w:rPr>
        <w:br/>
      </w:r>
      <w:r w:rsidRPr="00370648">
        <w:rPr>
          <w:lang w:val="lt-LT"/>
        </w:rPr>
        <w:tab/>
        <w:t>11.1.1. įvertina tiekėjo EBVPD ir priima sprendimą dėl kiekvieno tiekėjo EBVPD patikrinimo. Kiekvienas tiekėjas atskirai informuojamas apie jo pateikto EBVPD patikrinimo rezultatus (jei taikoma). Teisę dalyvauti tolesnėse pirkimo procedūrose turi keliamus reikalavimus atitinkantys tiekėjai. Jei pasiūlymas atmetamas, tiekėjui nurodomas jo pasiūlymo atmetimo pagrindas;</w:t>
      </w:r>
      <w:r w:rsidRPr="00370648">
        <w:rPr>
          <w:lang w:val="lt-LT"/>
        </w:rPr>
        <w:tab/>
      </w:r>
      <w:r w:rsidRPr="00370648">
        <w:rPr>
          <w:lang w:val="lt-LT"/>
        </w:rPr>
        <w:br/>
      </w:r>
      <w:r w:rsidRPr="00370648">
        <w:rPr>
          <w:lang w:val="lt-LT"/>
        </w:rPr>
        <w:tab/>
        <w:t>11.1.2. nustato, ar tiekėjo siūlomas pirkimo objektas atitinka pirkimo dokumentuose nustatytus reikalavimus;</w:t>
      </w:r>
      <w:r w:rsidRPr="00370648">
        <w:rPr>
          <w:lang w:val="lt-LT"/>
        </w:rPr>
        <w:tab/>
      </w:r>
      <w:r w:rsidRPr="00370648">
        <w:rPr>
          <w:lang w:val="lt-LT"/>
        </w:rPr>
        <w:br/>
      </w:r>
      <w:r w:rsidRPr="00370648">
        <w:rPr>
          <w:lang w:val="lt-LT"/>
        </w:rPr>
        <w:tab/>
        <w:t>11.1.3. patikrina, ar tiekėjo pasiūlyme nėra nurodytos kainos apskaičiavimo klaidų;</w:t>
      </w:r>
      <w:r w:rsidRPr="00370648">
        <w:rPr>
          <w:lang w:val="lt-LT"/>
        </w:rPr>
        <w:tab/>
      </w:r>
      <w:r w:rsidRPr="00370648">
        <w:rPr>
          <w:lang w:val="lt-LT"/>
        </w:rPr>
        <w:br/>
      </w:r>
      <w:r w:rsidRPr="00370648">
        <w:rPr>
          <w:lang w:val="lt-LT"/>
        </w:rPr>
        <w:tab/>
        <w:t>11.1.4. patikrina, ar tiekėjo pasiūlyme nurodyta kaina nėra per didelė ir perkančiajai organizacijai nepriimtina;</w:t>
      </w:r>
      <w:r w:rsidRPr="00370648">
        <w:rPr>
          <w:lang w:val="lt-LT"/>
        </w:rPr>
        <w:tab/>
      </w:r>
      <w:r w:rsidRPr="00370648">
        <w:rPr>
          <w:lang w:val="lt-LT"/>
        </w:rPr>
        <w:br/>
      </w:r>
      <w:r w:rsidRPr="00370648">
        <w:rPr>
          <w:lang w:val="lt-LT"/>
        </w:rPr>
        <w:tab/>
        <w:t>11.1.5. patikrina, ar tiekėjo pasiūlyme nurodyta kaina (jos sudedamosios dalys) neatrodo neįprastai maža;</w:t>
      </w:r>
      <w:r w:rsidRPr="00370648">
        <w:rPr>
          <w:lang w:val="lt-LT"/>
        </w:rPr>
        <w:tab/>
      </w:r>
      <w:r w:rsidRPr="00370648">
        <w:rPr>
          <w:lang w:val="lt-LT"/>
        </w:rPr>
        <w:br/>
      </w:r>
      <w:r w:rsidRPr="00370648">
        <w:rPr>
          <w:lang w:val="lt-LT"/>
        </w:rPr>
        <w:tab/>
        <w:t>11.1.6.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Pr="00370648">
        <w:rPr>
          <w:lang w:val="lt-LT"/>
        </w:rPr>
        <w:tab/>
      </w:r>
      <w:r w:rsidRPr="00370648">
        <w:rPr>
          <w:lang w:val="lt-LT"/>
        </w:rPr>
        <w:br/>
      </w:r>
      <w:r w:rsidRPr="00370648">
        <w:rPr>
          <w:lang w:val="lt-LT"/>
        </w:rPr>
        <w:tab/>
        <w:t>11.1.7. galimo laimėtojo prašo pateikti  atitiktį pirkimo sąlygų priede „Kvalifikacijos ir kiti reikalavimai tiekėjui“ nustatytiems Reikalavimams tiekėjui  pagrindžiančius dokumentus;</w:t>
      </w:r>
      <w:r w:rsidRPr="00370648">
        <w:rPr>
          <w:lang w:val="lt-LT"/>
        </w:rPr>
        <w:tab/>
      </w:r>
      <w:r w:rsidRPr="00370648">
        <w:rPr>
          <w:lang w:val="lt-LT"/>
        </w:rPr>
        <w:br/>
      </w:r>
      <w:r w:rsidRPr="00370648">
        <w:rPr>
          <w:lang w:val="lt-LT"/>
        </w:rPr>
        <w:tab/>
        <w:t>11.1.8. sudaro pasiūlymų eilę ir nustato pirkimo laimėtoją;</w:t>
      </w:r>
      <w:r w:rsidRPr="00370648">
        <w:rPr>
          <w:lang w:val="lt-LT"/>
        </w:rPr>
        <w:tab/>
      </w:r>
      <w:r w:rsidRPr="00370648">
        <w:rPr>
          <w:lang w:val="lt-LT"/>
        </w:rPr>
        <w:br/>
      </w:r>
      <w:r w:rsidRPr="00370648">
        <w:rPr>
          <w:lang w:val="lt-LT"/>
        </w:rPr>
        <w:tab/>
        <w:t>11.1.9. tiekėją, kurio pasiūlymas pripažintas laimėjusiu, kviečia sudaryti pirkimo sutartį.</w:t>
      </w:r>
      <w:r w:rsidRPr="00370648">
        <w:rPr>
          <w:lang w:val="lt-LT"/>
        </w:rPr>
        <w:tab/>
      </w:r>
      <w:r w:rsidRPr="00370648">
        <w:rPr>
          <w:lang w:val="lt-LT"/>
        </w:rPr>
        <w:br/>
      </w:r>
      <w:r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 xml:space="preserve">11.3. Pasiūlymai tikslinami, papildomi arba paaiškinami vadovaudamasi Viešųjų pirkimų įstatymo 45 straipsnio 3 dalies nuostatomis ir pagrindiniais pirkimų principais. Duomenys ir (arba) dokumentai gali </w:t>
      </w:r>
      <w:r w:rsidRPr="00370648">
        <w:rPr>
          <w:lang w:val="lt-LT"/>
        </w:rPr>
        <w:lastRenderedPageBreak/>
        <w:t>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370648">
        <w:rPr>
          <w:lang w:val="lt-LT"/>
        </w:rPr>
        <w:br/>
      </w:r>
      <w:r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370648">
        <w:rPr>
          <w:lang w:val="lt-LT"/>
        </w:rPr>
        <w:tab/>
      </w:r>
      <w:r w:rsidRPr="00370648">
        <w:rPr>
          <w:lang w:val="lt-LT"/>
        </w:rPr>
        <w:br/>
      </w:r>
      <w:r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Pr="00370648">
        <w:rPr>
          <w:lang w:val="lt-LT"/>
        </w:rPr>
        <w:tab/>
      </w:r>
      <w:r w:rsidRPr="00370648">
        <w:rPr>
          <w:lang w:val="lt-LT"/>
        </w:rPr>
        <w:br/>
      </w:r>
      <w:r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Pr="00370648">
        <w:rPr>
          <w:lang w:val="lt-LT"/>
        </w:rPr>
        <w:tab/>
      </w:r>
      <w:r w:rsidRPr="00370648">
        <w:rPr>
          <w:lang w:val="lt-LT"/>
        </w:rPr>
        <w:br/>
      </w:r>
      <w:r w:rsidRPr="00370648">
        <w:rPr>
          <w:lang w:val="lt-LT"/>
        </w:rPr>
        <w:tab/>
        <w:t>11.7. Komisija arba pirkimo organizatorius gali nevertinti viso pasiūlymo, jeigu patikrinus pasiūlymo dalį nustatoma, kad pasiūlymas, vadovaujantis jam nustatytais reikalavimais, turi būti atmetamas.</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 ARBA DERYBOS</w:t>
      </w:r>
      <w:r w:rsidRPr="00370648">
        <w:rPr>
          <w:lang w:val="lt-LT"/>
        </w:rPr>
        <w:tab/>
      </w:r>
      <w:r w:rsidRPr="00370648">
        <w:rPr>
          <w:lang w:val="lt-LT"/>
        </w:rPr>
        <w:br/>
      </w:r>
      <w:r w:rsidRPr="00370648">
        <w:rPr>
          <w:lang w:val="lt-LT"/>
        </w:rPr>
        <w:tab/>
      </w:r>
      <w:r w:rsidRPr="00370648">
        <w:rPr>
          <w:lang w:val="lt-LT"/>
        </w:rPr>
        <w:br/>
      </w:r>
      <w:r w:rsidRPr="00370648">
        <w:rPr>
          <w:lang w:val="lt-LT"/>
        </w:rPr>
        <w:tab/>
      </w:r>
      <w:r w:rsidR="005744EC" w:rsidRPr="00370648">
        <w:rPr>
          <w:lang w:val="lt-LT"/>
        </w:rPr>
        <w:t>12.1. Elektroninis aukcionas nerengiamas.</w:t>
      </w:r>
      <w:r w:rsidR="005744EC" w:rsidRPr="00370648">
        <w:rPr>
          <w:lang w:val="lt-LT"/>
        </w:rPr>
        <w:tab/>
      </w:r>
      <w:r w:rsidR="005744EC" w:rsidRPr="00370648">
        <w:rPr>
          <w:lang w:val="lt-LT"/>
        </w:rPr>
        <w:br/>
      </w:r>
      <w:r w:rsidR="005744EC" w:rsidRPr="00370648">
        <w:rPr>
          <w:lang w:val="lt-LT"/>
        </w:rPr>
        <w:tab/>
        <w:t>12.2.</w:t>
      </w:r>
      <w:r w:rsidR="005744EC">
        <w:rPr>
          <w:lang w:val="lt-LT"/>
        </w:rPr>
        <w:t> </w:t>
      </w:r>
      <w:r w:rsidR="005744EC" w:rsidRPr="00370648">
        <w:rPr>
          <w:lang w:val="lt-LT"/>
        </w:rPr>
        <w:t>Derybos</w:t>
      </w:r>
      <w:r w:rsidR="005744EC">
        <w:rPr>
          <w:lang w:val="lt-LT"/>
        </w:rPr>
        <w:t> </w:t>
      </w:r>
      <w:r w:rsidR="005744EC" w:rsidRPr="00370648">
        <w:rPr>
          <w:lang w:val="lt-LT"/>
        </w:rPr>
        <w:t>nebus</w:t>
      </w:r>
      <w:r w:rsidR="005744EC">
        <w:rPr>
          <w:lang w:val="lt-LT"/>
        </w:rPr>
        <w:t> </w:t>
      </w:r>
      <w:r w:rsidR="005744EC" w:rsidRPr="00370648">
        <w:rPr>
          <w:lang w:val="lt-LT"/>
        </w:rPr>
        <w:t>vykdomos</w:t>
      </w:r>
      <w:r w:rsidR="005744EC" w:rsidRPr="00370648">
        <w:rPr>
          <w:lang w:val="lt-LT"/>
        </w:rPr>
        <w:br/>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Perkančioji organizacija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pasiūlymą pateikęs tiekėjas turi būti pašalinamas iš pirkimo procedūros pagal pirkimo sąlygų 3.1 punktą  arba perkančiosios organizacijos prašymu nepateikė ar nepatikslino pateiktų netikslių ar neišsamių duomenų apie pašalinimo pagrindų nebuvimą CVP IS priemonėmis;</w:t>
      </w:r>
      <w:r w:rsidRPr="00370648">
        <w:rPr>
          <w:lang w:val="lt-LT"/>
        </w:rPr>
        <w:tab/>
      </w:r>
      <w:r w:rsidRPr="00370648">
        <w:rPr>
          <w:lang w:val="lt-LT"/>
        </w:rPr>
        <w:br/>
      </w:r>
      <w:r w:rsidRPr="00370648">
        <w:rPr>
          <w:lang w:val="lt-LT"/>
        </w:rPr>
        <w:tab/>
        <w:t>13.1.3. pasiūlymą pateikęs tiekėjas neatitinka pirkimo sąlygų priede „Kvalifikacinių reikalavimų lentelė“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Pr="00370648">
        <w:rPr>
          <w:lang w:val="lt-LT"/>
        </w:rPr>
        <w:tab/>
      </w:r>
      <w:r w:rsidRPr="00370648">
        <w:rPr>
          <w:lang w:val="lt-LT"/>
        </w:rPr>
        <w:br/>
      </w:r>
      <w:r w:rsidRPr="00370648">
        <w:rPr>
          <w:lang w:val="lt-LT"/>
        </w:rPr>
        <w:tab/>
        <w:t>13.1.4. pasiūlymas neatitinka pirkimo dokumentuose nustatytų reikalavimų;</w:t>
      </w:r>
      <w:r w:rsidRPr="00370648">
        <w:rPr>
          <w:lang w:val="lt-LT"/>
        </w:rPr>
        <w:tab/>
      </w:r>
      <w:r w:rsidRPr="00370648">
        <w:rPr>
          <w:lang w:val="lt-LT"/>
        </w:rPr>
        <w:br/>
      </w:r>
      <w:r w:rsidRPr="00370648">
        <w:rPr>
          <w:lang w:val="lt-LT"/>
        </w:rPr>
        <w:tab/>
        <w:t>13.1.5. pasiūlyta kaina yra per didelė ir nepriimtina;</w:t>
      </w:r>
      <w:r w:rsidRPr="00370648">
        <w:rPr>
          <w:lang w:val="lt-LT"/>
        </w:rPr>
        <w:tab/>
      </w:r>
      <w:r w:rsidRPr="00370648">
        <w:rPr>
          <w:lang w:val="lt-LT"/>
        </w:rPr>
        <w:br/>
      </w:r>
      <w:r w:rsidRPr="00370648">
        <w:rPr>
          <w:lang w:val="lt-LT"/>
        </w:rPr>
        <w:tab/>
        <w:t>13.1.6.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13.1.7.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13.1.8.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13.1.9.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13.1.10. tiekėjas pateikė netikslius, neišsamius pirkimo dokumentuose nuodytus kartu su pasiūlymu teikiamus dokumentus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13.2. Apie pasiūlymo atmetimą ir tokio atmetimo priežastis tiekėjas informuojamas CVP 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w:t>
      </w:r>
      <w:r w:rsidRPr="00370648">
        <w:rPr>
          <w:lang w:val="lt-LT"/>
        </w:rPr>
        <w:tab/>
      </w:r>
      <w:r w:rsidRPr="00370648">
        <w:rPr>
          <w:lang w:val="lt-LT"/>
        </w:rPr>
        <w:br/>
      </w:r>
      <w:r w:rsidRPr="00370648">
        <w:rPr>
          <w:lang w:val="lt-LT"/>
        </w:rPr>
        <w:tab/>
      </w:r>
      <w:r w:rsidRPr="00370648">
        <w:rPr>
          <w:lang w:val="lt-LT"/>
        </w:rPr>
        <w:br/>
      </w:r>
      <w:r w:rsidRPr="00370648">
        <w:rPr>
          <w:lang w:val="lt-LT"/>
        </w:rPr>
        <w:lastRenderedPageBreak/>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Pr="00370648">
        <w:rPr>
          <w:lang w:val="lt-LT"/>
        </w:rPr>
        <w:tab/>
      </w:r>
      <w:r w:rsidRPr="00370648">
        <w:rPr>
          <w:lang w:val="lt-LT"/>
        </w:rPr>
        <w:br/>
      </w:r>
      <w:r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15.4. Pirkimo sutartis sudaroma netaikant pirkimo sutarties sudarymo atidėjimo termino.</w:t>
      </w:r>
      <w:r w:rsidRPr="00370648">
        <w:rPr>
          <w:lang w:val="lt-LT"/>
        </w:rPr>
        <w:tab/>
      </w:r>
      <w:r w:rsidRPr="00370648">
        <w:rPr>
          <w:lang w:val="lt-LT"/>
        </w:rPr>
        <w:br/>
      </w:r>
      <w:r w:rsidRPr="00370648">
        <w:rPr>
          <w:lang w:val="lt-LT"/>
        </w:rPr>
        <w:tab/>
        <w:t>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w:t>
      </w:r>
      <w:r w:rsidR="005744EC">
        <w:rPr>
          <w:lang w:val="lt-LT"/>
        </w:rPr>
        <w:t> </w:t>
      </w:r>
      <w:r w:rsidRPr="00370648">
        <w:rPr>
          <w:lang w:val="lt-LT"/>
        </w:rPr>
        <w:t>dėl</w:t>
      </w:r>
      <w:r w:rsidR="005744EC">
        <w:rPr>
          <w:lang w:val="lt-LT"/>
        </w:rPr>
        <w:t> </w:t>
      </w:r>
      <w:r w:rsidRPr="00370648">
        <w:rPr>
          <w:lang w:val="lt-LT"/>
        </w:rPr>
        <w:t>kitų</w:t>
      </w:r>
      <w:r w:rsidR="005744EC">
        <w:rPr>
          <w:lang w:val="lt-LT"/>
        </w:rPr>
        <w:t> </w:t>
      </w:r>
      <w:r w:rsidRPr="00370648">
        <w:rPr>
          <w:lang w:val="lt-LT"/>
        </w:rPr>
        <w:t>priežasčių.</w:t>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5 darbo dienas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5 darbo dienas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 xml:space="preserve">16.4. Perkančioji organizacija negali sudaryti pirkimo sutarties ar preliminariosios sutarties anksčiau </w:t>
      </w:r>
      <w:r w:rsidRPr="00370648">
        <w:rPr>
          <w:lang w:val="lt-LT"/>
        </w:rPr>
        <w:lastRenderedPageBreak/>
        <w:t>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17.2. Pirkimo sutarties sąlygos pateikiamos pirkimo sąlygų priede „Viešojo pirkimo sutarties projektas“.</w:t>
      </w:r>
      <w:r w:rsidRPr="00370648">
        <w:rPr>
          <w:lang w:val="lt-LT"/>
        </w:rPr>
        <w:tab/>
      </w:r>
      <w:r w:rsidRPr="00370648">
        <w:rPr>
          <w:lang w:val="lt-LT"/>
        </w:rPr>
        <w:br/>
      </w:r>
      <w:r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tab/>
      </w:r>
      <w:r w:rsidRPr="00370648">
        <w:rPr>
          <w:lang w:val="lt-LT"/>
        </w:rPr>
        <w:br/>
      </w:r>
      <w:r w:rsidRPr="00370648">
        <w:rPr>
          <w:lang w:val="lt-LT"/>
        </w:rPr>
        <w:tab/>
      </w:r>
      <w:r w:rsidRPr="00370648">
        <w:rPr>
          <w:lang w:val="lt-LT"/>
        </w:rPr>
        <w:br/>
      </w:r>
      <w:r w:rsidRPr="00370648">
        <w:rPr>
          <w:lang w:val="lt-LT"/>
        </w:rPr>
        <w:tab/>
        <w:t>18.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18.1. Techninė specifikacija.</w:t>
      </w:r>
      <w:r w:rsidRPr="00370648">
        <w:rPr>
          <w:lang w:val="lt-LT"/>
        </w:rPr>
        <w:tab/>
      </w:r>
      <w:r w:rsidRPr="00370648">
        <w:rPr>
          <w:lang w:val="lt-LT"/>
        </w:rPr>
        <w:br/>
      </w:r>
      <w:r w:rsidRPr="00370648">
        <w:rPr>
          <w:lang w:val="lt-LT"/>
        </w:rPr>
        <w:tab/>
        <w:t>18.2. Pasiūlymo forma.</w:t>
      </w:r>
      <w:r w:rsidRPr="00370648">
        <w:rPr>
          <w:lang w:val="lt-LT"/>
        </w:rPr>
        <w:tab/>
      </w:r>
      <w:r w:rsidRPr="00370648">
        <w:rPr>
          <w:lang w:val="lt-LT"/>
        </w:rPr>
        <w:br/>
      </w:r>
      <w:r w:rsidRPr="00370648">
        <w:rPr>
          <w:lang w:val="lt-LT"/>
        </w:rPr>
        <w:tab/>
        <w:t>18.3. Viešojo pirkimo sutarties projektas.</w:t>
      </w:r>
      <w:r w:rsidRPr="00370648">
        <w:rPr>
          <w:lang w:val="lt-LT"/>
        </w:rPr>
        <w:tab/>
      </w:r>
      <w:r w:rsidRPr="00370648">
        <w:rPr>
          <w:lang w:val="lt-LT"/>
        </w:rPr>
        <w:br/>
      </w:r>
      <w:r w:rsidRPr="00370648">
        <w:rPr>
          <w:lang w:val="lt-LT"/>
        </w:rPr>
        <w:lastRenderedPageBreak/>
        <w:tab/>
        <w:t>18.4. Europos bendrasis viešųjų pirkimų dokumentas (EBVPD).</w:t>
      </w:r>
      <w:r w:rsidRPr="00370648">
        <w:rPr>
          <w:lang w:val="lt-LT"/>
        </w:rPr>
        <w:tab/>
      </w:r>
      <w:r w:rsidRPr="00370648">
        <w:rPr>
          <w:lang w:val="lt-LT"/>
        </w:rPr>
        <w:br/>
      </w:r>
      <w:r w:rsidRPr="00370648">
        <w:rPr>
          <w:lang w:val="lt-LT"/>
        </w:rPr>
        <w:tab/>
        <w:t>18.5. Kvalifikacijos ir kiti reikalavimai tiekėjui.</w:t>
      </w:r>
    </w:p>
    <w:p w14:paraId="5A93BF35" w14:textId="084C4D31" w:rsidR="005744EC" w:rsidRPr="00370648" w:rsidRDefault="005744EC" w:rsidP="00205AB1">
      <w:pPr>
        <w:pStyle w:val="Body2"/>
        <w:rPr>
          <w:lang w:val="lt-LT"/>
        </w:rPr>
      </w:pPr>
      <w:r>
        <w:rPr>
          <w:lang w:val="lt-LT"/>
        </w:rPr>
        <w:t xml:space="preserve">             18.6. </w:t>
      </w:r>
      <w:r w:rsidRPr="005744EC">
        <w:rPr>
          <w:lang w:val="lt-LT"/>
        </w:rPr>
        <w:t>Tiekėjo deklaracija dėl atitikimo nacionalinio saugumo reikalavimams</w:t>
      </w:r>
      <w:r>
        <w:rPr>
          <w:lang w:val="lt-LT"/>
        </w:rPr>
        <w:t>.</w:t>
      </w:r>
    </w:p>
    <w:p w14:paraId="5D5C078A" w14:textId="77777777" w:rsidR="005E5855" w:rsidRDefault="005E5855"/>
    <w:sectPr w:rsidR="005E5855">
      <w:headerReference w:type="even" r:id="rId7"/>
      <w:headerReference w:type="default" r:id="rId8"/>
      <w:footerReference w:type="even" r:id="rId9"/>
      <w:footerReference w:type="default" r:id="rId10"/>
      <w:headerReference w:type="first" r:id="rId11"/>
      <w:footerReference w:type="firs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D5578" w14:textId="77777777" w:rsidR="00326B9C" w:rsidRDefault="00326B9C">
      <w:r>
        <w:separator/>
      </w:r>
    </w:p>
  </w:endnote>
  <w:endnote w:type="continuationSeparator" w:id="0">
    <w:p w14:paraId="3F48CCF8" w14:textId="77777777" w:rsidR="00326B9C" w:rsidRDefault="00326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1679B0" w:rsidRDefault="001679B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1679B0"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1679B0" w:rsidRDefault="001679B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26E13" w14:textId="77777777" w:rsidR="00326B9C" w:rsidRDefault="00326B9C">
      <w:r>
        <w:separator/>
      </w:r>
    </w:p>
  </w:footnote>
  <w:footnote w:type="continuationSeparator" w:id="0">
    <w:p w14:paraId="3EB61FC6" w14:textId="77777777" w:rsidR="00326B9C" w:rsidRDefault="00326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1679B0" w:rsidRDefault="001679B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1679B0"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1679B0" w:rsidRDefault="001679B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1679B0"/>
    <w:rsid w:val="001E1327"/>
    <w:rsid w:val="00205AB1"/>
    <w:rsid w:val="00326B9C"/>
    <w:rsid w:val="004541C4"/>
    <w:rsid w:val="005744EC"/>
    <w:rsid w:val="005E5855"/>
    <w:rsid w:val="00740DB3"/>
    <w:rsid w:val="007C39A3"/>
    <w:rsid w:val="0099639A"/>
    <w:rsid w:val="00CF6EFA"/>
    <w:rsid w:val="00D9674A"/>
    <w:rsid w:val="00DE4DE9"/>
    <w:rsid w:val="00EF38AD"/>
    <w:rsid w:val="00F36EC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D9674A"/>
    <w:rPr>
      <w:color w:val="0563C1" w:themeColor="hyperlink"/>
      <w:u w:val="single"/>
    </w:rPr>
  </w:style>
  <w:style w:type="character" w:styleId="Neapdorotaspaminjimas">
    <w:name w:val="Unresolved Mention"/>
    <w:basedOn w:val="Numatytasispastraiposriftas"/>
    <w:uiPriority w:val="99"/>
    <w:semiHidden/>
    <w:unhideWhenUsed/>
    <w:rsid w:val="00D967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7449567">
      <w:bodyDiv w:val="1"/>
      <w:marLeft w:val="0"/>
      <w:marRight w:val="0"/>
      <w:marTop w:val="0"/>
      <w:marBottom w:val="0"/>
      <w:divBdr>
        <w:top w:val="none" w:sz="0" w:space="0" w:color="auto"/>
        <w:left w:val="none" w:sz="0" w:space="0" w:color="auto"/>
        <w:bottom w:val="none" w:sz="0" w:space="0" w:color="auto"/>
        <w:right w:val="none" w:sz="0" w:space="0" w:color="auto"/>
      </w:divBdr>
    </w:div>
    <w:div w:id="1712804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liudmila.silobrit@salcininkupspc.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10</Pages>
  <Words>25024</Words>
  <Characters>14265</Characters>
  <Application>Microsoft Office Word</Application>
  <DocSecurity>0</DocSecurity>
  <Lines>118</Lines>
  <Paragraphs>78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Marina Veligorienė</cp:lastModifiedBy>
  <cp:revision>8</cp:revision>
  <dcterms:created xsi:type="dcterms:W3CDTF">2021-02-08T14:42:00Z</dcterms:created>
  <dcterms:modified xsi:type="dcterms:W3CDTF">2026-02-10T09:33:00Z</dcterms:modified>
</cp:coreProperties>
</file>