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43873">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43873">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43873">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43873">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43873">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43873">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43873">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43873">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43873">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43873">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43873">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43873">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43873">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43873">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43873">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43873">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43873">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43873">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43873">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43873">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43873">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43873">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43873">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43873">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43873">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43873">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43873">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43873">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43873">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43873">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43873">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43873">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43873">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43873">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43873">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43873">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43873">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43873">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43873">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43873">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43873">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43873">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43873">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43873">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43873">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43873">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43873">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43873">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43873">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43873">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43873">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43873">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43873">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43873">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43873">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43873">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43873">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43873">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43873">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43873">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43873">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43873">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43873">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43873">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43873">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43873">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43873">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43873">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43873">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43873">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43873">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43873">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43873">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43873">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43873">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43873">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43873">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43873">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43873">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43873">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43873">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43873">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43873">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43873">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43873">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43873">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43873">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43873">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43873">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43873">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43873">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43873">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43873">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43873">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43873">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43873">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43873">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43873">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43873">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43873">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43873">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43873">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43873">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43873">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43873">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43873">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43873"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43873">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43873">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43873">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43873">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43873">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43873">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43873">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43873">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43873"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43873">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43873"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43873">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43873" w:rsidRPr="00E301A5">
        <w:t xml:space="preserve">Sutarties </w:t>
      </w:r>
      <w:r w:rsidR="00643873"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43873">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43873">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43873">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43873"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43873">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43873"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43873">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43873"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43873">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43873">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43873">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43873">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43873">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43873">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43873">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43873">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43873">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43873">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43873"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43873">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43873">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43873">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43873">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43873"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43873">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43873"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43873">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43873">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43873"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43873">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43873"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43873">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43873">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43873">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43873">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43873">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43873">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43873"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43873">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43873"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43873">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43873">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43873">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43873">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43873"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43873">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43873">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43873">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43873"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43873"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43873"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43873">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43873">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43873"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43873">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43873">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43873">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43873"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43873">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43873"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43873">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43873"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43873">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43873"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43873">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43873">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43873"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43873">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43873">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43873">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43873"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43873">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43873">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43873">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43873">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43873"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43873">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43873"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43873">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43873">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43873"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43873">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43873" w:rsidRPr="00E301A5">
        <w:t xml:space="preserve">Papildomų Išlaidų kompensavimas ir </w:t>
      </w:r>
      <w:r w:rsidR="00643873"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43873">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43873">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43873">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43873">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43873"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43873">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43873">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43873"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43873">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43873"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43873">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43873">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43873">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43873">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43873">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43873">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43873">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43873">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43873">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43873">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43873">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43873">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43873">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43873">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43873">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43873"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43873">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43873"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43873">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43873"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43873">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43873">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43873"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43873">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43873">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43873">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43873"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43873">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43873"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43873">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43873">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43873">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43873">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43873">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43873"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43873">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43873">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43873"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43873">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43873"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43873">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43873">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43873">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43873">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43873">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43873">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43873">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43873">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43873">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43873">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43873">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43873"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43873">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43873">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43873">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43873">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43873"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43873">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43873">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43873">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43873">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43873">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43873">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43873">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43873">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43873">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43873">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43873">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43873"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43873">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43873">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43873">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43873">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43873"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43873">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43873">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43873">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43873"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43873">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43873"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43873">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43873">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43873">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43873"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43873">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43873"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43873">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43873"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43873">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43873">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43873">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43873">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43873">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43873">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43873">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43873">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43873">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43873">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43873">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43873">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43873">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43873"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43873">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43873">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43873">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43873">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43873">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43873">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43873">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43873">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43873">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43873">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43873">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43873"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43873">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43873"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43873">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43873">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43873"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43873">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43873"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43873">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43873">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43873"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43873">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43873"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43873">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43873">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43873">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43873"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43873">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43873">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43873">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43873">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43873">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43873">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43873">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43873">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43873">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43873">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43873">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43873">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43873">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43873">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43873">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43873">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43873">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43873">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43873">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43873">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43873"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43873">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43873">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43873"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43873">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43873">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43873">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43873">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43873">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43873"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43873">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43873">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43873"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43873">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43873">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43873">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43873">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43873">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43873"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43873">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43873">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43873">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43873">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43873">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43873">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43873">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43873">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43873">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43873">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43873">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43873">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43873">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43873"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43873">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43873">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43873">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43873"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43873">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43873"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43873">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43873">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43873"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43873">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43873">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43873">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43873">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43873">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43873">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43873">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43873">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43873">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43873">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43873">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43873">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43873"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43873">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43873">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43873">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43873">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43873">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43873">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43873">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43873"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43873">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43873">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43873">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43873">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43873">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43873">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43873">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43873">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43873">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43873">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43873">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43873">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43873">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43873">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43873">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43873">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43873">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43873">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43873"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43873">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43873"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43873">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43873"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43873">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43873">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43873">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43873">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43873">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43873">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43873">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43873">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43873">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43873">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43873">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43873"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43873">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43873"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43873">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43873">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43873"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43873">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43873">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43873">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43873">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 xml:space="preserve">Jeigu Šalys per nustatytą terminą nesusitaria dėl mediatoriaus kandidatūros, arba neišsprendžia </w:t>
      </w:r>
      <w:proofErr w:type="spellStart"/>
      <w:r>
        <w:t>ginčio</w:t>
      </w:r>
      <w:proofErr w:type="spellEnd"/>
      <w:r>
        <w:t xml:space="preserve">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lastRenderedPageBreak/>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43873">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43873">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w:t>
      </w:r>
      <w:r w:rsidR="006B7EDE" w:rsidRPr="00E301A5">
        <w:t>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80F57">
      <w:rPr>
        <w:noProof/>
        <w:color w:val="000000"/>
        <w:sz w:val="17"/>
        <w:szCs w:val="17"/>
      </w:rPr>
      <w:t>2</w:t>
    </w:r>
    <w:r w:rsidR="00780F57">
      <w:rPr>
        <w:noProof/>
        <w:color w:val="000000"/>
        <w:sz w:val="17"/>
        <w:szCs w:val="17"/>
      </w:rPr>
      <w:t>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80F57">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80F57">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80F57">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388643789">
    <w:abstractNumId w:val="8"/>
  </w:num>
  <w:num w:numId="2" w16cid:durableId="78330108">
    <w:abstractNumId w:val="5"/>
  </w:num>
  <w:num w:numId="3" w16cid:durableId="1946646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12136">
    <w:abstractNumId w:val="10"/>
  </w:num>
  <w:num w:numId="5" w16cid:durableId="1129006508">
    <w:abstractNumId w:val="5"/>
  </w:num>
  <w:num w:numId="6" w16cid:durableId="1536040742">
    <w:abstractNumId w:val="5"/>
  </w:num>
  <w:num w:numId="7" w16cid:durableId="1538271722">
    <w:abstractNumId w:val="5"/>
  </w:num>
  <w:num w:numId="8" w16cid:durableId="954671850">
    <w:abstractNumId w:val="5"/>
  </w:num>
  <w:num w:numId="9" w16cid:durableId="1842546849">
    <w:abstractNumId w:val="9"/>
  </w:num>
  <w:num w:numId="10" w16cid:durableId="518012877">
    <w:abstractNumId w:val="0"/>
  </w:num>
  <w:num w:numId="11" w16cid:durableId="1173689718">
    <w:abstractNumId w:val="6"/>
  </w:num>
  <w:num w:numId="12" w16cid:durableId="804585620">
    <w:abstractNumId w:val="1"/>
  </w:num>
  <w:num w:numId="13" w16cid:durableId="1006202999">
    <w:abstractNumId w:val="5"/>
  </w:num>
  <w:num w:numId="14" w16cid:durableId="1831284838">
    <w:abstractNumId w:val="5"/>
  </w:num>
  <w:num w:numId="15" w16cid:durableId="1775829399">
    <w:abstractNumId w:val="5"/>
  </w:num>
  <w:num w:numId="16" w16cid:durableId="411507588">
    <w:abstractNumId w:val="5"/>
  </w:num>
  <w:num w:numId="17" w16cid:durableId="1333951697">
    <w:abstractNumId w:val="5"/>
  </w:num>
  <w:num w:numId="18" w16cid:durableId="896477174">
    <w:abstractNumId w:val="5"/>
  </w:num>
  <w:num w:numId="19" w16cid:durableId="2050957366">
    <w:abstractNumId w:val="5"/>
  </w:num>
  <w:num w:numId="20" w16cid:durableId="1788768784">
    <w:abstractNumId w:val="5"/>
  </w:num>
  <w:num w:numId="21" w16cid:durableId="922841150">
    <w:abstractNumId w:val="5"/>
  </w:num>
  <w:num w:numId="22" w16cid:durableId="433325594">
    <w:abstractNumId w:val="5"/>
  </w:num>
  <w:num w:numId="23" w16cid:durableId="1873031001">
    <w:abstractNumId w:val="5"/>
  </w:num>
  <w:num w:numId="24" w16cid:durableId="1521820276">
    <w:abstractNumId w:val="5"/>
  </w:num>
  <w:num w:numId="25" w16cid:durableId="1375885598">
    <w:abstractNumId w:val="5"/>
  </w:num>
  <w:num w:numId="26" w16cid:durableId="645938594">
    <w:abstractNumId w:val="5"/>
  </w:num>
  <w:num w:numId="27" w16cid:durableId="1405375905">
    <w:abstractNumId w:val="5"/>
  </w:num>
  <w:num w:numId="28" w16cid:durableId="365102725">
    <w:abstractNumId w:val="5"/>
  </w:num>
  <w:num w:numId="29" w16cid:durableId="227426115">
    <w:abstractNumId w:val="5"/>
  </w:num>
  <w:num w:numId="30" w16cid:durableId="111630057">
    <w:abstractNumId w:val="5"/>
  </w:num>
  <w:num w:numId="31" w16cid:durableId="1997218921">
    <w:abstractNumId w:val="5"/>
  </w:num>
  <w:num w:numId="32" w16cid:durableId="1534807054">
    <w:abstractNumId w:val="5"/>
  </w:num>
  <w:num w:numId="33" w16cid:durableId="1578437207">
    <w:abstractNumId w:val="5"/>
  </w:num>
  <w:num w:numId="34" w16cid:durableId="1416124216">
    <w:abstractNumId w:val="5"/>
  </w:num>
  <w:num w:numId="35" w16cid:durableId="1794397738">
    <w:abstractNumId w:val="5"/>
  </w:num>
  <w:num w:numId="36" w16cid:durableId="429080574">
    <w:abstractNumId w:val="5"/>
  </w:num>
  <w:num w:numId="37" w16cid:durableId="993067405">
    <w:abstractNumId w:val="5"/>
  </w:num>
  <w:num w:numId="38" w16cid:durableId="957493819">
    <w:abstractNumId w:val="5"/>
  </w:num>
  <w:num w:numId="39" w16cid:durableId="937130653">
    <w:abstractNumId w:val="5"/>
  </w:num>
  <w:num w:numId="40" w16cid:durableId="355086516">
    <w:abstractNumId w:val="5"/>
  </w:num>
  <w:num w:numId="41" w16cid:durableId="71198987">
    <w:abstractNumId w:val="11"/>
  </w:num>
  <w:num w:numId="42" w16cid:durableId="663624523">
    <w:abstractNumId w:val="7"/>
  </w:num>
  <w:num w:numId="43" w16cid:durableId="8139037">
    <w:abstractNumId w:val="4"/>
  </w:num>
  <w:num w:numId="44" w16cid:durableId="1048071431">
    <w:abstractNumId w:val="2"/>
  </w:num>
  <w:num w:numId="45" w16cid:durableId="1693141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4BDD"/>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2AD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192B"/>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873"/>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0F57"/>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31F"/>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987C8-03CF-4D4E-9EDA-48F6DFCF7415}">
  <ds:schemaRefs>
    <ds:schemaRef ds:uri="http://schemas.openxmlformats.org/officeDocument/2006/bibliography"/>
  </ds:schemaRefs>
</ds:datastoreItem>
</file>

<file path=customXml/itemProps4.xml><?xml version="1.0" encoding="utf-8"?>
<ds:datastoreItem xmlns:ds="http://schemas.openxmlformats.org/officeDocument/2006/customXml" ds:itemID="{CE64972E-CFBF-4B1B-8584-E4FFC924DBCD}">
  <ds:schemaRef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90af9f17-34fb-4cb9-b32f-8fd3c6b167af"/>
    <ds:schemaRef ds:uri="http://schemas.openxmlformats.org/package/2006/metadata/core-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9FF221AD-9DF2-4D23-BB3C-CD45125BA4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177858</Words>
  <Characters>101380</Characters>
  <Application>Microsoft Office Word</Application>
  <DocSecurity>0</DocSecurity>
  <Lines>844</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278681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2</cp:revision>
  <cp:lastPrinted>2025-05-15T11:07:00Z</cp:lastPrinted>
  <dcterms:created xsi:type="dcterms:W3CDTF">2026-02-03T09:41:00Z</dcterms:created>
  <dcterms:modified xsi:type="dcterms:W3CDTF">2026-02-03T09:41:00Z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