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079D" w14:textId="77777777" w:rsidR="00124416" w:rsidRPr="00404B07" w:rsidRDefault="00124416" w:rsidP="0012441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03366A01" wp14:editId="598D5EF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ED5E848" w14:textId="77777777" w:rsidR="00124416" w:rsidRPr="00404B07" w:rsidRDefault="00124416" w:rsidP="0012441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F3CC841" w14:textId="61C2632D"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82ED6">
        <w:rPr>
          <w:rFonts w:ascii="Times New Roman" w:hAnsi="Times New Roman" w:cs="Times New Roman"/>
          <w:sz w:val="20"/>
        </w:rPr>
        <w:t>0</w:t>
      </w:r>
      <w:r w:rsidRPr="00404B07">
        <w:rPr>
          <w:rFonts w:ascii="Times New Roman" w:hAnsi="Times New Roman" w:cs="Times New Roman"/>
          <w:sz w:val="20"/>
        </w:rPr>
        <w:t xml:space="preserve"> 445) 53 141, el. p. savivaldybe@kretinga.lt </w:t>
      </w:r>
    </w:p>
    <w:p w14:paraId="19DB4500"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0BF2CD3F" w14:textId="77777777" w:rsidR="00124416" w:rsidRPr="00404B07" w:rsidRDefault="00124416" w:rsidP="00124416">
      <w:pPr>
        <w:tabs>
          <w:tab w:val="left" w:pos="870"/>
        </w:tabs>
        <w:spacing w:after="120" w:line="20" w:lineRule="atLeast"/>
        <w:contextualSpacing/>
        <w:rPr>
          <w:rFonts w:ascii="Times New Roman" w:hAnsi="Times New Roman" w:cs="Times New Roman"/>
          <w:sz w:val="24"/>
          <w:szCs w:val="24"/>
        </w:rPr>
      </w:pPr>
    </w:p>
    <w:p w14:paraId="7CB89EDC" w14:textId="77777777" w:rsidR="00124416" w:rsidRPr="00404B07" w:rsidRDefault="00124416" w:rsidP="0012441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51B347DF" w14:textId="2C24E408" w:rsidR="00124416" w:rsidRPr="00404B07" w:rsidRDefault="00124416" w:rsidP="0012441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w:t>
      </w:r>
      <w:r w:rsidR="00F85A09">
        <w:rPr>
          <w:rFonts w:ascii="Times New Roman" w:hAnsi="Times New Roman" w:cs="Times New Roman"/>
          <w:i/>
          <w:iCs/>
          <w:sz w:val="24"/>
          <w:szCs w:val="24"/>
        </w:rPr>
        <w:t>rkimo komisijos posėdžio 202</w:t>
      </w:r>
      <w:r w:rsidR="00CA401A">
        <w:rPr>
          <w:rFonts w:ascii="Times New Roman" w:hAnsi="Times New Roman" w:cs="Times New Roman"/>
          <w:i/>
          <w:iCs/>
          <w:sz w:val="24"/>
          <w:szCs w:val="24"/>
        </w:rPr>
        <w:t>6-02-</w:t>
      </w:r>
      <w:r w:rsidR="000A2916">
        <w:rPr>
          <w:rFonts w:ascii="Times New Roman" w:hAnsi="Times New Roman" w:cs="Times New Roman"/>
          <w:i/>
          <w:iCs/>
          <w:sz w:val="24"/>
          <w:szCs w:val="24"/>
        </w:rPr>
        <w:t>17</w:t>
      </w:r>
      <w:r w:rsidRPr="00404B07">
        <w:rPr>
          <w:rFonts w:ascii="Times New Roman" w:hAnsi="Times New Roman" w:cs="Times New Roman"/>
          <w:i/>
          <w:iCs/>
          <w:sz w:val="24"/>
          <w:szCs w:val="24"/>
        </w:rPr>
        <w:t xml:space="preserve"> protokolu Nr. VŠ1-</w:t>
      </w:r>
      <w:r w:rsidR="000A2916">
        <w:rPr>
          <w:rFonts w:ascii="Times New Roman" w:hAnsi="Times New Roman" w:cs="Times New Roman"/>
          <w:i/>
          <w:iCs/>
          <w:sz w:val="24"/>
          <w:szCs w:val="24"/>
        </w:rPr>
        <w:t>47</w:t>
      </w:r>
    </w:p>
    <w:p w14:paraId="65D909DB"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525BFA36"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2D9AD9C9"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SUPAPRASTINTO VIEŠOJO PIRKIMO „</w:t>
      </w:r>
      <w:r w:rsidR="0007507E">
        <w:rPr>
          <w:rFonts w:ascii="Times New Roman" w:hAnsi="Times New Roman" w:cs="Times New Roman"/>
          <w:b/>
          <w:sz w:val="24"/>
          <w:szCs w:val="24"/>
          <w:shd w:val="clear" w:color="auto" w:fill="FFFFFF"/>
        </w:rPr>
        <w:t>KRETINGOS RAJONO SAVIVALDYBĖS VIETINĖS REIKŠMĖS KELIŲ IR GATVIŲ ASFAL</w:t>
      </w:r>
      <w:r w:rsidR="002F42F3">
        <w:rPr>
          <w:rFonts w:ascii="Times New Roman" w:hAnsi="Times New Roman" w:cs="Times New Roman"/>
          <w:b/>
          <w:sz w:val="24"/>
          <w:szCs w:val="24"/>
          <w:shd w:val="clear" w:color="auto" w:fill="FFFFFF"/>
        </w:rPr>
        <w:t>T</w:t>
      </w:r>
      <w:r w:rsidR="0007507E">
        <w:rPr>
          <w:rFonts w:ascii="Times New Roman" w:hAnsi="Times New Roman" w:cs="Times New Roman"/>
          <w:b/>
          <w:sz w:val="24"/>
          <w:szCs w:val="24"/>
          <w:shd w:val="clear" w:color="auto" w:fill="FFFFFF"/>
        </w:rPr>
        <w:t>BETONIO DANGŲ BEI TAKŲ TAISYMO (REMONTO) DARBAI</w:t>
      </w:r>
      <w:r w:rsidRPr="00404B07">
        <w:rPr>
          <w:rFonts w:ascii="Times New Roman" w:hAnsi="Times New Roman" w:cs="Times New Roman"/>
          <w:b/>
          <w:bCs/>
          <w:sz w:val="24"/>
          <w:szCs w:val="24"/>
        </w:rPr>
        <w:t xml:space="preserve">“ </w:t>
      </w:r>
    </w:p>
    <w:p w14:paraId="28A1CAA3"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p>
    <w:p w14:paraId="61E7A827"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0F2AD150" w14:textId="5EE50DDC"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CA401A">
        <w:rPr>
          <w:rFonts w:ascii="Times New Roman" w:hAnsi="Times New Roman" w:cs="Times New Roman"/>
          <w:b/>
          <w:bCs/>
          <w:sz w:val="24"/>
          <w:szCs w:val="24"/>
        </w:rPr>
        <w:t>1</w:t>
      </w:r>
      <w:r w:rsidRPr="00404B07">
        <w:rPr>
          <w:rFonts w:ascii="Times New Roman" w:hAnsi="Times New Roman" w:cs="Times New Roman"/>
          <w:i/>
          <w:iCs/>
          <w:sz w:val="24"/>
          <w:szCs w:val="24"/>
        </w:rPr>
        <w:t xml:space="preserve"> </w:t>
      </w:r>
    </w:p>
    <w:p w14:paraId="78ACA82D" w14:textId="77777777" w:rsidR="00124416" w:rsidRDefault="00124416" w:rsidP="00B741FA"/>
    <w:p w14:paraId="12BCB672" w14:textId="77777777" w:rsidR="00EF30AB" w:rsidRDefault="00124416" w:rsidP="00F54407">
      <w:pPr>
        <w:spacing w:line="259" w:lineRule="auto"/>
      </w:pPr>
      <w:r>
        <w:br w:type="page"/>
      </w:r>
    </w:p>
    <w:sdt>
      <w:sdtPr>
        <w:rPr>
          <w:rFonts w:ascii="Times New Roman" w:eastAsiaTheme="minorEastAsia" w:hAnsi="Times New Roman" w:cs="Times New Roman"/>
          <w:color w:val="auto"/>
          <w:sz w:val="22"/>
          <w:szCs w:val="22"/>
        </w:rPr>
        <w:id w:val="2131511170"/>
        <w:docPartObj>
          <w:docPartGallery w:val="Table of Contents"/>
          <w:docPartUnique/>
        </w:docPartObj>
      </w:sdtPr>
      <w:sdtEndPr>
        <w:rPr>
          <w:rFonts w:asciiTheme="minorHAnsi" w:hAnsiTheme="minorHAnsi" w:cstheme="minorBidi"/>
          <w:b/>
          <w:bCs/>
          <w:sz w:val="21"/>
          <w:szCs w:val="21"/>
        </w:rPr>
      </w:sdtEndPr>
      <w:sdtContent>
        <w:p w14:paraId="6CAFDCB2" w14:textId="77777777" w:rsidR="00EF30AB" w:rsidRPr="00A731D9" w:rsidRDefault="00EF30AB">
          <w:pPr>
            <w:pStyle w:val="Turinioantrat"/>
            <w:rPr>
              <w:rFonts w:ascii="Times New Roman" w:hAnsi="Times New Roman" w:cs="Times New Roman"/>
              <w:color w:val="auto"/>
              <w:sz w:val="22"/>
              <w:szCs w:val="22"/>
            </w:rPr>
          </w:pPr>
          <w:r w:rsidRPr="00A731D9">
            <w:rPr>
              <w:rFonts w:ascii="Times New Roman" w:hAnsi="Times New Roman" w:cs="Times New Roman"/>
              <w:color w:val="auto"/>
              <w:sz w:val="22"/>
              <w:szCs w:val="22"/>
            </w:rPr>
            <w:t>Turinys</w:t>
          </w:r>
        </w:p>
        <w:p w14:paraId="31B29C17" w14:textId="03410D1B" w:rsidR="00D91C44" w:rsidRPr="00A731D9" w:rsidRDefault="00EF30AB">
          <w:pPr>
            <w:pStyle w:val="Turinys1"/>
            <w:tabs>
              <w:tab w:val="left" w:pos="660"/>
            </w:tabs>
            <w:rPr>
              <w:rFonts w:ascii="Times New Roman" w:hAnsi="Times New Roman" w:cs="Times New Roman"/>
              <w:noProof/>
              <w:sz w:val="22"/>
              <w:szCs w:val="22"/>
            </w:rPr>
          </w:pPr>
          <w:r w:rsidRPr="00A731D9">
            <w:rPr>
              <w:rFonts w:ascii="Times New Roman" w:hAnsi="Times New Roman" w:cs="Times New Roman"/>
              <w:sz w:val="22"/>
              <w:szCs w:val="22"/>
            </w:rPr>
            <w:fldChar w:fldCharType="begin"/>
          </w:r>
          <w:r w:rsidRPr="00A731D9">
            <w:rPr>
              <w:rFonts w:ascii="Times New Roman" w:hAnsi="Times New Roman" w:cs="Times New Roman"/>
              <w:sz w:val="22"/>
              <w:szCs w:val="22"/>
            </w:rPr>
            <w:instrText xml:space="preserve"> TOC \o "1-3" \h \z \u </w:instrText>
          </w:r>
          <w:r w:rsidRPr="00A731D9">
            <w:rPr>
              <w:rFonts w:ascii="Times New Roman" w:hAnsi="Times New Roman" w:cs="Times New Roman"/>
              <w:sz w:val="22"/>
              <w:szCs w:val="22"/>
            </w:rPr>
            <w:fldChar w:fldCharType="separate"/>
          </w:r>
          <w:hyperlink w:anchor="_Toc126846409" w:history="1">
            <w:r w:rsidR="00D91C44" w:rsidRPr="00A731D9">
              <w:rPr>
                <w:rStyle w:val="Hipersaitas"/>
                <w:rFonts w:ascii="Times New Roman" w:hAnsi="Times New Roman" w:cs="Times New Roman"/>
                <w:noProof/>
                <w:sz w:val="22"/>
                <w:szCs w:val="22"/>
              </w:rPr>
              <w:t>1.</w:t>
            </w:r>
            <w:r w:rsidR="00D91C44" w:rsidRPr="00A731D9">
              <w:rPr>
                <w:rFonts w:ascii="Times New Roman" w:hAnsi="Times New Roman" w:cs="Times New Roman"/>
                <w:noProof/>
                <w:sz w:val="22"/>
                <w:szCs w:val="22"/>
              </w:rPr>
              <w:tab/>
            </w:r>
            <w:r w:rsidR="00D91C44" w:rsidRPr="00A731D9">
              <w:rPr>
                <w:rStyle w:val="Hipersaitas"/>
                <w:rFonts w:ascii="Times New Roman" w:hAnsi="Times New Roman" w:cs="Times New Roman"/>
                <w:noProof/>
                <w:sz w:val="22"/>
                <w:szCs w:val="22"/>
              </w:rPr>
              <w:t>Bendra informacija</w:t>
            </w:r>
            <w:r w:rsidR="00D91C44" w:rsidRPr="00A731D9">
              <w:rPr>
                <w:rFonts w:ascii="Times New Roman" w:hAnsi="Times New Roman" w:cs="Times New Roman"/>
                <w:noProof/>
                <w:webHidden/>
                <w:sz w:val="22"/>
                <w:szCs w:val="22"/>
              </w:rPr>
              <w:tab/>
            </w:r>
            <w:r w:rsidR="00D91C44" w:rsidRPr="00A731D9">
              <w:rPr>
                <w:rFonts w:ascii="Times New Roman" w:hAnsi="Times New Roman" w:cs="Times New Roman"/>
                <w:noProof/>
                <w:webHidden/>
                <w:sz w:val="22"/>
                <w:szCs w:val="22"/>
              </w:rPr>
              <w:fldChar w:fldCharType="begin"/>
            </w:r>
            <w:r w:rsidR="00D91C44" w:rsidRPr="00A731D9">
              <w:rPr>
                <w:rFonts w:ascii="Times New Roman" w:hAnsi="Times New Roman" w:cs="Times New Roman"/>
                <w:noProof/>
                <w:webHidden/>
                <w:sz w:val="22"/>
                <w:szCs w:val="22"/>
              </w:rPr>
              <w:instrText xml:space="preserve"> PAGEREF _Toc126846409 \h </w:instrText>
            </w:r>
            <w:r w:rsidR="00D91C44" w:rsidRPr="00A731D9">
              <w:rPr>
                <w:rFonts w:ascii="Times New Roman" w:hAnsi="Times New Roman" w:cs="Times New Roman"/>
                <w:noProof/>
                <w:webHidden/>
                <w:sz w:val="22"/>
                <w:szCs w:val="22"/>
              </w:rPr>
            </w:r>
            <w:r w:rsidR="00D91C44"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2</w:t>
            </w:r>
            <w:r w:rsidR="00D91C44" w:rsidRPr="00A731D9">
              <w:rPr>
                <w:rFonts w:ascii="Times New Roman" w:hAnsi="Times New Roman" w:cs="Times New Roman"/>
                <w:noProof/>
                <w:webHidden/>
                <w:sz w:val="22"/>
                <w:szCs w:val="22"/>
              </w:rPr>
              <w:fldChar w:fldCharType="end"/>
            </w:r>
          </w:hyperlink>
        </w:p>
        <w:p w14:paraId="2C1AE8E9" w14:textId="71CDECD3" w:rsidR="00D91C44" w:rsidRPr="00A731D9" w:rsidRDefault="00D91C44">
          <w:pPr>
            <w:pStyle w:val="Turinys1"/>
            <w:rPr>
              <w:rFonts w:ascii="Times New Roman" w:hAnsi="Times New Roman" w:cs="Times New Roman"/>
              <w:noProof/>
              <w:sz w:val="22"/>
              <w:szCs w:val="22"/>
            </w:rPr>
          </w:pPr>
          <w:hyperlink w:anchor="_Toc126846410" w:history="1">
            <w:r w:rsidRPr="00A731D9">
              <w:rPr>
                <w:rStyle w:val="Hipersaitas"/>
                <w:rFonts w:ascii="Times New Roman" w:hAnsi="Times New Roman" w:cs="Times New Roman"/>
                <w:noProof/>
                <w:sz w:val="22"/>
                <w:szCs w:val="22"/>
              </w:rPr>
              <w:t>2. Pirkimo objektas</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_Toc126846410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2</w:t>
            </w:r>
            <w:r w:rsidRPr="00A731D9">
              <w:rPr>
                <w:rFonts w:ascii="Times New Roman" w:hAnsi="Times New Roman" w:cs="Times New Roman"/>
                <w:noProof/>
                <w:webHidden/>
                <w:sz w:val="22"/>
                <w:szCs w:val="22"/>
              </w:rPr>
              <w:fldChar w:fldCharType="end"/>
            </w:r>
          </w:hyperlink>
        </w:p>
        <w:p w14:paraId="1F660238" w14:textId="0EFDDE1A" w:rsidR="00D91C44" w:rsidRPr="00A731D9" w:rsidRDefault="00D91C44">
          <w:pPr>
            <w:pStyle w:val="Turinys1"/>
            <w:rPr>
              <w:rFonts w:ascii="Times New Roman" w:hAnsi="Times New Roman" w:cs="Times New Roman"/>
              <w:noProof/>
              <w:sz w:val="22"/>
              <w:szCs w:val="22"/>
            </w:rPr>
          </w:pPr>
          <w:hyperlink w:anchor="_Toc126846411" w:history="1">
            <w:r w:rsidRPr="00A731D9">
              <w:rPr>
                <w:rStyle w:val="Hipersaitas"/>
                <w:rFonts w:ascii="Times New Roman" w:hAnsi="Times New Roman" w:cs="Times New Roman"/>
                <w:noProof/>
                <w:sz w:val="22"/>
                <w:szCs w:val="22"/>
              </w:rPr>
              <w:t>3. Susitikimai su tiekėjais ir pirkimo objekto apžiūra</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_Toc126846411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2</w:t>
            </w:r>
            <w:r w:rsidRPr="00A731D9">
              <w:rPr>
                <w:rFonts w:ascii="Times New Roman" w:hAnsi="Times New Roman" w:cs="Times New Roman"/>
                <w:noProof/>
                <w:webHidden/>
                <w:sz w:val="22"/>
                <w:szCs w:val="22"/>
              </w:rPr>
              <w:fldChar w:fldCharType="end"/>
            </w:r>
          </w:hyperlink>
        </w:p>
        <w:p w14:paraId="276FF470" w14:textId="3DBB35FB" w:rsidR="00D91C44" w:rsidRPr="00A731D9" w:rsidRDefault="00D91C44">
          <w:pPr>
            <w:pStyle w:val="Turinys1"/>
            <w:rPr>
              <w:rFonts w:ascii="Times New Roman" w:hAnsi="Times New Roman" w:cs="Times New Roman"/>
              <w:noProof/>
              <w:sz w:val="22"/>
              <w:szCs w:val="22"/>
            </w:rPr>
          </w:pPr>
          <w:hyperlink w:anchor="_Toc126846412" w:history="1">
            <w:r w:rsidRPr="00A731D9">
              <w:rPr>
                <w:rStyle w:val="Hipersaitas"/>
                <w:rFonts w:ascii="Times New Roman" w:hAnsi="Times New Roman" w:cs="Times New Roman"/>
                <w:noProof/>
                <w:sz w:val="22"/>
                <w:szCs w:val="22"/>
              </w:rPr>
              <w:t>4. Tiekėjų pašalinimo pagrindai ir kvalifikacijos reikalavimai</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_Toc126846412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3</w:t>
            </w:r>
            <w:r w:rsidRPr="00A731D9">
              <w:rPr>
                <w:rFonts w:ascii="Times New Roman" w:hAnsi="Times New Roman" w:cs="Times New Roman"/>
                <w:noProof/>
                <w:webHidden/>
                <w:sz w:val="22"/>
                <w:szCs w:val="22"/>
              </w:rPr>
              <w:fldChar w:fldCharType="end"/>
            </w:r>
          </w:hyperlink>
        </w:p>
        <w:p w14:paraId="0D013B37" w14:textId="3280F77C" w:rsidR="00D91C44" w:rsidRPr="00A731D9" w:rsidRDefault="00D91C44">
          <w:pPr>
            <w:pStyle w:val="Turinys1"/>
            <w:tabs>
              <w:tab w:val="left" w:pos="660"/>
            </w:tabs>
            <w:rPr>
              <w:rFonts w:ascii="Times New Roman" w:hAnsi="Times New Roman" w:cs="Times New Roman"/>
              <w:noProof/>
              <w:sz w:val="22"/>
              <w:szCs w:val="22"/>
            </w:rPr>
          </w:pPr>
          <w:hyperlink w:anchor="_Toc126846413" w:history="1">
            <w:r w:rsidRPr="00A731D9">
              <w:rPr>
                <w:rStyle w:val="Hipersaitas"/>
                <w:rFonts w:ascii="Times New Roman" w:hAnsi="Times New Roman" w:cs="Times New Roman"/>
                <w:noProof/>
                <w:sz w:val="22"/>
                <w:szCs w:val="22"/>
              </w:rPr>
              <w:t>5.</w:t>
            </w:r>
            <w:r w:rsidRPr="00A731D9">
              <w:rPr>
                <w:rFonts w:ascii="Times New Roman" w:hAnsi="Times New Roman" w:cs="Times New Roman"/>
                <w:noProof/>
                <w:sz w:val="22"/>
                <w:szCs w:val="22"/>
              </w:rPr>
              <w:tab/>
            </w:r>
            <w:r w:rsidRPr="00A731D9">
              <w:rPr>
                <w:rStyle w:val="Hipersaitas"/>
                <w:rFonts w:ascii="Times New Roman" w:hAnsi="Times New Roman" w:cs="Times New Roman"/>
                <w:noProof/>
                <w:sz w:val="22"/>
                <w:szCs w:val="22"/>
              </w:rPr>
              <w:t>Reikalavimai, susiję su nacionaliniu saugumu</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_Toc126846413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3</w:t>
            </w:r>
            <w:r w:rsidRPr="00A731D9">
              <w:rPr>
                <w:rFonts w:ascii="Times New Roman" w:hAnsi="Times New Roman" w:cs="Times New Roman"/>
                <w:noProof/>
                <w:webHidden/>
                <w:sz w:val="22"/>
                <w:szCs w:val="22"/>
              </w:rPr>
              <w:fldChar w:fldCharType="end"/>
            </w:r>
          </w:hyperlink>
        </w:p>
        <w:p w14:paraId="03496E3F" w14:textId="77777777" w:rsidR="00D91C44" w:rsidRPr="00A731D9" w:rsidRDefault="00D91C44">
          <w:pPr>
            <w:pStyle w:val="Turinys1"/>
            <w:rPr>
              <w:rFonts w:ascii="Times New Roman" w:hAnsi="Times New Roman" w:cs="Times New Roman"/>
              <w:noProof/>
              <w:sz w:val="22"/>
              <w:szCs w:val="22"/>
            </w:rPr>
          </w:pPr>
          <w:hyperlink w:anchor="_Toc126846414" w:history="1">
            <w:r w:rsidRPr="00A731D9">
              <w:rPr>
                <w:rStyle w:val="Hipersaitas"/>
                <w:rFonts w:ascii="Times New Roman" w:hAnsi="Times New Roman" w:cs="Times New Roman"/>
                <w:noProof/>
                <w:sz w:val="22"/>
                <w:szCs w:val="22"/>
              </w:rPr>
              <w:t>6. Specialieji reikalavimai pasiūlymų rengimui ir pateikimui</w:t>
            </w:r>
            <w:r w:rsidRPr="00A731D9">
              <w:rPr>
                <w:rFonts w:ascii="Times New Roman" w:hAnsi="Times New Roman" w:cs="Times New Roman"/>
                <w:noProof/>
                <w:webHidden/>
                <w:sz w:val="22"/>
                <w:szCs w:val="22"/>
              </w:rPr>
              <w:tab/>
            </w:r>
            <w:r w:rsidR="00B10FF2" w:rsidRPr="00A731D9">
              <w:rPr>
                <w:rFonts w:ascii="Times New Roman" w:hAnsi="Times New Roman" w:cs="Times New Roman"/>
                <w:noProof/>
                <w:webHidden/>
                <w:sz w:val="22"/>
                <w:szCs w:val="22"/>
              </w:rPr>
              <w:t>4</w:t>
            </w:r>
          </w:hyperlink>
        </w:p>
        <w:p w14:paraId="33172262" w14:textId="42AB07C1" w:rsidR="00D91C44" w:rsidRPr="00A731D9" w:rsidRDefault="00D91C44">
          <w:pPr>
            <w:pStyle w:val="Turinys1"/>
            <w:tabs>
              <w:tab w:val="left" w:pos="660"/>
            </w:tabs>
            <w:rPr>
              <w:rFonts w:ascii="Times New Roman" w:hAnsi="Times New Roman" w:cs="Times New Roman"/>
              <w:noProof/>
              <w:sz w:val="22"/>
              <w:szCs w:val="22"/>
            </w:rPr>
          </w:pPr>
          <w:hyperlink w:anchor="_Toc126846415" w:history="1">
            <w:r w:rsidRPr="00A731D9">
              <w:rPr>
                <w:rStyle w:val="Hipersaitas"/>
                <w:rFonts w:ascii="Times New Roman" w:hAnsi="Times New Roman" w:cs="Times New Roman"/>
                <w:noProof/>
                <w:sz w:val="22"/>
                <w:szCs w:val="22"/>
              </w:rPr>
              <w:t>7.</w:t>
            </w:r>
            <w:r w:rsidRPr="00A731D9">
              <w:rPr>
                <w:rFonts w:ascii="Times New Roman" w:hAnsi="Times New Roman" w:cs="Times New Roman"/>
                <w:noProof/>
                <w:sz w:val="22"/>
                <w:szCs w:val="22"/>
              </w:rPr>
              <w:tab/>
            </w:r>
            <w:r w:rsidRPr="00A731D9">
              <w:rPr>
                <w:rStyle w:val="Hipersaitas"/>
                <w:rFonts w:ascii="Times New Roman" w:hAnsi="Times New Roman" w:cs="Times New Roman"/>
                <w:noProof/>
                <w:sz w:val="22"/>
                <w:szCs w:val="22"/>
              </w:rPr>
              <w:t>Pasiūlymo galiojimo užtikrinimas</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_Toc126846415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3</w:t>
            </w:r>
            <w:r w:rsidRPr="00A731D9">
              <w:rPr>
                <w:rFonts w:ascii="Times New Roman" w:hAnsi="Times New Roman" w:cs="Times New Roman"/>
                <w:noProof/>
                <w:webHidden/>
                <w:sz w:val="22"/>
                <w:szCs w:val="22"/>
              </w:rPr>
              <w:fldChar w:fldCharType="end"/>
            </w:r>
          </w:hyperlink>
        </w:p>
        <w:p w14:paraId="198EC5A0" w14:textId="02574F15" w:rsidR="00D91C44" w:rsidRPr="00A731D9" w:rsidRDefault="00D91C44">
          <w:pPr>
            <w:pStyle w:val="Turinys1"/>
            <w:tabs>
              <w:tab w:val="left" w:pos="660"/>
            </w:tabs>
            <w:rPr>
              <w:rFonts w:ascii="Times New Roman" w:hAnsi="Times New Roman" w:cs="Times New Roman"/>
              <w:noProof/>
              <w:sz w:val="22"/>
              <w:szCs w:val="22"/>
            </w:rPr>
          </w:pPr>
          <w:hyperlink w:anchor="_Toc126846416" w:history="1">
            <w:r w:rsidRPr="00A731D9">
              <w:rPr>
                <w:rStyle w:val="Hipersaitas"/>
                <w:rFonts w:ascii="Times New Roman" w:hAnsi="Times New Roman" w:cs="Times New Roman"/>
                <w:noProof/>
                <w:sz w:val="22"/>
                <w:szCs w:val="22"/>
              </w:rPr>
              <w:t>8.</w:t>
            </w:r>
            <w:r w:rsidRPr="00A731D9">
              <w:rPr>
                <w:rFonts w:ascii="Times New Roman" w:hAnsi="Times New Roman" w:cs="Times New Roman"/>
                <w:noProof/>
                <w:sz w:val="22"/>
                <w:szCs w:val="22"/>
              </w:rPr>
              <w:tab/>
            </w:r>
            <w:r w:rsidRPr="00A731D9">
              <w:rPr>
                <w:rStyle w:val="Hipersaitas"/>
                <w:rFonts w:ascii="Times New Roman" w:hAnsi="Times New Roman" w:cs="Times New Roman"/>
                <w:noProof/>
                <w:sz w:val="22"/>
                <w:szCs w:val="22"/>
              </w:rPr>
              <w:t>Elektroninis aukcionas</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_Toc126846416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4</w:t>
            </w:r>
            <w:r w:rsidRPr="00A731D9">
              <w:rPr>
                <w:rFonts w:ascii="Times New Roman" w:hAnsi="Times New Roman" w:cs="Times New Roman"/>
                <w:noProof/>
                <w:webHidden/>
                <w:sz w:val="22"/>
                <w:szCs w:val="22"/>
              </w:rPr>
              <w:fldChar w:fldCharType="end"/>
            </w:r>
          </w:hyperlink>
        </w:p>
        <w:p w14:paraId="15404233" w14:textId="08A64571" w:rsidR="00D91C44" w:rsidRPr="00A731D9" w:rsidRDefault="00D91C44">
          <w:pPr>
            <w:pStyle w:val="Turinys1"/>
            <w:tabs>
              <w:tab w:val="left" w:pos="660"/>
            </w:tabs>
            <w:rPr>
              <w:rFonts w:ascii="Times New Roman" w:hAnsi="Times New Roman" w:cs="Times New Roman"/>
              <w:noProof/>
              <w:sz w:val="22"/>
              <w:szCs w:val="22"/>
            </w:rPr>
          </w:pPr>
          <w:hyperlink w:anchor="_Toc126846417" w:history="1">
            <w:r w:rsidRPr="00A731D9">
              <w:rPr>
                <w:rStyle w:val="Hipersaitas"/>
                <w:rFonts w:ascii="Times New Roman" w:hAnsi="Times New Roman" w:cs="Times New Roman"/>
                <w:noProof/>
                <w:sz w:val="22"/>
                <w:szCs w:val="22"/>
              </w:rPr>
              <w:t>9.</w:t>
            </w:r>
            <w:r w:rsidRPr="00A731D9">
              <w:rPr>
                <w:rFonts w:ascii="Times New Roman" w:hAnsi="Times New Roman" w:cs="Times New Roman"/>
                <w:noProof/>
                <w:sz w:val="22"/>
                <w:szCs w:val="22"/>
              </w:rPr>
              <w:tab/>
            </w:r>
            <w:r w:rsidRPr="00A731D9">
              <w:rPr>
                <w:rStyle w:val="Hipersaitas"/>
                <w:rFonts w:ascii="Times New Roman" w:hAnsi="Times New Roman" w:cs="Times New Roman"/>
                <w:noProof/>
                <w:sz w:val="22"/>
                <w:szCs w:val="22"/>
              </w:rPr>
              <w:t>Pasiūlymų vertinimas</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_Toc126846417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6</w:t>
            </w:r>
            <w:r w:rsidRPr="00A731D9">
              <w:rPr>
                <w:rFonts w:ascii="Times New Roman" w:hAnsi="Times New Roman" w:cs="Times New Roman"/>
                <w:noProof/>
                <w:webHidden/>
                <w:sz w:val="22"/>
                <w:szCs w:val="22"/>
              </w:rPr>
              <w:fldChar w:fldCharType="end"/>
            </w:r>
          </w:hyperlink>
        </w:p>
        <w:p w14:paraId="5D386568" w14:textId="611217DA" w:rsidR="00D91C44" w:rsidRPr="00A731D9" w:rsidRDefault="00D91C44">
          <w:pPr>
            <w:pStyle w:val="Turinys1"/>
            <w:tabs>
              <w:tab w:val="left" w:pos="660"/>
            </w:tabs>
            <w:rPr>
              <w:rFonts w:ascii="Times New Roman" w:hAnsi="Times New Roman" w:cs="Times New Roman"/>
              <w:noProof/>
              <w:sz w:val="22"/>
              <w:szCs w:val="22"/>
            </w:rPr>
          </w:pPr>
          <w:hyperlink w:anchor="_Toc126846428" w:history="1">
            <w:r w:rsidRPr="00A731D9">
              <w:rPr>
                <w:rStyle w:val="Hipersaitas"/>
                <w:rFonts w:ascii="Times New Roman" w:hAnsi="Times New Roman" w:cs="Times New Roman"/>
                <w:noProof/>
                <w:sz w:val="22"/>
                <w:szCs w:val="22"/>
              </w:rPr>
              <w:t>10.</w:t>
            </w:r>
            <w:r w:rsidRPr="00A731D9">
              <w:rPr>
                <w:rFonts w:ascii="Times New Roman" w:hAnsi="Times New Roman" w:cs="Times New Roman"/>
                <w:noProof/>
                <w:sz w:val="22"/>
                <w:szCs w:val="22"/>
              </w:rPr>
              <w:tab/>
            </w:r>
            <w:r w:rsidRPr="00A731D9">
              <w:rPr>
                <w:rStyle w:val="Hipersaitas"/>
                <w:rFonts w:ascii="Times New Roman" w:hAnsi="Times New Roman" w:cs="Times New Roman"/>
                <w:noProof/>
                <w:sz w:val="22"/>
                <w:szCs w:val="22"/>
              </w:rPr>
              <w:t>Sutarties sudarymas</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_Toc126846428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6</w:t>
            </w:r>
            <w:r w:rsidRPr="00A731D9">
              <w:rPr>
                <w:rFonts w:ascii="Times New Roman" w:hAnsi="Times New Roman" w:cs="Times New Roman"/>
                <w:noProof/>
                <w:webHidden/>
                <w:sz w:val="22"/>
                <w:szCs w:val="22"/>
              </w:rPr>
              <w:fldChar w:fldCharType="end"/>
            </w:r>
          </w:hyperlink>
        </w:p>
        <w:p w14:paraId="5797408A" w14:textId="79FCEE7D" w:rsidR="00D91C44" w:rsidRPr="00A731D9" w:rsidRDefault="00D91C44">
          <w:pPr>
            <w:pStyle w:val="Turinys1"/>
            <w:tabs>
              <w:tab w:val="left" w:pos="660"/>
            </w:tabs>
            <w:rPr>
              <w:rFonts w:ascii="Times New Roman" w:hAnsi="Times New Roman" w:cs="Times New Roman"/>
              <w:noProof/>
              <w:sz w:val="22"/>
              <w:szCs w:val="22"/>
            </w:rPr>
          </w:pPr>
          <w:hyperlink w:anchor="_Toc126846429" w:history="1">
            <w:r w:rsidRPr="00A731D9">
              <w:rPr>
                <w:rStyle w:val="Hipersaitas"/>
                <w:rFonts w:ascii="Times New Roman" w:hAnsi="Times New Roman" w:cs="Times New Roman"/>
                <w:bCs/>
                <w:noProof/>
                <w:sz w:val="22"/>
                <w:szCs w:val="22"/>
              </w:rPr>
              <w:t>11</w:t>
            </w:r>
            <w:r w:rsidRPr="00A731D9">
              <w:rPr>
                <w:rStyle w:val="Hipersaitas"/>
                <w:rFonts w:ascii="Times New Roman" w:hAnsi="Times New Roman" w:cs="Times New Roman"/>
                <w:b/>
                <w:bCs/>
                <w:noProof/>
                <w:sz w:val="22"/>
                <w:szCs w:val="22"/>
              </w:rPr>
              <w:t>.</w:t>
            </w:r>
            <w:r w:rsidRPr="00A731D9">
              <w:rPr>
                <w:rFonts w:ascii="Times New Roman" w:hAnsi="Times New Roman" w:cs="Times New Roman"/>
                <w:noProof/>
                <w:sz w:val="22"/>
                <w:szCs w:val="22"/>
              </w:rPr>
              <w:tab/>
            </w:r>
            <w:r w:rsidRPr="00A731D9">
              <w:rPr>
                <w:rStyle w:val="Hipersaitas"/>
                <w:rFonts w:ascii="Times New Roman" w:hAnsi="Times New Roman" w:cs="Times New Roman"/>
                <w:noProof/>
                <w:sz w:val="22"/>
                <w:szCs w:val="22"/>
              </w:rPr>
              <w:t>Kitos sąlygos</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_Toc126846429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6</w:t>
            </w:r>
            <w:r w:rsidRPr="00A731D9">
              <w:rPr>
                <w:rFonts w:ascii="Times New Roman" w:hAnsi="Times New Roman" w:cs="Times New Roman"/>
                <w:noProof/>
                <w:webHidden/>
                <w:sz w:val="22"/>
                <w:szCs w:val="22"/>
              </w:rPr>
              <w:fldChar w:fldCharType="end"/>
            </w:r>
          </w:hyperlink>
        </w:p>
        <w:p w14:paraId="6093CE57" w14:textId="3D059076" w:rsidR="00D91C44" w:rsidRPr="00A731D9" w:rsidRDefault="00D91C44">
          <w:pPr>
            <w:pStyle w:val="Turinys1"/>
            <w:rPr>
              <w:rFonts w:ascii="Times New Roman" w:hAnsi="Times New Roman" w:cs="Times New Roman"/>
              <w:noProof/>
              <w:sz w:val="22"/>
              <w:szCs w:val="22"/>
            </w:rPr>
          </w:pPr>
          <w:hyperlink w:anchor="_Toc126846430" w:history="1">
            <w:r w:rsidRPr="00A731D9">
              <w:rPr>
                <w:rStyle w:val="Hipersaitas"/>
                <w:rFonts w:ascii="Times New Roman" w:hAnsi="Times New Roman" w:cs="Times New Roman"/>
                <w:noProof/>
                <w:sz w:val="22"/>
                <w:szCs w:val="22"/>
              </w:rPr>
              <w:t>Pirkimo sąlygų 1 priedas „Terminai“</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_Toc126846430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8</w:t>
            </w:r>
            <w:r w:rsidRPr="00A731D9">
              <w:rPr>
                <w:rFonts w:ascii="Times New Roman" w:hAnsi="Times New Roman" w:cs="Times New Roman"/>
                <w:noProof/>
                <w:webHidden/>
                <w:sz w:val="22"/>
                <w:szCs w:val="22"/>
              </w:rPr>
              <w:fldChar w:fldCharType="end"/>
            </w:r>
          </w:hyperlink>
        </w:p>
        <w:p w14:paraId="215FC223" w14:textId="6FEFC283" w:rsidR="00D91C44" w:rsidRPr="00A731D9" w:rsidRDefault="00D91C44">
          <w:pPr>
            <w:pStyle w:val="Turinys2"/>
            <w:rPr>
              <w:rFonts w:ascii="Times New Roman" w:hAnsi="Times New Roman" w:cs="Times New Roman"/>
              <w:noProof/>
              <w:sz w:val="22"/>
              <w:szCs w:val="22"/>
            </w:rPr>
          </w:pPr>
          <w:hyperlink w:anchor="_Toc126846431" w:history="1">
            <w:r w:rsidRPr="00A731D9">
              <w:rPr>
                <w:rStyle w:val="Hipersaitas"/>
                <w:rFonts w:ascii="Times New Roman" w:eastAsia="Calibri" w:hAnsi="Times New Roman" w:cs="Times New Roman"/>
                <w:noProof/>
                <w:sz w:val="22"/>
                <w:szCs w:val="22"/>
              </w:rPr>
              <w:t>Pirkimo sąlygų 2 priedas „Techninė specifikacija“</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_Toc126846431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12</w:t>
            </w:r>
            <w:r w:rsidRPr="00A731D9">
              <w:rPr>
                <w:rFonts w:ascii="Times New Roman" w:hAnsi="Times New Roman" w:cs="Times New Roman"/>
                <w:noProof/>
                <w:webHidden/>
                <w:sz w:val="22"/>
                <w:szCs w:val="22"/>
              </w:rPr>
              <w:fldChar w:fldCharType="end"/>
            </w:r>
          </w:hyperlink>
        </w:p>
        <w:p w14:paraId="71A78D15" w14:textId="706817DF" w:rsidR="00D91C44" w:rsidRPr="00A731D9" w:rsidRDefault="00D91C44">
          <w:pPr>
            <w:pStyle w:val="Turinys2"/>
            <w:rPr>
              <w:rFonts w:ascii="Times New Roman" w:hAnsi="Times New Roman" w:cs="Times New Roman"/>
              <w:noProof/>
              <w:sz w:val="22"/>
              <w:szCs w:val="22"/>
            </w:rPr>
          </w:pPr>
          <w:hyperlink w:anchor="_Toc126846432" w:history="1">
            <w:r w:rsidRPr="00A731D9">
              <w:rPr>
                <w:rStyle w:val="Hipersaitas"/>
                <w:rFonts w:ascii="Times New Roman" w:eastAsia="Calibri" w:hAnsi="Times New Roman" w:cs="Times New Roman"/>
                <w:noProof/>
                <w:sz w:val="22"/>
                <w:szCs w:val="22"/>
              </w:rPr>
              <w:t>Pirkimo sąlygų 3 priedas „Tiekėjų pašalinimo pagrindai“</w:t>
            </w:r>
            <w:r w:rsidRPr="00A731D9">
              <w:rPr>
                <w:rFonts w:ascii="Times New Roman" w:hAnsi="Times New Roman" w:cs="Times New Roman"/>
                <w:noProof/>
                <w:webHidden/>
                <w:sz w:val="22"/>
                <w:szCs w:val="22"/>
              </w:rPr>
              <w:tab/>
            </w:r>
            <w:r w:rsidRPr="00A731D9">
              <w:rPr>
                <w:rFonts w:ascii="Times New Roman" w:hAnsi="Times New Roman" w:cs="Times New Roman"/>
                <w:noProof/>
                <w:webHidden/>
                <w:sz w:val="22"/>
                <w:szCs w:val="22"/>
              </w:rPr>
              <w:fldChar w:fldCharType="begin"/>
            </w:r>
            <w:r w:rsidRPr="00A731D9">
              <w:rPr>
                <w:rFonts w:ascii="Times New Roman" w:hAnsi="Times New Roman" w:cs="Times New Roman"/>
                <w:noProof/>
                <w:webHidden/>
                <w:sz w:val="22"/>
                <w:szCs w:val="22"/>
              </w:rPr>
              <w:instrText xml:space="preserve"> PAGEREF _Toc126846432 \h </w:instrText>
            </w:r>
            <w:r w:rsidRPr="00A731D9">
              <w:rPr>
                <w:rFonts w:ascii="Times New Roman" w:hAnsi="Times New Roman" w:cs="Times New Roman"/>
                <w:noProof/>
                <w:webHidden/>
                <w:sz w:val="22"/>
                <w:szCs w:val="22"/>
              </w:rPr>
            </w:r>
            <w:r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13</w:t>
            </w:r>
            <w:r w:rsidRPr="00A731D9">
              <w:rPr>
                <w:rFonts w:ascii="Times New Roman" w:hAnsi="Times New Roman" w:cs="Times New Roman"/>
                <w:noProof/>
                <w:webHidden/>
                <w:sz w:val="22"/>
                <w:szCs w:val="22"/>
              </w:rPr>
              <w:fldChar w:fldCharType="end"/>
            </w:r>
          </w:hyperlink>
        </w:p>
        <w:p w14:paraId="43DC4CB3" w14:textId="1C4E8E56" w:rsidR="00D91C44" w:rsidRPr="00A731D9" w:rsidRDefault="00D91C44">
          <w:pPr>
            <w:pStyle w:val="Turinys2"/>
            <w:rPr>
              <w:rFonts w:ascii="Times New Roman" w:hAnsi="Times New Roman" w:cs="Times New Roman"/>
              <w:noProof/>
              <w:sz w:val="22"/>
              <w:szCs w:val="22"/>
            </w:rPr>
          </w:pPr>
          <w:hyperlink w:anchor="_Toc126846433" w:history="1">
            <w:r w:rsidRPr="00A731D9">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A731D9">
              <w:rPr>
                <w:rFonts w:ascii="Times New Roman" w:hAnsi="Times New Roman" w:cs="Times New Roman"/>
                <w:noProof/>
                <w:webHidden/>
                <w:sz w:val="22"/>
                <w:szCs w:val="22"/>
              </w:rPr>
              <w:tab/>
            </w:r>
          </w:hyperlink>
        </w:p>
        <w:p w14:paraId="7577426B" w14:textId="5009A011" w:rsidR="00D91C44" w:rsidRPr="00A731D9" w:rsidRDefault="00D91C44">
          <w:pPr>
            <w:pStyle w:val="Turinys2"/>
            <w:rPr>
              <w:rFonts w:ascii="Times New Roman" w:hAnsi="Times New Roman" w:cs="Times New Roman"/>
              <w:noProof/>
              <w:sz w:val="22"/>
              <w:szCs w:val="22"/>
            </w:rPr>
          </w:pPr>
          <w:hyperlink w:anchor="_Toc126846434" w:history="1">
            <w:r w:rsidRPr="00A731D9">
              <w:rPr>
                <w:rStyle w:val="Hipersaitas"/>
                <w:rFonts w:ascii="Times New Roman" w:eastAsia="Calibri" w:hAnsi="Times New Roman" w:cs="Times New Roman"/>
                <w:noProof/>
                <w:sz w:val="22"/>
                <w:szCs w:val="22"/>
              </w:rPr>
              <w:t xml:space="preserve">Pirkimo sąlygų 5 priedas „EBVPD“ </w:t>
            </w:r>
            <w:r w:rsidRPr="00A731D9">
              <w:rPr>
                <w:rStyle w:val="Hipersaitas"/>
                <w:rFonts w:ascii="Times New Roman" w:hAnsi="Times New Roman" w:cs="Times New Roman"/>
                <w:noProof/>
                <w:sz w:val="22"/>
                <w:szCs w:val="22"/>
              </w:rPr>
              <w:t>(XML formatu)</w:t>
            </w:r>
            <w:r w:rsidRPr="00A731D9">
              <w:rPr>
                <w:rFonts w:ascii="Times New Roman" w:hAnsi="Times New Roman" w:cs="Times New Roman"/>
                <w:noProof/>
                <w:webHidden/>
                <w:sz w:val="22"/>
                <w:szCs w:val="22"/>
              </w:rPr>
              <w:tab/>
            </w:r>
          </w:hyperlink>
          <w:r w:rsidR="00450C7D">
            <w:t>30</w:t>
          </w:r>
        </w:p>
        <w:p w14:paraId="7B3C0970" w14:textId="10DEBD52" w:rsidR="00D91C44" w:rsidRPr="00A731D9" w:rsidRDefault="00D91C44">
          <w:pPr>
            <w:pStyle w:val="Turinys2"/>
            <w:rPr>
              <w:rFonts w:ascii="Times New Roman" w:hAnsi="Times New Roman" w:cs="Times New Roman"/>
              <w:noProof/>
              <w:sz w:val="22"/>
              <w:szCs w:val="22"/>
            </w:rPr>
          </w:pPr>
          <w:hyperlink w:anchor="_Toc126846435" w:history="1">
            <w:r w:rsidRPr="00A731D9">
              <w:rPr>
                <w:rStyle w:val="Hipersaitas"/>
                <w:rFonts w:ascii="Times New Roman" w:eastAsia="Calibri" w:hAnsi="Times New Roman" w:cs="Times New Roman"/>
                <w:noProof/>
                <w:sz w:val="22"/>
                <w:szCs w:val="22"/>
              </w:rPr>
              <w:t>Pirkimo sąlygų 6 priedas „Pasiūlymo forma“</w:t>
            </w:r>
            <w:r w:rsidR="00450C7D">
              <w:rPr>
                <w:rFonts w:ascii="Times New Roman" w:hAnsi="Times New Roman" w:cs="Times New Roman"/>
                <w:noProof/>
                <w:webHidden/>
                <w:sz w:val="22"/>
                <w:szCs w:val="22"/>
              </w:rPr>
              <w:t>......................................................................................................</w:t>
            </w:r>
          </w:hyperlink>
          <w:r w:rsidR="00450C7D">
            <w:t>31</w:t>
          </w:r>
          <w:r w:rsidR="00450C7D" w:rsidRPr="00A731D9">
            <w:rPr>
              <w:rFonts w:ascii="Times New Roman" w:hAnsi="Times New Roman" w:cs="Times New Roman"/>
              <w:noProof/>
              <w:sz w:val="22"/>
              <w:szCs w:val="22"/>
            </w:rPr>
            <w:t xml:space="preserve"> </w:t>
          </w:r>
        </w:p>
        <w:p w14:paraId="49431695" w14:textId="50AD1DB4" w:rsidR="00D91C44" w:rsidRPr="00A731D9" w:rsidRDefault="00D91C44">
          <w:pPr>
            <w:pStyle w:val="Turinys2"/>
            <w:rPr>
              <w:rFonts w:ascii="Times New Roman" w:hAnsi="Times New Roman" w:cs="Times New Roman"/>
              <w:noProof/>
              <w:sz w:val="22"/>
              <w:szCs w:val="22"/>
            </w:rPr>
          </w:pPr>
          <w:hyperlink w:anchor="_Toc126846454" w:history="1">
            <w:r w:rsidRPr="00A731D9">
              <w:rPr>
                <w:rStyle w:val="Hipersaitas"/>
                <w:rFonts w:ascii="Times New Roman" w:eastAsia="Calibri" w:hAnsi="Times New Roman" w:cs="Times New Roman"/>
                <w:noProof/>
                <w:sz w:val="22"/>
                <w:szCs w:val="22"/>
              </w:rPr>
              <w:t>Pirkimo sąlygų 7 priedas „Pasiūlymų vertinimo kriterijai ir sąlygos“</w:t>
            </w:r>
            <w:r w:rsidRPr="00A731D9">
              <w:rPr>
                <w:rFonts w:ascii="Times New Roman" w:hAnsi="Times New Roman" w:cs="Times New Roman"/>
                <w:noProof/>
                <w:webHidden/>
                <w:sz w:val="22"/>
                <w:szCs w:val="22"/>
              </w:rPr>
              <w:tab/>
            </w:r>
          </w:hyperlink>
          <w:r w:rsidR="00450C7D">
            <w:t>42</w:t>
          </w:r>
        </w:p>
        <w:p w14:paraId="2DC62693" w14:textId="72317953" w:rsidR="00D91C44" w:rsidRPr="00A731D9" w:rsidRDefault="00AB7EBA" w:rsidP="00AB7EBA">
          <w:pPr>
            <w:spacing w:after="0" w:line="240" w:lineRule="auto"/>
            <w:jc w:val="both"/>
            <w:rPr>
              <w:rFonts w:ascii="Times New Roman" w:hAnsi="Times New Roman" w:cs="Times New Roman"/>
              <w:sz w:val="24"/>
              <w:szCs w:val="24"/>
            </w:rPr>
          </w:pPr>
          <w:r w:rsidRPr="00A731D9">
            <w:t xml:space="preserve">   </w:t>
          </w:r>
          <w:hyperlink w:anchor="_Toc126846455" w:history="1">
            <w:r w:rsidR="00D91C44" w:rsidRPr="00A731D9">
              <w:rPr>
                <w:rStyle w:val="Hipersaitas"/>
                <w:rFonts w:ascii="Times New Roman" w:hAnsi="Times New Roman" w:cs="Times New Roman"/>
                <w:noProof/>
                <w:sz w:val="22"/>
                <w:szCs w:val="22"/>
              </w:rPr>
              <w:t>Pirkimo sąlygų 8 priedas „</w:t>
            </w:r>
            <w:r w:rsidRPr="00A731D9">
              <w:rPr>
                <w:rFonts w:ascii="Times New Roman" w:hAnsi="Times New Roman" w:cs="Times New Roman"/>
                <w:sz w:val="22"/>
                <w:szCs w:val="22"/>
              </w:rPr>
              <w:t xml:space="preserve">Atitikties deklaracija, </w:t>
            </w:r>
            <w:r w:rsidRPr="00A731D9">
              <w:rPr>
                <w:rFonts w:ascii="Times New Roman" w:hAnsi="Times New Roman" w:cs="Times New Roman"/>
                <w:iCs/>
                <w:sz w:val="22"/>
                <w:szCs w:val="22"/>
              </w:rPr>
              <w:t>dėl reikalavimų, susijusių su nacionaliniu saugumu</w:t>
            </w:r>
            <w:r w:rsidRPr="00A731D9">
              <w:rPr>
                <w:rFonts w:ascii="Times New Roman" w:hAnsi="Times New Roman" w:cs="Times New Roman"/>
                <w:iCs/>
                <w:sz w:val="24"/>
                <w:szCs w:val="24"/>
              </w:rPr>
              <w:t xml:space="preserve"> ...</w:t>
            </w:r>
            <w:r w:rsidR="002C3C4B" w:rsidRPr="00A731D9">
              <w:rPr>
                <w:rFonts w:ascii="Times New Roman" w:hAnsi="Times New Roman" w:cs="Times New Roman"/>
                <w:iCs/>
                <w:sz w:val="24"/>
                <w:szCs w:val="24"/>
              </w:rPr>
              <w:t>.........</w:t>
            </w:r>
          </w:hyperlink>
          <w:r w:rsidR="00450C7D">
            <w:t>43</w:t>
          </w:r>
          <w:r w:rsidR="00450C7D" w:rsidRPr="00A731D9">
            <w:rPr>
              <w:rFonts w:ascii="Times New Roman" w:hAnsi="Times New Roman" w:cs="Times New Roman"/>
              <w:sz w:val="24"/>
              <w:szCs w:val="24"/>
            </w:rPr>
            <w:t xml:space="preserve"> </w:t>
          </w:r>
        </w:p>
        <w:p w14:paraId="25C2A414" w14:textId="1AA08D4E" w:rsidR="00D91C44" w:rsidRPr="00A731D9" w:rsidRDefault="00B10FF2">
          <w:pPr>
            <w:pStyle w:val="Turinys2"/>
            <w:rPr>
              <w:rFonts w:ascii="Times New Roman" w:hAnsi="Times New Roman" w:cs="Times New Roman"/>
              <w:noProof/>
              <w:sz w:val="22"/>
              <w:szCs w:val="22"/>
            </w:rPr>
          </w:pPr>
          <w:hyperlink w:anchor="_Toc126846457" w:history="1">
            <w:r w:rsidRPr="00A731D9">
              <w:rPr>
                <w:rStyle w:val="Hipersaitas"/>
                <w:rFonts w:ascii="Times New Roman" w:hAnsi="Times New Roman" w:cs="Times New Roman"/>
                <w:noProof/>
                <w:sz w:val="22"/>
                <w:szCs w:val="22"/>
              </w:rPr>
              <w:t>Pirkimo sąlygų 9</w:t>
            </w:r>
            <w:r w:rsidR="00D91C44" w:rsidRPr="00A731D9">
              <w:rPr>
                <w:rStyle w:val="Hipersaitas"/>
                <w:rFonts w:ascii="Times New Roman" w:hAnsi="Times New Roman" w:cs="Times New Roman"/>
                <w:noProof/>
                <w:sz w:val="22"/>
                <w:szCs w:val="22"/>
              </w:rPr>
              <w:t xml:space="preserve"> priedas „Sutarties projektas“</w:t>
            </w:r>
            <w:r w:rsidR="00D91C44" w:rsidRPr="00A731D9">
              <w:rPr>
                <w:rFonts w:ascii="Times New Roman" w:hAnsi="Times New Roman" w:cs="Times New Roman"/>
                <w:noProof/>
                <w:webHidden/>
                <w:sz w:val="22"/>
                <w:szCs w:val="22"/>
              </w:rPr>
              <w:tab/>
            </w:r>
            <w:r w:rsidR="00D91C44" w:rsidRPr="00A731D9">
              <w:rPr>
                <w:rFonts w:ascii="Times New Roman" w:hAnsi="Times New Roman" w:cs="Times New Roman"/>
                <w:noProof/>
                <w:webHidden/>
                <w:sz w:val="22"/>
                <w:szCs w:val="22"/>
              </w:rPr>
              <w:fldChar w:fldCharType="begin"/>
            </w:r>
            <w:r w:rsidR="00D91C44" w:rsidRPr="00A731D9">
              <w:rPr>
                <w:rFonts w:ascii="Times New Roman" w:hAnsi="Times New Roman" w:cs="Times New Roman"/>
                <w:noProof/>
                <w:webHidden/>
                <w:sz w:val="22"/>
                <w:szCs w:val="22"/>
              </w:rPr>
              <w:instrText xml:space="preserve"> PAGEREF _Toc126846457 \h </w:instrText>
            </w:r>
            <w:r w:rsidR="00D91C44" w:rsidRPr="00A731D9">
              <w:rPr>
                <w:rFonts w:ascii="Times New Roman" w:hAnsi="Times New Roman" w:cs="Times New Roman"/>
                <w:noProof/>
                <w:webHidden/>
                <w:sz w:val="22"/>
                <w:szCs w:val="22"/>
              </w:rPr>
            </w:r>
            <w:r w:rsidR="00D91C44" w:rsidRPr="00A731D9">
              <w:rPr>
                <w:rFonts w:ascii="Times New Roman" w:hAnsi="Times New Roman" w:cs="Times New Roman"/>
                <w:noProof/>
                <w:webHidden/>
                <w:sz w:val="22"/>
                <w:szCs w:val="22"/>
              </w:rPr>
              <w:fldChar w:fldCharType="separate"/>
            </w:r>
            <w:r w:rsidR="00570B08">
              <w:rPr>
                <w:rFonts w:ascii="Times New Roman" w:hAnsi="Times New Roman" w:cs="Times New Roman"/>
                <w:noProof/>
                <w:webHidden/>
                <w:sz w:val="22"/>
                <w:szCs w:val="22"/>
              </w:rPr>
              <w:t>4</w:t>
            </w:r>
            <w:r w:rsidR="00D91C44" w:rsidRPr="00A731D9">
              <w:rPr>
                <w:rFonts w:ascii="Times New Roman" w:hAnsi="Times New Roman" w:cs="Times New Roman"/>
                <w:noProof/>
                <w:webHidden/>
                <w:sz w:val="22"/>
                <w:szCs w:val="22"/>
              </w:rPr>
              <w:fldChar w:fldCharType="end"/>
            </w:r>
          </w:hyperlink>
          <w:r w:rsidR="00A731D9">
            <w:t>5</w:t>
          </w:r>
        </w:p>
        <w:p w14:paraId="66A8CCD2" w14:textId="72189C8A" w:rsidR="002137D6" w:rsidRPr="00A731D9" w:rsidRDefault="00EF30AB" w:rsidP="002137D6">
          <w:pPr>
            <w:pStyle w:val="Turinys2"/>
            <w:spacing w:line="240" w:lineRule="auto"/>
            <w:ind w:left="0"/>
            <w:rPr>
              <w:rFonts w:ascii="Times New Roman" w:hAnsi="Times New Roman" w:cs="Times New Roman"/>
              <w:noProof/>
              <w:sz w:val="22"/>
              <w:szCs w:val="22"/>
            </w:rPr>
          </w:pPr>
          <w:r w:rsidRPr="00A731D9">
            <w:rPr>
              <w:rFonts w:ascii="Times New Roman" w:hAnsi="Times New Roman" w:cs="Times New Roman"/>
              <w:b/>
              <w:bCs/>
              <w:sz w:val="22"/>
              <w:szCs w:val="22"/>
            </w:rPr>
            <w:fldChar w:fldCharType="end"/>
          </w:r>
          <w:r w:rsidR="002137D6" w:rsidRPr="00A731D9">
            <w:rPr>
              <w:rFonts w:ascii="Times New Roman" w:hAnsi="Times New Roman" w:cs="Times New Roman"/>
              <w:b/>
              <w:bCs/>
              <w:sz w:val="22"/>
              <w:szCs w:val="22"/>
            </w:rPr>
            <w:t xml:space="preserve">  </w:t>
          </w:r>
          <w:hyperlink r:id="rId9" w:anchor="_Toc126235742" w:history="1">
            <w:r w:rsidR="002137D6" w:rsidRPr="00A731D9">
              <w:rPr>
                <w:rStyle w:val="Hipersaitas"/>
                <w:rFonts w:ascii="Times New Roman" w:hAnsi="Times New Roman" w:cs="Times New Roman"/>
                <w:noProof/>
                <w:sz w:val="22"/>
                <w:szCs w:val="22"/>
              </w:rPr>
              <w:t>Pirkimo sąlygų 10 priedas „Pirkimo sutarties sąlygų įvykdymo garantijos forma“.....................</w:t>
            </w:r>
            <w:r w:rsidR="002137D6" w:rsidRPr="00A731D9">
              <w:rPr>
                <w:rStyle w:val="Hipersaitas"/>
                <w:rFonts w:ascii="Times New Roman" w:hAnsi="Times New Roman" w:cs="Times New Roman"/>
                <w:noProof/>
                <w:webHidden/>
                <w:sz w:val="22"/>
                <w:szCs w:val="22"/>
              </w:rPr>
              <w:tab/>
            </w:r>
          </w:hyperlink>
          <w:r w:rsidR="002137D6" w:rsidRPr="00A731D9">
            <w:rPr>
              <w:rStyle w:val="Hipersaitas"/>
              <w:rFonts w:ascii="Times New Roman" w:hAnsi="Times New Roman" w:cs="Times New Roman"/>
              <w:noProof/>
              <w:sz w:val="22"/>
              <w:szCs w:val="22"/>
            </w:rPr>
            <w:t xml:space="preserve">  </w:t>
          </w:r>
          <w:r w:rsidR="00A731D9">
            <w:rPr>
              <w:rStyle w:val="Hipersaitas"/>
              <w:rFonts w:ascii="Times New Roman" w:hAnsi="Times New Roman" w:cs="Times New Roman"/>
              <w:sz w:val="22"/>
              <w:szCs w:val="22"/>
            </w:rPr>
            <w:t>46</w:t>
          </w:r>
        </w:p>
        <w:p w14:paraId="74C68F3E" w14:textId="6764C9C2" w:rsidR="002137D6" w:rsidRPr="00A731D9" w:rsidRDefault="002137D6" w:rsidP="002137D6">
          <w:pPr>
            <w:pStyle w:val="Turinys2"/>
            <w:spacing w:line="240" w:lineRule="auto"/>
            <w:ind w:left="0"/>
            <w:rPr>
              <w:rStyle w:val="Hipersaitas"/>
              <w:rFonts w:ascii="Times New Roman" w:hAnsi="Times New Roman" w:cs="Times New Roman"/>
              <w:noProof/>
              <w:sz w:val="22"/>
              <w:szCs w:val="22"/>
            </w:rPr>
          </w:pPr>
          <w:r w:rsidRPr="00A731D9">
            <w:rPr>
              <w:rStyle w:val="Hipersaitas"/>
              <w:rFonts w:ascii="Times New Roman" w:hAnsi="Times New Roman" w:cs="Times New Roman"/>
              <w:noProof/>
              <w:sz w:val="22"/>
              <w:szCs w:val="22"/>
            </w:rPr>
            <w:t xml:space="preserve">  Pirkimo sąlygų 11 priedas „Pirkimo sutarties sąlygų įvykdymo laidavimo rašto forma“.................................. .</w:t>
          </w:r>
          <w:r w:rsidR="00A731D9">
            <w:rPr>
              <w:rStyle w:val="Hipersaitas"/>
              <w:rFonts w:ascii="Times New Roman" w:hAnsi="Times New Roman" w:cs="Times New Roman"/>
              <w:noProof/>
              <w:sz w:val="22"/>
              <w:szCs w:val="22"/>
            </w:rPr>
            <w:t>48</w:t>
          </w:r>
        </w:p>
        <w:p w14:paraId="371D6277" w14:textId="00724081" w:rsidR="00EF30AB" w:rsidRPr="00A731D9" w:rsidRDefault="000A2916"/>
      </w:sdtContent>
    </w:sdt>
    <w:p w14:paraId="7D5748D7" w14:textId="77777777" w:rsidR="00124416" w:rsidRDefault="00EF30AB" w:rsidP="00EF30AB">
      <w:pPr>
        <w:spacing w:line="259" w:lineRule="auto"/>
      </w:pPr>
      <w:r>
        <w:br w:type="page"/>
      </w:r>
    </w:p>
    <w:p w14:paraId="1892699A" w14:textId="77777777" w:rsidR="00124416" w:rsidRPr="00404B07" w:rsidRDefault="00124416" w:rsidP="00124416">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26681611"/>
      <w:bookmarkStart w:id="1" w:name="_Toc126846409"/>
      <w:bookmarkStart w:id="2" w:name="_Toc335201954"/>
      <w:r w:rsidRPr="00404B07">
        <w:rPr>
          <w:rFonts w:ascii="Times New Roman" w:hAnsi="Times New Roman" w:cs="Times New Roman"/>
          <w:sz w:val="32"/>
          <w:szCs w:val="32"/>
        </w:rPr>
        <w:lastRenderedPageBreak/>
        <w:t>Bendra informacija</w:t>
      </w:r>
      <w:bookmarkEnd w:id="0"/>
      <w:bookmarkEnd w:id="1"/>
    </w:p>
    <w:p w14:paraId="43E9F869" w14:textId="77777777" w:rsidR="00124416" w:rsidRPr="00404B07" w:rsidRDefault="00124416" w:rsidP="00124416">
      <w:pPr>
        <w:pStyle w:val="Sraopastraipa"/>
        <w:numPr>
          <w:ilvl w:val="1"/>
          <w:numId w:val="1"/>
        </w:numPr>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 </w:t>
      </w:r>
      <w:r w:rsidRPr="00404B07">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04B07">
        <w:rPr>
          <w:rFonts w:ascii="Times New Roman" w:hAnsi="Times New Roman" w:cs="Times New Roman"/>
          <w:sz w:val="24"/>
          <w:szCs w:val="24"/>
        </w:rPr>
        <w:t>Perkančioji organizacija nėra PVM mokėtoja</w:t>
      </w:r>
      <w:r w:rsidRPr="00404B07">
        <w:rPr>
          <w:rFonts w:ascii="Times New Roman" w:eastAsia="Calibri" w:hAnsi="Times New Roman" w:cs="Times New Roman"/>
          <w:sz w:val="24"/>
          <w:szCs w:val="24"/>
        </w:rPr>
        <w:t>.</w:t>
      </w:r>
    </w:p>
    <w:p w14:paraId="01EBA838" w14:textId="77777777" w:rsidR="00124416" w:rsidRPr="00404B07" w:rsidRDefault="00124416" w:rsidP="00124416">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Pirkimą </w:t>
      </w:r>
      <w:r w:rsidRPr="00404B07">
        <w:rPr>
          <w:rFonts w:ascii="Times New Roman" w:hAnsi="Times New Roman" w:cs="Times New Roman"/>
          <w:sz w:val="24"/>
          <w:szCs w:val="24"/>
        </w:rPr>
        <w:t>perkančiosios organizacijos</w:t>
      </w:r>
      <w:r w:rsidRPr="00404B07">
        <w:rPr>
          <w:rFonts w:ascii="Times New Roman" w:eastAsia="Calibri" w:hAnsi="Times New Roman" w:cs="Times New Roman"/>
          <w:sz w:val="24"/>
          <w:szCs w:val="24"/>
        </w:rPr>
        <w:t xml:space="preserve"> vardu atlieka centrinė perkančioji organizacija: Kretingos</w:t>
      </w:r>
    </w:p>
    <w:p w14:paraId="48A1182D" w14:textId="77777777" w:rsidR="00124416" w:rsidRPr="00404B07" w:rsidRDefault="00124416" w:rsidP="00124416">
      <w:pPr>
        <w:tabs>
          <w:tab w:val="left" w:pos="993"/>
        </w:tabs>
        <w:spacing w:after="0" w:line="20" w:lineRule="atLeast"/>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rajono savivaldybės administracija, juridinio asmens kodas 188715222, adresas Savanorių g. 29A, Kretinga, darbo laikas 8.00-17.00, V 8.00-15.45. Sutartį pasirašys </w:t>
      </w:r>
      <w:r w:rsidRPr="00404B07">
        <w:rPr>
          <w:rFonts w:ascii="Times New Roman" w:hAnsi="Times New Roman" w:cs="Times New Roman"/>
          <w:sz w:val="24"/>
          <w:szCs w:val="24"/>
        </w:rPr>
        <w:t>perkančioji organizacija</w:t>
      </w:r>
      <w:r w:rsidRPr="00404B07">
        <w:rPr>
          <w:rFonts w:ascii="Times New Roman" w:eastAsia="Calibri" w:hAnsi="Times New Roman" w:cs="Times New Roman"/>
          <w:sz w:val="24"/>
          <w:szCs w:val="24"/>
        </w:rPr>
        <w:t>.</w:t>
      </w:r>
    </w:p>
    <w:p w14:paraId="67295A27" w14:textId="0F1098C1" w:rsidR="00124416" w:rsidRPr="00404B07" w:rsidRDefault="00124416" w:rsidP="00124416">
      <w:pPr>
        <w:pStyle w:val="Sraopastraipa"/>
        <w:spacing w:after="0" w:line="240" w:lineRule="auto"/>
        <w:ind w:left="0" w:firstLine="567"/>
        <w:jc w:val="both"/>
        <w:rPr>
          <w:rFonts w:ascii="Times New Roman" w:eastAsia="Calibri" w:hAnsi="Times New Roman" w:cs="Times New Roman"/>
          <w:sz w:val="24"/>
          <w:szCs w:val="24"/>
        </w:rPr>
      </w:pPr>
      <w:r w:rsidRPr="00404B07">
        <w:rPr>
          <w:rFonts w:ascii="Times New Roman" w:hAnsi="Times New Roman" w:cs="Times New Roman"/>
          <w:color w:val="000000" w:themeColor="text1"/>
          <w:sz w:val="24"/>
          <w:szCs w:val="24"/>
        </w:rPr>
        <w:t xml:space="preserve">1.3. Pirkimas neatliekamas naudojantis centralizuotų pirkimų katalogu, nes </w:t>
      </w:r>
      <w:r w:rsidR="00836701">
        <w:rPr>
          <w:rFonts w:ascii="Times New Roman" w:hAnsi="Times New Roman" w:cs="Times New Roman"/>
          <w:sz w:val="24"/>
          <w:szCs w:val="24"/>
          <w:shd w:val="clear" w:color="auto" w:fill="FFFFFF"/>
        </w:rPr>
        <w:t xml:space="preserve">kelių ir gatvių asfaltbetonio dangų bei takų taisymo (remonto) darbų </w:t>
      </w:r>
      <w:r w:rsidRPr="00404B07">
        <w:rPr>
          <w:rFonts w:ascii="Times New Roman" w:hAnsi="Times New Roman" w:cs="Times New Roman"/>
          <w:sz w:val="24"/>
          <w:szCs w:val="24"/>
          <w:shd w:val="clear" w:color="auto" w:fill="FFFFFF"/>
        </w:rPr>
        <w:t>kataloge nėra</w:t>
      </w:r>
      <w:r w:rsidR="00982ED6">
        <w:rPr>
          <w:rFonts w:ascii="Times New Roman" w:hAnsi="Times New Roman" w:cs="Times New Roman"/>
          <w:sz w:val="24"/>
          <w:szCs w:val="24"/>
          <w:shd w:val="clear" w:color="auto" w:fill="FFFFFF"/>
        </w:rPr>
        <w:t xml:space="preserve"> ir nėra galimybės viena sutartimi nupirkti paprastojo remonto  darbų viso rajono teritorijoje</w:t>
      </w:r>
      <w:r w:rsidRPr="00404B07">
        <w:rPr>
          <w:rFonts w:ascii="Times New Roman" w:hAnsi="Times New Roman" w:cs="Times New Roman"/>
          <w:sz w:val="24"/>
          <w:szCs w:val="24"/>
          <w:shd w:val="clear" w:color="auto" w:fill="FFFFFF"/>
        </w:rPr>
        <w:t xml:space="preserve">. </w:t>
      </w:r>
    </w:p>
    <w:p w14:paraId="387478EA" w14:textId="77777777" w:rsidR="00124416" w:rsidRPr="00404B07" w:rsidRDefault="00124416" w:rsidP="00124416">
      <w:pPr>
        <w:spacing w:after="0" w:line="240" w:lineRule="auto"/>
        <w:ind w:firstLine="567"/>
        <w:rPr>
          <w:rFonts w:ascii="Times New Roman" w:hAnsi="Times New Roman" w:cs="Times New Roman"/>
          <w:i/>
          <w:iCs/>
          <w:color w:val="FF0000"/>
          <w:sz w:val="24"/>
          <w:szCs w:val="24"/>
          <w:highlight w:val="yellow"/>
        </w:rPr>
      </w:pPr>
      <w:r w:rsidRPr="00404B07">
        <w:rPr>
          <w:rFonts w:ascii="Times New Roman" w:hAnsi="Times New Roman" w:cs="Times New Roman"/>
          <w:sz w:val="24"/>
          <w:szCs w:val="24"/>
        </w:rPr>
        <w:t xml:space="preserve">1.4. </w:t>
      </w:r>
      <w:r w:rsidRPr="00404B07">
        <w:rPr>
          <w:rFonts w:ascii="Times New Roman" w:eastAsia="Times New Roman" w:hAnsi="Times New Roman" w:cs="Times New Roman"/>
          <w:sz w:val="24"/>
          <w:szCs w:val="24"/>
        </w:rPr>
        <w:t>Perkančioji organizacija nerezervuoja teisės dalyvauti pirkime.</w:t>
      </w:r>
    </w:p>
    <w:p w14:paraId="674F6E50" w14:textId="77777777" w:rsidR="00124416" w:rsidRDefault="00124416" w:rsidP="00124416">
      <w:pPr>
        <w:pStyle w:val="Sraopastraipa"/>
        <w:spacing w:after="0"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1.5. Stebėtojai dalyvauti Komisijos posėdžiuose nėra kviečiami.</w:t>
      </w:r>
    </w:p>
    <w:p w14:paraId="604F476D" w14:textId="46889F37" w:rsidR="0014047C" w:rsidRPr="00E143D2" w:rsidRDefault="00982ED6" w:rsidP="002F1962">
      <w:pPr>
        <w:pStyle w:val="Sraopastraipa"/>
        <w:spacing w:after="0" w:line="240" w:lineRule="auto"/>
        <w:ind w:left="0" w:firstLine="567"/>
        <w:jc w:val="both"/>
        <w:rPr>
          <w:rFonts w:ascii="Times New Roman" w:eastAsia="Times New Roman" w:hAnsi="Times New Roman" w:cs="Times New Roman"/>
          <w:sz w:val="24"/>
          <w:szCs w:val="24"/>
        </w:rPr>
      </w:pPr>
      <w:r w:rsidRPr="00E143D2">
        <w:rPr>
          <w:rFonts w:ascii="Times New Roman" w:eastAsia="Calibri" w:hAnsi="Times New Roman" w:cs="Times New Roman"/>
          <w:sz w:val="24"/>
          <w:szCs w:val="24"/>
        </w:rPr>
        <w:t xml:space="preserve">1.6. </w:t>
      </w:r>
      <w:r w:rsidR="002F1962" w:rsidRPr="00E143D2">
        <w:rPr>
          <w:rFonts w:ascii="Times New Roman" w:eastAsia="Times New Roman" w:hAnsi="Times New Roman" w:cs="Times New Roman"/>
          <w:sz w:val="24"/>
          <w:szCs w:val="24"/>
        </w:rPr>
        <w:t xml:space="preserve">Atliekamas žaliasis pirkimas. Pirkimas vykdomas vadovaujantis </w:t>
      </w:r>
      <w:hyperlink r:id="rId10" w:history="1">
        <w:r w:rsidR="002F1962" w:rsidRPr="00E143D2">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F1962" w:rsidRPr="00E143D2">
        <w:rPr>
          <w:rFonts w:ascii="Times New Roman" w:eastAsia="Times New Roman" w:hAnsi="Times New Roman" w:cs="Times New Roman"/>
          <w:sz w:val="24"/>
          <w:szCs w:val="24"/>
        </w:rPr>
        <w:t xml:space="preserve"> 4 punkto </w:t>
      </w:r>
      <w:r w:rsidR="002F1962" w:rsidRPr="00E143D2">
        <w:rPr>
          <w:rFonts w:ascii="Times New Roman" w:eastAsia="Calibri" w:hAnsi="Times New Roman" w:cs="Times New Roman"/>
          <w:sz w:val="24"/>
          <w:szCs w:val="24"/>
        </w:rPr>
        <w:t>4.1 papunkčiu ir 2 priedo XVII skyriaus „Kelių projektavimo paslaugos ir statybos darbai, kelio elementai“ 26.1, 26.2.1 ir 26.2.3 papunkčiais</w:t>
      </w:r>
      <w:r w:rsidR="002F1962" w:rsidRPr="00E143D2">
        <w:rPr>
          <w:rFonts w:ascii="Times New Roman" w:eastAsia="Times New Roman" w:hAnsi="Times New Roman" w:cs="Times New Roman"/>
          <w:sz w:val="24"/>
          <w:szCs w:val="24"/>
        </w:rPr>
        <w:t>. Aplinkos apaugos kriterijai nustatyti Pirkimo sąlygų 5 priede „Sutarties projektas“.</w:t>
      </w:r>
    </w:p>
    <w:p w14:paraId="6D750850" w14:textId="77777777" w:rsidR="00982ED6" w:rsidRPr="005E20E2" w:rsidRDefault="00982ED6" w:rsidP="00982ED6">
      <w:pPr>
        <w:tabs>
          <w:tab w:val="left" w:pos="1134"/>
        </w:tabs>
        <w:spacing w:after="0" w:line="20" w:lineRule="atLeast"/>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Išankstinis skelbimas apie pirkimą nebuvo paskelbtas.</w:t>
      </w:r>
    </w:p>
    <w:p w14:paraId="3DCCD9BA" w14:textId="77777777" w:rsidR="00982ED6" w:rsidRPr="00A77E37" w:rsidRDefault="00982ED6" w:rsidP="00982ED6">
      <w:pPr>
        <w:tabs>
          <w:tab w:val="left" w:pos="851"/>
          <w:tab w:val="left" w:pos="993"/>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1.8.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14:paraId="76C9875D" w14:textId="77777777" w:rsidR="00982ED6" w:rsidRPr="00A77E37" w:rsidRDefault="00982ED6" w:rsidP="00982ED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 </w:t>
      </w:r>
      <w:r w:rsidRPr="00A77E37">
        <w:rPr>
          <w:rFonts w:ascii="Times New Roman" w:hAnsi="Times New Roman" w:cs="Times New Roman"/>
          <w:sz w:val="24"/>
          <w:szCs w:val="24"/>
        </w:rPr>
        <w:t xml:space="preserve">Pirkime neleidžiama pateikti alternatyvių pasiūlymų. </w:t>
      </w:r>
    </w:p>
    <w:p w14:paraId="2C5AEFF9" w14:textId="77777777" w:rsidR="00982ED6" w:rsidRDefault="00982ED6" w:rsidP="00982ED6">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1.10. </w:t>
      </w:r>
      <w:r w:rsidRPr="00A77E37">
        <w:rPr>
          <w:rFonts w:ascii="Times New Roman" w:eastAsia="Arial" w:hAnsi="Times New Roman" w:cs="Times New Roman"/>
          <w:sz w:val="24"/>
          <w:szCs w:val="24"/>
        </w:rPr>
        <w:t>Bendrosios pirkimo sąlygos yra neatskiriama šių pirkimo sąlygų dalis.</w:t>
      </w:r>
    </w:p>
    <w:p w14:paraId="7F4C1BF7" w14:textId="77777777" w:rsidR="00982ED6" w:rsidRPr="00404B07" w:rsidRDefault="00982ED6" w:rsidP="00982ED6">
      <w:pPr>
        <w:pStyle w:val="Sraopastraipa"/>
        <w:tabs>
          <w:tab w:val="left" w:pos="993"/>
        </w:tabs>
        <w:spacing w:after="0" w:line="240" w:lineRule="auto"/>
        <w:ind w:left="927"/>
        <w:jc w:val="both"/>
        <w:rPr>
          <w:rFonts w:ascii="Times New Roman" w:hAnsi="Times New Roman" w:cs="Times New Roman"/>
          <w:sz w:val="24"/>
          <w:szCs w:val="24"/>
        </w:rPr>
      </w:pPr>
    </w:p>
    <w:p w14:paraId="5F63215E"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3" w:name="_Ref39426332"/>
      <w:bookmarkStart w:id="4" w:name="_Ref39426338"/>
      <w:bookmarkStart w:id="5" w:name="_Toc126681612"/>
      <w:bookmarkStart w:id="6" w:name="_Toc126846410"/>
      <w:bookmarkEnd w:id="2"/>
      <w:r w:rsidRPr="00404B07">
        <w:rPr>
          <w:rFonts w:ascii="Times New Roman" w:hAnsi="Times New Roman" w:cs="Times New Roman"/>
          <w:sz w:val="32"/>
          <w:szCs w:val="32"/>
        </w:rPr>
        <w:t>2. Pirkimo objektas</w:t>
      </w:r>
      <w:bookmarkEnd w:id="3"/>
      <w:bookmarkEnd w:id="4"/>
      <w:bookmarkEnd w:id="5"/>
      <w:bookmarkEnd w:id="6"/>
    </w:p>
    <w:p w14:paraId="79040F27" w14:textId="77777777" w:rsidR="002B4DF9" w:rsidRDefault="00836701" w:rsidP="009D0874">
      <w:pPr>
        <w:pStyle w:val="Betarp"/>
        <w:numPr>
          <w:ilvl w:val="1"/>
          <w:numId w:val="18"/>
        </w:numPr>
        <w:spacing w:after="120"/>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2B4DF9">
        <w:rPr>
          <w:rFonts w:ascii="Times New Roman" w:eastAsia="Calibri" w:hAnsi="Times New Roman" w:cs="Times New Roman"/>
          <w:color w:val="000000" w:themeColor="text1"/>
          <w:sz w:val="24"/>
          <w:szCs w:val="24"/>
        </w:rPr>
        <w:t xml:space="preserve"> </w:t>
      </w:r>
      <w:r w:rsidR="00124416" w:rsidRPr="00404B07">
        <w:rPr>
          <w:rFonts w:ascii="Times New Roman" w:eastAsia="Calibri" w:hAnsi="Times New Roman" w:cs="Times New Roman"/>
          <w:color w:val="000000" w:themeColor="text1"/>
          <w:sz w:val="24"/>
          <w:szCs w:val="24"/>
        </w:rPr>
        <w:t xml:space="preserve">Perkančioji organizacija numato </w:t>
      </w:r>
      <w:r w:rsidR="00124416" w:rsidRPr="00404B07">
        <w:rPr>
          <w:rFonts w:ascii="Times New Roman" w:eastAsia="Calibri" w:hAnsi="Times New Roman" w:cs="Times New Roman"/>
          <w:sz w:val="24"/>
          <w:szCs w:val="24"/>
        </w:rPr>
        <w:t xml:space="preserve">įsigyti </w:t>
      </w:r>
      <w:r w:rsidR="008B4BBF">
        <w:rPr>
          <w:rFonts w:ascii="Times New Roman" w:hAnsi="Times New Roman" w:cs="Times New Roman"/>
          <w:sz w:val="24"/>
          <w:szCs w:val="24"/>
          <w:shd w:val="clear" w:color="auto" w:fill="FFFFFF"/>
        </w:rPr>
        <w:t xml:space="preserve">Kretingos rajono savivaldybės </w:t>
      </w:r>
      <w:r w:rsidR="002B4DF9">
        <w:rPr>
          <w:rFonts w:ascii="Times New Roman" w:hAnsi="Times New Roman" w:cs="Times New Roman"/>
          <w:sz w:val="24"/>
          <w:szCs w:val="24"/>
          <w:shd w:val="clear" w:color="auto" w:fill="FFFFFF"/>
        </w:rPr>
        <w:t xml:space="preserve"> </w:t>
      </w:r>
      <w:r w:rsidR="008B4BBF">
        <w:rPr>
          <w:rFonts w:ascii="Times New Roman" w:hAnsi="Times New Roman" w:cs="Times New Roman"/>
          <w:sz w:val="24"/>
          <w:szCs w:val="24"/>
          <w:shd w:val="clear" w:color="auto" w:fill="FFFFFF"/>
        </w:rPr>
        <w:t xml:space="preserve">vietinės </w:t>
      </w:r>
      <w:r w:rsidR="002B4DF9">
        <w:rPr>
          <w:rFonts w:ascii="Times New Roman" w:hAnsi="Times New Roman" w:cs="Times New Roman"/>
          <w:sz w:val="24"/>
          <w:szCs w:val="24"/>
          <w:shd w:val="clear" w:color="auto" w:fill="FFFFFF"/>
        </w:rPr>
        <w:t xml:space="preserve"> </w:t>
      </w:r>
      <w:r w:rsidR="008B4BBF">
        <w:rPr>
          <w:rFonts w:ascii="Times New Roman" w:hAnsi="Times New Roman" w:cs="Times New Roman"/>
          <w:sz w:val="24"/>
          <w:szCs w:val="24"/>
          <w:shd w:val="clear" w:color="auto" w:fill="FFFFFF"/>
        </w:rPr>
        <w:t xml:space="preserve">reikšmės </w:t>
      </w:r>
    </w:p>
    <w:p w14:paraId="2BC63C9C" w14:textId="255BDA4D" w:rsidR="00124416" w:rsidRPr="002B4DF9" w:rsidRDefault="008B4BBF" w:rsidP="002B4DF9">
      <w:pPr>
        <w:pStyle w:val="Betarp"/>
        <w:spacing w:after="120"/>
        <w:contextualSpacing/>
        <w:jc w:val="both"/>
        <w:rPr>
          <w:rFonts w:ascii="Times New Roman" w:hAnsi="Times New Roman" w:cs="Times New Roman"/>
          <w:sz w:val="24"/>
          <w:szCs w:val="24"/>
        </w:rPr>
      </w:pPr>
      <w:r w:rsidRPr="002B4DF9">
        <w:rPr>
          <w:rFonts w:ascii="Times New Roman" w:hAnsi="Times New Roman" w:cs="Times New Roman"/>
          <w:sz w:val="24"/>
          <w:szCs w:val="24"/>
          <w:shd w:val="clear" w:color="auto" w:fill="FFFFFF"/>
        </w:rPr>
        <w:t>kelių ir gatvių asfaltbetonio dangų bei takų taisymo (remonto) darb</w:t>
      </w:r>
      <w:r w:rsidR="002B4DF9" w:rsidRPr="002B4DF9">
        <w:rPr>
          <w:rFonts w:ascii="Times New Roman" w:hAnsi="Times New Roman" w:cs="Times New Roman"/>
          <w:sz w:val="24"/>
          <w:szCs w:val="24"/>
          <w:shd w:val="clear" w:color="auto" w:fill="FFFFFF"/>
        </w:rPr>
        <w:t>us</w:t>
      </w:r>
      <w:r w:rsidR="00124416" w:rsidRPr="002B4DF9">
        <w:rPr>
          <w:rFonts w:ascii="Times New Roman" w:eastAsia="Calibri" w:hAnsi="Times New Roman" w:cs="Times New Roman"/>
          <w:sz w:val="24"/>
          <w:szCs w:val="24"/>
        </w:rPr>
        <w:t>.</w:t>
      </w:r>
      <w:r w:rsidR="00124416" w:rsidRPr="002B4DF9">
        <w:rPr>
          <w:rFonts w:ascii="Times New Roman" w:hAnsi="Times New Roman" w:cs="Times New Roman"/>
          <w:sz w:val="24"/>
          <w:szCs w:val="24"/>
        </w:rPr>
        <w:t xml:space="preserve"> Reikalavimai pirkimo objektui nustatyti specialiųjų pirkimo sąlygų 2 priede</w:t>
      </w:r>
      <w:r w:rsidR="00E143D2">
        <w:rPr>
          <w:rFonts w:ascii="Times New Roman" w:hAnsi="Times New Roman" w:cs="Times New Roman"/>
          <w:sz w:val="24"/>
          <w:szCs w:val="24"/>
        </w:rPr>
        <w:t xml:space="preserve"> „Techninė specifikacija“</w:t>
      </w:r>
      <w:r w:rsidR="00124416" w:rsidRPr="002B4DF9">
        <w:rPr>
          <w:rFonts w:ascii="Times New Roman" w:hAnsi="Times New Roman" w:cs="Times New Roman"/>
          <w:sz w:val="24"/>
          <w:szCs w:val="24"/>
        </w:rPr>
        <w:t>.</w:t>
      </w:r>
    </w:p>
    <w:p w14:paraId="6F1006CF" w14:textId="77777777" w:rsidR="00023266" w:rsidRDefault="002B4DF9" w:rsidP="009D0874">
      <w:pPr>
        <w:pStyle w:val="Betarp"/>
        <w:numPr>
          <w:ilvl w:val="1"/>
          <w:numId w:val="18"/>
        </w:num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24416" w:rsidRPr="00404B07">
        <w:rPr>
          <w:rFonts w:ascii="Times New Roman" w:hAnsi="Times New Roman" w:cs="Times New Roman"/>
          <w:sz w:val="24"/>
          <w:szCs w:val="24"/>
        </w:rPr>
        <w:t xml:space="preserve">Pirkimo objektas </w:t>
      </w:r>
      <w:r w:rsidR="00836701">
        <w:rPr>
          <w:rFonts w:ascii="Times New Roman" w:hAnsi="Times New Roman" w:cs="Times New Roman"/>
          <w:sz w:val="24"/>
          <w:szCs w:val="24"/>
        </w:rPr>
        <w:t>į dalis neskaidomas</w:t>
      </w:r>
      <w:r w:rsidR="00023266">
        <w:rPr>
          <w:rFonts w:ascii="Times New Roman" w:hAnsi="Times New Roman" w:cs="Times New Roman"/>
          <w:sz w:val="24"/>
          <w:szCs w:val="24"/>
        </w:rPr>
        <w:t xml:space="preserve"> (vykdomas supaprastintas pirkimas atviro konkurso </w:t>
      </w:r>
    </w:p>
    <w:p w14:paraId="54E220BE" w14:textId="77777777" w:rsidR="00124416" w:rsidRDefault="00023266" w:rsidP="00023266">
      <w:pPr>
        <w:pStyle w:val="Betarp"/>
        <w:spacing w:after="120"/>
        <w:contextualSpacing/>
        <w:jc w:val="both"/>
        <w:rPr>
          <w:rFonts w:ascii="Times New Roman" w:eastAsia="Calibri" w:hAnsi="Times New Roman" w:cs="Times New Roman"/>
          <w:sz w:val="24"/>
          <w:szCs w:val="24"/>
        </w:rPr>
      </w:pPr>
      <w:r>
        <w:rPr>
          <w:rFonts w:ascii="Times New Roman" w:hAnsi="Times New Roman" w:cs="Times New Roman"/>
          <w:sz w:val="24"/>
          <w:szCs w:val="24"/>
        </w:rPr>
        <w:t>būdu)</w:t>
      </w:r>
      <w:r w:rsidR="00836701">
        <w:rPr>
          <w:rFonts w:ascii="Times New Roman" w:hAnsi="Times New Roman" w:cs="Times New Roman"/>
          <w:sz w:val="24"/>
          <w:szCs w:val="24"/>
        </w:rPr>
        <w:t xml:space="preserve">. </w:t>
      </w:r>
      <w:r w:rsidRPr="00023266">
        <w:rPr>
          <w:rFonts w:ascii="Times New Roman" w:eastAsia="Calibri" w:hAnsi="Times New Roman" w:cs="Times New Roman"/>
          <w:sz w:val="24"/>
          <w:szCs w:val="24"/>
        </w:rPr>
        <w:t>Atsižvelgiant į perkamų darbų paskirtį, bei siekiant optimalaus darbų valdymo yra netikslinga objektą skaidyti nei pagal darbus, nei pagal paslaugas,  nei pagal objektą. Kompleksiškai vykdant šiuos darbus, paslaugas kartu yra aiški tiekėjo atsakomybė ir pasiekiamas  vientisumo bei kokybės užtikrinimas.</w:t>
      </w:r>
      <w:r w:rsidRPr="00023266">
        <w:rPr>
          <w:rFonts w:ascii="Times New Roman" w:hAnsi="Times New Roman" w:cs="Times New Roman"/>
          <w:sz w:val="24"/>
          <w:szCs w:val="24"/>
        </w:rPr>
        <w:t xml:space="preserve"> </w:t>
      </w:r>
      <w:r w:rsidRPr="00023266">
        <w:rPr>
          <w:rFonts w:ascii="Times New Roman" w:eastAsia="Calibri" w:hAnsi="Times New Roman" w:cs="Times New Roman"/>
          <w:sz w:val="24"/>
          <w:szCs w:val="24"/>
        </w:rPr>
        <w:t>Vykdant darbus, paslaugas skirtingais etapais nėra galimybės kokybiškai įgyvendinti pirkimo objekto tikslus. Todėl, siekiant išvengti ginčytinų situacijų, dėl kurių nukentėtų darbų atlikimo, paslaugų teikimo terminai ir atliekamų darbų, teikiamų paslaugų kokybė</w:t>
      </w:r>
      <w:r w:rsidR="00EB1627">
        <w:rPr>
          <w:rFonts w:ascii="Times New Roman" w:eastAsia="Calibri" w:hAnsi="Times New Roman" w:cs="Times New Roman"/>
          <w:sz w:val="24"/>
          <w:szCs w:val="24"/>
        </w:rPr>
        <w:t>,</w:t>
      </w:r>
      <w:r w:rsidRPr="00023266">
        <w:rPr>
          <w:rFonts w:ascii="Times New Roman" w:eastAsia="Calibri" w:hAnsi="Times New Roman" w:cs="Times New Roman"/>
          <w:sz w:val="24"/>
          <w:szCs w:val="24"/>
        </w:rPr>
        <w:t xml:space="preserve"> šie darbai ir paslaugos negali būti skaidomi.</w:t>
      </w:r>
    </w:p>
    <w:p w14:paraId="020F0872" w14:textId="7F5B54A3" w:rsidR="00023266" w:rsidRPr="00023266" w:rsidRDefault="00023266" w:rsidP="00023266">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2.3. Pirkimo apimtys, reikalavimai apibrėžti pirkimo sąlygų 2 priede</w:t>
      </w:r>
      <w:r w:rsidR="00E143D2">
        <w:rPr>
          <w:rFonts w:ascii="Times New Roman" w:eastAsia="Calibri" w:hAnsi="Times New Roman" w:cs="Times New Roman"/>
          <w:sz w:val="24"/>
          <w:szCs w:val="24"/>
        </w:rPr>
        <w:t xml:space="preserve"> „Techninė specifikacija“</w:t>
      </w:r>
      <w:r>
        <w:rPr>
          <w:rFonts w:ascii="Times New Roman" w:eastAsia="Calibri" w:hAnsi="Times New Roman" w:cs="Times New Roman"/>
          <w:sz w:val="24"/>
          <w:szCs w:val="24"/>
        </w:rPr>
        <w:t>.</w:t>
      </w:r>
    </w:p>
    <w:p w14:paraId="0DCAF940" w14:textId="73299A41" w:rsidR="00982ED6" w:rsidRPr="001855B1" w:rsidRDefault="00023266" w:rsidP="00982ED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bookmarkStart w:id="7" w:name="_Toc126681613"/>
      <w:bookmarkStart w:id="8" w:name="_Toc126846411"/>
      <w:r w:rsidR="00982ED6" w:rsidRPr="00BF53D5">
        <w:rPr>
          <w:rFonts w:ascii="Times New Roman" w:hAnsi="Times New Roman" w:cs="Times New Roman"/>
          <w:sz w:val="24"/>
          <w:szCs w:val="24"/>
        </w:rPr>
        <w:t>2</w:t>
      </w:r>
      <w:r w:rsidR="00982ED6">
        <w:rPr>
          <w:rFonts w:ascii="Times New Roman" w:hAnsi="Times New Roman" w:cs="Times New Roman"/>
          <w:sz w:val="24"/>
          <w:szCs w:val="24"/>
        </w:rPr>
        <w:t>.4</w:t>
      </w:r>
      <w:r w:rsidR="00982ED6" w:rsidRPr="00BF53D5">
        <w:rPr>
          <w:rFonts w:ascii="Times New Roman" w:hAnsi="Times New Roman" w:cs="Times New Roman"/>
          <w:sz w:val="24"/>
          <w:szCs w:val="24"/>
        </w:rPr>
        <w:t>. Jeigu apibūdinant pirkimo ob</w:t>
      </w:r>
      <w:r w:rsidR="00982ED6">
        <w:rPr>
          <w:rFonts w:ascii="Times New Roman" w:hAnsi="Times New Roman" w:cs="Times New Roman"/>
          <w:sz w:val="24"/>
          <w:szCs w:val="24"/>
        </w:rPr>
        <w:t>jekt</w:t>
      </w:r>
      <w:r w:rsidR="00E143D2">
        <w:rPr>
          <w:rFonts w:ascii="Times New Roman" w:hAnsi="Times New Roman" w:cs="Times New Roman"/>
          <w:sz w:val="24"/>
          <w:szCs w:val="24"/>
        </w:rPr>
        <w:t>ą techninėje specifikacijoje</w:t>
      </w:r>
      <w:r w:rsidR="00982ED6">
        <w:rPr>
          <w:rFonts w:ascii="Times New Roman" w:hAnsi="Times New Roman" w:cs="Times New Roman"/>
          <w:sz w:val="24"/>
          <w:szCs w:val="24"/>
        </w:rPr>
        <w:t>, kituose dokumentuose</w:t>
      </w:r>
      <w:r w:rsidR="00982ED6" w:rsidRPr="00BF53D5">
        <w:rPr>
          <w:rFonts w:ascii="Times New Roman" w:hAnsi="Times New Roman" w:cs="Times New Roman"/>
          <w:sz w:val="24"/>
          <w:szCs w:val="24"/>
        </w:rPr>
        <w:t xml:space="preserve"> nurodytas konkretus </w:t>
      </w:r>
      <w:r w:rsidR="00982ED6">
        <w:rPr>
          <w:rFonts w:ascii="Times New Roman" w:hAnsi="Times New Roman" w:cs="Times New Roman"/>
          <w:sz w:val="24"/>
          <w:szCs w:val="24"/>
        </w:rPr>
        <w:t xml:space="preserve">sertifikatas, </w:t>
      </w:r>
      <w:r w:rsidR="00982ED6"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982ED6">
        <w:rPr>
          <w:rFonts w:ascii="Times New Roman" w:hAnsi="Times New Roman" w:cs="Times New Roman"/>
          <w:sz w:val="24"/>
          <w:szCs w:val="24"/>
        </w:rPr>
        <w:t xml:space="preserve"> protokolai,</w:t>
      </w:r>
      <w:r w:rsidR="00982ED6"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3EC8D5FB" w14:textId="0ACEC384" w:rsidR="00982ED6" w:rsidRDefault="00982ED6" w:rsidP="00982ED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w:t>
      </w:r>
      <w:r w:rsidR="00E143D2">
        <w:rPr>
          <w:rFonts w:ascii="Times New Roman" w:hAnsi="Times New Roman" w:cs="Times New Roman"/>
          <w:sz w:val="24"/>
          <w:szCs w:val="24"/>
        </w:rPr>
        <w:t>ėje specifikacijoje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w:t>
      </w:r>
      <w:r w:rsidRPr="00BF53D5">
        <w:rPr>
          <w:rFonts w:ascii="Times New Roman" w:hAnsi="Times New Roman" w:cs="Times New Roman"/>
          <w:sz w:val="24"/>
          <w:szCs w:val="24"/>
        </w:rPr>
        <w:lastRenderedPageBreak/>
        <w:t xml:space="preserve">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75524C0" w14:textId="77777777" w:rsidR="00982ED6" w:rsidRPr="00BF53D5" w:rsidRDefault="00982ED6" w:rsidP="00982ED6">
      <w:pPr>
        <w:pStyle w:val="Sraopastraipa"/>
        <w:spacing w:after="0" w:line="240" w:lineRule="auto"/>
        <w:ind w:left="0" w:firstLine="567"/>
        <w:jc w:val="both"/>
        <w:rPr>
          <w:rFonts w:ascii="Times New Roman" w:hAnsi="Times New Roman" w:cs="Times New Roman"/>
          <w:sz w:val="24"/>
          <w:szCs w:val="24"/>
        </w:rPr>
      </w:pPr>
    </w:p>
    <w:p w14:paraId="4C35F351" w14:textId="39C5CDD5" w:rsidR="00124416" w:rsidRPr="00404B07" w:rsidRDefault="00124416" w:rsidP="00982ED6">
      <w:pPr>
        <w:pStyle w:val="Betarp"/>
        <w:spacing w:after="120"/>
        <w:ind w:firstLine="567"/>
        <w:contextualSpacing/>
        <w:jc w:val="both"/>
        <w:rPr>
          <w:rFonts w:ascii="Times New Roman" w:hAnsi="Times New Roman" w:cs="Times New Roman"/>
          <w:sz w:val="32"/>
          <w:szCs w:val="32"/>
        </w:rPr>
      </w:pPr>
      <w:r w:rsidRPr="00404B07">
        <w:rPr>
          <w:rFonts w:ascii="Times New Roman" w:hAnsi="Times New Roman" w:cs="Times New Roman"/>
          <w:sz w:val="32"/>
          <w:szCs w:val="32"/>
        </w:rPr>
        <w:t xml:space="preserve">3. </w:t>
      </w:r>
      <w:bookmarkStart w:id="9" w:name="_Ref39427921"/>
      <w:bookmarkStart w:id="10" w:name="_Ref39427927"/>
      <w:bookmarkStart w:id="11" w:name="_Ref39740354"/>
      <w:r w:rsidRPr="00404B07">
        <w:rPr>
          <w:rFonts w:ascii="Times New Roman" w:hAnsi="Times New Roman" w:cs="Times New Roman"/>
          <w:sz w:val="32"/>
          <w:szCs w:val="32"/>
        </w:rPr>
        <w:t>Susitikimai su tiekėjais</w:t>
      </w:r>
      <w:bookmarkEnd w:id="9"/>
      <w:bookmarkEnd w:id="10"/>
      <w:r w:rsidRPr="00404B07">
        <w:rPr>
          <w:rFonts w:ascii="Times New Roman" w:hAnsi="Times New Roman" w:cs="Times New Roman"/>
          <w:sz w:val="32"/>
          <w:szCs w:val="32"/>
        </w:rPr>
        <w:t xml:space="preserve"> ir pirkimo objekto apžiūra</w:t>
      </w:r>
      <w:bookmarkEnd w:id="7"/>
      <w:bookmarkEnd w:id="11"/>
      <w:bookmarkEnd w:id="8"/>
    </w:p>
    <w:p w14:paraId="15B879E1" w14:textId="77777777" w:rsidR="00982ED6" w:rsidRPr="001855B1" w:rsidRDefault="00982ED6" w:rsidP="00982ED6">
      <w:pPr>
        <w:pStyle w:val="Body2"/>
        <w:numPr>
          <w:ilvl w:val="1"/>
          <w:numId w:val="5"/>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14:paraId="61286E86" w14:textId="77777777" w:rsidR="00982ED6" w:rsidRPr="00BF53D5" w:rsidRDefault="00982ED6" w:rsidP="00982ED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5A211CAB" w14:textId="77777777" w:rsidR="00124416" w:rsidRPr="00124416" w:rsidRDefault="00124416" w:rsidP="00124416"/>
    <w:p w14:paraId="4355BB77" w14:textId="77777777" w:rsidR="00124416" w:rsidRPr="00404B07" w:rsidRDefault="00124416" w:rsidP="00124416">
      <w:pPr>
        <w:pStyle w:val="Antrat1"/>
        <w:spacing w:before="0"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126681614"/>
      <w:bookmarkStart w:id="16" w:name="_Toc126846412"/>
      <w:r w:rsidRPr="00404B07">
        <w:rPr>
          <w:rFonts w:ascii="Times New Roman" w:hAnsi="Times New Roman" w:cs="Times New Roman"/>
          <w:sz w:val="32"/>
          <w:szCs w:val="32"/>
        </w:rPr>
        <w:t>4. Tiekėjų pašalinimo pagrindai</w:t>
      </w:r>
      <w:bookmarkEnd w:id="12"/>
      <w:bookmarkEnd w:id="13"/>
      <w:bookmarkEnd w:id="14"/>
      <w:r w:rsidRPr="00404B07">
        <w:rPr>
          <w:rFonts w:ascii="Times New Roman" w:hAnsi="Times New Roman" w:cs="Times New Roman"/>
          <w:sz w:val="32"/>
          <w:szCs w:val="32"/>
        </w:rPr>
        <w:t xml:space="preserve"> ir kvalifikacijos reikalavimai</w:t>
      </w:r>
      <w:bookmarkEnd w:id="15"/>
      <w:bookmarkEnd w:id="16"/>
    </w:p>
    <w:p w14:paraId="4E26B348" w14:textId="27545D63" w:rsidR="00982ED6" w:rsidRPr="00982ED6" w:rsidRDefault="00982ED6" w:rsidP="00982ED6">
      <w:pPr>
        <w:spacing w:after="120" w:line="240" w:lineRule="auto"/>
        <w:jc w:val="both"/>
        <w:rPr>
          <w:rFonts w:ascii="Times New Roman" w:hAnsi="Times New Roman" w:cs="Times New Roman"/>
          <w:sz w:val="24"/>
          <w:szCs w:val="24"/>
        </w:rPr>
      </w:pPr>
      <w:bookmarkStart w:id="17" w:name="_Toc126681615"/>
      <w:bookmarkStart w:id="18" w:name="_Toc126846413"/>
      <w:r>
        <w:rPr>
          <w:rFonts w:ascii="Times New Roman" w:hAnsi="Times New Roman" w:cs="Times New Roman"/>
          <w:sz w:val="24"/>
          <w:szCs w:val="24"/>
        </w:rPr>
        <w:t xml:space="preserve">          </w:t>
      </w:r>
      <w:r w:rsidRPr="00982ED6">
        <w:rPr>
          <w:rFonts w:ascii="Times New Roman" w:hAnsi="Times New Roman" w:cs="Times New Roman"/>
          <w:sz w:val="24"/>
          <w:szCs w:val="24"/>
        </w:rPr>
        <w:t>4.1. Reikalavimai dėl tiekėjo ir</w:t>
      </w:r>
      <w:bookmarkStart w:id="19" w:name="_Hlk41039660"/>
      <w:r w:rsidRPr="00982ED6">
        <w:rPr>
          <w:rFonts w:ascii="Times New Roman" w:hAnsi="Times New Roman" w:cs="Times New Roman"/>
          <w:sz w:val="24"/>
          <w:szCs w:val="24"/>
        </w:rPr>
        <w:t xml:space="preserve"> subtiekėjų (jei taikoma), ūkio subjektų, kurių pajėgumais tiekėjas remiasi, </w:t>
      </w:r>
      <w:bookmarkEnd w:id="19"/>
      <w:r w:rsidRPr="00982ED6">
        <w:rPr>
          <w:rFonts w:ascii="Times New Roman" w:hAnsi="Times New Roman" w:cs="Times New Roman"/>
          <w:sz w:val="24"/>
          <w:szCs w:val="24"/>
        </w:rPr>
        <w:t xml:space="preserve">pašalinimo pagrindų nebuvimo bei jų nebuvimą patvirtinantys dokumentai nurodyti specialiųjų </w:t>
      </w:r>
      <w:r w:rsidRPr="00982ED6">
        <w:rPr>
          <w:rFonts w:ascii="Times New Roman" w:eastAsia="Calibri" w:hAnsi="Times New Roman" w:cs="Times New Roman"/>
          <w:sz w:val="24"/>
          <w:szCs w:val="24"/>
        </w:rPr>
        <w:t xml:space="preserve">pirkimo sąlygų </w:t>
      </w:r>
      <w:r w:rsidRPr="00982ED6">
        <w:rPr>
          <w:rFonts w:ascii="Times New Roman" w:hAnsi="Times New Roman" w:cs="Times New Roman"/>
          <w:sz w:val="24"/>
          <w:szCs w:val="24"/>
        </w:rPr>
        <w:t xml:space="preserve">3 </w:t>
      </w:r>
      <w:r w:rsidRPr="00982ED6">
        <w:rPr>
          <w:rFonts w:ascii="Times New Roman" w:eastAsia="Calibri" w:hAnsi="Times New Roman" w:cs="Times New Roman"/>
          <w:sz w:val="24"/>
          <w:szCs w:val="24"/>
        </w:rPr>
        <w:t>priede</w:t>
      </w:r>
      <w:r w:rsidR="00E143D2">
        <w:rPr>
          <w:rFonts w:ascii="Times New Roman" w:eastAsia="Calibri" w:hAnsi="Times New Roman" w:cs="Times New Roman"/>
          <w:sz w:val="24"/>
          <w:szCs w:val="24"/>
        </w:rPr>
        <w:t xml:space="preserve"> „</w:t>
      </w:r>
      <w:r w:rsidR="00E143D2" w:rsidRPr="00E143D2">
        <w:rPr>
          <w:rFonts w:ascii="Times New Roman" w:eastAsia="Calibri" w:hAnsi="Times New Roman" w:cs="Times New Roman"/>
          <w:sz w:val="24"/>
          <w:szCs w:val="24"/>
        </w:rPr>
        <w:t>Tiekėjų pašalinimo pagrindai</w:t>
      </w:r>
      <w:r w:rsidR="00E143D2">
        <w:rPr>
          <w:rFonts w:ascii="Times New Roman" w:eastAsia="Calibri" w:hAnsi="Times New Roman" w:cs="Times New Roman"/>
          <w:sz w:val="24"/>
          <w:szCs w:val="24"/>
        </w:rPr>
        <w:t>“</w:t>
      </w:r>
      <w:r w:rsidRPr="00982ED6">
        <w:rPr>
          <w:rFonts w:ascii="Times New Roman" w:hAnsi="Times New Roman" w:cs="Times New Roman"/>
          <w:sz w:val="24"/>
          <w:szCs w:val="24"/>
        </w:rPr>
        <w:t>.</w:t>
      </w:r>
    </w:p>
    <w:p w14:paraId="3DB8ADEB" w14:textId="27918099" w:rsidR="00982ED6" w:rsidRPr="00982ED6" w:rsidRDefault="00982ED6" w:rsidP="00982ED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2ED6">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Pirkimo sąlygų 4</w:t>
      </w:r>
      <w:r w:rsidRPr="00982ED6">
        <w:rPr>
          <w:rFonts w:ascii="Times New Roman" w:hAnsi="Times New Roman" w:cs="Times New Roman"/>
          <w:color w:val="00B050"/>
          <w:sz w:val="24"/>
          <w:szCs w:val="24"/>
        </w:rPr>
        <w:t xml:space="preserve"> </w:t>
      </w:r>
      <w:r w:rsidRPr="00982ED6">
        <w:rPr>
          <w:rFonts w:ascii="Times New Roman" w:hAnsi="Times New Roman" w:cs="Times New Roman"/>
          <w:sz w:val="24"/>
          <w:szCs w:val="24"/>
        </w:rPr>
        <w:t>priede</w:t>
      </w:r>
      <w:r w:rsidR="00E143D2">
        <w:rPr>
          <w:rFonts w:ascii="Times New Roman" w:hAnsi="Times New Roman" w:cs="Times New Roman"/>
          <w:sz w:val="24"/>
          <w:szCs w:val="24"/>
        </w:rPr>
        <w:t xml:space="preserve"> „</w:t>
      </w:r>
      <w:r w:rsidR="00E143D2" w:rsidRPr="00E143D2">
        <w:rPr>
          <w:rFonts w:ascii="Times New Roman" w:hAnsi="Times New Roman" w:cs="Times New Roman"/>
          <w:sz w:val="24"/>
          <w:szCs w:val="24"/>
        </w:rPr>
        <w:t>Tiekėjų kvalifikacijos reikalavimai ir reikalaujami kokybės bei aplinkos apsaugos vadybos sistemų standartai</w:t>
      </w:r>
      <w:r w:rsidR="00E143D2">
        <w:rPr>
          <w:rFonts w:ascii="Times New Roman" w:hAnsi="Times New Roman" w:cs="Times New Roman"/>
          <w:sz w:val="24"/>
          <w:szCs w:val="24"/>
        </w:rPr>
        <w:t>“</w:t>
      </w:r>
      <w:r w:rsidRPr="00982ED6">
        <w:rPr>
          <w:rFonts w:ascii="Times New Roman" w:hAnsi="Times New Roman" w:cs="Times New Roman"/>
          <w:sz w:val="24"/>
          <w:szCs w:val="24"/>
        </w:rPr>
        <w:t xml:space="preserve">.  </w:t>
      </w:r>
    </w:p>
    <w:p w14:paraId="076043E6" w14:textId="45AC6464" w:rsidR="00124416" w:rsidRPr="00404B07" w:rsidRDefault="0007737A" w:rsidP="0007737A">
      <w:pPr>
        <w:pStyle w:val="Antrat1"/>
        <w:tabs>
          <w:tab w:val="left" w:pos="567"/>
        </w:tabs>
        <w:contextualSpacing/>
        <w:jc w:val="both"/>
        <w:rPr>
          <w:rFonts w:ascii="Times New Roman" w:hAnsi="Times New Roman" w:cs="Times New Roman"/>
          <w:sz w:val="24"/>
          <w:szCs w:val="24"/>
        </w:rPr>
      </w:pPr>
      <w:r>
        <w:rPr>
          <w:rFonts w:ascii="Times New Roman" w:hAnsi="Times New Roman" w:cs="Times New Roman"/>
          <w:sz w:val="32"/>
          <w:szCs w:val="32"/>
        </w:rPr>
        <w:t>5.</w:t>
      </w:r>
      <w:r w:rsidR="00124416" w:rsidRPr="00404B07">
        <w:rPr>
          <w:rFonts w:ascii="Times New Roman" w:hAnsi="Times New Roman" w:cs="Times New Roman"/>
          <w:sz w:val="32"/>
          <w:szCs w:val="32"/>
        </w:rPr>
        <w:t>Reikalavimai, susiję su nacionaliniu saugumu</w:t>
      </w:r>
      <w:bookmarkEnd w:id="17"/>
      <w:bookmarkEnd w:id="18"/>
      <w:r w:rsidR="00124416" w:rsidRPr="00404B07">
        <w:rPr>
          <w:rFonts w:ascii="Times New Roman" w:hAnsi="Times New Roman" w:cs="Times New Roman"/>
          <w:sz w:val="24"/>
          <w:szCs w:val="24"/>
        </w:rPr>
        <w:t xml:space="preserve"> </w:t>
      </w:r>
    </w:p>
    <w:p w14:paraId="2EBA876C" w14:textId="77777777" w:rsidR="0007737A" w:rsidRDefault="002D45AD" w:rsidP="002D45AD">
      <w:pPr>
        <w:spacing w:after="0" w:line="240" w:lineRule="auto"/>
        <w:jc w:val="both"/>
        <w:rPr>
          <w:rFonts w:ascii="Times New Roman" w:hAnsi="Times New Roman" w:cs="Times New Roman"/>
          <w:color w:val="EE0000"/>
          <w:sz w:val="24"/>
          <w:szCs w:val="24"/>
        </w:rPr>
      </w:pPr>
      <w:bookmarkStart w:id="20" w:name="_Ref39666794"/>
      <w:bookmarkStart w:id="21" w:name="_Ref39666796"/>
      <w:bookmarkStart w:id="22" w:name="_Toc126681616"/>
      <w:bookmarkStart w:id="23" w:name="_Toc126846414"/>
      <w:r w:rsidRPr="0080720E">
        <w:rPr>
          <w:rFonts w:ascii="Times New Roman" w:hAnsi="Times New Roman" w:cs="Times New Roman"/>
          <w:color w:val="EE0000"/>
          <w:sz w:val="24"/>
          <w:szCs w:val="24"/>
        </w:rPr>
        <w:t xml:space="preserve"> </w:t>
      </w:r>
    </w:p>
    <w:p w14:paraId="3F55A343" w14:textId="4E001836" w:rsidR="00AF65FB" w:rsidRPr="00870AE8" w:rsidRDefault="00AF65FB" w:rsidP="00AF65FB">
      <w:pPr>
        <w:spacing w:after="0" w:line="240" w:lineRule="auto"/>
        <w:ind w:firstLine="567"/>
        <w:jc w:val="both"/>
        <w:rPr>
          <w:rFonts w:ascii="Times New Roman" w:hAnsi="Times New Roman" w:cs="Times New Roman"/>
          <w:iCs/>
          <w:sz w:val="24"/>
          <w:szCs w:val="24"/>
        </w:rPr>
      </w:pPr>
      <w:r w:rsidRPr="00870AE8">
        <w:rPr>
          <w:rFonts w:ascii="Times New Roman" w:hAnsi="Times New Roman" w:cs="Times New Roman"/>
          <w:sz w:val="24"/>
          <w:szCs w:val="24"/>
        </w:rPr>
        <w:t>5.1. Perkančioji organizacija atmes tiekėjo pasiūlymą, jei bus tenkinama VPĮ 45 straipsnio 2</w:t>
      </w:r>
      <w:r w:rsidRPr="00870AE8">
        <w:rPr>
          <w:rFonts w:ascii="Times New Roman" w:hAnsi="Times New Roman" w:cs="Times New Roman"/>
          <w:sz w:val="24"/>
          <w:szCs w:val="24"/>
          <w:vertAlign w:val="superscript"/>
        </w:rPr>
        <w:t>1</w:t>
      </w:r>
      <w:r w:rsidRPr="00870AE8">
        <w:rPr>
          <w:rFonts w:ascii="Times New Roman" w:hAnsi="Times New Roman" w:cs="Times New Roman"/>
          <w:sz w:val="24"/>
          <w:szCs w:val="24"/>
        </w:rPr>
        <w:t xml:space="preserve"> dalies 6 punkte nurodyta sąlyga. </w:t>
      </w:r>
      <w:r w:rsidRPr="00870AE8">
        <w:rPr>
          <w:rFonts w:ascii="Times New Roman" w:hAnsi="Times New Roman" w:cs="Times New Roman"/>
          <w:iCs/>
          <w:sz w:val="24"/>
          <w:szCs w:val="24"/>
        </w:rPr>
        <w:t xml:space="preserve">Tiekėjas kartu su pasiūlymu turi pateikti Atitikties deklaraciją dėl nacionalinio saugumo reikalavimų atitikties VPĮ 45 straipsnio 6 punktui (Pirkimo sąlygų </w:t>
      </w:r>
      <w:r w:rsidR="006075ED">
        <w:rPr>
          <w:rFonts w:ascii="Times New Roman" w:hAnsi="Times New Roman" w:cs="Times New Roman"/>
          <w:iCs/>
          <w:sz w:val="24"/>
          <w:szCs w:val="24"/>
        </w:rPr>
        <w:t>8</w:t>
      </w:r>
      <w:r w:rsidRPr="00870AE8">
        <w:rPr>
          <w:rFonts w:ascii="Times New Roman" w:hAnsi="Times New Roman" w:cs="Times New Roman"/>
          <w:iCs/>
          <w:sz w:val="24"/>
          <w:szCs w:val="24"/>
        </w:rPr>
        <w:t xml:space="preserve"> priedas) </w:t>
      </w:r>
    </w:p>
    <w:p w14:paraId="52B40B7E" w14:textId="1FE4B5E6" w:rsidR="00AF65FB" w:rsidRPr="00AF65FB" w:rsidRDefault="00AF65FB" w:rsidP="00AF65FB">
      <w:pPr>
        <w:pStyle w:val="Sraopastraipa"/>
        <w:spacing w:after="0" w:line="240" w:lineRule="auto"/>
        <w:ind w:left="0" w:firstLine="567"/>
        <w:jc w:val="both"/>
        <w:rPr>
          <w:rFonts w:ascii="Times New Roman" w:hAnsi="Times New Roman" w:cs="Times New Roman"/>
          <w:sz w:val="24"/>
          <w:szCs w:val="24"/>
        </w:rPr>
      </w:pPr>
      <w:r w:rsidRPr="00870AE8">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0AE8">
        <w:rPr>
          <w:rFonts w:ascii="Times New Roman" w:hAnsi="Times New Roman" w:cs="Times New Roman"/>
          <w:color w:val="000000"/>
          <w:sz w:val="24"/>
          <w:szCs w:val="24"/>
        </w:rPr>
        <w:t>ir (ar) paaiškinimus</w:t>
      </w:r>
      <w:r w:rsidRPr="00870AE8">
        <w:rPr>
          <w:rFonts w:ascii="Times New Roman" w:hAnsi="Times New Roman" w:cs="Times New Roman"/>
          <w:sz w:val="24"/>
          <w:szCs w:val="24"/>
        </w:rPr>
        <w:t xml:space="preserve">. Tokių dokumentų </w:t>
      </w:r>
      <w:r w:rsidRPr="00870AE8">
        <w:rPr>
          <w:rFonts w:ascii="Times New Roman" w:hAnsi="Times New Roman" w:cs="Times New Roman"/>
          <w:color w:val="000000"/>
          <w:sz w:val="24"/>
          <w:szCs w:val="24"/>
        </w:rPr>
        <w:t>ir (ar) paaiškinimų</w:t>
      </w:r>
      <w:r w:rsidRPr="00870AE8">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404F0AA1" w14:textId="6E9E38B2" w:rsidR="00124416" w:rsidRPr="00404B07" w:rsidRDefault="00124416" w:rsidP="00124416">
      <w:pPr>
        <w:pStyle w:val="Antrat1"/>
        <w:spacing w:line="20" w:lineRule="atLeast"/>
        <w:contextualSpacing/>
        <w:rPr>
          <w:rFonts w:ascii="Times New Roman" w:hAnsi="Times New Roman" w:cs="Times New Roman"/>
          <w:sz w:val="32"/>
          <w:szCs w:val="32"/>
        </w:rPr>
      </w:pPr>
      <w:r w:rsidRPr="00404B07">
        <w:rPr>
          <w:rFonts w:ascii="Times New Roman" w:hAnsi="Times New Roman" w:cs="Times New Roman"/>
          <w:sz w:val="32"/>
          <w:szCs w:val="32"/>
        </w:rPr>
        <w:t>6. Specialieji reikalavimai pasiūlymų rengimui ir pateikimui</w:t>
      </w:r>
      <w:bookmarkEnd w:id="20"/>
      <w:bookmarkEnd w:id="21"/>
      <w:bookmarkEnd w:id="22"/>
      <w:bookmarkEnd w:id="23"/>
    </w:p>
    <w:p w14:paraId="2B553164" w14:textId="77777777" w:rsidR="00410684" w:rsidRPr="00BF53D5" w:rsidRDefault="00410684" w:rsidP="00410684">
      <w:pPr>
        <w:spacing w:after="0" w:line="240" w:lineRule="auto"/>
        <w:ind w:firstLine="709"/>
        <w:jc w:val="both"/>
        <w:rPr>
          <w:rFonts w:ascii="Times New Roman" w:hAnsi="Times New Roman" w:cs="Times New Roman"/>
          <w:i/>
          <w:iCs/>
          <w:sz w:val="24"/>
          <w:szCs w:val="24"/>
        </w:rPr>
      </w:pPr>
      <w:bookmarkStart w:id="24" w:name="_Ref39430768"/>
      <w:bookmarkStart w:id="25" w:name="_Ref39430779"/>
      <w:bookmarkStart w:id="26" w:name="_Toc126681617"/>
      <w:bookmarkStart w:id="27" w:name="_Toc126846415"/>
      <w:r w:rsidRPr="00BF53D5">
        <w:rPr>
          <w:rFonts w:ascii="Times New Roman" w:hAnsi="Times New Roman" w:cs="Times New Roman"/>
          <w:sz w:val="24"/>
          <w:szCs w:val="24"/>
        </w:rPr>
        <w:t>6.1. Tiekėjo pasiūlymą sudaro CVP IS pateikiamų ir žemiau nurodytų dokumentų visuma:</w:t>
      </w:r>
    </w:p>
    <w:p w14:paraId="7E549F58" w14:textId="77777777" w:rsidR="00410684" w:rsidRPr="00BF53D5"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14:paraId="0F71E0E4" w14:textId="0A1E2CAF" w:rsidR="00410684" w:rsidRPr="009E1457"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w:t>
      </w:r>
      <w:r w:rsidR="00E143D2">
        <w:rPr>
          <w:rFonts w:ascii="Times New Roman" w:hAnsi="Times New Roman" w:cs="Times New Roman"/>
          <w:sz w:val="24"/>
          <w:szCs w:val="24"/>
        </w:rPr>
        <w:t xml:space="preserve"> „</w:t>
      </w:r>
      <w:r w:rsidR="00E143D2" w:rsidRPr="00E143D2">
        <w:rPr>
          <w:rFonts w:ascii="Times New Roman" w:hAnsi="Times New Roman" w:cs="Times New Roman"/>
          <w:sz w:val="24"/>
          <w:szCs w:val="24"/>
        </w:rPr>
        <w:t>EBVPD</w:t>
      </w:r>
      <w:r w:rsidR="00E143D2">
        <w:rPr>
          <w:rFonts w:ascii="Times New Roman" w:hAnsi="Times New Roman" w:cs="Times New Roman"/>
          <w:sz w:val="24"/>
          <w:szCs w:val="24"/>
        </w:rPr>
        <w:t>“</w:t>
      </w:r>
      <w:r w:rsidRPr="00BF53D5">
        <w:rPr>
          <w:rFonts w:ascii="Times New Roman" w:hAnsi="Times New Roman" w:cs="Times New Roman"/>
          <w:sz w:val="24"/>
          <w:szCs w:val="24"/>
        </w:rPr>
        <w:t>). Pasirašydamas pasiūlymą, tiekėjas patvirtina ir EBVPD tikrumą</w:t>
      </w:r>
      <w:r w:rsidR="00CE7141">
        <w:rPr>
          <w:rFonts w:ascii="Times New Roman" w:hAnsi="Times New Roman" w:cs="Times New Roman"/>
          <w:sz w:val="24"/>
          <w:szCs w:val="24"/>
        </w:rPr>
        <w:t>;</w:t>
      </w:r>
      <w:r w:rsidR="00E143D2">
        <w:rPr>
          <w:rFonts w:ascii="Times New Roman" w:hAnsi="Times New Roman" w:cs="Times New Roman"/>
          <w:sz w:val="24"/>
          <w:szCs w:val="24"/>
        </w:rPr>
        <w:t xml:space="preserve"> </w:t>
      </w:r>
    </w:p>
    <w:p w14:paraId="458DE8F8" w14:textId="77777777" w:rsidR="00410684" w:rsidRPr="00BF53D5"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14:paraId="702F53DF" w14:textId="77777777" w:rsidR="00410684" w:rsidRPr="00464404"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lastRenderedPageBreak/>
        <w:t>dokumentas, patvirtinantis, kad asmuo, kuris pasirašė pasiūlymą (jei jis ne tiekėjo vadovas), turėjo teisę jį pasirašyti;</w:t>
      </w:r>
    </w:p>
    <w:p w14:paraId="62B193C9" w14:textId="77777777" w:rsidR="00410684" w:rsidRPr="00B67B69" w:rsidRDefault="00410684" w:rsidP="00410684">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14:paraId="517F76F0" w14:textId="77777777" w:rsidR="00410684" w:rsidRPr="00B67B69"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02A4C3" w14:textId="77777777" w:rsidR="00410684" w:rsidRPr="00B67B69"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A77A2EE" w14:textId="42A4E78D" w:rsidR="00410684" w:rsidRPr="003B436E" w:rsidRDefault="003B436E" w:rsidP="003B436E">
      <w:pPr>
        <w:spacing w:after="0"/>
        <w:jc w:val="both"/>
        <w:rPr>
          <w:rFonts w:ascii="Times New Roman" w:hAnsi="Times New Roman" w:cs="Times New Roman"/>
          <w:sz w:val="24"/>
          <w:szCs w:val="24"/>
        </w:rPr>
      </w:pPr>
      <w:r w:rsidRPr="003B436E">
        <w:rPr>
          <w:rFonts w:ascii="Times New Roman" w:hAnsi="Times New Roman" w:cs="Times New Roman"/>
          <w:sz w:val="24"/>
          <w:szCs w:val="24"/>
        </w:rPr>
        <w:t xml:space="preserve">            6.1.8. </w:t>
      </w:r>
      <w:r w:rsidR="00410684" w:rsidRPr="003B436E">
        <w:rPr>
          <w:rFonts w:ascii="Times New Roman" w:hAnsi="Times New Roman" w:cs="Times New Roman"/>
          <w:sz w:val="24"/>
          <w:szCs w:val="24"/>
        </w:rPr>
        <w:t xml:space="preserve">užpildyta </w:t>
      </w:r>
      <w:r w:rsidRPr="003B436E">
        <w:rPr>
          <w:rFonts w:ascii="Times New Roman" w:hAnsi="Times New Roman" w:cs="Times New Roman"/>
          <w:sz w:val="24"/>
          <w:szCs w:val="24"/>
        </w:rPr>
        <w:t xml:space="preserve">Atitikties deklaracija dėl reikalavimų, susijusių su nacionaliniu saugumu </w:t>
      </w:r>
      <w:r w:rsidR="00410684" w:rsidRPr="003B436E">
        <w:rPr>
          <w:rFonts w:ascii="Times New Roman" w:hAnsi="Times New Roman" w:cs="Times New Roman"/>
          <w:sz w:val="24"/>
          <w:szCs w:val="24"/>
        </w:rPr>
        <w:t>(8 priedas).</w:t>
      </w:r>
    </w:p>
    <w:p w14:paraId="3AB2795A" w14:textId="6E380C3E" w:rsidR="00410684" w:rsidRPr="009A2DE1" w:rsidRDefault="00410684" w:rsidP="00410684">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w:t>
      </w:r>
      <w:r>
        <w:rPr>
          <w:rFonts w:ascii="Times New Roman" w:eastAsia="Calibri" w:hAnsi="Times New Roman" w:cs="Times New Roman"/>
          <w:sz w:val="24"/>
          <w:szCs w:val="24"/>
        </w:rPr>
        <w:t xml:space="preserve">turi </w:t>
      </w:r>
      <w:r w:rsidRPr="009A2DE1">
        <w:rPr>
          <w:rFonts w:ascii="Times New Roman" w:eastAsia="Calibri" w:hAnsi="Times New Roman" w:cs="Times New Roman"/>
          <w:sz w:val="24"/>
          <w:szCs w:val="24"/>
        </w:rPr>
        <w:t xml:space="preserve">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14:paraId="6BE632F5" w14:textId="77777777" w:rsidR="00410684" w:rsidRPr="00BF53D5" w:rsidRDefault="00410684" w:rsidP="00410684">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14:paraId="793DC2DB" w14:textId="77777777" w:rsidR="00410684" w:rsidRPr="00BF53D5" w:rsidRDefault="00410684" w:rsidP="00410684">
      <w:pPr>
        <w:pStyle w:val="Sraopastraipa"/>
        <w:numPr>
          <w:ilvl w:val="2"/>
          <w:numId w:val="30"/>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14:paraId="51695474" w14:textId="77777777" w:rsidR="00410684" w:rsidRPr="00256169" w:rsidRDefault="00410684" w:rsidP="00410684">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14:paraId="50D9BA96" w14:textId="77777777" w:rsidR="00410684" w:rsidRPr="00256169" w:rsidRDefault="00410684" w:rsidP="00410684">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BD7DB2B" w14:textId="77777777" w:rsidR="00410684" w:rsidRPr="00256169" w:rsidRDefault="00410684" w:rsidP="00410684">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14:paraId="498512D4" w14:textId="77777777" w:rsidR="00124416" w:rsidRPr="00404B07" w:rsidRDefault="00124416" w:rsidP="009D0874">
      <w:pPr>
        <w:pStyle w:val="Antrat1"/>
        <w:numPr>
          <w:ilvl w:val="0"/>
          <w:numId w:val="8"/>
        </w:numPr>
        <w:tabs>
          <w:tab w:val="left" w:pos="709"/>
        </w:tabs>
        <w:rPr>
          <w:rFonts w:ascii="Times New Roman" w:hAnsi="Times New Roman" w:cs="Times New Roman"/>
          <w:sz w:val="32"/>
          <w:szCs w:val="32"/>
        </w:rPr>
      </w:pPr>
      <w:r w:rsidRPr="00404B07">
        <w:rPr>
          <w:rFonts w:ascii="Times New Roman" w:hAnsi="Times New Roman" w:cs="Times New Roman"/>
          <w:sz w:val="32"/>
          <w:szCs w:val="32"/>
        </w:rPr>
        <w:t>Pasiūlymo galiojimo užtikrinimas</w:t>
      </w:r>
      <w:bookmarkEnd w:id="24"/>
      <w:bookmarkEnd w:id="25"/>
      <w:bookmarkEnd w:id="26"/>
      <w:bookmarkEnd w:id="27"/>
    </w:p>
    <w:p w14:paraId="4C23D63E" w14:textId="2B75EE37" w:rsidR="00410684" w:rsidRPr="00410684" w:rsidRDefault="00410684" w:rsidP="00410684">
      <w:pPr>
        <w:pStyle w:val="Sraopastraipa"/>
        <w:spacing w:after="0" w:line="240" w:lineRule="auto"/>
        <w:ind w:left="360"/>
        <w:jc w:val="both"/>
        <w:rPr>
          <w:rFonts w:ascii="Times New Roman" w:hAnsi="Times New Roman" w:cs="Times New Roman"/>
          <w:color w:val="00B050"/>
          <w:sz w:val="24"/>
          <w:szCs w:val="24"/>
        </w:rPr>
      </w:pPr>
      <w:bookmarkStart w:id="28" w:name="_Ref39658218"/>
      <w:bookmarkStart w:id="29" w:name="_Ref39658226"/>
      <w:bookmarkStart w:id="30" w:name="_Ref39658248"/>
      <w:bookmarkStart w:id="31" w:name="_Ref39658251"/>
      <w:bookmarkStart w:id="32" w:name="_Toc126681618"/>
      <w:bookmarkStart w:id="33" w:name="_Toc126846416"/>
      <w:bookmarkStart w:id="34" w:name="_Ref39485250"/>
      <w:bookmarkStart w:id="35" w:name="_Ref39485258"/>
      <w:r w:rsidRPr="00410684">
        <w:rPr>
          <w:rFonts w:ascii="Times New Roman" w:hAnsi="Times New Roman" w:cs="Times New Roman"/>
          <w:bCs/>
          <w:sz w:val="24"/>
          <w:szCs w:val="24"/>
        </w:rPr>
        <w:t xml:space="preserve">7.1. </w:t>
      </w:r>
      <w:r w:rsidRPr="00410684">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50</w:t>
      </w:r>
      <w:r w:rsidRPr="00410684">
        <w:rPr>
          <w:rFonts w:ascii="Times New Roman" w:hAnsi="Times New Roman" w:cs="Times New Roman"/>
          <w:b/>
          <w:sz w:val="24"/>
          <w:szCs w:val="24"/>
        </w:rPr>
        <w:t xml:space="preserve"> 000 Eur suma.</w:t>
      </w:r>
    </w:p>
    <w:p w14:paraId="15DEF28D" w14:textId="35CAD9CD"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 xml:space="preserve">7.2. </w:t>
      </w:r>
      <w:r w:rsidRPr="00410684">
        <w:rPr>
          <w:rFonts w:ascii="Times New Roman" w:eastAsia="Calibri" w:hAnsi="Times New Roman" w:cs="Times New Roman"/>
          <w:sz w:val="24"/>
          <w:szCs w:val="24"/>
          <w:lang w:eastAsia="x-none"/>
        </w:rPr>
        <w:t>Tiekėjas, užtikrindamas pasiūlymo galiojimą, privalo pateikti</w:t>
      </w:r>
      <w:r w:rsidRPr="00410684">
        <w:rPr>
          <w:rFonts w:ascii="Times New Roman" w:eastAsia="Calibri" w:hAnsi="Times New Roman" w:cs="Times New Roman"/>
          <w:b/>
          <w:sz w:val="24"/>
          <w:szCs w:val="24"/>
          <w:lang w:eastAsia="x-none"/>
        </w:rPr>
        <w:t xml:space="preserve"> </w:t>
      </w:r>
      <w:r w:rsidRPr="00410684">
        <w:rPr>
          <w:rFonts w:ascii="Times New Roman" w:eastAsia="Calibri" w:hAnsi="Times New Roman" w:cs="Times New Roman"/>
          <w:sz w:val="24"/>
          <w:szCs w:val="24"/>
          <w:lang w:eastAsia="x-none"/>
        </w:rPr>
        <w:t>banko ar kitos kredito įstaigos</w:t>
      </w:r>
      <w:r w:rsidRPr="00410684">
        <w:rPr>
          <w:rFonts w:ascii="Times New Roman" w:eastAsia="Calibri" w:hAnsi="Times New Roman" w:cs="Times New Roman"/>
          <w:b/>
          <w:sz w:val="24"/>
          <w:szCs w:val="24"/>
          <w:lang w:eastAsia="x-none"/>
        </w:rPr>
        <w:t xml:space="preserve"> </w:t>
      </w:r>
      <w:r w:rsidRPr="00410684">
        <w:rPr>
          <w:rFonts w:ascii="Times New Roman" w:eastAsia="Calibri" w:hAnsi="Times New Roman" w:cs="Times New Roman"/>
          <w:sz w:val="24"/>
          <w:szCs w:val="24"/>
          <w:lang w:eastAsia="x-none"/>
        </w:rPr>
        <w:t>garantiją ar draudimo bendrovės laidavimo draudimą.</w:t>
      </w:r>
      <w:r w:rsidRPr="00410684">
        <w:rPr>
          <w:rFonts w:ascii="Times New Roman" w:eastAsia="Calibri" w:hAnsi="Times New Roman" w:cs="Times New Roman"/>
          <w:b/>
          <w:sz w:val="24"/>
          <w:szCs w:val="24"/>
          <w:lang w:eastAsia="x-none"/>
        </w:rPr>
        <w:t xml:space="preserve"> </w:t>
      </w:r>
      <w:r w:rsidRPr="00410684">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14:paraId="250BBF86" w14:textId="14A6B2E8" w:rsidR="00410684" w:rsidRPr="00410684" w:rsidRDefault="00410684" w:rsidP="00410684">
      <w:pPr>
        <w:pStyle w:val="Sraopastraipa"/>
        <w:spacing w:after="0" w:line="240" w:lineRule="auto"/>
        <w:ind w:left="360"/>
        <w:jc w:val="both"/>
        <w:rPr>
          <w:rFonts w:ascii="Times New Roman" w:eastAsia="Calibri" w:hAnsi="Times New Roman" w:cs="Times New Roman"/>
          <w:sz w:val="24"/>
          <w:szCs w:val="24"/>
        </w:rPr>
      </w:pPr>
      <w:r w:rsidRPr="00410684">
        <w:rPr>
          <w:rFonts w:ascii="Times New Roman" w:eastAsia="Calibri" w:hAnsi="Times New Roman" w:cs="Times New Roman"/>
          <w:sz w:val="24"/>
          <w:szCs w:val="24"/>
        </w:rPr>
        <w:t>7.2.1.</w:t>
      </w:r>
      <w:r w:rsidRPr="00410684">
        <w:rPr>
          <w:rFonts w:ascii="Times New Roman" w:eastAsia="Calibri" w:hAnsi="Times New Roman" w:cs="Times New Roman"/>
          <w:sz w:val="24"/>
          <w:szCs w:val="24"/>
          <w:lang w:eastAsia="x-none"/>
        </w:rPr>
        <w:t>garantas, laiduotojas: bankas ar kita kredito įstaiga, draudimo bendrovė;</w:t>
      </w:r>
    </w:p>
    <w:p w14:paraId="4EBF4947" w14:textId="137F2916"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w:t>
      </w:r>
      <w:r w:rsidRPr="00410684">
        <w:rPr>
          <w:rFonts w:ascii="Times New Roman" w:eastAsia="Calibri" w:hAnsi="Times New Roman" w:cs="Times New Roman"/>
          <w:sz w:val="24"/>
          <w:szCs w:val="24"/>
          <w:lang w:eastAsia="x-none"/>
        </w:rPr>
        <w:t>7.2.2.garantijos/laidavimo draudimo galiojimo terminas: iki pasiūlymo galiojimo pabaigos, bet ne trumpiau kaip pirkimo sąlygų 1 priede nurodytas laikas nuo pasiūlymų pateikimo termino pabaigos;</w:t>
      </w:r>
    </w:p>
    <w:p w14:paraId="1B6AFB37" w14:textId="166697DF"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7.2.3.</w:t>
      </w:r>
      <w:r w:rsidRPr="00410684">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36" w:name="_Ref366841074"/>
    </w:p>
    <w:p w14:paraId="72343F53" w14:textId="21DC2C0B"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410684">
        <w:rPr>
          <w:rFonts w:ascii="Times New Roman" w:eastAsia="Calibri" w:hAnsi="Times New Roman" w:cs="Times New Roman"/>
          <w:sz w:val="24"/>
          <w:szCs w:val="24"/>
        </w:rPr>
        <w:t xml:space="preserve">7.3. </w:t>
      </w:r>
      <w:r w:rsidRPr="00410684">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36"/>
    </w:p>
    <w:p w14:paraId="596E44E4" w14:textId="5ECAC661" w:rsidR="00410684" w:rsidRPr="00410684" w:rsidRDefault="00410684" w:rsidP="00410684">
      <w:pPr>
        <w:spacing w:after="0" w:line="240" w:lineRule="auto"/>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7.3.1.</w:t>
      </w:r>
      <w:r w:rsidRPr="00410684">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14:paraId="7655D4D6" w14:textId="47295F8E"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w:t>
      </w:r>
      <w:r w:rsidRPr="00410684">
        <w:rPr>
          <w:rFonts w:ascii="Times New Roman" w:eastAsia="Calibri" w:hAnsi="Times New Roman" w:cs="Times New Roman"/>
          <w:sz w:val="24"/>
          <w:szCs w:val="24"/>
          <w:lang w:eastAsia="x-none"/>
        </w:rPr>
        <w:t>7.3.2. perkančiajai organizacijai paprašius pagrįsti neįprastai mažą kainą, Tiekėjas nepateikia jokio pagrindimo;</w:t>
      </w:r>
    </w:p>
    <w:p w14:paraId="55D3192A" w14:textId="2FAFC547"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7.3.3.</w:t>
      </w:r>
      <w:r w:rsidRPr="00410684">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14:paraId="1E79512D" w14:textId="503AB6D0"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7.3.4.</w:t>
      </w:r>
      <w:r w:rsidRPr="00410684">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14:paraId="2F2BFAEC" w14:textId="495D59F2"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7.3.5.</w:t>
      </w:r>
      <w:r w:rsidRPr="00410684">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454605D4" w14:textId="51756656"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          </w:t>
      </w:r>
      <w:r w:rsidRPr="00410684">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410684">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14:paraId="2A5A648B" w14:textId="6896D46F" w:rsidR="00410684" w:rsidRPr="00410684" w:rsidRDefault="00410684" w:rsidP="0041068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410684">
        <w:rPr>
          <w:rFonts w:ascii="Times New Roman" w:hAnsi="Times New Roman" w:cs="Times New Roman"/>
          <w:sz w:val="24"/>
          <w:szCs w:val="24"/>
        </w:rPr>
        <w:t xml:space="preserve">7.5. Prieš pateikdamas užtikrinimą patvirtinantį dokumentą, tiekėjas gali prašyti </w:t>
      </w:r>
      <w:r w:rsidRPr="00410684">
        <w:rPr>
          <w:rFonts w:ascii="Times New Roman" w:hAnsi="Times New Roman" w:cs="Times New Roman"/>
          <w:color w:val="7030A0"/>
          <w:sz w:val="24"/>
          <w:szCs w:val="24"/>
        </w:rPr>
        <w:t xml:space="preserve"> </w:t>
      </w:r>
      <w:r w:rsidRPr="00410684">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sidRPr="00410684">
        <w:rPr>
          <w:rFonts w:ascii="Times New Roman" w:hAnsi="Times New Roman" w:cs="Times New Roman"/>
          <w:color w:val="0070C0"/>
          <w:sz w:val="24"/>
          <w:szCs w:val="24"/>
        </w:rPr>
        <w:t xml:space="preserve"> </w:t>
      </w:r>
      <w:r w:rsidRPr="00410684">
        <w:rPr>
          <w:rFonts w:ascii="Times New Roman" w:hAnsi="Times New Roman" w:cs="Times New Roman"/>
          <w:sz w:val="24"/>
          <w:szCs w:val="24"/>
        </w:rPr>
        <w:t xml:space="preserve">nustatytą terminą. Šis patvirtinimas iš </w:t>
      </w:r>
      <w:r w:rsidRPr="00410684">
        <w:rPr>
          <w:rFonts w:ascii="Times New Roman" w:hAnsi="Times New Roman" w:cs="Times New Roman"/>
          <w:color w:val="7030A0"/>
          <w:sz w:val="24"/>
          <w:szCs w:val="24"/>
        </w:rPr>
        <w:t xml:space="preserve"> </w:t>
      </w:r>
      <w:r w:rsidRPr="00410684">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sidRPr="00410684">
        <w:rPr>
          <w:rFonts w:ascii="Times New Roman" w:hAnsi="Times New Roman" w:cs="Times New Roman"/>
          <w:color w:val="7030A0"/>
          <w:sz w:val="24"/>
          <w:szCs w:val="24"/>
        </w:rPr>
        <w:t xml:space="preserve"> </w:t>
      </w:r>
      <w:r w:rsidRPr="00410684">
        <w:rPr>
          <w:rFonts w:ascii="Times New Roman" w:hAnsi="Times New Roman" w:cs="Times New Roman"/>
          <w:sz w:val="24"/>
          <w:szCs w:val="24"/>
        </w:rPr>
        <w:t>perkančiajai organizacijai  arba kitiems ūkio subjektams, ar netinkamai juos vykdė.</w:t>
      </w:r>
    </w:p>
    <w:p w14:paraId="68CFE9C2" w14:textId="266ED960" w:rsidR="00410684" w:rsidRPr="00410684" w:rsidRDefault="00410684" w:rsidP="0041068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w:t>
      </w:r>
      <w:r w:rsidRPr="00410684">
        <w:rPr>
          <w:rFonts w:ascii="Times New Roman" w:eastAsia="Calibri" w:hAnsi="Times New Roman" w:cs="Times New Roman"/>
          <w:sz w:val="24"/>
          <w:szCs w:val="24"/>
          <w:lang w:eastAsia="x-none"/>
        </w:rPr>
        <w:t>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B479956" w14:textId="19EDBC21" w:rsidR="00410684" w:rsidRPr="00410684" w:rsidRDefault="00410684" w:rsidP="00410684">
      <w:pPr>
        <w:pStyle w:val="Sraopastraipa"/>
        <w:spacing w:after="0" w:line="20" w:lineRule="atLeast"/>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10684">
        <w:rPr>
          <w:rFonts w:ascii="Times New Roman" w:hAnsi="Times New Roman" w:cs="Times New Roman"/>
          <w:color w:val="000000" w:themeColor="text1"/>
          <w:sz w:val="24"/>
          <w:szCs w:val="24"/>
        </w:rPr>
        <w:t xml:space="preserve"> 7.7. Pasiūlymo galiojimo užtikrinimas tiekėjui grąžinamas (arba atsisakoma teisių į jį) </w:t>
      </w:r>
      <w:r w:rsidRPr="00410684">
        <w:rPr>
          <w:rFonts w:ascii="Times New Roman" w:hAnsi="Times New Roman" w:cs="Times New Roman"/>
          <w:sz w:val="24"/>
          <w:szCs w:val="24"/>
        </w:rPr>
        <w:t>per P</w:t>
      </w:r>
      <w:r w:rsidRPr="00410684">
        <w:rPr>
          <w:rFonts w:ascii="Times New Roman" w:hAnsi="Times New Roman" w:cs="Times New Roman"/>
          <w:color w:val="000000"/>
          <w:sz w:val="24"/>
          <w:szCs w:val="24"/>
          <w:shd w:val="clear" w:color="auto" w:fill="FFFFFF"/>
        </w:rPr>
        <w:t xml:space="preserve">irkimo sąlygų </w:t>
      </w:r>
      <w:r w:rsidRPr="00410684">
        <w:rPr>
          <w:rFonts w:ascii="Times New Roman" w:hAnsi="Times New Roman" w:cs="Times New Roman"/>
          <w:sz w:val="24"/>
          <w:szCs w:val="24"/>
          <w:shd w:val="clear" w:color="auto" w:fill="FFFFFF"/>
        </w:rPr>
        <w:t xml:space="preserve">priede 1 </w:t>
      </w:r>
      <w:r w:rsidRPr="00410684">
        <w:rPr>
          <w:rFonts w:ascii="Times New Roman" w:hAnsi="Times New Roman" w:cs="Times New Roman"/>
          <w:sz w:val="24"/>
          <w:szCs w:val="24"/>
        </w:rPr>
        <w:t xml:space="preserve">nustatytą terminą </w:t>
      </w:r>
      <w:r w:rsidRPr="00410684">
        <w:rPr>
          <w:rFonts w:ascii="Times New Roman" w:hAnsi="Times New Roman" w:cs="Times New Roman"/>
          <w:color w:val="000000" w:themeColor="text1"/>
          <w:sz w:val="24"/>
          <w:szCs w:val="24"/>
        </w:rPr>
        <w:t>įvykus bent vienai iš šių sąlygų:</w:t>
      </w:r>
    </w:p>
    <w:p w14:paraId="72E1C4AA" w14:textId="77777777" w:rsidR="00410684" w:rsidRDefault="00410684" w:rsidP="0041068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10684">
        <w:rPr>
          <w:rFonts w:ascii="Times New Roman" w:hAnsi="Times New Roman" w:cs="Times New Roman"/>
          <w:color w:val="000000" w:themeColor="text1"/>
          <w:sz w:val="24"/>
          <w:szCs w:val="24"/>
        </w:rPr>
        <w:t>7.7.1. pasibaigia pasiūlymų užtikrinimo galiojimo laikas ir tiekėjas jo nepratęsia ir (ar) ne</w:t>
      </w:r>
      <w:r w:rsidRPr="00410684">
        <w:rPr>
          <w:rFonts w:ascii="Times New Roman" w:hAnsi="Times New Roman" w:cs="Times New Roman"/>
          <w:sz w:val="24"/>
          <w:szCs w:val="24"/>
        </w:rPr>
        <w:t>pateikia naujo pasiūlymo galiojimo užtikrinimą patvirtinančio dokumento (jeigu jo reikalaujama)</w:t>
      </w:r>
      <w:r w:rsidRPr="00410684">
        <w:rPr>
          <w:rFonts w:ascii="Times New Roman" w:hAnsi="Times New Roman" w:cs="Times New Roman"/>
          <w:color w:val="000000" w:themeColor="text1"/>
          <w:sz w:val="24"/>
          <w:szCs w:val="24"/>
        </w:rPr>
        <w:t>;</w:t>
      </w:r>
    </w:p>
    <w:p w14:paraId="1F2BB4C6" w14:textId="32D21D45" w:rsidR="00410684" w:rsidRPr="00410684" w:rsidRDefault="00410684" w:rsidP="0041068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10684">
        <w:rPr>
          <w:rFonts w:ascii="Times New Roman" w:hAnsi="Times New Roman" w:cs="Times New Roman"/>
          <w:color w:val="000000" w:themeColor="text1"/>
          <w:sz w:val="24"/>
          <w:szCs w:val="24"/>
        </w:rPr>
        <w:t>7.7.2. įsigalioja pasirašyta sutartis;</w:t>
      </w:r>
    </w:p>
    <w:p w14:paraId="6AC2DFE0" w14:textId="4390B580" w:rsidR="00410684" w:rsidRPr="00410684" w:rsidRDefault="00410684" w:rsidP="00410684">
      <w:pPr>
        <w:pStyle w:val="Sraopastraipa"/>
        <w:spacing w:after="0" w:line="20" w:lineRule="atLeast"/>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410684">
        <w:rPr>
          <w:rFonts w:ascii="Times New Roman" w:hAnsi="Times New Roman" w:cs="Times New Roman"/>
          <w:color w:val="000000" w:themeColor="text1"/>
          <w:sz w:val="24"/>
          <w:szCs w:val="24"/>
        </w:rPr>
        <w:t>7.7.3. nutraukiamos pirkimo procedūros.</w:t>
      </w:r>
    </w:p>
    <w:p w14:paraId="6E6DD6D2"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r w:rsidRPr="00404B07">
        <w:rPr>
          <w:rFonts w:ascii="Times New Roman" w:hAnsi="Times New Roman" w:cs="Times New Roman"/>
          <w:sz w:val="32"/>
          <w:szCs w:val="32"/>
        </w:rPr>
        <w:t>Elektroninis aukcionas</w:t>
      </w:r>
      <w:bookmarkEnd w:id="28"/>
      <w:bookmarkEnd w:id="29"/>
      <w:bookmarkEnd w:id="30"/>
      <w:bookmarkEnd w:id="31"/>
      <w:bookmarkEnd w:id="32"/>
      <w:bookmarkEnd w:id="33"/>
    </w:p>
    <w:p w14:paraId="06D73359" w14:textId="77777777" w:rsidR="00124416" w:rsidRPr="00404B07" w:rsidRDefault="00124416" w:rsidP="009D0874">
      <w:pPr>
        <w:pStyle w:val="Sraopastraipa"/>
        <w:numPr>
          <w:ilvl w:val="1"/>
          <w:numId w:val="8"/>
        </w:numPr>
        <w:spacing w:after="0" w:line="240" w:lineRule="auto"/>
        <w:ind w:hanging="503"/>
        <w:rPr>
          <w:rFonts w:ascii="Times New Roman" w:hAnsi="Times New Roman" w:cs="Times New Roman"/>
          <w:sz w:val="24"/>
          <w:szCs w:val="24"/>
        </w:rPr>
      </w:pPr>
      <w:r w:rsidRPr="00404B07">
        <w:rPr>
          <w:rFonts w:ascii="Times New Roman" w:hAnsi="Times New Roman" w:cs="Times New Roman"/>
          <w:sz w:val="24"/>
          <w:szCs w:val="24"/>
        </w:rPr>
        <w:t>Perkančioji organizacija pirkime netaikys elektroninio aukciono.</w:t>
      </w:r>
    </w:p>
    <w:p w14:paraId="08D996F5"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7" w:name="_Ref39667303"/>
      <w:bookmarkStart w:id="38" w:name="_Ref39667308"/>
      <w:bookmarkStart w:id="39" w:name="_Toc126681619"/>
      <w:bookmarkStart w:id="40" w:name="_Toc126846417"/>
      <w:r w:rsidRPr="00404B07">
        <w:rPr>
          <w:rFonts w:ascii="Times New Roman" w:hAnsi="Times New Roman" w:cs="Times New Roman"/>
          <w:sz w:val="32"/>
          <w:szCs w:val="32"/>
        </w:rPr>
        <w:lastRenderedPageBreak/>
        <w:t>Pasiūlymų vertinimas</w:t>
      </w:r>
      <w:bookmarkEnd w:id="34"/>
      <w:bookmarkEnd w:id="35"/>
      <w:bookmarkEnd w:id="37"/>
      <w:bookmarkEnd w:id="38"/>
      <w:bookmarkEnd w:id="39"/>
      <w:bookmarkEnd w:id="40"/>
    </w:p>
    <w:p w14:paraId="1E80DC45" w14:textId="77777777" w:rsidR="00124416" w:rsidRPr="00404B07" w:rsidRDefault="00124416" w:rsidP="00EB162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14:paraId="508EFD6F" w14:textId="77777777" w:rsidR="00124416" w:rsidRPr="00404B07" w:rsidRDefault="00124416" w:rsidP="00EB1627">
      <w:pPr>
        <w:pStyle w:val="Betarp"/>
        <w:ind w:firstLine="567"/>
        <w:contextualSpacing/>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9.2. Laimėjusiu pasiūlymu galės būti pripažint</w:t>
      </w:r>
      <w:r w:rsidR="008849F8">
        <w:rPr>
          <w:rFonts w:ascii="Times New Roman" w:hAnsi="Times New Roman" w:cs="Times New Roman"/>
          <w:color w:val="000000" w:themeColor="text1"/>
          <w:sz w:val="24"/>
          <w:szCs w:val="24"/>
        </w:rPr>
        <w:t>as tik 1 (vienas) ekonomiškai naudingiausias pasiūlymas</w:t>
      </w:r>
      <w:r w:rsidRPr="00404B07">
        <w:rPr>
          <w:rFonts w:ascii="Times New Roman" w:hAnsi="Times New Roman" w:cs="Times New Roman"/>
          <w:color w:val="000000" w:themeColor="text1"/>
          <w:sz w:val="24"/>
          <w:szCs w:val="24"/>
        </w:rPr>
        <w:t>, esant</w:t>
      </w:r>
      <w:r w:rsidR="008849F8">
        <w:rPr>
          <w:rFonts w:ascii="Times New Roman" w:hAnsi="Times New Roman" w:cs="Times New Roman"/>
          <w:color w:val="000000" w:themeColor="text1"/>
          <w:sz w:val="24"/>
          <w:szCs w:val="24"/>
        </w:rPr>
        <w:t>is</w:t>
      </w:r>
      <w:r w:rsidRPr="00404B07">
        <w:rPr>
          <w:rFonts w:ascii="Times New Roman" w:hAnsi="Times New Roman" w:cs="Times New Roman"/>
          <w:color w:val="000000" w:themeColor="text1"/>
          <w:sz w:val="24"/>
          <w:szCs w:val="24"/>
        </w:rPr>
        <w:t xml:space="preserve"> </w:t>
      </w:r>
      <w:r w:rsidR="00D478CF">
        <w:rPr>
          <w:rFonts w:ascii="Times New Roman" w:hAnsi="Times New Roman" w:cs="Times New Roman"/>
          <w:color w:val="000000" w:themeColor="text1"/>
          <w:sz w:val="24"/>
          <w:szCs w:val="24"/>
        </w:rPr>
        <w:t>pasiūlymų eilės pirmoje vietoje</w:t>
      </w:r>
      <w:r w:rsidR="00060D1B">
        <w:rPr>
          <w:rFonts w:ascii="Times New Roman" w:hAnsi="Times New Roman" w:cs="Times New Roman"/>
          <w:color w:val="000000" w:themeColor="text1"/>
          <w:sz w:val="24"/>
          <w:szCs w:val="24"/>
        </w:rPr>
        <w:t>, vadovaujantis Pirkimo sąlygų 7 priedu „Pasiūlymų vertinimo kriterijai ir sąlygos“ nustatytomis taisyklėmis</w:t>
      </w:r>
      <w:r w:rsidR="00D478CF">
        <w:rPr>
          <w:rFonts w:ascii="Times New Roman" w:hAnsi="Times New Roman" w:cs="Times New Roman"/>
          <w:color w:val="000000" w:themeColor="text1"/>
          <w:sz w:val="24"/>
          <w:szCs w:val="24"/>
        </w:rPr>
        <w:t xml:space="preserve">. </w:t>
      </w:r>
    </w:p>
    <w:p w14:paraId="189D7846" w14:textId="77777777" w:rsidR="00124416" w:rsidRPr="00404B07" w:rsidRDefault="00124416" w:rsidP="009D0874">
      <w:pPr>
        <w:pStyle w:val="Antrat1"/>
        <w:numPr>
          <w:ilvl w:val="0"/>
          <w:numId w:val="19"/>
        </w:numPr>
        <w:tabs>
          <w:tab w:val="left" w:pos="567"/>
        </w:tabs>
        <w:spacing w:line="20" w:lineRule="atLeast"/>
        <w:contextualSpacing/>
        <w:rPr>
          <w:rFonts w:ascii="Times New Roman" w:hAnsi="Times New Roman" w:cs="Times New Roman"/>
          <w:sz w:val="32"/>
          <w:szCs w:val="32"/>
        </w:rPr>
      </w:pPr>
      <w:bookmarkStart w:id="41" w:name="_Ref39425999"/>
      <w:bookmarkStart w:id="42" w:name="_Ref39426005"/>
      <w:bookmarkStart w:id="43" w:name="_Toc126681630"/>
      <w:bookmarkStart w:id="44" w:name="_Toc126846428"/>
      <w:r w:rsidRPr="00404B07">
        <w:rPr>
          <w:rFonts w:ascii="Times New Roman" w:hAnsi="Times New Roman" w:cs="Times New Roman"/>
          <w:sz w:val="32"/>
          <w:szCs w:val="32"/>
        </w:rPr>
        <w:t>Sutarties sudarymas</w:t>
      </w:r>
      <w:bookmarkEnd w:id="41"/>
      <w:bookmarkEnd w:id="42"/>
      <w:bookmarkEnd w:id="43"/>
      <w:bookmarkEnd w:id="44"/>
    </w:p>
    <w:p w14:paraId="14199A18" w14:textId="58199FB6" w:rsidR="002137D6" w:rsidRPr="002137D6" w:rsidRDefault="002137D6" w:rsidP="002137D6">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2137D6">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2137D6">
        <w:rPr>
          <w:rFonts w:ascii="Times New Roman" w:hAnsi="Times New Roman" w:cs="Times New Roman"/>
          <w:color w:val="0070C0"/>
          <w:sz w:val="24"/>
          <w:szCs w:val="24"/>
        </w:rPr>
        <w:t xml:space="preserve"> </w:t>
      </w:r>
      <w:r w:rsidRPr="002137D6">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2137D6">
        <w:rPr>
          <w:rFonts w:ascii="Times New Roman" w:hAnsi="Times New Roman" w:cs="Times New Roman"/>
          <w:sz w:val="24"/>
          <w:szCs w:val="24"/>
        </w:rPr>
        <w:t>. Sutarties sąlygos pateikiamos Pirkimo sąlygų priede „Sutarties projektas“.</w:t>
      </w:r>
    </w:p>
    <w:p w14:paraId="353952BA" w14:textId="7CAB0E22" w:rsidR="002137D6" w:rsidRDefault="002137D6" w:rsidP="002137D6">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14:paraId="73277266" w14:textId="5B70C7EA" w:rsidR="002137D6" w:rsidRPr="002137D6" w:rsidRDefault="002137D6" w:rsidP="002137D6">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2137D6">
        <w:rPr>
          <w:rFonts w:ascii="Times New Roman" w:hAnsi="Times New Roman" w:cs="Times New Roman"/>
          <w:color w:val="000000"/>
          <w:sz w:val="24"/>
          <w:szCs w:val="24"/>
          <w:shd w:val="clear" w:color="auto" w:fill="FFFFFF"/>
        </w:rPr>
        <w:t xml:space="preserve">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w:t>
      </w:r>
      <w:r w:rsidR="00F818A2">
        <w:rPr>
          <w:rFonts w:ascii="Times New Roman" w:hAnsi="Times New Roman" w:cs="Times New Roman"/>
          <w:color w:val="000000"/>
          <w:sz w:val="24"/>
          <w:szCs w:val="24"/>
          <w:shd w:val="clear" w:color="auto" w:fill="FFFFFF"/>
        </w:rPr>
        <w:t>K</w:t>
      </w:r>
      <w:r w:rsidRPr="002137D6">
        <w:rPr>
          <w:rFonts w:ascii="Times New Roman" w:hAnsi="Times New Roman" w:cs="Times New Roman"/>
          <w:color w:val="000000"/>
          <w:sz w:val="24"/>
          <w:szCs w:val="24"/>
          <w:shd w:val="clear" w:color="auto" w:fill="FFFFFF"/>
        </w:rPr>
        <w:t xml:space="preserve">onkurso sąlygų </w:t>
      </w:r>
      <w:r w:rsidRPr="002137D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0</w:t>
      </w:r>
      <w:r w:rsidRPr="002137D6">
        <w:rPr>
          <w:rFonts w:ascii="Times New Roman" w:hAnsi="Times New Roman" w:cs="Times New Roman"/>
          <w:sz w:val="24"/>
          <w:szCs w:val="24"/>
          <w:shd w:val="clear" w:color="auto" w:fill="FFFFFF"/>
        </w:rPr>
        <w:t xml:space="preserve"> ir 1</w:t>
      </w:r>
      <w:r>
        <w:rPr>
          <w:rFonts w:ascii="Times New Roman" w:hAnsi="Times New Roman" w:cs="Times New Roman"/>
          <w:sz w:val="24"/>
          <w:szCs w:val="24"/>
          <w:shd w:val="clear" w:color="auto" w:fill="FFFFFF"/>
        </w:rPr>
        <w:t>1</w:t>
      </w:r>
      <w:r w:rsidRPr="002137D6">
        <w:rPr>
          <w:rFonts w:ascii="Times New Roman" w:hAnsi="Times New Roman" w:cs="Times New Roman"/>
          <w:sz w:val="24"/>
          <w:szCs w:val="24"/>
          <w:shd w:val="clear" w:color="auto" w:fill="FFFFFF"/>
        </w:rPr>
        <w:t xml:space="preserve"> prieduose</w:t>
      </w:r>
      <w:r w:rsidRPr="002137D6">
        <w:rPr>
          <w:rFonts w:ascii="Times New Roman" w:hAnsi="Times New Roman" w:cs="Times New Roman"/>
          <w:color w:val="000000"/>
          <w:sz w:val="24"/>
          <w:szCs w:val="24"/>
          <w:shd w:val="clear" w:color="auto" w:fill="FFFFFF"/>
        </w:rPr>
        <w:t xml:space="preserve">. Sutarties įvykdymo užtikrinimo  vertė – </w:t>
      </w:r>
      <w:r w:rsidR="00F818A2">
        <w:rPr>
          <w:rFonts w:ascii="Times New Roman" w:hAnsi="Times New Roman" w:cs="Times New Roman"/>
          <w:sz w:val="24"/>
          <w:szCs w:val="24"/>
        </w:rPr>
        <w:t>2</w:t>
      </w:r>
      <w:r w:rsidRPr="002137D6">
        <w:rPr>
          <w:rFonts w:ascii="Times New Roman" w:eastAsia="Arial" w:hAnsi="Times New Roman" w:cs="Times New Roman"/>
          <w:sz w:val="24"/>
          <w:szCs w:val="24"/>
        </w:rPr>
        <w:t> % nuo Pradinės sutarties vertės (be PVM)</w:t>
      </w:r>
      <w:r w:rsidRPr="002137D6">
        <w:rPr>
          <w:rFonts w:ascii="Times New Roman" w:hAnsi="Times New Roman" w:cs="Times New Roman"/>
          <w:color w:val="000000"/>
          <w:sz w:val="24"/>
          <w:szCs w:val="24"/>
          <w:shd w:val="clear" w:color="auto" w:fill="FFFFFF"/>
        </w:rPr>
        <w:t xml:space="preserve">. </w:t>
      </w:r>
      <w:r w:rsidRPr="002137D6">
        <w:rPr>
          <w:rFonts w:ascii="Times New Roman" w:hAnsi="Times New Roman" w:cs="Times New Roman"/>
          <w:b/>
          <w:color w:val="000000"/>
          <w:sz w:val="24"/>
          <w:szCs w:val="24"/>
          <w:u w:val="single"/>
          <w:shd w:val="clear" w:color="auto" w:fill="FFFFFF"/>
        </w:rPr>
        <w:t>Sutarties įvykdymo užtikrinimas turi būti besąlyginis ir neatšaukiamas.</w:t>
      </w:r>
      <w:r w:rsidRPr="002137D6">
        <w:rPr>
          <w:rFonts w:ascii="Times New Roman" w:hAnsi="Times New Roman" w:cs="Times New Roman"/>
          <w:color w:val="000000"/>
          <w:sz w:val="24"/>
          <w:szCs w:val="24"/>
          <w:shd w:val="clear" w:color="auto" w:fill="FFFFFF"/>
        </w:rPr>
        <w:t xml:space="preserve"> </w:t>
      </w:r>
      <w:r w:rsidRPr="002137D6">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4B5CA22C" w14:textId="436AB417" w:rsidR="002137D6" w:rsidRPr="002137D6" w:rsidRDefault="002137D6" w:rsidP="002137D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2137D6">
        <w:rPr>
          <w:rFonts w:ascii="Times New Roman" w:hAnsi="Times New Roman" w:cs="Times New Roman"/>
          <w:color w:val="000000"/>
          <w:sz w:val="24"/>
          <w:szCs w:val="24"/>
          <w:shd w:val="clear" w:color="auto" w:fill="FFFFFF"/>
        </w:rPr>
        <w:t>10.4. Jei tiekėjas per perkančiosios organizacijos  nurodytą terminą nepateikia sutarties įvykdymo užtikrinimo, laikoma, kad tiekėjas atsisakė sudaryti sutartį.</w:t>
      </w:r>
    </w:p>
    <w:p w14:paraId="3BC65A36" w14:textId="1856F01D" w:rsidR="002137D6" w:rsidRPr="000949B8" w:rsidRDefault="002137D6" w:rsidP="002137D6">
      <w:pPr>
        <w:pStyle w:val="Sraopastraipa"/>
        <w:spacing w:after="0" w:line="240" w:lineRule="auto"/>
        <w:ind w:left="480"/>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Pr="000949B8">
        <w:rPr>
          <w:rFonts w:ascii="Times New Roman" w:hAnsi="Times New Roman" w:cs="Times New Roman"/>
          <w:color w:val="000000"/>
          <w:sz w:val="24"/>
          <w:szCs w:val="24"/>
          <w:shd w:val="clear" w:color="auto" w:fill="FFFFFF"/>
        </w:rPr>
        <w:t>. Sutarties įvykdymas užtikrinamas netesybomis (delspinigiais ir baudomis).</w:t>
      </w:r>
    </w:p>
    <w:p w14:paraId="5F19AFB9" w14:textId="77777777" w:rsidR="00410684" w:rsidRPr="00404B07" w:rsidRDefault="00410684" w:rsidP="00124416">
      <w:pPr>
        <w:pStyle w:val="Sraopastraipa"/>
        <w:spacing w:after="0" w:line="240" w:lineRule="auto"/>
        <w:ind w:left="0" w:firstLine="567"/>
        <w:jc w:val="both"/>
        <w:rPr>
          <w:rFonts w:ascii="Times New Roman" w:hAnsi="Times New Roman" w:cs="Times New Roman"/>
          <w:bCs/>
          <w:iCs/>
          <w:sz w:val="24"/>
          <w:szCs w:val="24"/>
        </w:rPr>
      </w:pPr>
    </w:p>
    <w:p w14:paraId="179C1CD2" w14:textId="77777777" w:rsidR="00124416" w:rsidRPr="00404B07" w:rsidRDefault="00124416" w:rsidP="009D0874">
      <w:pPr>
        <w:pStyle w:val="Antrat1"/>
        <w:numPr>
          <w:ilvl w:val="0"/>
          <w:numId w:val="19"/>
        </w:numPr>
        <w:tabs>
          <w:tab w:val="left" w:pos="567"/>
        </w:tabs>
        <w:spacing w:line="20" w:lineRule="atLeast"/>
        <w:contextualSpacing/>
        <w:jc w:val="both"/>
        <w:rPr>
          <w:rFonts w:ascii="Times New Roman" w:hAnsi="Times New Roman" w:cs="Times New Roman"/>
          <w:b/>
          <w:bCs/>
          <w:sz w:val="32"/>
          <w:szCs w:val="32"/>
        </w:rPr>
      </w:pPr>
      <w:bookmarkStart w:id="45" w:name="_Toc126681631"/>
      <w:bookmarkStart w:id="46" w:name="_Toc126846429"/>
      <w:r w:rsidRPr="00404B07">
        <w:rPr>
          <w:rFonts w:ascii="Times New Roman" w:hAnsi="Times New Roman" w:cs="Times New Roman"/>
          <w:sz w:val="32"/>
          <w:szCs w:val="32"/>
        </w:rPr>
        <w:t>Kitos sąlygos</w:t>
      </w:r>
      <w:bookmarkEnd w:id="45"/>
      <w:bookmarkEnd w:id="46"/>
    </w:p>
    <w:p w14:paraId="5B0A6267" w14:textId="77777777" w:rsidR="00124416" w:rsidRPr="00404B07" w:rsidRDefault="00124416" w:rsidP="00124416">
      <w:pPr>
        <w:shd w:val="clear" w:color="auto" w:fill="FFFFFF"/>
        <w:spacing w:after="0" w:line="240" w:lineRule="auto"/>
        <w:jc w:val="both"/>
        <w:rPr>
          <w:rFonts w:ascii="Times New Roman" w:eastAsia="Times New Roman" w:hAnsi="Times New Roman" w:cs="Times New Roman"/>
          <w:i/>
          <w:iCs/>
          <w:color w:val="7030A0"/>
          <w:sz w:val="24"/>
          <w:szCs w:val="24"/>
        </w:rPr>
      </w:pPr>
    </w:p>
    <w:p w14:paraId="386DF983" w14:textId="77777777" w:rsidR="00124416" w:rsidRPr="00124416" w:rsidRDefault="00124416" w:rsidP="00124416"/>
    <w:p w14:paraId="6E09E63C" w14:textId="77777777" w:rsidR="00124416" w:rsidRPr="00124416" w:rsidRDefault="00124416" w:rsidP="00124416"/>
    <w:p w14:paraId="0CD28F39" w14:textId="77777777" w:rsidR="00124416" w:rsidRPr="00124416" w:rsidRDefault="00124416" w:rsidP="00124416"/>
    <w:p w14:paraId="04CD4844" w14:textId="77777777" w:rsidR="00124416" w:rsidRPr="00124416" w:rsidRDefault="00124416" w:rsidP="00124416"/>
    <w:p w14:paraId="62084419" w14:textId="77777777" w:rsidR="00124416" w:rsidRPr="00124416" w:rsidRDefault="00124416" w:rsidP="00124416"/>
    <w:p w14:paraId="722967F8" w14:textId="0F0F8E1C" w:rsidR="00124416" w:rsidRDefault="00124416">
      <w:pPr>
        <w:spacing w:line="259" w:lineRule="auto"/>
      </w:pPr>
    </w:p>
    <w:p w14:paraId="39867CB8" w14:textId="77777777" w:rsidR="00124416" w:rsidRPr="00404B07" w:rsidRDefault="00124416" w:rsidP="00124416">
      <w:pPr>
        <w:pStyle w:val="Antrat1"/>
        <w:jc w:val="right"/>
        <w:rPr>
          <w:rFonts w:ascii="Times New Roman" w:hAnsi="Times New Roman" w:cs="Times New Roman"/>
          <w:sz w:val="24"/>
          <w:szCs w:val="24"/>
        </w:rPr>
      </w:pPr>
      <w:bookmarkStart w:id="47" w:name="_Toc126681632"/>
      <w:bookmarkStart w:id="48" w:name="_Toc126846430"/>
      <w:r w:rsidRPr="00404B07">
        <w:rPr>
          <w:rFonts w:ascii="Times New Roman" w:hAnsi="Times New Roman" w:cs="Times New Roman"/>
          <w:color w:val="0070C0"/>
          <w:sz w:val="24"/>
          <w:szCs w:val="24"/>
        </w:rPr>
        <w:t>Pirkimo sąlygų 1 priedas „Terminai“</w:t>
      </w:r>
      <w:bookmarkEnd w:id="47"/>
      <w:bookmarkEnd w:id="48"/>
    </w:p>
    <w:p w14:paraId="776B80C6" w14:textId="77777777" w:rsidR="00124416" w:rsidRPr="00404B07" w:rsidRDefault="00124416" w:rsidP="00124416">
      <w:pPr>
        <w:shd w:val="clear" w:color="auto" w:fill="FFFFFF"/>
        <w:spacing w:after="0" w:line="240" w:lineRule="auto"/>
        <w:jc w:val="right"/>
        <w:rPr>
          <w:rFonts w:ascii="Times New Roman" w:eastAsia="Calibri" w:hAnsi="Times New Roman" w:cs="Times New Roman"/>
          <w:color w:val="0070C0"/>
          <w:sz w:val="24"/>
          <w:szCs w:val="24"/>
        </w:rPr>
      </w:pPr>
    </w:p>
    <w:p w14:paraId="25150B88" w14:textId="77777777" w:rsidR="002137D6" w:rsidRPr="00831070" w:rsidRDefault="002137D6" w:rsidP="002137D6">
      <w:pPr>
        <w:pStyle w:val="Sraopastraipa"/>
        <w:spacing w:after="0"/>
        <w:ind w:left="0"/>
        <w:jc w:val="right"/>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81"/>
        <w:gridCol w:w="3405"/>
        <w:gridCol w:w="2975"/>
        <w:gridCol w:w="2686"/>
      </w:tblGrid>
      <w:tr w:rsidR="002137D6" w:rsidRPr="00BF53D5" w14:paraId="5F11BAD2" w14:textId="77777777" w:rsidTr="00797B4F">
        <w:tc>
          <w:tcPr>
            <w:tcW w:w="562" w:type="dxa"/>
          </w:tcPr>
          <w:p w14:paraId="336818FA" w14:textId="77777777" w:rsidR="002137D6" w:rsidRPr="00BF53D5" w:rsidRDefault="002137D6" w:rsidP="00797B4F">
            <w:pPr>
              <w:jc w:val="center"/>
              <w:rPr>
                <w:rFonts w:hAnsi="Times New Roman" w:cs="Times New Roman"/>
                <w:b/>
                <w:bCs/>
                <w:sz w:val="24"/>
                <w:szCs w:val="24"/>
              </w:rPr>
            </w:pPr>
            <w:r w:rsidRPr="00BF53D5">
              <w:rPr>
                <w:rFonts w:hAnsi="Times New Roman" w:cs="Times New Roman"/>
                <w:b/>
                <w:bCs/>
                <w:sz w:val="24"/>
                <w:szCs w:val="24"/>
              </w:rPr>
              <w:t>Eil.</w:t>
            </w:r>
          </w:p>
          <w:p w14:paraId="3B930DFB" w14:textId="77777777" w:rsidR="002137D6" w:rsidRPr="00BF53D5" w:rsidRDefault="002137D6" w:rsidP="00797B4F">
            <w:pPr>
              <w:jc w:val="center"/>
              <w:rPr>
                <w:rFonts w:hAnsi="Times New Roman" w:cs="Times New Roman"/>
                <w:b/>
                <w:bCs/>
                <w:sz w:val="24"/>
                <w:szCs w:val="24"/>
              </w:rPr>
            </w:pPr>
            <w:r w:rsidRPr="00BF53D5">
              <w:rPr>
                <w:rFonts w:hAnsi="Times New Roman" w:cs="Times New Roman"/>
                <w:b/>
                <w:bCs/>
                <w:sz w:val="24"/>
                <w:szCs w:val="24"/>
              </w:rPr>
              <w:t>Nr.</w:t>
            </w:r>
          </w:p>
        </w:tc>
        <w:tc>
          <w:tcPr>
            <w:tcW w:w="3405" w:type="dxa"/>
          </w:tcPr>
          <w:p w14:paraId="138C23E3" w14:textId="77777777" w:rsidR="002137D6" w:rsidRPr="00BF53D5" w:rsidRDefault="002137D6" w:rsidP="00797B4F">
            <w:pPr>
              <w:jc w:val="center"/>
              <w:rPr>
                <w:rFonts w:hAnsi="Times New Roman" w:cs="Times New Roman"/>
                <w:b/>
                <w:bCs/>
                <w:sz w:val="24"/>
                <w:szCs w:val="24"/>
              </w:rPr>
            </w:pPr>
            <w:r w:rsidRPr="00BF53D5">
              <w:rPr>
                <w:rFonts w:hAnsi="Times New Roman" w:cs="Times New Roman"/>
                <w:b/>
                <w:bCs/>
                <w:sz w:val="24"/>
                <w:szCs w:val="24"/>
              </w:rPr>
              <w:t>VEIKSMAS</w:t>
            </w:r>
          </w:p>
        </w:tc>
        <w:tc>
          <w:tcPr>
            <w:tcW w:w="2975" w:type="dxa"/>
          </w:tcPr>
          <w:p w14:paraId="02497CCE" w14:textId="77777777" w:rsidR="002137D6" w:rsidRPr="00BF53D5" w:rsidRDefault="002137D6" w:rsidP="00797B4F">
            <w:pPr>
              <w:jc w:val="center"/>
              <w:rPr>
                <w:rFonts w:hAnsi="Times New Roman" w:cs="Times New Roman"/>
                <w:b/>
                <w:sz w:val="24"/>
                <w:szCs w:val="24"/>
              </w:rPr>
            </w:pPr>
            <w:r w:rsidRPr="00BF53D5">
              <w:rPr>
                <w:rFonts w:hAnsi="Times New Roman" w:cs="Times New Roman"/>
                <w:b/>
                <w:sz w:val="24"/>
                <w:szCs w:val="24"/>
              </w:rPr>
              <w:t>DATA/DIENŲ SKAIČIUS/ LAIKAS</w:t>
            </w:r>
          </w:p>
          <w:p w14:paraId="5845AD4C" w14:textId="77777777" w:rsidR="002137D6" w:rsidRPr="00BF53D5" w:rsidRDefault="002137D6" w:rsidP="00797B4F">
            <w:pPr>
              <w:jc w:val="center"/>
              <w:rPr>
                <w:rFonts w:hAnsi="Times New Roman" w:cs="Times New Roman"/>
                <w:sz w:val="24"/>
                <w:szCs w:val="24"/>
              </w:rPr>
            </w:pPr>
            <w:r w:rsidRPr="00BF53D5">
              <w:rPr>
                <w:rFonts w:hAnsi="Times New Roman" w:cs="Times New Roman"/>
                <w:sz w:val="24"/>
                <w:szCs w:val="24"/>
              </w:rPr>
              <w:t>(Lietuvos laiku)</w:t>
            </w:r>
          </w:p>
        </w:tc>
        <w:tc>
          <w:tcPr>
            <w:tcW w:w="2686" w:type="dxa"/>
          </w:tcPr>
          <w:p w14:paraId="04161AE0" w14:textId="77777777" w:rsidR="002137D6" w:rsidRPr="00BF53D5" w:rsidRDefault="002137D6" w:rsidP="00797B4F">
            <w:pPr>
              <w:jc w:val="center"/>
              <w:rPr>
                <w:rFonts w:hAnsi="Times New Roman" w:cs="Times New Roman"/>
                <w:b/>
                <w:sz w:val="24"/>
                <w:szCs w:val="24"/>
              </w:rPr>
            </w:pPr>
            <w:r w:rsidRPr="00BF53D5">
              <w:rPr>
                <w:rFonts w:hAnsi="Times New Roman" w:cs="Times New Roman"/>
                <w:b/>
                <w:sz w:val="24"/>
                <w:szCs w:val="24"/>
              </w:rPr>
              <w:t>PASTABOS</w:t>
            </w:r>
          </w:p>
        </w:tc>
      </w:tr>
      <w:tr w:rsidR="002137D6" w:rsidRPr="00BF53D5" w14:paraId="0BACCBCD" w14:textId="77777777" w:rsidTr="00797B4F">
        <w:tc>
          <w:tcPr>
            <w:tcW w:w="562" w:type="dxa"/>
          </w:tcPr>
          <w:p w14:paraId="4638F403" w14:textId="77777777" w:rsidR="002137D6" w:rsidRPr="00BF53D5" w:rsidRDefault="002137D6" w:rsidP="00797B4F">
            <w:pPr>
              <w:keepNext/>
              <w:rPr>
                <w:rFonts w:hAnsi="Times New Roman" w:cs="Times New Roman"/>
                <w:bCs/>
                <w:sz w:val="24"/>
                <w:szCs w:val="24"/>
              </w:rPr>
            </w:pPr>
            <w:r w:rsidRPr="00BF53D5">
              <w:rPr>
                <w:rFonts w:hAnsi="Times New Roman" w:cs="Times New Roman"/>
                <w:bCs/>
                <w:sz w:val="24"/>
                <w:szCs w:val="24"/>
              </w:rPr>
              <w:t>1.</w:t>
            </w:r>
          </w:p>
        </w:tc>
        <w:tc>
          <w:tcPr>
            <w:tcW w:w="3405" w:type="dxa"/>
          </w:tcPr>
          <w:p w14:paraId="11F5FC3F" w14:textId="77777777" w:rsidR="002137D6" w:rsidRPr="00BF53D5" w:rsidRDefault="002137D6" w:rsidP="00797B4F">
            <w:pPr>
              <w:keepNext/>
              <w:jc w:val="both"/>
              <w:rPr>
                <w:rFonts w:hAnsi="Times New Roman" w:cs="Times New Roman"/>
                <w:sz w:val="24"/>
                <w:szCs w:val="24"/>
              </w:rPr>
            </w:pPr>
            <w:r w:rsidRPr="00BF53D5">
              <w:rPr>
                <w:rFonts w:hAnsi="Times New Roman" w:cs="Times New Roman"/>
                <w:bCs/>
                <w:sz w:val="24"/>
                <w:szCs w:val="24"/>
              </w:rPr>
              <w:t>Pasiūlymų pateikimo terminas</w:t>
            </w:r>
          </w:p>
        </w:tc>
        <w:tc>
          <w:tcPr>
            <w:tcW w:w="2975" w:type="dxa"/>
          </w:tcPr>
          <w:p w14:paraId="24DAB89B"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N</w:t>
            </w:r>
            <w:r w:rsidRPr="00BF53D5">
              <w:rPr>
                <w:rFonts w:hAnsi="Times New Roman" w:cs="Times New Roman"/>
                <w:sz w:val="24"/>
                <w:szCs w:val="24"/>
              </w:rPr>
              <w:t xml:space="preserve">urodytas skelbime </w:t>
            </w:r>
            <w:r>
              <w:rPr>
                <w:rFonts w:hAnsi="Times New Roman" w:cs="Times New Roman"/>
                <w:sz w:val="24"/>
                <w:szCs w:val="24"/>
              </w:rPr>
              <w:t>apie pirkimą</w:t>
            </w:r>
          </w:p>
        </w:tc>
        <w:tc>
          <w:tcPr>
            <w:tcW w:w="2686" w:type="dxa"/>
          </w:tcPr>
          <w:p w14:paraId="75E8E33A"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turi teisę pratęsti pasiūlymų pateikimo terminą.</w:t>
            </w:r>
          </w:p>
          <w:p w14:paraId="02622EDF" w14:textId="77777777" w:rsidR="002137D6" w:rsidRPr="00BF53D5" w:rsidRDefault="002137D6" w:rsidP="00797B4F">
            <w:pPr>
              <w:rPr>
                <w:rFonts w:hAnsi="Times New Roman" w:cs="Times New Roman"/>
                <w:iCs/>
                <w:sz w:val="24"/>
                <w:szCs w:val="24"/>
              </w:rPr>
            </w:pPr>
            <w:r w:rsidRPr="00BF53D5">
              <w:rPr>
                <w:rFonts w:hAnsi="Times New Roman" w:cs="Times New Roman"/>
                <w:sz w:val="24"/>
                <w:szCs w:val="24"/>
              </w:rPr>
              <w:t>Žr. pirkimo bendrųjų sąlygų 5 skyrių.</w:t>
            </w:r>
          </w:p>
        </w:tc>
      </w:tr>
      <w:tr w:rsidR="002137D6" w:rsidRPr="00EF6BAC" w14:paraId="4B5537E0" w14:textId="77777777" w:rsidTr="00797B4F">
        <w:tc>
          <w:tcPr>
            <w:tcW w:w="562" w:type="dxa"/>
          </w:tcPr>
          <w:p w14:paraId="7F132015" w14:textId="77777777" w:rsidR="002137D6" w:rsidRPr="00EF6BAC" w:rsidRDefault="002137D6" w:rsidP="00797B4F">
            <w:pPr>
              <w:keepNext/>
              <w:rPr>
                <w:rFonts w:hAnsi="Times New Roman" w:cs="Times New Roman"/>
                <w:bCs/>
                <w:sz w:val="24"/>
                <w:szCs w:val="24"/>
              </w:rPr>
            </w:pPr>
            <w:r w:rsidRPr="00EF6BAC">
              <w:rPr>
                <w:rFonts w:hAnsi="Times New Roman" w:cs="Times New Roman"/>
                <w:bCs/>
                <w:sz w:val="24"/>
                <w:szCs w:val="24"/>
              </w:rPr>
              <w:t>2.</w:t>
            </w:r>
          </w:p>
        </w:tc>
        <w:tc>
          <w:tcPr>
            <w:tcW w:w="3405" w:type="dxa"/>
          </w:tcPr>
          <w:p w14:paraId="1BC2C7B3" w14:textId="77777777" w:rsidR="002137D6" w:rsidRPr="00EF6BAC" w:rsidRDefault="002137D6" w:rsidP="00797B4F">
            <w:pPr>
              <w:keepNext/>
              <w:jc w:val="both"/>
              <w:rPr>
                <w:rFonts w:hAnsi="Times New Roman" w:cs="Times New Roman"/>
                <w:sz w:val="24"/>
                <w:szCs w:val="24"/>
              </w:rPr>
            </w:pPr>
            <w:r w:rsidRPr="00EF6BAC">
              <w:rPr>
                <w:rFonts w:eastAsia="Times New Roman" w:hAnsi="Times New Roman" w:cs="Times New Roman"/>
                <w:sz w:val="24"/>
                <w:szCs w:val="24"/>
              </w:rPr>
              <w:t>Pradinis susipažinimas su CVP IS priemonėmis gautais pasiūlymais</w:t>
            </w:r>
          </w:p>
        </w:tc>
        <w:tc>
          <w:tcPr>
            <w:tcW w:w="2975" w:type="dxa"/>
          </w:tcPr>
          <w:p w14:paraId="1A73CEF5" w14:textId="77777777" w:rsidR="002137D6" w:rsidRPr="00EF6BAC" w:rsidRDefault="002137D6" w:rsidP="00797B4F">
            <w:pPr>
              <w:jc w:val="both"/>
              <w:rPr>
                <w:rFonts w:hAnsi="Times New Roman" w:cs="Times New Roman"/>
                <w:sz w:val="24"/>
                <w:szCs w:val="24"/>
              </w:rPr>
            </w:pPr>
            <w:r w:rsidRPr="00EF6BAC">
              <w:rPr>
                <w:rFonts w:hAnsi="Times New Roman" w:cs="Times New Roman"/>
                <w:sz w:val="24"/>
                <w:szCs w:val="24"/>
              </w:rPr>
              <w:t>Pradedamas ne anksčiau nei po 30 minučių po pasiūlymų pateikimo termino pabaigos</w:t>
            </w:r>
          </w:p>
        </w:tc>
        <w:tc>
          <w:tcPr>
            <w:tcW w:w="2686" w:type="dxa"/>
          </w:tcPr>
          <w:p w14:paraId="67D757EE" w14:textId="77777777" w:rsidR="002137D6" w:rsidRPr="00EF6BAC" w:rsidRDefault="002137D6" w:rsidP="00797B4F">
            <w:pPr>
              <w:rPr>
                <w:rFonts w:hAnsi="Times New Roman" w:cs="Times New Roman"/>
                <w:iCs/>
                <w:sz w:val="24"/>
                <w:szCs w:val="24"/>
              </w:rPr>
            </w:pPr>
            <w:r w:rsidRPr="00EF6BAC">
              <w:rPr>
                <w:rFonts w:hAnsi="Times New Roman" w:cs="Times New Roman"/>
                <w:sz w:val="24"/>
                <w:szCs w:val="24"/>
              </w:rPr>
              <w:t>Žr. pirkimo bendrųjų sąlygų 15 skyrių.</w:t>
            </w:r>
          </w:p>
        </w:tc>
      </w:tr>
      <w:tr w:rsidR="002137D6" w:rsidRPr="00BF53D5" w14:paraId="022BB94D" w14:textId="77777777" w:rsidTr="00797B4F">
        <w:tc>
          <w:tcPr>
            <w:tcW w:w="562" w:type="dxa"/>
          </w:tcPr>
          <w:p w14:paraId="1F4D743A" w14:textId="77777777" w:rsidR="002137D6" w:rsidRPr="00BF53D5" w:rsidRDefault="002137D6" w:rsidP="00797B4F">
            <w:pPr>
              <w:keepNext/>
              <w:rPr>
                <w:rFonts w:hAnsi="Times New Roman" w:cs="Times New Roman"/>
                <w:bCs/>
                <w:sz w:val="24"/>
                <w:szCs w:val="24"/>
              </w:rPr>
            </w:pPr>
            <w:r w:rsidRPr="00BF53D5">
              <w:rPr>
                <w:rFonts w:hAnsi="Times New Roman" w:cs="Times New Roman"/>
                <w:bCs/>
                <w:sz w:val="24"/>
                <w:szCs w:val="24"/>
              </w:rPr>
              <w:t>3.</w:t>
            </w:r>
          </w:p>
        </w:tc>
        <w:tc>
          <w:tcPr>
            <w:tcW w:w="3405" w:type="dxa"/>
          </w:tcPr>
          <w:p w14:paraId="7970A577" w14:textId="77777777" w:rsidR="002137D6" w:rsidRPr="00BF53D5" w:rsidRDefault="002137D6" w:rsidP="00797B4F">
            <w:pPr>
              <w:keepNext/>
              <w:jc w:val="both"/>
              <w:rPr>
                <w:rFonts w:hAnsi="Times New Roman" w:cs="Times New Roman"/>
                <w:bCs/>
                <w:sz w:val="24"/>
                <w:szCs w:val="24"/>
              </w:rPr>
            </w:pPr>
            <w:r w:rsidRPr="00BF53D5">
              <w:rPr>
                <w:rFonts w:hAnsi="Times New Roman" w:cs="Times New Roman"/>
                <w:sz w:val="24"/>
                <w:szCs w:val="24"/>
              </w:rPr>
              <w:t>Prašymą paaiškinti, patikslinti pirkimo sąlygas tiekėjas turi pateikti ne vėliau kaip:</w:t>
            </w:r>
          </w:p>
        </w:tc>
        <w:tc>
          <w:tcPr>
            <w:tcW w:w="2975" w:type="dxa"/>
          </w:tcPr>
          <w:p w14:paraId="7188C29C"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 xml:space="preserve">6 </w:t>
            </w:r>
            <w:r w:rsidRPr="004F2EBC">
              <w:rPr>
                <w:rFonts w:hAnsi="Times New Roman" w:cs="Times New Roman"/>
                <w:sz w:val="24"/>
                <w:szCs w:val="24"/>
              </w:rPr>
              <w:t>(šešios) dienos</w:t>
            </w:r>
            <w:r w:rsidRPr="00BF53D5">
              <w:rPr>
                <w:rFonts w:hAnsi="Times New Roman" w:cs="Times New Roman"/>
                <w:sz w:val="24"/>
                <w:szCs w:val="24"/>
              </w:rPr>
              <w:t xml:space="preserve"> iki pasiūlymų pateikimo termino dienos</w:t>
            </w:r>
          </w:p>
        </w:tc>
        <w:tc>
          <w:tcPr>
            <w:tcW w:w="2686" w:type="dxa"/>
          </w:tcPr>
          <w:p w14:paraId="269EC898" w14:textId="77777777" w:rsidR="002137D6" w:rsidRPr="00BF53D5" w:rsidRDefault="002137D6" w:rsidP="00797B4F">
            <w:pPr>
              <w:jc w:val="both"/>
              <w:rPr>
                <w:rFonts w:hAnsi="Times New Roman" w:cs="Times New Roman"/>
                <w:iCs/>
                <w:sz w:val="24"/>
                <w:szCs w:val="24"/>
              </w:rPr>
            </w:pPr>
            <w:r w:rsidRPr="00BF53D5">
              <w:rPr>
                <w:rFonts w:hAnsi="Times New Roman" w:cs="Times New Roman"/>
                <w:iCs/>
                <w:sz w:val="24"/>
                <w:szCs w:val="24"/>
              </w:rPr>
              <w:t>Visi prašymai pateikiami CVP IS susirašinėjimo priemonėmis</w:t>
            </w:r>
          </w:p>
          <w:p w14:paraId="348234AE" w14:textId="77777777" w:rsidR="002137D6" w:rsidRPr="00BF53D5" w:rsidRDefault="002137D6" w:rsidP="00797B4F">
            <w:pPr>
              <w:rPr>
                <w:rFonts w:hAnsi="Times New Roman" w:cs="Times New Roman"/>
                <w:iCs/>
                <w:sz w:val="24"/>
                <w:szCs w:val="24"/>
              </w:rPr>
            </w:pPr>
            <w:r w:rsidRPr="00BF53D5">
              <w:rPr>
                <w:rFonts w:hAnsi="Times New Roman" w:cs="Times New Roman"/>
                <w:sz w:val="24"/>
                <w:szCs w:val="24"/>
              </w:rPr>
              <w:t>Žr. pirkimo bendrųjų sąlygų 5 skyrių</w:t>
            </w:r>
          </w:p>
        </w:tc>
      </w:tr>
      <w:tr w:rsidR="002137D6" w:rsidRPr="00BF53D5" w14:paraId="7F8B1FAB" w14:textId="77777777" w:rsidTr="00797B4F">
        <w:tc>
          <w:tcPr>
            <w:tcW w:w="562" w:type="dxa"/>
          </w:tcPr>
          <w:p w14:paraId="62707A64" w14:textId="77777777" w:rsidR="002137D6" w:rsidRPr="00BF53D5" w:rsidRDefault="002137D6" w:rsidP="00797B4F">
            <w:pPr>
              <w:rPr>
                <w:rFonts w:hAnsi="Times New Roman" w:cs="Times New Roman"/>
                <w:bCs/>
                <w:sz w:val="24"/>
                <w:szCs w:val="24"/>
              </w:rPr>
            </w:pPr>
            <w:r w:rsidRPr="00BF53D5">
              <w:rPr>
                <w:rFonts w:hAnsi="Times New Roman" w:cs="Times New Roman"/>
                <w:bCs/>
                <w:sz w:val="24"/>
                <w:szCs w:val="24"/>
              </w:rPr>
              <w:t xml:space="preserve">4. </w:t>
            </w:r>
          </w:p>
        </w:tc>
        <w:tc>
          <w:tcPr>
            <w:tcW w:w="3405" w:type="dxa"/>
          </w:tcPr>
          <w:p w14:paraId="101429BF"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pirkimo sąlygų paaiškinimą, patikslinimą pateikia visiems tiekėjams ne vėliau kaip:</w:t>
            </w:r>
          </w:p>
        </w:tc>
        <w:tc>
          <w:tcPr>
            <w:tcW w:w="2975" w:type="dxa"/>
          </w:tcPr>
          <w:p w14:paraId="70923F94"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4 (keturios</w:t>
            </w:r>
            <w:r w:rsidRPr="00BF53D5">
              <w:rPr>
                <w:rFonts w:hAnsi="Times New Roman" w:cs="Times New Roman"/>
                <w:sz w:val="24"/>
                <w:szCs w:val="24"/>
              </w:rPr>
              <w:t>) dienos iki pasiūlymų pateikimo termino dienos</w:t>
            </w:r>
          </w:p>
        </w:tc>
        <w:tc>
          <w:tcPr>
            <w:tcW w:w="2686" w:type="dxa"/>
          </w:tcPr>
          <w:p w14:paraId="359DFDA3"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Visi paaiškinimai, patikslinimai skelbiami CVP IS ir išsiunčiami CVP IS susirašinėjimo priemonėmis</w:t>
            </w:r>
          </w:p>
          <w:p w14:paraId="09182D36" w14:textId="77777777" w:rsidR="002137D6" w:rsidRPr="00BF53D5" w:rsidRDefault="002137D6" w:rsidP="00797B4F">
            <w:pPr>
              <w:rPr>
                <w:rFonts w:hAnsi="Times New Roman" w:cs="Times New Roman"/>
              </w:rPr>
            </w:pPr>
            <w:r w:rsidRPr="00BF53D5">
              <w:rPr>
                <w:rFonts w:hAnsi="Times New Roman" w:cs="Times New Roman"/>
                <w:sz w:val="24"/>
                <w:szCs w:val="24"/>
              </w:rPr>
              <w:t>Žr. pirkimo bendrųjų sąlygų 5 skyrių</w:t>
            </w:r>
          </w:p>
        </w:tc>
      </w:tr>
      <w:tr w:rsidR="002137D6" w:rsidRPr="00BF53D5" w14:paraId="13B8E3F3" w14:textId="77777777" w:rsidTr="00797B4F">
        <w:tc>
          <w:tcPr>
            <w:tcW w:w="562" w:type="dxa"/>
          </w:tcPr>
          <w:p w14:paraId="174AE606" w14:textId="77777777" w:rsidR="002137D6" w:rsidRPr="00BF53D5" w:rsidRDefault="002137D6" w:rsidP="00797B4F">
            <w:pPr>
              <w:rPr>
                <w:rFonts w:hAnsi="Times New Roman" w:cs="Times New Roman"/>
                <w:bCs/>
                <w:sz w:val="24"/>
                <w:szCs w:val="24"/>
              </w:rPr>
            </w:pPr>
            <w:r w:rsidRPr="00BF53D5">
              <w:rPr>
                <w:rFonts w:hAnsi="Times New Roman" w:cs="Times New Roman"/>
                <w:bCs/>
                <w:sz w:val="24"/>
                <w:szCs w:val="24"/>
              </w:rPr>
              <w:t>5.</w:t>
            </w:r>
          </w:p>
        </w:tc>
        <w:tc>
          <w:tcPr>
            <w:tcW w:w="3405" w:type="dxa"/>
          </w:tcPr>
          <w:p w14:paraId="2F67343F"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Objekto apžiūra bus vykdoma</w:t>
            </w:r>
          </w:p>
        </w:tc>
        <w:tc>
          <w:tcPr>
            <w:tcW w:w="2975" w:type="dxa"/>
          </w:tcPr>
          <w:p w14:paraId="254C13FA" w14:textId="77777777" w:rsidR="002137D6" w:rsidRPr="00BF53D5" w:rsidRDefault="002137D6" w:rsidP="00797B4F">
            <w:pPr>
              <w:jc w:val="both"/>
              <w:rPr>
                <w:rFonts w:hAnsi="Times New Roman" w:cs="Times New Roman"/>
                <w:iCs/>
                <w:sz w:val="24"/>
                <w:szCs w:val="24"/>
              </w:rPr>
            </w:pPr>
            <w:r w:rsidRPr="00BF53D5">
              <w:rPr>
                <w:rFonts w:hAnsi="Times New Roman" w:cs="Times New Roman"/>
                <w:iCs/>
                <w:sz w:val="24"/>
                <w:szCs w:val="24"/>
              </w:rPr>
              <w:t>NETAIKOMA</w:t>
            </w:r>
          </w:p>
        </w:tc>
        <w:tc>
          <w:tcPr>
            <w:tcW w:w="2686" w:type="dxa"/>
          </w:tcPr>
          <w:p w14:paraId="72A73569"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3 skyrių</w:t>
            </w:r>
          </w:p>
        </w:tc>
      </w:tr>
      <w:tr w:rsidR="002137D6" w:rsidRPr="00BF53D5" w14:paraId="65BF431D" w14:textId="77777777" w:rsidTr="00797B4F">
        <w:tc>
          <w:tcPr>
            <w:tcW w:w="562" w:type="dxa"/>
          </w:tcPr>
          <w:p w14:paraId="370D9CD9"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6.</w:t>
            </w:r>
          </w:p>
        </w:tc>
        <w:tc>
          <w:tcPr>
            <w:tcW w:w="3405" w:type="dxa"/>
          </w:tcPr>
          <w:p w14:paraId="2046F3D2"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rengs susitikimus su tiekėjais dėl pirkimo sąlygų paaiškinimo</w:t>
            </w:r>
          </w:p>
        </w:tc>
        <w:tc>
          <w:tcPr>
            <w:tcW w:w="2975" w:type="dxa"/>
          </w:tcPr>
          <w:p w14:paraId="5D048199" w14:textId="77777777" w:rsidR="002137D6" w:rsidRPr="00BF53D5" w:rsidRDefault="002137D6" w:rsidP="00797B4F">
            <w:pPr>
              <w:jc w:val="both"/>
              <w:rPr>
                <w:rFonts w:hAnsi="Times New Roman" w:cs="Times New Roman"/>
                <w:iCs/>
                <w:sz w:val="24"/>
                <w:szCs w:val="24"/>
              </w:rPr>
            </w:pPr>
            <w:r w:rsidRPr="00BF53D5">
              <w:rPr>
                <w:rFonts w:hAnsi="Times New Roman" w:cs="Times New Roman"/>
                <w:iCs/>
                <w:sz w:val="24"/>
                <w:szCs w:val="24"/>
              </w:rPr>
              <w:t>NETAIKOMA</w:t>
            </w:r>
          </w:p>
        </w:tc>
        <w:tc>
          <w:tcPr>
            <w:tcW w:w="2686" w:type="dxa"/>
          </w:tcPr>
          <w:p w14:paraId="10ECC146"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3 skyrių</w:t>
            </w:r>
          </w:p>
        </w:tc>
      </w:tr>
      <w:tr w:rsidR="002137D6" w:rsidRPr="00BF53D5" w14:paraId="2BF674DE" w14:textId="77777777" w:rsidTr="00797B4F">
        <w:tc>
          <w:tcPr>
            <w:tcW w:w="562" w:type="dxa"/>
          </w:tcPr>
          <w:p w14:paraId="757EA193"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7.</w:t>
            </w:r>
          </w:p>
        </w:tc>
        <w:tc>
          <w:tcPr>
            <w:tcW w:w="3405" w:type="dxa"/>
          </w:tcPr>
          <w:p w14:paraId="16096FC7"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Tiekėjai turi pateikti prekių pavyzdžius</w:t>
            </w:r>
          </w:p>
        </w:tc>
        <w:tc>
          <w:tcPr>
            <w:tcW w:w="2975" w:type="dxa"/>
          </w:tcPr>
          <w:p w14:paraId="0311E403" w14:textId="77777777" w:rsidR="002137D6" w:rsidRPr="00BF53D5" w:rsidRDefault="002137D6" w:rsidP="00797B4F">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6064FBD6" w14:textId="77777777" w:rsidR="002137D6" w:rsidRPr="00BF53D5" w:rsidRDefault="002137D6" w:rsidP="00797B4F">
            <w:pPr>
              <w:jc w:val="both"/>
              <w:rPr>
                <w:rFonts w:hAnsi="Times New Roman" w:cs="Times New Roman"/>
                <w:iCs/>
                <w:sz w:val="24"/>
                <w:szCs w:val="24"/>
              </w:rPr>
            </w:pPr>
            <w:r w:rsidRPr="00BF53D5">
              <w:rPr>
                <w:rFonts w:hAnsi="Times New Roman" w:cs="Times New Roman"/>
                <w:i/>
                <w:iCs/>
                <w:sz w:val="24"/>
                <w:szCs w:val="24"/>
              </w:rPr>
              <w:t xml:space="preserve"> </w:t>
            </w:r>
          </w:p>
        </w:tc>
        <w:tc>
          <w:tcPr>
            <w:tcW w:w="2686" w:type="dxa"/>
          </w:tcPr>
          <w:p w14:paraId="1D1E3C27" w14:textId="77777777" w:rsidR="002137D6" w:rsidRPr="00BF53D5" w:rsidRDefault="002137D6" w:rsidP="00797B4F">
            <w:pPr>
              <w:rPr>
                <w:rFonts w:hAnsi="Times New Roman" w:cs="Times New Roman"/>
              </w:rPr>
            </w:pPr>
          </w:p>
        </w:tc>
      </w:tr>
      <w:tr w:rsidR="002137D6" w:rsidRPr="00BF53D5" w14:paraId="3BB83245" w14:textId="77777777" w:rsidTr="00797B4F">
        <w:tc>
          <w:tcPr>
            <w:tcW w:w="562" w:type="dxa"/>
          </w:tcPr>
          <w:p w14:paraId="28EE342E"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8.</w:t>
            </w:r>
          </w:p>
        </w:tc>
        <w:tc>
          <w:tcPr>
            <w:tcW w:w="3405" w:type="dxa"/>
          </w:tcPr>
          <w:p w14:paraId="55547FC8"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 xml:space="preserve">Pasiūlymo galiojimo ir pasiūlymo galiojimo užtikrinimo </w:t>
            </w:r>
            <w:r w:rsidRPr="00BF53D5">
              <w:rPr>
                <w:rFonts w:hAnsi="Times New Roman" w:cs="Times New Roman"/>
                <w:bCs/>
                <w:sz w:val="24"/>
                <w:szCs w:val="24"/>
              </w:rPr>
              <w:lastRenderedPageBreak/>
              <w:t>(jei taikoma) terminas ne trumpesnis kaip</w:t>
            </w:r>
          </w:p>
        </w:tc>
        <w:tc>
          <w:tcPr>
            <w:tcW w:w="2975" w:type="dxa"/>
          </w:tcPr>
          <w:p w14:paraId="25B708E7" w14:textId="77777777" w:rsidR="002137D6" w:rsidRPr="00DE483F" w:rsidRDefault="002137D6" w:rsidP="00797B4F">
            <w:pPr>
              <w:jc w:val="both"/>
              <w:rPr>
                <w:rFonts w:hAnsi="Times New Roman" w:cs="Times New Roman"/>
                <w:iCs/>
                <w:sz w:val="24"/>
                <w:szCs w:val="24"/>
              </w:rPr>
            </w:pPr>
            <w:r w:rsidRPr="00DE483F">
              <w:rPr>
                <w:rFonts w:hAnsi="Times New Roman" w:cs="Times New Roman"/>
                <w:iCs/>
                <w:sz w:val="24"/>
                <w:szCs w:val="24"/>
              </w:rPr>
              <w:lastRenderedPageBreak/>
              <w:t>3 (tris) mėn. nuo pasiūlymų pateikimo galutinio termino pabaigos</w:t>
            </w:r>
          </w:p>
        </w:tc>
        <w:tc>
          <w:tcPr>
            <w:tcW w:w="2686" w:type="dxa"/>
          </w:tcPr>
          <w:p w14:paraId="79DD594F"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7 skyrių</w:t>
            </w:r>
          </w:p>
        </w:tc>
      </w:tr>
      <w:tr w:rsidR="002137D6" w:rsidRPr="00BF53D5" w14:paraId="6561CEEE" w14:textId="77777777" w:rsidTr="00797B4F">
        <w:tc>
          <w:tcPr>
            <w:tcW w:w="562" w:type="dxa"/>
          </w:tcPr>
          <w:p w14:paraId="246D6399" w14:textId="77777777" w:rsidR="002137D6" w:rsidRPr="00BF53D5" w:rsidRDefault="002137D6" w:rsidP="00797B4F">
            <w:pPr>
              <w:pStyle w:val="Sraopastraipa"/>
              <w:spacing w:line="240" w:lineRule="auto"/>
              <w:ind w:left="0"/>
              <w:rPr>
                <w:rFonts w:hAnsi="Times New Roman" w:cs="Times New Roman"/>
                <w:sz w:val="24"/>
                <w:szCs w:val="24"/>
              </w:rPr>
            </w:pPr>
            <w:r w:rsidRPr="00BF53D5">
              <w:rPr>
                <w:rFonts w:hAnsi="Times New Roman" w:cs="Times New Roman"/>
                <w:sz w:val="24"/>
                <w:szCs w:val="24"/>
              </w:rPr>
              <w:t>9.</w:t>
            </w:r>
          </w:p>
        </w:tc>
        <w:tc>
          <w:tcPr>
            <w:tcW w:w="3405" w:type="dxa"/>
          </w:tcPr>
          <w:p w14:paraId="1392B8F4" w14:textId="77777777" w:rsidR="002137D6" w:rsidRPr="00256169" w:rsidRDefault="002137D6" w:rsidP="00797B4F">
            <w:pPr>
              <w:jc w:val="both"/>
              <w:rPr>
                <w:rFonts w:hAnsi="Times New Roman" w:cs="Times New Roman"/>
                <w:bCs/>
                <w:sz w:val="24"/>
                <w:szCs w:val="24"/>
              </w:rPr>
            </w:pPr>
            <w:r w:rsidRPr="00256169">
              <w:rPr>
                <w:rFonts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14:paraId="7ECE3058" w14:textId="77777777" w:rsidR="002137D6" w:rsidRPr="00DE483F" w:rsidRDefault="002137D6" w:rsidP="00797B4F">
            <w:pPr>
              <w:rPr>
                <w:rFonts w:hAnsi="Times New Roman" w:cs="Times New Roman"/>
                <w:sz w:val="24"/>
                <w:szCs w:val="24"/>
              </w:rPr>
            </w:pPr>
            <w:r w:rsidRPr="00DE483F">
              <w:rPr>
                <w:rFonts w:hAnsi="Times New Roman" w:cs="Times New Roman"/>
                <w:iCs/>
                <w:sz w:val="24"/>
                <w:szCs w:val="24"/>
              </w:rPr>
              <w:t xml:space="preserve">3 (tris) darbo dienas </w:t>
            </w:r>
            <w:r w:rsidRPr="00DE483F">
              <w:rPr>
                <w:rFonts w:hAnsi="Times New Roman" w:cs="Times New Roman"/>
                <w:sz w:val="24"/>
                <w:szCs w:val="24"/>
              </w:rPr>
              <w:t>nuo prašymo gavimo dienos</w:t>
            </w:r>
          </w:p>
          <w:p w14:paraId="472199A7" w14:textId="77777777" w:rsidR="002137D6" w:rsidRPr="00DE483F" w:rsidRDefault="002137D6" w:rsidP="00797B4F">
            <w:pPr>
              <w:jc w:val="both"/>
              <w:rPr>
                <w:rFonts w:hAnsi="Times New Roman" w:cs="Times New Roman"/>
                <w:iCs/>
                <w:sz w:val="24"/>
                <w:szCs w:val="24"/>
              </w:rPr>
            </w:pPr>
          </w:p>
        </w:tc>
        <w:tc>
          <w:tcPr>
            <w:tcW w:w="2686" w:type="dxa"/>
          </w:tcPr>
          <w:p w14:paraId="6F1074E8"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7 skyrių</w:t>
            </w:r>
          </w:p>
        </w:tc>
      </w:tr>
      <w:tr w:rsidR="002137D6" w:rsidRPr="00BF53D5" w14:paraId="03405BDA" w14:textId="77777777" w:rsidTr="00797B4F">
        <w:tc>
          <w:tcPr>
            <w:tcW w:w="562" w:type="dxa"/>
          </w:tcPr>
          <w:p w14:paraId="744C7AF7" w14:textId="77777777" w:rsidR="002137D6" w:rsidRPr="00BF53D5" w:rsidRDefault="002137D6" w:rsidP="00797B4F">
            <w:pPr>
              <w:rPr>
                <w:rFonts w:hAnsi="Times New Roman" w:cs="Times New Roman"/>
                <w:bCs/>
                <w:sz w:val="24"/>
                <w:szCs w:val="24"/>
              </w:rPr>
            </w:pPr>
            <w:r w:rsidRPr="00BF53D5">
              <w:rPr>
                <w:rFonts w:hAnsi="Times New Roman" w:cs="Times New Roman"/>
                <w:bCs/>
                <w:sz w:val="24"/>
                <w:szCs w:val="24"/>
              </w:rPr>
              <w:t>10.</w:t>
            </w:r>
          </w:p>
        </w:tc>
        <w:tc>
          <w:tcPr>
            <w:tcW w:w="3405" w:type="dxa"/>
          </w:tcPr>
          <w:p w14:paraId="35165542" w14:textId="77777777" w:rsidR="002137D6" w:rsidRPr="00256169" w:rsidRDefault="002137D6" w:rsidP="00797B4F">
            <w:pPr>
              <w:jc w:val="both"/>
              <w:rPr>
                <w:rFonts w:hAnsi="Times New Roman" w:cs="Times New Roman"/>
                <w:sz w:val="24"/>
                <w:szCs w:val="24"/>
              </w:rPr>
            </w:pPr>
            <w:r w:rsidRPr="00256169">
              <w:rPr>
                <w:rFonts w:hAnsi="Times New Roman" w:cs="Times New Roman"/>
                <w:sz w:val="24"/>
                <w:szCs w:val="24"/>
              </w:rPr>
              <w:t>Pasiūlymo galiojimo užtikrinimas pirkimo dalyviui grąžinamas (arba atsisakoma teisių į jį) (jei taikoma) per</w:t>
            </w:r>
          </w:p>
          <w:p w14:paraId="34D1A4D0" w14:textId="77777777" w:rsidR="002137D6" w:rsidRPr="00256169" w:rsidRDefault="002137D6" w:rsidP="00797B4F">
            <w:pPr>
              <w:jc w:val="both"/>
              <w:rPr>
                <w:rFonts w:hAnsi="Times New Roman" w:cs="Times New Roman"/>
                <w:bCs/>
                <w:sz w:val="24"/>
                <w:szCs w:val="24"/>
              </w:rPr>
            </w:pPr>
          </w:p>
        </w:tc>
        <w:tc>
          <w:tcPr>
            <w:tcW w:w="2975" w:type="dxa"/>
          </w:tcPr>
          <w:p w14:paraId="69AC7F40" w14:textId="77777777" w:rsidR="002137D6" w:rsidRDefault="002137D6" w:rsidP="00797B4F">
            <w:pPr>
              <w:jc w:val="both"/>
              <w:rPr>
                <w:rFonts w:hAnsi="Times New Roman" w:cs="Times New Roman"/>
                <w:sz w:val="24"/>
                <w:szCs w:val="24"/>
              </w:rPr>
            </w:pPr>
            <w:r>
              <w:rPr>
                <w:rFonts w:hAnsi="Times New Roman" w:cs="Times New Roman"/>
                <w:sz w:val="24"/>
                <w:szCs w:val="24"/>
              </w:rPr>
              <w:t xml:space="preserve">5 (penkias) darbo dienas nuo prašymo gavimo dienos </w:t>
            </w:r>
          </w:p>
          <w:p w14:paraId="199AA33A" w14:textId="77777777" w:rsidR="002137D6" w:rsidRDefault="002137D6" w:rsidP="00797B4F">
            <w:pPr>
              <w:jc w:val="both"/>
              <w:rPr>
                <w:rFonts w:hAnsi="Times New Roman" w:cs="Times New Roman"/>
                <w:sz w:val="24"/>
                <w:szCs w:val="24"/>
              </w:rPr>
            </w:pPr>
          </w:p>
        </w:tc>
        <w:tc>
          <w:tcPr>
            <w:tcW w:w="2686" w:type="dxa"/>
          </w:tcPr>
          <w:p w14:paraId="5C74ADE7"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7 skyrių</w:t>
            </w:r>
          </w:p>
        </w:tc>
      </w:tr>
      <w:tr w:rsidR="002137D6" w:rsidRPr="00BF53D5" w14:paraId="5AA0DB31" w14:textId="77777777" w:rsidTr="00797B4F">
        <w:tc>
          <w:tcPr>
            <w:tcW w:w="562" w:type="dxa"/>
          </w:tcPr>
          <w:p w14:paraId="57106102"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11.</w:t>
            </w:r>
          </w:p>
        </w:tc>
        <w:tc>
          <w:tcPr>
            <w:tcW w:w="3405" w:type="dxa"/>
          </w:tcPr>
          <w:p w14:paraId="2A666704"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Perkančioji organizacija informuoja pirkimo dalyvius apie EBVPD vertinimo rezultatus ne vėliau kaip per</w:t>
            </w:r>
          </w:p>
        </w:tc>
        <w:tc>
          <w:tcPr>
            <w:tcW w:w="2975" w:type="dxa"/>
          </w:tcPr>
          <w:p w14:paraId="358AD467"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86" w:type="dxa"/>
          </w:tcPr>
          <w:p w14:paraId="2A0345FE" w14:textId="77777777" w:rsidR="002137D6" w:rsidRPr="00BF53D5" w:rsidRDefault="002137D6" w:rsidP="00797B4F">
            <w:pPr>
              <w:rPr>
                <w:rFonts w:hAnsi="Times New Roman" w:cs="Times New Roman"/>
                <w:bCs/>
              </w:rPr>
            </w:pPr>
            <w:r w:rsidRPr="00BF53D5">
              <w:rPr>
                <w:rFonts w:hAnsi="Times New Roman" w:cs="Times New Roman"/>
                <w:sz w:val="24"/>
                <w:szCs w:val="24"/>
              </w:rPr>
              <w:t>Žr. pirkimo bendrųjų sąlygų 17 skyrių</w:t>
            </w:r>
          </w:p>
        </w:tc>
      </w:tr>
      <w:tr w:rsidR="002137D6" w:rsidRPr="00BF53D5" w14:paraId="0D5864B6" w14:textId="77777777" w:rsidTr="00797B4F">
        <w:tc>
          <w:tcPr>
            <w:tcW w:w="562" w:type="dxa"/>
          </w:tcPr>
          <w:p w14:paraId="6805D04C"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12.</w:t>
            </w:r>
          </w:p>
        </w:tc>
        <w:tc>
          <w:tcPr>
            <w:tcW w:w="3405" w:type="dxa"/>
          </w:tcPr>
          <w:p w14:paraId="4214EA39"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 xml:space="preserve">Perkančioji organizacija pirkimo dalyviams praneša apie priimtą sprendimą nustatyti laimėjusį pasiūlymą, </w:t>
            </w:r>
            <w:r w:rsidRPr="00BF53D5">
              <w:rPr>
                <w:rFonts w:hAnsi="Times New Roman" w:cs="Times New Roman"/>
                <w:sz w:val="24"/>
                <w:szCs w:val="24"/>
              </w:rPr>
              <w:t>dėl kurio bus sudaroma</w:t>
            </w:r>
            <w:r w:rsidRPr="00BF53D5">
              <w:rPr>
                <w:rFonts w:hAnsi="Times New Roman" w:cs="Times New Roman"/>
                <w:bCs/>
                <w:sz w:val="24"/>
                <w:szCs w:val="24"/>
              </w:rPr>
              <w:t xml:space="preserve"> sutartis ne vėliau kaip per</w:t>
            </w:r>
          </w:p>
        </w:tc>
        <w:tc>
          <w:tcPr>
            <w:tcW w:w="2975" w:type="dxa"/>
          </w:tcPr>
          <w:p w14:paraId="376A54CA"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86" w:type="dxa"/>
          </w:tcPr>
          <w:p w14:paraId="0543992F" w14:textId="77777777" w:rsidR="002137D6" w:rsidRPr="00BF53D5" w:rsidRDefault="002137D6" w:rsidP="00797B4F">
            <w:pPr>
              <w:rPr>
                <w:rFonts w:hAnsi="Times New Roman" w:cs="Times New Roman"/>
              </w:rPr>
            </w:pPr>
            <w:r w:rsidRPr="00BF53D5">
              <w:rPr>
                <w:rFonts w:hAnsi="Times New Roman" w:cs="Times New Roman"/>
                <w:sz w:val="24"/>
                <w:szCs w:val="24"/>
              </w:rPr>
              <w:t>Žr. pirkimo bendrųjų sąlygų 20 skyrių</w:t>
            </w:r>
          </w:p>
        </w:tc>
      </w:tr>
      <w:tr w:rsidR="002137D6" w:rsidRPr="00BF53D5" w14:paraId="1B26A477" w14:textId="77777777" w:rsidTr="00797B4F">
        <w:tc>
          <w:tcPr>
            <w:tcW w:w="562" w:type="dxa"/>
          </w:tcPr>
          <w:p w14:paraId="131C5C48" w14:textId="77777777" w:rsidR="002137D6" w:rsidRPr="00BF53D5" w:rsidRDefault="002137D6" w:rsidP="00797B4F">
            <w:pPr>
              <w:pStyle w:val="Sraopastraipa"/>
              <w:spacing w:line="240" w:lineRule="auto"/>
              <w:ind w:left="65" w:hanging="65"/>
              <w:rPr>
                <w:rFonts w:hAnsi="Times New Roman" w:cs="Times New Roman"/>
                <w:bCs/>
                <w:sz w:val="24"/>
                <w:szCs w:val="24"/>
              </w:rPr>
            </w:pPr>
            <w:r w:rsidRPr="00BF53D5">
              <w:rPr>
                <w:rFonts w:hAnsi="Times New Roman" w:cs="Times New Roman"/>
                <w:bCs/>
                <w:sz w:val="24"/>
                <w:szCs w:val="24"/>
              </w:rPr>
              <w:t>13.</w:t>
            </w:r>
          </w:p>
        </w:tc>
        <w:tc>
          <w:tcPr>
            <w:tcW w:w="3405" w:type="dxa"/>
          </w:tcPr>
          <w:p w14:paraId="420CF88B"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06A7C3CB"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15 (penkiolika) dienų nuo pirkimo dalyvio raštu pateikto prašymo gavimo dienos</w:t>
            </w:r>
          </w:p>
        </w:tc>
        <w:tc>
          <w:tcPr>
            <w:tcW w:w="2686" w:type="dxa"/>
          </w:tcPr>
          <w:p w14:paraId="6D0EE74F" w14:textId="77777777" w:rsidR="002137D6" w:rsidRPr="00BF53D5" w:rsidRDefault="002137D6" w:rsidP="00797B4F">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6FCCB41D" w14:textId="77777777" w:rsidR="002137D6" w:rsidRPr="00BF53D5" w:rsidRDefault="002137D6" w:rsidP="00797B4F">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xml:space="preserve">, – pasiūlymo atmetimo priežastis, įskaitant, jeigu taikoma, informaciją apie tai, kad </w:t>
            </w:r>
            <w:r w:rsidRPr="00BF53D5">
              <w:lastRenderedPageBreak/>
              <w:t>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137D6" w:rsidRPr="00BF53D5" w14:paraId="2719E0FB" w14:textId="77777777" w:rsidTr="00797B4F">
        <w:tc>
          <w:tcPr>
            <w:tcW w:w="562" w:type="dxa"/>
          </w:tcPr>
          <w:p w14:paraId="34801A4F" w14:textId="77777777" w:rsidR="002137D6" w:rsidRPr="00BF53D5" w:rsidRDefault="002137D6" w:rsidP="00797B4F">
            <w:pPr>
              <w:pStyle w:val="Sraopastraipa"/>
              <w:spacing w:line="240" w:lineRule="auto"/>
              <w:ind w:left="65" w:hanging="65"/>
              <w:rPr>
                <w:rFonts w:hAnsi="Times New Roman" w:cs="Times New Roman"/>
                <w:bCs/>
                <w:sz w:val="24"/>
                <w:szCs w:val="24"/>
              </w:rPr>
            </w:pPr>
            <w:r w:rsidRPr="00BF53D5">
              <w:rPr>
                <w:rFonts w:hAnsi="Times New Roman" w:cs="Times New Roman"/>
                <w:bCs/>
                <w:sz w:val="24"/>
                <w:szCs w:val="24"/>
              </w:rPr>
              <w:lastRenderedPageBreak/>
              <w:t>14.</w:t>
            </w:r>
          </w:p>
        </w:tc>
        <w:tc>
          <w:tcPr>
            <w:tcW w:w="3405" w:type="dxa"/>
          </w:tcPr>
          <w:p w14:paraId="317E2191" w14:textId="77777777" w:rsidR="002137D6" w:rsidRPr="00BF53D5" w:rsidRDefault="002137D6" w:rsidP="00797B4F">
            <w:pPr>
              <w:jc w:val="both"/>
              <w:rPr>
                <w:rFonts w:hAnsi="Times New Roman" w:cs="Times New Roman"/>
                <w:bCs/>
                <w:sz w:val="24"/>
                <w:szCs w:val="24"/>
              </w:rPr>
            </w:pPr>
            <w:r w:rsidRPr="00BF53D5">
              <w:rPr>
                <w:rFonts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hAnsi="Times New Roman" w:cs="Times New Roman"/>
                <w:bCs/>
                <w:sz w:val="24"/>
                <w:szCs w:val="24"/>
              </w:rPr>
              <w:t>ne vėliau kaip per</w:t>
            </w:r>
          </w:p>
        </w:tc>
        <w:tc>
          <w:tcPr>
            <w:tcW w:w="2975" w:type="dxa"/>
          </w:tcPr>
          <w:p w14:paraId="4EDA7B7C"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5 (penkias</w:t>
            </w:r>
            <w:r w:rsidRPr="00BF53D5">
              <w:rPr>
                <w:rFonts w:hAnsi="Times New Roman" w:cs="Times New Roman"/>
                <w:sz w:val="24"/>
                <w:szCs w:val="24"/>
              </w:rPr>
              <w:t xml:space="preserve">) </w:t>
            </w:r>
            <w:r>
              <w:rPr>
                <w:rFonts w:hAnsi="Times New Roman" w:cs="Times New Roman"/>
                <w:sz w:val="24"/>
                <w:szCs w:val="24"/>
              </w:rPr>
              <w:t>darbo dienas</w:t>
            </w:r>
          </w:p>
          <w:p w14:paraId="2EC02CA6"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 xml:space="preserve">nuo </w:t>
            </w:r>
            <w:r w:rsidRPr="00BF53D5">
              <w:rPr>
                <w:rFonts w:eastAsia="Arial" w:hAnsi="Times New Roman" w:cs="Times New Roman"/>
                <w:sz w:val="24"/>
                <w:szCs w:val="24"/>
              </w:rPr>
              <w:t>perkančiosios organizacijos</w:t>
            </w:r>
            <w:r w:rsidRPr="00BF53D5">
              <w:rPr>
                <w:rFonts w:hAnsi="Times New Roman" w:cs="Times New Roman"/>
                <w:sz w:val="24"/>
                <w:szCs w:val="24"/>
              </w:rPr>
              <w:t xml:space="preserve"> pranešimo raštu apie jos priimtą sprendimą išsiuntimo tiekėjams dienos arba nuo paskelbimo apie </w:t>
            </w:r>
            <w:r w:rsidRPr="00BF53D5">
              <w:rPr>
                <w:rFonts w:eastAsia="Arial" w:hAnsi="Times New Roman" w:cs="Times New Roman"/>
                <w:sz w:val="24"/>
                <w:szCs w:val="24"/>
              </w:rPr>
              <w:t>perkančiosios organizacijos</w:t>
            </w:r>
            <w:r w:rsidRPr="00BF53D5">
              <w:rPr>
                <w:rFonts w:hAnsi="Times New Roman" w:cs="Times New Roman"/>
                <w:sz w:val="24"/>
                <w:szCs w:val="24"/>
              </w:rPr>
              <w:t xml:space="preserve"> priimtus sprendimus dienos, jei VPĮ nenumato reikalavimo raštu informuoti tiekėjus apie </w:t>
            </w:r>
            <w:r w:rsidRPr="00BF53D5">
              <w:rPr>
                <w:rFonts w:eastAsia="Arial" w:hAnsi="Times New Roman" w:cs="Times New Roman"/>
                <w:sz w:val="24"/>
                <w:szCs w:val="24"/>
              </w:rPr>
              <w:t xml:space="preserve"> perkančiosios organizacijos</w:t>
            </w:r>
            <w:r w:rsidRPr="00BF53D5">
              <w:rPr>
                <w:rFonts w:hAnsi="Times New Roman" w:cs="Times New Roman"/>
                <w:sz w:val="24"/>
                <w:szCs w:val="24"/>
              </w:rPr>
              <w:t xml:space="preserve"> priimtus sprendimus;</w:t>
            </w:r>
          </w:p>
          <w:p w14:paraId="1D7DA5A9"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15 (penkiolika) dienų nuo pranešimo išsiuntimo tiekėjams dienos, jeigu šis pranešimas nebuvo siunčiamas elektroninėmis priemonėmis.</w:t>
            </w:r>
          </w:p>
        </w:tc>
        <w:tc>
          <w:tcPr>
            <w:tcW w:w="2686" w:type="dxa"/>
          </w:tcPr>
          <w:p w14:paraId="78491790" w14:textId="77777777" w:rsidR="002137D6" w:rsidRPr="00BF53D5" w:rsidRDefault="002137D6" w:rsidP="00797B4F">
            <w:pPr>
              <w:rPr>
                <w:rFonts w:hAnsi="Times New Roman" w:cs="Times New Roman"/>
              </w:rPr>
            </w:pPr>
          </w:p>
        </w:tc>
      </w:tr>
      <w:tr w:rsidR="002137D6" w:rsidRPr="00BF53D5" w14:paraId="151DC5BB" w14:textId="77777777" w:rsidTr="00797B4F">
        <w:tc>
          <w:tcPr>
            <w:tcW w:w="562" w:type="dxa"/>
          </w:tcPr>
          <w:p w14:paraId="26D8C5CA" w14:textId="77777777" w:rsidR="002137D6" w:rsidRPr="00BF53D5" w:rsidRDefault="002137D6" w:rsidP="00797B4F">
            <w:pPr>
              <w:pStyle w:val="Sraopastraipa"/>
              <w:spacing w:line="240" w:lineRule="auto"/>
              <w:ind w:left="65" w:hanging="65"/>
              <w:rPr>
                <w:rFonts w:hAnsi="Times New Roman" w:cs="Times New Roman"/>
                <w:sz w:val="24"/>
                <w:szCs w:val="24"/>
              </w:rPr>
            </w:pPr>
            <w:r w:rsidRPr="00BF53D5">
              <w:rPr>
                <w:rFonts w:hAnsi="Times New Roman" w:cs="Times New Roman"/>
                <w:sz w:val="24"/>
                <w:szCs w:val="24"/>
              </w:rPr>
              <w:t>15.</w:t>
            </w:r>
          </w:p>
        </w:tc>
        <w:tc>
          <w:tcPr>
            <w:tcW w:w="3405" w:type="dxa"/>
          </w:tcPr>
          <w:p w14:paraId="6528B098"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BF53D5">
              <w:rPr>
                <w:rFonts w:hAnsi="Times New Roman" w:cs="Times New Roman"/>
                <w:sz w:val="24"/>
                <w:szCs w:val="24"/>
              </w:rPr>
              <w:lastRenderedPageBreak/>
              <w:t>pirkimo dalyviams ne vėliau kaip per</w:t>
            </w:r>
          </w:p>
        </w:tc>
        <w:tc>
          <w:tcPr>
            <w:tcW w:w="2975" w:type="dxa"/>
          </w:tcPr>
          <w:p w14:paraId="650BABBB"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lastRenderedPageBreak/>
              <w:t>6 (šešias) darbo dienas nuo pretenzijos gavimo dienos</w:t>
            </w:r>
          </w:p>
        </w:tc>
        <w:tc>
          <w:tcPr>
            <w:tcW w:w="2686" w:type="dxa"/>
          </w:tcPr>
          <w:p w14:paraId="0BC81016" w14:textId="77777777" w:rsidR="002137D6" w:rsidRPr="00BF53D5" w:rsidRDefault="002137D6" w:rsidP="00797B4F">
            <w:pPr>
              <w:rPr>
                <w:rFonts w:hAnsi="Times New Roman" w:cs="Times New Roman"/>
              </w:rPr>
            </w:pPr>
          </w:p>
        </w:tc>
      </w:tr>
      <w:tr w:rsidR="002137D6" w:rsidRPr="00BF53D5" w14:paraId="05F32D57" w14:textId="77777777" w:rsidTr="00797B4F">
        <w:tc>
          <w:tcPr>
            <w:tcW w:w="562" w:type="dxa"/>
          </w:tcPr>
          <w:p w14:paraId="32375114" w14:textId="77777777" w:rsidR="002137D6" w:rsidRPr="00BF53D5" w:rsidRDefault="002137D6" w:rsidP="00797B4F">
            <w:pPr>
              <w:pStyle w:val="Sraopastraipa"/>
              <w:spacing w:line="240" w:lineRule="auto"/>
              <w:ind w:left="65"/>
              <w:rPr>
                <w:rFonts w:hAnsi="Times New Roman" w:cs="Times New Roman"/>
                <w:bCs/>
                <w:sz w:val="24"/>
                <w:szCs w:val="24"/>
              </w:rPr>
            </w:pPr>
            <w:r w:rsidRPr="00BF53D5">
              <w:rPr>
                <w:rFonts w:hAnsi="Times New Roman" w:cs="Times New Roman"/>
                <w:bCs/>
                <w:sz w:val="24"/>
                <w:szCs w:val="24"/>
              </w:rPr>
              <w:t>16.</w:t>
            </w:r>
          </w:p>
        </w:tc>
        <w:tc>
          <w:tcPr>
            <w:tcW w:w="3405" w:type="dxa"/>
          </w:tcPr>
          <w:p w14:paraId="0F2E444F" w14:textId="77777777" w:rsidR="002137D6" w:rsidRPr="00BF53D5" w:rsidRDefault="002137D6" w:rsidP="00797B4F">
            <w:pPr>
              <w:jc w:val="both"/>
              <w:rPr>
                <w:rFonts w:hAnsi="Times New Roman" w:cs="Times New Roman"/>
                <w:bCs/>
                <w:sz w:val="24"/>
                <w:szCs w:val="24"/>
              </w:rPr>
            </w:pPr>
            <w:r w:rsidRPr="00BF53D5">
              <w:rPr>
                <w:rFonts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hAnsi="Times New Roman" w:cs="Times New Roman"/>
                <w:bCs/>
                <w:sz w:val="24"/>
                <w:szCs w:val="24"/>
              </w:rPr>
              <w:t xml:space="preserve"> (išskyrus ieškinį dėl sutarties pripažinimo negaliojančia) </w:t>
            </w:r>
          </w:p>
        </w:tc>
        <w:tc>
          <w:tcPr>
            <w:tcW w:w="2975" w:type="dxa"/>
          </w:tcPr>
          <w:p w14:paraId="7CFF4E95"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697699B2" w14:textId="77777777" w:rsidR="002137D6" w:rsidRPr="00BF53D5" w:rsidRDefault="002137D6" w:rsidP="00797B4F">
            <w:pPr>
              <w:rPr>
                <w:rFonts w:hAnsi="Times New Roman" w:cs="Times New Roman"/>
              </w:rPr>
            </w:pPr>
          </w:p>
        </w:tc>
      </w:tr>
      <w:tr w:rsidR="002137D6" w:rsidRPr="00BF53D5" w14:paraId="295F5B2A" w14:textId="77777777" w:rsidTr="00797B4F">
        <w:tc>
          <w:tcPr>
            <w:tcW w:w="562" w:type="dxa"/>
          </w:tcPr>
          <w:p w14:paraId="5D1F16C1" w14:textId="77777777" w:rsidR="002137D6" w:rsidRPr="00BF53D5" w:rsidRDefault="002137D6" w:rsidP="00797B4F">
            <w:pPr>
              <w:pStyle w:val="Sraopastraipa"/>
              <w:spacing w:line="240" w:lineRule="auto"/>
              <w:ind w:left="65"/>
              <w:rPr>
                <w:rFonts w:hAnsi="Times New Roman" w:cs="Times New Roman"/>
                <w:sz w:val="24"/>
                <w:szCs w:val="24"/>
              </w:rPr>
            </w:pPr>
            <w:r w:rsidRPr="00BF53D5">
              <w:rPr>
                <w:rFonts w:hAnsi="Times New Roman" w:cs="Times New Roman"/>
                <w:sz w:val="24"/>
                <w:szCs w:val="24"/>
              </w:rPr>
              <w:t>17.</w:t>
            </w:r>
          </w:p>
        </w:tc>
        <w:tc>
          <w:tcPr>
            <w:tcW w:w="3405" w:type="dxa"/>
          </w:tcPr>
          <w:p w14:paraId="0CB8D424"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negali sudaryti sutarties anksčiau kaip po</w:t>
            </w:r>
          </w:p>
        </w:tc>
        <w:tc>
          <w:tcPr>
            <w:tcW w:w="2975" w:type="dxa"/>
          </w:tcPr>
          <w:p w14:paraId="29AF1D61" w14:textId="77777777" w:rsidR="002137D6" w:rsidRPr="00BF53D5" w:rsidRDefault="002137D6" w:rsidP="00797B4F">
            <w:pPr>
              <w:jc w:val="both"/>
              <w:rPr>
                <w:rFonts w:hAnsi="Times New Roman" w:cs="Times New Roman"/>
                <w:sz w:val="24"/>
                <w:szCs w:val="24"/>
              </w:rPr>
            </w:pPr>
            <w:r>
              <w:rPr>
                <w:rFonts w:hAnsi="Times New Roman" w:cs="Times New Roman"/>
                <w:bCs/>
                <w:sz w:val="24"/>
                <w:szCs w:val="24"/>
              </w:rPr>
              <w:t>5 (penkių</w:t>
            </w:r>
            <w:r w:rsidRPr="00BF53D5">
              <w:rPr>
                <w:rFonts w:hAnsi="Times New Roman" w:cs="Times New Roman"/>
                <w:bCs/>
                <w:sz w:val="24"/>
                <w:szCs w:val="24"/>
              </w:rPr>
              <w:t>)</w:t>
            </w:r>
            <w:r>
              <w:rPr>
                <w:rFonts w:hAnsi="Times New Roman" w:cs="Times New Roman"/>
                <w:bCs/>
                <w:sz w:val="24"/>
                <w:szCs w:val="24"/>
              </w:rPr>
              <w:t xml:space="preserve"> darbo</w:t>
            </w:r>
            <w:r w:rsidRPr="00BF53D5">
              <w:rPr>
                <w:rFonts w:hAnsi="Times New Roman" w:cs="Times New Roman"/>
                <w:bCs/>
                <w:sz w:val="24"/>
                <w:szCs w:val="24"/>
              </w:rPr>
              <w:t xml:space="preserve"> dienų,</w:t>
            </w:r>
            <w:r w:rsidRPr="00BF53D5">
              <w:rPr>
                <w:rFonts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3E06E3D6" w14:textId="77777777" w:rsidR="002137D6" w:rsidRPr="00BF53D5" w:rsidRDefault="002137D6" w:rsidP="00797B4F">
            <w:pPr>
              <w:rPr>
                <w:rFonts w:hAnsi="Times New Roman" w:cs="Times New Roman"/>
              </w:rPr>
            </w:pPr>
            <w:r w:rsidRPr="00BF53D5">
              <w:rPr>
                <w:rFonts w:hAnsi="Times New Roman" w:cs="Times New Roman"/>
                <w:sz w:val="24"/>
                <w:szCs w:val="24"/>
              </w:rPr>
              <w:t>Žr. pirkimo bendrųjų sąlygų 21 skyrių</w:t>
            </w:r>
          </w:p>
        </w:tc>
      </w:tr>
      <w:tr w:rsidR="002137D6" w:rsidRPr="00BF53D5" w14:paraId="0DC9C536" w14:textId="77777777" w:rsidTr="00797B4F">
        <w:tc>
          <w:tcPr>
            <w:tcW w:w="562" w:type="dxa"/>
          </w:tcPr>
          <w:p w14:paraId="4A392C9B" w14:textId="77777777" w:rsidR="002137D6" w:rsidRPr="00BF53D5" w:rsidRDefault="002137D6" w:rsidP="00797B4F">
            <w:pPr>
              <w:pStyle w:val="Sraopastraipa"/>
              <w:spacing w:line="240" w:lineRule="auto"/>
              <w:ind w:left="65"/>
              <w:rPr>
                <w:rFonts w:hAnsi="Times New Roman" w:cs="Times New Roman"/>
                <w:sz w:val="24"/>
                <w:szCs w:val="24"/>
              </w:rPr>
            </w:pPr>
            <w:r w:rsidRPr="00BF53D5">
              <w:rPr>
                <w:rFonts w:hAnsi="Times New Roman" w:cs="Times New Roman"/>
                <w:sz w:val="24"/>
                <w:szCs w:val="24"/>
              </w:rPr>
              <w:t>18.</w:t>
            </w:r>
          </w:p>
        </w:tc>
        <w:tc>
          <w:tcPr>
            <w:tcW w:w="3405" w:type="dxa"/>
          </w:tcPr>
          <w:p w14:paraId="0E7101B1"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 xml:space="preserve">Jeigu </w:t>
            </w:r>
            <w:r w:rsidRPr="00BF53D5">
              <w:rPr>
                <w:rFonts w:hAnsi="Times New Roman" w:cs="Times New Roman"/>
                <w:iCs/>
                <w:sz w:val="24"/>
                <w:szCs w:val="24"/>
              </w:rPr>
              <w:t>suinteresuotas dalyvis paprašys perkančiosios organizacijos pateikti laimėjusį pasiūlymą</w:t>
            </w:r>
          </w:p>
        </w:tc>
        <w:tc>
          <w:tcPr>
            <w:tcW w:w="2975" w:type="dxa"/>
          </w:tcPr>
          <w:p w14:paraId="205A8C70" w14:textId="77777777" w:rsidR="002137D6" w:rsidRPr="009D6B92" w:rsidRDefault="002137D6" w:rsidP="00797B4F">
            <w:pPr>
              <w:jc w:val="both"/>
              <w:rPr>
                <w:rFonts w:hAnsi="Times New Roman" w:cs="Times New Roman"/>
                <w:iCs/>
                <w:sz w:val="24"/>
                <w:szCs w:val="24"/>
              </w:rPr>
            </w:pPr>
            <w:r w:rsidRPr="009D6B92">
              <w:rPr>
                <w:rFonts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9D6B92">
              <w:rPr>
                <w:rFonts w:hAnsi="Times New Roman" w:cs="Times New Roman"/>
                <w:iCs/>
                <w:sz w:val="24"/>
                <w:szCs w:val="24"/>
              </w:rPr>
              <w:lastRenderedPageBreak/>
              <w:t xml:space="preserve">terminas ir atidėjimo terminas pratęsiami vienai darbo dienai. </w:t>
            </w:r>
          </w:p>
        </w:tc>
        <w:tc>
          <w:tcPr>
            <w:tcW w:w="2686" w:type="dxa"/>
          </w:tcPr>
          <w:p w14:paraId="4CCA73D0" w14:textId="77777777" w:rsidR="002137D6" w:rsidRPr="00BF53D5" w:rsidRDefault="002137D6" w:rsidP="00797B4F">
            <w:pPr>
              <w:rPr>
                <w:rFonts w:hAnsi="Times New Roman" w:cs="Times New Roman"/>
              </w:rPr>
            </w:pPr>
          </w:p>
        </w:tc>
      </w:tr>
    </w:tbl>
    <w:p w14:paraId="109F6982" w14:textId="77777777" w:rsidR="002137D6" w:rsidRPr="00831070" w:rsidRDefault="002137D6" w:rsidP="002137D6">
      <w:pPr>
        <w:pStyle w:val="Sraopastraipa"/>
        <w:spacing w:after="0"/>
        <w:ind w:left="567"/>
        <w:jc w:val="right"/>
        <w:rPr>
          <w:rFonts w:ascii="Times New Roman" w:hAnsi="Times New Roman" w:cs="Times New Roman"/>
          <w:sz w:val="24"/>
          <w:szCs w:val="24"/>
        </w:rPr>
      </w:pPr>
    </w:p>
    <w:p w14:paraId="6A611B7F" w14:textId="77777777" w:rsidR="00124416" w:rsidRPr="00404B07" w:rsidRDefault="00124416" w:rsidP="00124416">
      <w:pPr>
        <w:tabs>
          <w:tab w:val="left" w:pos="2977"/>
        </w:tabs>
        <w:spacing w:after="120" w:line="20" w:lineRule="atLeast"/>
        <w:jc w:val="center"/>
        <w:rPr>
          <w:rFonts w:ascii="Times New Roman" w:eastAsia="Calibri" w:hAnsi="Times New Roman" w:cs="Times New Roman"/>
          <w:sz w:val="24"/>
          <w:szCs w:val="24"/>
        </w:rPr>
      </w:pPr>
    </w:p>
    <w:p w14:paraId="2A68BD7E" w14:textId="77777777" w:rsidR="00124416" w:rsidRDefault="00124416">
      <w:pPr>
        <w:spacing w:line="259" w:lineRule="auto"/>
      </w:pPr>
      <w:r>
        <w:br w:type="page"/>
      </w:r>
    </w:p>
    <w:p w14:paraId="0F3A42E6"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49" w:name="_Ref38539939"/>
      <w:bookmarkStart w:id="50" w:name="_Ref38541068"/>
      <w:bookmarkStart w:id="51" w:name="_Ref38885053"/>
      <w:bookmarkStart w:id="52" w:name="_Ref38899023"/>
      <w:bookmarkStart w:id="53" w:name="_Toc126681633"/>
      <w:bookmarkStart w:id="54" w:name="_Toc126846431"/>
      <w:r w:rsidRPr="00404B07">
        <w:rPr>
          <w:rFonts w:ascii="Times New Roman" w:eastAsia="Calibri" w:hAnsi="Times New Roman" w:cs="Times New Roman"/>
          <w:color w:val="0070C0"/>
          <w:sz w:val="24"/>
          <w:szCs w:val="24"/>
        </w:rPr>
        <w:lastRenderedPageBreak/>
        <w:t xml:space="preserve">Pirkimo sąlygų 2 priedas „Techninė </w:t>
      </w:r>
      <w:r w:rsidR="00D478CF">
        <w:rPr>
          <w:rFonts w:ascii="Times New Roman" w:eastAsia="Calibri" w:hAnsi="Times New Roman" w:cs="Times New Roman"/>
          <w:color w:val="0070C0"/>
          <w:sz w:val="24"/>
          <w:szCs w:val="24"/>
        </w:rPr>
        <w:t>specifikacija</w:t>
      </w:r>
      <w:r w:rsidRPr="00404B07">
        <w:rPr>
          <w:rFonts w:ascii="Times New Roman" w:eastAsia="Calibri" w:hAnsi="Times New Roman" w:cs="Times New Roman"/>
          <w:color w:val="0070C0"/>
          <w:sz w:val="24"/>
          <w:szCs w:val="24"/>
        </w:rPr>
        <w:t>“</w:t>
      </w:r>
      <w:bookmarkEnd w:id="49"/>
      <w:bookmarkEnd w:id="50"/>
      <w:bookmarkEnd w:id="51"/>
      <w:bookmarkEnd w:id="52"/>
      <w:bookmarkEnd w:id="53"/>
      <w:bookmarkEnd w:id="54"/>
    </w:p>
    <w:p w14:paraId="492526E7" w14:textId="77777777" w:rsidR="00124416" w:rsidRPr="00404B07" w:rsidRDefault="00124416" w:rsidP="00124416">
      <w:pPr>
        <w:jc w:val="center"/>
        <w:rPr>
          <w:rFonts w:ascii="Times New Roman" w:hAnsi="Times New Roman" w:cs="Times New Roman"/>
          <w:b/>
          <w:bCs/>
          <w:sz w:val="24"/>
          <w:szCs w:val="24"/>
        </w:rPr>
      </w:pPr>
    </w:p>
    <w:p w14:paraId="31525259"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 xml:space="preserve">TECHNINĖ </w:t>
      </w:r>
      <w:r w:rsidR="00D478CF">
        <w:rPr>
          <w:rFonts w:ascii="Times New Roman" w:hAnsi="Times New Roman" w:cs="Times New Roman"/>
          <w:sz w:val="24"/>
          <w:szCs w:val="24"/>
        </w:rPr>
        <w:t>SPECIFIKACIJA</w:t>
      </w:r>
    </w:p>
    <w:p w14:paraId="6CE723E2" w14:textId="77777777" w:rsidR="002137D6" w:rsidRPr="00BF53D5" w:rsidRDefault="002137D6" w:rsidP="002137D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7A588651" w14:textId="77777777" w:rsidR="002137D6" w:rsidRDefault="002137D6" w:rsidP="002137D6">
      <w:pPr>
        <w:jc w:val="right"/>
        <w:rPr>
          <w:rFonts w:ascii="Times New Roman" w:hAnsi="Times New Roman" w:cs="Times New Roman"/>
          <w:sz w:val="24"/>
          <w:szCs w:val="24"/>
        </w:rPr>
      </w:pPr>
    </w:p>
    <w:p w14:paraId="3125BCF3" w14:textId="77777777" w:rsidR="002137D6" w:rsidRDefault="002137D6" w:rsidP="002137D6">
      <w:pPr>
        <w:jc w:val="right"/>
        <w:rPr>
          <w:rFonts w:ascii="Times New Roman" w:hAnsi="Times New Roman" w:cs="Times New Roman"/>
          <w:sz w:val="24"/>
          <w:szCs w:val="24"/>
        </w:rPr>
      </w:pPr>
    </w:p>
    <w:p w14:paraId="0FCE82EF" w14:textId="77777777" w:rsidR="002137D6" w:rsidRPr="001855B1" w:rsidRDefault="002137D6" w:rsidP="002137D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0081B756" w14:textId="77777777" w:rsidR="002137D6" w:rsidRPr="00BF53D5" w:rsidRDefault="002137D6" w:rsidP="002137D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15DA613"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20B8F55B"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5" w:name="_Ref38285444"/>
      <w:bookmarkStart w:id="56" w:name="_Ref38291496"/>
      <w:bookmarkStart w:id="57" w:name="_Toc126681634"/>
      <w:bookmarkStart w:id="58" w:name="_Toc126846432"/>
      <w:r w:rsidRPr="00404B07">
        <w:rPr>
          <w:rFonts w:ascii="Times New Roman" w:eastAsia="Calibri" w:hAnsi="Times New Roman" w:cs="Times New Roman"/>
          <w:color w:val="0070C0"/>
          <w:sz w:val="24"/>
          <w:szCs w:val="24"/>
        </w:rPr>
        <w:lastRenderedPageBreak/>
        <w:t>Pirkimo sąlygų 3 priedas „Tiekėjų pašalinimo pagrindai“</w:t>
      </w:r>
      <w:bookmarkEnd w:id="55"/>
      <w:bookmarkEnd w:id="56"/>
      <w:bookmarkEnd w:id="57"/>
      <w:bookmarkEnd w:id="58"/>
    </w:p>
    <w:p w14:paraId="72A95E5A" w14:textId="77777777" w:rsidR="00124416" w:rsidRPr="00404B07" w:rsidRDefault="00124416" w:rsidP="00124416">
      <w:pPr>
        <w:jc w:val="center"/>
        <w:rPr>
          <w:rFonts w:ascii="Times New Roman" w:hAnsi="Times New Roman" w:cs="Times New Roman"/>
          <w:b/>
          <w:bCs/>
          <w:smallCaps/>
          <w:sz w:val="24"/>
          <w:szCs w:val="24"/>
        </w:rPr>
      </w:pPr>
    </w:p>
    <w:p w14:paraId="669588AC" w14:textId="77777777" w:rsidR="00124416"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TIEKĖJŲ PAŠALINIMO PAGRINDAI</w:t>
      </w:r>
    </w:p>
    <w:p w14:paraId="21AD4090" w14:textId="77777777" w:rsidR="002137D6" w:rsidRPr="00102681" w:rsidRDefault="002137D6" w:rsidP="002137D6">
      <w:pPr>
        <w:pStyle w:val="Betarp"/>
        <w:numPr>
          <w:ilvl w:val="0"/>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92A35D" w14:textId="77777777" w:rsidR="002137D6" w:rsidRPr="00102681" w:rsidRDefault="002137D6" w:rsidP="002137D6">
      <w:pPr>
        <w:pStyle w:val="Betarp"/>
        <w:numPr>
          <w:ilvl w:val="0"/>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2A91F277" w14:textId="77777777" w:rsidR="002137D6" w:rsidRPr="00197744" w:rsidRDefault="002137D6" w:rsidP="002137D6">
      <w:pPr>
        <w:pStyle w:val="Betarp"/>
        <w:numPr>
          <w:ilvl w:val="0"/>
          <w:numId w:val="32"/>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3C0F843D" w14:textId="77777777" w:rsidR="002137D6" w:rsidRPr="00197744" w:rsidRDefault="002137D6" w:rsidP="002137D6">
      <w:pPr>
        <w:pStyle w:val="Betarp"/>
        <w:numPr>
          <w:ilvl w:val="0"/>
          <w:numId w:val="32"/>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50FD2A" w14:textId="77777777" w:rsidR="002137D6" w:rsidRPr="00D865FF" w:rsidRDefault="002137D6" w:rsidP="002137D6">
      <w:pPr>
        <w:pStyle w:val="Betarp"/>
        <w:numPr>
          <w:ilvl w:val="0"/>
          <w:numId w:val="32"/>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500D0867" w14:textId="77777777" w:rsidR="002137D6" w:rsidRPr="00197744" w:rsidRDefault="002137D6" w:rsidP="002137D6">
      <w:pPr>
        <w:pStyle w:val="Betarp"/>
        <w:numPr>
          <w:ilvl w:val="0"/>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1F083096" w14:textId="77777777" w:rsidR="002137D6" w:rsidRPr="00197744" w:rsidRDefault="002137D6" w:rsidP="002137D6">
      <w:pPr>
        <w:pStyle w:val="Betarp"/>
        <w:numPr>
          <w:ilvl w:val="1"/>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3CA3D1" w14:textId="77777777" w:rsidR="002137D6" w:rsidRPr="00197744" w:rsidRDefault="002137D6" w:rsidP="002137D6">
      <w:pPr>
        <w:pStyle w:val="Betarp"/>
        <w:numPr>
          <w:ilvl w:val="1"/>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653AAD" w14:textId="77777777" w:rsidR="002137D6" w:rsidRDefault="002137D6" w:rsidP="002137D6">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B88F010" w14:textId="77777777" w:rsidR="002137D6" w:rsidRPr="00102681" w:rsidRDefault="002137D6" w:rsidP="002137D6">
      <w:pPr>
        <w:pStyle w:val="Betarp"/>
        <w:numPr>
          <w:ilvl w:val="0"/>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F6E8142" w14:textId="77777777" w:rsidR="002137D6" w:rsidRPr="00102681" w:rsidRDefault="002137D6" w:rsidP="002137D6">
      <w:pPr>
        <w:pStyle w:val="Betarp"/>
        <w:numPr>
          <w:ilvl w:val="1"/>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4D61AD19" w14:textId="77777777" w:rsidR="002137D6" w:rsidRPr="00BF53D5" w:rsidRDefault="002137D6" w:rsidP="002137D6">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2137D6" w:rsidRPr="00BF53D5" w14:paraId="0190610A"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3A761E" w14:textId="77777777" w:rsidR="002137D6" w:rsidRPr="00BF53D5" w:rsidRDefault="002137D6" w:rsidP="00797B4F">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2352A" w14:textId="77777777" w:rsidR="002137D6" w:rsidRPr="00BF53D5" w:rsidRDefault="002137D6" w:rsidP="00797B4F">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E650D"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76091" w14:textId="77777777" w:rsidR="002137D6" w:rsidRPr="00BF53D5" w:rsidRDefault="002137D6" w:rsidP="00797B4F">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2137D6" w:rsidRPr="00BF53D5" w14:paraId="6FB662DB"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5F41" w14:textId="77777777" w:rsidR="002137D6" w:rsidRPr="00BF53D5" w:rsidRDefault="002137D6" w:rsidP="002137D6">
            <w:pPr>
              <w:pStyle w:val="Betarp"/>
              <w:numPr>
                <w:ilvl w:val="0"/>
                <w:numId w:val="20"/>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F0F2"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185138F7"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7F030AA2"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32BBDDD1"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F53D5">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6C39633B"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70A0B322"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60052459"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4050540E"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64B5823D"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252403E"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48775B72" w14:textId="77777777" w:rsidR="002137D6" w:rsidRPr="00517E7A" w:rsidRDefault="002137D6" w:rsidP="00797B4F">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25FC04D9" w14:textId="77777777" w:rsidR="002137D6" w:rsidRPr="00517E7A" w:rsidRDefault="002137D6" w:rsidP="00797B4F">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52C9E7" w14:textId="77777777" w:rsidR="002137D6" w:rsidRPr="00BF53D5" w:rsidRDefault="002137D6" w:rsidP="00797B4F">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w:t>
            </w:r>
            <w:r w:rsidRPr="00517E7A">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8914A" w14:textId="77777777" w:rsidR="002137D6" w:rsidRPr="00BF53D5" w:rsidRDefault="002137D6" w:rsidP="00797B4F">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14:paraId="308A8CB7" w14:textId="77777777" w:rsidR="002137D6" w:rsidRPr="00BF53D5" w:rsidRDefault="002137D6" w:rsidP="00797B4F">
            <w:pPr>
              <w:pStyle w:val="Betarp"/>
              <w:jc w:val="both"/>
              <w:rPr>
                <w:rFonts w:ascii="Times New Roman" w:eastAsia="Yu Mincho" w:hAnsi="Times New Roman" w:cs="Times New Roman"/>
                <w:sz w:val="24"/>
                <w:szCs w:val="24"/>
                <w:lang w:eastAsia="en-US"/>
              </w:rPr>
            </w:pPr>
          </w:p>
          <w:p w14:paraId="4E45113C"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4AB312F2" w14:textId="77777777" w:rsidR="002137D6" w:rsidRPr="00BF53D5" w:rsidRDefault="002137D6" w:rsidP="00797B4F">
            <w:pPr>
              <w:pStyle w:val="Betarp"/>
              <w:jc w:val="both"/>
              <w:rPr>
                <w:rFonts w:ascii="Times New Roman" w:eastAsia="Yu Mincho" w:hAnsi="Times New Roman" w:cs="Times New Roman"/>
                <w:sz w:val="24"/>
                <w:szCs w:val="24"/>
                <w:lang w:eastAsia="en-US"/>
              </w:rPr>
            </w:pPr>
          </w:p>
          <w:p w14:paraId="52EABA2F"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588F9"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13948184"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43395C40"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0A94DF0A"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C3D49AB"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263FE017"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7B84AA51" w14:textId="77777777" w:rsidR="002137D6" w:rsidRPr="00BF53D5" w:rsidRDefault="002137D6" w:rsidP="00797B4F">
            <w:pPr>
              <w:pStyle w:val="Betarp"/>
              <w:jc w:val="both"/>
              <w:rPr>
                <w:rFonts w:ascii="Times New Roman" w:hAnsi="Times New Roman" w:cs="Times New Roman"/>
                <w:sz w:val="24"/>
                <w:szCs w:val="24"/>
              </w:rPr>
            </w:pPr>
          </w:p>
          <w:p w14:paraId="2B86EF12"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w:t>
            </w:r>
            <w:r w:rsidRPr="00BF53D5">
              <w:rPr>
                <w:rFonts w:ascii="Times New Roman" w:hAnsi="Times New Roman" w:cs="Times New Roman"/>
                <w:i/>
                <w:iCs/>
                <w:sz w:val="24"/>
                <w:szCs w:val="24"/>
              </w:rPr>
              <w:lastRenderedPageBreak/>
              <w:t xml:space="preserve">perkančioji organizacija 2022-10-10 kreipėsi į tiekėją prašydama iki 2022-10-14 pateikti įrodančius 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728E52F0" w14:textId="77777777" w:rsidR="002137D6" w:rsidRPr="00BF53D5" w:rsidRDefault="002137D6" w:rsidP="00797B4F">
            <w:pPr>
              <w:pStyle w:val="Betarp"/>
              <w:jc w:val="both"/>
              <w:rPr>
                <w:rFonts w:ascii="Times New Roman" w:hAnsi="Times New Roman" w:cs="Times New Roman"/>
                <w:b/>
                <w:bCs/>
                <w:sz w:val="24"/>
                <w:szCs w:val="24"/>
              </w:rPr>
            </w:pPr>
          </w:p>
          <w:p w14:paraId="5910B361" w14:textId="77777777" w:rsidR="002137D6" w:rsidRDefault="002137D6" w:rsidP="00797B4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BE632E" w14:textId="77777777" w:rsidR="002137D6" w:rsidRPr="00517E7A" w:rsidRDefault="002137D6" w:rsidP="00797B4F">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52EFDED6" w14:textId="77777777" w:rsidR="002137D6" w:rsidRPr="00517E7A" w:rsidRDefault="002137D6" w:rsidP="00797B4F">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7448CC9" w14:textId="77777777" w:rsidR="002137D6" w:rsidRPr="00517E7A" w:rsidRDefault="002137D6" w:rsidP="00797B4F">
            <w:pPr>
              <w:pStyle w:val="Betarp"/>
              <w:jc w:val="both"/>
              <w:rPr>
                <w:rFonts w:ascii="Times New Roman" w:hAnsi="Times New Roman" w:cs="Times New Roman"/>
                <w:b/>
                <w:bCs/>
                <w:sz w:val="24"/>
                <w:szCs w:val="24"/>
              </w:rPr>
            </w:pPr>
          </w:p>
          <w:p w14:paraId="7BD9DB13" w14:textId="77777777" w:rsidR="002137D6" w:rsidRPr="00BF53D5" w:rsidRDefault="002137D6" w:rsidP="00797B4F">
            <w:pPr>
              <w:pStyle w:val="Betarp"/>
              <w:jc w:val="both"/>
              <w:rPr>
                <w:rFonts w:ascii="Times New Roman" w:hAnsi="Times New Roman" w:cs="Times New Roman"/>
                <w:b/>
                <w:bCs/>
                <w:sz w:val="24"/>
                <w:szCs w:val="24"/>
              </w:rPr>
            </w:pPr>
          </w:p>
        </w:tc>
      </w:tr>
      <w:tr w:rsidR="002137D6" w:rsidRPr="008178B5" w14:paraId="0746706B"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B6E9C" w14:textId="77777777" w:rsidR="002137D6" w:rsidRPr="008178B5" w:rsidRDefault="002137D6" w:rsidP="002137D6">
            <w:pPr>
              <w:pStyle w:val="Betarp"/>
              <w:numPr>
                <w:ilvl w:val="0"/>
                <w:numId w:val="20"/>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F24AC" w14:textId="77777777" w:rsidR="002137D6" w:rsidRPr="008178B5" w:rsidRDefault="002137D6" w:rsidP="00797B4F">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EB7B3" w14:textId="77777777" w:rsidR="002137D6" w:rsidRPr="008178B5" w:rsidRDefault="002137D6" w:rsidP="00797B4F">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14:paraId="729A0000" w14:textId="77777777" w:rsidR="002137D6" w:rsidRPr="008178B5" w:rsidRDefault="002137D6" w:rsidP="00797B4F">
            <w:pPr>
              <w:pStyle w:val="Betarp"/>
              <w:jc w:val="both"/>
              <w:rPr>
                <w:rFonts w:ascii="Times New Roman" w:eastAsia="Yu Mincho" w:hAnsi="Times New Roman" w:cs="Times New Roman"/>
                <w:b/>
                <w:bCs/>
                <w:sz w:val="24"/>
                <w:szCs w:val="24"/>
              </w:rPr>
            </w:pPr>
          </w:p>
          <w:p w14:paraId="18FF0620" w14:textId="77777777" w:rsidR="002137D6" w:rsidRPr="008178B5" w:rsidRDefault="002137D6" w:rsidP="00797B4F">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B280" w14:textId="77777777" w:rsidR="002137D6" w:rsidRPr="008178B5" w:rsidRDefault="002137D6" w:rsidP="00797B4F">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14:paraId="6BBE86CE" w14:textId="77777777" w:rsidR="002137D6" w:rsidRPr="008178B5" w:rsidRDefault="002137D6" w:rsidP="00797B4F">
            <w:pPr>
              <w:pStyle w:val="Betarp"/>
              <w:jc w:val="both"/>
              <w:rPr>
                <w:rFonts w:ascii="Times New Roman" w:hAnsi="Times New Roman" w:cs="Times New Roman"/>
                <w:sz w:val="24"/>
                <w:szCs w:val="24"/>
              </w:rPr>
            </w:pPr>
          </w:p>
        </w:tc>
      </w:tr>
      <w:tr w:rsidR="002137D6" w:rsidRPr="00BF53D5" w14:paraId="7BC7B15F"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37BC8"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0895E"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62893B" w14:textId="77777777" w:rsidR="002137D6" w:rsidRPr="00BF53D5" w:rsidRDefault="002137D6" w:rsidP="00797B4F">
            <w:pPr>
              <w:pStyle w:val="Betarp"/>
              <w:jc w:val="both"/>
              <w:rPr>
                <w:rFonts w:ascii="Times New Roman" w:hAnsi="Times New Roman" w:cs="Times New Roman"/>
                <w:b/>
                <w:bCs/>
                <w:sz w:val="24"/>
                <w:szCs w:val="24"/>
                <w:lang w:eastAsia="en-US"/>
              </w:rPr>
            </w:pPr>
          </w:p>
          <w:p w14:paraId="29376B1D"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4E14F760"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562EE6D" w14:textId="77777777" w:rsidR="002137D6" w:rsidRPr="00517E7A"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618931" w14:textId="77777777" w:rsidR="002137D6" w:rsidRPr="00BF53D5" w:rsidRDefault="002137D6" w:rsidP="00797B4F">
            <w:pPr>
              <w:pStyle w:val="Betarp"/>
              <w:jc w:val="both"/>
              <w:rPr>
                <w:rFonts w:ascii="Times New Roman" w:hAnsi="Times New Roman" w:cs="Times New Roman"/>
                <w:b/>
                <w:bCs/>
                <w:sz w:val="24"/>
                <w:szCs w:val="24"/>
                <w:lang w:eastAsia="en-US"/>
              </w:rPr>
            </w:pPr>
          </w:p>
          <w:p w14:paraId="2BD8DC1E" w14:textId="77777777" w:rsidR="002137D6" w:rsidRDefault="002137D6" w:rsidP="00797B4F">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39813108"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42DA59"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1BBF4507"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5F8"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746835F3" w14:textId="77777777" w:rsidR="002137D6" w:rsidRPr="00BF53D5" w:rsidRDefault="002137D6" w:rsidP="00797B4F">
            <w:pPr>
              <w:pStyle w:val="Betarp"/>
              <w:jc w:val="both"/>
              <w:rPr>
                <w:rFonts w:ascii="Times New Roman" w:eastAsia="Arial" w:hAnsi="Times New Roman" w:cs="Times New Roman"/>
                <w:sz w:val="24"/>
                <w:szCs w:val="24"/>
              </w:rPr>
            </w:pPr>
          </w:p>
          <w:p w14:paraId="5CEAA795"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BE628"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7C295D00" w14:textId="77777777" w:rsidR="002137D6" w:rsidRPr="00BF53D5" w:rsidRDefault="002137D6" w:rsidP="00797B4F">
            <w:pPr>
              <w:pStyle w:val="Betarp"/>
              <w:jc w:val="both"/>
              <w:rPr>
                <w:rFonts w:ascii="Times New Roman" w:hAnsi="Times New Roman" w:cs="Times New Roman"/>
                <w:b/>
                <w:bCs/>
                <w:sz w:val="24"/>
                <w:szCs w:val="24"/>
              </w:rPr>
            </w:pPr>
          </w:p>
          <w:p w14:paraId="59E1CC59" w14:textId="77777777" w:rsidR="002137D6" w:rsidRPr="00BF53D5" w:rsidRDefault="002137D6" w:rsidP="002137D6">
            <w:pPr>
              <w:pStyle w:val="Betarp"/>
              <w:numPr>
                <w:ilvl w:val="0"/>
                <w:numId w:val="12"/>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6695C35" w14:textId="77777777" w:rsidR="002137D6" w:rsidRPr="00BF53D5" w:rsidRDefault="002137D6" w:rsidP="002137D6">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30329FB" w14:textId="77777777" w:rsidR="002137D6" w:rsidRPr="00BF53D5" w:rsidRDefault="002137D6" w:rsidP="00797B4F">
            <w:pPr>
              <w:pStyle w:val="Betarp"/>
              <w:jc w:val="both"/>
              <w:rPr>
                <w:rFonts w:ascii="Times New Roman" w:hAnsi="Times New Roman" w:cs="Times New Roman"/>
                <w:sz w:val="24"/>
                <w:szCs w:val="24"/>
              </w:rPr>
            </w:pPr>
          </w:p>
          <w:p w14:paraId="3B6E5C06"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13CD23DB"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3FE53B96" w14:textId="77777777" w:rsidR="002137D6" w:rsidRPr="00BF53D5" w:rsidRDefault="002137D6" w:rsidP="00797B4F">
            <w:pPr>
              <w:pStyle w:val="Betarp"/>
              <w:jc w:val="both"/>
              <w:rPr>
                <w:rFonts w:ascii="Times New Roman" w:eastAsia="Yu Mincho" w:hAnsi="Times New Roman" w:cs="Times New Roman"/>
                <w:sz w:val="24"/>
                <w:szCs w:val="24"/>
              </w:rPr>
            </w:pPr>
          </w:p>
          <w:p w14:paraId="582BB7B7" w14:textId="77777777" w:rsidR="002137D6" w:rsidRPr="00BF53D5" w:rsidRDefault="002137D6" w:rsidP="00797B4F">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lastRenderedPageBreak/>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033D999"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2F8E90" w14:textId="77777777" w:rsidR="002137D6" w:rsidRPr="00BF53D5" w:rsidRDefault="002137D6" w:rsidP="00797B4F">
            <w:pPr>
              <w:pStyle w:val="Betarp"/>
              <w:jc w:val="both"/>
              <w:rPr>
                <w:rFonts w:ascii="Times New Roman" w:hAnsi="Times New Roman" w:cs="Times New Roman"/>
                <w:b/>
                <w:bCs/>
                <w:sz w:val="24"/>
                <w:szCs w:val="24"/>
              </w:rPr>
            </w:pPr>
          </w:p>
          <w:p w14:paraId="3B7CE4D5"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416393E6" w14:textId="77777777" w:rsidR="002137D6" w:rsidRPr="00D865FF" w:rsidRDefault="002137D6" w:rsidP="00797B4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242DC296" w14:textId="77777777" w:rsidR="002137D6" w:rsidRPr="00BF53D5" w:rsidRDefault="002137D6" w:rsidP="00797B4F">
            <w:pPr>
              <w:pStyle w:val="Betarp"/>
              <w:jc w:val="both"/>
              <w:rPr>
                <w:rFonts w:ascii="Times New Roman" w:hAnsi="Times New Roman" w:cs="Times New Roman"/>
                <w:b/>
                <w:bCs/>
                <w:sz w:val="24"/>
                <w:szCs w:val="24"/>
              </w:rPr>
            </w:pPr>
          </w:p>
          <w:p w14:paraId="0A8EBAC7"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w:t>
            </w:r>
            <w:r w:rsidRPr="00BF53D5">
              <w:rPr>
                <w:rFonts w:ascii="Times New Roman" w:hAnsi="Times New Roman" w:cs="Times New Roman"/>
                <w:sz w:val="24"/>
                <w:szCs w:val="24"/>
              </w:rPr>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A0264F" w14:textId="77777777" w:rsidR="002137D6" w:rsidRPr="00BF53D5" w:rsidRDefault="002137D6" w:rsidP="00797B4F">
            <w:pPr>
              <w:pStyle w:val="Betarp"/>
              <w:jc w:val="both"/>
              <w:rPr>
                <w:rFonts w:ascii="Times New Roman" w:hAnsi="Times New Roman" w:cs="Times New Roman"/>
                <w:b/>
                <w:bCs/>
                <w:sz w:val="24"/>
                <w:szCs w:val="24"/>
              </w:rPr>
            </w:pPr>
          </w:p>
          <w:p w14:paraId="3AEA5926"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6AE656" w14:textId="77777777" w:rsidR="002137D6" w:rsidRPr="00BF53D5" w:rsidRDefault="002137D6" w:rsidP="00797B4F">
            <w:pPr>
              <w:pStyle w:val="Betarp"/>
              <w:jc w:val="both"/>
              <w:rPr>
                <w:rFonts w:ascii="Times New Roman" w:hAnsi="Times New Roman" w:cs="Times New Roman"/>
                <w:b/>
                <w:bCs/>
                <w:sz w:val="24"/>
                <w:szCs w:val="24"/>
              </w:rPr>
            </w:pPr>
          </w:p>
          <w:p w14:paraId="5F1361C8"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059B2F1E"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2D6B563C" w14:textId="77777777" w:rsidR="002137D6" w:rsidRPr="00BF53D5" w:rsidRDefault="002137D6" w:rsidP="00797B4F">
            <w:pPr>
              <w:pStyle w:val="Betarp"/>
              <w:jc w:val="both"/>
              <w:rPr>
                <w:rFonts w:ascii="Times New Roman" w:hAnsi="Times New Roman" w:cs="Times New Roman"/>
                <w:b/>
                <w:bCs/>
                <w:sz w:val="24"/>
                <w:szCs w:val="24"/>
              </w:rPr>
            </w:pPr>
          </w:p>
          <w:p w14:paraId="09D80874" w14:textId="77777777" w:rsidR="002137D6" w:rsidRPr="00BF53D5" w:rsidRDefault="002137D6" w:rsidP="00797B4F">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dokumentus, jie turi būti išduoti ne anksčiau kaip 120 dienų, jas skaičiuojant atgal nuo 2022-10-14.</w:t>
            </w:r>
          </w:p>
          <w:p w14:paraId="3FC8F6A6" w14:textId="77777777" w:rsidR="002137D6" w:rsidRPr="00BF53D5" w:rsidRDefault="002137D6" w:rsidP="00797B4F">
            <w:pPr>
              <w:pStyle w:val="Betarp"/>
              <w:jc w:val="both"/>
              <w:rPr>
                <w:rFonts w:ascii="Times New Roman" w:hAnsi="Times New Roman" w:cs="Times New Roman"/>
                <w:b/>
                <w:bCs/>
                <w:sz w:val="24"/>
                <w:szCs w:val="24"/>
              </w:rPr>
            </w:pPr>
          </w:p>
          <w:p w14:paraId="1BAB141A" w14:textId="77777777" w:rsidR="002137D6"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2EDC1A" w14:textId="77777777" w:rsidR="002137D6" w:rsidRPr="00517E7A" w:rsidRDefault="002137D6" w:rsidP="00797B4F">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59BE7CD4" w14:textId="77777777" w:rsidR="002137D6" w:rsidRPr="00BF53D5" w:rsidRDefault="002137D6" w:rsidP="00797B4F">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2137D6" w:rsidRPr="00BF53D5" w14:paraId="48A79F0B"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C79FB"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05E63"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1CB63"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03E4837D" w14:textId="77777777" w:rsidR="002137D6" w:rsidRPr="00BF53D5" w:rsidRDefault="002137D6" w:rsidP="00797B4F">
            <w:pPr>
              <w:pStyle w:val="Betarp"/>
              <w:jc w:val="both"/>
              <w:rPr>
                <w:rFonts w:ascii="Times New Roman" w:eastAsia="Yu Mincho" w:hAnsi="Times New Roman" w:cs="Times New Roman"/>
                <w:sz w:val="24"/>
                <w:szCs w:val="24"/>
              </w:rPr>
            </w:pPr>
          </w:p>
          <w:p w14:paraId="709502E3"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CAC50"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588B37A0"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6FE1E8A9" w14:textId="77777777" w:rsidR="002137D6" w:rsidRPr="00BF53D5" w:rsidRDefault="002137D6" w:rsidP="00797B4F">
            <w:pPr>
              <w:pStyle w:val="Betarp"/>
              <w:jc w:val="both"/>
              <w:rPr>
                <w:rFonts w:ascii="Times New Roman" w:hAnsi="Times New Roman" w:cs="Times New Roman"/>
                <w:b/>
                <w:bCs/>
                <w:iCs/>
                <w:sz w:val="24"/>
                <w:szCs w:val="24"/>
                <w:lang w:eastAsia="en-US"/>
              </w:rPr>
            </w:pPr>
          </w:p>
        </w:tc>
      </w:tr>
      <w:tr w:rsidR="002137D6" w:rsidRPr="00BF53D5" w14:paraId="33022259"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D4861"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E93D9"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41AA0CF"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7E8C9"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5ACA3AB7" w14:textId="77777777" w:rsidR="002137D6" w:rsidRPr="00BF53D5" w:rsidRDefault="002137D6" w:rsidP="00797B4F">
            <w:pPr>
              <w:pStyle w:val="Betarp"/>
              <w:jc w:val="both"/>
              <w:rPr>
                <w:rFonts w:ascii="Times New Roman" w:eastAsia="Yu Mincho" w:hAnsi="Times New Roman" w:cs="Times New Roman"/>
                <w:sz w:val="24"/>
                <w:szCs w:val="24"/>
              </w:rPr>
            </w:pPr>
          </w:p>
          <w:p w14:paraId="1B3B5433"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FA93"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55AEAF45"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2986CA0D" w14:textId="77777777" w:rsidR="002137D6" w:rsidRPr="00BF53D5" w:rsidRDefault="002137D6" w:rsidP="00797B4F">
            <w:pPr>
              <w:pStyle w:val="Betarp"/>
              <w:jc w:val="both"/>
              <w:rPr>
                <w:rFonts w:ascii="Times New Roman" w:hAnsi="Times New Roman" w:cs="Times New Roman"/>
                <w:b/>
                <w:bCs/>
                <w:iCs/>
                <w:sz w:val="24"/>
                <w:szCs w:val="24"/>
                <w:lang w:eastAsia="en-US"/>
              </w:rPr>
            </w:pPr>
          </w:p>
        </w:tc>
      </w:tr>
      <w:tr w:rsidR="002137D6" w:rsidRPr="00BF53D5" w14:paraId="0769C1C2"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110"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5FFC2"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19384"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0774E0DC" w14:textId="77777777" w:rsidR="002137D6" w:rsidRPr="00BF53D5" w:rsidRDefault="002137D6" w:rsidP="00797B4F">
            <w:pPr>
              <w:pStyle w:val="Betarp"/>
              <w:jc w:val="both"/>
              <w:rPr>
                <w:rFonts w:ascii="Times New Roman" w:eastAsia="Yu Mincho" w:hAnsi="Times New Roman" w:cs="Times New Roman"/>
                <w:sz w:val="24"/>
                <w:szCs w:val="24"/>
              </w:rPr>
            </w:pPr>
          </w:p>
          <w:p w14:paraId="29E30A5A"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0DB8A"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FC3037D" w14:textId="77777777" w:rsidR="002137D6" w:rsidRPr="00BF53D5" w:rsidRDefault="002137D6" w:rsidP="00797B4F">
            <w:pPr>
              <w:pStyle w:val="Betarp"/>
              <w:jc w:val="both"/>
              <w:rPr>
                <w:rFonts w:ascii="Times New Roman" w:hAnsi="Times New Roman" w:cs="Times New Roman"/>
                <w:b/>
                <w:bCs/>
                <w:iCs/>
                <w:sz w:val="24"/>
                <w:szCs w:val="24"/>
                <w:lang w:eastAsia="en-US"/>
              </w:rPr>
            </w:pPr>
          </w:p>
        </w:tc>
      </w:tr>
      <w:tr w:rsidR="002137D6" w:rsidRPr="00BF53D5" w14:paraId="130613EC"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ADFCD"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8C1BF"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1D830C" w14:textId="77777777" w:rsidR="002137D6" w:rsidRPr="00BF53D5" w:rsidRDefault="002137D6" w:rsidP="00797B4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3921D9" w14:textId="77777777" w:rsidR="002137D6" w:rsidRPr="00BF53D5" w:rsidRDefault="002137D6" w:rsidP="00797B4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BF53D5">
              <w:rPr>
                <w:rFonts w:ascii="Times New Roman" w:hAnsi="Times New Roman" w:cs="Times New Roman"/>
                <w:bCs/>
                <w:sz w:val="24"/>
                <w:szCs w:val="24"/>
              </w:rPr>
              <w:lastRenderedPageBreak/>
              <w:t>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6E67"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3A9C46D3" w14:textId="77777777" w:rsidR="002137D6" w:rsidRPr="00BF53D5" w:rsidRDefault="002137D6" w:rsidP="00797B4F">
            <w:pPr>
              <w:pStyle w:val="Betarp"/>
              <w:jc w:val="both"/>
              <w:rPr>
                <w:rFonts w:ascii="Times New Roman" w:eastAsia="Yu Mincho" w:hAnsi="Times New Roman" w:cs="Times New Roman"/>
                <w:sz w:val="24"/>
                <w:szCs w:val="24"/>
              </w:rPr>
            </w:pPr>
          </w:p>
          <w:p w14:paraId="1855EB97"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BB8A7"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527AC5F"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2E0C79DA"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2FAB62A8"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F4A54A" w14:textId="77777777" w:rsidR="002137D6" w:rsidRPr="00D865FF" w:rsidRDefault="002137D6" w:rsidP="00797B4F">
            <w:pPr>
              <w:pStyle w:val="Betarp"/>
              <w:jc w:val="both"/>
              <w:rPr>
                <w:rFonts w:ascii="Times New Roman" w:hAnsi="Times New Roman" w:cs="Times New Roman"/>
                <w:b/>
                <w:bCs/>
                <w:sz w:val="24"/>
                <w:szCs w:val="24"/>
              </w:rPr>
            </w:pPr>
          </w:p>
          <w:p w14:paraId="3075F50E" w14:textId="77777777" w:rsidR="002137D6" w:rsidRPr="00D865FF" w:rsidRDefault="002137D6" w:rsidP="00797B4F">
            <w:pPr>
              <w:pStyle w:val="Betarp"/>
              <w:jc w:val="both"/>
              <w:rPr>
                <w:rStyle w:val="Hipersaitas"/>
                <w:rFonts w:ascii="Times New Roman" w:hAnsi="Times New Roman" w:cs="Times New Roman"/>
                <w:sz w:val="22"/>
                <w:szCs w:val="22"/>
              </w:rPr>
            </w:pPr>
            <w:hyperlink r:id="rId13" w:history="1">
              <w:r w:rsidRPr="00D865FF">
                <w:rPr>
                  <w:rStyle w:val="Hipersaitas"/>
                  <w:rFonts w:ascii="Times New Roman" w:hAnsi="Times New Roman" w:cs="Times New Roman"/>
                  <w:sz w:val="24"/>
                  <w:szCs w:val="24"/>
                </w:rPr>
                <w:t>https://vpt.lrv.lt/lt/nuorodos/kiti-duomenys/powerbi/melaginga-informacija-pateikusiu-tiekeju-sarasas-3/</w:t>
              </w:r>
            </w:hyperlink>
          </w:p>
          <w:p w14:paraId="3846E683" w14:textId="77777777" w:rsidR="002137D6" w:rsidRPr="00BF53D5" w:rsidRDefault="002137D6" w:rsidP="00797B4F">
            <w:pPr>
              <w:pStyle w:val="Betarp"/>
              <w:jc w:val="both"/>
              <w:rPr>
                <w:rFonts w:ascii="Times New Roman" w:hAnsi="Times New Roman" w:cs="Times New Roman"/>
                <w:bCs/>
                <w:sz w:val="24"/>
                <w:szCs w:val="24"/>
              </w:rPr>
            </w:pPr>
          </w:p>
        </w:tc>
      </w:tr>
      <w:tr w:rsidR="002137D6" w:rsidRPr="00BF53D5" w14:paraId="6225C41B"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70086"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C12EF"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F3736"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14:paraId="6AC5EB08" w14:textId="77777777" w:rsidR="002137D6" w:rsidRPr="00BF53D5" w:rsidRDefault="002137D6" w:rsidP="00797B4F">
            <w:pPr>
              <w:pStyle w:val="Betarp"/>
              <w:jc w:val="both"/>
              <w:rPr>
                <w:rFonts w:ascii="Times New Roman" w:eastAsia="Yu Mincho" w:hAnsi="Times New Roman" w:cs="Times New Roman"/>
                <w:sz w:val="24"/>
                <w:szCs w:val="24"/>
              </w:rPr>
            </w:pPr>
          </w:p>
          <w:p w14:paraId="45D678A2"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4FDEB9E4" w14:textId="77777777" w:rsidR="002137D6" w:rsidRPr="00BF53D5" w:rsidRDefault="002137D6" w:rsidP="00797B4F">
            <w:pPr>
              <w:pStyle w:val="Betarp"/>
              <w:jc w:val="both"/>
              <w:rPr>
                <w:rFonts w:ascii="Times New Roman" w:eastAsia="Yu Mincho" w:hAnsi="Times New Roman" w:cs="Times New Roman"/>
                <w:sz w:val="24"/>
                <w:szCs w:val="24"/>
                <w:lang w:eastAsia="en-US"/>
              </w:rPr>
            </w:pPr>
          </w:p>
          <w:p w14:paraId="2E8E2DE8" w14:textId="77777777" w:rsidR="002137D6" w:rsidRPr="00BF53D5" w:rsidRDefault="002137D6" w:rsidP="00797B4F">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3DB19"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079224E" w14:textId="77777777" w:rsidR="002137D6" w:rsidRPr="00BF53D5" w:rsidRDefault="002137D6" w:rsidP="00797B4F">
            <w:pPr>
              <w:pStyle w:val="Betarp"/>
              <w:jc w:val="both"/>
              <w:rPr>
                <w:rFonts w:ascii="Times New Roman" w:hAnsi="Times New Roman" w:cs="Times New Roman"/>
                <w:b/>
                <w:bCs/>
                <w:iCs/>
                <w:sz w:val="24"/>
                <w:szCs w:val="24"/>
                <w:lang w:eastAsia="en-US"/>
              </w:rPr>
            </w:pPr>
          </w:p>
        </w:tc>
      </w:tr>
      <w:tr w:rsidR="002137D6" w:rsidRPr="00BF53D5" w14:paraId="0A46C3F6"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11B5F"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3E401" w14:textId="77777777" w:rsidR="002137D6" w:rsidRPr="00BF53D5" w:rsidRDefault="002137D6" w:rsidP="00797B4F">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BF53D5">
              <w:rPr>
                <w:rFonts w:ascii="Times New Roman" w:hAnsi="Times New Roman" w:cs="Times New Roman"/>
                <w:sz w:val="24"/>
                <w:szCs w:val="24"/>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AEC1B3" w14:textId="77777777" w:rsidR="002137D6" w:rsidRPr="00BF53D5" w:rsidRDefault="002137D6" w:rsidP="00797B4F">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A082"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069F62B6" w14:textId="77777777" w:rsidR="002137D6" w:rsidRPr="00BF53D5" w:rsidRDefault="002137D6" w:rsidP="00797B4F">
            <w:pPr>
              <w:pStyle w:val="Betarp"/>
              <w:jc w:val="both"/>
              <w:rPr>
                <w:rFonts w:ascii="Times New Roman" w:eastAsia="Yu Mincho" w:hAnsi="Times New Roman" w:cs="Times New Roman"/>
                <w:sz w:val="24"/>
                <w:szCs w:val="24"/>
              </w:rPr>
            </w:pPr>
          </w:p>
          <w:p w14:paraId="2B9A9E89"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65C0AD02" w14:textId="77777777" w:rsidR="002137D6" w:rsidRPr="00BF53D5" w:rsidRDefault="002137D6" w:rsidP="00797B4F">
            <w:pPr>
              <w:pStyle w:val="Betarp"/>
              <w:jc w:val="both"/>
              <w:rPr>
                <w:rFonts w:ascii="Times New Roman" w:eastAsia="Yu Mincho" w:hAnsi="Times New Roman" w:cs="Times New Roman"/>
                <w:sz w:val="24"/>
                <w:szCs w:val="24"/>
                <w:lang w:eastAsia="en-US"/>
              </w:rPr>
            </w:pPr>
          </w:p>
          <w:p w14:paraId="2BBA0B42" w14:textId="77777777" w:rsidR="002137D6" w:rsidRPr="00BF53D5" w:rsidRDefault="002137D6" w:rsidP="00797B4F">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E9B2D"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1A3C9AB"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737C6110"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5A488A5" w14:textId="77777777" w:rsidR="002137D6" w:rsidRPr="00D865FF" w:rsidRDefault="002137D6" w:rsidP="00797B4F">
            <w:pPr>
              <w:pStyle w:val="Betarp"/>
              <w:jc w:val="both"/>
              <w:rPr>
                <w:rFonts w:ascii="Times New Roman" w:hAnsi="Times New Roman" w:cs="Times New Roman"/>
                <w:sz w:val="24"/>
                <w:szCs w:val="24"/>
              </w:rPr>
            </w:pPr>
          </w:p>
          <w:p w14:paraId="141ACFBA" w14:textId="77777777" w:rsidR="002137D6" w:rsidRPr="00D865FF" w:rsidRDefault="002137D6" w:rsidP="00797B4F">
            <w:pPr>
              <w:pStyle w:val="Betarp"/>
              <w:jc w:val="both"/>
              <w:rPr>
                <w:rFonts w:ascii="Times New Roman" w:hAnsi="Times New Roman" w:cs="Times New Roman"/>
                <w:sz w:val="24"/>
                <w:szCs w:val="24"/>
              </w:rPr>
            </w:pPr>
          </w:p>
          <w:p w14:paraId="639FC55F" w14:textId="77777777" w:rsidR="002137D6" w:rsidRPr="00D865FF" w:rsidRDefault="002137D6" w:rsidP="00797B4F">
            <w:pPr>
              <w:pStyle w:val="Betarp"/>
              <w:jc w:val="both"/>
              <w:rPr>
                <w:rFonts w:ascii="Times New Roman" w:hAnsi="Times New Roman" w:cs="Times New Roman"/>
                <w:sz w:val="24"/>
                <w:szCs w:val="24"/>
              </w:rPr>
            </w:pPr>
            <w:hyperlink r:id="rId14" w:history="1">
              <w:r w:rsidRPr="00D865FF">
                <w:rPr>
                  <w:rStyle w:val="Hipersaitas"/>
                  <w:rFonts w:ascii="Times New Roman" w:hAnsi="Times New Roman" w:cs="Times New Roman"/>
                  <w:sz w:val="24"/>
                  <w:szCs w:val="24"/>
                </w:rPr>
                <w:t>https://vpt.lrv.lt/lt/nuorodos/kiti-duomenys/powerbi/nepatikimi-tiekejai-1/</w:t>
              </w:r>
            </w:hyperlink>
          </w:p>
          <w:p w14:paraId="0363AD33" w14:textId="77777777" w:rsidR="002137D6" w:rsidRPr="00D865FF" w:rsidRDefault="002137D6" w:rsidP="00797B4F">
            <w:pPr>
              <w:pStyle w:val="Betarp"/>
              <w:jc w:val="both"/>
              <w:rPr>
                <w:rFonts w:ascii="Times New Roman" w:hAnsi="Times New Roman" w:cs="Times New Roman"/>
                <w:sz w:val="24"/>
                <w:szCs w:val="24"/>
              </w:rPr>
            </w:pPr>
          </w:p>
          <w:p w14:paraId="21F82F48" w14:textId="77777777" w:rsidR="002137D6" w:rsidRPr="00D865FF" w:rsidRDefault="002137D6" w:rsidP="00797B4F">
            <w:pPr>
              <w:pStyle w:val="Betarp"/>
              <w:jc w:val="both"/>
              <w:rPr>
                <w:rFonts w:ascii="Times New Roman" w:hAnsi="Times New Roman" w:cs="Times New Roman"/>
                <w:sz w:val="24"/>
                <w:szCs w:val="24"/>
              </w:rPr>
            </w:pPr>
            <w:hyperlink r:id="rId15" w:history="1">
              <w:r w:rsidRPr="00D865FF">
                <w:rPr>
                  <w:rStyle w:val="Hipersaitas"/>
                  <w:rFonts w:ascii="Times New Roman" w:hAnsi="Times New Roman" w:cs="Times New Roman"/>
                  <w:sz w:val="24"/>
                  <w:szCs w:val="24"/>
                </w:rPr>
                <w:t>https://vpt.lrv.lt/lt/pasalinimo-pagrindai-1/nepatikimu-koncesininku-sarasas-1/nepatikimu-koncesininku-sarasas/</w:t>
              </w:r>
            </w:hyperlink>
          </w:p>
          <w:p w14:paraId="493AA802" w14:textId="77777777" w:rsidR="002137D6" w:rsidRPr="00443D09" w:rsidRDefault="002137D6" w:rsidP="00797B4F">
            <w:pPr>
              <w:pStyle w:val="Betarp"/>
              <w:jc w:val="both"/>
              <w:rPr>
                <w:rFonts w:ascii="Verdana" w:hAnsi="Verdana" w:cstheme="minorHAnsi"/>
                <w:bCs/>
                <w:sz w:val="22"/>
                <w:szCs w:val="22"/>
              </w:rPr>
            </w:pPr>
          </w:p>
          <w:p w14:paraId="6A4C402C" w14:textId="77777777" w:rsidR="002137D6" w:rsidRPr="00BF53D5" w:rsidRDefault="002137D6" w:rsidP="00797B4F">
            <w:pPr>
              <w:pStyle w:val="Betarp"/>
              <w:jc w:val="both"/>
              <w:rPr>
                <w:rFonts w:ascii="Times New Roman" w:hAnsi="Times New Roman" w:cs="Times New Roman"/>
                <w:b/>
                <w:bCs/>
                <w:sz w:val="24"/>
                <w:szCs w:val="24"/>
              </w:rPr>
            </w:pPr>
          </w:p>
        </w:tc>
      </w:tr>
      <w:tr w:rsidR="002137D6" w:rsidRPr="00BF53D5" w14:paraId="568FBEC6"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5E07" w14:textId="77777777" w:rsidR="002137D6" w:rsidRPr="00BF53D5" w:rsidRDefault="002137D6" w:rsidP="002137D6">
            <w:pPr>
              <w:pStyle w:val="Betarp"/>
              <w:numPr>
                <w:ilvl w:val="0"/>
                <w:numId w:val="20"/>
              </w:numPr>
              <w:ind w:left="0" w:firstLine="0"/>
              <w:jc w:val="both"/>
              <w:rPr>
                <w:rFonts w:ascii="Times New Roman" w:hAnsi="Times New Roman" w:cs="Times New Roman"/>
                <w:sz w:val="24"/>
                <w:szCs w:val="24"/>
              </w:rPr>
            </w:pPr>
          </w:p>
          <w:p w14:paraId="229C0C16" w14:textId="77777777" w:rsidR="002137D6" w:rsidRPr="00BF53D5" w:rsidRDefault="002137D6" w:rsidP="00797B4F">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85DCA"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582F842" w14:textId="77777777" w:rsidR="002137D6" w:rsidRPr="00BF53D5" w:rsidRDefault="002137D6" w:rsidP="00797B4F">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AC8B4"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7D727B3A" w14:textId="77777777" w:rsidR="002137D6" w:rsidRPr="00BF53D5" w:rsidRDefault="002137D6" w:rsidP="00797B4F">
            <w:pPr>
              <w:pStyle w:val="Betarp"/>
              <w:jc w:val="both"/>
              <w:rPr>
                <w:rFonts w:ascii="Times New Roman" w:eastAsia="Yu Mincho" w:hAnsi="Times New Roman" w:cs="Times New Roman"/>
                <w:sz w:val="24"/>
                <w:szCs w:val="24"/>
              </w:rPr>
            </w:pPr>
          </w:p>
          <w:p w14:paraId="2BEE581B"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6DD58"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14:paraId="0F567B7F"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03CC7ACD" w14:textId="77777777" w:rsidR="002137D6" w:rsidRPr="00D865FF" w:rsidRDefault="002137D6" w:rsidP="00797B4F">
            <w:pPr>
              <w:pStyle w:val="Betarp"/>
              <w:jc w:val="both"/>
              <w:rPr>
                <w:rFonts w:ascii="Times New Roman" w:hAnsi="Times New Roman" w:cs="Times New Roman"/>
                <w:b/>
                <w:bCs/>
                <w:iCs/>
                <w:sz w:val="24"/>
                <w:szCs w:val="24"/>
              </w:rPr>
            </w:pPr>
            <w:hyperlink r:id="rId17" w:history="1">
              <w:r w:rsidRPr="00D865FF">
                <w:rPr>
                  <w:rStyle w:val="Hipersaitas"/>
                  <w:rFonts w:ascii="Times New Roman" w:hAnsi="Times New Roman" w:cs="Times New Roman"/>
                  <w:sz w:val="24"/>
                  <w:szCs w:val="24"/>
                </w:rPr>
                <w:t>https://vpt.lrv.lt/lt/naujienos/finansiniu-ataskaitu-nepateikimas-gali-</w:t>
              </w:r>
              <w:r w:rsidRPr="00D865FF">
                <w:rPr>
                  <w:rStyle w:val="Hipersaitas"/>
                  <w:rFonts w:ascii="Times New Roman" w:hAnsi="Times New Roman" w:cs="Times New Roman"/>
                  <w:sz w:val="24"/>
                  <w:szCs w:val="24"/>
                </w:rPr>
                <w:lastRenderedPageBreak/>
                <w:t>tapti-kliutimi-dalyvauti-viesuosiuose-pirkimuose</w:t>
              </w:r>
            </w:hyperlink>
          </w:p>
        </w:tc>
      </w:tr>
      <w:tr w:rsidR="002137D6" w:rsidRPr="00BF53D5" w14:paraId="7A07A813"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68386" w14:textId="77777777" w:rsidR="002137D6" w:rsidRPr="00BF53D5" w:rsidRDefault="002137D6" w:rsidP="002137D6">
            <w:pPr>
              <w:pStyle w:val="Betarp"/>
              <w:numPr>
                <w:ilvl w:val="0"/>
                <w:numId w:val="2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0A477"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3B93"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69E46824" w14:textId="77777777" w:rsidR="002137D6" w:rsidRPr="00BF53D5" w:rsidRDefault="002137D6" w:rsidP="00797B4F">
            <w:pPr>
              <w:pStyle w:val="Betarp"/>
              <w:jc w:val="both"/>
              <w:rPr>
                <w:rFonts w:ascii="Times New Roman" w:eastAsia="Yu Mincho" w:hAnsi="Times New Roman" w:cs="Times New Roman"/>
                <w:sz w:val="24"/>
                <w:szCs w:val="24"/>
              </w:rPr>
            </w:pPr>
          </w:p>
          <w:p w14:paraId="7A7C2316"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B066C"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A12016D" w14:textId="77777777" w:rsidR="002137D6" w:rsidRPr="00BF53D5" w:rsidRDefault="002137D6" w:rsidP="00797B4F">
            <w:pPr>
              <w:pStyle w:val="Betarp"/>
              <w:jc w:val="both"/>
              <w:rPr>
                <w:rFonts w:ascii="Times New Roman" w:hAnsi="Times New Roman" w:cs="Times New Roman"/>
                <w:b/>
                <w:bCs/>
                <w:iCs/>
                <w:sz w:val="24"/>
                <w:szCs w:val="24"/>
                <w:lang w:eastAsia="en-US"/>
              </w:rPr>
            </w:pPr>
          </w:p>
          <w:p w14:paraId="2FCD822C"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2137D6" w:rsidRPr="00BF53D5" w14:paraId="6422AB12"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D5CB" w14:textId="77777777" w:rsidR="002137D6" w:rsidRPr="00BF53D5" w:rsidRDefault="002137D6" w:rsidP="002137D6">
            <w:pPr>
              <w:pStyle w:val="Betarp"/>
              <w:numPr>
                <w:ilvl w:val="0"/>
                <w:numId w:val="2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18E03"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C496"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14:paraId="372F6A83" w14:textId="77777777" w:rsidR="002137D6" w:rsidRPr="00BF53D5" w:rsidRDefault="002137D6" w:rsidP="00797B4F">
            <w:pPr>
              <w:pStyle w:val="Betarp"/>
              <w:jc w:val="both"/>
              <w:rPr>
                <w:rFonts w:ascii="Times New Roman" w:eastAsia="Yu Mincho" w:hAnsi="Times New Roman" w:cs="Times New Roman"/>
                <w:sz w:val="24"/>
                <w:szCs w:val="24"/>
              </w:rPr>
            </w:pPr>
          </w:p>
          <w:p w14:paraId="3115EA06"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FB821"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6079C8F"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2D0DFA3C" w14:textId="77777777" w:rsidR="002137D6" w:rsidRPr="00BF53D5" w:rsidRDefault="002137D6" w:rsidP="00797B4F">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C4592F0" w14:textId="77777777" w:rsidR="002137D6" w:rsidRPr="00D865FF" w:rsidRDefault="002137D6" w:rsidP="00797B4F">
            <w:pPr>
              <w:ind w:left="-105" w:firstLine="105"/>
              <w:jc w:val="both"/>
              <w:rPr>
                <w:rFonts w:ascii="Times New Roman" w:hAnsi="Times New Roman" w:cs="Times New Roman"/>
                <w:sz w:val="24"/>
                <w:szCs w:val="24"/>
              </w:rPr>
            </w:pPr>
            <w:hyperlink r:id="rId19" w:history="1">
              <w:r w:rsidRPr="00D865FF">
                <w:rPr>
                  <w:rStyle w:val="Hipersaitas"/>
                  <w:rFonts w:ascii="Times New Roman" w:hAnsi="Times New Roman" w:cs="Times New Roman"/>
                  <w:sz w:val="24"/>
                  <w:szCs w:val="24"/>
                  <w:u w:val="single"/>
                </w:rPr>
                <w:t>https://kt.gov.lt/lt/atviri-duomenys/diskvalifikavimas-is-viesuju-pirkimu</w:t>
              </w:r>
            </w:hyperlink>
            <w:r w:rsidRPr="00D865FF">
              <w:rPr>
                <w:rFonts w:ascii="Times New Roman" w:hAnsi="Times New Roman" w:cs="Times New Roman"/>
                <w:sz w:val="24"/>
                <w:szCs w:val="24"/>
              </w:rPr>
              <w:t xml:space="preserve"> skelbiamą informaciją. </w:t>
            </w:r>
          </w:p>
        </w:tc>
      </w:tr>
    </w:tbl>
    <w:p w14:paraId="2109BFFC" w14:textId="77777777" w:rsidR="002137D6" w:rsidRDefault="002137D6" w:rsidP="00213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16F659" w14:textId="77777777" w:rsidR="002137D6" w:rsidRDefault="002137D6" w:rsidP="002137D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14:paraId="21F578F8" w14:textId="77777777" w:rsidR="002137D6" w:rsidRDefault="002137D6" w:rsidP="002137D6">
      <w:pPr>
        <w:spacing w:after="0"/>
        <w:ind w:firstLine="567"/>
        <w:jc w:val="both"/>
        <w:rPr>
          <w:rFonts w:ascii="Times New Roman" w:hAnsi="Times New Roman" w:cs="Times New Roman"/>
          <w:sz w:val="24"/>
          <w:szCs w:val="24"/>
        </w:rPr>
      </w:pPr>
    </w:p>
    <w:p w14:paraId="612E8441" w14:textId="77777777" w:rsidR="002137D6" w:rsidRDefault="002137D6" w:rsidP="002137D6">
      <w:pPr>
        <w:spacing w:after="0"/>
        <w:ind w:firstLine="567"/>
        <w:jc w:val="both"/>
        <w:rPr>
          <w:rFonts w:ascii="Times New Roman" w:hAnsi="Times New Roman" w:cs="Times New Roman"/>
          <w:sz w:val="24"/>
          <w:szCs w:val="24"/>
        </w:rPr>
      </w:pPr>
    </w:p>
    <w:p w14:paraId="50949A5D" w14:textId="77777777" w:rsidR="002137D6" w:rsidRDefault="002137D6" w:rsidP="002137D6">
      <w:pPr>
        <w:spacing w:after="0"/>
        <w:ind w:firstLine="567"/>
        <w:jc w:val="both"/>
        <w:rPr>
          <w:rFonts w:ascii="Times New Roman" w:hAnsi="Times New Roman" w:cs="Times New Roman"/>
          <w:sz w:val="24"/>
          <w:szCs w:val="24"/>
        </w:rPr>
      </w:pPr>
    </w:p>
    <w:p w14:paraId="6FF2B913" w14:textId="77777777" w:rsidR="002137D6" w:rsidRDefault="002137D6" w:rsidP="002137D6">
      <w:pPr>
        <w:spacing w:after="0"/>
        <w:ind w:firstLine="567"/>
        <w:jc w:val="both"/>
        <w:rPr>
          <w:rFonts w:ascii="Times New Roman" w:hAnsi="Times New Roman" w:cs="Times New Roman"/>
          <w:sz w:val="24"/>
          <w:szCs w:val="24"/>
        </w:rPr>
      </w:pPr>
    </w:p>
    <w:p w14:paraId="4DB2FF32" w14:textId="77777777" w:rsidR="002137D6" w:rsidRDefault="002137D6" w:rsidP="002137D6">
      <w:pPr>
        <w:spacing w:after="0"/>
        <w:ind w:firstLine="567"/>
        <w:jc w:val="both"/>
        <w:rPr>
          <w:rFonts w:ascii="Times New Roman" w:hAnsi="Times New Roman" w:cs="Times New Roman"/>
          <w:sz w:val="24"/>
          <w:szCs w:val="24"/>
        </w:rPr>
      </w:pPr>
    </w:p>
    <w:p w14:paraId="66F4ED37" w14:textId="77777777" w:rsidR="002137D6" w:rsidRDefault="002137D6" w:rsidP="002137D6">
      <w:pPr>
        <w:spacing w:after="0" w:line="240" w:lineRule="auto"/>
        <w:rPr>
          <w:rFonts w:ascii="Times New Roman" w:eastAsia="Calibri" w:hAnsi="Times New Roman" w:cs="Times New Roman"/>
          <w:sz w:val="24"/>
          <w:szCs w:val="24"/>
        </w:rPr>
      </w:pPr>
    </w:p>
    <w:p w14:paraId="5D3D3ED4" w14:textId="77777777" w:rsidR="002137D6" w:rsidRDefault="002137D6" w:rsidP="002137D6">
      <w:pPr>
        <w:spacing w:after="0" w:line="240" w:lineRule="auto"/>
        <w:jc w:val="right"/>
        <w:rPr>
          <w:rFonts w:ascii="Times New Roman" w:hAnsi="Times New Roman" w:cs="Times New Roman"/>
          <w:sz w:val="24"/>
          <w:szCs w:val="24"/>
        </w:rPr>
      </w:pPr>
    </w:p>
    <w:p w14:paraId="11A041C8" w14:textId="77777777" w:rsidR="002137D6" w:rsidRDefault="002137D6" w:rsidP="002137D6">
      <w:pPr>
        <w:spacing w:after="0" w:line="240" w:lineRule="auto"/>
        <w:jc w:val="right"/>
        <w:rPr>
          <w:rFonts w:ascii="Times New Roman" w:hAnsi="Times New Roman" w:cs="Times New Roman"/>
          <w:sz w:val="24"/>
          <w:szCs w:val="24"/>
        </w:rPr>
      </w:pPr>
    </w:p>
    <w:p w14:paraId="4C08454F" w14:textId="77777777" w:rsidR="002137D6" w:rsidRDefault="002137D6" w:rsidP="002137D6">
      <w:pPr>
        <w:spacing w:after="0" w:line="240" w:lineRule="auto"/>
        <w:jc w:val="right"/>
        <w:rPr>
          <w:rFonts w:ascii="Times New Roman" w:hAnsi="Times New Roman" w:cs="Times New Roman"/>
          <w:sz w:val="24"/>
          <w:szCs w:val="24"/>
        </w:rPr>
      </w:pPr>
    </w:p>
    <w:p w14:paraId="714EE6EE" w14:textId="77777777" w:rsidR="002137D6" w:rsidRPr="002137D6" w:rsidRDefault="002137D6" w:rsidP="002137D6"/>
    <w:p w14:paraId="0B6796DF"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9" w:name="_Ref38291223"/>
      <w:bookmarkStart w:id="60" w:name="_Ref38291334"/>
      <w:bookmarkStart w:id="61" w:name="_Ref38533412"/>
      <w:bookmarkStart w:id="62" w:name="_Toc126681635"/>
      <w:bookmarkStart w:id="63" w:name="_Toc126846433"/>
      <w:r w:rsidRPr="00404B07">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9"/>
      <w:bookmarkEnd w:id="60"/>
      <w:bookmarkEnd w:id="61"/>
      <w:bookmarkEnd w:id="62"/>
      <w:bookmarkEnd w:id="63"/>
    </w:p>
    <w:p w14:paraId="2013A1A9" w14:textId="77777777" w:rsidR="00124416" w:rsidRPr="00404B07" w:rsidRDefault="00124416" w:rsidP="00124416">
      <w:pPr>
        <w:rPr>
          <w:rFonts w:ascii="Times New Roman" w:hAnsi="Times New Roman" w:cs="Times New Roman"/>
          <w:b/>
          <w:bCs/>
          <w:smallCaps/>
          <w:sz w:val="24"/>
          <w:szCs w:val="24"/>
        </w:rPr>
      </w:pPr>
    </w:p>
    <w:p w14:paraId="2C2D9029" w14:textId="77777777" w:rsidR="00124416" w:rsidRPr="00404B07" w:rsidRDefault="00124416" w:rsidP="0012441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572BBB4C" w14:textId="77777777" w:rsidR="002137D6" w:rsidRDefault="002137D6" w:rsidP="002137D6">
      <w:pPr>
        <w:pStyle w:val="v1msolistparagraph"/>
        <w:numPr>
          <w:ilvl w:val="0"/>
          <w:numId w:val="7"/>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43BD3045" w14:textId="77777777" w:rsidR="002137D6" w:rsidRDefault="002137D6" w:rsidP="002137D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137D6" w:rsidRPr="000610DC" w14:paraId="3E4B176E" w14:textId="77777777" w:rsidTr="00797B4F">
        <w:tc>
          <w:tcPr>
            <w:tcW w:w="1145" w:type="dxa"/>
            <w:tcBorders>
              <w:top w:val="single" w:sz="4" w:space="0" w:color="auto"/>
              <w:left w:val="single" w:sz="4" w:space="0" w:color="auto"/>
              <w:bottom w:val="single" w:sz="4" w:space="0" w:color="auto"/>
              <w:right w:val="single" w:sz="4" w:space="0" w:color="auto"/>
            </w:tcBorders>
            <w:hideMark/>
          </w:tcPr>
          <w:p w14:paraId="4BF1A2DA" w14:textId="77777777" w:rsidR="002137D6" w:rsidRPr="000610DC" w:rsidRDefault="002137D6" w:rsidP="00797B4F">
            <w:pPr>
              <w:spacing w:line="254" w:lineRule="auto"/>
              <w:jc w:val="center"/>
              <w:rPr>
                <w:rFonts w:ascii="Times New Roman" w:eastAsia="Calibri" w:hAnsi="Times New Roman"/>
                <w:b/>
                <w:sz w:val="24"/>
                <w:szCs w:val="24"/>
              </w:rPr>
            </w:pPr>
            <w:r w:rsidRPr="000610DC">
              <w:rPr>
                <w:rFonts w:ascii="Times New Roman" w:hAnsi="Times New Roman"/>
                <w:b/>
                <w:sz w:val="24"/>
                <w:szCs w:val="24"/>
              </w:rPr>
              <w:t>Eil.</w:t>
            </w:r>
          </w:p>
          <w:p w14:paraId="10017298" w14:textId="77777777" w:rsidR="002137D6" w:rsidRPr="000610DC" w:rsidRDefault="002137D6" w:rsidP="00797B4F">
            <w:pPr>
              <w:spacing w:line="254" w:lineRule="auto"/>
              <w:jc w:val="center"/>
              <w:rPr>
                <w:rFonts w:ascii="Times New Roman" w:eastAsia="Calibri" w:hAnsi="Times New Roman"/>
                <w:b/>
                <w:sz w:val="24"/>
                <w:szCs w:val="24"/>
              </w:rPr>
            </w:pPr>
            <w:r w:rsidRPr="000610DC">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14:paraId="2295EC30" w14:textId="77777777" w:rsidR="002137D6" w:rsidRPr="000610DC" w:rsidRDefault="002137D6" w:rsidP="00797B4F">
            <w:pPr>
              <w:pStyle w:val="Tekstas"/>
              <w:spacing w:line="254" w:lineRule="auto"/>
              <w:ind w:firstLine="0"/>
              <w:rPr>
                <w:b/>
              </w:rPr>
            </w:pPr>
            <w:r w:rsidRPr="000610DC">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6C92C567" w14:textId="77777777" w:rsidR="002137D6" w:rsidRPr="000610DC" w:rsidRDefault="002137D6" w:rsidP="00797B4F">
            <w:pPr>
              <w:pStyle w:val="Tekstas"/>
              <w:spacing w:line="254" w:lineRule="auto"/>
              <w:ind w:firstLine="0"/>
              <w:rPr>
                <w:b/>
              </w:rPr>
            </w:pPr>
            <w:r w:rsidRPr="000610DC">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55ABE3B2" w14:textId="77777777" w:rsidR="002137D6" w:rsidRPr="000610DC" w:rsidRDefault="002137D6" w:rsidP="00797B4F">
            <w:pPr>
              <w:pStyle w:val="Tekstas"/>
              <w:spacing w:line="254" w:lineRule="auto"/>
              <w:ind w:firstLine="0"/>
              <w:rPr>
                <w:b/>
              </w:rPr>
            </w:pPr>
            <w:r w:rsidRPr="000610DC">
              <w:rPr>
                <w:rFonts w:eastAsia="Times New Roman"/>
                <w:b/>
                <w:lang w:eastAsia="lt-LT"/>
              </w:rPr>
              <w:t>Subjektas, kuris turi turėti atitiktį reikalavimams</w:t>
            </w:r>
          </w:p>
        </w:tc>
      </w:tr>
      <w:tr w:rsidR="002137D6" w:rsidRPr="000610DC" w14:paraId="2A17C881" w14:textId="77777777" w:rsidTr="00797B4F">
        <w:tc>
          <w:tcPr>
            <w:tcW w:w="1145" w:type="dxa"/>
            <w:tcBorders>
              <w:top w:val="single" w:sz="4" w:space="0" w:color="auto"/>
              <w:left w:val="single" w:sz="4" w:space="0" w:color="auto"/>
              <w:bottom w:val="single" w:sz="4" w:space="0" w:color="auto"/>
              <w:right w:val="single" w:sz="4" w:space="0" w:color="auto"/>
            </w:tcBorders>
          </w:tcPr>
          <w:p w14:paraId="61CEA2C9" w14:textId="77777777" w:rsidR="002137D6" w:rsidRPr="000610DC" w:rsidRDefault="002137D6" w:rsidP="00797B4F">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0610DC">
              <w:rPr>
                <w:rFonts w:ascii="Times New Roman" w:eastAsiaTheme="minorHAnsi" w:hAnsi="Times New Roman" w:cs="Times New Roman"/>
                <w:i w:val="0"/>
                <w:color w:val="auto"/>
                <w:sz w:val="24"/>
                <w:szCs w:val="24"/>
              </w:rPr>
              <w:t>1.1.</w:t>
            </w:r>
          </w:p>
          <w:p w14:paraId="4F47F254" w14:textId="77777777" w:rsidR="002137D6" w:rsidRPr="000610DC" w:rsidRDefault="002137D6" w:rsidP="00797B4F">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6285D48" w14:textId="03906755" w:rsidR="002137D6" w:rsidRPr="000610DC" w:rsidRDefault="002137D6" w:rsidP="00423AB4">
            <w:pPr>
              <w:pStyle w:val="Tekstas"/>
              <w:spacing w:line="254" w:lineRule="auto"/>
              <w:ind w:firstLine="0"/>
              <w:rPr>
                <w:rFonts w:ascii="Helvetica" w:hAnsi="Helvetica"/>
                <w:sz w:val="18"/>
                <w:szCs w:val="18"/>
                <w:shd w:val="clear" w:color="auto" w:fill="FFFFFF"/>
              </w:rPr>
            </w:pPr>
            <w:r w:rsidRPr="000610DC">
              <w:rPr>
                <w:shd w:val="clear" w:color="auto" w:fill="FFFFFF"/>
              </w:rPr>
              <w:t>Tiekėj</w:t>
            </w:r>
            <w:r w:rsidR="00423AB4">
              <w:rPr>
                <w:shd w:val="clear" w:color="auto" w:fill="FFFFFF"/>
              </w:rPr>
              <w:t>as</w:t>
            </w:r>
            <w:r w:rsidRPr="000610DC">
              <w:rPr>
                <w:shd w:val="clear" w:color="auto" w:fill="FFFFFF"/>
              </w:rPr>
              <w:t xml:space="preserve"> turi turėti teisę verstis ta veikla, kuri reikalinga pirkimo sutarčiai įvykdyti ir yra įregistruotas įstatymų nustatyta tvarka.</w:t>
            </w:r>
          </w:p>
          <w:p w14:paraId="258F41B0" w14:textId="77777777" w:rsidR="002137D6" w:rsidRPr="000610DC" w:rsidRDefault="002137D6" w:rsidP="00797B4F">
            <w:pPr>
              <w:pStyle w:val="Tekstas"/>
              <w:spacing w:line="254" w:lineRule="auto"/>
              <w:ind w:firstLine="34"/>
              <w:rPr>
                <w:i/>
                <w:shd w:val="clear" w:color="auto" w:fill="FFFFFF"/>
              </w:rPr>
            </w:pPr>
            <w:r w:rsidRPr="000610DC">
              <w:rPr>
                <w:i/>
                <w:shd w:val="clear" w:color="auto" w:fill="FFFFFF"/>
              </w:rPr>
              <w:t>Kvalifikacijos reikalavimas nustatytas vadovaujantis Lietuvos Respublikos statybos įstatymo 18 straipsnio 1 dalimi.</w:t>
            </w:r>
          </w:p>
          <w:p w14:paraId="03D7CF10" w14:textId="77777777" w:rsidR="002137D6" w:rsidRPr="000610DC" w:rsidRDefault="002137D6" w:rsidP="00797B4F">
            <w:pPr>
              <w:pStyle w:val="Tekstas"/>
              <w:ind w:firstLine="34"/>
              <w:rPr>
                <w:rFonts w:eastAsia="Batang"/>
                <w:sz w:val="22"/>
                <w:szCs w:val="22"/>
              </w:rPr>
            </w:pPr>
          </w:p>
          <w:p w14:paraId="092F4F4A" w14:textId="77777777" w:rsidR="002137D6" w:rsidRPr="000610DC" w:rsidRDefault="002137D6" w:rsidP="00797B4F">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14:paraId="77017F61" w14:textId="77777777" w:rsidR="002137D6" w:rsidRPr="000610DC" w:rsidRDefault="002137D6" w:rsidP="00797B4F">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0610D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0F80A09B" w14:textId="77777777" w:rsidR="002137D6" w:rsidRPr="000610DC" w:rsidRDefault="002137D6" w:rsidP="00797B4F">
            <w:pPr>
              <w:pStyle w:val="Tekstas"/>
              <w:spacing w:line="254" w:lineRule="auto"/>
              <w:ind w:left="21" w:firstLine="0"/>
              <w:rPr>
                <w:i/>
                <w:shd w:val="clear" w:color="auto" w:fill="FFFFFF"/>
              </w:rPr>
            </w:pPr>
            <w:r w:rsidRPr="000610DC">
              <w:rPr>
                <w:i/>
                <w:shd w:val="clear" w:color="auto" w:fill="FFFFFF"/>
              </w:rPr>
              <w:t>Pateikiama:</w:t>
            </w:r>
          </w:p>
          <w:p w14:paraId="549E113B" w14:textId="77777777" w:rsidR="002137D6" w:rsidRPr="000610DC" w:rsidRDefault="002137D6" w:rsidP="00797B4F">
            <w:pPr>
              <w:autoSpaceDE w:val="0"/>
              <w:autoSpaceDN w:val="0"/>
              <w:adjustRightInd w:val="0"/>
              <w:jc w:val="both"/>
              <w:rPr>
                <w:rFonts w:hAnsi="Times New Roman" w:cs="Times New Roman"/>
                <w:sz w:val="24"/>
                <w:szCs w:val="24"/>
                <w:shd w:val="clear" w:color="auto" w:fill="FFFFFF"/>
              </w:rPr>
            </w:pPr>
            <w:r w:rsidRPr="000610DC">
              <w:rPr>
                <w:rFonts w:ascii="Times New Roman" w:hAnsi="Times New Roman" w:cs="Times New Roman"/>
                <w:sz w:val="24"/>
                <w:szCs w:val="24"/>
              </w:rPr>
              <w:t xml:space="preserve">Tiekėjo (juridinio asmens) įstatai arba Registrų centro išplėstinis išrašas arba atitinkamos </w:t>
            </w:r>
            <w:r w:rsidRPr="000610DC">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0610DC">
              <w:rPr>
                <w:rFonts w:hAnsi="Times New Roman" w:cs="Times New Roman"/>
                <w:sz w:val="24"/>
                <w:szCs w:val="24"/>
                <w:shd w:val="clear" w:color="auto" w:fill="FFFFFF"/>
              </w:rPr>
              <w:t xml:space="preserve"> </w:t>
            </w:r>
          </w:p>
          <w:p w14:paraId="4F07E3BE" w14:textId="77777777" w:rsidR="002137D6" w:rsidRPr="000610DC" w:rsidRDefault="002137D6" w:rsidP="00797B4F">
            <w:pPr>
              <w:pStyle w:val="Tekstas"/>
              <w:spacing w:line="254" w:lineRule="auto"/>
              <w:ind w:firstLine="21"/>
              <w:rPr>
                <w:shd w:val="clear" w:color="auto" w:fill="FFFFFF"/>
              </w:rPr>
            </w:pPr>
          </w:p>
          <w:p w14:paraId="7CB8CBA8" w14:textId="77777777" w:rsidR="002137D6" w:rsidRPr="000610DC" w:rsidRDefault="002137D6" w:rsidP="00797B4F">
            <w:pPr>
              <w:pStyle w:val="Tekstas"/>
              <w:spacing w:line="254" w:lineRule="auto"/>
              <w:ind w:firstLine="21"/>
              <w:rPr>
                <w:b/>
                <w:szCs w:val="20"/>
                <w:lang w:eastAsia="lt-LT"/>
              </w:rPr>
            </w:pPr>
            <w:r w:rsidRPr="000610DC">
              <w:rPr>
                <w:b/>
                <w:szCs w:val="20"/>
                <w:lang w:eastAsia="lt-LT"/>
              </w:rPr>
              <w:t>Pateikiamas (-i) skenuotas (-i) dokumentas (-ai) elektroninėmis priemonėmis</w:t>
            </w:r>
            <w:r w:rsidRPr="000610DC">
              <w:rPr>
                <w:b/>
                <w:szCs w:val="20"/>
                <w:vertAlign w:val="superscript"/>
                <w:lang w:eastAsia="lt-LT"/>
              </w:rPr>
              <w:t>*</w:t>
            </w:r>
            <w:r w:rsidRPr="000610DC">
              <w:rPr>
                <w:b/>
                <w:szCs w:val="20"/>
                <w:lang w:eastAsia="lt-LT"/>
              </w:rPr>
              <w:t xml:space="preserve">. </w:t>
            </w:r>
          </w:p>
          <w:p w14:paraId="5869F1DA" w14:textId="77777777" w:rsidR="002137D6" w:rsidRPr="000610DC" w:rsidRDefault="002137D6" w:rsidP="00797B4F">
            <w:pPr>
              <w:spacing w:line="254" w:lineRule="auto"/>
              <w:ind w:firstLine="589"/>
              <w:jc w:val="both"/>
              <w:rPr>
                <w:rFonts w:ascii="Times New Roman" w:hAnsi="Times New Roman" w:cs="Times New Roman"/>
                <w:szCs w:val="24"/>
              </w:rPr>
            </w:pPr>
          </w:p>
        </w:tc>
        <w:tc>
          <w:tcPr>
            <w:tcW w:w="2146" w:type="dxa"/>
            <w:tcBorders>
              <w:top w:val="single" w:sz="4" w:space="0" w:color="auto"/>
              <w:left w:val="single" w:sz="4" w:space="0" w:color="auto"/>
              <w:bottom w:val="single" w:sz="4" w:space="0" w:color="auto"/>
              <w:right w:val="single" w:sz="4" w:space="0" w:color="auto"/>
            </w:tcBorders>
            <w:hideMark/>
          </w:tcPr>
          <w:p w14:paraId="737021EB" w14:textId="77777777" w:rsidR="002137D6" w:rsidRPr="000610DC" w:rsidRDefault="002137D6" w:rsidP="00797B4F">
            <w:pPr>
              <w:autoSpaceDE w:val="0"/>
              <w:autoSpaceDN w:val="0"/>
              <w:adjustRightInd w:val="0"/>
              <w:spacing w:line="254" w:lineRule="auto"/>
              <w:jc w:val="both"/>
              <w:rPr>
                <w:rFonts w:ascii="Times New Roman" w:hAnsi="Times New Roman" w:cs="Times New Roman"/>
                <w:iCs/>
                <w:sz w:val="24"/>
                <w:szCs w:val="24"/>
              </w:rPr>
            </w:pPr>
            <w:r w:rsidRPr="000610DC">
              <w:rPr>
                <w:rFonts w:ascii="Times New Roman" w:hAnsi="Times New Roman" w:cs="Times New Roman"/>
                <w:sz w:val="24"/>
                <w:szCs w:val="24"/>
                <w:lang w:eastAsia="x-none"/>
              </w:rPr>
              <w:t>1. Reikalavimai ūkio subjektų grupės nariams, jeigu jie teikia bendrą pasiūlymą:</w:t>
            </w:r>
            <w:r w:rsidRPr="000610DC">
              <w:rPr>
                <w:rFonts w:ascii="Times New Roman" w:hAnsi="Times New Roman" w:cs="Times New Roman"/>
                <w:b/>
                <w:sz w:val="24"/>
                <w:szCs w:val="24"/>
                <w:lang w:eastAsia="x-none"/>
              </w:rPr>
              <w:t xml:space="preserve"> </w:t>
            </w:r>
            <w:r w:rsidRPr="000610DC">
              <w:rPr>
                <w:rFonts w:ascii="Times New Roman" w:hAnsi="Times New Roman" w:cs="Times New Roman"/>
                <w:iCs/>
                <w:sz w:val="24"/>
                <w:szCs w:val="24"/>
              </w:rPr>
              <w:t>turi atitikti kiekvienas ūkio subjektų grupės narys (-iai), pagal jų prisiimamus įsipareigojimus pirkimo sutarčiai vykdyti;</w:t>
            </w:r>
          </w:p>
          <w:p w14:paraId="2FD21987" w14:textId="77777777" w:rsidR="002137D6" w:rsidRPr="000610DC" w:rsidRDefault="002137D6" w:rsidP="00797B4F">
            <w:pPr>
              <w:spacing w:line="254" w:lineRule="auto"/>
              <w:ind w:firstLine="28"/>
              <w:jc w:val="both"/>
              <w:rPr>
                <w:rFonts w:ascii="Times New Roman" w:hAnsi="Times New Roman" w:cs="Times New Roman"/>
                <w:sz w:val="24"/>
                <w:szCs w:val="24"/>
              </w:rPr>
            </w:pPr>
            <w:r w:rsidRPr="000610DC">
              <w:rPr>
                <w:rFonts w:ascii="Times New Roman" w:hAnsi="Times New Roman" w:cs="Times New Roman"/>
                <w:sz w:val="24"/>
                <w:szCs w:val="24"/>
                <w:lang w:eastAsia="x-none"/>
              </w:rPr>
              <w:t>2. Reikalavimai kitiems ūkio subjektams, kurių pajėgumais ketina remtis tiekėjas:</w:t>
            </w:r>
            <w:r w:rsidRPr="000610DC">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w:t>
            </w:r>
            <w:r w:rsidRPr="000610DC">
              <w:rPr>
                <w:rFonts w:ascii="Times New Roman" w:hAnsi="Times New Roman" w:cs="Times New Roman"/>
                <w:sz w:val="24"/>
                <w:szCs w:val="24"/>
              </w:rPr>
              <w:lastRenderedPageBreak/>
              <w:t>darbus, kuriems reikia jų pajėgumų;</w:t>
            </w:r>
          </w:p>
          <w:p w14:paraId="2A2A0BEA" w14:textId="77777777" w:rsidR="002137D6" w:rsidRPr="000610DC" w:rsidRDefault="002137D6" w:rsidP="00797B4F">
            <w:pPr>
              <w:spacing w:line="254" w:lineRule="auto"/>
              <w:jc w:val="both"/>
              <w:rPr>
                <w:rFonts w:ascii="Times New Roman" w:hAnsi="Times New Roman" w:cs="Times New Roman"/>
                <w:sz w:val="24"/>
                <w:szCs w:val="24"/>
              </w:rPr>
            </w:pPr>
            <w:r w:rsidRPr="000610DC">
              <w:rPr>
                <w:rFonts w:ascii="Times New Roman" w:hAnsi="Times New Roman"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610DC">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2137D6" w:rsidRPr="00A12942" w14:paraId="0BB507C0" w14:textId="77777777" w:rsidTr="00797B4F">
        <w:tc>
          <w:tcPr>
            <w:tcW w:w="1145" w:type="dxa"/>
            <w:tcBorders>
              <w:top w:val="single" w:sz="4" w:space="0" w:color="auto"/>
              <w:left w:val="single" w:sz="4" w:space="0" w:color="auto"/>
              <w:bottom w:val="single" w:sz="4" w:space="0" w:color="auto"/>
              <w:right w:val="single" w:sz="4" w:space="0" w:color="auto"/>
            </w:tcBorders>
            <w:hideMark/>
          </w:tcPr>
          <w:p w14:paraId="1F3CBD70" w14:textId="78A3C36A" w:rsidR="002137D6" w:rsidRPr="00A12942" w:rsidRDefault="002137D6" w:rsidP="00797B4F">
            <w:pPr>
              <w:pStyle w:val="Antrat4"/>
              <w:keepNext w:val="0"/>
              <w:keepLines w:val="0"/>
              <w:tabs>
                <w:tab w:val="left" w:pos="1296"/>
              </w:tabs>
              <w:spacing w:before="0" w:line="254" w:lineRule="auto"/>
              <w:rPr>
                <w:rFonts w:eastAsiaTheme="minorHAnsi"/>
                <w:i w:val="0"/>
                <w:color w:val="auto"/>
                <w:sz w:val="24"/>
                <w:szCs w:val="24"/>
              </w:rPr>
            </w:pPr>
            <w:r w:rsidRPr="00A12942">
              <w:rPr>
                <w:rFonts w:ascii="Times New Roman" w:eastAsiaTheme="minorHAnsi" w:hAnsi="Times New Roman" w:cs="Times New Roman"/>
                <w:i w:val="0"/>
                <w:color w:val="auto"/>
                <w:sz w:val="24"/>
                <w:szCs w:val="24"/>
              </w:rPr>
              <w:lastRenderedPageBreak/>
              <w:t>1.</w:t>
            </w:r>
            <w:r w:rsidR="00423AB4">
              <w:rPr>
                <w:rFonts w:ascii="Times New Roman" w:eastAsiaTheme="minorHAnsi" w:hAnsi="Times New Roman" w:cs="Times New Roman"/>
                <w:i w:val="0"/>
                <w:color w:val="auto"/>
                <w:sz w:val="24"/>
                <w:szCs w:val="24"/>
              </w:rPr>
              <w:t>2</w:t>
            </w:r>
            <w:r w:rsidRPr="00A12942">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83C3DA9" w14:textId="77777777" w:rsidR="002137D6" w:rsidRPr="00A12942" w:rsidRDefault="002137D6" w:rsidP="00797B4F">
            <w:pPr>
              <w:spacing w:line="254" w:lineRule="auto"/>
              <w:jc w:val="both"/>
              <w:rPr>
                <w:rFonts w:ascii="Times New Roman" w:hAnsi="Times New Roman"/>
                <w:sz w:val="24"/>
                <w:szCs w:val="24"/>
                <w:shd w:val="clear" w:color="auto" w:fill="FFFFFF"/>
              </w:rPr>
            </w:pPr>
            <w:r w:rsidRPr="00A12942">
              <w:rPr>
                <w:rFonts w:ascii="Times New Roman" w:hAnsi="Times New Roman"/>
                <w:sz w:val="24"/>
                <w:szCs w:val="24"/>
                <w:shd w:val="clear" w:color="auto" w:fill="FFFFFF"/>
              </w:rPr>
              <w:t>Sutarčiai vykdyti tiekėjas turi turėti:</w:t>
            </w:r>
          </w:p>
          <w:p w14:paraId="61486BA6" w14:textId="33052D6B" w:rsidR="00423AB4" w:rsidRPr="00423AB4" w:rsidRDefault="00423AB4" w:rsidP="00423AB4">
            <w:pPr>
              <w:spacing w:line="254" w:lineRule="auto"/>
              <w:jc w:val="both"/>
              <w:rPr>
                <w:rFonts w:ascii="Times New Roman" w:hAnsi="Times New Roman"/>
                <w:sz w:val="24"/>
                <w:szCs w:val="24"/>
                <w:shd w:val="clear" w:color="auto" w:fill="FFFFFF"/>
              </w:rPr>
            </w:pPr>
            <w:r w:rsidRPr="00423AB4">
              <w:rPr>
                <w:rFonts w:ascii="Times New Roman" w:hAnsi="Times New Roman"/>
                <w:sz w:val="24"/>
                <w:szCs w:val="24"/>
                <w:shd w:val="clear" w:color="auto" w:fill="FFFFFF"/>
              </w:rPr>
              <w:t xml:space="preserve">a) </w:t>
            </w:r>
            <w:r>
              <w:rPr>
                <w:rFonts w:ascii="Times New Roman" w:hAnsi="Times New Roman"/>
                <w:sz w:val="24"/>
                <w:szCs w:val="24"/>
                <w:shd w:val="clear" w:color="auto" w:fill="FFFFFF"/>
              </w:rPr>
              <w:t>bent 1 statinio statybos</w:t>
            </w:r>
            <w:r w:rsidRPr="00423AB4">
              <w:rPr>
                <w:rFonts w:ascii="Times New Roman" w:hAnsi="Times New Roman"/>
                <w:sz w:val="24"/>
                <w:szCs w:val="24"/>
                <w:shd w:val="clear" w:color="auto" w:fill="FFFFFF"/>
              </w:rPr>
              <w:t xml:space="preserve"> vadovą (statybos inžinierių ar architektą), turintį statybos inžinerijos arba statybos technologijų studijų krypties (šakos) kvalifikacinį laipsnį arba šių studijų krypčių (šakų) studijų </w:t>
            </w:r>
            <w:r w:rsidRPr="00423AB4">
              <w:rPr>
                <w:rFonts w:ascii="Times New Roman" w:hAnsi="Times New Roman"/>
                <w:sz w:val="24"/>
                <w:szCs w:val="24"/>
                <w:shd w:val="clear" w:color="auto" w:fill="FFFFFF"/>
              </w:rPr>
              <w:lastRenderedPageBreak/>
              <w:t>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p>
          <w:p w14:paraId="3256B578" w14:textId="0B80A7F1" w:rsidR="00423AB4" w:rsidRPr="00423AB4" w:rsidRDefault="00423AB4" w:rsidP="00423AB4">
            <w:pPr>
              <w:spacing w:line="254" w:lineRule="auto"/>
              <w:jc w:val="both"/>
              <w:rPr>
                <w:rFonts w:ascii="Times New Roman" w:hAnsi="Times New Roman"/>
                <w:sz w:val="24"/>
                <w:szCs w:val="24"/>
                <w:shd w:val="clear" w:color="auto" w:fill="FFFFFF"/>
              </w:rPr>
            </w:pPr>
            <w:r w:rsidRPr="00423AB4">
              <w:rPr>
                <w:rFonts w:ascii="Times New Roman" w:hAnsi="Times New Roman"/>
                <w:sz w:val="24"/>
                <w:szCs w:val="24"/>
                <w:shd w:val="clear" w:color="auto" w:fill="FFFFFF"/>
              </w:rPr>
              <w:t xml:space="preserve"> b) </w:t>
            </w:r>
            <w:r>
              <w:rPr>
                <w:rFonts w:ascii="Times New Roman" w:hAnsi="Times New Roman"/>
                <w:sz w:val="24"/>
                <w:szCs w:val="24"/>
                <w:shd w:val="clear" w:color="auto" w:fill="FFFFFF"/>
              </w:rPr>
              <w:t xml:space="preserve">specialistą, turintį </w:t>
            </w:r>
            <w:r w:rsidRPr="00423AB4">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geodezininko kvalifikacijos pažymėjimą.</w:t>
            </w:r>
          </w:p>
          <w:p w14:paraId="42CCFB92" w14:textId="77777777" w:rsidR="002137D6" w:rsidRPr="00A12942" w:rsidRDefault="002137D6" w:rsidP="00797B4F">
            <w:pPr>
              <w:spacing w:after="0" w:line="240" w:lineRule="auto"/>
              <w:jc w:val="both"/>
              <w:rPr>
                <w:rFonts w:ascii="Times New Roman" w:hAnsi="Times New Roman" w:cs="Times New Roman"/>
                <w:sz w:val="24"/>
                <w:szCs w:val="24"/>
                <w:shd w:val="clear" w:color="auto" w:fill="FFFFFF"/>
              </w:rPr>
            </w:pPr>
          </w:p>
          <w:p w14:paraId="69DE2C15" w14:textId="77777777" w:rsidR="002137D6" w:rsidRPr="00A12942" w:rsidRDefault="002137D6" w:rsidP="00797B4F">
            <w:pPr>
              <w:spacing w:line="254" w:lineRule="auto"/>
              <w:jc w:val="both"/>
              <w:rPr>
                <w:rFonts w:ascii="Times New Roman" w:hAnsi="Times New Roman"/>
                <w:i/>
                <w:sz w:val="24"/>
                <w:szCs w:val="24"/>
                <w:shd w:val="clear" w:color="auto" w:fill="FFFFFF"/>
              </w:rPr>
            </w:pPr>
            <w:r w:rsidRPr="00A12942">
              <w:rPr>
                <w:rFonts w:ascii="Times New Roman" w:hAnsi="Times New Roman"/>
                <w:i/>
                <w:sz w:val="24"/>
                <w:szCs w:val="24"/>
                <w:shd w:val="clear" w:color="auto" w:fill="FFFFFF"/>
              </w:rPr>
              <w:t xml:space="preserve">Pastaba: </w:t>
            </w:r>
          </w:p>
          <w:p w14:paraId="0B4E1DF0" w14:textId="77777777" w:rsidR="002137D6" w:rsidRPr="00A12942" w:rsidRDefault="002137D6" w:rsidP="00797B4F">
            <w:pPr>
              <w:spacing w:line="254" w:lineRule="auto"/>
              <w:jc w:val="both"/>
              <w:rPr>
                <w:rFonts w:ascii="Times New Roman" w:hAnsi="Times New Roman"/>
                <w:i/>
                <w:sz w:val="24"/>
                <w:szCs w:val="24"/>
                <w:shd w:val="clear" w:color="auto" w:fill="FFFFFF"/>
              </w:rPr>
            </w:pPr>
            <w:r w:rsidRPr="00A12942">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14:paraId="4EDF40C6" w14:textId="77777777" w:rsidR="002137D6" w:rsidRDefault="002137D6" w:rsidP="00797B4F">
            <w:pPr>
              <w:spacing w:after="0" w:line="240" w:lineRule="auto"/>
              <w:jc w:val="both"/>
              <w:rPr>
                <w:rFonts w:ascii="Times New Roman" w:hAnsi="Times New Roman"/>
                <w:sz w:val="24"/>
                <w:szCs w:val="24"/>
                <w:shd w:val="clear" w:color="auto" w:fill="FFFFFF"/>
              </w:rPr>
            </w:pPr>
            <w:r w:rsidRPr="00A12942">
              <w:rPr>
                <w:rFonts w:ascii="Times New Roman" w:hAnsi="Times New Roman"/>
                <w:i/>
                <w:sz w:val="24"/>
                <w:szCs w:val="24"/>
                <w:shd w:val="clear" w:color="auto" w:fill="FFFFFF"/>
              </w:rPr>
              <w:t xml:space="preserve"> 2. Tiekėjas privalo paskirti reikiamą skaičių specialistų, kad užtikrintų tinkamą sutarties vykdymą.</w:t>
            </w:r>
            <w:r w:rsidRPr="00A12942">
              <w:rPr>
                <w:rFonts w:ascii="Times New Roman" w:hAnsi="Times New Roman"/>
                <w:sz w:val="24"/>
                <w:szCs w:val="24"/>
                <w:shd w:val="clear" w:color="auto" w:fill="FFFFFF"/>
              </w:rPr>
              <w:t xml:space="preserve"> </w:t>
            </w:r>
          </w:p>
          <w:p w14:paraId="5834BDAB" w14:textId="77777777" w:rsidR="00423AB4" w:rsidRPr="00A12942" w:rsidRDefault="00423AB4" w:rsidP="00797B4F">
            <w:pPr>
              <w:spacing w:after="0" w:line="240" w:lineRule="auto"/>
              <w:jc w:val="both"/>
              <w:rPr>
                <w:rFonts w:ascii="Times New Roman" w:hAnsi="Times New Roman"/>
                <w:sz w:val="24"/>
                <w:szCs w:val="24"/>
                <w:shd w:val="clear" w:color="auto" w:fill="FFFFFF"/>
              </w:rPr>
            </w:pPr>
          </w:p>
          <w:p w14:paraId="4C310237" w14:textId="7A5D38C3" w:rsidR="002137D6" w:rsidRPr="00A12942" w:rsidRDefault="002137D6" w:rsidP="00797B4F">
            <w:pPr>
              <w:spacing w:line="254" w:lineRule="auto"/>
              <w:jc w:val="both"/>
              <w:rPr>
                <w:rFonts w:ascii="Times New Roman" w:hAnsi="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0F2EE168" w14:textId="77777777" w:rsidR="002137D6" w:rsidRPr="00A12942"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eastAsia="Calibri" w:hAnsi="Times New Roman"/>
                <w:sz w:val="24"/>
                <w:szCs w:val="24"/>
              </w:rPr>
              <w:lastRenderedPageBreak/>
              <w:t>Su pasiūlymu teikiama EBVPD. Perkančiajai organizacijai  išrinkus galimą laimėtoją, tik jo yra prašomi dokumentai, patvirtinantys atitikimą reikalavimams.</w:t>
            </w:r>
          </w:p>
          <w:p w14:paraId="148A1C10" w14:textId="77777777" w:rsidR="002137D6" w:rsidRPr="00A12942" w:rsidRDefault="002137D6" w:rsidP="00797B4F">
            <w:pPr>
              <w:pStyle w:val="Tekstas"/>
              <w:spacing w:line="254" w:lineRule="auto"/>
              <w:ind w:left="21" w:firstLine="0"/>
              <w:rPr>
                <w:i/>
                <w:shd w:val="clear" w:color="auto" w:fill="FFFFFF"/>
              </w:rPr>
            </w:pPr>
            <w:r w:rsidRPr="00A12942">
              <w:rPr>
                <w:i/>
                <w:shd w:val="clear" w:color="auto" w:fill="FFFFFF"/>
              </w:rPr>
              <w:t xml:space="preserve">Pateikiama: </w:t>
            </w:r>
          </w:p>
          <w:p w14:paraId="11635E05" w14:textId="2CBE562C" w:rsidR="002137D6" w:rsidRPr="00A12942" w:rsidRDefault="002137D6" w:rsidP="00797B4F">
            <w:pPr>
              <w:pStyle w:val="Tekstas"/>
              <w:spacing w:line="254" w:lineRule="auto"/>
              <w:ind w:left="21" w:firstLine="0"/>
              <w:rPr>
                <w:shd w:val="clear" w:color="auto" w:fill="FFFFFF"/>
              </w:rPr>
            </w:pPr>
            <w:r w:rsidRPr="00A12942">
              <w:rPr>
                <w:shd w:val="clear" w:color="auto" w:fill="FFFFFF"/>
              </w:rPr>
              <w:t xml:space="preserve">1) vadovaujančių bei už sutarties vykdymą atsakingų </w:t>
            </w:r>
            <w:r w:rsidRPr="00A12942">
              <w:rPr>
                <w:shd w:val="clear" w:color="auto" w:fill="FFFFFF"/>
              </w:rPr>
              <w:lastRenderedPageBreak/>
              <w:t>specialistų sąrašas, kuriame nurodomi specialistų vardai, pavardės, į kurią poziciją yra siūlomas specialistas, kvalifikacija, dabartinė darbovietė;</w:t>
            </w:r>
            <w:r w:rsidR="005538D0" w:rsidRPr="00A12942">
              <w:rPr>
                <w:shd w:val="clear" w:color="auto" w:fill="FFFFFF"/>
              </w:rPr>
              <w:t xml:space="preserve"> </w:t>
            </w:r>
          </w:p>
          <w:p w14:paraId="2C1A8EE1" w14:textId="0D201075" w:rsidR="002137D6" w:rsidRPr="00A12942" w:rsidRDefault="002137D6" w:rsidP="00797B4F">
            <w:pPr>
              <w:pStyle w:val="Tekstas"/>
              <w:spacing w:line="254" w:lineRule="auto"/>
              <w:ind w:left="21" w:firstLine="0"/>
              <w:rPr>
                <w:shd w:val="clear" w:color="auto" w:fill="FFFFFF"/>
              </w:rPr>
            </w:pPr>
            <w:r w:rsidRPr="00A12942">
              <w:rPr>
                <w:shd w:val="clear" w:color="auto" w:fill="FFFFFF"/>
              </w:rPr>
              <w:t xml:space="preserve">2) b)  punkte - </w:t>
            </w:r>
            <w:r w:rsidR="005538D0" w:rsidRPr="005538D0">
              <w:rPr>
                <w:shd w:val="clear" w:color="auto" w:fill="FFFFFF"/>
              </w:rPr>
              <w:t xml:space="preserve">Nacionalinės žemės tarnybos prie Aplinkos ministerijos išduotas pagal Geodezininko kvalifikacijos pažymėjimų išdavimo, galiojimo sustabdymo, galiojimo sustabdymo panaikinimo ir galiojimo panaikinimo tvarkos aprašą, patvirtintą Lietuvos Respublikos Vyriausybės 2025 m. spalio 16 d. nutarimu Nr. 713, kvalifikacijos pažymėjimas, suteikiantis teisę atlikti atitinkamas pareigas, ar atitinkamas užsienio šalies institucijos išduotas dokumentas. </w:t>
            </w:r>
          </w:p>
          <w:p w14:paraId="0CD645E2" w14:textId="77777777" w:rsidR="002137D6" w:rsidRPr="00A12942" w:rsidRDefault="002137D6" w:rsidP="00797B4F">
            <w:pPr>
              <w:pStyle w:val="Tekstas"/>
              <w:spacing w:line="254" w:lineRule="auto"/>
              <w:ind w:firstLine="0"/>
              <w:rPr>
                <w:shd w:val="clear" w:color="auto" w:fill="FFFFFF"/>
              </w:rPr>
            </w:pPr>
          </w:p>
          <w:p w14:paraId="1343B1A4" w14:textId="77777777" w:rsidR="002137D6" w:rsidRPr="00A12942" w:rsidRDefault="002137D6" w:rsidP="00797B4F">
            <w:pPr>
              <w:pStyle w:val="Tekstas"/>
              <w:spacing w:line="254" w:lineRule="auto"/>
              <w:ind w:left="21" w:firstLine="0"/>
              <w:rPr>
                <w:i/>
                <w:shd w:val="clear" w:color="auto" w:fill="FFFFFF"/>
              </w:rPr>
            </w:pPr>
            <w:r w:rsidRPr="00A12942">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14:paraId="27029F72" w14:textId="77777777" w:rsidR="002137D6" w:rsidRPr="00A12942"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14:paraId="2AAB9B1A" w14:textId="77777777" w:rsidR="002137D6" w:rsidRPr="00A12942" w:rsidRDefault="002137D6" w:rsidP="00797B4F">
            <w:pPr>
              <w:widowControl w:val="0"/>
              <w:spacing w:line="254" w:lineRule="auto"/>
              <w:jc w:val="both"/>
              <w:rPr>
                <w:rFonts w:ascii="Times New Roman" w:eastAsia="Calibri" w:hAnsi="Times New Roman"/>
                <w:b/>
                <w:sz w:val="24"/>
                <w:szCs w:val="24"/>
              </w:rPr>
            </w:pPr>
            <w:r w:rsidRPr="00A12942">
              <w:rPr>
                <w:rFonts w:ascii="Times New Roman" w:eastAsia="Calibri" w:hAnsi="Times New Roman"/>
                <w:b/>
                <w:sz w:val="24"/>
                <w:szCs w:val="24"/>
              </w:rPr>
              <w:t>Pateikiamas (-i) skenuotas (-i) dokumentas (-ai) elektroninėmis priemonėmis</w:t>
            </w:r>
            <w:r w:rsidRPr="00A12942">
              <w:rPr>
                <w:rFonts w:ascii="Times New Roman" w:eastAsia="Calibri" w:hAnsi="Times New Roman"/>
                <w:b/>
                <w:sz w:val="24"/>
                <w:szCs w:val="24"/>
                <w:vertAlign w:val="superscript"/>
              </w:rPr>
              <w:t>*</w:t>
            </w:r>
            <w:r w:rsidRPr="00A12942">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14:paraId="146A0140" w14:textId="77777777" w:rsidR="002137D6" w:rsidRPr="00A12942" w:rsidRDefault="002137D6" w:rsidP="00797B4F">
            <w:pPr>
              <w:spacing w:line="254" w:lineRule="auto"/>
              <w:ind w:firstLine="29"/>
              <w:jc w:val="both"/>
              <w:rPr>
                <w:rFonts w:ascii="Times New Roman" w:hAnsi="Times New Roman"/>
                <w:iCs/>
                <w:sz w:val="24"/>
                <w:szCs w:val="24"/>
              </w:rPr>
            </w:pPr>
            <w:r w:rsidRPr="00A12942">
              <w:rPr>
                <w:rFonts w:ascii="Times New Roman" w:hAnsi="Times New Roman"/>
                <w:sz w:val="24"/>
                <w:szCs w:val="24"/>
                <w:lang w:eastAsia="x-none"/>
              </w:rPr>
              <w:lastRenderedPageBreak/>
              <w:t>1. Reikalavimai ūkio subjektų grupės nariams, jeigu jie teikia bendrą pasiūlymą:</w:t>
            </w:r>
            <w:r w:rsidRPr="00A12942">
              <w:rPr>
                <w:rFonts w:ascii="Times New Roman" w:hAnsi="Times New Roman"/>
                <w:b/>
                <w:sz w:val="24"/>
                <w:szCs w:val="24"/>
                <w:lang w:eastAsia="x-none"/>
              </w:rPr>
              <w:t xml:space="preserve"> </w:t>
            </w:r>
            <w:r w:rsidRPr="00A12942">
              <w:rPr>
                <w:rFonts w:ascii="Times New Roman" w:hAnsi="Times New Roman"/>
                <w:iCs/>
                <w:sz w:val="24"/>
                <w:szCs w:val="24"/>
              </w:rPr>
              <w:t xml:space="preserve">reikalavimą turi atitikti ūkio subjektų grupės nario (-ių) </w:t>
            </w:r>
            <w:r w:rsidRPr="00A12942">
              <w:rPr>
                <w:rFonts w:ascii="Times New Roman" w:hAnsi="Times New Roman"/>
                <w:iCs/>
                <w:sz w:val="24"/>
                <w:szCs w:val="24"/>
              </w:rPr>
              <w:lastRenderedPageBreak/>
              <w:t>specialistai, atsižvelgiant į jų prisiimamus įsipareigojimus pirkimo sutarčiai vykdyti;</w:t>
            </w:r>
          </w:p>
          <w:p w14:paraId="41BEAEB2" w14:textId="77777777" w:rsidR="002137D6" w:rsidRPr="00A12942" w:rsidRDefault="002137D6" w:rsidP="00797B4F">
            <w:pPr>
              <w:spacing w:line="254" w:lineRule="auto"/>
              <w:ind w:firstLine="29"/>
              <w:jc w:val="both"/>
              <w:rPr>
                <w:rFonts w:ascii="Times New Roman" w:hAnsi="Times New Roman"/>
                <w:sz w:val="24"/>
                <w:szCs w:val="24"/>
              </w:rPr>
            </w:pPr>
            <w:r w:rsidRPr="00A12942">
              <w:rPr>
                <w:rFonts w:ascii="Times New Roman" w:hAnsi="Times New Roman"/>
                <w:sz w:val="24"/>
                <w:szCs w:val="24"/>
                <w:lang w:eastAsia="x-none"/>
              </w:rPr>
              <w:t>2. Reikalavimai kitiems ūkio subjektams, kurių pajėgumais ketina remtis tiekėjas:</w:t>
            </w:r>
            <w:r w:rsidRPr="00A12942">
              <w:rPr>
                <w:rFonts w:ascii="Times New Roman" w:hAnsi="Times New Roman"/>
                <w:b/>
                <w:sz w:val="24"/>
                <w:szCs w:val="24"/>
                <w:lang w:eastAsia="x-none"/>
              </w:rPr>
              <w:t xml:space="preserve"> </w:t>
            </w:r>
            <w:r w:rsidRPr="00A12942">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4B40B037" w14:textId="77777777" w:rsidR="002137D6" w:rsidRPr="00A12942"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A12942">
              <w:rPr>
                <w:rFonts w:ascii="Times New Roman" w:hAnsi="Times New Roman"/>
                <w:sz w:val="24"/>
                <w:szCs w:val="24"/>
              </w:rPr>
              <w:t xml:space="preserve">jeigu subtiekėjai (jų </w:t>
            </w:r>
            <w:r w:rsidRPr="00A12942">
              <w:rPr>
                <w:rFonts w:ascii="Times New Roman" w:hAnsi="Times New Roman"/>
                <w:sz w:val="24"/>
                <w:szCs w:val="24"/>
              </w:rPr>
              <w:lastRenderedPageBreak/>
              <w:t>darbuotojai) patys vykdys tą pirkimo sutarties dalį, kuriai reikia nustatytos kvalifikacijos</w:t>
            </w:r>
            <w:r w:rsidRPr="00A12942">
              <w:rPr>
                <w:rFonts w:ascii="Times New Roman" w:hAnsi="Times New Roman"/>
                <w:iCs/>
                <w:sz w:val="24"/>
                <w:szCs w:val="24"/>
              </w:rPr>
              <w:t>.</w:t>
            </w:r>
          </w:p>
        </w:tc>
      </w:tr>
      <w:tr w:rsidR="002137D6" w:rsidRPr="00E21411" w14:paraId="42AEF1A1" w14:textId="77777777" w:rsidTr="00797B4F">
        <w:tc>
          <w:tcPr>
            <w:tcW w:w="1145" w:type="dxa"/>
            <w:tcBorders>
              <w:top w:val="single" w:sz="4" w:space="0" w:color="auto"/>
              <w:left w:val="single" w:sz="4" w:space="0" w:color="auto"/>
              <w:bottom w:val="single" w:sz="4" w:space="0" w:color="auto"/>
              <w:right w:val="single" w:sz="4" w:space="0" w:color="auto"/>
            </w:tcBorders>
            <w:hideMark/>
          </w:tcPr>
          <w:p w14:paraId="3AF6F517" w14:textId="4A546C72" w:rsidR="002137D6" w:rsidRPr="00E21411" w:rsidRDefault="002137D6" w:rsidP="00797B4F">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21411">
              <w:rPr>
                <w:rFonts w:ascii="Times New Roman" w:eastAsiaTheme="minorHAnsi" w:hAnsi="Times New Roman" w:cs="Times New Roman"/>
                <w:i w:val="0"/>
                <w:color w:val="auto"/>
                <w:sz w:val="24"/>
                <w:szCs w:val="24"/>
              </w:rPr>
              <w:lastRenderedPageBreak/>
              <w:t>1.</w:t>
            </w:r>
            <w:r w:rsidR="006D183F">
              <w:rPr>
                <w:rFonts w:ascii="Times New Roman" w:eastAsiaTheme="minorHAnsi" w:hAnsi="Times New Roman" w:cs="Times New Roman"/>
                <w:i w:val="0"/>
                <w:color w:val="auto"/>
                <w:sz w:val="24"/>
                <w:szCs w:val="24"/>
              </w:rPr>
              <w:t>3</w:t>
            </w:r>
            <w:r w:rsidRPr="00E21411">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A629F92" w14:textId="371A6795" w:rsidR="005538D0" w:rsidRDefault="005538D0" w:rsidP="00797B4F">
            <w:pPr>
              <w:spacing w:line="254" w:lineRule="auto"/>
              <w:jc w:val="both"/>
              <w:rPr>
                <w:rFonts w:ascii="Times New Roman" w:hAnsi="Times New Roman"/>
                <w:sz w:val="24"/>
                <w:szCs w:val="24"/>
                <w:shd w:val="clear" w:color="auto" w:fill="FFFFFF"/>
              </w:rPr>
            </w:pPr>
            <w:r w:rsidRPr="005538D0">
              <w:rPr>
                <w:rFonts w:ascii="Times New Roman" w:hAnsi="Times New Roman"/>
                <w:sz w:val="24"/>
                <w:szCs w:val="24"/>
                <w:shd w:val="clear" w:color="auto" w:fill="FFFFFF"/>
              </w:rPr>
              <w:t xml:space="preserve">Tiekėjas per paskutinius 5 metus iki pasiūlymo pateikimo termino pabaigos arba per tą laiką nuo įregistravimo dienos (jeigu veiklą vykdoma mažiau ne 5 metus iki pasiūlymo pateikimo termino pabaigos) pagal vieną ar daugiau sutarčių yra atlikęs statybos </w:t>
            </w:r>
            <w:r w:rsidR="0080720E" w:rsidRPr="0080720E">
              <w:rPr>
                <w:rFonts w:ascii="Times New Roman" w:hAnsi="Times New Roman" w:cs="Times New Roman"/>
                <w:sz w:val="24"/>
                <w:szCs w:val="24"/>
                <w:shd w:val="clear" w:color="auto" w:fill="FFFFFF"/>
              </w:rPr>
              <w:t>(nauja statyba/rekonstrukcija/kapitalinis remontas)</w:t>
            </w:r>
            <w:r w:rsidR="0080720E">
              <w:rPr>
                <w:rFonts w:ascii="Times New Roman" w:hAnsi="Times New Roman" w:cs="Times New Roman"/>
                <w:shd w:val="clear" w:color="auto" w:fill="FFFFFF"/>
              </w:rPr>
              <w:t xml:space="preserve"> </w:t>
            </w:r>
            <w:r w:rsidRPr="005538D0">
              <w:rPr>
                <w:rFonts w:ascii="Times New Roman" w:hAnsi="Times New Roman"/>
                <w:sz w:val="24"/>
                <w:szCs w:val="24"/>
                <w:shd w:val="clear" w:color="auto" w:fill="FFFFFF"/>
              </w:rPr>
              <w:t xml:space="preserve">darbų, kurios (-ių) bendra vertė ne mažiau kaip  </w:t>
            </w:r>
            <w:r w:rsidR="006D183F">
              <w:rPr>
                <w:rFonts w:ascii="Times New Roman" w:hAnsi="Times New Roman"/>
                <w:sz w:val="24"/>
                <w:szCs w:val="24"/>
                <w:shd w:val="clear" w:color="auto" w:fill="FFFFFF"/>
              </w:rPr>
              <w:t>9</w:t>
            </w:r>
            <w:r w:rsidRPr="005538D0">
              <w:rPr>
                <w:rFonts w:ascii="Times New Roman" w:hAnsi="Times New Roman"/>
                <w:sz w:val="24"/>
                <w:szCs w:val="24"/>
                <w:shd w:val="clear" w:color="auto" w:fill="FFFFFF"/>
              </w:rPr>
              <w:t>00 000,00 Eur be PVM.</w:t>
            </w:r>
          </w:p>
          <w:p w14:paraId="0A47A3BA" w14:textId="0817B4C0" w:rsidR="005538D0" w:rsidRPr="00E21411" w:rsidRDefault="005538D0" w:rsidP="00797B4F">
            <w:pPr>
              <w:spacing w:line="254" w:lineRule="auto"/>
              <w:jc w:val="both"/>
              <w:rPr>
                <w:rFonts w:ascii="Times New Roman" w:hAnsi="Times New Roman"/>
                <w:sz w:val="24"/>
                <w:szCs w:val="24"/>
                <w:shd w:val="clear" w:color="auto" w:fill="FFFFFF"/>
              </w:rPr>
            </w:pPr>
            <w:r w:rsidRPr="005538D0">
              <w:rPr>
                <w:rFonts w:ascii="Times New Roman" w:hAnsi="Times New Roman"/>
                <w:sz w:val="24"/>
                <w:szCs w:val="24"/>
                <w:shd w:val="clear" w:color="auto" w:fill="FFFFFF"/>
              </w:rPr>
              <w:t> </w:t>
            </w:r>
          </w:p>
          <w:p w14:paraId="459C2280"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hAnsi="Times New Roman"/>
                <w:i/>
                <w:sz w:val="24"/>
                <w:szCs w:val="24"/>
              </w:rPr>
            </w:pPr>
            <w:r w:rsidRPr="00E21411">
              <w:rPr>
                <w:rFonts w:ascii="Times New Roman" w:hAnsi="Times New Roman"/>
                <w:i/>
                <w:sz w:val="24"/>
                <w:szCs w:val="24"/>
              </w:rPr>
              <w:t>Pastaba:</w:t>
            </w:r>
          </w:p>
          <w:p w14:paraId="11E457C7"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p w14:paraId="00082784"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53E0AB99"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sz w:val="24"/>
                <w:szCs w:val="24"/>
              </w:rPr>
              <w:t>Su pasiūlymu teikiama EBVPD. Perkančiajai organizacijai  išrinkus galimą laimėtoją, tik jo yra prašomi dokumentai, patvirtinantys atitikimą reikalavimams.</w:t>
            </w:r>
          </w:p>
          <w:p w14:paraId="6D23F2B5"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E21411">
              <w:rPr>
                <w:rFonts w:ascii="Times New Roman" w:eastAsia="Calibri" w:hAnsi="Times New Roman"/>
                <w:i/>
                <w:sz w:val="24"/>
                <w:szCs w:val="24"/>
              </w:rPr>
              <w:t>Pateikiama:</w:t>
            </w:r>
          </w:p>
          <w:p w14:paraId="1D65563E" w14:textId="77777777" w:rsidR="006D183F" w:rsidRDefault="006D183F" w:rsidP="00797B4F">
            <w:pPr>
              <w:widowControl w:val="0"/>
              <w:tabs>
                <w:tab w:val="left" w:pos="611"/>
              </w:tabs>
              <w:autoSpaceDE w:val="0"/>
              <w:autoSpaceDN w:val="0"/>
              <w:adjustRightInd w:val="0"/>
              <w:spacing w:line="254" w:lineRule="auto"/>
              <w:jc w:val="both"/>
              <w:rPr>
                <w:rFonts w:ascii="Times New Roman" w:hAnsi="Times New Roman"/>
                <w:sz w:val="24"/>
                <w:szCs w:val="24"/>
              </w:rPr>
            </w:pPr>
            <w:r>
              <w:rPr>
                <w:rFonts w:ascii="Times New Roman" w:hAnsi="Times New Roman"/>
                <w:sz w:val="24"/>
                <w:szCs w:val="24"/>
              </w:rPr>
              <w:t xml:space="preserve">a) </w:t>
            </w:r>
            <w:r w:rsidR="002137D6" w:rsidRPr="00E21411">
              <w:rPr>
                <w:rFonts w:ascii="Times New Roman" w:hAnsi="Times New Roman"/>
                <w:sz w:val="24"/>
                <w:szCs w:val="24"/>
              </w:rPr>
              <w:t>Per paskutinius 5 metus iki pasiūlymų pateikimo termino pabaigos atliktų darbų  sąrašas</w:t>
            </w:r>
            <w:r>
              <w:rPr>
                <w:rFonts w:ascii="Times New Roman" w:hAnsi="Times New Roman"/>
                <w:sz w:val="24"/>
                <w:szCs w:val="24"/>
              </w:rPr>
              <w:t>, kuriame nurodomas statybos objektas, atliktų darbų vertė be PVM, darbų atlikimo pradžios ir pabaigos datos;</w:t>
            </w:r>
          </w:p>
          <w:p w14:paraId="17230756" w14:textId="60067D59" w:rsidR="002137D6" w:rsidRPr="00E21411" w:rsidRDefault="006D183F" w:rsidP="00797B4F">
            <w:pPr>
              <w:widowControl w:val="0"/>
              <w:tabs>
                <w:tab w:val="left" w:pos="611"/>
              </w:tabs>
              <w:autoSpaceDE w:val="0"/>
              <w:autoSpaceDN w:val="0"/>
              <w:adjustRightInd w:val="0"/>
              <w:spacing w:line="254" w:lineRule="auto"/>
              <w:jc w:val="both"/>
              <w:rPr>
                <w:rFonts w:ascii="Times New Roman" w:hAnsi="Times New Roman"/>
                <w:sz w:val="24"/>
                <w:szCs w:val="24"/>
              </w:rPr>
            </w:pPr>
            <w:r>
              <w:rPr>
                <w:rFonts w:ascii="Times New Roman" w:hAnsi="Times New Roman"/>
                <w:sz w:val="24"/>
                <w:szCs w:val="24"/>
              </w:rPr>
              <w:t xml:space="preserve">b) </w:t>
            </w:r>
            <w:r w:rsidR="002137D6" w:rsidRPr="00E21411">
              <w:rPr>
                <w:rFonts w:ascii="Times New Roman" w:hAnsi="Times New Roman"/>
                <w:sz w:val="24"/>
                <w:szCs w:val="24"/>
              </w:rPr>
              <w:t xml:space="preserve"> </w:t>
            </w:r>
            <w:r>
              <w:rPr>
                <w:rFonts w:ascii="Times New Roman" w:hAnsi="Times New Roman"/>
                <w:sz w:val="24"/>
                <w:szCs w:val="24"/>
              </w:rPr>
              <w:t>U</w:t>
            </w:r>
            <w:r w:rsidR="002137D6" w:rsidRPr="00E21411">
              <w:rPr>
                <w:rFonts w:ascii="Times New Roman" w:hAnsi="Times New Roman"/>
                <w:sz w:val="24"/>
                <w:szCs w:val="24"/>
              </w:rPr>
              <w:t>žsakovų (tiek viešųjų, tiek privačiųjų) pažymo</w:t>
            </w:r>
            <w:r>
              <w:rPr>
                <w:rFonts w:ascii="Times New Roman" w:hAnsi="Times New Roman"/>
                <w:sz w:val="24"/>
                <w:szCs w:val="24"/>
              </w:rPr>
              <w:t>s</w:t>
            </w:r>
            <w:r w:rsidR="002137D6" w:rsidRPr="00E21411">
              <w:rPr>
                <w:rFonts w:ascii="Times New Roman" w:hAnsi="Times New Roman"/>
                <w:sz w:val="24"/>
                <w:szCs w:val="24"/>
              </w:rPr>
              <w:t xml:space="preserve"> apie tai, kad svarbiausių darbų atlikimas ir galutiniai rezultatai buvo tinkami.  </w:t>
            </w:r>
          </w:p>
          <w:p w14:paraId="35DD3234"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b/>
                <w:sz w:val="24"/>
                <w:szCs w:val="24"/>
              </w:rPr>
              <w:t>Pateikiamas (-i) skenuotas (-i) dokumentas (-ai) elektroninėmis priemonėmis</w:t>
            </w:r>
            <w:r w:rsidRPr="00E21411">
              <w:rPr>
                <w:rFonts w:ascii="Times New Roman" w:eastAsia="Calibri" w:hAnsi="Times New Roman"/>
                <w:b/>
                <w:sz w:val="24"/>
                <w:szCs w:val="24"/>
                <w:vertAlign w:val="superscript"/>
              </w:rPr>
              <w:t>*</w:t>
            </w:r>
            <w:r w:rsidRPr="00E21411">
              <w:rPr>
                <w:rFonts w:ascii="Times New Roman" w:eastAsia="Calibri" w:hAnsi="Times New Roman"/>
                <w:b/>
                <w:sz w:val="24"/>
                <w:szCs w:val="24"/>
              </w:rPr>
              <w:t>.</w:t>
            </w:r>
          </w:p>
          <w:p w14:paraId="6723DE49" w14:textId="77777777" w:rsidR="002137D6" w:rsidRPr="00E21411" w:rsidRDefault="002137D6" w:rsidP="00A72DA6">
            <w:pPr>
              <w:widowControl w:val="0"/>
              <w:tabs>
                <w:tab w:val="left" w:pos="611"/>
              </w:tabs>
              <w:autoSpaceDE w:val="0"/>
              <w:autoSpaceDN w:val="0"/>
              <w:adjustRightInd w:val="0"/>
              <w:spacing w:line="256"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661390CE"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hAnsi="Times New Roman"/>
                <w:sz w:val="24"/>
                <w:szCs w:val="24"/>
                <w:lang w:eastAsia="x-none"/>
              </w:rPr>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eastAsia="Calibri" w:hAnsi="Times New Roman"/>
                <w:sz w:val="24"/>
                <w:szCs w:val="24"/>
              </w:rPr>
              <w:t>reikalavimą turi atitikti visi ūkio subjektų grupės nariai kartu (ūkio subjektų grupės narių turima patirtis sumuojama), atsižvelgiant į jų prisiimamus įsipareigojimus;</w:t>
            </w:r>
          </w:p>
          <w:p w14:paraId="17A70A1A"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E21411">
              <w:rPr>
                <w:rFonts w:ascii="Times New Roman" w:eastAsia="Calibri" w:hAnsi="Times New Roman"/>
                <w:sz w:val="24"/>
                <w:szCs w:val="24"/>
              </w:rPr>
              <w:t xml:space="preserve">2. </w:t>
            </w:r>
            <w:r w:rsidRPr="00E21411">
              <w:rPr>
                <w:rFonts w:ascii="Times New Roman" w:hAnsi="Times New Roman"/>
                <w:sz w:val="24"/>
                <w:szCs w:val="24"/>
                <w:lang w:eastAsia="x-none"/>
              </w:rPr>
              <w:t>Reikalavimai kitiems ūkio subjektams, kurių pajėgumais ketina remtis tiekėjas: tiekėjas gali remtis kitų ūkio subjektų pajėgumais tik tuo atveju, jeigu tie subjektai patys vykdys tą pirkimo sutarties dalį, kuriai reikia jų turimų pajėgumų.</w:t>
            </w:r>
          </w:p>
          <w:p w14:paraId="7E3B440F"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hAnsi="Times New Roman"/>
                <w:sz w:val="24"/>
                <w:szCs w:val="24"/>
                <w:lang w:eastAsia="x-none"/>
              </w:rPr>
              <w:t>3.</w:t>
            </w:r>
            <w:r w:rsidRPr="00E21411">
              <w:rPr>
                <w:rFonts w:ascii="Times New Roman" w:hAnsi="Times New Roman" w:cs="Times New Roman"/>
                <w:bCs/>
                <w:iCs/>
                <w:sz w:val="24"/>
                <w:szCs w:val="24"/>
              </w:rPr>
              <w:t xml:space="preserve"> Subtiekėjams šis reikalavimas nenustatomas.</w:t>
            </w:r>
          </w:p>
        </w:tc>
      </w:tr>
      <w:tr w:rsidR="002137D6" w:rsidRPr="00E21411" w14:paraId="78A0A156" w14:textId="77777777" w:rsidTr="00797B4F">
        <w:tc>
          <w:tcPr>
            <w:tcW w:w="1145" w:type="dxa"/>
            <w:tcBorders>
              <w:top w:val="single" w:sz="4" w:space="0" w:color="auto"/>
              <w:left w:val="single" w:sz="4" w:space="0" w:color="auto"/>
              <w:bottom w:val="single" w:sz="4" w:space="0" w:color="auto"/>
              <w:right w:val="single" w:sz="4" w:space="0" w:color="auto"/>
            </w:tcBorders>
            <w:hideMark/>
          </w:tcPr>
          <w:p w14:paraId="4C7882D5" w14:textId="2A69AECE" w:rsidR="002137D6" w:rsidRPr="00E21411" w:rsidRDefault="002137D6" w:rsidP="00797B4F">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21411">
              <w:rPr>
                <w:rFonts w:ascii="Times New Roman" w:eastAsiaTheme="minorHAnsi" w:hAnsi="Times New Roman" w:cs="Times New Roman"/>
                <w:i w:val="0"/>
                <w:color w:val="auto"/>
                <w:sz w:val="24"/>
                <w:szCs w:val="24"/>
              </w:rPr>
              <w:t>1.</w:t>
            </w:r>
            <w:r w:rsidR="006D183F">
              <w:rPr>
                <w:rFonts w:ascii="Times New Roman" w:eastAsiaTheme="minorHAnsi" w:hAnsi="Times New Roman" w:cs="Times New Roman"/>
                <w:i w:val="0"/>
                <w:color w:val="auto"/>
                <w:sz w:val="24"/>
                <w:szCs w:val="24"/>
              </w:rPr>
              <w:t>4</w:t>
            </w:r>
            <w:r w:rsidRPr="00E21411">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463FFAF2" w14:textId="77777777" w:rsidR="002137D6" w:rsidRPr="001E6DED" w:rsidRDefault="002137D6" w:rsidP="00797B4F">
            <w:pPr>
              <w:suppressAutoHyphens/>
              <w:spacing w:line="254" w:lineRule="auto"/>
              <w:jc w:val="both"/>
              <w:rPr>
                <w:rFonts w:ascii="Times New Roman" w:eastAsia="SimSun" w:hAnsi="Times New Roman" w:cs="Times New Roman"/>
                <w:sz w:val="24"/>
                <w:szCs w:val="24"/>
                <w:lang w:eastAsia="zh-CN"/>
              </w:rPr>
            </w:pPr>
            <w:r w:rsidRPr="001E6DED">
              <w:rPr>
                <w:rFonts w:ascii="Times New Roman" w:eastAsia="Arial Unicode MS" w:hAnsi="Times New Roman" w:cs="Times New Roman"/>
                <w:sz w:val="24"/>
                <w:szCs w:val="24"/>
                <w:bdr w:val="nil"/>
              </w:rPr>
              <w:t>Tiekėjas atliekamiems statybos darbams</w:t>
            </w:r>
            <w:r w:rsidRPr="001E6DED">
              <w:rPr>
                <w:rFonts w:ascii="Times New Roman" w:hAnsi="Times New Roman" w:cs="Times New Roman"/>
                <w:color w:val="000000"/>
                <w:sz w:val="24"/>
                <w:szCs w:val="24"/>
              </w:rPr>
              <w:t xml:space="preserve"> taiko Europos Sąjungos aplinkos apsaugos vadybos ir audito sistemą (angl. Eco–Management and Audit Scheme, </w:t>
            </w:r>
            <w:r w:rsidRPr="001E6DED">
              <w:rPr>
                <w:rFonts w:ascii="Times New Roman" w:hAnsi="Times New Roman" w:cs="Times New Roman"/>
                <w:color w:val="000000"/>
                <w:sz w:val="24"/>
                <w:szCs w:val="24"/>
              </w:rPr>
              <w:lastRenderedPageBreak/>
              <w:t>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14:paraId="1F8B0064"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lastRenderedPageBreak/>
              <w:t xml:space="preserve">Su pasiūlymu teikiama EBVPD. Perkančiajai organizacijai  išrinkus galimą laimėtoją, tik jo yra prašomi dokumentai, patvirtinantys </w:t>
            </w:r>
            <w:r w:rsidRPr="00E21411">
              <w:rPr>
                <w:rFonts w:ascii="Times New Roman" w:hAnsi="Times New Roman"/>
                <w:sz w:val="24"/>
                <w:szCs w:val="24"/>
              </w:rPr>
              <w:lastRenderedPageBreak/>
              <w:t>atitikimą reikalavimams.</w:t>
            </w:r>
          </w:p>
          <w:p w14:paraId="329AB413" w14:textId="77777777" w:rsidR="002137D6" w:rsidRPr="001E6DED" w:rsidRDefault="002137D6" w:rsidP="00797B4F">
            <w:pPr>
              <w:autoSpaceDE w:val="0"/>
              <w:autoSpaceDN w:val="0"/>
              <w:adjustRightInd w:val="0"/>
              <w:jc w:val="both"/>
              <w:rPr>
                <w:rFonts w:ascii="Times New Roman" w:hAnsi="Times New Roman" w:cs="Times New Roman"/>
                <w:color w:val="000000"/>
                <w:sz w:val="24"/>
                <w:szCs w:val="24"/>
              </w:rPr>
            </w:pPr>
            <w:r w:rsidRPr="00E21411">
              <w:rPr>
                <w:rFonts w:ascii="Times New Roman" w:eastAsia="Arial Unicode MS" w:hAnsi="Times New Roman" w:cs="Times New Roman"/>
                <w:sz w:val="24"/>
                <w:szCs w:val="24"/>
                <w:bdr w:val="nil"/>
              </w:rPr>
              <w:t xml:space="preserve">Atitiktį reikalavimui įrodantis dokumentas - </w:t>
            </w:r>
            <w:r w:rsidRPr="001E6DED">
              <w:rPr>
                <w:rFonts w:ascii="Times New Roman" w:hAnsi="Times New Roman" w:cs="Times New Roman"/>
                <w:color w:val="000000"/>
                <w:sz w:val="24"/>
                <w:szCs w:val="24"/>
              </w:rPr>
              <w:t xml:space="preserve">nepriklausomos įstaigos išduotas </w:t>
            </w:r>
            <w:r w:rsidRPr="001E6DED">
              <w:rPr>
                <w:rFonts w:ascii="Times New Roman" w:hAnsi="Times New Roman" w:cs="Times New Roman"/>
                <w:color w:val="000000"/>
                <w:sz w:val="24"/>
                <w:szCs w:val="24"/>
                <w:u w:val="single"/>
              </w:rPr>
              <w:t>galiojantis</w:t>
            </w:r>
            <w:r w:rsidRPr="001E6DED">
              <w:rPr>
                <w:rFonts w:ascii="Times New Roman" w:hAnsi="Times New Roman" w:cs="Times New Roman"/>
                <w:color w:val="000000"/>
                <w:sz w:val="24"/>
                <w:szCs w:val="24"/>
              </w:rPr>
              <w:t xml:space="preserve"> sertifikatas, patvirtinantis, kad tiekėjas laikosi reikalaujamos aplinkos apsaugos vadybos sistemos standartų.</w:t>
            </w:r>
          </w:p>
          <w:p w14:paraId="73FB1C22"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r w:rsidRPr="00E21411">
              <w:rPr>
                <w:rFonts w:ascii="Times New Roman" w:eastAsia="Arial Unicode MS" w:hAnsi="Times New Roman" w:cs="Times New Roman"/>
                <w:sz w:val="24"/>
                <w:szCs w:val="24"/>
                <w:bdr w:val="nil"/>
              </w:rPr>
              <w:t>Pirkimo vykdytojas pripažįsta lygiaverčius sertifikatus, išduotus kitose valstybėse narėse įsteigtų nepriklausomų akredituotų įstaigų.</w:t>
            </w:r>
            <w:r w:rsidRPr="00E21411">
              <w:rPr>
                <w:sz w:val="24"/>
                <w:szCs w:val="24"/>
              </w:rPr>
              <w:t xml:space="preserve"> </w:t>
            </w:r>
            <w:r w:rsidRPr="00E21411">
              <w:rPr>
                <w:rFonts w:ascii="Times New Roman" w:eastAsia="Arial Unicode MS" w:hAnsi="Times New Roman" w:cs="Times New Roman"/>
                <w:sz w:val="24"/>
                <w:szCs w:val="24"/>
                <w:bdr w:val="nil"/>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3733F63"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p>
          <w:p w14:paraId="77537654"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b/>
                <w:sz w:val="24"/>
                <w:szCs w:val="24"/>
              </w:rPr>
              <w:t>Pateikiamas (-i) skenuotas (-i) dokumentas (-ai) elektroninėmis priemonėmis</w:t>
            </w:r>
            <w:r w:rsidRPr="00E21411">
              <w:rPr>
                <w:rFonts w:ascii="Times New Roman" w:eastAsia="Calibri" w:hAnsi="Times New Roman"/>
                <w:b/>
                <w:sz w:val="24"/>
                <w:szCs w:val="24"/>
                <w:vertAlign w:val="superscript"/>
              </w:rPr>
              <w:t>*</w:t>
            </w:r>
            <w:r w:rsidRPr="00E21411">
              <w:rPr>
                <w:rFonts w:ascii="Times New Roman" w:eastAsia="Calibri" w:hAnsi="Times New Roman"/>
                <w:b/>
                <w:sz w:val="24"/>
                <w:szCs w:val="24"/>
              </w:rPr>
              <w:t>.</w:t>
            </w:r>
          </w:p>
          <w:p w14:paraId="57EF6BA7"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701B851" w14:textId="77777777" w:rsidR="002137D6" w:rsidRPr="00E21411" w:rsidRDefault="002137D6" w:rsidP="00797B4F">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hAnsi="Times New Roman"/>
                <w:iCs/>
                <w:sz w:val="24"/>
                <w:szCs w:val="24"/>
              </w:rPr>
              <w:lastRenderedPageBreak/>
              <w:t>turi atitikti ūkio subjektų grupės narys (-iai), pagal jų prisiimamus įsipareigojimus pirkimo sutarčiai vykdyti.</w:t>
            </w:r>
          </w:p>
          <w:p w14:paraId="3808BC51" w14:textId="77777777" w:rsidR="002137D6" w:rsidRPr="00E21411" w:rsidRDefault="002137D6" w:rsidP="00797B4F">
            <w:pPr>
              <w:autoSpaceDE w:val="0"/>
              <w:autoSpaceDN w:val="0"/>
              <w:adjustRightInd w:val="0"/>
              <w:spacing w:line="254" w:lineRule="auto"/>
              <w:jc w:val="both"/>
              <w:rPr>
                <w:rFonts w:ascii="Times New Roman" w:hAnsi="Times New Roman"/>
                <w:sz w:val="24"/>
                <w:szCs w:val="24"/>
                <w:lang w:eastAsia="x-none"/>
              </w:rPr>
            </w:pPr>
            <w:r w:rsidRPr="00E21411">
              <w:rPr>
                <w:rFonts w:ascii="Times New Roman" w:hAnsi="Times New Roman"/>
                <w:iCs/>
                <w:sz w:val="24"/>
                <w:szCs w:val="24"/>
              </w:rPr>
              <w:t xml:space="preserve">2. </w:t>
            </w:r>
            <w:r w:rsidRPr="00E21411">
              <w:rPr>
                <w:rFonts w:ascii="Times New Roman" w:hAnsi="Times New Roman"/>
                <w:sz w:val="24"/>
                <w:szCs w:val="24"/>
                <w:lang w:eastAsia="x-none"/>
              </w:rPr>
              <w:t>Reikalavimai kitiems ūkio subjektams, kurių pajėgumais ketina remtis tiekėjas:</w:t>
            </w:r>
          </w:p>
          <w:p w14:paraId="422D2E71" w14:textId="77777777" w:rsidR="002137D6" w:rsidRPr="00E21411" w:rsidRDefault="002137D6" w:rsidP="00797B4F">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rPr>
              <w:t xml:space="preserve">tiekėjas gali remtis kitų ūkio subjektų pajėgumais </w:t>
            </w:r>
            <w:r w:rsidRPr="00E21411">
              <w:rPr>
                <w:rFonts w:ascii="Times New Roman" w:hAnsi="Times New Roman"/>
                <w:iCs/>
                <w:sz w:val="24"/>
                <w:szCs w:val="24"/>
              </w:rPr>
              <w:t>atsižvelgiant į jų prisiimamus įsipareigojimus pirkimo sutarčiai vykdyti.</w:t>
            </w:r>
          </w:p>
          <w:p w14:paraId="5A5B75AC" w14:textId="77777777" w:rsidR="002137D6" w:rsidRPr="00E21411" w:rsidRDefault="002137D6" w:rsidP="00797B4F">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iCs/>
                <w:sz w:val="24"/>
                <w:szCs w:val="24"/>
              </w:rPr>
              <w:t xml:space="preserve">3. Subtiekėjai turi laikytis reikalaujamų </w:t>
            </w:r>
            <w:r w:rsidRPr="00E21411">
              <w:rPr>
                <w:rFonts w:ascii="Times New Roman" w:hAnsi="Times New Roman"/>
                <w:bCs/>
                <w:sz w:val="24"/>
                <w:szCs w:val="24"/>
              </w:rPr>
              <w:t xml:space="preserve">aplinkos apsaugos vadybos priemonių, </w:t>
            </w:r>
            <w:r w:rsidRPr="00E21411">
              <w:rPr>
                <w:rFonts w:ascii="Times New Roman" w:hAnsi="Times New Roman"/>
                <w:iCs/>
                <w:sz w:val="24"/>
                <w:szCs w:val="24"/>
              </w:rPr>
              <w:t>atsižvelgiant į jų prisiimamus įsipareigojimus pirkimo sutarčiai vykdyti.</w:t>
            </w:r>
          </w:p>
          <w:p w14:paraId="01BE3269" w14:textId="77777777" w:rsidR="002137D6" w:rsidRPr="00E21411"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14:paraId="455A4D1E" w14:textId="77777777" w:rsidR="002137D6" w:rsidRPr="008F4DCE" w:rsidRDefault="002137D6" w:rsidP="002137D6">
      <w:pPr>
        <w:tabs>
          <w:tab w:val="left" w:pos="720"/>
        </w:tabs>
        <w:spacing w:after="0" w:line="240" w:lineRule="auto"/>
        <w:jc w:val="both"/>
        <w:rPr>
          <w:rFonts w:ascii="Times New Roman" w:eastAsia="Calibri" w:hAnsi="Times New Roman" w:cs="Times New Roman"/>
          <w:color w:val="FF0000"/>
          <w:sz w:val="24"/>
          <w:szCs w:val="24"/>
        </w:rPr>
      </w:pPr>
    </w:p>
    <w:p w14:paraId="344D3F75" w14:textId="77777777" w:rsidR="002137D6" w:rsidRPr="008F4DCE" w:rsidRDefault="002137D6" w:rsidP="002137D6">
      <w:pPr>
        <w:tabs>
          <w:tab w:val="left" w:pos="720"/>
        </w:tabs>
        <w:spacing w:after="0" w:line="240" w:lineRule="auto"/>
        <w:jc w:val="both"/>
        <w:rPr>
          <w:rFonts w:ascii="Times New Roman" w:eastAsia="Calibri" w:hAnsi="Times New Roman" w:cs="Times New Roman"/>
          <w:color w:val="FF0000"/>
          <w:sz w:val="24"/>
          <w:szCs w:val="24"/>
        </w:rPr>
      </w:pPr>
    </w:p>
    <w:p w14:paraId="128830E4" w14:textId="77777777" w:rsidR="002137D6" w:rsidRPr="000610DC" w:rsidRDefault="002137D6" w:rsidP="002137D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sidRPr="000610DC">
        <w:rPr>
          <w:rStyle w:val="Emfaz"/>
          <w:rFonts w:ascii="Times New Roman" w:hAnsi="Times New Roman" w:cs="Times New Roman"/>
          <w:color w:val="auto"/>
          <w:sz w:val="24"/>
          <w:szCs w:val="24"/>
        </w:rPr>
        <w:lastRenderedPageBreak/>
        <w:t>PASTABOS:</w:t>
      </w:r>
    </w:p>
    <w:p w14:paraId="0DC855F3" w14:textId="77777777" w:rsidR="002137D6" w:rsidRPr="000610DC" w:rsidRDefault="002137D6" w:rsidP="002137D6">
      <w:pPr>
        <w:shd w:val="clear" w:color="auto" w:fill="FFFFFF"/>
        <w:spacing w:after="0" w:line="20" w:lineRule="atLeast"/>
        <w:ind w:firstLine="567"/>
        <w:jc w:val="both"/>
        <w:rPr>
          <w:rFonts w:ascii="Times New Roman" w:hAnsi="Times New Roman" w:cs="Times New Roman"/>
          <w:sz w:val="24"/>
          <w:szCs w:val="24"/>
        </w:rPr>
      </w:pPr>
      <w:r w:rsidRPr="000610DC">
        <w:rPr>
          <w:rStyle w:val="Emfaz"/>
          <w:rFonts w:ascii="Times New Roman" w:hAnsi="Times New Roman" w:cs="Times New Roman"/>
          <w:color w:val="auto"/>
          <w:sz w:val="24"/>
          <w:szCs w:val="24"/>
        </w:rPr>
        <w:t>1. Perkančioji organizacija pasilieka teisę prašyti tiekėjo pateikti pažymų ar kitų su pasiūlymu teikiamų dokumentų originalus.</w:t>
      </w:r>
    </w:p>
    <w:p w14:paraId="59960AD1" w14:textId="77777777" w:rsidR="002137D6" w:rsidRPr="000610DC" w:rsidRDefault="002137D6" w:rsidP="002137D6">
      <w:pPr>
        <w:shd w:val="clear" w:color="auto" w:fill="FFFFFF"/>
        <w:spacing w:after="0" w:line="20" w:lineRule="atLeast"/>
        <w:ind w:firstLine="567"/>
        <w:jc w:val="both"/>
        <w:rPr>
          <w:rStyle w:val="Emfaz"/>
          <w:rFonts w:ascii="Times New Roman" w:hAnsi="Times New Roman" w:cs="Times New Roman"/>
          <w:color w:val="auto"/>
          <w:sz w:val="24"/>
          <w:szCs w:val="24"/>
        </w:rPr>
      </w:pPr>
      <w:r w:rsidRPr="000610DC">
        <w:rPr>
          <w:rStyle w:val="Emfaz"/>
          <w:rFonts w:ascii="Times New Roman" w:hAnsi="Times New Roman" w:cs="Times New Roman"/>
          <w:color w:val="auto"/>
          <w:sz w:val="24"/>
          <w:szCs w:val="24"/>
        </w:rPr>
        <w:t>2. 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5D336E2A" w14:textId="77777777" w:rsidR="002137D6" w:rsidRPr="000610DC" w:rsidRDefault="002137D6" w:rsidP="003D7671">
      <w:pPr>
        <w:shd w:val="clear" w:color="auto" w:fill="FFFFFF"/>
        <w:spacing w:after="0" w:line="20" w:lineRule="atLeast"/>
        <w:jc w:val="both"/>
        <w:rPr>
          <w:rStyle w:val="Emfaz"/>
          <w:rFonts w:ascii="Times New Roman" w:hAnsi="Times New Roman" w:cs="Times New Roman"/>
          <w:color w:val="auto"/>
          <w:sz w:val="24"/>
          <w:szCs w:val="24"/>
        </w:rPr>
      </w:pPr>
    </w:p>
    <w:p w14:paraId="1916236B" w14:textId="56215520" w:rsidR="002137D6" w:rsidRPr="006D183F" w:rsidRDefault="002137D6" w:rsidP="002137D6">
      <w:pPr>
        <w:pStyle w:val="Antrat5"/>
        <w:tabs>
          <w:tab w:val="num" w:pos="142"/>
        </w:tabs>
        <w:jc w:val="both"/>
        <w:rPr>
          <w:rFonts w:ascii="Times New Roman" w:hAnsi="Times New Roman" w:cs="Times New Roman"/>
          <w:b/>
          <w:color w:val="auto"/>
        </w:rPr>
      </w:pP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rPr>
        <w:softHyphen/>
      </w:r>
      <w:r w:rsidRPr="006D183F">
        <w:rPr>
          <w:rFonts w:ascii="Times New Roman" w:hAnsi="Times New Roman" w:cs="Times New Roman"/>
          <w:color w:val="auto"/>
          <w:vertAlign w:val="superscript"/>
        </w:rPr>
        <w:t>*</w:t>
      </w:r>
      <w:r w:rsidRPr="006D183F">
        <w:rPr>
          <w:rFonts w:ascii="Times New Roman" w:hAnsi="Times New Roman" w:cs="Times New Roman"/>
          <w:color w:val="auto"/>
        </w:rPr>
        <w:t xml:space="preserve">Tinkamai atliktais svarbiausiais darbais laikomi  </w:t>
      </w:r>
      <w:r w:rsidRPr="006D183F">
        <w:rPr>
          <w:rFonts w:ascii="Times New Roman" w:hAnsi="Times New Roman" w:cs="Times New Roman"/>
          <w:color w:val="auto"/>
          <w:shd w:val="clear" w:color="auto" w:fill="FFFFFF"/>
        </w:rPr>
        <w:t>statybos  (nauja statyba/rekonstrukcija/kapitalinis remontas)</w:t>
      </w:r>
      <w:r w:rsidRPr="006D183F">
        <w:rPr>
          <w:rFonts w:ascii="Times New Roman" w:hAnsi="Times New Roman" w:cs="Times New Roman"/>
          <w:color w:val="auto"/>
        </w:rPr>
        <w:t xml:space="preserve"> darbai kai  savo pažymoje užsakovas patvirtina, kad darbai atlikti tinkamai, laiku, kokybiškai, pagal pirkimo sutarties reikalavimus ir užsakovas pretenzijų neturi. </w:t>
      </w:r>
    </w:p>
    <w:p w14:paraId="63A676FB" w14:textId="77777777" w:rsidR="003D7671" w:rsidRDefault="003D7671" w:rsidP="00124416">
      <w:pPr>
        <w:pStyle w:val="Antrat2"/>
        <w:ind w:left="5103"/>
        <w:rPr>
          <w:rFonts w:ascii="Times New Roman" w:eastAsia="Calibri" w:hAnsi="Times New Roman" w:cs="Times New Roman"/>
          <w:color w:val="0070C0"/>
          <w:sz w:val="24"/>
          <w:szCs w:val="24"/>
        </w:rPr>
      </w:pPr>
      <w:bookmarkStart w:id="64" w:name="_Ref38291379"/>
      <w:bookmarkStart w:id="65" w:name="_Ref38291394"/>
      <w:bookmarkStart w:id="66" w:name="_Ref38898251"/>
      <w:bookmarkStart w:id="67" w:name="_Toc126681636"/>
      <w:bookmarkStart w:id="68" w:name="_Toc126846434"/>
    </w:p>
    <w:p w14:paraId="28140AE3" w14:textId="77777777" w:rsidR="003D7671" w:rsidRDefault="003D7671" w:rsidP="00124416">
      <w:pPr>
        <w:pStyle w:val="Antrat2"/>
        <w:ind w:left="5103"/>
        <w:rPr>
          <w:rFonts w:ascii="Times New Roman" w:eastAsia="Calibri" w:hAnsi="Times New Roman" w:cs="Times New Roman"/>
          <w:color w:val="0070C0"/>
          <w:sz w:val="24"/>
          <w:szCs w:val="24"/>
        </w:rPr>
      </w:pPr>
    </w:p>
    <w:p w14:paraId="25AA6A9E" w14:textId="77777777" w:rsidR="003D7671" w:rsidRDefault="003D7671" w:rsidP="00124416">
      <w:pPr>
        <w:pStyle w:val="Antrat2"/>
        <w:ind w:left="5103"/>
        <w:rPr>
          <w:rFonts w:ascii="Times New Roman" w:eastAsia="Calibri" w:hAnsi="Times New Roman" w:cs="Times New Roman"/>
          <w:color w:val="0070C0"/>
          <w:sz w:val="24"/>
          <w:szCs w:val="24"/>
        </w:rPr>
      </w:pPr>
    </w:p>
    <w:p w14:paraId="5AD64D74" w14:textId="77777777" w:rsidR="003D7671" w:rsidRDefault="003D7671" w:rsidP="00124416">
      <w:pPr>
        <w:pStyle w:val="Antrat2"/>
        <w:ind w:left="5103"/>
        <w:rPr>
          <w:rFonts w:ascii="Times New Roman" w:eastAsia="Calibri" w:hAnsi="Times New Roman" w:cs="Times New Roman"/>
          <w:color w:val="0070C0"/>
          <w:sz w:val="24"/>
          <w:szCs w:val="24"/>
        </w:rPr>
      </w:pPr>
    </w:p>
    <w:p w14:paraId="70ABF497" w14:textId="77777777" w:rsidR="003D7671" w:rsidRDefault="003D7671" w:rsidP="00124416">
      <w:pPr>
        <w:pStyle w:val="Antrat2"/>
        <w:ind w:left="5103"/>
        <w:rPr>
          <w:rFonts w:ascii="Times New Roman" w:eastAsia="Calibri" w:hAnsi="Times New Roman" w:cs="Times New Roman"/>
          <w:color w:val="0070C0"/>
          <w:sz w:val="24"/>
          <w:szCs w:val="24"/>
        </w:rPr>
      </w:pPr>
    </w:p>
    <w:p w14:paraId="3632AC07" w14:textId="77777777" w:rsidR="003D7671" w:rsidRDefault="003D7671" w:rsidP="00124416">
      <w:pPr>
        <w:pStyle w:val="Antrat2"/>
        <w:ind w:left="5103"/>
        <w:rPr>
          <w:rFonts w:ascii="Times New Roman" w:eastAsia="Calibri" w:hAnsi="Times New Roman" w:cs="Times New Roman"/>
          <w:color w:val="0070C0"/>
          <w:sz w:val="24"/>
          <w:szCs w:val="24"/>
        </w:rPr>
      </w:pPr>
    </w:p>
    <w:p w14:paraId="463CE760" w14:textId="77777777" w:rsidR="003D7671" w:rsidRDefault="003D7671" w:rsidP="00124416">
      <w:pPr>
        <w:pStyle w:val="Antrat2"/>
        <w:ind w:left="5103"/>
        <w:rPr>
          <w:rFonts w:ascii="Times New Roman" w:eastAsia="Calibri" w:hAnsi="Times New Roman" w:cs="Times New Roman"/>
          <w:color w:val="0070C0"/>
          <w:sz w:val="24"/>
          <w:szCs w:val="24"/>
        </w:rPr>
      </w:pPr>
    </w:p>
    <w:p w14:paraId="7220E25E" w14:textId="77777777" w:rsidR="003D7671" w:rsidRDefault="003D7671" w:rsidP="00124416">
      <w:pPr>
        <w:pStyle w:val="Antrat2"/>
        <w:ind w:left="5103"/>
        <w:rPr>
          <w:rFonts w:ascii="Times New Roman" w:eastAsia="Calibri" w:hAnsi="Times New Roman" w:cs="Times New Roman"/>
          <w:color w:val="0070C0"/>
          <w:sz w:val="24"/>
          <w:szCs w:val="24"/>
        </w:rPr>
      </w:pPr>
    </w:p>
    <w:p w14:paraId="7981E2C8" w14:textId="77777777" w:rsidR="003D7671" w:rsidRDefault="003D7671" w:rsidP="00124416">
      <w:pPr>
        <w:pStyle w:val="Antrat2"/>
        <w:ind w:left="5103"/>
        <w:rPr>
          <w:rFonts w:ascii="Times New Roman" w:eastAsia="Calibri" w:hAnsi="Times New Roman" w:cs="Times New Roman"/>
          <w:color w:val="0070C0"/>
          <w:sz w:val="24"/>
          <w:szCs w:val="24"/>
        </w:rPr>
      </w:pPr>
    </w:p>
    <w:p w14:paraId="42D8DA65" w14:textId="77777777" w:rsidR="003D7671" w:rsidRDefault="003D7671" w:rsidP="00124416">
      <w:pPr>
        <w:pStyle w:val="Antrat2"/>
        <w:ind w:left="5103"/>
        <w:rPr>
          <w:rFonts w:ascii="Times New Roman" w:eastAsia="Calibri" w:hAnsi="Times New Roman" w:cs="Times New Roman"/>
          <w:color w:val="0070C0"/>
          <w:sz w:val="24"/>
          <w:szCs w:val="24"/>
        </w:rPr>
      </w:pPr>
    </w:p>
    <w:p w14:paraId="5581993E" w14:textId="77777777" w:rsidR="003D7671" w:rsidRDefault="003D7671" w:rsidP="00124416">
      <w:pPr>
        <w:pStyle w:val="Antrat2"/>
        <w:ind w:left="5103"/>
        <w:rPr>
          <w:rFonts w:ascii="Times New Roman" w:eastAsia="Calibri" w:hAnsi="Times New Roman" w:cs="Times New Roman"/>
          <w:color w:val="0070C0"/>
          <w:sz w:val="24"/>
          <w:szCs w:val="24"/>
        </w:rPr>
      </w:pPr>
    </w:p>
    <w:p w14:paraId="35983AE9" w14:textId="77777777" w:rsidR="003D7671" w:rsidRDefault="003D7671" w:rsidP="00124416">
      <w:pPr>
        <w:pStyle w:val="Antrat2"/>
        <w:ind w:left="5103"/>
        <w:rPr>
          <w:rFonts w:ascii="Times New Roman" w:eastAsia="Calibri" w:hAnsi="Times New Roman" w:cs="Times New Roman"/>
          <w:color w:val="0070C0"/>
          <w:sz w:val="24"/>
          <w:szCs w:val="24"/>
        </w:rPr>
      </w:pPr>
    </w:p>
    <w:p w14:paraId="50873D9B" w14:textId="77777777" w:rsidR="003D7671" w:rsidRDefault="003D7671" w:rsidP="00124416">
      <w:pPr>
        <w:pStyle w:val="Antrat2"/>
        <w:ind w:left="5103"/>
        <w:rPr>
          <w:rFonts w:ascii="Times New Roman" w:eastAsia="Calibri" w:hAnsi="Times New Roman" w:cs="Times New Roman"/>
          <w:color w:val="0070C0"/>
          <w:sz w:val="24"/>
          <w:szCs w:val="24"/>
        </w:rPr>
      </w:pPr>
    </w:p>
    <w:p w14:paraId="67D3872C" w14:textId="77777777" w:rsidR="003D7671" w:rsidRDefault="003D7671" w:rsidP="00124416">
      <w:pPr>
        <w:pStyle w:val="Antrat2"/>
        <w:ind w:left="5103"/>
        <w:rPr>
          <w:rFonts w:ascii="Times New Roman" w:eastAsia="Calibri" w:hAnsi="Times New Roman" w:cs="Times New Roman"/>
          <w:color w:val="0070C0"/>
          <w:sz w:val="24"/>
          <w:szCs w:val="24"/>
        </w:rPr>
      </w:pPr>
    </w:p>
    <w:p w14:paraId="4020D587" w14:textId="77777777" w:rsidR="003D7671" w:rsidRDefault="003D7671" w:rsidP="00124416">
      <w:pPr>
        <w:pStyle w:val="Antrat2"/>
        <w:ind w:left="5103"/>
        <w:rPr>
          <w:rFonts w:ascii="Times New Roman" w:eastAsia="Calibri" w:hAnsi="Times New Roman" w:cs="Times New Roman"/>
          <w:color w:val="0070C0"/>
          <w:sz w:val="24"/>
          <w:szCs w:val="24"/>
        </w:rPr>
      </w:pPr>
    </w:p>
    <w:p w14:paraId="5FD4808D" w14:textId="77777777" w:rsidR="003D7671" w:rsidRDefault="003D7671" w:rsidP="00124416">
      <w:pPr>
        <w:pStyle w:val="Antrat2"/>
        <w:ind w:left="5103"/>
        <w:rPr>
          <w:rFonts w:ascii="Times New Roman" w:eastAsia="Calibri" w:hAnsi="Times New Roman" w:cs="Times New Roman"/>
          <w:color w:val="0070C0"/>
          <w:sz w:val="24"/>
          <w:szCs w:val="24"/>
        </w:rPr>
      </w:pPr>
    </w:p>
    <w:p w14:paraId="228BE047" w14:textId="77777777" w:rsidR="003D7671" w:rsidRDefault="003D7671" w:rsidP="00124416">
      <w:pPr>
        <w:pStyle w:val="Antrat2"/>
        <w:ind w:left="5103"/>
        <w:rPr>
          <w:rFonts w:ascii="Times New Roman" w:eastAsia="Calibri" w:hAnsi="Times New Roman" w:cs="Times New Roman"/>
          <w:color w:val="0070C0"/>
          <w:sz w:val="24"/>
          <w:szCs w:val="24"/>
        </w:rPr>
      </w:pPr>
    </w:p>
    <w:p w14:paraId="727CEC62" w14:textId="77777777" w:rsidR="003D7671" w:rsidRDefault="003D7671" w:rsidP="00124416">
      <w:pPr>
        <w:pStyle w:val="Antrat2"/>
        <w:ind w:left="5103"/>
        <w:rPr>
          <w:rFonts w:ascii="Times New Roman" w:eastAsia="Calibri" w:hAnsi="Times New Roman" w:cs="Times New Roman"/>
          <w:color w:val="0070C0"/>
          <w:sz w:val="24"/>
          <w:szCs w:val="24"/>
        </w:rPr>
      </w:pPr>
    </w:p>
    <w:p w14:paraId="429C8E8C" w14:textId="77777777" w:rsidR="003D7671" w:rsidRDefault="003D7671" w:rsidP="00124416">
      <w:pPr>
        <w:pStyle w:val="Antrat2"/>
        <w:ind w:left="5103"/>
        <w:rPr>
          <w:rFonts w:ascii="Times New Roman" w:eastAsia="Calibri" w:hAnsi="Times New Roman" w:cs="Times New Roman"/>
          <w:color w:val="0070C0"/>
          <w:sz w:val="24"/>
          <w:szCs w:val="24"/>
        </w:rPr>
      </w:pPr>
    </w:p>
    <w:p w14:paraId="2AE2F956" w14:textId="77777777" w:rsidR="003D7671" w:rsidRPr="003D7671" w:rsidRDefault="003D7671" w:rsidP="003D7671"/>
    <w:p w14:paraId="51743223" w14:textId="77777777" w:rsidR="003D7671" w:rsidRDefault="003D7671" w:rsidP="00124416">
      <w:pPr>
        <w:pStyle w:val="Antrat2"/>
        <w:ind w:left="5103"/>
        <w:rPr>
          <w:rFonts w:ascii="Times New Roman" w:eastAsia="Calibri" w:hAnsi="Times New Roman" w:cs="Times New Roman"/>
          <w:color w:val="0070C0"/>
          <w:sz w:val="24"/>
          <w:szCs w:val="24"/>
        </w:rPr>
      </w:pPr>
    </w:p>
    <w:p w14:paraId="7459057B" w14:textId="0B15769E" w:rsidR="00124416" w:rsidRPr="00404B07" w:rsidRDefault="00124416" w:rsidP="00124416">
      <w:pPr>
        <w:pStyle w:val="Antrat2"/>
        <w:ind w:left="5103"/>
        <w:rPr>
          <w:rFonts w:ascii="Times New Roman" w:hAnsi="Times New Roman" w:cs="Times New Roman"/>
          <w:color w:val="0070C0"/>
          <w:sz w:val="24"/>
          <w:szCs w:val="24"/>
        </w:rPr>
      </w:pPr>
      <w:r w:rsidRPr="00404B07">
        <w:rPr>
          <w:rFonts w:ascii="Times New Roman" w:eastAsia="Calibri" w:hAnsi="Times New Roman" w:cs="Times New Roman"/>
          <w:color w:val="0070C0"/>
          <w:sz w:val="24"/>
          <w:szCs w:val="24"/>
        </w:rPr>
        <w:t xml:space="preserve">Pirkimo sąlygų 5 priedas „EBVPD“ </w:t>
      </w:r>
      <w:r w:rsidRPr="00404B07">
        <w:rPr>
          <w:rFonts w:ascii="Times New Roman" w:hAnsi="Times New Roman" w:cs="Times New Roman"/>
          <w:color w:val="0070C0"/>
          <w:sz w:val="24"/>
          <w:szCs w:val="24"/>
        </w:rPr>
        <w:t>(XML formatu)</w:t>
      </w:r>
      <w:bookmarkEnd w:id="64"/>
      <w:bookmarkEnd w:id="65"/>
      <w:bookmarkEnd w:id="66"/>
      <w:bookmarkEnd w:id="67"/>
      <w:bookmarkEnd w:id="68"/>
    </w:p>
    <w:p w14:paraId="163426F0" w14:textId="77777777" w:rsidR="00124416" w:rsidRPr="00404B07" w:rsidRDefault="00124416" w:rsidP="00124416">
      <w:pPr>
        <w:rPr>
          <w:rFonts w:ascii="Times New Roman" w:hAnsi="Times New Roman" w:cs="Times New Roman"/>
          <w:b/>
          <w:bCs/>
          <w:smallCaps/>
          <w:sz w:val="24"/>
          <w:szCs w:val="24"/>
        </w:rPr>
      </w:pPr>
    </w:p>
    <w:p w14:paraId="69C6845A" w14:textId="77777777" w:rsidR="00124416" w:rsidRPr="00404B07" w:rsidRDefault="00124416" w:rsidP="00124416">
      <w:pPr>
        <w:pStyle w:val="Paantrat"/>
        <w:jc w:val="center"/>
        <w:rPr>
          <w:rFonts w:ascii="Times New Roman" w:hAnsi="Times New Roman" w:cs="Times New Roman"/>
          <w:b/>
          <w:bCs/>
          <w:smallCaps/>
          <w:sz w:val="24"/>
          <w:szCs w:val="24"/>
        </w:rPr>
      </w:pPr>
      <w:r w:rsidRPr="00404B07">
        <w:rPr>
          <w:rFonts w:ascii="Times New Roman" w:hAnsi="Times New Roman" w:cs="Times New Roman"/>
          <w:sz w:val="24"/>
          <w:szCs w:val="24"/>
        </w:rPr>
        <w:t>EUROPOS BENDRASIS VIEŠŲJŲ PIRKIMŲ DOKUMENTAS</w:t>
      </w:r>
    </w:p>
    <w:p w14:paraId="7FD04F40" w14:textId="77777777" w:rsidR="00124416" w:rsidRPr="00404B07" w:rsidRDefault="00124416" w:rsidP="00124416">
      <w:pPr>
        <w:jc w:val="both"/>
        <w:rPr>
          <w:rFonts w:ascii="Times New Roman" w:hAnsi="Times New Roman" w:cs="Times New Roman"/>
          <w:sz w:val="24"/>
          <w:szCs w:val="24"/>
        </w:rPr>
      </w:pPr>
      <w:r w:rsidRPr="00404B07">
        <w:rPr>
          <w:rFonts w:ascii="Times New Roman" w:hAnsi="Times New Roman" w:cs="Times New Roman"/>
          <w:sz w:val="24"/>
          <w:szCs w:val="24"/>
        </w:rPr>
        <w:t>„Europos bendrasis viešųjų pirkimų dokumentas (EBVPD)“ pateikiamas .xml formatu.</w:t>
      </w:r>
    </w:p>
    <w:p w14:paraId="757D534A" w14:textId="77777777" w:rsidR="00124416" w:rsidRPr="00404B07" w:rsidRDefault="00124416" w:rsidP="00124416">
      <w:pPr>
        <w:jc w:val="center"/>
        <w:rPr>
          <w:rFonts w:ascii="Times New Roman" w:hAnsi="Times New Roman" w:cs="Times New Roman"/>
          <w:smallCaps/>
          <w:sz w:val="24"/>
          <w:szCs w:val="24"/>
        </w:rPr>
      </w:pPr>
      <w:r w:rsidRPr="00404B07">
        <w:rPr>
          <w:rFonts w:ascii="Times New Roman" w:hAnsi="Times New Roman" w:cs="Times New Roman"/>
          <w:smallCaps/>
          <w:sz w:val="24"/>
          <w:szCs w:val="24"/>
        </w:rPr>
        <w:t>__________</w:t>
      </w:r>
    </w:p>
    <w:p w14:paraId="63F146A0" w14:textId="77777777" w:rsidR="00124416" w:rsidRPr="00124416" w:rsidRDefault="00124416" w:rsidP="00124416"/>
    <w:p w14:paraId="3A2F54FF" w14:textId="77777777" w:rsidR="00124416" w:rsidRDefault="00124416">
      <w:pPr>
        <w:spacing w:line="259" w:lineRule="auto"/>
      </w:pPr>
      <w:r>
        <w:br w:type="page"/>
      </w:r>
    </w:p>
    <w:p w14:paraId="44DC918E"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69" w:name="_Ref38540913"/>
      <w:bookmarkStart w:id="70" w:name="_Ref38898051"/>
      <w:bookmarkStart w:id="71" w:name="_Ref38901392"/>
      <w:bookmarkStart w:id="72" w:name="_Toc126681637"/>
      <w:bookmarkStart w:id="73" w:name="_Toc126846435"/>
      <w:r w:rsidRPr="00404B07">
        <w:rPr>
          <w:rFonts w:ascii="Times New Roman" w:eastAsia="Calibri" w:hAnsi="Times New Roman" w:cs="Times New Roman"/>
          <w:color w:val="0070C0"/>
          <w:sz w:val="24"/>
          <w:szCs w:val="24"/>
        </w:rPr>
        <w:lastRenderedPageBreak/>
        <w:t>Pirkimo sąlygų 6 priedas „Pasiūlymo forma“</w:t>
      </w:r>
      <w:bookmarkEnd w:id="69"/>
      <w:bookmarkEnd w:id="70"/>
      <w:bookmarkEnd w:id="71"/>
      <w:bookmarkEnd w:id="72"/>
      <w:bookmarkEnd w:id="73"/>
    </w:p>
    <w:p w14:paraId="5CC8C309" w14:textId="77777777" w:rsidR="0067592D" w:rsidRDefault="0067592D" w:rsidP="00703FD9">
      <w:pPr>
        <w:pStyle w:val="Paantrat"/>
        <w:spacing w:after="0" w:line="240" w:lineRule="auto"/>
        <w:jc w:val="center"/>
        <w:rPr>
          <w:rFonts w:ascii="Times New Roman" w:hAnsi="Times New Roman" w:cs="Times New Roman"/>
          <w:b/>
          <w:bCs/>
          <w:color w:val="auto"/>
        </w:rPr>
      </w:pPr>
    </w:p>
    <w:p w14:paraId="1CEF10EE" w14:textId="77777777" w:rsidR="00703FD9" w:rsidRPr="00777DF5" w:rsidRDefault="00703FD9" w:rsidP="00703FD9">
      <w:pPr>
        <w:pStyle w:val="Paantrat"/>
        <w:spacing w:after="0" w:line="240" w:lineRule="auto"/>
        <w:jc w:val="center"/>
        <w:rPr>
          <w:rFonts w:ascii="Times New Roman" w:hAnsi="Times New Roman" w:cs="Times New Roman"/>
          <w:b/>
          <w:bCs/>
          <w:color w:val="auto"/>
        </w:rPr>
      </w:pPr>
      <w:r w:rsidRPr="00777DF5">
        <w:rPr>
          <w:rFonts w:ascii="Times New Roman" w:hAnsi="Times New Roman" w:cs="Times New Roman"/>
          <w:b/>
          <w:bCs/>
          <w:color w:val="auto"/>
        </w:rPr>
        <w:t>PASIŪLYMAS</w:t>
      </w:r>
    </w:p>
    <w:p w14:paraId="1A693A14" w14:textId="45A2F0C7" w:rsidR="00703FD9" w:rsidRPr="00777DF5" w:rsidRDefault="00703FD9" w:rsidP="00703FD9">
      <w:pPr>
        <w:pStyle w:val="Paantrat"/>
        <w:spacing w:after="0" w:line="240" w:lineRule="auto"/>
        <w:jc w:val="center"/>
        <w:rPr>
          <w:rFonts w:ascii="Times New Roman" w:hAnsi="Times New Roman" w:cs="Times New Roman"/>
          <w:i/>
          <w:iCs/>
          <w:caps w:val="0"/>
          <w:color w:val="7030A0"/>
        </w:rPr>
      </w:pPr>
      <w:r w:rsidRPr="00777DF5">
        <w:rPr>
          <w:rFonts w:ascii="Times New Roman" w:hAnsi="Times New Roman" w:cs="Times New Roman"/>
          <w:b/>
          <w:bCs/>
          <w:color w:val="auto"/>
        </w:rPr>
        <w:t xml:space="preserve">DĖL </w:t>
      </w:r>
      <w:r>
        <w:rPr>
          <w:rFonts w:ascii="Times New Roman" w:hAnsi="Times New Roman" w:cs="Times New Roman"/>
          <w:b/>
          <w:color w:val="000000"/>
          <w:shd w:val="clear" w:color="auto" w:fill="FFFFFF"/>
        </w:rPr>
        <w:t xml:space="preserve">KRETINGOS RAJONO </w:t>
      </w:r>
      <w:r w:rsidR="003513F8">
        <w:rPr>
          <w:rFonts w:ascii="Times New Roman" w:hAnsi="Times New Roman" w:cs="Times New Roman"/>
          <w:b/>
          <w:color w:val="000000"/>
          <w:shd w:val="clear" w:color="auto" w:fill="FFFFFF"/>
        </w:rPr>
        <w:t xml:space="preserve">SAVIVALDYBĖS </w:t>
      </w:r>
      <w:r>
        <w:rPr>
          <w:rFonts w:ascii="Times New Roman" w:hAnsi="Times New Roman" w:cs="Times New Roman"/>
          <w:b/>
          <w:color w:val="000000"/>
          <w:shd w:val="clear" w:color="auto" w:fill="FFFFFF"/>
        </w:rPr>
        <w:t>VIETINĖS REIKŠMĖS KELIŲ IR GATVIŲ ASFALBETONIO DANGŲ BEI TAKŲ TAISYMO (REMONTO) DARB</w:t>
      </w:r>
      <w:r w:rsidR="002B4DF9">
        <w:rPr>
          <w:rFonts w:ascii="Times New Roman" w:hAnsi="Times New Roman" w:cs="Times New Roman"/>
          <w:b/>
          <w:color w:val="000000"/>
          <w:shd w:val="clear" w:color="auto" w:fill="FFFFFF"/>
        </w:rPr>
        <w:t>Ų ATLIKIMO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03FD9" w:rsidRPr="00777DF5" w14:paraId="77F2D098" w14:textId="77777777" w:rsidTr="00AA4658">
        <w:tc>
          <w:tcPr>
            <w:tcW w:w="2835" w:type="dxa"/>
            <w:tcBorders>
              <w:bottom w:val="single" w:sz="4" w:space="0" w:color="auto"/>
            </w:tcBorders>
          </w:tcPr>
          <w:p w14:paraId="51E5CCE8" w14:textId="77777777" w:rsidR="00703FD9" w:rsidRPr="00777DF5" w:rsidRDefault="00703FD9" w:rsidP="00AA4658">
            <w:pPr>
              <w:jc w:val="center"/>
              <w:rPr>
                <w:rFonts w:hAnsi="Times New Roman" w:cs="Times New Roman"/>
                <w:i/>
                <w:iCs/>
                <w:sz w:val="24"/>
                <w:szCs w:val="24"/>
              </w:rPr>
            </w:pPr>
          </w:p>
        </w:tc>
      </w:tr>
      <w:tr w:rsidR="00703FD9" w:rsidRPr="00777DF5" w14:paraId="6976A98F" w14:textId="77777777" w:rsidTr="00AA4658">
        <w:trPr>
          <w:trHeight w:val="116"/>
        </w:trPr>
        <w:tc>
          <w:tcPr>
            <w:tcW w:w="2835" w:type="dxa"/>
            <w:tcBorders>
              <w:top w:val="single" w:sz="4" w:space="0" w:color="auto"/>
            </w:tcBorders>
          </w:tcPr>
          <w:p w14:paraId="39396223" w14:textId="77777777" w:rsidR="00703FD9" w:rsidRPr="00777DF5" w:rsidRDefault="00703FD9" w:rsidP="00AA4658">
            <w:pPr>
              <w:jc w:val="center"/>
              <w:rPr>
                <w:rFonts w:hAnsi="Times New Roman" w:cs="Times New Roman"/>
                <w:i/>
                <w:iCs/>
                <w:sz w:val="24"/>
                <w:szCs w:val="24"/>
                <w:vertAlign w:val="superscript"/>
              </w:rPr>
            </w:pPr>
            <w:r w:rsidRPr="00777DF5">
              <w:rPr>
                <w:rFonts w:hAnsi="Times New Roman" w:cs="Times New Roman"/>
                <w:i/>
                <w:iCs/>
                <w:sz w:val="24"/>
                <w:szCs w:val="24"/>
                <w:vertAlign w:val="superscript"/>
              </w:rPr>
              <w:t>(data)</w:t>
            </w:r>
          </w:p>
        </w:tc>
      </w:tr>
      <w:tr w:rsidR="00703FD9" w:rsidRPr="00777DF5" w14:paraId="12C9F17D" w14:textId="77777777" w:rsidTr="00AA4658">
        <w:tc>
          <w:tcPr>
            <w:tcW w:w="2835" w:type="dxa"/>
            <w:tcBorders>
              <w:bottom w:val="single" w:sz="4" w:space="0" w:color="auto"/>
            </w:tcBorders>
          </w:tcPr>
          <w:p w14:paraId="0853D2C8" w14:textId="77777777" w:rsidR="00703FD9" w:rsidRPr="00777DF5" w:rsidRDefault="00703FD9" w:rsidP="00AA4658">
            <w:pPr>
              <w:jc w:val="center"/>
              <w:rPr>
                <w:rFonts w:hAnsi="Times New Roman" w:cs="Times New Roman"/>
                <w:i/>
                <w:iCs/>
                <w:sz w:val="24"/>
                <w:szCs w:val="24"/>
              </w:rPr>
            </w:pPr>
          </w:p>
        </w:tc>
      </w:tr>
      <w:tr w:rsidR="00703FD9" w:rsidRPr="00777DF5" w14:paraId="496E4259" w14:textId="77777777" w:rsidTr="00AA4658">
        <w:tc>
          <w:tcPr>
            <w:tcW w:w="2835" w:type="dxa"/>
            <w:tcBorders>
              <w:top w:val="single" w:sz="4" w:space="0" w:color="auto"/>
            </w:tcBorders>
          </w:tcPr>
          <w:p w14:paraId="6842100A" w14:textId="77777777" w:rsidR="00703FD9" w:rsidRPr="00777DF5" w:rsidRDefault="00703FD9" w:rsidP="00AA4658">
            <w:pPr>
              <w:jc w:val="center"/>
              <w:rPr>
                <w:rFonts w:hAnsi="Times New Roman" w:cs="Times New Roman"/>
                <w:i/>
                <w:iCs/>
                <w:sz w:val="24"/>
                <w:szCs w:val="24"/>
                <w:vertAlign w:val="superscript"/>
              </w:rPr>
            </w:pPr>
            <w:r w:rsidRPr="00777DF5">
              <w:rPr>
                <w:rFonts w:hAnsi="Times New Roman" w:cs="Times New Roman"/>
                <w:i/>
                <w:iCs/>
                <w:sz w:val="24"/>
                <w:szCs w:val="24"/>
                <w:vertAlign w:val="superscript"/>
              </w:rPr>
              <w:t>(vieta)</w:t>
            </w:r>
          </w:p>
        </w:tc>
      </w:tr>
    </w:tbl>
    <w:p w14:paraId="25F42DB2" w14:textId="77777777" w:rsidR="00703FD9" w:rsidRPr="00777DF5" w:rsidRDefault="00703FD9" w:rsidP="00703FD9">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3FD9" w:rsidRPr="00777DF5" w14:paraId="422B27FD" w14:textId="77777777" w:rsidTr="00AA4658">
        <w:trPr>
          <w:trHeight w:val="317"/>
        </w:trPr>
        <w:tc>
          <w:tcPr>
            <w:tcW w:w="5524" w:type="dxa"/>
            <w:tcBorders>
              <w:bottom w:val="single" w:sz="4" w:space="0" w:color="auto"/>
            </w:tcBorders>
            <w:vAlign w:val="center"/>
          </w:tcPr>
          <w:p w14:paraId="2389C594" w14:textId="77777777" w:rsidR="00703FD9" w:rsidRPr="00777DF5" w:rsidRDefault="00703FD9" w:rsidP="00AA4658">
            <w:pPr>
              <w:tabs>
                <w:tab w:val="center" w:pos="2520"/>
              </w:tabs>
              <w:ind w:firstLine="284"/>
              <w:jc w:val="both"/>
              <w:rPr>
                <w:rFonts w:eastAsia="Calibri" w:hAnsi="Times New Roman" w:cs="Times New Roman"/>
                <w:b/>
                <w:sz w:val="24"/>
              </w:rPr>
            </w:pPr>
            <w:r w:rsidRPr="00777DF5">
              <w:rPr>
                <w:rFonts w:eastAsia="Calibri" w:hAnsi="Times New Roman" w:cs="Times New Roman"/>
                <w:b/>
                <w:sz w:val="24"/>
              </w:rPr>
              <w:t>Kretingos rajono savivaldybės administracijai</w:t>
            </w:r>
          </w:p>
          <w:p w14:paraId="776D9647" w14:textId="77777777" w:rsidR="00703FD9" w:rsidRPr="00777DF5" w:rsidRDefault="00703FD9" w:rsidP="00AA4658">
            <w:pPr>
              <w:tabs>
                <w:tab w:val="center" w:pos="2520"/>
              </w:tabs>
              <w:ind w:firstLine="284"/>
              <w:jc w:val="both"/>
              <w:rPr>
                <w:rFonts w:eastAsia="Calibri" w:hAnsi="Times New Roman" w:cs="Times New Roman"/>
                <w:i/>
                <w:sz w:val="24"/>
              </w:rPr>
            </w:pPr>
            <w:r w:rsidRPr="00777DF5">
              <w:rPr>
                <w:rFonts w:eastAsia="Calibri" w:hAnsi="Times New Roman" w:cs="Times New Roman"/>
                <w:i/>
                <w:sz w:val="24"/>
              </w:rPr>
              <w:t>teikiama tik CVP IS priemonėmis</w:t>
            </w:r>
          </w:p>
        </w:tc>
      </w:tr>
      <w:tr w:rsidR="00703FD9" w:rsidRPr="00777DF5" w14:paraId="70107836" w14:textId="77777777" w:rsidTr="00AA4658">
        <w:tc>
          <w:tcPr>
            <w:tcW w:w="5524" w:type="dxa"/>
            <w:tcBorders>
              <w:top w:val="single" w:sz="4" w:space="0" w:color="auto"/>
            </w:tcBorders>
          </w:tcPr>
          <w:p w14:paraId="0CA9FB0A" w14:textId="77777777" w:rsidR="00703FD9" w:rsidRPr="00777DF5" w:rsidRDefault="00703FD9" w:rsidP="00AA4658">
            <w:pPr>
              <w:rPr>
                <w:rFonts w:hAnsi="Times New Roman" w:cs="Times New Roman"/>
                <w:sz w:val="24"/>
                <w:szCs w:val="24"/>
              </w:rPr>
            </w:pPr>
            <w:r w:rsidRPr="00777DF5">
              <w:rPr>
                <w:rFonts w:hAnsi="Times New Roman" w:cs="Times New Roman"/>
                <w:sz w:val="24"/>
                <w:szCs w:val="24"/>
                <w:vertAlign w:val="superscript"/>
              </w:rPr>
              <w:t>(Adresatas)</w:t>
            </w:r>
          </w:p>
        </w:tc>
      </w:tr>
    </w:tbl>
    <w:p w14:paraId="42E097B1" w14:textId="77777777" w:rsidR="00703FD9" w:rsidRPr="00777DF5" w:rsidRDefault="00703FD9" w:rsidP="00703FD9">
      <w:pPr>
        <w:spacing w:after="0" w:line="240" w:lineRule="auto"/>
        <w:rPr>
          <w:rFonts w:ascii="Times New Roman" w:hAnsi="Times New Roman" w:cs="Times New Roman"/>
          <w:sz w:val="24"/>
          <w:szCs w:val="24"/>
        </w:rPr>
      </w:pPr>
    </w:p>
    <w:p w14:paraId="3D2846AE" w14:textId="77777777" w:rsidR="00703FD9" w:rsidRPr="00777DF5" w:rsidRDefault="00703FD9" w:rsidP="009D0874">
      <w:pPr>
        <w:pStyle w:val="Sraopastraipa"/>
        <w:numPr>
          <w:ilvl w:val="0"/>
          <w:numId w:val="26"/>
        </w:numPr>
        <w:tabs>
          <w:tab w:val="left" w:pos="567"/>
        </w:tabs>
        <w:spacing w:after="0" w:line="240" w:lineRule="auto"/>
        <w:ind w:left="0" w:firstLine="0"/>
        <w:jc w:val="center"/>
        <w:rPr>
          <w:rFonts w:ascii="Times New Roman" w:hAnsi="Times New Roman" w:cs="Times New Roman"/>
          <w:b/>
          <w:bCs/>
          <w:sz w:val="24"/>
          <w:szCs w:val="24"/>
        </w:rPr>
      </w:pPr>
      <w:bookmarkStart w:id="74" w:name="_Toc329443224"/>
      <w:r w:rsidRPr="00777DF5">
        <w:rPr>
          <w:rFonts w:ascii="Times New Roman" w:hAnsi="Times New Roman" w:cs="Times New Roman"/>
          <w:b/>
          <w:bCs/>
          <w:sz w:val="24"/>
          <w:szCs w:val="24"/>
        </w:rPr>
        <w:t>INFORMACIJA APIE TIEKĖJĄ</w:t>
      </w:r>
      <w:bookmarkEnd w:id="74"/>
      <w:r w:rsidRPr="00777DF5">
        <w:rPr>
          <w:rFonts w:ascii="Times New Roman" w:hAnsi="Times New Roman" w:cs="Times New Roman"/>
          <w:b/>
          <w:bCs/>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703FD9" w:rsidRPr="00777DF5" w14:paraId="1139A1EB"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4D2C51D5" w14:textId="77777777" w:rsidR="00703FD9" w:rsidRPr="00777DF5" w:rsidRDefault="00703FD9" w:rsidP="00AA4658">
            <w:pPr>
              <w:spacing w:after="0"/>
              <w:rPr>
                <w:rFonts w:ascii="Times New Roman" w:eastAsia="Calibri" w:hAnsi="Times New Roman" w:cs="Times New Roman"/>
                <w:i/>
                <w:sz w:val="24"/>
                <w:szCs w:val="24"/>
              </w:rPr>
            </w:pPr>
            <w:r w:rsidRPr="00777DF5">
              <w:rPr>
                <w:rFonts w:ascii="Times New Roman" w:eastAsia="Calibri" w:hAnsi="Times New Roman" w:cs="Times New Roman"/>
                <w:sz w:val="24"/>
                <w:szCs w:val="24"/>
              </w:rPr>
              <w:t xml:space="preserve">Tiekėjo pavadinimas </w:t>
            </w:r>
            <w:r w:rsidRPr="00777DF5">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14:paraId="384C434D" w14:textId="77777777" w:rsidR="00703FD9" w:rsidRPr="00777DF5" w:rsidRDefault="00703FD9" w:rsidP="00AA4658">
            <w:pPr>
              <w:spacing w:after="0"/>
              <w:jc w:val="both"/>
              <w:rPr>
                <w:rFonts w:ascii="Times New Roman" w:eastAsia="Calibri" w:hAnsi="Times New Roman" w:cs="Times New Roman"/>
                <w:sz w:val="24"/>
                <w:szCs w:val="24"/>
              </w:rPr>
            </w:pPr>
          </w:p>
          <w:p w14:paraId="60BEC287" w14:textId="77777777" w:rsidR="00703FD9" w:rsidRPr="00777DF5" w:rsidRDefault="00703FD9" w:rsidP="00AA4658">
            <w:pPr>
              <w:spacing w:after="0"/>
              <w:jc w:val="both"/>
              <w:rPr>
                <w:rFonts w:ascii="Times New Roman" w:eastAsia="Calibri" w:hAnsi="Times New Roman" w:cs="Times New Roman"/>
                <w:sz w:val="24"/>
                <w:szCs w:val="24"/>
              </w:rPr>
            </w:pPr>
          </w:p>
        </w:tc>
      </w:tr>
      <w:tr w:rsidR="00703FD9" w:rsidRPr="00777DF5" w14:paraId="69A772CD"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6B0564EC" w14:textId="77777777" w:rsidR="00703FD9" w:rsidRPr="00777DF5" w:rsidRDefault="00703FD9" w:rsidP="00AA4658">
            <w:pPr>
              <w:spacing w:after="0"/>
              <w:jc w:val="both"/>
              <w:rPr>
                <w:rFonts w:ascii="Times New Roman" w:eastAsia="Calibri" w:hAnsi="Times New Roman" w:cs="Times New Roman"/>
                <w:i/>
                <w:sz w:val="24"/>
                <w:szCs w:val="24"/>
              </w:rPr>
            </w:pPr>
            <w:r w:rsidRPr="00777DF5">
              <w:rPr>
                <w:rFonts w:ascii="Times New Roman" w:eastAsia="Calibri" w:hAnsi="Times New Roman" w:cs="Times New Roman"/>
                <w:sz w:val="24"/>
                <w:szCs w:val="24"/>
              </w:rPr>
              <w:t>Tiekėjo adresas</w:t>
            </w:r>
            <w:r w:rsidRPr="00777DF5">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14:paraId="48FDA68C" w14:textId="77777777" w:rsidR="00703FD9" w:rsidRPr="00777DF5" w:rsidRDefault="00703FD9" w:rsidP="00AA4658">
            <w:pPr>
              <w:spacing w:after="0"/>
              <w:jc w:val="both"/>
              <w:rPr>
                <w:rFonts w:ascii="Times New Roman" w:eastAsia="Calibri" w:hAnsi="Times New Roman" w:cs="Times New Roman"/>
                <w:sz w:val="24"/>
                <w:szCs w:val="24"/>
              </w:rPr>
            </w:pPr>
          </w:p>
          <w:p w14:paraId="45EB2997" w14:textId="77777777" w:rsidR="00703FD9" w:rsidRPr="00777DF5" w:rsidRDefault="00703FD9" w:rsidP="00AA4658">
            <w:pPr>
              <w:spacing w:after="0"/>
              <w:jc w:val="both"/>
              <w:rPr>
                <w:rFonts w:ascii="Times New Roman" w:eastAsia="Calibri" w:hAnsi="Times New Roman" w:cs="Times New Roman"/>
                <w:sz w:val="24"/>
                <w:szCs w:val="24"/>
              </w:rPr>
            </w:pPr>
          </w:p>
        </w:tc>
      </w:tr>
      <w:tr w:rsidR="00703FD9" w:rsidRPr="00777DF5" w14:paraId="29EF0DC9"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57EC005B" w14:textId="77777777" w:rsidR="00703FD9" w:rsidRPr="00777DF5" w:rsidRDefault="00703FD9" w:rsidP="00AA4658">
            <w:pPr>
              <w:spacing w:after="0"/>
              <w:jc w:val="both"/>
              <w:rPr>
                <w:rFonts w:ascii="Times New Roman" w:eastAsia="Calibri" w:hAnsi="Times New Roman" w:cs="Times New Roman"/>
                <w:sz w:val="24"/>
                <w:szCs w:val="24"/>
              </w:rPr>
            </w:pPr>
            <w:r w:rsidRPr="00777DF5">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14:paraId="13D693C1" w14:textId="77777777" w:rsidR="00703FD9" w:rsidRPr="00777DF5" w:rsidRDefault="00703FD9" w:rsidP="00AA4658">
            <w:pPr>
              <w:spacing w:after="0"/>
              <w:jc w:val="both"/>
              <w:rPr>
                <w:rFonts w:ascii="Times New Roman" w:eastAsia="Calibri" w:hAnsi="Times New Roman" w:cs="Times New Roman"/>
                <w:sz w:val="24"/>
                <w:szCs w:val="24"/>
              </w:rPr>
            </w:pPr>
          </w:p>
        </w:tc>
      </w:tr>
      <w:tr w:rsidR="00703FD9" w:rsidRPr="00777DF5" w14:paraId="24116804"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52F0941C" w14:textId="77777777" w:rsidR="00703FD9" w:rsidRPr="00777DF5" w:rsidRDefault="00703FD9" w:rsidP="00AA4658">
            <w:pPr>
              <w:spacing w:after="0"/>
              <w:jc w:val="both"/>
              <w:rPr>
                <w:rFonts w:ascii="Times New Roman" w:eastAsia="Calibri" w:hAnsi="Times New Roman" w:cs="Times New Roman"/>
                <w:sz w:val="24"/>
                <w:szCs w:val="24"/>
              </w:rPr>
            </w:pPr>
            <w:r w:rsidRPr="00777DF5">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14:paraId="726EE9EF" w14:textId="77777777" w:rsidR="00703FD9" w:rsidRPr="00777DF5" w:rsidRDefault="00703FD9" w:rsidP="00AA4658">
            <w:pPr>
              <w:spacing w:after="0"/>
              <w:jc w:val="both"/>
              <w:rPr>
                <w:rFonts w:ascii="Times New Roman" w:eastAsia="Calibri" w:hAnsi="Times New Roman" w:cs="Times New Roman"/>
                <w:sz w:val="24"/>
                <w:szCs w:val="24"/>
              </w:rPr>
            </w:pPr>
          </w:p>
        </w:tc>
      </w:tr>
      <w:tr w:rsidR="00703FD9" w:rsidRPr="00777DF5" w14:paraId="61C06BD1"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4AD03466" w14:textId="77777777" w:rsidR="00703FD9" w:rsidRPr="00777DF5" w:rsidRDefault="00703FD9" w:rsidP="00AA4658">
            <w:pPr>
              <w:spacing w:after="0"/>
              <w:jc w:val="both"/>
              <w:rPr>
                <w:rFonts w:ascii="Times New Roman" w:eastAsia="Calibri" w:hAnsi="Times New Roman" w:cs="Times New Roman"/>
                <w:sz w:val="24"/>
                <w:szCs w:val="24"/>
              </w:rPr>
            </w:pPr>
            <w:r w:rsidRPr="00777DF5">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14:paraId="307709D1" w14:textId="77777777" w:rsidR="00703FD9" w:rsidRPr="00777DF5" w:rsidRDefault="00703FD9" w:rsidP="00AA4658">
            <w:pPr>
              <w:spacing w:after="0"/>
              <w:jc w:val="both"/>
              <w:rPr>
                <w:rFonts w:ascii="Times New Roman" w:eastAsia="Calibri" w:hAnsi="Times New Roman" w:cs="Times New Roman"/>
                <w:sz w:val="24"/>
                <w:szCs w:val="24"/>
              </w:rPr>
            </w:pPr>
          </w:p>
        </w:tc>
      </w:tr>
    </w:tbl>
    <w:p w14:paraId="2DF52969" w14:textId="77777777" w:rsidR="00703FD9" w:rsidRPr="00777DF5" w:rsidRDefault="00703FD9" w:rsidP="00703FD9">
      <w:pPr>
        <w:spacing w:after="0" w:line="240" w:lineRule="auto"/>
        <w:rPr>
          <w:rFonts w:ascii="Times New Roman" w:hAnsi="Times New Roman" w:cs="Times New Roman"/>
          <w:iCs/>
          <w:sz w:val="24"/>
          <w:szCs w:val="24"/>
        </w:rPr>
      </w:pPr>
    </w:p>
    <w:p w14:paraId="31427DFB" w14:textId="77777777" w:rsidR="00703FD9" w:rsidRPr="00777DF5" w:rsidRDefault="00703FD9" w:rsidP="009D0874">
      <w:pPr>
        <w:pStyle w:val="Sraopastraipa"/>
        <w:numPr>
          <w:ilvl w:val="0"/>
          <w:numId w:val="26"/>
        </w:numPr>
        <w:tabs>
          <w:tab w:val="left" w:pos="567"/>
        </w:tabs>
        <w:spacing w:after="0" w:line="240" w:lineRule="auto"/>
        <w:ind w:left="0" w:firstLine="0"/>
        <w:jc w:val="both"/>
        <w:rPr>
          <w:rFonts w:ascii="Times New Roman" w:hAnsi="Times New Roman" w:cs="Times New Roman"/>
          <w:b/>
          <w:bCs/>
          <w:sz w:val="24"/>
          <w:szCs w:val="24"/>
        </w:rPr>
      </w:pPr>
      <w:bookmarkStart w:id="75" w:name="_Toc329443227"/>
      <w:r w:rsidRPr="00777DF5">
        <w:rPr>
          <w:rFonts w:ascii="Times New Roman" w:hAnsi="Times New Roman" w:cs="Times New Roman"/>
          <w:b/>
          <w:bCs/>
          <w:sz w:val="24"/>
          <w:szCs w:val="24"/>
        </w:rPr>
        <w:t>INFORMACIJA APIE ŪKIO SUBJEKTUS</w:t>
      </w:r>
      <w:bookmarkEnd w:id="75"/>
      <w:r w:rsidRPr="00777DF5">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777DF5">
        <w:rPr>
          <w:rFonts w:ascii="Times New Roman" w:hAnsi="Times New Roman" w:cs="Times New Roman"/>
          <w:b/>
          <w:bCs/>
          <w:i/>
          <w:iCs/>
          <w:sz w:val="24"/>
          <w:szCs w:val="24"/>
        </w:rPr>
        <w:t>nurodomi ir kvazisubtiekėjai – fiziniai asmenys, kuriuos ketinama įdarbinti pirkimo laimėjimo atveju)</w:t>
      </w:r>
    </w:p>
    <w:p w14:paraId="5EE7E20B" w14:textId="77777777" w:rsidR="00703FD9" w:rsidRPr="00777DF5" w:rsidRDefault="00703FD9" w:rsidP="00703FD9">
      <w:pPr>
        <w:pStyle w:val="Sraopastraipa"/>
        <w:spacing w:after="0" w:line="240" w:lineRule="auto"/>
        <w:ind w:left="0"/>
        <w:jc w:val="center"/>
        <w:rPr>
          <w:rFonts w:ascii="Times New Roman" w:hAnsi="Times New Roman" w:cs="Times New Roman"/>
          <w:i/>
          <w:iCs/>
          <w:sz w:val="24"/>
          <w:szCs w:val="24"/>
        </w:rPr>
      </w:pPr>
      <w:r w:rsidRPr="00777DF5">
        <w:rPr>
          <w:rFonts w:ascii="Times New Roman" w:hAnsi="Times New Roman" w:cs="Times New Roman"/>
          <w:i/>
          <w:iCs/>
          <w:sz w:val="24"/>
          <w:szCs w:val="24"/>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70"/>
        <w:gridCol w:w="2625"/>
        <w:gridCol w:w="3037"/>
        <w:gridCol w:w="3402"/>
      </w:tblGrid>
      <w:tr w:rsidR="00CB7B1B" w:rsidRPr="00777DF5" w14:paraId="71255CFC" w14:textId="77777777" w:rsidTr="00CB7B1B">
        <w:trPr>
          <w:trHeight w:val="1268"/>
        </w:trPr>
        <w:tc>
          <w:tcPr>
            <w:tcW w:w="570" w:type="dxa"/>
            <w:vMerge w:val="restart"/>
            <w:shd w:val="clear" w:color="auto" w:fill="D9E2F3" w:themeFill="accent5" w:themeFillTint="33"/>
          </w:tcPr>
          <w:p w14:paraId="00D7B45D" w14:textId="77777777" w:rsidR="00CB7B1B" w:rsidRPr="00777DF5" w:rsidRDefault="00CB7B1B" w:rsidP="00294AA0">
            <w:pPr>
              <w:rPr>
                <w:rFonts w:hAnsi="Times New Roman" w:cs="Times New Roman"/>
                <w:b/>
                <w:sz w:val="24"/>
                <w:szCs w:val="24"/>
              </w:rPr>
            </w:pPr>
            <w:r w:rsidRPr="00777DF5">
              <w:rPr>
                <w:rFonts w:hAnsi="Times New Roman" w:cs="Times New Roman"/>
                <w:b/>
                <w:sz w:val="24"/>
                <w:szCs w:val="24"/>
              </w:rPr>
              <w:t>Eil. Nr.</w:t>
            </w:r>
          </w:p>
        </w:tc>
        <w:tc>
          <w:tcPr>
            <w:tcW w:w="2625" w:type="dxa"/>
            <w:vMerge w:val="restart"/>
            <w:shd w:val="clear" w:color="auto" w:fill="D9E2F3" w:themeFill="accent5" w:themeFillTint="33"/>
          </w:tcPr>
          <w:p w14:paraId="6E2F0AA1" w14:textId="77777777" w:rsidR="00CB7B1B" w:rsidRPr="00777DF5" w:rsidRDefault="00CB7B1B" w:rsidP="00294AA0">
            <w:pPr>
              <w:rPr>
                <w:rFonts w:hAnsi="Times New Roman" w:cs="Times New Roman"/>
                <w:b/>
                <w:sz w:val="24"/>
                <w:szCs w:val="24"/>
              </w:rPr>
            </w:pPr>
            <w:r w:rsidRPr="00777DF5">
              <w:rPr>
                <w:rFonts w:hAnsi="Times New Roman" w:cs="Times New Roman"/>
                <w:b/>
                <w:sz w:val="24"/>
                <w:szCs w:val="24"/>
              </w:rPr>
              <w:t>Ūkio subjekto pavadinimas, juridinio asmens kodas, adresas</w:t>
            </w:r>
          </w:p>
        </w:tc>
        <w:tc>
          <w:tcPr>
            <w:tcW w:w="3037" w:type="dxa"/>
            <w:vMerge w:val="restart"/>
            <w:shd w:val="clear" w:color="auto" w:fill="D9E2F3" w:themeFill="accent5" w:themeFillTint="33"/>
          </w:tcPr>
          <w:p w14:paraId="1DB7C132" w14:textId="77777777" w:rsidR="00CB7B1B" w:rsidRPr="00777DF5" w:rsidRDefault="00CB7B1B" w:rsidP="00294AA0">
            <w:pPr>
              <w:rPr>
                <w:rFonts w:hAnsi="Times New Roman" w:cs="Times New Roman"/>
                <w:b/>
                <w:sz w:val="24"/>
                <w:szCs w:val="24"/>
              </w:rPr>
            </w:pPr>
            <w:r w:rsidRPr="00777DF5">
              <w:rPr>
                <w:rFonts w:hAnsi="Times New Roman" w:cs="Times New Roman"/>
                <w:b/>
                <w:sz w:val="24"/>
                <w:szCs w:val="24"/>
              </w:rPr>
              <w:t>Nuoroda į skelbimo apie pirkimą punkto sąlygą, kuriai atitikti remiamasi ūkio subjekto pajėgumais</w:t>
            </w:r>
          </w:p>
        </w:tc>
        <w:tc>
          <w:tcPr>
            <w:tcW w:w="3402" w:type="dxa"/>
            <w:vMerge w:val="restart"/>
            <w:shd w:val="clear" w:color="auto" w:fill="D9E2F3" w:themeFill="accent5" w:themeFillTint="33"/>
          </w:tcPr>
          <w:p w14:paraId="2D7B602D" w14:textId="77777777" w:rsidR="00CB7B1B" w:rsidRPr="00777DF5" w:rsidRDefault="00CB7B1B" w:rsidP="00294AA0">
            <w:pPr>
              <w:rPr>
                <w:rFonts w:hAnsi="Times New Roman" w:cs="Times New Roman"/>
                <w:b/>
                <w:sz w:val="24"/>
                <w:szCs w:val="24"/>
              </w:rPr>
            </w:pPr>
            <w:r w:rsidRPr="00777DF5">
              <w:rPr>
                <w:rFonts w:hAnsi="Times New Roman" w:cs="Times New Roman"/>
                <w:b/>
                <w:sz w:val="24"/>
                <w:szCs w:val="24"/>
              </w:rPr>
              <w:t>Sutarties objekto dalies, perduodamos vykdyti subtiekėjui, aprašymas</w:t>
            </w:r>
            <w:r>
              <w:rPr>
                <w:rFonts w:hAnsi="Times New Roman" w:cs="Times New Roman"/>
                <w:b/>
                <w:sz w:val="24"/>
                <w:szCs w:val="24"/>
              </w:rPr>
              <w:t xml:space="preserve"> ir pirkimo dalis, kuriai ketinama pasitelkti %</w:t>
            </w:r>
          </w:p>
        </w:tc>
      </w:tr>
      <w:tr w:rsidR="00CB7B1B" w:rsidRPr="00777DF5" w14:paraId="5C3AEAAE" w14:textId="77777777" w:rsidTr="00BD32E5">
        <w:trPr>
          <w:trHeight w:val="445"/>
        </w:trPr>
        <w:tc>
          <w:tcPr>
            <w:tcW w:w="570" w:type="dxa"/>
            <w:vMerge/>
            <w:shd w:val="clear" w:color="auto" w:fill="D9E2F3" w:themeFill="accent5" w:themeFillTint="33"/>
          </w:tcPr>
          <w:p w14:paraId="416D2A0E" w14:textId="77777777" w:rsidR="00CB7B1B" w:rsidRPr="00777DF5" w:rsidRDefault="00CB7B1B" w:rsidP="00294AA0">
            <w:pPr>
              <w:rPr>
                <w:rFonts w:hAnsi="Times New Roman" w:cs="Times New Roman"/>
                <w:b/>
                <w:sz w:val="24"/>
                <w:szCs w:val="24"/>
              </w:rPr>
            </w:pPr>
          </w:p>
        </w:tc>
        <w:tc>
          <w:tcPr>
            <w:tcW w:w="2625" w:type="dxa"/>
            <w:vMerge/>
            <w:shd w:val="clear" w:color="auto" w:fill="D9E2F3" w:themeFill="accent5" w:themeFillTint="33"/>
          </w:tcPr>
          <w:p w14:paraId="13F33454" w14:textId="77777777" w:rsidR="00CB7B1B" w:rsidRPr="00777DF5" w:rsidRDefault="00CB7B1B" w:rsidP="00294AA0">
            <w:pPr>
              <w:rPr>
                <w:rFonts w:hAnsi="Times New Roman" w:cs="Times New Roman"/>
                <w:b/>
                <w:sz w:val="24"/>
                <w:szCs w:val="24"/>
              </w:rPr>
            </w:pPr>
          </w:p>
        </w:tc>
        <w:tc>
          <w:tcPr>
            <w:tcW w:w="3037" w:type="dxa"/>
            <w:vMerge/>
            <w:shd w:val="clear" w:color="auto" w:fill="D9E2F3" w:themeFill="accent5" w:themeFillTint="33"/>
          </w:tcPr>
          <w:p w14:paraId="742B3ACD" w14:textId="77777777" w:rsidR="00CB7B1B" w:rsidRPr="00777DF5" w:rsidRDefault="00CB7B1B" w:rsidP="00294AA0">
            <w:pPr>
              <w:rPr>
                <w:rFonts w:hAnsi="Times New Roman" w:cs="Times New Roman"/>
                <w:b/>
                <w:sz w:val="24"/>
                <w:szCs w:val="24"/>
              </w:rPr>
            </w:pPr>
          </w:p>
        </w:tc>
        <w:tc>
          <w:tcPr>
            <w:tcW w:w="3402" w:type="dxa"/>
            <w:vMerge/>
            <w:shd w:val="clear" w:color="auto" w:fill="D9E2F3" w:themeFill="accent5" w:themeFillTint="33"/>
          </w:tcPr>
          <w:p w14:paraId="397BC4D5" w14:textId="77777777" w:rsidR="00CB7B1B" w:rsidRPr="00777DF5" w:rsidRDefault="00CB7B1B" w:rsidP="00294AA0">
            <w:pPr>
              <w:rPr>
                <w:rFonts w:hAnsi="Times New Roman" w:cs="Times New Roman"/>
                <w:b/>
                <w:sz w:val="24"/>
                <w:szCs w:val="24"/>
              </w:rPr>
            </w:pPr>
          </w:p>
        </w:tc>
      </w:tr>
      <w:tr w:rsidR="00CB7B1B" w:rsidRPr="00777DF5" w14:paraId="4D8B1A00" w14:textId="77777777" w:rsidTr="00CB7B1B">
        <w:tc>
          <w:tcPr>
            <w:tcW w:w="570" w:type="dxa"/>
          </w:tcPr>
          <w:p w14:paraId="5B4A041A" w14:textId="77777777" w:rsidR="00CB7B1B" w:rsidRPr="00777DF5" w:rsidRDefault="00CB7B1B" w:rsidP="00294AA0">
            <w:pPr>
              <w:rPr>
                <w:rFonts w:hAnsi="Times New Roman" w:cs="Times New Roman"/>
                <w:bCs/>
                <w:sz w:val="24"/>
                <w:szCs w:val="24"/>
              </w:rPr>
            </w:pPr>
            <w:r w:rsidRPr="00777DF5">
              <w:rPr>
                <w:rFonts w:hAnsi="Times New Roman" w:cs="Times New Roman"/>
                <w:bCs/>
                <w:sz w:val="24"/>
                <w:szCs w:val="24"/>
              </w:rPr>
              <w:t>1.</w:t>
            </w:r>
          </w:p>
        </w:tc>
        <w:tc>
          <w:tcPr>
            <w:tcW w:w="2625" w:type="dxa"/>
          </w:tcPr>
          <w:p w14:paraId="418C530E" w14:textId="77777777" w:rsidR="00CB7B1B" w:rsidRPr="00777DF5" w:rsidRDefault="00CB7B1B" w:rsidP="00294AA0">
            <w:pPr>
              <w:rPr>
                <w:rFonts w:hAnsi="Times New Roman" w:cs="Times New Roman"/>
                <w:bCs/>
                <w:sz w:val="24"/>
                <w:szCs w:val="24"/>
              </w:rPr>
            </w:pPr>
          </w:p>
        </w:tc>
        <w:tc>
          <w:tcPr>
            <w:tcW w:w="3037" w:type="dxa"/>
          </w:tcPr>
          <w:p w14:paraId="3F5B125C" w14:textId="77777777" w:rsidR="00CB7B1B" w:rsidRPr="00777DF5" w:rsidRDefault="00CB7B1B" w:rsidP="00294AA0">
            <w:pPr>
              <w:rPr>
                <w:rFonts w:hAnsi="Times New Roman" w:cs="Times New Roman"/>
                <w:bCs/>
                <w:sz w:val="24"/>
                <w:szCs w:val="24"/>
              </w:rPr>
            </w:pPr>
          </w:p>
        </w:tc>
        <w:tc>
          <w:tcPr>
            <w:tcW w:w="3402" w:type="dxa"/>
          </w:tcPr>
          <w:p w14:paraId="23DC17D5" w14:textId="77777777" w:rsidR="00CB7B1B" w:rsidRPr="00777DF5" w:rsidRDefault="00CB7B1B" w:rsidP="00294AA0">
            <w:pPr>
              <w:rPr>
                <w:rFonts w:hAnsi="Times New Roman" w:cs="Times New Roman"/>
                <w:bCs/>
                <w:sz w:val="24"/>
                <w:szCs w:val="24"/>
              </w:rPr>
            </w:pPr>
          </w:p>
        </w:tc>
      </w:tr>
      <w:tr w:rsidR="00CB7B1B" w:rsidRPr="00777DF5" w14:paraId="54470B65" w14:textId="77777777" w:rsidTr="00CB7B1B">
        <w:tc>
          <w:tcPr>
            <w:tcW w:w="570" w:type="dxa"/>
          </w:tcPr>
          <w:p w14:paraId="6C7140BF" w14:textId="77777777" w:rsidR="00CB7B1B" w:rsidRPr="00777DF5" w:rsidRDefault="00CB7B1B" w:rsidP="00294AA0">
            <w:pPr>
              <w:rPr>
                <w:rFonts w:hAnsi="Times New Roman" w:cs="Times New Roman"/>
                <w:bCs/>
                <w:sz w:val="24"/>
                <w:szCs w:val="24"/>
              </w:rPr>
            </w:pPr>
            <w:r w:rsidRPr="00777DF5">
              <w:rPr>
                <w:rFonts w:hAnsi="Times New Roman" w:cs="Times New Roman"/>
                <w:bCs/>
                <w:sz w:val="24"/>
                <w:szCs w:val="24"/>
              </w:rPr>
              <w:t>2.</w:t>
            </w:r>
          </w:p>
        </w:tc>
        <w:tc>
          <w:tcPr>
            <w:tcW w:w="2625" w:type="dxa"/>
          </w:tcPr>
          <w:p w14:paraId="4FCDDBEB" w14:textId="77777777" w:rsidR="00CB7B1B" w:rsidRPr="00777DF5" w:rsidRDefault="00CB7B1B" w:rsidP="00294AA0">
            <w:pPr>
              <w:rPr>
                <w:rFonts w:hAnsi="Times New Roman" w:cs="Times New Roman"/>
                <w:bCs/>
                <w:sz w:val="24"/>
                <w:szCs w:val="24"/>
              </w:rPr>
            </w:pPr>
          </w:p>
        </w:tc>
        <w:tc>
          <w:tcPr>
            <w:tcW w:w="3037" w:type="dxa"/>
          </w:tcPr>
          <w:p w14:paraId="277A9C04" w14:textId="77777777" w:rsidR="00CB7B1B" w:rsidRPr="00777DF5" w:rsidRDefault="00CB7B1B" w:rsidP="00294AA0">
            <w:pPr>
              <w:rPr>
                <w:rFonts w:hAnsi="Times New Roman" w:cs="Times New Roman"/>
                <w:bCs/>
                <w:sz w:val="24"/>
                <w:szCs w:val="24"/>
              </w:rPr>
            </w:pPr>
          </w:p>
        </w:tc>
        <w:tc>
          <w:tcPr>
            <w:tcW w:w="3402" w:type="dxa"/>
          </w:tcPr>
          <w:p w14:paraId="25C01088" w14:textId="77777777" w:rsidR="00CB7B1B" w:rsidRPr="00777DF5" w:rsidRDefault="00CB7B1B" w:rsidP="00294AA0">
            <w:pPr>
              <w:rPr>
                <w:rFonts w:hAnsi="Times New Roman" w:cs="Times New Roman"/>
                <w:bCs/>
                <w:sz w:val="24"/>
                <w:szCs w:val="24"/>
              </w:rPr>
            </w:pPr>
          </w:p>
        </w:tc>
      </w:tr>
    </w:tbl>
    <w:p w14:paraId="448D014D" w14:textId="77777777" w:rsidR="00703FD9" w:rsidRDefault="00703FD9" w:rsidP="00703FD9">
      <w:pPr>
        <w:spacing w:after="0" w:line="240" w:lineRule="auto"/>
        <w:rPr>
          <w:rFonts w:ascii="Times New Roman" w:eastAsia="Calibri" w:hAnsi="Times New Roman" w:cs="Times New Roman"/>
          <w:color w:val="000000" w:themeColor="text1"/>
          <w:sz w:val="24"/>
          <w:szCs w:val="24"/>
        </w:rPr>
      </w:pPr>
    </w:p>
    <w:p w14:paraId="7077B81E" w14:textId="77777777" w:rsidR="0067592D" w:rsidRPr="00777DF5" w:rsidRDefault="0067592D" w:rsidP="00703FD9">
      <w:pPr>
        <w:spacing w:after="0" w:line="240" w:lineRule="auto"/>
        <w:rPr>
          <w:rFonts w:ascii="Times New Roman" w:eastAsia="Calibri" w:hAnsi="Times New Roman" w:cs="Times New Roman"/>
          <w:color w:val="000000" w:themeColor="text1"/>
          <w:sz w:val="24"/>
          <w:szCs w:val="24"/>
        </w:rPr>
      </w:pPr>
    </w:p>
    <w:p w14:paraId="3BDF4C3D" w14:textId="77777777" w:rsidR="00703FD9" w:rsidRPr="00777DF5" w:rsidRDefault="00703FD9" w:rsidP="009D0874">
      <w:pPr>
        <w:pStyle w:val="Sraopastraipa"/>
        <w:numPr>
          <w:ilvl w:val="0"/>
          <w:numId w:val="26"/>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777DF5">
        <w:rPr>
          <w:rFonts w:ascii="Times New Roman" w:hAnsi="Times New Roman" w:cs="Times New Roman"/>
          <w:b/>
          <w:bCs/>
          <w:sz w:val="24"/>
          <w:szCs w:val="24"/>
        </w:rPr>
        <w:t>INFORMACIJA APIE ŽINOMUS SUBTIEKĖJUS IR JIEMS PERDUODAMA VYKDYTI SUTARTIES DALIS</w:t>
      </w:r>
    </w:p>
    <w:p w14:paraId="007C8506" w14:textId="77777777" w:rsidR="00703FD9" w:rsidRPr="00777DF5" w:rsidRDefault="00703FD9" w:rsidP="00703FD9">
      <w:pPr>
        <w:pStyle w:val="Sraopastraipa"/>
        <w:spacing w:after="0" w:line="240" w:lineRule="auto"/>
        <w:ind w:left="567"/>
        <w:jc w:val="center"/>
        <w:rPr>
          <w:rFonts w:ascii="Times New Roman" w:eastAsia="Calibri" w:hAnsi="Times New Roman" w:cs="Times New Roman"/>
          <w:i/>
          <w:iCs/>
          <w:color w:val="000000" w:themeColor="text1"/>
          <w:sz w:val="24"/>
          <w:szCs w:val="24"/>
        </w:rPr>
      </w:pPr>
      <w:r w:rsidRPr="00777DF5">
        <w:rPr>
          <w:rFonts w:ascii="Times New Roman" w:eastAsia="Calibri" w:hAnsi="Times New Roman" w:cs="Times New Roman"/>
          <w:i/>
          <w:iCs/>
          <w:color w:val="000000" w:themeColor="text1"/>
          <w:sz w:val="24"/>
          <w:szCs w:val="24"/>
        </w:rPr>
        <w:t>(pildoma, jei tiekėjas pasitelkia subtiekėjus)</w:t>
      </w:r>
    </w:p>
    <w:tbl>
      <w:tblPr>
        <w:tblStyle w:val="Lentelstinklelis"/>
        <w:tblW w:w="9962" w:type="dxa"/>
        <w:tblInd w:w="0" w:type="dxa"/>
        <w:tblLook w:val="04A0" w:firstRow="1" w:lastRow="0" w:firstColumn="1" w:lastColumn="0" w:noHBand="0" w:noVBand="1"/>
      </w:tblPr>
      <w:tblGrid>
        <w:gridCol w:w="570"/>
        <w:gridCol w:w="2906"/>
        <w:gridCol w:w="3569"/>
        <w:gridCol w:w="2917"/>
      </w:tblGrid>
      <w:tr w:rsidR="00294AA0" w:rsidRPr="00777DF5" w14:paraId="360D8258" w14:textId="77777777" w:rsidTr="00294AA0">
        <w:trPr>
          <w:trHeight w:val="638"/>
        </w:trPr>
        <w:tc>
          <w:tcPr>
            <w:tcW w:w="570" w:type="dxa"/>
            <w:vMerge w:val="restart"/>
            <w:shd w:val="clear" w:color="auto" w:fill="D9E2F3" w:themeFill="accent5" w:themeFillTint="33"/>
          </w:tcPr>
          <w:p w14:paraId="4407E7E2" w14:textId="77777777" w:rsidR="00294AA0" w:rsidRPr="00777DF5" w:rsidRDefault="00294AA0" w:rsidP="00AA4658">
            <w:pPr>
              <w:rPr>
                <w:rFonts w:hAnsi="Times New Roman" w:cs="Times New Roman"/>
                <w:b/>
                <w:sz w:val="24"/>
                <w:szCs w:val="24"/>
              </w:rPr>
            </w:pPr>
            <w:r w:rsidRPr="00777DF5">
              <w:rPr>
                <w:rFonts w:hAnsi="Times New Roman" w:cs="Times New Roman"/>
                <w:b/>
                <w:sz w:val="24"/>
                <w:szCs w:val="24"/>
              </w:rPr>
              <w:lastRenderedPageBreak/>
              <w:t>Eil. Nr.</w:t>
            </w:r>
          </w:p>
        </w:tc>
        <w:tc>
          <w:tcPr>
            <w:tcW w:w="2906" w:type="dxa"/>
            <w:vMerge w:val="restart"/>
            <w:shd w:val="clear" w:color="auto" w:fill="D9E2F3" w:themeFill="accent5" w:themeFillTint="33"/>
          </w:tcPr>
          <w:p w14:paraId="7E57A57C" w14:textId="77777777" w:rsidR="00294AA0" w:rsidRPr="00777DF5" w:rsidRDefault="00294AA0" w:rsidP="00AA4658">
            <w:pPr>
              <w:rPr>
                <w:rFonts w:hAnsi="Times New Roman" w:cs="Times New Roman"/>
                <w:b/>
                <w:sz w:val="24"/>
                <w:szCs w:val="24"/>
              </w:rPr>
            </w:pPr>
            <w:r w:rsidRPr="00777DF5">
              <w:rPr>
                <w:rFonts w:hAnsi="Times New Roman" w:cs="Times New Roman"/>
                <w:b/>
                <w:sz w:val="24"/>
                <w:szCs w:val="24"/>
              </w:rPr>
              <w:t>Subtiekėjo pavadinimas, juridinio asmens kodas, adresas</w:t>
            </w:r>
          </w:p>
        </w:tc>
        <w:tc>
          <w:tcPr>
            <w:tcW w:w="3569" w:type="dxa"/>
            <w:vMerge w:val="restart"/>
            <w:shd w:val="clear" w:color="auto" w:fill="D9E2F3" w:themeFill="accent5" w:themeFillTint="33"/>
          </w:tcPr>
          <w:p w14:paraId="0374904B" w14:textId="77777777" w:rsidR="00294AA0" w:rsidRPr="00777DF5" w:rsidRDefault="00294AA0" w:rsidP="00AA4658">
            <w:pPr>
              <w:rPr>
                <w:rFonts w:hAnsi="Times New Roman" w:cs="Times New Roman"/>
                <w:b/>
                <w:sz w:val="24"/>
                <w:szCs w:val="24"/>
              </w:rPr>
            </w:pPr>
            <w:r w:rsidRPr="00777DF5">
              <w:rPr>
                <w:rFonts w:hAnsi="Times New Roman" w:cs="Times New Roman"/>
                <w:b/>
                <w:sz w:val="24"/>
                <w:szCs w:val="24"/>
              </w:rPr>
              <w:t>Sutarties objekto dalies, perduodamos vykdyti subtiekėjui, aprašymas</w:t>
            </w:r>
          </w:p>
        </w:tc>
        <w:tc>
          <w:tcPr>
            <w:tcW w:w="2917" w:type="dxa"/>
            <w:shd w:val="clear" w:color="auto" w:fill="D9E2F3" w:themeFill="accent5" w:themeFillTint="33"/>
          </w:tcPr>
          <w:p w14:paraId="29D045AB" w14:textId="77777777" w:rsidR="00294AA0" w:rsidRPr="00777DF5" w:rsidRDefault="00294AA0" w:rsidP="00294AA0">
            <w:pPr>
              <w:rPr>
                <w:rFonts w:hAnsi="Times New Roman" w:cs="Times New Roman"/>
                <w:b/>
                <w:sz w:val="24"/>
                <w:szCs w:val="24"/>
              </w:rPr>
            </w:pPr>
            <w:r w:rsidRPr="00294AA0">
              <w:rPr>
                <w:rFonts w:hAnsi="Times New Roman" w:cs="Times New Roman"/>
                <w:b/>
                <w:sz w:val="24"/>
                <w:szCs w:val="24"/>
              </w:rPr>
              <w:t xml:space="preserve">Pirkimo sutarties dalis, kuriai </w:t>
            </w:r>
            <w:r>
              <w:rPr>
                <w:rFonts w:hAnsi="Times New Roman" w:cs="Times New Roman"/>
                <w:b/>
                <w:sz w:val="24"/>
                <w:szCs w:val="24"/>
              </w:rPr>
              <w:t>ketinama pasitelkti subtiekėjus</w:t>
            </w:r>
          </w:p>
        </w:tc>
      </w:tr>
      <w:tr w:rsidR="00294AA0" w:rsidRPr="00777DF5" w14:paraId="3D363482" w14:textId="77777777" w:rsidTr="00294AA0">
        <w:trPr>
          <w:trHeight w:val="318"/>
        </w:trPr>
        <w:tc>
          <w:tcPr>
            <w:tcW w:w="570" w:type="dxa"/>
            <w:vMerge/>
            <w:shd w:val="clear" w:color="auto" w:fill="D9E2F3" w:themeFill="accent5" w:themeFillTint="33"/>
          </w:tcPr>
          <w:p w14:paraId="3F4E3FE9" w14:textId="77777777" w:rsidR="00294AA0" w:rsidRPr="00777DF5" w:rsidRDefault="00294AA0" w:rsidP="00AA4658">
            <w:pPr>
              <w:rPr>
                <w:rFonts w:hAnsi="Times New Roman" w:cs="Times New Roman"/>
                <w:b/>
                <w:sz w:val="24"/>
                <w:szCs w:val="24"/>
              </w:rPr>
            </w:pPr>
          </w:p>
        </w:tc>
        <w:tc>
          <w:tcPr>
            <w:tcW w:w="2906" w:type="dxa"/>
            <w:vMerge/>
            <w:shd w:val="clear" w:color="auto" w:fill="D9E2F3" w:themeFill="accent5" w:themeFillTint="33"/>
          </w:tcPr>
          <w:p w14:paraId="37F6B499" w14:textId="77777777" w:rsidR="00294AA0" w:rsidRPr="00777DF5" w:rsidRDefault="00294AA0" w:rsidP="00AA4658">
            <w:pPr>
              <w:rPr>
                <w:rFonts w:hAnsi="Times New Roman" w:cs="Times New Roman"/>
                <w:b/>
                <w:sz w:val="24"/>
                <w:szCs w:val="24"/>
              </w:rPr>
            </w:pPr>
          </w:p>
        </w:tc>
        <w:tc>
          <w:tcPr>
            <w:tcW w:w="3569" w:type="dxa"/>
            <w:vMerge/>
            <w:shd w:val="clear" w:color="auto" w:fill="D9E2F3" w:themeFill="accent5" w:themeFillTint="33"/>
          </w:tcPr>
          <w:p w14:paraId="0E7B1B17" w14:textId="77777777" w:rsidR="00294AA0" w:rsidRPr="00777DF5" w:rsidRDefault="00294AA0" w:rsidP="00AA4658">
            <w:pPr>
              <w:rPr>
                <w:rFonts w:hAnsi="Times New Roman" w:cs="Times New Roman"/>
                <w:b/>
                <w:sz w:val="24"/>
                <w:szCs w:val="24"/>
              </w:rPr>
            </w:pPr>
          </w:p>
        </w:tc>
        <w:tc>
          <w:tcPr>
            <w:tcW w:w="2917" w:type="dxa"/>
            <w:shd w:val="clear" w:color="auto" w:fill="D9E2F3" w:themeFill="accent5" w:themeFillTint="33"/>
          </w:tcPr>
          <w:p w14:paraId="23CAFC1A" w14:textId="77777777" w:rsidR="00294AA0" w:rsidRPr="00294AA0" w:rsidRDefault="00294AA0" w:rsidP="00294AA0">
            <w:pPr>
              <w:jc w:val="center"/>
              <w:rPr>
                <w:rFonts w:hAnsi="Times New Roman" w:cs="Times New Roman"/>
                <w:b/>
                <w:sz w:val="24"/>
                <w:szCs w:val="24"/>
              </w:rPr>
            </w:pPr>
            <w:r>
              <w:rPr>
                <w:rFonts w:hAnsi="Times New Roman" w:cs="Times New Roman"/>
                <w:b/>
                <w:sz w:val="24"/>
                <w:szCs w:val="24"/>
              </w:rPr>
              <w:t>%</w:t>
            </w:r>
          </w:p>
        </w:tc>
      </w:tr>
      <w:tr w:rsidR="00294AA0" w:rsidRPr="00777DF5" w14:paraId="2317D008" w14:textId="77777777" w:rsidTr="00294AA0">
        <w:tc>
          <w:tcPr>
            <w:tcW w:w="570" w:type="dxa"/>
          </w:tcPr>
          <w:p w14:paraId="63892881" w14:textId="77777777" w:rsidR="00294AA0" w:rsidRPr="00777DF5" w:rsidRDefault="00294AA0" w:rsidP="00AA4658">
            <w:pPr>
              <w:rPr>
                <w:rFonts w:hAnsi="Times New Roman" w:cs="Times New Roman"/>
                <w:bCs/>
                <w:sz w:val="24"/>
                <w:szCs w:val="24"/>
              </w:rPr>
            </w:pPr>
            <w:r w:rsidRPr="00777DF5">
              <w:rPr>
                <w:rFonts w:hAnsi="Times New Roman" w:cs="Times New Roman"/>
                <w:bCs/>
                <w:sz w:val="24"/>
                <w:szCs w:val="24"/>
              </w:rPr>
              <w:t>1.</w:t>
            </w:r>
          </w:p>
        </w:tc>
        <w:tc>
          <w:tcPr>
            <w:tcW w:w="2906" w:type="dxa"/>
          </w:tcPr>
          <w:p w14:paraId="1FE3CF6E" w14:textId="77777777" w:rsidR="00294AA0" w:rsidRPr="00777DF5" w:rsidRDefault="00294AA0" w:rsidP="00AA4658">
            <w:pPr>
              <w:rPr>
                <w:rFonts w:hAnsi="Times New Roman" w:cs="Times New Roman"/>
                <w:bCs/>
                <w:sz w:val="24"/>
                <w:szCs w:val="24"/>
              </w:rPr>
            </w:pPr>
          </w:p>
        </w:tc>
        <w:tc>
          <w:tcPr>
            <w:tcW w:w="3569" w:type="dxa"/>
          </w:tcPr>
          <w:p w14:paraId="01997E64" w14:textId="77777777" w:rsidR="00294AA0" w:rsidRPr="00777DF5" w:rsidRDefault="00294AA0" w:rsidP="00AA4658">
            <w:pPr>
              <w:jc w:val="right"/>
              <w:rPr>
                <w:rFonts w:hAnsi="Times New Roman" w:cs="Times New Roman"/>
                <w:bCs/>
                <w:sz w:val="24"/>
                <w:szCs w:val="24"/>
              </w:rPr>
            </w:pPr>
          </w:p>
        </w:tc>
        <w:tc>
          <w:tcPr>
            <w:tcW w:w="2917" w:type="dxa"/>
          </w:tcPr>
          <w:p w14:paraId="7892641E" w14:textId="77777777" w:rsidR="00294AA0" w:rsidRPr="00777DF5" w:rsidRDefault="00294AA0" w:rsidP="00AA4658">
            <w:pPr>
              <w:jc w:val="right"/>
              <w:rPr>
                <w:rFonts w:hAnsi="Times New Roman" w:cs="Times New Roman"/>
                <w:bCs/>
                <w:sz w:val="24"/>
                <w:szCs w:val="24"/>
              </w:rPr>
            </w:pPr>
          </w:p>
        </w:tc>
      </w:tr>
      <w:tr w:rsidR="00294AA0" w:rsidRPr="00777DF5" w14:paraId="537E53BC" w14:textId="77777777" w:rsidTr="00294AA0">
        <w:tc>
          <w:tcPr>
            <w:tcW w:w="570" w:type="dxa"/>
          </w:tcPr>
          <w:p w14:paraId="63948EF5" w14:textId="77777777" w:rsidR="00294AA0" w:rsidRPr="00777DF5" w:rsidRDefault="00294AA0" w:rsidP="00AA4658">
            <w:pPr>
              <w:rPr>
                <w:rFonts w:hAnsi="Times New Roman" w:cs="Times New Roman"/>
                <w:bCs/>
                <w:sz w:val="24"/>
                <w:szCs w:val="24"/>
              </w:rPr>
            </w:pPr>
            <w:r w:rsidRPr="00777DF5">
              <w:rPr>
                <w:rFonts w:hAnsi="Times New Roman" w:cs="Times New Roman"/>
                <w:bCs/>
                <w:sz w:val="24"/>
                <w:szCs w:val="24"/>
              </w:rPr>
              <w:t>2.</w:t>
            </w:r>
          </w:p>
        </w:tc>
        <w:tc>
          <w:tcPr>
            <w:tcW w:w="2906" w:type="dxa"/>
          </w:tcPr>
          <w:p w14:paraId="553D34DB" w14:textId="77777777" w:rsidR="00294AA0" w:rsidRPr="00777DF5" w:rsidRDefault="00294AA0" w:rsidP="00AA4658">
            <w:pPr>
              <w:rPr>
                <w:rFonts w:hAnsi="Times New Roman" w:cs="Times New Roman"/>
                <w:bCs/>
                <w:sz w:val="24"/>
                <w:szCs w:val="24"/>
              </w:rPr>
            </w:pPr>
          </w:p>
        </w:tc>
        <w:tc>
          <w:tcPr>
            <w:tcW w:w="3569" w:type="dxa"/>
          </w:tcPr>
          <w:p w14:paraId="282185F5" w14:textId="77777777" w:rsidR="00294AA0" w:rsidRPr="00777DF5" w:rsidRDefault="00294AA0" w:rsidP="00AA4658">
            <w:pPr>
              <w:rPr>
                <w:rFonts w:hAnsi="Times New Roman" w:cs="Times New Roman"/>
                <w:bCs/>
                <w:sz w:val="24"/>
                <w:szCs w:val="24"/>
              </w:rPr>
            </w:pPr>
          </w:p>
        </w:tc>
        <w:tc>
          <w:tcPr>
            <w:tcW w:w="2917" w:type="dxa"/>
          </w:tcPr>
          <w:p w14:paraId="291CDE06" w14:textId="77777777" w:rsidR="00294AA0" w:rsidRPr="00777DF5" w:rsidRDefault="00294AA0" w:rsidP="00AA4658">
            <w:pPr>
              <w:rPr>
                <w:rFonts w:hAnsi="Times New Roman" w:cs="Times New Roman"/>
                <w:bCs/>
                <w:sz w:val="24"/>
                <w:szCs w:val="24"/>
              </w:rPr>
            </w:pPr>
          </w:p>
        </w:tc>
      </w:tr>
    </w:tbl>
    <w:p w14:paraId="305F3F0C" w14:textId="77777777" w:rsidR="00703FD9" w:rsidRDefault="00703FD9" w:rsidP="00703FD9">
      <w:pPr>
        <w:spacing w:after="0" w:line="240" w:lineRule="auto"/>
        <w:rPr>
          <w:rFonts w:ascii="Times New Roman" w:hAnsi="Times New Roman" w:cs="Times New Roman"/>
          <w:sz w:val="24"/>
          <w:szCs w:val="24"/>
        </w:rPr>
      </w:pPr>
    </w:p>
    <w:p w14:paraId="44EBE740" w14:textId="0548B0B5" w:rsidR="00FE7D39" w:rsidRDefault="00703FD9" w:rsidP="00FE7D39">
      <w:pPr>
        <w:pStyle w:val="Sraopastraipa"/>
        <w:numPr>
          <w:ilvl w:val="0"/>
          <w:numId w:val="26"/>
        </w:numPr>
        <w:spacing w:after="0" w:line="240" w:lineRule="auto"/>
        <w:ind w:left="0" w:firstLine="567"/>
        <w:jc w:val="center"/>
        <w:rPr>
          <w:rFonts w:ascii="Times New Roman" w:hAnsi="Times New Roman" w:cs="Times New Roman"/>
          <w:b/>
          <w:bCs/>
          <w:sz w:val="24"/>
          <w:szCs w:val="24"/>
        </w:rPr>
      </w:pPr>
      <w:r w:rsidRPr="00777DF5">
        <w:rPr>
          <w:rFonts w:ascii="Times New Roman" w:hAnsi="Times New Roman" w:cs="Times New Roman"/>
          <w:b/>
          <w:bCs/>
          <w:sz w:val="24"/>
          <w:szCs w:val="24"/>
        </w:rPr>
        <w:t>PASIŪLYMO KAINA</w:t>
      </w:r>
    </w:p>
    <w:p w14:paraId="4845D038" w14:textId="77777777" w:rsidR="00FE7D39" w:rsidRDefault="00FE7D39" w:rsidP="00FE7D39">
      <w:pPr>
        <w:spacing w:after="0" w:line="240" w:lineRule="auto"/>
        <w:rPr>
          <w:rFonts w:ascii="Times New Roman" w:hAnsi="Times New Roman" w:cs="Times New Roman"/>
          <w:b/>
          <w:bCs/>
          <w:sz w:val="24"/>
          <w:szCs w:val="24"/>
        </w:rPr>
      </w:pPr>
    </w:p>
    <w:p w14:paraId="45A2D3B4" w14:textId="683B3AEB" w:rsidR="00FE7D39" w:rsidRPr="003861B4" w:rsidRDefault="00FE7D39" w:rsidP="00FE7D39">
      <w:pPr>
        <w:tabs>
          <w:tab w:val="left" w:pos="993"/>
        </w:tabs>
        <w:spacing w:after="0" w:line="20" w:lineRule="atLeast"/>
        <w:jc w:val="both"/>
        <w:rPr>
          <w:rFonts w:ascii="Times New Roman" w:hAnsi="Times New Roman" w:cs="Times New Roman"/>
          <w:bCs/>
          <w:iCs/>
          <w:sz w:val="24"/>
          <w:szCs w:val="24"/>
        </w:rPr>
      </w:pPr>
      <w:r>
        <w:rPr>
          <w:rFonts w:ascii="Times New Roman" w:hAnsi="Times New Roman" w:cs="Times New Roman"/>
          <w:bCs/>
          <w:iCs/>
          <w:sz w:val="24"/>
          <w:szCs w:val="24"/>
        </w:rPr>
        <w:t xml:space="preserve">             1.  </w:t>
      </w:r>
      <w:r w:rsidRPr="003861B4">
        <w:rPr>
          <w:rFonts w:ascii="Times New Roman" w:hAnsi="Times New Roman" w:cs="Times New Roman"/>
          <w:bCs/>
          <w:iCs/>
          <w:sz w:val="24"/>
          <w:szCs w:val="24"/>
        </w:rPr>
        <w:t>Pasiūlyme kaina nurodomos eurais</w:t>
      </w:r>
      <w:r w:rsidRPr="003861B4">
        <w:rPr>
          <w:rFonts w:ascii="Times New Roman" w:eastAsia="Calibri" w:hAnsi="Times New Roman" w:cs="Times New Roman"/>
          <w:sz w:val="24"/>
          <w:szCs w:val="24"/>
        </w:rPr>
        <w:t>.</w:t>
      </w:r>
      <w:r w:rsidRPr="003861B4">
        <w:rPr>
          <w:rFonts w:ascii="Times New Roman" w:hAnsi="Times New Roman" w:cs="Times New Roman"/>
          <w:bCs/>
          <w:iCs/>
          <w:sz w:val="24"/>
          <w:szCs w:val="24"/>
        </w:rPr>
        <w:t xml:space="preserve"> Jeigu pasiūlymuose kainos nurodytos užsienio valiuta, jos turės būti perskaičiuojamos į eurus </w:t>
      </w:r>
      <w:r w:rsidRPr="003861B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861B4">
        <w:rPr>
          <w:rFonts w:ascii="Times New Roman" w:hAnsi="Times New Roman" w:cs="Times New Roman"/>
          <w:bCs/>
          <w:iCs/>
          <w:sz w:val="24"/>
          <w:szCs w:val="24"/>
        </w:rPr>
        <w:t>.</w:t>
      </w:r>
    </w:p>
    <w:p w14:paraId="12A08C4A" w14:textId="77777777" w:rsidR="00FE7D39" w:rsidRPr="003861B4" w:rsidRDefault="00FE7D39" w:rsidP="00FE7D39">
      <w:pPr>
        <w:widowControl w:val="0"/>
        <w:shd w:val="clear" w:color="auto" w:fill="FFFFFF"/>
        <w:tabs>
          <w:tab w:val="left" w:pos="993"/>
        </w:tabs>
        <w:spacing w:after="0" w:line="20" w:lineRule="atLeast"/>
        <w:jc w:val="both"/>
        <w:rPr>
          <w:rFonts w:ascii="Times New Roman" w:hAnsi="Times New Roman" w:cs="Times New Roman"/>
          <w:sz w:val="24"/>
          <w:szCs w:val="24"/>
        </w:rPr>
      </w:pPr>
      <w:r>
        <w:rPr>
          <w:rFonts w:ascii="Times New Roman" w:hAnsi="Times New Roman" w:cs="Times New Roman"/>
          <w:bCs/>
          <w:iCs/>
          <w:sz w:val="24"/>
          <w:szCs w:val="24"/>
        </w:rPr>
        <w:t xml:space="preserve">             2.  </w:t>
      </w:r>
      <w:r w:rsidRPr="003861B4">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861B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861B4">
        <w:rPr>
          <w:rFonts w:ascii="Times New Roman" w:hAnsi="Times New Roman" w:cs="Times New Roman"/>
          <w:bCs/>
          <w:iCs/>
          <w:sz w:val="24"/>
          <w:szCs w:val="24"/>
        </w:rPr>
        <w:t xml:space="preserve">kainos </w:t>
      </w:r>
      <w:r w:rsidRPr="003861B4">
        <w:rPr>
          <w:rFonts w:ascii="Times New Roman" w:hAnsi="Times New Roman" w:cs="Times New Roman"/>
          <w:bCs/>
          <w:sz w:val="24"/>
          <w:szCs w:val="24"/>
        </w:rPr>
        <w:t xml:space="preserve">bus vertinamos ir lyginamos su visais mokesčiais, įskaitant PVM. </w:t>
      </w:r>
      <w:r w:rsidRPr="003861B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861B4">
        <w:rPr>
          <w:rFonts w:ascii="Times New Roman" w:hAnsi="Times New Roman" w:cs="Times New Roman"/>
          <w:iCs/>
          <w:sz w:val="24"/>
          <w:szCs w:val="24"/>
        </w:rPr>
        <w:t>kainą (jeigu tiekėjas jo neįskaičiavo pateikiant pasiūlymą, palyginimo tikslais įskaičiuoja pati perkančioji organizacija)</w:t>
      </w:r>
      <w:r w:rsidRPr="003861B4">
        <w:rPr>
          <w:rFonts w:ascii="Times New Roman" w:eastAsia="Calibri" w:hAnsi="Times New Roman" w:cs="Times New Roman"/>
          <w:sz w:val="24"/>
          <w:szCs w:val="24"/>
        </w:rPr>
        <w:t xml:space="preserve">. Į pasiūlymo </w:t>
      </w:r>
      <w:r w:rsidRPr="003861B4">
        <w:rPr>
          <w:rFonts w:ascii="Times New Roman" w:hAnsi="Times New Roman" w:cs="Times New Roman"/>
          <w:bCs/>
          <w:iCs/>
          <w:sz w:val="24"/>
          <w:szCs w:val="24"/>
        </w:rPr>
        <w:t xml:space="preserve">kainą privalo būti </w:t>
      </w:r>
      <w:r w:rsidRPr="003861B4">
        <w:rPr>
          <w:rFonts w:ascii="Times New Roman" w:eastAsia="Arial Unicode MS" w:hAnsi="Times New Roman" w:cs="Times New Roman"/>
          <w:sz w:val="24"/>
          <w:szCs w:val="24"/>
        </w:rPr>
        <w:t>įskaičiuoti visi mokesčiai bei visos</w:t>
      </w:r>
      <w:r w:rsidRPr="003861B4">
        <w:rPr>
          <w:rFonts w:ascii="Times New Roman" w:hAnsi="Times New Roman" w:cs="Times New Roman"/>
          <w:b/>
          <w:sz w:val="24"/>
          <w:szCs w:val="24"/>
        </w:rPr>
        <w:t xml:space="preserve"> </w:t>
      </w:r>
      <w:r w:rsidRPr="003861B4">
        <w:rPr>
          <w:rFonts w:ascii="Times New Roman" w:hAnsi="Times New Roman" w:cs="Times New Roman"/>
          <w:sz w:val="24"/>
          <w:szCs w:val="24"/>
        </w:rPr>
        <w:t>kitos Tiekėjo patirtos ir (ar) galimos patirti tiesioginės ir netiesioginės išlaidos ir mokesčiai</w:t>
      </w:r>
      <w:r w:rsidRPr="003861B4">
        <w:rPr>
          <w:rFonts w:ascii="Times New Roman" w:eastAsia="Arial Unicode MS" w:hAnsi="Times New Roman" w:cs="Times New Roman"/>
          <w:sz w:val="24"/>
          <w:szCs w:val="24"/>
        </w:rPr>
        <w:t>, susiję su Prekių tiekimu,</w:t>
      </w:r>
      <w:r w:rsidRPr="003861B4">
        <w:rPr>
          <w:rFonts w:ascii="Times New Roman" w:hAnsi="Times New Roman" w:cs="Times New Roman"/>
          <w:color w:val="000000"/>
          <w:sz w:val="24"/>
          <w:szCs w:val="24"/>
        </w:rPr>
        <w:t xml:space="preserve"> įskaitant, bet neapsiribojant (išskyrus tuos atvejus, kai pirkimo dokumentuose aiškiai </w:t>
      </w:r>
      <w:r w:rsidRPr="003861B4">
        <w:rPr>
          <w:rFonts w:ascii="Times New Roman" w:hAnsi="Times New Roman" w:cs="Times New Roman"/>
          <w:sz w:val="24"/>
          <w:szCs w:val="24"/>
        </w:rPr>
        <w:t xml:space="preserve">nurodyta, kad tam tikros konkrečios išlaidos neturi būti įskaičiuotos į Sutarties kainą): </w:t>
      </w:r>
    </w:p>
    <w:p w14:paraId="3432BBF0" w14:textId="77777777" w:rsidR="00FE7D39" w:rsidRPr="003861B4" w:rsidRDefault="00FE7D39" w:rsidP="00FE7D39">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2.1.transportavimo išlaidas;</w:t>
      </w:r>
    </w:p>
    <w:p w14:paraId="1960C3DA" w14:textId="77777777" w:rsidR="00FE7D39" w:rsidRPr="003861B4" w:rsidRDefault="00FE7D39" w:rsidP="00FE7D39">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2.2.pakavimo, pakrovimo, tranzito, iškrovimo, išpakavimo, tikrinimo, draudimo ir kitas su Prekių tiekimu susijusias išlaidas;</w:t>
      </w:r>
    </w:p>
    <w:p w14:paraId="3046379F" w14:textId="77777777" w:rsidR="00FE7D39" w:rsidRPr="003861B4" w:rsidRDefault="00FE7D39" w:rsidP="00FE7D39">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2.3.visas su dokumentų, kurių reikalauja Pirkėjas, rengimu ir pateikimu susijusias išlaidas;</w:t>
      </w:r>
    </w:p>
    <w:p w14:paraId="10D095CC" w14:textId="77777777" w:rsidR="00FE7D39" w:rsidRPr="003861B4" w:rsidRDefault="00FE7D39" w:rsidP="00FE7D39">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2.4.elektroninių sąskaitų teikimo išlaidos;</w:t>
      </w:r>
    </w:p>
    <w:p w14:paraId="2D0F6E14" w14:textId="77777777" w:rsidR="00FE7D39" w:rsidRPr="003861B4" w:rsidRDefault="00FE7D39" w:rsidP="00FE7D39">
      <w:pPr>
        <w:tabs>
          <w:tab w:val="left" w:pos="993"/>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 xml:space="preserve">                  3. </w:t>
      </w:r>
      <w:r w:rsidRPr="003861B4">
        <w:rPr>
          <w:rFonts w:ascii="Times New Roman" w:hAnsi="Times New Roman" w:cs="Times New Roman"/>
          <w:sz w:val="24"/>
          <w:szCs w:val="24"/>
        </w:rPr>
        <w:t xml:space="preserve">Jeigu pasiūlyme nurodyta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išreikšta skaitmenimis, neatitinka </w:t>
      </w:r>
      <w:r w:rsidRPr="003861B4">
        <w:rPr>
          <w:rFonts w:ascii="Times New Roman" w:hAnsi="Times New Roman" w:cs="Times New Roman"/>
          <w:bCs/>
          <w:iCs/>
          <w:sz w:val="24"/>
          <w:szCs w:val="24"/>
        </w:rPr>
        <w:t>kainos</w:t>
      </w:r>
      <w:r w:rsidRPr="003861B4">
        <w:rPr>
          <w:rFonts w:ascii="Times New Roman" w:hAnsi="Times New Roman" w:cs="Times New Roman"/>
          <w:sz w:val="24"/>
          <w:szCs w:val="24"/>
        </w:rPr>
        <w:t xml:space="preserve">, nurodytos žodžiais, teisinga laikoma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nurodyta </w:t>
      </w:r>
      <w:r w:rsidRPr="003861B4">
        <w:rPr>
          <w:rFonts w:ascii="Times New Roman" w:hAnsi="Times New Roman" w:cs="Times New Roman"/>
          <w:color w:val="000000"/>
          <w:sz w:val="24"/>
          <w:szCs w:val="24"/>
        </w:rPr>
        <w:t>žodžiais.</w:t>
      </w:r>
    </w:p>
    <w:p w14:paraId="43FECD3B" w14:textId="77777777" w:rsidR="00FE7D39" w:rsidRPr="003861B4" w:rsidRDefault="00FE7D39" w:rsidP="00FE7D39">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4. </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3861B4">
        <w:rPr>
          <w:rFonts w:ascii="Times New Roman" w:hAnsi="Times New Roman" w:cs="Times New Roman"/>
          <w:bCs/>
          <w:iCs/>
          <w:sz w:val="24"/>
          <w:szCs w:val="24"/>
        </w:rPr>
        <w:t>.</w:t>
      </w:r>
    </w:p>
    <w:p w14:paraId="211433B7" w14:textId="77777777" w:rsidR="00FE7D39" w:rsidRPr="006F4E29" w:rsidRDefault="00FE7D39" w:rsidP="00FE7D39">
      <w:pPr>
        <w:pStyle w:val="Tekstas"/>
        <w:tabs>
          <w:tab w:val="left" w:pos="993"/>
        </w:tabs>
      </w:pPr>
      <w:r>
        <w:rPr>
          <w:color w:val="000000"/>
        </w:rPr>
        <w:t xml:space="preserve">      5. </w:t>
      </w:r>
      <w:r w:rsidRPr="006F4E29">
        <w:rPr>
          <w:color w:val="000000"/>
        </w:rPr>
        <w:t>Taip pat patvirtiname, kad mes prisiimame riziką už visas išlaidas, kurias, teikdami pasiūlymą ir laikydamiesi pirkimo dokumentuose nustatytų reikalavimų, privalėjome įskaičiuoti į pasiūlymo kainą.</w:t>
      </w:r>
    </w:p>
    <w:p w14:paraId="1F10C0CF" w14:textId="77777777" w:rsidR="00FE7D39" w:rsidRPr="006F4E29" w:rsidRDefault="00FE7D39" w:rsidP="00FE7D39">
      <w:pPr>
        <w:pStyle w:val="Tekstas"/>
        <w:tabs>
          <w:tab w:val="left" w:pos="993"/>
        </w:tabs>
      </w:pPr>
      <w:r>
        <w:rPr>
          <w:color w:val="000000"/>
        </w:rPr>
        <w:t xml:space="preserve">     6. </w:t>
      </w: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60C18A0F" w14:textId="77777777" w:rsidR="00FE7D39" w:rsidRPr="0092033E" w:rsidRDefault="00FE7D39" w:rsidP="00FE7D39">
      <w:pPr>
        <w:pStyle w:val="Tekstas"/>
        <w:tabs>
          <w:tab w:val="left" w:pos="993"/>
        </w:tabs>
      </w:pPr>
      <w:r>
        <w:rPr>
          <w:color w:val="000000"/>
        </w:rPr>
        <w:lastRenderedPageBreak/>
        <w:t xml:space="preserve">     </w:t>
      </w: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65DD89D1" w14:textId="77777777" w:rsidR="00FE7D39" w:rsidRPr="00FE7D39" w:rsidRDefault="00FE7D39" w:rsidP="00FE7D39">
      <w:pPr>
        <w:tabs>
          <w:tab w:val="left" w:pos="993"/>
        </w:tabs>
        <w:spacing w:after="0" w:line="240" w:lineRule="auto"/>
        <w:jc w:val="both"/>
        <w:rPr>
          <w:rFonts w:ascii="Times New Roman" w:hAnsi="Times New Roman" w:cs="Times New Roman"/>
          <w:iCs/>
          <w:sz w:val="24"/>
          <w:szCs w:val="24"/>
        </w:rPr>
      </w:pPr>
    </w:p>
    <w:p w14:paraId="54E13931" w14:textId="45D70B69" w:rsidR="005D289A" w:rsidRDefault="005D289A" w:rsidP="009D0874">
      <w:pPr>
        <w:pStyle w:val="Sraopastraipa"/>
        <w:numPr>
          <w:ilvl w:val="1"/>
          <w:numId w:val="26"/>
        </w:numPr>
        <w:tabs>
          <w:tab w:val="left" w:pos="993"/>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Mūsų siūloma kaina:</w:t>
      </w:r>
    </w:p>
    <w:tbl>
      <w:tblPr>
        <w:tblStyle w:val="Lentelstinklelis"/>
        <w:tblW w:w="10207" w:type="dxa"/>
        <w:tblInd w:w="-431" w:type="dxa"/>
        <w:tblBorders>
          <w:bottom w:val="none" w:sz="0" w:space="0" w:color="auto"/>
        </w:tblBorders>
        <w:tblLayout w:type="fixed"/>
        <w:tblLook w:val="04A0" w:firstRow="1" w:lastRow="0" w:firstColumn="1" w:lastColumn="0" w:noHBand="0" w:noVBand="1"/>
      </w:tblPr>
      <w:tblGrid>
        <w:gridCol w:w="568"/>
        <w:gridCol w:w="3969"/>
        <w:gridCol w:w="992"/>
        <w:gridCol w:w="1418"/>
        <w:gridCol w:w="1134"/>
        <w:gridCol w:w="1134"/>
        <w:gridCol w:w="992"/>
      </w:tblGrid>
      <w:tr w:rsidR="00EE43DC" w:rsidRPr="00FE7D39" w14:paraId="1322AB4F" w14:textId="77777777" w:rsidTr="00EE43DC">
        <w:tc>
          <w:tcPr>
            <w:tcW w:w="568" w:type="dxa"/>
            <w:tcBorders>
              <w:bottom w:val="single" w:sz="4" w:space="0" w:color="auto"/>
            </w:tcBorders>
            <w:vAlign w:val="center"/>
          </w:tcPr>
          <w:p w14:paraId="5F5BEC55" w14:textId="77777777" w:rsidR="00EE43DC" w:rsidRPr="00FE7D39" w:rsidRDefault="00EE43DC" w:rsidP="00904D46">
            <w:pPr>
              <w:spacing w:line="240" w:lineRule="auto"/>
              <w:jc w:val="center"/>
              <w:rPr>
                <w:rFonts w:hAnsi="Times New Roman"/>
                <w:szCs w:val="22"/>
              </w:rPr>
            </w:pPr>
            <w:r w:rsidRPr="00FE7D39">
              <w:rPr>
                <w:rFonts w:hAnsi="Times New Roman"/>
                <w:szCs w:val="22"/>
              </w:rPr>
              <w:t>Eil.Nr.</w:t>
            </w:r>
          </w:p>
        </w:tc>
        <w:tc>
          <w:tcPr>
            <w:tcW w:w="3969" w:type="dxa"/>
            <w:tcBorders>
              <w:bottom w:val="single" w:sz="4" w:space="0" w:color="auto"/>
            </w:tcBorders>
            <w:vAlign w:val="center"/>
          </w:tcPr>
          <w:p w14:paraId="6486696B" w14:textId="77777777" w:rsidR="00EE43DC" w:rsidRPr="00FE7D39" w:rsidRDefault="00EE43DC" w:rsidP="00900D57">
            <w:pPr>
              <w:spacing w:line="240" w:lineRule="auto"/>
              <w:jc w:val="center"/>
              <w:rPr>
                <w:rFonts w:hAnsi="Times New Roman"/>
                <w:szCs w:val="22"/>
              </w:rPr>
            </w:pPr>
            <w:r w:rsidRPr="00FE7D39">
              <w:rPr>
                <w:rFonts w:hAnsi="Times New Roman"/>
                <w:szCs w:val="22"/>
              </w:rPr>
              <w:t>Darbų aprašymas</w:t>
            </w:r>
          </w:p>
        </w:tc>
        <w:tc>
          <w:tcPr>
            <w:tcW w:w="992" w:type="dxa"/>
            <w:tcBorders>
              <w:bottom w:val="single" w:sz="4" w:space="0" w:color="auto"/>
            </w:tcBorders>
            <w:vAlign w:val="center"/>
          </w:tcPr>
          <w:p w14:paraId="13872755" w14:textId="77777777" w:rsidR="00EE43DC" w:rsidRPr="00FE7D39" w:rsidRDefault="00EE43DC" w:rsidP="00904D46">
            <w:pPr>
              <w:spacing w:line="240" w:lineRule="auto"/>
              <w:ind w:left="175"/>
              <w:rPr>
                <w:rFonts w:hAnsi="Times New Roman"/>
                <w:szCs w:val="22"/>
              </w:rPr>
            </w:pPr>
            <w:r w:rsidRPr="00FE7D39">
              <w:rPr>
                <w:rFonts w:hAnsi="Times New Roman"/>
                <w:szCs w:val="22"/>
              </w:rPr>
              <w:t>Mato vnt.</w:t>
            </w:r>
          </w:p>
        </w:tc>
        <w:tc>
          <w:tcPr>
            <w:tcW w:w="1418" w:type="dxa"/>
            <w:tcBorders>
              <w:bottom w:val="single" w:sz="4" w:space="0" w:color="auto"/>
            </w:tcBorders>
          </w:tcPr>
          <w:p w14:paraId="42FCAC37" w14:textId="77777777" w:rsidR="00EE43DC" w:rsidRPr="00FE7D39" w:rsidRDefault="00EE43DC" w:rsidP="00904D46">
            <w:pPr>
              <w:spacing w:line="240" w:lineRule="auto"/>
              <w:jc w:val="center"/>
              <w:rPr>
                <w:rFonts w:eastAsia="Times New Roman" w:hAnsi="Times New Roman"/>
                <w:szCs w:val="22"/>
              </w:rPr>
            </w:pPr>
            <w:r w:rsidRPr="00FE7D39">
              <w:rPr>
                <w:rFonts w:eastAsia="Times New Roman" w:hAnsi="Times New Roman"/>
                <w:szCs w:val="22"/>
              </w:rPr>
              <w:t>Preliminarūs</w:t>
            </w:r>
          </w:p>
          <w:p w14:paraId="726786A1" w14:textId="77777777" w:rsidR="00EE43DC" w:rsidRPr="00FE7D39" w:rsidRDefault="00EE43DC" w:rsidP="00904D46">
            <w:pPr>
              <w:spacing w:line="240" w:lineRule="auto"/>
              <w:jc w:val="center"/>
              <w:rPr>
                <w:rFonts w:eastAsia="Times New Roman" w:hAnsi="Times New Roman"/>
                <w:szCs w:val="22"/>
              </w:rPr>
            </w:pPr>
            <w:r w:rsidRPr="00FE7D39">
              <w:rPr>
                <w:rFonts w:eastAsia="Times New Roman" w:hAnsi="Times New Roman"/>
                <w:szCs w:val="22"/>
              </w:rPr>
              <w:t>kiekiai</w:t>
            </w:r>
          </w:p>
          <w:p w14:paraId="08A4C7BA" w14:textId="70828032" w:rsidR="00EE43DC" w:rsidRPr="00A37A13" w:rsidRDefault="00EE43DC" w:rsidP="00904D46">
            <w:pPr>
              <w:spacing w:line="240" w:lineRule="auto"/>
              <w:jc w:val="center"/>
              <w:rPr>
                <w:rFonts w:eastAsia="Times New Roman" w:hAnsi="Times New Roman"/>
                <w:szCs w:val="22"/>
              </w:rPr>
            </w:pPr>
            <w:r w:rsidRPr="00FE7D39">
              <w:rPr>
                <w:rFonts w:eastAsia="Times New Roman" w:hAnsi="Times New Roman"/>
                <w:szCs w:val="22"/>
              </w:rPr>
              <w:t>36 mėn. laikotarpiui</w:t>
            </w:r>
            <w:r w:rsidR="00A37A13">
              <w:rPr>
                <w:rFonts w:eastAsia="Times New Roman" w:hAnsi="Times New Roman"/>
                <w:szCs w:val="22"/>
                <w:vertAlign w:val="superscript"/>
              </w:rPr>
              <w:t>*</w:t>
            </w:r>
          </w:p>
        </w:tc>
        <w:tc>
          <w:tcPr>
            <w:tcW w:w="1134" w:type="dxa"/>
            <w:tcBorders>
              <w:bottom w:val="single" w:sz="4" w:space="0" w:color="auto"/>
            </w:tcBorders>
          </w:tcPr>
          <w:p w14:paraId="348EDA27" w14:textId="77777777" w:rsidR="00EE43DC" w:rsidRPr="00FE7D39" w:rsidRDefault="00EE43DC" w:rsidP="00904D46">
            <w:pPr>
              <w:spacing w:line="240" w:lineRule="auto"/>
              <w:jc w:val="center"/>
              <w:rPr>
                <w:rFonts w:eastAsia="Times New Roman" w:hAnsi="Times New Roman"/>
                <w:szCs w:val="22"/>
              </w:rPr>
            </w:pPr>
            <w:r w:rsidRPr="00FE7D39">
              <w:rPr>
                <w:rFonts w:eastAsia="Times New Roman" w:hAnsi="Times New Roman"/>
                <w:szCs w:val="22"/>
              </w:rPr>
              <w:t>Siūlomas vieneto įkainis Eurais     be PVM</w:t>
            </w:r>
          </w:p>
        </w:tc>
        <w:tc>
          <w:tcPr>
            <w:tcW w:w="1134" w:type="dxa"/>
            <w:tcBorders>
              <w:bottom w:val="single" w:sz="4" w:space="0" w:color="auto"/>
            </w:tcBorders>
            <w:vAlign w:val="center"/>
          </w:tcPr>
          <w:p w14:paraId="6753CAC1" w14:textId="77777777" w:rsidR="00EE43DC" w:rsidRPr="00FE7D39" w:rsidRDefault="00EE43DC" w:rsidP="00904D46">
            <w:pPr>
              <w:spacing w:line="240" w:lineRule="auto"/>
              <w:jc w:val="center"/>
              <w:rPr>
                <w:rFonts w:hAnsi="Times New Roman"/>
                <w:szCs w:val="22"/>
              </w:rPr>
            </w:pPr>
            <w:r w:rsidRPr="00FE7D39">
              <w:rPr>
                <w:rFonts w:eastAsia="Times New Roman" w:hAnsi="Times New Roman"/>
                <w:szCs w:val="22"/>
              </w:rPr>
              <w:t>Siūlomas vieneto įkainis Eurais     su PVM</w:t>
            </w:r>
          </w:p>
        </w:tc>
        <w:tc>
          <w:tcPr>
            <w:tcW w:w="992" w:type="dxa"/>
            <w:tcBorders>
              <w:bottom w:val="single" w:sz="4" w:space="0" w:color="auto"/>
            </w:tcBorders>
          </w:tcPr>
          <w:p w14:paraId="14963DFC" w14:textId="77777777" w:rsidR="00EE43DC" w:rsidRPr="00FE7D39" w:rsidRDefault="00EE43DC" w:rsidP="00904D46">
            <w:pPr>
              <w:spacing w:line="240" w:lineRule="auto"/>
              <w:jc w:val="center"/>
              <w:rPr>
                <w:rFonts w:eastAsia="Times New Roman" w:hAnsi="Times New Roman"/>
                <w:szCs w:val="22"/>
              </w:rPr>
            </w:pPr>
            <w:r w:rsidRPr="00FE7D39">
              <w:rPr>
                <w:rFonts w:eastAsia="Times New Roman" w:hAnsi="Times New Roman"/>
                <w:szCs w:val="22"/>
              </w:rPr>
              <w:t>Iš viso Eurais su PVM</w:t>
            </w:r>
          </w:p>
          <w:p w14:paraId="62D4A74A" w14:textId="77777777" w:rsidR="00EE43DC" w:rsidRPr="00FE7D39" w:rsidRDefault="00EE43DC" w:rsidP="00904D46">
            <w:pPr>
              <w:spacing w:line="240" w:lineRule="auto"/>
              <w:jc w:val="center"/>
              <w:rPr>
                <w:rFonts w:eastAsia="Times New Roman" w:hAnsi="Times New Roman"/>
                <w:szCs w:val="22"/>
              </w:rPr>
            </w:pPr>
            <w:r w:rsidRPr="00FE7D39">
              <w:rPr>
                <w:rFonts w:eastAsia="Times New Roman" w:hAnsi="Times New Roman"/>
                <w:szCs w:val="22"/>
              </w:rPr>
              <w:t>(4x6)</w:t>
            </w:r>
          </w:p>
        </w:tc>
      </w:tr>
      <w:tr w:rsidR="00EE43DC" w:rsidRPr="00FE7D39" w14:paraId="034AD201" w14:textId="77777777" w:rsidTr="00EE43DC">
        <w:tc>
          <w:tcPr>
            <w:tcW w:w="568" w:type="dxa"/>
            <w:tcBorders>
              <w:top w:val="single" w:sz="4" w:space="0" w:color="auto"/>
              <w:left w:val="single" w:sz="4" w:space="0" w:color="auto"/>
              <w:bottom w:val="single" w:sz="4" w:space="0" w:color="auto"/>
              <w:right w:val="single" w:sz="4" w:space="0" w:color="auto"/>
            </w:tcBorders>
            <w:vAlign w:val="center"/>
          </w:tcPr>
          <w:p w14:paraId="3412BEFB" w14:textId="77777777" w:rsidR="00EE43DC" w:rsidRPr="00FE7D39" w:rsidRDefault="00EE43DC" w:rsidP="00904D46">
            <w:pPr>
              <w:spacing w:line="240" w:lineRule="auto"/>
              <w:jc w:val="center"/>
              <w:rPr>
                <w:rFonts w:hAnsi="Times New Roman"/>
                <w:i/>
                <w:sz w:val="24"/>
                <w:szCs w:val="24"/>
              </w:rPr>
            </w:pPr>
            <w:r w:rsidRPr="00FE7D39">
              <w:rPr>
                <w:rFonts w:hAnsi="Times New Roman"/>
                <w:i/>
                <w:sz w:val="24"/>
                <w:szCs w:val="24"/>
              </w:rPr>
              <w:t>1</w:t>
            </w:r>
          </w:p>
        </w:tc>
        <w:tc>
          <w:tcPr>
            <w:tcW w:w="3969" w:type="dxa"/>
            <w:vAlign w:val="center"/>
          </w:tcPr>
          <w:p w14:paraId="4E356F63" w14:textId="77777777" w:rsidR="00EE43DC" w:rsidRPr="00FE7D39" w:rsidRDefault="00EE43DC" w:rsidP="00900D57">
            <w:pPr>
              <w:pStyle w:val="Betarp"/>
              <w:jc w:val="center"/>
              <w:rPr>
                <w:rFonts w:hAnsi="Times New Roman" w:cs="Times New Roman"/>
                <w:sz w:val="24"/>
                <w:szCs w:val="24"/>
              </w:rPr>
            </w:pPr>
            <w:r w:rsidRPr="00FE7D39">
              <w:rPr>
                <w:rFonts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2FEF863" w14:textId="77777777" w:rsidR="00EE43DC" w:rsidRPr="00FE7D39" w:rsidRDefault="00EE43DC" w:rsidP="00904D46">
            <w:pPr>
              <w:spacing w:line="240" w:lineRule="auto"/>
              <w:ind w:left="175"/>
              <w:rPr>
                <w:rFonts w:hAnsi="Times New Roman"/>
                <w:i/>
                <w:sz w:val="24"/>
                <w:szCs w:val="24"/>
              </w:rPr>
            </w:pPr>
            <w:r w:rsidRPr="00FE7D39">
              <w:rPr>
                <w:rFonts w:hAnsi="Times New Roman"/>
                <w:i/>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3A8BDC7C" w14:textId="77777777" w:rsidR="00EE43DC" w:rsidRPr="00FE7D39" w:rsidRDefault="00EE43DC" w:rsidP="00904D46">
            <w:pPr>
              <w:spacing w:line="240" w:lineRule="auto"/>
              <w:jc w:val="center"/>
              <w:rPr>
                <w:rFonts w:eastAsia="Times New Roman" w:hAnsi="Times New Roman"/>
                <w:i/>
                <w:sz w:val="24"/>
                <w:szCs w:val="24"/>
              </w:rPr>
            </w:pPr>
            <w:r w:rsidRPr="00FE7D39">
              <w:rPr>
                <w:rFonts w:eastAsia="Times New Roman" w:hAnsi="Times New Roman"/>
                <w:i/>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29657E4" w14:textId="77777777" w:rsidR="00EE43DC" w:rsidRPr="00FE7D39" w:rsidRDefault="00EE43DC" w:rsidP="00904D46">
            <w:pPr>
              <w:spacing w:line="240" w:lineRule="auto"/>
              <w:jc w:val="center"/>
              <w:rPr>
                <w:rFonts w:eastAsia="Times New Roman" w:hAnsi="Times New Roman"/>
                <w:i/>
                <w:sz w:val="24"/>
                <w:szCs w:val="24"/>
              </w:rPr>
            </w:pPr>
            <w:r w:rsidRPr="00FE7D39">
              <w:rPr>
                <w:rFonts w:eastAsia="Times New Roman" w:hAnsi="Times New Roman"/>
                <w:i/>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7CB68D4E" w14:textId="77777777" w:rsidR="00EE43DC" w:rsidRPr="00FE7D39" w:rsidRDefault="00EE43DC" w:rsidP="00904D46">
            <w:pPr>
              <w:spacing w:line="240" w:lineRule="auto"/>
              <w:jc w:val="center"/>
              <w:rPr>
                <w:rFonts w:eastAsia="Times New Roman" w:hAnsi="Times New Roman"/>
                <w:i/>
                <w:sz w:val="24"/>
                <w:szCs w:val="24"/>
              </w:rPr>
            </w:pPr>
            <w:r w:rsidRPr="00FE7D39">
              <w:rPr>
                <w:rFonts w:eastAsia="Times New Roman" w:hAnsi="Times New Roman"/>
                <w:i/>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0257F47B" w14:textId="77777777" w:rsidR="00EE43DC" w:rsidRPr="00FE7D39" w:rsidRDefault="00EE43DC" w:rsidP="00904D46">
            <w:pPr>
              <w:spacing w:line="240" w:lineRule="auto"/>
              <w:jc w:val="center"/>
              <w:rPr>
                <w:rFonts w:eastAsia="Times New Roman" w:hAnsi="Times New Roman"/>
                <w:i/>
                <w:sz w:val="24"/>
                <w:szCs w:val="24"/>
              </w:rPr>
            </w:pPr>
            <w:r w:rsidRPr="00FE7D39">
              <w:rPr>
                <w:rFonts w:eastAsia="Times New Roman" w:hAnsi="Times New Roman"/>
                <w:i/>
                <w:sz w:val="24"/>
                <w:szCs w:val="24"/>
              </w:rPr>
              <w:t>7</w:t>
            </w:r>
          </w:p>
        </w:tc>
      </w:tr>
      <w:tr w:rsidR="00EE43DC" w:rsidRPr="00FE7D39" w14:paraId="64F82112" w14:textId="77777777" w:rsidTr="00EE43DC">
        <w:tblPrEx>
          <w:tblBorders>
            <w:bottom w:val="single" w:sz="4" w:space="0" w:color="000000"/>
          </w:tblBorders>
        </w:tblPrEx>
        <w:tc>
          <w:tcPr>
            <w:tcW w:w="568" w:type="dxa"/>
            <w:vMerge w:val="restart"/>
          </w:tcPr>
          <w:p w14:paraId="68671022" w14:textId="77777777" w:rsidR="00EE43DC" w:rsidRPr="00FE7D39" w:rsidRDefault="00EE43DC" w:rsidP="00904D46">
            <w:pPr>
              <w:jc w:val="center"/>
              <w:rPr>
                <w:rFonts w:hAnsi="Times New Roman" w:cs="Times New Roman"/>
                <w:sz w:val="24"/>
                <w:szCs w:val="24"/>
              </w:rPr>
            </w:pPr>
            <w:r w:rsidRPr="00FE7D39">
              <w:rPr>
                <w:rFonts w:hAnsi="Times New Roman" w:cs="Times New Roman"/>
                <w:sz w:val="24"/>
                <w:szCs w:val="24"/>
              </w:rPr>
              <w:t>1.</w:t>
            </w:r>
          </w:p>
        </w:tc>
        <w:tc>
          <w:tcPr>
            <w:tcW w:w="3969" w:type="dxa"/>
          </w:tcPr>
          <w:p w14:paraId="54E2D9CA" w14:textId="07BF3A2D" w:rsidR="00EE43DC" w:rsidRPr="00FE7D39" w:rsidRDefault="00EE43DC" w:rsidP="00900D57">
            <w:pPr>
              <w:spacing w:line="240" w:lineRule="auto"/>
              <w:jc w:val="both"/>
              <w:rPr>
                <w:rFonts w:hAnsi="Times New Roman" w:cs="Times New Roman"/>
                <w:sz w:val="24"/>
                <w:szCs w:val="24"/>
              </w:rPr>
            </w:pPr>
            <w:r w:rsidRPr="00FE7D39">
              <w:rPr>
                <w:rFonts w:hAnsi="Times New Roman" w:cs="Times New Roman"/>
                <w:sz w:val="24"/>
                <w:szCs w:val="24"/>
              </w:rPr>
              <w:t>Asfalto dangos išdaužų iki 50 mm storio užtaisymas (su frezavimu, išvalymu, kraštų ir dugno padengimu bitumine emulsija</w:t>
            </w:r>
            <w:r w:rsidR="00FE7D39">
              <w:rPr>
                <w:rFonts w:hAnsi="Times New Roman" w:cs="Times New Roman"/>
                <w:sz w:val="24"/>
                <w:szCs w:val="24"/>
              </w:rPr>
              <w:t xml:space="preserve"> C40B5-S arba analogiška</w:t>
            </w:r>
            <w:r w:rsidRPr="00FE7D39">
              <w:rPr>
                <w:rFonts w:hAnsi="Times New Roman" w:cs="Times New Roman"/>
                <w:sz w:val="24"/>
                <w:szCs w:val="24"/>
              </w:rPr>
              <w:t>) naudojant asfaltbetonį AC 11 VN, kai remontuojamas plotas:</w:t>
            </w:r>
          </w:p>
          <w:p w14:paraId="1DC9ECBB" w14:textId="77777777" w:rsidR="00EE43DC" w:rsidRPr="00FE7D39" w:rsidRDefault="00EE43DC" w:rsidP="00900D57">
            <w:pPr>
              <w:spacing w:line="240" w:lineRule="auto"/>
              <w:jc w:val="right"/>
              <w:rPr>
                <w:rFonts w:hAnsi="Times New Roman" w:cs="Times New Roman"/>
                <w:sz w:val="24"/>
                <w:szCs w:val="24"/>
              </w:rPr>
            </w:pPr>
            <w:r w:rsidRPr="00FE7D39">
              <w:rPr>
                <w:rFonts w:hAnsi="Times New Roman" w:cs="Times New Roman"/>
                <w:sz w:val="24"/>
                <w:szCs w:val="24"/>
              </w:rPr>
              <w:t>iki 1 m²</w:t>
            </w:r>
          </w:p>
        </w:tc>
        <w:tc>
          <w:tcPr>
            <w:tcW w:w="992" w:type="dxa"/>
          </w:tcPr>
          <w:p w14:paraId="668B8D4F" w14:textId="77777777" w:rsidR="00EE43DC" w:rsidRPr="00FE7D39" w:rsidRDefault="00EE43DC" w:rsidP="00904D46">
            <w:pPr>
              <w:jc w:val="center"/>
              <w:rPr>
                <w:rFonts w:hAnsi="Times New Roman" w:cs="Times New Roman"/>
                <w:sz w:val="24"/>
                <w:szCs w:val="24"/>
              </w:rPr>
            </w:pPr>
          </w:p>
          <w:p w14:paraId="12B90591" w14:textId="77777777" w:rsidR="00EE43DC" w:rsidRPr="00FE7D39" w:rsidRDefault="00EE43DC" w:rsidP="00904D46">
            <w:pPr>
              <w:jc w:val="center"/>
              <w:rPr>
                <w:rFonts w:hAnsi="Times New Roman" w:cs="Times New Roman"/>
                <w:sz w:val="24"/>
                <w:szCs w:val="24"/>
              </w:rPr>
            </w:pPr>
          </w:p>
          <w:p w14:paraId="5F17346F" w14:textId="77777777" w:rsidR="00EE43DC" w:rsidRPr="00FE7D39" w:rsidRDefault="00EE43DC" w:rsidP="00904D46">
            <w:pPr>
              <w:jc w:val="center"/>
              <w:rPr>
                <w:rFonts w:hAnsi="Times New Roman" w:cs="Times New Roman"/>
                <w:sz w:val="24"/>
                <w:szCs w:val="24"/>
              </w:rPr>
            </w:pPr>
          </w:p>
          <w:p w14:paraId="18437F56" w14:textId="77777777" w:rsidR="00EE43DC" w:rsidRPr="00FE7D39" w:rsidRDefault="00EE43DC" w:rsidP="00904D46">
            <w:pPr>
              <w:jc w:val="center"/>
              <w:rPr>
                <w:rFonts w:hAnsi="Times New Roman" w:cs="Times New Roman"/>
                <w:sz w:val="24"/>
                <w:szCs w:val="24"/>
              </w:rPr>
            </w:pPr>
          </w:p>
          <w:p w14:paraId="7078C721" w14:textId="77777777" w:rsidR="00EE43DC" w:rsidRPr="00FE7D39" w:rsidRDefault="00EE43DC" w:rsidP="00904D46">
            <w:pPr>
              <w:jc w:val="center"/>
              <w:rPr>
                <w:rFonts w:hAnsi="Times New Roman" w:cs="Times New Roman"/>
                <w:sz w:val="24"/>
                <w:szCs w:val="24"/>
              </w:rPr>
            </w:pPr>
          </w:p>
          <w:p w14:paraId="647C225D" w14:textId="77777777" w:rsidR="00EE43DC" w:rsidRPr="00FE7D39" w:rsidRDefault="00EE43DC" w:rsidP="00904D46">
            <w:pPr>
              <w:jc w:val="center"/>
              <w:rPr>
                <w:rFonts w:hAnsi="Times New Roman" w:cs="Times New Roman"/>
                <w:sz w:val="24"/>
                <w:szCs w:val="24"/>
              </w:rPr>
            </w:pPr>
            <w:r w:rsidRPr="00FE7D39">
              <w:rPr>
                <w:rFonts w:hAnsi="Times New Roman" w:cs="Times New Roman"/>
                <w:sz w:val="24"/>
                <w:szCs w:val="24"/>
              </w:rPr>
              <w:t>1 m²</w:t>
            </w:r>
          </w:p>
        </w:tc>
        <w:tc>
          <w:tcPr>
            <w:tcW w:w="1418" w:type="dxa"/>
          </w:tcPr>
          <w:p w14:paraId="093F40DA" w14:textId="77777777" w:rsidR="00EE43DC" w:rsidRPr="00FE7D39" w:rsidRDefault="00EE43DC" w:rsidP="00904D46">
            <w:pPr>
              <w:jc w:val="center"/>
              <w:rPr>
                <w:rFonts w:hAnsi="Times New Roman" w:cs="Times New Roman"/>
                <w:sz w:val="24"/>
                <w:szCs w:val="24"/>
              </w:rPr>
            </w:pPr>
          </w:p>
          <w:p w14:paraId="5AA7905C" w14:textId="77777777" w:rsidR="00EE43DC" w:rsidRPr="00FE7D39" w:rsidRDefault="00EE43DC" w:rsidP="00904D46">
            <w:pPr>
              <w:jc w:val="center"/>
              <w:rPr>
                <w:rFonts w:hAnsi="Times New Roman" w:cs="Times New Roman"/>
                <w:sz w:val="24"/>
                <w:szCs w:val="24"/>
              </w:rPr>
            </w:pPr>
          </w:p>
          <w:p w14:paraId="6959F6DB" w14:textId="77777777" w:rsidR="00EE43DC" w:rsidRPr="00FE7D39" w:rsidRDefault="00EE43DC" w:rsidP="00904D46">
            <w:pPr>
              <w:jc w:val="center"/>
              <w:rPr>
                <w:rFonts w:hAnsi="Times New Roman" w:cs="Times New Roman"/>
                <w:sz w:val="24"/>
                <w:szCs w:val="24"/>
              </w:rPr>
            </w:pPr>
          </w:p>
          <w:p w14:paraId="3B601CCE" w14:textId="77777777" w:rsidR="00EE43DC" w:rsidRPr="00FE7D39" w:rsidRDefault="00EE43DC" w:rsidP="00904D46">
            <w:pPr>
              <w:jc w:val="center"/>
              <w:rPr>
                <w:rFonts w:hAnsi="Times New Roman" w:cs="Times New Roman"/>
                <w:sz w:val="24"/>
                <w:szCs w:val="24"/>
              </w:rPr>
            </w:pPr>
          </w:p>
          <w:p w14:paraId="71043024" w14:textId="77777777" w:rsidR="00EE43DC" w:rsidRDefault="00EE43DC" w:rsidP="00904D46">
            <w:pPr>
              <w:jc w:val="center"/>
              <w:rPr>
                <w:rFonts w:hAnsi="Times New Roman" w:cs="Times New Roman"/>
                <w:sz w:val="24"/>
                <w:szCs w:val="24"/>
              </w:rPr>
            </w:pPr>
          </w:p>
          <w:p w14:paraId="713DDE3A" w14:textId="1B997DCA" w:rsidR="00FE7D39" w:rsidRPr="00FE7D39" w:rsidRDefault="00FE7D39" w:rsidP="00904D46">
            <w:pPr>
              <w:jc w:val="center"/>
              <w:rPr>
                <w:rFonts w:hAnsi="Times New Roman" w:cs="Times New Roman"/>
                <w:sz w:val="24"/>
                <w:szCs w:val="24"/>
              </w:rPr>
            </w:pPr>
            <w:r>
              <w:rPr>
                <w:rFonts w:hAnsi="Times New Roman" w:cs="Times New Roman"/>
                <w:sz w:val="24"/>
                <w:szCs w:val="24"/>
              </w:rPr>
              <w:t>2000</w:t>
            </w:r>
          </w:p>
        </w:tc>
        <w:tc>
          <w:tcPr>
            <w:tcW w:w="1134" w:type="dxa"/>
          </w:tcPr>
          <w:p w14:paraId="6D835DA4" w14:textId="77777777" w:rsidR="00EE43DC" w:rsidRPr="00FE7D39" w:rsidRDefault="00EE43DC" w:rsidP="00904D46">
            <w:pPr>
              <w:jc w:val="center"/>
              <w:rPr>
                <w:rFonts w:hAnsi="Times New Roman" w:cs="Times New Roman"/>
                <w:sz w:val="24"/>
                <w:szCs w:val="24"/>
              </w:rPr>
            </w:pPr>
          </w:p>
        </w:tc>
        <w:tc>
          <w:tcPr>
            <w:tcW w:w="1134" w:type="dxa"/>
          </w:tcPr>
          <w:p w14:paraId="63AC3F1B" w14:textId="77777777" w:rsidR="00EE43DC" w:rsidRPr="00FE7D39" w:rsidRDefault="00EE43DC" w:rsidP="00904D46">
            <w:pPr>
              <w:jc w:val="center"/>
              <w:rPr>
                <w:rFonts w:ascii="Arial" w:hAnsi="Arial" w:cs="Arial"/>
              </w:rPr>
            </w:pPr>
          </w:p>
        </w:tc>
        <w:tc>
          <w:tcPr>
            <w:tcW w:w="992" w:type="dxa"/>
          </w:tcPr>
          <w:p w14:paraId="61FDE99D" w14:textId="77777777" w:rsidR="00EE43DC" w:rsidRPr="00FE7D39" w:rsidRDefault="00EE43DC" w:rsidP="00904D46">
            <w:pPr>
              <w:jc w:val="center"/>
              <w:rPr>
                <w:rFonts w:ascii="Arial" w:hAnsi="Arial" w:cs="Arial"/>
              </w:rPr>
            </w:pPr>
          </w:p>
        </w:tc>
      </w:tr>
      <w:tr w:rsidR="00EE43DC" w:rsidRPr="00997233" w14:paraId="57DBCFCE" w14:textId="77777777" w:rsidTr="00EE43DC">
        <w:tblPrEx>
          <w:tblBorders>
            <w:bottom w:val="single" w:sz="4" w:space="0" w:color="000000"/>
          </w:tblBorders>
        </w:tblPrEx>
        <w:tc>
          <w:tcPr>
            <w:tcW w:w="568" w:type="dxa"/>
            <w:vMerge/>
          </w:tcPr>
          <w:p w14:paraId="1E19A51B" w14:textId="77777777" w:rsidR="00EE43DC" w:rsidRPr="00EE43DC" w:rsidRDefault="00EE43DC" w:rsidP="00904D46">
            <w:pPr>
              <w:jc w:val="center"/>
              <w:rPr>
                <w:rFonts w:hAnsi="Times New Roman" w:cs="Times New Roman"/>
                <w:sz w:val="24"/>
                <w:szCs w:val="24"/>
              </w:rPr>
            </w:pPr>
          </w:p>
        </w:tc>
        <w:tc>
          <w:tcPr>
            <w:tcW w:w="3969" w:type="dxa"/>
          </w:tcPr>
          <w:p w14:paraId="58DFB00F" w14:textId="77777777" w:rsidR="00EE43DC" w:rsidRPr="00EE43DC" w:rsidRDefault="00EE43DC" w:rsidP="00900D57">
            <w:pPr>
              <w:spacing w:line="240" w:lineRule="auto"/>
              <w:jc w:val="right"/>
              <w:rPr>
                <w:rFonts w:hAnsi="Times New Roman" w:cs="Times New Roman"/>
                <w:sz w:val="24"/>
                <w:szCs w:val="24"/>
              </w:rPr>
            </w:pPr>
            <w:r w:rsidRPr="00EE43DC">
              <w:rPr>
                <w:rFonts w:hAnsi="Times New Roman" w:cs="Times New Roman"/>
                <w:sz w:val="24"/>
                <w:szCs w:val="24"/>
              </w:rPr>
              <w:t>iki 5 m²</w:t>
            </w:r>
          </w:p>
        </w:tc>
        <w:tc>
          <w:tcPr>
            <w:tcW w:w="992" w:type="dxa"/>
          </w:tcPr>
          <w:p w14:paraId="18721295"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 m²</w:t>
            </w:r>
          </w:p>
        </w:tc>
        <w:tc>
          <w:tcPr>
            <w:tcW w:w="1418" w:type="dxa"/>
          </w:tcPr>
          <w:p w14:paraId="6B3F9D84" w14:textId="0DB5D050" w:rsidR="00EE43DC" w:rsidRPr="00EE43DC" w:rsidRDefault="00FE7D39" w:rsidP="00904D46">
            <w:pPr>
              <w:jc w:val="center"/>
              <w:rPr>
                <w:rFonts w:hAnsi="Times New Roman" w:cs="Times New Roman"/>
                <w:sz w:val="24"/>
                <w:szCs w:val="24"/>
              </w:rPr>
            </w:pPr>
            <w:r>
              <w:rPr>
                <w:rFonts w:hAnsi="Times New Roman" w:cs="Times New Roman"/>
                <w:sz w:val="24"/>
                <w:szCs w:val="24"/>
              </w:rPr>
              <w:t>1000</w:t>
            </w:r>
          </w:p>
        </w:tc>
        <w:tc>
          <w:tcPr>
            <w:tcW w:w="1134" w:type="dxa"/>
          </w:tcPr>
          <w:p w14:paraId="028AC46C" w14:textId="77777777" w:rsidR="00EE43DC" w:rsidRPr="00EE43DC" w:rsidRDefault="00EE43DC" w:rsidP="00904D46">
            <w:pPr>
              <w:jc w:val="center"/>
              <w:rPr>
                <w:rFonts w:hAnsi="Times New Roman" w:cs="Times New Roman"/>
                <w:sz w:val="24"/>
                <w:szCs w:val="24"/>
              </w:rPr>
            </w:pPr>
          </w:p>
        </w:tc>
        <w:tc>
          <w:tcPr>
            <w:tcW w:w="1134" w:type="dxa"/>
          </w:tcPr>
          <w:p w14:paraId="209E1344" w14:textId="77777777" w:rsidR="00EE43DC" w:rsidRPr="00997233" w:rsidRDefault="00EE43DC" w:rsidP="00904D46">
            <w:pPr>
              <w:jc w:val="center"/>
              <w:rPr>
                <w:rFonts w:ascii="Arial" w:hAnsi="Arial" w:cs="Arial"/>
              </w:rPr>
            </w:pPr>
          </w:p>
        </w:tc>
        <w:tc>
          <w:tcPr>
            <w:tcW w:w="992" w:type="dxa"/>
          </w:tcPr>
          <w:p w14:paraId="6B55DBBD" w14:textId="77777777" w:rsidR="00EE43DC" w:rsidRPr="00997233" w:rsidRDefault="00EE43DC" w:rsidP="00904D46">
            <w:pPr>
              <w:jc w:val="center"/>
              <w:rPr>
                <w:rFonts w:ascii="Arial" w:hAnsi="Arial" w:cs="Arial"/>
              </w:rPr>
            </w:pPr>
          </w:p>
        </w:tc>
      </w:tr>
      <w:tr w:rsidR="00EE43DC" w:rsidRPr="00997233" w14:paraId="13ACB6E0" w14:textId="77777777" w:rsidTr="00EE43DC">
        <w:tblPrEx>
          <w:tblBorders>
            <w:bottom w:val="single" w:sz="4" w:space="0" w:color="000000"/>
          </w:tblBorders>
        </w:tblPrEx>
        <w:tc>
          <w:tcPr>
            <w:tcW w:w="568" w:type="dxa"/>
            <w:vMerge/>
          </w:tcPr>
          <w:p w14:paraId="26BFEC47" w14:textId="77777777" w:rsidR="00EE43DC" w:rsidRPr="00EE43DC" w:rsidRDefault="00EE43DC" w:rsidP="00904D46">
            <w:pPr>
              <w:jc w:val="center"/>
              <w:rPr>
                <w:rFonts w:hAnsi="Times New Roman" w:cs="Times New Roman"/>
                <w:sz w:val="24"/>
                <w:szCs w:val="24"/>
              </w:rPr>
            </w:pPr>
          </w:p>
        </w:tc>
        <w:tc>
          <w:tcPr>
            <w:tcW w:w="3969" w:type="dxa"/>
          </w:tcPr>
          <w:p w14:paraId="2BD81C7D" w14:textId="77777777" w:rsidR="00EE43DC" w:rsidRPr="00EE43DC" w:rsidRDefault="00EE43DC" w:rsidP="00900D57">
            <w:pPr>
              <w:spacing w:line="240" w:lineRule="auto"/>
              <w:jc w:val="right"/>
              <w:rPr>
                <w:rFonts w:hAnsi="Times New Roman" w:cs="Times New Roman"/>
                <w:sz w:val="24"/>
                <w:szCs w:val="24"/>
              </w:rPr>
            </w:pPr>
            <w:r w:rsidRPr="00EE43DC">
              <w:rPr>
                <w:rFonts w:hAnsi="Times New Roman" w:cs="Times New Roman"/>
                <w:sz w:val="24"/>
                <w:szCs w:val="24"/>
              </w:rPr>
              <w:t>virš 5 m²</w:t>
            </w:r>
          </w:p>
        </w:tc>
        <w:tc>
          <w:tcPr>
            <w:tcW w:w="992" w:type="dxa"/>
          </w:tcPr>
          <w:p w14:paraId="1CC99FD5"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 m²</w:t>
            </w:r>
          </w:p>
        </w:tc>
        <w:tc>
          <w:tcPr>
            <w:tcW w:w="1418" w:type="dxa"/>
          </w:tcPr>
          <w:p w14:paraId="7E057F99" w14:textId="3C3302EC" w:rsidR="00EE43DC" w:rsidRPr="00EE43DC" w:rsidRDefault="00FE7D39" w:rsidP="00904D46">
            <w:pPr>
              <w:jc w:val="center"/>
              <w:rPr>
                <w:rFonts w:hAnsi="Times New Roman" w:cs="Times New Roman"/>
                <w:sz w:val="24"/>
                <w:szCs w:val="24"/>
              </w:rPr>
            </w:pPr>
            <w:r>
              <w:rPr>
                <w:rFonts w:hAnsi="Times New Roman" w:cs="Times New Roman"/>
                <w:sz w:val="24"/>
                <w:szCs w:val="24"/>
              </w:rPr>
              <w:t>4000</w:t>
            </w:r>
          </w:p>
        </w:tc>
        <w:tc>
          <w:tcPr>
            <w:tcW w:w="1134" w:type="dxa"/>
          </w:tcPr>
          <w:p w14:paraId="33FD0CE4" w14:textId="77777777" w:rsidR="00EE43DC" w:rsidRPr="00EE43DC" w:rsidRDefault="00EE43DC" w:rsidP="00904D46">
            <w:pPr>
              <w:jc w:val="center"/>
              <w:rPr>
                <w:rFonts w:hAnsi="Times New Roman" w:cs="Times New Roman"/>
                <w:sz w:val="24"/>
                <w:szCs w:val="24"/>
              </w:rPr>
            </w:pPr>
          </w:p>
        </w:tc>
        <w:tc>
          <w:tcPr>
            <w:tcW w:w="1134" w:type="dxa"/>
          </w:tcPr>
          <w:p w14:paraId="0DE4477F" w14:textId="77777777" w:rsidR="00EE43DC" w:rsidRPr="00997233" w:rsidRDefault="00EE43DC" w:rsidP="00904D46">
            <w:pPr>
              <w:jc w:val="center"/>
              <w:rPr>
                <w:rFonts w:ascii="Arial" w:hAnsi="Arial" w:cs="Arial"/>
              </w:rPr>
            </w:pPr>
          </w:p>
        </w:tc>
        <w:tc>
          <w:tcPr>
            <w:tcW w:w="992" w:type="dxa"/>
          </w:tcPr>
          <w:p w14:paraId="09977D40" w14:textId="77777777" w:rsidR="00EE43DC" w:rsidRPr="00997233" w:rsidRDefault="00EE43DC" w:rsidP="00904D46">
            <w:pPr>
              <w:jc w:val="center"/>
              <w:rPr>
                <w:rFonts w:ascii="Arial" w:hAnsi="Arial" w:cs="Arial"/>
              </w:rPr>
            </w:pPr>
          </w:p>
        </w:tc>
      </w:tr>
      <w:tr w:rsidR="00EE43DC" w:rsidRPr="00997233" w14:paraId="7541D487" w14:textId="77777777" w:rsidTr="00EE43DC">
        <w:tblPrEx>
          <w:tblBorders>
            <w:bottom w:val="single" w:sz="4" w:space="0" w:color="000000"/>
          </w:tblBorders>
        </w:tblPrEx>
        <w:tc>
          <w:tcPr>
            <w:tcW w:w="568" w:type="dxa"/>
            <w:vMerge w:val="restart"/>
          </w:tcPr>
          <w:p w14:paraId="63F072CF"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p>
        </w:tc>
        <w:tc>
          <w:tcPr>
            <w:tcW w:w="3969" w:type="dxa"/>
          </w:tcPr>
          <w:p w14:paraId="1A715B53" w14:textId="13ED84FB"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Asfalto dangos išdaužų iki 50 mm storio užtaisymas (su frezavimu, išvalymu, kraštų ir dugno padengimu bitumine emulsija</w:t>
            </w:r>
            <w:r w:rsidR="00FE7D39">
              <w:rPr>
                <w:rFonts w:hAnsi="Times New Roman" w:cs="Times New Roman"/>
                <w:sz w:val="24"/>
                <w:szCs w:val="24"/>
              </w:rPr>
              <w:t xml:space="preserve"> C40B5-S arba analogiška</w:t>
            </w:r>
            <w:r w:rsidRPr="00EE43DC">
              <w:rPr>
                <w:rFonts w:hAnsi="Times New Roman" w:cs="Times New Roman"/>
                <w:sz w:val="24"/>
                <w:szCs w:val="24"/>
              </w:rPr>
              <w:t>) naudojant asfaltbetonį AC 11 VS, kai remontuojamas plotas:</w:t>
            </w:r>
          </w:p>
          <w:p w14:paraId="09C936C1" w14:textId="77777777" w:rsidR="00EE43DC" w:rsidRPr="00EE43DC" w:rsidRDefault="00EE43DC" w:rsidP="00900D57">
            <w:pPr>
              <w:spacing w:line="240" w:lineRule="auto"/>
              <w:jc w:val="right"/>
              <w:rPr>
                <w:rFonts w:hAnsi="Times New Roman" w:cs="Times New Roman"/>
                <w:sz w:val="24"/>
                <w:szCs w:val="24"/>
              </w:rPr>
            </w:pPr>
            <w:r w:rsidRPr="00EE43DC">
              <w:rPr>
                <w:rFonts w:hAnsi="Times New Roman" w:cs="Times New Roman"/>
                <w:sz w:val="24"/>
                <w:szCs w:val="24"/>
              </w:rPr>
              <w:t>iki 1 m²</w:t>
            </w:r>
          </w:p>
        </w:tc>
        <w:tc>
          <w:tcPr>
            <w:tcW w:w="992" w:type="dxa"/>
          </w:tcPr>
          <w:p w14:paraId="0746350D" w14:textId="77777777" w:rsidR="00EE43DC" w:rsidRPr="00EE43DC" w:rsidRDefault="00EE43DC" w:rsidP="00904D46">
            <w:pPr>
              <w:jc w:val="center"/>
              <w:rPr>
                <w:rFonts w:hAnsi="Times New Roman" w:cs="Times New Roman"/>
                <w:sz w:val="24"/>
                <w:szCs w:val="24"/>
              </w:rPr>
            </w:pPr>
          </w:p>
          <w:p w14:paraId="2B6DEA46" w14:textId="77777777" w:rsidR="00EE43DC" w:rsidRPr="00EE43DC" w:rsidRDefault="00EE43DC" w:rsidP="00904D46">
            <w:pPr>
              <w:jc w:val="center"/>
              <w:rPr>
                <w:rFonts w:hAnsi="Times New Roman" w:cs="Times New Roman"/>
                <w:sz w:val="24"/>
                <w:szCs w:val="24"/>
              </w:rPr>
            </w:pPr>
          </w:p>
          <w:p w14:paraId="32C13BE6" w14:textId="77777777" w:rsidR="00EE43DC" w:rsidRPr="00EE43DC" w:rsidRDefault="00EE43DC" w:rsidP="00904D46">
            <w:pPr>
              <w:jc w:val="center"/>
              <w:rPr>
                <w:rFonts w:hAnsi="Times New Roman" w:cs="Times New Roman"/>
                <w:sz w:val="24"/>
                <w:szCs w:val="24"/>
              </w:rPr>
            </w:pPr>
          </w:p>
          <w:p w14:paraId="3A23B06F" w14:textId="77777777" w:rsidR="00EE43DC" w:rsidRPr="00EE43DC" w:rsidRDefault="00EE43DC" w:rsidP="00904D46">
            <w:pPr>
              <w:jc w:val="center"/>
              <w:rPr>
                <w:rFonts w:hAnsi="Times New Roman" w:cs="Times New Roman"/>
                <w:sz w:val="24"/>
                <w:szCs w:val="24"/>
              </w:rPr>
            </w:pPr>
          </w:p>
          <w:p w14:paraId="06346FEA" w14:textId="77777777" w:rsidR="00EE43DC" w:rsidRPr="00EE43DC" w:rsidRDefault="00EE43DC" w:rsidP="00904D46">
            <w:pPr>
              <w:jc w:val="center"/>
              <w:rPr>
                <w:rFonts w:hAnsi="Times New Roman" w:cs="Times New Roman"/>
                <w:sz w:val="24"/>
                <w:szCs w:val="24"/>
              </w:rPr>
            </w:pPr>
          </w:p>
          <w:p w14:paraId="24B61277"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 m²</w:t>
            </w:r>
          </w:p>
        </w:tc>
        <w:tc>
          <w:tcPr>
            <w:tcW w:w="1418" w:type="dxa"/>
          </w:tcPr>
          <w:p w14:paraId="77EF2A61" w14:textId="77777777" w:rsidR="00EE43DC" w:rsidRPr="00EE43DC" w:rsidRDefault="00EE43DC" w:rsidP="00904D46">
            <w:pPr>
              <w:jc w:val="center"/>
              <w:rPr>
                <w:rFonts w:hAnsi="Times New Roman" w:cs="Times New Roman"/>
                <w:sz w:val="24"/>
                <w:szCs w:val="24"/>
              </w:rPr>
            </w:pPr>
          </w:p>
          <w:p w14:paraId="2D39D28F" w14:textId="77777777" w:rsidR="00EE43DC" w:rsidRPr="00EE43DC" w:rsidRDefault="00EE43DC" w:rsidP="00904D46">
            <w:pPr>
              <w:jc w:val="center"/>
              <w:rPr>
                <w:rFonts w:hAnsi="Times New Roman" w:cs="Times New Roman"/>
                <w:sz w:val="24"/>
                <w:szCs w:val="24"/>
              </w:rPr>
            </w:pPr>
          </w:p>
          <w:p w14:paraId="1E4F9397" w14:textId="77777777" w:rsidR="00EE43DC" w:rsidRPr="00EE43DC" w:rsidRDefault="00EE43DC" w:rsidP="00904D46">
            <w:pPr>
              <w:jc w:val="center"/>
              <w:rPr>
                <w:rFonts w:hAnsi="Times New Roman" w:cs="Times New Roman"/>
                <w:sz w:val="24"/>
                <w:szCs w:val="24"/>
              </w:rPr>
            </w:pPr>
          </w:p>
          <w:p w14:paraId="0E7CC465" w14:textId="77777777" w:rsidR="00EE43DC" w:rsidRDefault="00EE43DC" w:rsidP="00904D46">
            <w:pPr>
              <w:rPr>
                <w:rFonts w:hAnsi="Times New Roman" w:cs="Times New Roman"/>
                <w:sz w:val="24"/>
                <w:szCs w:val="24"/>
              </w:rPr>
            </w:pPr>
          </w:p>
          <w:p w14:paraId="5204DE1B" w14:textId="77777777" w:rsidR="00FE7D39" w:rsidRDefault="00FE7D39" w:rsidP="00904D46">
            <w:pPr>
              <w:rPr>
                <w:rFonts w:hAnsi="Times New Roman" w:cs="Times New Roman"/>
                <w:sz w:val="24"/>
                <w:szCs w:val="24"/>
              </w:rPr>
            </w:pPr>
          </w:p>
          <w:p w14:paraId="6DDDC0F3" w14:textId="321B2377" w:rsidR="00FE7D39" w:rsidRPr="00EE43DC" w:rsidRDefault="00FE7D39" w:rsidP="00FE7D39">
            <w:pPr>
              <w:jc w:val="center"/>
              <w:rPr>
                <w:rFonts w:hAnsi="Times New Roman" w:cs="Times New Roman"/>
                <w:sz w:val="24"/>
                <w:szCs w:val="24"/>
              </w:rPr>
            </w:pPr>
            <w:r>
              <w:rPr>
                <w:rFonts w:hAnsi="Times New Roman" w:cs="Times New Roman"/>
                <w:sz w:val="24"/>
                <w:szCs w:val="24"/>
              </w:rPr>
              <w:t>1000</w:t>
            </w:r>
          </w:p>
        </w:tc>
        <w:tc>
          <w:tcPr>
            <w:tcW w:w="1134" w:type="dxa"/>
          </w:tcPr>
          <w:p w14:paraId="6F4013D9" w14:textId="77777777" w:rsidR="00EE43DC" w:rsidRPr="00EE43DC" w:rsidRDefault="00EE43DC" w:rsidP="00904D46">
            <w:pPr>
              <w:jc w:val="center"/>
              <w:rPr>
                <w:rFonts w:hAnsi="Times New Roman" w:cs="Times New Roman"/>
                <w:sz w:val="24"/>
                <w:szCs w:val="24"/>
              </w:rPr>
            </w:pPr>
          </w:p>
        </w:tc>
        <w:tc>
          <w:tcPr>
            <w:tcW w:w="1134" w:type="dxa"/>
          </w:tcPr>
          <w:p w14:paraId="0846697E" w14:textId="77777777" w:rsidR="00EE43DC" w:rsidRPr="00997233" w:rsidRDefault="00EE43DC" w:rsidP="00904D46">
            <w:pPr>
              <w:jc w:val="center"/>
              <w:rPr>
                <w:rFonts w:ascii="Arial" w:hAnsi="Arial" w:cs="Arial"/>
              </w:rPr>
            </w:pPr>
          </w:p>
        </w:tc>
        <w:tc>
          <w:tcPr>
            <w:tcW w:w="992" w:type="dxa"/>
          </w:tcPr>
          <w:p w14:paraId="1049AB6B" w14:textId="77777777" w:rsidR="00EE43DC" w:rsidRPr="00997233" w:rsidRDefault="00EE43DC" w:rsidP="00904D46">
            <w:pPr>
              <w:jc w:val="center"/>
              <w:rPr>
                <w:rFonts w:ascii="Arial" w:hAnsi="Arial" w:cs="Arial"/>
              </w:rPr>
            </w:pPr>
          </w:p>
        </w:tc>
      </w:tr>
      <w:tr w:rsidR="00EE43DC" w:rsidRPr="00997233" w14:paraId="60EF22DB" w14:textId="77777777" w:rsidTr="00EE43DC">
        <w:tblPrEx>
          <w:tblBorders>
            <w:bottom w:val="single" w:sz="4" w:space="0" w:color="000000"/>
          </w:tblBorders>
        </w:tblPrEx>
        <w:tc>
          <w:tcPr>
            <w:tcW w:w="568" w:type="dxa"/>
            <w:vMerge/>
          </w:tcPr>
          <w:p w14:paraId="798322C5" w14:textId="77777777" w:rsidR="00EE43DC" w:rsidRPr="00EE43DC" w:rsidRDefault="00EE43DC" w:rsidP="00904D46">
            <w:pPr>
              <w:jc w:val="center"/>
              <w:rPr>
                <w:rFonts w:hAnsi="Times New Roman" w:cs="Times New Roman"/>
                <w:sz w:val="24"/>
                <w:szCs w:val="24"/>
              </w:rPr>
            </w:pPr>
          </w:p>
        </w:tc>
        <w:tc>
          <w:tcPr>
            <w:tcW w:w="3969" w:type="dxa"/>
          </w:tcPr>
          <w:p w14:paraId="36D9D6C7" w14:textId="77777777" w:rsidR="00EE43DC" w:rsidRPr="00EE43DC" w:rsidRDefault="00EE43DC" w:rsidP="00900D57">
            <w:pPr>
              <w:spacing w:line="240" w:lineRule="auto"/>
              <w:jc w:val="right"/>
              <w:rPr>
                <w:rFonts w:hAnsi="Times New Roman" w:cs="Times New Roman"/>
                <w:sz w:val="24"/>
                <w:szCs w:val="24"/>
              </w:rPr>
            </w:pPr>
            <w:r w:rsidRPr="00EE43DC">
              <w:rPr>
                <w:rFonts w:hAnsi="Times New Roman" w:cs="Times New Roman"/>
                <w:sz w:val="24"/>
                <w:szCs w:val="24"/>
              </w:rPr>
              <w:t>iki 5 m²</w:t>
            </w:r>
          </w:p>
        </w:tc>
        <w:tc>
          <w:tcPr>
            <w:tcW w:w="992" w:type="dxa"/>
          </w:tcPr>
          <w:p w14:paraId="5E1169D5"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 m²</w:t>
            </w:r>
          </w:p>
        </w:tc>
        <w:tc>
          <w:tcPr>
            <w:tcW w:w="1418" w:type="dxa"/>
          </w:tcPr>
          <w:p w14:paraId="5D15EC8A" w14:textId="78B9D819" w:rsidR="00EE43DC" w:rsidRPr="00EE43DC" w:rsidRDefault="00FE7D39" w:rsidP="00904D46">
            <w:pPr>
              <w:jc w:val="center"/>
              <w:rPr>
                <w:rFonts w:hAnsi="Times New Roman" w:cs="Times New Roman"/>
                <w:sz w:val="24"/>
                <w:szCs w:val="24"/>
              </w:rPr>
            </w:pPr>
            <w:r>
              <w:rPr>
                <w:rFonts w:hAnsi="Times New Roman" w:cs="Times New Roman"/>
                <w:sz w:val="24"/>
                <w:szCs w:val="24"/>
              </w:rPr>
              <w:t>725</w:t>
            </w:r>
          </w:p>
        </w:tc>
        <w:tc>
          <w:tcPr>
            <w:tcW w:w="1134" w:type="dxa"/>
          </w:tcPr>
          <w:p w14:paraId="2D205402" w14:textId="77777777" w:rsidR="00EE43DC" w:rsidRPr="00EE43DC" w:rsidRDefault="00EE43DC" w:rsidP="00904D46">
            <w:pPr>
              <w:jc w:val="center"/>
              <w:rPr>
                <w:rFonts w:hAnsi="Times New Roman" w:cs="Times New Roman"/>
                <w:sz w:val="24"/>
                <w:szCs w:val="24"/>
              </w:rPr>
            </w:pPr>
          </w:p>
        </w:tc>
        <w:tc>
          <w:tcPr>
            <w:tcW w:w="1134" w:type="dxa"/>
          </w:tcPr>
          <w:p w14:paraId="4C439D74" w14:textId="77777777" w:rsidR="00EE43DC" w:rsidRPr="00997233" w:rsidRDefault="00EE43DC" w:rsidP="00904D46">
            <w:pPr>
              <w:jc w:val="center"/>
              <w:rPr>
                <w:rFonts w:ascii="Arial" w:hAnsi="Arial" w:cs="Arial"/>
              </w:rPr>
            </w:pPr>
          </w:p>
        </w:tc>
        <w:tc>
          <w:tcPr>
            <w:tcW w:w="992" w:type="dxa"/>
          </w:tcPr>
          <w:p w14:paraId="58FC44FA" w14:textId="77777777" w:rsidR="00EE43DC" w:rsidRPr="00997233" w:rsidRDefault="00EE43DC" w:rsidP="00904D46">
            <w:pPr>
              <w:jc w:val="center"/>
              <w:rPr>
                <w:rFonts w:ascii="Arial" w:hAnsi="Arial" w:cs="Arial"/>
              </w:rPr>
            </w:pPr>
          </w:p>
        </w:tc>
      </w:tr>
      <w:tr w:rsidR="00EE43DC" w:rsidRPr="00997233" w14:paraId="06E2ABA5" w14:textId="77777777" w:rsidTr="00EE43DC">
        <w:tblPrEx>
          <w:tblBorders>
            <w:bottom w:val="single" w:sz="4" w:space="0" w:color="000000"/>
          </w:tblBorders>
        </w:tblPrEx>
        <w:tc>
          <w:tcPr>
            <w:tcW w:w="568" w:type="dxa"/>
            <w:vMerge/>
          </w:tcPr>
          <w:p w14:paraId="511904F3" w14:textId="77777777" w:rsidR="00EE43DC" w:rsidRPr="00EE43DC" w:rsidRDefault="00EE43DC" w:rsidP="00904D46">
            <w:pPr>
              <w:jc w:val="center"/>
              <w:rPr>
                <w:rFonts w:hAnsi="Times New Roman" w:cs="Times New Roman"/>
                <w:sz w:val="24"/>
                <w:szCs w:val="24"/>
              </w:rPr>
            </w:pPr>
          </w:p>
        </w:tc>
        <w:tc>
          <w:tcPr>
            <w:tcW w:w="3969" w:type="dxa"/>
          </w:tcPr>
          <w:p w14:paraId="47DFAC81" w14:textId="77777777" w:rsidR="00EE43DC" w:rsidRPr="00EE43DC" w:rsidRDefault="00EE43DC" w:rsidP="00900D57">
            <w:pPr>
              <w:spacing w:line="240" w:lineRule="auto"/>
              <w:jc w:val="right"/>
              <w:rPr>
                <w:rFonts w:hAnsi="Times New Roman" w:cs="Times New Roman"/>
                <w:sz w:val="24"/>
                <w:szCs w:val="24"/>
              </w:rPr>
            </w:pPr>
            <w:r w:rsidRPr="00EE43DC">
              <w:rPr>
                <w:rFonts w:hAnsi="Times New Roman" w:cs="Times New Roman"/>
                <w:sz w:val="24"/>
                <w:szCs w:val="24"/>
              </w:rPr>
              <w:t>virš 5 m²</w:t>
            </w:r>
          </w:p>
        </w:tc>
        <w:tc>
          <w:tcPr>
            <w:tcW w:w="992" w:type="dxa"/>
          </w:tcPr>
          <w:p w14:paraId="6AE99C9D"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 m²</w:t>
            </w:r>
          </w:p>
        </w:tc>
        <w:tc>
          <w:tcPr>
            <w:tcW w:w="1418" w:type="dxa"/>
          </w:tcPr>
          <w:p w14:paraId="1F2A2561" w14:textId="6E718977" w:rsidR="00EE43DC" w:rsidRPr="00EE43DC" w:rsidRDefault="00FE7D39" w:rsidP="00904D46">
            <w:pPr>
              <w:jc w:val="center"/>
              <w:rPr>
                <w:rFonts w:hAnsi="Times New Roman" w:cs="Times New Roman"/>
                <w:sz w:val="24"/>
                <w:szCs w:val="24"/>
              </w:rPr>
            </w:pPr>
            <w:r>
              <w:rPr>
                <w:rFonts w:hAnsi="Times New Roman" w:cs="Times New Roman"/>
                <w:sz w:val="24"/>
                <w:szCs w:val="24"/>
              </w:rPr>
              <w:t>2100</w:t>
            </w:r>
          </w:p>
        </w:tc>
        <w:tc>
          <w:tcPr>
            <w:tcW w:w="1134" w:type="dxa"/>
          </w:tcPr>
          <w:p w14:paraId="2EE8B4E9" w14:textId="77777777" w:rsidR="00EE43DC" w:rsidRPr="00EE43DC" w:rsidRDefault="00EE43DC" w:rsidP="00904D46">
            <w:pPr>
              <w:jc w:val="center"/>
              <w:rPr>
                <w:rFonts w:hAnsi="Times New Roman" w:cs="Times New Roman"/>
                <w:sz w:val="24"/>
                <w:szCs w:val="24"/>
              </w:rPr>
            </w:pPr>
          </w:p>
        </w:tc>
        <w:tc>
          <w:tcPr>
            <w:tcW w:w="1134" w:type="dxa"/>
          </w:tcPr>
          <w:p w14:paraId="30710ABD" w14:textId="77777777" w:rsidR="00EE43DC" w:rsidRPr="00997233" w:rsidRDefault="00EE43DC" w:rsidP="00904D46">
            <w:pPr>
              <w:jc w:val="center"/>
              <w:rPr>
                <w:rFonts w:ascii="Arial" w:hAnsi="Arial" w:cs="Arial"/>
              </w:rPr>
            </w:pPr>
          </w:p>
        </w:tc>
        <w:tc>
          <w:tcPr>
            <w:tcW w:w="992" w:type="dxa"/>
          </w:tcPr>
          <w:p w14:paraId="7BB5C20F" w14:textId="77777777" w:rsidR="00EE43DC" w:rsidRPr="00997233" w:rsidRDefault="00EE43DC" w:rsidP="00904D46">
            <w:pPr>
              <w:jc w:val="center"/>
              <w:rPr>
                <w:rFonts w:ascii="Arial" w:hAnsi="Arial" w:cs="Arial"/>
              </w:rPr>
            </w:pPr>
          </w:p>
        </w:tc>
      </w:tr>
      <w:tr w:rsidR="00EE43DC" w:rsidRPr="00997233" w14:paraId="077F5201" w14:textId="77777777" w:rsidTr="00EE43DC">
        <w:tblPrEx>
          <w:tblBorders>
            <w:bottom w:val="single" w:sz="4" w:space="0" w:color="000000"/>
          </w:tblBorders>
        </w:tblPrEx>
        <w:tc>
          <w:tcPr>
            <w:tcW w:w="568" w:type="dxa"/>
          </w:tcPr>
          <w:p w14:paraId="40DF8586"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p>
        </w:tc>
        <w:tc>
          <w:tcPr>
            <w:tcW w:w="3969" w:type="dxa"/>
          </w:tcPr>
          <w:p w14:paraId="5A124271"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Asfaltbetonio dangos iki 40 mm storio frezavimas freza</w:t>
            </w:r>
          </w:p>
        </w:tc>
        <w:tc>
          <w:tcPr>
            <w:tcW w:w="992" w:type="dxa"/>
            <w:vAlign w:val="center"/>
          </w:tcPr>
          <w:p w14:paraId="098BBDF3"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5102BF09" w14:textId="7687B598" w:rsidR="00EE43DC" w:rsidRPr="00EE43DC" w:rsidRDefault="00FE7D39" w:rsidP="00904D46">
            <w:pPr>
              <w:jc w:val="center"/>
              <w:rPr>
                <w:rFonts w:hAnsi="Times New Roman" w:cs="Times New Roman"/>
                <w:sz w:val="24"/>
                <w:szCs w:val="24"/>
              </w:rPr>
            </w:pPr>
            <w:r>
              <w:rPr>
                <w:rFonts w:hAnsi="Times New Roman" w:cs="Times New Roman"/>
                <w:sz w:val="24"/>
                <w:szCs w:val="24"/>
              </w:rPr>
              <w:t>1110</w:t>
            </w:r>
          </w:p>
        </w:tc>
        <w:tc>
          <w:tcPr>
            <w:tcW w:w="1134" w:type="dxa"/>
          </w:tcPr>
          <w:p w14:paraId="7167991A" w14:textId="77777777" w:rsidR="00EE43DC" w:rsidRPr="00EE43DC" w:rsidRDefault="00EE43DC" w:rsidP="00904D46">
            <w:pPr>
              <w:jc w:val="center"/>
              <w:rPr>
                <w:rFonts w:hAnsi="Times New Roman" w:cs="Times New Roman"/>
                <w:sz w:val="24"/>
                <w:szCs w:val="24"/>
              </w:rPr>
            </w:pPr>
          </w:p>
        </w:tc>
        <w:tc>
          <w:tcPr>
            <w:tcW w:w="1134" w:type="dxa"/>
          </w:tcPr>
          <w:p w14:paraId="2E697CAC" w14:textId="77777777" w:rsidR="00EE43DC" w:rsidRPr="00997233" w:rsidRDefault="00EE43DC" w:rsidP="00904D46">
            <w:pPr>
              <w:jc w:val="center"/>
              <w:rPr>
                <w:rFonts w:ascii="Arial" w:hAnsi="Arial" w:cs="Arial"/>
              </w:rPr>
            </w:pPr>
          </w:p>
        </w:tc>
        <w:tc>
          <w:tcPr>
            <w:tcW w:w="992" w:type="dxa"/>
          </w:tcPr>
          <w:p w14:paraId="1FE0A0A3" w14:textId="77777777" w:rsidR="00EE43DC" w:rsidRPr="00997233" w:rsidRDefault="00EE43DC" w:rsidP="00904D46">
            <w:pPr>
              <w:jc w:val="center"/>
              <w:rPr>
                <w:rFonts w:ascii="Arial" w:hAnsi="Arial" w:cs="Arial"/>
              </w:rPr>
            </w:pPr>
          </w:p>
        </w:tc>
      </w:tr>
      <w:tr w:rsidR="00EE43DC" w:rsidRPr="00997233" w14:paraId="60E61134" w14:textId="77777777" w:rsidTr="00EE43DC">
        <w:tblPrEx>
          <w:tblBorders>
            <w:bottom w:val="single" w:sz="4" w:space="0" w:color="000000"/>
          </w:tblBorders>
        </w:tblPrEx>
        <w:tc>
          <w:tcPr>
            <w:tcW w:w="568" w:type="dxa"/>
          </w:tcPr>
          <w:p w14:paraId="3A799A19"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p>
        </w:tc>
        <w:tc>
          <w:tcPr>
            <w:tcW w:w="3969" w:type="dxa"/>
          </w:tcPr>
          <w:p w14:paraId="66199196"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Keičiant frezavimo sluoksnio storį, kiekvienam 10 mm prie 3 punkte nurodyto įkainio pridėti ar atimti</w:t>
            </w:r>
          </w:p>
        </w:tc>
        <w:tc>
          <w:tcPr>
            <w:tcW w:w="992" w:type="dxa"/>
            <w:vAlign w:val="center"/>
          </w:tcPr>
          <w:p w14:paraId="7DF325E5"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7401AC70" w14:textId="37704972" w:rsidR="00EE43DC" w:rsidRPr="00EE43DC" w:rsidRDefault="00FE7D39" w:rsidP="00904D46">
            <w:pPr>
              <w:jc w:val="center"/>
              <w:rPr>
                <w:rFonts w:hAnsi="Times New Roman" w:cs="Times New Roman"/>
                <w:sz w:val="24"/>
                <w:szCs w:val="24"/>
              </w:rPr>
            </w:pPr>
            <w:r>
              <w:rPr>
                <w:rFonts w:hAnsi="Times New Roman" w:cs="Times New Roman"/>
                <w:sz w:val="24"/>
                <w:szCs w:val="24"/>
              </w:rPr>
              <w:t>1110</w:t>
            </w:r>
          </w:p>
        </w:tc>
        <w:tc>
          <w:tcPr>
            <w:tcW w:w="1134" w:type="dxa"/>
          </w:tcPr>
          <w:p w14:paraId="7F413467" w14:textId="77777777" w:rsidR="00EE43DC" w:rsidRPr="00EE43DC" w:rsidRDefault="00EE43DC" w:rsidP="00904D46">
            <w:pPr>
              <w:jc w:val="center"/>
              <w:rPr>
                <w:rFonts w:hAnsi="Times New Roman" w:cs="Times New Roman"/>
                <w:sz w:val="24"/>
                <w:szCs w:val="24"/>
              </w:rPr>
            </w:pPr>
          </w:p>
        </w:tc>
        <w:tc>
          <w:tcPr>
            <w:tcW w:w="1134" w:type="dxa"/>
          </w:tcPr>
          <w:p w14:paraId="03844D08" w14:textId="77777777" w:rsidR="00EE43DC" w:rsidRPr="00997233" w:rsidRDefault="00EE43DC" w:rsidP="00904D46">
            <w:pPr>
              <w:jc w:val="center"/>
              <w:rPr>
                <w:rFonts w:ascii="Arial" w:hAnsi="Arial" w:cs="Arial"/>
              </w:rPr>
            </w:pPr>
          </w:p>
        </w:tc>
        <w:tc>
          <w:tcPr>
            <w:tcW w:w="992" w:type="dxa"/>
          </w:tcPr>
          <w:p w14:paraId="058BD7E5" w14:textId="77777777" w:rsidR="00EE43DC" w:rsidRPr="00997233" w:rsidRDefault="00EE43DC" w:rsidP="00904D46">
            <w:pPr>
              <w:jc w:val="center"/>
              <w:rPr>
                <w:rFonts w:ascii="Arial" w:hAnsi="Arial" w:cs="Arial"/>
              </w:rPr>
            </w:pPr>
          </w:p>
        </w:tc>
      </w:tr>
      <w:tr w:rsidR="00EE43DC" w:rsidRPr="00997233" w14:paraId="62E6B7FC" w14:textId="77777777" w:rsidTr="00EE43DC">
        <w:tblPrEx>
          <w:tblBorders>
            <w:bottom w:val="single" w:sz="4" w:space="0" w:color="000000"/>
          </w:tblBorders>
        </w:tblPrEx>
        <w:tc>
          <w:tcPr>
            <w:tcW w:w="568" w:type="dxa"/>
          </w:tcPr>
          <w:p w14:paraId="752EEDC0"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p>
        </w:tc>
        <w:tc>
          <w:tcPr>
            <w:tcW w:w="3969" w:type="dxa"/>
          </w:tcPr>
          <w:p w14:paraId="2463D43D"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Asfaltbetonio dangos ardymas</w:t>
            </w:r>
          </w:p>
        </w:tc>
        <w:tc>
          <w:tcPr>
            <w:tcW w:w="992" w:type="dxa"/>
            <w:vAlign w:val="center"/>
          </w:tcPr>
          <w:p w14:paraId="24D1FACF"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 m³</w:t>
            </w:r>
          </w:p>
        </w:tc>
        <w:tc>
          <w:tcPr>
            <w:tcW w:w="1418" w:type="dxa"/>
            <w:vAlign w:val="center"/>
          </w:tcPr>
          <w:p w14:paraId="268F9817" w14:textId="06131227" w:rsidR="00EE43DC" w:rsidRPr="00EE43DC" w:rsidRDefault="00FE7D39" w:rsidP="00904D46">
            <w:pPr>
              <w:jc w:val="center"/>
              <w:rPr>
                <w:rFonts w:hAnsi="Times New Roman" w:cs="Times New Roman"/>
                <w:sz w:val="24"/>
                <w:szCs w:val="24"/>
              </w:rPr>
            </w:pPr>
            <w:r>
              <w:rPr>
                <w:rFonts w:hAnsi="Times New Roman" w:cs="Times New Roman"/>
                <w:sz w:val="24"/>
                <w:szCs w:val="24"/>
              </w:rPr>
              <w:t>200</w:t>
            </w:r>
          </w:p>
        </w:tc>
        <w:tc>
          <w:tcPr>
            <w:tcW w:w="1134" w:type="dxa"/>
          </w:tcPr>
          <w:p w14:paraId="6DCA695E" w14:textId="77777777" w:rsidR="00EE43DC" w:rsidRPr="00EE43DC" w:rsidRDefault="00EE43DC" w:rsidP="00904D46">
            <w:pPr>
              <w:jc w:val="center"/>
              <w:rPr>
                <w:rFonts w:hAnsi="Times New Roman" w:cs="Times New Roman"/>
                <w:sz w:val="24"/>
                <w:szCs w:val="24"/>
              </w:rPr>
            </w:pPr>
          </w:p>
        </w:tc>
        <w:tc>
          <w:tcPr>
            <w:tcW w:w="1134" w:type="dxa"/>
          </w:tcPr>
          <w:p w14:paraId="09393223" w14:textId="77777777" w:rsidR="00EE43DC" w:rsidRPr="00997233" w:rsidRDefault="00EE43DC" w:rsidP="00904D46">
            <w:pPr>
              <w:jc w:val="center"/>
              <w:rPr>
                <w:rFonts w:ascii="Arial" w:hAnsi="Arial" w:cs="Arial"/>
              </w:rPr>
            </w:pPr>
          </w:p>
        </w:tc>
        <w:tc>
          <w:tcPr>
            <w:tcW w:w="992" w:type="dxa"/>
          </w:tcPr>
          <w:p w14:paraId="72452D46" w14:textId="77777777" w:rsidR="00EE43DC" w:rsidRPr="00997233" w:rsidRDefault="00EE43DC" w:rsidP="00904D46">
            <w:pPr>
              <w:jc w:val="center"/>
              <w:rPr>
                <w:rFonts w:ascii="Arial" w:hAnsi="Arial" w:cs="Arial"/>
              </w:rPr>
            </w:pPr>
          </w:p>
        </w:tc>
      </w:tr>
      <w:tr w:rsidR="00EE43DC" w:rsidRPr="00997233" w14:paraId="4C56A6D7" w14:textId="77777777" w:rsidTr="00EE43DC">
        <w:tblPrEx>
          <w:tblBorders>
            <w:bottom w:val="single" w:sz="4" w:space="0" w:color="000000"/>
          </w:tblBorders>
        </w:tblPrEx>
        <w:tc>
          <w:tcPr>
            <w:tcW w:w="568" w:type="dxa"/>
          </w:tcPr>
          <w:p w14:paraId="482D2B91"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p>
        </w:tc>
        <w:tc>
          <w:tcPr>
            <w:tcW w:w="3969" w:type="dxa"/>
          </w:tcPr>
          <w:p w14:paraId="07ED3E88"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Asfaltbetonio dangos plyšių, siūlių ir prijungčių taisymas užpilant bitumine emulsija C60B4 – PB ir smėliu</w:t>
            </w:r>
          </w:p>
        </w:tc>
        <w:tc>
          <w:tcPr>
            <w:tcW w:w="992" w:type="dxa"/>
            <w:vAlign w:val="center"/>
          </w:tcPr>
          <w:p w14:paraId="3384AD9D"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w:t>
            </w:r>
          </w:p>
        </w:tc>
        <w:tc>
          <w:tcPr>
            <w:tcW w:w="1418" w:type="dxa"/>
            <w:vAlign w:val="center"/>
          </w:tcPr>
          <w:p w14:paraId="04054172" w14:textId="77379E96" w:rsidR="00EE43DC" w:rsidRPr="00EE43DC" w:rsidRDefault="00FE7D39" w:rsidP="00904D46">
            <w:pPr>
              <w:jc w:val="center"/>
              <w:rPr>
                <w:rFonts w:hAnsi="Times New Roman" w:cs="Times New Roman"/>
                <w:sz w:val="24"/>
                <w:szCs w:val="24"/>
              </w:rPr>
            </w:pPr>
            <w:r>
              <w:rPr>
                <w:rFonts w:hAnsi="Times New Roman" w:cs="Times New Roman"/>
                <w:sz w:val="24"/>
                <w:szCs w:val="24"/>
              </w:rPr>
              <w:t>20</w:t>
            </w:r>
          </w:p>
        </w:tc>
        <w:tc>
          <w:tcPr>
            <w:tcW w:w="1134" w:type="dxa"/>
          </w:tcPr>
          <w:p w14:paraId="58AC6AFC" w14:textId="77777777" w:rsidR="00EE43DC" w:rsidRPr="00EE43DC" w:rsidRDefault="00EE43DC" w:rsidP="00904D46">
            <w:pPr>
              <w:jc w:val="center"/>
              <w:rPr>
                <w:rFonts w:hAnsi="Times New Roman" w:cs="Times New Roman"/>
                <w:sz w:val="24"/>
                <w:szCs w:val="24"/>
              </w:rPr>
            </w:pPr>
          </w:p>
        </w:tc>
        <w:tc>
          <w:tcPr>
            <w:tcW w:w="1134" w:type="dxa"/>
          </w:tcPr>
          <w:p w14:paraId="699124B4" w14:textId="77777777" w:rsidR="00EE43DC" w:rsidRPr="00997233" w:rsidRDefault="00EE43DC" w:rsidP="00904D46">
            <w:pPr>
              <w:jc w:val="center"/>
              <w:rPr>
                <w:rFonts w:ascii="Arial" w:hAnsi="Arial" w:cs="Arial"/>
              </w:rPr>
            </w:pPr>
          </w:p>
        </w:tc>
        <w:tc>
          <w:tcPr>
            <w:tcW w:w="992" w:type="dxa"/>
          </w:tcPr>
          <w:p w14:paraId="003A0175" w14:textId="77777777" w:rsidR="00EE43DC" w:rsidRPr="00997233" w:rsidRDefault="00EE43DC" w:rsidP="00904D46">
            <w:pPr>
              <w:jc w:val="center"/>
              <w:rPr>
                <w:rFonts w:ascii="Arial" w:hAnsi="Arial" w:cs="Arial"/>
              </w:rPr>
            </w:pPr>
          </w:p>
        </w:tc>
      </w:tr>
      <w:tr w:rsidR="00EE43DC" w:rsidRPr="00997233" w14:paraId="072AC7E8" w14:textId="77777777" w:rsidTr="00EE43DC">
        <w:tblPrEx>
          <w:tblBorders>
            <w:bottom w:val="single" w:sz="4" w:space="0" w:color="000000"/>
          </w:tblBorders>
        </w:tblPrEx>
        <w:tc>
          <w:tcPr>
            <w:tcW w:w="568" w:type="dxa"/>
          </w:tcPr>
          <w:p w14:paraId="334B6EEF"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7.</w:t>
            </w:r>
          </w:p>
        </w:tc>
        <w:tc>
          <w:tcPr>
            <w:tcW w:w="3969" w:type="dxa"/>
          </w:tcPr>
          <w:p w14:paraId="6FEB8D1B"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Išilginės siūlės padengimas karštu polimerais modifikuotu bitumu</w:t>
            </w:r>
          </w:p>
        </w:tc>
        <w:tc>
          <w:tcPr>
            <w:tcW w:w="992" w:type="dxa"/>
            <w:vAlign w:val="center"/>
          </w:tcPr>
          <w:p w14:paraId="3A912D2F"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w:t>
            </w:r>
          </w:p>
        </w:tc>
        <w:tc>
          <w:tcPr>
            <w:tcW w:w="1418" w:type="dxa"/>
            <w:vAlign w:val="center"/>
          </w:tcPr>
          <w:p w14:paraId="6E7F3EF6" w14:textId="470203CA" w:rsidR="00EE43DC" w:rsidRPr="00EE43DC" w:rsidRDefault="00FE7D39" w:rsidP="00904D46">
            <w:pPr>
              <w:jc w:val="center"/>
              <w:rPr>
                <w:rFonts w:hAnsi="Times New Roman" w:cs="Times New Roman"/>
                <w:sz w:val="24"/>
                <w:szCs w:val="24"/>
              </w:rPr>
            </w:pPr>
            <w:r>
              <w:rPr>
                <w:rFonts w:hAnsi="Times New Roman" w:cs="Times New Roman"/>
                <w:sz w:val="24"/>
                <w:szCs w:val="24"/>
              </w:rPr>
              <w:t>50</w:t>
            </w:r>
          </w:p>
        </w:tc>
        <w:tc>
          <w:tcPr>
            <w:tcW w:w="1134" w:type="dxa"/>
          </w:tcPr>
          <w:p w14:paraId="229F49DF" w14:textId="77777777" w:rsidR="00EE43DC" w:rsidRPr="00EE43DC" w:rsidRDefault="00EE43DC" w:rsidP="00904D46">
            <w:pPr>
              <w:jc w:val="center"/>
              <w:rPr>
                <w:rFonts w:hAnsi="Times New Roman" w:cs="Times New Roman"/>
                <w:sz w:val="24"/>
                <w:szCs w:val="24"/>
              </w:rPr>
            </w:pPr>
          </w:p>
        </w:tc>
        <w:tc>
          <w:tcPr>
            <w:tcW w:w="1134" w:type="dxa"/>
          </w:tcPr>
          <w:p w14:paraId="53E1B612" w14:textId="77777777" w:rsidR="00EE43DC" w:rsidRPr="00997233" w:rsidRDefault="00EE43DC" w:rsidP="00904D46">
            <w:pPr>
              <w:jc w:val="center"/>
              <w:rPr>
                <w:rFonts w:ascii="Arial" w:hAnsi="Arial" w:cs="Arial"/>
              </w:rPr>
            </w:pPr>
          </w:p>
        </w:tc>
        <w:tc>
          <w:tcPr>
            <w:tcW w:w="992" w:type="dxa"/>
          </w:tcPr>
          <w:p w14:paraId="1512A403" w14:textId="77777777" w:rsidR="00EE43DC" w:rsidRPr="00997233" w:rsidRDefault="00EE43DC" w:rsidP="00904D46">
            <w:pPr>
              <w:jc w:val="center"/>
              <w:rPr>
                <w:rFonts w:ascii="Arial" w:hAnsi="Arial" w:cs="Arial"/>
              </w:rPr>
            </w:pPr>
          </w:p>
        </w:tc>
      </w:tr>
      <w:tr w:rsidR="00EE43DC" w:rsidRPr="00997233" w14:paraId="595539A1" w14:textId="77777777" w:rsidTr="00EE43DC">
        <w:tblPrEx>
          <w:tblBorders>
            <w:bottom w:val="single" w:sz="4" w:space="0" w:color="000000"/>
          </w:tblBorders>
        </w:tblPrEx>
        <w:tc>
          <w:tcPr>
            <w:tcW w:w="568" w:type="dxa"/>
          </w:tcPr>
          <w:p w14:paraId="0F43C755"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8.</w:t>
            </w:r>
          </w:p>
        </w:tc>
        <w:tc>
          <w:tcPr>
            <w:tcW w:w="3969" w:type="dxa"/>
          </w:tcPr>
          <w:p w14:paraId="3642B643"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Išlyginamojo sluoksnio iš AC 11 AN asfaltbetonio mišinio įrengimas</w:t>
            </w:r>
          </w:p>
        </w:tc>
        <w:tc>
          <w:tcPr>
            <w:tcW w:w="992" w:type="dxa"/>
            <w:vAlign w:val="center"/>
          </w:tcPr>
          <w:p w14:paraId="3856EC86"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 t</w:t>
            </w:r>
          </w:p>
        </w:tc>
        <w:tc>
          <w:tcPr>
            <w:tcW w:w="1418" w:type="dxa"/>
            <w:vAlign w:val="center"/>
          </w:tcPr>
          <w:p w14:paraId="79BCB5C1" w14:textId="7F44804B" w:rsidR="00EE43DC" w:rsidRPr="00EE43DC" w:rsidRDefault="00FE7D39" w:rsidP="00904D46">
            <w:pPr>
              <w:jc w:val="center"/>
              <w:rPr>
                <w:rFonts w:hAnsi="Times New Roman" w:cs="Times New Roman"/>
                <w:sz w:val="24"/>
                <w:szCs w:val="24"/>
              </w:rPr>
            </w:pPr>
            <w:r>
              <w:rPr>
                <w:rFonts w:hAnsi="Times New Roman" w:cs="Times New Roman"/>
                <w:sz w:val="24"/>
                <w:szCs w:val="24"/>
              </w:rPr>
              <w:t>560</w:t>
            </w:r>
          </w:p>
        </w:tc>
        <w:tc>
          <w:tcPr>
            <w:tcW w:w="1134" w:type="dxa"/>
          </w:tcPr>
          <w:p w14:paraId="5795AE97" w14:textId="77777777" w:rsidR="00EE43DC" w:rsidRPr="00EE43DC" w:rsidRDefault="00EE43DC" w:rsidP="00904D46">
            <w:pPr>
              <w:jc w:val="center"/>
              <w:rPr>
                <w:rFonts w:hAnsi="Times New Roman" w:cs="Times New Roman"/>
                <w:sz w:val="24"/>
                <w:szCs w:val="24"/>
              </w:rPr>
            </w:pPr>
          </w:p>
        </w:tc>
        <w:tc>
          <w:tcPr>
            <w:tcW w:w="1134" w:type="dxa"/>
          </w:tcPr>
          <w:p w14:paraId="2457ABE7" w14:textId="77777777" w:rsidR="00EE43DC" w:rsidRPr="00997233" w:rsidRDefault="00EE43DC" w:rsidP="00904D46">
            <w:pPr>
              <w:jc w:val="center"/>
              <w:rPr>
                <w:rFonts w:ascii="Arial" w:hAnsi="Arial" w:cs="Arial"/>
              </w:rPr>
            </w:pPr>
          </w:p>
        </w:tc>
        <w:tc>
          <w:tcPr>
            <w:tcW w:w="992" w:type="dxa"/>
          </w:tcPr>
          <w:p w14:paraId="526A769D" w14:textId="77777777" w:rsidR="00EE43DC" w:rsidRPr="00997233" w:rsidRDefault="00EE43DC" w:rsidP="00904D46">
            <w:pPr>
              <w:jc w:val="center"/>
              <w:rPr>
                <w:rFonts w:ascii="Arial" w:hAnsi="Arial" w:cs="Arial"/>
              </w:rPr>
            </w:pPr>
          </w:p>
        </w:tc>
      </w:tr>
      <w:tr w:rsidR="00EE43DC" w:rsidRPr="00997233" w14:paraId="5C305952" w14:textId="77777777" w:rsidTr="00EE43DC">
        <w:tblPrEx>
          <w:tblBorders>
            <w:bottom w:val="single" w:sz="4" w:space="0" w:color="000000"/>
          </w:tblBorders>
        </w:tblPrEx>
        <w:tc>
          <w:tcPr>
            <w:tcW w:w="568" w:type="dxa"/>
          </w:tcPr>
          <w:p w14:paraId="3590B21A"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9.</w:t>
            </w:r>
          </w:p>
        </w:tc>
        <w:tc>
          <w:tcPr>
            <w:tcW w:w="3969" w:type="dxa"/>
          </w:tcPr>
          <w:p w14:paraId="0B0D5668"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Išlyginamojo sluoksnio iš AC 11 VN asfaltbetonio mišinio įrengimas</w:t>
            </w:r>
          </w:p>
        </w:tc>
        <w:tc>
          <w:tcPr>
            <w:tcW w:w="992" w:type="dxa"/>
            <w:vAlign w:val="center"/>
          </w:tcPr>
          <w:p w14:paraId="19B887C9"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 t</w:t>
            </w:r>
          </w:p>
        </w:tc>
        <w:tc>
          <w:tcPr>
            <w:tcW w:w="1418" w:type="dxa"/>
            <w:vAlign w:val="center"/>
          </w:tcPr>
          <w:p w14:paraId="573DDFBE" w14:textId="27AA3858" w:rsidR="00EE43DC" w:rsidRPr="00EE43DC" w:rsidRDefault="00FE7D39" w:rsidP="00904D46">
            <w:pPr>
              <w:jc w:val="center"/>
              <w:rPr>
                <w:rFonts w:hAnsi="Times New Roman" w:cs="Times New Roman"/>
                <w:sz w:val="24"/>
                <w:szCs w:val="24"/>
              </w:rPr>
            </w:pPr>
            <w:r>
              <w:rPr>
                <w:rFonts w:hAnsi="Times New Roman" w:cs="Times New Roman"/>
                <w:sz w:val="24"/>
                <w:szCs w:val="24"/>
              </w:rPr>
              <w:t>500</w:t>
            </w:r>
          </w:p>
        </w:tc>
        <w:tc>
          <w:tcPr>
            <w:tcW w:w="1134" w:type="dxa"/>
          </w:tcPr>
          <w:p w14:paraId="7BBD5EED" w14:textId="77777777" w:rsidR="00EE43DC" w:rsidRPr="00EE43DC" w:rsidRDefault="00EE43DC" w:rsidP="00904D46">
            <w:pPr>
              <w:jc w:val="center"/>
              <w:rPr>
                <w:rFonts w:hAnsi="Times New Roman" w:cs="Times New Roman"/>
                <w:sz w:val="24"/>
                <w:szCs w:val="24"/>
              </w:rPr>
            </w:pPr>
          </w:p>
        </w:tc>
        <w:tc>
          <w:tcPr>
            <w:tcW w:w="1134" w:type="dxa"/>
          </w:tcPr>
          <w:p w14:paraId="2AEFA14F" w14:textId="77777777" w:rsidR="00EE43DC" w:rsidRPr="00997233" w:rsidRDefault="00EE43DC" w:rsidP="00904D46">
            <w:pPr>
              <w:jc w:val="center"/>
              <w:rPr>
                <w:rFonts w:ascii="Arial" w:hAnsi="Arial" w:cs="Arial"/>
              </w:rPr>
            </w:pPr>
          </w:p>
        </w:tc>
        <w:tc>
          <w:tcPr>
            <w:tcW w:w="992" w:type="dxa"/>
          </w:tcPr>
          <w:p w14:paraId="460C2D3D" w14:textId="77777777" w:rsidR="00EE43DC" w:rsidRPr="00997233" w:rsidRDefault="00EE43DC" w:rsidP="00904D46">
            <w:pPr>
              <w:jc w:val="center"/>
              <w:rPr>
                <w:rFonts w:ascii="Arial" w:hAnsi="Arial" w:cs="Arial"/>
              </w:rPr>
            </w:pPr>
          </w:p>
        </w:tc>
      </w:tr>
      <w:tr w:rsidR="00EE43DC" w:rsidRPr="00997233" w14:paraId="14C1DA57" w14:textId="77777777" w:rsidTr="00EE43DC">
        <w:tblPrEx>
          <w:tblBorders>
            <w:bottom w:val="single" w:sz="4" w:space="0" w:color="000000"/>
          </w:tblBorders>
        </w:tblPrEx>
        <w:tc>
          <w:tcPr>
            <w:tcW w:w="568" w:type="dxa"/>
          </w:tcPr>
          <w:p w14:paraId="45DF88AA"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w:t>
            </w:r>
          </w:p>
        </w:tc>
        <w:tc>
          <w:tcPr>
            <w:tcW w:w="3969" w:type="dxa"/>
          </w:tcPr>
          <w:p w14:paraId="2B8AAE7C"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40 mm storio ištisinės dangos iš AC 11 VN asfaltbetonio mišinio įrengimas</w:t>
            </w:r>
          </w:p>
        </w:tc>
        <w:tc>
          <w:tcPr>
            <w:tcW w:w="992" w:type="dxa"/>
            <w:vAlign w:val="center"/>
          </w:tcPr>
          <w:p w14:paraId="0254A4E4"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04466A24" w14:textId="3903240F" w:rsidR="00EE43DC" w:rsidRPr="00EE43DC" w:rsidRDefault="00FE7D39" w:rsidP="00904D46">
            <w:pPr>
              <w:jc w:val="center"/>
              <w:rPr>
                <w:rFonts w:hAnsi="Times New Roman" w:cs="Times New Roman"/>
                <w:sz w:val="24"/>
                <w:szCs w:val="24"/>
              </w:rPr>
            </w:pPr>
            <w:r>
              <w:rPr>
                <w:rFonts w:hAnsi="Times New Roman" w:cs="Times New Roman"/>
                <w:sz w:val="24"/>
                <w:szCs w:val="24"/>
              </w:rPr>
              <w:t>800</w:t>
            </w:r>
          </w:p>
        </w:tc>
        <w:tc>
          <w:tcPr>
            <w:tcW w:w="1134" w:type="dxa"/>
          </w:tcPr>
          <w:p w14:paraId="1C629A1C" w14:textId="77777777" w:rsidR="00EE43DC" w:rsidRPr="00EE43DC" w:rsidRDefault="00EE43DC" w:rsidP="00904D46">
            <w:pPr>
              <w:jc w:val="center"/>
              <w:rPr>
                <w:rFonts w:hAnsi="Times New Roman" w:cs="Times New Roman"/>
                <w:sz w:val="24"/>
                <w:szCs w:val="24"/>
              </w:rPr>
            </w:pPr>
          </w:p>
        </w:tc>
        <w:tc>
          <w:tcPr>
            <w:tcW w:w="1134" w:type="dxa"/>
          </w:tcPr>
          <w:p w14:paraId="0DBEE308" w14:textId="77777777" w:rsidR="00EE43DC" w:rsidRPr="00997233" w:rsidRDefault="00EE43DC" w:rsidP="00904D46">
            <w:pPr>
              <w:jc w:val="center"/>
              <w:rPr>
                <w:rFonts w:ascii="Arial" w:hAnsi="Arial" w:cs="Arial"/>
              </w:rPr>
            </w:pPr>
          </w:p>
        </w:tc>
        <w:tc>
          <w:tcPr>
            <w:tcW w:w="992" w:type="dxa"/>
          </w:tcPr>
          <w:p w14:paraId="6F185D58" w14:textId="77777777" w:rsidR="00EE43DC" w:rsidRPr="00997233" w:rsidRDefault="00EE43DC" w:rsidP="00904D46">
            <w:pPr>
              <w:jc w:val="center"/>
              <w:rPr>
                <w:rFonts w:ascii="Arial" w:hAnsi="Arial" w:cs="Arial"/>
              </w:rPr>
            </w:pPr>
          </w:p>
        </w:tc>
      </w:tr>
      <w:tr w:rsidR="00EE43DC" w:rsidRPr="00997233" w14:paraId="56C60DC0" w14:textId="77777777" w:rsidTr="00EE43DC">
        <w:tblPrEx>
          <w:tblBorders>
            <w:bottom w:val="single" w:sz="4" w:space="0" w:color="000000"/>
          </w:tblBorders>
        </w:tblPrEx>
        <w:tc>
          <w:tcPr>
            <w:tcW w:w="568" w:type="dxa"/>
          </w:tcPr>
          <w:p w14:paraId="6BE203E9"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lastRenderedPageBreak/>
              <w:t>11.</w:t>
            </w:r>
          </w:p>
        </w:tc>
        <w:tc>
          <w:tcPr>
            <w:tcW w:w="3969" w:type="dxa"/>
          </w:tcPr>
          <w:p w14:paraId="58BCE659"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Keičiant dangos storį, kiekvienam 10 mm prie 10 punkte nurodyto įkainio pridėti arba atimti.</w:t>
            </w:r>
          </w:p>
        </w:tc>
        <w:tc>
          <w:tcPr>
            <w:tcW w:w="992" w:type="dxa"/>
            <w:vAlign w:val="center"/>
          </w:tcPr>
          <w:p w14:paraId="61DDC2F7"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138D6762" w14:textId="19227397" w:rsidR="00EE43DC" w:rsidRPr="00EE43DC" w:rsidRDefault="00FE7D39" w:rsidP="00904D46">
            <w:pPr>
              <w:jc w:val="center"/>
              <w:rPr>
                <w:rFonts w:hAnsi="Times New Roman" w:cs="Times New Roman"/>
                <w:sz w:val="24"/>
                <w:szCs w:val="24"/>
              </w:rPr>
            </w:pPr>
            <w:r>
              <w:rPr>
                <w:rFonts w:hAnsi="Times New Roman" w:cs="Times New Roman"/>
                <w:sz w:val="24"/>
                <w:szCs w:val="24"/>
              </w:rPr>
              <w:t>205</w:t>
            </w:r>
          </w:p>
        </w:tc>
        <w:tc>
          <w:tcPr>
            <w:tcW w:w="1134" w:type="dxa"/>
          </w:tcPr>
          <w:p w14:paraId="32C3D26D" w14:textId="77777777" w:rsidR="00EE43DC" w:rsidRPr="00EE43DC" w:rsidRDefault="00EE43DC" w:rsidP="00904D46">
            <w:pPr>
              <w:jc w:val="center"/>
              <w:rPr>
                <w:rFonts w:hAnsi="Times New Roman" w:cs="Times New Roman"/>
                <w:sz w:val="24"/>
                <w:szCs w:val="24"/>
              </w:rPr>
            </w:pPr>
          </w:p>
        </w:tc>
        <w:tc>
          <w:tcPr>
            <w:tcW w:w="1134" w:type="dxa"/>
          </w:tcPr>
          <w:p w14:paraId="1D6C5F70" w14:textId="77777777" w:rsidR="00EE43DC" w:rsidRPr="00997233" w:rsidRDefault="00EE43DC" w:rsidP="00904D46">
            <w:pPr>
              <w:jc w:val="center"/>
              <w:rPr>
                <w:rFonts w:ascii="Arial" w:hAnsi="Arial" w:cs="Arial"/>
              </w:rPr>
            </w:pPr>
          </w:p>
        </w:tc>
        <w:tc>
          <w:tcPr>
            <w:tcW w:w="992" w:type="dxa"/>
          </w:tcPr>
          <w:p w14:paraId="61961C3C" w14:textId="77777777" w:rsidR="00EE43DC" w:rsidRPr="00997233" w:rsidRDefault="00EE43DC" w:rsidP="00904D46">
            <w:pPr>
              <w:jc w:val="center"/>
              <w:rPr>
                <w:rFonts w:ascii="Arial" w:hAnsi="Arial" w:cs="Arial"/>
              </w:rPr>
            </w:pPr>
          </w:p>
        </w:tc>
      </w:tr>
      <w:tr w:rsidR="00EE43DC" w:rsidRPr="00997233" w14:paraId="6D4CC4A4" w14:textId="77777777" w:rsidTr="00EE43DC">
        <w:tblPrEx>
          <w:tblBorders>
            <w:bottom w:val="single" w:sz="4" w:space="0" w:color="000000"/>
          </w:tblBorders>
        </w:tblPrEx>
        <w:tc>
          <w:tcPr>
            <w:tcW w:w="568" w:type="dxa"/>
          </w:tcPr>
          <w:p w14:paraId="070A646E"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12.</w:t>
            </w:r>
          </w:p>
        </w:tc>
        <w:tc>
          <w:tcPr>
            <w:tcW w:w="3969" w:type="dxa"/>
          </w:tcPr>
          <w:p w14:paraId="34BB9618"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60 mm storio ištisinės dangos iš AC 16 PD asfaltbetonio mišinio įrengimas</w:t>
            </w:r>
          </w:p>
        </w:tc>
        <w:tc>
          <w:tcPr>
            <w:tcW w:w="992" w:type="dxa"/>
            <w:vAlign w:val="center"/>
          </w:tcPr>
          <w:p w14:paraId="1B79F129"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30256E96" w14:textId="045952B3" w:rsidR="00EE43DC" w:rsidRPr="00EE43DC" w:rsidRDefault="00FE7D39" w:rsidP="00904D46">
            <w:pPr>
              <w:jc w:val="center"/>
              <w:rPr>
                <w:rFonts w:hAnsi="Times New Roman" w:cs="Times New Roman"/>
                <w:sz w:val="24"/>
                <w:szCs w:val="24"/>
              </w:rPr>
            </w:pPr>
            <w:r>
              <w:rPr>
                <w:rFonts w:hAnsi="Times New Roman" w:cs="Times New Roman"/>
                <w:sz w:val="24"/>
                <w:szCs w:val="24"/>
              </w:rPr>
              <w:t>295</w:t>
            </w:r>
          </w:p>
        </w:tc>
        <w:tc>
          <w:tcPr>
            <w:tcW w:w="1134" w:type="dxa"/>
          </w:tcPr>
          <w:p w14:paraId="27104F47" w14:textId="77777777" w:rsidR="00EE43DC" w:rsidRPr="00EE43DC" w:rsidRDefault="00EE43DC" w:rsidP="00904D46">
            <w:pPr>
              <w:jc w:val="center"/>
              <w:rPr>
                <w:rFonts w:hAnsi="Times New Roman" w:cs="Times New Roman"/>
                <w:sz w:val="24"/>
                <w:szCs w:val="24"/>
              </w:rPr>
            </w:pPr>
          </w:p>
        </w:tc>
        <w:tc>
          <w:tcPr>
            <w:tcW w:w="1134" w:type="dxa"/>
          </w:tcPr>
          <w:p w14:paraId="37BE2804" w14:textId="77777777" w:rsidR="00EE43DC" w:rsidRPr="00997233" w:rsidRDefault="00EE43DC" w:rsidP="00904D46">
            <w:pPr>
              <w:jc w:val="center"/>
              <w:rPr>
                <w:rFonts w:ascii="Arial" w:hAnsi="Arial" w:cs="Arial"/>
              </w:rPr>
            </w:pPr>
          </w:p>
        </w:tc>
        <w:tc>
          <w:tcPr>
            <w:tcW w:w="992" w:type="dxa"/>
          </w:tcPr>
          <w:p w14:paraId="1511F766" w14:textId="77777777" w:rsidR="00EE43DC" w:rsidRPr="00997233" w:rsidRDefault="00EE43DC" w:rsidP="00904D46">
            <w:pPr>
              <w:jc w:val="center"/>
              <w:rPr>
                <w:rFonts w:ascii="Arial" w:hAnsi="Arial" w:cs="Arial"/>
              </w:rPr>
            </w:pPr>
          </w:p>
        </w:tc>
      </w:tr>
      <w:tr w:rsidR="00EE43DC" w:rsidRPr="00997233" w14:paraId="4F02C7BB" w14:textId="77777777" w:rsidTr="00EE43DC">
        <w:tblPrEx>
          <w:tblBorders>
            <w:bottom w:val="single" w:sz="4" w:space="0" w:color="000000"/>
          </w:tblBorders>
        </w:tblPrEx>
        <w:tc>
          <w:tcPr>
            <w:tcW w:w="568" w:type="dxa"/>
          </w:tcPr>
          <w:p w14:paraId="3520B772"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13.</w:t>
            </w:r>
          </w:p>
        </w:tc>
        <w:tc>
          <w:tcPr>
            <w:tcW w:w="3969" w:type="dxa"/>
          </w:tcPr>
          <w:p w14:paraId="432A7199"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Keičiant dangos storį, kiekvienam 10 mm prie 12 punkte nurodyto įkainio pridėti arba atimti.</w:t>
            </w:r>
          </w:p>
        </w:tc>
        <w:tc>
          <w:tcPr>
            <w:tcW w:w="992" w:type="dxa"/>
            <w:vAlign w:val="center"/>
          </w:tcPr>
          <w:p w14:paraId="4E54C49C"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25078032" w14:textId="73ADE582" w:rsidR="00EE43DC" w:rsidRPr="00EE43DC" w:rsidRDefault="00FE7D39" w:rsidP="00904D46">
            <w:pPr>
              <w:jc w:val="center"/>
              <w:rPr>
                <w:rFonts w:hAnsi="Times New Roman" w:cs="Times New Roman"/>
                <w:sz w:val="24"/>
                <w:szCs w:val="24"/>
              </w:rPr>
            </w:pPr>
            <w:r>
              <w:rPr>
                <w:rFonts w:hAnsi="Times New Roman" w:cs="Times New Roman"/>
                <w:sz w:val="24"/>
                <w:szCs w:val="24"/>
              </w:rPr>
              <w:t>295</w:t>
            </w:r>
          </w:p>
        </w:tc>
        <w:tc>
          <w:tcPr>
            <w:tcW w:w="1134" w:type="dxa"/>
          </w:tcPr>
          <w:p w14:paraId="2BCDCABE" w14:textId="77777777" w:rsidR="00EE43DC" w:rsidRPr="00EE43DC" w:rsidRDefault="00EE43DC" w:rsidP="00904D46">
            <w:pPr>
              <w:jc w:val="center"/>
              <w:rPr>
                <w:rFonts w:hAnsi="Times New Roman" w:cs="Times New Roman"/>
                <w:sz w:val="24"/>
                <w:szCs w:val="24"/>
              </w:rPr>
            </w:pPr>
          </w:p>
        </w:tc>
        <w:tc>
          <w:tcPr>
            <w:tcW w:w="1134" w:type="dxa"/>
          </w:tcPr>
          <w:p w14:paraId="10E7A6EE" w14:textId="77777777" w:rsidR="00EE43DC" w:rsidRPr="00997233" w:rsidRDefault="00EE43DC" w:rsidP="00904D46">
            <w:pPr>
              <w:jc w:val="center"/>
              <w:rPr>
                <w:rFonts w:ascii="Arial" w:hAnsi="Arial" w:cs="Arial"/>
              </w:rPr>
            </w:pPr>
          </w:p>
        </w:tc>
        <w:tc>
          <w:tcPr>
            <w:tcW w:w="992" w:type="dxa"/>
          </w:tcPr>
          <w:p w14:paraId="21FBAC04" w14:textId="77777777" w:rsidR="00EE43DC" w:rsidRPr="00997233" w:rsidRDefault="00EE43DC" w:rsidP="00904D46">
            <w:pPr>
              <w:jc w:val="center"/>
              <w:rPr>
                <w:rFonts w:ascii="Arial" w:hAnsi="Arial" w:cs="Arial"/>
              </w:rPr>
            </w:pPr>
          </w:p>
        </w:tc>
      </w:tr>
      <w:tr w:rsidR="00EE43DC" w:rsidRPr="00997233" w14:paraId="1F439558" w14:textId="77777777" w:rsidTr="00EE43DC">
        <w:tblPrEx>
          <w:tblBorders>
            <w:bottom w:val="single" w:sz="4" w:space="0" w:color="000000"/>
          </w:tblBorders>
        </w:tblPrEx>
        <w:tc>
          <w:tcPr>
            <w:tcW w:w="568" w:type="dxa"/>
          </w:tcPr>
          <w:p w14:paraId="38B52634"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14.</w:t>
            </w:r>
          </w:p>
        </w:tc>
        <w:tc>
          <w:tcPr>
            <w:tcW w:w="3969" w:type="dxa"/>
          </w:tcPr>
          <w:p w14:paraId="1887677E"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50 mm storio ištisinės dangos iš AC 11 AN asfaltbetonio mišinio įrengimas ant paruošto pagrindo</w:t>
            </w:r>
          </w:p>
        </w:tc>
        <w:tc>
          <w:tcPr>
            <w:tcW w:w="992" w:type="dxa"/>
            <w:vAlign w:val="center"/>
          </w:tcPr>
          <w:p w14:paraId="1D9A1502"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3B24A519" w14:textId="4CDEB7B9" w:rsidR="00EE43DC" w:rsidRPr="00EE43DC" w:rsidRDefault="00FE7D39" w:rsidP="00904D46">
            <w:pPr>
              <w:jc w:val="center"/>
              <w:rPr>
                <w:rFonts w:hAnsi="Times New Roman" w:cs="Times New Roman"/>
                <w:sz w:val="24"/>
                <w:szCs w:val="24"/>
              </w:rPr>
            </w:pPr>
            <w:r>
              <w:rPr>
                <w:rFonts w:hAnsi="Times New Roman" w:cs="Times New Roman"/>
                <w:sz w:val="24"/>
                <w:szCs w:val="24"/>
              </w:rPr>
              <w:t>120</w:t>
            </w:r>
          </w:p>
        </w:tc>
        <w:tc>
          <w:tcPr>
            <w:tcW w:w="1134" w:type="dxa"/>
          </w:tcPr>
          <w:p w14:paraId="07DE92D7" w14:textId="77777777" w:rsidR="00EE43DC" w:rsidRPr="00EE43DC" w:rsidRDefault="00EE43DC" w:rsidP="00904D46">
            <w:pPr>
              <w:jc w:val="center"/>
              <w:rPr>
                <w:rFonts w:hAnsi="Times New Roman" w:cs="Times New Roman"/>
                <w:sz w:val="24"/>
                <w:szCs w:val="24"/>
              </w:rPr>
            </w:pPr>
          </w:p>
        </w:tc>
        <w:tc>
          <w:tcPr>
            <w:tcW w:w="1134" w:type="dxa"/>
          </w:tcPr>
          <w:p w14:paraId="00B40505" w14:textId="77777777" w:rsidR="00EE43DC" w:rsidRPr="00997233" w:rsidRDefault="00EE43DC" w:rsidP="00904D46">
            <w:pPr>
              <w:jc w:val="center"/>
              <w:rPr>
                <w:rFonts w:ascii="Arial" w:hAnsi="Arial" w:cs="Arial"/>
              </w:rPr>
            </w:pPr>
          </w:p>
        </w:tc>
        <w:tc>
          <w:tcPr>
            <w:tcW w:w="992" w:type="dxa"/>
          </w:tcPr>
          <w:p w14:paraId="15314C2A" w14:textId="77777777" w:rsidR="00EE43DC" w:rsidRPr="00997233" w:rsidRDefault="00EE43DC" w:rsidP="00904D46">
            <w:pPr>
              <w:jc w:val="center"/>
              <w:rPr>
                <w:rFonts w:ascii="Arial" w:hAnsi="Arial" w:cs="Arial"/>
              </w:rPr>
            </w:pPr>
          </w:p>
        </w:tc>
      </w:tr>
      <w:tr w:rsidR="00EE43DC" w:rsidRPr="00997233" w14:paraId="05D8A75A" w14:textId="77777777" w:rsidTr="00EE43DC">
        <w:tblPrEx>
          <w:tblBorders>
            <w:bottom w:val="single" w:sz="4" w:space="0" w:color="000000"/>
          </w:tblBorders>
        </w:tblPrEx>
        <w:tc>
          <w:tcPr>
            <w:tcW w:w="568" w:type="dxa"/>
          </w:tcPr>
          <w:p w14:paraId="7EC504C7"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15.</w:t>
            </w:r>
          </w:p>
        </w:tc>
        <w:tc>
          <w:tcPr>
            <w:tcW w:w="3969" w:type="dxa"/>
          </w:tcPr>
          <w:p w14:paraId="67554A80"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Keičiant dangos storį, kiekvienam 10 mm prie 14 punkte nurodyto įkainio pridėti arba atimti.</w:t>
            </w:r>
          </w:p>
        </w:tc>
        <w:tc>
          <w:tcPr>
            <w:tcW w:w="992" w:type="dxa"/>
            <w:vAlign w:val="center"/>
          </w:tcPr>
          <w:p w14:paraId="4E181100"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0C511A8C" w14:textId="53F0F877" w:rsidR="00EE43DC" w:rsidRPr="00EE43DC" w:rsidRDefault="00FE7D39" w:rsidP="00904D46">
            <w:pPr>
              <w:jc w:val="center"/>
              <w:rPr>
                <w:rFonts w:hAnsi="Times New Roman" w:cs="Times New Roman"/>
                <w:sz w:val="24"/>
                <w:szCs w:val="24"/>
              </w:rPr>
            </w:pPr>
            <w:r>
              <w:rPr>
                <w:rFonts w:hAnsi="Times New Roman" w:cs="Times New Roman"/>
                <w:sz w:val="24"/>
                <w:szCs w:val="24"/>
              </w:rPr>
              <w:t>120</w:t>
            </w:r>
          </w:p>
        </w:tc>
        <w:tc>
          <w:tcPr>
            <w:tcW w:w="1134" w:type="dxa"/>
          </w:tcPr>
          <w:p w14:paraId="1E7435C4" w14:textId="77777777" w:rsidR="00EE43DC" w:rsidRPr="00EE43DC" w:rsidRDefault="00EE43DC" w:rsidP="00904D46">
            <w:pPr>
              <w:jc w:val="center"/>
              <w:rPr>
                <w:rFonts w:hAnsi="Times New Roman" w:cs="Times New Roman"/>
                <w:sz w:val="24"/>
                <w:szCs w:val="24"/>
              </w:rPr>
            </w:pPr>
          </w:p>
        </w:tc>
        <w:tc>
          <w:tcPr>
            <w:tcW w:w="1134" w:type="dxa"/>
          </w:tcPr>
          <w:p w14:paraId="6B3F6FED" w14:textId="77777777" w:rsidR="00EE43DC" w:rsidRPr="00997233" w:rsidRDefault="00EE43DC" w:rsidP="00904D46">
            <w:pPr>
              <w:jc w:val="center"/>
              <w:rPr>
                <w:rFonts w:ascii="Arial" w:hAnsi="Arial" w:cs="Arial"/>
              </w:rPr>
            </w:pPr>
          </w:p>
        </w:tc>
        <w:tc>
          <w:tcPr>
            <w:tcW w:w="992" w:type="dxa"/>
          </w:tcPr>
          <w:p w14:paraId="7BB5BB20" w14:textId="77777777" w:rsidR="00EE43DC" w:rsidRPr="00997233" w:rsidRDefault="00EE43DC" w:rsidP="00904D46">
            <w:pPr>
              <w:jc w:val="center"/>
              <w:rPr>
                <w:rFonts w:ascii="Arial" w:hAnsi="Arial" w:cs="Arial"/>
              </w:rPr>
            </w:pPr>
          </w:p>
        </w:tc>
      </w:tr>
      <w:tr w:rsidR="00EE43DC" w:rsidRPr="00997233" w14:paraId="2C06449C" w14:textId="77777777" w:rsidTr="00EE43DC">
        <w:tblPrEx>
          <w:tblBorders>
            <w:bottom w:val="single" w:sz="4" w:space="0" w:color="000000"/>
          </w:tblBorders>
        </w:tblPrEx>
        <w:tc>
          <w:tcPr>
            <w:tcW w:w="568" w:type="dxa"/>
          </w:tcPr>
          <w:p w14:paraId="6398CA63"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16.</w:t>
            </w:r>
          </w:p>
        </w:tc>
        <w:tc>
          <w:tcPr>
            <w:tcW w:w="3969" w:type="dxa"/>
          </w:tcPr>
          <w:p w14:paraId="7799159F"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Polimerais modifikuotos bituminės emulsijos C40B5-S tolygaus sluoksnio paskleidimas (250 g/m²)</w:t>
            </w:r>
          </w:p>
        </w:tc>
        <w:tc>
          <w:tcPr>
            <w:tcW w:w="992" w:type="dxa"/>
            <w:vAlign w:val="center"/>
          </w:tcPr>
          <w:p w14:paraId="46DF76E9"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05E1B61E" w14:textId="5708B761" w:rsidR="00EE43DC" w:rsidRPr="00EE43DC" w:rsidRDefault="000741D5" w:rsidP="00904D46">
            <w:pPr>
              <w:jc w:val="center"/>
              <w:rPr>
                <w:rFonts w:hAnsi="Times New Roman" w:cs="Times New Roman"/>
                <w:sz w:val="24"/>
                <w:szCs w:val="24"/>
              </w:rPr>
            </w:pPr>
            <w:r>
              <w:rPr>
                <w:rFonts w:hAnsi="Times New Roman" w:cs="Times New Roman"/>
                <w:sz w:val="24"/>
                <w:szCs w:val="24"/>
              </w:rPr>
              <w:t>400</w:t>
            </w:r>
          </w:p>
        </w:tc>
        <w:tc>
          <w:tcPr>
            <w:tcW w:w="1134" w:type="dxa"/>
          </w:tcPr>
          <w:p w14:paraId="3F145ED6" w14:textId="77777777" w:rsidR="00EE43DC" w:rsidRPr="00EE43DC" w:rsidRDefault="00EE43DC" w:rsidP="00904D46">
            <w:pPr>
              <w:jc w:val="center"/>
              <w:rPr>
                <w:rFonts w:hAnsi="Times New Roman" w:cs="Times New Roman"/>
                <w:sz w:val="24"/>
                <w:szCs w:val="24"/>
              </w:rPr>
            </w:pPr>
          </w:p>
        </w:tc>
        <w:tc>
          <w:tcPr>
            <w:tcW w:w="1134" w:type="dxa"/>
          </w:tcPr>
          <w:p w14:paraId="0B870B97" w14:textId="77777777" w:rsidR="00EE43DC" w:rsidRPr="00997233" w:rsidRDefault="00EE43DC" w:rsidP="00904D46">
            <w:pPr>
              <w:jc w:val="center"/>
              <w:rPr>
                <w:rFonts w:ascii="Arial" w:hAnsi="Arial" w:cs="Arial"/>
              </w:rPr>
            </w:pPr>
          </w:p>
        </w:tc>
        <w:tc>
          <w:tcPr>
            <w:tcW w:w="992" w:type="dxa"/>
          </w:tcPr>
          <w:p w14:paraId="56D45D25" w14:textId="77777777" w:rsidR="00EE43DC" w:rsidRPr="00997233" w:rsidRDefault="00EE43DC" w:rsidP="00904D46">
            <w:pPr>
              <w:jc w:val="center"/>
              <w:rPr>
                <w:rFonts w:ascii="Arial" w:hAnsi="Arial" w:cs="Arial"/>
              </w:rPr>
            </w:pPr>
          </w:p>
        </w:tc>
      </w:tr>
      <w:tr w:rsidR="00EE43DC" w:rsidRPr="00997233" w14:paraId="00261F76" w14:textId="77777777" w:rsidTr="00EE43DC">
        <w:tblPrEx>
          <w:tblBorders>
            <w:bottom w:val="single" w:sz="4" w:space="0" w:color="000000"/>
          </w:tblBorders>
        </w:tblPrEx>
        <w:tc>
          <w:tcPr>
            <w:tcW w:w="568" w:type="dxa"/>
          </w:tcPr>
          <w:p w14:paraId="0782EB4B"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17.</w:t>
            </w:r>
          </w:p>
        </w:tc>
        <w:tc>
          <w:tcPr>
            <w:tcW w:w="3969" w:type="dxa"/>
          </w:tcPr>
          <w:p w14:paraId="44894ED3" w14:textId="1B741006"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 xml:space="preserve">Juodos dangos </w:t>
            </w:r>
            <w:r w:rsidR="000741D5">
              <w:rPr>
                <w:rFonts w:hAnsi="Times New Roman" w:cs="Times New Roman"/>
                <w:sz w:val="24"/>
                <w:szCs w:val="24"/>
              </w:rPr>
              <w:t xml:space="preserve">viensluoksnis </w:t>
            </w:r>
            <w:r w:rsidRPr="00EE43DC">
              <w:rPr>
                <w:rFonts w:hAnsi="Times New Roman" w:cs="Times New Roman"/>
                <w:sz w:val="24"/>
                <w:szCs w:val="24"/>
              </w:rPr>
              <w:t>apdorojimas bitumine emulsija C67B4-PB, išberiant skaldelę 5/8 (SZ18/LA20, PSV deklaruojama(48))</w:t>
            </w:r>
          </w:p>
        </w:tc>
        <w:tc>
          <w:tcPr>
            <w:tcW w:w="992" w:type="dxa"/>
            <w:vAlign w:val="center"/>
          </w:tcPr>
          <w:p w14:paraId="62A1BF6E"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7239C370" w14:textId="250D348F" w:rsidR="00EE43DC" w:rsidRPr="00EE43DC" w:rsidRDefault="000741D5" w:rsidP="00904D46">
            <w:pPr>
              <w:jc w:val="center"/>
              <w:rPr>
                <w:rFonts w:hAnsi="Times New Roman" w:cs="Times New Roman"/>
                <w:sz w:val="24"/>
                <w:szCs w:val="24"/>
              </w:rPr>
            </w:pPr>
            <w:r>
              <w:rPr>
                <w:rFonts w:hAnsi="Times New Roman" w:cs="Times New Roman"/>
                <w:sz w:val="24"/>
                <w:szCs w:val="24"/>
              </w:rPr>
              <w:t>50</w:t>
            </w:r>
          </w:p>
        </w:tc>
        <w:tc>
          <w:tcPr>
            <w:tcW w:w="1134" w:type="dxa"/>
          </w:tcPr>
          <w:p w14:paraId="2D0B8FC8" w14:textId="77777777" w:rsidR="00EE43DC" w:rsidRPr="00EE43DC" w:rsidRDefault="00EE43DC" w:rsidP="00904D46">
            <w:pPr>
              <w:jc w:val="center"/>
              <w:rPr>
                <w:rFonts w:hAnsi="Times New Roman" w:cs="Times New Roman"/>
                <w:sz w:val="24"/>
                <w:szCs w:val="24"/>
              </w:rPr>
            </w:pPr>
          </w:p>
        </w:tc>
        <w:tc>
          <w:tcPr>
            <w:tcW w:w="1134" w:type="dxa"/>
          </w:tcPr>
          <w:p w14:paraId="2F97BB4E" w14:textId="77777777" w:rsidR="00EE43DC" w:rsidRPr="00997233" w:rsidRDefault="00EE43DC" w:rsidP="00904D46">
            <w:pPr>
              <w:jc w:val="center"/>
              <w:rPr>
                <w:rFonts w:ascii="Arial" w:hAnsi="Arial" w:cs="Arial"/>
              </w:rPr>
            </w:pPr>
          </w:p>
        </w:tc>
        <w:tc>
          <w:tcPr>
            <w:tcW w:w="992" w:type="dxa"/>
          </w:tcPr>
          <w:p w14:paraId="6AF97C65" w14:textId="77777777" w:rsidR="00EE43DC" w:rsidRPr="00997233" w:rsidRDefault="00EE43DC" w:rsidP="00904D46">
            <w:pPr>
              <w:jc w:val="center"/>
              <w:rPr>
                <w:rFonts w:ascii="Arial" w:hAnsi="Arial" w:cs="Arial"/>
              </w:rPr>
            </w:pPr>
          </w:p>
        </w:tc>
      </w:tr>
      <w:tr w:rsidR="00EE43DC" w:rsidRPr="00997233" w14:paraId="433D6B0D" w14:textId="77777777" w:rsidTr="00EE43DC">
        <w:tblPrEx>
          <w:tblBorders>
            <w:bottom w:val="single" w:sz="4" w:space="0" w:color="000000"/>
          </w:tblBorders>
        </w:tblPrEx>
        <w:tc>
          <w:tcPr>
            <w:tcW w:w="568" w:type="dxa"/>
          </w:tcPr>
          <w:p w14:paraId="5191B394"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18.</w:t>
            </w:r>
          </w:p>
        </w:tc>
        <w:tc>
          <w:tcPr>
            <w:tcW w:w="3969" w:type="dxa"/>
          </w:tcPr>
          <w:p w14:paraId="5DA31A12" w14:textId="06D08F44" w:rsidR="00EE43DC" w:rsidRPr="00EE43DC" w:rsidRDefault="000741D5" w:rsidP="00900D57">
            <w:pPr>
              <w:spacing w:line="240" w:lineRule="auto"/>
              <w:jc w:val="both"/>
              <w:rPr>
                <w:rFonts w:hAnsi="Times New Roman" w:cs="Times New Roman"/>
                <w:sz w:val="24"/>
                <w:szCs w:val="24"/>
              </w:rPr>
            </w:pPr>
            <w:r>
              <w:rPr>
                <w:rFonts w:hAnsi="Times New Roman" w:cs="Times New Roman"/>
                <w:sz w:val="24"/>
                <w:szCs w:val="24"/>
              </w:rPr>
              <w:t>A</w:t>
            </w:r>
            <w:r w:rsidR="00EE43DC" w:rsidRPr="00EE43DC">
              <w:rPr>
                <w:rFonts w:hAnsi="Times New Roman" w:cs="Times New Roman"/>
                <w:sz w:val="24"/>
                <w:szCs w:val="24"/>
              </w:rPr>
              <w:t>psauginio šalčiui atsparaus sluoksnio įrengimas naudojant žvyro – smėlio mišinį</w:t>
            </w:r>
          </w:p>
        </w:tc>
        <w:tc>
          <w:tcPr>
            <w:tcW w:w="992" w:type="dxa"/>
            <w:vAlign w:val="center"/>
          </w:tcPr>
          <w:p w14:paraId="552BFC94"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1385A404" w14:textId="2A86F422" w:rsidR="00EE43DC" w:rsidRPr="00EE43DC" w:rsidRDefault="000741D5" w:rsidP="00904D46">
            <w:pPr>
              <w:jc w:val="center"/>
              <w:rPr>
                <w:rFonts w:hAnsi="Times New Roman" w:cs="Times New Roman"/>
                <w:sz w:val="24"/>
                <w:szCs w:val="24"/>
              </w:rPr>
            </w:pPr>
            <w:r>
              <w:rPr>
                <w:rFonts w:hAnsi="Times New Roman" w:cs="Times New Roman"/>
                <w:sz w:val="24"/>
                <w:szCs w:val="24"/>
              </w:rPr>
              <w:t>50</w:t>
            </w:r>
          </w:p>
        </w:tc>
        <w:tc>
          <w:tcPr>
            <w:tcW w:w="1134" w:type="dxa"/>
          </w:tcPr>
          <w:p w14:paraId="08F1F6A9" w14:textId="77777777" w:rsidR="00EE43DC" w:rsidRPr="00EE43DC" w:rsidRDefault="00EE43DC" w:rsidP="00904D46">
            <w:pPr>
              <w:jc w:val="center"/>
              <w:rPr>
                <w:rFonts w:hAnsi="Times New Roman" w:cs="Times New Roman"/>
                <w:sz w:val="24"/>
                <w:szCs w:val="24"/>
              </w:rPr>
            </w:pPr>
          </w:p>
        </w:tc>
        <w:tc>
          <w:tcPr>
            <w:tcW w:w="1134" w:type="dxa"/>
          </w:tcPr>
          <w:p w14:paraId="459076A1" w14:textId="77777777" w:rsidR="00EE43DC" w:rsidRPr="00997233" w:rsidRDefault="00EE43DC" w:rsidP="00904D46">
            <w:pPr>
              <w:jc w:val="center"/>
              <w:rPr>
                <w:rFonts w:ascii="Arial" w:hAnsi="Arial" w:cs="Arial"/>
              </w:rPr>
            </w:pPr>
          </w:p>
        </w:tc>
        <w:tc>
          <w:tcPr>
            <w:tcW w:w="992" w:type="dxa"/>
          </w:tcPr>
          <w:p w14:paraId="5223D208" w14:textId="77777777" w:rsidR="00EE43DC" w:rsidRPr="00997233" w:rsidRDefault="00EE43DC" w:rsidP="00904D46">
            <w:pPr>
              <w:jc w:val="center"/>
              <w:rPr>
                <w:rFonts w:ascii="Arial" w:hAnsi="Arial" w:cs="Arial"/>
              </w:rPr>
            </w:pPr>
          </w:p>
        </w:tc>
      </w:tr>
      <w:tr w:rsidR="00EE43DC" w:rsidRPr="00997233" w14:paraId="6A6E6AD0" w14:textId="77777777" w:rsidTr="00EE43DC">
        <w:tblPrEx>
          <w:tblBorders>
            <w:bottom w:val="single" w:sz="4" w:space="0" w:color="000000"/>
          </w:tblBorders>
        </w:tblPrEx>
        <w:tc>
          <w:tcPr>
            <w:tcW w:w="568" w:type="dxa"/>
          </w:tcPr>
          <w:p w14:paraId="34B58CC6" w14:textId="3DC59DE5" w:rsidR="00EE43DC" w:rsidRPr="00EE43DC" w:rsidRDefault="000741D5" w:rsidP="00904D46">
            <w:pPr>
              <w:jc w:val="center"/>
              <w:rPr>
                <w:rFonts w:hAnsi="Times New Roman" w:cs="Times New Roman"/>
                <w:sz w:val="24"/>
                <w:szCs w:val="24"/>
              </w:rPr>
            </w:pPr>
            <w:r>
              <w:rPr>
                <w:rFonts w:hAnsi="Times New Roman" w:cs="Times New Roman"/>
                <w:sz w:val="24"/>
                <w:szCs w:val="24"/>
              </w:rPr>
              <w:t>19</w:t>
            </w:r>
            <w:r w:rsidR="00EE43DC" w:rsidRPr="00EE43DC">
              <w:rPr>
                <w:rFonts w:hAnsi="Times New Roman" w:cs="Times New Roman"/>
                <w:sz w:val="24"/>
                <w:szCs w:val="24"/>
              </w:rPr>
              <w:t>.</w:t>
            </w:r>
          </w:p>
        </w:tc>
        <w:tc>
          <w:tcPr>
            <w:tcW w:w="3969" w:type="dxa"/>
          </w:tcPr>
          <w:p w14:paraId="33E664D8"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Šalčiui nejautraus sluoksnio įrengimas</w:t>
            </w:r>
          </w:p>
        </w:tc>
        <w:tc>
          <w:tcPr>
            <w:tcW w:w="992" w:type="dxa"/>
            <w:vAlign w:val="center"/>
          </w:tcPr>
          <w:p w14:paraId="28B76EF0"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m³</w:t>
            </w:r>
          </w:p>
        </w:tc>
        <w:tc>
          <w:tcPr>
            <w:tcW w:w="1418" w:type="dxa"/>
            <w:vAlign w:val="center"/>
          </w:tcPr>
          <w:p w14:paraId="2027B712" w14:textId="2C58B6B5" w:rsidR="00EE43DC" w:rsidRPr="00EE43DC" w:rsidRDefault="000741D5" w:rsidP="00904D46">
            <w:pPr>
              <w:jc w:val="center"/>
              <w:rPr>
                <w:rFonts w:hAnsi="Times New Roman" w:cs="Times New Roman"/>
                <w:sz w:val="24"/>
                <w:szCs w:val="24"/>
              </w:rPr>
            </w:pPr>
            <w:r>
              <w:rPr>
                <w:rFonts w:hAnsi="Times New Roman" w:cs="Times New Roman"/>
                <w:sz w:val="24"/>
                <w:szCs w:val="24"/>
              </w:rPr>
              <w:t>500</w:t>
            </w:r>
          </w:p>
        </w:tc>
        <w:tc>
          <w:tcPr>
            <w:tcW w:w="1134" w:type="dxa"/>
          </w:tcPr>
          <w:p w14:paraId="2EA6E4C3" w14:textId="77777777" w:rsidR="00EE43DC" w:rsidRPr="00EE43DC" w:rsidRDefault="00EE43DC" w:rsidP="00904D46">
            <w:pPr>
              <w:jc w:val="center"/>
              <w:rPr>
                <w:rFonts w:hAnsi="Times New Roman" w:cs="Times New Roman"/>
                <w:sz w:val="24"/>
                <w:szCs w:val="24"/>
              </w:rPr>
            </w:pPr>
          </w:p>
        </w:tc>
        <w:tc>
          <w:tcPr>
            <w:tcW w:w="1134" w:type="dxa"/>
          </w:tcPr>
          <w:p w14:paraId="53A2E1A8" w14:textId="77777777" w:rsidR="00EE43DC" w:rsidRPr="00997233" w:rsidRDefault="00EE43DC" w:rsidP="00904D46">
            <w:pPr>
              <w:jc w:val="center"/>
              <w:rPr>
                <w:rFonts w:ascii="Arial" w:hAnsi="Arial" w:cs="Arial"/>
              </w:rPr>
            </w:pPr>
          </w:p>
        </w:tc>
        <w:tc>
          <w:tcPr>
            <w:tcW w:w="992" w:type="dxa"/>
          </w:tcPr>
          <w:p w14:paraId="2AB7DB8D" w14:textId="77777777" w:rsidR="00EE43DC" w:rsidRPr="00997233" w:rsidRDefault="00EE43DC" w:rsidP="00904D46">
            <w:pPr>
              <w:jc w:val="center"/>
              <w:rPr>
                <w:rFonts w:ascii="Arial" w:hAnsi="Arial" w:cs="Arial"/>
              </w:rPr>
            </w:pPr>
          </w:p>
        </w:tc>
      </w:tr>
      <w:tr w:rsidR="00EE43DC" w:rsidRPr="00997233" w14:paraId="5729D116" w14:textId="77777777" w:rsidTr="00EE43DC">
        <w:tblPrEx>
          <w:tblBorders>
            <w:bottom w:val="single" w:sz="4" w:space="0" w:color="000000"/>
          </w:tblBorders>
        </w:tblPrEx>
        <w:tc>
          <w:tcPr>
            <w:tcW w:w="568" w:type="dxa"/>
          </w:tcPr>
          <w:p w14:paraId="2904AF6A" w14:textId="7D76A3FF"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0</w:t>
            </w:r>
            <w:r w:rsidRPr="00EE43DC">
              <w:rPr>
                <w:rFonts w:hAnsi="Times New Roman" w:cs="Times New Roman"/>
                <w:sz w:val="24"/>
                <w:szCs w:val="24"/>
              </w:rPr>
              <w:t>.</w:t>
            </w:r>
          </w:p>
        </w:tc>
        <w:tc>
          <w:tcPr>
            <w:tcW w:w="3969" w:type="dxa"/>
          </w:tcPr>
          <w:p w14:paraId="33CA4708"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15 cm storio skaldos pagrindo sluoksnio iš nesurištojo mineralinių medžiagų mišinio 0/45 įrengimas</w:t>
            </w:r>
          </w:p>
        </w:tc>
        <w:tc>
          <w:tcPr>
            <w:tcW w:w="992" w:type="dxa"/>
            <w:vAlign w:val="center"/>
          </w:tcPr>
          <w:p w14:paraId="7213C95B"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7C20A4E3" w14:textId="6675A465" w:rsidR="00EE43DC" w:rsidRPr="00EE43DC" w:rsidRDefault="000741D5" w:rsidP="00904D46">
            <w:pPr>
              <w:jc w:val="center"/>
              <w:rPr>
                <w:rFonts w:hAnsi="Times New Roman" w:cs="Times New Roman"/>
                <w:sz w:val="24"/>
                <w:szCs w:val="24"/>
              </w:rPr>
            </w:pPr>
            <w:r>
              <w:rPr>
                <w:rFonts w:hAnsi="Times New Roman" w:cs="Times New Roman"/>
                <w:sz w:val="24"/>
                <w:szCs w:val="24"/>
              </w:rPr>
              <w:t>198</w:t>
            </w:r>
          </w:p>
        </w:tc>
        <w:tc>
          <w:tcPr>
            <w:tcW w:w="1134" w:type="dxa"/>
          </w:tcPr>
          <w:p w14:paraId="0B6289FC" w14:textId="77777777" w:rsidR="00EE43DC" w:rsidRPr="00EE43DC" w:rsidRDefault="00EE43DC" w:rsidP="00904D46">
            <w:pPr>
              <w:jc w:val="center"/>
              <w:rPr>
                <w:rFonts w:hAnsi="Times New Roman" w:cs="Times New Roman"/>
                <w:sz w:val="24"/>
                <w:szCs w:val="24"/>
              </w:rPr>
            </w:pPr>
          </w:p>
        </w:tc>
        <w:tc>
          <w:tcPr>
            <w:tcW w:w="1134" w:type="dxa"/>
          </w:tcPr>
          <w:p w14:paraId="5E544337" w14:textId="77777777" w:rsidR="00EE43DC" w:rsidRPr="00997233" w:rsidRDefault="00EE43DC" w:rsidP="00904D46">
            <w:pPr>
              <w:jc w:val="center"/>
              <w:rPr>
                <w:rFonts w:ascii="Arial" w:hAnsi="Arial" w:cs="Arial"/>
              </w:rPr>
            </w:pPr>
          </w:p>
        </w:tc>
        <w:tc>
          <w:tcPr>
            <w:tcW w:w="992" w:type="dxa"/>
          </w:tcPr>
          <w:p w14:paraId="61A3776F" w14:textId="77777777" w:rsidR="00EE43DC" w:rsidRPr="00997233" w:rsidRDefault="00EE43DC" w:rsidP="00904D46">
            <w:pPr>
              <w:jc w:val="center"/>
              <w:rPr>
                <w:rFonts w:ascii="Arial" w:hAnsi="Arial" w:cs="Arial"/>
              </w:rPr>
            </w:pPr>
          </w:p>
        </w:tc>
      </w:tr>
      <w:tr w:rsidR="00EE43DC" w:rsidRPr="00997233" w14:paraId="59A7A8AF" w14:textId="77777777" w:rsidTr="00EE43DC">
        <w:tblPrEx>
          <w:tblBorders>
            <w:bottom w:val="single" w:sz="4" w:space="0" w:color="000000"/>
          </w:tblBorders>
        </w:tblPrEx>
        <w:tc>
          <w:tcPr>
            <w:tcW w:w="568" w:type="dxa"/>
          </w:tcPr>
          <w:p w14:paraId="7A472B2E" w14:textId="4531B932"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1</w:t>
            </w:r>
            <w:r w:rsidRPr="00EE43DC">
              <w:rPr>
                <w:rFonts w:hAnsi="Times New Roman" w:cs="Times New Roman"/>
                <w:sz w:val="24"/>
                <w:szCs w:val="24"/>
              </w:rPr>
              <w:t>.</w:t>
            </w:r>
          </w:p>
        </w:tc>
        <w:tc>
          <w:tcPr>
            <w:tcW w:w="3969" w:type="dxa"/>
          </w:tcPr>
          <w:p w14:paraId="17507D06" w14:textId="089B9FF8"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Keičiant sluoksnio storį, kiekvienam 1 cm prie 2</w:t>
            </w:r>
            <w:r w:rsidR="000741D5">
              <w:rPr>
                <w:rFonts w:hAnsi="Times New Roman" w:cs="Times New Roman"/>
                <w:sz w:val="24"/>
                <w:szCs w:val="24"/>
              </w:rPr>
              <w:t>0</w:t>
            </w:r>
            <w:r w:rsidRPr="00EE43DC">
              <w:rPr>
                <w:rFonts w:hAnsi="Times New Roman" w:cs="Times New Roman"/>
                <w:sz w:val="24"/>
                <w:szCs w:val="24"/>
              </w:rPr>
              <w:t xml:space="preserve"> punkte nurodyto įkainio pridėti arba atimti.</w:t>
            </w:r>
          </w:p>
        </w:tc>
        <w:tc>
          <w:tcPr>
            <w:tcW w:w="992" w:type="dxa"/>
            <w:vAlign w:val="center"/>
          </w:tcPr>
          <w:p w14:paraId="05D905A8"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71BAB387" w14:textId="057194DA" w:rsidR="00EE43DC" w:rsidRPr="00EE43DC" w:rsidRDefault="000741D5" w:rsidP="00904D46">
            <w:pPr>
              <w:jc w:val="center"/>
              <w:rPr>
                <w:rFonts w:hAnsi="Times New Roman" w:cs="Times New Roman"/>
                <w:sz w:val="24"/>
                <w:szCs w:val="24"/>
              </w:rPr>
            </w:pPr>
            <w:r>
              <w:rPr>
                <w:rFonts w:hAnsi="Times New Roman" w:cs="Times New Roman"/>
                <w:sz w:val="24"/>
                <w:szCs w:val="24"/>
              </w:rPr>
              <w:t>198</w:t>
            </w:r>
          </w:p>
        </w:tc>
        <w:tc>
          <w:tcPr>
            <w:tcW w:w="1134" w:type="dxa"/>
          </w:tcPr>
          <w:p w14:paraId="22863669" w14:textId="77777777" w:rsidR="00EE43DC" w:rsidRPr="00EE43DC" w:rsidRDefault="00EE43DC" w:rsidP="00904D46">
            <w:pPr>
              <w:jc w:val="center"/>
              <w:rPr>
                <w:rFonts w:hAnsi="Times New Roman" w:cs="Times New Roman"/>
                <w:sz w:val="24"/>
                <w:szCs w:val="24"/>
              </w:rPr>
            </w:pPr>
          </w:p>
        </w:tc>
        <w:tc>
          <w:tcPr>
            <w:tcW w:w="1134" w:type="dxa"/>
          </w:tcPr>
          <w:p w14:paraId="11E21112" w14:textId="77777777" w:rsidR="00EE43DC" w:rsidRPr="00997233" w:rsidRDefault="00EE43DC" w:rsidP="00904D46">
            <w:pPr>
              <w:jc w:val="center"/>
              <w:rPr>
                <w:rFonts w:ascii="Arial" w:hAnsi="Arial" w:cs="Arial"/>
              </w:rPr>
            </w:pPr>
          </w:p>
        </w:tc>
        <w:tc>
          <w:tcPr>
            <w:tcW w:w="992" w:type="dxa"/>
          </w:tcPr>
          <w:p w14:paraId="28B5987C" w14:textId="77777777" w:rsidR="00EE43DC" w:rsidRPr="00997233" w:rsidRDefault="00EE43DC" w:rsidP="00904D46">
            <w:pPr>
              <w:jc w:val="center"/>
              <w:rPr>
                <w:rFonts w:ascii="Arial" w:hAnsi="Arial" w:cs="Arial"/>
              </w:rPr>
            </w:pPr>
          </w:p>
        </w:tc>
      </w:tr>
      <w:tr w:rsidR="00EE43DC" w:rsidRPr="00997233" w14:paraId="6C77A01D" w14:textId="77777777" w:rsidTr="00EE43DC">
        <w:tblPrEx>
          <w:tblBorders>
            <w:bottom w:val="single" w:sz="4" w:space="0" w:color="000000"/>
          </w:tblBorders>
        </w:tblPrEx>
        <w:tc>
          <w:tcPr>
            <w:tcW w:w="568" w:type="dxa"/>
          </w:tcPr>
          <w:p w14:paraId="0FFF2109" w14:textId="29871F63"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2</w:t>
            </w:r>
            <w:r w:rsidRPr="00EE43DC">
              <w:rPr>
                <w:rFonts w:hAnsi="Times New Roman" w:cs="Times New Roman"/>
                <w:sz w:val="24"/>
                <w:szCs w:val="24"/>
              </w:rPr>
              <w:t>.</w:t>
            </w:r>
          </w:p>
        </w:tc>
        <w:tc>
          <w:tcPr>
            <w:tcW w:w="3969" w:type="dxa"/>
          </w:tcPr>
          <w:p w14:paraId="49A3197B"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Pagrindo profilio ištaisymas pridedant dolomitinės skaldos mišinio 0/32 (h vid.= 8 cm)</w:t>
            </w:r>
          </w:p>
        </w:tc>
        <w:tc>
          <w:tcPr>
            <w:tcW w:w="992" w:type="dxa"/>
            <w:vAlign w:val="center"/>
          </w:tcPr>
          <w:p w14:paraId="11155AE7"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7B4D13E0" w14:textId="58B3B1BB" w:rsidR="00EE43DC" w:rsidRPr="00EE43DC" w:rsidRDefault="000741D5" w:rsidP="00904D46">
            <w:pPr>
              <w:jc w:val="center"/>
              <w:rPr>
                <w:rFonts w:hAnsi="Times New Roman" w:cs="Times New Roman"/>
                <w:sz w:val="24"/>
                <w:szCs w:val="24"/>
              </w:rPr>
            </w:pPr>
            <w:r>
              <w:rPr>
                <w:rFonts w:hAnsi="Times New Roman" w:cs="Times New Roman"/>
                <w:sz w:val="24"/>
                <w:szCs w:val="24"/>
              </w:rPr>
              <w:t>160</w:t>
            </w:r>
          </w:p>
        </w:tc>
        <w:tc>
          <w:tcPr>
            <w:tcW w:w="1134" w:type="dxa"/>
          </w:tcPr>
          <w:p w14:paraId="57006EE9" w14:textId="77777777" w:rsidR="00EE43DC" w:rsidRPr="00EE43DC" w:rsidRDefault="00EE43DC" w:rsidP="00904D46">
            <w:pPr>
              <w:jc w:val="center"/>
              <w:rPr>
                <w:rFonts w:hAnsi="Times New Roman" w:cs="Times New Roman"/>
                <w:sz w:val="24"/>
                <w:szCs w:val="24"/>
              </w:rPr>
            </w:pPr>
          </w:p>
        </w:tc>
        <w:tc>
          <w:tcPr>
            <w:tcW w:w="1134" w:type="dxa"/>
          </w:tcPr>
          <w:p w14:paraId="46ABC845" w14:textId="77777777" w:rsidR="00EE43DC" w:rsidRPr="00997233" w:rsidRDefault="00EE43DC" w:rsidP="00904D46">
            <w:pPr>
              <w:jc w:val="center"/>
              <w:rPr>
                <w:rFonts w:ascii="Arial" w:hAnsi="Arial" w:cs="Arial"/>
              </w:rPr>
            </w:pPr>
          </w:p>
        </w:tc>
        <w:tc>
          <w:tcPr>
            <w:tcW w:w="992" w:type="dxa"/>
          </w:tcPr>
          <w:p w14:paraId="472EE0EC" w14:textId="77777777" w:rsidR="00EE43DC" w:rsidRPr="00997233" w:rsidRDefault="00EE43DC" w:rsidP="00904D46">
            <w:pPr>
              <w:jc w:val="center"/>
              <w:rPr>
                <w:rFonts w:ascii="Arial" w:hAnsi="Arial" w:cs="Arial"/>
              </w:rPr>
            </w:pPr>
          </w:p>
        </w:tc>
      </w:tr>
      <w:tr w:rsidR="00EE43DC" w:rsidRPr="00997233" w14:paraId="659E74D3" w14:textId="77777777" w:rsidTr="00EE43DC">
        <w:tblPrEx>
          <w:tblBorders>
            <w:bottom w:val="single" w:sz="4" w:space="0" w:color="000000"/>
          </w:tblBorders>
        </w:tblPrEx>
        <w:tc>
          <w:tcPr>
            <w:tcW w:w="568" w:type="dxa"/>
          </w:tcPr>
          <w:p w14:paraId="44466555" w14:textId="6975C75D"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3</w:t>
            </w:r>
            <w:r w:rsidRPr="00EE43DC">
              <w:rPr>
                <w:rFonts w:hAnsi="Times New Roman" w:cs="Times New Roman"/>
                <w:sz w:val="24"/>
                <w:szCs w:val="24"/>
              </w:rPr>
              <w:t>.</w:t>
            </w:r>
          </w:p>
        </w:tc>
        <w:tc>
          <w:tcPr>
            <w:tcW w:w="3969" w:type="dxa"/>
          </w:tcPr>
          <w:p w14:paraId="5BAA3DD3" w14:textId="2CF10386"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Keičiant sluoksnio storį, kiekvienam 1 cm prie 2</w:t>
            </w:r>
            <w:r w:rsidR="000741D5">
              <w:rPr>
                <w:rFonts w:hAnsi="Times New Roman" w:cs="Times New Roman"/>
                <w:sz w:val="24"/>
                <w:szCs w:val="24"/>
              </w:rPr>
              <w:t>2</w:t>
            </w:r>
            <w:r w:rsidRPr="00EE43DC">
              <w:rPr>
                <w:rFonts w:hAnsi="Times New Roman" w:cs="Times New Roman"/>
                <w:sz w:val="24"/>
                <w:szCs w:val="24"/>
              </w:rPr>
              <w:t xml:space="preserve"> punkte nurodyto įkainio pridėti arba atimti.</w:t>
            </w:r>
          </w:p>
        </w:tc>
        <w:tc>
          <w:tcPr>
            <w:tcW w:w="992" w:type="dxa"/>
            <w:vAlign w:val="center"/>
          </w:tcPr>
          <w:p w14:paraId="2D12C097"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43731AC6" w14:textId="4BE0F363" w:rsidR="00EE43DC" w:rsidRPr="00EE43DC" w:rsidRDefault="000741D5" w:rsidP="00904D46">
            <w:pPr>
              <w:jc w:val="center"/>
              <w:rPr>
                <w:rFonts w:hAnsi="Times New Roman" w:cs="Times New Roman"/>
                <w:sz w:val="24"/>
                <w:szCs w:val="24"/>
              </w:rPr>
            </w:pPr>
            <w:r>
              <w:rPr>
                <w:rFonts w:hAnsi="Times New Roman" w:cs="Times New Roman"/>
                <w:sz w:val="24"/>
                <w:szCs w:val="24"/>
              </w:rPr>
              <w:t>10</w:t>
            </w:r>
          </w:p>
        </w:tc>
        <w:tc>
          <w:tcPr>
            <w:tcW w:w="1134" w:type="dxa"/>
          </w:tcPr>
          <w:p w14:paraId="31D7076E" w14:textId="77777777" w:rsidR="00EE43DC" w:rsidRPr="00EE43DC" w:rsidRDefault="00EE43DC" w:rsidP="00904D46">
            <w:pPr>
              <w:jc w:val="center"/>
              <w:rPr>
                <w:rFonts w:hAnsi="Times New Roman" w:cs="Times New Roman"/>
                <w:sz w:val="24"/>
                <w:szCs w:val="24"/>
              </w:rPr>
            </w:pPr>
          </w:p>
        </w:tc>
        <w:tc>
          <w:tcPr>
            <w:tcW w:w="1134" w:type="dxa"/>
          </w:tcPr>
          <w:p w14:paraId="2144D736" w14:textId="77777777" w:rsidR="00EE43DC" w:rsidRPr="00997233" w:rsidRDefault="00EE43DC" w:rsidP="00904D46">
            <w:pPr>
              <w:jc w:val="center"/>
              <w:rPr>
                <w:rFonts w:ascii="Arial" w:hAnsi="Arial" w:cs="Arial"/>
              </w:rPr>
            </w:pPr>
          </w:p>
        </w:tc>
        <w:tc>
          <w:tcPr>
            <w:tcW w:w="992" w:type="dxa"/>
          </w:tcPr>
          <w:p w14:paraId="6900FAB2" w14:textId="77777777" w:rsidR="00EE43DC" w:rsidRPr="00997233" w:rsidRDefault="00EE43DC" w:rsidP="00904D46">
            <w:pPr>
              <w:jc w:val="center"/>
              <w:rPr>
                <w:rFonts w:ascii="Arial" w:hAnsi="Arial" w:cs="Arial"/>
              </w:rPr>
            </w:pPr>
          </w:p>
        </w:tc>
      </w:tr>
      <w:tr w:rsidR="00EE43DC" w:rsidRPr="00997233" w14:paraId="4E519522" w14:textId="77777777" w:rsidTr="00EE43DC">
        <w:tblPrEx>
          <w:tblBorders>
            <w:bottom w:val="single" w:sz="4" w:space="0" w:color="000000"/>
          </w:tblBorders>
        </w:tblPrEx>
        <w:tc>
          <w:tcPr>
            <w:tcW w:w="568" w:type="dxa"/>
          </w:tcPr>
          <w:p w14:paraId="0AF4ADA7" w14:textId="2711F926"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4</w:t>
            </w:r>
            <w:r w:rsidRPr="00EE43DC">
              <w:rPr>
                <w:rFonts w:hAnsi="Times New Roman" w:cs="Times New Roman"/>
                <w:sz w:val="24"/>
                <w:szCs w:val="24"/>
              </w:rPr>
              <w:t>.</w:t>
            </w:r>
          </w:p>
        </w:tc>
        <w:tc>
          <w:tcPr>
            <w:tcW w:w="3969" w:type="dxa"/>
          </w:tcPr>
          <w:p w14:paraId="67B6A1D4"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Pagrindo profilio ištaisymas prieš klojant juodą dangą, nepridedant medžiagų</w:t>
            </w:r>
          </w:p>
        </w:tc>
        <w:tc>
          <w:tcPr>
            <w:tcW w:w="992" w:type="dxa"/>
            <w:vAlign w:val="center"/>
          </w:tcPr>
          <w:p w14:paraId="646B2AC3"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100 m²</w:t>
            </w:r>
          </w:p>
        </w:tc>
        <w:tc>
          <w:tcPr>
            <w:tcW w:w="1418" w:type="dxa"/>
            <w:vAlign w:val="center"/>
          </w:tcPr>
          <w:p w14:paraId="7E54787E" w14:textId="51828B20" w:rsidR="00EE43DC" w:rsidRPr="00EE43DC" w:rsidRDefault="000741D5" w:rsidP="00904D46">
            <w:pPr>
              <w:jc w:val="center"/>
              <w:rPr>
                <w:rFonts w:hAnsi="Times New Roman" w:cs="Times New Roman"/>
                <w:sz w:val="24"/>
                <w:szCs w:val="24"/>
              </w:rPr>
            </w:pPr>
            <w:r>
              <w:rPr>
                <w:rFonts w:hAnsi="Times New Roman" w:cs="Times New Roman"/>
                <w:sz w:val="24"/>
                <w:szCs w:val="24"/>
              </w:rPr>
              <w:t>140</w:t>
            </w:r>
          </w:p>
        </w:tc>
        <w:tc>
          <w:tcPr>
            <w:tcW w:w="1134" w:type="dxa"/>
          </w:tcPr>
          <w:p w14:paraId="099F6B12" w14:textId="77777777" w:rsidR="00EE43DC" w:rsidRPr="00EE43DC" w:rsidRDefault="00EE43DC" w:rsidP="00904D46">
            <w:pPr>
              <w:jc w:val="center"/>
              <w:rPr>
                <w:rFonts w:hAnsi="Times New Roman" w:cs="Times New Roman"/>
                <w:sz w:val="24"/>
                <w:szCs w:val="24"/>
              </w:rPr>
            </w:pPr>
          </w:p>
        </w:tc>
        <w:tc>
          <w:tcPr>
            <w:tcW w:w="1134" w:type="dxa"/>
          </w:tcPr>
          <w:p w14:paraId="43DB373A" w14:textId="77777777" w:rsidR="00EE43DC" w:rsidRPr="00997233" w:rsidRDefault="00EE43DC" w:rsidP="00904D46">
            <w:pPr>
              <w:jc w:val="center"/>
              <w:rPr>
                <w:rFonts w:ascii="Arial" w:hAnsi="Arial" w:cs="Arial"/>
              </w:rPr>
            </w:pPr>
          </w:p>
        </w:tc>
        <w:tc>
          <w:tcPr>
            <w:tcW w:w="992" w:type="dxa"/>
          </w:tcPr>
          <w:p w14:paraId="4BE293EC" w14:textId="77777777" w:rsidR="00EE43DC" w:rsidRPr="00997233" w:rsidRDefault="00EE43DC" w:rsidP="00904D46">
            <w:pPr>
              <w:jc w:val="center"/>
              <w:rPr>
                <w:rFonts w:ascii="Arial" w:hAnsi="Arial" w:cs="Arial"/>
              </w:rPr>
            </w:pPr>
          </w:p>
        </w:tc>
      </w:tr>
      <w:tr w:rsidR="00EE43DC" w:rsidRPr="00997233" w14:paraId="0ACF1B17" w14:textId="77777777" w:rsidTr="00EE43DC">
        <w:tblPrEx>
          <w:tblBorders>
            <w:bottom w:val="single" w:sz="4" w:space="0" w:color="000000"/>
          </w:tblBorders>
        </w:tblPrEx>
        <w:tc>
          <w:tcPr>
            <w:tcW w:w="568" w:type="dxa"/>
          </w:tcPr>
          <w:p w14:paraId="2AD30F5F" w14:textId="6A2DAED8"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5</w:t>
            </w:r>
            <w:r w:rsidRPr="00EE43DC">
              <w:rPr>
                <w:rFonts w:hAnsi="Times New Roman" w:cs="Times New Roman"/>
                <w:sz w:val="24"/>
                <w:szCs w:val="24"/>
              </w:rPr>
              <w:t>.</w:t>
            </w:r>
          </w:p>
        </w:tc>
        <w:tc>
          <w:tcPr>
            <w:tcW w:w="3969" w:type="dxa"/>
          </w:tcPr>
          <w:p w14:paraId="7E017711"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Kelkraščių įdubų, ruožų su iškylomis remontas, pridedant dolomitine skalda 16/32 sodrinto žvyro 0/32, kai skaldos ne mažiau 30%</w:t>
            </w:r>
          </w:p>
        </w:tc>
        <w:tc>
          <w:tcPr>
            <w:tcW w:w="992" w:type="dxa"/>
            <w:vAlign w:val="center"/>
          </w:tcPr>
          <w:p w14:paraId="1941B2ED"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m³</w:t>
            </w:r>
          </w:p>
        </w:tc>
        <w:tc>
          <w:tcPr>
            <w:tcW w:w="1418" w:type="dxa"/>
            <w:vAlign w:val="center"/>
          </w:tcPr>
          <w:p w14:paraId="0879E95F" w14:textId="2CBC3BDE" w:rsidR="00EE43DC" w:rsidRPr="00EE43DC" w:rsidRDefault="000741D5" w:rsidP="00904D46">
            <w:pPr>
              <w:jc w:val="center"/>
              <w:rPr>
                <w:rFonts w:hAnsi="Times New Roman" w:cs="Times New Roman"/>
                <w:sz w:val="24"/>
                <w:szCs w:val="24"/>
              </w:rPr>
            </w:pPr>
            <w:r>
              <w:rPr>
                <w:rFonts w:hAnsi="Times New Roman" w:cs="Times New Roman"/>
                <w:sz w:val="24"/>
                <w:szCs w:val="24"/>
              </w:rPr>
              <w:t>645</w:t>
            </w:r>
          </w:p>
        </w:tc>
        <w:tc>
          <w:tcPr>
            <w:tcW w:w="1134" w:type="dxa"/>
          </w:tcPr>
          <w:p w14:paraId="47FA88A0" w14:textId="77777777" w:rsidR="00EE43DC" w:rsidRPr="00EE43DC" w:rsidRDefault="00EE43DC" w:rsidP="00904D46">
            <w:pPr>
              <w:jc w:val="center"/>
              <w:rPr>
                <w:rFonts w:hAnsi="Times New Roman" w:cs="Times New Roman"/>
                <w:sz w:val="24"/>
                <w:szCs w:val="24"/>
              </w:rPr>
            </w:pPr>
          </w:p>
        </w:tc>
        <w:tc>
          <w:tcPr>
            <w:tcW w:w="1134" w:type="dxa"/>
          </w:tcPr>
          <w:p w14:paraId="715834EB" w14:textId="77777777" w:rsidR="00EE43DC" w:rsidRPr="00997233" w:rsidRDefault="00EE43DC" w:rsidP="00904D46">
            <w:pPr>
              <w:jc w:val="center"/>
              <w:rPr>
                <w:rFonts w:ascii="Arial" w:hAnsi="Arial" w:cs="Arial"/>
              </w:rPr>
            </w:pPr>
          </w:p>
        </w:tc>
        <w:tc>
          <w:tcPr>
            <w:tcW w:w="992" w:type="dxa"/>
          </w:tcPr>
          <w:p w14:paraId="5FF3108F" w14:textId="77777777" w:rsidR="00EE43DC" w:rsidRPr="00997233" w:rsidRDefault="00EE43DC" w:rsidP="00904D46">
            <w:pPr>
              <w:jc w:val="center"/>
              <w:rPr>
                <w:rFonts w:ascii="Arial" w:hAnsi="Arial" w:cs="Arial"/>
              </w:rPr>
            </w:pPr>
          </w:p>
        </w:tc>
      </w:tr>
      <w:tr w:rsidR="00EE43DC" w:rsidRPr="00997233" w14:paraId="64D8F9D8" w14:textId="77777777" w:rsidTr="00EE43DC">
        <w:tblPrEx>
          <w:tblBorders>
            <w:bottom w:val="single" w:sz="4" w:space="0" w:color="000000"/>
          </w:tblBorders>
        </w:tblPrEx>
        <w:tc>
          <w:tcPr>
            <w:tcW w:w="568" w:type="dxa"/>
          </w:tcPr>
          <w:p w14:paraId="464EEC5D" w14:textId="1E0C31A0"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6</w:t>
            </w:r>
            <w:r w:rsidRPr="00EE43DC">
              <w:rPr>
                <w:rFonts w:hAnsi="Times New Roman" w:cs="Times New Roman"/>
                <w:sz w:val="24"/>
                <w:szCs w:val="24"/>
              </w:rPr>
              <w:t>.</w:t>
            </w:r>
          </w:p>
        </w:tc>
        <w:tc>
          <w:tcPr>
            <w:tcW w:w="3969" w:type="dxa"/>
          </w:tcPr>
          <w:p w14:paraId="5CCE8FAA"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 xml:space="preserve">Sinusoidinės formos greičio slopinimo kalnelio įrengimas panaudojant </w:t>
            </w:r>
            <w:r w:rsidRPr="00EE43DC">
              <w:rPr>
                <w:rFonts w:hAnsi="Times New Roman" w:cs="Times New Roman"/>
                <w:sz w:val="24"/>
                <w:szCs w:val="24"/>
              </w:rPr>
              <w:lastRenderedPageBreak/>
              <w:t>asfaltbetonio mišinį, kai kalnelio aukštis 8 cm, plotis 6 m, kai gatvės skaičiuojamasis greitis 50 km/val.</w:t>
            </w:r>
          </w:p>
        </w:tc>
        <w:tc>
          <w:tcPr>
            <w:tcW w:w="992" w:type="dxa"/>
            <w:vAlign w:val="center"/>
          </w:tcPr>
          <w:p w14:paraId="7B6A4B77"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lastRenderedPageBreak/>
              <w:t>1 m</w:t>
            </w:r>
          </w:p>
        </w:tc>
        <w:tc>
          <w:tcPr>
            <w:tcW w:w="1418" w:type="dxa"/>
            <w:vAlign w:val="center"/>
          </w:tcPr>
          <w:p w14:paraId="37DE04D9" w14:textId="6E85B366" w:rsidR="00EE43DC" w:rsidRPr="00EE43DC" w:rsidRDefault="000741D5" w:rsidP="00904D46">
            <w:pPr>
              <w:jc w:val="center"/>
              <w:rPr>
                <w:rFonts w:hAnsi="Times New Roman" w:cs="Times New Roman"/>
                <w:sz w:val="24"/>
                <w:szCs w:val="24"/>
              </w:rPr>
            </w:pPr>
            <w:r>
              <w:rPr>
                <w:rFonts w:hAnsi="Times New Roman" w:cs="Times New Roman"/>
                <w:sz w:val="24"/>
                <w:szCs w:val="24"/>
              </w:rPr>
              <w:t>18</w:t>
            </w:r>
          </w:p>
        </w:tc>
        <w:tc>
          <w:tcPr>
            <w:tcW w:w="1134" w:type="dxa"/>
          </w:tcPr>
          <w:p w14:paraId="5B6CD2F8" w14:textId="77777777" w:rsidR="00EE43DC" w:rsidRPr="00EE43DC" w:rsidRDefault="00EE43DC" w:rsidP="00904D46">
            <w:pPr>
              <w:jc w:val="center"/>
              <w:rPr>
                <w:rFonts w:hAnsi="Times New Roman" w:cs="Times New Roman"/>
                <w:sz w:val="24"/>
                <w:szCs w:val="24"/>
              </w:rPr>
            </w:pPr>
          </w:p>
        </w:tc>
        <w:tc>
          <w:tcPr>
            <w:tcW w:w="1134" w:type="dxa"/>
          </w:tcPr>
          <w:p w14:paraId="78E661A3" w14:textId="77777777" w:rsidR="00EE43DC" w:rsidRPr="00997233" w:rsidRDefault="00EE43DC" w:rsidP="00904D46">
            <w:pPr>
              <w:jc w:val="center"/>
              <w:rPr>
                <w:rFonts w:ascii="Arial" w:hAnsi="Arial" w:cs="Arial"/>
              </w:rPr>
            </w:pPr>
          </w:p>
        </w:tc>
        <w:tc>
          <w:tcPr>
            <w:tcW w:w="992" w:type="dxa"/>
          </w:tcPr>
          <w:p w14:paraId="393C997C" w14:textId="77777777" w:rsidR="00EE43DC" w:rsidRPr="00997233" w:rsidRDefault="00EE43DC" w:rsidP="00904D46">
            <w:pPr>
              <w:jc w:val="center"/>
              <w:rPr>
                <w:rFonts w:ascii="Arial" w:hAnsi="Arial" w:cs="Arial"/>
              </w:rPr>
            </w:pPr>
          </w:p>
        </w:tc>
      </w:tr>
      <w:tr w:rsidR="00EE43DC" w:rsidRPr="00997233" w14:paraId="5B175896" w14:textId="77777777" w:rsidTr="00EE43DC">
        <w:tblPrEx>
          <w:tblBorders>
            <w:bottom w:val="single" w:sz="4" w:space="0" w:color="000000"/>
          </w:tblBorders>
        </w:tblPrEx>
        <w:tc>
          <w:tcPr>
            <w:tcW w:w="568" w:type="dxa"/>
          </w:tcPr>
          <w:p w14:paraId="72F5BE77" w14:textId="30A1624F"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7</w:t>
            </w:r>
            <w:r w:rsidRPr="00EE43DC">
              <w:rPr>
                <w:rFonts w:hAnsi="Times New Roman" w:cs="Times New Roman"/>
                <w:sz w:val="24"/>
                <w:szCs w:val="24"/>
              </w:rPr>
              <w:t>.</w:t>
            </w:r>
          </w:p>
        </w:tc>
        <w:tc>
          <w:tcPr>
            <w:tcW w:w="3969" w:type="dxa"/>
          </w:tcPr>
          <w:p w14:paraId="5898C3C1"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Senų lietaus vandens surinkimo šulinėlių grotelių su perdanga demontavimas</w:t>
            </w:r>
          </w:p>
        </w:tc>
        <w:tc>
          <w:tcPr>
            <w:tcW w:w="992" w:type="dxa"/>
            <w:vAlign w:val="center"/>
          </w:tcPr>
          <w:p w14:paraId="779AABEF"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vnt.</w:t>
            </w:r>
          </w:p>
        </w:tc>
        <w:tc>
          <w:tcPr>
            <w:tcW w:w="1418" w:type="dxa"/>
            <w:vAlign w:val="center"/>
          </w:tcPr>
          <w:p w14:paraId="03C2F474" w14:textId="2088E8A5" w:rsidR="00EE43DC" w:rsidRPr="00EE43DC" w:rsidRDefault="000741D5" w:rsidP="00904D46">
            <w:pPr>
              <w:jc w:val="center"/>
              <w:rPr>
                <w:rFonts w:hAnsi="Times New Roman" w:cs="Times New Roman"/>
                <w:sz w:val="24"/>
                <w:szCs w:val="24"/>
              </w:rPr>
            </w:pPr>
            <w:r>
              <w:rPr>
                <w:rFonts w:hAnsi="Times New Roman" w:cs="Times New Roman"/>
                <w:sz w:val="24"/>
                <w:szCs w:val="24"/>
              </w:rPr>
              <w:t>16</w:t>
            </w:r>
          </w:p>
        </w:tc>
        <w:tc>
          <w:tcPr>
            <w:tcW w:w="1134" w:type="dxa"/>
          </w:tcPr>
          <w:p w14:paraId="6928A6BB" w14:textId="77777777" w:rsidR="00EE43DC" w:rsidRPr="00EE43DC" w:rsidRDefault="00EE43DC" w:rsidP="00904D46">
            <w:pPr>
              <w:jc w:val="center"/>
              <w:rPr>
                <w:rFonts w:hAnsi="Times New Roman" w:cs="Times New Roman"/>
                <w:sz w:val="24"/>
                <w:szCs w:val="24"/>
              </w:rPr>
            </w:pPr>
          </w:p>
        </w:tc>
        <w:tc>
          <w:tcPr>
            <w:tcW w:w="1134" w:type="dxa"/>
          </w:tcPr>
          <w:p w14:paraId="579154A9" w14:textId="77777777" w:rsidR="00EE43DC" w:rsidRPr="00997233" w:rsidRDefault="00EE43DC" w:rsidP="00904D46">
            <w:pPr>
              <w:jc w:val="center"/>
              <w:rPr>
                <w:rFonts w:ascii="Arial" w:hAnsi="Arial" w:cs="Arial"/>
              </w:rPr>
            </w:pPr>
          </w:p>
        </w:tc>
        <w:tc>
          <w:tcPr>
            <w:tcW w:w="992" w:type="dxa"/>
          </w:tcPr>
          <w:p w14:paraId="7D69B37A" w14:textId="77777777" w:rsidR="00EE43DC" w:rsidRPr="00997233" w:rsidRDefault="00EE43DC" w:rsidP="00904D46">
            <w:pPr>
              <w:jc w:val="center"/>
              <w:rPr>
                <w:rFonts w:ascii="Arial" w:hAnsi="Arial" w:cs="Arial"/>
              </w:rPr>
            </w:pPr>
          </w:p>
        </w:tc>
      </w:tr>
      <w:tr w:rsidR="00EE43DC" w:rsidRPr="00997233" w14:paraId="464B753C" w14:textId="77777777" w:rsidTr="00EE43DC">
        <w:tblPrEx>
          <w:tblBorders>
            <w:bottom w:val="single" w:sz="4" w:space="0" w:color="000000"/>
          </w:tblBorders>
        </w:tblPrEx>
        <w:tc>
          <w:tcPr>
            <w:tcW w:w="568" w:type="dxa"/>
          </w:tcPr>
          <w:p w14:paraId="29AE69B4" w14:textId="0C21A626"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2</w:t>
            </w:r>
            <w:r w:rsidR="000741D5">
              <w:rPr>
                <w:rFonts w:hAnsi="Times New Roman" w:cs="Times New Roman"/>
                <w:sz w:val="24"/>
                <w:szCs w:val="24"/>
              </w:rPr>
              <w:t>8</w:t>
            </w:r>
            <w:r w:rsidRPr="00EE43DC">
              <w:rPr>
                <w:rFonts w:hAnsi="Times New Roman" w:cs="Times New Roman"/>
                <w:sz w:val="24"/>
                <w:szCs w:val="24"/>
              </w:rPr>
              <w:t>.</w:t>
            </w:r>
          </w:p>
        </w:tc>
        <w:tc>
          <w:tcPr>
            <w:tcW w:w="3969" w:type="dxa"/>
          </w:tcPr>
          <w:p w14:paraId="2319F7DB" w14:textId="2A2A0E79"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Lietaus vandens surinkimo šulinėlių grotelių su perdanga įrengimas (grotelės 310x515 mm D400 LST EN 124)</w:t>
            </w:r>
            <w:r w:rsidR="002278F2">
              <w:rPr>
                <w:rFonts w:hAnsi="Times New Roman" w:cs="Times New Roman"/>
                <w:sz w:val="24"/>
                <w:szCs w:val="24"/>
              </w:rPr>
              <w:t xml:space="preserve"> 40t.</w:t>
            </w:r>
          </w:p>
        </w:tc>
        <w:tc>
          <w:tcPr>
            <w:tcW w:w="992" w:type="dxa"/>
            <w:vAlign w:val="center"/>
          </w:tcPr>
          <w:p w14:paraId="364661C1"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vnt.</w:t>
            </w:r>
          </w:p>
        </w:tc>
        <w:tc>
          <w:tcPr>
            <w:tcW w:w="1418" w:type="dxa"/>
            <w:vAlign w:val="center"/>
          </w:tcPr>
          <w:p w14:paraId="4520F0BF" w14:textId="39F10D6A" w:rsidR="00EE43DC" w:rsidRPr="00EE43DC" w:rsidRDefault="000741D5" w:rsidP="00904D46">
            <w:pPr>
              <w:jc w:val="center"/>
              <w:rPr>
                <w:rFonts w:hAnsi="Times New Roman" w:cs="Times New Roman"/>
                <w:sz w:val="24"/>
                <w:szCs w:val="24"/>
              </w:rPr>
            </w:pPr>
            <w:r>
              <w:rPr>
                <w:rFonts w:hAnsi="Times New Roman" w:cs="Times New Roman"/>
                <w:sz w:val="24"/>
                <w:szCs w:val="24"/>
              </w:rPr>
              <w:t>16</w:t>
            </w:r>
          </w:p>
        </w:tc>
        <w:tc>
          <w:tcPr>
            <w:tcW w:w="1134" w:type="dxa"/>
          </w:tcPr>
          <w:p w14:paraId="1BC09BBE" w14:textId="77777777" w:rsidR="00EE43DC" w:rsidRPr="00EE43DC" w:rsidRDefault="00EE43DC" w:rsidP="00904D46">
            <w:pPr>
              <w:jc w:val="center"/>
              <w:rPr>
                <w:rFonts w:hAnsi="Times New Roman" w:cs="Times New Roman"/>
                <w:sz w:val="24"/>
                <w:szCs w:val="24"/>
              </w:rPr>
            </w:pPr>
          </w:p>
        </w:tc>
        <w:tc>
          <w:tcPr>
            <w:tcW w:w="1134" w:type="dxa"/>
          </w:tcPr>
          <w:p w14:paraId="47237F05" w14:textId="77777777" w:rsidR="00EE43DC" w:rsidRPr="00997233" w:rsidRDefault="00EE43DC" w:rsidP="00904D46">
            <w:pPr>
              <w:jc w:val="center"/>
              <w:rPr>
                <w:rFonts w:ascii="Arial" w:hAnsi="Arial" w:cs="Arial"/>
              </w:rPr>
            </w:pPr>
          </w:p>
        </w:tc>
        <w:tc>
          <w:tcPr>
            <w:tcW w:w="992" w:type="dxa"/>
          </w:tcPr>
          <w:p w14:paraId="37CCC918" w14:textId="77777777" w:rsidR="00EE43DC" w:rsidRPr="00997233" w:rsidRDefault="00EE43DC" w:rsidP="00904D46">
            <w:pPr>
              <w:jc w:val="center"/>
              <w:rPr>
                <w:rFonts w:ascii="Arial" w:hAnsi="Arial" w:cs="Arial"/>
              </w:rPr>
            </w:pPr>
          </w:p>
        </w:tc>
      </w:tr>
      <w:tr w:rsidR="00EE43DC" w:rsidRPr="00997233" w14:paraId="3ED8C9A0" w14:textId="77777777" w:rsidTr="00EE43DC">
        <w:tblPrEx>
          <w:tblBorders>
            <w:bottom w:val="single" w:sz="4" w:space="0" w:color="000000"/>
          </w:tblBorders>
        </w:tblPrEx>
        <w:tc>
          <w:tcPr>
            <w:tcW w:w="568" w:type="dxa"/>
          </w:tcPr>
          <w:p w14:paraId="57DD5EA1" w14:textId="6DCBF50E" w:rsidR="00EE43DC" w:rsidRPr="00EE43DC" w:rsidRDefault="000741D5" w:rsidP="00904D46">
            <w:pPr>
              <w:jc w:val="center"/>
              <w:rPr>
                <w:rFonts w:hAnsi="Times New Roman" w:cs="Times New Roman"/>
                <w:sz w:val="24"/>
                <w:szCs w:val="24"/>
              </w:rPr>
            </w:pPr>
            <w:r>
              <w:rPr>
                <w:rFonts w:hAnsi="Times New Roman" w:cs="Times New Roman"/>
                <w:sz w:val="24"/>
                <w:szCs w:val="24"/>
              </w:rPr>
              <w:t>29</w:t>
            </w:r>
            <w:r w:rsidR="00EE43DC" w:rsidRPr="00EE43DC">
              <w:rPr>
                <w:rFonts w:hAnsi="Times New Roman" w:cs="Times New Roman"/>
                <w:sz w:val="24"/>
                <w:szCs w:val="24"/>
              </w:rPr>
              <w:t>.</w:t>
            </w:r>
          </w:p>
        </w:tc>
        <w:tc>
          <w:tcPr>
            <w:tcW w:w="3969" w:type="dxa"/>
          </w:tcPr>
          <w:p w14:paraId="62842C8A" w14:textId="77777777"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Lietaus vandens surinkimo šulinėlių grotelių aukščio sureguliavimas su asfaltbetonio danga asfaltavimo metu (panaudojant g/b šulinių paaukštinimo žiedus h-50 mm, dvid.-700 mm)</w:t>
            </w:r>
          </w:p>
        </w:tc>
        <w:tc>
          <w:tcPr>
            <w:tcW w:w="992" w:type="dxa"/>
            <w:vAlign w:val="center"/>
          </w:tcPr>
          <w:p w14:paraId="03AD931D"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vnt.</w:t>
            </w:r>
          </w:p>
        </w:tc>
        <w:tc>
          <w:tcPr>
            <w:tcW w:w="1418" w:type="dxa"/>
            <w:vAlign w:val="center"/>
          </w:tcPr>
          <w:p w14:paraId="34F15F02" w14:textId="60010C7E" w:rsidR="00EE43DC" w:rsidRPr="00EE43DC" w:rsidRDefault="000741D5" w:rsidP="00904D46">
            <w:pPr>
              <w:jc w:val="center"/>
              <w:rPr>
                <w:rFonts w:hAnsi="Times New Roman" w:cs="Times New Roman"/>
                <w:sz w:val="24"/>
                <w:szCs w:val="24"/>
              </w:rPr>
            </w:pPr>
            <w:r>
              <w:rPr>
                <w:rFonts w:hAnsi="Times New Roman" w:cs="Times New Roman"/>
                <w:sz w:val="24"/>
                <w:szCs w:val="24"/>
              </w:rPr>
              <w:t>40</w:t>
            </w:r>
          </w:p>
        </w:tc>
        <w:tc>
          <w:tcPr>
            <w:tcW w:w="1134" w:type="dxa"/>
          </w:tcPr>
          <w:p w14:paraId="2AD68E4B" w14:textId="77777777" w:rsidR="00EE43DC" w:rsidRPr="00EE43DC" w:rsidRDefault="00EE43DC" w:rsidP="00904D46">
            <w:pPr>
              <w:jc w:val="center"/>
              <w:rPr>
                <w:rFonts w:hAnsi="Times New Roman" w:cs="Times New Roman"/>
                <w:sz w:val="24"/>
                <w:szCs w:val="24"/>
              </w:rPr>
            </w:pPr>
          </w:p>
        </w:tc>
        <w:tc>
          <w:tcPr>
            <w:tcW w:w="1134" w:type="dxa"/>
          </w:tcPr>
          <w:p w14:paraId="041DA06D" w14:textId="77777777" w:rsidR="00EE43DC" w:rsidRPr="00997233" w:rsidRDefault="00EE43DC" w:rsidP="00904D46">
            <w:pPr>
              <w:jc w:val="center"/>
              <w:rPr>
                <w:rFonts w:ascii="Arial" w:hAnsi="Arial" w:cs="Arial"/>
              </w:rPr>
            </w:pPr>
          </w:p>
        </w:tc>
        <w:tc>
          <w:tcPr>
            <w:tcW w:w="992" w:type="dxa"/>
          </w:tcPr>
          <w:p w14:paraId="7FA02C84" w14:textId="77777777" w:rsidR="00EE43DC" w:rsidRPr="00997233" w:rsidRDefault="00EE43DC" w:rsidP="00904D46">
            <w:pPr>
              <w:jc w:val="center"/>
              <w:rPr>
                <w:rFonts w:ascii="Arial" w:hAnsi="Arial" w:cs="Arial"/>
              </w:rPr>
            </w:pPr>
          </w:p>
        </w:tc>
      </w:tr>
      <w:tr w:rsidR="00EE43DC" w:rsidRPr="00997233" w14:paraId="564568D2" w14:textId="77777777" w:rsidTr="00EE43DC">
        <w:tblPrEx>
          <w:tblBorders>
            <w:bottom w:val="single" w:sz="4" w:space="0" w:color="000000"/>
          </w:tblBorders>
        </w:tblPrEx>
        <w:tc>
          <w:tcPr>
            <w:tcW w:w="568" w:type="dxa"/>
          </w:tcPr>
          <w:p w14:paraId="1DBBDAC4" w14:textId="3CDC0DD8"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r w:rsidR="000741D5">
              <w:rPr>
                <w:rFonts w:hAnsi="Times New Roman" w:cs="Times New Roman"/>
                <w:sz w:val="24"/>
                <w:szCs w:val="24"/>
              </w:rPr>
              <w:t>0</w:t>
            </w:r>
            <w:r w:rsidRPr="00EE43DC">
              <w:rPr>
                <w:rFonts w:hAnsi="Times New Roman" w:cs="Times New Roman"/>
                <w:sz w:val="24"/>
                <w:szCs w:val="24"/>
              </w:rPr>
              <w:t>.</w:t>
            </w:r>
          </w:p>
        </w:tc>
        <w:tc>
          <w:tcPr>
            <w:tcW w:w="3969" w:type="dxa"/>
          </w:tcPr>
          <w:p w14:paraId="4AC44A4C" w14:textId="1DC2B459"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Lietaus nuotekų surinkimo g/b šulinio įrengimas su „plaukiojančio“ tipo liuku (su žemės darbais) (d-1000 mm, h-2,0 m, liukas D400 LST EN 124)</w:t>
            </w:r>
            <w:r w:rsidR="000741D5">
              <w:rPr>
                <w:rFonts w:hAnsi="Times New Roman" w:cs="Times New Roman"/>
                <w:sz w:val="24"/>
                <w:szCs w:val="24"/>
              </w:rPr>
              <w:t xml:space="preserve"> 40t</w:t>
            </w:r>
          </w:p>
        </w:tc>
        <w:tc>
          <w:tcPr>
            <w:tcW w:w="992" w:type="dxa"/>
            <w:vAlign w:val="center"/>
          </w:tcPr>
          <w:p w14:paraId="67632F2E"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vnt.</w:t>
            </w:r>
          </w:p>
        </w:tc>
        <w:tc>
          <w:tcPr>
            <w:tcW w:w="1418" w:type="dxa"/>
            <w:vAlign w:val="center"/>
          </w:tcPr>
          <w:p w14:paraId="6315F54A" w14:textId="4B3A78BC" w:rsidR="00EE43DC" w:rsidRPr="00EE43DC" w:rsidRDefault="000741D5" w:rsidP="00904D46">
            <w:pPr>
              <w:jc w:val="center"/>
              <w:rPr>
                <w:rFonts w:hAnsi="Times New Roman" w:cs="Times New Roman"/>
                <w:sz w:val="24"/>
                <w:szCs w:val="24"/>
              </w:rPr>
            </w:pPr>
            <w:r>
              <w:rPr>
                <w:rFonts w:hAnsi="Times New Roman" w:cs="Times New Roman"/>
                <w:sz w:val="24"/>
                <w:szCs w:val="24"/>
              </w:rPr>
              <w:t>18</w:t>
            </w:r>
          </w:p>
        </w:tc>
        <w:tc>
          <w:tcPr>
            <w:tcW w:w="1134" w:type="dxa"/>
          </w:tcPr>
          <w:p w14:paraId="5C700234" w14:textId="77777777" w:rsidR="00EE43DC" w:rsidRPr="00EE43DC" w:rsidRDefault="00EE43DC" w:rsidP="00904D46">
            <w:pPr>
              <w:jc w:val="center"/>
              <w:rPr>
                <w:rFonts w:hAnsi="Times New Roman" w:cs="Times New Roman"/>
                <w:sz w:val="24"/>
                <w:szCs w:val="24"/>
              </w:rPr>
            </w:pPr>
          </w:p>
        </w:tc>
        <w:tc>
          <w:tcPr>
            <w:tcW w:w="1134" w:type="dxa"/>
          </w:tcPr>
          <w:p w14:paraId="50117B6D" w14:textId="77777777" w:rsidR="00EE43DC" w:rsidRPr="00997233" w:rsidRDefault="00EE43DC" w:rsidP="00904D46">
            <w:pPr>
              <w:jc w:val="center"/>
              <w:rPr>
                <w:rFonts w:ascii="Arial" w:hAnsi="Arial" w:cs="Arial"/>
              </w:rPr>
            </w:pPr>
          </w:p>
        </w:tc>
        <w:tc>
          <w:tcPr>
            <w:tcW w:w="992" w:type="dxa"/>
          </w:tcPr>
          <w:p w14:paraId="49B8EC13" w14:textId="77777777" w:rsidR="00EE43DC" w:rsidRPr="00997233" w:rsidRDefault="00EE43DC" w:rsidP="00904D46">
            <w:pPr>
              <w:jc w:val="center"/>
              <w:rPr>
                <w:rFonts w:ascii="Arial" w:hAnsi="Arial" w:cs="Arial"/>
              </w:rPr>
            </w:pPr>
          </w:p>
        </w:tc>
      </w:tr>
      <w:tr w:rsidR="00EE43DC" w:rsidRPr="00997233" w14:paraId="30CF39EE" w14:textId="77777777" w:rsidTr="00EE43DC">
        <w:tblPrEx>
          <w:tblBorders>
            <w:bottom w:val="single" w:sz="4" w:space="0" w:color="000000"/>
          </w:tblBorders>
        </w:tblPrEx>
        <w:tc>
          <w:tcPr>
            <w:tcW w:w="568" w:type="dxa"/>
          </w:tcPr>
          <w:p w14:paraId="3FD32AEA" w14:textId="53633621"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r w:rsidR="000741D5">
              <w:rPr>
                <w:rFonts w:hAnsi="Times New Roman" w:cs="Times New Roman"/>
                <w:sz w:val="24"/>
                <w:szCs w:val="24"/>
              </w:rPr>
              <w:t>1</w:t>
            </w:r>
            <w:r w:rsidRPr="00EE43DC">
              <w:rPr>
                <w:rFonts w:hAnsi="Times New Roman" w:cs="Times New Roman"/>
                <w:sz w:val="24"/>
                <w:szCs w:val="24"/>
              </w:rPr>
              <w:t>.</w:t>
            </w:r>
          </w:p>
        </w:tc>
        <w:tc>
          <w:tcPr>
            <w:tcW w:w="3969" w:type="dxa"/>
          </w:tcPr>
          <w:p w14:paraId="232218B1" w14:textId="0BEB4F59"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 xml:space="preserve">Plastikinio kontrolinio šulinėlio </w:t>
            </w:r>
            <w:r w:rsidR="000741D5">
              <w:rPr>
                <w:rFonts w:hAnsi="Times New Roman" w:cs="Times New Roman"/>
                <w:sz w:val="24"/>
                <w:szCs w:val="24"/>
              </w:rPr>
              <w:t>D</w:t>
            </w:r>
            <w:r w:rsidRPr="00EE43DC">
              <w:rPr>
                <w:rFonts w:hAnsi="Times New Roman" w:cs="Times New Roman"/>
                <w:sz w:val="24"/>
                <w:szCs w:val="24"/>
              </w:rPr>
              <w:t xml:space="preserve"> 425 mm su „plaukiojančio“ tipo liuku įrengimas (su žemės darbais) (gylis 2,5 m, liukas D400)</w:t>
            </w:r>
            <w:r w:rsidR="000741D5">
              <w:rPr>
                <w:rFonts w:hAnsi="Times New Roman" w:cs="Times New Roman"/>
                <w:sz w:val="24"/>
                <w:szCs w:val="24"/>
              </w:rPr>
              <w:t xml:space="preserve"> 40t</w:t>
            </w:r>
          </w:p>
        </w:tc>
        <w:tc>
          <w:tcPr>
            <w:tcW w:w="992" w:type="dxa"/>
            <w:vAlign w:val="center"/>
          </w:tcPr>
          <w:p w14:paraId="6E1A154A"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vnt.</w:t>
            </w:r>
          </w:p>
        </w:tc>
        <w:tc>
          <w:tcPr>
            <w:tcW w:w="1418" w:type="dxa"/>
            <w:vAlign w:val="center"/>
          </w:tcPr>
          <w:p w14:paraId="79AFB3A9" w14:textId="02EC116B" w:rsidR="00EE43DC" w:rsidRPr="00EE43DC" w:rsidRDefault="000741D5" w:rsidP="00904D46">
            <w:pPr>
              <w:jc w:val="center"/>
              <w:rPr>
                <w:rFonts w:hAnsi="Times New Roman" w:cs="Times New Roman"/>
                <w:sz w:val="24"/>
                <w:szCs w:val="24"/>
              </w:rPr>
            </w:pPr>
            <w:r>
              <w:rPr>
                <w:rFonts w:hAnsi="Times New Roman" w:cs="Times New Roman"/>
                <w:sz w:val="24"/>
                <w:szCs w:val="24"/>
              </w:rPr>
              <w:t>16</w:t>
            </w:r>
          </w:p>
        </w:tc>
        <w:tc>
          <w:tcPr>
            <w:tcW w:w="1134" w:type="dxa"/>
          </w:tcPr>
          <w:p w14:paraId="648C5D4B" w14:textId="77777777" w:rsidR="00EE43DC" w:rsidRPr="00EE43DC" w:rsidRDefault="00EE43DC" w:rsidP="00904D46">
            <w:pPr>
              <w:jc w:val="center"/>
              <w:rPr>
                <w:rFonts w:hAnsi="Times New Roman" w:cs="Times New Roman"/>
                <w:sz w:val="24"/>
                <w:szCs w:val="24"/>
              </w:rPr>
            </w:pPr>
          </w:p>
        </w:tc>
        <w:tc>
          <w:tcPr>
            <w:tcW w:w="1134" w:type="dxa"/>
          </w:tcPr>
          <w:p w14:paraId="77E3ECAC" w14:textId="77777777" w:rsidR="00EE43DC" w:rsidRPr="00997233" w:rsidRDefault="00EE43DC" w:rsidP="00904D46">
            <w:pPr>
              <w:jc w:val="center"/>
              <w:rPr>
                <w:rFonts w:ascii="Arial" w:hAnsi="Arial" w:cs="Arial"/>
              </w:rPr>
            </w:pPr>
          </w:p>
        </w:tc>
        <w:tc>
          <w:tcPr>
            <w:tcW w:w="992" w:type="dxa"/>
          </w:tcPr>
          <w:p w14:paraId="7DFB67EF" w14:textId="77777777" w:rsidR="00EE43DC" w:rsidRPr="00997233" w:rsidRDefault="00EE43DC" w:rsidP="00904D46">
            <w:pPr>
              <w:jc w:val="center"/>
              <w:rPr>
                <w:rFonts w:ascii="Arial" w:hAnsi="Arial" w:cs="Arial"/>
              </w:rPr>
            </w:pPr>
          </w:p>
        </w:tc>
      </w:tr>
      <w:tr w:rsidR="00EE43DC" w:rsidRPr="00997233" w14:paraId="5360B727" w14:textId="77777777" w:rsidTr="00EE43DC">
        <w:tblPrEx>
          <w:tblBorders>
            <w:bottom w:val="single" w:sz="4" w:space="0" w:color="000000"/>
          </w:tblBorders>
        </w:tblPrEx>
        <w:tc>
          <w:tcPr>
            <w:tcW w:w="568" w:type="dxa"/>
          </w:tcPr>
          <w:p w14:paraId="18EE2DEA" w14:textId="153B4AB1"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r w:rsidR="000741D5">
              <w:rPr>
                <w:rFonts w:hAnsi="Times New Roman" w:cs="Times New Roman"/>
                <w:sz w:val="24"/>
                <w:szCs w:val="24"/>
              </w:rPr>
              <w:t>2</w:t>
            </w:r>
            <w:r w:rsidRPr="00EE43DC">
              <w:rPr>
                <w:rFonts w:hAnsi="Times New Roman" w:cs="Times New Roman"/>
                <w:sz w:val="24"/>
                <w:szCs w:val="24"/>
              </w:rPr>
              <w:t>.</w:t>
            </w:r>
          </w:p>
        </w:tc>
        <w:tc>
          <w:tcPr>
            <w:tcW w:w="3969" w:type="dxa"/>
          </w:tcPr>
          <w:p w14:paraId="0464244E" w14:textId="6AF6DD35" w:rsidR="00EE43DC" w:rsidRPr="00EE43DC" w:rsidRDefault="00EE43DC" w:rsidP="00900D57">
            <w:pPr>
              <w:spacing w:line="240" w:lineRule="auto"/>
              <w:jc w:val="both"/>
              <w:rPr>
                <w:rFonts w:hAnsi="Times New Roman" w:cs="Times New Roman"/>
                <w:sz w:val="24"/>
                <w:szCs w:val="24"/>
              </w:rPr>
            </w:pPr>
            <w:r w:rsidRPr="00EE43DC">
              <w:rPr>
                <w:rFonts w:hAnsi="Times New Roman" w:cs="Times New Roman"/>
                <w:sz w:val="24"/>
                <w:szCs w:val="24"/>
              </w:rPr>
              <w:t>Senų šulinio liukų pakeitimas naujais „plaukiojančio“ tipo ir aukščio sureguliavimas su asfaltbetonio danga asfaltavimo metu (panaudojant g/b šulinių paaukštinimo žiedus) (žiedų dvid.-700 mm, h-50 mm, liukai D400 LST EN 124)</w:t>
            </w:r>
            <w:r w:rsidR="000741D5">
              <w:rPr>
                <w:rFonts w:hAnsi="Times New Roman" w:cs="Times New Roman"/>
                <w:sz w:val="24"/>
                <w:szCs w:val="24"/>
              </w:rPr>
              <w:t xml:space="preserve"> 40t</w:t>
            </w:r>
          </w:p>
        </w:tc>
        <w:tc>
          <w:tcPr>
            <w:tcW w:w="992" w:type="dxa"/>
            <w:vAlign w:val="center"/>
          </w:tcPr>
          <w:p w14:paraId="10D183F4"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vnt.</w:t>
            </w:r>
          </w:p>
        </w:tc>
        <w:tc>
          <w:tcPr>
            <w:tcW w:w="1418" w:type="dxa"/>
            <w:vAlign w:val="center"/>
          </w:tcPr>
          <w:p w14:paraId="50BFE348" w14:textId="79816236" w:rsidR="00EE43DC" w:rsidRPr="00EE43DC" w:rsidRDefault="000741D5" w:rsidP="00904D46">
            <w:pPr>
              <w:jc w:val="center"/>
              <w:rPr>
                <w:rFonts w:hAnsi="Times New Roman" w:cs="Times New Roman"/>
                <w:sz w:val="24"/>
                <w:szCs w:val="24"/>
              </w:rPr>
            </w:pPr>
            <w:r>
              <w:rPr>
                <w:rFonts w:hAnsi="Times New Roman" w:cs="Times New Roman"/>
                <w:sz w:val="24"/>
                <w:szCs w:val="24"/>
              </w:rPr>
              <w:t>50</w:t>
            </w:r>
          </w:p>
        </w:tc>
        <w:tc>
          <w:tcPr>
            <w:tcW w:w="1134" w:type="dxa"/>
          </w:tcPr>
          <w:p w14:paraId="6C7F3179" w14:textId="77777777" w:rsidR="00EE43DC" w:rsidRPr="00EE43DC" w:rsidRDefault="00EE43DC" w:rsidP="00904D46">
            <w:pPr>
              <w:jc w:val="center"/>
              <w:rPr>
                <w:rFonts w:hAnsi="Times New Roman" w:cs="Times New Roman"/>
                <w:sz w:val="24"/>
                <w:szCs w:val="24"/>
              </w:rPr>
            </w:pPr>
          </w:p>
        </w:tc>
        <w:tc>
          <w:tcPr>
            <w:tcW w:w="1134" w:type="dxa"/>
          </w:tcPr>
          <w:p w14:paraId="6699D382" w14:textId="77777777" w:rsidR="00EE43DC" w:rsidRPr="00997233" w:rsidRDefault="00EE43DC" w:rsidP="00904D46">
            <w:pPr>
              <w:jc w:val="center"/>
              <w:rPr>
                <w:rFonts w:ascii="Arial" w:hAnsi="Arial" w:cs="Arial"/>
              </w:rPr>
            </w:pPr>
          </w:p>
        </w:tc>
        <w:tc>
          <w:tcPr>
            <w:tcW w:w="992" w:type="dxa"/>
          </w:tcPr>
          <w:p w14:paraId="36541970" w14:textId="77777777" w:rsidR="00EE43DC" w:rsidRPr="00997233" w:rsidRDefault="00EE43DC" w:rsidP="00904D46">
            <w:pPr>
              <w:jc w:val="center"/>
              <w:rPr>
                <w:rFonts w:ascii="Arial" w:hAnsi="Arial" w:cs="Arial"/>
              </w:rPr>
            </w:pPr>
          </w:p>
        </w:tc>
      </w:tr>
      <w:tr w:rsidR="00EE43DC" w:rsidRPr="00997233" w14:paraId="25D69B6A" w14:textId="77777777" w:rsidTr="00EE43DC">
        <w:tblPrEx>
          <w:tblBorders>
            <w:bottom w:val="single" w:sz="4" w:space="0" w:color="000000"/>
          </w:tblBorders>
        </w:tblPrEx>
        <w:tc>
          <w:tcPr>
            <w:tcW w:w="568" w:type="dxa"/>
          </w:tcPr>
          <w:p w14:paraId="405F285D" w14:textId="74A49538"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r w:rsidR="000741D5">
              <w:rPr>
                <w:rFonts w:hAnsi="Times New Roman" w:cs="Times New Roman"/>
                <w:sz w:val="24"/>
                <w:szCs w:val="24"/>
              </w:rPr>
              <w:t>3</w:t>
            </w:r>
            <w:r w:rsidRPr="00EE43DC">
              <w:rPr>
                <w:rFonts w:hAnsi="Times New Roman" w:cs="Times New Roman"/>
                <w:sz w:val="24"/>
                <w:szCs w:val="24"/>
              </w:rPr>
              <w:t>.</w:t>
            </w:r>
          </w:p>
        </w:tc>
        <w:tc>
          <w:tcPr>
            <w:tcW w:w="3969" w:type="dxa"/>
            <w:vAlign w:val="center"/>
          </w:tcPr>
          <w:p w14:paraId="1D9C3F6B"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Šulinio liuko aukščio sureguliavimas su asfaltbetonio danga asfaltavimo metu (panaudojant g/b šulinių paaukštinimo žiedus, dvid.-700 mm, h-50 mm).</w:t>
            </w:r>
          </w:p>
        </w:tc>
        <w:tc>
          <w:tcPr>
            <w:tcW w:w="992" w:type="dxa"/>
            <w:vAlign w:val="center"/>
          </w:tcPr>
          <w:p w14:paraId="0E39B83A"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vnt.</w:t>
            </w:r>
          </w:p>
        </w:tc>
        <w:tc>
          <w:tcPr>
            <w:tcW w:w="1418" w:type="dxa"/>
            <w:vAlign w:val="center"/>
          </w:tcPr>
          <w:p w14:paraId="575D4011" w14:textId="2C6B5877" w:rsidR="00EE43DC" w:rsidRPr="00EE43DC" w:rsidRDefault="000741D5" w:rsidP="00904D46">
            <w:pPr>
              <w:jc w:val="center"/>
              <w:rPr>
                <w:rFonts w:hAnsi="Times New Roman" w:cs="Times New Roman"/>
                <w:sz w:val="24"/>
                <w:szCs w:val="24"/>
              </w:rPr>
            </w:pPr>
            <w:r>
              <w:rPr>
                <w:rFonts w:hAnsi="Times New Roman" w:cs="Times New Roman"/>
                <w:sz w:val="24"/>
                <w:szCs w:val="24"/>
              </w:rPr>
              <w:t>50</w:t>
            </w:r>
          </w:p>
        </w:tc>
        <w:tc>
          <w:tcPr>
            <w:tcW w:w="1134" w:type="dxa"/>
          </w:tcPr>
          <w:p w14:paraId="2F6FB274" w14:textId="77777777" w:rsidR="00EE43DC" w:rsidRPr="00EE43DC" w:rsidRDefault="00EE43DC" w:rsidP="00904D46">
            <w:pPr>
              <w:jc w:val="center"/>
              <w:rPr>
                <w:rFonts w:hAnsi="Times New Roman" w:cs="Times New Roman"/>
                <w:sz w:val="24"/>
                <w:szCs w:val="24"/>
              </w:rPr>
            </w:pPr>
          </w:p>
        </w:tc>
        <w:tc>
          <w:tcPr>
            <w:tcW w:w="1134" w:type="dxa"/>
          </w:tcPr>
          <w:p w14:paraId="6B1DE3A8" w14:textId="77777777" w:rsidR="00EE43DC" w:rsidRPr="00997233" w:rsidRDefault="00EE43DC" w:rsidP="00904D46">
            <w:pPr>
              <w:jc w:val="center"/>
              <w:rPr>
                <w:rFonts w:ascii="Arial" w:hAnsi="Arial" w:cs="Arial"/>
              </w:rPr>
            </w:pPr>
          </w:p>
        </w:tc>
        <w:tc>
          <w:tcPr>
            <w:tcW w:w="992" w:type="dxa"/>
          </w:tcPr>
          <w:p w14:paraId="74B383DD" w14:textId="77777777" w:rsidR="00EE43DC" w:rsidRPr="00997233" w:rsidRDefault="00EE43DC" w:rsidP="00904D46">
            <w:pPr>
              <w:jc w:val="center"/>
              <w:rPr>
                <w:rFonts w:ascii="Arial" w:hAnsi="Arial" w:cs="Arial"/>
              </w:rPr>
            </w:pPr>
          </w:p>
        </w:tc>
      </w:tr>
      <w:tr w:rsidR="00EE43DC" w:rsidRPr="00997233" w14:paraId="440C9A57" w14:textId="77777777" w:rsidTr="00EE43DC">
        <w:tblPrEx>
          <w:tblBorders>
            <w:bottom w:val="single" w:sz="4" w:space="0" w:color="000000"/>
          </w:tblBorders>
        </w:tblPrEx>
        <w:tc>
          <w:tcPr>
            <w:tcW w:w="568" w:type="dxa"/>
          </w:tcPr>
          <w:p w14:paraId="3514FB2A" w14:textId="5CD74D32"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r w:rsidR="000741D5">
              <w:rPr>
                <w:rFonts w:hAnsi="Times New Roman" w:cs="Times New Roman"/>
                <w:sz w:val="24"/>
                <w:szCs w:val="24"/>
              </w:rPr>
              <w:t>4</w:t>
            </w:r>
            <w:r w:rsidRPr="00EE43DC">
              <w:rPr>
                <w:rFonts w:hAnsi="Times New Roman" w:cs="Times New Roman"/>
                <w:sz w:val="24"/>
                <w:szCs w:val="24"/>
              </w:rPr>
              <w:t>.</w:t>
            </w:r>
          </w:p>
        </w:tc>
        <w:tc>
          <w:tcPr>
            <w:tcW w:w="3969" w:type="dxa"/>
            <w:vAlign w:val="center"/>
          </w:tcPr>
          <w:p w14:paraId="00F442F1"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Šulinio liuko aukščio sureguliavimas su asfaltbetonio danga asfaltavimo metu (panaudojant betoninių trinkelių 1 eilę).</w:t>
            </w:r>
          </w:p>
        </w:tc>
        <w:tc>
          <w:tcPr>
            <w:tcW w:w="992" w:type="dxa"/>
            <w:vAlign w:val="center"/>
          </w:tcPr>
          <w:p w14:paraId="35B8D25F"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vnt.</w:t>
            </w:r>
          </w:p>
        </w:tc>
        <w:tc>
          <w:tcPr>
            <w:tcW w:w="1418" w:type="dxa"/>
            <w:vAlign w:val="center"/>
          </w:tcPr>
          <w:p w14:paraId="0E6B508C" w14:textId="2D2D8820" w:rsidR="00EE43DC" w:rsidRPr="00EE43DC" w:rsidRDefault="000741D5" w:rsidP="00904D46">
            <w:pPr>
              <w:jc w:val="center"/>
              <w:rPr>
                <w:rFonts w:hAnsi="Times New Roman" w:cs="Times New Roman"/>
                <w:sz w:val="24"/>
                <w:szCs w:val="24"/>
              </w:rPr>
            </w:pPr>
            <w:r>
              <w:rPr>
                <w:rFonts w:hAnsi="Times New Roman" w:cs="Times New Roman"/>
                <w:sz w:val="24"/>
                <w:szCs w:val="24"/>
              </w:rPr>
              <w:t>3</w:t>
            </w:r>
          </w:p>
        </w:tc>
        <w:tc>
          <w:tcPr>
            <w:tcW w:w="1134" w:type="dxa"/>
          </w:tcPr>
          <w:p w14:paraId="45FDB51E" w14:textId="77777777" w:rsidR="00EE43DC" w:rsidRPr="00EE43DC" w:rsidRDefault="00EE43DC" w:rsidP="00904D46">
            <w:pPr>
              <w:jc w:val="center"/>
              <w:rPr>
                <w:rFonts w:hAnsi="Times New Roman" w:cs="Times New Roman"/>
                <w:sz w:val="24"/>
                <w:szCs w:val="24"/>
              </w:rPr>
            </w:pPr>
          </w:p>
        </w:tc>
        <w:tc>
          <w:tcPr>
            <w:tcW w:w="1134" w:type="dxa"/>
          </w:tcPr>
          <w:p w14:paraId="311A2AD3" w14:textId="77777777" w:rsidR="00EE43DC" w:rsidRPr="00997233" w:rsidRDefault="00EE43DC" w:rsidP="00904D46">
            <w:pPr>
              <w:jc w:val="center"/>
              <w:rPr>
                <w:rFonts w:ascii="Arial" w:hAnsi="Arial" w:cs="Arial"/>
              </w:rPr>
            </w:pPr>
          </w:p>
        </w:tc>
        <w:tc>
          <w:tcPr>
            <w:tcW w:w="992" w:type="dxa"/>
          </w:tcPr>
          <w:p w14:paraId="53E99BD8" w14:textId="77777777" w:rsidR="00EE43DC" w:rsidRPr="00997233" w:rsidRDefault="00EE43DC" w:rsidP="00904D46">
            <w:pPr>
              <w:jc w:val="center"/>
              <w:rPr>
                <w:rFonts w:ascii="Arial" w:hAnsi="Arial" w:cs="Arial"/>
              </w:rPr>
            </w:pPr>
          </w:p>
        </w:tc>
      </w:tr>
      <w:tr w:rsidR="00EE43DC" w:rsidRPr="00997233" w14:paraId="244D4471" w14:textId="77777777" w:rsidTr="00EE43DC">
        <w:tblPrEx>
          <w:tblBorders>
            <w:bottom w:val="single" w:sz="4" w:space="0" w:color="000000"/>
          </w:tblBorders>
        </w:tblPrEx>
        <w:tc>
          <w:tcPr>
            <w:tcW w:w="568" w:type="dxa"/>
          </w:tcPr>
          <w:p w14:paraId="3289D286" w14:textId="466D569B"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r w:rsidR="000741D5">
              <w:rPr>
                <w:rFonts w:hAnsi="Times New Roman" w:cs="Times New Roman"/>
                <w:sz w:val="24"/>
                <w:szCs w:val="24"/>
              </w:rPr>
              <w:t>5</w:t>
            </w:r>
            <w:r w:rsidRPr="00EE43DC">
              <w:rPr>
                <w:rFonts w:hAnsi="Times New Roman" w:cs="Times New Roman"/>
                <w:sz w:val="24"/>
                <w:szCs w:val="24"/>
              </w:rPr>
              <w:t>.</w:t>
            </w:r>
          </w:p>
        </w:tc>
        <w:tc>
          <w:tcPr>
            <w:tcW w:w="3969" w:type="dxa"/>
            <w:vAlign w:val="center"/>
          </w:tcPr>
          <w:p w14:paraId="6C5E2D21"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Betoninių kelio bortų 100.15.30, sudėtų ant betoninio pagrindo, išardymas.</w:t>
            </w:r>
          </w:p>
        </w:tc>
        <w:tc>
          <w:tcPr>
            <w:tcW w:w="992" w:type="dxa"/>
            <w:vAlign w:val="center"/>
          </w:tcPr>
          <w:p w14:paraId="73F62BA5"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45F53F12" w14:textId="1C502B36" w:rsidR="00EE43DC" w:rsidRPr="00EE43DC" w:rsidRDefault="000741D5" w:rsidP="00904D46">
            <w:pPr>
              <w:jc w:val="center"/>
              <w:rPr>
                <w:rFonts w:hAnsi="Times New Roman" w:cs="Times New Roman"/>
                <w:sz w:val="24"/>
                <w:szCs w:val="24"/>
              </w:rPr>
            </w:pPr>
            <w:r>
              <w:rPr>
                <w:rFonts w:hAnsi="Times New Roman" w:cs="Times New Roman"/>
                <w:sz w:val="24"/>
                <w:szCs w:val="24"/>
              </w:rPr>
              <w:t>554</w:t>
            </w:r>
          </w:p>
        </w:tc>
        <w:tc>
          <w:tcPr>
            <w:tcW w:w="1134" w:type="dxa"/>
          </w:tcPr>
          <w:p w14:paraId="6C815F31" w14:textId="77777777" w:rsidR="00EE43DC" w:rsidRPr="00EE43DC" w:rsidRDefault="00EE43DC" w:rsidP="00904D46">
            <w:pPr>
              <w:jc w:val="center"/>
              <w:rPr>
                <w:rFonts w:hAnsi="Times New Roman" w:cs="Times New Roman"/>
                <w:sz w:val="24"/>
                <w:szCs w:val="24"/>
              </w:rPr>
            </w:pPr>
          </w:p>
        </w:tc>
        <w:tc>
          <w:tcPr>
            <w:tcW w:w="1134" w:type="dxa"/>
          </w:tcPr>
          <w:p w14:paraId="3A2DC9D8" w14:textId="77777777" w:rsidR="00EE43DC" w:rsidRPr="00997233" w:rsidRDefault="00EE43DC" w:rsidP="00904D46">
            <w:pPr>
              <w:jc w:val="center"/>
              <w:rPr>
                <w:rFonts w:ascii="Arial" w:hAnsi="Arial" w:cs="Arial"/>
              </w:rPr>
            </w:pPr>
          </w:p>
        </w:tc>
        <w:tc>
          <w:tcPr>
            <w:tcW w:w="992" w:type="dxa"/>
          </w:tcPr>
          <w:p w14:paraId="09A544CE" w14:textId="77777777" w:rsidR="00EE43DC" w:rsidRPr="00997233" w:rsidRDefault="00EE43DC" w:rsidP="00904D46">
            <w:pPr>
              <w:jc w:val="center"/>
              <w:rPr>
                <w:rFonts w:ascii="Arial" w:hAnsi="Arial" w:cs="Arial"/>
              </w:rPr>
            </w:pPr>
          </w:p>
        </w:tc>
      </w:tr>
      <w:tr w:rsidR="00EE43DC" w:rsidRPr="00997233" w14:paraId="36B50BCB" w14:textId="77777777" w:rsidTr="00EE43DC">
        <w:tblPrEx>
          <w:tblBorders>
            <w:bottom w:val="single" w:sz="4" w:space="0" w:color="000000"/>
          </w:tblBorders>
        </w:tblPrEx>
        <w:tc>
          <w:tcPr>
            <w:tcW w:w="568" w:type="dxa"/>
          </w:tcPr>
          <w:p w14:paraId="43475FF8" w14:textId="54CC167A"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r w:rsidR="00967F8B">
              <w:rPr>
                <w:rFonts w:hAnsi="Times New Roman" w:cs="Times New Roman"/>
                <w:sz w:val="24"/>
                <w:szCs w:val="24"/>
              </w:rPr>
              <w:t>6</w:t>
            </w:r>
            <w:r w:rsidRPr="00EE43DC">
              <w:rPr>
                <w:rFonts w:hAnsi="Times New Roman" w:cs="Times New Roman"/>
                <w:sz w:val="24"/>
                <w:szCs w:val="24"/>
              </w:rPr>
              <w:t>.</w:t>
            </w:r>
          </w:p>
        </w:tc>
        <w:tc>
          <w:tcPr>
            <w:tcW w:w="3969" w:type="dxa"/>
            <w:vAlign w:val="center"/>
          </w:tcPr>
          <w:p w14:paraId="24397A6C"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Betoninių kelio bortų 100.15.30, įrengtų  ant betoninio pagrindo, remontas (nenaudojant naujų bordiūrų).</w:t>
            </w:r>
          </w:p>
        </w:tc>
        <w:tc>
          <w:tcPr>
            <w:tcW w:w="992" w:type="dxa"/>
            <w:vAlign w:val="center"/>
          </w:tcPr>
          <w:p w14:paraId="4C1A4618"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26FFDDCA" w14:textId="40E6F936" w:rsidR="00EE43DC" w:rsidRPr="00EE43DC" w:rsidRDefault="000741D5" w:rsidP="00904D46">
            <w:pPr>
              <w:jc w:val="center"/>
              <w:rPr>
                <w:rFonts w:hAnsi="Times New Roman" w:cs="Times New Roman"/>
                <w:sz w:val="24"/>
                <w:szCs w:val="24"/>
              </w:rPr>
            </w:pPr>
            <w:r>
              <w:rPr>
                <w:rFonts w:hAnsi="Times New Roman" w:cs="Times New Roman"/>
                <w:sz w:val="24"/>
                <w:szCs w:val="24"/>
              </w:rPr>
              <w:t>100</w:t>
            </w:r>
          </w:p>
        </w:tc>
        <w:tc>
          <w:tcPr>
            <w:tcW w:w="1134" w:type="dxa"/>
          </w:tcPr>
          <w:p w14:paraId="40EC4468" w14:textId="77777777" w:rsidR="00EE43DC" w:rsidRPr="00EE43DC" w:rsidRDefault="00EE43DC" w:rsidP="00904D46">
            <w:pPr>
              <w:jc w:val="center"/>
              <w:rPr>
                <w:rFonts w:hAnsi="Times New Roman" w:cs="Times New Roman"/>
                <w:sz w:val="24"/>
                <w:szCs w:val="24"/>
              </w:rPr>
            </w:pPr>
          </w:p>
        </w:tc>
        <w:tc>
          <w:tcPr>
            <w:tcW w:w="1134" w:type="dxa"/>
          </w:tcPr>
          <w:p w14:paraId="43092232" w14:textId="77777777" w:rsidR="00EE43DC" w:rsidRPr="00997233" w:rsidRDefault="00EE43DC" w:rsidP="00904D46">
            <w:pPr>
              <w:jc w:val="center"/>
              <w:rPr>
                <w:rFonts w:ascii="Arial" w:hAnsi="Arial" w:cs="Arial"/>
              </w:rPr>
            </w:pPr>
          </w:p>
        </w:tc>
        <w:tc>
          <w:tcPr>
            <w:tcW w:w="992" w:type="dxa"/>
          </w:tcPr>
          <w:p w14:paraId="5071BEE4" w14:textId="77777777" w:rsidR="00EE43DC" w:rsidRPr="00997233" w:rsidRDefault="00EE43DC" w:rsidP="00904D46">
            <w:pPr>
              <w:jc w:val="center"/>
              <w:rPr>
                <w:rFonts w:ascii="Arial" w:hAnsi="Arial" w:cs="Arial"/>
              </w:rPr>
            </w:pPr>
          </w:p>
        </w:tc>
      </w:tr>
      <w:tr w:rsidR="00EE43DC" w:rsidRPr="00997233" w14:paraId="6ECB38EF" w14:textId="77777777" w:rsidTr="00EE43DC">
        <w:tblPrEx>
          <w:tblBorders>
            <w:bottom w:val="single" w:sz="4" w:space="0" w:color="000000"/>
          </w:tblBorders>
        </w:tblPrEx>
        <w:tc>
          <w:tcPr>
            <w:tcW w:w="568" w:type="dxa"/>
          </w:tcPr>
          <w:p w14:paraId="5A9231DA" w14:textId="3D8DC63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lastRenderedPageBreak/>
              <w:t>3</w:t>
            </w:r>
            <w:r w:rsidR="00967F8B">
              <w:rPr>
                <w:rFonts w:hAnsi="Times New Roman" w:cs="Times New Roman"/>
                <w:sz w:val="24"/>
                <w:szCs w:val="24"/>
              </w:rPr>
              <w:t>7</w:t>
            </w:r>
            <w:r w:rsidRPr="00EE43DC">
              <w:rPr>
                <w:rFonts w:hAnsi="Times New Roman" w:cs="Times New Roman"/>
                <w:sz w:val="24"/>
                <w:szCs w:val="24"/>
              </w:rPr>
              <w:t>.</w:t>
            </w:r>
          </w:p>
        </w:tc>
        <w:tc>
          <w:tcPr>
            <w:tcW w:w="3969" w:type="dxa"/>
            <w:vAlign w:val="center"/>
          </w:tcPr>
          <w:p w14:paraId="358F607F"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Betoninių kelio bortų 100.15.30 įrengimas ant C20/25 betono pagrindo (panaudojant naujus bordiūrus).</w:t>
            </w:r>
          </w:p>
        </w:tc>
        <w:tc>
          <w:tcPr>
            <w:tcW w:w="992" w:type="dxa"/>
            <w:vAlign w:val="center"/>
          </w:tcPr>
          <w:p w14:paraId="5875BBFB"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37B96FD7" w14:textId="410BBB6A" w:rsidR="00EE43DC" w:rsidRPr="00EE43DC" w:rsidRDefault="00967F8B" w:rsidP="00904D46">
            <w:pPr>
              <w:jc w:val="center"/>
              <w:rPr>
                <w:rFonts w:hAnsi="Times New Roman" w:cs="Times New Roman"/>
                <w:sz w:val="24"/>
                <w:szCs w:val="24"/>
              </w:rPr>
            </w:pPr>
            <w:r>
              <w:rPr>
                <w:rFonts w:hAnsi="Times New Roman" w:cs="Times New Roman"/>
                <w:sz w:val="24"/>
                <w:szCs w:val="24"/>
              </w:rPr>
              <w:t>1500</w:t>
            </w:r>
          </w:p>
        </w:tc>
        <w:tc>
          <w:tcPr>
            <w:tcW w:w="1134" w:type="dxa"/>
          </w:tcPr>
          <w:p w14:paraId="600454E9" w14:textId="77777777" w:rsidR="00EE43DC" w:rsidRPr="00EE43DC" w:rsidRDefault="00EE43DC" w:rsidP="00904D46">
            <w:pPr>
              <w:jc w:val="center"/>
              <w:rPr>
                <w:rFonts w:hAnsi="Times New Roman" w:cs="Times New Roman"/>
                <w:sz w:val="24"/>
                <w:szCs w:val="24"/>
              </w:rPr>
            </w:pPr>
          </w:p>
        </w:tc>
        <w:tc>
          <w:tcPr>
            <w:tcW w:w="1134" w:type="dxa"/>
          </w:tcPr>
          <w:p w14:paraId="213A4544" w14:textId="77777777" w:rsidR="00EE43DC" w:rsidRPr="00997233" w:rsidRDefault="00EE43DC" w:rsidP="00904D46">
            <w:pPr>
              <w:jc w:val="center"/>
              <w:rPr>
                <w:rFonts w:ascii="Arial" w:hAnsi="Arial" w:cs="Arial"/>
              </w:rPr>
            </w:pPr>
          </w:p>
        </w:tc>
        <w:tc>
          <w:tcPr>
            <w:tcW w:w="992" w:type="dxa"/>
          </w:tcPr>
          <w:p w14:paraId="537FF447" w14:textId="77777777" w:rsidR="00EE43DC" w:rsidRPr="00997233" w:rsidRDefault="00EE43DC" w:rsidP="00904D46">
            <w:pPr>
              <w:jc w:val="center"/>
              <w:rPr>
                <w:rFonts w:ascii="Arial" w:hAnsi="Arial" w:cs="Arial"/>
              </w:rPr>
            </w:pPr>
          </w:p>
        </w:tc>
      </w:tr>
      <w:tr w:rsidR="00EE43DC" w:rsidRPr="00997233" w14:paraId="3FFA5A5E" w14:textId="77777777" w:rsidTr="00EE43DC">
        <w:tblPrEx>
          <w:tblBorders>
            <w:bottom w:val="single" w:sz="4" w:space="0" w:color="000000"/>
          </w:tblBorders>
        </w:tblPrEx>
        <w:tc>
          <w:tcPr>
            <w:tcW w:w="568" w:type="dxa"/>
          </w:tcPr>
          <w:p w14:paraId="05540D4F" w14:textId="4CA9FBDE"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3</w:t>
            </w:r>
            <w:r w:rsidR="00967F8B">
              <w:rPr>
                <w:rFonts w:hAnsi="Times New Roman" w:cs="Times New Roman"/>
                <w:sz w:val="24"/>
                <w:szCs w:val="24"/>
              </w:rPr>
              <w:t>8</w:t>
            </w:r>
            <w:r w:rsidRPr="00EE43DC">
              <w:rPr>
                <w:rFonts w:hAnsi="Times New Roman" w:cs="Times New Roman"/>
                <w:sz w:val="24"/>
                <w:szCs w:val="24"/>
              </w:rPr>
              <w:t>.</w:t>
            </w:r>
          </w:p>
        </w:tc>
        <w:tc>
          <w:tcPr>
            <w:tcW w:w="3969" w:type="dxa"/>
            <w:vAlign w:val="center"/>
          </w:tcPr>
          <w:p w14:paraId="048F3325"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Betoninių nužemintų kelio bortų 100.15.22 įrengimas ant C20/25 betono pagrindo </w:t>
            </w:r>
          </w:p>
        </w:tc>
        <w:tc>
          <w:tcPr>
            <w:tcW w:w="992" w:type="dxa"/>
            <w:vAlign w:val="center"/>
          </w:tcPr>
          <w:p w14:paraId="04A9C2B3"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7F9EFF9A" w14:textId="4B79D8D8" w:rsidR="00EE43DC" w:rsidRPr="00EE43DC" w:rsidRDefault="00967F8B" w:rsidP="00904D46">
            <w:pPr>
              <w:jc w:val="center"/>
              <w:rPr>
                <w:rFonts w:hAnsi="Times New Roman" w:cs="Times New Roman"/>
                <w:sz w:val="24"/>
                <w:szCs w:val="24"/>
              </w:rPr>
            </w:pPr>
            <w:r>
              <w:rPr>
                <w:rFonts w:hAnsi="Times New Roman" w:cs="Times New Roman"/>
                <w:sz w:val="24"/>
                <w:szCs w:val="24"/>
              </w:rPr>
              <w:t>100</w:t>
            </w:r>
          </w:p>
        </w:tc>
        <w:tc>
          <w:tcPr>
            <w:tcW w:w="1134" w:type="dxa"/>
          </w:tcPr>
          <w:p w14:paraId="11C0A817" w14:textId="77777777" w:rsidR="00EE43DC" w:rsidRPr="00EE43DC" w:rsidRDefault="00EE43DC" w:rsidP="00904D46">
            <w:pPr>
              <w:jc w:val="center"/>
              <w:rPr>
                <w:rFonts w:hAnsi="Times New Roman" w:cs="Times New Roman"/>
                <w:sz w:val="24"/>
                <w:szCs w:val="24"/>
              </w:rPr>
            </w:pPr>
          </w:p>
        </w:tc>
        <w:tc>
          <w:tcPr>
            <w:tcW w:w="1134" w:type="dxa"/>
          </w:tcPr>
          <w:p w14:paraId="26FD389F" w14:textId="77777777" w:rsidR="00EE43DC" w:rsidRPr="00997233" w:rsidRDefault="00EE43DC" w:rsidP="00904D46">
            <w:pPr>
              <w:jc w:val="center"/>
              <w:rPr>
                <w:rFonts w:ascii="Arial" w:hAnsi="Arial" w:cs="Arial"/>
              </w:rPr>
            </w:pPr>
          </w:p>
        </w:tc>
        <w:tc>
          <w:tcPr>
            <w:tcW w:w="992" w:type="dxa"/>
          </w:tcPr>
          <w:p w14:paraId="5B72036D" w14:textId="77777777" w:rsidR="00EE43DC" w:rsidRPr="00997233" w:rsidRDefault="00EE43DC" w:rsidP="00904D46">
            <w:pPr>
              <w:jc w:val="center"/>
              <w:rPr>
                <w:rFonts w:ascii="Arial" w:hAnsi="Arial" w:cs="Arial"/>
              </w:rPr>
            </w:pPr>
          </w:p>
        </w:tc>
      </w:tr>
      <w:tr w:rsidR="00EE43DC" w:rsidRPr="00997233" w14:paraId="1481E721" w14:textId="77777777" w:rsidTr="00EE43DC">
        <w:tblPrEx>
          <w:tblBorders>
            <w:bottom w:val="single" w:sz="4" w:space="0" w:color="000000"/>
          </w:tblBorders>
        </w:tblPrEx>
        <w:tc>
          <w:tcPr>
            <w:tcW w:w="568" w:type="dxa"/>
          </w:tcPr>
          <w:p w14:paraId="0269A5F6" w14:textId="457AB882" w:rsidR="00EE43DC" w:rsidRPr="00EE43DC" w:rsidRDefault="00967F8B" w:rsidP="00904D46">
            <w:pPr>
              <w:jc w:val="center"/>
              <w:rPr>
                <w:rFonts w:hAnsi="Times New Roman" w:cs="Times New Roman"/>
                <w:sz w:val="24"/>
                <w:szCs w:val="24"/>
              </w:rPr>
            </w:pPr>
            <w:r>
              <w:rPr>
                <w:rFonts w:hAnsi="Times New Roman" w:cs="Times New Roman"/>
                <w:sz w:val="24"/>
                <w:szCs w:val="24"/>
              </w:rPr>
              <w:t>39</w:t>
            </w:r>
            <w:r w:rsidR="00EE43DC" w:rsidRPr="00EE43DC">
              <w:rPr>
                <w:rFonts w:hAnsi="Times New Roman" w:cs="Times New Roman"/>
                <w:sz w:val="24"/>
                <w:szCs w:val="24"/>
              </w:rPr>
              <w:t>.</w:t>
            </w:r>
          </w:p>
        </w:tc>
        <w:tc>
          <w:tcPr>
            <w:tcW w:w="3969" w:type="dxa"/>
            <w:vAlign w:val="center"/>
          </w:tcPr>
          <w:p w14:paraId="2A1091BB"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Sandarinimo juostos tarp asfalto dangos ir betoninių bortų įrengimas</w:t>
            </w:r>
          </w:p>
        </w:tc>
        <w:tc>
          <w:tcPr>
            <w:tcW w:w="992" w:type="dxa"/>
            <w:vAlign w:val="center"/>
          </w:tcPr>
          <w:p w14:paraId="58B371BA"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771EBF4A" w14:textId="31952117" w:rsidR="00EE43DC" w:rsidRPr="00EE43DC" w:rsidRDefault="00967F8B" w:rsidP="00904D46">
            <w:pPr>
              <w:jc w:val="center"/>
              <w:rPr>
                <w:rFonts w:hAnsi="Times New Roman" w:cs="Times New Roman"/>
                <w:sz w:val="24"/>
                <w:szCs w:val="24"/>
              </w:rPr>
            </w:pPr>
            <w:r>
              <w:rPr>
                <w:rFonts w:hAnsi="Times New Roman" w:cs="Times New Roman"/>
                <w:sz w:val="24"/>
                <w:szCs w:val="24"/>
              </w:rPr>
              <w:t>2500</w:t>
            </w:r>
          </w:p>
        </w:tc>
        <w:tc>
          <w:tcPr>
            <w:tcW w:w="1134" w:type="dxa"/>
          </w:tcPr>
          <w:p w14:paraId="719D681A" w14:textId="77777777" w:rsidR="00EE43DC" w:rsidRPr="00EE43DC" w:rsidRDefault="00EE43DC" w:rsidP="00904D46">
            <w:pPr>
              <w:jc w:val="center"/>
              <w:rPr>
                <w:rFonts w:hAnsi="Times New Roman" w:cs="Times New Roman"/>
                <w:sz w:val="24"/>
                <w:szCs w:val="24"/>
              </w:rPr>
            </w:pPr>
          </w:p>
        </w:tc>
        <w:tc>
          <w:tcPr>
            <w:tcW w:w="1134" w:type="dxa"/>
          </w:tcPr>
          <w:p w14:paraId="3EAF8EC7" w14:textId="77777777" w:rsidR="00EE43DC" w:rsidRPr="00997233" w:rsidRDefault="00EE43DC" w:rsidP="00904D46">
            <w:pPr>
              <w:jc w:val="center"/>
              <w:rPr>
                <w:rFonts w:ascii="Arial" w:hAnsi="Arial" w:cs="Arial"/>
              </w:rPr>
            </w:pPr>
          </w:p>
        </w:tc>
        <w:tc>
          <w:tcPr>
            <w:tcW w:w="992" w:type="dxa"/>
          </w:tcPr>
          <w:p w14:paraId="70054055" w14:textId="77777777" w:rsidR="00EE43DC" w:rsidRPr="00997233" w:rsidRDefault="00EE43DC" w:rsidP="00904D46">
            <w:pPr>
              <w:jc w:val="center"/>
              <w:rPr>
                <w:rFonts w:ascii="Arial" w:hAnsi="Arial" w:cs="Arial"/>
              </w:rPr>
            </w:pPr>
          </w:p>
        </w:tc>
      </w:tr>
      <w:tr w:rsidR="00EE43DC" w:rsidRPr="00997233" w14:paraId="465B2549" w14:textId="77777777" w:rsidTr="00EE43DC">
        <w:tblPrEx>
          <w:tblBorders>
            <w:bottom w:val="single" w:sz="4" w:space="0" w:color="000000"/>
          </w:tblBorders>
        </w:tblPrEx>
        <w:tc>
          <w:tcPr>
            <w:tcW w:w="568" w:type="dxa"/>
          </w:tcPr>
          <w:p w14:paraId="568CA658" w14:textId="30B30174"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0</w:t>
            </w:r>
            <w:r w:rsidRPr="00EE43DC">
              <w:rPr>
                <w:rFonts w:hAnsi="Times New Roman" w:cs="Times New Roman"/>
                <w:sz w:val="24"/>
                <w:szCs w:val="24"/>
              </w:rPr>
              <w:t>.</w:t>
            </w:r>
          </w:p>
        </w:tc>
        <w:tc>
          <w:tcPr>
            <w:tcW w:w="3969" w:type="dxa"/>
            <w:vAlign w:val="center"/>
          </w:tcPr>
          <w:p w14:paraId="6CD65123"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Betoninių vejos bortų 100.8.20, sudėtų ant betoninio pagrindo, išardymas.</w:t>
            </w:r>
          </w:p>
        </w:tc>
        <w:tc>
          <w:tcPr>
            <w:tcW w:w="992" w:type="dxa"/>
            <w:vAlign w:val="center"/>
          </w:tcPr>
          <w:p w14:paraId="74F39D61"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40E98135" w14:textId="73106CDE" w:rsidR="00EE43DC" w:rsidRPr="00EE43DC" w:rsidRDefault="00967F8B" w:rsidP="00904D46">
            <w:pPr>
              <w:jc w:val="center"/>
              <w:rPr>
                <w:rFonts w:hAnsi="Times New Roman" w:cs="Times New Roman"/>
                <w:sz w:val="24"/>
                <w:szCs w:val="24"/>
              </w:rPr>
            </w:pPr>
            <w:r>
              <w:rPr>
                <w:rFonts w:hAnsi="Times New Roman" w:cs="Times New Roman"/>
                <w:sz w:val="24"/>
                <w:szCs w:val="24"/>
              </w:rPr>
              <w:t>394</w:t>
            </w:r>
          </w:p>
        </w:tc>
        <w:tc>
          <w:tcPr>
            <w:tcW w:w="1134" w:type="dxa"/>
          </w:tcPr>
          <w:p w14:paraId="590EA88B" w14:textId="77777777" w:rsidR="00EE43DC" w:rsidRPr="00EE43DC" w:rsidRDefault="00EE43DC" w:rsidP="00904D46">
            <w:pPr>
              <w:jc w:val="center"/>
              <w:rPr>
                <w:rFonts w:hAnsi="Times New Roman" w:cs="Times New Roman"/>
                <w:sz w:val="24"/>
                <w:szCs w:val="24"/>
              </w:rPr>
            </w:pPr>
          </w:p>
        </w:tc>
        <w:tc>
          <w:tcPr>
            <w:tcW w:w="1134" w:type="dxa"/>
          </w:tcPr>
          <w:p w14:paraId="2264B19E" w14:textId="77777777" w:rsidR="00EE43DC" w:rsidRPr="00997233" w:rsidRDefault="00EE43DC" w:rsidP="00904D46">
            <w:pPr>
              <w:jc w:val="center"/>
              <w:rPr>
                <w:rFonts w:ascii="Arial" w:hAnsi="Arial" w:cs="Arial"/>
              </w:rPr>
            </w:pPr>
          </w:p>
        </w:tc>
        <w:tc>
          <w:tcPr>
            <w:tcW w:w="992" w:type="dxa"/>
          </w:tcPr>
          <w:p w14:paraId="0BFEBB11" w14:textId="77777777" w:rsidR="00EE43DC" w:rsidRPr="00997233" w:rsidRDefault="00EE43DC" w:rsidP="00904D46">
            <w:pPr>
              <w:jc w:val="center"/>
              <w:rPr>
                <w:rFonts w:ascii="Arial" w:hAnsi="Arial" w:cs="Arial"/>
              </w:rPr>
            </w:pPr>
          </w:p>
        </w:tc>
      </w:tr>
      <w:tr w:rsidR="00EE43DC" w:rsidRPr="00997233" w14:paraId="2872CEBA" w14:textId="77777777" w:rsidTr="00EE43DC">
        <w:tblPrEx>
          <w:tblBorders>
            <w:bottom w:val="single" w:sz="4" w:space="0" w:color="000000"/>
          </w:tblBorders>
        </w:tblPrEx>
        <w:tc>
          <w:tcPr>
            <w:tcW w:w="568" w:type="dxa"/>
          </w:tcPr>
          <w:p w14:paraId="31B23E82" w14:textId="19AAC77C"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1</w:t>
            </w:r>
            <w:r w:rsidRPr="00EE43DC">
              <w:rPr>
                <w:rFonts w:hAnsi="Times New Roman" w:cs="Times New Roman"/>
                <w:sz w:val="24"/>
                <w:szCs w:val="24"/>
              </w:rPr>
              <w:t>.</w:t>
            </w:r>
          </w:p>
        </w:tc>
        <w:tc>
          <w:tcPr>
            <w:tcW w:w="3969" w:type="dxa"/>
            <w:vAlign w:val="center"/>
          </w:tcPr>
          <w:p w14:paraId="1E14C4AA"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Betoninių vejos bortų 100.8.20, įrengtų ant betoninio pagrindo, remontas (nenaudojant naujų bortų).</w:t>
            </w:r>
          </w:p>
        </w:tc>
        <w:tc>
          <w:tcPr>
            <w:tcW w:w="992" w:type="dxa"/>
            <w:vAlign w:val="center"/>
          </w:tcPr>
          <w:p w14:paraId="1DC97385"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54616CEA" w14:textId="04B859A9" w:rsidR="00EE43DC" w:rsidRPr="00EE43DC" w:rsidRDefault="00967F8B" w:rsidP="00904D46">
            <w:pPr>
              <w:jc w:val="center"/>
              <w:rPr>
                <w:rFonts w:hAnsi="Times New Roman" w:cs="Times New Roman"/>
                <w:sz w:val="24"/>
                <w:szCs w:val="24"/>
              </w:rPr>
            </w:pPr>
            <w:r>
              <w:rPr>
                <w:rFonts w:hAnsi="Times New Roman" w:cs="Times New Roman"/>
                <w:sz w:val="24"/>
                <w:szCs w:val="24"/>
              </w:rPr>
              <w:t>300</w:t>
            </w:r>
          </w:p>
        </w:tc>
        <w:tc>
          <w:tcPr>
            <w:tcW w:w="1134" w:type="dxa"/>
          </w:tcPr>
          <w:p w14:paraId="389C1E4E" w14:textId="77777777" w:rsidR="00EE43DC" w:rsidRPr="00EE43DC" w:rsidRDefault="00EE43DC" w:rsidP="00904D46">
            <w:pPr>
              <w:jc w:val="center"/>
              <w:rPr>
                <w:rFonts w:hAnsi="Times New Roman" w:cs="Times New Roman"/>
                <w:sz w:val="24"/>
                <w:szCs w:val="24"/>
              </w:rPr>
            </w:pPr>
          </w:p>
        </w:tc>
        <w:tc>
          <w:tcPr>
            <w:tcW w:w="1134" w:type="dxa"/>
          </w:tcPr>
          <w:p w14:paraId="5843733F" w14:textId="77777777" w:rsidR="00EE43DC" w:rsidRPr="00997233" w:rsidRDefault="00EE43DC" w:rsidP="00904D46">
            <w:pPr>
              <w:jc w:val="center"/>
              <w:rPr>
                <w:rFonts w:ascii="Arial" w:hAnsi="Arial" w:cs="Arial"/>
              </w:rPr>
            </w:pPr>
          </w:p>
        </w:tc>
        <w:tc>
          <w:tcPr>
            <w:tcW w:w="992" w:type="dxa"/>
          </w:tcPr>
          <w:p w14:paraId="2EA91AB8" w14:textId="77777777" w:rsidR="00EE43DC" w:rsidRPr="00997233" w:rsidRDefault="00EE43DC" w:rsidP="00904D46">
            <w:pPr>
              <w:jc w:val="center"/>
              <w:rPr>
                <w:rFonts w:ascii="Arial" w:hAnsi="Arial" w:cs="Arial"/>
              </w:rPr>
            </w:pPr>
          </w:p>
        </w:tc>
      </w:tr>
      <w:tr w:rsidR="00EE43DC" w:rsidRPr="00997233" w14:paraId="0EFEAF70" w14:textId="77777777" w:rsidTr="00EE43DC">
        <w:tblPrEx>
          <w:tblBorders>
            <w:bottom w:val="single" w:sz="4" w:space="0" w:color="000000"/>
          </w:tblBorders>
        </w:tblPrEx>
        <w:tc>
          <w:tcPr>
            <w:tcW w:w="568" w:type="dxa"/>
          </w:tcPr>
          <w:p w14:paraId="57716CCB" w14:textId="4F65EAE5"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2</w:t>
            </w:r>
            <w:r w:rsidRPr="00EE43DC">
              <w:rPr>
                <w:rFonts w:hAnsi="Times New Roman" w:cs="Times New Roman"/>
                <w:sz w:val="24"/>
                <w:szCs w:val="24"/>
              </w:rPr>
              <w:t>.</w:t>
            </w:r>
          </w:p>
        </w:tc>
        <w:tc>
          <w:tcPr>
            <w:tcW w:w="3969" w:type="dxa"/>
            <w:vAlign w:val="center"/>
          </w:tcPr>
          <w:p w14:paraId="35677C91"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Betoninių vejos bortų 100.8.20 įrengimas ant C12/15 betono pagrindo (panaudojant naujus bortus).</w:t>
            </w:r>
          </w:p>
        </w:tc>
        <w:tc>
          <w:tcPr>
            <w:tcW w:w="992" w:type="dxa"/>
            <w:vAlign w:val="center"/>
          </w:tcPr>
          <w:p w14:paraId="5E2291D4"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6F4152F8" w14:textId="7650C8AD" w:rsidR="00EE43DC" w:rsidRPr="00EE43DC" w:rsidRDefault="00967F8B" w:rsidP="00904D46">
            <w:pPr>
              <w:jc w:val="center"/>
              <w:rPr>
                <w:rFonts w:hAnsi="Times New Roman" w:cs="Times New Roman"/>
                <w:sz w:val="24"/>
                <w:szCs w:val="24"/>
              </w:rPr>
            </w:pPr>
            <w:r>
              <w:rPr>
                <w:rFonts w:hAnsi="Times New Roman" w:cs="Times New Roman"/>
                <w:sz w:val="24"/>
                <w:szCs w:val="24"/>
              </w:rPr>
              <w:t>800</w:t>
            </w:r>
          </w:p>
        </w:tc>
        <w:tc>
          <w:tcPr>
            <w:tcW w:w="1134" w:type="dxa"/>
          </w:tcPr>
          <w:p w14:paraId="3818F5F2" w14:textId="77777777" w:rsidR="00EE43DC" w:rsidRPr="00EE43DC" w:rsidRDefault="00EE43DC" w:rsidP="00904D46">
            <w:pPr>
              <w:jc w:val="center"/>
              <w:rPr>
                <w:rFonts w:hAnsi="Times New Roman" w:cs="Times New Roman"/>
                <w:sz w:val="24"/>
                <w:szCs w:val="24"/>
              </w:rPr>
            </w:pPr>
          </w:p>
        </w:tc>
        <w:tc>
          <w:tcPr>
            <w:tcW w:w="1134" w:type="dxa"/>
          </w:tcPr>
          <w:p w14:paraId="30A01683" w14:textId="77777777" w:rsidR="00EE43DC" w:rsidRPr="00997233" w:rsidRDefault="00EE43DC" w:rsidP="00904D46">
            <w:pPr>
              <w:jc w:val="center"/>
              <w:rPr>
                <w:rFonts w:ascii="Arial" w:hAnsi="Arial" w:cs="Arial"/>
              </w:rPr>
            </w:pPr>
          </w:p>
        </w:tc>
        <w:tc>
          <w:tcPr>
            <w:tcW w:w="992" w:type="dxa"/>
          </w:tcPr>
          <w:p w14:paraId="088C7204" w14:textId="77777777" w:rsidR="00EE43DC" w:rsidRPr="00997233" w:rsidRDefault="00EE43DC" w:rsidP="00904D46">
            <w:pPr>
              <w:jc w:val="center"/>
              <w:rPr>
                <w:rFonts w:ascii="Arial" w:hAnsi="Arial" w:cs="Arial"/>
              </w:rPr>
            </w:pPr>
          </w:p>
        </w:tc>
      </w:tr>
      <w:tr w:rsidR="00EE43DC" w:rsidRPr="00997233" w14:paraId="2D08DC53" w14:textId="77777777" w:rsidTr="00EE43DC">
        <w:tblPrEx>
          <w:tblBorders>
            <w:bottom w:val="single" w:sz="4" w:space="0" w:color="000000"/>
          </w:tblBorders>
        </w:tblPrEx>
        <w:tc>
          <w:tcPr>
            <w:tcW w:w="568" w:type="dxa"/>
          </w:tcPr>
          <w:p w14:paraId="5B9D2710" w14:textId="260BC112"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3</w:t>
            </w:r>
            <w:r w:rsidRPr="00EE43DC">
              <w:rPr>
                <w:rFonts w:hAnsi="Times New Roman" w:cs="Times New Roman"/>
                <w:sz w:val="24"/>
                <w:szCs w:val="24"/>
              </w:rPr>
              <w:t>.</w:t>
            </w:r>
          </w:p>
        </w:tc>
        <w:tc>
          <w:tcPr>
            <w:tcW w:w="3969" w:type="dxa"/>
            <w:vAlign w:val="center"/>
          </w:tcPr>
          <w:p w14:paraId="36F086AD"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Pėsčiųjų tako dangos, įrengtos iš asfaltbetonio mišinio, išardymas.</w:t>
            </w:r>
          </w:p>
        </w:tc>
        <w:tc>
          <w:tcPr>
            <w:tcW w:w="992" w:type="dxa"/>
            <w:vAlign w:val="center"/>
          </w:tcPr>
          <w:p w14:paraId="446B69F9"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r w:rsidRPr="00EE43DC">
              <w:rPr>
                <w:rFonts w:eastAsia="Times New Roman" w:hAnsi="Times New Roman" w:cs="Times New Roman"/>
                <w:sz w:val="24"/>
                <w:szCs w:val="24"/>
                <w:vertAlign w:val="superscript"/>
              </w:rPr>
              <w:t>3</w:t>
            </w:r>
          </w:p>
        </w:tc>
        <w:tc>
          <w:tcPr>
            <w:tcW w:w="1418" w:type="dxa"/>
            <w:vAlign w:val="center"/>
          </w:tcPr>
          <w:p w14:paraId="67CD481A" w14:textId="7EF796BE" w:rsidR="00EE43DC" w:rsidRPr="00EE43DC" w:rsidRDefault="00967F8B" w:rsidP="00904D46">
            <w:pPr>
              <w:jc w:val="center"/>
              <w:rPr>
                <w:rFonts w:hAnsi="Times New Roman" w:cs="Times New Roman"/>
                <w:sz w:val="24"/>
                <w:szCs w:val="24"/>
              </w:rPr>
            </w:pPr>
            <w:r>
              <w:rPr>
                <w:rFonts w:hAnsi="Times New Roman" w:cs="Times New Roman"/>
                <w:sz w:val="24"/>
                <w:szCs w:val="24"/>
              </w:rPr>
              <w:t>29</w:t>
            </w:r>
          </w:p>
        </w:tc>
        <w:tc>
          <w:tcPr>
            <w:tcW w:w="1134" w:type="dxa"/>
          </w:tcPr>
          <w:p w14:paraId="4953F4B2" w14:textId="77777777" w:rsidR="00EE43DC" w:rsidRPr="00EE43DC" w:rsidRDefault="00EE43DC" w:rsidP="00904D46">
            <w:pPr>
              <w:jc w:val="center"/>
              <w:rPr>
                <w:rFonts w:hAnsi="Times New Roman" w:cs="Times New Roman"/>
                <w:sz w:val="24"/>
                <w:szCs w:val="24"/>
              </w:rPr>
            </w:pPr>
          </w:p>
        </w:tc>
        <w:tc>
          <w:tcPr>
            <w:tcW w:w="1134" w:type="dxa"/>
          </w:tcPr>
          <w:p w14:paraId="34DF360B" w14:textId="77777777" w:rsidR="00EE43DC" w:rsidRPr="00997233" w:rsidRDefault="00EE43DC" w:rsidP="00904D46">
            <w:pPr>
              <w:jc w:val="center"/>
              <w:rPr>
                <w:rFonts w:ascii="Arial" w:hAnsi="Arial" w:cs="Arial"/>
              </w:rPr>
            </w:pPr>
          </w:p>
        </w:tc>
        <w:tc>
          <w:tcPr>
            <w:tcW w:w="992" w:type="dxa"/>
          </w:tcPr>
          <w:p w14:paraId="7229149E" w14:textId="77777777" w:rsidR="00EE43DC" w:rsidRPr="00997233" w:rsidRDefault="00EE43DC" w:rsidP="00904D46">
            <w:pPr>
              <w:jc w:val="center"/>
              <w:rPr>
                <w:rFonts w:ascii="Arial" w:hAnsi="Arial" w:cs="Arial"/>
              </w:rPr>
            </w:pPr>
          </w:p>
        </w:tc>
      </w:tr>
      <w:tr w:rsidR="00EE43DC" w:rsidRPr="00997233" w14:paraId="350F649E" w14:textId="77777777" w:rsidTr="00EE43DC">
        <w:tblPrEx>
          <w:tblBorders>
            <w:bottom w:val="single" w:sz="4" w:space="0" w:color="000000"/>
          </w:tblBorders>
        </w:tblPrEx>
        <w:tc>
          <w:tcPr>
            <w:tcW w:w="568" w:type="dxa"/>
          </w:tcPr>
          <w:p w14:paraId="47F9176C" w14:textId="499CE748"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4</w:t>
            </w:r>
            <w:r w:rsidRPr="00EE43DC">
              <w:rPr>
                <w:rFonts w:hAnsi="Times New Roman" w:cs="Times New Roman"/>
                <w:sz w:val="24"/>
                <w:szCs w:val="24"/>
              </w:rPr>
              <w:t>.</w:t>
            </w:r>
          </w:p>
        </w:tc>
        <w:tc>
          <w:tcPr>
            <w:tcW w:w="3969" w:type="dxa"/>
            <w:vAlign w:val="center"/>
          </w:tcPr>
          <w:p w14:paraId="3A0457B6"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Pėsčiųjų tako dangos, įrengtos iš betoninių plytelių/trinkelių, išardymas.</w:t>
            </w:r>
          </w:p>
        </w:tc>
        <w:tc>
          <w:tcPr>
            <w:tcW w:w="992" w:type="dxa"/>
            <w:vAlign w:val="center"/>
          </w:tcPr>
          <w:p w14:paraId="53A5B3E9"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m²</w:t>
            </w:r>
          </w:p>
        </w:tc>
        <w:tc>
          <w:tcPr>
            <w:tcW w:w="1418" w:type="dxa"/>
            <w:vAlign w:val="center"/>
          </w:tcPr>
          <w:p w14:paraId="16F3E6D6" w14:textId="67651DE0" w:rsidR="00EE43DC" w:rsidRPr="00EE43DC" w:rsidRDefault="00967F8B" w:rsidP="00904D46">
            <w:pPr>
              <w:jc w:val="center"/>
              <w:rPr>
                <w:rFonts w:hAnsi="Times New Roman" w:cs="Times New Roman"/>
                <w:sz w:val="24"/>
                <w:szCs w:val="24"/>
              </w:rPr>
            </w:pPr>
            <w:r>
              <w:rPr>
                <w:rFonts w:hAnsi="Times New Roman" w:cs="Times New Roman"/>
                <w:sz w:val="24"/>
                <w:szCs w:val="24"/>
              </w:rPr>
              <w:t>1374</w:t>
            </w:r>
          </w:p>
        </w:tc>
        <w:tc>
          <w:tcPr>
            <w:tcW w:w="1134" w:type="dxa"/>
          </w:tcPr>
          <w:p w14:paraId="25EB5684" w14:textId="77777777" w:rsidR="00EE43DC" w:rsidRPr="00EE43DC" w:rsidRDefault="00EE43DC" w:rsidP="00904D46">
            <w:pPr>
              <w:jc w:val="center"/>
              <w:rPr>
                <w:rFonts w:hAnsi="Times New Roman" w:cs="Times New Roman"/>
                <w:sz w:val="24"/>
                <w:szCs w:val="24"/>
              </w:rPr>
            </w:pPr>
          </w:p>
        </w:tc>
        <w:tc>
          <w:tcPr>
            <w:tcW w:w="1134" w:type="dxa"/>
          </w:tcPr>
          <w:p w14:paraId="5062D753" w14:textId="77777777" w:rsidR="00EE43DC" w:rsidRPr="00997233" w:rsidRDefault="00EE43DC" w:rsidP="00904D46">
            <w:pPr>
              <w:jc w:val="center"/>
              <w:rPr>
                <w:rFonts w:ascii="Arial" w:hAnsi="Arial" w:cs="Arial"/>
              </w:rPr>
            </w:pPr>
          </w:p>
        </w:tc>
        <w:tc>
          <w:tcPr>
            <w:tcW w:w="992" w:type="dxa"/>
          </w:tcPr>
          <w:p w14:paraId="7AEB6F07" w14:textId="77777777" w:rsidR="00EE43DC" w:rsidRPr="00997233" w:rsidRDefault="00EE43DC" w:rsidP="00904D46">
            <w:pPr>
              <w:jc w:val="center"/>
              <w:rPr>
                <w:rFonts w:ascii="Arial" w:hAnsi="Arial" w:cs="Arial"/>
              </w:rPr>
            </w:pPr>
          </w:p>
        </w:tc>
      </w:tr>
      <w:tr w:rsidR="00EE43DC" w:rsidRPr="00997233" w14:paraId="5400AAA7" w14:textId="77777777" w:rsidTr="00EE43DC">
        <w:tblPrEx>
          <w:tblBorders>
            <w:bottom w:val="single" w:sz="4" w:space="0" w:color="000000"/>
          </w:tblBorders>
        </w:tblPrEx>
        <w:tc>
          <w:tcPr>
            <w:tcW w:w="568" w:type="dxa"/>
          </w:tcPr>
          <w:p w14:paraId="2A93CBA7" w14:textId="715B76EF"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5</w:t>
            </w:r>
            <w:r w:rsidRPr="00EE43DC">
              <w:rPr>
                <w:rFonts w:hAnsi="Times New Roman" w:cs="Times New Roman"/>
                <w:sz w:val="24"/>
                <w:szCs w:val="24"/>
              </w:rPr>
              <w:t>.</w:t>
            </w:r>
          </w:p>
        </w:tc>
        <w:tc>
          <w:tcPr>
            <w:tcW w:w="3969" w:type="dxa"/>
            <w:vAlign w:val="center"/>
          </w:tcPr>
          <w:p w14:paraId="02F89FBC"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Pėsčiųjų tako  dangos remontas (nenaudojant naujų betoninių trinkelių, užpilant siūles atsijomis), naudojant atsijų pasluoksnį 3 cm.</w:t>
            </w:r>
          </w:p>
        </w:tc>
        <w:tc>
          <w:tcPr>
            <w:tcW w:w="992" w:type="dxa"/>
            <w:vAlign w:val="center"/>
          </w:tcPr>
          <w:p w14:paraId="1714AF83"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 m²</w:t>
            </w:r>
          </w:p>
        </w:tc>
        <w:tc>
          <w:tcPr>
            <w:tcW w:w="1418" w:type="dxa"/>
            <w:vAlign w:val="center"/>
          </w:tcPr>
          <w:p w14:paraId="0F9E019F" w14:textId="22C555DB" w:rsidR="00EE43DC" w:rsidRPr="00EE43DC" w:rsidRDefault="00967F8B" w:rsidP="00904D46">
            <w:pPr>
              <w:jc w:val="center"/>
              <w:rPr>
                <w:rFonts w:hAnsi="Times New Roman" w:cs="Times New Roman"/>
                <w:sz w:val="24"/>
                <w:szCs w:val="24"/>
              </w:rPr>
            </w:pPr>
            <w:r>
              <w:rPr>
                <w:rFonts w:hAnsi="Times New Roman" w:cs="Times New Roman"/>
                <w:sz w:val="24"/>
                <w:szCs w:val="24"/>
              </w:rPr>
              <w:t>1500</w:t>
            </w:r>
          </w:p>
        </w:tc>
        <w:tc>
          <w:tcPr>
            <w:tcW w:w="1134" w:type="dxa"/>
          </w:tcPr>
          <w:p w14:paraId="3BB0F0C0" w14:textId="77777777" w:rsidR="00EE43DC" w:rsidRPr="00EE43DC" w:rsidRDefault="00EE43DC" w:rsidP="00904D46">
            <w:pPr>
              <w:jc w:val="center"/>
              <w:rPr>
                <w:rFonts w:hAnsi="Times New Roman" w:cs="Times New Roman"/>
                <w:sz w:val="24"/>
                <w:szCs w:val="24"/>
              </w:rPr>
            </w:pPr>
          </w:p>
        </w:tc>
        <w:tc>
          <w:tcPr>
            <w:tcW w:w="1134" w:type="dxa"/>
          </w:tcPr>
          <w:p w14:paraId="0E10D43D" w14:textId="77777777" w:rsidR="00EE43DC" w:rsidRPr="00997233" w:rsidRDefault="00EE43DC" w:rsidP="00904D46">
            <w:pPr>
              <w:jc w:val="center"/>
              <w:rPr>
                <w:rFonts w:ascii="Arial" w:hAnsi="Arial" w:cs="Arial"/>
              </w:rPr>
            </w:pPr>
          </w:p>
        </w:tc>
        <w:tc>
          <w:tcPr>
            <w:tcW w:w="992" w:type="dxa"/>
          </w:tcPr>
          <w:p w14:paraId="36AADD83" w14:textId="77777777" w:rsidR="00EE43DC" w:rsidRPr="00997233" w:rsidRDefault="00EE43DC" w:rsidP="00904D46">
            <w:pPr>
              <w:jc w:val="center"/>
              <w:rPr>
                <w:rFonts w:ascii="Arial" w:hAnsi="Arial" w:cs="Arial"/>
              </w:rPr>
            </w:pPr>
          </w:p>
        </w:tc>
      </w:tr>
      <w:tr w:rsidR="00EE43DC" w:rsidRPr="00997233" w14:paraId="47AC5327" w14:textId="77777777" w:rsidTr="00EE43DC">
        <w:tblPrEx>
          <w:tblBorders>
            <w:bottom w:val="single" w:sz="4" w:space="0" w:color="000000"/>
          </w:tblBorders>
        </w:tblPrEx>
        <w:tc>
          <w:tcPr>
            <w:tcW w:w="568" w:type="dxa"/>
          </w:tcPr>
          <w:p w14:paraId="389FAE1F" w14:textId="27DD4CB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6</w:t>
            </w:r>
            <w:r w:rsidRPr="00EE43DC">
              <w:rPr>
                <w:rFonts w:hAnsi="Times New Roman" w:cs="Times New Roman"/>
                <w:sz w:val="24"/>
                <w:szCs w:val="24"/>
              </w:rPr>
              <w:t>.</w:t>
            </w:r>
          </w:p>
        </w:tc>
        <w:tc>
          <w:tcPr>
            <w:tcW w:w="3969" w:type="dxa"/>
            <w:vAlign w:val="center"/>
          </w:tcPr>
          <w:p w14:paraId="60E7B2DA"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Pėsčiųjų tako  dangos įrengimas (panaudojant naujas pilkos spalvos betonines trinkeles 200x100x80 mm ir užpilant siūles atsijomis), naudojant atsijų pasluoksnį 3 cm.</w:t>
            </w:r>
          </w:p>
        </w:tc>
        <w:tc>
          <w:tcPr>
            <w:tcW w:w="992" w:type="dxa"/>
            <w:vAlign w:val="center"/>
          </w:tcPr>
          <w:p w14:paraId="33C53BFF"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 m²</w:t>
            </w:r>
          </w:p>
        </w:tc>
        <w:tc>
          <w:tcPr>
            <w:tcW w:w="1418" w:type="dxa"/>
            <w:vAlign w:val="center"/>
          </w:tcPr>
          <w:p w14:paraId="309B8792" w14:textId="690C6A76" w:rsidR="00EE43DC" w:rsidRPr="00EE43DC" w:rsidRDefault="00967F8B" w:rsidP="00904D46">
            <w:pPr>
              <w:jc w:val="center"/>
              <w:rPr>
                <w:rFonts w:hAnsi="Times New Roman" w:cs="Times New Roman"/>
                <w:sz w:val="24"/>
                <w:szCs w:val="24"/>
              </w:rPr>
            </w:pPr>
            <w:r>
              <w:rPr>
                <w:rFonts w:hAnsi="Times New Roman" w:cs="Times New Roman"/>
                <w:sz w:val="24"/>
                <w:szCs w:val="24"/>
              </w:rPr>
              <w:t>200</w:t>
            </w:r>
          </w:p>
        </w:tc>
        <w:tc>
          <w:tcPr>
            <w:tcW w:w="1134" w:type="dxa"/>
          </w:tcPr>
          <w:p w14:paraId="59ACAF06" w14:textId="77777777" w:rsidR="00EE43DC" w:rsidRPr="00EE43DC" w:rsidRDefault="00EE43DC" w:rsidP="00904D46">
            <w:pPr>
              <w:jc w:val="center"/>
              <w:rPr>
                <w:rFonts w:hAnsi="Times New Roman" w:cs="Times New Roman"/>
                <w:sz w:val="24"/>
                <w:szCs w:val="24"/>
              </w:rPr>
            </w:pPr>
          </w:p>
        </w:tc>
        <w:tc>
          <w:tcPr>
            <w:tcW w:w="1134" w:type="dxa"/>
          </w:tcPr>
          <w:p w14:paraId="50C361DB" w14:textId="77777777" w:rsidR="00EE43DC" w:rsidRPr="00997233" w:rsidRDefault="00EE43DC" w:rsidP="00904D46">
            <w:pPr>
              <w:jc w:val="center"/>
              <w:rPr>
                <w:rFonts w:ascii="Arial" w:hAnsi="Arial" w:cs="Arial"/>
              </w:rPr>
            </w:pPr>
          </w:p>
        </w:tc>
        <w:tc>
          <w:tcPr>
            <w:tcW w:w="992" w:type="dxa"/>
          </w:tcPr>
          <w:p w14:paraId="728DDEE1" w14:textId="77777777" w:rsidR="00EE43DC" w:rsidRPr="00997233" w:rsidRDefault="00EE43DC" w:rsidP="00904D46">
            <w:pPr>
              <w:jc w:val="center"/>
              <w:rPr>
                <w:rFonts w:ascii="Arial" w:hAnsi="Arial" w:cs="Arial"/>
              </w:rPr>
            </w:pPr>
          </w:p>
        </w:tc>
      </w:tr>
      <w:tr w:rsidR="00EE43DC" w:rsidRPr="00997233" w14:paraId="5F4C9B06" w14:textId="77777777" w:rsidTr="00EE43DC">
        <w:tblPrEx>
          <w:tblBorders>
            <w:bottom w:val="single" w:sz="4" w:space="0" w:color="000000"/>
          </w:tblBorders>
        </w:tblPrEx>
        <w:tc>
          <w:tcPr>
            <w:tcW w:w="568" w:type="dxa"/>
          </w:tcPr>
          <w:p w14:paraId="38FECAEC" w14:textId="50AB671F"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7</w:t>
            </w:r>
            <w:r w:rsidRPr="00EE43DC">
              <w:rPr>
                <w:rFonts w:hAnsi="Times New Roman" w:cs="Times New Roman"/>
                <w:sz w:val="24"/>
                <w:szCs w:val="24"/>
              </w:rPr>
              <w:t>.</w:t>
            </w:r>
          </w:p>
        </w:tc>
        <w:tc>
          <w:tcPr>
            <w:tcW w:w="3969" w:type="dxa"/>
            <w:vAlign w:val="center"/>
          </w:tcPr>
          <w:p w14:paraId="21BB8BB7"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Neregių vedimo sistemos įrengimas (panaudojant naujas spalvotas betonines trinkeles h = 8 cm ir užpilant siūles atsijomis), naudojant atsijų pasluoksnį 3 cm.</w:t>
            </w:r>
          </w:p>
        </w:tc>
        <w:tc>
          <w:tcPr>
            <w:tcW w:w="992" w:type="dxa"/>
            <w:vAlign w:val="center"/>
          </w:tcPr>
          <w:p w14:paraId="32EBA600"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 m²</w:t>
            </w:r>
          </w:p>
        </w:tc>
        <w:tc>
          <w:tcPr>
            <w:tcW w:w="1418" w:type="dxa"/>
            <w:vAlign w:val="center"/>
          </w:tcPr>
          <w:p w14:paraId="154C2286" w14:textId="1C5D31D2" w:rsidR="00EE43DC" w:rsidRPr="00EE43DC" w:rsidRDefault="00967F8B" w:rsidP="00904D46">
            <w:pPr>
              <w:jc w:val="center"/>
              <w:rPr>
                <w:rFonts w:hAnsi="Times New Roman" w:cs="Times New Roman"/>
                <w:sz w:val="24"/>
                <w:szCs w:val="24"/>
              </w:rPr>
            </w:pPr>
            <w:r>
              <w:rPr>
                <w:rFonts w:hAnsi="Times New Roman" w:cs="Times New Roman"/>
                <w:sz w:val="24"/>
                <w:szCs w:val="24"/>
              </w:rPr>
              <w:t>5</w:t>
            </w:r>
          </w:p>
        </w:tc>
        <w:tc>
          <w:tcPr>
            <w:tcW w:w="1134" w:type="dxa"/>
          </w:tcPr>
          <w:p w14:paraId="24D51DF6" w14:textId="77777777" w:rsidR="00EE43DC" w:rsidRPr="00EE43DC" w:rsidRDefault="00EE43DC" w:rsidP="00904D46">
            <w:pPr>
              <w:jc w:val="center"/>
              <w:rPr>
                <w:rFonts w:hAnsi="Times New Roman" w:cs="Times New Roman"/>
                <w:sz w:val="24"/>
                <w:szCs w:val="24"/>
              </w:rPr>
            </w:pPr>
          </w:p>
        </w:tc>
        <w:tc>
          <w:tcPr>
            <w:tcW w:w="1134" w:type="dxa"/>
          </w:tcPr>
          <w:p w14:paraId="1EEB3173" w14:textId="77777777" w:rsidR="00EE43DC" w:rsidRPr="00997233" w:rsidRDefault="00EE43DC" w:rsidP="00904D46">
            <w:pPr>
              <w:jc w:val="center"/>
              <w:rPr>
                <w:rFonts w:ascii="Arial" w:hAnsi="Arial" w:cs="Arial"/>
              </w:rPr>
            </w:pPr>
          </w:p>
        </w:tc>
        <w:tc>
          <w:tcPr>
            <w:tcW w:w="992" w:type="dxa"/>
          </w:tcPr>
          <w:p w14:paraId="3FD4BC67" w14:textId="77777777" w:rsidR="00EE43DC" w:rsidRPr="00997233" w:rsidRDefault="00EE43DC" w:rsidP="00904D46">
            <w:pPr>
              <w:jc w:val="center"/>
              <w:rPr>
                <w:rFonts w:ascii="Arial" w:hAnsi="Arial" w:cs="Arial"/>
              </w:rPr>
            </w:pPr>
          </w:p>
        </w:tc>
      </w:tr>
      <w:tr w:rsidR="00EE43DC" w:rsidRPr="00997233" w14:paraId="3107715E" w14:textId="77777777" w:rsidTr="00EE43DC">
        <w:tblPrEx>
          <w:tblBorders>
            <w:bottom w:val="single" w:sz="4" w:space="0" w:color="000000"/>
          </w:tblBorders>
        </w:tblPrEx>
        <w:tc>
          <w:tcPr>
            <w:tcW w:w="568" w:type="dxa"/>
          </w:tcPr>
          <w:p w14:paraId="18E42CB1" w14:textId="45492915"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4</w:t>
            </w:r>
            <w:r w:rsidR="00967F8B">
              <w:rPr>
                <w:rFonts w:hAnsi="Times New Roman" w:cs="Times New Roman"/>
                <w:sz w:val="24"/>
                <w:szCs w:val="24"/>
              </w:rPr>
              <w:t>8</w:t>
            </w:r>
            <w:r w:rsidRPr="00EE43DC">
              <w:rPr>
                <w:rFonts w:hAnsi="Times New Roman" w:cs="Times New Roman"/>
                <w:sz w:val="24"/>
                <w:szCs w:val="24"/>
              </w:rPr>
              <w:t>.</w:t>
            </w:r>
          </w:p>
        </w:tc>
        <w:tc>
          <w:tcPr>
            <w:tcW w:w="3969" w:type="dxa"/>
            <w:vAlign w:val="center"/>
          </w:tcPr>
          <w:p w14:paraId="04935147"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Pėsčiųjų tako  dangos įrengimas (panaudojant naujas pilkos spalvos betonines trinkeles 200x100x60 mm ir užpilant siūles atsijomis), naudojant atsijų pasluoksnį 3 cm.</w:t>
            </w:r>
          </w:p>
        </w:tc>
        <w:tc>
          <w:tcPr>
            <w:tcW w:w="992" w:type="dxa"/>
            <w:vAlign w:val="center"/>
          </w:tcPr>
          <w:p w14:paraId="22A1D581"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 m²</w:t>
            </w:r>
          </w:p>
        </w:tc>
        <w:tc>
          <w:tcPr>
            <w:tcW w:w="1418" w:type="dxa"/>
            <w:vAlign w:val="center"/>
          </w:tcPr>
          <w:p w14:paraId="35887EFF" w14:textId="2D6880EA" w:rsidR="00EE43DC" w:rsidRPr="00EE43DC" w:rsidRDefault="00967F8B" w:rsidP="00904D46">
            <w:pPr>
              <w:jc w:val="center"/>
              <w:rPr>
                <w:rFonts w:hAnsi="Times New Roman" w:cs="Times New Roman"/>
                <w:sz w:val="24"/>
                <w:szCs w:val="24"/>
              </w:rPr>
            </w:pPr>
            <w:r>
              <w:rPr>
                <w:rFonts w:hAnsi="Times New Roman" w:cs="Times New Roman"/>
                <w:sz w:val="24"/>
                <w:szCs w:val="24"/>
              </w:rPr>
              <w:t>16</w:t>
            </w:r>
          </w:p>
        </w:tc>
        <w:tc>
          <w:tcPr>
            <w:tcW w:w="1134" w:type="dxa"/>
          </w:tcPr>
          <w:p w14:paraId="507CBAE7" w14:textId="77777777" w:rsidR="00EE43DC" w:rsidRPr="00EE43DC" w:rsidRDefault="00EE43DC" w:rsidP="00904D46">
            <w:pPr>
              <w:jc w:val="center"/>
              <w:rPr>
                <w:rFonts w:hAnsi="Times New Roman" w:cs="Times New Roman"/>
                <w:sz w:val="24"/>
                <w:szCs w:val="24"/>
              </w:rPr>
            </w:pPr>
          </w:p>
        </w:tc>
        <w:tc>
          <w:tcPr>
            <w:tcW w:w="1134" w:type="dxa"/>
          </w:tcPr>
          <w:p w14:paraId="5C1B0795" w14:textId="77777777" w:rsidR="00EE43DC" w:rsidRPr="00997233" w:rsidRDefault="00EE43DC" w:rsidP="00904D46">
            <w:pPr>
              <w:jc w:val="center"/>
              <w:rPr>
                <w:rFonts w:ascii="Arial" w:hAnsi="Arial" w:cs="Arial"/>
              </w:rPr>
            </w:pPr>
          </w:p>
        </w:tc>
        <w:tc>
          <w:tcPr>
            <w:tcW w:w="992" w:type="dxa"/>
          </w:tcPr>
          <w:p w14:paraId="13FECCE7" w14:textId="77777777" w:rsidR="00EE43DC" w:rsidRPr="00997233" w:rsidRDefault="00EE43DC" w:rsidP="00904D46">
            <w:pPr>
              <w:jc w:val="center"/>
              <w:rPr>
                <w:rFonts w:ascii="Arial" w:hAnsi="Arial" w:cs="Arial"/>
              </w:rPr>
            </w:pPr>
          </w:p>
        </w:tc>
      </w:tr>
      <w:tr w:rsidR="00EE43DC" w:rsidRPr="00997233" w14:paraId="565C5C3A" w14:textId="77777777" w:rsidTr="00EE43DC">
        <w:tblPrEx>
          <w:tblBorders>
            <w:bottom w:val="single" w:sz="4" w:space="0" w:color="000000"/>
          </w:tblBorders>
        </w:tblPrEx>
        <w:tc>
          <w:tcPr>
            <w:tcW w:w="568" w:type="dxa"/>
          </w:tcPr>
          <w:p w14:paraId="0594E683" w14:textId="7C872F78" w:rsidR="00EE43DC" w:rsidRPr="00EE43DC" w:rsidRDefault="00967F8B" w:rsidP="00904D46">
            <w:pPr>
              <w:jc w:val="center"/>
              <w:rPr>
                <w:rFonts w:hAnsi="Times New Roman" w:cs="Times New Roman"/>
                <w:sz w:val="24"/>
                <w:szCs w:val="24"/>
              </w:rPr>
            </w:pPr>
            <w:r>
              <w:rPr>
                <w:rFonts w:hAnsi="Times New Roman" w:cs="Times New Roman"/>
                <w:sz w:val="24"/>
                <w:szCs w:val="24"/>
              </w:rPr>
              <w:t>49</w:t>
            </w:r>
            <w:r w:rsidR="00EE43DC" w:rsidRPr="00EE43DC">
              <w:rPr>
                <w:rFonts w:hAnsi="Times New Roman" w:cs="Times New Roman"/>
                <w:sz w:val="24"/>
                <w:szCs w:val="24"/>
              </w:rPr>
              <w:t>.</w:t>
            </w:r>
          </w:p>
        </w:tc>
        <w:tc>
          <w:tcPr>
            <w:tcW w:w="3969" w:type="dxa"/>
            <w:vAlign w:val="center"/>
          </w:tcPr>
          <w:p w14:paraId="3C5BEE61"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Neregių vedimo sistemos įrengimas (panaudojant naujas spalvotas betonines trinkeles h = 6 cm ir užpilant siūles atsijomis), naudojant atsijų pasluoksnį 3 cm.</w:t>
            </w:r>
          </w:p>
        </w:tc>
        <w:tc>
          <w:tcPr>
            <w:tcW w:w="992" w:type="dxa"/>
            <w:vAlign w:val="center"/>
          </w:tcPr>
          <w:p w14:paraId="2DD4E152"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 m²</w:t>
            </w:r>
          </w:p>
        </w:tc>
        <w:tc>
          <w:tcPr>
            <w:tcW w:w="1418" w:type="dxa"/>
            <w:vAlign w:val="center"/>
          </w:tcPr>
          <w:p w14:paraId="5AD4D7B6" w14:textId="1D2662FB" w:rsidR="00EE43DC" w:rsidRPr="00EE43DC" w:rsidRDefault="00967F8B" w:rsidP="00967F8B">
            <w:pPr>
              <w:jc w:val="center"/>
              <w:rPr>
                <w:rFonts w:hAnsi="Times New Roman" w:cs="Times New Roman"/>
                <w:sz w:val="24"/>
                <w:szCs w:val="24"/>
              </w:rPr>
            </w:pPr>
            <w:r>
              <w:rPr>
                <w:rFonts w:hAnsi="Times New Roman" w:cs="Times New Roman"/>
                <w:sz w:val="24"/>
                <w:szCs w:val="24"/>
              </w:rPr>
              <w:t>6</w:t>
            </w:r>
          </w:p>
        </w:tc>
        <w:tc>
          <w:tcPr>
            <w:tcW w:w="1134" w:type="dxa"/>
          </w:tcPr>
          <w:p w14:paraId="3264418D" w14:textId="77777777" w:rsidR="00EE43DC" w:rsidRPr="00EE43DC" w:rsidRDefault="00EE43DC" w:rsidP="00904D46">
            <w:pPr>
              <w:jc w:val="center"/>
              <w:rPr>
                <w:rFonts w:hAnsi="Times New Roman" w:cs="Times New Roman"/>
                <w:sz w:val="24"/>
                <w:szCs w:val="24"/>
              </w:rPr>
            </w:pPr>
          </w:p>
        </w:tc>
        <w:tc>
          <w:tcPr>
            <w:tcW w:w="1134" w:type="dxa"/>
          </w:tcPr>
          <w:p w14:paraId="4B338F4B" w14:textId="77777777" w:rsidR="00EE43DC" w:rsidRPr="00997233" w:rsidRDefault="00EE43DC" w:rsidP="00904D46">
            <w:pPr>
              <w:jc w:val="center"/>
              <w:rPr>
                <w:rFonts w:ascii="Arial" w:hAnsi="Arial" w:cs="Arial"/>
              </w:rPr>
            </w:pPr>
          </w:p>
        </w:tc>
        <w:tc>
          <w:tcPr>
            <w:tcW w:w="992" w:type="dxa"/>
          </w:tcPr>
          <w:p w14:paraId="140D1E9E" w14:textId="77777777" w:rsidR="00EE43DC" w:rsidRPr="00997233" w:rsidRDefault="00EE43DC" w:rsidP="00904D46">
            <w:pPr>
              <w:jc w:val="center"/>
              <w:rPr>
                <w:rFonts w:ascii="Arial" w:hAnsi="Arial" w:cs="Arial"/>
              </w:rPr>
            </w:pPr>
          </w:p>
        </w:tc>
      </w:tr>
      <w:tr w:rsidR="00EE43DC" w:rsidRPr="00997233" w14:paraId="6B7295B8" w14:textId="77777777" w:rsidTr="00EE43DC">
        <w:tblPrEx>
          <w:tblBorders>
            <w:bottom w:val="single" w:sz="4" w:space="0" w:color="000000"/>
          </w:tblBorders>
        </w:tblPrEx>
        <w:tc>
          <w:tcPr>
            <w:tcW w:w="568" w:type="dxa"/>
          </w:tcPr>
          <w:p w14:paraId="304B0C31" w14:textId="34E42A14"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r w:rsidR="00967F8B">
              <w:rPr>
                <w:rFonts w:hAnsi="Times New Roman" w:cs="Times New Roman"/>
                <w:sz w:val="24"/>
                <w:szCs w:val="24"/>
              </w:rPr>
              <w:t>0</w:t>
            </w:r>
            <w:r w:rsidRPr="00EE43DC">
              <w:rPr>
                <w:rFonts w:hAnsi="Times New Roman" w:cs="Times New Roman"/>
                <w:sz w:val="24"/>
                <w:szCs w:val="24"/>
              </w:rPr>
              <w:t>.</w:t>
            </w:r>
          </w:p>
        </w:tc>
        <w:tc>
          <w:tcPr>
            <w:tcW w:w="3969" w:type="dxa"/>
            <w:vAlign w:val="center"/>
          </w:tcPr>
          <w:p w14:paraId="4A1F7596"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Pėsčiųjų tako dangos remontas (panaudojant senas betonines plyteles,  </w:t>
            </w:r>
            <w:r w:rsidRPr="00EE43DC">
              <w:rPr>
                <w:rFonts w:eastAsia="Times New Roman" w:hAnsi="Times New Roman" w:cs="Times New Roman"/>
                <w:sz w:val="24"/>
                <w:szCs w:val="24"/>
              </w:rPr>
              <w:lastRenderedPageBreak/>
              <w:t>užpilant siūles atsijomis), naudojant atsijų pasluoksnį 5 cm.</w:t>
            </w:r>
          </w:p>
        </w:tc>
        <w:tc>
          <w:tcPr>
            <w:tcW w:w="992" w:type="dxa"/>
            <w:vAlign w:val="center"/>
          </w:tcPr>
          <w:p w14:paraId="33EEE7C4"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lastRenderedPageBreak/>
              <w:t>10 m²</w:t>
            </w:r>
          </w:p>
        </w:tc>
        <w:tc>
          <w:tcPr>
            <w:tcW w:w="1418" w:type="dxa"/>
            <w:vAlign w:val="center"/>
          </w:tcPr>
          <w:p w14:paraId="6F3E0FBC" w14:textId="4FE637BC" w:rsidR="00EE43DC" w:rsidRPr="00EE43DC" w:rsidRDefault="00967F8B" w:rsidP="00904D46">
            <w:pPr>
              <w:jc w:val="center"/>
              <w:rPr>
                <w:rFonts w:hAnsi="Times New Roman" w:cs="Times New Roman"/>
                <w:sz w:val="24"/>
                <w:szCs w:val="24"/>
              </w:rPr>
            </w:pPr>
            <w:r>
              <w:rPr>
                <w:rFonts w:hAnsi="Times New Roman" w:cs="Times New Roman"/>
                <w:sz w:val="24"/>
                <w:szCs w:val="24"/>
              </w:rPr>
              <w:t>30</w:t>
            </w:r>
          </w:p>
        </w:tc>
        <w:tc>
          <w:tcPr>
            <w:tcW w:w="1134" w:type="dxa"/>
          </w:tcPr>
          <w:p w14:paraId="3AEE8EB7" w14:textId="77777777" w:rsidR="00EE43DC" w:rsidRPr="00EE43DC" w:rsidRDefault="00EE43DC" w:rsidP="00904D46">
            <w:pPr>
              <w:jc w:val="center"/>
              <w:rPr>
                <w:rFonts w:hAnsi="Times New Roman" w:cs="Times New Roman"/>
                <w:sz w:val="24"/>
                <w:szCs w:val="24"/>
              </w:rPr>
            </w:pPr>
          </w:p>
        </w:tc>
        <w:tc>
          <w:tcPr>
            <w:tcW w:w="1134" w:type="dxa"/>
          </w:tcPr>
          <w:p w14:paraId="6CE5E037" w14:textId="77777777" w:rsidR="00EE43DC" w:rsidRPr="00997233" w:rsidRDefault="00EE43DC" w:rsidP="00904D46">
            <w:pPr>
              <w:jc w:val="center"/>
              <w:rPr>
                <w:rFonts w:ascii="Arial" w:hAnsi="Arial" w:cs="Arial"/>
              </w:rPr>
            </w:pPr>
          </w:p>
        </w:tc>
        <w:tc>
          <w:tcPr>
            <w:tcW w:w="992" w:type="dxa"/>
          </w:tcPr>
          <w:p w14:paraId="49D780BC" w14:textId="77777777" w:rsidR="00EE43DC" w:rsidRPr="00997233" w:rsidRDefault="00EE43DC" w:rsidP="00904D46">
            <w:pPr>
              <w:jc w:val="center"/>
              <w:rPr>
                <w:rFonts w:ascii="Arial" w:hAnsi="Arial" w:cs="Arial"/>
              </w:rPr>
            </w:pPr>
          </w:p>
        </w:tc>
      </w:tr>
      <w:tr w:rsidR="00EE43DC" w:rsidRPr="00997233" w14:paraId="430DDEB2" w14:textId="77777777" w:rsidTr="00EE43DC">
        <w:tblPrEx>
          <w:tblBorders>
            <w:bottom w:val="single" w:sz="4" w:space="0" w:color="000000"/>
          </w:tblBorders>
        </w:tblPrEx>
        <w:tc>
          <w:tcPr>
            <w:tcW w:w="568" w:type="dxa"/>
          </w:tcPr>
          <w:p w14:paraId="25E6A37D" w14:textId="4956831D"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r w:rsidR="00967F8B">
              <w:rPr>
                <w:rFonts w:hAnsi="Times New Roman" w:cs="Times New Roman"/>
                <w:sz w:val="24"/>
                <w:szCs w:val="24"/>
              </w:rPr>
              <w:t>1</w:t>
            </w:r>
            <w:r w:rsidRPr="00EE43DC">
              <w:rPr>
                <w:rFonts w:hAnsi="Times New Roman" w:cs="Times New Roman"/>
                <w:sz w:val="24"/>
                <w:szCs w:val="24"/>
              </w:rPr>
              <w:t>.</w:t>
            </w:r>
          </w:p>
        </w:tc>
        <w:tc>
          <w:tcPr>
            <w:tcW w:w="3969" w:type="dxa"/>
            <w:vAlign w:val="center"/>
          </w:tcPr>
          <w:p w14:paraId="1C1ABEC4"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Pėsčiųjų tako dangos įrengimas (panaudojant naujas betonines šaligatvio plyteles 300x300x70 mm ir užpilant siūles atsijomis), naudojant atsijų pasluoksnį 5 cm.</w:t>
            </w:r>
          </w:p>
        </w:tc>
        <w:tc>
          <w:tcPr>
            <w:tcW w:w="992" w:type="dxa"/>
            <w:vAlign w:val="center"/>
          </w:tcPr>
          <w:p w14:paraId="49151C33"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 m²</w:t>
            </w:r>
          </w:p>
        </w:tc>
        <w:tc>
          <w:tcPr>
            <w:tcW w:w="1418" w:type="dxa"/>
            <w:vAlign w:val="center"/>
          </w:tcPr>
          <w:p w14:paraId="49E7B6CE" w14:textId="6B8C40E5" w:rsidR="00EE43DC" w:rsidRPr="00EE43DC" w:rsidRDefault="00967F8B" w:rsidP="00904D46">
            <w:pPr>
              <w:jc w:val="center"/>
              <w:rPr>
                <w:rFonts w:hAnsi="Times New Roman" w:cs="Times New Roman"/>
                <w:sz w:val="24"/>
                <w:szCs w:val="24"/>
              </w:rPr>
            </w:pPr>
            <w:r>
              <w:rPr>
                <w:rFonts w:hAnsi="Times New Roman" w:cs="Times New Roman"/>
                <w:sz w:val="24"/>
                <w:szCs w:val="24"/>
              </w:rPr>
              <w:t>9</w:t>
            </w:r>
          </w:p>
        </w:tc>
        <w:tc>
          <w:tcPr>
            <w:tcW w:w="1134" w:type="dxa"/>
          </w:tcPr>
          <w:p w14:paraId="595CD45A" w14:textId="77777777" w:rsidR="00EE43DC" w:rsidRPr="00EE43DC" w:rsidRDefault="00EE43DC" w:rsidP="00904D46">
            <w:pPr>
              <w:jc w:val="center"/>
              <w:rPr>
                <w:rFonts w:hAnsi="Times New Roman" w:cs="Times New Roman"/>
                <w:sz w:val="24"/>
                <w:szCs w:val="24"/>
              </w:rPr>
            </w:pPr>
          </w:p>
        </w:tc>
        <w:tc>
          <w:tcPr>
            <w:tcW w:w="1134" w:type="dxa"/>
          </w:tcPr>
          <w:p w14:paraId="594B6087" w14:textId="77777777" w:rsidR="00EE43DC" w:rsidRPr="00997233" w:rsidRDefault="00EE43DC" w:rsidP="00904D46">
            <w:pPr>
              <w:jc w:val="center"/>
              <w:rPr>
                <w:rFonts w:ascii="Arial" w:hAnsi="Arial" w:cs="Arial"/>
              </w:rPr>
            </w:pPr>
          </w:p>
        </w:tc>
        <w:tc>
          <w:tcPr>
            <w:tcW w:w="992" w:type="dxa"/>
          </w:tcPr>
          <w:p w14:paraId="3BC30119" w14:textId="77777777" w:rsidR="00EE43DC" w:rsidRPr="00997233" w:rsidRDefault="00EE43DC" w:rsidP="00904D46">
            <w:pPr>
              <w:jc w:val="center"/>
              <w:rPr>
                <w:rFonts w:ascii="Arial" w:hAnsi="Arial" w:cs="Arial"/>
              </w:rPr>
            </w:pPr>
          </w:p>
        </w:tc>
      </w:tr>
      <w:tr w:rsidR="00EE43DC" w:rsidRPr="00997233" w14:paraId="73DF4884" w14:textId="77777777" w:rsidTr="00EE43DC">
        <w:tblPrEx>
          <w:tblBorders>
            <w:bottom w:val="single" w:sz="4" w:space="0" w:color="000000"/>
          </w:tblBorders>
        </w:tblPrEx>
        <w:tc>
          <w:tcPr>
            <w:tcW w:w="568" w:type="dxa"/>
          </w:tcPr>
          <w:p w14:paraId="06251880" w14:textId="2E9DF738"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r w:rsidR="00967F8B">
              <w:rPr>
                <w:rFonts w:hAnsi="Times New Roman" w:cs="Times New Roman"/>
                <w:sz w:val="24"/>
                <w:szCs w:val="24"/>
              </w:rPr>
              <w:t>2</w:t>
            </w:r>
            <w:r w:rsidRPr="00EE43DC">
              <w:rPr>
                <w:rFonts w:hAnsi="Times New Roman" w:cs="Times New Roman"/>
                <w:sz w:val="24"/>
                <w:szCs w:val="24"/>
              </w:rPr>
              <w:t>.</w:t>
            </w:r>
          </w:p>
        </w:tc>
        <w:tc>
          <w:tcPr>
            <w:tcW w:w="3969" w:type="dxa"/>
            <w:vAlign w:val="center"/>
          </w:tcPr>
          <w:p w14:paraId="5829A510"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Pėsčiųjų tako  dangos įrengimas (panaudojant naujas betonines šaligatvio plyteles 500x500x70 mm ir užpilant siūles atsijomis), naudojant atsijų pasluoksnį 5 cm.</w:t>
            </w:r>
          </w:p>
        </w:tc>
        <w:tc>
          <w:tcPr>
            <w:tcW w:w="992" w:type="dxa"/>
            <w:vAlign w:val="center"/>
          </w:tcPr>
          <w:p w14:paraId="50AE4A5A"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 m²</w:t>
            </w:r>
          </w:p>
        </w:tc>
        <w:tc>
          <w:tcPr>
            <w:tcW w:w="1418" w:type="dxa"/>
            <w:vAlign w:val="center"/>
          </w:tcPr>
          <w:p w14:paraId="49673BFB" w14:textId="3D51C5C8" w:rsidR="00EE43DC" w:rsidRPr="00EE43DC" w:rsidRDefault="00967F8B" w:rsidP="00904D46">
            <w:pPr>
              <w:jc w:val="center"/>
              <w:rPr>
                <w:rFonts w:hAnsi="Times New Roman" w:cs="Times New Roman"/>
                <w:sz w:val="24"/>
                <w:szCs w:val="24"/>
              </w:rPr>
            </w:pPr>
            <w:r>
              <w:rPr>
                <w:rFonts w:hAnsi="Times New Roman" w:cs="Times New Roman"/>
                <w:sz w:val="24"/>
                <w:szCs w:val="24"/>
              </w:rPr>
              <w:t>15</w:t>
            </w:r>
          </w:p>
        </w:tc>
        <w:tc>
          <w:tcPr>
            <w:tcW w:w="1134" w:type="dxa"/>
          </w:tcPr>
          <w:p w14:paraId="1874EB7F" w14:textId="77777777" w:rsidR="00EE43DC" w:rsidRPr="00EE43DC" w:rsidRDefault="00EE43DC" w:rsidP="00904D46">
            <w:pPr>
              <w:jc w:val="center"/>
              <w:rPr>
                <w:rFonts w:hAnsi="Times New Roman" w:cs="Times New Roman"/>
                <w:sz w:val="24"/>
                <w:szCs w:val="24"/>
              </w:rPr>
            </w:pPr>
          </w:p>
        </w:tc>
        <w:tc>
          <w:tcPr>
            <w:tcW w:w="1134" w:type="dxa"/>
          </w:tcPr>
          <w:p w14:paraId="587B1C69" w14:textId="77777777" w:rsidR="00EE43DC" w:rsidRPr="00997233" w:rsidRDefault="00EE43DC" w:rsidP="00904D46">
            <w:pPr>
              <w:jc w:val="center"/>
              <w:rPr>
                <w:rFonts w:ascii="Arial" w:hAnsi="Arial" w:cs="Arial"/>
              </w:rPr>
            </w:pPr>
          </w:p>
        </w:tc>
        <w:tc>
          <w:tcPr>
            <w:tcW w:w="992" w:type="dxa"/>
          </w:tcPr>
          <w:p w14:paraId="05FDC79B" w14:textId="77777777" w:rsidR="00EE43DC" w:rsidRPr="00997233" w:rsidRDefault="00EE43DC" w:rsidP="00904D46">
            <w:pPr>
              <w:jc w:val="center"/>
              <w:rPr>
                <w:rFonts w:ascii="Arial" w:hAnsi="Arial" w:cs="Arial"/>
              </w:rPr>
            </w:pPr>
          </w:p>
        </w:tc>
      </w:tr>
      <w:tr w:rsidR="00EE43DC" w:rsidRPr="00997233" w14:paraId="39B8E4A8" w14:textId="77777777" w:rsidTr="00EE43DC">
        <w:tblPrEx>
          <w:tblBorders>
            <w:bottom w:val="single" w:sz="4" w:space="0" w:color="000000"/>
          </w:tblBorders>
        </w:tblPrEx>
        <w:tc>
          <w:tcPr>
            <w:tcW w:w="568" w:type="dxa"/>
          </w:tcPr>
          <w:p w14:paraId="57EDED88" w14:textId="1BB1CE21"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r w:rsidR="00967F8B">
              <w:rPr>
                <w:rFonts w:hAnsi="Times New Roman" w:cs="Times New Roman"/>
                <w:sz w:val="24"/>
                <w:szCs w:val="24"/>
              </w:rPr>
              <w:t>3</w:t>
            </w:r>
            <w:r w:rsidRPr="00EE43DC">
              <w:rPr>
                <w:rFonts w:hAnsi="Times New Roman" w:cs="Times New Roman"/>
                <w:sz w:val="24"/>
                <w:szCs w:val="24"/>
              </w:rPr>
              <w:t>.</w:t>
            </w:r>
          </w:p>
        </w:tc>
        <w:tc>
          <w:tcPr>
            <w:tcW w:w="3969" w:type="dxa"/>
            <w:vAlign w:val="center"/>
          </w:tcPr>
          <w:p w14:paraId="5DBE64BA"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Pagrindų išlyginamojo h-10 cm sluoksnio iš žvyro įrengimas po pėsčiųjų tako danga.</w:t>
            </w:r>
          </w:p>
        </w:tc>
        <w:tc>
          <w:tcPr>
            <w:tcW w:w="992" w:type="dxa"/>
            <w:vAlign w:val="center"/>
          </w:tcPr>
          <w:p w14:paraId="6C2B2A1B"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100 m²</w:t>
            </w:r>
          </w:p>
        </w:tc>
        <w:tc>
          <w:tcPr>
            <w:tcW w:w="1418" w:type="dxa"/>
            <w:vAlign w:val="center"/>
          </w:tcPr>
          <w:p w14:paraId="4EFB3549" w14:textId="52E95788" w:rsidR="00EE43DC" w:rsidRPr="00EE43DC" w:rsidRDefault="00967F8B" w:rsidP="00967F8B">
            <w:pPr>
              <w:jc w:val="center"/>
              <w:rPr>
                <w:rFonts w:hAnsi="Times New Roman" w:cs="Times New Roman"/>
                <w:sz w:val="24"/>
                <w:szCs w:val="24"/>
              </w:rPr>
            </w:pPr>
            <w:r>
              <w:rPr>
                <w:rFonts w:hAnsi="Times New Roman" w:cs="Times New Roman"/>
                <w:sz w:val="24"/>
                <w:szCs w:val="24"/>
              </w:rPr>
              <w:t>54</w:t>
            </w:r>
          </w:p>
        </w:tc>
        <w:tc>
          <w:tcPr>
            <w:tcW w:w="1134" w:type="dxa"/>
          </w:tcPr>
          <w:p w14:paraId="16380584" w14:textId="77777777" w:rsidR="00EE43DC" w:rsidRPr="00EE43DC" w:rsidRDefault="00EE43DC" w:rsidP="00904D46">
            <w:pPr>
              <w:jc w:val="center"/>
              <w:rPr>
                <w:rFonts w:hAnsi="Times New Roman" w:cs="Times New Roman"/>
                <w:sz w:val="24"/>
                <w:szCs w:val="24"/>
              </w:rPr>
            </w:pPr>
          </w:p>
        </w:tc>
        <w:tc>
          <w:tcPr>
            <w:tcW w:w="1134" w:type="dxa"/>
          </w:tcPr>
          <w:p w14:paraId="7E38642D" w14:textId="77777777" w:rsidR="00EE43DC" w:rsidRPr="00997233" w:rsidRDefault="00EE43DC" w:rsidP="00904D46">
            <w:pPr>
              <w:jc w:val="center"/>
              <w:rPr>
                <w:rFonts w:ascii="Arial" w:hAnsi="Arial" w:cs="Arial"/>
              </w:rPr>
            </w:pPr>
          </w:p>
        </w:tc>
        <w:tc>
          <w:tcPr>
            <w:tcW w:w="992" w:type="dxa"/>
          </w:tcPr>
          <w:p w14:paraId="546820A3" w14:textId="77777777" w:rsidR="00EE43DC" w:rsidRPr="00997233" w:rsidRDefault="00EE43DC" w:rsidP="00904D46">
            <w:pPr>
              <w:jc w:val="center"/>
              <w:rPr>
                <w:rFonts w:ascii="Arial" w:hAnsi="Arial" w:cs="Arial"/>
              </w:rPr>
            </w:pPr>
          </w:p>
        </w:tc>
      </w:tr>
      <w:tr w:rsidR="00EE43DC" w:rsidRPr="00997233" w14:paraId="38892AB3" w14:textId="77777777" w:rsidTr="00EE43DC">
        <w:tblPrEx>
          <w:tblBorders>
            <w:bottom w:val="single" w:sz="4" w:space="0" w:color="000000"/>
          </w:tblBorders>
        </w:tblPrEx>
        <w:tc>
          <w:tcPr>
            <w:tcW w:w="568" w:type="dxa"/>
          </w:tcPr>
          <w:p w14:paraId="0528D9E6" w14:textId="449F56F0"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r w:rsidR="00967F8B">
              <w:rPr>
                <w:rFonts w:hAnsi="Times New Roman" w:cs="Times New Roman"/>
                <w:sz w:val="24"/>
                <w:szCs w:val="24"/>
              </w:rPr>
              <w:t>4</w:t>
            </w:r>
            <w:r w:rsidRPr="00EE43DC">
              <w:rPr>
                <w:rFonts w:hAnsi="Times New Roman" w:cs="Times New Roman"/>
                <w:sz w:val="24"/>
                <w:szCs w:val="24"/>
              </w:rPr>
              <w:t>.</w:t>
            </w:r>
          </w:p>
        </w:tc>
        <w:tc>
          <w:tcPr>
            <w:tcW w:w="3969" w:type="dxa"/>
            <w:vAlign w:val="center"/>
          </w:tcPr>
          <w:p w14:paraId="0B3C105E"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Vejos įrengimas (dirvožemio storis 10 cm, apsėjant žole).</w:t>
            </w:r>
          </w:p>
        </w:tc>
        <w:tc>
          <w:tcPr>
            <w:tcW w:w="992" w:type="dxa"/>
            <w:vAlign w:val="center"/>
          </w:tcPr>
          <w:p w14:paraId="1A4CA863"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100 m²</w:t>
            </w:r>
          </w:p>
        </w:tc>
        <w:tc>
          <w:tcPr>
            <w:tcW w:w="1418" w:type="dxa"/>
            <w:vAlign w:val="center"/>
          </w:tcPr>
          <w:p w14:paraId="09E4A753" w14:textId="5F0EE331" w:rsidR="00EE43DC" w:rsidRPr="00EE43DC" w:rsidRDefault="00967F8B" w:rsidP="00904D46">
            <w:pPr>
              <w:jc w:val="center"/>
              <w:rPr>
                <w:rFonts w:hAnsi="Times New Roman" w:cs="Times New Roman"/>
                <w:sz w:val="24"/>
                <w:szCs w:val="24"/>
              </w:rPr>
            </w:pPr>
            <w:r>
              <w:rPr>
                <w:rFonts w:hAnsi="Times New Roman" w:cs="Times New Roman"/>
                <w:sz w:val="24"/>
                <w:szCs w:val="24"/>
              </w:rPr>
              <w:t>110</w:t>
            </w:r>
          </w:p>
        </w:tc>
        <w:tc>
          <w:tcPr>
            <w:tcW w:w="1134" w:type="dxa"/>
          </w:tcPr>
          <w:p w14:paraId="23F3C7F6" w14:textId="77777777" w:rsidR="00EE43DC" w:rsidRPr="00EE43DC" w:rsidRDefault="00EE43DC" w:rsidP="00904D46">
            <w:pPr>
              <w:jc w:val="center"/>
              <w:rPr>
                <w:rFonts w:hAnsi="Times New Roman" w:cs="Times New Roman"/>
                <w:sz w:val="24"/>
                <w:szCs w:val="24"/>
              </w:rPr>
            </w:pPr>
          </w:p>
        </w:tc>
        <w:tc>
          <w:tcPr>
            <w:tcW w:w="1134" w:type="dxa"/>
          </w:tcPr>
          <w:p w14:paraId="5A4AF3AB" w14:textId="77777777" w:rsidR="00EE43DC" w:rsidRPr="00997233" w:rsidRDefault="00EE43DC" w:rsidP="00904D46">
            <w:pPr>
              <w:jc w:val="center"/>
              <w:rPr>
                <w:rFonts w:ascii="Arial" w:hAnsi="Arial" w:cs="Arial"/>
              </w:rPr>
            </w:pPr>
          </w:p>
        </w:tc>
        <w:tc>
          <w:tcPr>
            <w:tcW w:w="992" w:type="dxa"/>
          </w:tcPr>
          <w:p w14:paraId="0872D605" w14:textId="77777777" w:rsidR="00EE43DC" w:rsidRPr="00997233" w:rsidRDefault="00EE43DC" w:rsidP="00904D46">
            <w:pPr>
              <w:jc w:val="center"/>
              <w:rPr>
                <w:rFonts w:ascii="Arial" w:hAnsi="Arial" w:cs="Arial"/>
              </w:rPr>
            </w:pPr>
          </w:p>
        </w:tc>
      </w:tr>
      <w:tr w:rsidR="00EE43DC" w:rsidRPr="00997233" w14:paraId="0C2EC5D8" w14:textId="77777777" w:rsidTr="00EE43DC">
        <w:tblPrEx>
          <w:tblBorders>
            <w:bottom w:val="single" w:sz="4" w:space="0" w:color="000000"/>
          </w:tblBorders>
        </w:tblPrEx>
        <w:tc>
          <w:tcPr>
            <w:tcW w:w="568" w:type="dxa"/>
          </w:tcPr>
          <w:p w14:paraId="0137E74E" w14:textId="67881B4D"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r w:rsidR="00967F8B">
              <w:rPr>
                <w:rFonts w:hAnsi="Times New Roman" w:cs="Times New Roman"/>
                <w:sz w:val="24"/>
                <w:szCs w:val="24"/>
              </w:rPr>
              <w:t>5</w:t>
            </w:r>
            <w:r w:rsidRPr="00EE43DC">
              <w:rPr>
                <w:rFonts w:hAnsi="Times New Roman" w:cs="Times New Roman"/>
                <w:sz w:val="24"/>
                <w:szCs w:val="24"/>
              </w:rPr>
              <w:t>.</w:t>
            </w:r>
          </w:p>
        </w:tc>
        <w:tc>
          <w:tcPr>
            <w:tcW w:w="3969" w:type="dxa"/>
            <w:vAlign w:val="center"/>
          </w:tcPr>
          <w:p w14:paraId="58B13962"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Kelio griovių kasimas ekskavatoriumi su 0,4 m³ talpos kaušu supilant gruntą vietoje ir paskleidžiant buldozeriu.</w:t>
            </w:r>
          </w:p>
        </w:tc>
        <w:tc>
          <w:tcPr>
            <w:tcW w:w="992" w:type="dxa"/>
            <w:vAlign w:val="center"/>
          </w:tcPr>
          <w:p w14:paraId="21F3383A"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100 m</w:t>
            </w:r>
            <w:r w:rsidRPr="00EE43DC">
              <w:rPr>
                <w:rFonts w:eastAsia="Times New Roman" w:hAnsi="Times New Roman" w:cs="Times New Roman"/>
                <w:sz w:val="24"/>
                <w:szCs w:val="24"/>
                <w:vertAlign w:val="superscript"/>
              </w:rPr>
              <w:t>3</w:t>
            </w:r>
          </w:p>
        </w:tc>
        <w:tc>
          <w:tcPr>
            <w:tcW w:w="1418" w:type="dxa"/>
            <w:vAlign w:val="center"/>
          </w:tcPr>
          <w:p w14:paraId="0AC0BCED" w14:textId="714CE79D" w:rsidR="00EE43DC" w:rsidRPr="00EE43DC" w:rsidRDefault="00967F8B" w:rsidP="00904D46">
            <w:pPr>
              <w:jc w:val="center"/>
              <w:rPr>
                <w:rFonts w:hAnsi="Times New Roman" w:cs="Times New Roman"/>
                <w:sz w:val="24"/>
                <w:szCs w:val="24"/>
              </w:rPr>
            </w:pPr>
            <w:r>
              <w:rPr>
                <w:rFonts w:hAnsi="Times New Roman" w:cs="Times New Roman"/>
                <w:sz w:val="24"/>
                <w:szCs w:val="24"/>
              </w:rPr>
              <w:t>55</w:t>
            </w:r>
          </w:p>
        </w:tc>
        <w:tc>
          <w:tcPr>
            <w:tcW w:w="1134" w:type="dxa"/>
          </w:tcPr>
          <w:p w14:paraId="1F1C77E3" w14:textId="77777777" w:rsidR="00EE43DC" w:rsidRPr="00EE43DC" w:rsidRDefault="00EE43DC" w:rsidP="00904D46">
            <w:pPr>
              <w:jc w:val="center"/>
              <w:rPr>
                <w:rFonts w:hAnsi="Times New Roman" w:cs="Times New Roman"/>
                <w:sz w:val="24"/>
                <w:szCs w:val="24"/>
              </w:rPr>
            </w:pPr>
          </w:p>
        </w:tc>
        <w:tc>
          <w:tcPr>
            <w:tcW w:w="1134" w:type="dxa"/>
          </w:tcPr>
          <w:p w14:paraId="22300440" w14:textId="77777777" w:rsidR="00EE43DC" w:rsidRPr="00997233" w:rsidRDefault="00EE43DC" w:rsidP="00904D46">
            <w:pPr>
              <w:jc w:val="center"/>
              <w:rPr>
                <w:rFonts w:ascii="Arial" w:hAnsi="Arial" w:cs="Arial"/>
              </w:rPr>
            </w:pPr>
          </w:p>
        </w:tc>
        <w:tc>
          <w:tcPr>
            <w:tcW w:w="992" w:type="dxa"/>
          </w:tcPr>
          <w:p w14:paraId="271FDB5A" w14:textId="77777777" w:rsidR="00EE43DC" w:rsidRPr="00997233" w:rsidRDefault="00EE43DC" w:rsidP="00904D46">
            <w:pPr>
              <w:jc w:val="center"/>
              <w:rPr>
                <w:rFonts w:ascii="Arial" w:hAnsi="Arial" w:cs="Arial"/>
              </w:rPr>
            </w:pPr>
          </w:p>
        </w:tc>
      </w:tr>
      <w:tr w:rsidR="00EE43DC" w:rsidRPr="00BC6825" w14:paraId="5C2288EA" w14:textId="77777777" w:rsidTr="00EE43DC">
        <w:tblPrEx>
          <w:tblBorders>
            <w:bottom w:val="single" w:sz="4" w:space="0" w:color="000000"/>
          </w:tblBorders>
        </w:tblPrEx>
        <w:tc>
          <w:tcPr>
            <w:tcW w:w="568" w:type="dxa"/>
          </w:tcPr>
          <w:p w14:paraId="7968A125" w14:textId="691AA195" w:rsidR="00EE43DC" w:rsidRPr="00BC6825" w:rsidRDefault="00EE43DC" w:rsidP="00904D46">
            <w:pPr>
              <w:jc w:val="center"/>
              <w:rPr>
                <w:rFonts w:hAnsi="Times New Roman" w:cs="Times New Roman"/>
                <w:sz w:val="24"/>
                <w:szCs w:val="24"/>
              </w:rPr>
            </w:pPr>
            <w:r w:rsidRPr="00BC6825">
              <w:rPr>
                <w:rFonts w:hAnsi="Times New Roman" w:cs="Times New Roman"/>
                <w:sz w:val="24"/>
                <w:szCs w:val="24"/>
              </w:rPr>
              <w:t>5</w:t>
            </w:r>
            <w:r w:rsidR="00BC6825" w:rsidRPr="00BC6825">
              <w:rPr>
                <w:rFonts w:hAnsi="Times New Roman" w:cs="Times New Roman"/>
                <w:sz w:val="24"/>
                <w:szCs w:val="24"/>
              </w:rPr>
              <w:t>6</w:t>
            </w:r>
            <w:r w:rsidRPr="00BC6825">
              <w:rPr>
                <w:rFonts w:hAnsi="Times New Roman" w:cs="Times New Roman"/>
                <w:sz w:val="24"/>
                <w:szCs w:val="24"/>
              </w:rPr>
              <w:t>.</w:t>
            </w:r>
          </w:p>
        </w:tc>
        <w:tc>
          <w:tcPr>
            <w:tcW w:w="3969" w:type="dxa"/>
            <w:vAlign w:val="center"/>
          </w:tcPr>
          <w:p w14:paraId="3DFAF2B1" w14:textId="77777777" w:rsidR="00EE43DC" w:rsidRPr="00BC6825" w:rsidRDefault="00EE43DC" w:rsidP="00900D57">
            <w:pPr>
              <w:spacing w:line="240" w:lineRule="auto"/>
              <w:jc w:val="both"/>
              <w:rPr>
                <w:rFonts w:eastAsia="Times New Roman" w:hAnsi="Times New Roman" w:cs="Times New Roman"/>
                <w:sz w:val="24"/>
                <w:szCs w:val="24"/>
              </w:rPr>
            </w:pPr>
            <w:r w:rsidRPr="00BC6825">
              <w:rPr>
                <w:rFonts w:eastAsia="Times New Roman" w:hAnsi="Times New Roman" w:cs="Times New Roman"/>
                <w:sz w:val="24"/>
                <w:szCs w:val="24"/>
              </w:rPr>
              <w:t>Kelio griovių kasimas ekskavatoriumi su 0,4 m³ talpos kaušu, grunto pakrovimas į automobilius savivarčius, išvežimas iki 10 km atstumu ir darbas sąvartoje.</w:t>
            </w:r>
          </w:p>
        </w:tc>
        <w:tc>
          <w:tcPr>
            <w:tcW w:w="992" w:type="dxa"/>
            <w:vAlign w:val="center"/>
          </w:tcPr>
          <w:p w14:paraId="5F3D39A7" w14:textId="77777777" w:rsidR="00EE43DC" w:rsidRPr="00BC6825" w:rsidRDefault="00EE43DC" w:rsidP="00904D46">
            <w:pPr>
              <w:jc w:val="center"/>
              <w:rPr>
                <w:rFonts w:eastAsia="Times New Roman" w:hAnsi="Times New Roman" w:cs="Times New Roman"/>
                <w:sz w:val="24"/>
                <w:szCs w:val="24"/>
              </w:rPr>
            </w:pPr>
            <w:r w:rsidRPr="00BC6825">
              <w:rPr>
                <w:rFonts w:eastAsia="Times New Roman" w:hAnsi="Times New Roman" w:cs="Times New Roman"/>
                <w:sz w:val="24"/>
                <w:szCs w:val="24"/>
              </w:rPr>
              <w:t>100 m</w:t>
            </w:r>
            <w:r w:rsidRPr="00BC6825">
              <w:rPr>
                <w:rFonts w:eastAsia="Times New Roman" w:hAnsi="Times New Roman" w:cs="Times New Roman"/>
                <w:sz w:val="24"/>
                <w:szCs w:val="24"/>
                <w:vertAlign w:val="superscript"/>
              </w:rPr>
              <w:t>3</w:t>
            </w:r>
          </w:p>
        </w:tc>
        <w:tc>
          <w:tcPr>
            <w:tcW w:w="1418" w:type="dxa"/>
            <w:vAlign w:val="center"/>
          </w:tcPr>
          <w:p w14:paraId="4AD9B534" w14:textId="7E8F10B3" w:rsidR="00EE43DC" w:rsidRPr="00BC6825" w:rsidRDefault="00BC6825" w:rsidP="00904D46">
            <w:pPr>
              <w:jc w:val="center"/>
              <w:rPr>
                <w:rFonts w:hAnsi="Times New Roman" w:cs="Times New Roman"/>
                <w:sz w:val="24"/>
                <w:szCs w:val="24"/>
              </w:rPr>
            </w:pPr>
            <w:r w:rsidRPr="00BC6825">
              <w:rPr>
                <w:rFonts w:hAnsi="Times New Roman" w:cs="Times New Roman"/>
                <w:sz w:val="24"/>
                <w:szCs w:val="24"/>
              </w:rPr>
              <w:t>55</w:t>
            </w:r>
          </w:p>
        </w:tc>
        <w:tc>
          <w:tcPr>
            <w:tcW w:w="1134" w:type="dxa"/>
          </w:tcPr>
          <w:p w14:paraId="1D095732" w14:textId="77777777" w:rsidR="00EE43DC" w:rsidRPr="00BC6825" w:rsidRDefault="00EE43DC" w:rsidP="00904D46">
            <w:pPr>
              <w:jc w:val="center"/>
              <w:rPr>
                <w:rFonts w:hAnsi="Times New Roman" w:cs="Times New Roman"/>
                <w:sz w:val="24"/>
                <w:szCs w:val="24"/>
              </w:rPr>
            </w:pPr>
          </w:p>
        </w:tc>
        <w:tc>
          <w:tcPr>
            <w:tcW w:w="1134" w:type="dxa"/>
          </w:tcPr>
          <w:p w14:paraId="0A62E1B3" w14:textId="77777777" w:rsidR="00EE43DC" w:rsidRPr="00BC6825" w:rsidRDefault="00EE43DC" w:rsidP="00904D46">
            <w:pPr>
              <w:jc w:val="center"/>
              <w:rPr>
                <w:rFonts w:ascii="Arial" w:hAnsi="Arial" w:cs="Arial"/>
              </w:rPr>
            </w:pPr>
          </w:p>
        </w:tc>
        <w:tc>
          <w:tcPr>
            <w:tcW w:w="992" w:type="dxa"/>
          </w:tcPr>
          <w:p w14:paraId="0E793CEA" w14:textId="77777777" w:rsidR="00EE43DC" w:rsidRPr="00BC6825" w:rsidRDefault="00EE43DC" w:rsidP="00904D46">
            <w:pPr>
              <w:jc w:val="center"/>
              <w:rPr>
                <w:rFonts w:ascii="Arial" w:hAnsi="Arial" w:cs="Arial"/>
              </w:rPr>
            </w:pPr>
          </w:p>
        </w:tc>
      </w:tr>
      <w:tr w:rsidR="00EE43DC" w:rsidRPr="00997233" w14:paraId="2C2598D4" w14:textId="77777777" w:rsidTr="00EE43DC">
        <w:tblPrEx>
          <w:tblBorders>
            <w:bottom w:val="single" w:sz="4" w:space="0" w:color="000000"/>
          </w:tblBorders>
        </w:tblPrEx>
        <w:tc>
          <w:tcPr>
            <w:tcW w:w="568" w:type="dxa"/>
          </w:tcPr>
          <w:p w14:paraId="33EB63C8" w14:textId="3E5FC3ED"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r w:rsidR="00BC6825">
              <w:rPr>
                <w:rFonts w:hAnsi="Times New Roman" w:cs="Times New Roman"/>
                <w:sz w:val="24"/>
                <w:szCs w:val="24"/>
              </w:rPr>
              <w:t>7</w:t>
            </w:r>
            <w:r w:rsidRPr="00EE43DC">
              <w:rPr>
                <w:rFonts w:hAnsi="Times New Roman" w:cs="Times New Roman"/>
                <w:sz w:val="24"/>
                <w:szCs w:val="24"/>
              </w:rPr>
              <w:t>.</w:t>
            </w:r>
          </w:p>
        </w:tc>
        <w:tc>
          <w:tcPr>
            <w:tcW w:w="3969" w:type="dxa"/>
            <w:vAlign w:val="center"/>
          </w:tcPr>
          <w:p w14:paraId="685FC346" w14:textId="520E147D"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Keičiantis vežiojimo atstumui kiekvienam kilometrui prie 5</w:t>
            </w:r>
            <w:r w:rsidR="00BC6825">
              <w:rPr>
                <w:rFonts w:eastAsia="Times New Roman" w:hAnsi="Times New Roman" w:cs="Times New Roman"/>
                <w:sz w:val="24"/>
                <w:szCs w:val="24"/>
              </w:rPr>
              <w:t>6</w:t>
            </w:r>
            <w:r w:rsidRPr="00EE43DC">
              <w:rPr>
                <w:rFonts w:eastAsia="Times New Roman" w:hAnsi="Times New Roman" w:cs="Times New Roman"/>
                <w:sz w:val="24"/>
                <w:szCs w:val="24"/>
              </w:rPr>
              <w:t xml:space="preserve"> punkte nurodyto įkainio pridėti arba atimti</w:t>
            </w:r>
          </w:p>
        </w:tc>
        <w:tc>
          <w:tcPr>
            <w:tcW w:w="992" w:type="dxa"/>
            <w:vAlign w:val="center"/>
          </w:tcPr>
          <w:p w14:paraId="3CD3498B"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100 m³</w:t>
            </w:r>
          </w:p>
        </w:tc>
        <w:tc>
          <w:tcPr>
            <w:tcW w:w="1418" w:type="dxa"/>
            <w:vAlign w:val="center"/>
          </w:tcPr>
          <w:p w14:paraId="10B92FAB" w14:textId="0134E5D7" w:rsidR="00EE43DC" w:rsidRPr="00EE43DC" w:rsidRDefault="00BC6825" w:rsidP="00904D46">
            <w:pPr>
              <w:jc w:val="center"/>
              <w:rPr>
                <w:rFonts w:hAnsi="Times New Roman" w:cs="Times New Roman"/>
                <w:sz w:val="24"/>
                <w:szCs w:val="24"/>
              </w:rPr>
            </w:pPr>
            <w:r>
              <w:rPr>
                <w:rFonts w:hAnsi="Times New Roman" w:cs="Times New Roman"/>
                <w:sz w:val="24"/>
                <w:szCs w:val="24"/>
              </w:rPr>
              <w:t>1</w:t>
            </w:r>
          </w:p>
        </w:tc>
        <w:tc>
          <w:tcPr>
            <w:tcW w:w="1134" w:type="dxa"/>
          </w:tcPr>
          <w:p w14:paraId="2B666241" w14:textId="77777777" w:rsidR="00EE43DC" w:rsidRPr="00EE43DC" w:rsidRDefault="00EE43DC" w:rsidP="00904D46">
            <w:pPr>
              <w:jc w:val="center"/>
              <w:rPr>
                <w:rFonts w:hAnsi="Times New Roman" w:cs="Times New Roman"/>
                <w:sz w:val="24"/>
                <w:szCs w:val="24"/>
              </w:rPr>
            </w:pPr>
          </w:p>
        </w:tc>
        <w:tc>
          <w:tcPr>
            <w:tcW w:w="1134" w:type="dxa"/>
          </w:tcPr>
          <w:p w14:paraId="11D414C2" w14:textId="77777777" w:rsidR="00EE43DC" w:rsidRPr="00997233" w:rsidRDefault="00EE43DC" w:rsidP="00904D46">
            <w:pPr>
              <w:jc w:val="center"/>
              <w:rPr>
                <w:rFonts w:ascii="Arial" w:hAnsi="Arial" w:cs="Arial"/>
              </w:rPr>
            </w:pPr>
          </w:p>
        </w:tc>
        <w:tc>
          <w:tcPr>
            <w:tcW w:w="992" w:type="dxa"/>
          </w:tcPr>
          <w:p w14:paraId="102D1259" w14:textId="77777777" w:rsidR="00EE43DC" w:rsidRPr="00997233" w:rsidRDefault="00EE43DC" w:rsidP="00904D46">
            <w:pPr>
              <w:jc w:val="center"/>
              <w:rPr>
                <w:rFonts w:ascii="Arial" w:hAnsi="Arial" w:cs="Arial"/>
              </w:rPr>
            </w:pPr>
          </w:p>
        </w:tc>
      </w:tr>
      <w:tr w:rsidR="00EE43DC" w:rsidRPr="00997233" w14:paraId="4497ADA2" w14:textId="77777777" w:rsidTr="00EE43DC">
        <w:tblPrEx>
          <w:tblBorders>
            <w:bottom w:val="single" w:sz="4" w:space="0" w:color="000000"/>
          </w:tblBorders>
        </w:tblPrEx>
        <w:tc>
          <w:tcPr>
            <w:tcW w:w="568" w:type="dxa"/>
          </w:tcPr>
          <w:p w14:paraId="3964D535" w14:textId="01ACDDC3"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5</w:t>
            </w:r>
            <w:r w:rsidR="00BC6825">
              <w:rPr>
                <w:rFonts w:hAnsi="Times New Roman" w:cs="Times New Roman"/>
                <w:sz w:val="24"/>
                <w:szCs w:val="24"/>
              </w:rPr>
              <w:t>8</w:t>
            </w:r>
            <w:r w:rsidRPr="00EE43DC">
              <w:rPr>
                <w:rFonts w:hAnsi="Times New Roman" w:cs="Times New Roman"/>
                <w:sz w:val="24"/>
                <w:szCs w:val="24"/>
              </w:rPr>
              <w:t>.</w:t>
            </w:r>
          </w:p>
        </w:tc>
        <w:tc>
          <w:tcPr>
            <w:tcW w:w="3969" w:type="dxa"/>
            <w:vAlign w:val="center"/>
          </w:tcPr>
          <w:p w14:paraId="6C542413"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Statybinių šiukšlių išvežimas automobiliais savivarčiais, pakraunant mechanizuotai 10 km atstumu.</w:t>
            </w:r>
          </w:p>
        </w:tc>
        <w:tc>
          <w:tcPr>
            <w:tcW w:w="992" w:type="dxa"/>
            <w:vAlign w:val="center"/>
          </w:tcPr>
          <w:p w14:paraId="72F8D43A"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 t</w:t>
            </w:r>
          </w:p>
        </w:tc>
        <w:tc>
          <w:tcPr>
            <w:tcW w:w="1418" w:type="dxa"/>
            <w:vAlign w:val="center"/>
          </w:tcPr>
          <w:p w14:paraId="4EF2A17E" w14:textId="03278E29" w:rsidR="00EE43DC" w:rsidRPr="00EE43DC" w:rsidRDefault="00BC6825" w:rsidP="00904D46">
            <w:pPr>
              <w:jc w:val="center"/>
              <w:rPr>
                <w:rFonts w:hAnsi="Times New Roman" w:cs="Times New Roman"/>
                <w:sz w:val="24"/>
                <w:szCs w:val="24"/>
              </w:rPr>
            </w:pPr>
            <w:r>
              <w:rPr>
                <w:rFonts w:hAnsi="Times New Roman" w:cs="Times New Roman"/>
                <w:sz w:val="24"/>
                <w:szCs w:val="24"/>
              </w:rPr>
              <w:t>81</w:t>
            </w:r>
          </w:p>
        </w:tc>
        <w:tc>
          <w:tcPr>
            <w:tcW w:w="1134" w:type="dxa"/>
          </w:tcPr>
          <w:p w14:paraId="4D2A3251" w14:textId="77777777" w:rsidR="00EE43DC" w:rsidRPr="00EE43DC" w:rsidRDefault="00EE43DC" w:rsidP="00904D46">
            <w:pPr>
              <w:jc w:val="center"/>
              <w:rPr>
                <w:rFonts w:hAnsi="Times New Roman" w:cs="Times New Roman"/>
                <w:sz w:val="24"/>
                <w:szCs w:val="24"/>
              </w:rPr>
            </w:pPr>
          </w:p>
        </w:tc>
        <w:tc>
          <w:tcPr>
            <w:tcW w:w="1134" w:type="dxa"/>
          </w:tcPr>
          <w:p w14:paraId="66D93B91" w14:textId="77777777" w:rsidR="00EE43DC" w:rsidRPr="00997233" w:rsidRDefault="00EE43DC" w:rsidP="00904D46">
            <w:pPr>
              <w:jc w:val="center"/>
              <w:rPr>
                <w:rFonts w:ascii="Arial" w:hAnsi="Arial" w:cs="Arial"/>
              </w:rPr>
            </w:pPr>
          </w:p>
        </w:tc>
        <w:tc>
          <w:tcPr>
            <w:tcW w:w="992" w:type="dxa"/>
          </w:tcPr>
          <w:p w14:paraId="36CF2A54" w14:textId="77777777" w:rsidR="00EE43DC" w:rsidRPr="00997233" w:rsidRDefault="00EE43DC" w:rsidP="00904D46">
            <w:pPr>
              <w:jc w:val="center"/>
              <w:rPr>
                <w:rFonts w:ascii="Arial" w:hAnsi="Arial" w:cs="Arial"/>
              </w:rPr>
            </w:pPr>
          </w:p>
        </w:tc>
      </w:tr>
      <w:tr w:rsidR="00EE43DC" w:rsidRPr="00997233" w14:paraId="17B52A66" w14:textId="77777777" w:rsidTr="00EE43DC">
        <w:tblPrEx>
          <w:tblBorders>
            <w:bottom w:val="single" w:sz="4" w:space="0" w:color="000000"/>
          </w:tblBorders>
        </w:tblPrEx>
        <w:tc>
          <w:tcPr>
            <w:tcW w:w="568" w:type="dxa"/>
          </w:tcPr>
          <w:p w14:paraId="09ED06E2" w14:textId="48E0D6F1" w:rsidR="00EE43DC" w:rsidRPr="00EE43DC" w:rsidRDefault="00BC6825" w:rsidP="00904D46">
            <w:pPr>
              <w:jc w:val="center"/>
              <w:rPr>
                <w:rFonts w:hAnsi="Times New Roman" w:cs="Times New Roman"/>
                <w:sz w:val="24"/>
                <w:szCs w:val="24"/>
              </w:rPr>
            </w:pPr>
            <w:r>
              <w:rPr>
                <w:rFonts w:hAnsi="Times New Roman" w:cs="Times New Roman"/>
                <w:sz w:val="24"/>
                <w:szCs w:val="24"/>
              </w:rPr>
              <w:t>59</w:t>
            </w:r>
            <w:r w:rsidR="00EE43DC" w:rsidRPr="00EE43DC">
              <w:rPr>
                <w:rFonts w:hAnsi="Times New Roman" w:cs="Times New Roman"/>
                <w:sz w:val="24"/>
                <w:szCs w:val="24"/>
              </w:rPr>
              <w:t>.</w:t>
            </w:r>
          </w:p>
        </w:tc>
        <w:tc>
          <w:tcPr>
            <w:tcW w:w="3969" w:type="dxa"/>
            <w:vAlign w:val="center"/>
          </w:tcPr>
          <w:p w14:paraId="652DB636" w14:textId="20BF52E2"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Keičiantis vežiojimo atstumui kiekvienam kilometrui prie 5</w:t>
            </w:r>
            <w:r w:rsidR="00BC6825">
              <w:rPr>
                <w:rFonts w:eastAsia="Times New Roman" w:hAnsi="Times New Roman" w:cs="Times New Roman"/>
                <w:sz w:val="24"/>
                <w:szCs w:val="24"/>
              </w:rPr>
              <w:t>8</w:t>
            </w:r>
            <w:r w:rsidRPr="00EE43DC">
              <w:rPr>
                <w:rFonts w:eastAsia="Times New Roman" w:hAnsi="Times New Roman" w:cs="Times New Roman"/>
                <w:sz w:val="24"/>
                <w:szCs w:val="24"/>
              </w:rPr>
              <w:t xml:space="preserve"> punkte nurodyto įkainio pridėti arba atimti</w:t>
            </w:r>
          </w:p>
        </w:tc>
        <w:tc>
          <w:tcPr>
            <w:tcW w:w="992" w:type="dxa"/>
            <w:vAlign w:val="center"/>
          </w:tcPr>
          <w:p w14:paraId="25B4129B"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 t</w:t>
            </w:r>
          </w:p>
        </w:tc>
        <w:tc>
          <w:tcPr>
            <w:tcW w:w="1418" w:type="dxa"/>
            <w:vAlign w:val="center"/>
          </w:tcPr>
          <w:p w14:paraId="083A87BF" w14:textId="098B8079" w:rsidR="00EE43DC" w:rsidRPr="00EE43DC" w:rsidRDefault="00BC6825" w:rsidP="00904D46">
            <w:pPr>
              <w:jc w:val="center"/>
              <w:rPr>
                <w:rFonts w:hAnsi="Times New Roman" w:cs="Times New Roman"/>
                <w:sz w:val="24"/>
                <w:szCs w:val="24"/>
              </w:rPr>
            </w:pPr>
            <w:r>
              <w:rPr>
                <w:rFonts w:hAnsi="Times New Roman" w:cs="Times New Roman"/>
                <w:sz w:val="24"/>
                <w:szCs w:val="24"/>
              </w:rPr>
              <w:t>41</w:t>
            </w:r>
          </w:p>
        </w:tc>
        <w:tc>
          <w:tcPr>
            <w:tcW w:w="1134" w:type="dxa"/>
          </w:tcPr>
          <w:p w14:paraId="48767025" w14:textId="77777777" w:rsidR="00EE43DC" w:rsidRPr="00EE43DC" w:rsidRDefault="00EE43DC" w:rsidP="00904D46">
            <w:pPr>
              <w:jc w:val="center"/>
              <w:rPr>
                <w:rFonts w:hAnsi="Times New Roman" w:cs="Times New Roman"/>
                <w:sz w:val="24"/>
                <w:szCs w:val="24"/>
              </w:rPr>
            </w:pPr>
          </w:p>
        </w:tc>
        <w:tc>
          <w:tcPr>
            <w:tcW w:w="1134" w:type="dxa"/>
          </w:tcPr>
          <w:p w14:paraId="02B91968" w14:textId="77777777" w:rsidR="00EE43DC" w:rsidRPr="00997233" w:rsidRDefault="00EE43DC" w:rsidP="00904D46">
            <w:pPr>
              <w:jc w:val="center"/>
              <w:rPr>
                <w:rFonts w:ascii="Arial" w:hAnsi="Arial" w:cs="Arial"/>
              </w:rPr>
            </w:pPr>
          </w:p>
        </w:tc>
        <w:tc>
          <w:tcPr>
            <w:tcW w:w="992" w:type="dxa"/>
          </w:tcPr>
          <w:p w14:paraId="121055B8" w14:textId="77777777" w:rsidR="00EE43DC" w:rsidRPr="00997233" w:rsidRDefault="00EE43DC" w:rsidP="00904D46">
            <w:pPr>
              <w:jc w:val="center"/>
              <w:rPr>
                <w:rFonts w:ascii="Arial" w:hAnsi="Arial" w:cs="Arial"/>
              </w:rPr>
            </w:pPr>
          </w:p>
        </w:tc>
      </w:tr>
      <w:tr w:rsidR="00EE43DC" w:rsidRPr="00997233" w14:paraId="3457BC0C" w14:textId="77777777" w:rsidTr="00EE43DC">
        <w:tblPrEx>
          <w:tblBorders>
            <w:bottom w:val="single" w:sz="4" w:space="0" w:color="000000"/>
          </w:tblBorders>
        </w:tblPrEx>
        <w:tc>
          <w:tcPr>
            <w:tcW w:w="568" w:type="dxa"/>
          </w:tcPr>
          <w:p w14:paraId="1C28382A" w14:textId="072F7B65"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r w:rsidR="00BC6825">
              <w:rPr>
                <w:rFonts w:hAnsi="Times New Roman" w:cs="Times New Roman"/>
                <w:sz w:val="24"/>
                <w:szCs w:val="24"/>
              </w:rPr>
              <w:t>0</w:t>
            </w:r>
            <w:r w:rsidRPr="00EE43DC">
              <w:rPr>
                <w:rFonts w:hAnsi="Times New Roman" w:cs="Times New Roman"/>
                <w:sz w:val="24"/>
                <w:szCs w:val="24"/>
              </w:rPr>
              <w:t>.</w:t>
            </w:r>
          </w:p>
        </w:tc>
        <w:tc>
          <w:tcPr>
            <w:tcW w:w="3969" w:type="dxa"/>
            <w:vAlign w:val="center"/>
          </w:tcPr>
          <w:p w14:paraId="4DFF6412"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Lovio įrengimas išvežant gruntą iki 10 km</w:t>
            </w:r>
          </w:p>
        </w:tc>
        <w:tc>
          <w:tcPr>
            <w:tcW w:w="992" w:type="dxa"/>
            <w:vAlign w:val="center"/>
          </w:tcPr>
          <w:p w14:paraId="59AEE4F3"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r w:rsidRPr="00EE43DC">
              <w:rPr>
                <w:rFonts w:eastAsia="Times New Roman" w:hAnsi="Times New Roman" w:cs="Times New Roman"/>
                <w:sz w:val="24"/>
                <w:szCs w:val="24"/>
                <w:vertAlign w:val="superscript"/>
              </w:rPr>
              <w:t>3</w:t>
            </w:r>
          </w:p>
        </w:tc>
        <w:tc>
          <w:tcPr>
            <w:tcW w:w="1418" w:type="dxa"/>
            <w:vAlign w:val="center"/>
          </w:tcPr>
          <w:p w14:paraId="25921306" w14:textId="624C4A61" w:rsidR="00EE43DC" w:rsidRPr="00EE43DC" w:rsidRDefault="00BC6825" w:rsidP="00904D46">
            <w:pPr>
              <w:jc w:val="center"/>
              <w:rPr>
                <w:rFonts w:hAnsi="Times New Roman" w:cs="Times New Roman"/>
                <w:sz w:val="24"/>
                <w:szCs w:val="24"/>
              </w:rPr>
            </w:pPr>
            <w:r>
              <w:rPr>
                <w:rFonts w:hAnsi="Times New Roman" w:cs="Times New Roman"/>
                <w:sz w:val="24"/>
                <w:szCs w:val="24"/>
              </w:rPr>
              <w:t>500</w:t>
            </w:r>
          </w:p>
        </w:tc>
        <w:tc>
          <w:tcPr>
            <w:tcW w:w="1134" w:type="dxa"/>
          </w:tcPr>
          <w:p w14:paraId="6FF0915D" w14:textId="77777777" w:rsidR="00EE43DC" w:rsidRPr="00EE43DC" w:rsidRDefault="00EE43DC" w:rsidP="00904D46">
            <w:pPr>
              <w:jc w:val="center"/>
              <w:rPr>
                <w:rFonts w:hAnsi="Times New Roman" w:cs="Times New Roman"/>
                <w:sz w:val="24"/>
                <w:szCs w:val="24"/>
              </w:rPr>
            </w:pPr>
          </w:p>
        </w:tc>
        <w:tc>
          <w:tcPr>
            <w:tcW w:w="1134" w:type="dxa"/>
          </w:tcPr>
          <w:p w14:paraId="7B0581DC" w14:textId="77777777" w:rsidR="00EE43DC" w:rsidRPr="00997233" w:rsidRDefault="00EE43DC" w:rsidP="00904D46">
            <w:pPr>
              <w:jc w:val="center"/>
              <w:rPr>
                <w:rFonts w:ascii="Arial" w:hAnsi="Arial" w:cs="Arial"/>
              </w:rPr>
            </w:pPr>
          </w:p>
        </w:tc>
        <w:tc>
          <w:tcPr>
            <w:tcW w:w="992" w:type="dxa"/>
          </w:tcPr>
          <w:p w14:paraId="1D53D67A" w14:textId="77777777" w:rsidR="00EE43DC" w:rsidRPr="00997233" w:rsidRDefault="00EE43DC" w:rsidP="00904D46">
            <w:pPr>
              <w:jc w:val="center"/>
              <w:rPr>
                <w:rFonts w:ascii="Arial" w:hAnsi="Arial" w:cs="Arial"/>
              </w:rPr>
            </w:pPr>
          </w:p>
        </w:tc>
      </w:tr>
      <w:tr w:rsidR="00EE43DC" w:rsidRPr="00997233" w14:paraId="0815FBDD" w14:textId="77777777" w:rsidTr="00EE43DC">
        <w:tblPrEx>
          <w:tblBorders>
            <w:bottom w:val="single" w:sz="4" w:space="0" w:color="000000"/>
          </w:tblBorders>
        </w:tblPrEx>
        <w:tc>
          <w:tcPr>
            <w:tcW w:w="568" w:type="dxa"/>
          </w:tcPr>
          <w:p w14:paraId="24D5D4E7" w14:textId="3CE92EAB"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r w:rsidR="00BC6825">
              <w:rPr>
                <w:rFonts w:hAnsi="Times New Roman" w:cs="Times New Roman"/>
                <w:sz w:val="24"/>
                <w:szCs w:val="24"/>
              </w:rPr>
              <w:t>1</w:t>
            </w:r>
            <w:r w:rsidRPr="00EE43DC">
              <w:rPr>
                <w:rFonts w:hAnsi="Times New Roman" w:cs="Times New Roman"/>
                <w:sz w:val="24"/>
                <w:szCs w:val="24"/>
              </w:rPr>
              <w:t>.</w:t>
            </w:r>
          </w:p>
        </w:tc>
        <w:tc>
          <w:tcPr>
            <w:tcW w:w="3969" w:type="dxa"/>
            <w:vAlign w:val="center"/>
          </w:tcPr>
          <w:p w14:paraId="3A5572C4" w14:textId="7A12E333"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Keičiantis vežiojimo atstumui kiekvienam kilometrui prie 6</w:t>
            </w:r>
            <w:r w:rsidR="00BC6825">
              <w:rPr>
                <w:rFonts w:eastAsia="Times New Roman" w:hAnsi="Times New Roman" w:cs="Times New Roman"/>
                <w:sz w:val="24"/>
                <w:szCs w:val="24"/>
              </w:rPr>
              <w:t>0</w:t>
            </w:r>
            <w:r w:rsidRPr="00EE43DC">
              <w:rPr>
                <w:rFonts w:eastAsia="Times New Roman" w:hAnsi="Times New Roman" w:cs="Times New Roman"/>
                <w:sz w:val="24"/>
                <w:szCs w:val="24"/>
              </w:rPr>
              <w:t xml:space="preserve"> punkte nurodyto įkainio pridėti arba atimti</w:t>
            </w:r>
          </w:p>
        </w:tc>
        <w:tc>
          <w:tcPr>
            <w:tcW w:w="992" w:type="dxa"/>
            <w:vAlign w:val="center"/>
          </w:tcPr>
          <w:p w14:paraId="7B20A2AA"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m³</w:t>
            </w:r>
          </w:p>
        </w:tc>
        <w:tc>
          <w:tcPr>
            <w:tcW w:w="1418" w:type="dxa"/>
            <w:vAlign w:val="center"/>
          </w:tcPr>
          <w:p w14:paraId="2E0D4F51" w14:textId="398FDE37" w:rsidR="00EE43DC" w:rsidRPr="00EE43DC" w:rsidRDefault="00BC6825" w:rsidP="00904D46">
            <w:pPr>
              <w:jc w:val="center"/>
              <w:rPr>
                <w:rFonts w:hAnsi="Times New Roman" w:cs="Times New Roman"/>
                <w:sz w:val="24"/>
                <w:szCs w:val="24"/>
              </w:rPr>
            </w:pPr>
            <w:r>
              <w:rPr>
                <w:rFonts w:hAnsi="Times New Roman" w:cs="Times New Roman"/>
                <w:sz w:val="24"/>
                <w:szCs w:val="24"/>
              </w:rPr>
              <w:t>230</w:t>
            </w:r>
          </w:p>
        </w:tc>
        <w:tc>
          <w:tcPr>
            <w:tcW w:w="1134" w:type="dxa"/>
          </w:tcPr>
          <w:p w14:paraId="4FA89E22" w14:textId="77777777" w:rsidR="00EE43DC" w:rsidRPr="00EE43DC" w:rsidRDefault="00EE43DC" w:rsidP="00904D46">
            <w:pPr>
              <w:jc w:val="center"/>
              <w:rPr>
                <w:rFonts w:hAnsi="Times New Roman" w:cs="Times New Roman"/>
                <w:sz w:val="24"/>
                <w:szCs w:val="24"/>
              </w:rPr>
            </w:pPr>
          </w:p>
        </w:tc>
        <w:tc>
          <w:tcPr>
            <w:tcW w:w="1134" w:type="dxa"/>
          </w:tcPr>
          <w:p w14:paraId="12C751AD" w14:textId="77777777" w:rsidR="00EE43DC" w:rsidRPr="00997233" w:rsidRDefault="00EE43DC" w:rsidP="00904D46">
            <w:pPr>
              <w:jc w:val="center"/>
              <w:rPr>
                <w:rFonts w:ascii="Arial" w:hAnsi="Arial" w:cs="Arial"/>
              </w:rPr>
            </w:pPr>
          </w:p>
        </w:tc>
        <w:tc>
          <w:tcPr>
            <w:tcW w:w="992" w:type="dxa"/>
          </w:tcPr>
          <w:p w14:paraId="03950CBA" w14:textId="77777777" w:rsidR="00EE43DC" w:rsidRPr="00997233" w:rsidRDefault="00EE43DC" w:rsidP="00904D46">
            <w:pPr>
              <w:jc w:val="center"/>
              <w:rPr>
                <w:rFonts w:ascii="Arial" w:hAnsi="Arial" w:cs="Arial"/>
              </w:rPr>
            </w:pPr>
          </w:p>
        </w:tc>
      </w:tr>
      <w:tr w:rsidR="00EE43DC" w:rsidRPr="00997233" w14:paraId="64CCD31A" w14:textId="77777777" w:rsidTr="00EE43DC">
        <w:tblPrEx>
          <w:tblBorders>
            <w:bottom w:val="single" w:sz="4" w:space="0" w:color="000000"/>
          </w:tblBorders>
        </w:tblPrEx>
        <w:tc>
          <w:tcPr>
            <w:tcW w:w="568" w:type="dxa"/>
          </w:tcPr>
          <w:p w14:paraId="4E6BFAEA" w14:textId="1B12D5E2"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r w:rsidR="00BC6825">
              <w:rPr>
                <w:rFonts w:hAnsi="Times New Roman" w:cs="Times New Roman"/>
                <w:sz w:val="24"/>
                <w:szCs w:val="24"/>
              </w:rPr>
              <w:t>2</w:t>
            </w:r>
            <w:r w:rsidRPr="00EE43DC">
              <w:rPr>
                <w:rFonts w:hAnsi="Times New Roman" w:cs="Times New Roman"/>
                <w:sz w:val="24"/>
                <w:szCs w:val="24"/>
              </w:rPr>
              <w:t>.</w:t>
            </w:r>
          </w:p>
        </w:tc>
        <w:tc>
          <w:tcPr>
            <w:tcW w:w="3969" w:type="dxa"/>
            <w:vAlign w:val="center"/>
          </w:tcPr>
          <w:p w14:paraId="1F85D49A"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Užaukštėjusių kelkraščių nukasimas ekskavatoriumi su 0,4 m³ talpos kaušu, grunto pakrovimas į automobilius savivarčius, išvežimas iki 10 km atstumu ir darbas sąvartoje.</w:t>
            </w:r>
          </w:p>
        </w:tc>
        <w:tc>
          <w:tcPr>
            <w:tcW w:w="992" w:type="dxa"/>
            <w:vAlign w:val="center"/>
          </w:tcPr>
          <w:p w14:paraId="6C39D981"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100 m</w:t>
            </w:r>
            <w:r w:rsidRPr="00EE43DC">
              <w:rPr>
                <w:rFonts w:eastAsia="Times New Roman" w:hAnsi="Times New Roman" w:cs="Times New Roman"/>
                <w:sz w:val="24"/>
                <w:szCs w:val="24"/>
                <w:vertAlign w:val="superscript"/>
              </w:rPr>
              <w:t>3</w:t>
            </w:r>
          </w:p>
        </w:tc>
        <w:tc>
          <w:tcPr>
            <w:tcW w:w="1418" w:type="dxa"/>
            <w:vAlign w:val="center"/>
          </w:tcPr>
          <w:p w14:paraId="025A2799" w14:textId="23F79F84" w:rsidR="00EE43DC" w:rsidRPr="00EE43DC" w:rsidRDefault="00BC6825" w:rsidP="00904D46">
            <w:pPr>
              <w:jc w:val="center"/>
              <w:rPr>
                <w:rFonts w:hAnsi="Times New Roman" w:cs="Times New Roman"/>
                <w:sz w:val="24"/>
                <w:szCs w:val="24"/>
              </w:rPr>
            </w:pPr>
            <w:r>
              <w:rPr>
                <w:rFonts w:hAnsi="Times New Roman" w:cs="Times New Roman"/>
                <w:sz w:val="24"/>
                <w:szCs w:val="24"/>
              </w:rPr>
              <w:t>180</w:t>
            </w:r>
          </w:p>
        </w:tc>
        <w:tc>
          <w:tcPr>
            <w:tcW w:w="1134" w:type="dxa"/>
          </w:tcPr>
          <w:p w14:paraId="57ADC444" w14:textId="77777777" w:rsidR="00EE43DC" w:rsidRPr="00EE43DC" w:rsidRDefault="00EE43DC" w:rsidP="00904D46">
            <w:pPr>
              <w:jc w:val="center"/>
              <w:rPr>
                <w:rFonts w:hAnsi="Times New Roman" w:cs="Times New Roman"/>
                <w:sz w:val="24"/>
                <w:szCs w:val="24"/>
              </w:rPr>
            </w:pPr>
          </w:p>
        </w:tc>
        <w:tc>
          <w:tcPr>
            <w:tcW w:w="1134" w:type="dxa"/>
          </w:tcPr>
          <w:p w14:paraId="404F3A93" w14:textId="77777777" w:rsidR="00EE43DC" w:rsidRPr="00997233" w:rsidRDefault="00EE43DC" w:rsidP="00904D46">
            <w:pPr>
              <w:jc w:val="center"/>
              <w:rPr>
                <w:rFonts w:ascii="Arial" w:hAnsi="Arial" w:cs="Arial"/>
              </w:rPr>
            </w:pPr>
          </w:p>
        </w:tc>
        <w:tc>
          <w:tcPr>
            <w:tcW w:w="992" w:type="dxa"/>
          </w:tcPr>
          <w:p w14:paraId="3A86EA07" w14:textId="77777777" w:rsidR="00EE43DC" w:rsidRPr="00997233" w:rsidRDefault="00EE43DC" w:rsidP="00904D46">
            <w:pPr>
              <w:jc w:val="center"/>
              <w:rPr>
                <w:rFonts w:ascii="Arial" w:hAnsi="Arial" w:cs="Arial"/>
              </w:rPr>
            </w:pPr>
          </w:p>
        </w:tc>
      </w:tr>
      <w:tr w:rsidR="00EE43DC" w:rsidRPr="00997233" w14:paraId="348B7F42" w14:textId="77777777" w:rsidTr="00EE43DC">
        <w:tblPrEx>
          <w:tblBorders>
            <w:bottom w:val="single" w:sz="4" w:space="0" w:color="000000"/>
          </w:tblBorders>
        </w:tblPrEx>
        <w:tc>
          <w:tcPr>
            <w:tcW w:w="568" w:type="dxa"/>
          </w:tcPr>
          <w:p w14:paraId="20CB6E01" w14:textId="7AC667EB"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lastRenderedPageBreak/>
              <w:t>6</w:t>
            </w:r>
            <w:r w:rsidR="00BC6825">
              <w:rPr>
                <w:rFonts w:hAnsi="Times New Roman" w:cs="Times New Roman"/>
                <w:sz w:val="24"/>
                <w:szCs w:val="24"/>
              </w:rPr>
              <w:t>3</w:t>
            </w:r>
            <w:r w:rsidRPr="00EE43DC">
              <w:rPr>
                <w:rFonts w:hAnsi="Times New Roman" w:cs="Times New Roman"/>
                <w:sz w:val="24"/>
                <w:szCs w:val="24"/>
              </w:rPr>
              <w:t>.</w:t>
            </w:r>
          </w:p>
        </w:tc>
        <w:tc>
          <w:tcPr>
            <w:tcW w:w="3969" w:type="dxa"/>
            <w:vAlign w:val="center"/>
          </w:tcPr>
          <w:p w14:paraId="3747E2DF" w14:textId="5ACB485B"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Keičiantis vežiojimo atstumui kiekvienam kilometrui prie 6</w:t>
            </w:r>
            <w:r w:rsidR="00BC6825">
              <w:rPr>
                <w:rFonts w:eastAsia="Times New Roman" w:hAnsi="Times New Roman" w:cs="Times New Roman"/>
                <w:sz w:val="24"/>
                <w:szCs w:val="24"/>
              </w:rPr>
              <w:t>2</w:t>
            </w:r>
            <w:r w:rsidRPr="00EE43DC">
              <w:rPr>
                <w:rFonts w:eastAsia="Times New Roman" w:hAnsi="Times New Roman" w:cs="Times New Roman"/>
                <w:sz w:val="24"/>
                <w:szCs w:val="24"/>
              </w:rPr>
              <w:t xml:space="preserve"> punkte nurodyto įkainio pridėti arba atimti</w:t>
            </w:r>
          </w:p>
        </w:tc>
        <w:tc>
          <w:tcPr>
            <w:tcW w:w="992" w:type="dxa"/>
            <w:vAlign w:val="center"/>
          </w:tcPr>
          <w:p w14:paraId="5BD75BED"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100 m³</w:t>
            </w:r>
          </w:p>
        </w:tc>
        <w:tc>
          <w:tcPr>
            <w:tcW w:w="1418" w:type="dxa"/>
            <w:vAlign w:val="center"/>
          </w:tcPr>
          <w:p w14:paraId="6FEE87E9" w14:textId="60818565" w:rsidR="00EE43DC" w:rsidRPr="00EE43DC" w:rsidRDefault="00BC6825" w:rsidP="00904D46">
            <w:pPr>
              <w:jc w:val="center"/>
              <w:rPr>
                <w:rFonts w:hAnsi="Times New Roman" w:cs="Times New Roman"/>
                <w:sz w:val="24"/>
                <w:szCs w:val="24"/>
              </w:rPr>
            </w:pPr>
            <w:r>
              <w:rPr>
                <w:rFonts w:hAnsi="Times New Roman" w:cs="Times New Roman"/>
                <w:sz w:val="24"/>
                <w:szCs w:val="24"/>
              </w:rPr>
              <w:t>100</w:t>
            </w:r>
          </w:p>
        </w:tc>
        <w:tc>
          <w:tcPr>
            <w:tcW w:w="1134" w:type="dxa"/>
          </w:tcPr>
          <w:p w14:paraId="2CE0D64E" w14:textId="77777777" w:rsidR="00EE43DC" w:rsidRPr="00EE43DC" w:rsidRDefault="00EE43DC" w:rsidP="00904D46">
            <w:pPr>
              <w:jc w:val="center"/>
              <w:rPr>
                <w:rFonts w:hAnsi="Times New Roman" w:cs="Times New Roman"/>
                <w:sz w:val="24"/>
                <w:szCs w:val="24"/>
              </w:rPr>
            </w:pPr>
          </w:p>
        </w:tc>
        <w:tc>
          <w:tcPr>
            <w:tcW w:w="1134" w:type="dxa"/>
          </w:tcPr>
          <w:p w14:paraId="488A2E1A" w14:textId="77777777" w:rsidR="00EE43DC" w:rsidRPr="00997233" w:rsidRDefault="00EE43DC" w:rsidP="00904D46">
            <w:pPr>
              <w:jc w:val="center"/>
              <w:rPr>
                <w:rFonts w:ascii="Arial" w:hAnsi="Arial" w:cs="Arial"/>
              </w:rPr>
            </w:pPr>
          </w:p>
        </w:tc>
        <w:tc>
          <w:tcPr>
            <w:tcW w:w="992" w:type="dxa"/>
          </w:tcPr>
          <w:p w14:paraId="78176506" w14:textId="77777777" w:rsidR="00EE43DC" w:rsidRPr="00997233" w:rsidRDefault="00EE43DC" w:rsidP="00904D46">
            <w:pPr>
              <w:jc w:val="center"/>
              <w:rPr>
                <w:rFonts w:ascii="Arial" w:hAnsi="Arial" w:cs="Arial"/>
              </w:rPr>
            </w:pPr>
          </w:p>
        </w:tc>
      </w:tr>
      <w:tr w:rsidR="00EE43DC" w:rsidRPr="00997233" w14:paraId="66D84B27" w14:textId="77777777" w:rsidTr="00EE43DC">
        <w:tblPrEx>
          <w:tblBorders>
            <w:bottom w:val="single" w:sz="4" w:space="0" w:color="000000"/>
          </w:tblBorders>
        </w:tblPrEx>
        <w:tc>
          <w:tcPr>
            <w:tcW w:w="568" w:type="dxa"/>
          </w:tcPr>
          <w:p w14:paraId="669DC5FD" w14:textId="3F39822D"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r w:rsidR="00BC6825">
              <w:rPr>
                <w:rFonts w:hAnsi="Times New Roman" w:cs="Times New Roman"/>
                <w:sz w:val="24"/>
                <w:szCs w:val="24"/>
              </w:rPr>
              <w:t>4</w:t>
            </w:r>
            <w:r w:rsidRPr="00EE43DC">
              <w:rPr>
                <w:rFonts w:hAnsi="Times New Roman" w:cs="Times New Roman"/>
                <w:sz w:val="24"/>
                <w:szCs w:val="24"/>
              </w:rPr>
              <w:t>.</w:t>
            </w:r>
          </w:p>
        </w:tc>
        <w:tc>
          <w:tcPr>
            <w:tcW w:w="3969" w:type="dxa"/>
            <w:vAlign w:val="center"/>
          </w:tcPr>
          <w:p w14:paraId="4DC171E5" w14:textId="71F180F3"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Filtruojančios geosintetinės medžiagos paklojimas (svoris </w:t>
            </w:r>
            <w:r w:rsidR="00BC6825">
              <w:rPr>
                <w:rFonts w:eastAsia="Times New Roman" w:hAnsi="Times New Roman" w:cs="Times New Roman"/>
                <w:sz w:val="24"/>
                <w:szCs w:val="24"/>
              </w:rPr>
              <w:t>&gt;</w:t>
            </w:r>
            <w:r w:rsidRPr="00EE43DC">
              <w:rPr>
                <w:rFonts w:eastAsia="Times New Roman" w:hAnsi="Times New Roman" w:cs="Times New Roman"/>
                <w:sz w:val="24"/>
                <w:szCs w:val="24"/>
              </w:rPr>
              <w:t xml:space="preserve"> 170 g/m²)</w:t>
            </w:r>
          </w:p>
        </w:tc>
        <w:tc>
          <w:tcPr>
            <w:tcW w:w="992" w:type="dxa"/>
            <w:vAlign w:val="center"/>
          </w:tcPr>
          <w:p w14:paraId="113B491E"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 xml:space="preserve"> m²</w:t>
            </w:r>
          </w:p>
        </w:tc>
        <w:tc>
          <w:tcPr>
            <w:tcW w:w="1418" w:type="dxa"/>
            <w:vAlign w:val="center"/>
          </w:tcPr>
          <w:p w14:paraId="2A70BF18" w14:textId="66F3C689" w:rsidR="00EE43DC" w:rsidRPr="00EE43DC" w:rsidRDefault="00BC6825" w:rsidP="00904D46">
            <w:pPr>
              <w:jc w:val="center"/>
              <w:rPr>
                <w:rFonts w:hAnsi="Times New Roman" w:cs="Times New Roman"/>
                <w:sz w:val="24"/>
                <w:szCs w:val="24"/>
              </w:rPr>
            </w:pPr>
            <w:r>
              <w:rPr>
                <w:rFonts w:hAnsi="Times New Roman" w:cs="Times New Roman"/>
                <w:sz w:val="24"/>
                <w:szCs w:val="24"/>
              </w:rPr>
              <w:t>2000</w:t>
            </w:r>
          </w:p>
        </w:tc>
        <w:tc>
          <w:tcPr>
            <w:tcW w:w="1134" w:type="dxa"/>
          </w:tcPr>
          <w:p w14:paraId="425FC23A" w14:textId="77777777" w:rsidR="00EE43DC" w:rsidRPr="00EE43DC" w:rsidRDefault="00EE43DC" w:rsidP="00904D46">
            <w:pPr>
              <w:jc w:val="center"/>
              <w:rPr>
                <w:rFonts w:hAnsi="Times New Roman" w:cs="Times New Roman"/>
                <w:sz w:val="24"/>
                <w:szCs w:val="24"/>
              </w:rPr>
            </w:pPr>
          </w:p>
        </w:tc>
        <w:tc>
          <w:tcPr>
            <w:tcW w:w="1134" w:type="dxa"/>
          </w:tcPr>
          <w:p w14:paraId="6EAB01FC" w14:textId="77777777" w:rsidR="00EE43DC" w:rsidRPr="00997233" w:rsidRDefault="00EE43DC" w:rsidP="00904D46">
            <w:pPr>
              <w:jc w:val="center"/>
              <w:rPr>
                <w:rFonts w:ascii="Arial" w:hAnsi="Arial" w:cs="Arial"/>
              </w:rPr>
            </w:pPr>
          </w:p>
        </w:tc>
        <w:tc>
          <w:tcPr>
            <w:tcW w:w="992" w:type="dxa"/>
          </w:tcPr>
          <w:p w14:paraId="3178155C" w14:textId="77777777" w:rsidR="00EE43DC" w:rsidRPr="00997233" w:rsidRDefault="00EE43DC" w:rsidP="00904D46">
            <w:pPr>
              <w:jc w:val="center"/>
              <w:rPr>
                <w:rFonts w:ascii="Arial" w:hAnsi="Arial" w:cs="Arial"/>
              </w:rPr>
            </w:pPr>
          </w:p>
        </w:tc>
      </w:tr>
      <w:tr w:rsidR="00EE43DC" w:rsidRPr="00997233" w14:paraId="0BE0A3BF" w14:textId="77777777" w:rsidTr="00EE43DC">
        <w:tblPrEx>
          <w:tblBorders>
            <w:bottom w:val="single" w:sz="4" w:space="0" w:color="000000"/>
          </w:tblBorders>
        </w:tblPrEx>
        <w:tc>
          <w:tcPr>
            <w:tcW w:w="568" w:type="dxa"/>
          </w:tcPr>
          <w:p w14:paraId="12C8041E" w14:textId="77BF917B"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r w:rsidR="00BC6825">
              <w:rPr>
                <w:rFonts w:hAnsi="Times New Roman" w:cs="Times New Roman"/>
                <w:sz w:val="24"/>
                <w:szCs w:val="24"/>
              </w:rPr>
              <w:t>5</w:t>
            </w:r>
            <w:r w:rsidRPr="00EE43DC">
              <w:rPr>
                <w:rFonts w:hAnsi="Times New Roman" w:cs="Times New Roman"/>
                <w:sz w:val="24"/>
                <w:szCs w:val="24"/>
              </w:rPr>
              <w:t>.</w:t>
            </w:r>
          </w:p>
        </w:tc>
        <w:tc>
          <w:tcPr>
            <w:tcW w:w="3969" w:type="dxa"/>
            <w:vAlign w:val="center"/>
          </w:tcPr>
          <w:p w14:paraId="1E52AA6C" w14:textId="3463D9B1"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Geotinklo įrengimas (apytiksliai svoris ploto vienetui 200 g/m2, stiprumas tempiant esant 2% pailgėjimui md/cmd 12/12kn/m; radialinis standumas </w:t>
            </w:r>
            <w:r w:rsidR="00BC6825">
              <w:rPr>
                <w:rFonts w:eastAsia="Times New Roman" w:hAnsi="Times New Roman" w:cs="Times New Roman"/>
                <w:sz w:val="24"/>
                <w:szCs w:val="24"/>
              </w:rPr>
              <w:t>&gt;</w:t>
            </w:r>
            <w:r w:rsidRPr="00EE43DC">
              <w:rPr>
                <w:rFonts w:eastAsia="Times New Roman" w:hAnsi="Times New Roman" w:cs="Times New Roman"/>
                <w:sz w:val="24"/>
                <w:szCs w:val="24"/>
              </w:rPr>
              <w:t>160 kN/m).</w:t>
            </w:r>
          </w:p>
        </w:tc>
        <w:tc>
          <w:tcPr>
            <w:tcW w:w="992" w:type="dxa"/>
            <w:vAlign w:val="center"/>
          </w:tcPr>
          <w:p w14:paraId="6460BB90"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 xml:space="preserve"> m²</w:t>
            </w:r>
          </w:p>
        </w:tc>
        <w:tc>
          <w:tcPr>
            <w:tcW w:w="1418" w:type="dxa"/>
            <w:vAlign w:val="center"/>
          </w:tcPr>
          <w:p w14:paraId="6E086458" w14:textId="32797EAB" w:rsidR="00EE43DC" w:rsidRPr="00EE43DC" w:rsidRDefault="00BC6825" w:rsidP="00904D46">
            <w:pPr>
              <w:jc w:val="center"/>
              <w:rPr>
                <w:rFonts w:hAnsi="Times New Roman" w:cs="Times New Roman"/>
                <w:sz w:val="24"/>
                <w:szCs w:val="24"/>
              </w:rPr>
            </w:pPr>
            <w:r>
              <w:rPr>
                <w:rFonts w:hAnsi="Times New Roman" w:cs="Times New Roman"/>
                <w:sz w:val="24"/>
                <w:szCs w:val="24"/>
              </w:rPr>
              <w:t>2000</w:t>
            </w:r>
          </w:p>
        </w:tc>
        <w:tc>
          <w:tcPr>
            <w:tcW w:w="1134" w:type="dxa"/>
          </w:tcPr>
          <w:p w14:paraId="52FE666C" w14:textId="77777777" w:rsidR="00EE43DC" w:rsidRPr="00EE43DC" w:rsidRDefault="00EE43DC" w:rsidP="00904D46">
            <w:pPr>
              <w:jc w:val="center"/>
              <w:rPr>
                <w:rFonts w:hAnsi="Times New Roman" w:cs="Times New Roman"/>
                <w:sz w:val="24"/>
                <w:szCs w:val="24"/>
              </w:rPr>
            </w:pPr>
          </w:p>
        </w:tc>
        <w:tc>
          <w:tcPr>
            <w:tcW w:w="1134" w:type="dxa"/>
          </w:tcPr>
          <w:p w14:paraId="04AC3127" w14:textId="77777777" w:rsidR="00EE43DC" w:rsidRPr="00997233" w:rsidRDefault="00EE43DC" w:rsidP="00904D46">
            <w:pPr>
              <w:jc w:val="center"/>
              <w:rPr>
                <w:rFonts w:ascii="Arial" w:hAnsi="Arial" w:cs="Arial"/>
              </w:rPr>
            </w:pPr>
          </w:p>
        </w:tc>
        <w:tc>
          <w:tcPr>
            <w:tcW w:w="992" w:type="dxa"/>
          </w:tcPr>
          <w:p w14:paraId="5CE65891" w14:textId="77777777" w:rsidR="00EE43DC" w:rsidRPr="00997233" w:rsidRDefault="00EE43DC" w:rsidP="00904D46">
            <w:pPr>
              <w:jc w:val="center"/>
              <w:rPr>
                <w:rFonts w:ascii="Arial" w:hAnsi="Arial" w:cs="Arial"/>
              </w:rPr>
            </w:pPr>
          </w:p>
        </w:tc>
      </w:tr>
      <w:tr w:rsidR="00EE43DC" w:rsidRPr="00997233" w14:paraId="15C318F5" w14:textId="77777777" w:rsidTr="00EE43DC">
        <w:tblPrEx>
          <w:tblBorders>
            <w:bottom w:val="single" w:sz="4" w:space="0" w:color="000000"/>
          </w:tblBorders>
        </w:tblPrEx>
        <w:tc>
          <w:tcPr>
            <w:tcW w:w="568" w:type="dxa"/>
            <w:vMerge w:val="restart"/>
          </w:tcPr>
          <w:p w14:paraId="43F68D89" w14:textId="41E24B1B"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r w:rsidR="00BC6825">
              <w:rPr>
                <w:rFonts w:hAnsi="Times New Roman" w:cs="Times New Roman"/>
                <w:sz w:val="24"/>
                <w:szCs w:val="24"/>
              </w:rPr>
              <w:t>6</w:t>
            </w:r>
            <w:r w:rsidRPr="00EE43DC">
              <w:rPr>
                <w:rFonts w:hAnsi="Times New Roman" w:cs="Times New Roman"/>
                <w:sz w:val="24"/>
                <w:szCs w:val="24"/>
              </w:rPr>
              <w:t>.</w:t>
            </w:r>
          </w:p>
        </w:tc>
        <w:tc>
          <w:tcPr>
            <w:tcW w:w="3969" w:type="dxa"/>
            <w:vAlign w:val="center"/>
          </w:tcPr>
          <w:p w14:paraId="64A08E9E" w14:textId="01E7E4ED"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Naujos drenažinės linijos iš PVC </w:t>
            </w:r>
            <w:r w:rsidR="00BC6825">
              <w:rPr>
                <w:rFonts w:eastAsia="Times New Roman" w:hAnsi="Times New Roman" w:cs="Times New Roman"/>
                <w:sz w:val="24"/>
                <w:szCs w:val="24"/>
              </w:rPr>
              <w:t>0</w:t>
            </w:r>
            <w:r w:rsidRPr="00EE43DC">
              <w:rPr>
                <w:rFonts w:eastAsia="Times New Roman" w:hAnsi="Times New Roman" w:cs="Times New Roman"/>
                <w:sz w:val="24"/>
                <w:szCs w:val="24"/>
              </w:rPr>
              <w:t>113/126 mm drenažo vamzdžių su geotekstilės filtru klojimas, įrengiant drenažo prizmę iš skaldelės (be žemės darbų)</w:t>
            </w:r>
          </w:p>
        </w:tc>
        <w:tc>
          <w:tcPr>
            <w:tcW w:w="992" w:type="dxa"/>
            <w:vAlign w:val="center"/>
          </w:tcPr>
          <w:p w14:paraId="7E8C3908" w14:textId="77777777" w:rsidR="00EE43DC" w:rsidRPr="00EE43DC" w:rsidRDefault="00EE43DC" w:rsidP="00904D46">
            <w:pPr>
              <w:jc w:val="center"/>
              <w:rPr>
                <w:rFonts w:eastAsia="Times New Roman" w:hAnsi="Times New Roman" w:cs="Times New Roman"/>
                <w:sz w:val="24"/>
                <w:szCs w:val="24"/>
              </w:rPr>
            </w:pPr>
          </w:p>
          <w:p w14:paraId="6474EEDA" w14:textId="77777777" w:rsidR="00EE43DC" w:rsidRPr="00EE43DC" w:rsidRDefault="00EE43DC" w:rsidP="00904D46">
            <w:pPr>
              <w:rPr>
                <w:rFonts w:eastAsia="Times New Roman" w:hAnsi="Times New Roman" w:cs="Times New Roman"/>
                <w:sz w:val="24"/>
                <w:szCs w:val="24"/>
              </w:rPr>
            </w:pPr>
          </w:p>
          <w:p w14:paraId="74FC0047" w14:textId="77777777" w:rsidR="00EE43DC" w:rsidRPr="00EE43DC" w:rsidRDefault="00EE43DC" w:rsidP="00904D46">
            <w:pPr>
              <w:rPr>
                <w:rFonts w:eastAsia="Times New Roman" w:hAnsi="Times New Roman" w:cs="Times New Roman"/>
                <w:sz w:val="24"/>
                <w:szCs w:val="24"/>
              </w:rPr>
            </w:pPr>
          </w:p>
          <w:p w14:paraId="02A390E5"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57FA4049" w14:textId="77777777" w:rsidR="00EE43DC" w:rsidRPr="00EE43DC" w:rsidRDefault="00EE43DC" w:rsidP="00904D46">
            <w:pPr>
              <w:jc w:val="center"/>
              <w:rPr>
                <w:rFonts w:hAnsi="Times New Roman" w:cs="Times New Roman"/>
                <w:sz w:val="24"/>
                <w:szCs w:val="24"/>
              </w:rPr>
            </w:pPr>
          </w:p>
          <w:p w14:paraId="368118F9" w14:textId="77777777" w:rsidR="00EE43DC" w:rsidRPr="00EE43DC" w:rsidRDefault="00EE43DC" w:rsidP="00904D46">
            <w:pPr>
              <w:jc w:val="center"/>
              <w:rPr>
                <w:rFonts w:hAnsi="Times New Roman" w:cs="Times New Roman"/>
                <w:sz w:val="24"/>
                <w:szCs w:val="24"/>
              </w:rPr>
            </w:pPr>
          </w:p>
          <w:p w14:paraId="11A7DAE2" w14:textId="701D23B3" w:rsidR="00EE43DC" w:rsidRPr="00EE43DC" w:rsidRDefault="00BC6825" w:rsidP="00904D46">
            <w:pPr>
              <w:jc w:val="center"/>
              <w:rPr>
                <w:rFonts w:hAnsi="Times New Roman" w:cs="Times New Roman"/>
                <w:sz w:val="24"/>
                <w:szCs w:val="24"/>
              </w:rPr>
            </w:pPr>
            <w:r>
              <w:rPr>
                <w:rFonts w:hAnsi="Times New Roman" w:cs="Times New Roman"/>
                <w:sz w:val="24"/>
                <w:szCs w:val="24"/>
              </w:rPr>
              <w:t>1000</w:t>
            </w:r>
          </w:p>
        </w:tc>
        <w:tc>
          <w:tcPr>
            <w:tcW w:w="1134" w:type="dxa"/>
          </w:tcPr>
          <w:p w14:paraId="6F84BC15" w14:textId="77777777" w:rsidR="00EE43DC" w:rsidRPr="00EE43DC" w:rsidRDefault="00EE43DC" w:rsidP="00904D46">
            <w:pPr>
              <w:jc w:val="center"/>
              <w:rPr>
                <w:rFonts w:hAnsi="Times New Roman" w:cs="Times New Roman"/>
                <w:sz w:val="24"/>
                <w:szCs w:val="24"/>
              </w:rPr>
            </w:pPr>
          </w:p>
        </w:tc>
        <w:tc>
          <w:tcPr>
            <w:tcW w:w="1134" w:type="dxa"/>
          </w:tcPr>
          <w:p w14:paraId="5230635F" w14:textId="77777777" w:rsidR="00EE43DC" w:rsidRPr="00997233" w:rsidRDefault="00EE43DC" w:rsidP="00904D46">
            <w:pPr>
              <w:jc w:val="center"/>
              <w:rPr>
                <w:rFonts w:ascii="Arial" w:hAnsi="Arial" w:cs="Arial"/>
              </w:rPr>
            </w:pPr>
          </w:p>
        </w:tc>
        <w:tc>
          <w:tcPr>
            <w:tcW w:w="992" w:type="dxa"/>
          </w:tcPr>
          <w:p w14:paraId="2561032A" w14:textId="77777777" w:rsidR="00EE43DC" w:rsidRPr="00997233" w:rsidRDefault="00EE43DC" w:rsidP="00904D46">
            <w:pPr>
              <w:jc w:val="center"/>
              <w:rPr>
                <w:rFonts w:ascii="Arial" w:hAnsi="Arial" w:cs="Arial"/>
              </w:rPr>
            </w:pPr>
          </w:p>
        </w:tc>
      </w:tr>
      <w:tr w:rsidR="00EE43DC" w:rsidRPr="00997233" w14:paraId="28A7091D" w14:textId="77777777" w:rsidTr="00EE43DC">
        <w:tblPrEx>
          <w:tblBorders>
            <w:bottom w:val="single" w:sz="4" w:space="0" w:color="000000"/>
          </w:tblBorders>
        </w:tblPrEx>
        <w:tc>
          <w:tcPr>
            <w:tcW w:w="568" w:type="dxa"/>
            <w:vMerge/>
          </w:tcPr>
          <w:p w14:paraId="78A13968" w14:textId="77777777" w:rsidR="00EE43DC" w:rsidRPr="00EE43DC" w:rsidRDefault="00EE43DC" w:rsidP="00904D46">
            <w:pPr>
              <w:jc w:val="center"/>
              <w:rPr>
                <w:rFonts w:hAnsi="Times New Roman" w:cs="Times New Roman"/>
                <w:sz w:val="24"/>
                <w:szCs w:val="24"/>
              </w:rPr>
            </w:pPr>
          </w:p>
        </w:tc>
        <w:tc>
          <w:tcPr>
            <w:tcW w:w="3969" w:type="dxa"/>
            <w:vAlign w:val="center"/>
          </w:tcPr>
          <w:p w14:paraId="5C2432C8"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Skaldelė 11/22</w:t>
            </w:r>
          </w:p>
        </w:tc>
        <w:tc>
          <w:tcPr>
            <w:tcW w:w="992" w:type="dxa"/>
            <w:vAlign w:val="center"/>
          </w:tcPr>
          <w:p w14:paraId="73BD00FD"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m³</w:t>
            </w:r>
          </w:p>
        </w:tc>
        <w:tc>
          <w:tcPr>
            <w:tcW w:w="1418" w:type="dxa"/>
            <w:vAlign w:val="center"/>
          </w:tcPr>
          <w:p w14:paraId="34DBDE0D" w14:textId="0906E637" w:rsidR="00EE43DC" w:rsidRPr="00EE43DC" w:rsidRDefault="00BC6825" w:rsidP="00904D46">
            <w:pPr>
              <w:jc w:val="center"/>
              <w:rPr>
                <w:rFonts w:hAnsi="Times New Roman" w:cs="Times New Roman"/>
                <w:sz w:val="24"/>
                <w:szCs w:val="24"/>
              </w:rPr>
            </w:pPr>
            <w:r>
              <w:rPr>
                <w:rFonts w:hAnsi="Times New Roman" w:cs="Times New Roman"/>
                <w:sz w:val="24"/>
                <w:szCs w:val="24"/>
              </w:rPr>
              <w:t>90</w:t>
            </w:r>
          </w:p>
        </w:tc>
        <w:tc>
          <w:tcPr>
            <w:tcW w:w="1134" w:type="dxa"/>
          </w:tcPr>
          <w:p w14:paraId="71E2612D" w14:textId="77777777" w:rsidR="00EE43DC" w:rsidRPr="00EE43DC" w:rsidRDefault="00EE43DC" w:rsidP="00904D46">
            <w:pPr>
              <w:jc w:val="center"/>
              <w:rPr>
                <w:rFonts w:hAnsi="Times New Roman" w:cs="Times New Roman"/>
                <w:sz w:val="24"/>
                <w:szCs w:val="24"/>
              </w:rPr>
            </w:pPr>
          </w:p>
        </w:tc>
        <w:tc>
          <w:tcPr>
            <w:tcW w:w="1134" w:type="dxa"/>
          </w:tcPr>
          <w:p w14:paraId="14B6EDFE" w14:textId="77777777" w:rsidR="00EE43DC" w:rsidRPr="00997233" w:rsidRDefault="00EE43DC" w:rsidP="00904D46">
            <w:pPr>
              <w:jc w:val="center"/>
              <w:rPr>
                <w:rFonts w:ascii="Arial" w:hAnsi="Arial" w:cs="Arial"/>
              </w:rPr>
            </w:pPr>
          </w:p>
        </w:tc>
        <w:tc>
          <w:tcPr>
            <w:tcW w:w="992" w:type="dxa"/>
          </w:tcPr>
          <w:p w14:paraId="48D4D974" w14:textId="77777777" w:rsidR="00EE43DC" w:rsidRPr="00997233" w:rsidRDefault="00EE43DC" w:rsidP="00904D46">
            <w:pPr>
              <w:jc w:val="center"/>
              <w:rPr>
                <w:rFonts w:ascii="Arial" w:hAnsi="Arial" w:cs="Arial"/>
              </w:rPr>
            </w:pPr>
          </w:p>
        </w:tc>
      </w:tr>
      <w:tr w:rsidR="00EE43DC" w:rsidRPr="00997233" w14:paraId="26C6A4A9" w14:textId="77777777" w:rsidTr="00EE43DC">
        <w:tblPrEx>
          <w:tblBorders>
            <w:bottom w:val="single" w:sz="4" w:space="0" w:color="000000"/>
          </w:tblBorders>
        </w:tblPrEx>
        <w:tc>
          <w:tcPr>
            <w:tcW w:w="568" w:type="dxa"/>
          </w:tcPr>
          <w:p w14:paraId="2B156C70" w14:textId="174B918F"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r w:rsidR="00BC6825">
              <w:rPr>
                <w:rFonts w:hAnsi="Times New Roman" w:cs="Times New Roman"/>
                <w:sz w:val="24"/>
                <w:szCs w:val="24"/>
              </w:rPr>
              <w:t>7</w:t>
            </w:r>
            <w:r w:rsidRPr="00EE43DC">
              <w:rPr>
                <w:rFonts w:hAnsi="Times New Roman" w:cs="Times New Roman"/>
                <w:sz w:val="24"/>
                <w:szCs w:val="24"/>
              </w:rPr>
              <w:t>.</w:t>
            </w:r>
          </w:p>
        </w:tc>
        <w:tc>
          <w:tcPr>
            <w:tcW w:w="3969" w:type="dxa"/>
            <w:vAlign w:val="center"/>
          </w:tcPr>
          <w:p w14:paraId="6FEDC26D" w14:textId="56A71271" w:rsidR="00EE43DC" w:rsidRPr="00EE43DC" w:rsidRDefault="00BC6825" w:rsidP="00900D57">
            <w:pPr>
              <w:spacing w:line="240" w:lineRule="auto"/>
              <w:jc w:val="both"/>
              <w:rPr>
                <w:rFonts w:eastAsia="Times New Roman" w:hAnsi="Times New Roman" w:cs="Times New Roman"/>
                <w:sz w:val="24"/>
                <w:szCs w:val="24"/>
              </w:rPr>
            </w:pPr>
            <w:r>
              <w:rPr>
                <w:rFonts w:eastAsia="Times New Roman" w:hAnsi="Times New Roman" w:cs="Times New Roman"/>
                <w:sz w:val="24"/>
                <w:szCs w:val="24"/>
              </w:rPr>
              <w:t>D</w:t>
            </w:r>
            <w:r w:rsidR="00EE43DC" w:rsidRPr="00EE43DC">
              <w:rPr>
                <w:rFonts w:eastAsia="Times New Roman" w:hAnsi="Times New Roman" w:cs="Times New Roman"/>
                <w:sz w:val="24"/>
                <w:szCs w:val="24"/>
              </w:rPr>
              <w:t xml:space="preserve"> 0,3 m vandens pralaidų iš plastikinių gofruotų vamzdžių  įrengimas</w:t>
            </w:r>
          </w:p>
        </w:tc>
        <w:tc>
          <w:tcPr>
            <w:tcW w:w="992" w:type="dxa"/>
            <w:vAlign w:val="center"/>
          </w:tcPr>
          <w:p w14:paraId="0F48C337"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7575D2F1" w14:textId="309221B7" w:rsidR="00EE43DC" w:rsidRPr="00EE43DC" w:rsidRDefault="00BC6825" w:rsidP="00904D46">
            <w:pPr>
              <w:jc w:val="center"/>
              <w:rPr>
                <w:rFonts w:hAnsi="Times New Roman" w:cs="Times New Roman"/>
                <w:sz w:val="24"/>
                <w:szCs w:val="24"/>
              </w:rPr>
            </w:pPr>
            <w:r>
              <w:rPr>
                <w:rFonts w:hAnsi="Times New Roman" w:cs="Times New Roman"/>
                <w:sz w:val="24"/>
                <w:szCs w:val="24"/>
              </w:rPr>
              <w:t>30</w:t>
            </w:r>
          </w:p>
        </w:tc>
        <w:tc>
          <w:tcPr>
            <w:tcW w:w="1134" w:type="dxa"/>
          </w:tcPr>
          <w:p w14:paraId="442A7012" w14:textId="77777777" w:rsidR="00EE43DC" w:rsidRPr="00EE43DC" w:rsidRDefault="00EE43DC" w:rsidP="00904D46">
            <w:pPr>
              <w:jc w:val="center"/>
              <w:rPr>
                <w:rFonts w:hAnsi="Times New Roman" w:cs="Times New Roman"/>
                <w:sz w:val="24"/>
                <w:szCs w:val="24"/>
              </w:rPr>
            </w:pPr>
          </w:p>
        </w:tc>
        <w:tc>
          <w:tcPr>
            <w:tcW w:w="1134" w:type="dxa"/>
          </w:tcPr>
          <w:p w14:paraId="2B1A3A95" w14:textId="77777777" w:rsidR="00EE43DC" w:rsidRPr="00997233" w:rsidRDefault="00EE43DC" w:rsidP="00904D46">
            <w:pPr>
              <w:jc w:val="center"/>
              <w:rPr>
                <w:rFonts w:ascii="Arial" w:hAnsi="Arial" w:cs="Arial"/>
              </w:rPr>
            </w:pPr>
          </w:p>
        </w:tc>
        <w:tc>
          <w:tcPr>
            <w:tcW w:w="992" w:type="dxa"/>
          </w:tcPr>
          <w:p w14:paraId="28462A04" w14:textId="77777777" w:rsidR="00EE43DC" w:rsidRPr="00997233" w:rsidRDefault="00EE43DC" w:rsidP="00904D46">
            <w:pPr>
              <w:jc w:val="center"/>
              <w:rPr>
                <w:rFonts w:ascii="Arial" w:hAnsi="Arial" w:cs="Arial"/>
              </w:rPr>
            </w:pPr>
          </w:p>
        </w:tc>
      </w:tr>
      <w:tr w:rsidR="00EE43DC" w:rsidRPr="00997233" w14:paraId="757DC979" w14:textId="77777777" w:rsidTr="00EE43DC">
        <w:tblPrEx>
          <w:tblBorders>
            <w:bottom w:val="single" w:sz="4" w:space="0" w:color="000000"/>
          </w:tblBorders>
        </w:tblPrEx>
        <w:tc>
          <w:tcPr>
            <w:tcW w:w="568" w:type="dxa"/>
          </w:tcPr>
          <w:p w14:paraId="2DA7ACA1" w14:textId="4C29AD7E"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6</w:t>
            </w:r>
            <w:r w:rsidR="00BC6825">
              <w:rPr>
                <w:rFonts w:hAnsi="Times New Roman" w:cs="Times New Roman"/>
                <w:sz w:val="24"/>
                <w:szCs w:val="24"/>
              </w:rPr>
              <w:t>8</w:t>
            </w:r>
            <w:r w:rsidRPr="00EE43DC">
              <w:rPr>
                <w:rFonts w:hAnsi="Times New Roman" w:cs="Times New Roman"/>
                <w:sz w:val="24"/>
                <w:szCs w:val="24"/>
              </w:rPr>
              <w:t>.</w:t>
            </w:r>
          </w:p>
        </w:tc>
        <w:tc>
          <w:tcPr>
            <w:tcW w:w="3969" w:type="dxa"/>
            <w:vAlign w:val="center"/>
          </w:tcPr>
          <w:p w14:paraId="14967009" w14:textId="6E843999"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Apykaklinių antgalių pralaidoms </w:t>
            </w:r>
            <w:r w:rsidR="00BC6825">
              <w:rPr>
                <w:rFonts w:eastAsia="Times New Roman" w:hAnsi="Times New Roman" w:cs="Times New Roman"/>
                <w:sz w:val="24"/>
                <w:szCs w:val="24"/>
              </w:rPr>
              <w:t>D</w:t>
            </w:r>
            <w:r w:rsidRPr="00EE43DC">
              <w:rPr>
                <w:rFonts w:eastAsia="Times New Roman" w:hAnsi="Times New Roman" w:cs="Times New Roman"/>
                <w:sz w:val="24"/>
                <w:szCs w:val="24"/>
              </w:rPr>
              <w:t xml:space="preserve"> 0,3 m įrengimas</w:t>
            </w:r>
          </w:p>
        </w:tc>
        <w:tc>
          <w:tcPr>
            <w:tcW w:w="992" w:type="dxa"/>
            <w:vAlign w:val="center"/>
          </w:tcPr>
          <w:p w14:paraId="6A54D10C"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vnt.</w:t>
            </w:r>
          </w:p>
        </w:tc>
        <w:tc>
          <w:tcPr>
            <w:tcW w:w="1418" w:type="dxa"/>
            <w:vAlign w:val="center"/>
          </w:tcPr>
          <w:p w14:paraId="52E4BA03" w14:textId="380F41F9" w:rsidR="00EE43DC" w:rsidRPr="00EE43DC" w:rsidRDefault="00BC6825" w:rsidP="00BC6825">
            <w:pPr>
              <w:jc w:val="center"/>
              <w:rPr>
                <w:rFonts w:hAnsi="Times New Roman" w:cs="Times New Roman"/>
                <w:sz w:val="24"/>
                <w:szCs w:val="24"/>
              </w:rPr>
            </w:pPr>
            <w:r>
              <w:rPr>
                <w:rFonts w:hAnsi="Times New Roman" w:cs="Times New Roman"/>
                <w:sz w:val="24"/>
                <w:szCs w:val="24"/>
              </w:rPr>
              <w:t>10</w:t>
            </w:r>
          </w:p>
        </w:tc>
        <w:tc>
          <w:tcPr>
            <w:tcW w:w="1134" w:type="dxa"/>
          </w:tcPr>
          <w:p w14:paraId="2BC0DA36" w14:textId="77777777" w:rsidR="00EE43DC" w:rsidRPr="00EE43DC" w:rsidRDefault="00EE43DC" w:rsidP="00904D46">
            <w:pPr>
              <w:jc w:val="center"/>
              <w:rPr>
                <w:rFonts w:hAnsi="Times New Roman" w:cs="Times New Roman"/>
                <w:sz w:val="24"/>
                <w:szCs w:val="24"/>
              </w:rPr>
            </w:pPr>
          </w:p>
        </w:tc>
        <w:tc>
          <w:tcPr>
            <w:tcW w:w="1134" w:type="dxa"/>
          </w:tcPr>
          <w:p w14:paraId="20800A48" w14:textId="77777777" w:rsidR="00EE43DC" w:rsidRPr="00997233" w:rsidRDefault="00EE43DC" w:rsidP="00904D46">
            <w:pPr>
              <w:jc w:val="center"/>
              <w:rPr>
                <w:rFonts w:ascii="Arial" w:hAnsi="Arial" w:cs="Arial"/>
              </w:rPr>
            </w:pPr>
          </w:p>
        </w:tc>
        <w:tc>
          <w:tcPr>
            <w:tcW w:w="992" w:type="dxa"/>
          </w:tcPr>
          <w:p w14:paraId="6B173CA0" w14:textId="77777777" w:rsidR="00EE43DC" w:rsidRPr="00997233" w:rsidRDefault="00EE43DC" w:rsidP="00904D46">
            <w:pPr>
              <w:jc w:val="center"/>
              <w:rPr>
                <w:rFonts w:ascii="Arial" w:hAnsi="Arial" w:cs="Arial"/>
              </w:rPr>
            </w:pPr>
          </w:p>
        </w:tc>
      </w:tr>
      <w:tr w:rsidR="00EE43DC" w:rsidRPr="00997233" w14:paraId="21ED1AEA" w14:textId="77777777" w:rsidTr="00EE43DC">
        <w:tblPrEx>
          <w:tblBorders>
            <w:bottom w:val="single" w:sz="4" w:space="0" w:color="000000"/>
          </w:tblBorders>
        </w:tblPrEx>
        <w:tc>
          <w:tcPr>
            <w:tcW w:w="568" w:type="dxa"/>
          </w:tcPr>
          <w:p w14:paraId="75A710D4" w14:textId="7389BE3D" w:rsidR="00EE43DC" w:rsidRPr="00EE43DC" w:rsidRDefault="00BC6825" w:rsidP="00904D46">
            <w:pPr>
              <w:jc w:val="center"/>
              <w:rPr>
                <w:rFonts w:hAnsi="Times New Roman" w:cs="Times New Roman"/>
                <w:sz w:val="24"/>
                <w:szCs w:val="24"/>
              </w:rPr>
            </w:pPr>
            <w:r>
              <w:rPr>
                <w:rFonts w:hAnsi="Times New Roman" w:cs="Times New Roman"/>
                <w:sz w:val="24"/>
                <w:szCs w:val="24"/>
              </w:rPr>
              <w:t>69</w:t>
            </w:r>
            <w:r w:rsidR="00EE43DC" w:rsidRPr="00EE43DC">
              <w:rPr>
                <w:rFonts w:hAnsi="Times New Roman" w:cs="Times New Roman"/>
                <w:sz w:val="24"/>
                <w:szCs w:val="24"/>
              </w:rPr>
              <w:t>.</w:t>
            </w:r>
          </w:p>
        </w:tc>
        <w:tc>
          <w:tcPr>
            <w:tcW w:w="3969" w:type="dxa"/>
            <w:vAlign w:val="center"/>
          </w:tcPr>
          <w:p w14:paraId="253D882F" w14:textId="33BE2935" w:rsidR="00EE43DC" w:rsidRPr="00EE43DC" w:rsidRDefault="00BC6825" w:rsidP="00900D57">
            <w:pPr>
              <w:spacing w:line="240" w:lineRule="auto"/>
              <w:jc w:val="both"/>
              <w:rPr>
                <w:rFonts w:eastAsia="Times New Roman" w:hAnsi="Times New Roman" w:cs="Times New Roman"/>
                <w:sz w:val="24"/>
                <w:szCs w:val="24"/>
              </w:rPr>
            </w:pPr>
            <w:r>
              <w:rPr>
                <w:rFonts w:eastAsia="Times New Roman" w:hAnsi="Times New Roman" w:cs="Times New Roman"/>
                <w:sz w:val="24"/>
                <w:szCs w:val="24"/>
              </w:rPr>
              <w:t>D</w:t>
            </w:r>
            <w:r w:rsidR="00EE43DC" w:rsidRPr="00EE43DC">
              <w:rPr>
                <w:rFonts w:eastAsia="Times New Roman" w:hAnsi="Times New Roman" w:cs="Times New Roman"/>
                <w:sz w:val="24"/>
                <w:szCs w:val="24"/>
              </w:rPr>
              <w:t xml:space="preserve"> 0,4 m vandens pralaidų iš plastikinių gofruotų vamzdžių įrengimas</w:t>
            </w:r>
          </w:p>
        </w:tc>
        <w:tc>
          <w:tcPr>
            <w:tcW w:w="992" w:type="dxa"/>
            <w:vAlign w:val="center"/>
          </w:tcPr>
          <w:p w14:paraId="449E2D98"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0347F4BE" w14:textId="1FE0E219" w:rsidR="00EE43DC" w:rsidRPr="00EE43DC" w:rsidRDefault="00BC6825" w:rsidP="00BC6825">
            <w:pPr>
              <w:jc w:val="center"/>
              <w:rPr>
                <w:rFonts w:hAnsi="Times New Roman" w:cs="Times New Roman"/>
                <w:sz w:val="24"/>
                <w:szCs w:val="24"/>
              </w:rPr>
            </w:pPr>
            <w:r>
              <w:rPr>
                <w:rFonts w:hAnsi="Times New Roman" w:cs="Times New Roman"/>
                <w:sz w:val="24"/>
                <w:szCs w:val="24"/>
              </w:rPr>
              <w:t>50</w:t>
            </w:r>
          </w:p>
        </w:tc>
        <w:tc>
          <w:tcPr>
            <w:tcW w:w="1134" w:type="dxa"/>
          </w:tcPr>
          <w:p w14:paraId="7A84CC4D" w14:textId="77777777" w:rsidR="00EE43DC" w:rsidRPr="00EE43DC" w:rsidRDefault="00EE43DC" w:rsidP="00904D46">
            <w:pPr>
              <w:jc w:val="center"/>
              <w:rPr>
                <w:rFonts w:hAnsi="Times New Roman" w:cs="Times New Roman"/>
                <w:sz w:val="24"/>
                <w:szCs w:val="24"/>
              </w:rPr>
            </w:pPr>
          </w:p>
        </w:tc>
        <w:tc>
          <w:tcPr>
            <w:tcW w:w="1134" w:type="dxa"/>
          </w:tcPr>
          <w:p w14:paraId="539E976A" w14:textId="77777777" w:rsidR="00EE43DC" w:rsidRPr="00997233" w:rsidRDefault="00EE43DC" w:rsidP="00904D46">
            <w:pPr>
              <w:jc w:val="center"/>
              <w:rPr>
                <w:rFonts w:ascii="Arial" w:hAnsi="Arial" w:cs="Arial"/>
              </w:rPr>
            </w:pPr>
          </w:p>
        </w:tc>
        <w:tc>
          <w:tcPr>
            <w:tcW w:w="992" w:type="dxa"/>
          </w:tcPr>
          <w:p w14:paraId="0623AE94" w14:textId="77777777" w:rsidR="00EE43DC" w:rsidRPr="00997233" w:rsidRDefault="00EE43DC" w:rsidP="00904D46">
            <w:pPr>
              <w:jc w:val="center"/>
              <w:rPr>
                <w:rFonts w:ascii="Arial" w:hAnsi="Arial" w:cs="Arial"/>
              </w:rPr>
            </w:pPr>
          </w:p>
        </w:tc>
      </w:tr>
      <w:tr w:rsidR="0079622E" w:rsidRPr="0079622E" w14:paraId="1018AE83" w14:textId="77777777" w:rsidTr="00EE43DC">
        <w:tblPrEx>
          <w:tblBorders>
            <w:bottom w:val="single" w:sz="4" w:space="0" w:color="000000"/>
          </w:tblBorders>
        </w:tblPrEx>
        <w:tc>
          <w:tcPr>
            <w:tcW w:w="568" w:type="dxa"/>
          </w:tcPr>
          <w:p w14:paraId="202E50DC" w14:textId="657CC872" w:rsidR="00EE43DC" w:rsidRPr="0079622E" w:rsidRDefault="00EE43DC" w:rsidP="00904D46">
            <w:pPr>
              <w:jc w:val="center"/>
              <w:rPr>
                <w:rFonts w:hAnsi="Times New Roman" w:cs="Times New Roman"/>
                <w:sz w:val="24"/>
                <w:szCs w:val="24"/>
              </w:rPr>
            </w:pPr>
            <w:r w:rsidRPr="0079622E">
              <w:rPr>
                <w:rFonts w:hAnsi="Times New Roman" w:cs="Times New Roman"/>
                <w:sz w:val="24"/>
                <w:szCs w:val="24"/>
              </w:rPr>
              <w:t>7</w:t>
            </w:r>
            <w:r w:rsidR="00BC6825" w:rsidRPr="0079622E">
              <w:rPr>
                <w:rFonts w:hAnsi="Times New Roman" w:cs="Times New Roman"/>
                <w:sz w:val="24"/>
                <w:szCs w:val="24"/>
              </w:rPr>
              <w:t>0</w:t>
            </w:r>
            <w:r w:rsidRPr="0079622E">
              <w:rPr>
                <w:rFonts w:hAnsi="Times New Roman" w:cs="Times New Roman"/>
                <w:sz w:val="24"/>
                <w:szCs w:val="24"/>
              </w:rPr>
              <w:t>.</w:t>
            </w:r>
          </w:p>
        </w:tc>
        <w:tc>
          <w:tcPr>
            <w:tcW w:w="3969" w:type="dxa"/>
            <w:vAlign w:val="center"/>
          </w:tcPr>
          <w:p w14:paraId="2BE0D733" w14:textId="0D423DD3" w:rsidR="00EE43DC" w:rsidRPr="0079622E" w:rsidRDefault="00EE43DC" w:rsidP="00900D57">
            <w:pPr>
              <w:spacing w:line="240" w:lineRule="auto"/>
              <w:jc w:val="both"/>
              <w:rPr>
                <w:rFonts w:eastAsia="Times New Roman" w:hAnsi="Times New Roman" w:cs="Times New Roman"/>
                <w:sz w:val="24"/>
                <w:szCs w:val="24"/>
              </w:rPr>
            </w:pPr>
            <w:r w:rsidRPr="0079622E">
              <w:rPr>
                <w:rFonts w:eastAsia="Times New Roman" w:hAnsi="Times New Roman" w:cs="Times New Roman"/>
                <w:sz w:val="24"/>
                <w:szCs w:val="24"/>
              </w:rPr>
              <w:t xml:space="preserve">Apykaklinių antgalių pralaidoms </w:t>
            </w:r>
            <w:r w:rsidR="00BC6825" w:rsidRPr="0079622E">
              <w:rPr>
                <w:rFonts w:eastAsia="Times New Roman" w:hAnsi="Times New Roman" w:cs="Times New Roman"/>
                <w:sz w:val="24"/>
                <w:szCs w:val="24"/>
              </w:rPr>
              <w:t>D</w:t>
            </w:r>
            <w:r w:rsidRPr="0079622E">
              <w:rPr>
                <w:rFonts w:eastAsia="Times New Roman" w:hAnsi="Times New Roman" w:cs="Times New Roman"/>
                <w:sz w:val="24"/>
                <w:szCs w:val="24"/>
              </w:rPr>
              <w:t xml:space="preserve"> 0,4 m įrengimas</w:t>
            </w:r>
          </w:p>
        </w:tc>
        <w:tc>
          <w:tcPr>
            <w:tcW w:w="992" w:type="dxa"/>
            <w:vAlign w:val="center"/>
          </w:tcPr>
          <w:p w14:paraId="6BAC79BF" w14:textId="77777777" w:rsidR="00EE43DC" w:rsidRPr="0079622E" w:rsidRDefault="00EE43DC" w:rsidP="00904D46">
            <w:pPr>
              <w:jc w:val="center"/>
              <w:rPr>
                <w:rFonts w:eastAsia="Times New Roman" w:hAnsi="Times New Roman" w:cs="Times New Roman"/>
                <w:sz w:val="24"/>
                <w:szCs w:val="24"/>
              </w:rPr>
            </w:pPr>
            <w:r w:rsidRPr="0079622E">
              <w:rPr>
                <w:rFonts w:eastAsia="Times New Roman" w:hAnsi="Times New Roman" w:cs="Times New Roman"/>
                <w:sz w:val="24"/>
                <w:szCs w:val="24"/>
              </w:rPr>
              <w:t>vnt.</w:t>
            </w:r>
          </w:p>
        </w:tc>
        <w:tc>
          <w:tcPr>
            <w:tcW w:w="1418" w:type="dxa"/>
            <w:vAlign w:val="center"/>
          </w:tcPr>
          <w:p w14:paraId="52C77365" w14:textId="60515EF2" w:rsidR="00EE43DC" w:rsidRPr="0079622E" w:rsidRDefault="00BC6825" w:rsidP="00904D46">
            <w:pPr>
              <w:jc w:val="center"/>
              <w:rPr>
                <w:rFonts w:hAnsi="Times New Roman" w:cs="Times New Roman"/>
                <w:sz w:val="24"/>
                <w:szCs w:val="24"/>
              </w:rPr>
            </w:pPr>
            <w:r w:rsidRPr="0079622E">
              <w:rPr>
                <w:rFonts w:hAnsi="Times New Roman" w:cs="Times New Roman"/>
                <w:sz w:val="24"/>
                <w:szCs w:val="24"/>
              </w:rPr>
              <w:t>10</w:t>
            </w:r>
          </w:p>
        </w:tc>
        <w:tc>
          <w:tcPr>
            <w:tcW w:w="1134" w:type="dxa"/>
          </w:tcPr>
          <w:p w14:paraId="48A2CFD2" w14:textId="77777777" w:rsidR="00EE43DC" w:rsidRPr="0079622E" w:rsidRDefault="00EE43DC" w:rsidP="00904D46">
            <w:pPr>
              <w:jc w:val="center"/>
              <w:rPr>
                <w:rFonts w:hAnsi="Times New Roman" w:cs="Times New Roman"/>
                <w:sz w:val="24"/>
                <w:szCs w:val="24"/>
              </w:rPr>
            </w:pPr>
          </w:p>
        </w:tc>
        <w:tc>
          <w:tcPr>
            <w:tcW w:w="1134" w:type="dxa"/>
          </w:tcPr>
          <w:p w14:paraId="290B74DF" w14:textId="77777777" w:rsidR="00EE43DC" w:rsidRPr="0079622E" w:rsidRDefault="00EE43DC" w:rsidP="00904D46">
            <w:pPr>
              <w:jc w:val="center"/>
              <w:rPr>
                <w:rFonts w:ascii="Arial" w:hAnsi="Arial" w:cs="Arial"/>
              </w:rPr>
            </w:pPr>
          </w:p>
        </w:tc>
        <w:tc>
          <w:tcPr>
            <w:tcW w:w="992" w:type="dxa"/>
          </w:tcPr>
          <w:p w14:paraId="378F50BA" w14:textId="77777777" w:rsidR="00EE43DC" w:rsidRPr="0079622E" w:rsidRDefault="00EE43DC" w:rsidP="00904D46">
            <w:pPr>
              <w:jc w:val="center"/>
              <w:rPr>
                <w:rFonts w:ascii="Arial" w:hAnsi="Arial" w:cs="Arial"/>
              </w:rPr>
            </w:pPr>
          </w:p>
        </w:tc>
      </w:tr>
      <w:tr w:rsidR="0079622E" w:rsidRPr="0079622E" w14:paraId="10707D48" w14:textId="77777777" w:rsidTr="00EE43DC">
        <w:tblPrEx>
          <w:tblBorders>
            <w:bottom w:val="single" w:sz="4" w:space="0" w:color="000000"/>
          </w:tblBorders>
        </w:tblPrEx>
        <w:tc>
          <w:tcPr>
            <w:tcW w:w="568" w:type="dxa"/>
          </w:tcPr>
          <w:p w14:paraId="1DEBA13F" w14:textId="3A113598" w:rsidR="00EE43DC" w:rsidRPr="0079622E" w:rsidRDefault="00EE43DC" w:rsidP="00904D46">
            <w:pPr>
              <w:jc w:val="center"/>
              <w:rPr>
                <w:rFonts w:hAnsi="Times New Roman" w:cs="Times New Roman"/>
                <w:sz w:val="24"/>
                <w:szCs w:val="24"/>
              </w:rPr>
            </w:pPr>
            <w:r w:rsidRPr="0079622E">
              <w:rPr>
                <w:rFonts w:hAnsi="Times New Roman" w:cs="Times New Roman"/>
                <w:sz w:val="24"/>
                <w:szCs w:val="24"/>
              </w:rPr>
              <w:t>7</w:t>
            </w:r>
            <w:r w:rsidR="0079622E" w:rsidRPr="0079622E">
              <w:rPr>
                <w:rFonts w:hAnsi="Times New Roman" w:cs="Times New Roman"/>
                <w:sz w:val="24"/>
                <w:szCs w:val="24"/>
              </w:rPr>
              <w:t>1</w:t>
            </w:r>
            <w:r w:rsidRPr="0079622E">
              <w:rPr>
                <w:rFonts w:hAnsi="Times New Roman" w:cs="Times New Roman"/>
                <w:sz w:val="24"/>
                <w:szCs w:val="24"/>
              </w:rPr>
              <w:t>.</w:t>
            </w:r>
          </w:p>
        </w:tc>
        <w:tc>
          <w:tcPr>
            <w:tcW w:w="3969" w:type="dxa"/>
            <w:vAlign w:val="center"/>
          </w:tcPr>
          <w:p w14:paraId="7395B690" w14:textId="332FC81F" w:rsidR="00EE43DC" w:rsidRPr="0079622E" w:rsidRDefault="0079622E" w:rsidP="00900D57">
            <w:pPr>
              <w:spacing w:line="240" w:lineRule="auto"/>
              <w:jc w:val="both"/>
              <w:rPr>
                <w:rFonts w:eastAsia="Times New Roman" w:hAnsi="Times New Roman" w:cs="Times New Roman"/>
                <w:sz w:val="24"/>
                <w:szCs w:val="24"/>
              </w:rPr>
            </w:pPr>
            <w:r w:rsidRPr="0079622E">
              <w:rPr>
                <w:rFonts w:eastAsia="Times New Roman" w:hAnsi="Times New Roman" w:cs="Times New Roman"/>
                <w:sz w:val="24"/>
                <w:szCs w:val="24"/>
              </w:rPr>
              <w:t>D</w:t>
            </w:r>
            <w:r w:rsidR="00EE43DC" w:rsidRPr="0079622E">
              <w:rPr>
                <w:rFonts w:eastAsia="Times New Roman" w:hAnsi="Times New Roman" w:cs="Times New Roman"/>
                <w:sz w:val="24"/>
                <w:szCs w:val="24"/>
              </w:rPr>
              <w:t xml:space="preserve"> </w:t>
            </w:r>
            <w:r w:rsidRPr="0079622E">
              <w:rPr>
                <w:rFonts w:eastAsia="Times New Roman" w:hAnsi="Times New Roman" w:cs="Times New Roman"/>
                <w:sz w:val="24"/>
                <w:szCs w:val="24"/>
              </w:rPr>
              <w:t>0,6</w:t>
            </w:r>
            <w:r w:rsidR="00EE43DC" w:rsidRPr="0079622E">
              <w:rPr>
                <w:rFonts w:eastAsia="Times New Roman" w:hAnsi="Times New Roman" w:cs="Times New Roman"/>
                <w:sz w:val="24"/>
                <w:szCs w:val="24"/>
              </w:rPr>
              <w:t xml:space="preserve"> m</w:t>
            </w:r>
            <w:r w:rsidRPr="0079622E">
              <w:rPr>
                <w:rFonts w:eastAsia="Times New Roman" w:hAnsi="Times New Roman" w:cs="Times New Roman"/>
                <w:sz w:val="24"/>
                <w:szCs w:val="24"/>
              </w:rPr>
              <w:t xml:space="preserve"> vandens pralaidų iš plastikinių </w:t>
            </w:r>
            <w:r w:rsidR="00EE43DC" w:rsidRPr="0079622E">
              <w:rPr>
                <w:rFonts w:eastAsia="Times New Roman" w:hAnsi="Times New Roman" w:cs="Times New Roman"/>
                <w:sz w:val="24"/>
                <w:szCs w:val="24"/>
              </w:rPr>
              <w:t xml:space="preserve"> gofruotų  vamzdžių </w:t>
            </w:r>
            <w:r w:rsidRPr="0079622E">
              <w:rPr>
                <w:rFonts w:eastAsia="Times New Roman" w:hAnsi="Times New Roman" w:cs="Times New Roman"/>
                <w:sz w:val="24"/>
                <w:szCs w:val="24"/>
              </w:rPr>
              <w:t>įrengimas įskaitant antgalių</w:t>
            </w:r>
            <w:r w:rsidR="00EE43DC" w:rsidRPr="0079622E">
              <w:rPr>
                <w:rFonts w:eastAsia="Times New Roman" w:hAnsi="Times New Roman" w:cs="Times New Roman"/>
                <w:sz w:val="24"/>
                <w:szCs w:val="24"/>
              </w:rPr>
              <w:t xml:space="preserve"> įrengim</w:t>
            </w:r>
            <w:r w:rsidRPr="0079622E">
              <w:rPr>
                <w:rFonts w:eastAsia="Times New Roman" w:hAnsi="Times New Roman" w:cs="Times New Roman"/>
                <w:sz w:val="24"/>
                <w:szCs w:val="24"/>
              </w:rPr>
              <w:t>ą</w:t>
            </w:r>
          </w:p>
        </w:tc>
        <w:tc>
          <w:tcPr>
            <w:tcW w:w="992" w:type="dxa"/>
            <w:vAlign w:val="center"/>
          </w:tcPr>
          <w:p w14:paraId="5189B9DB" w14:textId="3C1E8A43" w:rsidR="00EE43DC" w:rsidRPr="0079622E" w:rsidRDefault="00EE43DC" w:rsidP="00904D46">
            <w:pPr>
              <w:jc w:val="center"/>
              <w:rPr>
                <w:rFonts w:eastAsia="Times New Roman" w:hAnsi="Times New Roman" w:cs="Times New Roman"/>
                <w:sz w:val="24"/>
                <w:szCs w:val="24"/>
              </w:rPr>
            </w:pPr>
            <w:r w:rsidRPr="0079622E">
              <w:rPr>
                <w:rFonts w:eastAsia="Times New Roman" w:hAnsi="Times New Roman" w:cs="Times New Roman"/>
                <w:sz w:val="24"/>
                <w:szCs w:val="24"/>
              </w:rPr>
              <w:t>m</w:t>
            </w:r>
          </w:p>
        </w:tc>
        <w:tc>
          <w:tcPr>
            <w:tcW w:w="1418" w:type="dxa"/>
            <w:vAlign w:val="center"/>
          </w:tcPr>
          <w:p w14:paraId="2BABF707" w14:textId="0BB49FEF" w:rsidR="00EE43DC" w:rsidRPr="0079622E" w:rsidRDefault="0079622E" w:rsidP="00904D46">
            <w:pPr>
              <w:jc w:val="center"/>
              <w:rPr>
                <w:rFonts w:hAnsi="Times New Roman" w:cs="Times New Roman"/>
                <w:sz w:val="24"/>
                <w:szCs w:val="24"/>
              </w:rPr>
            </w:pPr>
            <w:r w:rsidRPr="0079622E">
              <w:rPr>
                <w:rFonts w:hAnsi="Times New Roman" w:cs="Times New Roman"/>
                <w:sz w:val="24"/>
                <w:szCs w:val="24"/>
              </w:rPr>
              <w:t>30</w:t>
            </w:r>
          </w:p>
        </w:tc>
        <w:tc>
          <w:tcPr>
            <w:tcW w:w="1134" w:type="dxa"/>
          </w:tcPr>
          <w:p w14:paraId="7F3093AB" w14:textId="77777777" w:rsidR="00EE43DC" w:rsidRPr="0079622E" w:rsidRDefault="00EE43DC" w:rsidP="00904D46">
            <w:pPr>
              <w:jc w:val="center"/>
              <w:rPr>
                <w:rFonts w:hAnsi="Times New Roman" w:cs="Times New Roman"/>
                <w:sz w:val="24"/>
                <w:szCs w:val="24"/>
              </w:rPr>
            </w:pPr>
          </w:p>
        </w:tc>
        <w:tc>
          <w:tcPr>
            <w:tcW w:w="1134" w:type="dxa"/>
          </w:tcPr>
          <w:p w14:paraId="059DF5F2" w14:textId="77777777" w:rsidR="00EE43DC" w:rsidRPr="0079622E" w:rsidRDefault="00EE43DC" w:rsidP="00904D46">
            <w:pPr>
              <w:jc w:val="center"/>
              <w:rPr>
                <w:rFonts w:ascii="Arial" w:hAnsi="Arial" w:cs="Arial"/>
              </w:rPr>
            </w:pPr>
          </w:p>
        </w:tc>
        <w:tc>
          <w:tcPr>
            <w:tcW w:w="992" w:type="dxa"/>
          </w:tcPr>
          <w:p w14:paraId="17F0EAE8" w14:textId="77777777" w:rsidR="00EE43DC" w:rsidRPr="0079622E" w:rsidRDefault="00EE43DC" w:rsidP="00904D46">
            <w:pPr>
              <w:jc w:val="center"/>
              <w:rPr>
                <w:rFonts w:ascii="Arial" w:hAnsi="Arial" w:cs="Arial"/>
              </w:rPr>
            </w:pPr>
          </w:p>
        </w:tc>
      </w:tr>
      <w:tr w:rsidR="0079622E" w:rsidRPr="0079622E" w14:paraId="3D1BE89A" w14:textId="77777777" w:rsidTr="00EE43DC">
        <w:tblPrEx>
          <w:tblBorders>
            <w:bottom w:val="single" w:sz="4" w:space="0" w:color="000000"/>
          </w:tblBorders>
        </w:tblPrEx>
        <w:tc>
          <w:tcPr>
            <w:tcW w:w="568" w:type="dxa"/>
          </w:tcPr>
          <w:p w14:paraId="38F434E0" w14:textId="36542B98" w:rsidR="0079622E" w:rsidRPr="0079622E" w:rsidRDefault="0079622E" w:rsidP="00904D46">
            <w:pPr>
              <w:jc w:val="center"/>
              <w:rPr>
                <w:rFonts w:hAnsi="Times New Roman" w:cs="Times New Roman"/>
                <w:sz w:val="24"/>
                <w:szCs w:val="24"/>
              </w:rPr>
            </w:pPr>
            <w:r w:rsidRPr="0079622E">
              <w:rPr>
                <w:rFonts w:hAnsi="Times New Roman" w:cs="Times New Roman"/>
                <w:sz w:val="24"/>
                <w:szCs w:val="24"/>
              </w:rPr>
              <w:t>72.</w:t>
            </w:r>
          </w:p>
        </w:tc>
        <w:tc>
          <w:tcPr>
            <w:tcW w:w="3969" w:type="dxa"/>
            <w:vAlign w:val="center"/>
          </w:tcPr>
          <w:p w14:paraId="0B9D3511" w14:textId="4EF9AF43" w:rsidR="0079622E" w:rsidRPr="0079622E" w:rsidRDefault="0079622E" w:rsidP="00900D57">
            <w:pPr>
              <w:spacing w:line="240" w:lineRule="auto"/>
              <w:jc w:val="both"/>
              <w:rPr>
                <w:rFonts w:eastAsia="Times New Roman" w:hAnsi="Times New Roman" w:cs="Times New Roman"/>
                <w:sz w:val="24"/>
                <w:szCs w:val="24"/>
              </w:rPr>
            </w:pPr>
            <w:r w:rsidRPr="0079622E">
              <w:rPr>
                <w:rFonts w:eastAsia="Times New Roman" w:hAnsi="Times New Roman" w:cs="Times New Roman"/>
                <w:sz w:val="24"/>
                <w:szCs w:val="24"/>
              </w:rPr>
              <w:t>D 110 mm rezervinių gofruotų HDPE vamzdžių kabelių apsaugai įrengimas (be žemės darbų)</w:t>
            </w:r>
          </w:p>
        </w:tc>
        <w:tc>
          <w:tcPr>
            <w:tcW w:w="992" w:type="dxa"/>
            <w:vAlign w:val="center"/>
          </w:tcPr>
          <w:p w14:paraId="29098FCA" w14:textId="656F1885" w:rsidR="0079622E" w:rsidRPr="0079622E" w:rsidRDefault="0079622E" w:rsidP="00904D46">
            <w:pPr>
              <w:jc w:val="center"/>
              <w:rPr>
                <w:rFonts w:eastAsia="Times New Roman" w:hAnsi="Times New Roman" w:cs="Times New Roman"/>
                <w:sz w:val="24"/>
                <w:szCs w:val="24"/>
              </w:rPr>
            </w:pPr>
            <w:r w:rsidRPr="0079622E">
              <w:rPr>
                <w:rFonts w:eastAsia="Times New Roman" w:hAnsi="Times New Roman" w:cs="Times New Roman"/>
                <w:sz w:val="24"/>
                <w:szCs w:val="24"/>
              </w:rPr>
              <w:t>100 m</w:t>
            </w:r>
          </w:p>
        </w:tc>
        <w:tc>
          <w:tcPr>
            <w:tcW w:w="1418" w:type="dxa"/>
            <w:vAlign w:val="center"/>
          </w:tcPr>
          <w:p w14:paraId="6EDDFE37" w14:textId="720CA47E" w:rsidR="0079622E" w:rsidRPr="0079622E" w:rsidRDefault="0079622E" w:rsidP="00904D46">
            <w:pPr>
              <w:jc w:val="center"/>
              <w:rPr>
                <w:rFonts w:hAnsi="Times New Roman" w:cs="Times New Roman"/>
                <w:sz w:val="24"/>
                <w:szCs w:val="24"/>
              </w:rPr>
            </w:pPr>
            <w:r w:rsidRPr="0079622E">
              <w:rPr>
                <w:rFonts w:hAnsi="Times New Roman" w:cs="Times New Roman"/>
                <w:sz w:val="24"/>
                <w:szCs w:val="24"/>
              </w:rPr>
              <w:t>5</w:t>
            </w:r>
          </w:p>
        </w:tc>
        <w:tc>
          <w:tcPr>
            <w:tcW w:w="1134" w:type="dxa"/>
          </w:tcPr>
          <w:p w14:paraId="556E68E8" w14:textId="77777777" w:rsidR="0079622E" w:rsidRPr="0079622E" w:rsidRDefault="0079622E" w:rsidP="00904D46">
            <w:pPr>
              <w:jc w:val="center"/>
              <w:rPr>
                <w:rFonts w:hAnsi="Times New Roman" w:cs="Times New Roman"/>
                <w:sz w:val="24"/>
                <w:szCs w:val="24"/>
              </w:rPr>
            </w:pPr>
          </w:p>
        </w:tc>
        <w:tc>
          <w:tcPr>
            <w:tcW w:w="1134" w:type="dxa"/>
          </w:tcPr>
          <w:p w14:paraId="07BB7FE6" w14:textId="77777777" w:rsidR="0079622E" w:rsidRPr="0079622E" w:rsidRDefault="0079622E" w:rsidP="00904D46">
            <w:pPr>
              <w:jc w:val="center"/>
              <w:rPr>
                <w:rFonts w:ascii="Arial" w:hAnsi="Arial" w:cs="Arial"/>
              </w:rPr>
            </w:pPr>
          </w:p>
        </w:tc>
        <w:tc>
          <w:tcPr>
            <w:tcW w:w="992" w:type="dxa"/>
          </w:tcPr>
          <w:p w14:paraId="3F265872" w14:textId="77777777" w:rsidR="0079622E" w:rsidRPr="0079622E" w:rsidRDefault="0079622E" w:rsidP="00904D46">
            <w:pPr>
              <w:jc w:val="center"/>
              <w:rPr>
                <w:rFonts w:ascii="Arial" w:hAnsi="Arial" w:cs="Arial"/>
              </w:rPr>
            </w:pPr>
          </w:p>
        </w:tc>
      </w:tr>
      <w:tr w:rsidR="00EE43DC" w:rsidRPr="00997233" w14:paraId="770337ED" w14:textId="77777777" w:rsidTr="00EE43DC">
        <w:tblPrEx>
          <w:tblBorders>
            <w:bottom w:val="single" w:sz="4" w:space="0" w:color="000000"/>
          </w:tblBorders>
        </w:tblPrEx>
        <w:tc>
          <w:tcPr>
            <w:tcW w:w="568" w:type="dxa"/>
          </w:tcPr>
          <w:p w14:paraId="4682F312"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73.</w:t>
            </w:r>
          </w:p>
        </w:tc>
        <w:tc>
          <w:tcPr>
            <w:tcW w:w="3969" w:type="dxa"/>
            <w:vAlign w:val="center"/>
          </w:tcPr>
          <w:p w14:paraId="28B3D10F" w14:textId="48FB6409"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Sudėtinių kabelių apsaugos vamzdžių PE d-110 mm įrengimas </w:t>
            </w:r>
            <w:r w:rsidR="0079622E">
              <w:rPr>
                <w:rFonts w:eastAsia="Times New Roman" w:hAnsi="Times New Roman" w:cs="Times New Roman"/>
                <w:sz w:val="24"/>
                <w:szCs w:val="24"/>
              </w:rPr>
              <w:t>(be žemės darbų)</w:t>
            </w:r>
          </w:p>
        </w:tc>
        <w:tc>
          <w:tcPr>
            <w:tcW w:w="992" w:type="dxa"/>
            <w:vAlign w:val="center"/>
          </w:tcPr>
          <w:p w14:paraId="1567E5EC"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4DEC4E6C" w14:textId="6D0ED619" w:rsidR="00EE43DC" w:rsidRPr="00EE43DC" w:rsidRDefault="0079622E" w:rsidP="00904D46">
            <w:pPr>
              <w:jc w:val="center"/>
              <w:rPr>
                <w:rFonts w:hAnsi="Times New Roman" w:cs="Times New Roman"/>
                <w:sz w:val="24"/>
                <w:szCs w:val="24"/>
              </w:rPr>
            </w:pPr>
            <w:r>
              <w:rPr>
                <w:rFonts w:hAnsi="Times New Roman" w:cs="Times New Roman"/>
                <w:sz w:val="24"/>
                <w:szCs w:val="24"/>
              </w:rPr>
              <w:t>500</w:t>
            </w:r>
          </w:p>
        </w:tc>
        <w:tc>
          <w:tcPr>
            <w:tcW w:w="1134" w:type="dxa"/>
          </w:tcPr>
          <w:p w14:paraId="7D896E35" w14:textId="77777777" w:rsidR="00EE43DC" w:rsidRPr="00EE43DC" w:rsidRDefault="00EE43DC" w:rsidP="00904D46">
            <w:pPr>
              <w:jc w:val="center"/>
              <w:rPr>
                <w:rFonts w:hAnsi="Times New Roman" w:cs="Times New Roman"/>
                <w:sz w:val="24"/>
                <w:szCs w:val="24"/>
              </w:rPr>
            </w:pPr>
          </w:p>
        </w:tc>
        <w:tc>
          <w:tcPr>
            <w:tcW w:w="1134" w:type="dxa"/>
          </w:tcPr>
          <w:p w14:paraId="1C55D374" w14:textId="77777777" w:rsidR="00EE43DC" w:rsidRPr="00997233" w:rsidRDefault="00EE43DC" w:rsidP="00904D46">
            <w:pPr>
              <w:jc w:val="center"/>
              <w:rPr>
                <w:rFonts w:ascii="Arial" w:hAnsi="Arial" w:cs="Arial"/>
              </w:rPr>
            </w:pPr>
          </w:p>
        </w:tc>
        <w:tc>
          <w:tcPr>
            <w:tcW w:w="992" w:type="dxa"/>
          </w:tcPr>
          <w:p w14:paraId="239DC7B5" w14:textId="77777777" w:rsidR="00EE43DC" w:rsidRPr="00997233" w:rsidRDefault="00EE43DC" w:rsidP="00904D46">
            <w:pPr>
              <w:jc w:val="center"/>
              <w:rPr>
                <w:rFonts w:ascii="Arial" w:hAnsi="Arial" w:cs="Arial"/>
              </w:rPr>
            </w:pPr>
          </w:p>
        </w:tc>
      </w:tr>
      <w:tr w:rsidR="00EE43DC" w:rsidRPr="00997233" w14:paraId="2F923457" w14:textId="77777777" w:rsidTr="00EE43DC">
        <w:tblPrEx>
          <w:tblBorders>
            <w:bottom w:val="single" w:sz="4" w:space="0" w:color="000000"/>
          </w:tblBorders>
        </w:tblPrEx>
        <w:tc>
          <w:tcPr>
            <w:tcW w:w="568" w:type="dxa"/>
          </w:tcPr>
          <w:p w14:paraId="518582BF"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74.</w:t>
            </w:r>
          </w:p>
        </w:tc>
        <w:tc>
          <w:tcPr>
            <w:tcW w:w="3969" w:type="dxa"/>
            <w:vAlign w:val="center"/>
          </w:tcPr>
          <w:p w14:paraId="09F5B8C6"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Atraminių sienučių, betoninių paviršių remontas panaudojant klojinius (kai remontuojamo betono sluoksnio storis iki 10 cm, betonas C15/20).</w:t>
            </w:r>
          </w:p>
        </w:tc>
        <w:tc>
          <w:tcPr>
            <w:tcW w:w="992" w:type="dxa"/>
            <w:vAlign w:val="center"/>
          </w:tcPr>
          <w:p w14:paraId="32BE402C"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1 m²</w:t>
            </w:r>
          </w:p>
        </w:tc>
        <w:tc>
          <w:tcPr>
            <w:tcW w:w="1418" w:type="dxa"/>
            <w:vAlign w:val="center"/>
          </w:tcPr>
          <w:p w14:paraId="47B0B352" w14:textId="2B000D22" w:rsidR="00EE43DC" w:rsidRPr="00EE43DC" w:rsidRDefault="0079622E" w:rsidP="00904D46">
            <w:pPr>
              <w:jc w:val="center"/>
              <w:rPr>
                <w:rFonts w:hAnsi="Times New Roman" w:cs="Times New Roman"/>
                <w:sz w:val="24"/>
                <w:szCs w:val="24"/>
              </w:rPr>
            </w:pPr>
            <w:r>
              <w:rPr>
                <w:rFonts w:hAnsi="Times New Roman" w:cs="Times New Roman"/>
                <w:sz w:val="24"/>
                <w:szCs w:val="24"/>
              </w:rPr>
              <w:t>20</w:t>
            </w:r>
          </w:p>
        </w:tc>
        <w:tc>
          <w:tcPr>
            <w:tcW w:w="1134" w:type="dxa"/>
          </w:tcPr>
          <w:p w14:paraId="60DC3ABC" w14:textId="77777777" w:rsidR="00EE43DC" w:rsidRPr="00EE43DC" w:rsidRDefault="00EE43DC" w:rsidP="00904D46">
            <w:pPr>
              <w:jc w:val="center"/>
              <w:rPr>
                <w:rFonts w:hAnsi="Times New Roman" w:cs="Times New Roman"/>
                <w:sz w:val="24"/>
                <w:szCs w:val="24"/>
              </w:rPr>
            </w:pPr>
          </w:p>
        </w:tc>
        <w:tc>
          <w:tcPr>
            <w:tcW w:w="1134" w:type="dxa"/>
          </w:tcPr>
          <w:p w14:paraId="7BC6385A" w14:textId="77777777" w:rsidR="00EE43DC" w:rsidRPr="00997233" w:rsidRDefault="00EE43DC" w:rsidP="00904D46">
            <w:pPr>
              <w:jc w:val="center"/>
              <w:rPr>
                <w:rFonts w:ascii="Arial" w:hAnsi="Arial" w:cs="Arial"/>
              </w:rPr>
            </w:pPr>
          </w:p>
        </w:tc>
        <w:tc>
          <w:tcPr>
            <w:tcW w:w="992" w:type="dxa"/>
          </w:tcPr>
          <w:p w14:paraId="7E6CD0C6" w14:textId="77777777" w:rsidR="00EE43DC" w:rsidRPr="00997233" w:rsidRDefault="00EE43DC" w:rsidP="00904D46">
            <w:pPr>
              <w:jc w:val="center"/>
              <w:rPr>
                <w:rFonts w:ascii="Arial" w:hAnsi="Arial" w:cs="Arial"/>
              </w:rPr>
            </w:pPr>
          </w:p>
        </w:tc>
      </w:tr>
      <w:tr w:rsidR="00EE43DC" w:rsidRPr="00997233" w14:paraId="26E397C2" w14:textId="77777777" w:rsidTr="00EE43DC">
        <w:tblPrEx>
          <w:tblBorders>
            <w:bottom w:val="single" w:sz="4" w:space="0" w:color="000000"/>
          </w:tblBorders>
        </w:tblPrEx>
        <w:tc>
          <w:tcPr>
            <w:tcW w:w="568" w:type="dxa"/>
          </w:tcPr>
          <w:p w14:paraId="16EEC38D"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75.</w:t>
            </w:r>
          </w:p>
        </w:tc>
        <w:tc>
          <w:tcPr>
            <w:tcW w:w="3969" w:type="dxa"/>
            <w:vAlign w:val="center"/>
          </w:tcPr>
          <w:p w14:paraId="60D0B8CF" w14:textId="6C95F231" w:rsidR="00EE43DC" w:rsidRPr="00EE43DC" w:rsidRDefault="00EE43DC" w:rsidP="00904D46">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Kelio griovių tvirtinimas skalda (fr. </w:t>
            </w:r>
            <w:r w:rsidR="00904D46">
              <w:rPr>
                <w:rFonts w:eastAsia="Times New Roman" w:hAnsi="Times New Roman" w:cs="Times New Roman"/>
                <w:sz w:val="24"/>
                <w:szCs w:val="24"/>
              </w:rPr>
              <w:t>22/</w:t>
            </w:r>
            <w:r w:rsidR="0079622E">
              <w:rPr>
                <w:rFonts w:eastAsia="Times New Roman" w:hAnsi="Times New Roman" w:cs="Times New Roman"/>
                <w:sz w:val="24"/>
                <w:szCs w:val="24"/>
              </w:rPr>
              <w:t>45</w:t>
            </w:r>
            <w:r w:rsidRPr="00EE43DC">
              <w:rPr>
                <w:rFonts w:eastAsia="Times New Roman" w:hAnsi="Times New Roman" w:cs="Times New Roman"/>
                <w:sz w:val="24"/>
                <w:szCs w:val="24"/>
              </w:rPr>
              <w:t xml:space="preserve"> h-10 cm)</w:t>
            </w:r>
          </w:p>
        </w:tc>
        <w:tc>
          <w:tcPr>
            <w:tcW w:w="992" w:type="dxa"/>
            <w:vAlign w:val="center"/>
          </w:tcPr>
          <w:p w14:paraId="424ECD11"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m²</w:t>
            </w:r>
          </w:p>
        </w:tc>
        <w:tc>
          <w:tcPr>
            <w:tcW w:w="1418" w:type="dxa"/>
            <w:vAlign w:val="center"/>
          </w:tcPr>
          <w:p w14:paraId="641DE648" w14:textId="3B4E5065" w:rsidR="00EE43DC" w:rsidRPr="00EE43DC" w:rsidRDefault="0079622E" w:rsidP="00904D46">
            <w:pPr>
              <w:jc w:val="center"/>
              <w:rPr>
                <w:rFonts w:hAnsi="Times New Roman" w:cs="Times New Roman"/>
                <w:sz w:val="24"/>
                <w:szCs w:val="24"/>
              </w:rPr>
            </w:pPr>
            <w:r>
              <w:rPr>
                <w:rFonts w:hAnsi="Times New Roman" w:cs="Times New Roman"/>
                <w:sz w:val="24"/>
                <w:szCs w:val="24"/>
              </w:rPr>
              <w:t>100</w:t>
            </w:r>
          </w:p>
        </w:tc>
        <w:tc>
          <w:tcPr>
            <w:tcW w:w="1134" w:type="dxa"/>
          </w:tcPr>
          <w:p w14:paraId="6A184194" w14:textId="77777777" w:rsidR="00EE43DC" w:rsidRPr="00EE43DC" w:rsidRDefault="00EE43DC" w:rsidP="00904D46">
            <w:pPr>
              <w:jc w:val="center"/>
              <w:rPr>
                <w:rFonts w:hAnsi="Times New Roman" w:cs="Times New Roman"/>
                <w:sz w:val="24"/>
                <w:szCs w:val="24"/>
              </w:rPr>
            </w:pPr>
          </w:p>
        </w:tc>
        <w:tc>
          <w:tcPr>
            <w:tcW w:w="1134" w:type="dxa"/>
          </w:tcPr>
          <w:p w14:paraId="3F98BA69" w14:textId="77777777" w:rsidR="00EE43DC" w:rsidRPr="00997233" w:rsidRDefault="00EE43DC" w:rsidP="00904D46">
            <w:pPr>
              <w:jc w:val="center"/>
              <w:rPr>
                <w:rFonts w:ascii="Arial" w:hAnsi="Arial" w:cs="Arial"/>
              </w:rPr>
            </w:pPr>
          </w:p>
        </w:tc>
        <w:tc>
          <w:tcPr>
            <w:tcW w:w="992" w:type="dxa"/>
          </w:tcPr>
          <w:p w14:paraId="61341A58" w14:textId="77777777" w:rsidR="00EE43DC" w:rsidRPr="00997233" w:rsidRDefault="00EE43DC" w:rsidP="00904D46">
            <w:pPr>
              <w:jc w:val="center"/>
              <w:rPr>
                <w:rFonts w:ascii="Arial" w:hAnsi="Arial" w:cs="Arial"/>
              </w:rPr>
            </w:pPr>
          </w:p>
        </w:tc>
      </w:tr>
      <w:tr w:rsidR="00EE43DC" w:rsidRPr="00997233" w14:paraId="6EE41C32" w14:textId="77777777" w:rsidTr="00EE43DC">
        <w:tblPrEx>
          <w:tblBorders>
            <w:bottom w:val="single" w:sz="4" w:space="0" w:color="000000"/>
          </w:tblBorders>
        </w:tblPrEx>
        <w:tc>
          <w:tcPr>
            <w:tcW w:w="568" w:type="dxa"/>
          </w:tcPr>
          <w:p w14:paraId="0441B5A3"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76.</w:t>
            </w:r>
          </w:p>
        </w:tc>
        <w:tc>
          <w:tcPr>
            <w:tcW w:w="3969" w:type="dxa"/>
            <w:vAlign w:val="center"/>
          </w:tcPr>
          <w:p w14:paraId="67E1DE9E"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Kelio griovių tvirtinimas gelžbetoniniais teleskopiniais latakais (žvyro pagrindas h-10 cm, latakai LU – 2.3 (H-230 mm, b-300 mm, B-390 mm,  L-800 mm))</w:t>
            </w:r>
          </w:p>
        </w:tc>
        <w:tc>
          <w:tcPr>
            <w:tcW w:w="992" w:type="dxa"/>
            <w:vAlign w:val="center"/>
          </w:tcPr>
          <w:p w14:paraId="5F263A46"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w:t>
            </w:r>
          </w:p>
        </w:tc>
        <w:tc>
          <w:tcPr>
            <w:tcW w:w="1418" w:type="dxa"/>
            <w:vAlign w:val="center"/>
          </w:tcPr>
          <w:p w14:paraId="58967854" w14:textId="29BFB76E" w:rsidR="00EE43DC" w:rsidRPr="00EE43DC" w:rsidRDefault="0079622E" w:rsidP="00904D46">
            <w:pPr>
              <w:jc w:val="center"/>
              <w:rPr>
                <w:rFonts w:hAnsi="Times New Roman" w:cs="Times New Roman"/>
                <w:sz w:val="24"/>
                <w:szCs w:val="24"/>
              </w:rPr>
            </w:pPr>
            <w:r>
              <w:rPr>
                <w:rFonts w:hAnsi="Times New Roman" w:cs="Times New Roman"/>
                <w:sz w:val="24"/>
                <w:szCs w:val="24"/>
              </w:rPr>
              <w:t>50</w:t>
            </w:r>
          </w:p>
        </w:tc>
        <w:tc>
          <w:tcPr>
            <w:tcW w:w="1134" w:type="dxa"/>
          </w:tcPr>
          <w:p w14:paraId="1F9313BF" w14:textId="77777777" w:rsidR="00EE43DC" w:rsidRPr="00EE43DC" w:rsidRDefault="00EE43DC" w:rsidP="00904D46">
            <w:pPr>
              <w:jc w:val="center"/>
              <w:rPr>
                <w:rFonts w:hAnsi="Times New Roman" w:cs="Times New Roman"/>
                <w:sz w:val="24"/>
                <w:szCs w:val="24"/>
              </w:rPr>
            </w:pPr>
          </w:p>
        </w:tc>
        <w:tc>
          <w:tcPr>
            <w:tcW w:w="1134" w:type="dxa"/>
          </w:tcPr>
          <w:p w14:paraId="68694912" w14:textId="77777777" w:rsidR="00EE43DC" w:rsidRPr="00997233" w:rsidRDefault="00EE43DC" w:rsidP="00904D46">
            <w:pPr>
              <w:jc w:val="center"/>
              <w:rPr>
                <w:rFonts w:ascii="Arial" w:hAnsi="Arial" w:cs="Arial"/>
              </w:rPr>
            </w:pPr>
          </w:p>
        </w:tc>
        <w:tc>
          <w:tcPr>
            <w:tcW w:w="992" w:type="dxa"/>
          </w:tcPr>
          <w:p w14:paraId="2A252AB5" w14:textId="77777777" w:rsidR="00EE43DC" w:rsidRPr="00997233" w:rsidRDefault="00EE43DC" w:rsidP="00904D46">
            <w:pPr>
              <w:jc w:val="center"/>
              <w:rPr>
                <w:rFonts w:ascii="Arial" w:hAnsi="Arial" w:cs="Arial"/>
              </w:rPr>
            </w:pPr>
          </w:p>
        </w:tc>
      </w:tr>
      <w:tr w:rsidR="00EE43DC" w:rsidRPr="00997233" w14:paraId="78BD21E1" w14:textId="77777777" w:rsidTr="00EE43DC">
        <w:tblPrEx>
          <w:tblBorders>
            <w:bottom w:val="single" w:sz="4" w:space="0" w:color="000000"/>
          </w:tblBorders>
        </w:tblPrEx>
        <w:tc>
          <w:tcPr>
            <w:tcW w:w="568" w:type="dxa"/>
          </w:tcPr>
          <w:p w14:paraId="401A9E14"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77.</w:t>
            </w:r>
          </w:p>
        </w:tc>
        <w:tc>
          <w:tcPr>
            <w:tcW w:w="3969" w:type="dxa"/>
            <w:vAlign w:val="center"/>
          </w:tcPr>
          <w:p w14:paraId="582F3F1A"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 xml:space="preserve">Kelio griovių tvirtinimas akmenų grindiniu ant žvyro pagrindo (h-18 cm </w:t>
            </w:r>
            <w:r w:rsidRPr="00EE43DC">
              <w:rPr>
                <w:rFonts w:eastAsia="Times New Roman" w:hAnsi="Times New Roman" w:cs="Times New Roman"/>
                <w:sz w:val="24"/>
                <w:szCs w:val="24"/>
              </w:rPr>
              <w:lastRenderedPageBreak/>
              <w:t>ant 15 cm žvyro 0/32, užpildant tarpus žvyru)</w:t>
            </w:r>
          </w:p>
        </w:tc>
        <w:tc>
          <w:tcPr>
            <w:tcW w:w="992" w:type="dxa"/>
            <w:vAlign w:val="center"/>
          </w:tcPr>
          <w:p w14:paraId="2794C07B"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lastRenderedPageBreak/>
              <w:t>m²</w:t>
            </w:r>
          </w:p>
        </w:tc>
        <w:tc>
          <w:tcPr>
            <w:tcW w:w="1418" w:type="dxa"/>
            <w:vAlign w:val="center"/>
          </w:tcPr>
          <w:p w14:paraId="10A90814" w14:textId="2738FAFF" w:rsidR="00EE43DC" w:rsidRPr="00EE43DC" w:rsidRDefault="0079622E" w:rsidP="00904D46">
            <w:pPr>
              <w:jc w:val="center"/>
              <w:rPr>
                <w:rFonts w:hAnsi="Times New Roman" w:cs="Times New Roman"/>
                <w:sz w:val="24"/>
                <w:szCs w:val="24"/>
              </w:rPr>
            </w:pPr>
            <w:r>
              <w:rPr>
                <w:rFonts w:hAnsi="Times New Roman" w:cs="Times New Roman"/>
                <w:sz w:val="24"/>
                <w:szCs w:val="24"/>
              </w:rPr>
              <w:t>25</w:t>
            </w:r>
          </w:p>
        </w:tc>
        <w:tc>
          <w:tcPr>
            <w:tcW w:w="1134" w:type="dxa"/>
          </w:tcPr>
          <w:p w14:paraId="3FA78F21" w14:textId="77777777" w:rsidR="00EE43DC" w:rsidRPr="00EE43DC" w:rsidRDefault="00EE43DC" w:rsidP="00904D46">
            <w:pPr>
              <w:jc w:val="center"/>
              <w:rPr>
                <w:rFonts w:hAnsi="Times New Roman" w:cs="Times New Roman"/>
                <w:sz w:val="24"/>
                <w:szCs w:val="24"/>
              </w:rPr>
            </w:pPr>
          </w:p>
        </w:tc>
        <w:tc>
          <w:tcPr>
            <w:tcW w:w="1134" w:type="dxa"/>
          </w:tcPr>
          <w:p w14:paraId="1A2AB0BE" w14:textId="77777777" w:rsidR="00EE43DC" w:rsidRPr="00997233" w:rsidRDefault="00EE43DC" w:rsidP="00904D46">
            <w:pPr>
              <w:jc w:val="center"/>
              <w:rPr>
                <w:rFonts w:ascii="Arial" w:hAnsi="Arial" w:cs="Arial"/>
              </w:rPr>
            </w:pPr>
          </w:p>
        </w:tc>
        <w:tc>
          <w:tcPr>
            <w:tcW w:w="992" w:type="dxa"/>
          </w:tcPr>
          <w:p w14:paraId="72CB34FF" w14:textId="77777777" w:rsidR="00EE43DC" w:rsidRPr="00997233" w:rsidRDefault="00EE43DC" w:rsidP="00904D46">
            <w:pPr>
              <w:jc w:val="center"/>
              <w:rPr>
                <w:rFonts w:ascii="Arial" w:hAnsi="Arial" w:cs="Arial"/>
              </w:rPr>
            </w:pPr>
          </w:p>
        </w:tc>
      </w:tr>
      <w:tr w:rsidR="00EE43DC" w:rsidRPr="00997233" w14:paraId="01A0BB96" w14:textId="77777777" w:rsidTr="00EE43DC">
        <w:tblPrEx>
          <w:tblBorders>
            <w:bottom w:val="single" w:sz="4" w:space="0" w:color="000000"/>
          </w:tblBorders>
        </w:tblPrEx>
        <w:tc>
          <w:tcPr>
            <w:tcW w:w="568" w:type="dxa"/>
          </w:tcPr>
          <w:p w14:paraId="0AC9AFB3"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78.</w:t>
            </w:r>
          </w:p>
        </w:tc>
        <w:tc>
          <w:tcPr>
            <w:tcW w:w="3969" w:type="dxa"/>
            <w:vAlign w:val="center"/>
          </w:tcPr>
          <w:p w14:paraId="76661C59"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Kelio griovių tvirtinimas akmenų grindiniu ant betono pagrindo (akmenų h-18 cm ant 10 cm betono C12/15, užpilant tarpus betonu C12/15)</w:t>
            </w:r>
          </w:p>
        </w:tc>
        <w:tc>
          <w:tcPr>
            <w:tcW w:w="992" w:type="dxa"/>
            <w:vAlign w:val="center"/>
          </w:tcPr>
          <w:p w14:paraId="465A769F"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m²</w:t>
            </w:r>
          </w:p>
        </w:tc>
        <w:tc>
          <w:tcPr>
            <w:tcW w:w="1418" w:type="dxa"/>
            <w:vAlign w:val="center"/>
          </w:tcPr>
          <w:p w14:paraId="17858802" w14:textId="6F2CE419" w:rsidR="00EE43DC" w:rsidRPr="00EE43DC" w:rsidRDefault="0079622E" w:rsidP="00904D46">
            <w:pPr>
              <w:jc w:val="center"/>
              <w:rPr>
                <w:rFonts w:hAnsi="Times New Roman" w:cs="Times New Roman"/>
                <w:sz w:val="24"/>
                <w:szCs w:val="24"/>
              </w:rPr>
            </w:pPr>
            <w:r>
              <w:rPr>
                <w:rFonts w:hAnsi="Times New Roman" w:cs="Times New Roman"/>
                <w:sz w:val="24"/>
                <w:szCs w:val="24"/>
              </w:rPr>
              <w:t>25</w:t>
            </w:r>
          </w:p>
        </w:tc>
        <w:tc>
          <w:tcPr>
            <w:tcW w:w="1134" w:type="dxa"/>
          </w:tcPr>
          <w:p w14:paraId="78BF6AD2" w14:textId="77777777" w:rsidR="00EE43DC" w:rsidRPr="00EE43DC" w:rsidRDefault="00EE43DC" w:rsidP="00904D46">
            <w:pPr>
              <w:jc w:val="center"/>
              <w:rPr>
                <w:rFonts w:hAnsi="Times New Roman" w:cs="Times New Roman"/>
                <w:sz w:val="24"/>
                <w:szCs w:val="24"/>
              </w:rPr>
            </w:pPr>
          </w:p>
        </w:tc>
        <w:tc>
          <w:tcPr>
            <w:tcW w:w="1134" w:type="dxa"/>
          </w:tcPr>
          <w:p w14:paraId="62720009" w14:textId="77777777" w:rsidR="00EE43DC" w:rsidRPr="00997233" w:rsidRDefault="00EE43DC" w:rsidP="00904D46">
            <w:pPr>
              <w:jc w:val="center"/>
              <w:rPr>
                <w:rFonts w:ascii="Arial" w:hAnsi="Arial" w:cs="Arial"/>
              </w:rPr>
            </w:pPr>
          </w:p>
        </w:tc>
        <w:tc>
          <w:tcPr>
            <w:tcW w:w="992" w:type="dxa"/>
          </w:tcPr>
          <w:p w14:paraId="4A783BF3" w14:textId="77777777" w:rsidR="00EE43DC" w:rsidRPr="00997233" w:rsidRDefault="00EE43DC" w:rsidP="00904D46">
            <w:pPr>
              <w:jc w:val="center"/>
              <w:rPr>
                <w:rFonts w:ascii="Arial" w:hAnsi="Arial" w:cs="Arial"/>
              </w:rPr>
            </w:pPr>
          </w:p>
        </w:tc>
      </w:tr>
      <w:tr w:rsidR="00EE43DC" w:rsidRPr="00997233" w14:paraId="5B571FA2" w14:textId="77777777" w:rsidTr="00EE43DC">
        <w:tblPrEx>
          <w:tblBorders>
            <w:bottom w:val="single" w:sz="4" w:space="0" w:color="000000"/>
          </w:tblBorders>
        </w:tblPrEx>
        <w:tc>
          <w:tcPr>
            <w:tcW w:w="568" w:type="dxa"/>
          </w:tcPr>
          <w:p w14:paraId="0E4928F6" w14:textId="77777777"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79.</w:t>
            </w:r>
          </w:p>
        </w:tc>
        <w:tc>
          <w:tcPr>
            <w:tcW w:w="3969" w:type="dxa"/>
            <w:vAlign w:val="center"/>
          </w:tcPr>
          <w:p w14:paraId="27B51314"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Vandens srauto gesinimo aikštelės įrengimas (1,50x2,00 m iš betoninių plytelių 500x500x70 mm ir gesinimo blokų 500x200x80 mm ant 10 cm žvyro pagrindo užpilant siūles smėliu)</w:t>
            </w:r>
          </w:p>
        </w:tc>
        <w:tc>
          <w:tcPr>
            <w:tcW w:w="992" w:type="dxa"/>
            <w:vAlign w:val="center"/>
          </w:tcPr>
          <w:p w14:paraId="68A99D99"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vnt.</w:t>
            </w:r>
          </w:p>
        </w:tc>
        <w:tc>
          <w:tcPr>
            <w:tcW w:w="1418" w:type="dxa"/>
            <w:vAlign w:val="center"/>
          </w:tcPr>
          <w:p w14:paraId="4E0FE909" w14:textId="28379157" w:rsidR="00EE43DC" w:rsidRPr="00EE43DC" w:rsidRDefault="0079622E" w:rsidP="00904D46">
            <w:pPr>
              <w:jc w:val="center"/>
              <w:rPr>
                <w:rFonts w:hAnsi="Times New Roman" w:cs="Times New Roman"/>
                <w:sz w:val="24"/>
                <w:szCs w:val="24"/>
              </w:rPr>
            </w:pPr>
            <w:r>
              <w:rPr>
                <w:rFonts w:hAnsi="Times New Roman" w:cs="Times New Roman"/>
                <w:sz w:val="24"/>
                <w:szCs w:val="24"/>
              </w:rPr>
              <w:t>6</w:t>
            </w:r>
          </w:p>
        </w:tc>
        <w:tc>
          <w:tcPr>
            <w:tcW w:w="1134" w:type="dxa"/>
          </w:tcPr>
          <w:p w14:paraId="536BD662" w14:textId="77777777" w:rsidR="00EE43DC" w:rsidRPr="00EE43DC" w:rsidRDefault="00EE43DC" w:rsidP="00904D46">
            <w:pPr>
              <w:jc w:val="center"/>
              <w:rPr>
                <w:rFonts w:hAnsi="Times New Roman" w:cs="Times New Roman"/>
                <w:sz w:val="24"/>
                <w:szCs w:val="24"/>
              </w:rPr>
            </w:pPr>
          </w:p>
        </w:tc>
        <w:tc>
          <w:tcPr>
            <w:tcW w:w="1134" w:type="dxa"/>
          </w:tcPr>
          <w:p w14:paraId="6B0C5ED1" w14:textId="77777777" w:rsidR="00EE43DC" w:rsidRPr="00997233" w:rsidRDefault="00EE43DC" w:rsidP="00904D46">
            <w:pPr>
              <w:jc w:val="center"/>
              <w:rPr>
                <w:rFonts w:ascii="Arial" w:hAnsi="Arial" w:cs="Arial"/>
              </w:rPr>
            </w:pPr>
          </w:p>
        </w:tc>
        <w:tc>
          <w:tcPr>
            <w:tcW w:w="992" w:type="dxa"/>
          </w:tcPr>
          <w:p w14:paraId="549E635F" w14:textId="77777777" w:rsidR="00EE43DC" w:rsidRPr="00997233" w:rsidRDefault="00EE43DC" w:rsidP="00904D46">
            <w:pPr>
              <w:jc w:val="center"/>
              <w:rPr>
                <w:rFonts w:ascii="Arial" w:hAnsi="Arial" w:cs="Arial"/>
              </w:rPr>
            </w:pPr>
          </w:p>
        </w:tc>
      </w:tr>
      <w:tr w:rsidR="0079622E" w:rsidRPr="00997233" w14:paraId="7C02FCE3" w14:textId="77777777" w:rsidTr="00EE43DC">
        <w:tblPrEx>
          <w:tblBorders>
            <w:bottom w:val="single" w:sz="4" w:space="0" w:color="000000"/>
          </w:tblBorders>
        </w:tblPrEx>
        <w:tc>
          <w:tcPr>
            <w:tcW w:w="568" w:type="dxa"/>
          </w:tcPr>
          <w:p w14:paraId="00DDF3EC" w14:textId="61042170" w:rsidR="0079622E" w:rsidRPr="00EE43DC" w:rsidRDefault="0079622E" w:rsidP="00904D46">
            <w:pPr>
              <w:jc w:val="center"/>
              <w:rPr>
                <w:rFonts w:hAnsi="Times New Roman" w:cs="Times New Roman"/>
                <w:sz w:val="24"/>
                <w:szCs w:val="24"/>
              </w:rPr>
            </w:pPr>
            <w:r>
              <w:rPr>
                <w:rFonts w:hAnsi="Times New Roman" w:cs="Times New Roman"/>
                <w:sz w:val="24"/>
                <w:szCs w:val="24"/>
              </w:rPr>
              <w:t>80.</w:t>
            </w:r>
          </w:p>
        </w:tc>
        <w:tc>
          <w:tcPr>
            <w:tcW w:w="3969" w:type="dxa"/>
            <w:vAlign w:val="center"/>
          </w:tcPr>
          <w:p w14:paraId="5DE3677E" w14:textId="63ECAD43" w:rsidR="0079622E" w:rsidRPr="00EE43DC" w:rsidRDefault="0079622E" w:rsidP="00900D57">
            <w:pPr>
              <w:spacing w:line="240" w:lineRule="auto"/>
              <w:jc w:val="both"/>
              <w:rPr>
                <w:rFonts w:eastAsia="Times New Roman" w:hAnsi="Times New Roman" w:cs="Times New Roman"/>
                <w:sz w:val="24"/>
                <w:szCs w:val="24"/>
              </w:rPr>
            </w:pPr>
            <w:r>
              <w:rPr>
                <w:rFonts w:eastAsia="Times New Roman" w:hAnsi="Times New Roman" w:cs="Times New Roman"/>
                <w:sz w:val="24"/>
                <w:szCs w:val="24"/>
              </w:rPr>
              <w:t>Dvisluoksnis paviršiaus</w:t>
            </w:r>
            <w:r w:rsidR="001F0CC7">
              <w:rPr>
                <w:rFonts w:eastAsia="Times New Roman" w:hAnsi="Times New Roman" w:cs="Times New Roman"/>
                <w:sz w:val="24"/>
                <w:szCs w:val="24"/>
              </w:rPr>
              <w:t xml:space="preserve"> apdaras (DPA) pagal KPV DT-15 (2.1.11)</w:t>
            </w:r>
          </w:p>
        </w:tc>
        <w:tc>
          <w:tcPr>
            <w:tcW w:w="992" w:type="dxa"/>
            <w:vAlign w:val="center"/>
          </w:tcPr>
          <w:p w14:paraId="26431FF3" w14:textId="77777777" w:rsidR="001F0CC7" w:rsidRDefault="001F0CC7" w:rsidP="001F0CC7">
            <w:pPr>
              <w:jc w:val="center"/>
              <w:rPr>
                <w:rFonts w:eastAsia="Times New Roman" w:hAnsi="Times New Roman" w:cs="Times New Roman"/>
                <w:sz w:val="24"/>
                <w:szCs w:val="24"/>
              </w:rPr>
            </w:pPr>
          </w:p>
          <w:p w14:paraId="137F99BB" w14:textId="3064CE17" w:rsidR="001F0CC7" w:rsidRPr="00EE43DC" w:rsidRDefault="001F0CC7" w:rsidP="001F0CC7">
            <w:pPr>
              <w:jc w:val="center"/>
              <w:rPr>
                <w:rFonts w:eastAsia="Times New Roman" w:hAnsi="Times New Roman" w:cs="Times New Roman"/>
                <w:sz w:val="24"/>
                <w:szCs w:val="24"/>
              </w:rPr>
            </w:pPr>
            <w:r>
              <w:rPr>
                <w:rFonts w:eastAsia="Times New Roman" w:hAnsi="Times New Roman" w:cs="Times New Roman"/>
                <w:sz w:val="24"/>
                <w:szCs w:val="24"/>
              </w:rPr>
              <w:t xml:space="preserve">100 </w:t>
            </w:r>
            <w:r w:rsidRPr="00EE43DC">
              <w:rPr>
                <w:rFonts w:eastAsia="Times New Roman" w:hAnsi="Times New Roman" w:cs="Times New Roman"/>
                <w:sz w:val="24"/>
                <w:szCs w:val="24"/>
              </w:rPr>
              <w:t>m²</w:t>
            </w:r>
          </w:p>
          <w:p w14:paraId="780646E8" w14:textId="21395B00" w:rsidR="0079622E" w:rsidRPr="00EE43DC" w:rsidRDefault="0079622E" w:rsidP="00904D46">
            <w:pPr>
              <w:jc w:val="center"/>
              <w:rPr>
                <w:rFonts w:eastAsia="Times New Roman" w:hAnsi="Times New Roman" w:cs="Times New Roman"/>
                <w:sz w:val="24"/>
                <w:szCs w:val="24"/>
              </w:rPr>
            </w:pPr>
          </w:p>
        </w:tc>
        <w:tc>
          <w:tcPr>
            <w:tcW w:w="1418" w:type="dxa"/>
            <w:vAlign w:val="center"/>
          </w:tcPr>
          <w:p w14:paraId="23DB1A6F" w14:textId="01D6E76A" w:rsidR="0079622E" w:rsidRDefault="001F0CC7" w:rsidP="00904D46">
            <w:pPr>
              <w:jc w:val="center"/>
              <w:rPr>
                <w:rFonts w:hAnsi="Times New Roman" w:cs="Times New Roman"/>
                <w:sz w:val="24"/>
                <w:szCs w:val="24"/>
              </w:rPr>
            </w:pPr>
            <w:r>
              <w:rPr>
                <w:rFonts w:hAnsi="Times New Roman" w:cs="Times New Roman"/>
                <w:sz w:val="24"/>
                <w:szCs w:val="24"/>
              </w:rPr>
              <w:t>50</w:t>
            </w:r>
          </w:p>
        </w:tc>
        <w:tc>
          <w:tcPr>
            <w:tcW w:w="1134" w:type="dxa"/>
          </w:tcPr>
          <w:p w14:paraId="2791DA62" w14:textId="77777777" w:rsidR="0079622E" w:rsidRPr="00EE43DC" w:rsidRDefault="0079622E" w:rsidP="00904D46">
            <w:pPr>
              <w:jc w:val="center"/>
              <w:rPr>
                <w:rFonts w:hAnsi="Times New Roman" w:cs="Times New Roman"/>
                <w:sz w:val="24"/>
                <w:szCs w:val="24"/>
              </w:rPr>
            </w:pPr>
          </w:p>
        </w:tc>
        <w:tc>
          <w:tcPr>
            <w:tcW w:w="1134" w:type="dxa"/>
          </w:tcPr>
          <w:p w14:paraId="2173B513" w14:textId="77777777" w:rsidR="0079622E" w:rsidRPr="00997233" w:rsidRDefault="0079622E" w:rsidP="00904D46">
            <w:pPr>
              <w:jc w:val="center"/>
              <w:rPr>
                <w:rFonts w:ascii="Arial" w:hAnsi="Arial" w:cs="Arial"/>
              </w:rPr>
            </w:pPr>
          </w:p>
        </w:tc>
        <w:tc>
          <w:tcPr>
            <w:tcW w:w="992" w:type="dxa"/>
          </w:tcPr>
          <w:p w14:paraId="6EF65AB6" w14:textId="77777777" w:rsidR="0079622E" w:rsidRPr="00997233" w:rsidRDefault="0079622E" w:rsidP="00904D46">
            <w:pPr>
              <w:jc w:val="center"/>
              <w:rPr>
                <w:rFonts w:ascii="Arial" w:hAnsi="Arial" w:cs="Arial"/>
              </w:rPr>
            </w:pPr>
          </w:p>
        </w:tc>
      </w:tr>
      <w:tr w:rsidR="00EE43DC" w:rsidRPr="00997233" w14:paraId="192F70E7" w14:textId="77777777" w:rsidTr="00EE43DC">
        <w:tblPrEx>
          <w:tblBorders>
            <w:bottom w:val="single" w:sz="4" w:space="0" w:color="000000"/>
          </w:tblBorders>
        </w:tblPrEx>
        <w:tc>
          <w:tcPr>
            <w:tcW w:w="568" w:type="dxa"/>
          </w:tcPr>
          <w:p w14:paraId="386567D0" w14:textId="284EFA53" w:rsidR="00EE43DC" w:rsidRPr="00EE43DC" w:rsidRDefault="00EE43DC" w:rsidP="00904D46">
            <w:pPr>
              <w:jc w:val="center"/>
              <w:rPr>
                <w:rFonts w:hAnsi="Times New Roman" w:cs="Times New Roman"/>
                <w:sz w:val="24"/>
                <w:szCs w:val="24"/>
              </w:rPr>
            </w:pPr>
            <w:r w:rsidRPr="00EE43DC">
              <w:rPr>
                <w:rFonts w:hAnsi="Times New Roman" w:cs="Times New Roman"/>
                <w:sz w:val="24"/>
                <w:szCs w:val="24"/>
              </w:rPr>
              <w:t>8</w:t>
            </w:r>
            <w:r w:rsidR="001F0CC7">
              <w:rPr>
                <w:rFonts w:hAnsi="Times New Roman" w:cs="Times New Roman"/>
                <w:sz w:val="24"/>
                <w:szCs w:val="24"/>
              </w:rPr>
              <w:t>1</w:t>
            </w:r>
            <w:r w:rsidRPr="00EE43DC">
              <w:rPr>
                <w:rFonts w:hAnsi="Times New Roman" w:cs="Times New Roman"/>
                <w:sz w:val="24"/>
                <w:szCs w:val="24"/>
              </w:rPr>
              <w:t>.</w:t>
            </w:r>
          </w:p>
        </w:tc>
        <w:tc>
          <w:tcPr>
            <w:tcW w:w="3969" w:type="dxa"/>
            <w:vAlign w:val="center"/>
          </w:tcPr>
          <w:p w14:paraId="254C67DD" w14:textId="77777777" w:rsidR="00EE43DC" w:rsidRPr="00EE43DC" w:rsidRDefault="00EE43DC"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Paprastojo remonto aprašų parengimas</w:t>
            </w:r>
          </w:p>
        </w:tc>
        <w:tc>
          <w:tcPr>
            <w:tcW w:w="992" w:type="dxa"/>
            <w:vAlign w:val="center"/>
          </w:tcPr>
          <w:p w14:paraId="7F393FD4" w14:textId="77777777" w:rsidR="00EE43DC" w:rsidRPr="00EE43DC" w:rsidRDefault="00EE43DC" w:rsidP="00904D46">
            <w:pPr>
              <w:jc w:val="center"/>
              <w:rPr>
                <w:rFonts w:eastAsia="Times New Roman" w:hAnsi="Times New Roman" w:cs="Times New Roman"/>
                <w:sz w:val="24"/>
                <w:szCs w:val="24"/>
              </w:rPr>
            </w:pPr>
            <w:r w:rsidRPr="00EE43DC">
              <w:rPr>
                <w:rFonts w:eastAsia="Times New Roman" w:hAnsi="Times New Roman" w:cs="Times New Roman"/>
                <w:sz w:val="24"/>
                <w:szCs w:val="24"/>
              </w:rPr>
              <w:t>vnt.</w:t>
            </w:r>
          </w:p>
        </w:tc>
        <w:tc>
          <w:tcPr>
            <w:tcW w:w="1418" w:type="dxa"/>
            <w:vAlign w:val="center"/>
          </w:tcPr>
          <w:p w14:paraId="5252B135" w14:textId="2A7442FF" w:rsidR="00EE43DC" w:rsidRPr="00EE43DC" w:rsidRDefault="001F0CC7" w:rsidP="00904D46">
            <w:pPr>
              <w:jc w:val="center"/>
              <w:rPr>
                <w:rFonts w:hAnsi="Times New Roman" w:cs="Times New Roman"/>
                <w:sz w:val="24"/>
                <w:szCs w:val="24"/>
              </w:rPr>
            </w:pPr>
            <w:r>
              <w:rPr>
                <w:rFonts w:hAnsi="Times New Roman" w:cs="Times New Roman"/>
                <w:sz w:val="24"/>
                <w:szCs w:val="24"/>
              </w:rPr>
              <w:t>60</w:t>
            </w:r>
          </w:p>
        </w:tc>
        <w:tc>
          <w:tcPr>
            <w:tcW w:w="1134" w:type="dxa"/>
          </w:tcPr>
          <w:p w14:paraId="49652E92" w14:textId="77777777" w:rsidR="00EE43DC" w:rsidRPr="00EE43DC" w:rsidRDefault="00EE43DC" w:rsidP="00904D46">
            <w:pPr>
              <w:jc w:val="center"/>
              <w:rPr>
                <w:rFonts w:hAnsi="Times New Roman" w:cs="Times New Roman"/>
                <w:sz w:val="24"/>
                <w:szCs w:val="24"/>
              </w:rPr>
            </w:pPr>
          </w:p>
        </w:tc>
        <w:tc>
          <w:tcPr>
            <w:tcW w:w="1134" w:type="dxa"/>
          </w:tcPr>
          <w:p w14:paraId="49B87B98" w14:textId="77777777" w:rsidR="00EE43DC" w:rsidRPr="00997233" w:rsidRDefault="00EE43DC" w:rsidP="00904D46">
            <w:pPr>
              <w:jc w:val="center"/>
              <w:rPr>
                <w:rFonts w:ascii="Arial" w:hAnsi="Arial" w:cs="Arial"/>
              </w:rPr>
            </w:pPr>
          </w:p>
        </w:tc>
        <w:tc>
          <w:tcPr>
            <w:tcW w:w="992" w:type="dxa"/>
          </w:tcPr>
          <w:p w14:paraId="456A46EB" w14:textId="77777777" w:rsidR="00EE43DC" w:rsidRPr="00997233" w:rsidRDefault="00EE43DC" w:rsidP="00904D46">
            <w:pPr>
              <w:jc w:val="center"/>
              <w:rPr>
                <w:rFonts w:ascii="Arial" w:hAnsi="Arial" w:cs="Arial"/>
              </w:rPr>
            </w:pPr>
          </w:p>
        </w:tc>
      </w:tr>
      <w:tr w:rsidR="001F0CC7" w:rsidRPr="00997233" w14:paraId="3040292F" w14:textId="77777777" w:rsidTr="00EE43DC">
        <w:tblPrEx>
          <w:tblBorders>
            <w:bottom w:val="single" w:sz="4" w:space="0" w:color="000000"/>
          </w:tblBorders>
        </w:tblPrEx>
        <w:tc>
          <w:tcPr>
            <w:tcW w:w="568" w:type="dxa"/>
            <w:vMerge w:val="restart"/>
            <w:vAlign w:val="center"/>
          </w:tcPr>
          <w:p w14:paraId="4C0B04FD" w14:textId="7689D8F5" w:rsidR="001F0CC7" w:rsidRPr="00EE43DC" w:rsidRDefault="001F0CC7" w:rsidP="00904D46">
            <w:pPr>
              <w:jc w:val="center"/>
              <w:rPr>
                <w:rFonts w:hAnsi="Times New Roman" w:cs="Times New Roman"/>
                <w:sz w:val="24"/>
                <w:szCs w:val="24"/>
              </w:rPr>
            </w:pPr>
            <w:r w:rsidRPr="00EE43DC">
              <w:rPr>
                <w:rFonts w:hAnsi="Times New Roman" w:cs="Times New Roman"/>
                <w:sz w:val="24"/>
                <w:szCs w:val="24"/>
              </w:rPr>
              <w:t>8</w:t>
            </w:r>
            <w:r>
              <w:rPr>
                <w:rFonts w:hAnsi="Times New Roman" w:cs="Times New Roman"/>
                <w:sz w:val="24"/>
                <w:szCs w:val="24"/>
              </w:rPr>
              <w:t>2</w:t>
            </w:r>
            <w:r w:rsidRPr="00EE43DC">
              <w:rPr>
                <w:rFonts w:hAnsi="Times New Roman" w:cs="Times New Roman"/>
                <w:sz w:val="24"/>
                <w:szCs w:val="24"/>
              </w:rPr>
              <w:t>.</w:t>
            </w:r>
          </w:p>
        </w:tc>
        <w:tc>
          <w:tcPr>
            <w:tcW w:w="3969" w:type="dxa"/>
            <w:vAlign w:val="center"/>
          </w:tcPr>
          <w:p w14:paraId="5A455F84" w14:textId="77777777" w:rsidR="001F0CC7" w:rsidRDefault="001F0CC7" w:rsidP="00900D57">
            <w:pPr>
              <w:spacing w:line="240" w:lineRule="auto"/>
              <w:jc w:val="both"/>
              <w:rPr>
                <w:rFonts w:eastAsia="Times New Roman" w:hAnsi="Times New Roman" w:cs="Times New Roman"/>
                <w:sz w:val="24"/>
                <w:szCs w:val="24"/>
              </w:rPr>
            </w:pPr>
            <w:r w:rsidRPr="00EE43DC">
              <w:rPr>
                <w:rFonts w:eastAsia="Times New Roman" w:hAnsi="Times New Roman" w:cs="Times New Roman"/>
                <w:sz w:val="24"/>
                <w:szCs w:val="24"/>
              </w:rPr>
              <w:t>Kontrolinės geodezinės nuotraukos parengimo darbai</w:t>
            </w:r>
            <w:r>
              <w:rPr>
                <w:rFonts w:eastAsia="Times New Roman" w:hAnsi="Times New Roman" w:cs="Times New Roman"/>
                <w:sz w:val="24"/>
                <w:szCs w:val="24"/>
              </w:rPr>
              <w:t>:</w:t>
            </w:r>
          </w:p>
          <w:p w14:paraId="5DCB4B27" w14:textId="4A8AD201" w:rsidR="001F0CC7" w:rsidRPr="00EE43DC" w:rsidRDefault="001F0CC7" w:rsidP="00900D57">
            <w:pPr>
              <w:spacing w:line="240" w:lineRule="auto"/>
              <w:jc w:val="both"/>
              <w:rPr>
                <w:rFonts w:eastAsia="Times New Roman" w:hAnsi="Times New Roman" w:cs="Times New Roman"/>
                <w:sz w:val="24"/>
                <w:szCs w:val="24"/>
              </w:rPr>
            </w:pPr>
            <w:r>
              <w:rPr>
                <w:rFonts w:eastAsia="Times New Roman" w:hAnsi="Times New Roman" w:cs="Times New Roman"/>
                <w:sz w:val="24"/>
                <w:szCs w:val="24"/>
              </w:rPr>
              <w:t>Vidutinis darbų ruožo ilgis</w:t>
            </w:r>
          </w:p>
        </w:tc>
        <w:tc>
          <w:tcPr>
            <w:tcW w:w="992" w:type="dxa"/>
            <w:vAlign w:val="center"/>
          </w:tcPr>
          <w:p w14:paraId="5B0F10ED" w14:textId="77777777" w:rsidR="001F0CC7" w:rsidRPr="00EE43DC" w:rsidRDefault="001F0CC7" w:rsidP="00904D46">
            <w:pPr>
              <w:jc w:val="center"/>
              <w:rPr>
                <w:rFonts w:eastAsia="Times New Roman" w:hAnsi="Times New Roman" w:cs="Times New Roman"/>
                <w:sz w:val="24"/>
                <w:szCs w:val="24"/>
              </w:rPr>
            </w:pPr>
            <w:r w:rsidRPr="00EE43DC">
              <w:rPr>
                <w:rFonts w:eastAsia="Times New Roman" w:hAnsi="Times New Roman" w:cs="Times New Roman"/>
                <w:sz w:val="24"/>
                <w:szCs w:val="24"/>
              </w:rPr>
              <w:t>m²</w:t>
            </w:r>
          </w:p>
          <w:p w14:paraId="382876DE" w14:textId="084BEE8D" w:rsidR="001F0CC7" w:rsidRPr="00EE43DC" w:rsidRDefault="001F0CC7" w:rsidP="00904D46">
            <w:pPr>
              <w:jc w:val="center"/>
              <w:rPr>
                <w:rFonts w:eastAsia="Times New Roman" w:hAnsi="Times New Roman" w:cs="Times New Roman"/>
                <w:sz w:val="24"/>
                <w:szCs w:val="24"/>
              </w:rPr>
            </w:pPr>
          </w:p>
        </w:tc>
        <w:tc>
          <w:tcPr>
            <w:tcW w:w="1418" w:type="dxa"/>
            <w:vAlign w:val="center"/>
          </w:tcPr>
          <w:p w14:paraId="0364F719" w14:textId="54ECAFBB" w:rsidR="001F0CC7" w:rsidRPr="00EE43DC" w:rsidRDefault="001F0CC7" w:rsidP="00904D46">
            <w:pPr>
              <w:jc w:val="center"/>
              <w:rPr>
                <w:rFonts w:hAnsi="Times New Roman" w:cs="Times New Roman"/>
                <w:sz w:val="24"/>
                <w:szCs w:val="24"/>
              </w:rPr>
            </w:pPr>
            <w:r>
              <w:rPr>
                <w:rFonts w:hAnsi="Times New Roman" w:cs="Times New Roman"/>
                <w:sz w:val="24"/>
                <w:szCs w:val="24"/>
              </w:rPr>
              <w:t>74595</w:t>
            </w:r>
          </w:p>
        </w:tc>
        <w:tc>
          <w:tcPr>
            <w:tcW w:w="1134" w:type="dxa"/>
          </w:tcPr>
          <w:p w14:paraId="53682265" w14:textId="77777777" w:rsidR="001F0CC7" w:rsidRPr="00EE43DC" w:rsidRDefault="001F0CC7" w:rsidP="00904D46">
            <w:pPr>
              <w:jc w:val="center"/>
              <w:rPr>
                <w:rFonts w:hAnsi="Times New Roman" w:cs="Times New Roman"/>
                <w:sz w:val="24"/>
                <w:szCs w:val="24"/>
              </w:rPr>
            </w:pPr>
          </w:p>
        </w:tc>
        <w:tc>
          <w:tcPr>
            <w:tcW w:w="1134" w:type="dxa"/>
          </w:tcPr>
          <w:p w14:paraId="5CFC4BE4" w14:textId="77777777" w:rsidR="001F0CC7" w:rsidRPr="00997233" w:rsidRDefault="001F0CC7" w:rsidP="00904D46">
            <w:pPr>
              <w:jc w:val="center"/>
              <w:rPr>
                <w:rFonts w:ascii="Arial" w:hAnsi="Arial" w:cs="Arial"/>
              </w:rPr>
            </w:pPr>
          </w:p>
        </w:tc>
        <w:tc>
          <w:tcPr>
            <w:tcW w:w="992" w:type="dxa"/>
          </w:tcPr>
          <w:p w14:paraId="55F84371" w14:textId="77777777" w:rsidR="001F0CC7" w:rsidRPr="00997233" w:rsidRDefault="001F0CC7" w:rsidP="00904D46">
            <w:pPr>
              <w:jc w:val="center"/>
              <w:rPr>
                <w:rFonts w:ascii="Arial" w:hAnsi="Arial" w:cs="Arial"/>
              </w:rPr>
            </w:pPr>
          </w:p>
        </w:tc>
      </w:tr>
      <w:tr w:rsidR="001F0CC7" w:rsidRPr="00997233" w14:paraId="0946B3AA" w14:textId="77777777" w:rsidTr="00EE43DC">
        <w:tblPrEx>
          <w:tblBorders>
            <w:bottom w:val="single" w:sz="4" w:space="0" w:color="000000"/>
          </w:tblBorders>
        </w:tblPrEx>
        <w:tc>
          <w:tcPr>
            <w:tcW w:w="568" w:type="dxa"/>
            <w:vMerge/>
            <w:vAlign w:val="center"/>
          </w:tcPr>
          <w:p w14:paraId="1EF525F6" w14:textId="77777777" w:rsidR="001F0CC7" w:rsidRPr="00EE43DC" w:rsidRDefault="001F0CC7" w:rsidP="00904D46">
            <w:pPr>
              <w:jc w:val="center"/>
              <w:rPr>
                <w:rFonts w:hAnsi="Times New Roman" w:cs="Times New Roman"/>
                <w:sz w:val="24"/>
                <w:szCs w:val="24"/>
              </w:rPr>
            </w:pPr>
          </w:p>
        </w:tc>
        <w:tc>
          <w:tcPr>
            <w:tcW w:w="3969" w:type="dxa"/>
            <w:vAlign w:val="center"/>
          </w:tcPr>
          <w:p w14:paraId="3DBE1F97" w14:textId="1FA08C88" w:rsidR="001F0CC7" w:rsidRPr="00EE43DC" w:rsidRDefault="001F0CC7" w:rsidP="00900D57">
            <w:pPr>
              <w:spacing w:line="240" w:lineRule="auto"/>
              <w:jc w:val="both"/>
              <w:rPr>
                <w:rFonts w:eastAsia="Times New Roman" w:hAnsi="Times New Roman" w:cs="Times New Roman"/>
                <w:sz w:val="24"/>
                <w:szCs w:val="24"/>
              </w:rPr>
            </w:pPr>
            <w:r>
              <w:rPr>
                <w:rFonts w:eastAsia="Times New Roman" w:hAnsi="Times New Roman" w:cs="Times New Roman"/>
                <w:sz w:val="24"/>
                <w:szCs w:val="24"/>
              </w:rPr>
              <w:t>Vidutinis darbų ruožo ilgis</w:t>
            </w:r>
          </w:p>
        </w:tc>
        <w:tc>
          <w:tcPr>
            <w:tcW w:w="992" w:type="dxa"/>
            <w:vAlign w:val="center"/>
          </w:tcPr>
          <w:p w14:paraId="5EA3D23B" w14:textId="35ABCB7F" w:rsidR="001F0CC7" w:rsidRDefault="001F0CC7" w:rsidP="001F0CC7">
            <w:pPr>
              <w:jc w:val="center"/>
              <w:rPr>
                <w:rFonts w:eastAsia="Times New Roman" w:hAnsi="Times New Roman" w:cs="Times New Roman"/>
                <w:sz w:val="24"/>
                <w:szCs w:val="24"/>
              </w:rPr>
            </w:pPr>
            <w:r w:rsidRPr="00EE43DC">
              <w:rPr>
                <w:rFonts w:eastAsia="Times New Roman" w:hAnsi="Times New Roman" w:cs="Times New Roman"/>
                <w:sz w:val="24"/>
                <w:szCs w:val="24"/>
              </w:rPr>
              <w:t>m</w:t>
            </w:r>
          </w:p>
          <w:p w14:paraId="41CEB9CC" w14:textId="77777777" w:rsidR="001F0CC7" w:rsidRPr="00EE43DC" w:rsidRDefault="001F0CC7" w:rsidP="00904D46">
            <w:pPr>
              <w:jc w:val="center"/>
              <w:rPr>
                <w:rFonts w:eastAsia="Times New Roman" w:hAnsi="Times New Roman" w:cs="Times New Roman"/>
                <w:sz w:val="24"/>
                <w:szCs w:val="24"/>
              </w:rPr>
            </w:pPr>
          </w:p>
        </w:tc>
        <w:tc>
          <w:tcPr>
            <w:tcW w:w="1418" w:type="dxa"/>
            <w:vAlign w:val="center"/>
          </w:tcPr>
          <w:p w14:paraId="32BAAE10" w14:textId="5415947D" w:rsidR="001F0CC7" w:rsidRDefault="001F0CC7" w:rsidP="00904D46">
            <w:pPr>
              <w:jc w:val="center"/>
              <w:rPr>
                <w:rFonts w:hAnsi="Times New Roman" w:cs="Times New Roman"/>
                <w:sz w:val="24"/>
                <w:szCs w:val="24"/>
              </w:rPr>
            </w:pPr>
            <w:r>
              <w:rPr>
                <w:rFonts w:hAnsi="Times New Roman" w:cs="Times New Roman"/>
                <w:sz w:val="24"/>
                <w:szCs w:val="24"/>
              </w:rPr>
              <w:t>301</w:t>
            </w:r>
          </w:p>
        </w:tc>
        <w:tc>
          <w:tcPr>
            <w:tcW w:w="1134" w:type="dxa"/>
          </w:tcPr>
          <w:p w14:paraId="3EB46551" w14:textId="77777777" w:rsidR="001F0CC7" w:rsidRPr="00EE43DC" w:rsidRDefault="001F0CC7" w:rsidP="00904D46">
            <w:pPr>
              <w:jc w:val="center"/>
              <w:rPr>
                <w:rFonts w:hAnsi="Times New Roman" w:cs="Times New Roman"/>
                <w:sz w:val="24"/>
                <w:szCs w:val="24"/>
              </w:rPr>
            </w:pPr>
          </w:p>
        </w:tc>
        <w:tc>
          <w:tcPr>
            <w:tcW w:w="1134" w:type="dxa"/>
          </w:tcPr>
          <w:p w14:paraId="299FB589" w14:textId="77777777" w:rsidR="001F0CC7" w:rsidRPr="00997233" w:rsidRDefault="001F0CC7" w:rsidP="00904D46">
            <w:pPr>
              <w:jc w:val="center"/>
              <w:rPr>
                <w:rFonts w:ascii="Arial" w:hAnsi="Arial" w:cs="Arial"/>
              </w:rPr>
            </w:pPr>
          </w:p>
        </w:tc>
        <w:tc>
          <w:tcPr>
            <w:tcW w:w="992" w:type="dxa"/>
          </w:tcPr>
          <w:p w14:paraId="6F040BD4" w14:textId="77777777" w:rsidR="001F0CC7" w:rsidRPr="00997233" w:rsidRDefault="001F0CC7" w:rsidP="00904D46">
            <w:pPr>
              <w:jc w:val="center"/>
              <w:rPr>
                <w:rFonts w:ascii="Arial" w:hAnsi="Arial" w:cs="Arial"/>
              </w:rPr>
            </w:pPr>
          </w:p>
        </w:tc>
      </w:tr>
      <w:tr w:rsidR="001F0CC7" w:rsidRPr="00997233" w14:paraId="1B86C7B5" w14:textId="77777777" w:rsidTr="00EE43DC">
        <w:tblPrEx>
          <w:tblBorders>
            <w:bottom w:val="single" w:sz="4" w:space="0" w:color="000000"/>
          </w:tblBorders>
        </w:tblPrEx>
        <w:tc>
          <w:tcPr>
            <w:tcW w:w="568" w:type="dxa"/>
            <w:vMerge/>
            <w:vAlign w:val="center"/>
          </w:tcPr>
          <w:p w14:paraId="174CEA0F" w14:textId="77777777" w:rsidR="001F0CC7" w:rsidRPr="00EE43DC" w:rsidRDefault="001F0CC7" w:rsidP="00904D46">
            <w:pPr>
              <w:jc w:val="center"/>
              <w:rPr>
                <w:rFonts w:hAnsi="Times New Roman" w:cs="Times New Roman"/>
                <w:sz w:val="24"/>
                <w:szCs w:val="24"/>
              </w:rPr>
            </w:pPr>
          </w:p>
        </w:tc>
        <w:tc>
          <w:tcPr>
            <w:tcW w:w="3969" w:type="dxa"/>
            <w:vAlign w:val="center"/>
          </w:tcPr>
          <w:p w14:paraId="7CBC0ABA" w14:textId="376B97D0" w:rsidR="001F0CC7" w:rsidRPr="00EE43DC" w:rsidRDefault="001F0CC7" w:rsidP="00900D57">
            <w:pPr>
              <w:spacing w:line="240" w:lineRule="auto"/>
              <w:jc w:val="both"/>
              <w:rPr>
                <w:rFonts w:eastAsia="Times New Roman" w:hAnsi="Times New Roman" w:cs="Times New Roman"/>
                <w:sz w:val="24"/>
                <w:szCs w:val="24"/>
              </w:rPr>
            </w:pPr>
            <w:r>
              <w:rPr>
                <w:rFonts w:eastAsia="Times New Roman" w:hAnsi="Times New Roman" w:cs="Times New Roman"/>
                <w:sz w:val="24"/>
                <w:szCs w:val="24"/>
              </w:rPr>
              <w:t>Darbų kiekis vienetais</w:t>
            </w:r>
          </w:p>
        </w:tc>
        <w:tc>
          <w:tcPr>
            <w:tcW w:w="992" w:type="dxa"/>
            <w:vAlign w:val="center"/>
          </w:tcPr>
          <w:p w14:paraId="54F47422" w14:textId="640B5ABB" w:rsidR="001F0CC7" w:rsidRPr="00EE43DC" w:rsidRDefault="001F0CC7" w:rsidP="00904D46">
            <w:pPr>
              <w:jc w:val="center"/>
              <w:rPr>
                <w:rFonts w:eastAsia="Times New Roman" w:hAnsi="Times New Roman" w:cs="Times New Roman"/>
                <w:sz w:val="24"/>
                <w:szCs w:val="24"/>
              </w:rPr>
            </w:pPr>
            <w:r>
              <w:rPr>
                <w:rFonts w:eastAsia="Times New Roman" w:hAnsi="Times New Roman" w:cs="Times New Roman"/>
                <w:sz w:val="24"/>
                <w:szCs w:val="24"/>
              </w:rPr>
              <w:t>vnt.</w:t>
            </w:r>
          </w:p>
        </w:tc>
        <w:tc>
          <w:tcPr>
            <w:tcW w:w="1418" w:type="dxa"/>
            <w:vAlign w:val="center"/>
          </w:tcPr>
          <w:p w14:paraId="41183237" w14:textId="04D17EB4" w:rsidR="001F0CC7" w:rsidRDefault="001F0CC7" w:rsidP="00904D46">
            <w:pPr>
              <w:jc w:val="center"/>
              <w:rPr>
                <w:rFonts w:hAnsi="Times New Roman" w:cs="Times New Roman"/>
                <w:sz w:val="24"/>
                <w:szCs w:val="24"/>
              </w:rPr>
            </w:pPr>
            <w:r>
              <w:rPr>
                <w:rFonts w:hAnsi="Times New Roman" w:cs="Times New Roman"/>
                <w:sz w:val="24"/>
                <w:szCs w:val="24"/>
              </w:rPr>
              <w:t>60</w:t>
            </w:r>
          </w:p>
        </w:tc>
        <w:tc>
          <w:tcPr>
            <w:tcW w:w="1134" w:type="dxa"/>
          </w:tcPr>
          <w:p w14:paraId="584B371B" w14:textId="77777777" w:rsidR="001F0CC7" w:rsidRPr="00EE43DC" w:rsidRDefault="001F0CC7" w:rsidP="00904D46">
            <w:pPr>
              <w:jc w:val="center"/>
              <w:rPr>
                <w:rFonts w:hAnsi="Times New Roman" w:cs="Times New Roman"/>
                <w:sz w:val="24"/>
                <w:szCs w:val="24"/>
              </w:rPr>
            </w:pPr>
          </w:p>
        </w:tc>
        <w:tc>
          <w:tcPr>
            <w:tcW w:w="1134" w:type="dxa"/>
          </w:tcPr>
          <w:p w14:paraId="588DD974" w14:textId="77777777" w:rsidR="001F0CC7" w:rsidRPr="00997233" w:rsidRDefault="001F0CC7" w:rsidP="00904D46">
            <w:pPr>
              <w:jc w:val="center"/>
              <w:rPr>
                <w:rFonts w:ascii="Arial" w:hAnsi="Arial" w:cs="Arial"/>
              </w:rPr>
            </w:pPr>
          </w:p>
        </w:tc>
        <w:tc>
          <w:tcPr>
            <w:tcW w:w="992" w:type="dxa"/>
          </w:tcPr>
          <w:p w14:paraId="54DC1E64" w14:textId="77777777" w:rsidR="001F0CC7" w:rsidRPr="00997233" w:rsidRDefault="001F0CC7" w:rsidP="00904D46">
            <w:pPr>
              <w:jc w:val="center"/>
              <w:rPr>
                <w:rFonts w:ascii="Arial" w:hAnsi="Arial" w:cs="Arial"/>
              </w:rPr>
            </w:pPr>
          </w:p>
        </w:tc>
      </w:tr>
      <w:tr w:rsidR="002278F2" w:rsidRPr="00997233" w14:paraId="59624E81" w14:textId="77777777" w:rsidTr="00A8420E">
        <w:tblPrEx>
          <w:tblBorders>
            <w:bottom w:val="single" w:sz="4" w:space="0" w:color="000000"/>
          </w:tblBorders>
        </w:tblPrEx>
        <w:tc>
          <w:tcPr>
            <w:tcW w:w="9215" w:type="dxa"/>
            <w:gridSpan w:val="6"/>
            <w:vAlign w:val="center"/>
          </w:tcPr>
          <w:p w14:paraId="34939896" w14:textId="16844C5E" w:rsidR="002278F2" w:rsidRPr="002278F2" w:rsidRDefault="002278F2" w:rsidP="00904D46">
            <w:pPr>
              <w:jc w:val="center"/>
              <w:rPr>
                <w:rFonts w:hAnsi="Times New Roman" w:cs="Times New Roman"/>
                <w:b/>
                <w:bCs/>
                <w:sz w:val="24"/>
                <w:szCs w:val="24"/>
              </w:rPr>
            </w:pPr>
            <w:r w:rsidRPr="002278F2">
              <w:rPr>
                <w:rFonts w:hAnsi="Times New Roman" w:cs="Times New Roman"/>
                <w:b/>
                <w:bCs/>
                <w:sz w:val="24"/>
                <w:szCs w:val="24"/>
              </w:rPr>
              <w:t xml:space="preserve">                                                   </w:t>
            </w:r>
            <w:r>
              <w:rPr>
                <w:rFonts w:hAnsi="Times New Roman" w:cs="Times New Roman"/>
                <w:b/>
                <w:bCs/>
                <w:sz w:val="24"/>
                <w:szCs w:val="24"/>
              </w:rPr>
              <w:t xml:space="preserve">                     </w:t>
            </w:r>
            <w:r w:rsidRPr="002278F2">
              <w:rPr>
                <w:rFonts w:hAnsi="Times New Roman" w:cs="Times New Roman"/>
                <w:b/>
                <w:bCs/>
                <w:sz w:val="24"/>
                <w:szCs w:val="24"/>
              </w:rPr>
              <w:t xml:space="preserve">    Iš viso</w:t>
            </w:r>
            <w:r>
              <w:rPr>
                <w:rFonts w:hAnsi="Times New Roman" w:cs="Times New Roman"/>
                <w:b/>
                <w:bCs/>
                <w:sz w:val="24"/>
                <w:szCs w:val="24"/>
              </w:rPr>
              <w:t xml:space="preserve"> pasiūlymo kaina su PVM:</w:t>
            </w:r>
          </w:p>
        </w:tc>
        <w:tc>
          <w:tcPr>
            <w:tcW w:w="992" w:type="dxa"/>
          </w:tcPr>
          <w:p w14:paraId="1D517781" w14:textId="77777777" w:rsidR="002278F2" w:rsidRPr="00997233" w:rsidRDefault="002278F2" w:rsidP="00904D46">
            <w:pPr>
              <w:jc w:val="center"/>
              <w:rPr>
                <w:rFonts w:ascii="Arial" w:hAnsi="Arial" w:cs="Arial"/>
              </w:rPr>
            </w:pPr>
          </w:p>
        </w:tc>
      </w:tr>
    </w:tbl>
    <w:p w14:paraId="69FD5925" w14:textId="31709623" w:rsidR="00A37A13" w:rsidRPr="00916C1B" w:rsidRDefault="00A37A13" w:rsidP="00A37A13">
      <w:pPr>
        <w:rPr>
          <w:rFonts w:ascii="Times New Roman" w:hAnsi="Times New Roman" w:cs="Times New Roman"/>
        </w:rPr>
      </w:pPr>
      <w:r w:rsidRPr="00916C1B">
        <w:rPr>
          <w:rFonts w:ascii="Times New Roman" w:hAnsi="Times New Roman" w:cs="Times New Roman"/>
          <w:sz w:val="24"/>
          <w:szCs w:val="24"/>
        </w:rPr>
        <w:t xml:space="preserve">* </w:t>
      </w:r>
      <w:r w:rsidRPr="00916C1B">
        <w:rPr>
          <w:rFonts w:ascii="Times New Roman" w:hAnsi="Times New Roman" w:cs="Times New Roman"/>
        </w:rPr>
        <w:t xml:space="preserve">Perkančioji organizacija neįsipareigoja nupirkti viso nurodyto preliminaraus </w:t>
      </w:r>
      <w:r>
        <w:rPr>
          <w:rFonts w:ascii="Times New Roman" w:hAnsi="Times New Roman" w:cs="Times New Roman"/>
        </w:rPr>
        <w:t>darbų</w:t>
      </w:r>
      <w:r w:rsidRPr="00916C1B">
        <w:rPr>
          <w:rFonts w:ascii="Times New Roman" w:hAnsi="Times New Roman" w:cs="Times New Roman"/>
        </w:rPr>
        <w:t xml:space="preserve"> kiekio. </w:t>
      </w:r>
    </w:p>
    <w:p w14:paraId="76552633" w14:textId="77777777" w:rsidR="00A37A13" w:rsidRDefault="00A37A13" w:rsidP="00A37A13">
      <w:pPr>
        <w:spacing w:after="0" w:line="240" w:lineRule="auto"/>
        <w:ind w:firstLine="567"/>
        <w:jc w:val="both"/>
        <w:rPr>
          <w:rFonts w:ascii="Times New Roman" w:hAnsi="Times New Roman" w:cs="Times New Roman"/>
          <w:iCs/>
          <w:sz w:val="24"/>
          <w:szCs w:val="24"/>
        </w:rPr>
      </w:pPr>
    </w:p>
    <w:p w14:paraId="5D0D9282" w14:textId="265E2524" w:rsidR="00A37A13" w:rsidRPr="00A37A13" w:rsidRDefault="00A37A13" w:rsidP="00A37A1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4.2.</w:t>
      </w:r>
      <w:r w:rsidRPr="00A37A13">
        <w:rPr>
          <w:rFonts w:ascii="Times New Roman" w:hAnsi="Times New Roman" w:cs="Times New Roman"/>
          <w:sz w:val="24"/>
          <w:szCs w:val="24"/>
        </w:rPr>
        <w:t xml:space="preserve">Pasiūlymo kaina EUR su PVM žodžiais: </w:t>
      </w:r>
      <w:r w:rsidR="002278F2">
        <w:rPr>
          <w:rFonts w:ascii="Times New Roman" w:hAnsi="Times New Roman" w:cs="Times New Roman"/>
          <w:sz w:val="24"/>
          <w:szCs w:val="24"/>
        </w:rPr>
        <w:t>..............</w:t>
      </w:r>
      <w:r w:rsidRPr="00A37A13">
        <w:rPr>
          <w:rFonts w:ascii="Times New Roman" w:hAnsi="Times New Roman" w:cs="Times New Roman"/>
          <w:sz w:val="24"/>
          <w:szCs w:val="24"/>
        </w:rPr>
        <w:t>_____________________________________</w:t>
      </w:r>
    </w:p>
    <w:p w14:paraId="21CF62EC" w14:textId="77777777" w:rsidR="00A37A13" w:rsidRDefault="00A37A13" w:rsidP="00A37A13">
      <w:pPr>
        <w:spacing w:after="0" w:line="240" w:lineRule="auto"/>
        <w:ind w:firstLine="567"/>
        <w:jc w:val="both"/>
        <w:rPr>
          <w:rFonts w:ascii="Times New Roman" w:hAnsi="Times New Roman" w:cs="Times New Roman"/>
          <w:iCs/>
          <w:sz w:val="24"/>
          <w:szCs w:val="24"/>
        </w:rPr>
      </w:pPr>
    </w:p>
    <w:p w14:paraId="3751DB66" w14:textId="2C12B76D" w:rsidR="00A37A13" w:rsidRDefault="00A37A13" w:rsidP="00A37A13">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2878AF77" w14:textId="77777777" w:rsidR="00EE43DC" w:rsidRPr="00EE43DC" w:rsidRDefault="00EE43DC" w:rsidP="00EE43DC">
      <w:pPr>
        <w:tabs>
          <w:tab w:val="left" w:pos="993"/>
        </w:tabs>
        <w:spacing w:after="0" w:line="240" w:lineRule="auto"/>
        <w:jc w:val="both"/>
        <w:rPr>
          <w:rFonts w:ascii="Times New Roman" w:hAnsi="Times New Roman" w:cs="Times New Roman"/>
          <w:iCs/>
          <w:sz w:val="24"/>
          <w:szCs w:val="24"/>
        </w:rPr>
      </w:pPr>
    </w:p>
    <w:p w14:paraId="55EB6598" w14:textId="77777777" w:rsidR="00703FD9" w:rsidRDefault="00703FD9" w:rsidP="00703FD9">
      <w:pPr>
        <w:spacing w:after="0" w:line="240" w:lineRule="auto"/>
        <w:rPr>
          <w:rFonts w:ascii="Times New Roman" w:hAnsi="Times New Roman" w:cs="Times New Roman"/>
          <w:b/>
          <w:bCs/>
          <w:sz w:val="24"/>
          <w:szCs w:val="24"/>
        </w:rPr>
      </w:pPr>
    </w:p>
    <w:p w14:paraId="42A5538E" w14:textId="3261F77D" w:rsidR="00703FD9" w:rsidRPr="00A37A13" w:rsidRDefault="00703FD9" w:rsidP="00A37A13">
      <w:pPr>
        <w:pStyle w:val="Sraopastraipa"/>
        <w:numPr>
          <w:ilvl w:val="0"/>
          <w:numId w:val="26"/>
        </w:numPr>
        <w:spacing w:after="0" w:line="240" w:lineRule="auto"/>
        <w:jc w:val="center"/>
        <w:rPr>
          <w:rFonts w:ascii="Times New Roman" w:hAnsi="Times New Roman" w:cs="Times New Roman"/>
          <w:b/>
          <w:bCs/>
          <w:sz w:val="24"/>
          <w:szCs w:val="24"/>
        </w:rPr>
      </w:pPr>
      <w:r w:rsidRPr="00A37A13">
        <w:rPr>
          <w:rFonts w:ascii="Times New Roman" w:hAnsi="Times New Roman" w:cs="Times New Roman"/>
          <w:b/>
          <w:bCs/>
          <w:sz w:val="24"/>
          <w:szCs w:val="24"/>
        </w:rPr>
        <w:t>PRIDEDAMI DOKUMENTAI IR INFORMACIJA APIE KONFIDENCIALUMĄ</w:t>
      </w:r>
    </w:p>
    <w:p w14:paraId="5B835888" w14:textId="77777777" w:rsidR="00703FD9" w:rsidRPr="00777DF5" w:rsidRDefault="00703FD9" w:rsidP="00703FD9">
      <w:pPr>
        <w:pStyle w:val="Sraopastraipa"/>
        <w:spacing w:after="0" w:line="240" w:lineRule="auto"/>
        <w:ind w:left="0" w:firstLine="567"/>
        <w:rPr>
          <w:rFonts w:ascii="Times New Roman" w:hAnsi="Times New Roman" w:cs="Times New Roman"/>
          <w:sz w:val="24"/>
          <w:szCs w:val="24"/>
        </w:rPr>
      </w:pPr>
      <w:r w:rsidRPr="00777DF5">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478"/>
        <w:gridCol w:w="2614"/>
        <w:gridCol w:w="3300"/>
      </w:tblGrid>
      <w:tr w:rsidR="00703FD9" w:rsidRPr="00777DF5" w14:paraId="14B8FBD1" w14:textId="77777777" w:rsidTr="00AA4658">
        <w:tc>
          <w:tcPr>
            <w:tcW w:w="0" w:type="auto"/>
            <w:shd w:val="clear" w:color="auto" w:fill="D9E2F3" w:themeFill="accent5" w:themeFillTint="33"/>
            <w:vAlign w:val="center"/>
          </w:tcPr>
          <w:p w14:paraId="58E85377"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Eil.</w:t>
            </w:r>
          </w:p>
          <w:p w14:paraId="63D6D1F2"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Nr.</w:t>
            </w:r>
          </w:p>
        </w:tc>
        <w:tc>
          <w:tcPr>
            <w:tcW w:w="3478" w:type="dxa"/>
            <w:shd w:val="clear" w:color="auto" w:fill="D9E2F3" w:themeFill="accent5" w:themeFillTint="33"/>
            <w:vAlign w:val="center"/>
          </w:tcPr>
          <w:p w14:paraId="43412953"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Dokumentas</w:t>
            </w:r>
          </w:p>
        </w:tc>
        <w:tc>
          <w:tcPr>
            <w:tcW w:w="0" w:type="auto"/>
            <w:shd w:val="clear" w:color="auto" w:fill="D9E2F3" w:themeFill="accent5" w:themeFillTint="33"/>
            <w:vAlign w:val="center"/>
          </w:tcPr>
          <w:p w14:paraId="35DB2B05"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Ar dokumente yra konfidencialios informacijos?</w:t>
            </w:r>
          </w:p>
          <w:p w14:paraId="340E3ECD"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(Taip / Ne)</w:t>
            </w:r>
          </w:p>
        </w:tc>
        <w:tc>
          <w:tcPr>
            <w:tcW w:w="0" w:type="auto"/>
            <w:shd w:val="clear" w:color="auto" w:fill="D9E2F3" w:themeFill="accent5" w:themeFillTint="33"/>
            <w:vAlign w:val="center"/>
          </w:tcPr>
          <w:p w14:paraId="218C0C1A"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Paaiškinimas, kokia konkreti informacija dokumente yra konfidenciali ir kodėl</w:t>
            </w:r>
          </w:p>
        </w:tc>
      </w:tr>
      <w:tr w:rsidR="00703FD9" w:rsidRPr="00777DF5" w14:paraId="499C0EE2" w14:textId="77777777" w:rsidTr="00AA4658">
        <w:tc>
          <w:tcPr>
            <w:tcW w:w="0" w:type="auto"/>
            <w:vAlign w:val="center"/>
          </w:tcPr>
          <w:p w14:paraId="17A14783" w14:textId="77777777" w:rsidR="00703FD9" w:rsidRPr="00777DF5" w:rsidRDefault="00703FD9" w:rsidP="00AA4658">
            <w:pPr>
              <w:rPr>
                <w:rFonts w:hAnsi="Times New Roman" w:cs="Times New Roman"/>
                <w:bCs/>
                <w:sz w:val="24"/>
                <w:szCs w:val="24"/>
              </w:rPr>
            </w:pPr>
            <w:r w:rsidRPr="00777DF5">
              <w:rPr>
                <w:rFonts w:hAnsi="Times New Roman" w:cs="Times New Roman"/>
                <w:i/>
                <w:sz w:val="24"/>
                <w:szCs w:val="24"/>
              </w:rPr>
              <w:t>1</w:t>
            </w:r>
          </w:p>
        </w:tc>
        <w:tc>
          <w:tcPr>
            <w:tcW w:w="3478" w:type="dxa"/>
            <w:vAlign w:val="center"/>
          </w:tcPr>
          <w:p w14:paraId="2141241D" w14:textId="77777777" w:rsidR="00703FD9" w:rsidRPr="00777DF5" w:rsidRDefault="00703FD9" w:rsidP="00AA4658">
            <w:pPr>
              <w:rPr>
                <w:rFonts w:hAnsi="Times New Roman" w:cs="Times New Roman"/>
                <w:bCs/>
                <w:sz w:val="24"/>
                <w:szCs w:val="24"/>
              </w:rPr>
            </w:pPr>
            <w:r w:rsidRPr="00777DF5">
              <w:rPr>
                <w:rFonts w:hAnsi="Times New Roman" w:cs="Times New Roman"/>
                <w:i/>
                <w:iCs/>
                <w:sz w:val="24"/>
                <w:szCs w:val="24"/>
              </w:rPr>
              <w:t>2</w:t>
            </w:r>
          </w:p>
        </w:tc>
        <w:tc>
          <w:tcPr>
            <w:tcW w:w="0" w:type="auto"/>
            <w:vAlign w:val="center"/>
          </w:tcPr>
          <w:p w14:paraId="5B1336DD" w14:textId="77777777" w:rsidR="00703FD9" w:rsidRPr="00777DF5" w:rsidRDefault="00703FD9" w:rsidP="00AA4658">
            <w:pPr>
              <w:rPr>
                <w:rFonts w:hAnsi="Times New Roman" w:cs="Times New Roman"/>
                <w:bCs/>
                <w:i/>
                <w:iCs/>
                <w:sz w:val="24"/>
                <w:szCs w:val="24"/>
              </w:rPr>
            </w:pPr>
            <w:r>
              <w:rPr>
                <w:rFonts w:hAnsi="Times New Roman" w:cs="Times New Roman"/>
                <w:bCs/>
                <w:i/>
                <w:iCs/>
                <w:sz w:val="24"/>
                <w:szCs w:val="24"/>
              </w:rPr>
              <w:t>3</w:t>
            </w:r>
          </w:p>
        </w:tc>
        <w:tc>
          <w:tcPr>
            <w:tcW w:w="0" w:type="auto"/>
            <w:vAlign w:val="center"/>
          </w:tcPr>
          <w:p w14:paraId="0B2C9D52" w14:textId="77777777" w:rsidR="00703FD9" w:rsidRPr="00777DF5" w:rsidRDefault="00703FD9" w:rsidP="00AA4658">
            <w:pPr>
              <w:rPr>
                <w:rFonts w:hAnsi="Times New Roman" w:cs="Times New Roman"/>
                <w:bCs/>
                <w:sz w:val="24"/>
                <w:szCs w:val="24"/>
              </w:rPr>
            </w:pPr>
            <w:r>
              <w:rPr>
                <w:rFonts w:hAnsi="Times New Roman" w:cs="Times New Roman"/>
                <w:bCs/>
                <w:sz w:val="24"/>
                <w:szCs w:val="24"/>
              </w:rPr>
              <w:t>4</w:t>
            </w:r>
          </w:p>
        </w:tc>
      </w:tr>
      <w:tr w:rsidR="00703FD9" w:rsidRPr="00777DF5" w14:paraId="27023880" w14:textId="77777777" w:rsidTr="00AA4658">
        <w:tc>
          <w:tcPr>
            <w:tcW w:w="0" w:type="auto"/>
            <w:vAlign w:val="center"/>
          </w:tcPr>
          <w:p w14:paraId="02F3C182" w14:textId="77777777" w:rsidR="00703FD9" w:rsidRPr="00777DF5" w:rsidRDefault="0067592D" w:rsidP="00AA4658">
            <w:pPr>
              <w:jc w:val="both"/>
              <w:rPr>
                <w:rFonts w:hAnsi="Times New Roman" w:cs="Times New Roman"/>
                <w:sz w:val="24"/>
                <w:szCs w:val="24"/>
              </w:rPr>
            </w:pPr>
            <w:r>
              <w:rPr>
                <w:rFonts w:hAnsi="Times New Roman" w:cs="Times New Roman"/>
                <w:sz w:val="24"/>
                <w:szCs w:val="24"/>
              </w:rPr>
              <w:t>1</w:t>
            </w:r>
            <w:r w:rsidR="00703FD9" w:rsidRPr="00777DF5">
              <w:rPr>
                <w:rFonts w:hAnsi="Times New Roman" w:cs="Times New Roman"/>
                <w:sz w:val="24"/>
                <w:szCs w:val="24"/>
              </w:rPr>
              <w:t>.</w:t>
            </w:r>
          </w:p>
        </w:tc>
        <w:tc>
          <w:tcPr>
            <w:tcW w:w="3478" w:type="dxa"/>
            <w:vAlign w:val="center"/>
          </w:tcPr>
          <w:p w14:paraId="5C533DB0" w14:textId="77777777" w:rsidR="00703FD9" w:rsidRPr="00777DF5" w:rsidRDefault="00703FD9" w:rsidP="00AA4658">
            <w:pPr>
              <w:jc w:val="both"/>
              <w:rPr>
                <w:rFonts w:hAnsi="Times New Roman" w:cs="Times New Roman"/>
                <w:sz w:val="24"/>
                <w:szCs w:val="24"/>
              </w:rPr>
            </w:pPr>
            <w:r w:rsidRPr="00777DF5">
              <w:rPr>
                <w:rFonts w:hAnsi="Times New Roman" w:cs="Times New Roman"/>
                <w:sz w:val="24"/>
                <w:szCs w:val="24"/>
              </w:rPr>
              <w:t>Pasiūlymo galiojimą užtikrinantys dokumentai</w:t>
            </w:r>
          </w:p>
        </w:tc>
        <w:tc>
          <w:tcPr>
            <w:tcW w:w="0" w:type="auto"/>
            <w:vAlign w:val="center"/>
          </w:tcPr>
          <w:p w14:paraId="00728241" w14:textId="77777777" w:rsidR="00703FD9" w:rsidRPr="00777DF5" w:rsidRDefault="00703FD9" w:rsidP="00AA4658">
            <w:pPr>
              <w:jc w:val="both"/>
              <w:rPr>
                <w:rFonts w:hAnsi="Times New Roman" w:cs="Times New Roman"/>
                <w:bCs/>
                <w:i/>
                <w:iCs/>
                <w:sz w:val="24"/>
                <w:szCs w:val="24"/>
              </w:rPr>
            </w:pPr>
          </w:p>
        </w:tc>
        <w:tc>
          <w:tcPr>
            <w:tcW w:w="0" w:type="auto"/>
            <w:vAlign w:val="center"/>
          </w:tcPr>
          <w:p w14:paraId="43FB9EA7" w14:textId="77777777" w:rsidR="00703FD9" w:rsidRPr="00777DF5" w:rsidRDefault="00703FD9" w:rsidP="00AA4658">
            <w:pPr>
              <w:jc w:val="both"/>
              <w:rPr>
                <w:rFonts w:hAnsi="Times New Roman" w:cs="Times New Roman"/>
                <w:i/>
                <w:sz w:val="24"/>
                <w:szCs w:val="24"/>
              </w:rPr>
            </w:pPr>
          </w:p>
        </w:tc>
      </w:tr>
      <w:tr w:rsidR="00BD32E5" w:rsidRPr="00777DF5" w14:paraId="28088B4F" w14:textId="77777777" w:rsidTr="00AA4658">
        <w:tc>
          <w:tcPr>
            <w:tcW w:w="0" w:type="auto"/>
            <w:vAlign w:val="center"/>
          </w:tcPr>
          <w:p w14:paraId="1B3E3E8D" w14:textId="79FBACED" w:rsidR="00BD32E5" w:rsidRPr="00BD32E5" w:rsidRDefault="006D2D84" w:rsidP="00BD32E5">
            <w:pPr>
              <w:jc w:val="both"/>
              <w:rPr>
                <w:rFonts w:hAnsi="Times New Roman" w:cs="Times New Roman"/>
                <w:sz w:val="24"/>
                <w:szCs w:val="24"/>
              </w:rPr>
            </w:pPr>
            <w:r>
              <w:rPr>
                <w:rFonts w:hAnsi="Times New Roman" w:cs="Times New Roman"/>
                <w:sz w:val="24"/>
                <w:szCs w:val="24"/>
              </w:rPr>
              <w:t>2</w:t>
            </w:r>
            <w:r w:rsidR="00BD32E5">
              <w:rPr>
                <w:rFonts w:hAnsi="Times New Roman" w:cs="Times New Roman"/>
                <w:sz w:val="24"/>
                <w:szCs w:val="24"/>
              </w:rPr>
              <w:t>.</w:t>
            </w:r>
          </w:p>
        </w:tc>
        <w:tc>
          <w:tcPr>
            <w:tcW w:w="3478" w:type="dxa"/>
            <w:vAlign w:val="center"/>
          </w:tcPr>
          <w:p w14:paraId="3DF2559B" w14:textId="614C27F0" w:rsidR="00BD32E5" w:rsidRPr="00777DF5" w:rsidRDefault="00A37A13" w:rsidP="00AA4658">
            <w:pPr>
              <w:jc w:val="both"/>
              <w:rPr>
                <w:rFonts w:hAnsi="Times New Roman" w:cs="Times New Roman"/>
                <w:sz w:val="24"/>
                <w:szCs w:val="24"/>
              </w:rPr>
            </w:pPr>
            <w:r w:rsidRPr="0050780A">
              <w:rPr>
                <w:rFonts w:hAnsi="Times New Roman" w:cs="Times New Roman"/>
                <w:bCs/>
                <w:sz w:val="24"/>
                <w:szCs w:val="24"/>
              </w:rPr>
              <w:t xml:space="preserve">Užpildyta </w:t>
            </w:r>
            <w:r w:rsidRPr="0050780A">
              <w:rPr>
                <w:rFonts w:hAnsi="Times New Roman" w:cs="Times New Roman"/>
                <w:sz w:val="24"/>
                <w:szCs w:val="24"/>
              </w:rPr>
              <w:t xml:space="preserve"> deklaracija (pirkimo sąlygų priedas Nr.8)</w:t>
            </w:r>
          </w:p>
        </w:tc>
        <w:tc>
          <w:tcPr>
            <w:tcW w:w="0" w:type="auto"/>
            <w:vAlign w:val="center"/>
          </w:tcPr>
          <w:p w14:paraId="14CADF7F" w14:textId="77777777" w:rsidR="00BD32E5" w:rsidRPr="00777DF5" w:rsidRDefault="00BD32E5" w:rsidP="00AA4658">
            <w:pPr>
              <w:jc w:val="both"/>
              <w:rPr>
                <w:rFonts w:hAnsi="Times New Roman" w:cs="Times New Roman"/>
                <w:bCs/>
                <w:i/>
                <w:iCs/>
                <w:sz w:val="24"/>
                <w:szCs w:val="24"/>
              </w:rPr>
            </w:pPr>
          </w:p>
        </w:tc>
        <w:tc>
          <w:tcPr>
            <w:tcW w:w="0" w:type="auto"/>
            <w:vAlign w:val="center"/>
          </w:tcPr>
          <w:p w14:paraId="45ECC9DA" w14:textId="77777777" w:rsidR="00BD32E5" w:rsidRPr="00777DF5" w:rsidRDefault="00BD32E5" w:rsidP="00AA4658">
            <w:pPr>
              <w:jc w:val="both"/>
              <w:rPr>
                <w:rFonts w:hAnsi="Times New Roman" w:cs="Times New Roman"/>
                <w:i/>
                <w:sz w:val="24"/>
                <w:szCs w:val="24"/>
              </w:rPr>
            </w:pPr>
          </w:p>
        </w:tc>
      </w:tr>
      <w:tr w:rsidR="00703FD9" w:rsidRPr="00777DF5" w14:paraId="780AB67A" w14:textId="77777777" w:rsidTr="00AA4658">
        <w:tc>
          <w:tcPr>
            <w:tcW w:w="0" w:type="auto"/>
          </w:tcPr>
          <w:p w14:paraId="1A763629" w14:textId="16E9671A" w:rsidR="00703FD9" w:rsidRPr="00777DF5" w:rsidRDefault="006D2D84" w:rsidP="00AA4658">
            <w:pPr>
              <w:jc w:val="both"/>
              <w:rPr>
                <w:rFonts w:hAnsi="Times New Roman" w:cs="Times New Roman"/>
                <w:sz w:val="24"/>
                <w:szCs w:val="24"/>
              </w:rPr>
            </w:pPr>
            <w:r>
              <w:rPr>
                <w:rFonts w:hAnsi="Times New Roman" w:cs="Times New Roman"/>
                <w:sz w:val="24"/>
                <w:szCs w:val="24"/>
              </w:rPr>
              <w:t>3</w:t>
            </w:r>
            <w:r w:rsidR="00703FD9" w:rsidRPr="00777DF5">
              <w:rPr>
                <w:rFonts w:hAnsi="Times New Roman" w:cs="Times New Roman"/>
                <w:sz w:val="24"/>
                <w:szCs w:val="24"/>
              </w:rPr>
              <w:t>.</w:t>
            </w:r>
          </w:p>
        </w:tc>
        <w:tc>
          <w:tcPr>
            <w:tcW w:w="3478" w:type="dxa"/>
          </w:tcPr>
          <w:p w14:paraId="44087193" w14:textId="3D7174E5" w:rsidR="00703FD9" w:rsidRPr="00777DF5" w:rsidRDefault="00A37A13" w:rsidP="00AA4658">
            <w:pPr>
              <w:jc w:val="both"/>
              <w:rPr>
                <w:rFonts w:hAnsi="Times New Roman" w:cs="Times New Roman"/>
                <w:sz w:val="24"/>
                <w:szCs w:val="24"/>
              </w:rPr>
            </w:pPr>
            <w:r w:rsidRPr="0050780A">
              <w:rPr>
                <w:rFonts w:hAnsi="Times New Roman" w:cs="Times New Roman"/>
                <w:sz w:val="24"/>
                <w:szCs w:val="24"/>
              </w:rPr>
              <w:t>Jungtinės veiklos sutarties kopija (</w:t>
            </w:r>
            <w:r w:rsidRPr="0050780A">
              <w:rPr>
                <w:rFonts w:hAnsi="Times New Roman" w:cs="Times New Roman"/>
                <w:bCs/>
                <w:iCs/>
                <w:sz w:val="24"/>
                <w:szCs w:val="24"/>
              </w:rPr>
              <w:t>jei pasiūlymą pateikia ūkio subjektų grupė)</w:t>
            </w:r>
          </w:p>
        </w:tc>
        <w:tc>
          <w:tcPr>
            <w:tcW w:w="0" w:type="auto"/>
          </w:tcPr>
          <w:p w14:paraId="12F9F477" w14:textId="77777777" w:rsidR="00703FD9" w:rsidRPr="00777DF5" w:rsidRDefault="00703FD9" w:rsidP="00AA4658">
            <w:pPr>
              <w:jc w:val="both"/>
              <w:rPr>
                <w:rFonts w:hAnsi="Times New Roman" w:cs="Times New Roman"/>
                <w:sz w:val="24"/>
                <w:szCs w:val="24"/>
              </w:rPr>
            </w:pPr>
          </w:p>
        </w:tc>
        <w:tc>
          <w:tcPr>
            <w:tcW w:w="0" w:type="auto"/>
          </w:tcPr>
          <w:p w14:paraId="1A242777" w14:textId="77777777" w:rsidR="00703FD9" w:rsidRPr="00777DF5" w:rsidRDefault="00703FD9" w:rsidP="00AA4658">
            <w:pPr>
              <w:jc w:val="both"/>
              <w:rPr>
                <w:rFonts w:hAnsi="Times New Roman" w:cs="Times New Roman"/>
                <w:sz w:val="24"/>
                <w:szCs w:val="24"/>
              </w:rPr>
            </w:pPr>
          </w:p>
        </w:tc>
      </w:tr>
      <w:tr w:rsidR="00703FD9" w:rsidRPr="00777DF5" w14:paraId="6F573B4F" w14:textId="77777777" w:rsidTr="00AA4658">
        <w:tc>
          <w:tcPr>
            <w:tcW w:w="0" w:type="auto"/>
          </w:tcPr>
          <w:p w14:paraId="4E0753A4" w14:textId="11A93D28" w:rsidR="00703FD9" w:rsidRPr="00777DF5" w:rsidRDefault="006D2D84" w:rsidP="00AA4658">
            <w:pPr>
              <w:jc w:val="both"/>
              <w:rPr>
                <w:rFonts w:eastAsia="Calibri" w:hAnsi="Times New Roman" w:cs="Times New Roman"/>
                <w:sz w:val="24"/>
                <w:szCs w:val="24"/>
              </w:rPr>
            </w:pPr>
            <w:r>
              <w:rPr>
                <w:rFonts w:eastAsia="Calibri" w:hAnsi="Times New Roman" w:cs="Times New Roman"/>
                <w:sz w:val="24"/>
                <w:szCs w:val="24"/>
              </w:rPr>
              <w:lastRenderedPageBreak/>
              <w:t>4</w:t>
            </w:r>
            <w:r w:rsidR="00703FD9" w:rsidRPr="00777DF5">
              <w:rPr>
                <w:rFonts w:eastAsia="Calibri" w:hAnsi="Times New Roman" w:cs="Times New Roman"/>
                <w:sz w:val="24"/>
                <w:szCs w:val="24"/>
              </w:rPr>
              <w:t>.</w:t>
            </w:r>
          </w:p>
        </w:tc>
        <w:tc>
          <w:tcPr>
            <w:tcW w:w="3478" w:type="dxa"/>
          </w:tcPr>
          <w:p w14:paraId="0A209505" w14:textId="77777777" w:rsidR="00703FD9" w:rsidRPr="00777DF5" w:rsidRDefault="00703FD9" w:rsidP="00AA4658">
            <w:pPr>
              <w:jc w:val="both"/>
              <w:rPr>
                <w:rFonts w:hAnsi="Times New Roman" w:cs="Times New Roman"/>
                <w:sz w:val="24"/>
                <w:szCs w:val="24"/>
              </w:rPr>
            </w:pPr>
            <w:r w:rsidRPr="00777DF5">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0" w:type="auto"/>
          </w:tcPr>
          <w:p w14:paraId="1F019D83" w14:textId="77777777" w:rsidR="00703FD9" w:rsidRPr="00777DF5" w:rsidRDefault="00703FD9" w:rsidP="00AA4658">
            <w:pPr>
              <w:jc w:val="both"/>
              <w:rPr>
                <w:rFonts w:hAnsi="Times New Roman" w:cs="Times New Roman"/>
                <w:sz w:val="24"/>
                <w:szCs w:val="24"/>
              </w:rPr>
            </w:pPr>
          </w:p>
        </w:tc>
        <w:tc>
          <w:tcPr>
            <w:tcW w:w="0" w:type="auto"/>
          </w:tcPr>
          <w:p w14:paraId="1C046303" w14:textId="77777777" w:rsidR="00703FD9" w:rsidRPr="00777DF5" w:rsidRDefault="00703FD9" w:rsidP="00AA4658">
            <w:pPr>
              <w:jc w:val="both"/>
              <w:rPr>
                <w:rFonts w:hAnsi="Times New Roman" w:cs="Times New Roman"/>
                <w:sz w:val="24"/>
                <w:szCs w:val="24"/>
              </w:rPr>
            </w:pPr>
          </w:p>
        </w:tc>
      </w:tr>
      <w:tr w:rsidR="00703FD9" w:rsidRPr="00777DF5" w14:paraId="1FE38E64" w14:textId="77777777" w:rsidTr="00AA4658">
        <w:tc>
          <w:tcPr>
            <w:tcW w:w="0" w:type="auto"/>
          </w:tcPr>
          <w:p w14:paraId="008B4202" w14:textId="08929FE5" w:rsidR="00703FD9" w:rsidRPr="00777DF5" w:rsidRDefault="006D2D84" w:rsidP="00AA4658">
            <w:pPr>
              <w:jc w:val="both"/>
              <w:rPr>
                <w:rFonts w:eastAsia="Calibri" w:hAnsi="Times New Roman" w:cs="Times New Roman"/>
                <w:bCs/>
                <w:sz w:val="24"/>
                <w:szCs w:val="24"/>
              </w:rPr>
            </w:pPr>
            <w:r>
              <w:rPr>
                <w:rFonts w:eastAsia="Calibri" w:hAnsi="Times New Roman" w:cs="Times New Roman"/>
                <w:bCs/>
                <w:sz w:val="24"/>
                <w:szCs w:val="24"/>
              </w:rPr>
              <w:t>5</w:t>
            </w:r>
            <w:r w:rsidR="00703FD9" w:rsidRPr="00777DF5">
              <w:rPr>
                <w:rFonts w:eastAsia="Calibri" w:hAnsi="Times New Roman" w:cs="Times New Roman"/>
                <w:bCs/>
                <w:sz w:val="24"/>
                <w:szCs w:val="24"/>
              </w:rPr>
              <w:t>.</w:t>
            </w:r>
          </w:p>
        </w:tc>
        <w:tc>
          <w:tcPr>
            <w:tcW w:w="3478" w:type="dxa"/>
          </w:tcPr>
          <w:p w14:paraId="79700763" w14:textId="7E1C3560" w:rsidR="00703FD9" w:rsidRPr="00777DF5" w:rsidRDefault="00A37A13" w:rsidP="00AA4658">
            <w:pPr>
              <w:tabs>
                <w:tab w:val="left" w:pos="1701"/>
              </w:tabs>
              <w:spacing w:line="20" w:lineRule="atLeast"/>
              <w:ind w:left="32"/>
              <w:jc w:val="both"/>
              <w:rPr>
                <w:rFonts w:eastAsiaTheme="minorHAnsi" w:hAnsi="Times New Roman" w:cs="Times New Roman"/>
                <w:bCs/>
                <w:iCs/>
                <w:sz w:val="24"/>
                <w:szCs w:val="24"/>
              </w:rPr>
            </w:pPr>
            <w:r w:rsidRPr="0050780A">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0" w:type="auto"/>
          </w:tcPr>
          <w:p w14:paraId="59D857CD" w14:textId="77777777" w:rsidR="00703FD9" w:rsidRPr="00777DF5" w:rsidRDefault="00703FD9" w:rsidP="00AA4658">
            <w:pPr>
              <w:jc w:val="both"/>
              <w:rPr>
                <w:rFonts w:hAnsi="Times New Roman" w:cs="Times New Roman"/>
                <w:sz w:val="24"/>
                <w:szCs w:val="24"/>
              </w:rPr>
            </w:pPr>
          </w:p>
        </w:tc>
        <w:tc>
          <w:tcPr>
            <w:tcW w:w="0" w:type="auto"/>
          </w:tcPr>
          <w:p w14:paraId="5BAD3BFF" w14:textId="77777777" w:rsidR="00703FD9" w:rsidRPr="00777DF5" w:rsidRDefault="00703FD9" w:rsidP="00AA4658">
            <w:pPr>
              <w:jc w:val="both"/>
              <w:rPr>
                <w:rFonts w:hAnsi="Times New Roman" w:cs="Times New Roman"/>
                <w:sz w:val="24"/>
                <w:szCs w:val="24"/>
              </w:rPr>
            </w:pPr>
          </w:p>
        </w:tc>
      </w:tr>
      <w:tr w:rsidR="00703FD9" w:rsidRPr="00777DF5" w14:paraId="7D50E719" w14:textId="77777777" w:rsidTr="00AA4658">
        <w:tc>
          <w:tcPr>
            <w:tcW w:w="0" w:type="auto"/>
          </w:tcPr>
          <w:p w14:paraId="77DA4341" w14:textId="135745A6" w:rsidR="00703FD9" w:rsidRPr="00777DF5" w:rsidRDefault="006D2D84" w:rsidP="00AA4658">
            <w:pPr>
              <w:jc w:val="both"/>
              <w:rPr>
                <w:rFonts w:eastAsia="Calibri" w:hAnsi="Times New Roman" w:cs="Times New Roman"/>
                <w:bCs/>
                <w:sz w:val="24"/>
                <w:szCs w:val="24"/>
              </w:rPr>
            </w:pPr>
            <w:r>
              <w:rPr>
                <w:rFonts w:eastAsia="Calibri" w:hAnsi="Times New Roman" w:cs="Times New Roman"/>
                <w:bCs/>
                <w:sz w:val="24"/>
                <w:szCs w:val="24"/>
              </w:rPr>
              <w:t>6</w:t>
            </w:r>
            <w:r w:rsidR="00703FD9" w:rsidRPr="00777DF5">
              <w:rPr>
                <w:rFonts w:eastAsia="Calibri" w:hAnsi="Times New Roman" w:cs="Times New Roman"/>
                <w:bCs/>
                <w:sz w:val="24"/>
                <w:szCs w:val="24"/>
              </w:rPr>
              <w:t>.</w:t>
            </w:r>
          </w:p>
        </w:tc>
        <w:tc>
          <w:tcPr>
            <w:tcW w:w="3478" w:type="dxa"/>
          </w:tcPr>
          <w:p w14:paraId="22BAAE1C" w14:textId="1614647D" w:rsidR="00703FD9" w:rsidRDefault="00A37A13" w:rsidP="00A37A13">
            <w:pPr>
              <w:jc w:val="both"/>
              <w:rPr>
                <w:rFonts w:eastAsiaTheme="minorHAnsi" w:hAnsi="Times New Roman" w:cs="Times New Roman"/>
                <w:bCs/>
                <w:iCs/>
                <w:sz w:val="24"/>
                <w:szCs w:val="24"/>
              </w:rPr>
            </w:pPr>
            <w:r>
              <w:rPr>
                <w:rFonts w:eastAsiaTheme="minorHAnsi" w:hAnsi="Times New Roman" w:cs="Times New Roman"/>
                <w:bCs/>
                <w:iCs/>
                <w:sz w:val="24"/>
                <w:szCs w:val="24"/>
              </w:rPr>
              <w:t xml:space="preserve">Užpildytas </w:t>
            </w:r>
            <w:r w:rsidR="00703FD9" w:rsidRPr="00777DF5">
              <w:rPr>
                <w:rFonts w:eastAsiaTheme="minorHAnsi" w:hAnsi="Times New Roman" w:cs="Times New Roman"/>
                <w:bCs/>
                <w:iCs/>
                <w:sz w:val="24"/>
                <w:szCs w:val="24"/>
              </w:rPr>
              <w:t xml:space="preserve"> EBVPD </w:t>
            </w:r>
          </w:p>
          <w:p w14:paraId="6593EBCF" w14:textId="566FCF76" w:rsidR="006D2D84" w:rsidRPr="00777DF5" w:rsidRDefault="006D2D84" w:rsidP="00A37A13">
            <w:pPr>
              <w:jc w:val="both"/>
              <w:rPr>
                <w:rFonts w:hAnsi="Times New Roman" w:cs="Times New Roman"/>
                <w:bCs/>
                <w:iCs/>
                <w:sz w:val="24"/>
                <w:szCs w:val="24"/>
              </w:rPr>
            </w:pPr>
          </w:p>
        </w:tc>
        <w:tc>
          <w:tcPr>
            <w:tcW w:w="0" w:type="auto"/>
          </w:tcPr>
          <w:p w14:paraId="76CA460D" w14:textId="77777777" w:rsidR="00703FD9" w:rsidRPr="00777DF5" w:rsidRDefault="00703FD9" w:rsidP="00AA4658">
            <w:pPr>
              <w:jc w:val="both"/>
              <w:rPr>
                <w:rFonts w:hAnsi="Times New Roman" w:cs="Times New Roman"/>
                <w:sz w:val="24"/>
                <w:szCs w:val="24"/>
              </w:rPr>
            </w:pPr>
          </w:p>
        </w:tc>
        <w:tc>
          <w:tcPr>
            <w:tcW w:w="0" w:type="auto"/>
          </w:tcPr>
          <w:p w14:paraId="48EE6977" w14:textId="77777777" w:rsidR="00703FD9" w:rsidRPr="00777DF5" w:rsidRDefault="00703FD9" w:rsidP="00AA4658">
            <w:pPr>
              <w:jc w:val="both"/>
              <w:rPr>
                <w:rFonts w:hAnsi="Times New Roman" w:cs="Times New Roman"/>
                <w:sz w:val="24"/>
                <w:szCs w:val="24"/>
              </w:rPr>
            </w:pPr>
          </w:p>
        </w:tc>
      </w:tr>
    </w:tbl>
    <w:p w14:paraId="23BEA75D" w14:textId="77777777" w:rsidR="00703FD9" w:rsidRPr="00294AA0" w:rsidRDefault="00703FD9" w:rsidP="00703FD9">
      <w:pPr>
        <w:spacing w:after="0" w:line="240" w:lineRule="auto"/>
        <w:jc w:val="both"/>
        <w:rPr>
          <w:rFonts w:ascii="Times New Roman" w:hAnsi="Times New Roman" w:cs="Times New Roman"/>
          <w:b/>
          <w:bCs/>
          <w:sz w:val="16"/>
          <w:szCs w:val="16"/>
        </w:rPr>
      </w:pPr>
    </w:p>
    <w:p w14:paraId="6427693C" w14:textId="77777777" w:rsidR="00B63069" w:rsidRPr="00777DF5" w:rsidRDefault="00B63069" w:rsidP="00703F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Pastaba. </w:t>
      </w:r>
      <w:r w:rsidRPr="00B63069">
        <w:rPr>
          <w:rFonts w:ascii="Times New Roman" w:hAnsi="Times New Roman" w:cs="Times New Roman"/>
          <w:bCs/>
          <w:sz w:val="24"/>
          <w:szCs w:val="24"/>
        </w:rPr>
        <w:t>Tiekėjui nenurodžius, kokia informacija yra konfidenciali, laikoma, kad konfidencialios informacijos pasiūlyme nėra</w:t>
      </w:r>
      <w:r>
        <w:rPr>
          <w:rFonts w:ascii="Times New Roman" w:hAnsi="Times New Roman" w:cs="Times New Roman"/>
          <w:bCs/>
          <w:sz w:val="24"/>
          <w:szCs w:val="24"/>
        </w:rPr>
        <w:t>.</w:t>
      </w:r>
    </w:p>
    <w:p w14:paraId="56FD0374" w14:textId="77777777" w:rsidR="00703FD9" w:rsidRPr="00294AA0" w:rsidRDefault="00703FD9" w:rsidP="00703FD9">
      <w:pPr>
        <w:spacing w:after="0" w:line="240" w:lineRule="auto"/>
        <w:jc w:val="both"/>
        <w:rPr>
          <w:rFonts w:ascii="Times New Roman" w:hAnsi="Times New Roman" w:cs="Times New Roman"/>
          <w:b/>
          <w:bCs/>
          <w:sz w:val="16"/>
          <w:szCs w:val="16"/>
        </w:rPr>
      </w:pPr>
    </w:p>
    <w:p w14:paraId="1CDB724C" w14:textId="77777777" w:rsidR="00703FD9" w:rsidRPr="00294AA0" w:rsidRDefault="00703FD9" w:rsidP="00703FD9">
      <w:pPr>
        <w:spacing w:after="0" w:line="240" w:lineRule="auto"/>
        <w:rPr>
          <w:rFonts w:ascii="Times New Roman" w:eastAsiaTheme="minorHAnsi" w:hAnsi="Times New Roman" w:cs="Times New Roman"/>
          <w:sz w:val="16"/>
          <w:szCs w:val="16"/>
          <w:lang w:eastAsia="en-US"/>
        </w:rPr>
      </w:pPr>
    </w:p>
    <w:p w14:paraId="63FD752E" w14:textId="77777777" w:rsidR="00570B08" w:rsidRPr="00404B07" w:rsidRDefault="00570B08" w:rsidP="00570B08">
      <w:pPr>
        <w:spacing w:after="0"/>
        <w:jc w:val="both"/>
        <w:rPr>
          <w:rFonts w:ascii="Times New Roman" w:hAnsi="Times New Roman" w:cs="Times New Roman"/>
          <w:sz w:val="24"/>
          <w:szCs w:val="24"/>
        </w:rPr>
      </w:pPr>
    </w:p>
    <w:p w14:paraId="152E3598" w14:textId="7B269BC1" w:rsidR="009E56A3" w:rsidRPr="00777DF5" w:rsidRDefault="009E56A3" w:rsidP="009E56A3">
      <w:pPr>
        <w:spacing w:after="0" w:line="240" w:lineRule="auto"/>
        <w:jc w:val="both"/>
        <w:rPr>
          <w:rFonts w:ascii="Times New Roman" w:hAnsi="Times New Roman" w:cs="Times New Roman"/>
          <w:b/>
          <w:bCs/>
          <w:sz w:val="24"/>
          <w:szCs w:val="24"/>
        </w:rPr>
      </w:pPr>
      <w:r w:rsidRPr="00777DF5">
        <w:rPr>
          <w:rFonts w:ascii="Times New Roman" w:hAnsi="Times New Roman" w:cs="Times New Roman"/>
          <w:b/>
          <w:bCs/>
          <w:sz w:val="24"/>
          <w:szCs w:val="24"/>
        </w:rPr>
        <w:t>Pasirašydamas šį pasiūlymą, tvirtintu, kad:</w:t>
      </w:r>
    </w:p>
    <w:p w14:paraId="28CAC49D" w14:textId="77777777" w:rsidR="009E56A3" w:rsidRPr="00777DF5" w:rsidRDefault="009E56A3" w:rsidP="009E56A3">
      <w:pPr>
        <w:pStyle w:val="Sraopastraipa"/>
        <w:numPr>
          <w:ilvl w:val="0"/>
          <w:numId w:val="28"/>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E57DF3" w14:textId="77777777" w:rsidR="009E56A3" w:rsidRPr="00777DF5" w:rsidRDefault="009E56A3" w:rsidP="009E56A3">
      <w:pPr>
        <w:pStyle w:val="Sraopastraipa"/>
        <w:numPr>
          <w:ilvl w:val="0"/>
          <w:numId w:val="28"/>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sutinku su pirkimo dokumentuose nustatytomis sąlygomis ir procedūromis,</w:t>
      </w:r>
    </w:p>
    <w:p w14:paraId="501D8E9F" w14:textId="77777777" w:rsidR="009E56A3" w:rsidRPr="00777DF5" w:rsidRDefault="009E56A3" w:rsidP="009E56A3">
      <w:pPr>
        <w:pStyle w:val="Sraopastraipa"/>
        <w:numPr>
          <w:ilvl w:val="0"/>
          <w:numId w:val="28"/>
        </w:numPr>
        <w:spacing w:after="0" w:line="240" w:lineRule="auto"/>
        <w:ind w:left="0" w:firstLine="567"/>
        <w:jc w:val="both"/>
        <w:rPr>
          <w:rFonts w:ascii="Times New Roman" w:hAnsi="Times New Roman" w:cs="Times New Roman"/>
          <w:sz w:val="24"/>
          <w:szCs w:val="24"/>
        </w:rPr>
      </w:pPr>
      <w:r w:rsidRPr="00777DF5">
        <w:rPr>
          <w:rFonts w:ascii="Times New Roman" w:eastAsia="Calibri" w:hAnsi="Times New Roman" w:cs="Times New Roman"/>
          <w:sz w:val="24"/>
          <w:szCs w:val="24"/>
        </w:rPr>
        <w:t>pasiūlymo dokumentuose pateikti duomenys ir informacija yra teisinga ir apima viską, ko reikia tinkamam sutarties įvykdymui;</w:t>
      </w:r>
    </w:p>
    <w:p w14:paraId="18F53E35" w14:textId="77777777" w:rsidR="009E56A3" w:rsidRDefault="009E56A3" w:rsidP="009E56A3">
      <w:pPr>
        <w:pStyle w:val="Sraopastraipa"/>
        <w:numPr>
          <w:ilvl w:val="0"/>
          <w:numId w:val="28"/>
        </w:numPr>
        <w:spacing w:after="0" w:line="240" w:lineRule="auto"/>
        <w:ind w:left="0" w:firstLine="567"/>
        <w:jc w:val="both"/>
        <w:rPr>
          <w:rFonts w:ascii="Times New Roman" w:hAnsi="Times New Roman" w:cs="Times New Roman"/>
          <w:sz w:val="24"/>
          <w:szCs w:val="24"/>
        </w:rPr>
      </w:pPr>
      <w:r w:rsidRPr="00777DF5">
        <w:rPr>
          <w:rFonts w:ascii="Times New Roman" w:hAnsi="Times New Roman" w:cs="Times New Roman"/>
          <w:sz w:val="24"/>
          <w:szCs w:val="24"/>
        </w:rPr>
        <w:t>pasiūlymas galioja pirkimo sąlygų 1 priede 8 punkte nurodytą terminą.</w:t>
      </w:r>
    </w:p>
    <w:p w14:paraId="351AC11A" w14:textId="77777777" w:rsidR="00570B08" w:rsidRPr="00404B07" w:rsidRDefault="00570B08" w:rsidP="00570B08">
      <w:pPr>
        <w:spacing w:after="0"/>
        <w:jc w:val="both"/>
        <w:rPr>
          <w:rFonts w:ascii="Times New Roman" w:hAnsi="Times New Roman" w:cs="Times New Roman"/>
          <w:sz w:val="24"/>
          <w:szCs w:val="24"/>
        </w:rPr>
      </w:pPr>
    </w:p>
    <w:p w14:paraId="5E6ECB33" w14:textId="77777777" w:rsidR="00570B08" w:rsidRPr="00404B07" w:rsidRDefault="00570B08" w:rsidP="00570B08">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5B764BAD" w14:textId="77777777" w:rsidR="00570B08" w:rsidRPr="00404B07" w:rsidRDefault="00570B08" w:rsidP="00570B08">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6442181E" w14:textId="77777777" w:rsidR="00570B08" w:rsidRPr="00404B07" w:rsidRDefault="00570B08" w:rsidP="00570B08">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56A422CB" w14:textId="77777777" w:rsidR="00570B08" w:rsidRPr="00404B07" w:rsidRDefault="00570B08" w:rsidP="00570B08">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p>
    <w:p w14:paraId="71D7B529" w14:textId="77777777" w:rsidR="00570B08" w:rsidRPr="00404B07" w:rsidRDefault="00570B08" w:rsidP="00570B08">
      <w:pPr>
        <w:rPr>
          <w:rFonts w:ascii="Times New Roman" w:hAnsi="Times New Roman" w:cs="Times New Roman"/>
          <w:bCs/>
          <w:sz w:val="24"/>
          <w:szCs w:val="24"/>
        </w:rPr>
      </w:pPr>
    </w:p>
    <w:p w14:paraId="7B4DE9EA" w14:textId="77777777" w:rsidR="00570B08" w:rsidRDefault="00570B08" w:rsidP="00570B08">
      <w:pPr>
        <w:rPr>
          <w:rFonts w:ascii="Times New Roman" w:hAnsi="Times New Roman" w:cs="Times New Roman"/>
          <w:b/>
          <w:bCs/>
          <w:smallCaps/>
          <w:sz w:val="24"/>
          <w:szCs w:val="24"/>
        </w:rPr>
      </w:pPr>
    </w:p>
    <w:p w14:paraId="7713B84E" w14:textId="77777777" w:rsidR="00570B08" w:rsidRDefault="00570B08" w:rsidP="00570B08">
      <w:pPr>
        <w:rPr>
          <w:rFonts w:ascii="Times New Roman" w:hAnsi="Times New Roman" w:cs="Times New Roman"/>
          <w:b/>
          <w:bCs/>
          <w:smallCaps/>
          <w:sz w:val="24"/>
          <w:szCs w:val="24"/>
        </w:rPr>
      </w:pPr>
    </w:p>
    <w:p w14:paraId="5AE1AC3D" w14:textId="77777777" w:rsidR="00BD32E5" w:rsidRDefault="00BD32E5" w:rsidP="00124416">
      <w:pPr>
        <w:rPr>
          <w:rFonts w:ascii="Times New Roman" w:hAnsi="Times New Roman" w:cs="Times New Roman"/>
          <w:b/>
          <w:bCs/>
          <w:smallCaps/>
          <w:sz w:val="24"/>
          <w:szCs w:val="24"/>
        </w:rPr>
      </w:pPr>
    </w:p>
    <w:p w14:paraId="1E997EA6" w14:textId="77777777" w:rsidR="00BD32E5" w:rsidRDefault="00BD32E5">
      <w:pPr>
        <w:spacing w:line="259" w:lineRule="auto"/>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019C5BA8" w14:textId="77777777" w:rsidR="00D91C44" w:rsidRPr="00404B07" w:rsidRDefault="00D91C44" w:rsidP="00124416">
      <w:pPr>
        <w:rPr>
          <w:rFonts w:ascii="Times New Roman" w:hAnsi="Times New Roman" w:cs="Times New Roman"/>
          <w:b/>
          <w:bCs/>
          <w:smallCaps/>
          <w:sz w:val="24"/>
          <w:szCs w:val="24"/>
        </w:rPr>
      </w:pPr>
    </w:p>
    <w:p w14:paraId="6674FC18"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76" w:name="_Ref39484039"/>
      <w:bookmarkStart w:id="77" w:name="_Ref40278562"/>
      <w:bookmarkStart w:id="78" w:name="_Toc126681656"/>
      <w:bookmarkStart w:id="79" w:name="_Toc126846454"/>
      <w:r w:rsidRPr="00404B07">
        <w:rPr>
          <w:rFonts w:ascii="Times New Roman" w:eastAsia="Calibri" w:hAnsi="Times New Roman" w:cs="Times New Roman"/>
          <w:color w:val="0070C0"/>
          <w:sz w:val="24"/>
          <w:szCs w:val="24"/>
        </w:rPr>
        <w:t>Pirkimo sąlygų 7 priedas „Pasiūlymų vertinimo kriterijai ir sąlygos“</w:t>
      </w:r>
      <w:bookmarkEnd w:id="76"/>
      <w:bookmarkEnd w:id="77"/>
      <w:bookmarkEnd w:id="78"/>
      <w:bookmarkEnd w:id="79"/>
    </w:p>
    <w:p w14:paraId="30F80A2D" w14:textId="77777777" w:rsidR="00124416" w:rsidRPr="00404B07" w:rsidRDefault="00124416" w:rsidP="00124416">
      <w:pPr>
        <w:jc w:val="center"/>
        <w:rPr>
          <w:rFonts w:ascii="Times New Roman" w:hAnsi="Times New Roman" w:cs="Times New Roman"/>
          <w:b/>
          <w:sz w:val="24"/>
          <w:szCs w:val="24"/>
        </w:rPr>
      </w:pPr>
    </w:p>
    <w:p w14:paraId="36AB1D0A" w14:textId="77777777" w:rsidR="00124416" w:rsidRPr="00404B07" w:rsidRDefault="00124416" w:rsidP="00124416">
      <w:pPr>
        <w:pStyle w:val="Paantrat"/>
        <w:jc w:val="center"/>
        <w:rPr>
          <w:rFonts w:ascii="Times New Roman" w:hAnsi="Times New Roman" w:cs="Times New Roman"/>
          <w:bCs/>
          <w:smallCaps/>
          <w:sz w:val="24"/>
          <w:szCs w:val="24"/>
        </w:rPr>
      </w:pPr>
      <w:r w:rsidRPr="00404B07">
        <w:rPr>
          <w:rFonts w:ascii="Times New Roman" w:hAnsi="Times New Roman" w:cs="Times New Roman"/>
          <w:sz w:val="24"/>
          <w:szCs w:val="24"/>
        </w:rPr>
        <w:t>PASIŪLYMŲ VERTINIMO KRITERIJAI ir Sąlygos</w:t>
      </w:r>
    </w:p>
    <w:p w14:paraId="5D85E76A" w14:textId="77777777" w:rsidR="00124416" w:rsidRPr="00404B07" w:rsidRDefault="00124416" w:rsidP="009D0874">
      <w:pPr>
        <w:numPr>
          <w:ilvl w:val="0"/>
          <w:numId w:val="22"/>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50BC517" w14:textId="77777777" w:rsidR="00124416" w:rsidRPr="00404B07" w:rsidRDefault="00124416" w:rsidP="009D0874">
      <w:pPr>
        <w:numPr>
          <w:ilvl w:val="0"/>
          <w:numId w:val="22"/>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F94FFA9" w14:textId="77777777" w:rsidR="00124416" w:rsidRPr="00404B07" w:rsidRDefault="00124416" w:rsidP="009D0874">
      <w:pPr>
        <w:numPr>
          <w:ilvl w:val="0"/>
          <w:numId w:val="22"/>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220DD6B" w14:textId="77777777" w:rsidR="00124416" w:rsidRPr="00404B07" w:rsidRDefault="00124416" w:rsidP="0012441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1DB48B4" w14:textId="77777777" w:rsidR="00124416" w:rsidRPr="00404B07" w:rsidRDefault="00124416" w:rsidP="00124416">
      <w:pPr>
        <w:jc w:val="center"/>
        <w:rPr>
          <w:rFonts w:ascii="Times New Roman" w:hAnsi="Times New Roman" w:cs="Times New Roman"/>
        </w:rPr>
      </w:pPr>
      <w:r w:rsidRPr="00404B07">
        <w:rPr>
          <w:rFonts w:ascii="Times New Roman" w:hAnsi="Times New Roman" w:cs="Times New Roman"/>
        </w:rPr>
        <w:t>__________</w:t>
      </w:r>
    </w:p>
    <w:p w14:paraId="048124E5" w14:textId="77777777" w:rsidR="00124416" w:rsidRPr="00404B07" w:rsidRDefault="00124416" w:rsidP="00124416">
      <w:pPr>
        <w:pStyle w:val="paragrafesrasas2lygis"/>
        <w:ind w:firstLine="1296"/>
        <w:rPr>
          <w:sz w:val="24"/>
          <w:szCs w:val="24"/>
        </w:rPr>
      </w:pPr>
    </w:p>
    <w:p w14:paraId="1E9DD662" w14:textId="79733E95" w:rsidR="00B63069" w:rsidRPr="0007737A" w:rsidRDefault="00124416" w:rsidP="0007737A">
      <w:pPr>
        <w:rPr>
          <w:rFonts w:ascii="Times New Roman" w:eastAsia="Times New Roman" w:hAnsi="Times New Roman" w:cs="Times New Roman"/>
          <w:sz w:val="24"/>
          <w:szCs w:val="20"/>
        </w:rPr>
      </w:pPr>
      <w:bookmarkStart w:id="80" w:name="_Ref39586171"/>
      <w:bookmarkStart w:id="81" w:name="_Ref39673580"/>
      <w:bookmarkStart w:id="82" w:name="_Ref39674283"/>
      <w:r w:rsidRPr="00404B07">
        <w:rPr>
          <w:rFonts w:ascii="Times New Roman" w:hAnsi="Times New Roman" w:cs="Times New Roman"/>
          <w:sz w:val="24"/>
          <w:szCs w:val="24"/>
          <w:shd w:val="clear" w:color="auto" w:fill="FFFFFF"/>
        </w:rPr>
        <w:br w:type="page"/>
      </w:r>
    </w:p>
    <w:p w14:paraId="269E0751" w14:textId="77777777" w:rsidR="0007737A" w:rsidRPr="00040612" w:rsidRDefault="0007737A" w:rsidP="0007737A">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lastRenderedPageBreak/>
        <w:tab/>
      </w:r>
      <w:r w:rsidRPr="004C7B66">
        <w:rPr>
          <w:rFonts w:ascii="Times New Roman" w:hAnsi="Times New Roman" w:cs="Times New Roman"/>
          <w:sz w:val="24"/>
          <w:szCs w:val="24"/>
        </w:rPr>
        <w:t>Pirkimo sąlygų 8 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14:paraId="178B77A2" w14:textId="77777777" w:rsidR="0007737A" w:rsidRPr="004C7B66" w:rsidRDefault="0007737A" w:rsidP="0007737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42001437" w14:textId="77777777" w:rsidR="00A6532B" w:rsidRPr="004C7B66" w:rsidRDefault="00A6532B" w:rsidP="00A6532B">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18146078" w14:textId="77777777" w:rsidR="00A6532B" w:rsidRPr="004C7B66" w:rsidRDefault="00A6532B" w:rsidP="00A6532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60C590F1" w14:textId="77777777" w:rsidR="00A6532B" w:rsidRPr="004C7B66" w:rsidRDefault="00A6532B" w:rsidP="00A6532B">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165653FB" w14:textId="77777777" w:rsidR="00A6532B" w:rsidRPr="004C7B66" w:rsidRDefault="00A6532B" w:rsidP="00A6532B">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E08347" w14:textId="77777777" w:rsidR="00A6532B" w:rsidRPr="004C7B66" w:rsidRDefault="00A6532B" w:rsidP="00A6532B">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2818EC06" w14:textId="67FE95D4" w:rsidR="00A6532B" w:rsidRPr="004C7B66" w:rsidRDefault="00A6532B" w:rsidP="00A653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26</w:t>
      </w:r>
      <w:r w:rsidRPr="004C7B66">
        <w:rPr>
          <w:rFonts w:ascii="Times New Roman" w:eastAsia="Calibri" w:hAnsi="Times New Roman" w:cs="Times New Roman"/>
          <w:sz w:val="24"/>
          <w:szCs w:val="24"/>
        </w:rPr>
        <w:t xml:space="preserve"> m._____________ d. Nr. ______</w:t>
      </w:r>
    </w:p>
    <w:p w14:paraId="5F23629E" w14:textId="77777777" w:rsidR="00A6532B" w:rsidRPr="004C7B66" w:rsidRDefault="00A6532B" w:rsidP="00A653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6B8B2954" w14:textId="77777777" w:rsidR="00A6532B" w:rsidRPr="004C7B66" w:rsidRDefault="00A6532B" w:rsidP="00A6532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54BD64DD" w14:textId="77777777" w:rsidR="00A6532B" w:rsidRPr="004C7B66" w:rsidRDefault="00A6532B" w:rsidP="00A6532B">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14:paraId="00D35B1D" w14:textId="77777777" w:rsidR="00A6532B" w:rsidRPr="004C7B66" w:rsidRDefault="00A6532B" w:rsidP="00A6532B">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475B1F6E" w14:textId="77777777" w:rsidR="00A6532B" w:rsidRPr="004C7B66" w:rsidRDefault="00A6532B" w:rsidP="00A6532B">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14:paraId="0DD1AC23" w14:textId="77777777" w:rsidR="00A6532B" w:rsidRPr="004C7B66" w:rsidRDefault="00A6532B" w:rsidP="00A6532B">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FC56C3E" w14:textId="77777777" w:rsidR="00A6532B" w:rsidRPr="004C7B66" w:rsidRDefault="00A6532B" w:rsidP="00A6532B">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14:paraId="13D662D7" w14:textId="77777777" w:rsidR="00A6532B" w:rsidRPr="004C7B66" w:rsidRDefault="00A6532B" w:rsidP="00A6532B">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229A7D31" w14:textId="77777777" w:rsidR="00A6532B" w:rsidRPr="004C7B66" w:rsidRDefault="00A6532B" w:rsidP="00A6532B">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1BC1854A" w14:textId="77777777" w:rsidR="00A6532B" w:rsidRPr="004C7B66" w:rsidRDefault="00A6532B" w:rsidP="00A6532B">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6A231C1B" w14:textId="77777777" w:rsidR="00A6532B" w:rsidRPr="004C7B66" w:rsidRDefault="00A6532B" w:rsidP="00A6532B">
      <w:pPr>
        <w:spacing w:after="0" w:line="240" w:lineRule="auto"/>
        <w:jc w:val="both"/>
        <w:rPr>
          <w:rFonts w:ascii="Times New Roman" w:hAnsi="Times New Roman" w:cs="Times New Roman"/>
          <w:color w:val="000000"/>
          <w:sz w:val="24"/>
          <w:szCs w:val="24"/>
        </w:rPr>
      </w:pPr>
    </w:p>
    <w:p w14:paraId="5FFA28CD" w14:textId="77777777" w:rsidR="00A6532B" w:rsidRPr="004C7B66" w:rsidRDefault="00A6532B" w:rsidP="00A6532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14:paraId="1AFC1704" w14:textId="77777777" w:rsidR="00A6532B" w:rsidRPr="004C7B66" w:rsidRDefault="00A6532B" w:rsidP="00A6532B">
      <w:pPr>
        <w:spacing w:after="0" w:line="240" w:lineRule="auto"/>
        <w:ind w:firstLine="636"/>
        <w:jc w:val="both"/>
        <w:rPr>
          <w:rFonts w:ascii="Times New Roman" w:hAnsi="Times New Roman" w:cs="Times New Roman"/>
          <w:color w:val="000000"/>
          <w:sz w:val="24"/>
          <w:szCs w:val="24"/>
        </w:rPr>
      </w:pPr>
    </w:p>
    <w:p w14:paraId="540BC66C" w14:textId="77777777" w:rsidR="00A6532B" w:rsidRPr="004C7B66" w:rsidRDefault="00A6532B" w:rsidP="00A6532B">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62C8127F" w14:textId="77777777" w:rsidR="00A6532B" w:rsidRPr="004C7B66" w:rsidRDefault="00A6532B" w:rsidP="00A6532B">
      <w:pPr>
        <w:shd w:val="clear" w:color="auto" w:fill="FFFFFF"/>
        <w:spacing w:after="0" w:line="240" w:lineRule="auto"/>
        <w:ind w:firstLine="720"/>
        <w:jc w:val="both"/>
        <w:rPr>
          <w:rFonts w:ascii="Times New Roman" w:hAnsi="Times New Roman" w:cs="Times New Roman"/>
          <w:sz w:val="24"/>
          <w:szCs w:val="24"/>
        </w:rPr>
      </w:pPr>
    </w:p>
    <w:p w14:paraId="307A763E" w14:textId="77777777" w:rsidR="00A6532B" w:rsidRPr="004C7B66" w:rsidRDefault="00A6532B" w:rsidP="00A6532B">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6516F5C6" w14:textId="77777777" w:rsidR="00A6532B" w:rsidRPr="004C7B66" w:rsidRDefault="00A6532B" w:rsidP="00A6532B">
      <w:pPr>
        <w:shd w:val="clear" w:color="auto" w:fill="FFFFFF"/>
        <w:spacing w:after="0" w:line="240" w:lineRule="auto"/>
        <w:ind w:firstLine="720"/>
        <w:jc w:val="both"/>
        <w:rPr>
          <w:rFonts w:ascii="Times New Roman" w:hAnsi="Times New Roman" w:cs="Times New Roman"/>
          <w:sz w:val="24"/>
          <w:szCs w:val="24"/>
        </w:rPr>
      </w:pPr>
    </w:p>
    <w:p w14:paraId="3CDF912F" w14:textId="77777777" w:rsidR="00A6532B" w:rsidRPr="004C7B66" w:rsidRDefault="00A6532B" w:rsidP="00A6532B">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67D19343" w14:textId="77777777" w:rsidR="00A6532B" w:rsidRPr="004C7B66" w:rsidRDefault="00A6532B" w:rsidP="00A6532B">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6E0B4D59" w14:textId="77777777" w:rsidR="00A6532B" w:rsidRPr="004C7B66" w:rsidRDefault="00A6532B" w:rsidP="00A6532B">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42A351A2" w14:textId="77777777" w:rsidR="00A6532B" w:rsidRDefault="00A6532B" w:rsidP="00A6532B">
      <w:pPr>
        <w:widowControl w:val="0"/>
        <w:suppressAutoHyphens/>
        <w:spacing w:after="0" w:line="240" w:lineRule="auto"/>
        <w:jc w:val="center"/>
        <w:textAlignment w:val="baseline"/>
        <w:rPr>
          <w:rFonts w:ascii="Times New Roman" w:hAnsi="Times New Roman" w:cs="Times New Roman"/>
          <w:sz w:val="24"/>
          <w:szCs w:val="24"/>
        </w:rPr>
      </w:pPr>
    </w:p>
    <w:p w14:paraId="0E7F88E6" w14:textId="77777777" w:rsidR="00A6532B" w:rsidRDefault="00A6532B" w:rsidP="00A6532B">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14:paraId="4DB39940" w14:textId="77777777" w:rsidR="00A6532B" w:rsidRPr="004C7B66" w:rsidRDefault="00A6532B" w:rsidP="00A6532B">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44637003" w14:textId="77777777" w:rsidR="00D91C44" w:rsidRPr="00777DF5" w:rsidRDefault="00D91C44" w:rsidP="00CF4347">
      <w:pPr>
        <w:spacing w:before="100" w:beforeAutospacing="1" w:after="100" w:afterAutospacing="1" w:line="240" w:lineRule="auto"/>
        <w:rPr>
          <w:rFonts w:ascii="Times New Roman" w:hAnsi="Times New Roman" w:cs="Times New Roman"/>
          <w:sz w:val="24"/>
          <w:szCs w:val="24"/>
        </w:rPr>
      </w:pPr>
    </w:p>
    <w:p w14:paraId="1191E4D9" w14:textId="789C23E6" w:rsidR="00124416" w:rsidRPr="001A6E54" w:rsidRDefault="00124416" w:rsidP="001A6E54">
      <w:pPr>
        <w:pStyle w:val="Antrat2"/>
        <w:rPr>
          <w:rFonts w:ascii="Times New Roman" w:hAnsi="Times New Roman" w:cs="Times New Roman"/>
          <w:sz w:val="22"/>
          <w:szCs w:val="22"/>
        </w:rPr>
      </w:pPr>
    </w:p>
    <w:p w14:paraId="25050604" w14:textId="77777777" w:rsidR="00124416" w:rsidRPr="00404B07" w:rsidRDefault="00D91C44" w:rsidP="00124416">
      <w:pPr>
        <w:pStyle w:val="Antrat2"/>
        <w:ind w:left="5103"/>
        <w:rPr>
          <w:rFonts w:ascii="Times New Roman" w:hAnsi="Times New Roman" w:cs="Times New Roman"/>
          <w:color w:val="0070C0"/>
          <w:sz w:val="24"/>
          <w:szCs w:val="24"/>
        </w:rPr>
      </w:pPr>
      <w:bookmarkStart w:id="83" w:name="_Toc126681657"/>
      <w:bookmarkStart w:id="84" w:name="_Toc126846457"/>
      <w:r>
        <w:rPr>
          <w:rFonts w:ascii="Times New Roman" w:hAnsi="Times New Roman" w:cs="Times New Roman"/>
          <w:color w:val="0070C0"/>
          <w:sz w:val="24"/>
          <w:szCs w:val="24"/>
        </w:rPr>
        <w:t xml:space="preserve">Pirkimo sąlygų </w:t>
      </w:r>
      <w:r w:rsidR="00CF4347">
        <w:rPr>
          <w:rFonts w:ascii="Times New Roman" w:hAnsi="Times New Roman" w:cs="Times New Roman"/>
          <w:color w:val="0070C0"/>
          <w:sz w:val="24"/>
          <w:szCs w:val="24"/>
        </w:rPr>
        <w:t>9</w:t>
      </w:r>
      <w:r w:rsidR="00124416" w:rsidRPr="00404B07">
        <w:rPr>
          <w:rFonts w:ascii="Times New Roman" w:hAnsi="Times New Roman" w:cs="Times New Roman"/>
          <w:color w:val="0070C0"/>
          <w:sz w:val="24"/>
          <w:szCs w:val="24"/>
        </w:rPr>
        <w:t xml:space="preserve"> priedas „Sutarties projektas“</w:t>
      </w:r>
      <w:bookmarkEnd w:id="80"/>
      <w:bookmarkEnd w:id="81"/>
      <w:bookmarkEnd w:id="82"/>
      <w:bookmarkEnd w:id="83"/>
      <w:bookmarkEnd w:id="84"/>
    </w:p>
    <w:p w14:paraId="4CC48F3C" w14:textId="77777777" w:rsidR="00B2288D" w:rsidRDefault="00B2288D"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2BB7CB16" w14:textId="77777777" w:rsidR="00CF4347" w:rsidRPr="00404B07" w:rsidRDefault="00CF4347" w:rsidP="00CF4347">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44F6E01C" w14:textId="77777777" w:rsidR="00CF4347" w:rsidRDefault="00CF4347"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4E007933" w14:textId="77777777" w:rsidR="00124416" w:rsidRDefault="00124416" w:rsidP="00124416">
      <w:pPr>
        <w:jc w:val="right"/>
      </w:pPr>
    </w:p>
    <w:p w14:paraId="0D765155" w14:textId="77777777" w:rsidR="00AB7EBA" w:rsidRDefault="00AB7EBA" w:rsidP="00124416">
      <w:pPr>
        <w:jc w:val="right"/>
      </w:pPr>
    </w:p>
    <w:p w14:paraId="159C32DF" w14:textId="77777777" w:rsidR="00AB7EBA" w:rsidRDefault="00AB7EBA" w:rsidP="00124416">
      <w:pPr>
        <w:jc w:val="right"/>
      </w:pPr>
    </w:p>
    <w:p w14:paraId="69ADF768" w14:textId="77777777" w:rsidR="00AB7EBA" w:rsidRDefault="00AB7EBA" w:rsidP="00124416">
      <w:pPr>
        <w:jc w:val="right"/>
      </w:pPr>
    </w:p>
    <w:p w14:paraId="6431AA64" w14:textId="77777777" w:rsidR="00AB7EBA" w:rsidRDefault="00AB7EBA" w:rsidP="00124416">
      <w:pPr>
        <w:jc w:val="right"/>
      </w:pPr>
    </w:p>
    <w:p w14:paraId="43182869" w14:textId="77777777" w:rsidR="00AB7EBA" w:rsidRDefault="00AB7EBA" w:rsidP="00124416">
      <w:pPr>
        <w:jc w:val="right"/>
      </w:pPr>
    </w:p>
    <w:p w14:paraId="0FF28A0C" w14:textId="77777777" w:rsidR="00AB7EBA" w:rsidRDefault="00AB7EBA" w:rsidP="00124416">
      <w:pPr>
        <w:jc w:val="right"/>
      </w:pPr>
    </w:p>
    <w:p w14:paraId="22EE9128" w14:textId="77777777" w:rsidR="00AB7EBA" w:rsidRDefault="00AB7EBA" w:rsidP="00124416">
      <w:pPr>
        <w:jc w:val="right"/>
      </w:pPr>
    </w:p>
    <w:p w14:paraId="766C8CB4" w14:textId="77777777" w:rsidR="00AB7EBA" w:rsidRDefault="00AB7EBA" w:rsidP="00124416">
      <w:pPr>
        <w:jc w:val="right"/>
      </w:pPr>
    </w:p>
    <w:p w14:paraId="790FC727" w14:textId="77777777" w:rsidR="00AB7EBA" w:rsidRDefault="00AB7EBA" w:rsidP="00124416">
      <w:pPr>
        <w:jc w:val="right"/>
      </w:pPr>
    </w:p>
    <w:p w14:paraId="6A0C9CC6" w14:textId="77777777" w:rsidR="00AB7EBA" w:rsidRDefault="00AB7EBA" w:rsidP="00124416">
      <w:pPr>
        <w:jc w:val="right"/>
      </w:pPr>
    </w:p>
    <w:p w14:paraId="46386182" w14:textId="77777777" w:rsidR="00AB7EBA" w:rsidRDefault="00AB7EBA" w:rsidP="00124416">
      <w:pPr>
        <w:jc w:val="right"/>
      </w:pPr>
    </w:p>
    <w:p w14:paraId="60C3D08A" w14:textId="77777777" w:rsidR="00AB7EBA" w:rsidRDefault="00AB7EBA" w:rsidP="00124416">
      <w:pPr>
        <w:jc w:val="right"/>
      </w:pPr>
    </w:p>
    <w:p w14:paraId="2B0EB940" w14:textId="77777777" w:rsidR="00AB7EBA" w:rsidRDefault="00AB7EBA" w:rsidP="00124416">
      <w:pPr>
        <w:jc w:val="right"/>
      </w:pPr>
    </w:p>
    <w:p w14:paraId="79C8A18B" w14:textId="77777777" w:rsidR="00AB7EBA" w:rsidRDefault="00AB7EBA" w:rsidP="00124416">
      <w:pPr>
        <w:jc w:val="right"/>
      </w:pPr>
    </w:p>
    <w:p w14:paraId="57A09988" w14:textId="77777777" w:rsidR="00AB7EBA" w:rsidRDefault="00AB7EBA" w:rsidP="00124416">
      <w:pPr>
        <w:jc w:val="right"/>
      </w:pPr>
    </w:p>
    <w:p w14:paraId="6D8149D2" w14:textId="77777777" w:rsidR="00AB7EBA" w:rsidRDefault="00AB7EBA" w:rsidP="00124416">
      <w:pPr>
        <w:jc w:val="right"/>
      </w:pPr>
    </w:p>
    <w:p w14:paraId="739C34B3" w14:textId="77777777" w:rsidR="00AB7EBA" w:rsidRDefault="00AB7EBA" w:rsidP="00124416">
      <w:pPr>
        <w:jc w:val="right"/>
      </w:pPr>
    </w:p>
    <w:p w14:paraId="44475702" w14:textId="77777777" w:rsidR="00AB7EBA" w:rsidRDefault="00AB7EBA" w:rsidP="00124416">
      <w:pPr>
        <w:jc w:val="right"/>
      </w:pPr>
    </w:p>
    <w:p w14:paraId="12614E23" w14:textId="77777777" w:rsidR="00AB7EBA" w:rsidRDefault="00AB7EBA" w:rsidP="00124416">
      <w:pPr>
        <w:jc w:val="right"/>
      </w:pPr>
    </w:p>
    <w:p w14:paraId="114D93CE" w14:textId="77777777" w:rsidR="00AB7EBA" w:rsidRDefault="00AB7EBA" w:rsidP="00124416">
      <w:pPr>
        <w:jc w:val="right"/>
      </w:pPr>
    </w:p>
    <w:p w14:paraId="799548E7" w14:textId="77777777" w:rsidR="00AB7EBA" w:rsidRDefault="00AB7EBA" w:rsidP="00124416">
      <w:pPr>
        <w:jc w:val="right"/>
      </w:pPr>
    </w:p>
    <w:p w14:paraId="72D31220" w14:textId="77777777" w:rsidR="00AB7EBA" w:rsidRDefault="00AB7EBA" w:rsidP="00124416">
      <w:pPr>
        <w:jc w:val="right"/>
      </w:pPr>
    </w:p>
    <w:p w14:paraId="7BD759A4" w14:textId="77777777" w:rsidR="00AB7EBA" w:rsidRDefault="00AB7EBA" w:rsidP="00124416">
      <w:pPr>
        <w:jc w:val="right"/>
      </w:pPr>
    </w:p>
    <w:p w14:paraId="2D3BDD82" w14:textId="77777777" w:rsidR="00AB7EBA" w:rsidRDefault="00AB7EBA" w:rsidP="00124416">
      <w:pPr>
        <w:jc w:val="right"/>
      </w:pPr>
    </w:p>
    <w:p w14:paraId="59D27827" w14:textId="77777777" w:rsidR="00AB7EBA" w:rsidRDefault="00AB7EBA" w:rsidP="00124416">
      <w:pPr>
        <w:jc w:val="right"/>
      </w:pPr>
    </w:p>
    <w:p w14:paraId="74ED8688" w14:textId="77777777" w:rsidR="00AB7EBA" w:rsidRPr="00485126" w:rsidRDefault="00AB7EBA" w:rsidP="00AB7EBA">
      <w:pPr>
        <w:keepNext/>
        <w:keepLines/>
        <w:spacing w:before="120" w:after="0" w:line="240" w:lineRule="auto"/>
        <w:ind w:left="5103"/>
        <w:outlineLvl w:val="1"/>
        <w:rPr>
          <w:rFonts w:ascii="Times New Roman" w:eastAsiaTheme="majorEastAsia" w:hAnsi="Times New Roman" w:cs="Times New Roman"/>
          <w:color w:val="2E74B5" w:themeColor="accent1" w:themeShade="BF"/>
          <w:sz w:val="24"/>
          <w:szCs w:val="24"/>
        </w:rPr>
      </w:pPr>
      <w:bookmarkStart w:id="85" w:name="_Toc130388854"/>
      <w:r w:rsidRPr="00485126">
        <w:rPr>
          <w:rFonts w:ascii="Times New Roman" w:eastAsiaTheme="majorEastAsia" w:hAnsi="Times New Roman" w:cs="Times New Roman"/>
          <w:color w:val="2E74B5" w:themeColor="accent1" w:themeShade="BF"/>
          <w:sz w:val="24"/>
          <w:szCs w:val="24"/>
        </w:rPr>
        <w:t>Pirkimo sąlygų 10 priedas „Pirkimo sutarties sąlygų įvykdymo garantijos forma“</w:t>
      </w:r>
      <w:bookmarkEnd w:id="85"/>
    </w:p>
    <w:p w14:paraId="574F0EA2" w14:textId="77777777" w:rsidR="00AB7EBA" w:rsidRPr="00535FFB" w:rsidRDefault="00AB7EBA" w:rsidP="00AB7EBA">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14:paraId="0EF1472E" w14:textId="77777777" w:rsidR="00AB7EBA" w:rsidRPr="00535FFB" w:rsidRDefault="00AB7EBA" w:rsidP="00AB7EBA">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14:paraId="59445985"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p>
    <w:p w14:paraId="2E2B2ACB" w14:textId="77777777" w:rsidR="00AB7EBA" w:rsidRPr="00535FFB" w:rsidRDefault="00AB7EBA" w:rsidP="00AB7EBA">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14:paraId="491581AA"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p>
    <w:p w14:paraId="591C4161" w14:textId="77777777" w:rsidR="00AB7EBA" w:rsidRPr="00535FFB" w:rsidRDefault="00AB7EBA" w:rsidP="00AB7EBA">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14:paraId="2C051249" w14:textId="77777777" w:rsidR="00AB7EBA" w:rsidRPr="00535FFB" w:rsidRDefault="00AB7EBA" w:rsidP="00AB7EBA">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14:paraId="599B5183" w14:textId="77777777" w:rsidR="00AB7EBA" w:rsidRPr="00535FFB" w:rsidRDefault="00AB7EBA" w:rsidP="00AB7EBA">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14:paraId="3692E402"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p>
    <w:p w14:paraId="3C41FD43" w14:textId="77777777" w:rsidR="00AB7EBA" w:rsidRPr="00535FFB" w:rsidRDefault="00AB7EBA" w:rsidP="00AB7EBA">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14:paraId="4A9DD9B1" w14:textId="77777777" w:rsidR="00AB7EBA" w:rsidRPr="00535FFB" w:rsidRDefault="00AB7EBA" w:rsidP="00AB7EBA">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14:paraId="24B539CA" w14:textId="77777777" w:rsidR="00AB7EBA" w:rsidRPr="00535FFB" w:rsidRDefault="00AB7EBA" w:rsidP="00AB7EBA">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14:paraId="5776AFBB" w14:textId="77777777" w:rsidR="00AB7EBA" w:rsidRPr="00535FFB" w:rsidRDefault="00AB7EBA" w:rsidP="00AB7EBA">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14:paraId="7F407F5B" w14:textId="77777777" w:rsidR="00AB7EBA" w:rsidRPr="00535FFB" w:rsidRDefault="00AB7EBA" w:rsidP="00AB7EBA">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14:paraId="6862D1DF" w14:textId="77777777" w:rsidR="00AB7EBA" w:rsidRPr="00535FFB" w:rsidRDefault="00AB7EBA" w:rsidP="00AB7EBA">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321A561E"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37668B46"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14:paraId="73F9D61E"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14:paraId="529826FF"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14:paraId="321CE645"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14:paraId="19BAB28C"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14:paraId="2A60514B"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4C1B7912" w14:textId="77777777" w:rsidR="00AB7EBA" w:rsidRPr="00535FFB" w:rsidRDefault="00AB7EBA" w:rsidP="00AB7EBA">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14:paraId="550084AD"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3) Garantijos gavėjas raštu praneša Garantui, kad atsisako savo teisių pagal šią garantiją.</w:t>
      </w:r>
    </w:p>
    <w:p w14:paraId="0FEEB239"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14:paraId="5337F239"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14:paraId="2454536B"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turi būti grąžinta Garantui pasibaigus galiojimo laikotarpiui arba anksčiau, jei ji taptų nebereikalinga.</w:t>
      </w:r>
    </w:p>
    <w:p w14:paraId="5210FA20"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p>
    <w:p w14:paraId="705877B0"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14:paraId="0CF48185" w14:textId="77777777" w:rsidR="00AB7EBA" w:rsidRPr="00535FFB" w:rsidRDefault="00AB7EBA" w:rsidP="00AB7EBA">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14:paraId="1B19720F"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p>
    <w:p w14:paraId="3A395967" w14:textId="77777777" w:rsidR="00AB7EBA" w:rsidRPr="00A06C13" w:rsidRDefault="00AB7EBA" w:rsidP="00AB7EBA">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14:paraId="4527A7D9" w14:textId="77777777" w:rsidR="00AB7EBA" w:rsidRDefault="00AB7EBA" w:rsidP="00AB7EBA">
      <w:r>
        <w:br w:type="page"/>
      </w:r>
    </w:p>
    <w:p w14:paraId="1D5F0B19" w14:textId="77777777" w:rsidR="00AB7EBA" w:rsidRPr="00485126" w:rsidRDefault="00AB7EBA" w:rsidP="00AB7EBA">
      <w:pPr>
        <w:keepNext/>
        <w:keepLines/>
        <w:spacing w:before="120" w:after="0" w:line="240" w:lineRule="auto"/>
        <w:ind w:left="5103"/>
        <w:jc w:val="right"/>
        <w:outlineLvl w:val="1"/>
        <w:rPr>
          <w:rFonts w:ascii="Times New Roman" w:eastAsiaTheme="majorEastAsia" w:hAnsi="Times New Roman" w:cs="Times New Roman"/>
          <w:color w:val="2E74B5" w:themeColor="accent1" w:themeShade="BF"/>
          <w:sz w:val="24"/>
          <w:szCs w:val="24"/>
        </w:rPr>
      </w:pPr>
      <w:bookmarkStart w:id="86" w:name="_Toc130388855"/>
      <w:r w:rsidRPr="00485126">
        <w:rPr>
          <w:rFonts w:ascii="Times New Roman" w:eastAsiaTheme="majorEastAsia" w:hAnsi="Times New Roman" w:cs="Times New Roman"/>
          <w:color w:val="2E74B5" w:themeColor="accent1" w:themeShade="BF"/>
          <w:sz w:val="24"/>
          <w:szCs w:val="24"/>
        </w:rPr>
        <w:lastRenderedPageBreak/>
        <w:t>Pirkimo sąlygų 11 priedas „Pirkimo sutarties sąlygų įvykdymo laidavimo rašto forma“</w:t>
      </w:r>
      <w:bookmarkEnd w:id="86"/>
    </w:p>
    <w:p w14:paraId="62397AB2"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p>
    <w:p w14:paraId="5224FCD8" w14:textId="77777777" w:rsidR="00AB7EBA" w:rsidRPr="00535FFB" w:rsidRDefault="00AB7EBA" w:rsidP="00AB7EBA">
      <w:pPr>
        <w:spacing w:after="0"/>
        <w:ind w:left="960"/>
        <w:jc w:val="center"/>
        <w:outlineLvl w:val="1"/>
        <w:rPr>
          <w:rFonts w:ascii="Times New Roman" w:hAnsi="Times New Roman" w:cs="Times New Roman"/>
          <w:b/>
          <w:i/>
          <w:color w:val="000000" w:themeColor="text1"/>
          <w:sz w:val="24"/>
          <w:szCs w:val="24"/>
        </w:rPr>
      </w:pPr>
    </w:p>
    <w:p w14:paraId="7004BFCF" w14:textId="77777777" w:rsidR="00AB7EBA" w:rsidRPr="00535FFB" w:rsidRDefault="00AB7EBA" w:rsidP="00AB7EBA">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14:paraId="013F6423" w14:textId="77777777" w:rsidR="00AB7EBA" w:rsidRPr="00535FFB" w:rsidRDefault="00AB7EBA" w:rsidP="00AB7EBA">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14:paraId="77F1309C" w14:textId="77777777" w:rsidR="00AB7EBA" w:rsidRPr="00535FFB" w:rsidRDefault="00AB7EBA" w:rsidP="00AB7EBA">
      <w:pPr>
        <w:suppressAutoHyphens/>
        <w:spacing w:after="0"/>
        <w:rPr>
          <w:rFonts w:ascii="Times New Roman" w:hAnsi="Times New Roman" w:cs="Times New Roman"/>
          <w:sz w:val="24"/>
          <w:szCs w:val="24"/>
        </w:rPr>
      </w:pPr>
    </w:p>
    <w:p w14:paraId="7AE2BCB7" w14:textId="77777777" w:rsidR="00AB7EBA" w:rsidRPr="00535FFB" w:rsidRDefault="00AB7EBA" w:rsidP="00AB7EBA">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14:paraId="676EC15F" w14:textId="77777777" w:rsidR="00AB7EBA" w:rsidRPr="00535FFB" w:rsidRDefault="00AB7EBA" w:rsidP="00AB7EBA">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14:paraId="1EFD5452" w14:textId="77777777" w:rsidR="00AB7EBA" w:rsidRPr="00535FFB" w:rsidRDefault="00AB7EBA" w:rsidP="00AB7EBA">
      <w:pPr>
        <w:suppressAutoHyphens/>
        <w:spacing w:after="0"/>
        <w:rPr>
          <w:rFonts w:ascii="Times New Roman" w:hAnsi="Times New Roman" w:cs="Times New Roman"/>
          <w:sz w:val="24"/>
          <w:szCs w:val="24"/>
        </w:rPr>
      </w:pPr>
    </w:p>
    <w:p w14:paraId="77989C76" w14:textId="77777777" w:rsidR="00AB7EBA" w:rsidRPr="00535FFB" w:rsidRDefault="00AB7EBA" w:rsidP="00AB7EBA">
      <w:pPr>
        <w:suppressAutoHyphens/>
        <w:spacing w:after="0"/>
        <w:rPr>
          <w:rFonts w:ascii="Times New Roman" w:hAnsi="Times New Roman" w:cs="Times New Roman"/>
          <w:sz w:val="24"/>
          <w:szCs w:val="24"/>
        </w:rPr>
      </w:pPr>
    </w:p>
    <w:p w14:paraId="34B7506E" w14:textId="77777777" w:rsidR="00AB7EBA" w:rsidRPr="00535FFB" w:rsidRDefault="00AB7EBA" w:rsidP="00AB7EBA">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14:paraId="779565A6" w14:textId="77777777" w:rsidR="00AB7EBA" w:rsidRPr="00535FFB" w:rsidRDefault="00AB7EBA" w:rsidP="00AB7EBA">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14:paraId="39697B67" w14:textId="77777777" w:rsidR="00AB7EBA" w:rsidRPr="00535FFB" w:rsidRDefault="00AB7EBA" w:rsidP="00AB7EBA">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14:paraId="1EB0000D" w14:textId="77777777" w:rsidR="00AB7EBA" w:rsidRPr="00535FFB" w:rsidRDefault="00AB7EBA" w:rsidP="00AB7EBA">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14:paraId="60FEC032" w14:textId="77777777" w:rsidR="00AB7EBA" w:rsidRPr="00535FFB" w:rsidRDefault="00AB7EBA" w:rsidP="00AB7EBA">
      <w:pPr>
        <w:suppressAutoHyphens/>
        <w:spacing w:after="0"/>
        <w:jc w:val="center"/>
        <w:rPr>
          <w:rFonts w:ascii="Times New Roman" w:hAnsi="Times New Roman" w:cs="Times New Roman"/>
          <w:i/>
          <w:sz w:val="24"/>
          <w:szCs w:val="24"/>
        </w:rPr>
      </w:pPr>
    </w:p>
    <w:p w14:paraId="28203753" w14:textId="77777777" w:rsidR="00AB7EBA" w:rsidRPr="00535FFB" w:rsidRDefault="00AB7EBA" w:rsidP="00AB7EBA">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14:paraId="76F739F9" w14:textId="77777777" w:rsidR="00AB7EBA" w:rsidRPr="00535FFB" w:rsidRDefault="00AB7EBA" w:rsidP="00AB7EBA">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14:paraId="057808F6" w14:textId="77777777" w:rsidR="00AB7EBA" w:rsidRPr="00535FFB" w:rsidRDefault="00AB7EBA" w:rsidP="00AB7EBA">
      <w:pPr>
        <w:spacing w:after="0"/>
        <w:ind w:firstLine="720"/>
        <w:jc w:val="both"/>
        <w:rPr>
          <w:rFonts w:ascii="Times New Roman" w:hAnsi="Times New Roman" w:cs="Times New Roman"/>
          <w:sz w:val="24"/>
          <w:szCs w:val="24"/>
        </w:rPr>
      </w:pPr>
    </w:p>
    <w:p w14:paraId="68FC7073" w14:textId="77777777" w:rsidR="00AB7EBA" w:rsidRPr="00535FFB" w:rsidRDefault="00AB7EBA" w:rsidP="00AB7EBA">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14:paraId="3772D6A0" w14:textId="77777777" w:rsidR="00AB7EBA" w:rsidRPr="00535FFB" w:rsidRDefault="00AB7EBA" w:rsidP="00AB7EBA">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14:paraId="4BA092B7" w14:textId="77777777" w:rsidR="00AB7EBA" w:rsidRPr="00535FFB" w:rsidRDefault="00AB7EBA" w:rsidP="00AB7EBA">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14:paraId="6A29411B" w14:textId="77777777" w:rsidR="00AB7EBA" w:rsidRPr="00535FFB" w:rsidRDefault="00AB7EBA" w:rsidP="00AB7EB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14:paraId="4BB3A5B7" w14:textId="77777777" w:rsidR="00AB7EBA" w:rsidRPr="00535FFB" w:rsidRDefault="00AB7EBA" w:rsidP="00AB7EBA">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14:paraId="45E92F74" w14:textId="77777777" w:rsidR="00AB7EBA" w:rsidRPr="00535FFB" w:rsidRDefault="00AB7EBA" w:rsidP="00AB7EBA">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14:paraId="1DCE440B" w14:textId="77777777" w:rsidR="00AB7EBA" w:rsidRPr="00535FFB" w:rsidRDefault="00AB7EBA" w:rsidP="00AB7EBA">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w:t>
      </w:r>
      <w:r w:rsidRPr="00535FFB">
        <w:rPr>
          <w:rFonts w:ascii="Times New Roman" w:hAnsi="Times New Roman" w:cs="Times New Roman"/>
          <w:sz w:val="24"/>
          <w:szCs w:val="24"/>
        </w:rPr>
        <w:lastRenderedPageBreak/>
        <w:t>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14:paraId="0D1517BE" w14:textId="77777777" w:rsidR="00AB7EBA" w:rsidRPr="00535FFB" w:rsidRDefault="00AB7EBA" w:rsidP="00AB7EBA">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14:paraId="7D3C7AE8" w14:textId="77777777" w:rsidR="00AB7EBA" w:rsidRPr="00535FFB" w:rsidRDefault="00AB7EBA" w:rsidP="00AB7EBA">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įsipareigoja tik Užsakovui, todėl šis laidavimo draudimo raštas yra neperleistinas ir neįkeistinas.</w:t>
      </w:r>
    </w:p>
    <w:p w14:paraId="144420E7" w14:textId="77777777" w:rsidR="00AB7EBA" w:rsidRPr="00535FFB" w:rsidRDefault="00AB7EBA" w:rsidP="00AB7EB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14:paraId="14AEF2E5" w14:textId="77777777" w:rsidR="00AB7EBA" w:rsidRPr="00535FFB" w:rsidRDefault="00AB7EBA" w:rsidP="00AB7EBA">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14:paraId="16A8FEC8" w14:textId="77777777" w:rsidR="00AB7EBA" w:rsidRPr="00535FFB" w:rsidRDefault="00AB7EBA" w:rsidP="00AB7EBA">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6C42EBFC" w14:textId="77777777" w:rsidR="00AB7EBA" w:rsidRPr="00535FFB" w:rsidRDefault="00AB7EBA" w:rsidP="00AB7EBA">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14:paraId="5E641EA0" w14:textId="77777777" w:rsidR="00AB7EBA" w:rsidRPr="00535FFB" w:rsidRDefault="00AB7EBA" w:rsidP="00AB7EBA">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1F7D889" w14:textId="77777777" w:rsidR="00AB7EBA" w:rsidRPr="00535FFB" w:rsidRDefault="00AB7EBA" w:rsidP="00AB7EBA">
      <w:pPr>
        <w:spacing w:after="0"/>
        <w:ind w:firstLine="567"/>
        <w:jc w:val="both"/>
        <w:rPr>
          <w:rFonts w:ascii="Times New Roman" w:hAnsi="Times New Roman" w:cs="Times New Roman"/>
          <w:sz w:val="24"/>
          <w:szCs w:val="24"/>
        </w:rPr>
      </w:pPr>
    </w:p>
    <w:p w14:paraId="5C3AD5A3" w14:textId="77777777" w:rsidR="00AB7EBA" w:rsidRPr="00535FFB" w:rsidRDefault="00AB7EBA" w:rsidP="00AB7EBA">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14:paraId="5822AE32" w14:textId="77777777" w:rsidR="00AB7EBA" w:rsidRPr="00535FFB" w:rsidRDefault="00AB7EBA" w:rsidP="00AB7EBA">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14:paraId="4581A827" w14:textId="77777777" w:rsidR="00AB7EBA" w:rsidRPr="00535FFB" w:rsidRDefault="00AB7EBA" w:rsidP="00AB7EBA">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14:paraId="1A1CC0E7" w14:textId="77777777" w:rsidR="00AB7EBA" w:rsidRPr="00535FFB" w:rsidRDefault="00AB7EBA" w:rsidP="00AB7EBA">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14:paraId="5C212480" w14:textId="77777777" w:rsidR="00AB7EBA" w:rsidRPr="00535FFB" w:rsidRDefault="00AB7EBA" w:rsidP="00AB7EBA">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14:paraId="7E822062" w14:textId="77777777" w:rsidR="00AB7EBA" w:rsidRPr="00535FFB" w:rsidRDefault="00AB7EBA" w:rsidP="00AB7EBA"/>
    <w:p w14:paraId="6121404B" w14:textId="77777777" w:rsidR="00AB7EBA" w:rsidRDefault="00AB7EBA" w:rsidP="00AB7EBA">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274749F8" w14:textId="77777777" w:rsidR="00AB7EBA" w:rsidRPr="00124416" w:rsidRDefault="00AB7EBA" w:rsidP="00124416">
      <w:pPr>
        <w:jc w:val="right"/>
      </w:pPr>
    </w:p>
    <w:sectPr w:rsidR="00AB7EBA" w:rsidRPr="00124416" w:rsidSect="00124416">
      <w:foot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7D15" w14:textId="77777777" w:rsidR="00904D46" w:rsidRDefault="00904D46" w:rsidP="00B741FA">
      <w:pPr>
        <w:spacing w:after="0" w:line="240" w:lineRule="auto"/>
      </w:pPr>
      <w:r>
        <w:separator/>
      </w:r>
    </w:p>
  </w:endnote>
  <w:endnote w:type="continuationSeparator" w:id="0">
    <w:p w14:paraId="03975B68" w14:textId="77777777" w:rsidR="00904D46" w:rsidRDefault="00904D46" w:rsidP="00B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569250"/>
      <w:docPartObj>
        <w:docPartGallery w:val="Page Numbers (Bottom of Page)"/>
        <w:docPartUnique/>
      </w:docPartObj>
    </w:sdtPr>
    <w:sdtEndPr/>
    <w:sdtContent>
      <w:p w14:paraId="1C7ACAAD" w14:textId="77777777" w:rsidR="00904D46" w:rsidRDefault="00904D46">
        <w:pPr>
          <w:pStyle w:val="Porat"/>
          <w:jc w:val="right"/>
        </w:pPr>
        <w:r>
          <w:fldChar w:fldCharType="begin"/>
        </w:r>
        <w:r>
          <w:instrText>PAGE   \* MERGEFORMAT</w:instrText>
        </w:r>
        <w:r>
          <w:fldChar w:fldCharType="separate"/>
        </w:r>
        <w:r w:rsidR="00C95617">
          <w:rPr>
            <w:noProof/>
          </w:rPr>
          <w:t>43</w:t>
        </w:r>
        <w:r>
          <w:fldChar w:fldCharType="end"/>
        </w:r>
      </w:p>
    </w:sdtContent>
  </w:sdt>
  <w:p w14:paraId="2DBE162E" w14:textId="77777777" w:rsidR="00904D46" w:rsidRDefault="00904D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DA18" w14:textId="77777777" w:rsidR="00904D46" w:rsidRDefault="00904D46" w:rsidP="00B741FA">
      <w:pPr>
        <w:spacing w:after="0" w:line="240" w:lineRule="auto"/>
      </w:pPr>
      <w:r>
        <w:separator/>
      </w:r>
    </w:p>
  </w:footnote>
  <w:footnote w:type="continuationSeparator" w:id="0">
    <w:p w14:paraId="7FE41C27" w14:textId="77777777" w:rsidR="00904D46" w:rsidRDefault="00904D46" w:rsidP="00B741FA">
      <w:pPr>
        <w:spacing w:after="0" w:line="240" w:lineRule="auto"/>
      </w:pPr>
      <w:r>
        <w:continuationSeparator/>
      </w:r>
    </w:p>
  </w:footnote>
  <w:footnote w:id="1">
    <w:p w14:paraId="6AA712C9" w14:textId="77777777" w:rsidR="002137D6" w:rsidRPr="00D865FF" w:rsidRDefault="002137D6" w:rsidP="002137D6">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89A9D" w14:textId="77777777" w:rsidR="002137D6" w:rsidRPr="00D865FF" w:rsidRDefault="002137D6" w:rsidP="002137D6">
      <w:pPr>
        <w:pStyle w:val="Puslapioinaostekstas"/>
        <w:numPr>
          <w:ilvl w:val="0"/>
          <w:numId w:val="10"/>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61A03A98" w14:textId="77777777" w:rsidR="002137D6" w:rsidRPr="00D865FF" w:rsidRDefault="002137D6" w:rsidP="002137D6">
      <w:pPr>
        <w:pStyle w:val="Puslapioinaostekstas"/>
        <w:numPr>
          <w:ilvl w:val="0"/>
          <w:numId w:val="10"/>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AF4D6F2" w14:textId="77777777" w:rsidR="002137D6" w:rsidRPr="00D865FF" w:rsidRDefault="002137D6" w:rsidP="002137D6">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6FA2C" w14:textId="77777777" w:rsidR="002137D6" w:rsidRPr="00D865FF" w:rsidRDefault="002137D6" w:rsidP="002137D6">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21185848" w14:textId="77777777" w:rsidR="002137D6" w:rsidRPr="00D865FF" w:rsidRDefault="002137D6" w:rsidP="002137D6">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FF8405" w14:textId="77777777" w:rsidR="002137D6" w:rsidRPr="00D865FF" w:rsidRDefault="002137D6" w:rsidP="002137D6">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7880B2" w14:textId="77777777" w:rsidR="002137D6" w:rsidRPr="00D865FF" w:rsidRDefault="002137D6" w:rsidP="002137D6">
      <w:pPr>
        <w:pStyle w:val="Puslapioinaostekstas"/>
        <w:numPr>
          <w:ilvl w:val="0"/>
          <w:numId w:val="14"/>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FEDEE14" w14:textId="77777777" w:rsidR="002137D6" w:rsidRPr="00D865FF" w:rsidRDefault="002137D6" w:rsidP="002137D6">
      <w:pPr>
        <w:pStyle w:val="Puslapioinaostekstas"/>
        <w:numPr>
          <w:ilvl w:val="0"/>
          <w:numId w:val="14"/>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21463"/>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CA6DE1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80F63"/>
    <w:multiLevelType w:val="hybridMultilevel"/>
    <w:tmpl w:val="4238A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F3306A"/>
    <w:multiLevelType w:val="hybridMultilevel"/>
    <w:tmpl w:val="306637A0"/>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BF00A34"/>
    <w:multiLevelType w:val="hybridMultilevel"/>
    <w:tmpl w:val="DA5CA7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55B41314"/>
    <w:multiLevelType w:val="hybridMultilevel"/>
    <w:tmpl w:val="8B5CE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5EAC4A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687EAC"/>
    <w:multiLevelType w:val="hybridMultilevel"/>
    <w:tmpl w:val="99223726"/>
    <w:lvl w:ilvl="0" w:tplc="C0E8F8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0861227">
    <w:abstractNumId w:val="10"/>
  </w:num>
  <w:num w:numId="2" w16cid:durableId="1467316038">
    <w:abstractNumId w:val="5"/>
  </w:num>
  <w:num w:numId="3" w16cid:durableId="821314292">
    <w:abstractNumId w:val="28"/>
  </w:num>
  <w:num w:numId="4" w16cid:durableId="1924103355">
    <w:abstractNumId w:val="25"/>
  </w:num>
  <w:num w:numId="5" w16cid:durableId="1948193359">
    <w:abstractNumId w:val="20"/>
  </w:num>
  <w:num w:numId="6" w16cid:durableId="1266108446">
    <w:abstractNumId w:val="18"/>
  </w:num>
  <w:num w:numId="7" w16cid:durableId="1997761136">
    <w:abstractNumId w:val="13"/>
  </w:num>
  <w:num w:numId="8" w16cid:durableId="1932005603">
    <w:abstractNumId w:val="4"/>
  </w:num>
  <w:num w:numId="9" w16cid:durableId="273945720">
    <w:abstractNumId w:val="21"/>
  </w:num>
  <w:num w:numId="10" w16cid:durableId="1935286998">
    <w:abstractNumId w:val="22"/>
  </w:num>
  <w:num w:numId="11" w16cid:durableId="772943384">
    <w:abstractNumId w:val="11"/>
  </w:num>
  <w:num w:numId="12" w16cid:durableId="1545023484">
    <w:abstractNumId w:val="24"/>
  </w:num>
  <w:num w:numId="13" w16cid:durableId="1262838804">
    <w:abstractNumId w:val="26"/>
  </w:num>
  <w:num w:numId="14" w16cid:durableId="1995714194">
    <w:abstractNumId w:val="2"/>
  </w:num>
  <w:num w:numId="15" w16cid:durableId="1033769930">
    <w:abstractNumId w:val="12"/>
  </w:num>
  <w:num w:numId="16" w16cid:durableId="621350947">
    <w:abstractNumId w:val="6"/>
  </w:num>
  <w:num w:numId="17" w16cid:durableId="393431649">
    <w:abstractNumId w:val="8"/>
  </w:num>
  <w:num w:numId="18" w16cid:durableId="1752045577">
    <w:abstractNumId w:val="23"/>
  </w:num>
  <w:num w:numId="19" w16cid:durableId="248082967">
    <w:abstractNumId w:val="3"/>
  </w:num>
  <w:num w:numId="20" w16cid:durableId="883640484">
    <w:abstractNumId w:val="29"/>
  </w:num>
  <w:num w:numId="21" w16cid:durableId="1194148681">
    <w:abstractNumId w:val="17"/>
  </w:num>
  <w:num w:numId="22" w16cid:durableId="112293000">
    <w:abstractNumId w:val="7"/>
  </w:num>
  <w:num w:numId="23" w16cid:durableId="1992520005">
    <w:abstractNumId w:val="15"/>
  </w:num>
  <w:num w:numId="24" w16cid:durableId="154345201">
    <w:abstractNumId w:val="19"/>
  </w:num>
  <w:num w:numId="25" w16cid:durableId="1065568413">
    <w:abstractNumId w:val="9"/>
  </w:num>
  <w:num w:numId="26" w16cid:durableId="1168862650">
    <w:abstractNumId w:val="32"/>
  </w:num>
  <w:num w:numId="27" w16cid:durableId="2058623609">
    <w:abstractNumId w:val="0"/>
  </w:num>
  <w:num w:numId="28" w16cid:durableId="220949841">
    <w:abstractNumId w:val="31"/>
  </w:num>
  <w:num w:numId="29" w16cid:durableId="1090737255">
    <w:abstractNumId w:val="30"/>
  </w:num>
  <w:num w:numId="30" w16cid:durableId="33039597">
    <w:abstractNumId w:val="16"/>
  </w:num>
  <w:num w:numId="31" w16cid:durableId="1154105435">
    <w:abstractNumId w:val="27"/>
  </w:num>
  <w:num w:numId="32" w16cid:durableId="1828207521">
    <w:abstractNumId w:val="14"/>
  </w:num>
  <w:num w:numId="33" w16cid:durableId="1013339196">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27"/>
    <w:rsid w:val="000148B5"/>
    <w:rsid w:val="00023266"/>
    <w:rsid w:val="0005209D"/>
    <w:rsid w:val="00060D1B"/>
    <w:rsid w:val="000739AF"/>
    <w:rsid w:val="0007404F"/>
    <w:rsid w:val="000741D5"/>
    <w:rsid w:val="0007507E"/>
    <w:rsid w:val="0007737A"/>
    <w:rsid w:val="000841C4"/>
    <w:rsid w:val="000A2916"/>
    <w:rsid w:val="000E112E"/>
    <w:rsid w:val="00124416"/>
    <w:rsid w:val="001312BE"/>
    <w:rsid w:val="0014047C"/>
    <w:rsid w:val="001A353C"/>
    <w:rsid w:val="001A6E54"/>
    <w:rsid w:val="001D3E77"/>
    <w:rsid w:val="001F0CC7"/>
    <w:rsid w:val="002137D6"/>
    <w:rsid w:val="00220410"/>
    <w:rsid w:val="002278F2"/>
    <w:rsid w:val="00294AA0"/>
    <w:rsid w:val="00297527"/>
    <w:rsid w:val="002B4DF9"/>
    <w:rsid w:val="002C2E88"/>
    <w:rsid w:val="002C3C4B"/>
    <w:rsid w:val="002D45AD"/>
    <w:rsid w:val="002F1962"/>
    <w:rsid w:val="002F42F3"/>
    <w:rsid w:val="002F7269"/>
    <w:rsid w:val="00321818"/>
    <w:rsid w:val="003249E0"/>
    <w:rsid w:val="00325ABE"/>
    <w:rsid w:val="003513F8"/>
    <w:rsid w:val="0035464B"/>
    <w:rsid w:val="003A2DCB"/>
    <w:rsid w:val="003B436E"/>
    <w:rsid w:val="003D192F"/>
    <w:rsid w:val="003D3505"/>
    <w:rsid w:val="003D7671"/>
    <w:rsid w:val="00410684"/>
    <w:rsid w:val="00422211"/>
    <w:rsid w:val="00423AB4"/>
    <w:rsid w:val="0044318B"/>
    <w:rsid w:val="00450988"/>
    <w:rsid w:val="00450C7D"/>
    <w:rsid w:val="0046192B"/>
    <w:rsid w:val="00461C48"/>
    <w:rsid w:val="00467D9B"/>
    <w:rsid w:val="00482B87"/>
    <w:rsid w:val="00485126"/>
    <w:rsid w:val="004A6CD5"/>
    <w:rsid w:val="004A7607"/>
    <w:rsid w:val="005538D0"/>
    <w:rsid w:val="00562D99"/>
    <w:rsid w:val="00570B08"/>
    <w:rsid w:val="005A2BFA"/>
    <w:rsid w:val="005A3928"/>
    <w:rsid w:val="005D289A"/>
    <w:rsid w:val="005E20E3"/>
    <w:rsid w:val="005E571A"/>
    <w:rsid w:val="005F6EF8"/>
    <w:rsid w:val="006075ED"/>
    <w:rsid w:val="0063268B"/>
    <w:rsid w:val="00664538"/>
    <w:rsid w:val="0067465D"/>
    <w:rsid w:val="0067592D"/>
    <w:rsid w:val="006B4CB0"/>
    <w:rsid w:val="006D183F"/>
    <w:rsid w:val="006D2D84"/>
    <w:rsid w:val="006D6477"/>
    <w:rsid w:val="00703FD9"/>
    <w:rsid w:val="00761C3E"/>
    <w:rsid w:val="00793911"/>
    <w:rsid w:val="0079622E"/>
    <w:rsid w:val="00797DC6"/>
    <w:rsid w:val="007C7B07"/>
    <w:rsid w:val="0080720E"/>
    <w:rsid w:val="00824F20"/>
    <w:rsid w:val="00836701"/>
    <w:rsid w:val="008818D5"/>
    <w:rsid w:val="008849F8"/>
    <w:rsid w:val="008B4BBF"/>
    <w:rsid w:val="00900D57"/>
    <w:rsid w:val="00904D46"/>
    <w:rsid w:val="00967F8B"/>
    <w:rsid w:val="00982ED6"/>
    <w:rsid w:val="009D0874"/>
    <w:rsid w:val="009E56A3"/>
    <w:rsid w:val="009E77B2"/>
    <w:rsid w:val="00A37A13"/>
    <w:rsid w:val="00A557B2"/>
    <w:rsid w:val="00A6532B"/>
    <w:rsid w:val="00A72DA6"/>
    <w:rsid w:val="00A731D9"/>
    <w:rsid w:val="00AA4658"/>
    <w:rsid w:val="00AB7EBA"/>
    <w:rsid w:val="00AC7110"/>
    <w:rsid w:val="00AF65FB"/>
    <w:rsid w:val="00B00918"/>
    <w:rsid w:val="00B10FF2"/>
    <w:rsid w:val="00B11DA1"/>
    <w:rsid w:val="00B2288D"/>
    <w:rsid w:val="00B23ED3"/>
    <w:rsid w:val="00B401BC"/>
    <w:rsid w:val="00B61574"/>
    <w:rsid w:val="00B62438"/>
    <w:rsid w:val="00B63069"/>
    <w:rsid w:val="00B741FA"/>
    <w:rsid w:val="00B96C25"/>
    <w:rsid w:val="00BC6825"/>
    <w:rsid w:val="00BD32E5"/>
    <w:rsid w:val="00BF1A84"/>
    <w:rsid w:val="00C16F6F"/>
    <w:rsid w:val="00C26F05"/>
    <w:rsid w:val="00C32013"/>
    <w:rsid w:val="00C51055"/>
    <w:rsid w:val="00C51AFE"/>
    <w:rsid w:val="00C73228"/>
    <w:rsid w:val="00C95617"/>
    <w:rsid w:val="00CA401A"/>
    <w:rsid w:val="00CA584E"/>
    <w:rsid w:val="00CB7B1B"/>
    <w:rsid w:val="00CE7141"/>
    <w:rsid w:val="00CF4347"/>
    <w:rsid w:val="00D33D75"/>
    <w:rsid w:val="00D37817"/>
    <w:rsid w:val="00D432EB"/>
    <w:rsid w:val="00D478CF"/>
    <w:rsid w:val="00D56BED"/>
    <w:rsid w:val="00D67E09"/>
    <w:rsid w:val="00D74537"/>
    <w:rsid w:val="00D764F3"/>
    <w:rsid w:val="00D82B0D"/>
    <w:rsid w:val="00D91C44"/>
    <w:rsid w:val="00DB70C0"/>
    <w:rsid w:val="00DD25F0"/>
    <w:rsid w:val="00E01955"/>
    <w:rsid w:val="00E143D2"/>
    <w:rsid w:val="00E20BB6"/>
    <w:rsid w:val="00E20C85"/>
    <w:rsid w:val="00E42F94"/>
    <w:rsid w:val="00E55998"/>
    <w:rsid w:val="00E965B6"/>
    <w:rsid w:val="00EA3CDD"/>
    <w:rsid w:val="00EB1627"/>
    <w:rsid w:val="00EE2283"/>
    <w:rsid w:val="00EE43DC"/>
    <w:rsid w:val="00EF30AB"/>
    <w:rsid w:val="00F103EF"/>
    <w:rsid w:val="00F10A06"/>
    <w:rsid w:val="00F4365F"/>
    <w:rsid w:val="00F454F5"/>
    <w:rsid w:val="00F53490"/>
    <w:rsid w:val="00F54407"/>
    <w:rsid w:val="00F818A2"/>
    <w:rsid w:val="00F85A09"/>
    <w:rsid w:val="00FD49E7"/>
    <w:rsid w:val="00FE7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2AB3"/>
  <w15:chartTrackingRefBased/>
  <w15:docId w15:val="{81997BCF-8885-445B-AC93-DB367809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1FA"/>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B741F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741F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74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74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74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74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741F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741F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741F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1F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741F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741F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741F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741F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741F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741F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741F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741F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741F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741F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741FA"/>
    <w:rPr>
      <w:rFonts w:eastAsiaTheme="minorEastAsia"/>
      <w:sz w:val="20"/>
      <w:szCs w:val="20"/>
      <w:lang w:eastAsia="lt-LT"/>
    </w:rPr>
  </w:style>
  <w:style w:type="paragraph" w:styleId="Komentarotekstas">
    <w:name w:val="annotation text"/>
    <w:basedOn w:val="prastasis"/>
    <w:link w:val="KomentarotekstasDiagrama"/>
    <w:uiPriority w:val="99"/>
    <w:unhideWhenUsed/>
    <w:rsid w:val="00B741FA"/>
    <w:rPr>
      <w:sz w:val="20"/>
      <w:szCs w:val="20"/>
    </w:rPr>
  </w:style>
  <w:style w:type="character" w:customStyle="1" w:styleId="KomentarotekstasDiagrama">
    <w:name w:val="Komentaro tekstas Diagrama"/>
    <w:basedOn w:val="Numatytasispastraiposriftas"/>
    <w:link w:val="Komentarotekstas"/>
    <w:uiPriority w:val="99"/>
    <w:rsid w:val="00B741FA"/>
    <w:rPr>
      <w:rFonts w:eastAsiaTheme="minorEastAsia"/>
      <w:sz w:val="20"/>
      <w:szCs w:val="20"/>
      <w:lang w:eastAsia="lt-LT"/>
    </w:rPr>
  </w:style>
  <w:style w:type="paragraph" w:styleId="Paantrat">
    <w:name w:val="Subtitle"/>
    <w:basedOn w:val="prastasis"/>
    <w:next w:val="prastasis"/>
    <w:link w:val="PaantratDiagrama"/>
    <w:uiPriority w:val="11"/>
    <w:qFormat/>
    <w:rsid w:val="00B741F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741F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741FA"/>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741FA"/>
    <w:rPr>
      <w:vertAlign w:val="superscript"/>
    </w:rPr>
  </w:style>
  <w:style w:type="character" w:styleId="Komentaronuoroda">
    <w:name w:val="annotation reference"/>
    <w:basedOn w:val="Numatytasispastraiposriftas"/>
    <w:uiPriority w:val="99"/>
    <w:unhideWhenUsed/>
    <w:rsid w:val="00B741FA"/>
    <w:rPr>
      <w:sz w:val="16"/>
      <w:szCs w:val="16"/>
    </w:rPr>
  </w:style>
  <w:style w:type="table" w:styleId="Lentelstinklelis">
    <w:name w:val="Table Grid"/>
    <w:basedOn w:val="prastojilentel"/>
    <w:uiPriority w:val="39"/>
    <w:rsid w:val="00B741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741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41FA"/>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741F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741FA"/>
    <w:rPr>
      <w:b/>
      <w:bCs/>
    </w:rPr>
  </w:style>
  <w:style w:type="character" w:customStyle="1" w:styleId="KomentarotemaDiagrama">
    <w:name w:val="Komentaro tema Diagrama"/>
    <w:basedOn w:val="KomentarotekstasDiagrama"/>
    <w:link w:val="Komentarotema"/>
    <w:uiPriority w:val="99"/>
    <w:semiHidden/>
    <w:rsid w:val="00B741FA"/>
    <w:rPr>
      <w:rFonts w:eastAsiaTheme="minorEastAsia"/>
      <w:b/>
      <w:bCs/>
      <w:sz w:val="20"/>
      <w:szCs w:val="20"/>
      <w:lang w:eastAsia="lt-LT"/>
    </w:rPr>
  </w:style>
  <w:style w:type="paragraph" w:styleId="prastasiniatinklio">
    <w:name w:val="Normal (Web)"/>
    <w:basedOn w:val="prastasis"/>
    <w:uiPriority w:val="99"/>
    <w:unhideWhenUsed/>
    <w:rsid w:val="00B741FA"/>
    <w:pPr>
      <w:spacing w:before="100" w:beforeAutospacing="1" w:after="100" w:afterAutospacing="1"/>
    </w:pPr>
  </w:style>
  <w:style w:type="character" w:customStyle="1" w:styleId="pildymui">
    <w:name w:val="pildymui"/>
    <w:basedOn w:val="Numatytasispastraiposriftas"/>
    <w:rsid w:val="00B741F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741FA"/>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741FA"/>
    <w:rPr>
      <w:rFonts w:eastAsiaTheme="minorEastAsia"/>
      <w:sz w:val="21"/>
      <w:szCs w:val="20"/>
      <w:lang w:eastAsia="lt-LT"/>
    </w:rPr>
  </w:style>
  <w:style w:type="character" w:customStyle="1" w:styleId="Internetlink">
    <w:name w:val="Internet link"/>
    <w:rsid w:val="00B741FA"/>
    <w:rPr>
      <w:color w:val="000080"/>
      <w:u w:val="single"/>
    </w:rPr>
  </w:style>
  <w:style w:type="paragraph" w:styleId="Antrats">
    <w:name w:val="header"/>
    <w:basedOn w:val="prastasis"/>
    <w:link w:val="AntratsDiagrama"/>
    <w:uiPriority w:val="99"/>
    <w:unhideWhenUsed/>
    <w:rsid w:val="00B741FA"/>
    <w:pPr>
      <w:tabs>
        <w:tab w:val="center" w:pos="4513"/>
        <w:tab w:val="right" w:pos="9026"/>
      </w:tabs>
    </w:pPr>
  </w:style>
  <w:style w:type="character" w:customStyle="1" w:styleId="AntratsDiagrama">
    <w:name w:val="Antraštės Diagrama"/>
    <w:basedOn w:val="Numatytasispastraiposriftas"/>
    <w:link w:val="Antrats"/>
    <w:uiPriority w:val="99"/>
    <w:rsid w:val="00B741FA"/>
    <w:rPr>
      <w:rFonts w:eastAsiaTheme="minorEastAsia"/>
      <w:sz w:val="21"/>
      <w:szCs w:val="21"/>
      <w:lang w:eastAsia="lt-LT"/>
    </w:rPr>
  </w:style>
  <w:style w:type="paragraph" w:styleId="Porat">
    <w:name w:val="footer"/>
    <w:basedOn w:val="prastasis"/>
    <w:link w:val="PoratDiagrama"/>
    <w:uiPriority w:val="99"/>
    <w:unhideWhenUsed/>
    <w:rsid w:val="00B741FA"/>
    <w:pPr>
      <w:tabs>
        <w:tab w:val="center" w:pos="4513"/>
        <w:tab w:val="right" w:pos="9026"/>
      </w:tabs>
    </w:pPr>
  </w:style>
  <w:style w:type="character" w:customStyle="1" w:styleId="PoratDiagrama">
    <w:name w:val="Poraštė Diagrama"/>
    <w:basedOn w:val="Numatytasispastraiposriftas"/>
    <w:link w:val="Porat"/>
    <w:uiPriority w:val="99"/>
    <w:rsid w:val="00B741FA"/>
    <w:rPr>
      <w:rFonts w:eastAsiaTheme="minorEastAsia"/>
      <w:sz w:val="21"/>
      <w:szCs w:val="21"/>
      <w:lang w:eastAsia="lt-LT"/>
    </w:rPr>
  </w:style>
  <w:style w:type="paragraph" w:styleId="Pataisymai">
    <w:name w:val="Revision"/>
    <w:hidden/>
    <w:uiPriority w:val="99"/>
    <w:semiHidden/>
    <w:rsid w:val="00B741F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741FA"/>
    <w:rPr>
      <w:i/>
      <w:iCs/>
      <w:color w:val="595959" w:themeColor="text1" w:themeTint="A6"/>
    </w:rPr>
  </w:style>
  <w:style w:type="paragraph" w:styleId="Antrat">
    <w:name w:val="caption"/>
    <w:basedOn w:val="prastasis"/>
    <w:next w:val="prastasis"/>
    <w:uiPriority w:val="35"/>
    <w:semiHidden/>
    <w:unhideWhenUsed/>
    <w:qFormat/>
    <w:rsid w:val="00B741F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741F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741F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741FA"/>
    <w:rPr>
      <w:b/>
      <w:bCs/>
    </w:rPr>
  </w:style>
  <w:style w:type="character" w:styleId="Emfaz">
    <w:name w:val="Emphasis"/>
    <w:basedOn w:val="Numatytasispastraiposriftas"/>
    <w:uiPriority w:val="20"/>
    <w:qFormat/>
    <w:rsid w:val="00B741FA"/>
    <w:rPr>
      <w:i/>
      <w:iCs/>
      <w:color w:val="000000" w:themeColor="text1"/>
    </w:rPr>
  </w:style>
  <w:style w:type="paragraph" w:styleId="Betarp">
    <w:name w:val="No Spacing"/>
    <w:link w:val="BetarpDiagrama"/>
    <w:uiPriority w:val="1"/>
    <w:qFormat/>
    <w:rsid w:val="00B741F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741F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741F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74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741F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741F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741F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741FA"/>
    <w:rPr>
      <w:b/>
      <w:bCs/>
      <w:caps w:val="0"/>
      <w:smallCaps/>
      <w:color w:val="auto"/>
      <w:spacing w:val="0"/>
      <w:u w:val="single"/>
    </w:rPr>
  </w:style>
  <w:style w:type="character" w:styleId="Knygospavadinimas">
    <w:name w:val="Book Title"/>
    <w:basedOn w:val="Numatytasispastraiposriftas"/>
    <w:uiPriority w:val="33"/>
    <w:qFormat/>
    <w:rsid w:val="00B741FA"/>
    <w:rPr>
      <w:b/>
      <w:bCs/>
      <w:caps w:val="0"/>
      <w:smallCaps/>
      <w:spacing w:val="0"/>
    </w:rPr>
  </w:style>
  <w:style w:type="paragraph" w:styleId="Turinioantrat">
    <w:name w:val="TOC Heading"/>
    <w:basedOn w:val="Antrat1"/>
    <w:next w:val="prastasis"/>
    <w:uiPriority w:val="39"/>
    <w:unhideWhenUsed/>
    <w:qFormat/>
    <w:rsid w:val="00B741FA"/>
    <w:pPr>
      <w:outlineLvl w:val="9"/>
    </w:pPr>
  </w:style>
  <w:style w:type="character" w:customStyle="1" w:styleId="BetarpDiagrama">
    <w:name w:val="Be tarpų Diagrama"/>
    <w:basedOn w:val="Numatytasispastraiposriftas"/>
    <w:link w:val="Betarp"/>
    <w:uiPriority w:val="1"/>
    <w:rsid w:val="00B741FA"/>
    <w:rPr>
      <w:rFonts w:eastAsiaTheme="minorEastAsia"/>
      <w:sz w:val="21"/>
      <w:szCs w:val="21"/>
      <w:lang w:eastAsia="lt-LT"/>
    </w:rPr>
  </w:style>
  <w:style w:type="character" w:styleId="Vietosrezervavimoenklotekstas">
    <w:name w:val="Placeholder Text"/>
    <w:basedOn w:val="Numatytasispastraiposriftas"/>
    <w:uiPriority w:val="99"/>
    <w:semiHidden/>
    <w:rsid w:val="00B741FA"/>
    <w:rPr>
      <w:color w:val="808080"/>
    </w:rPr>
  </w:style>
  <w:style w:type="paragraph" w:styleId="Turinys1">
    <w:name w:val="toc 1"/>
    <w:basedOn w:val="prastasis"/>
    <w:next w:val="prastasis"/>
    <w:autoRedefine/>
    <w:uiPriority w:val="39"/>
    <w:unhideWhenUsed/>
    <w:rsid w:val="00B741FA"/>
    <w:pPr>
      <w:tabs>
        <w:tab w:val="left" w:pos="142"/>
        <w:tab w:val="right" w:leader="dot" w:pos="9962"/>
      </w:tabs>
      <w:spacing w:after="0"/>
      <w:ind w:left="426" w:hanging="284"/>
    </w:pPr>
  </w:style>
  <w:style w:type="paragraph" w:customStyle="1" w:styleId="tajtip">
    <w:name w:val="tajtip"/>
    <w:basedOn w:val="prastasis"/>
    <w:rsid w:val="00B741F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741FA"/>
    <w:rPr>
      <w:color w:val="954F72" w:themeColor="followedHyperlink"/>
      <w:u w:val="single"/>
    </w:rPr>
  </w:style>
  <w:style w:type="paragraph" w:customStyle="1" w:styleId="Body2">
    <w:name w:val="Body 2"/>
    <w:rsid w:val="00B741F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741FA"/>
    <w:pPr>
      <w:numPr>
        <w:numId w:val="2"/>
      </w:numPr>
    </w:pPr>
  </w:style>
  <w:style w:type="paragraph" w:styleId="Turinys2">
    <w:name w:val="toc 2"/>
    <w:basedOn w:val="prastasis"/>
    <w:next w:val="prastasis"/>
    <w:autoRedefine/>
    <w:uiPriority w:val="39"/>
    <w:unhideWhenUsed/>
    <w:rsid w:val="00EF30AB"/>
    <w:pPr>
      <w:tabs>
        <w:tab w:val="right" w:leader="dot" w:pos="9962"/>
      </w:tabs>
      <w:spacing w:after="0"/>
      <w:ind w:left="142"/>
    </w:pPr>
  </w:style>
  <w:style w:type="table" w:customStyle="1" w:styleId="TableGrid2">
    <w:name w:val="Table Grid2"/>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741FA"/>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741FA"/>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741FA"/>
    <w:pPr>
      <w:numPr>
        <w:ilvl w:val="2"/>
      </w:numPr>
    </w:pPr>
  </w:style>
  <w:style w:type="paragraph" w:customStyle="1" w:styleId="Heading">
    <w:name w:val="Heading"/>
    <w:next w:val="Body2"/>
    <w:rsid w:val="00B741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741F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741FA"/>
    <w:rPr>
      <w:rFonts w:eastAsiaTheme="minorEastAsia"/>
      <w:sz w:val="20"/>
      <w:szCs w:val="20"/>
      <w:lang w:eastAsia="lt-LT"/>
    </w:rPr>
  </w:style>
  <w:style w:type="character" w:styleId="Dokumentoinaosnumeris">
    <w:name w:val="endnote reference"/>
    <w:basedOn w:val="Numatytasispastraiposriftas"/>
    <w:uiPriority w:val="99"/>
    <w:semiHidden/>
    <w:unhideWhenUsed/>
    <w:rsid w:val="00B741FA"/>
    <w:rPr>
      <w:vertAlign w:val="superscript"/>
    </w:rPr>
  </w:style>
  <w:style w:type="character" w:customStyle="1" w:styleId="Normal12ptChar">
    <w:name w:val="Normal + 12 pt Char"/>
    <w:basedOn w:val="Numatytasispastraiposriftas"/>
    <w:link w:val="Normal12pt"/>
    <w:locked/>
    <w:rsid w:val="00B741FA"/>
  </w:style>
  <w:style w:type="paragraph" w:customStyle="1" w:styleId="Normal12pt">
    <w:name w:val="Normal + 12 pt"/>
    <w:basedOn w:val="prastasis"/>
    <w:link w:val="Normal12ptChar"/>
    <w:rsid w:val="00B741FA"/>
    <w:pPr>
      <w:spacing w:after="0" w:line="240" w:lineRule="auto"/>
      <w:ind w:right="-283"/>
      <w:jc w:val="both"/>
    </w:pPr>
    <w:rPr>
      <w:rFonts w:eastAsiaTheme="minorHAnsi"/>
      <w:sz w:val="22"/>
      <w:szCs w:val="22"/>
      <w:lang w:eastAsia="en-US"/>
    </w:rPr>
  </w:style>
  <w:style w:type="paragraph" w:customStyle="1" w:styleId="pf0">
    <w:name w:val="pf0"/>
    <w:basedOn w:val="prastasis"/>
    <w:rsid w:val="00B741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B741FA"/>
    <w:rPr>
      <w:rFonts w:ascii="Segoe UI" w:hAnsi="Segoe UI" w:cs="Segoe UI" w:hint="default"/>
      <w:sz w:val="18"/>
      <w:szCs w:val="18"/>
    </w:rPr>
  </w:style>
  <w:style w:type="character" w:customStyle="1" w:styleId="Paminjimas1">
    <w:name w:val="Paminėjimas1"/>
    <w:basedOn w:val="Numatytasispastraiposriftas"/>
    <w:uiPriority w:val="99"/>
    <w:unhideWhenUsed/>
    <w:rsid w:val="00B741FA"/>
    <w:rPr>
      <w:color w:val="2B579A"/>
      <w:shd w:val="clear" w:color="auto" w:fill="E6E6E6"/>
    </w:rPr>
  </w:style>
  <w:style w:type="table" w:customStyle="1" w:styleId="3">
    <w:name w:val="3"/>
    <w:basedOn w:val="prastojilentel"/>
    <w:rsid w:val="00B741F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741F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741F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741F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741FA"/>
    <w:rPr>
      <w:rFonts w:eastAsiaTheme="minorEastAsia"/>
      <w:sz w:val="21"/>
      <w:szCs w:val="21"/>
      <w:lang w:eastAsia="lt-LT"/>
    </w:rPr>
  </w:style>
  <w:style w:type="character" w:customStyle="1" w:styleId="cf11">
    <w:name w:val="cf11"/>
    <w:basedOn w:val="Numatytasispastraiposriftas"/>
    <w:rsid w:val="00B741FA"/>
    <w:rPr>
      <w:rFonts w:ascii="Segoe UI" w:hAnsi="Segoe UI" w:cs="Segoe UI" w:hint="default"/>
      <w:color w:val="0000FF"/>
      <w:sz w:val="18"/>
      <w:szCs w:val="18"/>
    </w:rPr>
  </w:style>
  <w:style w:type="character" w:customStyle="1" w:styleId="cf21">
    <w:name w:val="cf21"/>
    <w:basedOn w:val="Numatytasispastraiposriftas"/>
    <w:rsid w:val="00B741FA"/>
    <w:rPr>
      <w:rFonts w:ascii="Segoe UI" w:hAnsi="Segoe UI" w:cs="Segoe UI" w:hint="default"/>
      <w:color w:val="538135"/>
      <w:sz w:val="18"/>
      <w:szCs w:val="18"/>
    </w:rPr>
  </w:style>
  <w:style w:type="paragraph" w:customStyle="1" w:styleId="Tekstas">
    <w:name w:val="Tekstas"/>
    <w:basedOn w:val="prastasis"/>
    <w:qFormat/>
    <w:rsid w:val="00B741FA"/>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B741FA"/>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B741FA"/>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B741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741FA"/>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B741FA"/>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B741FA"/>
    <w:pPr>
      <w:spacing w:after="100"/>
      <w:ind w:left="420"/>
    </w:pPr>
  </w:style>
  <w:style w:type="paragraph" w:customStyle="1" w:styleId="prastasis10punktai">
    <w:name w:val="Įprastasis + 10 punktai"/>
    <w:aliases w:val="Paryškintasis"/>
    <w:basedOn w:val="prastasis"/>
    <w:rsid w:val="00B2288D"/>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BodyText11">
    <w:name w:val="Body Text11"/>
    <w:rsid w:val="00B228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uiPriority w:val="99"/>
    <w:semiHidden/>
    <w:qFormat/>
    <w:rsid w:val="002137D6"/>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57B4-EFFA-45E4-B685-B939B990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48</Pages>
  <Words>58591</Words>
  <Characters>33397</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Sonata Skominienė</cp:lastModifiedBy>
  <cp:revision>36</cp:revision>
  <cp:lastPrinted>2026-02-05T09:06:00Z</cp:lastPrinted>
  <dcterms:created xsi:type="dcterms:W3CDTF">2026-01-19T14:37:00Z</dcterms:created>
  <dcterms:modified xsi:type="dcterms:W3CDTF">2026-02-17T12:58:00Z</dcterms:modified>
</cp:coreProperties>
</file>