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754AA" w14:textId="6FD658C2" w:rsidR="00902F43" w:rsidRPr="00F30E6A" w:rsidRDefault="00FB40D0">
      <w:pPr>
        <w:spacing w:before="81"/>
        <w:ind w:right="422"/>
        <w:jc w:val="right"/>
        <w:rPr>
          <w:b/>
          <w:sz w:val="24"/>
          <w:szCs w:val="24"/>
        </w:rPr>
      </w:pPr>
      <w:r w:rsidRPr="00F30E6A">
        <w:rPr>
          <w:b/>
          <w:noProof/>
          <w:sz w:val="24"/>
          <w:szCs w:val="24"/>
        </w:rPr>
        <w:drawing>
          <wp:anchor distT="0" distB="0" distL="0" distR="0" simplePos="0" relativeHeight="251655168" behindDoc="0" locked="0" layoutInCell="1" allowOverlap="1" wp14:anchorId="6BD902F0" wp14:editId="56BF506B">
            <wp:simplePos x="0" y="0"/>
            <wp:positionH relativeFrom="page">
              <wp:posOffset>5315089</wp:posOffset>
            </wp:positionH>
            <wp:positionV relativeFrom="paragraph">
              <wp:posOffset>76442</wp:posOffset>
            </wp:positionV>
            <wp:extent cx="468384" cy="55851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468384" cy="558510"/>
                    </a:xfrm>
                    <a:prstGeom prst="rect">
                      <a:avLst/>
                    </a:prstGeom>
                  </pic:spPr>
                </pic:pic>
              </a:graphicData>
            </a:graphic>
          </wp:anchor>
        </w:drawing>
      </w:r>
    </w:p>
    <w:p w14:paraId="2B57D4C0" w14:textId="77777777" w:rsidR="00902F43" w:rsidRPr="00F30E6A" w:rsidRDefault="00902F43">
      <w:pPr>
        <w:pStyle w:val="Pagrindinistekstas"/>
        <w:rPr>
          <w:rFonts w:ascii="Verdana" w:hAnsi="Verdana"/>
          <w:sz w:val="24"/>
          <w:szCs w:val="24"/>
        </w:rPr>
      </w:pPr>
    </w:p>
    <w:p w14:paraId="63899F2B" w14:textId="77777777" w:rsidR="00902F43" w:rsidRPr="00F30E6A" w:rsidRDefault="00902F43">
      <w:pPr>
        <w:pStyle w:val="Pagrindinistekstas"/>
        <w:spacing w:before="242"/>
        <w:rPr>
          <w:rFonts w:ascii="Verdana" w:hAnsi="Verdana"/>
          <w:sz w:val="24"/>
          <w:szCs w:val="24"/>
        </w:rPr>
      </w:pPr>
    </w:p>
    <w:p w14:paraId="31AC1129" w14:textId="77777777" w:rsidR="00902F43" w:rsidRPr="00F30E6A" w:rsidRDefault="00FB40D0">
      <w:pPr>
        <w:ind w:left="917" w:right="843"/>
        <w:jc w:val="center"/>
        <w:rPr>
          <w:b/>
          <w:sz w:val="24"/>
          <w:szCs w:val="24"/>
        </w:rPr>
      </w:pPr>
      <w:r w:rsidRPr="00F30E6A">
        <w:rPr>
          <w:b/>
          <w:sz w:val="24"/>
          <w:szCs w:val="24"/>
        </w:rPr>
        <w:t>MARIJAMPOLĖS</w:t>
      </w:r>
      <w:r w:rsidRPr="00F30E6A">
        <w:rPr>
          <w:b/>
          <w:spacing w:val="-10"/>
          <w:sz w:val="24"/>
          <w:szCs w:val="24"/>
        </w:rPr>
        <w:t xml:space="preserve"> </w:t>
      </w:r>
      <w:r w:rsidRPr="00F30E6A">
        <w:rPr>
          <w:b/>
          <w:sz w:val="24"/>
          <w:szCs w:val="24"/>
        </w:rPr>
        <w:t>SAVIVALDYBĖS</w:t>
      </w:r>
      <w:r w:rsidRPr="00F30E6A">
        <w:rPr>
          <w:b/>
          <w:spacing w:val="-10"/>
          <w:sz w:val="24"/>
          <w:szCs w:val="24"/>
        </w:rPr>
        <w:t xml:space="preserve"> </w:t>
      </w:r>
      <w:r w:rsidRPr="00F30E6A">
        <w:rPr>
          <w:b/>
          <w:sz w:val="24"/>
          <w:szCs w:val="24"/>
        </w:rPr>
        <w:t>ADMINISTRACIJOS</w:t>
      </w:r>
      <w:r w:rsidRPr="00F30E6A">
        <w:rPr>
          <w:b/>
          <w:spacing w:val="-9"/>
          <w:sz w:val="24"/>
          <w:szCs w:val="24"/>
        </w:rPr>
        <w:t xml:space="preserve"> </w:t>
      </w:r>
      <w:r w:rsidRPr="00F30E6A">
        <w:rPr>
          <w:b/>
          <w:sz w:val="24"/>
          <w:szCs w:val="24"/>
        </w:rPr>
        <w:t>APLINKOTVARKOS</w:t>
      </w:r>
      <w:r w:rsidRPr="00F30E6A">
        <w:rPr>
          <w:b/>
          <w:spacing w:val="-10"/>
          <w:sz w:val="24"/>
          <w:szCs w:val="24"/>
        </w:rPr>
        <w:t xml:space="preserve"> </w:t>
      </w:r>
      <w:r w:rsidRPr="00F30E6A">
        <w:rPr>
          <w:b/>
          <w:sz w:val="24"/>
          <w:szCs w:val="24"/>
        </w:rPr>
        <w:t>IR</w:t>
      </w:r>
      <w:r w:rsidRPr="00F30E6A">
        <w:rPr>
          <w:b/>
          <w:spacing w:val="-10"/>
          <w:sz w:val="24"/>
          <w:szCs w:val="24"/>
        </w:rPr>
        <w:t xml:space="preserve"> </w:t>
      </w:r>
      <w:r w:rsidRPr="00F30E6A">
        <w:rPr>
          <w:b/>
          <w:sz w:val="24"/>
          <w:szCs w:val="24"/>
        </w:rPr>
        <w:t>INFRASTRUKTŪROS</w:t>
      </w:r>
      <w:r w:rsidRPr="00F30E6A">
        <w:rPr>
          <w:b/>
          <w:spacing w:val="-9"/>
          <w:sz w:val="24"/>
          <w:szCs w:val="24"/>
        </w:rPr>
        <w:t xml:space="preserve"> </w:t>
      </w:r>
      <w:r w:rsidRPr="00F30E6A">
        <w:rPr>
          <w:b/>
          <w:spacing w:val="-2"/>
          <w:sz w:val="24"/>
          <w:szCs w:val="24"/>
        </w:rPr>
        <w:t>SKYRIUS</w:t>
      </w:r>
    </w:p>
    <w:p w14:paraId="311B11E2" w14:textId="77777777" w:rsidR="00902F43" w:rsidRPr="00F30E6A" w:rsidRDefault="00902F43">
      <w:pPr>
        <w:spacing w:before="68"/>
        <w:rPr>
          <w:b/>
          <w:sz w:val="24"/>
          <w:szCs w:val="24"/>
        </w:rPr>
      </w:pPr>
    </w:p>
    <w:p w14:paraId="7689E995" w14:textId="77777777" w:rsidR="00902F43" w:rsidRPr="00F30E6A" w:rsidRDefault="00FB40D0" w:rsidP="00643DFA">
      <w:pPr>
        <w:ind w:left="11340" w:hanging="566"/>
        <w:rPr>
          <w:sz w:val="24"/>
          <w:szCs w:val="24"/>
        </w:rPr>
      </w:pPr>
      <w:r w:rsidRPr="00F30E6A">
        <w:rPr>
          <w:spacing w:val="-2"/>
          <w:sz w:val="24"/>
          <w:szCs w:val="24"/>
        </w:rPr>
        <w:t>TVIRTINU</w:t>
      </w:r>
    </w:p>
    <w:p w14:paraId="23D2FB35" w14:textId="5C1BD683" w:rsidR="00902F43" w:rsidRPr="00F30E6A" w:rsidRDefault="00FB40D0" w:rsidP="00643DFA">
      <w:pPr>
        <w:spacing w:before="21" w:line="518" w:lineRule="auto"/>
        <w:ind w:left="10773" w:right="1684"/>
        <w:rPr>
          <w:sz w:val="24"/>
          <w:szCs w:val="24"/>
        </w:rPr>
      </w:pPr>
      <w:r w:rsidRPr="00F30E6A">
        <w:rPr>
          <w:sz w:val="24"/>
          <w:szCs w:val="24"/>
        </w:rPr>
        <w:t>Administracijos</w:t>
      </w:r>
      <w:r w:rsidRPr="00F30E6A">
        <w:rPr>
          <w:spacing w:val="-20"/>
          <w:sz w:val="24"/>
          <w:szCs w:val="24"/>
        </w:rPr>
        <w:t xml:space="preserve"> </w:t>
      </w:r>
      <w:r w:rsidRPr="00F30E6A">
        <w:rPr>
          <w:sz w:val="24"/>
          <w:szCs w:val="24"/>
        </w:rPr>
        <w:t>direktorius Nerijus</w:t>
      </w:r>
      <w:r w:rsidR="008C6D93">
        <w:rPr>
          <w:sz w:val="24"/>
          <w:szCs w:val="24"/>
        </w:rPr>
        <w:t xml:space="preserve"> </w:t>
      </w:r>
      <w:proofErr w:type="spellStart"/>
      <w:r w:rsidRPr="00F30E6A">
        <w:rPr>
          <w:sz w:val="24"/>
          <w:szCs w:val="24"/>
        </w:rPr>
        <w:t>Mašalaitis</w:t>
      </w:r>
      <w:proofErr w:type="spellEnd"/>
    </w:p>
    <w:p w14:paraId="6FFBE051" w14:textId="254991AB" w:rsidR="00902F43" w:rsidRPr="00643DFA" w:rsidRDefault="00FB40D0">
      <w:pPr>
        <w:spacing w:before="123"/>
        <w:ind w:left="917" w:right="773"/>
        <w:jc w:val="center"/>
        <w:rPr>
          <w:b/>
          <w:color w:val="EE0000"/>
          <w:sz w:val="24"/>
          <w:szCs w:val="24"/>
        </w:rPr>
      </w:pPr>
      <w:r w:rsidRPr="00F30E6A">
        <w:rPr>
          <w:b/>
          <w:sz w:val="24"/>
          <w:szCs w:val="24"/>
        </w:rPr>
        <w:t>VAIKŲ</w:t>
      </w:r>
      <w:r w:rsidRPr="00F30E6A">
        <w:rPr>
          <w:b/>
          <w:spacing w:val="-4"/>
          <w:sz w:val="24"/>
          <w:szCs w:val="24"/>
        </w:rPr>
        <w:t xml:space="preserve"> </w:t>
      </w:r>
      <w:r w:rsidRPr="00F30E6A">
        <w:rPr>
          <w:b/>
          <w:sz w:val="24"/>
          <w:szCs w:val="24"/>
        </w:rPr>
        <w:t>ŽAIDIMO</w:t>
      </w:r>
      <w:r w:rsidRPr="00F30E6A">
        <w:rPr>
          <w:b/>
          <w:spacing w:val="-5"/>
          <w:sz w:val="24"/>
          <w:szCs w:val="24"/>
        </w:rPr>
        <w:t xml:space="preserve"> </w:t>
      </w:r>
      <w:r w:rsidRPr="00F30E6A">
        <w:rPr>
          <w:b/>
          <w:sz w:val="24"/>
          <w:szCs w:val="24"/>
        </w:rPr>
        <w:t>AIKŠTELĖS</w:t>
      </w:r>
      <w:r w:rsidRPr="00F30E6A">
        <w:rPr>
          <w:b/>
          <w:spacing w:val="-5"/>
          <w:sz w:val="24"/>
          <w:szCs w:val="24"/>
        </w:rPr>
        <w:t xml:space="preserve"> </w:t>
      </w:r>
      <w:r w:rsidRPr="00F30E6A">
        <w:rPr>
          <w:b/>
          <w:sz w:val="24"/>
          <w:szCs w:val="24"/>
        </w:rPr>
        <w:t>ĮRENGIMO,</w:t>
      </w:r>
      <w:r w:rsidRPr="00F30E6A">
        <w:rPr>
          <w:b/>
          <w:spacing w:val="-4"/>
          <w:sz w:val="24"/>
          <w:szCs w:val="24"/>
        </w:rPr>
        <w:t xml:space="preserve"> </w:t>
      </w:r>
      <w:r w:rsidR="005A0DDF">
        <w:rPr>
          <w:b/>
          <w:sz w:val="24"/>
          <w:szCs w:val="24"/>
        </w:rPr>
        <w:t>PAŠEŠUPIO PARKE</w:t>
      </w:r>
      <w:r w:rsidR="00643DFA">
        <w:rPr>
          <w:b/>
          <w:sz w:val="24"/>
          <w:szCs w:val="24"/>
        </w:rPr>
        <w:t>, R. JUKNEVIČIAUS G. 32 SKLYPE</w:t>
      </w:r>
      <w:r w:rsidRPr="00F30E6A">
        <w:rPr>
          <w:b/>
          <w:sz w:val="24"/>
          <w:szCs w:val="24"/>
        </w:rPr>
        <w:t>,</w:t>
      </w:r>
      <w:r w:rsidRPr="00F30E6A">
        <w:rPr>
          <w:b/>
          <w:spacing w:val="-4"/>
          <w:sz w:val="24"/>
          <w:szCs w:val="24"/>
        </w:rPr>
        <w:t xml:space="preserve"> </w:t>
      </w:r>
      <w:r w:rsidRPr="00F30E6A">
        <w:rPr>
          <w:b/>
          <w:sz w:val="24"/>
          <w:szCs w:val="24"/>
        </w:rPr>
        <w:t>SU</w:t>
      </w:r>
      <w:r w:rsidRPr="00F30E6A">
        <w:rPr>
          <w:b/>
          <w:spacing w:val="-5"/>
          <w:sz w:val="24"/>
          <w:szCs w:val="24"/>
        </w:rPr>
        <w:t xml:space="preserve"> </w:t>
      </w:r>
      <w:r w:rsidRPr="00F30E6A">
        <w:rPr>
          <w:b/>
          <w:sz w:val="24"/>
          <w:szCs w:val="24"/>
        </w:rPr>
        <w:t>PROJEKTINĖS DOKUMENTACIJOS PARENGIMU</w:t>
      </w:r>
    </w:p>
    <w:p w14:paraId="2CD968E1" w14:textId="77777777" w:rsidR="00902F43" w:rsidRPr="00F30E6A" w:rsidRDefault="00FB40D0">
      <w:pPr>
        <w:spacing w:before="120"/>
        <w:ind w:left="995" w:right="773"/>
        <w:jc w:val="center"/>
        <w:rPr>
          <w:b/>
          <w:sz w:val="24"/>
          <w:szCs w:val="24"/>
        </w:rPr>
      </w:pPr>
      <w:r w:rsidRPr="00F30E6A">
        <w:rPr>
          <w:b/>
          <w:sz w:val="24"/>
          <w:szCs w:val="24"/>
        </w:rPr>
        <w:t>TECHNINĖ</w:t>
      </w:r>
      <w:r w:rsidRPr="00F30E6A">
        <w:rPr>
          <w:b/>
          <w:spacing w:val="-7"/>
          <w:sz w:val="24"/>
          <w:szCs w:val="24"/>
        </w:rPr>
        <w:t xml:space="preserve"> </w:t>
      </w:r>
      <w:r w:rsidRPr="00F30E6A">
        <w:rPr>
          <w:b/>
          <w:spacing w:val="-2"/>
          <w:sz w:val="24"/>
          <w:szCs w:val="24"/>
        </w:rPr>
        <w:t>SPECIFIKACIJA</w:t>
      </w:r>
    </w:p>
    <w:p w14:paraId="2B99577B" w14:textId="77777777" w:rsidR="00902F43" w:rsidRPr="00F30E6A" w:rsidRDefault="00902F43">
      <w:pPr>
        <w:spacing w:before="291"/>
        <w:rPr>
          <w:b/>
          <w:sz w:val="24"/>
          <w:szCs w:val="24"/>
        </w:rPr>
      </w:pPr>
    </w:p>
    <w:p w14:paraId="34BDD80F" w14:textId="77777777" w:rsidR="00902F43" w:rsidRPr="006A156C" w:rsidRDefault="00FB40D0">
      <w:pPr>
        <w:pStyle w:val="Sraopastraipa"/>
        <w:numPr>
          <w:ilvl w:val="0"/>
          <w:numId w:val="9"/>
        </w:numPr>
        <w:tabs>
          <w:tab w:val="left" w:pos="824"/>
        </w:tabs>
        <w:ind w:left="824" w:hanging="256"/>
        <w:rPr>
          <w:bCs/>
          <w:sz w:val="24"/>
          <w:szCs w:val="24"/>
        </w:rPr>
      </w:pPr>
      <w:r w:rsidRPr="006A156C">
        <w:rPr>
          <w:bCs/>
          <w:spacing w:val="-8"/>
          <w:sz w:val="24"/>
          <w:szCs w:val="24"/>
        </w:rPr>
        <w:t xml:space="preserve"> </w:t>
      </w:r>
      <w:r w:rsidRPr="006A156C">
        <w:rPr>
          <w:bCs/>
          <w:spacing w:val="-2"/>
          <w:sz w:val="24"/>
          <w:szCs w:val="24"/>
        </w:rPr>
        <w:t>Perkančioji</w:t>
      </w:r>
      <w:r w:rsidRPr="006A156C">
        <w:rPr>
          <w:bCs/>
          <w:spacing w:val="-6"/>
          <w:sz w:val="24"/>
          <w:szCs w:val="24"/>
        </w:rPr>
        <w:t xml:space="preserve"> </w:t>
      </w:r>
      <w:r w:rsidRPr="006A156C">
        <w:rPr>
          <w:bCs/>
          <w:spacing w:val="-2"/>
          <w:sz w:val="24"/>
          <w:szCs w:val="24"/>
        </w:rPr>
        <w:t>organizacija</w:t>
      </w:r>
      <w:r w:rsidRPr="006A156C">
        <w:rPr>
          <w:bCs/>
          <w:spacing w:val="-4"/>
          <w:sz w:val="24"/>
          <w:szCs w:val="24"/>
        </w:rPr>
        <w:t xml:space="preserve"> </w:t>
      </w:r>
      <w:r w:rsidRPr="006A156C">
        <w:rPr>
          <w:bCs/>
          <w:spacing w:val="-2"/>
          <w:sz w:val="24"/>
          <w:szCs w:val="24"/>
        </w:rPr>
        <w:t>–</w:t>
      </w:r>
      <w:r w:rsidRPr="006A156C">
        <w:rPr>
          <w:bCs/>
          <w:spacing w:val="-7"/>
          <w:sz w:val="24"/>
          <w:szCs w:val="24"/>
        </w:rPr>
        <w:t xml:space="preserve"> </w:t>
      </w:r>
      <w:r w:rsidRPr="006A156C">
        <w:rPr>
          <w:bCs/>
          <w:spacing w:val="-2"/>
          <w:sz w:val="24"/>
          <w:szCs w:val="24"/>
        </w:rPr>
        <w:t>Marijampolės</w:t>
      </w:r>
      <w:r w:rsidRPr="006A156C">
        <w:rPr>
          <w:bCs/>
          <w:spacing w:val="-7"/>
          <w:sz w:val="24"/>
          <w:szCs w:val="24"/>
        </w:rPr>
        <w:t xml:space="preserve"> </w:t>
      </w:r>
      <w:r w:rsidRPr="006A156C">
        <w:rPr>
          <w:bCs/>
          <w:spacing w:val="-2"/>
          <w:sz w:val="24"/>
          <w:szCs w:val="24"/>
        </w:rPr>
        <w:t>savivaldybės</w:t>
      </w:r>
      <w:r w:rsidRPr="006A156C">
        <w:rPr>
          <w:bCs/>
          <w:spacing w:val="-7"/>
          <w:sz w:val="24"/>
          <w:szCs w:val="24"/>
        </w:rPr>
        <w:t xml:space="preserve"> </w:t>
      </w:r>
      <w:r w:rsidRPr="006A156C">
        <w:rPr>
          <w:bCs/>
          <w:spacing w:val="-2"/>
          <w:sz w:val="24"/>
          <w:szCs w:val="24"/>
        </w:rPr>
        <w:t>administracija</w:t>
      </w:r>
      <w:r w:rsidRPr="006A156C">
        <w:rPr>
          <w:bCs/>
          <w:spacing w:val="-4"/>
          <w:sz w:val="24"/>
          <w:szCs w:val="24"/>
        </w:rPr>
        <w:t xml:space="preserve"> </w:t>
      </w:r>
      <w:r w:rsidRPr="006A156C">
        <w:rPr>
          <w:bCs/>
          <w:spacing w:val="-2"/>
          <w:sz w:val="24"/>
          <w:szCs w:val="24"/>
        </w:rPr>
        <w:t>(juridinio</w:t>
      </w:r>
      <w:r w:rsidRPr="006A156C">
        <w:rPr>
          <w:bCs/>
          <w:spacing w:val="-6"/>
          <w:sz w:val="24"/>
          <w:szCs w:val="24"/>
        </w:rPr>
        <w:t xml:space="preserve"> </w:t>
      </w:r>
      <w:r w:rsidRPr="006A156C">
        <w:rPr>
          <w:bCs/>
          <w:spacing w:val="-2"/>
          <w:sz w:val="24"/>
          <w:szCs w:val="24"/>
        </w:rPr>
        <w:t>asmens</w:t>
      </w:r>
      <w:r w:rsidRPr="006A156C">
        <w:rPr>
          <w:bCs/>
          <w:spacing w:val="-7"/>
          <w:sz w:val="24"/>
          <w:szCs w:val="24"/>
        </w:rPr>
        <w:t xml:space="preserve"> </w:t>
      </w:r>
      <w:r w:rsidRPr="006A156C">
        <w:rPr>
          <w:bCs/>
          <w:spacing w:val="-2"/>
          <w:sz w:val="24"/>
          <w:szCs w:val="24"/>
        </w:rPr>
        <w:t>kodas</w:t>
      </w:r>
      <w:r w:rsidRPr="006A156C">
        <w:rPr>
          <w:bCs/>
          <w:spacing w:val="-7"/>
          <w:sz w:val="24"/>
          <w:szCs w:val="24"/>
        </w:rPr>
        <w:t xml:space="preserve"> </w:t>
      </w:r>
      <w:r w:rsidRPr="006A156C">
        <w:rPr>
          <w:bCs/>
          <w:spacing w:val="-2"/>
          <w:sz w:val="24"/>
          <w:szCs w:val="24"/>
        </w:rPr>
        <w:t>188769113),</w:t>
      </w:r>
    </w:p>
    <w:p w14:paraId="72169123" w14:textId="77777777" w:rsidR="00902F43" w:rsidRPr="006A156C" w:rsidRDefault="00FB40D0">
      <w:pPr>
        <w:spacing w:before="23"/>
        <w:ind w:left="568"/>
        <w:rPr>
          <w:bCs/>
          <w:sz w:val="24"/>
          <w:szCs w:val="24"/>
        </w:rPr>
      </w:pPr>
      <w:r w:rsidRPr="006A156C">
        <w:rPr>
          <w:bCs/>
          <w:sz w:val="24"/>
          <w:szCs w:val="24"/>
        </w:rPr>
        <w:t>J.</w:t>
      </w:r>
      <w:r w:rsidRPr="006A156C">
        <w:rPr>
          <w:bCs/>
          <w:spacing w:val="-7"/>
          <w:sz w:val="24"/>
          <w:szCs w:val="24"/>
        </w:rPr>
        <w:t xml:space="preserve"> </w:t>
      </w:r>
      <w:r w:rsidRPr="006A156C">
        <w:rPr>
          <w:bCs/>
          <w:sz w:val="24"/>
          <w:szCs w:val="24"/>
        </w:rPr>
        <w:t>Basanavičiaus</w:t>
      </w:r>
      <w:r w:rsidRPr="006A156C">
        <w:rPr>
          <w:bCs/>
          <w:spacing w:val="-4"/>
          <w:sz w:val="24"/>
          <w:szCs w:val="24"/>
        </w:rPr>
        <w:t xml:space="preserve"> </w:t>
      </w:r>
      <w:r w:rsidRPr="006A156C">
        <w:rPr>
          <w:bCs/>
          <w:sz w:val="24"/>
          <w:szCs w:val="24"/>
        </w:rPr>
        <w:t>a.</w:t>
      </w:r>
      <w:r w:rsidRPr="006A156C">
        <w:rPr>
          <w:bCs/>
          <w:spacing w:val="-4"/>
          <w:sz w:val="24"/>
          <w:szCs w:val="24"/>
        </w:rPr>
        <w:t xml:space="preserve"> </w:t>
      </w:r>
      <w:r w:rsidRPr="006A156C">
        <w:rPr>
          <w:bCs/>
          <w:sz w:val="24"/>
          <w:szCs w:val="24"/>
        </w:rPr>
        <w:t>1,</w:t>
      </w:r>
      <w:r w:rsidRPr="006A156C">
        <w:rPr>
          <w:bCs/>
          <w:spacing w:val="-4"/>
          <w:sz w:val="24"/>
          <w:szCs w:val="24"/>
        </w:rPr>
        <w:t xml:space="preserve"> </w:t>
      </w:r>
      <w:r w:rsidRPr="006A156C">
        <w:rPr>
          <w:bCs/>
          <w:sz w:val="24"/>
          <w:szCs w:val="24"/>
        </w:rPr>
        <w:t>68307,</w:t>
      </w:r>
      <w:r w:rsidRPr="006A156C">
        <w:rPr>
          <w:bCs/>
          <w:spacing w:val="-4"/>
          <w:sz w:val="24"/>
          <w:szCs w:val="24"/>
        </w:rPr>
        <w:t xml:space="preserve"> </w:t>
      </w:r>
      <w:r w:rsidRPr="006A156C">
        <w:rPr>
          <w:bCs/>
          <w:sz w:val="24"/>
          <w:szCs w:val="24"/>
        </w:rPr>
        <w:t>Marijampolė</w:t>
      </w:r>
      <w:r w:rsidRPr="006A156C">
        <w:rPr>
          <w:bCs/>
          <w:spacing w:val="-4"/>
          <w:sz w:val="24"/>
          <w:szCs w:val="24"/>
        </w:rPr>
        <w:t xml:space="preserve"> </w:t>
      </w:r>
      <w:r w:rsidRPr="006A156C">
        <w:rPr>
          <w:bCs/>
          <w:sz w:val="24"/>
          <w:szCs w:val="24"/>
        </w:rPr>
        <w:t>(toliau</w:t>
      </w:r>
      <w:r w:rsidRPr="006A156C">
        <w:rPr>
          <w:bCs/>
          <w:spacing w:val="-4"/>
          <w:sz w:val="24"/>
          <w:szCs w:val="24"/>
        </w:rPr>
        <w:t xml:space="preserve"> </w:t>
      </w:r>
      <w:r w:rsidRPr="006A156C">
        <w:rPr>
          <w:bCs/>
          <w:sz w:val="24"/>
          <w:szCs w:val="24"/>
        </w:rPr>
        <w:t>–</w:t>
      </w:r>
      <w:r w:rsidRPr="006A156C">
        <w:rPr>
          <w:bCs/>
          <w:spacing w:val="-4"/>
          <w:sz w:val="24"/>
          <w:szCs w:val="24"/>
        </w:rPr>
        <w:t xml:space="preserve"> </w:t>
      </w:r>
      <w:r w:rsidRPr="006A156C">
        <w:rPr>
          <w:bCs/>
          <w:spacing w:val="-2"/>
          <w:sz w:val="24"/>
          <w:szCs w:val="24"/>
        </w:rPr>
        <w:t>Užsakovas).</w:t>
      </w:r>
    </w:p>
    <w:p w14:paraId="66CAD5D0" w14:textId="262D2275" w:rsidR="00902F43" w:rsidRPr="006A156C" w:rsidRDefault="00FB40D0">
      <w:pPr>
        <w:pStyle w:val="Sraopastraipa"/>
        <w:numPr>
          <w:ilvl w:val="0"/>
          <w:numId w:val="9"/>
        </w:numPr>
        <w:tabs>
          <w:tab w:val="left" w:pos="824"/>
        </w:tabs>
        <w:spacing w:before="184" w:line="259" w:lineRule="auto"/>
        <w:ind w:left="568" w:right="992" w:firstLine="0"/>
        <w:jc w:val="both"/>
        <w:rPr>
          <w:b/>
          <w:sz w:val="24"/>
          <w:szCs w:val="24"/>
        </w:rPr>
      </w:pPr>
      <w:r w:rsidRPr="006A156C">
        <w:rPr>
          <w:b/>
          <w:spacing w:val="-14"/>
          <w:sz w:val="24"/>
          <w:szCs w:val="24"/>
        </w:rPr>
        <w:t xml:space="preserve"> </w:t>
      </w:r>
      <w:r w:rsidRPr="006A156C">
        <w:rPr>
          <w:rFonts w:ascii="Arial" w:hAnsi="Arial" w:cs="Arial"/>
          <w:b/>
          <w:sz w:val="24"/>
          <w:szCs w:val="24"/>
        </w:rPr>
        <w:t>​</w:t>
      </w:r>
      <w:r w:rsidRPr="006A156C">
        <w:rPr>
          <w:b/>
          <w:spacing w:val="-21"/>
          <w:sz w:val="24"/>
          <w:szCs w:val="24"/>
        </w:rPr>
        <w:t xml:space="preserve"> </w:t>
      </w:r>
      <w:r w:rsidRPr="006A156C">
        <w:rPr>
          <w:b/>
          <w:sz w:val="24"/>
          <w:szCs w:val="24"/>
        </w:rPr>
        <w:t xml:space="preserve">Pirkimo objektas – vaikų žaidimo aikštelės pagrindų </w:t>
      </w:r>
      <w:r w:rsidR="00F30E6A" w:rsidRPr="006A156C">
        <w:rPr>
          <w:b/>
          <w:sz w:val="24"/>
          <w:szCs w:val="24"/>
        </w:rPr>
        <w:t>įrengimo</w:t>
      </w:r>
      <w:r w:rsidRPr="006A156C">
        <w:rPr>
          <w:b/>
          <w:sz w:val="24"/>
          <w:szCs w:val="24"/>
        </w:rPr>
        <w:t xml:space="preserve"> su </w:t>
      </w:r>
      <w:r w:rsidR="00F30E6A" w:rsidRPr="006A156C">
        <w:rPr>
          <w:b/>
          <w:sz w:val="24"/>
          <w:szCs w:val="24"/>
        </w:rPr>
        <w:t>įrenginių</w:t>
      </w:r>
      <w:r w:rsidRPr="006A156C">
        <w:rPr>
          <w:b/>
          <w:sz w:val="24"/>
          <w:szCs w:val="24"/>
        </w:rPr>
        <w:t xml:space="preserve"> </w:t>
      </w:r>
      <w:r w:rsidR="00F30E6A" w:rsidRPr="006A156C">
        <w:rPr>
          <w:b/>
          <w:sz w:val="24"/>
          <w:szCs w:val="24"/>
        </w:rPr>
        <w:t>įrengimu</w:t>
      </w:r>
      <w:r w:rsidRPr="006A156C">
        <w:rPr>
          <w:b/>
          <w:sz w:val="24"/>
          <w:szCs w:val="24"/>
        </w:rPr>
        <w:t xml:space="preserve"> (sumontavimu), (toliau – prekės) bei projektinės dokumentacijos parengimu.</w:t>
      </w:r>
    </w:p>
    <w:p w14:paraId="0E796E33" w14:textId="77777777" w:rsidR="00902F43" w:rsidRPr="00F30E6A" w:rsidRDefault="00FB40D0">
      <w:pPr>
        <w:pStyle w:val="Sraopastraipa"/>
        <w:numPr>
          <w:ilvl w:val="0"/>
          <w:numId w:val="9"/>
        </w:numPr>
        <w:tabs>
          <w:tab w:val="left" w:pos="824"/>
        </w:tabs>
        <w:spacing w:before="159"/>
        <w:ind w:left="824" w:hanging="256"/>
        <w:rPr>
          <w:b/>
          <w:sz w:val="24"/>
          <w:szCs w:val="24"/>
          <w:u w:val="thick"/>
        </w:rPr>
      </w:pPr>
      <w:r w:rsidRPr="00F30E6A">
        <w:rPr>
          <w:b/>
          <w:spacing w:val="-7"/>
          <w:sz w:val="24"/>
          <w:szCs w:val="24"/>
          <w:u w:val="thick"/>
        </w:rPr>
        <w:t xml:space="preserve"> </w:t>
      </w:r>
      <w:r w:rsidRPr="00F30E6A">
        <w:rPr>
          <w:b/>
          <w:sz w:val="24"/>
          <w:szCs w:val="24"/>
          <w:u w:val="thick"/>
        </w:rPr>
        <w:t>Bendrieji</w:t>
      </w:r>
      <w:r w:rsidRPr="00F30E6A">
        <w:rPr>
          <w:b/>
          <w:spacing w:val="-6"/>
          <w:sz w:val="24"/>
          <w:szCs w:val="24"/>
          <w:u w:val="thick"/>
        </w:rPr>
        <w:t xml:space="preserve"> </w:t>
      </w:r>
      <w:r w:rsidRPr="00F30E6A">
        <w:rPr>
          <w:b/>
          <w:sz w:val="24"/>
          <w:szCs w:val="24"/>
          <w:u w:val="thick"/>
        </w:rPr>
        <w:t>reikalavimai</w:t>
      </w:r>
      <w:r w:rsidRPr="00F30E6A">
        <w:rPr>
          <w:b/>
          <w:spacing w:val="-6"/>
          <w:sz w:val="24"/>
          <w:szCs w:val="24"/>
          <w:u w:val="thick"/>
        </w:rPr>
        <w:t xml:space="preserve"> </w:t>
      </w:r>
      <w:r w:rsidRPr="00F30E6A">
        <w:rPr>
          <w:b/>
          <w:sz w:val="24"/>
          <w:szCs w:val="24"/>
          <w:u w:val="thick"/>
        </w:rPr>
        <w:t>perkamoms</w:t>
      </w:r>
      <w:r w:rsidRPr="00F30E6A">
        <w:rPr>
          <w:b/>
          <w:spacing w:val="-5"/>
          <w:sz w:val="24"/>
          <w:szCs w:val="24"/>
          <w:u w:val="thick"/>
        </w:rPr>
        <w:t xml:space="preserve"> </w:t>
      </w:r>
      <w:r w:rsidRPr="00F30E6A">
        <w:rPr>
          <w:b/>
          <w:spacing w:val="-2"/>
          <w:sz w:val="24"/>
          <w:szCs w:val="24"/>
          <w:u w:val="thick"/>
        </w:rPr>
        <w:t>prekėms.</w:t>
      </w:r>
    </w:p>
    <w:p w14:paraId="638541A3" w14:textId="1EBB2A5A" w:rsidR="00902F43" w:rsidRPr="00F30E6A" w:rsidRDefault="00FB40D0">
      <w:pPr>
        <w:pStyle w:val="Sraopastraipa"/>
        <w:numPr>
          <w:ilvl w:val="1"/>
          <w:numId w:val="9"/>
        </w:numPr>
        <w:tabs>
          <w:tab w:val="left" w:pos="1125"/>
        </w:tabs>
        <w:spacing w:before="183" w:line="259" w:lineRule="auto"/>
        <w:ind w:right="991" w:firstLine="0"/>
        <w:jc w:val="both"/>
        <w:rPr>
          <w:sz w:val="24"/>
          <w:szCs w:val="24"/>
        </w:rPr>
      </w:pPr>
      <w:r w:rsidRPr="00F30E6A">
        <w:rPr>
          <w:sz w:val="24"/>
          <w:szCs w:val="24"/>
        </w:rPr>
        <w:t>Prekės</w:t>
      </w:r>
      <w:r w:rsidRPr="00F30E6A">
        <w:rPr>
          <w:spacing w:val="-9"/>
          <w:sz w:val="24"/>
          <w:szCs w:val="24"/>
        </w:rPr>
        <w:t xml:space="preserve"> </w:t>
      </w:r>
      <w:r w:rsidRPr="00F30E6A">
        <w:rPr>
          <w:sz w:val="24"/>
          <w:szCs w:val="24"/>
        </w:rPr>
        <w:t>turi</w:t>
      </w:r>
      <w:r w:rsidRPr="00F30E6A">
        <w:rPr>
          <w:spacing w:val="-9"/>
          <w:sz w:val="24"/>
          <w:szCs w:val="24"/>
        </w:rPr>
        <w:t xml:space="preserve"> </w:t>
      </w:r>
      <w:r w:rsidRPr="00F30E6A">
        <w:rPr>
          <w:sz w:val="24"/>
          <w:szCs w:val="24"/>
        </w:rPr>
        <w:t>būti</w:t>
      </w:r>
      <w:r w:rsidRPr="00F30E6A">
        <w:rPr>
          <w:spacing w:val="-9"/>
          <w:sz w:val="24"/>
          <w:szCs w:val="24"/>
        </w:rPr>
        <w:t xml:space="preserve"> </w:t>
      </w:r>
      <w:r w:rsidRPr="00F30E6A">
        <w:rPr>
          <w:sz w:val="24"/>
          <w:szCs w:val="24"/>
        </w:rPr>
        <w:t>naujos,</w:t>
      </w:r>
      <w:r w:rsidRPr="00F30E6A">
        <w:rPr>
          <w:spacing w:val="-8"/>
          <w:sz w:val="24"/>
          <w:szCs w:val="24"/>
        </w:rPr>
        <w:t xml:space="preserve"> </w:t>
      </w:r>
      <w:r w:rsidRPr="00F30E6A">
        <w:rPr>
          <w:sz w:val="24"/>
          <w:szCs w:val="24"/>
        </w:rPr>
        <w:t>nenaudotos,</w:t>
      </w:r>
      <w:r w:rsidRPr="00F30E6A">
        <w:rPr>
          <w:spacing w:val="-7"/>
          <w:sz w:val="24"/>
          <w:szCs w:val="24"/>
        </w:rPr>
        <w:t xml:space="preserve"> </w:t>
      </w:r>
      <w:r w:rsidRPr="00F30E6A">
        <w:rPr>
          <w:sz w:val="24"/>
          <w:szCs w:val="24"/>
        </w:rPr>
        <w:t>kokybiškos,</w:t>
      </w:r>
      <w:r w:rsidRPr="00F30E6A">
        <w:rPr>
          <w:spacing w:val="-9"/>
          <w:sz w:val="24"/>
          <w:szCs w:val="24"/>
        </w:rPr>
        <w:t xml:space="preserve"> </w:t>
      </w:r>
      <w:r w:rsidRPr="00F30E6A">
        <w:rPr>
          <w:sz w:val="24"/>
          <w:szCs w:val="24"/>
        </w:rPr>
        <w:t>atitikti</w:t>
      </w:r>
      <w:r w:rsidRPr="00F30E6A">
        <w:rPr>
          <w:spacing w:val="-8"/>
          <w:sz w:val="24"/>
          <w:szCs w:val="24"/>
        </w:rPr>
        <w:t xml:space="preserve"> </w:t>
      </w:r>
      <w:r w:rsidRPr="00F30E6A">
        <w:rPr>
          <w:sz w:val="24"/>
          <w:szCs w:val="24"/>
        </w:rPr>
        <w:t>techninėje</w:t>
      </w:r>
      <w:r w:rsidRPr="00F30E6A">
        <w:rPr>
          <w:spacing w:val="-9"/>
          <w:sz w:val="24"/>
          <w:szCs w:val="24"/>
        </w:rPr>
        <w:t xml:space="preserve"> </w:t>
      </w:r>
      <w:r w:rsidRPr="00F30E6A">
        <w:rPr>
          <w:sz w:val="24"/>
          <w:szCs w:val="24"/>
        </w:rPr>
        <w:t>specifikacijoje</w:t>
      </w:r>
      <w:r w:rsidRPr="00F30E6A">
        <w:rPr>
          <w:spacing w:val="-7"/>
          <w:sz w:val="24"/>
          <w:szCs w:val="24"/>
        </w:rPr>
        <w:t xml:space="preserve"> </w:t>
      </w:r>
      <w:r w:rsidRPr="00F30E6A">
        <w:rPr>
          <w:sz w:val="24"/>
          <w:szCs w:val="24"/>
        </w:rPr>
        <w:t>nurodytus,</w:t>
      </w:r>
      <w:r w:rsidRPr="00F30E6A">
        <w:rPr>
          <w:spacing w:val="-7"/>
          <w:sz w:val="24"/>
          <w:szCs w:val="24"/>
        </w:rPr>
        <w:t xml:space="preserve"> </w:t>
      </w:r>
      <w:r w:rsidRPr="00F30E6A">
        <w:rPr>
          <w:sz w:val="24"/>
          <w:szCs w:val="24"/>
        </w:rPr>
        <w:t>taip</w:t>
      </w:r>
      <w:r w:rsidRPr="00F30E6A">
        <w:rPr>
          <w:spacing w:val="-9"/>
          <w:sz w:val="24"/>
          <w:szCs w:val="24"/>
        </w:rPr>
        <w:t xml:space="preserve"> </w:t>
      </w:r>
      <w:r w:rsidRPr="00F30E6A">
        <w:rPr>
          <w:sz w:val="24"/>
          <w:szCs w:val="24"/>
        </w:rPr>
        <w:t>pat</w:t>
      </w:r>
      <w:r w:rsidRPr="00F30E6A">
        <w:rPr>
          <w:spacing w:val="-9"/>
          <w:sz w:val="24"/>
          <w:szCs w:val="24"/>
        </w:rPr>
        <w:t xml:space="preserve"> </w:t>
      </w:r>
      <w:r w:rsidRPr="00F30E6A">
        <w:rPr>
          <w:sz w:val="24"/>
          <w:szCs w:val="24"/>
        </w:rPr>
        <w:t>teisės</w:t>
      </w:r>
      <w:r w:rsidRPr="00F30E6A">
        <w:rPr>
          <w:spacing w:val="-9"/>
          <w:sz w:val="24"/>
          <w:szCs w:val="24"/>
        </w:rPr>
        <w:t xml:space="preserve"> </w:t>
      </w:r>
      <w:r w:rsidRPr="00F30E6A">
        <w:rPr>
          <w:sz w:val="24"/>
          <w:szCs w:val="24"/>
        </w:rPr>
        <w:t>aktų</w:t>
      </w:r>
      <w:r w:rsidRPr="00F30E6A">
        <w:rPr>
          <w:spacing w:val="-9"/>
          <w:sz w:val="24"/>
          <w:szCs w:val="24"/>
        </w:rPr>
        <w:t xml:space="preserve"> </w:t>
      </w:r>
      <w:r w:rsidRPr="00F30E6A">
        <w:rPr>
          <w:sz w:val="24"/>
          <w:szCs w:val="24"/>
        </w:rPr>
        <w:t xml:space="preserve">bei </w:t>
      </w:r>
      <w:r w:rsidR="00F30E6A" w:rsidRPr="00F30E6A">
        <w:rPr>
          <w:sz w:val="24"/>
          <w:szCs w:val="24"/>
        </w:rPr>
        <w:t>įprastai</w:t>
      </w:r>
      <w:r w:rsidRPr="00F30E6A">
        <w:rPr>
          <w:sz w:val="24"/>
          <w:szCs w:val="24"/>
        </w:rPr>
        <w:t xml:space="preserve"> tokios rūšies Prekėms taikomus reikalavimus. Prekės turi būti sukomplektuotos su visais tinkamam jų veikimui reikalingais ir numatytą Prekių funkcionalumą užtikrinančiais priedais, bei jų sumontavimui reikalingais tvirtinimo </w:t>
      </w:r>
      <w:r w:rsidRPr="00F30E6A">
        <w:rPr>
          <w:spacing w:val="-2"/>
          <w:sz w:val="24"/>
          <w:szCs w:val="24"/>
        </w:rPr>
        <w:t>elementais;</w:t>
      </w:r>
    </w:p>
    <w:p w14:paraId="695E87B5" w14:textId="77777777" w:rsidR="003C1813" w:rsidRDefault="00FB40D0">
      <w:pPr>
        <w:pStyle w:val="Sraopastraipa"/>
        <w:numPr>
          <w:ilvl w:val="1"/>
          <w:numId w:val="9"/>
        </w:numPr>
        <w:tabs>
          <w:tab w:val="left" w:pos="1111"/>
        </w:tabs>
        <w:spacing w:before="159" w:line="259" w:lineRule="auto"/>
        <w:ind w:right="992" w:firstLine="0"/>
        <w:jc w:val="both"/>
        <w:rPr>
          <w:sz w:val="24"/>
          <w:szCs w:val="24"/>
        </w:rPr>
      </w:pPr>
      <w:r w:rsidRPr="00F30E6A">
        <w:rPr>
          <w:b/>
          <w:sz w:val="24"/>
          <w:szCs w:val="24"/>
        </w:rPr>
        <w:t>Tiekėjas</w:t>
      </w:r>
      <w:r w:rsidRPr="00F30E6A">
        <w:rPr>
          <w:b/>
          <w:spacing w:val="-21"/>
          <w:sz w:val="24"/>
          <w:szCs w:val="24"/>
        </w:rPr>
        <w:t xml:space="preserve"> </w:t>
      </w:r>
      <w:r w:rsidRPr="00F30E6A">
        <w:rPr>
          <w:b/>
          <w:sz w:val="24"/>
          <w:szCs w:val="24"/>
        </w:rPr>
        <w:t>turi</w:t>
      </w:r>
      <w:r w:rsidRPr="00F30E6A">
        <w:rPr>
          <w:b/>
          <w:spacing w:val="-21"/>
          <w:sz w:val="24"/>
          <w:szCs w:val="24"/>
        </w:rPr>
        <w:t xml:space="preserve"> </w:t>
      </w:r>
      <w:r w:rsidRPr="00F30E6A">
        <w:rPr>
          <w:b/>
          <w:sz w:val="24"/>
          <w:szCs w:val="24"/>
        </w:rPr>
        <w:t>parengti</w:t>
      </w:r>
      <w:r w:rsidRPr="00F30E6A">
        <w:rPr>
          <w:b/>
          <w:spacing w:val="-20"/>
          <w:sz w:val="24"/>
          <w:szCs w:val="24"/>
        </w:rPr>
        <w:t xml:space="preserve"> </w:t>
      </w:r>
      <w:r w:rsidRPr="00F30E6A">
        <w:rPr>
          <w:b/>
          <w:sz w:val="24"/>
          <w:szCs w:val="24"/>
        </w:rPr>
        <w:t>projektinę</w:t>
      </w:r>
      <w:r w:rsidRPr="00F30E6A">
        <w:rPr>
          <w:b/>
          <w:spacing w:val="-21"/>
          <w:sz w:val="24"/>
          <w:szCs w:val="24"/>
        </w:rPr>
        <w:t xml:space="preserve"> </w:t>
      </w:r>
      <w:r w:rsidRPr="00F30E6A">
        <w:rPr>
          <w:b/>
          <w:sz w:val="24"/>
          <w:szCs w:val="24"/>
        </w:rPr>
        <w:t>dokumentaciją,</w:t>
      </w:r>
      <w:r w:rsidRPr="00F30E6A">
        <w:rPr>
          <w:b/>
          <w:spacing w:val="-20"/>
          <w:sz w:val="24"/>
          <w:szCs w:val="24"/>
        </w:rPr>
        <w:t xml:space="preserve"> </w:t>
      </w:r>
      <w:r w:rsidRPr="00F30E6A">
        <w:rPr>
          <w:b/>
          <w:sz w:val="24"/>
          <w:szCs w:val="24"/>
        </w:rPr>
        <w:t>suprojektuojant naujos</w:t>
      </w:r>
      <w:r w:rsidRPr="00F30E6A">
        <w:rPr>
          <w:b/>
          <w:spacing w:val="-8"/>
          <w:sz w:val="24"/>
          <w:szCs w:val="24"/>
        </w:rPr>
        <w:t xml:space="preserve"> </w:t>
      </w:r>
      <w:r w:rsidRPr="00F30E6A">
        <w:rPr>
          <w:b/>
          <w:sz w:val="24"/>
          <w:szCs w:val="24"/>
        </w:rPr>
        <w:t>vaikų</w:t>
      </w:r>
      <w:r w:rsidRPr="00F30E6A">
        <w:rPr>
          <w:b/>
          <w:spacing w:val="-9"/>
          <w:sz w:val="24"/>
          <w:szCs w:val="24"/>
        </w:rPr>
        <w:t xml:space="preserve"> </w:t>
      </w:r>
      <w:r w:rsidRPr="00F30E6A">
        <w:rPr>
          <w:b/>
          <w:sz w:val="24"/>
          <w:szCs w:val="24"/>
        </w:rPr>
        <w:t>žaidimo</w:t>
      </w:r>
      <w:r w:rsidRPr="00F30E6A">
        <w:rPr>
          <w:b/>
          <w:spacing w:val="-8"/>
          <w:sz w:val="24"/>
          <w:szCs w:val="24"/>
        </w:rPr>
        <w:t xml:space="preserve"> </w:t>
      </w:r>
      <w:r w:rsidRPr="00F30E6A">
        <w:rPr>
          <w:b/>
          <w:sz w:val="24"/>
          <w:szCs w:val="24"/>
        </w:rPr>
        <w:t>aikštelės</w:t>
      </w:r>
      <w:r w:rsidRPr="00F30E6A">
        <w:rPr>
          <w:b/>
          <w:spacing w:val="-9"/>
          <w:sz w:val="24"/>
          <w:szCs w:val="24"/>
        </w:rPr>
        <w:t xml:space="preserve"> </w:t>
      </w:r>
      <w:r w:rsidRPr="00F30E6A">
        <w:rPr>
          <w:b/>
          <w:sz w:val="24"/>
          <w:szCs w:val="24"/>
        </w:rPr>
        <w:t>pagrindus</w:t>
      </w:r>
      <w:r w:rsidRPr="00F30E6A">
        <w:rPr>
          <w:b/>
          <w:spacing w:val="-8"/>
          <w:sz w:val="24"/>
          <w:szCs w:val="24"/>
        </w:rPr>
        <w:t xml:space="preserve"> </w:t>
      </w:r>
      <w:r w:rsidRPr="00F30E6A">
        <w:rPr>
          <w:b/>
          <w:sz w:val="24"/>
          <w:szCs w:val="24"/>
        </w:rPr>
        <w:t>su</w:t>
      </w:r>
      <w:r w:rsidRPr="00F30E6A">
        <w:rPr>
          <w:b/>
          <w:spacing w:val="-9"/>
          <w:sz w:val="24"/>
          <w:szCs w:val="24"/>
        </w:rPr>
        <w:t xml:space="preserve"> </w:t>
      </w:r>
      <w:r w:rsidRPr="00F30E6A">
        <w:rPr>
          <w:b/>
          <w:sz w:val="24"/>
          <w:szCs w:val="24"/>
        </w:rPr>
        <w:t>naujų</w:t>
      </w:r>
      <w:r w:rsidRPr="00F30E6A">
        <w:rPr>
          <w:b/>
          <w:spacing w:val="-9"/>
          <w:sz w:val="24"/>
          <w:szCs w:val="24"/>
        </w:rPr>
        <w:t xml:space="preserve"> </w:t>
      </w:r>
      <w:r w:rsidR="00F30E6A" w:rsidRPr="00F30E6A">
        <w:rPr>
          <w:b/>
          <w:sz w:val="24"/>
          <w:szCs w:val="24"/>
        </w:rPr>
        <w:t>įrenginių</w:t>
      </w:r>
      <w:r w:rsidRPr="00F30E6A">
        <w:rPr>
          <w:b/>
          <w:spacing w:val="-9"/>
          <w:sz w:val="24"/>
          <w:szCs w:val="24"/>
        </w:rPr>
        <w:t xml:space="preserve"> </w:t>
      </w:r>
      <w:r w:rsidR="00F30E6A" w:rsidRPr="00F30E6A">
        <w:rPr>
          <w:b/>
          <w:sz w:val="24"/>
          <w:szCs w:val="24"/>
        </w:rPr>
        <w:t>įrengimu</w:t>
      </w:r>
      <w:r w:rsidRPr="00F30E6A">
        <w:rPr>
          <w:b/>
          <w:spacing w:val="-8"/>
          <w:sz w:val="24"/>
          <w:szCs w:val="24"/>
        </w:rPr>
        <w:t xml:space="preserve"> </w:t>
      </w:r>
      <w:r w:rsidRPr="00F30E6A">
        <w:rPr>
          <w:b/>
          <w:sz w:val="24"/>
          <w:szCs w:val="24"/>
        </w:rPr>
        <w:t>(sumontavimu)</w:t>
      </w:r>
      <w:r w:rsidRPr="00F30E6A">
        <w:rPr>
          <w:sz w:val="24"/>
          <w:szCs w:val="24"/>
        </w:rPr>
        <w:t xml:space="preserve">, savo transportu, jėgomis ir lėšomis pristatyti, </w:t>
      </w:r>
      <w:r w:rsidR="00F30E6A" w:rsidRPr="00F30E6A">
        <w:rPr>
          <w:sz w:val="24"/>
          <w:szCs w:val="24"/>
        </w:rPr>
        <w:t>įrengti</w:t>
      </w:r>
      <w:r w:rsidRPr="00F30E6A">
        <w:rPr>
          <w:sz w:val="24"/>
          <w:szCs w:val="24"/>
        </w:rPr>
        <w:t xml:space="preserve"> (sumontuoti) Užsakovo užsakyme nurodytas Prekes nurodytoje prekių</w:t>
      </w:r>
      <w:r w:rsidRPr="00F30E6A">
        <w:rPr>
          <w:spacing w:val="-13"/>
          <w:sz w:val="24"/>
          <w:szCs w:val="24"/>
        </w:rPr>
        <w:t xml:space="preserve"> </w:t>
      </w:r>
      <w:r w:rsidRPr="00F30E6A">
        <w:rPr>
          <w:sz w:val="24"/>
          <w:szCs w:val="24"/>
        </w:rPr>
        <w:t>pateikimo</w:t>
      </w:r>
      <w:r w:rsidRPr="00F30E6A">
        <w:rPr>
          <w:spacing w:val="-11"/>
          <w:sz w:val="24"/>
          <w:szCs w:val="24"/>
        </w:rPr>
        <w:t xml:space="preserve"> </w:t>
      </w:r>
      <w:r w:rsidRPr="00F30E6A">
        <w:rPr>
          <w:sz w:val="24"/>
          <w:szCs w:val="24"/>
        </w:rPr>
        <w:t>vietoje</w:t>
      </w:r>
      <w:r w:rsidRPr="00F30E6A">
        <w:rPr>
          <w:spacing w:val="-13"/>
          <w:sz w:val="24"/>
          <w:szCs w:val="24"/>
        </w:rPr>
        <w:t xml:space="preserve"> </w:t>
      </w:r>
      <w:r w:rsidRPr="00F30E6A">
        <w:rPr>
          <w:sz w:val="24"/>
          <w:szCs w:val="24"/>
        </w:rPr>
        <w:t>Marijampolėje,</w:t>
      </w:r>
      <w:r w:rsidRPr="00F30E6A">
        <w:rPr>
          <w:spacing w:val="-13"/>
          <w:sz w:val="24"/>
          <w:szCs w:val="24"/>
        </w:rPr>
        <w:t xml:space="preserve"> </w:t>
      </w:r>
      <w:proofErr w:type="spellStart"/>
      <w:r w:rsidR="005A0DDF">
        <w:rPr>
          <w:sz w:val="24"/>
          <w:szCs w:val="24"/>
        </w:rPr>
        <w:t>Pašešupio</w:t>
      </w:r>
      <w:proofErr w:type="spellEnd"/>
      <w:r w:rsidR="005A0DDF">
        <w:rPr>
          <w:sz w:val="24"/>
          <w:szCs w:val="24"/>
        </w:rPr>
        <w:t xml:space="preserve"> parke</w:t>
      </w:r>
      <w:r w:rsidRPr="00F30E6A">
        <w:rPr>
          <w:spacing w:val="-12"/>
          <w:sz w:val="24"/>
          <w:szCs w:val="24"/>
        </w:rPr>
        <w:t xml:space="preserve"> </w:t>
      </w:r>
      <w:r w:rsidR="008E1302">
        <w:rPr>
          <w:spacing w:val="-12"/>
          <w:sz w:val="24"/>
          <w:szCs w:val="24"/>
        </w:rPr>
        <w:t>R. Juknevičiaus g. 32 sklype</w:t>
      </w:r>
      <w:r w:rsidR="004B648B">
        <w:rPr>
          <w:spacing w:val="-12"/>
          <w:sz w:val="24"/>
          <w:szCs w:val="24"/>
        </w:rPr>
        <w:t>, greta Sūduvos gimnazijos stadiono</w:t>
      </w:r>
      <w:r w:rsidR="008E1302">
        <w:rPr>
          <w:spacing w:val="-12"/>
          <w:sz w:val="24"/>
          <w:szCs w:val="24"/>
        </w:rPr>
        <w:t xml:space="preserve"> </w:t>
      </w:r>
      <w:r w:rsidRPr="00F30E6A">
        <w:rPr>
          <w:sz w:val="24"/>
          <w:szCs w:val="24"/>
        </w:rPr>
        <w:t>(žr.</w:t>
      </w:r>
      <w:r w:rsidRPr="00F30E6A">
        <w:rPr>
          <w:spacing w:val="-13"/>
          <w:sz w:val="24"/>
          <w:szCs w:val="24"/>
        </w:rPr>
        <w:t xml:space="preserve"> </w:t>
      </w:r>
      <w:r w:rsidRPr="00F30E6A">
        <w:rPr>
          <w:sz w:val="24"/>
          <w:szCs w:val="24"/>
        </w:rPr>
        <w:t>situacijos</w:t>
      </w:r>
      <w:r w:rsidRPr="00F30E6A">
        <w:rPr>
          <w:spacing w:val="-11"/>
          <w:sz w:val="24"/>
          <w:szCs w:val="24"/>
        </w:rPr>
        <w:t xml:space="preserve"> </w:t>
      </w:r>
      <w:r w:rsidRPr="00F30E6A">
        <w:rPr>
          <w:sz w:val="24"/>
          <w:szCs w:val="24"/>
        </w:rPr>
        <w:t>schemoje</w:t>
      </w:r>
      <w:r w:rsidRPr="00F30E6A">
        <w:rPr>
          <w:spacing w:val="-12"/>
          <w:sz w:val="24"/>
          <w:szCs w:val="24"/>
        </w:rPr>
        <w:t xml:space="preserve"> </w:t>
      </w:r>
      <w:r w:rsidRPr="00F30E6A">
        <w:rPr>
          <w:sz w:val="24"/>
          <w:szCs w:val="24"/>
        </w:rPr>
        <w:t>mėlynai</w:t>
      </w:r>
      <w:r w:rsidRPr="00F30E6A">
        <w:rPr>
          <w:spacing w:val="-13"/>
          <w:sz w:val="24"/>
          <w:szCs w:val="24"/>
        </w:rPr>
        <w:t xml:space="preserve"> </w:t>
      </w:r>
      <w:r w:rsidRPr="00F30E6A">
        <w:rPr>
          <w:sz w:val="24"/>
          <w:szCs w:val="24"/>
        </w:rPr>
        <w:t>apibrėžta)</w:t>
      </w:r>
      <w:r w:rsidRPr="00F30E6A">
        <w:rPr>
          <w:spacing w:val="-13"/>
          <w:sz w:val="24"/>
          <w:szCs w:val="24"/>
        </w:rPr>
        <w:t xml:space="preserve"> </w:t>
      </w:r>
      <w:r w:rsidRPr="00F30E6A">
        <w:rPr>
          <w:sz w:val="24"/>
          <w:szCs w:val="24"/>
        </w:rPr>
        <w:t>Sutartyje nustatyta tvarka ir terminais. Taip pat atnaujinti kadastrinių matavimų bylą</w:t>
      </w:r>
      <w:r w:rsidR="00276E9B">
        <w:rPr>
          <w:sz w:val="24"/>
          <w:szCs w:val="24"/>
        </w:rPr>
        <w:t>.</w:t>
      </w:r>
      <w:r w:rsidR="00FF6EFB">
        <w:rPr>
          <w:sz w:val="24"/>
          <w:szCs w:val="24"/>
        </w:rPr>
        <w:t xml:space="preserve"> Vaikų žaidimo aikštelę projektuoti</w:t>
      </w:r>
      <w:r w:rsidR="003C1813">
        <w:rPr>
          <w:sz w:val="24"/>
          <w:szCs w:val="24"/>
        </w:rPr>
        <w:t>:</w:t>
      </w:r>
    </w:p>
    <w:p w14:paraId="2732516C" w14:textId="77777777" w:rsidR="00C2501C" w:rsidRDefault="00C2501C" w:rsidP="00C2501C">
      <w:pPr>
        <w:pStyle w:val="Sraopastraipa"/>
        <w:tabs>
          <w:tab w:val="left" w:pos="1111"/>
        </w:tabs>
        <w:spacing w:line="259" w:lineRule="auto"/>
        <w:ind w:left="568" w:right="992" w:firstLine="0"/>
        <w:jc w:val="both"/>
        <w:rPr>
          <w:bCs/>
          <w:sz w:val="24"/>
          <w:szCs w:val="24"/>
        </w:rPr>
      </w:pPr>
    </w:p>
    <w:p w14:paraId="2DD77C18" w14:textId="1D29E0A2" w:rsidR="003C1813" w:rsidRDefault="003C1813" w:rsidP="00C2501C">
      <w:pPr>
        <w:pStyle w:val="Sraopastraipa"/>
        <w:tabs>
          <w:tab w:val="left" w:pos="1111"/>
        </w:tabs>
        <w:spacing w:line="259" w:lineRule="auto"/>
        <w:ind w:left="568" w:right="992" w:firstLine="0"/>
        <w:jc w:val="both"/>
        <w:rPr>
          <w:sz w:val="24"/>
          <w:szCs w:val="24"/>
        </w:rPr>
      </w:pPr>
      <w:r w:rsidRPr="003C1813">
        <w:rPr>
          <w:bCs/>
          <w:sz w:val="24"/>
          <w:szCs w:val="24"/>
        </w:rPr>
        <w:t>3.2.1.</w:t>
      </w:r>
      <w:r>
        <w:rPr>
          <w:b/>
          <w:sz w:val="24"/>
          <w:szCs w:val="24"/>
        </w:rPr>
        <w:t xml:space="preserve"> </w:t>
      </w:r>
      <w:r w:rsidR="00FF6EFB">
        <w:rPr>
          <w:sz w:val="24"/>
          <w:szCs w:val="24"/>
        </w:rPr>
        <w:t>aptakių formų, priderinant medines terasas</w:t>
      </w:r>
      <w:r w:rsidR="00C2501C">
        <w:rPr>
          <w:sz w:val="24"/>
          <w:szCs w:val="24"/>
        </w:rPr>
        <w:t>;</w:t>
      </w:r>
    </w:p>
    <w:p w14:paraId="0A844F93" w14:textId="0F2587D4" w:rsidR="003C1813" w:rsidRDefault="003C1813" w:rsidP="000C5A9B">
      <w:pPr>
        <w:pStyle w:val="Sraopastraipa"/>
        <w:tabs>
          <w:tab w:val="left" w:pos="1111"/>
        </w:tabs>
        <w:spacing w:after="240" w:line="259" w:lineRule="auto"/>
        <w:ind w:left="568" w:right="992" w:firstLine="0"/>
        <w:jc w:val="both"/>
        <w:rPr>
          <w:sz w:val="24"/>
          <w:szCs w:val="24"/>
        </w:rPr>
      </w:pPr>
      <w:r>
        <w:rPr>
          <w:sz w:val="24"/>
          <w:szCs w:val="24"/>
        </w:rPr>
        <w:lastRenderedPageBreak/>
        <w:t>3.2.2. p</w:t>
      </w:r>
      <w:r w:rsidR="006E5090">
        <w:rPr>
          <w:sz w:val="24"/>
          <w:szCs w:val="24"/>
        </w:rPr>
        <w:t>rojektiniuose sprendiniuose integruoti Marijampolės savivaldybės vizualinio identiteto elementus (logotipą) grafiniu, reljefiniu ar kitu lygiaverčiu būdu)</w:t>
      </w:r>
      <w:r>
        <w:rPr>
          <w:sz w:val="24"/>
          <w:szCs w:val="24"/>
        </w:rPr>
        <w:t xml:space="preserve">, </w:t>
      </w:r>
      <w:r w:rsidRPr="003C1813">
        <w:rPr>
          <w:sz w:val="24"/>
          <w:szCs w:val="24"/>
        </w:rPr>
        <w:t xml:space="preserve">projektavimo metu </w:t>
      </w:r>
      <w:r>
        <w:rPr>
          <w:sz w:val="24"/>
          <w:szCs w:val="24"/>
        </w:rPr>
        <w:t xml:space="preserve">suderintus su </w:t>
      </w:r>
      <w:r w:rsidR="0074576A">
        <w:rPr>
          <w:sz w:val="24"/>
          <w:szCs w:val="24"/>
        </w:rPr>
        <w:t>Marijampolės savivaldybės administracijos Architektūros ir teritorijų planavimo skyriumi</w:t>
      </w:r>
      <w:r w:rsidR="00C2501C">
        <w:rPr>
          <w:sz w:val="24"/>
          <w:szCs w:val="24"/>
        </w:rPr>
        <w:t>;</w:t>
      </w:r>
    </w:p>
    <w:p w14:paraId="235BD82A" w14:textId="6A9B5920" w:rsidR="00902F43" w:rsidRPr="00F30E6A" w:rsidRDefault="003C1813" w:rsidP="000C5A9B">
      <w:pPr>
        <w:pStyle w:val="Sraopastraipa"/>
        <w:spacing w:after="240"/>
        <w:ind w:firstLine="137"/>
        <w:rPr>
          <w:sz w:val="24"/>
          <w:szCs w:val="24"/>
        </w:rPr>
      </w:pPr>
      <w:r w:rsidRPr="003C1813">
        <w:rPr>
          <w:sz w:val="24"/>
          <w:szCs w:val="24"/>
        </w:rPr>
        <w:t>3.2.3. spalvinius</w:t>
      </w:r>
      <w:r>
        <w:rPr>
          <w:sz w:val="24"/>
          <w:szCs w:val="24"/>
        </w:rPr>
        <w:t xml:space="preserve"> sprendinius  teikti tvirtinti Užsakovui</w:t>
      </w:r>
      <w:r w:rsidR="00C2501C">
        <w:rPr>
          <w:sz w:val="24"/>
          <w:szCs w:val="24"/>
        </w:rPr>
        <w:t>.</w:t>
      </w:r>
    </w:p>
    <w:p w14:paraId="63DE2964" w14:textId="2E3DC61B" w:rsidR="00D31649" w:rsidRPr="00F30E6A" w:rsidRDefault="00D31649" w:rsidP="000C5A9B">
      <w:pPr>
        <w:tabs>
          <w:tab w:val="left" w:pos="567"/>
        </w:tabs>
        <w:spacing w:before="139" w:after="240"/>
        <w:ind w:left="567"/>
        <w:rPr>
          <w:sz w:val="24"/>
          <w:szCs w:val="24"/>
        </w:rPr>
      </w:pPr>
      <w:r>
        <w:rPr>
          <w:sz w:val="24"/>
          <w:szCs w:val="24"/>
        </w:rPr>
        <w:t>3.2.4. p</w:t>
      </w:r>
      <w:r w:rsidRPr="00D31649">
        <w:rPr>
          <w:sz w:val="24"/>
          <w:szCs w:val="24"/>
        </w:rPr>
        <w:t>rojektiniai sprendiniai turi būti pagrįsti pateikta vizualizacija. Galutiniai sprendiniai turi atitikti pasiūlyme pateiktą vizualizaciją, išskyrus atvejus, kai Užsakovas raštu suderina pakeitimus.</w:t>
      </w:r>
    </w:p>
    <w:p w14:paraId="00D2C85F" w14:textId="3A3A0CFF" w:rsidR="00902F43" w:rsidRPr="00F30E6A" w:rsidRDefault="00FB40D0">
      <w:pPr>
        <w:pStyle w:val="Sraopastraipa"/>
        <w:numPr>
          <w:ilvl w:val="1"/>
          <w:numId w:val="9"/>
        </w:numPr>
        <w:tabs>
          <w:tab w:val="left" w:pos="1222"/>
        </w:tabs>
        <w:spacing w:line="259" w:lineRule="auto"/>
        <w:ind w:right="991" w:firstLine="0"/>
        <w:jc w:val="both"/>
        <w:rPr>
          <w:sz w:val="24"/>
          <w:szCs w:val="24"/>
        </w:rPr>
      </w:pPr>
      <w:r w:rsidRPr="00F30E6A">
        <w:rPr>
          <w:sz w:val="24"/>
          <w:szCs w:val="24"/>
        </w:rPr>
        <w:t xml:space="preserve">Tiekėjas kartu su Prekėmis turi pateikti Užsakovui visus būtinus Prekių gamintojo techninius dokumentus, kitus dokumentus, susijusius su tiekėjo sutartiniais </w:t>
      </w:r>
      <w:r w:rsidR="00F30E6A" w:rsidRPr="00F30E6A">
        <w:rPr>
          <w:sz w:val="24"/>
          <w:szCs w:val="24"/>
        </w:rPr>
        <w:t>įsipareigojimais</w:t>
      </w:r>
      <w:r w:rsidRPr="00F30E6A">
        <w:rPr>
          <w:sz w:val="24"/>
          <w:szCs w:val="24"/>
        </w:rPr>
        <w:t xml:space="preserve"> (jei tokie dokumentai išduodami) (pateikiama dokumentacija turi būti lietuvių kalba);</w:t>
      </w:r>
    </w:p>
    <w:p w14:paraId="315D9CDC" w14:textId="275EEC21" w:rsidR="00902F43" w:rsidRDefault="00FB40D0">
      <w:pPr>
        <w:spacing w:before="159" w:line="259" w:lineRule="auto"/>
        <w:ind w:left="568" w:right="994"/>
        <w:jc w:val="both"/>
        <w:rPr>
          <w:b/>
          <w:bCs/>
          <w:sz w:val="24"/>
          <w:szCs w:val="24"/>
        </w:rPr>
      </w:pPr>
      <w:r w:rsidRPr="00F30E6A">
        <w:rPr>
          <w:sz w:val="24"/>
          <w:szCs w:val="24"/>
        </w:rPr>
        <w:t xml:space="preserve">3.4 Tiekėjas sumontavęs prekes, turi sutvarkyti Prekių </w:t>
      </w:r>
      <w:r w:rsidR="00F30E6A" w:rsidRPr="00F30E6A">
        <w:rPr>
          <w:sz w:val="24"/>
          <w:szCs w:val="24"/>
        </w:rPr>
        <w:t>įrengimo</w:t>
      </w:r>
      <w:r w:rsidRPr="00F30E6A">
        <w:rPr>
          <w:sz w:val="24"/>
          <w:szCs w:val="24"/>
        </w:rPr>
        <w:t xml:space="preserve"> vietą, išvežti Prekių montavimo metu susidariusias atliekas (jeigu jų susidaro). Į Prekių </w:t>
      </w:r>
      <w:r w:rsidR="00F30E6A" w:rsidRPr="00F30E6A">
        <w:rPr>
          <w:sz w:val="24"/>
          <w:szCs w:val="24"/>
        </w:rPr>
        <w:t>įkainius</w:t>
      </w:r>
      <w:r w:rsidRPr="00F30E6A">
        <w:rPr>
          <w:sz w:val="24"/>
          <w:szCs w:val="24"/>
        </w:rPr>
        <w:t xml:space="preserve"> turi būti </w:t>
      </w:r>
      <w:r w:rsidR="00F30E6A" w:rsidRPr="00F30E6A">
        <w:rPr>
          <w:sz w:val="24"/>
          <w:szCs w:val="24"/>
        </w:rPr>
        <w:t>įskaičiuotos</w:t>
      </w:r>
      <w:r w:rsidRPr="00F30E6A">
        <w:rPr>
          <w:sz w:val="24"/>
          <w:szCs w:val="24"/>
        </w:rPr>
        <w:t xml:space="preserve"> visų rūšių pakuočių išvežimo išlaidos.</w:t>
      </w:r>
      <w:r w:rsidR="00276E9B">
        <w:rPr>
          <w:sz w:val="24"/>
          <w:szCs w:val="24"/>
        </w:rPr>
        <w:t xml:space="preserve"> </w:t>
      </w:r>
      <w:r w:rsidR="00276E9B" w:rsidRPr="00276E9B">
        <w:rPr>
          <w:b/>
          <w:bCs/>
          <w:sz w:val="24"/>
          <w:szCs w:val="24"/>
        </w:rPr>
        <w:t xml:space="preserve">Tiekėjas turi įsivertinti </w:t>
      </w:r>
      <w:proofErr w:type="spellStart"/>
      <w:r w:rsidR="00276E9B" w:rsidRPr="00276E9B">
        <w:rPr>
          <w:b/>
          <w:bCs/>
          <w:sz w:val="24"/>
          <w:szCs w:val="24"/>
        </w:rPr>
        <w:t>gerbūvio</w:t>
      </w:r>
      <w:proofErr w:type="spellEnd"/>
      <w:r w:rsidR="00276E9B" w:rsidRPr="00276E9B">
        <w:rPr>
          <w:b/>
          <w:bCs/>
          <w:sz w:val="24"/>
          <w:szCs w:val="24"/>
        </w:rPr>
        <w:t xml:space="preserve"> sutvarkymą (atstatymą) po Prekių </w:t>
      </w:r>
      <w:r w:rsidR="00CF0994">
        <w:rPr>
          <w:b/>
          <w:bCs/>
          <w:sz w:val="24"/>
          <w:szCs w:val="24"/>
        </w:rPr>
        <w:t xml:space="preserve">ir medžiagų </w:t>
      </w:r>
      <w:r w:rsidR="00276E9B" w:rsidRPr="00276E9B">
        <w:rPr>
          <w:b/>
          <w:bCs/>
          <w:sz w:val="24"/>
          <w:szCs w:val="24"/>
        </w:rPr>
        <w:t>pristatymo</w:t>
      </w:r>
      <w:r w:rsidR="00CF0994">
        <w:rPr>
          <w:b/>
          <w:bCs/>
          <w:sz w:val="24"/>
          <w:szCs w:val="24"/>
        </w:rPr>
        <w:t xml:space="preserve"> iki įrengimo vietos</w:t>
      </w:r>
      <w:r w:rsidR="00276E9B" w:rsidRPr="00276E9B">
        <w:rPr>
          <w:b/>
          <w:bCs/>
          <w:sz w:val="24"/>
          <w:szCs w:val="24"/>
        </w:rPr>
        <w:t xml:space="preserve"> ir sumontavimo darbų.</w:t>
      </w:r>
    </w:p>
    <w:p w14:paraId="75F3709A" w14:textId="763BF503" w:rsidR="00D31649" w:rsidRDefault="00D31649">
      <w:pPr>
        <w:spacing w:before="159" w:line="259" w:lineRule="auto"/>
        <w:ind w:left="568" w:right="994"/>
        <w:jc w:val="both"/>
        <w:rPr>
          <w:sz w:val="24"/>
          <w:szCs w:val="24"/>
        </w:rPr>
      </w:pPr>
      <w:r w:rsidRPr="00D31649">
        <w:rPr>
          <w:sz w:val="24"/>
          <w:szCs w:val="24"/>
        </w:rPr>
        <w:t xml:space="preserve">3.5. </w:t>
      </w:r>
      <w:r>
        <w:rPr>
          <w:sz w:val="24"/>
          <w:szCs w:val="24"/>
        </w:rPr>
        <w:t xml:space="preserve">Vizualizacijos </w:t>
      </w:r>
      <w:r w:rsidR="000C5A9B">
        <w:rPr>
          <w:sz w:val="24"/>
          <w:szCs w:val="24"/>
        </w:rPr>
        <w:t xml:space="preserve">atitikties </w:t>
      </w:r>
      <w:r>
        <w:rPr>
          <w:sz w:val="24"/>
          <w:szCs w:val="24"/>
        </w:rPr>
        <w:t>reikalavimai</w:t>
      </w:r>
      <w:r w:rsidR="00D55B4A">
        <w:rPr>
          <w:sz w:val="24"/>
          <w:szCs w:val="24"/>
        </w:rPr>
        <w:t>:</w:t>
      </w:r>
    </w:p>
    <w:p w14:paraId="55FEECCC" w14:textId="50DECEBA" w:rsidR="00D55B4A" w:rsidRDefault="00D55B4A">
      <w:pPr>
        <w:spacing w:before="159" w:line="259" w:lineRule="auto"/>
        <w:ind w:left="568" w:right="994"/>
        <w:jc w:val="both"/>
        <w:rPr>
          <w:sz w:val="24"/>
          <w:szCs w:val="24"/>
        </w:rPr>
      </w:pPr>
      <w:r>
        <w:rPr>
          <w:sz w:val="24"/>
          <w:szCs w:val="24"/>
        </w:rPr>
        <w:t xml:space="preserve">3.5.1. </w:t>
      </w:r>
      <w:r w:rsidRPr="00D55B4A">
        <w:rPr>
          <w:sz w:val="24"/>
          <w:szCs w:val="24"/>
        </w:rPr>
        <w:t xml:space="preserve">Vizualizacija turi atspindėti </w:t>
      </w:r>
      <w:r w:rsidRPr="00D55B4A">
        <w:rPr>
          <w:b/>
          <w:bCs/>
          <w:sz w:val="24"/>
          <w:szCs w:val="24"/>
        </w:rPr>
        <w:t>realų, techniškai įgyvendinamą sprendinį</w:t>
      </w:r>
      <w:r w:rsidRPr="00D55B4A">
        <w:rPr>
          <w:sz w:val="24"/>
          <w:szCs w:val="24"/>
        </w:rPr>
        <w:t>, atitinkantį visus techninės specifikacijos reikalavimus</w:t>
      </w:r>
      <w:r>
        <w:rPr>
          <w:sz w:val="24"/>
          <w:szCs w:val="24"/>
        </w:rPr>
        <w:t>;</w:t>
      </w:r>
    </w:p>
    <w:p w14:paraId="3274EB8D" w14:textId="15FB5257" w:rsidR="00D55B4A" w:rsidRDefault="00D55B4A">
      <w:pPr>
        <w:spacing w:before="159" w:line="259" w:lineRule="auto"/>
        <w:ind w:left="568" w:right="994"/>
        <w:jc w:val="both"/>
        <w:rPr>
          <w:sz w:val="24"/>
          <w:szCs w:val="24"/>
        </w:rPr>
      </w:pPr>
      <w:r>
        <w:rPr>
          <w:sz w:val="24"/>
          <w:szCs w:val="24"/>
        </w:rPr>
        <w:t xml:space="preserve">3.5.2. </w:t>
      </w:r>
      <w:r w:rsidR="000C5A9B">
        <w:rPr>
          <w:sz w:val="24"/>
          <w:szCs w:val="24"/>
        </w:rPr>
        <w:t>3D v</w:t>
      </w:r>
      <w:r w:rsidRPr="00D55B4A">
        <w:rPr>
          <w:sz w:val="24"/>
          <w:szCs w:val="24"/>
        </w:rPr>
        <w:t>izualizacijoje turi būti pavaizduoti:</w:t>
      </w:r>
    </w:p>
    <w:p w14:paraId="4EA2CC9F" w14:textId="12B0A15B" w:rsidR="00D55B4A" w:rsidRDefault="00D55B4A">
      <w:pPr>
        <w:spacing w:before="159" w:line="259" w:lineRule="auto"/>
        <w:ind w:left="568" w:right="994"/>
        <w:jc w:val="both"/>
        <w:rPr>
          <w:sz w:val="24"/>
          <w:szCs w:val="24"/>
        </w:rPr>
      </w:pPr>
      <w:r>
        <w:rPr>
          <w:sz w:val="24"/>
          <w:szCs w:val="24"/>
        </w:rPr>
        <w:t xml:space="preserve">• </w:t>
      </w:r>
      <w:r w:rsidRPr="00D55B4A">
        <w:rPr>
          <w:sz w:val="24"/>
          <w:szCs w:val="24"/>
        </w:rPr>
        <w:t xml:space="preserve">visi </w:t>
      </w:r>
      <w:r w:rsidR="001F3562">
        <w:rPr>
          <w:sz w:val="24"/>
          <w:szCs w:val="24"/>
        </w:rPr>
        <w:t>pasiūlymo formoje</w:t>
      </w:r>
      <w:r w:rsidRPr="00D55B4A">
        <w:rPr>
          <w:sz w:val="24"/>
          <w:szCs w:val="24"/>
        </w:rPr>
        <w:t xml:space="preserve"> numatyti žaidimų įrenginiai</w:t>
      </w:r>
      <w:r>
        <w:rPr>
          <w:sz w:val="24"/>
          <w:szCs w:val="24"/>
        </w:rPr>
        <w:t xml:space="preserve"> ir terasos</w:t>
      </w:r>
      <w:r w:rsidRPr="00D55B4A">
        <w:rPr>
          <w:sz w:val="24"/>
          <w:szCs w:val="24"/>
        </w:rPr>
        <w:t>;</w:t>
      </w:r>
    </w:p>
    <w:p w14:paraId="21513D22" w14:textId="51EB5358" w:rsidR="00D55B4A" w:rsidRDefault="00D55B4A">
      <w:pPr>
        <w:spacing w:before="159" w:line="259" w:lineRule="auto"/>
        <w:ind w:left="568" w:right="994"/>
        <w:jc w:val="both"/>
        <w:rPr>
          <w:sz w:val="24"/>
          <w:szCs w:val="24"/>
        </w:rPr>
      </w:pPr>
      <w:r>
        <w:rPr>
          <w:sz w:val="24"/>
          <w:szCs w:val="24"/>
        </w:rPr>
        <w:t xml:space="preserve">• </w:t>
      </w:r>
      <w:r w:rsidRPr="00D55B4A">
        <w:rPr>
          <w:sz w:val="24"/>
          <w:szCs w:val="24"/>
        </w:rPr>
        <w:t>jų faktinis išdėstymas aikštelėje;</w:t>
      </w:r>
    </w:p>
    <w:p w14:paraId="683F66F9" w14:textId="72986ACB" w:rsidR="00D55B4A" w:rsidRDefault="00D55B4A">
      <w:pPr>
        <w:spacing w:before="159" w:line="259" w:lineRule="auto"/>
        <w:ind w:left="568" w:right="994"/>
        <w:jc w:val="both"/>
        <w:rPr>
          <w:sz w:val="24"/>
          <w:szCs w:val="24"/>
        </w:rPr>
      </w:pPr>
      <w:r>
        <w:rPr>
          <w:sz w:val="24"/>
          <w:szCs w:val="24"/>
        </w:rPr>
        <w:t xml:space="preserve">• </w:t>
      </w:r>
      <w:r w:rsidRPr="00D55B4A">
        <w:rPr>
          <w:sz w:val="24"/>
          <w:szCs w:val="24"/>
        </w:rPr>
        <w:t>saugos zonos ir laisvojo kritimo zonos (kiek leidžia vizualizacijos pobūdis)</w:t>
      </w:r>
      <w:r>
        <w:rPr>
          <w:sz w:val="24"/>
          <w:szCs w:val="24"/>
        </w:rPr>
        <w:t>;</w:t>
      </w:r>
    </w:p>
    <w:p w14:paraId="7F803F3F" w14:textId="5F631B49" w:rsidR="00D55B4A" w:rsidRDefault="00D55B4A">
      <w:pPr>
        <w:spacing w:before="159" w:line="259" w:lineRule="auto"/>
        <w:ind w:left="568" w:right="994"/>
        <w:jc w:val="both"/>
        <w:rPr>
          <w:sz w:val="24"/>
          <w:szCs w:val="24"/>
        </w:rPr>
      </w:pPr>
      <w:r>
        <w:rPr>
          <w:sz w:val="24"/>
          <w:szCs w:val="24"/>
        </w:rPr>
        <w:t xml:space="preserve">• </w:t>
      </w:r>
      <w:r w:rsidRPr="00D55B4A">
        <w:rPr>
          <w:sz w:val="24"/>
          <w:szCs w:val="24"/>
        </w:rPr>
        <w:t>dangų tipai</w:t>
      </w:r>
      <w:r>
        <w:rPr>
          <w:sz w:val="24"/>
          <w:szCs w:val="24"/>
        </w:rPr>
        <w:t>;</w:t>
      </w:r>
    </w:p>
    <w:p w14:paraId="3231D0CC" w14:textId="3F8321DE" w:rsidR="00D55B4A" w:rsidRDefault="00D55B4A">
      <w:pPr>
        <w:spacing w:before="159" w:line="259" w:lineRule="auto"/>
        <w:ind w:left="568" w:right="994"/>
        <w:jc w:val="both"/>
        <w:rPr>
          <w:sz w:val="24"/>
          <w:szCs w:val="24"/>
        </w:rPr>
      </w:pPr>
      <w:r>
        <w:rPr>
          <w:sz w:val="24"/>
          <w:szCs w:val="24"/>
        </w:rPr>
        <w:t xml:space="preserve">• </w:t>
      </w:r>
      <w:r w:rsidRPr="00D55B4A">
        <w:rPr>
          <w:sz w:val="24"/>
          <w:szCs w:val="24"/>
        </w:rPr>
        <w:t>integracija į esamą aplinką (želdiniai, takai, aplinkiniai objektai)</w:t>
      </w:r>
      <w:r>
        <w:rPr>
          <w:sz w:val="24"/>
          <w:szCs w:val="24"/>
        </w:rPr>
        <w:t>.</w:t>
      </w:r>
    </w:p>
    <w:p w14:paraId="4D02C186" w14:textId="7785998E" w:rsidR="00224D81" w:rsidRDefault="00224D81">
      <w:pPr>
        <w:spacing w:before="159" w:line="259" w:lineRule="auto"/>
        <w:ind w:left="568" w:right="994"/>
        <w:jc w:val="both"/>
        <w:rPr>
          <w:sz w:val="24"/>
          <w:szCs w:val="24"/>
        </w:rPr>
      </w:pPr>
      <w:r>
        <w:rPr>
          <w:sz w:val="24"/>
          <w:szCs w:val="24"/>
        </w:rPr>
        <w:t xml:space="preserve">3.5.3. </w:t>
      </w:r>
      <w:r w:rsidR="000C5A9B">
        <w:rPr>
          <w:sz w:val="24"/>
          <w:szCs w:val="24"/>
        </w:rPr>
        <w:t>3D v</w:t>
      </w:r>
      <w:r w:rsidRPr="00224D81">
        <w:rPr>
          <w:sz w:val="24"/>
          <w:szCs w:val="24"/>
        </w:rPr>
        <w:t xml:space="preserve">izualizacija turi būti pateikta spalvota, aiškiai matoma, </w:t>
      </w:r>
      <w:r w:rsidRPr="00224D81">
        <w:rPr>
          <w:b/>
          <w:bCs/>
          <w:sz w:val="24"/>
          <w:szCs w:val="24"/>
        </w:rPr>
        <w:t>ne mažiau kaip iš dviejų skirtingų perspektyvų</w:t>
      </w:r>
      <w:r w:rsidRPr="00224D81">
        <w:rPr>
          <w:sz w:val="24"/>
          <w:szCs w:val="24"/>
        </w:rPr>
        <w:t xml:space="preserve"> (bendras vaizdas ir detalus vaizdas)</w:t>
      </w:r>
      <w:r>
        <w:rPr>
          <w:sz w:val="24"/>
          <w:szCs w:val="24"/>
        </w:rPr>
        <w:t>.</w:t>
      </w:r>
    </w:p>
    <w:p w14:paraId="015CCE50" w14:textId="423E4EFF" w:rsidR="00224D81" w:rsidRDefault="00692A2D">
      <w:pPr>
        <w:spacing w:before="159" w:line="259" w:lineRule="auto"/>
        <w:ind w:left="568" w:right="994"/>
        <w:jc w:val="both"/>
        <w:rPr>
          <w:sz w:val="24"/>
          <w:szCs w:val="24"/>
        </w:rPr>
      </w:pPr>
      <w:r>
        <w:rPr>
          <w:sz w:val="24"/>
          <w:szCs w:val="24"/>
        </w:rPr>
        <w:t xml:space="preserve">4. </w:t>
      </w:r>
      <w:r w:rsidRPr="0014621A">
        <w:rPr>
          <w:b/>
          <w:bCs/>
          <w:sz w:val="24"/>
          <w:szCs w:val="24"/>
        </w:rPr>
        <w:t>Vizualizacijos vertinim</w:t>
      </w:r>
      <w:r w:rsidR="000C5A9B">
        <w:rPr>
          <w:b/>
          <w:bCs/>
          <w:sz w:val="24"/>
          <w:szCs w:val="24"/>
        </w:rPr>
        <w:t>as</w:t>
      </w:r>
      <w:r w:rsidRPr="0014621A">
        <w:rPr>
          <w:b/>
          <w:bCs/>
          <w:sz w:val="24"/>
          <w:szCs w:val="24"/>
        </w:rPr>
        <w:t>:</w:t>
      </w:r>
    </w:p>
    <w:p w14:paraId="72F63F67" w14:textId="02462A97" w:rsidR="00692A2D" w:rsidRDefault="00692A2D">
      <w:pPr>
        <w:spacing w:before="159" w:line="259" w:lineRule="auto"/>
        <w:ind w:left="568" w:right="994"/>
        <w:jc w:val="both"/>
        <w:rPr>
          <w:sz w:val="24"/>
          <w:szCs w:val="24"/>
        </w:rPr>
      </w:pPr>
      <w:r>
        <w:rPr>
          <w:sz w:val="24"/>
          <w:szCs w:val="24"/>
        </w:rPr>
        <w:t xml:space="preserve">4.1. </w:t>
      </w:r>
      <w:r w:rsidRPr="00692A2D">
        <w:rPr>
          <w:sz w:val="24"/>
          <w:szCs w:val="24"/>
        </w:rPr>
        <w:t>Pateikta vizualizacija bus vertinama kaip pasiūlymo sudedamoji dalis ir turi atitikti šios techninės specifikacijos reikalavimus.</w:t>
      </w:r>
    </w:p>
    <w:p w14:paraId="6F576E2D" w14:textId="12A61CE7" w:rsidR="00902F43" w:rsidRPr="0014621A" w:rsidRDefault="00FB40D0" w:rsidP="0014621A">
      <w:pPr>
        <w:pStyle w:val="Sraopastraipa"/>
        <w:numPr>
          <w:ilvl w:val="0"/>
          <w:numId w:val="15"/>
        </w:numPr>
        <w:tabs>
          <w:tab w:val="left" w:pos="905"/>
        </w:tabs>
        <w:spacing w:before="160"/>
        <w:jc w:val="both"/>
        <w:rPr>
          <w:b/>
          <w:sz w:val="24"/>
          <w:szCs w:val="24"/>
        </w:rPr>
      </w:pPr>
      <w:r w:rsidRPr="0014621A">
        <w:rPr>
          <w:b/>
          <w:sz w:val="24"/>
          <w:szCs w:val="24"/>
        </w:rPr>
        <w:lastRenderedPageBreak/>
        <w:t>Techniniai</w:t>
      </w:r>
      <w:r w:rsidRPr="0014621A">
        <w:rPr>
          <w:b/>
          <w:spacing w:val="-11"/>
          <w:sz w:val="24"/>
          <w:szCs w:val="24"/>
        </w:rPr>
        <w:t xml:space="preserve"> </w:t>
      </w:r>
      <w:r w:rsidRPr="0014621A">
        <w:rPr>
          <w:b/>
          <w:sz w:val="24"/>
          <w:szCs w:val="24"/>
        </w:rPr>
        <w:t>reikalavimai</w:t>
      </w:r>
      <w:r w:rsidRPr="0014621A">
        <w:rPr>
          <w:b/>
          <w:spacing w:val="-11"/>
          <w:sz w:val="24"/>
          <w:szCs w:val="24"/>
        </w:rPr>
        <w:t xml:space="preserve"> </w:t>
      </w:r>
      <w:r w:rsidRPr="0014621A">
        <w:rPr>
          <w:b/>
          <w:spacing w:val="-2"/>
          <w:sz w:val="24"/>
          <w:szCs w:val="24"/>
        </w:rPr>
        <w:t>prekėms.</w:t>
      </w:r>
    </w:p>
    <w:p w14:paraId="655F74E8" w14:textId="3D5EFF56" w:rsidR="00902F43" w:rsidRPr="00D93EF1" w:rsidRDefault="00FB40D0">
      <w:pPr>
        <w:spacing w:before="159"/>
        <w:ind w:left="568"/>
        <w:jc w:val="both"/>
        <w:rPr>
          <w:bCs/>
          <w:i/>
          <w:sz w:val="24"/>
          <w:szCs w:val="24"/>
        </w:rPr>
      </w:pPr>
      <w:r w:rsidRPr="00D93EF1">
        <w:rPr>
          <w:bCs/>
          <w:sz w:val="24"/>
          <w:szCs w:val="24"/>
        </w:rPr>
        <w:t>Įrodant</w:t>
      </w:r>
      <w:r w:rsidRPr="00D93EF1">
        <w:rPr>
          <w:bCs/>
          <w:spacing w:val="66"/>
          <w:sz w:val="24"/>
          <w:szCs w:val="24"/>
        </w:rPr>
        <w:t xml:space="preserve"> </w:t>
      </w:r>
      <w:r w:rsidRPr="00D93EF1">
        <w:rPr>
          <w:bCs/>
          <w:sz w:val="24"/>
          <w:szCs w:val="24"/>
        </w:rPr>
        <w:t>siūlomos</w:t>
      </w:r>
      <w:r w:rsidRPr="00D93EF1">
        <w:rPr>
          <w:bCs/>
          <w:spacing w:val="-9"/>
          <w:sz w:val="24"/>
          <w:szCs w:val="24"/>
        </w:rPr>
        <w:t xml:space="preserve"> </w:t>
      </w:r>
      <w:r w:rsidRPr="00D93EF1">
        <w:rPr>
          <w:bCs/>
          <w:sz w:val="24"/>
          <w:szCs w:val="24"/>
        </w:rPr>
        <w:t>prekės</w:t>
      </w:r>
      <w:r w:rsidRPr="00D93EF1">
        <w:rPr>
          <w:bCs/>
          <w:spacing w:val="-8"/>
          <w:sz w:val="24"/>
          <w:szCs w:val="24"/>
        </w:rPr>
        <w:t xml:space="preserve"> </w:t>
      </w:r>
      <w:r w:rsidR="00F30E6A" w:rsidRPr="00D93EF1">
        <w:rPr>
          <w:bCs/>
          <w:sz w:val="24"/>
          <w:szCs w:val="24"/>
        </w:rPr>
        <w:t>atitikti</w:t>
      </w:r>
      <w:r w:rsidRPr="00D93EF1">
        <w:rPr>
          <w:bCs/>
          <w:spacing w:val="-8"/>
          <w:sz w:val="24"/>
          <w:szCs w:val="24"/>
        </w:rPr>
        <w:t xml:space="preserve"> </w:t>
      </w:r>
      <w:r w:rsidRPr="00D93EF1">
        <w:rPr>
          <w:bCs/>
          <w:sz w:val="24"/>
          <w:szCs w:val="24"/>
        </w:rPr>
        <w:t>keliamiems</w:t>
      </w:r>
      <w:r w:rsidRPr="00D93EF1">
        <w:rPr>
          <w:bCs/>
          <w:spacing w:val="-8"/>
          <w:sz w:val="24"/>
          <w:szCs w:val="24"/>
        </w:rPr>
        <w:t xml:space="preserve"> </w:t>
      </w:r>
      <w:r w:rsidRPr="00D93EF1">
        <w:rPr>
          <w:bCs/>
          <w:sz w:val="24"/>
          <w:szCs w:val="24"/>
        </w:rPr>
        <w:t>reikalavimams</w:t>
      </w:r>
      <w:r w:rsidRPr="00D93EF1">
        <w:rPr>
          <w:bCs/>
          <w:spacing w:val="-9"/>
          <w:sz w:val="24"/>
          <w:szCs w:val="24"/>
        </w:rPr>
        <w:t xml:space="preserve"> </w:t>
      </w:r>
      <w:r w:rsidRPr="00D93EF1">
        <w:rPr>
          <w:bCs/>
          <w:spacing w:val="-2"/>
          <w:sz w:val="24"/>
          <w:szCs w:val="24"/>
        </w:rPr>
        <w:t>pateikiami</w:t>
      </w:r>
      <w:r w:rsidRPr="00D93EF1">
        <w:rPr>
          <w:bCs/>
          <w:i/>
          <w:spacing w:val="-2"/>
          <w:sz w:val="24"/>
          <w:szCs w:val="24"/>
        </w:rPr>
        <w:t>;</w:t>
      </w:r>
    </w:p>
    <w:p w14:paraId="1A14CC63" w14:textId="14670281" w:rsidR="00902F43" w:rsidRPr="00F30E6A" w:rsidRDefault="00FB40D0">
      <w:pPr>
        <w:pStyle w:val="Sraopastraipa"/>
        <w:numPr>
          <w:ilvl w:val="1"/>
          <w:numId w:val="8"/>
        </w:numPr>
        <w:tabs>
          <w:tab w:val="left" w:pos="1135"/>
          <w:tab w:val="left" w:pos="1394"/>
        </w:tabs>
        <w:spacing w:before="183" w:line="259" w:lineRule="auto"/>
        <w:ind w:right="991" w:hanging="142"/>
        <w:jc w:val="both"/>
        <w:rPr>
          <w:b/>
          <w:i/>
          <w:sz w:val="24"/>
          <w:szCs w:val="24"/>
        </w:rPr>
      </w:pPr>
      <w:r w:rsidRPr="00F30E6A">
        <w:rPr>
          <w:b/>
          <w:i/>
          <w:sz w:val="24"/>
          <w:szCs w:val="24"/>
          <w:u w:val="thick"/>
        </w:rPr>
        <w:t>gamintojo dokumentai*</w:t>
      </w:r>
      <w:r w:rsidRPr="00F30E6A">
        <w:rPr>
          <w:b/>
          <w:i/>
          <w:sz w:val="24"/>
          <w:szCs w:val="24"/>
        </w:rPr>
        <w:t xml:space="preserve">(techninės </w:t>
      </w:r>
      <w:r w:rsidR="005A0DDF">
        <w:rPr>
          <w:b/>
          <w:i/>
          <w:sz w:val="24"/>
          <w:szCs w:val="24"/>
        </w:rPr>
        <w:t>kortelės (su prekių vizualu ir brėžiniu)</w:t>
      </w:r>
      <w:r w:rsidRPr="00F30E6A">
        <w:rPr>
          <w:b/>
          <w:i/>
          <w:sz w:val="24"/>
          <w:szCs w:val="24"/>
        </w:rPr>
        <w:t xml:space="preserve">, </w:t>
      </w:r>
      <w:r w:rsidR="00503250">
        <w:rPr>
          <w:b/>
          <w:i/>
          <w:sz w:val="24"/>
          <w:szCs w:val="24"/>
        </w:rPr>
        <w:t>pateikiami kartu su pasiūlymu įrenginio techninei atitikčiai nustatyti;</w:t>
      </w:r>
    </w:p>
    <w:p w14:paraId="2AF1BF38" w14:textId="49EFAA64" w:rsidR="00902F43" w:rsidRPr="00F30E6A" w:rsidRDefault="00503250">
      <w:pPr>
        <w:pStyle w:val="Sraopastraipa"/>
        <w:numPr>
          <w:ilvl w:val="1"/>
          <w:numId w:val="8"/>
        </w:numPr>
        <w:tabs>
          <w:tab w:val="left" w:pos="1135"/>
          <w:tab w:val="left" w:pos="1284"/>
        </w:tabs>
        <w:spacing w:before="159" w:line="259" w:lineRule="auto"/>
        <w:ind w:right="991" w:hanging="142"/>
        <w:jc w:val="both"/>
        <w:rPr>
          <w:b/>
          <w:i/>
          <w:sz w:val="24"/>
          <w:szCs w:val="24"/>
        </w:rPr>
      </w:pPr>
      <w:r>
        <w:rPr>
          <w:b/>
          <w:i/>
          <w:sz w:val="24"/>
          <w:szCs w:val="24"/>
        </w:rPr>
        <w:t>g</w:t>
      </w:r>
      <w:r w:rsidRPr="00503250">
        <w:rPr>
          <w:b/>
          <w:i/>
          <w:sz w:val="24"/>
          <w:szCs w:val="24"/>
        </w:rPr>
        <w:t xml:space="preserve">amintojo deklaracija* pateikiama EN1176 standarto atitikčiai </w:t>
      </w:r>
      <w:r>
        <w:rPr>
          <w:b/>
          <w:i/>
          <w:sz w:val="24"/>
          <w:szCs w:val="24"/>
        </w:rPr>
        <w:t>.</w:t>
      </w:r>
    </w:p>
    <w:p w14:paraId="4FEE3DE3" w14:textId="2BF9588C" w:rsidR="00902F43" w:rsidRPr="00F30E6A" w:rsidRDefault="00FB40D0" w:rsidP="0018162E">
      <w:pPr>
        <w:spacing w:before="159" w:line="259" w:lineRule="auto"/>
        <w:ind w:left="568" w:right="992"/>
        <w:jc w:val="both"/>
        <w:rPr>
          <w:i/>
          <w:sz w:val="24"/>
          <w:szCs w:val="24"/>
        </w:rPr>
      </w:pPr>
      <w:r w:rsidRPr="00F30E6A">
        <w:rPr>
          <w:i/>
          <w:sz w:val="24"/>
          <w:szCs w:val="24"/>
        </w:rPr>
        <w:t>Tuo atveju, jeigu pateiktoje gamintojo dokumentacijoje nėra reikalaujamos prekės charakteristikas patvirtinančios informacijos</w:t>
      </w:r>
      <w:r w:rsidR="00503250">
        <w:rPr>
          <w:i/>
          <w:sz w:val="24"/>
          <w:szCs w:val="24"/>
        </w:rPr>
        <w:t xml:space="preserve"> ir perkančioji organizacija negali įsitikinti, kad</w:t>
      </w:r>
      <w:r w:rsidR="00503250" w:rsidRPr="00503250">
        <w:rPr>
          <w:color w:val="000000"/>
          <w:sz w:val="27"/>
          <w:szCs w:val="27"/>
        </w:rPr>
        <w:t xml:space="preserve"> </w:t>
      </w:r>
      <w:r w:rsidR="00503250" w:rsidRPr="00503250">
        <w:rPr>
          <w:i/>
          <w:sz w:val="24"/>
          <w:szCs w:val="24"/>
        </w:rPr>
        <w:t>gaminys atitinka techninės specifikacijos reikalavimus</w:t>
      </w:r>
      <w:r w:rsidR="00503250">
        <w:rPr>
          <w:i/>
          <w:sz w:val="24"/>
          <w:szCs w:val="24"/>
        </w:rPr>
        <w:t>,</w:t>
      </w:r>
      <w:r w:rsidRPr="00F30E6A">
        <w:rPr>
          <w:i/>
          <w:spacing w:val="-10"/>
          <w:sz w:val="24"/>
          <w:szCs w:val="24"/>
        </w:rPr>
        <w:t xml:space="preserve"> </w:t>
      </w:r>
      <w:r w:rsidRPr="00F30E6A">
        <w:rPr>
          <w:i/>
          <w:sz w:val="24"/>
          <w:szCs w:val="24"/>
        </w:rPr>
        <w:t>tiekėjas</w:t>
      </w:r>
      <w:r w:rsidRPr="00F30E6A">
        <w:rPr>
          <w:i/>
          <w:spacing w:val="-12"/>
          <w:sz w:val="24"/>
          <w:szCs w:val="24"/>
        </w:rPr>
        <w:t xml:space="preserve"> </w:t>
      </w:r>
      <w:r w:rsidRPr="00F30E6A">
        <w:rPr>
          <w:i/>
          <w:sz w:val="24"/>
          <w:szCs w:val="24"/>
        </w:rPr>
        <w:t>privalo</w:t>
      </w:r>
      <w:r w:rsidRPr="00F30E6A">
        <w:rPr>
          <w:i/>
          <w:spacing w:val="-11"/>
          <w:sz w:val="24"/>
          <w:szCs w:val="24"/>
        </w:rPr>
        <w:t xml:space="preserve"> </w:t>
      </w:r>
      <w:r w:rsidRPr="00F30E6A">
        <w:rPr>
          <w:i/>
          <w:sz w:val="24"/>
          <w:szCs w:val="24"/>
        </w:rPr>
        <w:t>pateikti</w:t>
      </w:r>
      <w:r w:rsidRPr="00F30E6A">
        <w:rPr>
          <w:i/>
          <w:spacing w:val="-12"/>
          <w:sz w:val="24"/>
          <w:szCs w:val="24"/>
        </w:rPr>
        <w:t xml:space="preserve"> </w:t>
      </w:r>
      <w:r w:rsidRPr="00F30E6A">
        <w:rPr>
          <w:i/>
          <w:sz w:val="24"/>
          <w:szCs w:val="24"/>
        </w:rPr>
        <w:t>gamintojo</w:t>
      </w:r>
      <w:r w:rsidRPr="00F30E6A">
        <w:rPr>
          <w:i/>
          <w:spacing w:val="-11"/>
          <w:sz w:val="24"/>
          <w:szCs w:val="24"/>
        </w:rPr>
        <w:t xml:space="preserve"> </w:t>
      </w:r>
      <w:r w:rsidRPr="00F30E6A">
        <w:rPr>
          <w:i/>
          <w:sz w:val="24"/>
          <w:szCs w:val="24"/>
        </w:rPr>
        <w:t>(</w:t>
      </w:r>
      <w:r w:rsidRPr="00F30E6A">
        <w:rPr>
          <w:i/>
          <w:sz w:val="24"/>
          <w:szCs w:val="24"/>
          <w:u w:val="single"/>
        </w:rPr>
        <w:t>tiekėjo</w:t>
      </w:r>
      <w:r w:rsidRPr="00F30E6A">
        <w:rPr>
          <w:i/>
          <w:spacing w:val="-12"/>
          <w:sz w:val="24"/>
          <w:szCs w:val="24"/>
          <w:u w:val="single"/>
        </w:rPr>
        <w:t xml:space="preserve"> </w:t>
      </w:r>
      <w:r w:rsidRPr="00F30E6A">
        <w:rPr>
          <w:i/>
          <w:sz w:val="24"/>
          <w:szCs w:val="24"/>
          <w:u w:val="single"/>
        </w:rPr>
        <w:t>deklaracija</w:t>
      </w:r>
      <w:r w:rsidRPr="00F30E6A">
        <w:rPr>
          <w:i/>
          <w:spacing w:val="-11"/>
          <w:sz w:val="24"/>
          <w:szCs w:val="24"/>
          <w:u w:val="single"/>
        </w:rPr>
        <w:t xml:space="preserve"> </w:t>
      </w:r>
      <w:r w:rsidRPr="00F30E6A">
        <w:rPr>
          <w:i/>
          <w:sz w:val="24"/>
          <w:szCs w:val="24"/>
          <w:u w:val="single"/>
        </w:rPr>
        <w:t>nėra</w:t>
      </w:r>
      <w:r w:rsidRPr="00F30E6A">
        <w:rPr>
          <w:i/>
          <w:spacing w:val="-12"/>
          <w:sz w:val="24"/>
          <w:szCs w:val="24"/>
          <w:u w:val="single"/>
        </w:rPr>
        <w:t xml:space="preserve"> </w:t>
      </w:r>
      <w:r w:rsidRPr="00F30E6A">
        <w:rPr>
          <w:i/>
          <w:sz w:val="24"/>
          <w:szCs w:val="24"/>
          <w:u w:val="single"/>
        </w:rPr>
        <w:t>lygiavertis</w:t>
      </w:r>
      <w:r w:rsidRPr="00F30E6A">
        <w:rPr>
          <w:i/>
          <w:spacing w:val="-10"/>
          <w:sz w:val="24"/>
          <w:szCs w:val="24"/>
          <w:u w:val="single"/>
        </w:rPr>
        <w:t xml:space="preserve"> </w:t>
      </w:r>
      <w:r w:rsidRPr="00F30E6A">
        <w:rPr>
          <w:i/>
          <w:sz w:val="24"/>
          <w:szCs w:val="24"/>
          <w:u w:val="single"/>
        </w:rPr>
        <w:t>dokumentas)</w:t>
      </w:r>
      <w:r w:rsidRPr="00F30E6A">
        <w:rPr>
          <w:i/>
          <w:sz w:val="24"/>
          <w:szCs w:val="24"/>
        </w:rPr>
        <w:t xml:space="preserve"> raštiškus</w:t>
      </w:r>
      <w:r w:rsidRPr="00F30E6A">
        <w:rPr>
          <w:i/>
          <w:spacing w:val="-15"/>
          <w:sz w:val="24"/>
          <w:szCs w:val="24"/>
        </w:rPr>
        <w:t xml:space="preserve"> </w:t>
      </w:r>
      <w:r w:rsidRPr="00F30E6A">
        <w:rPr>
          <w:i/>
          <w:sz w:val="24"/>
          <w:szCs w:val="24"/>
        </w:rPr>
        <w:t>patvirtinimus</w:t>
      </w:r>
      <w:r w:rsidRPr="00F30E6A">
        <w:rPr>
          <w:i/>
          <w:spacing w:val="-13"/>
          <w:sz w:val="24"/>
          <w:szCs w:val="24"/>
        </w:rPr>
        <w:t xml:space="preserve"> </w:t>
      </w:r>
      <w:r w:rsidRPr="00F30E6A">
        <w:rPr>
          <w:i/>
          <w:sz w:val="24"/>
          <w:szCs w:val="24"/>
        </w:rPr>
        <w:t>(pvz.,</w:t>
      </w:r>
      <w:r w:rsidRPr="00F30E6A">
        <w:rPr>
          <w:i/>
          <w:spacing w:val="-15"/>
          <w:sz w:val="24"/>
          <w:szCs w:val="24"/>
        </w:rPr>
        <w:t xml:space="preserve"> </w:t>
      </w:r>
      <w:r w:rsidRPr="00F30E6A">
        <w:rPr>
          <w:i/>
          <w:sz w:val="24"/>
          <w:szCs w:val="24"/>
        </w:rPr>
        <w:t>prekės</w:t>
      </w:r>
      <w:r w:rsidRPr="00F30E6A">
        <w:rPr>
          <w:i/>
          <w:spacing w:val="-16"/>
          <w:sz w:val="24"/>
          <w:szCs w:val="24"/>
        </w:rPr>
        <w:t xml:space="preserve"> </w:t>
      </w:r>
      <w:r w:rsidRPr="00F30E6A">
        <w:rPr>
          <w:i/>
          <w:sz w:val="24"/>
          <w:szCs w:val="24"/>
        </w:rPr>
        <w:t>gamintojo</w:t>
      </w:r>
      <w:r w:rsidRPr="00F30E6A">
        <w:rPr>
          <w:i/>
          <w:spacing w:val="-14"/>
          <w:sz w:val="24"/>
          <w:szCs w:val="24"/>
        </w:rPr>
        <w:t xml:space="preserve"> </w:t>
      </w:r>
      <w:r w:rsidRPr="00F30E6A">
        <w:rPr>
          <w:i/>
          <w:sz w:val="24"/>
          <w:szCs w:val="24"/>
        </w:rPr>
        <w:t>atitikties</w:t>
      </w:r>
      <w:r w:rsidRPr="00F30E6A">
        <w:rPr>
          <w:i/>
          <w:spacing w:val="-14"/>
          <w:sz w:val="24"/>
          <w:szCs w:val="24"/>
        </w:rPr>
        <w:t xml:space="preserve"> </w:t>
      </w:r>
      <w:r w:rsidRPr="00F30E6A">
        <w:rPr>
          <w:i/>
          <w:sz w:val="24"/>
          <w:szCs w:val="24"/>
        </w:rPr>
        <w:t>deklaraciją</w:t>
      </w:r>
      <w:r w:rsidRPr="00F30E6A">
        <w:rPr>
          <w:i/>
          <w:spacing w:val="-16"/>
          <w:sz w:val="24"/>
          <w:szCs w:val="24"/>
        </w:rPr>
        <w:t xml:space="preserve"> </w:t>
      </w:r>
      <w:r w:rsidRPr="00F30E6A">
        <w:rPr>
          <w:i/>
          <w:sz w:val="24"/>
          <w:szCs w:val="24"/>
        </w:rPr>
        <w:t>ar</w:t>
      </w:r>
      <w:r w:rsidRPr="00F30E6A">
        <w:rPr>
          <w:i/>
          <w:spacing w:val="-16"/>
          <w:sz w:val="24"/>
          <w:szCs w:val="24"/>
        </w:rPr>
        <w:t xml:space="preserve"> </w:t>
      </w:r>
      <w:r w:rsidRPr="00F30E6A">
        <w:rPr>
          <w:i/>
          <w:sz w:val="24"/>
          <w:szCs w:val="24"/>
        </w:rPr>
        <w:t>eksploatacinių</w:t>
      </w:r>
      <w:r w:rsidRPr="00F30E6A">
        <w:rPr>
          <w:i/>
          <w:spacing w:val="-16"/>
          <w:sz w:val="24"/>
          <w:szCs w:val="24"/>
        </w:rPr>
        <w:t xml:space="preserve"> </w:t>
      </w:r>
      <w:r w:rsidRPr="00F30E6A">
        <w:rPr>
          <w:i/>
          <w:sz w:val="24"/>
          <w:szCs w:val="24"/>
        </w:rPr>
        <w:t>savybių</w:t>
      </w:r>
      <w:r w:rsidRPr="00F30E6A">
        <w:rPr>
          <w:i/>
          <w:spacing w:val="-16"/>
          <w:sz w:val="24"/>
          <w:szCs w:val="24"/>
        </w:rPr>
        <w:t xml:space="preserve"> </w:t>
      </w:r>
      <w:r w:rsidRPr="00F30E6A">
        <w:rPr>
          <w:i/>
          <w:sz w:val="24"/>
          <w:szCs w:val="24"/>
        </w:rPr>
        <w:t>deklaraciją)</w:t>
      </w:r>
      <w:r w:rsidRPr="00F30E6A">
        <w:rPr>
          <w:i/>
          <w:spacing w:val="-16"/>
          <w:sz w:val="24"/>
          <w:szCs w:val="24"/>
        </w:rPr>
        <w:t xml:space="preserve"> </w:t>
      </w:r>
      <w:r w:rsidRPr="00F30E6A">
        <w:rPr>
          <w:i/>
          <w:sz w:val="24"/>
          <w:szCs w:val="24"/>
        </w:rPr>
        <w:t>ar</w:t>
      </w:r>
      <w:r w:rsidRPr="00F30E6A">
        <w:rPr>
          <w:i/>
          <w:spacing w:val="-16"/>
          <w:sz w:val="24"/>
          <w:szCs w:val="24"/>
        </w:rPr>
        <w:t xml:space="preserve"> </w:t>
      </w:r>
      <w:r w:rsidRPr="00F30E6A">
        <w:rPr>
          <w:i/>
          <w:sz w:val="24"/>
          <w:szCs w:val="24"/>
        </w:rPr>
        <w:t>kitus</w:t>
      </w:r>
      <w:r w:rsidRPr="00F30E6A">
        <w:rPr>
          <w:i/>
          <w:spacing w:val="-15"/>
          <w:sz w:val="24"/>
          <w:szCs w:val="24"/>
        </w:rPr>
        <w:t xml:space="preserve"> </w:t>
      </w:r>
      <w:r w:rsidR="00F30E6A" w:rsidRPr="00F30E6A">
        <w:rPr>
          <w:i/>
          <w:sz w:val="24"/>
          <w:szCs w:val="24"/>
        </w:rPr>
        <w:t>atitikti</w:t>
      </w:r>
      <w:r w:rsidRPr="00F30E6A">
        <w:rPr>
          <w:i/>
          <w:sz w:val="24"/>
          <w:szCs w:val="24"/>
        </w:rPr>
        <w:t xml:space="preserve"> reikalavimams </w:t>
      </w:r>
      <w:r w:rsidR="00F30E6A" w:rsidRPr="00F30E6A">
        <w:rPr>
          <w:i/>
          <w:sz w:val="24"/>
          <w:szCs w:val="24"/>
        </w:rPr>
        <w:t>įrodančius</w:t>
      </w:r>
      <w:r w:rsidRPr="00F30E6A">
        <w:rPr>
          <w:i/>
          <w:sz w:val="24"/>
          <w:szCs w:val="24"/>
        </w:rPr>
        <w:t xml:space="preserve"> dokumentus (informaciją), kad perkančioji organizacija galėtų </w:t>
      </w:r>
      <w:r w:rsidR="00F30E6A" w:rsidRPr="00F30E6A">
        <w:rPr>
          <w:i/>
          <w:sz w:val="24"/>
          <w:szCs w:val="24"/>
        </w:rPr>
        <w:t>įsitikinti</w:t>
      </w:r>
      <w:r w:rsidRPr="00F30E6A">
        <w:rPr>
          <w:i/>
          <w:sz w:val="24"/>
          <w:szCs w:val="24"/>
        </w:rPr>
        <w:t xml:space="preserve"> siūlomos prekės atitiktimi nustatytiems reikalavimams.</w:t>
      </w:r>
    </w:p>
    <w:p w14:paraId="01C90270" w14:textId="77777777" w:rsidR="00902F43" w:rsidRPr="00F30E6A" w:rsidRDefault="00FB40D0">
      <w:pPr>
        <w:ind w:left="568"/>
        <w:rPr>
          <w:b/>
          <w:i/>
          <w:sz w:val="24"/>
          <w:szCs w:val="24"/>
        </w:rPr>
      </w:pPr>
      <w:r w:rsidRPr="00F30E6A">
        <w:rPr>
          <w:b/>
          <w:i/>
          <w:spacing w:val="-2"/>
          <w:sz w:val="24"/>
          <w:szCs w:val="24"/>
        </w:rPr>
        <w:t>Pastabos:</w:t>
      </w:r>
    </w:p>
    <w:p w14:paraId="176F356B" w14:textId="483CCFBC" w:rsidR="00902F43" w:rsidRDefault="00FB40D0" w:rsidP="00F121D3">
      <w:pPr>
        <w:pStyle w:val="Sraopastraipa"/>
        <w:numPr>
          <w:ilvl w:val="0"/>
          <w:numId w:val="7"/>
        </w:numPr>
        <w:tabs>
          <w:tab w:val="left" w:pos="1053"/>
        </w:tabs>
        <w:ind w:left="567" w:firstLine="0"/>
        <w:jc w:val="both"/>
        <w:rPr>
          <w:b/>
          <w:i/>
          <w:sz w:val="24"/>
          <w:szCs w:val="24"/>
        </w:rPr>
      </w:pPr>
      <w:r w:rsidRPr="00F30E6A">
        <w:rPr>
          <w:b/>
          <w:i/>
          <w:sz w:val="24"/>
          <w:szCs w:val="24"/>
        </w:rPr>
        <w:t xml:space="preserve">Jeigu tas pats prekės modelis turi modifikacijas, kurių charakteristikos skiriasi, turi būti aiškiai detalizuota, kuris prekės modelis ir modifikacija yra siūlomas (nurodant konkretų prekės </w:t>
      </w:r>
      <w:r w:rsidR="00F30E6A" w:rsidRPr="00F30E6A">
        <w:rPr>
          <w:b/>
          <w:i/>
          <w:sz w:val="24"/>
          <w:szCs w:val="24"/>
        </w:rPr>
        <w:t>modeli</w:t>
      </w:r>
      <w:r w:rsidRPr="00F30E6A">
        <w:rPr>
          <w:b/>
          <w:i/>
          <w:sz w:val="24"/>
          <w:szCs w:val="24"/>
        </w:rPr>
        <w:t>, modifikaciją, kodą ar pan.).</w:t>
      </w:r>
    </w:p>
    <w:p w14:paraId="6BE1A081" w14:textId="77777777" w:rsidR="00F121D3" w:rsidRPr="00F30E6A" w:rsidRDefault="00F121D3" w:rsidP="00F121D3">
      <w:pPr>
        <w:pStyle w:val="Sraopastraipa"/>
        <w:tabs>
          <w:tab w:val="left" w:pos="1053"/>
        </w:tabs>
        <w:ind w:left="567" w:firstLine="0"/>
        <w:jc w:val="both"/>
        <w:rPr>
          <w:b/>
          <w:i/>
          <w:sz w:val="24"/>
          <w:szCs w:val="24"/>
        </w:rPr>
      </w:pPr>
    </w:p>
    <w:p w14:paraId="2060FC3A" w14:textId="1BE4F71B" w:rsidR="00902F43" w:rsidRDefault="00FB40D0" w:rsidP="00F121D3">
      <w:pPr>
        <w:pStyle w:val="Sraopastraipa"/>
        <w:numPr>
          <w:ilvl w:val="0"/>
          <w:numId w:val="7"/>
        </w:numPr>
        <w:tabs>
          <w:tab w:val="left" w:pos="1052"/>
        </w:tabs>
        <w:ind w:left="567" w:firstLine="0"/>
        <w:jc w:val="both"/>
        <w:rPr>
          <w:b/>
          <w:i/>
          <w:sz w:val="24"/>
          <w:szCs w:val="24"/>
        </w:rPr>
      </w:pPr>
      <w:r w:rsidRPr="00F30E6A">
        <w:rPr>
          <w:b/>
          <w:i/>
          <w:sz w:val="24"/>
          <w:szCs w:val="24"/>
        </w:rPr>
        <w:t xml:space="preserve">Jeigu siūloma prekė keliamus reikalavimus atitinka tik su papildomu priedu (priedėliu, moduliu, pasirinkimu, </w:t>
      </w:r>
      <w:r w:rsidR="00F30E6A" w:rsidRPr="00F30E6A">
        <w:rPr>
          <w:b/>
          <w:i/>
          <w:sz w:val="24"/>
          <w:szCs w:val="24"/>
        </w:rPr>
        <w:t>įranga</w:t>
      </w:r>
      <w:r w:rsidRPr="00F30E6A">
        <w:rPr>
          <w:b/>
          <w:i/>
          <w:sz w:val="24"/>
          <w:szCs w:val="24"/>
        </w:rPr>
        <w:t xml:space="preserve"> ir pan.), kurio standartinėje komplektacijoje nėra, pasiūlyme turi būti nurodyti ne tik reikalaujami</w:t>
      </w:r>
      <w:r w:rsidRPr="00F30E6A">
        <w:rPr>
          <w:b/>
          <w:i/>
          <w:spacing w:val="-19"/>
          <w:sz w:val="24"/>
          <w:szCs w:val="24"/>
        </w:rPr>
        <w:t xml:space="preserve"> </w:t>
      </w:r>
      <w:r w:rsidRPr="00F30E6A">
        <w:rPr>
          <w:b/>
          <w:i/>
          <w:sz w:val="24"/>
          <w:szCs w:val="24"/>
        </w:rPr>
        <w:t>siūlomos</w:t>
      </w:r>
      <w:r w:rsidRPr="00F30E6A">
        <w:rPr>
          <w:b/>
          <w:i/>
          <w:spacing w:val="-21"/>
          <w:sz w:val="24"/>
          <w:szCs w:val="24"/>
        </w:rPr>
        <w:t xml:space="preserve"> </w:t>
      </w:r>
      <w:r w:rsidRPr="00F30E6A">
        <w:rPr>
          <w:b/>
          <w:i/>
          <w:sz w:val="24"/>
          <w:szCs w:val="24"/>
        </w:rPr>
        <w:t>prekės</w:t>
      </w:r>
      <w:r w:rsidRPr="00F30E6A">
        <w:rPr>
          <w:b/>
          <w:i/>
          <w:spacing w:val="-20"/>
          <w:sz w:val="24"/>
          <w:szCs w:val="24"/>
        </w:rPr>
        <w:t xml:space="preserve"> </w:t>
      </w:r>
      <w:r w:rsidRPr="00F30E6A">
        <w:rPr>
          <w:b/>
          <w:i/>
          <w:sz w:val="24"/>
          <w:szCs w:val="24"/>
        </w:rPr>
        <w:t>duomenys,</w:t>
      </w:r>
      <w:r w:rsidRPr="00F30E6A">
        <w:rPr>
          <w:b/>
          <w:i/>
          <w:spacing w:val="-21"/>
          <w:sz w:val="24"/>
          <w:szCs w:val="24"/>
        </w:rPr>
        <w:t xml:space="preserve"> </w:t>
      </w:r>
      <w:r w:rsidRPr="00F30E6A">
        <w:rPr>
          <w:b/>
          <w:i/>
          <w:sz w:val="24"/>
          <w:szCs w:val="24"/>
        </w:rPr>
        <w:t>tačiau</w:t>
      </w:r>
      <w:r w:rsidRPr="00F30E6A">
        <w:rPr>
          <w:b/>
          <w:i/>
          <w:spacing w:val="-20"/>
          <w:sz w:val="24"/>
          <w:szCs w:val="24"/>
        </w:rPr>
        <w:t xml:space="preserve"> </w:t>
      </w:r>
      <w:r w:rsidRPr="00F30E6A">
        <w:rPr>
          <w:b/>
          <w:i/>
          <w:sz w:val="24"/>
          <w:szCs w:val="24"/>
        </w:rPr>
        <w:t>taip</w:t>
      </w:r>
      <w:r w:rsidRPr="00F30E6A">
        <w:rPr>
          <w:b/>
          <w:i/>
          <w:spacing w:val="-21"/>
          <w:sz w:val="24"/>
          <w:szCs w:val="24"/>
        </w:rPr>
        <w:t xml:space="preserve"> </w:t>
      </w:r>
      <w:r w:rsidRPr="00F30E6A">
        <w:rPr>
          <w:b/>
          <w:i/>
          <w:sz w:val="24"/>
          <w:szCs w:val="24"/>
        </w:rPr>
        <w:t>pat</w:t>
      </w:r>
      <w:r w:rsidRPr="00F30E6A">
        <w:rPr>
          <w:b/>
          <w:i/>
          <w:spacing w:val="-20"/>
          <w:sz w:val="24"/>
          <w:szCs w:val="24"/>
        </w:rPr>
        <w:t xml:space="preserve"> </w:t>
      </w:r>
      <w:r w:rsidRPr="00F30E6A">
        <w:rPr>
          <w:b/>
          <w:i/>
          <w:sz w:val="24"/>
          <w:szCs w:val="24"/>
        </w:rPr>
        <w:t>aiškiai</w:t>
      </w:r>
      <w:r w:rsidRPr="00F30E6A">
        <w:rPr>
          <w:b/>
          <w:i/>
          <w:spacing w:val="-21"/>
          <w:sz w:val="24"/>
          <w:szCs w:val="24"/>
        </w:rPr>
        <w:t xml:space="preserve"> </w:t>
      </w:r>
      <w:r w:rsidRPr="00F30E6A">
        <w:rPr>
          <w:b/>
          <w:i/>
          <w:sz w:val="24"/>
          <w:szCs w:val="24"/>
        </w:rPr>
        <w:t>nurodyti</w:t>
      </w:r>
      <w:r w:rsidRPr="00F30E6A">
        <w:rPr>
          <w:b/>
          <w:i/>
          <w:spacing w:val="-19"/>
          <w:sz w:val="24"/>
          <w:szCs w:val="24"/>
        </w:rPr>
        <w:t xml:space="preserve"> </w:t>
      </w:r>
      <w:r w:rsidRPr="00F30E6A">
        <w:rPr>
          <w:b/>
          <w:i/>
          <w:sz w:val="24"/>
          <w:szCs w:val="24"/>
        </w:rPr>
        <w:t>ir</w:t>
      </w:r>
      <w:r w:rsidRPr="00F30E6A">
        <w:rPr>
          <w:b/>
          <w:i/>
          <w:spacing w:val="-21"/>
          <w:sz w:val="24"/>
          <w:szCs w:val="24"/>
        </w:rPr>
        <w:t xml:space="preserve"> </w:t>
      </w:r>
      <w:r w:rsidRPr="00F30E6A">
        <w:rPr>
          <w:b/>
          <w:i/>
          <w:sz w:val="24"/>
          <w:szCs w:val="24"/>
        </w:rPr>
        <w:t>reikiamas</w:t>
      </w:r>
      <w:r w:rsidRPr="00F30E6A">
        <w:rPr>
          <w:b/>
          <w:i/>
          <w:spacing w:val="-20"/>
          <w:sz w:val="24"/>
          <w:szCs w:val="24"/>
        </w:rPr>
        <w:t xml:space="preserve"> </w:t>
      </w:r>
      <w:r w:rsidR="00F30E6A" w:rsidRPr="00F30E6A">
        <w:rPr>
          <w:b/>
          <w:i/>
          <w:sz w:val="24"/>
          <w:szCs w:val="24"/>
        </w:rPr>
        <w:t>įrangos</w:t>
      </w:r>
      <w:r w:rsidRPr="00F30E6A">
        <w:rPr>
          <w:b/>
          <w:i/>
          <w:spacing w:val="-21"/>
          <w:sz w:val="24"/>
          <w:szCs w:val="24"/>
        </w:rPr>
        <w:t xml:space="preserve"> </w:t>
      </w:r>
      <w:r w:rsidRPr="00F30E6A">
        <w:rPr>
          <w:b/>
          <w:i/>
          <w:sz w:val="24"/>
          <w:szCs w:val="24"/>
        </w:rPr>
        <w:t>charakteristikas užtikrinti padėsiantys priedai (nurodyti jų pavadinimai, gamintojai, modeliai ir kt. duomenys).</w:t>
      </w:r>
    </w:p>
    <w:p w14:paraId="5175AE9D" w14:textId="77777777" w:rsidR="00F121D3" w:rsidRPr="00F121D3" w:rsidRDefault="00F121D3" w:rsidP="00F121D3">
      <w:pPr>
        <w:pStyle w:val="Sraopastraipa"/>
        <w:rPr>
          <w:b/>
          <w:i/>
          <w:sz w:val="24"/>
          <w:szCs w:val="24"/>
        </w:rPr>
      </w:pPr>
    </w:p>
    <w:p w14:paraId="6762B990" w14:textId="77777777" w:rsidR="00F121D3" w:rsidRPr="00F30E6A" w:rsidRDefault="00F121D3" w:rsidP="00F121D3">
      <w:pPr>
        <w:pStyle w:val="Sraopastraipa"/>
        <w:tabs>
          <w:tab w:val="left" w:pos="1052"/>
        </w:tabs>
        <w:ind w:left="567" w:firstLine="0"/>
        <w:jc w:val="both"/>
        <w:rPr>
          <w:b/>
          <w:i/>
          <w:sz w:val="24"/>
          <w:szCs w:val="24"/>
        </w:rPr>
      </w:pPr>
    </w:p>
    <w:p w14:paraId="43B909F2" w14:textId="2582CC83" w:rsidR="00902F43" w:rsidRDefault="00FB40D0" w:rsidP="00F121D3">
      <w:pPr>
        <w:pStyle w:val="Sraopastraipa"/>
        <w:numPr>
          <w:ilvl w:val="0"/>
          <w:numId w:val="7"/>
        </w:numPr>
        <w:tabs>
          <w:tab w:val="left" w:pos="1035"/>
        </w:tabs>
        <w:ind w:left="567" w:firstLine="0"/>
        <w:jc w:val="both"/>
        <w:rPr>
          <w:sz w:val="24"/>
          <w:szCs w:val="24"/>
        </w:rPr>
      </w:pPr>
      <w:r w:rsidRPr="00F30E6A">
        <w:rPr>
          <w:b/>
          <w:i/>
          <w:sz w:val="24"/>
          <w:szCs w:val="24"/>
        </w:rPr>
        <w:t xml:space="preserve">Jei iš techninėje specifikacijoje pateiktų duomenų (reikalavimų) būtų galima daryti prielaidą apie konkrečius prekių modelius ar šaltinius, konkrečius technologinius procesus ar prekių ženklus, patentus, tipus, standartus, sertifikatus, konkrečią kilmę ar gamybą, laikoma, kad jie yra tik orientaciniai ir tiekėjai gali siūlyti lygiaverčius (lygiavertiškumą privalo </w:t>
      </w:r>
      <w:r w:rsidR="00F30E6A">
        <w:rPr>
          <w:b/>
          <w:i/>
          <w:sz w:val="24"/>
          <w:szCs w:val="24"/>
        </w:rPr>
        <w:t>į</w:t>
      </w:r>
      <w:r w:rsidRPr="00F30E6A">
        <w:rPr>
          <w:b/>
          <w:i/>
          <w:sz w:val="24"/>
          <w:szCs w:val="24"/>
        </w:rPr>
        <w:t xml:space="preserve">rodyti tiekėjas). Tiekėjai gali siūlyti ir geresnių charakteristikų prekes. </w:t>
      </w:r>
      <w:r w:rsidR="00C22283">
        <w:rPr>
          <w:sz w:val="24"/>
          <w:szCs w:val="24"/>
        </w:rPr>
        <w:t>Pasiūlymo formos Prekių lentelėje</w:t>
      </w:r>
      <w:r w:rsidRPr="00F30E6A">
        <w:rPr>
          <w:sz w:val="24"/>
          <w:szCs w:val="24"/>
        </w:rPr>
        <w:t xml:space="preserve"> nurodytos</w:t>
      </w:r>
      <w:r w:rsidR="00C22283">
        <w:rPr>
          <w:sz w:val="24"/>
          <w:szCs w:val="24"/>
        </w:rPr>
        <w:t xml:space="preserve"> įrenginių</w:t>
      </w:r>
      <w:r w:rsidRPr="00F30E6A">
        <w:rPr>
          <w:sz w:val="24"/>
          <w:szCs w:val="24"/>
        </w:rPr>
        <w:t xml:space="preserve"> nuotraukos yra pavyzdinės.</w:t>
      </w:r>
    </w:p>
    <w:p w14:paraId="21F19667" w14:textId="77777777" w:rsidR="00F121D3" w:rsidRPr="00F30E6A" w:rsidRDefault="00F121D3" w:rsidP="00F121D3">
      <w:pPr>
        <w:pStyle w:val="Sraopastraipa"/>
        <w:tabs>
          <w:tab w:val="left" w:pos="1035"/>
        </w:tabs>
        <w:ind w:left="567" w:firstLine="0"/>
        <w:jc w:val="both"/>
        <w:rPr>
          <w:sz w:val="24"/>
          <w:szCs w:val="24"/>
        </w:rPr>
      </w:pPr>
    </w:p>
    <w:p w14:paraId="2CBF70B1" w14:textId="23A36D99" w:rsidR="00902F43" w:rsidRPr="00F121D3" w:rsidRDefault="00FB40D0" w:rsidP="00F121D3">
      <w:pPr>
        <w:pStyle w:val="Sraopastraipa"/>
        <w:numPr>
          <w:ilvl w:val="0"/>
          <w:numId w:val="7"/>
        </w:numPr>
        <w:tabs>
          <w:tab w:val="left" w:pos="974"/>
        </w:tabs>
        <w:ind w:left="567" w:firstLine="0"/>
        <w:jc w:val="both"/>
        <w:rPr>
          <w:b/>
          <w:i/>
          <w:sz w:val="24"/>
          <w:szCs w:val="24"/>
        </w:rPr>
      </w:pPr>
      <w:r w:rsidRPr="00F30E6A">
        <w:rPr>
          <w:b/>
          <w:i/>
          <w:sz w:val="24"/>
          <w:szCs w:val="24"/>
        </w:rPr>
        <w:t xml:space="preserve">Tiekėjas, vykdantis vaikų žaidimo aikštelės pagrindų </w:t>
      </w:r>
      <w:r w:rsidR="00F30E6A" w:rsidRPr="00F30E6A">
        <w:rPr>
          <w:b/>
          <w:i/>
          <w:sz w:val="24"/>
          <w:szCs w:val="24"/>
        </w:rPr>
        <w:t>įrengimo</w:t>
      </w:r>
      <w:r w:rsidRPr="00F30E6A">
        <w:rPr>
          <w:b/>
          <w:i/>
          <w:sz w:val="24"/>
          <w:szCs w:val="24"/>
        </w:rPr>
        <w:t xml:space="preserve"> ir </w:t>
      </w:r>
      <w:r w:rsidR="00F30E6A" w:rsidRPr="00F30E6A">
        <w:rPr>
          <w:b/>
          <w:i/>
          <w:sz w:val="24"/>
          <w:szCs w:val="24"/>
        </w:rPr>
        <w:t>įrenginių</w:t>
      </w:r>
      <w:r w:rsidRPr="00F30E6A">
        <w:rPr>
          <w:b/>
          <w:i/>
          <w:sz w:val="24"/>
          <w:szCs w:val="24"/>
        </w:rPr>
        <w:t xml:space="preserve"> montavimo darbus, kartu su pasiūlymu</w:t>
      </w:r>
      <w:r w:rsidRPr="00F30E6A">
        <w:rPr>
          <w:b/>
          <w:i/>
          <w:spacing w:val="-8"/>
          <w:sz w:val="24"/>
          <w:szCs w:val="24"/>
        </w:rPr>
        <w:t xml:space="preserve"> </w:t>
      </w:r>
      <w:r w:rsidRPr="00F30E6A">
        <w:rPr>
          <w:b/>
          <w:i/>
          <w:sz w:val="24"/>
          <w:szCs w:val="24"/>
        </w:rPr>
        <w:t>turi</w:t>
      </w:r>
      <w:r w:rsidRPr="00F30E6A">
        <w:rPr>
          <w:b/>
          <w:i/>
          <w:spacing w:val="-8"/>
          <w:sz w:val="24"/>
          <w:szCs w:val="24"/>
        </w:rPr>
        <w:t xml:space="preserve"> </w:t>
      </w:r>
      <w:r w:rsidRPr="00F30E6A">
        <w:rPr>
          <w:b/>
          <w:i/>
          <w:sz w:val="24"/>
          <w:szCs w:val="24"/>
        </w:rPr>
        <w:t>pateikti:</w:t>
      </w:r>
      <w:r w:rsidRPr="00F30E6A">
        <w:rPr>
          <w:b/>
          <w:i/>
          <w:spacing w:val="-9"/>
          <w:sz w:val="24"/>
          <w:szCs w:val="24"/>
        </w:rPr>
        <w:t xml:space="preserve"> </w:t>
      </w:r>
      <w:r w:rsidRPr="00F30E6A">
        <w:rPr>
          <w:b/>
          <w:i/>
          <w:sz w:val="24"/>
          <w:szCs w:val="24"/>
        </w:rPr>
        <w:t>ISO</w:t>
      </w:r>
      <w:r w:rsidRPr="00F30E6A">
        <w:rPr>
          <w:b/>
          <w:i/>
          <w:spacing w:val="-9"/>
          <w:sz w:val="24"/>
          <w:szCs w:val="24"/>
        </w:rPr>
        <w:t xml:space="preserve"> </w:t>
      </w:r>
      <w:r w:rsidRPr="00F30E6A">
        <w:rPr>
          <w:b/>
          <w:i/>
          <w:sz w:val="24"/>
          <w:szCs w:val="24"/>
        </w:rPr>
        <w:t>14001:2015</w:t>
      </w:r>
      <w:r w:rsidRPr="00F30E6A">
        <w:rPr>
          <w:b/>
          <w:i/>
          <w:spacing w:val="-7"/>
          <w:sz w:val="24"/>
          <w:szCs w:val="24"/>
        </w:rPr>
        <w:t xml:space="preserve"> </w:t>
      </w:r>
      <w:r w:rsidRPr="00F30E6A">
        <w:rPr>
          <w:b/>
          <w:i/>
          <w:sz w:val="24"/>
          <w:szCs w:val="24"/>
        </w:rPr>
        <w:t>–</w:t>
      </w:r>
      <w:r w:rsidRPr="00F30E6A">
        <w:rPr>
          <w:b/>
          <w:i/>
          <w:spacing w:val="-9"/>
          <w:sz w:val="24"/>
          <w:szCs w:val="24"/>
        </w:rPr>
        <w:t xml:space="preserve"> </w:t>
      </w:r>
      <w:r w:rsidRPr="00F30E6A">
        <w:rPr>
          <w:b/>
          <w:i/>
          <w:sz w:val="24"/>
          <w:szCs w:val="24"/>
        </w:rPr>
        <w:t>„Aplinkos</w:t>
      </w:r>
      <w:r w:rsidRPr="00F30E6A">
        <w:rPr>
          <w:b/>
          <w:i/>
          <w:spacing w:val="-8"/>
          <w:sz w:val="24"/>
          <w:szCs w:val="24"/>
        </w:rPr>
        <w:t xml:space="preserve"> </w:t>
      </w:r>
      <w:r w:rsidRPr="00F30E6A">
        <w:rPr>
          <w:b/>
          <w:i/>
          <w:sz w:val="24"/>
          <w:szCs w:val="24"/>
        </w:rPr>
        <w:t>apsaugos</w:t>
      </w:r>
      <w:r w:rsidRPr="00F30E6A">
        <w:rPr>
          <w:b/>
          <w:i/>
          <w:spacing w:val="-8"/>
          <w:sz w:val="24"/>
          <w:szCs w:val="24"/>
        </w:rPr>
        <w:t xml:space="preserve"> </w:t>
      </w:r>
      <w:r w:rsidRPr="00F30E6A">
        <w:rPr>
          <w:b/>
          <w:i/>
          <w:sz w:val="24"/>
          <w:szCs w:val="24"/>
        </w:rPr>
        <w:t>vadybos</w:t>
      </w:r>
      <w:r w:rsidRPr="00F30E6A">
        <w:rPr>
          <w:b/>
          <w:i/>
          <w:spacing w:val="-8"/>
          <w:sz w:val="24"/>
          <w:szCs w:val="24"/>
        </w:rPr>
        <w:t xml:space="preserve"> </w:t>
      </w:r>
      <w:r w:rsidRPr="00F30E6A">
        <w:rPr>
          <w:b/>
          <w:i/>
          <w:sz w:val="24"/>
          <w:szCs w:val="24"/>
        </w:rPr>
        <w:t>sistemos.</w:t>
      </w:r>
      <w:r w:rsidRPr="00F30E6A">
        <w:rPr>
          <w:b/>
          <w:i/>
          <w:spacing w:val="-9"/>
          <w:sz w:val="24"/>
          <w:szCs w:val="24"/>
        </w:rPr>
        <w:t xml:space="preserve"> </w:t>
      </w:r>
      <w:r w:rsidRPr="00F30E6A">
        <w:rPr>
          <w:b/>
          <w:i/>
          <w:sz w:val="24"/>
          <w:szCs w:val="24"/>
        </w:rPr>
        <w:t>Reikalavimai</w:t>
      </w:r>
      <w:r w:rsidRPr="00F30E6A">
        <w:rPr>
          <w:b/>
          <w:i/>
          <w:spacing w:val="-7"/>
          <w:sz w:val="24"/>
          <w:szCs w:val="24"/>
        </w:rPr>
        <w:t xml:space="preserve"> </w:t>
      </w:r>
      <w:r w:rsidRPr="00F30E6A">
        <w:rPr>
          <w:b/>
          <w:i/>
          <w:sz w:val="24"/>
          <w:szCs w:val="24"/>
        </w:rPr>
        <w:t>ir</w:t>
      </w:r>
      <w:r w:rsidRPr="00F30E6A">
        <w:rPr>
          <w:b/>
          <w:i/>
          <w:spacing w:val="-9"/>
          <w:sz w:val="24"/>
          <w:szCs w:val="24"/>
        </w:rPr>
        <w:t xml:space="preserve"> </w:t>
      </w:r>
      <w:r w:rsidRPr="00F30E6A">
        <w:rPr>
          <w:b/>
          <w:i/>
          <w:sz w:val="24"/>
          <w:szCs w:val="24"/>
        </w:rPr>
        <w:t xml:space="preserve">naudojimo gairės“ sertifikatą, o jo taikymo sritis turi būti „Parkų, žaidimo aikštelių, jų </w:t>
      </w:r>
      <w:r w:rsidR="00F30E6A" w:rsidRPr="00F30E6A">
        <w:rPr>
          <w:b/>
          <w:i/>
          <w:sz w:val="24"/>
          <w:szCs w:val="24"/>
        </w:rPr>
        <w:t>įrangos</w:t>
      </w:r>
      <w:r w:rsidRPr="00F30E6A">
        <w:rPr>
          <w:b/>
          <w:i/>
          <w:sz w:val="24"/>
          <w:szCs w:val="24"/>
        </w:rPr>
        <w:t xml:space="preserve"> </w:t>
      </w:r>
      <w:r w:rsidR="00F30E6A" w:rsidRPr="00F30E6A">
        <w:rPr>
          <w:b/>
          <w:i/>
          <w:sz w:val="24"/>
          <w:szCs w:val="24"/>
        </w:rPr>
        <w:t>įrengimas</w:t>
      </w:r>
      <w:r w:rsidRPr="00F30E6A">
        <w:rPr>
          <w:b/>
          <w:i/>
          <w:sz w:val="24"/>
          <w:szCs w:val="24"/>
        </w:rPr>
        <w:t xml:space="preserve">, priežiūra ir </w:t>
      </w:r>
      <w:r w:rsidRPr="00F30E6A">
        <w:rPr>
          <w:b/>
          <w:i/>
          <w:spacing w:val="-2"/>
          <w:sz w:val="24"/>
          <w:szCs w:val="24"/>
        </w:rPr>
        <w:t>remontas“.</w:t>
      </w:r>
    </w:p>
    <w:p w14:paraId="1081C568" w14:textId="77777777" w:rsidR="00F121D3" w:rsidRPr="00F121D3" w:rsidRDefault="00F121D3" w:rsidP="00F121D3">
      <w:pPr>
        <w:pStyle w:val="Sraopastraipa"/>
        <w:rPr>
          <w:b/>
          <w:i/>
          <w:sz w:val="24"/>
          <w:szCs w:val="24"/>
        </w:rPr>
      </w:pPr>
    </w:p>
    <w:p w14:paraId="105E6628" w14:textId="77777777" w:rsidR="00F121D3" w:rsidRPr="00F30E6A" w:rsidRDefault="00F121D3" w:rsidP="00F121D3">
      <w:pPr>
        <w:pStyle w:val="Sraopastraipa"/>
        <w:tabs>
          <w:tab w:val="left" w:pos="974"/>
        </w:tabs>
        <w:ind w:left="567" w:firstLine="0"/>
        <w:jc w:val="both"/>
        <w:rPr>
          <w:b/>
          <w:i/>
          <w:sz w:val="24"/>
          <w:szCs w:val="24"/>
        </w:rPr>
      </w:pPr>
    </w:p>
    <w:p w14:paraId="56298312" w14:textId="47BA0A86" w:rsidR="00902F43" w:rsidRPr="00224D81" w:rsidRDefault="00224D81" w:rsidP="00F121D3">
      <w:pPr>
        <w:ind w:left="567"/>
        <w:jc w:val="both"/>
        <w:rPr>
          <w:b/>
          <w:i/>
          <w:sz w:val="24"/>
          <w:szCs w:val="24"/>
        </w:rPr>
      </w:pPr>
      <w:r w:rsidRPr="00224D81">
        <w:rPr>
          <w:b/>
          <w:bCs/>
          <w:i/>
          <w:sz w:val="24"/>
          <w:szCs w:val="24"/>
        </w:rPr>
        <w:t>5)</w:t>
      </w:r>
      <w:r w:rsidRPr="00224D81">
        <w:rPr>
          <w:b/>
          <w:i/>
          <w:sz w:val="24"/>
          <w:szCs w:val="24"/>
        </w:rPr>
        <w:t xml:space="preserve"> </w:t>
      </w:r>
      <w:r>
        <w:rPr>
          <w:b/>
          <w:i/>
          <w:sz w:val="24"/>
          <w:szCs w:val="24"/>
        </w:rPr>
        <w:t>Vizualizacijos yra skirtos siūlomų sprendinių atitikčiai techninei specifikacijai</w:t>
      </w:r>
      <w:r w:rsidR="0018162E">
        <w:rPr>
          <w:b/>
          <w:i/>
          <w:sz w:val="24"/>
          <w:szCs w:val="24"/>
        </w:rPr>
        <w:t xml:space="preserve"> įvertinti ir nelaikomas galutiniais darbo brėžiniais</w:t>
      </w:r>
    </w:p>
    <w:p w14:paraId="11963716" w14:textId="77777777" w:rsidR="00902F43" w:rsidRPr="00F30E6A" w:rsidRDefault="00902F43" w:rsidP="000047CA">
      <w:pPr>
        <w:spacing w:before="237"/>
        <w:ind w:left="709"/>
        <w:rPr>
          <w:b/>
          <w:i/>
          <w:sz w:val="24"/>
          <w:szCs w:val="24"/>
        </w:rPr>
      </w:pPr>
    </w:p>
    <w:p w14:paraId="4A5E61A7" w14:textId="77777777" w:rsidR="00902F43" w:rsidRPr="00F30E6A" w:rsidRDefault="00902F43">
      <w:pPr>
        <w:rPr>
          <w:b/>
          <w:i/>
          <w:sz w:val="24"/>
          <w:szCs w:val="24"/>
        </w:rPr>
      </w:pPr>
    </w:p>
    <w:p w14:paraId="083079DE" w14:textId="75FEE474" w:rsidR="00902F43" w:rsidRPr="0014621A" w:rsidRDefault="000047CA" w:rsidP="0014621A">
      <w:pPr>
        <w:pStyle w:val="Sraopastraipa"/>
        <w:numPr>
          <w:ilvl w:val="0"/>
          <w:numId w:val="15"/>
        </w:numPr>
        <w:tabs>
          <w:tab w:val="left" w:pos="559"/>
        </w:tabs>
        <w:spacing w:before="291"/>
        <w:rPr>
          <w:b/>
          <w:sz w:val="24"/>
          <w:szCs w:val="24"/>
        </w:rPr>
      </w:pPr>
      <w:r>
        <w:rPr>
          <w:b/>
          <w:spacing w:val="-2"/>
          <w:sz w:val="24"/>
          <w:szCs w:val="24"/>
        </w:rPr>
        <w:t>M</w:t>
      </w:r>
      <w:r w:rsidR="00FB40D0" w:rsidRPr="0014621A">
        <w:rPr>
          <w:b/>
          <w:spacing w:val="-2"/>
          <w:sz w:val="24"/>
          <w:szCs w:val="24"/>
        </w:rPr>
        <w:t>etaliniai</w:t>
      </w:r>
      <w:r w:rsidR="00FB40D0" w:rsidRPr="0014621A">
        <w:rPr>
          <w:b/>
          <w:spacing w:val="-15"/>
          <w:sz w:val="24"/>
          <w:szCs w:val="24"/>
        </w:rPr>
        <w:t xml:space="preserve"> </w:t>
      </w:r>
      <w:r w:rsidR="00FB40D0" w:rsidRPr="0014621A">
        <w:rPr>
          <w:b/>
          <w:spacing w:val="-2"/>
          <w:sz w:val="24"/>
          <w:szCs w:val="24"/>
        </w:rPr>
        <w:t>bortai</w:t>
      </w:r>
    </w:p>
    <w:p w14:paraId="46BFF657" w14:textId="77777777" w:rsidR="00902F43" w:rsidRPr="00F30E6A" w:rsidRDefault="00902F43">
      <w:pPr>
        <w:rPr>
          <w:b/>
          <w:sz w:val="24"/>
          <w:szCs w:val="24"/>
        </w:rPr>
      </w:pPr>
    </w:p>
    <w:p w14:paraId="4D5A4664" w14:textId="08CF97F6" w:rsidR="00902F43" w:rsidRPr="00F30E6A" w:rsidRDefault="00FB40D0" w:rsidP="00261AA7">
      <w:pPr>
        <w:pStyle w:val="Sraopastraipa"/>
        <w:numPr>
          <w:ilvl w:val="0"/>
          <w:numId w:val="2"/>
        </w:numPr>
        <w:tabs>
          <w:tab w:val="left" w:pos="500"/>
          <w:tab w:val="left" w:pos="1134"/>
        </w:tabs>
        <w:ind w:left="500" w:firstLine="209"/>
        <w:rPr>
          <w:b/>
          <w:sz w:val="24"/>
          <w:szCs w:val="24"/>
        </w:rPr>
      </w:pPr>
      <w:r w:rsidRPr="00F30E6A">
        <w:rPr>
          <w:sz w:val="24"/>
          <w:szCs w:val="24"/>
        </w:rPr>
        <w:t>vejos</w:t>
      </w:r>
      <w:r w:rsidRPr="00F30E6A">
        <w:rPr>
          <w:spacing w:val="-5"/>
          <w:sz w:val="24"/>
          <w:szCs w:val="24"/>
        </w:rPr>
        <w:t xml:space="preserve"> </w:t>
      </w:r>
      <w:r w:rsidRPr="00F30E6A">
        <w:rPr>
          <w:sz w:val="24"/>
          <w:szCs w:val="24"/>
        </w:rPr>
        <w:t>atskyrimui</w:t>
      </w:r>
      <w:r w:rsidRPr="00F30E6A">
        <w:rPr>
          <w:spacing w:val="-5"/>
          <w:sz w:val="24"/>
          <w:szCs w:val="24"/>
        </w:rPr>
        <w:t xml:space="preserve"> </w:t>
      </w:r>
      <w:r w:rsidRPr="00F30E6A">
        <w:rPr>
          <w:sz w:val="24"/>
          <w:szCs w:val="24"/>
        </w:rPr>
        <w:t>nuo</w:t>
      </w:r>
      <w:r w:rsidRPr="00F30E6A">
        <w:rPr>
          <w:spacing w:val="-5"/>
          <w:sz w:val="24"/>
          <w:szCs w:val="24"/>
        </w:rPr>
        <w:t xml:space="preserve"> </w:t>
      </w:r>
      <w:r w:rsidRPr="00F30E6A">
        <w:rPr>
          <w:sz w:val="24"/>
          <w:szCs w:val="24"/>
        </w:rPr>
        <w:t>dangos,</w:t>
      </w:r>
      <w:r w:rsidRPr="00F30E6A">
        <w:rPr>
          <w:spacing w:val="-4"/>
          <w:sz w:val="24"/>
          <w:szCs w:val="24"/>
        </w:rPr>
        <w:t xml:space="preserve"> </w:t>
      </w:r>
      <w:r w:rsidRPr="00F30E6A">
        <w:rPr>
          <w:sz w:val="24"/>
          <w:szCs w:val="24"/>
        </w:rPr>
        <w:t>suprojektuoti</w:t>
      </w:r>
      <w:r w:rsidRPr="00F30E6A">
        <w:rPr>
          <w:spacing w:val="-6"/>
          <w:sz w:val="24"/>
          <w:szCs w:val="24"/>
        </w:rPr>
        <w:t xml:space="preserve"> </w:t>
      </w:r>
      <w:r w:rsidRPr="00F30E6A">
        <w:rPr>
          <w:sz w:val="24"/>
          <w:szCs w:val="24"/>
        </w:rPr>
        <w:t>metalinius</w:t>
      </w:r>
      <w:r w:rsidRPr="00F30E6A">
        <w:rPr>
          <w:spacing w:val="-5"/>
          <w:sz w:val="24"/>
          <w:szCs w:val="24"/>
        </w:rPr>
        <w:t xml:space="preserve"> </w:t>
      </w:r>
      <w:r w:rsidRPr="00F30E6A">
        <w:rPr>
          <w:sz w:val="24"/>
          <w:szCs w:val="24"/>
        </w:rPr>
        <w:t>bortus:</w:t>
      </w:r>
      <w:r w:rsidRPr="00F30E6A">
        <w:rPr>
          <w:spacing w:val="76"/>
          <w:sz w:val="24"/>
          <w:szCs w:val="24"/>
        </w:rPr>
        <w:t xml:space="preserve"> </w:t>
      </w:r>
      <w:r w:rsidRPr="00F30E6A">
        <w:rPr>
          <w:sz w:val="24"/>
          <w:szCs w:val="24"/>
        </w:rPr>
        <w:t>borto</w:t>
      </w:r>
      <w:r w:rsidRPr="00F30E6A">
        <w:rPr>
          <w:spacing w:val="-3"/>
          <w:sz w:val="24"/>
          <w:szCs w:val="24"/>
        </w:rPr>
        <w:t xml:space="preserve"> </w:t>
      </w:r>
      <w:r w:rsidRPr="00F30E6A">
        <w:rPr>
          <w:sz w:val="24"/>
          <w:szCs w:val="24"/>
        </w:rPr>
        <w:t>plotis</w:t>
      </w:r>
      <w:r w:rsidRPr="00F30E6A">
        <w:rPr>
          <w:spacing w:val="-5"/>
          <w:sz w:val="24"/>
          <w:szCs w:val="24"/>
        </w:rPr>
        <w:t xml:space="preserve"> </w:t>
      </w:r>
      <w:r w:rsidRPr="00F30E6A">
        <w:rPr>
          <w:sz w:val="24"/>
          <w:szCs w:val="24"/>
        </w:rPr>
        <w:t>~</w:t>
      </w:r>
      <w:r w:rsidR="00CA0659">
        <w:rPr>
          <w:sz w:val="24"/>
          <w:szCs w:val="24"/>
        </w:rPr>
        <w:t>2</w:t>
      </w:r>
      <w:r w:rsidRPr="00F30E6A">
        <w:rPr>
          <w:spacing w:val="-5"/>
          <w:sz w:val="24"/>
          <w:szCs w:val="24"/>
        </w:rPr>
        <w:t xml:space="preserve"> </w:t>
      </w:r>
      <w:r w:rsidRPr="00F30E6A">
        <w:rPr>
          <w:sz w:val="24"/>
          <w:szCs w:val="24"/>
        </w:rPr>
        <w:t>mm,</w:t>
      </w:r>
      <w:r w:rsidRPr="00F30E6A">
        <w:rPr>
          <w:spacing w:val="-5"/>
          <w:sz w:val="24"/>
          <w:szCs w:val="24"/>
        </w:rPr>
        <w:t xml:space="preserve"> </w:t>
      </w:r>
      <w:r w:rsidRPr="00F30E6A">
        <w:rPr>
          <w:sz w:val="24"/>
          <w:szCs w:val="24"/>
        </w:rPr>
        <w:t>aukštis</w:t>
      </w:r>
      <w:r w:rsidRPr="00F30E6A">
        <w:rPr>
          <w:spacing w:val="-4"/>
          <w:sz w:val="24"/>
          <w:szCs w:val="24"/>
        </w:rPr>
        <w:t xml:space="preserve"> </w:t>
      </w:r>
      <w:r w:rsidRPr="00F30E6A">
        <w:rPr>
          <w:sz w:val="24"/>
          <w:szCs w:val="24"/>
        </w:rPr>
        <w:t>ne</w:t>
      </w:r>
      <w:r w:rsidRPr="00F30E6A">
        <w:rPr>
          <w:spacing w:val="-5"/>
          <w:sz w:val="24"/>
          <w:szCs w:val="24"/>
        </w:rPr>
        <w:t xml:space="preserve"> </w:t>
      </w:r>
      <w:r w:rsidRPr="00F30E6A">
        <w:rPr>
          <w:sz w:val="24"/>
          <w:szCs w:val="24"/>
        </w:rPr>
        <w:t>mažiau</w:t>
      </w:r>
      <w:r w:rsidRPr="00F30E6A">
        <w:rPr>
          <w:spacing w:val="-5"/>
          <w:sz w:val="24"/>
          <w:szCs w:val="24"/>
        </w:rPr>
        <w:t xml:space="preserve"> </w:t>
      </w:r>
      <w:r w:rsidR="00CA0659">
        <w:rPr>
          <w:sz w:val="24"/>
          <w:szCs w:val="24"/>
        </w:rPr>
        <w:t>20</w:t>
      </w:r>
      <w:r w:rsidRPr="00F30E6A">
        <w:rPr>
          <w:spacing w:val="-4"/>
          <w:sz w:val="24"/>
          <w:szCs w:val="24"/>
        </w:rPr>
        <w:t xml:space="preserve"> </w:t>
      </w:r>
      <w:r w:rsidRPr="00F30E6A">
        <w:rPr>
          <w:spacing w:val="-5"/>
          <w:sz w:val="24"/>
          <w:szCs w:val="24"/>
        </w:rPr>
        <w:t>cm;</w:t>
      </w:r>
    </w:p>
    <w:p w14:paraId="1B4B3B8E" w14:textId="4765BDBD" w:rsidR="00902F43" w:rsidRPr="00F30E6A" w:rsidRDefault="00FB40D0" w:rsidP="00261AA7">
      <w:pPr>
        <w:pStyle w:val="Sraopastraipa"/>
        <w:numPr>
          <w:ilvl w:val="0"/>
          <w:numId w:val="2"/>
        </w:numPr>
        <w:ind w:left="1134" w:hanging="425"/>
        <w:rPr>
          <w:sz w:val="24"/>
          <w:szCs w:val="24"/>
        </w:rPr>
      </w:pPr>
      <w:r w:rsidRPr="00F30E6A">
        <w:rPr>
          <w:sz w:val="24"/>
          <w:szCs w:val="24"/>
        </w:rPr>
        <w:t>metaliniai</w:t>
      </w:r>
      <w:r w:rsidRPr="00F30E6A">
        <w:rPr>
          <w:spacing w:val="-8"/>
          <w:sz w:val="24"/>
          <w:szCs w:val="24"/>
        </w:rPr>
        <w:t xml:space="preserve"> </w:t>
      </w:r>
      <w:r w:rsidRPr="00F30E6A">
        <w:rPr>
          <w:sz w:val="24"/>
          <w:szCs w:val="24"/>
        </w:rPr>
        <w:t>bortai</w:t>
      </w:r>
      <w:r w:rsidRPr="00F30E6A">
        <w:rPr>
          <w:spacing w:val="-7"/>
          <w:sz w:val="24"/>
          <w:szCs w:val="24"/>
        </w:rPr>
        <w:t xml:space="preserve"> </w:t>
      </w:r>
      <w:r w:rsidRPr="00F30E6A">
        <w:rPr>
          <w:sz w:val="24"/>
          <w:szCs w:val="24"/>
        </w:rPr>
        <w:t>turi</w:t>
      </w:r>
      <w:r w:rsidRPr="00F30E6A">
        <w:rPr>
          <w:spacing w:val="-8"/>
          <w:sz w:val="24"/>
          <w:szCs w:val="24"/>
        </w:rPr>
        <w:t xml:space="preserve"> </w:t>
      </w:r>
      <w:r w:rsidRPr="00F30E6A">
        <w:rPr>
          <w:sz w:val="24"/>
          <w:szCs w:val="24"/>
        </w:rPr>
        <w:t>būti</w:t>
      </w:r>
      <w:r w:rsidRPr="00F30E6A">
        <w:rPr>
          <w:spacing w:val="-6"/>
          <w:sz w:val="24"/>
          <w:szCs w:val="24"/>
        </w:rPr>
        <w:t xml:space="preserve"> </w:t>
      </w:r>
      <w:r w:rsidR="00FF6EFB" w:rsidRPr="00F30E6A">
        <w:rPr>
          <w:sz w:val="24"/>
          <w:szCs w:val="24"/>
        </w:rPr>
        <w:t>įleisti</w:t>
      </w:r>
      <w:r w:rsidRPr="00F30E6A">
        <w:rPr>
          <w:spacing w:val="-7"/>
          <w:sz w:val="24"/>
          <w:szCs w:val="24"/>
        </w:rPr>
        <w:t xml:space="preserve"> </w:t>
      </w:r>
      <w:r w:rsidRPr="00F30E6A">
        <w:rPr>
          <w:sz w:val="24"/>
          <w:szCs w:val="24"/>
        </w:rPr>
        <w:t>j</w:t>
      </w:r>
      <w:r w:rsidRPr="00F30E6A">
        <w:rPr>
          <w:spacing w:val="-6"/>
          <w:sz w:val="24"/>
          <w:szCs w:val="24"/>
        </w:rPr>
        <w:t xml:space="preserve"> </w:t>
      </w:r>
      <w:r w:rsidRPr="00F30E6A">
        <w:rPr>
          <w:sz w:val="24"/>
          <w:szCs w:val="24"/>
        </w:rPr>
        <w:t>žemę</w:t>
      </w:r>
      <w:r w:rsidRPr="00F30E6A">
        <w:rPr>
          <w:spacing w:val="-8"/>
          <w:sz w:val="24"/>
          <w:szCs w:val="24"/>
        </w:rPr>
        <w:t xml:space="preserve"> </w:t>
      </w:r>
      <w:r w:rsidRPr="00F30E6A">
        <w:rPr>
          <w:sz w:val="24"/>
          <w:szCs w:val="24"/>
        </w:rPr>
        <w:t>ir</w:t>
      </w:r>
      <w:r w:rsidRPr="00F30E6A">
        <w:rPr>
          <w:spacing w:val="-6"/>
          <w:sz w:val="24"/>
          <w:szCs w:val="24"/>
        </w:rPr>
        <w:t xml:space="preserve"> </w:t>
      </w:r>
      <w:r w:rsidR="00FF6EFB">
        <w:rPr>
          <w:sz w:val="24"/>
          <w:szCs w:val="24"/>
        </w:rPr>
        <w:t>į</w:t>
      </w:r>
      <w:r w:rsidRPr="00F30E6A">
        <w:rPr>
          <w:sz w:val="24"/>
          <w:szCs w:val="24"/>
        </w:rPr>
        <w:t>betonuoti,</w:t>
      </w:r>
      <w:r w:rsidRPr="00F30E6A">
        <w:rPr>
          <w:spacing w:val="-8"/>
          <w:sz w:val="24"/>
          <w:szCs w:val="24"/>
        </w:rPr>
        <w:t xml:space="preserve"> </w:t>
      </w:r>
      <w:r w:rsidRPr="00F30E6A">
        <w:rPr>
          <w:sz w:val="24"/>
          <w:szCs w:val="24"/>
        </w:rPr>
        <w:t>taip</w:t>
      </w:r>
      <w:r w:rsidRPr="00F30E6A">
        <w:rPr>
          <w:spacing w:val="-7"/>
          <w:sz w:val="24"/>
          <w:szCs w:val="24"/>
        </w:rPr>
        <w:t xml:space="preserve"> </w:t>
      </w:r>
      <w:r w:rsidRPr="00F30E6A">
        <w:rPr>
          <w:sz w:val="24"/>
          <w:szCs w:val="24"/>
        </w:rPr>
        <w:t>kad</w:t>
      </w:r>
      <w:r w:rsidRPr="00F30E6A">
        <w:rPr>
          <w:spacing w:val="-8"/>
          <w:sz w:val="24"/>
          <w:szCs w:val="24"/>
        </w:rPr>
        <w:t xml:space="preserve"> </w:t>
      </w:r>
      <w:r w:rsidRPr="00F30E6A">
        <w:rPr>
          <w:sz w:val="24"/>
          <w:szCs w:val="24"/>
        </w:rPr>
        <w:t>jo</w:t>
      </w:r>
      <w:r w:rsidRPr="00F30E6A">
        <w:rPr>
          <w:spacing w:val="-7"/>
          <w:sz w:val="24"/>
          <w:szCs w:val="24"/>
        </w:rPr>
        <w:t xml:space="preserve"> </w:t>
      </w:r>
      <w:r w:rsidRPr="00F30E6A">
        <w:rPr>
          <w:sz w:val="24"/>
          <w:szCs w:val="24"/>
        </w:rPr>
        <w:t>viršus</w:t>
      </w:r>
      <w:r w:rsidRPr="00F30E6A">
        <w:rPr>
          <w:spacing w:val="-8"/>
          <w:sz w:val="24"/>
          <w:szCs w:val="24"/>
        </w:rPr>
        <w:t xml:space="preserve"> </w:t>
      </w:r>
      <w:r w:rsidRPr="00F30E6A">
        <w:rPr>
          <w:sz w:val="24"/>
          <w:szCs w:val="24"/>
        </w:rPr>
        <w:t>nebūtų</w:t>
      </w:r>
      <w:r w:rsidRPr="00F30E6A">
        <w:rPr>
          <w:spacing w:val="-7"/>
          <w:sz w:val="24"/>
          <w:szCs w:val="24"/>
        </w:rPr>
        <w:t xml:space="preserve"> </w:t>
      </w:r>
      <w:r w:rsidRPr="00F30E6A">
        <w:rPr>
          <w:sz w:val="24"/>
          <w:szCs w:val="24"/>
        </w:rPr>
        <w:t>aukščiau</w:t>
      </w:r>
      <w:r w:rsidRPr="00F30E6A">
        <w:rPr>
          <w:spacing w:val="-8"/>
          <w:sz w:val="24"/>
          <w:szCs w:val="24"/>
        </w:rPr>
        <w:t xml:space="preserve"> </w:t>
      </w:r>
      <w:r w:rsidRPr="00F30E6A">
        <w:rPr>
          <w:spacing w:val="-2"/>
          <w:sz w:val="24"/>
          <w:szCs w:val="24"/>
        </w:rPr>
        <w:t>pagrindo;</w:t>
      </w:r>
    </w:p>
    <w:p w14:paraId="5860B888" w14:textId="421BD749" w:rsidR="00902F43" w:rsidRPr="004B648B" w:rsidRDefault="00FB40D0" w:rsidP="00261AA7">
      <w:pPr>
        <w:pStyle w:val="Sraopastraipa"/>
        <w:numPr>
          <w:ilvl w:val="0"/>
          <w:numId w:val="2"/>
        </w:numPr>
        <w:tabs>
          <w:tab w:val="left" w:pos="709"/>
          <w:tab w:val="left" w:pos="1134"/>
        </w:tabs>
        <w:spacing w:before="139"/>
        <w:ind w:left="567" w:firstLine="142"/>
        <w:rPr>
          <w:sz w:val="24"/>
          <w:szCs w:val="24"/>
        </w:rPr>
      </w:pPr>
      <w:r w:rsidRPr="004B648B">
        <w:rPr>
          <w:sz w:val="24"/>
          <w:szCs w:val="24"/>
        </w:rPr>
        <w:t>turi</w:t>
      </w:r>
      <w:r w:rsidRPr="004B648B">
        <w:rPr>
          <w:spacing w:val="-8"/>
          <w:sz w:val="24"/>
          <w:szCs w:val="24"/>
        </w:rPr>
        <w:t xml:space="preserve"> </w:t>
      </w:r>
      <w:r w:rsidRPr="004B648B">
        <w:rPr>
          <w:sz w:val="24"/>
          <w:szCs w:val="24"/>
        </w:rPr>
        <w:t>būti</w:t>
      </w:r>
      <w:r w:rsidRPr="004B648B">
        <w:rPr>
          <w:spacing w:val="-7"/>
          <w:sz w:val="24"/>
          <w:szCs w:val="24"/>
        </w:rPr>
        <w:t xml:space="preserve"> </w:t>
      </w:r>
      <w:r w:rsidRPr="004B648B">
        <w:rPr>
          <w:sz w:val="24"/>
          <w:szCs w:val="24"/>
        </w:rPr>
        <w:t>užtikrintas</w:t>
      </w:r>
      <w:r w:rsidRPr="004B648B">
        <w:rPr>
          <w:spacing w:val="-7"/>
          <w:sz w:val="24"/>
          <w:szCs w:val="24"/>
        </w:rPr>
        <w:t xml:space="preserve"> </w:t>
      </w:r>
      <w:r w:rsidRPr="004B648B">
        <w:rPr>
          <w:sz w:val="24"/>
          <w:szCs w:val="24"/>
        </w:rPr>
        <w:t>aukštas</w:t>
      </w:r>
      <w:r w:rsidRPr="004B648B">
        <w:rPr>
          <w:spacing w:val="-7"/>
          <w:sz w:val="24"/>
          <w:szCs w:val="24"/>
        </w:rPr>
        <w:t xml:space="preserve"> </w:t>
      </w:r>
      <w:r w:rsidRPr="004B648B">
        <w:rPr>
          <w:sz w:val="24"/>
          <w:szCs w:val="24"/>
        </w:rPr>
        <w:t>stabilumo</w:t>
      </w:r>
      <w:r w:rsidRPr="004B648B">
        <w:rPr>
          <w:spacing w:val="-7"/>
          <w:sz w:val="24"/>
          <w:szCs w:val="24"/>
        </w:rPr>
        <w:t xml:space="preserve"> </w:t>
      </w:r>
      <w:r w:rsidRPr="004B648B">
        <w:rPr>
          <w:sz w:val="24"/>
          <w:szCs w:val="24"/>
        </w:rPr>
        <w:t>lygis,</w:t>
      </w:r>
      <w:r w:rsidRPr="004B648B">
        <w:rPr>
          <w:spacing w:val="-8"/>
          <w:sz w:val="24"/>
          <w:szCs w:val="24"/>
        </w:rPr>
        <w:t xml:space="preserve"> </w:t>
      </w:r>
      <w:r w:rsidRPr="004B648B">
        <w:rPr>
          <w:sz w:val="24"/>
          <w:szCs w:val="24"/>
        </w:rPr>
        <w:t>esant</w:t>
      </w:r>
      <w:r w:rsidRPr="004B648B">
        <w:rPr>
          <w:spacing w:val="-7"/>
          <w:sz w:val="24"/>
          <w:szCs w:val="24"/>
        </w:rPr>
        <w:t xml:space="preserve"> </w:t>
      </w:r>
      <w:r w:rsidRPr="004B648B">
        <w:rPr>
          <w:sz w:val="24"/>
          <w:szCs w:val="24"/>
        </w:rPr>
        <w:t>net</w:t>
      </w:r>
      <w:r w:rsidRPr="004B648B">
        <w:rPr>
          <w:spacing w:val="-7"/>
          <w:sz w:val="24"/>
          <w:szCs w:val="24"/>
        </w:rPr>
        <w:t xml:space="preserve"> </w:t>
      </w:r>
      <w:r w:rsidRPr="004B648B">
        <w:rPr>
          <w:sz w:val="24"/>
          <w:szCs w:val="24"/>
        </w:rPr>
        <w:t>ir</w:t>
      </w:r>
      <w:r w:rsidRPr="004B648B">
        <w:rPr>
          <w:spacing w:val="-7"/>
          <w:sz w:val="24"/>
          <w:szCs w:val="24"/>
        </w:rPr>
        <w:t xml:space="preserve"> </w:t>
      </w:r>
      <w:r w:rsidRPr="004B648B">
        <w:rPr>
          <w:sz w:val="24"/>
          <w:szCs w:val="24"/>
        </w:rPr>
        <w:t>sunkiam</w:t>
      </w:r>
      <w:r w:rsidRPr="004B648B">
        <w:rPr>
          <w:spacing w:val="-7"/>
          <w:sz w:val="24"/>
          <w:szCs w:val="24"/>
        </w:rPr>
        <w:t xml:space="preserve"> </w:t>
      </w:r>
      <w:r w:rsidRPr="004B648B">
        <w:rPr>
          <w:sz w:val="24"/>
          <w:szCs w:val="24"/>
        </w:rPr>
        <w:t>svoriui,</w:t>
      </w:r>
      <w:r w:rsidRPr="004B648B">
        <w:rPr>
          <w:spacing w:val="-7"/>
          <w:sz w:val="24"/>
          <w:szCs w:val="24"/>
        </w:rPr>
        <w:t xml:space="preserve"> </w:t>
      </w:r>
      <w:r w:rsidRPr="004B648B">
        <w:rPr>
          <w:sz w:val="24"/>
          <w:szCs w:val="24"/>
        </w:rPr>
        <w:t>pritaikomumas</w:t>
      </w:r>
      <w:r w:rsidRPr="004B648B">
        <w:rPr>
          <w:spacing w:val="3"/>
          <w:sz w:val="24"/>
          <w:szCs w:val="24"/>
        </w:rPr>
        <w:t xml:space="preserve"> </w:t>
      </w:r>
      <w:r w:rsidR="00FF6EFB" w:rsidRPr="004B648B">
        <w:rPr>
          <w:sz w:val="24"/>
          <w:szCs w:val="24"/>
        </w:rPr>
        <w:t>įvairioms</w:t>
      </w:r>
      <w:r w:rsidRPr="004B648B">
        <w:rPr>
          <w:spacing w:val="-8"/>
          <w:sz w:val="24"/>
          <w:szCs w:val="24"/>
        </w:rPr>
        <w:t xml:space="preserve"> </w:t>
      </w:r>
      <w:r w:rsidRPr="004B648B">
        <w:rPr>
          <w:sz w:val="24"/>
          <w:szCs w:val="24"/>
        </w:rPr>
        <w:t>lauko</w:t>
      </w:r>
      <w:r w:rsidRPr="004B648B">
        <w:rPr>
          <w:spacing w:val="-7"/>
          <w:sz w:val="24"/>
          <w:szCs w:val="24"/>
        </w:rPr>
        <w:t xml:space="preserve"> </w:t>
      </w:r>
      <w:r w:rsidRPr="004B648B">
        <w:rPr>
          <w:spacing w:val="-2"/>
          <w:sz w:val="24"/>
          <w:szCs w:val="24"/>
        </w:rPr>
        <w:t>sąlygoms;</w:t>
      </w:r>
    </w:p>
    <w:p w14:paraId="11942FDF" w14:textId="77777777" w:rsidR="00902F43" w:rsidRDefault="00FB40D0" w:rsidP="00261AA7">
      <w:pPr>
        <w:spacing w:line="276" w:lineRule="auto"/>
        <w:ind w:left="567" w:right="29" w:firstLine="209"/>
        <w:rPr>
          <w:i/>
          <w:sz w:val="24"/>
          <w:szCs w:val="24"/>
        </w:rPr>
      </w:pPr>
      <w:r w:rsidRPr="00F30E6A">
        <w:rPr>
          <w:i/>
          <w:sz w:val="24"/>
          <w:szCs w:val="24"/>
        </w:rPr>
        <w:t>* Visiems vizualiniams pavyzdžiams galimi lygiaverčiai pasiūlymai (analogai), jei jų parametrai, dizainas, medžiagiškumas, spalva, techninės ir eksploatacinės savybės bus iš esmės lygiaverčiai nurodytiems šioje techninėje specifikacijoje.</w:t>
      </w:r>
    </w:p>
    <w:p w14:paraId="200AF78F" w14:textId="77777777" w:rsidR="00D55B4A" w:rsidRDefault="00D55B4A" w:rsidP="00261AA7">
      <w:pPr>
        <w:spacing w:line="276" w:lineRule="auto"/>
        <w:ind w:left="567" w:right="29" w:firstLine="209"/>
        <w:rPr>
          <w:i/>
          <w:sz w:val="24"/>
          <w:szCs w:val="24"/>
        </w:rPr>
      </w:pPr>
    </w:p>
    <w:p w14:paraId="1115B595" w14:textId="5775A21D" w:rsidR="00D21D2E" w:rsidRDefault="00D21D2E" w:rsidP="0014621A">
      <w:pPr>
        <w:pStyle w:val="Sraopastraipa"/>
        <w:numPr>
          <w:ilvl w:val="0"/>
          <w:numId w:val="15"/>
        </w:numPr>
        <w:spacing w:line="276" w:lineRule="auto"/>
        <w:ind w:right="29"/>
        <w:rPr>
          <w:b/>
          <w:bCs/>
          <w:iCs/>
          <w:sz w:val="24"/>
          <w:szCs w:val="24"/>
        </w:rPr>
      </w:pPr>
      <w:r w:rsidRPr="00D21D2E">
        <w:rPr>
          <w:b/>
          <w:bCs/>
          <w:iCs/>
          <w:sz w:val="24"/>
          <w:szCs w:val="24"/>
        </w:rPr>
        <w:t>Betoninės trinkelės</w:t>
      </w:r>
    </w:p>
    <w:p w14:paraId="449D8222" w14:textId="77777777" w:rsidR="00FF6EFB" w:rsidRDefault="00FF6EFB" w:rsidP="00FF6EFB">
      <w:pPr>
        <w:pStyle w:val="Sraopastraipa"/>
        <w:spacing w:line="276" w:lineRule="auto"/>
        <w:ind w:left="562" w:right="29" w:firstLine="0"/>
        <w:jc w:val="right"/>
        <w:rPr>
          <w:b/>
          <w:bCs/>
          <w:iCs/>
          <w:sz w:val="24"/>
          <w:szCs w:val="24"/>
        </w:rPr>
      </w:pPr>
    </w:p>
    <w:p w14:paraId="40476F3F" w14:textId="6D5D2AA4" w:rsidR="00FF6EFB" w:rsidRPr="00CF4B6A" w:rsidRDefault="00FF6EFB" w:rsidP="00261AA7">
      <w:pPr>
        <w:widowControl/>
        <w:numPr>
          <w:ilvl w:val="0"/>
          <w:numId w:val="13"/>
        </w:numPr>
        <w:tabs>
          <w:tab w:val="left" w:pos="567"/>
          <w:tab w:val="left" w:pos="1134"/>
        </w:tabs>
        <w:autoSpaceDE/>
        <w:autoSpaceDN/>
        <w:spacing w:after="200" w:line="276" w:lineRule="auto"/>
        <w:ind w:left="567" w:firstLine="115"/>
        <w:contextualSpacing/>
        <w:jc w:val="both"/>
        <w:rPr>
          <w:bCs/>
          <w:sz w:val="24"/>
          <w:szCs w:val="24"/>
        </w:rPr>
      </w:pPr>
      <w:r>
        <w:rPr>
          <w:bCs/>
          <w:sz w:val="24"/>
          <w:szCs w:val="24"/>
        </w:rPr>
        <w:t xml:space="preserve">suprojektuoti ir </w:t>
      </w:r>
      <w:r w:rsidRPr="00CF4B6A">
        <w:rPr>
          <w:bCs/>
          <w:sz w:val="24"/>
          <w:szCs w:val="24"/>
        </w:rPr>
        <w:t>įrengti</w:t>
      </w:r>
      <w:r>
        <w:rPr>
          <w:bCs/>
          <w:sz w:val="24"/>
          <w:szCs w:val="24"/>
        </w:rPr>
        <w:t xml:space="preserve"> </w:t>
      </w:r>
      <w:r w:rsidRPr="00CF4B6A">
        <w:rPr>
          <w:bCs/>
          <w:sz w:val="24"/>
          <w:szCs w:val="24"/>
        </w:rPr>
        <w:t>trinkelių pagrindo pėsčiųjų takus</w:t>
      </w:r>
      <w:r>
        <w:rPr>
          <w:bCs/>
          <w:sz w:val="24"/>
          <w:szCs w:val="24"/>
        </w:rPr>
        <w:t xml:space="preserve"> 0,8 – 1,5 m </w:t>
      </w:r>
      <w:r w:rsidRPr="00CF4B6A">
        <w:rPr>
          <w:bCs/>
          <w:sz w:val="24"/>
          <w:szCs w:val="24"/>
        </w:rPr>
        <w:t xml:space="preserve"> nuo ir (arba) iki įrengiamos vaikų žaidimo aikštelės, numatant sklandų prisijungimą prie esamų takų. </w:t>
      </w:r>
    </w:p>
    <w:p w14:paraId="0F838E5E" w14:textId="77777777" w:rsidR="00FF6EFB" w:rsidRPr="00BD286C" w:rsidRDefault="00FF6EFB" w:rsidP="00261AA7">
      <w:pPr>
        <w:widowControl/>
        <w:numPr>
          <w:ilvl w:val="0"/>
          <w:numId w:val="13"/>
        </w:numPr>
        <w:tabs>
          <w:tab w:val="left" w:pos="567"/>
          <w:tab w:val="left" w:pos="1134"/>
        </w:tabs>
        <w:autoSpaceDE/>
        <w:autoSpaceDN/>
        <w:spacing w:after="200" w:line="276" w:lineRule="auto"/>
        <w:ind w:left="567" w:firstLine="115"/>
        <w:contextualSpacing/>
        <w:jc w:val="both"/>
        <w:rPr>
          <w:bCs/>
          <w:sz w:val="24"/>
          <w:szCs w:val="24"/>
        </w:rPr>
      </w:pPr>
      <w:r w:rsidRPr="00BD286C">
        <w:rPr>
          <w:bCs/>
          <w:sz w:val="24"/>
          <w:szCs w:val="24"/>
        </w:rPr>
        <w:t xml:space="preserve">takų kraštų sutvirtinimui </w:t>
      </w:r>
      <w:r>
        <w:rPr>
          <w:bCs/>
          <w:sz w:val="24"/>
          <w:szCs w:val="24"/>
        </w:rPr>
        <w:t xml:space="preserve">iš abiejų pusių numatyti </w:t>
      </w:r>
      <w:r w:rsidRPr="00BD286C">
        <w:rPr>
          <w:bCs/>
          <w:sz w:val="24"/>
          <w:szCs w:val="24"/>
        </w:rPr>
        <w:t>vejos bordiūr</w:t>
      </w:r>
      <w:r>
        <w:rPr>
          <w:bCs/>
          <w:sz w:val="24"/>
          <w:szCs w:val="24"/>
        </w:rPr>
        <w:t xml:space="preserve">us, </w:t>
      </w:r>
      <w:r w:rsidRPr="00BD286C">
        <w:rPr>
          <w:bCs/>
          <w:sz w:val="24"/>
          <w:szCs w:val="24"/>
        </w:rPr>
        <w:t xml:space="preserve">po bordiūrais </w:t>
      </w:r>
      <w:r>
        <w:rPr>
          <w:bCs/>
          <w:sz w:val="24"/>
          <w:szCs w:val="24"/>
        </w:rPr>
        <w:t xml:space="preserve">- </w:t>
      </w:r>
      <w:r w:rsidRPr="00BD286C">
        <w:rPr>
          <w:bCs/>
          <w:sz w:val="24"/>
          <w:szCs w:val="24"/>
        </w:rPr>
        <w:t>monolitin</w:t>
      </w:r>
      <w:r>
        <w:rPr>
          <w:bCs/>
          <w:sz w:val="24"/>
          <w:szCs w:val="24"/>
        </w:rPr>
        <w:t>į</w:t>
      </w:r>
      <w:r w:rsidRPr="00BD286C">
        <w:rPr>
          <w:bCs/>
          <w:sz w:val="24"/>
          <w:szCs w:val="24"/>
        </w:rPr>
        <w:t xml:space="preserve"> pagrind</w:t>
      </w:r>
      <w:r>
        <w:rPr>
          <w:bCs/>
          <w:sz w:val="24"/>
          <w:szCs w:val="24"/>
        </w:rPr>
        <w:t>ą</w:t>
      </w:r>
      <w:r w:rsidRPr="00BD286C">
        <w:rPr>
          <w:bCs/>
          <w:sz w:val="24"/>
          <w:szCs w:val="24"/>
        </w:rPr>
        <w:t xml:space="preserve"> iš betono</w:t>
      </w:r>
      <w:r>
        <w:rPr>
          <w:bCs/>
          <w:sz w:val="24"/>
          <w:szCs w:val="24"/>
        </w:rPr>
        <w:t xml:space="preserve"> ~8</w:t>
      </w:r>
      <w:r w:rsidRPr="00BD286C">
        <w:rPr>
          <w:bCs/>
          <w:sz w:val="24"/>
          <w:szCs w:val="24"/>
        </w:rPr>
        <w:t xml:space="preserve"> cm.</w:t>
      </w:r>
    </w:p>
    <w:p w14:paraId="44F974C1" w14:textId="77777777" w:rsidR="00FF6EFB" w:rsidRPr="00C56EA6" w:rsidRDefault="00FF6EFB" w:rsidP="00261AA7">
      <w:pPr>
        <w:widowControl/>
        <w:numPr>
          <w:ilvl w:val="0"/>
          <w:numId w:val="13"/>
        </w:numPr>
        <w:tabs>
          <w:tab w:val="left" w:pos="567"/>
          <w:tab w:val="left" w:pos="1134"/>
        </w:tabs>
        <w:autoSpaceDE/>
        <w:autoSpaceDN/>
        <w:spacing w:after="200" w:line="276" w:lineRule="auto"/>
        <w:ind w:left="567" w:firstLine="115"/>
        <w:contextualSpacing/>
        <w:jc w:val="both"/>
        <w:rPr>
          <w:bCs/>
          <w:sz w:val="24"/>
          <w:szCs w:val="24"/>
        </w:rPr>
      </w:pPr>
      <w:r w:rsidRPr="00C56EA6">
        <w:rPr>
          <w:bCs/>
          <w:sz w:val="24"/>
          <w:szCs w:val="24"/>
        </w:rPr>
        <w:t xml:space="preserve">naudojami gaminiai turi būti sertifikuojami, su produkcijos pasais, nurodančiais techninius duomenis. </w:t>
      </w:r>
    </w:p>
    <w:p w14:paraId="3100EA54" w14:textId="77777777" w:rsidR="00FF6EFB" w:rsidRPr="00CF4B6A" w:rsidRDefault="00FF6EFB" w:rsidP="00261AA7">
      <w:pPr>
        <w:widowControl/>
        <w:numPr>
          <w:ilvl w:val="0"/>
          <w:numId w:val="13"/>
        </w:numPr>
        <w:tabs>
          <w:tab w:val="left" w:pos="311"/>
          <w:tab w:val="left" w:pos="567"/>
          <w:tab w:val="left" w:pos="1134"/>
        </w:tabs>
        <w:autoSpaceDE/>
        <w:autoSpaceDN/>
        <w:spacing w:after="200" w:line="276" w:lineRule="auto"/>
        <w:ind w:left="567" w:firstLine="115"/>
        <w:contextualSpacing/>
        <w:jc w:val="both"/>
        <w:rPr>
          <w:bCs/>
          <w:sz w:val="24"/>
          <w:szCs w:val="24"/>
        </w:rPr>
      </w:pPr>
      <w:r w:rsidRPr="00CF4B6A">
        <w:rPr>
          <w:bCs/>
          <w:sz w:val="24"/>
          <w:szCs w:val="24"/>
        </w:rPr>
        <w:t xml:space="preserve">betoninių trinkelių tako vietose </w:t>
      </w:r>
      <w:r>
        <w:rPr>
          <w:bCs/>
          <w:sz w:val="24"/>
          <w:szCs w:val="24"/>
        </w:rPr>
        <w:t>projektuoti</w:t>
      </w:r>
      <w:r w:rsidRPr="00CF4B6A">
        <w:rPr>
          <w:bCs/>
          <w:sz w:val="24"/>
          <w:szCs w:val="24"/>
        </w:rPr>
        <w:t xml:space="preserve"> dangos sluoksni</w:t>
      </w:r>
      <w:r>
        <w:rPr>
          <w:bCs/>
          <w:sz w:val="24"/>
          <w:szCs w:val="24"/>
        </w:rPr>
        <w:t>us</w:t>
      </w:r>
      <w:r w:rsidRPr="00CF4B6A">
        <w:rPr>
          <w:bCs/>
          <w:sz w:val="24"/>
          <w:szCs w:val="24"/>
        </w:rPr>
        <w:t>:</w:t>
      </w:r>
    </w:p>
    <w:p w14:paraId="0B2A66AB" w14:textId="77777777" w:rsidR="00FF6EFB" w:rsidRPr="00CF4B6A" w:rsidRDefault="00FF6EFB" w:rsidP="00FF6EFB">
      <w:pPr>
        <w:tabs>
          <w:tab w:val="left" w:pos="453"/>
        </w:tabs>
        <w:ind w:left="453" w:firstLine="142"/>
        <w:contextualSpacing/>
        <w:jc w:val="both"/>
        <w:rPr>
          <w:bCs/>
          <w:sz w:val="24"/>
          <w:szCs w:val="24"/>
        </w:rPr>
      </w:pPr>
      <w:r w:rsidRPr="00CF4B6A">
        <w:rPr>
          <w:bCs/>
          <w:sz w:val="24"/>
          <w:szCs w:val="24"/>
        </w:rPr>
        <w:t>- esamas gruntas;</w:t>
      </w:r>
    </w:p>
    <w:p w14:paraId="74B172E7" w14:textId="77777777" w:rsidR="00FF6EFB" w:rsidRPr="00CF4B6A" w:rsidRDefault="00FF6EFB" w:rsidP="00FF6EFB">
      <w:pPr>
        <w:tabs>
          <w:tab w:val="left" w:pos="453"/>
        </w:tabs>
        <w:ind w:left="453" w:firstLine="142"/>
        <w:contextualSpacing/>
        <w:jc w:val="both"/>
        <w:rPr>
          <w:bCs/>
          <w:sz w:val="24"/>
          <w:szCs w:val="24"/>
        </w:rPr>
      </w:pPr>
      <w:r w:rsidRPr="00CF4B6A">
        <w:rPr>
          <w:bCs/>
          <w:sz w:val="24"/>
          <w:szCs w:val="24"/>
        </w:rPr>
        <w:t xml:space="preserve">- </w:t>
      </w:r>
      <w:proofErr w:type="spellStart"/>
      <w:r w:rsidRPr="00CF4B6A">
        <w:rPr>
          <w:bCs/>
          <w:sz w:val="24"/>
          <w:szCs w:val="24"/>
        </w:rPr>
        <w:t>geotinklas</w:t>
      </w:r>
      <w:proofErr w:type="spellEnd"/>
      <w:r w:rsidRPr="00CF4B6A">
        <w:rPr>
          <w:bCs/>
          <w:sz w:val="24"/>
          <w:szCs w:val="24"/>
        </w:rPr>
        <w:t>, geotekstilė ir smėlio žvyro mišinys</w:t>
      </w:r>
      <w:r>
        <w:rPr>
          <w:bCs/>
          <w:sz w:val="24"/>
          <w:szCs w:val="24"/>
        </w:rPr>
        <w:t xml:space="preserve"> ~</w:t>
      </w:r>
      <w:r w:rsidRPr="00CF4B6A">
        <w:rPr>
          <w:bCs/>
          <w:sz w:val="24"/>
          <w:szCs w:val="24"/>
        </w:rPr>
        <w:t>180 mm;</w:t>
      </w:r>
    </w:p>
    <w:p w14:paraId="5691FE61" w14:textId="77777777" w:rsidR="00FF6EFB" w:rsidRPr="00CF4B6A" w:rsidRDefault="00FF6EFB" w:rsidP="00FF6EFB">
      <w:pPr>
        <w:tabs>
          <w:tab w:val="left" w:pos="453"/>
        </w:tabs>
        <w:ind w:left="453" w:firstLine="142"/>
        <w:contextualSpacing/>
        <w:jc w:val="both"/>
        <w:rPr>
          <w:bCs/>
          <w:sz w:val="24"/>
          <w:szCs w:val="24"/>
        </w:rPr>
      </w:pPr>
      <w:r w:rsidRPr="00CF4B6A">
        <w:rPr>
          <w:bCs/>
          <w:sz w:val="24"/>
          <w:szCs w:val="24"/>
        </w:rPr>
        <w:t>- apsauginis šalčiui atsparus sluoksnis - smėlio žvyro mišinys,</w:t>
      </w:r>
      <w:r>
        <w:rPr>
          <w:bCs/>
          <w:sz w:val="24"/>
          <w:szCs w:val="24"/>
        </w:rPr>
        <w:t xml:space="preserve"> ~</w:t>
      </w:r>
      <w:r w:rsidRPr="00CF4B6A">
        <w:rPr>
          <w:bCs/>
          <w:sz w:val="24"/>
          <w:szCs w:val="24"/>
        </w:rPr>
        <w:t>300 mm;</w:t>
      </w:r>
    </w:p>
    <w:p w14:paraId="39D8AFD2" w14:textId="77777777" w:rsidR="00FF6EFB" w:rsidRPr="00CF4B6A" w:rsidRDefault="00FF6EFB" w:rsidP="00FF6EFB">
      <w:pPr>
        <w:tabs>
          <w:tab w:val="left" w:pos="453"/>
        </w:tabs>
        <w:ind w:left="453" w:firstLine="142"/>
        <w:contextualSpacing/>
        <w:jc w:val="both"/>
        <w:rPr>
          <w:bCs/>
          <w:sz w:val="24"/>
          <w:szCs w:val="24"/>
        </w:rPr>
      </w:pPr>
      <w:r w:rsidRPr="00CF4B6A">
        <w:rPr>
          <w:bCs/>
          <w:sz w:val="24"/>
          <w:szCs w:val="24"/>
        </w:rPr>
        <w:t xml:space="preserve">- skaldos pagrindo sluoksnis, </w:t>
      </w:r>
      <w:r>
        <w:rPr>
          <w:bCs/>
          <w:sz w:val="24"/>
          <w:szCs w:val="24"/>
        </w:rPr>
        <w:t>~</w:t>
      </w:r>
      <w:r w:rsidRPr="00CF4B6A">
        <w:rPr>
          <w:bCs/>
          <w:sz w:val="24"/>
          <w:szCs w:val="24"/>
        </w:rPr>
        <w:t>150 mm;</w:t>
      </w:r>
    </w:p>
    <w:p w14:paraId="48DDEA4C" w14:textId="77777777" w:rsidR="00FF6EFB" w:rsidRPr="00CF4B6A" w:rsidRDefault="00FF6EFB" w:rsidP="00FF6EFB">
      <w:pPr>
        <w:tabs>
          <w:tab w:val="left" w:pos="453"/>
        </w:tabs>
        <w:ind w:left="453" w:firstLine="142"/>
        <w:contextualSpacing/>
        <w:jc w:val="both"/>
        <w:rPr>
          <w:bCs/>
          <w:sz w:val="24"/>
          <w:szCs w:val="24"/>
        </w:rPr>
      </w:pPr>
      <w:r w:rsidRPr="00CF4B6A">
        <w:rPr>
          <w:bCs/>
          <w:sz w:val="24"/>
          <w:szCs w:val="24"/>
        </w:rPr>
        <w:t>- išlyginamasis skaldos atsijų sluoksnis,</w:t>
      </w:r>
      <w:r>
        <w:rPr>
          <w:bCs/>
          <w:sz w:val="24"/>
          <w:szCs w:val="24"/>
        </w:rPr>
        <w:t xml:space="preserve"> ~</w:t>
      </w:r>
      <w:r w:rsidRPr="00CF4B6A">
        <w:rPr>
          <w:bCs/>
          <w:sz w:val="24"/>
          <w:szCs w:val="24"/>
        </w:rPr>
        <w:t>30 mm;</w:t>
      </w:r>
    </w:p>
    <w:p w14:paraId="04724BBE" w14:textId="77777777" w:rsidR="00FF6EFB" w:rsidRDefault="00FF6EFB" w:rsidP="00FF6EFB">
      <w:pPr>
        <w:tabs>
          <w:tab w:val="left" w:pos="453"/>
        </w:tabs>
        <w:ind w:left="453" w:firstLine="142"/>
        <w:contextualSpacing/>
        <w:jc w:val="both"/>
        <w:rPr>
          <w:bCs/>
          <w:sz w:val="24"/>
          <w:szCs w:val="24"/>
        </w:rPr>
      </w:pPr>
      <w:r w:rsidRPr="00CF4B6A">
        <w:rPr>
          <w:bCs/>
          <w:sz w:val="24"/>
          <w:szCs w:val="24"/>
        </w:rPr>
        <w:t>- betoninė trinkelė, 200x100x60 mm, šviesiai pilkos spalvos.</w:t>
      </w:r>
    </w:p>
    <w:p w14:paraId="30C4858A" w14:textId="56BF50BE" w:rsidR="00910ED3" w:rsidRDefault="00910ED3" w:rsidP="11D7CC44">
      <w:pPr>
        <w:pStyle w:val="Sraopastraipa"/>
        <w:numPr>
          <w:ilvl w:val="0"/>
          <w:numId w:val="15"/>
        </w:numPr>
        <w:tabs>
          <w:tab w:val="left" w:pos="453"/>
        </w:tabs>
        <w:spacing w:before="240"/>
        <w:contextualSpacing/>
        <w:jc w:val="both"/>
        <w:rPr>
          <w:b/>
          <w:bCs/>
          <w:sz w:val="24"/>
          <w:szCs w:val="24"/>
        </w:rPr>
      </w:pPr>
      <w:r w:rsidRPr="11D7CC44">
        <w:rPr>
          <w:b/>
          <w:bCs/>
          <w:sz w:val="24"/>
          <w:szCs w:val="24"/>
        </w:rPr>
        <w:t xml:space="preserve">Pirminiame pasiūlymo teikimo etape Tiekėjas </w:t>
      </w:r>
      <w:r w:rsidR="00D31649" w:rsidRPr="11D7CC44">
        <w:rPr>
          <w:b/>
          <w:bCs/>
          <w:sz w:val="24"/>
          <w:szCs w:val="24"/>
        </w:rPr>
        <w:t>privalo pateikti</w:t>
      </w:r>
      <w:r w:rsidRPr="11D7CC44">
        <w:rPr>
          <w:b/>
          <w:bCs/>
          <w:sz w:val="24"/>
          <w:szCs w:val="24"/>
        </w:rPr>
        <w:t xml:space="preserve"> preliminarią vaikų žaidimo aikštelės </w:t>
      </w:r>
      <w:r w:rsidR="00D31649" w:rsidRPr="11D7CC44">
        <w:rPr>
          <w:b/>
          <w:bCs/>
          <w:sz w:val="24"/>
          <w:szCs w:val="24"/>
        </w:rPr>
        <w:t>idėją</w:t>
      </w:r>
      <w:r w:rsidR="006E5090" w:rsidRPr="11D7CC44">
        <w:rPr>
          <w:b/>
          <w:bCs/>
          <w:sz w:val="24"/>
          <w:szCs w:val="24"/>
        </w:rPr>
        <w:t>, kuri bus naudojama tik pasiūlymų vertinimo tikslu ir</w:t>
      </w:r>
      <w:r w:rsidRPr="11D7CC44">
        <w:rPr>
          <w:b/>
          <w:bCs/>
          <w:sz w:val="24"/>
          <w:szCs w:val="24"/>
        </w:rPr>
        <w:t xml:space="preserve"> kurią sudarytų:</w:t>
      </w:r>
    </w:p>
    <w:p w14:paraId="60079084" w14:textId="77777777" w:rsidR="00910ED3" w:rsidRDefault="00910ED3" w:rsidP="11D7CC44">
      <w:pPr>
        <w:widowControl/>
        <w:shd w:val="clear" w:color="auto" w:fill="FFFFFF" w:themeFill="background1"/>
        <w:autoSpaceDE/>
        <w:autoSpaceDN/>
        <w:ind w:left="880"/>
        <w:textAlignment w:val="baseline"/>
        <w:rPr>
          <w:rFonts w:ascii="Aptos" w:eastAsia="Times New Roman" w:hAnsi="Aptos" w:cs="Segoe UI"/>
          <w:b/>
          <w:bCs/>
          <w:color w:val="000000"/>
          <w:sz w:val="24"/>
          <w:szCs w:val="24"/>
          <w:lang w:eastAsia="lt-LT"/>
        </w:rPr>
      </w:pPr>
    </w:p>
    <w:p w14:paraId="2480B494" w14:textId="3E1C5577" w:rsidR="00910ED3" w:rsidRPr="005B2268" w:rsidRDefault="00910ED3" w:rsidP="11D7CC44">
      <w:pPr>
        <w:widowControl/>
        <w:shd w:val="clear" w:color="auto" w:fill="FFFFFF" w:themeFill="background1"/>
        <w:autoSpaceDE/>
        <w:autoSpaceDN/>
        <w:ind w:left="880"/>
        <w:textAlignment w:val="baseline"/>
        <w:rPr>
          <w:rFonts w:eastAsia="Times New Roman" w:cs="Segoe UI"/>
          <w:color w:val="000000"/>
          <w:sz w:val="24"/>
          <w:szCs w:val="24"/>
          <w:lang w:eastAsia="lt-LT"/>
        </w:rPr>
      </w:pPr>
      <w:r w:rsidRPr="005B2268">
        <w:rPr>
          <w:rFonts w:ascii="Aptos" w:eastAsia="Times New Roman" w:hAnsi="Aptos" w:cs="Segoe UI"/>
          <w:color w:val="000000" w:themeColor="text1"/>
          <w:sz w:val="24"/>
          <w:szCs w:val="24"/>
          <w:lang w:eastAsia="lt-LT"/>
        </w:rPr>
        <w:t xml:space="preserve">• </w:t>
      </w:r>
      <w:r w:rsidRPr="005B2268">
        <w:rPr>
          <w:rFonts w:eastAsia="Times New Roman" w:cs="Segoe UI"/>
          <w:color w:val="000000" w:themeColor="text1"/>
          <w:sz w:val="24"/>
          <w:szCs w:val="24"/>
          <w:lang w:eastAsia="lt-LT"/>
        </w:rPr>
        <w:t>bendras aikštelės planas su įrenginių išdėstymu;</w:t>
      </w:r>
    </w:p>
    <w:p w14:paraId="164249ED" w14:textId="4ED77C5C" w:rsidR="0074576A" w:rsidRPr="005B2268" w:rsidRDefault="00910ED3" w:rsidP="11D7CC44">
      <w:pPr>
        <w:widowControl/>
        <w:shd w:val="clear" w:color="auto" w:fill="FFFFFF" w:themeFill="background1"/>
        <w:autoSpaceDE/>
        <w:autoSpaceDN/>
        <w:ind w:left="880"/>
        <w:textAlignment w:val="baseline"/>
        <w:rPr>
          <w:rFonts w:eastAsia="Times New Roman" w:cs="Segoe UI"/>
          <w:color w:val="000000"/>
          <w:sz w:val="24"/>
          <w:szCs w:val="24"/>
          <w:lang w:eastAsia="lt-LT"/>
        </w:rPr>
      </w:pPr>
      <w:r w:rsidRPr="005B2268">
        <w:rPr>
          <w:rFonts w:eastAsia="Times New Roman" w:cs="Segoe UI"/>
          <w:color w:val="000000" w:themeColor="text1"/>
          <w:sz w:val="24"/>
          <w:szCs w:val="24"/>
          <w:lang w:eastAsia="lt-LT"/>
        </w:rPr>
        <w:t xml:space="preserve">• </w:t>
      </w:r>
      <w:r w:rsidR="0074576A" w:rsidRPr="005B2268">
        <w:rPr>
          <w:rFonts w:eastAsia="Times New Roman" w:cs="Segoe UI"/>
          <w:color w:val="000000" w:themeColor="text1"/>
          <w:sz w:val="24"/>
          <w:szCs w:val="24"/>
          <w:lang w:eastAsia="lt-LT"/>
        </w:rPr>
        <w:t>trumpas koncepcijos aprašymas</w:t>
      </w:r>
      <w:r w:rsidR="00BF734E">
        <w:rPr>
          <w:rFonts w:eastAsia="Times New Roman" w:cs="Segoe UI"/>
          <w:color w:val="000000" w:themeColor="text1"/>
          <w:sz w:val="24"/>
          <w:szCs w:val="24"/>
          <w:lang w:eastAsia="lt-LT"/>
        </w:rPr>
        <w:t>;</w:t>
      </w:r>
    </w:p>
    <w:p w14:paraId="665A5F98" w14:textId="6CDA84AC" w:rsidR="11D7CC44" w:rsidRDefault="0074576A" w:rsidP="005B2268">
      <w:pPr>
        <w:widowControl/>
        <w:shd w:val="clear" w:color="auto" w:fill="FFFFFF" w:themeFill="background1"/>
        <w:ind w:left="880"/>
        <w:rPr>
          <w:rFonts w:eastAsia="Times New Roman" w:cs="Segoe UI"/>
          <w:b/>
          <w:bCs/>
          <w:color w:val="000000" w:themeColor="text1"/>
          <w:sz w:val="24"/>
          <w:szCs w:val="24"/>
          <w:lang w:eastAsia="lt-LT"/>
        </w:rPr>
      </w:pPr>
      <w:r w:rsidRPr="005B2268">
        <w:rPr>
          <w:rFonts w:eastAsia="Times New Roman" w:cs="Segoe UI"/>
          <w:color w:val="000000" w:themeColor="text1"/>
          <w:sz w:val="24"/>
          <w:szCs w:val="24"/>
          <w:lang w:eastAsia="lt-LT"/>
        </w:rPr>
        <w:t>•</w:t>
      </w:r>
      <w:r w:rsidR="00AB0809">
        <w:rPr>
          <w:rFonts w:eastAsia="Times New Roman" w:cs="Segoe UI"/>
          <w:color w:val="000000" w:themeColor="text1"/>
          <w:sz w:val="24"/>
          <w:szCs w:val="24"/>
          <w:lang w:eastAsia="lt-LT"/>
        </w:rPr>
        <w:t xml:space="preserve"> 3D </w:t>
      </w:r>
      <w:r w:rsidR="00910ED3" w:rsidRPr="005B2268">
        <w:rPr>
          <w:rFonts w:eastAsia="Times New Roman" w:cs="Segoe UI"/>
          <w:color w:val="000000" w:themeColor="text1"/>
          <w:sz w:val="24"/>
          <w:szCs w:val="24"/>
          <w:lang w:eastAsia="lt-LT"/>
        </w:rPr>
        <w:t>vizualizacija (-</w:t>
      </w:r>
      <w:proofErr w:type="spellStart"/>
      <w:r w:rsidR="00910ED3" w:rsidRPr="005B2268">
        <w:rPr>
          <w:rFonts w:eastAsia="Times New Roman" w:cs="Segoe UI"/>
          <w:color w:val="000000" w:themeColor="text1"/>
          <w:sz w:val="24"/>
          <w:szCs w:val="24"/>
          <w:lang w:eastAsia="lt-LT"/>
        </w:rPr>
        <w:t>os</w:t>
      </w:r>
      <w:proofErr w:type="spellEnd"/>
      <w:r w:rsidR="00910ED3" w:rsidRPr="005B2268">
        <w:rPr>
          <w:rFonts w:eastAsia="Times New Roman" w:cs="Segoe UI"/>
          <w:color w:val="000000" w:themeColor="text1"/>
          <w:sz w:val="24"/>
          <w:szCs w:val="24"/>
          <w:lang w:eastAsia="lt-LT"/>
        </w:rPr>
        <w:t>), atspindinčios siūlomus architektūrinius ir spalvinius sprendinius;</w:t>
      </w:r>
    </w:p>
    <w:p w14:paraId="7D0DE154" w14:textId="0F15A1E7" w:rsidR="033C1D47" w:rsidRDefault="033C1D47" w:rsidP="005B2268">
      <w:pPr>
        <w:pStyle w:val="Sraopastraipa"/>
        <w:numPr>
          <w:ilvl w:val="0"/>
          <w:numId w:val="15"/>
        </w:numPr>
        <w:tabs>
          <w:tab w:val="left" w:pos="891"/>
        </w:tabs>
        <w:spacing w:before="200"/>
        <w:ind w:left="891" w:hanging="324"/>
        <w:jc w:val="both"/>
        <w:rPr>
          <w:b/>
          <w:bCs/>
          <w:sz w:val="24"/>
          <w:szCs w:val="24"/>
        </w:rPr>
      </w:pPr>
      <w:r w:rsidRPr="11D7CC44">
        <w:rPr>
          <w:b/>
          <w:bCs/>
          <w:sz w:val="24"/>
          <w:szCs w:val="24"/>
        </w:rPr>
        <w:t>Vertin</w:t>
      </w:r>
      <w:r w:rsidR="00236C82">
        <w:rPr>
          <w:b/>
          <w:bCs/>
          <w:sz w:val="24"/>
          <w:szCs w:val="24"/>
        </w:rPr>
        <w:t>d</w:t>
      </w:r>
      <w:r w:rsidRPr="11D7CC44">
        <w:rPr>
          <w:b/>
          <w:bCs/>
          <w:sz w:val="24"/>
          <w:szCs w:val="24"/>
        </w:rPr>
        <w:t xml:space="preserve">ami atsižvelgsime į </w:t>
      </w:r>
      <w:r w:rsidRPr="11D7CC44">
        <w:rPr>
          <w:b/>
          <w:bCs/>
          <w:color w:val="000000" w:themeColor="text1"/>
          <w:sz w:val="24"/>
          <w:szCs w:val="24"/>
        </w:rPr>
        <w:t xml:space="preserve">Architektūros kokybės vertinimo metodikos taikymo Marijampolės savivaldybės teritorijoje gaires, </w:t>
      </w:r>
      <w:r w:rsidR="108E1340" w:rsidRPr="11D7CC44">
        <w:rPr>
          <w:b/>
          <w:bCs/>
          <w:color w:val="000000" w:themeColor="text1"/>
          <w:sz w:val="24"/>
          <w:szCs w:val="24"/>
        </w:rPr>
        <w:t xml:space="preserve">kurios </w:t>
      </w:r>
      <w:r w:rsidRPr="11D7CC44">
        <w:rPr>
          <w:b/>
          <w:bCs/>
          <w:color w:val="000000" w:themeColor="text1"/>
          <w:sz w:val="24"/>
          <w:szCs w:val="24"/>
        </w:rPr>
        <w:t>pa</w:t>
      </w:r>
      <w:r w:rsidR="73892709" w:rsidRPr="11D7CC44">
        <w:rPr>
          <w:b/>
          <w:bCs/>
          <w:color w:val="000000" w:themeColor="text1"/>
          <w:sz w:val="24"/>
          <w:szCs w:val="24"/>
        </w:rPr>
        <w:t>tvirtintos</w:t>
      </w:r>
      <w:r w:rsidR="0751B3D0" w:rsidRPr="11D7CC44">
        <w:rPr>
          <w:b/>
          <w:bCs/>
          <w:color w:val="000000" w:themeColor="text1"/>
          <w:sz w:val="24"/>
          <w:szCs w:val="24"/>
        </w:rPr>
        <w:t xml:space="preserve"> Marijampolės savivaldybės taryb</w:t>
      </w:r>
      <w:r w:rsidR="0F17F6EF" w:rsidRPr="11D7CC44">
        <w:rPr>
          <w:b/>
          <w:bCs/>
          <w:color w:val="000000" w:themeColor="text1"/>
          <w:sz w:val="24"/>
          <w:szCs w:val="24"/>
        </w:rPr>
        <w:t xml:space="preserve">os sprendimu </w:t>
      </w:r>
      <w:r w:rsidR="0751B3D0" w:rsidRPr="11D7CC44">
        <w:rPr>
          <w:b/>
          <w:bCs/>
          <w:color w:val="000000" w:themeColor="text1"/>
          <w:sz w:val="24"/>
          <w:szCs w:val="24"/>
        </w:rPr>
        <w:t>2025 m. gruodžio 19 d.</w:t>
      </w:r>
      <w:r w:rsidR="60022ACA" w:rsidRPr="11D7CC44">
        <w:rPr>
          <w:b/>
          <w:bCs/>
          <w:color w:val="000000" w:themeColor="text1"/>
          <w:sz w:val="24"/>
          <w:szCs w:val="24"/>
        </w:rPr>
        <w:t xml:space="preserve"> vadovaujantis teisės aktu Nr. 1-386</w:t>
      </w:r>
      <w:r w:rsidR="0751B3D0" w:rsidRPr="11D7CC44">
        <w:rPr>
          <w:b/>
          <w:bCs/>
          <w:color w:val="000000" w:themeColor="text1"/>
          <w:sz w:val="24"/>
          <w:szCs w:val="24"/>
        </w:rPr>
        <w:t xml:space="preserve">  </w:t>
      </w:r>
      <w:hyperlink r:id="rId9">
        <w:r w:rsidR="410FF0BD" w:rsidRPr="11D7CC44">
          <w:rPr>
            <w:rStyle w:val="Hipersaitas"/>
            <w:b/>
            <w:bCs/>
            <w:sz w:val="24"/>
            <w:szCs w:val="24"/>
          </w:rPr>
          <w:t xml:space="preserve">1-386 Dėl Architektūros kokybės vertinimo metodikos taikymo Marijampolės savivaldybės teritorijoje </w:t>
        </w:r>
        <w:proofErr w:type="spellStart"/>
        <w:r w:rsidR="410FF0BD" w:rsidRPr="11D7CC44">
          <w:rPr>
            <w:rStyle w:val="Hipersaitas"/>
            <w:b/>
            <w:bCs/>
            <w:sz w:val="24"/>
            <w:szCs w:val="24"/>
          </w:rPr>
          <w:t>gair</w:t>
        </w:r>
        <w:proofErr w:type="spellEnd"/>
        <w:r w:rsidR="410FF0BD" w:rsidRPr="11D7CC44">
          <w:rPr>
            <w:rStyle w:val="Hipersaitas"/>
            <w:b/>
            <w:bCs/>
            <w:sz w:val="24"/>
            <w:szCs w:val="24"/>
          </w:rPr>
          <w:t>...</w:t>
        </w:r>
      </w:hyperlink>
    </w:p>
    <w:p w14:paraId="7EEFF94A" w14:textId="11C5F33C" w:rsidR="00902F43" w:rsidRPr="00F30E6A" w:rsidRDefault="00FB40D0" w:rsidP="005B2268">
      <w:pPr>
        <w:pStyle w:val="Sraopastraipa"/>
        <w:numPr>
          <w:ilvl w:val="0"/>
          <w:numId w:val="15"/>
        </w:numPr>
        <w:tabs>
          <w:tab w:val="left" w:pos="891"/>
        </w:tabs>
        <w:spacing w:before="200"/>
        <w:jc w:val="both"/>
        <w:rPr>
          <w:b/>
          <w:bCs/>
          <w:sz w:val="24"/>
          <w:szCs w:val="24"/>
        </w:rPr>
      </w:pPr>
      <w:r w:rsidRPr="11D7CC44">
        <w:rPr>
          <w:b/>
          <w:bCs/>
          <w:spacing w:val="-2"/>
          <w:sz w:val="24"/>
          <w:szCs w:val="24"/>
        </w:rPr>
        <w:lastRenderedPageBreak/>
        <w:t>Priedai:</w:t>
      </w:r>
    </w:p>
    <w:p w14:paraId="19602E93" w14:textId="777AA361" w:rsidR="00902F43" w:rsidRPr="00F30E6A" w:rsidRDefault="00FB40D0" w:rsidP="001C61D0">
      <w:pPr>
        <w:pStyle w:val="Sraopastraipa"/>
        <w:numPr>
          <w:ilvl w:val="1"/>
          <w:numId w:val="18"/>
        </w:numPr>
        <w:tabs>
          <w:tab w:val="left" w:pos="426"/>
          <w:tab w:val="left" w:pos="1095"/>
        </w:tabs>
        <w:spacing w:before="291"/>
        <w:ind w:left="1560" w:hanging="709"/>
        <w:rPr>
          <w:sz w:val="24"/>
          <w:szCs w:val="24"/>
        </w:rPr>
      </w:pPr>
      <w:r w:rsidRPr="00F30E6A">
        <w:rPr>
          <w:sz w:val="24"/>
          <w:szCs w:val="24"/>
        </w:rPr>
        <w:t>Situacijos</w:t>
      </w:r>
      <w:r w:rsidRPr="00F30E6A">
        <w:rPr>
          <w:spacing w:val="-6"/>
          <w:sz w:val="24"/>
          <w:szCs w:val="24"/>
        </w:rPr>
        <w:t xml:space="preserve"> </w:t>
      </w:r>
      <w:r w:rsidRPr="00F30E6A">
        <w:rPr>
          <w:sz w:val="24"/>
          <w:szCs w:val="24"/>
        </w:rPr>
        <w:t>schema,</w:t>
      </w:r>
      <w:r w:rsidRPr="00F30E6A">
        <w:rPr>
          <w:spacing w:val="-6"/>
          <w:sz w:val="24"/>
          <w:szCs w:val="24"/>
        </w:rPr>
        <w:t xml:space="preserve"> </w:t>
      </w:r>
      <w:r w:rsidRPr="00F30E6A">
        <w:rPr>
          <w:sz w:val="24"/>
          <w:szCs w:val="24"/>
        </w:rPr>
        <w:t>1</w:t>
      </w:r>
      <w:r w:rsidRPr="00F30E6A">
        <w:rPr>
          <w:spacing w:val="-6"/>
          <w:sz w:val="24"/>
          <w:szCs w:val="24"/>
        </w:rPr>
        <w:t xml:space="preserve"> </w:t>
      </w:r>
      <w:r w:rsidRPr="00F30E6A">
        <w:rPr>
          <w:spacing w:val="-2"/>
          <w:sz w:val="24"/>
          <w:szCs w:val="24"/>
        </w:rPr>
        <w:t>lapas.</w:t>
      </w:r>
    </w:p>
    <w:p w14:paraId="19E7815D" w14:textId="678E028D" w:rsidR="00902F43" w:rsidRPr="00AB0809" w:rsidRDefault="00FB40D0" w:rsidP="001C61D0">
      <w:pPr>
        <w:pStyle w:val="Sraopastraipa"/>
        <w:numPr>
          <w:ilvl w:val="1"/>
          <w:numId w:val="18"/>
        </w:numPr>
        <w:tabs>
          <w:tab w:val="left" w:pos="426"/>
          <w:tab w:val="left" w:pos="1096"/>
        </w:tabs>
        <w:ind w:left="1560" w:hanging="709"/>
        <w:rPr>
          <w:sz w:val="24"/>
          <w:szCs w:val="24"/>
        </w:rPr>
      </w:pPr>
      <w:r w:rsidRPr="00AB0809">
        <w:rPr>
          <w:sz w:val="24"/>
          <w:szCs w:val="24"/>
        </w:rPr>
        <w:t>Žemės</w:t>
      </w:r>
      <w:r w:rsidRPr="00AB0809">
        <w:rPr>
          <w:spacing w:val="-7"/>
          <w:sz w:val="24"/>
          <w:szCs w:val="24"/>
        </w:rPr>
        <w:t xml:space="preserve"> </w:t>
      </w:r>
      <w:r w:rsidRPr="00AB0809">
        <w:rPr>
          <w:sz w:val="24"/>
          <w:szCs w:val="24"/>
        </w:rPr>
        <w:t>sklypo</w:t>
      </w:r>
      <w:r w:rsidRPr="00AB0809">
        <w:rPr>
          <w:spacing w:val="-4"/>
          <w:sz w:val="24"/>
          <w:szCs w:val="24"/>
        </w:rPr>
        <w:t xml:space="preserve"> </w:t>
      </w:r>
      <w:r w:rsidRPr="00AB0809">
        <w:rPr>
          <w:sz w:val="24"/>
          <w:szCs w:val="24"/>
        </w:rPr>
        <w:t>nekilnojamojo</w:t>
      </w:r>
      <w:r w:rsidRPr="00AB0809">
        <w:rPr>
          <w:spacing w:val="-4"/>
          <w:sz w:val="24"/>
          <w:szCs w:val="24"/>
        </w:rPr>
        <w:t xml:space="preserve"> </w:t>
      </w:r>
      <w:r w:rsidRPr="00AB0809">
        <w:rPr>
          <w:sz w:val="24"/>
          <w:szCs w:val="24"/>
        </w:rPr>
        <w:t>turto</w:t>
      </w:r>
      <w:r w:rsidRPr="00AB0809">
        <w:rPr>
          <w:spacing w:val="-5"/>
          <w:sz w:val="24"/>
          <w:szCs w:val="24"/>
        </w:rPr>
        <w:t xml:space="preserve"> </w:t>
      </w:r>
      <w:r w:rsidRPr="00AB0809">
        <w:rPr>
          <w:sz w:val="24"/>
          <w:szCs w:val="24"/>
        </w:rPr>
        <w:t>registro</w:t>
      </w:r>
      <w:r w:rsidRPr="00AB0809">
        <w:rPr>
          <w:spacing w:val="-4"/>
          <w:sz w:val="24"/>
          <w:szCs w:val="24"/>
        </w:rPr>
        <w:t xml:space="preserve"> </w:t>
      </w:r>
      <w:r w:rsidRPr="00AB0809">
        <w:rPr>
          <w:sz w:val="24"/>
          <w:szCs w:val="24"/>
        </w:rPr>
        <w:t>duomenų</w:t>
      </w:r>
      <w:r w:rsidRPr="00AB0809">
        <w:rPr>
          <w:spacing w:val="-4"/>
          <w:sz w:val="24"/>
          <w:szCs w:val="24"/>
        </w:rPr>
        <w:t xml:space="preserve"> </w:t>
      </w:r>
      <w:r w:rsidRPr="00AB0809">
        <w:rPr>
          <w:sz w:val="24"/>
          <w:szCs w:val="24"/>
        </w:rPr>
        <w:t>bazės</w:t>
      </w:r>
      <w:r w:rsidRPr="00AB0809">
        <w:rPr>
          <w:spacing w:val="-5"/>
          <w:sz w:val="24"/>
          <w:szCs w:val="24"/>
        </w:rPr>
        <w:t xml:space="preserve"> </w:t>
      </w:r>
      <w:r w:rsidRPr="00AB0809">
        <w:rPr>
          <w:sz w:val="24"/>
          <w:szCs w:val="24"/>
        </w:rPr>
        <w:t>išrašas,</w:t>
      </w:r>
      <w:r w:rsidRPr="00AB0809">
        <w:rPr>
          <w:spacing w:val="-3"/>
          <w:sz w:val="24"/>
          <w:szCs w:val="24"/>
        </w:rPr>
        <w:t xml:space="preserve"> </w:t>
      </w:r>
      <w:r w:rsidR="00261AA7" w:rsidRPr="00AB0809">
        <w:rPr>
          <w:spacing w:val="-3"/>
          <w:sz w:val="24"/>
          <w:szCs w:val="24"/>
        </w:rPr>
        <w:t>7</w:t>
      </w:r>
      <w:r w:rsidRPr="00AB0809">
        <w:rPr>
          <w:spacing w:val="-3"/>
          <w:sz w:val="24"/>
          <w:szCs w:val="24"/>
        </w:rPr>
        <w:t xml:space="preserve"> </w:t>
      </w:r>
      <w:r w:rsidRPr="00AB0809">
        <w:rPr>
          <w:spacing w:val="-2"/>
          <w:sz w:val="24"/>
          <w:szCs w:val="24"/>
        </w:rPr>
        <w:t>lapai.</w:t>
      </w:r>
    </w:p>
    <w:p w14:paraId="615A9CF5" w14:textId="77777777" w:rsidR="00902F43" w:rsidRPr="00F30E6A" w:rsidRDefault="00902F43" w:rsidP="00261AA7">
      <w:pPr>
        <w:tabs>
          <w:tab w:val="left" w:pos="426"/>
        </w:tabs>
        <w:rPr>
          <w:sz w:val="24"/>
          <w:szCs w:val="24"/>
        </w:rPr>
      </w:pPr>
    </w:p>
    <w:p w14:paraId="6C444A7A" w14:textId="70B541DA" w:rsidR="00902F43" w:rsidRPr="00F30E6A" w:rsidRDefault="00902F43">
      <w:pPr>
        <w:rPr>
          <w:sz w:val="24"/>
          <w:szCs w:val="24"/>
        </w:rPr>
      </w:pPr>
    </w:p>
    <w:p w14:paraId="60BA79F2" w14:textId="7C1B7254" w:rsidR="00902F43" w:rsidRPr="00F30E6A" w:rsidRDefault="00FB40D0" w:rsidP="00261AA7">
      <w:pPr>
        <w:tabs>
          <w:tab w:val="left" w:pos="12798"/>
        </w:tabs>
        <w:ind w:left="1135" w:hanging="426"/>
        <w:rPr>
          <w:sz w:val="24"/>
          <w:szCs w:val="24"/>
        </w:rPr>
      </w:pPr>
      <w:r w:rsidRPr="00F30E6A">
        <w:rPr>
          <w:sz w:val="24"/>
          <w:szCs w:val="24"/>
        </w:rPr>
        <w:t>Aplinkotvarkos</w:t>
      </w:r>
      <w:r w:rsidRPr="00F30E6A">
        <w:rPr>
          <w:spacing w:val="-9"/>
          <w:sz w:val="24"/>
          <w:szCs w:val="24"/>
        </w:rPr>
        <w:t xml:space="preserve"> </w:t>
      </w:r>
      <w:r w:rsidRPr="00F30E6A">
        <w:rPr>
          <w:sz w:val="24"/>
          <w:szCs w:val="24"/>
        </w:rPr>
        <w:t>ir</w:t>
      </w:r>
      <w:r w:rsidRPr="00F30E6A">
        <w:rPr>
          <w:spacing w:val="-8"/>
          <w:sz w:val="24"/>
          <w:szCs w:val="24"/>
        </w:rPr>
        <w:t xml:space="preserve"> </w:t>
      </w:r>
      <w:r w:rsidRPr="00F30E6A">
        <w:rPr>
          <w:sz w:val="24"/>
          <w:szCs w:val="24"/>
        </w:rPr>
        <w:t>infrastruktūros</w:t>
      </w:r>
      <w:r w:rsidRPr="00F30E6A">
        <w:rPr>
          <w:spacing w:val="-8"/>
          <w:sz w:val="24"/>
          <w:szCs w:val="24"/>
        </w:rPr>
        <w:t xml:space="preserve"> </w:t>
      </w:r>
      <w:r w:rsidRPr="00F30E6A">
        <w:rPr>
          <w:sz w:val="24"/>
          <w:szCs w:val="24"/>
        </w:rPr>
        <w:t>skyriaus</w:t>
      </w:r>
      <w:r w:rsidRPr="00F30E6A">
        <w:rPr>
          <w:spacing w:val="-8"/>
          <w:sz w:val="24"/>
          <w:szCs w:val="24"/>
        </w:rPr>
        <w:t xml:space="preserve"> </w:t>
      </w:r>
      <w:r w:rsidRPr="00F30E6A">
        <w:rPr>
          <w:spacing w:val="-2"/>
          <w:sz w:val="24"/>
          <w:szCs w:val="24"/>
        </w:rPr>
        <w:t>vedėja</w:t>
      </w:r>
      <w:r w:rsidR="00261AA7">
        <w:rPr>
          <w:spacing w:val="-2"/>
          <w:sz w:val="24"/>
          <w:szCs w:val="24"/>
        </w:rPr>
        <w:tab/>
      </w:r>
      <w:r w:rsidR="00261AA7">
        <w:rPr>
          <w:spacing w:val="-2"/>
          <w:sz w:val="24"/>
          <w:szCs w:val="24"/>
        </w:rPr>
        <w:tab/>
      </w:r>
      <w:r w:rsidRPr="00F30E6A">
        <w:rPr>
          <w:sz w:val="24"/>
          <w:szCs w:val="24"/>
        </w:rPr>
        <w:tab/>
        <w:t>Roberta</w:t>
      </w:r>
      <w:r w:rsidRPr="00F30E6A">
        <w:rPr>
          <w:spacing w:val="-7"/>
          <w:sz w:val="24"/>
          <w:szCs w:val="24"/>
        </w:rPr>
        <w:t xml:space="preserve"> </w:t>
      </w:r>
      <w:proofErr w:type="spellStart"/>
      <w:r w:rsidRPr="00F30E6A">
        <w:rPr>
          <w:spacing w:val="-2"/>
          <w:sz w:val="24"/>
          <w:szCs w:val="24"/>
        </w:rPr>
        <w:t>Kelertienė</w:t>
      </w:r>
      <w:proofErr w:type="spellEnd"/>
    </w:p>
    <w:p w14:paraId="6CE51573" w14:textId="77777777" w:rsidR="00902F43" w:rsidRPr="00F30E6A" w:rsidRDefault="00902F43">
      <w:pPr>
        <w:rPr>
          <w:sz w:val="24"/>
          <w:szCs w:val="24"/>
        </w:rPr>
      </w:pPr>
    </w:p>
    <w:p w14:paraId="7115C950" w14:textId="4A90AAD7" w:rsidR="00CE31A7" w:rsidRPr="00F30E6A" w:rsidRDefault="00FB40D0" w:rsidP="00261AA7">
      <w:pPr>
        <w:ind w:left="709" w:right="-7"/>
        <w:rPr>
          <w:sz w:val="24"/>
          <w:szCs w:val="24"/>
        </w:rPr>
      </w:pPr>
      <w:r w:rsidRPr="00F30E6A">
        <w:rPr>
          <w:sz w:val="24"/>
          <w:szCs w:val="24"/>
        </w:rPr>
        <w:t>Lilija</w:t>
      </w:r>
      <w:r w:rsidRPr="00F30E6A">
        <w:rPr>
          <w:spacing w:val="-4"/>
          <w:sz w:val="24"/>
          <w:szCs w:val="24"/>
        </w:rPr>
        <w:t xml:space="preserve"> </w:t>
      </w:r>
      <w:proofErr w:type="spellStart"/>
      <w:r w:rsidRPr="00F30E6A">
        <w:rPr>
          <w:sz w:val="24"/>
          <w:szCs w:val="24"/>
        </w:rPr>
        <w:t>Bradaitienė</w:t>
      </w:r>
      <w:proofErr w:type="spellEnd"/>
      <w:r w:rsidRPr="00F30E6A">
        <w:rPr>
          <w:spacing w:val="-4"/>
          <w:sz w:val="24"/>
          <w:szCs w:val="24"/>
        </w:rPr>
        <w:t xml:space="preserve"> </w:t>
      </w:r>
      <w:r w:rsidRPr="00F30E6A">
        <w:rPr>
          <w:sz w:val="24"/>
          <w:szCs w:val="24"/>
        </w:rPr>
        <w:t>(8</w:t>
      </w:r>
      <w:r w:rsidRPr="00F30E6A">
        <w:rPr>
          <w:spacing w:val="-4"/>
          <w:sz w:val="24"/>
          <w:szCs w:val="24"/>
        </w:rPr>
        <w:t xml:space="preserve"> </w:t>
      </w:r>
      <w:r w:rsidRPr="00F30E6A">
        <w:rPr>
          <w:sz w:val="24"/>
          <w:szCs w:val="24"/>
        </w:rPr>
        <w:t>343</w:t>
      </w:r>
      <w:r w:rsidRPr="00F30E6A">
        <w:rPr>
          <w:spacing w:val="-3"/>
          <w:sz w:val="24"/>
          <w:szCs w:val="24"/>
        </w:rPr>
        <w:t xml:space="preserve"> </w:t>
      </w:r>
      <w:r w:rsidRPr="00F30E6A">
        <w:rPr>
          <w:sz w:val="24"/>
          <w:szCs w:val="24"/>
        </w:rPr>
        <w:t>)</w:t>
      </w:r>
      <w:r w:rsidRPr="00F30E6A">
        <w:rPr>
          <w:spacing w:val="-4"/>
          <w:sz w:val="24"/>
          <w:szCs w:val="24"/>
        </w:rPr>
        <w:t xml:space="preserve"> </w:t>
      </w:r>
      <w:r w:rsidRPr="00F30E6A">
        <w:rPr>
          <w:sz w:val="24"/>
          <w:szCs w:val="24"/>
        </w:rPr>
        <w:t>90</w:t>
      </w:r>
      <w:r w:rsidRPr="00F30E6A">
        <w:rPr>
          <w:spacing w:val="-4"/>
          <w:sz w:val="24"/>
          <w:szCs w:val="24"/>
        </w:rPr>
        <w:t xml:space="preserve"> </w:t>
      </w:r>
      <w:r w:rsidRPr="00F30E6A">
        <w:rPr>
          <w:sz w:val="24"/>
          <w:szCs w:val="24"/>
        </w:rPr>
        <w:t>080;</w:t>
      </w:r>
      <w:r w:rsidRPr="00F30E6A">
        <w:rPr>
          <w:spacing w:val="-3"/>
          <w:sz w:val="24"/>
          <w:szCs w:val="24"/>
        </w:rPr>
        <w:t xml:space="preserve"> </w:t>
      </w:r>
      <w:hyperlink r:id="rId10">
        <w:r w:rsidR="00902F43" w:rsidRPr="00F30E6A">
          <w:rPr>
            <w:spacing w:val="-2"/>
            <w:sz w:val="24"/>
            <w:szCs w:val="24"/>
          </w:rPr>
          <w:t>lilija.bradaitiene@marijampole.lt</w:t>
        </w:r>
      </w:hyperlink>
    </w:p>
    <w:sectPr w:rsidR="00CE31A7" w:rsidRPr="00F30E6A" w:rsidSect="00261AA7">
      <w:headerReference w:type="default" r:id="rId11"/>
      <w:pgSz w:w="16840" w:h="11900" w:orient="landscape"/>
      <w:pgMar w:top="425" w:right="480" w:bottom="425" w:left="0" w:header="284"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A363E" w14:textId="77777777" w:rsidR="002552A4" w:rsidRDefault="002552A4">
      <w:r>
        <w:separator/>
      </w:r>
    </w:p>
  </w:endnote>
  <w:endnote w:type="continuationSeparator" w:id="0">
    <w:p w14:paraId="34BC77A2" w14:textId="77777777" w:rsidR="002552A4" w:rsidRDefault="00255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129FC" w14:textId="77777777" w:rsidR="002552A4" w:rsidRDefault="002552A4">
      <w:r>
        <w:separator/>
      </w:r>
    </w:p>
  </w:footnote>
  <w:footnote w:type="continuationSeparator" w:id="0">
    <w:p w14:paraId="7C207C04" w14:textId="77777777" w:rsidR="002552A4" w:rsidRDefault="00255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AB605" w14:textId="77777777" w:rsidR="00902F43" w:rsidRDefault="00902F43">
    <w:pPr>
      <w:pStyle w:val="Pagrindinistekstas"/>
      <w:spacing w:line="14" w:lineRule="auto"/>
      <w:rPr>
        <w:b w:val="0"/>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28E5"/>
    <w:multiLevelType w:val="multilevel"/>
    <w:tmpl w:val="0AAE34C8"/>
    <w:lvl w:ilvl="0">
      <w:start w:val="1"/>
      <w:numFmt w:val="decimal"/>
      <w:lvlText w:val="%1."/>
      <w:lvlJc w:val="left"/>
      <w:pPr>
        <w:ind w:left="480" w:hanging="480"/>
      </w:pPr>
      <w:rPr>
        <w:rFonts w:hint="default"/>
      </w:rPr>
    </w:lvl>
    <w:lvl w:ilvl="1">
      <w:start w:val="5"/>
      <w:numFmt w:val="decimal"/>
      <w:lvlText w:val="%1.%2."/>
      <w:lvlJc w:val="left"/>
      <w:pPr>
        <w:ind w:left="828" w:hanging="720"/>
      </w:pPr>
      <w:rPr>
        <w:rFonts w:hint="default"/>
      </w:rPr>
    </w:lvl>
    <w:lvl w:ilvl="2">
      <w:start w:val="1"/>
      <w:numFmt w:val="decimal"/>
      <w:lvlText w:val="%1.%2.%3."/>
      <w:lvlJc w:val="left"/>
      <w:pPr>
        <w:ind w:left="1296" w:hanging="1080"/>
      </w:pPr>
      <w:rPr>
        <w:rFonts w:hint="default"/>
      </w:rPr>
    </w:lvl>
    <w:lvl w:ilvl="3">
      <w:start w:val="1"/>
      <w:numFmt w:val="decimal"/>
      <w:lvlText w:val="%1.%2.%3.%4."/>
      <w:lvlJc w:val="left"/>
      <w:pPr>
        <w:ind w:left="1764" w:hanging="1440"/>
      </w:pPr>
      <w:rPr>
        <w:rFonts w:hint="default"/>
      </w:rPr>
    </w:lvl>
    <w:lvl w:ilvl="4">
      <w:start w:val="1"/>
      <w:numFmt w:val="decimal"/>
      <w:lvlText w:val="%1.%2.%3.%4.%5."/>
      <w:lvlJc w:val="left"/>
      <w:pPr>
        <w:ind w:left="1872" w:hanging="1440"/>
      </w:pPr>
      <w:rPr>
        <w:rFonts w:hint="default"/>
      </w:rPr>
    </w:lvl>
    <w:lvl w:ilvl="5">
      <w:start w:val="1"/>
      <w:numFmt w:val="decimal"/>
      <w:lvlText w:val="%1.%2.%3.%4.%5.%6."/>
      <w:lvlJc w:val="left"/>
      <w:pPr>
        <w:ind w:left="2340" w:hanging="1800"/>
      </w:pPr>
      <w:rPr>
        <w:rFonts w:hint="default"/>
      </w:rPr>
    </w:lvl>
    <w:lvl w:ilvl="6">
      <w:start w:val="1"/>
      <w:numFmt w:val="decimal"/>
      <w:lvlText w:val="%1.%2.%3.%4.%5.%6.%7."/>
      <w:lvlJc w:val="left"/>
      <w:pPr>
        <w:ind w:left="2808" w:hanging="2160"/>
      </w:pPr>
      <w:rPr>
        <w:rFonts w:hint="default"/>
      </w:rPr>
    </w:lvl>
    <w:lvl w:ilvl="7">
      <w:start w:val="1"/>
      <w:numFmt w:val="decimal"/>
      <w:lvlText w:val="%1.%2.%3.%4.%5.%6.%7.%8."/>
      <w:lvlJc w:val="left"/>
      <w:pPr>
        <w:ind w:left="3276" w:hanging="2520"/>
      </w:pPr>
      <w:rPr>
        <w:rFonts w:hint="default"/>
      </w:rPr>
    </w:lvl>
    <w:lvl w:ilvl="8">
      <w:start w:val="1"/>
      <w:numFmt w:val="decimal"/>
      <w:lvlText w:val="%1.%2.%3.%4.%5.%6.%7.%8.%9."/>
      <w:lvlJc w:val="left"/>
      <w:pPr>
        <w:ind w:left="3744" w:hanging="2880"/>
      </w:pPr>
      <w:rPr>
        <w:rFonts w:hint="default"/>
      </w:rPr>
    </w:lvl>
  </w:abstractNum>
  <w:abstractNum w:abstractNumId="1" w15:restartNumberingAfterBreak="0">
    <w:nsid w:val="01CC2383"/>
    <w:multiLevelType w:val="multilevel"/>
    <w:tmpl w:val="1256C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B0273B"/>
    <w:multiLevelType w:val="hybridMultilevel"/>
    <w:tmpl w:val="9A72A826"/>
    <w:lvl w:ilvl="0" w:tplc="5F2A3DE4">
      <w:start w:val="1"/>
      <w:numFmt w:val="decimal"/>
      <w:lvlText w:val="%1)"/>
      <w:lvlJc w:val="left"/>
      <w:pPr>
        <w:ind w:left="568" w:hanging="487"/>
      </w:pPr>
      <w:rPr>
        <w:rFonts w:ascii="Verdana" w:eastAsia="Verdana" w:hAnsi="Verdana" w:cs="Verdana" w:hint="default"/>
        <w:b/>
        <w:bCs/>
        <w:i/>
        <w:iCs/>
        <w:spacing w:val="-1"/>
        <w:w w:val="100"/>
        <w:sz w:val="24"/>
        <w:szCs w:val="24"/>
        <w:lang w:val="lt-LT" w:eastAsia="en-US" w:bidi="ar-SA"/>
      </w:rPr>
    </w:lvl>
    <w:lvl w:ilvl="1" w:tplc="C6DC9010">
      <w:numFmt w:val="bullet"/>
      <w:lvlText w:val="•"/>
      <w:lvlJc w:val="left"/>
      <w:pPr>
        <w:ind w:left="2117" w:hanging="487"/>
      </w:pPr>
      <w:rPr>
        <w:rFonts w:hint="default"/>
        <w:lang w:val="lt-LT" w:eastAsia="en-US" w:bidi="ar-SA"/>
      </w:rPr>
    </w:lvl>
    <w:lvl w:ilvl="2" w:tplc="3F88B5D6">
      <w:numFmt w:val="bullet"/>
      <w:lvlText w:val="•"/>
      <w:lvlJc w:val="left"/>
      <w:pPr>
        <w:ind w:left="3674" w:hanging="487"/>
      </w:pPr>
      <w:rPr>
        <w:rFonts w:hint="default"/>
        <w:lang w:val="lt-LT" w:eastAsia="en-US" w:bidi="ar-SA"/>
      </w:rPr>
    </w:lvl>
    <w:lvl w:ilvl="3" w:tplc="4828A7D2">
      <w:numFmt w:val="bullet"/>
      <w:lvlText w:val="•"/>
      <w:lvlJc w:val="left"/>
      <w:pPr>
        <w:ind w:left="5231" w:hanging="487"/>
      </w:pPr>
      <w:rPr>
        <w:rFonts w:hint="default"/>
        <w:lang w:val="lt-LT" w:eastAsia="en-US" w:bidi="ar-SA"/>
      </w:rPr>
    </w:lvl>
    <w:lvl w:ilvl="4" w:tplc="AC445760">
      <w:numFmt w:val="bullet"/>
      <w:lvlText w:val="•"/>
      <w:lvlJc w:val="left"/>
      <w:pPr>
        <w:ind w:left="6788" w:hanging="487"/>
      </w:pPr>
      <w:rPr>
        <w:rFonts w:hint="default"/>
        <w:lang w:val="lt-LT" w:eastAsia="en-US" w:bidi="ar-SA"/>
      </w:rPr>
    </w:lvl>
    <w:lvl w:ilvl="5" w:tplc="813E9AE2">
      <w:numFmt w:val="bullet"/>
      <w:lvlText w:val="•"/>
      <w:lvlJc w:val="left"/>
      <w:pPr>
        <w:ind w:left="8345" w:hanging="487"/>
      </w:pPr>
      <w:rPr>
        <w:rFonts w:hint="default"/>
        <w:lang w:val="lt-LT" w:eastAsia="en-US" w:bidi="ar-SA"/>
      </w:rPr>
    </w:lvl>
    <w:lvl w:ilvl="6" w:tplc="67548FBC">
      <w:numFmt w:val="bullet"/>
      <w:lvlText w:val="•"/>
      <w:lvlJc w:val="left"/>
      <w:pPr>
        <w:ind w:left="9902" w:hanging="487"/>
      </w:pPr>
      <w:rPr>
        <w:rFonts w:hint="default"/>
        <w:lang w:val="lt-LT" w:eastAsia="en-US" w:bidi="ar-SA"/>
      </w:rPr>
    </w:lvl>
    <w:lvl w:ilvl="7" w:tplc="9CE0E6D4">
      <w:numFmt w:val="bullet"/>
      <w:lvlText w:val="•"/>
      <w:lvlJc w:val="left"/>
      <w:pPr>
        <w:ind w:left="11459" w:hanging="487"/>
      </w:pPr>
      <w:rPr>
        <w:rFonts w:hint="default"/>
        <w:lang w:val="lt-LT" w:eastAsia="en-US" w:bidi="ar-SA"/>
      </w:rPr>
    </w:lvl>
    <w:lvl w:ilvl="8" w:tplc="FD16D908">
      <w:numFmt w:val="bullet"/>
      <w:lvlText w:val="•"/>
      <w:lvlJc w:val="left"/>
      <w:pPr>
        <w:ind w:left="13016" w:hanging="487"/>
      </w:pPr>
      <w:rPr>
        <w:rFonts w:hint="default"/>
        <w:lang w:val="lt-LT" w:eastAsia="en-US" w:bidi="ar-SA"/>
      </w:rPr>
    </w:lvl>
  </w:abstractNum>
  <w:abstractNum w:abstractNumId="3" w15:restartNumberingAfterBreak="0">
    <w:nsid w:val="2AB82157"/>
    <w:multiLevelType w:val="hybridMultilevel"/>
    <w:tmpl w:val="D9FAD51C"/>
    <w:lvl w:ilvl="0" w:tplc="2982A600">
      <w:start w:val="5"/>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D9570B7"/>
    <w:multiLevelType w:val="multilevel"/>
    <w:tmpl w:val="D7B85F14"/>
    <w:lvl w:ilvl="0">
      <w:start w:val="1"/>
      <w:numFmt w:val="decimal"/>
      <w:lvlText w:val="%1."/>
      <w:lvlJc w:val="left"/>
      <w:pPr>
        <w:ind w:left="480" w:hanging="480"/>
      </w:pPr>
      <w:rPr>
        <w:rFonts w:hint="default"/>
      </w:rPr>
    </w:lvl>
    <w:lvl w:ilvl="1">
      <w:start w:val="1"/>
      <w:numFmt w:val="decimal"/>
      <w:lvlText w:val="%1.%2."/>
      <w:lvlJc w:val="left"/>
      <w:pPr>
        <w:ind w:left="828" w:hanging="720"/>
      </w:pPr>
      <w:rPr>
        <w:rFonts w:hint="default"/>
      </w:rPr>
    </w:lvl>
    <w:lvl w:ilvl="2">
      <w:start w:val="1"/>
      <w:numFmt w:val="decimal"/>
      <w:lvlText w:val="%1.%2.%3."/>
      <w:lvlJc w:val="left"/>
      <w:pPr>
        <w:ind w:left="1296" w:hanging="1080"/>
      </w:pPr>
      <w:rPr>
        <w:rFonts w:hint="default"/>
      </w:rPr>
    </w:lvl>
    <w:lvl w:ilvl="3">
      <w:start w:val="1"/>
      <w:numFmt w:val="decimal"/>
      <w:lvlText w:val="%1.%2.%3.%4."/>
      <w:lvlJc w:val="left"/>
      <w:pPr>
        <w:ind w:left="1764" w:hanging="1440"/>
      </w:pPr>
      <w:rPr>
        <w:rFonts w:hint="default"/>
      </w:rPr>
    </w:lvl>
    <w:lvl w:ilvl="4">
      <w:start w:val="1"/>
      <w:numFmt w:val="decimal"/>
      <w:lvlText w:val="%1.%2.%3.%4.%5."/>
      <w:lvlJc w:val="left"/>
      <w:pPr>
        <w:ind w:left="1872" w:hanging="1440"/>
      </w:pPr>
      <w:rPr>
        <w:rFonts w:hint="default"/>
      </w:rPr>
    </w:lvl>
    <w:lvl w:ilvl="5">
      <w:start w:val="1"/>
      <w:numFmt w:val="decimal"/>
      <w:lvlText w:val="%1.%2.%3.%4.%5.%6."/>
      <w:lvlJc w:val="left"/>
      <w:pPr>
        <w:ind w:left="2340" w:hanging="1800"/>
      </w:pPr>
      <w:rPr>
        <w:rFonts w:hint="default"/>
      </w:rPr>
    </w:lvl>
    <w:lvl w:ilvl="6">
      <w:start w:val="1"/>
      <w:numFmt w:val="decimal"/>
      <w:lvlText w:val="%1.%2.%3.%4.%5.%6.%7."/>
      <w:lvlJc w:val="left"/>
      <w:pPr>
        <w:ind w:left="2808" w:hanging="2160"/>
      </w:pPr>
      <w:rPr>
        <w:rFonts w:hint="default"/>
      </w:rPr>
    </w:lvl>
    <w:lvl w:ilvl="7">
      <w:start w:val="1"/>
      <w:numFmt w:val="decimal"/>
      <w:lvlText w:val="%1.%2.%3.%4.%5.%6.%7.%8."/>
      <w:lvlJc w:val="left"/>
      <w:pPr>
        <w:ind w:left="3276" w:hanging="2520"/>
      </w:pPr>
      <w:rPr>
        <w:rFonts w:hint="default"/>
      </w:rPr>
    </w:lvl>
    <w:lvl w:ilvl="8">
      <w:start w:val="1"/>
      <w:numFmt w:val="decimal"/>
      <w:lvlText w:val="%1.%2.%3.%4.%5.%6.%7.%8.%9."/>
      <w:lvlJc w:val="left"/>
      <w:pPr>
        <w:ind w:left="3744" w:hanging="2880"/>
      </w:pPr>
      <w:rPr>
        <w:rFonts w:hint="default"/>
      </w:rPr>
    </w:lvl>
  </w:abstractNum>
  <w:abstractNum w:abstractNumId="5" w15:restartNumberingAfterBreak="0">
    <w:nsid w:val="2FB02F93"/>
    <w:multiLevelType w:val="multilevel"/>
    <w:tmpl w:val="ADE82986"/>
    <w:lvl w:ilvl="0">
      <w:start w:val="1"/>
      <w:numFmt w:val="decimal"/>
      <w:lvlText w:val="%1."/>
      <w:lvlJc w:val="left"/>
      <w:pPr>
        <w:ind w:left="431" w:hanging="167"/>
      </w:pPr>
      <w:rPr>
        <w:rFonts w:ascii="Arial" w:eastAsia="Arial" w:hAnsi="Arial" w:cs="Arial" w:hint="default"/>
        <w:b/>
        <w:bCs/>
        <w:i w:val="0"/>
        <w:iCs w:val="0"/>
        <w:spacing w:val="0"/>
        <w:w w:val="100"/>
        <w:sz w:val="15"/>
        <w:szCs w:val="15"/>
        <w:lang w:val="lt-LT" w:eastAsia="en-US" w:bidi="ar-SA"/>
      </w:rPr>
    </w:lvl>
    <w:lvl w:ilvl="1">
      <w:start w:val="1"/>
      <w:numFmt w:val="decimal"/>
      <w:lvlText w:val="%1.%2."/>
      <w:lvlJc w:val="left"/>
      <w:pPr>
        <w:ind w:left="4470" w:hanging="4056"/>
      </w:pPr>
      <w:rPr>
        <w:rFonts w:ascii="Arial MT" w:eastAsia="Arial MT" w:hAnsi="Arial MT" w:cs="Arial MT" w:hint="default"/>
        <w:b w:val="0"/>
        <w:bCs w:val="0"/>
        <w:i w:val="0"/>
        <w:iCs w:val="0"/>
        <w:spacing w:val="0"/>
        <w:w w:val="100"/>
        <w:sz w:val="15"/>
        <w:szCs w:val="15"/>
        <w:lang w:val="lt-LT" w:eastAsia="en-US" w:bidi="ar-SA"/>
      </w:rPr>
    </w:lvl>
    <w:lvl w:ilvl="2">
      <w:numFmt w:val="bullet"/>
      <w:lvlText w:val="•"/>
      <w:lvlJc w:val="left"/>
      <w:pPr>
        <w:ind w:left="5209" w:hanging="4056"/>
      </w:pPr>
      <w:rPr>
        <w:rFonts w:hint="default"/>
        <w:lang w:val="lt-LT" w:eastAsia="en-US" w:bidi="ar-SA"/>
      </w:rPr>
    </w:lvl>
    <w:lvl w:ilvl="3">
      <w:numFmt w:val="bullet"/>
      <w:lvlText w:val="•"/>
      <w:lvlJc w:val="left"/>
      <w:pPr>
        <w:ind w:left="5939" w:hanging="4056"/>
      </w:pPr>
      <w:rPr>
        <w:rFonts w:hint="default"/>
        <w:lang w:val="lt-LT" w:eastAsia="en-US" w:bidi="ar-SA"/>
      </w:rPr>
    </w:lvl>
    <w:lvl w:ilvl="4">
      <w:numFmt w:val="bullet"/>
      <w:lvlText w:val="•"/>
      <w:lvlJc w:val="left"/>
      <w:pPr>
        <w:ind w:left="6669" w:hanging="4056"/>
      </w:pPr>
      <w:rPr>
        <w:rFonts w:hint="default"/>
        <w:lang w:val="lt-LT" w:eastAsia="en-US" w:bidi="ar-SA"/>
      </w:rPr>
    </w:lvl>
    <w:lvl w:ilvl="5">
      <w:numFmt w:val="bullet"/>
      <w:lvlText w:val="•"/>
      <w:lvlJc w:val="left"/>
      <w:pPr>
        <w:ind w:left="7399" w:hanging="4056"/>
      </w:pPr>
      <w:rPr>
        <w:rFonts w:hint="default"/>
        <w:lang w:val="lt-LT" w:eastAsia="en-US" w:bidi="ar-SA"/>
      </w:rPr>
    </w:lvl>
    <w:lvl w:ilvl="6">
      <w:numFmt w:val="bullet"/>
      <w:lvlText w:val="•"/>
      <w:lvlJc w:val="left"/>
      <w:pPr>
        <w:ind w:left="8129" w:hanging="4056"/>
      </w:pPr>
      <w:rPr>
        <w:rFonts w:hint="default"/>
        <w:lang w:val="lt-LT" w:eastAsia="en-US" w:bidi="ar-SA"/>
      </w:rPr>
    </w:lvl>
    <w:lvl w:ilvl="7">
      <w:numFmt w:val="bullet"/>
      <w:lvlText w:val="•"/>
      <w:lvlJc w:val="left"/>
      <w:pPr>
        <w:ind w:left="8859" w:hanging="4056"/>
      </w:pPr>
      <w:rPr>
        <w:rFonts w:hint="default"/>
        <w:lang w:val="lt-LT" w:eastAsia="en-US" w:bidi="ar-SA"/>
      </w:rPr>
    </w:lvl>
    <w:lvl w:ilvl="8">
      <w:numFmt w:val="bullet"/>
      <w:lvlText w:val="•"/>
      <w:lvlJc w:val="left"/>
      <w:pPr>
        <w:ind w:left="9589" w:hanging="4056"/>
      </w:pPr>
      <w:rPr>
        <w:rFonts w:hint="default"/>
        <w:lang w:val="lt-LT" w:eastAsia="en-US" w:bidi="ar-SA"/>
      </w:rPr>
    </w:lvl>
  </w:abstractNum>
  <w:abstractNum w:abstractNumId="6" w15:restartNumberingAfterBreak="0">
    <w:nsid w:val="32801EA7"/>
    <w:multiLevelType w:val="hybridMultilevel"/>
    <w:tmpl w:val="39807288"/>
    <w:lvl w:ilvl="0" w:tplc="562AEBC0">
      <w:numFmt w:val="bullet"/>
      <w:lvlText w:val="•"/>
      <w:lvlJc w:val="left"/>
      <w:pPr>
        <w:ind w:left="502" w:hanging="253"/>
      </w:pPr>
      <w:rPr>
        <w:rFonts w:ascii="Verdana" w:eastAsia="Verdana" w:hAnsi="Verdana" w:cs="Verdana" w:hint="default"/>
        <w:spacing w:val="0"/>
        <w:w w:val="100"/>
        <w:lang w:val="lt-LT" w:eastAsia="en-US" w:bidi="ar-SA"/>
      </w:rPr>
    </w:lvl>
    <w:lvl w:ilvl="1" w:tplc="DF7C2648">
      <w:numFmt w:val="bullet"/>
      <w:lvlText w:val="•"/>
      <w:lvlJc w:val="left"/>
      <w:pPr>
        <w:ind w:left="2063" w:hanging="253"/>
      </w:pPr>
      <w:rPr>
        <w:rFonts w:hint="default"/>
        <w:lang w:val="lt-LT" w:eastAsia="en-US" w:bidi="ar-SA"/>
      </w:rPr>
    </w:lvl>
    <w:lvl w:ilvl="2" w:tplc="DA604896">
      <w:numFmt w:val="bullet"/>
      <w:lvlText w:val="•"/>
      <w:lvlJc w:val="left"/>
      <w:pPr>
        <w:ind w:left="3626" w:hanging="253"/>
      </w:pPr>
      <w:rPr>
        <w:rFonts w:hint="default"/>
        <w:lang w:val="lt-LT" w:eastAsia="en-US" w:bidi="ar-SA"/>
      </w:rPr>
    </w:lvl>
    <w:lvl w:ilvl="3" w:tplc="005E75B4">
      <w:numFmt w:val="bullet"/>
      <w:lvlText w:val="•"/>
      <w:lvlJc w:val="left"/>
      <w:pPr>
        <w:ind w:left="5189" w:hanging="253"/>
      </w:pPr>
      <w:rPr>
        <w:rFonts w:hint="default"/>
        <w:lang w:val="lt-LT" w:eastAsia="en-US" w:bidi="ar-SA"/>
      </w:rPr>
    </w:lvl>
    <w:lvl w:ilvl="4" w:tplc="07CED13A">
      <w:numFmt w:val="bullet"/>
      <w:lvlText w:val="•"/>
      <w:lvlJc w:val="left"/>
      <w:pPr>
        <w:ind w:left="6752" w:hanging="253"/>
      </w:pPr>
      <w:rPr>
        <w:rFonts w:hint="default"/>
        <w:lang w:val="lt-LT" w:eastAsia="en-US" w:bidi="ar-SA"/>
      </w:rPr>
    </w:lvl>
    <w:lvl w:ilvl="5" w:tplc="2788DA24">
      <w:numFmt w:val="bullet"/>
      <w:lvlText w:val="•"/>
      <w:lvlJc w:val="left"/>
      <w:pPr>
        <w:ind w:left="8315" w:hanging="253"/>
      </w:pPr>
      <w:rPr>
        <w:rFonts w:hint="default"/>
        <w:lang w:val="lt-LT" w:eastAsia="en-US" w:bidi="ar-SA"/>
      </w:rPr>
    </w:lvl>
    <w:lvl w:ilvl="6" w:tplc="5072B3AA">
      <w:numFmt w:val="bullet"/>
      <w:lvlText w:val="•"/>
      <w:lvlJc w:val="left"/>
      <w:pPr>
        <w:ind w:left="9878" w:hanging="253"/>
      </w:pPr>
      <w:rPr>
        <w:rFonts w:hint="default"/>
        <w:lang w:val="lt-LT" w:eastAsia="en-US" w:bidi="ar-SA"/>
      </w:rPr>
    </w:lvl>
    <w:lvl w:ilvl="7" w:tplc="13724F46">
      <w:numFmt w:val="bullet"/>
      <w:lvlText w:val="•"/>
      <w:lvlJc w:val="left"/>
      <w:pPr>
        <w:ind w:left="11441" w:hanging="253"/>
      </w:pPr>
      <w:rPr>
        <w:rFonts w:hint="default"/>
        <w:lang w:val="lt-LT" w:eastAsia="en-US" w:bidi="ar-SA"/>
      </w:rPr>
    </w:lvl>
    <w:lvl w:ilvl="8" w:tplc="B8A40B50">
      <w:numFmt w:val="bullet"/>
      <w:lvlText w:val="•"/>
      <w:lvlJc w:val="left"/>
      <w:pPr>
        <w:ind w:left="13004" w:hanging="253"/>
      </w:pPr>
      <w:rPr>
        <w:rFonts w:hint="default"/>
        <w:lang w:val="lt-LT" w:eastAsia="en-US" w:bidi="ar-SA"/>
      </w:rPr>
    </w:lvl>
  </w:abstractNum>
  <w:abstractNum w:abstractNumId="7" w15:restartNumberingAfterBreak="0">
    <w:nsid w:val="407F0811"/>
    <w:multiLevelType w:val="multilevel"/>
    <w:tmpl w:val="5D085EC2"/>
    <w:lvl w:ilvl="0">
      <w:start w:val="9"/>
      <w:numFmt w:val="decimal"/>
      <w:lvlText w:val="%1."/>
      <w:lvlJc w:val="left"/>
      <w:pPr>
        <w:ind w:left="880" w:hanging="312"/>
        <w:jc w:val="right"/>
      </w:pPr>
      <w:rPr>
        <w:rFonts w:ascii="Verdana" w:eastAsia="Verdana" w:hAnsi="Verdana" w:cs="Verdana" w:hint="default"/>
        <w:b/>
        <w:bCs/>
        <w:i w:val="0"/>
        <w:iCs w:val="0"/>
        <w:spacing w:val="-1"/>
        <w:w w:val="100"/>
        <w:sz w:val="24"/>
        <w:szCs w:val="24"/>
        <w:lang w:val="lt-LT" w:eastAsia="en-US" w:bidi="ar-SA"/>
      </w:rPr>
    </w:lvl>
    <w:lvl w:ilvl="1">
      <w:start w:val="1"/>
      <w:numFmt w:val="decimal"/>
      <w:lvlText w:val="%1.%2."/>
      <w:lvlJc w:val="left"/>
      <w:pPr>
        <w:ind w:left="1100" w:hanging="716"/>
      </w:pPr>
      <w:rPr>
        <w:rFonts w:hint="default"/>
        <w:spacing w:val="-1"/>
        <w:w w:val="100"/>
        <w:lang w:val="lt-LT" w:eastAsia="en-US" w:bidi="ar-SA"/>
      </w:rPr>
    </w:lvl>
    <w:lvl w:ilvl="2">
      <w:numFmt w:val="bullet"/>
      <w:lvlText w:val="•"/>
      <w:lvlJc w:val="left"/>
      <w:pPr>
        <w:ind w:left="2770" w:hanging="716"/>
      </w:pPr>
      <w:rPr>
        <w:rFonts w:hint="default"/>
        <w:lang w:val="lt-LT" w:eastAsia="en-US" w:bidi="ar-SA"/>
      </w:rPr>
    </w:lvl>
    <w:lvl w:ilvl="3">
      <w:numFmt w:val="bullet"/>
      <w:lvlText w:val="•"/>
      <w:lvlJc w:val="left"/>
      <w:pPr>
        <w:ind w:left="4440" w:hanging="716"/>
      </w:pPr>
      <w:rPr>
        <w:rFonts w:hint="default"/>
        <w:lang w:val="lt-LT" w:eastAsia="en-US" w:bidi="ar-SA"/>
      </w:rPr>
    </w:lvl>
    <w:lvl w:ilvl="4">
      <w:numFmt w:val="bullet"/>
      <w:lvlText w:val="•"/>
      <w:lvlJc w:val="left"/>
      <w:pPr>
        <w:ind w:left="6110" w:hanging="716"/>
      </w:pPr>
      <w:rPr>
        <w:rFonts w:hint="default"/>
        <w:lang w:val="lt-LT" w:eastAsia="en-US" w:bidi="ar-SA"/>
      </w:rPr>
    </w:lvl>
    <w:lvl w:ilvl="5">
      <w:numFmt w:val="bullet"/>
      <w:lvlText w:val="•"/>
      <w:lvlJc w:val="left"/>
      <w:pPr>
        <w:ind w:left="7780" w:hanging="716"/>
      </w:pPr>
      <w:rPr>
        <w:rFonts w:hint="default"/>
        <w:lang w:val="lt-LT" w:eastAsia="en-US" w:bidi="ar-SA"/>
      </w:rPr>
    </w:lvl>
    <w:lvl w:ilvl="6">
      <w:numFmt w:val="bullet"/>
      <w:lvlText w:val="•"/>
      <w:lvlJc w:val="left"/>
      <w:pPr>
        <w:ind w:left="9450" w:hanging="716"/>
      </w:pPr>
      <w:rPr>
        <w:rFonts w:hint="default"/>
        <w:lang w:val="lt-LT" w:eastAsia="en-US" w:bidi="ar-SA"/>
      </w:rPr>
    </w:lvl>
    <w:lvl w:ilvl="7">
      <w:numFmt w:val="bullet"/>
      <w:lvlText w:val="•"/>
      <w:lvlJc w:val="left"/>
      <w:pPr>
        <w:ind w:left="11120" w:hanging="716"/>
      </w:pPr>
      <w:rPr>
        <w:rFonts w:hint="default"/>
        <w:lang w:val="lt-LT" w:eastAsia="en-US" w:bidi="ar-SA"/>
      </w:rPr>
    </w:lvl>
    <w:lvl w:ilvl="8">
      <w:numFmt w:val="bullet"/>
      <w:lvlText w:val="•"/>
      <w:lvlJc w:val="left"/>
      <w:pPr>
        <w:ind w:left="12790" w:hanging="716"/>
      </w:pPr>
      <w:rPr>
        <w:rFonts w:hint="default"/>
        <w:lang w:val="lt-LT" w:eastAsia="en-US" w:bidi="ar-SA"/>
      </w:rPr>
    </w:lvl>
  </w:abstractNum>
  <w:abstractNum w:abstractNumId="8" w15:restartNumberingAfterBreak="0">
    <w:nsid w:val="421E2C5C"/>
    <w:multiLevelType w:val="multilevel"/>
    <w:tmpl w:val="1DDE4902"/>
    <w:lvl w:ilvl="0">
      <w:start w:val="10"/>
      <w:numFmt w:val="decimal"/>
      <w:lvlText w:val="%1."/>
      <w:lvlJc w:val="left"/>
      <w:pPr>
        <w:ind w:left="630" w:hanging="630"/>
      </w:pPr>
      <w:rPr>
        <w:rFonts w:hint="default"/>
      </w:rPr>
    </w:lvl>
    <w:lvl w:ilvl="1">
      <w:start w:val="2"/>
      <w:numFmt w:val="decimal"/>
      <w:lvlText w:val="%1.%2."/>
      <w:lvlJc w:val="left"/>
      <w:pPr>
        <w:ind w:left="1854" w:hanging="720"/>
      </w:pPr>
      <w:rPr>
        <w:rFonts w:hint="default"/>
      </w:rPr>
    </w:lvl>
    <w:lvl w:ilvl="2">
      <w:start w:val="1"/>
      <w:numFmt w:val="decimal"/>
      <w:lvlText w:val="%1.%2.%3."/>
      <w:lvlJc w:val="left"/>
      <w:pPr>
        <w:ind w:left="3348" w:hanging="1080"/>
      </w:pPr>
      <w:rPr>
        <w:rFonts w:hint="default"/>
      </w:rPr>
    </w:lvl>
    <w:lvl w:ilvl="3">
      <w:start w:val="1"/>
      <w:numFmt w:val="decimal"/>
      <w:lvlText w:val="%1.%2.%3.%4."/>
      <w:lvlJc w:val="left"/>
      <w:pPr>
        <w:ind w:left="4842" w:hanging="1440"/>
      </w:pPr>
      <w:rPr>
        <w:rFonts w:hint="default"/>
      </w:rPr>
    </w:lvl>
    <w:lvl w:ilvl="4">
      <w:start w:val="1"/>
      <w:numFmt w:val="decimal"/>
      <w:lvlText w:val="%1.%2.%3.%4.%5."/>
      <w:lvlJc w:val="left"/>
      <w:pPr>
        <w:ind w:left="5976" w:hanging="1440"/>
      </w:pPr>
      <w:rPr>
        <w:rFonts w:hint="default"/>
      </w:rPr>
    </w:lvl>
    <w:lvl w:ilvl="5">
      <w:start w:val="1"/>
      <w:numFmt w:val="decimal"/>
      <w:lvlText w:val="%1.%2.%3.%4.%5.%6."/>
      <w:lvlJc w:val="left"/>
      <w:pPr>
        <w:ind w:left="7470" w:hanging="1800"/>
      </w:pPr>
      <w:rPr>
        <w:rFonts w:hint="default"/>
      </w:rPr>
    </w:lvl>
    <w:lvl w:ilvl="6">
      <w:start w:val="1"/>
      <w:numFmt w:val="decimal"/>
      <w:lvlText w:val="%1.%2.%3.%4.%5.%6.%7."/>
      <w:lvlJc w:val="left"/>
      <w:pPr>
        <w:ind w:left="8964" w:hanging="2160"/>
      </w:pPr>
      <w:rPr>
        <w:rFonts w:hint="default"/>
      </w:rPr>
    </w:lvl>
    <w:lvl w:ilvl="7">
      <w:start w:val="1"/>
      <w:numFmt w:val="decimal"/>
      <w:lvlText w:val="%1.%2.%3.%4.%5.%6.%7.%8."/>
      <w:lvlJc w:val="left"/>
      <w:pPr>
        <w:ind w:left="10458" w:hanging="2520"/>
      </w:pPr>
      <w:rPr>
        <w:rFonts w:hint="default"/>
      </w:rPr>
    </w:lvl>
    <w:lvl w:ilvl="8">
      <w:start w:val="1"/>
      <w:numFmt w:val="decimal"/>
      <w:lvlText w:val="%1.%2.%3.%4.%5.%6.%7.%8.%9."/>
      <w:lvlJc w:val="left"/>
      <w:pPr>
        <w:ind w:left="11952" w:hanging="2880"/>
      </w:pPr>
      <w:rPr>
        <w:rFonts w:hint="default"/>
      </w:rPr>
    </w:lvl>
  </w:abstractNum>
  <w:abstractNum w:abstractNumId="9" w15:restartNumberingAfterBreak="0">
    <w:nsid w:val="457E2FB3"/>
    <w:multiLevelType w:val="multilevel"/>
    <w:tmpl w:val="DB7244AE"/>
    <w:lvl w:ilvl="0">
      <w:start w:val="1"/>
      <w:numFmt w:val="decimal"/>
      <w:lvlText w:val="%1."/>
      <w:lvlJc w:val="left"/>
      <w:pPr>
        <w:ind w:left="890" w:hanging="323"/>
      </w:pPr>
      <w:rPr>
        <w:rFonts w:hint="default"/>
        <w:b w:val="0"/>
        <w:bCs/>
        <w:spacing w:val="-1"/>
        <w:w w:val="92"/>
        <w:u w:val="none"/>
        <w:lang w:val="lt-LT" w:eastAsia="en-US" w:bidi="ar-SA"/>
      </w:rPr>
    </w:lvl>
    <w:lvl w:ilvl="1">
      <w:start w:val="1"/>
      <w:numFmt w:val="decimal"/>
      <w:lvlText w:val="%1.%2."/>
      <w:lvlJc w:val="left"/>
      <w:pPr>
        <w:ind w:left="568" w:hanging="559"/>
      </w:pPr>
      <w:rPr>
        <w:rFonts w:ascii="Verdana" w:eastAsia="Verdana" w:hAnsi="Verdana" w:cs="Verdana" w:hint="default"/>
        <w:b w:val="0"/>
        <w:bCs w:val="0"/>
        <w:i w:val="0"/>
        <w:iCs w:val="0"/>
        <w:spacing w:val="-1"/>
        <w:w w:val="100"/>
        <w:sz w:val="24"/>
        <w:szCs w:val="24"/>
        <w:lang w:val="lt-LT" w:eastAsia="en-US" w:bidi="ar-SA"/>
      </w:rPr>
    </w:lvl>
    <w:lvl w:ilvl="2">
      <w:numFmt w:val="bullet"/>
      <w:lvlText w:val="•"/>
      <w:lvlJc w:val="left"/>
      <w:pPr>
        <w:ind w:left="2592" w:hanging="559"/>
      </w:pPr>
      <w:rPr>
        <w:rFonts w:hint="default"/>
        <w:lang w:val="lt-LT" w:eastAsia="en-US" w:bidi="ar-SA"/>
      </w:rPr>
    </w:lvl>
    <w:lvl w:ilvl="3">
      <w:numFmt w:val="bullet"/>
      <w:lvlText w:val="•"/>
      <w:lvlJc w:val="left"/>
      <w:pPr>
        <w:ind w:left="4284" w:hanging="559"/>
      </w:pPr>
      <w:rPr>
        <w:rFonts w:hint="default"/>
        <w:lang w:val="lt-LT" w:eastAsia="en-US" w:bidi="ar-SA"/>
      </w:rPr>
    </w:lvl>
    <w:lvl w:ilvl="4">
      <w:numFmt w:val="bullet"/>
      <w:lvlText w:val="•"/>
      <w:lvlJc w:val="left"/>
      <w:pPr>
        <w:ind w:left="5977" w:hanging="559"/>
      </w:pPr>
      <w:rPr>
        <w:rFonts w:hint="default"/>
        <w:lang w:val="lt-LT" w:eastAsia="en-US" w:bidi="ar-SA"/>
      </w:rPr>
    </w:lvl>
    <w:lvl w:ilvl="5">
      <w:numFmt w:val="bullet"/>
      <w:lvlText w:val="•"/>
      <w:lvlJc w:val="left"/>
      <w:pPr>
        <w:ind w:left="7669" w:hanging="559"/>
      </w:pPr>
      <w:rPr>
        <w:rFonts w:hint="default"/>
        <w:lang w:val="lt-LT" w:eastAsia="en-US" w:bidi="ar-SA"/>
      </w:rPr>
    </w:lvl>
    <w:lvl w:ilvl="6">
      <w:numFmt w:val="bullet"/>
      <w:lvlText w:val="•"/>
      <w:lvlJc w:val="left"/>
      <w:pPr>
        <w:ind w:left="9361" w:hanging="559"/>
      </w:pPr>
      <w:rPr>
        <w:rFonts w:hint="default"/>
        <w:lang w:val="lt-LT" w:eastAsia="en-US" w:bidi="ar-SA"/>
      </w:rPr>
    </w:lvl>
    <w:lvl w:ilvl="7">
      <w:numFmt w:val="bullet"/>
      <w:lvlText w:val="•"/>
      <w:lvlJc w:val="left"/>
      <w:pPr>
        <w:ind w:left="11054" w:hanging="559"/>
      </w:pPr>
      <w:rPr>
        <w:rFonts w:hint="default"/>
        <w:lang w:val="lt-LT" w:eastAsia="en-US" w:bidi="ar-SA"/>
      </w:rPr>
    </w:lvl>
    <w:lvl w:ilvl="8">
      <w:numFmt w:val="bullet"/>
      <w:lvlText w:val="•"/>
      <w:lvlJc w:val="left"/>
      <w:pPr>
        <w:ind w:left="12746" w:hanging="559"/>
      </w:pPr>
      <w:rPr>
        <w:rFonts w:hint="default"/>
        <w:lang w:val="lt-LT" w:eastAsia="en-US" w:bidi="ar-SA"/>
      </w:rPr>
    </w:lvl>
  </w:abstractNum>
  <w:abstractNum w:abstractNumId="10" w15:restartNumberingAfterBreak="0">
    <w:nsid w:val="46C71356"/>
    <w:multiLevelType w:val="multilevel"/>
    <w:tmpl w:val="E1AAF714"/>
    <w:lvl w:ilvl="0">
      <w:start w:val="1"/>
      <w:numFmt w:val="decimal"/>
      <w:lvlText w:val="%1"/>
      <w:lvlJc w:val="left"/>
      <w:pPr>
        <w:ind w:left="108" w:hanging="602"/>
      </w:pPr>
      <w:rPr>
        <w:rFonts w:hint="default"/>
        <w:lang w:val="lt-LT" w:eastAsia="en-US" w:bidi="ar-SA"/>
      </w:rPr>
    </w:lvl>
    <w:lvl w:ilvl="1">
      <w:start w:val="3"/>
      <w:numFmt w:val="decimal"/>
      <w:lvlText w:val="%1.%2."/>
      <w:lvlJc w:val="left"/>
      <w:pPr>
        <w:ind w:left="108" w:hanging="602"/>
      </w:pPr>
      <w:rPr>
        <w:rFonts w:ascii="Verdana" w:eastAsia="Verdana" w:hAnsi="Verdana" w:cs="Verdana" w:hint="default"/>
        <w:b w:val="0"/>
        <w:bCs w:val="0"/>
        <w:i w:val="0"/>
        <w:iCs w:val="0"/>
        <w:spacing w:val="-1"/>
        <w:w w:val="100"/>
        <w:sz w:val="24"/>
        <w:szCs w:val="24"/>
        <w:lang w:val="lt-LT" w:eastAsia="en-US" w:bidi="ar-SA"/>
      </w:rPr>
    </w:lvl>
    <w:lvl w:ilvl="2">
      <w:start w:val="1"/>
      <w:numFmt w:val="decimal"/>
      <w:lvlText w:val="%1.%2.%3"/>
      <w:lvlJc w:val="left"/>
      <w:pPr>
        <w:ind w:left="108" w:hanging="999"/>
      </w:pPr>
      <w:rPr>
        <w:rFonts w:ascii="Verdana" w:eastAsia="Verdana" w:hAnsi="Verdana" w:cs="Verdana" w:hint="default"/>
        <w:b w:val="0"/>
        <w:bCs w:val="0"/>
        <w:i w:val="0"/>
        <w:iCs w:val="0"/>
        <w:spacing w:val="-1"/>
        <w:w w:val="100"/>
        <w:sz w:val="24"/>
        <w:szCs w:val="24"/>
        <w:lang w:val="lt-LT" w:eastAsia="en-US" w:bidi="ar-SA"/>
      </w:rPr>
    </w:lvl>
    <w:lvl w:ilvl="3">
      <w:numFmt w:val="bullet"/>
      <w:lvlText w:val="•"/>
      <w:lvlJc w:val="left"/>
      <w:pPr>
        <w:ind w:left="1300" w:hanging="999"/>
      </w:pPr>
      <w:rPr>
        <w:rFonts w:hint="default"/>
        <w:lang w:val="lt-LT" w:eastAsia="en-US" w:bidi="ar-SA"/>
      </w:rPr>
    </w:lvl>
    <w:lvl w:ilvl="4">
      <w:numFmt w:val="bullet"/>
      <w:lvlText w:val="•"/>
      <w:lvlJc w:val="left"/>
      <w:pPr>
        <w:ind w:left="1700" w:hanging="999"/>
      </w:pPr>
      <w:rPr>
        <w:rFonts w:hint="default"/>
        <w:lang w:val="lt-LT" w:eastAsia="en-US" w:bidi="ar-SA"/>
      </w:rPr>
    </w:lvl>
    <w:lvl w:ilvl="5">
      <w:numFmt w:val="bullet"/>
      <w:lvlText w:val="•"/>
      <w:lvlJc w:val="left"/>
      <w:pPr>
        <w:ind w:left="2100" w:hanging="999"/>
      </w:pPr>
      <w:rPr>
        <w:rFonts w:hint="default"/>
        <w:lang w:val="lt-LT" w:eastAsia="en-US" w:bidi="ar-SA"/>
      </w:rPr>
    </w:lvl>
    <w:lvl w:ilvl="6">
      <w:numFmt w:val="bullet"/>
      <w:lvlText w:val="•"/>
      <w:lvlJc w:val="left"/>
      <w:pPr>
        <w:ind w:left="2500" w:hanging="999"/>
      </w:pPr>
      <w:rPr>
        <w:rFonts w:hint="default"/>
        <w:lang w:val="lt-LT" w:eastAsia="en-US" w:bidi="ar-SA"/>
      </w:rPr>
    </w:lvl>
    <w:lvl w:ilvl="7">
      <w:numFmt w:val="bullet"/>
      <w:lvlText w:val="•"/>
      <w:lvlJc w:val="left"/>
      <w:pPr>
        <w:ind w:left="2900" w:hanging="999"/>
      </w:pPr>
      <w:rPr>
        <w:rFonts w:hint="default"/>
        <w:lang w:val="lt-LT" w:eastAsia="en-US" w:bidi="ar-SA"/>
      </w:rPr>
    </w:lvl>
    <w:lvl w:ilvl="8">
      <w:numFmt w:val="bullet"/>
      <w:lvlText w:val="•"/>
      <w:lvlJc w:val="left"/>
      <w:pPr>
        <w:ind w:left="3300" w:hanging="999"/>
      </w:pPr>
      <w:rPr>
        <w:rFonts w:hint="default"/>
        <w:lang w:val="lt-LT" w:eastAsia="en-US" w:bidi="ar-SA"/>
      </w:rPr>
    </w:lvl>
  </w:abstractNum>
  <w:abstractNum w:abstractNumId="11" w15:restartNumberingAfterBreak="0">
    <w:nsid w:val="4ECA562E"/>
    <w:multiLevelType w:val="multilevel"/>
    <w:tmpl w:val="EE3C2FA4"/>
    <w:lvl w:ilvl="0">
      <w:start w:val="10"/>
      <w:numFmt w:val="decimal"/>
      <w:lvlText w:val="%1."/>
      <w:lvlJc w:val="left"/>
      <w:pPr>
        <w:ind w:left="630" w:hanging="63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51AC6889"/>
    <w:multiLevelType w:val="hybridMultilevel"/>
    <w:tmpl w:val="31BA0E22"/>
    <w:lvl w:ilvl="0" w:tplc="740E9D5E">
      <w:start w:val="1"/>
      <w:numFmt w:val="decimal"/>
      <w:lvlText w:val="%1."/>
      <w:lvlJc w:val="left"/>
      <w:pPr>
        <w:ind w:left="568" w:hanging="399"/>
      </w:pPr>
      <w:rPr>
        <w:rFonts w:ascii="Verdana" w:eastAsia="Verdana" w:hAnsi="Verdana" w:cs="Verdana" w:hint="default"/>
        <w:b/>
        <w:bCs/>
        <w:i w:val="0"/>
        <w:iCs w:val="0"/>
        <w:spacing w:val="-1"/>
        <w:w w:val="92"/>
        <w:sz w:val="24"/>
        <w:szCs w:val="24"/>
        <w:u w:val="thick" w:color="000000"/>
        <w:lang w:val="lt-LT" w:eastAsia="en-US" w:bidi="ar-SA"/>
      </w:rPr>
    </w:lvl>
    <w:lvl w:ilvl="1" w:tplc="C680AC16">
      <w:numFmt w:val="bullet"/>
      <w:lvlText w:val="•"/>
      <w:lvlJc w:val="left"/>
      <w:pPr>
        <w:ind w:left="1135" w:hanging="402"/>
      </w:pPr>
      <w:rPr>
        <w:rFonts w:ascii="Verdana" w:eastAsia="Verdana" w:hAnsi="Verdana" w:cs="Verdana" w:hint="default"/>
        <w:b/>
        <w:bCs/>
        <w:i/>
        <w:iCs/>
        <w:spacing w:val="0"/>
        <w:w w:val="100"/>
        <w:sz w:val="24"/>
        <w:szCs w:val="24"/>
        <w:lang w:val="lt-LT" w:eastAsia="en-US" w:bidi="ar-SA"/>
      </w:rPr>
    </w:lvl>
    <w:lvl w:ilvl="2" w:tplc="46B87E30">
      <w:numFmt w:val="bullet"/>
      <w:lvlText w:val="•"/>
      <w:lvlJc w:val="left"/>
      <w:pPr>
        <w:ind w:left="2805" w:hanging="402"/>
      </w:pPr>
      <w:rPr>
        <w:rFonts w:hint="default"/>
        <w:lang w:val="lt-LT" w:eastAsia="en-US" w:bidi="ar-SA"/>
      </w:rPr>
    </w:lvl>
    <w:lvl w:ilvl="3" w:tplc="8FF083DC">
      <w:numFmt w:val="bullet"/>
      <w:lvlText w:val="•"/>
      <w:lvlJc w:val="left"/>
      <w:pPr>
        <w:ind w:left="4471" w:hanging="402"/>
      </w:pPr>
      <w:rPr>
        <w:rFonts w:hint="default"/>
        <w:lang w:val="lt-LT" w:eastAsia="en-US" w:bidi="ar-SA"/>
      </w:rPr>
    </w:lvl>
    <w:lvl w:ilvl="4" w:tplc="2B967598">
      <w:numFmt w:val="bullet"/>
      <w:lvlText w:val="•"/>
      <w:lvlJc w:val="left"/>
      <w:pPr>
        <w:ind w:left="6137" w:hanging="402"/>
      </w:pPr>
      <w:rPr>
        <w:rFonts w:hint="default"/>
        <w:lang w:val="lt-LT" w:eastAsia="en-US" w:bidi="ar-SA"/>
      </w:rPr>
    </w:lvl>
    <w:lvl w:ilvl="5" w:tplc="A5F07CAC">
      <w:numFmt w:val="bullet"/>
      <w:lvlText w:val="•"/>
      <w:lvlJc w:val="left"/>
      <w:pPr>
        <w:ind w:left="7802" w:hanging="402"/>
      </w:pPr>
      <w:rPr>
        <w:rFonts w:hint="default"/>
        <w:lang w:val="lt-LT" w:eastAsia="en-US" w:bidi="ar-SA"/>
      </w:rPr>
    </w:lvl>
    <w:lvl w:ilvl="6" w:tplc="6F906DBA">
      <w:numFmt w:val="bullet"/>
      <w:lvlText w:val="•"/>
      <w:lvlJc w:val="left"/>
      <w:pPr>
        <w:ind w:left="9468" w:hanging="402"/>
      </w:pPr>
      <w:rPr>
        <w:rFonts w:hint="default"/>
        <w:lang w:val="lt-LT" w:eastAsia="en-US" w:bidi="ar-SA"/>
      </w:rPr>
    </w:lvl>
    <w:lvl w:ilvl="7" w:tplc="DBB0A12E">
      <w:numFmt w:val="bullet"/>
      <w:lvlText w:val="•"/>
      <w:lvlJc w:val="left"/>
      <w:pPr>
        <w:ind w:left="11134" w:hanging="402"/>
      </w:pPr>
      <w:rPr>
        <w:rFonts w:hint="default"/>
        <w:lang w:val="lt-LT" w:eastAsia="en-US" w:bidi="ar-SA"/>
      </w:rPr>
    </w:lvl>
    <w:lvl w:ilvl="8" w:tplc="0BAAF712">
      <w:numFmt w:val="bullet"/>
      <w:lvlText w:val="•"/>
      <w:lvlJc w:val="left"/>
      <w:pPr>
        <w:ind w:left="12799" w:hanging="402"/>
      </w:pPr>
      <w:rPr>
        <w:rFonts w:hint="default"/>
        <w:lang w:val="lt-LT" w:eastAsia="en-US" w:bidi="ar-SA"/>
      </w:rPr>
    </w:lvl>
  </w:abstractNum>
  <w:abstractNum w:abstractNumId="13" w15:restartNumberingAfterBreak="0">
    <w:nsid w:val="5B5D36AD"/>
    <w:multiLevelType w:val="hybridMultilevel"/>
    <w:tmpl w:val="CDE0CA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17C152F"/>
    <w:multiLevelType w:val="hybridMultilevel"/>
    <w:tmpl w:val="A19ECAFE"/>
    <w:lvl w:ilvl="0" w:tplc="F328C960">
      <w:start w:val="1"/>
      <w:numFmt w:val="decimal"/>
      <w:lvlText w:val="%1."/>
      <w:lvlJc w:val="left"/>
      <w:pPr>
        <w:ind w:left="431" w:hanging="324"/>
      </w:pPr>
      <w:rPr>
        <w:rFonts w:ascii="Verdana" w:eastAsia="Verdana" w:hAnsi="Verdana" w:cs="Verdana" w:hint="default"/>
        <w:b w:val="0"/>
        <w:bCs w:val="0"/>
        <w:i w:val="0"/>
        <w:iCs w:val="0"/>
        <w:spacing w:val="-1"/>
        <w:w w:val="100"/>
        <w:sz w:val="24"/>
        <w:szCs w:val="24"/>
        <w:lang w:val="lt-LT" w:eastAsia="en-US" w:bidi="ar-SA"/>
      </w:rPr>
    </w:lvl>
    <w:lvl w:ilvl="1" w:tplc="E200C92A">
      <w:numFmt w:val="bullet"/>
      <w:lvlText w:val="•"/>
      <w:lvlJc w:val="left"/>
      <w:pPr>
        <w:ind w:left="876" w:hanging="324"/>
      </w:pPr>
      <w:rPr>
        <w:rFonts w:hint="default"/>
        <w:lang w:val="lt-LT" w:eastAsia="en-US" w:bidi="ar-SA"/>
      </w:rPr>
    </w:lvl>
    <w:lvl w:ilvl="2" w:tplc="04CEA55C">
      <w:numFmt w:val="bullet"/>
      <w:lvlText w:val="•"/>
      <w:lvlJc w:val="left"/>
      <w:pPr>
        <w:ind w:left="1313" w:hanging="324"/>
      </w:pPr>
      <w:rPr>
        <w:rFonts w:hint="default"/>
        <w:lang w:val="lt-LT" w:eastAsia="en-US" w:bidi="ar-SA"/>
      </w:rPr>
    </w:lvl>
    <w:lvl w:ilvl="3" w:tplc="4F98D12A">
      <w:numFmt w:val="bullet"/>
      <w:lvlText w:val="•"/>
      <w:lvlJc w:val="left"/>
      <w:pPr>
        <w:ind w:left="1750" w:hanging="324"/>
      </w:pPr>
      <w:rPr>
        <w:rFonts w:hint="default"/>
        <w:lang w:val="lt-LT" w:eastAsia="en-US" w:bidi="ar-SA"/>
      </w:rPr>
    </w:lvl>
    <w:lvl w:ilvl="4" w:tplc="E752CF30">
      <w:numFmt w:val="bullet"/>
      <w:lvlText w:val="•"/>
      <w:lvlJc w:val="left"/>
      <w:pPr>
        <w:ind w:left="2187" w:hanging="324"/>
      </w:pPr>
      <w:rPr>
        <w:rFonts w:hint="default"/>
        <w:lang w:val="lt-LT" w:eastAsia="en-US" w:bidi="ar-SA"/>
      </w:rPr>
    </w:lvl>
    <w:lvl w:ilvl="5" w:tplc="DF484F1E">
      <w:numFmt w:val="bullet"/>
      <w:lvlText w:val="•"/>
      <w:lvlJc w:val="left"/>
      <w:pPr>
        <w:ind w:left="2624" w:hanging="324"/>
      </w:pPr>
      <w:rPr>
        <w:rFonts w:hint="default"/>
        <w:lang w:val="lt-LT" w:eastAsia="en-US" w:bidi="ar-SA"/>
      </w:rPr>
    </w:lvl>
    <w:lvl w:ilvl="6" w:tplc="97D448FC">
      <w:numFmt w:val="bullet"/>
      <w:lvlText w:val="•"/>
      <w:lvlJc w:val="left"/>
      <w:pPr>
        <w:ind w:left="3061" w:hanging="324"/>
      </w:pPr>
      <w:rPr>
        <w:rFonts w:hint="default"/>
        <w:lang w:val="lt-LT" w:eastAsia="en-US" w:bidi="ar-SA"/>
      </w:rPr>
    </w:lvl>
    <w:lvl w:ilvl="7" w:tplc="6D409E32">
      <w:numFmt w:val="bullet"/>
      <w:lvlText w:val="•"/>
      <w:lvlJc w:val="left"/>
      <w:pPr>
        <w:ind w:left="3498" w:hanging="324"/>
      </w:pPr>
      <w:rPr>
        <w:rFonts w:hint="default"/>
        <w:lang w:val="lt-LT" w:eastAsia="en-US" w:bidi="ar-SA"/>
      </w:rPr>
    </w:lvl>
    <w:lvl w:ilvl="8" w:tplc="727A3BF6">
      <w:numFmt w:val="bullet"/>
      <w:lvlText w:val="•"/>
      <w:lvlJc w:val="left"/>
      <w:pPr>
        <w:ind w:left="3935" w:hanging="324"/>
      </w:pPr>
      <w:rPr>
        <w:rFonts w:hint="default"/>
        <w:lang w:val="lt-LT" w:eastAsia="en-US" w:bidi="ar-SA"/>
      </w:rPr>
    </w:lvl>
  </w:abstractNum>
  <w:abstractNum w:abstractNumId="15" w15:restartNumberingAfterBreak="0">
    <w:nsid w:val="67F45529"/>
    <w:multiLevelType w:val="multilevel"/>
    <w:tmpl w:val="0CEAB008"/>
    <w:lvl w:ilvl="0">
      <w:start w:val="10"/>
      <w:numFmt w:val="decimal"/>
      <w:lvlText w:val="%1."/>
      <w:lvlJc w:val="left"/>
      <w:pPr>
        <w:ind w:left="630" w:hanging="630"/>
      </w:pPr>
      <w:rPr>
        <w:rFonts w:hint="default"/>
      </w:rPr>
    </w:lvl>
    <w:lvl w:ilvl="1">
      <w:start w:val="1"/>
      <w:numFmt w:val="decimal"/>
      <w:lvlText w:val="%1.%2."/>
      <w:lvlJc w:val="left"/>
      <w:pPr>
        <w:ind w:left="1815" w:hanging="720"/>
      </w:pPr>
      <w:rPr>
        <w:rFonts w:hint="default"/>
      </w:rPr>
    </w:lvl>
    <w:lvl w:ilvl="2">
      <w:start w:val="1"/>
      <w:numFmt w:val="decimal"/>
      <w:lvlText w:val="%1.%2.%3."/>
      <w:lvlJc w:val="left"/>
      <w:pPr>
        <w:ind w:left="3270" w:hanging="1080"/>
      </w:pPr>
      <w:rPr>
        <w:rFonts w:hint="default"/>
      </w:rPr>
    </w:lvl>
    <w:lvl w:ilvl="3">
      <w:start w:val="1"/>
      <w:numFmt w:val="decimal"/>
      <w:lvlText w:val="%1.%2.%3.%4."/>
      <w:lvlJc w:val="left"/>
      <w:pPr>
        <w:ind w:left="4725" w:hanging="1440"/>
      </w:pPr>
      <w:rPr>
        <w:rFonts w:hint="default"/>
      </w:rPr>
    </w:lvl>
    <w:lvl w:ilvl="4">
      <w:start w:val="1"/>
      <w:numFmt w:val="decimal"/>
      <w:lvlText w:val="%1.%2.%3.%4.%5."/>
      <w:lvlJc w:val="left"/>
      <w:pPr>
        <w:ind w:left="5820" w:hanging="1440"/>
      </w:pPr>
      <w:rPr>
        <w:rFonts w:hint="default"/>
      </w:rPr>
    </w:lvl>
    <w:lvl w:ilvl="5">
      <w:start w:val="1"/>
      <w:numFmt w:val="decimal"/>
      <w:lvlText w:val="%1.%2.%3.%4.%5.%6."/>
      <w:lvlJc w:val="left"/>
      <w:pPr>
        <w:ind w:left="7275" w:hanging="1800"/>
      </w:pPr>
      <w:rPr>
        <w:rFonts w:hint="default"/>
      </w:rPr>
    </w:lvl>
    <w:lvl w:ilvl="6">
      <w:start w:val="1"/>
      <w:numFmt w:val="decimal"/>
      <w:lvlText w:val="%1.%2.%3.%4.%5.%6.%7."/>
      <w:lvlJc w:val="left"/>
      <w:pPr>
        <w:ind w:left="8730" w:hanging="2160"/>
      </w:pPr>
      <w:rPr>
        <w:rFonts w:hint="default"/>
      </w:rPr>
    </w:lvl>
    <w:lvl w:ilvl="7">
      <w:start w:val="1"/>
      <w:numFmt w:val="decimal"/>
      <w:lvlText w:val="%1.%2.%3.%4.%5.%6.%7.%8."/>
      <w:lvlJc w:val="left"/>
      <w:pPr>
        <w:ind w:left="10185" w:hanging="2520"/>
      </w:pPr>
      <w:rPr>
        <w:rFonts w:hint="default"/>
      </w:rPr>
    </w:lvl>
    <w:lvl w:ilvl="8">
      <w:start w:val="1"/>
      <w:numFmt w:val="decimal"/>
      <w:lvlText w:val="%1.%2.%3.%4.%5.%6.%7.%8.%9."/>
      <w:lvlJc w:val="left"/>
      <w:pPr>
        <w:ind w:left="11640" w:hanging="2880"/>
      </w:pPr>
      <w:rPr>
        <w:rFonts w:hint="default"/>
      </w:rPr>
    </w:lvl>
  </w:abstractNum>
  <w:abstractNum w:abstractNumId="16" w15:restartNumberingAfterBreak="0">
    <w:nsid w:val="71AD4D08"/>
    <w:multiLevelType w:val="hybridMultilevel"/>
    <w:tmpl w:val="0246A2AE"/>
    <w:lvl w:ilvl="0" w:tplc="7ED40C88">
      <w:numFmt w:val="bullet"/>
      <w:lvlText w:val=""/>
      <w:lvlJc w:val="left"/>
      <w:pPr>
        <w:ind w:left="419" w:hanging="169"/>
      </w:pPr>
      <w:rPr>
        <w:rFonts w:ascii="Symbol" w:eastAsia="Symbol" w:hAnsi="Symbol" w:cs="Symbol" w:hint="default"/>
        <w:b w:val="0"/>
        <w:bCs w:val="0"/>
        <w:i w:val="0"/>
        <w:iCs w:val="0"/>
        <w:spacing w:val="0"/>
        <w:w w:val="100"/>
        <w:sz w:val="24"/>
        <w:szCs w:val="24"/>
        <w:lang w:val="lt-LT" w:eastAsia="en-US" w:bidi="ar-SA"/>
      </w:rPr>
    </w:lvl>
    <w:lvl w:ilvl="1" w:tplc="FF2A8974">
      <w:numFmt w:val="bullet"/>
      <w:lvlText w:val="-"/>
      <w:lvlJc w:val="left"/>
      <w:pPr>
        <w:ind w:left="1038" w:hanging="194"/>
      </w:pPr>
      <w:rPr>
        <w:rFonts w:ascii="Verdana" w:eastAsia="Verdana" w:hAnsi="Verdana" w:cs="Verdana" w:hint="default"/>
        <w:b w:val="0"/>
        <w:bCs w:val="0"/>
        <w:i w:val="0"/>
        <w:iCs w:val="0"/>
        <w:spacing w:val="0"/>
        <w:w w:val="100"/>
        <w:sz w:val="24"/>
        <w:szCs w:val="24"/>
        <w:lang w:val="lt-LT" w:eastAsia="en-US" w:bidi="ar-SA"/>
      </w:rPr>
    </w:lvl>
    <w:lvl w:ilvl="2" w:tplc="98FA1604">
      <w:numFmt w:val="bullet"/>
      <w:lvlText w:val="•"/>
      <w:lvlJc w:val="left"/>
      <w:pPr>
        <w:ind w:left="2716" w:hanging="194"/>
      </w:pPr>
      <w:rPr>
        <w:rFonts w:hint="default"/>
        <w:lang w:val="lt-LT" w:eastAsia="en-US" w:bidi="ar-SA"/>
      </w:rPr>
    </w:lvl>
    <w:lvl w:ilvl="3" w:tplc="0ACA66CE">
      <w:numFmt w:val="bullet"/>
      <w:lvlText w:val="•"/>
      <w:lvlJc w:val="left"/>
      <w:pPr>
        <w:ind w:left="4393" w:hanging="194"/>
      </w:pPr>
      <w:rPr>
        <w:rFonts w:hint="default"/>
        <w:lang w:val="lt-LT" w:eastAsia="en-US" w:bidi="ar-SA"/>
      </w:rPr>
    </w:lvl>
    <w:lvl w:ilvl="4" w:tplc="51E65188">
      <w:numFmt w:val="bullet"/>
      <w:lvlText w:val="•"/>
      <w:lvlJc w:val="left"/>
      <w:pPr>
        <w:ind w:left="6070" w:hanging="194"/>
      </w:pPr>
      <w:rPr>
        <w:rFonts w:hint="default"/>
        <w:lang w:val="lt-LT" w:eastAsia="en-US" w:bidi="ar-SA"/>
      </w:rPr>
    </w:lvl>
    <w:lvl w:ilvl="5" w:tplc="5E4E38AE">
      <w:numFmt w:val="bullet"/>
      <w:lvlText w:val="•"/>
      <w:lvlJc w:val="left"/>
      <w:pPr>
        <w:ind w:left="7747" w:hanging="194"/>
      </w:pPr>
      <w:rPr>
        <w:rFonts w:hint="default"/>
        <w:lang w:val="lt-LT" w:eastAsia="en-US" w:bidi="ar-SA"/>
      </w:rPr>
    </w:lvl>
    <w:lvl w:ilvl="6" w:tplc="C9C40EA0">
      <w:numFmt w:val="bullet"/>
      <w:lvlText w:val="•"/>
      <w:lvlJc w:val="left"/>
      <w:pPr>
        <w:ind w:left="9423" w:hanging="194"/>
      </w:pPr>
      <w:rPr>
        <w:rFonts w:hint="default"/>
        <w:lang w:val="lt-LT" w:eastAsia="en-US" w:bidi="ar-SA"/>
      </w:rPr>
    </w:lvl>
    <w:lvl w:ilvl="7" w:tplc="96304CB4">
      <w:numFmt w:val="bullet"/>
      <w:lvlText w:val="•"/>
      <w:lvlJc w:val="left"/>
      <w:pPr>
        <w:ind w:left="11100" w:hanging="194"/>
      </w:pPr>
      <w:rPr>
        <w:rFonts w:hint="default"/>
        <w:lang w:val="lt-LT" w:eastAsia="en-US" w:bidi="ar-SA"/>
      </w:rPr>
    </w:lvl>
    <w:lvl w:ilvl="8" w:tplc="03808BB0">
      <w:numFmt w:val="bullet"/>
      <w:lvlText w:val="•"/>
      <w:lvlJc w:val="left"/>
      <w:pPr>
        <w:ind w:left="12777" w:hanging="194"/>
      </w:pPr>
      <w:rPr>
        <w:rFonts w:hint="default"/>
        <w:lang w:val="lt-LT" w:eastAsia="en-US" w:bidi="ar-SA"/>
      </w:rPr>
    </w:lvl>
  </w:abstractNum>
  <w:abstractNum w:abstractNumId="17" w15:restartNumberingAfterBreak="0">
    <w:nsid w:val="72E62C19"/>
    <w:multiLevelType w:val="multilevel"/>
    <w:tmpl w:val="0AC6BA8E"/>
    <w:lvl w:ilvl="0">
      <w:start w:val="1"/>
      <w:numFmt w:val="decimal"/>
      <w:lvlText w:val="%1."/>
      <w:lvlJc w:val="left"/>
      <w:pPr>
        <w:ind w:left="480" w:hanging="480"/>
      </w:pPr>
      <w:rPr>
        <w:rFonts w:hint="default"/>
      </w:rPr>
    </w:lvl>
    <w:lvl w:ilvl="1">
      <w:start w:val="5"/>
      <w:numFmt w:val="decimal"/>
      <w:lvlText w:val="%1.%2."/>
      <w:lvlJc w:val="left"/>
      <w:pPr>
        <w:ind w:left="828" w:hanging="720"/>
      </w:pPr>
      <w:rPr>
        <w:rFonts w:hint="default"/>
      </w:rPr>
    </w:lvl>
    <w:lvl w:ilvl="2">
      <w:start w:val="1"/>
      <w:numFmt w:val="decimal"/>
      <w:lvlText w:val="%1.%2.%3."/>
      <w:lvlJc w:val="left"/>
      <w:pPr>
        <w:ind w:left="1296" w:hanging="1080"/>
      </w:pPr>
      <w:rPr>
        <w:rFonts w:hint="default"/>
      </w:rPr>
    </w:lvl>
    <w:lvl w:ilvl="3">
      <w:start w:val="1"/>
      <w:numFmt w:val="decimal"/>
      <w:lvlText w:val="%1.%2.%3.%4."/>
      <w:lvlJc w:val="left"/>
      <w:pPr>
        <w:ind w:left="1764" w:hanging="1440"/>
      </w:pPr>
      <w:rPr>
        <w:rFonts w:hint="default"/>
      </w:rPr>
    </w:lvl>
    <w:lvl w:ilvl="4">
      <w:start w:val="1"/>
      <w:numFmt w:val="decimal"/>
      <w:lvlText w:val="%1.%2.%3.%4.%5."/>
      <w:lvlJc w:val="left"/>
      <w:pPr>
        <w:ind w:left="1872" w:hanging="1440"/>
      </w:pPr>
      <w:rPr>
        <w:rFonts w:hint="default"/>
      </w:rPr>
    </w:lvl>
    <w:lvl w:ilvl="5">
      <w:start w:val="1"/>
      <w:numFmt w:val="decimal"/>
      <w:lvlText w:val="%1.%2.%3.%4.%5.%6."/>
      <w:lvlJc w:val="left"/>
      <w:pPr>
        <w:ind w:left="2340" w:hanging="1800"/>
      </w:pPr>
      <w:rPr>
        <w:rFonts w:hint="default"/>
      </w:rPr>
    </w:lvl>
    <w:lvl w:ilvl="6">
      <w:start w:val="1"/>
      <w:numFmt w:val="decimal"/>
      <w:lvlText w:val="%1.%2.%3.%4.%5.%6.%7."/>
      <w:lvlJc w:val="left"/>
      <w:pPr>
        <w:ind w:left="2808" w:hanging="2160"/>
      </w:pPr>
      <w:rPr>
        <w:rFonts w:hint="default"/>
      </w:rPr>
    </w:lvl>
    <w:lvl w:ilvl="7">
      <w:start w:val="1"/>
      <w:numFmt w:val="decimal"/>
      <w:lvlText w:val="%1.%2.%3.%4.%5.%6.%7.%8."/>
      <w:lvlJc w:val="left"/>
      <w:pPr>
        <w:ind w:left="3276" w:hanging="2520"/>
      </w:pPr>
      <w:rPr>
        <w:rFonts w:hint="default"/>
      </w:rPr>
    </w:lvl>
    <w:lvl w:ilvl="8">
      <w:start w:val="1"/>
      <w:numFmt w:val="decimal"/>
      <w:lvlText w:val="%1.%2.%3.%4.%5.%6.%7.%8.%9."/>
      <w:lvlJc w:val="left"/>
      <w:pPr>
        <w:ind w:left="3744" w:hanging="2880"/>
      </w:pPr>
      <w:rPr>
        <w:rFonts w:hint="default"/>
      </w:rPr>
    </w:lvl>
  </w:abstractNum>
  <w:num w:numId="1" w16cid:durableId="308435981">
    <w:abstractNumId w:val="5"/>
  </w:num>
  <w:num w:numId="2" w16cid:durableId="1668288783">
    <w:abstractNumId w:val="6"/>
  </w:num>
  <w:num w:numId="3" w16cid:durableId="92744086">
    <w:abstractNumId w:val="16"/>
  </w:num>
  <w:num w:numId="4" w16cid:durableId="1348096709">
    <w:abstractNumId w:val="7"/>
  </w:num>
  <w:num w:numId="5" w16cid:durableId="588656665">
    <w:abstractNumId w:val="14"/>
  </w:num>
  <w:num w:numId="6" w16cid:durableId="359287351">
    <w:abstractNumId w:val="10"/>
  </w:num>
  <w:num w:numId="7" w16cid:durableId="1803225874">
    <w:abstractNumId w:val="2"/>
  </w:num>
  <w:num w:numId="8" w16cid:durableId="1993942529">
    <w:abstractNumId w:val="12"/>
  </w:num>
  <w:num w:numId="9" w16cid:durableId="985626513">
    <w:abstractNumId w:val="9"/>
  </w:num>
  <w:num w:numId="10" w16cid:durableId="65306612">
    <w:abstractNumId w:val="4"/>
  </w:num>
  <w:num w:numId="11" w16cid:durableId="788623708">
    <w:abstractNumId w:val="17"/>
  </w:num>
  <w:num w:numId="12" w16cid:durableId="928655781">
    <w:abstractNumId w:val="0"/>
  </w:num>
  <w:num w:numId="13" w16cid:durableId="1416515839">
    <w:abstractNumId w:val="13"/>
  </w:num>
  <w:num w:numId="14" w16cid:durableId="2136173792">
    <w:abstractNumId w:val="1"/>
  </w:num>
  <w:num w:numId="15" w16cid:durableId="1521316004">
    <w:abstractNumId w:val="3"/>
  </w:num>
  <w:num w:numId="16" w16cid:durableId="228228062">
    <w:abstractNumId w:val="11"/>
  </w:num>
  <w:num w:numId="17" w16cid:durableId="269363771">
    <w:abstractNumId w:val="8"/>
  </w:num>
  <w:num w:numId="18" w16cid:durableId="555199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F43"/>
    <w:rsid w:val="000047CA"/>
    <w:rsid w:val="00023CA9"/>
    <w:rsid w:val="00034164"/>
    <w:rsid w:val="0005473D"/>
    <w:rsid w:val="00062141"/>
    <w:rsid w:val="00067E64"/>
    <w:rsid w:val="00082529"/>
    <w:rsid w:val="0008614F"/>
    <w:rsid w:val="000A422E"/>
    <w:rsid w:val="000A44A9"/>
    <w:rsid w:val="000B6980"/>
    <w:rsid w:val="000C457F"/>
    <w:rsid w:val="000C5A9B"/>
    <w:rsid w:val="000C6C7F"/>
    <w:rsid w:val="000E5ECA"/>
    <w:rsid w:val="000E6F24"/>
    <w:rsid w:val="000F23E4"/>
    <w:rsid w:val="000F2B2B"/>
    <w:rsid w:val="00100397"/>
    <w:rsid w:val="00103FEA"/>
    <w:rsid w:val="00111E17"/>
    <w:rsid w:val="00112C3C"/>
    <w:rsid w:val="0012488F"/>
    <w:rsid w:val="0014044D"/>
    <w:rsid w:val="0014621A"/>
    <w:rsid w:val="00153FF0"/>
    <w:rsid w:val="00154158"/>
    <w:rsid w:val="0018162E"/>
    <w:rsid w:val="001A5B3A"/>
    <w:rsid w:val="001C61D0"/>
    <w:rsid w:val="001F3562"/>
    <w:rsid w:val="00205C16"/>
    <w:rsid w:val="00213081"/>
    <w:rsid w:val="00224D81"/>
    <w:rsid w:val="00236C82"/>
    <w:rsid w:val="00245BC0"/>
    <w:rsid w:val="002552A4"/>
    <w:rsid w:val="00261AA7"/>
    <w:rsid w:val="00267BC4"/>
    <w:rsid w:val="00276E9B"/>
    <w:rsid w:val="00294846"/>
    <w:rsid w:val="002979F6"/>
    <w:rsid w:val="002A2ED3"/>
    <w:rsid w:val="002B2209"/>
    <w:rsid w:val="002C0713"/>
    <w:rsid w:val="002D3C1A"/>
    <w:rsid w:val="002F45EE"/>
    <w:rsid w:val="002F7114"/>
    <w:rsid w:val="00322C42"/>
    <w:rsid w:val="00324D37"/>
    <w:rsid w:val="0033794B"/>
    <w:rsid w:val="00341AC2"/>
    <w:rsid w:val="00344639"/>
    <w:rsid w:val="003446CA"/>
    <w:rsid w:val="00350404"/>
    <w:rsid w:val="00357EED"/>
    <w:rsid w:val="003707CF"/>
    <w:rsid w:val="00371968"/>
    <w:rsid w:val="00395469"/>
    <w:rsid w:val="003C1813"/>
    <w:rsid w:val="003D0B34"/>
    <w:rsid w:val="003D7102"/>
    <w:rsid w:val="003F0394"/>
    <w:rsid w:val="003F0A49"/>
    <w:rsid w:val="00401271"/>
    <w:rsid w:val="004077AE"/>
    <w:rsid w:val="004605B2"/>
    <w:rsid w:val="00462174"/>
    <w:rsid w:val="004628E8"/>
    <w:rsid w:val="004644F8"/>
    <w:rsid w:val="0049730D"/>
    <w:rsid w:val="004A052C"/>
    <w:rsid w:val="004A3ABD"/>
    <w:rsid w:val="004A541B"/>
    <w:rsid w:val="004A681B"/>
    <w:rsid w:val="004B4A3E"/>
    <w:rsid w:val="004B648B"/>
    <w:rsid w:val="004C1A86"/>
    <w:rsid w:val="004C5FB5"/>
    <w:rsid w:val="004D28AD"/>
    <w:rsid w:val="004F3CA3"/>
    <w:rsid w:val="004F7DFB"/>
    <w:rsid w:val="00503250"/>
    <w:rsid w:val="00515F37"/>
    <w:rsid w:val="0052085D"/>
    <w:rsid w:val="0053246A"/>
    <w:rsid w:val="00532CEB"/>
    <w:rsid w:val="00554167"/>
    <w:rsid w:val="005614AB"/>
    <w:rsid w:val="00561CA4"/>
    <w:rsid w:val="0057338B"/>
    <w:rsid w:val="00586165"/>
    <w:rsid w:val="00586FAF"/>
    <w:rsid w:val="00595894"/>
    <w:rsid w:val="005A0DDF"/>
    <w:rsid w:val="005B2268"/>
    <w:rsid w:val="005B52AF"/>
    <w:rsid w:val="0061342C"/>
    <w:rsid w:val="00632D74"/>
    <w:rsid w:val="00643DFA"/>
    <w:rsid w:val="0064566B"/>
    <w:rsid w:val="00652863"/>
    <w:rsid w:val="00671CBF"/>
    <w:rsid w:val="0067306C"/>
    <w:rsid w:val="00674FBA"/>
    <w:rsid w:val="00692A2D"/>
    <w:rsid w:val="006A156C"/>
    <w:rsid w:val="006B45DF"/>
    <w:rsid w:val="006D32AC"/>
    <w:rsid w:val="006E5090"/>
    <w:rsid w:val="006E79AC"/>
    <w:rsid w:val="0074576A"/>
    <w:rsid w:val="007704CC"/>
    <w:rsid w:val="007774A4"/>
    <w:rsid w:val="0078091E"/>
    <w:rsid w:val="00787A3B"/>
    <w:rsid w:val="007A2E17"/>
    <w:rsid w:val="007A4D2C"/>
    <w:rsid w:val="007D3A2B"/>
    <w:rsid w:val="007D414E"/>
    <w:rsid w:val="007D4F02"/>
    <w:rsid w:val="007D70F9"/>
    <w:rsid w:val="008116EB"/>
    <w:rsid w:val="00827B08"/>
    <w:rsid w:val="00844714"/>
    <w:rsid w:val="00850E06"/>
    <w:rsid w:val="008740E2"/>
    <w:rsid w:val="0088191A"/>
    <w:rsid w:val="00885886"/>
    <w:rsid w:val="00893F1E"/>
    <w:rsid w:val="0089593E"/>
    <w:rsid w:val="008B08F4"/>
    <w:rsid w:val="008C6D93"/>
    <w:rsid w:val="008E1302"/>
    <w:rsid w:val="00900389"/>
    <w:rsid w:val="00902F43"/>
    <w:rsid w:val="009100D7"/>
    <w:rsid w:val="00910ED3"/>
    <w:rsid w:val="00916021"/>
    <w:rsid w:val="00942F0F"/>
    <w:rsid w:val="00952989"/>
    <w:rsid w:val="0096122E"/>
    <w:rsid w:val="009657AE"/>
    <w:rsid w:val="00987011"/>
    <w:rsid w:val="00997445"/>
    <w:rsid w:val="009A7CEE"/>
    <w:rsid w:val="009F4283"/>
    <w:rsid w:val="009F66FF"/>
    <w:rsid w:val="00A04AEC"/>
    <w:rsid w:val="00A069C1"/>
    <w:rsid w:val="00A305E9"/>
    <w:rsid w:val="00A53A84"/>
    <w:rsid w:val="00A64AEB"/>
    <w:rsid w:val="00A731D4"/>
    <w:rsid w:val="00A77DF1"/>
    <w:rsid w:val="00A8583B"/>
    <w:rsid w:val="00AA3CBF"/>
    <w:rsid w:val="00AA49CD"/>
    <w:rsid w:val="00AB0809"/>
    <w:rsid w:val="00AB3424"/>
    <w:rsid w:val="00AB38DC"/>
    <w:rsid w:val="00AF4A82"/>
    <w:rsid w:val="00B13935"/>
    <w:rsid w:val="00B14283"/>
    <w:rsid w:val="00B533DC"/>
    <w:rsid w:val="00B578C3"/>
    <w:rsid w:val="00B77C65"/>
    <w:rsid w:val="00BF1DD2"/>
    <w:rsid w:val="00BF734E"/>
    <w:rsid w:val="00C01E66"/>
    <w:rsid w:val="00C075FC"/>
    <w:rsid w:val="00C22283"/>
    <w:rsid w:val="00C2501C"/>
    <w:rsid w:val="00C51B00"/>
    <w:rsid w:val="00C875DC"/>
    <w:rsid w:val="00C94718"/>
    <w:rsid w:val="00C97B62"/>
    <w:rsid w:val="00CA0659"/>
    <w:rsid w:val="00CA1F91"/>
    <w:rsid w:val="00CB46E7"/>
    <w:rsid w:val="00CC1A8A"/>
    <w:rsid w:val="00CC49A7"/>
    <w:rsid w:val="00CE31A7"/>
    <w:rsid w:val="00CF0994"/>
    <w:rsid w:val="00D21D2E"/>
    <w:rsid w:val="00D31649"/>
    <w:rsid w:val="00D3581E"/>
    <w:rsid w:val="00D40D24"/>
    <w:rsid w:val="00D55B4A"/>
    <w:rsid w:val="00D66AD6"/>
    <w:rsid w:val="00D93EF1"/>
    <w:rsid w:val="00DB7214"/>
    <w:rsid w:val="00DC08F1"/>
    <w:rsid w:val="00DC6D30"/>
    <w:rsid w:val="00DE0771"/>
    <w:rsid w:val="00DF43CB"/>
    <w:rsid w:val="00E00923"/>
    <w:rsid w:val="00E0445F"/>
    <w:rsid w:val="00E904E2"/>
    <w:rsid w:val="00EA0AD5"/>
    <w:rsid w:val="00EA12F0"/>
    <w:rsid w:val="00EA1B60"/>
    <w:rsid w:val="00EB6545"/>
    <w:rsid w:val="00EE1C24"/>
    <w:rsid w:val="00EE61A7"/>
    <w:rsid w:val="00F018E3"/>
    <w:rsid w:val="00F02295"/>
    <w:rsid w:val="00F10D21"/>
    <w:rsid w:val="00F121D3"/>
    <w:rsid w:val="00F12F5E"/>
    <w:rsid w:val="00F30E6A"/>
    <w:rsid w:val="00F5298A"/>
    <w:rsid w:val="00F62C4B"/>
    <w:rsid w:val="00FA17D7"/>
    <w:rsid w:val="00FB40D0"/>
    <w:rsid w:val="00FB5DD7"/>
    <w:rsid w:val="00FB5F40"/>
    <w:rsid w:val="00FF6EFB"/>
    <w:rsid w:val="033C1D47"/>
    <w:rsid w:val="04AA860F"/>
    <w:rsid w:val="0751B3D0"/>
    <w:rsid w:val="0F17F6EF"/>
    <w:rsid w:val="108E1340"/>
    <w:rsid w:val="11D7CC44"/>
    <w:rsid w:val="20B239A7"/>
    <w:rsid w:val="2ABF943B"/>
    <w:rsid w:val="2CED22E8"/>
    <w:rsid w:val="339E5A8D"/>
    <w:rsid w:val="3609F2A8"/>
    <w:rsid w:val="365AA165"/>
    <w:rsid w:val="410FF0BD"/>
    <w:rsid w:val="4647CF24"/>
    <w:rsid w:val="47AF578A"/>
    <w:rsid w:val="489F1732"/>
    <w:rsid w:val="4A7DF70E"/>
    <w:rsid w:val="4DE6C7A6"/>
    <w:rsid w:val="50257BDD"/>
    <w:rsid w:val="5186FE88"/>
    <w:rsid w:val="5874578C"/>
    <w:rsid w:val="5AC585A2"/>
    <w:rsid w:val="60022ACA"/>
    <w:rsid w:val="66FA3A5E"/>
    <w:rsid w:val="690A1A57"/>
    <w:rsid w:val="6A4C0635"/>
    <w:rsid w:val="73892709"/>
    <w:rsid w:val="739A9ED8"/>
    <w:rsid w:val="78BB6DD3"/>
    <w:rsid w:val="795BAF46"/>
    <w:rsid w:val="7A6FBF9D"/>
    <w:rsid w:val="7E8FD4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3D323"/>
  <w15:docId w15:val="{7EAAF49E-96ED-475B-B0BB-DC1F08C7E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Verdana" w:eastAsia="Verdana" w:hAnsi="Verdana" w:cs="Verdana"/>
      <w:lang w:val="lt-LT"/>
    </w:rPr>
  </w:style>
  <w:style w:type="paragraph" w:styleId="Antrat1">
    <w:name w:val="heading 1"/>
    <w:basedOn w:val="prastasis"/>
    <w:uiPriority w:val="9"/>
    <w:qFormat/>
    <w:pPr>
      <w:ind w:left="54"/>
      <w:outlineLvl w:val="0"/>
    </w:pPr>
    <w:rPr>
      <w:rFonts w:ascii="Arial MT" w:eastAsia="Arial MT" w:hAnsi="Arial MT" w:cs="Arial MT"/>
      <w:sz w:val="16"/>
      <w:szCs w:val="1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rPr>
      <w:rFonts w:ascii="Arial" w:eastAsia="Arial" w:hAnsi="Arial" w:cs="Arial"/>
      <w:b/>
      <w:bCs/>
      <w:sz w:val="15"/>
      <w:szCs w:val="15"/>
    </w:rPr>
  </w:style>
  <w:style w:type="paragraph" w:styleId="Sraopastraipa">
    <w:name w:val="List Paragraph"/>
    <w:basedOn w:val="prastasis"/>
    <w:uiPriority w:val="1"/>
    <w:qFormat/>
    <w:pPr>
      <w:ind w:left="430" w:hanging="166"/>
    </w:pPr>
  </w:style>
  <w:style w:type="paragraph" w:customStyle="1" w:styleId="TableParagraph">
    <w:name w:val="Table Paragraph"/>
    <w:basedOn w:val="prastasis"/>
    <w:uiPriority w:val="1"/>
    <w:qFormat/>
    <w:pPr>
      <w:ind w:left="108"/>
    </w:pPr>
  </w:style>
  <w:style w:type="character" w:styleId="Hipersaitas">
    <w:name w:val="Hyperlink"/>
    <w:uiPriority w:val="99"/>
    <w:unhideWhenUsed/>
    <w:rsid w:val="5AC585A2"/>
    <w:rPr>
      <w:color w:val="0000FF"/>
      <w:u w:val="single"/>
    </w:rPr>
  </w:style>
  <w:style w:type="table" w:styleId="Lentelstinklelis">
    <w:name w:val="Table Grid"/>
    <w:basedOn w:val="prastojilent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36683">
      <w:bodyDiv w:val="1"/>
      <w:marLeft w:val="0"/>
      <w:marRight w:val="0"/>
      <w:marTop w:val="0"/>
      <w:marBottom w:val="0"/>
      <w:divBdr>
        <w:top w:val="none" w:sz="0" w:space="0" w:color="auto"/>
        <w:left w:val="none" w:sz="0" w:space="0" w:color="auto"/>
        <w:bottom w:val="none" w:sz="0" w:space="0" w:color="auto"/>
        <w:right w:val="none" w:sz="0" w:space="0" w:color="auto"/>
      </w:divBdr>
    </w:div>
    <w:div w:id="561329669">
      <w:bodyDiv w:val="1"/>
      <w:marLeft w:val="0"/>
      <w:marRight w:val="0"/>
      <w:marTop w:val="0"/>
      <w:marBottom w:val="0"/>
      <w:divBdr>
        <w:top w:val="none" w:sz="0" w:space="0" w:color="auto"/>
        <w:left w:val="none" w:sz="0" w:space="0" w:color="auto"/>
        <w:bottom w:val="none" w:sz="0" w:space="0" w:color="auto"/>
        <w:right w:val="none" w:sz="0" w:space="0" w:color="auto"/>
      </w:divBdr>
    </w:div>
    <w:div w:id="947397718">
      <w:bodyDiv w:val="1"/>
      <w:marLeft w:val="0"/>
      <w:marRight w:val="0"/>
      <w:marTop w:val="0"/>
      <w:marBottom w:val="0"/>
      <w:divBdr>
        <w:top w:val="none" w:sz="0" w:space="0" w:color="auto"/>
        <w:left w:val="none" w:sz="0" w:space="0" w:color="auto"/>
        <w:bottom w:val="none" w:sz="0" w:space="0" w:color="auto"/>
        <w:right w:val="none" w:sz="0" w:space="0" w:color="auto"/>
      </w:divBdr>
    </w:div>
    <w:div w:id="967051150">
      <w:bodyDiv w:val="1"/>
      <w:marLeft w:val="0"/>
      <w:marRight w:val="0"/>
      <w:marTop w:val="0"/>
      <w:marBottom w:val="0"/>
      <w:divBdr>
        <w:top w:val="none" w:sz="0" w:space="0" w:color="auto"/>
        <w:left w:val="none" w:sz="0" w:space="0" w:color="auto"/>
        <w:bottom w:val="none" w:sz="0" w:space="0" w:color="auto"/>
        <w:right w:val="none" w:sz="0" w:space="0" w:color="auto"/>
      </w:divBdr>
    </w:div>
    <w:div w:id="1792169984">
      <w:bodyDiv w:val="1"/>
      <w:marLeft w:val="0"/>
      <w:marRight w:val="0"/>
      <w:marTop w:val="0"/>
      <w:marBottom w:val="0"/>
      <w:divBdr>
        <w:top w:val="none" w:sz="0" w:space="0" w:color="auto"/>
        <w:left w:val="none" w:sz="0" w:space="0" w:color="auto"/>
        <w:bottom w:val="none" w:sz="0" w:space="0" w:color="auto"/>
        <w:right w:val="none" w:sz="0" w:space="0" w:color="auto"/>
      </w:divBdr>
    </w:div>
    <w:div w:id="18182628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ilija.bradaitiene@marijampole.lt" TargetMode="External"/><Relationship Id="rId4" Type="http://schemas.openxmlformats.org/officeDocument/2006/relationships/settings" Target="settings.xml"/><Relationship Id="rId9" Type="http://schemas.openxmlformats.org/officeDocument/2006/relationships/hyperlink" Target="https://www.e-tar.lt/portal/lt/legalAct/5810fee1df7211f08918e1adc7c5b1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A731E-30A2-4520-939C-E4CD33440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5518</Words>
  <Characters>3146</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Herta Sinkevičiūtė</dc:creator>
  <cp:lastModifiedBy>Rūta Kurtinaitienė</cp:lastModifiedBy>
  <cp:revision>11</cp:revision>
  <dcterms:created xsi:type="dcterms:W3CDTF">2026-01-15T13:03:00Z</dcterms:created>
  <dcterms:modified xsi:type="dcterms:W3CDTF">2026-02-09T12:20:00Z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2025-04-10T00:00:00Z</vt:filetime>
  </property>
  <property fmtid="{D5CDD505-2E9C-101B-9397-08002B2CF9AE}" pid="3" name="LastSaved">
    <vt:filetime>2025-04-10T00:00:00Z</vt:filetime>
  </property>
</Properties>
</file>