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471C23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76343F46" w14:textId="591CF83A" w:rsidR="00A12F2C" w:rsidRPr="00471C23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8E6FF7">
        <w:rPr>
          <w:rFonts w:ascii="Times New Roman" w:hAnsi="Times New Roman" w:cs="Times New Roman"/>
          <w:b/>
          <w:sz w:val="24"/>
          <w:szCs w:val="24"/>
        </w:rPr>
        <w:t>„</w:t>
      </w:r>
      <w:r w:rsidR="008E6FF7" w:rsidRPr="008E6FF7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ATRAMIN</w:t>
      </w:r>
      <w:r w:rsidR="002B2AA6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ĖS SIENUTĖS MARKUČIŲ</w:t>
      </w:r>
      <w:r w:rsidR="00007412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G. AVARINĖS BŪKLĖS LIKVIDAVIMO</w:t>
      </w:r>
      <w:r w:rsidR="008E6FF7" w:rsidRPr="008E6FF7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“</w:t>
      </w:r>
    </w:p>
    <w:p w14:paraId="4D6C4A74" w14:textId="77777777" w:rsidR="00A12F2C" w:rsidRPr="00471C23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711EE1" w14:textId="6BA8F20C" w:rsidR="00A12F2C" w:rsidRPr="00471C23" w:rsidRDefault="00471C23" w:rsidP="00A12F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sz w:val="24"/>
          <w:szCs w:val="24"/>
        </w:rPr>
        <w:t xml:space="preserve">Uždaroji akcinė bendrovė „Grinda“ (toliau – Pirkimo vykdytojas, Grinda) vadovaudamasi Lietuvos Respublikos viešųjų pirkimų įstatymo (toliau – VPĮ) </w:t>
      </w:r>
      <w:r w:rsidR="00A12F2C" w:rsidRPr="00471C23">
        <w:rPr>
          <w:rFonts w:ascii="Times New Roman" w:hAnsi="Times New Roman" w:cs="Times New Roman"/>
          <w:sz w:val="24"/>
          <w:szCs w:val="24"/>
        </w:rPr>
        <w:t xml:space="preserve"> 27 str. ir siekdama pasirengti </w:t>
      </w:r>
      <w:r w:rsidR="00DA00FF">
        <w:rPr>
          <w:rFonts w:ascii="Times New Roman" w:hAnsi="Times New Roman" w:cs="Times New Roman"/>
          <w:i/>
          <w:sz w:val="24"/>
          <w:szCs w:val="24"/>
          <w:lang w:eastAsia="ar-SA"/>
        </w:rPr>
        <w:t>„Atraminių sienučių remonto darbai Vilniaus mieste“</w:t>
      </w:r>
      <w:r w:rsidR="00AB31AB" w:rsidRPr="00471C23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412C32" w:rsidRPr="00471C23">
        <w:rPr>
          <w:rFonts w:ascii="Times New Roman" w:hAnsi="Times New Roman" w:cs="Times New Roman"/>
          <w:sz w:val="24"/>
          <w:szCs w:val="24"/>
          <w:lang w:eastAsia="ar-SA"/>
        </w:rPr>
        <w:t xml:space="preserve">(toliau – </w:t>
      </w:r>
      <w:r w:rsidR="0057472D">
        <w:rPr>
          <w:rFonts w:ascii="Times New Roman" w:hAnsi="Times New Roman" w:cs="Times New Roman"/>
          <w:i/>
          <w:sz w:val="24"/>
          <w:szCs w:val="24"/>
          <w:lang w:eastAsia="ar-SA"/>
        </w:rPr>
        <w:t>darbai</w:t>
      </w:r>
      <w:r w:rsidR="00AB31AB" w:rsidRPr="00471C23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) </w:t>
      </w:r>
      <w:r w:rsidR="00A12F2C" w:rsidRPr="00471C23">
        <w:rPr>
          <w:rFonts w:ascii="Times New Roman" w:hAnsi="Times New Roman" w:cs="Times New Roman"/>
          <w:sz w:val="24"/>
          <w:szCs w:val="24"/>
          <w:lang w:eastAsia="ar-SA"/>
        </w:rPr>
        <w:t>pirkimui</w:t>
      </w:r>
      <w:r w:rsidR="00A12F2C" w:rsidRPr="00471C23">
        <w:rPr>
          <w:rFonts w:ascii="Times New Roman" w:hAnsi="Times New Roman" w:cs="Times New Roman"/>
          <w:sz w:val="24"/>
          <w:szCs w:val="24"/>
        </w:rPr>
        <w:t>, prašo nepriklausomų ekspertų, institucijų arba rinkos dalyvių suteikti konsultacijas.</w:t>
      </w:r>
    </w:p>
    <w:p w14:paraId="64BA764D" w14:textId="7D57D0FD" w:rsidR="00A12F2C" w:rsidRPr="00471C23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Pr="00471C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3034">
        <w:rPr>
          <w:rFonts w:ascii="Times New Roman" w:hAnsi="Times New Roman" w:cs="Times New Roman"/>
          <w:i/>
          <w:sz w:val="24"/>
          <w:szCs w:val="24"/>
          <w:lang w:eastAsia="ar-SA"/>
        </w:rPr>
        <w:t>Atramin</w:t>
      </w:r>
      <w:r w:rsidR="00974AD1">
        <w:rPr>
          <w:rFonts w:ascii="Times New Roman" w:hAnsi="Times New Roman" w:cs="Times New Roman"/>
          <w:i/>
          <w:sz w:val="24"/>
          <w:szCs w:val="24"/>
          <w:lang w:eastAsia="ar-SA"/>
        </w:rPr>
        <w:t>ės sienutės Markučių g. avarinės būklės likvidavimas</w:t>
      </w:r>
      <w:r w:rsidR="00AB31AB" w:rsidRPr="00471C23">
        <w:rPr>
          <w:rFonts w:ascii="Times New Roman" w:hAnsi="Times New Roman" w:cs="Times New Roman"/>
          <w:i/>
          <w:sz w:val="24"/>
          <w:szCs w:val="24"/>
          <w:lang w:eastAsia="ar-SA"/>
        </w:rPr>
        <w:t>.</w:t>
      </w:r>
    </w:p>
    <w:p w14:paraId="60595CA2" w14:textId="2D104B98" w:rsidR="00A12F2C" w:rsidRPr="00595EF6" w:rsidRDefault="00A12F2C" w:rsidP="00A12F2C">
      <w:pPr>
        <w:tabs>
          <w:tab w:val="left" w:pos="1134"/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 xml:space="preserve">Konsultacijos tikslas: </w:t>
      </w:r>
      <w:r w:rsidR="00595EF6">
        <w:rPr>
          <w:rFonts w:ascii="Times New Roman" w:hAnsi="Times New Roman" w:cs="Times New Roman"/>
          <w:bCs/>
          <w:i/>
          <w:iCs/>
          <w:sz w:val="24"/>
          <w:szCs w:val="24"/>
        </w:rPr>
        <w:t>U</w:t>
      </w:r>
      <w:r w:rsidR="00FB4A08" w:rsidRPr="00595EF6">
        <w:rPr>
          <w:rFonts w:ascii="Times New Roman" w:hAnsi="Times New Roman" w:cs="Times New Roman"/>
          <w:bCs/>
          <w:i/>
          <w:iCs/>
          <w:sz w:val="24"/>
          <w:szCs w:val="24"/>
        </w:rPr>
        <w:t>žtikrinti skaidrų ir efektyvų atraminių sienučių remonto darbų pirkimo procesą, iš anksto informuojant rinkos dalyvius apie planuojamus darbus, nustatytus reikalavimus bei gauti grįžtamąjį ryšį</w:t>
      </w:r>
      <w:r w:rsidR="00595EF6" w:rsidRPr="00595EF6">
        <w:rPr>
          <w:rFonts w:ascii="Times New Roman" w:hAnsi="Times New Roman" w:cs="Times New Roman"/>
          <w:bCs/>
          <w:i/>
          <w:iCs/>
          <w:sz w:val="24"/>
          <w:szCs w:val="24"/>
        </w:rPr>
        <w:t>, kuri</w:t>
      </w:r>
      <w:r w:rsidR="00E43F77">
        <w:rPr>
          <w:rFonts w:ascii="Times New Roman" w:hAnsi="Times New Roman" w:cs="Times New Roman"/>
          <w:bCs/>
          <w:i/>
          <w:iCs/>
          <w:sz w:val="24"/>
          <w:szCs w:val="24"/>
        </w:rPr>
        <w:t>s</w:t>
      </w:r>
      <w:r w:rsidR="00595EF6" w:rsidRPr="00595EF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padėtų užtikrinti optimalų darbų atlikimą bei saugumą.</w:t>
      </w:r>
    </w:p>
    <w:p w14:paraId="5F43ABEF" w14:textId="49A5F1A7" w:rsidR="00A12F2C" w:rsidRPr="00471C23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471C23">
        <w:rPr>
          <w:rFonts w:ascii="Times New Roman" w:hAnsi="Times New Roman" w:cs="Times New Roman"/>
          <w:sz w:val="24"/>
          <w:szCs w:val="24"/>
        </w:rPr>
        <w:t xml:space="preserve">: konsultacija vykdoma Centrinės viešųjų pirkimų informacinės sistemos priemonėmis (susirašinėjimo priemonėmis, jeigu neįmanoma kitaip) Viešųjų pirkimų tarnybos nustatyta tvarka. Rinkos dalyviai kviečiami ne vėliau kaip </w:t>
      </w:r>
      <w:r w:rsidRPr="00471C23">
        <w:rPr>
          <w:rFonts w:ascii="Times New Roman" w:hAnsi="Times New Roman" w:cs="Times New Roman"/>
          <w:b/>
          <w:sz w:val="24"/>
          <w:szCs w:val="24"/>
        </w:rPr>
        <w:t xml:space="preserve">iki </w:t>
      </w:r>
      <w:r w:rsidR="000B2F61">
        <w:rPr>
          <w:rFonts w:ascii="Times New Roman" w:hAnsi="Times New Roman" w:cs="Times New Roman"/>
          <w:b/>
          <w:i/>
          <w:sz w:val="24"/>
          <w:szCs w:val="24"/>
          <w:lang w:eastAsia="ar-SA"/>
        </w:rPr>
        <w:t>202</w:t>
      </w:r>
      <w:r w:rsidR="00974AD1">
        <w:rPr>
          <w:rFonts w:ascii="Times New Roman" w:hAnsi="Times New Roman" w:cs="Times New Roman"/>
          <w:b/>
          <w:i/>
          <w:sz w:val="24"/>
          <w:szCs w:val="24"/>
          <w:lang w:eastAsia="ar-SA"/>
        </w:rPr>
        <w:t>6</w:t>
      </w:r>
      <w:r w:rsidR="000B2F61">
        <w:rPr>
          <w:rFonts w:ascii="Times New Roman" w:hAnsi="Times New Roman" w:cs="Times New Roman"/>
          <w:b/>
          <w:i/>
          <w:sz w:val="24"/>
          <w:szCs w:val="24"/>
          <w:lang w:eastAsia="ar-SA"/>
        </w:rPr>
        <w:t>-</w:t>
      </w:r>
      <w:r w:rsidR="00974AD1">
        <w:rPr>
          <w:rFonts w:ascii="Times New Roman" w:hAnsi="Times New Roman" w:cs="Times New Roman"/>
          <w:b/>
          <w:i/>
          <w:sz w:val="24"/>
          <w:szCs w:val="24"/>
          <w:lang w:eastAsia="ar-SA"/>
        </w:rPr>
        <w:t>02</w:t>
      </w:r>
      <w:r w:rsidR="002B2AA6">
        <w:rPr>
          <w:rFonts w:ascii="Times New Roman" w:hAnsi="Times New Roman" w:cs="Times New Roman"/>
          <w:b/>
          <w:i/>
          <w:sz w:val="24"/>
          <w:szCs w:val="24"/>
          <w:lang w:eastAsia="ar-SA"/>
        </w:rPr>
        <w:t>-2</w:t>
      </w:r>
      <w:r w:rsidR="00096AC9">
        <w:rPr>
          <w:rFonts w:ascii="Times New Roman" w:hAnsi="Times New Roman" w:cs="Times New Roman"/>
          <w:b/>
          <w:i/>
          <w:sz w:val="24"/>
          <w:szCs w:val="24"/>
          <w:lang w:eastAsia="ar-SA"/>
        </w:rPr>
        <w:t>4</w:t>
      </w:r>
      <w:r w:rsidR="000B2F61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10</w:t>
      </w:r>
      <w:r w:rsidR="00096AC9">
        <w:rPr>
          <w:rFonts w:ascii="Times New Roman" w:hAnsi="Times New Roman" w:cs="Times New Roman"/>
          <w:b/>
          <w:i/>
          <w:sz w:val="24"/>
          <w:szCs w:val="24"/>
          <w:lang w:eastAsia="ar-SA"/>
        </w:rPr>
        <w:t>:00</w:t>
      </w:r>
      <w:r w:rsidR="000B2F61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val.</w:t>
      </w:r>
      <w:r w:rsidR="00AB31AB" w:rsidRPr="00471C23">
        <w:rPr>
          <w:rFonts w:ascii="Times New Roman" w:hAnsi="Times New Roman" w:cs="Times New Roman"/>
          <w:i/>
          <w:sz w:val="24"/>
          <w:szCs w:val="24"/>
          <w:lang w:eastAsia="ar-SA"/>
        </w:rPr>
        <w:t>.</w:t>
      </w:r>
      <w:r w:rsidRPr="00471C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1C23">
        <w:rPr>
          <w:rFonts w:ascii="Times New Roman" w:hAnsi="Times New Roman" w:cs="Times New Roman"/>
          <w:sz w:val="24"/>
          <w:szCs w:val="24"/>
        </w:rPr>
        <w:t xml:space="preserve">teikti atsakymus į pateiktus klausimus, savo siūlymus ir rekomendacijas. Atsižvelgiant į gautus atsakymus, siūlymus ir rekomendacijas, gali būti organizuojamas susitikimas su </w:t>
      </w:r>
      <w:r w:rsidR="00C31AF7" w:rsidRPr="00471C23">
        <w:rPr>
          <w:rFonts w:ascii="Times New Roman" w:hAnsi="Times New Roman" w:cs="Times New Roman"/>
          <w:sz w:val="24"/>
          <w:szCs w:val="24"/>
        </w:rPr>
        <w:t>visais ar atri</w:t>
      </w:r>
      <w:r w:rsidR="004B4E2B">
        <w:rPr>
          <w:rFonts w:ascii="Times New Roman" w:hAnsi="Times New Roman" w:cs="Times New Roman"/>
          <w:sz w:val="24"/>
          <w:szCs w:val="24"/>
        </w:rPr>
        <w:t>n</w:t>
      </w:r>
      <w:r w:rsidR="00C31AF7" w:rsidRPr="00471C23">
        <w:rPr>
          <w:rFonts w:ascii="Times New Roman" w:hAnsi="Times New Roman" w:cs="Times New Roman"/>
          <w:sz w:val="24"/>
          <w:szCs w:val="24"/>
        </w:rPr>
        <w:t xml:space="preserve">ktais </w:t>
      </w:r>
      <w:r w:rsidRPr="00471C23">
        <w:rPr>
          <w:rFonts w:ascii="Times New Roman" w:hAnsi="Times New Roman" w:cs="Times New Roman"/>
          <w:sz w:val="24"/>
          <w:szCs w:val="24"/>
        </w:rPr>
        <w:t>tiekėjais dėl rinkos konsultacijų.</w:t>
      </w:r>
      <w:r w:rsidRPr="00471C23">
        <w:rPr>
          <w:rFonts w:ascii="Times New Roman" w:hAnsi="Times New Roman" w:cs="Times New Roman"/>
          <w:b/>
          <w:sz w:val="24"/>
          <w:szCs w:val="24"/>
        </w:rPr>
        <w:tab/>
      </w:r>
      <w:r w:rsidRPr="00471C23">
        <w:rPr>
          <w:rFonts w:ascii="Times New Roman" w:hAnsi="Times New Roman" w:cs="Times New Roman"/>
          <w:b/>
          <w:sz w:val="24"/>
          <w:szCs w:val="24"/>
        </w:rPr>
        <w:tab/>
      </w:r>
    </w:p>
    <w:p w14:paraId="4227DE0B" w14:textId="6698508B" w:rsidR="00A12F2C" w:rsidRPr="00471C23" w:rsidRDefault="00A12F2C" w:rsidP="00A12F2C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471C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Pr="00471C2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įsigyti </w:t>
      </w:r>
      <w:r w:rsidRPr="00471C2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darbus</w:t>
      </w:r>
      <w:r w:rsidRPr="00471C2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6B43312" w14:textId="4ECB7A8F" w:rsidR="00531EAF" w:rsidRPr="00471C23" w:rsidRDefault="00531EAF" w:rsidP="00A12F2C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ir nepriklausomi ekspertai atsakytų į šiuos klausimus:</w:t>
      </w:r>
    </w:p>
    <w:p w14:paraId="2A182CDB" w14:textId="77777777" w:rsidR="00C31AF7" w:rsidRPr="00471C23" w:rsidRDefault="00C31AF7" w:rsidP="004C30D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pirkimo objektu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053BFE" w:rsidRPr="00471C23" w14:paraId="66E947C1" w14:textId="77777777" w:rsidTr="005B5FA6">
        <w:tc>
          <w:tcPr>
            <w:tcW w:w="570" w:type="dxa"/>
            <w:vAlign w:val="center"/>
          </w:tcPr>
          <w:p w14:paraId="7C7D95F0" w14:textId="77777777" w:rsidR="00053BFE" w:rsidRPr="00471C23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5" w:type="dxa"/>
            <w:vAlign w:val="center"/>
          </w:tcPr>
          <w:p w14:paraId="78EE03DB" w14:textId="77777777" w:rsidR="00053BFE" w:rsidRPr="00471C23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89" w:type="dxa"/>
            <w:vAlign w:val="center"/>
          </w:tcPr>
          <w:p w14:paraId="5E16E982" w14:textId="77777777" w:rsidR="00053BFE" w:rsidRPr="00471C23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5E52DC2F" w14:textId="77777777" w:rsidTr="005B5FA6">
        <w:tc>
          <w:tcPr>
            <w:tcW w:w="570" w:type="dxa"/>
          </w:tcPr>
          <w:p w14:paraId="3615A672" w14:textId="63AFC75C" w:rsidR="00053BFE" w:rsidRPr="00471C23" w:rsidRDefault="005B5FA6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5" w:type="dxa"/>
          </w:tcPr>
          <w:p w14:paraId="779F225A" w14:textId="77777777" w:rsidR="00053BFE" w:rsidRPr="00471C23" w:rsidRDefault="00053BFE" w:rsidP="00777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Ar turite pastabų, klausimų techninei specifikacijai? Kokias sąlygas papildomai patartumėte įtraukti į techninę specifikaciją, arba kurių reikėtų atsisakyti?</w:t>
            </w:r>
          </w:p>
          <w:p w14:paraId="2EF5C6B7" w14:textId="77777777" w:rsidR="00053BFE" w:rsidRPr="00471C23" w:rsidRDefault="00053BFE" w:rsidP="001E4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ir/ar teksto vietas.</w:t>
            </w:r>
          </w:p>
        </w:tc>
        <w:tc>
          <w:tcPr>
            <w:tcW w:w="4289" w:type="dxa"/>
            <w:vAlign w:val="center"/>
          </w:tcPr>
          <w:p w14:paraId="25D5233D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373D9B09" w14:textId="77777777" w:rsidTr="005B5FA6">
        <w:tc>
          <w:tcPr>
            <w:tcW w:w="570" w:type="dxa"/>
          </w:tcPr>
          <w:p w14:paraId="2BD5E30C" w14:textId="707DAADF" w:rsidR="00053BFE" w:rsidRPr="00471C23" w:rsidRDefault="005B5FA6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5" w:type="dxa"/>
          </w:tcPr>
          <w:p w14:paraId="47741362" w14:textId="0069287B" w:rsidR="00053BFE" w:rsidRPr="00471C23" w:rsidRDefault="00053BFE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Ar techninėje specifikacijoje nurodytas terminas pakankamas (per ilgas, per trumpas) </w:t>
            </w:r>
            <w:r w:rsidRPr="000B2F61">
              <w:rPr>
                <w:rFonts w:ascii="Times New Roman" w:hAnsi="Times New Roman" w:cs="Times New Roman"/>
                <w:iCs/>
                <w:sz w:val="24"/>
                <w:szCs w:val="24"/>
              </w:rPr>
              <w:t>darbų atlikimu</w:t>
            </w:r>
            <w:r w:rsidR="000B2F61" w:rsidRPr="000B2F61">
              <w:rPr>
                <w:rFonts w:ascii="Times New Roman" w:hAnsi="Times New Roman" w:cs="Times New Roman"/>
                <w:iCs/>
                <w:sz w:val="24"/>
                <w:szCs w:val="24"/>
              </w:rPr>
              <w:t>i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? Jei ne, koks Jūsų manymu būtų pakankamas ir kodėl?</w:t>
            </w:r>
          </w:p>
        </w:tc>
        <w:tc>
          <w:tcPr>
            <w:tcW w:w="4289" w:type="dxa"/>
            <w:vAlign w:val="center"/>
          </w:tcPr>
          <w:p w14:paraId="4B187024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0AE97C5B" w14:textId="77777777" w:rsidTr="005B5FA6">
        <w:tc>
          <w:tcPr>
            <w:tcW w:w="570" w:type="dxa"/>
            <w:shd w:val="clear" w:color="auto" w:fill="FFFFFF" w:themeFill="background1"/>
          </w:tcPr>
          <w:p w14:paraId="45390E8F" w14:textId="00C2716F" w:rsidR="00053BFE" w:rsidRPr="00471C23" w:rsidRDefault="00E76FD6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5F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  <w:shd w:val="clear" w:color="auto" w:fill="FFFFFF" w:themeFill="background1"/>
          </w:tcPr>
          <w:p w14:paraId="360F73E1" w14:textId="398BEDD2" w:rsidR="00053BFE" w:rsidRPr="00471C23" w:rsidRDefault="00053BFE" w:rsidP="00053B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 perkam</w:t>
            </w:r>
            <w:r w:rsidR="00D968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iems</w:t>
            </w:r>
            <w:r w:rsidRPr="0047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6857">
              <w:rPr>
                <w:rFonts w:ascii="Times New Roman" w:hAnsi="Times New Roman" w:cs="Times New Roman"/>
                <w:iCs/>
                <w:sz w:val="24"/>
                <w:szCs w:val="24"/>
              </w:rPr>
              <w:t>darbams</w:t>
            </w:r>
            <w:r w:rsidRPr="00D96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taikote aplinkos apsaugos vadybos sistemos reikalavimus pagal standartą LST EN ISO 14001 arba Europos Sąjungos aplinkosaugos vadybos ir audito sistemą (EMAS), ar kitus aplinkos apsaugos vadybos standartus</w:t>
            </w:r>
            <w:r w:rsidR="00CE38EE" w:rsidRPr="0047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E38EE" w:rsidRPr="00471C23">
              <w:rPr>
                <w:rFonts w:ascii="Times New Roman" w:hAnsi="Times New Roman" w:cs="Times New Roman"/>
                <w:sz w:val="24"/>
                <w:szCs w:val="24"/>
              </w:rPr>
              <w:t>pagrįstus atitinkamais Europos ar tarptautiniais standartais</w:t>
            </w:r>
            <w:r w:rsidRPr="0047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38F061FC" w14:textId="66E756DC" w:rsidR="00053BFE" w:rsidRPr="00471C23" w:rsidRDefault="00053BFE" w:rsidP="00053B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Nurodykite kokius.</w:t>
            </w:r>
          </w:p>
        </w:tc>
        <w:tc>
          <w:tcPr>
            <w:tcW w:w="4289" w:type="dxa"/>
            <w:shd w:val="clear" w:color="auto" w:fill="FFFFFF" w:themeFill="background1"/>
            <w:vAlign w:val="center"/>
          </w:tcPr>
          <w:p w14:paraId="78EBD8CF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2C295AA2" w14:textId="77777777" w:rsidTr="005B5FA6">
        <w:trPr>
          <w:trHeight w:val="508"/>
        </w:trPr>
        <w:tc>
          <w:tcPr>
            <w:tcW w:w="570" w:type="dxa"/>
          </w:tcPr>
          <w:p w14:paraId="26DB306F" w14:textId="42333F0C" w:rsidR="00053BFE" w:rsidRPr="00471C23" w:rsidRDefault="00E76FD6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41DDCF64" w14:textId="5732F225" w:rsidR="00053BFE" w:rsidRPr="00471C23" w:rsidRDefault="005B5FA6" w:rsidP="00956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Jei turite kitų pastebėjimų ar pasiūlymų, pateikite.</w:t>
            </w:r>
          </w:p>
        </w:tc>
        <w:tc>
          <w:tcPr>
            <w:tcW w:w="4289" w:type="dxa"/>
            <w:vAlign w:val="center"/>
          </w:tcPr>
          <w:p w14:paraId="756A0A96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08057F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7C88D" w14:textId="77777777" w:rsidR="00B53681" w:rsidRPr="00471C23" w:rsidRDefault="00B53681" w:rsidP="004C30D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kvalifikaciniais reikalavimais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471C23" w14:paraId="5EB7A332" w14:textId="77777777" w:rsidTr="00685B19">
        <w:tc>
          <w:tcPr>
            <w:tcW w:w="570" w:type="dxa"/>
            <w:vAlign w:val="center"/>
          </w:tcPr>
          <w:p w14:paraId="143791F7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32E76E06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7374A5FB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4F6C0938" w14:textId="77777777" w:rsidTr="00685B19">
        <w:tc>
          <w:tcPr>
            <w:tcW w:w="570" w:type="dxa"/>
          </w:tcPr>
          <w:p w14:paraId="41B18924" w14:textId="2A862562" w:rsidR="00053BFE" w:rsidRPr="00471C23" w:rsidRDefault="00863D7A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52E704AA" w14:textId="77777777" w:rsidR="00053BFE" w:rsidRPr="00471C23" w:rsidRDefault="00053BFE" w:rsidP="005C4761">
            <w:pPr>
              <w:ind w:left="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Kokie kvalifikaciniai reikalavimai, Jūsų nuomone, turėtų būti keliami pirkimo procedūroje ketinančioms dalyvauti </w:t>
            </w: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tiekėjų įmonėms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? Pagrįskite.</w:t>
            </w:r>
          </w:p>
        </w:tc>
        <w:tc>
          <w:tcPr>
            <w:tcW w:w="4290" w:type="dxa"/>
            <w:vAlign w:val="center"/>
          </w:tcPr>
          <w:p w14:paraId="03AADEC1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2C069E40" w14:textId="77777777" w:rsidTr="00685B19">
        <w:tc>
          <w:tcPr>
            <w:tcW w:w="570" w:type="dxa"/>
          </w:tcPr>
          <w:p w14:paraId="01F7813C" w14:textId="114C7BE8" w:rsidR="00053BFE" w:rsidRPr="00471C23" w:rsidRDefault="00863D7A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0F257DA4" w14:textId="77777777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0" w:type="dxa"/>
            <w:vAlign w:val="center"/>
          </w:tcPr>
          <w:p w14:paraId="2C51C1D1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71F4ED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DD7E7" w14:textId="77777777" w:rsidR="00B53681" w:rsidRPr="00471C23" w:rsidRDefault="00027C19" w:rsidP="00027C19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sutarties vykdymo sąlygomis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053BFE" w:rsidRPr="00471C23" w14:paraId="61C0E1C6" w14:textId="77777777" w:rsidTr="00CF5E23">
        <w:trPr>
          <w:trHeight w:val="702"/>
        </w:trPr>
        <w:tc>
          <w:tcPr>
            <w:tcW w:w="570" w:type="dxa"/>
            <w:vAlign w:val="center"/>
          </w:tcPr>
          <w:p w14:paraId="0FC435A7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5" w:type="dxa"/>
            <w:vAlign w:val="center"/>
          </w:tcPr>
          <w:p w14:paraId="754B0388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89" w:type="dxa"/>
            <w:vAlign w:val="center"/>
          </w:tcPr>
          <w:p w14:paraId="59D37DA1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2B940312" w14:textId="77777777" w:rsidTr="00CF5E23">
        <w:tc>
          <w:tcPr>
            <w:tcW w:w="570" w:type="dxa"/>
          </w:tcPr>
          <w:p w14:paraId="0CF1284D" w14:textId="4CCBAE24" w:rsidR="00053BFE" w:rsidRPr="00471C23" w:rsidRDefault="00863D7A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1AA3BB30" w14:textId="5314FD48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Kokios esminės ir svarbiausios sutarties sąlygos Jums</w:t>
            </w:r>
            <w:r w:rsidR="00081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yra aktualios, kad norėtumėte ir galėtumėte dalyvauti šiame pirkime?</w:t>
            </w:r>
          </w:p>
        </w:tc>
        <w:tc>
          <w:tcPr>
            <w:tcW w:w="4289" w:type="dxa"/>
            <w:vAlign w:val="center"/>
          </w:tcPr>
          <w:p w14:paraId="1650D02B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030D9123" w14:textId="77777777" w:rsidTr="00CF5E23">
        <w:tc>
          <w:tcPr>
            <w:tcW w:w="570" w:type="dxa"/>
          </w:tcPr>
          <w:p w14:paraId="3508CE2A" w14:textId="26404C32" w:rsidR="00053BFE" w:rsidRPr="00471C23" w:rsidRDefault="00863D7A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2DD9F182" w14:textId="1B6A996B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Kaip Jūsų dalyvavimą (ar pasiūlymo kainą) pirkime įtakotų, jeigu būtų prašoma pasiūlymo užtikrinimo, sutarties įgyvendinimo užtikrinimo ar avanso grąžinimo užtikri</w:t>
            </w:r>
            <w:r w:rsidR="0086209F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mo?</w:t>
            </w:r>
          </w:p>
        </w:tc>
        <w:tc>
          <w:tcPr>
            <w:tcW w:w="4289" w:type="dxa"/>
            <w:vAlign w:val="center"/>
          </w:tcPr>
          <w:p w14:paraId="1D12D04F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12ADDD76" w14:textId="77777777" w:rsidTr="00CF5E23">
        <w:tc>
          <w:tcPr>
            <w:tcW w:w="570" w:type="dxa"/>
          </w:tcPr>
          <w:p w14:paraId="3A85ADE1" w14:textId="2963AFB2" w:rsidR="00053BFE" w:rsidRPr="00471C23" w:rsidRDefault="00863D7A" w:rsidP="004C30D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356C5321" w14:textId="2E456CA1" w:rsidR="00053BFE" w:rsidRPr="00471C23" w:rsidRDefault="00053BFE" w:rsidP="004C3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89" w:type="dxa"/>
            <w:vAlign w:val="center"/>
          </w:tcPr>
          <w:p w14:paraId="17BDE0EC" w14:textId="77777777" w:rsidR="00053BFE" w:rsidRPr="00471C23" w:rsidRDefault="00053BFE" w:rsidP="004C30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5CD212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3F792" w14:textId="77777777" w:rsidR="00341645" w:rsidRPr="00471C23" w:rsidRDefault="00341645" w:rsidP="004C30DC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pirkimo verte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471C23" w14:paraId="6C5E4A66" w14:textId="77777777" w:rsidTr="0086209F">
        <w:tc>
          <w:tcPr>
            <w:tcW w:w="570" w:type="dxa"/>
            <w:vAlign w:val="center"/>
          </w:tcPr>
          <w:p w14:paraId="02CB7958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52FAD11A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7B34ABC2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77E34C64" w14:textId="77777777" w:rsidTr="0086209F">
        <w:tc>
          <w:tcPr>
            <w:tcW w:w="570" w:type="dxa"/>
          </w:tcPr>
          <w:p w14:paraId="78592BC7" w14:textId="77777777" w:rsidR="00053BFE" w:rsidRPr="00471C23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4" w:type="dxa"/>
          </w:tcPr>
          <w:p w14:paraId="3CF7E2BF" w14:textId="2ED94996" w:rsidR="00053BFE" w:rsidRPr="0086209F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Nurodykite, kokia būtų preliminari</w:t>
            </w:r>
            <w:r w:rsidR="0086209F">
              <w:rPr>
                <w:rFonts w:ascii="Times New Roman" w:hAnsi="Times New Roman" w:cs="Times New Roman"/>
                <w:sz w:val="24"/>
                <w:szCs w:val="24"/>
              </w:rPr>
              <w:t xml:space="preserve"> darbų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 kaina</w:t>
            </w:r>
            <w:r w:rsidR="0086209F">
              <w:rPr>
                <w:rFonts w:ascii="Times New Roman" w:hAnsi="Times New Roman" w:cs="Times New Roman"/>
                <w:sz w:val="24"/>
                <w:szCs w:val="24"/>
              </w:rPr>
              <w:t>, Eur be PVM.</w:t>
            </w:r>
          </w:p>
        </w:tc>
        <w:tc>
          <w:tcPr>
            <w:tcW w:w="4290" w:type="dxa"/>
            <w:vAlign w:val="center"/>
          </w:tcPr>
          <w:p w14:paraId="0CC288F7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77777777" w:rsidR="00A12F2C" w:rsidRPr="00471C23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0471C23">
        <w:rPr>
          <w:rFonts w:ascii="Times New Roman" w:hAnsi="Times New Roman" w:cs="Times New Roman"/>
          <w:sz w:val="24"/>
          <w:szCs w:val="24"/>
        </w:rPr>
        <w:t>*</w:t>
      </w:r>
      <w:r w:rsidRPr="00471C23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471C23">
        <w:rPr>
          <w:rFonts w:ascii="Times New Roman" w:hAnsi="Times New Roman" w:cs="Times New Roman"/>
          <w:color w:val="404040"/>
          <w:sz w:val="24"/>
          <w:szCs w:val="24"/>
          <w:lang w:eastAsia="ja-JP"/>
        </w:rPr>
        <w:t>.</w:t>
      </w:r>
    </w:p>
    <w:p w14:paraId="1C19EACD" w14:textId="2378F385" w:rsidR="00A12F2C" w:rsidRDefault="00412C32" w:rsidP="007A5ACC">
      <w:pPr>
        <w:pStyle w:val="ListParagraph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PRIDEDAMA</w:t>
      </w:r>
      <w:r w:rsidR="00045B63">
        <w:rPr>
          <w:rFonts w:ascii="Times New Roman" w:hAnsi="Times New Roman" w:cs="Times New Roman"/>
          <w:b/>
          <w:sz w:val="24"/>
          <w:szCs w:val="24"/>
        </w:rPr>
        <w:t>:</w:t>
      </w:r>
      <w:r w:rsidRPr="00471C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031C">
        <w:rPr>
          <w:rFonts w:ascii="Times New Roman" w:hAnsi="Times New Roman" w:cs="Times New Roman"/>
          <w:i/>
          <w:sz w:val="24"/>
          <w:szCs w:val="24"/>
          <w:lang w:eastAsia="ar-SA"/>
        </w:rPr>
        <w:t>1. Techninė specifikacija</w:t>
      </w:r>
      <w:r w:rsidR="00045B63">
        <w:rPr>
          <w:rFonts w:ascii="Times New Roman" w:hAnsi="Times New Roman" w:cs="Times New Roman"/>
          <w:i/>
          <w:sz w:val="24"/>
          <w:szCs w:val="24"/>
          <w:lang w:eastAsia="ar-SA"/>
        </w:rPr>
        <w:t>;</w:t>
      </w:r>
    </w:p>
    <w:p w14:paraId="38E954B0" w14:textId="38D57810" w:rsidR="003F031C" w:rsidRPr="00236488" w:rsidRDefault="00045B63" w:rsidP="007A5ACC">
      <w:pPr>
        <w:pStyle w:val="ListParagraph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236488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                          </w:t>
      </w:r>
      <w:r w:rsidR="003F031C" w:rsidRPr="00236488">
        <w:rPr>
          <w:rFonts w:ascii="Times New Roman" w:hAnsi="Times New Roman" w:cs="Times New Roman"/>
          <w:i/>
          <w:sz w:val="24"/>
          <w:szCs w:val="24"/>
          <w:lang w:eastAsia="ar-SA"/>
        </w:rPr>
        <w:t>2</w:t>
      </w:r>
      <w:r w:rsidRPr="00236488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. </w:t>
      </w:r>
      <w:r w:rsidR="009877CA" w:rsidRPr="00236488">
        <w:rPr>
          <w:rFonts w:ascii="Times New Roman" w:hAnsi="Times New Roman" w:cs="Times New Roman"/>
          <w:i/>
          <w:sz w:val="24"/>
          <w:szCs w:val="24"/>
          <w:lang w:eastAsia="ar-SA"/>
        </w:rPr>
        <w:t>Nuotraukos.</w:t>
      </w:r>
    </w:p>
    <w:sectPr w:rsidR="003F031C" w:rsidRPr="00236488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84136030">
    <w:abstractNumId w:val="0"/>
  </w:num>
  <w:num w:numId="2" w16cid:durableId="122434048">
    <w:abstractNumId w:val="1"/>
  </w:num>
  <w:num w:numId="3" w16cid:durableId="2141921989">
    <w:abstractNumId w:val="4"/>
  </w:num>
  <w:num w:numId="4" w16cid:durableId="1794984932">
    <w:abstractNumId w:val="2"/>
  </w:num>
  <w:num w:numId="5" w16cid:durableId="1144353499">
    <w:abstractNumId w:val="5"/>
  </w:num>
  <w:num w:numId="6" w16cid:durableId="635911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07412"/>
    <w:rsid w:val="00027C19"/>
    <w:rsid w:val="00045B63"/>
    <w:rsid w:val="00053BFE"/>
    <w:rsid w:val="0008174E"/>
    <w:rsid w:val="00096AC9"/>
    <w:rsid w:val="000A485F"/>
    <w:rsid w:val="000B2F61"/>
    <w:rsid w:val="001251E2"/>
    <w:rsid w:val="00181B32"/>
    <w:rsid w:val="001D292C"/>
    <w:rsid w:val="001E4591"/>
    <w:rsid w:val="002253DE"/>
    <w:rsid w:val="00236488"/>
    <w:rsid w:val="0025324A"/>
    <w:rsid w:val="00256607"/>
    <w:rsid w:val="002B2AA6"/>
    <w:rsid w:val="002C61B6"/>
    <w:rsid w:val="002F2F68"/>
    <w:rsid w:val="00341645"/>
    <w:rsid w:val="00357296"/>
    <w:rsid w:val="003F031C"/>
    <w:rsid w:val="003F6D70"/>
    <w:rsid w:val="004118C5"/>
    <w:rsid w:val="00412C32"/>
    <w:rsid w:val="00471C23"/>
    <w:rsid w:val="00491645"/>
    <w:rsid w:val="004B4E2B"/>
    <w:rsid w:val="004C30DC"/>
    <w:rsid w:val="004D62ED"/>
    <w:rsid w:val="00531EAF"/>
    <w:rsid w:val="005412AE"/>
    <w:rsid w:val="0057472D"/>
    <w:rsid w:val="005917F2"/>
    <w:rsid w:val="005919FF"/>
    <w:rsid w:val="00595EF6"/>
    <w:rsid w:val="005B5FA6"/>
    <w:rsid w:val="005D1DFD"/>
    <w:rsid w:val="00685B19"/>
    <w:rsid w:val="00691A0F"/>
    <w:rsid w:val="0071773C"/>
    <w:rsid w:val="007A5ACC"/>
    <w:rsid w:val="007C3C14"/>
    <w:rsid w:val="007E73DA"/>
    <w:rsid w:val="008014C0"/>
    <w:rsid w:val="00821D6E"/>
    <w:rsid w:val="008377DA"/>
    <w:rsid w:val="00856FB4"/>
    <w:rsid w:val="0086209F"/>
    <w:rsid w:val="00863D7A"/>
    <w:rsid w:val="008E6FF7"/>
    <w:rsid w:val="00956445"/>
    <w:rsid w:val="00974AD1"/>
    <w:rsid w:val="009805CD"/>
    <w:rsid w:val="009877CA"/>
    <w:rsid w:val="009D3034"/>
    <w:rsid w:val="00A12F2C"/>
    <w:rsid w:val="00A220D9"/>
    <w:rsid w:val="00A40A19"/>
    <w:rsid w:val="00A93988"/>
    <w:rsid w:val="00AB31AB"/>
    <w:rsid w:val="00B12D38"/>
    <w:rsid w:val="00B53681"/>
    <w:rsid w:val="00BD6C93"/>
    <w:rsid w:val="00C31AF7"/>
    <w:rsid w:val="00C43DAB"/>
    <w:rsid w:val="00CA38AD"/>
    <w:rsid w:val="00CB2A2E"/>
    <w:rsid w:val="00CE38EE"/>
    <w:rsid w:val="00CF5E23"/>
    <w:rsid w:val="00D1576E"/>
    <w:rsid w:val="00D206DF"/>
    <w:rsid w:val="00D96857"/>
    <w:rsid w:val="00DA00FF"/>
    <w:rsid w:val="00DA6E04"/>
    <w:rsid w:val="00E43F77"/>
    <w:rsid w:val="00E76FD6"/>
    <w:rsid w:val="00FB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.Bullet Char1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71C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E8EA4996BA714439CA2BC8CAF9D3FD6" ma:contentTypeVersion="13" ma:contentTypeDescription="Kurkite naują dokumentą." ma:contentTypeScope="" ma:versionID="f73fb72ac037523b46ff81ee6285823e">
  <xsd:schema xmlns:xsd="http://www.w3.org/2001/XMLSchema" xmlns:xs="http://www.w3.org/2001/XMLSchema" xmlns:p="http://schemas.microsoft.com/office/2006/metadata/properties" xmlns:ns2="5399fc03-2c0d-447a-be16-acaaa18da3f7" xmlns:ns3="a23698aa-b975-4b43-adfe-297b9e0851ec" targetNamespace="http://schemas.microsoft.com/office/2006/metadata/properties" ma:root="true" ma:fieldsID="dd3bac354776a55bcd358b8d2a386a16" ns2:_="" ns3:_="">
    <xsd:import namespace="5399fc03-2c0d-447a-be16-acaaa18da3f7"/>
    <xsd:import namespace="a23698aa-b975-4b43-adfe-297b9e085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9fc03-2c0d-447a-be16-acaaa18da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ce7523dd-55a6-45e8-9581-9b90f5cc8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698aa-b975-4b43-adfe-297b9e0851e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33101ef-0e92-417d-8d20-892ba1d3a6f8}" ma:internalName="TaxCatchAll" ma:showField="CatchAllData" ma:web="a23698aa-b975-4b43-adfe-297b9e085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3698aa-b975-4b43-adfe-297b9e0851ec" xsi:nil="true"/>
    <lcf76f155ced4ddcb4097134ff3c332f xmlns="5399fc03-2c0d-447a-be16-acaaa18da3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B48ED4-821E-4ABB-85E9-AB3FEF1269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534700-4457-45C4-8CE0-5C1363524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99fc03-2c0d-447a-be16-acaaa18da3f7"/>
    <ds:schemaRef ds:uri="a23698aa-b975-4b43-adfe-297b9e085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D5F23C-3D43-433F-8289-11FC03DD1C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A07A3E-E127-4CB0-826B-FD5AD755E336}">
  <ds:schemaRefs>
    <ds:schemaRef ds:uri="http://schemas.microsoft.com/office/2006/metadata/properties"/>
    <ds:schemaRef ds:uri="http://schemas.microsoft.com/office/infopath/2007/PartnerControls"/>
    <ds:schemaRef ds:uri="a23698aa-b975-4b43-adfe-297b9e0851ec"/>
    <ds:schemaRef ds:uri="5399fc03-2c0d-447a-be16-acaaa18da3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Simona Stankevičiūtė</cp:lastModifiedBy>
  <cp:revision>43</cp:revision>
  <dcterms:created xsi:type="dcterms:W3CDTF">2024-07-29T19:46:00Z</dcterms:created>
  <dcterms:modified xsi:type="dcterms:W3CDTF">2026-02-18T10:50:00Z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0x010100FE8EA4996BA714439CA2BC8CAF9D3FD6</vt:lpwstr>
  </property>
  <property fmtid="{D5CDD505-2E9C-101B-9397-08002B2CF9AE}" pid="3" name="Order">
    <vt:r8>10659700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