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3265" w14:textId="77777777" w:rsidR="00AF3345" w:rsidRPr="00DC72AC" w:rsidRDefault="00AF3345" w:rsidP="00AF3345">
      <w:pPr>
        <w:spacing w:after="0" w:line="240" w:lineRule="auto"/>
        <w:jc w:val="center"/>
        <w:rPr>
          <w:rFonts w:ascii="Times New Roman" w:hAnsi="Times New Roman" w:cs="Times New Roman"/>
          <w:kern w:val="0"/>
          <w14:ligatures w14:val="none"/>
        </w:rPr>
      </w:pPr>
    </w:p>
    <w:p w14:paraId="33AA117A" w14:textId="77777777" w:rsidR="00AF3345" w:rsidRPr="00DC72AC" w:rsidRDefault="00AF3345" w:rsidP="00AF3345">
      <w:pPr>
        <w:spacing w:after="0" w:line="240" w:lineRule="auto"/>
        <w:jc w:val="center"/>
        <w:rPr>
          <w:rFonts w:ascii="Times New Roman" w:eastAsiaTheme="minorEastAsia" w:hAnsi="Times New Roman" w:cs="Times New Roman"/>
          <w:lang w:eastAsia="ja-JP"/>
        </w:rPr>
      </w:pPr>
      <w:r w:rsidRPr="00DC72AC">
        <w:rPr>
          <w:rFonts w:ascii="Times New Roman" w:eastAsiaTheme="minorEastAsia" w:hAnsi="Times New Roman" w:cs="Times New Roman"/>
          <w:b/>
          <w:lang w:eastAsia="ja-JP"/>
        </w:rPr>
        <w:t>DARBŲ (RANGOS) VIEŠOJO PIRKIMO - PARDAVIMO SUTARTIS Nr. ___</w:t>
      </w:r>
    </w:p>
    <w:p w14:paraId="1E6D456C" w14:textId="77777777" w:rsidR="00AF3345" w:rsidRPr="00DC72AC" w:rsidRDefault="00AF3345" w:rsidP="00AF3345">
      <w:pPr>
        <w:spacing w:after="0" w:line="240" w:lineRule="auto"/>
        <w:jc w:val="center"/>
        <w:rPr>
          <w:rFonts w:ascii="Times New Roman" w:eastAsiaTheme="minorEastAsia" w:hAnsi="Times New Roman" w:cs="Times New Roman"/>
          <w:szCs w:val="22"/>
          <w:highlight w:val="yellow"/>
          <w:lang w:eastAsia="ja-JP"/>
        </w:rPr>
      </w:pPr>
    </w:p>
    <w:p w14:paraId="610CFA61" w14:textId="77777777" w:rsidR="00AF3345" w:rsidRPr="00DC72AC" w:rsidRDefault="00AF3345" w:rsidP="00AF3345">
      <w:pPr>
        <w:spacing w:after="0" w:line="240" w:lineRule="auto"/>
        <w:jc w:val="center"/>
        <w:rPr>
          <w:rFonts w:ascii="Times New Roman" w:eastAsiaTheme="minorEastAsia" w:hAnsi="Times New Roman" w:cs="Times New Roman"/>
          <w:lang w:eastAsia="ja-JP"/>
        </w:rPr>
      </w:pPr>
      <w:r w:rsidRPr="00DC72AC">
        <w:rPr>
          <w:rFonts w:ascii="Times New Roman" w:eastAsiaTheme="minorEastAsia" w:hAnsi="Times New Roman" w:cs="Times New Roman"/>
          <w:lang w:eastAsia="ja-JP"/>
        </w:rPr>
        <w:t>Klaipėda</w:t>
      </w:r>
    </w:p>
    <w:p w14:paraId="49EE3347" w14:textId="77777777" w:rsidR="00AF3345" w:rsidRPr="00DC72AC" w:rsidRDefault="00AF3345" w:rsidP="00AF3345">
      <w:pPr>
        <w:spacing w:after="0" w:line="240" w:lineRule="auto"/>
        <w:jc w:val="center"/>
        <w:rPr>
          <w:rFonts w:ascii="Times New Roman" w:hAnsi="Times New Roman" w:cs="Times New Roman"/>
          <w:kern w:val="0"/>
          <w14:ligatures w14:val="none"/>
        </w:rPr>
      </w:pPr>
    </w:p>
    <w:p w14:paraId="5232150A" w14:textId="77777777" w:rsidR="00AF3345" w:rsidRPr="00DC72AC" w:rsidRDefault="00AF3345" w:rsidP="00AF3345">
      <w:pPr>
        <w:spacing w:after="0" w:line="240" w:lineRule="auto"/>
        <w:jc w:val="both"/>
        <w:rPr>
          <w:rFonts w:ascii="Times New Roman" w:hAnsi="Times New Roman" w:cs="Times New Roman"/>
          <w:kern w:val="0"/>
          <w14:ligatures w14:val="none"/>
        </w:rPr>
      </w:pPr>
    </w:p>
    <w:p w14:paraId="665E1033" w14:textId="77777777" w:rsidR="00AF3345" w:rsidRPr="00DC72AC" w:rsidRDefault="00AF3345" w:rsidP="00AF3345">
      <w:pPr>
        <w:spacing w:after="0" w:line="240" w:lineRule="auto"/>
        <w:jc w:val="center"/>
        <w:rPr>
          <w:rFonts w:ascii="Times New Roman" w:eastAsiaTheme="minorEastAsia" w:hAnsi="Times New Roman" w:cs="Times New Roman"/>
          <w:bCs/>
          <w:lang w:eastAsia="ja-JP"/>
        </w:rPr>
      </w:pPr>
    </w:p>
    <w:p w14:paraId="41A06020" w14:textId="77777777" w:rsidR="00AF3345" w:rsidRPr="00DC72AC" w:rsidRDefault="00AF3345" w:rsidP="00AF3345">
      <w:pPr>
        <w:spacing w:after="0" w:line="240" w:lineRule="auto"/>
        <w:jc w:val="both"/>
        <w:rPr>
          <w:rFonts w:ascii="Times New Roman" w:eastAsiaTheme="minorEastAsia" w:hAnsi="Times New Roman" w:cs="Times New Roman"/>
          <w:lang w:eastAsia="ja-JP"/>
        </w:rPr>
      </w:pPr>
      <w:r w:rsidRPr="00DC72AC">
        <w:rPr>
          <w:rFonts w:ascii="Times New Roman" w:eastAsiaTheme="minorEastAsia" w:hAnsi="Times New Roman" w:cs="Times New Roman"/>
          <w:b/>
          <w:bCs/>
          <w:lang w:eastAsia="ja-JP"/>
        </w:rPr>
        <w:t xml:space="preserve">AB „KN </w:t>
      </w:r>
      <w:proofErr w:type="spellStart"/>
      <w:r w:rsidRPr="00DC72AC">
        <w:rPr>
          <w:rFonts w:ascii="Times New Roman" w:eastAsiaTheme="minorEastAsia" w:hAnsi="Times New Roman" w:cs="Times New Roman"/>
          <w:b/>
          <w:bCs/>
          <w:lang w:eastAsia="ja-JP"/>
        </w:rPr>
        <w:t>Energies</w:t>
      </w:r>
      <w:proofErr w:type="spellEnd"/>
      <w:r w:rsidRPr="00DC72AC">
        <w:rPr>
          <w:rFonts w:ascii="Times New Roman" w:eastAsiaTheme="minorEastAsia" w:hAnsi="Times New Roman" w:cs="Times New Roman"/>
          <w:b/>
          <w:bCs/>
          <w:lang w:eastAsia="ja-JP"/>
        </w:rPr>
        <w:t>“</w:t>
      </w:r>
      <w:r w:rsidRPr="00DC72AC">
        <w:rPr>
          <w:rFonts w:ascii="Times New Roman" w:eastAsiaTheme="minorEastAsia" w:hAnsi="Times New Roman" w:cs="Times New Roman"/>
          <w:lang w:eastAsia="ja-JP"/>
        </w:rPr>
        <w:t>, (toliau – „</w:t>
      </w:r>
      <w:r w:rsidRPr="00DC72AC">
        <w:rPr>
          <w:rFonts w:ascii="Times New Roman" w:eastAsiaTheme="minorEastAsia" w:hAnsi="Times New Roman" w:cs="Times New Roman"/>
          <w:b/>
          <w:bCs/>
          <w:lang w:eastAsia="ja-JP"/>
        </w:rPr>
        <w:t>Užsakovas</w:t>
      </w:r>
      <w:r w:rsidRPr="00DC72AC">
        <w:rPr>
          <w:rFonts w:ascii="Times New Roman" w:eastAsiaTheme="minorEastAsia" w:hAnsi="Times New Roman" w:cs="Times New Roman"/>
          <w:lang w:eastAsia="ja-JP"/>
        </w:rPr>
        <w:t>“), atstovaujama įgalioto darbuotojo,</w:t>
      </w:r>
      <w:r w:rsidRPr="00DC72AC">
        <w:rPr>
          <w:rFonts w:eastAsiaTheme="minorEastAsia"/>
          <w:lang w:eastAsia="ja-JP"/>
        </w:rPr>
        <w:tab/>
      </w:r>
      <w:r w:rsidRPr="00DC72AC">
        <w:rPr>
          <w:rFonts w:ascii="Times New Roman" w:eastAsia="Times New Roman" w:hAnsi="Times New Roman" w:cs="Times New Roman"/>
          <w:kern w:val="0"/>
          <w:highlight w:val="yellow"/>
          <w:lang w:eastAsia="lt-LT"/>
          <w14:ligatures w14:val="none"/>
        </w:rPr>
        <w:t>(nurodomos atstovo pareigos, vardas, pavardė, įgaliojimų pagrindas)</w:t>
      </w:r>
      <w:r w:rsidRPr="00DC72AC">
        <w:rPr>
          <w:rFonts w:ascii="Times New Roman" w:eastAsiaTheme="minorEastAsia" w:hAnsi="Times New Roman" w:cs="Times New Roman"/>
          <w:lang w:eastAsia="ja-JP"/>
        </w:rPr>
        <w:t xml:space="preserve">, </w:t>
      </w:r>
    </w:p>
    <w:p w14:paraId="40947F2C" w14:textId="77777777" w:rsidR="00AF3345" w:rsidRPr="00DC72AC" w:rsidRDefault="00AF3345" w:rsidP="00AF3345">
      <w:pPr>
        <w:spacing w:after="0" w:line="240" w:lineRule="auto"/>
        <w:jc w:val="both"/>
        <w:rPr>
          <w:rFonts w:ascii="Times New Roman" w:eastAsiaTheme="minorEastAsia" w:hAnsi="Times New Roman" w:cs="Times New Roman"/>
          <w:lang w:eastAsia="ja-JP"/>
        </w:rPr>
      </w:pPr>
      <w:r w:rsidRPr="00DC72AC">
        <w:rPr>
          <w:rFonts w:ascii="Times New Roman" w:eastAsiaTheme="minorEastAsia" w:hAnsi="Times New Roman" w:cs="Times New Roman"/>
          <w:lang w:eastAsia="ja-JP"/>
        </w:rPr>
        <w:t>ir</w:t>
      </w:r>
    </w:p>
    <w:p w14:paraId="1BDF82C5" w14:textId="78A10DF4" w:rsidR="00AF3345" w:rsidRPr="00DC72AC" w:rsidRDefault="00AF3345" w:rsidP="00AF3345">
      <w:pPr>
        <w:spacing w:before="100" w:beforeAutospacing="1" w:after="100" w:afterAutospacing="1" w:line="240" w:lineRule="auto"/>
        <w:jc w:val="both"/>
        <w:rPr>
          <w:rFonts w:ascii="Arial" w:eastAsia="Times New Roman" w:hAnsi="Arial" w:cs="Arial"/>
          <w:kern w:val="0"/>
          <w:sz w:val="20"/>
          <w:szCs w:val="20"/>
          <w:lang w:eastAsia="lt-LT"/>
          <w14:ligatures w14:val="none"/>
        </w:rPr>
      </w:pPr>
      <w:r w:rsidRPr="00DC72AC">
        <w:rPr>
          <w:rFonts w:ascii="Times New Roman" w:eastAsia="Times New Roman" w:hAnsi="Times New Roman" w:cs="Times New Roman"/>
          <w:b/>
          <w:kern w:val="0"/>
          <w:lang w:eastAsia="lt-LT"/>
          <w14:ligatures w14:val="none"/>
        </w:rPr>
        <w:t>________________</w:t>
      </w:r>
      <w:r w:rsidRPr="00DC72AC">
        <w:rPr>
          <w:rFonts w:ascii="Times New Roman" w:eastAsia="Times New Roman" w:hAnsi="Times New Roman" w:cs="Times New Roman"/>
          <w:kern w:val="0"/>
          <w:lang w:eastAsia="lt-LT"/>
          <w14:ligatures w14:val="none"/>
        </w:rPr>
        <w:t>, (toliau – „</w:t>
      </w:r>
      <w:r w:rsidRPr="00DC72AC">
        <w:rPr>
          <w:rFonts w:ascii="Times New Roman" w:eastAsia="Times New Roman" w:hAnsi="Times New Roman" w:cs="Times New Roman"/>
          <w:b/>
          <w:bCs/>
          <w:kern w:val="0"/>
          <w:lang w:eastAsia="lt-LT"/>
          <w14:ligatures w14:val="none"/>
        </w:rPr>
        <w:t>Rangovas</w:t>
      </w:r>
      <w:r w:rsidRPr="00DC72AC">
        <w:rPr>
          <w:rFonts w:ascii="Times New Roman" w:eastAsia="Times New Roman" w:hAnsi="Times New Roman" w:cs="Times New Roman"/>
          <w:kern w:val="0"/>
          <w:lang w:eastAsia="lt-LT"/>
          <w14:ligatures w14:val="none"/>
        </w:rPr>
        <w:t xml:space="preserve">“), atstovaujamas </w:t>
      </w:r>
      <w:r w:rsidRPr="00DC72AC">
        <w:rPr>
          <w:rFonts w:ascii="Times New Roman" w:eastAsia="Times New Roman" w:hAnsi="Times New Roman" w:cs="Times New Roman"/>
          <w:kern w:val="0"/>
          <w:highlight w:val="yellow"/>
          <w:lang w:eastAsia="lt-LT"/>
          <w14:ligatures w14:val="none"/>
        </w:rPr>
        <w:t>(nurodomos atstovo pareigos, vardas, pavardė, įgaliojimų pagrindas)</w:t>
      </w:r>
      <w:r w:rsidRPr="00DC72AC">
        <w:rPr>
          <w:rFonts w:ascii="Times New Roman" w:eastAsia="Times New Roman" w:hAnsi="Times New Roman" w:cs="Times New Roman"/>
          <w:kern w:val="0"/>
          <w:lang w:eastAsia="lt-LT"/>
          <w14:ligatures w14:val="none"/>
        </w:rPr>
        <w:t>, toliau kartu ar atskirai vadinami „Šalimis“, vadovaudamiesi Pirkimų, atliekamų vandentvarkos, energetikos, transporto ar pašto paslaugų srities perkančiųjų subjektų, įstatymu (toliau – Pirkimų įstatymas)</w:t>
      </w:r>
      <w:r>
        <w:rPr>
          <w:rFonts w:ascii="Times New Roman" w:eastAsia="Times New Roman" w:hAnsi="Times New Roman" w:cs="Times New Roman"/>
          <w:kern w:val="0"/>
          <w:lang w:eastAsia="lt-LT"/>
          <w14:ligatures w14:val="none"/>
        </w:rPr>
        <w:t xml:space="preserve"> </w:t>
      </w:r>
      <w:r w:rsidRPr="00DC72AC">
        <w:rPr>
          <w:rFonts w:ascii="Times New Roman" w:eastAsia="Times New Roman" w:hAnsi="Times New Roman" w:cs="Times New Roman"/>
          <w:kern w:val="0"/>
          <w:lang w:eastAsia="lt-LT"/>
          <w14:ligatures w14:val="none"/>
        </w:rPr>
        <w:t>ir Užsakovo sprendimu dėl „</w:t>
      </w:r>
      <w:r w:rsidR="00C24A3D" w:rsidRPr="00C24A3D">
        <w:rPr>
          <w:rFonts w:asciiTheme="majorBidi" w:hAnsiTheme="majorBidi" w:cstheme="majorBidi"/>
        </w:rPr>
        <w:t>(433-26) Maitinimo paskirties patalpų paprastojo remonto darbai</w:t>
      </w:r>
      <w:r w:rsidRPr="00DC72AC">
        <w:rPr>
          <w:rFonts w:ascii="Times New Roman" w:eastAsia="Times New Roman" w:hAnsi="Times New Roman" w:cs="Times New Roman"/>
          <w:kern w:val="0"/>
          <w:lang w:eastAsia="lt-LT"/>
          <w14:ligatures w14:val="none"/>
        </w:rPr>
        <w:t xml:space="preserve">“ CVP IS Nr. </w:t>
      </w:r>
      <w:r w:rsidRPr="00DC72AC">
        <w:rPr>
          <w:rFonts w:ascii="Times New Roman" w:eastAsia="Times New Roman" w:hAnsi="Times New Roman" w:cs="Times New Roman"/>
          <w:kern w:val="0"/>
          <w:highlight w:val="yellow"/>
          <w:lang w:eastAsia="lt-LT"/>
          <w14:ligatures w14:val="none"/>
        </w:rPr>
        <w:t>(jei taikoma)</w:t>
      </w:r>
      <w:r w:rsidRPr="00DC72AC">
        <w:rPr>
          <w:rFonts w:ascii="Times New Roman" w:eastAsia="Times New Roman" w:hAnsi="Times New Roman" w:cs="Times New Roman"/>
          <w:kern w:val="0"/>
          <w:lang w:eastAsia="lt-LT"/>
          <w14:ligatures w14:val="none"/>
        </w:rPr>
        <w:t xml:space="preserve"> pirkimo laimėtojo, sudaro šią </w:t>
      </w:r>
      <w:r>
        <w:rPr>
          <w:rFonts w:ascii="Times New Roman" w:eastAsia="Times New Roman" w:hAnsi="Times New Roman" w:cs="Times New Roman"/>
          <w:kern w:val="0"/>
          <w:lang w:eastAsia="lt-LT"/>
          <w14:ligatures w14:val="none"/>
        </w:rPr>
        <w:t xml:space="preserve">remonto </w:t>
      </w:r>
      <w:r w:rsidRPr="00DC72AC">
        <w:rPr>
          <w:rFonts w:ascii="Times New Roman" w:eastAsia="Times New Roman" w:hAnsi="Times New Roman" w:cs="Times New Roman"/>
          <w:kern w:val="0"/>
          <w:lang w:eastAsia="lt-LT"/>
          <w14:ligatures w14:val="none"/>
        </w:rPr>
        <w:t>darbų (rangos) viešojo pirkimo-pardavimo sutartį  (toliau – Sutartis).</w:t>
      </w:r>
    </w:p>
    <w:p w14:paraId="68A8737D" w14:textId="77777777" w:rsidR="00AF3345" w:rsidRPr="00DC72AC" w:rsidRDefault="00AF3345" w:rsidP="00AF3345">
      <w:pPr>
        <w:numPr>
          <w:ilvl w:val="0"/>
          <w:numId w:val="1"/>
        </w:numPr>
        <w:tabs>
          <w:tab w:val="left" w:pos="284"/>
        </w:tabs>
        <w:spacing w:after="0" w:line="240" w:lineRule="auto"/>
        <w:contextualSpacing/>
        <w:jc w:val="center"/>
        <w:rPr>
          <w:rFonts w:ascii="Times New Roman" w:hAnsi="Times New Roman" w:cs="Times New Roman"/>
          <w:b/>
          <w:caps/>
          <w:kern w:val="0"/>
          <w14:ligatures w14:val="none"/>
        </w:rPr>
      </w:pPr>
      <w:bookmarkStart w:id="0" w:name="_Hlk49852830"/>
      <w:bookmarkStart w:id="1" w:name="_Hlk49852092"/>
      <w:r w:rsidRPr="00DC72AC">
        <w:rPr>
          <w:rFonts w:ascii="Times New Roman" w:hAnsi="Times New Roman" w:cs="Times New Roman"/>
          <w:b/>
          <w:caps/>
          <w:kern w:val="0"/>
          <w14:ligatures w14:val="none"/>
        </w:rPr>
        <w:t>Bendrosios nuostatos</w:t>
      </w:r>
    </w:p>
    <w:p w14:paraId="21637DE5" w14:textId="77777777" w:rsidR="00AF3345" w:rsidRPr="00DC72AC" w:rsidRDefault="00AF3345" w:rsidP="00AF3345">
      <w:pPr>
        <w:tabs>
          <w:tab w:val="left" w:pos="284"/>
        </w:tabs>
        <w:spacing w:after="0" w:line="240" w:lineRule="auto"/>
        <w:ind w:left="1080" w:firstLine="567"/>
        <w:contextualSpacing/>
        <w:jc w:val="both"/>
        <w:rPr>
          <w:rFonts w:ascii="Times New Roman" w:hAnsi="Times New Roman" w:cs="Times New Roman"/>
          <w:b/>
          <w:caps/>
          <w:kern w:val="0"/>
          <w14:ligatures w14:val="none"/>
        </w:rPr>
      </w:pPr>
    </w:p>
    <w:p w14:paraId="00E17ADC" w14:textId="77777777" w:rsidR="00AF3345" w:rsidRPr="00DC72AC" w:rsidRDefault="00AF3345" w:rsidP="007C24BE">
      <w:pPr>
        <w:numPr>
          <w:ilvl w:val="1"/>
          <w:numId w:val="1"/>
        </w:numPr>
        <w:tabs>
          <w:tab w:val="left" w:pos="284"/>
        </w:tabs>
        <w:spacing w:after="0" w:line="240" w:lineRule="auto"/>
        <w:ind w:left="0" w:firstLine="567"/>
        <w:contextualSpacing/>
        <w:jc w:val="both"/>
        <w:rPr>
          <w:rFonts w:ascii="Times New Roman" w:hAnsi="Times New Roman" w:cs="Times New Roman"/>
          <w:bCs/>
          <w:kern w:val="0"/>
          <w14:ligatures w14:val="none"/>
        </w:rPr>
      </w:pPr>
      <w:r w:rsidRPr="00DC72AC">
        <w:rPr>
          <w:rFonts w:ascii="Times New Roman" w:hAnsi="Times New Roman" w:cs="Times New Roman"/>
          <w:bCs/>
          <w:kern w:val="0"/>
          <w14:ligatures w14:val="none"/>
        </w:rPr>
        <w:t>Ši Sutartis susideda iš toliau nurodytų dokumentų, kurie apima „Sutarties“ sąvoką ir kurie esant tarpusavio prieštaravimams, taikomi tokia prioriteto tvarka:</w:t>
      </w:r>
    </w:p>
    <w:p w14:paraId="6532F408" w14:textId="77777777" w:rsidR="00AF3345" w:rsidRPr="00DC72AC" w:rsidRDefault="00AF3345" w:rsidP="00AF3345">
      <w:pPr>
        <w:numPr>
          <w:ilvl w:val="1"/>
          <w:numId w:val="2"/>
        </w:numPr>
        <w:tabs>
          <w:tab w:val="left" w:pos="284"/>
        </w:tabs>
        <w:spacing w:after="0" w:line="240" w:lineRule="auto"/>
        <w:ind w:firstLine="567"/>
        <w:contextualSpacing/>
        <w:jc w:val="both"/>
        <w:rPr>
          <w:rFonts w:ascii="Times New Roman" w:hAnsi="Times New Roman" w:cs="Times New Roman"/>
          <w:bCs/>
          <w:kern w:val="0"/>
          <w14:ligatures w14:val="none"/>
        </w:rPr>
      </w:pPr>
      <w:r w:rsidRPr="00DC72AC">
        <w:rPr>
          <w:rFonts w:ascii="Times New Roman" w:hAnsi="Times New Roman" w:cs="Times New Roman"/>
          <w:bCs/>
          <w:kern w:val="0"/>
          <w14:ligatures w14:val="none"/>
        </w:rPr>
        <w:t>Sutartis;</w:t>
      </w:r>
    </w:p>
    <w:p w14:paraId="6EC8B3E4" w14:textId="77777777" w:rsidR="00AF3345" w:rsidRPr="00DC72AC" w:rsidRDefault="00AF3345" w:rsidP="00AF3345">
      <w:pPr>
        <w:numPr>
          <w:ilvl w:val="1"/>
          <w:numId w:val="2"/>
        </w:numPr>
        <w:tabs>
          <w:tab w:val="left" w:pos="284"/>
        </w:tabs>
        <w:spacing w:after="0" w:line="240" w:lineRule="auto"/>
        <w:ind w:firstLine="567"/>
        <w:contextualSpacing/>
        <w:jc w:val="both"/>
        <w:rPr>
          <w:rFonts w:ascii="Times New Roman" w:hAnsi="Times New Roman" w:cs="Times New Roman"/>
          <w:bCs/>
          <w:kern w:val="0"/>
          <w14:ligatures w14:val="none"/>
        </w:rPr>
      </w:pPr>
      <w:r w:rsidRPr="00DC72AC">
        <w:rPr>
          <w:rFonts w:ascii="Times New Roman" w:hAnsi="Times New Roman" w:cs="Times New Roman"/>
          <w:bCs/>
          <w:kern w:val="0"/>
          <w14:ligatures w14:val="none"/>
        </w:rPr>
        <w:t>Pirkimo dokumentai;</w:t>
      </w:r>
    </w:p>
    <w:p w14:paraId="24AA2718" w14:textId="77777777" w:rsidR="00AF3345" w:rsidRPr="00DC72AC" w:rsidRDefault="00AF3345" w:rsidP="00AF3345">
      <w:pPr>
        <w:numPr>
          <w:ilvl w:val="1"/>
          <w:numId w:val="2"/>
        </w:numPr>
        <w:tabs>
          <w:tab w:val="left" w:pos="284"/>
        </w:tabs>
        <w:spacing w:after="0" w:line="240" w:lineRule="auto"/>
        <w:ind w:firstLine="567"/>
        <w:contextualSpacing/>
        <w:jc w:val="both"/>
        <w:rPr>
          <w:rFonts w:ascii="Times New Roman" w:hAnsi="Times New Roman" w:cs="Times New Roman"/>
          <w:bCs/>
          <w:kern w:val="0"/>
          <w14:ligatures w14:val="none"/>
        </w:rPr>
      </w:pPr>
      <w:r w:rsidRPr="00DC72AC">
        <w:rPr>
          <w:rFonts w:ascii="Times New Roman" w:hAnsi="Times New Roman" w:cs="Times New Roman"/>
          <w:bCs/>
          <w:kern w:val="0"/>
          <w14:ligatures w14:val="none"/>
        </w:rPr>
        <w:t>Sutarties pakeitimai;</w:t>
      </w:r>
    </w:p>
    <w:p w14:paraId="2EAA8189" w14:textId="77777777" w:rsidR="00AF3345" w:rsidRPr="00DC72AC" w:rsidRDefault="00AF3345" w:rsidP="00AF3345">
      <w:pPr>
        <w:numPr>
          <w:ilvl w:val="1"/>
          <w:numId w:val="2"/>
        </w:numPr>
        <w:tabs>
          <w:tab w:val="left" w:pos="284"/>
        </w:tabs>
        <w:spacing w:after="0" w:line="240" w:lineRule="auto"/>
        <w:ind w:firstLine="567"/>
        <w:contextualSpacing/>
        <w:jc w:val="both"/>
        <w:rPr>
          <w:rFonts w:ascii="Times New Roman" w:hAnsi="Times New Roman" w:cs="Times New Roman"/>
          <w:bCs/>
          <w:kern w:val="0"/>
          <w14:ligatures w14:val="none"/>
        </w:rPr>
      </w:pPr>
      <w:r w:rsidRPr="00DC72AC">
        <w:rPr>
          <w:rFonts w:ascii="Times New Roman" w:hAnsi="Times New Roman" w:cs="Times New Roman"/>
          <w:bCs/>
          <w:kern w:val="0"/>
          <w14:ligatures w14:val="none"/>
        </w:rPr>
        <w:t>Pasiūlymas.</w:t>
      </w:r>
    </w:p>
    <w:p w14:paraId="5E3838FD" w14:textId="77777777" w:rsidR="00AF3345" w:rsidRPr="00DC72AC" w:rsidRDefault="00AF3345" w:rsidP="007C24BE">
      <w:pPr>
        <w:numPr>
          <w:ilvl w:val="0"/>
          <w:numId w:val="2"/>
        </w:numPr>
        <w:tabs>
          <w:tab w:val="left" w:pos="284"/>
        </w:tabs>
        <w:spacing w:after="0" w:line="240" w:lineRule="auto"/>
        <w:ind w:left="0" w:firstLine="567"/>
        <w:contextualSpacing/>
        <w:jc w:val="both"/>
        <w:rPr>
          <w:rFonts w:ascii="Times New Roman" w:hAnsi="Times New Roman" w:cs="Times New Roman"/>
          <w:bCs/>
          <w:kern w:val="0"/>
          <w14:ligatures w14:val="none"/>
        </w:rPr>
      </w:pPr>
      <w:r w:rsidRPr="00DC72AC">
        <w:rPr>
          <w:rFonts w:ascii="Times New Roman" w:hAnsi="Times New Roman" w:cs="Times New Roman"/>
          <w:bCs/>
          <w:kern w:val="0"/>
          <w14:ligatures w14:val="none"/>
        </w:rPr>
        <w:t>Jeigu Sutartyje nenurodyta kitaip, Sutartyje vartojamos sąvokos atitinka Pirkimo dokumentuose ir Pirkimų įstatyme vartojamas sąvokas. Sutarties skyrių pavadinimai naudojami tik nuorodų tikslu ir negali būti naudojami aiškinant Sutartį.</w:t>
      </w:r>
    </w:p>
    <w:p w14:paraId="2DEF220B" w14:textId="77777777" w:rsidR="00AF3345" w:rsidRPr="00DC72AC" w:rsidRDefault="00AF3345" w:rsidP="007C24BE">
      <w:pPr>
        <w:numPr>
          <w:ilvl w:val="0"/>
          <w:numId w:val="2"/>
        </w:numPr>
        <w:tabs>
          <w:tab w:val="left" w:pos="284"/>
        </w:tabs>
        <w:spacing w:after="0" w:line="240" w:lineRule="auto"/>
        <w:ind w:left="0" w:firstLine="567"/>
        <w:contextualSpacing/>
        <w:jc w:val="both"/>
        <w:rPr>
          <w:rFonts w:ascii="Times New Roman" w:hAnsi="Times New Roman" w:cs="Times New Roman"/>
          <w:bCs/>
          <w:kern w:val="0"/>
          <w14:ligatures w14:val="none"/>
        </w:rPr>
      </w:pPr>
      <w:r w:rsidRPr="00DC72AC">
        <w:rPr>
          <w:rFonts w:ascii="Times New Roman" w:hAnsi="Times New Roman" w:cs="Times New Roman"/>
          <w:bCs/>
          <w:kern w:val="0"/>
          <w14:ligatures w14:val="none"/>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9F9DB8F" w14:textId="77777777" w:rsidR="00AF3345" w:rsidRPr="00DC72AC" w:rsidRDefault="00AF3345" w:rsidP="007C24BE">
      <w:pPr>
        <w:numPr>
          <w:ilvl w:val="0"/>
          <w:numId w:val="2"/>
        </w:numPr>
        <w:tabs>
          <w:tab w:val="left" w:pos="284"/>
        </w:tabs>
        <w:spacing w:after="0" w:line="240" w:lineRule="auto"/>
        <w:ind w:left="0" w:firstLine="567"/>
        <w:contextualSpacing/>
        <w:jc w:val="both"/>
        <w:rPr>
          <w:rFonts w:ascii="Times New Roman" w:hAnsi="Times New Roman" w:cs="Times New Roman"/>
          <w:bCs/>
          <w:kern w:val="0"/>
          <w14:ligatures w14:val="none"/>
        </w:rPr>
      </w:pPr>
      <w:r w:rsidRPr="00DC72AC">
        <w:rPr>
          <w:rFonts w:ascii="Times New Roman" w:hAnsi="Times New Roman" w:cs="Times New Roman"/>
          <w:bCs/>
          <w:kern w:val="0"/>
          <w14:ligatures w14:val="none"/>
        </w:rPr>
        <w:t>Jeigu Sutartyje nurodyta reikšmė skaičiais ir žodžiais skiriasi, vadovaujamasi žodžiu nurodyta reikšme.</w:t>
      </w:r>
    </w:p>
    <w:p w14:paraId="1168D571" w14:textId="77777777" w:rsidR="00AF3345" w:rsidRPr="00DC72AC" w:rsidRDefault="00AF3345" w:rsidP="007C24BE">
      <w:pPr>
        <w:numPr>
          <w:ilvl w:val="0"/>
          <w:numId w:val="2"/>
        </w:numPr>
        <w:tabs>
          <w:tab w:val="left" w:pos="284"/>
        </w:tabs>
        <w:spacing w:after="0" w:line="240" w:lineRule="auto"/>
        <w:ind w:left="0" w:firstLine="567"/>
        <w:contextualSpacing/>
        <w:jc w:val="both"/>
        <w:rPr>
          <w:rFonts w:ascii="Times New Roman" w:hAnsi="Times New Roman" w:cs="Times New Roman"/>
          <w:bCs/>
          <w:kern w:val="0"/>
          <w14:ligatures w14:val="none"/>
        </w:rPr>
      </w:pPr>
      <w:r w:rsidRPr="00DC72AC">
        <w:rPr>
          <w:rFonts w:ascii="Times New Roman" w:hAnsi="Times New Roman" w:cs="Times New Roman"/>
          <w:bCs/>
          <w:kern w:val="0"/>
          <w14:ligatures w14:val="none"/>
        </w:rPr>
        <w:t>Jeigu Sutartyje nenurodyta kitaip, trukmė ir terminai skaičiuojami kalendorinėmis dienomis.</w:t>
      </w:r>
    </w:p>
    <w:p w14:paraId="7DD11761" w14:textId="77777777" w:rsidR="00AF3345" w:rsidRDefault="00AF3345" w:rsidP="007C24BE">
      <w:pPr>
        <w:numPr>
          <w:ilvl w:val="0"/>
          <w:numId w:val="2"/>
        </w:numPr>
        <w:tabs>
          <w:tab w:val="left" w:pos="284"/>
        </w:tabs>
        <w:spacing w:after="0" w:line="240" w:lineRule="auto"/>
        <w:ind w:left="0" w:firstLine="567"/>
        <w:contextualSpacing/>
        <w:jc w:val="both"/>
        <w:rPr>
          <w:rFonts w:ascii="Times New Roman" w:hAnsi="Times New Roman" w:cs="Times New Roman"/>
          <w:bCs/>
          <w:kern w:val="0"/>
          <w14:ligatures w14:val="none"/>
        </w:rPr>
      </w:pPr>
      <w:r w:rsidRPr="00DC72AC">
        <w:rPr>
          <w:rFonts w:ascii="Times New Roman" w:hAnsi="Times New Roman" w:cs="Times New Roman"/>
          <w:bCs/>
          <w:kern w:val="0"/>
          <w14:ligatures w14:val="none"/>
        </w:rPr>
        <w:t>Jei pateikiamos nuorodos į teisės aktus, turi būti taikomos aktualios teisės aktų redakcijos, jeigu nenurodyta kitaip.</w:t>
      </w:r>
      <w:bookmarkEnd w:id="0"/>
    </w:p>
    <w:p w14:paraId="5A2799F8" w14:textId="69E0C9A4" w:rsidR="00AF3345" w:rsidRPr="00B82BDC" w:rsidRDefault="00AF3345" w:rsidP="00B82BDC">
      <w:pPr>
        <w:numPr>
          <w:ilvl w:val="0"/>
          <w:numId w:val="2"/>
        </w:numPr>
        <w:tabs>
          <w:tab w:val="left" w:pos="284"/>
        </w:tabs>
        <w:spacing w:after="0" w:line="240" w:lineRule="auto"/>
        <w:ind w:left="0" w:firstLine="567"/>
        <w:contextualSpacing/>
        <w:jc w:val="both"/>
        <w:rPr>
          <w:rFonts w:ascii="Times New Roman" w:hAnsi="Times New Roman" w:cs="Times New Roman"/>
          <w:bCs/>
          <w:kern w:val="0"/>
          <w14:ligatures w14:val="none"/>
        </w:rPr>
      </w:pPr>
      <w:r w:rsidRPr="00B82BDC">
        <w:rPr>
          <w:rFonts w:ascii="Times New Roman" w:hAnsi="Times New Roman" w:cs="Times New Roman"/>
          <w:bCs/>
          <w:kern w:val="0"/>
          <w14:ligatures w14:val="none"/>
        </w:rPr>
        <w:t>Užsakovo atstovas – S</w:t>
      </w:r>
      <w:r w:rsidRPr="00D872E3">
        <w:rPr>
          <w:rFonts w:ascii="Times New Roman" w:hAnsi="Times New Roman" w:cs="Times New Roman"/>
          <w:bCs/>
          <w:kern w:val="0"/>
          <w14:ligatures w14:val="none"/>
        </w:rPr>
        <w:t xml:space="preserve">utarties </w:t>
      </w:r>
      <w:r w:rsidR="00402662">
        <w:rPr>
          <w:rFonts w:ascii="Times New Roman" w:hAnsi="Times New Roman" w:cs="Times New Roman"/>
          <w:bCs/>
          <w:kern w:val="0"/>
          <w14:ligatures w14:val="none"/>
        </w:rPr>
        <w:t>98</w:t>
      </w:r>
      <w:r w:rsidRPr="00D872E3">
        <w:rPr>
          <w:rFonts w:ascii="Times New Roman" w:hAnsi="Times New Roman" w:cs="Times New Roman"/>
          <w:bCs/>
          <w:kern w:val="0"/>
          <w14:ligatures w14:val="none"/>
        </w:rPr>
        <w:t xml:space="preserve"> punkte</w:t>
      </w:r>
      <w:r w:rsidRPr="00B82BDC">
        <w:rPr>
          <w:rFonts w:ascii="Times New Roman" w:hAnsi="Times New Roman" w:cs="Times New Roman"/>
          <w:bCs/>
          <w:kern w:val="0"/>
          <w14:ligatures w14:val="none"/>
        </w:rPr>
        <w:t xml:space="preserve"> nurodytas Užsakovo paskirtas už </w:t>
      </w:r>
      <w:r w:rsidR="00E82923" w:rsidRPr="00B82BDC">
        <w:rPr>
          <w:rFonts w:ascii="Times New Roman" w:hAnsi="Times New Roman" w:cs="Times New Roman"/>
          <w:bCs/>
          <w:kern w:val="0"/>
          <w14:ligatures w14:val="none"/>
        </w:rPr>
        <w:t>S</w:t>
      </w:r>
      <w:r w:rsidRPr="00B82BDC">
        <w:rPr>
          <w:rFonts w:ascii="Times New Roman" w:hAnsi="Times New Roman" w:cs="Times New Roman"/>
          <w:bCs/>
          <w:kern w:val="0"/>
          <w14:ligatures w14:val="none"/>
        </w:rPr>
        <w:t>utarties vykdymą atsakingas asmuo.</w:t>
      </w:r>
    </w:p>
    <w:p w14:paraId="1788DB97" w14:textId="77777777" w:rsidR="00AF3345" w:rsidRPr="00DC72AC" w:rsidRDefault="00AF3345" w:rsidP="007C24BE">
      <w:pPr>
        <w:numPr>
          <w:ilvl w:val="0"/>
          <w:numId w:val="2"/>
        </w:numPr>
        <w:tabs>
          <w:tab w:val="left" w:pos="284"/>
        </w:tabs>
        <w:spacing w:after="0" w:line="240" w:lineRule="auto"/>
        <w:ind w:left="0" w:firstLine="567"/>
        <w:contextualSpacing/>
        <w:jc w:val="both"/>
        <w:rPr>
          <w:rFonts w:ascii="Times New Roman" w:hAnsi="Times New Roman" w:cs="Times New Roman"/>
          <w:bCs/>
          <w:kern w:val="0"/>
          <w14:ligatures w14:val="none"/>
        </w:rPr>
      </w:pPr>
      <w:bookmarkStart w:id="2" w:name="_Hlk140153608"/>
      <w:r w:rsidRPr="00DC72AC">
        <w:rPr>
          <w:rFonts w:ascii="Times New Roman" w:hAnsi="Times New Roman" w:cs="Times New Roman"/>
          <w:bCs/>
          <w:kern w:val="0"/>
          <w14:ligatures w14:val="none"/>
        </w:rPr>
        <w:t>Sutarties Šalys patvirtina, kad joms suprantama, jog Užsakovui esminę reikšmę turi galutinis šios Sutarties įgyvendinimo rezultatas.</w:t>
      </w:r>
    </w:p>
    <w:bookmarkEnd w:id="1"/>
    <w:bookmarkEnd w:id="2"/>
    <w:p w14:paraId="785CEF64" w14:textId="77777777" w:rsidR="00AF3345" w:rsidRPr="00DC72AC" w:rsidRDefault="00AF3345" w:rsidP="00AF3345">
      <w:pPr>
        <w:spacing w:after="0" w:line="240" w:lineRule="auto"/>
        <w:jc w:val="center"/>
        <w:rPr>
          <w:rFonts w:ascii="Times New Roman" w:hAnsi="Times New Roman" w:cs="Times New Roman"/>
          <w:bCs/>
          <w:kern w:val="0"/>
          <w14:ligatures w14:val="none"/>
        </w:rPr>
      </w:pPr>
    </w:p>
    <w:p w14:paraId="2058D0BB" w14:textId="77777777" w:rsidR="00AF3345" w:rsidRPr="00DC72AC" w:rsidRDefault="00AF3345" w:rsidP="00AF3345">
      <w:pPr>
        <w:numPr>
          <w:ilvl w:val="0"/>
          <w:numId w:val="1"/>
        </w:numPr>
        <w:spacing w:after="0" w:line="240" w:lineRule="auto"/>
        <w:contextualSpacing/>
        <w:jc w:val="center"/>
        <w:rPr>
          <w:rFonts w:ascii="Times New Roman" w:hAnsi="Times New Roman" w:cs="Times New Roman"/>
          <w:b/>
          <w:kern w:val="0"/>
          <w14:ligatures w14:val="none"/>
        </w:rPr>
      </w:pPr>
      <w:r w:rsidRPr="00DC72AC">
        <w:rPr>
          <w:rFonts w:ascii="Times New Roman" w:hAnsi="Times New Roman" w:cs="Times New Roman"/>
          <w:b/>
          <w:kern w:val="0"/>
          <w14:ligatures w14:val="none"/>
        </w:rPr>
        <w:t>SUTARTIES DALYKAS</w:t>
      </w:r>
    </w:p>
    <w:p w14:paraId="0A4C6416" w14:textId="77777777" w:rsidR="00AF3345" w:rsidRPr="00DC72AC" w:rsidRDefault="00AF3345" w:rsidP="00AF3345">
      <w:pPr>
        <w:suppressAutoHyphens/>
        <w:spacing w:after="0" w:line="240" w:lineRule="auto"/>
        <w:jc w:val="center"/>
        <w:rPr>
          <w:rFonts w:ascii="Times New Roman" w:eastAsia="Times New Roman" w:hAnsi="Times New Roman" w:cs="Times New Roman"/>
          <w:bCs/>
          <w:caps/>
          <w:kern w:val="0"/>
          <w14:ligatures w14:val="none"/>
        </w:rPr>
      </w:pPr>
    </w:p>
    <w:p w14:paraId="2FA864C7" w14:textId="77777777" w:rsidR="00AF3345" w:rsidRPr="00DC72AC" w:rsidRDefault="00AF3345" w:rsidP="007C24BE">
      <w:pPr>
        <w:numPr>
          <w:ilvl w:val="0"/>
          <w:numId w:val="2"/>
        </w:numPr>
        <w:suppressAutoHyphens/>
        <w:spacing w:after="0" w:line="240" w:lineRule="auto"/>
        <w:ind w:left="0" w:firstLine="567"/>
        <w:jc w:val="both"/>
        <w:rPr>
          <w:rFonts w:ascii="Times New Roman" w:eastAsia="Times New Roman" w:hAnsi="Times New Roman" w:cs="Times New Roman"/>
          <w:bCs/>
          <w:kern w:val="0"/>
          <w14:ligatures w14:val="none"/>
        </w:rPr>
      </w:pPr>
      <w:r w:rsidRPr="00DC72AC">
        <w:rPr>
          <w:rFonts w:ascii="Times New Roman" w:eastAsia="Times New Roman" w:hAnsi="Times New Roman" w:cs="Times New Roman"/>
          <w:bCs/>
          <w:kern w:val="0"/>
          <w14:ligatures w14:val="none"/>
        </w:rPr>
        <w:t>Vadovaudamasis Sutartyje nustatytomis sąlygomis ir tvarka, Rangovas įsipareigoja:</w:t>
      </w:r>
    </w:p>
    <w:p w14:paraId="6A2EF664" w14:textId="5CBB15A3" w:rsidR="00AF3345" w:rsidRPr="00DC72AC" w:rsidRDefault="00AF3345" w:rsidP="007C24BE">
      <w:pPr>
        <w:numPr>
          <w:ilvl w:val="1"/>
          <w:numId w:val="2"/>
        </w:numPr>
        <w:tabs>
          <w:tab w:val="left" w:pos="993"/>
        </w:tabs>
        <w:suppressAutoHyphens/>
        <w:spacing w:after="0" w:line="240" w:lineRule="auto"/>
        <w:ind w:left="0" w:firstLine="567"/>
        <w:jc w:val="both"/>
        <w:rPr>
          <w:rFonts w:ascii="Times New Roman" w:eastAsia="Times New Roman" w:hAnsi="Times New Roman" w:cs="Times New Roman"/>
          <w:kern w:val="0"/>
          <w14:ligatures w14:val="none"/>
        </w:rPr>
      </w:pPr>
      <w:bookmarkStart w:id="3" w:name="_Ref4510128"/>
      <w:bookmarkStart w:id="4" w:name="_Ref520275433"/>
      <w:bookmarkStart w:id="5" w:name="_Ref503867014"/>
      <w:r w:rsidRPr="00DC72AC">
        <w:rPr>
          <w:rFonts w:ascii="Times New Roman" w:eastAsia="Times New Roman" w:hAnsi="Times New Roman" w:cs="Times New Roman"/>
          <w:bCs/>
          <w:kern w:val="0"/>
          <w14:ligatures w14:val="none"/>
        </w:rPr>
        <w:t xml:space="preserve">pagal Užsakovo pateiktą Techninėje specifikacijoje informaciją </w:t>
      </w:r>
      <w:r w:rsidRPr="00DC72AC">
        <w:rPr>
          <w:rFonts w:ascii="Times New Roman" w:eastAsia="Times New Roman" w:hAnsi="Times New Roman" w:cs="Times New Roman"/>
          <w:kern w:val="0"/>
          <w14:ligatures w14:val="none"/>
        </w:rPr>
        <w:t>atlikti</w:t>
      </w:r>
      <w:r w:rsidRPr="00DC72AC">
        <w:rPr>
          <w:rFonts w:ascii="Times New Roman" w:eastAsia="Arial" w:hAnsi="Times New Roman" w:cs="Times New Roman"/>
          <w:b/>
          <w:bCs/>
          <w:color w:val="000000" w:themeColor="text1"/>
          <w:kern w:val="0"/>
          <w14:ligatures w14:val="none"/>
        </w:rPr>
        <w:t xml:space="preserve"> </w:t>
      </w:r>
      <w:r w:rsidRPr="00DC72AC">
        <w:rPr>
          <w:rFonts w:asciiTheme="majorBidi" w:hAnsiTheme="majorBidi" w:cstheme="majorBidi"/>
        </w:rPr>
        <w:t>Ma</w:t>
      </w:r>
      <w:r w:rsidR="00456BF9">
        <w:rPr>
          <w:rFonts w:asciiTheme="majorBidi" w:hAnsiTheme="majorBidi" w:cstheme="majorBidi"/>
        </w:rPr>
        <w:t xml:space="preserve">itinimo patalpų paprastojo remonto </w:t>
      </w:r>
      <w:r w:rsidRPr="00DC72AC">
        <w:rPr>
          <w:rFonts w:asciiTheme="majorBidi" w:hAnsiTheme="majorBidi" w:cstheme="majorBidi"/>
        </w:rPr>
        <w:t>darb</w:t>
      </w:r>
      <w:r>
        <w:rPr>
          <w:rFonts w:asciiTheme="majorBidi" w:hAnsiTheme="majorBidi" w:cstheme="majorBidi"/>
        </w:rPr>
        <w:t>us</w:t>
      </w:r>
      <w:r w:rsidR="00456BF9">
        <w:rPr>
          <w:rFonts w:asciiTheme="majorBidi" w:hAnsiTheme="majorBidi" w:cstheme="majorBidi"/>
        </w:rPr>
        <w:t xml:space="preserve"> (toliau – Darbai)</w:t>
      </w:r>
      <w:r w:rsidRPr="00DC72AC">
        <w:rPr>
          <w:rFonts w:ascii="Times New Roman" w:eastAsia="Times New Roman" w:hAnsi="Times New Roman" w:cs="Times New Roman"/>
          <w:kern w:val="0"/>
          <w14:ligatures w14:val="none"/>
        </w:rPr>
        <w:t>;</w:t>
      </w:r>
      <w:bookmarkEnd w:id="3"/>
    </w:p>
    <w:p w14:paraId="26AF3AD6" w14:textId="1C6A654D" w:rsidR="00AF3345" w:rsidRPr="00DC72AC" w:rsidRDefault="00AF3345" w:rsidP="007C24BE">
      <w:pPr>
        <w:numPr>
          <w:ilvl w:val="1"/>
          <w:numId w:val="2"/>
        </w:numPr>
        <w:tabs>
          <w:tab w:val="left" w:pos="993"/>
        </w:tabs>
        <w:suppressAutoHyphens/>
        <w:spacing w:after="0" w:line="240" w:lineRule="auto"/>
        <w:ind w:left="0" w:firstLine="567"/>
        <w:jc w:val="both"/>
        <w:rPr>
          <w:rFonts w:ascii="Times New Roman" w:eastAsia="Times New Roman" w:hAnsi="Times New Roman" w:cs="Times New Roman"/>
          <w:kern w:val="0"/>
          <w14:ligatures w14:val="none"/>
        </w:rPr>
      </w:pPr>
      <w:bookmarkStart w:id="6" w:name="_Ref524525990"/>
      <w:r w:rsidRPr="00DC72AC">
        <w:rPr>
          <w:rFonts w:ascii="Times New Roman" w:eastAsia="Times New Roman" w:hAnsi="Times New Roman" w:cs="Times New Roman"/>
          <w:kern w:val="0"/>
          <w14:ligatures w14:val="none"/>
        </w:rPr>
        <w:t xml:space="preserve">pagal Sutarties </w:t>
      </w:r>
      <w:r w:rsidRPr="00DC72AC">
        <w:rPr>
          <w:rFonts w:ascii="Times New Roman" w:eastAsia="Times New Roman" w:hAnsi="Times New Roman" w:cs="Times New Roman"/>
          <w:kern w:val="0"/>
          <w14:ligatures w14:val="none"/>
        </w:rPr>
        <w:fldChar w:fldCharType="begin"/>
      </w:r>
      <w:r w:rsidRPr="00DC72AC">
        <w:rPr>
          <w:rFonts w:ascii="Times New Roman" w:eastAsia="Times New Roman" w:hAnsi="Times New Roman" w:cs="Times New Roman"/>
          <w:kern w:val="0"/>
          <w14:ligatures w14:val="none"/>
        </w:rPr>
        <w:instrText xml:space="preserve"> REF _Ref4510128 \r \h  \* MERGEFORMAT </w:instrText>
      </w:r>
      <w:r w:rsidRPr="00DC72AC">
        <w:rPr>
          <w:rFonts w:ascii="Times New Roman" w:eastAsia="Times New Roman" w:hAnsi="Times New Roman" w:cs="Times New Roman"/>
          <w:kern w:val="0"/>
          <w14:ligatures w14:val="none"/>
        </w:rPr>
      </w:r>
      <w:r w:rsidRPr="00DC72AC">
        <w:rPr>
          <w:rFonts w:ascii="Times New Roman" w:eastAsia="Times New Roman" w:hAnsi="Times New Roman" w:cs="Times New Roman"/>
          <w:kern w:val="0"/>
          <w14:ligatures w14:val="none"/>
        </w:rPr>
        <w:fldChar w:fldCharType="separate"/>
      </w:r>
      <w:r w:rsidRPr="00DC72AC">
        <w:rPr>
          <w:rFonts w:ascii="Times New Roman" w:eastAsia="Times New Roman" w:hAnsi="Times New Roman" w:cs="Times New Roman"/>
          <w:kern w:val="0"/>
          <w14:ligatures w14:val="none"/>
        </w:rPr>
        <w:t>9.1</w:t>
      </w:r>
      <w:r w:rsidRPr="00DC72AC">
        <w:rPr>
          <w:rFonts w:ascii="Times New Roman" w:eastAsia="Times New Roman" w:hAnsi="Times New Roman" w:cs="Times New Roman"/>
          <w:kern w:val="0"/>
          <w14:ligatures w14:val="none"/>
        </w:rPr>
        <w:fldChar w:fldCharType="end"/>
      </w:r>
      <w:r w:rsidRPr="00DC72AC">
        <w:rPr>
          <w:rFonts w:ascii="Times New Roman" w:eastAsia="Times New Roman" w:hAnsi="Times New Roman" w:cs="Times New Roman"/>
          <w:kern w:val="0"/>
          <w14:ligatures w14:val="none"/>
        </w:rPr>
        <w:t xml:space="preserve"> papunktyje</w:t>
      </w:r>
      <w:r w:rsidRPr="00DC72AC">
        <w:rPr>
          <w:rFonts w:ascii="Times New Roman" w:eastAsia="Times New Roman" w:hAnsi="Times New Roman" w:cs="Times New Roman"/>
          <w:color w:val="FF0000"/>
          <w:kern w:val="0"/>
          <w14:ligatures w14:val="none"/>
        </w:rPr>
        <w:t xml:space="preserve"> </w:t>
      </w:r>
      <w:r w:rsidRPr="00DC72AC">
        <w:rPr>
          <w:rFonts w:ascii="Times New Roman" w:eastAsia="Times New Roman" w:hAnsi="Times New Roman" w:cs="Times New Roman"/>
          <w:kern w:val="0"/>
          <w14:ligatures w14:val="none"/>
        </w:rPr>
        <w:t xml:space="preserve">nurodytus Užsakovo pateiktus ir/ar Rangovo parengtus, gautus dokumentus bei kitus privalomuosius dokumentus </w:t>
      </w:r>
      <w:r w:rsidR="00456BF9">
        <w:rPr>
          <w:rFonts w:ascii="Times New Roman" w:eastAsia="Times New Roman" w:hAnsi="Times New Roman" w:cs="Times New Roman"/>
          <w:kern w:val="0"/>
          <w14:ligatures w14:val="none"/>
        </w:rPr>
        <w:t>D</w:t>
      </w:r>
      <w:r w:rsidRPr="00DC72AC">
        <w:rPr>
          <w:rFonts w:ascii="Times New Roman" w:eastAsia="Times New Roman" w:hAnsi="Times New Roman" w:cs="Times New Roman"/>
          <w:kern w:val="0"/>
          <w14:ligatures w14:val="none"/>
        </w:rPr>
        <w:t xml:space="preserve">arbams pradėti, atlikti numatytus </w:t>
      </w:r>
      <w:r w:rsidR="00456BF9">
        <w:rPr>
          <w:rFonts w:ascii="Times New Roman" w:eastAsia="Times New Roman" w:hAnsi="Times New Roman" w:cs="Times New Roman"/>
          <w:kern w:val="0"/>
          <w14:ligatures w14:val="none"/>
        </w:rPr>
        <w:t>D</w:t>
      </w:r>
      <w:r w:rsidRPr="00DC72AC">
        <w:rPr>
          <w:rFonts w:ascii="Times New Roman" w:eastAsia="Times New Roman" w:hAnsi="Times New Roman" w:cs="Times New Roman"/>
          <w:kern w:val="0"/>
          <w14:ligatures w14:val="none"/>
        </w:rPr>
        <w:t>arbus</w:t>
      </w:r>
      <w:bookmarkEnd w:id="6"/>
      <w:r w:rsidRPr="00DC72AC">
        <w:rPr>
          <w:rFonts w:ascii="Times New Roman" w:eastAsia="Times New Roman" w:hAnsi="Times New Roman" w:cs="Times New Roman"/>
          <w:kern w:val="0"/>
          <w14:ligatures w14:val="none"/>
        </w:rPr>
        <w:t>;</w:t>
      </w:r>
    </w:p>
    <w:p w14:paraId="2B70FBC9" w14:textId="77777777" w:rsidR="00AF3345" w:rsidRPr="00DC72AC" w:rsidRDefault="00AF3345" w:rsidP="007C24BE">
      <w:pPr>
        <w:numPr>
          <w:ilvl w:val="1"/>
          <w:numId w:val="2"/>
        </w:numPr>
        <w:tabs>
          <w:tab w:val="left" w:pos="993"/>
        </w:tabs>
        <w:suppressAutoHyphens/>
        <w:spacing w:after="0" w:line="240" w:lineRule="auto"/>
        <w:ind w:left="0" w:firstLine="567"/>
        <w:jc w:val="both"/>
        <w:rPr>
          <w:rFonts w:ascii="Times New Roman" w:eastAsia="Times New Roman" w:hAnsi="Times New Roman" w:cs="Times New Roman"/>
          <w:kern w:val="0"/>
          <w14:ligatures w14:val="none"/>
        </w:rPr>
      </w:pPr>
      <w:bookmarkStart w:id="7" w:name="_Ref520276088"/>
      <w:bookmarkStart w:id="8" w:name="_Ref501533995"/>
      <w:bookmarkEnd w:id="4"/>
      <w:bookmarkEnd w:id="5"/>
      <w:r w:rsidRPr="00DC72AC">
        <w:rPr>
          <w:rFonts w:ascii="Times New Roman" w:eastAsia="Times New Roman" w:hAnsi="Times New Roman" w:cs="Times New Roman"/>
          <w:kern w:val="0"/>
          <w:lang w:eastAsia="lt-LT"/>
          <w14:ligatures w14:val="none"/>
        </w:rPr>
        <w:lastRenderedPageBreak/>
        <w:t xml:space="preserve">perduoti Užsakovui parengtą išpildomąją dokumentaciją (taip pat skaitmeninę jos kopiją / </w:t>
      </w:r>
      <w:r w:rsidRPr="00DC72AC">
        <w:rPr>
          <w:rFonts w:ascii="Times New Roman" w:eastAsia="Times New Roman" w:hAnsi="Times New Roman" w:cs="Times New Roman"/>
          <w:kern w:val="0"/>
          <w14:ligatures w14:val="none"/>
        </w:rPr>
        <w:t>jų kopiją (</w:t>
      </w:r>
      <w:proofErr w:type="spellStart"/>
      <w:r w:rsidRPr="00DC72AC">
        <w:rPr>
          <w:rFonts w:ascii="Times New Roman" w:eastAsia="Times New Roman" w:hAnsi="Times New Roman" w:cs="Times New Roman"/>
          <w:kern w:val="0"/>
          <w14:ligatures w14:val="none"/>
        </w:rPr>
        <w:t>as</w:t>
      </w:r>
      <w:proofErr w:type="spellEnd"/>
      <w:r w:rsidRPr="00DC72AC">
        <w:rPr>
          <w:rFonts w:ascii="Times New Roman" w:eastAsia="Times New Roman" w:hAnsi="Times New Roman" w:cs="Times New Roman"/>
          <w:kern w:val="0"/>
          <w14:ligatures w14:val="none"/>
        </w:rPr>
        <w:t>) .</w:t>
      </w:r>
      <w:proofErr w:type="spellStart"/>
      <w:r w:rsidRPr="00DC72AC">
        <w:rPr>
          <w:rFonts w:ascii="Times New Roman" w:eastAsia="Times New Roman" w:hAnsi="Times New Roman" w:cs="Times New Roman"/>
          <w:kern w:val="0"/>
          <w14:ligatures w14:val="none"/>
        </w:rPr>
        <w:t>pdf</w:t>
      </w:r>
      <w:proofErr w:type="spellEnd"/>
      <w:r w:rsidRPr="00DC72AC">
        <w:rPr>
          <w:rFonts w:ascii="Times New Roman" w:eastAsia="Times New Roman" w:hAnsi="Times New Roman" w:cs="Times New Roman"/>
          <w:kern w:val="0"/>
          <w14:ligatures w14:val="none"/>
        </w:rPr>
        <w:t xml:space="preserve"> ir .</w:t>
      </w:r>
      <w:proofErr w:type="spellStart"/>
      <w:r w:rsidRPr="00DC72AC">
        <w:rPr>
          <w:rFonts w:ascii="Times New Roman" w:eastAsia="Times New Roman" w:hAnsi="Times New Roman" w:cs="Times New Roman"/>
          <w:kern w:val="0"/>
          <w14:ligatures w14:val="none"/>
        </w:rPr>
        <w:t>dwg</w:t>
      </w:r>
      <w:proofErr w:type="spellEnd"/>
      <w:r w:rsidRPr="00DC72AC">
        <w:rPr>
          <w:rFonts w:ascii="Times New Roman" w:eastAsia="Times New Roman" w:hAnsi="Times New Roman" w:cs="Times New Roman"/>
          <w:kern w:val="0"/>
          <w14:ligatures w14:val="none"/>
        </w:rPr>
        <w:t xml:space="preserve"> formatu)</w:t>
      </w:r>
      <w:bookmarkEnd w:id="7"/>
      <w:r w:rsidRPr="00DC72AC">
        <w:rPr>
          <w:rFonts w:ascii="Times New Roman" w:eastAsia="Times New Roman" w:hAnsi="Times New Roman" w:cs="Times New Roman"/>
          <w:kern w:val="0"/>
          <w14:ligatures w14:val="none"/>
        </w:rPr>
        <w:t>.</w:t>
      </w:r>
    </w:p>
    <w:bookmarkEnd w:id="8"/>
    <w:p w14:paraId="287811E8" w14:textId="3456E6BE" w:rsidR="00AF3345" w:rsidRPr="00DC72AC" w:rsidRDefault="00AF3345" w:rsidP="007C24BE">
      <w:pPr>
        <w:numPr>
          <w:ilvl w:val="1"/>
          <w:numId w:val="2"/>
        </w:numPr>
        <w:tabs>
          <w:tab w:val="left" w:pos="993"/>
        </w:tabs>
        <w:suppressAutoHyphens/>
        <w:spacing w:after="0" w:line="240" w:lineRule="auto"/>
        <w:ind w:left="0" w:firstLine="567"/>
        <w:jc w:val="both"/>
        <w:rPr>
          <w:rFonts w:ascii="Times New Roman" w:eastAsia="Times New Roman" w:hAnsi="Times New Roman" w:cs="Times New Roman"/>
          <w:kern w:val="0"/>
          <w14:ligatures w14:val="none"/>
        </w:rPr>
      </w:pPr>
      <w:r w:rsidRPr="00DC72AC">
        <w:rPr>
          <w:rFonts w:ascii="Times New Roman" w:eastAsia="Times New Roman" w:hAnsi="Times New Roman" w:cs="Times New Roman"/>
          <w:kern w:val="0"/>
          <w14:ligatures w14:val="none"/>
        </w:rPr>
        <w:t>Užsakovas įsipareigoja sudaryti Rangovui būtinas sąlygas Darbams</w:t>
      </w:r>
      <w:bookmarkStart w:id="9" w:name="_Hlk504402696"/>
      <w:r w:rsidR="00456BF9">
        <w:rPr>
          <w:rFonts w:ascii="Times New Roman" w:eastAsia="Times New Roman" w:hAnsi="Times New Roman" w:cs="Times New Roman"/>
          <w:kern w:val="0"/>
          <w14:ligatures w14:val="none"/>
        </w:rPr>
        <w:t xml:space="preserve"> atlikti</w:t>
      </w:r>
      <w:r w:rsidRPr="00DC72AC">
        <w:rPr>
          <w:rFonts w:ascii="Times New Roman" w:eastAsia="Times New Roman" w:hAnsi="Times New Roman" w:cs="Times New Roman"/>
          <w:kern w:val="0"/>
          <w14:ligatures w14:val="none"/>
        </w:rPr>
        <w:t xml:space="preserve">, </w:t>
      </w:r>
      <w:bookmarkEnd w:id="9"/>
      <w:r w:rsidRPr="00DC72AC">
        <w:rPr>
          <w:rFonts w:ascii="Times New Roman" w:eastAsia="Times New Roman" w:hAnsi="Times New Roman" w:cs="Times New Roman"/>
          <w:kern w:val="0"/>
          <w14:ligatures w14:val="none"/>
        </w:rPr>
        <w:t>priimti tinkamai (kokybiškai) atliktų Darbų rezultatą ir sumokėti Rangovui už Darbus Sutartyje numatytomis sąlygomis ir terminais.</w:t>
      </w:r>
    </w:p>
    <w:p w14:paraId="2153BA7D" w14:textId="77777777" w:rsidR="00AF3345" w:rsidRPr="00DC72AC" w:rsidRDefault="00AF3345" w:rsidP="00AF3345">
      <w:pPr>
        <w:spacing w:after="0" w:line="240" w:lineRule="auto"/>
        <w:jc w:val="both"/>
        <w:rPr>
          <w:rFonts w:ascii="Times New Roman" w:hAnsi="Times New Roman" w:cs="Times New Roman"/>
          <w:b/>
          <w:kern w:val="0"/>
          <w14:ligatures w14:val="none"/>
        </w:rPr>
      </w:pPr>
    </w:p>
    <w:p w14:paraId="242612A5" w14:textId="77777777" w:rsidR="00AF3345" w:rsidRPr="00DC72AC" w:rsidRDefault="00AF3345" w:rsidP="00AF3345">
      <w:pPr>
        <w:numPr>
          <w:ilvl w:val="0"/>
          <w:numId w:val="1"/>
        </w:numPr>
        <w:tabs>
          <w:tab w:val="left" w:pos="284"/>
        </w:tabs>
        <w:suppressAutoHyphens/>
        <w:spacing w:after="0" w:line="240" w:lineRule="auto"/>
        <w:contextualSpacing/>
        <w:jc w:val="center"/>
        <w:rPr>
          <w:rFonts w:ascii="Times New Roman" w:hAnsi="Times New Roman" w:cs="Times New Roman"/>
          <w:b/>
          <w:kern w:val="0"/>
          <w14:ligatures w14:val="none"/>
        </w:rPr>
      </w:pPr>
      <w:bookmarkStart w:id="10" w:name="_Hlk106188059"/>
      <w:r w:rsidRPr="00DC72AC">
        <w:rPr>
          <w:rFonts w:ascii="Times New Roman" w:hAnsi="Times New Roman" w:cs="Times New Roman"/>
          <w:b/>
          <w:kern w:val="0"/>
          <w14:ligatures w14:val="none"/>
        </w:rPr>
        <w:t>SUTARTIES KAINODARA</w:t>
      </w:r>
    </w:p>
    <w:p w14:paraId="63A6177C" w14:textId="77777777" w:rsidR="00AF3345" w:rsidRPr="00DC72AC" w:rsidRDefault="00AF3345" w:rsidP="00AF3345">
      <w:pPr>
        <w:suppressAutoHyphens/>
        <w:spacing w:after="0" w:line="240" w:lineRule="auto"/>
        <w:jc w:val="both"/>
        <w:rPr>
          <w:rFonts w:ascii="Times New Roman" w:hAnsi="Times New Roman" w:cs="Times New Roman"/>
          <w:kern w:val="0"/>
          <w14:ligatures w14:val="none"/>
        </w:rPr>
      </w:pPr>
    </w:p>
    <w:p w14:paraId="75DFDE30" w14:textId="773E758A" w:rsidR="00AF3345" w:rsidRPr="00DC72AC" w:rsidRDefault="00AF3345" w:rsidP="007C24BE">
      <w:pPr>
        <w:numPr>
          <w:ilvl w:val="0"/>
          <w:numId w:val="2"/>
        </w:numPr>
        <w:autoSpaceDE w:val="0"/>
        <w:autoSpaceDN w:val="0"/>
        <w:adjustRightInd w:val="0"/>
        <w:spacing w:after="0" w:line="240" w:lineRule="auto"/>
        <w:ind w:left="0" w:firstLine="567"/>
        <w:jc w:val="both"/>
        <w:rPr>
          <w:rFonts w:ascii="Times New Roman" w:hAnsi="Times New Roman" w:cs="Times New Roman"/>
          <w:b/>
          <w:bCs/>
          <w:color w:val="000000"/>
          <w:kern w:val="0"/>
          <w14:ligatures w14:val="none"/>
        </w:rPr>
      </w:pPr>
      <w:r>
        <w:rPr>
          <w:rFonts w:ascii="Times New Roman" w:hAnsi="Times New Roman" w:cs="Times New Roman"/>
          <w:kern w:val="0"/>
          <w14:ligatures w14:val="none"/>
        </w:rPr>
        <w:t>S</w:t>
      </w:r>
      <w:r w:rsidRPr="00DC72AC">
        <w:rPr>
          <w:rFonts w:ascii="Times New Roman" w:hAnsi="Times New Roman" w:cs="Times New Roman"/>
          <w:kern w:val="0"/>
          <w14:ligatures w14:val="none"/>
        </w:rPr>
        <w:t>utarties kaina –</w:t>
      </w:r>
      <w:r w:rsidRPr="00DC72AC">
        <w:rPr>
          <w:rFonts w:ascii="Times New Roman" w:hAnsi="Times New Roman" w:cs="Times New Roman"/>
          <w:b/>
          <w:kern w:val="0"/>
          <w14:ligatures w14:val="none"/>
        </w:rPr>
        <w:t xml:space="preserve">  </w:t>
      </w:r>
      <w:r w:rsidRPr="00DC72AC">
        <w:rPr>
          <w:rFonts w:ascii="Times New Roman" w:hAnsi="Times New Roman" w:cs="Times New Roman"/>
          <w:b/>
          <w:color w:val="000000"/>
          <w:kern w:val="0"/>
          <w:highlight w:val="yellow"/>
          <w14:ligatures w14:val="none"/>
        </w:rPr>
        <w:t>xxx</w:t>
      </w:r>
      <w:r w:rsidRPr="00DC72AC">
        <w:rPr>
          <w:rFonts w:ascii="Times New Roman" w:hAnsi="Times New Roman" w:cs="Times New Roman"/>
          <w:b/>
          <w:bCs/>
          <w:kern w:val="0"/>
          <w14:ligatures w14:val="none"/>
        </w:rPr>
        <w:t xml:space="preserve"> Eur (</w:t>
      </w:r>
      <w:r w:rsidRPr="00DC72AC">
        <w:rPr>
          <w:rFonts w:ascii="Times New Roman" w:hAnsi="Times New Roman" w:cs="Times New Roman"/>
          <w:b/>
          <w:kern w:val="0"/>
          <w:highlight w:val="yellow"/>
          <w14:ligatures w14:val="none"/>
        </w:rPr>
        <w:t>žodžiu</w:t>
      </w:r>
      <w:r w:rsidRPr="00DC72AC">
        <w:rPr>
          <w:rFonts w:ascii="Times New Roman" w:hAnsi="Times New Roman" w:cs="Times New Roman"/>
          <w:kern w:val="0"/>
          <w:highlight w:val="yellow"/>
          <w14:ligatures w14:val="none"/>
        </w:rPr>
        <w:t xml:space="preserve">), </w:t>
      </w:r>
      <w:r w:rsidRPr="00DC72AC">
        <w:rPr>
          <w:rFonts w:ascii="Times New Roman" w:hAnsi="Times New Roman" w:cs="Times New Roman"/>
          <w:kern w:val="0"/>
          <w14:ligatures w14:val="none"/>
        </w:rPr>
        <w:t xml:space="preserve">be pridėtinės vertės mokesčio (toliau </w:t>
      </w:r>
      <w:r w:rsidRPr="00DC72AC">
        <w:rPr>
          <w:rFonts w:ascii="Times New Roman" w:hAnsi="Times New Roman" w:cs="Times New Roman"/>
          <w:color w:val="000000"/>
          <w:kern w:val="0"/>
          <w14:ligatures w14:val="none"/>
        </w:rPr>
        <w:t xml:space="preserve">– </w:t>
      </w:r>
      <w:r w:rsidRPr="00DC72AC">
        <w:rPr>
          <w:rFonts w:ascii="Times New Roman" w:hAnsi="Times New Roman" w:cs="Times New Roman"/>
          <w:kern w:val="0"/>
          <w14:ligatures w14:val="none"/>
        </w:rPr>
        <w:t xml:space="preserve">PVM). Sutarties </w:t>
      </w:r>
      <w:r w:rsidRPr="00DC72AC">
        <w:rPr>
          <w:rFonts w:ascii="Times New Roman" w:hAnsi="Times New Roman" w:cs="Times New Roman"/>
          <w:b/>
          <w:bCs/>
          <w:kern w:val="0"/>
          <w14:ligatures w14:val="none"/>
        </w:rPr>
        <w:t xml:space="preserve">kaina su PVM –  </w:t>
      </w:r>
      <w:r w:rsidRPr="00DC72AC">
        <w:rPr>
          <w:rFonts w:ascii="Times New Roman" w:hAnsi="Times New Roman" w:cs="Times New Roman"/>
          <w:b/>
          <w:bCs/>
          <w:kern w:val="0"/>
          <w:highlight w:val="yellow"/>
          <w14:ligatures w14:val="none"/>
        </w:rPr>
        <w:t>XX</w:t>
      </w:r>
      <w:r w:rsidRPr="00DC72AC">
        <w:rPr>
          <w:rFonts w:ascii="Times New Roman" w:hAnsi="Times New Roman" w:cs="Times New Roman"/>
          <w:b/>
          <w:bCs/>
          <w:kern w:val="0"/>
          <w14:ligatures w14:val="none"/>
        </w:rPr>
        <w:t xml:space="preserve"> Eur (</w:t>
      </w:r>
      <w:r w:rsidRPr="00DC72AC">
        <w:rPr>
          <w:rFonts w:ascii="Times New Roman" w:hAnsi="Times New Roman" w:cs="Times New Roman"/>
          <w:b/>
          <w:bCs/>
          <w:kern w:val="0"/>
          <w:highlight w:val="yellow"/>
          <w14:ligatures w14:val="none"/>
        </w:rPr>
        <w:t xml:space="preserve">skaičiai </w:t>
      </w:r>
      <w:r w:rsidRPr="00DC72AC">
        <w:rPr>
          <w:rFonts w:ascii="Times New Roman" w:hAnsi="Times New Roman" w:cs="Times New Roman"/>
          <w:b/>
          <w:bCs/>
          <w:color w:val="000000"/>
          <w:kern w:val="0"/>
          <w:highlight w:val="yellow"/>
          <w14:ligatures w14:val="none"/>
        </w:rPr>
        <w:t>žodžiu</w:t>
      </w:r>
      <w:r w:rsidRPr="00DC72AC">
        <w:rPr>
          <w:rFonts w:ascii="Times New Roman" w:hAnsi="Times New Roman" w:cs="Times New Roman"/>
          <w:b/>
          <w:bCs/>
          <w:color w:val="000000"/>
          <w:kern w:val="0"/>
          <w14:ligatures w14:val="none"/>
        </w:rPr>
        <w:t>).</w:t>
      </w:r>
      <w:r w:rsidRPr="00DC72AC">
        <w:rPr>
          <w:rFonts w:ascii="Times New Roman" w:hAnsi="Times New Roman" w:cs="Times New Roman"/>
          <w:b/>
          <w:bCs/>
          <w:kern w:val="0"/>
          <w14:ligatures w14:val="none"/>
        </w:rPr>
        <w:t xml:space="preserve"> PVM </w:t>
      </w:r>
      <w:r w:rsidRPr="00DC72AC">
        <w:rPr>
          <w:rFonts w:ascii="Times New Roman" w:hAnsi="Times New Roman" w:cs="Times New Roman"/>
          <w:b/>
          <w:bCs/>
          <w:color w:val="000000"/>
          <w:kern w:val="0"/>
          <w14:ligatures w14:val="none"/>
        </w:rPr>
        <w:t xml:space="preserve">– </w:t>
      </w:r>
      <w:r w:rsidRPr="00DC72AC">
        <w:rPr>
          <w:rFonts w:ascii="Times New Roman" w:hAnsi="Times New Roman" w:cs="Times New Roman"/>
          <w:b/>
          <w:bCs/>
          <w:color w:val="000000"/>
          <w:kern w:val="0"/>
          <w:highlight w:val="yellow"/>
          <w14:ligatures w14:val="none"/>
        </w:rPr>
        <w:t>XXX</w:t>
      </w:r>
      <w:r w:rsidRPr="00DC72AC">
        <w:rPr>
          <w:rFonts w:ascii="Times New Roman" w:hAnsi="Times New Roman" w:cs="Times New Roman"/>
          <w:b/>
          <w:bCs/>
          <w:color w:val="000000"/>
          <w:kern w:val="0"/>
          <w14:ligatures w14:val="none"/>
        </w:rPr>
        <w:t xml:space="preserve"> Eur (</w:t>
      </w:r>
      <w:r w:rsidRPr="00DC72AC">
        <w:rPr>
          <w:rFonts w:ascii="Times New Roman" w:hAnsi="Times New Roman" w:cs="Times New Roman"/>
          <w:b/>
          <w:bCs/>
          <w:color w:val="000000"/>
          <w:kern w:val="0"/>
          <w:highlight w:val="yellow"/>
          <w14:ligatures w14:val="none"/>
        </w:rPr>
        <w:t>skaičiai žodžiu</w:t>
      </w:r>
      <w:r w:rsidRPr="00DC72AC">
        <w:rPr>
          <w:rFonts w:ascii="Times New Roman" w:hAnsi="Times New Roman" w:cs="Times New Roman"/>
          <w:b/>
          <w:bCs/>
          <w:color w:val="000000"/>
          <w:kern w:val="0"/>
          <w14:ligatures w14:val="none"/>
        </w:rPr>
        <w:t xml:space="preserve">). </w:t>
      </w:r>
      <w:r w:rsidRPr="00DC72AC">
        <w:rPr>
          <w:rFonts w:ascii="Times New Roman" w:hAnsi="Times New Roman" w:cs="Times New Roman"/>
          <w:color w:val="000000"/>
          <w:kern w:val="0"/>
          <w14:ligatures w14:val="none"/>
        </w:rPr>
        <w:t>Sutarties kainos apskaičiavimo būdas: fiksuota</w:t>
      </w:r>
      <w:r w:rsidR="00456BF9">
        <w:rPr>
          <w:rFonts w:ascii="Times New Roman" w:hAnsi="Times New Roman" w:cs="Times New Roman"/>
          <w:color w:val="000000"/>
          <w:kern w:val="0"/>
          <w14:ligatures w14:val="none"/>
        </w:rPr>
        <w:t xml:space="preserve"> kaina</w:t>
      </w:r>
      <w:r w:rsidRPr="00DC72AC">
        <w:rPr>
          <w:rFonts w:ascii="Times New Roman" w:hAnsi="Times New Roman" w:cs="Times New Roman"/>
          <w:color w:val="000000"/>
          <w:kern w:val="0"/>
          <w14:ligatures w14:val="none"/>
        </w:rPr>
        <w:t xml:space="preserve">. </w:t>
      </w:r>
    </w:p>
    <w:p w14:paraId="667DBF8C" w14:textId="0B5A979A" w:rsidR="00AF3345" w:rsidRPr="00DC72AC" w:rsidRDefault="00AF3345" w:rsidP="007C24BE">
      <w:pPr>
        <w:numPr>
          <w:ilvl w:val="0"/>
          <w:numId w:val="2"/>
        </w:numPr>
        <w:tabs>
          <w:tab w:val="left" w:pos="851"/>
        </w:tabs>
        <w:suppressAutoHyphens/>
        <w:autoSpaceDE w:val="0"/>
        <w:autoSpaceDN w:val="0"/>
        <w:adjustRightInd w:val="0"/>
        <w:spacing w:after="0" w:line="240" w:lineRule="auto"/>
        <w:ind w:hanging="243"/>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Sutarties </w:t>
      </w:r>
      <w:r w:rsidR="00456BF9">
        <w:rPr>
          <w:rFonts w:ascii="Times New Roman" w:hAnsi="Times New Roman" w:cs="Times New Roman"/>
          <w:kern w:val="0"/>
          <w14:ligatures w14:val="none"/>
        </w:rPr>
        <w:t>kaina</w:t>
      </w:r>
      <w:r w:rsidRPr="00DC72AC">
        <w:rPr>
          <w:rFonts w:ascii="Times New Roman" w:hAnsi="Times New Roman" w:cs="Times New Roman"/>
          <w:kern w:val="0"/>
          <w14:ligatures w14:val="none"/>
        </w:rPr>
        <w:t xml:space="preserve"> dėl pasikeitusių mokesčių perskaičiuojami tokia tvarka:</w:t>
      </w:r>
    </w:p>
    <w:p w14:paraId="012A4BDC" w14:textId="4C0FD0F8" w:rsidR="00AF3345" w:rsidRPr="00DC72AC" w:rsidRDefault="00AF3345" w:rsidP="00AF3345">
      <w:pPr>
        <w:numPr>
          <w:ilvl w:val="1"/>
          <w:numId w:val="2"/>
        </w:numPr>
        <w:tabs>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mokestis, kuriam pasikeitus perskaičiuojam</w:t>
      </w:r>
      <w:r w:rsidR="00456BF9">
        <w:rPr>
          <w:rFonts w:ascii="Times New Roman" w:hAnsi="Times New Roman" w:cs="Times New Roman"/>
          <w:kern w:val="0"/>
          <w14:ligatures w14:val="none"/>
        </w:rPr>
        <w:t>a</w:t>
      </w:r>
      <w:r w:rsidRPr="00DC72AC">
        <w:rPr>
          <w:rFonts w:ascii="Times New Roman" w:hAnsi="Times New Roman" w:cs="Times New Roman"/>
          <w:kern w:val="0"/>
          <w14:ligatures w14:val="none"/>
        </w:rPr>
        <w:t xml:space="preserve"> Sutarties kain</w:t>
      </w:r>
      <w:r w:rsidR="00456BF9">
        <w:rPr>
          <w:rFonts w:ascii="Times New Roman" w:hAnsi="Times New Roman" w:cs="Times New Roman"/>
          <w:kern w:val="0"/>
          <w14:ligatures w14:val="none"/>
        </w:rPr>
        <w:t>a (įkainiai)</w:t>
      </w:r>
      <w:r w:rsidRPr="00DC72AC">
        <w:rPr>
          <w:rFonts w:ascii="Times New Roman" w:hAnsi="Times New Roman" w:cs="Times New Roman"/>
          <w:kern w:val="0"/>
          <w14:ligatures w14:val="none"/>
        </w:rPr>
        <w:t xml:space="preserve">: pridėtinės vertės mokestis (PVM). Pasikeitus kitiems mokesčiams, Sutarties </w:t>
      </w:r>
      <w:r w:rsidR="00456BF9">
        <w:rPr>
          <w:rFonts w:ascii="Times New Roman" w:hAnsi="Times New Roman" w:cs="Times New Roman"/>
          <w:kern w:val="0"/>
          <w14:ligatures w14:val="none"/>
        </w:rPr>
        <w:t>kaina</w:t>
      </w:r>
      <w:r w:rsidRPr="00DC72AC">
        <w:rPr>
          <w:rFonts w:ascii="Times New Roman" w:hAnsi="Times New Roman" w:cs="Times New Roman"/>
          <w:kern w:val="0"/>
          <w14:ligatures w14:val="none"/>
        </w:rPr>
        <w:t xml:space="preserve"> nebus perskaičiuojam</w:t>
      </w:r>
      <w:r w:rsidR="00456BF9">
        <w:rPr>
          <w:rFonts w:ascii="Times New Roman" w:hAnsi="Times New Roman" w:cs="Times New Roman"/>
          <w:kern w:val="0"/>
          <w14:ligatures w14:val="none"/>
        </w:rPr>
        <w:t>a</w:t>
      </w:r>
      <w:r w:rsidRPr="00DC72AC">
        <w:rPr>
          <w:rFonts w:ascii="Times New Roman" w:hAnsi="Times New Roman" w:cs="Times New Roman"/>
          <w:kern w:val="0"/>
          <w14:ligatures w14:val="none"/>
        </w:rPr>
        <w:t>;</w:t>
      </w:r>
    </w:p>
    <w:p w14:paraId="4EACDCE9" w14:textId="77777777" w:rsidR="00AF3345" w:rsidRPr="00DC72AC" w:rsidRDefault="00AF3345" w:rsidP="00AF3345">
      <w:pPr>
        <w:numPr>
          <w:ilvl w:val="1"/>
          <w:numId w:val="2"/>
        </w:numPr>
        <w:tabs>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perskaičiavimas atliekamas įsigaliojus Lietuvos Respublikos pridėtinės vertės mokesčio įstatymo pakeitimo įstatymui, kuriuo keičiamas mokesčio tarifas;</w:t>
      </w:r>
    </w:p>
    <w:p w14:paraId="58A3B401" w14:textId="7FC7B279" w:rsidR="00AF3345" w:rsidRPr="00DC72AC" w:rsidRDefault="00AF3345" w:rsidP="00AF3345">
      <w:pPr>
        <w:numPr>
          <w:ilvl w:val="1"/>
          <w:numId w:val="2"/>
        </w:numPr>
        <w:tabs>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perskaičiavimo formulė: pasikeitus PVM tarifo dydžiui, Sutarties įkainiuose esantis PVM tarifas neperduotiems (toliau – neatliktiems) </w:t>
      </w:r>
      <w:r w:rsidR="00456BF9">
        <w:rPr>
          <w:rFonts w:ascii="Times New Roman" w:hAnsi="Times New Roman" w:cs="Times New Roman"/>
          <w:kern w:val="0"/>
          <w14:ligatures w14:val="none"/>
        </w:rPr>
        <w:t>D</w:t>
      </w:r>
      <w:r w:rsidRPr="00DC72AC">
        <w:rPr>
          <w:rFonts w:ascii="Times New Roman" w:hAnsi="Times New Roman" w:cs="Times New Roman"/>
          <w:kern w:val="0"/>
          <w14:ligatures w14:val="none"/>
        </w:rPr>
        <w:t>arbams keičiamas (mažinamas ar didinamas) pagal Lietuvos Respublikos teisės aktus;</w:t>
      </w:r>
    </w:p>
    <w:p w14:paraId="1B3D7C1B" w14:textId="5F496ECE" w:rsidR="00AF3345" w:rsidRPr="00DC72AC" w:rsidRDefault="00AF3345" w:rsidP="00AF3345">
      <w:pPr>
        <w:numPr>
          <w:ilvl w:val="1"/>
          <w:numId w:val="2"/>
        </w:numPr>
        <w:tabs>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Sutarties </w:t>
      </w:r>
      <w:r w:rsidR="00456BF9">
        <w:rPr>
          <w:rFonts w:ascii="Times New Roman" w:hAnsi="Times New Roman" w:cs="Times New Roman"/>
          <w:kern w:val="0"/>
          <w14:ligatures w14:val="none"/>
        </w:rPr>
        <w:t>kainos (</w:t>
      </w:r>
      <w:r w:rsidRPr="00DC72AC">
        <w:rPr>
          <w:rFonts w:ascii="Times New Roman" w:hAnsi="Times New Roman" w:cs="Times New Roman"/>
          <w:kern w:val="0"/>
          <w14:ligatures w14:val="none"/>
        </w:rPr>
        <w:t>įkainių</w:t>
      </w:r>
      <w:r w:rsidR="00456BF9">
        <w:rPr>
          <w:rFonts w:ascii="Times New Roman" w:hAnsi="Times New Roman" w:cs="Times New Roman"/>
          <w:kern w:val="0"/>
          <w14:ligatures w14:val="none"/>
        </w:rPr>
        <w:t>)</w:t>
      </w:r>
      <w:r w:rsidRPr="00DC72AC">
        <w:rPr>
          <w:rFonts w:ascii="Times New Roman" w:hAnsi="Times New Roman" w:cs="Times New Roman"/>
          <w:kern w:val="0"/>
          <w14:ligatures w14:val="none"/>
        </w:rPr>
        <w:t xml:space="preserve"> dėl pasikeitusių mokesčių pakeitimas įforminamas papildomu Šalių susitarimu;</w:t>
      </w:r>
    </w:p>
    <w:p w14:paraId="20CEE74F" w14:textId="6FFB5C41" w:rsidR="00AF3345" w:rsidRPr="00DC72AC" w:rsidRDefault="00AF3345" w:rsidP="00AF3345">
      <w:pPr>
        <w:numPr>
          <w:ilvl w:val="1"/>
          <w:numId w:val="2"/>
        </w:numPr>
        <w:tabs>
          <w:tab w:val="left" w:pos="851"/>
          <w:tab w:val="left" w:pos="993"/>
        </w:tabs>
        <w:suppressAutoHyphens/>
        <w:autoSpaceDE w:val="0"/>
        <w:autoSpaceDN w:val="0"/>
        <w:adjustRightInd w:val="0"/>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perskaičiuot</w:t>
      </w:r>
      <w:r w:rsidR="00456BF9">
        <w:rPr>
          <w:rFonts w:ascii="Times New Roman" w:hAnsi="Times New Roman" w:cs="Times New Roman"/>
          <w:kern w:val="0"/>
          <w14:ligatures w14:val="none"/>
        </w:rPr>
        <w:t>a</w:t>
      </w:r>
      <w:r w:rsidRPr="00DC72AC">
        <w:rPr>
          <w:rFonts w:ascii="Times New Roman" w:hAnsi="Times New Roman" w:cs="Times New Roman"/>
          <w:kern w:val="0"/>
          <w14:ligatures w14:val="none"/>
        </w:rPr>
        <w:t xml:space="preserve"> Sutarties </w:t>
      </w:r>
      <w:r w:rsidR="00456BF9">
        <w:rPr>
          <w:rFonts w:ascii="Times New Roman" w:hAnsi="Times New Roman" w:cs="Times New Roman"/>
          <w:kern w:val="0"/>
          <w14:ligatures w14:val="none"/>
        </w:rPr>
        <w:t>kaina (</w:t>
      </w:r>
      <w:r w:rsidRPr="00DC72AC">
        <w:rPr>
          <w:rFonts w:ascii="Times New Roman" w:hAnsi="Times New Roman" w:cs="Times New Roman"/>
          <w:kern w:val="0"/>
          <w14:ligatures w14:val="none"/>
        </w:rPr>
        <w:t>įkainiai</w:t>
      </w:r>
      <w:r w:rsidR="00456BF9">
        <w:rPr>
          <w:rFonts w:ascii="Times New Roman" w:hAnsi="Times New Roman" w:cs="Times New Roman"/>
          <w:kern w:val="0"/>
          <w14:ligatures w14:val="none"/>
        </w:rPr>
        <w:t>)</w:t>
      </w:r>
      <w:r w:rsidRPr="00DC72AC">
        <w:rPr>
          <w:rFonts w:ascii="Times New Roman" w:hAnsi="Times New Roman" w:cs="Times New Roman"/>
          <w:kern w:val="0"/>
          <w14:ligatures w14:val="none"/>
        </w:rPr>
        <w:t xml:space="preserve"> pradedami taikyti nuo Lietuvos Respublikos pridėtinės vertės mokesčio įstatymo pakeitimo įstatymo, kuriuo keičiamas šio mokesčio tarifas, nurodytos tarifo įsigaliojimo dienos.</w:t>
      </w:r>
    </w:p>
    <w:bookmarkEnd w:id="10"/>
    <w:p w14:paraId="3C8C90D3" w14:textId="77777777" w:rsidR="00AF3345" w:rsidRPr="00DC72AC" w:rsidRDefault="00AF3345" w:rsidP="00AF3345">
      <w:pPr>
        <w:tabs>
          <w:tab w:val="left" w:pos="1134"/>
          <w:tab w:val="left" w:pos="1276"/>
        </w:tabs>
        <w:suppressAutoHyphens/>
        <w:autoSpaceDE w:val="0"/>
        <w:autoSpaceDN w:val="0"/>
        <w:adjustRightInd w:val="0"/>
        <w:spacing w:after="0" w:line="240" w:lineRule="auto"/>
        <w:ind w:firstLine="567"/>
        <w:contextualSpacing/>
        <w:jc w:val="both"/>
        <w:rPr>
          <w:rFonts w:ascii="Times New Roman" w:hAnsi="Times New Roman" w:cs="Times New Roman"/>
          <w:kern w:val="0"/>
          <w14:ligatures w14:val="none"/>
        </w:rPr>
      </w:pPr>
    </w:p>
    <w:p w14:paraId="779CC14C" w14:textId="730A165C" w:rsidR="00AF3345" w:rsidRPr="00DC72AC" w:rsidRDefault="00AF3345" w:rsidP="00AF3345">
      <w:pPr>
        <w:numPr>
          <w:ilvl w:val="0"/>
          <w:numId w:val="1"/>
        </w:numPr>
        <w:tabs>
          <w:tab w:val="left" w:pos="426"/>
        </w:tabs>
        <w:spacing w:after="0" w:line="240" w:lineRule="auto"/>
        <w:contextualSpacing/>
        <w:jc w:val="center"/>
        <w:rPr>
          <w:rFonts w:ascii="Times New Roman" w:hAnsi="Times New Roman" w:cs="Times New Roman"/>
          <w:b/>
          <w:kern w:val="0"/>
          <w14:ligatures w14:val="none"/>
        </w:rPr>
      </w:pPr>
      <w:bookmarkStart w:id="11" w:name="_Ref99387095"/>
      <w:r w:rsidRPr="00DC72AC">
        <w:rPr>
          <w:rFonts w:ascii="Times New Roman" w:hAnsi="Times New Roman" w:cs="Times New Roman"/>
          <w:b/>
          <w:kern w:val="0"/>
          <w14:ligatures w14:val="none"/>
        </w:rPr>
        <w:t>PARUOŠIAMŲJŲ DARBŲ</w:t>
      </w:r>
      <w:r w:rsidR="00456BF9">
        <w:rPr>
          <w:rFonts w:ascii="Times New Roman" w:hAnsi="Times New Roman" w:cs="Times New Roman"/>
          <w:b/>
          <w:kern w:val="0"/>
          <w14:ligatures w14:val="none"/>
        </w:rPr>
        <w:t xml:space="preserve"> </w:t>
      </w:r>
      <w:r w:rsidRPr="00DC72AC">
        <w:rPr>
          <w:rFonts w:ascii="Times New Roman" w:hAnsi="Times New Roman" w:cs="Times New Roman"/>
          <w:b/>
          <w:kern w:val="0"/>
          <w14:ligatures w14:val="none"/>
        </w:rPr>
        <w:t>ATLIKIMO TERMINAI</w:t>
      </w:r>
      <w:bookmarkEnd w:id="11"/>
    </w:p>
    <w:p w14:paraId="53B067DC" w14:textId="77777777" w:rsidR="00AF3345" w:rsidRPr="00DC72AC" w:rsidRDefault="00AF3345" w:rsidP="00AF3345">
      <w:pPr>
        <w:spacing w:after="0" w:line="240" w:lineRule="auto"/>
        <w:jc w:val="both"/>
        <w:rPr>
          <w:rFonts w:ascii="Times New Roman" w:hAnsi="Times New Roman" w:cs="Times New Roman"/>
          <w:b/>
          <w:kern w:val="0"/>
          <w14:ligatures w14:val="none"/>
        </w:rPr>
      </w:pPr>
    </w:p>
    <w:p w14:paraId="318D4873" w14:textId="463078AA" w:rsidR="00AF3345" w:rsidRPr="00DC72AC" w:rsidRDefault="00AF3345" w:rsidP="007C24BE">
      <w:pPr>
        <w:numPr>
          <w:ilvl w:val="0"/>
          <w:numId w:val="2"/>
        </w:numPr>
        <w:tabs>
          <w:tab w:val="left" w:pos="993"/>
        </w:tabs>
        <w:suppressAutoHyphens/>
        <w:autoSpaceDE w:val="0"/>
        <w:autoSpaceDN w:val="0"/>
        <w:adjustRightInd w:val="0"/>
        <w:spacing w:after="0" w:line="240" w:lineRule="auto"/>
        <w:ind w:left="0" w:firstLine="567"/>
        <w:contextualSpacing/>
        <w:jc w:val="both"/>
        <w:rPr>
          <w:rFonts w:ascii="Times New Roman" w:hAnsi="Times New Roman" w:cs="Times New Roman"/>
          <w:color w:val="FF0000"/>
          <w:kern w:val="0"/>
          <w14:ligatures w14:val="none"/>
        </w:rPr>
      </w:pPr>
      <w:bookmarkStart w:id="12" w:name="_Ref500751992"/>
      <w:bookmarkStart w:id="13" w:name="_Ref504138346"/>
      <w:bookmarkStart w:id="14" w:name="_Ref40776728"/>
      <w:bookmarkStart w:id="15" w:name="_Ref503868347"/>
      <w:bookmarkStart w:id="16" w:name="_Ref524535360"/>
      <w:bookmarkStart w:id="17" w:name="_Ref520276131"/>
      <w:bookmarkStart w:id="18" w:name="_Ref90650732"/>
      <w:r w:rsidRPr="00DC72AC">
        <w:rPr>
          <w:rFonts w:ascii="Times New Roman" w:hAnsi="Times New Roman" w:cs="Times New Roman"/>
          <w:kern w:val="0"/>
          <w14:ligatures w14:val="none"/>
        </w:rPr>
        <w:t xml:space="preserve">Rangovas Darbus pradeda įsigaliojus Sutarčiai ir baigia </w:t>
      </w:r>
      <w:r w:rsidRPr="00D872E3">
        <w:rPr>
          <w:rFonts w:ascii="Times New Roman" w:hAnsi="Times New Roman" w:cs="Times New Roman"/>
          <w:kern w:val="0"/>
          <w14:ligatures w14:val="none"/>
        </w:rPr>
        <w:t xml:space="preserve">per </w:t>
      </w:r>
      <w:r w:rsidR="00D872E3" w:rsidRPr="00D872E3">
        <w:rPr>
          <w:rFonts w:ascii="Times New Roman" w:hAnsi="Times New Roman" w:cs="Times New Roman"/>
          <w:kern w:val="0"/>
          <w14:ligatures w14:val="none"/>
        </w:rPr>
        <w:t>5</w:t>
      </w:r>
      <w:r w:rsidR="00456BF9" w:rsidRPr="00D872E3">
        <w:rPr>
          <w:rFonts w:ascii="Times New Roman" w:hAnsi="Times New Roman" w:cs="Times New Roman"/>
          <w:kern w:val="0"/>
          <w14:ligatures w14:val="none"/>
        </w:rPr>
        <w:t xml:space="preserve"> (</w:t>
      </w:r>
      <w:r w:rsidR="00D872E3" w:rsidRPr="00D872E3">
        <w:rPr>
          <w:rFonts w:ascii="Times New Roman" w:hAnsi="Times New Roman" w:cs="Times New Roman"/>
          <w:kern w:val="0"/>
          <w14:ligatures w14:val="none"/>
        </w:rPr>
        <w:t>penk</w:t>
      </w:r>
      <w:r w:rsidR="00456BF9" w:rsidRPr="00D872E3">
        <w:rPr>
          <w:rFonts w:ascii="Times New Roman" w:hAnsi="Times New Roman" w:cs="Times New Roman"/>
          <w:kern w:val="0"/>
          <w14:ligatures w14:val="none"/>
        </w:rPr>
        <w:t>is)</w:t>
      </w:r>
      <w:r w:rsidRPr="00DC72AC">
        <w:rPr>
          <w:rFonts w:ascii="Times New Roman" w:hAnsi="Times New Roman" w:cs="Times New Roman"/>
          <w:kern w:val="0"/>
          <w14:ligatures w14:val="none"/>
        </w:rPr>
        <w:t xml:space="preserve"> mėnesius nuo Sutarties įsigaliojimo dienos</w:t>
      </w:r>
      <w:bookmarkEnd w:id="12"/>
      <w:bookmarkEnd w:id="13"/>
      <w:r w:rsidRPr="00DC72AC">
        <w:rPr>
          <w:rFonts w:ascii="Times New Roman" w:hAnsi="Times New Roman" w:cs="Times New Roman"/>
          <w:kern w:val="0"/>
          <w14:ligatures w14:val="none"/>
        </w:rPr>
        <w:t>.</w:t>
      </w:r>
      <w:bookmarkEnd w:id="14"/>
      <w:r w:rsidRPr="00DC72AC">
        <w:rPr>
          <w:rFonts w:ascii="Times New Roman" w:hAnsi="Times New Roman" w:cs="Times New Roman"/>
          <w:color w:val="FF0000"/>
          <w:kern w:val="0"/>
          <w14:ligatures w14:val="none"/>
        </w:rPr>
        <w:t xml:space="preserve"> </w:t>
      </w:r>
      <w:bookmarkStart w:id="19" w:name="_Ref63759201"/>
      <w:bookmarkStart w:id="20" w:name="_Ref504138348"/>
      <w:bookmarkEnd w:id="15"/>
      <w:bookmarkEnd w:id="16"/>
      <w:bookmarkEnd w:id="17"/>
      <w:r w:rsidRPr="00DC72AC">
        <w:rPr>
          <w:rFonts w:ascii="Times New Roman" w:hAnsi="Times New Roman" w:cs="Times New Roman"/>
          <w:kern w:val="0"/>
          <w14:ligatures w14:val="none"/>
        </w:rPr>
        <w:t>Šiame Sutarties punkte nustatytas Darbų atlikimo terminas yra esminė Sutarties sąlyga, o Rangovo įsipareigojimas įvykdyti Darbus per šiame punkte nustatytą terminą yra esminis Rangovo įsipareigojimas. Darbų atlikimo termino nesilaikymas laikomas esminiu Sutarties pažeidimu.</w:t>
      </w:r>
      <w:r w:rsidRPr="00DC72AC">
        <w:rPr>
          <w:rFonts w:ascii="Times New Roman" w:hAnsi="Times New Roman" w:cs="Times New Roman"/>
          <w:color w:val="FF0000"/>
          <w:kern w:val="0"/>
          <w14:ligatures w14:val="none"/>
        </w:rPr>
        <w:t xml:space="preserve"> </w:t>
      </w:r>
      <w:r w:rsidRPr="00DC72AC">
        <w:rPr>
          <w:rFonts w:ascii="Times New Roman" w:hAnsi="Times New Roman" w:cs="Times New Roman"/>
          <w:kern w:val="0"/>
          <w14:ligatures w14:val="none"/>
        </w:rPr>
        <w:t>Tuo atveju, jeigu Sutartyje nustatyta tvarka Šalys sudarė papildomą susitarimą, kuriuo be kita ko, susitarė dėl papildomo termino, šiame Sutarties punkte numatytas terminas pratęsiamas papildomame susitarime numatytam terminui.</w:t>
      </w:r>
      <w:r w:rsidRPr="00DC72AC">
        <w:rPr>
          <w:rFonts w:ascii="Times New Roman" w:hAnsi="Times New Roman" w:cs="Times New Roman"/>
          <w:color w:val="FF0000"/>
          <w:kern w:val="0"/>
          <w14:ligatures w14:val="none"/>
        </w:rPr>
        <w:t xml:space="preserve"> </w:t>
      </w:r>
      <w:bookmarkEnd w:id="18"/>
      <w:bookmarkEnd w:id="19"/>
    </w:p>
    <w:p w14:paraId="14214257" w14:textId="77777777" w:rsidR="00AF3345" w:rsidRPr="00DC72AC" w:rsidRDefault="00AF3345" w:rsidP="007C24BE">
      <w:pPr>
        <w:numPr>
          <w:ilvl w:val="0"/>
          <w:numId w:val="2"/>
        </w:numPr>
        <w:tabs>
          <w:tab w:val="left" w:pos="993"/>
        </w:tabs>
        <w:suppressAutoHyphens/>
        <w:autoSpaceDE w:val="0"/>
        <w:autoSpaceDN w:val="0"/>
        <w:adjustRightInd w:val="0"/>
        <w:spacing w:after="0" w:line="240" w:lineRule="auto"/>
        <w:ind w:hanging="243"/>
        <w:contextualSpacing/>
        <w:jc w:val="both"/>
        <w:rPr>
          <w:rFonts w:ascii="Times New Roman" w:hAnsi="Times New Roman" w:cs="Times New Roman"/>
          <w:kern w:val="0"/>
          <w14:ligatures w14:val="none"/>
        </w:rPr>
      </w:pPr>
      <w:bookmarkStart w:id="21" w:name="_Ref500752009"/>
      <w:bookmarkStart w:id="22" w:name="_Ref463943248"/>
      <w:bookmarkStart w:id="23" w:name="_Ref483381798"/>
      <w:bookmarkEnd w:id="20"/>
      <w:r w:rsidRPr="00DC72AC">
        <w:rPr>
          <w:rFonts w:ascii="Times New Roman" w:hAnsi="Times New Roman" w:cs="Times New Roman"/>
          <w:kern w:val="0"/>
          <w14:ligatures w14:val="none"/>
        </w:rPr>
        <w:t>Sutarties (ar jos dalies) vykdymas gali būti sustabdytas dėl:</w:t>
      </w:r>
      <w:bookmarkStart w:id="24" w:name="_Hlk503874561"/>
      <w:bookmarkStart w:id="25" w:name="_Ref507148718"/>
      <w:bookmarkEnd w:id="21"/>
    </w:p>
    <w:p w14:paraId="5AFABFEC" w14:textId="455AC29D" w:rsidR="00AF3345" w:rsidRPr="00DC72AC" w:rsidRDefault="00AF3345" w:rsidP="00AF3345">
      <w:pPr>
        <w:numPr>
          <w:ilvl w:val="1"/>
          <w:numId w:val="2"/>
        </w:numPr>
        <w:tabs>
          <w:tab w:val="left" w:pos="1134"/>
        </w:tabs>
        <w:suppressAutoHyphens/>
        <w:autoSpaceDE w:val="0"/>
        <w:autoSpaceDN w:val="0"/>
        <w:adjustRightInd w:val="0"/>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dėl atsiradusių papildomų darbų, turinčių reikšmingos įtakos </w:t>
      </w:r>
      <w:r w:rsidR="00456BF9">
        <w:rPr>
          <w:rFonts w:ascii="Times New Roman" w:hAnsi="Times New Roman" w:cs="Times New Roman"/>
          <w:kern w:val="0"/>
          <w14:ligatures w14:val="none"/>
        </w:rPr>
        <w:t>Darbų</w:t>
      </w:r>
      <w:r w:rsidRPr="00DC72AC">
        <w:rPr>
          <w:rFonts w:ascii="Times New Roman" w:hAnsi="Times New Roman" w:cs="Times New Roman"/>
          <w:kern w:val="0"/>
          <w14:ligatures w14:val="none"/>
        </w:rPr>
        <w:t xml:space="preserve"> vykdymui tinkamai ir laiku, atliekamų pagal atskirą viešojo pirkimo sutartį; </w:t>
      </w:r>
      <w:bookmarkEnd w:id="24"/>
      <w:bookmarkEnd w:id="25"/>
    </w:p>
    <w:p w14:paraId="60A1A30A" w14:textId="77777777" w:rsidR="00AF3345" w:rsidRPr="00DC72AC" w:rsidRDefault="00AF3345" w:rsidP="00AF3345">
      <w:pPr>
        <w:numPr>
          <w:ilvl w:val="1"/>
          <w:numId w:val="2"/>
        </w:numPr>
        <w:tabs>
          <w:tab w:val="left" w:pos="1134"/>
        </w:tabs>
        <w:suppressAutoHyphens/>
        <w:autoSpaceDE w:val="0"/>
        <w:autoSpaceDN w:val="0"/>
        <w:adjustRightInd w:val="0"/>
        <w:spacing w:after="0" w:line="240" w:lineRule="auto"/>
        <w:ind w:firstLine="567"/>
        <w:contextualSpacing/>
        <w:jc w:val="both"/>
        <w:rPr>
          <w:rFonts w:ascii="Times New Roman" w:hAnsi="Times New Roman" w:cs="Times New Roman"/>
          <w:kern w:val="0"/>
          <w14:ligatures w14:val="none"/>
        </w:rPr>
      </w:pPr>
      <w:bookmarkStart w:id="26" w:name="_Hlk503874571"/>
      <w:bookmarkStart w:id="27" w:name="_Ref507148787"/>
      <w:r w:rsidRPr="00DC72AC">
        <w:rPr>
          <w:rFonts w:ascii="Times New Roman" w:hAnsi="Times New Roman" w:cs="Times New Roman"/>
          <w:kern w:val="0"/>
          <w14:ligatures w14:val="none"/>
        </w:rPr>
        <w:t xml:space="preserve">būtinybės atlikti gamtosaugos ir (ar) archeologinius tyrinėjimus, kurie nebuvo numatyti techninėje specifikacijoje ir (ar) projektinėje dokumentacijoje; </w:t>
      </w:r>
      <w:bookmarkEnd w:id="26"/>
      <w:bookmarkEnd w:id="27"/>
    </w:p>
    <w:p w14:paraId="33F89C76" w14:textId="1B1AC2E1" w:rsidR="00AF3345" w:rsidRPr="00DC72AC" w:rsidRDefault="00AF3345" w:rsidP="00AF3345">
      <w:pPr>
        <w:numPr>
          <w:ilvl w:val="1"/>
          <w:numId w:val="2"/>
        </w:numPr>
        <w:tabs>
          <w:tab w:val="left" w:pos="1134"/>
        </w:tabs>
        <w:suppressAutoHyphens/>
        <w:autoSpaceDE w:val="0"/>
        <w:autoSpaceDN w:val="0"/>
        <w:adjustRightInd w:val="0"/>
        <w:spacing w:after="0" w:line="240" w:lineRule="auto"/>
        <w:ind w:firstLine="567"/>
        <w:contextualSpacing/>
        <w:jc w:val="both"/>
        <w:rPr>
          <w:rFonts w:ascii="Times New Roman" w:hAnsi="Times New Roman" w:cs="Times New Roman"/>
          <w:kern w:val="0"/>
          <w14:ligatures w14:val="none"/>
        </w:rPr>
      </w:pPr>
      <w:bookmarkStart w:id="28" w:name="_Ref99381154"/>
      <w:r w:rsidRPr="00DC72AC">
        <w:rPr>
          <w:rFonts w:ascii="Times New Roman" w:hAnsi="Times New Roman" w:cs="Times New Roman"/>
          <w:kern w:val="0"/>
          <w14:ligatures w14:val="none"/>
        </w:rPr>
        <w:t xml:space="preserve">dėl aplinkybių, sudarančių kliūtis </w:t>
      </w:r>
      <w:r w:rsidR="003B1F74">
        <w:rPr>
          <w:rFonts w:ascii="Times New Roman" w:hAnsi="Times New Roman" w:cs="Times New Roman"/>
          <w:kern w:val="0"/>
          <w14:ligatures w14:val="none"/>
        </w:rPr>
        <w:t>U</w:t>
      </w:r>
      <w:r w:rsidRPr="00DC72AC">
        <w:rPr>
          <w:rFonts w:ascii="Times New Roman" w:hAnsi="Times New Roman" w:cs="Times New Roman"/>
          <w:kern w:val="0"/>
          <w14:ligatures w14:val="none"/>
        </w:rPr>
        <w:t>žsakovui vykdyti sutartinius įsipareigojimus.</w:t>
      </w:r>
      <w:bookmarkEnd w:id="28"/>
    </w:p>
    <w:p w14:paraId="63972EEF" w14:textId="31CB8983" w:rsidR="00AF3345" w:rsidRPr="00DC72AC" w:rsidRDefault="00AF3345" w:rsidP="007C24BE">
      <w:pPr>
        <w:numPr>
          <w:ilvl w:val="0"/>
          <w:numId w:val="2"/>
        </w:numPr>
        <w:tabs>
          <w:tab w:val="left" w:pos="993"/>
        </w:tabs>
        <w:suppressAutoHyphens/>
        <w:autoSpaceDE w:val="0"/>
        <w:autoSpaceDN w:val="0"/>
        <w:adjustRightInd w:val="0"/>
        <w:spacing w:after="0" w:line="240" w:lineRule="auto"/>
        <w:ind w:left="0" w:firstLine="567"/>
        <w:contextualSpacing/>
        <w:jc w:val="both"/>
        <w:rPr>
          <w:rFonts w:ascii="Times New Roman" w:hAnsi="Times New Roman" w:cs="Times New Roman"/>
          <w:kern w:val="0"/>
          <w14:ligatures w14:val="none"/>
        </w:rPr>
      </w:pPr>
      <w:bookmarkStart w:id="29" w:name="_Hlk520119510"/>
      <w:bookmarkEnd w:id="22"/>
      <w:bookmarkEnd w:id="23"/>
      <w:r w:rsidRPr="00DC72AC">
        <w:rPr>
          <w:rFonts w:ascii="Times New Roman" w:hAnsi="Times New Roman" w:cs="Times New Roman"/>
          <w:kern w:val="0"/>
          <w14:ligatures w14:val="none"/>
        </w:rPr>
        <w:t>Apie Sutarties 1</w:t>
      </w:r>
      <w:r w:rsidR="003B1F74">
        <w:rPr>
          <w:rFonts w:ascii="Times New Roman" w:hAnsi="Times New Roman" w:cs="Times New Roman"/>
          <w:kern w:val="0"/>
          <w14:ligatures w14:val="none"/>
        </w:rPr>
        <w:t>3</w:t>
      </w:r>
      <w:r w:rsidRPr="00DC72AC">
        <w:rPr>
          <w:rFonts w:ascii="Times New Roman" w:hAnsi="Times New Roman" w:cs="Times New Roman"/>
          <w:kern w:val="0"/>
          <w14:ligatures w14:val="none"/>
        </w:rPr>
        <w:t xml:space="preserve"> punkte nurodytas aplinkybes Rangovas </w:t>
      </w:r>
      <w:bookmarkStart w:id="30" w:name="_Hlk507489792"/>
      <w:r w:rsidRPr="00DC72AC">
        <w:rPr>
          <w:rFonts w:ascii="Times New Roman" w:hAnsi="Times New Roman" w:cs="Times New Roman"/>
          <w:kern w:val="0"/>
          <w14:ligatures w14:val="none"/>
        </w:rPr>
        <w:t>nedelsdamas privalo informuoti Užsakovą</w:t>
      </w:r>
      <w:bookmarkEnd w:id="30"/>
      <w:r w:rsidRPr="00DC72AC">
        <w:rPr>
          <w:rFonts w:ascii="Times New Roman" w:hAnsi="Times New Roman" w:cs="Times New Roman"/>
          <w:kern w:val="0"/>
          <w14:ligatures w14:val="none"/>
        </w:rPr>
        <w:t xml:space="preserve"> ir ne vėliau kaip per 2 (dvi) dienas nuo aplinkybių atsiradimo Užsakovui privalo pagrįsti dokumentais. </w:t>
      </w:r>
    </w:p>
    <w:bookmarkEnd w:id="29"/>
    <w:p w14:paraId="39F07F62" w14:textId="6DAD7841" w:rsidR="00AF3345" w:rsidRPr="00DC72AC" w:rsidRDefault="00AF3345" w:rsidP="007C24BE">
      <w:pPr>
        <w:numPr>
          <w:ilvl w:val="0"/>
          <w:numId w:val="2"/>
        </w:numPr>
        <w:tabs>
          <w:tab w:val="left" w:pos="993"/>
        </w:tabs>
        <w:suppressAutoHyphens/>
        <w:autoSpaceDE w:val="0"/>
        <w:autoSpaceDN w:val="0"/>
        <w:adjustRightInd w:val="0"/>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Išnykus Sutarties 1</w:t>
      </w:r>
      <w:r w:rsidR="003B1F74">
        <w:rPr>
          <w:rFonts w:ascii="Times New Roman" w:hAnsi="Times New Roman" w:cs="Times New Roman"/>
          <w:kern w:val="0"/>
          <w14:ligatures w14:val="none"/>
        </w:rPr>
        <w:t>3</w:t>
      </w:r>
      <w:r w:rsidRPr="00DC72AC">
        <w:rPr>
          <w:rFonts w:ascii="Times New Roman" w:hAnsi="Times New Roman" w:cs="Times New Roman"/>
          <w:kern w:val="0"/>
          <w14:ligatures w14:val="none"/>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5A53B668" w14:textId="77777777" w:rsidR="00AF3345" w:rsidRPr="00DC72AC" w:rsidRDefault="00AF3345" w:rsidP="00AF3345">
      <w:pPr>
        <w:tabs>
          <w:tab w:val="left" w:pos="426"/>
        </w:tabs>
        <w:spacing w:after="0" w:line="240" w:lineRule="auto"/>
        <w:jc w:val="both"/>
        <w:rPr>
          <w:rFonts w:ascii="Times New Roman" w:hAnsi="Times New Roman" w:cs="Times New Roman"/>
          <w:kern w:val="0"/>
          <w14:ligatures w14:val="none"/>
        </w:rPr>
      </w:pPr>
    </w:p>
    <w:p w14:paraId="58898B85" w14:textId="77777777" w:rsidR="00AF3345" w:rsidRPr="00DC72AC" w:rsidRDefault="00AF3345" w:rsidP="00AF3345">
      <w:pPr>
        <w:numPr>
          <w:ilvl w:val="0"/>
          <w:numId w:val="1"/>
        </w:numPr>
        <w:tabs>
          <w:tab w:val="left" w:pos="426"/>
        </w:tabs>
        <w:spacing w:after="0" w:line="240" w:lineRule="auto"/>
        <w:contextualSpacing/>
        <w:jc w:val="center"/>
        <w:rPr>
          <w:rFonts w:ascii="Times New Roman" w:hAnsi="Times New Roman" w:cs="Times New Roman"/>
          <w:b/>
          <w:kern w:val="0"/>
          <w14:ligatures w14:val="none"/>
        </w:rPr>
      </w:pPr>
      <w:bookmarkStart w:id="31" w:name="_Ref140145278"/>
      <w:r w:rsidRPr="00DC72AC">
        <w:rPr>
          <w:rFonts w:ascii="Times New Roman" w:hAnsi="Times New Roman" w:cs="Times New Roman"/>
          <w:b/>
          <w:kern w:val="0"/>
          <w14:ligatures w14:val="none"/>
        </w:rPr>
        <w:t>DARBŲ IR SU DARBAIS SUSIJUSIŲ PASLAUGŲ ATLIKIMAS IR DARBŲ PERDAVIMAS</w:t>
      </w:r>
      <w:bookmarkEnd w:id="31"/>
    </w:p>
    <w:p w14:paraId="2FBA620E" w14:textId="77777777" w:rsidR="00AF3345" w:rsidRPr="00DC72AC" w:rsidRDefault="00AF3345" w:rsidP="00AF3345">
      <w:pPr>
        <w:tabs>
          <w:tab w:val="left" w:pos="426"/>
          <w:tab w:val="left" w:pos="1134"/>
        </w:tabs>
        <w:spacing w:after="0" w:line="240" w:lineRule="auto"/>
        <w:jc w:val="both"/>
        <w:rPr>
          <w:rFonts w:ascii="Times New Roman" w:hAnsi="Times New Roman" w:cs="Times New Roman"/>
          <w:kern w:val="0"/>
          <w14:ligatures w14:val="none"/>
        </w:rPr>
      </w:pPr>
    </w:p>
    <w:p w14:paraId="1C508CC7" w14:textId="382013E9"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32" w:name="_Ref99384168"/>
      <w:r w:rsidRPr="00DC72AC">
        <w:rPr>
          <w:rFonts w:ascii="Times New Roman" w:hAnsi="Times New Roman" w:cs="Times New Roman"/>
          <w:kern w:val="0"/>
          <w:lang w:eastAsia="lt-LT"/>
          <w14:ligatures w14:val="none"/>
        </w:rPr>
        <w:lastRenderedPageBreak/>
        <w:t>Rangovas</w:t>
      </w:r>
      <w:r w:rsidRPr="00DC72AC">
        <w:rPr>
          <w:rFonts w:ascii="Times New Roman" w:hAnsi="Times New Roman" w:cs="Times New Roman"/>
          <w:b/>
          <w:bCs/>
          <w:kern w:val="0"/>
          <w:lang w:eastAsia="lt-LT"/>
          <w14:ligatures w14:val="none"/>
        </w:rPr>
        <w:t xml:space="preserve"> </w:t>
      </w:r>
      <w:r w:rsidRPr="00DC72AC">
        <w:rPr>
          <w:rFonts w:ascii="Times New Roman" w:hAnsi="Times New Roman" w:cs="Times New Roman"/>
          <w:kern w:val="0"/>
          <w:lang w:eastAsia="lt-LT"/>
          <w14:ligatures w14:val="none"/>
        </w:rPr>
        <w:t xml:space="preserve">įsipareigoja ne vėliau kaip per </w:t>
      </w:r>
      <w:r w:rsidR="00B940A4">
        <w:rPr>
          <w:rFonts w:ascii="Times New Roman" w:hAnsi="Times New Roman" w:cs="Times New Roman"/>
          <w:kern w:val="0"/>
          <w:lang w:eastAsia="lt-LT"/>
          <w14:ligatures w14:val="none"/>
        </w:rPr>
        <w:t>10</w:t>
      </w:r>
      <w:r w:rsidRPr="00DC72AC">
        <w:rPr>
          <w:rFonts w:ascii="Times New Roman" w:hAnsi="Times New Roman" w:cs="Times New Roman"/>
          <w:kern w:val="0"/>
          <w:lang w:eastAsia="lt-LT"/>
          <w14:ligatures w14:val="none"/>
        </w:rPr>
        <w:t xml:space="preserve"> (</w:t>
      </w:r>
      <w:r w:rsidR="00B940A4">
        <w:rPr>
          <w:rFonts w:ascii="Times New Roman" w:hAnsi="Times New Roman" w:cs="Times New Roman"/>
          <w:kern w:val="0"/>
          <w:lang w:eastAsia="lt-LT"/>
          <w14:ligatures w14:val="none"/>
        </w:rPr>
        <w:t>dešimt</w:t>
      </w:r>
      <w:r w:rsidRPr="00DC72AC">
        <w:rPr>
          <w:rFonts w:ascii="Times New Roman" w:hAnsi="Times New Roman" w:cs="Times New Roman"/>
          <w:kern w:val="0"/>
          <w:lang w:eastAsia="lt-LT"/>
          <w14:ligatures w14:val="none"/>
        </w:rPr>
        <w:t>) darbo dien</w:t>
      </w:r>
      <w:r w:rsidR="00B940A4">
        <w:rPr>
          <w:rFonts w:ascii="Times New Roman" w:hAnsi="Times New Roman" w:cs="Times New Roman"/>
          <w:kern w:val="0"/>
          <w:lang w:eastAsia="lt-LT"/>
          <w14:ligatures w14:val="none"/>
        </w:rPr>
        <w:t>ų</w:t>
      </w:r>
      <w:r w:rsidRPr="00DC72AC">
        <w:rPr>
          <w:rFonts w:ascii="Times New Roman" w:hAnsi="Times New Roman" w:cs="Times New Roman"/>
          <w:kern w:val="0"/>
          <w:lang w:eastAsia="lt-LT"/>
          <w14:ligatures w14:val="none"/>
        </w:rPr>
        <w:t xml:space="preserve"> nuo Sutarties įsigaliojimo dienos pateikti užpildyt</w:t>
      </w:r>
      <w:r w:rsidR="003B1F74">
        <w:rPr>
          <w:rFonts w:ascii="Times New Roman" w:hAnsi="Times New Roman" w:cs="Times New Roman"/>
          <w:kern w:val="0"/>
          <w:lang w:eastAsia="lt-LT"/>
          <w14:ligatures w14:val="none"/>
        </w:rPr>
        <w:t>ą</w:t>
      </w:r>
      <w:r w:rsidRPr="00DC72AC">
        <w:rPr>
          <w:rFonts w:ascii="Times New Roman" w:hAnsi="Times New Roman" w:cs="Times New Roman"/>
          <w:kern w:val="0"/>
          <w:lang w:eastAsia="lt-LT"/>
          <w14:ligatures w14:val="none"/>
        </w:rPr>
        <w:t xml:space="preserve"> </w:t>
      </w:r>
      <w:bookmarkStart w:id="33" w:name="_Hlk126769064"/>
      <w:r w:rsidR="003B1F74">
        <w:rPr>
          <w:rFonts w:ascii="Times New Roman" w:hAnsi="Times New Roman" w:cs="Times New Roman"/>
          <w:kern w:val="0"/>
          <w:lang w:eastAsia="lt-LT"/>
          <w14:ligatures w14:val="none"/>
        </w:rPr>
        <w:t xml:space="preserve">Darbų </w:t>
      </w:r>
      <w:r w:rsidRPr="00DC72AC">
        <w:rPr>
          <w:rFonts w:ascii="Times New Roman" w:hAnsi="Times New Roman" w:cs="Times New Roman"/>
          <w:kern w:val="0"/>
          <w:lang w:eastAsia="lt-LT"/>
          <w14:ligatures w14:val="none"/>
        </w:rPr>
        <w:t>grafik</w:t>
      </w:r>
      <w:bookmarkEnd w:id="33"/>
      <w:r w:rsidRPr="00DC72AC">
        <w:rPr>
          <w:rFonts w:ascii="Times New Roman" w:hAnsi="Times New Roman" w:cs="Times New Roman"/>
          <w:kern w:val="0"/>
          <w:lang w:eastAsia="lt-LT"/>
          <w14:ligatures w14:val="none"/>
        </w:rPr>
        <w:t>ą (toliau – Grafikas) ir suderinti j</w:t>
      </w:r>
      <w:r w:rsidR="003B1F74">
        <w:rPr>
          <w:rFonts w:ascii="Times New Roman" w:hAnsi="Times New Roman" w:cs="Times New Roman"/>
          <w:kern w:val="0"/>
          <w:lang w:eastAsia="lt-LT"/>
          <w14:ligatures w14:val="none"/>
        </w:rPr>
        <w:t>į</w:t>
      </w:r>
      <w:r w:rsidRPr="00DC72AC">
        <w:rPr>
          <w:rFonts w:ascii="Times New Roman" w:hAnsi="Times New Roman" w:cs="Times New Roman"/>
          <w:kern w:val="0"/>
          <w:lang w:eastAsia="lt-LT"/>
          <w14:ligatures w14:val="none"/>
        </w:rPr>
        <w:t xml:space="preserve"> su Užsakovu. Grafikas yra neatskiriama Sutarties dalis.</w:t>
      </w:r>
    </w:p>
    <w:p w14:paraId="59357207" w14:textId="2D065AEB"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34" w:name="_Ref126785605"/>
      <w:r w:rsidRPr="00DC72AC">
        <w:rPr>
          <w:rFonts w:ascii="Times New Roman" w:hAnsi="Times New Roman" w:cs="Times New Roman"/>
          <w:kern w:val="0"/>
          <w:lang w:eastAsia="lt-LT"/>
          <w14:ligatures w14:val="none"/>
        </w:rPr>
        <w:t xml:space="preserve">Užsakovas įsipareigoja Rangovo pateiktą Grafiką suderinti per </w:t>
      </w:r>
      <w:r w:rsidR="00951FEC">
        <w:rPr>
          <w:rFonts w:ascii="Times New Roman" w:hAnsi="Times New Roman" w:cs="Times New Roman"/>
          <w:kern w:val="0"/>
          <w:lang w:eastAsia="lt-LT"/>
          <w14:ligatures w14:val="none"/>
        </w:rPr>
        <w:t>10</w:t>
      </w:r>
      <w:r w:rsidRPr="00DC72AC">
        <w:rPr>
          <w:rFonts w:ascii="Times New Roman" w:hAnsi="Times New Roman" w:cs="Times New Roman"/>
          <w:kern w:val="0"/>
          <w:lang w:eastAsia="lt-LT"/>
          <w14:ligatures w14:val="none"/>
        </w:rPr>
        <w:t xml:space="preserve"> (d</w:t>
      </w:r>
      <w:r w:rsidR="00951FEC">
        <w:rPr>
          <w:rFonts w:ascii="Times New Roman" w:hAnsi="Times New Roman" w:cs="Times New Roman"/>
          <w:kern w:val="0"/>
          <w:lang w:eastAsia="lt-LT"/>
          <w14:ligatures w14:val="none"/>
        </w:rPr>
        <w:t>ešimt</w:t>
      </w:r>
      <w:r w:rsidRPr="00DC72AC">
        <w:rPr>
          <w:rFonts w:ascii="Times New Roman" w:hAnsi="Times New Roman" w:cs="Times New Roman"/>
          <w:kern w:val="0"/>
          <w:lang w:eastAsia="lt-LT"/>
          <w14:ligatures w14:val="none"/>
        </w:rPr>
        <w:t>) darbo dien</w:t>
      </w:r>
      <w:r w:rsidR="00951FEC">
        <w:rPr>
          <w:rFonts w:ascii="Times New Roman" w:hAnsi="Times New Roman" w:cs="Times New Roman"/>
          <w:kern w:val="0"/>
          <w:lang w:eastAsia="lt-LT"/>
          <w14:ligatures w14:val="none"/>
        </w:rPr>
        <w:t>ų</w:t>
      </w:r>
      <w:r w:rsidRPr="00DC72AC">
        <w:rPr>
          <w:rFonts w:ascii="Times New Roman" w:hAnsi="Times New Roman" w:cs="Times New Roman"/>
          <w:kern w:val="0"/>
          <w:lang w:eastAsia="lt-LT"/>
          <w14:ligatures w14:val="none"/>
        </w:rPr>
        <w:t xml:space="preserve"> nuo jo pateikimo dienos arba raštu pateikti pastabas Rangovui.</w:t>
      </w:r>
      <w:bookmarkEnd w:id="34"/>
    </w:p>
    <w:p w14:paraId="7264582C" w14:textId="77777777"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35" w:name="_Ref126785607"/>
      <w:r w:rsidRPr="00DC72AC">
        <w:rPr>
          <w:rFonts w:ascii="Times New Roman" w:hAnsi="Times New Roman" w:cs="Times New Roman"/>
          <w:kern w:val="0"/>
          <w:lang w:eastAsia="lt-LT"/>
          <w14:ligatures w14:val="none"/>
        </w:rPr>
        <w:t>Jeigu Užsakovas pateikia pastabas Rangovui dėl Grafiko, Rangovas įsipareigoja Grafiką pataisyti pagal Užsakovo pateiktas pastabas</w:t>
      </w:r>
      <w:bookmarkEnd w:id="35"/>
      <w:r w:rsidRPr="00DC72AC">
        <w:rPr>
          <w:rFonts w:ascii="Times New Roman" w:hAnsi="Times New Roman" w:cs="Times New Roman"/>
          <w:kern w:val="0"/>
          <w:lang w:eastAsia="lt-LT"/>
          <w14:ligatures w14:val="none"/>
        </w:rPr>
        <w:t>.</w:t>
      </w:r>
    </w:p>
    <w:p w14:paraId="0E9783D4" w14:textId="77777777"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36" w:name="_Ref126785645"/>
      <w:r w:rsidRPr="00DC72AC">
        <w:rPr>
          <w:rFonts w:ascii="Times New Roman" w:hAnsi="Times New Roman" w:cs="Times New Roman"/>
          <w:kern w:val="0"/>
          <w:lang w:eastAsia="lt-LT"/>
          <w14:ligatures w14:val="none"/>
        </w:rPr>
        <w:t>Grafikas suderinamas Sutartyje nurodytų už Sutarties vykdymą atsakingų Užsakovo ir Rangovo atstovų parašais.</w:t>
      </w:r>
      <w:bookmarkEnd w:id="36"/>
    </w:p>
    <w:p w14:paraId="65A90899" w14:textId="5EB929B6"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Rangovas Darbus privalo atlikti laikydamasis Grafike nustatytų terminų. Tinkamą patvirtinto Grafiko vykdymą kontroliuoja Užsakovas.</w:t>
      </w:r>
    </w:p>
    <w:p w14:paraId="20BBB258" w14:textId="67956ED4"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Rangovui atsiliekant nuo Grafike nustatytų terminų, Rangovas privalo dėti maksimalias pastangas, kad Sutarties vykdymo atsilikimas būtų kaip įmanoma greičiau pašalintas ir per 5 (penkias) darbo dienas nuo atliktų darbų akto pateikimo, jeigu atsilikimas nuo Grafiko, siekia 5 (penkis) procentus arba nuo Užsakovo reikalavimo pateikti paaiškinimus dėl atsilikimo priežasčių ir atsilikimo nuo Grafiko šalinimo grafiką, kurių pagrindu Rangovas taikys šalinimo priemones ir metodus. Rangovo pateiktas atsilikimo nuo Darbų grafiko šalinimo grafikas yra skirtas organizuoti ir kontroliuoti atsilikimo nuo Grafiko šalinimo vykdymą ir nėra laikomas ar prilyginamas atnaujintam Grafikui.</w:t>
      </w:r>
    </w:p>
    <w:p w14:paraId="5BB5AEDC" w14:textId="6AC9A1F7" w:rsidR="00AF3345"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Užsakovui raštu pareikalavus, Rangovas privalo teikti išsamias </w:t>
      </w:r>
      <w:r w:rsidRPr="00DC72AC">
        <w:rPr>
          <w:rFonts w:ascii="Times New Roman" w:hAnsi="Times New Roman" w:cs="Times New Roman"/>
          <w:kern w:val="0"/>
          <w:lang w:eastAsia="lt-LT"/>
          <w14:ligatures w14:val="none"/>
        </w:rPr>
        <w:t xml:space="preserve">Darbų </w:t>
      </w:r>
      <w:r w:rsidRPr="00DC72AC">
        <w:rPr>
          <w:rFonts w:ascii="Times New Roman" w:hAnsi="Times New Roman" w:cs="Times New Roman"/>
          <w:kern w:val="0"/>
          <w14:ligatures w14:val="none"/>
        </w:rPr>
        <w:t>vykdymo ataskaitas.</w:t>
      </w:r>
      <w:bookmarkEnd w:id="32"/>
    </w:p>
    <w:p w14:paraId="058AB196" w14:textId="03BBD3ED" w:rsidR="003B1F74" w:rsidRPr="003B1F74" w:rsidRDefault="003B1F74"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37" w:name="_Ref193361777"/>
      <w:r w:rsidRPr="003B1F74">
        <w:rPr>
          <w:rStyle w:val="cf01"/>
          <w:rFonts w:ascii="Times New Roman" w:eastAsiaTheme="majorEastAsia" w:hAnsi="Times New Roman" w:cs="Times New Roman"/>
          <w:sz w:val="24"/>
          <w:szCs w:val="24"/>
        </w:rPr>
        <w:t>Darbai turi b</w:t>
      </w:r>
      <w:r w:rsidRPr="003B1F74">
        <w:rPr>
          <w:rStyle w:val="cf11"/>
          <w:rFonts w:ascii="Times New Roman" w:eastAsiaTheme="majorEastAsia" w:hAnsi="Times New Roman" w:cs="Times New Roman"/>
          <w:sz w:val="24"/>
          <w:szCs w:val="24"/>
        </w:rPr>
        <w:t>ū</w:t>
      </w:r>
      <w:r w:rsidRPr="003B1F74">
        <w:rPr>
          <w:rStyle w:val="cf01"/>
          <w:rFonts w:ascii="Times New Roman" w:eastAsiaTheme="majorEastAsia" w:hAnsi="Times New Roman" w:cs="Times New Roman"/>
          <w:sz w:val="24"/>
          <w:szCs w:val="24"/>
        </w:rPr>
        <w:t>ti atliekami vadovaujantis Lietuvos Respublikoje galiojan</w:t>
      </w:r>
      <w:r w:rsidRPr="003B1F74">
        <w:rPr>
          <w:rStyle w:val="cf11"/>
          <w:rFonts w:ascii="Times New Roman" w:eastAsiaTheme="majorEastAsia" w:hAnsi="Times New Roman" w:cs="Times New Roman"/>
          <w:sz w:val="24"/>
          <w:szCs w:val="24"/>
        </w:rPr>
        <w:t>č</w:t>
      </w:r>
      <w:r w:rsidRPr="003B1F74">
        <w:rPr>
          <w:rStyle w:val="cf01"/>
          <w:rFonts w:ascii="Times New Roman" w:eastAsiaTheme="majorEastAsia" w:hAnsi="Times New Roman" w:cs="Times New Roman"/>
          <w:sz w:val="24"/>
          <w:szCs w:val="24"/>
        </w:rPr>
        <w:t>iais Darb</w:t>
      </w:r>
      <w:r w:rsidRPr="003B1F74">
        <w:rPr>
          <w:rStyle w:val="cf11"/>
          <w:rFonts w:ascii="Times New Roman" w:eastAsiaTheme="majorEastAsia" w:hAnsi="Times New Roman" w:cs="Times New Roman"/>
          <w:sz w:val="24"/>
          <w:szCs w:val="24"/>
        </w:rPr>
        <w:t>ų</w:t>
      </w:r>
      <w:r w:rsidRPr="003B1F74">
        <w:rPr>
          <w:rStyle w:val="cf01"/>
          <w:rFonts w:ascii="Times New Roman" w:eastAsiaTheme="majorEastAsia" w:hAnsi="Times New Roman" w:cs="Times New Roman"/>
          <w:sz w:val="24"/>
          <w:szCs w:val="24"/>
        </w:rPr>
        <w:t xml:space="preserve"> atlikim</w:t>
      </w:r>
      <w:r w:rsidRPr="003B1F74">
        <w:rPr>
          <w:rStyle w:val="cf11"/>
          <w:rFonts w:ascii="Times New Roman" w:eastAsiaTheme="majorEastAsia" w:hAnsi="Times New Roman" w:cs="Times New Roman"/>
          <w:sz w:val="24"/>
          <w:szCs w:val="24"/>
        </w:rPr>
        <w:t>ą</w:t>
      </w:r>
      <w:r w:rsidRPr="003B1F74">
        <w:rPr>
          <w:rStyle w:val="cf01"/>
          <w:rFonts w:ascii="Times New Roman" w:eastAsiaTheme="majorEastAsia" w:hAnsi="Times New Roman" w:cs="Times New Roman"/>
          <w:sz w:val="24"/>
          <w:szCs w:val="24"/>
        </w:rPr>
        <w:t xml:space="preserve"> reglamentuojan</w:t>
      </w:r>
      <w:r w:rsidRPr="003B1F74">
        <w:rPr>
          <w:rStyle w:val="cf11"/>
          <w:rFonts w:ascii="Times New Roman" w:eastAsiaTheme="majorEastAsia" w:hAnsi="Times New Roman" w:cs="Times New Roman"/>
          <w:sz w:val="24"/>
          <w:szCs w:val="24"/>
        </w:rPr>
        <w:t>č</w:t>
      </w:r>
      <w:r w:rsidRPr="003B1F74">
        <w:rPr>
          <w:rStyle w:val="cf01"/>
          <w:rFonts w:ascii="Times New Roman" w:eastAsiaTheme="majorEastAsia" w:hAnsi="Times New Roman" w:cs="Times New Roman"/>
          <w:sz w:val="24"/>
          <w:szCs w:val="24"/>
        </w:rPr>
        <w:t xml:space="preserve">iais </w:t>
      </w:r>
      <w:r w:rsidRPr="003B1F74">
        <w:rPr>
          <w:rStyle w:val="cf11"/>
          <w:rFonts w:ascii="Times New Roman" w:eastAsiaTheme="majorEastAsia" w:hAnsi="Times New Roman" w:cs="Times New Roman"/>
          <w:sz w:val="24"/>
          <w:szCs w:val="24"/>
        </w:rPr>
        <w:t>į</w:t>
      </w:r>
      <w:r w:rsidRPr="003B1F74">
        <w:rPr>
          <w:rStyle w:val="cf01"/>
          <w:rFonts w:ascii="Times New Roman" w:eastAsiaTheme="majorEastAsia" w:hAnsi="Times New Roman" w:cs="Times New Roman"/>
          <w:sz w:val="24"/>
          <w:szCs w:val="24"/>
        </w:rPr>
        <w:t>statymais, norminiais teis</w:t>
      </w:r>
      <w:r w:rsidRPr="003B1F74">
        <w:rPr>
          <w:rStyle w:val="cf11"/>
          <w:rFonts w:ascii="Times New Roman" w:eastAsiaTheme="majorEastAsia" w:hAnsi="Times New Roman" w:cs="Times New Roman"/>
          <w:sz w:val="24"/>
          <w:szCs w:val="24"/>
        </w:rPr>
        <w:t>ė</w:t>
      </w:r>
      <w:r w:rsidRPr="003B1F74">
        <w:rPr>
          <w:rStyle w:val="cf01"/>
          <w:rFonts w:ascii="Times New Roman" w:eastAsiaTheme="majorEastAsia" w:hAnsi="Times New Roman" w:cs="Times New Roman"/>
          <w:sz w:val="24"/>
          <w:szCs w:val="24"/>
        </w:rPr>
        <w:t>s aktais, standartais, statybos techniniais reglamentais, higienos norm</w:t>
      </w:r>
      <w:r w:rsidRPr="003B1F74">
        <w:rPr>
          <w:rStyle w:val="cf11"/>
          <w:rFonts w:ascii="Times New Roman" w:eastAsiaTheme="majorEastAsia" w:hAnsi="Times New Roman" w:cs="Times New Roman"/>
          <w:sz w:val="24"/>
          <w:szCs w:val="24"/>
        </w:rPr>
        <w:t>ų</w:t>
      </w:r>
      <w:r w:rsidRPr="003B1F74">
        <w:rPr>
          <w:rStyle w:val="cf01"/>
          <w:rFonts w:ascii="Times New Roman" w:eastAsiaTheme="majorEastAsia" w:hAnsi="Times New Roman" w:cs="Times New Roman"/>
          <w:sz w:val="24"/>
          <w:szCs w:val="24"/>
        </w:rPr>
        <w:t xml:space="preserve"> reikalavimais ir kitais susijusiais teis</w:t>
      </w:r>
      <w:r w:rsidRPr="003B1F74">
        <w:rPr>
          <w:rStyle w:val="cf11"/>
          <w:rFonts w:ascii="Times New Roman" w:eastAsiaTheme="majorEastAsia" w:hAnsi="Times New Roman" w:cs="Times New Roman"/>
          <w:sz w:val="24"/>
          <w:szCs w:val="24"/>
        </w:rPr>
        <w:t>ė</w:t>
      </w:r>
      <w:r w:rsidRPr="003B1F74">
        <w:rPr>
          <w:rStyle w:val="cf01"/>
          <w:rFonts w:ascii="Times New Roman" w:eastAsiaTheme="majorEastAsia" w:hAnsi="Times New Roman" w:cs="Times New Roman"/>
          <w:sz w:val="24"/>
          <w:szCs w:val="24"/>
        </w:rPr>
        <w:t xml:space="preserve">s aktais bei dokumentais, </w:t>
      </w:r>
      <w:r w:rsidR="00FE3DFA">
        <w:rPr>
          <w:rStyle w:val="cf01"/>
          <w:rFonts w:ascii="Times New Roman" w:eastAsiaTheme="majorEastAsia" w:hAnsi="Times New Roman" w:cs="Times New Roman"/>
          <w:sz w:val="24"/>
          <w:szCs w:val="24"/>
        </w:rPr>
        <w:t>S</w:t>
      </w:r>
      <w:r w:rsidRPr="003B1F74">
        <w:rPr>
          <w:rStyle w:val="cf01"/>
          <w:rFonts w:ascii="Times New Roman" w:eastAsiaTheme="majorEastAsia" w:hAnsi="Times New Roman" w:cs="Times New Roman"/>
          <w:sz w:val="24"/>
          <w:szCs w:val="24"/>
        </w:rPr>
        <w:t>utartimi</w:t>
      </w:r>
      <w:r w:rsidR="00FE3DFA">
        <w:rPr>
          <w:rStyle w:val="cf01"/>
          <w:rFonts w:ascii="Times New Roman" w:eastAsiaTheme="majorEastAsia" w:hAnsi="Times New Roman" w:cs="Times New Roman"/>
          <w:sz w:val="24"/>
          <w:szCs w:val="24"/>
        </w:rPr>
        <w:t>.</w:t>
      </w:r>
    </w:p>
    <w:bookmarkEnd w:id="37"/>
    <w:p w14:paraId="4188409E" w14:textId="77777777" w:rsidR="00AF3345" w:rsidRPr="00DC72AC" w:rsidRDefault="00AF3345" w:rsidP="007C24BE">
      <w:pPr>
        <w:numPr>
          <w:ilvl w:val="0"/>
          <w:numId w:val="2"/>
        </w:numPr>
        <w:tabs>
          <w:tab w:val="left" w:pos="993"/>
        </w:tabs>
        <w:spacing w:after="0" w:line="240" w:lineRule="auto"/>
        <w:ind w:left="0" w:firstLine="668"/>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Rangovas įsipareigoja savarankiškai apsirūpinti Darbams atlikti reikalingais materialiniais ištekliais.</w:t>
      </w:r>
    </w:p>
    <w:p w14:paraId="2323C943" w14:textId="2E67EDAC"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color w:val="000000" w:themeColor="text1"/>
          <w:kern w:val="0"/>
          <w14:ligatures w14:val="none"/>
        </w:rPr>
      </w:pPr>
      <w:bookmarkStart w:id="38" w:name="_Ref496872106"/>
      <w:bookmarkStart w:id="39" w:name="_Ref503780396"/>
      <w:r w:rsidRPr="00DC72AC">
        <w:rPr>
          <w:rFonts w:ascii="Times New Roman" w:hAnsi="Times New Roman" w:cs="Times New Roman"/>
          <w:color w:val="000000" w:themeColor="text1"/>
          <w:kern w:val="0"/>
          <w:lang w:eastAsia="lt-LT"/>
          <w14:ligatures w14:val="none"/>
        </w:rPr>
        <w:t xml:space="preserve">Rangovas prisiima atsakomybę už blogą medžiagų kokybę. </w:t>
      </w:r>
      <w:bookmarkEnd w:id="38"/>
      <w:r w:rsidRPr="00DC72AC">
        <w:rPr>
          <w:rFonts w:ascii="Times New Roman" w:hAnsi="Times New Roman" w:cs="Times New Roman"/>
          <w:color w:val="000000" w:themeColor="text1"/>
          <w:kern w:val="0"/>
          <w:lang w:eastAsia="lt-LT"/>
          <w14:ligatures w14:val="none"/>
        </w:rPr>
        <w:t xml:space="preserve">Prieš </w:t>
      </w:r>
      <w:r w:rsidR="00BE3977">
        <w:rPr>
          <w:rFonts w:ascii="Times New Roman" w:hAnsi="Times New Roman" w:cs="Times New Roman"/>
          <w:color w:val="000000" w:themeColor="text1"/>
          <w:kern w:val="0"/>
          <w:lang w:eastAsia="lt-LT"/>
          <w14:ligatures w14:val="none"/>
        </w:rPr>
        <w:t>Da</w:t>
      </w:r>
      <w:r w:rsidRPr="00DC72AC">
        <w:rPr>
          <w:rFonts w:ascii="Times New Roman" w:hAnsi="Times New Roman" w:cs="Times New Roman"/>
          <w:color w:val="000000" w:themeColor="text1"/>
          <w:kern w:val="0"/>
          <w:lang w:eastAsia="lt-LT"/>
          <w14:ligatures w14:val="none"/>
        </w:rPr>
        <w:t xml:space="preserve">rbų pradžią, tačiau ne vėliau kaip prieš </w:t>
      </w:r>
      <w:bookmarkStart w:id="40" w:name="_Hlk504403267"/>
      <w:r w:rsidRPr="00DC72AC">
        <w:rPr>
          <w:rFonts w:ascii="Times New Roman" w:hAnsi="Times New Roman" w:cs="Times New Roman"/>
          <w:color w:val="000000" w:themeColor="text1"/>
          <w:kern w:val="0"/>
          <w:lang w:eastAsia="lt-LT"/>
          <w14:ligatures w14:val="none"/>
        </w:rPr>
        <w:t>2 (dvi)</w:t>
      </w:r>
      <w:bookmarkEnd w:id="40"/>
      <w:r w:rsidRPr="00DC72AC">
        <w:rPr>
          <w:rFonts w:ascii="Times New Roman" w:hAnsi="Times New Roman" w:cs="Times New Roman"/>
          <w:color w:val="000000" w:themeColor="text1"/>
          <w:kern w:val="0"/>
          <w:lang w:eastAsia="lt-LT"/>
          <w14:ligatures w14:val="none"/>
        </w:rPr>
        <w:t xml:space="preserve"> darbo dienas iki bet kokių Rangovo numatomų naudoti gaminių ir (ar) medžiagų momento, Rangovas privalo pateikti Užsakovui visų Rangovo numatomų naudoti gaminių ir (ar) medžiagų atitikties dokumentus. </w:t>
      </w:r>
      <w:bookmarkEnd w:id="39"/>
    </w:p>
    <w:p w14:paraId="2EECDD57" w14:textId="4AC4650E"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41" w:name="_Ref507150299"/>
      <w:bookmarkStart w:id="42" w:name="_Ref511147366"/>
      <w:r w:rsidRPr="00DC72AC">
        <w:rPr>
          <w:rFonts w:ascii="Times New Roman" w:hAnsi="Times New Roman" w:cs="Times New Roman"/>
          <w:kern w:val="0"/>
          <w:lang w:eastAsia="lt-LT"/>
          <w14:ligatures w14:val="none"/>
        </w:rPr>
        <w:t xml:space="preserve">Rangovas privalo užtikrinti tinkamą </w:t>
      </w:r>
      <w:r w:rsidR="00BE3977">
        <w:rPr>
          <w:rFonts w:ascii="Times New Roman" w:hAnsi="Times New Roman" w:cs="Times New Roman"/>
          <w:kern w:val="0"/>
          <w:lang w:eastAsia="lt-LT"/>
          <w14:ligatures w14:val="none"/>
        </w:rPr>
        <w:t>D</w:t>
      </w:r>
      <w:r w:rsidRPr="00DC72AC">
        <w:rPr>
          <w:rFonts w:ascii="Times New Roman" w:hAnsi="Times New Roman" w:cs="Times New Roman"/>
          <w:kern w:val="0"/>
          <w:lang w:eastAsia="lt-LT"/>
          <w14:ligatures w14:val="none"/>
        </w:rPr>
        <w:t>arbų vietos aptvėrimą ir eismo organizavimą</w:t>
      </w:r>
      <w:bookmarkEnd w:id="41"/>
      <w:bookmarkEnd w:id="42"/>
      <w:r w:rsidRPr="00DC72AC">
        <w:rPr>
          <w:rFonts w:ascii="Times New Roman" w:hAnsi="Times New Roman" w:cs="Times New Roman"/>
          <w:kern w:val="0"/>
          <w:lang w:eastAsia="lt-LT"/>
          <w14:ligatures w14:val="none"/>
        </w:rPr>
        <w:t xml:space="preserve"> (jeigu aktualu).</w:t>
      </w:r>
    </w:p>
    <w:p w14:paraId="65DB3D44" w14:textId="51CF0364"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 xml:space="preserve">Per visą </w:t>
      </w:r>
      <w:r w:rsidR="00BE3977">
        <w:rPr>
          <w:rFonts w:ascii="Times New Roman" w:hAnsi="Times New Roman" w:cs="Times New Roman"/>
          <w:kern w:val="0"/>
          <w:lang w:eastAsia="lt-LT"/>
          <w14:ligatures w14:val="none"/>
        </w:rPr>
        <w:t>D</w:t>
      </w:r>
      <w:r w:rsidRPr="00DC72AC">
        <w:rPr>
          <w:rFonts w:ascii="Times New Roman" w:hAnsi="Times New Roman" w:cs="Times New Roman"/>
          <w:kern w:val="0"/>
          <w:lang w:eastAsia="lt-LT"/>
          <w14:ligatures w14:val="none"/>
        </w:rPr>
        <w:t>arbų vykdymo laikotarpį Rangovas užtikrina darbo ir priešgaisrinę saugą.</w:t>
      </w:r>
    </w:p>
    <w:p w14:paraId="4614515F" w14:textId="5A1C3CF7"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43" w:name="_Hlk504403319"/>
      <w:r w:rsidRPr="00DC72AC">
        <w:rPr>
          <w:rFonts w:ascii="Times New Roman" w:hAnsi="Times New Roman" w:cs="Times New Roman"/>
          <w:kern w:val="0"/>
          <w14:ligatures w14:val="none"/>
        </w:rPr>
        <w:t xml:space="preserve">Atlikęs </w:t>
      </w:r>
      <w:r w:rsidR="00BE3977">
        <w:rPr>
          <w:rFonts w:ascii="Times New Roman" w:hAnsi="Times New Roman" w:cs="Times New Roman"/>
          <w:kern w:val="0"/>
          <w14:ligatures w14:val="none"/>
        </w:rPr>
        <w:t>D</w:t>
      </w:r>
      <w:r w:rsidRPr="00DC72AC">
        <w:rPr>
          <w:rFonts w:ascii="Times New Roman" w:hAnsi="Times New Roman" w:cs="Times New Roman"/>
          <w:kern w:val="0"/>
          <w14:ligatures w14:val="none"/>
        </w:rPr>
        <w:t>arbus, Rangovas įsipareigoja parengti ir perduoti Užsakovui išpildomąją dokumentaciją (taip pat skaitmeninę jos kopiją)</w:t>
      </w:r>
      <w:bookmarkEnd w:id="43"/>
      <w:r w:rsidR="00BE3977">
        <w:rPr>
          <w:rFonts w:ascii="Times New Roman" w:hAnsi="Times New Roman" w:cs="Times New Roman"/>
          <w:kern w:val="0"/>
          <w14:ligatures w14:val="none"/>
        </w:rPr>
        <w:t xml:space="preserve"> (jei aktualu).</w:t>
      </w:r>
    </w:p>
    <w:p w14:paraId="14829556" w14:textId="77777777"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Užsakovas turi teisę tikrinti Rangovo Darbų atlikimo eigą ir kokybę, nesikišdamas į Rangovo ūkinę komercinę veiklą. Užsakovo reikalavimai ir pastabos Grafikui nėra laikomi kišimusi į Rangovo ūkinę komercinę veiklą. Rangovas įsipareigoja leisti Užsakovui ir Užsakovo nurodytiems asmenims bet kada tikrinti atliekamų Darbų kokybę, būdą ir naudojamas medžiagas.</w:t>
      </w:r>
    </w:p>
    <w:p w14:paraId="70A7C654" w14:textId="77777777"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Užsakovas įsipareigoja priimti iš Rangovo tinkamai (kokybiškai) atliktus Darbus šioje Sutartyje nustatyta tvarka ir terminais.</w:t>
      </w:r>
    </w:p>
    <w:p w14:paraId="6F70664B" w14:textId="77777777" w:rsidR="00AF3345" w:rsidRPr="00DC72AC" w:rsidRDefault="00AF3345" w:rsidP="007C24BE">
      <w:pPr>
        <w:numPr>
          <w:ilvl w:val="0"/>
          <w:numId w:val="2"/>
        </w:numPr>
        <w:tabs>
          <w:tab w:val="left" w:pos="993"/>
        </w:tabs>
        <w:spacing w:after="0" w:line="240" w:lineRule="auto"/>
        <w:ind w:left="-142" w:firstLine="709"/>
        <w:contextualSpacing/>
        <w:jc w:val="both"/>
        <w:rPr>
          <w:rFonts w:ascii="Times New Roman" w:hAnsi="Times New Roman" w:cs="Times New Roman"/>
          <w:kern w:val="0"/>
          <w14:ligatures w14:val="none"/>
        </w:rPr>
      </w:pPr>
      <w:bookmarkStart w:id="44" w:name="_Hlk123290706"/>
      <w:r w:rsidRPr="00DC72AC">
        <w:rPr>
          <w:rFonts w:ascii="Times New Roman" w:hAnsi="Times New Roman" w:cs="Times New Roman"/>
          <w:kern w:val="0"/>
          <w:lang w:eastAsia="lt-LT"/>
          <w14:ligatures w14:val="none"/>
        </w:rPr>
        <w:t xml:space="preserve">Atliktų darbų aktas </w:t>
      </w:r>
      <w:r w:rsidRPr="00DC72AC">
        <w:rPr>
          <w:rFonts w:ascii="Times New Roman" w:hAnsi="Times New Roman" w:cs="Times New Roman"/>
          <w:kern w:val="0"/>
          <w14:ligatures w14:val="none"/>
        </w:rPr>
        <w:t>turi būti rengiamas pagal įkainotą darbų kiekių žiniaraštį</w:t>
      </w:r>
      <w:bookmarkEnd w:id="44"/>
      <w:r w:rsidRPr="00DC72AC">
        <w:rPr>
          <w:rFonts w:ascii="Times New Roman" w:hAnsi="Times New Roman" w:cs="Times New Roman"/>
          <w:kern w:val="0"/>
          <w14:ligatures w14:val="none"/>
        </w:rPr>
        <w:t>.</w:t>
      </w:r>
    </w:p>
    <w:p w14:paraId="46114D19" w14:textId="77777777" w:rsidR="00AF3345" w:rsidRPr="00DC72AC" w:rsidRDefault="00AF3345" w:rsidP="007C24BE">
      <w:pPr>
        <w:numPr>
          <w:ilvl w:val="0"/>
          <w:numId w:val="2"/>
        </w:numPr>
        <w:tabs>
          <w:tab w:val="left" w:pos="426"/>
        </w:tabs>
        <w:spacing w:after="0" w:line="240" w:lineRule="auto"/>
        <w:ind w:hanging="243"/>
        <w:contextualSpacing/>
        <w:jc w:val="both"/>
        <w:rPr>
          <w:rFonts w:ascii="Times New Roman" w:hAnsi="Times New Roman" w:cs="Times New Roman"/>
          <w:kern w:val="0"/>
          <w14:ligatures w14:val="none"/>
        </w:rPr>
      </w:pPr>
      <w:bookmarkStart w:id="45" w:name="_Ref500759170"/>
      <w:bookmarkStart w:id="46" w:name="_Hlk520120311"/>
      <w:r w:rsidRPr="00DC72AC">
        <w:rPr>
          <w:rFonts w:ascii="Times New Roman" w:hAnsi="Times New Roman" w:cs="Times New Roman"/>
          <w:kern w:val="0"/>
          <w:lang w:eastAsia="lt-LT"/>
          <w14:ligatures w14:val="none"/>
        </w:rPr>
        <w:t>Rangovas įsipareigoja per protingą terminą:</w:t>
      </w:r>
    </w:p>
    <w:p w14:paraId="20C789AE" w14:textId="77777777" w:rsidR="00AF3345" w:rsidRPr="00DC72AC" w:rsidRDefault="00AF3345" w:rsidP="00AF3345">
      <w:pPr>
        <w:numPr>
          <w:ilvl w:val="1"/>
          <w:numId w:val="2"/>
        </w:numPr>
        <w:tabs>
          <w:tab w:val="left" w:pos="993"/>
        </w:tabs>
        <w:spacing w:after="0" w:line="240" w:lineRule="auto"/>
        <w:ind w:firstLine="567"/>
        <w:contextualSpacing/>
        <w:jc w:val="both"/>
        <w:rPr>
          <w:rFonts w:ascii="Times New Roman" w:hAnsi="Times New Roman" w:cs="Times New Roman"/>
          <w:kern w:val="0"/>
          <w14:ligatures w14:val="none"/>
        </w:rPr>
      </w:pPr>
      <w:bookmarkStart w:id="47" w:name="_Hlk87619367"/>
      <w:r w:rsidRPr="00DC72AC">
        <w:rPr>
          <w:rFonts w:ascii="Times New Roman" w:hAnsi="Times New Roman" w:cs="Times New Roman"/>
          <w:kern w:val="0"/>
          <w:lang w:eastAsia="lt-LT"/>
          <w14:ligatures w14:val="none"/>
        </w:rPr>
        <w:t>pranešti Užsakovui apie Darbų užbaigimą bei pasirengimą perduoti Darbų rezultatą, prašant organizuoti jų priėmimą</w:t>
      </w:r>
      <w:bookmarkEnd w:id="47"/>
      <w:r w:rsidRPr="00DC72AC">
        <w:rPr>
          <w:rFonts w:ascii="Times New Roman" w:hAnsi="Times New Roman" w:cs="Times New Roman"/>
          <w:kern w:val="0"/>
          <w:lang w:eastAsia="lt-LT"/>
          <w14:ligatures w14:val="none"/>
        </w:rPr>
        <w:t>.</w:t>
      </w:r>
      <w:bookmarkEnd w:id="45"/>
    </w:p>
    <w:p w14:paraId="21F9AAA2" w14:textId="77777777" w:rsidR="00AF3345" w:rsidRPr="00DC72AC" w:rsidRDefault="00AF3345" w:rsidP="007C24BE">
      <w:pPr>
        <w:numPr>
          <w:ilvl w:val="0"/>
          <w:numId w:val="2"/>
        </w:numPr>
        <w:tabs>
          <w:tab w:val="left" w:pos="993"/>
        </w:tabs>
        <w:spacing w:after="0" w:line="240" w:lineRule="auto"/>
        <w:ind w:hanging="243"/>
        <w:contextualSpacing/>
        <w:jc w:val="both"/>
        <w:rPr>
          <w:rFonts w:ascii="Times New Roman" w:hAnsi="Times New Roman" w:cs="Times New Roman"/>
          <w:kern w:val="0"/>
          <w14:ligatures w14:val="none"/>
        </w:rPr>
      </w:pPr>
      <w:bookmarkStart w:id="48" w:name="_Hlk49852348"/>
      <w:bookmarkEnd w:id="46"/>
      <w:r w:rsidRPr="00DC72AC">
        <w:rPr>
          <w:rFonts w:ascii="Times New Roman" w:hAnsi="Times New Roman" w:cs="Times New Roman"/>
          <w:kern w:val="0"/>
          <w:lang w:eastAsia="lt-LT"/>
          <w14:ligatures w14:val="none"/>
        </w:rPr>
        <w:t xml:space="preserve">Užsakovas įsipareigoja </w:t>
      </w:r>
      <w:bookmarkStart w:id="49" w:name="_Hlk51758233"/>
      <w:bookmarkEnd w:id="48"/>
      <w:r w:rsidRPr="00DC72AC">
        <w:rPr>
          <w:rFonts w:ascii="Times New Roman" w:hAnsi="Times New Roman" w:cs="Times New Roman"/>
          <w:kern w:val="0"/>
          <w:lang w:eastAsia="lt-LT"/>
          <w14:ligatures w14:val="none"/>
        </w:rPr>
        <w:t>organizuoti Darbų priėmimą</w:t>
      </w:r>
      <w:bookmarkEnd w:id="49"/>
      <w:r w:rsidRPr="00DC72AC">
        <w:rPr>
          <w:rFonts w:ascii="Times New Roman" w:hAnsi="Times New Roman" w:cs="Times New Roman"/>
          <w:kern w:val="0"/>
          <w:lang w:eastAsia="lt-LT"/>
          <w14:ligatures w14:val="none"/>
        </w:rPr>
        <w:t>.</w:t>
      </w:r>
    </w:p>
    <w:p w14:paraId="0213DB34" w14:textId="45D16257"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50" w:name="_Ref4510202"/>
      <w:bookmarkStart w:id="51" w:name="_Ref190684964"/>
      <w:bookmarkStart w:id="52" w:name="_Hlk520120362"/>
      <w:r w:rsidRPr="00DC72AC">
        <w:rPr>
          <w:rFonts w:ascii="Times New Roman" w:hAnsi="Times New Roman" w:cs="Times New Roman"/>
          <w:kern w:val="0"/>
          <w:lang w:eastAsia="lt-LT"/>
          <w14:ligatures w14:val="none"/>
        </w:rPr>
        <w:t xml:space="preserve">Darbai laikomi visiškai baigtais, Rangovui įvykdžius visus Sutartyje numatytus Darbus ir </w:t>
      </w:r>
      <w:bookmarkEnd w:id="50"/>
      <w:r w:rsidRPr="00DC72AC">
        <w:rPr>
          <w:rFonts w:ascii="Times New Roman" w:hAnsi="Times New Roman" w:cs="Times New Roman"/>
          <w:kern w:val="0"/>
          <w:lang w:eastAsia="lt-LT"/>
          <w14:ligatures w14:val="none"/>
        </w:rPr>
        <w:t xml:space="preserve">pasirašius Rangovo atliktų </w:t>
      </w:r>
      <w:r w:rsidR="00BE3977">
        <w:rPr>
          <w:rFonts w:ascii="Times New Roman" w:hAnsi="Times New Roman" w:cs="Times New Roman"/>
          <w:kern w:val="0"/>
          <w:lang w:eastAsia="lt-LT"/>
          <w14:ligatures w14:val="none"/>
        </w:rPr>
        <w:t>D</w:t>
      </w:r>
      <w:r w:rsidRPr="00DC72AC">
        <w:rPr>
          <w:rFonts w:ascii="Times New Roman" w:hAnsi="Times New Roman" w:cs="Times New Roman"/>
          <w:kern w:val="0"/>
          <w:lang w:eastAsia="lt-LT"/>
          <w14:ligatures w14:val="none"/>
        </w:rPr>
        <w:t>arbų perdavimo Užsakovui aktą.</w:t>
      </w:r>
      <w:bookmarkEnd w:id="51"/>
    </w:p>
    <w:p w14:paraId="4ECCFEE8" w14:textId="62BED6F0"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53" w:name="_Hlk504403363"/>
      <w:bookmarkEnd w:id="52"/>
      <w:r w:rsidRPr="00DC72AC">
        <w:rPr>
          <w:rFonts w:ascii="Times New Roman" w:hAnsi="Times New Roman" w:cs="Times New Roman"/>
          <w:kern w:val="0"/>
          <w:lang w:eastAsia="lt-LT"/>
          <w14:ligatures w14:val="none"/>
        </w:rPr>
        <w:t xml:space="preserve">Iki Rangovo atliktų </w:t>
      </w:r>
      <w:r w:rsidR="00BE3977">
        <w:rPr>
          <w:rFonts w:ascii="Times New Roman" w:hAnsi="Times New Roman" w:cs="Times New Roman"/>
          <w:kern w:val="0"/>
          <w:lang w:eastAsia="lt-LT"/>
          <w14:ligatures w14:val="none"/>
        </w:rPr>
        <w:t>D</w:t>
      </w:r>
      <w:r w:rsidRPr="00DC72AC">
        <w:rPr>
          <w:rFonts w:ascii="Times New Roman" w:hAnsi="Times New Roman" w:cs="Times New Roman"/>
          <w:kern w:val="0"/>
          <w:lang w:eastAsia="lt-LT"/>
          <w14:ligatures w14:val="none"/>
        </w:rPr>
        <w:t xml:space="preserve">arbų perdavimo Užsakovui akto pasirašymo Rangovas privalo savo sąskaita visiškai pašalinti Užsakovo nurodytus </w:t>
      </w:r>
      <w:r w:rsidR="00BE3977">
        <w:rPr>
          <w:rFonts w:ascii="Times New Roman" w:hAnsi="Times New Roman" w:cs="Times New Roman"/>
          <w:kern w:val="0"/>
          <w:lang w:eastAsia="lt-LT"/>
          <w14:ligatures w14:val="none"/>
        </w:rPr>
        <w:t>D</w:t>
      </w:r>
      <w:r w:rsidRPr="00DC72AC">
        <w:rPr>
          <w:rFonts w:ascii="Times New Roman" w:hAnsi="Times New Roman" w:cs="Times New Roman"/>
          <w:kern w:val="0"/>
          <w:lang w:eastAsia="lt-LT"/>
          <w14:ligatures w14:val="none"/>
        </w:rPr>
        <w:t xml:space="preserve">arbų ar jų etapų esminius trūkumus, ir (ar) netikslumus, visiškai ir tinkamai sutvarkyti </w:t>
      </w:r>
      <w:r w:rsidR="00BE3977">
        <w:rPr>
          <w:rFonts w:ascii="Times New Roman" w:hAnsi="Times New Roman" w:cs="Times New Roman"/>
          <w:kern w:val="0"/>
          <w:lang w:eastAsia="lt-LT"/>
          <w14:ligatures w14:val="none"/>
        </w:rPr>
        <w:t>D</w:t>
      </w:r>
      <w:r w:rsidRPr="00DC72AC">
        <w:rPr>
          <w:rFonts w:ascii="Times New Roman" w:hAnsi="Times New Roman" w:cs="Times New Roman"/>
          <w:kern w:val="0"/>
          <w:lang w:eastAsia="lt-LT"/>
          <w14:ligatures w14:val="none"/>
        </w:rPr>
        <w:t>arbų atlikimo vietą ir aplinkines teritorijas, kurios buvo naudotos Rangovo reikmėms, įskaitant likusio</w:t>
      </w:r>
      <w:r w:rsidR="00BE3977">
        <w:rPr>
          <w:rFonts w:ascii="Times New Roman" w:hAnsi="Times New Roman" w:cs="Times New Roman"/>
          <w:kern w:val="0"/>
          <w:lang w:eastAsia="lt-LT"/>
          <w14:ligatures w14:val="none"/>
        </w:rPr>
        <w:t xml:space="preserve"> nuo Darbų atlikimo</w:t>
      </w:r>
      <w:r w:rsidRPr="00DC72AC">
        <w:rPr>
          <w:rFonts w:ascii="Times New Roman" w:hAnsi="Times New Roman" w:cs="Times New Roman"/>
          <w:kern w:val="0"/>
          <w:lang w:eastAsia="lt-LT"/>
          <w14:ligatures w14:val="none"/>
        </w:rPr>
        <w:t xml:space="preserve"> laužo, užteršto grunto, šiukšlių ir </w:t>
      </w:r>
      <w:r w:rsidRPr="00DC72AC">
        <w:rPr>
          <w:rFonts w:ascii="Times New Roman" w:hAnsi="Times New Roman" w:cs="Times New Roman"/>
          <w:kern w:val="0"/>
          <w:lang w:eastAsia="lt-LT"/>
          <w14:ligatures w14:val="none"/>
        </w:rPr>
        <w:lastRenderedPageBreak/>
        <w:t>pan. išgabenimą, pašalint defektus</w:t>
      </w:r>
      <w:r w:rsidR="00B940A4">
        <w:rPr>
          <w:rFonts w:ascii="Times New Roman" w:hAnsi="Times New Roman" w:cs="Times New Roman"/>
          <w:kern w:val="0"/>
          <w:lang w:eastAsia="lt-LT"/>
          <w14:ligatures w14:val="none"/>
        </w:rPr>
        <w:t xml:space="preserve"> </w:t>
      </w:r>
      <w:r w:rsidRPr="00DC72AC">
        <w:rPr>
          <w:rFonts w:ascii="Times New Roman" w:hAnsi="Times New Roman" w:cs="Times New Roman"/>
          <w:kern w:val="0"/>
          <w:lang w:eastAsia="lt-LT"/>
          <w14:ligatures w14:val="none"/>
        </w:rPr>
        <w:t>ir perduoti Užsakovui tinkamai užpildytą visą kitą dokumentaciją (taip pat skaitmeninę jos kopiją), įskaitant dokumentus patvirtinančius apie statyb</w:t>
      </w:r>
      <w:r w:rsidR="00B940A4">
        <w:rPr>
          <w:rFonts w:ascii="Times New Roman" w:hAnsi="Times New Roman" w:cs="Times New Roman"/>
          <w:kern w:val="0"/>
          <w:lang w:eastAsia="lt-LT"/>
          <w14:ligatures w14:val="none"/>
        </w:rPr>
        <w:t>inio</w:t>
      </w:r>
      <w:r w:rsidRPr="00DC72AC">
        <w:rPr>
          <w:rFonts w:ascii="Times New Roman" w:hAnsi="Times New Roman" w:cs="Times New Roman"/>
          <w:kern w:val="0"/>
          <w:lang w:eastAsia="lt-LT"/>
          <w14:ligatures w14:val="none"/>
        </w:rPr>
        <w:t xml:space="preserve"> laužo išvežimą į tam skirtas vietas. </w:t>
      </w:r>
      <w:bookmarkEnd w:id="53"/>
    </w:p>
    <w:p w14:paraId="295BD9C9" w14:textId="797EA4A7"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Jeigu nustatoma, kad Rangovas atliko </w:t>
      </w:r>
      <w:r w:rsidR="00B940A4">
        <w:rPr>
          <w:rFonts w:ascii="Times New Roman" w:hAnsi="Times New Roman" w:cs="Times New Roman"/>
          <w:kern w:val="0"/>
          <w14:ligatures w14:val="none"/>
        </w:rPr>
        <w:t>D</w:t>
      </w:r>
      <w:r w:rsidRPr="00DC72AC">
        <w:rPr>
          <w:rFonts w:ascii="Times New Roman" w:hAnsi="Times New Roman" w:cs="Times New Roman"/>
          <w:kern w:val="0"/>
          <w14:ligatures w14:val="none"/>
        </w:rPr>
        <w:t xml:space="preserve">arbus </w:t>
      </w:r>
      <w:r w:rsidRPr="00DC72AC">
        <w:rPr>
          <w:rFonts w:ascii="Times New Roman" w:eastAsia="Calibri" w:hAnsi="Times New Roman" w:cs="Times New Roman"/>
          <w:kern w:val="0"/>
          <w14:ligatures w14:val="none"/>
        </w:rPr>
        <w:t>ne pagal Užsakovo pateiktus Techninėje specifikacijoje reikalavimus</w:t>
      </w:r>
      <w:r w:rsidRPr="00DC72AC">
        <w:rPr>
          <w:rFonts w:ascii="Times New Roman" w:hAnsi="Times New Roman" w:cs="Times New Roman"/>
          <w:kern w:val="0"/>
          <w14:ligatures w14:val="none"/>
        </w:rPr>
        <w:t>, laikoma, kad Darbai atlikti su dideliu trūkumu ir Darbai negali būti priimami tol, kol Rangovas savo sąskaita šio trūkumo nepašalina.</w:t>
      </w:r>
    </w:p>
    <w:p w14:paraId="43BEB3C9" w14:textId="77777777" w:rsidR="00AF3345" w:rsidRPr="00DC72AC" w:rsidRDefault="00AF3345" w:rsidP="00AF3345">
      <w:pPr>
        <w:tabs>
          <w:tab w:val="left" w:pos="993"/>
        </w:tabs>
        <w:spacing w:after="0" w:line="240" w:lineRule="auto"/>
        <w:ind w:left="567"/>
        <w:contextualSpacing/>
        <w:jc w:val="both"/>
        <w:rPr>
          <w:rFonts w:ascii="Times New Roman" w:hAnsi="Times New Roman" w:cs="Times New Roman"/>
          <w:kern w:val="0"/>
          <w14:ligatures w14:val="none"/>
        </w:rPr>
      </w:pPr>
    </w:p>
    <w:p w14:paraId="0603EF9A" w14:textId="77777777" w:rsidR="00AF3345" w:rsidRPr="00DC72AC" w:rsidRDefault="00AF3345" w:rsidP="00AF3345">
      <w:pPr>
        <w:numPr>
          <w:ilvl w:val="0"/>
          <w:numId w:val="1"/>
        </w:numPr>
        <w:tabs>
          <w:tab w:val="left" w:pos="709"/>
        </w:tabs>
        <w:suppressAutoHyphens/>
        <w:spacing w:after="0" w:line="240" w:lineRule="auto"/>
        <w:jc w:val="center"/>
        <w:rPr>
          <w:rFonts w:ascii="Times New Roman" w:eastAsia="Times New Roman" w:hAnsi="Times New Roman" w:cs="Times New Roman"/>
          <w:b/>
          <w:kern w:val="0"/>
          <w14:ligatures w14:val="none"/>
        </w:rPr>
      </w:pPr>
      <w:bookmarkStart w:id="54" w:name="_Ref483403377"/>
      <w:r w:rsidRPr="00DC72AC">
        <w:rPr>
          <w:rFonts w:ascii="Times New Roman" w:eastAsia="Times New Roman" w:hAnsi="Times New Roman" w:cs="Times New Roman"/>
          <w:b/>
          <w:kern w:val="0"/>
          <w14:ligatures w14:val="none"/>
        </w:rPr>
        <w:t>ATSISKAITYMO TVARKA</w:t>
      </w:r>
      <w:bookmarkEnd w:id="54"/>
    </w:p>
    <w:p w14:paraId="600BA8A8" w14:textId="77777777" w:rsidR="00AF3345" w:rsidRPr="00DC72AC" w:rsidRDefault="00AF3345" w:rsidP="00AF3345">
      <w:pPr>
        <w:suppressAutoHyphens/>
        <w:spacing w:after="0" w:line="240" w:lineRule="auto"/>
        <w:jc w:val="both"/>
        <w:rPr>
          <w:rFonts w:ascii="Times New Roman" w:eastAsia="Times New Roman" w:hAnsi="Times New Roman" w:cs="Times New Roman"/>
          <w:b/>
          <w:kern w:val="0"/>
          <w14:ligatures w14:val="none"/>
        </w:rPr>
      </w:pPr>
    </w:p>
    <w:p w14:paraId="3A521A56" w14:textId="77777777"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color w:val="000000"/>
          <w:kern w:val="0"/>
          <w:lang w:eastAsia="lt-LT"/>
          <w14:ligatures w14:val="none"/>
        </w:rPr>
        <w:t xml:space="preserve">Užsakovas įsipareigoja pagal pateiktus atsiskaitymo dokumentus apmokėti Rangovui už </w:t>
      </w:r>
      <w:r w:rsidRPr="00DC72AC">
        <w:rPr>
          <w:rFonts w:ascii="Times New Roman" w:hAnsi="Times New Roman" w:cs="Times New Roman"/>
          <w:kern w:val="0"/>
          <w:lang w:eastAsia="lt-LT"/>
          <w14:ligatures w14:val="none"/>
        </w:rPr>
        <w:t xml:space="preserve">atliktus Darbus </w:t>
      </w:r>
      <w:r w:rsidRPr="00DC72AC">
        <w:rPr>
          <w:rFonts w:ascii="Times New Roman" w:hAnsi="Times New Roman" w:cs="Times New Roman"/>
          <w:color w:val="000000"/>
          <w:kern w:val="0"/>
          <w:lang w:eastAsia="lt-LT"/>
          <w14:ligatures w14:val="none"/>
        </w:rPr>
        <w:t>Sutartyje nustatyta tvarka ir terminais.</w:t>
      </w:r>
    </w:p>
    <w:p w14:paraId="7AC91EE5" w14:textId="384237EE" w:rsidR="00AF3345" w:rsidRPr="008C2B8E"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Įkainotame darbų kiekių žiniaraštyje nurodytos fiksuotos kainos gali būti sumokėtos Rangovui dalimis atsižvelgiant į faktiškai </w:t>
      </w:r>
      <w:r w:rsidRPr="006024B5">
        <w:rPr>
          <w:rFonts w:ascii="Times New Roman" w:hAnsi="Times New Roman" w:cs="Times New Roman"/>
          <w:kern w:val="0"/>
          <w14:ligatures w14:val="none"/>
        </w:rPr>
        <w:t xml:space="preserve">atliktą </w:t>
      </w:r>
      <w:r w:rsidR="00B940A4" w:rsidRPr="006024B5">
        <w:rPr>
          <w:rFonts w:ascii="Times New Roman" w:hAnsi="Times New Roman" w:cs="Times New Roman"/>
          <w:kern w:val="0"/>
          <w14:ligatures w14:val="none"/>
        </w:rPr>
        <w:t>D</w:t>
      </w:r>
      <w:r w:rsidRPr="006024B5">
        <w:rPr>
          <w:rFonts w:ascii="Times New Roman" w:hAnsi="Times New Roman" w:cs="Times New Roman"/>
          <w:kern w:val="0"/>
          <w14:ligatures w14:val="none"/>
        </w:rPr>
        <w:t>arbų dalį</w:t>
      </w:r>
      <w:r w:rsidR="006A2C8D">
        <w:rPr>
          <w:rFonts w:ascii="Times New Roman" w:hAnsi="Times New Roman" w:cs="Times New Roman"/>
          <w:kern w:val="0"/>
          <w14:ligatures w14:val="none"/>
        </w:rPr>
        <w:t xml:space="preserve"> kas mėnesį</w:t>
      </w:r>
      <w:r w:rsidRPr="00DC72AC">
        <w:rPr>
          <w:rFonts w:ascii="Times New Roman" w:hAnsi="Times New Roman" w:cs="Times New Roman"/>
          <w:kern w:val="0"/>
          <w14:ligatures w14:val="none"/>
        </w:rPr>
        <w:t xml:space="preserve">. </w:t>
      </w:r>
      <w:r w:rsidR="00B406D1">
        <w:rPr>
          <w:rFonts w:ascii="Times New Roman" w:hAnsi="Times New Roman" w:cs="Times New Roman"/>
          <w:kern w:val="0"/>
          <w14:ligatures w14:val="none"/>
        </w:rPr>
        <w:t>Atliktų Darbų aktus Šalys pasirašo ne dažniau kaip vieną kartą per mėnesį</w:t>
      </w:r>
      <w:r w:rsidR="00425F71">
        <w:rPr>
          <w:rFonts w:ascii="Times New Roman" w:hAnsi="Times New Roman" w:cs="Times New Roman"/>
          <w:kern w:val="0"/>
          <w14:ligatures w14:val="none"/>
        </w:rPr>
        <w:t xml:space="preserve">. Rangovas turi pateikti Užsakovui mėnesinį </w:t>
      </w:r>
      <w:r w:rsidR="004D1E62">
        <w:rPr>
          <w:rFonts w:ascii="Times New Roman" w:hAnsi="Times New Roman" w:cs="Times New Roman"/>
          <w:kern w:val="0"/>
          <w14:ligatures w14:val="none"/>
        </w:rPr>
        <w:t>atliktų darbų aktą</w:t>
      </w:r>
      <w:r w:rsidR="008C2B8E">
        <w:rPr>
          <w:rFonts w:ascii="Times New Roman" w:hAnsi="Times New Roman" w:cs="Times New Roman"/>
          <w:kern w:val="0"/>
          <w14:ligatures w14:val="none"/>
        </w:rPr>
        <w:t>,</w:t>
      </w:r>
      <w:r w:rsidRPr="00DC72AC">
        <w:rPr>
          <w:rFonts w:ascii="Times New Roman" w:hAnsi="Times New Roman" w:cs="Times New Roman"/>
          <w:kern w:val="0"/>
          <w14:ligatures w14:val="none"/>
        </w:rPr>
        <w:t xml:space="preserve"> Užsakovas, </w:t>
      </w:r>
      <w:r w:rsidRPr="008C2B8E">
        <w:rPr>
          <w:rFonts w:ascii="Times New Roman" w:hAnsi="Times New Roman" w:cs="Times New Roman"/>
          <w:kern w:val="0"/>
          <w14:ligatures w14:val="none"/>
        </w:rPr>
        <w:t xml:space="preserve">patikrindamas atliktų </w:t>
      </w:r>
      <w:r w:rsidR="00B940A4" w:rsidRPr="008C2B8E">
        <w:rPr>
          <w:rFonts w:ascii="Times New Roman" w:hAnsi="Times New Roman" w:cs="Times New Roman"/>
          <w:kern w:val="0"/>
          <w14:ligatures w14:val="none"/>
        </w:rPr>
        <w:t>D</w:t>
      </w:r>
      <w:r w:rsidRPr="008C2B8E">
        <w:rPr>
          <w:rFonts w:ascii="Times New Roman" w:hAnsi="Times New Roman" w:cs="Times New Roman"/>
          <w:kern w:val="0"/>
          <w14:ligatures w14:val="none"/>
        </w:rPr>
        <w:t>arbų apimtį, turi įvertinti, kokia Įkainotame darbų kiekių žiniaraštyje numatytų</w:t>
      </w:r>
      <w:r w:rsidR="00B940A4" w:rsidRPr="008C2B8E">
        <w:rPr>
          <w:rFonts w:ascii="Times New Roman" w:hAnsi="Times New Roman" w:cs="Times New Roman"/>
          <w:kern w:val="0"/>
          <w14:ligatures w14:val="none"/>
        </w:rPr>
        <w:t xml:space="preserve"> D</w:t>
      </w:r>
      <w:r w:rsidRPr="008C2B8E">
        <w:rPr>
          <w:rFonts w:ascii="Times New Roman" w:hAnsi="Times New Roman" w:cs="Times New Roman"/>
          <w:kern w:val="0"/>
          <w14:ligatures w14:val="none"/>
        </w:rPr>
        <w:t>arbų dalis procentais yra faktiškai atlikta ir pranešti Rangovui</w:t>
      </w:r>
      <w:r w:rsidR="008C2B8E" w:rsidRPr="008C2B8E">
        <w:rPr>
          <w:rFonts w:ascii="Times New Roman" w:hAnsi="Times New Roman" w:cs="Times New Roman"/>
          <w:kern w:val="0"/>
          <w14:ligatures w14:val="none"/>
        </w:rPr>
        <w:t>, jeigu nustato neatitikimus.</w:t>
      </w:r>
    </w:p>
    <w:p w14:paraId="4D73BAE2" w14:textId="7B9233DF" w:rsidR="008C2B8E" w:rsidRPr="008C2B8E" w:rsidRDefault="00AF3345" w:rsidP="008C2B8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55" w:name="_Hlk503877881"/>
      <w:r w:rsidRPr="008C2B8E">
        <w:rPr>
          <w:rFonts w:ascii="Times New Roman" w:hAnsi="Times New Roman" w:cs="Times New Roman"/>
        </w:rPr>
        <w:t xml:space="preserve">Rangovas įsipareigoja ne vėliau kaip iki einamojo mėnesio 25 (dvidešimt penktos) dienos pateikti Užsakovui </w:t>
      </w:r>
      <w:r w:rsidR="008C2B8E" w:rsidRPr="008C2B8E">
        <w:rPr>
          <w:rFonts w:ascii="Times New Roman" w:hAnsi="Times New Roman" w:cs="Times New Roman"/>
        </w:rPr>
        <w:t xml:space="preserve">suderintą </w:t>
      </w:r>
      <w:r w:rsidRPr="008C2B8E">
        <w:rPr>
          <w:rFonts w:ascii="Times New Roman" w:hAnsi="Times New Roman" w:cs="Times New Roman"/>
        </w:rPr>
        <w:t xml:space="preserve">atliktų darbų aktą, darbų ir išlaidų apmokėjimo pažymą bei PVM sąskaitą faktūrą. </w:t>
      </w:r>
      <w:r w:rsidR="008C2B8E" w:rsidRPr="008C2B8E">
        <w:rPr>
          <w:rStyle w:val="cf01"/>
          <w:rFonts w:ascii="Times New Roman" w:eastAsiaTheme="majorEastAsia" w:hAnsi="Times New Roman" w:cs="Times New Roman"/>
          <w:sz w:val="24"/>
          <w:szCs w:val="24"/>
        </w:rPr>
        <w:t xml:space="preserve">Rangovui laiku nepateikus Atliktų darbų akto, Užsakovas turi teisę Atliktų darbų akto pasirašymą nukelti į kito mėnesio atliktų Darbų priėmimą. </w:t>
      </w:r>
    </w:p>
    <w:p w14:paraId="10B3263D" w14:textId="6BD55D32"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8C2B8E">
        <w:rPr>
          <w:rFonts w:ascii="Times New Roman" w:hAnsi="Times New Roman" w:cs="Times New Roman"/>
          <w:kern w:val="0"/>
          <w:lang w:eastAsia="lt-LT"/>
          <w14:ligatures w14:val="none"/>
        </w:rPr>
        <w:t xml:space="preserve">Rangovas PVM sąskaitą faktūrą turi pateikti Užsakovui </w:t>
      </w:r>
      <w:r w:rsidRPr="008C2B8E">
        <w:rPr>
          <w:rFonts w:ascii="Times New Roman" w:hAnsi="Times New Roman" w:cs="Times New Roman"/>
          <w:kern w:val="0"/>
          <w14:ligatures w14:val="none"/>
        </w:rPr>
        <w:t>naudodamasis informacinės sistemos „SABIS“ priemonėmis</w:t>
      </w:r>
      <w:r w:rsidRPr="00DC72AC">
        <w:rPr>
          <w:rFonts w:ascii="Times New Roman" w:hAnsi="Times New Roman" w:cs="Times New Roman"/>
          <w:kern w:val="0"/>
          <w14:ligatures w14:val="none"/>
        </w:rPr>
        <w:t xml:space="preserve">. </w:t>
      </w:r>
      <w:r w:rsidRPr="00DC72AC">
        <w:rPr>
          <w:rFonts w:ascii="Times New Roman" w:hAnsi="Times New Roman" w:cs="Times New Roman"/>
          <w:color w:val="000000"/>
          <w:kern w:val="0"/>
          <w14:ligatures w14:val="none"/>
        </w:rPr>
        <w:t xml:space="preserve">Elektroninės sąskaitos faktūros, atitinkančios Europos elektroninių sąskaitų faktūrų standartą, gali būti teikiamos Rangovo pasirinktomis elektroninėmis priemonėmis. </w:t>
      </w:r>
      <w:r w:rsidRPr="00DC72AC">
        <w:rPr>
          <w:rFonts w:ascii="Times New Roman" w:hAnsi="Times New Roman" w:cs="Times New Roman"/>
          <w:kern w:val="0"/>
          <w14:ligatures w14:val="none"/>
        </w:rPr>
        <w:t xml:space="preserve">Rangovui pateikus </w:t>
      </w:r>
      <w:r w:rsidRPr="00DC72AC">
        <w:rPr>
          <w:rFonts w:ascii="Times New Roman" w:hAnsi="Times New Roman" w:cs="Times New Roman"/>
          <w:kern w:val="0"/>
          <w:lang w:eastAsia="lt-LT"/>
          <w14:ligatures w14:val="none"/>
        </w:rPr>
        <w:t>PVM sąskaitą faktūrą kitais būdais ar priemonėmis, išskyrus Viešųjų pirkimų įstatymo 22 straipsnio 12 dalyje nurodytais atvejais</w:t>
      </w:r>
      <w:r w:rsidRPr="00DC72AC">
        <w:rPr>
          <w:rFonts w:ascii="Times New Roman" w:hAnsi="Times New Roman" w:cs="Times New Roman"/>
          <w:kern w:val="0"/>
          <w:vertAlign w:val="superscript"/>
          <w:lang w:eastAsia="lt-LT"/>
          <w14:ligatures w14:val="none"/>
        </w:rPr>
        <w:footnoteReference w:id="1"/>
      </w:r>
      <w:r w:rsidRPr="00DC72AC">
        <w:rPr>
          <w:rFonts w:ascii="Times New Roman" w:hAnsi="Times New Roman" w:cs="Times New Roman"/>
          <w:kern w:val="0"/>
          <w:lang w:eastAsia="lt-LT"/>
          <w14:ligatures w14:val="none"/>
        </w:rPr>
        <w:t>, laikoma, kad PVM sąskaita faktūra Užsakovui nepateikta.</w:t>
      </w:r>
      <w:bookmarkEnd w:id="55"/>
    </w:p>
    <w:p w14:paraId="43CEAD21" w14:textId="77777777"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56" w:name="_Ref507601718"/>
      <w:bookmarkStart w:id="57" w:name="_Ref40776929"/>
      <w:r w:rsidRPr="00DC72AC">
        <w:rPr>
          <w:rFonts w:ascii="Times New Roman" w:hAnsi="Times New Roman" w:cs="Times New Roman"/>
          <w:kern w:val="0"/>
          <w:lang w:eastAsia="lt-LT"/>
          <w14:ligatures w14:val="none"/>
        </w:rPr>
        <w:t>Už faktiškai atliktus Darbus Užsakovas apmoka Rangovui per 30 (trisdešimt) dienų nuo dienos, kai Užsakovas priima pažymą apie atliktus Darbus ir gauna PVM sąskaitą faktūrą.</w:t>
      </w:r>
      <w:r w:rsidRPr="00DC72AC">
        <w:rPr>
          <w:rFonts w:ascii="Times New Roman" w:hAnsi="Times New Roman" w:cs="Times New Roman"/>
          <w:color w:val="FF0000"/>
          <w:kern w:val="0"/>
          <w:lang w:eastAsia="lt-LT"/>
          <w14:ligatures w14:val="none"/>
        </w:rPr>
        <w:t xml:space="preserve"> </w:t>
      </w:r>
      <w:bookmarkEnd w:id="56"/>
      <w:bookmarkEnd w:id="57"/>
    </w:p>
    <w:p w14:paraId="6AD4A2F4" w14:textId="143CC026"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58" w:name="_Ref503798325"/>
      <w:r w:rsidRPr="00DC72AC">
        <w:rPr>
          <w:rFonts w:ascii="Times New Roman" w:hAnsi="Times New Roman" w:cs="Times New Roman"/>
          <w:kern w:val="0"/>
          <w14:ligatures w14:val="none"/>
        </w:rPr>
        <w:t xml:space="preserve">Galutinis Rangovo atliktų </w:t>
      </w:r>
      <w:r w:rsidR="00E42F81">
        <w:rPr>
          <w:rFonts w:ascii="Times New Roman" w:hAnsi="Times New Roman" w:cs="Times New Roman"/>
          <w:kern w:val="0"/>
          <w14:ligatures w14:val="none"/>
        </w:rPr>
        <w:t>D</w:t>
      </w:r>
      <w:r w:rsidRPr="00DC72AC">
        <w:rPr>
          <w:rFonts w:ascii="Times New Roman" w:hAnsi="Times New Roman" w:cs="Times New Roman"/>
          <w:kern w:val="0"/>
          <w14:ligatures w14:val="none"/>
        </w:rPr>
        <w:t xml:space="preserve">arbų įvertinimas ir atsiskaitymas atliekamas per 30 (trisdešimt) dienų nuo Rangovo atliktų </w:t>
      </w:r>
      <w:r w:rsidR="00E42F81">
        <w:rPr>
          <w:rFonts w:ascii="Times New Roman" w:hAnsi="Times New Roman" w:cs="Times New Roman"/>
          <w:kern w:val="0"/>
          <w14:ligatures w14:val="none"/>
        </w:rPr>
        <w:t>D</w:t>
      </w:r>
      <w:r w:rsidRPr="00DC72AC">
        <w:rPr>
          <w:rFonts w:ascii="Times New Roman" w:hAnsi="Times New Roman" w:cs="Times New Roman"/>
          <w:kern w:val="0"/>
          <w14:ligatures w14:val="none"/>
        </w:rPr>
        <w:t>arbų perdavimo Užsakovui akto pasirašymo</w:t>
      </w:r>
      <w:bookmarkEnd w:id="58"/>
      <w:r w:rsidR="00E42F81">
        <w:rPr>
          <w:rFonts w:ascii="Times New Roman" w:hAnsi="Times New Roman" w:cs="Times New Roman"/>
          <w:kern w:val="0"/>
          <w14:ligatures w14:val="none"/>
        </w:rPr>
        <w:t>.</w:t>
      </w:r>
    </w:p>
    <w:p w14:paraId="7A7C4DEB" w14:textId="77777777"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Sutartyje nustatyta tvarka, laiku ir tinkamai neįvykdžius ir nepridavus Užsakovui Darbų (ar atitinkamos jų dalies) bei to nepatvirtinus atliktų darbų aktu apmokėjimo terminai yra nukeliami vėlavimo laikotarpiui.</w:t>
      </w:r>
    </w:p>
    <w:p w14:paraId="0DC62424" w14:textId="77777777"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05651E9F" w14:textId="77777777"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Tuo atveju, kai Užsakovas atsisako Sutartyje numatytų Darbų, Užsakovas sumoka Rangovui tik už tinkamai ir laiku iki Sutarties nutraukimo dienos atliktus Darbus.</w:t>
      </w:r>
    </w:p>
    <w:p w14:paraId="13546D51" w14:textId="77777777"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28F26EB4" w14:textId="7353F6DB"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 xml:space="preserve">Užsakovas turi teisę, raštu pranešus Rangovui, sustabdyti Rangovui pagal Sutartį priklausančius mokėjimus, jeigu Rangovas nevykdo arba netinkamai vykdo Sutarties </w:t>
      </w:r>
      <w:r w:rsidRPr="00DC72AC">
        <w:rPr>
          <w:rFonts w:ascii="Times New Roman" w:hAnsi="Times New Roman" w:cs="Times New Roman"/>
          <w:kern w:val="0"/>
          <w:szCs w:val="22"/>
          <w14:ligatures w14:val="none"/>
        </w:rPr>
        <w:fldChar w:fldCharType="begin"/>
      </w:r>
      <w:r w:rsidRPr="00DC72AC">
        <w:rPr>
          <w:rFonts w:ascii="Times New Roman" w:hAnsi="Times New Roman" w:cs="Times New Roman"/>
          <w:kern w:val="0"/>
          <w:szCs w:val="22"/>
          <w14:ligatures w14:val="none"/>
        </w:rPr>
        <w:instrText xml:space="preserve"> REF _Ref483382714 \r \h  \* MERGEFORMAT </w:instrText>
      </w:r>
      <w:r w:rsidRPr="00DC72AC">
        <w:rPr>
          <w:rFonts w:ascii="Times New Roman" w:hAnsi="Times New Roman" w:cs="Times New Roman"/>
          <w:kern w:val="0"/>
          <w:szCs w:val="22"/>
          <w14:ligatures w14:val="none"/>
        </w:rPr>
      </w:r>
      <w:r w:rsidRPr="00DC72AC">
        <w:rPr>
          <w:rFonts w:ascii="Times New Roman" w:hAnsi="Times New Roman" w:cs="Times New Roman"/>
          <w:kern w:val="0"/>
          <w:szCs w:val="22"/>
          <w14:ligatures w14:val="none"/>
        </w:rPr>
        <w:fldChar w:fldCharType="separate"/>
      </w:r>
      <w:r w:rsidRPr="00DC72AC">
        <w:rPr>
          <w:rFonts w:ascii="Times New Roman" w:hAnsi="Times New Roman" w:cs="Times New Roman"/>
          <w:kern w:val="0"/>
          <w:szCs w:val="22"/>
          <w14:ligatures w14:val="none"/>
        </w:rPr>
        <w:t>X</w:t>
      </w:r>
      <w:r w:rsidRPr="00DC72AC">
        <w:rPr>
          <w:rFonts w:ascii="Times New Roman" w:hAnsi="Times New Roman" w:cs="Times New Roman"/>
          <w:kern w:val="0"/>
          <w:szCs w:val="22"/>
          <w14:ligatures w14:val="none"/>
        </w:rPr>
        <w:fldChar w:fldCharType="end"/>
      </w:r>
      <w:r w:rsidRPr="00DC72AC">
        <w:rPr>
          <w:rFonts w:ascii="Times New Roman" w:hAnsi="Times New Roman" w:cs="Times New Roman"/>
          <w:kern w:val="0"/>
          <w:szCs w:val="22"/>
          <w14:ligatures w14:val="none"/>
        </w:rPr>
        <w:t xml:space="preserve"> skyriuje „Draudimas</w:t>
      </w:r>
      <w:r w:rsidR="0090566E">
        <w:rPr>
          <w:rFonts w:ascii="Times New Roman" w:hAnsi="Times New Roman" w:cs="Times New Roman"/>
          <w:kern w:val="0"/>
          <w:szCs w:val="22"/>
          <w14:ligatures w14:val="none"/>
        </w:rPr>
        <w:t>“</w:t>
      </w:r>
      <w:r w:rsidRPr="00DC72AC">
        <w:rPr>
          <w:rFonts w:ascii="Times New Roman" w:hAnsi="Times New Roman" w:cs="Times New Roman"/>
          <w:kern w:val="0"/>
          <w:szCs w:val="22"/>
          <w14:ligatures w14:val="none"/>
        </w:rPr>
        <w:t xml:space="preserve"> prisiimtus įsipareigojimus, kol šie įsipareigojimai bus tinkamai įvykdyti.</w:t>
      </w:r>
    </w:p>
    <w:p w14:paraId="778DC4A8" w14:textId="77777777"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Tiesioginis atsiskaitymas su ūkio subjektais, kurių pajėgumais Rangovas remiasi, išskyrus subrangovus, nenumatytas.</w:t>
      </w:r>
    </w:p>
    <w:p w14:paraId="14BE55FF" w14:textId="17A1441A"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59" w:name="_Hlk62722320"/>
      <w:r w:rsidRPr="00DC72AC">
        <w:rPr>
          <w:rFonts w:ascii="Times New Roman" w:hAnsi="Times New Roman" w:cs="Times New Roman"/>
          <w:kern w:val="0"/>
          <w14:ligatures w14:val="none"/>
        </w:rPr>
        <w:lastRenderedPageBreak/>
        <w:t xml:space="preserve">Rangovui Sutarties vykdymui pasitelkus subrangovus, Užsakovas ne vėliau kaip per 3 </w:t>
      </w:r>
      <w:r w:rsidR="00956005">
        <w:rPr>
          <w:rFonts w:ascii="Times New Roman" w:hAnsi="Times New Roman" w:cs="Times New Roman"/>
          <w:kern w:val="0"/>
          <w14:ligatures w14:val="none"/>
        </w:rPr>
        <w:t xml:space="preserve">(tris) </w:t>
      </w:r>
      <w:r w:rsidRPr="00DC72AC">
        <w:rPr>
          <w:rFonts w:ascii="Times New Roman" w:hAnsi="Times New Roman" w:cs="Times New Roman"/>
          <w:kern w:val="0"/>
          <w14:ligatures w14:val="none"/>
        </w:rPr>
        <w:t xml:space="preserve">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64F5DFF1" w14:textId="77777777"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Subrangovas, po trišalės sutarties sudarymo, norėdamas pasinaudoti tiesioginio atsiskaitymo galimybe, pateikia Užsakovui atsiskaitymo dokumentus trišalėje sutartyje nustatyta tvarka ir terminais.</w:t>
      </w:r>
    </w:p>
    <w:p w14:paraId="479D0541" w14:textId="77777777"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Tiesioginis atsiskaitymas su subrangovu gali būti atliekamas tik po to, kai subrangovas įvykdo visą jam perduotą Darbų dalį ir pateikia Užsakovui atsiskaitymo dokumentus, o Užsakovas priima atsiskaitymo dokumentus. </w:t>
      </w:r>
      <w:bookmarkEnd w:id="59"/>
    </w:p>
    <w:p w14:paraId="6DDF6D3F" w14:textId="77777777"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60" w:name="_Hlk62723073"/>
      <w:r w:rsidRPr="00DC72AC">
        <w:rPr>
          <w:rFonts w:ascii="Times New Roman" w:hAnsi="Times New Roman" w:cs="Times New Roman"/>
          <w:kern w:val="0"/>
          <w14:ligatures w14:val="none"/>
        </w:rPr>
        <w:t>Kilus ginčui tarp Rangovo ir subrangovo, jie ginčus sprendžia savarankiškai, Užsakovui nedalyvaujant.</w:t>
      </w:r>
      <w:bookmarkEnd w:id="60"/>
    </w:p>
    <w:p w14:paraId="2F6EF389" w14:textId="77777777" w:rsidR="00AF3345" w:rsidRPr="00DC72AC" w:rsidRDefault="00AF3345" w:rsidP="007C24BE">
      <w:pPr>
        <w:numPr>
          <w:ilvl w:val="0"/>
          <w:numId w:val="2"/>
        </w:numPr>
        <w:tabs>
          <w:tab w:val="left" w:pos="993"/>
        </w:tabs>
        <w:spacing w:after="0" w:line="240" w:lineRule="auto"/>
        <w:ind w:left="0" w:firstLine="567"/>
        <w:contextualSpacing/>
        <w:jc w:val="both"/>
        <w:rPr>
          <w:rFonts w:ascii="Times New Roman" w:hAnsi="Times New Roman" w:cs="Times New Roman"/>
          <w:kern w:val="0"/>
          <w14:ligatures w14:val="none"/>
        </w:rPr>
      </w:pPr>
      <w:bookmarkStart w:id="61" w:name="_Hlk62723091"/>
      <w:r w:rsidRPr="00DC72AC">
        <w:rPr>
          <w:rFonts w:ascii="Times New Roman" w:hAnsi="Times New Roman" w:cs="Times New Roman"/>
          <w:kern w:val="0"/>
          <w14:ligatures w14:val="none"/>
        </w:rPr>
        <w:t>Subrangovui išmokėtų sumų dydžiu mažinamos Rangovui mokėtinos sumos.</w:t>
      </w:r>
      <w:bookmarkEnd w:id="61"/>
    </w:p>
    <w:p w14:paraId="4E81AD1B" w14:textId="77777777" w:rsidR="00AF3345" w:rsidRPr="00DC72AC" w:rsidRDefault="00AF3345" w:rsidP="00AF3345">
      <w:pPr>
        <w:spacing w:after="0" w:line="240" w:lineRule="auto"/>
        <w:jc w:val="both"/>
        <w:rPr>
          <w:rFonts w:ascii="Times New Roman" w:hAnsi="Times New Roman" w:cs="Times New Roman"/>
          <w:kern w:val="0"/>
          <w14:ligatures w14:val="none"/>
        </w:rPr>
      </w:pPr>
    </w:p>
    <w:p w14:paraId="5FDAB295" w14:textId="77777777" w:rsidR="00AF3345" w:rsidRPr="00DC72AC" w:rsidRDefault="00AF3345" w:rsidP="00AF3345">
      <w:pPr>
        <w:numPr>
          <w:ilvl w:val="0"/>
          <w:numId w:val="1"/>
        </w:numPr>
        <w:tabs>
          <w:tab w:val="left" w:pos="426"/>
        </w:tabs>
        <w:spacing w:after="0" w:line="240" w:lineRule="auto"/>
        <w:contextualSpacing/>
        <w:jc w:val="center"/>
        <w:rPr>
          <w:rFonts w:ascii="Times New Roman" w:hAnsi="Times New Roman" w:cs="Times New Roman"/>
          <w:b/>
          <w:kern w:val="0"/>
          <w14:ligatures w14:val="none"/>
        </w:rPr>
      </w:pPr>
      <w:r w:rsidRPr="00DC72AC">
        <w:rPr>
          <w:rFonts w:ascii="Times New Roman" w:hAnsi="Times New Roman" w:cs="Times New Roman"/>
          <w:b/>
          <w:kern w:val="0"/>
          <w14:ligatures w14:val="none"/>
        </w:rPr>
        <w:t>ŠALIŲ TEISĖS IR PAREIGOS</w:t>
      </w:r>
    </w:p>
    <w:p w14:paraId="6401ECCC" w14:textId="77777777" w:rsidR="00AF3345" w:rsidRPr="00DC72AC" w:rsidRDefault="00AF3345" w:rsidP="00AF3345">
      <w:pPr>
        <w:spacing w:after="0" w:line="240" w:lineRule="auto"/>
        <w:jc w:val="both"/>
        <w:rPr>
          <w:rFonts w:ascii="Times New Roman" w:hAnsi="Times New Roman" w:cs="Times New Roman"/>
          <w:b/>
          <w:kern w:val="0"/>
          <w14:ligatures w14:val="none"/>
        </w:rPr>
      </w:pPr>
    </w:p>
    <w:p w14:paraId="38E632D0" w14:textId="77777777" w:rsidR="00AF3345" w:rsidRPr="00DC72AC" w:rsidRDefault="00AF3345" w:rsidP="007C24BE">
      <w:pPr>
        <w:numPr>
          <w:ilvl w:val="0"/>
          <w:numId w:val="2"/>
        </w:numPr>
        <w:tabs>
          <w:tab w:val="left" w:pos="993"/>
        </w:tabs>
        <w:suppressAutoHyphens/>
        <w:autoSpaceDE w:val="0"/>
        <w:autoSpaceDN w:val="0"/>
        <w:adjustRightInd w:val="0"/>
        <w:spacing w:after="0" w:line="240" w:lineRule="auto"/>
        <w:ind w:hanging="243"/>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Užsakovas įsipareigoja:</w:t>
      </w:r>
    </w:p>
    <w:p w14:paraId="72383432" w14:textId="77777777" w:rsidR="00AF3345" w:rsidRPr="00DC72AC" w:rsidRDefault="00AF3345" w:rsidP="00AF3345">
      <w:pPr>
        <w:numPr>
          <w:ilvl w:val="1"/>
          <w:numId w:val="2"/>
        </w:numPr>
        <w:tabs>
          <w:tab w:val="left" w:pos="993"/>
        </w:tabs>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nedelsiant pašalinti Rangovo įspėjime nurodytas aplinkybes, kurios trukdo tinkamai vykdyti Sutartį, jei jos priklauso nuo Užsakovo valios.</w:t>
      </w:r>
    </w:p>
    <w:p w14:paraId="71374BCF" w14:textId="77777777" w:rsidR="00AF3345" w:rsidRPr="00DC72AC" w:rsidRDefault="00AF3345" w:rsidP="007C24BE">
      <w:pPr>
        <w:numPr>
          <w:ilvl w:val="0"/>
          <w:numId w:val="2"/>
        </w:numPr>
        <w:tabs>
          <w:tab w:val="left" w:pos="993"/>
        </w:tabs>
        <w:suppressAutoHyphens/>
        <w:autoSpaceDE w:val="0"/>
        <w:autoSpaceDN w:val="0"/>
        <w:adjustRightInd w:val="0"/>
        <w:spacing w:after="0" w:line="240" w:lineRule="auto"/>
        <w:ind w:left="0"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Užsakovas turi teisę nemokėti už nekokybiškai atliktus Darbus arba atsiradus trūkumų ar defektų sustabdyti Darbus, iki trūkumai ar defektai bus pašalinti.</w:t>
      </w:r>
    </w:p>
    <w:p w14:paraId="716448E5" w14:textId="77777777" w:rsidR="00AF3345" w:rsidRPr="00DC72AC" w:rsidRDefault="00AF3345" w:rsidP="005D6A33">
      <w:pPr>
        <w:numPr>
          <w:ilvl w:val="0"/>
          <w:numId w:val="2"/>
        </w:numPr>
        <w:spacing w:after="0" w:line="240" w:lineRule="auto"/>
        <w:ind w:left="0"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Užsakovas turi teisę Sutarties vykdymo metu patikrinti Rangovo ir (arba) jo pasitelktų asmenų atitiktį Lietuvos Respublikos teisės aktams, reglamentuojantiems privalomus nacionalinio saugumo ir kitų strateginių interesų užtikrinimo kriterijus / principus ir (arba) dėl Lietuvos Respublikos viešųjų pirkimų įstatymo (toliau – VPĮ) 45 straipsnio 2</w:t>
      </w:r>
      <w:r w:rsidRPr="00DC72AC">
        <w:rPr>
          <w:rFonts w:ascii="Times New Roman" w:hAnsi="Times New Roman" w:cs="Times New Roman"/>
          <w:kern w:val="0"/>
          <w:szCs w:val="22"/>
          <w:vertAlign w:val="superscript"/>
          <w14:ligatures w14:val="none"/>
        </w:rPr>
        <w:t>1</w:t>
      </w:r>
      <w:r w:rsidRPr="00DC72AC">
        <w:rPr>
          <w:rFonts w:ascii="Times New Roman" w:hAnsi="Times New Roman" w:cs="Times New Roman"/>
          <w:kern w:val="0"/>
          <w:szCs w:val="22"/>
          <w14:ligatures w14:val="none"/>
        </w:rPr>
        <w:t xml:space="preserve"> dalyje/ PĮ 58 straipsnio 4</w:t>
      </w:r>
      <w:r w:rsidRPr="00DC72AC">
        <w:rPr>
          <w:rFonts w:ascii="Times New Roman" w:hAnsi="Times New Roman" w:cs="Times New Roman"/>
          <w:kern w:val="0"/>
          <w:szCs w:val="22"/>
          <w:vertAlign w:val="superscript"/>
          <w14:ligatures w14:val="none"/>
        </w:rPr>
        <w:t>1</w:t>
      </w:r>
      <w:r w:rsidRPr="00DC72AC">
        <w:rPr>
          <w:rFonts w:ascii="Times New Roman" w:hAnsi="Times New Roman" w:cs="Times New Roman"/>
          <w:kern w:val="0"/>
          <w:szCs w:val="22"/>
          <w14:ligatures w14:val="none"/>
        </w:rPr>
        <w:t xml:space="preserve"> dalyje, ir (arba) VPĮ 37 straipsnio 9 dalyje / PĮ 50 straipsnio 9 dalyje, ir (arba) VPĮ 47 straipsnio 9 dalyje numatytiems reikalavimams. Tuo atveju, jei Sutarties galiojimo metu paaiškėja, jog Rangovas neatitinka šių kriterijų/ nuostatų / principų ir nustatytų neatitikimų neištaiso per Užsakovo nurodytą terminą, Užsakovas įgyja teisę, įspėjęs prieš 10 (dešimt) dienų, vienašališkai nutraukti Sutartį, neatlygindamas jokių nuostolių, apimant bet neapsiribojant, nuostolius dėl minimalių šios Sutarties objekto kiekių išpirkimo.</w:t>
      </w:r>
    </w:p>
    <w:p w14:paraId="2F4D6D68" w14:textId="77777777" w:rsidR="00AF3345" w:rsidRPr="00DC72AC" w:rsidRDefault="00AF3345" w:rsidP="007C24BE">
      <w:pPr>
        <w:numPr>
          <w:ilvl w:val="0"/>
          <w:numId w:val="2"/>
        </w:numPr>
        <w:tabs>
          <w:tab w:val="left" w:pos="993"/>
        </w:tabs>
        <w:suppressAutoHyphens/>
        <w:autoSpaceDE w:val="0"/>
        <w:autoSpaceDN w:val="0"/>
        <w:adjustRightInd w:val="0"/>
        <w:spacing w:after="0" w:line="240" w:lineRule="auto"/>
        <w:ind w:hanging="384"/>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Rangovas įsipareigoja:</w:t>
      </w:r>
    </w:p>
    <w:p w14:paraId="486AFE21" w14:textId="4061926B" w:rsidR="00AF3345" w:rsidRPr="00DC72AC" w:rsidRDefault="00AF3345" w:rsidP="00AF3345">
      <w:pPr>
        <w:numPr>
          <w:ilvl w:val="1"/>
          <w:numId w:val="2"/>
        </w:numPr>
        <w:tabs>
          <w:tab w:val="left" w:pos="993"/>
        </w:tabs>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 xml:space="preserve">visą </w:t>
      </w:r>
      <w:r w:rsidR="00956005">
        <w:rPr>
          <w:rFonts w:ascii="Times New Roman" w:hAnsi="Times New Roman" w:cs="Times New Roman"/>
          <w:kern w:val="0"/>
          <w:lang w:eastAsia="lt-LT"/>
          <w14:ligatures w14:val="none"/>
        </w:rPr>
        <w:t>S</w:t>
      </w:r>
      <w:r w:rsidRPr="00DC72AC">
        <w:rPr>
          <w:rFonts w:ascii="Times New Roman" w:hAnsi="Times New Roman" w:cs="Times New Roman"/>
          <w:kern w:val="0"/>
          <w:lang w:eastAsia="lt-LT"/>
          <w14:ligatures w14:val="none"/>
        </w:rPr>
        <w:t>utarties laikotarpį užtikrinti savo atitiktį Pirkimo dokumentuose nustatytiems kvalifikaciniams reikalavimams;</w:t>
      </w:r>
    </w:p>
    <w:p w14:paraId="4BA41F8A" w14:textId="77777777" w:rsidR="00AF3345" w:rsidRPr="00DC72AC" w:rsidRDefault="00AF3345" w:rsidP="00AF3345">
      <w:pPr>
        <w:numPr>
          <w:ilvl w:val="1"/>
          <w:numId w:val="2"/>
        </w:numPr>
        <w:tabs>
          <w:tab w:val="left" w:pos="993"/>
        </w:tabs>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25ACC05" w14:textId="77777777" w:rsidR="00AF3345" w:rsidRPr="00DC72AC" w:rsidRDefault="00AF3345" w:rsidP="00AF3345">
      <w:pPr>
        <w:numPr>
          <w:ilvl w:val="1"/>
          <w:numId w:val="2"/>
        </w:numPr>
        <w:tabs>
          <w:tab w:val="left" w:pos="993"/>
        </w:tabs>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atliekant Darbus, netrukdyti dirbti kitiems Užsakovo rangovams;</w:t>
      </w:r>
    </w:p>
    <w:p w14:paraId="2051C252" w14:textId="77777777" w:rsidR="00AF3345" w:rsidRPr="00DC72AC" w:rsidRDefault="00AF3345" w:rsidP="00AF3345">
      <w:pPr>
        <w:numPr>
          <w:ilvl w:val="1"/>
          <w:numId w:val="2"/>
        </w:numPr>
        <w:tabs>
          <w:tab w:val="left" w:pos="1134"/>
        </w:tabs>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Sutartyje nustatyta tvarka ir terminais raštu informuoti (įspėti) Užsakovą apie aplinkybes, kurios trukdo tinkamai ir laiku vykdyti Sutartį;</w:t>
      </w:r>
    </w:p>
    <w:p w14:paraId="7B9889D8" w14:textId="77777777" w:rsidR="00AF3345" w:rsidRPr="00DC72AC" w:rsidRDefault="00AF3345" w:rsidP="00AF3345">
      <w:pPr>
        <w:numPr>
          <w:ilvl w:val="1"/>
          <w:numId w:val="2"/>
        </w:numPr>
        <w:tabs>
          <w:tab w:val="left" w:pos="1134"/>
        </w:tabs>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vykdyti teisėtus Užsakovo nurodymus, susijusius su Sutarties vykdymu. Jeigu Rangovas mano, kad Užsakovo nurodymai viršija Sutarties reikalavimus, jis apie tai praneša Užsakovui per 2 (dvi) dienas nuo tokio nurodymo gavimo dienos;</w:t>
      </w:r>
    </w:p>
    <w:p w14:paraId="0C5421F6" w14:textId="17EA7C8D" w:rsidR="00AF3345" w:rsidRPr="00DC72AC" w:rsidRDefault="00AF3345" w:rsidP="00AF3345">
      <w:pPr>
        <w:numPr>
          <w:ilvl w:val="1"/>
          <w:numId w:val="2"/>
        </w:numPr>
        <w:tabs>
          <w:tab w:val="left" w:pos="993"/>
        </w:tabs>
        <w:spacing w:after="0" w:line="240" w:lineRule="auto"/>
        <w:ind w:firstLine="567"/>
        <w:contextualSpacing/>
        <w:jc w:val="both"/>
        <w:rPr>
          <w:rFonts w:ascii="Times New Roman" w:hAnsi="Times New Roman" w:cs="Times New Roman"/>
          <w:color w:val="FF0000"/>
          <w:kern w:val="0"/>
          <w14:ligatures w14:val="none"/>
        </w:rPr>
      </w:pPr>
      <w:bookmarkStart w:id="62" w:name="_Ref183523478"/>
      <w:r w:rsidRPr="00DC72AC">
        <w:rPr>
          <w:rFonts w:ascii="Times New Roman" w:hAnsi="Times New Roman" w:cs="Times New Roman"/>
          <w:kern w:val="0"/>
          <w14:ligatures w14:val="none"/>
        </w:rPr>
        <w:t xml:space="preserve">vykdydamas </w:t>
      </w:r>
      <w:r w:rsidR="00956005">
        <w:rPr>
          <w:rFonts w:ascii="Times New Roman" w:hAnsi="Times New Roman" w:cs="Times New Roman"/>
          <w:kern w:val="0"/>
          <w14:ligatures w14:val="none"/>
        </w:rPr>
        <w:t>D</w:t>
      </w:r>
      <w:r w:rsidRPr="00DC72AC">
        <w:rPr>
          <w:rFonts w:ascii="Times New Roman" w:hAnsi="Times New Roman" w:cs="Times New Roman"/>
          <w:kern w:val="0"/>
          <w14:ligatures w14:val="none"/>
        </w:rPr>
        <w:t>arbus atitikti pirkimo dokumentuose jam keliamus kokybės vadybos sistemos standartų ir aplinkosauginius reikalavimus</w:t>
      </w:r>
      <w:bookmarkEnd w:id="62"/>
      <w:r w:rsidRPr="00DC72AC">
        <w:rPr>
          <w:rFonts w:ascii="Times New Roman" w:hAnsi="Times New Roman" w:cs="Times New Roman"/>
          <w:kern w:val="0"/>
          <w14:ligatures w14:val="none"/>
        </w:rPr>
        <w:t>;</w:t>
      </w:r>
    </w:p>
    <w:p w14:paraId="12A78082" w14:textId="77777777" w:rsidR="00AF3345" w:rsidRPr="00DC72AC" w:rsidRDefault="00AF3345" w:rsidP="00AF3345">
      <w:pPr>
        <w:numPr>
          <w:ilvl w:val="1"/>
          <w:numId w:val="2"/>
        </w:numPr>
        <w:tabs>
          <w:tab w:val="left" w:pos="993"/>
        </w:tabs>
        <w:spacing w:after="0" w:line="240" w:lineRule="auto"/>
        <w:ind w:firstLine="567"/>
        <w:contextualSpacing/>
        <w:jc w:val="both"/>
        <w:rPr>
          <w:rFonts w:ascii="Times New Roman" w:hAnsi="Times New Roman" w:cs="Times New Roman"/>
          <w:color w:val="FF0000"/>
          <w:kern w:val="0"/>
          <w14:ligatures w14:val="none"/>
        </w:rPr>
      </w:pPr>
      <w:r w:rsidRPr="00DC72AC">
        <w:rPr>
          <w:rFonts w:ascii="Times New Roman" w:hAnsi="Times New Roman" w:cs="Times New Roman"/>
          <w:kern w:val="0"/>
          <w14:ligatures w14:val="none"/>
        </w:rPr>
        <w:lastRenderedPageBreak/>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(dvi) darbo dienas arba kitą su Užsakovu suderintą terminą parengti ir pateikti Užsakovui patvirtinti susitikimo protokolą.</w:t>
      </w:r>
    </w:p>
    <w:p w14:paraId="40F8BCBA" w14:textId="436372EB" w:rsidR="7A5813D9" w:rsidRDefault="7A5813D9" w:rsidP="5754D99A">
      <w:pPr>
        <w:numPr>
          <w:ilvl w:val="1"/>
          <w:numId w:val="2"/>
        </w:numPr>
        <w:tabs>
          <w:tab w:val="left" w:pos="993"/>
        </w:tabs>
        <w:spacing w:after="0" w:line="240" w:lineRule="auto"/>
        <w:ind w:firstLine="567"/>
        <w:contextualSpacing/>
        <w:jc w:val="both"/>
        <w:rPr>
          <w:rFonts w:ascii="Times New Roman" w:hAnsi="Times New Roman" w:cs="Times New Roman"/>
        </w:rPr>
      </w:pPr>
      <w:r w:rsidRPr="5754D99A">
        <w:rPr>
          <w:rFonts w:ascii="Times New Roman" w:eastAsia="Times New Roman" w:hAnsi="Times New Roman" w:cs="Times New Roman"/>
        </w:rPr>
        <w:t xml:space="preserve">Sutarties galiojimo metu Rangovas, Užsakovui paprašius, privalo pateikti galiojančius dokumentus, patvirtinančius Techninės specifikacijos 3.1 punkto reikalavimų atitiktį. Jeigu Užsakovas nustato, kad Rangovas nesilaiko arba netinkamai taiko Techninės specifikacijos 3.1 punkte nustatyto reikalavimo, Užsakovas raštu nurodo protingą terminą pažeidimui ištaisyti. Rangovui per nurodytą terminą pažeidimo neištaisius, tai laikoma esminiu Sutarties pažeidimu; tokiu atveju Rangovas privalo sumokėti 10 (dešimt) procentų Sutarties kainos be PVM dydžio baudą, o Užsakovas įgyja teisę Sutartį nutraukti vienašališkai. </w:t>
      </w:r>
    </w:p>
    <w:p w14:paraId="3EF9C029" w14:textId="77777777" w:rsidR="00AF3345" w:rsidRPr="00DC72AC" w:rsidRDefault="00AF3345" w:rsidP="00AF3345">
      <w:pPr>
        <w:numPr>
          <w:ilvl w:val="1"/>
          <w:numId w:val="2"/>
        </w:numPr>
        <w:tabs>
          <w:tab w:val="left" w:pos="993"/>
        </w:tabs>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kern w:val="0"/>
          <w:szCs w:val="22"/>
          <w14:ligatures w14:val="none"/>
        </w:rPr>
        <w:t xml:space="preserve">atlikdamas Darbus, teikdamas su Darbais susijusias Paslaugas, vadovautis galiojančiais įstatymais, poįstatyminiais teisės aktais bei Užsakovo priimtomis ir patvirtintomis tvarkomis ir </w:t>
      </w:r>
      <w:r w:rsidRPr="00DC72AC">
        <w:rPr>
          <w:rFonts w:ascii="Times New Roman" w:hAnsi="Times New Roman" w:cs="Times New Roman"/>
          <w:kern w:val="0"/>
          <w14:ligatures w14:val="none"/>
        </w:rPr>
        <w:t xml:space="preserve">taisyklėmis. </w:t>
      </w:r>
      <w:r w:rsidRPr="00DC72AC">
        <w:rPr>
          <w:rFonts w:ascii="Times New Roman" w:eastAsiaTheme="majorEastAsia" w:hAnsi="Times New Roman" w:cs="Times New Roman"/>
          <w:color w:val="242424"/>
          <w:kern w:val="0"/>
          <w14:ligatures w14:val="none"/>
        </w:rPr>
        <w:t>Rangovas</w:t>
      </w:r>
      <w:r w:rsidRPr="00DC72AC">
        <w:rPr>
          <w:rFonts w:ascii="Times New Roman" w:eastAsiaTheme="majorEastAsia" w:hAnsi="Times New Roman" w:cs="Times New Roman"/>
          <w:color w:val="242424"/>
          <w:kern w:val="0"/>
          <w:shd w:val="clear" w:color="auto" w:fill="FFFFFF"/>
          <w14:ligatures w14:val="none"/>
        </w:rPr>
        <w:t> turi užtikrinti, kad Sutarties sudarymo ir galiojimo metu </w:t>
      </w:r>
      <w:r w:rsidRPr="00DC72AC">
        <w:rPr>
          <w:rFonts w:ascii="Times New Roman" w:eastAsiaTheme="majorEastAsia" w:hAnsi="Times New Roman" w:cs="Times New Roman"/>
          <w:color w:val="242424"/>
          <w:kern w:val="0"/>
          <w14:ligatures w14:val="none"/>
        </w:rPr>
        <w:t>Rangovas j</w:t>
      </w:r>
      <w:r w:rsidRPr="00DC72AC">
        <w:rPr>
          <w:rFonts w:ascii="Times New Roman" w:eastAsiaTheme="majorEastAsia" w:hAnsi="Times New Roman" w:cs="Times New Roman"/>
          <w:color w:val="242424"/>
          <w:kern w:val="0"/>
          <w:shd w:val="clear" w:color="auto" w:fill="FFFFFF"/>
          <w14:ligatures w14:val="none"/>
        </w:rPr>
        <w:t>o subrangovai, verslo subjektai, akcininkai ir naudos gavėjai nėra įtraukti į jokius sankcijų sąrašus (ES, JT, Jungtinės Karalystės, JAV ar Lietuvos) ir nedalyvauja pinigų plovimo, teroristų finansavimo ar su mokestiniu sukčiavimu susijusioje veikloje.</w:t>
      </w:r>
      <w:r w:rsidRPr="00DC72AC">
        <w:rPr>
          <w:rFonts w:ascii="Times New Roman" w:eastAsiaTheme="majorEastAsia" w:hAnsi="Times New Roman" w:cs="Times New Roman"/>
          <w:kern w:val="0"/>
          <w14:ligatures w14:val="none"/>
        </w:rPr>
        <w:t xml:space="preserve"> </w:t>
      </w:r>
    </w:p>
    <w:p w14:paraId="0E4DC2EF" w14:textId="77777777" w:rsidR="00AF3345" w:rsidRPr="00DC72AC" w:rsidRDefault="00AF3345" w:rsidP="00AF3345">
      <w:pPr>
        <w:numPr>
          <w:ilvl w:val="1"/>
          <w:numId w:val="2"/>
        </w:numPr>
        <w:tabs>
          <w:tab w:val="left" w:pos="993"/>
        </w:tabs>
        <w:spacing w:after="0" w:line="240" w:lineRule="auto"/>
        <w:ind w:firstLine="567"/>
        <w:contextualSpacing/>
        <w:jc w:val="both"/>
        <w:rPr>
          <w:rFonts w:ascii="Times New Roman" w:hAnsi="Times New Roman" w:cs="Times New Roman"/>
          <w:kern w:val="0"/>
          <w14:ligatures w14:val="none"/>
        </w:rPr>
      </w:pPr>
      <w:r w:rsidRPr="00DC72AC">
        <w:rPr>
          <w:rFonts w:ascii="Times New Roman" w:eastAsiaTheme="majorEastAsia" w:hAnsi="Times New Roman" w:cs="Times New Roman"/>
          <w:kern w:val="0"/>
          <w14:ligatures w14:val="none"/>
        </w:rPr>
        <w:t>Užsakovo vidaus teisės aktai, kuriais Rangovas privalo vadovautis vykdydamas Sutartį ir kurie yra  </w:t>
      </w:r>
      <w:r w:rsidRPr="00DC72AC">
        <w:rPr>
          <w:rFonts w:ascii="Times New Roman" w:eastAsiaTheme="majorEastAsia" w:hAnsi="Times New Roman" w:cs="Times New Roman"/>
          <w:color w:val="000000"/>
          <w:kern w:val="0"/>
          <w:shd w:val="clear" w:color="auto" w:fill="FFFFFF"/>
          <w14:ligatures w14:val="none"/>
        </w:rPr>
        <w:t xml:space="preserve">viešai ir laisvai prieinami visoms suinteresuotoms šalims, skelbiami viešai Užsakovo tinklapyje </w:t>
      </w:r>
      <w:hyperlink r:id="rId10" w:tgtFrame="_blank" w:history="1">
        <w:r w:rsidRPr="00DC72AC">
          <w:rPr>
            <w:rFonts w:ascii="Times New Roman" w:eastAsiaTheme="majorEastAsia" w:hAnsi="Times New Roman" w:cs="Times New Roman"/>
            <w:color w:val="467886"/>
            <w:kern w:val="0"/>
            <w:u w:val="single"/>
            <w:shd w:val="clear" w:color="auto" w:fill="FFFFFF"/>
            <w14:ligatures w14:val="none"/>
          </w:rPr>
          <w:t>www.kn.lt</w:t>
        </w:r>
      </w:hyperlink>
      <w:r w:rsidRPr="00DC72AC">
        <w:rPr>
          <w:rFonts w:ascii="Times New Roman" w:eastAsiaTheme="majorEastAsia" w:hAnsi="Times New Roman" w:cs="Times New Roman"/>
          <w:color w:val="000000"/>
          <w:kern w:val="0"/>
          <w:shd w:val="clear" w:color="auto" w:fill="FFFFFF"/>
          <w14:ligatures w14:val="none"/>
        </w:rPr>
        <w:t>:</w:t>
      </w:r>
    </w:p>
    <w:p w14:paraId="583BFCBA" w14:textId="65DECF76" w:rsidR="00AF3345" w:rsidRPr="00853D4F" w:rsidRDefault="00AF3345" w:rsidP="00853D4F">
      <w:pPr>
        <w:pStyle w:val="Sraopastraipa"/>
        <w:numPr>
          <w:ilvl w:val="2"/>
          <w:numId w:val="2"/>
        </w:numPr>
        <w:tabs>
          <w:tab w:val="left" w:pos="993"/>
        </w:tabs>
        <w:spacing w:after="0" w:line="240" w:lineRule="auto"/>
        <w:jc w:val="both"/>
        <w:rPr>
          <w:rFonts w:ascii="Times New Roman" w:hAnsi="Times New Roman" w:cs="Times New Roman"/>
          <w:kern w:val="0"/>
          <w14:ligatures w14:val="none"/>
        </w:rPr>
      </w:pPr>
      <w:r w:rsidRPr="00853D4F">
        <w:rPr>
          <w:rFonts w:ascii="Times New Roman" w:eastAsiaTheme="majorEastAsia" w:hAnsi="Times New Roman" w:cs="Times New Roman"/>
          <w:kern w:val="0"/>
          <w14:ligatures w14:val="none"/>
        </w:rPr>
        <w:t xml:space="preserve">Darbuotojų saugos, priešgaisrinės saugos, aplinkos apsaugos ir fizinės saugos reikalavimų vykdymo kontrolės tvarka vykdant darbus AB “KN </w:t>
      </w:r>
      <w:proofErr w:type="spellStart"/>
      <w:r w:rsidRPr="00853D4F">
        <w:rPr>
          <w:rFonts w:ascii="Times New Roman" w:eastAsiaTheme="majorEastAsia" w:hAnsi="Times New Roman" w:cs="Times New Roman"/>
          <w:kern w:val="0"/>
          <w14:ligatures w14:val="none"/>
        </w:rPr>
        <w:t>Energies</w:t>
      </w:r>
      <w:proofErr w:type="spellEnd"/>
      <w:r w:rsidRPr="00853D4F">
        <w:rPr>
          <w:rFonts w:ascii="Times New Roman" w:eastAsiaTheme="majorEastAsia" w:hAnsi="Times New Roman" w:cs="Times New Roman"/>
          <w:kern w:val="0"/>
          <w14:ligatures w14:val="none"/>
        </w:rPr>
        <w:t>” teritorijoje (</w:t>
      </w:r>
      <w:hyperlink r:id="rId11" w:tgtFrame="_blank" w:history="1">
        <w:r w:rsidRPr="00853D4F">
          <w:rPr>
            <w:rFonts w:ascii="Times New Roman" w:eastAsiaTheme="majorEastAsia" w:hAnsi="Times New Roman" w:cs="Times New Roman"/>
            <w:color w:val="467886"/>
            <w:kern w:val="0"/>
            <w:u w:val="single"/>
            <w14:ligatures w14:val="none"/>
          </w:rPr>
          <w:t>https://www.kn.lt/skystuju-produktu-terminalai/klaipedos-skystuju-produktu-terminalas/135</w:t>
        </w:r>
      </w:hyperlink>
      <w:r w:rsidRPr="00853D4F">
        <w:rPr>
          <w:rFonts w:ascii="Times New Roman" w:eastAsiaTheme="majorEastAsia" w:hAnsi="Times New Roman" w:cs="Times New Roman"/>
          <w:kern w:val="0"/>
          <w14:ligatures w14:val="none"/>
        </w:rPr>
        <w:t>, žr. ,,Informacija rangovams”</w:t>
      </w:r>
      <w:hyperlink r:id="rId12" w:tgtFrame="_blank" w:history="1">
        <w:r w:rsidRPr="00853D4F">
          <w:rPr>
            <w:rFonts w:ascii="Times New Roman" w:eastAsiaTheme="majorEastAsia" w:hAnsi="Times New Roman" w:cs="Times New Roman"/>
            <w:color w:val="467886"/>
            <w:kern w:val="0"/>
            <w:u w:val="single"/>
            <w14:ligatures w14:val="none"/>
          </w:rPr>
          <w:t>)</w:t>
        </w:r>
      </w:hyperlink>
      <w:r w:rsidRPr="00853D4F">
        <w:rPr>
          <w:rFonts w:ascii="Times New Roman" w:eastAsiaTheme="majorEastAsia" w:hAnsi="Times New Roman" w:cs="Times New Roman"/>
          <w:kern w:val="0"/>
          <w14:ligatures w14:val="none"/>
        </w:rPr>
        <w:t>;  </w:t>
      </w:r>
    </w:p>
    <w:p w14:paraId="105B445D" w14:textId="77777777" w:rsidR="00AF3345" w:rsidRPr="00853D4F" w:rsidRDefault="00AF3345" w:rsidP="00853D4F">
      <w:pPr>
        <w:pStyle w:val="Sraopastraipa"/>
        <w:numPr>
          <w:ilvl w:val="2"/>
          <w:numId w:val="2"/>
        </w:numPr>
        <w:tabs>
          <w:tab w:val="left" w:pos="993"/>
        </w:tabs>
        <w:spacing w:after="0" w:line="240" w:lineRule="auto"/>
        <w:jc w:val="both"/>
        <w:rPr>
          <w:rFonts w:ascii="Times New Roman" w:hAnsi="Times New Roman" w:cs="Times New Roman"/>
          <w:kern w:val="0"/>
          <w14:ligatures w14:val="none"/>
        </w:rPr>
      </w:pPr>
      <w:r w:rsidRPr="00853D4F">
        <w:rPr>
          <w:rFonts w:ascii="Times New Roman" w:eastAsiaTheme="majorEastAsia" w:hAnsi="Times New Roman" w:cs="Times New Roman"/>
          <w:color w:val="000000"/>
          <w:kern w:val="0"/>
          <w:shd w:val="clear" w:color="auto" w:fill="FFFFFF"/>
          <w14:ligatures w14:val="none"/>
        </w:rPr>
        <w:t xml:space="preserve">Saugaus patekimo į AB „KN </w:t>
      </w:r>
      <w:proofErr w:type="spellStart"/>
      <w:r w:rsidRPr="00853D4F">
        <w:rPr>
          <w:rFonts w:ascii="Times New Roman" w:eastAsiaTheme="majorEastAsia" w:hAnsi="Times New Roman" w:cs="Times New Roman"/>
          <w:color w:val="000000"/>
          <w:kern w:val="0"/>
          <w:shd w:val="clear" w:color="auto" w:fill="FFFFFF"/>
          <w14:ligatures w14:val="none"/>
        </w:rPr>
        <w:t>Energies</w:t>
      </w:r>
      <w:proofErr w:type="spellEnd"/>
      <w:r w:rsidRPr="00853D4F">
        <w:rPr>
          <w:rFonts w:ascii="Times New Roman" w:eastAsiaTheme="majorEastAsia" w:hAnsi="Times New Roman" w:cs="Times New Roman"/>
          <w:color w:val="000000"/>
          <w:kern w:val="0"/>
          <w:shd w:val="clear" w:color="auto" w:fill="FFFFFF"/>
          <w14:ligatures w14:val="none"/>
        </w:rPr>
        <w:t>“ objektus instrukcija (</w:t>
      </w:r>
      <w:hyperlink r:id="rId13" w:tgtFrame="_blank" w:history="1">
        <w:r w:rsidRPr="00853D4F">
          <w:rPr>
            <w:rFonts w:ascii="Times New Roman" w:eastAsiaTheme="majorEastAsia" w:hAnsi="Times New Roman" w:cs="Times New Roman"/>
            <w:color w:val="467886"/>
            <w:kern w:val="0"/>
            <w:u w:val="single"/>
            <w:shd w:val="clear" w:color="auto" w:fill="FFFFFF"/>
            <w14:ligatures w14:val="none"/>
          </w:rPr>
          <w:t>https://www.kn.lt/skystuju-produktu-terminalai/klaipedos-skystuju-produktu-terminalas/135</w:t>
        </w:r>
      </w:hyperlink>
      <w:r w:rsidRPr="00853D4F">
        <w:rPr>
          <w:rFonts w:ascii="Times New Roman" w:eastAsiaTheme="majorEastAsia" w:hAnsi="Times New Roman" w:cs="Times New Roman"/>
          <w:color w:val="000000"/>
          <w:kern w:val="0"/>
          <w:shd w:val="clear" w:color="auto" w:fill="FFFFFF"/>
          <w14:ligatures w14:val="none"/>
        </w:rPr>
        <w:t>, žr. ,,Informacija rangovams”</w:t>
      </w:r>
      <w:hyperlink r:id="rId14" w:tgtFrame="_blank" w:history="1">
        <w:r w:rsidRPr="00853D4F">
          <w:rPr>
            <w:rFonts w:ascii="Times New Roman" w:eastAsiaTheme="majorEastAsia" w:hAnsi="Times New Roman" w:cs="Times New Roman"/>
            <w:color w:val="467886"/>
            <w:kern w:val="0"/>
            <w:u w:val="single"/>
            <w:shd w:val="clear" w:color="auto" w:fill="FFFFFF"/>
            <w14:ligatures w14:val="none"/>
          </w:rPr>
          <w:t>)</w:t>
        </w:r>
      </w:hyperlink>
      <w:r w:rsidRPr="00853D4F">
        <w:rPr>
          <w:rFonts w:ascii="Times New Roman" w:eastAsiaTheme="majorEastAsia" w:hAnsi="Times New Roman" w:cs="Times New Roman"/>
          <w:color w:val="000000"/>
          <w:kern w:val="0"/>
          <w:shd w:val="clear" w:color="auto" w:fill="FFFFFF"/>
          <w14:ligatures w14:val="none"/>
        </w:rPr>
        <w:t>; </w:t>
      </w:r>
      <w:r w:rsidRPr="00853D4F">
        <w:rPr>
          <w:rFonts w:ascii="Times New Roman" w:eastAsiaTheme="majorEastAsia" w:hAnsi="Times New Roman" w:cs="Times New Roman"/>
          <w:color w:val="000000"/>
          <w:kern w:val="0"/>
          <w14:ligatures w14:val="none"/>
        </w:rPr>
        <w:t> </w:t>
      </w:r>
    </w:p>
    <w:p w14:paraId="185A60A1" w14:textId="77777777" w:rsidR="00AF3345" w:rsidRPr="00853D4F" w:rsidRDefault="00AF3345" w:rsidP="00853D4F">
      <w:pPr>
        <w:pStyle w:val="Sraopastraipa"/>
        <w:numPr>
          <w:ilvl w:val="2"/>
          <w:numId w:val="2"/>
        </w:numPr>
        <w:tabs>
          <w:tab w:val="left" w:pos="993"/>
        </w:tabs>
        <w:spacing w:after="0" w:line="240" w:lineRule="auto"/>
        <w:jc w:val="both"/>
        <w:rPr>
          <w:rFonts w:ascii="Times New Roman" w:hAnsi="Times New Roman" w:cs="Times New Roman"/>
          <w:kern w:val="0"/>
          <w14:ligatures w14:val="none"/>
        </w:rPr>
      </w:pPr>
      <w:r w:rsidRPr="00853D4F">
        <w:rPr>
          <w:rFonts w:ascii="Times New Roman" w:eastAsiaTheme="majorEastAsia" w:hAnsi="Times New Roman" w:cs="Times New Roman"/>
          <w:color w:val="000000"/>
          <w:kern w:val="0"/>
          <w:shd w:val="clear" w:color="auto" w:fill="FFFFFF"/>
          <w14:ligatures w14:val="none"/>
        </w:rPr>
        <w:t>Šaltųjų darbų saugaus atlikimo instrukcija (</w:t>
      </w:r>
      <w:hyperlink r:id="rId15" w:tgtFrame="_blank" w:history="1">
        <w:r w:rsidRPr="00853D4F">
          <w:rPr>
            <w:rFonts w:ascii="Times New Roman" w:eastAsiaTheme="majorEastAsia" w:hAnsi="Times New Roman" w:cs="Times New Roman"/>
            <w:color w:val="467886"/>
            <w:kern w:val="0"/>
            <w:u w:val="single"/>
            <w:shd w:val="clear" w:color="auto" w:fill="FFFFFF"/>
            <w14:ligatures w14:val="none"/>
          </w:rPr>
          <w:t>https://www.kn.lt/skystuju-produktu-terminalai/klaipedos-skystuju-produktu-terminalas/135</w:t>
        </w:r>
      </w:hyperlink>
      <w:r w:rsidRPr="00853D4F">
        <w:rPr>
          <w:rFonts w:ascii="Times New Roman" w:eastAsiaTheme="majorEastAsia" w:hAnsi="Times New Roman" w:cs="Times New Roman"/>
          <w:color w:val="000000"/>
          <w:kern w:val="0"/>
          <w:shd w:val="clear" w:color="auto" w:fill="FFFFFF"/>
          <w14:ligatures w14:val="none"/>
        </w:rPr>
        <w:t>, žr. ,,Informacija rangovams”</w:t>
      </w:r>
      <w:hyperlink r:id="rId16" w:tgtFrame="_blank" w:history="1">
        <w:r w:rsidRPr="00853D4F">
          <w:rPr>
            <w:rFonts w:ascii="Times New Roman" w:eastAsiaTheme="majorEastAsia" w:hAnsi="Times New Roman" w:cs="Times New Roman"/>
            <w:color w:val="467886"/>
            <w:kern w:val="0"/>
            <w:u w:val="single"/>
            <w:shd w:val="clear" w:color="auto" w:fill="FFFFFF"/>
            <w14:ligatures w14:val="none"/>
          </w:rPr>
          <w:t>)</w:t>
        </w:r>
      </w:hyperlink>
      <w:r w:rsidRPr="00853D4F">
        <w:rPr>
          <w:rFonts w:ascii="Times New Roman" w:eastAsiaTheme="majorEastAsia" w:hAnsi="Times New Roman" w:cs="Times New Roman"/>
          <w:color w:val="000000"/>
          <w:kern w:val="0"/>
          <w:shd w:val="clear" w:color="auto" w:fill="FFFFFF"/>
          <w14:ligatures w14:val="none"/>
        </w:rPr>
        <w:t>; </w:t>
      </w:r>
      <w:r w:rsidRPr="00853D4F">
        <w:rPr>
          <w:rFonts w:ascii="Times New Roman" w:eastAsiaTheme="majorEastAsia" w:hAnsi="Times New Roman" w:cs="Times New Roman"/>
          <w:color w:val="000000"/>
          <w:kern w:val="0"/>
          <w14:ligatures w14:val="none"/>
        </w:rPr>
        <w:t> </w:t>
      </w:r>
    </w:p>
    <w:p w14:paraId="5E39C6D8" w14:textId="77777777" w:rsidR="00AF3345" w:rsidRPr="00853D4F" w:rsidRDefault="00AF3345" w:rsidP="00853D4F">
      <w:pPr>
        <w:pStyle w:val="Sraopastraipa"/>
        <w:numPr>
          <w:ilvl w:val="2"/>
          <w:numId w:val="2"/>
        </w:numPr>
        <w:tabs>
          <w:tab w:val="left" w:pos="993"/>
        </w:tabs>
        <w:spacing w:after="0" w:line="240" w:lineRule="auto"/>
        <w:jc w:val="both"/>
        <w:rPr>
          <w:rFonts w:ascii="Times New Roman" w:hAnsi="Times New Roman" w:cs="Times New Roman"/>
          <w:kern w:val="0"/>
          <w14:ligatures w14:val="none"/>
        </w:rPr>
      </w:pPr>
      <w:r w:rsidRPr="00853D4F">
        <w:rPr>
          <w:rFonts w:ascii="Times New Roman" w:eastAsiaTheme="majorEastAsia" w:hAnsi="Times New Roman" w:cs="Times New Roman"/>
          <w:color w:val="000000"/>
          <w:kern w:val="0"/>
          <w:shd w:val="clear" w:color="auto" w:fill="FFFFFF"/>
          <w14:ligatures w14:val="none"/>
        </w:rPr>
        <w:t>Ugnies darbų saugaus atlikimo instrukcija (</w:t>
      </w:r>
      <w:hyperlink r:id="rId17" w:tgtFrame="_blank" w:history="1">
        <w:r w:rsidRPr="00853D4F">
          <w:rPr>
            <w:rFonts w:ascii="Times New Roman" w:eastAsiaTheme="majorEastAsia" w:hAnsi="Times New Roman" w:cs="Times New Roman"/>
            <w:color w:val="467886"/>
            <w:kern w:val="0"/>
            <w:u w:val="single"/>
            <w:shd w:val="clear" w:color="auto" w:fill="FFFFFF"/>
            <w14:ligatures w14:val="none"/>
          </w:rPr>
          <w:t>https://www.kn.lt/skystuju-produktu-terminalai/klaipedos-skystuju-produktu-terminalas/135</w:t>
        </w:r>
      </w:hyperlink>
      <w:r w:rsidRPr="00853D4F">
        <w:rPr>
          <w:rFonts w:ascii="Times New Roman" w:eastAsiaTheme="majorEastAsia" w:hAnsi="Times New Roman" w:cs="Times New Roman"/>
          <w:color w:val="000000"/>
          <w:kern w:val="0"/>
          <w:shd w:val="clear" w:color="auto" w:fill="FFFFFF"/>
          <w14:ligatures w14:val="none"/>
        </w:rPr>
        <w:t>, žr. ,,Informacija rangovams”</w:t>
      </w:r>
      <w:hyperlink r:id="rId18" w:tgtFrame="_blank" w:history="1">
        <w:r w:rsidRPr="00853D4F">
          <w:rPr>
            <w:rFonts w:ascii="Times New Roman" w:eastAsiaTheme="majorEastAsia" w:hAnsi="Times New Roman" w:cs="Times New Roman"/>
            <w:color w:val="467886"/>
            <w:kern w:val="0"/>
            <w:u w:val="single"/>
            <w:shd w:val="clear" w:color="auto" w:fill="FFFFFF"/>
            <w14:ligatures w14:val="none"/>
          </w:rPr>
          <w:t>)</w:t>
        </w:r>
      </w:hyperlink>
      <w:r w:rsidRPr="00853D4F">
        <w:rPr>
          <w:rFonts w:ascii="Times New Roman" w:eastAsiaTheme="majorEastAsia" w:hAnsi="Times New Roman" w:cs="Times New Roman"/>
          <w:color w:val="000000"/>
          <w:kern w:val="0"/>
          <w:shd w:val="clear" w:color="auto" w:fill="FFFFFF"/>
          <w14:ligatures w14:val="none"/>
        </w:rPr>
        <w:t>; </w:t>
      </w:r>
      <w:r w:rsidRPr="00853D4F">
        <w:rPr>
          <w:rFonts w:ascii="Times New Roman" w:eastAsiaTheme="majorEastAsia" w:hAnsi="Times New Roman" w:cs="Times New Roman"/>
          <w:color w:val="000000"/>
          <w:kern w:val="0"/>
          <w14:ligatures w14:val="none"/>
        </w:rPr>
        <w:t> </w:t>
      </w:r>
    </w:p>
    <w:p w14:paraId="698E3BCF" w14:textId="77777777" w:rsidR="00AF3345" w:rsidRPr="00853D4F" w:rsidRDefault="00AF3345" w:rsidP="00853D4F">
      <w:pPr>
        <w:pStyle w:val="Sraopastraipa"/>
        <w:numPr>
          <w:ilvl w:val="2"/>
          <w:numId w:val="2"/>
        </w:numPr>
        <w:tabs>
          <w:tab w:val="left" w:pos="993"/>
        </w:tabs>
        <w:spacing w:after="0" w:line="240" w:lineRule="auto"/>
        <w:jc w:val="both"/>
        <w:rPr>
          <w:rFonts w:ascii="Times New Roman" w:hAnsi="Times New Roman" w:cs="Times New Roman"/>
          <w:kern w:val="0"/>
          <w14:ligatures w14:val="none"/>
        </w:rPr>
      </w:pPr>
      <w:r w:rsidRPr="00853D4F">
        <w:rPr>
          <w:rFonts w:ascii="Times New Roman" w:eastAsiaTheme="majorEastAsia" w:hAnsi="Times New Roman" w:cs="Times New Roman"/>
          <w:color w:val="000000"/>
          <w:kern w:val="0"/>
          <w:shd w:val="clear" w:color="auto" w:fill="FFFFFF"/>
          <w14:ligatures w14:val="none"/>
        </w:rPr>
        <w:t>Paslaugų teikėjams taikomų Bendrųjų aplinkos apsaugos reikalavimų instrukcija (</w:t>
      </w:r>
      <w:hyperlink r:id="rId19" w:tgtFrame="_blank" w:history="1">
        <w:r w:rsidRPr="00853D4F">
          <w:rPr>
            <w:rFonts w:ascii="Times New Roman" w:eastAsiaTheme="majorEastAsia" w:hAnsi="Times New Roman" w:cs="Times New Roman"/>
            <w:color w:val="467886"/>
            <w:kern w:val="0"/>
            <w:u w:val="single"/>
            <w:shd w:val="clear" w:color="auto" w:fill="FFFFFF"/>
            <w14:ligatures w14:val="none"/>
          </w:rPr>
          <w:t>https://www.kn.lt/skystuju-produktu-terminalai/klaipedos-skystuju-produktu-terminalas/135</w:t>
        </w:r>
      </w:hyperlink>
      <w:r w:rsidRPr="00853D4F">
        <w:rPr>
          <w:rFonts w:ascii="Times New Roman" w:eastAsiaTheme="majorEastAsia" w:hAnsi="Times New Roman" w:cs="Times New Roman"/>
          <w:color w:val="000000"/>
          <w:kern w:val="0"/>
          <w:shd w:val="clear" w:color="auto" w:fill="FFFFFF"/>
          <w14:ligatures w14:val="none"/>
        </w:rPr>
        <w:t>, žr. ,,Informacija rangovams”</w:t>
      </w:r>
      <w:hyperlink r:id="rId20" w:tgtFrame="_blank" w:history="1">
        <w:r w:rsidRPr="00853D4F">
          <w:rPr>
            <w:rFonts w:ascii="Times New Roman" w:eastAsiaTheme="majorEastAsia" w:hAnsi="Times New Roman" w:cs="Times New Roman"/>
            <w:color w:val="467886"/>
            <w:kern w:val="0"/>
            <w:u w:val="single"/>
            <w:shd w:val="clear" w:color="auto" w:fill="FFFFFF"/>
            <w14:ligatures w14:val="none"/>
          </w:rPr>
          <w:t>)</w:t>
        </w:r>
      </w:hyperlink>
      <w:r w:rsidRPr="00853D4F">
        <w:rPr>
          <w:rFonts w:ascii="Times New Roman" w:eastAsiaTheme="majorEastAsia" w:hAnsi="Times New Roman" w:cs="Times New Roman"/>
          <w:color w:val="000000"/>
          <w:kern w:val="0"/>
          <w:shd w:val="clear" w:color="auto" w:fill="FFFFFF"/>
          <w14:ligatures w14:val="none"/>
        </w:rPr>
        <w:t>; </w:t>
      </w:r>
      <w:r w:rsidRPr="00853D4F">
        <w:rPr>
          <w:rFonts w:ascii="Times New Roman" w:eastAsiaTheme="majorEastAsia" w:hAnsi="Times New Roman" w:cs="Times New Roman"/>
          <w:color w:val="000000"/>
          <w:kern w:val="0"/>
          <w14:ligatures w14:val="none"/>
        </w:rPr>
        <w:t> </w:t>
      </w:r>
    </w:p>
    <w:p w14:paraId="10997142" w14:textId="1A5B5B16" w:rsidR="00AF3345" w:rsidRPr="00853D4F" w:rsidRDefault="00AF3345" w:rsidP="00853D4F">
      <w:pPr>
        <w:pStyle w:val="Sraopastraipa"/>
        <w:numPr>
          <w:ilvl w:val="2"/>
          <w:numId w:val="2"/>
        </w:numPr>
        <w:tabs>
          <w:tab w:val="left" w:pos="993"/>
        </w:tabs>
        <w:spacing w:after="0" w:line="240" w:lineRule="auto"/>
        <w:jc w:val="both"/>
        <w:rPr>
          <w:rFonts w:ascii="Times New Roman" w:hAnsi="Times New Roman" w:cs="Times New Roman"/>
          <w:kern w:val="0"/>
          <w14:ligatures w14:val="none"/>
        </w:rPr>
      </w:pPr>
      <w:r w:rsidRPr="00853D4F">
        <w:rPr>
          <w:rFonts w:ascii="Times New Roman" w:eastAsiaTheme="majorEastAsia" w:hAnsi="Times New Roman" w:cs="Times New Roman"/>
          <w:color w:val="000000"/>
          <w:kern w:val="0"/>
          <w:shd w:val="clear" w:color="auto" w:fill="FFFFFF"/>
          <w14:ligatures w14:val="none"/>
        </w:rPr>
        <w:t>KN tiekėjų etikos kodekso nuostatos ir jame nurodyti reikalavimai (</w:t>
      </w:r>
      <w:r w:rsidRPr="00853D4F">
        <w:rPr>
          <w:rFonts w:ascii="Times New Roman" w:eastAsiaTheme="majorEastAsia" w:hAnsi="Times New Roman" w:cs="Times New Roman"/>
          <w:i/>
          <w:iCs/>
          <w:color w:val="000000"/>
          <w:kern w:val="0"/>
          <w:shd w:val="clear" w:color="auto" w:fill="FFFFFF"/>
          <w14:ligatures w14:val="none"/>
        </w:rPr>
        <w:t xml:space="preserve"> </w:t>
      </w:r>
      <w:r w:rsidRPr="00853D4F">
        <w:rPr>
          <w:rFonts w:ascii="Times New Roman" w:eastAsiaTheme="majorEastAsia" w:hAnsi="Times New Roman" w:cs="Times New Roman"/>
          <w:color w:val="000000"/>
          <w:kern w:val="0"/>
          <w:shd w:val="clear" w:color="auto" w:fill="FFFFFF"/>
          <w14:ligatures w14:val="none"/>
        </w:rPr>
        <w:t>KN tiekėjų etikos kodeksas (</w:t>
      </w:r>
      <w:hyperlink r:id="rId21" w:anchor="tpl9051" w:history="1">
        <w:r w:rsidRPr="00853D4F">
          <w:rPr>
            <w:rFonts w:ascii="Times New Roman" w:hAnsi="Times New Roman"/>
            <w:color w:val="156082" w:themeColor="accent1"/>
            <w:kern w:val="0"/>
            <w:szCs w:val="22"/>
            <w:u w:val="single"/>
            <w14:ligatures w14:val="none"/>
          </w:rPr>
          <w:t>Geroji valdysena - KN</w:t>
        </w:r>
      </w:hyperlink>
      <w:r w:rsidRPr="00853D4F">
        <w:rPr>
          <w:rFonts w:ascii="Times New Roman" w:hAnsi="Times New Roman"/>
          <w:color w:val="156082" w:themeColor="accent1"/>
          <w:kern w:val="0"/>
          <w:szCs w:val="22"/>
          <w14:ligatures w14:val="none"/>
        </w:rPr>
        <w:t>,</w:t>
      </w:r>
      <w:r w:rsidRPr="00853D4F">
        <w:rPr>
          <w:rFonts w:ascii="Times New Roman" w:eastAsiaTheme="majorEastAsia" w:hAnsi="Times New Roman" w:cs="Times New Roman"/>
          <w:color w:val="000000"/>
          <w:kern w:val="0"/>
          <w:shd w:val="clear" w:color="auto" w:fill="FFFFFF"/>
          <w14:ligatures w14:val="none"/>
        </w:rPr>
        <w:t xml:space="preserve"> žr. ,,Tiekėjų etikos kodeksas”).</w:t>
      </w:r>
    </w:p>
    <w:p w14:paraId="699AAA85" w14:textId="77777777" w:rsidR="00AF3345" w:rsidRPr="00DC72AC" w:rsidRDefault="00AF3345" w:rsidP="007C24BE">
      <w:pPr>
        <w:numPr>
          <w:ilvl w:val="0"/>
          <w:numId w:val="2"/>
        </w:numPr>
        <w:tabs>
          <w:tab w:val="left" w:pos="993"/>
          <w:tab w:val="left" w:pos="1134"/>
        </w:tabs>
        <w:suppressAutoHyphens/>
        <w:spacing w:after="0" w:line="240" w:lineRule="auto"/>
        <w:ind w:hanging="384"/>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Rangovas turi teisę Darbus užbaigti ankščiau nustatyto termino.</w:t>
      </w:r>
    </w:p>
    <w:p w14:paraId="6D8C9D56" w14:textId="77777777" w:rsidR="00AF3345" w:rsidRPr="00DC72AC" w:rsidRDefault="00AF3345" w:rsidP="00AF3345">
      <w:pPr>
        <w:tabs>
          <w:tab w:val="left" w:pos="426"/>
        </w:tabs>
        <w:suppressAutoHyphens/>
        <w:spacing w:after="0" w:line="240" w:lineRule="auto"/>
        <w:ind w:firstLine="567"/>
        <w:contextualSpacing/>
        <w:jc w:val="both"/>
        <w:rPr>
          <w:rFonts w:ascii="Times New Roman" w:hAnsi="Times New Roman" w:cs="Times New Roman"/>
          <w:kern w:val="0"/>
          <w14:ligatures w14:val="none"/>
        </w:rPr>
      </w:pPr>
    </w:p>
    <w:p w14:paraId="467CD118" w14:textId="77777777" w:rsidR="00AF3345" w:rsidRPr="00DC72AC" w:rsidRDefault="00AF3345" w:rsidP="00AF3345">
      <w:pPr>
        <w:numPr>
          <w:ilvl w:val="0"/>
          <w:numId w:val="1"/>
        </w:numPr>
        <w:tabs>
          <w:tab w:val="left" w:pos="426"/>
        </w:tabs>
        <w:suppressAutoHyphens/>
        <w:spacing w:after="0" w:line="240" w:lineRule="auto"/>
        <w:contextualSpacing/>
        <w:jc w:val="center"/>
        <w:rPr>
          <w:rFonts w:ascii="Times New Roman" w:hAnsi="Times New Roman" w:cs="Times New Roman"/>
          <w:b/>
          <w:kern w:val="0"/>
          <w14:ligatures w14:val="none"/>
        </w:rPr>
      </w:pPr>
      <w:r w:rsidRPr="00DC72AC">
        <w:rPr>
          <w:rFonts w:ascii="Times New Roman" w:hAnsi="Times New Roman" w:cs="Times New Roman"/>
          <w:b/>
          <w:kern w:val="0"/>
          <w14:ligatures w14:val="none"/>
        </w:rPr>
        <w:t xml:space="preserve"> ŠALIŲ ATSAKOMYBĖ</w:t>
      </w:r>
    </w:p>
    <w:p w14:paraId="3D6E7271" w14:textId="77777777" w:rsidR="00AF3345" w:rsidRPr="00DC72AC" w:rsidRDefault="00AF3345" w:rsidP="00AF3345">
      <w:pPr>
        <w:tabs>
          <w:tab w:val="left" w:pos="0"/>
          <w:tab w:val="left" w:pos="567"/>
        </w:tabs>
        <w:spacing w:after="0" w:line="240" w:lineRule="auto"/>
        <w:jc w:val="both"/>
        <w:rPr>
          <w:rFonts w:ascii="Times New Roman" w:hAnsi="Times New Roman" w:cs="Times New Roman"/>
          <w:kern w:val="0"/>
          <w14:ligatures w14:val="none"/>
        </w:rPr>
      </w:pPr>
    </w:p>
    <w:p w14:paraId="51292208" w14:textId="77777777" w:rsidR="00AF3345" w:rsidRPr="00DC72AC" w:rsidRDefault="00AF3345" w:rsidP="00AF3345">
      <w:pPr>
        <w:spacing w:after="0" w:line="240" w:lineRule="auto"/>
        <w:jc w:val="both"/>
        <w:rPr>
          <w:rFonts w:ascii="Times New Roman" w:hAnsi="Times New Roman" w:cs="Times New Roman"/>
          <w:kern w:val="0"/>
          <w14:ligatures w14:val="none"/>
        </w:rPr>
      </w:pPr>
    </w:p>
    <w:p w14:paraId="320B6399" w14:textId="77777777" w:rsidR="00AF3345" w:rsidRPr="00DC72AC" w:rsidRDefault="00AF3345" w:rsidP="007C24BE">
      <w:pPr>
        <w:numPr>
          <w:ilvl w:val="0"/>
          <w:numId w:val="2"/>
        </w:numPr>
        <w:spacing w:after="0" w:line="240" w:lineRule="auto"/>
        <w:ind w:left="0" w:firstLine="426"/>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Rangovas, yra visiškai atsakingas už žalą, padarytą Užsakovo interesams, tretiesiems asmenims, jų turtui, vykdant Sutartyje numatytus Darbus. Rangovas taip pat atsako už subrangovo, jo įgaliotų atstovų ir darbuotojų veiksmus arba neveikimą.</w:t>
      </w:r>
    </w:p>
    <w:p w14:paraId="79F8C47D" w14:textId="77777777" w:rsidR="00AF3345" w:rsidRPr="00DC72AC" w:rsidRDefault="00AF3345" w:rsidP="007C24BE">
      <w:pPr>
        <w:numPr>
          <w:ilvl w:val="0"/>
          <w:numId w:val="2"/>
        </w:numPr>
        <w:spacing w:after="0" w:line="240" w:lineRule="auto"/>
        <w:ind w:left="0" w:firstLine="426"/>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lastRenderedPageBreak/>
        <w:t>Rangovas yra visiškai atsakingas už darbuotojų darbų saugos taisyklių reikalavimų laikymąsi. Įvykus nelaimingam atsitikimui su Rangovo darbuotoju, nelaimingą atsitikimą tiria ir apskaito Rangovas.</w:t>
      </w:r>
    </w:p>
    <w:p w14:paraId="5796DC6E" w14:textId="67C71FB6" w:rsidR="00AF3345" w:rsidRPr="00DC72AC" w:rsidRDefault="00AF3345" w:rsidP="007C24BE">
      <w:pPr>
        <w:numPr>
          <w:ilvl w:val="0"/>
          <w:numId w:val="2"/>
        </w:numPr>
        <w:spacing w:after="0" w:line="240" w:lineRule="auto"/>
        <w:ind w:left="0" w:firstLine="426"/>
        <w:contextualSpacing/>
        <w:jc w:val="both"/>
        <w:rPr>
          <w:rFonts w:ascii="Times New Roman" w:hAnsi="Times New Roman" w:cs="Times New Roman"/>
          <w:kern w:val="0"/>
          <w14:ligatures w14:val="none"/>
        </w:rPr>
      </w:pPr>
      <w:bookmarkStart w:id="63" w:name="_Ref87553411"/>
      <w:r w:rsidRPr="00DC72AC">
        <w:rPr>
          <w:rFonts w:ascii="Times New Roman" w:hAnsi="Times New Roman" w:cs="Times New Roman"/>
          <w:kern w:val="0"/>
          <w14:ligatures w14:val="none"/>
        </w:rPr>
        <w:t>Rangovas nėra atsakingas už viešojo administravimo subjektų</w:t>
      </w:r>
      <w:r w:rsidRPr="00DC72AC">
        <w:rPr>
          <w:rFonts w:ascii="Times New Roman" w:hAnsi="Times New Roman" w:cs="Times New Roman"/>
          <w:kern w:val="0"/>
          <w:vertAlign w:val="superscript"/>
          <w14:ligatures w14:val="none"/>
        </w:rPr>
        <w:footnoteReference w:id="2"/>
      </w:r>
      <w:r w:rsidRPr="00DC72AC">
        <w:rPr>
          <w:rFonts w:ascii="Times New Roman" w:hAnsi="Times New Roman" w:cs="Times New Roman"/>
          <w:kern w:val="0"/>
          <w14:ligatures w14:val="none"/>
        </w:rPr>
        <w:t xml:space="preserve">, </w:t>
      </w:r>
      <w:bookmarkStart w:id="64" w:name="_Hlk148369322"/>
      <w:bookmarkStart w:id="65" w:name="_Hlk148376080"/>
      <w:r w:rsidRPr="00DC72AC">
        <w:rPr>
          <w:rFonts w:ascii="Times New Roman" w:hAnsi="Times New Roman" w:cs="Times New Roman"/>
          <w:kern w:val="0"/>
          <w14:ligatures w14:val="none"/>
        </w:rPr>
        <w:t>taip pat Užsakovo</w:t>
      </w:r>
      <w:bookmarkEnd w:id="64"/>
      <w:bookmarkEnd w:id="65"/>
      <w:r w:rsidRPr="00DC72AC">
        <w:rPr>
          <w:rFonts w:ascii="Times New Roman" w:hAnsi="Times New Roman" w:cs="Times New Roman"/>
          <w:kern w:val="0"/>
          <w14:ligatures w14:val="none"/>
        </w:rPr>
        <w:t xml:space="preserve"> netinkamą veikimą ar neveikimą (pavyzdžiui, neteisėtų sprendimų priėmimą ar vėlavimą priimti sprendimus)</w:t>
      </w:r>
      <w:r w:rsidRPr="00DC72AC">
        <w:rPr>
          <w:rFonts w:ascii="Times New Roman" w:hAnsi="Times New Roman" w:cs="Times New Roman"/>
          <w:kern w:val="0"/>
          <w:lang w:eastAsia="lt-LT"/>
          <w14:ligatures w14:val="none"/>
        </w:rPr>
        <w:t>,</w:t>
      </w:r>
      <w:r w:rsidRPr="00DC72AC">
        <w:rPr>
          <w:rFonts w:ascii="Times New Roman" w:hAnsi="Times New Roman" w:cs="Times New Roman"/>
          <w:kern w:val="0"/>
          <w14:ligatures w14:val="none"/>
        </w:rPr>
        <w:t xml:space="preserve"> taip pat ekstremalių gamtinių sąlygų (pavyzdžiui, mėnesinis kritulių kiekis, patvirtintas oficialiais kompetentingų institucijų dokumentais, 200 % viršijantis standartines klimato normas ir kt.) dėl kurių negalėjo Darbų užbaigti </w:t>
      </w:r>
      <w:r w:rsidR="00956005">
        <w:rPr>
          <w:rFonts w:ascii="Times New Roman" w:hAnsi="Times New Roman" w:cs="Times New Roman"/>
          <w:kern w:val="0"/>
          <w14:ligatures w14:val="none"/>
        </w:rPr>
        <w:t>S</w:t>
      </w:r>
      <w:r w:rsidRPr="00DC72AC">
        <w:rPr>
          <w:rFonts w:ascii="Times New Roman" w:hAnsi="Times New Roman" w:cs="Times New Roman"/>
          <w:kern w:val="0"/>
          <w14:ligatures w14:val="none"/>
        </w:rPr>
        <w:t>utartyje numatytu laiku, jeigu apie šias aplinkybes informuoja Užsakovą. Apie viešojo administravimo subjektų, Užsakovo netinkamą veikimą ar neveikimą ir (ar) apie ekstremalias gamtines sąlygas Rangovas privalo ne vėliau kaip per 10 (dešimt) dienų nuo šių aplinkybių atsiradimo informuoti Užsakovą. Rangovui laiku pateikusiam ir tinkamai pagrindusiam šias aplinkybes, delspinigiai vėlavimo laikotarpiu dėl šiame punkte minėtų aplinkybių nėra skaičiuojami. Vėlavimo laikotarpis skaičiuojamas dienomis</w:t>
      </w:r>
      <w:bookmarkEnd w:id="63"/>
      <w:r w:rsidRPr="00DC72AC">
        <w:rPr>
          <w:rFonts w:ascii="Times New Roman" w:hAnsi="Times New Roman" w:cs="Times New Roman"/>
          <w:kern w:val="0"/>
          <w14:ligatures w14:val="none"/>
        </w:rPr>
        <w:t xml:space="preserve">. </w:t>
      </w:r>
    </w:p>
    <w:p w14:paraId="51934CE3" w14:textId="77777777" w:rsidR="00AF3345" w:rsidRPr="00DC72AC" w:rsidRDefault="00AF3345" w:rsidP="007C24BE">
      <w:pPr>
        <w:numPr>
          <w:ilvl w:val="0"/>
          <w:numId w:val="2"/>
        </w:numPr>
        <w:spacing w:after="0" w:line="240" w:lineRule="auto"/>
        <w:ind w:left="0" w:firstLine="426"/>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Viešojo administravimo subjektų, Užsakovo netinkamas veikimas ar neveikimas, taip pat ekstremalios gamtinės sąlygos nepaneigia Rangovo pareigos vykdyti Darbus pagal Sutartį per Sutartyje nustatytą laiką ir kuriems neturi įtakos šios aplinkybės.</w:t>
      </w:r>
    </w:p>
    <w:p w14:paraId="1AF99402" w14:textId="77777777" w:rsidR="00AF3345" w:rsidRPr="00DC72AC" w:rsidRDefault="00AF3345" w:rsidP="007C24BE">
      <w:pPr>
        <w:numPr>
          <w:ilvl w:val="0"/>
          <w:numId w:val="2"/>
        </w:numPr>
        <w:spacing w:after="0" w:line="240" w:lineRule="auto"/>
        <w:ind w:left="0" w:firstLine="426"/>
        <w:contextualSpacing/>
        <w:jc w:val="both"/>
        <w:rPr>
          <w:rFonts w:ascii="Times New Roman" w:hAnsi="Times New Roman" w:cs="Times New Roman"/>
          <w:kern w:val="0"/>
          <w14:ligatures w14:val="none"/>
        </w:rPr>
      </w:pPr>
      <w:bookmarkStart w:id="66" w:name="_Hlk159325365"/>
      <w:r w:rsidRPr="00DC72AC">
        <w:rPr>
          <w:rFonts w:ascii="Times New Roman" w:hAnsi="Times New Roman" w:cs="Times New Roman"/>
          <w:kern w:val="0"/>
          <w14:ligatures w14:val="none"/>
        </w:rPr>
        <w:t>Rangovui nepašalinus defektų, netikslumų</w:t>
      </w:r>
      <w:bookmarkStart w:id="67" w:name="_Hlk159328057"/>
      <w:r w:rsidRPr="00DC72AC">
        <w:rPr>
          <w:rFonts w:ascii="Times New Roman" w:hAnsi="Times New Roman" w:cs="Times New Roman"/>
          <w:kern w:val="0"/>
          <w14:ligatures w14:val="none"/>
        </w:rPr>
        <w:t>, neatitikimų teisės aktams, Techninei specifikacijai ir (ar)</w:t>
      </w:r>
      <w:bookmarkEnd w:id="67"/>
      <w:r w:rsidRPr="00DC72AC">
        <w:rPr>
          <w:rFonts w:ascii="Times New Roman" w:hAnsi="Times New Roman" w:cs="Times New Roman"/>
          <w:kern w:val="0"/>
          <w14:ligatures w14:val="none"/>
        </w:rPr>
        <w:t xml:space="preserve"> kitų trūkumų per Užsakovo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66"/>
    </w:p>
    <w:p w14:paraId="73AFC7A5" w14:textId="6A632B11" w:rsidR="00AF3345" w:rsidRPr="00DC72AC" w:rsidRDefault="00AF3345" w:rsidP="007C24BE">
      <w:pPr>
        <w:numPr>
          <w:ilvl w:val="0"/>
          <w:numId w:val="2"/>
        </w:numPr>
        <w:tabs>
          <w:tab w:val="left" w:pos="993"/>
        </w:tabs>
        <w:spacing w:after="0" w:line="240" w:lineRule="auto"/>
        <w:ind w:left="0" w:firstLine="426"/>
        <w:contextualSpacing/>
        <w:jc w:val="both"/>
        <w:rPr>
          <w:rFonts w:ascii="Times New Roman" w:hAnsi="Times New Roman" w:cs="Times New Roman"/>
          <w:kern w:val="0"/>
          <w14:ligatures w14:val="none"/>
        </w:rPr>
      </w:pPr>
      <w:bookmarkStart w:id="68" w:name="_Ref87553785"/>
      <w:bookmarkStart w:id="69" w:name="_Ref500754657"/>
      <w:r w:rsidRPr="00DC72AC">
        <w:rPr>
          <w:rFonts w:ascii="Times New Roman" w:hAnsi="Times New Roman" w:cs="Times New Roman"/>
          <w:kern w:val="0"/>
          <w14:ligatures w14:val="none"/>
        </w:rPr>
        <w:t xml:space="preserve"> Rangovui vėluojant vykdyti Darbus Sutarties 1</w:t>
      </w:r>
      <w:r w:rsidR="00E04BE0">
        <w:rPr>
          <w:rFonts w:ascii="Times New Roman" w:hAnsi="Times New Roman" w:cs="Times New Roman"/>
          <w:kern w:val="0"/>
          <w14:ligatures w14:val="none"/>
        </w:rPr>
        <w:t>2</w:t>
      </w:r>
      <w:r w:rsidRPr="00DC72AC">
        <w:rPr>
          <w:rFonts w:ascii="Times New Roman" w:hAnsi="Times New Roman" w:cs="Times New Roman"/>
          <w:kern w:val="0"/>
          <w14:ligatures w14:val="none"/>
        </w:rPr>
        <w:t xml:space="preserve">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70" w:name="_Hlk40797884"/>
      <w:bookmarkStart w:id="71" w:name="_Hlk40798621"/>
      <w:bookmarkEnd w:id="68"/>
      <w:bookmarkEnd w:id="69"/>
    </w:p>
    <w:bookmarkEnd w:id="70"/>
    <w:p w14:paraId="398B0A9D" w14:textId="1FC0E701" w:rsidR="00AF3345" w:rsidRPr="00DC72AC" w:rsidRDefault="00AF3345" w:rsidP="007C24BE">
      <w:pPr>
        <w:numPr>
          <w:ilvl w:val="0"/>
          <w:numId w:val="2"/>
        </w:numPr>
        <w:spacing w:after="0" w:line="240" w:lineRule="auto"/>
        <w:ind w:left="0" w:firstLine="426"/>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Tuo atveju, jeigu Rangovo atliktų </w:t>
      </w:r>
      <w:r w:rsidR="00956005">
        <w:rPr>
          <w:rFonts w:ascii="Times New Roman" w:hAnsi="Times New Roman" w:cs="Times New Roman"/>
          <w:kern w:val="0"/>
          <w14:ligatures w14:val="none"/>
        </w:rPr>
        <w:t>D</w:t>
      </w:r>
      <w:r w:rsidRPr="00DC72AC">
        <w:rPr>
          <w:rFonts w:ascii="Times New Roman" w:hAnsi="Times New Roman" w:cs="Times New Roman"/>
          <w:kern w:val="0"/>
          <w14:ligatures w14:val="none"/>
        </w:rPr>
        <w:t>arbų perdavimo Užsakovui</w:t>
      </w:r>
      <w:r w:rsidR="00956005">
        <w:rPr>
          <w:rFonts w:ascii="Times New Roman" w:hAnsi="Times New Roman" w:cs="Times New Roman"/>
          <w:kern w:val="0"/>
          <w14:ligatures w14:val="none"/>
        </w:rPr>
        <w:t xml:space="preserve"> </w:t>
      </w:r>
      <w:r w:rsidRPr="00DC72AC">
        <w:rPr>
          <w:rFonts w:ascii="Times New Roman" w:hAnsi="Times New Roman" w:cs="Times New Roman"/>
          <w:kern w:val="0"/>
          <w14:ligatures w14:val="none"/>
        </w:rPr>
        <w:t xml:space="preserve">procedūros metu nustatomi </w:t>
      </w:r>
      <w:r w:rsidR="00956005">
        <w:rPr>
          <w:rFonts w:ascii="Times New Roman" w:hAnsi="Times New Roman" w:cs="Times New Roman"/>
          <w:kern w:val="0"/>
          <w14:ligatures w14:val="none"/>
        </w:rPr>
        <w:t>D</w:t>
      </w:r>
      <w:r w:rsidRPr="00DC72AC">
        <w:rPr>
          <w:rFonts w:ascii="Times New Roman" w:hAnsi="Times New Roman" w:cs="Times New Roman"/>
          <w:kern w:val="0"/>
          <w14:ligatures w14:val="none"/>
        </w:rPr>
        <w:t xml:space="preserve">arbų esminiai trūkumai, surašomas Nepriimtų </w:t>
      </w:r>
      <w:r w:rsidR="00956005">
        <w:rPr>
          <w:rFonts w:ascii="Times New Roman" w:hAnsi="Times New Roman" w:cs="Times New Roman"/>
          <w:kern w:val="0"/>
          <w14:ligatures w14:val="none"/>
        </w:rPr>
        <w:t>D</w:t>
      </w:r>
      <w:r w:rsidRPr="00DC72AC">
        <w:rPr>
          <w:rFonts w:ascii="Times New Roman" w:hAnsi="Times New Roman" w:cs="Times New Roman"/>
          <w:kern w:val="0"/>
          <w14:ligatures w14:val="none"/>
        </w:rPr>
        <w:t xml:space="preserve">arbų aktas ir delspinigių skaičiavimas tęsiamas nuo šio akto surašymo dienos iki Rangovas savo sąskaita pašalina visus akte nurodytus </w:t>
      </w:r>
      <w:r w:rsidR="00956005">
        <w:rPr>
          <w:rFonts w:ascii="Times New Roman" w:hAnsi="Times New Roman" w:cs="Times New Roman"/>
          <w:kern w:val="0"/>
          <w14:ligatures w14:val="none"/>
        </w:rPr>
        <w:t>D</w:t>
      </w:r>
      <w:r w:rsidRPr="00DC72AC">
        <w:rPr>
          <w:rFonts w:ascii="Times New Roman" w:hAnsi="Times New Roman" w:cs="Times New Roman"/>
          <w:kern w:val="0"/>
          <w14:ligatures w14:val="none"/>
        </w:rPr>
        <w:t>arbų esminius trūkumus ir tai užfiksuojama galutinės apžiūros akte. Priskaičiuoti delspinigiai išskaičiuojami iš Rangovui pagal šią Sutartį mokėtinų sumų (be PVM). Apie atliktą įskaitymą Užsakovas raštu informuoja Rangovą.</w:t>
      </w:r>
    </w:p>
    <w:bookmarkEnd w:id="71"/>
    <w:p w14:paraId="262304AD" w14:textId="77777777" w:rsidR="00AF3345" w:rsidRPr="00DC72AC" w:rsidRDefault="00AF3345" w:rsidP="007C24BE">
      <w:pPr>
        <w:numPr>
          <w:ilvl w:val="0"/>
          <w:numId w:val="2"/>
        </w:numPr>
        <w:tabs>
          <w:tab w:val="left" w:pos="993"/>
          <w:tab w:val="left" w:pos="1134"/>
        </w:tabs>
        <w:spacing w:after="0" w:line="240" w:lineRule="auto"/>
        <w:ind w:left="0" w:firstLine="426"/>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Užsakovas, nepagrįstai uždelsęs atsiskaityti už atliktus Darbus Sutartyje numatyta tvarka ir terminais, moka Rangovui 0,05 (nulio ir penkių šimtųjų procento) dydžio delspinigius nuo neapmokėtos sumos už kiekvieną uždelstą dieną, </w:t>
      </w:r>
    </w:p>
    <w:p w14:paraId="287719F2" w14:textId="77777777" w:rsidR="00AF3345" w:rsidRPr="00DC72AC" w:rsidRDefault="00AF3345" w:rsidP="007C24BE">
      <w:pPr>
        <w:numPr>
          <w:ilvl w:val="0"/>
          <w:numId w:val="2"/>
        </w:numPr>
        <w:tabs>
          <w:tab w:val="left" w:pos="993"/>
          <w:tab w:val="left" w:pos="1134"/>
        </w:tabs>
        <w:spacing w:after="0" w:line="240" w:lineRule="auto"/>
        <w:ind w:hanging="384"/>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Bus laikoma, kad Rangovas vykdo Sutartį su dideliais trūkumais, jeigu:</w:t>
      </w:r>
    </w:p>
    <w:p w14:paraId="7C2B1C1F" w14:textId="77777777" w:rsidR="00AF3345" w:rsidRPr="00DC72AC" w:rsidRDefault="00AF3345" w:rsidP="00AF3345">
      <w:pPr>
        <w:numPr>
          <w:ilvl w:val="1"/>
          <w:numId w:val="2"/>
        </w:numPr>
        <w:tabs>
          <w:tab w:val="left" w:pos="993"/>
          <w:tab w:val="left" w:pos="1134"/>
        </w:tabs>
        <w:spacing w:after="0" w:line="240" w:lineRule="auto"/>
        <w:ind w:firstLine="567"/>
        <w:contextualSpacing/>
        <w:jc w:val="both"/>
        <w:rPr>
          <w:rFonts w:ascii="Times New Roman" w:hAnsi="Times New Roman" w:cs="Times New Roman"/>
          <w:kern w:val="0"/>
          <w14:ligatures w14:val="none"/>
        </w:rPr>
      </w:pPr>
      <w:bookmarkStart w:id="72" w:name="_Ref87560219"/>
      <w:r w:rsidRPr="00DC72AC">
        <w:rPr>
          <w:rFonts w:ascii="Times New Roman" w:hAnsi="Times New Roman" w:cs="Times New Roman"/>
          <w:kern w:val="0"/>
          <w14:ligatures w14:val="none"/>
        </w:rPr>
        <w:t>Užsakovas dėl Rangovo kaltės turi patirti papildomų Techninėje specifikacijoje nenumatytų išlaidų;</w:t>
      </w:r>
      <w:bookmarkEnd w:id="72"/>
    </w:p>
    <w:p w14:paraId="1CE2CED8" w14:textId="77777777" w:rsidR="00AF3345" w:rsidRPr="00DC72AC" w:rsidRDefault="00AF3345" w:rsidP="00AF3345">
      <w:pPr>
        <w:numPr>
          <w:ilvl w:val="1"/>
          <w:numId w:val="2"/>
        </w:numPr>
        <w:tabs>
          <w:tab w:val="left" w:pos="993"/>
          <w:tab w:val="left" w:pos="1134"/>
        </w:tabs>
        <w:spacing w:after="0" w:line="240" w:lineRule="auto"/>
        <w:ind w:firstLine="567"/>
        <w:contextualSpacing/>
        <w:jc w:val="both"/>
        <w:rPr>
          <w:rFonts w:ascii="Times New Roman" w:hAnsi="Times New Roman" w:cs="Times New Roman"/>
          <w:kern w:val="0"/>
          <w14:ligatures w14:val="none"/>
        </w:rPr>
      </w:pPr>
      <w:bookmarkStart w:id="73" w:name="_Ref87560045"/>
      <w:r w:rsidRPr="00DC72AC">
        <w:rPr>
          <w:rFonts w:ascii="Times New Roman" w:hAnsi="Times New Roman" w:cs="Times New Roman"/>
          <w:kern w:val="0"/>
          <w14:ligatures w14:val="none"/>
        </w:rPr>
        <w:t xml:space="preserve">Rangovas ar jo darbuotojai nesilaikė teisės aktų reikalavimų ar pažeidė trečiųjų asmenų teises ir dėl to Užsakovui buvo pateikti kokie nors reikalavimai ar </w:t>
      </w:r>
      <w:r w:rsidRPr="00DC72AC">
        <w:rPr>
          <w:rFonts w:ascii="Times New Roman" w:hAnsi="Times New Roman" w:cs="Times New Roman"/>
          <w:kern w:val="0"/>
          <w14:ligatures w14:val="none"/>
        </w:rPr>
        <w:lastRenderedPageBreak/>
        <w:t>pradėti procesiniai veiksmai prieš Užsakovą, o Rangovas nekompensuoja dėl to Užsakovo patirtų išlaidų;</w:t>
      </w:r>
      <w:bookmarkEnd w:id="73"/>
    </w:p>
    <w:p w14:paraId="4425F86E" w14:textId="77777777" w:rsidR="00AF3345" w:rsidRPr="00DC72AC" w:rsidRDefault="00AF3345" w:rsidP="00AF3345">
      <w:pPr>
        <w:numPr>
          <w:ilvl w:val="1"/>
          <w:numId w:val="2"/>
        </w:numPr>
        <w:tabs>
          <w:tab w:val="left" w:pos="993"/>
          <w:tab w:val="left" w:pos="1134"/>
        </w:tabs>
        <w:spacing w:after="0" w:line="240" w:lineRule="auto"/>
        <w:ind w:firstLine="567"/>
        <w:contextualSpacing/>
        <w:jc w:val="both"/>
        <w:rPr>
          <w:rFonts w:ascii="Times New Roman" w:hAnsi="Times New Roman" w:cs="Times New Roman"/>
          <w:kern w:val="0"/>
          <w14:ligatures w14:val="none"/>
        </w:rPr>
      </w:pPr>
      <w:bookmarkStart w:id="74" w:name="_Ref87560235"/>
      <w:r w:rsidRPr="00DC72AC">
        <w:rPr>
          <w:rFonts w:ascii="Times New Roman" w:hAnsi="Times New Roman" w:cs="Times New Roman"/>
          <w:kern w:val="0"/>
          <w14:ligatures w14:val="none"/>
        </w:rPr>
        <w:t>Rangovas prarado, sunaikino, sugadino ar padarė kitokią žalą jam perduotiems Darbų dokumentams, dokumentacijai bei medžiagai;</w:t>
      </w:r>
      <w:bookmarkEnd w:id="74"/>
    </w:p>
    <w:p w14:paraId="7FB86421" w14:textId="77777777" w:rsidR="00AF3345" w:rsidRPr="00DC72AC" w:rsidRDefault="00AF3345" w:rsidP="00AF3345">
      <w:pPr>
        <w:numPr>
          <w:ilvl w:val="1"/>
          <w:numId w:val="2"/>
        </w:numPr>
        <w:tabs>
          <w:tab w:val="left" w:pos="993"/>
          <w:tab w:val="left" w:pos="1134"/>
        </w:tabs>
        <w:spacing w:after="0" w:line="240" w:lineRule="auto"/>
        <w:ind w:firstLine="567"/>
        <w:contextualSpacing/>
        <w:jc w:val="both"/>
        <w:rPr>
          <w:rFonts w:ascii="Times New Roman" w:hAnsi="Times New Roman" w:cs="Times New Roman"/>
          <w:kern w:val="0"/>
          <w14:ligatures w14:val="none"/>
        </w:rPr>
      </w:pPr>
      <w:bookmarkStart w:id="75" w:name="_Ref87560244"/>
      <w:r w:rsidRPr="00DC72AC">
        <w:rPr>
          <w:rFonts w:ascii="Times New Roman" w:hAnsi="Times New Roman" w:cs="Times New Roman"/>
          <w:kern w:val="0"/>
          <w14:ligatures w14:val="none"/>
        </w:rPr>
        <w:t xml:space="preserve">Rangovas nesilaikė </w:t>
      </w:r>
      <w:bookmarkEnd w:id="75"/>
      <w:r w:rsidRPr="00DC72AC">
        <w:rPr>
          <w:rFonts w:ascii="Times New Roman" w:hAnsi="Times New Roman" w:cs="Times New Roman"/>
          <w:kern w:val="0"/>
          <w14:ligatures w14:val="none"/>
        </w:rPr>
        <w:t>Techninėje specifikacijoje nurodytų reikalavimų;</w:t>
      </w:r>
    </w:p>
    <w:p w14:paraId="5FE653D3" w14:textId="14139C16" w:rsidR="00AF3345" w:rsidRPr="00DC72AC" w:rsidRDefault="00AF3345" w:rsidP="00AF3345">
      <w:pPr>
        <w:numPr>
          <w:ilvl w:val="1"/>
          <w:numId w:val="2"/>
        </w:numPr>
        <w:tabs>
          <w:tab w:val="left" w:pos="993"/>
          <w:tab w:val="left" w:pos="1134"/>
        </w:tabs>
        <w:spacing w:after="0" w:line="240" w:lineRule="auto"/>
        <w:ind w:firstLine="567"/>
        <w:contextualSpacing/>
        <w:jc w:val="both"/>
        <w:rPr>
          <w:rFonts w:ascii="Times New Roman" w:hAnsi="Times New Roman" w:cs="Times New Roman"/>
          <w:kern w:val="0"/>
          <w14:ligatures w14:val="none"/>
        </w:rPr>
      </w:pPr>
      <w:bookmarkStart w:id="76" w:name="_Ref87560049"/>
      <w:r w:rsidRPr="00DC72AC">
        <w:rPr>
          <w:rFonts w:ascii="Times New Roman" w:hAnsi="Times New Roman" w:cs="Times New Roman"/>
          <w:kern w:val="0"/>
          <w14:ligatures w14:val="none"/>
        </w:rPr>
        <w:t xml:space="preserve">Rangovas garantiniu laikotarpiu savo sąskaita per Užsakovo nustatytą terminą po Užsakovo ar raštiško pranešimo apie defektus ar trūkumus gavimo atsisako remontuoti ar keisti tinkama trūkumų turinčią </w:t>
      </w:r>
      <w:r w:rsidR="00956005">
        <w:rPr>
          <w:rFonts w:ascii="Times New Roman" w:hAnsi="Times New Roman" w:cs="Times New Roman"/>
          <w:kern w:val="0"/>
          <w14:ligatures w14:val="none"/>
        </w:rPr>
        <w:t>D</w:t>
      </w:r>
      <w:r w:rsidRPr="00DC72AC">
        <w:rPr>
          <w:rFonts w:ascii="Times New Roman" w:hAnsi="Times New Roman" w:cs="Times New Roman"/>
          <w:kern w:val="0"/>
          <w14:ligatures w14:val="none"/>
        </w:rPr>
        <w:t>arbų dalį</w:t>
      </w:r>
      <w:bookmarkEnd w:id="76"/>
      <w:r w:rsidRPr="00DC72AC">
        <w:rPr>
          <w:rFonts w:ascii="Times New Roman" w:hAnsi="Times New Roman" w:cs="Times New Roman"/>
          <w:kern w:val="0"/>
          <w14:ligatures w14:val="none"/>
        </w:rPr>
        <w:t>.</w:t>
      </w:r>
    </w:p>
    <w:p w14:paraId="222AC003" w14:textId="77777777" w:rsidR="00AF3345" w:rsidRPr="00DC72AC" w:rsidRDefault="00AF3345" w:rsidP="007C24BE">
      <w:pPr>
        <w:numPr>
          <w:ilvl w:val="0"/>
          <w:numId w:val="2"/>
        </w:numPr>
        <w:tabs>
          <w:tab w:val="left" w:pos="993"/>
          <w:tab w:val="left" w:pos="1134"/>
        </w:tabs>
        <w:spacing w:after="0" w:line="240" w:lineRule="auto"/>
        <w:ind w:hanging="384"/>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Bus laikoma, kad Rangovas vykdo Sutartį su nuolatiniais trūkumais, jeigu:</w:t>
      </w:r>
    </w:p>
    <w:p w14:paraId="5D14FE51" w14:textId="77777777" w:rsidR="00AF3345" w:rsidRPr="00DC72AC" w:rsidRDefault="00AF3345" w:rsidP="00AF3345">
      <w:pPr>
        <w:numPr>
          <w:ilvl w:val="1"/>
          <w:numId w:val="2"/>
        </w:numPr>
        <w:tabs>
          <w:tab w:val="left" w:pos="993"/>
          <w:tab w:val="left" w:pos="1134"/>
        </w:tabs>
        <w:spacing w:after="0" w:line="240" w:lineRule="auto"/>
        <w:ind w:firstLine="567"/>
        <w:contextualSpacing/>
        <w:jc w:val="both"/>
        <w:rPr>
          <w:rFonts w:ascii="Times New Roman" w:hAnsi="Times New Roman" w:cs="Times New Roman"/>
          <w:kern w:val="0"/>
          <w14:ligatures w14:val="none"/>
        </w:rPr>
      </w:pPr>
      <w:bookmarkStart w:id="77" w:name="_Ref87560260"/>
      <w:r w:rsidRPr="00DC72AC">
        <w:rPr>
          <w:rFonts w:ascii="Times New Roman" w:hAnsi="Times New Roman" w:cs="Times New Roman"/>
          <w:kern w:val="0"/>
          <w:lang w:eastAsia="lt-LT"/>
          <w14:ligatures w14:val="none"/>
        </w:rPr>
        <w:t>Rangovas Darbus</w:t>
      </w:r>
      <w:r w:rsidRPr="00DC72AC">
        <w:rPr>
          <w:rFonts w:ascii="Times New Roman" w:hAnsi="Times New Roman" w:cs="Times New Roman"/>
          <w:kern w:val="0"/>
          <w14:ligatures w14:val="none"/>
        </w:rPr>
        <w:t xml:space="preserve"> </w:t>
      </w:r>
      <w:r w:rsidRPr="00DC72AC">
        <w:rPr>
          <w:rFonts w:ascii="Times New Roman" w:hAnsi="Times New Roman" w:cs="Times New Roman"/>
          <w:kern w:val="0"/>
          <w:lang w:eastAsia="lt-LT"/>
          <w14:ligatures w14:val="none"/>
        </w:rPr>
        <w:t>pagal Grafiką vėluoja atlikti daugiau nei 10 (dešimt) dienų;</w:t>
      </w:r>
      <w:bookmarkEnd w:id="77"/>
    </w:p>
    <w:p w14:paraId="096D515B" w14:textId="77777777" w:rsidR="00AF3345" w:rsidRPr="00DC72AC" w:rsidRDefault="00AF3345" w:rsidP="00AF3345">
      <w:pPr>
        <w:numPr>
          <w:ilvl w:val="1"/>
          <w:numId w:val="2"/>
        </w:numPr>
        <w:tabs>
          <w:tab w:val="left" w:pos="993"/>
          <w:tab w:val="left" w:pos="1134"/>
        </w:tabs>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Po pakartotinio Užsakovo paraginimo Rangovas nepateikė atnaujinto Grafiko;</w:t>
      </w:r>
    </w:p>
    <w:p w14:paraId="41D6C110" w14:textId="77777777" w:rsidR="00AF3345" w:rsidRPr="00DC72AC" w:rsidRDefault="00AF3345" w:rsidP="00AF3345">
      <w:pPr>
        <w:numPr>
          <w:ilvl w:val="1"/>
          <w:numId w:val="2"/>
        </w:numPr>
        <w:tabs>
          <w:tab w:val="left" w:pos="993"/>
          <w:tab w:val="left" w:pos="1134"/>
        </w:tabs>
        <w:spacing w:after="0" w:line="240" w:lineRule="auto"/>
        <w:ind w:firstLine="567"/>
        <w:contextualSpacing/>
        <w:jc w:val="both"/>
        <w:rPr>
          <w:rFonts w:ascii="Times New Roman" w:hAnsi="Times New Roman" w:cs="Times New Roman"/>
          <w:kern w:val="0"/>
          <w14:ligatures w14:val="none"/>
        </w:rPr>
      </w:pPr>
      <w:bookmarkStart w:id="78" w:name="_Ref89097068"/>
      <w:r w:rsidRPr="00DC72AC">
        <w:rPr>
          <w:rFonts w:ascii="Times New Roman" w:hAnsi="Times New Roman" w:cs="Times New Roman"/>
          <w:kern w:val="0"/>
          <w14:ligatures w14:val="none"/>
        </w:rPr>
        <w:t>atsisako vykdyti teisėtus Užsakovo nurodymus.</w:t>
      </w:r>
      <w:bookmarkEnd w:id="78"/>
    </w:p>
    <w:p w14:paraId="66B954B5" w14:textId="77777777" w:rsidR="00AF3345" w:rsidRPr="00DC72AC" w:rsidRDefault="00AF3345" w:rsidP="007C24BE">
      <w:pPr>
        <w:numPr>
          <w:ilvl w:val="0"/>
          <w:numId w:val="2"/>
        </w:numPr>
        <w:tabs>
          <w:tab w:val="left" w:pos="993"/>
          <w:tab w:val="left" w:pos="1134"/>
        </w:tabs>
        <w:spacing w:after="0" w:line="240" w:lineRule="auto"/>
        <w:ind w:left="0" w:firstLine="426"/>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Nustačius, kad Rangovas Sutartį vykdė su dideliais ar nuolatiniais trūkumais, Užsakovas turi teisę, nenutraukdamas Sutarties, įtraukti Rangovą į Nepatikimų tiekėjų sąrašą Rangovą informavus apie tai raštu.</w:t>
      </w:r>
    </w:p>
    <w:p w14:paraId="6EF3920C" w14:textId="77777777" w:rsidR="00AF3345" w:rsidRPr="00DC72AC" w:rsidRDefault="00AF3345" w:rsidP="00AF3345">
      <w:pPr>
        <w:numPr>
          <w:ilvl w:val="1"/>
          <w:numId w:val="2"/>
        </w:numPr>
        <w:tabs>
          <w:tab w:val="left" w:pos="993"/>
          <w:tab w:val="left" w:pos="1134"/>
        </w:tabs>
        <w:spacing w:after="0" w:line="240" w:lineRule="auto"/>
        <w:ind w:firstLine="567"/>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Užsakovas sprendimą, kad Rangovas Sutartį vykdo su dideliais arba nuolatiniais trūkumais, priima įspėjęs Rangovą </w:t>
      </w:r>
      <w:r w:rsidRPr="00DC72AC">
        <w:rPr>
          <w:rFonts w:ascii="Times New Roman" w:hAnsi="Times New Roman" w:cs="Times New Roman"/>
          <w:kern w:val="0"/>
          <w:lang w:eastAsia="lt-LT"/>
          <w14:ligatures w14:val="none"/>
        </w:rPr>
        <w:t>prieš 10 (dešimt) dienų.</w:t>
      </w:r>
    </w:p>
    <w:p w14:paraId="1136BE96" w14:textId="77777777" w:rsidR="00AF3345" w:rsidRPr="00DC72AC" w:rsidRDefault="00AF3345" w:rsidP="00AF3345">
      <w:pPr>
        <w:tabs>
          <w:tab w:val="left" w:pos="993"/>
          <w:tab w:val="left" w:pos="1134"/>
        </w:tabs>
        <w:spacing w:after="0" w:line="240" w:lineRule="auto"/>
        <w:ind w:left="567"/>
        <w:contextualSpacing/>
        <w:jc w:val="both"/>
        <w:rPr>
          <w:rFonts w:ascii="Times New Roman" w:hAnsi="Times New Roman" w:cs="Times New Roman"/>
          <w:kern w:val="0"/>
          <w14:ligatures w14:val="none"/>
        </w:rPr>
      </w:pPr>
    </w:p>
    <w:p w14:paraId="7C3A4D71" w14:textId="77777777" w:rsidR="00AF3345" w:rsidRPr="00DC72AC" w:rsidRDefault="00AF3345" w:rsidP="00AF3345">
      <w:pPr>
        <w:numPr>
          <w:ilvl w:val="0"/>
          <w:numId w:val="1"/>
        </w:numPr>
        <w:tabs>
          <w:tab w:val="left" w:pos="567"/>
        </w:tabs>
        <w:spacing w:after="0" w:line="240" w:lineRule="auto"/>
        <w:jc w:val="center"/>
        <w:rPr>
          <w:rFonts w:ascii="Times New Roman" w:hAnsi="Times New Roman" w:cs="Times New Roman"/>
          <w:b/>
          <w:caps/>
          <w:kern w:val="0"/>
          <w14:ligatures w14:val="none"/>
        </w:rPr>
      </w:pPr>
      <w:r w:rsidRPr="00DC72AC">
        <w:rPr>
          <w:rFonts w:ascii="Times New Roman" w:hAnsi="Times New Roman" w:cs="Times New Roman"/>
          <w:b/>
          <w:caps/>
          <w:kern w:val="0"/>
          <w14:ligatures w14:val="none"/>
        </w:rPr>
        <w:t>Rangovo prievolės per garantinį terminą</w:t>
      </w:r>
    </w:p>
    <w:p w14:paraId="63B9D6CB" w14:textId="77777777" w:rsidR="00AF3345" w:rsidRPr="00DC72AC" w:rsidRDefault="00AF3345" w:rsidP="00AF3345">
      <w:pPr>
        <w:tabs>
          <w:tab w:val="left" w:pos="567"/>
        </w:tabs>
        <w:spacing w:after="0" w:line="240" w:lineRule="auto"/>
        <w:jc w:val="both"/>
        <w:rPr>
          <w:rFonts w:ascii="Times New Roman" w:hAnsi="Times New Roman" w:cs="Times New Roman"/>
          <w:b/>
          <w:caps/>
          <w:kern w:val="0"/>
          <w14:ligatures w14:val="none"/>
        </w:rPr>
      </w:pPr>
    </w:p>
    <w:p w14:paraId="6B721591" w14:textId="77777777" w:rsidR="00AF3345" w:rsidRPr="00DC72AC" w:rsidRDefault="00AF3345" w:rsidP="007C24BE">
      <w:pPr>
        <w:numPr>
          <w:ilvl w:val="0"/>
          <w:numId w:val="2"/>
        </w:numPr>
        <w:tabs>
          <w:tab w:val="left" w:pos="993"/>
        </w:tabs>
        <w:spacing w:after="0" w:line="240" w:lineRule="auto"/>
        <w:ind w:left="0" w:firstLine="426"/>
        <w:contextualSpacing/>
        <w:jc w:val="both"/>
        <w:rPr>
          <w:rFonts w:ascii="Times New Roman" w:hAnsi="Times New Roman" w:cs="Times New Roman"/>
          <w:kern w:val="0"/>
          <w14:ligatures w14:val="none"/>
        </w:rPr>
      </w:pPr>
      <w:bookmarkStart w:id="79" w:name="_Ref182399632"/>
      <w:bookmarkStart w:id="80" w:name="_Ref500758264"/>
      <w:r w:rsidRPr="00DC72AC">
        <w:rPr>
          <w:rFonts w:ascii="Times New Roman" w:hAnsi="Times New Roman" w:cs="Times New Roman"/>
          <w:kern w:val="0"/>
          <w14:ligatures w14:val="none"/>
        </w:rPr>
        <w:t xml:space="preserve">Rangovas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w:t>
      </w:r>
      <w:r w:rsidRPr="00DC72AC">
        <w:rPr>
          <w:rFonts w:ascii="Times New Roman" w:hAnsi="Times New Roman" w:cs="Times New Roman"/>
          <w:color w:val="000000" w:themeColor="text1"/>
          <w:kern w:val="0"/>
          <w14:ligatures w14:val="none"/>
        </w:rPr>
        <w:t>5 (penkerius) metus</w:t>
      </w:r>
      <w:r w:rsidRPr="00DC72AC">
        <w:rPr>
          <w:rFonts w:ascii="Times New Roman" w:hAnsi="Times New Roman" w:cs="Times New Roman"/>
          <w:kern w:val="0"/>
          <w14:ligatures w14:val="none"/>
        </w:rPr>
        <w:t>,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End w:id="79"/>
    </w:p>
    <w:p w14:paraId="12B24421" w14:textId="1814E7B6" w:rsidR="00AF3345" w:rsidRPr="00DC72AC" w:rsidRDefault="00AF3345" w:rsidP="007C24BE">
      <w:pPr>
        <w:numPr>
          <w:ilvl w:val="0"/>
          <w:numId w:val="2"/>
        </w:numPr>
        <w:tabs>
          <w:tab w:val="left" w:pos="993"/>
        </w:tabs>
        <w:spacing w:after="0" w:line="240" w:lineRule="auto"/>
        <w:ind w:left="0" w:firstLine="426"/>
        <w:contextualSpacing/>
        <w:jc w:val="both"/>
        <w:rPr>
          <w:rFonts w:ascii="Times New Roman" w:hAnsi="Times New Roman" w:cs="Times New Roman"/>
          <w:kern w:val="0"/>
          <w14:ligatures w14:val="none"/>
        </w:rPr>
      </w:pPr>
      <w:bookmarkStart w:id="81" w:name="_Ref504404091"/>
      <w:bookmarkStart w:id="82" w:name="_Ref158224368"/>
      <w:bookmarkEnd w:id="80"/>
      <w:r w:rsidRPr="00DC72AC">
        <w:rPr>
          <w:rFonts w:ascii="Times New Roman" w:hAnsi="Times New Roman" w:cs="Times New Roman"/>
          <w:kern w:val="0"/>
          <w14:ligatures w14:val="none"/>
        </w:rPr>
        <w:t xml:space="preserve">Visiems atliktiems </w:t>
      </w:r>
      <w:r w:rsidR="00EA5EB2">
        <w:rPr>
          <w:rFonts w:ascii="Times New Roman" w:hAnsi="Times New Roman" w:cs="Times New Roman"/>
          <w:kern w:val="0"/>
          <w14:ligatures w14:val="none"/>
        </w:rPr>
        <w:t>D</w:t>
      </w:r>
      <w:r w:rsidRPr="00DC72AC">
        <w:rPr>
          <w:rFonts w:ascii="Times New Roman" w:hAnsi="Times New Roman" w:cs="Times New Roman"/>
          <w:kern w:val="0"/>
          <w14:ligatures w14:val="none"/>
        </w:rPr>
        <w:t xml:space="preserve">arbams, įskaitant jiems panaudotas medžiagas, priemones ir visas jų sudedamąsias dalis, Rangovas suteikia </w:t>
      </w:r>
      <w:bookmarkEnd w:id="81"/>
      <w:r w:rsidRPr="00DC72AC">
        <w:rPr>
          <w:rFonts w:ascii="Times New Roman" w:hAnsi="Times New Roman" w:cs="Times New Roman"/>
          <w:color w:val="000000" w:themeColor="text1"/>
          <w:kern w:val="0"/>
          <w14:ligatures w14:val="none"/>
        </w:rPr>
        <w:t>5 (penkerių)</w:t>
      </w:r>
      <w:r w:rsidRPr="00DC72AC">
        <w:rPr>
          <w:rFonts w:ascii="Times New Roman" w:hAnsi="Times New Roman" w:cs="Times New Roman"/>
          <w:b/>
          <w:color w:val="000000" w:themeColor="text1"/>
          <w:kern w:val="0"/>
          <w14:ligatures w14:val="none"/>
        </w:rPr>
        <w:t xml:space="preserve"> </w:t>
      </w:r>
      <w:r w:rsidRPr="00DC72AC">
        <w:rPr>
          <w:rFonts w:ascii="Times New Roman" w:hAnsi="Times New Roman" w:cs="Times New Roman"/>
          <w:bCs/>
          <w:color w:val="000000" w:themeColor="text1"/>
          <w:kern w:val="0"/>
          <w14:ligatures w14:val="none"/>
        </w:rPr>
        <w:t>metų</w:t>
      </w:r>
      <w:r w:rsidRPr="00DC72AC">
        <w:rPr>
          <w:rFonts w:ascii="Times New Roman" w:hAnsi="Times New Roman" w:cs="Times New Roman"/>
          <w:color w:val="000000" w:themeColor="text1"/>
          <w:kern w:val="0"/>
          <w14:ligatures w14:val="none"/>
        </w:rPr>
        <w:t xml:space="preserve"> </w:t>
      </w:r>
      <w:r w:rsidRPr="00DC72AC">
        <w:rPr>
          <w:rFonts w:ascii="Times New Roman" w:hAnsi="Times New Roman" w:cs="Times New Roman"/>
          <w:kern w:val="0"/>
          <w14:ligatures w14:val="none"/>
        </w:rPr>
        <w:t>garantinį terminą.</w:t>
      </w:r>
      <w:bookmarkEnd w:id="82"/>
    </w:p>
    <w:p w14:paraId="5BEC618E" w14:textId="6AB5E341" w:rsidR="00AF3345" w:rsidRPr="00DC72AC" w:rsidRDefault="00AF3345" w:rsidP="007C24BE">
      <w:pPr>
        <w:numPr>
          <w:ilvl w:val="0"/>
          <w:numId w:val="2"/>
        </w:numPr>
        <w:tabs>
          <w:tab w:val="left" w:pos="993"/>
        </w:tabs>
        <w:spacing w:after="0" w:line="240" w:lineRule="auto"/>
        <w:ind w:left="0" w:firstLine="426"/>
        <w:contextualSpacing/>
        <w:jc w:val="both"/>
        <w:rPr>
          <w:rFonts w:ascii="Times New Roman" w:hAnsi="Times New Roman" w:cs="Times New Roman"/>
          <w:kern w:val="0"/>
          <w14:ligatures w14:val="none"/>
        </w:rPr>
      </w:pPr>
      <w:r w:rsidRPr="00DC72AC">
        <w:rPr>
          <w:rFonts w:ascii="Times New Roman" w:hAnsi="Times New Roman" w:cs="Times New Roman"/>
          <w:kern w:val="0"/>
          <w:lang w:eastAsia="lt-LT"/>
          <w14:ligatures w14:val="none"/>
        </w:rPr>
        <w:t xml:space="preserve">Garantinis terminas pradedamas skaičiuoti nuo Rangovo atliktų </w:t>
      </w:r>
      <w:r w:rsidR="00EA5EB2">
        <w:rPr>
          <w:rFonts w:ascii="Times New Roman" w:hAnsi="Times New Roman" w:cs="Times New Roman"/>
          <w:kern w:val="0"/>
          <w:lang w:eastAsia="lt-LT"/>
          <w14:ligatures w14:val="none"/>
        </w:rPr>
        <w:t>D</w:t>
      </w:r>
      <w:r w:rsidRPr="00DC72AC">
        <w:rPr>
          <w:rFonts w:ascii="Times New Roman" w:hAnsi="Times New Roman" w:cs="Times New Roman"/>
          <w:kern w:val="0"/>
          <w:lang w:eastAsia="lt-LT"/>
          <w14:ligatures w14:val="none"/>
        </w:rPr>
        <w:t>arbų perdavimo Užsakovui akto</w:t>
      </w:r>
      <w:r w:rsidRPr="00DC72AC">
        <w:rPr>
          <w:rFonts w:ascii="Times New Roman" w:hAnsi="Times New Roman" w:cs="Times New Roman"/>
          <w:kern w:val="0"/>
          <w14:ligatures w14:val="none"/>
        </w:rPr>
        <w:t xml:space="preserve"> pasirašymo dienos.</w:t>
      </w:r>
    </w:p>
    <w:p w14:paraId="16676DF0" w14:textId="0E2B8290" w:rsidR="00AF3345" w:rsidRPr="00DC72AC" w:rsidRDefault="00AF3345" w:rsidP="007C24BE">
      <w:pPr>
        <w:numPr>
          <w:ilvl w:val="0"/>
          <w:numId w:val="2"/>
        </w:numPr>
        <w:tabs>
          <w:tab w:val="left" w:pos="993"/>
        </w:tabs>
        <w:spacing w:after="0" w:line="240" w:lineRule="auto"/>
        <w:ind w:left="0" w:firstLine="426"/>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Nutraukus Sutartį joje nurodytais pagrindais, atliktiems </w:t>
      </w:r>
      <w:r w:rsidR="00EA5EB2">
        <w:rPr>
          <w:rFonts w:ascii="Times New Roman" w:hAnsi="Times New Roman" w:cs="Times New Roman"/>
          <w:kern w:val="0"/>
          <w14:ligatures w14:val="none"/>
        </w:rPr>
        <w:t>D</w:t>
      </w:r>
      <w:r w:rsidRPr="00DC72AC">
        <w:rPr>
          <w:rFonts w:ascii="Times New Roman" w:hAnsi="Times New Roman" w:cs="Times New Roman"/>
          <w:kern w:val="0"/>
          <w14:ligatures w14:val="none"/>
        </w:rPr>
        <w:t>arbams</w:t>
      </w:r>
      <w:r w:rsidRPr="00DC72AC">
        <w:rPr>
          <w:rFonts w:ascii="Times New Roman" w:eastAsia="Batang" w:hAnsi="Times New Roman" w:cs="Times New Roman"/>
          <w:kern w:val="0"/>
          <w14:ligatures w14:val="none"/>
        </w:rPr>
        <w:t xml:space="preserve"> yra suteikiamas bendras Sutarties </w:t>
      </w:r>
      <w:r w:rsidRPr="00DC72AC">
        <w:rPr>
          <w:rFonts w:ascii="Times New Roman" w:hAnsi="Times New Roman" w:cs="Times New Roman"/>
          <w:kern w:val="0"/>
          <w14:ligatures w14:val="none"/>
        </w:rPr>
        <w:t>garantinis terminas.</w:t>
      </w:r>
    </w:p>
    <w:p w14:paraId="18F15280" w14:textId="6558859C" w:rsidR="00AF3345" w:rsidRPr="00DC72AC" w:rsidRDefault="00AF3345" w:rsidP="007C24BE">
      <w:pPr>
        <w:numPr>
          <w:ilvl w:val="0"/>
          <w:numId w:val="2"/>
        </w:numPr>
        <w:tabs>
          <w:tab w:val="left" w:pos="993"/>
        </w:tabs>
        <w:spacing w:after="0" w:line="240" w:lineRule="auto"/>
        <w:ind w:left="0" w:firstLine="426"/>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Rangovas per Užsakovo nustatytą terminą</w:t>
      </w:r>
      <w:r w:rsidR="00EA5EB2">
        <w:rPr>
          <w:rFonts w:ascii="Times New Roman" w:hAnsi="Times New Roman" w:cs="Times New Roman"/>
          <w:kern w:val="0"/>
          <w14:ligatures w14:val="none"/>
        </w:rPr>
        <w:t>, kaip numatyta Techninėje specifikacijoje,</w:t>
      </w:r>
      <w:r w:rsidRPr="00DC72AC">
        <w:rPr>
          <w:rFonts w:ascii="Times New Roman" w:hAnsi="Times New Roman" w:cs="Times New Roman"/>
          <w:kern w:val="0"/>
          <w14:ligatures w14:val="none"/>
        </w:rPr>
        <w:t xml:space="preserve"> savo sąskaita remontuoja ir (arba) pakeičia tinkama tą </w:t>
      </w:r>
      <w:r w:rsidR="00EA5EB2">
        <w:rPr>
          <w:rFonts w:ascii="Times New Roman" w:hAnsi="Times New Roman" w:cs="Times New Roman"/>
          <w:kern w:val="0"/>
          <w14:ligatures w14:val="none"/>
        </w:rPr>
        <w:t>D</w:t>
      </w:r>
      <w:r w:rsidRPr="00DC72AC">
        <w:rPr>
          <w:rFonts w:ascii="Times New Roman" w:hAnsi="Times New Roman" w:cs="Times New Roman"/>
          <w:kern w:val="0"/>
          <w14:ligatures w14:val="none"/>
        </w:rPr>
        <w:t xml:space="preserve">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rašytinio pranešimo apie defektus ar trūkumus gavimo pradeda remontuoti ar keisti tinkama trūkumų turinčią </w:t>
      </w:r>
      <w:r w:rsidR="00EA5EB2">
        <w:rPr>
          <w:rFonts w:ascii="Times New Roman" w:hAnsi="Times New Roman" w:cs="Times New Roman"/>
          <w:kern w:val="0"/>
          <w14:ligatures w14:val="none"/>
        </w:rPr>
        <w:t>D</w:t>
      </w:r>
      <w:r w:rsidRPr="00DC72AC">
        <w:rPr>
          <w:rFonts w:ascii="Times New Roman" w:hAnsi="Times New Roman" w:cs="Times New Roman"/>
          <w:kern w:val="0"/>
          <w14:ligatures w14:val="none"/>
        </w:rPr>
        <w:t>arbų dalį, ir yra atsakingas už bet kokią žalą, kurią gali tiesiogiai arba netiesiogiai sukelti trūkumai arba jų atitaisymas.</w:t>
      </w:r>
    </w:p>
    <w:p w14:paraId="7CF6C8D2" w14:textId="513D70A7" w:rsidR="00AF3345" w:rsidRPr="00DC72AC" w:rsidRDefault="00AF3345" w:rsidP="007C24BE">
      <w:pPr>
        <w:numPr>
          <w:ilvl w:val="0"/>
          <w:numId w:val="2"/>
        </w:numPr>
        <w:tabs>
          <w:tab w:val="left" w:pos="993"/>
        </w:tabs>
        <w:spacing w:after="0" w:line="240" w:lineRule="auto"/>
        <w:ind w:left="0" w:firstLine="426"/>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w:t>
      </w:r>
      <w:r w:rsidR="00EA5EB2">
        <w:rPr>
          <w:rFonts w:ascii="Times New Roman" w:hAnsi="Times New Roman" w:cs="Times New Roman"/>
          <w:kern w:val="0"/>
          <w14:ligatures w14:val="none"/>
        </w:rPr>
        <w:t>D</w:t>
      </w:r>
      <w:r w:rsidRPr="00DC72AC">
        <w:rPr>
          <w:rFonts w:ascii="Times New Roman" w:hAnsi="Times New Roman" w:cs="Times New Roman"/>
          <w:kern w:val="0"/>
          <w14:ligatures w14:val="none"/>
        </w:rPr>
        <w:t xml:space="preserve">arbus, kurie buvo atlikti ištaisius </w:t>
      </w:r>
      <w:r w:rsidR="00EA5EB2">
        <w:rPr>
          <w:rFonts w:ascii="Times New Roman" w:hAnsi="Times New Roman" w:cs="Times New Roman"/>
          <w:kern w:val="0"/>
          <w14:ligatures w14:val="none"/>
        </w:rPr>
        <w:t>D</w:t>
      </w:r>
      <w:r w:rsidRPr="00DC72AC">
        <w:rPr>
          <w:rFonts w:ascii="Times New Roman" w:hAnsi="Times New Roman" w:cs="Times New Roman"/>
          <w:kern w:val="0"/>
          <w14:ligatures w14:val="none"/>
        </w:rPr>
        <w:t>arbų trūkumus, defektus ir (ar) netikslumus).</w:t>
      </w:r>
    </w:p>
    <w:p w14:paraId="228315B4" w14:textId="41EFAC43" w:rsidR="00AF3345" w:rsidRPr="00DC72AC" w:rsidRDefault="00AF3345" w:rsidP="007C24BE">
      <w:pPr>
        <w:numPr>
          <w:ilvl w:val="0"/>
          <w:numId w:val="2"/>
        </w:numPr>
        <w:tabs>
          <w:tab w:val="left" w:pos="993"/>
        </w:tabs>
        <w:spacing w:after="0" w:line="240" w:lineRule="auto"/>
        <w:ind w:left="0" w:firstLine="426"/>
        <w:contextualSpacing/>
        <w:jc w:val="both"/>
        <w:rPr>
          <w:rFonts w:ascii="Times New Roman" w:hAnsi="Times New Roman" w:cs="Times New Roman"/>
          <w:kern w:val="0"/>
          <w14:ligatures w14:val="none"/>
        </w:rPr>
      </w:pPr>
      <w:r w:rsidRPr="00DC72AC">
        <w:rPr>
          <w:rFonts w:ascii="Times New Roman" w:hAnsi="Times New Roman" w:cs="Times New Roman"/>
          <w:kern w:val="0"/>
          <w14:ligatures w14:val="none"/>
        </w:rPr>
        <w:t xml:space="preserve">Garantinio laikotarpio metu atsiradus </w:t>
      </w:r>
      <w:r w:rsidR="00EA5EB2">
        <w:rPr>
          <w:rFonts w:ascii="Times New Roman" w:hAnsi="Times New Roman" w:cs="Times New Roman"/>
          <w:kern w:val="0"/>
          <w14:ligatures w14:val="none"/>
        </w:rPr>
        <w:t>D</w:t>
      </w:r>
      <w:r w:rsidRPr="00DC72AC">
        <w:rPr>
          <w:rFonts w:ascii="Times New Roman" w:hAnsi="Times New Roman" w:cs="Times New Roman"/>
          <w:kern w:val="0"/>
          <w14:ligatures w14:val="none"/>
        </w:rPr>
        <w:t xml:space="preserve">arbų defektų, garantinis laikotarpis yra sustabdomas laikotarpiui nuo Užsakovo pirmojo pranešimo apie defektus dienos iki visiško defektų </w:t>
      </w:r>
      <w:r w:rsidRPr="00DC72AC">
        <w:rPr>
          <w:rFonts w:ascii="Times New Roman" w:hAnsi="Times New Roman" w:cs="Times New Roman"/>
          <w:kern w:val="0"/>
          <w14:ligatures w14:val="none"/>
        </w:rPr>
        <w:lastRenderedPageBreak/>
        <w:t>pašalinimo dienos. Po visiško defektų pašalinimo garantinis terminas yra pratęsiamas tam laikotarpiui, kuriam buvo sustabdytas.</w:t>
      </w:r>
    </w:p>
    <w:p w14:paraId="19E46625" w14:textId="46BE79CD" w:rsidR="00AF3345" w:rsidRPr="008E37EE" w:rsidRDefault="00AF3345" w:rsidP="007C24BE">
      <w:pPr>
        <w:numPr>
          <w:ilvl w:val="0"/>
          <w:numId w:val="2"/>
        </w:numPr>
        <w:tabs>
          <w:tab w:val="left" w:pos="993"/>
        </w:tabs>
        <w:spacing w:after="0" w:line="240" w:lineRule="auto"/>
        <w:ind w:left="0" w:firstLine="426"/>
        <w:contextualSpacing/>
        <w:jc w:val="both"/>
        <w:rPr>
          <w:rFonts w:ascii="Times New Roman" w:hAnsi="Times New Roman" w:cs="Times New Roman"/>
          <w:kern w:val="0"/>
          <w14:ligatures w14:val="none"/>
        </w:rPr>
      </w:pPr>
      <w:bookmarkStart w:id="83" w:name="_Hlk63759627"/>
      <w:r w:rsidRPr="00DC72AC">
        <w:rPr>
          <w:rFonts w:ascii="Times New Roman" w:hAnsi="Times New Roman" w:cs="Times New Roman"/>
          <w:kern w:val="0"/>
          <w14:ligatures w14:val="none"/>
        </w:rPr>
        <w:t xml:space="preserve">Užsakovas turi teisę, Rangovui nepašalinus defektų nurodytu terminu, apie tai raštu informuoti Valstybinę teritorijų </w:t>
      </w:r>
      <w:r w:rsidRPr="008E37EE">
        <w:rPr>
          <w:rFonts w:ascii="Times New Roman" w:hAnsi="Times New Roman" w:cs="Times New Roman"/>
          <w:kern w:val="0"/>
          <w14:ligatures w14:val="none"/>
        </w:rPr>
        <w:t xml:space="preserve">planavimo ir statybos inspekciją prie Aplinkos ministerijos dėl Rangovo veiklos įvertinimo ir (ar) dokumento, suteikiančio Rangovui teisę vykdyti atitinkamus Darbus, galiojimo panaikinimo. </w:t>
      </w:r>
      <w:bookmarkEnd w:id="83"/>
    </w:p>
    <w:p w14:paraId="6A2F656B" w14:textId="77777777" w:rsidR="00AF3345" w:rsidRPr="00DC72AC" w:rsidRDefault="00AF3345" w:rsidP="00AF3345">
      <w:pPr>
        <w:tabs>
          <w:tab w:val="left" w:pos="426"/>
        </w:tabs>
        <w:spacing w:after="0" w:line="240" w:lineRule="auto"/>
        <w:jc w:val="both"/>
        <w:rPr>
          <w:rFonts w:ascii="Times New Roman" w:hAnsi="Times New Roman" w:cs="Times New Roman"/>
          <w:kern w:val="0"/>
          <w14:ligatures w14:val="none"/>
        </w:rPr>
      </w:pPr>
    </w:p>
    <w:p w14:paraId="37529AC1" w14:textId="63F6742C" w:rsidR="00AF3345" w:rsidRPr="00DC72AC" w:rsidRDefault="00AF3345" w:rsidP="00AF3345">
      <w:pPr>
        <w:numPr>
          <w:ilvl w:val="0"/>
          <w:numId w:val="1"/>
        </w:numPr>
        <w:tabs>
          <w:tab w:val="left" w:pos="426"/>
        </w:tabs>
        <w:suppressAutoHyphens/>
        <w:spacing w:after="0" w:line="240" w:lineRule="auto"/>
        <w:jc w:val="center"/>
        <w:rPr>
          <w:rFonts w:ascii="Times New Roman" w:eastAsia="Times New Roman" w:hAnsi="Times New Roman" w:cs="Times New Roman"/>
          <w:b/>
          <w:kern w:val="0"/>
          <w:szCs w:val="20"/>
          <w14:ligatures w14:val="none"/>
        </w:rPr>
      </w:pPr>
      <w:r w:rsidRPr="00DC72AC">
        <w:rPr>
          <w:rFonts w:ascii="Times New Roman" w:eastAsia="Times New Roman" w:hAnsi="Times New Roman" w:cs="Times New Roman"/>
          <w:b/>
          <w:kern w:val="0"/>
          <w:szCs w:val="20"/>
          <w14:ligatures w14:val="none"/>
        </w:rPr>
        <w:t xml:space="preserve">DRAUDIMAS. </w:t>
      </w:r>
    </w:p>
    <w:p w14:paraId="7707B2A1" w14:textId="77777777" w:rsidR="00AF3345" w:rsidRPr="00DC72AC" w:rsidRDefault="00AF3345" w:rsidP="00AF3345">
      <w:pPr>
        <w:tabs>
          <w:tab w:val="left" w:pos="426"/>
          <w:tab w:val="left" w:pos="1134"/>
        </w:tabs>
        <w:spacing w:after="0" w:line="240" w:lineRule="auto"/>
        <w:jc w:val="both"/>
        <w:rPr>
          <w:rFonts w:ascii="Times New Roman" w:hAnsi="Times New Roman" w:cs="Times New Roman"/>
          <w:kern w:val="0"/>
          <w14:ligatures w14:val="none"/>
        </w:rPr>
      </w:pPr>
    </w:p>
    <w:p w14:paraId="7D5CC67E" w14:textId="77777777" w:rsidR="00AF3345" w:rsidRPr="00DC72AC" w:rsidRDefault="00AF3345" w:rsidP="007C24BE">
      <w:pPr>
        <w:numPr>
          <w:ilvl w:val="0"/>
          <w:numId w:val="2"/>
        </w:numPr>
        <w:tabs>
          <w:tab w:val="left" w:pos="567"/>
          <w:tab w:val="left" w:pos="993"/>
        </w:tabs>
        <w:spacing w:after="0" w:line="240" w:lineRule="auto"/>
        <w:ind w:left="0" w:firstLine="426"/>
        <w:contextualSpacing/>
        <w:jc w:val="both"/>
        <w:rPr>
          <w:rFonts w:ascii="Times New Roman" w:hAnsi="Times New Roman" w:cs="Times New Roman"/>
          <w:color w:val="FF0000"/>
          <w:kern w:val="0"/>
          <w:szCs w:val="22"/>
          <w14:ligatures w14:val="none"/>
        </w:rPr>
      </w:pPr>
      <w:bookmarkStart w:id="84" w:name="_Hlk128073796"/>
      <w:bookmarkStart w:id="85" w:name="_Ref500754458"/>
      <w:bookmarkStart w:id="86" w:name="_Hlk51761436"/>
      <w:bookmarkStart w:id="87" w:name="_Ref183196373"/>
      <w:r w:rsidRPr="00DC72AC">
        <w:rPr>
          <w:rFonts w:ascii="Times New Roman" w:hAnsi="Times New Roman"/>
          <w:kern w:val="0"/>
          <w:szCs w:val="22"/>
          <w14:ligatures w14:val="none"/>
        </w:rPr>
        <w:t>Rangovas privalo turėti galiojantį civilinės atsakomybės draudimą, apimantį žalą Užsakovui ir tretiesiems asmenims, galinčią atsirasti dėl Rangovo veiksmų ar neveikimo vykdant šią Sutartį. Rangovas įsipareigoja ne vėliau kaip per 5 (penkias) darbo dienas nuo Sutarties pasirašymo pateikti Užsakovui draudimo poliso kopiją arba kitą draudiko išduotą dokumentą, patvirtinantį draudimo galiojimą, sumą ir sąlygas. Rangovas įsipareigoja viso Sutarties vykdymo metu užtikrinti, kad civilinės atsakomybės draudimas galiotų, ir nedelsdamas pateikti Užsakovui įrodymus apie draudimo pratęsimą ar atnaujinimą. Jeigu Rangovo turimo civilinės atsakomybės draudimo suma mažesnė nei šios Sutarties kaina, Rangovas, Užsakovo reikalavimu, privalo: (i) padidinti draudimo sumą (persidrausti) iki šios Sutarties kainos; arba (ii) pateikti naują galiojantį civilinės atsakomybės draudimą, kuris apima visą  Sutarties kainą. Šio punkto pažeidimas laikomas esminiu Sutarties pažeidimu.</w:t>
      </w:r>
    </w:p>
    <w:bookmarkEnd w:id="84"/>
    <w:bookmarkEnd w:id="85"/>
    <w:bookmarkEnd w:id="86"/>
    <w:bookmarkEnd w:id="87"/>
    <w:p w14:paraId="554773A9" w14:textId="77777777" w:rsidR="00AF3345" w:rsidRPr="00DC72AC" w:rsidRDefault="00AF3345" w:rsidP="00AF3345">
      <w:pPr>
        <w:tabs>
          <w:tab w:val="left" w:pos="284"/>
        </w:tabs>
        <w:suppressAutoHyphens/>
        <w:spacing w:after="0" w:line="240" w:lineRule="auto"/>
        <w:jc w:val="both"/>
        <w:rPr>
          <w:rFonts w:ascii="Times New Roman" w:hAnsi="Times New Roman" w:cs="Times New Roman"/>
          <w:kern w:val="0"/>
          <w14:ligatures w14:val="none"/>
        </w:rPr>
      </w:pPr>
    </w:p>
    <w:p w14:paraId="312D010C" w14:textId="55FF6444" w:rsidR="00AF3345" w:rsidRPr="00DC72AC" w:rsidRDefault="00AF3345" w:rsidP="00AF3345">
      <w:pPr>
        <w:numPr>
          <w:ilvl w:val="0"/>
          <w:numId w:val="1"/>
        </w:numPr>
        <w:tabs>
          <w:tab w:val="left" w:pos="284"/>
        </w:tabs>
        <w:suppressAutoHyphens/>
        <w:spacing w:after="0" w:line="240" w:lineRule="auto"/>
        <w:contextualSpacing/>
        <w:jc w:val="center"/>
        <w:rPr>
          <w:rFonts w:ascii="Times New Roman" w:hAnsi="Times New Roman" w:cs="Times New Roman"/>
          <w:b/>
          <w:kern w:val="0"/>
          <w14:ligatures w14:val="none"/>
        </w:rPr>
      </w:pPr>
      <w:bookmarkStart w:id="88" w:name="_Ref90651132"/>
      <w:r w:rsidRPr="00DC72AC">
        <w:rPr>
          <w:rFonts w:ascii="Times New Roman" w:hAnsi="Times New Roman" w:cs="Times New Roman"/>
          <w:b/>
          <w:kern w:val="0"/>
          <w14:ligatures w14:val="none"/>
        </w:rPr>
        <w:t>SUBRANGOVAI. SUBRANGOVŲ IR STATINIO KEITIMO TVARKA</w:t>
      </w:r>
      <w:bookmarkEnd w:id="88"/>
    </w:p>
    <w:p w14:paraId="268DFD5B" w14:textId="77777777" w:rsidR="00AF3345" w:rsidRPr="00DC72AC" w:rsidRDefault="00AF3345" w:rsidP="00AF3345">
      <w:pPr>
        <w:tabs>
          <w:tab w:val="left" w:pos="284"/>
          <w:tab w:val="left" w:pos="1134"/>
        </w:tabs>
        <w:spacing w:after="0" w:line="240" w:lineRule="auto"/>
        <w:ind w:firstLine="567"/>
        <w:contextualSpacing/>
        <w:jc w:val="both"/>
        <w:rPr>
          <w:rFonts w:ascii="Times New Roman" w:hAnsi="Times New Roman" w:cs="Times New Roman"/>
          <w:kern w:val="0"/>
          <w14:ligatures w14:val="none"/>
        </w:rPr>
      </w:pPr>
    </w:p>
    <w:p w14:paraId="303D574A" w14:textId="77777777" w:rsidR="00AF3345" w:rsidRPr="00DC72AC" w:rsidRDefault="00AF3345" w:rsidP="007C24BE">
      <w:pPr>
        <w:numPr>
          <w:ilvl w:val="0"/>
          <w:numId w:val="2"/>
        </w:numPr>
        <w:tabs>
          <w:tab w:val="left" w:pos="993"/>
        </w:tabs>
        <w:suppressAutoHyphen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Rangovas atsako už visus pagal Sutartį prisiimtus įsipareigojimus, nepriklausomai nuo to, ar jiems vykdyti bus pasitelkiami tretieji asmenys, tarp jų – subrangovai. Taip pat Rangovas kontroliuoja ir atsako už tai, kad jo pasitelkiami subrangovai laikytųsi ir atitiktų Rangovui taikomo aplinkos apsaugos vadybos sistemos standarto (ar Rangovo aplinkos apsaugos vadybos sistemos užtikrinimo priemonių) reikalavimus tiek kiek jis (jos) taikomas (-</w:t>
      </w:r>
      <w:proofErr w:type="spellStart"/>
      <w:r w:rsidRPr="00DC72AC">
        <w:rPr>
          <w:rFonts w:ascii="Times New Roman" w:hAnsi="Times New Roman" w:cs="Times New Roman"/>
          <w:kern w:val="0"/>
          <w:szCs w:val="22"/>
          <w14:ligatures w14:val="none"/>
        </w:rPr>
        <w:t>os</w:t>
      </w:r>
      <w:proofErr w:type="spellEnd"/>
      <w:r w:rsidRPr="00DC72AC">
        <w:rPr>
          <w:rFonts w:ascii="Times New Roman" w:hAnsi="Times New Roman" w:cs="Times New Roman"/>
          <w:kern w:val="0"/>
          <w:szCs w:val="22"/>
          <w14:ligatures w14:val="none"/>
        </w:rPr>
        <w:t>) atsižvelgiant į subrangovų prisiimamus įsipareigojimus pirkimo sutarčiai vykdyti.</w:t>
      </w:r>
    </w:p>
    <w:p w14:paraId="3C4A7372" w14:textId="77777777" w:rsidR="00AF3345" w:rsidRPr="00DC72AC" w:rsidRDefault="00AF3345" w:rsidP="007C24BE">
      <w:pPr>
        <w:numPr>
          <w:ilvl w:val="0"/>
          <w:numId w:val="2"/>
        </w:numPr>
        <w:tabs>
          <w:tab w:val="left" w:pos="993"/>
        </w:tabs>
        <w:suppressAutoHyphens/>
        <w:spacing w:after="0" w:line="240" w:lineRule="auto"/>
        <w:ind w:left="0" w:firstLine="284"/>
        <w:contextualSpacing/>
        <w:jc w:val="both"/>
        <w:rPr>
          <w:rFonts w:ascii="Times New Roman" w:hAnsi="Times New Roman" w:cs="Times New Roman"/>
          <w:kern w:val="0"/>
          <w:szCs w:val="22"/>
          <w14:ligatures w14:val="none"/>
        </w:rPr>
      </w:pPr>
      <w:bookmarkStart w:id="89" w:name="_Ref173338805"/>
      <w:r w:rsidRPr="00DC72AC">
        <w:rPr>
          <w:rFonts w:ascii="Times New Roman" w:hAnsi="Times New Roman" w:cs="Times New Roman"/>
          <w:kern w:val="0"/>
          <w:szCs w:val="22"/>
          <w14:ligatures w14:val="none"/>
        </w:rPr>
        <w:t xml:space="preserve">Sutarčiai vykdyti pasitelkiami šie subrangovai: </w:t>
      </w:r>
      <w:r w:rsidRPr="00DC72AC">
        <w:rPr>
          <w:rFonts w:ascii="Times New Roman" w:hAnsi="Times New Roman" w:cs="Times New Roman"/>
          <w:color w:val="0070C0"/>
          <w:kern w:val="0"/>
          <w:szCs w:val="22"/>
          <w14:ligatures w14:val="none"/>
        </w:rPr>
        <w:t>[surašyti Rangovo pasiūlyme nurodytus subrangovus, subtiekėjus ir subteikėjus, jeigu tokių nėra parašyti žodį „nėra“]</w:t>
      </w:r>
      <w:r w:rsidRPr="00DC72AC">
        <w:rPr>
          <w:rFonts w:ascii="Times New Roman" w:hAnsi="Times New Roman" w:cs="Times New Roman"/>
          <w:kern w:val="0"/>
          <w:szCs w:val="22"/>
          <w14:ligatures w14:val="none"/>
        </w:rPr>
        <w:t>. Rangovas įsipareigoja iki Darbų pagal Sutartį pradžios pranešti Užsakovo atstovui</w:t>
      </w:r>
      <w:r w:rsidRPr="00DC72AC">
        <w:rPr>
          <w:rFonts w:ascii="Times New Roman" w:hAnsi="Times New Roman" w:cs="Times New Roman"/>
          <w:kern w:val="0"/>
          <w:szCs w:val="22"/>
          <w:lang w:eastAsia="lt-LT"/>
          <w14:ligatures w14:val="none"/>
        </w:rPr>
        <w:t xml:space="preserve"> subrangovų kontaktinius duomenis ir subrangovų atstovus ir subrangovų patvirtinimus, kad jie yra informuoti apie tiesioginio atsiskaitymo galimybę pagal šią Sutartį.</w:t>
      </w:r>
      <w:bookmarkEnd w:id="89"/>
    </w:p>
    <w:p w14:paraId="0F3BB3C9" w14:textId="4A3B8EDF" w:rsidR="00AF3345" w:rsidRPr="00DC72AC" w:rsidRDefault="00AF3345" w:rsidP="007C24BE">
      <w:pPr>
        <w:numPr>
          <w:ilvl w:val="0"/>
          <w:numId w:val="2"/>
        </w:numPr>
        <w:tabs>
          <w:tab w:val="left" w:pos="993"/>
        </w:tabs>
        <w:suppressAutoHyphen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Sutarties galiojimo metu Sutarties 8</w:t>
      </w:r>
      <w:r w:rsidR="00BB78FB">
        <w:rPr>
          <w:rFonts w:ascii="Times New Roman" w:hAnsi="Times New Roman" w:cs="Times New Roman"/>
          <w:kern w:val="0"/>
          <w:szCs w:val="22"/>
          <w14:ligatures w14:val="none"/>
        </w:rPr>
        <w:t>0</w:t>
      </w:r>
      <w:r w:rsidRPr="00DC72AC">
        <w:rPr>
          <w:rFonts w:ascii="Times New Roman" w:hAnsi="Times New Roman" w:cs="Times New Roman"/>
          <w:kern w:val="0"/>
          <w:szCs w:val="22"/>
          <w14:ligatures w14:val="none"/>
        </w:rPr>
        <w:t xml:space="preserve"> punkte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Papildomų, Sutarties 8</w:t>
      </w:r>
      <w:r w:rsidR="00BB78FB">
        <w:rPr>
          <w:rFonts w:ascii="Times New Roman" w:hAnsi="Times New Roman" w:cs="Times New Roman"/>
          <w:kern w:val="0"/>
          <w:szCs w:val="22"/>
          <w14:ligatures w14:val="none"/>
        </w:rPr>
        <w:t>0</w:t>
      </w:r>
      <w:r w:rsidRPr="00DC72AC">
        <w:rPr>
          <w:rFonts w:ascii="Times New Roman" w:hAnsi="Times New Roman" w:cs="Times New Roman"/>
          <w:kern w:val="0"/>
          <w:szCs w:val="22"/>
          <w14:ligatures w14:val="none"/>
        </w:rPr>
        <w:t xml:space="preserve"> punkte 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p>
    <w:p w14:paraId="1F773C2F" w14:textId="0D305E8A" w:rsidR="00AF3345" w:rsidRPr="007C24BE" w:rsidRDefault="00AF3345" w:rsidP="007C24BE">
      <w:pPr>
        <w:numPr>
          <w:ilvl w:val="0"/>
          <w:numId w:val="2"/>
        </w:numPr>
        <w:tabs>
          <w:tab w:val="left" w:pos="993"/>
          <w:tab w:val="left" w:pos="1276"/>
        </w:tabs>
        <w:suppressAutoHyphens/>
        <w:spacing w:after="0" w:line="240" w:lineRule="auto"/>
        <w:ind w:left="0" w:firstLine="284"/>
        <w:contextualSpacing/>
        <w:jc w:val="both"/>
        <w:rPr>
          <w:rFonts w:ascii="Times New Roman" w:hAnsi="Times New Roman" w:cs="Times New Roman"/>
          <w:kern w:val="0"/>
          <w:szCs w:val="22"/>
          <w14:ligatures w14:val="none"/>
        </w:rPr>
      </w:pPr>
      <w:bookmarkStart w:id="90" w:name="_Ref483402266"/>
      <w:bookmarkStart w:id="91" w:name="_Hlk498499333"/>
      <w:r w:rsidRPr="00DC72AC">
        <w:rPr>
          <w:rFonts w:ascii="Times New Roman" w:hAnsi="Times New Roman" w:cs="Times New Roman"/>
          <w:kern w:val="0"/>
          <w:szCs w:val="22"/>
          <w14:ligatures w14:val="none"/>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90"/>
      <w:bookmarkEnd w:id="91"/>
    </w:p>
    <w:p w14:paraId="3C4C890D" w14:textId="77777777" w:rsidR="00AF3345" w:rsidRPr="00DC72AC" w:rsidRDefault="00AF3345" w:rsidP="00AF3345">
      <w:pPr>
        <w:tabs>
          <w:tab w:val="left" w:pos="426"/>
          <w:tab w:val="left" w:pos="993"/>
        </w:tabs>
        <w:suppressAutoHyphens/>
        <w:spacing w:after="0" w:line="240" w:lineRule="auto"/>
        <w:ind w:firstLine="567"/>
        <w:contextualSpacing/>
        <w:jc w:val="both"/>
        <w:rPr>
          <w:rFonts w:ascii="Times New Roman" w:hAnsi="Times New Roman" w:cs="Times New Roman"/>
          <w:b/>
          <w:kern w:val="0"/>
          <w14:ligatures w14:val="none"/>
        </w:rPr>
      </w:pPr>
    </w:p>
    <w:p w14:paraId="5F32977B" w14:textId="77777777" w:rsidR="00AF3345" w:rsidRPr="00DC72AC" w:rsidRDefault="00AF3345" w:rsidP="00AF3345">
      <w:pPr>
        <w:numPr>
          <w:ilvl w:val="0"/>
          <w:numId w:val="1"/>
        </w:numPr>
        <w:tabs>
          <w:tab w:val="left" w:pos="426"/>
        </w:tabs>
        <w:suppressAutoHyphens/>
        <w:spacing w:after="0" w:line="240" w:lineRule="auto"/>
        <w:jc w:val="center"/>
        <w:rPr>
          <w:rFonts w:ascii="Times New Roman" w:eastAsia="Times New Roman" w:hAnsi="Times New Roman" w:cs="Times New Roman"/>
          <w:b/>
          <w:kern w:val="0"/>
          <w14:ligatures w14:val="none"/>
        </w:rPr>
      </w:pPr>
      <w:r w:rsidRPr="00DC72AC">
        <w:rPr>
          <w:rFonts w:ascii="Times New Roman" w:eastAsia="Times New Roman" w:hAnsi="Times New Roman" w:cs="Times New Roman"/>
          <w:b/>
          <w:kern w:val="0"/>
          <w14:ligatures w14:val="none"/>
        </w:rPr>
        <w:t>KONFIDENCIALUMAS</w:t>
      </w:r>
    </w:p>
    <w:p w14:paraId="32EA28C5" w14:textId="77777777" w:rsidR="00AF3345" w:rsidRPr="00DC72AC" w:rsidRDefault="00AF3345" w:rsidP="00AF3345">
      <w:pPr>
        <w:tabs>
          <w:tab w:val="left" w:pos="426"/>
        </w:tabs>
        <w:suppressAutoHyphens/>
        <w:spacing w:after="0" w:line="240" w:lineRule="auto"/>
        <w:jc w:val="both"/>
        <w:rPr>
          <w:rFonts w:ascii="Times New Roman" w:eastAsia="Times New Roman" w:hAnsi="Times New Roman" w:cs="Times New Roman"/>
          <w:b/>
          <w:kern w:val="0"/>
          <w14:ligatures w14:val="none"/>
        </w:rPr>
      </w:pPr>
    </w:p>
    <w:p w14:paraId="5C2AD44C" w14:textId="6B915BFE" w:rsidR="00AF3345" w:rsidRPr="00DC72AC" w:rsidRDefault="007C24BE" w:rsidP="007C24BE">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Pr>
          <w:rFonts w:ascii="Times New Roman" w:hAnsi="Times New Roman" w:cs="Times New Roman"/>
          <w:kern w:val="0"/>
          <w:szCs w:val="22"/>
          <w14:ligatures w14:val="none"/>
        </w:rPr>
        <w:t xml:space="preserve"> </w:t>
      </w:r>
      <w:r w:rsidR="00AF3345" w:rsidRPr="00DC72AC">
        <w:rPr>
          <w:rFonts w:ascii="Times New Roman" w:hAnsi="Times New Roman" w:cs="Times New Roman"/>
          <w:kern w:val="0"/>
          <w:szCs w:val="22"/>
          <w14:ligatures w14:val="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21F536E" w14:textId="14CFB5E5" w:rsidR="00AF3345" w:rsidRPr="00DC72AC" w:rsidRDefault="00AF3345" w:rsidP="007C24BE">
      <w:pPr>
        <w:numPr>
          <w:ilvl w:val="0"/>
          <w:numId w:val="2"/>
        </w:numPr>
        <w:spacing w:after="0" w:line="240" w:lineRule="auto"/>
        <w:ind w:left="0" w:firstLine="284"/>
        <w:contextualSpacing/>
        <w:jc w:val="both"/>
        <w:rPr>
          <w:rFonts w:ascii="Times New Roman" w:hAnsi="Times New Roman" w:cs="Times New Roman"/>
          <w:bCs/>
          <w:kern w:val="0"/>
          <w:szCs w:val="22"/>
          <w14:ligatures w14:val="none"/>
        </w:rPr>
      </w:pPr>
      <w:r w:rsidRPr="00DC72AC">
        <w:rPr>
          <w:rFonts w:ascii="Times New Roman" w:hAnsi="Times New Roman" w:cs="Times New Roman"/>
          <w:kern w:val="0"/>
          <w:szCs w:val="22"/>
          <w14:ligatures w14:val="none"/>
        </w:rPr>
        <w:lastRenderedPageBreak/>
        <w:t xml:space="preserve">Šalys įsipareigoja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Konfidencialumo pasižadėjimą neatskleisti informacijos, kuri taps žinoma vykdant Sutartį, pagal Sutartyje nustatytą formą </w:t>
      </w:r>
      <w:r w:rsidRPr="003B61E8">
        <w:rPr>
          <w:rFonts w:ascii="Times New Roman" w:hAnsi="Times New Roman" w:cs="Times New Roman"/>
          <w:kern w:val="0"/>
          <w:szCs w:val="22"/>
          <w14:ligatures w14:val="none"/>
        </w:rPr>
        <w:t>(</w:t>
      </w:r>
      <w:r w:rsidRPr="003B61E8">
        <w:rPr>
          <w:rFonts w:ascii="Times New Roman" w:hAnsi="Times New Roman" w:cs="Times New Roman"/>
          <w:i/>
          <w:iCs/>
          <w:kern w:val="0"/>
          <w:szCs w:val="22"/>
          <w14:ligatures w14:val="none"/>
        </w:rPr>
        <w:t xml:space="preserve">Sutarties </w:t>
      </w:r>
      <w:r w:rsidR="003B61E8" w:rsidRPr="003B61E8">
        <w:rPr>
          <w:rFonts w:ascii="Times New Roman" w:hAnsi="Times New Roman" w:cs="Times New Roman"/>
          <w:i/>
          <w:iCs/>
          <w:kern w:val="0"/>
          <w:szCs w:val="22"/>
          <w14:ligatures w14:val="none"/>
        </w:rPr>
        <w:t>2</w:t>
      </w:r>
      <w:r w:rsidRPr="003B61E8">
        <w:rPr>
          <w:rFonts w:ascii="Times New Roman" w:hAnsi="Times New Roman" w:cs="Times New Roman"/>
          <w:i/>
          <w:iCs/>
          <w:kern w:val="0"/>
          <w:szCs w:val="22"/>
          <w14:ligatures w14:val="none"/>
        </w:rPr>
        <w:t xml:space="preserve"> priedas</w:t>
      </w:r>
      <w:r w:rsidRPr="00DC72AC">
        <w:rPr>
          <w:rFonts w:ascii="Times New Roman" w:hAnsi="Times New Roman" w:cs="Times New Roman"/>
          <w:kern w:val="0"/>
          <w:szCs w:val="22"/>
          <w14:ligatures w14:val="none"/>
        </w:rPr>
        <w:t>), užpildo Rangovo specialistai ir darbuotojai, vykdysiantys Sutartį, ir Rangovas ne vėliau kaip per 2 (dvi) darbo dienas po Sutarties pasirašymo dienos pateikia užpildytus ir pasirašytus Konfidencialumo pasižadėjimus neatskleisti informacijos, kuri taps žinoma vykdant Sutartį, Užsakovui.</w:t>
      </w:r>
      <w:r w:rsidRPr="00DC72AC">
        <w:rPr>
          <w:rFonts w:ascii="Times New Roman" w:hAnsi="Times New Roman" w:cs="Times New Roman"/>
          <w:bCs/>
          <w:kern w:val="0"/>
          <w:szCs w:val="22"/>
          <w14:ligatures w14:val="none"/>
        </w:rPr>
        <w:t xml:space="preserve"> Jei Rangovas keičia ar skiria papildomą specialistą Sutarčiai įgyvendinti, kartu su prašymu skirti (pakeisti) specialistą, turi būti pateiktas kiekvieno specialisto pasirašytas konfidencialumo pasižadėjimas.</w:t>
      </w:r>
    </w:p>
    <w:p w14:paraId="36D08B69" w14:textId="77777777" w:rsidR="00AF3345" w:rsidRPr="00DC72AC" w:rsidRDefault="00AF3345" w:rsidP="007C24BE">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9811D13" w14:textId="77777777" w:rsidR="00AF3345" w:rsidRPr="00DC72AC" w:rsidRDefault="00AF3345" w:rsidP="007C24BE">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color w:val="000000"/>
          <w:kern w:val="0"/>
          <w:szCs w:val="22"/>
          <w14:ligatures w14:val="none"/>
        </w:rPr>
        <w:t xml:space="preserve">Rangovas privalo užtikrinti, kad fizinių asmenų duomenų tvarkymas būtų suderintas su </w:t>
      </w:r>
      <w:r w:rsidRPr="00DC72AC">
        <w:rPr>
          <w:rFonts w:ascii="Times New Roman" w:hAnsi="Times New Roman" w:cs="Times New Roman"/>
          <w:kern w:val="0"/>
          <w:szCs w:val="22"/>
          <w:shd w:val="clear" w:color="auto" w:fill="FFFFFF"/>
          <w14:ligatures w14:val="none"/>
        </w:rPr>
        <w:t>2016 m. balandžio 27 d. Europos Parlamento ir Tarybos reglamento (ES) 2016/679 dėl fizinių asmenų apsaugos tvarkant asmens duomenis ir dėl laisvo tokių duomenų judėjimo ir kuriuo panaikinama Direktyva 95/46/EB (Bendrasis duomenų apsaugos reglamentas</w:t>
      </w:r>
      <w:r w:rsidRPr="00DC72AC">
        <w:rPr>
          <w:rFonts w:ascii="Times New Roman" w:hAnsi="Times New Roman" w:cs="Times New Roman"/>
          <w:kern w:val="0"/>
          <w:szCs w:val="22"/>
          <w14:ligatures w14:val="none"/>
        </w:rPr>
        <w:t xml:space="preserve"> nuostatų reikalavimais</w:t>
      </w:r>
    </w:p>
    <w:p w14:paraId="69454B40" w14:textId="77777777" w:rsidR="00AF3345" w:rsidRPr="00DC72AC" w:rsidRDefault="00AF3345" w:rsidP="00AF3345">
      <w:pPr>
        <w:tabs>
          <w:tab w:val="left" w:pos="567"/>
        </w:tabs>
        <w:spacing w:after="0" w:line="240" w:lineRule="auto"/>
        <w:jc w:val="both"/>
        <w:rPr>
          <w:rFonts w:ascii="Times New Roman" w:hAnsi="Times New Roman" w:cs="Times New Roman"/>
          <w:kern w:val="0"/>
          <w14:ligatures w14:val="none"/>
        </w:rPr>
      </w:pPr>
    </w:p>
    <w:p w14:paraId="2264BF14" w14:textId="77777777" w:rsidR="00AF3345" w:rsidRPr="00DC72AC" w:rsidRDefault="00AF3345" w:rsidP="00AF3345">
      <w:pPr>
        <w:numPr>
          <w:ilvl w:val="0"/>
          <w:numId w:val="1"/>
        </w:numPr>
        <w:tabs>
          <w:tab w:val="left" w:pos="567"/>
        </w:tabs>
        <w:suppressAutoHyphens/>
        <w:spacing w:after="0" w:line="240" w:lineRule="auto"/>
        <w:jc w:val="center"/>
        <w:rPr>
          <w:rFonts w:ascii="Times New Roman" w:eastAsia="Times New Roman" w:hAnsi="Times New Roman" w:cs="Times New Roman"/>
          <w:b/>
          <w:kern w:val="0"/>
          <w14:ligatures w14:val="none"/>
        </w:rPr>
      </w:pPr>
      <w:r w:rsidRPr="00DC72AC">
        <w:rPr>
          <w:rFonts w:ascii="Times New Roman" w:eastAsia="Times New Roman" w:hAnsi="Times New Roman" w:cs="Times New Roman"/>
          <w:b/>
          <w:kern w:val="0"/>
          <w14:ligatures w14:val="none"/>
        </w:rPr>
        <w:t>NENUGALIMA JĖGA (force majeure)</w:t>
      </w:r>
    </w:p>
    <w:p w14:paraId="0E031A2A" w14:textId="77777777" w:rsidR="00AF3345" w:rsidRPr="00DC72AC" w:rsidRDefault="00AF3345" w:rsidP="00AF3345">
      <w:pPr>
        <w:tabs>
          <w:tab w:val="left" w:pos="567"/>
        </w:tabs>
        <w:suppressAutoHyphens/>
        <w:spacing w:after="0" w:line="240" w:lineRule="auto"/>
        <w:jc w:val="both"/>
        <w:rPr>
          <w:rFonts w:ascii="Times New Roman" w:eastAsia="Times New Roman" w:hAnsi="Times New Roman" w:cs="Times New Roman"/>
          <w:b/>
          <w:kern w:val="0"/>
          <w14:ligatures w14:val="none"/>
        </w:rPr>
      </w:pPr>
    </w:p>
    <w:p w14:paraId="280F8411" w14:textId="77777777" w:rsidR="00AF3345" w:rsidRPr="00DC72AC" w:rsidRDefault="00AF3345" w:rsidP="007C24BE">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64A4C9A" w14:textId="77777777" w:rsidR="00AF3345" w:rsidRPr="00DC72AC" w:rsidRDefault="00AF3345" w:rsidP="007C24BE">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B699447" w14:textId="77777777" w:rsidR="00AF3345" w:rsidRPr="00DC72AC" w:rsidRDefault="00AF3345" w:rsidP="007C24BE">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 xml:space="preserve"> Apie tokių aplinkybių atsiradimą viena Šalis kitai įsipareigoja pranešti ne vėliau kaip per 21 (dvidešimt vieną) dieną nuo aplinkybių atsiradimo. Nepranešimas neatleidžia nuo Sutartyje numatytų įsipareigojimų vykdymo.</w:t>
      </w:r>
    </w:p>
    <w:p w14:paraId="3C6A23A9" w14:textId="77777777" w:rsidR="00AF3345" w:rsidRPr="00DC72AC" w:rsidRDefault="00AF3345" w:rsidP="007C24BE">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Nenugalimos jėgos atveju Šalys dėl atsiradusių nuostolių papildomo atlyginimo ir Darbų atlikimo terminų pratęsimo susitaria abipusiu susitarimu.</w:t>
      </w:r>
    </w:p>
    <w:p w14:paraId="4EE6E941" w14:textId="77777777" w:rsidR="00AF3345" w:rsidRPr="00DC72AC" w:rsidRDefault="00AF3345" w:rsidP="00AF3345">
      <w:pPr>
        <w:tabs>
          <w:tab w:val="left" w:pos="567"/>
        </w:tabs>
        <w:spacing w:after="0" w:line="240" w:lineRule="auto"/>
        <w:jc w:val="both"/>
        <w:rPr>
          <w:rFonts w:ascii="Times New Roman" w:hAnsi="Times New Roman" w:cs="Times New Roman"/>
          <w:kern w:val="0"/>
          <w14:ligatures w14:val="none"/>
        </w:rPr>
      </w:pPr>
    </w:p>
    <w:p w14:paraId="0B8F3ACF" w14:textId="77777777" w:rsidR="00AF3345" w:rsidRPr="00DC72AC" w:rsidRDefault="00AF3345" w:rsidP="00AF3345">
      <w:pPr>
        <w:numPr>
          <w:ilvl w:val="0"/>
          <w:numId w:val="1"/>
        </w:numPr>
        <w:tabs>
          <w:tab w:val="left" w:pos="567"/>
        </w:tabs>
        <w:suppressAutoHyphens/>
        <w:spacing w:after="0" w:line="240" w:lineRule="auto"/>
        <w:jc w:val="center"/>
        <w:rPr>
          <w:rFonts w:ascii="Times New Roman" w:eastAsia="Times New Roman" w:hAnsi="Times New Roman" w:cs="Times New Roman"/>
          <w:b/>
          <w:kern w:val="0"/>
          <w14:ligatures w14:val="none"/>
        </w:rPr>
      </w:pPr>
      <w:r w:rsidRPr="00DC72AC">
        <w:rPr>
          <w:rFonts w:ascii="Times New Roman" w:eastAsia="Times New Roman" w:hAnsi="Times New Roman" w:cs="Times New Roman"/>
          <w:b/>
          <w:kern w:val="0"/>
          <w14:ligatures w14:val="none"/>
        </w:rPr>
        <w:t>SUTARTIES NUTRAUKIMAS</w:t>
      </w:r>
    </w:p>
    <w:p w14:paraId="10CFC2A9" w14:textId="77777777" w:rsidR="00AF3345" w:rsidRPr="00DC72AC" w:rsidRDefault="00AF3345" w:rsidP="00AF3345">
      <w:pPr>
        <w:tabs>
          <w:tab w:val="left" w:pos="567"/>
        </w:tabs>
        <w:suppressAutoHyphens/>
        <w:spacing w:after="0" w:line="240" w:lineRule="auto"/>
        <w:jc w:val="both"/>
        <w:rPr>
          <w:rFonts w:ascii="Times New Roman" w:eastAsia="Times New Roman" w:hAnsi="Times New Roman" w:cs="Times New Roman"/>
          <w:b/>
          <w:kern w:val="0"/>
          <w14:ligatures w14:val="none"/>
        </w:rPr>
      </w:pPr>
    </w:p>
    <w:p w14:paraId="0D6B8E5C" w14:textId="1FDE0E0F" w:rsidR="00AF3345" w:rsidRPr="00DC72AC" w:rsidRDefault="00AF3345" w:rsidP="000B6CAE">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bookmarkStart w:id="92" w:name="_Ref500758166"/>
      <w:r w:rsidRPr="00DC72AC">
        <w:rPr>
          <w:rFonts w:ascii="Times New Roman" w:hAnsi="Times New Roman" w:cs="Times New Roman"/>
          <w:kern w:val="0"/>
          <w:szCs w:val="22"/>
          <w:lang w:eastAsia="lt-LT"/>
          <w14:ligatures w14:val="none"/>
        </w:rPr>
        <w:t xml:space="preserve"> </w:t>
      </w:r>
      <w:bookmarkStart w:id="93" w:name="_Ref507413846"/>
      <w:r w:rsidRPr="00DC72AC">
        <w:rPr>
          <w:rFonts w:ascii="Times New Roman" w:hAnsi="Times New Roman" w:cs="Times New Roman"/>
          <w:kern w:val="0"/>
          <w:szCs w:val="22"/>
          <w:lang w:eastAsia="lt-LT"/>
          <w14:ligatures w14:val="none"/>
        </w:rPr>
        <w:t>Užsakovas,</w:t>
      </w:r>
      <w:r w:rsidRPr="00DC72AC">
        <w:rPr>
          <w:rFonts w:ascii="Times New Roman" w:hAnsi="Times New Roman" w:cs="Times New Roman"/>
          <w:b/>
          <w:kern w:val="0"/>
          <w:szCs w:val="22"/>
          <w:lang w:eastAsia="lt-LT"/>
          <w14:ligatures w14:val="none"/>
        </w:rPr>
        <w:t xml:space="preserve"> </w:t>
      </w:r>
      <w:r w:rsidRPr="00DC72AC">
        <w:rPr>
          <w:rFonts w:ascii="Times New Roman" w:hAnsi="Times New Roman" w:cs="Times New Roman"/>
          <w:kern w:val="0"/>
          <w:szCs w:val="22"/>
          <w:lang w:eastAsia="lt-LT"/>
          <w14:ligatures w14:val="none"/>
        </w:rPr>
        <w:t xml:space="preserve">įspėjęs prieš 10 (dešimt) dienų, gali nutraukti Sutartį vienašališkai dėl esminio </w:t>
      </w:r>
      <w:r w:rsidR="000B6CAE">
        <w:rPr>
          <w:rFonts w:ascii="Times New Roman" w:hAnsi="Times New Roman" w:cs="Times New Roman"/>
          <w:kern w:val="0"/>
          <w:szCs w:val="22"/>
          <w:lang w:eastAsia="lt-LT"/>
          <w14:ligatures w14:val="none"/>
        </w:rPr>
        <w:t>S</w:t>
      </w:r>
      <w:r w:rsidRPr="00DC72AC">
        <w:rPr>
          <w:rFonts w:ascii="Times New Roman" w:hAnsi="Times New Roman" w:cs="Times New Roman"/>
          <w:kern w:val="0"/>
          <w:szCs w:val="22"/>
          <w:lang w:eastAsia="lt-LT"/>
          <w14:ligatures w14:val="none"/>
        </w:rPr>
        <w:t>utarties pažeidimo ir reikalauti atlyginti nuostolius, jeigu Rangovas:</w:t>
      </w:r>
      <w:bookmarkEnd w:id="92"/>
      <w:bookmarkEnd w:id="93"/>
    </w:p>
    <w:p w14:paraId="72412567" w14:textId="77777777" w:rsidR="00AF3345" w:rsidRPr="00DC72AC" w:rsidRDefault="00AF3345" w:rsidP="00AF3345">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nepradeda laiku vykdyti Sutarties;</w:t>
      </w:r>
    </w:p>
    <w:p w14:paraId="4844D348" w14:textId="7D1AC614" w:rsidR="00AF3345" w:rsidRPr="00DC72AC" w:rsidRDefault="00AF3345" w:rsidP="00AF3345">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lang w:eastAsia="lt-LT"/>
          <w14:ligatures w14:val="none"/>
        </w:rPr>
        <w:t>Darbus pagal Grafiką vėluoja atlikti daugiau nei 10 (dešimt) dienų;</w:t>
      </w:r>
    </w:p>
    <w:p w14:paraId="136A5C88" w14:textId="568E43A5" w:rsidR="00AF3345" w:rsidRPr="00DC72AC" w:rsidRDefault="00AF3345" w:rsidP="00AF3345">
      <w:pPr>
        <w:numPr>
          <w:ilvl w:val="1"/>
          <w:numId w:val="2"/>
        </w:numPr>
        <w:tabs>
          <w:tab w:val="left" w:pos="1276"/>
        </w:tabs>
        <w:spacing w:after="0" w:line="240" w:lineRule="auto"/>
        <w:ind w:firstLine="567"/>
        <w:contextualSpacing/>
        <w:jc w:val="both"/>
        <w:rPr>
          <w:rFonts w:ascii="Times New Roman" w:hAnsi="Times New Roman" w:cs="Times New Roman"/>
          <w:color w:val="FF0000"/>
          <w:kern w:val="0"/>
          <w:szCs w:val="22"/>
          <w14:ligatures w14:val="none"/>
        </w:rPr>
      </w:pPr>
      <w:r w:rsidRPr="00DC72AC">
        <w:rPr>
          <w:rFonts w:ascii="Times New Roman" w:hAnsi="Times New Roman" w:cs="Times New Roman"/>
          <w:color w:val="FF0000"/>
          <w:kern w:val="0"/>
          <w:szCs w:val="22"/>
          <w:lang w:eastAsia="lt-LT"/>
          <w14:ligatures w14:val="none"/>
        </w:rPr>
        <w:t xml:space="preserve"> </w:t>
      </w:r>
      <w:r w:rsidRPr="00DC72AC">
        <w:rPr>
          <w:rFonts w:ascii="Times New Roman" w:hAnsi="Times New Roman" w:cs="Times New Roman"/>
          <w:kern w:val="0"/>
          <w:szCs w:val="22"/>
          <w:lang w:eastAsia="lt-LT"/>
          <w14:ligatures w14:val="none"/>
        </w:rPr>
        <w:t xml:space="preserve">pažeidžia Sutarties </w:t>
      </w:r>
      <w:r w:rsidR="00E04BE0">
        <w:rPr>
          <w:rFonts w:ascii="Times New Roman" w:hAnsi="Times New Roman" w:cs="Times New Roman"/>
          <w:kern w:val="0"/>
          <w:szCs w:val="22"/>
          <w:lang w:eastAsia="lt-LT"/>
          <w14:ligatures w14:val="none"/>
        </w:rPr>
        <w:t>12</w:t>
      </w:r>
      <w:r w:rsidRPr="00DC72AC">
        <w:rPr>
          <w:rFonts w:ascii="Times New Roman" w:hAnsi="Times New Roman" w:cs="Times New Roman"/>
          <w:kern w:val="0"/>
          <w:szCs w:val="22"/>
          <w:lang w:eastAsia="lt-LT"/>
          <w14:ligatures w14:val="none"/>
        </w:rPr>
        <w:t xml:space="preserve"> punkte numatytą Darbų atlikimo terminą;</w:t>
      </w:r>
    </w:p>
    <w:p w14:paraId="726C8C0B" w14:textId="08846D09" w:rsidR="00AF3345" w:rsidRPr="00DC72AC" w:rsidRDefault="00AF3345" w:rsidP="00AF3345">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lang w:eastAsia="lt-LT"/>
          <w14:ligatures w14:val="none"/>
        </w:rPr>
        <w:t>Darbus atlieka taip lėtai, kad juos baigti iki Sutarties 1</w:t>
      </w:r>
      <w:r w:rsidR="00E04BE0">
        <w:rPr>
          <w:rFonts w:ascii="Times New Roman" w:hAnsi="Times New Roman" w:cs="Times New Roman"/>
          <w:kern w:val="0"/>
          <w:szCs w:val="22"/>
          <w:lang w:eastAsia="lt-LT"/>
          <w14:ligatures w14:val="none"/>
        </w:rPr>
        <w:t>2</w:t>
      </w:r>
      <w:r w:rsidRPr="00DC72AC">
        <w:rPr>
          <w:rFonts w:ascii="Times New Roman" w:hAnsi="Times New Roman" w:cs="Times New Roman"/>
          <w:kern w:val="0"/>
          <w:szCs w:val="22"/>
          <w:lang w:eastAsia="lt-LT"/>
          <w14:ligatures w14:val="none"/>
        </w:rPr>
        <w:t xml:space="preserve"> punkte nustatyto termino pabaigos pasidaro aiškiai negalima;</w:t>
      </w:r>
    </w:p>
    <w:p w14:paraId="49457C81" w14:textId="072DE993" w:rsidR="00AF3345" w:rsidRPr="00D80D42" w:rsidRDefault="00AF3345" w:rsidP="00AF3345">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 xml:space="preserve">Darbus atlieka nekokybiškai, naudoja ne tą įrangą ir (ar) medžiagas, kurios nurodytos projektinėje dokumentacijoje, arba Rangovas nepašalina Darbų </w:t>
      </w:r>
      <w:r w:rsidRPr="00DC72AC">
        <w:rPr>
          <w:rFonts w:ascii="Times New Roman" w:hAnsi="Times New Roman" w:cs="Times New Roman"/>
          <w:kern w:val="0"/>
          <w:szCs w:val="22"/>
          <w14:ligatures w14:val="none"/>
        </w:rPr>
        <w:lastRenderedPageBreak/>
        <w:t xml:space="preserve">trūkumų per nustatytus terminus, arba </w:t>
      </w:r>
      <w:r w:rsidRPr="00D80D42">
        <w:rPr>
          <w:rFonts w:ascii="Times New Roman" w:hAnsi="Times New Roman" w:cs="Times New Roman"/>
          <w:kern w:val="0"/>
          <w:szCs w:val="22"/>
          <w14:ligatures w14:val="none"/>
        </w:rPr>
        <w:t>trūkumai yra esminiai ir Rangovas nepajėgus užbaigti Darbų be esminių trūkumų ar didelių nuostolių Užsakovui;</w:t>
      </w:r>
    </w:p>
    <w:p w14:paraId="09C63A1B" w14:textId="61CBA9A1" w:rsidR="00AF3345" w:rsidRPr="00D80D42" w:rsidRDefault="00AF3345" w:rsidP="00AF3345">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80D42">
        <w:rPr>
          <w:rFonts w:ascii="Times New Roman" w:hAnsi="Times New Roman" w:cs="Times New Roman"/>
          <w:kern w:val="0"/>
          <w:szCs w:val="22"/>
          <w14:ligatures w14:val="none"/>
        </w:rPr>
        <w:t>nevykdo Sutarties dėl „ Draudimas“ nustatytų reikalavimų;</w:t>
      </w:r>
    </w:p>
    <w:p w14:paraId="14AFDE1A" w14:textId="77777777" w:rsidR="00AF3345" w:rsidRPr="00DC72AC" w:rsidRDefault="00AF3345" w:rsidP="00AF3345">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80D42">
        <w:rPr>
          <w:rFonts w:ascii="Times New Roman" w:hAnsi="Times New Roman" w:cs="Times New Roman"/>
          <w:kern w:val="0"/>
          <w:szCs w:val="22"/>
          <w14:ligatures w14:val="none"/>
        </w:rPr>
        <w:t>du kartus atsisako vykdyti teisėt</w:t>
      </w:r>
      <w:r w:rsidRPr="00DC72AC">
        <w:rPr>
          <w:rFonts w:ascii="Times New Roman" w:hAnsi="Times New Roman" w:cs="Times New Roman"/>
          <w:kern w:val="0"/>
          <w:szCs w:val="22"/>
          <w14:ligatures w14:val="none"/>
        </w:rPr>
        <w:t>us Užsakovo nurodymus;</w:t>
      </w:r>
    </w:p>
    <w:p w14:paraId="39E83914" w14:textId="77777777" w:rsidR="00AF3345" w:rsidRDefault="00AF3345" w:rsidP="00AF3345">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per nustatytą protingą terminą nepateikia atitiktį Pirkimo dokumentuose nustatytiems kvalifikaciniams reikalavimams pagrindžiančių dokumentų, nepašalina trūkumų, defektų ir (ar) netikslumų;</w:t>
      </w:r>
    </w:p>
    <w:p w14:paraId="39158C4E" w14:textId="09F9D190" w:rsidR="00853D4F" w:rsidRPr="00DC72AC" w:rsidRDefault="00464646" w:rsidP="561CE83F">
      <w:pPr>
        <w:numPr>
          <w:ilvl w:val="1"/>
          <w:numId w:val="2"/>
        </w:numPr>
        <w:tabs>
          <w:tab w:val="left" w:pos="1276"/>
        </w:tabs>
        <w:spacing w:after="0" w:line="240" w:lineRule="auto"/>
        <w:ind w:firstLine="567"/>
        <w:contextualSpacing/>
        <w:jc w:val="both"/>
        <w:rPr>
          <w:rFonts w:ascii="Times New Roman" w:hAnsi="Times New Roman" w:cs="Times New Roman"/>
          <w:kern w:val="0"/>
          <w14:ligatures w14:val="none"/>
        </w:rPr>
      </w:pPr>
      <w:r w:rsidRPr="561CE83F">
        <w:rPr>
          <w:rFonts w:ascii="Times New Roman" w:hAnsi="Times New Roman" w:cs="Times New Roman"/>
          <w:kern w:val="0"/>
          <w14:ligatures w14:val="none"/>
        </w:rPr>
        <w:t xml:space="preserve">dėl Sutarties </w:t>
      </w:r>
      <w:r w:rsidR="00160B40" w:rsidRPr="561CE83F">
        <w:rPr>
          <w:rFonts w:ascii="Times New Roman" w:hAnsi="Times New Roman" w:cs="Times New Roman"/>
          <w:kern w:val="0"/>
          <w14:ligatures w14:val="none"/>
        </w:rPr>
        <w:t>57.8 p</w:t>
      </w:r>
      <w:r w:rsidR="00083009" w:rsidRPr="561CE83F">
        <w:rPr>
          <w:rFonts w:ascii="Times New Roman" w:hAnsi="Times New Roman" w:cs="Times New Roman"/>
          <w:kern w:val="0"/>
          <w14:ligatures w14:val="none"/>
        </w:rPr>
        <w:t>apunktyje</w:t>
      </w:r>
      <w:r w:rsidR="00160B40" w:rsidRPr="561CE83F">
        <w:rPr>
          <w:rFonts w:ascii="Times New Roman" w:hAnsi="Times New Roman" w:cs="Times New Roman"/>
          <w:kern w:val="0"/>
          <w14:ligatures w14:val="none"/>
        </w:rPr>
        <w:t xml:space="preserve"> </w:t>
      </w:r>
      <w:r w:rsidR="00083009" w:rsidRPr="561CE83F">
        <w:rPr>
          <w:rFonts w:ascii="Times New Roman" w:hAnsi="Times New Roman" w:cs="Times New Roman"/>
          <w:kern w:val="0"/>
          <w14:ligatures w14:val="none"/>
        </w:rPr>
        <w:t>nu</w:t>
      </w:r>
      <w:r w:rsidR="033F38E4" w:rsidRPr="561CE83F">
        <w:rPr>
          <w:rFonts w:ascii="Times New Roman" w:hAnsi="Times New Roman" w:cs="Times New Roman"/>
          <w:kern w:val="0"/>
          <w14:ligatures w14:val="none"/>
        </w:rPr>
        <w:t>rodyto reikalavimo neįvykdymo.</w:t>
      </w:r>
    </w:p>
    <w:p w14:paraId="1CE27F7F" w14:textId="77777777" w:rsidR="00AF3345" w:rsidRPr="00DC72AC" w:rsidRDefault="00AF3345" w:rsidP="00AF3345">
      <w:pPr>
        <w:numPr>
          <w:ilvl w:val="1"/>
          <w:numId w:val="2"/>
        </w:numPr>
        <w:tabs>
          <w:tab w:val="left" w:pos="1276"/>
          <w:tab w:val="left" w:pos="1418"/>
          <w:tab w:val="left" w:pos="1560"/>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kitais teisės aktų numatytais atvejais, įskaitant Pirkimų įstatymo 98 straipsnyje numatytais atvejais.</w:t>
      </w:r>
    </w:p>
    <w:p w14:paraId="3841ECB3" w14:textId="08770390" w:rsidR="00AF3345" w:rsidRPr="00DC72AC" w:rsidRDefault="00AF3345" w:rsidP="005D6D18">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bookmarkStart w:id="94" w:name="_Ref500758174"/>
      <w:r w:rsidRPr="00DC72AC">
        <w:rPr>
          <w:rFonts w:ascii="Times New Roman" w:hAnsi="Times New Roman" w:cs="Times New Roman"/>
          <w:kern w:val="0"/>
          <w:szCs w:val="22"/>
          <w14:ligatures w14:val="none"/>
        </w:rPr>
        <w:t xml:space="preserve">Užsakovas be išankstinio įspėjimo gali nutraukti Sutartį vienašališkai </w:t>
      </w:r>
      <w:r w:rsidRPr="00DC72AC">
        <w:rPr>
          <w:rFonts w:ascii="Times New Roman" w:hAnsi="Times New Roman" w:cs="Times New Roman"/>
          <w:kern w:val="0"/>
          <w:szCs w:val="22"/>
          <w:lang w:eastAsia="lt-LT"/>
          <w14:ligatures w14:val="none"/>
        </w:rPr>
        <w:t xml:space="preserve">dėl esminio </w:t>
      </w:r>
      <w:r w:rsidR="005D6D18">
        <w:rPr>
          <w:rFonts w:ascii="Times New Roman" w:hAnsi="Times New Roman" w:cs="Times New Roman"/>
          <w:kern w:val="0"/>
          <w:szCs w:val="22"/>
          <w:lang w:eastAsia="lt-LT"/>
          <w14:ligatures w14:val="none"/>
        </w:rPr>
        <w:t>S</w:t>
      </w:r>
      <w:r w:rsidRPr="00DC72AC">
        <w:rPr>
          <w:rFonts w:ascii="Times New Roman" w:hAnsi="Times New Roman" w:cs="Times New Roman"/>
          <w:kern w:val="0"/>
          <w:szCs w:val="22"/>
          <w:lang w:eastAsia="lt-LT"/>
          <w14:ligatures w14:val="none"/>
        </w:rPr>
        <w:t xml:space="preserve">utarties pažeidimo </w:t>
      </w:r>
      <w:r w:rsidRPr="00DC72AC">
        <w:rPr>
          <w:rFonts w:ascii="Times New Roman" w:hAnsi="Times New Roman" w:cs="Times New Roman"/>
          <w:kern w:val="0"/>
          <w:szCs w:val="22"/>
          <w14:ligatures w14:val="none"/>
        </w:rPr>
        <w:t>ir reikalauti atlyginti nuostolius, jeigu:</w:t>
      </w:r>
      <w:bookmarkEnd w:id="94"/>
    </w:p>
    <w:p w14:paraId="54226665" w14:textId="77777777" w:rsidR="00AF3345" w:rsidRPr="00DC72AC" w:rsidRDefault="00AF3345" w:rsidP="00AF3345">
      <w:pPr>
        <w:numPr>
          <w:ilvl w:val="1"/>
          <w:numId w:val="2"/>
        </w:numPr>
        <w:tabs>
          <w:tab w:val="left" w:pos="1134"/>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Rangovas Darbus vėluoja atlikti daugiau kaip 20 (dvidešimt) dienų;</w:t>
      </w:r>
    </w:p>
    <w:p w14:paraId="46BF0297" w14:textId="77777777" w:rsidR="00AF3345" w:rsidRPr="00DC72AC" w:rsidRDefault="00AF3345" w:rsidP="005D6D18">
      <w:pPr>
        <w:numPr>
          <w:ilvl w:val="1"/>
          <w:numId w:val="2"/>
        </w:numPr>
        <w:spacing w:after="0" w:line="240" w:lineRule="auto"/>
        <w:ind w:firstLine="567"/>
        <w:contextualSpacing/>
        <w:jc w:val="both"/>
        <w:rPr>
          <w:rFonts w:ascii="Times New Roman" w:hAnsi="Times New Roman" w:cs="Times New Roman"/>
          <w:kern w:val="0"/>
          <w:szCs w:val="22"/>
          <w14:ligatures w14:val="none"/>
        </w:rPr>
      </w:pPr>
      <w:bookmarkStart w:id="95" w:name="_Ref148685850"/>
      <w:r w:rsidRPr="00DC72AC">
        <w:rPr>
          <w:rFonts w:ascii="Times New Roman" w:hAnsi="Times New Roman" w:cs="Times New Roman"/>
          <w:kern w:val="0"/>
          <w:szCs w:val="22"/>
          <w14:ligatures w14:val="none"/>
        </w:rPr>
        <w:t>Rangovas</w:t>
      </w:r>
      <w:r w:rsidRPr="00DC72AC">
        <w:rPr>
          <w:rFonts w:ascii="Times New Roman" w:eastAsiaTheme="majorEastAsia" w:hAnsi="Times New Roman" w:cs="Times New Roman"/>
          <w:color w:val="0F4761" w:themeColor="accent1" w:themeShade="BF"/>
          <w:kern w:val="0"/>
          <w14:ligatures w14:val="none"/>
        </w:rPr>
        <w:t xml:space="preserve"> </w:t>
      </w:r>
      <w:r w:rsidRPr="00DC72AC">
        <w:rPr>
          <w:rFonts w:ascii="Times New Roman" w:eastAsia="Calibri" w:hAnsi="Times New Roman" w:cs="Times New Roman"/>
          <w:kern w:val="0"/>
          <w:szCs w:val="22"/>
          <w14:ligatures w14:val="none"/>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DC72AC">
        <w:rPr>
          <w:rFonts w:ascii="Times New Roman" w:hAnsi="Times New Roman" w:cs="Times New Roman"/>
          <w:kern w:val="0"/>
          <w:szCs w:val="22"/>
          <w14:ligatures w14:val="none"/>
        </w:rPr>
        <w:t xml:space="preserve"> ir nėra pateikiama įrodymų, kad Rangovas sugebės toliau tinkamai įvykdyti įsipareigojimus pagal Sutartį;</w:t>
      </w:r>
      <w:bookmarkEnd w:id="95"/>
    </w:p>
    <w:p w14:paraId="28D322CA" w14:textId="77777777" w:rsidR="00AF3345" w:rsidRPr="00DC72AC" w:rsidRDefault="00AF3345" w:rsidP="00AF3345">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Rangovas siekdamas sudaryti sutartį su Užsakovu, buvo sudaręs susitarimą, neleistinai ribojantį konkurenciją;</w:t>
      </w:r>
    </w:p>
    <w:p w14:paraId="46EA613F" w14:textId="77777777" w:rsidR="00AF3345" w:rsidRPr="00DC72AC" w:rsidRDefault="00AF3345" w:rsidP="00AF3345">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bookmarkStart w:id="96" w:name="_Hlk147482749"/>
      <w:r w:rsidRPr="00DC72AC">
        <w:rPr>
          <w:rFonts w:ascii="Times New Roman" w:hAnsi="Times New Roman" w:cs="Times New Roman"/>
          <w:kern w:val="0"/>
          <w:szCs w:val="22"/>
          <w14:ligatures w14:val="none"/>
        </w:rPr>
        <w:t>Rangovas nustatytais terminais nepateikia Sutartyje numatytų privalomų draudimų, užtikrinimų arba laiku nepratęsia (neatnaujina) jų galiojimo</w:t>
      </w:r>
      <w:bookmarkEnd w:id="96"/>
      <w:r w:rsidRPr="00DC72AC">
        <w:rPr>
          <w:rFonts w:ascii="Times New Roman" w:hAnsi="Times New Roman" w:cs="Times New Roman"/>
          <w:kern w:val="0"/>
          <w:szCs w:val="22"/>
          <w14:ligatures w14:val="none"/>
        </w:rPr>
        <w:t>;</w:t>
      </w:r>
    </w:p>
    <w:p w14:paraId="28A17AC4" w14:textId="77777777" w:rsidR="00AF3345" w:rsidRPr="00DC72AC" w:rsidRDefault="00AF3345" w:rsidP="00AF3345">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Paaiškėja, kad Rangovas turėjo būti pašalintas iš Pirkimo procedūros pagal Viešųjų pirkimų įstatymo 46 straipsnio 1 dalį ar dėl kitų Pirkimo dokumentuose nustatytų pašalinimo pagrindų;</w:t>
      </w:r>
    </w:p>
    <w:p w14:paraId="55EF729D" w14:textId="77777777" w:rsidR="00AF3345" w:rsidRPr="00DC72AC" w:rsidRDefault="00AF3345" w:rsidP="00AF3345">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 xml:space="preserve">Rangovas Sutarties vykdymo metu nebeatitinka </w:t>
      </w:r>
      <w:r w:rsidRPr="00DC72AC">
        <w:rPr>
          <w:rFonts w:ascii="Times New Roman" w:hAnsi="Times New Roman" w:cs="Times New Roman"/>
          <w:kern w:val="0"/>
          <w:szCs w:val="22"/>
          <w:lang w:eastAsia="lt-LT"/>
          <w14:ligatures w14:val="none"/>
        </w:rPr>
        <w:t>Pirkimo dokumentuose nustatytų kvalifikacinių reikalavimų;</w:t>
      </w:r>
    </w:p>
    <w:p w14:paraId="2F19FF28" w14:textId="77777777" w:rsidR="00AF3345" w:rsidRPr="00DC72AC" w:rsidRDefault="00AF3345" w:rsidP="00AF3345">
      <w:pPr>
        <w:numPr>
          <w:ilvl w:val="1"/>
          <w:numId w:val="2"/>
        </w:numPr>
        <w:tabs>
          <w:tab w:val="left" w:pos="1276"/>
        </w:tabs>
        <w:spacing w:after="0" w:line="240" w:lineRule="auto"/>
        <w:ind w:firstLine="567"/>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Rangovas pažeidžia Sutartyje nustatytus įsipareigojimus dėl konfidencialumo.</w:t>
      </w:r>
    </w:p>
    <w:p w14:paraId="135E68B7" w14:textId="04418313" w:rsidR="00AF3345" w:rsidRPr="00DC72AC" w:rsidRDefault="00AF3345" w:rsidP="005D6D18">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Jeigu Užsakovas nutraukia Sutartį Sutarties 9</w:t>
      </w:r>
      <w:r w:rsidR="00A60F46">
        <w:rPr>
          <w:rFonts w:ascii="Times New Roman" w:hAnsi="Times New Roman" w:cs="Times New Roman"/>
          <w:kern w:val="0"/>
          <w:szCs w:val="22"/>
          <w14:ligatures w14:val="none"/>
        </w:rPr>
        <w:t>1</w:t>
      </w:r>
      <w:r w:rsidRPr="00DC72AC">
        <w:rPr>
          <w:rFonts w:ascii="Times New Roman" w:hAnsi="Times New Roman" w:cs="Times New Roman"/>
          <w:kern w:val="0"/>
          <w:szCs w:val="22"/>
          <w14:ligatures w14:val="none"/>
        </w:rPr>
        <w:t>–9</w:t>
      </w:r>
      <w:r w:rsidR="00A60F46">
        <w:rPr>
          <w:rFonts w:ascii="Times New Roman" w:hAnsi="Times New Roman" w:cs="Times New Roman"/>
          <w:kern w:val="0"/>
          <w:szCs w:val="22"/>
          <w14:ligatures w14:val="none"/>
        </w:rPr>
        <w:t>2</w:t>
      </w:r>
      <w:r w:rsidRPr="00DC72AC">
        <w:rPr>
          <w:rFonts w:ascii="Times New Roman" w:hAnsi="Times New Roman" w:cs="Times New Roman"/>
          <w:kern w:val="0"/>
          <w:szCs w:val="22"/>
          <w14:ligatures w14:val="none"/>
        </w:rPr>
        <w:t xml:space="preserve"> punktų pagrindu, Užsakovas sumoka už iki Sutarties nutraukimo tinkamai atliktus Darbus pagal pateiktus ir tarpusavyje suderintus atsiskaitymo dokumentus Sutartyje nustatyta tvarka ir atlygina Užsakovui visas dėl šios Sutarties nutraukimo susidariusias išlaidas ir kompensuoja dėl šios Sutarties nutraukimo patirtus nuostolius. Nutraukus Sutartį 9</w:t>
      </w:r>
      <w:r w:rsidR="00A60F46">
        <w:rPr>
          <w:rFonts w:ascii="Times New Roman" w:hAnsi="Times New Roman" w:cs="Times New Roman"/>
          <w:kern w:val="0"/>
          <w:szCs w:val="22"/>
          <w14:ligatures w14:val="none"/>
        </w:rPr>
        <w:t>1</w:t>
      </w:r>
      <w:r w:rsidRPr="00DC72AC">
        <w:rPr>
          <w:rFonts w:ascii="Times New Roman" w:hAnsi="Times New Roman" w:cs="Times New Roman"/>
          <w:kern w:val="0"/>
          <w:szCs w:val="22"/>
          <w14:ligatures w14:val="none"/>
        </w:rPr>
        <w:t xml:space="preserve"> - 9</w:t>
      </w:r>
      <w:r w:rsidR="00A60F46">
        <w:rPr>
          <w:rFonts w:ascii="Times New Roman" w:hAnsi="Times New Roman" w:cs="Times New Roman"/>
          <w:kern w:val="0"/>
          <w:szCs w:val="22"/>
          <w14:ligatures w14:val="none"/>
        </w:rPr>
        <w:t>2</w:t>
      </w:r>
      <w:r w:rsidRPr="00DC72AC">
        <w:rPr>
          <w:rFonts w:ascii="Times New Roman" w:hAnsi="Times New Roman" w:cs="Times New Roman"/>
          <w:kern w:val="0"/>
          <w:szCs w:val="22"/>
          <w14:ligatures w14:val="none"/>
        </w:rPr>
        <w:t xml:space="preserve"> punktuose nustatytais pagrindais (išskyrus 9</w:t>
      </w:r>
      <w:r w:rsidR="00A60F46">
        <w:rPr>
          <w:rFonts w:ascii="Times New Roman" w:hAnsi="Times New Roman" w:cs="Times New Roman"/>
          <w:kern w:val="0"/>
          <w:szCs w:val="22"/>
          <w14:ligatures w14:val="none"/>
        </w:rPr>
        <w:t>2</w:t>
      </w:r>
      <w:r w:rsidRPr="00DC72AC">
        <w:rPr>
          <w:rFonts w:ascii="Times New Roman" w:hAnsi="Times New Roman" w:cs="Times New Roman"/>
          <w:kern w:val="0"/>
          <w:szCs w:val="22"/>
          <w14:ligatures w14:val="none"/>
        </w:rPr>
        <w:t>.2 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27E3FD63" w14:textId="77777777" w:rsidR="00AF3345" w:rsidRPr="00DC72AC" w:rsidRDefault="00AF3345" w:rsidP="00E82923">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Sutartyje nustatyta tvarka.</w:t>
      </w:r>
    </w:p>
    <w:p w14:paraId="707C8EB0" w14:textId="3B768A21" w:rsidR="00AF3345" w:rsidRPr="00DC72AC" w:rsidRDefault="00AF3345" w:rsidP="00E82923">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Rangovas, nutraukęs Sutartį dėl nepateisinamos priežasties</w:t>
      </w:r>
      <w:r w:rsidR="00D80D42">
        <w:rPr>
          <w:rFonts w:ascii="Times New Roman" w:hAnsi="Times New Roman" w:cs="Times New Roman"/>
          <w:kern w:val="0"/>
          <w:szCs w:val="22"/>
          <w14:ligatures w14:val="none"/>
        </w:rPr>
        <w:t xml:space="preserve"> turi</w:t>
      </w:r>
      <w:r w:rsidRPr="00DC72AC">
        <w:rPr>
          <w:rFonts w:ascii="Times New Roman" w:hAnsi="Times New Roman" w:cs="Times New Roman"/>
          <w:kern w:val="0"/>
          <w:szCs w:val="22"/>
          <w14:ligatures w14:val="none"/>
        </w:rPr>
        <w:t xml:space="preserve"> pareig</w:t>
      </w:r>
      <w:r w:rsidR="009B3049">
        <w:rPr>
          <w:rFonts w:ascii="Times New Roman" w:hAnsi="Times New Roman" w:cs="Times New Roman"/>
          <w:kern w:val="0"/>
          <w:szCs w:val="22"/>
          <w14:ligatures w14:val="none"/>
        </w:rPr>
        <w:t xml:space="preserve">ą </w:t>
      </w:r>
      <w:r w:rsidRPr="00DC72AC">
        <w:rPr>
          <w:rFonts w:ascii="Times New Roman" w:hAnsi="Times New Roman" w:cs="Times New Roman"/>
          <w:kern w:val="0"/>
          <w:szCs w:val="22"/>
          <w14:ligatures w14:val="none"/>
        </w:rPr>
        <w:t xml:space="preserve">atlyginti visus Užsakovo nuostolius, </w:t>
      </w:r>
      <w:r w:rsidR="009B3049">
        <w:rPr>
          <w:rFonts w:ascii="Times New Roman" w:hAnsi="Times New Roman" w:cs="Times New Roman"/>
          <w:kern w:val="0"/>
          <w:szCs w:val="22"/>
          <w14:ligatures w14:val="none"/>
        </w:rPr>
        <w:t>bei jam taikoma 10 (dešimt</w:t>
      </w:r>
      <w:r w:rsidR="00097A45">
        <w:rPr>
          <w:rFonts w:ascii="Times New Roman" w:hAnsi="Times New Roman" w:cs="Times New Roman"/>
          <w:kern w:val="0"/>
          <w:szCs w:val="22"/>
          <w14:ligatures w14:val="none"/>
        </w:rPr>
        <w:t>) proc.</w:t>
      </w:r>
      <w:r w:rsidR="00A74BEC">
        <w:rPr>
          <w:rFonts w:ascii="Times New Roman" w:hAnsi="Times New Roman" w:cs="Times New Roman"/>
          <w:kern w:val="0"/>
          <w:szCs w:val="22"/>
          <w14:ligatures w14:val="none"/>
        </w:rPr>
        <w:t xml:space="preserve"> nuo</w:t>
      </w:r>
      <w:r w:rsidR="00097A45">
        <w:rPr>
          <w:rFonts w:ascii="Times New Roman" w:hAnsi="Times New Roman" w:cs="Times New Roman"/>
          <w:kern w:val="0"/>
          <w:szCs w:val="22"/>
          <w14:ligatures w14:val="none"/>
        </w:rPr>
        <w:t xml:space="preserve"> </w:t>
      </w:r>
      <w:r w:rsidR="003E2E07">
        <w:rPr>
          <w:rFonts w:ascii="Times New Roman" w:hAnsi="Times New Roman" w:cs="Times New Roman"/>
          <w:kern w:val="0"/>
          <w:szCs w:val="22"/>
          <w14:ligatures w14:val="none"/>
        </w:rPr>
        <w:t>Sutart</w:t>
      </w:r>
      <w:r w:rsidR="00197530">
        <w:rPr>
          <w:rFonts w:ascii="Times New Roman" w:hAnsi="Times New Roman" w:cs="Times New Roman"/>
          <w:kern w:val="0"/>
          <w:szCs w:val="22"/>
          <w14:ligatures w14:val="none"/>
        </w:rPr>
        <w:t>ies kainos</w:t>
      </w:r>
      <w:r w:rsidR="00A74BEC">
        <w:rPr>
          <w:rFonts w:ascii="Times New Roman" w:hAnsi="Times New Roman" w:cs="Times New Roman"/>
          <w:kern w:val="0"/>
          <w:szCs w:val="22"/>
          <w14:ligatures w14:val="none"/>
        </w:rPr>
        <w:t xml:space="preserve"> be PVM dydžio bauda.</w:t>
      </w:r>
    </w:p>
    <w:p w14:paraId="757AD9F7" w14:textId="77777777" w:rsidR="00AF3345" w:rsidRPr="00DC72AC" w:rsidRDefault="00AF3345" w:rsidP="00E82923">
      <w:pPr>
        <w:numPr>
          <w:ilvl w:val="0"/>
          <w:numId w:val="2"/>
        </w:numPr>
        <w:tabs>
          <w:tab w:val="left" w:pos="993"/>
        </w:tabs>
        <w:suppressAutoHyphens/>
        <w:spacing w:after="0" w:line="240" w:lineRule="auto"/>
        <w:ind w:left="0" w:firstLine="284"/>
        <w:contextualSpacing/>
        <w:jc w:val="both"/>
        <w:rPr>
          <w:rFonts w:ascii="Times New Roman" w:hAnsi="Times New Roman" w:cs="Times New Roman"/>
          <w:b/>
          <w:kern w:val="0"/>
          <w:szCs w:val="22"/>
          <w14:ligatures w14:val="none"/>
        </w:rPr>
      </w:pPr>
      <w:r w:rsidRPr="00DC72AC">
        <w:rPr>
          <w:rFonts w:ascii="Times New Roman" w:hAnsi="Times New Roman" w:cs="Times New Roman"/>
          <w:kern w:val="0"/>
          <w:szCs w:val="22"/>
          <w14:ligatures w14:val="none"/>
        </w:rPr>
        <w:lastRenderedPageBreak/>
        <w:t>Šalių susitarimu Sutartis gali būti nutraukta bet kuriuo metu. Tokiu atveju atsiskaitymai tarp Šalių Sutarties nutraukimo dienai atliekami Sutartyje nustatyta tvarka.</w:t>
      </w:r>
    </w:p>
    <w:p w14:paraId="0508C575" w14:textId="77777777" w:rsidR="00AF3345" w:rsidRPr="00DC72AC" w:rsidRDefault="00AF3345" w:rsidP="00AF3345">
      <w:pPr>
        <w:tabs>
          <w:tab w:val="left" w:pos="993"/>
        </w:tabs>
        <w:suppressAutoHyphens/>
        <w:spacing w:after="0" w:line="240" w:lineRule="auto"/>
        <w:ind w:left="567"/>
        <w:contextualSpacing/>
        <w:jc w:val="both"/>
        <w:rPr>
          <w:rFonts w:ascii="Times New Roman" w:hAnsi="Times New Roman" w:cs="Times New Roman"/>
          <w:b/>
          <w:kern w:val="0"/>
          <w14:ligatures w14:val="none"/>
        </w:rPr>
      </w:pPr>
    </w:p>
    <w:p w14:paraId="3C8BBC32" w14:textId="77777777" w:rsidR="00AF3345" w:rsidRPr="00DC72AC" w:rsidRDefault="00AF3345" w:rsidP="00AF3345">
      <w:pPr>
        <w:numPr>
          <w:ilvl w:val="0"/>
          <w:numId w:val="1"/>
        </w:numPr>
        <w:tabs>
          <w:tab w:val="left" w:pos="426"/>
        </w:tabs>
        <w:suppressAutoHyphens/>
        <w:spacing w:after="0" w:line="240" w:lineRule="auto"/>
        <w:contextualSpacing/>
        <w:jc w:val="center"/>
        <w:rPr>
          <w:rFonts w:ascii="Times New Roman" w:hAnsi="Times New Roman" w:cs="Times New Roman"/>
          <w:b/>
          <w:kern w:val="0"/>
          <w14:ligatures w14:val="none"/>
        </w:rPr>
      </w:pPr>
      <w:r w:rsidRPr="00DC72AC">
        <w:rPr>
          <w:rFonts w:ascii="Times New Roman" w:hAnsi="Times New Roman" w:cs="Times New Roman"/>
          <w:b/>
          <w:kern w:val="0"/>
          <w14:ligatures w14:val="none"/>
        </w:rPr>
        <w:t>KITOS SUTARTIES SĄLYGOS</w:t>
      </w:r>
    </w:p>
    <w:p w14:paraId="57BFA7D3" w14:textId="77777777" w:rsidR="00AF3345" w:rsidRPr="00DC72AC" w:rsidRDefault="00AF3345" w:rsidP="00AF3345">
      <w:pPr>
        <w:tabs>
          <w:tab w:val="left" w:pos="567"/>
        </w:tabs>
        <w:suppressAutoHyphens/>
        <w:spacing w:after="0" w:line="240" w:lineRule="auto"/>
        <w:jc w:val="both"/>
        <w:rPr>
          <w:rFonts w:ascii="Times New Roman" w:hAnsi="Times New Roman" w:cs="Times New Roman"/>
          <w:kern w:val="0"/>
          <w14:ligatures w14:val="none"/>
        </w:rPr>
      </w:pPr>
      <w:bookmarkStart w:id="97" w:name="_Hlk49856347"/>
      <w:bookmarkStart w:id="98" w:name="_Hlk8059585"/>
    </w:p>
    <w:p w14:paraId="6E962570" w14:textId="77777777" w:rsidR="00AF3345" w:rsidRPr="000C3FE8" w:rsidRDefault="00AF3345" w:rsidP="00E82923">
      <w:pPr>
        <w:numPr>
          <w:ilvl w:val="0"/>
          <w:numId w:val="2"/>
        </w:numPr>
        <w:tabs>
          <w:tab w:val="left" w:pos="993"/>
          <w:tab w:val="left" w:pos="1276"/>
          <w:tab w:val="left" w:pos="2127"/>
          <w:tab w:val="center" w:pos="4819"/>
          <w:tab w:val="right" w:pos="9638"/>
        </w:tabs>
        <w:spacing w:after="0" w:line="240" w:lineRule="auto"/>
        <w:ind w:left="0" w:firstLine="284"/>
        <w:jc w:val="both"/>
        <w:rPr>
          <w:rFonts w:ascii="Times New Roman" w:hAnsi="Times New Roman" w:cs="Times New Roman"/>
          <w:bCs/>
          <w:kern w:val="0"/>
          <w14:ligatures w14:val="none"/>
        </w:rPr>
      </w:pPr>
      <w:r w:rsidRPr="00DC72AC">
        <w:rPr>
          <w:rFonts w:ascii="Times New Roman" w:hAnsi="Times New Roman" w:cs="Times New Roman"/>
          <w:kern w:val="0"/>
          <w14:ligatures w14:val="none"/>
        </w:rPr>
        <w:t>Vykdant Sutartį bendravimas ir susirašinėjimas tarp Šalių vykdomas lietuvių kalba. Dokumentacija, susijusi su Darbais ir Paslaugų teikimu, Užsakovui teikiama ir rengiama lietuvių kalba.</w:t>
      </w:r>
    </w:p>
    <w:p w14:paraId="11272716" w14:textId="77777777" w:rsidR="00AF3345" w:rsidRPr="00DC72AC" w:rsidRDefault="00AF3345" w:rsidP="00E82923">
      <w:pPr>
        <w:numPr>
          <w:ilvl w:val="0"/>
          <w:numId w:val="2"/>
        </w:numPr>
        <w:tabs>
          <w:tab w:val="left" w:pos="993"/>
          <w:tab w:val="left" w:pos="1276"/>
          <w:tab w:val="left" w:pos="2127"/>
          <w:tab w:val="center" w:pos="4819"/>
          <w:tab w:val="right" w:pos="9638"/>
        </w:tabs>
        <w:spacing w:after="0" w:line="240" w:lineRule="auto"/>
        <w:ind w:left="0" w:firstLine="284"/>
        <w:jc w:val="both"/>
        <w:rPr>
          <w:rFonts w:ascii="Times New Roman" w:hAnsi="Times New Roman" w:cs="Times New Roman"/>
          <w:bCs/>
          <w:kern w:val="0"/>
          <w14:ligatures w14:val="none"/>
        </w:rPr>
      </w:pPr>
      <w:bookmarkStart w:id="99" w:name="_Ref87617490"/>
      <w:r w:rsidRPr="00DC72AC">
        <w:rPr>
          <w:rFonts w:ascii="Times New Roman" w:hAnsi="Times New Roman" w:cs="Times New Roman"/>
          <w:kern w:val="0"/>
          <w:szCs w:val="22"/>
          <w14:ligatures w14:val="none"/>
        </w:rPr>
        <w:t xml:space="preserve">Užsakovas atsakingu už Sutarties vykdymą asmeniu skiria </w:t>
      </w:r>
      <w:r w:rsidRPr="00DC72AC">
        <w:rPr>
          <w:rFonts w:ascii="Times New Roman" w:hAnsi="Times New Roman" w:cs="Times New Roman"/>
          <w:color w:val="0070C0"/>
          <w:kern w:val="0"/>
          <w:szCs w:val="22"/>
          <w14:ligatures w14:val="none"/>
        </w:rPr>
        <w:t>vardas pavardė</w:t>
      </w:r>
      <w:r w:rsidRPr="00DC72AC">
        <w:rPr>
          <w:rFonts w:ascii="Times New Roman" w:hAnsi="Times New Roman" w:cs="Times New Roman"/>
          <w:kern w:val="0"/>
          <w:szCs w:val="22"/>
          <w14:ligatures w14:val="none"/>
        </w:rPr>
        <w:t xml:space="preserve">, AB „KN </w:t>
      </w:r>
      <w:proofErr w:type="spellStart"/>
      <w:r w:rsidRPr="00DC72AC">
        <w:rPr>
          <w:rFonts w:ascii="Times New Roman" w:hAnsi="Times New Roman" w:cs="Times New Roman"/>
          <w:kern w:val="0"/>
          <w:szCs w:val="22"/>
          <w14:ligatures w14:val="none"/>
        </w:rPr>
        <w:t>Energies</w:t>
      </w:r>
      <w:proofErr w:type="spellEnd"/>
      <w:r w:rsidRPr="00DC72AC">
        <w:rPr>
          <w:rFonts w:ascii="Times New Roman" w:hAnsi="Times New Roman" w:cs="Times New Roman"/>
          <w:kern w:val="0"/>
          <w:szCs w:val="22"/>
          <w14:ligatures w14:val="none"/>
        </w:rPr>
        <w:t xml:space="preserve">“ </w:t>
      </w:r>
      <w:r w:rsidRPr="00DC72AC">
        <w:rPr>
          <w:rFonts w:ascii="Times New Roman" w:hAnsi="Times New Roman" w:cs="Times New Roman"/>
          <w:color w:val="0070C0"/>
          <w:kern w:val="0"/>
          <w:szCs w:val="22"/>
          <w14:ligatures w14:val="none"/>
        </w:rPr>
        <w:t>pareigos</w:t>
      </w:r>
      <w:r w:rsidRPr="00DC72AC">
        <w:rPr>
          <w:rFonts w:ascii="Times New Roman" w:hAnsi="Times New Roman" w:cs="Times New Roman"/>
          <w:kern w:val="0"/>
          <w:szCs w:val="22"/>
          <w14:ligatures w14:val="none"/>
        </w:rPr>
        <w:t xml:space="preserve"> </w:t>
      </w:r>
      <w:r w:rsidRPr="00DC72AC">
        <w:rPr>
          <w:rFonts w:ascii="Times New Roman" w:hAnsi="Times New Roman" w:cs="Times New Roman"/>
          <w:bCs/>
          <w:kern w:val="0"/>
          <w14:ligatures w14:val="none"/>
        </w:rPr>
        <w:t xml:space="preserve">tel. </w:t>
      </w:r>
      <w:r w:rsidRPr="00DC72AC">
        <w:rPr>
          <w:rFonts w:ascii="Times New Roman" w:hAnsi="Times New Roman" w:cs="Times New Roman"/>
          <w:bCs/>
          <w:color w:val="0070C0"/>
          <w:kern w:val="0"/>
          <w14:ligatures w14:val="none"/>
        </w:rPr>
        <w:t>telefono numeris</w:t>
      </w:r>
      <w:r w:rsidRPr="00DC72AC">
        <w:rPr>
          <w:rFonts w:ascii="Times New Roman" w:hAnsi="Times New Roman" w:cs="Times New Roman"/>
          <w:bCs/>
          <w:kern w:val="0"/>
          <w14:ligatures w14:val="none"/>
        </w:rPr>
        <w:t xml:space="preserve">, el. paštas </w:t>
      </w:r>
      <w:r w:rsidRPr="00DC72AC">
        <w:rPr>
          <w:rFonts w:ascii="Times New Roman" w:hAnsi="Times New Roman" w:cs="Times New Roman"/>
          <w:bCs/>
          <w:color w:val="0070C0"/>
          <w:kern w:val="0"/>
          <w14:ligatures w14:val="none"/>
        </w:rPr>
        <w:t>elektroninio pašto adresas</w:t>
      </w:r>
      <w:r w:rsidRPr="00DC72AC">
        <w:rPr>
          <w:rFonts w:ascii="Times New Roman" w:hAnsi="Times New Roman" w:cs="Times New Roman"/>
          <w:kern w:val="0"/>
          <w:szCs w:val="22"/>
          <w14:ligatures w14:val="none"/>
        </w:rPr>
        <w:t>. Šiame punkte nurodytas Užsakovo atstovas Sutartyje nustatyta tvarka turi teisę pasirašyti perdavimo-priėmimo aktus ir kitus Sutartyje tiesiogiai aptartus Sutarties vykdymo dokumentus, tačiau neturi teisės žodžiu, raštu ar bet kokiais kitais veiksmais ir (ar) būdais susitarti su Rangovu dėl Sutarties sąlygų keitimo ar koregavimo.</w:t>
      </w:r>
    </w:p>
    <w:bookmarkEnd w:id="99"/>
    <w:p w14:paraId="261331F6" w14:textId="77777777" w:rsidR="00AF3345" w:rsidRPr="00DC72AC" w:rsidRDefault="00AF3345" w:rsidP="00E04BE0">
      <w:pPr>
        <w:numPr>
          <w:ilvl w:val="0"/>
          <w:numId w:val="2"/>
        </w:numPr>
        <w:tabs>
          <w:tab w:val="left" w:pos="426"/>
        </w:tabs>
        <w:suppressAutoHyphen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 xml:space="preserve">Rangovo atstovas, atsakingas už Sutarties vykdymą – </w:t>
      </w:r>
      <w:r w:rsidRPr="00DC72AC">
        <w:rPr>
          <w:rFonts w:ascii="Times New Roman" w:hAnsi="Times New Roman" w:cs="Times New Roman"/>
          <w:color w:val="0070C0"/>
          <w:kern w:val="0"/>
          <w:szCs w:val="22"/>
          <w14:ligatures w14:val="none"/>
        </w:rPr>
        <w:t>vardas ir pavardė</w:t>
      </w:r>
      <w:r w:rsidRPr="00DC72AC">
        <w:rPr>
          <w:rFonts w:ascii="Times New Roman" w:hAnsi="Times New Roman" w:cs="Times New Roman"/>
          <w:kern w:val="0"/>
          <w:szCs w:val="22"/>
          <w14:ligatures w14:val="none"/>
        </w:rPr>
        <w:t xml:space="preserve">, tel. </w:t>
      </w:r>
      <w:r w:rsidRPr="00DC72AC">
        <w:rPr>
          <w:rFonts w:ascii="Times New Roman" w:hAnsi="Times New Roman" w:cs="Times New Roman"/>
          <w:color w:val="0070C0"/>
          <w:kern w:val="0"/>
          <w:szCs w:val="22"/>
          <w14:ligatures w14:val="none"/>
        </w:rPr>
        <w:t>telefono numeris</w:t>
      </w:r>
      <w:r w:rsidRPr="00DC72AC">
        <w:rPr>
          <w:rFonts w:ascii="Times New Roman" w:hAnsi="Times New Roman" w:cs="Times New Roman"/>
          <w:kern w:val="0"/>
          <w:szCs w:val="22"/>
          <w14:ligatures w14:val="none"/>
        </w:rPr>
        <w:t xml:space="preserve">, el. paštas </w:t>
      </w:r>
      <w:r w:rsidRPr="00DC72AC">
        <w:rPr>
          <w:rFonts w:ascii="Times New Roman" w:hAnsi="Times New Roman" w:cs="Times New Roman"/>
          <w:color w:val="0070C0"/>
          <w:kern w:val="0"/>
          <w:szCs w:val="22"/>
          <w14:ligatures w14:val="none"/>
        </w:rPr>
        <w:t>elektroninio pašto adresas</w:t>
      </w:r>
      <w:r w:rsidRPr="00DC72AC">
        <w:rPr>
          <w:rFonts w:ascii="Times New Roman" w:hAnsi="Times New Roman" w:cs="Times New Roman"/>
          <w:color w:val="000000" w:themeColor="text1"/>
          <w:kern w:val="0"/>
          <w:szCs w:val="22"/>
          <w14:ligatures w14:val="none"/>
        </w:rPr>
        <w:t>.</w:t>
      </w:r>
    </w:p>
    <w:p w14:paraId="49708255" w14:textId="77777777" w:rsidR="00AF3345" w:rsidRPr="00DC72AC" w:rsidRDefault="00AF3345" w:rsidP="00E04BE0">
      <w:pPr>
        <w:numPr>
          <w:ilvl w:val="0"/>
          <w:numId w:val="2"/>
        </w:numPr>
        <w:tabs>
          <w:tab w:val="left" w:pos="426"/>
        </w:tabs>
        <w:suppressAutoHyphen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7C44DA28" w14:textId="77777777" w:rsidR="00AF3345" w:rsidRPr="00DC72AC" w:rsidRDefault="00AF3345" w:rsidP="00E04BE0">
      <w:pPr>
        <w:numPr>
          <w:ilvl w:val="0"/>
          <w:numId w:val="2"/>
        </w:numPr>
        <w:tabs>
          <w:tab w:val="left" w:pos="426"/>
        </w:tabs>
        <w:suppressAutoHyphen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8722438" w14:textId="77777777" w:rsidR="00AF3345" w:rsidRPr="00DC72AC" w:rsidRDefault="00AF3345" w:rsidP="00E04BE0">
      <w:pPr>
        <w:numPr>
          <w:ilvl w:val="0"/>
          <w:numId w:val="2"/>
        </w:numPr>
        <w:tabs>
          <w:tab w:val="left" w:pos="426"/>
        </w:tabs>
        <w:suppressAutoHyphen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DE46391" w14:textId="77777777" w:rsidR="00AF3345" w:rsidRPr="00DC72AC" w:rsidRDefault="00AF3345" w:rsidP="00E04BE0">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Vykdydamos šią Sutartį, Šalys vadovaujasi Lietuvos Respublikos civiliniu kodeksu, Lietuvos Respublikos statybos įstatymu ir kitais įstatymais bei kitais teisės aktais, normatyviniais techniniais dokumentais, statybos techniniais reglamentais, Užsakovo</w:t>
      </w:r>
      <w:r w:rsidRPr="00DC72AC">
        <w:rPr>
          <w:rFonts w:ascii="Times New Roman" w:hAnsi="Times New Roman" w:cs="Times New Roman"/>
          <w:b/>
          <w:kern w:val="0"/>
          <w:szCs w:val="22"/>
          <w14:ligatures w14:val="none"/>
        </w:rPr>
        <w:t xml:space="preserve"> </w:t>
      </w:r>
      <w:r w:rsidRPr="00DC72AC">
        <w:rPr>
          <w:rFonts w:ascii="Times New Roman" w:hAnsi="Times New Roman" w:cs="Times New Roman"/>
          <w:kern w:val="0"/>
          <w:szCs w:val="22"/>
          <w14:ligatures w14:val="none"/>
        </w:rPr>
        <w:t>parengtais pirkimo dokumentais bei viešojo pirkimo metu pateiktu Rangovo</w:t>
      </w:r>
      <w:r w:rsidRPr="00DC72AC">
        <w:rPr>
          <w:rFonts w:ascii="Times New Roman" w:hAnsi="Times New Roman" w:cs="Times New Roman"/>
          <w:b/>
          <w:kern w:val="0"/>
          <w:szCs w:val="22"/>
          <w14:ligatures w14:val="none"/>
        </w:rPr>
        <w:t xml:space="preserve"> </w:t>
      </w:r>
      <w:r w:rsidRPr="00DC72AC">
        <w:rPr>
          <w:rFonts w:ascii="Times New Roman" w:hAnsi="Times New Roman" w:cs="Times New Roman"/>
          <w:kern w:val="0"/>
          <w:szCs w:val="22"/>
          <w14:ligatures w14:val="none"/>
        </w:rPr>
        <w:t>pasiūlymu.</w:t>
      </w:r>
    </w:p>
    <w:p w14:paraId="4DCC88D1" w14:textId="77777777" w:rsidR="00AF3345" w:rsidRPr="00DC72AC" w:rsidRDefault="00AF3345" w:rsidP="00E04BE0">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Sutarties sąlygos Sutarties galiojimo laikotarpiu gali būti keičiamos tik Pirkimų įstatymo nustatyta tvarka ir atvejais.</w:t>
      </w:r>
    </w:p>
    <w:p w14:paraId="3AA99D48" w14:textId="77777777" w:rsidR="00AF3345" w:rsidRPr="00DC72AC" w:rsidRDefault="00AF3345" w:rsidP="00E04BE0">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Visi kilę ginčai ar nesutarimai sprendžiami derybų būdu. Šalims nesusitarus, ginčai ar nesutarimai sprendžiami Lietuvos Respublikos įstatymų nustatyta tvarka Lietuvos Respublikos teismuose pagal Užsakovo buveinės vietą.</w:t>
      </w:r>
    </w:p>
    <w:p w14:paraId="1803A774" w14:textId="7343F8D9" w:rsidR="00AF3345" w:rsidRPr="00DC72AC" w:rsidRDefault="00AF3345" w:rsidP="00E04BE0">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 xml:space="preserve">Sutartis įsigalioja, Šalims pasirašius ją, ir Rangovui pateikus </w:t>
      </w:r>
      <w:r w:rsidRPr="00402662">
        <w:rPr>
          <w:rFonts w:ascii="Times New Roman" w:hAnsi="Times New Roman" w:cs="Times New Roman"/>
          <w:kern w:val="0"/>
          <w:szCs w:val="22"/>
          <w14:ligatures w14:val="none"/>
        </w:rPr>
        <w:t>Sutarties</w:t>
      </w:r>
      <w:r w:rsidR="00C14AB9" w:rsidRPr="00402662">
        <w:rPr>
          <w:rFonts w:ascii="Times New Roman" w:hAnsi="Times New Roman" w:cs="Times New Roman"/>
          <w:kern w:val="0"/>
          <w:szCs w:val="22"/>
          <w14:ligatures w14:val="none"/>
        </w:rPr>
        <w:t xml:space="preserve"> 7</w:t>
      </w:r>
      <w:r w:rsidR="00892B26">
        <w:rPr>
          <w:rFonts w:ascii="Times New Roman" w:hAnsi="Times New Roman" w:cs="Times New Roman"/>
          <w:kern w:val="0"/>
          <w:szCs w:val="22"/>
          <w14:ligatures w14:val="none"/>
        </w:rPr>
        <w:t>8</w:t>
      </w:r>
      <w:r w:rsidR="00C14AB9" w:rsidRPr="00402662">
        <w:rPr>
          <w:rFonts w:ascii="Times New Roman" w:hAnsi="Times New Roman" w:cs="Times New Roman"/>
          <w:kern w:val="0"/>
          <w:szCs w:val="22"/>
          <w14:ligatures w14:val="none"/>
        </w:rPr>
        <w:t xml:space="preserve"> punkte numatytą</w:t>
      </w:r>
      <w:r w:rsidRPr="00DC72AC">
        <w:rPr>
          <w:rFonts w:ascii="Times New Roman" w:hAnsi="Times New Roman" w:cs="Times New Roman"/>
          <w:kern w:val="0"/>
          <w:szCs w:val="22"/>
          <w14:ligatures w14:val="none"/>
        </w:rPr>
        <w:t xml:space="preserve"> dokumentą ir galioja iki sutartinių įsipareigojimų įvykdymo arba Sutarties nutraukimo.</w:t>
      </w:r>
    </w:p>
    <w:p w14:paraId="5F3BCDE1" w14:textId="77777777" w:rsidR="00AF3345" w:rsidRPr="00DC72AC" w:rsidRDefault="00AF3345" w:rsidP="00E04BE0">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1456082F" w14:textId="77777777" w:rsidR="00AF3345" w:rsidRPr="00DC72AC" w:rsidRDefault="00AF3345" w:rsidP="00E04BE0">
      <w:pPr>
        <w:numPr>
          <w:ilvl w:val="0"/>
          <w:numId w:val="2"/>
        </w:numPr>
        <w:tabs>
          <w:tab w:val="left" w:pos="993"/>
        </w:tabs>
        <w:spacing w:after="0" w:line="240" w:lineRule="auto"/>
        <w:ind w:left="0" w:firstLine="284"/>
        <w:contextualSpacing/>
        <w:jc w:val="both"/>
        <w:rPr>
          <w:rFonts w:ascii="Times New Roman" w:hAnsi="Times New Roman" w:cs="Times New Roman"/>
          <w:kern w:val="0"/>
          <w:szCs w:val="22"/>
          <w14:ligatures w14:val="none"/>
        </w:rPr>
      </w:pPr>
      <w:r w:rsidRPr="00DC72AC">
        <w:rPr>
          <w:rFonts w:ascii="Times New Roman" w:hAnsi="Times New Roman" w:cs="Times New Roman"/>
          <w:kern w:val="0"/>
          <w:szCs w:val="22"/>
          <w14:ligatures w14:val="none"/>
        </w:rPr>
        <w:t>Sutartis laikoma sudaryta, kai kvalifikuotu elektroniniu parašu ją pasirašo paskutinioji Šalis.</w:t>
      </w:r>
    </w:p>
    <w:p w14:paraId="4384A593" w14:textId="77777777" w:rsidR="00AF3345" w:rsidRPr="006640A8" w:rsidRDefault="00AF3345" w:rsidP="00E04BE0">
      <w:pPr>
        <w:numPr>
          <w:ilvl w:val="0"/>
          <w:numId w:val="2"/>
        </w:numPr>
        <w:tabs>
          <w:tab w:val="left" w:pos="993"/>
        </w:tabs>
        <w:spacing w:after="0" w:line="240" w:lineRule="auto"/>
        <w:ind w:left="0" w:firstLine="284"/>
        <w:contextualSpacing/>
        <w:jc w:val="both"/>
        <w:rPr>
          <w:rFonts w:ascii="Times New Roman" w:hAnsi="Times New Roman" w:cs="Times New Roman"/>
          <w:kern w:val="0"/>
          <w14:ligatures w14:val="none"/>
        </w:rPr>
      </w:pPr>
      <w:r w:rsidRPr="00DC72AC">
        <w:rPr>
          <w:rFonts w:ascii="Times New Roman" w:hAnsi="Times New Roman" w:cs="Times New Roman"/>
          <w:kern w:val="0"/>
          <w:szCs w:val="22"/>
          <w14:ligatures w14:val="none"/>
        </w:rPr>
        <w:t xml:space="preserve">Šalių atstovams yra žinoma, kad Šalių ir (ar) jų atstovų, kitų Sutartyje nurodytų asmenų duomenys, būtini tinkamam Sutarties sudarymui ir įvykdymui, yra tvarkomi be atskiro jų sutikimo </w:t>
      </w:r>
      <w:r w:rsidRPr="00DC72AC">
        <w:rPr>
          <w:rFonts w:ascii="Times New Roman" w:hAnsi="Times New Roman" w:cs="Times New Roman"/>
          <w:kern w:val="0"/>
          <w:szCs w:val="22"/>
          <w14:ligatures w14:val="none"/>
        </w:rPr>
        <w:lastRenderedPageBreak/>
        <w:t xml:space="preserve">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w:t>
      </w:r>
      <w:r w:rsidRPr="006640A8">
        <w:rPr>
          <w:rFonts w:ascii="Times New Roman" w:hAnsi="Times New Roman" w:cs="Times New Roman"/>
          <w:kern w:val="0"/>
          <w14:ligatures w14:val="none"/>
        </w:rPr>
        <w:t>(vardai ir pavardės) būtų viešinami teisės aktų numatyta tvarka.</w:t>
      </w:r>
    </w:p>
    <w:p w14:paraId="52D0E293" w14:textId="77777777" w:rsidR="00AF3345" w:rsidRPr="006640A8" w:rsidRDefault="00AF3345" w:rsidP="00E04BE0">
      <w:pPr>
        <w:numPr>
          <w:ilvl w:val="0"/>
          <w:numId w:val="2"/>
        </w:numPr>
        <w:tabs>
          <w:tab w:val="left" w:pos="993"/>
        </w:tabs>
        <w:spacing w:after="0" w:line="240" w:lineRule="auto"/>
        <w:ind w:left="0" w:firstLine="284"/>
        <w:contextualSpacing/>
        <w:jc w:val="both"/>
        <w:rPr>
          <w:rFonts w:ascii="Times New Roman" w:hAnsi="Times New Roman" w:cs="Times New Roman"/>
          <w:kern w:val="0"/>
          <w14:ligatures w14:val="none"/>
        </w:rPr>
      </w:pPr>
      <w:r w:rsidRPr="006640A8">
        <w:rPr>
          <w:rFonts w:ascii="Times New Roman" w:hAnsi="Times New Roman" w:cs="Times New Roman"/>
          <w:kern w:val="0"/>
          <w14:ligatures w14:val="none"/>
        </w:rPr>
        <w:t>Pirkimo dokumentai ir viešojo pirkimo metu pateiktas Rangovo pasiūlymas yra neatsiejama šios Sutarties dalis.</w:t>
      </w:r>
    </w:p>
    <w:p w14:paraId="4404DAA7" w14:textId="35E96511" w:rsidR="00B75A0B" w:rsidRPr="006640A8" w:rsidRDefault="00125F09" w:rsidP="00E04BE0">
      <w:pPr>
        <w:numPr>
          <w:ilvl w:val="0"/>
          <w:numId w:val="2"/>
        </w:numPr>
        <w:tabs>
          <w:tab w:val="left" w:pos="993"/>
        </w:tabs>
        <w:spacing w:after="0" w:line="240" w:lineRule="auto"/>
        <w:ind w:left="0" w:firstLine="284"/>
        <w:contextualSpacing/>
        <w:jc w:val="both"/>
        <w:rPr>
          <w:rFonts w:ascii="Times New Roman" w:hAnsi="Times New Roman" w:cs="Times New Roman"/>
          <w:kern w:val="0"/>
          <w14:ligatures w14:val="none"/>
        </w:rPr>
      </w:pPr>
      <w:r w:rsidRPr="006640A8">
        <w:rPr>
          <w:rFonts w:ascii="Times New Roman" w:hAnsi="Times New Roman" w:cs="Times New Roman"/>
          <w:kern w:val="0"/>
          <w14:ligatures w14:val="none"/>
        </w:rPr>
        <w:t>Sutarties Priedai, esantys neatskiriama šios Sutarties dalimi:</w:t>
      </w:r>
    </w:p>
    <w:p w14:paraId="67C40A3D" w14:textId="77777777" w:rsidR="00310D19" w:rsidRPr="00310D19" w:rsidRDefault="00310D19" w:rsidP="00310D19">
      <w:pPr>
        <w:numPr>
          <w:ilvl w:val="1"/>
          <w:numId w:val="2"/>
        </w:numPr>
        <w:tabs>
          <w:tab w:val="left" w:pos="993"/>
          <w:tab w:val="left" w:pos="1843"/>
        </w:tabs>
        <w:spacing w:after="0" w:line="240" w:lineRule="auto"/>
        <w:contextualSpacing/>
        <w:jc w:val="both"/>
        <w:rPr>
          <w:rFonts w:ascii="Times New Roman" w:hAnsi="Times New Roman" w:cs="Times New Roman"/>
          <w:kern w:val="0"/>
          <w14:ligatures w14:val="none"/>
        </w:rPr>
      </w:pPr>
      <w:r w:rsidRPr="00310D19">
        <w:rPr>
          <w:rFonts w:ascii="Times New Roman" w:hAnsi="Times New Roman" w:cs="Times New Roman"/>
          <w:kern w:val="0"/>
          <w14:ligatures w14:val="none"/>
        </w:rPr>
        <w:t>Sutarties 1 priedas – Techninė specifikacija su priedais;</w:t>
      </w:r>
    </w:p>
    <w:p w14:paraId="66C9BFEB" w14:textId="3F4FF642" w:rsidR="00310D19" w:rsidRPr="00310D19" w:rsidRDefault="00310D19" w:rsidP="00310D19">
      <w:pPr>
        <w:numPr>
          <w:ilvl w:val="1"/>
          <w:numId w:val="2"/>
        </w:numPr>
        <w:tabs>
          <w:tab w:val="left" w:pos="993"/>
          <w:tab w:val="left" w:pos="1843"/>
        </w:tabs>
        <w:spacing w:after="0" w:line="240" w:lineRule="auto"/>
        <w:contextualSpacing/>
        <w:jc w:val="both"/>
        <w:rPr>
          <w:rFonts w:ascii="Times New Roman" w:hAnsi="Times New Roman" w:cs="Times New Roman"/>
          <w:kern w:val="0"/>
          <w14:ligatures w14:val="none"/>
        </w:rPr>
      </w:pPr>
      <w:r w:rsidRPr="00310D19">
        <w:rPr>
          <w:rFonts w:ascii="Times New Roman" w:hAnsi="Times New Roman" w:cs="Times New Roman"/>
          <w:kern w:val="0"/>
          <w14:ligatures w14:val="none"/>
        </w:rPr>
        <w:t>Sutarties 2 priedas – Konfidencialumo pasižadėjimo neatskleisti informacijos, kuri taps žinoma vykdant sutartį, forma;</w:t>
      </w:r>
    </w:p>
    <w:p w14:paraId="64D47A94" w14:textId="79A7142B" w:rsidR="00310D19" w:rsidRPr="00310D19" w:rsidRDefault="00310D19" w:rsidP="00310D19">
      <w:pPr>
        <w:numPr>
          <w:ilvl w:val="1"/>
          <w:numId w:val="2"/>
        </w:numPr>
        <w:tabs>
          <w:tab w:val="left" w:pos="993"/>
          <w:tab w:val="left" w:pos="1843"/>
        </w:tabs>
        <w:spacing w:after="0" w:line="240" w:lineRule="auto"/>
        <w:contextualSpacing/>
        <w:jc w:val="both"/>
        <w:rPr>
          <w:rFonts w:ascii="Times New Roman" w:hAnsi="Times New Roman" w:cs="Times New Roman"/>
          <w:kern w:val="0"/>
          <w14:ligatures w14:val="none"/>
        </w:rPr>
      </w:pPr>
      <w:r w:rsidRPr="00310D19">
        <w:rPr>
          <w:rFonts w:ascii="Times New Roman" w:hAnsi="Times New Roman" w:cs="Times New Roman"/>
          <w:kern w:val="0"/>
          <w14:ligatures w14:val="none"/>
        </w:rPr>
        <w:t>Sutarties 3 priedas – Paslaugų teikėjo užpildyta pasiūlymo forma;</w:t>
      </w:r>
    </w:p>
    <w:p w14:paraId="33A133E8" w14:textId="10DF1697" w:rsidR="00125F09" w:rsidRPr="006640A8" w:rsidRDefault="00310D19" w:rsidP="00310D19">
      <w:pPr>
        <w:numPr>
          <w:ilvl w:val="1"/>
          <w:numId w:val="2"/>
        </w:numPr>
        <w:tabs>
          <w:tab w:val="left" w:pos="993"/>
          <w:tab w:val="left" w:pos="1843"/>
        </w:tabs>
        <w:spacing w:after="0" w:line="240" w:lineRule="auto"/>
        <w:contextualSpacing/>
        <w:jc w:val="both"/>
        <w:rPr>
          <w:rFonts w:ascii="Times New Roman" w:hAnsi="Times New Roman" w:cs="Times New Roman"/>
          <w:kern w:val="0"/>
          <w14:ligatures w14:val="none"/>
        </w:rPr>
      </w:pPr>
      <w:r w:rsidRPr="00310D19">
        <w:rPr>
          <w:rFonts w:ascii="Times New Roman" w:hAnsi="Times New Roman" w:cs="Times New Roman"/>
          <w:kern w:val="0"/>
          <w14:ligatures w14:val="none"/>
        </w:rPr>
        <w:t xml:space="preserve">Sutarties 4 priedas – </w:t>
      </w:r>
      <w:r w:rsidR="003B61E8">
        <w:rPr>
          <w:rFonts w:ascii="Times New Roman" w:hAnsi="Times New Roman" w:cs="Times New Roman"/>
          <w:kern w:val="0"/>
          <w14:ligatures w14:val="none"/>
        </w:rPr>
        <w:t>P</w:t>
      </w:r>
      <w:r w:rsidRPr="00310D19">
        <w:rPr>
          <w:rFonts w:ascii="Times New Roman" w:hAnsi="Times New Roman" w:cs="Times New Roman"/>
          <w:kern w:val="0"/>
          <w14:ligatures w14:val="none"/>
        </w:rPr>
        <w:t>erdavimo-priėmimo akto forma.</w:t>
      </w:r>
    </w:p>
    <w:bookmarkEnd w:id="97"/>
    <w:bookmarkEnd w:id="98"/>
    <w:p w14:paraId="32910A01" w14:textId="77777777" w:rsidR="00AF3345" w:rsidRPr="00DC72AC" w:rsidRDefault="00AF3345" w:rsidP="00AF3345">
      <w:pPr>
        <w:tabs>
          <w:tab w:val="left" w:pos="1276"/>
        </w:tabs>
        <w:spacing w:after="0" w:line="240" w:lineRule="auto"/>
        <w:ind w:left="927" w:firstLine="567"/>
        <w:contextualSpacing/>
        <w:jc w:val="both"/>
        <w:rPr>
          <w:rFonts w:ascii="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543"/>
        <w:gridCol w:w="3963"/>
      </w:tblGrid>
      <w:tr w:rsidR="00AF3345" w:rsidRPr="00DC72AC" w14:paraId="2E4D2583" w14:textId="77777777">
        <w:trPr>
          <w:trHeight w:val="328"/>
        </w:trPr>
        <w:tc>
          <w:tcPr>
            <w:tcW w:w="2122" w:type="dxa"/>
          </w:tcPr>
          <w:p w14:paraId="013991B9" w14:textId="77777777" w:rsidR="00AF3345" w:rsidRPr="00DC72AC" w:rsidRDefault="00AF3345">
            <w:pPr>
              <w:spacing w:after="0" w:line="240" w:lineRule="auto"/>
              <w:ind w:firstLine="567"/>
              <w:jc w:val="both"/>
              <w:rPr>
                <w:rFonts w:ascii="Times New Roman" w:hAnsi="Times New Roman" w:cs="Times New Roman"/>
                <w:kern w:val="0"/>
                <w:sz w:val="22"/>
                <w:szCs w:val="22"/>
                <w14:ligatures w14:val="none"/>
              </w:rPr>
            </w:pPr>
          </w:p>
        </w:tc>
        <w:tc>
          <w:tcPr>
            <w:tcW w:w="3543" w:type="dxa"/>
          </w:tcPr>
          <w:p w14:paraId="18981304" w14:textId="77777777" w:rsidR="00AF3345" w:rsidRPr="00DC72AC" w:rsidRDefault="00AF3345">
            <w:pPr>
              <w:spacing w:after="0" w:line="240" w:lineRule="auto"/>
              <w:ind w:firstLine="567"/>
              <w:jc w:val="both"/>
              <w:rPr>
                <w:rFonts w:ascii="Times New Roman" w:eastAsiaTheme="minorEastAsia" w:hAnsi="Times New Roman" w:cs="Times New Roman"/>
                <w:b/>
                <w:bCs/>
                <w:sz w:val="22"/>
                <w:szCs w:val="22"/>
                <w:lang w:eastAsia="ja-JP"/>
              </w:rPr>
            </w:pPr>
            <w:r w:rsidRPr="00DC72AC">
              <w:rPr>
                <w:rFonts w:ascii="Times New Roman" w:eastAsiaTheme="minorEastAsia" w:hAnsi="Times New Roman" w:cs="Times New Roman"/>
                <w:b/>
                <w:bCs/>
                <w:sz w:val="22"/>
                <w:szCs w:val="22"/>
                <w:lang w:eastAsia="ja-JP"/>
              </w:rPr>
              <w:t xml:space="preserve">AB „KN </w:t>
            </w:r>
            <w:proofErr w:type="spellStart"/>
            <w:r w:rsidRPr="00DC72AC">
              <w:rPr>
                <w:rFonts w:ascii="Times New Roman" w:eastAsiaTheme="minorEastAsia" w:hAnsi="Times New Roman" w:cs="Times New Roman"/>
                <w:b/>
                <w:bCs/>
                <w:sz w:val="22"/>
                <w:szCs w:val="22"/>
                <w:lang w:eastAsia="ja-JP"/>
              </w:rPr>
              <w:t>Energies</w:t>
            </w:r>
            <w:proofErr w:type="spellEnd"/>
            <w:r w:rsidRPr="00DC72AC">
              <w:rPr>
                <w:rFonts w:ascii="Times New Roman" w:eastAsiaTheme="minorEastAsia" w:hAnsi="Times New Roman" w:cs="Times New Roman"/>
                <w:b/>
                <w:bCs/>
                <w:sz w:val="22"/>
                <w:szCs w:val="22"/>
                <w:lang w:eastAsia="ja-JP"/>
              </w:rPr>
              <w:t>“</w:t>
            </w:r>
          </w:p>
        </w:tc>
        <w:tc>
          <w:tcPr>
            <w:tcW w:w="3963" w:type="dxa"/>
          </w:tcPr>
          <w:p w14:paraId="1D1E4BC2" w14:textId="77777777" w:rsidR="00AF3345" w:rsidRPr="00DC72AC" w:rsidRDefault="00AF3345">
            <w:pPr>
              <w:spacing w:after="0" w:line="240" w:lineRule="auto"/>
              <w:ind w:firstLine="567"/>
              <w:jc w:val="center"/>
              <w:rPr>
                <w:rFonts w:ascii="Times New Roman" w:hAnsi="Times New Roman" w:cs="Times New Roman"/>
                <w:b/>
                <w:bCs/>
                <w:kern w:val="0"/>
                <w:sz w:val="22"/>
                <w:szCs w:val="22"/>
                <w14:ligatures w14:val="none"/>
              </w:rPr>
            </w:pPr>
            <w:r w:rsidRPr="007D7368">
              <w:rPr>
                <w:rFonts w:ascii="Times New Roman" w:hAnsi="Times New Roman" w:cs="Times New Roman"/>
                <w:b/>
                <w:bCs/>
                <w:kern w:val="0"/>
                <w:sz w:val="22"/>
                <w:szCs w:val="22"/>
                <w:highlight w:val="yellow"/>
                <w14:ligatures w14:val="none"/>
              </w:rPr>
              <w:t>Rangovas</w:t>
            </w:r>
          </w:p>
        </w:tc>
      </w:tr>
      <w:tr w:rsidR="00AF3345" w:rsidRPr="00DC72AC" w14:paraId="22AF9FCC" w14:textId="77777777">
        <w:trPr>
          <w:trHeight w:val="47"/>
        </w:trPr>
        <w:tc>
          <w:tcPr>
            <w:tcW w:w="2122" w:type="dxa"/>
          </w:tcPr>
          <w:p w14:paraId="60A4CE1E" w14:textId="77777777" w:rsidR="00AF3345" w:rsidRPr="00DC72AC" w:rsidRDefault="00AF3345">
            <w:pPr>
              <w:spacing w:after="0" w:line="240" w:lineRule="auto"/>
              <w:jc w:val="both"/>
              <w:rPr>
                <w:rFonts w:ascii="Times New Roman" w:eastAsiaTheme="minorEastAsia" w:hAnsi="Times New Roman" w:cs="Times New Roman"/>
                <w:bCs/>
                <w:sz w:val="22"/>
                <w:szCs w:val="22"/>
                <w:lang w:eastAsia="ja-JP"/>
              </w:rPr>
            </w:pPr>
            <w:r w:rsidRPr="00DC72AC">
              <w:rPr>
                <w:rFonts w:ascii="Times New Roman" w:eastAsiaTheme="minorEastAsia" w:hAnsi="Times New Roman" w:cs="Times New Roman"/>
                <w:sz w:val="22"/>
                <w:szCs w:val="22"/>
                <w:lang w:eastAsia="ja-JP"/>
              </w:rPr>
              <w:t xml:space="preserve">Įmonės kodas </w:t>
            </w:r>
          </w:p>
        </w:tc>
        <w:tc>
          <w:tcPr>
            <w:tcW w:w="3543" w:type="dxa"/>
          </w:tcPr>
          <w:p w14:paraId="2D844DF2" w14:textId="77777777" w:rsidR="00AF3345" w:rsidRPr="00DC72AC" w:rsidRDefault="00AF3345">
            <w:pPr>
              <w:spacing w:after="0" w:line="240" w:lineRule="auto"/>
              <w:jc w:val="both"/>
              <w:rPr>
                <w:rFonts w:ascii="Times New Roman" w:eastAsiaTheme="minorEastAsia" w:hAnsi="Times New Roman" w:cs="Times New Roman"/>
                <w:b/>
                <w:bCs/>
                <w:sz w:val="22"/>
                <w:szCs w:val="22"/>
                <w:lang w:eastAsia="ja-JP"/>
              </w:rPr>
            </w:pPr>
            <w:r w:rsidRPr="00DC72AC">
              <w:rPr>
                <w:rFonts w:ascii="Times New Roman" w:eastAsiaTheme="minorEastAsia" w:hAnsi="Times New Roman" w:cs="Times New Roman"/>
                <w:bCs/>
                <w:sz w:val="22"/>
                <w:szCs w:val="22"/>
                <w:lang w:eastAsia="ja-JP"/>
              </w:rPr>
              <w:t>110648893</w:t>
            </w:r>
          </w:p>
        </w:tc>
        <w:tc>
          <w:tcPr>
            <w:tcW w:w="3963" w:type="dxa"/>
          </w:tcPr>
          <w:p w14:paraId="47AF146E" w14:textId="77777777" w:rsidR="00AF3345" w:rsidRPr="00DC72AC" w:rsidRDefault="00AF3345">
            <w:pPr>
              <w:spacing w:after="0" w:line="240" w:lineRule="auto"/>
              <w:jc w:val="both"/>
              <w:rPr>
                <w:rFonts w:ascii="Times New Roman" w:hAnsi="Times New Roman" w:cs="Times New Roman"/>
                <w:color w:val="0070C0"/>
                <w:kern w:val="0"/>
                <w:sz w:val="22"/>
                <w:szCs w:val="22"/>
                <w14:ligatures w14:val="none"/>
              </w:rPr>
            </w:pPr>
          </w:p>
        </w:tc>
      </w:tr>
      <w:tr w:rsidR="00AF3345" w:rsidRPr="00DC72AC" w14:paraId="02F5A796" w14:textId="77777777">
        <w:trPr>
          <w:trHeight w:val="47"/>
        </w:trPr>
        <w:tc>
          <w:tcPr>
            <w:tcW w:w="2122" w:type="dxa"/>
          </w:tcPr>
          <w:p w14:paraId="469214CC" w14:textId="77777777" w:rsidR="00AF3345" w:rsidRPr="00DC72AC" w:rsidRDefault="00AF3345">
            <w:pPr>
              <w:spacing w:after="0" w:line="240" w:lineRule="auto"/>
              <w:jc w:val="both"/>
              <w:rPr>
                <w:rFonts w:ascii="Times New Roman" w:eastAsiaTheme="minorEastAsia" w:hAnsi="Times New Roman" w:cs="Times New Roman"/>
                <w:sz w:val="22"/>
                <w:szCs w:val="22"/>
                <w:lang w:eastAsia="ja-JP"/>
              </w:rPr>
            </w:pPr>
            <w:r w:rsidRPr="00DC72AC">
              <w:rPr>
                <w:rFonts w:ascii="Times New Roman" w:eastAsiaTheme="minorEastAsia" w:hAnsi="Times New Roman" w:cs="Times New Roman"/>
                <w:sz w:val="22"/>
                <w:szCs w:val="22"/>
                <w:lang w:eastAsia="ja-JP"/>
              </w:rPr>
              <w:t xml:space="preserve">PVM mokėtojo kodas </w:t>
            </w:r>
          </w:p>
        </w:tc>
        <w:tc>
          <w:tcPr>
            <w:tcW w:w="3543" w:type="dxa"/>
          </w:tcPr>
          <w:p w14:paraId="6D34BF15" w14:textId="77777777" w:rsidR="00AF3345" w:rsidRPr="00DC72AC" w:rsidRDefault="00AF3345">
            <w:pPr>
              <w:spacing w:after="0" w:line="240" w:lineRule="auto"/>
              <w:jc w:val="both"/>
              <w:rPr>
                <w:rFonts w:ascii="Times New Roman" w:eastAsiaTheme="minorEastAsia" w:hAnsi="Times New Roman" w:cs="Times New Roman"/>
                <w:b/>
                <w:bCs/>
                <w:sz w:val="22"/>
                <w:szCs w:val="22"/>
                <w:lang w:eastAsia="ja-JP"/>
              </w:rPr>
            </w:pPr>
            <w:r w:rsidRPr="00DC72AC">
              <w:rPr>
                <w:rFonts w:ascii="Times New Roman" w:eastAsia="Calibri" w:hAnsi="Times New Roman" w:cs="Times New Roman"/>
                <w:bCs/>
                <w:kern w:val="0"/>
                <w:sz w:val="22"/>
                <w:szCs w:val="22"/>
                <w14:ligatures w14:val="none"/>
              </w:rPr>
              <w:t>LT106488917</w:t>
            </w:r>
          </w:p>
        </w:tc>
        <w:tc>
          <w:tcPr>
            <w:tcW w:w="3963" w:type="dxa"/>
          </w:tcPr>
          <w:p w14:paraId="1B9374D4" w14:textId="77777777" w:rsidR="00AF3345" w:rsidRPr="00DC72AC" w:rsidRDefault="00AF3345">
            <w:pPr>
              <w:spacing w:after="0" w:line="240" w:lineRule="auto"/>
              <w:jc w:val="both"/>
              <w:rPr>
                <w:rFonts w:ascii="Times New Roman" w:hAnsi="Times New Roman" w:cs="Times New Roman"/>
                <w:kern w:val="0"/>
                <w:sz w:val="22"/>
                <w:szCs w:val="22"/>
                <w14:ligatures w14:val="none"/>
              </w:rPr>
            </w:pPr>
          </w:p>
        </w:tc>
      </w:tr>
      <w:tr w:rsidR="00AF3345" w:rsidRPr="00DC72AC" w14:paraId="53FEBE8C" w14:textId="77777777">
        <w:trPr>
          <w:trHeight w:val="47"/>
        </w:trPr>
        <w:tc>
          <w:tcPr>
            <w:tcW w:w="2122" w:type="dxa"/>
          </w:tcPr>
          <w:p w14:paraId="252ACC4F" w14:textId="77777777" w:rsidR="00AF3345" w:rsidRPr="00DC72AC" w:rsidRDefault="00AF3345">
            <w:pPr>
              <w:spacing w:after="0" w:line="240" w:lineRule="auto"/>
              <w:jc w:val="both"/>
              <w:rPr>
                <w:rFonts w:ascii="Times New Roman" w:eastAsiaTheme="minorEastAsia" w:hAnsi="Times New Roman" w:cs="Times New Roman"/>
                <w:bCs/>
                <w:sz w:val="22"/>
                <w:szCs w:val="22"/>
                <w:lang w:eastAsia="ja-JP"/>
              </w:rPr>
            </w:pPr>
            <w:r w:rsidRPr="00DC72AC">
              <w:rPr>
                <w:rFonts w:ascii="Times New Roman" w:eastAsiaTheme="minorEastAsia" w:hAnsi="Times New Roman" w:cs="Times New Roman"/>
                <w:bCs/>
                <w:sz w:val="22"/>
                <w:szCs w:val="22"/>
                <w:lang w:eastAsia="ja-JP"/>
              </w:rPr>
              <w:t xml:space="preserve">Adresas: </w:t>
            </w:r>
          </w:p>
        </w:tc>
        <w:tc>
          <w:tcPr>
            <w:tcW w:w="3543" w:type="dxa"/>
          </w:tcPr>
          <w:p w14:paraId="75ECA99F" w14:textId="77777777" w:rsidR="00AF3345" w:rsidRPr="00DC72AC" w:rsidRDefault="00AF3345">
            <w:pPr>
              <w:spacing w:after="0" w:line="240" w:lineRule="auto"/>
              <w:jc w:val="both"/>
              <w:rPr>
                <w:rFonts w:ascii="Times New Roman" w:eastAsia="Calibri" w:hAnsi="Times New Roman" w:cs="Times New Roman"/>
                <w:bCs/>
                <w:kern w:val="0"/>
                <w:sz w:val="22"/>
                <w:szCs w:val="22"/>
                <w14:ligatures w14:val="none"/>
              </w:rPr>
            </w:pPr>
            <w:r w:rsidRPr="00DC72AC">
              <w:rPr>
                <w:rFonts w:ascii="Times New Roman" w:eastAsiaTheme="minorEastAsia" w:hAnsi="Times New Roman" w:cs="Times New Roman"/>
                <w:bCs/>
                <w:sz w:val="22"/>
                <w:szCs w:val="22"/>
                <w:lang w:eastAsia="ja-JP"/>
              </w:rPr>
              <w:t>Burių g. 19, LT-92276 Klaipėda</w:t>
            </w:r>
          </w:p>
        </w:tc>
        <w:tc>
          <w:tcPr>
            <w:tcW w:w="3963" w:type="dxa"/>
          </w:tcPr>
          <w:p w14:paraId="13342F14" w14:textId="77777777" w:rsidR="00AF3345" w:rsidRPr="00DC72AC" w:rsidRDefault="00AF3345">
            <w:pPr>
              <w:spacing w:after="0" w:line="240" w:lineRule="auto"/>
              <w:jc w:val="both"/>
              <w:rPr>
                <w:rFonts w:ascii="Times New Roman" w:hAnsi="Times New Roman" w:cs="Times New Roman"/>
                <w:kern w:val="0"/>
                <w:sz w:val="22"/>
                <w:szCs w:val="22"/>
                <w14:ligatures w14:val="none"/>
              </w:rPr>
            </w:pPr>
          </w:p>
        </w:tc>
      </w:tr>
      <w:tr w:rsidR="00AF3345" w:rsidRPr="00DC72AC" w14:paraId="1F554D44" w14:textId="77777777">
        <w:trPr>
          <w:trHeight w:val="47"/>
        </w:trPr>
        <w:tc>
          <w:tcPr>
            <w:tcW w:w="2122" w:type="dxa"/>
          </w:tcPr>
          <w:p w14:paraId="6EE0E81C" w14:textId="77777777" w:rsidR="00AF3345" w:rsidRPr="00DC72AC" w:rsidRDefault="00AF3345">
            <w:pPr>
              <w:spacing w:after="0" w:line="240" w:lineRule="auto"/>
              <w:jc w:val="both"/>
              <w:rPr>
                <w:rFonts w:ascii="Times New Roman" w:eastAsiaTheme="minorEastAsia" w:hAnsi="Times New Roman" w:cs="Times New Roman"/>
                <w:bCs/>
                <w:sz w:val="22"/>
                <w:szCs w:val="22"/>
                <w:lang w:eastAsia="ja-JP"/>
              </w:rPr>
            </w:pPr>
            <w:r w:rsidRPr="00DC72AC">
              <w:rPr>
                <w:rFonts w:ascii="Times New Roman" w:eastAsiaTheme="minorEastAsia" w:hAnsi="Times New Roman" w:cs="Times New Roman"/>
                <w:bCs/>
                <w:sz w:val="22"/>
                <w:szCs w:val="22"/>
                <w:lang w:eastAsia="ja-JP"/>
              </w:rPr>
              <w:t xml:space="preserve">Adresas </w:t>
            </w:r>
            <w:proofErr w:type="spellStart"/>
            <w:r w:rsidRPr="00DC72AC">
              <w:rPr>
                <w:rFonts w:ascii="Times New Roman" w:eastAsiaTheme="minorEastAsia" w:hAnsi="Times New Roman" w:cs="Times New Roman"/>
                <w:bCs/>
                <w:sz w:val="22"/>
                <w:szCs w:val="22"/>
                <w:lang w:eastAsia="ja-JP"/>
              </w:rPr>
              <w:t>korespon</w:t>
            </w:r>
            <w:proofErr w:type="spellEnd"/>
            <w:r w:rsidRPr="00DC72AC">
              <w:rPr>
                <w:rFonts w:ascii="Times New Roman" w:eastAsiaTheme="minorEastAsia" w:hAnsi="Times New Roman" w:cs="Times New Roman"/>
                <w:bCs/>
                <w:sz w:val="22"/>
                <w:szCs w:val="22"/>
                <w:lang w:eastAsia="ja-JP"/>
              </w:rPr>
              <w:t xml:space="preserve">.: </w:t>
            </w:r>
          </w:p>
        </w:tc>
        <w:tc>
          <w:tcPr>
            <w:tcW w:w="3543" w:type="dxa"/>
          </w:tcPr>
          <w:p w14:paraId="45355F8D" w14:textId="77777777" w:rsidR="00AF3345" w:rsidRPr="00DC72AC" w:rsidRDefault="00AF3345">
            <w:pPr>
              <w:spacing w:after="0" w:line="240" w:lineRule="auto"/>
              <w:jc w:val="both"/>
              <w:rPr>
                <w:rFonts w:ascii="Times New Roman" w:eastAsiaTheme="minorEastAsia" w:hAnsi="Times New Roman" w:cs="Times New Roman"/>
                <w:sz w:val="22"/>
                <w:szCs w:val="22"/>
                <w:lang w:eastAsia="ja-JP"/>
              </w:rPr>
            </w:pPr>
            <w:r w:rsidRPr="00DC72AC">
              <w:rPr>
                <w:rFonts w:ascii="Times New Roman" w:eastAsiaTheme="minorEastAsia" w:hAnsi="Times New Roman" w:cs="Times New Roman"/>
                <w:bCs/>
                <w:sz w:val="22"/>
                <w:szCs w:val="22"/>
                <w:lang w:eastAsia="ja-JP"/>
              </w:rPr>
              <w:t>Janonio g. 6B, LT-92252,  Klaipėda</w:t>
            </w:r>
          </w:p>
        </w:tc>
        <w:tc>
          <w:tcPr>
            <w:tcW w:w="3963" w:type="dxa"/>
          </w:tcPr>
          <w:p w14:paraId="2B9F74EC" w14:textId="77777777" w:rsidR="00AF3345" w:rsidRPr="00DC72AC" w:rsidRDefault="00AF3345">
            <w:pPr>
              <w:spacing w:after="0" w:line="240" w:lineRule="auto"/>
              <w:jc w:val="both"/>
              <w:rPr>
                <w:rFonts w:ascii="Times New Roman" w:hAnsi="Times New Roman" w:cs="Times New Roman"/>
                <w:kern w:val="0"/>
                <w:sz w:val="22"/>
                <w:szCs w:val="22"/>
                <w14:ligatures w14:val="none"/>
              </w:rPr>
            </w:pPr>
          </w:p>
        </w:tc>
      </w:tr>
      <w:tr w:rsidR="00AF3345" w:rsidRPr="00DC72AC" w14:paraId="1EBB873C" w14:textId="77777777">
        <w:trPr>
          <w:trHeight w:val="47"/>
        </w:trPr>
        <w:tc>
          <w:tcPr>
            <w:tcW w:w="2122" w:type="dxa"/>
          </w:tcPr>
          <w:p w14:paraId="2681E0C7" w14:textId="77777777" w:rsidR="00AF3345" w:rsidRPr="00DC72AC" w:rsidRDefault="00AF3345">
            <w:pPr>
              <w:spacing w:after="0" w:line="240" w:lineRule="auto"/>
              <w:jc w:val="both"/>
              <w:rPr>
                <w:rFonts w:ascii="Times New Roman" w:eastAsiaTheme="minorEastAsia" w:hAnsi="Times New Roman" w:cs="Times New Roman"/>
                <w:sz w:val="22"/>
                <w:szCs w:val="22"/>
                <w:lang w:eastAsia="ja-JP"/>
              </w:rPr>
            </w:pPr>
            <w:r w:rsidRPr="00DC72AC">
              <w:rPr>
                <w:rFonts w:ascii="Times New Roman" w:eastAsiaTheme="minorEastAsia" w:hAnsi="Times New Roman" w:cs="Times New Roman"/>
                <w:sz w:val="22"/>
                <w:szCs w:val="22"/>
                <w:lang w:eastAsia="ja-JP"/>
              </w:rPr>
              <w:t xml:space="preserve">Tel. </w:t>
            </w:r>
          </w:p>
        </w:tc>
        <w:tc>
          <w:tcPr>
            <w:tcW w:w="3543" w:type="dxa"/>
          </w:tcPr>
          <w:p w14:paraId="5F98F92C" w14:textId="77777777" w:rsidR="00AF3345" w:rsidRPr="00DC72AC" w:rsidRDefault="00AF3345">
            <w:pPr>
              <w:spacing w:after="0" w:line="240" w:lineRule="auto"/>
              <w:jc w:val="both"/>
              <w:rPr>
                <w:rFonts w:ascii="Times New Roman" w:eastAsia="Calibri" w:hAnsi="Times New Roman" w:cs="Times New Roman"/>
                <w:bCs/>
                <w:kern w:val="0"/>
                <w:sz w:val="22"/>
                <w:szCs w:val="22"/>
                <w14:ligatures w14:val="none"/>
              </w:rPr>
            </w:pPr>
            <w:r w:rsidRPr="00DC72AC">
              <w:rPr>
                <w:rFonts w:ascii="Times New Roman" w:eastAsiaTheme="minorEastAsia" w:hAnsi="Times New Roman" w:cs="Times New Roman"/>
                <w:sz w:val="22"/>
                <w:szCs w:val="22"/>
                <w:lang w:eastAsia="ja-JP"/>
              </w:rPr>
              <w:t>+370 46</w:t>
            </w:r>
            <w:r w:rsidRPr="00DC72AC">
              <w:rPr>
                <w:rFonts w:ascii="Times New Roman" w:eastAsiaTheme="minorEastAsia" w:hAnsi="Times New Roman" w:cs="Times New Roman"/>
                <w:bCs/>
                <w:sz w:val="22"/>
                <w:szCs w:val="22"/>
                <w:lang w:eastAsia="ja-JP"/>
              </w:rPr>
              <w:t xml:space="preserve"> 391772</w:t>
            </w:r>
          </w:p>
        </w:tc>
        <w:tc>
          <w:tcPr>
            <w:tcW w:w="3963" w:type="dxa"/>
          </w:tcPr>
          <w:p w14:paraId="0A9C06BF" w14:textId="77777777" w:rsidR="00AF3345" w:rsidRPr="00DC72AC" w:rsidRDefault="00AF3345">
            <w:pPr>
              <w:spacing w:after="0" w:line="240" w:lineRule="auto"/>
              <w:jc w:val="both"/>
              <w:rPr>
                <w:rFonts w:ascii="Times New Roman" w:hAnsi="Times New Roman" w:cs="Times New Roman"/>
                <w:kern w:val="0"/>
                <w:sz w:val="22"/>
                <w:szCs w:val="22"/>
                <w14:ligatures w14:val="none"/>
              </w:rPr>
            </w:pPr>
          </w:p>
        </w:tc>
      </w:tr>
      <w:tr w:rsidR="00AF3345" w:rsidRPr="00DC72AC" w14:paraId="1DC8F091" w14:textId="77777777">
        <w:trPr>
          <w:trHeight w:val="47"/>
        </w:trPr>
        <w:tc>
          <w:tcPr>
            <w:tcW w:w="2122" w:type="dxa"/>
          </w:tcPr>
          <w:p w14:paraId="1B3FC4F8" w14:textId="77777777" w:rsidR="00AF3345" w:rsidRPr="00DC72AC" w:rsidRDefault="00AF3345">
            <w:pPr>
              <w:spacing w:after="0" w:line="240" w:lineRule="auto"/>
              <w:jc w:val="both"/>
              <w:rPr>
                <w:rFonts w:ascii="Times New Roman" w:eastAsiaTheme="minorEastAsia" w:hAnsi="Times New Roman" w:cs="Times New Roman"/>
                <w:sz w:val="22"/>
                <w:szCs w:val="22"/>
                <w:lang w:eastAsia="ja-JP"/>
              </w:rPr>
            </w:pPr>
            <w:r w:rsidRPr="00DC72AC">
              <w:rPr>
                <w:rFonts w:ascii="Times New Roman" w:eastAsiaTheme="minorEastAsia" w:hAnsi="Times New Roman" w:cs="Times New Roman"/>
                <w:sz w:val="22"/>
                <w:szCs w:val="22"/>
                <w:lang w:eastAsia="ja-JP"/>
              </w:rPr>
              <w:t xml:space="preserve">El. paštas: </w:t>
            </w:r>
          </w:p>
        </w:tc>
        <w:tc>
          <w:tcPr>
            <w:tcW w:w="3543" w:type="dxa"/>
          </w:tcPr>
          <w:p w14:paraId="78740C19" w14:textId="05272F18" w:rsidR="00AF3345" w:rsidRPr="0056675B" w:rsidRDefault="00AF3345">
            <w:pPr>
              <w:spacing w:after="0" w:line="240" w:lineRule="auto"/>
              <w:jc w:val="both"/>
              <w:rPr>
                <w:rFonts w:ascii="Times New Roman" w:eastAsiaTheme="minorEastAsia" w:hAnsi="Times New Roman" w:cs="Times New Roman"/>
                <w:bCs/>
                <w:sz w:val="22"/>
                <w:szCs w:val="22"/>
                <w:lang w:eastAsia="ja-JP"/>
              </w:rPr>
            </w:pPr>
            <w:r w:rsidRPr="0056675B">
              <w:rPr>
                <w:rFonts w:ascii="Times New Roman" w:eastAsiaTheme="minorEastAsia" w:hAnsi="Times New Roman" w:cs="Times New Roman"/>
                <w:bCs/>
                <w:sz w:val="22"/>
                <w:szCs w:val="22"/>
                <w:lang w:eastAsia="ja-JP"/>
              </w:rPr>
              <w:t>info@kn.lt</w:t>
            </w:r>
          </w:p>
        </w:tc>
        <w:tc>
          <w:tcPr>
            <w:tcW w:w="3963" w:type="dxa"/>
          </w:tcPr>
          <w:p w14:paraId="17010928" w14:textId="77777777" w:rsidR="00AF3345" w:rsidRPr="00DC72AC" w:rsidRDefault="00AF3345">
            <w:pPr>
              <w:spacing w:after="0" w:line="240" w:lineRule="auto"/>
              <w:jc w:val="both"/>
              <w:rPr>
                <w:rFonts w:ascii="Times New Roman" w:hAnsi="Times New Roman" w:cs="Times New Roman"/>
                <w:kern w:val="0"/>
                <w:sz w:val="22"/>
                <w:szCs w:val="22"/>
                <w14:ligatures w14:val="none"/>
              </w:rPr>
            </w:pPr>
          </w:p>
        </w:tc>
      </w:tr>
      <w:tr w:rsidR="00AF3345" w:rsidRPr="00DC72AC" w14:paraId="23FF6B99" w14:textId="77777777">
        <w:trPr>
          <w:trHeight w:val="47"/>
        </w:trPr>
        <w:tc>
          <w:tcPr>
            <w:tcW w:w="2122" w:type="dxa"/>
          </w:tcPr>
          <w:p w14:paraId="40C1A485" w14:textId="77777777" w:rsidR="00AF3345" w:rsidRPr="00DC72AC" w:rsidRDefault="00AF3345">
            <w:pPr>
              <w:spacing w:after="0" w:line="240" w:lineRule="auto"/>
              <w:jc w:val="both"/>
              <w:rPr>
                <w:rFonts w:ascii="Times New Roman" w:eastAsiaTheme="minorEastAsia" w:hAnsi="Times New Roman" w:cs="Times New Roman"/>
                <w:sz w:val="22"/>
                <w:szCs w:val="22"/>
                <w:lang w:eastAsia="ja-JP"/>
              </w:rPr>
            </w:pPr>
            <w:r w:rsidRPr="00DC72AC">
              <w:rPr>
                <w:rFonts w:ascii="Times New Roman" w:eastAsiaTheme="minorEastAsia" w:hAnsi="Times New Roman" w:cs="Times New Roman"/>
                <w:sz w:val="22"/>
                <w:szCs w:val="22"/>
                <w:lang w:eastAsia="ja-JP"/>
              </w:rPr>
              <w:t xml:space="preserve">A. s. </w:t>
            </w:r>
          </w:p>
        </w:tc>
        <w:tc>
          <w:tcPr>
            <w:tcW w:w="3543" w:type="dxa"/>
          </w:tcPr>
          <w:p w14:paraId="5FD164D8" w14:textId="77777777" w:rsidR="00AF3345" w:rsidRPr="00DC72AC" w:rsidRDefault="00AF3345">
            <w:pPr>
              <w:spacing w:after="0" w:line="240" w:lineRule="auto"/>
              <w:jc w:val="both"/>
              <w:rPr>
                <w:rFonts w:ascii="Times New Roman" w:eastAsia="Calibri" w:hAnsi="Times New Roman" w:cs="Times New Roman"/>
                <w:bCs/>
                <w:kern w:val="0"/>
                <w:sz w:val="22"/>
                <w:szCs w:val="22"/>
                <w14:ligatures w14:val="none"/>
              </w:rPr>
            </w:pPr>
            <w:r w:rsidRPr="00DC72AC">
              <w:rPr>
                <w:rFonts w:ascii="Times New Roman" w:eastAsiaTheme="minorEastAsia" w:hAnsi="Times New Roman" w:cs="Times New Roman"/>
                <w:bCs/>
                <w:sz w:val="22"/>
                <w:szCs w:val="22"/>
                <w:lang w:eastAsia="ja-JP"/>
              </w:rPr>
              <w:t>LT90 7044 0600 0076 4196</w:t>
            </w:r>
          </w:p>
        </w:tc>
        <w:tc>
          <w:tcPr>
            <w:tcW w:w="3963" w:type="dxa"/>
          </w:tcPr>
          <w:p w14:paraId="7F16AD33" w14:textId="77777777" w:rsidR="00AF3345" w:rsidRPr="00DC72AC" w:rsidRDefault="00AF3345">
            <w:pPr>
              <w:spacing w:after="0" w:line="240" w:lineRule="auto"/>
              <w:jc w:val="both"/>
              <w:rPr>
                <w:rFonts w:ascii="Times New Roman" w:hAnsi="Times New Roman" w:cs="Times New Roman"/>
                <w:kern w:val="0"/>
                <w:sz w:val="22"/>
                <w:szCs w:val="22"/>
                <w14:ligatures w14:val="none"/>
              </w:rPr>
            </w:pPr>
          </w:p>
        </w:tc>
      </w:tr>
      <w:tr w:rsidR="00AF3345" w:rsidRPr="00DC72AC" w14:paraId="2BA0EA59" w14:textId="77777777">
        <w:trPr>
          <w:trHeight w:val="47"/>
        </w:trPr>
        <w:tc>
          <w:tcPr>
            <w:tcW w:w="2122" w:type="dxa"/>
          </w:tcPr>
          <w:p w14:paraId="18CF9FFB" w14:textId="77777777" w:rsidR="00AF3345" w:rsidRPr="00DC72AC" w:rsidRDefault="00AF3345">
            <w:pPr>
              <w:spacing w:after="0" w:line="240" w:lineRule="auto"/>
              <w:jc w:val="both"/>
              <w:rPr>
                <w:rFonts w:ascii="Times New Roman" w:eastAsiaTheme="minorEastAsia" w:hAnsi="Times New Roman" w:cs="Times New Roman"/>
                <w:sz w:val="22"/>
                <w:szCs w:val="22"/>
                <w:lang w:eastAsia="ja-JP"/>
              </w:rPr>
            </w:pPr>
            <w:r w:rsidRPr="00DC72AC">
              <w:rPr>
                <w:rFonts w:ascii="Times New Roman" w:eastAsiaTheme="minorEastAsia" w:hAnsi="Times New Roman" w:cs="Times New Roman"/>
                <w:bCs/>
                <w:sz w:val="22"/>
                <w:szCs w:val="22"/>
                <w:lang w:eastAsia="ja-JP"/>
              </w:rPr>
              <w:t xml:space="preserve">Bankas </w:t>
            </w:r>
          </w:p>
        </w:tc>
        <w:tc>
          <w:tcPr>
            <w:tcW w:w="3543" w:type="dxa"/>
          </w:tcPr>
          <w:p w14:paraId="70391A07" w14:textId="77777777" w:rsidR="00AF3345" w:rsidRPr="00DC72AC" w:rsidRDefault="00AF3345">
            <w:pPr>
              <w:spacing w:after="0" w:line="240" w:lineRule="auto"/>
              <w:jc w:val="both"/>
              <w:rPr>
                <w:rFonts w:ascii="Times New Roman" w:eastAsia="Calibri" w:hAnsi="Times New Roman" w:cs="Times New Roman"/>
                <w:bCs/>
                <w:kern w:val="0"/>
                <w:sz w:val="22"/>
                <w:szCs w:val="22"/>
                <w14:ligatures w14:val="none"/>
              </w:rPr>
            </w:pPr>
            <w:r w:rsidRPr="00DC72AC">
              <w:rPr>
                <w:rFonts w:ascii="Times New Roman" w:eastAsiaTheme="minorEastAsia" w:hAnsi="Times New Roman" w:cs="Times New Roman"/>
                <w:bCs/>
                <w:sz w:val="22"/>
                <w:szCs w:val="22"/>
                <w:lang w:eastAsia="ja-JP"/>
              </w:rPr>
              <w:t>AB SEB bankas</w:t>
            </w:r>
          </w:p>
        </w:tc>
        <w:tc>
          <w:tcPr>
            <w:tcW w:w="3963" w:type="dxa"/>
          </w:tcPr>
          <w:p w14:paraId="59A86113" w14:textId="77777777" w:rsidR="00AF3345" w:rsidRPr="00DC72AC" w:rsidRDefault="00AF3345">
            <w:pPr>
              <w:spacing w:after="0" w:line="240" w:lineRule="auto"/>
              <w:jc w:val="both"/>
              <w:rPr>
                <w:rFonts w:ascii="Times New Roman" w:hAnsi="Times New Roman" w:cs="Times New Roman"/>
                <w:kern w:val="0"/>
                <w:sz w:val="22"/>
                <w:szCs w:val="22"/>
                <w14:ligatures w14:val="none"/>
              </w:rPr>
            </w:pPr>
          </w:p>
        </w:tc>
      </w:tr>
      <w:tr w:rsidR="00AF3345" w:rsidRPr="00DC72AC" w14:paraId="48B0E83F" w14:textId="77777777">
        <w:trPr>
          <w:trHeight w:val="47"/>
        </w:trPr>
        <w:tc>
          <w:tcPr>
            <w:tcW w:w="2122" w:type="dxa"/>
          </w:tcPr>
          <w:p w14:paraId="574B2701" w14:textId="77777777" w:rsidR="00AF3345" w:rsidRPr="00DC72AC" w:rsidRDefault="00AF3345">
            <w:pPr>
              <w:spacing w:after="0" w:line="240" w:lineRule="auto"/>
              <w:jc w:val="both"/>
              <w:rPr>
                <w:rFonts w:ascii="Times New Roman" w:eastAsiaTheme="minorEastAsia" w:hAnsi="Times New Roman" w:cs="Times New Roman"/>
                <w:bCs/>
                <w:sz w:val="22"/>
                <w:szCs w:val="22"/>
                <w:lang w:eastAsia="ja-JP"/>
              </w:rPr>
            </w:pPr>
            <w:r w:rsidRPr="00DC72AC">
              <w:rPr>
                <w:rFonts w:ascii="Times New Roman" w:eastAsiaTheme="minorEastAsia" w:hAnsi="Times New Roman" w:cs="Times New Roman"/>
                <w:sz w:val="22"/>
                <w:szCs w:val="22"/>
                <w:lang w:eastAsia="ja-JP"/>
              </w:rPr>
              <w:t xml:space="preserve">Banko kodas </w:t>
            </w:r>
          </w:p>
        </w:tc>
        <w:tc>
          <w:tcPr>
            <w:tcW w:w="3543" w:type="dxa"/>
          </w:tcPr>
          <w:p w14:paraId="792446EC" w14:textId="77777777" w:rsidR="00AF3345" w:rsidRPr="00DC72AC" w:rsidRDefault="00AF3345">
            <w:pPr>
              <w:spacing w:after="0" w:line="240" w:lineRule="auto"/>
              <w:jc w:val="both"/>
              <w:rPr>
                <w:rFonts w:ascii="Times New Roman" w:eastAsia="Calibri" w:hAnsi="Times New Roman" w:cs="Times New Roman"/>
                <w:bCs/>
                <w:kern w:val="0"/>
                <w:sz w:val="22"/>
                <w:szCs w:val="22"/>
                <w14:ligatures w14:val="none"/>
              </w:rPr>
            </w:pPr>
            <w:r w:rsidRPr="00DC72AC">
              <w:rPr>
                <w:rFonts w:ascii="Times New Roman" w:eastAsiaTheme="minorEastAsia" w:hAnsi="Times New Roman" w:cs="Times New Roman"/>
                <w:bCs/>
                <w:sz w:val="22"/>
                <w:szCs w:val="22"/>
                <w:lang w:eastAsia="ja-JP"/>
              </w:rPr>
              <w:t>70440</w:t>
            </w:r>
          </w:p>
        </w:tc>
        <w:tc>
          <w:tcPr>
            <w:tcW w:w="3963" w:type="dxa"/>
          </w:tcPr>
          <w:p w14:paraId="7FC1CBB5" w14:textId="77777777" w:rsidR="00AF3345" w:rsidRPr="00DC72AC" w:rsidRDefault="00AF3345">
            <w:pPr>
              <w:spacing w:after="0" w:line="240" w:lineRule="auto"/>
              <w:jc w:val="both"/>
              <w:rPr>
                <w:rFonts w:ascii="Times New Roman" w:hAnsi="Times New Roman" w:cs="Times New Roman"/>
                <w:kern w:val="0"/>
                <w:sz w:val="22"/>
                <w:szCs w:val="22"/>
                <w14:ligatures w14:val="none"/>
              </w:rPr>
            </w:pPr>
          </w:p>
        </w:tc>
      </w:tr>
      <w:tr w:rsidR="00AF3345" w:rsidRPr="00DC72AC" w14:paraId="2CC389AD" w14:textId="77777777">
        <w:trPr>
          <w:trHeight w:val="47"/>
        </w:trPr>
        <w:tc>
          <w:tcPr>
            <w:tcW w:w="2122" w:type="dxa"/>
          </w:tcPr>
          <w:p w14:paraId="45CA9EB7" w14:textId="77777777" w:rsidR="00AF3345" w:rsidRPr="00DC72AC" w:rsidRDefault="00AF3345">
            <w:pPr>
              <w:spacing w:after="0" w:line="240" w:lineRule="auto"/>
              <w:ind w:firstLine="567"/>
              <w:jc w:val="both"/>
              <w:rPr>
                <w:rFonts w:ascii="Times New Roman" w:eastAsiaTheme="minorEastAsia" w:hAnsi="Times New Roman" w:cs="Times New Roman"/>
                <w:sz w:val="22"/>
                <w:szCs w:val="22"/>
                <w:lang w:eastAsia="ja-JP"/>
              </w:rPr>
            </w:pPr>
          </w:p>
        </w:tc>
        <w:tc>
          <w:tcPr>
            <w:tcW w:w="3543" w:type="dxa"/>
          </w:tcPr>
          <w:p w14:paraId="0937A68E" w14:textId="77777777" w:rsidR="00AF3345" w:rsidRPr="00DC72AC" w:rsidRDefault="00AF3345">
            <w:pPr>
              <w:spacing w:after="0" w:line="240" w:lineRule="auto"/>
              <w:jc w:val="both"/>
              <w:rPr>
                <w:rFonts w:ascii="Times New Roman" w:eastAsiaTheme="minorEastAsia" w:hAnsi="Times New Roman" w:cs="Times New Roman"/>
                <w:color w:val="0070C0"/>
                <w:sz w:val="22"/>
                <w:szCs w:val="22"/>
                <w:lang w:eastAsia="ja-JP"/>
              </w:rPr>
            </w:pPr>
            <w:r w:rsidRPr="00DC72AC">
              <w:rPr>
                <w:rFonts w:ascii="Times New Roman" w:eastAsiaTheme="minorEastAsia" w:hAnsi="Times New Roman" w:cs="Times New Roman"/>
                <w:color w:val="0070C0"/>
                <w:sz w:val="22"/>
                <w:szCs w:val="22"/>
                <w:lang w:eastAsia="ja-JP"/>
              </w:rPr>
              <w:t>(nurodomos atstovo pareigos, vardas, pavardė)</w:t>
            </w:r>
          </w:p>
        </w:tc>
        <w:tc>
          <w:tcPr>
            <w:tcW w:w="3963" w:type="dxa"/>
          </w:tcPr>
          <w:p w14:paraId="36FD416B" w14:textId="77777777" w:rsidR="00AF3345" w:rsidRPr="009D610F" w:rsidRDefault="00AF3345">
            <w:pPr>
              <w:spacing w:after="0" w:line="240" w:lineRule="auto"/>
              <w:jc w:val="both"/>
              <w:rPr>
                <w:rFonts w:ascii="Times New Roman" w:hAnsi="Times New Roman" w:cs="Times New Roman"/>
                <w:b/>
                <w:bCs/>
                <w:kern w:val="0"/>
                <w:sz w:val="22"/>
                <w:szCs w:val="22"/>
                <w14:ligatures w14:val="none"/>
              </w:rPr>
            </w:pPr>
            <w:r w:rsidRPr="009D610F">
              <w:rPr>
                <w:rFonts w:ascii="Times New Roman" w:eastAsiaTheme="minorEastAsia" w:hAnsi="Times New Roman" w:cs="Times New Roman"/>
                <w:color w:val="0070C0"/>
                <w:sz w:val="22"/>
                <w:szCs w:val="22"/>
                <w:lang w:eastAsia="ja-JP"/>
              </w:rPr>
              <w:t>(nurodomos atstovo pareigos, vardas, pavardė)</w:t>
            </w:r>
          </w:p>
        </w:tc>
      </w:tr>
    </w:tbl>
    <w:p w14:paraId="64858996" w14:textId="77777777" w:rsidR="00AF3345" w:rsidRPr="00DC72AC" w:rsidRDefault="00AF3345" w:rsidP="00AF3345">
      <w:pPr>
        <w:spacing w:after="0" w:line="240" w:lineRule="auto"/>
        <w:ind w:firstLine="567"/>
        <w:jc w:val="both"/>
        <w:rPr>
          <w:rFonts w:ascii="Times New Roman" w:hAnsi="Times New Roman" w:cs="Times New Roman"/>
          <w:kern w:val="0"/>
          <w:szCs w:val="22"/>
          <w14:ligatures w14:val="none"/>
        </w:rPr>
      </w:pPr>
    </w:p>
    <w:p w14:paraId="71FC343A" w14:textId="77777777" w:rsidR="00AF3345" w:rsidRPr="00DC72AC" w:rsidRDefault="00AF3345" w:rsidP="00AF3345">
      <w:pPr>
        <w:spacing w:after="0" w:line="240" w:lineRule="auto"/>
        <w:ind w:firstLine="567"/>
        <w:jc w:val="both"/>
        <w:rPr>
          <w:rFonts w:ascii="Times New Roman" w:hAnsi="Times New Roman" w:cs="Times New Roman"/>
          <w:kern w:val="0"/>
          <w:szCs w:val="22"/>
          <w14:ligatures w14:val="none"/>
        </w:rPr>
      </w:pPr>
    </w:p>
    <w:p w14:paraId="736C951F" w14:textId="77777777" w:rsidR="00AF3345" w:rsidRPr="00DC72AC" w:rsidRDefault="00AF3345" w:rsidP="00AF3345">
      <w:pPr>
        <w:spacing w:after="0" w:line="240" w:lineRule="auto"/>
        <w:ind w:firstLine="567"/>
        <w:jc w:val="both"/>
        <w:rPr>
          <w:rFonts w:ascii="Times New Roman" w:hAnsi="Times New Roman" w:cs="Times New Roman"/>
          <w:kern w:val="0"/>
          <w:szCs w:val="22"/>
          <w14:ligatures w14:val="none"/>
        </w:rPr>
      </w:pPr>
    </w:p>
    <w:p w14:paraId="27A1B070" w14:textId="77777777" w:rsidR="00AF3345" w:rsidRPr="00DC72AC" w:rsidRDefault="00AF3345" w:rsidP="00AF3345">
      <w:pPr>
        <w:spacing w:after="0" w:line="240" w:lineRule="auto"/>
        <w:ind w:firstLine="567"/>
        <w:jc w:val="both"/>
        <w:rPr>
          <w:rFonts w:ascii="Times New Roman" w:hAnsi="Times New Roman" w:cs="Times New Roman"/>
          <w:kern w:val="0"/>
          <w:szCs w:val="22"/>
          <w14:ligatures w14:val="none"/>
        </w:rPr>
      </w:pPr>
    </w:p>
    <w:p w14:paraId="00FA7B01" w14:textId="77777777" w:rsidR="00AF3345" w:rsidRPr="00DC72AC" w:rsidRDefault="00AF3345" w:rsidP="00AF3345">
      <w:pPr>
        <w:spacing w:after="0" w:line="240" w:lineRule="auto"/>
        <w:ind w:firstLine="567"/>
        <w:jc w:val="both"/>
        <w:rPr>
          <w:rFonts w:ascii="Times New Roman" w:hAnsi="Times New Roman" w:cs="Times New Roman"/>
          <w:kern w:val="0"/>
          <w:szCs w:val="22"/>
          <w14:ligatures w14:val="none"/>
        </w:rPr>
      </w:pPr>
    </w:p>
    <w:p w14:paraId="244D7F53" w14:textId="77777777" w:rsidR="00AF3345" w:rsidRPr="00DC72AC" w:rsidRDefault="00AF3345" w:rsidP="00AF3345">
      <w:pPr>
        <w:spacing w:after="0" w:line="240" w:lineRule="auto"/>
        <w:ind w:firstLine="567"/>
        <w:jc w:val="both"/>
        <w:rPr>
          <w:rFonts w:ascii="Times New Roman" w:hAnsi="Times New Roman"/>
          <w:kern w:val="0"/>
          <w:szCs w:val="22"/>
          <w14:ligatures w14:val="none"/>
        </w:rPr>
      </w:pPr>
    </w:p>
    <w:p w14:paraId="4C1A6234" w14:textId="77777777" w:rsidR="00AF3345" w:rsidRDefault="00AF3345" w:rsidP="00AF3345"/>
    <w:p w14:paraId="23452CB0" w14:textId="77777777" w:rsidR="00B10A34" w:rsidRDefault="00B10A34"/>
    <w:sectPr w:rsidR="00B10A34" w:rsidSect="00AF3345">
      <w:headerReference w:type="default" r:id="rId22"/>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4D1C" w14:textId="77777777" w:rsidR="00004965" w:rsidRDefault="00004965" w:rsidP="00AF3345">
      <w:pPr>
        <w:spacing w:after="0" w:line="240" w:lineRule="auto"/>
      </w:pPr>
      <w:r>
        <w:separator/>
      </w:r>
    </w:p>
  </w:endnote>
  <w:endnote w:type="continuationSeparator" w:id="0">
    <w:p w14:paraId="74EEB033" w14:textId="77777777" w:rsidR="00004965" w:rsidRDefault="00004965" w:rsidP="00AF3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86"/>
    <w:family w:val="swiss"/>
    <w:pitch w:val="variable"/>
    <w:sig w:usb0="E4002EFF" w:usb1="C80EE47F" w:usb2="00000019" w:usb3="00000000" w:csb0="0004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419D" w14:textId="77777777" w:rsidR="00004965" w:rsidRDefault="00004965" w:rsidP="00AF3345">
      <w:pPr>
        <w:spacing w:after="0" w:line="240" w:lineRule="auto"/>
      </w:pPr>
      <w:r>
        <w:separator/>
      </w:r>
    </w:p>
  </w:footnote>
  <w:footnote w:type="continuationSeparator" w:id="0">
    <w:p w14:paraId="6C4FB3F0" w14:textId="77777777" w:rsidR="00004965" w:rsidRDefault="00004965" w:rsidP="00AF3345">
      <w:pPr>
        <w:spacing w:after="0" w:line="240" w:lineRule="auto"/>
      </w:pPr>
      <w:r>
        <w:continuationSeparator/>
      </w:r>
    </w:p>
  </w:footnote>
  <w:footnote w:id="1">
    <w:p w14:paraId="2B363C12" w14:textId="77777777" w:rsidR="00AF3345" w:rsidRDefault="00AF3345" w:rsidP="00AF3345">
      <w:pPr>
        <w:pStyle w:val="Puslapioinaostekstas"/>
      </w:pPr>
      <w:r>
        <w:rPr>
          <w:rStyle w:val="Puslapioinaosnuoroda"/>
        </w:rPr>
        <w:footnoteRef/>
      </w:r>
      <w:r>
        <w:t xml:space="preserve"> </w:t>
      </w:r>
      <w:hyperlink r:id="rId1" w:history="1">
        <w:r w:rsidRPr="000D37F6">
          <w:rPr>
            <w:rStyle w:val="Hipersaitas"/>
            <w:rFonts w:eastAsiaTheme="majorEastAsia"/>
          </w:rPr>
          <w:t>https://www.e-tar.lt/portal/lt/legalAct/TAR.C54AFFAA7622/tEzUrLXKCg</w:t>
        </w:r>
      </w:hyperlink>
    </w:p>
  </w:footnote>
  <w:footnote w:id="2">
    <w:p w14:paraId="5AAB5228" w14:textId="77777777" w:rsidR="00AF3345" w:rsidRDefault="00AF3345" w:rsidP="00AF3345">
      <w:pPr>
        <w:pStyle w:val="Puslapioinaostekstas"/>
      </w:pPr>
      <w:r>
        <w:rPr>
          <w:rStyle w:val="Puslapioinaosnuoroda"/>
        </w:rPr>
        <w:footnoteRef/>
      </w:r>
      <w:r>
        <w:t xml:space="preserve"> </w:t>
      </w:r>
      <w:hyperlink r:id="rId2" w:history="1">
        <w:r w:rsidRPr="00C55D9E">
          <w:rPr>
            <w:rStyle w:val="Hipersaitas"/>
            <w:rFonts w:eastAsiaTheme="majorEastAsia"/>
          </w:rPr>
          <w:t>https://www.e-tar.lt/portal/lt/legalAct/TAR.0BDFFD850A66/DazvMCIOVO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BDA4" w14:textId="77777777" w:rsidR="00AF3345" w:rsidRDefault="00AF3345">
    <w:pPr>
      <w:pStyle w:val="Antrats"/>
      <w:jc w:val="center"/>
    </w:pPr>
    <w:r>
      <w:fldChar w:fldCharType="begin"/>
    </w:r>
    <w:r>
      <w:instrText>PAGE   \* MERGEFORMAT</w:instrText>
    </w:r>
    <w:r>
      <w:fldChar w:fldCharType="separate"/>
    </w:r>
    <w:r>
      <w:rPr>
        <w:noProof/>
      </w:rPr>
      <w:t>4</w:t>
    </w:r>
    <w:r>
      <w:fldChar w:fldCharType="end"/>
    </w:r>
  </w:p>
  <w:p w14:paraId="1B27391D" w14:textId="77777777" w:rsidR="00AF3345" w:rsidRDefault="00AF33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765464"/>
    <w:multiLevelType w:val="multilevel"/>
    <w:tmpl w:val="6E1ED1E6"/>
    <w:lvl w:ilvl="0">
      <w:start w:val="1"/>
      <w:numFmt w:val="decimal"/>
      <w:lvlText w:val="%1."/>
      <w:lvlJc w:val="left"/>
      <w:pPr>
        <w:ind w:left="810"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8809448">
    <w:abstractNumId w:val="0"/>
  </w:num>
  <w:num w:numId="2" w16cid:durableId="1183975695">
    <w:abstractNumId w:val="1"/>
  </w:num>
  <w:num w:numId="3" w16cid:durableId="2142384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45"/>
    <w:rsid w:val="00004965"/>
    <w:rsid w:val="000213AC"/>
    <w:rsid w:val="00083009"/>
    <w:rsid w:val="00095A05"/>
    <w:rsid w:val="00097A45"/>
    <w:rsid w:val="000B6CAE"/>
    <w:rsid w:val="000C6A1D"/>
    <w:rsid w:val="000D37E6"/>
    <w:rsid w:val="00125F09"/>
    <w:rsid w:val="0015426E"/>
    <w:rsid w:val="00160B40"/>
    <w:rsid w:val="0016474F"/>
    <w:rsid w:val="00197530"/>
    <w:rsid w:val="001F6A7E"/>
    <w:rsid w:val="00225D49"/>
    <w:rsid w:val="0024169C"/>
    <w:rsid w:val="002438C8"/>
    <w:rsid w:val="002604BB"/>
    <w:rsid w:val="00275A0C"/>
    <w:rsid w:val="00287D3E"/>
    <w:rsid w:val="002A4124"/>
    <w:rsid w:val="00310D19"/>
    <w:rsid w:val="00321D90"/>
    <w:rsid w:val="00335707"/>
    <w:rsid w:val="00381220"/>
    <w:rsid w:val="003B1F74"/>
    <w:rsid w:val="003B61E8"/>
    <w:rsid w:val="003C24EF"/>
    <w:rsid w:val="003E2E07"/>
    <w:rsid w:val="003F0173"/>
    <w:rsid w:val="003F3CB9"/>
    <w:rsid w:val="00402662"/>
    <w:rsid w:val="00425F71"/>
    <w:rsid w:val="004269A4"/>
    <w:rsid w:val="00441D28"/>
    <w:rsid w:val="00442F1A"/>
    <w:rsid w:val="0044505E"/>
    <w:rsid w:val="00456BF9"/>
    <w:rsid w:val="00464646"/>
    <w:rsid w:val="0046539E"/>
    <w:rsid w:val="004C2330"/>
    <w:rsid w:val="004D0E68"/>
    <w:rsid w:val="004D1E62"/>
    <w:rsid w:val="004E45A4"/>
    <w:rsid w:val="004E5227"/>
    <w:rsid w:val="0056675B"/>
    <w:rsid w:val="005D6A33"/>
    <w:rsid w:val="005D6D18"/>
    <w:rsid w:val="005E09EE"/>
    <w:rsid w:val="005F331B"/>
    <w:rsid w:val="005F70A0"/>
    <w:rsid w:val="006024B5"/>
    <w:rsid w:val="00612F88"/>
    <w:rsid w:val="006265A3"/>
    <w:rsid w:val="006640A8"/>
    <w:rsid w:val="006A16A3"/>
    <w:rsid w:val="006A2C8D"/>
    <w:rsid w:val="006B32C6"/>
    <w:rsid w:val="0073385E"/>
    <w:rsid w:val="00767AA0"/>
    <w:rsid w:val="0079163D"/>
    <w:rsid w:val="007A5693"/>
    <w:rsid w:val="007C24BE"/>
    <w:rsid w:val="007C7E88"/>
    <w:rsid w:val="007D7368"/>
    <w:rsid w:val="00853D4F"/>
    <w:rsid w:val="00861BE7"/>
    <w:rsid w:val="00892B26"/>
    <w:rsid w:val="00895F7D"/>
    <w:rsid w:val="008C2B8E"/>
    <w:rsid w:val="008D08CC"/>
    <w:rsid w:val="008E37EE"/>
    <w:rsid w:val="009009A6"/>
    <w:rsid w:val="0090566E"/>
    <w:rsid w:val="00911EB9"/>
    <w:rsid w:val="00951FEC"/>
    <w:rsid w:val="00955599"/>
    <w:rsid w:val="00956005"/>
    <w:rsid w:val="00963D59"/>
    <w:rsid w:val="009B3049"/>
    <w:rsid w:val="009D610F"/>
    <w:rsid w:val="009F02AC"/>
    <w:rsid w:val="00A02DA3"/>
    <w:rsid w:val="00A60F46"/>
    <w:rsid w:val="00A65880"/>
    <w:rsid w:val="00A701E6"/>
    <w:rsid w:val="00A74BEC"/>
    <w:rsid w:val="00A903E6"/>
    <w:rsid w:val="00AE707D"/>
    <w:rsid w:val="00AF2A22"/>
    <w:rsid w:val="00AF3345"/>
    <w:rsid w:val="00B10A34"/>
    <w:rsid w:val="00B406D1"/>
    <w:rsid w:val="00B51DC4"/>
    <w:rsid w:val="00B51EF1"/>
    <w:rsid w:val="00B57E20"/>
    <w:rsid w:val="00B75A0B"/>
    <w:rsid w:val="00B82BDC"/>
    <w:rsid w:val="00B940A4"/>
    <w:rsid w:val="00BB6FE3"/>
    <w:rsid w:val="00BB78FB"/>
    <w:rsid w:val="00BC1579"/>
    <w:rsid w:val="00BE3977"/>
    <w:rsid w:val="00BE4B46"/>
    <w:rsid w:val="00BE7729"/>
    <w:rsid w:val="00C010C8"/>
    <w:rsid w:val="00C11B21"/>
    <w:rsid w:val="00C14AB9"/>
    <w:rsid w:val="00C24A3D"/>
    <w:rsid w:val="00C44488"/>
    <w:rsid w:val="00C77F28"/>
    <w:rsid w:val="00C91D36"/>
    <w:rsid w:val="00D375BD"/>
    <w:rsid w:val="00D44FA9"/>
    <w:rsid w:val="00D61E0B"/>
    <w:rsid w:val="00D724DD"/>
    <w:rsid w:val="00D80D42"/>
    <w:rsid w:val="00D872E3"/>
    <w:rsid w:val="00DF15DC"/>
    <w:rsid w:val="00E04BE0"/>
    <w:rsid w:val="00E42F81"/>
    <w:rsid w:val="00E67E50"/>
    <w:rsid w:val="00E82923"/>
    <w:rsid w:val="00E84120"/>
    <w:rsid w:val="00EA5EB2"/>
    <w:rsid w:val="00EB4B67"/>
    <w:rsid w:val="00EE3D9F"/>
    <w:rsid w:val="00F921E4"/>
    <w:rsid w:val="00FC29F7"/>
    <w:rsid w:val="00FD5A5D"/>
    <w:rsid w:val="00FE3DFA"/>
    <w:rsid w:val="00FF1196"/>
    <w:rsid w:val="00FF5D3E"/>
    <w:rsid w:val="033F38E4"/>
    <w:rsid w:val="0F4FE6CC"/>
    <w:rsid w:val="114FD512"/>
    <w:rsid w:val="18B3EDD1"/>
    <w:rsid w:val="196259B0"/>
    <w:rsid w:val="1EB02333"/>
    <w:rsid w:val="1EFF0AD2"/>
    <w:rsid w:val="1F1DB2E4"/>
    <w:rsid w:val="222EA1C7"/>
    <w:rsid w:val="24A27A0F"/>
    <w:rsid w:val="27BC30C7"/>
    <w:rsid w:val="2AC14B14"/>
    <w:rsid w:val="2CF6C890"/>
    <w:rsid w:val="34B4685A"/>
    <w:rsid w:val="3DAA82FA"/>
    <w:rsid w:val="3DE7E1F1"/>
    <w:rsid w:val="4FC15C08"/>
    <w:rsid w:val="561CE83F"/>
    <w:rsid w:val="5754D99A"/>
    <w:rsid w:val="5D06C68E"/>
    <w:rsid w:val="693C31FD"/>
    <w:rsid w:val="6A14C4C1"/>
    <w:rsid w:val="6D0B469C"/>
    <w:rsid w:val="7A5813D9"/>
    <w:rsid w:val="7B16CC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E19D"/>
  <w15:chartTrackingRefBased/>
  <w15:docId w15:val="{A6AF547A-93E3-4B71-955F-9D677B9E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3345"/>
  </w:style>
  <w:style w:type="paragraph" w:styleId="Antrat1">
    <w:name w:val="heading 1"/>
    <w:basedOn w:val="prastasis"/>
    <w:next w:val="prastasis"/>
    <w:link w:val="Antrat1Diagrama"/>
    <w:uiPriority w:val="9"/>
    <w:qFormat/>
    <w:rsid w:val="00AF3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3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334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334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334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334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334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334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334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334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334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334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334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334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334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334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334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334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3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334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334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334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334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3345"/>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List Paragraph1,List not in Table,Lente"/>
    <w:basedOn w:val="prastasis"/>
    <w:link w:val="SraopastraipaDiagrama"/>
    <w:qFormat/>
    <w:rsid w:val="00AF3345"/>
    <w:pPr>
      <w:ind w:left="720"/>
      <w:contextualSpacing/>
    </w:pPr>
  </w:style>
  <w:style w:type="character" w:styleId="Rykuspabraukimas">
    <w:name w:val="Intense Emphasis"/>
    <w:basedOn w:val="Numatytasispastraiposriftas"/>
    <w:uiPriority w:val="21"/>
    <w:qFormat/>
    <w:rsid w:val="00AF3345"/>
    <w:rPr>
      <w:i/>
      <w:iCs/>
      <w:color w:val="0F4761" w:themeColor="accent1" w:themeShade="BF"/>
    </w:rPr>
  </w:style>
  <w:style w:type="paragraph" w:styleId="Iskirtacitata">
    <w:name w:val="Intense Quote"/>
    <w:basedOn w:val="prastasis"/>
    <w:next w:val="prastasis"/>
    <w:link w:val="IskirtacitataDiagrama"/>
    <w:uiPriority w:val="30"/>
    <w:qFormat/>
    <w:rsid w:val="00AF3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3345"/>
    <w:rPr>
      <w:i/>
      <w:iCs/>
      <w:color w:val="0F4761" w:themeColor="accent1" w:themeShade="BF"/>
    </w:rPr>
  </w:style>
  <w:style w:type="character" w:styleId="Rykinuoroda">
    <w:name w:val="Intense Reference"/>
    <w:basedOn w:val="Numatytasispastraiposriftas"/>
    <w:uiPriority w:val="32"/>
    <w:qFormat/>
    <w:rsid w:val="00AF3345"/>
    <w:rPr>
      <w:b/>
      <w:bCs/>
      <w:smallCaps/>
      <w:color w:val="0F4761" w:themeColor="accent1" w:themeShade="BF"/>
      <w:spacing w:val="5"/>
    </w:rPr>
  </w:style>
  <w:style w:type="paragraph" w:styleId="Antrats">
    <w:name w:val="header"/>
    <w:basedOn w:val="prastasis"/>
    <w:link w:val="AntratsDiagrama"/>
    <w:uiPriority w:val="99"/>
    <w:semiHidden/>
    <w:unhideWhenUsed/>
    <w:rsid w:val="00AF334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F3345"/>
  </w:style>
  <w:style w:type="paragraph" w:styleId="Puslapioinaostekstas">
    <w:name w:val="footnote text"/>
    <w:basedOn w:val="prastasis"/>
    <w:link w:val="PuslapioinaostekstasDiagrama"/>
    <w:uiPriority w:val="99"/>
    <w:semiHidden/>
    <w:unhideWhenUsed/>
    <w:rsid w:val="00AF334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F3345"/>
    <w:rPr>
      <w:sz w:val="20"/>
      <w:szCs w:val="20"/>
    </w:rPr>
  </w:style>
  <w:style w:type="character" w:styleId="Puslapioinaosnuoroda">
    <w:name w:val="footnote reference"/>
    <w:uiPriority w:val="99"/>
    <w:rsid w:val="00AF3345"/>
    <w:rPr>
      <w:rFonts w:cs="Times New Roman"/>
      <w:vertAlign w:val="superscript"/>
    </w:rPr>
  </w:style>
  <w:style w:type="character" w:styleId="Hipersaitas">
    <w:name w:val="Hyperlink"/>
    <w:basedOn w:val="Numatytasispastraiposriftas"/>
    <w:uiPriority w:val="99"/>
    <w:unhideWhenUsed/>
    <w:rsid w:val="00AF3345"/>
    <w:rPr>
      <w:color w:val="467886" w:themeColor="hyperlink"/>
      <w:u w:val="single"/>
    </w:rPr>
  </w:style>
  <w:style w:type="paragraph" w:customStyle="1" w:styleId="pf0">
    <w:name w:val="pf0"/>
    <w:basedOn w:val="prastasis"/>
    <w:rsid w:val="003B1F74"/>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cf01">
    <w:name w:val="cf01"/>
    <w:basedOn w:val="Numatytasispastraiposriftas"/>
    <w:rsid w:val="003B1F74"/>
    <w:rPr>
      <w:rFonts w:ascii="Segoe UI" w:hAnsi="Segoe UI" w:cs="Segoe UI" w:hint="default"/>
      <w:sz w:val="18"/>
      <w:szCs w:val="18"/>
    </w:rPr>
  </w:style>
  <w:style w:type="character" w:customStyle="1" w:styleId="cf11">
    <w:name w:val="cf11"/>
    <w:basedOn w:val="Numatytasispastraiposriftas"/>
    <w:rsid w:val="003B1F74"/>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B940A4"/>
    <w:rPr>
      <w:sz w:val="16"/>
      <w:szCs w:val="16"/>
    </w:rPr>
  </w:style>
  <w:style w:type="paragraph" w:styleId="Komentarotekstas">
    <w:name w:val="annotation text"/>
    <w:basedOn w:val="prastasis"/>
    <w:link w:val="KomentarotekstasDiagrama"/>
    <w:uiPriority w:val="99"/>
    <w:unhideWhenUsed/>
    <w:rsid w:val="00B940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40A4"/>
    <w:rPr>
      <w:sz w:val="20"/>
      <w:szCs w:val="20"/>
    </w:rPr>
  </w:style>
  <w:style w:type="paragraph" w:styleId="Komentarotema">
    <w:name w:val="annotation subject"/>
    <w:basedOn w:val="Komentarotekstas"/>
    <w:next w:val="Komentarotekstas"/>
    <w:link w:val="KomentarotemaDiagrama"/>
    <w:uiPriority w:val="99"/>
    <w:semiHidden/>
    <w:unhideWhenUsed/>
    <w:rsid w:val="00B940A4"/>
    <w:rPr>
      <w:b/>
      <w:bCs/>
    </w:rPr>
  </w:style>
  <w:style w:type="character" w:customStyle="1" w:styleId="KomentarotemaDiagrama">
    <w:name w:val="Komentaro tema Diagrama"/>
    <w:basedOn w:val="KomentarotekstasDiagrama"/>
    <w:link w:val="Komentarotema"/>
    <w:uiPriority w:val="99"/>
    <w:semiHidden/>
    <w:rsid w:val="00B940A4"/>
    <w:rPr>
      <w:b/>
      <w:bCs/>
      <w:sz w:val="20"/>
      <w:szCs w:val="20"/>
    </w:rPr>
  </w:style>
  <w:style w:type="paragraph" w:styleId="Porat">
    <w:name w:val="footer"/>
    <w:basedOn w:val="prastasis"/>
    <w:link w:val="PoratDiagrama"/>
    <w:uiPriority w:val="99"/>
    <w:semiHidden/>
    <w:unhideWhenUsed/>
    <w:rsid w:val="00BB6FE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B6FE3"/>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664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8033">
      <w:bodyDiv w:val="1"/>
      <w:marLeft w:val="0"/>
      <w:marRight w:val="0"/>
      <w:marTop w:val="0"/>
      <w:marBottom w:val="0"/>
      <w:divBdr>
        <w:top w:val="none" w:sz="0" w:space="0" w:color="auto"/>
        <w:left w:val="none" w:sz="0" w:space="0" w:color="auto"/>
        <w:bottom w:val="none" w:sz="0" w:space="0" w:color="auto"/>
        <w:right w:val="none" w:sz="0" w:space="0" w:color="auto"/>
      </w:divBdr>
    </w:div>
    <w:div w:id="9246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n.lt/skystuju-produktu-terminalai/klaipedos-skystuju-produktu-terminalas/135" TargetMode="External"/><Relationship Id="rId18" Type="http://schemas.openxmlformats.org/officeDocument/2006/relationships/hyperlink" Target="https://www.kn.lt/uploads/files/dir569/dir28/dir1/16_0.php)" TargetMode="External"/><Relationship Id="rId3" Type="http://schemas.openxmlformats.org/officeDocument/2006/relationships/customXml" Target="../customXml/item3.xml"/><Relationship Id="rId21" Type="http://schemas.openxmlformats.org/officeDocument/2006/relationships/hyperlink" Target="https://www.kn.lt/apie-mus/geroji-valdysena/78" TargetMode="External"/><Relationship Id="rId7" Type="http://schemas.openxmlformats.org/officeDocument/2006/relationships/webSettings" Target="webSettings.xml"/><Relationship Id="rId12" Type="http://schemas.openxmlformats.org/officeDocument/2006/relationships/hyperlink" Target="https://www.kn.lt/uploads/files/dir569/dir28/dir1/16_0.php)" TargetMode="External"/><Relationship Id="rId17" Type="http://schemas.openxmlformats.org/officeDocument/2006/relationships/hyperlink" Target="https://www.kn.lt/skystuju-produktu-terminalai/klaipedos-skystuju-produktu-terminalas/135" TargetMode="External"/><Relationship Id="rId2" Type="http://schemas.openxmlformats.org/officeDocument/2006/relationships/customXml" Target="../customXml/item2.xml"/><Relationship Id="rId16" Type="http://schemas.openxmlformats.org/officeDocument/2006/relationships/hyperlink" Target="https://www.kn.lt/uploads/files/dir569/dir28/dir1/16_0.php)" TargetMode="External"/><Relationship Id="rId20" Type="http://schemas.openxmlformats.org/officeDocument/2006/relationships/hyperlink" Target="https://www.kn.lt/uploads/files/dir569/dir28/dir1/16_0.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n.lt/skystuju-produktu-terminalai/klaipedos-skystuju-produktu-terminalas/135"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kn.lt/skystuju-produktu-terminalai/klaipedos-skystuju-produktu-terminalas/135" TargetMode="External"/><Relationship Id="rId23" Type="http://schemas.openxmlformats.org/officeDocument/2006/relationships/fontTable" Target="fontTable.xml"/><Relationship Id="rId10" Type="http://schemas.openxmlformats.org/officeDocument/2006/relationships/hyperlink" Target="http://www.kn.lt/" TargetMode="External"/><Relationship Id="rId19" Type="http://schemas.openxmlformats.org/officeDocument/2006/relationships/hyperlink" Target="https://www.kn.lt/skystuju-produktu-terminalai/klaipedos-skystuju-produktu-terminalas/13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n.lt/uploads/files/dir569/dir28/dir1/16_0.php)"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0BDFFD850A66/DazvMCIOVO" TargetMode="External"/><Relationship Id="rId1" Type="http://schemas.openxmlformats.org/officeDocument/2006/relationships/hyperlink" Target="https://www.e-tar.lt/portal/lt/legalAct/TAR.C54AFFAA7622/tEzUrLXK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466B41FE43007439A27CB6DB437B165" ma:contentTypeVersion="3" ma:contentTypeDescription="Kurkite naują dokumentą." ma:contentTypeScope="" ma:versionID="4f3c07f10ce582b7a756d277f2161dad">
  <xsd:schema xmlns:xsd="http://www.w3.org/2001/XMLSchema" xmlns:xs="http://www.w3.org/2001/XMLSchema" xmlns:p="http://schemas.microsoft.com/office/2006/metadata/properties" xmlns:ns2="e84007fa-3d7b-4c63-841d-f6225e763cbf" targetNamespace="http://schemas.microsoft.com/office/2006/metadata/properties" ma:root="true" ma:fieldsID="4619283357be9ae899d44152c2b5efc8" ns2:_="">
    <xsd:import namespace="e84007fa-3d7b-4c63-841d-f6225e763cb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007fa-3d7b-4c63-841d-f6225e763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74B1FD-D16F-4599-BDCC-6F2120B9E353}"/>
</file>

<file path=customXml/itemProps2.xml><?xml version="1.0" encoding="utf-8"?>
<ds:datastoreItem xmlns:ds="http://schemas.openxmlformats.org/officeDocument/2006/customXml" ds:itemID="{D9506BA2-B7A6-4189-B8E3-E564168A27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78604B-9AED-4AE8-A346-D96AC41CB7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29938</Words>
  <Characters>17065</Characters>
  <Application>Microsoft Office Word</Application>
  <DocSecurity>0</DocSecurity>
  <Lines>142</Lines>
  <Paragraphs>93</Paragraphs>
  <ScaleCrop>false</ScaleCrop>
  <Company/>
  <LinksUpToDate>false</LinksUpToDate>
  <CharactersWithSpaces>46910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 Savukynaitė</dc:creator>
  <cp:keywords/>
  <dc:description/>
  <cp:lastModifiedBy>Rima Žikaitė</cp:lastModifiedBy>
  <cp:revision>70</cp:revision>
  <dcterms:created xsi:type="dcterms:W3CDTF">2025-11-13T20:51:00Z</dcterms:created>
  <dcterms:modified xsi:type="dcterms:W3CDTF">2026-02-12T12:53:00Z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0x0101005466B41FE43007439A27CB6DB437B165</vt:lpwstr>
  </property>
</Properties>
</file>