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0A7FEB44" w:rsidR="00963671" w:rsidRPr="00500BDD" w:rsidRDefault="00602A67" w:rsidP="00963671">
      <w:pPr>
        <w:jc w:val="center"/>
        <w:rPr>
          <w:rFonts w:ascii="Calibri" w:hAnsi="Calibri" w:cs="Calibri"/>
          <w:b/>
          <w:i/>
          <w:iCs/>
          <w:sz w:val="21"/>
          <w:szCs w:val="21"/>
        </w:rPr>
      </w:pPr>
      <w:bookmarkStart w:id="2" w:name="_Hlk193049482"/>
      <w:bookmarkEnd w:id="0"/>
      <w:r w:rsidRPr="00500BDD">
        <w:rPr>
          <w:rFonts w:ascii="Calibri" w:hAnsi="Calibri" w:cs="Calibri"/>
          <w:b/>
          <w:i/>
          <w:iCs/>
          <w:sz w:val="21"/>
          <w:szCs w:val="21"/>
        </w:rPr>
        <w:t>I</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5F42E2A7" w:rsidR="00117CBE" w:rsidRPr="00117CBE" w:rsidRDefault="00117CBE" w:rsidP="008645A8">
      <w:pPr>
        <w:ind w:firstLine="142"/>
        <w:contextualSpacing/>
        <w:jc w:val="both"/>
        <w:rPr>
          <w:rFonts w:ascii="Calibri" w:hAnsi="Calibri" w:cs="Calibri"/>
          <w:b/>
          <w:bCs/>
          <w:i/>
          <w:iCs/>
          <w:sz w:val="21"/>
          <w:szCs w:val="21"/>
        </w:rPr>
      </w:pPr>
      <w:r w:rsidRPr="00117CBE">
        <w:rPr>
          <w:rFonts w:ascii="Calibri" w:hAnsi="Calibri" w:cs="Calibri"/>
          <w:b/>
          <w:bCs/>
          <w:i/>
          <w:iCs/>
          <w:sz w:val="21"/>
          <w:szCs w:val="21"/>
        </w:rPr>
        <w:t>L1. Išmanusis namas</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117CBE" w:rsidRPr="005819B8" w14:paraId="4B9DA924" w14:textId="77777777" w:rsidTr="00117CBE">
        <w:trPr>
          <w:jc w:val="center"/>
        </w:trPr>
        <w:tc>
          <w:tcPr>
            <w:tcW w:w="487" w:type="dxa"/>
            <w:shd w:val="clear" w:color="auto" w:fill="D9E2F3" w:themeFill="accent1" w:themeFillTint="33"/>
            <w:vAlign w:val="center"/>
          </w:tcPr>
          <w:p w14:paraId="7C6B8441" w14:textId="1A850CAF"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6A49046B"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rPr>
              <w:t>Išmaniojo namo rinkinys</w:t>
            </w:r>
          </w:p>
        </w:tc>
        <w:tc>
          <w:tcPr>
            <w:tcW w:w="2671" w:type="dxa"/>
            <w:shd w:val="clear" w:color="auto" w:fill="D9E2F3" w:themeFill="accent1" w:themeFillTint="33"/>
            <w:vAlign w:val="center"/>
          </w:tcPr>
          <w:p w14:paraId="70D5E81E" w14:textId="77777777" w:rsidR="00117CBE" w:rsidRPr="0051716E" w:rsidRDefault="00117CBE" w:rsidP="00117CBE">
            <w:pPr>
              <w:pStyle w:val="NoSpacing"/>
              <w:jc w:val="both"/>
              <w:rPr>
                <w:rFonts w:cs="Calibri"/>
                <w:sz w:val="21"/>
                <w:szCs w:val="21"/>
              </w:rPr>
            </w:pPr>
            <w:r w:rsidRPr="0051716E">
              <w:rPr>
                <w:rFonts w:cs="Calibri"/>
                <w:sz w:val="21"/>
                <w:szCs w:val="21"/>
              </w:rPr>
              <w:t>Išmaniojo namo  rinkinys, kuriame</w:t>
            </w:r>
            <w:r w:rsidRPr="00117CBE">
              <w:rPr>
                <w:rFonts w:cs="Calibri"/>
                <w:sz w:val="21"/>
                <w:szCs w:val="21"/>
                <w:shd w:val="clear" w:color="auto" w:fill="D9E2F3" w:themeFill="accent1" w:themeFillTint="33"/>
              </w:rPr>
              <w:t xml:space="preserve"> būtų</w:t>
            </w:r>
            <w:r w:rsidRPr="0051716E">
              <w:rPr>
                <w:rFonts w:cs="Calibri"/>
                <w:sz w:val="21"/>
                <w:szCs w:val="21"/>
              </w:rPr>
              <w:t xml:space="preserve"> galima sumontuoti įvairias automatines namų elektronikos kodavimo sistemas, pagrįstas </w:t>
            </w:r>
            <w:proofErr w:type="spellStart"/>
            <w:r w:rsidRPr="0051716E">
              <w:rPr>
                <w:rFonts w:cs="Calibri"/>
                <w:sz w:val="21"/>
                <w:szCs w:val="21"/>
              </w:rPr>
              <w:t>Arduino</w:t>
            </w:r>
            <w:proofErr w:type="spellEnd"/>
            <w:r w:rsidRPr="0051716E">
              <w:rPr>
                <w:rFonts w:cs="Calibri"/>
                <w:sz w:val="21"/>
                <w:szCs w:val="21"/>
              </w:rPr>
              <w:t>, ESP32 (arba lygiaverčių) mikrokompiuterių blokų (plokščių) veikimu: šviesų įjungimas, langų uždarymas ar užuolaidų užtraukimas, durų atidarymas.</w:t>
            </w:r>
          </w:p>
          <w:p w14:paraId="5936BFC2" w14:textId="77777777" w:rsidR="00117CBE" w:rsidRPr="0051716E" w:rsidRDefault="00117CBE" w:rsidP="00117CBE">
            <w:pPr>
              <w:pStyle w:val="NoSpacing"/>
              <w:jc w:val="both"/>
              <w:rPr>
                <w:rFonts w:eastAsia="Times New Roman" w:cs="Calibri"/>
                <w:sz w:val="21"/>
                <w:szCs w:val="21"/>
              </w:rPr>
            </w:pPr>
            <w:r w:rsidRPr="0051716E">
              <w:rPr>
                <w:rFonts w:cs="Calibri"/>
                <w:sz w:val="21"/>
                <w:szCs w:val="21"/>
              </w:rPr>
              <w:t>Rinkinyje turi būti pateikti išmaniajame name montuojami servo varikliai, kurie valdo duris ar langus, temperatūros ir drėgmės aptikimo, PIR judesio jutikliai, LCD ekranas,   Išmaniajame name turi būti naudojami įvairūs moduliai</w:t>
            </w:r>
            <w:r w:rsidRPr="0051716E">
              <w:rPr>
                <w:rFonts w:eastAsia="Times New Roman" w:cs="Calibri"/>
                <w:sz w:val="21"/>
                <w:szCs w:val="21"/>
              </w:rPr>
              <w:t xml:space="preserve">, tokie kaip pasyvus pavojaus signalas, </w:t>
            </w:r>
            <w:proofErr w:type="spellStart"/>
            <w:r w:rsidRPr="0051716E">
              <w:rPr>
                <w:rFonts w:eastAsia="Times New Roman" w:cs="Calibri"/>
                <w:sz w:val="21"/>
                <w:szCs w:val="21"/>
              </w:rPr>
              <w:t>fotorezistorius</w:t>
            </w:r>
            <w:proofErr w:type="spellEnd"/>
            <w:r w:rsidRPr="0051716E">
              <w:rPr>
                <w:rFonts w:eastAsia="Times New Roman" w:cs="Calibri"/>
                <w:sz w:val="21"/>
                <w:szCs w:val="21"/>
              </w:rPr>
              <w:t>, lietaus jutiklis, RGB modulis spalvų rodymui, mažas ventiliatorius.</w:t>
            </w:r>
          </w:p>
          <w:p w14:paraId="24674EDE" w14:textId="77777777" w:rsidR="00117CBE" w:rsidRPr="0051716E" w:rsidRDefault="00117CBE" w:rsidP="00117CBE">
            <w:pPr>
              <w:pStyle w:val="NoSpacing"/>
              <w:jc w:val="both"/>
              <w:rPr>
                <w:rFonts w:eastAsia="Times New Roman" w:cs="Calibri"/>
                <w:sz w:val="21"/>
                <w:szCs w:val="21"/>
              </w:rPr>
            </w:pPr>
            <w:r w:rsidRPr="0051716E">
              <w:rPr>
                <w:rFonts w:cs="Calibri"/>
                <w:sz w:val="21"/>
                <w:szCs w:val="21"/>
              </w:rPr>
              <w:t xml:space="preserve">Turi būti </w:t>
            </w:r>
            <w:r w:rsidRPr="0051716E">
              <w:rPr>
                <w:rFonts w:eastAsia="Times New Roman" w:cs="Calibri"/>
                <w:sz w:val="21"/>
                <w:szCs w:val="21"/>
              </w:rPr>
              <w:t>„Bluetooth“ arba lygiavertis išmaniojo namo valdymas.</w:t>
            </w:r>
          </w:p>
          <w:p w14:paraId="2A4968E0" w14:textId="77777777" w:rsidR="00117CBE" w:rsidRPr="0051716E" w:rsidRDefault="00117CBE" w:rsidP="00117CBE">
            <w:pPr>
              <w:pStyle w:val="NoSpacing"/>
              <w:jc w:val="both"/>
              <w:rPr>
                <w:rFonts w:cs="Calibri"/>
                <w:sz w:val="21"/>
                <w:szCs w:val="21"/>
              </w:rPr>
            </w:pPr>
            <w:r w:rsidRPr="0051716E">
              <w:rPr>
                <w:rFonts w:cs="Calibri"/>
                <w:sz w:val="21"/>
                <w:szCs w:val="21"/>
              </w:rPr>
              <w:t>Rinkinį turi maitinti saulės baterija, kuri turi teikti energiją plėtros plokštei, taip pat papildomas maitinimo šaltinis.</w:t>
            </w:r>
          </w:p>
          <w:p w14:paraId="5D492520" w14:textId="77777777" w:rsidR="00117CBE" w:rsidRPr="0051716E" w:rsidRDefault="00117CBE" w:rsidP="00117CBE">
            <w:pPr>
              <w:pStyle w:val="NoSpacing"/>
              <w:jc w:val="both"/>
              <w:rPr>
                <w:rFonts w:cs="Calibri"/>
                <w:sz w:val="21"/>
                <w:szCs w:val="21"/>
              </w:rPr>
            </w:pPr>
            <w:r w:rsidRPr="0051716E">
              <w:rPr>
                <w:rFonts w:cs="Calibri"/>
                <w:sz w:val="21"/>
                <w:szCs w:val="21"/>
              </w:rPr>
              <w:t xml:space="preserve">Turi būti pateiktos plokštės, detalės, iš kurių būtų galima sumontuoti namą. Namo sienose ar stoge turi būti numatytos vietos (padaryti tam tikslui reikiami tvirtinimo lizdai), skirtos </w:t>
            </w:r>
            <w:r w:rsidRPr="0051716E">
              <w:rPr>
                <w:rFonts w:cs="Calibri"/>
                <w:sz w:val="21"/>
                <w:szCs w:val="21"/>
              </w:rPr>
              <w:lastRenderedPageBreak/>
              <w:t>siūlomiems moduliams ar jutikliams tvirtinti.</w:t>
            </w:r>
          </w:p>
          <w:p w14:paraId="5A222EF7" w14:textId="77777777" w:rsidR="00117CBE" w:rsidRPr="0051716E" w:rsidRDefault="00117CBE" w:rsidP="00117CBE">
            <w:pPr>
              <w:pStyle w:val="NoSpacing"/>
              <w:jc w:val="both"/>
              <w:rPr>
                <w:rFonts w:cs="Calibri"/>
                <w:sz w:val="21"/>
                <w:szCs w:val="21"/>
              </w:rPr>
            </w:pPr>
            <w:r w:rsidRPr="0051716E">
              <w:rPr>
                <w:rFonts w:cs="Calibri"/>
                <w:sz w:val="21"/>
                <w:szCs w:val="21"/>
              </w:rPr>
              <w:t>Rinkinyje turi būti:</w:t>
            </w:r>
          </w:p>
          <w:p w14:paraId="6C709A9C" w14:textId="77777777" w:rsidR="00117CBE" w:rsidRPr="0051716E" w:rsidRDefault="00117CBE" w:rsidP="00117CBE">
            <w:pPr>
              <w:pStyle w:val="NoSpacing"/>
              <w:jc w:val="both"/>
              <w:rPr>
                <w:rFonts w:cs="Calibri"/>
                <w:sz w:val="21"/>
                <w:szCs w:val="21"/>
              </w:rPr>
            </w:pPr>
            <w:r w:rsidRPr="0051716E">
              <w:rPr>
                <w:rFonts w:cs="Calibri"/>
                <w:sz w:val="21"/>
                <w:szCs w:val="21"/>
              </w:rPr>
              <w:t>- Išmaniojo namo valdiklis ir reikiama išplėtimo plokštė.</w:t>
            </w:r>
          </w:p>
          <w:p w14:paraId="36E84D8E" w14:textId="77777777" w:rsidR="00117CBE" w:rsidRPr="0051716E" w:rsidRDefault="00117CBE" w:rsidP="00117CBE">
            <w:pPr>
              <w:pStyle w:val="NoSpacing"/>
              <w:jc w:val="both"/>
              <w:rPr>
                <w:rFonts w:cs="Calibri"/>
                <w:sz w:val="21"/>
                <w:szCs w:val="21"/>
              </w:rPr>
            </w:pPr>
            <w:r w:rsidRPr="0051716E">
              <w:rPr>
                <w:rFonts w:cs="Calibri"/>
                <w:sz w:val="21"/>
                <w:szCs w:val="21"/>
              </w:rPr>
              <w:t>- LCD modulis.</w:t>
            </w:r>
          </w:p>
          <w:p w14:paraId="08F4163C" w14:textId="77777777" w:rsidR="00117CBE" w:rsidRPr="0051716E" w:rsidRDefault="00117CBE" w:rsidP="00117CBE">
            <w:pPr>
              <w:pStyle w:val="NoSpacing"/>
              <w:jc w:val="both"/>
              <w:rPr>
                <w:rFonts w:cs="Calibri"/>
                <w:sz w:val="21"/>
                <w:szCs w:val="21"/>
              </w:rPr>
            </w:pPr>
            <w:r w:rsidRPr="0051716E">
              <w:rPr>
                <w:rFonts w:cs="Calibri"/>
                <w:sz w:val="21"/>
                <w:szCs w:val="21"/>
              </w:rPr>
              <w:t>- LED modulis.</w:t>
            </w:r>
          </w:p>
          <w:p w14:paraId="1705A084" w14:textId="77777777" w:rsidR="00117CBE" w:rsidRPr="0051716E" w:rsidRDefault="00117CBE" w:rsidP="00117CBE">
            <w:pPr>
              <w:pStyle w:val="NoSpacing"/>
              <w:jc w:val="both"/>
              <w:rPr>
                <w:rFonts w:cs="Calibri"/>
                <w:sz w:val="21"/>
                <w:szCs w:val="21"/>
              </w:rPr>
            </w:pPr>
            <w:r w:rsidRPr="0051716E">
              <w:rPr>
                <w:rFonts w:cs="Calibri"/>
                <w:sz w:val="21"/>
                <w:szCs w:val="21"/>
              </w:rPr>
              <w:t>- RGB modulis.</w:t>
            </w:r>
          </w:p>
          <w:p w14:paraId="4DEB9B94" w14:textId="77777777" w:rsidR="00117CBE" w:rsidRPr="0051716E" w:rsidRDefault="00117CBE" w:rsidP="00117CBE">
            <w:pPr>
              <w:pStyle w:val="NoSpacing"/>
              <w:jc w:val="both"/>
              <w:rPr>
                <w:rFonts w:cs="Calibri"/>
                <w:sz w:val="21"/>
                <w:szCs w:val="21"/>
              </w:rPr>
            </w:pPr>
            <w:r w:rsidRPr="0051716E">
              <w:rPr>
                <w:rFonts w:cs="Calibri"/>
                <w:sz w:val="21"/>
                <w:szCs w:val="21"/>
              </w:rPr>
              <w:t>- Mygtuko moduliai.</w:t>
            </w:r>
          </w:p>
          <w:p w14:paraId="62BC5C5F" w14:textId="77777777" w:rsidR="00117CBE" w:rsidRPr="0051716E" w:rsidRDefault="00117CBE" w:rsidP="00117CBE">
            <w:pPr>
              <w:pStyle w:val="NoSpacing"/>
              <w:jc w:val="both"/>
              <w:rPr>
                <w:rFonts w:cs="Calibri"/>
                <w:sz w:val="21"/>
                <w:szCs w:val="21"/>
              </w:rPr>
            </w:pPr>
            <w:r w:rsidRPr="0051716E">
              <w:rPr>
                <w:rFonts w:cs="Calibri"/>
                <w:sz w:val="21"/>
                <w:szCs w:val="21"/>
              </w:rPr>
              <w:t>- Bevielio ryšio modulis.</w:t>
            </w:r>
          </w:p>
          <w:p w14:paraId="6F30A005" w14:textId="77777777" w:rsidR="00117CBE" w:rsidRPr="0051716E" w:rsidRDefault="00117CBE" w:rsidP="00117CBE">
            <w:pPr>
              <w:pStyle w:val="NoSpacing"/>
              <w:jc w:val="both"/>
              <w:rPr>
                <w:rFonts w:cs="Calibri"/>
                <w:sz w:val="21"/>
                <w:szCs w:val="21"/>
              </w:rPr>
            </w:pPr>
            <w:r w:rsidRPr="0051716E">
              <w:rPr>
                <w:rFonts w:cs="Calibri"/>
                <w:bCs/>
                <w:sz w:val="21"/>
                <w:szCs w:val="21"/>
              </w:rPr>
              <w:t xml:space="preserve">- </w:t>
            </w:r>
            <w:r w:rsidRPr="0051716E">
              <w:rPr>
                <w:rFonts w:cs="Calibri"/>
                <w:sz w:val="21"/>
                <w:szCs w:val="21"/>
              </w:rPr>
              <w:t>PIR judesio jutiklis.</w:t>
            </w:r>
          </w:p>
          <w:p w14:paraId="3777D528" w14:textId="77777777" w:rsidR="00117CBE" w:rsidRPr="0051716E" w:rsidRDefault="00117CBE" w:rsidP="00117CBE">
            <w:pPr>
              <w:pStyle w:val="NoSpacing"/>
              <w:jc w:val="both"/>
              <w:rPr>
                <w:rFonts w:cs="Calibri"/>
                <w:sz w:val="21"/>
                <w:szCs w:val="21"/>
              </w:rPr>
            </w:pPr>
            <w:r w:rsidRPr="0051716E">
              <w:rPr>
                <w:rFonts w:cs="Calibri"/>
                <w:sz w:val="21"/>
                <w:szCs w:val="21"/>
              </w:rPr>
              <w:t>- Analoginis dujų jutiklis.</w:t>
            </w:r>
          </w:p>
          <w:p w14:paraId="0B392465" w14:textId="77777777" w:rsidR="00117CBE" w:rsidRPr="0051716E" w:rsidRDefault="00117CBE" w:rsidP="00117CBE">
            <w:pPr>
              <w:pStyle w:val="NoSpacing"/>
              <w:jc w:val="both"/>
              <w:rPr>
                <w:rFonts w:cs="Calibri"/>
                <w:sz w:val="21"/>
                <w:szCs w:val="21"/>
              </w:rPr>
            </w:pPr>
            <w:r w:rsidRPr="0051716E">
              <w:rPr>
                <w:rFonts w:cs="Calibri"/>
                <w:sz w:val="21"/>
                <w:szCs w:val="21"/>
              </w:rPr>
              <w:t>- Temperatūros ir drėgmės jutiklis.</w:t>
            </w:r>
          </w:p>
          <w:p w14:paraId="2A35E765" w14:textId="77777777" w:rsidR="00117CBE" w:rsidRPr="0051716E" w:rsidRDefault="00117CBE" w:rsidP="00117CBE">
            <w:pPr>
              <w:pStyle w:val="NoSpacing"/>
              <w:jc w:val="both"/>
              <w:rPr>
                <w:rFonts w:cs="Calibri"/>
                <w:sz w:val="21"/>
                <w:szCs w:val="21"/>
              </w:rPr>
            </w:pPr>
            <w:r w:rsidRPr="0051716E">
              <w:rPr>
                <w:rFonts w:cs="Calibri"/>
                <w:sz w:val="21"/>
                <w:szCs w:val="21"/>
              </w:rPr>
              <w:t xml:space="preserve">- </w:t>
            </w:r>
            <w:proofErr w:type="spellStart"/>
            <w:r w:rsidRPr="0051716E">
              <w:rPr>
                <w:rFonts w:cs="Calibri"/>
                <w:sz w:val="21"/>
                <w:szCs w:val="21"/>
              </w:rPr>
              <w:t>Fotorezistorius</w:t>
            </w:r>
            <w:proofErr w:type="spellEnd"/>
            <w:r w:rsidRPr="0051716E">
              <w:rPr>
                <w:rFonts w:cs="Calibri"/>
                <w:sz w:val="21"/>
                <w:szCs w:val="21"/>
              </w:rPr>
              <w:t>.</w:t>
            </w:r>
          </w:p>
          <w:p w14:paraId="70FAEA13" w14:textId="77777777" w:rsidR="00117CBE" w:rsidRPr="0051716E" w:rsidRDefault="00117CBE" w:rsidP="00117CBE">
            <w:pPr>
              <w:pStyle w:val="NoSpacing"/>
              <w:jc w:val="both"/>
              <w:rPr>
                <w:rFonts w:cs="Calibri"/>
                <w:sz w:val="21"/>
                <w:szCs w:val="21"/>
              </w:rPr>
            </w:pPr>
            <w:r w:rsidRPr="0051716E">
              <w:rPr>
                <w:rFonts w:cs="Calibri"/>
                <w:sz w:val="21"/>
                <w:szCs w:val="21"/>
              </w:rPr>
              <w:t>- Pasyvusis signalizatorius.</w:t>
            </w:r>
          </w:p>
          <w:p w14:paraId="64F2D9AE" w14:textId="77777777" w:rsidR="00117CBE" w:rsidRPr="0051716E" w:rsidRDefault="00117CBE" w:rsidP="00117CBE">
            <w:pPr>
              <w:pStyle w:val="NoSpacing"/>
              <w:jc w:val="both"/>
              <w:rPr>
                <w:rFonts w:cs="Calibri"/>
                <w:sz w:val="21"/>
                <w:szCs w:val="21"/>
              </w:rPr>
            </w:pPr>
            <w:r w:rsidRPr="0051716E">
              <w:rPr>
                <w:rFonts w:cs="Calibri"/>
                <w:sz w:val="21"/>
                <w:szCs w:val="21"/>
              </w:rPr>
              <w:t>- Variklis su ventiliatoriumi.</w:t>
            </w:r>
          </w:p>
          <w:p w14:paraId="5395CEF0" w14:textId="77777777" w:rsidR="00117CBE" w:rsidRPr="0051716E" w:rsidRDefault="00117CBE" w:rsidP="00117CBE">
            <w:pPr>
              <w:pStyle w:val="NoSpacing"/>
              <w:jc w:val="both"/>
              <w:rPr>
                <w:rFonts w:cs="Calibri"/>
                <w:sz w:val="21"/>
                <w:szCs w:val="21"/>
              </w:rPr>
            </w:pPr>
            <w:r w:rsidRPr="0051716E">
              <w:rPr>
                <w:rFonts w:cs="Calibri"/>
                <w:sz w:val="21"/>
                <w:szCs w:val="21"/>
              </w:rPr>
              <w:t>- Garų jutiklis.</w:t>
            </w:r>
          </w:p>
          <w:p w14:paraId="3530A827" w14:textId="77777777" w:rsidR="00117CBE" w:rsidRPr="0051716E" w:rsidRDefault="00117CBE" w:rsidP="00117CBE">
            <w:pPr>
              <w:pStyle w:val="NoSpacing"/>
              <w:jc w:val="both"/>
              <w:rPr>
                <w:rFonts w:cs="Calibri"/>
                <w:sz w:val="21"/>
                <w:szCs w:val="21"/>
              </w:rPr>
            </w:pPr>
            <w:r w:rsidRPr="0051716E">
              <w:rPr>
                <w:rFonts w:cs="Calibri"/>
                <w:sz w:val="21"/>
                <w:szCs w:val="21"/>
              </w:rPr>
              <w:t xml:space="preserve">- </w:t>
            </w:r>
            <w:proofErr w:type="spellStart"/>
            <w:r w:rsidRPr="0051716E">
              <w:rPr>
                <w:rFonts w:cs="Calibri"/>
                <w:sz w:val="21"/>
                <w:szCs w:val="21"/>
              </w:rPr>
              <w:t>Servovarikliai</w:t>
            </w:r>
            <w:proofErr w:type="spellEnd"/>
            <w:r w:rsidRPr="0051716E">
              <w:rPr>
                <w:rFonts w:cs="Calibri"/>
                <w:sz w:val="21"/>
                <w:szCs w:val="21"/>
              </w:rPr>
              <w:t xml:space="preserve">  2 vnt.</w:t>
            </w:r>
          </w:p>
          <w:p w14:paraId="26AFA747" w14:textId="77777777" w:rsidR="00117CBE" w:rsidRPr="0051716E" w:rsidRDefault="00117CBE" w:rsidP="00117CBE">
            <w:pPr>
              <w:pStyle w:val="NoSpacing"/>
              <w:jc w:val="both"/>
              <w:rPr>
                <w:rFonts w:cs="Calibri"/>
                <w:sz w:val="21"/>
                <w:szCs w:val="21"/>
              </w:rPr>
            </w:pPr>
            <w:r w:rsidRPr="0051716E">
              <w:rPr>
                <w:rFonts w:cs="Calibri"/>
                <w:sz w:val="21"/>
                <w:szCs w:val="21"/>
              </w:rPr>
              <w:t>- Saulės baterija.</w:t>
            </w:r>
          </w:p>
          <w:p w14:paraId="3BB110BB" w14:textId="77777777" w:rsidR="00117CBE" w:rsidRPr="0051716E" w:rsidRDefault="00117CBE" w:rsidP="00117CBE">
            <w:pPr>
              <w:pStyle w:val="NoSpacing"/>
              <w:jc w:val="both"/>
              <w:rPr>
                <w:rFonts w:cs="Calibri"/>
                <w:sz w:val="21"/>
                <w:szCs w:val="21"/>
              </w:rPr>
            </w:pPr>
            <w:r w:rsidRPr="0051716E">
              <w:rPr>
                <w:rFonts w:cs="Calibri"/>
                <w:sz w:val="21"/>
                <w:szCs w:val="21"/>
              </w:rPr>
              <w:t>- Jungiklis.</w:t>
            </w:r>
          </w:p>
          <w:p w14:paraId="12DBA9C8" w14:textId="77777777" w:rsidR="00117CBE" w:rsidRPr="0051716E" w:rsidRDefault="00117CBE" w:rsidP="00117CBE">
            <w:pPr>
              <w:pStyle w:val="NoSpacing"/>
              <w:jc w:val="both"/>
              <w:rPr>
                <w:rFonts w:cs="Calibri"/>
                <w:sz w:val="21"/>
                <w:szCs w:val="21"/>
              </w:rPr>
            </w:pPr>
            <w:r w:rsidRPr="0051716E">
              <w:rPr>
                <w:rFonts w:cs="Calibri"/>
                <w:sz w:val="21"/>
                <w:szCs w:val="21"/>
              </w:rPr>
              <w:t>- LED - 2 vnt.</w:t>
            </w:r>
          </w:p>
          <w:p w14:paraId="100D1AF3" w14:textId="77777777" w:rsidR="00117CBE" w:rsidRPr="0051716E" w:rsidRDefault="00117CBE" w:rsidP="00117CBE">
            <w:pPr>
              <w:pStyle w:val="NoSpacing"/>
              <w:jc w:val="both"/>
              <w:rPr>
                <w:rFonts w:cs="Calibri"/>
                <w:sz w:val="21"/>
                <w:szCs w:val="21"/>
              </w:rPr>
            </w:pPr>
            <w:r w:rsidRPr="0051716E">
              <w:rPr>
                <w:rFonts w:cs="Calibri"/>
                <w:sz w:val="21"/>
                <w:szCs w:val="21"/>
              </w:rPr>
              <w:t>- Baterijos laikiklio modulis.</w:t>
            </w:r>
          </w:p>
          <w:p w14:paraId="61CFA614" w14:textId="77777777" w:rsidR="00117CBE" w:rsidRPr="0051716E" w:rsidRDefault="00117CBE" w:rsidP="00117CBE">
            <w:pPr>
              <w:pStyle w:val="NoSpacing"/>
              <w:jc w:val="both"/>
              <w:rPr>
                <w:rFonts w:cs="Calibri"/>
                <w:sz w:val="21"/>
                <w:szCs w:val="21"/>
              </w:rPr>
            </w:pPr>
            <w:r w:rsidRPr="0051716E">
              <w:rPr>
                <w:rFonts w:cs="Calibri"/>
                <w:sz w:val="21"/>
                <w:szCs w:val="21"/>
              </w:rPr>
              <w:t>Parametrai:</w:t>
            </w:r>
          </w:p>
          <w:p w14:paraId="76234A3E" w14:textId="77777777" w:rsidR="00117CBE" w:rsidRPr="0051716E" w:rsidRDefault="00117CBE" w:rsidP="00117CBE">
            <w:pPr>
              <w:pStyle w:val="NoSpacing"/>
              <w:jc w:val="both"/>
              <w:rPr>
                <w:rFonts w:cs="Calibri"/>
                <w:sz w:val="21"/>
                <w:szCs w:val="21"/>
              </w:rPr>
            </w:pPr>
            <w:r w:rsidRPr="0051716E">
              <w:rPr>
                <w:rFonts w:cs="Calibri"/>
                <w:sz w:val="21"/>
                <w:szCs w:val="21"/>
              </w:rPr>
              <w:t>- Jungties įėjimo įtampa: DC 6 V—9 V.</w:t>
            </w:r>
          </w:p>
          <w:p w14:paraId="42E42BD4" w14:textId="77777777" w:rsidR="00117CBE" w:rsidRPr="0051716E" w:rsidRDefault="00117CBE" w:rsidP="00117CBE">
            <w:pPr>
              <w:pStyle w:val="NoSpacing"/>
              <w:jc w:val="both"/>
              <w:rPr>
                <w:rFonts w:cs="Calibri"/>
                <w:sz w:val="21"/>
                <w:szCs w:val="21"/>
              </w:rPr>
            </w:pPr>
            <w:r w:rsidRPr="0051716E">
              <w:rPr>
                <w:rFonts w:cs="Calibri"/>
                <w:sz w:val="21"/>
                <w:szCs w:val="21"/>
              </w:rPr>
              <w:t>- Saulės baterijos išėjimo įtampa ne mažiau - 6,V</w:t>
            </w:r>
          </w:p>
          <w:p w14:paraId="46722EDE" w14:textId="77777777" w:rsidR="00117CBE" w:rsidRPr="0051716E" w:rsidRDefault="00117CBE" w:rsidP="00117CBE">
            <w:pPr>
              <w:pStyle w:val="NoSpacing"/>
              <w:jc w:val="both"/>
              <w:rPr>
                <w:rFonts w:cs="Calibri"/>
                <w:sz w:val="21"/>
                <w:szCs w:val="21"/>
              </w:rPr>
            </w:pPr>
            <w:r w:rsidRPr="0051716E">
              <w:rPr>
                <w:rFonts w:cs="Calibri"/>
                <w:sz w:val="21"/>
                <w:szCs w:val="21"/>
              </w:rPr>
              <w:t>- Maksimali išėjimo srovė  800mA</w:t>
            </w:r>
          </w:p>
          <w:p w14:paraId="257CE619" w14:textId="77777777" w:rsidR="00117CBE" w:rsidRPr="0051716E" w:rsidRDefault="00117CBE" w:rsidP="00117CBE">
            <w:pPr>
              <w:pStyle w:val="NoSpacing"/>
              <w:jc w:val="both"/>
              <w:rPr>
                <w:rFonts w:cs="Calibri"/>
                <w:sz w:val="21"/>
                <w:szCs w:val="21"/>
              </w:rPr>
            </w:pPr>
            <w:r w:rsidRPr="0051716E">
              <w:rPr>
                <w:rFonts w:cs="Calibri"/>
                <w:sz w:val="21"/>
                <w:szCs w:val="21"/>
              </w:rPr>
              <w:t>- Maksimali galia ne mažiau 5 W.</w:t>
            </w:r>
          </w:p>
          <w:p w14:paraId="439412B1"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Turi būti pateikti visi reikiami laidai, išmaniojo namo montavimo reikmenys ir įrankiai ar kitos rinkinio veikimui reikalingos dalys.</w:t>
            </w:r>
          </w:p>
          <w:p w14:paraId="229DE054" w14:textId="77777777" w:rsidR="00117CBE" w:rsidRPr="0051716E" w:rsidRDefault="00117CBE" w:rsidP="00117CBE">
            <w:pPr>
              <w:shd w:val="clear" w:color="auto" w:fill="D9E2F3" w:themeFill="accent1" w:themeFillTint="33"/>
              <w:jc w:val="both"/>
              <w:rPr>
                <w:rFonts w:ascii="Calibri" w:hAnsi="Calibri" w:cs="Calibri"/>
                <w:color w:val="0F1111"/>
                <w:sz w:val="21"/>
                <w:szCs w:val="21"/>
                <w:lang w:eastAsia="lt-LT"/>
              </w:rPr>
            </w:pPr>
            <w:r w:rsidRPr="0051716E">
              <w:rPr>
                <w:rFonts w:ascii="Calibri" w:hAnsi="Calibri" w:cs="Calibri"/>
                <w:color w:val="0F1111"/>
                <w:sz w:val="21"/>
                <w:szCs w:val="21"/>
                <w:lang w:eastAsia="lt-LT"/>
              </w:rPr>
              <w:t>Su siūlomų rinkiniu turi būti galima atlikti ne mažiau kaip 12 eksperimentų.</w:t>
            </w:r>
          </w:p>
          <w:p w14:paraId="5F36126D" w14:textId="1DB3A9B2" w:rsidR="00117CBE" w:rsidRPr="005819B8" w:rsidRDefault="00117CBE" w:rsidP="00117CBE">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color w:val="0F1111"/>
                <w:sz w:val="21"/>
                <w:szCs w:val="21"/>
                <w:lang w:eastAsia="lt-LT"/>
              </w:rPr>
              <w:t>Turi būti pateiktas namo montavimo ir siūlomų atlikti eksperimentų vadovas (arba jį nemokamai galima atsisiųsti internetu).</w:t>
            </w:r>
          </w:p>
        </w:tc>
        <w:tc>
          <w:tcPr>
            <w:tcW w:w="2276" w:type="dxa"/>
            <w:vAlign w:val="center"/>
          </w:tcPr>
          <w:p w14:paraId="386DD623" w14:textId="5AB27E5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6B965BC7"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sz w:val="21"/>
                <w:szCs w:val="21"/>
              </w:rPr>
              <w:t>10</w:t>
            </w:r>
          </w:p>
        </w:tc>
        <w:tc>
          <w:tcPr>
            <w:tcW w:w="1018" w:type="dxa"/>
            <w:vAlign w:val="center"/>
          </w:tcPr>
          <w:p w14:paraId="2BCB41F0"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826F976"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D66CFF4" w14:textId="77777777" w:rsidTr="00117CBE">
        <w:trPr>
          <w:jc w:val="center"/>
        </w:trPr>
        <w:tc>
          <w:tcPr>
            <w:tcW w:w="487" w:type="dxa"/>
            <w:shd w:val="clear" w:color="auto" w:fill="D9E2F3" w:themeFill="accent1" w:themeFillTint="33"/>
            <w:vAlign w:val="center"/>
          </w:tcPr>
          <w:p w14:paraId="7A6EB06D" w14:textId="7B39D3D2"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18DE6EB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Mikrokompiuterių rinkinys</w:t>
            </w:r>
          </w:p>
        </w:tc>
        <w:tc>
          <w:tcPr>
            <w:tcW w:w="2671" w:type="dxa"/>
            <w:shd w:val="clear" w:color="auto" w:fill="D9E2F3" w:themeFill="accent1" w:themeFillTint="33"/>
            <w:vAlign w:val="center"/>
          </w:tcPr>
          <w:p w14:paraId="5DCDE3B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Rinkinį turi sudaryti vienos plokštės mikrokompiuteris, maitinimo šaltinis su priedais, reikiamų laidų rinkinys.</w:t>
            </w:r>
          </w:p>
          <w:p w14:paraId="3EA6BCC0"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1. Mikrokompiuteris:</w:t>
            </w:r>
          </w:p>
          <w:p w14:paraId="1DA3EB97"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xml:space="preserve">- Mikrokompiuterio plokštė turi būti atvira (be gaubto), su ant jos sumontuotais reikiamais kompiuteriniais elementais, prievadais. Kompiuteriniai elementai (blokai) turi būti tvirtai </w:t>
            </w:r>
            <w:r w:rsidRPr="0051716E">
              <w:rPr>
                <w:rFonts w:ascii="Calibri" w:hAnsi="Calibri" w:cs="Calibri"/>
                <w:sz w:val="21"/>
                <w:szCs w:val="21"/>
              </w:rPr>
              <w:lastRenderedPageBreak/>
              <w:t>įmontuoti į siūlomą plokštę; neturi būti aštrių kampų ar briaunų; jungtys tarp atskirų elementų turi būti integruotos į plokštę (neturi būti jungiamųjų laidų).</w:t>
            </w:r>
          </w:p>
          <w:p w14:paraId="3491D187"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Mikrokompiuterio atmintinė turi būti ne mažesnė kaip 512 KB, operatyvioji atmintis (RAM) 128 KB.</w:t>
            </w:r>
          </w:p>
          <w:p w14:paraId="5920016E"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5x5 LED šviesos diodų matricos ekranas, kuriame būtų galima rodyti vaizdus, slenkantį tekstą, raidinius ir skaitmeninius simbolius.</w:t>
            </w:r>
          </w:p>
          <w:p w14:paraId="3BE3CD8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įmontuotas judesio detektorius arba 3 trijų ašių skaitmeninis akselerometras.</w:t>
            </w:r>
          </w:p>
          <w:p w14:paraId="2D5165FA"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xml:space="preserve">- Turi būti įmontuotas </w:t>
            </w:r>
            <w:proofErr w:type="spellStart"/>
            <w:r w:rsidRPr="0051716E">
              <w:rPr>
                <w:rFonts w:ascii="Calibri" w:hAnsi="Calibri" w:cs="Calibri"/>
                <w:sz w:val="21"/>
                <w:szCs w:val="21"/>
              </w:rPr>
              <w:t>magnetometras</w:t>
            </w:r>
            <w:proofErr w:type="spellEnd"/>
            <w:r w:rsidRPr="0051716E">
              <w:rPr>
                <w:rFonts w:ascii="Calibri" w:hAnsi="Calibri" w:cs="Calibri"/>
                <w:sz w:val="21"/>
                <w:szCs w:val="21"/>
              </w:rPr>
              <w:t>, mikrofonas, garsiakalbis.</w:t>
            </w:r>
          </w:p>
          <w:p w14:paraId="26C1F3C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Bluetooth  tipo sąsaja, per kurią būtų galima mikrokompiuterį  prijungti vartotojo turimų išmaniųjų telefonų, planšetinių kompiuterių.</w:t>
            </w:r>
          </w:p>
          <w:p w14:paraId="79B2B9F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USB jungtis, skirta prijungimui prie vartotojo turimo kompiuterio.</w:t>
            </w:r>
          </w:p>
          <w:p w14:paraId="589619CB"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LED tipo diodas veikimo indikacijai rodyti; programos perkrovimo mygtukas.</w:t>
            </w:r>
          </w:p>
          <w:p w14:paraId="11685664"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Mikrokompiuteris turi turėti ne mažiau kaip 20 kontaktinių jungčių, prie kurių būtų galima prijungti standartinius išorinius įrenginius – jutiklius, variklių valdiklius, elektronikos dalis ir prietaisus, išorinius maitinimo šaltinius.</w:t>
            </w:r>
          </w:p>
          <w:p w14:paraId="6AC70567"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2.  Maitinimo šaltinis.</w:t>
            </w:r>
          </w:p>
          <w:p w14:paraId="702740C4"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pateiktas siūlomam mikrokompiuteriui tinkantis maitinimo šaltinis/šaltiniai.</w:t>
            </w:r>
          </w:p>
          <w:p w14:paraId="2CECA540"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 elementų laikiklio (tvirtinimo) dėžutė su dangteliu ir reikiamais jungiamaisiais laidais.</w:t>
            </w:r>
          </w:p>
          <w:p w14:paraId="0D8C6072"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Maitinimo šaltinį turi būti galima prijungti prie siūlomo mikrokompiuterio.</w:t>
            </w:r>
          </w:p>
          <w:p w14:paraId="5D5CA0DF"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3. USB laidas.</w:t>
            </w:r>
          </w:p>
          <w:p w14:paraId="45947256"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lastRenderedPageBreak/>
              <w:t>Ne trumpesnis kaip 15 cm, skirtas siūlomam mikrokompiuteriui sujungti su vartotojo turimu kompiuteriu.</w:t>
            </w:r>
          </w:p>
          <w:p w14:paraId="6AF33996"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Siūlomas rinkinys turi būti parengtas naudojimui, atskiri rinkinio elementai tarpusavyje turi būti techniškai suderinti.</w:t>
            </w:r>
          </w:p>
          <w:p w14:paraId="0FF5225C"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Vartotojams turi būti pateikta naudojimo instrukcija.</w:t>
            </w:r>
          </w:p>
          <w:p w14:paraId="78FBD333" w14:textId="4A33E86E"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6FE238EC" w14:textId="409F1E1C"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300045F6"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48E63F37"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FFF9FA3"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4B2305A0" w14:textId="77777777" w:rsidTr="00117CBE">
        <w:trPr>
          <w:jc w:val="center"/>
        </w:trPr>
        <w:tc>
          <w:tcPr>
            <w:tcW w:w="487" w:type="dxa"/>
            <w:shd w:val="clear" w:color="auto" w:fill="D9E2F3" w:themeFill="accent1" w:themeFillTint="33"/>
            <w:vAlign w:val="center"/>
          </w:tcPr>
          <w:p w14:paraId="5F0F7FA9" w14:textId="3BE8F8FF"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lastRenderedPageBreak/>
              <w:t>3</w:t>
            </w:r>
          </w:p>
        </w:tc>
        <w:tc>
          <w:tcPr>
            <w:tcW w:w="1773" w:type="dxa"/>
            <w:shd w:val="clear" w:color="auto" w:fill="D9E2F3" w:themeFill="accent1" w:themeFillTint="33"/>
            <w:vAlign w:val="center"/>
          </w:tcPr>
          <w:p w14:paraId="70A16643" w14:textId="284AEAC1"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Mikrokompiuterio praplėtimo plokštė</w:t>
            </w:r>
          </w:p>
        </w:tc>
        <w:tc>
          <w:tcPr>
            <w:tcW w:w="2671" w:type="dxa"/>
            <w:shd w:val="clear" w:color="auto" w:fill="D9E2F3" w:themeFill="accent1" w:themeFillTint="33"/>
            <w:vAlign w:val="center"/>
          </w:tcPr>
          <w:p w14:paraId="7E26DFDF"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Mikrokompiuterio praplėtimo plokštė:</w:t>
            </w:r>
          </w:p>
          <w:p w14:paraId="34676D8A"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1. Turi būti įmontuotas DIP jungiklis, maitinimui įjungti/išjungti.</w:t>
            </w:r>
          </w:p>
          <w:p w14:paraId="7EE226F6"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2. Turi būti galimybė plokštę prijungti prie išorinio maitinimo (DC 6-12 V, PH 2.0-2P sąsaja).</w:t>
            </w:r>
          </w:p>
          <w:p w14:paraId="44FDB7C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3. Plokštėje turi būti įmontuotos:</w:t>
            </w:r>
          </w:p>
          <w:p w14:paraId="54805CC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ne mažiau, kaip dvi 4P kaiščių grupės I2C ryšio sąsajai su ne mažiau, kaip 3 V maitinimu;</w:t>
            </w:r>
          </w:p>
          <w:p w14:paraId="5B74386D"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ne mažiau, kaip dvi 4P kaiščių grupės P12 ir P13 su ne mažiau, kaip 3 V maitinimu</w:t>
            </w:r>
            <w:r>
              <w:rPr>
                <w:rFonts w:ascii="Calibri" w:hAnsi="Calibri" w:cs="Calibri"/>
                <w:color w:val="000000"/>
                <w:sz w:val="21"/>
                <w:szCs w:val="21"/>
                <w:lang w:eastAsia="lt-LT"/>
              </w:rPr>
              <w:t>;</w:t>
            </w:r>
            <w:r w:rsidRPr="0051716E">
              <w:rPr>
                <w:rFonts w:ascii="Calibri" w:hAnsi="Calibri" w:cs="Calibri"/>
                <w:color w:val="000000"/>
                <w:sz w:val="21"/>
                <w:szCs w:val="21"/>
                <w:lang w:eastAsia="lt-LT"/>
              </w:rPr>
              <w:t xml:space="preserve"> </w:t>
            </w:r>
          </w:p>
          <w:p w14:paraId="14A58A4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įtampos indikatorius;</w:t>
            </w:r>
          </w:p>
          <w:p w14:paraId="7ADCF972" w14:textId="2DB6E07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ne mažiau kaip 20 GVS tipo </w:t>
            </w:r>
            <w:proofErr w:type="spellStart"/>
            <w:r w:rsidRPr="0051716E">
              <w:rPr>
                <w:rFonts w:ascii="Calibri" w:hAnsi="Calibri" w:cs="Calibri"/>
                <w:color w:val="000000"/>
                <w:sz w:val="21"/>
                <w:szCs w:val="21"/>
                <w:lang w:eastAsia="lt-LT"/>
              </w:rPr>
              <w:t>smeigtys</w:t>
            </w:r>
            <w:proofErr w:type="spellEnd"/>
            <w:r w:rsidRPr="0051716E">
              <w:rPr>
                <w:rFonts w:ascii="Calibri" w:hAnsi="Calibri" w:cs="Calibri"/>
                <w:color w:val="000000"/>
                <w:sz w:val="21"/>
                <w:szCs w:val="21"/>
                <w:lang w:eastAsia="lt-LT"/>
              </w:rPr>
              <w:t xml:space="preserve"> (jungtys).</w:t>
            </w:r>
          </w:p>
        </w:tc>
        <w:tc>
          <w:tcPr>
            <w:tcW w:w="2276" w:type="dxa"/>
            <w:vAlign w:val="center"/>
          </w:tcPr>
          <w:p w14:paraId="0A5A73D7" w14:textId="0278CA62"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3745522B"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5D892A09"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9119BB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FF80CBA" w14:textId="77777777" w:rsidTr="00117CBE">
        <w:trPr>
          <w:jc w:val="center"/>
        </w:trPr>
        <w:tc>
          <w:tcPr>
            <w:tcW w:w="487" w:type="dxa"/>
            <w:shd w:val="clear" w:color="auto" w:fill="D9E2F3" w:themeFill="accent1" w:themeFillTint="33"/>
            <w:vAlign w:val="center"/>
          </w:tcPr>
          <w:p w14:paraId="199BB5E7" w14:textId="6DD3576B"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322764B9"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Plastikas 3 D spausdintuvui</w:t>
            </w:r>
          </w:p>
        </w:tc>
        <w:tc>
          <w:tcPr>
            <w:tcW w:w="2671" w:type="dxa"/>
            <w:shd w:val="clear" w:color="auto" w:fill="D9E2F3" w:themeFill="accent1" w:themeFillTint="33"/>
            <w:vAlign w:val="center"/>
          </w:tcPr>
          <w:p w14:paraId="6DDC487E"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Spausdinimo plastikas turi būti:</w:t>
            </w:r>
          </w:p>
          <w:p w14:paraId="36D5E928" w14:textId="77777777" w:rsidR="00117CBE" w:rsidRPr="0051716E" w:rsidRDefault="00117CBE" w:rsidP="00117CBE">
            <w:pPr>
              <w:autoSpaceDE w:val="0"/>
              <w:autoSpaceDN w:val="0"/>
              <w:adjustRightInd w:val="0"/>
              <w:jc w:val="both"/>
              <w:rPr>
                <w:rFonts w:ascii="Calibri" w:hAnsi="Calibri" w:cs="Calibri"/>
                <w:color w:val="000000"/>
                <w:sz w:val="21"/>
                <w:szCs w:val="21"/>
                <w:lang w:eastAsia="lt-LT"/>
              </w:rPr>
            </w:pPr>
            <w:r w:rsidRPr="0051716E">
              <w:rPr>
                <w:rFonts w:ascii="Calibri" w:hAnsi="Calibri" w:cs="Calibri"/>
                <w:sz w:val="21"/>
                <w:szCs w:val="21"/>
              </w:rPr>
              <w:t>- Spausdinimo medžiaga – PLA.</w:t>
            </w:r>
          </w:p>
          <w:p w14:paraId="475E8636"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color w:val="000000"/>
                <w:sz w:val="21"/>
                <w:szCs w:val="21"/>
                <w:lang w:eastAsia="lt-LT"/>
              </w:rPr>
              <w:t>- Plastiko spalva – balta.</w:t>
            </w:r>
          </w:p>
          <w:p w14:paraId="104FA7E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Plastiko skersmuo – 1,75 mm.</w:t>
            </w:r>
          </w:p>
          <w:p w14:paraId="1B45E91A" w14:textId="5AE9EE90"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rPr>
              <w:t>- Plastiko svoris turi būti ne mažesnis kaip 1 kg.</w:t>
            </w:r>
          </w:p>
        </w:tc>
        <w:tc>
          <w:tcPr>
            <w:tcW w:w="2276" w:type="dxa"/>
            <w:vAlign w:val="center"/>
          </w:tcPr>
          <w:p w14:paraId="640C3A3F" w14:textId="23BAC434"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0E31AD71"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20C22288"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9F3974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157D8F3C" w14:textId="77777777" w:rsidTr="00117CBE">
        <w:trPr>
          <w:jc w:val="center"/>
        </w:trPr>
        <w:tc>
          <w:tcPr>
            <w:tcW w:w="487" w:type="dxa"/>
            <w:shd w:val="clear" w:color="auto" w:fill="D9E2F3" w:themeFill="accent1" w:themeFillTint="33"/>
            <w:vAlign w:val="center"/>
          </w:tcPr>
          <w:p w14:paraId="2C0ECA7B" w14:textId="6E25BC5C" w:rsidR="00117CBE" w:rsidRPr="005819B8"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0D1B0EAB"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RGB </w:t>
            </w:r>
            <w:proofErr w:type="spellStart"/>
            <w:r w:rsidRPr="0051716E">
              <w:rPr>
                <w:rFonts w:ascii="Calibri" w:hAnsi="Calibri" w:cs="Calibri"/>
                <w:color w:val="000000"/>
                <w:sz w:val="21"/>
                <w:szCs w:val="21"/>
                <w:lang w:eastAsia="lt-LT"/>
              </w:rPr>
              <w:t>šviestuko</w:t>
            </w:r>
            <w:proofErr w:type="spellEnd"/>
            <w:r w:rsidRPr="0051716E">
              <w:rPr>
                <w:rFonts w:ascii="Calibri" w:hAnsi="Calibri" w:cs="Calibri"/>
                <w:color w:val="000000"/>
                <w:sz w:val="21"/>
                <w:szCs w:val="21"/>
                <w:lang w:eastAsia="lt-LT"/>
              </w:rPr>
              <w:t xml:space="preserve"> modulis</w:t>
            </w:r>
          </w:p>
        </w:tc>
        <w:tc>
          <w:tcPr>
            <w:tcW w:w="2671" w:type="dxa"/>
            <w:shd w:val="clear" w:color="auto" w:fill="D9E2F3" w:themeFill="accent1" w:themeFillTint="33"/>
            <w:vAlign w:val="center"/>
          </w:tcPr>
          <w:p w14:paraId="3A6D27CC" w14:textId="77777777" w:rsidR="00117CBE" w:rsidRPr="0051716E" w:rsidRDefault="00117CBE" w:rsidP="00117CBE">
            <w:pPr>
              <w:pStyle w:val="NoSpacing"/>
              <w:jc w:val="both"/>
              <w:rPr>
                <w:rFonts w:cs="Calibri"/>
                <w:sz w:val="21"/>
                <w:szCs w:val="21"/>
              </w:rPr>
            </w:pPr>
            <w:proofErr w:type="spellStart"/>
            <w:r w:rsidRPr="0051716E">
              <w:rPr>
                <w:rFonts w:cs="Calibri"/>
                <w:sz w:val="21"/>
                <w:szCs w:val="21"/>
              </w:rPr>
              <w:t>Grove</w:t>
            </w:r>
            <w:proofErr w:type="spellEnd"/>
            <w:r w:rsidRPr="0051716E">
              <w:rPr>
                <w:rFonts w:cs="Calibri"/>
                <w:sz w:val="21"/>
                <w:szCs w:val="21"/>
              </w:rPr>
              <w:t xml:space="preserve"> modulis su RGB diodu.</w:t>
            </w:r>
          </w:p>
          <w:p w14:paraId="089CA0EB" w14:textId="77777777" w:rsidR="00117CBE" w:rsidRPr="0051716E" w:rsidRDefault="00117CBE" w:rsidP="00117CBE">
            <w:pPr>
              <w:pStyle w:val="NoSpacing"/>
              <w:jc w:val="both"/>
              <w:rPr>
                <w:rFonts w:cs="Calibri"/>
                <w:sz w:val="21"/>
                <w:szCs w:val="21"/>
              </w:rPr>
            </w:pPr>
            <w:r w:rsidRPr="0051716E">
              <w:rPr>
                <w:rFonts w:cs="Calibri"/>
                <w:sz w:val="21"/>
                <w:szCs w:val="21"/>
              </w:rPr>
              <w:t>Kiekvienas modulis turi būti:</w:t>
            </w:r>
          </w:p>
          <w:p w14:paraId="7BD608BF" w14:textId="77777777" w:rsidR="00117CBE" w:rsidRPr="0051716E" w:rsidRDefault="00117CBE" w:rsidP="00117CBE">
            <w:pPr>
              <w:pStyle w:val="NoSpacing"/>
              <w:jc w:val="both"/>
              <w:rPr>
                <w:rFonts w:cs="Calibri"/>
                <w:sz w:val="21"/>
                <w:szCs w:val="21"/>
              </w:rPr>
            </w:pPr>
            <w:r w:rsidRPr="0051716E">
              <w:rPr>
                <w:rFonts w:cs="Calibri"/>
                <w:sz w:val="21"/>
                <w:szCs w:val="21"/>
              </w:rPr>
              <w:t xml:space="preserve">- Modulio valdymo sistema P9813 (arba lygiavertė) su ne mažesnė kaip 4 </w:t>
            </w:r>
            <w:proofErr w:type="spellStart"/>
            <w:r w:rsidRPr="0051716E">
              <w:rPr>
                <w:rFonts w:cs="Calibri"/>
                <w:sz w:val="21"/>
                <w:szCs w:val="21"/>
              </w:rPr>
              <w:t>Grove</w:t>
            </w:r>
            <w:proofErr w:type="spellEnd"/>
            <w:r w:rsidRPr="0051716E">
              <w:rPr>
                <w:rFonts w:cs="Calibri"/>
                <w:sz w:val="21"/>
                <w:szCs w:val="21"/>
              </w:rPr>
              <w:t xml:space="preserve"> kontaktų sąsaja.</w:t>
            </w:r>
          </w:p>
          <w:p w14:paraId="5D1A7C20" w14:textId="77777777" w:rsidR="00117CBE" w:rsidRPr="0051716E" w:rsidRDefault="00117CBE" w:rsidP="00117CBE">
            <w:pPr>
              <w:pStyle w:val="NoSpacing"/>
              <w:jc w:val="both"/>
              <w:rPr>
                <w:rFonts w:cs="Calibri"/>
                <w:sz w:val="21"/>
                <w:szCs w:val="21"/>
              </w:rPr>
            </w:pPr>
            <w:r w:rsidRPr="0051716E">
              <w:rPr>
                <w:rFonts w:cs="Calibri"/>
                <w:sz w:val="21"/>
                <w:szCs w:val="21"/>
              </w:rPr>
              <w:t>- Turi būti įmontuotas ne mažesnis kaip 8 mm diodas.</w:t>
            </w:r>
          </w:p>
          <w:p w14:paraId="5C18B176" w14:textId="77777777" w:rsidR="00117CBE" w:rsidRPr="0051716E" w:rsidRDefault="00117CBE" w:rsidP="00117CBE">
            <w:pPr>
              <w:pStyle w:val="NoSpacing"/>
              <w:jc w:val="both"/>
              <w:rPr>
                <w:rFonts w:cs="Calibri"/>
                <w:sz w:val="21"/>
                <w:szCs w:val="21"/>
              </w:rPr>
            </w:pPr>
            <w:r w:rsidRPr="0051716E">
              <w:rPr>
                <w:rFonts w:cs="Calibri"/>
                <w:sz w:val="21"/>
                <w:szCs w:val="21"/>
              </w:rPr>
              <w:t xml:space="preserve">- Didžiausias prijungiamų modulių skaičius vienoje </w:t>
            </w:r>
            <w:r w:rsidRPr="0051716E">
              <w:rPr>
                <w:rFonts w:cs="Calibri"/>
                <w:sz w:val="21"/>
                <w:szCs w:val="21"/>
              </w:rPr>
              <w:lastRenderedPageBreak/>
              <w:t>grandinėje ne mažesnis kaip 1000.</w:t>
            </w:r>
          </w:p>
          <w:p w14:paraId="3A5CF3E7" w14:textId="77777777" w:rsidR="00117CBE" w:rsidRPr="0051716E" w:rsidRDefault="00117CBE" w:rsidP="00117CBE">
            <w:pPr>
              <w:pStyle w:val="NoSpacing"/>
              <w:jc w:val="both"/>
              <w:rPr>
                <w:rFonts w:cs="Calibri"/>
                <w:sz w:val="21"/>
                <w:szCs w:val="21"/>
              </w:rPr>
            </w:pPr>
            <w:r w:rsidRPr="0051716E">
              <w:rPr>
                <w:rFonts w:cs="Calibri"/>
                <w:sz w:val="21"/>
                <w:szCs w:val="21"/>
              </w:rPr>
              <w:t>- PWM išvestis – ne mažiau kaip 250 signalai.</w:t>
            </w:r>
          </w:p>
          <w:p w14:paraId="1B05BE4F" w14:textId="77777777" w:rsidR="00117CBE" w:rsidRPr="0051716E" w:rsidRDefault="00117CBE" w:rsidP="00117CBE">
            <w:pPr>
              <w:pStyle w:val="NoSpacing"/>
              <w:jc w:val="both"/>
              <w:rPr>
                <w:rFonts w:cs="Calibri"/>
                <w:sz w:val="21"/>
                <w:szCs w:val="21"/>
              </w:rPr>
            </w:pPr>
            <w:r w:rsidRPr="0051716E">
              <w:rPr>
                <w:rFonts w:cs="Calibri"/>
                <w:sz w:val="21"/>
                <w:szCs w:val="21"/>
              </w:rPr>
              <w:t>- Maitinimo įtampa 5 V.</w:t>
            </w:r>
          </w:p>
          <w:p w14:paraId="4662AAED" w14:textId="77777777" w:rsidR="00117CBE" w:rsidRPr="0051716E" w:rsidRDefault="00117CBE" w:rsidP="00117CBE">
            <w:pPr>
              <w:pStyle w:val="NoSpacing"/>
              <w:jc w:val="both"/>
              <w:rPr>
                <w:rFonts w:cs="Calibri"/>
                <w:sz w:val="21"/>
                <w:szCs w:val="21"/>
              </w:rPr>
            </w:pPr>
            <w:r w:rsidRPr="0051716E">
              <w:rPr>
                <w:rFonts w:cs="Calibri"/>
                <w:sz w:val="21"/>
                <w:szCs w:val="21"/>
              </w:rPr>
              <w:t xml:space="preserve">- Didžiausia srovė 60 </w:t>
            </w:r>
            <w:proofErr w:type="spellStart"/>
            <w:r w:rsidRPr="0051716E">
              <w:rPr>
                <w:rFonts w:cs="Calibri"/>
                <w:sz w:val="21"/>
                <w:szCs w:val="21"/>
              </w:rPr>
              <w:t>mA</w:t>
            </w:r>
            <w:proofErr w:type="spellEnd"/>
            <w:r w:rsidRPr="0051716E">
              <w:rPr>
                <w:rFonts w:cs="Calibri"/>
                <w:sz w:val="21"/>
                <w:szCs w:val="21"/>
              </w:rPr>
              <w:t>.</w:t>
            </w:r>
          </w:p>
          <w:p w14:paraId="524411D9" w14:textId="77777777" w:rsidR="00117CBE" w:rsidRPr="0051716E" w:rsidRDefault="00117CBE" w:rsidP="00117CBE">
            <w:pPr>
              <w:pStyle w:val="NoSpacing"/>
              <w:jc w:val="both"/>
              <w:rPr>
                <w:rFonts w:cs="Calibri"/>
                <w:sz w:val="21"/>
                <w:szCs w:val="21"/>
              </w:rPr>
            </w:pPr>
            <w:r w:rsidRPr="0051716E">
              <w:rPr>
                <w:rFonts w:cs="Calibri"/>
                <w:sz w:val="21"/>
                <w:szCs w:val="21"/>
              </w:rPr>
              <w:t>- Modulio matmenys ne didesni kaip 40 x 20 mm.</w:t>
            </w:r>
          </w:p>
          <w:p w14:paraId="4F5D7159" w14:textId="186DA42D"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lang w:eastAsia="lt-LT"/>
              </w:rPr>
              <w:t>Turi būti pateiktas laidas</w:t>
            </w:r>
            <w:r w:rsidRPr="0051716E">
              <w:rPr>
                <w:rFonts w:ascii="Calibri" w:hAnsi="Calibri" w:cs="Calibri"/>
                <w:color w:val="4472C4" w:themeColor="accent1"/>
                <w:sz w:val="21"/>
                <w:szCs w:val="21"/>
                <w:lang w:eastAsia="lt-LT"/>
              </w:rPr>
              <w:t xml:space="preserve"> </w:t>
            </w:r>
            <w:r w:rsidRPr="006F04D0">
              <w:rPr>
                <w:rFonts w:ascii="Calibri" w:hAnsi="Calibri" w:cs="Calibri"/>
                <w:sz w:val="21"/>
                <w:szCs w:val="21"/>
                <w:lang w:eastAsia="lt-LT"/>
              </w:rPr>
              <w:t xml:space="preserve">turi būti suderinamas su standartinėmis </w:t>
            </w:r>
            <w:proofErr w:type="spellStart"/>
            <w:r w:rsidRPr="006F04D0">
              <w:rPr>
                <w:rFonts w:ascii="Calibri" w:hAnsi="Calibri" w:cs="Calibri"/>
                <w:sz w:val="21"/>
                <w:szCs w:val="21"/>
                <w:lang w:eastAsia="lt-LT"/>
              </w:rPr>
              <w:t>Arduino</w:t>
            </w:r>
            <w:proofErr w:type="spellEnd"/>
            <w:r w:rsidRPr="006F04D0">
              <w:rPr>
                <w:rFonts w:ascii="Calibri" w:hAnsi="Calibri" w:cs="Calibri"/>
                <w:sz w:val="21"/>
                <w:szCs w:val="21"/>
                <w:lang w:eastAsia="lt-LT"/>
              </w:rPr>
              <w:t xml:space="preserve"> tipo jungtimis (</w:t>
            </w:r>
            <w:proofErr w:type="spellStart"/>
            <w:r w:rsidRPr="006F04D0">
              <w:rPr>
                <w:rFonts w:ascii="Calibri" w:hAnsi="Calibri" w:cs="Calibri"/>
                <w:sz w:val="21"/>
                <w:szCs w:val="21"/>
                <w:lang w:eastAsia="lt-LT"/>
              </w:rPr>
              <w:t>Grove</w:t>
            </w:r>
            <w:proofErr w:type="spellEnd"/>
            <w:r w:rsidRPr="006F04D0">
              <w:rPr>
                <w:rFonts w:ascii="Calibri" w:hAnsi="Calibri" w:cs="Calibri"/>
                <w:sz w:val="21"/>
                <w:szCs w:val="21"/>
                <w:lang w:eastAsia="lt-LT"/>
              </w:rPr>
              <w:t xml:space="preserve"> arba lygiavertė)</w:t>
            </w:r>
            <w:r w:rsidRPr="0051716E">
              <w:rPr>
                <w:rFonts w:ascii="Calibri" w:hAnsi="Calibri" w:cs="Calibri"/>
                <w:sz w:val="21"/>
                <w:szCs w:val="21"/>
                <w:lang w:eastAsia="lt-LT"/>
              </w:rPr>
              <w:t>.</w:t>
            </w:r>
          </w:p>
        </w:tc>
        <w:tc>
          <w:tcPr>
            <w:tcW w:w="2276" w:type="dxa"/>
            <w:vAlign w:val="center"/>
          </w:tcPr>
          <w:p w14:paraId="4ED23EBE" w14:textId="5EF8CFDA"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3EF2C3FE"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7BAAC01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74C5E2F"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964F2FE" w14:textId="77777777" w:rsidTr="00117CBE">
        <w:trPr>
          <w:jc w:val="center"/>
        </w:trPr>
        <w:tc>
          <w:tcPr>
            <w:tcW w:w="487" w:type="dxa"/>
            <w:shd w:val="clear" w:color="auto" w:fill="D9E2F3" w:themeFill="accent1" w:themeFillTint="33"/>
            <w:vAlign w:val="center"/>
          </w:tcPr>
          <w:p w14:paraId="7A97214E" w14:textId="30BF2147" w:rsidR="00117CBE" w:rsidRPr="00117CBE" w:rsidRDefault="00117CBE" w:rsidP="00117CBE">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620E731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Analoginis dujų jutiklio modulis</w:t>
            </w:r>
          </w:p>
        </w:tc>
        <w:tc>
          <w:tcPr>
            <w:tcW w:w="2671" w:type="dxa"/>
            <w:shd w:val="clear" w:color="auto" w:fill="D9E2F3" w:themeFill="accent1" w:themeFillTint="33"/>
            <w:vAlign w:val="center"/>
          </w:tcPr>
          <w:p w14:paraId="41400CDE" w14:textId="77777777" w:rsidR="00117CBE" w:rsidRPr="0051716E" w:rsidRDefault="00117CBE" w:rsidP="00117CBE">
            <w:pPr>
              <w:pStyle w:val="NoSpacing"/>
              <w:jc w:val="both"/>
              <w:rPr>
                <w:rFonts w:cs="Calibri"/>
                <w:sz w:val="21"/>
                <w:szCs w:val="21"/>
              </w:rPr>
            </w:pPr>
            <w:r w:rsidRPr="0051716E">
              <w:rPr>
                <w:rFonts w:cs="Calibri"/>
                <w:sz w:val="21"/>
                <w:szCs w:val="21"/>
              </w:rPr>
              <w:t>Analoginis jutiklis turi matuoti degiųjų dujų koncentraciją ore, o rezultatą galima gauti matuojant analoginės išvesties įtampą.</w:t>
            </w:r>
          </w:p>
          <w:p w14:paraId="513A752B" w14:textId="77777777" w:rsidR="00117CBE" w:rsidRPr="0051716E" w:rsidRDefault="00117CBE" w:rsidP="00117CBE">
            <w:pPr>
              <w:pStyle w:val="NoSpacing"/>
              <w:jc w:val="both"/>
              <w:rPr>
                <w:rFonts w:eastAsia="Times New Roman" w:cs="Calibri"/>
                <w:color w:val="000000"/>
                <w:sz w:val="21"/>
                <w:szCs w:val="21"/>
              </w:rPr>
            </w:pPr>
            <w:r w:rsidRPr="0051716E">
              <w:rPr>
                <w:rFonts w:eastAsia="Times New Roman" w:cs="Calibri"/>
                <w:color w:val="000000"/>
                <w:sz w:val="21"/>
                <w:szCs w:val="21"/>
              </w:rPr>
              <w:t>Analoginis dujų jutiklio modulis turi atitikti nurodytus reikalavimus:</w:t>
            </w:r>
          </w:p>
          <w:p w14:paraId="4AADC844" w14:textId="77777777" w:rsidR="00117CBE" w:rsidRPr="0051716E" w:rsidRDefault="00117CBE" w:rsidP="00117CBE">
            <w:pPr>
              <w:pStyle w:val="NoSpacing"/>
              <w:jc w:val="both"/>
              <w:rPr>
                <w:rFonts w:cs="Calibri"/>
                <w:sz w:val="21"/>
                <w:szCs w:val="21"/>
              </w:rPr>
            </w:pPr>
            <w:r w:rsidRPr="0051716E">
              <w:rPr>
                <w:rFonts w:cs="Calibri"/>
                <w:sz w:val="21"/>
                <w:szCs w:val="21"/>
              </w:rPr>
              <w:t xml:space="preserve">- Matavimo diapazonas ne mažesnis kaip 100ppm -10 000 </w:t>
            </w:r>
            <w:proofErr w:type="spellStart"/>
            <w:r w:rsidRPr="0051716E">
              <w:rPr>
                <w:rFonts w:cs="Calibri"/>
                <w:sz w:val="21"/>
                <w:szCs w:val="21"/>
              </w:rPr>
              <w:t>ppm</w:t>
            </w:r>
            <w:proofErr w:type="spellEnd"/>
            <w:r w:rsidRPr="0051716E">
              <w:rPr>
                <w:rFonts w:cs="Calibri"/>
                <w:sz w:val="21"/>
                <w:szCs w:val="21"/>
              </w:rPr>
              <w:t>.</w:t>
            </w:r>
          </w:p>
          <w:p w14:paraId="07E8A3C9" w14:textId="77777777" w:rsidR="00117CBE" w:rsidRPr="0051716E" w:rsidRDefault="00117CBE" w:rsidP="00117CBE">
            <w:pPr>
              <w:pStyle w:val="NoSpacing"/>
              <w:jc w:val="both"/>
              <w:rPr>
                <w:rFonts w:cs="Calibri"/>
                <w:sz w:val="21"/>
                <w:szCs w:val="21"/>
              </w:rPr>
            </w:pPr>
            <w:r w:rsidRPr="0051716E">
              <w:rPr>
                <w:rFonts w:cs="Calibri"/>
                <w:sz w:val="21"/>
                <w:szCs w:val="21"/>
              </w:rPr>
              <w:t>- Jutiklis turi veikti -20 - +50 °C temperatūros intervale.</w:t>
            </w:r>
          </w:p>
          <w:p w14:paraId="02E009A6" w14:textId="77777777" w:rsidR="00117CBE" w:rsidRPr="0051716E" w:rsidRDefault="00117CBE" w:rsidP="00117CBE">
            <w:pPr>
              <w:pStyle w:val="NoSpacing"/>
              <w:jc w:val="both"/>
              <w:rPr>
                <w:rFonts w:cs="Calibri"/>
                <w:sz w:val="21"/>
                <w:szCs w:val="21"/>
              </w:rPr>
            </w:pPr>
            <w:r w:rsidRPr="0051716E">
              <w:rPr>
                <w:rFonts w:cs="Calibri"/>
                <w:sz w:val="21"/>
                <w:szCs w:val="21"/>
              </w:rPr>
              <w:t>- Turi būti analoginė ir skaitmeninė išvestis.</w:t>
            </w:r>
          </w:p>
          <w:p w14:paraId="67DEDE8C" w14:textId="77777777" w:rsidR="00117CBE" w:rsidRPr="0051716E" w:rsidRDefault="00117CBE" w:rsidP="00117CBE">
            <w:pPr>
              <w:pStyle w:val="NoSpacing"/>
              <w:jc w:val="both"/>
              <w:rPr>
                <w:rFonts w:cs="Calibri"/>
                <w:sz w:val="21"/>
                <w:szCs w:val="21"/>
              </w:rPr>
            </w:pPr>
            <w:r w:rsidRPr="0051716E">
              <w:rPr>
                <w:rFonts w:cs="Calibri"/>
                <w:sz w:val="21"/>
                <w:szCs w:val="21"/>
              </w:rPr>
              <w:t xml:space="preserve">- Jutiklis turi būti suderinamas su dauguma paleidimo modulių, įskaitant </w:t>
            </w:r>
            <w:proofErr w:type="spellStart"/>
            <w:r w:rsidRPr="0051716E">
              <w:rPr>
                <w:rFonts w:cs="Calibri"/>
                <w:sz w:val="21"/>
                <w:szCs w:val="21"/>
              </w:rPr>
              <w:t>Raspberry</w:t>
            </w:r>
            <w:proofErr w:type="spellEnd"/>
            <w:r w:rsidRPr="0051716E">
              <w:rPr>
                <w:rFonts w:cs="Calibri"/>
                <w:sz w:val="21"/>
                <w:szCs w:val="21"/>
              </w:rPr>
              <w:t xml:space="preserve"> </w:t>
            </w:r>
            <w:proofErr w:type="spellStart"/>
            <w:r w:rsidRPr="0051716E">
              <w:rPr>
                <w:rFonts w:cs="Calibri"/>
                <w:sz w:val="21"/>
                <w:szCs w:val="21"/>
              </w:rPr>
              <w:t>Pi</w:t>
            </w:r>
            <w:proofErr w:type="spellEnd"/>
            <w:r w:rsidRPr="0051716E">
              <w:rPr>
                <w:rFonts w:cs="Calibri"/>
                <w:sz w:val="21"/>
                <w:szCs w:val="21"/>
              </w:rPr>
              <w:t xml:space="preserve"> ir </w:t>
            </w:r>
            <w:proofErr w:type="spellStart"/>
            <w:r w:rsidRPr="0051716E">
              <w:rPr>
                <w:rFonts w:cs="Calibri"/>
                <w:sz w:val="21"/>
                <w:szCs w:val="21"/>
              </w:rPr>
              <w:t>Arduino</w:t>
            </w:r>
            <w:proofErr w:type="spellEnd"/>
            <w:r w:rsidRPr="0051716E">
              <w:rPr>
                <w:rFonts w:cs="Calibri"/>
                <w:sz w:val="21"/>
                <w:szCs w:val="21"/>
              </w:rPr>
              <w:t>.</w:t>
            </w:r>
            <w:r w:rsidRPr="0051716E">
              <w:rPr>
                <w:rFonts w:cs="Calibri"/>
                <w:sz w:val="21"/>
                <w:szCs w:val="21"/>
              </w:rPr>
              <w:br/>
              <w:t>- Maitinimas: 5 V</w:t>
            </w:r>
          </w:p>
          <w:p w14:paraId="6C0C985F" w14:textId="77777777" w:rsidR="00117CBE" w:rsidRPr="0051716E" w:rsidRDefault="00117CBE" w:rsidP="00117CBE">
            <w:pPr>
              <w:pStyle w:val="NoSpacing"/>
              <w:jc w:val="both"/>
              <w:rPr>
                <w:rFonts w:cs="Calibri"/>
                <w:sz w:val="21"/>
                <w:szCs w:val="21"/>
              </w:rPr>
            </w:pPr>
            <w:r w:rsidRPr="0051716E">
              <w:rPr>
                <w:rFonts w:cs="Calibri"/>
                <w:sz w:val="21"/>
                <w:szCs w:val="21"/>
              </w:rPr>
              <w:t xml:space="preserve">- Srovės suvartojimas: 150 </w:t>
            </w:r>
            <w:proofErr w:type="spellStart"/>
            <w:r w:rsidRPr="0051716E">
              <w:rPr>
                <w:rFonts w:cs="Calibri"/>
                <w:sz w:val="21"/>
                <w:szCs w:val="21"/>
              </w:rPr>
              <w:t>mA</w:t>
            </w:r>
            <w:proofErr w:type="spellEnd"/>
            <w:r w:rsidRPr="0051716E">
              <w:rPr>
                <w:rFonts w:cs="Calibri"/>
                <w:sz w:val="21"/>
                <w:szCs w:val="21"/>
              </w:rPr>
              <w:t>.</w:t>
            </w:r>
          </w:p>
          <w:p w14:paraId="3A3E5A7D" w14:textId="77777777" w:rsidR="00117CBE" w:rsidRPr="0051716E" w:rsidRDefault="00117CBE" w:rsidP="00117CBE">
            <w:pPr>
              <w:pStyle w:val="NoSpacing"/>
              <w:jc w:val="both"/>
              <w:rPr>
                <w:rFonts w:cs="Calibri"/>
                <w:sz w:val="21"/>
                <w:szCs w:val="21"/>
              </w:rPr>
            </w:pPr>
            <w:r w:rsidRPr="0051716E">
              <w:rPr>
                <w:rFonts w:cs="Calibri"/>
                <w:sz w:val="21"/>
                <w:szCs w:val="21"/>
              </w:rPr>
              <w:t>- Matmenys ne didesni kaip 40 x 25 x 25 mm.</w:t>
            </w:r>
          </w:p>
          <w:p w14:paraId="05224F7F" w14:textId="77777777" w:rsidR="00117CBE" w:rsidRPr="0051716E" w:rsidRDefault="00117CBE" w:rsidP="00117CBE">
            <w:pPr>
              <w:pStyle w:val="NoSpacing"/>
              <w:jc w:val="both"/>
              <w:rPr>
                <w:rFonts w:cs="Calibri"/>
                <w:sz w:val="21"/>
                <w:szCs w:val="21"/>
              </w:rPr>
            </w:pPr>
            <w:r w:rsidRPr="0051716E">
              <w:rPr>
                <w:rFonts w:cs="Calibri"/>
                <w:sz w:val="21"/>
                <w:szCs w:val="21"/>
              </w:rPr>
              <w:t>Kaiščių jungtys  2,54 mm.</w:t>
            </w:r>
          </w:p>
          <w:p w14:paraId="11956991" w14:textId="105065B3"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jutiklio montavimo angos, kurių skersmuo ne mažesnis kaip 3,0 mm.</w:t>
            </w:r>
          </w:p>
        </w:tc>
        <w:tc>
          <w:tcPr>
            <w:tcW w:w="2276" w:type="dxa"/>
            <w:vAlign w:val="center"/>
          </w:tcPr>
          <w:p w14:paraId="2BFFA8F5"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0255BBDF"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78463FAD"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3A05BE5E"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F95E7A7" w14:textId="77777777" w:rsidTr="00117CBE">
        <w:trPr>
          <w:jc w:val="center"/>
        </w:trPr>
        <w:tc>
          <w:tcPr>
            <w:tcW w:w="487" w:type="dxa"/>
            <w:shd w:val="clear" w:color="auto" w:fill="D9E2F3" w:themeFill="accent1" w:themeFillTint="33"/>
            <w:vAlign w:val="center"/>
          </w:tcPr>
          <w:p w14:paraId="00CAC1C2" w14:textId="2F6C8054"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5F62F3D4"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Saulės elementas</w:t>
            </w:r>
          </w:p>
        </w:tc>
        <w:tc>
          <w:tcPr>
            <w:tcW w:w="2671" w:type="dxa"/>
            <w:shd w:val="clear" w:color="auto" w:fill="D9E2F3" w:themeFill="accent1" w:themeFillTint="33"/>
            <w:vAlign w:val="center"/>
          </w:tcPr>
          <w:p w14:paraId="775A3E18" w14:textId="77777777" w:rsidR="00117CBE" w:rsidRPr="0051716E" w:rsidRDefault="00117CBE" w:rsidP="00117CBE">
            <w:pPr>
              <w:pStyle w:val="NoSpacing"/>
              <w:jc w:val="both"/>
              <w:rPr>
                <w:rFonts w:cs="Calibri"/>
                <w:sz w:val="21"/>
                <w:szCs w:val="21"/>
              </w:rPr>
            </w:pPr>
            <w:r w:rsidRPr="0051716E">
              <w:rPr>
                <w:rFonts w:cs="Calibri"/>
                <w:sz w:val="21"/>
                <w:szCs w:val="21"/>
              </w:rPr>
              <w:t>Saulės elementų skydas su USB jungtimi.</w:t>
            </w:r>
          </w:p>
          <w:p w14:paraId="5C0D1627" w14:textId="77777777" w:rsidR="00117CBE" w:rsidRPr="0051716E" w:rsidRDefault="00117CBE" w:rsidP="00117CBE">
            <w:pPr>
              <w:pStyle w:val="NoSpacing"/>
              <w:jc w:val="both"/>
              <w:rPr>
                <w:rFonts w:cs="Calibri"/>
                <w:sz w:val="21"/>
                <w:szCs w:val="21"/>
              </w:rPr>
            </w:pPr>
            <w:r w:rsidRPr="0051716E">
              <w:rPr>
                <w:rFonts w:cs="Calibri"/>
                <w:sz w:val="21"/>
                <w:szCs w:val="21"/>
              </w:rPr>
              <w:t>Kiekvienas elementas turi atitikti nurodytus reikalavimus:</w:t>
            </w:r>
          </w:p>
          <w:p w14:paraId="7D17C4AF" w14:textId="77777777" w:rsidR="00117CBE" w:rsidRPr="0051716E" w:rsidRDefault="00117CBE" w:rsidP="00117CBE">
            <w:pPr>
              <w:pStyle w:val="NoSpacing"/>
              <w:jc w:val="both"/>
              <w:rPr>
                <w:rFonts w:cs="Calibri"/>
                <w:sz w:val="21"/>
                <w:szCs w:val="21"/>
              </w:rPr>
            </w:pPr>
            <w:r w:rsidRPr="0051716E">
              <w:rPr>
                <w:rFonts w:cs="Calibri"/>
                <w:sz w:val="21"/>
                <w:szCs w:val="21"/>
              </w:rPr>
              <w:t>- Tiekiama įtampa ne mažiau kaip iki 6 V DC.</w:t>
            </w:r>
          </w:p>
          <w:p w14:paraId="13E16AB5" w14:textId="77777777" w:rsidR="00117CBE" w:rsidRPr="0051716E" w:rsidRDefault="00117CBE" w:rsidP="00117CBE">
            <w:pPr>
              <w:pStyle w:val="NoSpacing"/>
              <w:jc w:val="both"/>
              <w:rPr>
                <w:rFonts w:cs="Calibri"/>
                <w:sz w:val="21"/>
                <w:szCs w:val="21"/>
              </w:rPr>
            </w:pPr>
            <w:r w:rsidRPr="0051716E">
              <w:rPr>
                <w:rFonts w:cs="Calibri"/>
                <w:sz w:val="21"/>
                <w:szCs w:val="21"/>
              </w:rPr>
              <w:t xml:space="preserve">- Tiekiama srovė ne mažiau kaip 580 </w:t>
            </w:r>
            <w:proofErr w:type="spellStart"/>
            <w:r w:rsidRPr="0051716E">
              <w:rPr>
                <w:rFonts w:cs="Calibri"/>
                <w:sz w:val="21"/>
                <w:szCs w:val="21"/>
              </w:rPr>
              <w:t>mA</w:t>
            </w:r>
            <w:proofErr w:type="spellEnd"/>
            <w:r w:rsidRPr="0051716E">
              <w:rPr>
                <w:rFonts w:cs="Calibri"/>
                <w:sz w:val="21"/>
                <w:szCs w:val="21"/>
              </w:rPr>
              <w:t>.</w:t>
            </w:r>
          </w:p>
          <w:p w14:paraId="49C7626B" w14:textId="77777777" w:rsidR="00117CBE" w:rsidRPr="0051716E" w:rsidRDefault="00117CBE" w:rsidP="00117CBE">
            <w:pPr>
              <w:pStyle w:val="NoSpacing"/>
              <w:jc w:val="both"/>
              <w:rPr>
                <w:rFonts w:cs="Calibri"/>
                <w:sz w:val="21"/>
                <w:szCs w:val="21"/>
              </w:rPr>
            </w:pPr>
            <w:r w:rsidRPr="0051716E">
              <w:rPr>
                <w:rFonts w:cs="Calibri"/>
                <w:sz w:val="21"/>
                <w:szCs w:val="21"/>
              </w:rPr>
              <w:t>- Galia ne mažiau kaip 3 W.</w:t>
            </w:r>
          </w:p>
          <w:p w14:paraId="7CEE296E" w14:textId="01177359"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Skydo matmenys ne mažesni kaip 160 x130 x 2 mm.</w:t>
            </w:r>
          </w:p>
        </w:tc>
        <w:tc>
          <w:tcPr>
            <w:tcW w:w="2276" w:type="dxa"/>
            <w:vAlign w:val="center"/>
          </w:tcPr>
          <w:p w14:paraId="57B8520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2E151043"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221E2AC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A5D125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47FA3339" w14:textId="77777777" w:rsidTr="00117CBE">
        <w:trPr>
          <w:jc w:val="center"/>
        </w:trPr>
        <w:tc>
          <w:tcPr>
            <w:tcW w:w="487" w:type="dxa"/>
            <w:shd w:val="clear" w:color="auto" w:fill="D9E2F3" w:themeFill="accent1" w:themeFillTint="33"/>
            <w:vAlign w:val="center"/>
          </w:tcPr>
          <w:p w14:paraId="14E4CD4F" w14:textId="7083E0B1"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7230F31D"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Maitinimo modulis</w:t>
            </w:r>
          </w:p>
        </w:tc>
        <w:tc>
          <w:tcPr>
            <w:tcW w:w="2671" w:type="dxa"/>
            <w:shd w:val="clear" w:color="auto" w:fill="D9E2F3" w:themeFill="accent1" w:themeFillTint="33"/>
            <w:vAlign w:val="center"/>
          </w:tcPr>
          <w:p w14:paraId="7BB0D3F4" w14:textId="77777777" w:rsidR="00117CBE" w:rsidRPr="0051716E" w:rsidRDefault="00117CBE" w:rsidP="00117CBE">
            <w:pPr>
              <w:pStyle w:val="NoSpacing"/>
              <w:jc w:val="both"/>
              <w:rPr>
                <w:rFonts w:cs="Calibri"/>
                <w:sz w:val="21"/>
                <w:szCs w:val="21"/>
              </w:rPr>
            </w:pPr>
            <w:r w:rsidRPr="0051716E">
              <w:rPr>
                <w:rFonts w:cs="Calibri"/>
                <w:sz w:val="21"/>
                <w:szCs w:val="21"/>
              </w:rPr>
              <w:t>Modulis turi būti tinkamas 5–32 V įtampos sistemų maitinimui.</w:t>
            </w:r>
          </w:p>
          <w:p w14:paraId="49C0217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Kiekvienas modulis turi atitikti nurodytus reikalavimus:</w:t>
            </w:r>
          </w:p>
          <w:p w14:paraId="6ACFBD5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įmontuotas XL4015E1 arba lygiavertis modulis.</w:t>
            </w:r>
          </w:p>
          <w:p w14:paraId="3E9FDC3E"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Įėjimo įtampa turi apimti 5 V – 32 V diapazoną.</w:t>
            </w:r>
          </w:p>
          <w:p w14:paraId="15D1195B"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Išėjimo įtampa turi būti reguliuojama 0,8 V – 30 V diapazone.</w:t>
            </w:r>
          </w:p>
          <w:p w14:paraId="11C681F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Maksimali nuolatinė išėjimo srovė  5 A.</w:t>
            </w:r>
          </w:p>
          <w:p w14:paraId="0773B1C7"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Perjungimo dažnis turi apimti 180 </w:t>
            </w:r>
            <w:proofErr w:type="spellStart"/>
            <w:r w:rsidRPr="0051716E">
              <w:rPr>
                <w:rFonts w:ascii="Calibri" w:hAnsi="Calibri" w:cs="Calibri"/>
                <w:color w:val="000000"/>
                <w:sz w:val="21"/>
                <w:szCs w:val="21"/>
                <w:lang w:eastAsia="lt-LT"/>
              </w:rPr>
              <w:t>KHz</w:t>
            </w:r>
            <w:proofErr w:type="spellEnd"/>
            <w:r w:rsidRPr="0051716E">
              <w:rPr>
                <w:rFonts w:ascii="Calibri" w:hAnsi="Calibri" w:cs="Calibri"/>
                <w:color w:val="000000"/>
                <w:sz w:val="21"/>
                <w:szCs w:val="21"/>
                <w:lang w:eastAsia="lt-LT"/>
              </w:rPr>
              <w:t xml:space="preserve"> -  48KHz diapazoną.</w:t>
            </w:r>
          </w:p>
          <w:p w14:paraId="7C77CDBF"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Turi būti ne mažiau kaip keturios tvirtinimo angos.</w:t>
            </w:r>
          </w:p>
          <w:p w14:paraId="5E4F3D52" w14:textId="1B1D09E8"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Išmatavimai ne didesni kaip 55 x 30 x 15 mm.</w:t>
            </w:r>
          </w:p>
        </w:tc>
        <w:tc>
          <w:tcPr>
            <w:tcW w:w="2276" w:type="dxa"/>
            <w:vAlign w:val="center"/>
          </w:tcPr>
          <w:p w14:paraId="20F04A02"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791DA14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58921A1C"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8008BA5"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1473A602" w14:textId="77777777" w:rsidTr="00117CBE">
        <w:trPr>
          <w:jc w:val="center"/>
        </w:trPr>
        <w:tc>
          <w:tcPr>
            <w:tcW w:w="487" w:type="dxa"/>
            <w:shd w:val="clear" w:color="auto" w:fill="D9E2F3" w:themeFill="accent1" w:themeFillTint="33"/>
            <w:vAlign w:val="center"/>
          </w:tcPr>
          <w:p w14:paraId="26D202AB" w14:textId="0E4FDFC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5AEB9D57"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LCD ekranas</w:t>
            </w:r>
          </w:p>
        </w:tc>
        <w:tc>
          <w:tcPr>
            <w:tcW w:w="2671" w:type="dxa"/>
            <w:shd w:val="clear" w:color="auto" w:fill="D9E2F3" w:themeFill="accent1" w:themeFillTint="33"/>
            <w:vAlign w:val="center"/>
          </w:tcPr>
          <w:p w14:paraId="4411C3F3" w14:textId="77777777" w:rsidR="00117CBE" w:rsidRPr="0051716E" w:rsidRDefault="00117CBE" w:rsidP="00117CBE">
            <w:pPr>
              <w:pStyle w:val="NoSpacing"/>
              <w:jc w:val="both"/>
              <w:rPr>
                <w:rFonts w:cs="Calibri"/>
                <w:sz w:val="21"/>
                <w:szCs w:val="21"/>
              </w:rPr>
            </w:pPr>
            <w:r w:rsidRPr="0051716E">
              <w:rPr>
                <w:rFonts w:cs="Calibri"/>
                <w:sz w:val="21"/>
                <w:szCs w:val="21"/>
              </w:rPr>
              <w:t xml:space="preserve">LCD ekranas skirtas tekstams rodyti, turi būti galima naudoti su </w:t>
            </w:r>
            <w:proofErr w:type="spellStart"/>
            <w:r w:rsidRPr="0051716E">
              <w:rPr>
                <w:rFonts w:cs="Calibri"/>
                <w:sz w:val="21"/>
                <w:szCs w:val="21"/>
              </w:rPr>
              <w:t>Arduino</w:t>
            </w:r>
            <w:proofErr w:type="spellEnd"/>
            <w:r w:rsidRPr="0051716E">
              <w:rPr>
                <w:rFonts w:cs="Calibri"/>
                <w:sz w:val="21"/>
                <w:szCs w:val="21"/>
              </w:rPr>
              <w:t xml:space="preserve">, </w:t>
            </w:r>
            <w:proofErr w:type="spellStart"/>
            <w:r w:rsidRPr="0051716E">
              <w:rPr>
                <w:rFonts w:cs="Calibri"/>
                <w:sz w:val="21"/>
                <w:szCs w:val="21"/>
              </w:rPr>
              <w:t>Rasberry</w:t>
            </w:r>
            <w:proofErr w:type="spellEnd"/>
            <w:r w:rsidRPr="0051716E">
              <w:rPr>
                <w:rFonts w:cs="Calibri"/>
                <w:sz w:val="21"/>
                <w:szCs w:val="21"/>
              </w:rPr>
              <w:t xml:space="preserve"> </w:t>
            </w:r>
            <w:proofErr w:type="spellStart"/>
            <w:r w:rsidRPr="0051716E">
              <w:rPr>
                <w:rFonts w:cs="Calibri"/>
                <w:sz w:val="21"/>
                <w:szCs w:val="21"/>
              </w:rPr>
              <w:t>Pi</w:t>
            </w:r>
            <w:proofErr w:type="spellEnd"/>
            <w:r w:rsidRPr="0051716E">
              <w:rPr>
                <w:rFonts w:cs="Calibri"/>
                <w:sz w:val="21"/>
                <w:szCs w:val="21"/>
              </w:rPr>
              <w:t xml:space="preserve"> valdikliais.</w:t>
            </w:r>
          </w:p>
          <w:p w14:paraId="789723BB" w14:textId="77777777" w:rsidR="00117CBE" w:rsidRPr="0051716E" w:rsidRDefault="00117CBE" w:rsidP="00117CBE">
            <w:pPr>
              <w:pStyle w:val="NoSpacing"/>
              <w:jc w:val="both"/>
              <w:rPr>
                <w:rFonts w:cs="Calibri"/>
                <w:sz w:val="21"/>
                <w:szCs w:val="21"/>
              </w:rPr>
            </w:pPr>
            <w:r w:rsidRPr="0051716E">
              <w:rPr>
                <w:rFonts w:cs="Calibri"/>
                <w:sz w:val="21"/>
                <w:szCs w:val="21"/>
              </w:rPr>
              <w:t>Kiekvienas LCD ekranas turi atitikti nurodytus reikalavimus:</w:t>
            </w:r>
          </w:p>
          <w:p w14:paraId="5942B0B2" w14:textId="77777777" w:rsidR="00117CBE" w:rsidRPr="0051716E" w:rsidRDefault="00117CBE" w:rsidP="00117CBE">
            <w:pPr>
              <w:pStyle w:val="NoSpacing"/>
              <w:jc w:val="both"/>
              <w:rPr>
                <w:rFonts w:cs="Calibri"/>
                <w:sz w:val="21"/>
                <w:szCs w:val="21"/>
              </w:rPr>
            </w:pPr>
            <w:r w:rsidRPr="0051716E">
              <w:rPr>
                <w:rFonts w:cs="Calibri"/>
                <w:sz w:val="21"/>
                <w:szCs w:val="21"/>
              </w:rPr>
              <w:t>- Ekrano valdymo modulis HD44780 arba lygiavertis.</w:t>
            </w:r>
          </w:p>
          <w:p w14:paraId="6E818EED" w14:textId="77777777" w:rsidR="00117CBE" w:rsidRPr="0051716E" w:rsidRDefault="00117CBE" w:rsidP="00117CBE">
            <w:pPr>
              <w:pStyle w:val="NoSpacing"/>
              <w:jc w:val="both"/>
              <w:rPr>
                <w:rFonts w:cs="Calibri"/>
                <w:sz w:val="21"/>
                <w:szCs w:val="21"/>
              </w:rPr>
            </w:pPr>
            <w:r w:rsidRPr="0051716E">
              <w:rPr>
                <w:rFonts w:cs="Calibri"/>
                <w:sz w:val="21"/>
                <w:szCs w:val="21"/>
              </w:rPr>
              <w:t>- Ekrane vienu metu turi būti matomi 16x2 simboliai.</w:t>
            </w:r>
          </w:p>
          <w:p w14:paraId="7B551A5F" w14:textId="77777777" w:rsidR="00117CBE" w:rsidRPr="0051716E" w:rsidRDefault="00117CBE" w:rsidP="00117CBE">
            <w:pPr>
              <w:pStyle w:val="NoSpacing"/>
              <w:jc w:val="both"/>
              <w:rPr>
                <w:rFonts w:cs="Calibri"/>
                <w:sz w:val="21"/>
                <w:szCs w:val="21"/>
              </w:rPr>
            </w:pPr>
            <w:r w:rsidRPr="0051716E">
              <w:rPr>
                <w:rFonts w:cs="Calibri"/>
                <w:sz w:val="21"/>
                <w:szCs w:val="21"/>
              </w:rPr>
              <w:t>- Ekranas simbolius turi atvaizduoti mėlyname fone.</w:t>
            </w:r>
          </w:p>
          <w:p w14:paraId="0AE1AD85" w14:textId="77777777" w:rsidR="00117CBE" w:rsidRPr="0051716E" w:rsidRDefault="00117CBE" w:rsidP="00117CBE">
            <w:pPr>
              <w:pStyle w:val="NoSpacing"/>
              <w:jc w:val="both"/>
              <w:rPr>
                <w:rFonts w:cs="Calibri"/>
                <w:sz w:val="21"/>
                <w:szCs w:val="21"/>
              </w:rPr>
            </w:pPr>
            <w:r w:rsidRPr="0051716E">
              <w:rPr>
                <w:rFonts w:cs="Calibri"/>
                <w:sz w:val="21"/>
                <w:szCs w:val="21"/>
              </w:rPr>
              <w:t>- Ekranas turi būti ne didesnis kaip 80 x 30 mm.</w:t>
            </w:r>
          </w:p>
          <w:p w14:paraId="2EA26287" w14:textId="0ECA764D"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įrengtos maitinimo, duomenų perdavimo jungtys, reikiami adapteriai, padarytos ekrano tvirtinimo angos.</w:t>
            </w:r>
          </w:p>
        </w:tc>
        <w:tc>
          <w:tcPr>
            <w:tcW w:w="2276" w:type="dxa"/>
            <w:vAlign w:val="center"/>
          </w:tcPr>
          <w:p w14:paraId="26AAACA3"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00C1D1FB"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2D524D9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977D002"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C118C4B" w14:textId="77777777" w:rsidTr="00117CBE">
        <w:trPr>
          <w:jc w:val="center"/>
        </w:trPr>
        <w:tc>
          <w:tcPr>
            <w:tcW w:w="487" w:type="dxa"/>
            <w:shd w:val="clear" w:color="auto" w:fill="D9E2F3" w:themeFill="accent1" w:themeFillTint="33"/>
            <w:vAlign w:val="center"/>
          </w:tcPr>
          <w:p w14:paraId="33B466EE" w14:textId="4A3E6ADF"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1BFFEB8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DC Variklio modulis su ventiliatoriumi</w:t>
            </w:r>
          </w:p>
        </w:tc>
        <w:tc>
          <w:tcPr>
            <w:tcW w:w="2671" w:type="dxa"/>
            <w:shd w:val="clear" w:color="auto" w:fill="D9E2F3" w:themeFill="accent1" w:themeFillTint="33"/>
            <w:vAlign w:val="center"/>
          </w:tcPr>
          <w:p w14:paraId="0829172E"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Minkštos medžiagos ventiliatorius su nuolatinės srovės varikliu ir valdikliu.</w:t>
            </w:r>
          </w:p>
          <w:p w14:paraId="2B6B03D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Kiekviename rinkinyje turi būti variklio mikrovaldiklio modulis, variklis, variklio sparneliai, reikiami jungiamieji laidai:</w:t>
            </w:r>
          </w:p>
          <w:p w14:paraId="437E6D66"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Maksimali plokštės maitinimo įtampa ne daugiau kaip 5 V, variklio – 3,3 V.</w:t>
            </w:r>
          </w:p>
          <w:p w14:paraId="6437C14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Variklio valdiklis turi būti pagrįstas ATmega168 (arba lygiaverčiu mikrovaldikliu).</w:t>
            </w:r>
          </w:p>
          <w:p w14:paraId="49FF088D"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Valdiklis turi būti techniškai suderinamas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w:t>
            </w:r>
          </w:p>
          <w:p w14:paraId="57F7ECCD"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 Ventiliatoriaus sparneliai turi būti pagaminti iš minkšto plastiko.</w:t>
            </w:r>
          </w:p>
          <w:p w14:paraId="0FB2D7A0" w14:textId="5D445DA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ne trumpesnis kaip 15 cm reikiamas kontaktų jungties laidas/laidai.</w:t>
            </w:r>
          </w:p>
        </w:tc>
        <w:tc>
          <w:tcPr>
            <w:tcW w:w="2276" w:type="dxa"/>
            <w:vAlign w:val="center"/>
          </w:tcPr>
          <w:p w14:paraId="5B06C58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26A136EB"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53E0CA45"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1BC9E4B"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87F9520" w14:textId="77777777" w:rsidTr="00117CBE">
        <w:trPr>
          <w:jc w:val="center"/>
        </w:trPr>
        <w:tc>
          <w:tcPr>
            <w:tcW w:w="487" w:type="dxa"/>
            <w:shd w:val="clear" w:color="auto" w:fill="D9E2F3" w:themeFill="accent1" w:themeFillTint="33"/>
            <w:vAlign w:val="center"/>
          </w:tcPr>
          <w:p w14:paraId="78400C8F" w14:textId="4CADFE0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11</w:t>
            </w:r>
          </w:p>
        </w:tc>
        <w:tc>
          <w:tcPr>
            <w:tcW w:w="1773" w:type="dxa"/>
            <w:shd w:val="clear" w:color="auto" w:fill="D9E2F3" w:themeFill="accent1" w:themeFillTint="33"/>
            <w:vAlign w:val="center"/>
          </w:tcPr>
          <w:p w14:paraId="4C2EB8C5" w14:textId="43FC24A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Judesio jutiklis</w:t>
            </w:r>
          </w:p>
        </w:tc>
        <w:tc>
          <w:tcPr>
            <w:tcW w:w="2671" w:type="dxa"/>
            <w:shd w:val="clear" w:color="auto" w:fill="D9E2F3" w:themeFill="accent1" w:themeFillTint="33"/>
            <w:vAlign w:val="center"/>
          </w:tcPr>
          <w:p w14:paraId="22CA6A3A"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PIR (pasyvus infraraudonųjų spindulių) jutiklis skirtas judesiui užfiksuoti.</w:t>
            </w:r>
          </w:p>
          <w:p w14:paraId="4A59E546"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Jutiklio duomenys turi būti ne blogesni kaip:</w:t>
            </w:r>
          </w:p>
          <w:p w14:paraId="75BD7CBA"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Aptikimo kampas ne mažesnis  kaip 100°.</w:t>
            </w:r>
          </w:p>
          <w:p w14:paraId="0166E4A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Aptikimo atstumas ne blogiau kaip iki 7 m.</w:t>
            </w:r>
            <w:r w:rsidRPr="0051716E">
              <w:rPr>
                <w:rFonts w:ascii="Calibri" w:hAnsi="Calibri" w:cs="Calibri"/>
                <w:color w:val="000000"/>
                <w:sz w:val="21"/>
                <w:szCs w:val="21"/>
                <w:lang w:eastAsia="lt-LT"/>
              </w:rPr>
              <w:br/>
              <w:t>- Turi būti įmontuotas LED indikatorius: aptikimas - aukšta būsena, šviesos diodas įjungtas.</w:t>
            </w:r>
          </w:p>
          <w:p w14:paraId="635EC8E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Darbinė temperatūra turi apimti ne mažesnį kaip -15 </w:t>
            </w:r>
            <w:r w:rsidRPr="0051716E">
              <w:rPr>
                <w:rFonts w:ascii="Cambria Math" w:hAnsi="Cambria Math" w:cs="Cambria Math"/>
                <w:color w:val="000000"/>
                <w:sz w:val="21"/>
                <w:szCs w:val="21"/>
                <w:lang w:eastAsia="lt-LT"/>
              </w:rPr>
              <w:t>℃</w:t>
            </w:r>
            <w:r w:rsidRPr="0051716E">
              <w:rPr>
                <w:rFonts w:ascii="Calibri" w:hAnsi="Calibri" w:cs="Calibri"/>
                <w:color w:val="000000"/>
                <w:sz w:val="21"/>
                <w:szCs w:val="21"/>
                <w:lang w:eastAsia="lt-LT"/>
              </w:rPr>
              <w:t xml:space="preserve"> - +80 </w:t>
            </w:r>
            <w:r w:rsidRPr="0051716E">
              <w:rPr>
                <w:rFonts w:ascii="Cambria Math" w:hAnsi="Cambria Math" w:cs="Cambria Math"/>
                <w:color w:val="000000"/>
                <w:sz w:val="21"/>
                <w:szCs w:val="21"/>
                <w:lang w:eastAsia="lt-LT"/>
              </w:rPr>
              <w:t>℃</w:t>
            </w:r>
            <w:r w:rsidRPr="0051716E">
              <w:rPr>
                <w:rFonts w:ascii="Calibri" w:hAnsi="Calibri" w:cs="Calibri"/>
                <w:color w:val="000000"/>
                <w:sz w:val="21"/>
                <w:szCs w:val="21"/>
                <w:lang w:eastAsia="lt-LT"/>
              </w:rPr>
              <w:t xml:space="preserve"> diapazoną.</w:t>
            </w:r>
            <w:r w:rsidRPr="0051716E">
              <w:rPr>
                <w:rFonts w:ascii="Calibri" w:hAnsi="Calibri" w:cs="Calibri"/>
                <w:color w:val="000000"/>
                <w:sz w:val="21"/>
                <w:szCs w:val="21"/>
                <w:lang w:eastAsia="lt-LT"/>
              </w:rPr>
              <w:br/>
              <w:t>- Maitinimo įtampa: nuo 3,3 V iki 5 V.</w:t>
            </w:r>
          </w:p>
          <w:p w14:paraId="464D8DB9"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color w:val="000000"/>
                <w:sz w:val="21"/>
                <w:szCs w:val="21"/>
                <w:lang w:eastAsia="lt-LT"/>
              </w:rPr>
              <w:t>- Jutiklio matmenys ne didesni kaip 35 x 25 mm.</w:t>
            </w:r>
            <w:r w:rsidRPr="0051716E">
              <w:rPr>
                <w:rFonts w:ascii="Calibri" w:hAnsi="Calibri" w:cs="Calibri"/>
                <w:color w:val="000000"/>
                <w:sz w:val="21"/>
                <w:szCs w:val="21"/>
                <w:lang w:eastAsia="lt-LT"/>
              </w:rPr>
              <w:br/>
            </w:r>
            <w:r w:rsidRPr="0051716E">
              <w:rPr>
                <w:rFonts w:ascii="Calibri" w:hAnsi="Calibri" w:cs="Calibri"/>
                <w:sz w:val="21"/>
                <w:szCs w:val="21"/>
                <w:lang w:eastAsia="lt-LT"/>
              </w:rPr>
              <w:t xml:space="preserve">- Jutiklis turi būti techniškai suderintas su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 xml:space="preserve"> ir </w:t>
            </w:r>
            <w:proofErr w:type="spellStart"/>
            <w:r w:rsidRPr="0051716E">
              <w:rPr>
                <w:rFonts w:ascii="Calibri" w:hAnsi="Calibri" w:cs="Calibri"/>
                <w:sz w:val="21"/>
                <w:szCs w:val="21"/>
                <w:lang w:eastAsia="lt-LT"/>
              </w:rPr>
              <w:t>Raspberry</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Pi</w:t>
            </w:r>
            <w:proofErr w:type="spellEnd"/>
            <w:r w:rsidRPr="0051716E">
              <w:rPr>
                <w:rFonts w:ascii="Calibri" w:hAnsi="Calibri" w:cs="Calibri"/>
                <w:sz w:val="21"/>
                <w:szCs w:val="21"/>
                <w:lang w:eastAsia="lt-LT"/>
              </w:rPr>
              <w:t>.</w:t>
            </w:r>
          </w:p>
          <w:p w14:paraId="377329EB" w14:textId="2842CEA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reikiamas jutiklio jungimo kabelis.</w:t>
            </w:r>
          </w:p>
        </w:tc>
        <w:tc>
          <w:tcPr>
            <w:tcW w:w="2276" w:type="dxa"/>
            <w:vAlign w:val="center"/>
          </w:tcPr>
          <w:p w14:paraId="581BF9BB"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11C499B6"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27C62C23"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897F42F"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57E585A" w14:textId="77777777" w:rsidTr="00117CBE">
        <w:trPr>
          <w:jc w:val="center"/>
        </w:trPr>
        <w:tc>
          <w:tcPr>
            <w:tcW w:w="487" w:type="dxa"/>
            <w:shd w:val="clear" w:color="auto" w:fill="D9E2F3" w:themeFill="accent1" w:themeFillTint="33"/>
            <w:vAlign w:val="center"/>
          </w:tcPr>
          <w:p w14:paraId="5784E319" w14:textId="0D090FDA"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3B1665B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Garų (drėgmės) jutiklis</w:t>
            </w:r>
          </w:p>
        </w:tc>
        <w:tc>
          <w:tcPr>
            <w:tcW w:w="2671" w:type="dxa"/>
            <w:shd w:val="clear" w:color="auto" w:fill="D9E2F3" w:themeFill="accent1" w:themeFillTint="33"/>
            <w:vAlign w:val="center"/>
          </w:tcPr>
          <w:p w14:paraId="25FF5582"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Jutikliu turi būti galima matuoti  temperatūrą ir drėgmę.</w:t>
            </w:r>
          </w:p>
          <w:p w14:paraId="4F801878"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Jutiklio duomenys turi būti ne blogesni kaip:</w:t>
            </w:r>
          </w:p>
          <w:p w14:paraId="00378EF0"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Jutiklis turi matuoti -20 °C  - +80 °C temperatūros matavimo diapazone.</w:t>
            </w:r>
          </w:p>
          <w:p w14:paraId="6E732A68"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Temperatūros matavimo tikslumas ne didesnis kaip ± 0,3 °C.</w:t>
            </w:r>
          </w:p>
          <w:p w14:paraId="532ED1D7"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Matuojamas drėgmės diapazonas turi apimti nuo 0 iki 100% RH.</w:t>
            </w:r>
          </w:p>
          <w:p w14:paraId="46350949"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Drėgmės matavimo tikslumas ne didesnis kaip  ± 2% RH.</w:t>
            </w:r>
          </w:p>
          <w:p w14:paraId="7BB209BC"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Darbinė įtampa: nuo 2,0 V iki 5,5 V DC.</w:t>
            </w:r>
          </w:p>
          <w:p w14:paraId="782C77CA"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Jutiklio matmenys ne didesni kaip 30 x 25 mm.</w:t>
            </w:r>
          </w:p>
          <w:p w14:paraId="16DFC078" w14:textId="5CFC8262"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įrengta signalo išvesties sąsaja.</w:t>
            </w:r>
          </w:p>
        </w:tc>
        <w:tc>
          <w:tcPr>
            <w:tcW w:w="2276" w:type="dxa"/>
            <w:vAlign w:val="center"/>
          </w:tcPr>
          <w:p w14:paraId="20E77D8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3E498CE8"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640EE0E7"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9D6EE3D"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A8A7D19" w14:textId="77777777" w:rsidTr="00117CBE">
        <w:trPr>
          <w:jc w:val="center"/>
        </w:trPr>
        <w:tc>
          <w:tcPr>
            <w:tcW w:w="487" w:type="dxa"/>
            <w:shd w:val="clear" w:color="auto" w:fill="D9E2F3" w:themeFill="accent1" w:themeFillTint="33"/>
            <w:vAlign w:val="center"/>
          </w:tcPr>
          <w:p w14:paraId="4B104565" w14:textId="550776AC"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65482764"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Temperatūros ir drėgmės jutiklis</w:t>
            </w:r>
          </w:p>
        </w:tc>
        <w:tc>
          <w:tcPr>
            <w:tcW w:w="2671" w:type="dxa"/>
            <w:shd w:val="clear" w:color="auto" w:fill="D9E2F3" w:themeFill="accent1" w:themeFillTint="33"/>
            <w:vAlign w:val="center"/>
          </w:tcPr>
          <w:p w14:paraId="5E22C922" w14:textId="77777777" w:rsidR="00117CBE" w:rsidRPr="0051716E" w:rsidRDefault="00117CBE" w:rsidP="00117CBE">
            <w:pPr>
              <w:pStyle w:val="NoSpacing"/>
              <w:jc w:val="both"/>
              <w:rPr>
                <w:rFonts w:cs="Calibri"/>
                <w:sz w:val="21"/>
                <w:szCs w:val="21"/>
              </w:rPr>
            </w:pPr>
            <w:r w:rsidRPr="0051716E">
              <w:rPr>
                <w:rFonts w:cs="Calibri"/>
                <w:sz w:val="21"/>
                <w:szCs w:val="21"/>
              </w:rPr>
              <w:t xml:space="preserve">Temperatūros ir drėgmės jutiklio modulis, skirtas </w:t>
            </w:r>
            <w:r w:rsidRPr="0051716E">
              <w:rPr>
                <w:rFonts w:cs="Calibri"/>
                <w:sz w:val="21"/>
                <w:szCs w:val="21"/>
              </w:rPr>
              <w:lastRenderedPageBreak/>
              <w:t xml:space="preserve">naudoti su </w:t>
            </w:r>
            <w:proofErr w:type="spellStart"/>
            <w:r w:rsidRPr="0051716E">
              <w:rPr>
                <w:rFonts w:cs="Calibri"/>
                <w:sz w:val="21"/>
                <w:szCs w:val="21"/>
              </w:rPr>
              <w:t>Arduino</w:t>
            </w:r>
            <w:proofErr w:type="spellEnd"/>
            <w:r w:rsidRPr="0051716E">
              <w:rPr>
                <w:rFonts w:cs="Calibri"/>
                <w:sz w:val="21"/>
                <w:szCs w:val="21"/>
              </w:rPr>
              <w:t xml:space="preserve"> mikrovaldikliu.</w:t>
            </w:r>
          </w:p>
          <w:p w14:paraId="778B0DE4"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Jutiklio duomenys turi būti ne blogesni kaip:</w:t>
            </w:r>
          </w:p>
          <w:p w14:paraId="2CA0DD4A" w14:textId="77777777" w:rsidR="00117CBE" w:rsidRPr="0051716E" w:rsidRDefault="00117CBE" w:rsidP="00117CBE">
            <w:pPr>
              <w:pStyle w:val="NoSpacing"/>
              <w:jc w:val="both"/>
              <w:rPr>
                <w:rFonts w:cs="Calibri"/>
                <w:sz w:val="21"/>
                <w:szCs w:val="21"/>
              </w:rPr>
            </w:pPr>
            <w:r w:rsidRPr="0051716E">
              <w:rPr>
                <w:rFonts w:cs="Calibri"/>
                <w:sz w:val="21"/>
                <w:szCs w:val="21"/>
              </w:rPr>
              <w:t>- Darbinė įtampa 3,3 V-5,5 V.</w:t>
            </w:r>
          </w:p>
          <w:p w14:paraId="3256244B" w14:textId="77777777" w:rsidR="00117CBE" w:rsidRPr="0051716E" w:rsidRDefault="00117CBE" w:rsidP="00117CBE">
            <w:pPr>
              <w:pStyle w:val="NoSpacing"/>
              <w:jc w:val="both"/>
              <w:rPr>
                <w:rFonts w:cs="Calibri"/>
                <w:sz w:val="21"/>
                <w:szCs w:val="21"/>
              </w:rPr>
            </w:pPr>
            <w:r w:rsidRPr="0051716E">
              <w:rPr>
                <w:rFonts w:cs="Calibri"/>
                <w:sz w:val="21"/>
                <w:szCs w:val="21"/>
              </w:rPr>
              <w:t>- Temperatūros matavimo diapazonas ne mažesnis kaip 0 - +50°C</w:t>
            </w:r>
          </w:p>
          <w:p w14:paraId="2DBB24DE" w14:textId="77777777" w:rsidR="00117CBE" w:rsidRPr="0051716E" w:rsidRDefault="00117CBE" w:rsidP="00117CBE">
            <w:pPr>
              <w:pStyle w:val="NoSpacing"/>
              <w:jc w:val="both"/>
              <w:rPr>
                <w:rFonts w:cs="Calibri"/>
                <w:sz w:val="21"/>
                <w:szCs w:val="21"/>
              </w:rPr>
            </w:pPr>
            <w:r w:rsidRPr="0051716E">
              <w:rPr>
                <w:rFonts w:cs="Calibri"/>
                <w:sz w:val="21"/>
                <w:szCs w:val="21"/>
              </w:rPr>
              <w:t>- Tikslumas ne didesnis kaip ± 2°C.</w:t>
            </w:r>
          </w:p>
          <w:p w14:paraId="7F822765" w14:textId="77777777" w:rsidR="00117CBE" w:rsidRPr="0051716E" w:rsidRDefault="00117CBE" w:rsidP="00117CBE">
            <w:pPr>
              <w:pStyle w:val="NoSpacing"/>
              <w:jc w:val="both"/>
              <w:rPr>
                <w:rFonts w:cs="Calibri"/>
                <w:sz w:val="21"/>
                <w:szCs w:val="21"/>
              </w:rPr>
            </w:pPr>
            <w:r w:rsidRPr="0051716E">
              <w:rPr>
                <w:rFonts w:cs="Calibri"/>
                <w:sz w:val="21"/>
                <w:szCs w:val="21"/>
              </w:rPr>
              <w:t>- Drėgmės matavimo diapazonas ne mažesnis kaip 20-90 %.</w:t>
            </w:r>
          </w:p>
          <w:p w14:paraId="3F2E4A39" w14:textId="77777777" w:rsidR="00117CBE" w:rsidRPr="0051716E" w:rsidRDefault="00117CBE" w:rsidP="00117CBE">
            <w:pPr>
              <w:pStyle w:val="NoSpacing"/>
              <w:jc w:val="both"/>
              <w:rPr>
                <w:rFonts w:cs="Calibri"/>
                <w:sz w:val="21"/>
                <w:szCs w:val="21"/>
              </w:rPr>
            </w:pPr>
            <w:r w:rsidRPr="0051716E">
              <w:rPr>
                <w:rFonts w:cs="Calibri"/>
                <w:sz w:val="21"/>
                <w:szCs w:val="21"/>
              </w:rPr>
              <w:t>- Drėgmės matavimo tikslumas ne blogesnis kaip ± 5 %.</w:t>
            </w:r>
          </w:p>
          <w:p w14:paraId="6DE24259" w14:textId="77777777" w:rsidR="00117CBE" w:rsidRPr="0051716E" w:rsidRDefault="00117CBE" w:rsidP="00117CBE">
            <w:pPr>
              <w:pStyle w:val="NoSpacing"/>
              <w:jc w:val="both"/>
              <w:rPr>
                <w:rFonts w:cs="Calibri"/>
                <w:sz w:val="21"/>
                <w:szCs w:val="21"/>
              </w:rPr>
            </w:pPr>
            <w:r w:rsidRPr="0051716E">
              <w:rPr>
                <w:rFonts w:cs="Calibri"/>
                <w:sz w:val="21"/>
                <w:szCs w:val="21"/>
              </w:rPr>
              <w:t>- Turi būti 2,54 mm rastrinė jungtis.</w:t>
            </w:r>
          </w:p>
          <w:p w14:paraId="0745E4C8" w14:textId="1C1841C7"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pateikti reikiami laidai.</w:t>
            </w:r>
          </w:p>
        </w:tc>
        <w:tc>
          <w:tcPr>
            <w:tcW w:w="2276" w:type="dxa"/>
            <w:vAlign w:val="center"/>
          </w:tcPr>
          <w:p w14:paraId="1F66938A"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26AF81C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7E83633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18370C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871DD29" w14:textId="77777777" w:rsidTr="00117CBE">
        <w:trPr>
          <w:jc w:val="center"/>
        </w:trPr>
        <w:tc>
          <w:tcPr>
            <w:tcW w:w="487" w:type="dxa"/>
            <w:shd w:val="clear" w:color="auto" w:fill="D9E2F3" w:themeFill="accent1" w:themeFillTint="33"/>
            <w:vAlign w:val="center"/>
          </w:tcPr>
          <w:p w14:paraId="2DEE1D1F" w14:textId="029BCAAC"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22DFFD9D" w14:textId="1C1C1D58"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LED modulis</w:t>
            </w:r>
          </w:p>
        </w:tc>
        <w:tc>
          <w:tcPr>
            <w:tcW w:w="2671" w:type="dxa"/>
            <w:shd w:val="clear" w:color="auto" w:fill="D9E2F3" w:themeFill="accent1" w:themeFillTint="33"/>
            <w:vAlign w:val="center"/>
          </w:tcPr>
          <w:p w14:paraId="69A0231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modulis turi atitikti nurodytus reikalavimus:</w:t>
            </w:r>
          </w:p>
          <w:p w14:paraId="3F6E30B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Modulis su ryškiu </w:t>
            </w:r>
            <w:r w:rsidRPr="00211E4D">
              <w:rPr>
                <w:rFonts w:ascii="Calibri" w:hAnsi="Calibri" w:cs="Calibri"/>
                <w:strike/>
                <w:color w:val="FF0000"/>
                <w:sz w:val="21"/>
                <w:szCs w:val="21"/>
                <w:lang w:eastAsia="lt-LT"/>
              </w:rPr>
              <w:t>raudonos spalvos</w:t>
            </w:r>
            <w:r w:rsidRPr="00211E4D">
              <w:rPr>
                <w:rFonts w:ascii="Calibri" w:hAnsi="Calibri" w:cs="Calibri"/>
                <w:strike/>
                <w:sz w:val="21"/>
                <w:szCs w:val="21"/>
                <w:lang w:eastAsia="lt-LT"/>
              </w:rPr>
              <w:t xml:space="preserve"> </w:t>
            </w:r>
            <w:r w:rsidRPr="0051716E">
              <w:rPr>
                <w:rFonts w:ascii="Calibri" w:hAnsi="Calibri" w:cs="Calibri"/>
                <w:color w:val="000000"/>
                <w:sz w:val="21"/>
                <w:szCs w:val="21"/>
                <w:lang w:eastAsia="lt-LT"/>
              </w:rPr>
              <w:t>LED diodu.</w:t>
            </w:r>
          </w:p>
          <w:p w14:paraId="014FF21E"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Maitinimo įtampa ne didesnė kaip 5 V.</w:t>
            </w:r>
          </w:p>
          <w:p w14:paraId="73081242"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w:t>
            </w:r>
            <w:proofErr w:type="spellStart"/>
            <w:r w:rsidRPr="0051716E">
              <w:rPr>
                <w:rFonts w:ascii="Calibri" w:hAnsi="Calibri" w:cs="Calibri"/>
                <w:color w:val="000000"/>
                <w:sz w:val="21"/>
                <w:szCs w:val="21"/>
                <w:lang w:eastAsia="lt-LT"/>
              </w:rPr>
              <w:t>Gravity</w:t>
            </w:r>
            <w:proofErr w:type="spellEnd"/>
            <w:r w:rsidRPr="0051716E">
              <w:rPr>
                <w:rFonts w:ascii="Calibri" w:hAnsi="Calibri" w:cs="Calibri"/>
                <w:color w:val="000000"/>
                <w:sz w:val="21"/>
                <w:szCs w:val="21"/>
                <w:lang w:eastAsia="lt-LT"/>
              </w:rPr>
              <w:t xml:space="preserve"> (arba analoginė) sąsaja.</w:t>
            </w:r>
          </w:p>
          <w:p w14:paraId="17B1520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Modulio matmenys ne didesni kaip 30 x 25 mm.</w:t>
            </w:r>
          </w:p>
          <w:p w14:paraId="08A3E8A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LED modulis turi veikti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moduliais.</w:t>
            </w:r>
          </w:p>
          <w:p w14:paraId="0611313A" w14:textId="13200A0F"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moduliui jungti tinkamas laidas.</w:t>
            </w:r>
          </w:p>
        </w:tc>
        <w:tc>
          <w:tcPr>
            <w:tcW w:w="2276" w:type="dxa"/>
            <w:vAlign w:val="center"/>
          </w:tcPr>
          <w:p w14:paraId="5C9A329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36136BA4"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1CC79A44"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3075F62D"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3BCD56C" w14:textId="77777777" w:rsidTr="00117CBE">
        <w:trPr>
          <w:jc w:val="center"/>
        </w:trPr>
        <w:tc>
          <w:tcPr>
            <w:tcW w:w="487" w:type="dxa"/>
            <w:shd w:val="clear" w:color="auto" w:fill="D9E2F3" w:themeFill="accent1" w:themeFillTint="33"/>
            <w:vAlign w:val="center"/>
          </w:tcPr>
          <w:p w14:paraId="033E4C4F" w14:textId="769AA6C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15</w:t>
            </w:r>
          </w:p>
        </w:tc>
        <w:tc>
          <w:tcPr>
            <w:tcW w:w="1773" w:type="dxa"/>
            <w:shd w:val="clear" w:color="auto" w:fill="D9E2F3" w:themeFill="accent1" w:themeFillTint="33"/>
            <w:vAlign w:val="center"/>
          </w:tcPr>
          <w:p w14:paraId="08022115" w14:textId="7D9E6FAA" w:rsidR="00117CBE" w:rsidRPr="005819B8" w:rsidRDefault="00117CBE" w:rsidP="00117CB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Mikro</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Sevo</w:t>
            </w:r>
            <w:proofErr w:type="spellEnd"/>
            <w:r w:rsidRPr="0051716E">
              <w:rPr>
                <w:rFonts w:ascii="Calibri" w:hAnsi="Calibri" w:cs="Calibri"/>
                <w:color w:val="000000"/>
                <w:sz w:val="21"/>
                <w:szCs w:val="21"/>
                <w:lang w:eastAsia="lt-LT"/>
              </w:rPr>
              <w:t xml:space="preserve"> variklis</w:t>
            </w:r>
          </w:p>
        </w:tc>
        <w:tc>
          <w:tcPr>
            <w:tcW w:w="2671" w:type="dxa"/>
            <w:shd w:val="clear" w:color="auto" w:fill="D9E2F3" w:themeFill="accent1" w:themeFillTint="33"/>
            <w:vAlign w:val="center"/>
          </w:tcPr>
          <w:p w14:paraId="4F2EA350" w14:textId="77777777" w:rsidR="00117CBE" w:rsidRPr="0051716E" w:rsidRDefault="00117CBE" w:rsidP="00117CBE">
            <w:pPr>
              <w:jc w:val="both"/>
              <w:rPr>
                <w:rFonts w:ascii="Calibri" w:hAnsi="Calibri" w:cs="Calibri"/>
                <w:color w:val="000000"/>
                <w:sz w:val="21"/>
                <w:szCs w:val="21"/>
                <w:lang w:eastAsia="lt-LT"/>
              </w:rPr>
            </w:pPr>
            <w:proofErr w:type="spellStart"/>
            <w:r w:rsidRPr="0051716E">
              <w:rPr>
                <w:rFonts w:ascii="Calibri" w:hAnsi="Calibri" w:cs="Calibri"/>
                <w:color w:val="000000"/>
                <w:sz w:val="21"/>
                <w:szCs w:val="21"/>
                <w:lang w:eastAsia="lt-LT"/>
              </w:rPr>
              <w:t>Mikro</w:t>
            </w:r>
            <w:proofErr w:type="spellEnd"/>
            <w:r w:rsidRPr="0051716E">
              <w:rPr>
                <w:rFonts w:ascii="Calibri" w:hAnsi="Calibri" w:cs="Calibri"/>
                <w:color w:val="000000"/>
                <w:sz w:val="21"/>
                <w:szCs w:val="21"/>
                <w:lang w:eastAsia="lt-LT"/>
              </w:rPr>
              <w:t xml:space="preserve"> Servo variklis turi atitikti nurodytus reikalavimus:</w:t>
            </w:r>
          </w:p>
          <w:p w14:paraId="4B3C00F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Variklio tipas – </w:t>
            </w:r>
            <w:proofErr w:type="spellStart"/>
            <w:r w:rsidRPr="0051716E">
              <w:rPr>
                <w:rFonts w:ascii="Calibri" w:hAnsi="Calibri" w:cs="Calibri"/>
                <w:color w:val="000000"/>
                <w:sz w:val="21"/>
                <w:szCs w:val="21"/>
                <w:lang w:eastAsia="lt-LT"/>
              </w:rPr>
              <w:t>bešerdinis</w:t>
            </w:r>
            <w:proofErr w:type="spellEnd"/>
            <w:r w:rsidRPr="0051716E">
              <w:rPr>
                <w:rFonts w:ascii="Calibri" w:hAnsi="Calibri" w:cs="Calibri"/>
                <w:color w:val="000000"/>
                <w:sz w:val="21"/>
                <w:szCs w:val="21"/>
                <w:lang w:eastAsia="lt-LT"/>
              </w:rPr>
              <w:t>.</w:t>
            </w:r>
          </w:p>
          <w:p w14:paraId="57FCDEF6"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Darbinė Įtampa: 4,8 - 6,0 V.</w:t>
            </w:r>
          </w:p>
          <w:p w14:paraId="1B02732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Sukimosi momentas ne mažesnis kaip: (4.8V ) – 1,8 kg/cm; (6V ) – 2,2 kg/cm.</w:t>
            </w:r>
          </w:p>
          <w:p w14:paraId="4808C60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Greitis ne mažesnis kaip: (4,8 V): 0,1 sek/60°; (6V): 0,08 sek/60°.</w:t>
            </w:r>
          </w:p>
          <w:p w14:paraId="13A20E7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Variklio matmenys turi būti ne didesni kaip 25 x 15 x 30 mm.</w:t>
            </w:r>
          </w:p>
          <w:p w14:paraId="54BBE6D1" w14:textId="4B11410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pateikti variklio tvirtinimo varžtai ir strypai, ne trumpesnis kaip 160 mm jungiamasis laidas.</w:t>
            </w:r>
          </w:p>
        </w:tc>
        <w:tc>
          <w:tcPr>
            <w:tcW w:w="2276" w:type="dxa"/>
            <w:vAlign w:val="center"/>
          </w:tcPr>
          <w:p w14:paraId="4792B5A2"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22154813"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32</w:t>
            </w:r>
          </w:p>
        </w:tc>
        <w:tc>
          <w:tcPr>
            <w:tcW w:w="1018" w:type="dxa"/>
            <w:vAlign w:val="center"/>
          </w:tcPr>
          <w:p w14:paraId="097F7A98"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A8ECF8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152851BC" w14:textId="77777777" w:rsidTr="00117CBE">
        <w:trPr>
          <w:jc w:val="center"/>
        </w:trPr>
        <w:tc>
          <w:tcPr>
            <w:tcW w:w="487" w:type="dxa"/>
            <w:shd w:val="clear" w:color="auto" w:fill="D9E2F3" w:themeFill="accent1" w:themeFillTint="33"/>
            <w:vAlign w:val="center"/>
          </w:tcPr>
          <w:p w14:paraId="0E54667B" w14:textId="5F88943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422EBD86"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LED </w:t>
            </w:r>
            <w:proofErr w:type="spellStart"/>
            <w:r w:rsidRPr="0051716E">
              <w:rPr>
                <w:rFonts w:ascii="Calibri" w:hAnsi="Calibri" w:cs="Calibri"/>
                <w:color w:val="000000"/>
                <w:sz w:val="21"/>
                <w:szCs w:val="21"/>
                <w:lang w:eastAsia="lt-LT"/>
              </w:rPr>
              <w:t>šviestukas</w:t>
            </w:r>
            <w:proofErr w:type="spellEnd"/>
          </w:p>
        </w:tc>
        <w:tc>
          <w:tcPr>
            <w:tcW w:w="2671" w:type="dxa"/>
            <w:shd w:val="clear" w:color="auto" w:fill="D9E2F3" w:themeFill="accent1" w:themeFillTint="33"/>
            <w:vAlign w:val="center"/>
          </w:tcPr>
          <w:p w14:paraId="27ED23AC"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Mėlynos spalvos LED </w:t>
            </w:r>
            <w:proofErr w:type="spellStart"/>
            <w:r w:rsidRPr="0051716E">
              <w:rPr>
                <w:rFonts w:ascii="Calibri" w:hAnsi="Calibri" w:cs="Calibri"/>
                <w:color w:val="000000"/>
                <w:sz w:val="21"/>
                <w:szCs w:val="21"/>
                <w:lang w:eastAsia="lt-LT"/>
              </w:rPr>
              <w:t>šviestukas</w:t>
            </w:r>
            <w:proofErr w:type="spellEnd"/>
            <w:r w:rsidRPr="0051716E">
              <w:rPr>
                <w:rFonts w:ascii="Calibri" w:hAnsi="Calibri" w:cs="Calibri"/>
                <w:color w:val="000000"/>
                <w:sz w:val="21"/>
                <w:szCs w:val="21"/>
                <w:lang w:eastAsia="lt-LT"/>
              </w:rPr>
              <w:t xml:space="preserve"> (diodas):</w:t>
            </w:r>
            <w:r w:rsidRPr="0051716E">
              <w:rPr>
                <w:rFonts w:ascii="Calibri" w:hAnsi="Calibri" w:cs="Calibri"/>
                <w:color w:val="000000"/>
                <w:sz w:val="21"/>
                <w:szCs w:val="21"/>
                <w:lang w:eastAsia="lt-LT"/>
              </w:rPr>
              <w:br/>
              <w:t xml:space="preserve">- Darbinė įtampa ne didesnė nei 3V. </w:t>
            </w:r>
          </w:p>
          <w:p w14:paraId="6FF93915" w14:textId="4F7E3C20"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Darbinė srovė - 20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3E65020A" w14:textId="470FBEA8"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lastRenderedPageBreak/>
              <w:t xml:space="preserve">- </w:t>
            </w:r>
            <w:proofErr w:type="spellStart"/>
            <w:r w:rsidRPr="0051716E">
              <w:rPr>
                <w:rFonts w:ascii="Calibri" w:hAnsi="Calibri" w:cs="Calibri"/>
                <w:color w:val="000000"/>
                <w:sz w:val="21"/>
                <w:szCs w:val="21"/>
                <w:lang w:eastAsia="lt-LT"/>
              </w:rPr>
              <w:t>Šviestuko</w:t>
            </w:r>
            <w:proofErr w:type="spellEnd"/>
            <w:r w:rsidRPr="0051716E">
              <w:rPr>
                <w:rFonts w:ascii="Calibri" w:hAnsi="Calibri" w:cs="Calibri"/>
                <w:color w:val="000000"/>
                <w:sz w:val="21"/>
                <w:szCs w:val="21"/>
                <w:lang w:eastAsia="lt-LT"/>
              </w:rPr>
              <w:t xml:space="preserve"> dydis 2-4 mm.</w:t>
            </w:r>
          </w:p>
        </w:tc>
        <w:tc>
          <w:tcPr>
            <w:tcW w:w="2276" w:type="dxa"/>
            <w:vAlign w:val="center"/>
          </w:tcPr>
          <w:p w14:paraId="440C1C3D"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257ABE0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40</w:t>
            </w:r>
          </w:p>
        </w:tc>
        <w:tc>
          <w:tcPr>
            <w:tcW w:w="1018" w:type="dxa"/>
            <w:vAlign w:val="center"/>
          </w:tcPr>
          <w:p w14:paraId="78259115"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543BCCB0"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C5F257F" w14:textId="77777777" w:rsidTr="00117CBE">
        <w:trPr>
          <w:jc w:val="center"/>
        </w:trPr>
        <w:tc>
          <w:tcPr>
            <w:tcW w:w="487" w:type="dxa"/>
            <w:shd w:val="clear" w:color="auto" w:fill="D9E2F3" w:themeFill="accent1" w:themeFillTint="33"/>
            <w:vAlign w:val="center"/>
          </w:tcPr>
          <w:p w14:paraId="46D44BF3" w14:textId="40817928"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1629A5C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USB kabelis</w:t>
            </w:r>
          </w:p>
        </w:tc>
        <w:tc>
          <w:tcPr>
            <w:tcW w:w="2671" w:type="dxa"/>
            <w:shd w:val="clear" w:color="auto" w:fill="D9E2F3" w:themeFill="accent1" w:themeFillTint="33"/>
            <w:vAlign w:val="center"/>
          </w:tcPr>
          <w:p w14:paraId="42121FC1" w14:textId="77777777" w:rsidR="00117CBE" w:rsidRPr="0051716E" w:rsidRDefault="00117CBE" w:rsidP="00117CBE">
            <w:pPr>
              <w:jc w:val="both"/>
              <w:rPr>
                <w:rFonts w:ascii="Calibri" w:hAnsi="Calibri" w:cs="Calibri"/>
                <w:bCs/>
                <w:sz w:val="21"/>
                <w:szCs w:val="21"/>
                <w:lang w:eastAsia="lt-LT"/>
              </w:rPr>
            </w:pPr>
            <w:r w:rsidRPr="0051716E">
              <w:rPr>
                <w:rFonts w:ascii="Calibri" w:hAnsi="Calibri" w:cs="Calibri"/>
                <w:bCs/>
                <w:sz w:val="21"/>
                <w:szCs w:val="21"/>
                <w:lang w:eastAsia="lt-LT"/>
              </w:rPr>
              <w:t>Kabelis turi ne trumpesnis kaip 3m.</w:t>
            </w:r>
          </w:p>
          <w:p w14:paraId="4C58F818" w14:textId="77777777" w:rsidR="00117CBE" w:rsidRPr="0051716E" w:rsidRDefault="00117CBE" w:rsidP="00117CBE">
            <w:pPr>
              <w:jc w:val="both"/>
              <w:rPr>
                <w:rFonts w:ascii="Calibri" w:hAnsi="Calibri" w:cs="Calibri"/>
                <w:bCs/>
                <w:sz w:val="21"/>
                <w:szCs w:val="21"/>
                <w:lang w:eastAsia="lt-LT"/>
              </w:rPr>
            </w:pPr>
            <w:r w:rsidRPr="0051716E">
              <w:rPr>
                <w:rFonts w:ascii="Calibri" w:hAnsi="Calibri" w:cs="Calibri"/>
                <w:bCs/>
                <w:sz w:val="21"/>
                <w:szCs w:val="21"/>
                <w:lang w:eastAsia="lt-LT"/>
              </w:rPr>
              <w:t>Jungtis 1: USB-A</w:t>
            </w:r>
          </w:p>
          <w:p w14:paraId="17E6758A" w14:textId="0C32876A" w:rsidR="00117CBE" w:rsidRPr="005819B8" w:rsidRDefault="00117CBE" w:rsidP="00117CBE">
            <w:pPr>
              <w:jc w:val="both"/>
              <w:rPr>
                <w:rFonts w:asciiTheme="minorHAnsi" w:hAnsiTheme="minorHAnsi" w:cstheme="minorHAnsi"/>
                <w:sz w:val="21"/>
                <w:szCs w:val="21"/>
              </w:rPr>
            </w:pPr>
            <w:r w:rsidRPr="0051716E">
              <w:rPr>
                <w:rFonts w:ascii="Calibri" w:hAnsi="Calibri" w:cs="Calibri"/>
                <w:bCs/>
                <w:sz w:val="21"/>
                <w:szCs w:val="21"/>
                <w:lang w:eastAsia="lt-LT"/>
              </w:rPr>
              <w:t>Jungtis 2: USB-C</w:t>
            </w:r>
          </w:p>
        </w:tc>
        <w:tc>
          <w:tcPr>
            <w:tcW w:w="2276" w:type="dxa"/>
            <w:vAlign w:val="center"/>
          </w:tcPr>
          <w:p w14:paraId="7F37F93C"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70D98E39"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30779057"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5E925E1"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79CCA2C" w14:textId="77777777" w:rsidTr="00117CBE">
        <w:trPr>
          <w:jc w:val="center"/>
        </w:trPr>
        <w:tc>
          <w:tcPr>
            <w:tcW w:w="487" w:type="dxa"/>
            <w:shd w:val="clear" w:color="auto" w:fill="D9E2F3" w:themeFill="accent1" w:themeFillTint="33"/>
            <w:vAlign w:val="center"/>
          </w:tcPr>
          <w:p w14:paraId="55963E36" w14:textId="3ECCF506"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vAlign w:val="center"/>
          </w:tcPr>
          <w:p w14:paraId="7FDD9247" w14:textId="56C8C26A"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Spaudžiamas jungiklis</w:t>
            </w:r>
          </w:p>
        </w:tc>
        <w:tc>
          <w:tcPr>
            <w:tcW w:w="2671" w:type="dxa"/>
            <w:shd w:val="clear" w:color="auto" w:fill="D9E2F3" w:themeFill="accent1" w:themeFillTint="33"/>
            <w:vAlign w:val="center"/>
          </w:tcPr>
          <w:p w14:paraId="0981A70E"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Spaudžiamas jungiklis turi būti:</w:t>
            </w:r>
          </w:p>
          <w:p w14:paraId="4DF28ABE"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xml:space="preserve">- Skaitmeninis, </w:t>
            </w:r>
            <w:proofErr w:type="spellStart"/>
            <w:r w:rsidRPr="0051716E">
              <w:rPr>
                <w:rFonts w:ascii="Calibri" w:hAnsi="Calibri" w:cs="Calibri"/>
                <w:color w:val="000000"/>
                <w:sz w:val="21"/>
                <w:szCs w:val="21"/>
              </w:rPr>
              <w:t>monostabilus</w:t>
            </w:r>
            <w:proofErr w:type="spellEnd"/>
            <w:r w:rsidRPr="0051716E">
              <w:rPr>
                <w:rFonts w:ascii="Calibri" w:hAnsi="Calibri" w:cs="Calibri"/>
                <w:color w:val="000000"/>
                <w:sz w:val="21"/>
                <w:szCs w:val="21"/>
              </w:rPr>
              <w:t xml:space="preserve"> jungiklis su 3 kontaktų jungtimi.</w:t>
            </w:r>
          </w:p>
          <w:p w14:paraId="6CC17FE0"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Maitinamas įtampa nuo 3,3 V iki 5.</w:t>
            </w:r>
          </w:p>
          <w:p w14:paraId="5653A0F2"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Signalo tipas: skaitmeninis 0/1</w:t>
            </w:r>
          </w:p>
          <w:p w14:paraId="61524565"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Turi būti įmontuotas šviesos diodas.</w:t>
            </w:r>
          </w:p>
          <w:p w14:paraId="2C3D1998"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Matmenys ne didesni kaip 25 x 30 mm.</w:t>
            </w:r>
          </w:p>
          <w:p w14:paraId="3F0BB742"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xml:space="preserve">- Jungiklis turi veikti su </w:t>
            </w:r>
            <w:proofErr w:type="spellStart"/>
            <w:r w:rsidRPr="0051716E">
              <w:rPr>
                <w:rFonts w:ascii="Calibri" w:hAnsi="Calibri" w:cs="Calibri"/>
                <w:color w:val="000000"/>
                <w:sz w:val="21"/>
                <w:szCs w:val="21"/>
              </w:rPr>
              <w:t>Arduino</w:t>
            </w:r>
            <w:proofErr w:type="spellEnd"/>
            <w:r w:rsidRPr="0051716E">
              <w:rPr>
                <w:rFonts w:ascii="Calibri" w:hAnsi="Calibri" w:cs="Calibri"/>
                <w:color w:val="000000"/>
                <w:sz w:val="21"/>
                <w:szCs w:val="21"/>
              </w:rPr>
              <w:t xml:space="preserve"> moduliais.</w:t>
            </w:r>
          </w:p>
          <w:p w14:paraId="7241A6E0" w14:textId="3F822D0D"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rPr>
              <w:t>Turi būti pateiktas jungiamasis laidas.</w:t>
            </w:r>
          </w:p>
        </w:tc>
        <w:tc>
          <w:tcPr>
            <w:tcW w:w="2276" w:type="dxa"/>
            <w:vAlign w:val="center"/>
          </w:tcPr>
          <w:p w14:paraId="5BABCD9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653225E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0542F631"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4EB72B7"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C0E883E" w14:textId="77777777" w:rsidTr="00117CBE">
        <w:trPr>
          <w:jc w:val="center"/>
        </w:trPr>
        <w:tc>
          <w:tcPr>
            <w:tcW w:w="487" w:type="dxa"/>
            <w:shd w:val="clear" w:color="auto" w:fill="D9E2F3" w:themeFill="accent1" w:themeFillTint="33"/>
            <w:vAlign w:val="center"/>
          </w:tcPr>
          <w:p w14:paraId="2504BED8" w14:textId="615FF0C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19</w:t>
            </w:r>
          </w:p>
        </w:tc>
        <w:tc>
          <w:tcPr>
            <w:tcW w:w="1773" w:type="dxa"/>
            <w:shd w:val="clear" w:color="auto" w:fill="D9E2F3" w:themeFill="accent1" w:themeFillTint="33"/>
            <w:vAlign w:val="center"/>
          </w:tcPr>
          <w:p w14:paraId="421A3B89" w14:textId="6ED74C86"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Elementų laikiklis</w:t>
            </w:r>
          </w:p>
        </w:tc>
        <w:tc>
          <w:tcPr>
            <w:tcW w:w="2671" w:type="dxa"/>
            <w:shd w:val="clear" w:color="auto" w:fill="D9E2F3" w:themeFill="accent1" w:themeFillTint="33"/>
            <w:vAlign w:val="center"/>
          </w:tcPr>
          <w:p w14:paraId="00072FE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Elementų laikiklis turi atitikti nurodytus reikalavimus:</w:t>
            </w:r>
          </w:p>
          <w:p w14:paraId="2EC5852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Laikiklis turi būti pritaikytas 4 AA tipo elementams.</w:t>
            </w:r>
          </w:p>
          <w:p w14:paraId="6A916FD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Laikiklis turi būti plastikinis, su atskirtais skyriais elementams sudėti, be laidų.</w:t>
            </w:r>
          </w:p>
          <w:p w14:paraId="036AD329" w14:textId="687CC107"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Laikiklyje turi būti įrengtos spyruoklinės plokštelės, skirtos lengvesniam elementų išėmimui.</w:t>
            </w:r>
          </w:p>
        </w:tc>
        <w:tc>
          <w:tcPr>
            <w:tcW w:w="2276" w:type="dxa"/>
            <w:vAlign w:val="center"/>
          </w:tcPr>
          <w:p w14:paraId="34337DF3"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67393A4" w14:textId="4FE5F3C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0AF3D58B"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753FC9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0E5F2F9" w14:textId="77777777" w:rsidTr="00117CBE">
        <w:trPr>
          <w:jc w:val="center"/>
        </w:trPr>
        <w:tc>
          <w:tcPr>
            <w:tcW w:w="487" w:type="dxa"/>
            <w:shd w:val="clear" w:color="auto" w:fill="D9E2F3" w:themeFill="accent1" w:themeFillTint="33"/>
            <w:vAlign w:val="center"/>
          </w:tcPr>
          <w:p w14:paraId="548DACBB" w14:textId="0D7CE2F8"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20</w:t>
            </w:r>
          </w:p>
        </w:tc>
        <w:tc>
          <w:tcPr>
            <w:tcW w:w="1773" w:type="dxa"/>
            <w:shd w:val="clear" w:color="auto" w:fill="D9E2F3" w:themeFill="accent1" w:themeFillTint="33"/>
            <w:vAlign w:val="center"/>
          </w:tcPr>
          <w:p w14:paraId="5A2865A9" w14:textId="549F9FB9"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Laidų</w:t>
            </w:r>
            <w:r>
              <w:rPr>
                <w:rFonts w:ascii="Calibri" w:hAnsi="Calibri" w:cs="Calibri"/>
                <w:color w:val="000000"/>
                <w:sz w:val="21"/>
                <w:szCs w:val="21"/>
                <w:lang w:eastAsia="lt-LT"/>
              </w:rPr>
              <w:t xml:space="preserve"> </w:t>
            </w:r>
            <w:r w:rsidRPr="0051716E">
              <w:rPr>
                <w:rFonts w:ascii="Calibri" w:hAnsi="Calibri" w:cs="Calibri"/>
                <w:color w:val="000000"/>
                <w:sz w:val="21"/>
                <w:szCs w:val="21"/>
                <w:lang w:eastAsia="lt-LT"/>
              </w:rPr>
              <w:t>rinkinys</w:t>
            </w:r>
          </w:p>
        </w:tc>
        <w:tc>
          <w:tcPr>
            <w:tcW w:w="2671" w:type="dxa"/>
            <w:shd w:val="clear" w:color="auto" w:fill="D9E2F3" w:themeFill="accent1" w:themeFillTint="33"/>
            <w:vAlign w:val="center"/>
          </w:tcPr>
          <w:p w14:paraId="15062AA6"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51716E">
              <w:rPr>
                <w:rFonts w:ascii="Calibri" w:hAnsi="Calibri" w:cs="Calibri"/>
                <w:color w:val="000000"/>
                <w:sz w:val="21"/>
                <w:szCs w:val="21"/>
                <w:lang w:eastAsia="lt-LT"/>
              </w:rPr>
              <w:t xml:space="preserve">Rinkinį turi sudaryti jungiamieji, tinkantis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w:t>
            </w:r>
            <w:r w:rsidRPr="0073027E">
              <w:rPr>
                <w:rFonts w:ascii="Calibri" w:hAnsi="Calibri" w:cs="Calibri"/>
                <w:sz w:val="21"/>
                <w:szCs w:val="21"/>
                <w:shd w:val="clear" w:color="auto" w:fill="D9E2F3" w:themeFill="accent1" w:themeFillTint="33"/>
              </w:rPr>
              <w:t>kontaktinių plokščių sujungimui.</w:t>
            </w:r>
          </w:p>
          <w:p w14:paraId="289ED482" w14:textId="77777777" w:rsidR="00117CBE" w:rsidRPr="0051716E" w:rsidRDefault="00117CBE" w:rsidP="00117CBE">
            <w:pPr>
              <w:shd w:val="clear" w:color="auto" w:fill="D9E2F3" w:themeFill="accent1" w:themeFillTint="33"/>
              <w:jc w:val="both"/>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704B4D86" w14:textId="77777777" w:rsidR="00117CBE" w:rsidRPr="0051716E" w:rsidRDefault="00117CBE" w:rsidP="00117CBE">
            <w:pPr>
              <w:pStyle w:val="ListParagraph"/>
              <w:numPr>
                <w:ilvl w:val="0"/>
                <w:numId w:val="3"/>
              </w:numPr>
              <w:shd w:val="clear" w:color="auto" w:fill="D9E2F3" w:themeFill="accent1" w:themeFillTint="33"/>
              <w:tabs>
                <w:tab w:val="left" w:pos="270"/>
              </w:tabs>
              <w:spacing w:after="0" w:line="240" w:lineRule="auto"/>
              <w:ind w:left="40" w:firstLine="0"/>
              <w:jc w:val="both"/>
              <w:rPr>
                <w:rFonts w:ascii="Calibri" w:eastAsia="Times New Roman" w:hAnsi="Calibri" w:cs="Calibri"/>
                <w:color w:val="000000"/>
                <w:sz w:val="21"/>
                <w:szCs w:val="21"/>
                <w:lang w:eastAsia="lt-LT"/>
              </w:rPr>
            </w:pPr>
            <w:r w:rsidRPr="0073027E">
              <w:rPr>
                <w:rFonts w:ascii="Calibri" w:hAnsi="Calibri" w:cs="Calibri"/>
                <w:sz w:val="21"/>
                <w:szCs w:val="21"/>
                <w:shd w:val="clear" w:color="auto" w:fill="D9E2F3" w:themeFill="accent1" w:themeFillTint="33"/>
              </w:rPr>
              <w:t>Jungiamųjų laidų rinkinys (1 rink.)</w:t>
            </w:r>
          </w:p>
          <w:p w14:paraId="14125510" w14:textId="4D73B39E" w:rsidR="00117CBE" w:rsidRPr="0051716E" w:rsidRDefault="00117CBE" w:rsidP="00117CBE">
            <w:pPr>
              <w:shd w:val="clear" w:color="auto" w:fill="D9E2F3" w:themeFill="accent1" w:themeFillTint="33"/>
              <w:jc w:val="both"/>
              <w:rPr>
                <w:rFonts w:ascii="Calibri" w:hAnsi="Calibri" w:cs="Calibri"/>
                <w:color w:val="000000"/>
                <w:sz w:val="21"/>
                <w:szCs w:val="21"/>
                <w:lang w:eastAsia="lt-LT"/>
              </w:rPr>
            </w:pPr>
            <w:r w:rsidRPr="0073027E">
              <w:rPr>
                <w:rFonts w:ascii="Calibri" w:hAnsi="Calibri" w:cs="Calibri"/>
                <w:sz w:val="21"/>
                <w:szCs w:val="21"/>
                <w:shd w:val="clear" w:color="auto" w:fill="D9E2F3" w:themeFill="accent1" w:themeFillTint="33"/>
              </w:rPr>
              <w:t>Šiame laidų rinkinyje turi būti ne mažiau kaip 120 vienetų įvairiaspalvių jungiamųjų</w:t>
            </w:r>
            <w:r w:rsidR="0073027E" w:rsidRPr="0073027E">
              <w:rPr>
                <w:rFonts w:ascii="Calibri" w:hAnsi="Calibri" w:cs="Calibri"/>
                <w:sz w:val="21"/>
                <w:szCs w:val="21"/>
                <w:shd w:val="clear" w:color="auto" w:fill="D9E2F3" w:themeFill="accent1" w:themeFillTint="33"/>
              </w:rPr>
              <w:t xml:space="preserve"> </w:t>
            </w:r>
            <w:r w:rsidRPr="0073027E">
              <w:rPr>
                <w:rFonts w:ascii="Calibri" w:hAnsi="Calibri" w:cs="Calibri"/>
                <w:sz w:val="21"/>
                <w:szCs w:val="21"/>
                <w:shd w:val="clear" w:color="auto" w:fill="D9E2F3" w:themeFill="accent1" w:themeFillTint="33"/>
              </w:rPr>
              <w:t>laidų:</w:t>
            </w:r>
          </w:p>
          <w:p w14:paraId="1E5601B5"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ne mažiau kaip 40 vnt. laidų, jungtis kaištis-kaištis;</w:t>
            </w:r>
          </w:p>
          <w:p w14:paraId="648C4DC0"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ne mažiau kaip 40 vnt. laidų, jungtis kaištis-lizdas;</w:t>
            </w:r>
          </w:p>
          <w:p w14:paraId="758FA626"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ne mažiau kaip 40 vnt. laidų, jungtis lizdas-lizdas.</w:t>
            </w:r>
          </w:p>
          <w:p w14:paraId="22E5F31F"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Laidai turi būti ne trumpesni kaip 20 cm.</w:t>
            </w:r>
          </w:p>
          <w:p w14:paraId="6AACB4B7"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51716E">
              <w:rPr>
                <w:rFonts w:ascii="Calibri" w:hAnsi="Calibri" w:cs="Calibri"/>
                <w:sz w:val="21"/>
                <w:szCs w:val="21"/>
              </w:rPr>
              <w:t>Kaiščio žingsnis (rastras) - 2,54 mm</w:t>
            </w:r>
            <w:r w:rsidRPr="0073027E">
              <w:rPr>
                <w:rFonts w:ascii="Calibri" w:hAnsi="Calibri" w:cs="Calibri"/>
                <w:color w:val="001D35"/>
                <w:sz w:val="21"/>
                <w:szCs w:val="21"/>
                <w:shd w:val="clear" w:color="auto" w:fill="D9E2F3" w:themeFill="accent1" w:themeFillTint="33"/>
              </w:rPr>
              <w:t>.</w:t>
            </w:r>
          </w:p>
          <w:p w14:paraId="7E9DC31E" w14:textId="77777777" w:rsidR="00117CBE" w:rsidRPr="0051716E" w:rsidRDefault="00117CBE" w:rsidP="00117CBE">
            <w:pPr>
              <w:pStyle w:val="ListParagraph"/>
              <w:numPr>
                <w:ilvl w:val="0"/>
                <w:numId w:val="2"/>
              </w:numPr>
              <w:tabs>
                <w:tab w:val="left" w:pos="290"/>
              </w:tabs>
              <w:spacing w:after="0" w:line="240" w:lineRule="auto"/>
              <w:ind w:left="0" w:firstLine="0"/>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 xml:space="preserve">Laidas su </w:t>
            </w:r>
            <w:proofErr w:type="spellStart"/>
            <w:r w:rsidRPr="0073027E">
              <w:rPr>
                <w:rFonts w:ascii="Calibri" w:hAnsi="Calibri" w:cs="Calibri"/>
                <w:color w:val="001D35"/>
                <w:sz w:val="21"/>
                <w:szCs w:val="21"/>
                <w:shd w:val="clear" w:color="auto" w:fill="D9E2F3" w:themeFill="accent1" w:themeFillTint="33"/>
              </w:rPr>
              <w:t>Micro</w:t>
            </w:r>
            <w:proofErr w:type="spellEnd"/>
            <w:r w:rsidRPr="0073027E">
              <w:rPr>
                <w:rFonts w:ascii="Calibri" w:hAnsi="Calibri" w:cs="Calibri"/>
                <w:color w:val="001D35"/>
                <w:sz w:val="21"/>
                <w:szCs w:val="21"/>
                <w:shd w:val="clear" w:color="auto" w:fill="D9E2F3" w:themeFill="accent1" w:themeFillTint="33"/>
              </w:rPr>
              <w:t xml:space="preserve"> JST lizdas-lizdas (8 vnt.).</w:t>
            </w:r>
          </w:p>
          <w:p w14:paraId="055352A8"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Kiekvienas laidas turi būti:</w:t>
            </w:r>
          </w:p>
          <w:p w14:paraId="6896BB24"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lastRenderedPageBreak/>
              <w:t xml:space="preserve">- Kištuko tipas </w:t>
            </w:r>
            <w:proofErr w:type="spellStart"/>
            <w:r w:rsidRPr="0073027E">
              <w:rPr>
                <w:rFonts w:ascii="Calibri" w:hAnsi="Calibri" w:cs="Calibri"/>
                <w:color w:val="001D35"/>
                <w:sz w:val="21"/>
                <w:szCs w:val="21"/>
                <w:shd w:val="clear" w:color="auto" w:fill="D9E2F3" w:themeFill="accent1" w:themeFillTint="33"/>
              </w:rPr>
              <w:t>Micro</w:t>
            </w:r>
            <w:proofErr w:type="spellEnd"/>
            <w:r w:rsidRPr="0073027E">
              <w:rPr>
                <w:rFonts w:ascii="Calibri" w:hAnsi="Calibri" w:cs="Calibri"/>
                <w:color w:val="001D35"/>
                <w:sz w:val="21"/>
                <w:szCs w:val="21"/>
                <w:shd w:val="clear" w:color="auto" w:fill="D9E2F3" w:themeFill="accent1" w:themeFillTint="33"/>
              </w:rPr>
              <w:t xml:space="preserve"> JST, MCX (lizdas).</w:t>
            </w:r>
          </w:p>
          <w:p w14:paraId="7996322F"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51716E">
              <w:rPr>
                <w:rFonts w:ascii="Calibri" w:hAnsi="Calibri" w:cs="Calibri"/>
                <w:color w:val="000000"/>
                <w:sz w:val="21"/>
                <w:szCs w:val="21"/>
                <w:lang w:eastAsia="lt-LT"/>
              </w:rPr>
              <w:t>- Lizdas 2 kaiščių  (</w:t>
            </w:r>
            <w:proofErr w:type="spellStart"/>
            <w:r w:rsidRPr="0051716E">
              <w:rPr>
                <w:rFonts w:ascii="Calibri" w:hAnsi="Calibri" w:cs="Calibri"/>
                <w:color w:val="000000"/>
                <w:sz w:val="21"/>
                <w:szCs w:val="21"/>
                <w:lang w:eastAsia="lt-LT"/>
              </w:rPr>
              <w:t>Pin</w:t>
            </w:r>
            <w:proofErr w:type="spellEnd"/>
            <w:r w:rsidRPr="0051716E">
              <w:rPr>
                <w:rFonts w:ascii="Calibri" w:hAnsi="Calibri" w:cs="Calibri"/>
                <w:color w:val="000000"/>
                <w:sz w:val="21"/>
                <w:szCs w:val="21"/>
                <w:lang w:eastAsia="lt-LT"/>
              </w:rPr>
              <w:t>).</w:t>
            </w:r>
          </w:p>
          <w:p w14:paraId="12103AAD"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color w:val="001D35"/>
                <w:sz w:val="21"/>
                <w:szCs w:val="21"/>
                <w:shd w:val="clear" w:color="auto" w:fill="D9E2F3" w:themeFill="accent1" w:themeFillTint="33"/>
              </w:rPr>
              <w:t>1,25 mm.</w:t>
            </w:r>
          </w:p>
          <w:p w14:paraId="13A7AD3B" w14:textId="77777777" w:rsidR="00117CBE" w:rsidRPr="0051716E" w:rsidRDefault="00117CBE" w:rsidP="00117CBE">
            <w:pPr>
              <w:tabs>
                <w:tab w:val="left" w:pos="290"/>
              </w:tabs>
              <w:jc w:val="both"/>
              <w:rPr>
                <w:rFonts w:ascii="Calibri" w:hAnsi="Calibri" w:cs="Calibri"/>
                <w:sz w:val="21"/>
                <w:szCs w:val="21"/>
                <w:lang w:eastAsia="lt-LT"/>
              </w:rPr>
            </w:pPr>
            <w:r w:rsidRPr="0051716E">
              <w:rPr>
                <w:rFonts w:ascii="Calibri" w:hAnsi="Calibri" w:cs="Calibri"/>
                <w:sz w:val="21"/>
                <w:szCs w:val="21"/>
                <w:lang w:eastAsia="lt-LT"/>
              </w:rPr>
              <w:t>- Laidas turi būti ne trumpesnis kaip 190 mm.</w:t>
            </w:r>
          </w:p>
          <w:p w14:paraId="22AD749F" w14:textId="77777777" w:rsidR="00117CBE" w:rsidRPr="0051716E" w:rsidRDefault="00117CBE" w:rsidP="00117CBE">
            <w:pPr>
              <w:pStyle w:val="ListParagraph"/>
              <w:numPr>
                <w:ilvl w:val="0"/>
                <w:numId w:val="2"/>
              </w:numPr>
              <w:tabs>
                <w:tab w:val="left" w:pos="290"/>
              </w:tabs>
              <w:spacing w:after="0" w:line="240" w:lineRule="auto"/>
              <w:ind w:left="0" w:firstLine="0"/>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 xml:space="preserve">Laidas su </w:t>
            </w:r>
            <w:proofErr w:type="spellStart"/>
            <w:r w:rsidRPr="0073027E">
              <w:rPr>
                <w:rFonts w:ascii="Calibri" w:hAnsi="Calibri" w:cs="Calibri"/>
                <w:color w:val="001D35"/>
                <w:sz w:val="21"/>
                <w:szCs w:val="21"/>
                <w:shd w:val="clear" w:color="auto" w:fill="D9E2F3" w:themeFill="accent1" w:themeFillTint="33"/>
              </w:rPr>
              <w:t>Micro</w:t>
            </w:r>
            <w:proofErr w:type="spellEnd"/>
            <w:r w:rsidRPr="0073027E">
              <w:rPr>
                <w:rFonts w:ascii="Calibri" w:hAnsi="Calibri" w:cs="Calibri"/>
                <w:color w:val="001D35"/>
                <w:sz w:val="21"/>
                <w:szCs w:val="21"/>
                <w:shd w:val="clear" w:color="auto" w:fill="D9E2F3" w:themeFill="accent1" w:themeFillTint="33"/>
              </w:rPr>
              <w:t xml:space="preserve"> JST lizdas-lizdas (8 vnt.).</w:t>
            </w:r>
          </w:p>
          <w:p w14:paraId="735FB679"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Kiekvienas laidas turi būti:</w:t>
            </w:r>
          </w:p>
          <w:p w14:paraId="39E8416F" w14:textId="77777777" w:rsidR="00117CBE" w:rsidRPr="0051716E" w:rsidRDefault="00117CBE" w:rsidP="00117CBE">
            <w:pPr>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 Kištuko tipas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 MCX (lizdas).</w:t>
            </w:r>
          </w:p>
          <w:p w14:paraId="1E23145F"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lang w:eastAsia="lt-LT"/>
              </w:rPr>
              <w:t>- Lizdas 3 kaiščių  (</w:t>
            </w:r>
            <w:proofErr w:type="spellStart"/>
            <w:r w:rsidRPr="0051716E">
              <w:rPr>
                <w:rFonts w:ascii="Calibri" w:hAnsi="Calibri" w:cs="Calibri"/>
                <w:sz w:val="21"/>
                <w:szCs w:val="21"/>
                <w:lang w:eastAsia="lt-LT"/>
              </w:rPr>
              <w:t>Pin</w:t>
            </w:r>
            <w:proofErr w:type="spellEnd"/>
            <w:r w:rsidRPr="0051716E">
              <w:rPr>
                <w:rFonts w:ascii="Calibri" w:hAnsi="Calibri" w:cs="Calibri"/>
                <w:sz w:val="21"/>
                <w:szCs w:val="21"/>
                <w:lang w:eastAsia="lt-LT"/>
              </w:rPr>
              <w:t>).</w:t>
            </w:r>
          </w:p>
          <w:p w14:paraId="42D13A35"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sz w:val="21"/>
                <w:szCs w:val="21"/>
                <w:shd w:val="clear" w:color="auto" w:fill="D9E2F3" w:themeFill="accent1" w:themeFillTint="33"/>
              </w:rPr>
              <w:t>1,25 mm.</w:t>
            </w:r>
          </w:p>
          <w:p w14:paraId="6FB2D7D8" w14:textId="77777777" w:rsidR="00117CBE" w:rsidRPr="0051716E" w:rsidRDefault="00117CBE" w:rsidP="00117CBE">
            <w:pPr>
              <w:tabs>
                <w:tab w:val="left" w:pos="290"/>
              </w:tabs>
              <w:jc w:val="both"/>
              <w:rPr>
                <w:rFonts w:ascii="Calibri" w:hAnsi="Calibri" w:cs="Calibri"/>
                <w:sz w:val="21"/>
                <w:szCs w:val="21"/>
                <w:lang w:eastAsia="lt-LT"/>
              </w:rPr>
            </w:pPr>
            <w:r w:rsidRPr="0051716E">
              <w:rPr>
                <w:rFonts w:ascii="Calibri" w:hAnsi="Calibri" w:cs="Calibri"/>
                <w:sz w:val="21"/>
                <w:szCs w:val="21"/>
                <w:lang w:eastAsia="lt-LT"/>
              </w:rPr>
              <w:t>- Laidas turi būti ne trumpesnis kaip 200 mm.</w:t>
            </w:r>
          </w:p>
          <w:p w14:paraId="3B0F7C72" w14:textId="77777777" w:rsidR="00117CBE" w:rsidRPr="0051716E" w:rsidRDefault="00117CBE" w:rsidP="00117CBE">
            <w:pPr>
              <w:pStyle w:val="ListParagraph"/>
              <w:numPr>
                <w:ilvl w:val="0"/>
                <w:numId w:val="2"/>
              </w:numPr>
              <w:tabs>
                <w:tab w:val="left" w:pos="290"/>
              </w:tabs>
              <w:spacing w:after="0" w:line="240" w:lineRule="auto"/>
              <w:ind w:left="0" w:firstLine="0"/>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Laidas su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w:t>
            </w:r>
            <w:r w:rsidRPr="0051716E">
              <w:rPr>
                <w:rFonts w:ascii="Calibri" w:hAnsi="Calibri" w:cs="Calibri"/>
                <w:sz w:val="21"/>
                <w:szCs w:val="21"/>
                <w:shd w:val="clear" w:color="auto" w:fill="FFFFFF"/>
              </w:rPr>
              <w:t xml:space="preserve"> </w:t>
            </w:r>
            <w:r w:rsidRPr="0073027E">
              <w:rPr>
                <w:rFonts w:ascii="Calibri" w:hAnsi="Calibri" w:cs="Calibri"/>
                <w:sz w:val="21"/>
                <w:szCs w:val="21"/>
                <w:shd w:val="clear" w:color="auto" w:fill="D9E2F3" w:themeFill="accent1" w:themeFillTint="33"/>
              </w:rPr>
              <w:t>lizdas-lizdas (8 vnt.).</w:t>
            </w:r>
          </w:p>
          <w:p w14:paraId="5C25E85F" w14:textId="77777777" w:rsidR="00117CBE" w:rsidRPr="0051716E" w:rsidRDefault="00117CBE" w:rsidP="00117CBE">
            <w:pPr>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Kiekvienas laidas turi būti:</w:t>
            </w:r>
          </w:p>
          <w:p w14:paraId="35505EE0" w14:textId="77777777" w:rsidR="00117CBE" w:rsidRPr="0051716E" w:rsidRDefault="00117CBE" w:rsidP="00117CBE">
            <w:pPr>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 Kištuko tipas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w:t>
            </w:r>
            <w:r w:rsidRPr="0051716E">
              <w:rPr>
                <w:rFonts w:ascii="Calibri" w:hAnsi="Calibri" w:cs="Calibri"/>
                <w:sz w:val="21"/>
                <w:szCs w:val="21"/>
                <w:shd w:val="clear" w:color="auto" w:fill="FFFFFF"/>
              </w:rPr>
              <w:t xml:space="preserve"> </w:t>
            </w:r>
            <w:r w:rsidRPr="0073027E">
              <w:rPr>
                <w:rFonts w:ascii="Calibri" w:hAnsi="Calibri" w:cs="Calibri"/>
                <w:sz w:val="21"/>
                <w:szCs w:val="21"/>
                <w:shd w:val="clear" w:color="auto" w:fill="D9E2F3" w:themeFill="accent1" w:themeFillTint="33"/>
              </w:rPr>
              <w:t>MCX (lizdas).</w:t>
            </w:r>
          </w:p>
          <w:p w14:paraId="67549376"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lang w:eastAsia="lt-LT"/>
              </w:rPr>
              <w:t>- Lizdas 2 kaiščių  (</w:t>
            </w:r>
            <w:proofErr w:type="spellStart"/>
            <w:r w:rsidRPr="0051716E">
              <w:rPr>
                <w:rFonts w:ascii="Calibri" w:hAnsi="Calibri" w:cs="Calibri"/>
                <w:sz w:val="21"/>
                <w:szCs w:val="21"/>
                <w:lang w:eastAsia="lt-LT"/>
              </w:rPr>
              <w:t>Pin</w:t>
            </w:r>
            <w:proofErr w:type="spellEnd"/>
            <w:r w:rsidRPr="0051716E">
              <w:rPr>
                <w:rFonts w:ascii="Calibri" w:hAnsi="Calibri" w:cs="Calibri"/>
                <w:sz w:val="21"/>
                <w:szCs w:val="21"/>
                <w:lang w:eastAsia="lt-LT"/>
              </w:rPr>
              <w:t>).</w:t>
            </w:r>
          </w:p>
          <w:p w14:paraId="32A9F8C6"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sz w:val="21"/>
                <w:szCs w:val="21"/>
                <w:shd w:val="clear" w:color="auto" w:fill="D9E2F3" w:themeFill="accent1" w:themeFillTint="33"/>
              </w:rPr>
              <w:t>2,00 mm.</w:t>
            </w:r>
          </w:p>
          <w:p w14:paraId="3DB994C7" w14:textId="77777777" w:rsidR="00117CBE" w:rsidRPr="0051716E" w:rsidRDefault="00117CBE" w:rsidP="00117CBE">
            <w:pPr>
              <w:shd w:val="clear" w:color="auto" w:fill="D9E2F3" w:themeFill="accent1" w:themeFillTint="33"/>
              <w:tabs>
                <w:tab w:val="left" w:pos="290"/>
              </w:tabs>
              <w:jc w:val="both"/>
              <w:rPr>
                <w:rFonts w:ascii="Calibri" w:hAnsi="Calibri" w:cs="Calibri"/>
                <w:sz w:val="21"/>
                <w:szCs w:val="21"/>
                <w:lang w:eastAsia="lt-LT"/>
              </w:rPr>
            </w:pPr>
            <w:r w:rsidRPr="0051716E">
              <w:rPr>
                <w:rFonts w:ascii="Calibri" w:hAnsi="Calibri" w:cs="Calibri"/>
                <w:sz w:val="21"/>
                <w:szCs w:val="21"/>
                <w:lang w:eastAsia="lt-LT"/>
              </w:rPr>
              <w:t>- Laidas turi būti ne trumpesnis kaip 200 mm.</w:t>
            </w:r>
          </w:p>
          <w:p w14:paraId="138D6FC3" w14:textId="77777777" w:rsidR="00117CBE" w:rsidRPr="0051716E" w:rsidRDefault="00117CBE" w:rsidP="00117CBE">
            <w:pPr>
              <w:pStyle w:val="ListParagraph"/>
              <w:numPr>
                <w:ilvl w:val="0"/>
                <w:numId w:val="2"/>
              </w:numPr>
              <w:shd w:val="clear" w:color="auto" w:fill="D9E2F3" w:themeFill="accent1" w:themeFillTint="33"/>
              <w:tabs>
                <w:tab w:val="left" w:pos="290"/>
              </w:tabs>
              <w:spacing w:after="0" w:line="240" w:lineRule="auto"/>
              <w:ind w:left="0" w:firstLine="0"/>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Laidas su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w:t>
            </w:r>
            <w:r w:rsidRPr="0051716E">
              <w:rPr>
                <w:rFonts w:ascii="Calibri" w:hAnsi="Calibri" w:cs="Calibri"/>
                <w:sz w:val="21"/>
                <w:szCs w:val="21"/>
                <w:shd w:val="clear" w:color="auto" w:fill="FFFFFF"/>
              </w:rPr>
              <w:t xml:space="preserve"> </w:t>
            </w:r>
            <w:r w:rsidRPr="0073027E">
              <w:rPr>
                <w:rFonts w:ascii="Calibri" w:hAnsi="Calibri" w:cs="Calibri"/>
                <w:sz w:val="21"/>
                <w:szCs w:val="21"/>
                <w:shd w:val="clear" w:color="auto" w:fill="D9E2F3" w:themeFill="accent1" w:themeFillTint="33"/>
              </w:rPr>
              <w:t>lizdas-lizdas (8 vnt.).</w:t>
            </w:r>
          </w:p>
          <w:p w14:paraId="34053AAC" w14:textId="77777777" w:rsidR="00117CBE" w:rsidRPr="0051716E" w:rsidRDefault="00117CBE" w:rsidP="00117CBE">
            <w:pPr>
              <w:shd w:val="clear" w:color="auto" w:fill="D9E2F3" w:themeFill="accent1" w:themeFillTint="33"/>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Kiekvienas laidas turi būti:</w:t>
            </w:r>
          </w:p>
          <w:p w14:paraId="47A8A01E" w14:textId="77777777" w:rsidR="00117CBE" w:rsidRPr="0051716E" w:rsidRDefault="00117CBE" w:rsidP="00117CBE">
            <w:pPr>
              <w:shd w:val="clear" w:color="auto" w:fill="D9E2F3" w:themeFill="accent1" w:themeFillTint="33"/>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 Kištuko tipas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 MCX (lizdas).</w:t>
            </w:r>
          </w:p>
          <w:p w14:paraId="2B136B41"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51716E">
              <w:rPr>
                <w:rFonts w:ascii="Calibri" w:hAnsi="Calibri" w:cs="Calibri"/>
                <w:sz w:val="21"/>
                <w:szCs w:val="21"/>
                <w:lang w:eastAsia="lt-LT"/>
              </w:rPr>
              <w:t>- Lizdas 4 kaiščių  (</w:t>
            </w:r>
            <w:proofErr w:type="spellStart"/>
            <w:r w:rsidRPr="0051716E">
              <w:rPr>
                <w:rFonts w:ascii="Calibri" w:hAnsi="Calibri" w:cs="Calibri"/>
                <w:sz w:val="21"/>
                <w:szCs w:val="21"/>
                <w:lang w:eastAsia="lt-LT"/>
              </w:rPr>
              <w:t>Pin</w:t>
            </w:r>
            <w:proofErr w:type="spellEnd"/>
            <w:r w:rsidRPr="0051716E">
              <w:rPr>
                <w:rFonts w:ascii="Calibri" w:hAnsi="Calibri" w:cs="Calibri"/>
                <w:sz w:val="21"/>
                <w:szCs w:val="21"/>
                <w:lang w:eastAsia="lt-LT"/>
              </w:rPr>
              <w:t>).</w:t>
            </w:r>
          </w:p>
          <w:p w14:paraId="2306539D"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sz w:val="21"/>
                <w:szCs w:val="21"/>
                <w:shd w:val="clear" w:color="auto" w:fill="D9E2F3" w:themeFill="accent1" w:themeFillTint="33"/>
              </w:rPr>
              <w:t>2,00 mm.</w:t>
            </w:r>
          </w:p>
          <w:p w14:paraId="5AD0FB87" w14:textId="44C26DF3"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Laidas turi būti ne trumpesnis kaip 200 mm.</w:t>
            </w:r>
          </w:p>
        </w:tc>
        <w:tc>
          <w:tcPr>
            <w:tcW w:w="2276" w:type="dxa"/>
            <w:vAlign w:val="center"/>
          </w:tcPr>
          <w:p w14:paraId="1E4E62E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035113C" w14:textId="43C6DF3B"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4EE2F20E"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36CD2F5"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757A957" w14:textId="77777777" w:rsidTr="00117CBE">
        <w:trPr>
          <w:jc w:val="center"/>
        </w:trPr>
        <w:tc>
          <w:tcPr>
            <w:tcW w:w="487" w:type="dxa"/>
            <w:shd w:val="clear" w:color="auto" w:fill="D9E2F3" w:themeFill="accent1" w:themeFillTint="33"/>
            <w:vAlign w:val="center"/>
          </w:tcPr>
          <w:p w14:paraId="00A6F894" w14:textId="4AB9106D"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21</w:t>
            </w:r>
          </w:p>
        </w:tc>
        <w:tc>
          <w:tcPr>
            <w:tcW w:w="1773" w:type="dxa"/>
            <w:shd w:val="clear" w:color="auto" w:fill="D9E2F3" w:themeFill="accent1" w:themeFillTint="33"/>
            <w:vAlign w:val="center"/>
          </w:tcPr>
          <w:p w14:paraId="209AE922" w14:textId="0ABF5D8B"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Montavimo įrankiai</w:t>
            </w:r>
          </w:p>
        </w:tc>
        <w:tc>
          <w:tcPr>
            <w:tcW w:w="2671" w:type="dxa"/>
            <w:shd w:val="clear" w:color="auto" w:fill="D9E2F3" w:themeFill="accent1" w:themeFillTint="33"/>
            <w:vAlign w:val="center"/>
          </w:tcPr>
          <w:p w14:paraId="7200DAC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Mini atsuktuvų rinkinys turi atitikti nurodytus reikalavimus:</w:t>
            </w:r>
          </w:p>
          <w:p w14:paraId="25D67D9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Atsuktuvas turi būti kišeninis, su plokščiomis keičiamomis galvutėmis.</w:t>
            </w:r>
          </w:p>
          <w:p w14:paraId="309C7CE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Atsuktuvas turi būti rašiklio formos su ne mažiau kaip 6 skirtingomis atsuktuvo galvutėmis.</w:t>
            </w:r>
          </w:p>
          <w:p w14:paraId="7E7026C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Atsuktuvo galvutės turi būti talpinamos atsuktuvo vidinėje ertmėje.</w:t>
            </w:r>
          </w:p>
          <w:p w14:paraId="2F8C3BA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užsukamas galvučių laikymo ertmės dangtelis.</w:t>
            </w:r>
          </w:p>
          <w:p w14:paraId="31D8E7F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magnetinis galvučių laikiklis.</w:t>
            </w:r>
          </w:p>
          <w:p w14:paraId="694772A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Atsuktuvas turi būti pagamintas iš metalo lydinio, o antgaliai iš chromo </w:t>
            </w:r>
            <w:r w:rsidRPr="0051716E">
              <w:rPr>
                <w:rFonts w:ascii="Calibri" w:hAnsi="Calibri" w:cs="Calibri"/>
                <w:color w:val="000000"/>
                <w:sz w:val="21"/>
                <w:szCs w:val="21"/>
                <w:lang w:eastAsia="lt-LT"/>
              </w:rPr>
              <w:lastRenderedPageBreak/>
              <w:t>vanadžio (arba lygiaverčio) plieno.</w:t>
            </w:r>
          </w:p>
          <w:p w14:paraId="71EE8D00" w14:textId="75054F0B"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Atsuktuvo korpuso (rašiklio) ilgis turi būti ne didesnis kaip 12 cm.</w:t>
            </w:r>
          </w:p>
        </w:tc>
        <w:tc>
          <w:tcPr>
            <w:tcW w:w="2276" w:type="dxa"/>
            <w:vAlign w:val="center"/>
          </w:tcPr>
          <w:p w14:paraId="67A4218F"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EA86A68" w14:textId="3F6EB985"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3E06CA22"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5855697"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822B838" w14:textId="77777777" w:rsidTr="00117CBE">
        <w:trPr>
          <w:jc w:val="center"/>
        </w:trPr>
        <w:tc>
          <w:tcPr>
            <w:tcW w:w="487" w:type="dxa"/>
            <w:shd w:val="clear" w:color="auto" w:fill="D9E2F3" w:themeFill="accent1" w:themeFillTint="33"/>
            <w:vAlign w:val="center"/>
          </w:tcPr>
          <w:p w14:paraId="490810D9" w14:textId="07368D3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22</w:t>
            </w:r>
          </w:p>
        </w:tc>
        <w:tc>
          <w:tcPr>
            <w:tcW w:w="1773" w:type="dxa"/>
            <w:shd w:val="clear" w:color="auto" w:fill="D9E2F3" w:themeFill="accent1" w:themeFillTint="33"/>
            <w:vAlign w:val="center"/>
          </w:tcPr>
          <w:p w14:paraId="557B2F0B" w14:textId="6A744F19"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Modelinė </w:t>
            </w:r>
            <w:proofErr w:type="spellStart"/>
            <w:r w:rsidRPr="0051716E">
              <w:rPr>
                <w:rFonts w:ascii="Calibri" w:hAnsi="Calibri" w:cs="Calibri"/>
                <w:color w:val="000000"/>
                <w:sz w:val="21"/>
                <w:szCs w:val="21"/>
                <w:lang w:eastAsia="lt-LT"/>
              </w:rPr>
              <w:t>faniera</w:t>
            </w:r>
            <w:proofErr w:type="spellEnd"/>
          </w:p>
        </w:tc>
        <w:tc>
          <w:tcPr>
            <w:tcW w:w="2671" w:type="dxa"/>
            <w:shd w:val="clear" w:color="auto" w:fill="D9E2F3" w:themeFill="accent1" w:themeFillTint="33"/>
            <w:vAlign w:val="center"/>
          </w:tcPr>
          <w:p w14:paraId="67B660E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Modelinės faneros lakšto storis turi būti ne didesnis kaip 2,00 mm.</w:t>
            </w:r>
          </w:p>
          <w:p w14:paraId="71C8AD82" w14:textId="11D9FF32"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Faneros lapo plotas - ne mažesnis kaip </w:t>
            </w:r>
            <w:r w:rsidR="00211E4D" w:rsidRPr="0051716E">
              <w:rPr>
                <w:rFonts w:ascii="Calibri" w:hAnsi="Calibri" w:cs="Calibri"/>
                <w:color w:val="000000"/>
                <w:sz w:val="21"/>
                <w:szCs w:val="21"/>
                <w:lang w:eastAsia="lt-LT"/>
              </w:rPr>
              <w:t xml:space="preserve">Faneros lapo plotas - ne mažesnis kaip </w:t>
            </w:r>
            <w:r w:rsidR="00211E4D" w:rsidRPr="00C4787C">
              <w:rPr>
                <w:rFonts w:ascii="Calibri" w:hAnsi="Calibri" w:cs="Calibri"/>
                <w:strike/>
                <w:color w:val="FF0000"/>
                <w:sz w:val="21"/>
                <w:szCs w:val="21"/>
                <w:lang w:eastAsia="lt-LT"/>
              </w:rPr>
              <w:t>2 m²</w:t>
            </w:r>
            <w:r w:rsidR="00211E4D">
              <w:rPr>
                <w:rFonts w:ascii="Calibri" w:hAnsi="Calibri" w:cs="Calibri"/>
                <w:strike/>
                <w:color w:val="FF0000"/>
                <w:sz w:val="21"/>
                <w:szCs w:val="21"/>
                <w:lang w:eastAsia="lt-LT"/>
              </w:rPr>
              <w:t xml:space="preserve"> </w:t>
            </w:r>
            <w:r w:rsidR="00211E4D">
              <w:rPr>
                <w:rFonts w:ascii="Calibri" w:hAnsi="Calibri" w:cs="Calibri"/>
                <w:color w:val="FF0000"/>
                <w:sz w:val="21"/>
                <w:szCs w:val="21"/>
                <w:lang w:val="en-US" w:eastAsia="lt-LT"/>
              </w:rPr>
              <w:t xml:space="preserve">20 cm x 10 cm </w:t>
            </w:r>
            <w:proofErr w:type="spellStart"/>
            <w:r w:rsidR="00211E4D">
              <w:rPr>
                <w:rFonts w:ascii="Calibri" w:hAnsi="Calibri" w:cs="Calibri"/>
                <w:color w:val="FF0000"/>
                <w:sz w:val="21"/>
                <w:szCs w:val="21"/>
                <w:lang w:val="en-US" w:eastAsia="lt-LT"/>
              </w:rPr>
              <w:t>lak</w:t>
            </w:r>
            <w:proofErr w:type="spellEnd"/>
            <w:r w:rsidR="00211E4D">
              <w:rPr>
                <w:rFonts w:ascii="Calibri" w:hAnsi="Calibri" w:cs="Calibri"/>
                <w:color w:val="FF0000"/>
                <w:sz w:val="21"/>
                <w:szCs w:val="21"/>
                <w:lang w:eastAsia="lt-LT"/>
              </w:rPr>
              <w:t>štai.</w:t>
            </w:r>
          </w:p>
        </w:tc>
        <w:tc>
          <w:tcPr>
            <w:tcW w:w="2276" w:type="dxa"/>
            <w:vAlign w:val="center"/>
          </w:tcPr>
          <w:p w14:paraId="3AB53F60"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64D161F" w14:textId="15CFEA0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40</w:t>
            </w:r>
          </w:p>
        </w:tc>
        <w:tc>
          <w:tcPr>
            <w:tcW w:w="1018" w:type="dxa"/>
            <w:vAlign w:val="center"/>
          </w:tcPr>
          <w:p w14:paraId="665691B4"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2209C8E"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874E530" w14:textId="77777777" w:rsidTr="00117CBE">
        <w:trPr>
          <w:jc w:val="center"/>
        </w:trPr>
        <w:tc>
          <w:tcPr>
            <w:tcW w:w="487" w:type="dxa"/>
            <w:shd w:val="clear" w:color="auto" w:fill="D9E2F3" w:themeFill="accent1" w:themeFillTint="33"/>
            <w:vAlign w:val="center"/>
          </w:tcPr>
          <w:p w14:paraId="470224DE" w14:textId="16E7E22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23</w:t>
            </w:r>
          </w:p>
        </w:tc>
        <w:tc>
          <w:tcPr>
            <w:tcW w:w="1773" w:type="dxa"/>
            <w:shd w:val="clear" w:color="auto" w:fill="D9E2F3" w:themeFill="accent1" w:themeFillTint="33"/>
            <w:vAlign w:val="center"/>
          </w:tcPr>
          <w:p w14:paraId="384D4166" w14:textId="0B0B555E"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Akrilo plokštės</w:t>
            </w:r>
          </w:p>
        </w:tc>
        <w:tc>
          <w:tcPr>
            <w:tcW w:w="2671" w:type="dxa"/>
            <w:shd w:val="clear" w:color="auto" w:fill="D9E2F3" w:themeFill="accent1" w:themeFillTint="33"/>
            <w:vAlign w:val="center"/>
          </w:tcPr>
          <w:p w14:paraId="4E429765" w14:textId="77777777" w:rsidR="00117CBE" w:rsidRPr="0051716E" w:rsidRDefault="00117CBE" w:rsidP="00117CBE">
            <w:pPr>
              <w:pStyle w:val="NoSpacing"/>
              <w:jc w:val="both"/>
              <w:rPr>
                <w:rFonts w:cs="Calibri"/>
                <w:color w:val="5D5D5D"/>
                <w:sz w:val="21"/>
                <w:szCs w:val="21"/>
              </w:rPr>
            </w:pPr>
            <w:r w:rsidRPr="0051716E">
              <w:rPr>
                <w:rFonts w:cs="Calibri"/>
                <w:sz w:val="21"/>
                <w:szCs w:val="21"/>
              </w:rPr>
              <w:t>Kiekvieną akrilo plokštės rinkinį turi sudaryti:</w:t>
            </w:r>
          </w:p>
          <w:p w14:paraId="6BB6EA43" w14:textId="77777777" w:rsidR="00117CBE" w:rsidRPr="0051716E" w:rsidRDefault="00117CBE" w:rsidP="00117CBE">
            <w:pPr>
              <w:pStyle w:val="NoSpacing"/>
              <w:jc w:val="both"/>
              <w:rPr>
                <w:rFonts w:cs="Calibri"/>
                <w:sz w:val="21"/>
                <w:szCs w:val="21"/>
              </w:rPr>
            </w:pPr>
            <w:r w:rsidRPr="0051716E">
              <w:rPr>
                <w:rFonts w:cs="Calibri"/>
                <w:sz w:val="21"/>
                <w:szCs w:val="21"/>
              </w:rPr>
              <w:t>- Kiekviename rinkinyje turi būti ne mažiau kaip 2 akrilo plokštės.</w:t>
            </w:r>
          </w:p>
          <w:p w14:paraId="6345EDBF" w14:textId="77777777" w:rsidR="00117CBE" w:rsidRPr="0051716E" w:rsidRDefault="00117CBE" w:rsidP="00117CBE">
            <w:pPr>
              <w:pStyle w:val="NoSpacing"/>
              <w:jc w:val="both"/>
              <w:rPr>
                <w:rFonts w:cs="Calibri"/>
                <w:sz w:val="21"/>
                <w:szCs w:val="21"/>
              </w:rPr>
            </w:pPr>
            <w:r w:rsidRPr="0051716E">
              <w:rPr>
                <w:rFonts w:cs="Calibri"/>
                <w:sz w:val="21"/>
                <w:szCs w:val="21"/>
              </w:rPr>
              <w:t>- Kiekvienos plokštės išmatavimai turi būti ne mažesni kaip 300 x 300 mm.</w:t>
            </w:r>
          </w:p>
          <w:p w14:paraId="0CBE9753" w14:textId="77777777" w:rsidR="00117CBE" w:rsidRPr="0051716E" w:rsidRDefault="00117CBE" w:rsidP="00117CBE">
            <w:pPr>
              <w:pStyle w:val="NoSpacing"/>
              <w:jc w:val="both"/>
              <w:rPr>
                <w:rFonts w:cs="Calibri"/>
                <w:sz w:val="21"/>
                <w:szCs w:val="21"/>
              </w:rPr>
            </w:pPr>
            <w:r w:rsidRPr="0051716E">
              <w:rPr>
                <w:rFonts w:cs="Calibri"/>
                <w:sz w:val="21"/>
                <w:szCs w:val="21"/>
              </w:rPr>
              <w:t>- Plokščių storis turi būti 3 ±0,5 mm.</w:t>
            </w:r>
          </w:p>
          <w:p w14:paraId="06D2BD5A" w14:textId="06C003F4"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Plokštės turi būti skaidrios.</w:t>
            </w:r>
          </w:p>
        </w:tc>
        <w:tc>
          <w:tcPr>
            <w:tcW w:w="2276" w:type="dxa"/>
            <w:vAlign w:val="center"/>
          </w:tcPr>
          <w:p w14:paraId="5DB6CA42"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87A3864" w14:textId="6452BA2E"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40</w:t>
            </w:r>
          </w:p>
        </w:tc>
        <w:tc>
          <w:tcPr>
            <w:tcW w:w="1018" w:type="dxa"/>
            <w:vAlign w:val="center"/>
          </w:tcPr>
          <w:p w14:paraId="13D23C2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035B811D"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41C44421" w14:textId="77777777" w:rsidTr="00117CBE">
        <w:trPr>
          <w:jc w:val="center"/>
        </w:trPr>
        <w:tc>
          <w:tcPr>
            <w:tcW w:w="487" w:type="dxa"/>
            <w:shd w:val="clear" w:color="auto" w:fill="D9E2F3" w:themeFill="accent1" w:themeFillTint="33"/>
            <w:vAlign w:val="center"/>
          </w:tcPr>
          <w:p w14:paraId="48B50F9F" w14:textId="67585AFF"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24</w:t>
            </w:r>
          </w:p>
        </w:tc>
        <w:tc>
          <w:tcPr>
            <w:tcW w:w="1773" w:type="dxa"/>
            <w:shd w:val="clear" w:color="auto" w:fill="D9E2F3" w:themeFill="accent1" w:themeFillTint="33"/>
            <w:vAlign w:val="center"/>
          </w:tcPr>
          <w:p w14:paraId="652526E5" w14:textId="4CD69E1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lang w:eastAsia="lt-LT"/>
              </w:rPr>
              <w:t>Išorinė baterija</w:t>
            </w:r>
          </w:p>
        </w:tc>
        <w:tc>
          <w:tcPr>
            <w:tcW w:w="2671" w:type="dxa"/>
            <w:shd w:val="clear" w:color="auto" w:fill="D9E2F3" w:themeFill="accent1" w:themeFillTint="33"/>
            <w:vAlign w:val="center"/>
          </w:tcPr>
          <w:p w14:paraId="0F644EFB" w14:textId="77777777" w:rsidR="00117CBE" w:rsidRPr="0051716E" w:rsidRDefault="00117CBE" w:rsidP="00117CBE">
            <w:pPr>
              <w:pStyle w:val="NoSpacing"/>
              <w:jc w:val="both"/>
              <w:rPr>
                <w:rFonts w:cs="Calibri"/>
                <w:sz w:val="21"/>
                <w:szCs w:val="21"/>
              </w:rPr>
            </w:pPr>
            <w:r w:rsidRPr="0051716E">
              <w:rPr>
                <w:rFonts w:cs="Calibri"/>
                <w:sz w:val="21"/>
                <w:szCs w:val="21"/>
              </w:rPr>
              <w:t>Kiekviena išorinė baterija turi atitikti nurodytus reikalavimus:</w:t>
            </w:r>
          </w:p>
          <w:p w14:paraId="1636B486" w14:textId="77777777" w:rsidR="00117CBE" w:rsidRPr="0051716E" w:rsidRDefault="00117CBE" w:rsidP="00117CBE">
            <w:pPr>
              <w:pStyle w:val="NoSpacing"/>
              <w:jc w:val="both"/>
              <w:rPr>
                <w:rFonts w:cs="Calibri"/>
                <w:sz w:val="21"/>
                <w:szCs w:val="21"/>
              </w:rPr>
            </w:pPr>
            <w:r w:rsidRPr="0051716E">
              <w:rPr>
                <w:rFonts w:cs="Calibri"/>
                <w:sz w:val="21"/>
                <w:szCs w:val="21"/>
              </w:rPr>
              <w:t>- Baterija vienu metu turi krauti du įrenginius.</w:t>
            </w:r>
          </w:p>
          <w:p w14:paraId="4BB83B24"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 xml:space="preserve">- Baterijos talpa turi būti ne mažesnė kaip 10000 </w:t>
            </w:r>
            <w:proofErr w:type="spellStart"/>
            <w:r w:rsidRPr="0051716E">
              <w:rPr>
                <w:rFonts w:cs="Calibri"/>
                <w:sz w:val="21"/>
                <w:szCs w:val="21"/>
              </w:rPr>
              <w:t>mAh</w:t>
            </w:r>
            <w:proofErr w:type="spellEnd"/>
            <w:r w:rsidRPr="0051716E">
              <w:rPr>
                <w:rFonts w:cs="Calibri"/>
                <w:sz w:val="21"/>
                <w:szCs w:val="21"/>
              </w:rPr>
              <w:t>.</w:t>
            </w:r>
          </w:p>
          <w:p w14:paraId="75C1B256"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 Baterijoje turi būti USB – C,</w:t>
            </w:r>
            <w:r w:rsidRPr="0051716E">
              <w:rPr>
                <w:rFonts w:cs="Calibri"/>
                <w:b/>
                <w:sz w:val="21"/>
                <w:szCs w:val="21"/>
              </w:rPr>
              <w:t xml:space="preserve"> </w:t>
            </w:r>
            <w:proofErr w:type="spellStart"/>
            <w:r w:rsidRPr="0073027E">
              <w:rPr>
                <w:rStyle w:val="Strong"/>
                <w:rFonts w:cs="Calibri"/>
                <w:sz w:val="21"/>
                <w:szCs w:val="21"/>
                <w:shd w:val="clear" w:color="auto" w:fill="D9E2F3" w:themeFill="accent1" w:themeFillTint="33"/>
              </w:rPr>
              <w:t>micro</w:t>
            </w:r>
            <w:proofErr w:type="spellEnd"/>
            <w:r w:rsidRPr="0073027E">
              <w:rPr>
                <w:rStyle w:val="Strong"/>
                <w:rFonts w:cs="Calibri"/>
                <w:sz w:val="21"/>
                <w:szCs w:val="21"/>
                <w:shd w:val="clear" w:color="auto" w:fill="D9E2F3" w:themeFill="accent1" w:themeFillTint="33"/>
              </w:rPr>
              <w:t xml:space="preserve"> USB, USB </w:t>
            </w:r>
            <w:r w:rsidRPr="0073027E">
              <w:rPr>
                <w:rFonts w:cs="Calibri"/>
                <w:sz w:val="21"/>
                <w:szCs w:val="21"/>
                <w:shd w:val="clear" w:color="auto" w:fill="D9E2F3" w:themeFill="accent1" w:themeFillTint="33"/>
              </w:rPr>
              <w:t>–</w:t>
            </w:r>
            <w:r w:rsidRPr="0073027E">
              <w:rPr>
                <w:rStyle w:val="Strong"/>
                <w:rFonts w:cs="Calibri"/>
                <w:sz w:val="21"/>
                <w:szCs w:val="21"/>
                <w:shd w:val="clear" w:color="auto" w:fill="D9E2F3" w:themeFill="accent1" w:themeFillTint="33"/>
              </w:rPr>
              <w:t xml:space="preserve"> A jungtys.</w:t>
            </w:r>
          </w:p>
          <w:p w14:paraId="22E37A6A"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 Įėjimo/išėmimo įtampa – 5 V.</w:t>
            </w:r>
          </w:p>
          <w:p w14:paraId="0BDC0103" w14:textId="77777777" w:rsidR="00117CBE" w:rsidRPr="0051716E" w:rsidRDefault="00117CBE" w:rsidP="00117CBE">
            <w:pPr>
              <w:pStyle w:val="NoSpacing"/>
              <w:jc w:val="both"/>
              <w:rPr>
                <w:rFonts w:cs="Calibri"/>
                <w:sz w:val="21"/>
                <w:szCs w:val="21"/>
              </w:rPr>
            </w:pPr>
            <w:r w:rsidRPr="0051716E">
              <w:rPr>
                <w:rFonts w:cs="Calibri"/>
                <w:sz w:val="21"/>
                <w:szCs w:val="21"/>
              </w:rPr>
              <w:t>- Įėjimo/išėmimo srovė -2000 A.</w:t>
            </w:r>
          </w:p>
          <w:p w14:paraId="121F9507" w14:textId="77777777" w:rsidR="00117CBE" w:rsidRPr="0051716E" w:rsidRDefault="00117CBE" w:rsidP="00117CBE">
            <w:pPr>
              <w:pStyle w:val="NoSpacing"/>
              <w:jc w:val="both"/>
              <w:rPr>
                <w:rFonts w:cs="Calibri"/>
                <w:sz w:val="21"/>
                <w:szCs w:val="21"/>
              </w:rPr>
            </w:pPr>
            <w:r w:rsidRPr="0051716E">
              <w:rPr>
                <w:rFonts w:cs="Calibri"/>
                <w:sz w:val="21"/>
                <w:szCs w:val="21"/>
              </w:rPr>
              <w:t>- Turi būti apsauga nuo viršįtampio, perkrovos, gilaus išsikrovimo.</w:t>
            </w:r>
          </w:p>
          <w:p w14:paraId="5D51FAC1" w14:textId="60A4E537"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rPr>
              <w:t xml:space="preserve">- Turi būti pateiktas </w:t>
            </w:r>
            <w:proofErr w:type="spellStart"/>
            <w:r w:rsidRPr="0051716E">
              <w:rPr>
                <w:rFonts w:ascii="Calibri" w:hAnsi="Calibri" w:cs="Calibri"/>
                <w:sz w:val="21"/>
                <w:szCs w:val="21"/>
              </w:rPr>
              <w:t>Micro</w:t>
            </w:r>
            <w:proofErr w:type="spellEnd"/>
            <w:r w:rsidRPr="0051716E">
              <w:rPr>
                <w:rFonts w:ascii="Calibri" w:hAnsi="Calibri" w:cs="Calibri"/>
                <w:sz w:val="21"/>
                <w:szCs w:val="21"/>
              </w:rPr>
              <w:t xml:space="preserve"> USB kabelis.</w:t>
            </w:r>
          </w:p>
        </w:tc>
        <w:tc>
          <w:tcPr>
            <w:tcW w:w="2276" w:type="dxa"/>
            <w:vAlign w:val="center"/>
          </w:tcPr>
          <w:p w14:paraId="2D0D969B"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D577FA3" w14:textId="54BD5F29" w:rsidR="00117CBE" w:rsidRDefault="00117CBE" w:rsidP="00117CBE">
            <w:pPr>
              <w:contextualSpacing/>
              <w:jc w:val="center"/>
              <w:rPr>
                <w:rFonts w:asciiTheme="minorHAnsi" w:hAnsiTheme="minorHAnsi" w:cstheme="minorHAnsi"/>
                <w:sz w:val="21"/>
                <w:szCs w:val="21"/>
              </w:rPr>
            </w:pPr>
            <w:r w:rsidRPr="0051716E">
              <w:rPr>
                <w:rFonts w:ascii="Calibri" w:hAnsi="Calibri" w:cs="Calibri"/>
                <w:sz w:val="21"/>
                <w:szCs w:val="21"/>
                <w:lang w:eastAsia="lt-LT"/>
              </w:rPr>
              <w:t>10</w:t>
            </w:r>
          </w:p>
        </w:tc>
        <w:tc>
          <w:tcPr>
            <w:tcW w:w="1018" w:type="dxa"/>
            <w:vAlign w:val="center"/>
          </w:tcPr>
          <w:p w14:paraId="20C88D6C"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8E62FC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059FC06" w14:textId="77777777" w:rsidTr="00117CBE">
        <w:trPr>
          <w:jc w:val="center"/>
        </w:trPr>
        <w:tc>
          <w:tcPr>
            <w:tcW w:w="487" w:type="dxa"/>
            <w:shd w:val="clear" w:color="auto" w:fill="D9E2F3" w:themeFill="accent1" w:themeFillTint="33"/>
            <w:vAlign w:val="center"/>
          </w:tcPr>
          <w:p w14:paraId="21768779" w14:textId="178320FC"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25</w:t>
            </w:r>
          </w:p>
        </w:tc>
        <w:tc>
          <w:tcPr>
            <w:tcW w:w="1773" w:type="dxa"/>
            <w:shd w:val="clear" w:color="auto" w:fill="D9E2F3" w:themeFill="accent1" w:themeFillTint="33"/>
            <w:vAlign w:val="center"/>
          </w:tcPr>
          <w:p w14:paraId="5B37EC7F" w14:textId="607C8365"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Mikrovaldiklis</w:t>
            </w:r>
          </w:p>
        </w:tc>
        <w:tc>
          <w:tcPr>
            <w:tcW w:w="2671" w:type="dxa"/>
            <w:shd w:val="clear" w:color="auto" w:fill="D9E2F3" w:themeFill="accent1" w:themeFillTint="33"/>
            <w:vAlign w:val="center"/>
          </w:tcPr>
          <w:p w14:paraId="30FA473F"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Kiekvienas mikrovaldiklis turi atitikti nurodytus reikalavimus:</w:t>
            </w:r>
          </w:p>
          <w:p w14:paraId="0C8C14AE"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7502140D" w14:textId="77777777" w:rsidR="00117CBE" w:rsidRPr="0051716E" w:rsidRDefault="00117CBE" w:rsidP="00117CBE">
            <w:pPr>
              <w:pStyle w:val="NoSpacing"/>
              <w:jc w:val="both"/>
              <w:rPr>
                <w:rFonts w:cs="Calibri"/>
                <w:sz w:val="21"/>
                <w:szCs w:val="21"/>
              </w:rPr>
            </w:pPr>
            <w:r w:rsidRPr="0051716E">
              <w:rPr>
                <w:rFonts w:cs="Calibri"/>
                <w:sz w:val="21"/>
                <w:szCs w:val="21"/>
              </w:rPr>
              <w:lastRenderedPageBreak/>
              <w:t>- Turi būti NORA-W106 (ESP32-S3) lustas arba lygiavertis.</w:t>
            </w:r>
          </w:p>
          <w:p w14:paraId="6BC82371" w14:textId="77777777" w:rsidR="00117CBE" w:rsidRPr="0051716E" w:rsidRDefault="00117CBE" w:rsidP="00117CBE">
            <w:pPr>
              <w:pStyle w:val="NoSpacing"/>
              <w:jc w:val="both"/>
              <w:rPr>
                <w:rFonts w:cs="Calibri"/>
                <w:sz w:val="21"/>
                <w:szCs w:val="21"/>
              </w:rPr>
            </w:pPr>
            <w:r w:rsidRPr="0051716E">
              <w:rPr>
                <w:rFonts w:cs="Calibri"/>
                <w:sz w:val="21"/>
                <w:szCs w:val="21"/>
              </w:rPr>
              <w:t>-  Atmintis ne mažesnė kaip:</w:t>
            </w:r>
          </w:p>
          <w:p w14:paraId="78049577" w14:textId="77777777" w:rsidR="00117CBE" w:rsidRPr="0051716E" w:rsidRDefault="00117CBE" w:rsidP="00117CBE">
            <w:pPr>
              <w:pStyle w:val="NoSpacing"/>
              <w:jc w:val="both"/>
              <w:rPr>
                <w:rFonts w:cs="Calibri"/>
                <w:sz w:val="21"/>
                <w:szCs w:val="21"/>
              </w:rPr>
            </w:pPr>
            <w:r w:rsidRPr="0051716E">
              <w:rPr>
                <w:rFonts w:eastAsia="Times New Roman" w:cs="Calibri"/>
                <w:color w:val="000000"/>
                <w:sz w:val="21"/>
                <w:szCs w:val="21"/>
              </w:rPr>
              <w:t>ROM atmintis ne mažesnė nei 384 KB:</w:t>
            </w:r>
          </w:p>
          <w:p w14:paraId="62E6FA54" w14:textId="77777777" w:rsidR="00117CBE" w:rsidRPr="0051716E" w:rsidRDefault="00117CBE" w:rsidP="00117CBE">
            <w:pPr>
              <w:pStyle w:val="NoSpacing"/>
              <w:jc w:val="both"/>
              <w:rPr>
                <w:rFonts w:cs="Calibri"/>
                <w:sz w:val="21"/>
                <w:szCs w:val="21"/>
              </w:rPr>
            </w:pPr>
            <w:r w:rsidRPr="0051716E">
              <w:rPr>
                <w:rFonts w:cs="Calibri"/>
                <w:sz w:val="21"/>
                <w:szCs w:val="21"/>
              </w:rPr>
              <w:t>SRAM atmintis: RAM: 512 KB;</w:t>
            </w:r>
          </w:p>
          <w:p w14:paraId="521E4B58" w14:textId="77777777" w:rsidR="00117CBE" w:rsidRPr="0051716E" w:rsidRDefault="00117CBE" w:rsidP="00117CBE">
            <w:pPr>
              <w:pStyle w:val="NoSpacing"/>
              <w:jc w:val="both"/>
              <w:rPr>
                <w:rFonts w:cs="Calibri"/>
                <w:sz w:val="21"/>
                <w:szCs w:val="21"/>
              </w:rPr>
            </w:pPr>
            <w:r w:rsidRPr="0051716E">
              <w:rPr>
                <w:rFonts w:cs="Calibri"/>
                <w:sz w:val="21"/>
                <w:szCs w:val="21"/>
              </w:rPr>
              <w:t>išorinė Flash atmintis: 128 MB (16 MB).</w:t>
            </w:r>
          </w:p>
          <w:p w14:paraId="6F3D5F35" w14:textId="77777777" w:rsidR="00117CBE" w:rsidRPr="0051716E" w:rsidRDefault="00117CBE" w:rsidP="00117CBE">
            <w:pPr>
              <w:pStyle w:val="NoSpacing"/>
              <w:jc w:val="both"/>
              <w:rPr>
                <w:rFonts w:cs="Calibri"/>
                <w:sz w:val="21"/>
                <w:szCs w:val="21"/>
              </w:rPr>
            </w:pPr>
            <w:r w:rsidRPr="0051716E">
              <w:rPr>
                <w:rFonts w:cs="Calibri"/>
                <w:sz w:val="21"/>
                <w:szCs w:val="21"/>
              </w:rPr>
              <w:t>- Maksimalus laikrodžio dažnis ne daugiau kaip 220 MHz.</w:t>
            </w:r>
          </w:p>
          <w:p w14:paraId="207A7834" w14:textId="77777777" w:rsidR="00117CBE" w:rsidRPr="0051716E" w:rsidRDefault="00117CBE" w:rsidP="00117CBE">
            <w:pPr>
              <w:pStyle w:val="NoSpacing"/>
              <w:jc w:val="both"/>
              <w:rPr>
                <w:rFonts w:cs="Calibri"/>
                <w:sz w:val="21"/>
                <w:szCs w:val="21"/>
              </w:rPr>
            </w:pPr>
            <w:r w:rsidRPr="0051716E">
              <w:rPr>
                <w:rFonts w:cs="Calibri"/>
                <w:sz w:val="21"/>
                <w:szCs w:val="21"/>
              </w:rPr>
              <w:t>- Maitinimo įtampa nuo 5 V iki 18 V.</w:t>
            </w:r>
          </w:p>
          <w:p w14:paraId="156237CA"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ne mažiau kaip 14 skaitmeninių įėjimų/išėjimų jungčių, 5 PWM išėjimai, ne mažiau kaip 8 analoginiai įėjimai.</w:t>
            </w:r>
          </w:p>
          <w:p w14:paraId="7402EC23"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UART, SPI, I2C sąsajos, jungtis maitinimo šaltiniui, USB-C lizdas.</w:t>
            </w:r>
          </w:p>
          <w:p w14:paraId="2F29FDEA"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Belaidis ryšys WiFi/Bluetooth  (arba lygiavertis).</w:t>
            </w:r>
          </w:p>
          <w:p w14:paraId="0B789F2E" w14:textId="78FED5F1"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rPr>
              <w:t>Mikrovaldiklio matmenys turi būti ne didesni kaip 45x20 mm.</w:t>
            </w:r>
          </w:p>
        </w:tc>
        <w:tc>
          <w:tcPr>
            <w:tcW w:w="2276" w:type="dxa"/>
            <w:vAlign w:val="center"/>
          </w:tcPr>
          <w:p w14:paraId="2D7F4F6D"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816C66B" w14:textId="7FF889A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6CC6A4B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BAA53B5"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424F6FC" w14:textId="77777777" w:rsidTr="00117CBE">
        <w:trPr>
          <w:jc w:val="center"/>
        </w:trPr>
        <w:tc>
          <w:tcPr>
            <w:tcW w:w="487" w:type="dxa"/>
            <w:shd w:val="clear" w:color="auto" w:fill="D9E2F3" w:themeFill="accent1" w:themeFillTint="33"/>
            <w:vAlign w:val="center"/>
          </w:tcPr>
          <w:p w14:paraId="47267800" w14:textId="1FC365CB"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26</w:t>
            </w:r>
          </w:p>
        </w:tc>
        <w:tc>
          <w:tcPr>
            <w:tcW w:w="1773" w:type="dxa"/>
            <w:shd w:val="clear" w:color="auto" w:fill="D9E2F3" w:themeFill="accent1" w:themeFillTint="33"/>
            <w:vAlign w:val="center"/>
          </w:tcPr>
          <w:p w14:paraId="29D681BA" w14:textId="23C990C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LCD ekranas</w:t>
            </w:r>
          </w:p>
        </w:tc>
        <w:tc>
          <w:tcPr>
            <w:tcW w:w="2671" w:type="dxa"/>
            <w:shd w:val="clear" w:color="auto" w:fill="D9E2F3" w:themeFill="accent1" w:themeFillTint="33"/>
            <w:vAlign w:val="center"/>
          </w:tcPr>
          <w:p w14:paraId="636279E2"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ekranas turi atitikti nurodytus reikalavimus:</w:t>
            </w:r>
          </w:p>
          <w:p w14:paraId="53EAAC57"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LCD ekranas turi būti techniškai suderintas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Uno</w:t>
            </w:r>
            <w:proofErr w:type="spellEnd"/>
            <w:r w:rsidRPr="0051716E">
              <w:rPr>
                <w:rFonts w:ascii="Calibri" w:hAnsi="Calibri" w:cs="Calibri"/>
                <w:color w:val="000000"/>
                <w:sz w:val="21"/>
                <w:szCs w:val="21"/>
                <w:lang w:eastAsia="lt-LT"/>
              </w:rPr>
              <w:t xml:space="preserve"> mikrovaldikliu.</w:t>
            </w:r>
          </w:p>
          <w:p w14:paraId="6CE26C4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Ekrane vienu metu turi būti matomi ne mažiau, kaip 16x2 simboliai.</w:t>
            </w:r>
            <w:r w:rsidRPr="0051716E">
              <w:rPr>
                <w:rFonts w:ascii="Calibri" w:hAnsi="Calibri" w:cs="Calibri"/>
                <w:color w:val="000000"/>
                <w:sz w:val="21"/>
                <w:szCs w:val="21"/>
                <w:lang w:eastAsia="lt-LT"/>
              </w:rPr>
              <w:br/>
              <w:t>- Ekranas turi būti valdomas per SPI sąsają.</w:t>
            </w:r>
          </w:p>
          <w:p w14:paraId="455FF3F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palaikomas 4 ir 8 bitų valdymas.</w:t>
            </w:r>
          </w:p>
          <w:p w14:paraId="0D1F62C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Maitinimo ir loginių signalų įtampa 5 V.</w:t>
            </w:r>
          </w:p>
          <w:p w14:paraId="253B7B5D" w14:textId="081C9B60"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Ekranas turi būti ne didesnis kaip 80 mm x 40 mm x 15 mm.</w:t>
            </w:r>
          </w:p>
        </w:tc>
        <w:tc>
          <w:tcPr>
            <w:tcW w:w="2276" w:type="dxa"/>
            <w:vAlign w:val="center"/>
          </w:tcPr>
          <w:p w14:paraId="75F85A80"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3B4D7C9" w14:textId="7CC68D42"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5BC71A73"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004EA538"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2002148B" w14:textId="77777777" w:rsidTr="00117CBE">
        <w:trPr>
          <w:jc w:val="center"/>
        </w:trPr>
        <w:tc>
          <w:tcPr>
            <w:tcW w:w="487" w:type="dxa"/>
            <w:shd w:val="clear" w:color="auto" w:fill="D9E2F3" w:themeFill="accent1" w:themeFillTint="33"/>
            <w:vAlign w:val="center"/>
          </w:tcPr>
          <w:p w14:paraId="792410BD" w14:textId="6E21033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27</w:t>
            </w:r>
          </w:p>
        </w:tc>
        <w:tc>
          <w:tcPr>
            <w:tcW w:w="1773" w:type="dxa"/>
            <w:shd w:val="clear" w:color="auto" w:fill="D9E2F3" w:themeFill="accent1" w:themeFillTint="33"/>
            <w:vAlign w:val="center"/>
          </w:tcPr>
          <w:p w14:paraId="77A32029" w14:textId="06C33EDE"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Servo variklis</w:t>
            </w:r>
          </w:p>
        </w:tc>
        <w:tc>
          <w:tcPr>
            <w:tcW w:w="2671" w:type="dxa"/>
            <w:shd w:val="clear" w:color="auto" w:fill="D9E2F3" w:themeFill="accent1" w:themeFillTint="33"/>
            <w:vAlign w:val="center"/>
          </w:tcPr>
          <w:p w14:paraId="4C815EC2" w14:textId="77777777" w:rsidR="00117CBE" w:rsidRPr="0051716E" w:rsidRDefault="00117CBE" w:rsidP="00117CBE">
            <w:pPr>
              <w:pStyle w:val="NoSpacing"/>
              <w:jc w:val="both"/>
              <w:rPr>
                <w:rFonts w:cs="Calibri"/>
                <w:sz w:val="21"/>
                <w:szCs w:val="21"/>
              </w:rPr>
            </w:pPr>
            <w:r w:rsidRPr="0051716E">
              <w:rPr>
                <w:rFonts w:cs="Calibri"/>
                <w:sz w:val="21"/>
                <w:szCs w:val="21"/>
              </w:rPr>
              <w:t>Kiekvienas servo variklis turi atitikti nurodytus reikalavimus:</w:t>
            </w:r>
          </w:p>
          <w:p w14:paraId="1A1D0AC0" w14:textId="77777777" w:rsidR="00117CBE" w:rsidRPr="0051716E" w:rsidRDefault="00117CBE" w:rsidP="00117CBE">
            <w:pPr>
              <w:pStyle w:val="NoSpacing"/>
              <w:jc w:val="both"/>
              <w:rPr>
                <w:rFonts w:cs="Calibri"/>
                <w:sz w:val="21"/>
                <w:szCs w:val="21"/>
              </w:rPr>
            </w:pPr>
            <w:r w:rsidRPr="0051716E">
              <w:rPr>
                <w:rFonts w:cs="Calibri"/>
                <w:sz w:val="21"/>
                <w:szCs w:val="21"/>
              </w:rPr>
              <w:t xml:space="preserve">- Servo variklį turi būti galima tiesiogiai prijungti prie pagrindinės priedelio plokštės (per </w:t>
            </w:r>
            <w:proofErr w:type="spellStart"/>
            <w:r w:rsidRPr="0051716E">
              <w:rPr>
                <w:rFonts w:cs="Calibri"/>
                <w:sz w:val="21"/>
                <w:szCs w:val="21"/>
              </w:rPr>
              <w:t>Grove</w:t>
            </w:r>
            <w:proofErr w:type="spellEnd"/>
            <w:r w:rsidRPr="0051716E">
              <w:rPr>
                <w:rFonts w:cs="Calibri"/>
                <w:sz w:val="21"/>
                <w:szCs w:val="21"/>
              </w:rPr>
              <w:t xml:space="preserve"> arba lygiavertę jungtį).</w:t>
            </w:r>
          </w:p>
          <w:p w14:paraId="67322C28" w14:textId="77777777" w:rsidR="00117CBE" w:rsidRPr="0051716E" w:rsidRDefault="00117CBE" w:rsidP="00117CBE">
            <w:pPr>
              <w:pStyle w:val="NoSpacing"/>
              <w:jc w:val="both"/>
              <w:rPr>
                <w:rFonts w:cs="Calibri"/>
                <w:sz w:val="21"/>
                <w:szCs w:val="21"/>
              </w:rPr>
            </w:pPr>
            <w:r w:rsidRPr="0051716E">
              <w:rPr>
                <w:rFonts w:cs="Calibri"/>
                <w:sz w:val="21"/>
                <w:szCs w:val="21"/>
              </w:rPr>
              <w:t>- Darbinė įtampa: 4,8 - 6,0 V.</w:t>
            </w:r>
          </w:p>
          <w:p w14:paraId="0AD4F485" w14:textId="77777777" w:rsidR="00117CBE" w:rsidRPr="0051716E" w:rsidRDefault="00117CBE" w:rsidP="00117CBE">
            <w:pPr>
              <w:pStyle w:val="NoSpacing"/>
              <w:jc w:val="both"/>
              <w:rPr>
                <w:rFonts w:cs="Calibri"/>
                <w:sz w:val="21"/>
                <w:szCs w:val="21"/>
              </w:rPr>
            </w:pPr>
            <w:r w:rsidRPr="0051716E">
              <w:rPr>
                <w:rFonts w:cs="Calibri"/>
                <w:sz w:val="21"/>
                <w:szCs w:val="21"/>
              </w:rPr>
              <w:lastRenderedPageBreak/>
              <w:t>- Sukimosi momentas ne mažesnis kaip 1,8 kg/cm (6 V).</w:t>
            </w:r>
          </w:p>
          <w:p w14:paraId="26B53AB4" w14:textId="77777777" w:rsidR="00117CBE" w:rsidRPr="0051716E" w:rsidRDefault="00117CBE" w:rsidP="00117CBE">
            <w:pPr>
              <w:pStyle w:val="NoSpacing"/>
              <w:jc w:val="both"/>
              <w:rPr>
                <w:rFonts w:cs="Calibri"/>
                <w:sz w:val="21"/>
                <w:szCs w:val="21"/>
              </w:rPr>
            </w:pPr>
            <w:r w:rsidRPr="0051716E">
              <w:rPr>
                <w:rFonts w:cs="Calibri"/>
                <w:sz w:val="21"/>
                <w:szCs w:val="21"/>
              </w:rPr>
              <w:t>- Greitis ne mažesnis kaip 0,12 sek/60° (6 V).</w:t>
            </w:r>
          </w:p>
          <w:p w14:paraId="1199E190" w14:textId="77777777" w:rsidR="00117CBE" w:rsidRPr="0051716E" w:rsidRDefault="00117CBE" w:rsidP="00117CBE">
            <w:pPr>
              <w:pStyle w:val="NoSpacing"/>
              <w:jc w:val="both"/>
              <w:rPr>
                <w:rFonts w:cs="Calibri"/>
                <w:sz w:val="21"/>
                <w:szCs w:val="21"/>
              </w:rPr>
            </w:pPr>
            <w:r w:rsidRPr="0051716E">
              <w:rPr>
                <w:rFonts w:cs="Calibri"/>
                <w:sz w:val="21"/>
                <w:szCs w:val="21"/>
              </w:rPr>
              <w:t>- Signalo tipas - analoginis.</w:t>
            </w:r>
          </w:p>
          <w:p w14:paraId="576F0071" w14:textId="77777777" w:rsidR="00117CBE" w:rsidRPr="0051716E" w:rsidRDefault="00117CBE" w:rsidP="00117CBE">
            <w:pPr>
              <w:pStyle w:val="NoSpacing"/>
              <w:jc w:val="both"/>
              <w:rPr>
                <w:rFonts w:cs="Calibri"/>
                <w:sz w:val="21"/>
                <w:szCs w:val="21"/>
              </w:rPr>
            </w:pPr>
            <w:r w:rsidRPr="0051716E">
              <w:rPr>
                <w:rFonts w:cs="Calibri"/>
                <w:sz w:val="21"/>
                <w:szCs w:val="21"/>
              </w:rPr>
              <w:t xml:space="preserve">- Kontrolė nuo 1500 </w:t>
            </w:r>
            <w:proofErr w:type="spellStart"/>
            <w:r w:rsidRPr="0051716E">
              <w:rPr>
                <w:rFonts w:cs="Calibri"/>
                <w:sz w:val="21"/>
                <w:szCs w:val="21"/>
              </w:rPr>
              <w:t>μs</w:t>
            </w:r>
            <w:proofErr w:type="spellEnd"/>
            <w:r w:rsidRPr="0051716E">
              <w:rPr>
                <w:rFonts w:cs="Calibri"/>
                <w:sz w:val="21"/>
                <w:szCs w:val="21"/>
              </w:rPr>
              <w:t xml:space="preserve"> iki 1900 </w:t>
            </w:r>
            <w:proofErr w:type="spellStart"/>
            <w:r w:rsidRPr="0051716E">
              <w:rPr>
                <w:rFonts w:cs="Calibri"/>
                <w:sz w:val="21"/>
                <w:szCs w:val="21"/>
              </w:rPr>
              <w:t>μs</w:t>
            </w:r>
            <w:proofErr w:type="spellEnd"/>
            <w:r w:rsidRPr="0051716E">
              <w:rPr>
                <w:rFonts w:cs="Calibri"/>
                <w:sz w:val="21"/>
                <w:szCs w:val="21"/>
              </w:rPr>
              <w:t>.</w:t>
            </w:r>
          </w:p>
          <w:p w14:paraId="5870D28E" w14:textId="77777777" w:rsidR="00117CBE" w:rsidRPr="0051716E" w:rsidRDefault="00117CBE" w:rsidP="00117CBE">
            <w:pPr>
              <w:pStyle w:val="NoSpacing"/>
              <w:jc w:val="both"/>
              <w:rPr>
                <w:rFonts w:cs="Calibri"/>
                <w:sz w:val="21"/>
                <w:szCs w:val="21"/>
              </w:rPr>
            </w:pPr>
            <w:r w:rsidRPr="0051716E">
              <w:rPr>
                <w:rFonts w:cs="Calibri"/>
                <w:sz w:val="21"/>
                <w:szCs w:val="21"/>
              </w:rPr>
              <w:t>- Variklio matmenys turi būti ne didesni kaip 25 x 25 x 15 mm.</w:t>
            </w:r>
          </w:p>
          <w:p w14:paraId="4815CEB0" w14:textId="7B4A73D0"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pateikti reikiami variklio tvirtinimo elementai, varžtai.</w:t>
            </w:r>
          </w:p>
        </w:tc>
        <w:tc>
          <w:tcPr>
            <w:tcW w:w="2276" w:type="dxa"/>
            <w:vAlign w:val="center"/>
          </w:tcPr>
          <w:p w14:paraId="07A7114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F4E9461" w14:textId="68260DE4"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749F20EE"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7BF468C"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56FCB89" w14:textId="77777777" w:rsidTr="00117CBE">
        <w:trPr>
          <w:jc w:val="center"/>
        </w:trPr>
        <w:tc>
          <w:tcPr>
            <w:tcW w:w="487" w:type="dxa"/>
            <w:shd w:val="clear" w:color="auto" w:fill="D9E2F3" w:themeFill="accent1" w:themeFillTint="33"/>
            <w:vAlign w:val="center"/>
          </w:tcPr>
          <w:p w14:paraId="0ADAEE5E" w14:textId="0CB7131D"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28</w:t>
            </w:r>
          </w:p>
        </w:tc>
        <w:tc>
          <w:tcPr>
            <w:tcW w:w="1773" w:type="dxa"/>
            <w:shd w:val="clear" w:color="auto" w:fill="D9E2F3" w:themeFill="accent1" w:themeFillTint="33"/>
            <w:vAlign w:val="center"/>
          </w:tcPr>
          <w:p w14:paraId="0BF745C6" w14:textId="0B4F7CB4"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Temperatūros jutiklis</w:t>
            </w:r>
          </w:p>
        </w:tc>
        <w:tc>
          <w:tcPr>
            <w:tcW w:w="2671" w:type="dxa"/>
            <w:shd w:val="clear" w:color="auto" w:fill="D9E2F3" w:themeFill="accent1" w:themeFillTint="33"/>
            <w:vAlign w:val="center"/>
          </w:tcPr>
          <w:p w14:paraId="7249F7C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temperatūros jutiklis turi atitikti nurodytus reikalavimus.</w:t>
            </w:r>
          </w:p>
          <w:p w14:paraId="1AB3B25D"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Jutiklis turi techniškai suderintas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tipo valdikliais.</w:t>
            </w:r>
          </w:p>
          <w:p w14:paraId="7ACE534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Skaitmeninis termometras turi galėti perteikti nuo 9 iki 12 bitų temperatūros informaciją.</w:t>
            </w:r>
          </w:p>
          <w:p w14:paraId="585CCAA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Energija turi būti galima teikti kabeliu.</w:t>
            </w:r>
          </w:p>
          <w:p w14:paraId="7AD7C4E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Darbinė įtampa – 3,0 V – 5,5 V.</w:t>
            </w:r>
          </w:p>
          <w:p w14:paraId="42A8E5DF"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Energija turi būti nenaudojama, kai modulis yra budėjimo režime.</w:t>
            </w:r>
          </w:p>
          <w:p w14:paraId="283C6432" w14:textId="648778D9"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Temperatūra turi būti matuojama nuo  -50°C iki +120°C. Matavimo paklaida ne didesnė kaip  ±0.5°C ( -10°C iki +85°C matavimo diapazone).</w:t>
            </w:r>
          </w:p>
        </w:tc>
        <w:tc>
          <w:tcPr>
            <w:tcW w:w="2276" w:type="dxa"/>
            <w:vAlign w:val="center"/>
          </w:tcPr>
          <w:p w14:paraId="2FDC8C89"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B082A5A" w14:textId="16EFD9D8"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434D9C95"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37CCA76"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46DAC5C" w14:textId="77777777" w:rsidTr="00117CBE">
        <w:trPr>
          <w:jc w:val="center"/>
        </w:trPr>
        <w:tc>
          <w:tcPr>
            <w:tcW w:w="487" w:type="dxa"/>
            <w:shd w:val="clear" w:color="auto" w:fill="D9E2F3" w:themeFill="accent1" w:themeFillTint="33"/>
            <w:vAlign w:val="center"/>
          </w:tcPr>
          <w:p w14:paraId="1CE0293A" w14:textId="4A75242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29</w:t>
            </w:r>
          </w:p>
        </w:tc>
        <w:tc>
          <w:tcPr>
            <w:tcW w:w="1773" w:type="dxa"/>
            <w:shd w:val="clear" w:color="auto" w:fill="D9E2F3" w:themeFill="accent1" w:themeFillTint="33"/>
            <w:vAlign w:val="center"/>
          </w:tcPr>
          <w:p w14:paraId="5E9A6378" w14:textId="036FC5C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Maketavimo plokštė</w:t>
            </w:r>
          </w:p>
        </w:tc>
        <w:tc>
          <w:tcPr>
            <w:tcW w:w="2671" w:type="dxa"/>
            <w:shd w:val="clear" w:color="auto" w:fill="D9E2F3" w:themeFill="accent1" w:themeFillTint="33"/>
            <w:vAlign w:val="center"/>
          </w:tcPr>
          <w:p w14:paraId="3C33F8B2"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Kiekviena maketavimo plokštė turi atitikti nurodytus reikalavimus:</w:t>
            </w:r>
          </w:p>
          <w:p w14:paraId="30D892AA"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Plokštė turi būti plastikinė, skirta elektros grandinių montavimui, naudojant elektronikos elementus ir komponentus.</w:t>
            </w:r>
          </w:p>
          <w:p w14:paraId="7F7F60F7"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Turi būti galima tarpusavyje sujungti kelias montavimo plokštes, išplečiant montavimo plotą; turi būti įrengtos plokščių tarpusavio jungimo jungtys.</w:t>
            </w:r>
          </w:p>
          <w:p w14:paraId="54B7E26F" w14:textId="63E8ACBE"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xml:space="preserve">- Kiekvienoje plokštėje turi būti ne mažiau kaip 400 elektros/elektronikos detalių jungimo kontaktinių lizdų/taškų (kiaurymės), simetriškai išdėstytų abiejose plokštės pusėse. Į </w:t>
            </w:r>
            <w:r w:rsidRPr="0073027E">
              <w:rPr>
                <w:rFonts w:ascii="Calibri" w:eastAsia="Calibri" w:hAnsi="Calibri" w:cs="Calibri"/>
                <w:sz w:val="21"/>
                <w:szCs w:val="21"/>
                <w:shd w:val="clear" w:color="auto" w:fill="D9E2F3" w:themeFill="accent1" w:themeFillTint="33"/>
              </w:rPr>
              <w:lastRenderedPageBreak/>
              <w:t>kontaktinius lizdus/taškus lengvai turi tilpti standartinio išmatavimo elektros</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elektronikos detalių kontaktai.</w:t>
            </w:r>
          </w:p>
          <w:p w14:paraId="2D769C29" w14:textId="21C353A1" w:rsidR="00117CBE" w:rsidRPr="0051716E" w:rsidRDefault="00117CBE" w:rsidP="00211711">
            <w:pPr>
              <w:shd w:val="clear" w:color="auto" w:fill="D9E2F3" w:themeFill="accent1" w:themeFillTint="33"/>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Visi kontaktiniai lizdai/taškai turi būti suskirstyti į dvi atskiras puses (grupes).</w:t>
            </w:r>
          </w:p>
          <w:p w14:paraId="3A519096" w14:textId="237EB78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Kiekvienoje kontaktinių lizdų/taškų pusėje turi būti kontaktinių lizdų/taškų grupė skirta elektros</w:t>
            </w:r>
            <w:r w:rsid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w:t>
            </w:r>
            <w:r w:rsid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elektronikos detalių jungimui bei kontaktinių lizdų/taškų grupė skirta maitinimo šaltiniams (ar sujungtos elektros grandinės sukurtos elektros srovės</w:t>
            </w:r>
            <w:r w:rsidRPr="0051716E">
              <w:rPr>
                <w:rFonts w:ascii="Calibri" w:eastAsia="Calibri" w:hAnsi="Calibri" w:cs="Calibri"/>
                <w:sz w:val="21"/>
                <w:szCs w:val="21"/>
                <w:shd w:val="clear" w:color="auto" w:fill="FFFFFF"/>
              </w:rPr>
              <w:t xml:space="preserve"> </w:t>
            </w:r>
            <w:r w:rsidRPr="0073027E">
              <w:rPr>
                <w:rFonts w:ascii="Calibri" w:eastAsia="Calibri" w:hAnsi="Calibri" w:cs="Calibri"/>
                <w:sz w:val="21"/>
                <w:szCs w:val="21"/>
                <w:shd w:val="clear" w:color="auto" w:fill="D9E2F3" w:themeFill="accent1" w:themeFillTint="33"/>
              </w:rPr>
              <w:t>naudotojams) įjungti.</w:t>
            </w:r>
          </w:p>
          <w:p w14:paraId="66248D1A"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Maitinimo šaltinių kontaktinių lizdų/taškų grupė turi būti atitinkamai pažymėta teigiamo (+) ir neigiamo (–) poliaus simboliais (gali būti pažymėtos ir raudonos bei mėlynos spalvos linijomis).</w:t>
            </w:r>
          </w:p>
          <w:p w14:paraId="63E6E4C8" w14:textId="4C64F4A0" w:rsidR="00117CBE" w:rsidRPr="005819B8" w:rsidRDefault="00117CBE" w:rsidP="00117CBE">
            <w:pPr>
              <w:jc w:val="both"/>
              <w:rPr>
                <w:rFonts w:asciiTheme="minorHAnsi" w:hAnsiTheme="minorHAnsi" w:cstheme="minorHAnsi"/>
                <w:sz w:val="21"/>
                <w:szCs w:val="21"/>
              </w:rPr>
            </w:pPr>
            <w:r w:rsidRPr="0073027E">
              <w:rPr>
                <w:rFonts w:ascii="Calibri" w:eastAsia="Calibri" w:hAnsi="Calibri" w:cs="Calibri"/>
                <w:sz w:val="21"/>
                <w:szCs w:val="21"/>
                <w:shd w:val="clear" w:color="auto" w:fill="D9E2F3" w:themeFill="accent1" w:themeFillTint="33"/>
              </w:rPr>
              <w:t>- Atskiros kontaktinių lizdų/taškų eilės turi būti sužymėtos tiek vertikaliai,</w:t>
            </w:r>
            <w:r w:rsidRPr="0051716E">
              <w:rPr>
                <w:rFonts w:ascii="Calibri" w:eastAsia="Calibri" w:hAnsi="Calibri" w:cs="Calibri"/>
                <w:sz w:val="21"/>
                <w:szCs w:val="21"/>
                <w:shd w:val="clear" w:color="auto" w:fill="FFFFFF"/>
              </w:rPr>
              <w:t xml:space="preserve"> </w:t>
            </w:r>
            <w:r w:rsidRPr="0073027E">
              <w:rPr>
                <w:rFonts w:ascii="Calibri" w:eastAsia="Calibri" w:hAnsi="Calibri" w:cs="Calibri"/>
                <w:sz w:val="21"/>
                <w:szCs w:val="21"/>
                <w:shd w:val="clear" w:color="auto" w:fill="D9E2F3" w:themeFill="accent1" w:themeFillTint="33"/>
              </w:rPr>
              <w:t>tiek horizontaliai, kad montavimo plokštėje būtų galima nurodyti konkretų kontaktinį lizdą</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tašką (šachmatų lentos žymėjimo principas).</w:t>
            </w:r>
          </w:p>
        </w:tc>
        <w:tc>
          <w:tcPr>
            <w:tcW w:w="2276" w:type="dxa"/>
            <w:vAlign w:val="center"/>
          </w:tcPr>
          <w:p w14:paraId="2BE3C5F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C2E717E" w14:textId="0A84EA2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16</w:t>
            </w:r>
          </w:p>
        </w:tc>
        <w:tc>
          <w:tcPr>
            <w:tcW w:w="1018" w:type="dxa"/>
            <w:vAlign w:val="center"/>
          </w:tcPr>
          <w:p w14:paraId="7CC4C3A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393493F"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E36456B" w14:textId="77777777" w:rsidTr="00117CBE">
        <w:trPr>
          <w:jc w:val="center"/>
        </w:trPr>
        <w:tc>
          <w:tcPr>
            <w:tcW w:w="487" w:type="dxa"/>
            <w:shd w:val="clear" w:color="auto" w:fill="D9E2F3" w:themeFill="accent1" w:themeFillTint="33"/>
            <w:vAlign w:val="center"/>
          </w:tcPr>
          <w:p w14:paraId="140DF808" w14:textId="660FCE9F"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30</w:t>
            </w:r>
          </w:p>
        </w:tc>
        <w:tc>
          <w:tcPr>
            <w:tcW w:w="1773" w:type="dxa"/>
            <w:shd w:val="clear" w:color="auto" w:fill="D9E2F3" w:themeFill="accent1" w:themeFillTint="33"/>
            <w:vAlign w:val="center"/>
          </w:tcPr>
          <w:p w14:paraId="76F10978" w14:textId="7202581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Maitinimo</w:t>
            </w:r>
            <w:r>
              <w:rPr>
                <w:rFonts w:ascii="Calibri" w:hAnsi="Calibri" w:cs="Calibri"/>
                <w:color w:val="000000"/>
                <w:sz w:val="21"/>
                <w:szCs w:val="21"/>
                <w:lang w:eastAsia="lt-LT"/>
              </w:rPr>
              <w:t xml:space="preserve"> </w:t>
            </w:r>
            <w:r w:rsidRPr="0051716E">
              <w:rPr>
                <w:rFonts w:ascii="Calibri" w:hAnsi="Calibri" w:cs="Calibri"/>
                <w:color w:val="000000"/>
                <w:sz w:val="21"/>
                <w:szCs w:val="21"/>
                <w:lang w:eastAsia="lt-LT"/>
              </w:rPr>
              <w:t>šaltinis</w:t>
            </w:r>
            <w:r>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Arduinui</w:t>
            </w:r>
            <w:proofErr w:type="spellEnd"/>
          </w:p>
        </w:tc>
        <w:tc>
          <w:tcPr>
            <w:tcW w:w="2671" w:type="dxa"/>
            <w:shd w:val="clear" w:color="auto" w:fill="D9E2F3" w:themeFill="accent1" w:themeFillTint="33"/>
            <w:vAlign w:val="center"/>
          </w:tcPr>
          <w:p w14:paraId="51131A8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maitinimo šaltinis turi atitikti nurodytus reikalavimus:</w:t>
            </w:r>
          </w:p>
          <w:p w14:paraId="64ECBA67"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Maitinimo šaltinis turi tikti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valdikliui maitinti.</w:t>
            </w:r>
          </w:p>
          <w:p w14:paraId="68B7DEB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5,5/2,1 mm nuolatinės srovės kištukas.</w:t>
            </w:r>
          </w:p>
          <w:p w14:paraId="70E77EB2"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Maitinimo šaltinio išėjimo įtampa 12V.</w:t>
            </w:r>
          </w:p>
          <w:p w14:paraId="7BF474A9" w14:textId="77777777" w:rsidR="00117CBE" w:rsidRPr="0051716E" w:rsidRDefault="00117CBE" w:rsidP="00117CBE">
            <w:pPr>
              <w:pStyle w:val="NoSpacing"/>
              <w:jc w:val="both"/>
              <w:rPr>
                <w:rFonts w:cs="Calibri"/>
                <w:sz w:val="21"/>
                <w:szCs w:val="21"/>
              </w:rPr>
            </w:pPr>
            <w:r w:rsidRPr="0051716E">
              <w:rPr>
                <w:rFonts w:cs="Calibri"/>
                <w:sz w:val="21"/>
                <w:szCs w:val="21"/>
              </w:rPr>
              <w:t>Maitinimo įtampa 230 V, 50 Hz.</w:t>
            </w:r>
          </w:p>
          <w:p w14:paraId="6C2C7D4A" w14:textId="77777777" w:rsidR="00117CBE" w:rsidRPr="0051716E" w:rsidRDefault="00117CBE" w:rsidP="00117CBE">
            <w:pPr>
              <w:pStyle w:val="NoSpacing"/>
              <w:jc w:val="both"/>
              <w:rPr>
                <w:rFonts w:cs="Calibri"/>
                <w:sz w:val="21"/>
                <w:szCs w:val="21"/>
              </w:rPr>
            </w:pPr>
            <w:r w:rsidRPr="0051716E">
              <w:rPr>
                <w:rFonts w:cs="Calibri"/>
                <w:sz w:val="21"/>
                <w:szCs w:val="21"/>
              </w:rPr>
              <w:t>Vartotojams turi būti pateiktas naudojimo vadovas.</w:t>
            </w:r>
          </w:p>
          <w:p w14:paraId="18053423" w14:textId="01CF7081"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rPr>
              <w:t>Maitinimo šaltinis turi būti ženklintas CE ženklu.</w:t>
            </w:r>
          </w:p>
        </w:tc>
        <w:tc>
          <w:tcPr>
            <w:tcW w:w="2276" w:type="dxa"/>
            <w:vAlign w:val="center"/>
          </w:tcPr>
          <w:p w14:paraId="1AADD9CA"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A88E145" w14:textId="28183E07"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1036C11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F9ABC4B"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2ECC2D52" w14:textId="77777777" w:rsidTr="00117CBE">
        <w:trPr>
          <w:jc w:val="center"/>
        </w:trPr>
        <w:tc>
          <w:tcPr>
            <w:tcW w:w="487" w:type="dxa"/>
            <w:shd w:val="clear" w:color="auto" w:fill="D9E2F3" w:themeFill="accent1" w:themeFillTint="33"/>
            <w:vAlign w:val="center"/>
          </w:tcPr>
          <w:p w14:paraId="5311C7E0" w14:textId="69E28E4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31</w:t>
            </w:r>
          </w:p>
        </w:tc>
        <w:tc>
          <w:tcPr>
            <w:tcW w:w="1773" w:type="dxa"/>
            <w:shd w:val="clear" w:color="auto" w:fill="D9E2F3" w:themeFill="accent1" w:themeFillTint="33"/>
            <w:vAlign w:val="center"/>
          </w:tcPr>
          <w:p w14:paraId="6C2DCA71" w14:textId="5EF9BE5F" w:rsidR="00117CBE" w:rsidRPr="005819B8" w:rsidRDefault="00117CBE" w:rsidP="00117CB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Hermetiniai</w:t>
            </w:r>
            <w:proofErr w:type="spellEnd"/>
            <w:r w:rsidRPr="0051716E">
              <w:rPr>
                <w:rFonts w:ascii="Calibri" w:hAnsi="Calibri" w:cs="Calibri"/>
                <w:color w:val="000000"/>
                <w:sz w:val="21"/>
                <w:szCs w:val="21"/>
                <w:lang w:eastAsia="lt-LT"/>
              </w:rPr>
              <w:t xml:space="preserve"> maišeliai</w:t>
            </w:r>
          </w:p>
        </w:tc>
        <w:tc>
          <w:tcPr>
            <w:tcW w:w="2671" w:type="dxa"/>
            <w:shd w:val="clear" w:color="auto" w:fill="D9E2F3" w:themeFill="accent1" w:themeFillTint="33"/>
            <w:vAlign w:val="center"/>
          </w:tcPr>
          <w:p w14:paraId="0E1BB8A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Maišeliai turi būti skirti smulkių varžtelių rūšiavimui ir transportavimui.</w:t>
            </w:r>
          </w:p>
          <w:p w14:paraId="588732C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maišelis turi būti:</w:t>
            </w:r>
          </w:p>
          <w:p w14:paraId="55B342BF"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 Pagaminti iš LDPE plastiko, skaidrus.</w:t>
            </w:r>
          </w:p>
          <w:p w14:paraId="5914866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Maišelio išmatavimai ne didesni kaip 4 x 6 cm.</w:t>
            </w:r>
          </w:p>
          <w:p w14:paraId="037528A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Maišelis turi būti uždaromas </w:t>
            </w:r>
            <w:proofErr w:type="spellStart"/>
            <w:r w:rsidRPr="0051716E">
              <w:rPr>
                <w:rFonts w:ascii="Calibri" w:hAnsi="Calibri" w:cs="Calibri"/>
                <w:color w:val="000000"/>
                <w:sz w:val="21"/>
                <w:szCs w:val="21"/>
                <w:lang w:eastAsia="lt-LT"/>
              </w:rPr>
              <w:t>zip-lock</w:t>
            </w:r>
            <w:proofErr w:type="spellEnd"/>
            <w:r w:rsidRPr="0051716E">
              <w:rPr>
                <w:rFonts w:ascii="Calibri" w:hAnsi="Calibri" w:cs="Calibri"/>
                <w:color w:val="000000"/>
                <w:sz w:val="21"/>
                <w:szCs w:val="21"/>
                <w:lang w:eastAsia="lt-LT"/>
              </w:rPr>
              <w:t xml:space="preserve"> tipo uždarymo mechanizmu.</w:t>
            </w:r>
          </w:p>
          <w:p w14:paraId="33BC4ABC" w14:textId="40A4BB6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Rinkinyje turi būti ne mažiau kaip 100 vnt. maišelių.</w:t>
            </w:r>
          </w:p>
        </w:tc>
        <w:tc>
          <w:tcPr>
            <w:tcW w:w="2276" w:type="dxa"/>
            <w:vAlign w:val="center"/>
          </w:tcPr>
          <w:p w14:paraId="598BE789"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73E596B" w14:textId="4510542E"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5DF9583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1BA9AA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7669EEE" w14:textId="77777777" w:rsidTr="00117CBE">
        <w:trPr>
          <w:jc w:val="center"/>
        </w:trPr>
        <w:tc>
          <w:tcPr>
            <w:tcW w:w="487" w:type="dxa"/>
            <w:shd w:val="clear" w:color="auto" w:fill="D9E2F3" w:themeFill="accent1" w:themeFillTint="33"/>
            <w:vAlign w:val="center"/>
          </w:tcPr>
          <w:p w14:paraId="69F37A27" w14:textId="3FBBE531"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32</w:t>
            </w:r>
          </w:p>
        </w:tc>
        <w:tc>
          <w:tcPr>
            <w:tcW w:w="1773" w:type="dxa"/>
            <w:shd w:val="clear" w:color="auto" w:fill="D9E2F3" w:themeFill="accent1" w:themeFillTint="33"/>
            <w:vAlign w:val="center"/>
          </w:tcPr>
          <w:p w14:paraId="3CA2226E" w14:textId="2E092AE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0AB6FFA5" w14:textId="77777777" w:rsidR="00117CBE" w:rsidRPr="0051716E" w:rsidRDefault="00117CBE" w:rsidP="00117CBE">
            <w:pPr>
              <w:pStyle w:val="NoSpacing"/>
              <w:jc w:val="both"/>
              <w:rPr>
                <w:rFonts w:cs="Calibri"/>
                <w:sz w:val="21"/>
                <w:szCs w:val="21"/>
              </w:rPr>
            </w:pPr>
            <w:r w:rsidRPr="0051716E">
              <w:rPr>
                <w:rFonts w:cs="Calibri"/>
                <w:sz w:val="21"/>
                <w:szCs w:val="21"/>
              </w:rPr>
              <w:t>Lagaminas turi atitikti nurodytus reikalavimus:</w:t>
            </w:r>
          </w:p>
          <w:p w14:paraId="297A1584" w14:textId="77777777" w:rsidR="00117CBE" w:rsidRPr="0051716E" w:rsidRDefault="00117CBE" w:rsidP="00117CBE">
            <w:pPr>
              <w:pStyle w:val="NoSpacing"/>
              <w:jc w:val="both"/>
              <w:rPr>
                <w:rFonts w:cs="Calibri"/>
                <w:sz w:val="21"/>
                <w:szCs w:val="21"/>
              </w:rPr>
            </w:pPr>
            <w:r w:rsidRPr="0051716E">
              <w:rPr>
                <w:rFonts w:cs="Calibri"/>
                <w:sz w:val="21"/>
                <w:szCs w:val="21"/>
              </w:rPr>
              <w:t>- Transportavimo lagaminas turi būti su ratukais ir teleskopine rankena.</w:t>
            </w:r>
          </w:p>
          <w:p w14:paraId="4B9821C0" w14:textId="77777777" w:rsidR="00117CBE" w:rsidRPr="0051716E" w:rsidRDefault="00117CBE" w:rsidP="0073027E">
            <w:pPr>
              <w:pStyle w:val="NoSpacing"/>
              <w:jc w:val="both"/>
              <w:rPr>
                <w:rFonts w:cs="Calibri"/>
                <w:sz w:val="21"/>
                <w:szCs w:val="21"/>
              </w:rPr>
            </w:pPr>
            <w:r w:rsidRPr="0051716E">
              <w:rPr>
                <w:rFonts w:cs="Calibri"/>
                <w:sz w:val="21"/>
                <w:szCs w:val="21"/>
              </w:rPr>
              <w:t>- Lagaminas turi būti sandarus, sandėliavimo ir transportavimo metu turi apsaugoti viduje esančius daiktus nuo vandens (</w:t>
            </w:r>
            <w:r w:rsidRPr="0073027E">
              <w:rPr>
                <w:rFonts w:cs="Calibri"/>
                <w:color w:val="001D35"/>
                <w:sz w:val="21"/>
                <w:szCs w:val="21"/>
                <w:shd w:val="clear" w:color="auto" w:fill="D9E2F3" w:themeFill="accent1" w:themeFillTint="33"/>
              </w:rPr>
              <w:t>IP67 ar IP68 sertifikatas)</w:t>
            </w:r>
            <w:r w:rsidRPr="0073027E">
              <w:rPr>
                <w:rFonts w:cs="Calibri"/>
                <w:sz w:val="21"/>
                <w:szCs w:val="21"/>
                <w:shd w:val="clear" w:color="auto" w:fill="D9E2F3" w:themeFill="accent1" w:themeFillTint="33"/>
              </w:rPr>
              <w:t xml:space="preserve">, </w:t>
            </w:r>
            <w:r w:rsidRPr="0051716E">
              <w:rPr>
                <w:rFonts w:cs="Calibri"/>
                <w:sz w:val="21"/>
                <w:szCs w:val="21"/>
              </w:rPr>
              <w:t>dulkių, išorinių smūgių (ne blogesnis kaip MIL STD 810 sertifikatas).</w:t>
            </w:r>
          </w:p>
          <w:p w14:paraId="26539074" w14:textId="77777777" w:rsidR="00117CBE" w:rsidRPr="0051716E" w:rsidRDefault="00117CBE" w:rsidP="00117CBE">
            <w:pPr>
              <w:pStyle w:val="NoSpacing"/>
              <w:jc w:val="both"/>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6ED9737A" w14:textId="77777777" w:rsidR="00117CBE" w:rsidRPr="0051716E" w:rsidRDefault="00117CBE" w:rsidP="00117CBE">
            <w:pPr>
              <w:pStyle w:val="NoSpacing"/>
              <w:jc w:val="both"/>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−30 °C - +90 °C</w:t>
            </w:r>
            <w:r w:rsidRPr="0051716E">
              <w:rPr>
                <w:rFonts w:cs="Calibri"/>
                <w:sz w:val="21"/>
                <w:szCs w:val="21"/>
              </w:rPr>
              <w:t xml:space="preserve"> temperatūrų</w:t>
            </w:r>
            <w:r w:rsidRPr="0051716E">
              <w:rPr>
                <w:rFonts w:eastAsia="Times New Roman" w:cs="Calibri"/>
                <w:sz w:val="21"/>
                <w:szCs w:val="21"/>
              </w:rPr>
              <w:t xml:space="preserve"> diapazone.</w:t>
            </w:r>
          </w:p>
          <w:p w14:paraId="272FF826" w14:textId="77777777" w:rsidR="00117CBE" w:rsidRPr="0051716E" w:rsidRDefault="00117CBE" w:rsidP="00117CBE">
            <w:pPr>
              <w:pStyle w:val="NoSpacing"/>
              <w:jc w:val="both"/>
              <w:rPr>
                <w:rFonts w:eastAsia="Times New Roman" w:cs="Calibri"/>
                <w:sz w:val="21"/>
                <w:szCs w:val="21"/>
              </w:rPr>
            </w:pPr>
            <w:r w:rsidRPr="0051716E">
              <w:rPr>
                <w:rFonts w:eastAsia="Times New Roman" w:cs="Calibri"/>
                <w:sz w:val="21"/>
                <w:szCs w:val="21"/>
              </w:rPr>
              <w:t>- Lagaminas turi būti juodos spalvos.</w:t>
            </w:r>
          </w:p>
          <w:p w14:paraId="764F81C6" w14:textId="77777777" w:rsidR="00117CBE" w:rsidRPr="0051716E" w:rsidRDefault="00117CBE" w:rsidP="00117CBE">
            <w:pPr>
              <w:pStyle w:val="NoSpacing"/>
              <w:jc w:val="both"/>
              <w:rPr>
                <w:rFonts w:cs="Calibri"/>
                <w:sz w:val="21"/>
                <w:szCs w:val="21"/>
                <w:shd w:val="clear" w:color="auto" w:fill="FFFFFF"/>
              </w:rPr>
            </w:pPr>
            <w:r w:rsidRPr="0073027E">
              <w:rPr>
                <w:rFonts w:cs="Calibri"/>
                <w:sz w:val="21"/>
                <w:szCs w:val="21"/>
                <w:shd w:val="clear" w:color="auto" w:fill="D9E2F3" w:themeFill="accent1" w:themeFillTint="33"/>
              </w:rPr>
              <w:t>- Vidiniai lagamino išmatavimai turi būti ne mažesni kaip 600 x 450 x 340 mm.</w:t>
            </w:r>
          </w:p>
          <w:p w14:paraId="63327D11" w14:textId="77777777" w:rsidR="00117CBE" w:rsidRPr="0051716E" w:rsidRDefault="00117CBE" w:rsidP="00117CBE">
            <w:pPr>
              <w:pStyle w:val="NoSpacing"/>
              <w:jc w:val="both"/>
              <w:rPr>
                <w:rFonts w:cs="Calibri"/>
                <w:sz w:val="21"/>
                <w:szCs w:val="21"/>
                <w:shd w:val="clear" w:color="auto" w:fill="FFFFFF"/>
              </w:rPr>
            </w:pPr>
            <w:r w:rsidRPr="0073027E">
              <w:rPr>
                <w:rFonts w:cs="Calibri"/>
                <w:sz w:val="21"/>
                <w:szCs w:val="21"/>
                <w:shd w:val="clear" w:color="auto" w:fill="D9E2F3" w:themeFill="accent1" w:themeFillTint="33"/>
              </w:rPr>
              <w:t>- Turi būti ne mažiau kaip 4</w:t>
            </w:r>
            <w:r w:rsidRPr="0051716E">
              <w:rPr>
                <w:rFonts w:cs="Calibri"/>
                <w:sz w:val="21"/>
                <w:szCs w:val="21"/>
                <w:shd w:val="clear" w:color="auto" w:fill="FFFFFF"/>
              </w:rPr>
              <w:t xml:space="preserve"> </w:t>
            </w:r>
            <w:r w:rsidRPr="0073027E">
              <w:rPr>
                <w:rFonts w:cs="Calibri"/>
                <w:sz w:val="21"/>
                <w:szCs w:val="21"/>
                <w:shd w:val="clear" w:color="auto" w:fill="D9E2F3" w:themeFill="accent1" w:themeFillTint="33"/>
              </w:rPr>
              <w:t>lagamino skląsčiai.</w:t>
            </w:r>
          </w:p>
          <w:p w14:paraId="22F4E3FF" w14:textId="77777777" w:rsidR="00117CBE" w:rsidRPr="0051716E" w:rsidRDefault="00117CBE" w:rsidP="00117CBE">
            <w:pPr>
              <w:pStyle w:val="NoSpacing"/>
              <w:jc w:val="both"/>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30F9DE5" w14:textId="27DB79EA"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xml:space="preserve">- Lagamino svoris su </w:t>
            </w:r>
            <w:proofErr w:type="spellStart"/>
            <w:r w:rsidRPr="0051716E">
              <w:rPr>
                <w:rFonts w:ascii="Calibri" w:hAnsi="Calibri" w:cs="Calibri"/>
                <w:sz w:val="21"/>
                <w:szCs w:val="21"/>
                <w:lang w:eastAsia="lt-LT"/>
              </w:rPr>
              <w:t>paralonu</w:t>
            </w:r>
            <w:proofErr w:type="spellEnd"/>
            <w:r w:rsidRPr="0051716E">
              <w:rPr>
                <w:rFonts w:ascii="Calibri" w:hAnsi="Calibri" w:cs="Calibri"/>
                <w:sz w:val="21"/>
                <w:szCs w:val="21"/>
                <w:lang w:eastAsia="lt-LT"/>
              </w:rPr>
              <w:t xml:space="preserve"> neturi viršyti 10 kg.</w:t>
            </w:r>
          </w:p>
        </w:tc>
        <w:tc>
          <w:tcPr>
            <w:tcW w:w="2276" w:type="dxa"/>
            <w:vAlign w:val="center"/>
          </w:tcPr>
          <w:p w14:paraId="79291C0D"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92611F7" w14:textId="1E7A470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48BF24C"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07DAFE9E"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lastRenderedPageBreak/>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A337" w14:textId="77777777" w:rsidR="00C62EA5" w:rsidRDefault="00C62EA5" w:rsidP="0001197F">
      <w:r>
        <w:separator/>
      </w:r>
    </w:p>
  </w:endnote>
  <w:endnote w:type="continuationSeparator" w:id="0">
    <w:p w14:paraId="56C2DE35" w14:textId="77777777" w:rsidR="00C62EA5" w:rsidRDefault="00C62EA5"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D4FE" w14:textId="77777777" w:rsidR="00C62EA5" w:rsidRDefault="00C62EA5" w:rsidP="0001197F">
      <w:r>
        <w:separator/>
      </w:r>
    </w:p>
  </w:footnote>
  <w:footnote w:type="continuationSeparator" w:id="0">
    <w:p w14:paraId="6768A341" w14:textId="77777777" w:rsidR="00C62EA5" w:rsidRDefault="00C62EA5"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7CBE"/>
    <w:rsid w:val="00147C10"/>
    <w:rsid w:val="001646BA"/>
    <w:rsid w:val="001874F0"/>
    <w:rsid w:val="001D6732"/>
    <w:rsid w:val="001D6B9C"/>
    <w:rsid w:val="001D6FA3"/>
    <w:rsid w:val="0020649D"/>
    <w:rsid w:val="00211711"/>
    <w:rsid w:val="00211E4D"/>
    <w:rsid w:val="00214C1E"/>
    <w:rsid w:val="002300CF"/>
    <w:rsid w:val="002651EB"/>
    <w:rsid w:val="002C4FF2"/>
    <w:rsid w:val="002E41CF"/>
    <w:rsid w:val="00303678"/>
    <w:rsid w:val="0033502E"/>
    <w:rsid w:val="00336114"/>
    <w:rsid w:val="0035018E"/>
    <w:rsid w:val="00351788"/>
    <w:rsid w:val="003541BF"/>
    <w:rsid w:val="00384844"/>
    <w:rsid w:val="00390EB7"/>
    <w:rsid w:val="003D1B61"/>
    <w:rsid w:val="003D5C28"/>
    <w:rsid w:val="003E365F"/>
    <w:rsid w:val="00441FCA"/>
    <w:rsid w:val="0044463C"/>
    <w:rsid w:val="00447764"/>
    <w:rsid w:val="00471971"/>
    <w:rsid w:val="00480971"/>
    <w:rsid w:val="00496E08"/>
    <w:rsid w:val="004A0FB8"/>
    <w:rsid w:val="004D4A36"/>
    <w:rsid w:val="004D56A5"/>
    <w:rsid w:val="00500BDD"/>
    <w:rsid w:val="005152F1"/>
    <w:rsid w:val="00523E41"/>
    <w:rsid w:val="005561E7"/>
    <w:rsid w:val="00557766"/>
    <w:rsid w:val="005819B8"/>
    <w:rsid w:val="00590E97"/>
    <w:rsid w:val="005B3627"/>
    <w:rsid w:val="005E1FCD"/>
    <w:rsid w:val="00602A67"/>
    <w:rsid w:val="00635AD9"/>
    <w:rsid w:val="006477D1"/>
    <w:rsid w:val="00697D86"/>
    <w:rsid w:val="006B01EE"/>
    <w:rsid w:val="006E51B1"/>
    <w:rsid w:val="0073027E"/>
    <w:rsid w:val="00735AD7"/>
    <w:rsid w:val="00783444"/>
    <w:rsid w:val="007C34DF"/>
    <w:rsid w:val="007C79F3"/>
    <w:rsid w:val="007F7A17"/>
    <w:rsid w:val="00810C3C"/>
    <w:rsid w:val="008253A3"/>
    <w:rsid w:val="00832A5E"/>
    <w:rsid w:val="00836E1C"/>
    <w:rsid w:val="008645A8"/>
    <w:rsid w:val="008673E7"/>
    <w:rsid w:val="00895A06"/>
    <w:rsid w:val="008F29DB"/>
    <w:rsid w:val="00963671"/>
    <w:rsid w:val="0097532B"/>
    <w:rsid w:val="00975CE9"/>
    <w:rsid w:val="009D35A8"/>
    <w:rsid w:val="009D7ECD"/>
    <w:rsid w:val="00A13044"/>
    <w:rsid w:val="00A4448B"/>
    <w:rsid w:val="00A54DD2"/>
    <w:rsid w:val="00A81CE9"/>
    <w:rsid w:val="00A943B9"/>
    <w:rsid w:val="00AE5609"/>
    <w:rsid w:val="00B44AA1"/>
    <w:rsid w:val="00B51B90"/>
    <w:rsid w:val="00BA6C79"/>
    <w:rsid w:val="00BC2000"/>
    <w:rsid w:val="00BE7320"/>
    <w:rsid w:val="00C16BDB"/>
    <w:rsid w:val="00C30C72"/>
    <w:rsid w:val="00C32865"/>
    <w:rsid w:val="00C47F23"/>
    <w:rsid w:val="00C62EA5"/>
    <w:rsid w:val="00C86EBA"/>
    <w:rsid w:val="00CA7D4C"/>
    <w:rsid w:val="00CD4225"/>
    <w:rsid w:val="00CE161C"/>
    <w:rsid w:val="00CF45E2"/>
    <w:rsid w:val="00D549FE"/>
    <w:rsid w:val="00D578DE"/>
    <w:rsid w:val="00D60C0F"/>
    <w:rsid w:val="00D861D9"/>
    <w:rsid w:val="00D94F49"/>
    <w:rsid w:val="00DA7AFB"/>
    <w:rsid w:val="00E022DB"/>
    <w:rsid w:val="00E1659E"/>
    <w:rsid w:val="00E45DF0"/>
    <w:rsid w:val="00E57C7D"/>
    <w:rsid w:val="00E97D39"/>
    <w:rsid w:val="00EA62F8"/>
    <w:rsid w:val="00EC7DED"/>
    <w:rsid w:val="00EE69E0"/>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3794</Words>
  <Characters>21628</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2026-02-18T22:06:00Z</dcterms:created>
  <dcterms:modified xsi:type="dcterms:W3CDTF">2026-02-18T22:06:00Z</dcterms:modified>
</cp:coreProperties>
</file>