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5A0E" w14:textId="77777777" w:rsidR="003C0563" w:rsidRDefault="003C0563" w:rsidP="003C0563">
      <w:pPr>
        <w:spacing w:after="0" w:line="240" w:lineRule="auto"/>
        <w:rPr>
          <w:rFonts w:ascii="Arial" w:hAnsi="Arial" w:cs="Arial"/>
          <w:b/>
          <w:bCs/>
          <w:sz w:val="20"/>
          <w:szCs w:val="20"/>
        </w:rPr>
      </w:pPr>
    </w:p>
    <w:p w14:paraId="153864C8" w14:textId="5009DF52" w:rsidR="00665210" w:rsidRPr="00693373" w:rsidRDefault="00665210" w:rsidP="00665210">
      <w:pPr>
        <w:rPr>
          <w:rFonts w:ascii="Arial" w:hAnsi="Arial" w:cs="Arial"/>
          <w:sz w:val="20"/>
          <w:szCs w:val="20"/>
        </w:rPr>
      </w:pPr>
      <w:r w:rsidRPr="00693373">
        <w:rPr>
          <w:rFonts w:ascii="Arial" w:hAnsi="Arial" w:cs="Arial"/>
          <w:noProof/>
          <w:sz w:val="20"/>
          <w:szCs w:val="20"/>
        </w:rPr>
        <w:drawing>
          <wp:anchor distT="0" distB="0" distL="114300" distR="114300" simplePos="0" relativeHeight="251659264" behindDoc="0" locked="0" layoutInCell="1" allowOverlap="1" wp14:anchorId="25C92C06" wp14:editId="31AAB6DA">
            <wp:simplePos x="0" y="0"/>
            <wp:positionH relativeFrom="margin">
              <wp:posOffset>0</wp:posOffset>
            </wp:positionH>
            <wp:positionV relativeFrom="page">
              <wp:posOffset>676275</wp:posOffset>
            </wp:positionV>
            <wp:extent cx="1666875" cy="600075"/>
            <wp:effectExtent l="0" t="0" r="9525" b="9525"/>
            <wp:wrapNone/>
            <wp:docPr id="8" name="Picture 8"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7EFA70" w14:textId="77777777" w:rsidR="00665210" w:rsidRPr="00693373" w:rsidRDefault="00665210" w:rsidP="00665210">
      <w:pPr>
        <w:rPr>
          <w:rFonts w:ascii="Arial" w:hAnsi="Arial" w:cs="Arial"/>
          <w:sz w:val="20"/>
          <w:szCs w:val="20"/>
        </w:rPr>
      </w:pPr>
    </w:p>
    <w:tbl>
      <w:tblPr>
        <w:tblW w:w="13073" w:type="dxa"/>
        <w:tblInd w:w="-113" w:type="dxa"/>
        <w:tblLook w:val="04A0" w:firstRow="1" w:lastRow="0" w:firstColumn="1" w:lastColumn="0" w:noHBand="0" w:noVBand="1"/>
      </w:tblPr>
      <w:tblGrid>
        <w:gridCol w:w="6000"/>
        <w:gridCol w:w="1927"/>
        <w:gridCol w:w="5146"/>
      </w:tblGrid>
      <w:tr w:rsidR="00665210" w:rsidRPr="00693373" w14:paraId="54C82F97" w14:textId="77777777" w:rsidTr="003E6D42">
        <w:trPr>
          <w:trHeight w:val="357"/>
        </w:trPr>
        <w:tc>
          <w:tcPr>
            <w:tcW w:w="6000" w:type="dxa"/>
            <w:shd w:val="clear" w:color="auto" w:fill="auto"/>
          </w:tcPr>
          <w:p w14:paraId="355A73DA" w14:textId="77777777" w:rsidR="00665210" w:rsidRPr="00693373" w:rsidRDefault="00665210" w:rsidP="003E6D4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sz w:val="20"/>
                <w:szCs w:val="20"/>
              </w:rPr>
            </w:pPr>
          </w:p>
        </w:tc>
        <w:tc>
          <w:tcPr>
            <w:tcW w:w="1927" w:type="dxa"/>
          </w:tcPr>
          <w:p w14:paraId="6A1B51E0" w14:textId="77777777" w:rsidR="00665210" w:rsidRPr="00693373" w:rsidRDefault="00665210" w:rsidP="003E6D42">
            <w:pPr>
              <w:widowControl w:val="0"/>
              <w:autoSpaceDE w:val="0"/>
              <w:autoSpaceDN w:val="0"/>
              <w:adjustRightInd w:val="0"/>
              <w:spacing w:line="480" w:lineRule="auto"/>
              <w:jc w:val="right"/>
              <w:textAlignment w:val="center"/>
              <w:rPr>
                <w:rFonts w:ascii="Arial" w:hAnsi="Arial" w:cs="Arial"/>
                <w:sz w:val="20"/>
                <w:szCs w:val="20"/>
              </w:rPr>
            </w:pPr>
          </w:p>
        </w:tc>
        <w:tc>
          <w:tcPr>
            <w:tcW w:w="5146" w:type="dxa"/>
          </w:tcPr>
          <w:p w14:paraId="3520FCDB" w14:textId="77777777" w:rsidR="00665210" w:rsidRPr="00693373" w:rsidRDefault="00665210" w:rsidP="003E6D42">
            <w:pPr>
              <w:pStyle w:val="Title"/>
              <w:widowControl w:val="0"/>
              <w:spacing w:before="200"/>
              <w:jc w:val="right"/>
              <w:rPr>
                <w:rFonts w:ascii="Arial" w:hAnsi="Arial" w:cs="Arial"/>
                <w:sz w:val="20"/>
                <w:szCs w:val="20"/>
              </w:rPr>
            </w:pPr>
          </w:p>
          <w:p w14:paraId="4D912869" w14:textId="77777777" w:rsidR="00665210" w:rsidRPr="00693373" w:rsidRDefault="00665210" w:rsidP="003E6D42">
            <w:pPr>
              <w:widowControl w:val="0"/>
              <w:autoSpaceDE w:val="0"/>
              <w:autoSpaceDN w:val="0"/>
              <w:adjustRightInd w:val="0"/>
              <w:spacing w:line="480" w:lineRule="auto"/>
              <w:ind w:right="-108"/>
              <w:textAlignment w:val="center"/>
              <w:rPr>
                <w:rFonts w:ascii="Arial" w:hAnsi="Arial" w:cs="Arial"/>
                <w:sz w:val="20"/>
                <w:szCs w:val="20"/>
                <w:highlight w:val="lightGray"/>
              </w:rPr>
            </w:pPr>
          </w:p>
        </w:tc>
      </w:tr>
    </w:tbl>
    <w:p w14:paraId="1ED69FD4" w14:textId="4D90C078" w:rsidR="00665210" w:rsidRPr="00693373" w:rsidRDefault="00665210" w:rsidP="00665210">
      <w:pPr>
        <w:ind w:right="-141"/>
        <w:jc w:val="both"/>
        <w:rPr>
          <w:rFonts w:ascii="Arial" w:hAnsi="Arial" w:cs="Arial"/>
          <w:b/>
          <w:color w:val="595959" w:themeColor="text1" w:themeTint="A6"/>
          <w:sz w:val="20"/>
          <w:szCs w:val="20"/>
          <w:shd w:val="clear" w:color="auto" w:fill="FFFFFF"/>
        </w:rPr>
      </w:pPr>
      <w:bookmarkStart w:id="0" w:name="_Hlk25240925"/>
      <w:r w:rsidRPr="00693373">
        <w:rPr>
          <w:rFonts w:ascii="Arial" w:hAnsi="Arial" w:cs="Arial"/>
          <w:b/>
          <w:sz w:val="20"/>
          <w:szCs w:val="20"/>
        </w:rPr>
        <w:t xml:space="preserve">DĖL </w:t>
      </w:r>
      <w:r w:rsidR="00045745" w:rsidRPr="00045745">
        <w:rPr>
          <w:rFonts w:ascii="Arial" w:hAnsi="Arial" w:cs="Arial"/>
          <w:b/>
          <w:sz w:val="20"/>
          <w:szCs w:val="20"/>
        </w:rPr>
        <w:t>(2024-ESO-1196) 0,4-10 KV ET PROJEKTAVIMO PASLAUGOS VILNIAUS REG.</w:t>
      </w:r>
      <w:r w:rsidR="00045745">
        <w:rPr>
          <w:rFonts w:ascii="Arial" w:hAnsi="Arial" w:cs="Arial"/>
          <w:b/>
          <w:sz w:val="20"/>
          <w:szCs w:val="20"/>
        </w:rPr>
        <w:t>,</w:t>
      </w:r>
      <w:r w:rsidR="00045745" w:rsidRPr="00693373">
        <w:rPr>
          <w:rFonts w:ascii="Arial" w:hAnsi="Arial" w:cs="Arial"/>
          <w:b/>
          <w:sz w:val="20"/>
          <w:szCs w:val="20"/>
        </w:rPr>
        <w:t xml:space="preserve"> </w:t>
      </w:r>
      <w:r w:rsidRPr="00693373">
        <w:rPr>
          <w:rFonts w:ascii="Arial" w:hAnsi="Arial" w:cs="Arial"/>
          <w:b/>
          <w:sz w:val="20"/>
          <w:szCs w:val="20"/>
        </w:rPr>
        <w:t>PIRKIMO</w:t>
      </w:r>
    </w:p>
    <w:p w14:paraId="2ABE580A" w14:textId="3FF4D378" w:rsidR="00665210" w:rsidRPr="00693373" w:rsidRDefault="00665210" w:rsidP="00665210">
      <w:pPr>
        <w:spacing w:before="200"/>
        <w:ind w:firstLine="567"/>
        <w:jc w:val="both"/>
        <w:rPr>
          <w:rFonts w:ascii="Arial" w:hAnsi="Arial" w:cs="Arial"/>
          <w:sz w:val="20"/>
          <w:szCs w:val="20"/>
        </w:rPr>
      </w:pPr>
      <w:r w:rsidRPr="00693373">
        <w:rPr>
          <w:rFonts w:ascii="Arial" w:hAnsi="Arial" w:cs="Arial"/>
          <w:color w:val="000000" w:themeColor="text1"/>
          <w:sz w:val="20"/>
          <w:szCs w:val="20"/>
        </w:rPr>
        <w:t>Siunčiame atsakymus į tiekėjų klausimus</w:t>
      </w:r>
      <w:r>
        <w:rPr>
          <w:rFonts w:ascii="Arial" w:hAnsi="Arial" w:cs="Arial"/>
          <w:color w:val="000000" w:themeColor="text1"/>
          <w:sz w:val="20"/>
          <w:szCs w:val="20"/>
        </w:rPr>
        <w:t xml:space="preserve">, </w:t>
      </w:r>
      <w:r w:rsidRPr="00693373">
        <w:rPr>
          <w:rFonts w:ascii="Arial" w:hAnsi="Arial" w:cs="Arial"/>
          <w:color w:val="000000" w:themeColor="text1"/>
          <w:sz w:val="20"/>
          <w:szCs w:val="20"/>
        </w:rPr>
        <w:t xml:space="preserve">gautus vykdant </w:t>
      </w:r>
      <w:r w:rsidR="00045745" w:rsidRPr="00045745">
        <w:rPr>
          <w:rFonts w:ascii="Arial" w:hAnsi="Arial" w:cs="Arial"/>
          <w:b/>
          <w:sz w:val="20"/>
          <w:szCs w:val="20"/>
        </w:rPr>
        <w:t xml:space="preserve">(2024-ESO-1196) 0,4-10 </w:t>
      </w:r>
      <w:proofErr w:type="spellStart"/>
      <w:r w:rsidR="00045745" w:rsidRPr="00045745">
        <w:rPr>
          <w:rFonts w:ascii="Arial" w:hAnsi="Arial" w:cs="Arial"/>
          <w:b/>
          <w:sz w:val="20"/>
          <w:szCs w:val="20"/>
        </w:rPr>
        <w:t>kV</w:t>
      </w:r>
      <w:proofErr w:type="spellEnd"/>
      <w:r w:rsidR="00045745" w:rsidRPr="00045745">
        <w:rPr>
          <w:rFonts w:ascii="Arial" w:hAnsi="Arial" w:cs="Arial"/>
          <w:b/>
          <w:sz w:val="20"/>
          <w:szCs w:val="20"/>
        </w:rPr>
        <w:t xml:space="preserve"> ET projektavimo paslaugos Vilniaus </w:t>
      </w:r>
      <w:proofErr w:type="spellStart"/>
      <w:r w:rsidR="00045745" w:rsidRPr="00045745">
        <w:rPr>
          <w:rFonts w:ascii="Arial" w:hAnsi="Arial" w:cs="Arial"/>
          <w:b/>
          <w:sz w:val="20"/>
          <w:szCs w:val="20"/>
        </w:rPr>
        <w:t>reg</w:t>
      </w:r>
      <w:proofErr w:type="spellEnd"/>
      <w:r w:rsidR="00045745" w:rsidRPr="00045745">
        <w:rPr>
          <w:rFonts w:ascii="Arial" w:hAnsi="Arial" w:cs="Arial"/>
          <w:b/>
          <w:sz w:val="20"/>
          <w:szCs w:val="20"/>
        </w:rPr>
        <w:t xml:space="preserve">., </w:t>
      </w:r>
      <w:r w:rsidRPr="00693373">
        <w:rPr>
          <w:rFonts w:ascii="Arial" w:hAnsi="Arial" w:cs="Arial"/>
          <w:sz w:val="20"/>
          <w:szCs w:val="20"/>
        </w:rPr>
        <w:t>pirkimą (toliau – Pirkimas).</w:t>
      </w:r>
    </w:p>
    <w:p w14:paraId="77F5367E" w14:textId="15F25CF6" w:rsidR="00665210" w:rsidRPr="00045745" w:rsidRDefault="00665210" w:rsidP="00045745">
      <w:pPr>
        <w:pStyle w:val="xmsonormal"/>
        <w:spacing w:after="120"/>
        <w:jc w:val="both"/>
        <w:rPr>
          <w:rFonts w:ascii="Arial" w:hAnsi="Arial" w:cs="Arial"/>
          <w:sz w:val="20"/>
          <w:szCs w:val="20"/>
        </w:rPr>
      </w:pPr>
      <w:r w:rsidRPr="00693373">
        <w:rPr>
          <w:rFonts w:ascii="Arial" w:hAnsi="Arial" w:cs="Arial"/>
          <w:sz w:val="20"/>
          <w:szCs w:val="20"/>
        </w:rPr>
        <w:t xml:space="preserve">Siekdami išvengti turinio interpretacijų, tiekėjų klausimus cituojame tiksliai taip, kaip buvo pateikti CVP IS priemonėmis (tekstas neredaguotas). </w:t>
      </w:r>
      <w:bookmarkEnd w:id="0"/>
    </w:p>
    <w:p w14:paraId="27AB5A0F" w14:textId="77777777" w:rsidR="003C0563" w:rsidRPr="003C6929" w:rsidRDefault="003C0563" w:rsidP="003C0563">
      <w:pPr>
        <w:spacing w:after="0" w:line="240" w:lineRule="auto"/>
        <w:rPr>
          <w:rFonts w:ascii="Arial" w:hAnsi="Arial" w:cs="Arial"/>
          <w:sz w:val="18"/>
          <w:szCs w:val="18"/>
        </w:rPr>
      </w:pPr>
    </w:p>
    <w:tbl>
      <w:tblPr>
        <w:tblStyle w:val="TableGrid"/>
        <w:tblW w:w="15163" w:type="dxa"/>
        <w:tblLayout w:type="fixed"/>
        <w:tblLook w:val="04A0" w:firstRow="1" w:lastRow="0" w:firstColumn="1" w:lastColumn="0" w:noHBand="0" w:noVBand="1"/>
      </w:tblPr>
      <w:tblGrid>
        <w:gridCol w:w="988"/>
        <w:gridCol w:w="2126"/>
        <w:gridCol w:w="1984"/>
        <w:gridCol w:w="4820"/>
        <w:gridCol w:w="5245"/>
      </w:tblGrid>
      <w:tr w:rsidR="007852D1" w:rsidRPr="003C6929" w14:paraId="27AB5A1D" w14:textId="0B40B911" w:rsidTr="00003BA0">
        <w:trPr>
          <w:trHeight w:val="1072"/>
        </w:trPr>
        <w:tc>
          <w:tcPr>
            <w:tcW w:w="988" w:type="dxa"/>
          </w:tcPr>
          <w:p w14:paraId="27AB5A17" w14:textId="37DF6F58" w:rsidR="007852D1" w:rsidRPr="003C6929" w:rsidRDefault="00003BA0" w:rsidP="007852D1">
            <w:pPr>
              <w:spacing w:after="120" w:line="276" w:lineRule="auto"/>
              <w:rPr>
                <w:rFonts w:ascii="Arial" w:hAnsi="Arial" w:cs="Arial"/>
                <w:sz w:val="18"/>
                <w:szCs w:val="18"/>
              </w:rPr>
            </w:pPr>
            <w:proofErr w:type="spellStart"/>
            <w:r>
              <w:rPr>
                <w:rFonts w:ascii="Arial" w:hAnsi="Arial" w:cs="Arial"/>
                <w:sz w:val="18"/>
                <w:szCs w:val="18"/>
              </w:rPr>
              <w:t>Eil.Nr</w:t>
            </w:r>
            <w:proofErr w:type="spellEnd"/>
            <w:r>
              <w:rPr>
                <w:rFonts w:ascii="Arial" w:hAnsi="Arial" w:cs="Arial"/>
                <w:sz w:val="18"/>
                <w:szCs w:val="18"/>
              </w:rPr>
              <w:t>.**</w:t>
            </w:r>
          </w:p>
        </w:tc>
        <w:tc>
          <w:tcPr>
            <w:tcW w:w="2126" w:type="dxa"/>
            <w:shd w:val="clear" w:color="auto" w:fill="D9D9D9" w:themeFill="background1" w:themeFillShade="D9"/>
          </w:tcPr>
          <w:p w14:paraId="27AB5A19" w14:textId="1CFF2E48" w:rsidR="007852D1" w:rsidRPr="00FA5BEB" w:rsidRDefault="007852D1" w:rsidP="007852D1">
            <w:pPr>
              <w:spacing w:after="120" w:line="276" w:lineRule="auto"/>
              <w:jc w:val="center"/>
              <w:rPr>
                <w:rFonts w:ascii="Arial" w:hAnsi="Arial" w:cs="Arial"/>
                <w:i/>
                <w:sz w:val="18"/>
                <w:szCs w:val="18"/>
              </w:rPr>
            </w:pPr>
            <w:r w:rsidRPr="003C6929">
              <w:rPr>
                <w:rFonts w:ascii="Arial" w:hAnsi="Arial" w:cs="Arial"/>
                <w:i/>
                <w:sz w:val="18"/>
                <w:szCs w:val="18"/>
              </w:rPr>
              <w:t>Pirkimo dokumento, kuriam teikiamas klausimas</w:t>
            </w:r>
            <w:r w:rsidR="00857D7B">
              <w:rPr>
                <w:rFonts w:ascii="Arial" w:hAnsi="Arial" w:cs="Arial"/>
                <w:i/>
                <w:sz w:val="18"/>
                <w:szCs w:val="18"/>
              </w:rPr>
              <w:t xml:space="preserve"> </w:t>
            </w:r>
            <w:r>
              <w:rPr>
                <w:rFonts w:ascii="Arial" w:hAnsi="Arial" w:cs="Arial"/>
                <w:i/>
                <w:sz w:val="18"/>
                <w:szCs w:val="18"/>
              </w:rPr>
              <w:t>/ siūlymas</w:t>
            </w:r>
            <w:r w:rsidRPr="003C6929">
              <w:rPr>
                <w:rFonts w:ascii="Arial" w:hAnsi="Arial" w:cs="Arial"/>
                <w:i/>
                <w:sz w:val="18"/>
                <w:szCs w:val="18"/>
              </w:rPr>
              <w:t>, rūšis (</w:t>
            </w:r>
            <w:r>
              <w:rPr>
                <w:rFonts w:ascii="Arial" w:hAnsi="Arial" w:cs="Arial"/>
                <w:i/>
                <w:sz w:val="18"/>
                <w:szCs w:val="18"/>
              </w:rPr>
              <w:t>įrašyti iš pateiktų trumpinių</w:t>
            </w:r>
            <w:r w:rsidRPr="003C6929">
              <w:rPr>
                <w:rFonts w:ascii="Arial" w:hAnsi="Arial" w:cs="Arial"/>
                <w:i/>
                <w:sz w:val="18"/>
                <w:szCs w:val="18"/>
              </w:rPr>
              <w:t>)</w:t>
            </w:r>
            <w:r w:rsidRPr="00FA5BEB">
              <w:rPr>
                <w:rFonts w:ascii="Arial" w:hAnsi="Arial" w:cs="Arial"/>
                <w:i/>
                <w:sz w:val="18"/>
                <w:szCs w:val="18"/>
              </w:rPr>
              <w:t>*</w:t>
            </w:r>
          </w:p>
        </w:tc>
        <w:tc>
          <w:tcPr>
            <w:tcW w:w="1984" w:type="dxa"/>
            <w:shd w:val="clear" w:color="auto" w:fill="D9D9D9" w:themeFill="background1" w:themeFillShade="D9"/>
            <w:vAlign w:val="center"/>
          </w:tcPr>
          <w:p w14:paraId="27AB5A1A" w14:textId="307AEBFC" w:rsidR="007852D1" w:rsidRPr="003C6929" w:rsidRDefault="007852D1" w:rsidP="007852D1">
            <w:pPr>
              <w:spacing w:after="120" w:line="276" w:lineRule="auto"/>
              <w:jc w:val="center"/>
              <w:rPr>
                <w:rFonts w:ascii="Arial" w:hAnsi="Arial" w:cs="Arial"/>
                <w:i/>
                <w:sz w:val="18"/>
                <w:szCs w:val="18"/>
              </w:rPr>
            </w:pPr>
            <w:r>
              <w:rPr>
                <w:rFonts w:ascii="Arial" w:hAnsi="Arial" w:cs="Arial"/>
                <w:i/>
                <w:sz w:val="18"/>
                <w:szCs w:val="18"/>
              </w:rPr>
              <w:t>Nurodyti punktą ar eilės numerį</w:t>
            </w:r>
            <w:r w:rsidRPr="003C6929">
              <w:rPr>
                <w:rFonts w:ascii="Arial" w:hAnsi="Arial" w:cs="Arial"/>
                <w:i/>
                <w:sz w:val="18"/>
                <w:szCs w:val="18"/>
              </w:rPr>
              <w:t xml:space="preserve"> </w:t>
            </w:r>
            <w:r>
              <w:rPr>
                <w:rFonts w:ascii="Arial" w:hAnsi="Arial" w:cs="Arial"/>
                <w:i/>
                <w:sz w:val="18"/>
                <w:szCs w:val="18"/>
              </w:rPr>
              <w:t>dėl kurio teikiamas klausimas</w:t>
            </w:r>
            <w:r w:rsidR="00857D7B">
              <w:rPr>
                <w:rFonts w:ascii="Arial" w:hAnsi="Arial" w:cs="Arial"/>
                <w:i/>
                <w:sz w:val="18"/>
                <w:szCs w:val="18"/>
              </w:rPr>
              <w:t xml:space="preserve"> </w:t>
            </w:r>
            <w:r>
              <w:rPr>
                <w:rFonts w:ascii="Arial" w:hAnsi="Arial" w:cs="Arial"/>
                <w:i/>
                <w:sz w:val="18"/>
                <w:szCs w:val="18"/>
              </w:rPr>
              <w:t>/ siūlymas</w:t>
            </w:r>
          </w:p>
        </w:tc>
        <w:tc>
          <w:tcPr>
            <w:tcW w:w="4820" w:type="dxa"/>
            <w:shd w:val="clear" w:color="auto" w:fill="D9D9D9" w:themeFill="background1" w:themeFillShade="D9"/>
            <w:vAlign w:val="center"/>
          </w:tcPr>
          <w:p w14:paraId="27AB5A1B" w14:textId="095B9FCC" w:rsidR="007852D1" w:rsidRPr="003C6929" w:rsidRDefault="007852D1" w:rsidP="007852D1">
            <w:pPr>
              <w:spacing w:after="120" w:line="276" w:lineRule="auto"/>
              <w:jc w:val="center"/>
              <w:rPr>
                <w:rFonts w:ascii="Arial" w:hAnsi="Arial" w:cs="Arial"/>
                <w:i/>
                <w:sz w:val="18"/>
                <w:szCs w:val="18"/>
              </w:rPr>
            </w:pPr>
            <w:r w:rsidRPr="003C6929">
              <w:rPr>
                <w:rFonts w:ascii="Arial" w:hAnsi="Arial" w:cs="Arial"/>
                <w:i/>
                <w:sz w:val="18"/>
                <w:szCs w:val="18"/>
              </w:rPr>
              <w:t xml:space="preserve">Klausimas </w:t>
            </w:r>
            <w:r>
              <w:rPr>
                <w:rFonts w:ascii="Arial" w:hAnsi="Arial" w:cs="Arial"/>
                <w:i/>
                <w:sz w:val="18"/>
                <w:szCs w:val="18"/>
              </w:rPr>
              <w:t>/ teikiamo s</w:t>
            </w:r>
            <w:r w:rsidRPr="003C6929">
              <w:rPr>
                <w:rFonts w:ascii="Arial" w:hAnsi="Arial" w:cs="Arial"/>
                <w:i/>
                <w:sz w:val="18"/>
                <w:szCs w:val="18"/>
              </w:rPr>
              <w:t>iūl</w:t>
            </w:r>
            <w:r>
              <w:rPr>
                <w:rFonts w:ascii="Arial" w:hAnsi="Arial" w:cs="Arial"/>
                <w:i/>
                <w:sz w:val="18"/>
                <w:szCs w:val="18"/>
              </w:rPr>
              <w:t>y</w:t>
            </w:r>
            <w:r w:rsidRPr="003C6929">
              <w:rPr>
                <w:rFonts w:ascii="Arial" w:hAnsi="Arial" w:cs="Arial"/>
                <w:i/>
                <w:sz w:val="18"/>
                <w:szCs w:val="18"/>
              </w:rPr>
              <w:t>mo tekstas</w:t>
            </w:r>
          </w:p>
        </w:tc>
        <w:tc>
          <w:tcPr>
            <w:tcW w:w="5245" w:type="dxa"/>
            <w:shd w:val="clear" w:color="auto" w:fill="D9D9D9" w:themeFill="background1" w:themeFillShade="D9"/>
            <w:vAlign w:val="center"/>
          </w:tcPr>
          <w:p w14:paraId="4D08751A" w14:textId="683D03F9" w:rsidR="007852D1" w:rsidRPr="00B2282C" w:rsidRDefault="001423CD" w:rsidP="007852D1">
            <w:pPr>
              <w:spacing w:after="120"/>
              <w:jc w:val="center"/>
              <w:rPr>
                <w:rFonts w:ascii="Arial" w:hAnsi="Arial" w:cs="Arial"/>
                <w:i/>
                <w:sz w:val="18"/>
                <w:szCs w:val="18"/>
                <w:lang w:val="en-US"/>
              </w:rPr>
            </w:pPr>
            <w:r>
              <w:rPr>
                <w:rFonts w:ascii="Arial" w:hAnsi="Arial" w:cs="Arial"/>
                <w:i/>
                <w:sz w:val="18"/>
                <w:szCs w:val="18"/>
              </w:rPr>
              <w:t>Atsakymai</w:t>
            </w:r>
          </w:p>
        </w:tc>
      </w:tr>
      <w:tr w:rsidR="007852D1" w:rsidRPr="003C6929" w14:paraId="27AB5A2D" w14:textId="7FE8DC13" w:rsidTr="00003BA0">
        <w:trPr>
          <w:trHeight w:val="314"/>
        </w:trPr>
        <w:tc>
          <w:tcPr>
            <w:tcW w:w="988" w:type="dxa"/>
          </w:tcPr>
          <w:p w14:paraId="27AB5A26" w14:textId="7F79905E" w:rsidR="007852D1" w:rsidRPr="003C6929" w:rsidRDefault="007852D1" w:rsidP="007852D1">
            <w:pPr>
              <w:spacing w:after="120" w:line="276" w:lineRule="auto"/>
              <w:rPr>
                <w:rFonts w:ascii="Arial" w:hAnsi="Arial" w:cs="Arial"/>
                <w:sz w:val="18"/>
                <w:szCs w:val="18"/>
              </w:rPr>
            </w:pPr>
            <w:r w:rsidRPr="003C6929">
              <w:rPr>
                <w:rFonts w:ascii="Arial" w:hAnsi="Arial" w:cs="Arial"/>
                <w:sz w:val="18"/>
                <w:szCs w:val="18"/>
              </w:rPr>
              <w:t>1.</w:t>
            </w:r>
          </w:p>
        </w:tc>
        <w:tc>
          <w:tcPr>
            <w:tcW w:w="2126" w:type="dxa"/>
          </w:tcPr>
          <w:p w14:paraId="27AB5A29" w14:textId="246DC3C0" w:rsidR="007852D1" w:rsidRPr="003C6929" w:rsidRDefault="007852D1" w:rsidP="007852D1">
            <w:pPr>
              <w:spacing w:after="120" w:line="276" w:lineRule="auto"/>
              <w:rPr>
                <w:rFonts w:ascii="Arial" w:hAnsi="Arial" w:cs="Arial"/>
                <w:sz w:val="18"/>
                <w:szCs w:val="18"/>
              </w:rPr>
            </w:pPr>
          </w:p>
        </w:tc>
        <w:tc>
          <w:tcPr>
            <w:tcW w:w="1984" w:type="dxa"/>
          </w:tcPr>
          <w:p w14:paraId="27AB5A2A" w14:textId="77777777" w:rsidR="007852D1" w:rsidRPr="003C6929" w:rsidRDefault="007852D1" w:rsidP="007852D1">
            <w:pPr>
              <w:spacing w:after="120" w:line="276" w:lineRule="auto"/>
              <w:rPr>
                <w:rFonts w:ascii="Arial" w:hAnsi="Arial" w:cs="Arial"/>
                <w:sz w:val="18"/>
                <w:szCs w:val="18"/>
              </w:rPr>
            </w:pPr>
          </w:p>
        </w:tc>
        <w:tc>
          <w:tcPr>
            <w:tcW w:w="4820" w:type="dxa"/>
          </w:tcPr>
          <w:p w14:paraId="27AB5A2B" w14:textId="730DEE92" w:rsidR="007852D1" w:rsidRPr="00643062" w:rsidRDefault="00643062" w:rsidP="00643062">
            <w:pPr>
              <w:spacing w:after="120" w:line="276" w:lineRule="auto"/>
              <w:jc w:val="both"/>
              <w:rPr>
                <w:rFonts w:ascii="Arial" w:hAnsi="Arial" w:cs="Arial"/>
                <w:i/>
                <w:iCs/>
                <w:sz w:val="20"/>
                <w:szCs w:val="20"/>
              </w:rPr>
            </w:pPr>
            <w:r w:rsidRPr="00643062">
              <w:rPr>
                <w:rFonts w:ascii="Arial" w:hAnsi="Arial" w:cs="Arial"/>
                <w:i/>
                <w:iCs/>
                <w:color w:val="00241A"/>
                <w:sz w:val="20"/>
                <w:szCs w:val="20"/>
                <w:shd w:val="clear" w:color="auto" w:fill="FFFFFF"/>
              </w:rPr>
              <w:t>Objektas Šiaurinė g. 2, Medininkų k., Medininkų sen., Vilniaus r. sav. (</w:t>
            </w:r>
            <w:proofErr w:type="spellStart"/>
            <w:r w:rsidRPr="00643062">
              <w:rPr>
                <w:rFonts w:ascii="Arial" w:hAnsi="Arial" w:cs="Arial"/>
                <w:i/>
                <w:iCs/>
                <w:color w:val="00241A"/>
                <w:sz w:val="20"/>
                <w:szCs w:val="20"/>
                <w:shd w:val="clear" w:color="auto" w:fill="FFFFFF"/>
              </w:rPr>
              <w:t>Inv</w:t>
            </w:r>
            <w:proofErr w:type="spellEnd"/>
            <w:r w:rsidRPr="00643062">
              <w:rPr>
                <w:rFonts w:ascii="Arial" w:hAnsi="Arial" w:cs="Arial"/>
                <w:i/>
                <w:iCs/>
                <w:color w:val="00241A"/>
                <w:sz w:val="20"/>
                <w:szCs w:val="20"/>
                <w:shd w:val="clear" w:color="auto" w:fill="FFFFFF"/>
              </w:rPr>
              <w:t>. E1N14A3816) yra saugomoje Kultūros paveldo teritorijoje.</w:t>
            </w:r>
            <w:r w:rsidRPr="00643062">
              <w:rPr>
                <w:rFonts w:ascii="Arial" w:hAnsi="Arial" w:cs="Arial"/>
                <w:i/>
                <w:iCs/>
                <w:color w:val="00241A"/>
                <w:sz w:val="20"/>
                <w:szCs w:val="20"/>
              </w:rPr>
              <w:br/>
            </w:r>
            <w:r w:rsidRPr="00643062">
              <w:rPr>
                <w:rFonts w:ascii="Arial" w:hAnsi="Arial" w:cs="Arial"/>
                <w:i/>
                <w:iCs/>
                <w:color w:val="00241A"/>
                <w:sz w:val="20"/>
                <w:szCs w:val="20"/>
                <w:shd w:val="clear" w:color="auto" w:fill="FFFFFF"/>
              </w:rPr>
              <w:t xml:space="preserve">Ar paslaugų Tiekėjas siūlomame projektavimo įkainyje turi įvertinti projekto </w:t>
            </w:r>
            <w:proofErr w:type="spellStart"/>
            <w:r w:rsidRPr="00643062">
              <w:rPr>
                <w:rFonts w:ascii="Arial" w:hAnsi="Arial" w:cs="Arial"/>
                <w:i/>
                <w:iCs/>
                <w:color w:val="00241A"/>
                <w:sz w:val="20"/>
                <w:szCs w:val="20"/>
                <w:shd w:val="clear" w:color="auto" w:fill="FFFFFF"/>
              </w:rPr>
              <w:t>pavedosauginę</w:t>
            </w:r>
            <w:proofErr w:type="spellEnd"/>
            <w:r w:rsidRPr="00643062">
              <w:rPr>
                <w:rFonts w:ascii="Arial" w:hAnsi="Arial" w:cs="Arial"/>
                <w:i/>
                <w:iCs/>
                <w:color w:val="00241A"/>
                <w:sz w:val="20"/>
                <w:szCs w:val="20"/>
                <w:shd w:val="clear" w:color="auto" w:fill="FFFFFF"/>
              </w:rPr>
              <w:t xml:space="preserve"> dalį bei privalomąją projekto </w:t>
            </w:r>
            <w:proofErr w:type="spellStart"/>
            <w:r w:rsidRPr="00643062">
              <w:rPr>
                <w:rFonts w:ascii="Arial" w:hAnsi="Arial" w:cs="Arial"/>
                <w:i/>
                <w:iCs/>
                <w:color w:val="00241A"/>
                <w:sz w:val="20"/>
                <w:szCs w:val="20"/>
                <w:shd w:val="clear" w:color="auto" w:fill="FFFFFF"/>
              </w:rPr>
              <w:t>paveldosauginę</w:t>
            </w:r>
            <w:proofErr w:type="spellEnd"/>
            <w:r w:rsidRPr="00643062">
              <w:rPr>
                <w:rFonts w:ascii="Arial" w:hAnsi="Arial" w:cs="Arial"/>
                <w:i/>
                <w:iCs/>
                <w:color w:val="00241A"/>
                <w:sz w:val="20"/>
                <w:szCs w:val="20"/>
                <w:shd w:val="clear" w:color="auto" w:fill="FFFFFF"/>
              </w:rPr>
              <w:t xml:space="preserve"> ekspertizę? Ar Klientas apmokės papildomas išlaidas, susijusiąs su projektavimo darbais, pagal pateiktą faktinę sąskaitą?</w:t>
            </w:r>
          </w:p>
        </w:tc>
        <w:tc>
          <w:tcPr>
            <w:tcW w:w="5245" w:type="dxa"/>
          </w:tcPr>
          <w:p w14:paraId="234FC867" w14:textId="4AD638BC" w:rsidR="007852D1" w:rsidRPr="00160879" w:rsidRDefault="00045745" w:rsidP="00665210">
            <w:pPr>
              <w:spacing w:after="120"/>
              <w:jc w:val="both"/>
              <w:rPr>
                <w:rFonts w:ascii="Arial" w:hAnsi="Arial" w:cs="Arial"/>
                <w:sz w:val="18"/>
                <w:szCs w:val="18"/>
              </w:rPr>
            </w:pPr>
            <w:r w:rsidRPr="00160879">
              <w:rPr>
                <w:rFonts w:ascii="Arial" w:hAnsi="Arial" w:cs="Arial"/>
                <w:sz w:val="18"/>
                <w:szCs w:val="18"/>
              </w:rPr>
              <w:t xml:space="preserve">Atsakome, kad </w:t>
            </w:r>
            <w:r w:rsidR="00FA5BEB" w:rsidRPr="00160879">
              <w:rPr>
                <w:rFonts w:ascii="Arial" w:hAnsi="Arial" w:cs="Arial"/>
                <w:sz w:val="18"/>
                <w:szCs w:val="18"/>
              </w:rPr>
              <w:t xml:space="preserve">Klientas papildomų išlaidų neapmokės. </w:t>
            </w:r>
            <w:r w:rsidR="00B07D3F" w:rsidRPr="00160879">
              <w:rPr>
                <w:rFonts w:ascii="Arial" w:hAnsi="Arial" w:cs="Arial"/>
                <w:sz w:val="18"/>
                <w:szCs w:val="18"/>
              </w:rPr>
              <w:t>Objektas yra kultūros paveldo teritorijoj</w:t>
            </w:r>
            <w:r w:rsidR="00B4622C" w:rsidRPr="00160879">
              <w:rPr>
                <w:rFonts w:ascii="Arial" w:hAnsi="Arial" w:cs="Arial"/>
                <w:sz w:val="18"/>
                <w:szCs w:val="18"/>
                <w:lang w:val="en-US"/>
              </w:rPr>
              <w:t>e</w:t>
            </w:r>
            <w:r w:rsidR="00B07D3F" w:rsidRPr="00160879">
              <w:rPr>
                <w:rFonts w:ascii="Arial" w:hAnsi="Arial" w:cs="Arial"/>
                <w:sz w:val="18"/>
                <w:szCs w:val="18"/>
              </w:rPr>
              <w:t xml:space="preserve">. </w:t>
            </w:r>
            <w:r w:rsidR="00FA5BEB" w:rsidRPr="00160879">
              <w:rPr>
                <w:rFonts w:ascii="Arial" w:hAnsi="Arial" w:cs="Arial"/>
                <w:sz w:val="18"/>
                <w:szCs w:val="18"/>
              </w:rPr>
              <w:t>Projektavime būtina</w:t>
            </w:r>
            <w:r w:rsidR="00D53703" w:rsidRPr="00160879">
              <w:rPr>
                <w:rFonts w:ascii="Arial" w:hAnsi="Arial" w:cs="Arial"/>
                <w:sz w:val="18"/>
                <w:szCs w:val="18"/>
              </w:rPr>
              <w:t xml:space="preserve"> įsikainoti ir</w:t>
            </w:r>
            <w:r w:rsidR="00FA5BEB" w:rsidRPr="00160879">
              <w:rPr>
                <w:rFonts w:ascii="Arial" w:hAnsi="Arial" w:cs="Arial"/>
                <w:sz w:val="18"/>
                <w:szCs w:val="18"/>
              </w:rPr>
              <w:t xml:space="preserve"> atlikti </w:t>
            </w:r>
            <w:proofErr w:type="spellStart"/>
            <w:r w:rsidR="00FA5BEB" w:rsidRPr="00160879">
              <w:rPr>
                <w:rFonts w:ascii="Arial" w:hAnsi="Arial" w:cs="Arial"/>
                <w:sz w:val="18"/>
                <w:szCs w:val="18"/>
              </w:rPr>
              <w:t>paveldosauginę</w:t>
            </w:r>
            <w:proofErr w:type="spellEnd"/>
            <w:r w:rsidR="00FA5BEB" w:rsidRPr="00160879">
              <w:rPr>
                <w:rFonts w:ascii="Arial" w:hAnsi="Arial" w:cs="Arial"/>
                <w:sz w:val="18"/>
                <w:szCs w:val="18"/>
              </w:rPr>
              <w:t xml:space="preserve"> dalį</w:t>
            </w:r>
            <w:r w:rsidR="00B07D3F" w:rsidRPr="00160879">
              <w:rPr>
                <w:rFonts w:ascii="Arial" w:hAnsi="Arial" w:cs="Arial"/>
                <w:sz w:val="18"/>
                <w:szCs w:val="18"/>
              </w:rPr>
              <w:t>.</w:t>
            </w:r>
            <w:r w:rsidR="00FA5BEB" w:rsidRPr="00160879">
              <w:rPr>
                <w:rFonts w:ascii="Arial" w:hAnsi="Arial" w:cs="Arial"/>
                <w:sz w:val="18"/>
                <w:szCs w:val="18"/>
              </w:rPr>
              <w:t xml:space="preserve"> </w:t>
            </w:r>
          </w:p>
        </w:tc>
      </w:tr>
    </w:tbl>
    <w:p w14:paraId="47C32B25" w14:textId="77777777" w:rsidR="00387403" w:rsidRDefault="00387403" w:rsidP="003C0563">
      <w:pPr>
        <w:spacing w:after="0" w:line="240" w:lineRule="auto"/>
        <w:rPr>
          <w:rFonts w:ascii="Arial" w:hAnsi="Arial" w:cs="Arial"/>
          <w:i/>
          <w:sz w:val="18"/>
          <w:szCs w:val="18"/>
        </w:rPr>
      </w:pPr>
    </w:p>
    <w:p w14:paraId="3394F337" w14:textId="77777777" w:rsidR="00FF0199" w:rsidRDefault="00FF0199" w:rsidP="00665210">
      <w:pPr>
        <w:rPr>
          <w:rFonts w:ascii="Arial" w:hAnsi="Arial" w:cs="Arial"/>
          <w:sz w:val="20"/>
          <w:szCs w:val="20"/>
        </w:rPr>
      </w:pPr>
    </w:p>
    <w:p w14:paraId="266AAA97" w14:textId="77777777" w:rsidR="00FF0199" w:rsidRDefault="00FF0199" w:rsidP="00FF0199">
      <w:pPr>
        <w:tabs>
          <w:tab w:val="left" w:pos="567"/>
        </w:tabs>
        <w:spacing w:before="200"/>
        <w:ind w:right="-1"/>
        <w:jc w:val="both"/>
        <w:rPr>
          <w:rFonts w:ascii="Arial" w:hAnsi="Arial" w:cs="Arial"/>
          <w:color w:val="0D0D0D"/>
        </w:rPr>
      </w:pPr>
      <w:r>
        <w:rPr>
          <w:rFonts w:ascii="Arial" w:hAnsi="Arial" w:cs="Arial"/>
          <w:color w:val="0D0D0D"/>
        </w:rPr>
        <w:t>Informuojame, kad</w:t>
      </w:r>
      <w:r>
        <w:rPr>
          <w:rFonts w:ascii="Arial" w:hAnsi="Arial" w:cs="Arial"/>
          <w:color w:val="FF0000"/>
        </w:rPr>
        <w:t xml:space="preserve"> </w:t>
      </w:r>
      <w:r>
        <w:rPr>
          <w:rFonts w:ascii="Arial" w:hAnsi="Arial" w:cs="Arial"/>
          <w:color w:val="0D0D0D"/>
        </w:rPr>
        <w:t xml:space="preserve">vadovaujantis </w:t>
      </w:r>
      <w:sdt>
        <w:sdtPr>
          <w:rPr>
            <w:rFonts w:ascii="Arial" w:hAnsi="Arial" w:cs="Arial"/>
          </w:rPr>
          <w:id w:val="1332806944"/>
          <w:placeholder>
            <w:docPart w:val="04DD9630FDC94A59B23551FAA86E7553"/>
          </w:placeholder>
          <w:comboBox>
            <w:listItem w:displayText="[Pasirinkite]" w:value="[Pasirinkite]"/>
            <w:listItem w:displayText="Kvietimo pateikti paraiškas Bendrųjų pirkimo sąlygų" w:value="Kvietimo pateikti paraiškas Bendrųjų pirkimo sąlygų"/>
            <w:listItem w:displayText="Bendrųjų pirkimo sąlygų" w:value="Bendrųjų pirkimo sąlygų"/>
            <w:listItem w:displayText="Atviro konkurso Bendrųjų pirkimo sąlygų" w:value="Atviro konkurso Bendrųjų pirkimo sąlygų"/>
            <w:listItem w:displayText="Skelbiamų derybų Bendrųjų pirkimo sąlygų" w:value="Skelbiamų derybų Bendrųjų pirkimo sąlygų"/>
            <w:listItem w:displayText="Neskelbiamų pirkimų Bendrųjų pirkimo sąlygų" w:value="Neskelbiamų pirkimų Bendrųjų pirkimo sąlygų"/>
          </w:comboBox>
        </w:sdtPr>
        <w:sdtContent>
          <w:r>
            <w:rPr>
              <w:rFonts w:ascii="Arial" w:hAnsi="Arial" w:cs="Arial"/>
            </w:rPr>
            <w:t>Bendrųjų pirkimo sąlygų</w:t>
          </w:r>
        </w:sdtContent>
      </w:sdt>
      <w:r>
        <w:rPr>
          <w:rFonts w:ascii="Arial" w:hAnsi="Arial" w:cs="Arial"/>
        </w:rPr>
        <w:t xml:space="preserve"> 13.2.1. punktu</w:t>
      </w:r>
      <w:r>
        <w:rPr>
          <w:rFonts w:ascii="Arial" w:hAnsi="Arial" w:cs="Arial"/>
          <w:color w:val="0D0D0D"/>
        </w:rPr>
        <w:t xml:space="preserve">, nukeliamas </w:t>
      </w:r>
      <w:sdt>
        <w:sdtPr>
          <w:rPr>
            <w:rFonts w:ascii="Arial" w:hAnsi="Arial" w:cs="Arial"/>
            <w:color w:val="0D0D0D"/>
          </w:rPr>
          <w:id w:val="617408124"/>
          <w:placeholder>
            <w:docPart w:val="9F817A92CF864A62BBB19F8E702601B7"/>
          </w:placeholder>
          <w:comboBox>
            <w:listItem w:displayText="[Pasirinkite]" w:value="[Pasirinkite]"/>
            <w:listItem w:displayText="Paraiškų" w:value="Paraiškų"/>
            <w:listItem w:displayText="Pasiūlymų" w:value="Pasiūlymų"/>
            <w:listItem w:displayText="Pirminių pasiūlymų" w:value="Pirminių pasiūlymų"/>
          </w:comboBox>
        </w:sdtPr>
        <w:sdtContent>
          <w:r>
            <w:rPr>
              <w:rFonts w:ascii="Arial" w:hAnsi="Arial" w:cs="Arial"/>
              <w:color w:val="0D0D0D"/>
            </w:rPr>
            <w:t>Pasiūlymų</w:t>
          </w:r>
        </w:sdtContent>
      </w:sdt>
      <w:r>
        <w:rPr>
          <w:rFonts w:ascii="Arial" w:hAnsi="Arial" w:cs="Arial"/>
          <w:color w:val="0D0D0D"/>
        </w:rPr>
        <w:t xml:space="preserve"> pateikimo terminas.</w:t>
      </w:r>
    </w:p>
    <w:p w14:paraId="651F265D" w14:textId="77777777" w:rsidR="00FF0199" w:rsidRDefault="00FF0199" w:rsidP="00FF0199">
      <w:pPr>
        <w:tabs>
          <w:tab w:val="left" w:pos="567"/>
        </w:tabs>
        <w:spacing w:before="200"/>
        <w:ind w:right="-1"/>
        <w:jc w:val="both"/>
        <w:rPr>
          <w:rFonts w:ascii="Arial" w:hAnsi="Arial" w:cs="Arial"/>
          <w:color w:val="0D0D0D"/>
        </w:rPr>
      </w:pPr>
      <w:r>
        <w:rPr>
          <w:rFonts w:ascii="Arial" w:hAnsi="Arial" w:cs="Arial"/>
          <w:color w:val="0D0D0D"/>
        </w:rPr>
        <w:t xml:space="preserve">Informacija apie patikslintą </w:t>
      </w:r>
      <w:sdt>
        <w:sdtPr>
          <w:rPr>
            <w:rFonts w:ascii="Arial" w:hAnsi="Arial" w:cs="Arial"/>
            <w:color w:val="0D0D0D"/>
          </w:rPr>
          <w:id w:val="-722519424"/>
          <w:placeholder>
            <w:docPart w:val="500305615BCA4A2A8BABBA66AD1E45BA"/>
          </w:placeholder>
          <w:comboBox>
            <w:listItem w:displayText="[Pasirinkite]" w:value="[Pasirinkite]"/>
            <w:listItem w:displayText="Paraiškų" w:value="Paraiškų"/>
            <w:listItem w:displayText="Pasiūlymų" w:value="Pasiūlymų"/>
            <w:listItem w:displayText="Pirminių pasiūlymų" w:value="Pirminių pasiūlymų"/>
          </w:comboBox>
        </w:sdtPr>
        <w:sdtContent>
          <w:r>
            <w:rPr>
              <w:rFonts w:ascii="Arial" w:hAnsi="Arial" w:cs="Arial"/>
              <w:color w:val="0D0D0D"/>
            </w:rPr>
            <w:t>Pasiūlymų</w:t>
          </w:r>
        </w:sdtContent>
      </w:sdt>
      <w:r>
        <w:rPr>
          <w:rFonts w:ascii="Arial" w:hAnsi="Arial" w:cs="Arial"/>
          <w:color w:val="0D0D0D"/>
        </w:rPr>
        <w:t xml:space="preserve"> pateikimo terminą pateikiama Centrinėje viešųjų pirkimų informacinėje sistemoje (CVP IS).</w:t>
      </w:r>
    </w:p>
    <w:p w14:paraId="5360A096" w14:textId="77777777" w:rsidR="00FF0199" w:rsidRDefault="00FF0199" w:rsidP="00665210">
      <w:pPr>
        <w:rPr>
          <w:rFonts w:ascii="Arial" w:hAnsi="Arial" w:cs="Arial"/>
          <w:sz w:val="20"/>
          <w:szCs w:val="20"/>
        </w:rPr>
      </w:pPr>
    </w:p>
    <w:p w14:paraId="64981933" w14:textId="77777777" w:rsidR="00FF0199" w:rsidRDefault="00FF0199" w:rsidP="00665210">
      <w:pPr>
        <w:rPr>
          <w:rFonts w:ascii="Arial" w:hAnsi="Arial" w:cs="Arial"/>
          <w:sz w:val="20"/>
          <w:szCs w:val="20"/>
        </w:rPr>
      </w:pPr>
    </w:p>
    <w:p w14:paraId="6E7F5100" w14:textId="77777777" w:rsidR="00FF0199" w:rsidRDefault="00FF0199" w:rsidP="00665210">
      <w:pPr>
        <w:rPr>
          <w:rFonts w:ascii="Arial" w:hAnsi="Arial" w:cs="Arial"/>
          <w:sz w:val="20"/>
          <w:szCs w:val="20"/>
        </w:rPr>
      </w:pPr>
    </w:p>
    <w:p w14:paraId="48F6725F" w14:textId="3A0BB72F" w:rsidR="00665210" w:rsidRPr="00693373" w:rsidRDefault="00665210" w:rsidP="00665210">
      <w:pPr>
        <w:rPr>
          <w:rFonts w:ascii="Arial" w:hAnsi="Arial" w:cs="Arial"/>
          <w:sz w:val="20"/>
          <w:szCs w:val="20"/>
        </w:rPr>
      </w:pPr>
      <w:r w:rsidRPr="00693373">
        <w:rPr>
          <w:rFonts w:ascii="Arial" w:hAnsi="Arial" w:cs="Arial"/>
          <w:sz w:val="20"/>
          <w:szCs w:val="20"/>
        </w:rPr>
        <w:t xml:space="preserve">Rengė: </w:t>
      </w:r>
      <w:sdt>
        <w:sdtPr>
          <w:rPr>
            <w:rFonts w:ascii="Arial" w:hAnsi="Arial" w:cs="Arial"/>
            <w:sz w:val="20"/>
            <w:szCs w:val="20"/>
          </w:rPr>
          <w:id w:val="-151455917"/>
          <w:placeholder>
            <w:docPart w:val="C8C3BF537438422882A3C44F02EAC163"/>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Content>
          <w:r w:rsidRPr="00693373">
            <w:rPr>
              <w:rFonts w:ascii="Arial" w:hAnsi="Arial" w:cs="Arial"/>
              <w:sz w:val="20"/>
              <w:szCs w:val="20"/>
            </w:rPr>
            <w:t>Pirkimų projektų vadovė</w:t>
          </w:r>
        </w:sdtContent>
      </w:sdt>
      <w:r w:rsidRPr="00693373">
        <w:rPr>
          <w:rFonts w:ascii="Arial" w:hAnsi="Arial" w:cs="Arial"/>
          <w:sz w:val="20"/>
          <w:szCs w:val="20"/>
        </w:rPr>
        <w:t xml:space="preserve"> </w:t>
      </w:r>
      <w:bookmarkStart w:id="1" w:name="_Hlk42062270"/>
      <w:sdt>
        <w:sdtPr>
          <w:rPr>
            <w:rFonts w:ascii="Arial" w:hAnsi="Arial" w:cs="Arial"/>
            <w:bCs/>
            <w:sz w:val="20"/>
            <w:szCs w:val="20"/>
          </w:rPr>
          <w:id w:val="-371766848"/>
          <w:placeholder>
            <w:docPart w:val="CF6563D04E814C89BACB9000A7447AC0"/>
          </w:placeholder>
          <w:dropDownList>
            <w:listItem w:value="[Pasirinkite]"/>
            <w:listItem w:displayText="Agnė Mozūraitė, tel. nr.+370 686 12080" w:value="Agnė Mozūraitė, tel. nr.+370 686 12080"/>
            <w:listItem w:displayText="Alina Dralo, tel. nr. +370 620 93298" w:value="Alina Dralo, tel. nr. +370 620 93298"/>
            <w:listItem w:displayText="Auksė Čižiūnaitė-Rupeikienė, tel. nr. +370 610 61831" w:value="Auksė Čižiūnaitė-Rupeikienė, tel. nr. +370 610 61831"/>
            <w:listItem w:displayText="Domantas Bajorinas, tel. nr. +370 669 26758" w:value="Domantas Bajorinas, tel. nr. +370 669 26758"/>
            <w:listItem w:displayText="Eglė Sutkienė, tel. nr. +370 698 20187" w:value="Eglė Sutkienė, tel. nr. +370 698 20187"/>
            <w:listItem w:displayText="Gintarė Alonderytė, tel. nr. +370 682 98053" w:value="Gintarė Alonderytė, tel. nr. +370 682 98053"/>
            <w:listItem w:displayText="Gustas Navickas, tel. nr. +370 642 72073" w:value="Gustas Navickas, tel. nr. +370 642 72073"/>
            <w:listItem w:displayText="Ilona Kiselienė, tel. nr. +370 611 05591" w:value="Ilona Kiselienė, tel. nr. +370 611 05591"/>
            <w:listItem w:displayText="Inga Kovaitienė, tel. nr. +370 694 08582" w:value="Inga Kovaitienė, tel. nr. +370 694 08582"/>
            <w:listItem w:displayText="Jovita Sebestijonaitė, te.nr. +370 686 01945" w:value="Jovita Sebestijonaitė, te.nr. +370 686 01945"/>
            <w:listItem w:displayText="Jūratė Kaupinienė, tel. nr. +370 665 13258" w:value="Jūratė Kaupinienė, tel. nr. +370 665 13258"/>
            <w:listItem w:displayText="Kęstutis Smulkys, tel. nr. +370 618 37562" w:value="Kęstutis Smulkys, tel. nr. +370 618 37562"/>
            <w:listItem w:displayText="Laura Šumskė, tel.nr. +370 661 29428" w:value="Laura Šumskė, tel.nr. +370 661 29428"/>
            <w:listItem w:displayText="Lina Juozapaitienė, tel. nr. +370 695 22694" w:value="Lina Juozapaitienė, tel. nr. +370 695 22694"/>
            <w:listItem w:displayText="Loreta Leščiuvienė, tel. nr. +370 612 67387" w:value="Loreta Leščiuvienė, tel. nr. +370 612 67387"/>
            <w:listItem w:displayText="Marija Grušienė, tel. nr. +370 682 21615" w:value="Marija Grušienė, tel. nr. +370 682 21615"/>
            <w:listItem w:displayText="Marius Stankus, tel. nr. +370 614 04946" w:value="Marius Stankus, tel. nr. +370 614 04946"/>
            <w:listItem w:displayText="Mindaugas Brusokas, tel. nr. +370 655 09771" w:value="Mindaugas Brusokas, tel. nr. +370 655 09771"/>
            <w:listItem w:displayText="Raminta Gvozdienė, tel. nr. +370 686 44123" w:value="Raminta Gvozdienė, tel. nr. +370 686 44123"/>
            <w:listItem w:displayText="Urtė Savickienė, tel. nr. +370 649 41087" w:value="Urtė Savickienė, tel. nr. +370 649 41087"/>
            <w:listItem w:displayText="Vaida Adamkevičiūtė, tel.nr. +370 661 36174" w:value="Vaida Adamkevičiūtė, tel.nr. +370 661 36174"/>
            <w:listItem w:displayText="Vida Zaikauskienė, tel. nr. +370 614 57227" w:value="Vida Zaikauskienė, tel. nr. +370 614 57227"/>
            <w:listItem w:displayText="Viktorija Bušauskienė, tel. nr. +370 695 05048" w:value="Viktorija Bušauskienė, tel. nr. +370 695 05048"/>
            <w:listItem w:displayText="Vita Girniūtė, tel. nr. +370 612 24351" w:value="Vita Girniūtė, tel. nr. +370 612 24351"/>
            <w:listItem w:displayText="Vygantas Strolė, tel. nr. +370 659 79161" w:value="Vygantas Strolė, tel. nr. +370 659 79161"/>
          </w:dropDownList>
        </w:sdtPr>
        <w:sdtContent>
          <w:r w:rsidR="00FF0199">
            <w:rPr>
              <w:rFonts w:ascii="Arial" w:hAnsi="Arial" w:cs="Arial"/>
              <w:bCs/>
              <w:sz w:val="20"/>
              <w:szCs w:val="20"/>
            </w:rPr>
            <w:t>Jovita Sebestijonaitė, te.nr. +370 686 01945</w:t>
          </w:r>
        </w:sdtContent>
      </w:sdt>
      <w:bookmarkEnd w:id="1"/>
    </w:p>
    <w:p w14:paraId="7B39ABF9" w14:textId="262D740D" w:rsidR="00152C10" w:rsidRPr="00045745" w:rsidRDefault="00665210" w:rsidP="00045745">
      <w:pPr>
        <w:spacing w:before="200"/>
        <w:jc w:val="both"/>
        <w:rPr>
          <w:rFonts w:ascii="Arial" w:hAnsi="Arial" w:cs="Arial"/>
          <w:i/>
          <w:sz w:val="20"/>
          <w:szCs w:val="20"/>
        </w:rPr>
      </w:pPr>
      <w:r w:rsidRPr="00693373">
        <w:rPr>
          <w:rFonts w:ascii="Arial" w:hAnsi="Arial" w:cs="Arial"/>
          <w:i/>
          <w:sz w:val="20"/>
          <w:szCs w:val="20"/>
        </w:rPr>
        <w:t>AB „</w:t>
      </w:r>
      <w:proofErr w:type="spellStart"/>
      <w:r w:rsidRPr="00693373">
        <w:rPr>
          <w:rFonts w:ascii="Arial" w:hAnsi="Arial" w:cs="Arial"/>
          <w:i/>
          <w:sz w:val="20"/>
          <w:szCs w:val="20"/>
        </w:rPr>
        <w:t>Ignitis</w:t>
      </w:r>
      <w:proofErr w:type="spellEnd"/>
      <w:r w:rsidRPr="00693373">
        <w:rPr>
          <w:rFonts w:ascii="Arial" w:hAnsi="Arial" w:cs="Arial"/>
          <w:i/>
          <w:sz w:val="20"/>
          <w:szCs w:val="20"/>
        </w:rPr>
        <w:t xml:space="preserve">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bookmarkStart w:id="2" w:name="_Hlk115264517"/>
      <w:r w:rsidRPr="00693373">
        <w:rPr>
          <w:lang w:val="en-US"/>
        </w:rPr>
        <w:fldChar w:fldCharType="begin"/>
      </w:r>
      <w:r w:rsidRPr="00693373">
        <w:rPr>
          <w:rFonts w:ascii="Arial" w:hAnsi="Arial" w:cs="Arial"/>
          <w:sz w:val="20"/>
          <w:szCs w:val="20"/>
        </w:rPr>
        <w:instrText xml:space="preserve"> HYPERLINK "mailto:pasitikejimolinija@ignitis.lt" </w:instrText>
      </w:r>
      <w:r w:rsidRPr="00693373">
        <w:rPr>
          <w:lang w:val="en-US"/>
        </w:rPr>
      </w:r>
      <w:r w:rsidRPr="00693373">
        <w:rPr>
          <w:lang w:val="en-US"/>
        </w:rPr>
        <w:fldChar w:fldCharType="separate"/>
      </w:r>
      <w:r w:rsidRPr="00693373">
        <w:rPr>
          <w:rStyle w:val="Hyperlink"/>
          <w:rFonts w:ascii="Arial" w:hAnsi="Arial" w:cs="Arial"/>
          <w:i/>
          <w:sz w:val="20"/>
          <w:szCs w:val="20"/>
        </w:rPr>
        <w:t>pasitikejimolinija@ignitis.lt</w:t>
      </w:r>
      <w:r w:rsidRPr="00693373">
        <w:rPr>
          <w:rStyle w:val="Hyperlink"/>
          <w:rFonts w:ascii="Arial" w:hAnsi="Arial" w:cs="Arial"/>
          <w:i/>
          <w:sz w:val="20"/>
          <w:szCs w:val="20"/>
        </w:rPr>
        <w:fldChar w:fldCharType="end"/>
      </w:r>
      <w:r w:rsidRPr="00693373">
        <w:rPr>
          <w:rFonts w:ascii="Arial" w:hAnsi="Arial" w:cs="Arial"/>
          <w:i/>
          <w:sz w:val="20"/>
          <w:szCs w:val="20"/>
        </w:rPr>
        <w:t> </w:t>
      </w:r>
      <w:bookmarkEnd w:id="2"/>
      <w:r w:rsidRPr="00693373">
        <w:rPr>
          <w:rFonts w:ascii="Arial" w:hAnsi="Arial" w:cs="Arial"/>
          <w:i/>
          <w:sz w:val="20"/>
          <w:szCs w:val="20"/>
        </w:rPr>
        <w:t xml:space="preserve"> arba telefonu +370 640 88889. Esame įsipareigoję saugoti pranešimų teikėjų konfidencialumą ir būsime dėkingi Jums už pagalbą mūsų įmonių grupei vykdyti efektyvią, skaidrią ir pasitikėjimą kuriančią veiklą.</w:t>
      </w:r>
      <w:r w:rsidR="00152C10">
        <w:rPr>
          <w:rFonts w:ascii="Arial" w:hAnsi="Arial" w:cs="Arial"/>
          <w:sz w:val="18"/>
          <w:szCs w:val="18"/>
          <w:lang w:val="en-US"/>
        </w:rPr>
        <w:tab/>
      </w:r>
    </w:p>
    <w:sectPr w:rsidR="00152C10" w:rsidRPr="00045745" w:rsidSect="003C0563">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4D9B" w14:textId="77777777" w:rsidR="003470B0" w:rsidRDefault="003470B0" w:rsidP="0018681C">
      <w:pPr>
        <w:spacing w:after="0" w:line="240" w:lineRule="auto"/>
      </w:pPr>
      <w:r>
        <w:separator/>
      </w:r>
    </w:p>
  </w:endnote>
  <w:endnote w:type="continuationSeparator" w:id="0">
    <w:p w14:paraId="49EEF2DA" w14:textId="77777777" w:rsidR="003470B0" w:rsidRDefault="003470B0" w:rsidP="0018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E7AF" w14:textId="77777777" w:rsidR="00E8367A" w:rsidRDefault="00E83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E842" w14:textId="77777777" w:rsidR="00E8367A" w:rsidRDefault="00E83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0768" w14:textId="77777777" w:rsidR="00E8367A" w:rsidRDefault="00E83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256C" w14:textId="77777777" w:rsidR="003470B0" w:rsidRDefault="003470B0" w:rsidP="0018681C">
      <w:pPr>
        <w:spacing w:after="0" w:line="240" w:lineRule="auto"/>
      </w:pPr>
      <w:r>
        <w:separator/>
      </w:r>
    </w:p>
  </w:footnote>
  <w:footnote w:type="continuationSeparator" w:id="0">
    <w:p w14:paraId="6BC39923" w14:textId="77777777" w:rsidR="003470B0" w:rsidRDefault="003470B0" w:rsidP="00186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7CA7" w14:textId="67153279" w:rsidR="00E8367A" w:rsidRDefault="00E83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B292" w14:textId="50FF2402" w:rsidR="008A7810" w:rsidRDefault="008A78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CB68" w14:textId="6BB31A26" w:rsidR="00E8367A" w:rsidRDefault="00E83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63"/>
    <w:rsid w:val="00003BA0"/>
    <w:rsid w:val="0001064E"/>
    <w:rsid w:val="00045745"/>
    <w:rsid w:val="000C5632"/>
    <w:rsid w:val="000F00F6"/>
    <w:rsid w:val="00114281"/>
    <w:rsid w:val="001423CD"/>
    <w:rsid w:val="00145B34"/>
    <w:rsid w:val="00152C10"/>
    <w:rsid w:val="00160879"/>
    <w:rsid w:val="0018681C"/>
    <w:rsid w:val="001A02E3"/>
    <w:rsid w:val="0023343F"/>
    <w:rsid w:val="00243D36"/>
    <w:rsid w:val="003470B0"/>
    <w:rsid w:val="00372691"/>
    <w:rsid w:val="00387403"/>
    <w:rsid w:val="003A3924"/>
    <w:rsid w:val="003C0563"/>
    <w:rsid w:val="003C6929"/>
    <w:rsid w:val="003D2477"/>
    <w:rsid w:val="003F37AD"/>
    <w:rsid w:val="00460F94"/>
    <w:rsid w:val="004A3022"/>
    <w:rsid w:val="004E3CE8"/>
    <w:rsid w:val="004E58EF"/>
    <w:rsid w:val="00515ED2"/>
    <w:rsid w:val="0054713F"/>
    <w:rsid w:val="00587E0F"/>
    <w:rsid w:val="005A4FF1"/>
    <w:rsid w:val="005C4B6B"/>
    <w:rsid w:val="00607E28"/>
    <w:rsid w:val="00643062"/>
    <w:rsid w:val="00665210"/>
    <w:rsid w:val="006C78AA"/>
    <w:rsid w:val="00726163"/>
    <w:rsid w:val="00771721"/>
    <w:rsid w:val="007755E4"/>
    <w:rsid w:val="007852D1"/>
    <w:rsid w:val="007A541A"/>
    <w:rsid w:val="007A6712"/>
    <w:rsid w:val="007D686C"/>
    <w:rsid w:val="007E44A4"/>
    <w:rsid w:val="00834C5C"/>
    <w:rsid w:val="00857D7B"/>
    <w:rsid w:val="00890742"/>
    <w:rsid w:val="008A7810"/>
    <w:rsid w:val="00987017"/>
    <w:rsid w:val="00990AB9"/>
    <w:rsid w:val="009956ED"/>
    <w:rsid w:val="00A70D64"/>
    <w:rsid w:val="00A94AFF"/>
    <w:rsid w:val="00AC75CD"/>
    <w:rsid w:val="00AF3BB2"/>
    <w:rsid w:val="00B07D3F"/>
    <w:rsid w:val="00B2282C"/>
    <w:rsid w:val="00B31F43"/>
    <w:rsid w:val="00B4622C"/>
    <w:rsid w:val="00B47F97"/>
    <w:rsid w:val="00B576A3"/>
    <w:rsid w:val="00B81099"/>
    <w:rsid w:val="00BB6E9E"/>
    <w:rsid w:val="00BD557B"/>
    <w:rsid w:val="00BD5F22"/>
    <w:rsid w:val="00C00F7D"/>
    <w:rsid w:val="00C72DF9"/>
    <w:rsid w:val="00D404CF"/>
    <w:rsid w:val="00D53703"/>
    <w:rsid w:val="00DC7B67"/>
    <w:rsid w:val="00E664E6"/>
    <w:rsid w:val="00E8367A"/>
    <w:rsid w:val="00EB1605"/>
    <w:rsid w:val="00EC11C5"/>
    <w:rsid w:val="00F86A53"/>
    <w:rsid w:val="00FA5BEB"/>
    <w:rsid w:val="00FF0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563"/>
    <w:pPr>
      <w:ind w:left="720"/>
      <w:contextualSpacing/>
    </w:pPr>
  </w:style>
  <w:style w:type="paragraph" w:styleId="BalloonText">
    <w:name w:val="Balloon Text"/>
    <w:basedOn w:val="Normal"/>
    <w:link w:val="BalloonTextChar"/>
    <w:uiPriority w:val="99"/>
    <w:semiHidden/>
    <w:unhideWhenUsed/>
    <w:rsid w:val="00145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B34"/>
    <w:rPr>
      <w:rFonts w:ascii="Tahoma" w:hAnsi="Tahoma" w:cs="Tahoma"/>
      <w:sz w:val="16"/>
      <w:szCs w:val="16"/>
    </w:rPr>
  </w:style>
  <w:style w:type="character" w:styleId="CommentReference">
    <w:name w:val="annotation reference"/>
    <w:basedOn w:val="DefaultParagraphFont"/>
    <w:uiPriority w:val="99"/>
    <w:semiHidden/>
    <w:unhideWhenUsed/>
    <w:rsid w:val="00BD5F22"/>
    <w:rPr>
      <w:sz w:val="16"/>
      <w:szCs w:val="16"/>
    </w:rPr>
  </w:style>
  <w:style w:type="paragraph" w:styleId="CommentText">
    <w:name w:val="annotation text"/>
    <w:basedOn w:val="Normal"/>
    <w:link w:val="CommentTextChar"/>
    <w:uiPriority w:val="99"/>
    <w:unhideWhenUsed/>
    <w:rsid w:val="00BD5F22"/>
    <w:pPr>
      <w:spacing w:line="240" w:lineRule="auto"/>
    </w:pPr>
    <w:rPr>
      <w:sz w:val="20"/>
      <w:szCs w:val="20"/>
    </w:rPr>
  </w:style>
  <w:style w:type="character" w:customStyle="1" w:styleId="CommentTextChar">
    <w:name w:val="Comment Text Char"/>
    <w:basedOn w:val="DefaultParagraphFont"/>
    <w:link w:val="CommentText"/>
    <w:uiPriority w:val="99"/>
    <w:rsid w:val="00BD5F22"/>
    <w:rPr>
      <w:sz w:val="20"/>
      <w:szCs w:val="20"/>
    </w:rPr>
  </w:style>
  <w:style w:type="paragraph" w:styleId="CommentSubject">
    <w:name w:val="annotation subject"/>
    <w:basedOn w:val="CommentText"/>
    <w:next w:val="CommentText"/>
    <w:link w:val="CommentSubjectChar"/>
    <w:uiPriority w:val="99"/>
    <w:semiHidden/>
    <w:unhideWhenUsed/>
    <w:rsid w:val="00BD5F22"/>
    <w:rPr>
      <w:b/>
      <w:bCs/>
    </w:rPr>
  </w:style>
  <w:style w:type="character" w:customStyle="1" w:styleId="CommentSubjectChar">
    <w:name w:val="Comment Subject Char"/>
    <w:basedOn w:val="CommentTextChar"/>
    <w:link w:val="CommentSubject"/>
    <w:uiPriority w:val="99"/>
    <w:semiHidden/>
    <w:rsid w:val="00BD5F22"/>
    <w:rPr>
      <w:b/>
      <w:bCs/>
      <w:sz w:val="20"/>
      <w:szCs w:val="20"/>
    </w:rPr>
  </w:style>
  <w:style w:type="paragraph" w:styleId="Header">
    <w:name w:val="header"/>
    <w:basedOn w:val="Normal"/>
    <w:link w:val="HeaderChar"/>
    <w:uiPriority w:val="99"/>
    <w:unhideWhenUsed/>
    <w:rsid w:val="001868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681C"/>
  </w:style>
  <w:style w:type="paragraph" w:styleId="Footer">
    <w:name w:val="footer"/>
    <w:basedOn w:val="Normal"/>
    <w:link w:val="FooterChar"/>
    <w:uiPriority w:val="99"/>
    <w:unhideWhenUsed/>
    <w:rsid w:val="001868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681C"/>
  </w:style>
  <w:style w:type="paragraph" w:styleId="Title">
    <w:name w:val="Title"/>
    <w:basedOn w:val="Normal"/>
    <w:link w:val="TitleChar"/>
    <w:uiPriority w:val="99"/>
    <w:qFormat/>
    <w:rsid w:val="00665210"/>
    <w:pPr>
      <w:spacing w:after="0" w:line="240" w:lineRule="auto"/>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665210"/>
    <w:rPr>
      <w:rFonts w:ascii="Bookman Old Style" w:eastAsia="Times New Roman" w:hAnsi="Bookman Old Style" w:cs="Bookman Old Style"/>
      <w:b/>
      <w:bCs/>
      <w:sz w:val="28"/>
      <w:szCs w:val="28"/>
    </w:rPr>
  </w:style>
  <w:style w:type="paragraph" w:customStyle="1" w:styleId="xmsonormal">
    <w:name w:val="x_msonormal"/>
    <w:basedOn w:val="Normal"/>
    <w:rsid w:val="00665210"/>
    <w:pPr>
      <w:spacing w:after="0" w:line="240" w:lineRule="auto"/>
    </w:pPr>
    <w:rPr>
      <w:rFonts w:ascii="Calibri" w:hAnsi="Calibri" w:cs="Calibri"/>
      <w:lang w:eastAsia="lt-LT"/>
    </w:rPr>
  </w:style>
  <w:style w:type="character" w:styleId="Hyperlink">
    <w:name w:val="Hyperlink"/>
    <w:basedOn w:val="DefaultParagraphFont"/>
    <w:uiPriority w:val="99"/>
    <w:unhideWhenUsed/>
    <w:rsid w:val="00665210"/>
    <w:rPr>
      <w:color w:val="0000FF" w:themeColor="hyperlink"/>
      <w:u w:val="single"/>
    </w:rPr>
  </w:style>
  <w:style w:type="paragraph" w:styleId="Revision">
    <w:name w:val="Revision"/>
    <w:hidden/>
    <w:uiPriority w:val="99"/>
    <w:semiHidden/>
    <w:rsid w:val="00D537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5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3BF537438422882A3C44F02EAC163"/>
        <w:category>
          <w:name w:val="Bendrosios nuostatos"/>
          <w:gallery w:val="placeholder"/>
        </w:category>
        <w:types>
          <w:type w:val="bbPlcHdr"/>
        </w:types>
        <w:behaviors>
          <w:behavior w:val="content"/>
        </w:behaviors>
        <w:guid w:val="{92ED60C7-ECDF-4F4D-A4FB-4B9D7CD46ACD}"/>
      </w:docPartPr>
      <w:docPartBody>
        <w:p w:rsidR="00F003EF" w:rsidRDefault="00F003EF" w:rsidP="00F003EF">
          <w:pPr>
            <w:pStyle w:val="C8C3BF537438422882A3C44F02EAC163"/>
          </w:pPr>
          <w:r w:rsidRPr="007354E6">
            <w:rPr>
              <w:rFonts w:ascii="Arial" w:hAnsi="Arial" w:cs="Arial"/>
              <w:color w:val="FF0000"/>
            </w:rPr>
            <w:t>[Pasirinkite]</w:t>
          </w:r>
        </w:p>
      </w:docPartBody>
    </w:docPart>
    <w:docPart>
      <w:docPartPr>
        <w:name w:val="CF6563D04E814C89BACB9000A7447AC0"/>
        <w:category>
          <w:name w:val="Bendrosios nuostatos"/>
          <w:gallery w:val="placeholder"/>
        </w:category>
        <w:types>
          <w:type w:val="bbPlcHdr"/>
        </w:types>
        <w:behaviors>
          <w:behavior w:val="content"/>
        </w:behaviors>
        <w:guid w:val="{2270FC8D-14AE-4CA2-B33F-4E2F8AC3A34E}"/>
      </w:docPartPr>
      <w:docPartBody>
        <w:p w:rsidR="00F003EF" w:rsidRDefault="00F003EF" w:rsidP="00F003EF">
          <w:pPr>
            <w:pStyle w:val="CF6563D04E814C89BACB9000A7447AC0"/>
          </w:pPr>
          <w:r w:rsidRPr="00120F6E">
            <w:rPr>
              <w:rFonts w:ascii="Arial" w:hAnsi="Arial" w:cs="Arial"/>
              <w:bCs/>
              <w:color w:val="FF0000"/>
            </w:rPr>
            <w:t>[Pasirinkite]</w:t>
          </w:r>
        </w:p>
      </w:docPartBody>
    </w:docPart>
    <w:docPart>
      <w:docPartPr>
        <w:name w:val="04DD9630FDC94A59B23551FAA86E7553"/>
        <w:category>
          <w:name w:val="General"/>
          <w:gallery w:val="placeholder"/>
        </w:category>
        <w:types>
          <w:type w:val="bbPlcHdr"/>
        </w:types>
        <w:behaviors>
          <w:behavior w:val="content"/>
        </w:behaviors>
        <w:guid w:val="{63A86BF7-5731-4781-AFB3-D0C8375BA11B}"/>
      </w:docPartPr>
      <w:docPartBody>
        <w:p w:rsidR="00000000" w:rsidRDefault="00CF4A9C" w:rsidP="00CF4A9C">
          <w:pPr>
            <w:pStyle w:val="04DD9630FDC94A59B23551FAA86E7553"/>
          </w:pPr>
          <w:r>
            <w:rPr>
              <w:rStyle w:val="PlaceholderText"/>
            </w:rPr>
            <w:t>Choose an item.</w:t>
          </w:r>
        </w:p>
      </w:docPartBody>
    </w:docPart>
    <w:docPart>
      <w:docPartPr>
        <w:name w:val="9F817A92CF864A62BBB19F8E702601B7"/>
        <w:category>
          <w:name w:val="General"/>
          <w:gallery w:val="placeholder"/>
        </w:category>
        <w:types>
          <w:type w:val="bbPlcHdr"/>
        </w:types>
        <w:behaviors>
          <w:behavior w:val="content"/>
        </w:behaviors>
        <w:guid w:val="{C75E1A4B-98A1-43F7-878F-9C736E401C7A}"/>
      </w:docPartPr>
      <w:docPartBody>
        <w:p w:rsidR="00000000" w:rsidRDefault="00CF4A9C" w:rsidP="00CF4A9C">
          <w:pPr>
            <w:pStyle w:val="9F817A92CF864A62BBB19F8E702601B7"/>
          </w:pPr>
          <w:r>
            <w:rPr>
              <w:rStyle w:val="PlaceholderText"/>
            </w:rPr>
            <w:t>Choose an item.</w:t>
          </w:r>
        </w:p>
      </w:docPartBody>
    </w:docPart>
    <w:docPart>
      <w:docPartPr>
        <w:name w:val="500305615BCA4A2A8BABBA66AD1E45BA"/>
        <w:category>
          <w:name w:val="General"/>
          <w:gallery w:val="placeholder"/>
        </w:category>
        <w:types>
          <w:type w:val="bbPlcHdr"/>
        </w:types>
        <w:behaviors>
          <w:behavior w:val="content"/>
        </w:behaviors>
        <w:guid w:val="{28C0B8B6-80DE-4B45-8C53-7FD9ACE29231}"/>
      </w:docPartPr>
      <w:docPartBody>
        <w:p w:rsidR="00000000" w:rsidRDefault="00CF4A9C" w:rsidP="00CF4A9C">
          <w:pPr>
            <w:pStyle w:val="500305615BCA4A2A8BABBA66AD1E45B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EF"/>
    <w:rsid w:val="00CF4A9C"/>
    <w:rsid w:val="00E63D25"/>
    <w:rsid w:val="00F00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C3BF537438422882A3C44F02EAC163">
    <w:name w:val="C8C3BF537438422882A3C44F02EAC163"/>
    <w:rsid w:val="00F003EF"/>
  </w:style>
  <w:style w:type="paragraph" w:customStyle="1" w:styleId="CF6563D04E814C89BACB9000A7447AC0">
    <w:name w:val="CF6563D04E814C89BACB9000A7447AC0"/>
    <w:rsid w:val="00F003EF"/>
  </w:style>
  <w:style w:type="character" w:styleId="PlaceholderText">
    <w:name w:val="Placeholder Text"/>
    <w:basedOn w:val="DefaultParagraphFont"/>
    <w:uiPriority w:val="99"/>
    <w:semiHidden/>
    <w:rsid w:val="00CF4A9C"/>
  </w:style>
  <w:style w:type="paragraph" w:customStyle="1" w:styleId="04DD9630FDC94A59B23551FAA86E7553">
    <w:name w:val="04DD9630FDC94A59B23551FAA86E7553"/>
    <w:rsid w:val="00CF4A9C"/>
  </w:style>
  <w:style w:type="paragraph" w:customStyle="1" w:styleId="9F817A92CF864A62BBB19F8E702601B7">
    <w:name w:val="9F817A92CF864A62BBB19F8E702601B7"/>
    <w:rsid w:val="00CF4A9C"/>
  </w:style>
  <w:style w:type="paragraph" w:customStyle="1" w:styleId="500305615BCA4A2A8BABBA66AD1E45BA">
    <w:name w:val="500305615BCA4A2A8BABBA66AD1E45BA"/>
    <w:rsid w:val="00CF4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3" ma:contentTypeDescription="Kurkite naują dokumentą." ma:contentTypeScope="" ma:versionID="4e06793451ee0c484a2b7362efe36703">
  <xsd:schema xmlns:xsd="http://www.w3.org/2001/XMLSchema" xmlns:xs="http://www.w3.org/2001/XMLSchema" xmlns:p="http://schemas.microsoft.com/office/2006/metadata/properties" xmlns:ns3="acb4f36d-4efa-4c98-b56b-986e108adfb8" xmlns:ns4="0470aaee-9ab8-40e9-b761-f03ef9aa1e12" targetNamespace="http://schemas.microsoft.com/office/2006/metadata/properties" ma:root="true" ma:fieldsID="45199704a9e0e1753018de1d7f141fed" ns3:_="" ns4:_="">
    <xsd:import namespace="acb4f36d-4efa-4c98-b56b-986e108adfb8"/>
    <xsd:import namespace="0470aaee-9ab8-40e9-b761-f03ef9aa1e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63A0C-38F3-4F0D-AA9C-F3C33F27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4f36d-4efa-4c98-b56b-986e108adfb8"/>
    <ds:schemaRef ds:uri="0470aaee-9ab8-40e9-b761-f03ef9aa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50395-6F25-47FD-A8CE-ABB9669897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EDF5A7-C9E7-4F09-A568-765FFC008E7C}">
  <ds:schemaRefs>
    <ds:schemaRef ds:uri="http://schemas.microsoft.com/sharepoint/v3/contenttype/forms"/>
  </ds:schemaRefs>
</ds:datastoreItem>
</file>

<file path=customXml/itemProps4.xml><?xml version="1.0" encoding="utf-8"?>
<ds:datastoreItem xmlns:ds="http://schemas.openxmlformats.org/officeDocument/2006/customXml" ds:itemID="{77B017DB-29FB-4983-9742-C8F73E9673F1}">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1551</Words>
  <Characters>885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2024-12-27T10:33:00Z</dcterms:created>
  <dcterms:modified xsi:type="dcterms:W3CDTF">2025-01-02T12:00:00Z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0x010100F7AACD7077AAD443BB93E94AB816D027</vt:lpwstr>
  </property>
  <property fmtid="{D5CDD505-2E9C-101B-9397-08002B2CF9AE}" pid="3" name="_dlc_DocIdItemGuid">
    <vt:lpwstr>a04d9756-893e-457b-97c0-aa37a00a3e65</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Alina.Kolosova@le.lt</vt:lpwstr>
  </property>
  <property fmtid="{D5CDD505-2E9C-101B-9397-08002B2CF9AE}" pid="7" name="MSIP_Label_320c693d-44b7-4e16-b3dd-4fcd87401cf5_SetDate">
    <vt:lpwstr>2019-05-29T07:22:20.2569996Z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8eb848fa-a01d-45c8-9ae1-c14d4b52e86c</vt:lpwstr>
  </property>
  <property fmtid="{D5CDD505-2E9C-101B-9397-08002B2CF9AE}" pid="11" name="MSIP_Label_320c693d-44b7-4e16-b3dd-4fcd87401cf5_Extended_MSFT_Method">
    <vt:lpwstr>Manual</vt:lpwstr>
  </property>
  <property fmtid="{D5CDD505-2E9C-101B-9397-08002B2CF9AE}" pid="12" name="Rangos Atviro Versija">
    <vt:lpwstr>5 (20210507)</vt:lpwstr>
  </property>
  <property fmtid="{D5CDD505-2E9C-101B-9397-08002B2CF9AE}" pid="13" name="MSIP_Label_190751af-2442-49a7-b7b9-9f0bcce858c9_Enabled">
    <vt:lpwstr>true</vt:lpwstr>
  </property>
  <property fmtid="{D5CDD505-2E9C-101B-9397-08002B2CF9AE}" pid="14" name="MSIP_Label_190751af-2442-49a7-b7b9-9f0bcce858c9_SetDate">
    <vt:lpwstr>2022-01-03T17:28:51Z</vt:lpwstr>
  </property>
  <property fmtid="{D5CDD505-2E9C-101B-9397-08002B2CF9AE}" pid="15" name="MSIP_Label_190751af-2442-49a7-b7b9-9f0bcce858c9_Method">
    <vt:lpwstr>Privileged</vt:lpwstr>
  </property>
  <property fmtid="{D5CDD505-2E9C-101B-9397-08002B2CF9AE}" pid="16" name="MSIP_Label_190751af-2442-49a7-b7b9-9f0bcce858c9_Name">
    <vt:lpwstr>Vidaus dokumentai</vt:lpwstr>
  </property>
  <property fmtid="{D5CDD505-2E9C-101B-9397-08002B2CF9AE}" pid="17" name="MSIP_Label_190751af-2442-49a7-b7b9-9f0bcce858c9_SiteId">
    <vt:lpwstr>ea88e983-d65a-47b3-adb4-3e1c6d2110d2</vt:lpwstr>
  </property>
  <property fmtid="{D5CDD505-2E9C-101B-9397-08002B2CF9AE}" pid="18" name="MSIP_Label_190751af-2442-49a7-b7b9-9f0bcce858c9_ActionId">
    <vt:lpwstr>8eb848fa-a01d-45c8-9ae1-c14d4b52e86c</vt:lpwstr>
  </property>
  <property fmtid="{D5CDD505-2E9C-101B-9397-08002B2CF9AE}" pid="19" name="MSIP_Label_190751af-2442-49a7-b7b9-9f0bcce858c9_ContentBits">
    <vt:lpwstr>0</vt:lpwstr>
  </property>
</Properties>
</file>