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45448" w14:textId="77777777" w:rsidR="005C316B" w:rsidRDefault="005C316B" w:rsidP="00D83952">
      <w:pPr>
        <w:rPr>
          <w:b/>
        </w:rPr>
      </w:pPr>
    </w:p>
    <w:p w14:paraId="51445449" w14:textId="5FF08009"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r w:rsidR="001562A8" w:rsidRPr="001562A8">
        <w:rPr>
          <w:b/>
          <w:color w:val="FF0000"/>
        </w:rPr>
        <w:t>(Projektas)</w:t>
      </w:r>
    </w:p>
    <w:p w14:paraId="5144544A" w14:textId="77777777" w:rsidR="00E520D1" w:rsidRPr="00EA73AC" w:rsidRDefault="00E520D1" w:rsidP="00E520D1">
      <w:pPr>
        <w:jc w:val="center"/>
        <w:rPr>
          <w:b/>
        </w:rPr>
      </w:pPr>
    </w:p>
    <w:p w14:paraId="5144544B" w14:textId="77777777" w:rsidR="004A15C4" w:rsidRPr="00E040E8" w:rsidRDefault="004A15C4" w:rsidP="004A15C4">
      <w:pPr>
        <w:ind w:left="2880" w:firstLine="720"/>
      </w:pPr>
      <w:r w:rsidRPr="00E040E8">
        <w:t>20</w:t>
      </w:r>
      <w:r w:rsidR="00D83952">
        <w:t xml:space="preserve">25 m. </w:t>
      </w:r>
      <w:r>
        <w:t>.......................... Nr.</w:t>
      </w:r>
    </w:p>
    <w:p w14:paraId="5144544C" w14:textId="77777777" w:rsidR="004A15C4" w:rsidRPr="00E040E8" w:rsidRDefault="004A15C4" w:rsidP="004A15C4">
      <w:pPr>
        <w:ind w:left="3600"/>
        <w:jc w:val="both"/>
        <w:rPr>
          <w:i/>
          <w:sz w:val="20"/>
          <w:szCs w:val="20"/>
        </w:rPr>
      </w:pPr>
      <w:r>
        <w:rPr>
          <w:sz w:val="22"/>
          <w:szCs w:val="22"/>
        </w:rPr>
        <w:t xml:space="preserve">        </w:t>
      </w:r>
      <w:r w:rsidR="00D83952">
        <w:rPr>
          <w:i/>
          <w:sz w:val="20"/>
          <w:szCs w:val="20"/>
        </w:rPr>
        <w:t xml:space="preserve">        Klaipėda</w:t>
      </w:r>
    </w:p>
    <w:p w14:paraId="5144544D" w14:textId="77777777" w:rsidR="004A15C4" w:rsidRPr="00EA73AC" w:rsidRDefault="004A15C4" w:rsidP="004A15C4">
      <w:pPr>
        <w:jc w:val="both"/>
        <w:rPr>
          <w:b/>
          <w:sz w:val="22"/>
          <w:szCs w:val="22"/>
        </w:rPr>
      </w:pPr>
    </w:p>
    <w:p w14:paraId="5144544E" w14:textId="77777777" w:rsidR="00E520D1" w:rsidRPr="00EA73AC" w:rsidRDefault="005C316B" w:rsidP="00E520D1">
      <w:pPr>
        <w:jc w:val="center"/>
        <w:rPr>
          <w:b/>
        </w:rPr>
      </w:pPr>
      <w:r>
        <w:rPr>
          <w:b/>
        </w:rPr>
        <w:t xml:space="preserve">I. </w:t>
      </w:r>
      <w:r w:rsidR="00E520D1" w:rsidRPr="00EA73AC">
        <w:rPr>
          <w:b/>
        </w:rPr>
        <w:t>SPECIALIOJI DALIS</w:t>
      </w:r>
    </w:p>
    <w:p w14:paraId="5144544F" w14:textId="77777777" w:rsidR="00E520D1" w:rsidRDefault="00E520D1" w:rsidP="00E520D1">
      <w:pPr>
        <w:rPr>
          <w:sz w:val="22"/>
          <w:szCs w:val="22"/>
        </w:rPr>
      </w:pPr>
    </w:p>
    <w:p w14:paraId="51445450" w14:textId="77777777" w:rsidR="00D83952" w:rsidRDefault="00D83952" w:rsidP="00D83952">
      <w:pPr>
        <w:jc w:val="both"/>
      </w:pPr>
      <w:r w:rsidRPr="00011062">
        <w:rPr>
          <w:b/>
        </w:rPr>
        <w:t>Lietuvos kariuomenės Karinių jūrų pajėgų Logistikos tarnyba</w:t>
      </w:r>
      <w:r w:rsidRPr="00011062">
        <w:t xml:space="preserve">, Naujoji Uosto g. 24, LT-92244 Klaipėda, </w:t>
      </w:r>
      <w:r w:rsidRPr="00A7716C">
        <w:t xml:space="preserve">atstovaujama </w:t>
      </w:r>
      <w:r>
        <w:rPr>
          <w:color w:val="000000"/>
        </w:rPr>
        <w:t xml:space="preserve">Lietuvos kariuomenės Karinių jūrų pajėgų </w:t>
      </w:r>
      <w:r w:rsidRPr="00B557C3">
        <w:rPr>
          <w:i/>
          <w:color w:val="000000"/>
        </w:rPr>
        <w:t xml:space="preserve">(pareigos, </w:t>
      </w:r>
      <w:proofErr w:type="spellStart"/>
      <w:r w:rsidRPr="00B557C3">
        <w:rPr>
          <w:i/>
          <w:color w:val="000000"/>
        </w:rPr>
        <w:t>k.l</w:t>
      </w:r>
      <w:proofErr w:type="spellEnd"/>
      <w:r w:rsidRPr="00B557C3">
        <w:rPr>
          <w:i/>
          <w:color w:val="000000"/>
        </w:rPr>
        <w:t>. vardas, pavardė)</w:t>
      </w:r>
      <w:r w:rsidRPr="00B557C3">
        <w:rPr>
          <w:i/>
        </w:rPr>
        <w:t>,</w:t>
      </w:r>
      <w:r w:rsidRPr="00A7716C">
        <w:t xml:space="preserve"> veikiančio</w:t>
      </w:r>
      <w:r>
        <w:t xml:space="preserve"> pagal</w:t>
      </w:r>
      <w:r w:rsidRPr="00A7716C">
        <w:t xml:space="preserve"> </w:t>
      </w:r>
      <w:r w:rsidRPr="009E6108">
        <w:t>Lietuvos Respublikos krašto apsaugos ministro 2016 m. vasario 17 d. įsakymu Nr. V-152 „</w:t>
      </w:r>
      <w:r>
        <w:t>Dėl Lietuvos kariuomenės K</w:t>
      </w:r>
      <w:r w:rsidRPr="006769CD">
        <w:t>arinių jūrų pajėgų ir joms pavaldžių vienetų nuostatų patvirtinimo</w:t>
      </w:r>
      <w:r>
        <w:t xml:space="preserve">“ </w:t>
      </w:r>
      <w:r w:rsidRPr="009E6108">
        <w:rPr>
          <w:color w:val="000000"/>
          <w:shd w:val="clear" w:color="auto" w:fill="FFFFFF"/>
        </w:rPr>
        <w:t>patvirtint</w:t>
      </w:r>
      <w:r>
        <w:rPr>
          <w:color w:val="000000"/>
          <w:shd w:val="clear" w:color="auto" w:fill="FFFFFF"/>
        </w:rPr>
        <w:t>us</w:t>
      </w:r>
      <w:r w:rsidRPr="009E6108">
        <w:rPr>
          <w:color w:val="000000"/>
          <w:shd w:val="clear" w:color="auto" w:fill="FFFFFF"/>
        </w:rPr>
        <w:t xml:space="preserve"> </w:t>
      </w:r>
      <w:r w:rsidRPr="009E6108">
        <w:t>Lietuvos kariuomenės Karinių jūrų pajėgų Logistikos tarnybos nuostat</w:t>
      </w:r>
      <w:r>
        <w:t xml:space="preserve">us </w:t>
      </w:r>
      <w:r w:rsidRPr="0028680C">
        <w:t xml:space="preserve">(toliau – </w:t>
      </w:r>
      <w:r w:rsidRPr="008A587F">
        <w:rPr>
          <w:b/>
        </w:rPr>
        <w:t>Pirkėjas</w:t>
      </w:r>
      <w:r w:rsidRPr="0028680C">
        <w:t>), ir</w:t>
      </w:r>
      <w:r>
        <w:t xml:space="preserve"> </w:t>
      </w:r>
      <w:r w:rsidRPr="0028680C">
        <w:rPr>
          <w:i/>
        </w:rPr>
        <w:t>(pardavėjas)</w:t>
      </w:r>
      <w:r w:rsidRPr="0028680C">
        <w:t xml:space="preserve">, atstovaujama </w:t>
      </w:r>
      <w:r w:rsidRPr="0028680C">
        <w:rPr>
          <w:i/>
        </w:rPr>
        <w:t>(pareigos,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8A587F">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r>
        <w:t xml:space="preserve"> </w:t>
      </w:r>
      <w:r w:rsidRPr="0028680C">
        <w:t xml:space="preserve">toliau kartu šioje prekių </w:t>
      </w:r>
      <w:r>
        <w:t xml:space="preserve">viešojo </w:t>
      </w:r>
      <w:r w:rsidRPr="0028680C">
        <w:t xml:space="preserve">pirkimo-pardavimo sutartyje vadinami „Šalimis“, o kiekvienas atskirai – „Šalimi“, </w:t>
      </w:r>
      <w:r>
        <w:t xml:space="preserve">vadovaudamosi Lietuvos Respublikos viešųjų pirkimų įstatymu (toliau – Viešųjų pirkimų įstatymas) ir </w:t>
      </w:r>
      <w:r>
        <w:rPr>
          <w:bCs/>
          <w:color w:val="000000"/>
        </w:rPr>
        <w:t xml:space="preserve">Mažos vertės </w:t>
      </w:r>
      <w:r>
        <w:rPr>
          <w:bCs/>
        </w:rPr>
        <w:t>pirkimų tvarkos aprašu, patvirtintu Viešųjų pirkimų tarnybos direktoriaus 2017 m. birželio 28 d. įsakymu Nr. 1S-97</w:t>
      </w:r>
      <w:r>
        <w:t xml:space="preserve"> „Dėl Mažos vertės pirkimų tvarkos aprašo patvirtinimo“</w:t>
      </w:r>
      <w:r>
        <w:rPr>
          <w:bCs/>
        </w:rPr>
        <w:t>,</w:t>
      </w:r>
      <w:r>
        <w:t xml:space="preserve"> sudarė šią prekių viešojo pirkimo-pardavimo sutartį, toliau vadinamą „Sutartimi“, ir susitarė dėl toliau išvardintų sąlygų.</w:t>
      </w:r>
    </w:p>
    <w:p w14:paraId="51445451" w14:textId="77777777" w:rsidR="0051758C" w:rsidRDefault="0051758C" w:rsidP="005175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14:paraId="51445455"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1445452" w14:textId="77777777" w:rsidR="0051758C" w:rsidRPr="00EB4422" w:rsidRDefault="0051758C">
            <w:pPr>
              <w:jc w:val="both"/>
              <w:rPr>
                <w:b/>
              </w:rPr>
            </w:pPr>
            <w:r w:rsidRPr="00EB4422">
              <w:rPr>
                <w:b/>
              </w:rPr>
              <w:t>1. Sutarties objektas</w:t>
            </w:r>
          </w:p>
          <w:p w14:paraId="51445453" w14:textId="334F2EF6" w:rsidR="0051758C" w:rsidRPr="00EB4422" w:rsidRDefault="0051758C">
            <w:pPr>
              <w:jc w:val="both"/>
            </w:pPr>
            <w:r w:rsidRPr="00EB4422">
              <w:t xml:space="preserve">1.1. </w:t>
            </w:r>
            <w:r w:rsidRPr="00A904F6">
              <w:rPr>
                <w:b/>
              </w:rPr>
              <w:t>Pardavėjas</w:t>
            </w:r>
            <w:r w:rsidRPr="00EB4422">
              <w:t xml:space="preserve"> įsiparei</w:t>
            </w:r>
            <w:r w:rsidR="00A72F9B">
              <w:t xml:space="preserve">goja parduoti, </w:t>
            </w:r>
            <w:r w:rsidR="00D83952">
              <w:t>pristatyti</w:t>
            </w:r>
            <w:r w:rsidR="00A72F9B">
              <w:t xml:space="preserve"> ir sumontuoti</w:t>
            </w:r>
            <w:r w:rsidR="00D83952">
              <w:t xml:space="preserve"> </w:t>
            </w:r>
            <w:r w:rsidR="00E849A7">
              <w:rPr>
                <w:b/>
              </w:rPr>
              <w:t>Oro kompresorių su elektros varikliu ir valdymo skydu</w:t>
            </w:r>
            <w:r w:rsidR="00D83952" w:rsidRPr="00D83952">
              <w:rPr>
                <w:b/>
              </w:rPr>
              <w:t xml:space="preserve"> (</w:t>
            </w:r>
            <w:r w:rsidR="00E849A7">
              <w:rPr>
                <w:b/>
              </w:rPr>
              <w:t>2</w:t>
            </w:r>
            <w:r w:rsidR="00E849A7" w:rsidRPr="00D83952">
              <w:rPr>
                <w:b/>
              </w:rPr>
              <w:t xml:space="preserve"> </w:t>
            </w:r>
            <w:r w:rsidR="00D83952" w:rsidRPr="00D83952">
              <w:rPr>
                <w:b/>
              </w:rPr>
              <w:t>vnt.)</w:t>
            </w:r>
            <w:r w:rsidRPr="00EB4422">
              <w:t xml:space="preserve"> (toliau – </w:t>
            </w:r>
            <w:r w:rsidR="00834F6C">
              <w:t>p</w:t>
            </w:r>
            <w:r w:rsidRPr="00EB4422">
              <w:t>rek</w:t>
            </w:r>
            <w:r w:rsidR="00D83952">
              <w:t>ės), atitinkančias Sutarties 1 priede „</w:t>
            </w:r>
            <w:r w:rsidR="0009565F" w:rsidRPr="0009565F">
              <w:t>Oro kompresoriaus su elektros varikliu ir valdymo skydu</w:t>
            </w:r>
            <w:r w:rsidR="0009565F">
              <w:t xml:space="preserve"> </w:t>
            </w:r>
            <w:r w:rsidR="00D83952">
              <w:t>techninė specifikacija</w:t>
            </w:r>
            <w:r w:rsidRPr="00EB4422">
              <w:t xml:space="preserve">“ (toliau </w:t>
            </w:r>
            <w:r w:rsidR="00834F6C">
              <w:t>–</w:t>
            </w:r>
            <w:r w:rsidR="00D83952">
              <w:t xml:space="preserve"> 1</w:t>
            </w:r>
            <w:r w:rsidRPr="00EB4422">
              <w:t xml:space="preserve"> priedas) pateiktas technines specifikacijas</w:t>
            </w:r>
            <w:r w:rsidR="00DE7E16">
              <w:t xml:space="preserve"> ir kitus Sutartyje nurodytus reikalavimus</w:t>
            </w:r>
            <w:r w:rsidRPr="00EB4422">
              <w:t xml:space="preserve">. </w:t>
            </w:r>
          </w:p>
          <w:p w14:paraId="51445454" w14:textId="3AD97D37" w:rsidR="0051758C" w:rsidRDefault="0051758C" w:rsidP="00D83952">
            <w:pPr>
              <w:jc w:val="both"/>
            </w:pPr>
            <w:r w:rsidRPr="00EB4422">
              <w:t>1.2.</w:t>
            </w:r>
            <w:r>
              <w:t xml:space="preserve"> </w:t>
            </w:r>
            <w:r w:rsidRPr="00A904F6">
              <w:rPr>
                <w:b/>
              </w:rPr>
              <w:t>Pirkėjas</w:t>
            </w:r>
            <w:r>
              <w:t xml:space="preserve"> įs</w:t>
            </w:r>
            <w:r w:rsidR="00D83952">
              <w:t>ipareigoja priimti Sutarties 1</w:t>
            </w:r>
            <w:r>
              <w:t xml:space="preserve"> priede pateiktas </w:t>
            </w:r>
            <w:r w:rsidR="001D35A0">
              <w:t>Sutarties reikalavimus</w:t>
            </w:r>
            <w:r w:rsidR="00D83952">
              <w:t xml:space="preserve"> atitinkanči</w:t>
            </w:r>
            <w:r w:rsidR="002F0C47">
              <w:t>as</w:t>
            </w:r>
            <w:r w:rsidR="00D83952">
              <w:t xml:space="preserve"> prek</w:t>
            </w:r>
            <w:r w:rsidR="002F0C47">
              <w:t>es</w:t>
            </w:r>
            <w:r w:rsidR="00D83952">
              <w:t xml:space="preserve"> ir už j</w:t>
            </w:r>
            <w:r w:rsidR="002F0C47">
              <w:t>as</w:t>
            </w:r>
            <w:r>
              <w:t xml:space="preserve"> sumokėti Sutartyje nustatyta tvarka.</w:t>
            </w:r>
          </w:p>
        </w:tc>
      </w:tr>
      <w:tr w:rsidR="0051758C" w14:paraId="5144545A"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1445456" w14:textId="77777777" w:rsidR="0051758C" w:rsidRPr="00EB4422" w:rsidRDefault="00D83952">
            <w:pPr>
              <w:rPr>
                <w:b/>
              </w:rPr>
            </w:pPr>
            <w:r>
              <w:rPr>
                <w:b/>
              </w:rPr>
              <w:t>2. Sutarties kaina</w:t>
            </w:r>
            <w:r w:rsidR="0051758C" w:rsidRPr="00EB4422">
              <w:rPr>
                <w:b/>
              </w:rPr>
              <w:t>/kainodaros taisyklės</w:t>
            </w:r>
          </w:p>
          <w:p w14:paraId="51445457" w14:textId="77777777" w:rsidR="002F62B8" w:rsidRDefault="002F62B8" w:rsidP="002F62B8">
            <w:r w:rsidRPr="004C1DC9">
              <w:t xml:space="preserve">2.1. </w:t>
            </w:r>
            <w:r w:rsidR="00D83952">
              <w:t>Sutarties</w:t>
            </w:r>
            <w:r>
              <w:t xml:space="preserve"> kaina</w:t>
            </w:r>
            <w:r w:rsidR="00BB3FE2">
              <w:t xml:space="preserve"> </w:t>
            </w:r>
            <w:r>
              <w:t>-</w:t>
            </w:r>
          </w:p>
          <w:p w14:paraId="51445458" w14:textId="77777777" w:rsidR="002F62B8" w:rsidRDefault="002F62B8" w:rsidP="002F62B8">
            <w:pPr>
              <w:jc w:val="both"/>
            </w:pPr>
            <w:r>
              <w:t>2.2. Sutarčiai taikoma</w:t>
            </w:r>
            <w:r w:rsidR="00D83952">
              <w:t xml:space="preserve"> fiksuotos kainos </w:t>
            </w:r>
            <w:r>
              <w:t xml:space="preserve">kainodara. </w:t>
            </w:r>
          </w:p>
          <w:p w14:paraId="6E352842" w14:textId="77777777" w:rsidR="0051758C" w:rsidRDefault="002F62B8" w:rsidP="00A904F6">
            <w:pPr>
              <w:jc w:val="both"/>
            </w:pPr>
            <w:r>
              <w:t xml:space="preserve">2.3. Peržiūros atvejis numatytas Sutarties bendrosios dalies 2.2 </w:t>
            </w:r>
            <w:r w:rsidR="00474290">
              <w:t>papunktyje.</w:t>
            </w:r>
          </w:p>
          <w:p w14:paraId="51445459" w14:textId="43F6297B" w:rsidR="00F22B72" w:rsidRDefault="00F22B72" w:rsidP="00A904F6">
            <w:pPr>
              <w:jc w:val="both"/>
            </w:pPr>
            <w:r>
              <w:t xml:space="preserve">2.4. </w:t>
            </w:r>
            <w:r w:rsidRPr="00526884">
              <w:t>Perkamoms prekėms yra taikomas 0 % PVM tarifas vadovaujantis Lietuvos Respublikos pridėtinės vertės mokesčio įstatymo 43 straipsnio 3 dalimi.</w:t>
            </w:r>
          </w:p>
        </w:tc>
      </w:tr>
      <w:tr w:rsidR="0051758C" w14:paraId="51445461"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144545B" w14:textId="77777777" w:rsidR="0051758C" w:rsidRPr="00EB4422" w:rsidRDefault="0051758C">
            <w:pPr>
              <w:rPr>
                <w:b/>
              </w:rPr>
            </w:pPr>
            <w:r w:rsidRPr="00EB4422">
              <w:rPr>
                <w:b/>
              </w:rPr>
              <w:t>3. Prekių pristatymo vieta, terminas ir sąlygos</w:t>
            </w:r>
          </w:p>
          <w:p w14:paraId="5144545C" w14:textId="22E9EFCA" w:rsidR="005B2AD9" w:rsidRDefault="00D83952" w:rsidP="005B2AD9">
            <w:pPr>
              <w:rPr>
                <w:color w:val="000000"/>
                <w:lang w:eastAsia="en-US"/>
              </w:rPr>
            </w:pPr>
            <w:r>
              <w:rPr>
                <w:color w:val="000000"/>
                <w:lang w:eastAsia="en-US"/>
              </w:rPr>
              <w:t xml:space="preserve">3.1. Prekių </w:t>
            </w:r>
            <w:r w:rsidR="005B2AD9">
              <w:rPr>
                <w:color w:val="000000"/>
                <w:lang w:eastAsia="en-US"/>
              </w:rPr>
              <w:t xml:space="preserve">pristatymo terminas – </w:t>
            </w:r>
            <w:r>
              <w:rPr>
                <w:color w:val="000000"/>
                <w:lang w:eastAsia="en-US"/>
              </w:rPr>
              <w:t>3 (trys) mėnesiai nuo prekių užsakymo pateikimo dienos</w:t>
            </w:r>
            <w:r w:rsidR="00852C89">
              <w:rPr>
                <w:color w:val="000000"/>
                <w:lang w:eastAsia="en-US"/>
              </w:rPr>
              <w:t>.</w:t>
            </w:r>
          </w:p>
          <w:p w14:paraId="5144545D" w14:textId="77777777" w:rsidR="005B2AD9" w:rsidRDefault="005B2AD9" w:rsidP="005B2AD9">
            <w:pPr>
              <w:rPr>
                <w:lang w:eastAsia="en-US"/>
              </w:rPr>
            </w:pPr>
            <w:r>
              <w:rPr>
                <w:color w:val="000000"/>
                <w:lang w:eastAsia="en-US"/>
              </w:rPr>
              <w:t>3</w:t>
            </w:r>
            <w:r>
              <w:rPr>
                <w:lang w:eastAsia="en-US"/>
              </w:rPr>
              <w:t xml:space="preserve">.2. Prekių pristatymo vieta – </w:t>
            </w:r>
            <w:r w:rsidR="00D83952">
              <w:rPr>
                <w:lang w:eastAsia="en-US"/>
              </w:rPr>
              <w:t>Žūklės g. 24, Klaipėda, Lietuva.</w:t>
            </w:r>
          </w:p>
          <w:p w14:paraId="5144545E" w14:textId="77777777" w:rsidR="005B2AD9" w:rsidRDefault="005B2AD9" w:rsidP="005B2AD9">
            <w:pPr>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sidR="00D83952">
              <w:rPr>
                <w:lang w:eastAsia="en-US"/>
              </w:rPr>
              <w:t>nustatytos ,,INCOTERMS 2020 DDP‘‘ taisyklėse.</w:t>
            </w:r>
          </w:p>
          <w:p w14:paraId="5144545F" w14:textId="2B69ACBE" w:rsidR="00F41F51" w:rsidRPr="00476892" w:rsidRDefault="005B2AD9" w:rsidP="005B2AD9">
            <w:pPr>
              <w:pStyle w:val="ListParagraph"/>
              <w:tabs>
                <w:tab w:val="left" w:pos="851"/>
              </w:tabs>
              <w:spacing w:after="0" w:line="240" w:lineRule="auto"/>
              <w:ind w:left="0"/>
              <w:jc w:val="both"/>
              <w:rPr>
                <w:lang w:eastAsia="en-US"/>
              </w:rPr>
            </w:pPr>
            <w:r>
              <w:rPr>
                <w:lang w:eastAsia="en-US"/>
              </w:rPr>
              <w:t xml:space="preserve">3.4. Užsakymai prekių pristatymui pateikiami – </w:t>
            </w:r>
            <w:r w:rsidR="00EC67BB">
              <w:t>p</w:t>
            </w:r>
            <w:r w:rsidR="00D83952" w:rsidRPr="004E206C">
              <w:t>rekė</w:t>
            </w:r>
            <w:r w:rsidR="00D83952">
              <w:t>s</w:t>
            </w:r>
            <w:r w:rsidR="00D83952" w:rsidRPr="004E206C">
              <w:t xml:space="preserve"> užsakom</w:t>
            </w:r>
            <w:r w:rsidR="00D83952">
              <w:t>os</w:t>
            </w:r>
            <w:r w:rsidR="00D83952" w:rsidRPr="004E206C">
              <w:t xml:space="preserve"> ir pradedam</w:t>
            </w:r>
            <w:r w:rsidR="00D83952">
              <w:t>os</w:t>
            </w:r>
            <w:r w:rsidR="00D83952" w:rsidRPr="004E206C">
              <w:t xml:space="preserve"> tiekti </w:t>
            </w:r>
            <w:r w:rsidR="00D83952" w:rsidRPr="008A587F">
              <w:rPr>
                <w:b/>
              </w:rPr>
              <w:t>Pirkėjui</w:t>
            </w:r>
            <w:r w:rsidR="00D83952" w:rsidRPr="004E206C">
              <w:rPr>
                <w:b/>
              </w:rPr>
              <w:t xml:space="preserve"> </w:t>
            </w:r>
            <w:r w:rsidR="00D83952">
              <w:t>raštu (el. paštu</w:t>
            </w:r>
            <w:r w:rsidR="00D83952" w:rsidRPr="004E206C">
              <w:t xml:space="preserve">) pateikus </w:t>
            </w:r>
            <w:r w:rsidR="00D83952" w:rsidRPr="00352CC0">
              <w:rPr>
                <w:b/>
              </w:rPr>
              <w:t>Pardavėjui</w:t>
            </w:r>
            <w:r w:rsidR="00D83952" w:rsidRPr="004E206C">
              <w:t xml:space="preserve"> prekių paraišką </w:t>
            </w:r>
            <w:r w:rsidR="00D83952">
              <w:t>– užsakymą</w:t>
            </w:r>
            <w:r w:rsidR="004D3E72">
              <w:rPr>
                <w:lang w:eastAsia="en-US"/>
              </w:rPr>
              <w:t>.</w:t>
            </w:r>
          </w:p>
          <w:p w14:paraId="51445460" w14:textId="77777777" w:rsidR="004D3E72" w:rsidRDefault="00D83952">
            <w:pPr>
              <w:jc w:val="both"/>
            </w:pPr>
            <w:r>
              <w:t xml:space="preserve">3.5. </w:t>
            </w:r>
            <w:r w:rsidRPr="008317FD">
              <w:t>Prekės turi būti pristatytos ne piko metu - darbo dienomis nuo 9 val. iki 11 val. ir nuo 13 val. iki 16 val. Penktadienį nuo 9 val. iki 11 val. ir nuo 13 val. iki 15 val.</w:t>
            </w:r>
          </w:p>
        </w:tc>
      </w:tr>
      <w:tr w:rsidR="0051758C" w14:paraId="51445466"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51445462" w14:textId="77777777" w:rsidR="0051758C" w:rsidRDefault="0051758C">
            <w:pPr>
              <w:jc w:val="both"/>
              <w:rPr>
                <w:b/>
              </w:rPr>
            </w:pPr>
            <w:r w:rsidRPr="00EB4422">
              <w:rPr>
                <w:b/>
              </w:rPr>
              <w:t>4. Apmokėjimo tvarka</w:t>
            </w:r>
          </w:p>
          <w:p w14:paraId="51445463" w14:textId="77777777" w:rsidR="00CD0ABD" w:rsidRDefault="00CD0ABD" w:rsidP="00CD0ABD">
            <w:pPr>
              <w:jc w:val="both"/>
            </w:pPr>
            <w:r w:rsidRPr="00114A8E">
              <w:t xml:space="preserve">4.1. </w:t>
            </w:r>
            <w:r w:rsidR="00235810">
              <w:rPr>
                <w:b/>
              </w:rPr>
              <w:t>Pirkėjas</w:t>
            </w:r>
            <w:r>
              <w:rPr>
                <w:b/>
              </w:rPr>
              <w:t xml:space="preserve"> </w:t>
            </w:r>
            <w:r>
              <w:t xml:space="preserve">su </w:t>
            </w:r>
            <w:r w:rsidR="00235810">
              <w:rPr>
                <w:b/>
              </w:rPr>
              <w:t>Pardavėju</w:t>
            </w:r>
            <w:r>
              <w:rPr>
                <w:b/>
              </w:rPr>
              <w:t xml:space="preserve"> </w:t>
            </w:r>
            <w:r>
              <w:t xml:space="preserve">atsiskaito Sutarties bendrosios dalies 4.1 papunktyje nustatyta tvarka. </w:t>
            </w:r>
          </w:p>
          <w:p w14:paraId="51445464" w14:textId="77777777" w:rsidR="00CD0ABD" w:rsidRDefault="00CD0ABD" w:rsidP="00CD0ABD">
            <w:pPr>
              <w:jc w:val="both"/>
            </w:pPr>
            <w:r>
              <w:t>4.</w:t>
            </w:r>
            <w:r w:rsidR="00D83952">
              <w:t>2. Avanso mokėjimas nenumatomas.</w:t>
            </w:r>
          </w:p>
          <w:p w14:paraId="51445465" w14:textId="3153437D" w:rsidR="00CD0ABD" w:rsidRPr="00EB4422" w:rsidRDefault="00CD0ABD" w:rsidP="00A904F6">
            <w:pPr>
              <w:jc w:val="both"/>
              <w:rPr>
                <w:b/>
              </w:rPr>
            </w:pPr>
            <w:r>
              <w:t xml:space="preserve">4.3. </w:t>
            </w:r>
            <w:r w:rsidR="00D83952" w:rsidRPr="00243806">
              <w:t xml:space="preserve">Vykdant Sutartį, PVM sąskaitos faktūros turi būti teikiamos naudojantis </w:t>
            </w:r>
            <w:r w:rsidR="00D83952">
              <w:t xml:space="preserve">sąskaitų administravimo bendrąja </w:t>
            </w:r>
            <w:r w:rsidR="00D83952" w:rsidRPr="00243806">
              <w:t>informacin</w:t>
            </w:r>
            <w:r w:rsidR="00D83952">
              <w:t>e</w:t>
            </w:r>
            <w:r w:rsidR="00D83952" w:rsidRPr="00243806">
              <w:t xml:space="preserve"> sistem</w:t>
            </w:r>
            <w:r w:rsidR="00D83952">
              <w:t>a</w:t>
            </w:r>
            <w:r w:rsidR="00D83952" w:rsidRPr="00243806">
              <w:t xml:space="preserve"> </w:t>
            </w:r>
            <w:r w:rsidR="00D83952">
              <w:t xml:space="preserve">SABIS, nurodant </w:t>
            </w:r>
            <w:r w:rsidR="00D83952" w:rsidRPr="00796B25">
              <w:t xml:space="preserve">Pirkėją, Gavėją (jeigu sutartyje yra numatytas Gavėjas) Sutarties numerį ir datą. Jeigu </w:t>
            </w:r>
            <w:r w:rsidR="00D83952" w:rsidRPr="00352CC0">
              <w:rPr>
                <w:b/>
              </w:rPr>
              <w:t>Pardavėjas</w:t>
            </w:r>
            <w:r w:rsidR="00D83952" w:rsidRPr="00CE7DFE">
              <w:t xml:space="preserve"> nepateikia sąskaitos </w:t>
            </w:r>
            <w:r w:rsidR="00D83952">
              <w:t>SABIS</w:t>
            </w:r>
            <w:r w:rsidR="00D83952" w:rsidRPr="00CE7DFE">
              <w:t xml:space="preserve"> priemonėmis, </w:t>
            </w:r>
            <w:r w:rsidR="00D83952" w:rsidRPr="008A587F">
              <w:rPr>
                <w:b/>
              </w:rPr>
              <w:t>Pirkėjas</w:t>
            </w:r>
            <w:r w:rsidR="00D83952" w:rsidRPr="00CE7DFE">
              <w:t xml:space="preserve"> neatli</w:t>
            </w:r>
            <w:r w:rsidR="00D83952">
              <w:t>eka</w:t>
            </w:r>
            <w:r w:rsidR="00D83952" w:rsidRPr="00CE7DFE">
              <w:t xml:space="preserve"> mokėjimo.</w:t>
            </w:r>
          </w:p>
        </w:tc>
      </w:tr>
      <w:tr w:rsidR="0051758C" w14:paraId="5144546A" w14:textId="77777777" w:rsidTr="00F22B72">
        <w:trPr>
          <w:trHeight w:val="416"/>
        </w:trPr>
        <w:tc>
          <w:tcPr>
            <w:tcW w:w="9746" w:type="dxa"/>
            <w:tcBorders>
              <w:top w:val="single" w:sz="4" w:space="0" w:color="auto"/>
              <w:left w:val="single" w:sz="4" w:space="0" w:color="auto"/>
              <w:bottom w:val="single" w:sz="4" w:space="0" w:color="auto"/>
              <w:right w:val="single" w:sz="4" w:space="0" w:color="auto"/>
            </w:tcBorders>
          </w:tcPr>
          <w:p w14:paraId="51445467" w14:textId="106F684C" w:rsidR="0051758C" w:rsidRDefault="0051758C">
            <w:pPr>
              <w:jc w:val="both"/>
              <w:rPr>
                <w:b/>
              </w:rPr>
            </w:pPr>
            <w:r>
              <w:rPr>
                <w:b/>
              </w:rPr>
              <w:t>5.</w:t>
            </w:r>
            <w:r w:rsidR="000010AE">
              <w:rPr>
                <w:b/>
              </w:rPr>
              <w:t xml:space="preserve"> </w:t>
            </w:r>
            <w:r>
              <w:rPr>
                <w:b/>
              </w:rPr>
              <w:t>Pirkėjo teisė vienašališkai nutraukti Sutartį</w:t>
            </w:r>
            <w:r>
              <w:t xml:space="preserve"> </w:t>
            </w:r>
          </w:p>
          <w:p w14:paraId="51445468" w14:textId="77777777" w:rsidR="0051758C" w:rsidRDefault="0051758C">
            <w:pPr>
              <w:jc w:val="both"/>
            </w:pPr>
            <w:r>
              <w:t>5.1.</w:t>
            </w:r>
            <w:r>
              <w:rPr>
                <w:b/>
              </w:rPr>
              <w:t xml:space="preserve"> </w:t>
            </w:r>
            <w:r w:rsidRPr="00A419D6">
              <w:rPr>
                <w:b/>
              </w:rPr>
              <w:t>Pardavėjui</w:t>
            </w:r>
            <w:r>
              <w:t xml:space="preserve"> vėluojant pristatyti prekes daugiau kaip </w:t>
            </w:r>
            <w:r w:rsidR="00D83952">
              <w:t>30 dienų</w:t>
            </w:r>
            <w:r>
              <w:t xml:space="preserve"> </w:t>
            </w:r>
            <w:r w:rsidRPr="00EB4422">
              <w:t xml:space="preserve">nuo Sutartyje numatyto termino </w:t>
            </w:r>
            <w:r w:rsidRPr="00A419D6">
              <w:rPr>
                <w:b/>
              </w:rPr>
              <w:t>Pirkėjas</w:t>
            </w:r>
            <w:r w:rsidRPr="00EB4422">
              <w:t xml:space="preserve"> turi teisę Sutarties </w:t>
            </w:r>
            <w:r w:rsidR="00560BEB" w:rsidRPr="00D14114">
              <w:t>bendrosios dalies 9.2 punkte</w:t>
            </w:r>
            <w:r w:rsidR="00560BEB" w:rsidRPr="00EB4422">
              <w:t xml:space="preserve"> </w:t>
            </w:r>
            <w:r w:rsidRPr="00EB4422">
              <w:t>nustatyta tvarka Sutartį nutraukti.</w:t>
            </w:r>
          </w:p>
          <w:p w14:paraId="51445469" w14:textId="77777777" w:rsidR="0051758C" w:rsidRPr="00505E1C" w:rsidRDefault="0051758C">
            <w:pPr>
              <w:jc w:val="both"/>
            </w:pPr>
            <w:r>
              <w:lastRenderedPageBreak/>
              <w:t>5.2. Kiti vienašalio Sutarties nutraukimo atvejai numatyti Sutarties bendrosios dalies 9.2 punkte.</w:t>
            </w:r>
          </w:p>
        </w:tc>
      </w:tr>
      <w:tr w:rsidR="0051758C" w14:paraId="5144546D" w14:textId="77777777" w:rsidTr="00D83952">
        <w:trPr>
          <w:trHeight w:val="699"/>
        </w:trPr>
        <w:tc>
          <w:tcPr>
            <w:tcW w:w="9746" w:type="dxa"/>
            <w:tcBorders>
              <w:top w:val="single" w:sz="4" w:space="0" w:color="auto"/>
              <w:left w:val="single" w:sz="4" w:space="0" w:color="auto"/>
              <w:bottom w:val="single" w:sz="4" w:space="0" w:color="auto"/>
              <w:right w:val="single" w:sz="4" w:space="0" w:color="auto"/>
            </w:tcBorders>
            <w:hideMark/>
          </w:tcPr>
          <w:p w14:paraId="5144546B" w14:textId="77777777" w:rsidR="0051758C" w:rsidRPr="00EB4422" w:rsidRDefault="0051758C">
            <w:pPr>
              <w:rPr>
                <w:b/>
              </w:rPr>
            </w:pPr>
            <w:r w:rsidRPr="00EB4422">
              <w:rPr>
                <w:b/>
              </w:rPr>
              <w:lastRenderedPageBreak/>
              <w:t xml:space="preserve">6. Prekių kokybė </w:t>
            </w:r>
          </w:p>
          <w:p w14:paraId="5144546C" w14:textId="77777777" w:rsidR="0051758C" w:rsidRPr="00D83952" w:rsidRDefault="0051758C">
            <w:pPr>
              <w:jc w:val="both"/>
            </w:pPr>
            <w:r w:rsidRPr="00EB4422">
              <w:t>6.1. Prek</w:t>
            </w:r>
            <w:r w:rsidR="001E05FA">
              <w:t>ės privalo</w:t>
            </w:r>
            <w:r w:rsidRPr="00EB4422">
              <w:t xml:space="preserve"> atitikti Sutartyje ir jos prieduose </w:t>
            </w:r>
            <w:r w:rsidR="00C33D3A" w:rsidRPr="00C33D3A">
              <w:t xml:space="preserve">nustatytus </w:t>
            </w:r>
            <w:r w:rsidRPr="00EB4422">
              <w:t>reikalavimus.</w:t>
            </w:r>
          </w:p>
        </w:tc>
      </w:tr>
      <w:tr w:rsidR="0051758C" w14:paraId="51445471" w14:textId="77777777" w:rsidTr="00D83952">
        <w:trPr>
          <w:trHeight w:val="841"/>
        </w:trPr>
        <w:tc>
          <w:tcPr>
            <w:tcW w:w="9746" w:type="dxa"/>
            <w:tcBorders>
              <w:top w:val="single" w:sz="4" w:space="0" w:color="auto"/>
              <w:left w:val="single" w:sz="4" w:space="0" w:color="auto"/>
              <w:bottom w:val="single" w:sz="4" w:space="0" w:color="auto"/>
              <w:right w:val="single" w:sz="4" w:space="0" w:color="auto"/>
            </w:tcBorders>
          </w:tcPr>
          <w:p w14:paraId="5144546E" w14:textId="77777777" w:rsidR="0051758C" w:rsidRDefault="0051758C">
            <w:pPr>
              <w:jc w:val="both"/>
              <w:rPr>
                <w:b/>
              </w:rPr>
            </w:pPr>
            <w:r>
              <w:rPr>
                <w:b/>
              </w:rPr>
              <w:t>7. Garantiniai įsipareigojimai</w:t>
            </w:r>
          </w:p>
          <w:p w14:paraId="5144546F" w14:textId="0347A6C3" w:rsidR="00834F6C" w:rsidRPr="00EB4422" w:rsidRDefault="0051758C" w:rsidP="00EB4422">
            <w:pPr>
              <w:tabs>
                <w:tab w:val="left" w:pos="394"/>
                <w:tab w:val="left" w:pos="536"/>
              </w:tabs>
              <w:jc w:val="both"/>
            </w:pPr>
            <w:r w:rsidRPr="00EB4422">
              <w:t xml:space="preserve">7.1. </w:t>
            </w:r>
            <w:r w:rsidRPr="00A419D6">
              <w:rPr>
                <w:b/>
              </w:rPr>
              <w:t>Pardavėjo</w:t>
            </w:r>
            <w:r w:rsidRPr="00EB4422">
              <w:t xml:space="preserve"> pristatytų prekių kokybės garant</w:t>
            </w:r>
            <w:r w:rsidR="00BD51A1">
              <w:t>ijos</w:t>
            </w:r>
            <w:r w:rsidR="00714832">
              <w:t xml:space="preserve"> terminas</w:t>
            </w:r>
            <w:r w:rsidR="00BD51A1">
              <w:t xml:space="preserve"> </w:t>
            </w:r>
            <w:r w:rsidR="00834F6C">
              <w:t>–</w:t>
            </w:r>
            <w:r w:rsidRPr="00EB4422">
              <w:t xml:space="preserve"> </w:t>
            </w:r>
            <w:r w:rsidR="00474290" w:rsidRPr="00A419D6">
              <w:rPr>
                <w:b/>
              </w:rPr>
              <w:t>Pardavėjas</w:t>
            </w:r>
            <w:r w:rsidR="00474290" w:rsidRPr="00BD51A1">
              <w:t xml:space="preserve"> </w:t>
            </w:r>
            <w:r w:rsidR="00BD51A1" w:rsidRPr="00BD51A1">
              <w:t xml:space="preserve">suteikia ne trumpesnę, kaip </w:t>
            </w:r>
            <w:r w:rsidR="00C377D4">
              <w:t>12</w:t>
            </w:r>
            <w:r w:rsidR="00BD51A1" w:rsidRPr="00BD51A1">
              <w:t xml:space="preserve"> mėnesių</w:t>
            </w:r>
            <w:r w:rsidR="00714832">
              <w:t xml:space="preserve"> kokybės</w:t>
            </w:r>
            <w:r w:rsidR="00BD51A1" w:rsidRPr="00BD51A1">
              <w:t xml:space="preserve"> garantiją</w:t>
            </w:r>
            <w:r w:rsidR="00681D04">
              <w:t xml:space="preserve"> pristatytoms</w:t>
            </w:r>
            <w:r w:rsidR="00714832">
              <w:t xml:space="preserve"> prekėms</w:t>
            </w:r>
            <w:r w:rsidR="00A72F9B">
              <w:t xml:space="preserve"> ir atliktiems darbams</w:t>
            </w:r>
            <w:r w:rsidR="00714832">
              <w:t>, kuri skaičiuojama</w:t>
            </w:r>
            <w:r w:rsidR="00681D04">
              <w:t xml:space="preserve"> </w:t>
            </w:r>
            <w:r w:rsidR="00BD51A1" w:rsidRPr="00BD51A1">
              <w:t>nuo</w:t>
            </w:r>
            <w:r w:rsidR="00714832">
              <w:t xml:space="preserve"> prekių</w:t>
            </w:r>
            <w:r w:rsidR="00681D04">
              <w:t xml:space="preserve"> perdavimo </w:t>
            </w:r>
            <w:r w:rsidR="00681D04" w:rsidRPr="00A419D6">
              <w:rPr>
                <w:b/>
              </w:rPr>
              <w:t xml:space="preserve">Pirkėjui </w:t>
            </w:r>
            <w:r w:rsidR="00681D04">
              <w:t xml:space="preserve">(prekių </w:t>
            </w:r>
            <w:r w:rsidR="00681D04" w:rsidRPr="00BD51A1">
              <w:t>priėmimo - perdavimo akto pasirašymo</w:t>
            </w:r>
            <w:r w:rsidR="00681D04">
              <w:t>)</w:t>
            </w:r>
            <w:r w:rsidR="00681D04" w:rsidRPr="00BD51A1">
              <w:t xml:space="preserve"> </w:t>
            </w:r>
            <w:r w:rsidR="00681D04">
              <w:t>dienos</w:t>
            </w:r>
            <w:r w:rsidR="00BD51A1" w:rsidRPr="00BD51A1">
              <w:t xml:space="preserve"> </w:t>
            </w:r>
            <w:r w:rsidR="00BD51A1">
              <w:t xml:space="preserve">. </w:t>
            </w:r>
          </w:p>
          <w:p w14:paraId="51445470" w14:textId="62C343B0" w:rsidR="0051758C" w:rsidRPr="00D83952" w:rsidRDefault="0051758C" w:rsidP="00BD51A1">
            <w:pPr>
              <w:jc w:val="both"/>
            </w:pPr>
            <w:r w:rsidRPr="00EB4422">
              <w:t>7.2.</w:t>
            </w:r>
            <w:r>
              <w:t xml:space="preserve"> </w:t>
            </w:r>
            <w:r w:rsidR="0008050E" w:rsidRPr="0008050E">
              <w:t xml:space="preserve">Sutarties bendrosios dalies 6.3 punkte nurodytas terminas </w:t>
            </w:r>
            <w:r w:rsidR="00834F6C">
              <w:t>–</w:t>
            </w:r>
            <w:r w:rsidR="00714832">
              <w:t xml:space="preserve"> </w:t>
            </w:r>
            <w:r w:rsidR="00BD51A1" w:rsidRPr="00BD51A1">
              <w:t>ne ilgiau kaip 60 dienų</w:t>
            </w:r>
            <w:r w:rsidR="00681D04" w:rsidRPr="00681D04">
              <w:t xml:space="preserve"> nuo </w:t>
            </w:r>
            <w:r w:rsidR="00681D04" w:rsidRPr="00681D04">
              <w:rPr>
                <w:b/>
              </w:rPr>
              <w:t>Pardavėjo</w:t>
            </w:r>
            <w:r w:rsidR="00681D04" w:rsidRPr="00681D04">
              <w:t xml:space="preserve"> informavimo apie pastebėtus prekių trūkumus dienos</w:t>
            </w:r>
            <w:r w:rsidR="00BD51A1" w:rsidRPr="00BD51A1">
              <w:t>.</w:t>
            </w:r>
          </w:p>
        </w:tc>
      </w:tr>
      <w:tr w:rsidR="0051758C" w14:paraId="51445474" w14:textId="77777777" w:rsidTr="00BD51A1">
        <w:trPr>
          <w:trHeight w:val="856"/>
        </w:trPr>
        <w:tc>
          <w:tcPr>
            <w:tcW w:w="9746" w:type="dxa"/>
            <w:tcBorders>
              <w:top w:val="single" w:sz="4" w:space="0" w:color="auto"/>
              <w:left w:val="single" w:sz="4" w:space="0" w:color="auto"/>
              <w:bottom w:val="single" w:sz="4" w:space="0" w:color="auto"/>
              <w:right w:val="single" w:sz="4" w:space="0" w:color="auto"/>
            </w:tcBorders>
            <w:hideMark/>
          </w:tcPr>
          <w:p w14:paraId="51445472"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51445473" w14:textId="77777777" w:rsidR="0051758C" w:rsidRPr="00EB4422" w:rsidRDefault="00BA36AE" w:rsidP="00BA36AE">
            <w:pPr>
              <w:pStyle w:val="ListParagraph"/>
              <w:spacing w:after="0" w:line="240" w:lineRule="auto"/>
              <w:ind w:left="0"/>
              <w:contextualSpacing w:val="0"/>
              <w:jc w:val="both"/>
              <w:rPr>
                <w:lang w:eastAsia="en-US"/>
              </w:rPr>
            </w:pPr>
            <w:r>
              <w:rPr>
                <w:lang w:eastAsia="en-US"/>
              </w:rPr>
              <w:t xml:space="preserve">8.1. </w:t>
            </w:r>
            <w:r w:rsidR="0051758C" w:rsidRPr="00EB4422">
              <w:rPr>
                <w:lang w:eastAsia="en-US"/>
              </w:rPr>
              <w:t xml:space="preserve">Sutarties įvykdymui užtikrinti </w:t>
            </w:r>
            <w:r w:rsidRPr="00EB4422">
              <w:rPr>
                <w:lang w:eastAsia="en-US"/>
              </w:rPr>
              <w:t xml:space="preserve">banko garantijos </w:t>
            </w:r>
            <w:r>
              <w:rPr>
                <w:lang w:eastAsia="en-US"/>
              </w:rPr>
              <w:t xml:space="preserve">ar </w:t>
            </w:r>
            <w:r w:rsidR="0051758C" w:rsidRPr="00EB4422">
              <w:rPr>
                <w:lang w:eastAsia="en-US"/>
              </w:rPr>
              <w:t xml:space="preserve">draudimo bendrovės laidavimo rašto  </w:t>
            </w:r>
            <w:r w:rsidR="00722149">
              <w:rPr>
                <w:lang w:eastAsia="en-US"/>
              </w:rPr>
              <w:t>ne</w:t>
            </w:r>
            <w:r w:rsidR="0051758C" w:rsidRPr="00EB4422">
              <w:rPr>
                <w:lang w:eastAsia="en-US"/>
              </w:rPr>
              <w:t>reikalaujama.</w:t>
            </w:r>
          </w:p>
        </w:tc>
      </w:tr>
      <w:tr w:rsidR="0051758C" w14:paraId="51445481" w14:textId="77777777" w:rsidTr="00A904F6">
        <w:trPr>
          <w:trHeight w:val="557"/>
        </w:trPr>
        <w:tc>
          <w:tcPr>
            <w:tcW w:w="9746" w:type="dxa"/>
            <w:tcBorders>
              <w:top w:val="single" w:sz="4" w:space="0" w:color="auto"/>
              <w:left w:val="single" w:sz="4" w:space="0" w:color="auto"/>
              <w:bottom w:val="single" w:sz="4" w:space="0" w:color="auto"/>
              <w:right w:val="single" w:sz="4" w:space="0" w:color="auto"/>
            </w:tcBorders>
          </w:tcPr>
          <w:p w14:paraId="51445475" w14:textId="77777777" w:rsidR="0051758C" w:rsidRPr="00EB4422" w:rsidRDefault="0051758C" w:rsidP="00BD51A1">
            <w:pPr>
              <w:jc w:val="both"/>
              <w:rPr>
                <w:b/>
              </w:rPr>
            </w:pPr>
            <w:r w:rsidRPr="00EB4422">
              <w:rPr>
                <w:b/>
              </w:rPr>
              <w:t>9. Kitos sąlygos</w:t>
            </w:r>
          </w:p>
          <w:p w14:paraId="51445476" w14:textId="77777777" w:rsidR="00834F6C" w:rsidRPr="00EB4422" w:rsidRDefault="0051758C" w:rsidP="00BD51A1">
            <w:pPr>
              <w:jc w:val="both"/>
            </w:pPr>
            <w:r w:rsidRPr="00EB4422">
              <w:t xml:space="preserve">9.1. Sutarties bendrosios dalies 11.1 punkte nurodytų Šalių iš anksto sutartų minimalių nuostolių dydis yra </w:t>
            </w:r>
            <w:r w:rsidR="00834F6C">
              <w:t>–</w:t>
            </w:r>
            <w:r w:rsidRPr="00EB4422">
              <w:t xml:space="preserve"> </w:t>
            </w:r>
            <w:r w:rsidR="00BD51A1">
              <w:t>0,1 % nuo nepristatytų prekių kainos be PVM už kiekvieną uždelstą dieną.</w:t>
            </w:r>
          </w:p>
          <w:p w14:paraId="51445477" w14:textId="77777777" w:rsidR="00403322" w:rsidRPr="00091508" w:rsidRDefault="0051758C" w:rsidP="00BD51A1">
            <w:pPr>
              <w:jc w:val="both"/>
            </w:pPr>
            <w:r w:rsidRPr="00091508">
              <w:t>9.2</w:t>
            </w:r>
            <w:r w:rsidR="00EB4422" w:rsidRPr="00091508">
              <w:t>.</w:t>
            </w:r>
            <w:r w:rsidR="00403322" w:rsidRPr="00091508">
              <w:t xml:space="preserve"> Sutarties bendrosios dalies 11.2 punkte nurodytų Šalių iš anksto sutartų minimalių nuostolių dydis yra –</w:t>
            </w:r>
            <w:r w:rsidR="00BD51A1">
              <w:t xml:space="preserve"> 0,1 % </w:t>
            </w:r>
            <w:r w:rsidR="00BD51A1" w:rsidRPr="00E21B83">
              <w:t xml:space="preserve">nuo prekių, </w:t>
            </w:r>
            <w:r w:rsidR="00BD51A1">
              <w:t>kurioms</w:t>
            </w:r>
            <w:r w:rsidR="00BD51A1" w:rsidRPr="00E21B83">
              <w:t xml:space="preserve"> yra </w:t>
            </w:r>
            <w:r w:rsidR="00BD51A1">
              <w:t>nesuteiktos pakaitinės prekės</w:t>
            </w:r>
            <w:r w:rsidR="00BD51A1" w:rsidRPr="00254816">
              <w:t>, kainos</w:t>
            </w:r>
            <w:r w:rsidR="00BD51A1">
              <w:rPr>
                <w:color w:val="FF0000"/>
              </w:rPr>
              <w:t xml:space="preserve"> </w:t>
            </w:r>
            <w:r w:rsidR="00BD51A1" w:rsidRPr="0062140A">
              <w:t>be PVM</w:t>
            </w:r>
            <w:r w:rsidR="00BD51A1" w:rsidRPr="00010D70">
              <w:t xml:space="preserve"> už kiekvieną uždelstą dieną</w:t>
            </w:r>
            <w:r w:rsidR="00BD51A1">
              <w:t>.</w:t>
            </w:r>
          </w:p>
          <w:p w14:paraId="51445478" w14:textId="77777777" w:rsidR="00403322" w:rsidRPr="00091508" w:rsidRDefault="00403322" w:rsidP="00BD51A1">
            <w:pPr>
              <w:jc w:val="both"/>
            </w:pPr>
            <w:r w:rsidRPr="00091508">
              <w:t>9.3. Sutarties bendrosios dalies 11.3 punkte nurodytų Šalių iš anksto sutartų minimalių nuostolių dydis yra –</w:t>
            </w:r>
            <w:r w:rsidR="00BD51A1">
              <w:t xml:space="preserve"> 0,1 % </w:t>
            </w:r>
            <w:r w:rsidR="00BD51A1" w:rsidRPr="00E21B83">
              <w:t>nuo</w:t>
            </w:r>
            <w:r w:rsidR="00BD51A1" w:rsidRPr="00010D70">
              <w:t xml:space="preserve"> prekių, kurių trūkumai nepašalinti, ar prekių, kurios yra </w:t>
            </w:r>
            <w:r w:rsidR="00BD51A1" w:rsidRPr="00254816">
              <w:t>nepakeistos, kainos</w:t>
            </w:r>
            <w:r w:rsidR="00BD51A1">
              <w:rPr>
                <w:color w:val="FF0000"/>
              </w:rPr>
              <w:t xml:space="preserve"> </w:t>
            </w:r>
            <w:r w:rsidR="00BD51A1" w:rsidRPr="0062140A">
              <w:t>be PVM</w:t>
            </w:r>
            <w:r w:rsidR="00BD51A1" w:rsidRPr="00010D70">
              <w:t xml:space="preserve"> už kiekvieną uždelstą dieną</w:t>
            </w:r>
            <w:r w:rsidR="00BD51A1">
              <w:t>.</w:t>
            </w:r>
          </w:p>
          <w:p w14:paraId="51445479" w14:textId="6A0C0D96" w:rsidR="0051758C" w:rsidRPr="00403322" w:rsidRDefault="00403322" w:rsidP="00BD51A1">
            <w:pPr>
              <w:jc w:val="both"/>
            </w:pPr>
            <w:r>
              <w:t xml:space="preserve">9.4. </w:t>
            </w:r>
            <w:r w:rsidR="0051758C" w:rsidRPr="00EB4422">
              <w:t xml:space="preserve">Sutarties bendrosios dalies 11.4 punkte nurodytų Šalių iš anksto sutartų minimalių nuostolių dydis yra </w:t>
            </w:r>
            <w:r w:rsidR="00BD51A1">
              <w:rPr>
                <w:bCs/>
              </w:rPr>
              <w:t xml:space="preserve">7 </w:t>
            </w:r>
            <w:r w:rsidR="00BD51A1">
              <w:rPr>
                <w:bCs/>
                <w:lang w:val="en-US"/>
              </w:rPr>
              <w:t>%</w:t>
            </w:r>
            <w:r w:rsidR="00BF6FE6">
              <w:rPr>
                <w:bCs/>
              </w:rPr>
              <w:t xml:space="preserve"> </w:t>
            </w:r>
            <w:r w:rsidR="0051758C" w:rsidRPr="00EB4422">
              <w:rPr>
                <w:bCs/>
              </w:rPr>
              <w:t>nuo Sutarties kainos</w:t>
            </w:r>
            <w:r w:rsidR="00BB13B6" w:rsidRPr="00BB13B6">
              <w:rPr>
                <w:bCs/>
              </w:rPr>
              <w:t xml:space="preserve"> be PVM</w:t>
            </w:r>
            <w:r w:rsidR="0051758C" w:rsidRPr="00BB13B6">
              <w:rPr>
                <w:bCs/>
              </w:rPr>
              <w:t>.</w:t>
            </w:r>
          </w:p>
          <w:p w14:paraId="5144547A" w14:textId="77777777" w:rsidR="0051758C" w:rsidRDefault="00403322" w:rsidP="00BD51A1">
            <w:pPr>
              <w:jc w:val="both"/>
            </w:pPr>
            <w:r>
              <w:t>9.5</w:t>
            </w:r>
            <w:r w:rsidR="0051758C" w:rsidRPr="00EB4422">
              <w:t>. Nenugalimos jėgos aplinkybių trukmė –</w:t>
            </w:r>
            <w:r w:rsidR="00BD51A1">
              <w:t xml:space="preserve"> 20 </w:t>
            </w:r>
            <w:r w:rsidR="0051758C" w:rsidRPr="00EB4422">
              <w:t>dienų, taikant Sutarties bendrosios dalies 9.1.2 punkto sąlygas.</w:t>
            </w:r>
          </w:p>
          <w:p w14:paraId="5144547B" w14:textId="2E966950" w:rsidR="00DF1F9F" w:rsidRDefault="00DF1F9F" w:rsidP="00BD51A1">
            <w:pPr>
              <w:jc w:val="both"/>
            </w:pPr>
            <w:r>
              <w:t xml:space="preserve">9.6. </w:t>
            </w:r>
            <w:r>
              <w:rPr>
                <w:b/>
              </w:rPr>
              <w:t>Pardavėjas</w:t>
            </w:r>
            <w:r>
              <w:t xml:space="preserve"> šiai Sutarčiai vykdyti pasitelks subtiekėją (-</w:t>
            </w:r>
            <w:proofErr w:type="spellStart"/>
            <w:r>
              <w:t>us</w:t>
            </w:r>
            <w:proofErr w:type="spellEnd"/>
            <w:r>
              <w:t>): (</w:t>
            </w:r>
            <w:r>
              <w:rPr>
                <w:i/>
              </w:rPr>
              <w:t xml:space="preserve">nurodomas subtiekėjo (-ų) pavadinimas). </w:t>
            </w:r>
            <w:r w:rsidRPr="00635DE3">
              <w:t>Subtiekėjo (-jų)</w:t>
            </w:r>
            <w:r>
              <w:t xml:space="preserve"> keitimo tvarka nurodyta Sutarties bendrosios dalies 15.9 punkte.</w:t>
            </w:r>
            <w:r>
              <w:rPr>
                <w:i/>
              </w:rPr>
              <w:t xml:space="preserve"> arba įrašoma:</w:t>
            </w:r>
            <w:r>
              <w:t xml:space="preserve"> </w:t>
            </w:r>
            <w:r>
              <w:rPr>
                <w:b/>
              </w:rPr>
              <w:t>Pardavėjas</w:t>
            </w:r>
            <w:r>
              <w:t xml:space="preserve"> šiai Sutarčiai vykdyti subtiekėjo (-ų) nepasitelks </w:t>
            </w:r>
            <w:r>
              <w:rPr>
                <w:i/>
              </w:rPr>
              <w:t>(jei subtiekėjas nebus pasitelktas)</w:t>
            </w:r>
            <w:r w:rsidRPr="00635DE3">
              <w:t>.</w:t>
            </w:r>
          </w:p>
          <w:p w14:paraId="5B52DFE1" w14:textId="091D6761" w:rsidR="00C377D4" w:rsidRDefault="00C377D4" w:rsidP="00BD51A1">
            <w:pPr>
              <w:jc w:val="both"/>
            </w:pPr>
            <w:r>
              <w:t>9.7. J</w:t>
            </w:r>
            <w:r w:rsidRPr="00180C48">
              <w:t xml:space="preserve">eigu Pardavėjo kvalifikacija dėl teisės verstis atitinkama veikla nebuvo tikrinama arba tikrinama ne visa apimtimi, </w:t>
            </w:r>
            <w:r w:rsidRPr="00A419D6">
              <w:rPr>
                <w:b/>
              </w:rPr>
              <w:t>Pardavėjas</w:t>
            </w:r>
            <w:r w:rsidRPr="00180C48">
              <w:t xml:space="preserve"> </w:t>
            </w:r>
            <w:r w:rsidRPr="00A419D6">
              <w:rPr>
                <w:b/>
              </w:rPr>
              <w:t>Pirkėjui</w:t>
            </w:r>
            <w:r w:rsidRPr="00180C48">
              <w:t xml:space="preserve"> įsipareigoja, kad pirkimo sutartį vykdys tik tokią teisę turintys asmenys</w:t>
            </w:r>
          </w:p>
          <w:p w14:paraId="5144547C" w14:textId="2CDA334C" w:rsidR="00EC67BB" w:rsidRPr="00EB4422" w:rsidRDefault="00EC67BB" w:rsidP="00BD51A1">
            <w:pPr>
              <w:jc w:val="both"/>
            </w:pPr>
            <w:r w:rsidRPr="00EC67BB">
              <w:t>9.</w:t>
            </w:r>
            <w:r w:rsidR="00C377D4">
              <w:t>8</w:t>
            </w:r>
            <w:r w:rsidRPr="00EC67BB">
              <w:t>.</w:t>
            </w:r>
            <w:r>
              <w:rPr>
                <w:b/>
              </w:rPr>
              <w:t xml:space="preserve"> </w:t>
            </w:r>
            <w:r w:rsidRPr="008A587F">
              <w:rPr>
                <w:b/>
              </w:rPr>
              <w:t>Pardavėjas</w:t>
            </w:r>
            <w:r>
              <w:t xml:space="preserve"> privalo užtikrinti, kad Sutarties sudarymo ir vykdymo metu neatsirastų aplinkybių nurodytų Viešųjų pirkimų įstatymo 45 straipsnio 2¹ dalyje. </w:t>
            </w:r>
            <w:r w:rsidRPr="008A587F">
              <w:rPr>
                <w:b/>
              </w:rPr>
              <w:t>Pirkėjas</w:t>
            </w:r>
            <w:r>
              <w:t xml:space="preserve"> turi teisę bet kuriuo metu pareikalauti </w:t>
            </w:r>
            <w:r w:rsidRPr="008A587F">
              <w:rPr>
                <w:b/>
              </w:rPr>
              <w:t>Pardavėjo</w:t>
            </w:r>
            <w:r>
              <w:t xml:space="preserve"> pateikti pagrindžiančius dokumentus, nurodytus Viešųjų pirkimų įstatymo 51 straipsnio 12 dalyje, kad nėra sąlygų, numatytų Viešųjų pirkimų įstatymo 45 straipsnio 2¹ dalyje. </w:t>
            </w:r>
            <w:r w:rsidRPr="008A587F">
              <w:rPr>
                <w:b/>
              </w:rPr>
              <w:t>Pardavėjas</w:t>
            </w:r>
            <w:r>
              <w:t xml:space="preserve"> privalo pateikti </w:t>
            </w:r>
            <w:r w:rsidRPr="00352CC0">
              <w:rPr>
                <w:b/>
              </w:rPr>
              <w:t>Pirkėjo</w:t>
            </w:r>
            <w:r>
              <w:t xml:space="preserve"> prašomus dokumentus ne vėliau kaip per 10 darbo dienų nuo prašymo gavimo dienos.</w:t>
            </w:r>
          </w:p>
          <w:p w14:paraId="5144547D" w14:textId="49EEBA55" w:rsidR="0051758C" w:rsidRPr="00EB4422" w:rsidRDefault="00403322" w:rsidP="00BD51A1">
            <w:pPr>
              <w:jc w:val="both"/>
            </w:pPr>
            <w:r>
              <w:t>9.</w:t>
            </w:r>
            <w:r w:rsidR="00C377D4">
              <w:t>9</w:t>
            </w:r>
            <w:r w:rsidR="0051758C" w:rsidRPr="00EB4422">
              <w:t xml:space="preserve">. </w:t>
            </w:r>
            <w:r w:rsidR="0051758C" w:rsidRPr="00F00B69">
              <w:rPr>
                <w:b/>
              </w:rPr>
              <w:t>Pardavėjo</w:t>
            </w:r>
            <w:r w:rsidR="0051758C" w:rsidRPr="00EB4422">
              <w:t xml:space="preserve"> atstovas</w:t>
            </w:r>
            <w:r w:rsidR="00EB4422">
              <w:t xml:space="preserve"> </w:t>
            </w:r>
            <w:r w:rsidR="0051758C" w:rsidRPr="00EB4422">
              <w:t>(</w:t>
            </w:r>
            <w:r w:rsidR="007D5154">
              <w:t>-</w:t>
            </w:r>
            <w:r w:rsidR="0051758C" w:rsidRPr="00EB4422">
              <w:t xml:space="preserve">ai) – </w:t>
            </w:r>
          </w:p>
          <w:p w14:paraId="5144547E" w14:textId="666F32E8" w:rsidR="0051758C" w:rsidRDefault="00403322" w:rsidP="00BD51A1">
            <w:pPr>
              <w:jc w:val="both"/>
            </w:pPr>
            <w:r>
              <w:t>9.</w:t>
            </w:r>
            <w:r w:rsidR="00C377D4">
              <w:t>10</w:t>
            </w:r>
            <w:r w:rsidR="0051758C" w:rsidRPr="00EB4422">
              <w:t xml:space="preserve">. </w:t>
            </w:r>
            <w:r w:rsidR="0051758C" w:rsidRPr="00F00B69">
              <w:rPr>
                <w:b/>
              </w:rPr>
              <w:t>Pirkėjo</w:t>
            </w:r>
            <w:r w:rsidR="0051758C" w:rsidRPr="00EB4422">
              <w:t xml:space="preserve"> atstovas</w:t>
            </w:r>
            <w:r w:rsidR="00EB4422">
              <w:t xml:space="preserve"> </w:t>
            </w:r>
            <w:r w:rsidR="0051758C" w:rsidRPr="00EB4422">
              <w:t>(</w:t>
            </w:r>
            <w:r w:rsidR="007D5154">
              <w:t>-</w:t>
            </w:r>
            <w:r w:rsidR="0051758C" w:rsidRPr="00EB4422">
              <w:t xml:space="preserve">ai) </w:t>
            </w:r>
            <w:r w:rsidR="004D5E50">
              <w:t>–</w:t>
            </w:r>
            <w:r w:rsidR="0051758C" w:rsidRPr="00EB4422">
              <w:t xml:space="preserve"> </w:t>
            </w:r>
          </w:p>
          <w:p w14:paraId="5144547F" w14:textId="5300DAED" w:rsidR="0051758C" w:rsidRDefault="00403322" w:rsidP="00BD51A1">
            <w:pPr>
              <w:jc w:val="both"/>
            </w:pPr>
            <w:r>
              <w:t>9.</w:t>
            </w:r>
            <w:r w:rsidR="00EC67BB">
              <w:t>1</w:t>
            </w:r>
            <w:r w:rsidR="00C377D4">
              <w:t>1</w:t>
            </w:r>
            <w:r w:rsidR="0051758C" w:rsidRPr="00EB4422">
              <w:t>. Sutarties priedai:</w:t>
            </w:r>
          </w:p>
          <w:p w14:paraId="490F38B8" w14:textId="62DB9E79" w:rsidR="00F22B72" w:rsidRPr="00EB4422" w:rsidRDefault="00F22B72" w:rsidP="00BD51A1">
            <w:pPr>
              <w:jc w:val="both"/>
            </w:pPr>
            <w:r>
              <w:t>9.1</w:t>
            </w:r>
            <w:r w:rsidR="00C377D4">
              <w:t>1</w:t>
            </w:r>
            <w:r>
              <w:t>.1. 1 Priedas „</w:t>
            </w:r>
            <w:r w:rsidRPr="0009565F">
              <w:t>Oro kompresoriaus su elektros varikliu ir valdymo skydu</w:t>
            </w:r>
            <w:r>
              <w:t xml:space="preserve"> techninė specifikacija</w:t>
            </w:r>
            <w:r w:rsidRPr="00EB4422">
              <w:t>“</w:t>
            </w:r>
            <w:r>
              <w:t xml:space="preserve"> – 2 </w:t>
            </w:r>
            <w:proofErr w:type="spellStart"/>
            <w:r>
              <w:t>lap</w:t>
            </w:r>
            <w:proofErr w:type="spellEnd"/>
            <w:r>
              <w:t>.</w:t>
            </w:r>
          </w:p>
          <w:p w14:paraId="51445480" w14:textId="1E5B62C6" w:rsidR="0051758C" w:rsidRPr="00EB153B" w:rsidRDefault="00BD51A1" w:rsidP="00BD51A1">
            <w:pPr>
              <w:pStyle w:val="ListParagraph"/>
              <w:spacing w:line="240" w:lineRule="auto"/>
              <w:ind w:left="0"/>
              <w:jc w:val="both"/>
              <w:rPr>
                <w:lang w:eastAsia="en-US"/>
              </w:rPr>
            </w:pPr>
            <w:r>
              <w:t>9.1</w:t>
            </w:r>
            <w:r w:rsidR="00C377D4">
              <w:t>2</w:t>
            </w:r>
            <w:r>
              <w:t xml:space="preserve">. </w:t>
            </w:r>
            <w:r w:rsidRPr="00265CEE">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t xml:space="preserve"> (toliau – Tvarkos aprašas), </w:t>
            </w:r>
            <w:r w:rsidRPr="00265CEE">
              <w:t>4.4.4 p</w:t>
            </w:r>
            <w:r>
              <w:t>apunkčiu</w:t>
            </w:r>
            <w:r w:rsidRPr="00265CEE">
              <w:t>, nustatom</w:t>
            </w:r>
            <w:r>
              <w:t>i</w:t>
            </w:r>
            <w:r w:rsidRPr="00265CEE">
              <w:t xml:space="preserve"> ši</w:t>
            </w:r>
            <w:r>
              <w:t>e</w:t>
            </w:r>
            <w:r w:rsidRPr="00265CEE">
              <w:t xml:space="preserve"> aplinkos apsaugos kriterij</w:t>
            </w:r>
            <w:r>
              <w:t>ai, kurių Š</w:t>
            </w:r>
            <w:r w:rsidRPr="00265CEE">
              <w:t xml:space="preserve">alys įsipareigoja laikytis: mažinti popieriaus sunaudojimą, atsisakyti nebūtino dokumentų kopijavimo ir spausdinimo, t. y. visa su </w:t>
            </w:r>
            <w:r>
              <w:t xml:space="preserve">prekių </w:t>
            </w:r>
            <w:r w:rsidRPr="00265CEE">
              <w:t xml:space="preserve">teikimu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w:t>
            </w:r>
            <w:r w:rsidRPr="00265CEE">
              <w:lastRenderedPageBreak/>
              <w:t>atvejais su Sutarties vykdymu susiję dokumentai, turi (gali) būti pateikiami popieriniu formatu, jeigu toks formatas privalomas pagal teisės aktus</w:t>
            </w:r>
            <w:r>
              <w:t xml:space="preserve"> </w:t>
            </w:r>
            <w:r w:rsidRPr="00265CEE">
              <w:t xml:space="preserve">– turi būti naudojamas popierius pagamintas iš 100 proc. perdirbto popieriaus (naudoto popieriaus ir (ar) gamybos atliekų) plaušų arba ne mažiau kaip 30 proc. pirminės medienos plaušų, gautų iš miškų, sertifikuotų naudojant </w:t>
            </w:r>
            <w:proofErr w:type="spellStart"/>
            <w:r w:rsidRPr="00265CEE">
              <w:t>Forest</w:t>
            </w:r>
            <w:proofErr w:type="spellEnd"/>
            <w:r w:rsidRPr="00265CEE">
              <w:t xml:space="preserve"> </w:t>
            </w:r>
            <w:proofErr w:type="spellStart"/>
            <w:r w:rsidRPr="00265CEE">
              <w:t>Stewardship</w:t>
            </w:r>
            <w:proofErr w:type="spellEnd"/>
            <w:r w:rsidRPr="00265CEE">
              <w:t xml:space="preserve"> </w:t>
            </w:r>
            <w:proofErr w:type="spellStart"/>
            <w:r w:rsidRPr="00265CEE">
              <w:t>Council</w:t>
            </w:r>
            <w:proofErr w:type="spellEnd"/>
            <w:r w:rsidRPr="00265CEE">
              <w:t xml:space="preserve"> (toliau – FSC) ar Miškų sertifikavimo sistemų pripažinimo programą (angl. </w:t>
            </w:r>
            <w:proofErr w:type="spellStart"/>
            <w:r w:rsidRPr="00265CEE">
              <w:t>Programme</w:t>
            </w:r>
            <w:proofErr w:type="spellEnd"/>
            <w:r w:rsidRPr="00265CEE">
              <w:t xml:space="preserve"> </w:t>
            </w:r>
            <w:proofErr w:type="spellStart"/>
            <w:r w:rsidRPr="00265CEE">
              <w:t>for</w:t>
            </w:r>
            <w:proofErr w:type="spellEnd"/>
            <w:r w:rsidRPr="00265CEE">
              <w:t xml:space="preserve"> </w:t>
            </w:r>
            <w:proofErr w:type="spellStart"/>
            <w:r w:rsidRPr="00265CEE">
              <w:t>the</w:t>
            </w:r>
            <w:proofErr w:type="spellEnd"/>
            <w:r w:rsidRPr="00265CEE">
              <w:t xml:space="preserve"> </w:t>
            </w:r>
            <w:proofErr w:type="spellStart"/>
            <w:r w:rsidRPr="00265CEE">
              <w:t>Endorsement</w:t>
            </w:r>
            <w:proofErr w:type="spellEnd"/>
            <w:r w:rsidRPr="00265CEE">
              <w:t xml:space="preserve"> </w:t>
            </w:r>
            <w:proofErr w:type="spellStart"/>
            <w:r w:rsidRPr="00265CEE">
              <w:t>of</w:t>
            </w:r>
            <w:proofErr w:type="spellEnd"/>
            <w:r w:rsidRPr="00265CEE">
              <w:t xml:space="preserve"> </w:t>
            </w:r>
            <w:proofErr w:type="spellStart"/>
            <w:r w:rsidRPr="00265CEE">
              <w:t>Forest</w:t>
            </w:r>
            <w:proofErr w:type="spellEnd"/>
            <w:r w:rsidRPr="00265CEE">
              <w:t xml:space="preserve"> </w:t>
            </w:r>
            <w:proofErr w:type="spellStart"/>
            <w:r w:rsidRPr="00265CEE">
              <w:t>Certification</w:t>
            </w:r>
            <w:proofErr w:type="spellEnd"/>
            <w:r w:rsidRPr="00265CEE">
              <w:t xml:space="preserve"> </w:t>
            </w:r>
            <w:proofErr w:type="spellStart"/>
            <w:r w:rsidRPr="00265CEE">
              <w:t>schemes</w:t>
            </w:r>
            <w:proofErr w:type="spellEnd"/>
            <w:r>
              <w:t xml:space="preserve">) </w:t>
            </w:r>
            <w:r w:rsidRPr="00265CEE">
              <w:t xml:space="preserve">(toliau – PEFC) arba lygiavertes miškų sertifikavimo sistemas, kita dalis – iš perdirbto popieriaus plaušų, ir taip pat nebalintas arba balintas nenaudojant chloro dujų (naudojamas popierius turi atitikti minimalius aplinkos apsaugos kriterijus, nurodytus </w:t>
            </w:r>
            <w:r>
              <w:t>Tvarkos apraše ir</w:t>
            </w:r>
            <w:r w:rsidRPr="00265CEE">
              <w:t xml:space="preserve"> taikytinus 1-ai produktų grupei „Popierius ir jo gaminiai“).</w:t>
            </w:r>
          </w:p>
        </w:tc>
      </w:tr>
      <w:tr w:rsidR="0051758C" w14:paraId="51445485"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51445482" w14:textId="77777777" w:rsidR="0051758C" w:rsidRPr="00EB4422" w:rsidRDefault="0051758C" w:rsidP="00EB4422">
            <w:pPr>
              <w:jc w:val="both"/>
              <w:rPr>
                <w:b/>
              </w:rPr>
            </w:pPr>
            <w:r>
              <w:rPr>
                <w:b/>
              </w:rPr>
              <w:lastRenderedPageBreak/>
              <w:t xml:space="preserve">10. Sutarties galiojimas </w:t>
            </w:r>
          </w:p>
          <w:p w14:paraId="51445483" w14:textId="42F32A0B" w:rsidR="0051758C" w:rsidRPr="00EB4422" w:rsidRDefault="0051758C">
            <w:pPr>
              <w:rPr>
                <w:bCs/>
              </w:rPr>
            </w:pPr>
            <w:r w:rsidRPr="00EB4422">
              <w:rPr>
                <w:bCs/>
              </w:rPr>
              <w:t xml:space="preserve">10.1. </w:t>
            </w:r>
            <w:r w:rsidR="00C377D4" w:rsidRPr="00010D70">
              <w:t>Sutartis įsigalioja abiem Šalims ją pasirašius</w:t>
            </w:r>
            <w:r w:rsidR="00C377D4" w:rsidRPr="00EB4422" w:rsidDel="00C377D4">
              <w:rPr>
                <w:bCs/>
              </w:rPr>
              <w:t xml:space="preserve"> </w:t>
            </w:r>
            <w:r w:rsidR="00BD51A1">
              <w:rPr>
                <w:bCs/>
              </w:rPr>
              <w:t xml:space="preserve">ir </w:t>
            </w:r>
            <w:r w:rsidR="00BD51A1" w:rsidRPr="00EB4422">
              <w:rPr>
                <w:bCs/>
              </w:rPr>
              <w:t>galioja</w:t>
            </w:r>
            <w:r w:rsidR="0009565F">
              <w:rPr>
                <w:bCs/>
              </w:rPr>
              <w:t xml:space="preserve"> iki 2026 m. gegužės</w:t>
            </w:r>
            <w:r w:rsidR="00BD51A1">
              <w:rPr>
                <w:bCs/>
              </w:rPr>
              <w:t xml:space="preserve"> mėn. 31 d., o finansinių ir garantinių įsipareigojimų atžvilgiu – iki visiško finansinių ir garantinių įsipareigojimų įvykdymo</w:t>
            </w:r>
            <w:r w:rsidR="00F00B69">
              <w:rPr>
                <w:bCs/>
              </w:rPr>
              <w:t xml:space="preserve">. </w:t>
            </w:r>
          </w:p>
          <w:p w14:paraId="51445484" w14:textId="77777777" w:rsidR="00BA7D3E" w:rsidRPr="00EB4422" w:rsidRDefault="0051758C" w:rsidP="00EB4422">
            <w:r w:rsidRPr="00EB4422">
              <w:t xml:space="preserve">10.2. Sutarties pratęsimas </w:t>
            </w:r>
            <w:r w:rsidR="00BA7D3E">
              <w:t>–</w:t>
            </w:r>
            <w:r w:rsidRPr="00EB4422">
              <w:t xml:space="preserve"> </w:t>
            </w:r>
            <w:r w:rsidR="00BD51A1">
              <w:t>nenumatytas</w:t>
            </w:r>
          </w:p>
        </w:tc>
      </w:tr>
      <w:tr w:rsidR="0051758C" w14:paraId="51445490"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51445486" w14:textId="77777777" w:rsidR="0051758C" w:rsidRDefault="0051758C">
            <w:pPr>
              <w:rPr>
                <w:b/>
              </w:rPr>
            </w:pPr>
            <w:r>
              <w:rPr>
                <w:b/>
              </w:rPr>
              <w:t>11. Pirkėjo rekvizitai</w:t>
            </w:r>
          </w:p>
          <w:p w14:paraId="51445487" w14:textId="77777777" w:rsidR="00EA0A3A" w:rsidRDefault="00EA0A3A" w:rsidP="00EA0A3A">
            <w:r>
              <w:rPr>
                <w:b/>
              </w:rPr>
              <w:t>Lietuvos kariuomenės Karinių jūrų pajėgų Logistikos tarnyba</w:t>
            </w:r>
          </w:p>
          <w:p w14:paraId="51445488" w14:textId="77777777" w:rsidR="00EA0A3A" w:rsidRDefault="00EA0A3A" w:rsidP="00EA0A3A">
            <w:pPr>
              <w:ind w:right="-18"/>
              <w:rPr>
                <w:rFonts w:eastAsia="Calibri"/>
              </w:rPr>
            </w:pPr>
            <w:r>
              <w:rPr>
                <w:rFonts w:eastAsia="Calibri"/>
              </w:rPr>
              <w:t xml:space="preserve">Valstybės biudžetinės įstaigos filialo kodas: </w:t>
            </w:r>
            <w:r>
              <w:t>304216991</w:t>
            </w:r>
          </w:p>
          <w:p w14:paraId="51445489" w14:textId="77777777" w:rsidR="00EA0A3A" w:rsidRDefault="00EA0A3A" w:rsidP="00EA0A3A">
            <w:pPr>
              <w:ind w:right="-18"/>
              <w:rPr>
                <w:rFonts w:eastAsia="Calibri"/>
              </w:rPr>
            </w:pPr>
            <w:r>
              <w:rPr>
                <w:rFonts w:eastAsia="Calibri"/>
              </w:rPr>
              <w:t>Adresas: Naujoji Uosto g. 24, LT-92244 Klaipėda, Lietuva</w:t>
            </w:r>
          </w:p>
          <w:p w14:paraId="5144548A" w14:textId="77777777" w:rsidR="00EA0A3A" w:rsidRDefault="00EA0A3A" w:rsidP="00EA0A3A">
            <w:pPr>
              <w:rPr>
                <w:rFonts w:eastAsia="Calibri"/>
              </w:rPr>
            </w:pPr>
            <w:r>
              <w:rPr>
                <w:rFonts w:eastAsia="Calibri"/>
              </w:rPr>
              <w:t>Tel. +370 46 391 340</w:t>
            </w:r>
          </w:p>
          <w:p w14:paraId="5144548B" w14:textId="77777777" w:rsidR="00EA0A3A" w:rsidRPr="00301555" w:rsidRDefault="00EA0A3A" w:rsidP="00EA0A3A">
            <w:r>
              <w:t xml:space="preserve">A. s.: </w:t>
            </w:r>
            <w:r w:rsidRPr="004F12A2">
              <w:rPr>
                <w:lang w:val="en-US"/>
              </w:rPr>
              <w:t>LT62 40400 63610 001175</w:t>
            </w:r>
          </w:p>
          <w:p w14:paraId="5144548C" w14:textId="77777777" w:rsidR="00EA0A3A" w:rsidRPr="00454156" w:rsidRDefault="00EA0A3A" w:rsidP="00EA0A3A">
            <w:r>
              <w:t xml:space="preserve">Banko </w:t>
            </w:r>
            <w:r w:rsidRPr="00454156">
              <w:t>pavadinimas: Lietuvos Respublikos finansų ministerija</w:t>
            </w:r>
          </w:p>
          <w:p w14:paraId="5144548D" w14:textId="77777777" w:rsidR="00EA0A3A" w:rsidRPr="00454156" w:rsidRDefault="00EA0A3A" w:rsidP="00EA0A3A">
            <w:pPr>
              <w:jc w:val="both"/>
            </w:pPr>
            <w:r w:rsidRPr="00454156">
              <w:rPr>
                <w:bCs/>
              </w:rPr>
              <w:t>Banko kodas:</w:t>
            </w:r>
            <w:r w:rsidRPr="00454156">
              <w:t xml:space="preserve"> 40 400</w:t>
            </w:r>
          </w:p>
          <w:p w14:paraId="5144548E" w14:textId="77777777" w:rsidR="00EA0A3A" w:rsidRPr="00454156" w:rsidRDefault="00EA0A3A" w:rsidP="00EA0A3A">
            <w:pPr>
              <w:jc w:val="both"/>
              <w:rPr>
                <w:shd w:val="clear" w:color="auto" w:fill="FFFFFF"/>
              </w:rPr>
            </w:pPr>
            <w:r w:rsidRPr="00454156">
              <w:rPr>
                <w:bCs/>
              </w:rPr>
              <w:t xml:space="preserve">SWIFT kodas: </w:t>
            </w:r>
            <w:r w:rsidRPr="00454156">
              <w:rPr>
                <w:shd w:val="clear" w:color="auto" w:fill="FFFFFF"/>
              </w:rPr>
              <w:t>MFRLLT22XXX</w:t>
            </w:r>
          </w:p>
          <w:p w14:paraId="5144548F" w14:textId="77777777" w:rsidR="0051758C" w:rsidRDefault="00EA0A3A" w:rsidP="00EA0A3A">
            <w:pPr>
              <w:rPr>
                <w:b/>
              </w:rPr>
            </w:pPr>
            <w:r w:rsidRPr="00454156">
              <w:rPr>
                <w:bCs/>
                <w:shd w:val="clear" w:color="auto" w:fill="FFFFFF"/>
              </w:rPr>
              <w:t xml:space="preserve">Banko adresas: </w:t>
            </w:r>
            <w:r w:rsidRPr="00454156">
              <w:rPr>
                <w:shd w:val="clear" w:color="auto" w:fill="FFFFFF"/>
              </w:rPr>
              <w:t>Lukiškių</w:t>
            </w:r>
            <w:r w:rsidRPr="00454156">
              <w:rPr>
                <w:shd w:val="clear" w:color="auto" w:fill="FFFFFF"/>
                <w:lang w:val="en-US"/>
              </w:rPr>
              <w:t xml:space="preserve"> g. 2, 01512 Vilnius</w:t>
            </w:r>
          </w:p>
        </w:tc>
      </w:tr>
      <w:tr w:rsidR="0051758C" w14:paraId="51445493"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51445491" w14:textId="77777777" w:rsidR="0051758C" w:rsidRDefault="0051758C">
            <w:pPr>
              <w:rPr>
                <w:b/>
              </w:rPr>
            </w:pPr>
            <w:r>
              <w:rPr>
                <w:b/>
              </w:rPr>
              <w:t>12. Pardavėjo rekvizitai</w:t>
            </w:r>
          </w:p>
          <w:p w14:paraId="51445492" w14:textId="77777777" w:rsidR="0051758C" w:rsidRDefault="0051758C">
            <w:pPr>
              <w:rPr>
                <w:b/>
              </w:rPr>
            </w:pPr>
          </w:p>
        </w:tc>
      </w:tr>
    </w:tbl>
    <w:p w14:paraId="51445494" w14:textId="77777777" w:rsidR="0051758C" w:rsidRDefault="0051758C" w:rsidP="0051758C">
      <w:pPr>
        <w:pStyle w:val="BodyText1"/>
        <w:ind w:firstLine="0"/>
        <w:rPr>
          <w:rFonts w:ascii="Times New Roman" w:eastAsia="Times New Roman" w:hAnsi="Times New Roman"/>
          <w:b/>
          <w:lang w:val="lt-LT" w:eastAsia="en-US"/>
        </w:rPr>
      </w:pPr>
    </w:p>
    <w:p w14:paraId="51445495" w14:textId="77777777" w:rsidR="00F00B69" w:rsidRDefault="00F00B69" w:rsidP="0051758C">
      <w:pPr>
        <w:pStyle w:val="BodyText1"/>
        <w:ind w:firstLine="0"/>
        <w:rPr>
          <w:rFonts w:ascii="Times New Roman" w:eastAsia="Times New Roman" w:hAnsi="Times New Roman"/>
          <w:b/>
          <w:lang w:val="lt-LT" w:eastAsia="en-US"/>
        </w:rPr>
      </w:pPr>
    </w:p>
    <w:p w14:paraId="51445496" w14:textId="77777777" w:rsidR="0051758C" w:rsidRPr="00603466" w:rsidRDefault="0051758C" w:rsidP="00BE29B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Pr="00603466">
        <w:rPr>
          <w:rFonts w:ascii="Times New Roman" w:hAnsi="Times New Roman"/>
          <w:b/>
          <w:sz w:val="24"/>
          <w:szCs w:val="24"/>
          <w:lang w:val="lt-LT"/>
        </w:rPr>
        <w:t>PARDAVĖJAS</w:t>
      </w:r>
    </w:p>
    <w:p w14:paraId="51445497" w14:textId="77777777" w:rsidR="00F00B69" w:rsidRDefault="00F00B69" w:rsidP="00BE29B6">
      <w:pPr>
        <w:pStyle w:val="BodyText1"/>
        <w:ind w:firstLine="0"/>
        <w:rPr>
          <w:rFonts w:ascii="Times New Roman" w:hAnsi="Times New Roman"/>
          <w:sz w:val="24"/>
          <w:szCs w:val="24"/>
          <w:lang w:val="lt-LT"/>
        </w:rPr>
      </w:pPr>
    </w:p>
    <w:p w14:paraId="51445498" w14:textId="77777777" w:rsidR="00F00B69" w:rsidRPr="00BE29B6" w:rsidRDefault="00F00B69" w:rsidP="00BE29B6">
      <w:pPr>
        <w:pStyle w:val="BodyText1"/>
        <w:ind w:firstLine="0"/>
        <w:rPr>
          <w:rFonts w:ascii="Times New Roman" w:hAnsi="Times New Roman"/>
          <w:sz w:val="24"/>
          <w:szCs w:val="24"/>
          <w:lang w:val="lt-LT"/>
        </w:rPr>
      </w:pPr>
    </w:p>
    <w:p w14:paraId="51445499" w14:textId="77777777" w:rsidR="0051758C" w:rsidRDefault="00F00B69" w:rsidP="0051758C">
      <w:r>
        <w:t xml:space="preserve">A.V. </w:t>
      </w:r>
    </w:p>
    <w:p w14:paraId="5144549A" w14:textId="77777777" w:rsidR="00593E93" w:rsidRPr="001E03F6" w:rsidRDefault="00F00B69" w:rsidP="001E03F6">
      <w:pPr>
        <w:jc w:val="center"/>
      </w:pPr>
      <w:r>
        <w:br w:type="page"/>
      </w:r>
      <w:r w:rsidR="004B4FFE" w:rsidRPr="00010D70">
        <w:rPr>
          <w:b/>
        </w:rPr>
        <w:lastRenderedPageBreak/>
        <w:t>PREKIŲ PIRKIMO-PARDAVIMO SUTARTIS</w:t>
      </w:r>
    </w:p>
    <w:p w14:paraId="5144549B" w14:textId="77777777" w:rsidR="004B4FFE" w:rsidRPr="00010D70" w:rsidRDefault="004B4FFE" w:rsidP="00EB04AE">
      <w:pPr>
        <w:jc w:val="center"/>
        <w:rPr>
          <w:b/>
        </w:rPr>
      </w:pPr>
    </w:p>
    <w:p w14:paraId="5144549C" w14:textId="77777777" w:rsidR="00EB04AE" w:rsidRDefault="005C316B" w:rsidP="00EB04AE">
      <w:pPr>
        <w:jc w:val="center"/>
        <w:rPr>
          <w:b/>
        </w:rPr>
      </w:pPr>
      <w:r>
        <w:rPr>
          <w:b/>
        </w:rPr>
        <w:t xml:space="preserve">II. </w:t>
      </w:r>
      <w:r w:rsidR="00EB04AE" w:rsidRPr="00010D70">
        <w:rPr>
          <w:b/>
        </w:rPr>
        <w:t>BENDROJI DALIS</w:t>
      </w:r>
    </w:p>
    <w:p w14:paraId="5144549D" w14:textId="77777777" w:rsidR="003B1F71" w:rsidRDefault="003B1F71" w:rsidP="00EB04AE">
      <w:pPr>
        <w:jc w:val="center"/>
        <w:rPr>
          <w:b/>
        </w:rPr>
      </w:pPr>
    </w:p>
    <w:p w14:paraId="5144549E" w14:textId="77777777" w:rsidR="0055239D" w:rsidRPr="00010D70" w:rsidRDefault="0055239D" w:rsidP="0055239D">
      <w:pPr>
        <w:jc w:val="both"/>
        <w:rPr>
          <w:b/>
        </w:rPr>
      </w:pPr>
      <w:r w:rsidRPr="00010D70">
        <w:rPr>
          <w:b/>
        </w:rPr>
        <w:t>1.</w:t>
      </w:r>
      <w:r w:rsidRPr="00010D70">
        <w:t xml:space="preserve"> </w:t>
      </w:r>
      <w:r w:rsidRPr="00010D70">
        <w:rPr>
          <w:b/>
        </w:rPr>
        <w:t>Sąvokos</w:t>
      </w:r>
    </w:p>
    <w:p w14:paraId="5144549F"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514454A0"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514454A1"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514454A2"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514454A3"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514454A4"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514454A5"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514454A6"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514454A7"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514454A8"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514454A9"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514454AA"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514454AB"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514454AC"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514454AD"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514454AE"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514454AF"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14454B0"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514454B1"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514454B2"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514454B3" w14:textId="77777777" w:rsidR="000B3CAF" w:rsidRPr="00010D70" w:rsidRDefault="000B3CAF" w:rsidP="00EB04AE">
      <w:pPr>
        <w:jc w:val="both"/>
      </w:pPr>
    </w:p>
    <w:p w14:paraId="514454B4"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514454B5"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514454B6" w14:textId="77777777" w:rsidR="00477F22" w:rsidRPr="00010D70" w:rsidRDefault="00EB04AE" w:rsidP="00EB04AE">
      <w:pPr>
        <w:jc w:val="both"/>
      </w:pPr>
      <w:r w:rsidRPr="00010D70">
        <w:lastRenderedPageBreak/>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514454B7"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514454B8"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514454B9"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514454BA"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514454BB"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514454BC"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514454BD"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514454BE"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514454BF"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514454C0"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514454C1"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514454C2"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514454C3" w14:textId="77777777" w:rsidR="00267D03" w:rsidRDefault="00255DF4" w:rsidP="00EB04AE">
      <w:pPr>
        <w:jc w:val="both"/>
      </w:pPr>
      <w:r>
        <w:t>2.6. Su Sutarties</w:t>
      </w:r>
      <w:r w:rsidR="00267D03">
        <w:t xml:space="preserve"> specialiojoje dalyje nurodytu S</w:t>
      </w:r>
      <w:r>
        <w:t>ubtiekėju (-</w:t>
      </w:r>
      <w:proofErr w:type="spellStart"/>
      <w:r>
        <w:t>ais</w:t>
      </w:r>
      <w:proofErr w:type="spellEnd"/>
      <w:r>
        <w:t xml:space="preserve">)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514454C4"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514454C5"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514454C6"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514454C7"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514454C8"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w:t>
      </w:r>
      <w:proofErr w:type="spellStart"/>
      <w:r w:rsidR="00267D03">
        <w:t>įrodymus</w:t>
      </w:r>
      <w:proofErr w:type="spellEnd"/>
      <w:r w:rsidR="00267D03">
        <w:t xml:space="preserve">, Šalių ir Subtiekėjo pareiga informuoti apie rekvizitų </w:t>
      </w:r>
      <w:proofErr w:type="spellStart"/>
      <w:r w:rsidR="00267D03">
        <w:t>pasikeitimus</w:t>
      </w:r>
      <w:proofErr w:type="spellEnd"/>
      <w:r w:rsidR="00267D03">
        <w:t xml:space="preserve">, mokėjimų vykdymo tvarka įvykus ginčui tarp </w:t>
      </w:r>
      <w:r w:rsidR="00267D03" w:rsidRPr="00603466">
        <w:rPr>
          <w:b/>
        </w:rPr>
        <w:t>Pardavėjo</w:t>
      </w:r>
      <w:r w:rsidR="00267D03">
        <w:t xml:space="preserve"> ir Subtiekėjo</w:t>
      </w:r>
      <w:r w:rsidR="00AE0C0B">
        <w:t xml:space="preserve">, papildomas prievolių, užtikrinimas (taikoma tik numatant avansinius </w:t>
      </w:r>
      <w:proofErr w:type="spellStart"/>
      <w:r w:rsidR="00AE0C0B">
        <w:t>mokėjimus</w:t>
      </w:r>
      <w:proofErr w:type="spellEnd"/>
      <w:r w:rsidR="00AE0C0B">
        <w:t>)</w:t>
      </w:r>
      <w:r w:rsidR="00267D03">
        <w:t xml:space="preserve">. </w:t>
      </w:r>
    </w:p>
    <w:p w14:paraId="514454C9"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514454CA"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514454CB" w14:textId="77777777" w:rsidR="002C28B2" w:rsidRDefault="00A15AEA" w:rsidP="00EB04AE">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14:paraId="514454CC"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514454CD" w14:textId="77777777" w:rsidR="00255DF4" w:rsidRDefault="00AE0C0B" w:rsidP="00EB04AE">
      <w:pPr>
        <w:jc w:val="both"/>
      </w:pPr>
      <w:r>
        <w:lastRenderedPageBreak/>
        <w:t xml:space="preserve">2.13. </w:t>
      </w:r>
      <w:r w:rsidR="00255DF4">
        <w:t>Visi Pirkimo sutarties mokėjimų dokumentai yra teikiami naudojantis informacinės sistemos „</w:t>
      </w:r>
      <w:proofErr w:type="spellStart"/>
      <w:r w:rsidR="00255DF4">
        <w:t>E.sąskaita</w:t>
      </w:r>
      <w:proofErr w:type="spellEnd"/>
      <w:r w:rsidR="00255DF4">
        <w:t>“ priemonėmis. Pasikeitus teisės aktų nuostatoms dėl mokėjimo dokumentų pateikimo naudojantis informacine sistema „E. sąskaita“, atitinkamai taikomas tuo metu galiojantis teisinis reguliavimas</w:t>
      </w:r>
      <w:r>
        <w:t xml:space="preserve">. </w:t>
      </w:r>
    </w:p>
    <w:p w14:paraId="514454CE" w14:textId="77777777" w:rsidR="009440EA" w:rsidRPr="00010D70" w:rsidRDefault="009440EA" w:rsidP="00EB04AE">
      <w:pPr>
        <w:jc w:val="both"/>
      </w:pPr>
    </w:p>
    <w:p w14:paraId="514454CF"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514454D0"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514454D1"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w:t>
      </w:r>
      <w:proofErr w:type="spellStart"/>
      <w:r w:rsidR="002B0A6C">
        <w:t>uose</w:t>
      </w:r>
      <w:proofErr w:type="spellEnd"/>
      <w:r w:rsidR="002B0A6C">
        <w:t>) joms nustatytus reikalavimus</w:t>
      </w:r>
      <w:r w:rsidR="002B0A6C" w:rsidRPr="00603466">
        <w:rPr>
          <w:i/>
        </w:rPr>
        <w:t>.</w:t>
      </w:r>
      <w:r w:rsidR="002B0A6C">
        <w:t xml:space="preserve"> Kai pristatytos prekės yra kokybiškos ir atitinka Sutartyje ir jos priede (-</w:t>
      </w:r>
      <w:proofErr w:type="spellStart"/>
      <w:r w:rsidR="002B0A6C">
        <w:t>uose</w:t>
      </w:r>
      <w:proofErr w:type="spellEnd"/>
      <w:r w:rsidR="002B0A6C">
        <w:t>)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514454D2"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514454D3"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514454D4"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514454D5"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514454D6"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514454D7"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514454D8"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tiekti naujo modelio/pavadinimo prekes. Naujo modelio/pavadinimo prekės turi atitikti Sutartyje ir jos priede (-</w:t>
      </w:r>
      <w:proofErr w:type="spellStart"/>
      <w:r w:rsidR="00AF685D" w:rsidRPr="00010D70">
        <w:t>uose</w:t>
      </w:r>
      <w:proofErr w:type="spellEnd"/>
      <w:r w:rsidR="00AF685D" w:rsidRPr="00010D70">
        <w:t xml:space="preserv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514454D9" w14:textId="77777777" w:rsidR="00AF685D"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514454DA" w14:textId="77777777" w:rsidR="006546C7" w:rsidRDefault="006546C7" w:rsidP="00AD1F49">
      <w:pPr>
        <w:jc w:val="both"/>
      </w:pPr>
      <w:r>
        <w:t xml:space="preserve">3.8. Pardavėjas įsipareigoja nepasitelkti priešiškų valstybių piliečių (darbuotojų, subtiekėjų ir kt.), kai vykdant Sutartyje numatytus įsipareigojimus reikia patekti į karinę teritoriją. Priešiškomis valstybėmis </w:t>
      </w:r>
      <w:r>
        <w:lastRenderedPageBreak/>
        <w:t xml:space="preserve">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14454DB" w14:textId="77777777" w:rsidR="006546C7" w:rsidRPr="00D64D8B" w:rsidRDefault="006546C7" w:rsidP="006546C7">
      <w:pPr>
        <w:rPr>
          <w:color w:val="0070C0"/>
          <w:sz w:val="20"/>
          <w:szCs w:val="20"/>
        </w:rPr>
      </w:pPr>
      <w:r w:rsidRPr="00D64D8B">
        <w:rPr>
          <w:color w:val="0070C0"/>
          <w:sz w:val="20"/>
          <w:szCs w:val="20"/>
        </w:rPr>
        <w:t>Papildymas</w:t>
      </w:r>
      <w:r>
        <w:rPr>
          <w:color w:val="0070C0"/>
          <w:sz w:val="20"/>
          <w:szCs w:val="20"/>
        </w:rPr>
        <w:t xml:space="preserve"> 3.8</w:t>
      </w:r>
      <w:r w:rsidRPr="00D64D8B">
        <w:rPr>
          <w:color w:val="0070C0"/>
          <w:sz w:val="20"/>
          <w:szCs w:val="20"/>
        </w:rPr>
        <w:t xml:space="preserve"> p.: KA ministro įsakymas Nr. V-732 (2024-08-07)</w:t>
      </w:r>
    </w:p>
    <w:p w14:paraId="514454DC" w14:textId="77777777" w:rsidR="006546C7" w:rsidRPr="00010D70" w:rsidRDefault="006546C7" w:rsidP="00AD1F49">
      <w:pPr>
        <w:jc w:val="both"/>
      </w:pPr>
    </w:p>
    <w:p w14:paraId="514454DD" w14:textId="77777777" w:rsidR="00EB04AE" w:rsidRPr="00010D70" w:rsidRDefault="00EB04AE" w:rsidP="00EB04AE">
      <w:pPr>
        <w:jc w:val="both"/>
      </w:pPr>
    </w:p>
    <w:p w14:paraId="514454DE" w14:textId="77777777" w:rsidR="00EB04AE" w:rsidRPr="00010D70" w:rsidRDefault="00EB04AE" w:rsidP="00EB04AE">
      <w:pPr>
        <w:jc w:val="both"/>
        <w:rPr>
          <w:b/>
        </w:rPr>
      </w:pPr>
      <w:r w:rsidRPr="00010D70">
        <w:rPr>
          <w:b/>
        </w:rPr>
        <w:t>4. Mokėjimo terminai ir sąlygos</w:t>
      </w:r>
    </w:p>
    <w:p w14:paraId="514454DF"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514454E0"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proofErr w:type="spellStart"/>
      <w:r w:rsidRPr="00010D70">
        <w:t>uose</w:t>
      </w:r>
      <w:proofErr w:type="spellEnd"/>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514454E1"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514454E2" w14:textId="77777777" w:rsidR="000155AF" w:rsidRPr="00395267" w:rsidRDefault="000155AF" w:rsidP="000155AF">
      <w:pPr>
        <w:pStyle w:val="NoSpacing"/>
        <w:jc w:val="both"/>
        <w:rPr>
          <w:lang w:val="lt-LT"/>
        </w:rPr>
      </w:pPr>
      <w:r>
        <w:rPr>
          <w:lang w:val="lt-LT"/>
        </w:rPr>
        <w:t xml:space="preserve">4.4.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514454E3"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514454E4"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w:t>
      </w:r>
      <w:r w:rsidR="000155AF" w:rsidRPr="009B5716">
        <w:rPr>
          <w:szCs w:val="20"/>
        </w:rPr>
        <w:lastRenderedPageBreak/>
        <w:t xml:space="preserve">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514454E5"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14454E6"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514454E7" w14:textId="77777777" w:rsidR="000155AF" w:rsidRDefault="000155AF" w:rsidP="00AA2BD4">
      <w:pPr>
        <w:jc w:val="both"/>
      </w:pPr>
    </w:p>
    <w:p w14:paraId="514454E8" w14:textId="77777777" w:rsidR="00EB04AE" w:rsidRPr="00010D70" w:rsidRDefault="00EB04AE" w:rsidP="00EB04AE">
      <w:pPr>
        <w:jc w:val="both"/>
        <w:rPr>
          <w:b/>
        </w:rPr>
      </w:pPr>
      <w:r w:rsidRPr="00010D70">
        <w:rPr>
          <w:b/>
        </w:rPr>
        <w:t>5. Prekių kokybė</w:t>
      </w:r>
    </w:p>
    <w:p w14:paraId="514454E9"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514454EA"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514454EB"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514454EC"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514454ED"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w:t>
      </w:r>
      <w:proofErr w:type="spellStart"/>
      <w:r w:rsidR="00116D84" w:rsidRPr="00010D70">
        <w:t>uose</w:t>
      </w:r>
      <w:proofErr w:type="spellEnd"/>
      <w:r w:rsidR="00116D84" w:rsidRPr="00010D70">
        <w:t>)</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514454EE"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514454EF"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514454F0" w14:textId="77777777" w:rsidR="00EB04AE" w:rsidRPr="00010D70" w:rsidRDefault="00EB04AE" w:rsidP="00EB04AE">
      <w:pPr>
        <w:jc w:val="both"/>
        <w:rPr>
          <w:b/>
        </w:rPr>
      </w:pPr>
    </w:p>
    <w:p w14:paraId="514454F1"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514454F2"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514454F3"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xml:space="preserve">, kuria būtų galima naudotis prekės įsigytos pagal </w:t>
      </w:r>
      <w:r w:rsidR="00382394" w:rsidRPr="00690AB0">
        <w:lastRenderedPageBreak/>
        <w:t>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514454F4"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514454F5"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514454F6"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 xml:space="preserve">Nustatytų reikalavimų </w:t>
      </w:r>
      <w:proofErr w:type="spellStart"/>
      <w:r w:rsidR="00C33D3A"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514454F7"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514454F8"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514454F9"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514454FA" w14:textId="77777777" w:rsidR="001A1F7A" w:rsidRPr="00010D70" w:rsidRDefault="001A1F7A" w:rsidP="00EB04AE">
      <w:pPr>
        <w:jc w:val="both"/>
      </w:pPr>
    </w:p>
    <w:p w14:paraId="514454FB"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514454FC"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14454FD" w14:textId="77777777" w:rsidR="008F29B4" w:rsidRPr="00010D70" w:rsidRDefault="008F29B4" w:rsidP="008F29B4">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514454FE" w14:textId="77777777" w:rsidR="008F29B4" w:rsidRPr="00010D70" w:rsidRDefault="008F29B4" w:rsidP="00EB04AE">
      <w:pPr>
        <w:jc w:val="both"/>
      </w:pPr>
    </w:p>
    <w:p w14:paraId="514454FF"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51445500"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w:t>
      </w:r>
      <w:r w:rsidR="009D6A2D" w:rsidRPr="00010D70">
        <w:lastRenderedPageBreak/>
        <w:t xml:space="preserve">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51445501"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51445502" w14:textId="77777777" w:rsidR="00EB04AE" w:rsidRPr="00010D70" w:rsidRDefault="00EB04AE" w:rsidP="00EB04AE">
      <w:pPr>
        <w:jc w:val="both"/>
      </w:pPr>
    </w:p>
    <w:p w14:paraId="51445503" w14:textId="77777777" w:rsidR="00EB04AE" w:rsidRPr="00010D70" w:rsidRDefault="00EB04AE" w:rsidP="00EB04AE">
      <w:pPr>
        <w:jc w:val="both"/>
        <w:rPr>
          <w:b/>
        </w:rPr>
      </w:pPr>
      <w:r w:rsidRPr="00010D70">
        <w:rPr>
          <w:b/>
        </w:rPr>
        <w:t>9. Sutarties nutraukimas</w:t>
      </w:r>
    </w:p>
    <w:p w14:paraId="51445504" w14:textId="77777777" w:rsidR="00EB04AE" w:rsidRPr="00010D70" w:rsidRDefault="00EB04AE" w:rsidP="00EB04AE">
      <w:pPr>
        <w:jc w:val="both"/>
      </w:pPr>
      <w:r w:rsidRPr="00010D70">
        <w:t>9.1. Ši Sutartis gali būti nutraukta:</w:t>
      </w:r>
    </w:p>
    <w:p w14:paraId="51445505"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51445506"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51445507"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51445508"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51445509"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5144550A"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5144550B"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5144550C"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5144550D"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5144550E"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5144550F"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51445510"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51445511"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51445512"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51445513"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51445514"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51445515" w14:textId="77777777" w:rsidR="00706E7E" w:rsidRPr="00010D70" w:rsidRDefault="00706E7E" w:rsidP="00EB04AE">
      <w:pPr>
        <w:jc w:val="both"/>
      </w:pPr>
    </w:p>
    <w:p w14:paraId="51445516" w14:textId="77777777" w:rsidR="00EB04AE" w:rsidRPr="00010D70" w:rsidRDefault="00EB04AE" w:rsidP="00EB04AE">
      <w:pPr>
        <w:rPr>
          <w:b/>
        </w:rPr>
      </w:pPr>
      <w:r w:rsidRPr="00010D70">
        <w:rPr>
          <w:b/>
        </w:rPr>
        <w:t>10. Ginčų sprendimo tvarka</w:t>
      </w:r>
    </w:p>
    <w:p w14:paraId="51445517" w14:textId="77777777" w:rsidR="00EB04AE" w:rsidRPr="00010D70" w:rsidRDefault="00EB04AE" w:rsidP="00EB04AE">
      <w:r w:rsidRPr="00010D70">
        <w:t>10.1. Sutartis sudaryta ir turi būti aiškinama pagal Lietuvos Respublikos teisę.</w:t>
      </w:r>
    </w:p>
    <w:p w14:paraId="51445518"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51445519" w14:textId="77777777" w:rsidR="00DB2A11" w:rsidRPr="00010D70" w:rsidRDefault="00DB2A11" w:rsidP="00EB04AE">
      <w:pPr>
        <w:jc w:val="both"/>
      </w:pPr>
    </w:p>
    <w:p w14:paraId="5144551A" w14:textId="77777777" w:rsidR="00EB04AE" w:rsidRPr="00010D70" w:rsidRDefault="00EB04AE" w:rsidP="00EB04AE">
      <w:pPr>
        <w:jc w:val="both"/>
        <w:rPr>
          <w:b/>
        </w:rPr>
      </w:pPr>
      <w:r w:rsidRPr="00010D70">
        <w:rPr>
          <w:b/>
        </w:rPr>
        <w:t>11. Atsakomybė</w:t>
      </w:r>
    </w:p>
    <w:p w14:paraId="5144551B" w14:textId="77777777" w:rsidR="00EB04AE" w:rsidRPr="00E21B83" w:rsidRDefault="00EB04AE" w:rsidP="00EB04AE">
      <w:pPr>
        <w:jc w:val="both"/>
      </w:pPr>
      <w:r w:rsidRPr="00010D70">
        <w:lastRenderedPageBreak/>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5144551C"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5144551D"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5144551E"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5144551F"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51445520"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51445521"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51445522" w14:textId="77777777" w:rsidR="00B33C8A" w:rsidRPr="00010D70" w:rsidRDefault="00B33C8A" w:rsidP="00EB04AE">
      <w:pPr>
        <w:jc w:val="both"/>
      </w:pPr>
    </w:p>
    <w:p w14:paraId="51445523" w14:textId="77777777" w:rsidR="00EB04AE" w:rsidRPr="00010D70" w:rsidRDefault="00EB04AE" w:rsidP="00EB04AE">
      <w:pPr>
        <w:jc w:val="both"/>
        <w:rPr>
          <w:b/>
        </w:rPr>
      </w:pPr>
      <w:r w:rsidRPr="00010D70">
        <w:rPr>
          <w:b/>
        </w:rPr>
        <w:t>12. Sutarties galiojimas</w:t>
      </w:r>
    </w:p>
    <w:p w14:paraId="51445524"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xml:space="preserve">, kadangi turi būti </w:t>
      </w:r>
      <w:r w:rsidR="00E56ED2" w:rsidRPr="00010D70">
        <w:lastRenderedPageBreak/>
        <w:t>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51445525"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51445526"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51445527"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51445528"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51445529"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5144552A"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5144552B"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5144552C"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priede (-</w:t>
      </w:r>
      <w:proofErr w:type="spellStart"/>
      <w:r>
        <w:t>uose</w:t>
      </w:r>
      <w:proofErr w:type="spellEnd"/>
      <w:r>
        <w:t xml:space="preserv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priede (-</w:t>
      </w:r>
      <w:proofErr w:type="spellStart"/>
      <w:r>
        <w:t>uose</w:t>
      </w:r>
      <w:proofErr w:type="spellEnd"/>
      <w:r>
        <w:t xml:space="preserv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5144552D"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5144552E" w14:textId="77777777" w:rsidR="000134F5" w:rsidRPr="00010D70" w:rsidRDefault="000134F5" w:rsidP="00EB04AE">
      <w:pPr>
        <w:jc w:val="both"/>
        <w:rPr>
          <w:b/>
        </w:rPr>
      </w:pPr>
    </w:p>
    <w:p w14:paraId="5144552F" w14:textId="77777777" w:rsidR="00560D10" w:rsidRPr="00010D70" w:rsidRDefault="00560D10" w:rsidP="00560D10">
      <w:pPr>
        <w:pStyle w:val="BodyText"/>
        <w:spacing w:after="0"/>
        <w:ind w:right="125"/>
        <w:jc w:val="both"/>
        <w:rPr>
          <w:b/>
          <w:bCs/>
        </w:rPr>
      </w:pPr>
      <w:r w:rsidRPr="00010D70">
        <w:rPr>
          <w:b/>
          <w:bCs/>
        </w:rPr>
        <w:t>13. Susirašinėjimas</w:t>
      </w:r>
    </w:p>
    <w:p w14:paraId="51445530"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1445531" w14:textId="77777777" w:rsidR="00CF390E" w:rsidRPr="00010D70" w:rsidRDefault="00560D10" w:rsidP="009E52B0">
      <w:pPr>
        <w:jc w:val="both"/>
      </w:pPr>
      <w:r w:rsidRPr="00010D70">
        <w:lastRenderedPageBreak/>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1445532" w14:textId="77777777" w:rsidR="00560D10" w:rsidRPr="00010D70" w:rsidRDefault="00560D10" w:rsidP="00EB04AE">
      <w:pPr>
        <w:jc w:val="both"/>
        <w:rPr>
          <w:b/>
        </w:rPr>
      </w:pPr>
    </w:p>
    <w:p w14:paraId="51445533"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51445534" w14:textId="77777777" w:rsidR="009C351C" w:rsidRPr="00010D70" w:rsidRDefault="009C351C" w:rsidP="009C351C">
      <w:pPr>
        <w:jc w:val="both"/>
        <w:rPr>
          <w:b/>
          <w:bCs/>
          <w:lang w:eastAsia="en-US"/>
        </w:rPr>
      </w:pPr>
    </w:p>
    <w:p w14:paraId="51445535"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51445536"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51445537"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51445538"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51445539"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5144553A"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5144553B"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5144553C"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5144553D"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5144553E" w14:textId="77777777" w:rsidR="0044059A" w:rsidRDefault="00637894" w:rsidP="008E64FC">
      <w:pPr>
        <w:jc w:val="both"/>
      </w:pPr>
      <w:r>
        <w:t>14.10. Šalys neatlygina viena kitos patirtų išlaidų ir nuostolių dėl asmens duomenų tvarkymo įsipareigojimų pagal šią Sutartį vykdymo.</w:t>
      </w:r>
    </w:p>
    <w:p w14:paraId="5144553F"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51445540" w14:textId="77777777" w:rsidR="008F29B4" w:rsidRPr="00010D70" w:rsidRDefault="008F29B4" w:rsidP="00560D10">
      <w:pPr>
        <w:jc w:val="both"/>
        <w:rPr>
          <w:b/>
        </w:rPr>
      </w:pPr>
    </w:p>
    <w:p w14:paraId="51445541"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51445542"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51445543" w14:textId="77777777" w:rsidR="00F93DEC" w:rsidRPr="00010D70" w:rsidRDefault="00560D10" w:rsidP="00560D10">
      <w:pPr>
        <w:jc w:val="both"/>
      </w:pPr>
      <w:r w:rsidRPr="00010D70">
        <w:lastRenderedPageBreak/>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51445544"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51445545"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51445546"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51445547"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1445548"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bookmarkStart w:id="0" w:name="_GoBack"/>
      <w:bookmarkEnd w:id="0"/>
    </w:p>
    <w:p w14:paraId="51445549"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5144554A"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Sutartyje nurodytas (-i) subtiekėjas (-ai)/</w:t>
      </w:r>
      <w:proofErr w:type="spellStart"/>
      <w:r w:rsidR="005B7473" w:rsidRPr="005B7473">
        <w:t>subteikėjas</w:t>
      </w:r>
      <w:proofErr w:type="spellEnd"/>
      <w:r w:rsidR="005B7473" w:rsidRPr="005B7473">
        <w:t xml:space="preserve"> (-ai) gali būti keičiamas (-i) kitu (-</w:t>
      </w:r>
      <w:proofErr w:type="spellStart"/>
      <w:r w:rsidR="005B7473" w:rsidRPr="005B7473">
        <w:t>ais</w:t>
      </w:r>
      <w:proofErr w:type="spellEnd"/>
      <w:r w:rsidR="005B7473" w:rsidRPr="005B7473">
        <w:t>) subtiekėju (-</w:t>
      </w:r>
      <w:proofErr w:type="spellStart"/>
      <w:r w:rsidR="005B7473" w:rsidRPr="005B7473">
        <w:t>ais</w:t>
      </w:r>
      <w:proofErr w:type="spellEnd"/>
      <w:r w:rsidR="005B7473" w:rsidRPr="005B7473">
        <w:t>)/</w:t>
      </w:r>
      <w:proofErr w:type="spellStart"/>
      <w:r w:rsidR="005B7473" w:rsidRPr="005B7473">
        <w:t>subteikėju</w:t>
      </w:r>
      <w:proofErr w:type="spellEnd"/>
      <w:r w:rsidR="005B7473" w:rsidRPr="005B7473">
        <w:t xml:space="preserve"> (-</w:t>
      </w:r>
      <w:proofErr w:type="spellStart"/>
      <w:r w:rsidR="005B7473" w:rsidRPr="005B7473">
        <w:t>ais</w:t>
      </w:r>
      <w:proofErr w:type="spellEnd"/>
      <w:r w:rsidR="005B7473" w:rsidRPr="005B7473">
        <w:t xml:space="preserve">)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w:t>
      </w:r>
      <w:proofErr w:type="spellStart"/>
      <w:r w:rsidR="005B7473" w:rsidRPr="005B7473">
        <w:t>subteikėjo</w:t>
      </w:r>
      <w:proofErr w:type="spellEnd"/>
      <w:r w:rsidR="005B7473" w:rsidRPr="005B7473">
        <w:t xml:space="preserve"> (-ų) keitimas kitu galimas tik iš anksto raštu suderinus su </w:t>
      </w:r>
      <w:r w:rsidR="005B7473" w:rsidRPr="005B7473">
        <w:rPr>
          <w:b/>
        </w:rPr>
        <w:t>Pirkėju</w:t>
      </w:r>
      <w:r w:rsidR="005B7473" w:rsidRPr="005B7473">
        <w:t>.  Prašymas dėl Sutartyje nustatyto subtiekėjo (ų</w:t>
      </w:r>
      <w:r w:rsidR="005B7473">
        <w:t xml:space="preserve">)/ </w:t>
      </w:r>
      <w:proofErr w:type="spellStart"/>
      <w:r w:rsidR="005B7473">
        <w:t>subteikėjo</w:t>
      </w:r>
      <w:proofErr w:type="spellEnd"/>
      <w:r w:rsidR="005B7473">
        <w:t xml:space="preserve">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aujas subtiekėjas (-ai)/</w:t>
      </w:r>
      <w:proofErr w:type="spellStart"/>
      <w:r w:rsidR="005B7473" w:rsidRPr="005B7473">
        <w:t>subteikėjas</w:t>
      </w:r>
      <w:proofErr w:type="spellEnd"/>
      <w:r w:rsidR="005B7473" w:rsidRPr="005B7473">
        <w:t xml:space="preserve"> (ai) </w:t>
      </w:r>
      <w:r w:rsidR="005B7473">
        <w:t>atitinka</w:t>
      </w:r>
      <w:r w:rsidR="005B7473" w:rsidRPr="005B7473">
        <w:t xml:space="preserve"> visus subtiekėjui (-</w:t>
      </w:r>
      <w:proofErr w:type="spellStart"/>
      <w:r w:rsidR="005B7473" w:rsidRPr="005B7473">
        <w:t>ams</w:t>
      </w:r>
      <w:proofErr w:type="spellEnd"/>
      <w:r w:rsidR="005B7473" w:rsidRPr="005B7473">
        <w:t>)/</w:t>
      </w:r>
      <w:proofErr w:type="spellStart"/>
      <w:r w:rsidR="005B7473" w:rsidRPr="005B7473">
        <w:t>su</w:t>
      </w:r>
      <w:r w:rsidR="00566BC8">
        <w:t>b</w:t>
      </w:r>
      <w:r w:rsidR="005B7473" w:rsidRPr="005B7473">
        <w:t>teikėjui</w:t>
      </w:r>
      <w:proofErr w:type="spellEnd"/>
      <w:r w:rsidR="005B7473" w:rsidRPr="005B7473">
        <w:t xml:space="preserve"> (-</w:t>
      </w:r>
      <w:proofErr w:type="spellStart"/>
      <w:r w:rsidR="005B7473" w:rsidRPr="005B7473">
        <w:t>ams</w:t>
      </w:r>
      <w:proofErr w:type="spellEnd"/>
      <w:r w:rsidR="005B7473" w:rsidRPr="005B7473">
        <w:t>)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5144554B"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144554C"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5144554D" w14:textId="77777777" w:rsidR="00560D10" w:rsidRPr="000C0FE3" w:rsidRDefault="00560D10" w:rsidP="00EB04AE">
      <w:pPr>
        <w:jc w:val="both"/>
        <w:rPr>
          <w:b/>
        </w:rPr>
      </w:pPr>
    </w:p>
    <w:p w14:paraId="5144554E" w14:textId="77777777" w:rsidR="00EB04AE" w:rsidRDefault="00EB04AE" w:rsidP="00646DC6">
      <w:pPr>
        <w:jc w:val="both"/>
      </w:pPr>
    </w:p>
    <w:p w14:paraId="5144554F" w14:textId="77777777" w:rsidR="003B1F71" w:rsidRDefault="003B1F71" w:rsidP="00646DC6">
      <w:pPr>
        <w:jc w:val="both"/>
      </w:pPr>
    </w:p>
    <w:p w14:paraId="51445550" w14:textId="77777777" w:rsidR="003B1F71" w:rsidRPr="00EA73AC" w:rsidRDefault="003B1F71" w:rsidP="003B1F71">
      <w:pPr>
        <w:pStyle w:val="BodyText1"/>
        <w:ind w:firstLine="0"/>
        <w:rPr>
          <w:rFonts w:ascii="Times New Roman" w:hAnsi="Times New Roman"/>
          <w:sz w:val="24"/>
          <w:szCs w:val="24"/>
          <w:lang w:val="lt-LT"/>
        </w:rPr>
      </w:pPr>
      <w:r w:rsidRPr="00EA73AC">
        <w:rPr>
          <w:rFonts w:ascii="Times New Roman" w:hAnsi="Times New Roman"/>
          <w:sz w:val="24"/>
          <w:szCs w:val="24"/>
          <w:lang w:val="lt-LT"/>
        </w:rPr>
        <w:t>PIRKĖJAS</w:t>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EA73AC">
        <w:rPr>
          <w:rFonts w:ascii="Times New Roman" w:hAnsi="Times New Roman"/>
          <w:sz w:val="24"/>
          <w:szCs w:val="24"/>
          <w:lang w:val="lt-LT"/>
        </w:rPr>
        <w:t>PARDAVĖJAS</w:t>
      </w:r>
    </w:p>
    <w:p w14:paraId="51445551" w14:textId="77777777" w:rsidR="003B1F71" w:rsidRPr="00EA73AC" w:rsidRDefault="003B1F71" w:rsidP="003B1F71">
      <w:pPr>
        <w:rPr>
          <w:b/>
        </w:rPr>
      </w:pPr>
    </w:p>
    <w:p w14:paraId="51445552" w14:textId="77777777" w:rsidR="003B1F71" w:rsidRPr="00EA73AC" w:rsidRDefault="003B1F71" w:rsidP="003B1F71">
      <w:pPr>
        <w:rPr>
          <w:b/>
        </w:rPr>
      </w:pPr>
    </w:p>
    <w:p w14:paraId="51445553" w14:textId="77777777" w:rsidR="003B1F71" w:rsidRPr="00EA73AC" w:rsidRDefault="003B1F71" w:rsidP="003B1F71">
      <w:r>
        <w:t xml:space="preserve">A.V. </w:t>
      </w:r>
    </w:p>
    <w:p w14:paraId="51445554" w14:textId="77777777" w:rsidR="001E03F6" w:rsidRPr="00BE52C0" w:rsidRDefault="001E03F6" w:rsidP="001E03F6">
      <w:pPr>
        <w:ind w:left="5670"/>
        <w:rPr>
          <w:i/>
        </w:rPr>
      </w:pPr>
      <w:r>
        <w:br w:type="page"/>
      </w:r>
      <w:r>
        <w:rPr>
          <w:i/>
        </w:rPr>
        <w:lastRenderedPageBreak/>
        <w:t>2025</w:t>
      </w:r>
      <w:r w:rsidRPr="00BE52C0">
        <w:rPr>
          <w:i/>
        </w:rPr>
        <w:t xml:space="preserve"> m.                  </w:t>
      </w:r>
      <w:r>
        <w:rPr>
          <w:i/>
        </w:rPr>
        <w:t xml:space="preserve">              </w:t>
      </w:r>
      <w:r w:rsidRPr="00BE52C0">
        <w:rPr>
          <w:i/>
        </w:rPr>
        <w:t xml:space="preserve"> d. </w:t>
      </w:r>
    </w:p>
    <w:p w14:paraId="51445555" w14:textId="77777777" w:rsidR="001E03F6" w:rsidRPr="00BE52C0" w:rsidRDefault="001E03F6" w:rsidP="001E03F6">
      <w:pPr>
        <w:ind w:left="5670"/>
        <w:rPr>
          <w:i/>
        </w:rPr>
      </w:pPr>
      <w:r>
        <w:rPr>
          <w:i/>
        </w:rPr>
        <w:t>Prekių</w:t>
      </w:r>
      <w:r w:rsidRPr="00BE52C0">
        <w:rPr>
          <w:i/>
        </w:rPr>
        <w:t xml:space="preserve"> pirkimo – pardavimo sutarties Nr.        </w:t>
      </w:r>
    </w:p>
    <w:p w14:paraId="51445556" w14:textId="77777777" w:rsidR="001E03F6" w:rsidRDefault="001E03F6" w:rsidP="001E03F6">
      <w:pPr>
        <w:ind w:left="5670"/>
        <w:rPr>
          <w:i/>
        </w:rPr>
      </w:pPr>
      <w:r>
        <w:rPr>
          <w:i/>
        </w:rPr>
        <w:t>1</w:t>
      </w:r>
      <w:r w:rsidRPr="00BE52C0">
        <w:rPr>
          <w:i/>
        </w:rPr>
        <w:t xml:space="preserve"> priedas</w:t>
      </w:r>
    </w:p>
    <w:p w14:paraId="51445557" w14:textId="77777777" w:rsidR="001E03F6" w:rsidRDefault="001E03F6" w:rsidP="001E03F6">
      <w:pPr>
        <w:ind w:left="5670"/>
        <w:rPr>
          <w:i/>
        </w:rPr>
      </w:pPr>
    </w:p>
    <w:p w14:paraId="51445558" w14:textId="77777777" w:rsidR="001E03F6" w:rsidRDefault="001E03F6" w:rsidP="001E03F6">
      <w:pPr>
        <w:ind w:left="5670"/>
        <w:rPr>
          <w:i/>
        </w:rPr>
      </w:pPr>
    </w:p>
    <w:tbl>
      <w:tblPr>
        <w:tblW w:w="9356" w:type="dxa"/>
        <w:tblInd w:w="108" w:type="dxa"/>
        <w:tblLook w:val="04A0" w:firstRow="1" w:lastRow="0" w:firstColumn="1" w:lastColumn="0" w:noHBand="0" w:noVBand="1"/>
      </w:tblPr>
      <w:tblGrid>
        <w:gridCol w:w="709"/>
        <w:gridCol w:w="8647"/>
      </w:tblGrid>
      <w:tr w:rsidR="001E03F6" w14:paraId="5144555B" w14:textId="77777777" w:rsidTr="00741361">
        <w:trPr>
          <w:trHeight w:val="315"/>
        </w:trPr>
        <w:tc>
          <w:tcPr>
            <w:tcW w:w="709" w:type="dxa"/>
            <w:tcBorders>
              <w:top w:val="nil"/>
              <w:left w:val="nil"/>
              <w:bottom w:val="nil"/>
              <w:right w:val="nil"/>
            </w:tcBorders>
            <w:shd w:val="clear" w:color="auto" w:fill="auto"/>
            <w:noWrap/>
            <w:vAlign w:val="bottom"/>
            <w:hideMark/>
          </w:tcPr>
          <w:p w14:paraId="51445559" w14:textId="77777777" w:rsidR="001E03F6" w:rsidRDefault="001E03F6" w:rsidP="00741361">
            <w:pPr>
              <w:rPr>
                <w:sz w:val="20"/>
                <w:szCs w:val="20"/>
              </w:rPr>
            </w:pPr>
          </w:p>
        </w:tc>
        <w:tc>
          <w:tcPr>
            <w:tcW w:w="8647" w:type="dxa"/>
            <w:tcBorders>
              <w:top w:val="nil"/>
              <w:left w:val="nil"/>
              <w:bottom w:val="nil"/>
              <w:right w:val="nil"/>
            </w:tcBorders>
            <w:shd w:val="clear" w:color="000000" w:fill="FFFFFF"/>
            <w:vAlign w:val="center"/>
            <w:hideMark/>
          </w:tcPr>
          <w:p w14:paraId="5144555A" w14:textId="5D5C1D70" w:rsidR="001E03F6" w:rsidRDefault="0009565F" w:rsidP="00741361">
            <w:pPr>
              <w:jc w:val="center"/>
              <w:rPr>
                <w:b/>
                <w:bCs/>
              </w:rPr>
            </w:pPr>
            <w:r w:rsidRPr="0009565F">
              <w:rPr>
                <w:b/>
                <w:bCs/>
              </w:rPr>
              <w:t>Oro kompresoriaus su elektros varikliu ir valdymo skydu</w:t>
            </w:r>
          </w:p>
        </w:tc>
      </w:tr>
      <w:tr w:rsidR="001E03F6" w14:paraId="5144555E" w14:textId="77777777" w:rsidTr="00741361">
        <w:trPr>
          <w:trHeight w:val="315"/>
        </w:trPr>
        <w:tc>
          <w:tcPr>
            <w:tcW w:w="709" w:type="dxa"/>
            <w:tcBorders>
              <w:top w:val="nil"/>
              <w:left w:val="nil"/>
              <w:bottom w:val="nil"/>
              <w:right w:val="nil"/>
            </w:tcBorders>
            <w:shd w:val="clear" w:color="auto" w:fill="auto"/>
            <w:noWrap/>
            <w:vAlign w:val="bottom"/>
            <w:hideMark/>
          </w:tcPr>
          <w:p w14:paraId="5144555C" w14:textId="77777777" w:rsidR="001E03F6" w:rsidRDefault="001E03F6" w:rsidP="00741361">
            <w:pPr>
              <w:jc w:val="center"/>
              <w:rPr>
                <w:b/>
                <w:bCs/>
              </w:rPr>
            </w:pPr>
          </w:p>
        </w:tc>
        <w:tc>
          <w:tcPr>
            <w:tcW w:w="8647" w:type="dxa"/>
            <w:tcBorders>
              <w:top w:val="nil"/>
              <w:left w:val="nil"/>
              <w:bottom w:val="nil"/>
              <w:right w:val="nil"/>
            </w:tcBorders>
            <w:shd w:val="clear" w:color="auto" w:fill="auto"/>
            <w:vAlign w:val="center"/>
            <w:hideMark/>
          </w:tcPr>
          <w:p w14:paraId="5144555D" w14:textId="77777777" w:rsidR="001E03F6" w:rsidRDefault="001E03F6" w:rsidP="00741361">
            <w:pPr>
              <w:jc w:val="center"/>
              <w:rPr>
                <w:u w:val="single"/>
              </w:rPr>
            </w:pPr>
            <w:r>
              <w:rPr>
                <w:u w:val="single"/>
              </w:rPr>
              <w:t>Techninė specifikacija</w:t>
            </w:r>
          </w:p>
        </w:tc>
      </w:tr>
    </w:tbl>
    <w:p w14:paraId="5144555F" w14:textId="77777777" w:rsidR="003B1F71" w:rsidRDefault="003B1F71" w:rsidP="00646DC6">
      <w:pPr>
        <w:jc w:val="both"/>
      </w:pPr>
    </w:p>
    <w:tbl>
      <w:tblPr>
        <w:tblW w:w="10065" w:type="dxa"/>
        <w:tblLook w:val="04A0" w:firstRow="1" w:lastRow="0" w:firstColumn="1" w:lastColumn="0" w:noHBand="0" w:noVBand="1"/>
      </w:tblPr>
      <w:tblGrid>
        <w:gridCol w:w="851"/>
        <w:gridCol w:w="5528"/>
        <w:gridCol w:w="3260"/>
        <w:gridCol w:w="426"/>
      </w:tblGrid>
      <w:tr w:rsidR="001E03F6" w14:paraId="51445562" w14:textId="77777777" w:rsidTr="0009565F">
        <w:trPr>
          <w:gridAfter w:val="1"/>
          <w:wAfter w:w="426" w:type="dxa"/>
          <w:trHeight w:val="300"/>
        </w:trPr>
        <w:tc>
          <w:tcPr>
            <w:tcW w:w="6379" w:type="dxa"/>
            <w:gridSpan w:val="2"/>
            <w:tcBorders>
              <w:top w:val="nil"/>
              <w:left w:val="nil"/>
              <w:bottom w:val="nil"/>
              <w:right w:val="nil"/>
            </w:tcBorders>
            <w:shd w:val="clear" w:color="auto" w:fill="auto"/>
            <w:noWrap/>
            <w:vAlign w:val="bottom"/>
            <w:hideMark/>
          </w:tcPr>
          <w:p w14:paraId="51445560" w14:textId="77777777" w:rsidR="001E03F6" w:rsidRDefault="001E03F6">
            <w:pPr>
              <w:rPr>
                <w:lang w:val="en-US" w:eastAsia="en-US"/>
              </w:rPr>
            </w:pPr>
          </w:p>
        </w:tc>
        <w:tc>
          <w:tcPr>
            <w:tcW w:w="3260" w:type="dxa"/>
            <w:tcBorders>
              <w:top w:val="nil"/>
              <w:left w:val="nil"/>
              <w:bottom w:val="nil"/>
              <w:right w:val="nil"/>
            </w:tcBorders>
            <w:shd w:val="clear" w:color="auto" w:fill="auto"/>
            <w:noWrap/>
            <w:vAlign w:val="bottom"/>
            <w:hideMark/>
          </w:tcPr>
          <w:p w14:paraId="51445561" w14:textId="77777777" w:rsidR="001E03F6" w:rsidRDefault="001E03F6"/>
        </w:tc>
      </w:tr>
      <w:tr w:rsidR="0009565F" w14:paraId="63724EEA" w14:textId="77777777" w:rsidTr="0009565F">
        <w:trPr>
          <w:trHeight w:val="645"/>
        </w:trPr>
        <w:tc>
          <w:tcPr>
            <w:tcW w:w="10065" w:type="dxa"/>
            <w:gridSpan w:val="4"/>
            <w:tcBorders>
              <w:top w:val="nil"/>
              <w:left w:val="nil"/>
              <w:bottom w:val="single" w:sz="4" w:space="0" w:color="auto"/>
              <w:right w:val="nil"/>
            </w:tcBorders>
            <w:shd w:val="clear" w:color="auto" w:fill="auto"/>
            <w:vAlign w:val="center"/>
            <w:hideMark/>
          </w:tcPr>
          <w:p w14:paraId="6814078B" w14:textId="77777777" w:rsidR="0009565F" w:rsidRDefault="0009565F">
            <w:pPr>
              <w:rPr>
                <w:lang w:val="en-US" w:eastAsia="en-US"/>
              </w:rPr>
            </w:pPr>
            <w:r>
              <w:rPr>
                <w:b/>
                <w:bCs/>
              </w:rPr>
              <w:t>Siektinas tikslas:</w:t>
            </w:r>
            <w:r>
              <w:t xml:space="preserve"> Įsigyti naują, nenaudotą ir gamintojo sertifikuotą darbinį oro kompresorių, pakeičiant seną neberemontuojamą.</w:t>
            </w:r>
          </w:p>
        </w:tc>
      </w:tr>
      <w:tr w:rsidR="0009565F" w14:paraId="2059022F" w14:textId="77777777" w:rsidTr="0009565F">
        <w:trPr>
          <w:trHeight w:val="315"/>
        </w:trPr>
        <w:tc>
          <w:tcPr>
            <w:tcW w:w="851" w:type="dxa"/>
            <w:vMerge w:val="restart"/>
            <w:tcBorders>
              <w:top w:val="nil"/>
              <w:left w:val="single" w:sz="4" w:space="0" w:color="auto"/>
              <w:bottom w:val="single" w:sz="4" w:space="0" w:color="auto"/>
              <w:right w:val="single" w:sz="4" w:space="0" w:color="auto"/>
            </w:tcBorders>
            <w:shd w:val="clear" w:color="000000" w:fill="BFBFBF"/>
            <w:vAlign w:val="center"/>
            <w:hideMark/>
          </w:tcPr>
          <w:p w14:paraId="334A44AB" w14:textId="77777777" w:rsidR="0009565F" w:rsidRDefault="0009565F">
            <w:pPr>
              <w:jc w:val="center"/>
              <w:rPr>
                <w:b/>
                <w:bCs/>
              </w:rPr>
            </w:pPr>
            <w:r>
              <w:rPr>
                <w:b/>
                <w:bCs/>
              </w:rPr>
              <w:t>Eil. Nr.</w:t>
            </w:r>
          </w:p>
        </w:tc>
        <w:tc>
          <w:tcPr>
            <w:tcW w:w="5528" w:type="dxa"/>
            <w:vMerge w:val="restart"/>
            <w:tcBorders>
              <w:top w:val="nil"/>
              <w:left w:val="single" w:sz="4" w:space="0" w:color="auto"/>
              <w:bottom w:val="single" w:sz="4" w:space="0" w:color="auto"/>
              <w:right w:val="single" w:sz="4" w:space="0" w:color="auto"/>
            </w:tcBorders>
            <w:shd w:val="clear" w:color="000000" w:fill="BFBFBF"/>
            <w:noWrap/>
            <w:vAlign w:val="center"/>
            <w:hideMark/>
          </w:tcPr>
          <w:p w14:paraId="43392FE9" w14:textId="77777777" w:rsidR="0009565F" w:rsidRDefault="0009565F">
            <w:pPr>
              <w:jc w:val="center"/>
              <w:rPr>
                <w:b/>
                <w:bCs/>
              </w:rPr>
            </w:pPr>
            <w:r>
              <w:rPr>
                <w:b/>
                <w:bCs/>
              </w:rPr>
              <w:t>Reikalavimai</w:t>
            </w:r>
          </w:p>
        </w:tc>
        <w:tc>
          <w:tcPr>
            <w:tcW w:w="3686" w:type="dxa"/>
            <w:gridSpan w:val="2"/>
            <w:vMerge w:val="restart"/>
            <w:tcBorders>
              <w:top w:val="nil"/>
              <w:left w:val="single" w:sz="4" w:space="0" w:color="auto"/>
              <w:bottom w:val="single" w:sz="4" w:space="0" w:color="auto"/>
              <w:right w:val="single" w:sz="4" w:space="0" w:color="auto"/>
            </w:tcBorders>
            <w:shd w:val="clear" w:color="000000" w:fill="BFBFBF"/>
            <w:vAlign w:val="center"/>
            <w:hideMark/>
          </w:tcPr>
          <w:p w14:paraId="03EFC4AE" w14:textId="77777777" w:rsidR="0009565F" w:rsidRDefault="0009565F">
            <w:pPr>
              <w:jc w:val="center"/>
              <w:rPr>
                <w:b/>
                <w:bCs/>
              </w:rPr>
            </w:pPr>
            <w:r>
              <w:rPr>
                <w:b/>
                <w:bCs/>
              </w:rPr>
              <w:t>Pastabos</w:t>
            </w:r>
          </w:p>
        </w:tc>
      </w:tr>
      <w:tr w:rsidR="0009565F" w14:paraId="1AA9E94A" w14:textId="77777777" w:rsidTr="0009565F">
        <w:trPr>
          <w:trHeight w:val="375"/>
        </w:trPr>
        <w:tc>
          <w:tcPr>
            <w:tcW w:w="851" w:type="dxa"/>
            <w:vMerge/>
            <w:tcBorders>
              <w:top w:val="nil"/>
              <w:left w:val="single" w:sz="4" w:space="0" w:color="auto"/>
              <w:bottom w:val="single" w:sz="4" w:space="0" w:color="auto"/>
              <w:right w:val="single" w:sz="4" w:space="0" w:color="auto"/>
            </w:tcBorders>
            <w:vAlign w:val="center"/>
            <w:hideMark/>
          </w:tcPr>
          <w:p w14:paraId="11B576AE" w14:textId="77777777" w:rsidR="0009565F" w:rsidRDefault="0009565F">
            <w:pPr>
              <w:rPr>
                <w:b/>
                <w:bCs/>
              </w:rPr>
            </w:pPr>
          </w:p>
        </w:tc>
        <w:tc>
          <w:tcPr>
            <w:tcW w:w="5528" w:type="dxa"/>
            <w:vMerge/>
            <w:tcBorders>
              <w:top w:val="nil"/>
              <w:left w:val="single" w:sz="4" w:space="0" w:color="auto"/>
              <w:bottom w:val="single" w:sz="4" w:space="0" w:color="auto"/>
              <w:right w:val="single" w:sz="4" w:space="0" w:color="auto"/>
            </w:tcBorders>
            <w:vAlign w:val="center"/>
            <w:hideMark/>
          </w:tcPr>
          <w:p w14:paraId="7996AE20" w14:textId="77777777" w:rsidR="0009565F" w:rsidRDefault="0009565F">
            <w:pPr>
              <w:rPr>
                <w:b/>
                <w:bCs/>
              </w:rPr>
            </w:pPr>
          </w:p>
        </w:tc>
        <w:tc>
          <w:tcPr>
            <w:tcW w:w="3686" w:type="dxa"/>
            <w:gridSpan w:val="2"/>
            <w:vMerge/>
            <w:tcBorders>
              <w:top w:val="nil"/>
              <w:left w:val="single" w:sz="4" w:space="0" w:color="auto"/>
              <w:bottom w:val="single" w:sz="4" w:space="0" w:color="auto"/>
              <w:right w:val="single" w:sz="4" w:space="0" w:color="auto"/>
            </w:tcBorders>
            <w:vAlign w:val="center"/>
            <w:hideMark/>
          </w:tcPr>
          <w:p w14:paraId="24A2F551" w14:textId="77777777" w:rsidR="0009565F" w:rsidRDefault="0009565F">
            <w:pPr>
              <w:rPr>
                <w:b/>
                <w:bCs/>
              </w:rPr>
            </w:pPr>
          </w:p>
        </w:tc>
      </w:tr>
      <w:tr w:rsidR="0009565F" w14:paraId="54FEB0E5" w14:textId="77777777" w:rsidTr="0009565F">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3676C97" w14:textId="250FDB80" w:rsidR="0009565F" w:rsidRDefault="0009565F">
            <w:pPr>
              <w:jc w:val="center"/>
            </w:pPr>
            <w:r>
              <w:t>1.</w:t>
            </w:r>
          </w:p>
        </w:tc>
        <w:tc>
          <w:tcPr>
            <w:tcW w:w="5528" w:type="dxa"/>
            <w:tcBorders>
              <w:top w:val="nil"/>
              <w:left w:val="nil"/>
              <w:bottom w:val="single" w:sz="4" w:space="0" w:color="auto"/>
              <w:right w:val="single" w:sz="4" w:space="0" w:color="auto"/>
            </w:tcBorders>
            <w:shd w:val="clear" w:color="auto" w:fill="auto"/>
            <w:vAlign w:val="center"/>
            <w:hideMark/>
          </w:tcPr>
          <w:p w14:paraId="31BD92E1" w14:textId="77777777" w:rsidR="0009565F" w:rsidRDefault="0009565F">
            <w:r>
              <w:t>Įrenginio paskirtis: Oro kompresorius su elektros varikliu ir valdymo skydu, skirtas oro tiekimui laivo sistemoms.</w:t>
            </w:r>
          </w:p>
        </w:tc>
        <w:tc>
          <w:tcPr>
            <w:tcW w:w="3686" w:type="dxa"/>
            <w:gridSpan w:val="2"/>
            <w:tcBorders>
              <w:top w:val="nil"/>
              <w:left w:val="nil"/>
              <w:bottom w:val="single" w:sz="4" w:space="0" w:color="auto"/>
              <w:right w:val="single" w:sz="4" w:space="0" w:color="auto"/>
            </w:tcBorders>
            <w:shd w:val="clear" w:color="000000" w:fill="FFFFFF"/>
            <w:vAlign w:val="center"/>
            <w:hideMark/>
          </w:tcPr>
          <w:p w14:paraId="50B89A27" w14:textId="77777777" w:rsidR="0009565F" w:rsidRDefault="0009565F">
            <w:pPr>
              <w:jc w:val="center"/>
            </w:pPr>
            <w:r>
              <w:t>Montuojamas laive (jūrinė aplinka).</w:t>
            </w:r>
          </w:p>
        </w:tc>
      </w:tr>
      <w:tr w:rsidR="0009565F" w14:paraId="1D85B5CD" w14:textId="77777777" w:rsidTr="0009565F">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9D51C27" w14:textId="76869BB1" w:rsidR="0009565F" w:rsidRDefault="0009565F">
            <w:pPr>
              <w:jc w:val="center"/>
            </w:pPr>
            <w:r>
              <w:t>2.</w:t>
            </w:r>
          </w:p>
        </w:tc>
        <w:tc>
          <w:tcPr>
            <w:tcW w:w="5528" w:type="dxa"/>
            <w:tcBorders>
              <w:top w:val="nil"/>
              <w:left w:val="nil"/>
              <w:bottom w:val="single" w:sz="4" w:space="0" w:color="auto"/>
              <w:right w:val="single" w:sz="4" w:space="0" w:color="auto"/>
            </w:tcBorders>
            <w:shd w:val="clear" w:color="auto" w:fill="auto"/>
            <w:vAlign w:val="center"/>
            <w:hideMark/>
          </w:tcPr>
          <w:p w14:paraId="0FA5F1A4" w14:textId="77777777" w:rsidR="0009565F" w:rsidRDefault="0009565F">
            <w:r>
              <w:t xml:space="preserve">Visa komplektaciją turi sudarytį:  Kompresorius, elektros variklis, DOL starterio skydas, oro imtuvas, filtrai, sklendės, </w:t>
            </w:r>
            <w:proofErr w:type="spellStart"/>
            <w:r>
              <w:t>antivibracinės</w:t>
            </w:r>
            <w:proofErr w:type="spellEnd"/>
            <w:r>
              <w:t xml:space="preserve"> pagalvės, alyvos separatorius, dokumentacija.</w:t>
            </w:r>
          </w:p>
        </w:tc>
        <w:tc>
          <w:tcPr>
            <w:tcW w:w="3686" w:type="dxa"/>
            <w:gridSpan w:val="2"/>
            <w:tcBorders>
              <w:top w:val="nil"/>
              <w:left w:val="nil"/>
              <w:bottom w:val="single" w:sz="4" w:space="0" w:color="auto"/>
              <w:right w:val="single" w:sz="4" w:space="0" w:color="auto"/>
            </w:tcBorders>
            <w:shd w:val="clear" w:color="000000" w:fill="FFFFFF"/>
            <w:vAlign w:val="center"/>
            <w:hideMark/>
          </w:tcPr>
          <w:p w14:paraId="6C33E283" w14:textId="77777777" w:rsidR="0009565F" w:rsidRDefault="0009565F">
            <w:pPr>
              <w:jc w:val="center"/>
            </w:pPr>
            <w:r>
              <w:t> </w:t>
            </w:r>
          </w:p>
        </w:tc>
      </w:tr>
      <w:tr w:rsidR="0009565F" w14:paraId="60FA4F1C" w14:textId="77777777" w:rsidTr="0009565F">
        <w:trPr>
          <w:trHeight w:val="315"/>
        </w:trPr>
        <w:tc>
          <w:tcPr>
            <w:tcW w:w="851" w:type="dxa"/>
            <w:tcBorders>
              <w:top w:val="nil"/>
              <w:left w:val="single" w:sz="4" w:space="0" w:color="auto"/>
              <w:bottom w:val="single" w:sz="4" w:space="0" w:color="auto"/>
              <w:right w:val="single" w:sz="4" w:space="0" w:color="auto"/>
            </w:tcBorders>
            <w:shd w:val="clear" w:color="000000" w:fill="BFBFBF"/>
            <w:vAlign w:val="center"/>
            <w:hideMark/>
          </w:tcPr>
          <w:p w14:paraId="2D9C36D7" w14:textId="00527607" w:rsidR="0009565F" w:rsidRDefault="0009565F">
            <w:pPr>
              <w:jc w:val="center"/>
            </w:pPr>
            <w:r>
              <w:t>3.</w:t>
            </w:r>
          </w:p>
        </w:tc>
        <w:tc>
          <w:tcPr>
            <w:tcW w:w="5528" w:type="dxa"/>
            <w:tcBorders>
              <w:top w:val="nil"/>
              <w:left w:val="nil"/>
              <w:bottom w:val="single" w:sz="4" w:space="0" w:color="auto"/>
              <w:right w:val="single" w:sz="4" w:space="0" w:color="auto"/>
            </w:tcBorders>
            <w:shd w:val="clear" w:color="000000" w:fill="BFBFBF"/>
            <w:vAlign w:val="center"/>
            <w:hideMark/>
          </w:tcPr>
          <w:p w14:paraId="5CF0A6E0" w14:textId="77777777" w:rsidR="0009565F" w:rsidRDefault="0009565F">
            <w:r>
              <w:t>Oro kompresoriaus su  elektros varikliu reikalingi parametrai:</w:t>
            </w:r>
          </w:p>
        </w:tc>
        <w:tc>
          <w:tcPr>
            <w:tcW w:w="3686" w:type="dxa"/>
            <w:gridSpan w:val="2"/>
            <w:tcBorders>
              <w:top w:val="nil"/>
              <w:left w:val="nil"/>
              <w:bottom w:val="single" w:sz="4" w:space="0" w:color="auto"/>
              <w:right w:val="single" w:sz="4" w:space="0" w:color="auto"/>
            </w:tcBorders>
            <w:shd w:val="clear" w:color="000000" w:fill="BFBFBF"/>
            <w:vAlign w:val="center"/>
            <w:hideMark/>
          </w:tcPr>
          <w:p w14:paraId="173ED83D" w14:textId="77777777" w:rsidR="0009565F" w:rsidRDefault="0009565F">
            <w:pPr>
              <w:jc w:val="center"/>
            </w:pPr>
            <w:r>
              <w:t> </w:t>
            </w:r>
          </w:p>
        </w:tc>
      </w:tr>
      <w:tr w:rsidR="0009565F" w14:paraId="6239C3EE"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DB9D2CA" w14:textId="3C8974CB" w:rsidR="0009565F" w:rsidRDefault="0009565F">
            <w:pPr>
              <w:jc w:val="center"/>
            </w:pPr>
            <w:r>
              <w:t>3.1..</w:t>
            </w:r>
          </w:p>
        </w:tc>
        <w:tc>
          <w:tcPr>
            <w:tcW w:w="5528" w:type="dxa"/>
            <w:tcBorders>
              <w:top w:val="nil"/>
              <w:left w:val="nil"/>
              <w:bottom w:val="single" w:sz="4" w:space="0" w:color="auto"/>
              <w:right w:val="single" w:sz="4" w:space="0" w:color="auto"/>
            </w:tcBorders>
            <w:shd w:val="clear" w:color="auto" w:fill="auto"/>
            <w:vAlign w:val="center"/>
            <w:hideMark/>
          </w:tcPr>
          <w:p w14:paraId="5CD8859E" w14:textId="77777777" w:rsidR="0009565F" w:rsidRDefault="0009565F">
            <w:r>
              <w:t>Maksimalus darbinis slėgis 30 bar.</w:t>
            </w:r>
          </w:p>
        </w:tc>
        <w:tc>
          <w:tcPr>
            <w:tcW w:w="3686" w:type="dxa"/>
            <w:gridSpan w:val="2"/>
            <w:tcBorders>
              <w:top w:val="nil"/>
              <w:left w:val="nil"/>
              <w:bottom w:val="single" w:sz="4" w:space="0" w:color="auto"/>
              <w:right w:val="single" w:sz="4" w:space="0" w:color="auto"/>
            </w:tcBorders>
            <w:shd w:val="clear" w:color="000000" w:fill="FFFFFF"/>
            <w:vAlign w:val="center"/>
            <w:hideMark/>
          </w:tcPr>
          <w:p w14:paraId="798AF083" w14:textId="77777777" w:rsidR="0009565F" w:rsidRDefault="0009565F">
            <w:pPr>
              <w:jc w:val="center"/>
            </w:pPr>
            <w:r>
              <w:t>Ne mažiau 22 bar.</w:t>
            </w:r>
          </w:p>
        </w:tc>
      </w:tr>
      <w:tr w:rsidR="0009565F" w14:paraId="782E3FA4"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D1E627E" w14:textId="2100A355" w:rsidR="0009565F" w:rsidRDefault="0009565F">
            <w:pPr>
              <w:jc w:val="center"/>
            </w:pPr>
            <w:r>
              <w:t>3.2.</w:t>
            </w:r>
          </w:p>
        </w:tc>
        <w:tc>
          <w:tcPr>
            <w:tcW w:w="5528" w:type="dxa"/>
            <w:tcBorders>
              <w:top w:val="nil"/>
              <w:left w:val="nil"/>
              <w:bottom w:val="single" w:sz="4" w:space="0" w:color="auto"/>
              <w:right w:val="single" w:sz="4" w:space="0" w:color="auto"/>
            </w:tcBorders>
            <w:shd w:val="clear" w:color="auto" w:fill="auto"/>
            <w:vAlign w:val="center"/>
            <w:hideMark/>
          </w:tcPr>
          <w:p w14:paraId="71B55E3A" w14:textId="77777777" w:rsidR="0009565F" w:rsidRDefault="0009565F">
            <w:r>
              <w:t>Kompresoriaus tipas -  stūmoklinis, oro aušinamas, dviejų pakopų</w:t>
            </w:r>
          </w:p>
        </w:tc>
        <w:tc>
          <w:tcPr>
            <w:tcW w:w="3686" w:type="dxa"/>
            <w:gridSpan w:val="2"/>
            <w:tcBorders>
              <w:top w:val="nil"/>
              <w:left w:val="nil"/>
              <w:bottom w:val="single" w:sz="4" w:space="0" w:color="auto"/>
              <w:right w:val="single" w:sz="4" w:space="0" w:color="auto"/>
            </w:tcBorders>
            <w:shd w:val="clear" w:color="000000" w:fill="FFFFFF"/>
            <w:vAlign w:val="center"/>
            <w:hideMark/>
          </w:tcPr>
          <w:p w14:paraId="55ECCAD5" w14:textId="77777777" w:rsidR="0009565F" w:rsidRDefault="0009565F">
            <w:pPr>
              <w:jc w:val="center"/>
            </w:pPr>
            <w:r>
              <w:t>Aplinkos temperatūra iki +60 °C, drėgmė iki 95 %</w:t>
            </w:r>
          </w:p>
        </w:tc>
      </w:tr>
      <w:tr w:rsidR="0009565F" w14:paraId="039C1DB7"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14C76DC" w14:textId="585DC94E" w:rsidR="0009565F" w:rsidRDefault="0009565F">
            <w:pPr>
              <w:jc w:val="center"/>
            </w:pPr>
            <w:r>
              <w:t>3.3.</w:t>
            </w:r>
          </w:p>
        </w:tc>
        <w:tc>
          <w:tcPr>
            <w:tcW w:w="5528" w:type="dxa"/>
            <w:tcBorders>
              <w:top w:val="nil"/>
              <w:left w:val="nil"/>
              <w:bottom w:val="single" w:sz="4" w:space="0" w:color="auto"/>
              <w:right w:val="single" w:sz="4" w:space="0" w:color="auto"/>
            </w:tcBorders>
            <w:shd w:val="clear" w:color="auto" w:fill="auto"/>
            <w:vAlign w:val="center"/>
            <w:hideMark/>
          </w:tcPr>
          <w:p w14:paraId="0D788834" w14:textId="77777777" w:rsidR="0009565F" w:rsidRDefault="0009565F">
            <w:r>
              <w:t xml:space="preserve">Našumas (laisvas oro srautas) Ne mažiau kaip 35–40 m³/h prie 30 bar. </w:t>
            </w:r>
          </w:p>
        </w:tc>
        <w:tc>
          <w:tcPr>
            <w:tcW w:w="3686" w:type="dxa"/>
            <w:gridSpan w:val="2"/>
            <w:tcBorders>
              <w:top w:val="nil"/>
              <w:left w:val="nil"/>
              <w:bottom w:val="single" w:sz="4" w:space="0" w:color="auto"/>
              <w:right w:val="single" w:sz="4" w:space="0" w:color="auto"/>
            </w:tcBorders>
            <w:shd w:val="clear" w:color="000000" w:fill="FFFFFF"/>
            <w:vAlign w:val="center"/>
            <w:hideMark/>
          </w:tcPr>
          <w:p w14:paraId="640DE1CB" w14:textId="77777777" w:rsidR="0009565F" w:rsidRDefault="0009565F">
            <w:pPr>
              <w:jc w:val="center"/>
            </w:pPr>
            <w:r>
              <w:t>Pagal gamintojo rekomendacijas</w:t>
            </w:r>
          </w:p>
        </w:tc>
      </w:tr>
      <w:tr w:rsidR="0009565F" w14:paraId="64ED50BC"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72C975A" w14:textId="05B3A8C2" w:rsidR="0009565F" w:rsidRDefault="0009565F">
            <w:pPr>
              <w:jc w:val="center"/>
            </w:pPr>
            <w:r>
              <w:t>3.4.</w:t>
            </w:r>
          </w:p>
        </w:tc>
        <w:tc>
          <w:tcPr>
            <w:tcW w:w="5528" w:type="dxa"/>
            <w:tcBorders>
              <w:top w:val="nil"/>
              <w:left w:val="nil"/>
              <w:bottom w:val="single" w:sz="4" w:space="0" w:color="auto"/>
              <w:right w:val="single" w:sz="4" w:space="0" w:color="auto"/>
            </w:tcBorders>
            <w:shd w:val="clear" w:color="auto" w:fill="auto"/>
            <w:vAlign w:val="center"/>
            <w:hideMark/>
          </w:tcPr>
          <w:p w14:paraId="24B70F12" w14:textId="77777777" w:rsidR="0009565F" w:rsidRDefault="0009565F">
            <w:r>
              <w:t>Tepimo tipas - alyvos tepimas</w:t>
            </w:r>
          </w:p>
        </w:tc>
        <w:tc>
          <w:tcPr>
            <w:tcW w:w="3686" w:type="dxa"/>
            <w:gridSpan w:val="2"/>
            <w:tcBorders>
              <w:top w:val="nil"/>
              <w:left w:val="nil"/>
              <w:bottom w:val="single" w:sz="4" w:space="0" w:color="auto"/>
              <w:right w:val="single" w:sz="4" w:space="0" w:color="auto"/>
            </w:tcBorders>
            <w:shd w:val="clear" w:color="000000" w:fill="FFFFFF"/>
            <w:vAlign w:val="center"/>
            <w:hideMark/>
          </w:tcPr>
          <w:p w14:paraId="1DC9E1EF" w14:textId="77777777" w:rsidR="0009565F" w:rsidRDefault="0009565F">
            <w:pPr>
              <w:jc w:val="center"/>
            </w:pPr>
            <w:r>
              <w:t> </w:t>
            </w:r>
          </w:p>
        </w:tc>
      </w:tr>
      <w:tr w:rsidR="0009565F" w14:paraId="58DCC772"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F3F1E00" w14:textId="40A143D2" w:rsidR="0009565F" w:rsidRDefault="0009565F">
            <w:pPr>
              <w:jc w:val="center"/>
            </w:pPr>
            <w:r>
              <w:t>3.5.</w:t>
            </w:r>
          </w:p>
        </w:tc>
        <w:tc>
          <w:tcPr>
            <w:tcW w:w="5528" w:type="dxa"/>
            <w:tcBorders>
              <w:top w:val="nil"/>
              <w:left w:val="nil"/>
              <w:bottom w:val="single" w:sz="4" w:space="0" w:color="auto"/>
              <w:right w:val="single" w:sz="4" w:space="0" w:color="auto"/>
            </w:tcBorders>
            <w:shd w:val="clear" w:color="auto" w:fill="auto"/>
            <w:vAlign w:val="center"/>
            <w:hideMark/>
          </w:tcPr>
          <w:p w14:paraId="336EE0CF" w14:textId="77777777" w:rsidR="0009565F" w:rsidRDefault="0009565F">
            <w:r>
              <w:t>Slėgio kontrolė: automatinis paleidimas/sustabdymas pagal slėgio daviklį</w:t>
            </w:r>
          </w:p>
        </w:tc>
        <w:tc>
          <w:tcPr>
            <w:tcW w:w="3686" w:type="dxa"/>
            <w:gridSpan w:val="2"/>
            <w:tcBorders>
              <w:top w:val="nil"/>
              <w:left w:val="nil"/>
              <w:bottom w:val="single" w:sz="4" w:space="0" w:color="auto"/>
              <w:right w:val="single" w:sz="4" w:space="0" w:color="auto"/>
            </w:tcBorders>
            <w:shd w:val="clear" w:color="000000" w:fill="FFFFFF"/>
            <w:vAlign w:val="center"/>
            <w:hideMark/>
          </w:tcPr>
          <w:p w14:paraId="3FB333F3" w14:textId="77777777" w:rsidR="0009565F" w:rsidRDefault="0009565F">
            <w:pPr>
              <w:jc w:val="center"/>
            </w:pPr>
            <w:r>
              <w:t>Slėgio daviklis turi būti komplekte.</w:t>
            </w:r>
          </w:p>
        </w:tc>
      </w:tr>
      <w:tr w:rsidR="0009565F" w14:paraId="0045FB1D"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8DC35E9" w14:textId="662BFD4C" w:rsidR="0009565F" w:rsidRDefault="0009565F">
            <w:pPr>
              <w:jc w:val="center"/>
            </w:pPr>
            <w:r>
              <w:t>3.6.</w:t>
            </w:r>
          </w:p>
        </w:tc>
        <w:tc>
          <w:tcPr>
            <w:tcW w:w="5528" w:type="dxa"/>
            <w:tcBorders>
              <w:top w:val="nil"/>
              <w:left w:val="nil"/>
              <w:bottom w:val="single" w:sz="4" w:space="0" w:color="auto"/>
              <w:right w:val="single" w:sz="4" w:space="0" w:color="auto"/>
            </w:tcBorders>
            <w:shd w:val="clear" w:color="auto" w:fill="auto"/>
            <w:vAlign w:val="center"/>
            <w:hideMark/>
          </w:tcPr>
          <w:p w14:paraId="230CE8CA" w14:textId="77777777" w:rsidR="0009565F" w:rsidRDefault="0009565F">
            <w:r>
              <w:t xml:space="preserve">Sukimosi greitis apie 1800 aps./min. </w:t>
            </w:r>
          </w:p>
        </w:tc>
        <w:tc>
          <w:tcPr>
            <w:tcW w:w="3686" w:type="dxa"/>
            <w:gridSpan w:val="2"/>
            <w:tcBorders>
              <w:top w:val="nil"/>
              <w:left w:val="nil"/>
              <w:bottom w:val="single" w:sz="4" w:space="0" w:color="auto"/>
              <w:right w:val="single" w:sz="4" w:space="0" w:color="auto"/>
            </w:tcBorders>
            <w:shd w:val="clear" w:color="000000" w:fill="FFFFFF"/>
            <w:vAlign w:val="center"/>
            <w:hideMark/>
          </w:tcPr>
          <w:p w14:paraId="414B4940" w14:textId="77777777" w:rsidR="0009565F" w:rsidRDefault="0009565F">
            <w:pPr>
              <w:jc w:val="center"/>
            </w:pPr>
            <w:r>
              <w:t>60 Hz. versija</w:t>
            </w:r>
          </w:p>
        </w:tc>
      </w:tr>
      <w:tr w:rsidR="0009565F" w14:paraId="3415056B"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7BF395E" w14:textId="305273AA" w:rsidR="0009565F" w:rsidRDefault="0009565F">
            <w:pPr>
              <w:jc w:val="center"/>
            </w:pPr>
            <w:r>
              <w:t>3.7.</w:t>
            </w:r>
          </w:p>
        </w:tc>
        <w:tc>
          <w:tcPr>
            <w:tcW w:w="5528" w:type="dxa"/>
            <w:tcBorders>
              <w:top w:val="nil"/>
              <w:left w:val="nil"/>
              <w:bottom w:val="single" w:sz="4" w:space="0" w:color="auto"/>
              <w:right w:val="single" w:sz="4" w:space="0" w:color="auto"/>
            </w:tcBorders>
            <w:shd w:val="clear" w:color="auto" w:fill="auto"/>
            <w:vAlign w:val="center"/>
            <w:hideMark/>
          </w:tcPr>
          <w:p w14:paraId="1E08769C" w14:textId="77777777" w:rsidR="0009565F" w:rsidRDefault="0009565F">
            <w:r>
              <w:t xml:space="preserve">Kompresorius ir variklis turi būti sumontuoti ant bendro rėmo, su </w:t>
            </w:r>
            <w:proofErr w:type="spellStart"/>
            <w:r>
              <w:t>antivibracinėmis</w:t>
            </w:r>
            <w:proofErr w:type="spellEnd"/>
            <w:r>
              <w:t xml:space="preserve"> atramomis.</w:t>
            </w:r>
          </w:p>
        </w:tc>
        <w:tc>
          <w:tcPr>
            <w:tcW w:w="3686" w:type="dxa"/>
            <w:gridSpan w:val="2"/>
            <w:tcBorders>
              <w:top w:val="nil"/>
              <w:left w:val="nil"/>
              <w:bottom w:val="single" w:sz="4" w:space="0" w:color="auto"/>
              <w:right w:val="single" w:sz="4" w:space="0" w:color="auto"/>
            </w:tcBorders>
            <w:shd w:val="clear" w:color="000000" w:fill="FFFFFF"/>
            <w:vAlign w:val="center"/>
            <w:hideMark/>
          </w:tcPr>
          <w:p w14:paraId="45BB0E01" w14:textId="77777777" w:rsidR="0009565F" w:rsidRDefault="0009565F">
            <w:pPr>
              <w:jc w:val="center"/>
            </w:pPr>
            <w:r>
              <w:t>B3 tipas (horizontalus velenas)</w:t>
            </w:r>
          </w:p>
        </w:tc>
      </w:tr>
      <w:tr w:rsidR="0009565F" w14:paraId="153DE880"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57DB789" w14:textId="50A6F6AF" w:rsidR="0009565F" w:rsidRDefault="0009565F">
            <w:pPr>
              <w:jc w:val="center"/>
            </w:pPr>
            <w:r>
              <w:t>3.8.</w:t>
            </w:r>
          </w:p>
        </w:tc>
        <w:tc>
          <w:tcPr>
            <w:tcW w:w="5528" w:type="dxa"/>
            <w:tcBorders>
              <w:top w:val="nil"/>
              <w:left w:val="nil"/>
              <w:bottom w:val="single" w:sz="4" w:space="0" w:color="auto"/>
              <w:right w:val="single" w:sz="4" w:space="0" w:color="auto"/>
            </w:tcBorders>
            <w:shd w:val="clear" w:color="auto" w:fill="auto"/>
            <w:vAlign w:val="center"/>
            <w:hideMark/>
          </w:tcPr>
          <w:p w14:paraId="62F6B831" w14:textId="77777777" w:rsidR="0009565F" w:rsidRDefault="0009565F">
            <w:r>
              <w:t>Elektros variklio galia ne mažiau 11 kW .</w:t>
            </w:r>
          </w:p>
        </w:tc>
        <w:tc>
          <w:tcPr>
            <w:tcW w:w="3686" w:type="dxa"/>
            <w:gridSpan w:val="2"/>
            <w:tcBorders>
              <w:top w:val="nil"/>
              <w:left w:val="nil"/>
              <w:bottom w:val="single" w:sz="4" w:space="0" w:color="auto"/>
              <w:right w:val="single" w:sz="4" w:space="0" w:color="auto"/>
            </w:tcBorders>
            <w:shd w:val="clear" w:color="000000" w:fill="FFFFFF"/>
            <w:vAlign w:val="center"/>
            <w:hideMark/>
          </w:tcPr>
          <w:p w14:paraId="2E051D33" w14:textId="77777777" w:rsidR="0009565F" w:rsidRDefault="0009565F">
            <w:pPr>
              <w:jc w:val="center"/>
            </w:pPr>
            <w:r>
              <w:t>Pritaikyta darbui esant 30 bar. slėgiui</w:t>
            </w:r>
          </w:p>
        </w:tc>
      </w:tr>
      <w:tr w:rsidR="0009565F" w14:paraId="2CD49F6B"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30D281B" w14:textId="5101E47A" w:rsidR="0009565F" w:rsidRDefault="0009565F">
            <w:pPr>
              <w:jc w:val="center"/>
            </w:pPr>
            <w:r>
              <w:t>3.9.</w:t>
            </w:r>
          </w:p>
        </w:tc>
        <w:tc>
          <w:tcPr>
            <w:tcW w:w="5528" w:type="dxa"/>
            <w:tcBorders>
              <w:top w:val="nil"/>
              <w:left w:val="nil"/>
              <w:bottom w:val="single" w:sz="4" w:space="0" w:color="auto"/>
              <w:right w:val="single" w:sz="4" w:space="0" w:color="auto"/>
            </w:tcBorders>
            <w:shd w:val="clear" w:color="auto" w:fill="auto"/>
            <w:vAlign w:val="center"/>
            <w:hideMark/>
          </w:tcPr>
          <w:p w14:paraId="2AC850BA" w14:textId="77777777" w:rsidR="0009565F" w:rsidRDefault="0009565F">
            <w:r>
              <w:t xml:space="preserve">Maitinimo įtampa -  440V / 60Hz /  3 fazės </w:t>
            </w:r>
          </w:p>
        </w:tc>
        <w:tc>
          <w:tcPr>
            <w:tcW w:w="3686" w:type="dxa"/>
            <w:gridSpan w:val="2"/>
            <w:tcBorders>
              <w:top w:val="nil"/>
              <w:left w:val="nil"/>
              <w:bottom w:val="single" w:sz="4" w:space="0" w:color="auto"/>
              <w:right w:val="single" w:sz="4" w:space="0" w:color="auto"/>
            </w:tcBorders>
            <w:shd w:val="clear" w:color="000000" w:fill="FFFFFF"/>
            <w:vAlign w:val="center"/>
            <w:hideMark/>
          </w:tcPr>
          <w:p w14:paraId="61CDBCE6" w14:textId="77777777" w:rsidR="0009565F" w:rsidRDefault="0009565F">
            <w:pPr>
              <w:jc w:val="center"/>
            </w:pPr>
            <w:r>
              <w:t>variklio tipas - asinchroninis</w:t>
            </w:r>
          </w:p>
        </w:tc>
      </w:tr>
      <w:tr w:rsidR="0009565F" w14:paraId="4F53281E"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3F499DE" w14:textId="4EF61148" w:rsidR="0009565F" w:rsidRDefault="0009565F">
            <w:pPr>
              <w:jc w:val="center"/>
            </w:pPr>
            <w:r>
              <w:t>3.10.</w:t>
            </w:r>
          </w:p>
        </w:tc>
        <w:tc>
          <w:tcPr>
            <w:tcW w:w="5528" w:type="dxa"/>
            <w:tcBorders>
              <w:top w:val="nil"/>
              <w:left w:val="nil"/>
              <w:bottom w:val="single" w:sz="4" w:space="0" w:color="auto"/>
              <w:right w:val="single" w:sz="4" w:space="0" w:color="auto"/>
            </w:tcBorders>
            <w:shd w:val="clear" w:color="auto" w:fill="auto"/>
            <w:vAlign w:val="center"/>
            <w:hideMark/>
          </w:tcPr>
          <w:p w14:paraId="09BFDD3A" w14:textId="77777777" w:rsidR="0009565F" w:rsidRDefault="0009565F">
            <w:r>
              <w:t xml:space="preserve">Variklio apsaugos klasė -  IP55 arba aukštesnė </w:t>
            </w:r>
          </w:p>
        </w:tc>
        <w:tc>
          <w:tcPr>
            <w:tcW w:w="3686" w:type="dxa"/>
            <w:gridSpan w:val="2"/>
            <w:tcBorders>
              <w:top w:val="nil"/>
              <w:left w:val="nil"/>
              <w:bottom w:val="single" w:sz="4" w:space="0" w:color="auto"/>
              <w:right w:val="single" w:sz="4" w:space="0" w:color="auto"/>
            </w:tcBorders>
            <w:shd w:val="clear" w:color="000000" w:fill="FFFFFF"/>
            <w:vAlign w:val="center"/>
            <w:hideMark/>
          </w:tcPr>
          <w:p w14:paraId="2096AC0D" w14:textId="77777777" w:rsidR="0009565F" w:rsidRDefault="0009565F">
            <w:pPr>
              <w:jc w:val="center"/>
            </w:pPr>
            <w:r>
              <w:t>Skirta jūrinei aplinkai, atspari drėgmei ir vibracijai.</w:t>
            </w:r>
          </w:p>
        </w:tc>
      </w:tr>
      <w:tr w:rsidR="0009565F" w14:paraId="0978357D"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436E5FC" w14:textId="6CA9F3AC" w:rsidR="0009565F" w:rsidRDefault="0009565F">
            <w:pPr>
              <w:jc w:val="center"/>
            </w:pPr>
            <w:r>
              <w:t>3.11.</w:t>
            </w:r>
          </w:p>
        </w:tc>
        <w:tc>
          <w:tcPr>
            <w:tcW w:w="5528" w:type="dxa"/>
            <w:tcBorders>
              <w:top w:val="nil"/>
              <w:left w:val="nil"/>
              <w:bottom w:val="single" w:sz="4" w:space="0" w:color="auto"/>
              <w:right w:val="single" w:sz="4" w:space="0" w:color="auto"/>
            </w:tcBorders>
            <w:shd w:val="clear" w:color="auto" w:fill="auto"/>
            <w:vAlign w:val="center"/>
            <w:hideMark/>
          </w:tcPr>
          <w:p w14:paraId="0921BB48" w14:textId="77777777" w:rsidR="0009565F" w:rsidRDefault="0009565F">
            <w:r>
              <w:t>Izoliacijos klasė ne žemesnė F arba H</w:t>
            </w:r>
          </w:p>
        </w:tc>
        <w:tc>
          <w:tcPr>
            <w:tcW w:w="3686" w:type="dxa"/>
            <w:gridSpan w:val="2"/>
            <w:tcBorders>
              <w:top w:val="nil"/>
              <w:left w:val="nil"/>
              <w:bottom w:val="single" w:sz="4" w:space="0" w:color="auto"/>
              <w:right w:val="single" w:sz="4" w:space="0" w:color="auto"/>
            </w:tcBorders>
            <w:shd w:val="clear" w:color="000000" w:fill="FFFFFF"/>
            <w:vAlign w:val="center"/>
            <w:hideMark/>
          </w:tcPr>
          <w:p w14:paraId="6E1A7E9D" w14:textId="77777777" w:rsidR="0009565F" w:rsidRDefault="0009565F">
            <w:pPr>
              <w:jc w:val="center"/>
            </w:pPr>
            <w:r>
              <w:t> </w:t>
            </w:r>
          </w:p>
        </w:tc>
      </w:tr>
      <w:tr w:rsidR="0009565F" w14:paraId="122CD8F0" w14:textId="77777777" w:rsidTr="0009565F">
        <w:trPr>
          <w:trHeight w:val="315"/>
        </w:trPr>
        <w:tc>
          <w:tcPr>
            <w:tcW w:w="851" w:type="dxa"/>
            <w:tcBorders>
              <w:top w:val="nil"/>
              <w:left w:val="single" w:sz="4" w:space="0" w:color="auto"/>
              <w:bottom w:val="single" w:sz="4" w:space="0" w:color="auto"/>
              <w:right w:val="single" w:sz="4" w:space="0" w:color="auto"/>
            </w:tcBorders>
            <w:shd w:val="clear" w:color="000000" w:fill="BFBFBF"/>
            <w:vAlign w:val="center"/>
            <w:hideMark/>
          </w:tcPr>
          <w:p w14:paraId="63A8B7FA" w14:textId="62763A5D" w:rsidR="0009565F" w:rsidRDefault="0009565F">
            <w:pPr>
              <w:jc w:val="center"/>
            </w:pPr>
            <w:r>
              <w:t>4.</w:t>
            </w:r>
          </w:p>
        </w:tc>
        <w:tc>
          <w:tcPr>
            <w:tcW w:w="5528" w:type="dxa"/>
            <w:tcBorders>
              <w:top w:val="nil"/>
              <w:left w:val="nil"/>
              <w:bottom w:val="single" w:sz="4" w:space="0" w:color="auto"/>
              <w:right w:val="single" w:sz="4" w:space="0" w:color="auto"/>
            </w:tcBorders>
            <w:shd w:val="clear" w:color="000000" w:fill="BFBFBF"/>
            <w:vAlign w:val="center"/>
            <w:hideMark/>
          </w:tcPr>
          <w:p w14:paraId="5AA6DB2B" w14:textId="77777777" w:rsidR="0009565F" w:rsidRDefault="0009565F">
            <w:r>
              <w:t>Oro kompresoriaus valdymo skydo reikalingi parametrai:</w:t>
            </w:r>
          </w:p>
        </w:tc>
        <w:tc>
          <w:tcPr>
            <w:tcW w:w="3686" w:type="dxa"/>
            <w:gridSpan w:val="2"/>
            <w:tcBorders>
              <w:top w:val="nil"/>
              <w:left w:val="nil"/>
              <w:bottom w:val="single" w:sz="4" w:space="0" w:color="auto"/>
              <w:right w:val="single" w:sz="4" w:space="0" w:color="auto"/>
            </w:tcBorders>
            <w:shd w:val="clear" w:color="000000" w:fill="BFBFBF"/>
            <w:vAlign w:val="center"/>
            <w:hideMark/>
          </w:tcPr>
          <w:p w14:paraId="4E32E94C" w14:textId="77777777" w:rsidR="0009565F" w:rsidRDefault="0009565F">
            <w:pPr>
              <w:jc w:val="center"/>
            </w:pPr>
            <w:r>
              <w:t> </w:t>
            </w:r>
          </w:p>
        </w:tc>
      </w:tr>
      <w:tr w:rsidR="0009565F" w14:paraId="0C2A9BBA"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D8B17DF" w14:textId="2865BFA7" w:rsidR="0009565F" w:rsidRDefault="0009565F">
            <w:pPr>
              <w:jc w:val="center"/>
            </w:pPr>
            <w:r>
              <w:t>4.1.</w:t>
            </w:r>
          </w:p>
        </w:tc>
        <w:tc>
          <w:tcPr>
            <w:tcW w:w="5528" w:type="dxa"/>
            <w:tcBorders>
              <w:top w:val="nil"/>
              <w:left w:val="nil"/>
              <w:bottom w:val="single" w:sz="4" w:space="0" w:color="auto"/>
              <w:right w:val="single" w:sz="4" w:space="0" w:color="auto"/>
            </w:tcBorders>
            <w:shd w:val="clear" w:color="auto" w:fill="auto"/>
            <w:vAlign w:val="center"/>
            <w:hideMark/>
          </w:tcPr>
          <w:p w14:paraId="3C1FB80E" w14:textId="77777777" w:rsidR="0009565F" w:rsidRDefault="0009565F">
            <w:r>
              <w:t>Valdymo tipas DOL (</w:t>
            </w:r>
            <w:proofErr w:type="spellStart"/>
            <w:r>
              <w:t>Direct</w:t>
            </w:r>
            <w:proofErr w:type="spellEnd"/>
            <w:r>
              <w:t>-</w:t>
            </w:r>
            <w:proofErr w:type="spellStart"/>
            <w:r>
              <w:t>On</w:t>
            </w:r>
            <w:proofErr w:type="spellEnd"/>
            <w:r>
              <w:t xml:space="preserve">-Line) </w:t>
            </w:r>
          </w:p>
        </w:tc>
        <w:tc>
          <w:tcPr>
            <w:tcW w:w="3686" w:type="dxa"/>
            <w:gridSpan w:val="2"/>
            <w:tcBorders>
              <w:top w:val="nil"/>
              <w:left w:val="nil"/>
              <w:bottom w:val="single" w:sz="4" w:space="0" w:color="auto"/>
              <w:right w:val="single" w:sz="4" w:space="0" w:color="auto"/>
            </w:tcBorders>
            <w:shd w:val="clear" w:color="000000" w:fill="FFFFFF"/>
            <w:vAlign w:val="center"/>
            <w:hideMark/>
          </w:tcPr>
          <w:p w14:paraId="27E4B619" w14:textId="77777777" w:rsidR="0009565F" w:rsidRDefault="0009565F">
            <w:pPr>
              <w:jc w:val="center"/>
            </w:pPr>
            <w:r>
              <w:t>Starteris be "</w:t>
            </w:r>
            <w:proofErr w:type="spellStart"/>
            <w:r>
              <w:t>Master</w:t>
            </w:r>
            <w:proofErr w:type="spellEnd"/>
            <w:r>
              <w:t>/Slave" funkcijos</w:t>
            </w:r>
          </w:p>
        </w:tc>
      </w:tr>
      <w:tr w:rsidR="0009565F" w14:paraId="4C3B366D"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9A4DC5A" w14:textId="272743EE" w:rsidR="0009565F" w:rsidRDefault="0009565F">
            <w:pPr>
              <w:jc w:val="center"/>
            </w:pPr>
            <w:r>
              <w:t>4.2.</w:t>
            </w:r>
          </w:p>
        </w:tc>
        <w:tc>
          <w:tcPr>
            <w:tcW w:w="5528" w:type="dxa"/>
            <w:tcBorders>
              <w:top w:val="nil"/>
              <w:left w:val="nil"/>
              <w:bottom w:val="single" w:sz="4" w:space="0" w:color="auto"/>
              <w:right w:val="single" w:sz="4" w:space="0" w:color="auto"/>
            </w:tcBorders>
            <w:shd w:val="clear" w:color="auto" w:fill="auto"/>
            <w:vAlign w:val="center"/>
            <w:hideMark/>
          </w:tcPr>
          <w:p w14:paraId="24A641DD" w14:textId="77777777" w:rsidR="0009565F" w:rsidRDefault="0009565F">
            <w:r>
              <w:t xml:space="preserve">Valdymo skydo įtampa 440V / 60Hz </w:t>
            </w:r>
          </w:p>
        </w:tc>
        <w:tc>
          <w:tcPr>
            <w:tcW w:w="3686" w:type="dxa"/>
            <w:gridSpan w:val="2"/>
            <w:tcBorders>
              <w:top w:val="nil"/>
              <w:left w:val="nil"/>
              <w:bottom w:val="single" w:sz="4" w:space="0" w:color="auto"/>
              <w:right w:val="single" w:sz="4" w:space="0" w:color="auto"/>
            </w:tcBorders>
            <w:shd w:val="clear" w:color="000000" w:fill="FFFFFF"/>
            <w:vAlign w:val="center"/>
            <w:hideMark/>
          </w:tcPr>
          <w:p w14:paraId="1939749C" w14:textId="77777777" w:rsidR="0009565F" w:rsidRDefault="0009565F">
            <w:pPr>
              <w:jc w:val="center"/>
            </w:pPr>
            <w:r>
              <w:t>Valdymo grandinės įtampa 24V .</w:t>
            </w:r>
          </w:p>
        </w:tc>
      </w:tr>
      <w:tr w:rsidR="0009565F" w14:paraId="3F91163C"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6A3BE74" w14:textId="5F7BB04C" w:rsidR="0009565F" w:rsidRDefault="0009565F">
            <w:pPr>
              <w:jc w:val="center"/>
            </w:pPr>
            <w:r>
              <w:t>4.3.</w:t>
            </w:r>
          </w:p>
        </w:tc>
        <w:tc>
          <w:tcPr>
            <w:tcW w:w="5528" w:type="dxa"/>
            <w:tcBorders>
              <w:top w:val="nil"/>
              <w:left w:val="nil"/>
              <w:bottom w:val="single" w:sz="4" w:space="0" w:color="auto"/>
              <w:right w:val="single" w:sz="4" w:space="0" w:color="auto"/>
            </w:tcBorders>
            <w:shd w:val="clear" w:color="auto" w:fill="auto"/>
            <w:vAlign w:val="center"/>
            <w:hideMark/>
          </w:tcPr>
          <w:p w14:paraId="22CE2D3A" w14:textId="77777777" w:rsidR="0009565F" w:rsidRDefault="0009565F">
            <w:r>
              <w:t>Valdymo skydo apsauga IP55 arba aukštesnė.</w:t>
            </w:r>
          </w:p>
        </w:tc>
        <w:tc>
          <w:tcPr>
            <w:tcW w:w="3686" w:type="dxa"/>
            <w:gridSpan w:val="2"/>
            <w:tcBorders>
              <w:top w:val="nil"/>
              <w:left w:val="nil"/>
              <w:bottom w:val="single" w:sz="4" w:space="0" w:color="auto"/>
              <w:right w:val="single" w:sz="4" w:space="0" w:color="auto"/>
            </w:tcBorders>
            <w:shd w:val="clear" w:color="000000" w:fill="FFFFFF"/>
            <w:vAlign w:val="center"/>
            <w:hideMark/>
          </w:tcPr>
          <w:p w14:paraId="5AA9CFAD" w14:textId="77777777" w:rsidR="0009565F" w:rsidRDefault="0009565F">
            <w:pPr>
              <w:jc w:val="center"/>
            </w:pPr>
            <w:r>
              <w:t>Atsparus drėgmei ir korozijai</w:t>
            </w:r>
          </w:p>
        </w:tc>
      </w:tr>
      <w:tr w:rsidR="0009565F" w14:paraId="45867EF9" w14:textId="77777777" w:rsidTr="0009565F">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C0ED556" w14:textId="470D2CC7" w:rsidR="0009565F" w:rsidRDefault="0009565F">
            <w:pPr>
              <w:jc w:val="center"/>
            </w:pPr>
            <w:r>
              <w:t>4.4.</w:t>
            </w:r>
          </w:p>
        </w:tc>
        <w:tc>
          <w:tcPr>
            <w:tcW w:w="5528" w:type="dxa"/>
            <w:tcBorders>
              <w:top w:val="nil"/>
              <w:left w:val="nil"/>
              <w:bottom w:val="single" w:sz="4" w:space="0" w:color="auto"/>
              <w:right w:val="single" w:sz="4" w:space="0" w:color="auto"/>
            </w:tcBorders>
            <w:shd w:val="clear" w:color="auto" w:fill="auto"/>
            <w:vAlign w:val="center"/>
            <w:hideMark/>
          </w:tcPr>
          <w:p w14:paraId="201B2068" w14:textId="77777777" w:rsidR="0009565F" w:rsidRDefault="0009565F">
            <w:r>
              <w:t>Valdymo panelė turi turėti  START/STOP mygtukus, indikacijos lemputės RUN/FAULT, terminė apsauga, fazių sekos relė, avarinis stabdymo mygtukas „EMERGENCY STOP“.</w:t>
            </w:r>
          </w:p>
        </w:tc>
        <w:tc>
          <w:tcPr>
            <w:tcW w:w="3686" w:type="dxa"/>
            <w:gridSpan w:val="2"/>
            <w:tcBorders>
              <w:top w:val="nil"/>
              <w:left w:val="nil"/>
              <w:bottom w:val="single" w:sz="4" w:space="0" w:color="auto"/>
              <w:right w:val="single" w:sz="4" w:space="0" w:color="auto"/>
            </w:tcBorders>
            <w:shd w:val="clear" w:color="000000" w:fill="FFFFFF"/>
            <w:vAlign w:val="center"/>
            <w:hideMark/>
          </w:tcPr>
          <w:p w14:paraId="4BB6F94B" w14:textId="77777777" w:rsidR="0009565F" w:rsidRDefault="0009565F">
            <w:pPr>
              <w:jc w:val="center"/>
            </w:pPr>
            <w:r>
              <w:t> </w:t>
            </w:r>
          </w:p>
        </w:tc>
      </w:tr>
      <w:tr w:rsidR="0009565F" w14:paraId="1B564D16" w14:textId="77777777" w:rsidTr="0009565F">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1F04C" w14:textId="77777777" w:rsidR="0009565F" w:rsidRDefault="0009565F">
            <w:pPr>
              <w:jc w:val="center"/>
            </w:pPr>
            <w:r>
              <w:lastRenderedPageBreak/>
              <w:t>4.5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C6548" w14:textId="77777777" w:rsidR="0009565F" w:rsidRDefault="0009565F">
            <w:r>
              <w:t>Panelės rėmas pagamintas iš korozijai atsparios medžiagos</w:t>
            </w:r>
          </w:p>
        </w:tc>
        <w:tc>
          <w:tcPr>
            <w:tcW w:w="368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C36548D" w14:textId="77777777" w:rsidR="0009565F" w:rsidRDefault="0009565F">
            <w:pPr>
              <w:jc w:val="center"/>
            </w:pPr>
            <w:r>
              <w:t>Tvirtinamas ant sienos.</w:t>
            </w:r>
          </w:p>
        </w:tc>
      </w:tr>
      <w:tr w:rsidR="00A72F9B" w14:paraId="06EC60FC" w14:textId="77777777" w:rsidTr="0009565F">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D89293" w14:textId="097B63A5" w:rsidR="00A72F9B" w:rsidRDefault="00A72F9B">
            <w:pPr>
              <w:jc w:val="center"/>
            </w:pPr>
            <w:r>
              <w:t>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F7C0372" w14:textId="6AAD87A1" w:rsidR="00A72F9B" w:rsidRDefault="00A72F9B">
            <w:r w:rsidRPr="00A72F9B">
              <w:t>Montavimo darbai:</w:t>
            </w:r>
          </w:p>
        </w:tc>
        <w:tc>
          <w:tcPr>
            <w:tcW w:w="36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9CF193" w14:textId="77777777" w:rsidR="00A72F9B" w:rsidRDefault="00A72F9B">
            <w:pPr>
              <w:jc w:val="center"/>
            </w:pPr>
          </w:p>
        </w:tc>
      </w:tr>
      <w:tr w:rsidR="00A72F9B" w14:paraId="0883CB1B" w14:textId="77777777" w:rsidTr="0009565F">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405902" w14:textId="6BD42177" w:rsidR="00A72F9B" w:rsidRDefault="00A72F9B">
            <w:pPr>
              <w:jc w:val="center"/>
            </w:pPr>
            <w:r w:rsidRPr="00A72F9B">
              <w:t>5.1</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9036C51" w14:textId="77777777" w:rsidR="00A72F9B" w:rsidRDefault="00A72F9B" w:rsidP="00A72F9B">
            <w:r>
              <w:t>Įrangos pastatymas ir pritvirtinimas numatytoje vietoje laive.</w:t>
            </w:r>
          </w:p>
          <w:p w14:paraId="235F2FAD" w14:textId="77777777" w:rsidR="00A72F9B" w:rsidRDefault="00A72F9B" w:rsidP="00A72F9B">
            <w:r>
              <w:t>Prijungimas prie laivo suspausto oro magistralės ir elektros tinklo.</w:t>
            </w:r>
          </w:p>
          <w:p w14:paraId="7DED405E" w14:textId="77777777" w:rsidR="00A72F9B" w:rsidRDefault="00A72F9B" w:rsidP="00A72F9B">
            <w:r>
              <w:t>Kondensato nuleidimo sistemos pajungimas.</w:t>
            </w:r>
          </w:p>
          <w:p w14:paraId="15B4C7EE" w14:textId="0E97FA8A" w:rsidR="00A72F9B" w:rsidRDefault="00A72F9B" w:rsidP="00A72F9B">
            <w:r>
              <w:t>Valdymo panelės sumontavimas ir pajungimas</w:t>
            </w:r>
          </w:p>
          <w:p w14:paraId="04A349F8" w14:textId="5366C542" w:rsidR="00A72F9B" w:rsidRDefault="00A72F9B" w:rsidP="00A72F9B">
            <w:r>
              <w:t>Paleidimo-derinimo darbai ir testavimas.</w:t>
            </w:r>
          </w:p>
        </w:tc>
        <w:tc>
          <w:tcPr>
            <w:tcW w:w="36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5950F7" w14:textId="77777777" w:rsidR="00A72F9B" w:rsidRDefault="00A72F9B">
            <w:pPr>
              <w:jc w:val="center"/>
            </w:pPr>
          </w:p>
        </w:tc>
      </w:tr>
      <w:tr w:rsidR="0009565F" w14:paraId="74073B5C" w14:textId="77777777" w:rsidTr="0009565F">
        <w:trPr>
          <w:trHeight w:val="315"/>
        </w:trPr>
        <w:tc>
          <w:tcPr>
            <w:tcW w:w="10065" w:type="dxa"/>
            <w:gridSpan w:val="4"/>
            <w:tcBorders>
              <w:top w:val="single" w:sz="4" w:space="0" w:color="auto"/>
              <w:left w:val="single" w:sz="4" w:space="0" w:color="auto"/>
              <w:bottom w:val="single" w:sz="4" w:space="0" w:color="auto"/>
              <w:right w:val="single" w:sz="4" w:space="0" w:color="auto"/>
            </w:tcBorders>
            <w:shd w:val="clear" w:color="000000" w:fill="BFBFBF"/>
            <w:vAlign w:val="bottom"/>
            <w:hideMark/>
          </w:tcPr>
          <w:p w14:paraId="58D810BE" w14:textId="77777777" w:rsidR="0009565F" w:rsidRDefault="0009565F">
            <w:pPr>
              <w:jc w:val="center"/>
              <w:rPr>
                <w:b/>
                <w:bCs/>
              </w:rPr>
            </w:pPr>
            <w:r>
              <w:rPr>
                <w:b/>
                <w:bCs/>
              </w:rPr>
              <w:t>Papildoma informacija</w:t>
            </w:r>
          </w:p>
        </w:tc>
      </w:tr>
      <w:tr w:rsidR="0009565F" w14:paraId="7C31E417"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47D3FAB" w14:textId="0CC53F3A" w:rsidR="0009565F" w:rsidRDefault="0009565F">
            <w:pPr>
              <w:jc w:val="center"/>
            </w:pPr>
            <w:r>
              <w:t>1.</w:t>
            </w:r>
          </w:p>
        </w:tc>
        <w:tc>
          <w:tcPr>
            <w:tcW w:w="9214" w:type="dxa"/>
            <w:gridSpan w:val="3"/>
            <w:tcBorders>
              <w:top w:val="single" w:sz="4" w:space="0" w:color="auto"/>
              <w:left w:val="nil"/>
              <w:bottom w:val="single" w:sz="4" w:space="0" w:color="auto"/>
              <w:right w:val="single" w:sz="4" w:space="0" w:color="auto"/>
            </w:tcBorders>
            <w:shd w:val="clear" w:color="auto" w:fill="auto"/>
            <w:vAlign w:val="center"/>
            <w:hideMark/>
          </w:tcPr>
          <w:p w14:paraId="640057B7" w14:textId="17A70F55" w:rsidR="0009565F" w:rsidRDefault="00A72F9B">
            <w:r>
              <w:t xml:space="preserve">Garantinis periodas </w:t>
            </w:r>
            <w:r w:rsidR="0009565F">
              <w:t>ne mažesnis nei 12 mėnesių nuo prekės priėmimo-perdavimo akto pasirašymo dienos.</w:t>
            </w:r>
          </w:p>
        </w:tc>
      </w:tr>
      <w:tr w:rsidR="0009565F" w14:paraId="43CF2993" w14:textId="77777777" w:rsidTr="0009565F">
        <w:trPr>
          <w:trHeight w:val="3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10833AE" w14:textId="0617514A" w:rsidR="0009565F" w:rsidRDefault="0009565F">
            <w:pPr>
              <w:jc w:val="center"/>
            </w:pPr>
            <w:r>
              <w:t>2.</w:t>
            </w:r>
          </w:p>
        </w:tc>
        <w:tc>
          <w:tcPr>
            <w:tcW w:w="9214" w:type="dxa"/>
            <w:gridSpan w:val="3"/>
            <w:tcBorders>
              <w:top w:val="single" w:sz="4" w:space="0" w:color="auto"/>
              <w:left w:val="nil"/>
              <w:bottom w:val="single" w:sz="4" w:space="0" w:color="auto"/>
              <w:right w:val="single" w:sz="4" w:space="0" w:color="000000"/>
            </w:tcBorders>
            <w:shd w:val="clear" w:color="auto" w:fill="auto"/>
            <w:vAlign w:val="center"/>
            <w:hideMark/>
          </w:tcPr>
          <w:p w14:paraId="52B34E49" w14:textId="77777777" w:rsidR="0009565F" w:rsidRDefault="0009565F">
            <w:r>
              <w:t>Prekė turi būti visiškai nauja, nenaudota.</w:t>
            </w:r>
          </w:p>
        </w:tc>
      </w:tr>
      <w:tr w:rsidR="0009565F" w14:paraId="0BFF4657"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D7ACB2F" w14:textId="479646B8" w:rsidR="0009565F" w:rsidRDefault="0009565F">
            <w:pPr>
              <w:jc w:val="center"/>
            </w:pPr>
            <w:r>
              <w:t>3.</w:t>
            </w:r>
          </w:p>
        </w:tc>
        <w:tc>
          <w:tcPr>
            <w:tcW w:w="9214" w:type="dxa"/>
            <w:gridSpan w:val="3"/>
            <w:tcBorders>
              <w:top w:val="single" w:sz="4" w:space="0" w:color="auto"/>
              <w:left w:val="nil"/>
              <w:bottom w:val="single" w:sz="4" w:space="0" w:color="auto"/>
              <w:right w:val="single" w:sz="4" w:space="0" w:color="000000"/>
            </w:tcBorders>
            <w:shd w:val="clear" w:color="auto" w:fill="auto"/>
            <w:vAlign w:val="center"/>
            <w:hideMark/>
          </w:tcPr>
          <w:p w14:paraId="6AD1C1A8" w14:textId="77777777" w:rsidR="0009565F" w:rsidRDefault="0009565F">
            <w:r>
              <w:t>Turi būti pridėta dokumentacija - naudojimo ir priežiūros instrukcijos, elektros schemos, bandymų protokolai. (Lietuvių arba Anglų kalbomis).</w:t>
            </w:r>
          </w:p>
        </w:tc>
      </w:tr>
      <w:tr w:rsidR="0009565F" w14:paraId="4662AE1E"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B3A3844" w14:textId="6B23DB94" w:rsidR="0009565F" w:rsidRDefault="0009565F">
            <w:pPr>
              <w:jc w:val="center"/>
            </w:pPr>
            <w:r>
              <w:t>4.</w:t>
            </w:r>
          </w:p>
        </w:tc>
        <w:tc>
          <w:tcPr>
            <w:tcW w:w="9214" w:type="dxa"/>
            <w:gridSpan w:val="3"/>
            <w:tcBorders>
              <w:top w:val="single" w:sz="4" w:space="0" w:color="auto"/>
              <w:left w:val="nil"/>
              <w:bottom w:val="single" w:sz="4" w:space="0" w:color="auto"/>
              <w:right w:val="single" w:sz="4" w:space="0" w:color="000000"/>
            </w:tcBorders>
            <w:shd w:val="clear" w:color="auto" w:fill="auto"/>
            <w:vAlign w:val="center"/>
            <w:hideMark/>
          </w:tcPr>
          <w:p w14:paraId="638D7F8A" w14:textId="77777777" w:rsidR="0009565F" w:rsidRDefault="0009565F">
            <w:r>
              <w:t>Turi atitikti  Europos direktyvoms dėl mašinų saugos ir žemos įtampos (</w:t>
            </w:r>
            <w:proofErr w:type="spellStart"/>
            <w:r>
              <w:t>Machinery</w:t>
            </w:r>
            <w:proofErr w:type="spellEnd"/>
            <w:r>
              <w:t xml:space="preserve"> </w:t>
            </w:r>
            <w:proofErr w:type="spellStart"/>
            <w:r>
              <w:t>Directive</w:t>
            </w:r>
            <w:proofErr w:type="spellEnd"/>
            <w:r>
              <w:t xml:space="preserve"> 2006/42/EC, LVD 2014/35/EU).</w:t>
            </w:r>
            <w:r>
              <w:br/>
            </w:r>
            <w:r>
              <w:br/>
              <w:t>Jūrinė versija – papildoma apsauga nuo korozijos pagal ISO 12944 C4 arba C5 klasę.</w:t>
            </w:r>
          </w:p>
        </w:tc>
      </w:tr>
      <w:tr w:rsidR="0009565F" w14:paraId="13AF68A2"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2BE9EB2" w14:textId="59ABBBB1" w:rsidR="0009565F" w:rsidRDefault="0009565F">
            <w:pPr>
              <w:jc w:val="center"/>
            </w:pPr>
            <w:r>
              <w:t>5.</w:t>
            </w:r>
          </w:p>
        </w:tc>
        <w:tc>
          <w:tcPr>
            <w:tcW w:w="5528" w:type="dxa"/>
            <w:tcBorders>
              <w:top w:val="nil"/>
              <w:left w:val="nil"/>
              <w:bottom w:val="single" w:sz="4" w:space="0" w:color="auto"/>
              <w:right w:val="nil"/>
            </w:tcBorders>
            <w:shd w:val="clear" w:color="auto" w:fill="auto"/>
            <w:vAlign w:val="center"/>
            <w:hideMark/>
          </w:tcPr>
          <w:p w14:paraId="75DAFEC8" w14:textId="77777777" w:rsidR="0009565F" w:rsidRDefault="0009565F">
            <w:r>
              <w:t>Elektros komponentai turi atitikti IEC 60947 arba lygiaverčius standartus.</w:t>
            </w:r>
          </w:p>
        </w:tc>
        <w:tc>
          <w:tcPr>
            <w:tcW w:w="3686" w:type="dxa"/>
            <w:gridSpan w:val="2"/>
            <w:tcBorders>
              <w:top w:val="nil"/>
              <w:left w:val="nil"/>
              <w:bottom w:val="single" w:sz="4" w:space="0" w:color="auto"/>
              <w:right w:val="single" w:sz="4" w:space="0" w:color="auto"/>
            </w:tcBorders>
            <w:shd w:val="clear" w:color="auto" w:fill="auto"/>
            <w:vAlign w:val="center"/>
            <w:hideMark/>
          </w:tcPr>
          <w:p w14:paraId="6D6D42FA" w14:textId="77777777" w:rsidR="0009565F" w:rsidRDefault="0009565F">
            <w:r>
              <w:t> </w:t>
            </w:r>
          </w:p>
        </w:tc>
      </w:tr>
      <w:tr w:rsidR="0009565F" w14:paraId="35BC73E6"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B4DD369" w14:textId="2C4C6A1E" w:rsidR="0009565F" w:rsidRDefault="0009565F">
            <w:pPr>
              <w:jc w:val="center"/>
            </w:pPr>
            <w:r>
              <w:t>6.</w:t>
            </w:r>
          </w:p>
        </w:tc>
        <w:tc>
          <w:tcPr>
            <w:tcW w:w="9214" w:type="dxa"/>
            <w:gridSpan w:val="3"/>
            <w:tcBorders>
              <w:top w:val="single" w:sz="4" w:space="0" w:color="auto"/>
              <w:left w:val="nil"/>
              <w:bottom w:val="single" w:sz="4" w:space="0" w:color="auto"/>
              <w:right w:val="single" w:sz="4" w:space="0" w:color="000000"/>
            </w:tcBorders>
            <w:shd w:val="clear" w:color="auto" w:fill="auto"/>
            <w:vAlign w:val="center"/>
            <w:hideMark/>
          </w:tcPr>
          <w:p w14:paraId="03B444B5" w14:textId="77777777" w:rsidR="0009565F" w:rsidRDefault="0009565F">
            <w:r>
              <w:t>Prekės pristatymas į Užsakovo nurodytą vietą, Klaipėdos mieste.</w:t>
            </w:r>
          </w:p>
        </w:tc>
      </w:tr>
      <w:tr w:rsidR="0009565F" w14:paraId="133A2371" w14:textId="77777777" w:rsidTr="0009565F">
        <w:trPr>
          <w:trHeight w:val="31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9B71579" w14:textId="0A8FBB32" w:rsidR="0009565F" w:rsidRDefault="0009565F">
            <w:pPr>
              <w:jc w:val="center"/>
            </w:pPr>
            <w:r>
              <w:t>7.</w:t>
            </w:r>
          </w:p>
        </w:tc>
        <w:tc>
          <w:tcPr>
            <w:tcW w:w="9214" w:type="dxa"/>
            <w:gridSpan w:val="3"/>
            <w:tcBorders>
              <w:top w:val="single" w:sz="4" w:space="0" w:color="auto"/>
              <w:left w:val="nil"/>
              <w:bottom w:val="single" w:sz="4" w:space="0" w:color="auto"/>
              <w:right w:val="single" w:sz="4" w:space="0" w:color="auto"/>
            </w:tcBorders>
            <w:shd w:val="clear" w:color="auto" w:fill="auto"/>
            <w:vAlign w:val="center"/>
            <w:hideMark/>
          </w:tcPr>
          <w:p w14:paraId="1FBF9169" w14:textId="77777777" w:rsidR="0009565F" w:rsidRDefault="0009565F">
            <w:r>
              <w:t>Prekės pristatymas Tiekėjo sąskaita.</w:t>
            </w:r>
          </w:p>
        </w:tc>
      </w:tr>
    </w:tbl>
    <w:p w14:paraId="514455D9" w14:textId="77777777" w:rsidR="001E03F6" w:rsidRDefault="001E03F6" w:rsidP="00646DC6">
      <w:pPr>
        <w:jc w:val="both"/>
      </w:pPr>
    </w:p>
    <w:p w14:paraId="514455DA" w14:textId="77777777" w:rsidR="001E03F6" w:rsidRDefault="001E03F6" w:rsidP="00646DC6">
      <w:pPr>
        <w:jc w:val="both"/>
      </w:pPr>
    </w:p>
    <w:p w14:paraId="514455DB" w14:textId="77777777" w:rsidR="001E03F6" w:rsidRPr="00EA73AC" w:rsidRDefault="001E03F6" w:rsidP="001E03F6">
      <w:pPr>
        <w:pStyle w:val="BodyText1"/>
        <w:ind w:firstLine="0"/>
        <w:rPr>
          <w:rFonts w:ascii="Times New Roman" w:hAnsi="Times New Roman"/>
          <w:sz w:val="24"/>
          <w:szCs w:val="24"/>
          <w:lang w:val="lt-LT"/>
        </w:rPr>
      </w:pPr>
      <w:r w:rsidRPr="00EA73AC">
        <w:rPr>
          <w:rFonts w:ascii="Times New Roman" w:hAnsi="Times New Roman"/>
          <w:sz w:val="24"/>
          <w:szCs w:val="24"/>
          <w:lang w:val="lt-LT"/>
        </w:rPr>
        <w:t>PIRKĖJAS</w:t>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EA73AC">
        <w:rPr>
          <w:rFonts w:ascii="Times New Roman" w:hAnsi="Times New Roman"/>
          <w:sz w:val="24"/>
          <w:szCs w:val="24"/>
          <w:lang w:val="lt-LT"/>
        </w:rPr>
        <w:t>PARDAVĖJAS</w:t>
      </w:r>
    </w:p>
    <w:p w14:paraId="514455DC" w14:textId="77777777" w:rsidR="001E03F6" w:rsidRPr="00EA73AC" w:rsidRDefault="001E03F6" w:rsidP="001E03F6">
      <w:pPr>
        <w:rPr>
          <w:b/>
        </w:rPr>
      </w:pPr>
    </w:p>
    <w:p w14:paraId="514455DD" w14:textId="77777777" w:rsidR="001E03F6" w:rsidRPr="00EA73AC" w:rsidRDefault="001E03F6" w:rsidP="001E03F6">
      <w:pPr>
        <w:rPr>
          <w:b/>
        </w:rPr>
      </w:pPr>
    </w:p>
    <w:p w14:paraId="514455DE" w14:textId="77777777" w:rsidR="001E03F6" w:rsidRPr="00EA73AC" w:rsidRDefault="001E03F6" w:rsidP="001E03F6">
      <w:r>
        <w:t xml:space="preserve">A.V. </w:t>
      </w:r>
    </w:p>
    <w:p w14:paraId="514455DF" w14:textId="01249875" w:rsidR="00A72F9B" w:rsidRDefault="00A72F9B"/>
    <w:sectPr w:rsidR="00A72F9B" w:rsidSect="00A641C0">
      <w:headerReference w:type="even" r:id="rId8"/>
      <w:headerReference w:type="default" r:id="rId9"/>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59FF0" w14:textId="77777777" w:rsidR="005753AD" w:rsidRDefault="005753AD">
      <w:r>
        <w:separator/>
      </w:r>
    </w:p>
  </w:endnote>
  <w:endnote w:type="continuationSeparator" w:id="0">
    <w:p w14:paraId="1657F00A" w14:textId="77777777" w:rsidR="005753AD" w:rsidRDefault="00575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E100A" w14:textId="77777777" w:rsidR="005753AD" w:rsidRDefault="005753AD">
      <w:r>
        <w:separator/>
      </w:r>
    </w:p>
  </w:footnote>
  <w:footnote w:type="continuationSeparator" w:id="0">
    <w:p w14:paraId="56EDD05A" w14:textId="77777777" w:rsidR="005753AD" w:rsidRDefault="00575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455E4"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4455E5"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455E6" w14:textId="77777777" w:rsidR="003B65D9" w:rsidRDefault="003B65D9" w:rsidP="00EB04AE">
    <w:pPr>
      <w:pStyle w:val="Header"/>
      <w:framePr w:wrap="around" w:vAnchor="text" w:hAnchor="margin" w:xAlign="center" w:y="1"/>
      <w:rPr>
        <w:rStyle w:val="PageNumber"/>
      </w:rPr>
    </w:pPr>
  </w:p>
  <w:p w14:paraId="514455E7"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0AE"/>
    <w:rsid w:val="00002EB3"/>
    <w:rsid w:val="000044FB"/>
    <w:rsid w:val="00006E0F"/>
    <w:rsid w:val="00010D70"/>
    <w:rsid w:val="00013025"/>
    <w:rsid w:val="000134F5"/>
    <w:rsid w:val="000137AA"/>
    <w:rsid w:val="000155AF"/>
    <w:rsid w:val="00017CF7"/>
    <w:rsid w:val="00017F60"/>
    <w:rsid w:val="000274E3"/>
    <w:rsid w:val="00030FA7"/>
    <w:rsid w:val="00033999"/>
    <w:rsid w:val="00037EF0"/>
    <w:rsid w:val="00043F0E"/>
    <w:rsid w:val="00044E1B"/>
    <w:rsid w:val="000454ED"/>
    <w:rsid w:val="0005087B"/>
    <w:rsid w:val="000530A6"/>
    <w:rsid w:val="00053538"/>
    <w:rsid w:val="000538A8"/>
    <w:rsid w:val="000612CC"/>
    <w:rsid w:val="000670D5"/>
    <w:rsid w:val="00067FB9"/>
    <w:rsid w:val="00070442"/>
    <w:rsid w:val="00074550"/>
    <w:rsid w:val="00074DAB"/>
    <w:rsid w:val="00075263"/>
    <w:rsid w:val="000803B6"/>
    <w:rsid w:val="0008050E"/>
    <w:rsid w:val="00081AF2"/>
    <w:rsid w:val="000846E8"/>
    <w:rsid w:val="00087CA0"/>
    <w:rsid w:val="00091508"/>
    <w:rsid w:val="0009565F"/>
    <w:rsid w:val="000970F7"/>
    <w:rsid w:val="000A2D68"/>
    <w:rsid w:val="000A3634"/>
    <w:rsid w:val="000A3FAF"/>
    <w:rsid w:val="000A5043"/>
    <w:rsid w:val="000B1E6C"/>
    <w:rsid w:val="000B3595"/>
    <w:rsid w:val="000B3B27"/>
    <w:rsid w:val="000B3CAF"/>
    <w:rsid w:val="000B6DAD"/>
    <w:rsid w:val="000C0FE3"/>
    <w:rsid w:val="000C2205"/>
    <w:rsid w:val="000C291B"/>
    <w:rsid w:val="000C35ED"/>
    <w:rsid w:val="000C3891"/>
    <w:rsid w:val="000C3E2F"/>
    <w:rsid w:val="000C7166"/>
    <w:rsid w:val="000D0426"/>
    <w:rsid w:val="000D35FE"/>
    <w:rsid w:val="000D669E"/>
    <w:rsid w:val="000D792D"/>
    <w:rsid w:val="000D7951"/>
    <w:rsid w:val="000E242A"/>
    <w:rsid w:val="000E3914"/>
    <w:rsid w:val="000E4893"/>
    <w:rsid w:val="000E6C17"/>
    <w:rsid w:val="000F0E92"/>
    <w:rsid w:val="000F1E27"/>
    <w:rsid w:val="000F22BE"/>
    <w:rsid w:val="000F3206"/>
    <w:rsid w:val="000F6744"/>
    <w:rsid w:val="000F6C37"/>
    <w:rsid w:val="0010248B"/>
    <w:rsid w:val="00102DCB"/>
    <w:rsid w:val="00104989"/>
    <w:rsid w:val="00106AB9"/>
    <w:rsid w:val="00107939"/>
    <w:rsid w:val="00107FA3"/>
    <w:rsid w:val="001112AB"/>
    <w:rsid w:val="00115837"/>
    <w:rsid w:val="00116D84"/>
    <w:rsid w:val="001172CC"/>
    <w:rsid w:val="00117375"/>
    <w:rsid w:val="00122596"/>
    <w:rsid w:val="001238E7"/>
    <w:rsid w:val="00123F75"/>
    <w:rsid w:val="00125F4B"/>
    <w:rsid w:val="00126825"/>
    <w:rsid w:val="00131E4C"/>
    <w:rsid w:val="0013461C"/>
    <w:rsid w:val="0013773F"/>
    <w:rsid w:val="00141229"/>
    <w:rsid w:val="00142A15"/>
    <w:rsid w:val="0014305B"/>
    <w:rsid w:val="001458AF"/>
    <w:rsid w:val="00146E57"/>
    <w:rsid w:val="001473D3"/>
    <w:rsid w:val="00151001"/>
    <w:rsid w:val="00152921"/>
    <w:rsid w:val="00155988"/>
    <w:rsid w:val="00155B77"/>
    <w:rsid w:val="001562A8"/>
    <w:rsid w:val="00163CFB"/>
    <w:rsid w:val="00164ED9"/>
    <w:rsid w:val="00164EF3"/>
    <w:rsid w:val="00164FA0"/>
    <w:rsid w:val="00170B15"/>
    <w:rsid w:val="001724C1"/>
    <w:rsid w:val="00172F4B"/>
    <w:rsid w:val="00173548"/>
    <w:rsid w:val="00174CEB"/>
    <w:rsid w:val="001776A6"/>
    <w:rsid w:val="00180C48"/>
    <w:rsid w:val="00182CC7"/>
    <w:rsid w:val="001832BE"/>
    <w:rsid w:val="00186CF9"/>
    <w:rsid w:val="00193E2D"/>
    <w:rsid w:val="001A1C50"/>
    <w:rsid w:val="001A1F7A"/>
    <w:rsid w:val="001A3672"/>
    <w:rsid w:val="001A36CD"/>
    <w:rsid w:val="001A4564"/>
    <w:rsid w:val="001B1F64"/>
    <w:rsid w:val="001B41AA"/>
    <w:rsid w:val="001B47DB"/>
    <w:rsid w:val="001C61FF"/>
    <w:rsid w:val="001C7DF9"/>
    <w:rsid w:val="001D1EEA"/>
    <w:rsid w:val="001D35A0"/>
    <w:rsid w:val="001D4DE5"/>
    <w:rsid w:val="001D7E6A"/>
    <w:rsid w:val="001E03F6"/>
    <w:rsid w:val="001E05FA"/>
    <w:rsid w:val="001E17A9"/>
    <w:rsid w:val="001E3AAE"/>
    <w:rsid w:val="001F06EB"/>
    <w:rsid w:val="002007A3"/>
    <w:rsid w:val="00201C02"/>
    <w:rsid w:val="00202F29"/>
    <w:rsid w:val="0020305D"/>
    <w:rsid w:val="00203AFC"/>
    <w:rsid w:val="00204065"/>
    <w:rsid w:val="0020486A"/>
    <w:rsid w:val="00210E59"/>
    <w:rsid w:val="00211E52"/>
    <w:rsid w:val="00213F8C"/>
    <w:rsid w:val="002148DD"/>
    <w:rsid w:val="00216206"/>
    <w:rsid w:val="002171B8"/>
    <w:rsid w:val="0022098B"/>
    <w:rsid w:val="00221422"/>
    <w:rsid w:val="00224286"/>
    <w:rsid w:val="00230C73"/>
    <w:rsid w:val="0023242E"/>
    <w:rsid w:val="00234B18"/>
    <w:rsid w:val="002354BE"/>
    <w:rsid w:val="00235810"/>
    <w:rsid w:val="00241354"/>
    <w:rsid w:val="00242262"/>
    <w:rsid w:val="002425DA"/>
    <w:rsid w:val="00242BED"/>
    <w:rsid w:val="002443FF"/>
    <w:rsid w:val="002455E4"/>
    <w:rsid w:val="00254816"/>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48E"/>
    <w:rsid w:val="002C24F4"/>
    <w:rsid w:val="002C28B2"/>
    <w:rsid w:val="002C37D7"/>
    <w:rsid w:val="002C38B0"/>
    <w:rsid w:val="002C648E"/>
    <w:rsid w:val="002D2935"/>
    <w:rsid w:val="002D330F"/>
    <w:rsid w:val="002D356E"/>
    <w:rsid w:val="002D41F8"/>
    <w:rsid w:val="002D7249"/>
    <w:rsid w:val="002E07D6"/>
    <w:rsid w:val="002E51A0"/>
    <w:rsid w:val="002E6F8C"/>
    <w:rsid w:val="002F0C47"/>
    <w:rsid w:val="002F62B8"/>
    <w:rsid w:val="002F65A5"/>
    <w:rsid w:val="002F6E38"/>
    <w:rsid w:val="002F75A6"/>
    <w:rsid w:val="00300B56"/>
    <w:rsid w:val="00300CF8"/>
    <w:rsid w:val="0030569F"/>
    <w:rsid w:val="00305B84"/>
    <w:rsid w:val="00306781"/>
    <w:rsid w:val="00310DE1"/>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37D9B"/>
    <w:rsid w:val="0034127A"/>
    <w:rsid w:val="0034204C"/>
    <w:rsid w:val="0034299B"/>
    <w:rsid w:val="003445C4"/>
    <w:rsid w:val="00344637"/>
    <w:rsid w:val="003450E8"/>
    <w:rsid w:val="00346079"/>
    <w:rsid w:val="00351BE9"/>
    <w:rsid w:val="00354102"/>
    <w:rsid w:val="00355E47"/>
    <w:rsid w:val="00362149"/>
    <w:rsid w:val="0036276B"/>
    <w:rsid w:val="003630DA"/>
    <w:rsid w:val="003758B5"/>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79A7"/>
    <w:rsid w:val="003C1053"/>
    <w:rsid w:val="003C3415"/>
    <w:rsid w:val="003D0FD3"/>
    <w:rsid w:val="003D3FC8"/>
    <w:rsid w:val="003D5542"/>
    <w:rsid w:val="003D5E39"/>
    <w:rsid w:val="003E090F"/>
    <w:rsid w:val="003E4DDB"/>
    <w:rsid w:val="003E6412"/>
    <w:rsid w:val="003E7AF9"/>
    <w:rsid w:val="003F46EA"/>
    <w:rsid w:val="003F7EB0"/>
    <w:rsid w:val="00403322"/>
    <w:rsid w:val="004055FB"/>
    <w:rsid w:val="00406A66"/>
    <w:rsid w:val="00410503"/>
    <w:rsid w:val="004107FC"/>
    <w:rsid w:val="00415D1F"/>
    <w:rsid w:val="00422384"/>
    <w:rsid w:val="00425E86"/>
    <w:rsid w:val="00427155"/>
    <w:rsid w:val="00427F9A"/>
    <w:rsid w:val="00430481"/>
    <w:rsid w:val="004310EE"/>
    <w:rsid w:val="00432306"/>
    <w:rsid w:val="00440292"/>
    <w:rsid w:val="0044059A"/>
    <w:rsid w:val="00443FB9"/>
    <w:rsid w:val="00444CEB"/>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4290"/>
    <w:rsid w:val="00475103"/>
    <w:rsid w:val="004752BE"/>
    <w:rsid w:val="00475F1F"/>
    <w:rsid w:val="004776E5"/>
    <w:rsid w:val="00477F22"/>
    <w:rsid w:val="00480CF0"/>
    <w:rsid w:val="004826A0"/>
    <w:rsid w:val="00482710"/>
    <w:rsid w:val="00482ED6"/>
    <w:rsid w:val="00484AC2"/>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318"/>
    <w:rsid w:val="004E69F5"/>
    <w:rsid w:val="004E6B59"/>
    <w:rsid w:val="004F0002"/>
    <w:rsid w:val="004F38D0"/>
    <w:rsid w:val="004F7EF7"/>
    <w:rsid w:val="005003D7"/>
    <w:rsid w:val="005004C4"/>
    <w:rsid w:val="0050107A"/>
    <w:rsid w:val="00501C54"/>
    <w:rsid w:val="00505806"/>
    <w:rsid w:val="00505CF1"/>
    <w:rsid w:val="00505E1C"/>
    <w:rsid w:val="00507315"/>
    <w:rsid w:val="00510336"/>
    <w:rsid w:val="005158BE"/>
    <w:rsid w:val="00515E8C"/>
    <w:rsid w:val="0051675E"/>
    <w:rsid w:val="0051758C"/>
    <w:rsid w:val="00520E13"/>
    <w:rsid w:val="00523F9A"/>
    <w:rsid w:val="00530F55"/>
    <w:rsid w:val="005322FC"/>
    <w:rsid w:val="005331C1"/>
    <w:rsid w:val="00534894"/>
    <w:rsid w:val="00541A2D"/>
    <w:rsid w:val="00541C7D"/>
    <w:rsid w:val="00544308"/>
    <w:rsid w:val="005452A7"/>
    <w:rsid w:val="00550F72"/>
    <w:rsid w:val="005511D7"/>
    <w:rsid w:val="0055136A"/>
    <w:rsid w:val="005518C7"/>
    <w:rsid w:val="0055239D"/>
    <w:rsid w:val="0055751E"/>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753AD"/>
    <w:rsid w:val="005861B3"/>
    <w:rsid w:val="005870CD"/>
    <w:rsid w:val="005907D7"/>
    <w:rsid w:val="00593E93"/>
    <w:rsid w:val="00596BAB"/>
    <w:rsid w:val="005A3553"/>
    <w:rsid w:val="005B1DD7"/>
    <w:rsid w:val="005B21E6"/>
    <w:rsid w:val="005B2AD9"/>
    <w:rsid w:val="005B2AFB"/>
    <w:rsid w:val="005B45F7"/>
    <w:rsid w:val="005B6897"/>
    <w:rsid w:val="005B6F93"/>
    <w:rsid w:val="005B742C"/>
    <w:rsid w:val="005B7473"/>
    <w:rsid w:val="005C1112"/>
    <w:rsid w:val="005C316B"/>
    <w:rsid w:val="005C3AC7"/>
    <w:rsid w:val="005C5742"/>
    <w:rsid w:val="005D4428"/>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5EAE"/>
    <w:rsid w:val="0064641E"/>
    <w:rsid w:val="00646DC6"/>
    <w:rsid w:val="00647833"/>
    <w:rsid w:val="00652C7D"/>
    <w:rsid w:val="00653344"/>
    <w:rsid w:val="006546C7"/>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04"/>
    <w:rsid w:val="00681D91"/>
    <w:rsid w:val="006841A5"/>
    <w:rsid w:val="00684E2A"/>
    <w:rsid w:val="006854F3"/>
    <w:rsid w:val="00690AB0"/>
    <w:rsid w:val="00690F4C"/>
    <w:rsid w:val="00693B37"/>
    <w:rsid w:val="00693E67"/>
    <w:rsid w:val="00695191"/>
    <w:rsid w:val="006958AF"/>
    <w:rsid w:val="00695B5D"/>
    <w:rsid w:val="006976FE"/>
    <w:rsid w:val="006A73C6"/>
    <w:rsid w:val="006B392F"/>
    <w:rsid w:val="006B479B"/>
    <w:rsid w:val="006C05C4"/>
    <w:rsid w:val="006C0E9C"/>
    <w:rsid w:val="006D67EE"/>
    <w:rsid w:val="006E16CC"/>
    <w:rsid w:val="006E29C3"/>
    <w:rsid w:val="006E3687"/>
    <w:rsid w:val="006F008D"/>
    <w:rsid w:val="006F078E"/>
    <w:rsid w:val="006F2500"/>
    <w:rsid w:val="006F5433"/>
    <w:rsid w:val="006F709F"/>
    <w:rsid w:val="007004E7"/>
    <w:rsid w:val="0070112A"/>
    <w:rsid w:val="0070193A"/>
    <w:rsid w:val="0070327D"/>
    <w:rsid w:val="007056EE"/>
    <w:rsid w:val="00706874"/>
    <w:rsid w:val="00706A82"/>
    <w:rsid w:val="00706E7E"/>
    <w:rsid w:val="00713D7B"/>
    <w:rsid w:val="00714832"/>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1361"/>
    <w:rsid w:val="007442D5"/>
    <w:rsid w:val="00745BBF"/>
    <w:rsid w:val="00746F04"/>
    <w:rsid w:val="007511AF"/>
    <w:rsid w:val="007522B4"/>
    <w:rsid w:val="00754BA4"/>
    <w:rsid w:val="007552A0"/>
    <w:rsid w:val="007573EA"/>
    <w:rsid w:val="007662C4"/>
    <w:rsid w:val="0077168A"/>
    <w:rsid w:val="00771DB6"/>
    <w:rsid w:val="00775D43"/>
    <w:rsid w:val="00777F64"/>
    <w:rsid w:val="00781D66"/>
    <w:rsid w:val="007848F0"/>
    <w:rsid w:val="007855E2"/>
    <w:rsid w:val="00790E9F"/>
    <w:rsid w:val="007918A3"/>
    <w:rsid w:val="00793EA3"/>
    <w:rsid w:val="00794FD8"/>
    <w:rsid w:val="007961D0"/>
    <w:rsid w:val="0079744B"/>
    <w:rsid w:val="007A0319"/>
    <w:rsid w:val="007A0CD9"/>
    <w:rsid w:val="007A16FB"/>
    <w:rsid w:val="007A5B76"/>
    <w:rsid w:val="007B5225"/>
    <w:rsid w:val="007B5864"/>
    <w:rsid w:val="007B607C"/>
    <w:rsid w:val="007B6AA0"/>
    <w:rsid w:val="007B6B19"/>
    <w:rsid w:val="007C174D"/>
    <w:rsid w:val="007C3926"/>
    <w:rsid w:val="007C497A"/>
    <w:rsid w:val="007C7744"/>
    <w:rsid w:val="007D1042"/>
    <w:rsid w:val="007D2759"/>
    <w:rsid w:val="007D2FDE"/>
    <w:rsid w:val="007D5154"/>
    <w:rsid w:val="007D57DC"/>
    <w:rsid w:val="007E1537"/>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340A"/>
    <w:rsid w:val="008256FA"/>
    <w:rsid w:val="008274E5"/>
    <w:rsid w:val="00831C77"/>
    <w:rsid w:val="0083398E"/>
    <w:rsid w:val="00834F6C"/>
    <w:rsid w:val="0083668B"/>
    <w:rsid w:val="008370AC"/>
    <w:rsid w:val="0084205E"/>
    <w:rsid w:val="0084336E"/>
    <w:rsid w:val="00845E88"/>
    <w:rsid w:val="00847218"/>
    <w:rsid w:val="00847622"/>
    <w:rsid w:val="00851DDD"/>
    <w:rsid w:val="008523D2"/>
    <w:rsid w:val="00852C89"/>
    <w:rsid w:val="00853D79"/>
    <w:rsid w:val="00855F30"/>
    <w:rsid w:val="0085616B"/>
    <w:rsid w:val="008603A3"/>
    <w:rsid w:val="00860C9B"/>
    <w:rsid w:val="00861C7F"/>
    <w:rsid w:val="00862F43"/>
    <w:rsid w:val="00864223"/>
    <w:rsid w:val="0086611C"/>
    <w:rsid w:val="00866BBB"/>
    <w:rsid w:val="00867348"/>
    <w:rsid w:val="00883374"/>
    <w:rsid w:val="0089280A"/>
    <w:rsid w:val="00892904"/>
    <w:rsid w:val="00895051"/>
    <w:rsid w:val="00895C2B"/>
    <w:rsid w:val="00896F39"/>
    <w:rsid w:val="008A029F"/>
    <w:rsid w:val="008A1B1E"/>
    <w:rsid w:val="008A24D9"/>
    <w:rsid w:val="008A2A2F"/>
    <w:rsid w:val="008A36E6"/>
    <w:rsid w:val="008A3B5D"/>
    <w:rsid w:val="008B09CE"/>
    <w:rsid w:val="008B23AB"/>
    <w:rsid w:val="008B5732"/>
    <w:rsid w:val="008C1E8D"/>
    <w:rsid w:val="008D6949"/>
    <w:rsid w:val="008E64FC"/>
    <w:rsid w:val="008E7C0A"/>
    <w:rsid w:val="008F0586"/>
    <w:rsid w:val="008F29B4"/>
    <w:rsid w:val="009123ED"/>
    <w:rsid w:val="00914BD3"/>
    <w:rsid w:val="0091504A"/>
    <w:rsid w:val="009262BD"/>
    <w:rsid w:val="00927149"/>
    <w:rsid w:val="00927B15"/>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54C4"/>
    <w:rsid w:val="0097157F"/>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D107C"/>
    <w:rsid w:val="009D6A2D"/>
    <w:rsid w:val="009D706B"/>
    <w:rsid w:val="009E09E6"/>
    <w:rsid w:val="009E2E30"/>
    <w:rsid w:val="009E2E9B"/>
    <w:rsid w:val="009E413E"/>
    <w:rsid w:val="009E43E9"/>
    <w:rsid w:val="009E52B0"/>
    <w:rsid w:val="009E5F64"/>
    <w:rsid w:val="009F0DE4"/>
    <w:rsid w:val="009F4052"/>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6A7B"/>
    <w:rsid w:val="00A419D6"/>
    <w:rsid w:val="00A433B0"/>
    <w:rsid w:val="00A45A89"/>
    <w:rsid w:val="00A478B9"/>
    <w:rsid w:val="00A47F36"/>
    <w:rsid w:val="00A50ABD"/>
    <w:rsid w:val="00A50C04"/>
    <w:rsid w:val="00A55C30"/>
    <w:rsid w:val="00A570DD"/>
    <w:rsid w:val="00A57CA3"/>
    <w:rsid w:val="00A62AF2"/>
    <w:rsid w:val="00A62C46"/>
    <w:rsid w:val="00A641C0"/>
    <w:rsid w:val="00A710F2"/>
    <w:rsid w:val="00A72F9B"/>
    <w:rsid w:val="00A73687"/>
    <w:rsid w:val="00A73B3F"/>
    <w:rsid w:val="00A741D8"/>
    <w:rsid w:val="00A759CC"/>
    <w:rsid w:val="00A8027F"/>
    <w:rsid w:val="00A82B7E"/>
    <w:rsid w:val="00A83637"/>
    <w:rsid w:val="00A904F6"/>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D1F49"/>
    <w:rsid w:val="00AD421D"/>
    <w:rsid w:val="00AD6ECD"/>
    <w:rsid w:val="00AE0C0B"/>
    <w:rsid w:val="00AE153C"/>
    <w:rsid w:val="00AE22AC"/>
    <w:rsid w:val="00AE446D"/>
    <w:rsid w:val="00AE454A"/>
    <w:rsid w:val="00AF2974"/>
    <w:rsid w:val="00AF377A"/>
    <w:rsid w:val="00AF3D5D"/>
    <w:rsid w:val="00AF5175"/>
    <w:rsid w:val="00AF65FF"/>
    <w:rsid w:val="00AF66A6"/>
    <w:rsid w:val="00AF685D"/>
    <w:rsid w:val="00B00A05"/>
    <w:rsid w:val="00B028D7"/>
    <w:rsid w:val="00B055D4"/>
    <w:rsid w:val="00B108A5"/>
    <w:rsid w:val="00B10DB9"/>
    <w:rsid w:val="00B16867"/>
    <w:rsid w:val="00B21162"/>
    <w:rsid w:val="00B21825"/>
    <w:rsid w:val="00B267D7"/>
    <w:rsid w:val="00B33C8A"/>
    <w:rsid w:val="00B41F59"/>
    <w:rsid w:val="00B47512"/>
    <w:rsid w:val="00B475CF"/>
    <w:rsid w:val="00B5055A"/>
    <w:rsid w:val="00B517EB"/>
    <w:rsid w:val="00B5208D"/>
    <w:rsid w:val="00B560E3"/>
    <w:rsid w:val="00B56C6E"/>
    <w:rsid w:val="00B577A8"/>
    <w:rsid w:val="00B62991"/>
    <w:rsid w:val="00B636B8"/>
    <w:rsid w:val="00B6482A"/>
    <w:rsid w:val="00B71CCD"/>
    <w:rsid w:val="00B77B63"/>
    <w:rsid w:val="00B82D68"/>
    <w:rsid w:val="00B83ECA"/>
    <w:rsid w:val="00B95EDC"/>
    <w:rsid w:val="00B95FA3"/>
    <w:rsid w:val="00BA36AE"/>
    <w:rsid w:val="00BA530F"/>
    <w:rsid w:val="00BA7D3E"/>
    <w:rsid w:val="00BB13B6"/>
    <w:rsid w:val="00BB3FE2"/>
    <w:rsid w:val="00BB4C36"/>
    <w:rsid w:val="00BB53D3"/>
    <w:rsid w:val="00BC08D4"/>
    <w:rsid w:val="00BC230A"/>
    <w:rsid w:val="00BC3320"/>
    <w:rsid w:val="00BC3AEA"/>
    <w:rsid w:val="00BD3350"/>
    <w:rsid w:val="00BD4A1E"/>
    <w:rsid w:val="00BD51A1"/>
    <w:rsid w:val="00BD629B"/>
    <w:rsid w:val="00BE211E"/>
    <w:rsid w:val="00BE29B6"/>
    <w:rsid w:val="00BE3506"/>
    <w:rsid w:val="00BE57A9"/>
    <w:rsid w:val="00BF43A3"/>
    <w:rsid w:val="00BF6FE6"/>
    <w:rsid w:val="00C031CB"/>
    <w:rsid w:val="00C03DBC"/>
    <w:rsid w:val="00C054DC"/>
    <w:rsid w:val="00C0644E"/>
    <w:rsid w:val="00C066EB"/>
    <w:rsid w:val="00C102B0"/>
    <w:rsid w:val="00C1713E"/>
    <w:rsid w:val="00C1750E"/>
    <w:rsid w:val="00C212AA"/>
    <w:rsid w:val="00C332AB"/>
    <w:rsid w:val="00C33813"/>
    <w:rsid w:val="00C33CC2"/>
    <w:rsid w:val="00C33D3A"/>
    <w:rsid w:val="00C35A92"/>
    <w:rsid w:val="00C377D4"/>
    <w:rsid w:val="00C41C5A"/>
    <w:rsid w:val="00C42AAE"/>
    <w:rsid w:val="00C43BC5"/>
    <w:rsid w:val="00C44F7E"/>
    <w:rsid w:val="00C4732A"/>
    <w:rsid w:val="00C51B07"/>
    <w:rsid w:val="00C52D42"/>
    <w:rsid w:val="00C61A76"/>
    <w:rsid w:val="00C634CE"/>
    <w:rsid w:val="00C646EE"/>
    <w:rsid w:val="00C676E6"/>
    <w:rsid w:val="00C67A3D"/>
    <w:rsid w:val="00C7069C"/>
    <w:rsid w:val="00C70AD2"/>
    <w:rsid w:val="00C7180C"/>
    <w:rsid w:val="00C81B40"/>
    <w:rsid w:val="00C83425"/>
    <w:rsid w:val="00C87866"/>
    <w:rsid w:val="00C93876"/>
    <w:rsid w:val="00C947E1"/>
    <w:rsid w:val="00CB1D2A"/>
    <w:rsid w:val="00CB6A45"/>
    <w:rsid w:val="00CC0818"/>
    <w:rsid w:val="00CC382D"/>
    <w:rsid w:val="00CC44D6"/>
    <w:rsid w:val="00CC4F62"/>
    <w:rsid w:val="00CC5009"/>
    <w:rsid w:val="00CD09AA"/>
    <w:rsid w:val="00CD0ABD"/>
    <w:rsid w:val="00CD2301"/>
    <w:rsid w:val="00CD315E"/>
    <w:rsid w:val="00CD3D84"/>
    <w:rsid w:val="00CD5F2B"/>
    <w:rsid w:val="00CD7EFB"/>
    <w:rsid w:val="00CE0252"/>
    <w:rsid w:val="00CE2399"/>
    <w:rsid w:val="00CE345A"/>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1015D"/>
    <w:rsid w:val="00D136E9"/>
    <w:rsid w:val="00D21A4B"/>
    <w:rsid w:val="00D21D19"/>
    <w:rsid w:val="00D235CF"/>
    <w:rsid w:val="00D25818"/>
    <w:rsid w:val="00D25BA1"/>
    <w:rsid w:val="00D262A9"/>
    <w:rsid w:val="00D3116D"/>
    <w:rsid w:val="00D426A3"/>
    <w:rsid w:val="00D4333A"/>
    <w:rsid w:val="00D46716"/>
    <w:rsid w:val="00D478FC"/>
    <w:rsid w:val="00D53F2F"/>
    <w:rsid w:val="00D63C36"/>
    <w:rsid w:val="00D657D5"/>
    <w:rsid w:val="00D67681"/>
    <w:rsid w:val="00D70CB6"/>
    <w:rsid w:val="00D73574"/>
    <w:rsid w:val="00D7482F"/>
    <w:rsid w:val="00D8002B"/>
    <w:rsid w:val="00D804D5"/>
    <w:rsid w:val="00D80F1F"/>
    <w:rsid w:val="00D83952"/>
    <w:rsid w:val="00D91754"/>
    <w:rsid w:val="00D92F70"/>
    <w:rsid w:val="00D96A77"/>
    <w:rsid w:val="00DA00ED"/>
    <w:rsid w:val="00DA133F"/>
    <w:rsid w:val="00DA282E"/>
    <w:rsid w:val="00DA5817"/>
    <w:rsid w:val="00DB1AA3"/>
    <w:rsid w:val="00DB2A11"/>
    <w:rsid w:val="00DB4167"/>
    <w:rsid w:val="00DC236D"/>
    <w:rsid w:val="00DC2DBC"/>
    <w:rsid w:val="00DC7C13"/>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63B4"/>
    <w:rsid w:val="00E12B16"/>
    <w:rsid w:val="00E15AFA"/>
    <w:rsid w:val="00E20234"/>
    <w:rsid w:val="00E21B83"/>
    <w:rsid w:val="00E226B0"/>
    <w:rsid w:val="00E22F80"/>
    <w:rsid w:val="00E23A5E"/>
    <w:rsid w:val="00E24E38"/>
    <w:rsid w:val="00E31EED"/>
    <w:rsid w:val="00E35D4E"/>
    <w:rsid w:val="00E40BDB"/>
    <w:rsid w:val="00E520D1"/>
    <w:rsid w:val="00E54B7F"/>
    <w:rsid w:val="00E5639B"/>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49A7"/>
    <w:rsid w:val="00E8665D"/>
    <w:rsid w:val="00E91961"/>
    <w:rsid w:val="00E93115"/>
    <w:rsid w:val="00EA0774"/>
    <w:rsid w:val="00EA0A3A"/>
    <w:rsid w:val="00EA4347"/>
    <w:rsid w:val="00EA4DE9"/>
    <w:rsid w:val="00EA5494"/>
    <w:rsid w:val="00EA654F"/>
    <w:rsid w:val="00EA67D6"/>
    <w:rsid w:val="00EA6CFD"/>
    <w:rsid w:val="00EA73AC"/>
    <w:rsid w:val="00EA7641"/>
    <w:rsid w:val="00EB04AE"/>
    <w:rsid w:val="00EB153B"/>
    <w:rsid w:val="00EB1DD8"/>
    <w:rsid w:val="00EB3AC6"/>
    <w:rsid w:val="00EB3B83"/>
    <w:rsid w:val="00EB4422"/>
    <w:rsid w:val="00EB5D84"/>
    <w:rsid w:val="00EB7AEC"/>
    <w:rsid w:val="00EB7F79"/>
    <w:rsid w:val="00EC67BB"/>
    <w:rsid w:val="00EC69B8"/>
    <w:rsid w:val="00ED0D23"/>
    <w:rsid w:val="00ED1D1E"/>
    <w:rsid w:val="00ED2CF8"/>
    <w:rsid w:val="00ED367E"/>
    <w:rsid w:val="00ED4FDB"/>
    <w:rsid w:val="00EE0C57"/>
    <w:rsid w:val="00EE3D9E"/>
    <w:rsid w:val="00EF1E5D"/>
    <w:rsid w:val="00EF7207"/>
    <w:rsid w:val="00F000E2"/>
    <w:rsid w:val="00F00B69"/>
    <w:rsid w:val="00F028D1"/>
    <w:rsid w:val="00F0567C"/>
    <w:rsid w:val="00F059FF"/>
    <w:rsid w:val="00F05A58"/>
    <w:rsid w:val="00F13282"/>
    <w:rsid w:val="00F1478D"/>
    <w:rsid w:val="00F20776"/>
    <w:rsid w:val="00F22B72"/>
    <w:rsid w:val="00F245C6"/>
    <w:rsid w:val="00F25A7B"/>
    <w:rsid w:val="00F2692F"/>
    <w:rsid w:val="00F26E90"/>
    <w:rsid w:val="00F3043C"/>
    <w:rsid w:val="00F31463"/>
    <w:rsid w:val="00F31840"/>
    <w:rsid w:val="00F34EE8"/>
    <w:rsid w:val="00F404EB"/>
    <w:rsid w:val="00F41643"/>
    <w:rsid w:val="00F41F51"/>
    <w:rsid w:val="00F450F3"/>
    <w:rsid w:val="00F450F5"/>
    <w:rsid w:val="00F47684"/>
    <w:rsid w:val="00F50F65"/>
    <w:rsid w:val="00F5213A"/>
    <w:rsid w:val="00F53ED6"/>
    <w:rsid w:val="00F55278"/>
    <w:rsid w:val="00F64068"/>
    <w:rsid w:val="00F64239"/>
    <w:rsid w:val="00F65AB1"/>
    <w:rsid w:val="00F74BA1"/>
    <w:rsid w:val="00F8051F"/>
    <w:rsid w:val="00F815BD"/>
    <w:rsid w:val="00F8412E"/>
    <w:rsid w:val="00F85E68"/>
    <w:rsid w:val="00F87933"/>
    <w:rsid w:val="00F90AB4"/>
    <w:rsid w:val="00F91D4D"/>
    <w:rsid w:val="00F929BC"/>
    <w:rsid w:val="00F93DEC"/>
    <w:rsid w:val="00F94CFB"/>
    <w:rsid w:val="00F95932"/>
    <w:rsid w:val="00FA78D9"/>
    <w:rsid w:val="00FB0202"/>
    <w:rsid w:val="00FC33B4"/>
    <w:rsid w:val="00FC364A"/>
    <w:rsid w:val="00FC485B"/>
    <w:rsid w:val="00FD157B"/>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1445448"/>
  <w15:chartTrackingRefBased/>
  <w15:docId w15:val="{B2D7EB1E-F4E3-4987-A5DF-0BD7B45A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link w:val="ListParagraph"/>
    <w:uiPriority w:val="34"/>
    <w:rsid w:val="008256FA"/>
    <w:rPr>
      <w:rFonts w:eastAsia="Calibri"/>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193271663">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23366575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150171571">
      <w:bodyDiv w:val="1"/>
      <w:marLeft w:val="0"/>
      <w:marRight w:val="0"/>
      <w:marTop w:val="0"/>
      <w:marBottom w:val="0"/>
      <w:divBdr>
        <w:top w:val="none" w:sz="0" w:space="0" w:color="auto"/>
        <w:left w:val="none" w:sz="0" w:space="0" w:color="auto"/>
        <w:bottom w:val="none" w:sz="0" w:space="0" w:color="auto"/>
        <w:right w:val="none" w:sz="0" w:space="0" w:color="auto"/>
      </w:divBdr>
    </w:div>
    <w:div w:id="1535535424">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44893-0F50-4525-9EFB-B2623F75E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7312</Words>
  <Characters>52016</Characters>
  <Application>Microsoft Office Word</Application>
  <DocSecurity>0</DocSecurity>
  <Lines>433</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Aivaras Prakelis</cp:lastModifiedBy>
  <cp:revision>4</cp:revision>
  <cp:lastPrinted>2013-04-29T10:59:00Z</cp:lastPrinted>
  <dcterms:created xsi:type="dcterms:W3CDTF">2025-12-05T06:12:00Z</dcterms:created>
  <dcterms:modified xsi:type="dcterms:W3CDTF">2026-02-18T13:51:00Z</dcterms:modified>
</cp:coreProperties>
</file>