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3003BA06"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w:t>
          </w:r>
          <w:r w:rsidR="00F107BF">
            <w:rPr>
              <w:rFonts w:ascii="Times New Roman" w:hAnsi="Times New Roman" w:cs="Times New Roman"/>
              <w:sz w:val="24"/>
              <w:szCs w:val="24"/>
            </w:rPr>
            <w:t>2</w:t>
          </w:r>
          <w:r w:rsidR="00096C4A" w:rsidRPr="00D77D05">
            <w:rPr>
              <w:rFonts w:ascii="Times New Roman" w:hAnsi="Times New Roman" w:cs="Times New Roman"/>
              <w:sz w:val="24"/>
              <w:szCs w:val="24"/>
            </w:rPr>
            <w:t>-</w:t>
          </w:r>
          <w:r w:rsidR="0036134A">
            <w:rPr>
              <w:rFonts w:ascii="Times New Roman" w:hAnsi="Times New Roman" w:cs="Times New Roman"/>
              <w:sz w:val="24"/>
              <w:szCs w:val="24"/>
            </w:rPr>
            <w:t>18</w:t>
          </w:r>
        </w:p>
        <w:p w14:paraId="4A63D333" w14:textId="322782DC"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36134A">
            <w:rPr>
              <w:rFonts w:ascii="Times New Roman" w:hAnsi="Times New Roman" w:cs="Times New Roman"/>
              <w:sz w:val="24"/>
              <w:szCs w:val="24"/>
            </w:rPr>
            <w:t>96</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F107BF" w:rsidRDefault="00B54313" w:rsidP="00F107BF">
          <w:pPr>
            <w:spacing w:after="0" w:line="240" w:lineRule="auto"/>
            <w:contextualSpacing/>
            <w:jc w:val="center"/>
            <w:rPr>
              <w:rFonts w:ascii="Times New Roman" w:hAnsi="Times New Roman" w:cs="Times New Roman"/>
              <w:b/>
              <w:bCs/>
              <w:sz w:val="24"/>
              <w:szCs w:val="24"/>
            </w:rPr>
          </w:pPr>
          <w:r w:rsidRPr="00F107BF">
            <w:rPr>
              <w:rFonts w:ascii="Times New Roman" w:hAnsi="Times New Roman" w:cs="Times New Roman"/>
              <w:b/>
              <w:bCs/>
              <w:sz w:val="24"/>
              <w:szCs w:val="24"/>
            </w:rPr>
            <w:t>TARPTAUTINIO VIEŠOJO PIRKIMO</w:t>
          </w:r>
        </w:p>
        <w:p w14:paraId="3A0D958B" w14:textId="4FB2A8F6" w:rsidR="0028083C" w:rsidRPr="00F107BF" w:rsidRDefault="00B54313" w:rsidP="00F107BF">
          <w:pPr>
            <w:pStyle w:val="Antrat1"/>
            <w:spacing w:before="0" w:after="0"/>
            <w:jc w:val="center"/>
            <w:rPr>
              <w:rFonts w:ascii="Times New Roman" w:hAnsi="Times New Roman" w:cs="Times New Roman"/>
              <w:b/>
              <w:bCs/>
              <w:color w:val="auto"/>
              <w:sz w:val="24"/>
              <w:szCs w:val="24"/>
            </w:rPr>
          </w:pPr>
          <w:r w:rsidRPr="00F107BF">
            <w:rPr>
              <w:rFonts w:ascii="Times New Roman" w:hAnsi="Times New Roman" w:cs="Times New Roman"/>
              <w:b/>
              <w:bCs/>
              <w:sz w:val="24"/>
              <w:szCs w:val="24"/>
            </w:rPr>
            <w:t>„</w:t>
          </w:r>
          <w:r w:rsidR="00F107BF" w:rsidRPr="00F107BF">
            <w:rPr>
              <w:rFonts w:ascii="Times New Roman" w:hAnsi="Times New Roman" w:cs="Times New Roman"/>
              <w:b/>
              <w:bCs/>
              <w:sz w:val="24"/>
              <w:szCs w:val="24"/>
            </w:rPr>
            <w:t xml:space="preserve">VARĖNOS PASIENIO RINKTINĖS </w:t>
          </w:r>
          <w:r w:rsidR="00F42258">
            <w:rPr>
              <w:rFonts w:ascii="Times New Roman" w:hAnsi="Times New Roman" w:cs="Times New Roman"/>
              <w:b/>
              <w:bCs/>
              <w:sz w:val="24"/>
              <w:szCs w:val="24"/>
            </w:rPr>
            <w:t>KA</w:t>
          </w:r>
          <w:r w:rsidR="009867B7">
            <w:rPr>
              <w:rFonts w:ascii="Times New Roman" w:hAnsi="Times New Roman" w:cs="Times New Roman"/>
              <w:b/>
              <w:bCs/>
              <w:sz w:val="24"/>
              <w:szCs w:val="24"/>
            </w:rPr>
            <w:t>PČIAMIESČIO</w:t>
          </w:r>
          <w:r w:rsidR="00F107BF" w:rsidRPr="00F107BF">
            <w:rPr>
              <w:rFonts w:ascii="Times New Roman" w:hAnsi="Times New Roman" w:cs="Times New Roman"/>
              <w:b/>
              <w:bCs/>
              <w:sz w:val="24"/>
              <w:szCs w:val="24"/>
            </w:rPr>
            <w:t xml:space="preserve"> </w:t>
          </w:r>
          <w:r w:rsidR="0028083C" w:rsidRPr="00F107BF">
            <w:rPr>
              <w:rFonts w:ascii="Times New Roman" w:hAnsi="Times New Roman" w:cs="Times New Roman"/>
              <w:b/>
              <w:bCs/>
              <w:color w:val="auto"/>
              <w:sz w:val="24"/>
              <w:szCs w:val="24"/>
            </w:rPr>
            <w:t>PASIENIO UŽKARDOS VALSTYBĖS SIENOS STEBĖJIMO SISTEMOS APTARNAVIMO, PRIEŽIŪROS IR NEGARANTINIO REMONTO PASLAUGŲ BEI ATSARGINIŲ DALIŲ IR ĮRANGOS</w:t>
          </w:r>
          <w:r w:rsidR="00FD54A8" w:rsidRPr="00F107BF">
            <w:rPr>
              <w:rFonts w:ascii="Times New Roman" w:hAnsi="Times New Roman" w:cs="Times New Roman"/>
              <w:b/>
              <w:bCs/>
              <w:sz w:val="24"/>
              <w:szCs w:val="24"/>
            </w:rPr>
            <w:t xml:space="preserve"> PIRKIMAS“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292988F1" w:rsidR="00020871" w:rsidRPr="000D368D"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0D368D">
        <w:rPr>
          <w:rFonts w:ascii="Times New Roman" w:eastAsia="Calibri" w:hAnsi="Times New Roman" w:cs="Times New Roman"/>
          <w:sz w:val="24"/>
          <w:szCs w:val="24"/>
        </w:rPr>
        <w:t xml:space="preserve">2.1. </w:t>
      </w:r>
      <w:r w:rsidRPr="000D368D">
        <w:rPr>
          <w:rFonts w:ascii="Times New Roman" w:eastAsia="Calibri" w:hAnsi="Times New Roman" w:cs="Times New Roman"/>
          <w:color w:val="000000" w:themeColor="text1"/>
          <w:sz w:val="24"/>
          <w:szCs w:val="24"/>
        </w:rPr>
        <w:t xml:space="preserve">Perkančioji organizacija numato </w:t>
      </w:r>
      <w:r w:rsidR="00A12817" w:rsidRPr="000D368D">
        <w:rPr>
          <w:rFonts w:ascii="Times New Roman" w:eastAsia="Calibri" w:hAnsi="Times New Roman" w:cs="Times New Roman"/>
          <w:color w:val="000000" w:themeColor="text1"/>
          <w:sz w:val="24"/>
          <w:szCs w:val="24"/>
        </w:rPr>
        <w:t xml:space="preserve">įsigyti </w:t>
      </w:r>
      <w:r w:rsidR="00020871" w:rsidRPr="000D368D">
        <w:rPr>
          <w:rFonts w:ascii="Times New Roman" w:hAnsi="Times New Roman" w:cs="Times New Roman"/>
          <w:sz w:val="24"/>
          <w:szCs w:val="24"/>
        </w:rPr>
        <w:t xml:space="preserve">Varėnos pasienio rinktinės </w:t>
      </w:r>
      <w:r w:rsidR="000D368D" w:rsidRPr="000D368D">
        <w:rPr>
          <w:rFonts w:ascii="Times New Roman" w:hAnsi="Times New Roman" w:cs="Times New Roman"/>
          <w:sz w:val="24"/>
          <w:szCs w:val="24"/>
        </w:rPr>
        <w:t>Kapčiamiesčio</w:t>
      </w:r>
      <w:r w:rsidR="00020871" w:rsidRPr="000D368D">
        <w:rPr>
          <w:rFonts w:ascii="Times New Roman" w:hAnsi="Times New Roman" w:cs="Times New Roman"/>
          <w:sz w:val="24"/>
          <w:szCs w:val="24"/>
        </w:rPr>
        <w:t xml:space="preserve"> pasienio užkardos eksploatuojamos sienos stebėjimo sistemos, kurią sudaro aparatinės ir specialios techninės įrangos, sisteminės ir taikomosios programinės įrangos bei duomenų perdavimo sistemų ir veikiančių 24 val. per parą, 7 dienas per savaitę (toliau – Sistema) įrangos negarantinio remonto paslaugas bei atsargines dalis. </w:t>
      </w:r>
    </w:p>
    <w:p w14:paraId="5A5B58C1" w14:textId="55BA8272" w:rsidR="0041320A" w:rsidRDefault="00020871" w:rsidP="00BB4F03">
      <w:pPr>
        <w:tabs>
          <w:tab w:val="left" w:pos="142"/>
          <w:tab w:val="left" w:pos="709"/>
          <w:tab w:val="left" w:pos="993"/>
        </w:tabs>
        <w:suppressAutoHyphens/>
        <w:spacing w:after="0" w:line="240" w:lineRule="auto"/>
        <w:ind w:firstLine="851"/>
        <w:jc w:val="both"/>
        <w:rPr>
          <w:rFonts w:ascii="Times New Roman" w:eastAsia="Times New Roman" w:hAnsi="Times New Roman" w:cs="Times New Roman"/>
          <w:bCs/>
          <w:iCs/>
          <w:sz w:val="24"/>
          <w:szCs w:val="24"/>
        </w:rPr>
      </w:pPr>
      <w:r w:rsidRPr="00BB4F03">
        <w:rPr>
          <w:rFonts w:ascii="Times New Roman" w:eastAsia="Calibri" w:hAnsi="Times New Roman" w:cs="Times New Roman"/>
          <w:color w:val="000000" w:themeColor="text1"/>
          <w:sz w:val="24"/>
          <w:szCs w:val="24"/>
        </w:rPr>
        <w:t xml:space="preserve"> </w:t>
      </w:r>
      <w:r w:rsidR="00063F2F" w:rsidRPr="00BB4F03">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2B1B1C57" w14:textId="77777777" w:rsidR="00F42258" w:rsidRPr="00805D76" w:rsidRDefault="00805D76" w:rsidP="00F42258">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F42258">
        <w:rPr>
          <w:rFonts w:ascii="Times New Roman" w:eastAsiaTheme="minorHAnsi" w:hAnsi="Times New Roman" w:cs="Times New Roman"/>
          <w:b/>
          <w:bCs/>
          <w:iCs/>
          <w:sz w:val="24"/>
          <w:szCs w:val="24"/>
        </w:rPr>
        <w:t>15</w:t>
      </w:r>
      <w:r w:rsidR="00F42258" w:rsidRPr="00805D76">
        <w:rPr>
          <w:rFonts w:ascii="Times New Roman" w:hAnsi="Times New Roman" w:cs="Times New Roman"/>
          <w:b/>
          <w:sz w:val="24"/>
          <w:szCs w:val="24"/>
        </w:rPr>
        <w:t xml:space="preserve"> </w:t>
      </w:r>
      <w:r w:rsidR="00F42258">
        <w:rPr>
          <w:rFonts w:ascii="Times New Roman" w:hAnsi="Times New Roman" w:cs="Times New Roman"/>
          <w:b/>
          <w:sz w:val="24"/>
          <w:szCs w:val="24"/>
        </w:rPr>
        <w:t>0</w:t>
      </w:r>
      <w:r w:rsidR="00F42258" w:rsidRPr="00805D76">
        <w:rPr>
          <w:rFonts w:ascii="Times New Roman" w:hAnsi="Times New Roman" w:cs="Times New Roman"/>
          <w:b/>
          <w:sz w:val="24"/>
          <w:szCs w:val="24"/>
        </w:rPr>
        <w:t>00,00</w:t>
      </w:r>
      <w:r w:rsidR="00F42258">
        <w:rPr>
          <w:rFonts w:ascii="Times New Roman" w:hAnsi="Times New Roman" w:cs="Times New Roman"/>
          <w:b/>
          <w:sz w:val="24"/>
          <w:szCs w:val="24"/>
        </w:rPr>
        <w:t xml:space="preserve"> (penkiolika tūkstančių)</w:t>
      </w:r>
      <w:r w:rsidR="00F42258" w:rsidRPr="00805D76">
        <w:rPr>
          <w:rFonts w:ascii="Times New Roman" w:eastAsiaTheme="minorHAnsi" w:hAnsi="Times New Roman" w:cs="Times New Roman"/>
          <w:b/>
          <w:bCs/>
          <w:iCs/>
          <w:sz w:val="24"/>
          <w:szCs w:val="24"/>
        </w:rPr>
        <w:t xml:space="preserve"> Eur dydžio bauda;</w:t>
      </w:r>
    </w:p>
    <w:p w14:paraId="055666D4" w14:textId="4A1B01CF" w:rsidR="00805D76" w:rsidRPr="00805D76" w:rsidRDefault="00805D76" w:rsidP="00F42258">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FC02" w14:textId="77777777" w:rsidR="00781A13" w:rsidRDefault="00781A13" w:rsidP="00D05666">
      <w:r>
        <w:separator/>
      </w:r>
    </w:p>
  </w:endnote>
  <w:endnote w:type="continuationSeparator" w:id="0">
    <w:p w14:paraId="2CCE8F62" w14:textId="77777777" w:rsidR="00781A13" w:rsidRDefault="00781A13" w:rsidP="00D05666">
      <w:r>
        <w:continuationSeparator/>
      </w:r>
    </w:p>
  </w:endnote>
  <w:endnote w:type="continuationNotice" w:id="1">
    <w:p w14:paraId="68FC4F4F" w14:textId="77777777" w:rsidR="00781A13" w:rsidRDefault="00781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2312" w14:textId="77777777" w:rsidR="00781A13" w:rsidRDefault="00781A13" w:rsidP="00D05666">
      <w:r>
        <w:separator/>
      </w:r>
    </w:p>
  </w:footnote>
  <w:footnote w:type="continuationSeparator" w:id="0">
    <w:p w14:paraId="0D298287" w14:textId="77777777" w:rsidR="00781A13" w:rsidRDefault="00781A13" w:rsidP="00D05666">
      <w:r>
        <w:continuationSeparator/>
      </w:r>
    </w:p>
  </w:footnote>
  <w:footnote w:type="continuationNotice" w:id="1">
    <w:p w14:paraId="53A2D4FA" w14:textId="77777777" w:rsidR="00781A13" w:rsidRDefault="00781A13">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57D58"/>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6E12"/>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368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3D5F"/>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215"/>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34A"/>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9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6ECB"/>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67"/>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25C"/>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9A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7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1A13"/>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96"/>
    <w:rsid w:val="00791E5B"/>
    <w:rsid w:val="00791FC9"/>
    <w:rsid w:val="0079367F"/>
    <w:rsid w:val="00793A26"/>
    <w:rsid w:val="0079488E"/>
    <w:rsid w:val="007948D0"/>
    <w:rsid w:val="00794F1E"/>
    <w:rsid w:val="00796861"/>
    <w:rsid w:val="00796EB0"/>
    <w:rsid w:val="007976F5"/>
    <w:rsid w:val="007977C9"/>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69B"/>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A6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763"/>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7B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37E1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4FE"/>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389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77"/>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4A"/>
    <w:rsid w:val="00CB748D"/>
    <w:rsid w:val="00CB79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51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B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4470"/>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25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3A8"/>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34556</Words>
  <Characters>19698</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5</cp:revision>
  <dcterms:created xsi:type="dcterms:W3CDTF">2026-02-11T10:18:00Z</dcterms:created>
  <dcterms:modified xsi:type="dcterms:W3CDTF">2026-02-19T08:05:00Z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