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A459" w14:textId="77777777" w:rsidR="00064009" w:rsidRPr="00AF1E5C" w:rsidRDefault="00064009" w:rsidP="007354D1">
      <w:pPr>
        <w:jc w:val="center"/>
        <w:rPr>
          <w:b/>
          <w:sz w:val="22"/>
          <w:szCs w:val="22"/>
          <w:lang w:val="lt-LT"/>
        </w:rPr>
      </w:pPr>
    </w:p>
    <w:p w14:paraId="2557B8D0" w14:textId="4D6960DC" w:rsidR="00622F17" w:rsidRPr="00AF1E5C" w:rsidRDefault="005627C7" w:rsidP="007354D1">
      <w:pPr>
        <w:jc w:val="center"/>
        <w:rPr>
          <w:b/>
          <w:sz w:val="22"/>
          <w:szCs w:val="22"/>
          <w:lang w:val="lt-LT"/>
        </w:rPr>
      </w:pPr>
      <w:r w:rsidRPr="00AF1E5C">
        <w:rPr>
          <w:b/>
          <w:sz w:val="22"/>
          <w:szCs w:val="22"/>
          <w:lang w:val="lt-LT"/>
        </w:rPr>
        <w:t xml:space="preserve">STATYBOS RANGOS </w:t>
      </w:r>
      <w:r w:rsidR="00931D7E" w:rsidRPr="00AF1E5C">
        <w:rPr>
          <w:b/>
          <w:sz w:val="22"/>
          <w:szCs w:val="22"/>
          <w:lang w:val="lt-LT"/>
        </w:rPr>
        <w:t>DARBŲ SUTARTIS</w:t>
      </w:r>
    </w:p>
    <w:p w14:paraId="1CAF0E42" w14:textId="0564A4D5" w:rsidR="003B7D54" w:rsidRPr="00AF1E5C" w:rsidRDefault="003B7D54" w:rsidP="007354D1">
      <w:pPr>
        <w:jc w:val="center"/>
        <w:rPr>
          <w:sz w:val="22"/>
          <w:szCs w:val="22"/>
          <w:lang w:val="lt-LT"/>
        </w:rPr>
      </w:pPr>
    </w:p>
    <w:p w14:paraId="5D92C0FB" w14:textId="0C0FD4A3" w:rsidR="00657D92" w:rsidRPr="00AF1E5C" w:rsidRDefault="00657D92" w:rsidP="007354D1">
      <w:pPr>
        <w:jc w:val="center"/>
        <w:rPr>
          <w:sz w:val="22"/>
          <w:szCs w:val="22"/>
          <w:lang w:val="lt-LT"/>
        </w:rPr>
      </w:pPr>
      <w:r w:rsidRPr="00AF1E5C">
        <w:rPr>
          <w:sz w:val="22"/>
          <w:szCs w:val="22"/>
          <w:lang w:val="lt-LT"/>
        </w:rPr>
        <w:t>20</w:t>
      </w:r>
      <w:r w:rsidR="00425004" w:rsidRPr="00AF1E5C">
        <w:rPr>
          <w:sz w:val="22"/>
          <w:szCs w:val="22"/>
          <w:lang w:val="lt-LT"/>
        </w:rPr>
        <w:t>2</w:t>
      </w:r>
      <w:r w:rsidR="00CA1CCD" w:rsidRPr="00AF1E5C">
        <w:rPr>
          <w:sz w:val="22"/>
          <w:szCs w:val="22"/>
          <w:lang w:val="lt-LT"/>
        </w:rPr>
        <w:t>_</w:t>
      </w:r>
      <w:r w:rsidRPr="00AF1E5C">
        <w:rPr>
          <w:sz w:val="22"/>
          <w:szCs w:val="22"/>
          <w:lang w:val="lt-LT"/>
        </w:rPr>
        <w:t xml:space="preserve"> m. </w:t>
      </w:r>
      <w:r w:rsidR="00F11005" w:rsidRPr="00AF1E5C">
        <w:rPr>
          <w:sz w:val="22"/>
          <w:szCs w:val="22"/>
          <w:lang w:val="lt-LT"/>
        </w:rPr>
        <w:t>____________</w:t>
      </w:r>
      <w:r w:rsidR="00ED54CC" w:rsidRPr="00AF1E5C">
        <w:rPr>
          <w:sz w:val="22"/>
          <w:szCs w:val="22"/>
          <w:lang w:val="lt-LT"/>
        </w:rPr>
        <w:t xml:space="preserve">  </w:t>
      </w:r>
      <w:r w:rsidRPr="00AF1E5C">
        <w:rPr>
          <w:sz w:val="22"/>
          <w:szCs w:val="22"/>
          <w:lang w:val="lt-LT"/>
        </w:rPr>
        <w:t>d.</w:t>
      </w:r>
      <w:r w:rsidR="00425004" w:rsidRPr="00AF1E5C">
        <w:rPr>
          <w:sz w:val="22"/>
          <w:szCs w:val="22"/>
          <w:lang w:val="lt-LT"/>
        </w:rPr>
        <w:t xml:space="preserve"> Nr. ____</w:t>
      </w:r>
    </w:p>
    <w:p w14:paraId="62023719" w14:textId="77777777" w:rsidR="00657D92" w:rsidRPr="00AF1E5C" w:rsidRDefault="00657D92" w:rsidP="007354D1">
      <w:pPr>
        <w:jc w:val="center"/>
        <w:rPr>
          <w:sz w:val="22"/>
          <w:szCs w:val="22"/>
          <w:lang w:val="lt-LT"/>
        </w:rPr>
      </w:pPr>
      <w:r w:rsidRPr="00AF1E5C">
        <w:rPr>
          <w:sz w:val="22"/>
          <w:szCs w:val="22"/>
          <w:lang w:val="lt-LT"/>
        </w:rPr>
        <w:t>Vilnius</w:t>
      </w:r>
    </w:p>
    <w:p w14:paraId="01205433" w14:textId="77777777" w:rsidR="00241CE0" w:rsidRPr="00AF1E5C" w:rsidRDefault="00241CE0" w:rsidP="00425004">
      <w:pPr>
        <w:ind w:firstLine="709"/>
        <w:jc w:val="both"/>
        <w:rPr>
          <w:sz w:val="22"/>
          <w:szCs w:val="22"/>
          <w:lang w:val="lt-LT"/>
        </w:rPr>
      </w:pPr>
    </w:p>
    <w:p w14:paraId="0F06BBD4" w14:textId="1BBB61C2" w:rsidR="00D63091" w:rsidRPr="00AF1E5C" w:rsidRDefault="00D63091" w:rsidP="00D63091">
      <w:pPr>
        <w:spacing w:before="120" w:after="120"/>
        <w:ind w:firstLine="567"/>
        <w:jc w:val="both"/>
        <w:rPr>
          <w:sz w:val="22"/>
          <w:szCs w:val="22"/>
          <w:lang w:val="lt-LT"/>
        </w:rPr>
      </w:pPr>
      <w:r w:rsidRPr="00AF1E5C">
        <w:rPr>
          <w:b/>
          <w:bCs/>
          <w:sz w:val="22"/>
          <w:szCs w:val="22"/>
          <w:lang w:val="lt-LT"/>
        </w:rPr>
        <w:t>Valstybės įmonė Turto bankas</w:t>
      </w:r>
      <w:r w:rsidRPr="00AF1E5C">
        <w:rPr>
          <w:bCs/>
          <w:sz w:val="22"/>
          <w:szCs w:val="22"/>
          <w:lang w:val="lt-LT"/>
        </w:rPr>
        <w:t xml:space="preserve"> </w:t>
      </w:r>
      <w:r w:rsidRPr="00AF1E5C">
        <w:rPr>
          <w:sz w:val="22"/>
          <w:szCs w:val="22"/>
          <w:lang w:val="lt-LT"/>
        </w:rPr>
        <w:t xml:space="preserve">(toliau – </w:t>
      </w:r>
      <w:r w:rsidRPr="00AF1E5C">
        <w:rPr>
          <w:b/>
          <w:bCs/>
          <w:sz w:val="22"/>
          <w:szCs w:val="22"/>
          <w:lang w:val="lt-LT"/>
        </w:rPr>
        <w:t>Užsakovas</w:t>
      </w:r>
      <w:r w:rsidRPr="00AF1E5C">
        <w:rPr>
          <w:sz w:val="22"/>
          <w:szCs w:val="22"/>
          <w:lang w:val="lt-LT"/>
        </w:rPr>
        <w:t xml:space="preserve">), </w:t>
      </w:r>
      <w:r w:rsidR="00F11005" w:rsidRPr="00AF1E5C">
        <w:rPr>
          <w:sz w:val="22"/>
          <w:szCs w:val="22"/>
          <w:lang w:val="lt-LT"/>
        </w:rPr>
        <w:t>juridinio</w:t>
      </w:r>
      <w:r w:rsidRPr="00AF1E5C">
        <w:rPr>
          <w:sz w:val="22"/>
          <w:szCs w:val="22"/>
          <w:lang w:val="lt-LT"/>
        </w:rPr>
        <w:t xml:space="preserve"> </w:t>
      </w:r>
      <w:r w:rsidR="00F11005" w:rsidRPr="00AF1E5C">
        <w:rPr>
          <w:sz w:val="22"/>
          <w:szCs w:val="22"/>
          <w:lang w:val="lt-LT"/>
        </w:rPr>
        <w:t xml:space="preserve">asmens </w:t>
      </w:r>
      <w:r w:rsidRPr="00AF1E5C">
        <w:rPr>
          <w:sz w:val="22"/>
          <w:szCs w:val="22"/>
          <w:lang w:val="lt-LT"/>
        </w:rPr>
        <w:t xml:space="preserve">kodas </w:t>
      </w:r>
      <w:r w:rsidRPr="00AF1E5C">
        <w:rPr>
          <w:bCs/>
          <w:sz w:val="22"/>
          <w:szCs w:val="22"/>
          <w:lang w:val="lt-LT"/>
        </w:rPr>
        <w:t>112021042</w:t>
      </w:r>
      <w:r w:rsidRPr="00AF1E5C">
        <w:rPr>
          <w:sz w:val="22"/>
          <w:szCs w:val="22"/>
          <w:lang w:val="lt-LT"/>
        </w:rPr>
        <w:t xml:space="preserve">, atstovaujama </w:t>
      </w:r>
      <w:r w:rsidR="00BB3A90" w:rsidRPr="00AF1E5C">
        <w:rPr>
          <w:sz w:val="22"/>
          <w:szCs w:val="22"/>
          <w:lang w:val="lt-LT"/>
        </w:rPr>
        <w:t>*********************************</w:t>
      </w:r>
      <w:r w:rsidRPr="00AF1E5C">
        <w:rPr>
          <w:sz w:val="22"/>
          <w:szCs w:val="22"/>
          <w:lang w:val="lt-LT"/>
        </w:rPr>
        <w:t xml:space="preserve">, ir </w:t>
      </w:r>
    </w:p>
    <w:p w14:paraId="10606F10" w14:textId="5BC11439" w:rsidR="00D63091" w:rsidRPr="00AF1E5C" w:rsidRDefault="005F690F" w:rsidP="00D63091">
      <w:pPr>
        <w:spacing w:before="120" w:after="120"/>
        <w:ind w:firstLine="567"/>
        <w:jc w:val="both"/>
        <w:rPr>
          <w:sz w:val="22"/>
          <w:szCs w:val="22"/>
          <w:lang w:val="lt-LT"/>
        </w:rPr>
      </w:pPr>
      <w:r w:rsidRPr="00AF1E5C">
        <w:rPr>
          <w:b/>
          <w:bCs/>
          <w:sz w:val="22"/>
          <w:szCs w:val="22"/>
          <w:lang w:val="lt-LT"/>
        </w:rPr>
        <w:t>[pavadinimas]</w:t>
      </w:r>
      <w:r w:rsidR="00D63091" w:rsidRPr="00AF1E5C">
        <w:rPr>
          <w:sz w:val="22"/>
          <w:szCs w:val="22"/>
          <w:lang w:val="lt-LT"/>
        </w:rPr>
        <w:t xml:space="preserve"> (toliau – </w:t>
      </w:r>
      <w:r w:rsidR="00D63091" w:rsidRPr="00AF1E5C">
        <w:rPr>
          <w:b/>
          <w:bCs/>
          <w:sz w:val="22"/>
          <w:szCs w:val="22"/>
          <w:lang w:val="lt-LT"/>
        </w:rPr>
        <w:t>Rangovas</w:t>
      </w:r>
      <w:r w:rsidR="00D63091" w:rsidRPr="00AF1E5C">
        <w:rPr>
          <w:sz w:val="22"/>
          <w:szCs w:val="22"/>
          <w:lang w:val="lt-LT"/>
        </w:rPr>
        <w:t xml:space="preserve">), </w:t>
      </w:r>
      <w:r w:rsidRPr="00AF1E5C">
        <w:rPr>
          <w:sz w:val="22"/>
          <w:szCs w:val="22"/>
          <w:lang w:val="lt-LT"/>
        </w:rPr>
        <w:t>juridinio asmens</w:t>
      </w:r>
      <w:r w:rsidR="00D63091" w:rsidRPr="00AF1E5C">
        <w:rPr>
          <w:sz w:val="22"/>
          <w:szCs w:val="22"/>
          <w:lang w:val="lt-LT"/>
        </w:rPr>
        <w:t xml:space="preserve"> kodas </w:t>
      </w:r>
      <w:r w:rsidRPr="00AF1E5C">
        <w:rPr>
          <w:color w:val="333333"/>
          <w:sz w:val="22"/>
          <w:szCs w:val="22"/>
          <w:shd w:val="clear" w:color="auto" w:fill="FFFFFF"/>
          <w:lang w:val="lt-LT"/>
        </w:rPr>
        <w:t>***********</w:t>
      </w:r>
      <w:r w:rsidR="00D63091" w:rsidRPr="00AF1E5C">
        <w:rPr>
          <w:bCs/>
          <w:sz w:val="22"/>
          <w:szCs w:val="22"/>
          <w:lang w:val="lt-LT"/>
        </w:rPr>
        <w:t>,</w:t>
      </w:r>
      <w:r w:rsidR="00D63091" w:rsidRPr="00AF1E5C">
        <w:rPr>
          <w:sz w:val="22"/>
          <w:szCs w:val="22"/>
          <w:lang w:val="lt-LT"/>
        </w:rPr>
        <w:t xml:space="preserve"> atstovaujama </w:t>
      </w:r>
      <w:r w:rsidRPr="00AF1E5C">
        <w:rPr>
          <w:sz w:val="22"/>
          <w:szCs w:val="22"/>
          <w:lang w:val="lt-LT"/>
        </w:rPr>
        <w:t>***********</w:t>
      </w:r>
      <w:r w:rsidR="00D63091" w:rsidRPr="00AF1E5C">
        <w:rPr>
          <w:sz w:val="22"/>
          <w:szCs w:val="22"/>
          <w:lang w:val="lt-LT"/>
        </w:rPr>
        <w:t>, veikiančio pagal įmonės įstatus,</w:t>
      </w:r>
    </w:p>
    <w:p w14:paraId="5E917162" w14:textId="4B7B807A" w:rsidR="00D63091" w:rsidRPr="00AF1E5C" w:rsidRDefault="00D63091" w:rsidP="00D63091">
      <w:pPr>
        <w:spacing w:before="120" w:after="120"/>
        <w:ind w:firstLine="567"/>
        <w:jc w:val="both"/>
        <w:rPr>
          <w:b/>
          <w:bCs/>
          <w:sz w:val="22"/>
          <w:szCs w:val="22"/>
          <w:lang w:val="lt-LT"/>
        </w:rPr>
      </w:pPr>
      <w:r w:rsidRPr="00AF1E5C">
        <w:rPr>
          <w:bCs/>
          <w:sz w:val="22"/>
          <w:szCs w:val="22"/>
          <w:lang w:val="lt-LT"/>
        </w:rPr>
        <w:t xml:space="preserve">toliau kiekviena atskirai vadinama šalimi, o abi kartu – šalimis, atsižvelgdamos į konkretaus </w:t>
      </w:r>
      <w:bookmarkStart w:id="0" w:name="_Hlk80791059"/>
      <w:bookmarkStart w:id="1" w:name="_Hlk78813401"/>
      <w:bookmarkStart w:id="2" w:name="_Hlk78882367"/>
      <w:bookmarkStart w:id="3" w:name="_Hlk79413493"/>
      <w:bookmarkStart w:id="4" w:name="_Hlk80794326"/>
      <w:r w:rsidRPr="00AF1E5C">
        <w:rPr>
          <w:sz w:val="22"/>
          <w:szCs w:val="22"/>
          <w:lang w:val="lt-LT"/>
        </w:rPr>
        <w:t>pirkimo</w:t>
      </w:r>
      <w:r w:rsidRPr="00AF1E5C">
        <w:rPr>
          <w:i/>
          <w:iCs/>
          <w:sz w:val="22"/>
          <w:szCs w:val="22"/>
          <w:lang w:val="lt-LT"/>
        </w:rPr>
        <w:t xml:space="preserve">                   </w:t>
      </w:r>
      <w:bookmarkStart w:id="5" w:name="_Hlk97641814"/>
      <w:bookmarkStart w:id="6" w:name="_Hlk94596677"/>
      <w:bookmarkStart w:id="7" w:name="_Hlk100735157"/>
      <w:r w:rsidR="005B5143" w:rsidRPr="00AF1E5C">
        <w:rPr>
          <w:rFonts w:eastAsia="Calibri"/>
          <w:bCs/>
          <w:sz w:val="22"/>
          <w:szCs w:val="22"/>
          <w:lang w:val="lt-LT"/>
        </w:rPr>
        <w:t>VP-</w:t>
      </w:r>
      <w:r w:rsidR="005F690F" w:rsidRPr="00AF1E5C">
        <w:rPr>
          <w:rFonts w:eastAsia="Calibri"/>
          <w:bCs/>
          <w:sz w:val="22"/>
          <w:szCs w:val="22"/>
          <w:lang w:val="lt-LT"/>
        </w:rPr>
        <w:t>***</w:t>
      </w:r>
      <w:r w:rsidR="005B5143" w:rsidRPr="00AF1E5C">
        <w:rPr>
          <w:rFonts w:eastAsia="Calibri"/>
          <w:bCs/>
          <w:sz w:val="22"/>
          <w:szCs w:val="22"/>
          <w:lang w:val="lt-LT"/>
        </w:rPr>
        <w:t xml:space="preserve">, </w:t>
      </w:r>
      <w:bookmarkEnd w:id="5"/>
      <w:bookmarkEnd w:id="6"/>
      <w:bookmarkEnd w:id="7"/>
      <w:r w:rsidR="005F690F" w:rsidRPr="00AF1E5C">
        <w:rPr>
          <w:bCs/>
          <w:i/>
          <w:iCs/>
          <w:sz w:val="22"/>
          <w:szCs w:val="22"/>
          <w:lang w:val="lt-LT"/>
        </w:rPr>
        <w:t>***************************************</w:t>
      </w:r>
      <w:r w:rsidRPr="00AF1E5C">
        <w:rPr>
          <w:rFonts w:eastAsia="SimSun"/>
          <w:bCs/>
          <w:i/>
          <w:iCs/>
          <w:sz w:val="22"/>
          <w:szCs w:val="22"/>
          <w:lang w:val="lt-LT"/>
        </w:rPr>
        <w:t>,</w:t>
      </w:r>
      <w:bookmarkEnd w:id="0"/>
      <w:r w:rsidRPr="00AF1E5C">
        <w:rPr>
          <w:sz w:val="22"/>
          <w:szCs w:val="22"/>
          <w:lang w:val="lt-LT" w:bidi="ta-IN"/>
        </w:rPr>
        <w:t xml:space="preserve"> </w:t>
      </w:r>
      <w:bookmarkEnd w:id="1"/>
      <w:bookmarkEnd w:id="2"/>
      <w:bookmarkEnd w:id="3"/>
      <w:bookmarkEnd w:id="4"/>
      <w:r w:rsidRPr="00AF1E5C">
        <w:rPr>
          <w:bCs/>
          <w:iCs/>
          <w:sz w:val="22"/>
          <w:szCs w:val="22"/>
          <w:lang w:val="lt-LT"/>
        </w:rPr>
        <w:t>(CVP IS Nr</w:t>
      </w:r>
      <w:r w:rsidRPr="00AF1E5C">
        <w:rPr>
          <w:iCs/>
          <w:sz w:val="22"/>
          <w:szCs w:val="22"/>
          <w:lang w:val="lt-LT"/>
        </w:rPr>
        <w:t>.</w:t>
      </w:r>
      <w:r w:rsidRPr="00AF1E5C">
        <w:rPr>
          <w:b/>
          <w:bCs/>
          <w:iCs/>
          <w:sz w:val="22"/>
          <w:szCs w:val="22"/>
          <w:lang w:val="lt-LT"/>
        </w:rPr>
        <w:t xml:space="preserve"> </w:t>
      </w:r>
      <w:r w:rsidR="005F690F" w:rsidRPr="00AF1E5C">
        <w:rPr>
          <w:b/>
          <w:bCs/>
          <w:iCs/>
          <w:sz w:val="22"/>
          <w:szCs w:val="22"/>
          <w:lang w:val="lt-LT"/>
        </w:rPr>
        <w:t>******</w:t>
      </w:r>
      <w:r w:rsidRPr="00AF1E5C">
        <w:rPr>
          <w:bCs/>
          <w:iCs/>
          <w:sz w:val="22"/>
          <w:szCs w:val="22"/>
          <w:lang w:val="lt-LT"/>
        </w:rPr>
        <w:t>)</w:t>
      </w:r>
      <w:r w:rsidRPr="00AF1E5C">
        <w:rPr>
          <w:bCs/>
          <w:i/>
          <w:sz w:val="22"/>
          <w:szCs w:val="22"/>
          <w:lang w:val="lt-LT"/>
        </w:rPr>
        <w:t xml:space="preserve">, </w:t>
      </w:r>
      <w:r w:rsidRPr="00AF1E5C">
        <w:rPr>
          <w:bCs/>
          <w:sz w:val="22"/>
          <w:szCs w:val="22"/>
          <w:lang w:val="lt-LT"/>
        </w:rPr>
        <w:t>vykdyto</w:t>
      </w:r>
      <w:r w:rsidRPr="00AF1E5C">
        <w:rPr>
          <w:sz w:val="22"/>
          <w:szCs w:val="22"/>
          <w:lang w:val="lt-LT"/>
        </w:rPr>
        <w:t xml:space="preserve"> </w:t>
      </w:r>
      <w:r w:rsidR="00830C56" w:rsidRPr="00AF1E5C">
        <w:rPr>
          <w:bCs/>
          <w:sz w:val="22"/>
          <w:szCs w:val="22"/>
          <w:lang w:val="lt-LT"/>
        </w:rPr>
        <w:t>***********************</w:t>
      </w:r>
      <w:r w:rsidRPr="00AF1E5C">
        <w:rPr>
          <w:sz w:val="22"/>
          <w:szCs w:val="22"/>
          <w:lang w:val="lt-LT" w:bidi="ta-IN"/>
        </w:rPr>
        <w:t xml:space="preserve"> (CVP IS Nr. </w:t>
      </w:r>
      <w:r w:rsidR="00830C56" w:rsidRPr="00AF1E5C">
        <w:rPr>
          <w:sz w:val="22"/>
          <w:szCs w:val="22"/>
          <w:lang w:val="lt-LT" w:bidi="ta-IN"/>
        </w:rPr>
        <w:t>*****</w:t>
      </w:r>
      <w:r w:rsidRPr="00AF1E5C">
        <w:rPr>
          <w:sz w:val="22"/>
          <w:szCs w:val="22"/>
          <w:lang w:val="lt-LT" w:bidi="ta-IN"/>
        </w:rPr>
        <w:t xml:space="preserve">) </w:t>
      </w:r>
      <w:r w:rsidRPr="00AF1E5C">
        <w:rPr>
          <w:bCs/>
          <w:sz w:val="22"/>
          <w:szCs w:val="22"/>
          <w:lang w:val="lt-LT"/>
        </w:rPr>
        <w:t xml:space="preserve">pagrindu, rezultatus, sudarė šią sutartį (toliau – </w:t>
      </w:r>
      <w:r w:rsidRPr="00AF1E5C">
        <w:rPr>
          <w:b/>
          <w:sz w:val="22"/>
          <w:szCs w:val="22"/>
          <w:lang w:val="lt-LT"/>
        </w:rPr>
        <w:t>Sutartis</w:t>
      </w:r>
      <w:r w:rsidRPr="00AF1E5C">
        <w:rPr>
          <w:bCs/>
          <w:sz w:val="22"/>
          <w:szCs w:val="22"/>
          <w:lang w:val="lt-LT"/>
        </w:rPr>
        <w:t>).</w:t>
      </w:r>
    </w:p>
    <w:p w14:paraId="6DDEEE32" w14:textId="77777777" w:rsidR="003B7D54" w:rsidRPr="00AF1E5C" w:rsidRDefault="003B7D54" w:rsidP="00806115">
      <w:pPr>
        <w:ind w:left="709"/>
        <w:rPr>
          <w:b/>
          <w:sz w:val="22"/>
          <w:szCs w:val="22"/>
          <w:lang w:val="lt-LT"/>
        </w:rPr>
      </w:pPr>
    </w:p>
    <w:p w14:paraId="57294EE6" w14:textId="194B03D6" w:rsidR="00622F17" w:rsidRPr="00AF1E5C" w:rsidRDefault="00425004" w:rsidP="00174DC3">
      <w:pPr>
        <w:numPr>
          <w:ilvl w:val="0"/>
          <w:numId w:val="1"/>
        </w:numPr>
        <w:tabs>
          <w:tab w:val="clear" w:pos="567"/>
        </w:tabs>
        <w:spacing w:after="120"/>
        <w:ind w:left="709" w:hanging="709"/>
        <w:rPr>
          <w:b/>
          <w:sz w:val="22"/>
          <w:szCs w:val="22"/>
          <w:lang w:val="lt-LT"/>
        </w:rPr>
      </w:pPr>
      <w:r w:rsidRPr="00AF1E5C">
        <w:rPr>
          <w:b/>
          <w:sz w:val="22"/>
          <w:szCs w:val="22"/>
          <w:lang w:val="lt-LT"/>
        </w:rPr>
        <w:t>SUTARTIES DALYKAS</w:t>
      </w:r>
    </w:p>
    <w:p w14:paraId="3BD321A2" w14:textId="77777777" w:rsidR="003B0A6C" w:rsidRPr="00AF1E5C" w:rsidRDefault="00622F17" w:rsidP="003B0A6C">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bookmarkStart w:id="8" w:name="_Hlk61225840"/>
      <w:r w:rsidRPr="00AF1E5C">
        <w:rPr>
          <w:bCs/>
          <w:sz w:val="22"/>
          <w:szCs w:val="22"/>
          <w:lang w:val="lt-LT"/>
        </w:rPr>
        <w:t xml:space="preserve">Sutartyje nustatytomis sąlygomis ir tvarka </w:t>
      </w:r>
      <w:r w:rsidR="00931D7E" w:rsidRPr="00AF1E5C">
        <w:rPr>
          <w:sz w:val="22"/>
          <w:szCs w:val="22"/>
          <w:lang w:val="lt-LT"/>
        </w:rPr>
        <w:t>Rangovas įsipareigoja atlikti ir perduoti Užsakovui</w:t>
      </w:r>
      <w:r w:rsidR="00BF5194" w:rsidRPr="00AF1E5C">
        <w:rPr>
          <w:sz w:val="22"/>
          <w:szCs w:val="22"/>
          <w:lang w:val="lt-LT"/>
        </w:rPr>
        <w:t xml:space="preserve"> statybos rangos darbus</w:t>
      </w:r>
      <w:r w:rsidR="00FE4D49" w:rsidRPr="00AF1E5C">
        <w:rPr>
          <w:sz w:val="22"/>
          <w:szCs w:val="22"/>
          <w:lang w:val="lt-LT"/>
        </w:rPr>
        <w:t xml:space="preserve"> </w:t>
      </w:r>
      <w:r w:rsidR="00931D7E" w:rsidRPr="00AF1E5C">
        <w:rPr>
          <w:sz w:val="22"/>
          <w:szCs w:val="22"/>
          <w:lang w:val="lt-LT"/>
        </w:rPr>
        <w:t>(toliau – Darbai) bei ištaisyti Darbų defektus, o Užsakovas įsipareigoja sudaryti Rangovui būtinas sąlygas Darbams atlikti, Sutartyje numatyta tvarka priimti Darbų rezultatą ir sumokėti Rangovui už atliktus Darbus šios Sutarties nustatyta tvarka</w:t>
      </w:r>
      <w:bookmarkEnd w:id="8"/>
      <w:r w:rsidR="00931D7E" w:rsidRPr="00AF1E5C">
        <w:rPr>
          <w:sz w:val="22"/>
          <w:szCs w:val="22"/>
          <w:lang w:val="lt-LT"/>
        </w:rPr>
        <w:t xml:space="preserve">. </w:t>
      </w:r>
    </w:p>
    <w:p w14:paraId="35F8C2DD" w14:textId="4534044D" w:rsidR="003B0A6C" w:rsidRPr="00593261" w:rsidRDefault="00FC6F4D" w:rsidP="003B0A6C">
      <w:pPr>
        <w:pStyle w:val="Engl12"/>
        <w:numPr>
          <w:ilvl w:val="1"/>
          <w:numId w:val="1"/>
        </w:numPr>
        <w:tabs>
          <w:tab w:val="clear" w:pos="567"/>
        </w:tabs>
        <w:overflowPunct/>
        <w:autoSpaceDE/>
        <w:autoSpaceDN/>
        <w:adjustRightInd/>
        <w:spacing w:after="120"/>
        <w:ind w:left="709" w:hanging="709"/>
        <w:textAlignment w:val="auto"/>
        <w:rPr>
          <w:bCs/>
          <w:sz w:val="22"/>
          <w:szCs w:val="22"/>
          <w:lang w:val="lt-LT"/>
        </w:rPr>
      </w:pPr>
      <w:r w:rsidRPr="00593261">
        <w:rPr>
          <w:bCs/>
          <w:sz w:val="22"/>
          <w:szCs w:val="22"/>
          <w:lang w:val="lt-LT"/>
        </w:rPr>
        <w:t>Administracinėse patalpose</w:t>
      </w:r>
      <w:r w:rsidR="00013132" w:rsidRPr="00593261">
        <w:rPr>
          <w:bCs/>
          <w:sz w:val="22"/>
          <w:szCs w:val="22"/>
          <w:lang w:val="lt-LT"/>
        </w:rPr>
        <w:t>, esanči</w:t>
      </w:r>
      <w:r w:rsidR="00F4573B" w:rsidRPr="00593261">
        <w:rPr>
          <w:bCs/>
          <w:sz w:val="22"/>
          <w:szCs w:val="22"/>
          <w:lang w:val="lt-LT"/>
        </w:rPr>
        <w:t>ose</w:t>
      </w:r>
      <w:r w:rsidR="00626F57" w:rsidRPr="00593261">
        <w:rPr>
          <w:bCs/>
          <w:sz w:val="22"/>
          <w:szCs w:val="22"/>
          <w:lang w:val="lt-LT"/>
        </w:rPr>
        <w:t xml:space="preserve"> </w:t>
      </w:r>
      <w:r w:rsidR="003D65B4" w:rsidRPr="00593261">
        <w:rPr>
          <w:bCs/>
          <w:sz w:val="22"/>
          <w:szCs w:val="22"/>
          <w:lang w:val="lt-LT"/>
        </w:rPr>
        <w:t>I. Kanto g. 23-4, Kaune</w:t>
      </w:r>
      <w:r w:rsidR="003D65B4" w:rsidRPr="00593261" w:rsidDel="003D65B4">
        <w:rPr>
          <w:bCs/>
          <w:sz w:val="22"/>
          <w:szCs w:val="22"/>
          <w:lang w:val="lt-LT"/>
        </w:rPr>
        <w:t xml:space="preserve"> </w:t>
      </w:r>
      <w:r w:rsidR="002C468F" w:rsidRPr="00593261">
        <w:rPr>
          <w:bCs/>
          <w:sz w:val="22"/>
          <w:szCs w:val="22"/>
          <w:lang w:val="lt-LT"/>
        </w:rPr>
        <w:t>(</w:t>
      </w:r>
      <w:proofErr w:type="spellStart"/>
      <w:r w:rsidR="002C468F" w:rsidRPr="00593261">
        <w:rPr>
          <w:bCs/>
          <w:sz w:val="22"/>
          <w:szCs w:val="22"/>
          <w:lang w:val="lt-LT"/>
        </w:rPr>
        <w:t>unikalus</w:t>
      </w:r>
      <w:proofErr w:type="spellEnd"/>
      <w:r w:rsidR="002C468F" w:rsidRPr="00593261">
        <w:rPr>
          <w:bCs/>
          <w:sz w:val="22"/>
          <w:szCs w:val="22"/>
          <w:lang w:val="lt-LT"/>
        </w:rPr>
        <w:t xml:space="preserve"> </w:t>
      </w:r>
      <w:proofErr w:type="spellStart"/>
      <w:r w:rsidR="002C468F" w:rsidRPr="00593261">
        <w:rPr>
          <w:bCs/>
          <w:sz w:val="22"/>
          <w:szCs w:val="22"/>
          <w:lang w:val="lt-LT"/>
        </w:rPr>
        <w:t>numeris</w:t>
      </w:r>
      <w:proofErr w:type="spellEnd"/>
      <w:r w:rsidR="002C468F" w:rsidRPr="00593261">
        <w:rPr>
          <w:bCs/>
          <w:sz w:val="22"/>
          <w:szCs w:val="22"/>
          <w:lang w:val="lt-LT"/>
        </w:rPr>
        <w:t xml:space="preserve"> 1980-0001-1022:0001, </w:t>
      </w:r>
      <w:proofErr w:type="spellStart"/>
      <w:r w:rsidR="002C468F" w:rsidRPr="00593261">
        <w:rPr>
          <w:bCs/>
          <w:sz w:val="22"/>
          <w:szCs w:val="22"/>
          <w:lang w:val="lt-LT"/>
        </w:rPr>
        <w:t>bendras</w:t>
      </w:r>
      <w:proofErr w:type="spellEnd"/>
      <w:r w:rsidR="002C468F" w:rsidRPr="00593261">
        <w:rPr>
          <w:bCs/>
          <w:sz w:val="22"/>
          <w:szCs w:val="22"/>
          <w:lang w:val="lt-LT"/>
        </w:rPr>
        <w:t xml:space="preserve"> </w:t>
      </w:r>
      <w:proofErr w:type="spellStart"/>
      <w:r w:rsidR="002C468F" w:rsidRPr="00593261">
        <w:rPr>
          <w:bCs/>
          <w:sz w:val="22"/>
          <w:szCs w:val="22"/>
          <w:lang w:val="lt-LT"/>
        </w:rPr>
        <w:t>patalpų</w:t>
      </w:r>
      <w:proofErr w:type="spellEnd"/>
      <w:r w:rsidR="002C468F" w:rsidRPr="00593261">
        <w:rPr>
          <w:bCs/>
          <w:sz w:val="22"/>
          <w:szCs w:val="22"/>
          <w:lang w:val="lt-LT"/>
        </w:rPr>
        <w:t xml:space="preserve"> </w:t>
      </w:r>
      <w:proofErr w:type="spellStart"/>
      <w:r w:rsidR="002C468F" w:rsidRPr="00593261">
        <w:rPr>
          <w:bCs/>
          <w:sz w:val="22"/>
          <w:szCs w:val="22"/>
          <w:lang w:val="lt-LT"/>
        </w:rPr>
        <w:t>plotas</w:t>
      </w:r>
      <w:proofErr w:type="spellEnd"/>
      <w:r w:rsidR="002C468F" w:rsidRPr="00593261">
        <w:rPr>
          <w:bCs/>
          <w:sz w:val="22"/>
          <w:szCs w:val="22"/>
          <w:lang w:val="lt-LT"/>
        </w:rPr>
        <w:t xml:space="preserve"> 664,91 </w:t>
      </w:r>
      <w:proofErr w:type="spellStart"/>
      <w:r w:rsidR="002C468F" w:rsidRPr="00593261">
        <w:rPr>
          <w:bCs/>
          <w:sz w:val="22"/>
          <w:szCs w:val="22"/>
          <w:lang w:val="lt-LT"/>
        </w:rPr>
        <w:t>kv</w:t>
      </w:r>
      <w:proofErr w:type="spellEnd"/>
      <w:r w:rsidR="002C468F" w:rsidRPr="00593261">
        <w:rPr>
          <w:bCs/>
          <w:sz w:val="22"/>
          <w:szCs w:val="22"/>
          <w:lang w:val="lt-LT"/>
        </w:rPr>
        <w:t xml:space="preserve">. </w:t>
      </w:r>
      <w:r w:rsidR="00593261" w:rsidRPr="00593261">
        <w:rPr>
          <w:bCs/>
          <w:sz w:val="22"/>
          <w:szCs w:val="22"/>
          <w:lang w:val="lt-LT"/>
        </w:rPr>
        <w:t>m</w:t>
      </w:r>
      <w:r w:rsidR="002C468F" w:rsidRPr="00593261">
        <w:rPr>
          <w:bCs/>
          <w:sz w:val="22"/>
          <w:szCs w:val="22"/>
          <w:lang w:val="lt-LT"/>
        </w:rPr>
        <w:t xml:space="preserve">), </w:t>
      </w:r>
      <w:r w:rsidR="00203585" w:rsidRPr="00593261">
        <w:rPr>
          <w:bCs/>
          <w:sz w:val="22"/>
          <w:szCs w:val="22"/>
          <w:lang w:val="lt-LT"/>
        </w:rPr>
        <w:t xml:space="preserve">A. </w:t>
      </w:r>
      <w:proofErr w:type="spellStart"/>
      <w:r w:rsidR="00203585" w:rsidRPr="00593261">
        <w:rPr>
          <w:bCs/>
          <w:sz w:val="22"/>
          <w:szCs w:val="22"/>
          <w:lang w:val="lt-LT"/>
        </w:rPr>
        <w:t>Mickevičiaus</w:t>
      </w:r>
      <w:proofErr w:type="spellEnd"/>
      <w:r w:rsidR="00203585" w:rsidRPr="00593261">
        <w:rPr>
          <w:bCs/>
          <w:sz w:val="22"/>
          <w:szCs w:val="22"/>
          <w:lang w:val="lt-LT"/>
        </w:rPr>
        <w:t xml:space="preserve"> g. 42, Kau</w:t>
      </w:r>
      <w:r w:rsidR="00203585" w:rsidRPr="00593261">
        <w:rPr>
          <w:bCs/>
          <w:sz w:val="22"/>
          <w:szCs w:val="22"/>
          <w:lang w:val="lt-LT"/>
        </w:rPr>
        <w:t xml:space="preserve">ne </w:t>
      </w:r>
      <w:r w:rsidR="001060D7" w:rsidRPr="00593261">
        <w:rPr>
          <w:bCs/>
          <w:sz w:val="22"/>
          <w:szCs w:val="22"/>
          <w:lang w:val="lt-LT"/>
        </w:rPr>
        <w:t>(</w:t>
      </w:r>
      <w:proofErr w:type="spellStart"/>
      <w:r w:rsidR="001060D7" w:rsidRPr="00593261">
        <w:rPr>
          <w:bCs/>
          <w:sz w:val="22"/>
          <w:szCs w:val="22"/>
          <w:lang w:val="lt-LT"/>
        </w:rPr>
        <w:t>unikalus</w:t>
      </w:r>
      <w:proofErr w:type="spellEnd"/>
      <w:r w:rsidR="001060D7" w:rsidRPr="00593261">
        <w:rPr>
          <w:bCs/>
          <w:sz w:val="22"/>
          <w:szCs w:val="22"/>
          <w:lang w:val="lt-LT"/>
        </w:rPr>
        <w:t xml:space="preserve"> </w:t>
      </w:r>
      <w:proofErr w:type="spellStart"/>
      <w:r w:rsidR="001060D7" w:rsidRPr="00593261">
        <w:rPr>
          <w:bCs/>
          <w:sz w:val="22"/>
          <w:szCs w:val="22"/>
          <w:lang w:val="lt-LT"/>
        </w:rPr>
        <w:t>numeris</w:t>
      </w:r>
      <w:proofErr w:type="spellEnd"/>
      <w:r w:rsidR="001060D7" w:rsidRPr="00593261">
        <w:rPr>
          <w:bCs/>
          <w:sz w:val="22"/>
          <w:szCs w:val="22"/>
          <w:lang w:val="lt-LT"/>
        </w:rPr>
        <w:t xml:space="preserve"> 1999-8001-3012, </w:t>
      </w:r>
      <w:proofErr w:type="spellStart"/>
      <w:r w:rsidR="001060D7" w:rsidRPr="00593261">
        <w:rPr>
          <w:bCs/>
          <w:sz w:val="22"/>
          <w:szCs w:val="22"/>
          <w:lang w:val="lt-LT"/>
        </w:rPr>
        <w:t>bendras</w:t>
      </w:r>
      <w:proofErr w:type="spellEnd"/>
      <w:r w:rsidR="001060D7" w:rsidRPr="00593261">
        <w:rPr>
          <w:bCs/>
          <w:sz w:val="22"/>
          <w:szCs w:val="22"/>
          <w:lang w:val="lt-LT"/>
        </w:rPr>
        <w:t xml:space="preserve"> </w:t>
      </w:r>
      <w:proofErr w:type="spellStart"/>
      <w:r w:rsidR="001060D7" w:rsidRPr="00593261">
        <w:rPr>
          <w:bCs/>
          <w:sz w:val="22"/>
          <w:szCs w:val="22"/>
          <w:lang w:val="lt-LT"/>
        </w:rPr>
        <w:t>patalpų</w:t>
      </w:r>
      <w:proofErr w:type="spellEnd"/>
      <w:r w:rsidR="001060D7" w:rsidRPr="00593261">
        <w:rPr>
          <w:bCs/>
          <w:sz w:val="22"/>
          <w:szCs w:val="22"/>
          <w:lang w:val="lt-LT"/>
        </w:rPr>
        <w:t xml:space="preserve"> </w:t>
      </w:r>
      <w:proofErr w:type="spellStart"/>
      <w:r w:rsidR="001060D7" w:rsidRPr="00593261">
        <w:rPr>
          <w:bCs/>
          <w:sz w:val="22"/>
          <w:szCs w:val="22"/>
          <w:lang w:val="lt-LT"/>
        </w:rPr>
        <w:t>plota</w:t>
      </w:r>
      <w:proofErr w:type="spellEnd"/>
      <w:r w:rsidR="001060D7" w:rsidRPr="00593261">
        <w:rPr>
          <w:bCs/>
          <w:sz w:val="22"/>
          <w:szCs w:val="22"/>
          <w:lang w:val="lt-LT"/>
        </w:rPr>
        <w:t xml:space="preserve"> 4408,50 </w:t>
      </w:r>
      <w:proofErr w:type="spellStart"/>
      <w:r w:rsidR="001060D7" w:rsidRPr="00593261">
        <w:rPr>
          <w:bCs/>
          <w:sz w:val="22"/>
          <w:szCs w:val="22"/>
          <w:lang w:val="lt-LT"/>
        </w:rPr>
        <w:t>kv</w:t>
      </w:r>
      <w:proofErr w:type="spellEnd"/>
      <w:r w:rsidR="001060D7" w:rsidRPr="00593261">
        <w:rPr>
          <w:bCs/>
          <w:sz w:val="22"/>
          <w:szCs w:val="22"/>
          <w:lang w:val="lt-LT"/>
        </w:rPr>
        <w:t xml:space="preserve">. m) </w:t>
      </w:r>
      <w:r w:rsidR="001060D7" w:rsidRPr="00593261">
        <w:rPr>
          <w:bCs/>
          <w:sz w:val="22"/>
          <w:szCs w:val="22"/>
          <w:lang w:val="lt-LT"/>
        </w:rPr>
        <w:t xml:space="preserve">, </w:t>
      </w:r>
      <w:r w:rsidR="00527D6D" w:rsidRPr="00593261">
        <w:rPr>
          <w:bCs/>
          <w:sz w:val="22"/>
          <w:szCs w:val="22"/>
          <w:lang w:val="lt-LT"/>
        </w:rPr>
        <w:t xml:space="preserve">Kauno g. 20, </w:t>
      </w:r>
      <w:proofErr w:type="spellStart"/>
      <w:r w:rsidR="00527D6D" w:rsidRPr="00593261">
        <w:rPr>
          <w:bCs/>
          <w:sz w:val="22"/>
          <w:szCs w:val="22"/>
          <w:lang w:val="lt-LT"/>
        </w:rPr>
        <w:t>Jonava</w:t>
      </w:r>
      <w:proofErr w:type="spellEnd"/>
      <w:r w:rsidR="00527D6D" w:rsidRPr="00593261" w:rsidDel="003D65B4">
        <w:rPr>
          <w:bCs/>
          <w:sz w:val="22"/>
          <w:szCs w:val="22"/>
          <w:lang w:val="lt-LT"/>
        </w:rPr>
        <w:t xml:space="preserve"> </w:t>
      </w:r>
      <w:r w:rsidR="00593261" w:rsidRPr="00593261">
        <w:rPr>
          <w:bCs/>
          <w:sz w:val="22"/>
          <w:szCs w:val="22"/>
          <w:lang w:val="lt-LT"/>
        </w:rPr>
        <w:t>(</w:t>
      </w:r>
      <w:proofErr w:type="spellStart"/>
      <w:r w:rsidR="00593261" w:rsidRPr="00593261">
        <w:rPr>
          <w:bCs/>
          <w:sz w:val="22"/>
          <w:szCs w:val="22"/>
          <w:lang w:val="lt-LT"/>
        </w:rPr>
        <w:t>unikalus</w:t>
      </w:r>
      <w:proofErr w:type="spellEnd"/>
      <w:r w:rsidR="00593261" w:rsidRPr="00593261">
        <w:rPr>
          <w:bCs/>
          <w:sz w:val="22"/>
          <w:szCs w:val="22"/>
          <w:lang w:val="lt-LT"/>
        </w:rPr>
        <w:t xml:space="preserve"> </w:t>
      </w:r>
      <w:proofErr w:type="spellStart"/>
      <w:r w:rsidR="00593261" w:rsidRPr="00593261">
        <w:rPr>
          <w:bCs/>
          <w:sz w:val="22"/>
          <w:szCs w:val="22"/>
          <w:lang w:val="lt-LT"/>
        </w:rPr>
        <w:t>numeris</w:t>
      </w:r>
      <w:proofErr w:type="spellEnd"/>
      <w:r w:rsidR="00593261" w:rsidRPr="00593261">
        <w:rPr>
          <w:bCs/>
          <w:sz w:val="22"/>
          <w:szCs w:val="22"/>
          <w:lang w:val="lt-LT"/>
        </w:rPr>
        <w:t xml:space="preserve"> 4689-0000-1012, </w:t>
      </w:r>
      <w:proofErr w:type="spellStart"/>
      <w:r w:rsidR="00593261" w:rsidRPr="00593261">
        <w:rPr>
          <w:bCs/>
          <w:sz w:val="22"/>
          <w:szCs w:val="22"/>
          <w:lang w:val="lt-LT"/>
        </w:rPr>
        <w:t>bendras</w:t>
      </w:r>
      <w:proofErr w:type="spellEnd"/>
      <w:r w:rsidR="00593261" w:rsidRPr="00593261">
        <w:rPr>
          <w:bCs/>
          <w:sz w:val="22"/>
          <w:szCs w:val="22"/>
          <w:lang w:val="lt-LT"/>
        </w:rPr>
        <w:t xml:space="preserve"> </w:t>
      </w:r>
      <w:proofErr w:type="spellStart"/>
      <w:r w:rsidR="00593261" w:rsidRPr="00593261">
        <w:rPr>
          <w:bCs/>
          <w:sz w:val="22"/>
          <w:szCs w:val="22"/>
          <w:lang w:val="lt-LT"/>
        </w:rPr>
        <w:t>patalpų</w:t>
      </w:r>
      <w:proofErr w:type="spellEnd"/>
      <w:r w:rsidR="00593261" w:rsidRPr="00593261">
        <w:rPr>
          <w:bCs/>
          <w:sz w:val="22"/>
          <w:szCs w:val="22"/>
          <w:lang w:val="lt-LT"/>
        </w:rPr>
        <w:t xml:space="preserve"> </w:t>
      </w:r>
      <w:proofErr w:type="spellStart"/>
      <w:r w:rsidR="00593261" w:rsidRPr="00593261">
        <w:rPr>
          <w:bCs/>
          <w:sz w:val="22"/>
          <w:szCs w:val="22"/>
          <w:lang w:val="lt-LT"/>
        </w:rPr>
        <w:t>plota</w:t>
      </w:r>
      <w:proofErr w:type="spellEnd"/>
      <w:r w:rsidR="00593261" w:rsidRPr="00593261">
        <w:rPr>
          <w:bCs/>
          <w:sz w:val="22"/>
          <w:szCs w:val="22"/>
          <w:lang w:val="lt-LT"/>
        </w:rPr>
        <w:t xml:space="preserve"> 626,07 </w:t>
      </w:r>
      <w:proofErr w:type="spellStart"/>
      <w:r w:rsidR="00593261" w:rsidRPr="00593261">
        <w:rPr>
          <w:bCs/>
          <w:sz w:val="22"/>
          <w:szCs w:val="22"/>
          <w:lang w:val="lt-LT"/>
        </w:rPr>
        <w:t>kv</w:t>
      </w:r>
      <w:proofErr w:type="spellEnd"/>
      <w:r w:rsidR="00593261" w:rsidRPr="00593261">
        <w:rPr>
          <w:bCs/>
          <w:sz w:val="22"/>
          <w:szCs w:val="22"/>
          <w:lang w:val="lt-LT"/>
        </w:rPr>
        <w:t>. m)</w:t>
      </w:r>
      <w:r w:rsidR="00593261" w:rsidRPr="00593261">
        <w:rPr>
          <w:bCs/>
          <w:sz w:val="22"/>
          <w:szCs w:val="22"/>
          <w:lang w:val="lt-LT"/>
        </w:rPr>
        <w:t xml:space="preserve"> </w:t>
      </w:r>
      <w:proofErr w:type="spellStart"/>
      <w:r w:rsidR="00C60D22" w:rsidRPr="00593261">
        <w:rPr>
          <w:bCs/>
          <w:sz w:val="22"/>
          <w:szCs w:val="22"/>
          <w:lang w:val="lt-LT"/>
        </w:rPr>
        <w:t>naujų</w:t>
      </w:r>
      <w:proofErr w:type="spellEnd"/>
      <w:r w:rsidR="00C60D22" w:rsidRPr="00593261">
        <w:rPr>
          <w:bCs/>
          <w:sz w:val="22"/>
          <w:szCs w:val="22"/>
          <w:lang w:val="lt-LT"/>
        </w:rPr>
        <w:t xml:space="preserve"> </w:t>
      </w:r>
      <w:proofErr w:type="spellStart"/>
      <w:r w:rsidR="00C60D22" w:rsidRPr="00593261">
        <w:rPr>
          <w:bCs/>
          <w:sz w:val="22"/>
          <w:szCs w:val="22"/>
          <w:lang w:val="lt-LT"/>
        </w:rPr>
        <w:t>kondicionavimo</w:t>
      </w:r>
      <w:proofErr w:type="spellEnd"/>
      <w:r w:rsidR="00C60D22" w:rsidRPr="00593261">
        <w:rPr>
          <w:bCs/>
          <w:sz w:val="22"/>
          <w:szCs w:val="22"/>
          <w:lang w:val="lt-LT"/>
        </w:rPr>
        <w:t xml:space="preserve"> </w:t>
      </w:r>
      <w:proofErr w:type="spellStart"/>
      <w:r w:rsidR="00C60D22" w:rsidRPr="00593261">
        <w:rPr>
          <w:bCs/>
          <w:sz w:val="22"/>
          <w:szCs w:val="22"/>
          <w:lang w:val="lt-LT"/>
        </w:rPr>
        <w:t>įrenginių</w:t>
      </w:r>
      <w:proofErr w:type="spellEnd"/>
      <w:r w:rsidR="00C60D22" w:rsidRPr="00593261">
        <w:rPr>
          <w:bCs/>
          <w:sz w:val="22"/>
          <w:szCs w:val="22"/>
          <w:lang w:val="lt-LT"/>
        </w:rPr>
        <w:t xml:space="preserve"> ir </w:t>
      </w:r>
      <w:proofErr w:type="spellStart"/>
      <w:r w:rsidR="00C60D22" w:rsidRPr="00593261">
        <w:rPr>
          <w:bCs/>
          <w:sz w:val="22"/>
          <w:szCs w:val="22"/>
          <w:lang w:val="lt-LT"/>
        </w:rPr>
        <w:t>jų</w:t>
      </w:r>
      <w:proofErr w:type="spellEnd"/>
      <w:r w:rsidR="00C60D22" w:rsidRPr="00593261">
        <w:rPr>
          <w:bCs/>
          <w:sz w:val="22"/>
          <w:szCs w:val="22"/>
          <w:lang w:val="lt-LT"/>
        </w:rPr>
        <w:t xml:space="preserve"> </w:t>
      </w:r>
      <w:proofErr w:type="spellStart"/>
      <w:r w:rsidR="00C60D22" w:rsidRPr="00593261">
        <w:rPr>
          <w:bCs/>
          <w:sz w:val="22"/>
          <w:szCs w:val="22"/>
          <w:lang w:val="lt-LT"/>
        </w:rPr>
        <w:t>trasų</w:t>
      </w:r>
      <w:proofErr w:type="spellEnd"/>
      <w:r w:rsidR="00C60D22" w:rsidRPr="00593261">
        <w:rPr>
          <w:bCs/>
          <w:sz w:val="22"/>
          <w:szCs w:val="22"/>
          <w:lang w:val="lt-LT"/>
        </w:rPr>
        <w:t xml:space="preserve"> </w:t>
      </w:r>
      <w:r w:rsidR="00C60D22" w:rsidRPr="00AF1E5C">
        <w:rPr>
          <w:bCs/>
          <w:sz w:val="22"/>
          <w:szCs w:val="22"/>
          <w:lang w:val="lt-LT"/>
        </w:rPr>
        <w:t>įrengimo darbai.</w:t>
      </w:r>
    </w:p>
    <w:p w14:paraId="66C4AD29" w14:textId="197E2FD6" w:rsidR="00622F17" w:rsidRPr="00AF1E5C" w:rsidRDefault="00036527" w:rsidP="5378BD05">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AF1E5C">
        <w:rPr>
          <w:sz w:val="22"/>
          <w:szCs w:val="22"/>
          <w:lang w:val="lt-LT"/>
        </w:rPr>
        <w:t>Darbai vykdomi pagal Techninės specifikacijos ir kitų privalomų dokumentų reikalavimus</w:t>
      </w:r>
      <w:r w:rsidR="006B7673" w:rsidRPr="00AF1E5C">
        <w:rPr>
          <w:sz w:val="22"/>
          <w:szCs w:val="22"/>
          <w:lang w:val="lt-LT"/>
        </w:rPr>
        <w:t xml:space="preserve">. </w:t>
      </w:r>
      <w:r w:rsidR="002B336D" w:rsidRPr="00AF1E5C">
        <w:rPr>
          <w:b/>
          <w:bCs/>
          <w:sz w:val="22"/>
          <w:szCs w:val="22"/>
          <w:lang w:val="lt-LT"/>
        </w:rPr>
        <w:t xml:space="preserve"> </w:t>
      </w:r>
    </w:p>
    <w:p w14:paraId="7CA5DF01" w14:textId="77777777" w:rsidR="00D843A4" w:rsidRPr="00AF1E5C" w:rsidRDefault="00D843A4" w:rsidP="00806115">
      <w:pPr>
        <w:pStyle w:val="Engl12"/>
        <w:overflowPunct/>
        <w:autoSpaceDE/>
        <w:autoSpaceDN/>
        <w:adjustRightInd/>
        <w:ind w:left="709" w:hanging="709"/>
        <w:textAlignment w:val="auto"/>
        <w:rPr>
          <w:sz w:val="22"/>
          <w:szCs w:val="22"/>
          <w:lang w:val="lt-LT"/>
        </w:rPr>
      </w:pPr>
    </w:p>
    <w:p w14:paraId="1EC1394F" w14:textId="2E7F81FE" w:rsidR="00622F17" w:rsidRPr="00AF1E5C" w:rsidRDefault="004D6CE2" w:rsidP="00174DC3">
      <w:pPr>
        <w:pStyle w:val="Engl12"/>
        <w:numPr>
          <w:ilvl w:val="0"/>
          <w:numId w:val="1"/>
        </w:numPr>
        <w:tabs>
          <w:tab w:val="clear" w:pos="567"/>
        </w:tabs>
        <w:overflowPunct/>
        <w:autoSpaceDE/>
        <w:autoSpaceDN/>
        <w:adjustRightInd/>
        <w:spacing w:after="120"/>
        <w:ind w:left="709" w:hanging="709"/>
        <w:textAlignment w:val="auto"/>
        <w:rPr>
          <w:sz w:val="22"/>
          <w:szCs w:val="22"/>
          <w:lang w:val="lt-LT"/>
        </w:rPr>
      </w:pPr>
      <w:r w:rsidRPr="00AF1E5C">
        <w:rPr>
          <w:b/>
          <w:bCs/>
          <w:sz w:val="22"/>
          <w:szCs w:val="22"/>
          <w:lang w:val="lt-LT"/>
        </w:rPr>
        <w:t>DARB</w:t>
      </w:r>
      <w:r w:rsidR="007156A7" w:rsidRPr="00AF1E5C">
        <w:rPr>
          <w:b/>
          <w:bCs/>
          <w:sz w:val="22"/>
          <w:szCs w:val="22"/>
          <w:lang w:val="lt-LT"/>
        </w:rPr>
        <w:t>Ų KAINA</w:t>
      </w:r>
      <w:r w:rsidR="00622F17" w:rsidRPr="00AF1E5C">
        <w:rPr>
          <w:sz w:val="22"/>
          <w:szCs w:val="22"/>
          <w:lang w:val="lt-LT"/>
        </w:rPr>
        <w:tab/>
      </w:r>
    </w:p>
    <w:p w14:paraId="75C03D00" w14:textId="3F500BC3" w:rsidR="00622F17" w:rsidRPr="00AF1E5C" w:rsidRDefault="007156A7"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AF1E5C">
        <w:rPr>
          <w:sz w:val="22"/>
          <w:szCs w:val="22"/>
          <w:lang w:val="lt-LT"/>
        </w:rPr>
        <w:t xml:space="preserve">Sutarčiai taikoma </w:t>
      </w:r>
      <w:r w:rsidR="00FD0C61" w:rsidRPr="00AF1E5C">
        <w:rPr>
          <w:b/>
          <w:bCs/>
          <w:sz w:val="22"/>
          <w:szCs w:val="22"/>
          <w:lang w:val="lt-LT"/>
        </w:rPr>
        <w:t>fiksuotos kainos</w:t>
      </w:r>
      <w:r w:rsidR="00FD0C61" w:rsidRPr="00AF1E5C">
        <w:rPr>
          <w:sz w:val="22"/>
          <w:szCs w:val="22"/>
          <w:lang w:val="lt-LT"/>
        </w:rPr>
        <w:t xml:space="preserve"> </w:t>
      </w:r>
      <w:r w:rsidRPr="00AF1E5C">
        <w:rPr>
          <w:sz w:val="22"/>
          <w:szCs w:val="22"/>
          <w:lang w:val="lt-LT"/>
        </w:rPr>
        <w:t>kainodara</w:t>
      </w:r>
      <w:r w:rsidR="00622F17" w:rsidRPr="00AF1E5C">
        <w:rPr>
          <w:sz w:val="22"/>
          <w:szCs w:val="22"/>
          <w:lang w:val="lt-LT"/>
        </w:rPr>
        <w:t xml:space="preserve">. </w:t>
      </w:r>
    </w:p>
    <w:p w14:paraId="34BD57EF" w14:textId="4F8C807F" w:rsidR="00B761E4" w:rsidRPr="00AF1E5C" w:rsidRDefault="00E90679"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AF1E5C">
        <w:rPr>
          <w:b/>
          <w:bCs/>
          <w:sz w:val="22"/>
          <w:szCs w:val="22"/>
          <w:lang w:val="lt-LT"/>
        </w:rPr>
        <w:t>Pradinės sutarties vertė</w:t>
      </w:r>
      <w:r w:rsidRPr="00AF1E5C">
        <w:rPr>
          <w:sz w:val="22"/>
          <w:szCs w:val="22"/>
          <w:lang w:val="lt-LT"/>
        </w:rPr>
        <w:t xml:space="preserve"> (Rangovo pasiūlyta Darbų kaina be PVM) –  ______________________ Eur. PVM suma – ________ Eur, Darbų kaina su PVM – ______________ Eur</w:t>
      </w:r>
      <w:r w:rsidR="005B1E52" w:rsidRPr="00AF1E5C">
        <w:rPr>
          <w:sz w:val="22"/>
          <w:szCs w:val="22"/>
          <w:lang w:val="lt-LT"/>
        </w:rPr>
        <w:t>.</w:t>
      </w:r>
      <w:r w:rsidR="00B761E4" w:rsidRPr="00AF1E5C">
        <w:rPr>
          <w:sz w:val="22"/>
          <w:szCs w:val="22"/>
          <w:lang w:val="lt-LT"/>
        </w:rPr>
        <w:t xml:space="preserve"> </w:t>
      </w:r>
    </w:p>
    <w:p w14:paraId="3E036174" w14:textId="69840F89" w:rsidR="00622F17" w:rsidRPr="00AF1E5C"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AF1E5C">
        <w:rPr>
          <w:sz w:val="22"/>
          <w:szCs w:val="22"/>
          <w:lang w:val="lt-LT"/>
        </w:rPr>
        <w:t>Užsakovas už visą Sutartyje numatytą pirkimo objektą (Darbus) sumoka Sutarties 2.2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AF1E5C">
        <w:rPr>
          <w:sz w:val="22"/>
          <w:szCs w:val="22"/>
          <w:lang w:val="lt-LT"/>
        </w:rPr>
        <w:t>.</w:t>
      </w:r>
    </w:p>
    <w:p w14:paraId="1F8603C4" w14:textId="3E23F3A3" w:rsidR="00B761E4" w:rsidRPr="00AF1E5C"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AF1E5C">
        <w:rPr>
          <w:sz w:val="22"/>
          <w:szCs w:val="22"/>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AF1E5C">
        <w:rPr>
          <w:sz w:val="22"/>
          <w:szCs w:val="22"/>
          <w:lang w:val="lt-LT"/>
        </w:rPr>
        <w:t>.</w:t>
      </w:r>
    </w:p>
    <w:p w14:paraId="6BD2DB4B" w14:textId="185B3C46" w:rsidR="00B761E4" w:rsidRPr="00AF1E5C"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AF1E5C">
        <w:rPr>
          <w:sz w:val="22"/>
          <w:szCs w:val="22"/>
          <w:lang w:val="lt-LT"/>
        </w:rPr>
        <w:t xml:space="preserve">Jeigu dėl aplinkybių, kurių abi Šalys negalėjo numatyti paaiškėja, kad reikia papildomų darbų </w:t>
      </w:r>
      <w:r w:rsidRPr="00AF1E5C">
        <w:rPr>
          <w:b/>
          <w:sz w:val="22"/>
          <w:szCs w:val="22"/>
          <w:lang w:val="lt-LT"/>
        </w:rPr>
        <w:t>(</w:t>
      </w:r>
      <w:r w:rsidRPr="00AF1E5C">
        <w:rPr>
          <w:sz w:val="22"/>
          <w:szCs w:val="22"/>
          <w:lang w:val="lt-LT"/>
        </w:rPr>
        <w:t>Sutartyje nenumatytų, tačiau tiesiogiai su Sutartyje numatytais Darbais susijusių), papildomų darbų būtinumas pagrindžiamas dokumentais (brėžiniais ar kitais dokumentais) suderintais ir patvirtintais Rangovo ir Užsakovo parašais. Neįtrauktų į Sutartį Darbų įsigijimas bus vykdomas vadovaujantis Lietuvos Respublikos viešųjų pirkimų įstatymo nuostatomis</w:t>
      </w:r>
      <w:r w:rsidR="00B761E4" w:rsidRPr="00AF1E5C">
        <w:rPr>
          <w:sz w:val="22"/>
          <w:szCs w:val="22"/>
          <w:lang w:val="lt-LT"/>
        </w:rPr>
        <w:t>.</w:t>
      </w:r>
    </w:p>
    <w:p w14:paraId="3D9336FE" w14:textId="7D4E573D" w:rsidR="008B6CDC" w:rsidRPr="00AF1E5C" w:rsidRDefault="008B6CDC"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AF1E5C">
        <w:rPr>
          <w:rFonts w:eastAsia="SimSun"/>
          <w:sz w:val="22"/>
          <w:szCs w:val="22"/>
          <w:lang w:val="lt-LT" w:eastAsia="zh-CN"/>
        </w:rPr>
        <w:t>Rangovas patvirtina, kad prieš pasirašant Sutartį, jis būdamas savo srities profesionalu, išsamiai išanalizavo, patikrino Techninėje specifikacijoje nurodytus medžiagų ir Darbų kiekius, susipažino su aplinkybėmis ir sąlygomis, kurioms esant bus atliekami Darbai ir neturi jokių pretenzijų ir/ar pastabų dėl galimybės atlikti Darbus Sutartyje ir jos dokumentuose nustatyta tvarka ir sąlygomis.</w:t>
      </w:r>
    </w:p>
    <w:p w14:paraId="4175A79C" w14:textId="25E6F2B9" w:rsidR="00AB1C61" w:rsidRPr="00AF1E5C" w:rsidRDefault="00AB1C61"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AF1E5C">
        <w:rPr>
          <w:sz w:val="22"/>
          <w:szCs w:val="22"/>
          <w:lang w:val="lt-LT"/>
        </w:rPr>
        <w:lastRenderedPageBreak/>
        <w:t>Už</w:t>
      </w:r>
      <w:r w:rsidRPr="00AF1E5C">
        <w:rPr>
          <w:spacing w:val="47"/>
          <w:sz w:val="22"/>
          <w:szCs w:val="22"/>
          <w:lang w:val="lt-LT"/>
        </w:rPr>
        <w:t xml:space="preserve"> </w:t>
      </w:r>
      <w:r w:rsidRPr="00AF1E5C">
        <w:rPr>
          <w:sz w:val="22"/>
          <w:szCs w:val="22"/>
          <w:lang w:val="lt-LT"/>
        </w:rPr>
        <w:t>Dar</w:t>
      </w:r>
      <w:r w:rsidRPr="00AF1E5C">
        <w:rPr>
          <w:spacing w:val="-2"/>
          <w:sz w:val="22"/>
          <w:szCs w:val="22"/>
          <w:lang w:val="lt-LT"/>
        </w:rPr>
        <w:t>b</w:t>
      </w:r>
      <w:r w:rsidRPr="00AF1E5C">
        <w:rPr>
          <w:spacing w:val="-4"/>
          <w:sz w:val="22"/>
          <w:szCs w:val="22"/>
          <w:lang w:val="lt-LT"/>
        </w:rPr>
        <w:t>u</w:t>
      </w:r>
      <w:r w:rsidRPr="00AF1E5C">
        <w:rPr>
          <w:sz w:val="22"/>
          <w:szCs w:val="22"/>
          <w:lang w:val="lt-LT"/>
        </w:rPr>
        <w:t>s,</w:t>
      </w:r>
      <w:r w:rsidRPr="00AF1E5C">
        <w:rPr>
          <w:spacing w:val="1"/>
          <w:sz w:val="22"/>
          <w:szCs w:val="22"/>
          <w:lang w:val="lt-LT"/>
        </w:rPr>
        <w:t xml:space="preserve"> </w:t>
      </w:r>
      <w:r w:rsidRPr="00AF1E5C">
        <w:rPr>
          <w:sz w:val="22"/>
          <w:szCs w:val="22"/>
          <w:lang w:val="lt-LT"/>
        </w:rPr>
        <w:t>kur</w:t>
      </w:r>
      <w:r w:rsidRPr="00AF1E5C">
        <w:rPr>
          <w:spacing w:val="-2"/>
          <w:sz w:val="22"/>
          <w:szCs w:val="22"/>
          <w:lang w:val="lt-LT"/>
        </w:rPr>
        <w:t>i</w:t>
      </w:r>
      <w:r w:rsidRPr="00AF1E5C">
        <w:rPr>
          <w:spacing w:val="-1"/>
          <w:sz w:val="22"/>
          <w:szCs w:val="22"/>
          <w:lang w:val="lt-LT"/>
        </w:rPr>
        <w:t>u</w:t>
      </w:r>
      <w:r w:rsidRPr="00AF1E5C">
        <w:rPr>
          <w:spacing w:val="1"/>
          <w:sz w:val="22"/>
          <w:szCs w:val="22"/>
          <w:lang w:val="lt-LT"/>
        </w:rPr>
        <w:t>o</w:t>
      </w:r>
      <w:r w:rsidRPr="00AF1E5C">
        <w:rPr>
          <w:sz w:val="22"/>
          <w:szCs w:val="22"/>
          <w:lang w:val="lt-LT"/>
        </w:rPr>
        <w:t>s</w:t>
      </w:r>
      <w:r w:rsidRPr="00AF1E5C">
        <w:rPr>
          <w:spacing w:val="48"/>
          <w:sz w:val="22"/>
          <w:szCs w:val="22"/>
          <w:lang w:val="lt-LT"/>
        </w:rPr>
        <w:t xml:space="preserve"> </w:t>
      </w:r>
      <w:r w:rsidRPr="00AF1E5C">
        <w:rPr>
          <w:sz w:val="22"/>
          <w:szCs w:val="22"/>
          <w:lang w:val="lt-LT"/>
        </w:rPr>
        <w:t>Ra</w:t>
      </w:r>
      <w:r w:rsidRPr="00AF1E5C">
        <w:rPr>
          <w:spacing w:val="-1"/>
          <w:sz w:val="22"/>
          <w:szCs w:val="22"/>
          <w:lang w:val="lt-LT"/>
        </w:rPr>
        <w:t>ng</w:t>
      </w:r>
      <w:r w:rsidRPr="00AF1E5C">
        <w:rPr>
          <w:spacing w:val="-2"/>
          <w:sz w:val="22"/>
          <w:szCs w:val="22"/>
          <w:lang w:val="lt-LT"/>
        </w:rPr>
        <w:t>o</w:t>
      </w:r>
      <w:r w:rsidRPr="00AF1E5C">
        <w:rPr>
          <w:sz w:val="22"/>
          <w:szCs w:val="22"/>
          <w:lang w:val="lt-LT"/>
        </w:rPr>
        <w:t>vas</w:t>
      </w:r>
      <w:r w:rsidRPr="00AF1E5C">
        <w:rPr>
          <w:spacing w:val="47"/>
          <w:sz w:val="22"/>
          <w:szCs w:val="22"/>
          <w:lang w:val="lt-LT"/>
        </w:rPr>
        <w:t xml:space="preserve"> </w:t>
      </w:r>
      <w:r w:rsidRPr="00AF1E5C">
        <w:rPr>
          <w:sz w:val="22"/>
          <w:szCs w:val="22"/>
          <w:lang w:val="lt-LT"/>
        </w:rPr>
        <w:t>atli</w:t>
      </w:r>
      <w:r w:rsidRPr="00AF1E5C">
        <w:rPr>
          <w:spacing w:val="-3"/>
          <w:sz w:val="22"/>
          <w:szCs w:val="22"/>
          <w:lang w:val="lt-LT"/>
        </w:rPr>
        <w:t>e</w:t>
      </w:r>
      <w:r w:rsidRPr="00AF1E5C">
        <w:rPr>
          <w:spacing w:val="-2"/>
          <w:sz w:val="22"/>
          <w:szCs w:val="22"/>
          <w:lang w:val="lt-LT"/>
        </w:rPr>
        <w:t>k</w:t>
      </w:r>
      <w:r w:rsidRPr="00AF1E5C">
        <w:rPr>
          <w:sz w:val="22"/>
          <w:szCs w:val="22"/>
          <w:lang w:val="lt-LT"/>
        </w:rPr>
        <w:t>a</w:t>
      </w:r>
      <w:r w:rsidRPr="00AF1E5C">
        <w:rPr>
          <w:spacing w:val="1"/>
          <w:sz w:val="22"/>
          <w:szCs w:val="22"/>
          <w:lang w:val="lt-LT"/>
        </w:rPr>
        <w:t xml:space="preserve"> </w:t>
      </w:r>
      <w:r w:rsidRPr="00AF1E5C">
        <w:rPr>
          <w:sz w:val="22"/>
          <w:szCs w:val="22"/>
          <w:lang w:val="lt-LT"/>
        </w:rPr>
        <w:t>sav</w:t>
      </w:r>
      <w:r w:rsidRPr="00AF1E5C">
        <w:rPr>
          <w:spacing w:val="-3"/>
          <w:sz w:val="22"/>
          <w:szCs w:val="22"/>
          <w:lang w:val="lt-LT"/>
        </w:rPr>
        <w:t>a</w:t>
      </w:r>
      <w:r w:rsidRPr="00AF1E5C">
        <w:rPr>
          <w:sz w:val="22"/>
          <w:szCs w:val="22"/>
          <w:lang w:val="lt-LT"/>
        </w:rPr>
        <w:t>val</w:t>
      </w:r>
      <w:r w:rsidRPr="00AF1E5C">
        <w:rPr>
          <w:spacing w:val="-1"/>
          <w:sz w:val="22"/>
          <w:szCs w:val="22"/>
          <w:lang w:val="lt-LT"/>
        </w:rPr>
        <w:t>i</w:t>
      </w:r>
      <w:r w:rsidRPr="00AF1E5C">
        <w:rPr>
          <w:sz w:val="22"/>
          <w:szCs w:val="22"/>
          <w:lang w:val="lt-LT"/>
        </w:rPr>
        <w:t>š</w:t>
      </w:r>
      <w:r w:rsidRPr="00AF1E5C">
        <w:rPr>
          <w:spacing w:val="-2"/>
          <w:sz w:val="22"/>
          <w:szCs w:val="22"/>
          <w:lang w:val="lt-LT"/>
        </w:rPr>
        <w:t>k</w:t>
      </w:r>
      <w:r w:rsidRPr="00AF1E5C">
        <w:rPr>
          <w:sz w:val="22"/>
          <w:szCs w:val="22"/>
          <w:lang w:val="lt-LT"/>
        </w:rPr>
        <w:t xml:space="preserve">ai  </w:t>
      </w:r>
      <w:r w:rsidRPr="00AF1E5C">
        <w:rPr>
          <w:spacing w:val="-1"/>
          <w:sz w:val="22"/>
          <w:szCs w:val="22"/>
          <w:lang w:val="lt-LT"/>
        </w:rPr>
        <w:t>nu</w:t>
      </w:r>
      <w:r w:rsidRPr="00AF1E5C">
        <w:rPr>
          <w:sz w:val="22"/>
          <w:szCs w:val="22"/>
          <w:lang w:val="lt-LT"/>
        </w:rPr>
        <w:t>kry</w:t>
      </w:r>
      <w:r w:rsidRPr="00AF1E5C">
        <w:rPr>
          <w:spacing w:val="-1"/>
          <w:sz w:val="22"/>
          <w:szCs w:val="22"/>
          <w:lang w:val="lt-LT"/>
        </w:rPr>
        <w:t>pd</w:t>
      </w:r>
      <w:r w:rsidRPr="00AF1E5C">
        <w:rPr>
          <w:spacing w:val="-3"/>
          <w:sz w:val="22"/>
          <w:szCs w:val="22"/>
          <w:lang w:val="lt-LT"/>
        </w:rPr>
        <w:t>a</w:t>
      </w:r>
      <w:r w:rsidRPr="00AF1E5C">
        <w:rPr>
          <w:spacing w:val="-2"/>
          <w:sz w:val="22"/>
          <w:szCs w:val="22"/>
          <w:lang w:val="lt-LT"/>
        </w:rPr>
        <w:t>m</w:t>
      </w:r>
      <w:r w:rsidRPr="00AF1E5C">
        <w:rPr>
          <w:sz w:val="22"/>
          <w:szCs w:val="22"/>
          <w:lang w:val="lt-LT"/>
        </w:rPr>
        <w:t>as</w:t>
      </w:r>
      <w:r w:rsidRPr="00AF1E5C">
        <w:rPr>
          <w:spacing w:val="1"/>
          <w:sz w:val="22"/>
          <w:szCs w:val="22"/>
          <w:lang w:val="lt-LT"/>
        </w:rPr>
        <w:t xml:space="preserve"> </w:t>
      </w:r>
      <w:r w:rsidRPr="00AF1E5C">
        <w:rPr>
          <w:spacing w:val="-1"/>
          <w:sz w:val="22"/>
          <w:szCs w:val="22"/>
          <w:lang w:val="lt-LT"/>
        </w:rPr>
        <w:t>nu</w:t>
      </w:r>
      <w:r w:rsidRPr="00AF1E5C">
        <w:rPr>
          <w:sz w:val="22"/>
          <w:szCs w:val="22"/>
          <w:lang w:val="lt-LT"/>
        </w:rPr>
        <w:t>o</w:t>
      </w:r>
      <w:r w:rsidRPr="00AF1E5C">
        <w:rPr>
          <w:spacing w:val="2"/>
          <w:sz w:val="22"/>
          <w:szCs w:val="22"/>
          <w:lang w:val="lt-LT"/>
        </w:rPr>
        <w:t xml:space="preserve"> </w:t>
      </w:r>
      <w:r w:rsidRPr="00AF1E5C">
        <w:rPr>
          <w:sz w:val="22"/>
          <w:szCs w:val="22"/>
          <w:lang w:val="lt-LT"/>
        </w:rPr>
        <w:t>S</w:t>
      </w:r>
      <w:r w:rsidRPr="00AF1E5C">
        <w:rPr>
          <w:spacing w:val="-2"/>
          <w:sz w:val="22"/>
          <w:szCs w:val="22"/>
          <w:lang w:val="lt-LT"/>
        </w:rPr>
        <w:t>u</w:t>
      </w:r>
      <w:r w:rsidRPr="00AF1E5C">
        <w:rPr>
          <w:sz w:val="22"/>
          <w:szCs w:val="22"/>
          <w:lang w:val="lt-LT"/>
        </w:rPr>
        <w:t>ta</w:t>
      </w:r>
      <w:r w:rsidRPr="00AF1E5C">
        <w:rPr>
          <w:spacing w:val="-3"/>
          <w:sz w:val="22"/>
          <w:szCs w:val="22"/>
          <w:lang w:val="lt-LT"/>
        </w:rPr>
        <w:t>r</w:t>
      </w:r>
      <w:r w:rsidRPr="00AF1E5C">
        <w:rPr>
          <w:sz w:val="22"/>
          <w:szCs w:val="22"/>
          <w:lang w:val="lt-LT"/>
        </w:rPr>
        <w:t>ties sąlyg</w:t>
      </w:r>
      <w:r w:rsidRPr="00AF1E5C">
        <w:rPr>
          <w:spacing w:val="-2"/>
          <w:sz w:val="22"/>
          <w:szCs w:val="22"/>
          <w:lang w:val="lt-LT"/>
        </w:rPr>
        <w:t>ų</w:t>
      </w:r>
      <w:r w:rsidRPr="00AF1E5C">
        <w:rPr>
          <w:sz w:val="22"/>
          <w:szCs w:val="22"/>
          <w:lang w:val="lt-LT"/>
        </w:rPr>
        <w:t>,</w:t>
      </w:r>
      <w:r w:rsidRPr="00AF1E5C">
        <w:rPr>
          <w:spacing w:val="40"/>
          <w:sz w:val="22"/>
          <w:szCs w:val="22"/>
          <w:lang w:val="lt-LT"/>
        </w:rPr>
        <w:t xml:space="preserve"> </w:t>
      </w:r>
      <w:r w:rsidRPr="00AF1E5C">
        <w:rPr>
          <w:spacing w:val="-1"/>
          <w:sz w:val="22"/>
          <w:szCs w:val="22"/>
          <w:lang w:val="lt-LT"/>
        </w:rPr>
        <w:t>n</w:t>
      </w:r>
      <w:r w:rsidRPr="00AF1E5C">
        <w:rPr>
          <w:spacing w:val="-2"/>
          <w:sz w:val="22"/>
          <w:szCs w:val="22"/>
          <w:lang w:val="lt-LT"/>
        </w:rPr>
        <w:t>e</w:t>
      </w:r>
      <w:r w:rsidRPr="00AF1E5C">
        <w:rPr>
          <w:sz w:val="22"/>
          <w:szCs w:val="22"/>
          <w:lang w:val="lt-LT"/>
        </w:rPr>
        <w:t>a</w:t>
      </w:r>
      <w:r w:rsidRPr="00AF1E5C">
        <w:rPr>
          <w:spacing w:val="-1"/>
          <w:sz w:val="22"/>
          <w:szCs w:val="22"/>
          <w:lang w:val="lt-LT"/>
        </w:rPr>
        <w:t>p</w:t>
      </w:r>
      <w:r w:rsidRPr="00AF1E5C">
        <w:rPr>
          <w:spacing w:val="-2"/>
          <w:sz w:val="22"/>
          <w:szCs w:val="22"/>
          <w:lang w:val="lt-LT"/>
        </w:rPr>
        <w:t>m</w:t>
      </w:r>
      <w:r w:rsidRPr="00AF1E5C">
        <w:rPr>
          <w:spacing w:val="1"/>
          <w:sz w:val="22"/>
          <w:szCs w:val="22"/>
          <w:lang w:val="lt-LT"/>
        </w:rPr>
        <w:t>o</w:t>
      </w:r>
      <w:r w:rsidRPr="00AF1E5C">
        <w:rPr>
          <w:sz w:val="22"/>
          <w:szCs w:val="22"/>
          <w:lang w:val="lt-LT"/>
        </w:rPr>
        <w:t>k</w:t>
      </w:r>
      <w:r w:rsidRPr="00AF1E5C">
        <w:rPr>
          <w:spacing w:val="-3"/>
          <w:sz w:val="22"/>
          <w:szCs w:val="22"/>
          <w:lang w:val="lt-LT"/>
        </w:rPr>
        <w:t>a</w:t>
      </w:r>
      <w:r w:rsidRPr="00AF1E5C">
        <w:rPr>
          <w:sz w:val="22"/>
          <w:szCs w:val="22"/>
          <w:lang w:val="lt-LT"/>
        </w:rPr>
        <w:t>ma.</w:t>
      </w:r>
      <w:r w:rsidRPr="00AF1E5C">
        <w:rPr>
          <w:spacing w:val="38"/>
          <w:sz w:val="22"/>
          <w:szCs w:val="22"/>
          <w:lang w:val="lt-LT"/>
        </w:rPr>
        <w:t xml:space="preserve"> </w:t>
      </w:r>
      <w:r w:rsidRPr="00AF1E5C">
        <w:rPr>
          <w:sz w:val="22"/>
          <w:szCs w:val="22"/>
          <w:lang w:val="lt-LT"/>
        </w:rPr>
        <w:t>Ra</w:t>
      </w:r>
      <w:r w:rsidRPr="00AF1E5C">
        <w:rPr>
          <w:spacing w:val="-4"/>
          <w:sz w:val="22"/>
          <w:szCs w:val="22"/>
          <w:lang w:val="lt-LT"/>
        </w:rPr>
        <w:t>n</w:t>
      </w:r>
      <w:r w:rsidRPr="00AF1E5C">
        <w:rPr>
          <w:spacing w:val="-1"/>
          <w:sz w:val="22"/>
          <w:szCs w:val="22"/>
          <w:lang w:val="lt-LT"/>
        </w:rPr>
        <w:t>g</w:t>
      </w:r>
      <w:r w:rsidRPr="00AF1E5C">
        <w:rPr>
          <w:spacing w:val="1"/>
          <w:sz w:val="22"/>
          <w:szCs w:val="22"/>
          <w:lang w:val="lt-LT"/>
        </w:rPr>
        <w:t>o</w:t>
      </w:r>
      <w:r w:rsidRPr="00AF1E5C">
        <w:rPr>
          <w:sz w:val="22"/>
          <w:szCs w:val="22"/>
          <w:lang w:val="lt-LT"/>
        </w:rPr>
        <w:t>vas</w:t>
      </w:r>
      <w:r w:rsidRPr="00AF1E5C">
        <w:rPr>
          <w:spacing w:val="39"/>
          <w:sz w:val="22"/>
          <w:szCs w:val="22"/>
          <w:lang w:val="lt-LT"/>
        </w:rPr>
        <w:t xml:space="preserve"> </w:t>
      </w:r>
      <w:r w:rsidRPr="00AF1E5C">
        <w:rPr>
          <w:spacing w:val="-1"/>
          <w:sz w:val="22"/>
          <w:szCs w:val="22"/>
          <w:lang w:val="lt-LT"/>
        </w:rPr>
        <w:t>p</w:t>
      </w:r>
      <w:r w:rsidRPr="00AF1E5C">
        <w:rPr>
          <w:sz w:val="22"/>
          <w:szCs w:val="22"/>
          <w:lang w:val="lt-LT"/>
        </w:rPr>
        <w:t>ris</w:t>
      </w:r>
      <w:r w:rsidRPr="00AF1E5C">
        <w:rPr>
          <w:spacing w:val="-1"/>
          <w:sz w:val="22"/>
          <w:szCs w:val="22"/>
          <w:lang w:val="lt-LT"/>
        </w:rPr>
        <w:t>i</w:t>
      </w:r>
      <w:r w:rsidRPr="00AF1E5C">
        <w:rPr>
          <w:spacing w:val="-3"/>
          <w:sz w:val="22"/>
          <w:szCs w:val="22"/>
          <w:lang w:val="lt-LT"/>
        </w:rPr>
        <w:t>i</w:t>
      </w:r>
      <w:r w:rsidRPr="00AF1E5C">
        <w:rPr>
          <w:sz w:val="22"/>
          <w:szCs w:val="22"/>
          <w:lang w:val="lt-LT"/>
        </w:rPr>
        <w:t>ma</w:t>
      </w:r>
      <w:r w:rsidRPr="00AF1E5C">
        <w:rPr>
          <w:spacing w:val="37"/>
          <w:sz w:val="22"/>
          <w:szCs w:val="22"/>
          <w:lang w:val="lt-LT"/>
        </w:rPr>
        <w:t xml:space="preserve"> </w:t>
      </w:r>
      <w:r w:rsidRPr="00AF1E5C">
        <w:rPr>
          <w:sz w:val="22"/>
          <w:szCs w:val="22"/>
          <w:lang w:val="lt-LT"/>
        </w:rPr>
        <w:t>visą</w:t>
      </w:r>
      <w:r w:rsidRPr="00AF1E5C">
        <w:rPr>
          <w:spacing w:val="38"/>
          <w:sz w:val="22"/>
          <w:szCs w:val="22"/>
          <w:lang w:val="lt-LT"/>
        </w:rPr>
        <w:t xml:space="preserve"> </w:t>
      </w:r>
      <w:r w:rsidRPr="00AF1E5C">
        <w:rPr>
          <w:sz w:val="22"/>
          <w:szCs w:val="22"/>
          <w:lang w:val="lt-LT"/>
        </w:rPr>
        <w:t>ri</w:t>
      </w:r>
      <w:r w:rsidRPr="00AF1E5C">
        <w:rPr>
          <w:spacing w:val="-2"/>
          <w:sz w:val="22"/>
          <w:szCs w:val="22"/>
          <w:lang w:val="lt-LT"/>
        </w:rPr>
        <w:t>z</w:t>
      </w:r>
      <w:r w:rsidRPr="00AF1E5C">
        <w:rPr>
          <w:sz w:val="22"/>
          <w:szCs w:val="22"/>
          <w:lang w:val="lt-LT"/>
        </w:rPr>
        <w:t>iką</w:t>
      </w:r>
      <w:r w:rsidRPr="00AF1E5C">
        <w:rPr>
          <w:spacing w:val="36"/>
          <w:sz w:val="22"/>
          <w:szCs w:val="22"/>
          <w:lang w:val="lt-LT"/>
        </w:rPr>
        <w:t xml:space="preserve"> </w:t>
      </w:r>
      <w:r w:rsidRPr="00AF1E5C">
        <w:rPr>
          <w:spacing w:val="-1"/>
          <w:sz w:val="22"/>
          <w:szCs w:val="22"/>
          <w:lang w:val="lt-LT"/>
        </w:rPr>
        <w:t>d</w:t>
      </w:r>
      <w:r w:rsidRPr="00AF1E5C">
        <w:rPr>
          <w:sz w:val="22"/>
          <w:szCs w:val="22"/>
          <w:lang w:val="lt-LT"/>
        </w:rPr>
        <w:t>ėl</w:t>
      </w:r>
      <w:r w:rsidRPr="00AF1E5C">
        <w:rPr>
          <w:spacing w:val="41"/>
          <w:sz w:val="22"/>
          <w:szCs w:val="22"/>
          <w:lang w:val="lt-LT"/>
        </w:rPr>
        <w:t xml:space="preserve"> </w:t>
      </w:r>
      <w:r w:rsidRPr="00AF1E5C">
        <w:rPr>
          <w:spacing w:val="-2"/>
          <w:sz w:val="22"/>
          <w:szCs w:val="22"/>
          <w:lang w:val="lt-LT"/>
        </w:rPr>
        <w:t>t</w:t>
      </w:r>
      <w:r w:rsidRPr="00AF1E5C">
        <w:rPr>
          <w:spacing w:val="1"/>
          <w:sz w:val="22"/>
          <w:szCs w:val="22"/>
          <w:lang w:val="lt-LT"/>
        </w:rPr>
        <w:t>o</w:t>
      </w:r>
      <w:r w:rsidRPr="00AF1E5C">
        <w:rPr>
          <w:sz w:val="22"/>
          <w:szCs w:val="22"/>
          <w:lang w:val="lt-LT"/>
        </w:rPr>
        <w:t>,</w:t>
      </w:r>
      <w:r w:rsidRPr="00AF1E5C">
        <w:rPr>
          <w:spacing w:val="38"/>
          <w:sz w:val="22"/>
          <w:szCs w:val="22"/>
          <w:lang w:val="lt-LT"/>
        </w:rPr>
        <w:t xml:space="preserve"> </w:t>
      </w:r>
      <w:r w:rsidRPr="00AF1E5C">
        <w:rPr>
          <w:sz w:val="22"/>
          <w:szCs w:val="22"/>
          <w:lang w:val="lt-LT"/>
        </w:rPr>
        <w:t>kad</w:t>
      </w:r>
      <w:r w:rsidRPr="00AF1E5C">
        <w:rPr>
          <w:spacing w:val="38"/>
          <w:sz w:val="22"/>
          <w:szCs w:val="22"/>
          <w:lang w:val="lt-LT"/>
        </w:rPr>
        <w:t xml:space="preserve"> </w:t>
      </w:r>
      <w:r w:rsidRPr="00AF1E5C">
        <w:rPr>
          <w:spacing w:val="-1"/>
          <w:sz w:val="22"/>
          <w:szCs w:val="22"/>
          <w:lang w:val="lt-LT"/>
        </w:rPr>
        <w:t>n</w:t>
      </w:r>
      <w:r w:rsidRPr="00AF1E5C">
        <w:rPr>
          <w:sz w:val="22"/>
          <w:szCs w:val="22"/>
          <w:lang w:val="lt-LT"/>
        </w:rPr>
        <w:t>e</w:t>
      </w:r>
      <w:r w:rsidRPr="00AF1E5C">
        <w:rPr>
          <w:spacing w:val="39"/>
          <w:sz w:val="22"/>
          <w:szCs w:val="22"/>
          <w:lang w:val="lt-LT"/>
        </w:rPr>
        <w:t xml:space="preserve"> </w:t>
      </w:r>
      <w:r w:rsidRPr="00AF1E5C">
        <w:rPr>
          <w:spacing w:val="-1"/>
          <w:sz w:val="22"/>
          <w:szCs w:val="22"/>
          <w:lang w:val="lt-LT"/>
        </w:rPr>
        <w:t>nu</w:t>
      </w:r>
      <w:r w:rsidRPr="00AF1E5C">
        <w:rPr>
          <w:sz w:val="22"/>
          <w:szCs w:val="22"/>
          <w:lang w:val="lt-LT"/>
        </w:rPr>
        <w:t>o</w:t>
      </w:r>
      <w:r w:rsidRPr="00AF1E5C">
        <w:rPr>
          <w:spacing w:val="39"/>
          <w:sz w:val="22"/>
          <w:szCs w:val="22"/>
          <w:lang w:val="lt-LT"/>
        </w:rPr>
        <w:t xml:space="preserve"> </w:t>
      </w:r>
      <w:r w:rsidRPr="00AF1E5C">
        <w:rPr>
          <w:sz w:val="22"/>
          <w:szCs w:val="22"/>
          <w:lang w:val="lt-LT"/>
        </w:rPr>
        <w:t>U</w:t>
      </w:r>
      <w:r w:rsidRPr="00AF1E5C">
        <w:rPr>
          <w:spacing w:val="-1"/>
          <w:sz w:val="22"/>
          <w:szCs w:val="22"/>
          <w:lang w:val="lt-LT"/>
        </w:rPr>
        <w:t>ž</w:t>
      </w:r>
      <w:r w:rsidRPr="00AF1E5C">
        <w:rPr>
          <w:sz w:val="22"/>
          <w:szCs w:val="22"/>
          <w:lang w:val="lt-LT"/>
        </w:rPr>
        <w:t>sa</w:t>
      </w:r>
      <w:r w:rsidRPr="00AF1E5C">
        <w:rPr>
          <w:spacing w:val="-3"/>
          <w:sz w:val="22"/>
          <w:szCs w:val="22"/>
          <w:lang w:val="lt-LT"/>
        </w:rPr>
        <w:t>k</w:t>
      </w:r>
      <w:r w:rsidRPr="00AF1E5C">
        <w:rPr>
          <w:spacing w:val="1"/>
          <w:sz w:val="22"/>
          <w:szCs w:val="22"/>
          <w:lang w:val="lt-LT"/>
        </w:rPr>
        <w:t>o</w:t>
      </w:r>
      <w:r w:rsidRPr="00AF1E5C">
        <w:rPr>
          <w:spacing w:val="-2"/>
          <w:sz w:val="22"/>
          <w:szCs w:val="22"/>
          <w:lang w:val="lt-LT"/>
        </w:rPr>
        <w:t>v</w:t>
      </w:r>
      <w:r w:rsidRPr="00AF1E5C">
        <w:rPr>
          <w:sz w:val="22"/>
          <w:szCs w:val="22"/>
          <w:lang w:val="lt-LT"/>
        </w:rPr>
        <w:t>o</w:t>
      </w:r>
      <w:r w:rsidRPr="00AF1E5C">
        <w:rPr>
          <w:spacing w:val="40"/>
          <w:sz w:val="22"/>
          <w:szCs w:val="22"/>
          <w:lang w:val="lt-LT"/>
        </w:rPr>
        <w:t xml:space="preserve"> </w:t>
      </w:r>
      <w:r w:rsidRPr="00AF1E5C">
        <w:rPr>
          <w:spacing w:val="-1"/>
          <w:sz w:val="22"/>
          <w:szCs w:val="22"/>
          <w:lang w:val="lt-LT"/>
        </w:rPr>
        <w:t>p</w:t>
      </w:r>
      <w:r w:rsidRPr="00AF1E5C">
        <w:rPr>
          <w:sz w:val="22"/>
          <w:szCs w:val="22"/>
          <w:lang w:val="lt-LT"/>
        </w:rPr>
        <w:t>rik</w:t>
      </w:r>
      <w:r w:rsidRPr="00AF1E5C">
        <w:rPr>
          <w:spacing w:val="-1"/>
          <w:sz w:val="22"/>
          <w:szCs w:val="22"/>
          <w:lang w:val="lt-LT"/>
        </w:rPr>
        <w:t>l</w:t>
      </w:r>
      <w:r w:rsidRPr="00AF1E5C">
        <w:rPr>
          <w:sz w:val="22"/>
          <w:szCs w:val="22"/>
          <w:lang w:val="lt-LT"/>
        </w:rPr>
        <w:t>a</w:t>
      </w:r>
      <w:r w:rsidRPr="00AF1E5C">
        <w:rPr>
          <w:spacing w:val="-1"/>
          <w:sz w:val="22"/>
          <w:szCs w:val="22"/>
          <w:lang w:val="lt-LT"/>
        </w:rPr>
        <w:t>u</w:t>
      </w:r>
      <w:r w:rsidRPr="00AF1E5C">
        <w:rPr>
          <w:sz w:val="22"/>
          <w:szCs w:val="22"/>
          <w:lang w:val="lt-LT"/>
        </w:rPr>
        <w:t>sa</w:t>
      </w:r>
      <w:r w:rsidRPr="00AF1E5C">
        <w:rPr>
          <w:spacing w:val="-1"/>
          <w:sz w:val="22"/>
          <w:szCs w:val="22"/>
          <w:lang w:val="lt-LT"/>
        </w:rPr>
        <w:t>n</w:t>
      </w:r>
      <w:r w:rsidRPr="00AF1E5C">
        <w:rPr>
          <w:sz w:val="22"/>
          <w:szCs w:val="22"/>
          <w:lang w:val="lt-LT"/>
        </w:rPr>
        <w:t>čių a</w:t>
      </w:r>
      <w:r w:rsidRPr="00AF1E5C">
        <w:rPr>
          <w:spacing w:val="-1"/>
          <w:sz w:val="22"/>
          <w:szCs w:val="22"/>
          <w:lang w:val="lt-LT"/>
        </w:rPr>
        <w:t>p</w:t>
      </w:r>
      <w:r w:rsidRPr="00AF1E5C">
        <w:rPr>
          <w:sz w:val="22"/>
          <w:szCs w:val="22"/>
          <w:lang w:val="lt-LT"/>
        </w:rPr>
        <w:t>l</w:t>
      </w:r>
      <w:r w:rsidRPr="00AF1E5C">
        <w:rPr>
          <w:spacing w:val="-1"/>
          <w:sz w:val="22"/>
          <w:szCs w:val="22"/>
          <w:lang w:val="lt-LT"/>
        </w:rPr>
        <w:t>in</w:t>
      </w:r>
      <w:r w:rsidRPr="00AF1E5C">
        <w:rPr>
          <w:sz w:val="22"/>
          <w:szCs w:val="22"/>
          <w:lang w:val="lt-LT"/>
        </w:rPr>
        <w:t>ky</w:t>
      </w:r>
      <w:r w:rsidRPr="00AF1E5C">
        <w:rPr>
          <w:spacing w:val="-1"/>
          <w:sz w:val="22"/>
          <w:szCs w:val="22"/>
          <w:lang w:val="lt-LT"/>
        </w:rPr>
        <w:t>b</w:t>
      </w:r>
      <w:r w:rsidRPr="00AF1E5C">
        <w:rPr>
          <w:sz w:val="22"/>
          <w:szCs w:val="22"/>
          <w:lang w:val="lt-LT"/>
        </w:rPr>
        <w:t>ių</w:t>
      </w:r>
      <w:r w:rsidRPr="00AF1E5C">
        <w:rPr>
          <w:spacing w:val="-8"/>
          <w:sz w:val="22"/>
          <w:szCs w:val="22"/>
          <w:lang w:val="lt-LT"/>
        </w:rPr>
        <w:t xml:space="preserve"> </w:t>
      </w:r>
      <w:r w:rsidRPr="00AF1E5C">
        <w:rPr>
          <w:spacing w:val="-1"/>
          <w:sz w:val="22"/>
          <w:szCs w:val="22"/>
          <w:lang w:val="lt-LT"/>
        </w:rPr>
        <w:t>p</w:t>
      </w:r>
      <w:r w:rsidRPr="00AF1E5C">
        <w:rPr>
          <w:sz w:val="22"/>
          <w:szCs w:val="22"/>
          <w:lang w:val="lt-LT"/>
        </w:rPr>
        <w:t>a</w:t>
      </w:r>
      <w:r w:rsidRPr="00AF1E5C">
        <w:rPr>
          <w:spacing w:val="-1"/>
          <w:sz w:val="22"/>
          <w:szCs w:val="22"/>
          <w:lang w:val="lt-LT"/>
        </w:rPr>
        <w:t>d</w:t>
      </w:r>
      <w:r w:rsidRPr="00AF1E5C">
        <w:rPr>
          <w:sz w:val="22"/>
          <w:szCs w:val="22"/>
          <w:lang w:val="lt-LT"/>
        </w:rPr>
        <w:t>i</w:t>
      </w:r>
      <w:r w:rsidRPr="00AF1E5C">
        <w:rPr>
          <w:spacing w:val="-2"/>
          <w:sz w:val="22"/>
          <w:szCs w:val="22"/>
          <w:lang w:val="lt-LT"/>
        </w:rPr>
        <w:t>d</w:t>
      </w:r>
      <w:r w:rsidRPr="00AF1E5C">
        <w:rPr>
          <w:sz w:val="22"/>
          <w:szCs w:val="22"/>
          <w:lang w:val="lt-LT"/>
        </w:rPr>
        <w:t>ės</w:t>
      </w:r>
      <w:r w:rsidRPr="00AF1E5C">
        <w:rPr>
          <w:spacing w:val="-6"/>
          <w:sz w:val="22"/>
          <w:szCs w:val="22"/>
          <w:lang w:val="lt-LT"/>
        </w:rPr>
        <w:t xml:space="preserve"> </w:t>
      </w:r>
      <w:r w:rsidRPr="00AF1E5C">
        <w:rPr>
          <w:sz w:val="22"/>
          <w:szCs w:val="22"/>
          <w:lang w:val="lt-LT"/>
        </w:rPr>
        <w:t>su</w:t>
      </w:r>
      <w:r w:rsidRPr="00AF1E5C">
        <w:rPr>
          <w:spacing w:val="-8"/>
          <w:sz w:val="22"/>
          <w:szCs w:val="22"/>
          <w:lang w:val="lt-LT"/>
        </w:rPr>
        <w:t xml:space="preserve"> </w:t>
      </w:r>
      <w:r w:rsidRPr="00AF1E5C">
        <w:rPr>
          <w:sz w:val="22"/>
          <w:szCs w:val="22"/>
          <w:lang w:val="lt-LT"/>
        </w:rPr>
        <w:t>S</w:t>
      </w:r>
      <w:r w:rsidRPr="00AF1E5C">
        <w:rPr>
          <w:spacing w:val="-2"/>
          <w:sz w:val="22"/>
          <w:szCs w:val="22"/>
          <w:lang w:val="lt-LT"/>
        </w:rPr>
        <w:t>ut</w:t>
      </w:r>
      <w:r w:rsidRPr="00AF1E5C">
        <w:rPr>
          <w:sz w:val="22"/>
          <w:szCs w:val="22"/>
          <w:lang w:val="lt-LT"/>
        </w:rPr>
        <w:t>a</w:t>
      </w:r>
      <w:r w:rsidRPr="00AF1E5C">
        <w:rPr>
          <w:spacing w:val="-3"/>
          <w:sz w:val="22"/>
          <w:szCs w:val="22"/>
          <w:lang w:val="lt-LT"/>
        </w:rPr>
        <w:t>r</w:t>
      </w:r>
      <w:r w:rsidRPr="00AF1E5C">
        <w:rPr>
          <w:sz w:val="22"/>
          <w:szCs w:val="22"/>
          <w:lang w:val="lt-LT"/>
        </w:rPr>
        <w:t>ties</w:t>
      </w:r>
      <w:r w:rsidRPr="00AF1E5C">
        <w:rPr>
          <w:spacing w:val="-9"/>
          <w:sz w:val="22"/>
          <w:szCs w:val="22"/>
          <w:lang w:val="lt-LT"/>
        </w:rPr>
        <w:t xml:space="preserve"> </w:t>
      </w:r>
      <w:r w:rsidRPr="00AF1E5C">
        <w:rPr>
          <w:sz w:val="22"/>
          <w:szCs w:val="22"/>
          <w:lang w:val="lt-LT"/>
        </w:rPr>
        <w:t>v</w:t>
      </w:r>
      <w:r w:rsidRPr="00AF1E5C">
        <w:rPr>
          <w:spacing w:val="-2"/>
          <w:sz w:val="22"/>
          <w:szCs w:val="22"/>
          <w:lang w:val="lt-LT"/>
        </w:rPr>
        <w:t>y</w:t>
      </w:r>
      <w:r w:rsidRPr="00AF1E5C">
        <w:rPr>
          <w:sz w:val="22"/>
          <w:szCs w:val="22"/>
          <w:lang w:val="lt-LT"/>
        </w:rPr>
        <w:t>kd</w:t>
      </w:r>
      <w:r w:rsidRPr="00AF1E5C">
        <w:rPr>
          <w:spacing w:val="-2"/>
          <w:sz w:val="22"/>
          <w:szCs w:val="22"/>
          <w:lang w:val="lt-LT"/>
        </w:rPr>
        <w:t>y</w:t>
      </w:r>
      <w:r w:rsidRPr="00AF1E5C">
        <w:rPr>
          <w:sz w:val="22"/>
          <w:szCs w:val="22"/>
          <w:lang w:val="lt-LT"/>
        </w:rPr>
        <w:t>mu</w:t>
      </w:r>
      <w:r w:rsidRPr="00AF1E5C">
        <w:rPr>
          <w:spacing w:val="-8"/>
          <w:sz w:val="22"/>
          <w:szCs w:val="22"/>
          <w:lang w:val="lt-LT"/>
        </w:rPr>
        <w:t xml:space="preserve"> </w:t>
      </w:r>
      <w:r w:rsidRPr="00AF1E5C">
        <w:rPr>
          <w:sz w:val="22"/>
          <w:szCs w:val="22"/>
          <w:lang w:val="lt-LT"/>
        </w:rPr>
        <w:t>sus</w:t>
      </w:r>
      <w:r w:rsidRPr="00AF1E5C">
        <w:rPr>
          <w:spacing w:val="-1"/>
          <w:sz w:val="22"/>
          <w:szCs w:val="22"/>
          <w:lang w:val="lt-LT"/>
        </w:rPr>
        <w:t>i</w:t>
      </w:r>
      <w:r w:rsidRPr="00AF1E5C">
        <w:rPr>
          <w:sz w:val="22"/>
          <w:szCs w:val="22"/>
          <w:lang w:val="lt-LT"/>
        </w:rPr>
        <w:t>j</w:t>
      </w:r>
      <w:r w:rsidRPr="00AF1E5C">
        <w:rPr>
          <w:spacing w:val="-1"/>
          <w:sz w:val="22"/>
          <w:szCs w:val="22"/>
          <w:lang w:val="lt-LT"/>
        </w:rPr>
        <w:t>u</w:t>
      </w:r>
      <w:r w:rsidRPr="00AF1E5C">
        <w:rPr>
          <w:sz w:val="22"/>
          <w:szCs w:val="22"/>
          <w:lang w:val="lt-LT"/>
        </w:rPr>
        <w:t>s</w:t>
      </w:r>
      <w:r w:rsidRPr="00AF1E5C">
        <w:rPr>
          <w:spacing w:val="-3"/>
          <w:sz w:val="22"/>
          <w:szCs w:val="22"/>
          <w:lang w:val="lt-LT"/>
        </w:rPr>
        <w:t>i</w:t>
      </w:r>
      <w:r w:rsidRPr="00AF1E5C">
        <w:rPr>
          <w:spacing w:val="1"/>
          <w:sz w:val="22"/>
          <w:szCs w:val="22"/>
          <w:lang w:val="lt-LT"/>
        </w:rPr>
        <w:t>o</w:t>
      </w:r>
      <w:r w:rsidRPr="00AF1E5C">
        <w:rPr>
          <w:sz w:val="22"/>
          <w:szCs w:val="22"/>
          <w:lang w:val="lt-LT"/>
        </w:rPr>
        <w:t>s</w:t>
      </w:r>
      <w:r w:rsidRPr="00AF1E5C">
        <w:rPr>
          <w:spacing w:val="-9"/>
          <w:sz w:val="22"/>
          <w:szCs w:val="22"/>
          <w:lang w:val="lt-LT"/>
        </w:rPr>
        <w:t xml:space="preserve"> </w:t>
      </w:r>
      <w:r w:rsidRPr="00AF1E5C">
        <w:rPr>
          <w:sz w:val="22"/>
          <w:szCs w:val="22"/>
          <w:lang w:val="lt-LT"/>
        </w:rPr>
        <w:t>Ra</w:t>
      </w:r>
      <w:r w:rsidRPr="00AF1E5C">
        <w:rPr>
          <w:spacing w:val="-1"/>
          <w:sz w:val="22"/>
          <w:szCs w:val="22"/>
          <w:lang w:val="lt-LT"/>
        </w:rPr>
        <w:t>ng</w:t>
      </w:r>
      <w:r w:rsidRPr="00AF1E5C">
        <w:rPr>
          <w:spacing w:val="1"/>
          <w:sz w:val="22"/>
          <w:szCs w:val="22"/>
          <w:lang w:val="lt-LT"/>
        </w:rPr>
        <w:t>o</w:t>
      </w:r>
      <w:r w:rsidRPr="00AF1E5C">
        <w:rPr>
          <w:spacing w:val="-2"/>
          <w:sz w:val="22"/>
          <w:szCs w:val="22"/>
          <w:lang w:val="lt-LT"/>
        </w:rPr>
        <w:t>v</w:t>
      </w:r>
      <w:r w:rsidRPr="00AF1E5C">
        <w:rPr>
          <w:sz w:val="22"/>
          <w:szCs w:val="22"/>
          <w:lang w:val="lt-LT"/>
        </w:rPr>
        <w:t>o</w:t>
      </w:r>
      <w:r w:rsidRPr="00AF1E5C">
        <w:rPr>
          <w:spacing w:val="-6"/>
          <w:sz w:val="22"/>
          <w:szCs w:val="22"/>
          <w:lang w:val="lt-LT"/>
        </w:rPr>
        <w:t xml:space="preserve"> </w:t>
      </w:r>
      <w:r w:rsidRPr="00AF1E5C">
        <w:rPr>
          <w:sz w:val="22"/>
          <w:szCs w:val="22"/>
          <w:lang w:val="lt-LT"/>
        </w:rPr>
        <w:t>iš</w:t>
      </w:r>
      <w:r w:rsidRPr="00AF1E5C">
        <w:rPr>
          <w:spacing w:val="-1"/>
          <w:sz w:val="22"/>
          <w:szCs w:val="22"/>
          <w:lang w:val="lt-LT"/>
        </w:rPr>
        <w:t>l</w:t>
      </w:r>
      <w:r w:rsidRPr="00AF1E5C">
        <w:rPr>
          <w:sz w:val="22"/>
          <w:szCs w:val="22"/>
          <w:lang w:val="lt-LT"/>
        </w:rPr>
        <w:t>ai</w:t>
      </w:r>
      <w:r w:rsidRPr="00AF1E5C">
        <w:rPr>
          <w:spacing w:val="-4"/>
          <w:sz w:val="22"/>
          <w:szCs w:val="22"/>
          <w:lang w:val="lt-LT"/>
        </w:rPr>
        <w:t>d</w:t>
      </w:r>
      <w:r w:rsidRPr="00AF1E5C">
        <w:rPr>
          <w:spacing w:val="1"/>
          <w:sz w:val="22"/>
          <w:szCs w:val="22"/>
          <w:lang w:val="lt-LT"/>
        </w:rPr>
        <w:t>o</w:t>
      </w:r>
      <w:r w:rsidRPr="00AF1E5C">
        <w:rPr>
          <w:sz w:val="22"/>
          <w:szCs w:val="22"/>
          <w:lang w:val="lt-LT"/>
        </w:rPr>
        <w:t>s</w:t>
      </w:r>
      <w:r w:rsidRPr="00AF1E5C">
        <w:rPr>
          <w:spacing w:val="-7"/>
          <w:sz w:val="22"/>
          <w:szCs w:val="22"/>
          <w:lang w:val="lt-LT"/>
        </w:rPr>
        <w:t xml:space="preserve"> </w:t>
      </w:r>
      <w:r w:rsidRPr="00AF1E5C">
        <w:rPr>
          <w:sz w:val="22"/>
          <w:szCs w:val="22"/>
          <w:lang w:val="lt-LT"/>
        </w:rPr>
        <w:t>ir</w:t>
      </w:r>
      <w:r w:rsidRPr="00AF1E5C">
        <w:rPr>
          <w:spacing w:val="-10"/>
          <w:sz w:val="22"/>
          <w:szCs w:val="22"/>
          <w:lang w:val="lt-LT"/>
        </w:rPr>
        <w:t xml:space="preserve"> </w:t>
      </w:r>
      <w:r w:rsidRPr="00AF1E5C">
        <w:rPr>
          <w:sz w:val="22"/>
          <w:szCs w:val="22"/>
          <w:lang w:val="lt-LT"/>
        </w:rPr>
        <w:t>Ra</w:t>
      </w:r>
      <w:r w:rsidRPr="00AF1E5C">
        <w:rPr>
          <w:spacing w:val="-1"/>
          <w:sz w:val="22"/>
          <w:szCs w:val="22"/>
          <w:lang w:val="lt-LT"/>
        </w:rPr>
        <w:t>ng</w:t>
      </w:r>
      <w:r w:rsidRPr="00AF1E5C">
        <w:rPr>
          <w:spacing w:val="-2"/>
          <w:sz w:val="22"/>
          <w:szCs w:val="22"/>
          <w:lang w:val="lt-LT"/>
        </w:rPr>
        <w:t>o</w:t>
      </w:r>
      <w:r w:rsidRPr="00AF1E5C">
        <w:rPr>
          <w:spacing w:val="2"/>
          <w:sz w:val="22"/>
          <w:szCs w:val="22"/>
          <w:lang w:val="lt-LT"/>
        </w:rPr>
        <w:t>v</w:t>
      </w:r>
      <w:r w:rsidRPr="00AF1E5C">
        <w:rPr>
          <w:spacing w:val="-1"/>
          <w:sz w:val="22"/>
          <w:szCs w:val="22"/>
          <w:lang w:val="lt-LT"/>
        </w:rPr>
        <w:t>u</w:t>
      </w:r>
      <w:r w:rsidRPr="00AF1E5C">
        <w:rPr>
          <w:sz w:val="22"/>
          <w:szCs w:val="22"/>
          <w:lang w:val="lt-LT"/>
        </w:rPr>
        <w:t>i</w:t>
      </w:r>
      <w:r w:rsidRPr="00AF1E5C">
        <w:rPr>
          <w:spacing w:val="-7"/>
          <w:sz w:val="22"/>
          <w:szCs w:val="22"/>
          <w:lang w:val="lt-LT"/>
        </w:rPr>
        <w:t xml:space="preserve"> </w:t>
      </w:r>
      <w:r w:rsidRPr="00AF1E5C">
        <w:rPr>
          <w:sz w:val="22"/>
          <w:szCs w:val="22"/>
          <w:lang w:val="lt-LT"/>
        </w:rPr>
        <w:t>S</w:t>
      </w:r>
      <w:r w:rsidRPr="00AF1E5C">
        <w:rPr>
          <w:spacing w:val="-4"/>
          <w:sz w:val="22"/>
          <w:szCs w:val="22"/>
          <w:lang w:val="lt-LT"/>
        </w:rPr>
        <w:t>u</w:t>
      </w:r>
      <w:r w:rsidRPr="00AF1E5C">
        <w:rPr>
          <w:sz w:val="22"/>
          <w:szCs w:val="22"/>
          <w:lang w:val="lt-LT"/>
        </w:rPr>
        <w:t>tarties</w:t>
      </w:r>
      <w:r w:rsidRPr="00AF1E5C">
        <w:rPr>
          <w:spacing w:val="-8"/>
          <w:sz w:val="22"/>
          <w:szCs w:val="22"/>
          <w:lang w:val="lt-LT"/>
        </w:rPr>
        <w:t xml:space="preserve"> </w:t>
      </w:r>
      <w:r w:rsidRPr="00AF1E5C">
        <w:rPr>
          <w:spacing w:val="-2"/>
          <w:sz w:val="22"/>
          <w:szCs w:val="22"/>
          <w:lang w:val="lt-LT"/>
        </w:rPr>
        <w:t>v</w:t>
      </w:r>
      <w:r w:rsidRPr="00AF1E5C">
        <w:rPr>
          <w:sz w:val="22"/>
          <w:szCs w:val="22"/>
          <w:lang w:val="lt-LT"/>
        </w:rPr>
        <w:t>ykd</w:t>
      </w:r>
      <w:r w:rsidRPr="00AF1E5C">
        <w:rPr>
          <w:spacing w:val="-2"/>
          <w:sz w:val="22"/>
          <w:szCs w:val="22"/>
          <w:lang w:val="lt-LT"/>
        </w:rPr>
        <w:t>y</w:t>
      </w:r>
      <w:r w:rsidRPr="00AF1E5C">
        <w:rPr>
          <w:sz w:val="22"/>
          <w:szCs w:val="22"/>
          <w:lang w:val="lt-LT"/>
        </w:rPr>
        <w:t>mas taps</w:t>
      </w:r>
      <w:r w:rsidRPr="00AF1E5C">
        <w:rPr>
          <w:spacing w:val="35"/>
          <w:sz w:val="22"/>
          <w:szCs w:val="22"/>
          <w:lang w:val="lt-LT"/>
        </w:rPr>
        <w:t xml:space="preserve"> </w:t>
      </w:r>
      <w:r w:rsidRPr="00AF1E5C">
        <w:rPr>
          <w:sz w:val="22"/>
          <w:szCs w:val="22"/>
          <w:lang w:val="lt-LT"/>
        </w:rPr>
        <w:t>su</w:t>
      </w:r>
      <w:r w:rsidRPr="00AF1E5C">
        <w:rPr>
          <w:spacing w:val="-2"/>
          <w:sz w:val="22"/>
          <w:szCs w:val="22"/>
          <w:lang w:val="lt-LT"/>
        </w:rPr>
        <w:t>d</w:t>
      </w:r>
      <w:r w:rsidRPr="00AF1E5C">
        <w:rPr>
          <w:sz w:val="22"/>
          <w:szCs w:val="22"/>
          <w:lang w:val="lt-LT"/>
        </w:rPr>
        <w:t>ėti</w:t>
      </w:r>
      <w:r w:rsidRPr="00AF1E5C">
        <w:rPr>
          <w:spacing w:val="-2"/>
          <w:sz w:val="22"/>
          <w:szCs w:val="22"/>
          <w:lang w:val="lt-LT"/>
        </w:rPr>
        <w:t>n</w:t>
      </w:r>
      <w:r w:rsidRPr="00AF1E5C">
        <w:rPr>
          <w:spacing w:val="-1"/>
          <w:sz w:val="22"/>
          <w:szCs w:val="22"/>
          <w:lang w:val="lt-LT"/>
        </w:rPr>
        <w:t>g</w:t>
      </w:r>
      <w:r w:rsidRPr="00AF1E5C">
        <w:rPr>
          <w:sz w:val="22"/>
          <w:szCs w:val="22"/>
          <w:lang w:val="lt-LT"/>
        </w:rPr>
        <w:t>esnis,</w:t>
      </w:r>
      <w:r w:rsidRPr="00AF1E5C">
        <w:rPr>
          <w:spacing w:val="36"/>
          <w:sz w:val="22"/>
          <w:szCs w:val="22"/>
          <w:lang w:val="lt-LT"/>
        </w:rPr>
        <w:t xml:space="preserve"> </w:t>
      </w:r>
      <w:r w:rsidRPr="00AF1E5C">
        <w:rPr>
          <w:sz w:val="22"/>
          <w:szCs w:val="22"/>
          <w:lang w:val="lt-LT"/>
        </w:rPr>
        <w:t>tačiau</w:t>
      </w:r>
      <w:r w:rsidRPr="00AF1E5C">
        <w:rPr>
          <w:spacing w:val="34"/>
          <w:sz w:val="22"/>
          <w:szCs w:val="22"/>
          <w:lang w:val="lt-LT"/>
        </w:rPr>
        <w:t xml:space="preserve"> </w:t>
      </w:r>
      <w:r w:rsidRPr="00AF1E5C">
        <w:rPr>
          <w:spacing w:val="-2"/>
          <w:sz w:val="22"/>
          <w:szCs w:val="22"/>
          <w:lang w:val="lt-LT"/>
        </w:rPr>
        <w:t>t</w:t>
      </w:r>
      <w:r w:rsidRPr="00AF1E5C">
        <w:rPr>
          <w:sz w:val="22"/>
          <w:szCs w:val="22"/>
          <w:lang w:val="lt-LT"/>
        </w:rPr>
        <w:t>ai</w:t>
      </w:r>
      <w:r w:rsidRPr="00AF1E5C">
        <w:rPr>
          <w:spacing w:val="36"/>
          <w:sz w:val="22"/>
          <w:szCs w:val="22"/>
          <w:lang w:val="lt-LT"/>
        </w:rPr>
        <w:t xml:space="preserve"> </w:t>
      </w:r>
      <w:r w:rsidRPr="00AF1E5C">
        <w:rPr>
          <w:sz w:val="22"/>
          <w:szCs w:val="22"/>
          <w:lang w:val="lt-LT"/>
        </w:rPr>
        <w:t>R</w:t>
      </w:r>
      <w:r w:rsidRPr="00AF1E5C">
        <w:rPr>
          <w:spacing w:val="-3"/>
          <w:sz w:val="22"/>
          <w:szCs w:val="22"/>
          <w:lang w:val="lt-LT"/>
        </w:rPr>
        <w:t>a</w:t>
      </w:r>
      <w:r w:rsidRPr="00AF1E5C">
        <w:rPr>
          <w:spacing w:val="-1"/>
          <w:sz w:val="22"/>
          <w:szCs w:val="22"/>
          <w:lang w:val="lt-LT"/>
        </w:rPr>
        <w:t>ng</w:t>
      </w:r>
      <w:r w:rsidRPr="00AF1E5C">
        <w:rPr>
          <w:spacing w:val="1"/>
          <w:sz w:val="22"/>
          <w:szCs w:val="22"/>
          <w:lang w:val="lt-LT"/>
        </w:rPr>
        <w:t>o</w:t>
      </w:r>
      <w:r w:rsidRPr="00AF1E5C">
        <w:rPr>
          <w:sz w:val="22"/>
          <w:szCs w:val="22"/>
          <w:lang w:val="lt-LT"/>
        </w:rPr>
        <w:t>v</w:t>
      </w:r>
      <w:r w:rsidRPr="00AF1E5C">
        <w:rPr>
          <w:spacing w:val="-1"/>
          <w:sz w:val="22"/>
          <w:szCs w:val="22"/>
          <w:lang w:val="lt-LT"/>
        </w:rPr>
        <w:t>u</w:t>
      </w:r>
      <w:r w:rsidRPr="00AF1E5C">
        <w:rPr>
          <w:sz w:val="22"/>
          <w:szCs w:val="22"/>
          <w:lang w:val="lt-LT"/>
        </w:rPr>
        <w:t>i</w:t>
      </w:r>
      <w:r w:rsidRPr="00AF1E5C">
        <w:rPr>
          <w:spacing w:val="36"/>
          <w:sz w:val="22"/>
          <w:szCs w:val="22"/>
          <w:lang w:val="lt-LT"/>
        </w:rPr>
        <w:t xml:space="preserve"> </w:t>
      </w:r>
      <w:r w:rsidRPr="00AF1E5C">
        <w:rPr>
          <w:spacing w:val="-1"/>
          <w:sz w:val="22"/>
          <w:szCs w:val="22"/>
          <w:lang w:val="lt-LT"/>
        </w:rPr>
        <w:t>n</w:t>
      </w:r>
      <w:r w:rsidRPr="00AF1E5C">
        <w:rPr>
          <w:sz w:val="22"/>
          <w:szCs w:val="22"/>
          <w:lang w:val="lt-LT"/>
        </w:rPr>
        <w:t>esute</w:t>
      </w:r>
      <w:r w:rsidRPr="00AF1E5C">
        <w:rPr>
          <w:spacing w:val="-3"/>
          <w:sz w:val="22"/>
          <w:szCs w:val="22"/>
          <w:lang w:val="lt-LT"/>
        </w:rPr>
        <w:t>i</w:t>
      </w:r>
      <w:r w:rsidRPr="00AF1E5C">
        <w:rPr>
          <w:sz w:val="22"/>
          <w:szCs w:val="22"/>
          <w:lang w:val="lt-LT"/>
        </w:rPr>
        <w:t>kia teisės</w:t>
      </w:r>
      <w:r w:rsidRPr="00AF1E5C">
        <w:rPr>
          <w:spacing w:val="-3"/>
          <w:sz w:val="22"/>
          <w:szCs w:val="22"/>
          <w:lang w:val="lt-LT"/>
        </w:rPr>
        <w:t xml:space="preserve"> </w:t>
      </w:r>
      <w:r w:rsidRPr="00AF1E5C">
        <w:rPr>
          <w:sz w:val="22"/>
          <w:szCs w:val="22"/>
          <w:lang w:val="lt-LT"/>
        </w:rPr>
        <w:t>sustab</w:t>
      </w:r>
      <w:r w:rsidRPr="00AF1E5C">
        <w:rPr>
          <w:spacing w:val="-2"/>
          <w:sz w:val="22"/>
          <w:szCs w:val="22"/>
          <w:lang w:val="lt-LT"/>
        </w:rPr>
        <w:t>dy</w:t>
      </w:r>
      <w:r w:rsidRPr="00AF1E5C">
        <w:rPr>
          <w:sz w:val="22"/>
          <w:szCs w:val="22"/>
          <w:lang w:val="lt-LT"/>
        </w:rPr>
        <w:t>ti S</w:t>
      </w:r>
      <w:r w:rsidRPr="00AF1E5C">
        <w:rPr>
          <w:spacing w:val="-1"/>
          <w:sz w:val="22"/>
          <w:szCs w:val="22"/>
          <w:lang w:val="lt-LT"/>
        </w:rPr>
        <w:t>u</w:t>
      </w:r>
      <w:r w:rsidRPr="00AF1E5C">
        <w:rPr>
          <w:sz w:val="22"/>
          <w:szCs w:val="22"/>
          <w:lang w:val="lt-LT"/>
        </w:rPr>
        <w:t>tart</w:t>
      </w:r>
      <w:r w:rsidRPr="00AF1E5C">
        <w:rPr>
          <w:spacing w:val="-3"/>
          <w:sz w:val="22"/>
          <w:szCs w:val="22"/>
          <w:lang w:val="lt-LT"/>
        </w:rPr>
        <w:t>i</w:t>
      </w:r>
      <w:r w:rsidRPr="00AF1E5C">
        <w:rPr>
          <w:sz w:val="22"/>
          <w:szCs w:val="22"/>
          <w:lang w:val="lt-LT"/>
        </w:rPr>
        <w:t>es</w:t>
      </w:r>
      <w:r w:rsidRPr="00AF1E5C">
        <w:rPr>
          <w:spacing w:val="-2"/>
          <w:sz w:val="22"/>
          <w:szCs w:val="22"/>
          <w:lang w:val="lt-LT"/>
        </w:rPr>
        <w:t xml:space="preserve"> </w:t>
      </w:r>
      <w:r w:rsidRPr="00AF1E5C">
        <w:rPr>
          <w:sz w:val="22"/>
          <w:szCs w:val="22"/>
          <w:lang w:val="lt-LT"/>
        </w:rPr>
        <w:t>vyk</w:t>
      </w:r>
      <w:r w:rsidRPr="00AF1E5C">
        <w:rPr>
          <w:spacing w:val="-3"/>
          <w:sz w:val="22"/>
          <w:szCs w:val="22"/>
          <w:lang w:val="lt-LT"/>
        </w:rPr>
        <w:t>d</w:t>
      </w:r>
      <w:r w:rsidRPr="00AF1E5C">
        <w:rPr>
          <w:spacing w:val="-2"/>
          <w:sz w:val="22"/>
          <w:szCs w:val="22"/>
          <w:lang w:val="lt-LT"/>
        </w:rPr>
        <w:t>y</w:t>
      </w:r>
      <w:r w:rsidRPr="00AF1E5C">
        <w:rPr>
          <w:sz w:val="22"/>
          <w:szCs w:val="22"/>
          <w:lang w:val="lt-LT"/>
        </w:rPr>
        <w:t>mo</w:t>
      </w:r>
      <w:r w:rsidRPr="00AF1E5C">
        <w:rPr>
          <w:spacing w:val="-1"/>
          <w:sz w:val="22"/>
          <w:szCs w:val="22"/>
          <w:lang w:val="lt-LT"/>
        </w:rPr>
        <w:t xml:space="preserve"> </w:t>
      </w:r>
      <w:r w:rsidRPr="00AF1E5C">
        <w:rPr>
          <w:sz w:val="22"/>
          <w:szCs w:val="22"/>
          <w:lang w:val="lt-LT"/>
        </w:rPr>
        <w:t>ar ši</w:t>
      </w:r>
      <w:r w:rsidRPr="00AF1E5C">
        <w:rPr>
          <w:spacing w:val="-1"/>
          <w:sz w:val="22"/>
          <w:szCs w:val="22"/>
          <w:lang w:val="lt-LT"/>
        </w:rPr>
        <w:t>u</w:t>
      </w:r>
      <w:r w:rsidRPr="00AF1E5C">
        <w:rPr>
          <w:sz w:val="22"/>
          <w:szCs w:val="22"/>
          <w:lang w:val="lt-LT"/>
        </w:rPr>
        <w:t>o</w:t>
      </w:r>
      <w:r w:rsidRPr="00AF1E5C">
        <w:rPr>
          <w:spacing w:val="-1"/>
          <w:sz w:val="22"/>
          <w:szCs w:val="22"/>
          <w:lang w:val="lt-LT"/>
        </w:rPr>
        <w:t xml:space="preserve"> </w:t>
      </w:r>
      <w:r w:rsidRPr="00AF1E5C">
        <w:rPr>
          <w:sz w:val="22"/>
          <w:szCs w:val="22"/>
          <w:lang w:val="lt-LT"/>
        </w:rPr>
        <w:t>pa</w:t>
      </w:r>
      <w:r w:rsidRPr="00AF1E5C">
        <w:rPr>
          <w:spacing w:val="-2"/>
          <w:sz w:val="22"/>
          <w:szCs w:val="22"/>
          <w:lang w:val="lt-LT"/>
        </w:rPr>
        <w:t>g</w:t>
      </w:r>
      <w:r w:rsidRPr="00AF1E5C">
        <w:rPr>
          <w:sz w:val="22"/>
          <w:szCs w:val="22"/>
          <w:lang w:val="lt-LT"/>
        </w:rPr>
        <w:t>ri</w:t>
      </w:r>
      <w:r w:rsidRPr="00AF1E5C">
        <w:rPr>
          <w:spacing w:val="-2"/>
          <w:sz w:val="22"/>
          <w:szCs w:val="22"/>
          <w:lang w:val="lt-LT"/>
        </w:rPr>
        <w:t>n</w:t>
      </w:r>
      <w:r w:rsidRPr="00AF1E5C">
        <w:rPr>
          <w:spacing w:val="-1"/>
          <w:sz w:val="22"/>
          <w:szCs w:val="22"/>
          <w:lang w:val="lt-LT"/>
        </w:rPr>
        <w:t>d</w:t>
      </w:r>
      <w:r w:rsidRPr="00AF1E5C">
        <w:rPr>
          <w:sz w:val="22"/>
          <w:szCs w:val="22"/>
          <w:lang w:val="lt-LT"/>
        </w:rPr>
        <w:t>u</w:t>
      </w:r>
      <w:r w:rsidRPr="00AF1E5C">
        <w:rPr>
          <w:spacing w:val="-1"/>
          <w:sz w:val="22"/>
          <w:szCs w:val="22"/>
          <w:lang w:val="lt-LT"/>
        </w:rPr>
        <w:t xml:space="preserve"> </w:t>
      </w:r>
      <w:r w:rsidRPr="00AF1E5C">
        <w:rPr>
          <w:sz w:val="22"/>
          <w:szCs w:val="22"/>
          <w:lang w:val="lt-LT"/>
        </w:rPr>
        <w:t>atsisa</w:t>
      </w:r>
      <w:r w:rsidRPr="00AF1E5C">
        <w:rPr>
          <w:spacing w:val="-3"/>
          <w:sz w:val="22"/>
          <w:szCs w:val="22"/>
          <w:lang w:val="lt-LT"/>
        </w:rPr>
        <w:t>k</w:t>
      </w:r>
      <w:r w:rsidRPr="00AF1E5C">
        <w:rPr>
          <w:sz w:val="22"/>
          <w:szCs w:val="22"/>
          <w:lang w:val="lt-LT"/>
        </w:rPr>
        <w:t>yti S</w:t>
      </w:r>
      <w:r w:rsidRPr="00AF1E5C">
        <w:rPr>
          <w:spacing w:val="-1"/>
          <w:sz w:val="22"/>
          <w:szCs w:val="22"/>
          <w:lang w:val="lt-LT"/>
        </w:rPr>
        <w:t>u</w:t>
      </w:r>
      <w:r w:rsidRPr="00AF1E5C">
        <w:rPr>
          <w:sz w:val="22"/>
          <w:szCs w:val="22"/>
          <w:lang w:val="lt-LT"/>
        </w:rPr>
        <w:t>ta</w:t>
      </w:r>
      <w:r w:rsidRPr="00AF1E5C">
        <w:rPr>
          <w:spacing w:val="-3"/>
          <w:sz w:val="22"/>
          <w:szCs w:val="22"/>
          <w:lang w:val="lt-LT"/>
        </w:rPr>
        <w:t>r</w:t>
      </w:r>
      <w:r w:rsidRPr="00AF1E5C">
        <w:rPr>
          <w:sz w:val="22"/>
          <w:szCs w:val="22"/>
          <w:lang w:val="lt-LT"/>
        </w:rPr>
        <w:t>ties.</w:t>
      </w:r>
    </w:p>
    <w:p w14:paraId="76E751CB" w14:textId="20B17850" w:rsidR="00121A0B" w:rsidRPr="00AF1E5C" w:rsidRDefault="00FA76D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AF1E5C">
        <w:rPr>
          <w:sz w:val="22"/>
          <w:szCs w:val="22"/>
          <w:lang w:val="lt-LT"/>
        </w:rPr>
        <w:t>Darbų kaina dėl mokesčių pasikeitimo perskaičiuojama nebus. Pridėtinės vertės mokestis (</w:t>
      </w:r>
      <w:r w:rsidR="002E6D79" w:rsidRPr="00AF1E5C">
        <w:rPr>
          <w:sz w:val="22"/>
          <w:szCs w:val="22"/>
          <w:lang w:val="lt-LT"/>
        </w:rPr>
        <w:t xml:space="preserve">toliau – </w:t>
      </w:r>
      <w:r w:rsidRPr="00AF1E5C">
        <w:rPr>
          <w:sz w:val="22"/>
          <w:szCs w:val="22"/>
          <w:lang w:val="lt-LT"/>
        </w:rPr>
        <w:t>PVM) mokamas teisės aktų nustatytą tvarka atsižvelgiant į PVM tarifą, galiojantį Darbų atlikimo ir PVM sąskaitos</w:t>
      </w:r>
      <w:r w:rsidR="00E73686" w:rsidRPr="00AF1E5C">
        <w:rPr>
          <w:sz w:val="22"/>
          <w:szCs w:val="22"/>
          <w:lang w:val="lt-LT"/>
        </w:rPr>
        <w:t xml:space="preserve"> </w:t>
      </w:r>
      <w:r w:rsidRPr="00AF1E5C">
        <w:rPr>
          <w:sz w:val="22"/>
          <w:szCs w:val="22"/>
          <w:lang w:val="lt-LT"/>
        </w:rPr>
        <w:t xml:space="preserve">faktūros surašymo dieną. </w:t>
      </w:r>
      <w:r w:rsidR="00121A0B" w:rsidRPr="00AF1E5C">
        <w:rPr>
          <w:sz w:val="22"/>
          <w:szCs w:val="22"/>
          <w:lang w:val="lt-LT"/>
        </w:rPr>
        <w:t>Pasi</w:t>
      </w:r>
      <w:r w:rsidR="00121A0B" w:rsidRPr="00AF1E5C">
        <w:rPr>
          <w:spacing w:val="-3"/>
          <w:sz w:val="22"/>
          <w:szCs w:val="22"/>
          <w:lang w:val="lt-LT"/>
        </w:rPr>
        <w:t>k</w:t>
      </w:r>
      <w:r w:rsidR="00121A0B" w:rsidRPr="00AF1E5C">
        <w:rPr>
          <w:sz w:val="22"/>
          <w:szCs w:val="22"/>
          <w:lang w:val="lt-LT"/>
        </w:rPr>
        <w:t>eitus</w:t>
      </w:r>
      <w:r w:rsidR="00121A0B" w:rsidRPr="00AF1E5C">
        <w:rPr>
          <w:spacing w:val="-10"/>
          <w:sz w:val="22"/>
          <w:szCs w:val="22"/>
          <w:lang w:val="lt-LT"/>
        </w:rPr>
        <w:t xml:space="preserve"> </w:t>
      </w:r>
      <w:r w:rsidR="00121A0B" w:rsidRPr="00AF1E5C">
        <w:rPr>
          <w:spacing w:val="-1"/>
          <w:sz w:val="22"/>
          <w:szCs w:val="22"/>
          <w:lang w:val="lt-LT"/>
        </w:rPr>
        <w:t>PVM</w:t>
      </w:r>
      <w:r w:rsidR="00121A0B" w:rsidRPr="00AF1E5C">
        <w:rPr>
          <w:spacing w:val="-11"/>
          <w:sz w:val="22"/>
          <w:szCs w:val="22"/>
          <w:lang w:val="lt-LT"/>
        </w:rPr>
        <w:t xml:space="preserve"> </w:t>
      </w:r>
      <w:r w:rsidR="00121A0B" w:rsidRPr="00AF1E5C">
        <w:rPr>
          <w:sz w:val="22"/>
          <w:szCs w:val="22"/>
          <w:lang w:val="lt-LT"/>
        </w:rPr>
        <w:t>tari</w:t>
      </w:r>
      <w:r w:rsidR="00121A0B" w:rsidRPr="00AF1E5C">
        <w:rPr>
          <w:spacing w:val="-3"/>
          <w:sz w:val="22"/>
          <w:szCs w:val="22"/>
          <w:lang w:val="lt-LT"/>
        </w:rPr>
        <w:t>f</w:t>
      </w:r>
      <w:r w:rsidR="00121A0B" w:rsidRPr="00AF1E5C">
        <w:rPr>
          <w:spacing w:val="-1"/>
          <w:sz w:val="22"/>
          <w:szCs w:val="22"/>
          <w:lang w:val="lt-LT"/>
        </w:rPr>
        <w:t>u</w:t>
      </w:r>
      <w:r w:rsidR="00121A0B" w:rsidRPr="00AF1E5C">
        <w:rPr>
          <w:sz w:val="22"/>
          <w:szCs w:val="22"/>
          <w:lang w:val="lt-LT"/>
        </w:rPr>
        <w:t>i,</w:t>
      </w:r>
      <w:r w:rsidR="00121A0B" w:rsidRPr="00AF1E5C">
        <w:rPr>
          <w:spacing w:val="-10"/>
          <w:sz w:val="22"/>
          <w:szCs w:val="22"/>
          <w:lang w:val="lt-LT"/>
        </w:rPr>
        <w:t xml:space="preserve"> Sutartyje nurodyti </w:t>
      </w:r>
      <w:r w:rsidR="00121A0B" w:rsidRPr="00AF1E5C">
        <w:rPr>
          <w:sz w:val="22"/>
          <w:szCs w:val="22"/>
          <w:lang w:val="lt-LT"/>
        </w:rPr>
        <w:t>Darbų įkainiai</w:t>
      </w:r>
      <w:r w:rsidR="00121A0B" w:rsidRPr="00AF1E5C">
        <w:rPr>
          <w:spacing w:val="-9"/>
          <w:sz w:val="22"/>
          <w:szCs w:val="22"/>
          <w:lang w:val="lt-LT"/>
        </w:rPr>
        <w:t xml:space="preserve"> </w:t>
      </w:r>
      <w:r w:rsidR="00121A0B" w:rsidRPr="00AF1E5C">
        <w:rPr>
          <w:spacing w:val="-1"/>
          <w:sz w:val="22"/>
          <w:szCs w:val="22"/>
          <w:lang w:val="lt-LT"/>
        </w:rPr>
        <w:t>n</w:t>
      </w:r>
      <w:r w:rsidR="00121A0B" w:rsidRPr="00AF1E5C">
        <w:rPr>
          <w:sz w:val="22"/>
          <w:szCs w:val="22"/>
          <w:lang w:val="lt-LT"/>
        </w:rPr>
        <w:t xml:space="preserve">ėra </w:t>
      </w:r>
      <w:r w:rsidR="00121A0B" w:rsidRPr="00AF1E5C">
        <w:rPr>
          <w:spacing w:val="-2"/>
          <w:sz w:val="22"/>
          <w:szCs w:val="22"/>
          <w:lang w:val="lt-LT"/>
        </w:rPr>
        <w:t>k</w:t>
      </w:r>
      <w:r w:rsidR="00121A0B" w:rsidRPr="00AF1E5C">
        <w:rPr>
          <w:sz w:val="22"/>
          <w:szCs w:val="22"/>
          <w:lang w:val="lt-LT"/>
        </w:rPr>
        <w:t>eiči</w:t>
      </w:r>
      <w:r w:rsidR="00121A0B" w:rsidRPr="00AF1E5C">
        <w:rPr>
          <w:spacing w:val="-3"/>
          <w:sz w:val="22"/>
          <w:szCs w:val="22"/>
          <w:lang w:val="lt-LT"/>
        </w:rPr>
        <w:t>a</w:t>
      </w:r>
      <w:r w:rsidR="00121A0B" w:rsidRPr="00AF1E5C">
        <w:rPr>
          <w:sz w:val="22"/>
          <w:szCs w:val="22"/>
          <w:lang w:val="lt-LT"/>
        </w:rPr>
        <w:t>mi</w:t>
      </w:r>
      <w:r w:rsidRPr="00AF1E5C">
        <w:rPr>
          <w:sz w:val="22"/>
          <w:szCs w:val="22"/>
          <w:lang w:val="lt-LT"/>
        </w:rPr>
        <w:t>.</w:t>
      </w:r>
      <w:r w:rsidR="0086692F" w:rsidRPr="00AF1E5C">
        <w:rPr>
          <w:sz w:val="22"/>
          <w:szCs w:val="22"/>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AF1E5C">
        <w:rPr>
          <w:sz w:val="22"/>
          <w:szCs w:val="22"/>
          <w:lang w:val="lt-LT"/>
        </w:rPr>
        <w:t>.</w:t>
      </w:r>
    </w:p>
    <w:p w14:paraId="341D3B9A" w14:textId="0AFB9FBF" w:rsidR="002159C2" w:rsidRPr="00AF1E5C" w:rsidRDefault="002159C2" w:rsidP="002159C2">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AF1E5C">
        <w:rPr>
          <w:b/>
          <w:sz w:val="22"/>
          <w:szCs w:val="22"/>
          <w:lang w:val="lt-LT"/>
        </w:rPr>
        <w:t xml:space="preserve">Sutarties </w:t>
      </w:r>
      <w:bookmarkStart w:id="9" w:name="KainosIndeksavimas3"/>
      <w:r w:rsidRPr="00AF1E5C">
        <w:rPr>
          <w:b/>
          <w:sz w:val="22"/>
          <w:szCs w:val="22"/>
          <w:lang w:val="lt-LT"/>
        </w:rPr>
        <w:t xml:space="preserve">kainos perskaičiavimas </w:t>
      </w:r>
      <w:bookmarkEnd w:id="9"/>
      <w:r w:rsidRPr="00AF1E5C">
        <w:rPr>
          <w:b/>
          <w:sz w:val="22"/>
          <w:szCs w:val="22"/>
          <w:lang w:val="lt-LT"/>
        </w:rPr>
        <w:t>dėl kainų lygio pokyčio (indeksavimas).</w:t>
      </w:r>
    </w:p>
    <w:p w14:paraId="374D0B04" w14:textId="6CFB8B42" w:rsidR="002159C2" w:rsidRPr="00AF1E5C"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AF1E5C">
        <w:rPr>
          <w:rFonts w:cs="Arial"/>
          <w:sz w:val="22"/>
          <w:szCs w:val="22"/>
          <w:lang w:val="lt-LT"/>
        </w:rPr>
        <w:t xml:space="preserve">Tuo atveju, kai </w:t>
      </w:r>
      <w:r w:rsidR="002D12F9" w:rsidRPr="00AF1E5C">
        <w:rPr>
          <w:rFonts w:cs="Arial"/>
          <w:sz w:val="22"/>
          <w:szCs w:val="22"/>
          <w:lang w:val="lt-LT"/>
        </w:rPr>
        <w:t>Darbų</w:t>
      </w:r>
      <w:r w:rsidRPr="00AF1E5C">
        <w:rPr>
          <w:rFonts w:cs="Arial"/>
          <w:sz w:val="22"/>
          <w:szCs w:val="22"/>
          <w:lang w:val="lt-LT"/>
        </w:rPr>
        <w:t xml:space="preserve"> vykdymo </w:t>
      </w:r>
      <w:r w:rsidR="002D12F9" w:rsidRPr="00AF1E5C">
        <w:rPr>
          <w:rFonts w:cs="Arial"/>
          <w:sz w:val="22"/>
          <w:szCs w:val="22"/>
          <w:lang w:val="lt-LT"/>
        </w:rPr>
        <w:t>trukmė</w:t>
      </w:r>
      <w:r w:rsidRPr="00AF1E5C">
        <w:rPr>
          <w:rFonts w:cs="Arial"/>
          <w:sz w:val="22"/>
          <w:szCs w:val="22"/>
          <w:lang w:val="lt-LT"/>
        </w:rPr>
        <w:t xml:space="preserve"> yra 6 mėnesiai </w:t>
      </w:r>
      <w:r w:rsidR="002D12F9" w:rsidRPr="00AF1E5C">
        <w:rPr>
          <w:rFonts w:cs="Arial"/>
          <w:sz w:val="22"/>
          <w:szCs w:val="22"/>
          <w:lang w:val="lt-LT"/>
        </w:rPr>
        <w:t>i</w:t>
      </w:r>
      <w:r w:rsidRPr="00AF1E5C">
        <w:rPr>
          <w:rFonts w:cs="Arial"/>
          <w:sz w:val="22"/>
          <w:szCs w:val="22"/>
          <w:lang w:val="lt-LT"/>
        </w:rPr>
        <w:t>r ilgesn</w:t>
      </w:r>
      <w:r w:rsidR="002D12F9" w:rsidRPr="00AF1E5C">
        <w:rPr>
          <w:rFonts w:cs="Arial"/>
          <w:sz w:val="22"/>
          <w:szCs w:val="22"/>
          <w:lang w:val="lt-LT"/>
        </w:rPr>
        <w:t>ė</w:t>
      </w:r>
      <w:r w:rsidRPr="00AF1E5C">
        <w:rPr>
          <w:rFonts w:cs="Arial"/>
          <w:sz w:val="22"/>
          <w:szCs w:val="22"/>
          <w:lang w:val="lt-LT"/>
        </w:rPr>
        <w:t xml:space="preserve">, Sutarties kaina gali būti peržiūrima dėl kainų lygio pokyčio bet kurios iš Šalių rašytiniu prašymu. Peržiūros momentas yra Šalies prašymo kitai Šaliai peržiūrėti Sutarties kainą gavimo diena. </w:t>
      </w:r>
      <w:r w:rsidRPr="00AF1E5C">
        <w:rPr>
          <w:sz w:val="22"/>
          <w:szCs w:val="22"/>
          <w:lang w:val="lt-LT"/>
        </w:rPr>
        <w:t xml:space="preserve">Gali būti perskaičiuojamos Rangovui mokėtinos sumos tik už </w:t>
      </w:r>
      <w:r w:rsidR="00976514" w:rsidRPr="00AF1E5C">
        <w:rPr>
          <w:sz w:val="22"/>
          <w:szCs w:val="22"/>
          <w:lang w:val="lt-LT"/>
        </w:rPr>
        <w:t>s</w:t>
      </w:r>
      <w:r w:rsidRPr="00AF1E5C">
        <w:rPr>
          <w:sz w:val="22"/>
          <w:szCs w:val="22"/>
          <w:lang w:val="lt-LT"/>
        </w:rPr>
        <w:t xml:space="preserve">tatybos darbus, o už kitus, nei </w:t>
      </w:r>
      <w:r w:rsidR="00976514" w:rsidRPr="00AF1E5C">
        <w:rPr>
          <w:sz w:val="22"/>
          <w:szCs w:val="22"/>
          <w:lang w:val="lt-LT"/>
        </w:rPr>
        <w:t>s</w:t>
      </w:r>
      <w:r w:rsidRPr="00AF1E5C">
        <w:rPr>
          <w:sz w:val="22"/>
          <w:szCs w:val="22"/>
          <w:lang w:val="lt-LT"/>
        </w:rPr>
        <w:t>tatybos darbai, Darbus (</w:t>
      </w:r>
      <w:r w:rsidR="00976514" w:rsidRPr="00AF1E5C">
        <w:rPr>
          <w:sz w:val="22"/>
          <w:szCs w:val="22"/>
          <w:lang w:val="lt-LT"/>
        </w:rPr>
        <w:t>d</w:t>
      </w:r>
      <w:r w:rsidRPr="00AF1E5C">
        <w:rPr>
          <w:sz w:val="22"/>
          <w:szCs w:val="22"/>
          <w:lang w:val="lt-LT"/>
        </w:rPr>
        <w:t>arbo projekto parengimą ir pan.) mokėtinos sumos negali būti perskaičiuojamos.</w:t>
      </w:r>
    </w:p>
    <w:p w14:paraId="7235ADD2" w14:textId="2FFC55CA" w:rsidR="002159C2" w:rsidRPr="00AF1E5C"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AF1E5C">
        <w:rPr>
          <w:sz w:val="22"/>
          <w:szCs w:val="22"/>
          <w:lang w:val="lt-LT"/>
        </w:rPr>
        <w:t xml:space="preserve">Rangovui mokėtinos sumos už Statybos darbus gali būti perskaičiuojamos, jeigu Lietuvos Respublikos statistikos departamento (www.stat.gov.lt) kas mėnesį skelbiamo: </w:t>
      </w:r>
      <w:bookmarkStart w:id="10" w:name="_Ref88653892"/>
      <w:r w:rsidRPr="00AF1E5C">
        <w:rPr>
          <w:sz w:val="22"/>
          <w:szCs w:val="22"/>
          <w:lang w:val="lt-LT"/>
        </w:rPr>
        <w:t>(</w:t>
      </w:r>
      <w:r w:rsidRPr="00AF1E5C">
        <w:rPr>
          <w:b/>
          <w:bCs/>
          <w:sz w:val="22"/>
          <w:szCs w:val="22"/>
          <w:lang w:val="lt-LT"/>
        </w:rPr>
        <w:t>a</w:t>
      </w:r>
      <w:r w:rsidRPr="00AF1E5C">
        <w:rPr>
          <w:sz w:val="22"/>
          <w:szCs w:val="22"/>
          <w:lang w:val="lt-LT"/>
        </w:rPr>
        <w:t xml:space="preserve">) pastatų remonto sąnaudų elementų kainų indekso reikšmė pakinta daugiau kaip 0,05 </w:t>
      </w:r>
      <w:r w:rsidR="0004290F" w:rsidRPr="00AF1E5C">
        <w:rPr>
          <w:color w:val="4472C4" w:themeColor="accent1"/>
          <w:sz w:val="22"/>
          <w:szCs w:val="22"/>
          <w:lang w:val="lt-LT"/>
        </w:rPr>
        <w:t xml:space="preserve">(5%) </w:t>
      </w:r>
      <w:r w:rsidRPr="00AF1E5C">
        <w:rPr>
          <w:sz w:val="22"/>
          <w:szCs w:val="22"/>
          <w:lang w:val="lt-LT"/>
        </w:rPr>
        <w:t>per bet kurį Darbų vykdymo laikotarpį – tuo atveju, kai pagal Sutartį vykdomi pastato remonto darbai; arba</w:t>
      </w:r>
      <w:bookmarkEnd w:id="10"/>
      <w:r w:rsidRPr="00AF1E5C">
        <w:rPr>
          <w:sz w:val="22"/>
          <w:szCs w:val="22"/>
          <w:lang w:val="lt-LT"/>
        </w:rPr>
        <w:t xml:space="preserve"> (</w:t>
      </w:r>
      <w:r w:rsidRPr="00AF1E5C">
        <w:rPr>
          <w:b/>
          <w:bCs/>
          <w:sz w:val="22"/>
          <w:szCs w:val="22"/>
          <w:lang w:val="lt-LT"/>
        </w:rPr>
        <w:t>b</w:t>
      </w:r>
      <w:r w:rsidRPr="00AF1E5C">
        <w:rPr>
          <w:sz w:val="22"/>
          <w:szCs w:val="22"/>
          <w:lang w:val="lt-LT"/>
        </w:rPr>
        <w:t xml:space="preserve">) statybos sąnaudų elementų kainų indekso, labiausiai atitinkančio Objekto rūšį, reikšmė pakinta daugiau kaip 0,05 </w:t>
      </w:r>
      <w:r w:rsidR="00735532" w:rsidRPr="00AF1E5C">
        <w:rPr>
          <w:color w:val="4472C4" w:themeColor="accent1"/>
          <w:sz w:val="22"/>
          <w:szCs w:val="22"/>
          <w:lang w:val="lt-LT"/>
        </w:rPr>
        <w:t xml:space="preserve">(5%) </w:t>
      </w:r>
      <w:r w:rsidRPr="00AF1E5C">
        <w:rPr>
          <w:sz w:val="22"/>
          <w:szCs w:val="22"/>
          <w:lang w:val="lt-LT"/>
        </w:rPr>
        <w:t>per bet kurį Darbų vykdymo laikotarpį – visais kitais atvejais, negu nurodytasis šio punkto (</w:t>
      </w:r>
      <w:r w:rsidRPr="00AF1E5C">
        <w:rPr>
          <w:b/>
          <w:bCs/>
          <w:sz w:val="22"/>
          <w:szCs w:val="22"/>
          <w:lang w:val="lt-LT"/>
        </w:rPr>
        <w:t>a</w:t>
      </w:r>
      <w:r w:rsidRPr="00AF1E5C">
        <w:rPr>
          <w:sz w:val="22"/>
          <w:szCs w:val="22"/>
          <w:lang w:val="lt-LT"/>
        </w:rPr>
        <w:t xml:space="preserve">) dalyje. Indeksai, nurodyti šiame punkte, toliau kiekvienas atskirai vadinami </w:t>
      </w:r>
      <w:r w:rsidRPr="00AF1E5C">
        <w:rPr>
          <w:b/>
          <w:sz w:val="22"/>
          <w:szCs w:val="22"/>
          <w:lang w:val="lt-LT"/>
        </w:rPr>
        <w:t>Indeksu.</w:t>
      </w:r>
    </w:p>
    <w:p w14:paraId="1E88E9F9" w14:textId="7F1E8C8C" w:rsidR="002159C2" w:rsidRPr="00AF1E5C"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AF1E5C">
        <w:rPr>
          <w:rFonts w:cs="Arial"/>
          <w:sz w:val="22"/>
          <w:szCs w:val="22"/>
          <w:lang w:val="lt-LT"/>
        </w:rPr>
        <w:t xml:space="preserve">Sutarties kaina perskaičiuojama dėl Indekso pokyčio, pagal Sutartį neišpirktų Statybos darbų vertę padauginant iš Indekso pokyčio koeficiento, kuris apskaičiuojamas pagal toliau nurodytą formulę: </w:t>
      </w:r>
      <w:r w:rsidRPr="00AF1E5C">
        <w:rPr>
          <w:rFonts w:cs="Arial"/>
          <w:b/>
          <w:sz w:val="22"/>
          <w:szCs w:val="22"/>
          <w:lang w:val="lt-LT"/>
        </w:rPr>
        <w:t xml:space="preserve">K = </w:t>
      </w:r>
      <w:proofErr w:type="spellStart"/>
      <w:r w:rsidRPr="00AF1E5C">
        <w:rPr>
          <w:rFonts w:cs="Arial"/>
          <w:b/>
          <w:sz w:val="22"/>
          <w:szCs w:val="22"/>
          <w:lang w:val="lt-LT"/>
        </w:rPr>
        <w:t>IPb</w:t>
      </w:r>
      <w:proofErr w:type="spellEnd"/>
      <w:r w:rsidRPr="00AF1E5C">
        <w:rPr>
          <w:rFonts w:cs="Arial"/>
          <w:b/>
          <w:sz w:val="22"/>
          <w:szCs w:val="22"/>
          <w:lang w:val="lt-LT"/>
        </w:rPr>
        <w:t xml:space="preserve"> / </w:t>
      </w:r>
      <w:proofErr w:type="spellStart"/>
      <w:r w:rsidRPr="00AF1E5C">
        <w:rPr>
          <w:rFonts w:cs="Arial"/>
          <w:b/>
          <w:sz w:val="22"/>
          <w:szCs w:val="22"/>
          <w:lang w:val="lt-LT"/>
        </w:rPr>
        <w:t>IPr</w:t>
      </w:r>
      <w:proofErr w:type="spellEnd"/>
      <w:r w:rsidRPr="00AF1E5C">
        <w:rPr>
          <w:rFonts w:cs="Arial"/>
          <w:bCs/>
          <w:sz w:val="22"/>
          <w:szCs w:val="22"/>
          <w:lang w:val="lt-LT"/>
        </w:rPr>
        <w:t xml:space="preserve"> , kur</w:t>
      </w:r>
      <w:r w:rsidRPr="00AF1E5C">
        <w:rPr>
          <w:rFonts w:cs="Arial"/>
          <w:b/>
          <w:sz w:val="22"/>
          <w:szCs w:val="22"/>
          <w:lang w:val="lt-LT"/>
        </w:rPr>
        <w:t xml:space="preserve"> </w:t>
      </w:r>
      <w:r w:rsidRPr="00AF1E5C">
        <w:rPr>
          <w:rFonts w:cs="Arial"/>
          <w:sz w:val="22"/>
          <w:szCs w:val="22"/>
          <w:lang w:val="lt-LT"/>
        </w:rPr>
        <w:t xml:space="preserve">K – Indekso pokyčio koeficientas, </w:t>
      </w:r>
      <w:proofErr w:type="spellStart"/>
      <w:r w:rsidRPr="00AF1E5C">
        <w:rPr>
          <w:rFonts w:cs="Arial"/>
          <w:sz w:val="22"/>
          <w:szCs w:val="22"/>
          <w:lang w:val="lt-LT"/>
        </w:rPr>
        <w:t>IPr</w:t>
      </w:r>
      <w:proofErr w:type="spellEnd"/>
      <w:r w:rsidRPr="00AF1E5C">
        <w:rPr>
          <w:rFonts w:cs="Arial"/>
          <w:sz w:val="22"/>
          <w:szCs w:val="22"/>
          <w:lang w:val="lt-LT"/>
        </w:rPr>
        <w:t xml:space="preserve"> – Indekso reikšmė laikotarpio pradžioje; </w:t>
      </w:r>
      <w:proofErr w:type="spellStart"/>
      <w:r w:rsidRPr="00AF1E5C">
        <w:rPr>
          <w:rFonts w:cs="Arial"/>
          <w:sz w:val="22"/>
          <w:szCs w:val="22"/>
          <w:lang w:val="lt-LT"/>
        </w:rPr>
        <w:t>IPb</w:t>
      </w:r>
      <w:proofErr w:type="spellEnd"/>
      <w:r w:rsidRPr="00AF1E5C">
        <w:rPr>
          <w:rFonts w:cs="Arial"/>
          <w:sz w:val="22"/>
          <w:szCs w:val="22"/>
          <w:lang w:val="lt-LT"/>
        </w:rPr>
        <w:t xml:space="preserve"> – Indekso reikšmė laikotarpio pabaigoje. Laikotarpis yra bet koks laikotarpis, kurio pradžia yra ne ankstesnė, negu pasiūlymų pateikimo Pirkime termino pabaigos diena, pabaiga ne vėlesnė, negu paskutiniojo </w:t>
      </w:r>
      <w:r w:rsidRPr="00AF1E5C">
        <w:rPr>
          <w:sz w:val="22"/>
          <w:szCs w:val="22"/>
          <w:lang w:val="lt-LT"/>
        </w:rPr>
        <w:t>Atliktų darbų akto pagal Sutartį sudarymo diena</w:t>
      </w:r>
      <w:r w:rsidRPr="00AF1E5C">
        <w:rPr>
          <w:rFonts w:cs="Arial"/>
          <w:sz w:val="22"/>
          <w:szCs w:val="22"/>
          <w:lang w:val="lt-LT"/>
        </w:rPr>
        <w:t>. Atliekant pirmą peržiūrą (indeksavimą) laikotarpio pradžios diena laikytina pasiūlymų pateikimo Pirkime termino pabaigos diena.</w:t>
      </w:r>
    </w:p>
    <w:p w14:paraId="09351A15" w14:textId="6066EDCB" w:rsidR="002159C2" w:rsidRPr="00AF1E5C"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AF1E5C">
        <w:rPr>
          <w:rFonts w:cs="Arial"/>
          <w:sz w:val="22"/>
          <w:szCs w:val="22"/>
          <w:lang w:val="lt-LT"/>
        </w:rPr>
        <w:t xml:space="preserve">Šalys privalo sudaryti Susitarimą dėl kainos (įkainių) perskaičiavimo per 10 darbo dienų nuo Šalies prašymo kitai Šaliai perskaičiuoti kainą (įkainius) pateikimo dienos arba per 10 darbo dienų nuo </w:t>
      </w:r>
      <w:proofErr w:type="spellStart"/>
      <w:r w:rsidRPr="00AF1E5C">
        <w:rPr>
          <w:rFonts w:cs="Arial"/>
          <w:sz w:val="22"/>
          <w:szCs w:val="22"/>
          <w:lang w:val="lt-LT"/>
        </w:rPr>
        <w:t>IPb</w:t>
      </w:r>
      <w:proofErr w:type="spellEnd"/>
      <w:r w:rsidRPr="00AF1E5C">
        <w:rPr>
          <w:rFonts w:cs="Arial"/>
          <w:sz w:val="22"/>
          <w:szCs w:val="22"/>
          <w:lang w:val="lt-LT"/>
        </w:rPr>
        <w:t xml:space="preserve"> paskelbimo dienos, kai prašymo pateikimo dieną </w:t>
      </w:r>
      <w:proofErr w:type="spellStart"/>
      <w:r w:rsidRPr="00AF1E5C">
        <w:rPr>
          <w:rFonts w:cs="Arial"/>
          <w:sz w:val="22"/>
          <w:szCs w:val="22"/>
          <w:lang w:val="lt-LT"/>
        </w:rPr>
        <w:t>IPb</w:t>
      </w:r>
      <w:proofErr w:type="spellEnd"/>
      <w:r w:rsidRPr="00AF1E5C">
        <w:rPr>
          <w:rFonts w:cs="Arial"/>
          <w:sz w:val="22"/>
          <w:szCs w:val="22"/>
          <w:lang w:val="lt-LT"/>
        </w:rPr>
        <w:t xml:space="preserve"> dar nėra paskelbtas.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r w:rsidR="00976514" w:rsidRPr="00AF1E5C">
        <w:rPr>
          <w:rFonts w:cs="Arial"/>
          <w:sz w:val="22"/>
          <w:szCs w:val="22"/>
          <w:lang w:val="lt-LT"/>
        </w:rPr>
        <w:t>.</w:t>
      </w:r>
    </w:p>
    <w:p w14:paraId="7DCDC6C5" w14:textId="7A9326B2" w:rsidR="002159C2" w:rsidRPr="00AF1E5C"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AF1E5C">
        <w:rPr>
          <w:sz w:val="22"/>
          <w:szCs w:val="22"/>
          <w:lang w:val="lt-LT"/>
        </w:rPr>
        <w:t xml:space="preserve">Po to, kai Šalys sudaro Susitarimą dėl kainos (įkainių) perskaičiavimo, perskaičiuotoji kaina (įkainiai) taikoma </w:t>
      </w:r>
      <w:r w:rsidR="00976514" w:rsidRPr="00AF1E5C">
        <w:rPr>
          <w:sz w:val="22"/>
          <w:szCs w:val="22"/>
          <w:lang w:val="lt-LT"/>
        </w:rPr>
        <w:t>s</w:t>
      </w:r>
      <w:r w:rsidRPr="00AF1E5C">
        <w:rPr>
          <w:sz w:val="22"/>
          <w:szCs w:val="22"/>
          <w:lang w:val="lt-LT"/>
        </w:rPr>
        <w:t>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w:t>
      </w:r>
      <w:r w:rsidRPr="00AF1E5C">
        <w:rPr>
          <w:b/>
          <w:bCs/>
          <w:sz w:val="22"/>
          <w:szCs w:val="22"/>
          <w:lang w:val="lt-LT"/>
        </w:rPr>
        <w:t>a</w:t>
      </w:r>
      <w:r w:rsidRPr="00AF1E5C">
        <w:rPr>
          <w:sz w:val="22"/>
          <w:szCs w:val="22"/>
          <w:lang w:val="lt-LT"/>
        </w:rPr>
        <w:t>) pateikti Atliktų darbų aktą su neperskaičiuotomis kainomis (įkainiais) ir perskaičiavimą atlikti kitame Atliktų darbų akte, arba (</w:t>
      </w:r>
      <w:r w:rsidRPr="00AF1E5C">
        <w:rPr>
          <w:b/>
          <w:bCs/>
          <w:sz w:val="22"/>
          <w:szCs w:val="22"/>
          <w:lang w:val="lt-LT"/>
        </w:rPr>
        <w:t>b</w:t>
      </w:r>
      <w:r w:rsidRPr="00AF1E5C">
        <w:rPr>
          <w:sz w:val="22"/>
          <w:szCs w:val="22"/>
          <w:lang w:val="lt-LT"/>
        </w:rPr>
        <w:t>) sustabdyti Atliktų darbų akto pateikimą iki bus perskaičiuotos kainos (įkainiai).</w:t>
      </w:r>
    </w:p>
    <w:p w14:paraId="0CD81AA5" w14:textId="0BB29971" w:rsidR="002159C2" w:rsidRPr="00AF1E5C" w:rsidRDefault="00976514" w:rsidP="002159C2">
      <w:pPr>
        <w:pStyle w:val="Engl12"/>
        <w:numPr>
          <w:ilvl w:val="2"/>
          <w:numId w:val="1"/>
        </w:numPr>
        <w:overflowPunct/>
        <w:autoSpaceDE/>
        <w:autoSpaceDN/>
        <w:adjustRightInd/>
        <w:spacing w:after="120"/>
        <w:ind w:left="709" w:hanging="709"/>
        <w:textAlignment w:val="auto"/>
        <w:rPr>
          <w:sz w:val="22"/>
          <w:szCs w:val="22"/>
          <w:lang w:val="lt-LT"/>
        </w:rPr>
      </w:pPr>
      <w:r w:rsidRPr="00AF1E5C">
        <w:rPr>
          <w:sz w:val="22"/>
          <w:szCs w:val="22"/>
          <w:lang w:val="lt-LT"/>
        </w:rPr>
        <w:t>P</w:t>
      </w:r>
      <w:r w:rsidR="002159C2" w:rsidRPr="00AF1E5C">
        <w:rPr>
          <w:rFonts w:cs="Arial"/>
          <w:sz w:val="22"/>
          <w:szCs w:val="22"/>
          <w:lang w:val="lt-LT"/>
        </w:rPr>
        <w:t>irmoji Sutarties kainos peržiūra atliekama ne anksčiau nei po 6 mėnesių po Sutarties įsigaliojimo ir po to Sutarties kaina gali būti peržiūrima ne dažniau negu kas 6 mėnesius</w:t>
      </w:r>
      <w:r w:rsidRPr="00AF1E5C">
        <w:rPr>
          <w:rFonts w:cs="Arial"/>
          <w:sz w:val="22"/>
          <w:szCs w:val="22"/>
          <w:lang w:val="lt-LT"/>
        </w:rPr>
        <w:t xml:space="preserve">, </w:t>
      </w:r>
      <w:bookmarkStart w:id="11" w:name="_Hlk131589169"/>
      <w:r w:rsidRPr="00AF1E5C">
        <w:rPr>
          <w:rFonts w:cs="Arial"/>
          <w:sz w:val="22"/>
          <w:szCs w:val="22"/>
          <w:lang w:val="lt-LT"/>
        </w:rPr>
        <w:t>skaičiuojant šį terminą nuo paskutinio patenkinto Šalies prašymo dėl kainos peržiūros pateikimo dienos</w:t>
      </w:r>
      <w:bookmarkEnd w:id="11"/>
      <w:r w:rsidR="002159C2" w:rsidRPr="00AF1E5C">
        <w:rPr>
          <w:rFonts w:cs="Arial"/>
          <w:sz w:val="22"/>
          <w:szCs w:val="22"/>
          <w:lang w:val="lt-LT"/>
        </w:rPr>
        <w:t>. Vėlesnis kainų arba įkainių perskaičiavimas negali apimti laikotarpio, už kurį jau buvo atliktas perskaičiavimas.</w:t>
      </w:r>
    </w:p>
    <w:p w14:paraId="2B669D2E" w14:textId="6CC1C3EA" w:rsidR="002159C2" w:rsidRPr="00AF1E5C"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AF1E5C">
        <w:rPr>
          <w:sz w:val="22"/>
          <w:szCs w:val="22"/>
          <w:lang w:val="lt-LT"/>
        </w:rPr>
        <w:t xml:space="preserve">Jeigu Darbai vėluoja dėl priežasčių, dėl kurių Rangovas neįgyja teisės į Darbų terminų pratęsimą, uždelstų </w:t>
      </w:r>
      <w:r w:rsidR="00976514" w:rsidRPr="00AF1E5C">
        <w:rPr>
          <w:sz w:val="22"/>
          <w:szCs w:val="22"/>
          <w:lang w:val="lt-LT"/>
        </w:rPr>
        <w:t>s</w:t>
      </w:r>
      <w:r w:rsidRPr="00AF1E5C">
        <w:rPr>
          <w:sz w:val="22"/>
          <w:szCs w:val="22"/>
          <w:lang w:val="lt-LT"/>
        </w:rPr>
        <w:t>tatybos darbų kaina (įkainiai) neperskaičiuojama dėl kainų lygio kilimo (kai Indekso pokyčio koeficientas yra didesnis nei 1,05), bet turi būti perskaičiuojama dėl kainų lygio kritimo (kai Indekso pokyčio koeficientas yra mažesnis nei 0,95).</w:t>
      </w:r>
    </w:p>
    <w:p w14:paraId="22BE698C" w14:textId="6ABD2FBF" w:rsidR="00987CFE" w:rsidRPr="00AF1E5C" w:rsidRDefault="00987CFE" w:rsidP="00806115">
      <w:pPr>
        <w:pStyle w:val="Engl12"/>
        <w:overflowPunct/>
        <w:autoSpaceDE/>
        <w:autoSpaceDN/>
        <w:adjustRightInd/>
        <w:ind w:left="709" w:hanging="709"/>
        <w:textAlignment w:val="auto"/>
        <w:rPr>
          <w:sz w:val="22"/>
          <w:szCs w:val="22"/>
          <w:lang w:val="lt-LT"/>
        </w:rPr>
      </w:pPr>
    </w:p>
    <w:p w14:paraId="21F53771" w14:textId="336DFAAB" w:rsidR="00164445" w:rsidRPr="00AF1E5C" w:rsidRDefault="006329F6" w:rsidP="00174DC3">
      <w:pPr>
        <w:pStyle w:val="Engl12"/>
        <w:numPr>
          <w:ilvl w:val="0"/>
          <w:numId w:val="1"/>
        </w:numPr>
        <w:tabs>
          <w:tab w:val="clear" w:pos="567"/>
        </w:tabs>
        <w:overflowPunct/>
        <w:spacing w:after="120"/>
        <w:ind w:left="709" w:hanging="709"/>
        <w:rPr>
          <w:b/>
          <w:bCs/>
          <w:sz w:val="22"/>
          <w:szCs w:val="22"/>
          <w:lang w:val="lt-LT"/>
        </w:rPr>
      </w:pPr>
      <w:r w:rsidRPr="00AF1E5C">
        <w:rPr>
          <w:b/>
          <w:sz w:val="22"/>
          <w:szCs w:val="22"/>
          <w:lang w:val="lt-LT"/>
        </w:rPr>
        <w:t>DARBŲ PERDAVIMAS-PRIĖMIMAS IR ATSISKAITYMO TVARKA</w:t>
      </w:r>
    </w:p>
    <w:p w14:paraId="734B7475" w14:textId="6561292B" w:rsidR="004A6A8F" w:rsidRPr="00AF1E5C" w:rsidRDefault="006329F6" w:rsidP="00FB4604">
      <w:pPr>
        <w:pStyle w:val="Engl12"/>
        <w:numPr>
          <w:ilvl w:val="1"/>
          <w:numId w:val="1"/>
        </w:numPr>
        <w:tabs>
          <w:tab w:val="clear" w:pos="567"/>
        </w:tabs>
        <w:spacing w:after="120"/>
        <w:ind w:left="709" w:hanging="709"/>
        <w:rPr>
          <w:color w:val="4472C4" w:themeColor="accent1"/>
          <w:sz w:val="22"/>
          <w:szCs w:val="22"/>
          <w:lang w:val="lt-LT"/>
        </w:rPr>
      </w:pPr>
      <w:r w:rsidRPr="00AF1E5C">
        <w:rPr>
          <w:sz w:val="22"/>
          <w:szCs w:val="22"/>
          <w:lang w:val="lt-LT"/>
        </w:rPr>
        <w:lastRenderedPageBreak/>
        <w:t xml:space="preserve">Užsakovas </w:t>
      </w:r>
      <w:r w:rsidR="004A6A8F" w:rsidRPr="00AF1E5C">
        <w:rPr>
          <w:sz w:val="22"/>
          <w:szCs w:val="22"/>
          <w:lang w:val="lt-LT"/>
        </w:rPr>
        <w:t xml:space="preserve"> darbus priima Rangovui atlikus visus darbus pagal Sutartį, pagal pasirašomą Darbų perdavimo-priėmimo aktą. Rangovas Darbų perdavimo priėmimo akt</w:t>
      </w:r>
      <w:r w:rsidR="006068BE" w:rsidRPr="00AF1E5C">
        <w:rPr>
          <w:sz w:val="22"/>
          <w:szCs w:val="22"/>
          <w:lang w:val="lt-LT"/>
        </w:rPr>
        <w:t xml:space="preserve">ą </w:t>
      </w:r>
      <w:r w:rsidR="004A6A8F" w:rsidRPr="00AF1E5C">
        <w:rPr>
          <w:sz w:val="22"/>
          <w:szCs w:val="22"/>
          <w:lang w:val="lt-LT"/>
        </w:rPr>
        <w:t>teikia Užsakovui. Darbų perdavimo priėmimo aktą  Rangovas pateikia užbaigus visus Darbus pagal Sutartį. Užsakovas per 5 (penkias) darbo dienas nuo Darbų perdavimo-priėmimo akto gavimo dienos patikrina Darbų perdavimo-priėmimo akte nurodytų darbų atitikimą faktiškai atliktiems Darbams ir, nenustačius neatitikimų, Darbų trūkumų ir/ar defektų, pasirašo Darbų perdavimo-priėmimo aktą.</w:t>
      </w:r>
    </w:p>
    <w:p w14:paraId="24207D98" w14:textId="3058B24A" w:rsidR="001E6042" w:rsidRPr="00AF1E5C" w:rsidRDefault="001D6D97" w:rsidP="00174DC3">
      <w:pPr>
        <w:pStyle w:val="Engl12"/>
        <w:numPr>
          <w:ilvl w:val="1"/>
          <w:numId w:val="1"/>
        </w:numPr>
        <w:tabs>
          <w:tab w:val="clear" w:pos="567"/>
        </w:tabs>
        <w:spacing w:after="120"/>
        <w:ind w:left="709" w:hanging="709"/>
        <w:rPr>
          <w:sz w:val="22"/>
          <w:szCs w:val="22"/>
          <w:lang w:val="lt-LT"/>
        </w:rPr>
      </w:pPr>
      <w:r w:rsidRPr="00AF1E5C">
        <w:rPr>
          <w:sz w:val="22"/>
          <w:szCs w:val="22"/>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ir/ar defektams pašalinti. Užsakovo nurodytus trūkumus Rangovas pašalina savo sąskaita.</w:t>
      </w:r>
    </w:p>
    <w:p w14:paraId="20564BA9" w14:textId="61972E6E" w:rsidR="001D6D97" w:rsidRPr="00AF1E5C" w:rsidRDefault="002C2D90" w:rsidP="00174DC3">
      <w:pPr>
        <w:pStyle w:val="Engl12"/>
        <w:numPr>
          <w:ilvl w:val="1"/>
          <w:numId w:val="1"/>
        </w:numPr>
        <w:tabs>
          <w:tab w:val="clear" w:pos="567"/>
        </w:tabs>
        <w:spacing w:after="120"/>
        <w:ind w:left="709" w:hanging="709"/>
        <w:rPr>
          <w:sz w:val="22"/>
          <w:szCs w:val="22"/>
          <w:lang w:val="lt-LT"/>
        </w:rPr>
      </w:pPr>
      <w:r w:rsidRPr="00AF1E5C">
        <w:rPr>
          <w:sz w:val="22"/>
          <w:szCs w:val="22"/>
          <w:lang w:val="lt-LT"/>
        </w:rPr>
        <w:t xml:space="preserve">Rangovas iki </w:t>
      </w:r>
      <w:r w:rsidR="00737EF2" w:rsidRPr="00AF1E5C">
        <w:rPr>
          <w:sz w:val="22"/>
          <w:szCs w:val="22"/>
          <w:lang w:val="lt-LT"/>
        </w:rPr>
        <w:t xml:space="preserve">galutinio </w:t>
      </w:r>
      <w:r w:rsidRPr="00AF1E5C">
        <w:rPr>
          <w:sz w:val="22"/>
          <w:szCs w:val="22"/>
          <w:lang w:val="lt-LT"/>
        </w:rPr>
        <w:t>Darbų perdavimo-priėmimo akto pasirašymo dienos privalo pašalinti iš statybvietės visus dar likusius Rangovo įrengimus, medžiagų perteklių, šiukšles, laikinuosius statinius (jei tokie buvo)</w:t>
      </w:r>
      <w:r w:rsidRPr="00AF1E5C">
        <w:rPr>
          <w:i/>
          <w:sz w:val="22"/>
          <w:szCs w:val="22"/>
          <w:lang w:val="lt-LT"/>
        </w:rPr>
        <w:t>.</w:t>
      </w:r>
      <w:r w:rsidRPr="00AF1E5C">
        <w:rPr>
          <w:sz w:val="22"/>
          <w:szCs w:val="22"/>
          <w:lang w:val="lt-LT"/>
        </w:rPr>
        <w:t xml:space="preserve"> Darbų </w:t>
      </w:r>
      <w:r w:rsidR="00737EF2" w:rsidRPr="00AF1E5C">
        <w:rPr>
          <w:sz w:val="22"/>
          <w:szCs w:val="22"/>
          <w:lang w:val="lt-LT"/>
        </w:rPr>
        <w:t xml:space="preserve">galutinio </w:t>
      </w:r>
      <w:r w:rsidRPr="00AF1E5C">
        <w:rPr>
          <w:sz w:val="22"/>
          <w:szCs w:val="22"/>
          <w:lang w:val="lt-LT"/>
        </w:rPr>
        <w:t>perdavimo Užsakovui metu patalpos turi būti švarios ir sutvarkytos.</w:t>
      </w:r>
    </w:p>
    <w:p w14:paraId="033700CC" w14:textId="1ADBB987" w:rsidR="003B22B2" w:rsidRPr="00AF1E5C" w:rsidRDefault="007E6CA9" w:rsidP="00174DC3">
      <w:pPr>
        <w:pStyle w:val="Engl12"/>
        <w:numPr>
          <w:ilvl w:val="1"/>
          <w:numId w:val="1"/>
        </w:numPr>
        <w:tabs>
          <w:tab w:val="clear" w:pos="567"/>
        </w:tabs>
        <w:spacing w:after="120"/>
        <w:ind w:left="709" w:hanging="709"/>
        <w:rPr>
          <w:sz w:val="22"/>
          <w:szCs w:val="22"/>
          <w:lang w:val="lt-LT"/>
        </w:rPr>
      </w:pPr>
      <w:r w:rsidRPr="00AF1E5C">
        <w:rPr>
          <w:sz w:val="22"/>
          <w:szCs w:val="22"/>
          <w:lang w:val="lt-LT"/>
        </w:rPr>
        <w:t xml:space="preserve">Už tinkamai atliktus Darbus Užsakovas sumoka Rangovui per </w:t>
      </w:r>
      <w:r w:rsidR="00E90679" w:rsidRPr="00AF1E5C">
        <w:rPr>
          <w:b/>
          <w:bCs/>
          <w:sz w:val="22"/>
          <w:szCs w:val="22"/>
          <w:lang w:val="lt-LT"/>
        </w:rPr>
        <w:t>30 (trisdešimt)</w:t>
      </w:r>
      <w:r w:rsidR="00E90679" w:rsidRPr="00AF1E5C">
        <w:rPr>
          <w:sz w:val="22"/>
          <w:szCs w:val="22"/>
          <w:lang w:val="lt-LT"/>
        </w:rPr>
        <w:t xml:space="preserve"> </w:t>
      </w:r>
      <w:r w:rsidRPr="00AF1E5C">
        <w:rPr>
          <w:sz w:val="22"/>
          <w:szCs w:val="22"/>
          <w:lang w:val="lt-LT"/>
        </w:rPr>
        <w:t xml:space="preserve">kalendorinių dienų nuo </w:t>
      </w:r>
      <w:r w:rsidR="00737EF2" w:rsidRPr="00AF1E5C">
        <w:rPr>
          <w:sz w:val="22"/>
          <w:szCs w:val="22"/>
          <w:lang w:val="lt-LT"/>
        </w:rPr>
        <w:t xml:space="preserve">tarpinio </w:t>
      </w:r>
      <w:r w:rsidR="00DE14F7" w:rsidRPr="00AF1E5C">
        <w:rPr>
          <w:sz w:val="22"/>
          <w:szCs w:val="22"/>
          <w:lang w:val="lt-LT"/>
        </w:rPr>
        <w:t xml:space="preserve">ar </w:t>
      </w:r>
      <w:r w:rsidR="00737EF2" w:rsidRPr="00AF1E5C">
        <w:rPr>
          <w:sz w:val="22"/>
          <w:szCs w:val="22"/>
          <w:lang w:val="lt-LT"/>
        </w:rPr>
        <w:t xml:space="preserve">galutinio </w:t>
      </w:r>
      <w:r w:rsidRPr="00AF1E5C">
        <w:rPr>
          <w:sz w:val="22"/>
          <w:szCs w:val="22"/>
          <w:lang w:val="lt-LT"/>
        </w:rPr>
        <w:t>Darbų perdavimo</w:t>
      </w:r>
      <w:r w:rsidR="00B52B40" w:rsidRPr="00AF1E5C">
        <w:rPr>
          <w:sz w:val="22"/>
          <w:szCs w:val="22"/>
          <w:lang w:val="lt-LT"/>
        </w:rPr>
        <w:t>-</w:t>
      </w:r>
      <w:r w:rsidRPr="00AF1E5C">
        <w:rPr>
          <w:sz w:val="22"/>
          <w:szCs w:val="22"/>
          <w:lang w:val="lt-LT"/>
        </w:rPr>
        <w:t>priėmimo akto pasirašymo bei PVM sąskaitos</w:t>
      </w:r>
      <w:r w:rsidR="00B52B40" w:rsidRPr="00AF1E5C">
        <w:rPr>
          <w:sz w:val="22"/>
          <w:szCs w:val="22"/>
          <w:lang w:val="lt-LT"/>
        </w:rPr>
        <w:t>-</w:t>
      </w:r>
      <w:r w:rsidRPr="00AF1E5C">
        <w:rPr>
          <w:sz w:val="22"/>
          <w:szCs w:val="22"/>
          <w:lang w:val="lt-LT"/>
        </w:rPr>
        <w:t>faktūros gavimo dienos.</w:t>
      </w:r>
    </w:p>
    <w:p w14:paraId="2E666ABE" w14:textId="0514BD81" w:rsidR="001360CE" w:rsidRPr="00AF1E5C" w:rsidRDefault="001360CE" w:rsidP="00174DC3">
      <w:pPr>
        <w:pStyle w:val="Engl12"/>
        <w:numPr>
          <w:ilvl w:val="1"/>
          <w:numId w:val="1"/>
        </w:numPr>
        <w:tabs>
          <w:tab w:val="clear" w:pos="567"/>
        </w:tabs>
        <w:spacing w:after="120"/>
        <w:ind w:left="709" w:hanging="709"/>
        <w:rPr>
          <w:sz w:val="22"/>
          <w:szCs w:val="22"/>
          <w:lang w:val="lt-LT"/>
        </w:rPr>
      </w:pPr>
      <w:r w:rsidRPr="00AF1E5C">
        <w:rPr>
          <w:sz w:val="22"/>
          <w:szCs w:val="22"/>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AF1E5C" w:rsidRDefault="00151C26" w:rsidP="00174DC3">
      <w:pPr>
        <w:pStyle w:val="Engl12"/>
        <w:numPr>
          <w:ilvl w:val="1"/>
          <w:numId w:val="1"/>
        </w:numPr>
        <w:tabs>
          <w:tab w:val="clear" w:pos="567"/>
        </w:tabs>
        <w:spacing w:after="120"/>
        <w:ind w:left="709" w:hanging="709"/>
        <w:rPr>
          <w:sz w:val="22"/>
          <w:szCs w:val="22"/>
          <w:lang w:val="lt-LT"/>
        </w:rPr>
      </w:pPr>
      <w:r w:rsidRPr="00AF1E5C">
        <w:rPr>
          <w:sz w:val="22"/>
          <w:szCs w:val="22"/>
          <w:lang w:val="lt-LT"/>
        </w:rPr>
        <w:t>U</w:t>
      </w:r>
      <w:r w:rsidRPr="00AF1E5C">
        <w:rPr>
          <w:spacing w:val="-1"/>
          <w:sz w:val="22"/>
          <w:szCs w:val="22"/>
          <w:lang w:val="lt-LT"/>
        </w:rPr>
        <w:t>ž</w:t>
      </w:r>
      <w:r w:rsidRPr="00AF1E5C">
        <w:rPr>
          <w:sz w:val="22"/>
          <w:szCs w:val="22"/>
          <w:lang w:val="lt-LT"/>
        </w:rPr>
        <w:t>sak</w:t>
      </w:r>
      <w:r w:rsidRPr="00AF1E5C">
        <w:rPr>
          <w:spacing w:val="-1"/>
          <w:sz w:val="22"/>
          <w:szCs w:val="22"/>
          <w:lang w:val="lt-LT"/>
        </w:rPr>
        <w:t>o</w:t>
      </w:r>
      <w:r w:rsidRPr="00AF1E5C">
        <w:rPr>
          <w:sz w:val="22"/>
          <w:szCs w:val="22"/>
          <w:lang w:val="lt-LT"/>
        </w:rPr>
        <w:t>vas</w:t>
      </w:r>
      <w:r w:rsidRPr="00AF1E5C">
        <w:rPr>
          <w:spacing w:val="5"/>
          <w:sz w:val="22"/>
          <w:szCs w:val="22"/>
          <w:lang w:val="lt-LT"/>
        </w:rPr>
        <w:t xml:space="preserve"> </w:t>
      </w:r>
      <w:r w:rsidRPr="00AF1E5C">
        <w:rPr>
          <w:sz w:val="22"/>
          <w:szCs w:val="22"/>
          <w:lang w:val="lt-LT"/>
        </w:rPr>
        <w:t>turi</w:t>
      </w:r>
      <w:r w:rsidRPr="00AF1E5C">
        <w:rPr>
          <w:spacing w:val="4"/>
          <w:sz w:val="22"/>
          <w:szCs w:val="22"/>
          <w:lang w:val="lt-LT"/>
        </w:rPr>
        <w:t xml:space="preserve"> </w:t>
      </w:r>
      <w:r w:rsidRPr="00AF1E5C">
        <w:rPr>
          <w:spacing w:val="-2"/>
          <w:sz w:val="22"/>
          <w:szCs w:val="22"/>
          <w:lang w:val="lt-LT"/>
        </w:rPr>
        <w:t>t</w:t>
      </w:r>
      <w:r w:rsidRPr="00AF1E5C">
        <w:rPr>
          <w:sz w:val="22"/>
          <w:szCs w:val="22"/>
          <w:lang w:val="lt-LT"/>
        </w:rPr>
        <w:t>eisę</w:t>
      </w:r>
      <w:r w:rsidRPr="00AF1E5C">
        <w:rPr>
          <w:spacing w:val="5"/>
          <w:sz w:val="22"/>
          <w:szCs w:val="22"/>
          <w:lang w:val="lt-LT"/>
        </w:rPr>
        <w:t xml:space="preserve"> </w:t>
      </w:r>
      <w:r w:rsidRPr="00AF1E5C">
        <w:rPr>
          <w:sz w:val="22"/>
          <w:szCs w:val="22"/>
          <w:lang w:val="lt-LT"/>
        </w:rPr>
        <w:t>su</w:t>
      </w:r>
      <w:r w:rsidRPr="00AF1E5C">
        <w:rPr>
          <w:spacing w:val="-2"/>
          <w:sz w:val="22"/>
          <w:szCs w:val="22"/>
          <w:lang w:val="lt-LT"/>
        </w:rPr>
        <w:t>l</w:t>
      </w:r>
      <w:r w:rsidRPr="00AF1E5C">
        <w:rPr>
          <w:sz w:val="22"/>
          <w:szCs w:val="22"/>
          <w:lang w:val="lt-LT"/>
        </w:rPr>
        <w:t>ai</w:t>
      </w:r>
      <w:r w:rsidRPr="00AF1E5C">
        <w:rPr>
          <w:spacing w:val="-3"/>
          <w:sz w:val="22"/>
          <w:szCs w:val="22"/>
          <w:lang w:val="lt-LT"/>
        </w:rPr>
        <w:t>k</w:t>
      </w:r>
      <w:r w:rsidRPr="00AF1E5C">
        <w:rPr>
          <w:spacing w:val="-2"/>
          <w:sz w:val="22"/>
          <w:szCs w:val="22"/>
          <w:lang w:val="lt-LT"/>
        </w:rPr>
        <w:t>y</w:t>
      </w:r>
      <w:r w:rsidRPr="00AF1E5C">
        <w:rPr>
          <w:sz w:val="22"/>
          <w:szCs w:val="22"/>
          <w:lang w:val="lt-LT"/>
        </w:rPr>
        <w:t>ti</w:t>
      </w:r>
      <w:r w:rsidRPr="00AF1E5C">
        <w:rPr>
          <w:spacing w:val="5"/>
          <w:sz w:val="22"/>
          <w:szCs w:val="22"/>
          <w:lang w:val="lt-LT"/>
        </w:rPr>
        <w:t xml:space="preserve"> </w:t>
      </w:r>
      <w:r w:rsidRPr="00AF1E5C">
        <w:rPr>
          <w:sz w:val="22"/>
          <w:szCs w:val="22"/>
          <w:lang w:val="lt-LT"/>
        </w:rPr>
        <w:t>Ra</w:t>
      </w:r>
      <w:r w:rsidRPr="00AF1E5C">
        <w:rPr>
          <w:spacing w:val="-1"/>
          <w:sz w:val="22"/>
          <w:szCs w:val="22"/>
          <w:lang w:val="lt-LT"/>
        </w:rPr>
        <w:t>ng</w:t>
      </w:r>
      <w:r w:rsidRPr="00AF1E5C">
        <w:rPr>
          <w:spacing w:val="1"/>
          <w:sz w:val="22"/>
          <w:szCs w:val="22"/>
          <w:lang w:val="lt-LT"/>
        </w:rPr>
        <w:t>o</w:t>
      </w:r>
      <w:r w:rsidRPr="00AF1E5C">
        <w:rPr>
          <w:sz w:val="22"/>
          <w:szCs w:val="22"/>
          <w:lang w:val="lt-LT"/>
        </w:rPr>
        <w:t>v</w:t>
      </w:r>
      <w:r w:rsidRPr="00AF1E5C">
        <w:rPr>
          <w:spacing w:val="-1"/>
          <w:sz w:val="22"/>
          <w:szCs w:val="22"/>
          <w:lang w:val="lt-LT"/>
        </w:rPr>
        <w:t>u</w:t>
      </w:r>
      <w:r w:rsidRPr="00AF1E5C">
        <w:rPr>
          <w:sz w:val="22"/>
          <w:szCs w:val="22"/>
          <w:lang w:val="lt-LT"/>
        </w:rPr>
        <w:t>i</w:t>
      </w:r>
      <w:r w:rsidRPr="00AF1E5C">
        <w:rPr>
          <w:spacing w:val="4"/>
          <w:sz w:val="22"/>
          <w:szCs w:val="22"/>
          <w:lang w:val="lt-LT"/>
        </w:rPr>
        <w:t xml:space="preserve"> </w:t>
      </w:r>
      <w:r w:rsidRPr="00AF1E5C">
        <w:rPr>
          <w:spacing w:val="-1"/>
          <w:sz w:val="22"/>
          <w:szCs w:val="22"/>
          <w:lang w:val="lt-LT"/>
        </w:rPr>
        <w:t>p</w:t>
      </w:r>
      <w:r w:rsidRPr="00AF1E5C">
        <w:rPr>
          <w:sz w:val="22"/>
          <w:szCs w:val="22"/>
          <w:lang w:val="lt-LT"/>
        </w:rPr>
        <w:t>a</w:t>
      </w:r>
      <w:r w:rsidRPr="00AF1E5C">
        <w:rPr>
          <w:spacing w:val="-1"/>
          <w:sz w:val="22"/>
          <w:szCs w:val="22"/>
          <w:lang w:val="lt-LT"/>
        </w:rPr>
        <w:t>g</w:t>
      </w:r>
      <w:r w:rsidRPr="00AF1E5C">
        <w:rPr>
          <w:sz w:val="22"/>
          <w:szCs w:val="22"/>
          <w:lang w:val="lt-LT"/>
        </w:rPr>
        <w:t>al</w:t>
      </w:r>
      <w:r w:rsidRPr="00AF1E5C">
        <w:rPr>
          <w:spacing w:val="4"/>
          <w:sz w:val="22"/>
          <w:szCs w:val="22"/>
          <w:lang w:val="lt-LT"/>
        </w:rPr>
        <w:t xml:space="preserve"> </w:t>
      </w:r>
      <w:r w:rsidRPr="00AF1E5C">
        <w:rPr>
          <w:sz w:val="22"/>
          <w:szCs w:val="22"/>
          <w:lang w:val="lt-LT"/>
        </w:rPr>
        <w:t>S</w:t>
      </w:r>
      <w:r w:rsidRPr="00AF1E5C">
        <w:rPr>
          <w:spacing w:val="-2"/>
          <w:sz w:val="22"/>
          <w:szCs w:val="22"/>
          <w:lang w:val="lt-LT"/>
        </w:rPr>
        <w:t>u</w:t>
      </w:r>
      <w:r w:rsidRPr="00AF1E5C">
        <w:rPr>
          <w:sz w:val="22"/>
          <w:szCs w:val="22"/>
          <w:lang w:val="lt-LT"/>
        </w:rPr>
        <w:t>tartį</w:t>
      </w:r>
      <w:r w:rsidRPr="00AF1E5C">
        <w:rPr>
          <w:spacing w:val="2"/>
          <w:sz w:val="22"/>
          <w:szCs w:val="22"/>
          <w:lang w:val="lt-LT"/>
        </w:rPr>
        <w:t xml:space="preserve"> </w:t>
      </w:r>
      <w:r w:rsidRPr="00AF1E5C">
        <w:rPr>
          <w:spacing w:val="-2"/>
          <w:sz w:val="22"/>
          <w:szCs w:val="22"/>
          <w:lang w:val="lt-LT"/>
        </w:rPr>
        <w:t>m</w:t>
      </w:r>
      <w:r w:rsidRPr="00AF1E5C">
        <w:rPr>
          <w:spacing w:val="1"/>
          <w:sz w:val="22"/>
          <w:szCs w:val="22"/>
          <w:lang w:val="lt-LT"/>
        </w:rPr>
        <w:t>o</w:t>
      </w:r>
      <w:r w:rsidRPr="00AF1E5C">
        <w:rPr>
          <w:sz w:val="22"/>
          <w:szCs w:val="22"/>
          <w:lang w:val="lt-LT"/>
        </w:rPr>
        <w:t>k</w:t>
      </w:r>
      <w:r w:rsidRPr="00AF1E5C">
        <w:rPr>
          <w:spacing w:val="-2"/>
          <w:sz w:val="22"/>
          <w:szCs w:val="22"/>
          <w:lang w:val="lt-LT"/>
        </w:rPr>
        <w:t>ė</w:t>
      </w:r>
      <w:r w:rsidRPr="00AF1E5C">
        <w:rPr>
          <w:sz w:val="22"/>
          <w:szCs w:val="22"/>
          <w:lang w:val="lt-LT"/>
        </w:rPr>
        <w:t>ti</w:t>
      </w:r>
      <w:r w:rsidRPr="00AF1E5C">
        <w:rPr>
          <w:spacing w:val="-1"/>
          <w:sz w:val="22"/>
          <w:szCs w:val="22"/>
          <w:lang w:val="lt-LT"/>
        </w:rPr>
        <w:t>n</w:t>
      </w:r>
      <w:r w:rsidRPr="00AF1E5C">
        <w:rPr>
          <w:sz w:val="22"/>
          <w:szCs w:val="22"/>
          <w:lang w:val="lt-LT"/>
        </w:rPr>
        <w:t>as</w:t>
      </w:r>
      <w:r w:rsidRPr="00AF1E5C">
        <w:rPr>
          <w:spacing w:val="5"/>
          <w:sz w:val="22"/>
          <w:szCs w:val="22"/>
          <w:lang w:val="lt-LT"/>
        </w:rPr>
        <w:t xml:space="preserve"> </w:t>
      </w:r>
      <w:r w:rsidRPr="00AF1E5C">
        <w:rPr>
          <w:sz w:val="22"/>
          <w:szCs w:val="22"/>
          <w:lang w:val="lt-LT"/>
        </w:rPr>
        <w:t>sum</w:t>
      </w:r>
      <w:r w:rsidRPr="00AF1E5C">
        <w:rPr>
          <w:spacing w:val="-2"/>
          <w:sz w:val="22"/>
          <w:szCs w:val="22"/>
          <w:lang w:val="lt-LT"/>
        </w:rPr>
        <w:t>a</w:t>
      </w:r>
      <w:r w:rsidRPr="00AF1E5C">
        <w:rPr>
          <w:sz w:val="22"/>
          <w:szCs w:val="22"/>
          <w:lang w:val="lt-LT"/>
        </w:rPr>
        <w:t>s,</w:t>
      </w:r>
      <w:r w:rsidRPr="00AF1E5C">
        <w:rPr>
          <w:spacing w:val="5"/>
          <w:sz w:val="22"/>
          <w:szCs w:val="22"/>
          <w:lang w:val="lt-LT"/>
        </w:rPr>
        <w:t xml:space="preserve"> </w:t>
      </w:r>
      <w:r w:rsidRPr="00AF1E5C">
        <w:rPr>
          <w:sz w:val="22"/>
          <w:szCs w:val="22"/>
          <w:lang w:val="lt-LT"/>
        </w:rPr>
        <w:t>jei:</w:t>
      </w:r>
      <w:r w:rsidRPr="00AF1E5C">
        <w:rPr>
          <w:spacing w:val="3"/>
          <w:sz w:val="22"/>
          <w:szCs w:val="22"/>
          <w:lang w:val="lt-LT"/>
        </w:rPr>
        <w:t xml:space="preserve"> </w:t>
      </w:r>
      <w:r w:rsidRPr="00AF1E5C">
        <w:rPr>
          <w:sz w:val="22"/>
          <w:szCs w:val="22"/>
          <w:lang w:val="lt-LT"/>
        </w:rPr>
        <w:t>(1)</w:t>
      </w:r>
      <w:r w:rsidRPr="00AF1E5C">
        <w:rPr>
          <w:spacing w:val="5"/>
          <w:sz w:val="22"/>
          <w:szCs w:val="22"/>
          <w:lang w:val="lt-LT"/>
        </w:rPr>
        <w:t xml:space="preserve"> </w:t>
      </w:r>
      <w:r w:rsidRPr="00AF1E5C">
        <w:rPr>
          <w:spacing w:val="-1"/>
          <w:sz w:val="22"/>
          <w:szCs w:val="22"/>
          <w:lang w:val="lt-LT"/>
        </w:rPr>
        <w:t>nu</w:t>
      </w:r>
      <w:r w:rsidRPr="00AF1E5C">
        <w:rPr>
          <w:spacing w:val="-3"/>
          <w:sz w:val="22"/>
          <w:szCs w:val="22"/>
          <w:lang w:val="lt-LT"/>
        </w:rPr>
        <w:t>s</w:t>
      </w:r>
      <w:r w:rsidRPr="00AF1E5C">
        <w:rPr>
          <w:sz w:val="22"/>
          <w:szCs w:val="22"/>
          <w:lang w:val="lt-LT"/>
        </w:rPr>
        <w:t>tat</w:t>
      </w:r>
      <w:r w:rsidRPr="00AF1E5C">
        <w:rPr>
          <w:spacing w:val="-2"/>
          <w:sz w:val="22"/>
          <w:szCs w:val="22"/>
          <w:lang w:val="lt-LT"/>
        </w:rPr>
        <w:t>o</w:t>
      </w:r>
      <w:r w:rsidRPr="00AF1E5C">
        <w:rPr>
          <w:sz w:val="22"/>
          <w:szCs w:val="22"/>
          <w:lang w:val="lt-LT"/>
        </w:rPr>
        <w:t>mi</w:t>
      </w:r>
      <w:r w:rsidRPr="00AF1E5C">
        <w:rPr>
          <w:spacing w:val="4"/>
          <w:sz w:val="22"/>
          <w:szCs w:val="22"/>
          <w:lang w:val="lt-LT"/>
        </w:rPr>
        <w:t xml:space="preserve"> </w:t>
      </w:r>
      <w:r w:rsidRPr="00AF1E5C">
        <w:rPr>
          <w:spacing w:val="-1"/>
          <w:sz w:val="22"/>
          <w:szCs w:val="22"/>
          <w:lang w:val="lt-LT"/>
        </w:rPr>
        <w:t>b</w:t>
      </w:r>
      <w:r w:rsidRPr="00AF1E5C">
        <w:rPr>
          <w:sz w:val="22"/>
          <w:szCs w:val="22"/>
          <w:lang w:val="lt-LT"/>
        </w:rPr>
        <w:t>et</w:t>
      </w:r>
      <w:r w:rsidRPr="00AF1E5C">
        <w:rPr>
          <w:spacing w:val="3"/>
          <w:sz w:val="22"/>
          <w:szCs w:val="22"/>
          <w:lang w:val="lt-LT"/>
        </w:rPr>
        <w:t xml:space="preserve"> </w:t>
      </w:r>
      <w:r w:rsidRPr="00AF1E5C">
        <w:rPr>
          <w:sz w:val="22"/>
          <w:szCs w:val="22"/>
          <w:lang w:val="lt-LT"/>
        </w:rPr>
        <w:t>k</w:t>
      </w:r>
      <w:r w:rsidRPr="00AF1E5C">
        <w:rPr>
          <w:spacing w:val="-1"/>
          <w:sz w:val="22"/>
          <w:szCs w:val="22"/>
          <w:lang w:val="lt-LT"/>
        </w:rPr>
        <w:t>o</w:t>
      </w:r>
      <w:r w:rsidRPr="00AF1E5C">
        <w:rPr>
          <w:sz w:val="22"/>
          <w:szCs w:val="22"/>
          <w:lang w:val="lt-LT"/>
        </w:rPr>
        <w:t>kie atliktų</w:t>
      </w:r>
      <w:r w:rsidRPr="00AF1E5C">
        <w:rPr>
          <w:spacing w:val="7"/>
          <w:sz w:val="22"/>
          <w:szCs w:val="22"/>
          <w:lang w:val="lt-LT"/>
        </w:rPr>
        <w:t xml:space="preserve"> </w:t>
      </w:r>
      <w:r w:rsidRPr="00AF1E5C">
        <w:rPr>
          <w:sz w:val="22"/>
          <w:szCs w:val="22"/>
          <w:lang w:val="lt-LT"/>
        </w:rPr>
        <w:t>Dar</w:t>
      </w:r>
      <w:r w:rsidRPr="00AF1E5C">
        <w:rPr>
          <w:spacing w:val="-2"/>
          <w:sz w:val="22"/>
          <w:szCs w:val="22"/>
          <w:lang w:val="lt-LT"/>
        </w:rPr>
        <w:t>b</w:t>
      </w:r>
      <w:r w:rsidRPr="00AF1E5C">
        <w:rPr>
          <w:sz w:val="22"/>
          <w:szCs w:val="22"/>
          <w:lang w:val="lt-LT"/>
        </w:rPr>
        <w:t>ų</w:t>
      </w:r>
      <w:r w:rsidRPr="00AF1E5C">
        <w:rPr>
          <w:spacing w:val="7"/>
          <w:sz w:val="22"/>
          <w:szCs w:val="22"/>
          <w:lang w:val="lt-LT"/>
        </w:rPr>
        <w:t xml:space="preserve"> </w:t>
      </w:r>
      <w:r w:rsidRPr="00AF1E5C">
        <w:rPr>
          <w:sz w:val="22"/>
          <w:szCs w:val="22"/>
          <w:lang w:val="lt-LT"/>
        </w:rPr>
        <w:t>trūk</w:t>
      </w:r>
      <w:r w:rsidRPr="00AF1E5C">
        <w:rPr>
          <w:spacing w:val="-4"/>
          <w:sz w:val="22"/>
          <w:szCs w:val="22"/>
          <w:lang w:val="lt-LT"/>
        </w:rPr>
        <w:t>u</w:t>
      </w:r>
      <w:r w:rsidRPr="00AF1E5C">
        <w:rPr>
          <w:sz w:val="22"/>
          <w:szCs w:val="22"/>
          <w:lang w:val="lt-LT"/>
        </w:rPr>
        <w:t>mai,</w:t>
      </w:r>
      <w:r w:rsidRPr="00AF1E5C">
        <w:rPr>
          <w:spacing w:val="7"/>
          <w:sz w:val="22"/>
          <w:szCs w:val="22"/>
          <w:lang w:val="lt-LT"/>
        </w:rPr>
        <w:t xml:space="preserve"> </w:t>
      </w:r>
      <w:r w:rsidRPr="00AF1E5C">
        <w:rPr>
          <w:sz w:val="22"/>
          <w:szCs w:val="22"/>
          <w:lang w:val="lt-LT"/>
        </w:rPr>
        <w:t>ku</w:t>
      </w:r>
      <w:r w:rsidRPr="00AF1E5C">
        <w:rPr>
          <w:spacing w:val="-4"/>
          <w:sz w:val="22"/>
          <w:szCs w:val="22"/>
          <w:lang w:val="lt-LT"/>
        </w:rPr>
        <w:t>r</w:t>
      </w:r>
      <w:r w:rsidRPr="00AF1E5C">
        <w:rPr>
          <w:sz w:val="22"/>
          <w:szCs w:val="22"/>
          <w:lang w:val="lt-LT"/>
        </w:rPr>
        <w:t>ių</w:t>
      </w:r>
      <w:r w:rsidRPr="00AF1E5C">
        <w:rPr>
          <w:spacing w:val="6"/>
          <w:sz w:val="22"/>
          <w:szCs w:val="22"/>
          <w:lang w:val="lt-LT"/>
        </w:rPr>
        <w:t xml:space="preserve"> </w:t>
      </w:r>
      <w:r w:rsidRPr="00AF1E5C">
        <w:rPr>
          <w:spacing w:val="1"/>
          <w:sz w:val="22"/>
          <w:szCs w:val="22"/>
          <w:lang w:val="lt-LT"/>
        </w:rPr>
        <w:t>o</w:t>
      </w:r>
      <w:r w:rsidRPr="00AF1E5C">
        <w:rPr>
          <w:spacing w:val="-1"/>
          <w:sz w:val="22"/>
          <w:szCs w:val="22"/>
          <w:lang w:val="lt-LT"/>
        </w:rPr>
        <w:t>b</w:t>
      </w:r>
      <w:r w:rsidRPr="00AF1E5C">
        <w:rPr>
          <w:sz w:val="22"/>
          <w:szCs w:val="22"/>
          <w:lang w:val="lt-LT"/>
        </w:rPr>
        <w:t>jek</w:t>
      </w:r>
      <w:r w:rsidRPr="00AF1E5C">
        <w:rPr>
          <w:spacing w:val="-2"/>
          <w:sz w:val="22"/>
          <w:szCs w:val="22"/>
          <w:lang w:val="lt-LT"/>
        </w:rPr>
        <w:t>t</w:t>
      </w:r>
      <w:r w:rsidRPr="00AF1E5C">
        <w:rPr>
          <w:sz w:val="22"/>
          <w:szCs w:val="22"/>
          <w:lang w:val="lt-LT"/>
        </w:rPr>
        <w:t>yviai</w:t>
      </w:r>
      <w:r w:rsidRPr="00AF1E5C">
        <w:rPr>
          <w:spacing w:val="6"/>
          <w:sz w:val="22"/>
          <w:szCs w:val="22"/>
          <w:lang w:val="lt-LT"/>
        </w:rPr>
        <w:t xml:space="preserve"> </w:t>
      </w:r>
      <w:r w:rsidRPr="00AF1E5C">
        <w:rPr>
          <w:spacing w:val="-1"/>
          <w:sz w:val="22"/>
          <w:szCs w:val="22"/>
          <w:lang w:val="lt-LT"/>
        </w:rPr>
        <w:t>n</w:t>
      </w:r>
      <w:r w:rsidRPr="00AF1E5C">
        <w:rPr>
          <w:sz w:val="22"/>
          <w:szCs w:val="22"/>
          <w:lang w:val="lt-LT"/>
        </w:rPr>
        <w:t>eb</w:t>
      </w:r>
      <w:r w:rsidRPr="00AF1E5C">
        <w:rPr>
          <w:spacing w:val="-4"/>
          <w:sz w:val="22"/>
          <w:szCs w:val="22"/>
          <w:lang w:val="lt-LT"/>
        </w:rPr>
        <w:t>u</w:t>
      </w:r>
      <w:r w:rsidRPr="00AF1E5C">
        <w:rPr>
          <w:sz w:val="22"/>
          <w:szCs w:val="22"/>
          <w:lang w:val="lt-LT"/>
        </w:rPr>
        <w:t>vo</w:t>
      </w:r>
      <w:r w:rsidRPr="00AF1E5C">
        <w:rPr>
          <w:spacing w:val="8"/>
          <w:sz w:val="22"/>
          <w:szCs w:val="22"/>
          <w:lang w:val="lt-LT"/>
        </w:rPr>
        <w:t xml:space="preserve"> </w:t>
      </w:r>
      <w:r w:rsidRPr="00AF1E5C">
        <w:rPr>
          <w:spacing w:val="-3"/>
          <w:sz w:val="22"/>
          <w:szCs w:val="22"/>
          <w:lang w:val="lt-LT"/>
        </w:rPr>
        <w:t>į</w:t>
      </w:r>
      <w:r w:rsidRPr="00AF1E5C">
        <w:rPr>
          <w:sz w:val="22"/>
          <w:szCs w:val="22"/>
          <w:lang w:val="lt-LT"/>
        </w:rPr>
        <w:t>ma</w:t>
      </w:r>
      <w:r w:rsidRPr="00AF1E5C">
        <w:rPr>
          <w:spacing w:val="-4"/>
          <w:sz w:val="22"/>
          <w:szCs w:val="22"/>
          <w:lang w:val="lt-LT"/>
        </w:rPr>
        <w:t>n</w:t>
      </w:r>
      <w:r w:rsidRPr="00AF1E5C">
        <w:rPr>
          <w:spacing w:val="1"/>
          <w:sz w:val="22"/>
          <w:szCs w:val="22"/>
          <w:lang w:val="lt-LT"/>
        </w:rPr>
        <w:t>o</w:t>
      </w:r>
      <w:r w:rsidRPr="00AF1E5C">
        <w:rPr>
          <w:spacing w:val="-2"/>
          <w:sz w:val="22"/>
          <w:szCs w:val="22"/>
          <w:lang w:val="lt-LT"/>
        </w:rPr>
        <w:t>m</w:t>
      </w:r>
      <w:r w:rsidRPr="00AF1E5C">
        <w:rPr>
          <w:sz w:val="22"/>
          <w:szCs w:val="22"/>
          <w:lang w:val="lt-LT"/>
        </w:rPr>
        <w:t>a</w:t>
      </w:r>
      <w:r w:rsidRPr="00AF1E5C">
        <w:rPr>
          <w:spacing w:val="7"/>
          <w:sz w:val="22"/>
          <w:szCs w:val="22"/>
          <w:lang w:val="lt-LT"/>
        </w:rPr>
        <w:t xml:space="preserve"> </w:t>
      </w:r>
      <w:r w:rsidRPr="00AF1E5C">
        <w:rPr>
          <w:spacing w:val="-1"/>
          <w:sz w:val="22"/>
          <w:szCs w:val="22"/>
          <w:lang w:val="lt-LT"/>
        </w:rPr>
        <w:t>p</w:t>
      </w:r>
      <w:r w:rsidRPr="00AF1E5C">
        <w:rPr>
          <w:sz w:val="22"/>
          <w:szCs w:val="22"/>
          <w:lang w:val="lt-LT"/>
        </w:rPr>
        <w:t>aste</w:t>
      </w:r>
      <w:r w:rsidRPr="00AF1E5C">
        <w:rPr>
          <w:spacing w:val="-1"/>
          <w:sz w:val="22"/>
          <w:szCs w:val="22"/>
          <w:lang w:val="lt-LT"/>
        </w:rPr>
        <w:t>b</w:t>
      </w:r>
      <w:r w:rsidRPr="00AF1E5C">
        <w:rPr>
          <w:spacing w:val="-2"/>
          <w:sz w:val="22"/>
          <w:szCs w:val="22"/>
          <w:lang w:val="lt-LT"/>
        </w:rPr>
        <w:t>ė</w:t>
      </w:r>
      <w:r w:rsidRPr="00AF1E5C">
        <w:rPr>
          <w:sz w:val="22"/>
          <w:szCs w:val="22"/>
          <w:lang w:val="lt-LT"/>
        </w:rPr>
        <w:t>ti</w:t>
      </w:r>
      <w:r w:rsidRPr="00AF1E5C">
        <w:rPr>
          <w:spacing w:val="7"/>
          <w:sz w:val="22"/>
          <w:szCs w:val="22"/>
          <w:lang w:val="lt-LT"/>
        </w:rPr>
        <w:t xml:space="preserve"> </w:t>
      </w:r>
      <w:r w:rsidRPr="00AF1E5C">
        <w:rPr>
          <w:sz w:val="22"/>
          <w:szCs w:val="22"/>
          <w:lang w:val="lt-LT"/>
        </w:rPr>
        <w:t>Dar</w:t>
      </w:r>
      <w:r w:rsidRPr="00AF1E5C">
        <w:rPr>
          <w:spacing w:val="-2"/>
          <w:sz w:val="22"/>
          <w:szCs w:val="22"/>
          <w:lang w:val="lt-LT"/>
        </w:rPr>
        <w:t>b</w:t>
      </w:r>
      <w:r w:rsidRPr="00AF1E5C">
        <w:rPr>
          <w:sz w:val="22"/>
          <w:szCs w:val="22"/>
          <w:lang w:val="lt-LT"/>
        </w:rPr>
        <w:t>ų</w:t>
      </w:r>
      <w:r w:rsidRPr="00AF1E5C">
        <w:rPr>
          <w:spacing w:val="7"/>
          <w:sz w:val="22"/>
          <w:szCs w:val="22"/>
          <w:lang w:val="lt-LT"/>
        </w:rPr>
        <w:t xml:space="preserve"> </w:t>
      </w:r>
      <w:r w:rsidRPr="00AF1E5C">
        <w:rPr>
          <w:spacing w:val="-1"/>
          <w:sz w:val="22"/>
          <w:szCs w:val="22"/>
          <w:lang w:val="lt-LT"/>
        </w:rPr>
        <w:t>p</w:t>
      </w:r>
      <w:r w:rsidRPr="00AF1E5C">
        <w:rPr>
          <w:sz w:val="22"/>
          <w:szCs w:val="22"/>
          <w:lang w:val="lt-LT"/>
        </w:rPr>
        <w:t>er</w:t>
      </w:r>
      <w:r w:rsidRPr="00AF1E5C">
        <w:rPr>
          <w:spacing w:val="-3"/>
          <w:sz w:val="22"/>
          <w:szCs w:val="22"/>
          <w:lang w:val="lt-LT"/>
        </w:rPr>
        <w:t>d</w:t>
      </w:r>
      <w:r w:rsidRPr="00AF1E5C">
        <w:rPr>
          <w:sz w:val="22"/>
          <w:szCs w:val="22"/>
          <w:lang w:val="lt-LT"/>
        </w:rPr>
        <w:t>avi</w:t>
      </w:r>
      <w:r w:rsidRPr="00AF1E5C">
        <w:rPr>
          <w:spacing w:val="-2"/>
          <w:sz w:val="22"/>
          <w:szCs w:val="22"/>
          <w:lang w:val="lt-LT"/>
        </w:rPr>
        <w:t>m</w:t>
      </w:r>
      <w:r w:rsidRPr="00AF1E5C">
        <w:rPr>
          <w:spacing w:val="6"/>
          <w:sz w:val="22"/>
          <w:szCs w:val="22"/>
          <w:lang w:val="lt-LT"/>
        </w:rPr>
        <w:t>o</w:t>
      </w:r>
      <w:r w:rsidRPr="00AF1E5C">
        <w:rPr>
          <w:sz w:val="22"/>
          <w:szCs w:val="22"/>
          <w:lang w:val="lt-LT"/>
        </w:rPr>
        <w:t>-</w:t>
      </w:r>
      <w:r w:rsidRPr="00AF1E5C">
        <w:rPr>
          <w:spacing w:val="-1"/>
          <w:sz w:val="22"/>
          <w:szCs w:val="22"/>
          <w:lang w:val="lt-LT"/>
        </w:rPr>
        <w:t>p</w:t>
      </w:r>
      <w:r w:rsidRPr="00AF1E5C">
        <w:rPr>
          <w:sz w:val="22"/>
          <w:szCs w:val="22"/>
          <w:lang w:val="lt-LT"/>
        </w:rPr>
        <w:t>r</w:t>
      </w:r>
      <w:r w:rsidRPr="00AF1E5C">
        <w:rPr>
          <w:spacing w:val="-4"/>
          <w:sz w:val="22"/>
          <w:szCs w:val="22"/>
          <w:lang w:val="lt-LT"/>
        </w:rPr>
        <w:t>i</w:t>
      </w:r>
      <w:r w:rsidRPr="00AF1E5C">
        <w:rPr>
          <w:sz w:val="22"/>
          <w:szCs w:val="22"/>
          <w:lang w:val="lt-LT"/>
        </w:rPr>
        <w:t>ė</w:t>
      </w:r>
      <w:r w:rsidRPr="00AF1E5C">
        <w:rPr>
          <w:spacing w:val="1"/>
          <w:sz w:val="22"/>
          <w:szCs w:val="22"/>
          <w:lang w:val="lt-LT"/>
        </w:rPr>
        <w:t>m</w:t>
      </w:r>
      <w:r w:rsidRPr="00AF1E5C">
        <w:rPr>
          <w:spacing w:val="-3"/>
          <w:sz w:val="22"/>
          <w:szCs w:val="22"/>
          <w:lang w:val="lt-LT"/>
        </w:rPr>
        <w:t>i</w:t>
      </w:r>
      <w:r w:rsidRPr="00AF1E5C">
        <w:rPr>
          <w:spacing w:val="-2"/>
          <w:sz w:val="22"/>
          <w:szCs w:val="22"/>
          <w:lang w:val="lt-LT"/>
        </w:rPr>
        <w:t>m</w:t>
      </w:r>
      <w:r w:rsidRPr="00AF1E5C">
        <w:rPr>
          <w:sz w:val="22"/>
          <w:szCs w:val="22"/>
          <w:lang w:val="lt-LT"/>
        </w:rPr>
        <w:t>o met</w:t>
      </w:r>
      <w:r w:rsidRPr="00AF1E5C">
        <w:rPr>
          <w:spacing w:val="-4"/>
          <w:sz w:val="22"/>
          <w:szCs w:val="22"/>
          <w:lang w:val="lt-LT"/>
        </w:rPr>
        <w:t>u</w:t>
      </w:r>
      <w:r w:rsidRPr="00AF1E5C">
        <w:rPr>
          <w:sz w:val="22"/>
          <w:szCs w:val="22"/>
          <w:lang w:val="lt-LT"/>
        </w:rPr>
        <w:t>;</w:t>
      </w:r>
      <w:r w:rsidRPr="00AF1E5C">
        <w:rPr>
          <w:spacing w:val="29"/>
          <w:sz w:val="22"/>
          <w:szCs w:val="22"/>
          <w:lang w:val="lt-LT"/>
        </w:rPr>
        <w:t xml:space="preserve"> </w:t>
      </w:r>
      <w:r w:rsidRPr="00AF1E5C">
        <w:rPr>
          <w:spacing w:val="-3"/>
          <w:sz w:val="22"/>
          <w:szCs w:val="22"/>
          <w:lang w:val="lt-LT"/>
        </w:rPr>
        <w:t>(</w:t>
      </w:r>
      <w:r w:rsidRPr="00AF1E5C">
        <w:rPr>
          <w:sz w:val="22"/>
          <w:szCs w:val="22"/>
          <w:lang w:val="lt-LT"/>
        </w:rPr>
        <w:t>2)</w:t>
      </w:r>
      <w:r w:rsidRPr="00AF1E5C">
        <w:rPr>
          <w:spacing w:val="27"/>
          <w:sz w:val="22"/>
          <w:szCs w:val="22"/>
          <w:lang w:val="lt-LT"/>
        </w:rPr>
        <w:t xml:space="preserve"> </w:t>
      </w:r>
      <w:r w:rsidRPr="00AF1E5C">
        <w:rPr>
          <w:spacing w:val="-1"/>
          <w:sz w:val="22"/>
          <w:szCs w:val="22"/>
          <w:lang w:val="lt-LT"/>
        </w:rPr>
        <w:t>p</w:t>
      </w:r>
      <w:r w:rsidRPr="00AF1E5C">
        <w:rPr>
          <w:sz w:val="22"/>
          <w:szCs w:val="22"/>
          <w:lang w:val="lt-LT"/>
        </w:rPr>
        <w:t>o</w:t>
      </w:r>
      <w:r w:rsidRPr="00AF1E5C">
        <w:rPr>
          <w:spacing w:val="28"/>
          <w:sz w:val="22"/>
          <w:szCs w:val="22"/>
          <w:lang w:val="lt-LT"/>
        </w:rPr>
        <w:t xml:space="preserve"> </w:t>
      </w:r>
      <w:r w:rsidRPr="00AF1E5C">
        <w:rPr>
          <w:sz w:val="22"/>
          <w:szCs w:val="22"/>
          <w:lang w:val="lt-LT"/>
        </w:rPr>
        <w:t>Darbų</w:t>
      </w:r>
      <w:r w:rsidRPr="00AF1E5C">
        <w:rPr>
          <w:spacing w:val="27"/>
          <w:sz w:val="22"/>
          <w:szCs w:val="22"/>
          <w:lang w:val="lt-LT"/>
        </w:rPr>
        <w:t xml:space="preserve"> </w:t>
      </w:r>
      <w:r w:rsidRPr="00AF1E5C">
        <w:rPr>
          <w:spacing w:val="-4"/>
          <w:sz w:val="22"/>
          <w:szCs w:val="22"/>
          <w:lang w:val="lt-LT"/>
        </w:rPr>
        <w:t>p</w:t>
      </w:r>
      <w:r w:rsidRPr="00AF1E5C">
        <w:rPr>
          <w:sz w:val="22"/>
          <w:szCs w:val="22"/>
          <w:lang w:val="lt-LT"/>
        </w:rPr>
        <w:t>erd</w:t>
      </w:r>
      <w:r w:rsidRPr="00AF1E5C">
        <w:rPr>
          <w:spacing w:val="-4"/>
          <w:sz w:val="22"/>
          <w:szCs w:val="22"/>
          <w:lang w:val="lt-LT"/>
        </w:rPr>
        <w:t>a</w:t>
      </w:r>
      <w:r w:rsidRPr="00AF1E5C">
        <w:rPr>
          <w:sz w:val="22"/>
          <w:szCs w:val="22"/>
          <w:lang w:val="lt-LT"/>
        </w:rPr>
        <w:t>vi</w:t>
      </w:r>
      <w:r w:rsidRPr="00AF1E5C">
        <w:rPr>
          <w:spacing w:val="-2"/>
          <w:sz w:val="22"/>
          <w:szCs w:val="22"/>
          <w:lang w:val="lt-LT"/>
        </w:rPr>
        <w:t>m</w:t>
      </w:r>
      <w:r w:rsidRPr="00AF1E5C">
        <w:rPr>
          <w:spacing w:val="1"/>
          <w:sz w:val="22"/>
          <w:szCs w:val="22"/>
          <w:lang w:val="lt-LT"/>
        </w:rPr>
        <w:t>o</w:t>
      </w:r>
      <w:r w:rsidRPr="00AF1E5C">
        <w:rPr>
          <w:sz w:val="22"/>
          <w:szCs w:val="22"/>
          <w:lang w:val="lt-LT"/>
        </w:rPr>
        <w:t>-</w:t>
      </w:r>
      <w:r w:rsidRPr="00AF1E5C">
        <w:rPr>
          <w:spacing w:val="-1"/>
          <w:sz w:val="22"/>
          <w:szCs w:val="22"/>
          <w:lang w:val="lt-LT"/>
        </w:rPr>
        <w:t>p</w:t>
      </w:r>
      <w:r w:rsidRPr="00AF1E5C">
        <w:rPr>
          <w:sz w:val="22"/>
          <w:szCs w:val="22"/>
          <w:lang w:val="lt-LT"/>
        </w:rPr>
        <w:t>r</w:t>
      </w:r>
      <w:r w:rsidRPr="00AF1E5C">
        <w:rPr>
          <w:spacing w:val="-4"/>
          <w:sz w:val="22"/>
          <w:szCs w:val="22"/>
          <w:lang w:val="lt-LT"/>
        </w:rPr>
        <w:t>i</w:t>
      </w:r>
      <w:r w:rsidRPr="00AF1E5C">
        <w:rPr>
          <w:sz w:val="22"/>
          <w:szCs w:val="22"/>
          <w:lang w:val="lt-LT"/>
        </w:rPr>
        <w:t>ė</w:t>
      </w:r>
      <w:r w:rsidRPr="00AF1E5C">
        <w:rPr>
          <w:spacing w:val="1"/>
          <w:sz w:val="22"/>
          <w:szCs w:val="22"/>
          <w:lang w:val="lt-LT"/>
        </w:rPr>
        <w:t>m</w:t>
      </w:r>
      <w:r w:rsidRPr="00AF1E5C">
        <w:rPr>
          <w:spacing w:val="-3"/>
          <w:sz w:val="22"/>
          <w:szCs w:val="22"/>
          <w:lang w:val="lt-LT"/>
        </w:rPr>
        <w:t>i</w:t>
      </w:r>
      <w:r w:rsidRPr="00AF1E5C">
        <w:rPr>
          <w:spacing w:val="-2"/>
          <w:sz w:val="22"/>
          <w:szCs w:val="22"/>
          <w:lang w:val="lt-LT"/>
        </w:rPr>
        <w:t>m</w:t>
      </w:r>
      <w:r w:rsidRPr="00AF1E5C">
        <w:rPr>
          <w:sz w:val="22"/>
          <w:szCs w:val="22"/>
          <w:lang w:val="lt-LT"/>
        </w:rPr>
        <w:t>o</w:t>
      </w:r>
      <w:r w:rsidRPr="00AF1E5C">
        <w:rPr>
          <w:spacing w:val="30"/>
          <w:sz w:val="22"/>
          <w:szCs w:val="22"/>
          <w:lang w:val="lt-LT"/>
        </w:rPr>
        <w:t xml:space="preserve"> </w:t>
      </w:r>
      <w:r w:rsidRPr="00AF1E5C">
        <w:rPr>
          <w:spacing w:val="-1"/>
          <w:sz w:val="22"/>
          <w:szCs w:val="22"/>
          <w:lang w:val="lt-LT"/>
        </w:rPr>
        <w:t>p</w:t>
      </w:r>
      <w:r w:rsidRPr="00AF1E5C">
        <w:rPr>
          <w:sz w:val="22"/>
          <w:szCs w:val="22"/>
          <w:lang w:val="lt-LT"/>
        </w:rPr>
        <w:t>aa</w:t>
      </w:r>
      <w:r w:rsidRPr="00AF1E5C">
        <w:rPr>
          <w:spacing w:val="-1"/>
          <w:sz w:val="22"/>
          <w:szCs w:val="22"/>
          <w:lang w:val="lt-LT"/>
        </w:rPr>
        <w:t>i</w:t>
      </w:r>
      <w:r w:rsidRPr="00AF1E5C">
        <w:rPr>
          <w:spacing w:val="-3"/>
          <w:sz w:val="22"/>
          <w:szCs w:val="22"/>
          <w:lang w:val="lt-LT"/>
        </w:rPr>
        <w:t>š</w:t>
      </w:r>
      <w:r w:rsidRPr="00AF1E5C">
        <w:rPr>
          <w:sz w:val="22"/>
          <w:szCs w:val="22"/>
          <w:lang w:val="lt-LT"/>
        </w:rPr>
        <w:t>kėja,</w:t>
      </w:r>
      <w:r w:rsidRPr="00AF1E5C">
        <w:rPr>
          <w:spacing w:val="27"/>
          <w:sz w:val="22"/>
          <w:szCs w:val="22"/>
          <w:lang w:val="lt-LT"/>
        </w:rPr>
        <w:t xml:space="preserve"> </w:t>
      </w:r>
      <w:r w:rsidRPr="00AF1E5C">
        <w:rPr>
          <w:sz w:val="22"/>
          <w:szCs w:val="22"/>
          <w:lang w:val="lt-LT"/>
        </w:rPr>
        <w:t>kad</w:t>
      </w:r>
      <w:r w:rsidRPr="00AF1E5C">
        <w:rPr>
          <w:spacing w:val="28"/>
          <w:sz w:val="22"/>
          <w:szCs w:val="22"/>
          <w:lang w:val="lt-LT"/>
        </w:rPr>
        <w:t xml:space="preserve"> </w:t>
      </w:r>
      <w:r w:rsidRPr="00AF1E5C">
        <w:rPr>
          <w:sz w:val="22"/>
          <w:szCs w:val="22"/>
          <w:lang w:val="lt-LT"/>
        </w:rPr>
        <w:t>U</w:t>
      </w:r>
      <w:r w:rsidRPr="00AF1E5C">
        <w:rPr>
          <w:spacing w:val="-1"/>
          <w:sz w:val="22"/>
          <w:szCs w:val="22"/>
          <w:lang w:val="lt-LT"/>
        </w:rPr>
        <w:t>ž</w:t>
      </w:r>
      <w:r w:rsidRPr="00AF1E5C">
        <w:rPr>
          <w:sz w:val="22"/>
          <w:szCs w:val="22"/>
          <w:lang w:val="lt-LT"/>
        </w:rPr>
        <w:t>s</w:t>
      </w:r>
      <w:r w:rsidRPr="00AF1E5C">
        <w:rPr>
          <w:spacing w:val="-3"/>
          <w:sz w:val="22"/>
          <w:szCs w:val="22"/>
          <w:lang w:val="lt-LT"/>
        </w:rPr>
        <w:t>a</w:t>
      </w:r>
      <w:r w:rsidRPr="00AF1E5C">
        <w:rPr>
          <w:sz w:val="22"/>
          <w:szCs w:val="22"/>
          <w:lang w:val="lt-LT"/>
        </w:rPr>
        <w:t>k</w:t>
      </w:r>
      <w:r w:rsidRPr="00AF1E5C">
        <w:rPr>
          <w:spacing w:val="-1"/>
          <w:sz w:val="22"/>
          <w:szCs w:val="22"/>
          <w:lang w:val="lt-LT"/>
        </w:rPr>
        <w:t>o</w:t>
      </w:r>
      <w:r w:rsidRPr="00AF1E5C">
        <w:rPr>
          <w:sz w:val="22"/>
          <w:szCs w:val="22"/>
          <w:lang w:val="lt-LT"/>
        </w:rPr>
        <w:t>v</w:t>
      </w:r>
      <w:r w:rsidRPr="00AF1E5C">
        <w:rPr>
          <w:spacing w:val="-1"/>
          <w:sz w:val="22"/>
          <w:szCs w:val="22"/>
          <w:lang w:val="lt-LT"/>
        </w:rPr>
        <w:t>u</w:t>
      </w:r>
      <w:r w:rsidRPr="00AF1E5C">
        <w:rPr>
          <w:sz w:val="22"/>
          <w:szCs w:val="22"/>
          <w:lang w:val="lt-LT"/>
        </w:rPr>
        <w:t>i</w:t>
      </w:r>
      <w:r w:rsidRPr="00AF1E5C">
        <w:rPr>
          <w:spacing w:val="28"/>
          <w:sz w:val="22"/>
          <w:szCs w:val="22"/>
          <w:lang w:val="lt-LT"/>
        </w:rPr>
        <w:t xml:space="preserve"> </w:t>
      </w:r>
      <w:r w:rsidRPr="00AF1E5C">
        <w:rPr>
          <w:spacing w:val="-1"/>
          <w:sz w:val="22"/>
          <w:szCs w:val="22"/>
          <w:lang w:val="lt-LT"/>
        </w:rPr>
        <w:t>d</w:t>
      </w:r>
      <w:r w:rsidRPr="00AF1E5C">
        <w:rPr>
          <w:sz w:val="22"/>
          <w:szCs w:val="22"/>
          <w:lang w:val="lt-LT"/>
        </w:rPr>
        <w:t>ėl</w:t>
      </w:r>
      <w:r w:rsidRPr="00AF1E5C">
        <w:rPr>
          <w:spacing w:val="27"/>
          <w:sz w:val="22"/>
          <w:szCs w:val="22"/>
          <w:lang w:val="lt-LT"/>
        </w:rPr>
        <w:t xml:space="preserve"> </w:t>
      </w:r>
      <w:r w:rsidRPr="00AF1E5C">
        <w:rPr>
          <w:sz w:val="22"/>
          <w:szCs w:val="22"/>
          <w:lang w:val="lt-LT"/>
        </w:rPr>
        <w:t>Ra</w:t>
      </w:r>
      <w:r w:rsidRPr="00AF1E5C">
        <w:rPr>
          <w:spacing w:val="-1"/>
          <w:sz w:val="22"/>
          <w:szCs w:val="22"/>
          <w:lang w:val="lt-LT"/>
        </w:rPr>
        <w:t>n</w:t>
      </w:r>
      <w:r w:rsidRPr="00AF1E5C">
        <w:rPr>
          <w:spacing w:val="-4"/>
          <w:sz w:val="22"/>
          <w:szCs w:val="22"/>
          <w:lang w:val="lt-LT"/>
        </w:rPr>
        <w:t>g</w:t>
      </w:r>
      <w:r w:rsidRPr="00AF1E5C">
        <w:rPr>
          <w:spacing w:val="-2"/>
          <w:sz w:val="22"/>
          <w:szCs w:val="22"/>
          <w:lang w:val="lt-LT"/>
        </w:rPr>
        <w:t>o</w:t>
      </w:r>
      <w:r w:rsidRPr="00AF1E5C">
        <w:rPr>
          <w:sz w:val="22"/>
          <w:szCs w:val="22"/>
          <w:lang w:val="lt-LT"/>
        </w:rPr>
        <w:t>vo</w:t>
      </w:r>
      <w:r w:rsidRPr="00AF1E5C">
        <w:rPr>
          <w:spacing w:val="28"/>
          <w:sz w:val="22"/>
          <w:szCs w:val="22"/>
          <w:lang w:val="lt-LT"/>
        </w:rPr>
        <w:t xml:space="preserve"> </w:t>
      </w:r>
      <w:r w:rsidRPr="00AF1E5C">
        <w:rPr>
          <w:sz w:val="22"/>
          <w:szCs w:val="22"/>
          <w:lang w:val="lt-LT"/>
        </w:rPr>
        <w:t>kal</w:t>
      </w:r>
      <w:r w:rsidRPr="00AF1E5C">
        <w:rPr>
          <w:spacing w:val="-3"/>
          <w:sz w:val="22"/>
          <w:szCs w:val="22"/>
          <w:lang w:val="lt-LT"/>
        </w:rPr>
        <w:t>t</w:t>
      </w:r>
      <w:r w:rsidRPr="00AF1E5C">
        <w:rPr>
          <w:sz w:val="22"/>
          <w:szCs w:val="22"/>
          <w:lang w:val="lt-LT"/>
        </w:rPr>
        <w:t>ės</w:t>
      </w:r>
      <w:r w:rsidRPr="00AF1E5C">
        <w:rPr>
          <w:spacing w:val="29"/>
          <w:sz w:val="22"/>
          <w:szCs w:val="22"/>
          <w:lang w:val="lt-LT"/>
        </w:rPr>
        <w:t xml:space="preserve"> </w:t>
      </w:r>
      <w:r w:rsidRPr="00AF1E5C">
        <w:rPr>
          <w:spacing w:val="-1"/>
          <w:sz w:val="22"/>
          <w:szCs w:val="22"/>
          <w:lang w:val="lt-LT"/>
        </w:rPr>
        <w:t>p</w:t>
      </w:r>
      <w:r w:rsidRPr="00AF1E5C">
        <w:rPr>
          <w:sz w:val="22"/>
          <w:szCs w:val="22"/>
          <w:lang w:val="lt-LT"/>
        </w:rPr>
        <w:t>a</w:t>
      </w:r>
      <w:r w:rsidRPr="00AF1E5C">
        <w:rPr>
          <w:spacing w:val="-1"/>
          <w:sz w:val="22"/>
          <w:szCs w:val="22"/>
          <w:lang w:val="lt-LT"/>
        </w:rPr>
        <w:t>d</w:t>
      </w:r>
      <w:r w:rsidRPr="00AF1E5C">
        <w:rPr>
          <w:sz w:val="22"/>
          <w:szCs w:val="22"/>
          <w:lang w:val="lt-LT"/>
        </w:rPr>
        <w:t>a</w:t>
      </w:r>
      <w:r w:rsidRPr="00AF1E5C">
        <w:rPr>
          <w:spacing w:val="-3"/>
          <w:sz w:val="22"/>
          <w:szCs w:val="22"/>
          <w:lang w:val="lt-LT"/>
        </w:rPr>
        <w:t>r</w:t>
      </w:r>
      <w:r w:rsidRPr="00AF1E5C">
        <w:rPr>
          <w:sz w:val="22"/>
          <w:szCs w:val="22"/>
          <w:lang w:val="lt-LT"/>
        </w:rPr>
        <w:t xml:space="preserve">yti </w:t>
      </w:r>
      <w:r w:rsidRPr="00AF1E5C">
        <w:rPr>
          <w:spacing w:val="-1"/>
          <w:sz w:val="22"/>
          <w:szCs w:val="22"/>
          <w:lang w:val="lt-LT"/>
        </w:rPr>
        <w:t>nu</w:t>
      </w:r>
      <w:r w:rsidRPr="00AF1E5C">
        <w:rPr>
          <w:spacing w:val="1"/>
          <w:sz w:val="22"/>
          <w:szCs w:val="22"/>
          <w:lang w:val="lt-LT"/>
        </w:rPr>
        <w:t>o</w:t>
      </w:r>
      <w:r w:rsidRPr="00AF1E5C">
        <w:rPr>
          <w:sz w:val="22"/>
          <w:szCs w:val="22"/>
          <w:lang w:val="lt-LT"/>
        </w:rPr>
        <w:t>st</w:t>
      </w:r>
      <w:r w:rsidRPr="00AF1E5C">
        <w:rPr>
          <w:spacing w:val="1"/>
          <w:sz w:val="22"/>
          <w:szCs w:val="22"/>
          <w:lang w:val="lt-LT"/>
        </w:rPr>
        <w:t>o</w:t>
      </w:r>
      <w:r w:rsidRPr="00AF1E5C">
        <w:rPr>
          <w:sz w:val="22"/>
          <w:szCs w:val="22"/>
          <w:lang w:val="lt-LT"/>
        </w:rPr>
        <w:t>l</w:t>
      </w:r>
      <w:r w:rsidRPr="00AF1E5C">
        <w:rPr>
          <w:spacing w:val="-1"/>
          <w:sz w:val="22"/>
          <w:szCs w:val="22"/>
          <w:lang w:val="lt-LT"/>
        </w:rPr>
        <w:t>i</w:t>
      </w:r>
      <w:r w:rsidRPr="00AF1E5C">
        <w:rPr>
          <w:sz w:val="22"/>
          <w:szCs w:val="22"/>
          <w:lang w:val="lt-LT"/>
        </w:rPr>
        <w:t>a</w:t>
      </w:r>
      <w:r w:rsidRPr="00AF1E5C">
        <w:rPr>
          <w:spacing w:val="-3"/>
          <w:sz w:val="22"/>
          <w:szCs w:val="22"/>
          <w:lang w:val="lt-LT"/>
        </w:rPr>
        <w:t>i</w:t>
      </w:r>
      <w:r w:rsidRPr="00AF1E5C">
        <w:rPr>
          <w:sz w:val="22"/>
          <w:szCs w:val="22"/>
          <w:lang w:val="lt-LT"/>
        </w:rPr>
        <w:t>;</w:t>
      </w:r>
      <w:r w:rsidRPr="00AF1E5C">
        <w:rPr>
          <w:spacing w:val="4"/>
          <w:sz w:val="22"/>
          <w:szCs w:val="22"/>
          <w:lang w:val="lt-LT"/>
        </w:rPr>
        <w:t xml:space="preserve"> </w:t>
      </w:r>
      <w:r w:rsidRPr="00AF1E5C">
        <w:rPr>
          <w:spacing w:val="-3"/>
          <w:sz w:val="22"/>
          <w:szCs w:val="22"/>
          <w:lang w:val="lt-LT"/>
        </w:rPr>
        <w:t>(</w:t>
      </w:r>
      <w:r w:rsidRPr="00AF1E5C">
        <w:rPr>
          <w:sz w:val="22"/>
          <w:szCs w:val="22"/>
          <w:lang w:val="lt-LT"/>
        </w:rPr>
        <w:t>3)</w:t>
      </w:r>
      <w:r w:rsidRPr="00AF1E5C">
        <w:rPr>
          <w:spacing w:val="3"/>
          <w:sz w:val="22"/>
          <w:szCs w:val="22"/>
          <w:lang w:val="lt-LT"/>
        </w:rPr>
        <w:t xml:space="preserve"> </w:t>
      </w:r>
      <w:r w:rsidRPr="00AF1E5C">
        <w:rPr>
          <w:sz w:val="22"/>
          <w:szCs w:val="22"/>
          <w:lang w:val="lt-LT"/>
        </w:rPr>
        <w:t>Ra</w:t>
      </w:r>
      <w:r w:rsidRPr="00AF1E5C">
        <w:rPr>
          <w:spacing w:val="-1"/>
          <w:sz w:val="22"/>
          <w:szCs w:val="22"/>
          <w:lang w:val="lt-LT"/>
        </w:rPr>
        <w:t>ng</w:t>
      </w:r>
      <w:r w:rsidRPr="00AF1E5C">
        <w:rPr>
          <w:spacing w:val="-2"/>
          <w:sz w:val="22"/>
          <w:szCs w:val="22"/>
          <w:lang w:val="lt-LT"/>
        </w:rPr>
        <w:t>o</w:t>
      </w:r>
      <w:r w:rsidRPr="00AF1E5C">
        <w:rPr>
          <w:sz w:val="22"/>
          <w:szCs w:val="22"/>
          <w:lang w:val="lt-LT"/>
        </w:rPr>
        <w:t>vas</w:t>
      </w:r>
      <w:r w:rsidRPr="00AF1E5C">
        <w:rPr>
          <w:spacing w:val="1"/>
          <w:sz w:val="22"/>
          <w:szCs w:val="22"/>
          <w:lang w:val="lt-LT"/>
        </w:rPr>
        <w:t xml:space="preserve"> </w:t>
      </w:r>
      <w:r w:rsidRPr="00AF1E5C">
        <w:rPr>
          <w:spacing w:val="-1"/>
          <w:sz w:val="22"/>
          <w:szCs w:val="22"/>
          <w:lang w:val="lt-LT"/>
        </w:rPr>
        <w:t>n</w:t>
      </w:r>
      <w:r w:rsidRPr="00AF1E5C">
        <w:rPr>
          <w:sz w:val="22"/>
          <w:szCs w:val="22"/>
          <w:lang w:val="lt-LT"/>
        </w:rPr>
        <w:t>e</w:t>
      </w:r>
      <w:r w:rsidRPr="00AF1E5C">
        <w:rPr>
          <w:spacing w:val="1"/>
          <w:sz w:val="22"/>
          <w:szCs w:val="22"/>
          <w:lang w:val="lt-LT"/>
        </w:rPr>
        <w:t>v</w:t>
      </w:r>
      <w:r w:rsidRPr="00AF1E5C">
        <w:rPr>
          <w:spacing w:val="-2"/>
          <w:sz w:val="22"/>
          <w:szCs w:val="22"/>
          <w:lang w:val="lt-LT"/>
        </w:rPr>
        <w:t>y</w:t>
      </w:r>
      <w:r w:rsidRPr="00AF1E5C">
        <w:rPr>
          <w:sz w:val="22"/>
          <w:szCs w:val="22"/>
          <w:lang w:val="lt-LT"/>
        </w:rPr>
        <w:t>kdo</w:t>
      </w:r>
      <w:r w:rsidRPr="00AF1E5C">
        <w:rPr>
          <w:spacing w:val="4"/>
          <w:sz w:val="22"/>
          <w:szCs w:val="22"/>
          <w:lang w:val="lt-LT"/>
        </w:rPr>
        <w:t xml:space="preserve"> </w:t>
      </w:r>
      <w:r w:rsidRPr="00AF1E5C">
        <w:rPr>
          <w:sz w:val="22"/>
          <w:szCs w:val="22"/>
          <w:lang w:val="lt-LT"/>
        </w:rPr>
        <w:t>k</w:t>
      </w:r>
      <w:r w:rsidRPr="00AF1E5C">
        <w:rPr>
          <w:spacing w:val="-3"/>
          <w:sz w:val="22"/>
          <w:szCs w:val="22"/>
          <w:lang w:val="lt-LT"/>
        </w:rPr>
        <w:t>i</w:t>
      </w:r>
      <w:r w:rsidRPr="00AF1E5C">
        <w:rPr>
          <w:sz w:val="22"/>
          <w:szCs w:val="22"/>
          <w:lang w:val="lt-LT"/>
        </w:rPr>
        <w:t>tų</w:t>
      </w:r>
      <w:r w:rsidRPr="00AF1E5C">
        <w:rPr>
          <w:spacing w:val="3"/>
          <w:sz w:val="22"/>
          <w:szCs w:val="22"/>
          <w:lang w:val="lt-LT"/>
        </w:rPr>
        <w:t xml:space="preserve"> </w:t>
      </w:r>
      <w:r w:rsidRPr="00AF1E5C">
        <w:rPr>
          <w:sz w:val="22"/>
          <w:szCs w:val="22"/>
          <w:lang w:val="lt-LT"/>
        </w:rPr>
        <w:t>sa</w:t>
      </w:r>
      <w:r w:rsidRPr="00AF1E5C">
        <w:rPr>
          <w:spacing w:val="-2"/>
          <w:sz w:val="22"/>
          <w:szCs w:val="22"/>
          <w:lang w:val="lt-LT"/>
        </w:rPr>
        <w:t>v</w:t>
      </w:r>
      <w:r w:rsidRPr="00AF1E5C">
        <w:rPr>
          <w:sz w:val="22"/>
          <w:szCs w:val="22"/>
          <w:lang w:val="lt-LT"/>
        </w:rPr>
        <w:t>o</w:t>
      </w:r>
      <w:r w:rsidRPr="00AF1E5C">
        <w:rPr>
          <w:spacing w:val="4"/>
          <w:sz w:val="22"/>
          <w:szCs w:val="22"/>
          <w:lang w:val="lt-LT"/>
        </w:rPr>
        <w:t xml:space="preserve"> </w:t>
      </w:r>
      <w:r w:rsidRPr="00AF1E5C">
        <w:rPr>
          <w:sz w:val="22"/>
          <w:szCs w:val="22"/>
          <w:lang w:val="lt-LT"/>
        </w:rPr>
        <w:t>įs</w:t>
      </w:r>
      <w:r w:rsidRPr="00AF1E5C">
        <w:rPr>
          <w:spacing w:val="-1"/>
          <w:sz w:val="22"/>
          <w:szCs w:val="22"/>
          <w:lang w:val="lt-LT"/>
        </w:rPr>
        <w:t>ip</w:t>
      </w:r>
      <w:r w:rsidRPr="00AF1E5C">
        <w:rPr>
          <w:sz w:val="22"/>
          <w:szCs w:val="22"/>
          <w:lang w:val="lt-LT"/>
        </w:rPr>
        <w:t>ar</w:t>
      </w:r>
      <w:r w:rsidRPr="00AF1E5C">
        <w:rPr>
          <w:spacing w:val="-3"/>
          <w:sz w:val="22"/>
          <w:szCs w:val="22"/>
          <w:lang w:val="lt-LT"/>
        </w:rPr>
        <w:t>e</w:t>
      </w:r>
      <w:r w:rsidRPr="00AF1E5C">
        <w:rPr>
          <w:sz w:val="22"/>
          <w:szCs w:val="22"/>
          <w:lang w:val="lt-LT"/>
        </w:rPr>
        <w:t>i</w:t>
      </w:r>
      <w:r w:rsidRPr="00AF1E5C">
        <w:rPr>
          <w:spacing w:val="-2"/>
          <w:sz w:val="22"/>
          <w:szCs w:val="22"/>
          <w:lang w:val="lt-LT"/>
        </w:rPr>
        <w:t>g</w:t>
      </w:r>
      <w:r w:rsidRPr="00AF1E5C">
        <w:rPr>
          <w:spacing w:val="1"/>
          <w:sz w:val="22"/>
          <w:szCs w:val="22"/>
          <w:lang w:val="lt-LT"/>
        </w:rPr>
        <w:t>o</w:t>
      </w:r>
      <w:r w:rsidRPr="00AF1E5C">
        <w:rPr>
          <w:sz w:val="22"/>
          <w:szCs w:val="22"/>
          <w:lang w:val="lt-LT"/>
        </w:rPr>
        <w:t>jimų</w:t>
      </w:r>
      <w:r w:rsidRPr="00AF1E5C">
        <w:rPr>
          <w:spacing w:val="2"/>
          <w:sz w:val="22"/>
          <w:szCs w:val="22"/>
          <w:lang w:val="lt-LT"/>
        </w:rPr>
        <w:t xml:space="preserve"> </w:t>
      </w:r>
      <w:r w:rsidRPr="00AF1E5C">
        <w:rPr>
          <w:sz w:val="22"/>
          <w:szCs w:val="22"/>
          <w:lang w:val="lt-LT"/>
        </w:rPr>
        <w:t>ar</w:t>
      </w:r>
      <w:r w:rsidRPr="00AF1E5C">
        <w:rPr>
          <w:spacing w:val="-2"/>
          <w:sz w:val="22"/>
          <w:szCs w:val="22"/>
          <w:lang w:val="lt-LT"/>
        </w:rPr>
        <w:t>b</w:t>
      </w:r>
      <w:r w:rsidRPr="00AF1E5C">
        <w:rPr>
          <w:sz w:val="22"/>
          <w:szCs w:val="22"/>
          <w:lang w:val="lt-LT"/>
        </w:rPr>
        <w:t>a</w:t>
      </w:r>
      <w:r w:rsidRPr="00AF1E5C">
        <w:rPr>
          <w:spacing w:val="3"/>
          <w:sz w:val="22"/>
          <w:szCs w:val="22"/>
          <w:lang w:val="lt-LT"/>
        </w:rPr>
        <w:t xml:space="preserve"> </w:t>
      </w:r>
      <w:r w:rsidRPr="00AF1E5C">
        <w:rPr>
          <w:sz w:val="22"/>
          <w:szCs w:val="22"/>
          <w:lang w:val="lt-LT"/>
        </w:rPr>
        <w:t>t</w:t>
      </w:r>
      <w:r w:rsidRPr="00AF1E5C">
        <w:rPr>
          <w:spacing w:val="-3"/>
          <w:sz w:val="22"/>
          <w:szCs w:val="22"/>
          <w:lang w:val="lt-LT"/>
        </w:rPr>
        <w:t>a</w:t>
      </w:r>
      <w:r w:rsidRPr="00AF1E5C">
        <w:rPr>
          <w:sz w:val="22"/>
          <w:szCs w:val="22"/>
          <w:lang w:val="lt-LT"/>
        </w:rPr>
        <w:t>m</w:t>
      </w:r>
      <w:r w:rsidRPr="00AF1E5C">
        <w:rPr>
          <w:spacing w:val="-1"/>
          <w:sz w:val="22"/>
          <w:szCs w:val="22"/>
          <w:lang w:val="lt-LT"/>
        </w:rPr>
        <w:t>p</w:t>
      </w:r>
      <w:r w:rsidRPr="00AF1E5C">
        <w:rPr>
          <w:sz w:val="22"/>
          <w:szCs w:val="22"/>
          <w:lang w:val="lt-LT"/>
        </w:rPr>
        <w:t>a</w:t>
      </w:r>
      <w:r w:rsidRPr="00AF1E5C">
        <w:rPr>
          <w:spacing w:val="3"/>
          <w:sz w:val="22"/>
          <w:szCs w:val="22"/>
          <w:lang w:val="lt-LT"/>
        </w:rPr>
        <w:t xml:space="preserve"> </w:t>
      </w:r>
      <w:r w:rsidRPr="00AF1E5C">
        <w:rPr>
          <w:sz w:val="22"/>
          <w:szCs w:val="22"/>
          <w:lang w:val="lt-LT"/>
        </w:rPr>
        <w:t>ak</w:t>
      </w:r>
      <w:r w:rsidRPr="00AF1E5C">
        <w:rPr>
          <w:spacing w:val="-3"/>
          <w:sz w:val="22"/>
          <w:szCs w:val="22"/>
          <w:lang w:val="lt-LT"/>
        </w:rPr>
        <w:t>i</w:t>
      </w:r>
      <w:r w:rsidRPr="00AF1E5C">
        <w:rPr>
          <w:sz w:val="22"/>
          <w:szCs w:val="22"/>
          <w:lang w:val="lt-LT"/>
        </w:rPr>
        <w:t>v</w:t>
      </w:r>
      <w:r w:rsidRPr="00AF1E5C">
        <w:rPr>
          <w:spacing w:val="-3"/>
          <w:sz w:val="22"/>
          <w:szCs w:val="22"/>
          <w:lang w:val="lt-LT"/>
        </w:rPr>
        <w:t>a</w:t>
      </w:r>
      <w:r w:rsidRPr="00AF1E5C">
        <w:rPr>
          <w:sz w:val="22"/>
          <w:szCs w:val="22"/>
          <w:lang w:val="lt-LT"/>
        </w:rPr>
        <w:t>i</w:t>
      </w:r>
      <w:r w:rsidRPr="00AF1E5C">
        <w:rPr>
          <w:spacing w:val="-2"/>
          <w:sz w:val="22"/>
          <w:szCs w:val="22"/>
          <w:lang w:val="lt-LT"/>
        </w:rPr>
        <w:t>z</w:t>
      </w:r>
      <w:r w:rsidRPr="00AF1E5C">
        <w:rPr>
          <w:spacing w:val="-1"/>
          <w:sz w:val="22"/>
          <w:szCs w:val="22"/>
          <w:lang w:val="lt-LT"/>
        </w:rPr>
        <w:t>du</w:t>
      </w:r>
      <w:r w:rsidRPr="00AF1E5C">
        <w:rPr>
          <w:sz w:val="22"/>
          <w:szCs w:val="22"/>
          <w:lang w:val="lt-LT"/>
        </w:rPr>
        <w:t>,</w:t>
      </w:r>
      <w:r w:rsidRPr="00AF1E5C">
        <w:rPr>
          <w:spacing w:val="3"/>
          <w:sz w:val="22"/>
          <w:szCs w:val="22"/>
          <w:lang w:val="lt-LT"/>
        </w:rPr>
        <w:t xml:space="preserve"> </w:t>
      </w:r>
      <w:r w:rsidRPr="00AF1E5C">
        <w:rPr>
          <w:sz w:val="22"/>
          <w:szCs w:val="22"/>
          <w:lang w:val="lt-LT"/>
        </w:rPr>
        <w:t>kad</w:t>
      </w:r>
      <w:r w:rsidRPr="00AF1E5C">
        <w:rPr>
          <w:spacing w:val="3"/>
          <w:sz w:val="22"/>
          <w:szCs w:val="22"/>
          <w:lang w:val="lt-LT"/>
        </w:rPr>
        <w:t xml:space="preserve"> </w:t>
      </w:r>
      <w:r w:rsidRPr="00AF1E5C">
        <w:rPr>
          <w:sz w:val="22"/>
          <w:szCs w:val="22"/>
          <w:lang w:val="lt-LT"/>
        </w:rPr>
        <w:t>ti</w:t>
      </w:r>
      <w:r w:rsidRPr="00AF1E5C">
        <w:rPr>
          <w:spacing w:val="-1"/>
          <w:sz w:val="22"/>
          <w:szCs w:val="22"/>
          <w:lang w:val="lt-LT"/>
        </w:rPr>
        <w:t>n</w:t>
      </w:r>
      <w:r w:rsidRPr="00AF1E5C">
        <w:rPr>
          <w:sz w:val="22"/>
          <w:szCs w:val="22"/>
          <w:lang w:val="lt-LT"/>
        </w:rPr>
        <w:t>ka</w:t>
      </w:r>
      <w:r w:rsidRPr="00AF1E5C">
        <w:rPr>
          <w:spacing w:val="-2"/>
          <w:sz w:val="22"/>
          <w:szCs w:val="22"/>
          <w:lang w:val="lt-LT"/>
        </w:rPr>
        <w:t>m</w:t>
      </w:r>
      <w:r w:rsidRPr="00AF1E5C">
        <w:rPr>
          <w:sz w:val="22"/>
          <w:szCs w:val="22"/>
          <w:lang w:val="lt-LT"/>
        </w:rPr>
        <w:t xml:space="preserve">i </w:t>
      </w:r>
      <w:r w:rsidRPr="00AF1E5C">
        <w:rPr>
          <w:spacing w:val="-1"/>
          <w:sz w:val="22"/>
          <w:szCs w:val="22"/>
          <w:lang w:val="lt-LT"/>
        </w:rPr>
        <w:t>n</w:t>
      </w:r>
      <w:r w:rsidRPr="00AF1E5C">
        <w:rPr>
          <w:sz w:val="22"/>
          <w:szCs w:val="22"/>
          <w:lang w:val="lt-LT"/>
        </w:rPr>
        <w:t>eįv</w:t>
      </w:r>
      <w:r w:rsidRPr="00AF1E5C">
        <w:rPr>
          <w:spacing w:val="-2"/>
          <w:sz w:val="22"/>
          <w:szCs w:val="22"/>
          <w:lang w:val="lt-LT"/>
        </w:rPr>
        <w:t>y</w:t>
      </w:r>
      <w:r w:rsidRPr="00AF1E5C">
        <w:rPr>
          <w:sz w:val="22"/>
          <w:szCs w:val="22"/>
          <w:lang w:val="lt-LT"/>
        </w:rPr>
        <w:t xml:space="preserve">kdys </w:t>
      </w:r>
      <w:r w:rsidRPr="00AF1E5C">
        <w:rPr>
          <w:spacing w:val="-4"/>
          <w:sz w:val="22"/>
          <w:szCs w:val="22"/>
          <w:lang w:val="lt-LT"/>
        </w:rPr>
        <w:t>b</w:t>
      </w:r>
      <w:r w:rsidRPr="00AF1E5C">
        <w:rPr>
          <w:sz w:val="22"/>
          <w:szCs w:val="22"/>
          <w:lang w:val="lt-LT"/>
        </w:rPr>
        <w:t>et k</w:t>
      </w:r>
      <w:r w:rsidRPr="00AF1E5C">
        <w:rPr>
          <w:spacing w:val="-1"/>
          <w:sz w:val="22"/>
          <w:szCs w:val="22"/>
          <w:lang w:val="lt-LT"/>
        </w:rPr>
        <w:t>u</w:t>
      </w:r>
      <w:r w:rsidRPr="00AF1E5C">
        <w:rPr>
          <w:sz w:val="22"/>
          <w:szCs w:val="22"/>
          <w:lang w:val="lt-LT"/>
        </w:rPr>
        <w:t>r</w:t>
      </w:r>
      <w:r w:rsidRPr="00AF1E5C">
        <w:rPr>
          <w:spacing w:val="-4"/>
          <w:sz w:val="22"/>
          <w:szCs w:val="22"/>
          <w:lang w:val="lt-LT"/>
        </w:rPr>
        <w:t>i</w:t>
      </w:r>
      <w:r w:rsidRPr="00AF1E5C">
        <w:rPr>
          <w:sz w:val="22"/>
          <w:szCs w:val="22"/>
          <w:lang w:val="lt-LT"/>
        </w:rPr>
        <w:t>o</w:t>
      </w:r>
      <w:r w:rsidRPr="00AF1E5C">
        <w:rPr>
          <w:spacing w:val="1"/>
          <w:sz w:val="22"/>
          <w:szCs w:val="22"/>
          <w:lang w:val="lt-LT"/>
        </w:rPr>
        <w:t xml:space="preserve"> </w:t>
      </w:r>
      <w:r w:rsidRPr="00AF1E5C">
        <w:rPr>
          <w:sz w:val="22"/>
          <w:szCs w:val="22"/>
          <w:lang w:val="lt-LT"/>
        </w:rPr>
        <w:t>S</w:t>
      </w:r>
      <w:r w:rsidRPr="00AF1E5C">
        <w:rPr>
          <w:spacing w:val="-1"/>
          <w:sz w:val="22"/>
          <w:szCs w:val="22"/>
          <w:lang w:val="lt-LT"/>
        </w:rPr>
        <w:t>u</w:t>
      </w:r>
      <w:r w:rsidRPr="00AF1E5C">
        <w:rPr>
          <w:sz w:val="22"/>
          <w:szCs w:val="22"/>
          <w:lang w:val="lt-LT"/>
        </w:rPr>
        <w:t>ta</w:t>
      </w:r>
      <w:r w:rsidRPr="00AF1E5C">
        <w:rPr>
          <w:spacing w:val="-3"/>
          <w:sz w:val="22"/>
          <w:szCs w:val="22"/>
          <w:lang w:val="lt-LT"/>
        </w:rPr>
        <w:t>r</w:t>
      </w:r>
      <w:r w:rsidRPr="00AF1E5C">
        <w:rPr>
          <w:sz w:val="22"/>
          <w:szCs w:val="22"/>
          <w:lang w:val="lt-LT"/>
        </w:rPr>
        <w:t>t</w:t>
      </w:r>
      <w:r w:rsidRPr="00AF1E5C">
        <w:rPr>
          <w:spacing w:val="-2"/>
          <w:sz w:val="22"/>
          <w:szCs w:val="22"/>
          <w:lang w:val="lt-LT"/>
        </w:rPr>
        <w:t>y</w:t>
      </w:r>
      <w:r w:rsidRPr="00AF1E5C">
        <w:rPr>
          <w:sz w:val="22"/>
          <w:szCs w:val="22"/>
          <w:lang w:val="lt-LT"/>
        </w:rPr>
        <w:t xml:space="preserve">je </w:t>
      </w:r>
      <w:r w:rsidRPr="00AF1E5C">
        <w:rPr>
          <w:spacing w:val="-1"/>
          <w:sz w:val="22"/>
          <w:szCs w:val="22"/>
          <w:lang w:val="lt-LT"/>
        </w:rPr>
        <w:t>nu</w:t>
      </w:r>
      <w:r w:rsidRPr="00AF1E5C">
        <w:rPr>
          <w:sz w:val="22"/>
          <w:szCs w:val="22"/>
          <w:lang w:val="lt-LT"/>
        </w:rPr>
        <w:t>ro</w:t>
      </w:r>
      <w:r w:rsidRPr="00AF1E5C">
        <w:rPr>
          <w:spacing w:val="-1"/>
          <w:sz w:val="22"/>
          <w:szCs w:val="22"/>
          <w:lang w:val="lt-LT"/>
        </w:rPr>
        <w:t>d</w:t>
      </w:r>
      <w:r w:rsidRPr="00AF1E5C">
        <w:rPr>
          <w:spacing w:val="-2"/>
          <w:sz w:val="22"/>
          <w:szCs w:val="22"/>
          <w:lang w:val="lt-LT"/>
        </w:rPr>
        <w:t>y</w:t>
      </w:r>
      <w:r w:rsidRPr="00AF1E5C">
        <w:rPr>
          <w:sz w:val="22"/>
          <w:szCs w:val="22"/>
          <w:lang w:val="lt-LT"/>
        </w:rPr>
        <w:t>to</w:t>
      </w:r>
      <w:r w:rsidRPr="00AF1E5C">
        <w:rPr>
          <w:spacing w:val="-1"/>
          <w:sz w:val="22"/>
          <w:szCs w:val="22"/>
          <w:lang w:val="lt-LT"/>
        </w:rPr>
        <w:t xml:space="preserve"> </w:t>
      </w:r>
      <w:r w:rsidRPr="00AF1E5C">
        <w:rPr>
          <w:sz w:val="22"/>
          <w:szCs w:val="22"/>
          <w:lang w:val="lt-LT"/>
        </w:rPr>
        <w:t>įsi</w:t>
      </w:r>
      <w:r w:rsidRPr="00AF1E5C">
        <w:rPr>
          <w:spacing w:val="-1"/>
          <w:sz w:val="22"/>
          <w:szCs w:val="22"/>
          <w:lang w:val="lt-LT"/>
        </w:rPr>
        <w:t>p</w:t>
      </w:r>
      <w:r w:rsidRPr="00AF1E5C">
        <w:rPr>
          <w:sz w:val="22"/>
          <w:szCs w:val="22"/>
          <w:lang w:val="lt-LT"/>
        </w:rPr>
        <w:t>arei</w:t>
      </w:r>
      <w:r w:rsidRPr="00AF1E5C">
        <w:rPr>
          <w:spacing w:val="-4"/>
          <w:sz w:val="22"/>
          <w:szCs w:val="22"/>
          <w:lang w:val="lt-LT"/>
        </w:rPr>
        <w:t>g</w:t>
      </w:r>
      <w:r w:rsidRPr="00AF1E5C">
        <w:rPr>
          <w:spacing w:val="1"/>
          <w:sz w:val="22"/>
          <w:szCs w:val="22"/>
          <w:lang w:val="lt-LT"/>
        </w:rPr>
        <w:t>o</w:t>
      </w:r>
      <w:r w:rsidRPr="00AF1E5C">
        <w:rPr>
          <w:sz w:val="22"/>
          <w:szCs w:val="22"/>
          <w:lang w:val="lt-LT"/>
        </w:rPr>
        <w:t>ji</w:t>
      </w:r>
      <w:r w:rsidRPr="00AF1E5C">
        <w:rPr>
          <w:spacing w:val="-2"/>
          <w:sz w:val="22"/>
          <w:szCs w:val="22"/>
          <w:lang w:val="lt-LT"/>
        </w:rPr>
        <w:t>m</w:t>
      </w:r>
      <w:r w:rsidRPr="00AF1E5C">
        <w:rPr>
          <w:spacing w:val="1"/>
          <w:sz w:val="22"/>
          <w:szCs w:val="22"/>
          <w:lang w:val="lt-LT"/>
        </w:rPr>
        <w:t>o.</w:t>
      </w:r>
    </w:p>
    <w:p w14:paraId="45F8FBED" w14:textId="55364BC5" w:rsidR="007E6CA9" w:rsidRPr="00AF1E5C" w:rsidRDefault="007E6CA9" w:rsidP="00174DC3">
      <w:pPr>
        <w:pStyle w:val="Engl12"/>
        <w:numPr>
          <w:ilvl w:val="1"/>
          <w:numId w:val="1"/>
        </w:numPr>
        <w:tabs>
          <w:tab w:val="clear" w:pos="567"/>
        </w:tabs>
        <w:spacing w:after="120"/>
        <w:ind w:left="709" w:hanging="709"/>
        <w:rPr>
          <w:sz w:val="22"/>
          <w:szCs w:val="22"/>
          <w:lang w:val="lt-LT"/>
        </w:rPr>
      </w:pPr>
      <w:r w:rsidRPr="00AF1E5C">
        <w:rPr>
          <w:sz w:val="22"/>
          <w:szCs w:val="22"/>
          <w:lang w:val="lt-LT"/>
        </w:rPr>
        <w:t xml:space="preserve">Rangovas pagal šią Sutartį teikiamą sąskaitą faktūrą privalo Užsakovui pateikti elektroniniu būdu. Elektroninės sąskaitos faktūros, atitinkančios Europos elektroninių sąskaitų faktūrų standartą, teikiamos Rangovo pasirinktomis priemonėmis. </w:t>
      </w:r>
      <w:r w:rsidR="00427BFD" w:rsidRPr="00AF1E5C">
        <w:rPr>
          <w:sz w:val="22"/>
          <w:szCs w:val="22"/>
          <w:lang w:val="lt-LT"/>
        </w:rPr>
        <w:t xml:space="preserve">Europos elektroninių sąskaitų faktūrų standarto neatitinkančios elektroninės sąskaitos faktūros gali būti teikiamos tik naudojantis </w:t>
      </w:r>
      <w:r w:rsidR="009134C3" w:rsidRPr="00AF1E5C">
        <w:rPr>
          <w:sz w:val="22"/>
          <w:szCs w:val="22"/>
          <w:lang w:val="lt-LT"/>
        </w:rPr>
        <w:t xml:space="preserve">Sąskaitų administravimo bendrosios informacinės sistemos (toliau </w:t>
      </w:r>
      <w:r w:rsidR="00A013EE" w:rsidRPr="00AF1E5C">
        <w:rPr>
          <w:sz w:val="22"/>
          <w:szCs w:val="22"/>
          <w:lang w:val="lt-LT"/>
        </w:rPr>
        <w:t>–</w:t>
      </w:r>
      <w:r w:rsidR="009134C3" w:rsidRPr="00AF1E5C">
        <w:rPr>
          <w:sz w:val="22"/>
          <w:szCs w:val="22"/>
          <w:lang w:val="lt-LT"/>
        </w:rPr>
        <w:t xml:space="preserve"> </w:t>
      </w:r>
      <w:r w:rsidR="00427BFD" w:rsidRPr="00AF1E5C">
        <w:rPr>
          <w:sz w:val="22"/>
          <w:szCs w:val="22"/>
          <w:lang w:val="lt-LT"/>
        </w:rPr>
        <w:t>„</w:t>
      </w:r>
      <w:proofErr w:type="spellStart"/>
      <w:r w:rsidR="00427BFD" w:rsidRPr="00AF1E5C">
        <w:rPr>
          <w:sz w:val="22"/>
          <w:szCs w:val="22"/>
          <w:lang w:val="lt-LT"/>
        </w:rPr>
        <w:t>Sabis</w:t>
      </w:r>
      <w:proofErr w:type="spellEnd"/>
      <w:r w:rsidR="00427BFD" w:rsidRPr="00AF1E5C">
        <w:rPr>
          <w:sz w:val="22"/>
          <w:szCs w:val="22"/>
          <w:lang w:val="lt-LT"/>
        </w:rPr>
        <w:t>“</w:t>
      </w:r>
      <w:r w:rsidR="009134C3" w:rsidRPr="00AF1E5C">
        <w:rPr>
          <w:sz w:val="22"/>
          <w:szCs w:val="22"/>
          <w:lang w:val="lt-LT"/>
        </w:rPr>
        <w:t>)</w:t>
      </w:r>
      <w:r w:rsidR="00427BFD" w:rsidRPr="00AF1E5C">
        <w:rPr>
          <w:sz w:val="22"/>
          <w:szCs w:val="22"/>
          <w:lang w:val="lt-LT"/>
        </w:rPr>
        <w:t xml:space="preserve"> priemonėmis. Užsakovas elektronines sąskaitas faktūras priima ir apdoroja naudodamasis informacinės sistemos „</w:t>
      </w:r>
      <w:proofErr w:type="spellStart"/>
      <w:r w:rsidR="00427BFD" w:rsidRPr="00AF1E5C">
        <w:rPr>
          <w:sz w:val="22"/>
          <w:szCs w:val="22"/>
          <w:lang w:val="lt-LT"/>
        </w:rPr>
        <w:t>Sabis</w:t>
      </w:r>
      <w:proofErr w:type="spellEnd"/>
      <w:r w:rsidR="00427BFD" w:rsidRPr="00AF1E5C">
        <w:rPr>
          <w:sz w:val="22"/>
          <w:szCs w:val="22"/>
          <w:lang w:val="lt-LT"/>
        </w:rPr>
        <w:t>“ priemonėmis. Elektroninė sąskaita faktūra suprantama kaip sąskaita faktūra, išrašyta, perduota ir gauta tokiu elektroniniu formatu, kuris sudaro galimybę ją apdoroti automatiniu ir elektroniniu būdu. Visos elektroninės paslaugos „</w:t>
      </w:r>
      <w:proofErr w:type="spellStart"/>
      <w:r w:rsidR="00427BFD" w:rsidRPr="00AF1E5C">
        <w:rPr>
          <w:sz w:val="22"/>
          <w:szCs w:val="22"/>
          <w:lang w:val="lt-LT"/>
        </w:rPr>
        <w:t>Sabis</w:t>
      </w:r>
      <w:proofErr w:type="spellEnd"/>
      <w:r w:rsidR="00427BFD" w:rsidRPr="00AF1E5C">
        <w:rPr>
          <w:sz w:val="22"/>
          <w:szCs w:val="22"/>
          <w:lang w:val="lt-LT"/>
        </w:rPr>
        <w:t xml:space="preserve">“ išlaidos tenka </w:t>
      </w:r>
      <w:r w:rsidRPr="00AF1E5C">
        <w:rPr>
          <w:sz w:val="22"/>
          <w:szCs w:val="22"/>
          <w:lang w:val="lt-LT"/>
        </w:rPr>
        <w:t>Rangovui</w:t>
      </w:r>
      <w:r w:rsidR="00427BFD" w:rsidRPr="00AF1E5C">
        <w:rPr>
          <w:sz w:val="22"/>
          <w:szCs w:val="22"/>
          <w:lang w:val="lt-LT"/>
        </w:rPr>
        <w:t>.</w:t>
      </w:r>
    </w:p>
    <w:p w14:paraId="72232FE6" w14:textId="77777777" w:rsidR="002B2D1D" w:rsidRPr="00AF1E5C" w:rsidRDefault="00AB01AB" w:rsidP="00174DC3">
      <w:pPr>
        <w:pStyle w:val="Engl12"/>
        <w:numPr>
          <w:ilvl w:val="1"/>
          <w:numId w:val="1"/>
        </w:numPr>
        <w:tabs>
          <w:tab w:val="clear" w:pos="567"/>
        </w:tabs>
        <w:spacing w:after="120"/>
        <w:ind w:left="709" w:hanging="709"/>
        <w:rPr>
          <w:sz w:val="22"/>
          <w:szCs w:val="22"/>
          <w:lang w:val="lt-LT"/>
        </w:rPr>
      </w:pPr>
      <w:r w:rsidRPr="00AF1E5C">
        <w:rPr>
          <w:sz w:val="22"/>
          <w:szCs w:val="22"/>
          <w:lang w:val="lt-LT"/>
        </w:rPr>
        <w:t xml:space="preserve">Rangovo išrašytoje </w:t>
      </w:r>
      <w:r w:rsidR="00447DBD" w:rsidRPr="00AF1E5C">
        <w:rPr>
          <w:sz w:val="22"/>
          <w:szCs w:val="22"/>
          <w:lang w:val="lt-LT"/>
        </w:rPr>
        <w:t xml:space="preserve">už atliktus Darbus sąskaitoje faktūroje turi </w:t>
      </w:r>
      <w:r w:rsidRPr="00AF1E5C">
        <w:rPr>
          <w:sz w:val="22"/>
          <w:szCs w:val="22"/>
          <w:lang w:val="lt-LT"/>
        </w:rPr>
        <w:t xml:space="preserve">būti </w:t>
      </w:r>
      <w:r w:rsidR="00447DBD" w:rsidRPr="00AF1E5C">
        <w:rPr>
          <w:sz w:val="22"/>
          <w:szCs w:val="22"/>
          <w:lang w:val="lt-LT"/>
        </w:rPr>
        <w:t>aiškiai nurodyt</w:t>
      </w:r>
      <w:r w:rsidRPr="00AF1E5C">
        <w:rPr>
          <w:sz w:val="22"/>
          <w:szCs w:val="22"/>
          <w:lang w:val="lt-LT"/>
        </w:rPr>
        <w:t>a (išskirta)</w:t>
      </w:r>
      <w:r w:rsidR="00447DBD" w:rsidRPr="00AF1E5C">
        <w:rPr>
          <w:sz w:val="22"/>
          <w:szCs w:val="22"/>
          <w:lang w:val="lt-LT"/>
        </w:rPr>
        <w:t>, kokie Darbai laikytini statybos darbais pagal LR statybos įstatymo 2 straipsn</w:t>
      </w:r>
      <w:r w:rsidRPr="00AF1E5C">
        <w:rPr>
          <w:sz w:val="22"/>
          <w:szCs w:val="22"/>
          <w:lang w:val="lt-LT"/>
        </w:rPr>
        <w:t>io 90 punktą</w:t>
      </w:r>
      <w:r w:rsidR="00447DBD" w:rsidRPr="00AF1E5C">
        <w:rPr>
          <w:sz w:val="22"/>
          <w:szCs w:val="22"/>
          <w:lang w:val="lt-LT"/>
        </w:rPr>
        <w:t xml:space="preserve"> ir kuriems taikomas atvirkštinis apmokestinimas pagal LR pridėtinės vertės įstatymo 96 straipsnio</w:t>
      </w:r>
      <w:r w:rsidRPr="00AF1E5C">
        <w:rPr>
          <w:sz w:val="22"/>
          <w:szCs w:val="22"/>
          <w:lang w:val="lt-LT"/>
        </w:rPr>
        <w:t xml:space="preserve"> 1 dalies 3 puntą.</w:t>
      </w:r>
      <w:r w:rsidR="00447DBD" w:rsidRPr="00AF1E5C">
        <w:rPr>
          <w:sz w:val="22"/>
          <w:szCs w:val="22"/>
          <w:lang w:val="lt-LT"/>
        </w:rPr>
        <w:t xml:space="preserve"> </w:t>
      </w:r>
    </w:p>
    <w:p w14:paraId="6C2D20CE" w14:textId="1111A053" w:rsidR="00447DBD" w:rsidRPr="00AF1E5C" w:rsidRDefault="002B2D1D" w:rsidP="00174DC3">
      <w:pPr>
        <w:pStyle w:val="Engl12"/>
        <w:numPr>
          <w:ilvl w:val="1"/>
          <w:numId w:val="1"/>
        </w:numPr>
        <w:tabs>
          <w:tab w:val="clear" w:pos="567"/>
        </w:tabs>
        <w:spacing w:after="120"/>
        <w:ind w:left="709" w:hanging="709"/>
        <w:rPr>
          <w:sz w:val="22"/>
          <w:szCs w:val="22"/>
          <w:lang w:val="lt-LT"/>
        </w:rPr>
      </w:pPr>
      <w:r w:rsidRPr="00AF1E5C">
        <w:rPr>
          <w:rFonts w:cs="Arial"/>
          <w:b/>
          <w:sz w:val="22"/>
          <w:szCs w:val="22"/>
          <w:lang w:val="lt-LT" w:bidi="he-IL"/>
        </w:rPr>
        <w:t>Kartu su sąskaita faktūr</w:t>
      </w:r>
      <w:r w:rsidR="000E7EFE" w:rsidRPr="00AF1E5C">
        <w:rPr>
          <w:rFonts w:cs="Arial"/>
          <w:b/>
          <w:sz w:val="22"/>
          <w:szCs w:val="22"/>
          <w:lang w:val="lt-LT" w:bidi="he-IL"/>
        </w:rPr>
        <w:t>a</w:t>
      </w:r>
      <w:r w:rsidRPr="00AF1E5C">
        <w:rPr>
          <w:rFonts w:cs="Arial"/>
          <w:bCs/>
          <w:sz w:val="22"/>
          <w:szCs w:val="22"/>
          <w:lang w:val="lt-LT" w:bidi="he-IL"/>
        </w:rPr>
        <w:t xml:space="preserve"> Rangovas </w:t>
      </w:r>
      <w:r w:rsidR="00612469" w:rsidRPr="00AF1E5C">
        <w:rPr>
          <w:rFonts w:cs="Arial"/>
          <w:bCs/>
          <w:sz w:val="22"/>
          <w:szCs w:val="22"/>
          <w:lang w:val="lt-LT" w:bidi="he-IL"/>
        </w:rPr>
        <w:t>„</w:t>
      </w:r>
      <w:proofErr w:type="spellStart"/>
      <w:r w:rsidR="00DC2BE5">
        <w:rPr>
          <w:rFonts w:cs="Arial"/>
          <w:bCs/>
          <w:sz w:val="22"/>
          <w:szCs w:val="22"/>
          <w:lang w:val="lt-LT" w:bidi="he-IL"/>
        </w:rPr>
        <w:t>Sabis</w:t>
      </w:r>
      <w:proofErr w:type="spellEnd"/>
      <w:r w:rsidR="00612469" w:rsidRPr="00AF1E5C">
        <w:rPr>
          <w:rFonts w:cs="Arial"/>
          <w:bCs/>
          <w:sz w:val="22"/>
          <w:szCs w:val="22"/>
          <w:lang w:val="lt-LT" w:bidi="he-IL"/>
        </w:rPr>
        <w:t xml:space="preserve">“ sistemoje </w:t>
      </w:r>
      <w:r w:rsidRPr="00AF1E5C">
        <w:rPr>
          <w:rFonts w:cs="Arial"/>
          <w:b/>
          <w:sz w:val="22"/>
          <w:szCs w:val="22"/>
          <w:lang w:val="lt-LT" w:bidi="he-IL"/>
        </w:rPr>
        <w:t>privalo pateikti</w:t>
      </w:r>
      <w:r w:rsidRPr="00AF1E5C">
        <w:rPr>
          <w:rFonts w:cs="Arial"/>
          <w:bCs/>
          <w:sz w:val="22"/>
          <w:szCs w:val="22"/>
          <w:lang w:val="lt-LT" w:bidi="he-IL"/>
        </w:rPr>
        <w:t xml:space="preserve"> ir </w:t>
      </w:r>
      <w:r w:rsidR="001E617F" w:rsidRPr="00AF1E5C">
        <w:rPr>
          <w:rFonts w:cs="Arial"/>
          <w:bCs/>
          <w:sz w:val="22"/>
          <w:szCs w:val="22"/>
          <w:lang w:val="lt-LT" w:bidi="he-IL"/>
        </w:rPr>
        <w:t xml:space="preserve">Sutarties </w:t>
      </w:r>
      <w:r w:rsidR="00B16BDE" w:rsidRPr="00AF1E5C">
        <w:rPr>
          <w:rFonts w:cs="Arial"/>
          <w:bCs/>
          <w:sz w:val="22"/>
          <w:szCs w:val="22"/>
          <w:lang w:val="lt-LT" w:bidi="he-IL"/>
        </w:rPr>
        <w:t xml:space="preserve">šalių </w:t>
      </w:r>
      <w:r w:rsidRPr="00AF1E5C">
        <w:rPr>
          <w:rFonts w:cs="Arial"/>
          <w:bCs/>
          <w:sz w:val="22"/>
          <w:szCs w:val="22"/>
          <w:lang w:val="lt-LT" w:bidi="he-IL"/>
        </w:rPr>
        <w:t xml:space="preserve">pasirašytą </w:t>
      </w:r>
      <w:r w:rsidRPr="00AF1E5C">
        <w:rPr>
          <w:rFonts w:cs="Arial"/>
          <w:b/>
          <w:sz w:val="22"/>
          <w:szCs w:val="22"/>
          <w:lang w:val="lt-LT" w:bidi="he-IL"/>
        </w:rPr>
        <w:t>Atliktų darbų aktą</w:t>
      </w:r>
      <w:r w:rsidRPr="00AF1E5C">
        <w:rPr>
          <w:rFonts w:cs="Arial"/>
          <w:bCs/>
          <w:sz w:val="22"/>
          <w:szCs w:val="22"/>
          <w:lang w:val="lt-LT" w:bidi="he-IL"/>
        </w:rPr>
        <w:t xml:space="preserve"> (ar Darbų perdavimo aktą) (</w:t>
      </w:r>
      <w:r w:rsidR="00F85062" w:rsidRPr="00AF1E5C">
        <w:rPr>
          <w:rFonts w:cs="Arial"/>
          <w:bCs/>
          <w:sz w:val="22"/>
          <w:szCs w:val="22"/>
          <w:lang w:val="lt-LT" w:bidi="he-IL"/>
        </w:rPr>
        <w:t xml:space="preserve">jų </w:t>
      </w:r>
      <w:r w:rsidRPr="00AF1E5C">
        <w:rPr>
          <w:rFonts w:cs="Arial"/>
          <w:bCs/>
          <w:sz w:val="22"/>
          <w:szCs w:val="22"/>
          <w:lang w:val="lt-LT" w:bidi="he-IL"/>
        </w:rPr>
        <w:t>el</w:t>
      </w:r>
      <w:r w:rsidR="00F85062" w:rsidRPr="00AF1E5C">
        <w:rPr>
          <w:rFonts w:cs="Arial"/>
          <w:bCs/>
          <w:sz w:val="22"/>
          <w:szCs w:val="22"/>
          <w:lang w:val="lt-LT" w:bidi="he-IL"/>
        </w:rPr>
        <w:t xml:space="preserve">ektronines </w:t>
      </w:r>
      <w:r w:rsidRPr="00AF1E5C">
        <w:rPr>
          <w:rFonts w:cs="Arial"/>
          <w:bCs/>
          <w:sz w:val="22"/>
          <w:szCs w:val="22"/>
          <w:lang w:val="lt-LT" w:bidi="he-IL"/>
        </w:rPr>
        <w:t>versijas ar</w:t>
      </w:r>
      <w:r w:rsidR="00476327" w:rsidRPr="00AF1E5C">
        <w:rPr>
          <w:rFonts w:cs="Arial"/>
          <w:bCs/>
          <w:sz w:val="22"/>
          <w:szCs w:val="22"/>
          <w:lang w:val="lt-LT" w:bidi="he-IL"/>
        </w:rPr>
        <w:t>ba</w:t>
      </w:r>
      <w:r w:rsidRPr="00AF1E5C">
        <w:rPr>
          <w:rFonts w:cs="Arial"/>
          <w:bCs/>
          <w:sz w:val="22"/>
          <w:szCs w:val="22"/>
          <w:lang w:val="lt-LT" w:bidi="he-IL"/>
        </w:rPr>
        <w:t xml:space="preserve"> kopijas). Rangovui nepateikus visų nurodytų dokumentų per 2 darbo dienas po pirmojo Užsakovo pareikalavimo (pranešimo) dėl jų pateikimo, Rangovui gali būti taikoma </w:t>
      </w:r>
      <w:r w:rsidRPr="00AF1E5C">
        <w:rPr>
          <w:rFonts w:cs="Arial"/>
          <w:b/>
          <w:sz w:val="22"/>
          <w:szCs w:val="22"/>
          <w:lang w:val="lt-LT" w:bidi="he-IL"/>
        </w:rPr>
        <w:t>50 Eur baudą</w:t>
      </w:r>
      <w:r w:rsidRPr="00AF1E5C">
        <w:rPr>
          <w:rFonts w:cs="Arial"/>
          <w:bCs/>
          <w:sz w:val="22"/>
          <w:szCs w:val="22"/>
          <w:lang w:val="lt-LT" w:bidi="he-IL"/>
        </w:rPr>
        <w:t xml:space="preserve"> už kiekvieną nepateikimo atvejį.</w:t>
      </w:r>
      <w:r w:rsidR="00447DBD" w:rsidRPr="00AF1E5C">
        <w:rPr>
          <w:sz w:val="22"/>
          <w:szCs w:val="22"/>
          <w:lang w:val="lt-LT"/>
        </w:rPr>
        <w:t xml:space="preserve"> </w:t>
      </w:r>
    </w:p>
    <w:p w14:paraId="310B5CDF" w14:textId="77777777" w:rsidR="00164445" w:rsidRPr="00AF1E5C" w:rsidRDefault="00164445" w:rsidP="00806115">
      <w:pPr>
        <w:pStyle w:val="Engl12"/>
        <w:ind w:left="709" w:hanging="709"/>
        <w:rPr>
          <w:sz w:val="22"/>
          <w:szCs w:val="22"/>
          <w:lang w:val="lt-LT"/>
        </w:rPr>
      </w:pPr>
    </w:p>
    <w:p w14:paraId="7DE3E17E" w14:textId="22F24CB6" w:rsidR="00622F17" w:rsidRPr="00AF1E5C" w:rsidRDefault="00FD2BBE" w:rsidP="00174DC3">
      <w:pPr>
        <w:pStyle w:val="Engl12"/>
        <w:numPr>
          <w:ilvl w:val="0"/>
          <w:numId w:val="1"/>
        </w:numPr>
        <w:tabs>
          <w:tab w:val="clear" w:pos="567"/>
        </w:tabs>
        <w:overflowPunct/>
        <w:spacing w:after="120"/>
        <w:ind w:left="709" w:hanging="709"/>
        <w:rPr>
          <w:b/>
          <w:bCs/>
          <w:sz w:val="22"/>
          <w:szCs w:val="22"/>
          <w:lang w:val="lt-LT"/>
        </w:rPr>
      </w:pPr>
      <w:r w:rsidRPr="00AF1E5C">
        <w:rPr>
          <w:b/>
          <w:sz w:val="22"/>
          <w:szCs w:val="22"/>
          <w:lang w:val="lt-LT"/>
        </w:rPr>
        <w:t xml:space="preserve">DARBŲ ATLIKIMO </w:t>
      </w:r>
      <w:r w:rsidR="00E3375B" w:rsidRPr="00AF1E5C">
        <w:rPr>
          <w:b/>
          <w:bCs/>
          <w:sz w:val="22"/>
          <w:szCs w:val="22"/>
          <w:lang w:val="lt-LT"/>
        </w:rPr>
        <w:t>TERMINAI</w:t>
      </w:r>
    </w:p>
    <w:p w14:paraId="33C6F523" w14:textId="59733E90" w:rsidR="00F01C36" w:rsidRPr="00AF1E5C" w:rsidRDefault="00F01C36" w:rsidP="00F01C36">
      <w:pPr>
        <w:pStyle w:val="Engl12"/>
        <w:numPr>
          <w:ilvl w:val="1"/>
          <w:numId w:val="1"/>
        </w:numPr>
        <w:tabs>
          <w:tab w:val="clear" w:pos="567"/>
        </w:tabs>
        <w:spacing w:after="120"/>
        <w:ind w:left="709" w:hanging="709"/>
        <w:rPr>
          <w:sz w:val="22"/>
          <w:szCs w:val="22"/>
          <w:lang w:val="lt-LT"/>
        </w:rPr>
      </w:pPr>
      <w:r w:rsidRPr="00AF1E5C">
        <w:rPr>
          <w:b/>
          <w:bCs/>
          <w:sz w:val="22"/>
          <w:szCs w:val="22"/>
          <w:lang w:val="lt-LT"/>
        </w:rPr>
        <w:t>Darbų atlikimo terminas</w:t>
      </w:r>
      <w:r w:rsidRPr="00AF1E5C">
        <w:rPr>
          <w:sz w:val="22"/>
          <w:szCs w:val="22"/>
          <w:lang w:val="lt-LT"/>
        </w:rPr>
        <w:t xml:space="preserve"> </w:t>
      </w:r>
      <w:r w:rsidR="00DF7ED9" w:rsidRPr="00AF1E5C">
        <w:rPr>
          <w:sz w:val="22"/>
          <w:szCs w:val="22"/>
          <w:lang w:val="lt-LT"/>
        </w:rPr>
        <w:t>–</w:t>
      </w:r>
      <w:r w:rsidR="00522B4B" w:rsidRPr="00AF1E5C">
        <w:rPr>
          <w:sz w:val="22"/>
          <w:szCs w:val="22"/>
          <w:lang w:val="lt-LT"/>
        </w:rPr>
        <w:t xml:space="preserve"> </w:t>
      </w:r>
      <w:r w:rsidR="00F86166">
        <w:rPr>
          <w:b/>
          <w:sz w:val="22"/>
          <w:szCs w:val="22"/>
          <w:lang w:val="lt-LT"/>
        </w:rPr>
        <w:t>90</w:t>
      </w:r>
      <w:r w:rsidR="00F86166" w:rsidRPr="00AF1E5C">
        <w:rPr>
          <w:b/>
          <w:sz w:val="22"/>
          <w:szCs w:val="22"/>
          <w:lang w:val="lt-LT"/>
        </w:rPr>
        <w:t xml:space="preserve"> </w:t>
      </w:r>
      <w:r w:rsidR="00FB4604" w:rsidRPr="00AF1E5C">
        <w:rPr>
          <w:b/>
          <w:sz w:val="22"/>
          <w:szCs w:val="22"/>
          <w:lang w:val="lt-LT"/>
        </w:rPr>
        <w:t>(</w:t>
      </w:r>
      <w:r w:rsidR="00F86166">
        <w:rPr>
          <w:b/>
          <w:sz w:val="22"/>
          <w:szCs w:val="22"/>
          <w:lang w:val="lt-LT"/>
        </w:rPr>
        <w:t>devyniasdešimt</w:t>
      </w:r>
      <w:r w:rsidR="00FB4604" w:rsidRPr="00AF1E5C">
        <w:rPr>
          <w:b/>
          <w:sz w:val="22"/>
          <w:szCs w:val="22"/>
          <w:lang w:val="lt-LT"/>
        </w:rPr>
        <w:t>)</w:t>
      </w:r>
      <w:r w:rsidR="00FB4604" w:rsidRPr="00AF1E5C">
        <w:rPr>
          <w:rFonts w:eastAsia="SimSun"/>
          <w:b/>
          <w:bCs/>
          <w:sz w:val="22"/>
          <w:szCs w:val="22"/>
          <w:lang w:val="lt-LT" w:eastAsia="zh-CN"/>
        </w:rPr>
        <w:t xml:space="preserve"> </w:t>
      </w:r>
      <w:r w:rsidRPr="00AF1E5C">
        <w:rPr>
          <w:b/>
          <w:sz w:val="22"/>
          <w:szCs w:val="22"/>
          <w:lang w:val="lt-LT"/>
        </w:rPr>
        <w:t xml:space="preserve">kalendorinių dienų </w:t>
      </w:r>
      <w:r w:rsidRPr="00AF1E5C">
        <w:rPr>
          <w:bCs/>
          <w:sz w:val="22"/>
          <w:szCs w:val="22"/>
          <w:lang w:val="lt-LT"/>
        </w:rPr>
        <w:t>nuo</w:t>
      </w:r>
      <w:r w:rsidR="00B51DD5" w:rsidRPr="00AF1E5C">
        <w:rPr>
          <w:bCs/>
          <w:sz w:val="22"/>
          <w:szCs w:val="22"/>
          <w:lang w:val="lt-LT"/>
        </w:rPr>
        <w:t xml:space="preserve"> </w:t>
      </w:r>
      <w:r w:rsidR="001E283C" w:rsidRPr="00AF1E5C">
        <w:rPr>
          <w:bCs/>
          <w:sz w:val="22"/>
          <w:szCs w:val="22"/>
          <w:lang w:val="lt-LT"/>
        </w:rPr>
        <w:t>Sutarties įsigaliojimo dienos.</w:t>
      </w:r>
      <w:r w:rsidRPr="00AF1E5C">
        <w:rPr>
          <w:sz w:val="22"/>
          <w:szCs w:val="22"/>
          <w:lang w:val="lt-LT"/>
        </w:rPr>
        <w:t xml:space="preserve"> </w:t>
      </w:r>
    </w:p>
    <w:p w14:paraId="45BB2123" w14:textId="56BB1982" w:rsidR="0022514B" w:rsidRPr="00AF1E5C" w:rsidRDefault="0022514B" w:rsidP="00174DC3">
      <w:pPr>
        <w:pStyle w:val="Engl12"/>
        <w:numPr>
          <w:ilvl w:val="1"/>
          <w:numId w:val="1"/>
        </w:numPr>
        <w:tabs>
          <w:tab w:val="clear" w:pos="567"/>
        </w:tabs>
        <w:spacing w:after="120"/>
        <w:ind w:left="709" w:hanging="709"/>
        <w:rPr>
          <w:sz w:val="22"/>
          <w:szCs w:val="22"/>
          <w:lang w:val="lt-LT"/>
        </w:rPr>
      </w:pPr>
      <w:r w:rsidRPr="00AF1E5C">
        <w:rPr>
          <w:sz w:val="22"/>
          <w:szCs w:val="22"/>
          <w:lang w:val="lt-LT"/>
        </w:rPr>
        <w:t>Darbų pabaiga pagal Sutartį bus laikomas momentas, kai bus užbaigti visi Sutartyje numatyti Darbai, ištaisyti Darbų trūkumai ir</w:t>
      </w:r>
      <w:r w:rsidR="000656E7" w:rsidRPr="00AF1E5C">
        <w:rPr>
          <w:sz w:val="22"/>
          <w:szCs w:val="22"/>
          <w:lang w:val="lt-LT"/>
        </w:rPr>
        <w:t xml:space="preserve"> </w:t>
      </w:r>
      <w:r w:rsidRPr="00AF1E5C">
        <w:rPr>
          <w:sz w:val="22"/>
          <w:szCs w:val="22"/>
          <w:lang w:val="lt-LT"/>
        </w:rPr>
        <w:t>/</w:t>
      </w:r>
      <w:r w:rsidR="000656E7" w:rsidRPr="00AF1E5C">
        <w:rPr>
          <w:sz w:val="22"/>
          <w:szCs w:val="22"/>
          <w:lang w:val="lt-LT"/>
        </w:rPr>
        <w:t xml:space="preserve"> </w:t>
      </w:r>
      <w:r w:rsidRPr="00AF1E5C">
        <w:rPr>
          <w:sz w:val="22"/>
          <w:szCs w:val="22"/>
          <w:lang w:val="lt-LT"/>
        </w:rPr>
        <w:t>ar defektai (jeigu bus nustatyti)</w:t>
      </w:r>
      <w:r w:rsidR="002B02DD" w:rsidRPr="00AF1E5C">
        <w:rPr>
          <w:sz w:val="22"/>
          <w:szCs w:val="22"/>
          <w:lang w:val="lt-LT"/>
        </w:rPr>
        <w:t xml:space="preserve"> ir</w:t>
      </w:r>
      <w:r w:rsidRPr="00AF1E5C">
        <w:rPr>
          <w:sz w:val="22"/>
          <w:szCs w:val="22"/>
          <w:lang w:val="lt-LT"/>
        </w:rPr>
        <w:t xml:space="preserve"> pasirašytas Darbų perdavimo-priėmimo aktas.</w:t>
      </w:r>
    </w:p>
    <w:p w14:paraId="78AF068F" w14:textId="5279D82E" w:rsidR="0022514B" w:rsidRPr="00AF1E5C" w:rsidRDefault="002E1FDD" w:rsidP="00174DC3">
      <w:pPr>
        <w:pStyle w:val="Engl12"/>
        <w:numPr>
          <w:ilvl w:val="1"/>
          <w:numId w:val="1"/>
        </w:numPr>
        <w:tabs>
          <w:tab w:val="clear" w:pos="567"/>
        </w:tabs>
        <w:spacing w:after="120"/>
        <w:ind w:left="709" w:hanging="709"/>
        <w:rPr>
          <w:sz w:val="22"/>
          <w:szCs w:val="22"/>
          <w:lang w:val="lt-LT"/>
        </w:rPr>
      </w:pPr>
      <w:r w:rsidRPr="00AF1E5C">
        <w:rPr>
          <w:sz w:val="22"/>
          <w:szCs w:val="22"/>
          <w:lang w:val="lt-LT"/>
        </w:rPr>
        <w:t>Dėl žemiau išvardytų aplinkybių, kurios trukdo vykdyti Darbus ar jų dalį, Rangovas turi teisę į Darbų terminų pratęsimą tokia trukme, kiek dėl tokių aplinkybių poveikio faktiškai vėluoja Darbai</w:t>
      </w:r>
      <w:r w:rsidR="0022514B" w:rsidRPr="00AF1E5C">
        <w:rPr>
          <w:sz w:val="22"/>
          <w:szCs w:val="22"/>
          <w:lang w:val="lt-LT"/>
        </w:rPr>
        <w:t>:</w:t>
      </w:r>
    </w:p>
    <w:p w14:paraId="30244E75" w14:textId="79DD8677" w:rsidR="0022514B" w:rsidRPr="00AF1E5C" w:rsidRDefault="002E1FDD" w:rsidP="00B52B40">
      <w:pPr>
        <w:pStyle w:val="Engl12"/>
        <w:numPr>
          <w:ilvl w:val="2"/>
          <w:numId w:val="1"/>
        </w:numPr>
        <w:ind w:left="709" w:hanging="709"/>
        <w:rPr>
          <w:sz w:val="22"/>
          <w:szCs w:val="22"/>
          <w:lang w:val="lt-LT"/>
        </w:rPr>
      </w:pPr>
      <w:r w:rsidRPr="00AF1E5C">
        <w:rPr>
          <w:sz w:val="22"/>
          <w:szCs w:val="22"/>
          <w:lang w:val="lt-LT"/>
        </w:rPr>
        <w:t>dėl neįprastai</w:t>
      </w:r>
      <w:r w:rsidR="0022514B" w:rsidRPr="00AF1E5C">
        <w:rPr>
          <w:sz w:val="22"/>
          <w:szCs w:val="22"/>
          <w:lang w:val="lt-LT"/>
        </w:rPr>
        <w:t xml:space="preserve"> nepalankių </w:t>
      </w:r>
      <w:r w:rsidRPr="00AF1E5C">
        <w:rPr>
          <w:sz w:val="22"/>
          <w:szCs w:val="22"/>
          <w:lang w:val="lt-LT"/>
        </w:rPr>
        <w:t>klimato</w:t>
      </w:r>
      <w:r w:rsidR="0022514B" w:rsidRPr="00AF1E5C">
        <w:rPr>
          <w:sz w:val="22"/>
          <w:szCs w:val="22"/>
          <w:lang w:val="lt-LT"/>
        </w:rPr>
        <w:t xml:space="preserve"> sąlygų (taikoma Darbams, kurių kokybė priklauso nuo </w:t>
      </w:r>
      <w:r w:rsidRPr="00AF1E5C">
        <w:rPr>
          <w:sz w:val="22"/>
          <w:szCs w:val="22"/>
          <w:lang w:val="lt-LT"/>
        </w:rPr>
        <w:t>tokių</w:t>
      </w:r>
      <w:r w:rsidR="0022514B" w:rsidRPr="00AF1E5C">
        <w:rPr>
          <w:sz w:val="22"/>
          <w:szCs w:val="22"/>
          <w:lang w:val="lt-LT"/>
        </w:rPr>
        <w:t xml:space="preserve"> sąlygų);</w:t>
      </w:r>
      <w:r w:rsidRPr="00AF1E5C">
        <w:rPr>
          <w:sz w:val="22"/>
          <w:szCs w:val="22"/>
          <w:lang w:val="lt-LT"/>
        </w:rPr>
        <w:t xml:space="preserve"> </w:t>
      </w:r>
    </w:p>
    <w:p w14:paraId="665C2F0F" w14:textId="2372A47F" w:rsidR="0022514B" w:rsidRPr="00AF1E5C" w:rsidRDefault="0022514B" w:rsidP="00B52B40">
      <w:pPr>
        <w:pStyle w:val="Engl12"/>
        <w:numPr>
          <w:ilvl w:val="2"/>
          <w:numId w:val="1"/>
        </w:numPr>
        <w:ind w:left="709" w:hanging="709"/>
        <w:rPr>
          <w:sz w:val="22"/>
          <w:szCs w:val="22"/>
          <w:lang w:val="lt-LT"/>
        </w:rPr>
      </w:pPr>
      <w:r w:rsidRPr="00AF1E5C">
        <w:rPr>
          <w:sz w:val="22"/>
          <w:szCs w:val="22"/>
          <w:lang w:val="lt-LT"/>
        </w:rPr>
        <w:lastRenderedPageBreak/>
        <w:t xml:space="preserve">dėl </w:t>
      </w:r>
      <w:r w:rsidR="00B52B40" w:rsidRPr="00AF1E5C">
        <w:rPr>
          <w:sz w:val="22"/>
          <w:szCs w:val="22"/>
          <w:lang w:val="lt-LT"/>
        </w:rPr>
        <w:t xml:space="preserve">vėlavimo, </w:t>
      </w:r>
      <w:r w:rsidRPr="00AF1E5C">
        <w:rPr>
          <w:sz w:val="22"/>
          <w:szCs w:val="22"/>
          <w:lang w:val="lt-LT"/>
        </w:rPr>
        <w:t>kliūčių ar trukdymų, sukeltų arba priskiriamų Užsakov</w:t>
      </w:r>
      <w:r w:rsidR="00B52B40" w:rsidRPr="00AF1E5C">
        <w:rPr>
          <w:sz w:val="22"/>
          <w:szCs w:val="22"/>
          <w:lang w:val="lt-LT"/>
        </w:rPr>
        <w:t>ui arba tretiesiems asmenims</w:t>
      </w:r>
      <w:r w:rsidR="008A1F25" w:rsidRPr="00AF1E5C">
        <w:rPr>
          <w:sz w:val="22"/>
          <w:szCs w:val="22"/>
          <w:lang w:val="lt-LT"/>
        </w:rPr>
        <w:t xml:space="preserve"> (Rangovo tiekėjų</w:t>
      </w:r>
      <w:r w:rsidR="000656E7" w:rsidRPr="00AF1E5C">
        <w:rPr>
          <w:sz w:val="22"/>
          <w:szCs w:val="22"/>
          <w:lang w:val="lt-LT"/>
        </w:rPr>
        <w:t xml:space="preserve"> </w:t>
      </w:r>
      <w:r w:rsidR="008A1F25" w:rsidRPr="00AF1E5C">
        <w:rPr>
          <w:sz w:val="22"/>
          <w:szCs w:val="22"/>
          <w:lang w:val="lt-LT"/>
        </w:rPr>
        <w:t>/</w:t>
      </w:r>
      <w:r w:rsidR="000656E7" w:rsidRPr="00AF1E5C">
        <w:rPr>
          <w:sz w:val="22"/>
          <w:szCs w:val="22"/>
          <w:lang w:val="lt-LT"/>
        </w:rPr>
        <w:t xml:space="preserve"> </w:t>
      </w:r>
      <w:r w:rsidR="008A1F25" w:rsidRPr="00AF1E5C">
        <w:rPr>
          <w:sz w:val="22"/>
          <w:szCs w:val="22"/>
          <w:lang w:val="lt-LT"/>
        </w:rPr>
        <w:t>partnerių netinkamas sutartinių įsipareigojimų vykdymas nėra pagrindas Darbų atlikimo termino pratęsimui)</w:t>
      </w:r>
      <w:r w:rsidRPr="00AF1E5C">
        <w:rPr>
          <w:sz w:val="22"/>
          <w:szCs w:val="22"/>
          <w:lang w:val="lt-LT"/>
        </w:rPr>
        <w:t>;</w:t>
      </w:r>
    </w:p>
    <w:p w14:paraId="1A4C72B9" w14:textId="2F278C9B" w:rsidR="00B52B40" w:rsidRPr="00AF1E5C" w:rsidRDefault="00B52B40" w:rsidP="00B52B40">
      <w:pPr>
        <w:pStyle w:val="Engl12"/>
        <w:numPr>
          <w:ilvl w:val="2"/>
          <w:numId w:val="1"/>
        </w:numPr>
        <w:ind w:left="709" w:hanging="709"/>
        <w:rPr>
          <w:sz w:val="22"/>
          <w:szCs w:val="22"/>
          <w:lang w:val="lt-LT"/>
        </w:rPr>
      </w:pPr>
      <w:r w:rsidRPr="00AF1E5C">
        <w:rPr>
          <w:sz w:val="22"/>
          <w:szCs w:val="22"/>
          <w:lang w:val="lt-LT"/>
        </w:rPr>
        <w:t>dėl naujų teisės aktų, turinčių įtakos Sutartyje numatytų Darbų atlikimui, priėmimo, pasikeitimo ar panaikinimo;</w:t>
      </w:r>
    </w:p>
    <w:p w14:paraId="1B49EBE1" w14:textId="56A2E388" w:rsidR="008011BF" w:rsidRPr="00AF1E5C" w:rsidRDefault="00790C30" w:rsidP="00B52B40">
      <w:pPr>
        <w:pStyle w:val="Engl12"/>
        <w:numPr>
          <w:ilvl w:val="2"/>
          <w:numId w:val="1"/>
        </w:numPr>
        <w:ind w:left="709" w:hanging="709"/>
        <w:rPr>
          <w:sz w:val="22"/>
          <w:szCs w:val="22"/>
          <w:lang w:val="lt-LT"/>
        </w:rPr>
      </w:pPr>
      <w:r w:rsidRPr="00AF1E5C">
        <w:rPr>
          <w:sz w:val="22"/>
          <w:szCs w:val="22"/>
          <w:lang w:val="lt-LT"/>
        </w:rPr>
        <w:t>dėl Sutarties pakeitimų</w:t>
      </w:r>
      <w:r w:rsidR="006C1B9F" w:rsidRPr="00AF1E5C">
        <w:rPr>
          <w:sz w:val="22"/>
          <w:szCs w:val="22"/>
          <w:lang w:val="lt-LT"/>
        </w:rPr>
        <w:t>, atliekamų vadovaujantis Sutarties ar teisės aktų nuostatomis.</w:t>
      </w:r>
    </w:p>
    <w:p w14:paraId="1E1D8F29" w14:textId="507D2412" w:rsidR="0022514B" w:rsidRPr="00AF1E5C" w:rsidRDefault="0022514B" w:rsidP="00174DC3">
      <w:pPr>
        <w:pStyle w:val="Engl12"/>
        <w:numPr>
          <w:ilvl w:val="2"/>
          <w:numId w:val="1"/>
        </w:numPr>
        <w:spacing w:after="120"/>
        <w:ind w:left="709" w:hanging="709"/>
        <w:rPr>
          <w:sz w:val="22"/>
          <w:szCs w:val="22"/>
          <w:lang w:val="lt-LT"/>
        </w:rPr>
      </w:pPr>
      <w:r w:rsidRPr="00AF1E5C">
        <w:rPr>
          <w:sz w:val="22"/>
          <w:szCs w:val="22"/>
          <w:lang w:val="lt-LT"/>
        </w:rPr>
        <w:t xml:space="preserve">dėl </w:t>
      </w:r>
      <w:r w:rsidR="002E1FDD" w:rsidRPr="00AF1E5C">
        <w:rPr>
          <w:sz w:val="22"/>
          <w:szCs w:val="22"/>
          <w:lang w:val="lt-LT"/>
        </w:rPr>
        <w:t xml:space="preserve">kitų </w:t>
      </w:r>
      <w:r w:rsidRPr="00AF1E5C">
        <w:rPr>
          <w:sz w:val="22"/>
          <w:szCs w:val="22"/>
          <w:lang w:val="lt-LT"/>
        </w:rPr>
        <w:t>aplinkybių</w:t>
      </w:r>
      <w:r w:rsidR="002E1FDD" w:rsidRPr="00AF1E5C">
        <w:rPr>
          <w:sz w:val="22"/>
          <w:szCs w:val="22"/>
          <w:lang w:val="lt-LT"/>
        </w:rPr>
        <w:t>,</w:t>
      </w:r>
      <w:r w:rsidRPr="00AF1E5C">
        <w:rPr>
          <w:sz w:val="22"/>
          <w:szCs w:val="22"/>
          <w:lang w:val="lt-LT"/>
        </w:rPr>
        <w:t xml:space="preserve"> kurių Sutarties sudarymo metu Šalys negalėjo numatyti</w:t>
      </w:r>
      <w:r w:rsidR="00B6177F" w:rsidRPr="00AF1E5C">
        <w:rPr>
          <w:sz w:val="22"/>
          <w:szCs w:val="22"/>
          <w:lang w:val="lt-LT"/>
        </w:rPr>
        <w:t>.</w:t>
      </w:r>
    </w:p>
    <w:p w14:paraId="6462E87E" w14:textId="22D0AAF9" w:rsidR="00996BCC" w:rsidRPr="00AF1E5C" w:rsidRDefault="00996BCC" w:rsidP="00174DC3">
      <w:pPr>
        <w:pStyle w:val="Engl12"/>
        <w:numPr>
          <w:ilvl w:val="1"/>
          <w:numId w:val="1"/>
        </w:numPr>
        <w:tabs>
          <w:tab w:val="clear" w:pos="567"/>
        </w:tabs>
        <w:spacing w:after="120"/>
        <w:ind w:left="709" w:hanging="709"/>
        <w:rPr>
          <w:sz w:val="22"/>
          <w:szCs w:val="22"/>
          <w:lang w:val="lt-LT"/>
        </w:rPr>
      </w:pPr>
      <w:r w:rsidRPr="00AF1E5C">
        <w:rPr>
          <w:sz w:val="22"/>
          <w:szCs w:val="22"/>
          <w:lang w:val="lt-LT"/>
        </w:rPr>
        <w:t>Nekokybiškai atlikti Darbai, jų trūkumų ar</w:t>
      </w:r>
      <w:r w:rsidR="000656E7" w:rsidRPr="00AF1E5C">
        <w:rPr>
          <w:sz w:val="22"/>
          <w:szCs w:val="22"/>
          <w:lang w:val="lt-LT"/>
        </w:rPr>
        <w:t xml:space="preserve"> </w:t>
      </w:r>
      <w:r w:rsidRPr="00AF1E5C">
        <w:rPr>
          <w:sz w:val="22"/>
          <w:szCs w:val="22"/>
          <w:lang w:val="lt-LT"/>
        </w:rPr>
        <w:t>/</w:t>
      </w:r>
      <w:r w:rsidR="000656E7" w:rsidRPr="00AF1E5C">
        <w:rPr>
          <w:sz w:val="22"/>
          <w:szCs w:val="22"/>
          <w:lang w:val="lt-LT"/>
        </w:rPr>
        <w:t xml:space="preserve"> </w:t>
      </w:r>
      <w:r w:rsidRPr="00AF1E5C">
        <w:rPr>
          <w:sz w:val="22"/>
          <w:szCs w:val="22"/>
          <w:lang w:val="lt-LT"/>
        </w:rPr>
        <w:t>ir defektų šalinimas negali būti priežastimi Darbų atlikimo termino pratęsimui.</w:t>
      </w:r>
    </w:p>
    <w:p w14:paraId="1D3B2FB1" w14:textId="47B0F037" w:rsidR="00996BCC" w:rsidRPr="00AF1E5C" w:rsidRDefault="00996BCC" w:rsidP="00174DC3">
      <w:pPr>
        <w:pStyle w:val="Engl12"/>
        <w:numPr>
          <w:ilvl w:val="1"/>
          <w:numId w:val="1"/>
        </w:numPr>
        <w:tabs>
          <w:tab w:val="clear" w:pos="567"/>
        </w:tabs>
        <w:spacing w:after="120"/>
        <w:ind w:left="709" w:hanging="709"/>
        <w:rPr>
          <w:sz w:val="22"/>
          <w:szCs w:val="22"/>
          <w:lang w:val="lt-LT"/>
        </w:rPr>
      </w:pPr>
      <w:r w:rsidRPr="00AF1E5C">
        <w:rPr>
          <w:sz w:val="22"/>
          <w:szCs w:val="22"/>
          <w:lang w:val="lt-LT"/>
        </w:rPr>
        <w:t>Rangovas, manydamas, jog jis turi teisę į terminų pratęsimą, apie tai nepasibaigus terminui, bet ne vėliau kaip prieš 7 (septynias)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AF1E5C">
        <w:rPr>
          <w:sz w:val="22"/>
          <w:szCs w:val="22"/>
          <w:lang w:val="lt-LT"/>
        </w:rPr>
        <w:t xml:space="preserve"> Užsakovas priima sprendimą dėl Rangovo prašymo pratęsti terminą tenkinimo/netenkinimo per 4 (keturias) darbo dienas </w:t>
      </w:r>
      <w:r w:rsidR="004026AD" w:rsidRPr="00AF1E5C">
        <w:rPr>
          <w:sz w:val="22"/>
          <w:szCs w:val="22"/>
          <w:lang w:val="lt-LT"/>
        </w:rPr>
        <w:t>nuo tokio prašymo ir visų pagrindžiančių dokumentų (ar informacijos) gavimo dienos.</w:t>
      </w:r>
    </w:p>
    <w:p w14:paraId="530B5F8B" w14:textId="52F737AE" w:rsidR="006F3AA3" w:rsidRPr="00AF1E5C" w:rsidRDefault="006F3AA3" w:rsidP="00174DC3">
      <w:pPr>
        <w:pStyle w:val="Engl12"/>
        <w:numPr>
          <w:ilvl w:val="1"/>
          <w:numId w:val="1"/>
        </w:numPr>
        <w:tabs>
          <w:tab w:val="clear" w:pos="567"/>
        </w:tabs>
        <w:spacing w:after="120"/>
        <w:ind w:left="709" w:hanging="709"/>
        <w:rPr>
          <w:sz w:val="22"/>
          <w:szCs w:val="22"/>
          <w:lang w:val="lt-LT"/>
        </w:rPr>
      </w:pPr>
      <w:r w:rsidRPr="00AF1E5C">
        <w:rPr>
          <w:rFonts w:eastAsia="Meiryo"/>
          <w:sz w:val="22"/>
          <w:szCs w:val="22"/>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AF1E5C">
        <w:rPr>
          <w:rFonts w:eastAsia="Meiryo"/>
          <w:b/>
          <w:sz w:val="22"/>
          <w:szCs w:val="22"/>
          <w:lang w:val="lt-LT" w:eastAsia="zh-CN"/>
        </w:rPr>
        <w:t xml:space="preserve"> </w:t>
      </w:r>
      <w:r w:rsidRPr="00AF1E5C">
        <w:rPr>
          <w:rFonts w:eastAsia="Meiryo"/>
          <w:sz w:val="22"/>
          <w:szCs w:val="22"/>
          <w:lang w:val="lt-LT"/>
        </w:rPr>
        <w:t xml:space="preserve">būtinybė atlikti gamtosaugos ir (ar) archeologinius tyrinėjimus, kurie nebuvo numatyti </w:t>
      </w:r>
      <w:r w:rsidRPr="00AF1E5C">
        <w:rPr>
          <w:rStyle w:val="FontStyle44"/>
          <w:rFonts w:eastAsia="Meiryo"/>
          <w:sz w:val="22"/>
          <w:szCs w:val="22"/>
          <w:lang w:val="lt-LT"/>
        </w:rPr>
        <w:t>T</w:t>
      </w:r>
      <w:r w:rsidRPr="00AF1E5C">
        <w:rPr>
          <w:rFonts w:eastAsia="Meiryo"/>
          <w:sz w:val="22"/>
          <w:szCs w:val="22"/>
          <w:lang w:val="lt-LT"/>
        </w:rPr>
        <w:t>echninėje specifikacijoje ir (ar) projektinėje dokumentacijoje; (4)</w:t>
      </w:r>
      <w:r w:rsidRPr="00AF1E5C">
        <w:rPr>
          <w:rFonts w:eastAsia="Meiryo"/>
          <w:color w:val="000000"/>
          <w:sz w:val="22"/>
          <w:szCs w:val="22"/>
          <w:lang w:val="lt-LT" w:eastAsia="lt-LT"/>
        </w:rPr>
        <w:t xml:space="preserve"> </w:t>
      </w:r>
      <w:bookmarkStart w:id="12" w:name="_Hlk60998536"/>
      <w:r w:rsidRPr="00AF1E5C">
        <w:rPr>
          <w:rFonts w:eastAsia="Meiryo"/>
          <w:sz w:val="22"/>
          <w:szCs w:val="22"/>
          <w:lang w:val="lt-LT" w:eastAsia="zh-CN"/>
        </w:rPr>
        <w:t>aplinkybės</w:t>
      </w:r>
      <w:r w:rsidR="004742AC" w:rsidRPr="00AF1E5C">
        <w:rPr>
          <w:rFonts w:eastAsia="Meiryo"/>
          <w:sz w:val="22"/>
          <w:szCs w:val="22"/>
          <w:lang w:val="lt-LT" w:eastAsia="zh-CN"/>
        </w:rPr>
        <w:t>,</w:t>
      </w:r>
      <w:r w:rsidRPr="00AF1E5C">
        <w:rPr>
          <w:rFonts w:eastAsia="Meiryo"/>
          <w:sz w:val="22"/>
          <w:szCs w:val="22"/>
          <w:lang w:val="lt-LT" w:eastAsia="zh-CN"/>
        </w:rPr>
        <w:t xml:space="preserve"> </w:t>
      </w:r>
      <w:r w:rsidRPr="00AF1E5C">
        <w:rPr>
          <w:rFonts w:eastAsia="Meiryo"/>
          <w:color w:val="000000"/>
          <w:sz w:val="22"/>
          <w:szCs w:val="22"/>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AF1E5C">
        <w:rPr>
          <w:rFonts w:eastAsia="Meiryo"/>
          <w:color w:val="000000"/>
          <w:sz w:val="22"/>
          <w:szCs w:val="22"/>
          <w:lang w:val="lt-LT" w:eastAsia="lt-LT"/>
        </w:rPr>
        <w:t>v</w:t>
      </w:r>
      <w:r w:rsidRPr="00AF1E5C">
        <w:rPr>
          <w:rFonts w:eastAsia="Meiryo"/>
          <w:color w:val="000000"/>
          <w:sz w:val="22"/>
          <w:szCs w:val="22"/>
          <w:lang w:val="lt-LT" w:eastAsia="lt-LT"/>
        </w:rPr>
        <w:t>as</w:t>
      </w:r>
      <w:bookmarkEnd w:id="12"/>
      <w:r w:rsidRPr="00AF1E5C">
        <w:rPr>
          <w:rFonts w:eastAsia="Meiryo"/>
          <w:color w:val="000000"/>
          <w:sz w:val="22"/>
          <w:szCs w:val="22"/>
          <w:lang w:val="lt-LT" w:eastAsia="lt-LT"/>
        </w:rPr>
        <w:t>.</w:t>
      </w:r>
    </w:p>
    <w:p w14:paraId="11882F4F" w14:textId="66F32356" w:rsidR="00F20FDF" w:rsidRPr="00AF1E5C" w:rsidRDefault="00F009FF" w:rsidP="00174DC3">
      <w:pPr>
        <w:pStyle w:val="Engl12"/>
        <w:numPr>
          <w:ilvl w:val="1"/>
          <w:numId w:val="1"/>
        </w:numPr>
        <w:tabs>
          <w:tab w:val="clear" w:pos="567"/>
        </w:tabs>
        <w:spacing w:after="120"/>
        <w:ind w:left="709" w:hanging="709"/>
        <w:rPr>
          <w:sz w:val="22"/>
          <w:szCs w:val="22"/>
          <w:lang w:val="lt-LT"/>
        </w:rPr>
      </w:pPr>
      <w:r w:rsidRPr="00AF1E5C">
        <w:rPr>
          <w:rFonts w:eastAsia="Meiryo"/>
          <w:sz w:val="22"/>
          <w:szCs w:val="22"/>
          <w:lang w:val="lt-LT" w:eastAsia="zh-CN"/>
        </w:rPr>
        <w:t>Užsakovas turi teisę bet kuriuo metu dėl Sutarties 4.</w:t>
      </w:r>
      <w:r w:rsidR="002C7296" w:rsidRPr="00AF1E5C">
        <w:rPr>
          <w:rFonts w:eastAsia="Meiryo"/>
          <w:sz w:val="22"/>
          <w:szCs w:val="22"/>
          <w:lang w:val="lt-LT" w:eastAsia="zh-CN"/>
        </w:rPr>
        <w:t>6</w:t>
      </w:r>
      <w:r w:rsidRPr="00AF1E5C">
        <w:rPr>
          <w:rFonts w:eastAsia="Meiryo"/>
          <w:sz w:val="22"/>
          <w:szCs w:val="22"/>
          <w:lang w:val="lt-LT" w:eastAsia="zh-CN"/>
        </w:rPr>
        <w:t xml:space="preserve">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AF1E5C">
        <w:rPr>
          <w:color w:val="000000"/>
          <w:sz w:val="22"/>
          <w:szCs w:val="22"/>
          <w:lang w:val="lt-LT"/>
        </w:rPr>
        <w:t>.</w:t>
      </w:r>
    </w:p>
    <w:p w14:paraId="6C295A5E" w14:textId="08A2D7A9" w:rsidR="00F009FF" w:rsidRPr="00AF1E5C" w:rsidRDefault="00F009FF" w:rsidP="00174DC3">
      <w:pPr>
        <w:pStyle w:val="Engl12"/>
        <w:numPr>
          <w:ilvl w:val="1"/>
          <w:numId w:val="1"/>
        </w:numPr>
        <w:tabs>
          <w:tab w:val="clear" w:pos="567"/>
        </w:tabs>
        <w:spacing w:after="120"/>
        <w:ind w:left="709" w:hanging="709"/>
        <w:rPr>
          <w:spacing w:val="-2"/>
          <w:sz w:val="22"/>
          <w:szCs w:val="22"/>
          <w:lang w:val="lt-LT"/>
        </w:rPr>
      </w:pPr>
      <w:r w:rsidRPr="00AF1E5C">
        <w:rPr>
          <w:rFonts w:eastAsia="Meiryo"/>
          <w:spacing w:val="-2"/>
          <w:sz w:val="22"/>
          <w:szCs w:val="22"/>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 Užsakovas, atmesdamas Rangovo prašymą stabdyti Darbus, nurodo atmetimo priežastis. Darbai stabdomi Šalims pasirašant susitarimą dėl Dabų stabdymo, kurio projektą parengia Rangovas.</w:t>
      </w:r>
    </w:p>
    <w:p w14:paraId="6A382D55" w14:textId="2CC704CA" w:rsidR="00F009FF" w:rsidRPr="00AF1E5C" w:rsidRDefault="00F009FF" w:rsidP="00174DC3">
      <w:pPr>
        <w:pStyle w:val="Engl12"/>
        <w:numPr>
          <w:ilvl w:val="1"/>
          <w:numId w:val="1"/>
        </w:numPr>
        <w:tabs>
          <w:tab w:val="clear" w:pos="567"/>
        </w:tabs>
        <w:spacing w:after="120"/>
        <w:ind w:left="709" w:hanging="709"/>
        <w:rPr>
          <w:sz w:val="22"/>
          <w:szCs w:val="22"/>
          <w:lang w:val="lt-LT"/>
        </w:rPr>
      </w:pPr>
      <w:r w:rsidRPr="00AF1E5C">
        <w:rPr>
          <w:rFonts w:eastAsia="Meiryo"/>
          <w:sz w:val="22"/>
          <w:szCs w:val="22"/>
          <w:lang w:val="lt-LT"/>
        </w:rPr>
        <w:t>Darbų sustabdymo terminas nėra įskaičiuojamas į Darbų atlikimo terminą.</w:t>
      </w:r>
    </w:p>
    <w:p w14:paraId="4D4F7F9D" w14:textId="0ACBA7CE" w:rsidR="0057235C" w:rsidRPr="00AF1E5C" w:rsidRDefault="0057235C" w:rsidP="00174DC3">
      <w:pPr>
        <w:pStyle w:val="Engl12"/>
        <w:numPr>
          <w:ilvl w:val="1"/>
          <w:numId w:val="1"/>
        </w:numPr>
        <w:tabs>
          <w:tab w:val="clear" w:pos="567"/>
        </w:tabs>
        <w:spacing w:after="120"/>
        <w:ind w:left="709" w:hanging="709"/>
        <w:rPr>
          <w:sz w:val="22"/>
          <w:szCs w:val="22"/>
          <w:lang w:val="lt-LT"/>
        </w:rPr>
      </w:pPr>
      <w:r w:rsidRPr="00AF1E5C">
        <w:rPr>
          <w:rFonts w:eastAsia="Meiryo"/>
          <w:color w:val="000000"/>
          <w:sz w:val="22"/>
          <w:szCs w:val="22"/>
          <w:lang w:val="lt-LT" w:eastAsia="lt-LT"/>
        </w:rPr>
        <w:t>Sutarties sustabdymo metu visus Darbus arba dalį jų Rangovas privalo prižiūrėti, sandėliuoti, saugoti nuo sugadinimo, praradimo arba žalos.</w:t>
      </w:r>
      <w:r w:rsidRPr="00AF1E5C">
        <w:rPr>
          <w:rFonts w:eastAsia="Meiryo"/>
          <w:sz w:val="22"/>
          <w:szCs w:val="22"/>
          <w:lang w:val="lt-LT"/>
        </w:rPr>
        <w:t xml:space="preserve"> </w:t>
      </w:r>
      <w:r w:rsidRPr="00AF1E5C">
        <w:rPr>
          <w:rFonts w:eastAsia="Meiryo"/>
          <w:sz w:val="22"/>
          <w:szCs w:val="22"/>
          <w:lang w:val="lt-LT" w:eastAsia="zh-CN"/>
        </w:rPr>
        <w:t xml:space="preserve">Jei </w:t>
      </w:r>
      <w:r w:rsidRPr="00AF1E5C">
        <w:rPr>
          <w:rFonts w:eastAsia="Meiryo"/>
          <w:sz w:val="22"/>
          <w:szCs w:val="22"/>
          <w:lang w:val="lt-LT"/>
        </w:rPr>
        <w:t xml:space="preserve">Darbų vykdymas buvo sustabdytas </w:t>
      </w:r>
      <w:r w:rsidRPr="00AF1E5C">
        <w:rPr>
          <w:rFonts w:eastAsia="Meiryo"/>
          <w:sz w:val="22"/>
          <w:szCs w:val="22"/>
          <w:lang w:val="lt-LT" w:eastAsia="zh-CN"/>
        </w:rPr>
        <w:t>dėl nuo Rangovo priklausančių aplinkybių, Užsakovas neįsipareigoja atlyginti Rangovui jokių išlaidų ar nuostolių (tiesioginių ar netiesioginių) susijusių su Darbų sustabdymu.</w:t>
      </w:r>
    </w:p>
    <w:p w14:paraId="17E24C0C" w14:textId="77777777" w:rsidR="00D843A4" w:rsidRPr="00AF1E5C" w:rsidRDefault="00D843A4" w:rsidP="001D66EB">
      <w:pPr>
        <w:pStyle w:val="Engl12"/>
        <w:ind w:left="709" w:hanging="709"/>
        <w:rPr>
          <w:sz w:val="22"/>
          <w:szCs w:val="22"/>
          <w:lang w:val="lt-LT"/>
        </w:rPr>
      </w:pPr>
    </w:p>
    <w:p w14:paraId="0A20DC8B" w14:textId="34BC2BE2" w:rsidR="00622F17" w:rsidRPr="00AF1E5C" w:rsidRDefault="005C5321" w:rsidP="00174DC3">
      <w:pPr>
        <w:pStyle w:val="Engl12"/>
        <w:numPr>
          <w:ilvl w:val="0"/>
          <w:numId w:val="1"/>
        </w:numPr>
        <w:tabs>
          <w:tab w:val="clear" w:pos="567"/>
        </w:tabs>
        <w:overflowPunct/>
        <w:spacing w:after="120"/>
        <w:ind w:left="709" w:hanging="709"/>
        <w:rPr>
          <w:b/>
          <w:bCs/>
          <w:sz w:val="22"/>
          <w:szCs w:val="22"/>
          <w:lang w:val="lt-LT"/>
        </w:rPr>
      </w:pPr>
      <w:r w:rsidRPr="00AF1E5C">
        <w:rPr>
          <w:b/>
          <w:bCs/>
          <w:sz w:val="22"/>
          <w:szCs w:val="22"/>
          <w:lang w:val="lt-LT"/>
        </w:rPr>
        <w:t>ŠALIŲ TEISĖS IR PAREIGOS</w:t>
      </w:r>
    </w:p>
    <w:p w14:paraId="55BC3E54" w14:textId="00732CF1" w:rsidR="005C5321" w:rsidRPr="00AF1E5C" w:rsidRDefault="00355277" w:rsidP="00174DC3">
      <w:pPr>
        <w:pStyle w:val="Engl12"/>
        <w:numPr>
          <w:ilvl w:val="1"/>
          <w:numId w:val="1"/>
        </w:numPr>
        <w:tabs>
          <w:tab w:val="clear" w:pos="567"/>
        </w:tabs>
        <w:spacing w:after="120"/>
        <w:ind w:left="709" w:hanging="709"/>
        <w:rPr>
          <w:sz w:val="22"/>
          <w:szCs w:val="22"/>
          <w:lang w:val="lt-LT"/>
        </w:rPr>
      </w:pPr>
      <w:r w:rsidRPr="00AF1E5C">
        <w:rPr>
          <w:b/>
          <w:bCs/>
          <w:sz w:val="22"/>
          <w:szCs w:val="22"/>
          <w:lang w:val="lt-LT"/>
        </w:rPr>
        <w:t>Rangovas</w:t>
      </w:r>
      <w:r w:rsidR="005C5321" w:rsidRPr="00AF1E5C">
        <w:rPr>
          <w:b/>
          <w:bCs/>
          <w:sz w:val="22"/>
          <w:szCs w:val="22"/>
          <w:lang w:val="lt-LT"/>
        </w:rPr>
        <w:t xml:space="preserve"> </w:t>
      </w:r>
      <w:r w:rsidR="008E1891" w:rsidRPr="00AF1E5C">
        <w:rPr>
          <w:b/>
          <w:bCs/>
          <w:sz w:val="22"/>
          <w:szCs w:val="22"/>
          <w:lang w:val="lt-LT"/>
        </w:rPr>
        <w:t>įsipareigoja</w:t>
      </w:r>
      <w:r w:rsidR="00E41256" w:rsidRPr="00AF1E5C">
        <w:rPr>
          <w:sz w:val="22"/>
          <w:szCs w:val="22"/>
          <w:lang w:val="lt-LT"/>
        </w:rPr>
        <w:t>:</w:t>
      </w:r>
    </w:p>
    <w:p w14:paraId="2B0BB5E1" w14:textId="4EF0DCF3" w:rsidR="002935E4" w:rsidRPr="00AF1E5C" w:rsidRDefault="002935E4" w:rsidP="00174DC3">
      <w:pPr>
        <w:pStyle w:val="Engl12"/>
        <w:numPr>
          <w:ilvl w:val="2"/>
          <w:numId w:val="1"/>
        </w:numPr>
        <w:spacing w:after="120"/>
        <w:ind w:left="709" w:hanging="709"/>
        <w:rPr>
          <w:sz w:val="22"/>
          <w:szCs w:val="22"/>
          <w:lang w:val="lt-LT"/>
        </w:rPr>
      </w:pPr>
      <w:r w:rsidRPr="00AF1E5C">
        <w:rPr>
          <w:sz w:val="22"/>
          <w:szCs w:val="22"/>
          <w:lang w:val="lt-LT"/>
        </w:rPr>
        <w:t>Tinkamai</w:t>
      </w:r>
      <w:r w:rsidRPr="00AF1E5C">
        <w:rPr>
          <w:spacing w:val="11"/>
          <w:sz w:val="22"/>
          <w:szCs w:val="22"/>
          <w:lang w:val="lt-LT"/>
        </w:rPr>
        <w:t xml:space="preserve"> </w:t>
      </w:r>
      <w:r w:rsidRPr="00AF1E5C">
        <w:rPr>
          <w:sz w:val="22"/>
          <w:szCs w:val="22"/>
          <w:lang w:val="lt-LT"/>
        </w:rPr>
        <w:t>ir</w:t>
      </w:r>
      <w:r w:rsidRPr="00AF1E5C">
        <w:rPr>
          <w:spacing w:val="14"/>
          <w:sz w:val="22"/>
          <w:szCs w:val="22"/>
          <w:lang w:val="lt-LT"/>
        </w:rPr>
        <w:t xml:space="preserve"> </w:t>
      </w:r>
      <w:r w:rsidRPr="00AF1E5C">
        <w:rPr>
          <w:sz w:val="22"/>
          <w:szCs w:val="22"/>
          <w:lang w:val="lt-LT"/>
        </w:rPr>
        <w:t>są</w:t>
      </w:r>
      <w:r w:rsidRPr="00AF1E5C">
        <w:rPr>
          <w:spacing w:val="-1"/>
          <w:sz w:val="22"/>
          <w:szCs w:val="22"/>
          <w:lang w:val="lt-LT"/>
        </w:rPr>
        <w:t>ž</w:t>
      </w:r>
      <w:r w:rsidRPr="00AF1E5C">
        <w:rPr>
          <w:sz w:val="22"/>
          <w:szCs w:val="22"/>
          <w:lang w:val="lt-LT"/>
        </w:rPr>
        <w:t>i</w:t>
      </w:r>
      <w:r w:rsidRPr="00AF1E5C">
        <w:rPr>
          <w:spacing w:val="-2"/>
          <w:sz w:val="22"/>
          <w:szCs w:val="22"/>
          <w:lang w:val="lt-LT"/>
        </w:rPr>
        <w:t>n</w:t>
      </w:r>
      <w:r w:rsidRPr="00AF1E5C">
        <w:rPr>
          <w:sz w:val="22"/>
          <w:szCs w:val="22"/>
          <w:lang w:val="lt-LT"/>
        </w:rPr>
        <w:t>i</w:t>
      </w:r>
      <w:r w:rsidRPr="00AF1E5C">
        <w:rPr>
          <w:spacing w:val="-2"/>
          <w:sz w:val="22"/>
          <w:szCs w:val="22"/>
          <w:lang w:val="lt-LT"/>
        </w:rPr>
        <w:t>n</w:t>
      </w:r>
      <w:r w:rsidRPr="00AF1E5C">
        <w:rPr>
          <w:spacing w:val="-1"/>
          <w:sz w:val="22"/>
          <w:szCs w:val="22"/>
          <w:lang w:val="lt-LT"/>
        </w:rPr>
        <w:t>g</w:t>
      </w:r>
      <w:r w:rsidRPr="00AF1E5C">
        <w:rPr>
          <w:sz w:val="22"/>
          <w:szCs w:val="22"/>
          <w:lang w:val="lt-LT"/>
        </w:rPr>
        <w:t>ai</w:t>
      </w:r>
      <w:r w:rsidRPr="00AF1E5C">
        <w:rPr>
          <w:spacing w:val="14"/>
          <w:sz w:val="22"/>
          <w:szCs w:val="22"/>
          <w:lang w:val="lt-LT"/>
        </w:rPr>
        <w:t xml:space="preserve"> </w:t>
      </w:r>
      <w:r w:rsidRPr="00AF1E5C">
        <w:rPr>
          <w:spacing w:val="-2"/>
          <w:sz w:val="22"/>
          <w:szCs w:val="22"/>
          <w:lang w:val="lt-LT"/>
        </w:rPr>
        <w:t>v</w:t>
      </w:r>
      <w:r w:rsidRPr="00AF1E5C">
        <w:rPr>
          <w:sz w:val="22"/>
          <w:szCs w:val="22"/>
          <w:lang w:val="lt-LT"/>
        </w:rPr>
        <w:t>yk</w:t>
      </w:r>
      <w:r w:rsidRPr="00AF1E5C">
        <w:rPr>
          <w:spacing w:val="-3"/>
          <w:sz w:val="22"/>
          <w:szCs w:val="22"/>
          <w:lang w:val="lt-LT"/>
        </w:rPr>
        <w:t>d</w:t>
      </w:r>
      <w:r w:rsidRPr="00AF1E5C">
        <w:rPr>
          <w:sz w:val="22"/>
          <w:szCs w:val="22"/>
          <w:lang w:val="lt-LT"/>
        </w:rPr>
        <w:t>yti</w:t>
      </w:r>
      <w:r w:rsidRPr="00AF1E5C">
        <w:rPr>
          <w:spacing w:val="14"/>
          <w:sz w:val="22"/>
          <w:szCs w:val="22"/>
          <w:lang w:val="lt-LT"/>
        </w:rPr>
        <w:t xml:space="preserve"> </w:t>
      </w:r>
      <w:r w:rsidRPr="00AF1E5C">
        <w:rPr>
          <w:sz w:val="22"/>
          <w:szCs w:val="22"/>
          <w:lang w:val="lt-LT"/>
        </w:rPr>
        <w:t>S</w:t>
      </w:r>
      <w:r w:rsidRPr="00AF1E5C">
        <w:rPr>
          <w:spacing w:val="-2"/>
          <w:sz w:val="22"/>
          <w:szCs w:val="22"/>
          <w:lang w:val="lt-LT"/>
        </w:rPr>
        <w:t>u</w:t>
      </w:r>
      <w:r w:rsidRPr="00AF1E5C">
        <w:rPr>
          <w:sz w:val="22"/>
          <w:szCs w:val="22"/>
          <w:lang w:val="lt-LT"/>
        </w:rPr>
        <w:t>tartį,</w:t>
      </w:r>
      <w:r w:rsidRPr="00AF1E5C">
        <w:rPr>
          <w:spacing w:val="14"/>
          <w:sz w:val="22"/>
          <w:szCs w:val="22"/>
          <w:lang w:val="lt-LT"/>
        </w:rPr>
        <w:t xml:space="preserve"> </w:t>
      </w:r>
      <w:r w:rsidRPr="00AF1E5C">
        <w:rPr>
          <w:sz w:val="22"/>
          <w:szCs w:val="22"/>
          <w:lang w:val="lt-LT"/>
        </w:rPr>
        <w:t>Dar</w:t>
      </w:r>
      <w:r w:rsidRPr="00AF1E5C">
        <w:rPr>
          <w:spacing w:val="-2"/>
          <w:sz w:val="22"/>
          <w:szCs w:val="22"/>
          <w:lang w:val="lt-LT"/>
        </w:rPr>
        <w:t>b</w:t>
      </w:r>
      <w:r w:rsidRPr="00AF1E5C">
        <w:rPr>
          <w:spacing w:val="-1"/>
          <w:sz w:val="22"/>
          <w:szCs w:val="22"/>
          <w:lang w:val="lt-LT"/>
        </w:rPr>
        <w:t>u</w:t>
      </w:r>
      <w:r w:rsidRPr="00AF1E5C">
        <w:rPr>
          <w:sz w:val="22"/>
          <w:szCs w:val="22"/>
          <w:lang w:val="lt-LT"/>
        </w:rPr>
        <w:t>s</w:t>
      </w:r>
      <w:r w:rsidRPr="00AF1E5C">
        <w:rPr>
          <w:spacing w:val="12"/>
          <w:sz w:val="22"/>
          <w:szCs w:val="22"/>
          <w:lang w:val="lt-LT"/>
        </w:rPr>
        <w:t xml:space="preserve"> </w:t>
      </w:r>
      <w:r w:rsidRPr="00AF1E5C">
        <w:rPr>
          <w:sz w:val="22"/>
          <w:szCs w:val="22"/>
          <w:lang w:val="lt-LT"/>
        </w:rPr>
        <w:t>atlie</w:t>
      </w:r>
      <w:r w:rsidRPr="00AF1E5C">
        <w:rPr>
          <w:spacing w:val="-2"/>
          <w:sz w:val="22"/>
          <w:szCs w:val="22"/>
          <w:lang w:val="lt-LT"/>
        </w:rPr>
        <w:t>k</w:t>
      </w:r>
      <w:r w:rsidRPr="00AF1E5C">
        <w:rPr>
          <w:sz w:val="22"/>
          <w:szCs w:val="22"/>
          <w:lang w:val="lt-LT"/>
        </w:rPr>
        <w:t>a</w:t>
      </w:r>
      <w:r w:rsidRPr="00AF1E5C">
        <w:rPr>
          <w:spacing w:val="-1"/>
          <w:sz w:val="22"/>
          <w:szCs w:val="22"/>
          <w:lang w:val="lt-LT"/>
        </w:rPr>
        <w:t>n</w:t>
      </w:r>
      <w:r w:rsidRPr="00AF1E5C">
        <w:rPr>
          <w:sz w:val="22"/>
          <w:szCs w:val="22"/>
          <w:lang w:val="lt-LT"/>
        </w:rPr>
        <w:t>t</w:t>
      </w:r>
      <w:r w:rsidRPr="00AF1E5C">
        <w:rPr>
          <w:spacing w:val="16"/>
          <w:sz w:val="22"/>
          <w:szCs w:val="22"/>
          <w:lang w:val="lt-LT"/>
        </w:rPr>
        <w:t xml:space="preserve"> </w:t>
      </w:r>
      <w:r w:rsidRPr="00AF1E5C">
        <w:rPr>
          <w:spacing w:val="-1"/>
          <w:sz w:val="22"/>
          <w:szCs w:val="22"/>
          <w:lang w:val="lt-LT"/>
        </w:rPr>
        <w:t>p</w:t>
      </w:r>
      <w:r w:rsidRPr="00AF1E5C">
        <w:rPr>
          <w:sz w:val="22"/>
          <w:szCs w:val="22"/>
          <w:lang w:val="lt-LT"/>
        </w:rPr>
        <w:t>rof</w:t>
      </w:r>
      <w:r w:rsidRPr="00AF1E5C">
        <w:rPr>
          <w:spacing w:val="-3"/>
          <w:sz w:val="22"/>
          <w:szCs w:val="22"/>
          <w:lang w:val="lt-LT"/>
        </w:rPr>
        <w:t>e</w:t>
      </w:r>
      <w:r w:rsidRPr="00AF1E5C">
        <w:rPr>
          <w:sz w:val="22"/>
          <w:szCs w:val="22"/>
          <w:lang w:val="lt-LT"/>
        </w:rPr>
        <w:t>sio</w:t>
      </w:r>
      <w:r w:rsidRPr="00AF1E5C">
        <w:rPr>
          <w:spacing w:val="-1"/>
          <w:sz w:val="22"/>
          <w:szCs w:val="22"/>
          <w:lang w:val="lt-LT"/>
        </w:rPr>
        <w:t>n</w:t>
      </w:r>
      <w:r w:rsidRPr="00AF1E5C">
        <w:rPr>
          <w:sz w:val="22"/>
          <w:szCs w:val="22"/>
          <w:lang w:val="lt-LT"/>
        </w:rPr>
        <w:t>al</w:t>
      </w:r>
      <w:r w:rsidRPr="00AF1E5C">
        <w:rPr>
          <w:spacing w:val="-1"/>
          <w:sz w:val="22"/>
          <w:szCs w:val="22"/>
          <w:lang w:val="lt-LT"/>
        </w:rPr>
        <w:t>i</w:t>
      </w:r>
      <w:r w:rsidRPr="00AF1E5C">
        <w:rPr>
          <w:sz w:val="22"/>
          <w:szCs w:val="22"/>
          <w:lang w:val="lt-LT"/>
        </w:rPr>
        <w:t>ai,</w:t>
      </w:r>
      <w:r w:rsidRPr="00AF1E5C">
        <w:rPr>
          <w:spacing w:val="14"/>
          <w:sz w:val="22"/>
          <w:szCs w:val="22"/>
          <w:lang w:val="lt-LT"/>
        </w:rPr>
        <w:t xml:space="preserve"> </w:t>
      </w:r>
      <w:r w:rsidRPr="00AF1E5C">
        <w:rPr>
          <w:sz w:val="22"/>
          <w:szCs w:val="22"/>
          <w:lang w:val="lt-LT"/>
        </w:rPr>
        <w:t>r</w:t>
      </w:r>
      <w:r w:rsidRPr="00AF1E5C">
        <w:rPr>
          <w:spacing w:val="-1"/>
          <w:sz w:val="22"/>
          <w:szCs w:val="22"/>
          <w:lang w:val="lt-LT"/>
        </w:rPr>
        <w:t>ū</w:t>
      </w:r>
      <w:r w:rsidRPr="00AF1E5C">
        <w:rPr>
          <w:spacing w:val="-4"/>
          <w:sz w:val="22"/>
          <w:szCs w:val="22"/>
          <w:lang w:val="lt-LT"/>
        </w:rPr>
        <w:t>p</w:t>
      </w:r>
      <w:r w:rsidRPr="00AF1E5C">
        <w:rPr>
          <w:sz w:val="22"/>
          <w:szCs w:val="22"/>
          <w:lang w:val="lt-LT"/>
        </w:rPr>
        <w:t>esti</w:t>
      </w:r>
      <w:r w:rsidRPr="00AF1E5C">
        <w:rPr>
          <w:spacing w:val="-2"/>
          <w:sz w:val="22"/>
          <w:szCs w:val="22"/>
          <w:lang w:val="lt-LT"/>
        </w:rPr>
        <w:t>n</w:t>
      </w:r>
      <w:r w:rsidRPr="00AF1E5C">
        <w:rPr>
          <w:spacing w:val="-1"/>
          <w:sz w:val="22"/>
          <w:szCs w:val="22"/>
          <w:lang w:val="lt-LT"/>
        </w:rPr>
        <w:t>g</w:t>
      </w:r>
      <w:r w:rsidRPr="00AF1E5C">
        <w:rPr>
          <w:spacing w:val="-3"/>
          <w:sz w:val="22"/>
          <w:szCs w:val="22"/>
          <w:lang w:val="lt-LT"/>
        </w:rPr>
        <w:t>a</w:t>
      </w:r>
      <w:r w:rsidRPr="00AF1E5C">
        <w:rPr>
          <w:sz w:val="22"/>
          <w:szCs w:val="22"/>
          <w:lang w:val="lt-LT"/>
        </w:rPr>
        <w:t>i,</w:t>
      </w:r>
      <w:r w:rsidRPr="00AF1E5C">
        <w:rPr>
          <w:spacing w:val="14"/>
          <w:sz w:val="22"/>
          <w:szCs w:val="22"/>
          <w:lang w:val="lt-LT"/>
        </w:rPr>
        <w:t xml:space="preserve"> </w:t>
      </w:r>
      <w:r w:rsidRPr="00AF1E5C">
        <w:rPr>
          <w:sz w:val="22"/>
          <w:szCs w:val="22"/>
          <w:lang w:val="lt-LT"/>
        </w:rPr>
        <w:t>efe</w:t>
      </w:r>
      <w:r w:rsidRPr="00AF1E5C">
        <w:rPr>
          <w:spacing w:val="-2"/>
          <w:sz w:val="22"/>
          <w:szCs w:val="22"/>
          <w:lang w:val="lt-LT"/>
        </w:rPr>
        <w:t>k</w:t>
      </w:r>
      <w:r w:rsidRPr="00AF1E5C">
        <w:rPr>
          <w:sz w:val="22"/>
          <w:szCs w:val="22"/>
          <w:lang w:val="lt-LT"/>
        </w:rPr>
        <w:t>t</w:t>
      </w:r>
      <w:r w:rsidRPr="00AF1E5C">
        <w:rPr>
          <w:spacing w:val="-2"/>
          <w:sz w:val="22"/>
          <w:szCs w:val="22"/>
          <w:lang w:val="lt-LT"/>
        </w:rPr>
        <w:t>y</w:t>
      </w:r>
      <w:r w:rsidRPr="00AF1E5C">
        <w:rPr>
          <w:sz w:val="22"/>
          <w:szCs w:val="22"/>
          <w:lang w:val="lt-LT"/>
        </w:rPr>
        <w:t>via</w:t>
      </w:r>
      <w:r w:rsidRPr="00AF1E5C">
        <w:rPr>
          <w:spacing w:val="-1"/>
          <w:sz w:val="22"/>
          <w:szCs w:val="22"/>
          <w:lang w:val="lt-LT"/>
        </w:rPr>
        <w:t>i</w:t>
      </w:r>
      <w:r w:rsidRPr="00AF1E5C">
        <w:rPr>
          <w:sz w:val="22"/>
          <w:szCs w:val="22"/>
          <w:lang w:val="lt-LT"/>
        </w:rPr>
        <w:t>, k</w:t>
      </w:r>
      <w:r w:rsidRPr="00AF1E5C">
        <w:rPr>
          <w:spacing w:val="1"/>
          <w:sz w:val="22"/>
          <w:szCs w:val="22"/>
          <w:lang w:val="lt-LT"/>
        </w:rPr>
        <w:t>o</w:t>
      </w:r>
      <w:r w:rsidRPr="00AF1E5C">
        <w:rPr>
          <w:spacing w:val="-2"/>
          <w:sz w:val="22"/>
          <w:szCs w:val="22"/>
          <w:lang w:val="lt-LT"/>
        </w:rPr>
        <w:t>k</w:t>
      </w:r>
      <w:r w:rsidRPr="00AF1E5C">
        <w:rPr>
          <w:sz w:val="22"/>
          <w:szCs w:val="22"/>
          <w:lang w:val="lt-LT"/>
        </w:rPr>
        <w:t>y</w:t>
      </w:r>
      <w:r w:rsidRPr="00AF1E5C">
        <w:rPr>
          <w:spacing w:val="-1"/>
          <w:sz w:val="22"/>
          <w:szCs w:val="22"/>
          <w:lang w:val="lt-LT"/>
        </w:rPr>
        <w:t>b</w:t>
      </w:r>
      <w:r w:rsidRPr="00AF1E5C">
        <w:rPr>
          <w:sz w:val="22"/>
          <w:szCs w:val="22"/>
          <w:lang w:val="lt-LT"/>
        </w:rPr>
        <w:t>iškai,</w:t>
      </w:r>
      <w:r w:rsidRPr="00AF1E5C">
        <w:rPr>
          <w:spacing w:val="47"/>
          <w:sz w:val="22"/>
          <w:szCs w:val="22"/>
          <w:lang w:val="lt-LT"/>
        </w:rPr>
        <w:t xml:space="preserve"> </w:t>
      </w:r>
      <w:r w:rsidRPr="00AF1E5C">
        <w:rPr>
          <w:sz w:val="22"/>
          <w:szCs w:val="22"/>
          <w:lang w:val="lt-LT"/>
        </w:rPr>
        <w:t>S</w:t>
      </w:r>
      <w:r w:rsidRPr="00AF1E5C">
        <w:rPr>
          <w:spacing w:val="-2"/>
          <w:sz w:val="22"/>
          <w:szCs w:val="22"/>
          <w:lang w:val="lt-LT"/>
        </w:rPr>
        <w:t>u</w:t>
      </w:r>
      <w:r w:rsidRPr="00AF1E5C">
        <w:rPr>
          <w:sz w:val="22"/>
          <w:szCs w:val="22"/>
          <w:lang w:val="lt-LT"/>
        </w:rPr>
        <w:t>tar</w:t>
      </w:r>
      <w:r w:rsidRPr="00AF1E5C">
        <w:rPr>
          <w:spacing w:val="-2"/>
          <w:sz w:val="22"/>
          <w:szCs w:val="22"/>
          <w:lang w:val="lt-LT"/>
        </w:rPr>
        <w:t>t</w:t>
      </w:r>
      <w:r w:rsidRPr="00AF1E5C">
        <w:rPr>
          <w:sz w:val="22"/>
          <w:szCs w:val="22"/>
          <w:lang w:val="lt-LT"/>
        </w:rPr>
        <w:t>yje</w:t>
      </w:r>
      <w:r w:rsidRPr="00AF1E5C">
        <w:rPr>
          <w:spacing w:val="49"/>
          <w:sz w:val="22"/>
          <w:szCs w:val="22"/>
          <w:lang w:val="lt-LT"/>
        </w:rPr>
        <w:t xml:space="preserve"> </w:t>
      </w:r>
      <w:r w:rsidRPr="00AF1E5C">
        <w:rPr>
          <w:sz w:val="22"/>
          <w:szCs w:val="22"/>
          <w:lang w:val="lt-LT"/>
        </w:rPr>
        <w:t>n</w:t>
      </w:r>
      <w:r w:rsidRPr="00AF1E5C">
        <w:rPr>
          <w:spacing w:val="-1"/>
          <w:sz w:val="22"/>
          <w:szCs w:val="22"/>
          <w:lang w:val="lt-LT"/>
        </w:rPr>
        <w:t>u</w:t>
      </w:r>
      <w:r w:rsidRPr="00AF1E5C">
        <w:rPr>
          <w:sz w:val="22"/>
          <w:szCs w:val="22"/>
          <w:lang w:val="lt-LT"/>
        </w:rPr>
        <w:t>s</w:t>
      </w:r>
      <w:r w:rsidRPr="00AF1E5C">
        <w:rPr>
          <w:spacing w:val="-2"/>
          <w:sz w:val="22"/>
          <w:szCs w:val="22"/>
          <w:lang w:val="lt-LT"/>
        </w:rPr>
        <w:t>t</w:t>
      </w:r>
      <w:r w:rsidRPr="00AF1E5C">
        <w:rPr>
          <w:sz w:val="22"/>
          <w:szCs w:val="22"/>
          <w:lang w:val="lt-LT"/>
        </w:rPr>
        <w:t>atyta</w:t>
      </w:r>
      <w:r w:rsidRPr="00AF1E5C">
        <w:rPr>
          <w:spacing w:val="49"/>
          <w:sz w:val="22"/>
          <w:szCs w:val="22"/>
          <w:lang w:val="lt-LT"/>
        </w:rPr>
        <w:t xml:space="preserve"> </w:t>
      </w:r>
      <w:r w:rsidRPr="00AF1E5C">
        <w:rPr>
          <w:spacing w:val="-2"/>
          <w:sz w:val="22"/>
          <w:szCs w:val="22"/>
          <w:lang w:val="lt-LT"/>
        </w:rPr>
        <w:t>t</w:t>
      </w:r>
      <w:r w:rsidRPr="00AF1E5C">
        <w:rPr>
          <w:sz w:val="22"/>
          <w:szCs w:val="22"/>
          <w:lang w:val="lt-LT"/>
        </w:rPr>
        <w:t>varka</w:t>
      </w:r>
      <w:r w:rsidRPr="00AF1E5C">
        <w:rPr>
          <w:spacing w:val="47"/>
          <w:sz w:val="22"/>
          <w:szCs w:val="22"/>
          <w:lang w:val="lt-LT"/>
        </w:rPr>
        <w:t xml:space="preserve"> </w:t>
      </w:r>
      <w:r w:rsidRPr="00AF1E5C">
        <w:rPr>
          <w:sz w:val="22"/>
          <w:szCs w:val="22"/>
          <w:lang w:val="lt-LT"/>
        </w:rPr>
        <w:t xml:space="preserve">ir  </w:t>
      </w:r>
      <w:r w:rsidRPr="00AF1E5C">
        <w:rPr>
          <w:spacing w:val="-2"/>
          <w:sz w:val="22"/>
          <w:szCs w:val="22"/>
          <w:lang w:val="lt-LT"/>
        </w:rPr>
        <w:t>t</w:t>
      </w:r>
      <w:r w:rsidRPr="00AF1E5C">
        <w:rPr>
          <w:sz w:val="22"/>
          <w:szCs w:val="22"/>
          <w:lang w:val="lt-LT"/>
        </w:rPr>
        <w:t>er</w:t>
      </w:r>
      <w:r w:rsidRPr="00AF1E5C">
        <w:rPr>
          <w:spacing w:val="1"/>
          <w:sz w:val="22"/>
          <w:szCs w:val="22"/>
          <w:lang w:val="lt-LT"/>
        </w:rPr>
        <w:t>m</w:t>
      </w:r>
      <w:r w:rsidRPr="00AF1E5C">
        <w:rPr>
          <w:sz w:val="22"/>
          <w:szCs w:val="22"/>
          <w:lang w:val="lt-LT"/>
        </w:rPr>
        <w:t>i</w:t>
      </w:r>
      <w:r w:rsidRPr="00AF1E5C">
        <w:rPr>
          <w:spacing w:val="-2"/>
          <w:sz w:val="22"/>
          <w:szCs w:val="22"/>
          <w:lang w:val="lt-LT"/>
        </w:rPr>
        <w:t>n</w:t>
      </w:r>
      <w:r w:rsidRPr="00AF1E5C">
        <w:rPr>
          <w:sz w:val="22"/>
          <w:szCs w:val="22"/>
          <w:lang w:val="lt-LT"/>
        </w:rPr>
        <w:t>ais,</w:t>
      </w:r>
      <w:r w:rsidRPr="00AF1E5C">
        <w:rPr>
          <w:spacing w:val="5"/>
          <w:sz w:val="22"/>
          <w:szCs w:val="22"/>
          <w:lang w:val="lt-LT"/>
        </w:rPr>
        <w:t xml:space="preserve"> </w:t>
      </w:r>
      <w:r w:rsidRPr="00AF1E5C">
        <w:rPr>
          <w:sz w:val="22"/>
          <w:szCs w:val="22"/>
          <w:lang w:val="lt-LT"/>
        </w:rPr>
        <w:t>sa</w:t>
      </w:r>
      <w:r w:rsidRPr="00AF1E5C">
        <w:rPr>
          <w:spacing w:val="-2"/>
          <w:sz w:val="22"/>
          <w:szCs w:val="22"/>
          <w:lang w:val="lt-LT"/>
        </w:rPr>
        <w:t>v</w:t>
      </w:r>
      <w:r w:rsidRPr="00AF1E5C">
        <w:rPr>
          <w:sz w:val="22"/>
          <w:szCs w:val="22"/>
          <w:lang w:val="lt-LT"/>
        </w:rPr>
        <w:t>o</w:t>
      </w:r>
      <w:r w:rsidRPr="00AF1E5C">
        <w:rPr>
          <w:spacing w:val="6"/>
          <w:sz w:val="22"/>
          <w:szCs w:val="22"/>
          <w:lang w:val="lt-LT"/>
        </w:rPr>
        <w:t xml:space="preserve"> </w:t>
      </w:r>
      <w:r w:rsidRPr="00AF1E5C">
        <w:rPr>
          <w:sz w:val="22"/>
          <w:szCs w:val="22"/>
          <w:lang w:val="lt-LT"/>
        </w:rPr>
        <w:t>ri</w:t>
      </w:r>
      <w:r w:rsidRPr="00AF1E5C">
        <w:rPr>
          <w:spacing w:val="-2"/>
          <w:sz w:val="22"/>
          <w:szCs w:val="22"/>
          <w:lang w:val="lt-LT"/>
        </w:rPr>
        <w:t>z</w:t>
      </w:r>
      <w:r w:rsidRPr="00AF1E5C">
        <w:rPr>
          <w:sz w:val="22"/>
          <w:szCs w:val="22"/>
          <w:lang w:val="lt-LT"/>
        </w:rPr>
        <w:t>ika</w:t>
      </w:r>
      <w:r w:rsidRPr="00AF1E5C">
        <w:rPr>
          <w:spacing w:val="7"/>
          <w:sz w:val="22"/>
          <w:szCs w:val="22"/>
          <w:lang w:val="lt-LT"/>
        </w:rPr>
        <w:t xml:space="preserve"> </w:t>
      </w:r>
      <w:r w:rsidRPr="00AF1E5C">
        <w:rPr>
          <w:sz w:val="22"/>
          <w:szCs w:val="22"/>
          <w:lang w:val="lt-LT"/>
        </w:rPr>
        <w:t>ir</w:t>
      </w:r>
      <w:r w:rsidRPr="00AF1E5C">
        <w:rPr>
          <w:spacing w:val="4"/>
          <w:sz w:val="22"/>
          <w:szCs w:val="22"/>
          <w:lang w:val="lt-LT"/>
        </w:rPr>
        <w:t xml:space="preserve"> </w:t>
      </w:r>
      <w:r w:rsidRPr="00AF1E5C">
        <w:rPr>
          <w:sz w:val="22"/>
          <w:szCs w:val="22"/>
          <w:lang w:val="lt-LT"/>
        </w:rPr>
        <w:t>są</w:t>
      </w:r>
      <w:r w:rsidRPr="00AF1E5C">
        <w:rPr>
          <w:spacing w:val="-3"/>
          <w:sz w:val="22"/>
          <w:szCs w:val="22"/>
          <w:lang w:val="lt-LT"/>
        </w:rPr>
        <w:t>s</w:t>
      </w:r>
      <w:r w:rsidRPr="00AF1E5C">
        <w:rPr>
          <w:spacing w:val="-2"/>
          <w:sz w:val="22"/>
          <w:szCs w:val="22"/>
          <w:lang w:val="lt-LT"/>
        </w:rPr>
        <w:t>k</w:t>
      </w:r>
      <w:r w:rsidRPr="00AF1E5C">
        <w:rPr>
          <w:sz w:val="22"/>
          <w:szCs w:val="22"/>
          <w:lang w:val="lt-LT"/>
        </w:rPr>
        <w:t>aita,</w:t>
      </w:r>
      <w:r w:rsidRPr="00AF1E5C">
        <w:rPr>
          <w:spacing w:val="7"/>
          <w:sz w:val="22"/>
          <w:szCs w:val="22"/>
          <w:lang w:val="lt-LT"/>
        </w:rPr>
        <w:t xml:space="preserve"> </w:t>
      </w:r>
      <w:r w:rsidRPr="00AF1E5C">
        <w:rPr>
          <w:sz w:val="22"/>
          <w:szCs w:val="22"/>
          <w:lang w:val="lt-LT"/>
        </w:rPr>
        <w:t>la</w:t>
      </w:r>
      <w:r w:rsidRPr="00AF1E5C">
        <w:rPr>
          <w:spacing w:val="-1"/>
          <w:sz w:val="22"/>
          <w:szCs w:val="22"/>
          <w:lang w:val="lt-LT"/>
        </w:rPr>
        <w:t>i</w:t>
      </w:r>
      <w:r w:rsidRPr="00AF1E5C">
        <w:rPr>
          <w:spacing w:val="-2"/>
          <w:sz w:val="22"/>
          <w:szCs w:val="22"/>
          <w:lang w:val="lt-LT"/>
        </w:rPr>
        <w:t>k</w:t>
      </w:r>
      <w:r w:rsidRPr="00AF1E5C">
        <w:rPr>
          <w:sz w:val="22"/>
          <w:szCs w:val="22"/>
          <w:lang w:val="lt-LT"/>
        </w:rPr>
        <w:t>a</w:t>
      </w:r>
      <w:r w:rsidRPr="00AF1E5C">
        <w:rPr>
          <w:spacing w:val="-1"/>
          <w:sz w:val="22"/>
          <w:szCs w:val="22"/>
          <w:lang w:val="lt-LT"/>
        </w:rPr>
        <w:t>n</w:t>
      </w:r>
      <w:r w:rsidRPr="00AF1E5C">
        <w:rPr>
          <w:sz w:val="22"/>
          <w:szCs w:val="22"/>
          <w:lang w:val="lt-LT"/>
        </w:rPr>
        <w:t>tis</w:t>
      </w:r>
      <w:r w:rsidRPr="00AF1E5C">
        <w:rPr>
          <w:spacing w:val="7"/>
          <w:sz w:val="22"/>
          <w:szCs w:val="22"/>
          <w:lang w:val="lt-LT"/>
        </w:rPr>
        <w:t xml:space="preserve"> </w:t>
      </w:r>
      <w:r w:rsidRPr="00AF1E5C">
        <w:rPr>
          <w:sz w:val="22"/>
          <w:szCs w:val="22"/>
          <w:lang w:val="lt-LT"/>
        </w:rPr>
        <w:t>S</w:t>
      </w:r>
      <w:r w:rsidRPr="00AF1E5C">
        <w:rPr>
          <w:spacing w:val="-2"/>
          <w:sz w:val="22"/>
          <w:szCs w:val="22"/>
          <w:lang w:val="lt-LT"/>
        </w:rPr>
        <w:t>u</w:t>
      </w:r>
      <w:r w:rsidRPr="00AF1E5C">
        <w:rPr>
          <w:sz w:val="22"/>
          <w:szCs w:val="22"/>
          <w:lang w:val="lt-LT"/>
        </w:rPr>
        <w:t>t</w:t>
      </w:r>
      <w:r w:rsidRPr="00AF1E5C">
        <w:rPr>
          <w:spacing w:val="-3"/>
          <w:sz w:val="22"/>
          <w:szCs w:val="22"/>
          <w:lang w:val="lt-LT"/>
        </w:rPr>
        <w:t>a</w:t>
      </w:r>
      <w:r w:rsidRPr="00AF1E5C">
        <w:rPr>
          <w:sz w:val="22"/>
          <w:szCs w:val="22"/>
          <w:lang w:val="lt-LT"/>
        </w:rPr>
        <w:t>rties</w:t>
      </w:r>
      <w:r w:rsidRPr="00AF1E5C">
        <w:rPr>
          <w:spacing w:val="5"/>
          <w:sz w:val="22"/>
          <w:szCs w:val="22"/>
          <w:lang w:val="lt-LT"/>
        </w:rPr>
        <w:t xml:space="preserve"> </w:t>
      </w:r>
      <w:r w:rsidRPr="00AF1E5C">
        <w:rPr>
          <w:sz w:val="22"/>
          <w:szCs w:val="22"/>
          <w:lang w:val="lt-LT"/>
        </w:rPr>
        <w:t>ir</w:t>
      </w:r>
      <w:r w:rsidRPr="00AF1E5C">
        <w:rPr>
          <w:spacing w:val="4"/>
          <w:sz w:val="22"/>
          <w:szCs w:val="22"/>
          <w:lang w:val="lt-LT"/>
        </w:rPr>
        <w:t xml:space="preserve"> </w:t>
      </w:r>
      <w:r w:rsidRPr="00AF1E5C">
        <w:rPr>
          <w:sz w:val="22"/>
          <w:szCs w:val="22"/>
          <w:lang w:val="lt-LT"/>
        </w:rPr>
        <w:t>(</w:t>
      </w:r>
      <w:r w:rsidRPr="00AF1E5C">
        <w:rPr>
          <w:spacing w:val="-3"/>
          <w:sz w:val="22"/>
          <w:szCs w:val="22"/>
          <w:lang w:val="lt-LT"/>
        </w:rPr>
        <w:t>a</w:t>
      </w:r>
      <w:r w:rsidRPr="00AF1E5C">
        <w:rPr>
          <w:sz w:val="22"/>
          <w:szCs w:val="22"/>
          <w:lang w:val="lt-LT"/>
        </w:rPr>
        <w:t>r)</w:t>
      </w:r>
      <w:r w:rsidRPr="00AF1E5C">
        <w:rPr>
          <w:spacing w:val="7"/>
          <w:sz w:val="22"/>
          <w:szCs w:val="22"/>
          <w:lang w:val="lt-LT"/>
        </w:rPr>
        <w:t xml:space="preserve"> </w:t>
      </w:r>
      <w:r w:rsidRPr="00AF1E5C">
        <w:rPr>
          <w:spacing w:val="-2"/>
          <w:sz w:val="22"/>
          <w:szCs w:val="22"/>
          <w:lang w:val="lt-LT"/>
        </w:rPr>
        <w:t>t</w:t>
      </w:r>
      <w:r w:rsidRPr="00AF1E5C">
        <w:rPr>
          <w:sz w:val="22"/>
          <w:szCs w:val="22"/>
          <w:lang w:val="lt-LT"/>
        </w:rPr>
        <w:t>eisės</w:t>
      </w:r>
      <w:r w:rsidRPr="00AF1E5C">
        <w:rPr>
          <w:spacing w:val="5"/>
          <w:sz w:val="22"/>
          <w:szCs w:val="22"/>
          <w:lang w:val="lt-LT"/>
        </w:rPr>
        <w:t xml:space="preserve"> </w:t>
      </w:r>
      <w:r w:rsidRPr="00AF1E5C">
        <w:rPr>
          <w:sz w:val="22"/>
          <w:szCs w:val="22"/>
          <w:lang w:val="lt-LT"/>
        </w:rPr>
        <w:t>aktų</w:t>
      </w:r>
      <w:r w:rsidRPr="00AF1E5C">
        <w:rPr>
          <w:spacing w:val="5"/>
          <w:sz w:val="22"/>
          <w:szCs w:val="22"/>
          <w:lang w:val="lt-LT"/>
        </w:rPr>
        <w:t xml:space="preserve"> </w:t>
      </w:r>
      <w:r w:rsidRPr="00AF1E5C">
        <w:rPr>
          <w:spacing w:val="-1"/>
          <w:sz w:val="22"/>
          <w:szCs w:val="22"/>
          <w:lang w:val="lt-LT"/>
        </w:rPr>
        <w:t>nu</w:t>
      </w:r>
      <w:r w:rsidRPr="00AF1E5C">
        <w:rPr>
          <w:sz w:val="22"/>
          <w:szCs w:val="22"/>
          <w:lang w:val="lt-LT"/>
        </w:rPr>
        <w:t>sta</w:t>
      </w:r>
      <w:r w:rsidRPr="00AF1E5C">
        <w:rPr>
          <w:spacing w:val="-2"/>
          <w:sz w:val="22"/>
          <w:szCs w:val="22"/>
          <w:lang w:val="lt-LT"/>
        </w:rPr>
        <w:t>t</w:t>
      </w:r>
      <w:r w:rsidRPr="00AF1E5C">
        <w:rPr>
          <w:sz w:val="22"/>
          <w:szCs w:val="22"/>
          <w:lang w:val="lt-LT"/>
        </w:rPr>
        <w:t>ytų</w:t>
      </w:r>
      <w:r w:rsidRPr="00AF1E5C">
        <w:rPr>
          <w:spacing w:val="5"/>
          <w:sz w:val="22"/>
          <w:szCs w:val="22"/>
          <w:lang w:val="lt-LT"/>
        </w:rPr>
        <w:t xml:space="preserve"> </w:t>
      </w:r>
      <w:r w:rsidRPr="00AF1E5C">
        <w:rPr>
          <w:sz w:val="22"/>
          <w:szCs w:val="22"/>
          <w:lang w:val="lt-LT"/>
        </w:rPr>
        <w:t>re</w:t>
      </w:r>
      <w:r w:rsidRPr="00AF1E5C">
        <w:rPr>
          <w:spacing w:val="-3"/>
          <w:sz w:val="22"/>
          <w:szCs w:val="22"/>
          <w:lang w:val="lt-LT"/>
        </w:rPr>
        <w:t>i</w:t>
      </w:r>
      <w:r w:rsidRPr="00AF1E5C">
        <w:rPr>
          <w:sz w:val="22"/>
          <w:szCs w:val="22"/>
          <w:lang w:val="lt-LT"/>
        </w:rPr>
        <w:t>kalav</w:t>
      </w:r>
      <w:r w:rsidRPr="00AF1E5C">
        <w:rPr>
          <w:spacing w:val="-3"/>
          <w:sz w:val="22"/>
          <w:szCs w:val="22"/>
          <w:lang w:val="lt-LT"/>
        </w:rPr>
        <w:t>i</w:t>
      </w:r>
      <w:r w:rsidRPr="00AF1E5C">
        <w:rPr>
          <w:sz w:val="22"/>
          <w:szCs w:val="22"/>
          <w:lang w:val="lt-LT"/>
        </w:rPr>
        <w:t>m</w:t>
      </w:r>
      <w:r w:rsidRPr="00AF1E5C">
        <w:rPr>
          <w:spacing w:val="-1"/>
          <w:sz w:val="22"/>
          <w:szCs w:val="22"/>
          <w:lang w:val="lt-LT"/>
        </w:rPr>
        <w:t>ų</w:t>
      </w:r>
      <w:r w:rsidRPr="00AF1E5C">
        <w:rPr>
          <w:sz w:val="22"/>
          <w:szCs w:val="22"/>
          <w:lang w:val="lt-LT"/>
        </w:rPr>
        <w:t>,</w:t>
      </w:r>
      <w:r w:rsidRPr="00AF1E5C">
        <w:rPr>
          <w:spacing w:val="5"/>
          <w:sz w:val="22"/>
          <w:szCs w:val="22"/>
          <w:lang w:val="lt-LT"/>
        </w:rPr>
        <w:t xml:space="preserve"> </w:t>
      </w:r>
      <w:r w:rsidRPr="00AF1E5C">
        <w:rPr>
          <w:sz w:val="22"/>
          <w:szCs w:val="22"/>
          <w:lang w:val="lt-LT"/>
        </w:rPr>
        <w:t>o</w:t>
      </w:r>
      <w:r w:rsidRPr="00AF1E5C">
        <w:rPr>
          <w:spacing w:val="6"/>
          <w:sz w:val="22"/>
          <w:szCs w:val="22"/>
          <w:lang w:val="lt-LT"/>
        </w:rPr>
        <w:t xml:space="preserve"> </w:t>
      </w:r>
      <w:r w:rsidRPr="00AF1E5C">
        <w:rPr>
          <w:sz w:val="22"/>
          <w:szCs w:val="22"/>
          <w:lang w:val="lt-LT"/>
        </w:rPr>
        <w:t>jei</w:t>
      </w:r>
      <w:r w:rsidRPr="00AF1E5C">
        <w:rPr>
          <w:spacing w:val="5"/>
          <w:sz w:val="22"/>
          <w:szCs w:val="22"/>
          <w:lang w:val="lt-LT"/>
        </w:rPr>
        <w:t xml:space="preserve"> </w:t>
      </w:r>
      <w:r w:rsidRPr="00AF1E5C">
        <w:rPr>
          <w:spacing w:val="-2"/>
          <w:sz w:val="22"/>
          <w:szCs w:val="22"/>
          <w:lang w:val="lt-LT"/>
        </w:rPr>
        <w:t>t</w:t>
      </w:r>
      <w:r w:rsidRPr="00AF1E5C">
        <w:rPr>
          <w:spacing w:val="1"/>
          <w:sz w:val="22"/>
          <w:szCs w:val="22"/>
          <w:lang w:val="lt-LT"/>
        </w:rPr>
        <w:t>o</w:t>
      </w:r>
      <w:r w:rsidRPr="00AF1E5C">
        <w:rPr>
          <w:sz w:val="22"/>
          <w:szCs w:val="22"/>
          <w:lang w:val="lt-LT"/>
        </w:rPr>
        <w:t>kie reikalav</w:t>
      </w:r>
      <w:r w:rsidRPr="00AF1E5C">
        <w:rPr>
          <w:spacing w:val="-2"/>
          <w:sz w:val="22"/>
          <w:szCs w:val="22"/>
          <w:lang w:val="lt-LT"/>
        </w:rPr>
        <w:t>i</w:t>
      </w:r>
      <w:r w:rsidRPr="00AF1E5C">
        <w:rPr>
          <w:sz w:val="22"/>
          <w:szCs w:val="22"/>
          <w:lang w:val="lt-LT"/>
        </w:rPr>
        <w:t>mai</w:t>
      </w:r>
      <w:r w:rsidRPr="00AF1E5C">
        <w:rPr>
          <w:spacing w:val="2"/>
          <w:sz w:val="22"/>
          <w:szCs w:val="22"/>
          <w:lang w:val="lt-LT"/>
        </w:rPr>
        <w:t xml:space="preserve"> </w:t>
      </w:r>
      <w:r w:rsidRPr="00AF1E5C">
        <w:rPr>
          <w:spacing w:val="-1"/>
          <w:sz w:val="22"/>
          <w:szCs w:val="22"/>
          <w:lang w:val="lt-LT"/>
        </w:rPr>
        <w:t>n</w:t>
      </w:r>
      <w:r w:rsidRPr="00AF1E5C">
        <w:rPr>
          <w:sz w:val="22"/>
          <w:szCs w:val="22"/>
          <w:lang w:val="lt-LT"/>
        </w:rPr>
        <w:t>en</w:t>
      </w:r>
      <w:r w:rsidRPr="00AF1E5C">
        <w:rPr>
          <w:spacing w:val="-2"/>
          <w:sz w:val="22"/>
          <w:szCs w:val="22"/>
          <w:lang w:val="lt-LT"/>
        </w:rPr>
        <w:t>u</w:t>
      </w:r>
      <w:r w:rsidRPr="00AF1E5C">
        <w:rPr>
          <w:spacing w:val="-3"/>
          <w:sz w:val="22"/>
          <w:szCs w:val="22"/>
          <w:lang w:val="lt-LT"/>
        </w:rPr>
        <w:t>r</w:t>
      </w:r>
      <w:r w:rsidRPr="00AF1E5C">
        <w:rPr>
          <w:spacing w:val="1"/>
          <w:sz w:val="22"/>
          <w:szCs w:val="22"/>
          <w:lang w:val="lt-LT"/>
        </w:rPr>
        <w:t>o</w:t>
      </w:r>
      <w:r w:rsidRPr="00AF1E5C">
        <w:rPr>
          <w:spacing w:val="-1"/>
          <w:sz w:val="22"/>
          <w:szCs w:val="22"/>
          <w:lang w:val="lt-LT"/>
        </w:rPr>
        <w:t>d</w:t>
      </w:r>
      <w:r w:rsidRPr="00AF1E5C">
        <w:rPr>
          <w:sz w:val="22"/>
          <w:szCs w:val="22"/>
          <w:lang w:val="lt-LT"/>
        </w:rPr>
        <w:t>yti</w:t>
      </w:r>
      <w:r w:rsidRPr="00AF1E5C">
        <w:rPr>
          <w:spacing w:val="4"/>
          <w:sz w:val="22"/>
          <w:szCs w:val="22"/>
          <w:lang w:val="lt-LT"/>
        </w:rPr>
        <w:t xml:space="preserve"> </w:t>
      </w:r>
      <w:r w:rsidRPr="00AF1E5C">
        <w:rPr>
          <w:sz w:val="22"/>
          <w:szCs w:val="22"/>
          <w:lang w:val="lt-LT"/>
        </w:rPr>
        <w:t>–</w:t>
      </w:r>
      <w:r w:rsidRPr="00AF1E5C">
        <w:rPr>
          <w:spacing w:val="3"/>
          <w:sz w:val="22"/>
          <w:szCs w:val="22"/>
          <w:lang w:val="lt-LT"/>
        </w:rPr>
        <w:t xml:space="preserve"> </w:t>
      </w:r>
      <w:r w:rsidRPr="00AF1E5C">
        <w:rPr>
          <w:spacing w:val="-4"/>
          <w:sz w:val="22"/>
          <w:szCs w:val="22"/>
          <w:lang w:val="lt-LT"/>
        </w:rPr>
        <w:t>p</w:t>
      </w:r>
      <w:r w:rsidRPr="00AF1E5C">
        <w:rPr>
          <w:sz w:val="22"/>
          <w:szCs w:val="22"/>
          <w:lang w:val="lt-LT"/>
        </w:rPr>
        <w:t>a</w:t>
      </w:r>
      <w:r w:rsidRPr="00AF1E5C">
        <w:rPr>
          <w:spacing w:val="-1"/>
          <w:sz w:val="22"/>
          <w:szCs w:val="22"/>
          <w:lang w:val="lt-LT"/>
        </w:rPr>
        <w:t>g</w:t>
      </w:r>
      <w:r w:rsidRPr="00AF1E5C">
        <w:rPr>
          <w:sz w:val="22"/>
          <w:szCs w:val="22"/>
          <w:lang w:val="lt-LT"/>
        </w:rPr>
        <w:t>al</w:t>
      </w:r>
      <w:r w:rsidRPr="00AF1E5C">
        <w:rPr>
          <w:spacing w:val="4"/>
          <w:sz w:val="22"/>
          <w:szCs w:val="22"/>
          <w:lang w:val="lt-LT"/>
        </w:rPr>
        <w:t xml:space="preserve"> </w:t>
      </w:r>
      <w:r w:rsidRPr="00AF1E5C">
        <w:rPr>
          <w:sz w:val="22"/>
          <w:szCs w:val="22"/>
          <w:lang w:val="lt-LT"/>
        </w:rPr>
        <w:t>vis</w:t>
      </w:r>
      <w:r w:rsidRPr="00AF1E5C">
        <w:rPr>
          <w:spacing w:val="-4"/>
          <w:sz w:val="22"/>
          <w:szCs w:val="22"/>
          <w:lang w:val="lt-LT"/>
        </w:rPr>
        <w:t>u</w:t>
      </w:r>
      <w:r w:rsidRPr="00AF1E5C">
        <w:rPr>
          <w:spacing w:val="1"/>
          <w:sz w:val="22"/>
          <w:szCs w:val="22"/>
          <w:lang w:val="lt-LT"/>
        </w:rPr>
        <w:t>o</w:t>
      </w:r>
      <w:r w:rsidRPr="00AF1E5C">
        <w:rPr>
          <w:sz w:val="22"/>
          <w:szCs w:val="22"/>
          <w:lang w:val="lt-LT"/>
        </w:rPr>
        <w:t>ti</w:t>
      </w:r>
      <w:r w:rsidRPr="00AF1E5C">
        <w:rPr>
          <w:spacing w:val="-1"/>
          <w:sz w:val="22"/>
          <w:szCs w:val="22"/>
          <w:lang w:val="lt-LT"/>
        </w:rPr>
        <w:t>n</w:t>
      </w:r>
      <w:r w:rsidRPr="00AF1E5C">
        <w:rPr>
          <w:sz w:val="22"/>
          <w:szCs w:val="22"/>
          <w:lang w:val="lt-LT"/>
        </w:rPr>
        <w:t>ai</w:t>
      </w:r>
      <w:r w:rsidRPr="00AF1E5C">
        <w:rPr>
          <w:spacing w:val="2"/>
          <w:sz w:val="22"/>
          <w:szCs w:val="22"/>
          <w:lang w:val="lt-LT"/>
        </w:rPr>
        <w:t xml:space="preserve"> </w:t>
      </w:r>
      <w:r w:rsidRPr="00AF1E5C">
        <w:rPr>
          <w:spacing w:val="-1"/>
          <w:sz w:val="22"/>
          <w:szCs w:val="22"/>
          <w:lang w:val="lt-LT"/>
        </w:rPr>
        <w:t>p</w:t>
      </w:r>
      <w:r w:rsidRPr="00AF1E5C">
        <w:rPr>
          <w:sz w:val="22"/>
          <w:szCs w:val="22"/>
          <w:lang w:val="lt-LT"/>
        </w:rPr>
        <w:t>ri</w:t>
      </w:r>
      <w:r w:rsidRPr="00AF1E5C">
        <w:rPr>
          <w:spacing w:val="-2"/>
          <w:sz w:val="22"/>
          <w:szCs w:val="22"/>
          <w:lang w:val="lt-LT"/>
        </w:rPr>
        <w:t>p</w:t>
      </w:r>
      <w:r w:rsidRPr="00AF1E5C">
        <w:rPr>
          <w:sz w:val="22"/>
          <w:szCs w:val="22"/>
          <w:lang w:val="lt-LT"/>
        </w:rPr>
        <w:t>a</w:t>
      </w:r>
      <w:r w:rsidRPr="00AF1E5C">
        <w:rPr>
          <w:spacing w:val="-1"/>
          <w:sz w:val="22"/>
          <w:szCs w:val="22"/>
          <w:lang w:val="lt-LT"/>
        </w:rPr>
        <w:t>ž</w:t>
      </w:r>
      <w:r w:rsidRPr="00AF1E5C">
        <w:rPr>
          <w:sz w:val="22"/>
          <w:szCs w:val="22"/>
          <w:lang w:val="lt-LT"/>
        </w:rPr>
        <w:t>įst</w:t>
      </w:r>
      <w:r w:rsidRPr="00AF1E5C">
        <w:rPr>
          <w:spacing w:val="-3"/>
          <w:sz w:val="22"/>
          <w:szCs w:val="22"/>
          <w:lang w:val="lt-LT"/>
        </w:rPr>
        <w:t>a</w:t>
      </w:r>
      <w:r w:rsidRPr="00AF1E5C">
        <w:rPr>
          <w:spacing w:val="-2"/>
          <w:sz w:val="22"/>
          <w:szCs w:val="22"/>
          <w:lang w:val="lt-LT"/>
        </w:rPr>
        <w:t>m</w:t>
      </w:r>
      <w:r w:rsidRPr="00AF1E5C">
        <w:rPr>
          <w:spacing w:val="-1"/>
          <w:sz w:val="22"/>
          <w:szCs w:val="22"/>
          <w:lang w:val="lt-LT"/>
        </w:rPr>
        <w:t>u</w:t>
      </w:r>
      <w:r w:rsidRPr="00AF1E5C">
        <w:rPr>
          <w:sz w:val="22"/>
          <w:szCs w:val="22"/>
          <w:lang w:val="lt-LT"/>
        </w:rPr>
        <w:t>s</w:t>
      </w:r>
      <w:r w:rsidRPr="00AF1E5C">
        <w:rPr>
          <w:spacing w:val="5"/>
          <w:sz w:val="22"/>
          <w:szCs w:val="22"/>
          <w:lang w:val="lt-LT"/>
        </w:rPr>
        <w:t xml:space="preserve"> </w:t>
      </w:r>
      <w:r w:rsidRPr="00AF1E5C">
        <w:rPr>
          <w:spacing w:val="-1"/>
          <w:sz w:val="22"/>
          <w:szCs w:val="22"/>
          <w:lang w:val="lt-LT"/>
        </w:rPr>
        <w:t>p</w:t>
      </w:r>
      <w:r w:rsidRPr="00AF1E5C">
        <w:rPr>
          <w:sz w:val="22"/>
          <w:szCs w:val="22"/>
          <w:lang w:val="lt-LT"/>
        </w:rPr>
        <w:t>ro</w:t>
      </w:r>
      <w:r w:rsidRPr="00AF1E5C">
        <w:rPr>
          <w:spacing w:val="-3"/>
          <w:sz w:val="22"/>
          <w:szCs w:val="22"/>
          <w:lang w:val="lt-LT"/>
        </w:rPr>
        <w:t>f</w:t>
      </w:r>
      <w:r w:rsidRPr="00AF1E5C">
        <w:rPr>
          <w:sz w:val="22"/>
          <w:szCs w:val="22"/>
          <w:lang w:val="lt-LT"/>
        </w:rPr>
        <w:t>esin</w:t>
      </w:r>
      <w:r w:rsidRPr="00AF1E5C">
        <w:rPr>
          <w:spacing w:val="-1"/>
          <w:sz w:val="22"/>
          <w:szCs w:val="22"/>
          <w:lang w:val="lt-LT"/>
        </w:rPr>
        <w:t>iu</w:t>
      </w:r>
      <w:r w:rsidRPr="00AF1E5C">
        <w:rPr>
          <w:sz w:val="22"/>
          <w:szCs w:val="22"/>
          <w:lang w:val="lt-LT"/>
        </w:rPr>
        <w:t>s</w:t>
      </w:r>
      <w:r w:rsidRPr="00AF1E5C">
        <w:rPr>
          <w:spacing w:val="6"/>
          <w:sz w:val="22"/>
          <w:szCs w:val="22"/>
          <w:lang w:val="lt-LT"/>
        </w:rPr>
        <w:t xml:space="preserve"> </w:t>
      </w:r>
      <w:r w:rsidRPr="00AF1E5C">
        <w:rPr>
          <w:spacing w:val="-3"/>
          <w:sz w:val="22"/>
          <w:szCs w:val="22"/>
          <w:lang w:val="lt-LT"/>
        </w:rPr>
        <w:t>s</w:t>
      </w:r>
      <w:r w:rsidRPr="00AF1E5C">
        <w:rPr>
          <w:sz w:val="22"/>
          <w:szCs w:val="22"/>
          <w:lang w:val="lt-LT"/>
        </w:rPr>
        <w:t>tan</w:t>
      </w:r>
      <w:r w:rsidRPr="00AF1E5C">
        <w:rPr>
          <w:spacing w:val="-2"/>
          <w:sz w:val="22"/>
          <w:szCs w:val="22"/>
          <w:lang w:val="lt-LT"/>
        </w:rPr>
        <w:t>d</w:t>
      </w:r>
      <w:r w:rsidRPr="00AF1E5C">
        <w:rPr>
          <w:sz w:val="22"/>
          <w:szCs w:val="22"/>
          <w:lang w:val="lt-LT"/>
        </w:rPr>
        <w:t>art</w:t>
      </w:r>
      <w:r w:rsidRPr="00AF1E5C">
        <w:rPr>
          <w:spacing w:val="-1"/>
          <w:sz w:val="22"/>
          <w:szCs w:val="22"/>
          <w:lang w:val="lt-LT"/>
        </w:rPr>
        <w:t>u</w:t>
      </w:r>
      <w:r w:rsidRPr="00AF1E5C">
        <w:rPr>
          <w:sz w:val="22"/>
          <w:szCs w:val="22"/>
          <w:lang w:val="lt-LT"/>
        </w:rPr>
        <w:t>s</w:t>
      </w:r>
      <w:r w:rsidRPr="00AF1E5C">
        <w:rPr>
          <w:spacing w:val="2"/>
          <w:sz w:val="22"/>
          <w:szCs w:val="22"/>
          <w:lang w:val="lt-LT"/>
        </w:rPr>
        <w:t xml:space="preserve"> </w:t>
      </w:r>
      <w:r w:rsidRPr="00AF1E5C">
        <w:rPr>
          <w:spacing w:val="-1"/>
          <w:sz w:val="22"/>
          <w:szCs w:val="22"/>
          <w:lang w:val="lt-LT"/>
        </w:rPr>
        <w:t>b</w:t>
      </w:r>
      <w:r w:rsidRPr="00AF1E5C">
        <w:rPr>
          <w:sz w:val="22"/>
          <w:szCs w:val="22"/>
          <w:lang w:val="lt-LT"/>
        </w:rPr>
        <w:t>ei</w:t>
      </w:r>
      <w:r w:rsidRPr="00AF1E5C">
        <w:rPr>
          <w:spacing w:val="5"/>
          <w:sz w:val="22"/>
          <w:szCs w:val="22"/>
          <w:lang w:val="lt-LT"/>
        </w:rPr>
        <w:t xml:space="preserve"> </w:t>
      </w:r>
      <w:r w:rsidRPr="00AF1E5C">
        <w:rPr>
          <w:spacing w:val="-1"/>
          <w:sz w:val="22"/>
          <w:szCs w:val="22"/>
          <w:lang w:val="lt-LT"/>
        </w:rPr>
        <w:t>p</w:t>
      </w:r>
      <w:r w:rsidRPr="00AF1E5C">
        <w:rPr>
          <w:sz w:val="22"/>
          <w:szCs w:val="22"/>
          <w:lang w:val="lt-LT"/>
        </w:rPr>
        <w:t>ra</w:t>
      </w:r>
      <w:r w:rsidRPr="00AF1E5C">
        <w:rPr>
          <w:spacing w:val="-3"/>
          <w:sz w:val="22"/>
          <w:szCs w:val="22"/>
          <w:lang w:val="lt-LT"/>
        </w:rPr>
        <w:t>k</w:t>
      </w:r>
      <w:r w:rsidRPr="00AF1E5C">
        <w:rPr>
          <w:sz w:val="22"/>
          <w:szCs w:val="22"/>
          <w:lang w:val="lt-LT"/>
        </w:rPr>
        <w:t>tik</w:t>
      </w:r>
      <w:r w:rsidRPr="00AF1E5C">
        <w:rPr>
          <w:spacing w:val="1"/>
          <w:sz w:val="22"/>
          <w:szCs w:val="22"/>
          <w:lang w:val="lt-LT"/>
        </w:rPr>
        <w:t>ą</w:t>
      </w:r>
      <w:r w:rsidRPr="00AF1E5C">
        <w:rPr>
          <w:sz w:val="22"/>
          <w:szCs w:val="22"/>
          <w:lang w:val="lt-LT"/>
        </w:rPr>
        <w:t>,</w:t>
      </w:r>
      <w:r w:rsidRPr="00AF1E5C">
        <w:rPr>
          <w:spacing w:val="2"/>
          <w:sz w:val="22"/>
          <w:szCs w:val="22"/>
          <w:lang w:val="lt-LT"/>
        </w:rPr>
        <w:t xml:space="preserve"> </w:t>
      </w:r>
      <w:r w:rsidRPr="00AF1E5C">
        <w:rPr>
          <w:sz w:val="22"/>
          <w:szCs w:val="22"/>
          <w:lang w:val="lt-LT"/>
        </w:rPr>
        <w:t>taip</w:t>
      </w:r>
      <w:r w:rsidRPr="00AF1E5C">
        <w:rPr>
          <w:spacing w:val="2"/>
          <w:sz w:val="22"/>
          <w:szCs w:val="22"/>
          <w:lang w:val="lt-LT"/>
        </w:rPr>
        <w:t xml:space="preserve"> </w:t>
      </w:r>
      <w:r w:rsidRPr="00AF1E5C">
        <w:rPr>
          <w:spacing w:val="-1"/>
          <w:sz w:val="22"/>
          <w:szCs w:val="22"/>
          <w:lang w:val="lt-LT"/>
        </w:rPr>
        <w:t>p</w:t>
      </w:r>
      <w:r w:rsidRPr="00AF1E5C">
        <w:rPr>
          <w:sz w:val="22"/>
          <w:szCs w:val="22"/>
          <w:lang w:val="lt-LT"/>
        </w:rPr>
        <w:t>at atsi</w:t>
      </w:r>
      <w:r w:rsidRPr="00AF1E5C">
        <w:rPr>
          <w:spacing w:val="-1"/>
          <w:sz w:val="22"/>
          <w:szCs w:val="22"/>
          <w:lang w:val="lt-LT"/>
        </w:rPr>
        <w:t>ž</w:t>
      </w:r>
      <w:r w:rsidRPr="00AF1E5C">
        <w:rPr>
          <w:sz w:val="22"/>
          <w:szCs w:val="22"/>
          <w:lang w:val="lt-LT"/>
        </w:rPr>
        <w:t>vel</w:t>
      </w:r>
      <w:r w:rsidRPr="00AF1E5C">
        <w:rPr>
          <w:spacing w:val="-1"/>
          <w:sz w:val="22"/>
          <w:szCs w:val="22"/>
          <w:lang w:val="lt-LT"/>
        </w:rPr>
        <w:t>g</w:t>
      </w:r>
      <w:r w:rsidRPr="00AF1E5C">
        <w:rPr>
          <w:sz w:val="22"/>
          <w:szCs w:val="22"/>
          <w:lang w:val="lt-LT"/>
        </w:rPr>
        <w:t>ti</w:t>
      </w:r>
      <w:r w:rsidRPr="00AF1E5C">
        <w:rPr>
          <w:spacing w:val="-3"/>
          <w:sz w:val="22"/>
          <w:szCs w:val="22"/>
          <w:lang w:val="lt-LT"/>
        </w:rPr>
        <w:t xml:space="preserve"> </w:t>
      </w:r>
      <w:r w:rsidRPr="00AF1E5C">
        <w:rPr>
          <w:sz w:val="22"/>
          <w:szCs w:val="22"/>
          <w:lang w:val="lt-LT"/>
        </w:rPr>
        <w:t>į Sutart</w:t>
      </w:r>
      <w:r w:rsidRPr="00AF1E5C">
        <w:rPr>
          <w:spacing w:val="-4"/>
          <w:sz w:val="22"/>
          <w:szCs w:val="22"/>
          <w:lang w:val="lt-LT"/>
        </w:rPr>
        <w:t>i</w:t>
      </w:r>
      <w:r w:rsidRPr="00AF1E5C">
        <w:rPr>
          <w:sz w:val="22"/>
          <w:szCs w:val="22"/>
          <w:lang w:val="lt-LT"/>
        </w:rPr>
        <w:t>es</w:t>
      </w:r>
      <w:r w:rsidRPr="00AF1E5C">
        <w:rPr>
          <w:spacing w:val="-2"/>
          <w:sz w:val="22"/>
          <w:szCs w:val="22"/>
          <w:lang w:val="lt-LT"/>
        </w:rPr>
        <w:t xml:space="preserve"> </w:t>
      </w:r>
      <w:r w:rsidRPr="00AF1E5C">
        <w:rPr>
          <w:sz w:val="22"/>
          <w:szCs w:val="22"/>
          <w:lang w:val="lt-LT"/>
        </w:rPr>
        <w:t>vyk</w:t>
      </w:r>
      <w:r w:rsidRPr="00AF1E5C">
        <w:rPr>
          <w:spacing w:val="-3"/>
          <w:sz w:val="22"/>
          <w:szCs w:val="22"/>
          <w:lang w:val="lt-LT"/>
        </w:rPr>
        <w:t>d</w:t>
      </w:r>
      <w:r w:rsidRPr="00AF1E5C">
        <w:rPr>
          <w:spacing w:val="-2"/>
          <w:sz w:val="22"/>
          <w:szCs w:val="22"/>
          <w:lang w:val="lt-LT"/>
        </w:rPr>
        <w:t>y</w:t>
      </w:r>
      <w:r w:rsidRPr="00AF1E5C">
        <w:rPr>
          <w:sz w:val="22"/>
          <w:szCs w:val="22"/>
          <w:lang w:val="lt-LT"/>
        </w:rPr>
        <w:t>mo</w:t>
      </w:r>
      <w:r w:rsidRPr="00AF1E5C">
        <w:rPr>
          <w:spacing w:val="-1"/>
          <w:sz w:val="22"/>
          <w:szCs w:val="22"/>
          <w:lang w:val="lt-LT"/>
        </w:rPr>
        <w:t xml:space="preserve"> m</w:t>
      </w:r>
      <w:r w:rsidRPr="00AF1E5C">
        <w:rPr>
          <w:sz w:val="22"/>
          <w:szCs w:val="22"/>
          <w:lang w:val="lt-LT"/>
        </w:rPr>
        <w:t>etu</w:t>
      </w:r>
      <w:r w:rsidRPr="00AF1E5C">
        <w:rPr>
          <w:spacing w:val="-1"/>
          <w:sz w:val="22"/>
          <w:szCs w:val="22"/>
          <w:lang w:val="lt-LT"/>
        </w:rPr>
        <w:t xml:space="preserve"> </w:t>
      </w:r>
      <w:r w:rsidRPr="00AF1E5C">
        <w:rPr>
          <w:sz w:val="22"/>
          <w:szCs w:val="22"/>
          <w:lang w:val="lt-LT"/>
        </w:rPr>
        <w:t>Užs</w:t>
      </w:r>
      <w:r w:rsidRPr="00AF1E5C">
        <w:rPr>
          <w:spacing w:val="-3"/>
          <w:sz w:val="22"/>
          <w:szCs w:val="22"/>
          <w:lang w:val="lt-LT"/>
        </w:rPr>
        <w:t>a</w:t>
      </w:r>
      <w:r w:rsidRPr="00AF1E5C">
        <w:rPr>
          <w:sz w:val="22"/>
          <w:szCs w:val="22"/>
          <w:lang w:val="lt-LT"/>
        </w:rPr>
        <w:t>k</w:t>
      </w:r>
      <w:r w:rsidRPr="00AF1E5C">
        <w:rPr>
          <w:spacing w:val="-1"/>
          <w:sz w:val="22"/>
          <w:szCs w:val="22"/>
          <w:lang w:val="lt-LT"/>
        </w:rPr>
        <w:t>o</w:t>
      </w:r>
      <w:r w:rsidRPr="00AF1E5C">
        <w:rPr>
          <w:spacing w:val="-2"/>
          <w:sz w:val="22"/>
          <w:szCs w:val="22"/>
          <w:lang w:val="lt-LT"/>
        </w:rPr>
        <w:t>v</w:t>
      </w:r>
      <w:r w:rsidRPr="00AF1E5C">
        <w:rPr>
          <w:sz w:val="22"/>
          <w:szCs w:val="22"/>
          <w:lang w:val="lt-LT"/>
        </w:rPr>
        <w:t>o</w:t>
      </w:r>
      <w:r w:rsidRPr="00AF1E5C">
        <w:rPr>
          <w:spacing w:val="1"/>
          <w:sz w:val="22"/>
          <w:szCs w:val="22"/>
          <w:lang w:val="lt-LT"/>
        </w:rPr>
        <w:t xml:space="preserve"> </w:t>
      </w:r>
      <w:r w:rsidRPr="00AF1E5C">
        <w:rPr>
          <w:sz w:val="22"/>
          <w:szCs w:val="22"/>
          <w:lang w:val="lt-LT"/>
        </w:rPr>
        <w:t>pa</w:t>
      </w:r>
      <w:r w:rsidRPr="00AF1E5C">
        <w:rPr>
          <w:spacing w:val="-3"/>
          <w:sz w:val="22"/>
          <w:szCs w:val="22"/>
          <w:lang w:val="lt-LT"/>
        </w:rPr>
        <w:t>t</w:t>
      </w:r>
      <w:r w:rsidRPr="00AF1E5C">
        <w:rPr>
          <w:sz w:val="22"/>
          <w:szCs w:val="22"/>
          <w:lang w:val="lt-LT"/>
        </w:rPr>
        <w:t>eik</w:t>
      </w:r>
      <w:r w:rsidRPr="00AF1E5C">
        <w:rPr>
          <w:spacing w:val="-2"/>
          <w:sz w:val="22"/>
          <w:szCs w:val="22"/>
          <w:lang w:val="lt-LT"/>
        </w:rPr>
        <w:t>t</w:t>
      </w:r>
      <w:r w:rsidRPr="00AF1E5C">
        <w:rPr>
          <w:sz w:val="22"/>
          <w:szCs w:val="22"/>
          <w:lang w:val="lt-LT"/>
        </w:rPr>
        <w:t>as pasta</w:t>
      </w:r>
      <w:r w:rsidRPr="00AF1E5C">
        <w:rPr>
          <w:spacing w:val="-1"/>
          <w:sz w:val="22"/>
          <w:szCs w:val="22"/>
          <w:lang w:val="lt-LT"/>
        </w:rPr>
        <w:t>b</w:t>
      </w:r>
      <w:r w:rsidRPr="00AF1E5C">
        <w:rPr>
          <w:sz w:val="22"/>
          <w:szCs w:val="22"/>
          <w:lang w:val="lt-LT"/>
        </w:rPr>
        <w:t>as, pa</w:t>
      </w:r>
      <w:r w:rsidRPr="00AF1E5C">
        <w:rPr>
          <w:spacing w:val="-2"/>
          <w:sz w:val="22"/>
          <w:szCs w:val="22"/>
          <w:lang w:val="lt-LT"/>
        </w:rPr>
        <w:t>p</w:t>
      </w:r>
      <w:r w:rsidRPr="00AF1E5C">
        <w:rPr>
          <w:sz w:val="22"/>
          <w:szCs w:val="22"/>
          <w:lang w:val="lt-LT"/>
        </w:rPr>
        <w:t>i</w:t>
      </w:r>
      <w:r w:rsidRPr="00AF1E5C">
        <w:rPr>
          <w:spacing w:val="-1"/>
          <w:sz w:val="22"/>
          <w:szCs w:val="22"/>
          <w:lang w:val="lt-LT"/>
        </w:rPr>
        <w:t>l</w:t>
      </w:r>
      <w:r w:rsidRPr="00AF1E5C">
        <w:rPr>
          <w:spacing w:val="-4"/>
          <w:sz w:val="22"/>
          <w:szCs w:val="22"/>
          <w:lang w:val="lt-LT"/>
        </w:rPr>
        <w:t>d</w:t>
      </w:r>
      <w:r w:rsidRPr="00AF1E5C">
        <w:rPr>
          <w:spacing w:val="1"/>
          <w:sz w:val="22"/>
          <w:szCs w:val="22"/>
          <w:lang w:val="lt-LT"/>
        </w:rPr>
        <w:t>o</w:t>
      </w:r>
      <w:r w:rsidRPr="00AF1E5C">
        <w:rPr>
          <w:sz w:val="22"/>
          <w:szCs w:val="22"/>
          <w:lang w:val="lt-LT"/>
        </w:rPr>
        <w:t>mą</w:t>
      </w:r>
      <w:r w:rsidRPr="00AF1E5C">
        <w:rPr>
          <w:spacing w:val="-3"/>
          <w:sz w:val="22"/>
          <w:szCs w:val="22"/>
          <w:lang w:val="lt-LT"/>
        </w:rPr>
        <w:t xml:space="preserve"> </w:t>
      </w:r>
      <w:r w:rsidRPr="00AF1E5C">
        <w:rPr>
          <w:sz w:val="22"/>
          <w:szCs w:val="22"/>
          <w:lang w:val="lt-LT"/>
        </w:rPr>
        <w:t>in</w:t>
      </w:r>
      <w:r w:rsidRPr="00AF1E5C">
        <w:rPr>
          <w:spacing w:val="-4"/>
          <w:sz w:val="22"/>
          <w:szCs w:val="22"/>
          <w:lang w:val="lt-LT"/>
        </w:rPr>
        <w:t>f</w:t>
      </w:r>
      <w:r w:rsidRPr="00AF1E5C">
        <w:rPr>
          <w:spacing w:val="1"/>
          <w:sz w:val="22"/>
          <w:szCs w:val="22"/>
          <w:lang w:val="lt-LT"/>
        </w:rPr>
        <w:t>o</w:t>
      </w:r>
      <w:r w:rsidRPr="00AF1E5C">
        <w:rPr>
          <w:sz w:val="22"/>
          <w:szCs w:val="22"/>
          <w:lang w:val="lt-LT"/>
        </w:rPr>
        <w:t>r</w:t>
      </w:r>
      <w:r w:rsidRPr="00AF1E5C">
        <w:rPr>
          <w:spacing w:val="-2"/>
          <w:sz w:val="22"/>
          <w:szCs w:val="22"/>
          <w:lang w:val="lt-LT"/>
        </w:rPr>
        <w:t>m</w:t>
      </w:r>
      <w:r w:rsidRPr="00AF1E5C">
        <w:rPr>
          <w:sz w:val="22"/>
          <w:szCs w:val="22"/>
          <w:lang w:val="lt-LT"/>
        </w:rPr>
        <w:t>aciją;</w:t>
      </w:r>
    </w:p>
    <w:p w14:paraId="7AF6235F" w14:textId="7DA421A3" w:rsidR="000338E8" w:rsidRPr="00AF1E5C" w:rsidRDefault="000338E8" w:rsidP="00174DC3">
      <w:pPr>
        <w:pStyle w:val="Engl12"/>
        <w:numPr>
          <w:ilvl w:val="2"/>
          <w:numId w:val="1"/>
        </w:numPr>
        <w:spacing w:after="120"/>
        <w:ind w:left="709" w:hanging="709"/>
        <w:rPr>
          <w:sz w:val="22"/>
          <w:szCs w:val="22"/>
          <w:lang w:val="lt-LT"/>
        </w:rPr>
      </w:pPr>
      <w:r w:rsidRPr="00AF1E5C">
        <w:rPr>
          <w:sz w:val="22"/>
          <w:szCs w:val="22"/>
          <w:lang w:val="lt-LT"/>
        </w:rPr>
        <w:t>Tinkamai</w:t>
      </w:r>
      <w:r w:rsidRPr="00AF1E5C">
        <w:rPr>
          <w:spacing w:val="2"/>
          <w:sz w:val="22"/>
          <w:szCs w:val="22"/>
          <w:lang w:val="lt-LT"/>
        </w:rPr>
        <w:t xml:space="preserve"> </w:t>
      </w:r>
      <w:r w:rsidRPr="00AF1E5C">
        <w:rPr>
          <w:spacing w:val="-1"/>
          <w:sz w:val="22"/>
          <w:szCs w:val="22"/>
          <w:lang w:val="lt-LT"/>
        </w:rPr>
        <w:t>užb</w:t>
      </w:r>
      <w:r w:rsidRPr="00AF1E5C">
        <w:rPr>
          <w:sz w:val="22"/>
          <w:szCs w:val="22"/>
          <w:lang w:val="lt-LT"/>
        </w:rPr>
        <w:t>ai</w:t>
      </w:r>
      <w:r w:rsidRPr="00AF1E5C">
        <w:rPr>
          <w:spacing w:val="-2"/>
          <w:sz w:val="22"/>
          <w:szCs w:val="22"/>
          <w:lang w:val="lt-LT"/>
        </w:rPr>
        <w:t>g</w:t>
      </w:r>
      <w:r w:rsidRPr="00AF1E5C">
        <w:rPr>
          <w:spacing w:val="-1"/>
          <w:sz w:val="22"/>
          <w:szCs w:val="22"/>
          <w:lang w:val="lt-LT"/>
        </w:rPr>
        <w:t>u</w:t>
      </w:r>
      <w:r w:rsidRPr="00AF1E5C">
        <w:rPr>
          <w:sz w:val="22"/>
          <w:szCs w:val="22"/>
          <w:lang w:val="lt-LT"/>
        </w:rPr>
        <w:t>s</w:t>
      </w:r>
      <w:r w:rsidRPr="00AF1E5C">
        <w:rPr>
          <w:spacing w:val="5"/>
          <w:sz w:val="22"/>
          <w:szCs w:val="22"/>
          <w:lang w:val="lt-LT"/>
        </w:rPr>
        <w:t xml:space="preserve"> </w:t>
      </w:r>
      <w:r w:rsidRPr="00AF1E5C">
        <w:rPr>
          <w:sz w:val="22"/>
          <w:szCs w:val="22"/>
          <w:lang w:val="lt-LT"/>
        </w:rPr>
        <w:t>Dar</w:t>
      </w:r>
      <w:r w:rsidRPr="00AF1E5C">
        <w:rPr>
          <w:spacing w:val="-2"/>
          <w:sz w:val="22"/>
          <w:szCs w:val="22"/>
          <w:lang w:val="lt-LT"/>
        </w:rPr>
        <w:t>b</w:t>
      </w:r>
      <w:r w:rsidRPr="00AF1E5C">
        <w:rPr>
          <w:spacing w:val="-1"/>
          <w:sz w:val="22"/>
          <w:szCs w:val="22"/>
          <w:lang w:val="lt-LT"/>
        </w:rPr>
        <w:t>u</w:t>
      </w:r>
      <w:r w:rsidRPr="00AF1E5C">
        <w:rPr>
          <w:sz w:val="22"/>
          <w:szCs w:val="22"/>
          <w:lang w:val="lt-LT"/>
        </w:rPr>
        <w:t>s, perd</w:t>
      </w:r>
      <w:r w:rsidRPr="00AF1E5C">
        <w:rPr>
          <w:spacing w:val="-2"/>
          <w:sz w:val="22"/>
          <w:szCs w:val="22"/>
          <w:lang w:val="lt-LT"/>
        </w:rPr>
        <w:t>u</w:t>
      </w:r>
      <w:r w:rsidRPr="00AF1E5C">
        <w:rPr>
          <w:spacing w:val="1"/>
          <w:sz w:val="22"/>
          <w:szCs w:val="22"/>
          <w:lang w:val="lt-LT"/>
        </w:rPr>
        <w:t>o</w:t>
      </w:r>
      <w:r w:rsidRPr="00AF1E5C">
        <w:rPr>
          <w:sz w:val="22"/>
          <w:szCs w:val="22"/>
          <w:lang w:val="lt-LT"/>
        </w:rPr>
        <w:t>ti</w:t>
      </w:r>
      <w:r w:rsidRPr="00AF1E5C">
        <w:rPr>
          <w:spacing w:val="2"/>
          <w:sz w:val="22"/>
          <w:szCs w:val="22"/>
          <w:lang w:val="lt-LT"/>
        </w:rPr>
        <w:t xml:space="preserve"> </w:t>
      </w:r>
      <w:r w:rsidRPr="00AF1E5C">
        <w:rPr>
          <w:sz w:val="22"/>
          <w:szCs w:val="22"/>
          <w:lang w:val="lt-LT"/>
        </w:rPr>
        <w:t>U</w:t>
      </w:r>
      <w:r w:rsidRPr="00AF1E5C">
        <w:rPr>
          <w:spacing w:val="-1"/>
          <w:sz w:val="22"/>
          <w:szCs w:val="22"/>
          <w:lang w:val="lt-LT"/>
        </w:rPr>
        <w:t>ž</w:t>
      </w:r>
      <w:r w:rsidRPr="00AF1E5C">
        <w:rPr>
          <w:sz w:val="22"/>
          <w:szCs w:val="22"/>
          <w:lang w:val="lt-LT"/>
        </w:rPr>
        <w:t>sa</w:t>
      </w:r>
      <w:r w:rsidRPr="00AF1E5C">
        <w:rPr>
          <w:spacing w:val="-3"/>
          <w:sz w:val="22"/>
          <w:szCs w:val="22"/>
          <w:lang w:val="lt-LT"/>
        </w:rPr>
        <w:t>k</w:t>
      </w:r>
      <w:r w:rsidRPr="00AF1E5C">
        <w:rPr>
          <w:spacing w:val="1"/>
          <w:sz w:val="22"/>
          <w:szCs w:val="22"/>
          <w:lang w:val="lt-LT"/>
        </w:rPr>
        <w:t>o</w:t>
      </w:r>
      <w:r w:rsidRPr="00AF1E5C">
        <w:rPr>
          <w:sz w:val="22"/>
          <w:szCs w:val="22"/>
          <w:lang w:val="lt-LT"/>
        </w:rPr>
        <w:t>v</w:t>
      </w:r>
      <w:r w:rsidRPr="00AF1E5C">
        <w:rPr>
          <w:spacing w:val="-1"/>
          <w:sz w:val="22"/>
          <w:szCs w:val="22"/>
          <w:lang w:val="lt-LT"/>
        </w:rPr>
        <w:t>u</w:t>
      </w:r>
      <w:r w:rsidRPr="00AF1E5C">
        <w:rPr>
          <w:sz w:val="22"/>
          <w:szCs w:val="22"/>
          <w:lang w:val="lt-LT"/>
        </w:rPr>
        <w:t>i</w:t>
      </w:r>
      <w:r w:rsidRPr="00AF1E5C">
        <w:rPr>
          <w:spacing w:val="4"/>
          <w:sz w:val="22"/>
          <w:szCs w:val="22"/>
          <w:lang w:val="lt-LT"/>
        </w:rPr>
        <w:t xml:space="preserve"> </w:t>
      </w:r>
      <w:r w:rsidRPr="00AF1E5C">
        <w:rPr>
          <w:sz w:val="22"/>
          <w:szCs w:val="22"/>
          <w:lang w:val="lt-LT"/>
        </w:rPr>
        <w:t>S</w:t>
      </w:r>
      <w:r w:rsidRPr="00AF1E5C">
        <w:rPr>
          <w:spacing w:val="-2"/>
          <w:sz w:val="22"/>
          <w:szCs w:val="22"/>
          <w:lang w:val="lt-LT"/>
        </w:rPr>
        <w:t>u</w:t>
      </w:r>
      <w:r w:rsidRPr="00AF1E5C">
        <w:rPr>
          <w:sz w:val="22"/>
          <w:szCs w:val="22"/>
          <w:lang w:val="lt-LT"/>
        </w:rPr>
        <w:t>t</w:t>
      </w:r>
      <w:r w:rsidRPr="00AF1E5C">
        <w:rPr>
          <w:spacing w:val="-3"/>
          <w:sz w:val="22"/>
          <w:szCs w:val="22"/>
          <w:lang w:val="lt-LT"/>
        </w:rPr>
        <w:t>a</w:t>
      </w:r>
      <w:r w:rsidRPr="00AF1E5C">
        <w:rPr>
          <w:sz w:val="22"/>
          <w:szCs w:val="22"/>
          <w:lang w:val="lt-LT"/>
        </w:rPr>
        <w:t>rt</w:t>
      </w:r>
      <w:r w:rsidRPr="00AF1E5C">
        <w:rPr>
          <w:spacing w:val="-3"/>
          <w:sz w:val="22"/>
          <w:szCs w:val="22"/>
          <w:lang w:val="lt-LT"/>
        </w:rPr>
        <w:t>i</w:t>
      </w:r>
      <w:r w:rsidRPr="00AF1E5C">
        <w:rPr>
          <w:sz w:val="22"/>
          <w:szCs w:val="22"/>
          <w:lang w:val="lt-LT"/>
        </w:rPr>
        <w:t>es</w:t>
      </w:r>
      <w:r w:rsidRPr="00AF1E5C">
        <w:rPr>
          <w:spacing w:val="5"/>
          <w:sz w:val="22"/>
          <w:szCs w:val="22"/>
          <w:lang w:val="lt-LT"/>
        </w:rPr>
        <w:t xml:space="preserve"> </w:t>
      </w:r>
      <w:r w:rsidRPr="00AF1E5C">
        <w:rPr>
          <w:sz w:val="22"/>
          <w:szCs w:val="22"/>
          <w:lang w:val="lt-LT"/>
        </w:rPr>
        <w:t>ir</w:t>
      </w:r>
      <w:r w:rsidRPr="00AF1E5C">
        <w:rPr>
          <w:spacing w:val="2"/>
          <w:sz w:val="22"/>
          <w:szCs w:val="22"/>
          <w:lang w:val="lt-LT"/>
        </w:rPr>
        <w:t xml:space="preserve"> </w:t>
      </w:r>
      <w:r w:rsidRPr="00AF1E5C">
        <w:rPr>
          <w:sz w:val="22"/>
          <w:szCs w:val="22"/>
          <w:lang w:val="lt-LT"/>
        </w:rPr>
        <w:t>tei</w:t>
      </w:r>
      <w:r w:rsidRPr="00AF1E5C">
        <w:rPr>
          <w:spacing w:val="-3"/>
          <w:sz w:val="22"/>
          <w:szCs w:val="22"/>
          <w:lang w:val="lt-LT"/>
        </w:rPr>
        <w:t>s</w:t>
      </w:r>
      <w:r w:rsidRPr="00AF1E5C">
        <w:rPr>
          <w:sz w:val="22"/>
          <w:szCs w:val="22"/>
          <w:lang w:val="lt-LT"/>
        </w:rPr>
        <w:t>ės</w:t>
      </w:r>
      <w:r w:rsidRPr="00AF1E5C">
        <w:rPr>
          <w:spacing w:val="5"/>
          <w:sz w:val="22"/>
          <w:szCs w:val="22"/>
          <w:lang w:val="lt-LT"/>
        </w:rPr>
        <w:t xml:space="preserve"> </w:t>
      </w:r>
      <w:r w:rsidRPr="00AF1E5C">
        <w:rPr>
          <w:spacing w:val="-3"/>
          <w:sz w:val="22"/>
          <w:szCs w:val="22"/>
          <w:lang w:val="lt-LT"/>
        </w:rPr>
        <w:t>a</w:t>
      </w:r>
      <w:r w:rsidRPr="00AF1E5C">
        <w:rPr>
          <w:sz w:val="22"/>
          <w:szCs w:val="22"/>
          <w:lang w:val="lt-LT"/>
        </w:rPr>
        <w:t>ktų</w:t>
      </w:r>
      <w:r w:rsidRPr="00AF1E5C">
        <w:rPr>
          <w:spacing w:val="4"/>
          <w:sz w:val="22"/>
          <w:szCs w:val="22"/>
          <w:lang w:val="lt-LT"/>
        </w:rPr>
        <w:t xml:space="preserve"> </w:t>
      </w:r>
      <w:r w:rsidRPr="00AF1E5C">
        <w:rPr>
          <w:spacing w:val="-3"/>
          <w:sz w:val="22"/>
          <w:szCs w:val="22"/>
          <w:lang w:val="lt-LT"/>
        </w:rPr>
        <w:t>r</w:t>
      </w:r>
      <w:r w:rsidRPr="00AF1E5C">
        <w:rPr>
          <w:sz w:val="22"/>
          <w:szCs w:val="22"/>
          <w:lang w:val="lt-LT"/>
        </w:rPr>
        <w:t>eikal</w:t>
      </w:r>
      <w:r w:rsidRPr="00AF1E5C">
        <w:rPr>
          <w:spacing w:val="-3"/>
          <w:sz w:val="22"/>
          <w:szCs w:val="22"/>
          <w:lang w:val="lt-LT"/>
        </w:rPr>
        <w:t>a</w:t>
      </w:r>
      <w:r w:rsidRPr="00AF1E5C">
        <w:rPr>
          <w:sz w:val="22"/>
          <w:szCs w:val="22"/>
          <w:lang w:val="lt-LT"/>
        </w:rPr>
        <w:t>v</w:t>
      </w:r>
      <w:r w:rsidRPr="00AF1E5C">
        <w:rPr>
          <w:spacing w:val="-3"/>
          <w:sz w:val="22"/>
          <w:szCs w:val="22"/>
          <w:lang w:val="lt-LT"/>
        </w:rPr>
        <w:t>i</w:t>
      </w:r>
      <w:r w:rsidRPr="00AF1E5C">
        <w:rPr>
          <w:spacing w:val="-2"/>
          <w:sz w:val="22"/>
          <w:szCs w:val="22"/>
          <w:lang w:val="lt-LT"/>
        </w:rPr>
        <w:t>m</w:t>
      </w:r>
      <w:r w:rsidRPr="00AF1E5C">
        <w:rPr>
          <w:spacing w:val="-1"/>
          <w:sz w:val="22"/>
          <w:szCs w:val="22"/>
          <w:lang w:val="lt-LT"/>
        </w:rPr>
        <w:t>u</w:t>
      </w:r>
      <w:r w:rsidRPr="00AF1E5C">
        <w:rPr>
          <w:sz w:val="22"/>
          <w:szCs w:val="22"/>
          <w:lang w:val="lt-LT"/>
        </w:rPr>
        <w:t>s</w:t>
      </w:r>
      <w:r w:rsidRPr="00AF1E5C">
        <w:rPr>
          <w:spacing w:val="5"/>
          <w:sz w:val="22"/>
          <w:szCs w:val="22"/>
          <w:lang w:val="lt-LT"/>
        </w:rPr>
        <w:t xml:space="preserve"> </w:t>
      </w:r>
      <w:r w:rsidRPr="00AF1E5C">
        <w:rPr>
          <w:sz w:val="22"/>
          <w:szCs w:val="22"/>
          <w:lang w:val="lt-LT"/>
        </w:rPr>
        <w:t>atiti</w:t>
      </w:r>
      <w:r w:rsidRPr="00AF1E5C">
        <w:rPr>
          <w:spacing w:val="-1"/>
          <w:sz w:val="22"/>
          <w:szCs w:val="22"/>
          <w:lang w:val="lt-LT"/>
        </w:rPr>
        <w:t>n</w:t>
      </w:r>
      <w:r w:rsidRPr="00AF1E5C">
        <w:rPr>
          <w:sz w:val="22"/>
          <w:szCs w:val="22"/>
          <w:lang w:val="lt-LT"/>
        </w:rPr>
        <w:t>ka</w:t>
      </w:r>
      <w:r w:rsidRPr="00AF1E5C">
        <w:rPr>
          <w:spacing w:val="3"/>
          <w:sz w:val="22"/>
          <w:szCs w:val="22"/>
          <w:lang w:val="lt-LT"/>
        </w:rPr>
        <w:t>n</w:t>
      </w:r>
      <w:r w:rsidRPr="00AF1E5C">
        <w:rPr>
          <w:sz w:val="22"/>
          <w:szCs w:val="22"/>
          <w:lang w:val="lt-LT"/>
        </w:rPr>
        <w:t>tį Dar</w:t>
      </w:r>
      <w:r w:rsidRPr="00AF1E5C">
        <w:rPr>
          <w:spacing w:val="-2"/>
          <w:sz w:val="22"/>
          <w:szCs w:val="22"/>
          <w:lang w:val="lt-LT"/>
        </w:rPr>
        <w:t>b</w:t>
      </w:r>
      <w:r w:rsidRPr="00AF1E5C">
        <w:rPr>
          <w:sz w:val="22"/>
          <w:szCs w:val="22"/>
          <w:lang w:val="lt-LT"/>
        </w:rPr>
        <w:t>ų</w:t>
      </w:r>
      <w:r w:rsidRPr="00AF1E5C">
        <w:rPr>
          <w:spacing w:val="-8"/>
          <w:sz w:val="22"/>
          <w:szCs w:val="22"/>
          <w:lang w:val="lt-LT"/>
        </w:rPr>
        <w:t xml:space="preserve"> </w:t>
      </w:r>
      <w:r w:rsidRPr="00AF1E5C">
        <w:rPr>
          <w:sz w:val="22"/>
          <w:szCs w:val="22"/>
          <w:lang w:val="lt-LT"/>
        </w:rPr>
        <w:t>rez</w:t>
      </w:r>
      <w:r w:rsidRPr="00AF1E5C">
        <w:rPr>
          <w:spacing w:val="-2"/>
          <w:sz w:val="22"/>
          <w:szCs w:val="22"/>
          <w:lang w:val="lt-LT"/>
        </w:rPr>
        <w:t>u</w:t>
      </w:r>
      <w:r w:rsidRPr="00AF1E5C">
        <w:rPr>
          <w:sz w:val="22"/>
          <w:szCs w:val="22"/>
          <w:lang w:val="lt-LT"/>
        </w:rPr>
        <w:t>ltatą,</w:t>
      </w:r>
      <w:r w:rsidRPr="00AF1E5C">
        <w:rPr>
          <w:spacing w:val="-7"/>
          <w:sz w:val="22"/>
          <w:szCs w:val="22"/>
          <w:lang w:val="lt-LT"/>
        </w:rPr>
        <w:t xml:space="preserve"> </w:t>
      </w:r>
      <w:r w:rsidRPr="00AF1E5C">
        <w:rPr>
          <w:sz w:val="22"/>
          <w:szCs w:val="22"/>
          <w:lang w:val="lt-LT"/>
        </w:rPr>
        <w:t>išta</w:t>
      </w:r>
      <w:r w:rsidRPr="00AF1E5C">
        <w:rPr>
          <w:spacing w:val="-3"/>
          <w:sz w:val="22"/>
          <w:szCs w:val="22"/>
          <w:lang w:val="lt-LT"/>
        </w:rPr>
        <w:t>i</w:t>
      </w:r>
      <w:r w:rsidRPr="00AF1E5C">
        <w:rPr>
          <w:sz w:val="22"/>
          <w:szCs w:val="22"/>
          <w:lang w:val="lt-LT"/>
        </w:rPr>
        <w:t>syti</w:t>
      </w:r>
      <w:r w:rsidRPr="00AF1E5C">
        <w:rPr>
          <w:spacing w:val="-9"/>
          <w:sz w:val="22"/>
          <w:szCs w:val="22"/>
          <w:lang w:val="lt-LT"/>
        </w:rPr>
        <w:t xml:space="preserve"> </w:t>
      </w:r>
      <w:r w:rsidRPr="00AF1E5C">
        <w:rPr>
          <w:sz w:val="22"/>
          <w:szCs w:val="22"/>
          <w:lang w:val="lt-LT"/>
        </w:rPr>
        <w:t>vi</w:t>
      </w:r>
      <w:r w:rsidRPr="00AF1E5C">
        <w:rPr>
          <w:spacing w:val="-3"/>
          <w:sz w:val="22"/>
          <w:szCs w:val="22"/>
          <w:lang w:val="lt-LT"/>
        </w:rPr>
        <w:t>s</w:t>
      </w:r>
      <w:r w:rsidRPr="00AF1E5C">
        <w:rPr>
          <w:spacing w:val="-1"/>
          <w:sz w:val="22"/>
          <w:szCs w:val="22"/>
          <w:lang w:val="lt-LT"/>
        </w:rPr>
        <w:t>u</w:t>
      </w:r>
      <w:r w:rsidRPr="00AF1E5C">
        <w:rPr>
          <w:sz w:val="22"/>
          <w:szCs w:val="22"/>
          <w:lang w:val="lt-LT"/>
        </w:rPr>
        <w:t>s</w:t>
      </w:r>
      <w:r w:rsidRPr="00AF1E5C">
        <w:rPr>
          <w:spacing w:val="-7"/>
          <w:sz w:val="22"/>
          <w:szCs w:val="22"/>
          <w:lang w:val="lt-LT"/>
        </w:rPr>
        <w:t xml:space="preserve"> </w:t>
      </w:r>
      <w:r w:rsidRPr="00AF1E5C">
        <w:rPr>
          <w:sz w:val="22"/>
          <w:szCs w:val="22"/>
          <w:lang w:val="lt-LT"/>
        </w:rPr>
        <w:t>ir</w:t>
      </w:r>
      <w:r w:rsidRPr="00AF1E5C">
        <w:rPr>
          <w:spacing w:val="-7"/>
          <w:sz w:val="22"/>
          <w:szCs w:val="22"/>
          <w:lang w:val="lt-LT"/>
        </w:rPr>
        <w:t xml:space="preserve"> </w:t>
      </w:r>
      <w:r w:rsidRPr="00AF1E5C">
        <w:rPr>
          <w:spacing w:val="-1"/>
          <w:sz w:val="22"/>
          <w:szCs w:val="22"/>
          <w:lang w:val="lt-LT"/>
        </w:rPr>
        <w:t>b</w:t>
      </w:r>
      <w:r w:rsidRPr="00AF1E5C">
        <w:rPr>
          <w:sz w:val="22"/>
          <w:szCs w:val="22"/>
          <w:lang w:val="lt-LT"/>
        </w:rPr>
        <w:t>et</w:t>
      </w:r>
      <w:r w:rsidRPr="00AF1E5C">
        <w:rPr>
          <w:spacing w:val="-6"/>
          <w:sz w:val="22"/>
          <w:szCs w:val="22"/>
          <w:lang w:val="lt-LT"/>
        </w:rPr>
        <w:t xml:space="preserve"> </w:t>
      </w:r>
      <w:r w:rsidRPr="00AF1E5C">
        <w:rPr>
          <w:sz w:val="22"/>
          <w:szCs w:val="22"/>
          <w:lang w:val="lt-LT"/>
        </w:rPr>
        <w:t>k</w:t>
      </w:r>
      <w:r w:rsidRPr="00AF1E5C">
        <w:rPr>
          <w:spacing w:val="1"/>
          <w:sz w:val="22"/>
          <w:szCs w:val="22"/>
          <w:lang w:val="lt-LT"/>
        </w:rPr>
        <w:t>o</w:t>
      </w:r>
      <w:r w:rsidRPr="00AF1E5C">
        <w:rPr>
          <w:sz w:val="22"/>
          <w:szCs w:val="22"/>
          <w:lang w:val="lt-LT"/>
        </w:rPr>
        <w:t>ki</w:t>
      </w:r>
      <w:r w:rsidRPr="00AF1E5C">
        <w:rPr>
          <w:spacing w:val="-1"/>
          <w:sz w:val="22"/>
          <w:szCs w:val="22"/>
          <w:lang w:val="lt-LT"/>
        </w:rPr>
        <w:t>u</w:t>
      </w:r>
      <w:r w:rsidRPr="00AF1E5C">
        <w:rPr>
          <w:sz w:val="22"/>
          <w:szCs w:val="22"/>
          <w:lang w:val="lt-LT"/>
        </w:rPr>
        <w:t>s</w:t>
      </w:r>
      <w:r w:rsidRPr="00AF1E5C">
        <w:rPr>
          <w:spacing w:val="-7"/>
          <w:sz w:val="22"/>
          <w:szCs w:val="22"/>
          <w:lang w:val="lt-LT"/>
        </w:rPr>
        <w:t xml:space="preserve"> </w:t>
      </w:r>
      <w:r w:rsidRPr="00AF1E5C">
        <w:rPr>
          <w:sz w:val="22"/>
          <w:szCs w:val="22"/>
          <w:lang w:val="lt-LT"/>
        </w:rPr>
        <w:t>trūk</w:t>
      </w:r>
      <w:r w:rsidRPr="00AF1E5C">
        <w:rPr>
          <w:spacing w:val="-4"/>
          <w:sz w:val="22"/>
          <w:szCs w:val="22"/>
          <w:lang w:val="lt-LT"/>
        </w:rPr>
        <w:t>u</w:t>
      </w:r>
      <w:r w:rsidRPr="00AF1E5C">
        <w:rPr>
          <w:sz w:val="22"/>
          <w:szCs w:val="22"/>
          <w:lang w:val="lt-LT"/>
        </w:rPr>
        <w:t>m</w:t>
      </w:r>
      <w:r w:rsidRPr="00AF1E5C">
        <w:rPr>
          <w:spacing w:val="-1"/>
          <w:sz w:val="22"/>
          <w:szCs w:val="22"/>
          <w:lang w:val="lt-LT"/>
        </w:rPr>
        <w:t>u</w:t>
      </w:r>
      <w:r w:rsidRPr="00AF1E5C">
        <w:rPr>
          <w:sz w:val="22"/>
          <w:szCs w:val="22"/>
          <w:lang w:val="lt-LT"/>
        </w:rPr>
        <w:t>s,</w:t>
      </w:r>
      <w:r w:rsidRPr="00AF1E5C">
        <w:rPr>
          <w:spacing w:val="-7"/>
          <w:sz w:val="22"/>
          <w:szCs w:val="22"/>
          <w:lang w:val="lt-LT"/>
        </w:rPr>
        <w:t xml:space="preserve"> </w:t>
      </w:r>
      <w:r w:rsidRPr="00AF1E5C">
        <w:rPr>
          <w:spacing w:val="-4"/>
          <w:sz w:val="22"/>
          <w:szCs w:val="22"/>
          <w:lang w:val="lt-LT"/>
        </w:rPr>
        <w:t>n</w:t>
      </w:r>
      <w:r w:rsidRPr="00AF1E5C">
        <w:rPr>
          <w:spacing w:val="-1"/>
          <w:sz w:val="22"/>
          <w:szCs w:val="22"/>
          <w:lang w:val="lt-LT"/>
        </w:rPr>
        <w:t>u</w:t>
      </w:r>
      <w:r w:rsidRPr="00AF1E5C">
        <w:rPr>
          <w:sz w:val="22"/>
          <w:szCs w:val="22"/>
          <w:lang w:val="lt-LT"/>
        </w:rPr>
        <w:t>statytus</w:t>
      </w:r>
      <w:r w:rsidRPr="00AF1E5C">
        <w:rPr>
          <w:spacing w:val="-7"/>
          <w:sz w:val="22"/>
          <w:szCs w:val="22"/>
          <w:lang w:val="lt-LT"/>
        </w:rPr>
        <w:t xml:space="preserve"> </w:t>
      </w:r>
      <w:r w:rsidRPr="00AF1E5C">
        <w:rPr>
          <w:spacing w:val="-1"/>
          <w:sz w:val="22"/>
          <w:szCs w:val="22"/>
          <w:lang w:val="lt-LT"/>
        </w:rPr>
        <w:t>b</w:t>
      </w:r>
      <w:r w:rsidRPr="00AF1E5C">
        <w:rPr>
          <w:spacing w:val="-2"/>
          <w:sz w:val="22"/>
          <w:szCs w:val="22"/>
          <w:lang w:val="lt-LT"/>
        </w:rPr>
        <w:t>e</w:t>
      </w:r>
      <w:r w:rsidRPr="00AF1E5C">
        <w:rPr>
          <w:sz w:val="22"/>
          <w:szCs w:val="22"/>
          <w:lang w:val="lt-LT"/>
        </w:rPr>
        <w:t>t</w:t>
      </w:r>
      <w:r w:rsidRPr="00AF1E5C">
        <w:rPr>
          <w:spacing w:val="-6"/>
          <w:sz w:val="22"/>
          <w:szCs w:val="22"/>
          <w:lang w:val="lt-LT"/>
        </w:rPr>
        <w:t xml:space="preserve"> </w:t>
      </w:r>
      <w:r w:rsidRPr="00AF1E5C">
        <w:rPr>
          <w:sz w:val="22"/>
          <w:szCs w:val="22"/>
          <w:lang w:val="lt-LT"/>
        </w:rPr>
        <w:t>kur</w:t>
      </w:r>
      <w:r w:rsidRPr="00AF1E5C">
        <w:rPr>
          <w:spacing w:val="-2"/>
          <w:sz w:val="22"/>
          <w:szCs w:val="22"/>
          <w:lang w:val="lt-LT"/>
        </w:rPr>
        <w:t>i</w:t>
      </w:r>
      <w:r w:rsidRPr="00AF1E5C">
        <w:rPr>
          <w:spacing w:val="-1"/>
          <w:sz w:val="22"/>
          <w:szCs w:val="22"/>
          <w:lang w:val="lt-LT"/>
        </w:rPr>
        <w:t>u</w:t>
      </w:r>
      <w:r w:rsidRPr="00AF1E5C">
        <w:rPr>
          <w:sz w:val="22"/>
          <w:szCs w:val="22"/>
          <w:lang w:val="lt-LT"/>
        </w:rPr>
        <w:t>o</w:t>
      </w:r>
      <w:r w:rsidRPr="00AF1E5C">
        <w:rPr>
          <w:spacing w:val="-6"/>
          <w:sz w:val="22"/>
          <w:szCs w:val="22"/>
          <w:lang w:val="lt-LT"/>
        </w:rPr>
        <w:t xml:space="preserve"> </w:t>
      </w:r>
      <w:r w:rsidRPr="00AF1E5C">
        <w:rPr>
          <w:sz w:val="22"/>
          <w:szCs w:val="22"/>
          <w:lang w:val="lt-LT"/>
        </w:rPr>
        <w:t>S</w:t>
      </w:r>
      <w:r w:rsidRPr="00AF1E5C">
        <w:rPr>
          <w:spacing w:val="-2"/>
          <w:sz w:val="22"/>
          <w:szCs w:val="22"/>
          <w:lang w:val="lt-LT"/>
        </w:rPr>
        <w:t>u</w:t>
      </w:r>
      <w:r w:rsidRPr="00AF1E5C">
        <w:rPr>
          <w:sz w:val="22"/>
          <w:szCs w:val="22"/>
          <w:lang w:val="lt-LT"/>
        </w:rPr>
        <w:t>tart</w:t>
      </w:r>
      <w:r w:rsidRPr="00AF1E5C">
        <w:rPr>
          <w:spacing w:val="-3"/>
          <w:sz w:val="22"/>
          <w:szCs w:val="22"/>
          <w:lang w:val="lt-LT"/>
        </w:rPr>
        <w:t>i</w:t>
      </w:r>
      <w:r w:rsidRPr="00AF1E5C">
        <w:rPr>
          <w:sz w:val="22"/>
          <w:szCs w:val="22"/>
          <w:lang w:val="lt-LT"/>
        </w:rPr>
        <w:t>es</w:t>
      </w:r>
      <w:r w:rsidRPr="00AF1E5C">
        <w:rPr>
          <w:spacing w:val="-6"/>
          <w:sz w:val="22"/>
          <w:szCs w:val="22"/>
          <w:lang w:val="lt-LT"/>
        </w:rPr>
        <w:t xml:space="preserve"> </w:t>
      </w:r>
      <w:r w:rsidRPr="00AF1E5C">
        <w:rPr>
          <w:sz w:val="22"/>
          <w:szCs w:val="22"/>
          <w:lang w:val="lt-LT"/>
        </w:rPr>
        <w:t>v</w:t>
      </w:r>
      <w:r w:rsidRPr="00AF1E5C">
        <w:rPr>
          <w:spacing w:val="-2"/>
          <w:sz w:val="22"/>
          <w:szCs w:val="22"/>
          <w:lang w:val="lt-LT"/>
        </w:rPr>
        <w:t>y</w:t>
      </w:r>
      <w:r w:rsidRPr="00AF1E5C">
        <w:rPr>
          <w:sz w:val="22"/>
          <w:szCs w:val="22"/>
          <w:lang w:val="lt-LT"/>
        </w:rPr>
        <w:t>kd</w:t>
      </w:r>
      <w:r w:rsidRPr="00AF1E5C">
        <w:rPr>
          <w:spacing w:val="-2"/>
          <w:sz w:val="22"/>
          <w:szCs w:val="22"/>
          <w:lang w:val="lt-LT"/>
        </w:rPr>
        <w:t>ym</w:t>
      </w:r>
      <w:r w:rsidRPr="00AF1E5C">
        <w:rPr>
          <w:sz w:val="22"/>
          <w:szCs w:val="22"/>
          <w:lang w:val="lt-LT"/>
        </w:rPr>
        <w:t>o metu</w:t>
      </w:r>
      <w:r w:rsidRPr="00AF1E5C">
        <w:rPr>
          <w:spacing w:val="-3"/>
          <w:sz w:val="22"/>
          <w:szCs w:val="22"/>
          <w:lang w:val="lt-LT"/>
        </w:rPr>
        <w:t xml:space="preserve"> </w:t>
      </w:r>
      <w:r w:rsidRPr="00AF1E5C">
        <w:rPr>
          <w:sz w:val="22"/>
          <w:szCs w:val="22"/>
          <w:lang w:val="lt-LT"/>
        </w:rPr>
        <w:t>ar per</w:t>
      </w:r>
      <w:r w:rsidRPr="00AF1E5C">
        <w:rPr>
          <w:spacing w:val="-2"/>
          <w:sz w:val="22"/>
          <w:szCs w:val="22"/>
          <w:lang w:val="lt-LT"/>
        </w:rPr>
        <w:t xml:space="preserve"> </w:t>
      </w:r>
      <w:r w:rsidRPr="00AF1E5C">
        <w:rPr>
          <w:sz w:val="22"/>
          <w:szCs w:val="22"/>
          <w:lang w:val="lt-LT"/>
        </w:rPr>
        <w:t>k</w:t>
      </w:r>
      <w:r w:rsidRPr="00AF1E5C">
        <w:rPr>
          <w:spacing w:val="-1"/>
          <w:sz w:val="22"/>
          <w:szCs w:val="22"/>
          <w:lang w:val="lt-LT"/>
        </w:rPr>
        <w:t>o</w:t>
      </w:r>
      <w:r w:rsidRPr="00AF1E5C">
        <w:rPr>
          <w:sz w:val="22"/>
          <w:szCs w:val="22"/>
          <w:lang w:val="lt-LT"/>
        </w:rPr>
        <w:t>ky</w:t>
      </w:r>
      <w:r w:rsidRPr="00AF1E5C">
        <w:rPr>
          <w:spacing w:val="-4"/>
          <w:sz w:val="22"/>
          <w:szCs w:val="22"/>
          <w:lang w:val="lt-LT"/>
        </w:rPr>
        <w:t>b</w:t>
      </w:r>
      <w:r w:rsidRPr="00AF1E5C">
        <w:rPr>
          <w:sz w:val="22"/>
          <w:szCs w:val="22"/>
          <w:lang w:val="lt-LT"/>
        </w:rPr>
        <w:t>ės</w:t>
      </w:r>
      <w:r w:rsidRPr="00AF1E5C">
        <w:rPr>
          <w:spacing w:val="1"/>
          <w:sz w:val="22"/>
          <w:szCs w:val="22"/>
          <w:lang w:val="lt-LT"/>
        </w:rPr>
        <w:t xml:space="preserve"> </w:t>
      </w:r>
      <w:r w:rsidRPr="00AF1E5C">
        <w:rPr>
          <w:spacing w:val="-1"/>
          <w:sz w:val="22"/>
          <w:szCs w:val="22"/>
          <w:lang w:val="lt-LT"/>
        </w:rPr>
        <w:t>g</w:t>
      </w:r>
      <w:r w:rsidRPr="00AF1E5C">
        <w:rPr>
          <w:sz w:val="22"/>
          <w:szCs w:val="22"/>
          <w:lang w:val="lt-LT"/>
        </w:rPr>
        <w:t>ara</w:t>
      </w:r>
      <w:r w:rsidRPr="00AF1E5C">
        <w:rPr>
          <w:spacing w:val="-4"/>
          <w:sz w:val="22"/>
          <w:szCs w:val="22"/>
          <w:lang w:val="lt-LT"/>
        </w:rPr>
        <w:t>n</w:t>
      </w:r>
      <w:r w:rsidRPr="00AF1E5C">
        <w:rPr>
          <w:sz w:val="22"/>
          <w:szCs w:val="22"/>
          <w:lang w:val="lt-LT"/>
        </w:rPr>
        <w:t>tij</w:t>
      </w:r>
      <w:r w:rsidRPr="00AF1E5C">
        <w:rPr>
          <w:spacing w:val="1"/>
          <w:sz w:val="22"/>
          <w:szCs w:val="22"/>
          <w:lang w:val="lt-LT"/>
        </w:rPr>
        <w:t>o</w:t>
      </w:r>
      <w:r w:rsidRPr="00AF1E5C">
        <w:rPr>
          <w:sz w:val="22"/>
          <w:szCs w:val="22"/>
          <w:lang w:val="lt-LT"/>
        </w:rPr>
        <w:t>s</w:t>
      </w:r>
      <w:r w:rsidRPr="00AF1E5C">
        <w:rPr>
          <w:spacing w:val="-2"/>
          <w:sz w:val="22"/>
          <w:szCs w:val="22"/>
          <w:lang w:val="lt-LT"/>
        </w:rPr>
        <w:t xml:space="preserve"> </w:t>
      </w:r>
      <w:r w:rsidRPr="00AF1E5C">
        <w:rPr>
          <w:sz w:val="22"/>
          <w:szCs w:val="22"/>
          <w:lang w:val="lt-LT"/>
        </w:rPr>
        <w:t>te</w:t>
      </w:r>
      <w:r w:rsidRPr="00AF1E5C">
        <w:rPr>
          <w:spacing w:val="-3"/>
          <w:sz w:val="22"/>
          <w:szCs w:val="22"/>
          <w:lang w:val="lt-LT"/>
        </w:rPr>
        <w:t>r</w:t>
      </w:r>
      <w:r w:rsidRPr="00AF1E5C">
        <w:rPr>
          <w:sz w:val="22"/>
          <w:szCs w:val="22"/>
          <w:lang w:val="lt-LT"/>
        </w:rPr>
        <w:t>mi</w:t>
      </w:r>
      <w:r w:rsidRPr="00AF1E5C">
        <w:rPr>
          <w:spacing w:val="-2"/>
          <w:sz w:val="22"/>
          <w:szCs w:val="22"/>
          <w:lang w:val="lt-LT"/>
        </w:rPr>
        <w:t>n</w:t>
      </w:r>
      <w:r w:rsidRPr="00AF1E5C">
        <w:rPr>
          <w:sz w:val="22"/>
          <w:szCs w:val="22"/>
          <w:lang w:val="lt-LT"/>
        </w:rPr>
        <w:t>ą;</w:t>
      </w:r>
    </w:p>
    <w:p w14:paraId="7CFFAFE6" w14:textId="095924E1" w:rsidR="00230CA0" w:rsidRPr="00AF1E5C" w:rsidRDefault="00490369" w:rsidP="00230CA0">
      <w:pPr>
        <w:pStyle w:val="Engl12"/>
        <w:numPr>
          <w:ilvl w:val="2"/>
          <w:numId w:val="1"/>
        </w:numPr>
        <w:spacing w:after="120"/>
        <w:ind w:left="709" w:hanging="709"/>
        <w:rPr>
          <w:sz w:val="22"/>
          <w:szCs w:val="22"/>
          <w:lang w:val="lt-LT"/>
        </w:rPr>
      </w:pPr>
      <w:r w:rsidRPr="00AF1E5C">
        <w:rPr>
          <w:sz w:val="22"/>
          <w:szCs w:val="22"/>
          <w:lang w:val="lt-LT"/>
        </w:rPr>
        <w:t>Pate</w:t>
      </w:r>
      <w:r w:rsidRPr="00AF1E5C">
        <w:rPr>
          <w:spacing w:val="-3"/>
          <w:sz w:val="22"/>
          <w:szCs w:val="22"/>
          <w:lang w:val="lt-LT"/>
        </w:rPr>
        <w:t>i</w:t>
      </w:r>
      <w:r w:rsidRPr="00AF1E5C">
        <w:rPr>
          <w:sz w:val="22"/>
          <w:szCs w:val="22"/>
          <w:lang w:val="lt-LT"/>
        </w:rPr>
        <w:t>kti</w:t>
      </w:r>
      <w:r w:rsidRPr="00AF1E5C">
        <w:rPr>
          <w:spacing w:val="8"/>
          <w:sz w:val="22"/>
          <w:szCs w:val="22"/>
          <w:lang w:val="lt-LT"/>
        </w:rPr>
        <w:t xml:space="preserve"> </w:t>
      </w:r>
      <w:r w:rsidRPr="00AF1E5C">
        <w:rPr>
          <w:sz w:val="22"/>
          <w:szCs w:val="22"/>
          <w:lang w:val="lt-LT"/>
        </w:rPr>
        <w:t>vis</w:t>
      </w:r>
      <w:r w:rsidRPr="00AF1E5C">
        <w:rPr>
          <w:spacing w:val="-2"/>
          <w:sz w:val="22"/>
          <w:szCs w:val="22"/>
          <w:lang w:val="lt-LT"/>
        </w:rPr>
        <w:t>u</w:t>
      </w:r>
      <w:r w:rsidRPr="00AF1E5C">
        <w:rPr>
          <w:sz w:val="22"/>
          <w:szCs w:val="22"/>
          <w:lang w:val="lt-LT"/>
        </w:rPr>
        <w:t>s</w:t>
      </w:r>
      <w:r w:rsidRPr="00AF1E5C">
        <w:rPr>
          <w:spacing w:val="8"/>
          <w:sz w:val="22"/>
          <w:szCs w:val="22"/>
          <w:lang w:val="lt-LT"/>
        </w:rPr>
        <w:t xml:space="preserve"> </w:t>
      </w:r>
      <w:r w:rsidRPr="00AF1E5C">
        <w:rPr>
          <w:spacing w:val="-1"/>
          <w:sz w:val="22"/>
          <w:szCs w:val="22"/>
          <w:lang w:val="lt-LT"/>
        </w:rPr>
        <w:t>d</w:t>
      </w:r>
      <w:r w:rsidRPr="00AF1E5C">
        <w:rPr>
          <w:spacing w:val="1"/>
          <w:sz w:val="22"/>
          <w:szCs w:val="22"/>
          <w:lang w:val="lt-LT"/>
        </w:rPr>
        <w:t>o</w:t>
      </w:r>
      <w:r w:rsidRPr="00AF1E5C">
        <w:rPr>
          <w:sz w:val="22"/>
          <w:szCs w:val="22"/>
          <w:lang w:val="lt-LT"/>
        </w:rPr>
        <w:t>k</w:t>
      </w:r>
      <w:r w:rsidRPr="00AF1E5C">
        <w:rPr>
          <w:spacing w:val="-3"/>
          <w:sz w:val="22"/>
          <w:szCs w:val="22"/>
          <w:lang w:val="lt-LT"/>
        </w:rPr>
        <w:t>u</w:t>
      </w:r>
      <w:r w:rsidRPr="00AF1E5C">
        <w:rPr>
          <w:sz w:val="22"/>
          <w:szCs w:val="22"/>
          <w:lang w:val="lt-LT"/>
        </w:rPr>
        <w:t>men</w:t>
      </w:r>
      <w:r w:rsidRPr="00AF1E5C">
        <w:rPr>
          <w:spacing w:val="-3"/>
          <w:sz w:val="22"/>
          <w:szCs w:val="22"/>
          <w:lang w:val="lt-LT"/>
        </w:rPr>
        <w:t>t</w:t>
      </w:r>
      <w:r w:rsidRPr="00AF1E5C">
        <w:rPr>
          <w:spacing w:val="-1"/>
          <w:sz w:val="22"/>
          <w:szCs w:val="22"/>
          <w:lang w:val="lt-LT"/>
        </w:rPr>
        <w:t>u</w:t>
      </w:r>
      <w:r w:rsidRPr="00AF1E5C">
        <w:rPr>
          <w:sz w:val="22"/>
          <w:szCs w:val="22"/>
          <w:lang w:val="lt-LT"/>
        </w:rPr>
        <w:t>s,</w:t>
      </w:r>
      <w:r w:rsidRPr="00AF1E5C">
        <w:rPr>
          <w:spacing w:val="11"/>
          <w:sz w:val="22"/>
          <w:szCs w:val="22"/>
          <w:lang w:val="lt-LT"/>
        </w:rPr>
        <w:t xml:space="preserve"> </w:t>
      </w:r>
      <w:r w:rsidRPr="00AF1E5C">
        <w:rPr>
          <w:spacing w:val="-1"/>
          <w:sz w:val="22"/>
          <w:szCs w:val="22"/>
          <w:lang w:val="lt-LT"/>
        </w:rPr>
        <w:t>nu</w:t>
      </w:r>
      <w:r w:rsidRPr="00AF1E5C">
        <w:rPr>
          <w:sz w:val="22"/>
          <w:szCs w:val="22"/>
          <w:lang w:val="lt-LT"/>
        </w:rPr>
        <w:t>ma</w:t>
      </w:r>
      <w:r w:rsidRPr="00AF1E5C">
        <w:rPr>
          <w:spacing w:val="-3"/>
          <w:sz w:val="22"/>
          <w:szCs w:val="22"/>
          <w:lang w:val="lt-LT"/>
        </w:rPr>
        <w:t>t</w:t>
      </w:r>
      <w:r w:rsidRPr="00AF1E5C">
        <w:rPr>
          <w:sz w:val="22"/>
          <w:szCs w:val="22"/>
          <w:lang w:val="lt-LT"/>
        </w:rPr>
        <w:t>ytus</w:t>
      </w:r>
      <w:r w:rsidRPr="00AF1E5C">
        <w:rPr>
          <w:spacing w:val="8"/>
          <w:sz w:val="22"/>
          <w:szCs w:val="22"/>
          <w:lang w:val="lt-LT"/>
        </w:rPr>
        <w:t xml:space="preserve"> </w:t>
      </w:r>
      <w:r w:rsidR="0052470C" w:rsidRPr="00AF1E5C">
        <w:rPr>
          <w:sz w:val="22"/>
          <w:szCs w:val="22"/>
          <w:lang w:val="lt-LT"/>
        </w:rPr>
        <w:t xml:space="preserve">Sutartyje, </w:t>
      </w:r>
      <w:r w:rsidRPr="00AF1E5C">
        <w:rPr>
          <w:sz w:val="22"/>
          <w:szCs w:val="22"/>
          <w:lang w:val="lt-LT"/>
        </w:rPr>
        <w:t xml:space="preserve">Techninėje specifikacijoje, taip pat, Užsakovo reikalavimu, </w:t>
      </w:r>
      <w:r w:rsidR="00ED0E9D" w:rsidRPr="00AF1E5C">
        <w:rPr>
          <w:sz w:val="22"/>
          <w:szCs w:val="22"/>
          <w:lang w:val="lt-LT"/>
        </w:rPr>
        <w:t xml:space="preserve">pateikti </w:t>
      </w:r>
      <w:r w:rsidR="00121E22" w:rsidRPr="00AF1E5C">
        <w:rPr>
          <w:sz w:val="22"/>
          <w:szCs w:val="22"/>
          <w:lang w:val="lt-LT"/>
        </w:rPr>
        <w:t xml:space="preserve">ir </w:t>
      </w:r>
      <w:r w:rsidR="00ED0E9D" w:rsidRPr="00AF1E5C">
        <w:rPr>
          <w:sz w:val="22"/>
          <w:szCs w:val="22"/>
          <w:lang w:val="lt-LT"/>
        </w:rPr>
        <w:t xml:space="preserve">su Užsakovo darbuotoju, atsakingu už sutarties vykdymą, </w:t>
      </w:r>
      <w:r w:rsidR="00121E22" w:rsidRPr="00AF1E5C">
        <w:rPr>
          <w:sz w:val="22"/>
          <w:szCs w:val="22"/>
          <w:lang w:val="lt-LT"/>
        </w:rPr>
        <w:t xml:space="preserve">suderinti </w:t>
      </w:r>
      <w:r w:rsidRPr="00AF1E5C">
        <w:rPr>
          <w:sz w:val="22"/>
          <w:szCs w:val="22"/>
          <w:lang w:val="lt-LT"/>
        </w:rPr>
        <w:t xml:space="preserve">visą </w:t>
      </w:r>
      <w:r w:rsidRPr="00AF1E5C">
        <w:rPr>
          <w:sz w:val="22"/>
          <w:szCs w:val="22"/>
          <w:lang w:val="lt-LT"/>
        </w:rPr>
        <w:lastRenderedPageBreak/>
        <w:t xml:space="preserve">informaciją </w:t>
      </w:r>
      <w:r w:rsidR="00CB1833" w:rsidRPr="00AF1E5C">
        <w:rPr>
          <w:sz w:val="22"/>
          <w:szCs w:val="22"/>
          <w:lang w:val="lt-LT"/>
        </w:rPr>
        <w:t>bei</w:t>
      </w:r>
      <w:r w:rsidRPr="00AF1E5C">
        <w:rPr>
          <w:sz w:val="22"/>
          <w:szCs w:val="22"/>
          <w:lang w:val="lt-LT"/>
        </w:rPr>
        <w:t xml:space="preserve"> </w:t>
      </w:r>
      <w:r w:rsidRPr="00AF1E5C">
        <w:rPr>
          <w:spacing w:val="-1"/>
          <w:sz w:val="22"/>
          <w:szCs w:val="22"/>
          <w:lang w:val="lt-LT"/>
        </w:rPr>
        <w:t>d</w:t>
      </w:r>
      <w:r w:rsidRPr="00AF1E5C">
        <w:rPr>
          <w:spacing w:val="1"/>
          <w:sz w:val="22"/>
          <w:szCs w:val="22"/>
          <w:lang w:val="lt-LT"/>
        </w:rPr>
        <w:t>o</w:t>
      </w:r>
      <w:r w:rsidRPr="00AF1E5C">
        <w:rPr>
          <w:sz w:val="22"/>
          <w:szCs w:val="22"/>
          <w:lang w:val="lt-LT"/>
        </w:rPr>
        <w:t>k</w:t>
      </w:r>
      <w:r w:rsidRPr="00AF1E5C">
        <w:rPr>
          <w:spacing w:val="-3"/>
          <w:sz w:val="22"/>
          <w:szCs w:val="22"/>
          <w:lang w:val="lt-LT"/>
        </w:rPr>
        <w:t>u</w:t>
      </w:r>
      <w:r w:rsidRPr="00AF1E5C">
        <w:rPr>
          <w:sz w:val="22"/>
          <w:szCs w:val="22"/>
          <w:lang w:val="lt-LT"/>
        </w:rPr>
        <w:t>men</w:t>
      </w:r>
      <w:r w:rsidRPr="00AF1E5C">
        <w:rPr>
          <w:spacing w:val="-3"/>
          <w:sz w:val="22"/>
          <w:szCs w:val="22"/>
          <w:lang w:val="lt-LT"/>
        </w:rPr>
        <w:t>t</w:t>
      </w:r>
      <w:r w:rsidRPr="00AF1E5C">
        <w:rPr>
          <w:sz w:val="22"/>
          <w:szCs w:val="22"/>
          <w:lang w:val="lt-LT"/>
        </w:rPr>
        <w:t>acij</w:t>
      </w:r>
      <w:r w:rsidRPr="00AF1E5C">
        <w:rPr>
          <w:spacing w:val="3"/>
          <w:sz w:val="22"/>
          <w:szCs w:val="22"/>
          <w:lang w:val="lt-LT"/>
        </w:rPr>
        <w:t>ą</w:t>
      </w:r>
      <w:r w:rsidRPr="00AF1E5C">
        <w:rPr>
          <w:sz w:val="22"/>
          <w:szCs w:val="22"/>
          <w:lang w:val="lt-LT"/>
        </w:rPr>
        <w:t>,</w:t>
      </w:r>
      <w:r w:rsidRPr="00AF1E5C">
        <w:rPr>
          <w:spacing w:val="27"/>
          <w:sz w:val="22"/>
          <w:szCs w:val="22"/>
          <w:lang w:val="lt-LT"/>
        </w:rPr>
        <w:t xml:space="preserve"> </w:t>
      </w:r>
      <w:r w:rsidRPr="00AF1E5C">
        <w:rPr>
          <w:sz w:val="22"/>
          <w:szCs w:val="22"/>
          <w:lang w:val="lt-LT"/>
        </w:rPr>
        <w:t>sus</w:t>
      </w:r>
      <w:r w:rsidRPr="00AF1E5C">
        <w:rPr>
          <w:spacing w:val="-1"/>
          <w:sz w:val="22"/>
          <w:szCs w:val="22"/>
          <w:lang w:val="lt-LT"/>
        </w:rPr>
        <w:t>i</w:t>
      </w:r>
      <w:r w:rsidRPr="00AF1E5C">
        <w:rPr>
          <w:sz w:val="22"/>
          <w:szCs w:val="22"/>
          <w:lang w:val="lt-LT"/>
        </w:rPr>
        <w:t>j</w:t>
      </w:r>
      <w:r w:rsidRPr="00AF1E5C">
        <w:rPr>
          <w:spacing w:val="-1"/>
          <w:sz w:val="22"/>
          <w:szCs w:val="22"/>
          <w:lang w:val="lt-LT"/>
        </w:rPr>
        <w:t>u</w:t>
      </w:r>
      <w:r w:rsidRPr="00AF1E5C">
        <w:rPr>
          <w:sz w:val="22"/>
          <w:szCs w:val="22"/>
          <w:lang w:val="lt-LT"/>
        </w:rPr>
        <w:t>sią</w:t>
      </w:r>
      <w:r w:rsidRPr="00AF1E5C">
        <w:rPr>
          <w:spacing w:val="27"/>
          <w:sz w:val="22"/>
          <w:szCs w:val="22"/>
          <w:lang w:val="lt-LT"/>
        </w:rPr>
        <w:t xml:space="preserve"> </w:t>
      </w:r>
      <w:r w:rsidRPr="00AF1E5C">
        <w:rPr>
          <w:sz w:val="22"/>
          <w:szCs w:val="22"/>
          <w:lang w:val="lt-LT"/>
        </w:rPr>
        <w:t>su</w:t>
      </w:r>
      <w:r w:rsidRPr="00AF1E5C">
        <w:rPr>
          <w:spacing w:val="27"/>
          <w:sz w:val="22"/>
          <w:szCs w:val="22"/>
          <w:lang w:val="lt-LT"/>
        </w:rPr>
        <w:t xml:space="preserve"> </w:t>
      </w:r>
      <w:r w:rsidRPr="00AF1E5C">
        <w:rPr>
          <w:sz w:val="22"/>
          <w:szCs w:val="22"/>
          <w:lang w:val="lt-LT"/>
        </w:rPr>
        <w:t>Dar</w:t>
      </w:r>
      <w:r w:rsidRPr="00AF1E5C">
        <w:rPr>
          <w:spacing w:val="-2"/>
          <w:sz w:val="22"/>
          <w:szCs w:val="22"/>
          <w:lang w:val="lt-LT"/>
        </w:rPr>
        <w:t>b</w:t>
      </w:r>
      <w:r w:rsidRPr="00AF1E5C">
        <w:rPr>
          <w:sz w:val="22"/>
          <w:szCs w:val="22"/>
          <w:lang w:val="lt-LT"/>
        </w:rPr>
        <w:t>ų</w:t>
      </w:r>
      <w:r w:rsidRPr="00AF1E5C">
        <w:rPr>
          <w:spacing w:val="24"/>
          <w:sz w:val="22"/>
          <w:szCs w:val="22"/>
          <w:lang w:val="lt-LT"/>
        </w:rPr>
        <w:t xml:space="preserve"> </w:t>
      </w:r>
      <w:r w:rsidRPr="00AF1E5C">
        <w:rPr>
          <w:sz w:val="22"/>
          <w:szCs w:val="22"/>
          <w:lang w:val="lt-LT"/>
        </w:rPr>
        <w:t>atlikimu</w:t>
      </w:r>
      <w:r w:rsidRPr="00AF1E5C">
        <w:rPr>
          <w:spacing w:val="27"/>
          <w:sz w:val="22"/>
          <w:szCs w:val="22"/>
          <w:lang w:val="lt-LT"/>
        </w:rPr>
        <w:t xml:space="preserve"> </w:t>
      </w:r>
      <w:r w:rsidRPr="00AF1E5C">
        <w:rPr>
          <w:sz w:val="22"/>
          <w:szCs w:val="22"/>
          <w:lang w:val="lt-LT"/>
        </w:rPr>
        <w:t>(</w:t>
      </w:r>
      <w:r w:rsidRPr="00AF1E5C">
        <w:rPr>
          <w:spacing w:val="-2"/>
          <w:sz w:val="22"/>
          <w:szCs w:val="22"/>
          <w:lang w:val="lt-LT"/>
        </w:rPr>
        <w:t>j</w:t>
      </w:r>
      <w:r w:rsidRPr="00AF1E5C">
        <w:rPr>
          <w:sz w:val="22"/>
          <w:szCs w:val="22"/>
          <w:lang w:val="lt-LT"/>
        </w:rPr>
        <w:t>ų rez</w:t>
      </w:r>
      <w:r w:rsidRPr="00AF1E5C">
        <w:rPr>
          <w:spacing w:val="-2"/>
          <w:sz w:val="22"/>
          <w:szCs w:val="22"/>
          <w:lang w:val="lt-LT"/>
        </w:rPr>
        <w:t>u</w:t>
      </w:r>
      <w:r w:rsidRPr="00AF1E5C">
        <w:rPr>
          <w:sz w:val="22"/>
          <w:szCs w:val="22"/>
          <w:lang w:val="lt-LT"/>
        </w:rPr>
        <w:t>ltatais),</w:t>
      </w:r>
      <w:r w:rsidRPr="00AF1E5C">
        <w:rPr>
          <w:spacing w:val="40"/>
          <w:sz w:val="22"/>
          <w:szCs w:val="22"/>
          <w:lang w:val="lt-LT"/>
        </w:rPr>
        <w:t xml:space="preserve"> </w:t>
      </w:r>
      <w:r w:rsidRPr="00AF1E5C">
        <w:rPr>
          <w:sz w:val="22"/>
          <w:szCs w:val="22"/>
          <w:lang w:val="lt-LT"/>
        </w:rPr>
        <w:t>Dar</w:t>
      </w:r>
      <w:r w:rsidRPr="00AF1E5C">
        <w:rPr>
          <w:spacing w:val="-2"/>
          <w:sz w:val="22"/>
          <w:szCs w:val="22"/>
          <w:lang w:val="lt-LT"/>
        </w:rPr>
        <w:t>b</w:t>
      </w:r>
      <w:r w:rsidRPr="00AF1E5C">
        <w:rPr>
          <w:sz w:val="22"/>
          <w:szCs w:val="22"/>
          <w:lang w:val="lt-LT"/>
        </w:rPr>
        <w:t>ų</w:t>
      </w:r>
      <w:r w:rsidRPr="00AF1E5C">
        <w:rPr>
          <w:spacing w:val="44"/>
          <w:sz w:val="22"/>
          <w:szCs w:val="22"/>
          <w:lang w:val="lt-LT"/>
        </w:rPr>
        <w:t xml:space="preserve"> </w:t>
      </w:r>
      <w:r w:rsidRPr="00AF1E5C">
        <w:rPr>
          <w:sz w:val="22"/>
          <w:szCs w:val="22"/>
          <w:lang w:val="lt-LT"/>
        </w:rPr>
        <w:t>ei</w:t>
      </w:r>
      <w:r w:rsidRPr="00AF1E5C">
        <w:rPr>
          <w:spacing w:val="-1"/>
          <w:sz w:val="22"/>
          <w:szCs w:val="22"/>
          <w:lang w:val="lt-LT"/>
        </w:rPr>
        <w:t>g</w:t>
      </w:r>
      <w:r w:rsidRPr="00AF1E5C">
        <w:rPr>
          <w:sz w:val="22"/>
          <w:szCs w:val="22"/>
          <w:lang w:val="lt-LT"/>
        </w:rPr>
        <w:t>a</w:t>
      </w:r>
      <w:r w:rsidRPr="00AF1E5C">
        <w:rPr>
          <w:spacing w:val="43"/>
          <w:sz w:val="22"/>
          <w:szCs w:val="22"/>
          <w:lang w:val="lt-LT"/>
        </w:rPr>
        <w:t xml:space="preserve"> </w:t>
      </w:r>
      <w:r w:rsidRPr="00AF1E5C">
        <w:rPr>
          <w:sz w:val="22"/>
          <w:szCs w:val="22"/>
          <w:lang w:val="lt-LT"/>
        </w:rPr>
        <w:t>ir</w:t>
      </w:r>
      <w:r w:rsidRPr="00AF1E5C">
        <w:rPr>
          <w:spacing w:val="39"/>
          <w:sz w:val="22"/>
          <w:szCs w:val="22"/>
          <w:lang w:val="lt-LT"/>
        </w:rPr>
        <w:t xml:space="preserve"> </w:t>
      </w:r>
      <w:r w:rsidRPr="00AF1E5C">
        <w:rPr>
          <w:sz w:val="22"/>
          <w:szCs w:val="22"/>
          <w:lang w:val="lt-LT"/>
        </w:rPr>
        <w:t>S</w:t>
      </w:r>
      <w:r w:rsidRPr="00AF1E5C">
        <w:rPr>
          <w:spacing w:val="-2"/>
          <w:sz w:val="22"/>
          <w:szCs w:val="22"/>
          <w:lang w:val="lt-LT"/>
        </w:rPr>
        <w:t>u</w:t>
      </w:r>
      <w:r w:rsidRPr="00AF1E5C">
        <w:rPr>
          <w:sz w:val="22"/>
          <w:szCs w:val="22"/>
          <w:lang w:val="lt-LT"/>
        </w:rPr>
        <w:t>tart</w:t>
      </w:r>
      <w:r w:rsidRPr="00AF1E5C">
        <w:rPr>
          <w:spacing w:val="1"/>
          <w:sz w:val="22"/>
          <w:szCs w:val="22"/>
          <w:lang w:val="lt-LT"/>
        </w:rPr>
        <w:t>y</w:t>
      </w:r>
      <w:r w:rsidRPr="00AF1E5C">
        <w:rPr>
          <w:sz w:val="22"/>
          <w:szCs w:val="22"/>
          <w:lang w:val="lt-LT"/>
        </w:rPr>
        <w:t>je</w:t>
      </w:r>
      <w:r w:rsidRPr="00AF1E5C">
        <w:rPr>
          <w:spacing w:val="44"/>
          <w:sz w:val="22"/>
          <w:szCs w:val="22"/>
          <w:lang w:val="lt-LT"/>
        </w:rPr>
        <w:t xml:space="preserve"> </w:t>
      </w:r>
      <w:r w:rsidRPr="00AF1E5C">
        <w:rPr>
          <w:spacing w:val="-1"/>
          <w:sz w:val="22"/>
          <w:szCs w:val="22"/>
          <w:lang w:val="lt-LT"/>
        </w:rPr>
        <w:t>nu</w:t>
      </w:r>
      <w:r w:rsidRPr="00AF1E5C">
        <w:rPr>
          <w:spacing w:val="-3"/>
          <w:sz w:val="22"/>
          <w:szCs w:val="22"/>
          <w:lang w:val="lt-LT"/>
        </w:rPr>
        <w:t>r</w:t>
      </w:r>
      <w:r w:rsidRPr="00AF1E5C">
        <w:rPr>
          <w:spacing w:val="1"/>
          <w:sz w:val="22"/>
          <w:szCs w:val="22"/>
          <w:lang w:val="lt-LT"/>
        </w:rPr>
        <w:t>o</w:t>
      </w:r>
      <w:r w:rsidRPr="00AF1E5C">
        <w:rPr>
          <w:spacing w:val="-1"/>
          <w:sz w:val="22"/>
          <w:szCs w:val="22"/>
          <w:lang w:val="lt-LT"/>
        </w:rPr>
        <w:t>d</w:t>
      </w:r>
      <w:r w:rsidRPr="00AF1E5C">
        <w:rPr>
          <w:sz w:val="22"/>
          <w:szCs w:val="22"/>
          <w:lang w:val="lt-LT"/>
        </w:rPr>
        <w:t>ytų</w:t>
      </w:r>
      <w:r w:rsidRPr="00AF1E5C">
        <w:rPr>
          <w:spacing w:val="43"/>
          <w:sz w:val="22"/>
          <w:szCs w:val="22"/>
          <w:lang w:val="lt-LT"/>
        </w:rPr>
        <w:t xml:space="preserve"> </w:t>
      </w:r>
      <w:r w:rsidRPr="00AF1E5C">
        <w:rPr>
          <w:sz w:val="22"/>
          <w:szCs w:val="22"/>
          <w:lang w:val="lt-LT"/>
        </w:rPr>
        <w:t>re</w:t>
      </w:r>
      <w:r w:rsidRPr="00AF1E5C">
        <w:rPr>
          <w:spacing w:val="-3"/>
          <w:sz w:val="22"/>
          <w:szCs w:val="22"/>
          <w:lang w:val="lt-LT"/>
        </w:rPr>
        <w:t>i</w:t>
      </w:r>
      <w:r w:rsidRPr="00AF1E5C">
        <w:rPr>
          <w:sz w:val="22"/>
          <w:szCs w:val="22"/>
          <w:lang w:val="lt-LT"/>
        </w:rPr>
        <w:t>ka</w:t>
      </w:r>
      <w:r w:rsidRPr="00AF1E5C">
        <w:rPr>
          <w:spacing w:val="-3"/>
          <w:sz w:val="22"/>
          <w:szCs w:val="22"/>
          <w:lang w:val="lt-LT"/>
        </w:rPr>
        <w:t>l</w:t>
      </w:r>
      <w:r w:rsidRPr="00AF1E5C">
        <w:rPr>
          <w:sz w:val="22"/>
          <w:szCs w:val="22"/>
          <w:lang w:val="lt-LT"/>
        </w:rPr>
        <w:t>avimų</w:t>
      </w:r>
      <w:r w:rsidRPr="00AF1E5C">
        <w:rPr>
          <w:spacing w:val="43"/>
          <w:sz w:val="22"/>
          <w:szCs w:val="22"/>
          <w:lang w:val="lt-LT"/>
        </w:rPr>
        <w:t xml:space="preserve"> </w:t>
      </w:r>
      <w:r w:rsidRPr="00AF1E5C">
        <w:rPr>
          <w:sz w:val="22"/>
          <w:szCs w:val="22"/>
          <w:lang w:val="lt-LT"/>
        </w:rPr>
        <w:t>la</w:t>
      </w:r>
      <w:r w:rsidRPr="00AF1E5C">
        <w:rPr>
          <w:spacing w:val="-1"/>
          <w:sz w:val="22"/>
          <w:szCs w:val="22"/>
          <w:lang w:val="lt-LT"/>
        </w:rPr>
        <w:t>i</w:t>
      </w:r>
      <w:r w:rsidRPr="00AF1E5C">
        <w:rPr>
          <w:spacing w:val="-2"/>
          <w:sz w:val="22"/>
          <w:szCs w:val="22"/>
          <w:lang w:val="lt-LT"/>
        </w:rPr>
        <w:t>ky</w:t>
      </w:r>
      <w:r w:rsidRPr="00AF1E5C">
        <w:rPr>
          <w:sz w:val="22"/>
          <w:szCs w:val="22"/>
          <w:lang w:val="lt-LT"/>
        </w:rPr>
        <w:t>m</w:t>
      </w:r>
      <w:r w:rsidRPr="00AF1E5C">
        <w:rPr>
          <w:spacing w:val="1"/>
          <w:sz w:val="22"/>
          <w:szCs w:val="22"/>
          <w:lang w:val="lt-LT"/>
        </w:rPr>
        <w:t>ų</w:t>
      </w:r>
      <w:r w:rsidRPr="00AF1E5C">
        <w:rPr>
          <w:sz w:val="22"/>
          <w:szCs w:val="22"/>
          <w:lang w:val="lt-LT"/>
        </w:rPr>
        <w:t>si,</w:t>
      </w:r>
      <w:r w:rsidRPr="00AF1E5C">
        <w:rPr>
          <w:spacing w:val="42"/>
          <w:sz w:val="22"/>
          <w:szCs w:val="22"/>
          <w:lang w:val="lt-LT"/>
        </w:rPr>
        <w:t xml:space="preserve"> </w:t>
      </w:r>
      <w:r w:rsidRPr="00AF1E5C">
        <w:rPr>
          <w:spacing w:val="-2"/>
          <w:sz w:val="22"/>
          <w:szCs w:val="22"/>
          <w:lang w:val="lt-LT"/>
        </w:rPr>
        <w:t>k</w:t>
      </w:r>
      <w:r w:rsidRPr="00AF1E5C">
        <w:rPr>
          <w:spacing w:val="1"/>
          <w:sz w:val="22"/>
          <w:szCs w:val="22"/>
          <w:lang w:val="lt-LT"/>
        </w:rPr>
        <w:t>o</w:t>
      </w:r>
      <w:r w:rsidRPr="00AF1E5C">
        <w:rPr>
          <w:spacing w:val="-1"/>
          <w:sz w:val="22"/>
          <w:szCs w:val="22"/>
          <w:lang w:val="lt-LT"/>
        </w:rPr>
        <w:t>n</w:t>
      </w:r>
      <w:r w:rsidRPr="00AF1E5C">
        <w:rPr>
          <w:sz w:val="22"/>
          <w:szCs w:val="22"/>
          <w:lang w:val="lt-LT"/>
        </w:rPr>
        <w:t>su</w:t>
      </w:r>
      <w:r w:rsidRPr="00AF1E5C">
        <w:rPr>
          <w:spacing w:val="-2"/>
          <w:sz w:val="22"/>
          <w:szCs w:val="22"/>
          <w:lang w:val="lt-LT"/>
        </w:rPr>
        <w:t>l</w:t>
      </w:r>
      <w:r w:rsidRPr="00AF1E5C">
        <w:rPr>
          <w:sz w:val="22"/>
          <w:szCs w:val="22"/>
          <w:lang w:val="lt-LT"/>
        </w:rPr>
        <w:t>t</w:t>
      </w:r>
      <w:r w:rsidRPr="00AF1E5C">
        <w:rPr>
          <w:spacing w:val="-3"/>
          <w:sz w:val="22"/>
          <w:szCs w:val="22"/>
          <w:lang w:val="lt-LT"/>
        </w:rPr>
        <w:t>u</w:t>
      </w:r>
      <w:r w:rsidRPr="00AF1E5C">
        <w:rPr>
          <w:spacing w:val="1"/>
          <w:sz w:val="22"/>
          <w:szCs w:val="22"/>
          <w:lang w:val="lt-LT"/>
        </w:rPr>
        <w:t>o</w:t>
      </w:r>
      <w:r w:rsidRPr="00AF1E5C">
        <w:rPr>
          <w:sz w:val="22"/>
          <w:szCs w:val="22"/>
          <w:lang w:val="lt-LT"/>
        </w:rPr>
        <w:t>ti</w:t>
      </w:r>
      <w:r w:rsidRPr="00AF1E5C">
        <w:rPr>
          <w:spacing w:val="43"/>
          <w:sz w:val="22"/>
          <w:szCs w:val="22"/>
          <w:lang w:val="lt-LT"/>
        </w:rPr>
        <w:t xml:space="preserve"> </w:t>
      </w:r>
      <w:r w:rsidRPr="00AF1E5C">
        <w:rPr>
          <w:sz w:val="22"/>
          <w:szCs w:val="22"/>
          <w:lang w:val="lt-LT"/>
        </w:rPr>
        <w:t>U</w:t>
      </w:r>
      <w:r w:rsidRPr="00AF1E5C">
        <w:rPr>
          <w:spacing w:val="-1"/>
          <w:sz w:val="22"/>
          <w:szCs w:val="22"/>
          <w:lang w:val="lt-LT"/>
        </w:rPr>
        <w:t>ž</w:t>
      </w:r>
      <w:r w:rsidRPr="00AF1E5C">
        <w:rPr>
          <w:sz w:val="22"/>
          <w:szCs w:val="22"/>
          <w:lang w:val="lt-LT"/>
        </w:rPr>
        <w:t>sa</w:t>
      </w:r>
      <w:r w:rsidRPr="00AF1E5C">
        <w:rPr>
          <w:spacing w:val="-3"/>
          <w:sz w:val="22"/>
          <w:szCs w:val="22"/>
          <w:lang w:val="lt-LT"/>
        </w:rPr>
        <w:t>k</w:t>
      </w:r>
      <w:r w:rsidRPr="00AF1E5C">
        <w:rPr>
          <w:spacing w:val="-2"/>
          <w:sz w:val="22"/>
          <w:szCs w:val="22"/>
          <w:lang w:val="lt-LT"/>
        </w:rPr>
        <w:t>o</w:t>
      </w:r>
      <w:r w:rsidRPr="00AF1E5C">
        <w:rPr>
          <w:sz w:val="22"/>
          <w:szCs w:val="22"/>
          <w:lang w:val="lt-LT"/>
        </w:rPr>
        <w:t>vą vis</w:t>
      </w:r>
      <w:r w:rsidRPr="00AF1E5C">
        <w:rPr>
          <w:spacing w:val="-1"/>
          <w:sz w:val="22"/>
          <w:szCs w:val="22"/>
          <w:lang w:val="lt-LT"/>
        </w:rPr>
        <w:t>a</w:t>
      </w:r>
      <w:r w:rsidRPr="00AF1E5C">
        <w:rPr>
          <w:sz w:val="22"/>
          <w:szCs w:val="22"/>
          <w:lang w:val="lt-LT"/>
        </w:rPr>
        <w:t>is su</w:t>
      </w:r>
      <w:r w:rsidRPr="00AF1E5C">
        <w:rPr>
          <w:spacing w:val="-3"/>
          <w:sz w:val="22"/>
          <w:szCs w:val="22"/>
          <w:lang w:val="lt-LT"/>
        </w:rPr>
        <w:t xml:space="preserve"> </w:t>
      </w:r>
      <w:r w:rsidRPr="00AF1E5C">
        <w:rPr>
          <w:sz w:val="22"/>
          <w:szCs w:val="22"/>
          <w:lang w:val="lt-LT"/>
        </w:rPr>
        <w:t>Dar</w:t>
      </w:r>
      <w:r w:rsidRPr="00AF1E5C">
        <w:rPr>
          <w:spacing w:val="-2"/>
          <w:sz w:val="22"/>
          <w:szCs w:val="22"/>
          <w:lang w:val="lt-LT"/>
        </w:rPr>
        <w:t>b</w:t>
      </w:r>
      <w:r w:rsidRPr="00AF1E5C">
        <w:rPr>
          <w:sz w:val="22"/>
          <w:szCs w:val="22"/>
          <w:lang w:val="lt-LT"/>
        </w:rPr>
        <w:t>ų</w:t>
      </w:r>
      <w:r w:rsidRPr="00AF1E5C">
        <w:rPr>
          <w:spacing w:val="-1"/>
          <w:sz w:val="22"/>
          <w:szCs w:val="22"/>
          <w:lang w:val="lt-LT"/>
        </w:rPr>
        <w:t xml:space="preserve"> </w:t>
      </w:r>
      <w:r w:rsidRPr="00AF1E5C">
        <w:rPr>
          <w:sz w:val="22"/>
          <w:szCs w:val="22"/>
          <w:lang w:val="lt-LT"/>
        </w:rPr>
        <w:t>atl</w:t>
      </w:r>
      <w:r w:rsidRPr="00AF1E5C">
        <w:rPr>
          <w:spacing w:val="-4"/>
          <w:sz w:val="22"/>
          <w:szCs w:val="22"/>
          <w:lang w:val="lt-LT"/>
        </w:rPr>
        <w:t>i</w:t>
      </w:r>
      <w:r w:rsidRPr="00AF1E5C">
        <w:rPr>
          <w:sz w:val="22"/>
          <w:szCs w:val="22"/>
          <w:lang w:val="lt-LT"/>
        </w:rPr>
        <w:t>kimu</w:t>
      </w:r>
      <w:r w:rsidRPr="00AF1E5C">
        <w:rPr>
          <w:spacing w:val="-3"/>
          <w:sz w:val="22"/>
          <w:szCs w:val="22"/>
          <w:lang w:val="lt-LT"/>
        </w:rPr>
        <w:t xml:space="preserve"> </w:t>
      </w:r>
      <w:r w:rsidRPr="00AF1E5C">
        <w:rPr>
          <w:sz w:val="22"/>
          <w:szCs w:val="22"/>
          <w:lang w:val="lt-LT"/>
        </w:rPr>
        <w:t>su</w:t>
      </w:r>
      <w:r w:rsidRPr="00AF1E5C">
        <w:rPr>
          <w:spacing w:val="-3"/>
          <w:sz w:val="22"/>
          <w:szCs w:val="22"/>
          <w:lang w:val="lt-LT"/>
        </w:rPr>
        <w:t>s</w:t>
      </w:r>
      <w:r w:rsidRPr="00AF1E5C">
        <w:rPr>
          <w:sz w:val="22"/>
          <w:szCs w:val="22"/>
          <w:lang w:val="lt-LT"/>
        </w:rPr>
        <w:t>ij</w:t>
      </w:r>
      <w:r w:rsidRPr="00AF1E5C">
        <w:rPr>
          <w:spacing w:val="-2"/>
          <w:sz w:val="22"/>
          <w:szCs w:val="22"/>
          <w:lang w:val="lt-LT"/>
        </w:rPr>
        <w:t>u</w:t>
      </w:r>
      <w:r w:rsidRPr="00AF1E5C">
        <w:rPr>
          <w:sz w:val="22"/>
          <w:szCs w:val="22"/>
          <w:lang w:val="lt-LT"/>
        </w:rPr>
        <w:t>siais kla</w:t>
      </w:r>
      <w:r w:rsidRPr="00AF1E5C">
        <w:rPr>
          <w:spacing w:val="-1"/>
          <w:sz w:val="22"/>
          <w:szCs w:val="22"/>
          <w:lang w:val="lt-LT"/>
        </w:rPr>
        <w:t>u</w:t>
      </w:r>
      <w:r w:rsidRPr="00AF1E5C">
        <w:rPr>
          <w:sz w:val="22"/>
          <w:szCs w:val="22"/>
          <w:lang w:val="lt-LT"/>
        </w:rPr>
        <w:t>s</w:t>
      </w:r>
      <w:r w:rsidRPr="00AF1E5C">
        <w:rPr>
          <w:spacing w:val="-3"/>
          <w:sz w:val="22"/>
          <w:szCs w:val="22"/>
          <w:lang w:val="lt-LT"/>
        </w:rPr>
        <w:t>i</w:t>
      </w:r>
      <w:r w:rsidRPr="00AF1E5C">
        <w:rPr>
          <w:sz w:val="22"/>
          <w:szCs w:val="22"/>
          <w:lang w:val="lt-LT"/>
        </w:rPr>
        <w:t>mais</w:t>
      </w:r>
      <w:r w:rsidR="000C5DFE" w:rsidRPr="00AF1E5C">
        <w:rPr>
          <w:sz w:val="22"/>
          <w:szCs w:val="22"/>
          <w:lang w:val="lt-LT"/>
        </w:rPr>
        <w:t>.</w:t>
      </w:r>
      <w:r w:rsidR="0052470C" w:rsidRPr="00AF1E5C">
        <w:rPr>
          <w:color w:val="4472C4" w:themeColor="accent1"/>
          <w:sz w:val="22"/>
          <w:szCs w:val="22"/>
          <w:lang w:val="lt-LT"/>
        </w:rPr>
        <w:t xml:space="preserve"> </w:t>
      </w:r>
    </w:p>
    <w:p w14:paraId="16DD73EE" w14:textId="3262CD0C" w:rsidR="0021280F" w:rsidRPr="00AF1E5C" w:rsidRDefault="002935E4" w:rsidP="00966581">
      <w:pPr>
        <w:pStyle w:val="Engl12"/>
        <w:numPr>
          <w:ilvl w:val="2"/>
          <w:numId w:val="1"/>
        </w:numPr>
        <w:spacing w:after="120"/>
        <w:ind w:left="709" w:hanging="709"/>
        <w:rPr>
          <w:sz w:val="22"/>
          <w:szCs w:val="22"/>
          <w:lang w:val="lt-LT"/>
        </w:rPr>
      </w:pPr>
      <w:r w:rsidRPr="00AF1E5C">
        <w:rPr>
          <w:sz w:val="22"/>
          <w:szCs w:val="22"/>
          <w:lang w:val="lt-LT"/>
        </w:rPr>
        <w:t>S</w:t>
      </w:r>
      <w:r w:rsidR="00355277" w:rsidRPr="00AF1E5C">
        <w:rPr>
          <w:sz w:val="22"/>
          <w:szCs w:val="22"/>
          <w:lang w:val="lt-LT"/>
        </w:rPr>
        <w:t xml:space="preserve">udarius Sutartį, </w:t>
      </w:r>
      <w:r w:rsidR="000C5DFE" w:rsidRPr="00AF1E5C">
        <w:rPr>
          <w:sz w:val="22"/>
          <w:szCs w:val="22"/>
          <w:lang w:val="lt-LT"/>
        </w:rPr>
        <w:t xml:space="preserve">jeigu </w:t>
      </w:r>
      <w:r w:rsidR="000908D4" w:rsidRPr="00AF1E5C">
        <w:rPr>
          <w:sz w:val="22"/>
          <w:szCs w:val="22"/>
          <w:lang w:val="lt-LT"/>
        </w:rPr>
        <w:t>tai numatyta Techninėje specifikacijoje</w:t>
      </w:r>
      <w:r w:rsidR="000C5DFE" w:rsidRPr="00AF1E5C">
        <w:rPr>
          <w:sz w:val="22"/>
          <w:szCs w:val="22"/>
          <w:lang w:val="lt-LT"/>
        </w:rPr>
        <w:t xml:space="preserve">, </w:t>
      </w:r>
      <w:r w:rsidR="00355277" w:rsidRPr="00AF1E5C">
        <w:rPr>
          <w:sz w:val="22"/>
          <w:szCs w:val="22"/>
          <w:lang w:val="lt-LT"/>
        </w:rPr>
        <w:t xml:space="preserve">Rangovas per </w:t>
      </w:r>
      <w:r w:rsidR="00F829DA" w:rsidRPr="00AF1E5C">
        <w:rPr>
          <w:sz w:val="22"/>
          <w:szCs w:val="22"/>
          <w:lang w:val="lt-LT"/>
        </w:rPr>
        <w:t>5</w:t>
      </w:r>
      <w:r w:rsidR="00355277" w:rsidRPr="00AF1E5C">
        <w:rPr>
          <w:sz w:val="22"/>
          <w:szCs w:val="22"/>
          <w:lang w:val="lt-LT"/>
        </w:rPr>
        <w:t xml:space="preserve"> (</w:t>
      </w:r>
      <w:r w:rsidR="00F829DA" w:rsidRPr="00AF1E5C">
        <w:rPr>
          <w:sz w:val="22"/>
          <w:szCs w:val="22"/>
          <w:lang w:val="lt-LT"/>
        </w:rPr>
        <w:t>penkias</w:t>
      </w:r>
      <w:r w:rsidR="00355277" w:rsidRPr="00AF1E5C">
        <w:rPr>
          <w:sz w:val="22"/>
          <w:szCs w:val="22"/>
          <w:lang w:val="lt-LT"/>
        </w:rPr>
        <w:t>) darbo dienas</w:t>
      </w:r>
      <w:r w:rsidR="0086020E" w:rsidRPr="00AF1E5C">
        <w:rPr>
          <w:sz w:val="22"/>
          <w:szCs w:val="22"/>
          <w:lang w:val="lt-LT"/>
        </w:rPr>
        <w:t xml:space="preserve"> </w:t>
      </w:r>
      <w:r w:rsidR="00D806DC" w:rsidRPr="00AF1E5C">
        <w:rPr>
          <w:sz w:val="22"/>
          <w:szCs w:val="22"/>
          <w:lang w:val="lt-LT"/>
        </w:rPr>
        <w:t>nuo Sutarties įsigalioj</w:t>
      </w:r>
      <w:r w:rsidR="005761EF" w:rsidRPr="00AF1E5C">
        <w:rPr>
          <w:sz w:val="22"/>
          <w:szCs w:val="22"/>
          <w:lang w:val="lt-LT"/>
        </w:rPr>
        <w:t xml:space="preserve">imo </w:t>
      </w:r>
      <w:r w:rsidR="0086020E" w:rsidRPr="00AF1E5C">
        <w:rPr>
          <w:sz w:val="22"/>
          <w:szCs w:val="22"/>
          <w:lang w:val="lt-LT"/>
        </w:rPr>
        <w:t>parengia</w:t>
      </w:r>
      <w:r w:rsidR="00CB47A5" w:rsidRPr="00AF1E5C">
        <w:rPr>
          <w:sz w:val="22"/>
          <w:szCs w:val="22"/>
          <w:lang w:val="lt-LT"/>
        </w:rPr>
        <w:t xml:space="preserve"> ir</w:t>
      </w:r>
      <w:r w:rsidR="0086020E" w:rsidRPr="00AF1E5C">
        <w:rPr>
          <w:sz w:val="22"/>
          <w:szCs w:val="22"/>
          <w:lang w:val="lt-LT"/>
        </w:rPr>
        <w:t xml:space="preserve"> </w:t>
      </w:r>
      <w:r w:rsidR="00355277" w:rsidRPr="00AF1E5C">
        <w:rPr>
          <w:sz w:val="22"/>
          <w:szCs w:val="22"/>
          <w:lang w:val="lt-LT"/>
        </w:rPr>
        <w:t>pateikia</w:t>
      </w:r>
      <w:r w:rsidR="00993BAF" w:rsidRPr="00AF1E5C">
        <w:rPr>
          <w:sz w:val="22"/>
          <w:szCs w:val="22"/>
          <w:lang w:val="lt-LT"/>
        </w:rPr>
        <w:t xml:space="preserve"> su</w:t>
      </w:r>
      <w:r w:rsidR="0086020E" w:rsidRPr="00AF1E5C">
        <w:rPr>
          <w:sz w:val="22"/>
          <w:szCs w:val="22"/>
          <w:lang w:val="lt-LT"/>
        </w:rPr>
        <w:t>derin</w:t>
      </w:r>
      <w:r w:rsidR="001439AE" w:rsidRPr="00AF1E5C">
        <w:rPr>
          <w:sz w:val="22"/>
          <w:szCs w:val="22"/>
          <w:lang w:val="lt-LT"/>
        </w:rPr>
        <w:t>imui</w:t>
      </w:r>
      <w:r w:rsidR="0086020E" w:rsidRPr="00AF1E5C">
        <w:rPr>
          <w:sz w:val="22"/>
          <w:szCs w:val="22"/>
          <w:lang w:val="lt-LT"/>
        </w:rPr>
        <w:t xml:space="preserve"> Užsakovo atstovu</w:t>
      </w:r>
      <w:r w:rsidR="001439AE" w:rsidRPr="00AF1E5C">
        <w:rPr>
          <w:sz w:val="22"/>
          <w:szCs w:val="22"/>
          <w:lang w:val="lt-LT"/>
        </w:rPr>
        <w:t>i</w:t>
      </w:r>
      <w:r w:rsidR="00355277" w:rsidRPr="00AF1E5C">
        <w:rPr>
          <w:sz w:val="22"/>
          <w:szCs w:val="22"/>
          <w:lang w:val="lt-LT"/>
        </w:rPr>
        <w:t xml:space="preserve"> </w:t>
      </w:r>
      <w:r w:rsidR="00E30B4A" w:rsidRPr="00AF1E5C">
        <w:rPr>
          <w:sz w:val="22"/>
          <w:szCs w:val="22"/>
          <w:lang w:val="lt-LT"/>
        </w:rPr>
        <w:t xml:space="preserve">Lokalinę sąmatą </w:t>
      </w:r>
      <w:r w:rsidR="007076E2" w:rsidRPr="00AF1E5C">
        <w:rPr>
          <w:sz w:val="22"/>
          <w:szCs w:val="22"/>
          <w:lang w:val="lt-LT"/>
        </w:rPr>
        <w:t>bei</w:t>
      </w:r>
      <w:r w:rsidR="00E30B4A" w:rsidRPr="00AF1E5C">
        <w:rPr>
          <w:sz w:val="22"/>
          <w:szCs w:val="22"/>
          <w:lang w:val="lt-LT"/>
        </w:rPr>
        <w:t xml:space="preserve"> </w:t>
      </w:r>
      <w:r w:rsidR="00355277" w:rsidRPr="00AF1E5C">
        <w:rPr>
          <w:sz w:val="22"/>
          <w:szCs w:val="22"/>
          <w:lang w:val="lt-LT"/>
        </w:rPr>
        <w:t xml:space="preserve">Darbų vykdymo grafiką darbams, aprašytiems </w:t>
      </w:r>
      <w:r w:rsidR="00FF530D" w:rsidRPr="00AF1E5C">
        <w:rPr>
          <w:sz w:val="22"/>
          <w:szCs w:val="22"/>
          <w:lang w:val="lt-LT"/>
        </w:rPr>
        <w:t>techninėje</w:t>
      </w:r>
      <w:r w:rsidR="00355277" w:rsidRPr="00AF1E5C">
        <w:rPr>
          <w:sz w:val="22"/>
          <w:szCs w:val="22"/>
          <w:lang w:val="lt-LT"/>
        </w:rPr>
        <w:t xml:space="preserve"> specifikacijoje, įvykdyti per Sutarties 4.1. punkte nustatytą terminą. </w:t>
      </w:r>
      <w:r w:rsidR="004E562A" w:rsidRPr="00AF1E5C">
        <w:rPr>
          <w:sz w:val="22"/>
          <w:szCs w:val="22"/>
          <w:lang w:val="lt-LT"/>
        </w:rPr>
        <w:t>Lokalinė sąmata ir Darbų vykdymo g</w:t>
      </w:r>
      <w:r w:rsidR="00355277" w:rsidRPr="00AF1E5C">
        <w:rPr>
          <w:sz w:val="22"/>
          <w:szCs w:val="22"/>
          <w:lang w:val="lt-LT"/>
        </w:rPr>
        <w:t>rafikas turi būti pakankamai detalus, t. y. leidžiantis įvertinti ne tik Darbų trukmę, bet ir darbuotojų, technikos, medžiagų</w:t>
      </w:r>
      <w:r w:rsidR="008E3CEA" w:rsidRPr="00AF1E5C">
        <w:rPr>
          <w:sz w:val="22"/>
          <w:szCs w:val="22"/>
          <w:lang w:val="lt-LT"/>
        </w:rPr>
        <w:t xml:space="preserve"> kiekius, kainas ir </w:t>
      </w:r>
      <w:r w:rsidR="00355277" w:rsidRPr="00AF1E5C">
        <w:rPr>
          <w:sz w:val="22"/>
          <w:szCs w:val="22"/>
          <w:lang w:val="lt-LT"/>
        </w:rPr>
        <w:t xml:space="preserve"> terminus</w:t>
      </w:r>
      <w:r w:rsidR="00CD36E2" w:rsidRPr="00AF1E5C">
        <w:rPr>
          <w:sz w:val="22"/>
          <w:szCs w:val="22"/>
          <w:lang w:val="lt-LT"/>
        </w:rPr>
        <w:t>.</w:t>
      </w:r>
      <w:r w:rsidR="009C4537" w:rsidRPr="00AF1E5C">
        <w:rPr>
          <w:rFonts w:eastAsia="Meiryo"/>
          <w:sz w:val="22"/>
          <w:szCs w:val="22"/>
          <w:lang w:val="lt-LT"/>
        </w:rPr>
        <w:t xml:space="preserve"> Užsakovas, gavęs Rangovo Darbų vykdymo grafiką </w:t>
      </w:r>
      <w:r w:rsidR="006315AF" w:rsidRPr="00AF1E5C">
        <w:rPr>
          <w:rFonts w:eastAsia="Meiryo"/>
          <w:sz w:val="22"/>
          <w:szCs w:val="22"/>
          <w:lang w:val="lt-LT"/>
        </w:rPr>
        <w:t>ir/ar Lokalinę sąmatą</w:t>
      </w:r>
      <w:r w:rsidR="009C4537" w:rsidRPr="00AF1E5C">
        <w:rPr>
          <w:rFonts w:eastAsia="Meiryo"/>
          <w:sz w:val="22"/>
          <w:szCs w:val="22"/>
          <w:lang w:val="lt-LT"/>
        </w:rPr>
        <w:t xml:space="preserve">, ne vėliau kaip per </w:t>
      </w:r>
      <w:r w:rsidR="00B55462" w:rsidRPr="00AF1E5C">
        <w:rPr>
          <w:rFonts w:eastAsia="Meiryo"/>
          <w:sz w:val="22"/>
          <w:szCs w:val="22"/>
          <w:lang w:val="lt-LT"/>
        </w:rPr>
        <w:t>2</w:t>
      </w:r>
      <w:r w:rsidR="00212043" w:rsidRPr="00AF1E5C">
        <w:rPr>
          <w:rFonts w:eastAsia="Meiryo"/>
          <w:sz w:val="22"/>
          <w:szCs w:val="22"/>
          <w:lang w:val="lt-LT"/>
        </w:rPr>
        <w:t xml:space="preserve"> (</w:t>
      </w:r>
      <w:r w:rsidR="00B55462" w:rsidRPr="00AF1E5C">
        <w:rPr>
          <w:rFonts w:eastAsia="Meiryo"/>
          <w:sz w:val="22"/>
          <w:szCs w:val="22"/>
          <w:lang w:val="lt-LT"/>
        </w:rPr>
        <w:t>dvi</w:t>
      </w:r>
      <w:r w:rsidR="00212043" w:rsidRPr="00AF1E5C">
        <w:rPr>
          <w:rFonts w:eastAsia="Meiryo"/>
          <w:sz w:val="22"/>
          <w:szCs w:val="22"/>
          <w:lang w:val="lt-LT"/>
        </w:rPr>
        <w:t xml:space="preserve">) </w:t>
      </w:r>
      <w:r w:rsidR="009C4537" w:rsidRPr="00AF1E5C">
        <w:rPr>
          <w:rFonts w:eastAsia="Meiryo"/>
          <w:sz w:val="22"/>
          <w:szCs w:val="22"/>
          <w:lang w:val="lt-LT"/>
        </w:rPr>
        <w:t>darbo dienas</w:t>
      </w:r>
      <w:r w:rsidR="006315AF" w:rsidRPr="00AF1E5C">
        <w:rPr>
          <w:rFonts w:eastAsia="Meiryo"/>
          <w:sz w:val="22"/>
          <w:szCs w:val="22"/>
          <w:lang w:val="lt-LT"/>
        </w:rPr>
        <w:t xml:space="preserve"> juos</w:t>
      </w:r>
      <w:r w:rsidR="009C4537" w:rsidRPr="00AF1E5C">
        <w:rPr>
          <w:rFonts w:eastAsia="Meiryo"/>
          <w:sz w:val="22"/>
          <w:szCs w:val="22"/>
          <w:lang w:val="lt-LT"/>
        </w:rPr>
        <w:t xml:space="preserve"> išnagrinėja </w:t>
      </w:r>
      <w:r w:rsidR="00D10F5D" w:rsidRPr="00AF1E5C">
        <w:rPr>
          <w:rFonts w:eastAsia="Meiryo"/>
          <w:sz w:val="22"/>
          <w:szCs w:val="22"/>
          <w:lang w:val="lt-LT"/>
        </w:rPr>
        <w:t xml:space="preserve">ir </w:t>
      </w:r>
      <w:r w:rsidR="009C4537" w:rsidRPr="00AF1E5C">
        <w:rPr>
          <w:rFonts w:eastAsia="Meiryo"/>
          <w:sz w:val="22"/>
          <w:szCs w:val="22"/>
          <w:lang w:val="lt-LT"/>
        </w:rPr>
        <w:t>raštu</w:t>
      </w:r>
      <w:r w:rsidR="00D10F5D" w:rsidRPr="00AF1E5C">
        <w:rPr>
          <w:rFonts w:eastAsia="Meiryo"/>
          <w:sz w:val="22"/>
          <w:szCs w:val="22"/>
          <w:lang w:val="lt-LT"/>
        </w:rPr>
        <w:t xml:space="preserve"> </w:t>
      </w:r>
      <w:r w:rsidR="00363951" w:rsidRPr="00AF1E5C">
        <w:rPr>
          <w:rFonts w:eastAsia="Meiryo"/>
          <w:sz w:val="22"/>
          <w:szCs w:val="22"/>
          <w:lang w:val="lt-LT"/>
        </w:rPr>
        <w:t>ar</w:t>
      </w:r>
      <w:r w:rsidR="00D10F5D" w:rsidRPr="00AF1E5C">
        <w:rPr>
          <w:rFonts w:eastAsia="Meiryo"/>
          <w:sz w:val="22"/>
          <w:szCs w:val="22"/>
          <w:lang w:val="lt-LT"/>
        </w:rPr>
        <w:t xml:space="preserve"> </w:t>
      </w:r>
      <w:r w:rsidR="00F67CF2" w:rsidRPr="00AF1E5C">
        <w:rPr>
          <w:rFonts w:eastAsia="Meiryo"/>
          <w:sz w:val="22"/>
          <w:szCs w:val="22"/>
          <w:lang w:val="lt-LT"/>
        </w:rPr>
        <w:t>elektroniniu</w:t>
      </w:r>
      <w:r w:rsidR="00D10F5D" w:rsidRPr="00AF1E5C">
        <w:rPr>
          <w:rFonts w:eastAsia="Meiryo"/>
          <w:sz w:val="22"/>
          <w:szCs w:val="22"/>
          <w:lang w:val="lt-LT"/>
        </w:rPr>
        <w:t xml:space="preserve"> paštu </w:t>
      </w:r>
      <w:r w:rsidR="009C4537" w:rsidRPr="00AF1E5C">
        <w:rPr>
          <w:rFonts w:eastAsia="Meiryo"/>
          <w:sz w:val="22"/>
          <w:szCs w:val="22"/>
          <w:lang w:val="lt-LT"/>
        </w:rPr>
        <w:t>praneša Rangovui</w:t>
      </w:r>
      <w:r w:rsidR="00D10F5D" w:rsidRPr="00AF1E5C">
        <w:rPr>
          <w:rFonts w:eastAsia="Meiryo"/>
          <w:sz w:val="22"/>
          <w:szCs w:val="22"/>
          <w:lang w:val="lt-LT"/>
        </w:rPr>
        <w:t xml:space="preserve"> apie suderinimą</w:t>
      </w:r>
      <w:r w:rsidR="00F67CF2" w:rsidRPr="00AF1E5C">
        <w:rPr>
          <w:rFonts w:eastAsia="Meiryo"/>
          <w:sz w:val="22"/>
          <w:szCs w:val="22"/>
          <w:lang w:val="lt-LT"/>
        </w:rPr>
        <w:t xml:space="preserve"> a</w:t>
      </w:r>
      <w:r w:rsidR="006C03AD" w:rsidRPr="00AF1E5C">
        <w:rPr>
          <w:rFonts w:eastAsia="Meiryo"/>
          <w:sz w:val="22"/>
          <w:szCs w:val="22"/>
          <w:lang w:val="lt-LT"/>
        </w:rPr>
        <w:t xml:space="preserve">rba </w:t>
      </w:r>
      <w:r w:rsidR="009C4537" w:rsidRPr="00AF1E5C">
        <w:rPr>
          <w:rFonts w:eastAsia="Meiryo"/>
          <w:sz w:val="22"/>
          <w:szCs w:val="22"/>
          <w:lang w:val="lt-LT"/>
        </w:rPr>
        <w:t>atme</w:t>
      </w:r>
      <w:r w:rsidR="006C03AD" w:rsidRPr="00AF1E5C">
        <w:rPr>
          <w:rFonts w:eastAsia="Meiryo"/>
          <w:sz w:val="22"/>
          <w:szCs w:val="22"/>
          <w:lang w:val="lt-LT"/>
        </w:rPr>
        <w:t>timą</w:t>
      </w:r>
      <w:r w:rsidR="009C4537" w:rsidRPr="00AF1E5C">
        <w:rPr>
          <w:rFonts w:eastAsia="Meiryo"/>
          <w:sz w:val="22"/>
          <w:szCs w:val="22"/>
          <w:lang w:val="lt-LT"/>
        </w:rPr>
        <w:t>, nurod</w:t>
      </w:r>
      <w:r w:rsidR="006C03AD" w:rsidRPr="00AF1E5C">
        <w:rPr>
          <w:rFonts w:eastAsia="Meiryo"/>
          <w:sz w:val="22"/>
          <w:szCs w:val="22"/>
          <w:lang w:val="lt-LT"/>
        </w:rPr>
        <w:t xml:space="preserve">ydamas </w:t>
      </w:r>
      <w:r w:rsidR="009C4537" w:rsidRPr="00AF1E5C">
        <w:rPr>
          <w:rFonts w:eastAsia="Meiryo"/>
          <w:sz w:val="22"/>
          <w:szCs w:val="22"/>
          <w:lang w:val="lt-LT"/>
        </w:rPr>
        <w:t>atmetimo priežastis</w:t>
      </w:r>
      <w:r w:rsidR="006C03AD" w:rsidRPr="00AF1E5C">
        <w:rPr>
          <w:rFonts w:eastAsia="Meiryo"/>
          <w:sz w:val="22"/>
          <w:szCs w:val="22"/>
          <w:lang w:val="lt-LT"/>
        </w:rPr>
        <w:t>.</w:t>
      </w:r>
      <w:r w:rsidR="00CD36E2" w:rsidRPr="00AF1E5C">
        <w:rPr>
          <w:sz w:val="22"/>
          <w:szCs w:val="22"/>
          <w:lang w:val="lt-LT"/>
        </w:rPr>
        <w:t xml:space="preserve"> </w:t>
      </w:r>
      <w:r w:rsidR="0052470C" w:rsidRPr="00AF1E5C">
        <w:rPr>
          <w:sz w:val="22"/>
          <w:szCs w:val="22"/>
          <w:lang w:val="lt-LT"/>
        </w:rPr>
        <w:t xml:space="preserve">Tuo atveju, jeigu Rangovas per </w:t>
      </w:r>
      <w:r w:rsidR="00FF530D" w:rsidRPr="00AF1E5C">
        <w:rPr>
          <w:sz w:val="22"/>
          <w:szCs w:val="22"/>
          <w:lang w:val="lt-LT"/>
        </w:rPr>
        <w:t>6</w:t>
      </w:r>
      <w:r w:rsidR="0052470C" w:rsidRPr="00AF1E5C">
        <w:rPr>
          <w:sz w:val="22"/>
          <w:szCs w:val="22"/>
          <w:lang w:val="lt-LT"/>
        </w:rPr>
        <w:t xml:space="preserve"> </w:t>
      </w:r>
      <w:r w:rsidR="0006749C" w:rsidRPr="00AF1E5C">
        <w:rPr>
          <w:sz w:val="22"/>
          <w:szCs w:val="22"/>
          <w:lang w:val="lt-LT"/>
        </w:rPr>
        <w:t xml:space="preserve">(šešias) </w:t>
      </w:r>
      <w:r w:rsidR="0052470C" w:rsidRPr="00AF1E5C">
        <w:rPr>
          <w:sz w:val="22"/>
          <w:szCs w:val="22"/>
          <w:lang w:val="lt-LT"/>
        </w:rPr>
        <w:t xml:space="preserve">darbo dienas nuo Sutarties įsigaliojimo </w:t>
      </w:r>
      <w:r w:rsidR="00631E35" w:rsidRPr="00AF1E5C">
        <w:rPr>
          <w:sz w:val="22"/>
          <w:szCs w:val="22"/>
          <w:lang w:val="lt-LT"/>
        </w:rPr>
        <w:t xml:space="preserve">su Užsakovo atstovu raštu ar </w:t>
      </w:r>
      <w:r w:rsidR="00FF530D" w:rsidRPr="00AF1E5C">
        <w:rPr>
          <w:rFonts w:eastAsia="Meiryo"/>
          <w:sz w:val="22"/>
          <w:szCs w:val="22"/>
          <w:lang w:val="lt-LT"/>
        </w:rPr>
        <w:t xml:space="preserve">elektroniniu paštu </w:t>
      </w:r>
      <w:r w:rsidR="0052470C" w:rsidRPr="00AF1E5C">
        <w:rPr>
          <w:sz w:val="22"/>
          <w:szCs w:val="22"/>
          <w:lang w:val="lt-LT"/>
        </w:rPr>
        <w:t>nesuderina Lokalinės sąmatos ir</w:t>
      </w:r>
      <w:r w:rsidR="00CF161D" w:rsidRPr="00AF1E5C">
        <w:rPr>
          <w:sz w:val="22"/>
          <w:szCs w:val="22"/>
          <w:lang w:val="lt-LT"/>
        </w:rPr>
        <w:t>/ar</w:t>
      </w:r>
      <w:r w:rsidR="0052470C" w:rsidRPr="00AF1E5C">
        <w:rPr>
          <w:sz w:val="22"/>
          <w:szCs w:val="22"/>
          <w:lang w:val="lt-LT"/>
        </w:rPr>
        <w:t xml:space="preserve"> Darbų vykdymo grafiko, Užsakovas turi teisę</w:t>
      </w:r>
      <w:r w:rsidR="00C8620E" w:rsidRPr="00AF1E5C">
        <w:rPr>
          <w:sz w:val="22"/>
          <w:szCs w:val="22"/>
          <w:lang w:val="lt-LT"/>
        </w:rPr>
        <w:t xml:space="preserve"> taikyti Rangovui </w:t>
      </w:r>
      <w:r w:rsidR="0006749C" w:rsidRPr="00AF1E5C">
        <w:rPr>
          <w:sz w:val="22"/>
          <w:szCs w:val="22"/>
          <w:lang w:val="lt-LT"/>
        </w:rPr>
        <w:t xml:space="preserve">Sutarties </w:t>
      </w:r>
      <w:r w:rsidR="00DD3CFA" w:rsidRPr="00AF1E5C">
        <w:rPr>
          <w:sz w:val="22"/>
          <w:szCs w:val="22"/>
          <w:lang w:val="lt-LT"/>
        </w:rPr>
        <w:t>6.3. punkte nurodyt</w:t>
      </w:r>
      <w:r w:rsidR="00444B86" w:rsidRPr="00AF1E5C">
        <w:rPr>
          <w:sz w:val="22"/>
          <w:szCs w:val="22"/>
          <w:lang w:val="lt-LT"/>
        </w:rPr>
        <w:t>as netesybas bei</w:t>
      </w:r>
      <w:r w:rsidR="00542D3D" w:rsidRPr="00AF1E5C">
        <w:rPr>
          <w:sz w:val="22"/>
          <w:szCs w:val="22"/>
          <w:lang w:val="lt-LT"/>
        </w:rPr>
        <w:t xml:space="preserve"> sustabdyti savo sutartinių įsipareigojimų vykdymą</w:t>
      </w:r>
      <w:r w:rsidR="005E4F73" w:rsidRPr="00AF1E5C">
        <w:rPr>
          <w:sz w:val="22"/>
          <w:szCs w:val="22"/>
          <w:lang w:val="lt-LT"/>
        </w:rPr>
        <w:t xml:space="preserve">, išskyrus pareigą </w:t>
      </w:r>
      <w:r w:rsidR="003961DA" w:rsidRPr="00AF1E5C">
        <w:rPr>
          <w:sz w:val="22"/>
          <w:szCs w:val="22"/>
          <w:lang w:val="lt-LT"/>
        </w:rPr>
        <w:t xml:space="preserve">išnagrinėti </w:t>
      </w:r>
      <w:r w:rsidR="00F121D9" w:rsidRPr="00AF1E5C">
        <w:rPr>
          <w:sz w:val="22"/>
          <w:szCs w:val="22"/>
          <w:lang w:val="lt-LT"/>
        </w:rPr>
        <w:t xml:space="preserve">ir </w:t>
      </w:r>
      <w:r w:rsidR="002E5761" w:rsidRPr="00AF1E5C">
        <w:rPr>
          <w:sz w:val="22"/>
          <w:szCs w:val="22"/>
          <w:lang w:val="lt-LT"/>
        </w:rPr>
        <w:t xml:space="preserve">teikti pastabas dėl </w:t>
      </w:r>
      <w:r w:rsidR="00D37B18" w:rsidRPr="00AF1E5C">
        <w:rPr>
          <w:sz w:val="22"/>
          <w:szCs w:val="22"/>
          <w:lang w:val="lt-LT"/>
        </w:rPr>
        <w:t xml:space="preserve">Rangovo </w:t>
      </w:r>
      <w:r w:rsidR="002E5761" w:rsidRPr="00AF1E5C">
        <w:rPr>
          <w:sz w:val="22"/>
          <w:szCs w:val="22"/>
          <w:lang w:val="lt-LT"/>
        </w:rPr>
        <w:t>pateikt</w:t>
      </w:r>
      <w:r w:rsidR="003D4533" w:rsidRPr="00AF1E5C">
        <w:rPr>
          <w:sz w:val="22"/>
          <w:szCs w:val="22"/>
          <w:lang w:val="lt-LT"/>
        </w:rPr>
        <w:t>os Lokalinės sąmatos ir</w:t>
      </w:r>
      <w:r w:rsidR="00F45DA9" w:rsidRPr="00AF1E5C">
        <w:rPr>
          <w:sz w:val="22"/>
          <w:szCs w:val="22"/>
          <w:lang w:val="lt-LT"/>
        </w:rPr>
        <w:t xml:space="preserve"> (ar)</w:t>
      </w:r>
      <w:r w:rsidR="003D4533" w:rsidRPr="00AF1E5C">
        <w:rPr>
          <w:sz w:val="22"/>
          <w:szCs w:val="22"/>
          <w:lang w:val="lt-LT"/>
        </w:rPr>
        <w:t xml:space="preserve"> Darbų vykdymo grafik</w:t>
      </w:r>
      <w:r w:rsidR="00187917" w:rsidRPr="00AF1E5C">
        <w:rPr>
          <w:sz w:val="22"/>
          <w:szCs w:val="22"/>
          <w:lang w:val="lt-LT"/>
        </w:rPr>
        <w:t xml:space="preserve">o. Netesybos Rangovui nėra taikomos, kai </w:t>
      </w:r>
      <w:r w:rsidR="00966581" w:rsidRPr="00AF1E5C">
        <w:rPr>
          <w:sz w:val="22"/>
          <w:szCs w:val="22"/>
          <w:lang w:val="lt-LT"/>
        </w:rPr>
        <w:t>nurodytų dokumentų suderinimo vėlavimas įvyko dėl Užsakovo pavėluoto atsakymo pateikimo. Šiuo atveju Rangovui nustatytas terminas pratęsiamas tiek dienų, kiek dienų vėlavo atsakyti Užsakovas.</w:t>
      </w:r>
    </w:p>
    <w:p w14:paraId="7E2F7128" w14:textId="01121606" w:rsidR="005C5321" w:rsidRPr="00AF1E5C" w:rsidRDefault="00077DAD" w:rsidP="00174DC3">
      <w:pPr>
        <w:pStyle w:val="Engl12"/>
        <w:numPr>
          <w:ilvl w:val="2"/>
          <w:numId w:val="1"/>
        </w:numPr>
        <w:spacing w:after="120"/>
        <w:ind w:left="709" w:hanging="709"/>
        <w:rPr>
          <w:sz w:val="22"/>
          <w:szCs w:val="22"/>
          <w:lang w:val="lt-LT"/>
        </w:rPr>
      </w:pPr>
      <w:r w:rsidRPr="00AF1E5C">
        <w:rPr>
          <w:sz w:val="22"/>
          <w:szCs w:val="22"/>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0F4A9C" w:rsidRPr="00AF1E5C">
        <w:rPr>
          <w:sz w:val="22"/>
          <w:szCs w:val="22"/>
          <w:lang w:val="lt-LT"/>
        </w:rPr>
        <w:t xml:space="preserve">. </w:t>
      </w:r>
      <w:r w:rsidR="00D07CFF" w:rsidRPr="00AF1E5C">
        <w:rPr>
          <w:sz w:val="22"/>
          <w:szCs w:val="22"/>
          <w:lang w:val="lt-LT"/>
        </w:rPr>
        <w:t xml:space="preserve">Jei Užsakovas nustato,  </w:t>
      </w:r>
      <w:r w:rsidR="00FD32F5" w:rsidRPr="00AF1E5C">
        <w:rPr>
          <w:sz w:val="22"/>
          <w:szCs w:val="22"/>
          <w:lang w:val="lt-LT"/>
        </w:rPr>
        <w:t>kad statybvietėje darbus atlieka asmenys, kurie neturi atitinka</w:t>
      </w:r>
      <w:r w:rsidR="00F82479" w:rsidRPr="00AF1E5C">
        <w:rPr>
          <w:sz w:val="22"/>
          <w:szCs w:val="22"/>
          <w:lang w:val="lt-LT"/>
        </w:rPr>
        <w:t>miems darbams vykdyti reikalingos</w:t>
      </w:r>
      <w:r w:rsidR="00FD32F5" w:rsidRPr="00AF1E5C">
        <w:rPr>
          <w:sz w:val="22"/>
          <w:szCs w:val="22"/>
          <w:lang w:val="lt-LT"/>
        </w:rPr>
        <w:t xml:space="preserve"> </w:t>
      </w:r>
      <w:r w:rsidR="008B2137" w:rsidRPr="00AF1E5C">
        <w:rPr>
          <w:sz w:val="22"/>
          <w:szCs w:val="22"/>
          <w:lang w:val="lt-LT"/>
        </w:rPr>
        <w:t>kvalifikacijo</w:t>
      </w:r>
      <w:r w:rsidR="00D36808" w:rsidRPr="00AF1E5C">
        <w:rPr>
          <w:sz w:val="22"/>
          <w:szCs w:val="22"/>
          <w:lang w:val="lt-LT"/>
        </w:rPr>
        <w:t xml:space="preserve">s arba neturi </w:t>
      </w:r>
      <w:r w:rsidR="00F82479" w:rsidRPr="00AF1E5C">
        <w:rPr>
          <w:sz w:val="22"/>
          <w:szCs w:val="22"/>
          <w:lang w:val="lt-LT"/>
        </w:rPr>
        <w:t>teisės vykdyti statybos darbų,</w:t>
      </w:r>
      <w:r w:rsidR="003A6ABE" w:rsidRPr="00AF1E5C">
        <w:rPr>
          <w:sz w:val="22"/>
          <w:szCs w:val="22"/>
          <w:lang w:val="lt-LT"/>
        </w:rPr>
        <w:t xml:space="preserve"> Užsakovas turi teisę </w:t>
      </w:r>
      <w:r w:rsidR="00FA07A1" w:rsidRPr="00AF1E5C">
        <w:rPr>
          <w:sz w:val="22"/>
          <w:szCs w:val="22"/>
          <w:lang w:val="lt-LT"/>
        </w:rPr>
        <w:t xml:space="preserve">rašytiniu pranešimu Rangovui sustabdyti Sutarties vykdymą iki atitinkami Sutarties vykdymo pažeidimai bus pašalinti </w:t>
      </w:r>
      <w:r w:rsidR="00503429" w:rsidRPr="00AF1E5C">
        <w:rPr>
          <w:sz w:val="22"/>
          <w:szCs w:val="22"/>
          <w:lang w:val="lt-LT"/>
        </w:rPr>
        <w:t>bei</w:t>
      </w:r>
      <w:r w:rsidR="00FA07A1" w:rsidRPr="00AF1E5C">
        <w:rPr>
          <w:sz w:val="22"/>
          <w:szCs w:val="22"/>
          <w:lang w:val="lt-LT"/>
        </w:rPr>
        <w:t xml:space="preserve"> </w:t>
      </w:r>
      <w:r w:rsidR="003A6ABE" w:rsidRPr="00AF1E5C">
        <w:rPr>
          <w:sz w:val="22"/>
          <w:szCs w:val="22"/>
          <w:lang w:val="lt-LT"/>
        </w:rPr>
        <w:t>taikyti Rangovui Sutarties 6.3. punkte nurodytas netesybas</w:t>
      </w:r>
      <w:r w:rsidR="004540F5" w:rsidRPr="00AF1E5C">
        <w:rPr>
          <w:sz w:val="22"/>
          <w:szCs w:val="22"/>
          <w:lang w:val="lt-LT"/>
        </w:rPr>
        <w:t>;</w:t>
      </w:r>
    </w:p>
    <w:p w14:paraId="7575DD89" w14:textId="3B0AB462" w:rsidR="000968D4" w:rsidRPr="00AF1E5C" w:rsidRDefault="000968D4" w:rsidP="00174DC3">
      <w:pPr>
        <w:pStyle w:val="Engl12"/>
        <w:numPr>
          <w:ilvl w:val="2"/>
          <w:numId w:val="1"/>
        </w:numPr>
        <w:spacing w:after="120"/>
        <w:ind w:left="709" w:hanging="709"/>
        <w:rPr>
          <w:sz w:val="22"/>
          <w:szCs w:val="22"/>
          <w:lang w:val="lt-LT"/>
        </w:rPr>
      </w:pPr>
      <w:r w:rsidRPr="00AF1E5C">
        <w:rPr>
          <w:sz w:val="22"/>
          <w:szCs w:val="22"/>
          <w:lang w:val="lt-LT"/>
        </w:rPr>
        <w:t>jeigu Rangovo kvalifikacija dėl teisės verstis atitinkama veikla nebuvo tikrinama arba tikrinama ne visa apimtimi, Rangovas Užsakovui įsipareigoja, kad Sutartį vykdys tik tokią teisę turintys asmenys;</w:t>
      </w:r>
    </w:p>
    <w:p w14:paraId="24B6F370" w14:textId="04E3FA6B" w:rsidR="002935E4" w:rsidRPr="00AF1E5C" w:rsidRDefault="002935E4" w:rsidP="00174DC3">
      <w:pPr>
        <w:pStyle w:val="Engl12"/>
        <w:numPr>
          <w:ilvl w:val="2"/>
          <w:numId w:val="1"/>
        </w:numPr>
        <w:spacing w:after="120"/>
        <w:ind w:left="709" w:hanging="709"/>
        <w:rPr>
          <w:sz w:val="22"/>
          <w:szCs w:val="22"/>
          <w:lang w:val="lt-LT"/>
        </w:rPr>
      </w:pPr>
      <w:r w:rsidRPr="00AF1E5C">
        <w:rPr>
          <w:sz w:val="22"/>
          <w:szCs w:val="22"/>
          <w:lang w:val="lt-LT"/>
        </w:rPr>
        <w:t>nedelsdamas raštu informuoti Užsakovą apie bet kurias aplinkybes, kurios trukdo ar gali trukdyti Rangovui tinkamai atlikti Darbus Sutartyje nustatytais terminais;</w:t>
      </w:r>
    </w:p>
    <w:p w14:paraId="390A9085" w14:textId="4D0288E5" w:rsidR="002935E4" w:rsidRPr="00AF1E5C" w:rsidRDefault="002935E4" w:rsidP="00174DC3">
      <w:pPr>
        <w:pStyle w:val="Engl12"/>
        <w:numPr>
          <w:ilvl w:val="2"/>
          <w:numId w:val="1"/>
        </w:numPr>
        <w:spacing w:after="120"/>
        <w:ind w:left="709" w:hanging="709"/>
        <w:rPr>
          <w:sz w:val="22"/>
          <w:szCs w:val="22"/>
          <w:lang w:val="lt-LT"/>
        </w:rPr>
      </w:pPr>
      <w:r w:rsidRPr="00AF1E5C">
        <w:rPr>
          <w:sz w:val="22"/>
          <w:szCs w:val="22"/>
          <w:lang w:val="lt-LT"/>
        </w:rPr>
        <w:t>vykdant Sutartį bendradarbiauti su Užsakovu ir jo nurodytais specialistais ar kitais asmenimis;</w:t>
      </w:r>
    </w:p>
    <w:p w14:paraId="754A8BD6" w14:textId="689AA0BC" w:rsidR="002935E4" w:rsidRPr="00AF1E5C" w:rsidRDefault="002935E4" w:rsidP="00174DC3">
      <w:pPr>
        <w:pStyle w:val="Engl12"/>
        <w:numPr>
          <w:ilvl w:val="2"/>
          <w:numId w:val="1"/>
        </w:numPr>
        <w:spacing w:after="120"/>
        <w:ind w:left="709" w:hanging="709"/>
        <w:rPr>
          <w:sz w:val="22"/>
          <w:szCs w:val="22"/>
          <w:lang w:val="lt-LT"/>
        </w:rPr>
      </w:pPr>
      <w:r w:rsidRPr="00AF1E5C">
        <w:rPr>
          <w:sz w:val="22"/>
          <w:szCs w:val="22"/>
          <w:lang w:val="lt-LT"/>
        </w:rPr>
        <w:t>vykdyti visus teisėtus ir neprieštaraujančius Sutarties nuostatoms Užsakovo nurodymus;</w:t>
      </w:r>
    </w:p>
    <w:p w14:paraId="376BCB95" w14:textId="77777777" w:rsidR="000A1866" w:rsidRPr="00AF1E5C" w:rsidRDefault="00077DAD" w:rsidP="00174DC3">
      <w:pPr>
        <w:pStyle w:val="Engl12"/>
        <w:numPr>
          <w:ilvl w:val="2"/>
          <w:numId w:val="1"/>
        </w:numPr>
        <w:spacing w:after="120"/>
        <w:ind w:left="709" w:hanging="709"/>
        <w:rPr>
          <w:sz w:val="22"/>
          <w:szCs w:val="22"/>
          <w:lang w:val="lt-LT"/>
        </w:rPr>
      </w:pPr>
      <w:r w:rsidRPr="00AF1E5C">
        <w:rPr>
          <w:sz w:val="22"/>
          <w:szCs w:val="22"/>
          <w:lang w:val="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darbų vykdymui. Darbų vykdymo metu patalpose ir pastatų prieigose, kuriose rangos darbai nėra vykdomi, turi būti palaikoma švara ir tvarka (koridoriuose kurie bus naudojami </w:t>
      </w:r>
      <w:r w:rsidR="0093011C" w:rsidRPr="00AF1E5C">
        <w:rPr>
          <w:sz w:val="22"/>
          <w:szCs w:val="22"/>
          <w:lang w:val="lt-LT"/>
        </w:rPr>
        <w:t>patalpų naudotojų</w:t>
      </w:r>
      <w:r w:rsidRPr="00AF1E5C">
        <w:rPr>
          <w:sz w:val="22"/>
          <w:szCs w:val="22"/>
          <w:lang w:val="lt-LT"/>
        </w:rPr>
        <w:t xml:space="preserve"> ir </w:t>
      </w:r>
      <w:r w:rsidR="0093011C" w:rsidRPr="00AF1E5C">
        <w:rPr>
          <w:sz w:val="22"/>
          <w:szCs w:val="22"/>
          <w:lang w:val="lt-LT"/>
        </w:rPr>
        <w:t>R</w:t>
      </w:r>
      <w:r w:rsidRPr="00AF1E5C">
        <w:rPr>
          <w:sz w:val="22"/>
          <w:szCs w:val="22"/>
          <w:lang w:val="lt-LT"/>
        </w:rPr>
        <w:t>angovo, administracinės patalpos, aptvėrimai šalia pastatų ir pan.);</w:t>
      </w:r>
      <w:r w:rsidR="000A1866" w:rsidRPr="00AF1E5C">
        <w:rPr>
          <w:sz w:val="22"/>
          <w:szCs w:val="22"/>
          <w:lang w:val="lt-LT"/>
        </w:rPr>
        <w:t xml:space="preserve"> </w:t>
      </w:r>
    </w:p>
    <w:p w14:paraId="7E8B714D" w14:textId="786E7A41" w:rsidR="00077DAD" w:rsidRPr="00AF1E5C" w:rsidRDefault="00375BA3" w:rsidP="00174DC3">
      <w:pPr>
        <w:pStyle w:val="Engl12"/>
        <w:numPr>
          <w:ilvl w:val="2"/>
          <w:numId w:val="1"/>
        </w:numPr>
        <w:spacing w:after="120"/>
        <w:ind w:left="709" w:hanging="709"/>
        <w:rPr>
          <w:sz w:val="22"/>
          <w:szCs w:val="22"/>
          <w:lang w:val="lt-LT"/>
        </w:rPr>
      </w:pPr>
      <w:r w:rsidRPr="00AF1E5C">
        <w:rPr>
          <w:sz w:val="22"/>
          <w:szCs w:val="22"/>
          <w:lang w:val="lt-LT"/>
        </w:rPr>
        <w:t xml:space="preserve">Rangovas iki Darbų pradžios privalo faktiškai susipažinti su Statybviete. Rangovas atsako už Statybvietės perėmimo procedūrų organizavimą.  </w:t>
      </w:r>
      <w:r w:rsidR="000A1866" w:rsidRPr="00AF1E5C">
        <w:rPr>
          <w:sz w:val="22"/>
          <w:szCs w:val="22"/>
          <w:lang w:val="lt-LT"/>
        </w:rPr>
        <w:t xml:space="preserve">Rangovas privalo vykdyti Statybos darbus </w:t>
      </w:r>
      <w:r w:rsidR="00184012" w:rsidRPr="00AF1E5C">
        <w:rPr>
          <w:sz w:val="22"/>
          <w:szCs w:val="22"/>
          <w:lang w:val="lt-LT"/>
        </w:rPr>
        <w:t>S</w:t>
      </w:r>
      <w:r w:rsidR="000A1866" w:rsidRPr="00AF1E5C">
        <w:rPr>
          <w:sz w:val="22"/>
          <w:szCs w:val="22"/>
          <w:lang w:val="lt-LT"/>
        </w:rPr>
        <w:t>tatybvietėje ir privalo užtikrinti, kad Rangovo personalas ir Priemonės neperžengtų statybvietės ribų ir neteisėtai nepatektų į gretimas teritorijas;</w:t>
      </w:r>
    </w:p>
    <w:p w14:paraId="463E0F5A" w14:textId="778B6573" w:rsidR="00184012" w:rsidRPr="00AF1E5C" w:rsidRDefault="00184012" w:rsidP="00174DC3">
      <w:pPr>
        <w:pStyle w:val="Engl12"/>
        <w:numPr>
          <w:ilvl w:val="2"/>
          <w:numId w:val="1"/>
        </w:numPr>
        <w:spacing w:after="120"/>
        <w:ind w:left="709" w:hanging="709"/>
        <w:rPr>
          <w:sz w:val="22"/>
          <w:szCs w:val="22"/>
          <w:lang w:val="lt-LT"/>
        </w:rPr>
      </w:pPr>
      <w:r w:rsidRPr="00AF1E5C">
        <w:rPr>
          <w:sz w:val="22"/>
          <w:szCs w:val="22"/>
          <w:lang w:val="lt-LT"/>
        </w:rPr>
        <w:t>Rangovas atsako prieš Užsakovą ir trečiuosius asmenis už tai, jog neužtikrino, kad į Statybvietę neteisėtai nepatektų asmenys;</w:t>
      </w:r>
    </w:p>
    <w:p w14:paraId="77E80DDD" w14:textId="3FF2DB8C" w:rsidR="00077DAD" w:rsidRPr="00AF1E5C" w:rsidRDefault="006E4AC5" w:rsidP="00174DC3">
      <w:pPr>
        <w:pStyle w:val="Engl12"/>
        <w:numPr>
          <w:ilvl w:val="2"/>
          <w:numId w:val="1"/>
        </w:numPr>
        <w:spacing w:after="120"/>
        <w:ind w:left="709" w:hanging="709"/>
        <w:rPr>
          <w:sz w:val="22"/>
          <w:szCs w:val="22"/>
          <w:lang w:val="lt-LT"/>
        </w:rPr>
      </w:pPr>
      <w:r w:rsidRPr="00AF1E5C">
        <w:rPr>
          <w:sz w:val="22"/>
          <w:szCs w:val="22"/>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AF1E5C" w:rsidRDefault="006E4AC5" w:rsidP="00174DC3">
      <w:pPr>
        <w:pStyle w:val="Engl12"/>
        <w:numPr>
          <w:ilvl w:val="2"/>
          <w:numId w:val="1"/>
        </w:numPr>
        <w:spacing w:after="120"/>
        <w:ind w:left="709" w:hanging="709"/>
        <w:rPr>
          <w:sz w:val="22"/>
          <w:szCs w:val="22"/>
          <w:lang w:val="lt-LT"/>
        </w:rPr>
      </w:pPr>
      <w:r w:rsidRPr="00AF1E5C">
        <w:rPr>
          <w:sz w:val="22"/>
          <w:szCs w:val="22"/>
          <w:lang w:val="lt-LT"/>
        </w:rPr>
        <w:t>Rangovas privalo naudoti tik Darbų vykdymui ir naudojimo sąlygoms tinkamą įrangą ir medžiagas pagal Techninėje specifikacijoje nurodytus reikalavimus;</w:t>
      </w:r>
    </w:p>
    <w:p w14:paraId="3405A8BD" w14:textId="2393B6C7" w:rsidR="00EF2920" w:rsidRPr="00AF1E5C" w:rsidRDefault="00EF2920" w:rsidP="00174DC3">
      <w:pPr>
        <w:pStyle w:val="Engl12"/>
        <w:numPr>
          <w:ilvl w:val="2"/>
          <w:numId w:val="1"/>
        </w:numPr>
        <w:spacing w:after="120"/>
        <w:ind w:left="709" w:hanging="709"/>
        <w:rPr>
          <w:sz w:val="22"/>
          <w:szCs w:val="22"/>
          <w:lang w:val="lt-LT"/>
        </w:rPr>
      </w:pPr>
      <w:r w:rsidRPr="00AF1E5C">
        <w:rPr>
          <w:sz w:val="22"/>
          <w:szCs w:val="22"/>
          <w:lang w:val="lt-LT"/>
        </w:rPr>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74D7C2C9" w14:textId="2C4C4BC8" w:rsidR="00EF2920" w:rsidRPr="00AF1E5C" w:rsidRDefault="00EF2920" w:rsidP="00174DC3">
      <w:pPr>
        <w:pStyle w:val="Engl12"/>
        <w:numPr>
          <w:ilvl w:val="2"/>
          <w:numId w:val="1"/>
        </w:numPr>
        <w:spacing w:after="120"/>
        <w:ind w:left="709" w:hanging="709"/>
        <w:rPr>
          <w:sz w:val="22"/>
          <w:szCs w:val="22"/>
          <w:lang w:val="lt-LT"/>
        </w:rPr>
      </w:pPr>
      <w:r w:rsidRPr="00AF1E5C">
        <w:rPr>
          <w:sz w:val="22"/>
          <w:szCs w:val="22"/>
          <w:lang w:val="lt-LT"/>
        </w:rPr>
        <w:lastRenderedPageBreak/>
        <w:t>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06040EF4" w14:textId="72A6FD4A" w:rsidR="00345C2E" w:rsidRPr="00AF1E5C" w:rsidRDefault="00345C2E" w:rsidP="00174DC3">
      <w:pPr>
        <w:pStyle w:val="Engl12"/>
        <w:numPr>
          <w:ilvl w:val="2"/>
          <w:numId w:val="1"/>
        </w:numPr>
        <w:spacing w:after="120"/>
        <w:ind w:left="709" w:hanging="709"/>
        <w:rPr>
          <w:sz w:val="22"/>
          <w:szCs w:val="22"/>
          <w:lang w:val="lt-LT"/>
        </w:rPr>
      </w:pPr>
      <w:r w:rsidRPr="00AF1E5C">
        <w:rPr>
          <w:sz w:val="22"/>
          <w:szCs w:val="22"/>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5DF3FD3F" w:rsidR="00345C2E" w:rsidRPr="00AF1E5C" w:rsidRDefault="00345C2E" w:rsidP="00174DC3">
      <w:pPr>
        <w:pStyle w:val="Engl12"/>
        <w:numPr>
          <w:ilvl w:val="2"/>
          <w:numId w:val="1"/>
        </w:numPr>
        <w:spacing w:after="120"/>
        <w:ind w:left="709" w:hanging="709"/>
        <w:rPr>
          <w:sz w:val="22"/>
          <w:szCs w:val="22"/>
          <w:lang w:val="lt-LT"/>
        </w:rPr>
      </w:pPr>
      <w:r w:rsidRPr="00AF1E5C">
        <w:rPr>
          <w:sz w:val="22"/>
          <w:szCs w:val="22"/>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r w:rsidR="00174DC3" w:rsidRPr="00AF1E5C">
        <w:rPr>
          <w:sz w:val="22"/>
          <w:szCs w:val="22"/>
          <w:lang w:val="lt-LT"/>
        </w:rPr>
        <w:t>;</w:t>
      </w:r>
    </w:p>
    <w:p w14:paraId="74473931" w14:textId="32C5F540" w:rsidR="00174DC3" w:rsidRPr="00AF1E5C" w:rsidRDefault="00174DC3" w:rsidP="00174DC3">
      <w:pPr>
        <w:pStyle w:val="Engl12"/>
        <w:numPr>
          <w:ilvl w:val="2"/>
          <w:numId w:val="1"/>
        </w:numPr>
        <w:spacing w:after="120"/>
        <w:ind w:left="709" w:hanging="709"/>
        <w:rPr>
          <w:sz w:val="22"/>
          <w:szCs w:val="22"/>
          <w:lang w:val="lt-LT"/>
        </w:rPr>
      </w:pPr>
      <w:r w:rsidRPr="00AF1E5C">
        <w:rPr>
          <w:spacing w:val="-2"/>
          <w:sz w:val="22"/>
          <w:szCs w:val="22"/>
          <w:lang w:val="lt-LT"/>
        </w:rPr>
        <w:t>Rangovo pateikiamos medžiagų ar įrangos eksploatacijos ir priežiūros instrukcijos turi būti pakankamai išsamios, kad Užsakovas galėtų tinkamai naudoti, prižiūrėti, išmontuoti, perrinkti, suderinti ir pataisyti įrangą.</w:t>
      </w:r>
      <w:r w:rsidRPr="00AF1E5C">
        <w:rPr>
          <w:sz w:val="22"/>
          <w:szCs w:val="22"/>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AF1E5C">
        <w:rPr>
          <w:sz w:val="22"/>
          <w:szCs w:val="22"/>
          <w:lang w:val="lt-LT"/>
        </w:rPr>
        <w:t>;</w:t>
      </w:r>
    </w:p>
    <w:p w14:paraId="6F5E5BC2" w14:textId="5F3F9B91" w:rsidR="00EE1476" w:rsidRPr="00AF1E5C" w:rsidRDefault="00EE1476" w:rsidP="00174DC3">
      <w:pPr>
        <w:pStyle w:val="Engl12"/>
        <w:numPr>
          <w:ilvl w:val="2"/>
          <w:numId w:val="1"/>
        </w:numPr>
        <w:spacing w:after="120"/>
        <w:ind w:left="709" w:hanging="709"/>
        <w:rPr>
          <w:sz w:val="22"/>
          <w:szCs w:val="22"/>
          <w:lang w:val="lt-LT"/>
        </w:rPr>
      </w:pPr>
      <w:r w:rsidRPr="00AF1E5C">
        <w:rPr>
          <w:sz w:val="22"/>
          <w:szCs w:val="22"/>
          <w:lang w:val="lt-LT"/>
        </w:rPr>
        <w:t>skirti atsakingą asmenį už Sutarties vykdymą;</w:t>
      </w:r>
    </w:p>
    <w:p w14:paraId="263FF44D" w14:textId="567B1516" w:rsidR="00EE1476" w:rsidRPr="00AF1E5C" w:rsidRDefault="00EE1476" w:rsidP="00174DC3">
      <w:pPr>
        <w:pStyle w:val="Engl12"/>
        <w:numPr>
          <w:ilvl w:val="2"/>
          <w:numId w:val="1"/>
        </w:numPr>
        <w:spacing w:after="120"/>
        <w:ind w:left="709" w:hanging="709"/>
        <w:rPr>
          <w:sz w:val="22"/>
          <w:szCs w:val="22"/>
          <w:lang w:val="lt-LT"/>
        </w:rPr>
      </w:pPr>
      <w:r w:rsidRPr="00AF1E5C">
        <w:rPr>
          <w:sz w:val="22"/>
          <w:szCs w:val="22"/>
          <w:lang w:val="lt-LT"/>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AF1E5C" w:rsidRDefault="000A1866" w:rsidP="00174DC3">
      <w:pPr>
        <w:pStyle w:val="Engl12"/>
        <w:numPr>
          <w:ilvl w:val="2"/>
          <w:numId w:val="1"/>
        </w:numPr>
        <w:spacing w:after="120"/>
        <w:ind w:left="709" w:hanging="709"/>
        <w:rPr>
          <w:sz w:val="22"/>
          <w:szCs w:val="22"/>
          <w:lang w:val="lt-LT"/>
        </w:rPr>
      </w:pPr>
      <w:r w:rsidRPr="00AF1E5C">
        <w:rPr>
          <w:sz w:val="22"/>
          <w:szCs w:val="22"/>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1EAA4282" w:rsidR="00EE1476" w:rsidRPr="00AF1E5C" w:rsidRDefault="00EE1476" w:rsidP="00174DC3">
      <w:pPr>
        <w:pStyle w:val="Engl12"/>
        <w:numPr>
          <w:ilvl w:val="2"/>
          <w:numId w:val="1"/>
        </w:numPr>
        <w:spacing w:after="120"/>
        <w:ind w:left="709" w:hanging="709"/>
        <w:rPr>
          <w:sz w:val="22"/>
          <w:szCs w:val="22"/>
          <w:lang w:val="lt-LT"/>
        </w:rPr>
      </w:pPr>
      <w:r w:rsidRPr="00AF1E5C">
        <w:rPr>
          <w:sz w:val="22"/>
          <w:szCs w:val="22"/>
          <w:lang w:val="lt-LT"/>
        </w:rPr>
        <w:t>užtikrinti, kad jo pasamdyti darbuotojai ir/arba tretieji asmenys, už kuriuos atsakingas Rangovas, darbų atlikimo metu nebūtų apsvaigę nuo alkoholio, narkotinių, toksinių ir/arba psichotropinių medžiagų;</w:t>
      </w:r>
    </w:p>
    <w:p w14:paraId="04C646E7" w14:textId="18FB2A5A" w:rsidR="00EE1476" w:rsidRPr="00AF1E5C" w:rsidRDefault="00EE1476" w:rsidP="00174DC3">
      <w:pPr>
        <w:pStyle w:val="Engl12"/>
        <w:numPr>
          <w:ilvl w:val="2"/>
          <w:numId w:val="1"/>
        </w:numPr>
        <w:spacing w:after="120"/>
        <w:ind w:left="709" w:hanging="709"/>
        <w:rPr>
          <w:sz w:val="22"/>
          <w:szCs w:val="22"/>
          <w:lang w:val="lt-LT"/>
        </w:rPr>
      </w:pPr>
      <w:r w:rsidRPr="00AF1E5C">
        <w:rPr>
          <w:sz w:val="22"/>
          <w:szCs w:val="22"/>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769485CD" w14:textId="57A09EEF" w:rsidR="00EE1476" w:rsidRPr="00AF1E5C" w:rsidRDefault="00EE1476" w:rsidP="00174DC3">
      <w:pPr>
        <w:pStyle w:val="Engl12"/>
        <w:numPr>
          <w:ilvl w:val="2"/>
          <w:numId w:val="1"/>
        </w:numPr>
        <w:spacing w:after="120"/>
        <w:ind w:left="709" w:hanging="709"/>
        <w:rPr>
          <w:sz w:val="22"/>
          <w:szCs w:val="22"/>
          <w:lang w:val="lt-LT"/>
        </w:rPr>
      </w:pPr>
      <w:r w:rsidRPr="00AF1E5C">
        <w:rPr>
          <w:sz w:val="22"/>
          <w:szCs w:val="22"/>
          <w:lang w:val="lt-LT"/>
        </w:rPr>
        <w:t>Susitikimai organizuojami esant poreikiui. Užsakovui apie susitikimo poreikį informuoja Rangovo atstovą vieną darbo dieną prieš numatomą susitikimą. Užsakovo iniciatyva Rangovo atstovai gali būti kviečiami dalyvauti ir susitikimuose su išorės institucijomis, sprendžiant su Darbais tiesiogiai susijusius klausimus;</w:t>
      </w:r>
    </w:p>
    <w:p w14:paraId="76E7DDA3" w14:textId="77777777" w:rsidR="000968D4" w:rsidRPr="00AF1E5C" w:rsidRDefault="00EE1476" w:rsidP="00174DC3">
      <w:pPr>
        <w:pStyle w:val="Engl12"/>
        <w:numPr>
          <w:ilvl w:val="2"/>
          <w:numId w:val="1"/>
        </w:numPr>
        <w:spacing w:after="120"/>
        <w:ind w:left="709" w:hanging="709"/>
        <w:rPr>
          <w:sz w:val="22"/>
          <w:szCs w:val="22"/>
          <w:lang w:val="lt-LT"/>
        </w:rPr>
      </w:pPr>
      <w:r w:rsidRPr="00AF1E5C">
        <w:rPr>
          <w:sz w:val="22"/>
          <w:szCs w:val="22"/>
          <w:lang w:val="lt-LT"/>
        </w:rPr>
        <w:t xml:space="preserve">užbaigęs Darbus, iki Darbų perdavimo-priėmimo akto pasirašymo, išgabenti po darbų likusias statybines atliekas, išvalyti teritoriją, langus bei patalpas, kuriose dirbo. </w:t>
      </w:r>
    </w:p>
    <w:p w14:paraId="7AB029FF" w14:textId="77777777" w:rsidR="008B7457" w:rsidRDefault="00EE1476" w:rsidP="008B7457">
      <w:pPr>
        <w:pStyle w:val="Engl12"/>
        <w:numPr>
          <w:ilvl w:val="2"/>
          <w:numId w:val="1"/>
        </w:numPr>
        <w:spacing w:after="120"/>
        <w:ind w:left="709" w:hanging="709"/>
        <w:rPr>
          <w:sz w:val="22"/>
          <w:szCs w:val="22"/>
          <w:lang w:val="lt-LT"/>
        </w:rPr>
      </w:pPr>
      <w:r w:rsidRPr="00AF1E5C">
        <w:rPr>
          <w:sz w:val="22"/>
          <w:szCs w:val="22"/>
          <w:lang w:val="lt-LT"/>
        </w:rPr>
        <w:t>Atliekų tvarkymas:</w:t>
      </w:r>
      <w:r w:rsidR="000968D4" w:rsidRPr="00AF1E5C">
        <w:rPr>
          <w:sz w:val="22"/>
          <w:szCs w:val="22"/>
          <w:lang w:val="lt-LT"/>
        </w:rPr>
        <w:t xml:space="preserve"> vykdant Darbus numatomas statybinių šiukšlių išvežimas pagal LR aplinkos ministro patvirtintas „Statybinių atliekų tvarkymo taisykles“. Statybos proceso metu statybinės atliekos rūšiuojamos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pateikia pažymą (-</w:t>
      </w:r>
      <w:proofErr w:type="spellStart"/>
      <w:r w:rsidR="000968D4" w:rsidRPr="00AF1E5C">
        <w:rPr>
          <w:sz w:val="22"/>
          <w:szCs w:val="22"/>
          <w:lang w:val="lt-LT"/>
        </w:rPr>
        <w:t>as</w:t>
      </w:r>
      <w:proofErr w:type="spellEnd"/>
      <w:r w:rsidR="000968D4" w:rsidRPr="00AF1E5C">
        <w:rPr>
          <w:sz w:val="22"/>
          <w:szCs w:val="22"/>
          <w:lang w:val="lt-LT"/>
        </w:rPr>
        <w:t>) apie statybinių atliekų perdavimą jas tvarkančiai įmonei arba jų sutvarkymą kitu teisės aktais nustatytu būdu;</w:t>
      </w:r>
    </w:p>
    <w:p w14:paraId="311FF777" w14:textId="0FE90D4E" w:rsidR="008B7457" w:rsidRPr="008B7457" w:rsidRDefault="007D355F" w:rsidP="008B7457">
      <w:pPr>
        <w:pStyle w:val="Engl12"/>
        <w:numPr>
          <w:ilvl w:val="2"/>
          <w:numId w:val="1"/>
        </w:numPr>
        <w:spacing w:after="120"/>
        <w:ind w:left="709" w:hanging="709"/>
      </w:pPr>
      <w:r w:rsidRPr="008B7457">
        <w:rPr>
          <w:sz w:val="22"/>
          <w:szCs w:val="22"/>
          <w:lang w:val="lt-LT"/>
        </w:rPr>
        <w:t xml:space="preserve">Pakuočių tvarkymas: </w:t>
      </w:r>
      <w:r w:rsidR="000864D6" w:rsidRPr="008B7457">
        <w:rPr>
          <w:sz w:val="22"/>
          <w:szCs w:val="22"/>
          <w:lang w:val="lt-LT"/>
        </w:rPr>
        <w:t>p</w:t>
      </w:r>
      <w:r w:rsidR="000864D6" w:rsidRPr="008B7457">
        <w:rPr>
          <w:sz w:val="22"/>
          <w:szCs w:val="22"/>
        </w:rPr>
        <w:t xml:space="preserve">akuotė turi atitikti Lietuvos Respublikos pakuočių ir pakuočių atliekų tvarkymo įstatymo bei Lietuvos Respublikos aplinkos ministro 2002 m. birželio 27 d. įsakymo Nr. 348 „Dėl pakuočių ir pakuočių atliekų tvarkymo taisyklių </w:t>
      </w:r>
      <w:proofErr w:type="gramStart"/>
      <w:r w:rsidR="000864D6" w:rsidRPr="008B7457">
        <w:rPr>
          <w:sz w:val="22"/>
          <w:szCs w:val="22"/>
        </w:rPr>
        <w:t>patvirtinimo“ reikalavimus</w:t>
      </w:r>
      <w:proofErr w:type="gramEnd"/>
      <w:r w:rsidR="000864D6" w:rsidRPr="008B7457">
        <w:rPr>
          <w:sz w:val="22"/>
          <w:szCs w:val="22"/>
        </w:rPr>
        <w:t>. Pakuotė ir jos dalys turi būti pažymėtos tinkamu ženklinimu, leidžiančiu jas rūšiuoti ir perdirbti</w:t>
      </w:r>
      <w:r w:rsidR="008B7457" w:rsidRPr="008B7457">
        <w:rPr>
          <w:sz w:val="22"/>
          <w:szCs w:val="22"/>
        </w:rPr>
        <w:t>. Pakuotė ir jos dalys turi būti pagamintos taip, kad jas būtų galima pakartotinai naudoti, perdirbti ar kitaip panaudoti.</w:t>
      </w:r>
    </w:p>
    <w:p w14:paraId="0EAECDD1" w14:textId="32654F3F" w:rsidR="00862910" w:rsidRPr="00AF1E5C" w:rsidRDefault="00862910" w:rsidP="008B7457">
      <w:pPr>
        <w:pStyle w:val="Engl12"/>
        <w:spacing w:after="120"/>
        <w:ind w:left="709"/>
        <w:rPr>
          <w:sz w:val="22"/>
          <w:szCs w:val="22"/>
          <w:lang w:val="lt-LT"/>
        </w:rPr>
      </w:pPr>
    </w:p>
    <w:p w14:paraId="4CBD5517" w14:textId="04578088" w:rsidR="000968D4" w:rsidRPr="00AF1E5C" w:rsidRDefault="000968D4" w:rsidP="00043553">
      <w:pPr>
        <w:pStyle w:val="Engl12"/>
        <w:numPr>
          <w:ilvl w:val="2"/>
          <w:numId w:val="1"/>
        </w:numPr>
        <w:spacing w:after="120"/>
        <w:ind w:left="709" w:hanging="709"/>
        <w:rPr>
          <w:sz w:val="22"/>
          <w:szCs w:val="22"/>
          <w:lang w:val="lt-LT"/>
        </w:rPr>
      </w:pPr>
      <w:r w:rsidRPr="00AF1E5C">
        <w:rPr>
          <w:sz w:val="22"/>
          <w:szCs w:val="22"/>
          <w:lang w:val="lt-LT"/>
        </w:rPr>
        <w:lastRenderedPageBreak/>
        <w:t xml:space="preserve">Užsakovui, garantinio laikotarpio metu aptikus defektus ir raštu informavus apie tai Rangovą, Rangovas įsipareigoja </w:t>
      </w:r>
      <w:r w:rsidR="00DD209D" w:rsidRPr="00AF1E5C">
        <w:rPr>
          <w:sz w:val="22"/>
          <w:szCs w:val="22"/>
          <w:lang w:val="lt-LT"/>
        </w:rPr>
        <w:t>visus defektus bei jų sąlygotą žalą</w:t>
      </w:r>
      <w:r w:rsidR="00DD209D" w:rsidRPr="00AF1E5C" w:rsidDel="00DD209D">
        <w:rPr>
          <w:sz w:val="22"/>
          <w:szCs w:val="22"/>
          <w:lang w:val="lt-LT"/>
        </w:rPr>
        <w:t xml:space="preserve"> </w:t>
      </w:r>
      <w:r w:rsidRPr="00AF1E5C">
        <w:rPr>
          <w:sz w:val="22"/>
          <w:szCs w:val="22"/>
          <w:lang w:val="lt-LT"/>
        </w:rPr>
        <w:t>savo sąskaita pašalinti per 5 (penkių) kalendorinių dienų terminą nuo pranešimo apie defektus gavimo dienos</w:t>
      </w:r>
      <w:r w:rsidR="00F32E7F" w:rsidRPr="00AF1E5C">
        <w:rPr>
          <w:sz w:val="22"/>
          <w:szCs w:val="22"/>
          <w:lang w:val="lt-LT"/>
        </w:rPr>
        <w:t xml:space="preserve">. Tuo atveju, jeigu atitinkamam defektui </w:t>
      </w:r>
      <w:r w:rsidR="00FC6A32" w:rsidRPr="00AF1E5C">
        <w:rPr>
          <w:sz w:val="22"/>
          <w:szCs w:val="22"/>
          <w:lang w:val="lt-LT"/>
        </w:rPr>
        <w:t xml:space="preserve">ar žalai </w:t>
      </w:r>
      <w:r w:rsidR="00F32E7F" w:rsidRPr="00AF1E5C">
        <w:rPr>
          <w:sz w:val="22"/>
          <w:szCs w:val="22"/>
          <w:lang w:val="lt-LT"/>
        </w:rPr>
        <w:t>pašalinti technologiškai yra reikalingas ilgesnis terminas, Rangovas privalo neatlygintinai pašalinti visus defektus, už kuriuos atsako Rangovas, bei jų sąlygotą žalą per Užsakovo pranešime nustatytus protingus technologiškai pagrįstus terminus, kurie skaičiuojami nuo pranešimo išsiuntimo dienos, bet ne ilgiau kaip per 30 kalendorinių dienų</w:t>
      </w:r>
      <w:r w:rsidR="00F842D6" w:rsidRPr="00AF1E5C">
        <w:rPr>
          <w:sz w:val="22"/>
          <w:szCs w:val="22"/>
          <w:lang w:val="lt-LT"/>
        </w:rPr>
        <w:t>, jei</w:t>
      </w:r>
      <w:r w:rsidR="00727FF8" w:rsidRPr="00AF1E5C">
        <w:rPr>
          <w:sz w:val="22"/>
          <w:szCs w:val="22"/>
          <w:lang w:val="lt-LT"/>
        </w:rPr>
        <w:t>gu</w:t>
      </w:r>
      <w:r w:rsidR="00F842D6" w:rsidRPr="00AF1E5C">
        <w:rPr>
          <w:sz w:val="22"/>
          <w:szCs w:val="22"/>
          <w:lang w:val="lt-LT"/>
        </w:rPr>
        <w:t xml:space="preserve"> šalys raštu nesusitaria </w:t>
      </w:r>
      <w:r w:rsidR="00996FD3" w:rsidRPr="00AF1E5C">
        <w:rPr>
          <w:sz w:val="22"/>
          <w:szCs w:val="22"/>
          <w:lang w:val="lt-LT"/>
        </w:rPr>
        <w:t>kitaip</w:t>
      </w:r>
      <w:r w:rsidR="00F32E7F" w:rsidRPr="00AF1E5C">
        <w:rPr>
          <w:sz w:val="22"/>
          <w:szCs w:val="22"/>
          <w:lang w:val="lt-LT"/>
        </w:rPr>
        <w:t>. Pranešimą Rangovui Užsakovas gali pateikti raštu, el. paštu arba informacinės sistemos „</w:t>
      </w:r>
      <w:proofErr w:type="spellStart"/>
      <w:r w:rsidR="00F32E7F" w:rsidRPr="00AF1E5C">
        <w:rPr>
          <w:sz w:val="22"/>
          <w:szCs w:val="22"/>
          <w:lang w:val="lt-LT"/>
        </w:rPr>
        <w:t>Granlund</w:t>
      </w:r>
      <w:proofErr w:type="spellEnd"/>
      <w:r w:rsidR="00F32E7F" w:rsidRPr="00AF1E5C">
        <w:rPr>
          <w:sz w:val="22"/>
          <w:szCs w:val="22"/>
          <w:lang w:val="lt-LT"/>
        </w:rPr>
        <w:t>“ priemonėmis</w:t>
      </w:r>
      <w:r w:rsidRPr="00AF1E5C">
        <w:rPr>
          <w:sz w:val="22"/>
          <w:szCs w:val="22"/>
          <w:lang w:val="lt-LT"/>
        </w:rPr>
        <w:t>;</w:t>
      </w:r>
    </w:p>
    <w:p w14:paraId="61E9E4A5" w14:textId="75AE1DC9" w:rsidR="007A0B83" w:rsidRPr="00AF1E5C" w:rsidRDefault="00184012" w:rsidP="00043553">
      <w:pPr>
        <w:pStyle w:val="Engl12"/>
        <w:numPr>
          <w:ilvl w:val="2"/>
          <w:numId w:val="1"/>
        </w:numPr>
        <w:spacing w:after="120"/>
        <w:ind w:left="709" w:hanging="709"/>
        <w:rPr>
          <w:sz w:val="22"/>
          <w:szCs w:val="22"/>
          <w:lang w:val="lt-LT"/>
        </w:rPr>
      </w:pPr>
      <w:bookmarkStart w:id="13" w:name="_2eclud0" w:colFirst="0" w:colLast="0"/>
      <w:bookmarkEnd w:id="13"/>
      <w:r w:rsidRPr="00AF1E5C">
        <w:rPr>
          <w:sz w:val="22"/>
          <w:szCs w:val="22"/>
          <w:lang w:val="lt-LT"/>
        </w:rPr>
        <w:t>v</w:t>
      </w:r>
      <w:r w:rsidR="007A0B83" w:rsidRPr="00AF1E5C">
        <w:rPr>
          <w:sz w:val="22"/>
          <w:szCs w:val="22"/>
          <w:lang w:val="lt-LT"/>
        </w:rPr>
        <w:t xml:space="preserve">isas su skaidriai dirbančio asmens identifikavimo kodu susijusias prievoles įgyvendina Rangovas. Šių prievolių netinkamo įgyvendinimo pasekmes prisiima Rangovas (taikoma jei </w:t>
      </w:r>
      <w:r w:rsidR="00C201BD" w:rsidRPr="00AF1E5C">
        <w:rPr>
          <w:sz w:val="22"/>
          <w:szCs w:val="22"/>
          <w:lang w:val="lt-LT"/>
        </w:rPr>
        <w:t>S</w:t>
      </w:r>
      <w:r w:rsidR="007A0B83" w:rsidRPr="00AF1E5C">
        <w:rPr>
          <w:sz w:val="22"/>
          <w:szCs w:val="22"/>
          <w:lang w:val="lt-LT"/>
        </w:rPr>
        <w:t>utarties galiojimo metu aktualu)</w:t>
      </w:r>
      <w:r w:rsidR="003A3502" w:rsidRPr="00AF1E5C">
        <w:rPr>
          <w:sz w:val="22"/>
          <w:szCs w:val="22"/>
          <w:lang w:val="lt-LT"/>
        </w:rPr>
        <w:t>;</w:t>
      </w:r>
    </w:p>
    <w:p w14:paraId="7747CD67" w14:textId="7C0F79B9" w:rsidR="00184012" w:rsidRPr="00AF1E5C" w:rsidRDefault="00184012" w:rsidP="00043553">
      <w:pPr>
        <w:pStyle w:val="Engl12"/>
        <w:numPr>
          <w:ilvl w:val="2"/>
          <w:numId w:val="1"/>
        </w:numPr>
        <w:spacing w:after="120"/>
        <w:ind w:left="709" w:hanging="709"/>
        <w:rPr>
          <w:sz w:val="22"/>
          <w:szCs w:val="22"/>
          <w:lang w:val="lt-LT"/>
        </w:rPr>
      </w:pPr>
      <w:r w:rsidRPr="00AF1E5C">
        <w:rPr>
          <w:sz w:val="22"/>
          <w:szCs w:val="22"/>
          <w:lang w:val="lt-LT"/>
        </w:rPr>
        <w:t>vykdyti kitas jam priskirtas pareigas Sutarties dokumentuose, Lietuvos Respublikos įstatymų ir kitų teisės aktų nustatyta tvarka.</w:t>
      </w:r>
    </w:p>
    <w:p w14:paraId="5BE69AB3" w14:textId="1C889C97" w:rsidR="00DE412C" w:rsidRPr="00AF1E5C" w:rsidRDefault="00FB0614" w:rsidP="00174DC3">
      <w:pPr>
        <w:pStyle w:val="Engl12"/>
        <w:numPr>
          <w:ilvl w:val="1"/>
          <w:numId w:val="1"/>
        </w:numPr>
        <w:tabs>
          <w:tab w:val="clear" w:pos="567"/>
        </w:tabs>
        <w:spacing w:after="120"/>
        <w:ind w:left="709" w:hanging="709"/>
        <w:rPr>
          <w:sz w:val="22"/>
          <w:szCs w:val="22"/>
          <w:lang w:val="lt-LT"/>
        </w:rPr>
      </w:pPr>
      <w:r w:rsidRPr="00AF1E5C">
        <w:rPr>
          <w:b/>
          <w:bCs/>
          <w:sz w:val="22"/>
          <w:szCs w:val="22"/>
          <w:lang w:val="lt-LT"/>
        </w:rPr>
        <w:t>Rangovas</w:t>
      </w:r>
      <w:r w:rsidR="00DE412C" w:rsidRPr="00AF1E5C">
        <w:rPr>
          <w:sz w:val="22"/>
          <w:szCs w:val="22"/>
          <w:lang w:val="lt-LT"/>
        </w:rPr>
        <w:t xml:space="preserve"> </w:t>
      </w:r>
      <w:r w:rsidR="00DE412C" w:rsidRPr="00AF1E5C">
        <w:rPr>
          <w:b/>
          <w:bCs/>
          <w:sz w:val="22"/>
          <w:szCs w:val="22"/>
          <w:lang w:val="lt-LT"/>
        </w:rPr>
        <w:t>turi teisę</w:t>
      </w:r>
      <w:r w:rsidR="00DE412C" w:rsidRPr="00AF1E5C">
        <w:rPr>
          <w:sz w:val="22"/>
          <w:szCs w:val="22"/>
          <w:lang w:val="lt-LT"/>
        </w:rPr>
        <w:t>:</w:t>
      </w:r>
    </w:p>
    <w:p w14:paraId="438439FB" w14:textId="081EF890" w:rsidR="00DE412C" w:rsidRPr="00AF1E5C" w:rsidRDefault="00DE412C" w:rsidP="00976514">
      <w:pPr>
        <w:pStyle w:val="Engl12"/>
        <w:numPr>
          <w:ilvl w:val="2"/>
          <w:numId w:val="1"/>
        </w:numPr>
        <w:spacing w:after="60"/>
        <w:ind w:left="709" w:hanging="709"/>
        <w:rPr>
          <w:sz w:val="22"/>
          <w:szCs w:val="22"/>
          <w:lang w:val="lt-LT"/>
        </w:rPr>
      </w:pPr>
      <w:r w:rsidRPr="00AF1E5C">
        <w:rPr>
          <w:bCs/>
          <w:iCs/>
          <w:sz w:val="22"/>
          <w:szCs w:val="22"/>
          <w:lang w:val="lt-LT"/>
        </w:rPr>
        <w:t xml:space="preserve">reikalauti priimti tinkamai </w:t>
      </w:r>
      <w:r w:rsidR="0012448F" w:rsidRPr="00AF1E5C">
        <w:rPr>
          <w:bCs/>
          <w:iCs/>
          <w:sz w:val="22"/>
          <w:szCs w:val="22"/>
          <w:lang w:val="lt-LT"/>
        </w:rPr>
        <w:t>atliktus Darbus</w:t>
      </w:r>
      <w:r w:rsidRPr="00AF1E5C">
        <w:rPr>
          <w:bCs/>
          <w:iCs/>
          <w:sz w:val="22"/>
          <w:szCs w:val="22"/>
          <w:lang w:val="lt-LT"/>
        </w:rPr>
        <w:t xml:space="preserve"> ir sumokėti  </w:t>
      </w:r>
      <w:r w:rsidR="008E1891" w:rsidRPr="00AF1E5C">
        <w:rPr>
          <w:bCs/>
          <w:iCs/>
          <w:sz w:val="22"/>
          <w:szCs w:val="22"/>
          <w:lang w:val="lt-LT"/>
        </w:rPr>
        <w:t>S</w:t>
      </w:r>
      <w:r w:rsidRPr="00AF1E5C">
        <w:rPr>
          <w:bCs/>
          <w:iCs/>
          <w:sz w:val="22"/>
          <w:szCs w:val="22"/>
          <w:lang w:val="lt-LT"/>
        </w:rPr>
        <w:t>utartyje nustatyta tvarka;</w:t>
      </w:r>
    </w:p>
    <w:p w14:paraId="4B6C2013" w14:textId="23513FE7" w:rsidR="00622F17" w:rsidRPr="00AF1E5C" w:rsidRDefault="00DE412C" w:rsidP="00976514">
      <w:pPr>
        <w:pStyle w:val="Engl12"/>
        <w:numPr>
          <w:ilvl w:val="2"/>
          <w:numId w:val="1"/>
        </w:numPr>
        <w:spacing w:after="60"/>
        <w:ind w:left="709" w:hanging="709"/>
        <w:rPr>
          <w:sz w:val="22"/>
          <w:szCs w:val="22"/>
          <w:lang w:val="lt-LT"/>
        </w:rPr>
      </w:pPr>
      <w:r w:rsidRPr="00AF1E5C">
        <w:rPr>
          <w:bCs/>
          <w:iCs/>
          <w:sz w:val="22"/>
          <w:szCs w:val="22"/>
          <w:lang w:val="lt-LT"/>
        </w:rPr>
        <w:t xml:space="preserve">gauti Sutartyje nurodytą apmokėjimą už tinkamai </w:t>
      </w:r>
      <w:r w:rsidR="0012448F" w:rsidRPr="00AF1E5C">
        <w:rPr>
          <w:bCs/>
          <w:iCs/>
          <w:sz w:val="22"/>
          <w:szCs w:val="22"/>
          <w:lang w:val="lt-LT"/>
        </w:rPr>
        <w:t>atliktus</w:t>
      </w:r>
      <w:r w:rsidRPr="00AF1E5C">
        <w:rPr>
          <w:bCs/>
          <w:iCs/>
          <w:sz w:val="22"/>
          <w:szCs w:val="22"/>
          <w:lang w:val="lt-LT"/>
        </w:rPr>
        <w:t xml:space="preserve"> </w:t>
      </w:r>
      <w:r w:rsidR="0012448F" w:rsidRPr="00AF1E5C">
        <w:rPr>
          <w:bCs/>
          <w:iCs/>
          <w:sz w:val="22"/>
          <w:szCs w:val="22"/>
          <w:lang w:val="lt-LT"/>
        </w:rPr>
        <w:t>Darbus</w:t>
      </w:r>
      <w:r w:rsidRPr="00AF1E5C">
        <w:rPr>
          <w:bCs/>
          <w:iCs/>
          <w:sz w:val="22"/>
          <w:szCs w:val="22"/>
          <w:lang w:val="lt-LT"/>
        </w:rPr>
        <w:t>;</w:t>
      </w:r>
    </w:p>
    <w:p w14:paraId="77296C57" w14:textId="20B03509" w:rsidR="008E1891" w:rsidRPr="00AF1E5C" w:rsidRDefault="00DE412C" w:rsidP="00976514">
      <w:pPr>
        <w:pStyle w:val="Engl12"/>
        <w:numPr>
          <w:ilvl w:val="2"/>
          <w:numId w:val="1"/>
        </w:numPr>
        <w:spacing w:after="60"/>
        <w:ind w:left="709" w:hanging="709"/>
        <w:rPr>
          <w:sz w:val="22"/>
          <w:szCs w:val="22"/>
          <w:lang w:val="lt-LT"/>
        </w:rPr>
      </w:pPr>
      <w:r w:rsidRPr="00AF1E5C">
        <w:rPr>
          <w:sz w:val="22"/>
          <w:szCs w:val="22"/>
          <w:lang w:val="lt-LT"/>
        </w:rPr>
        <w:t>gauti visą informaciją ir dokumentus, reikalingus tinkamam Sutarties vykdymui</w:t>
      </w:r>
      <w:r w:rsidR="008E1891" w:rsidRPr="00AF1E5C">
        <w:rPr>
          <w:sz w:val="22"/>
          <w:szCs w:val="22"/>
          <w:lang w:val="lt-LT"/>
        </w:rPr>
        <w:t>;</w:t>
      </w:r>
    </w:p>
    <w:p w14:paraId="22EF5BE9" w14:textId="4F09488E" w:rsidR="008E1891" w:rsidRPr="00AF1E5C" w:rsidRDefault="008E1891" w:rsidP="00976514">
      <w:pPr>
        <w:pStyle w:val="Engl12"/>
        <w:numPr>
          <w:ilvl w:val="2"/>
          <w:numId w:val="1"/>
        </w:numPr>
        <w:spacing w:after="60"/>
        <w:ind w:left="709" w:hanging="709"/>
        <w:rPr>
          <w:sz w:val="22"/>
          <w:szCs w:val="22"/>
          <w:lang w:val="lt-LT"/>
        </w:rPr>
      </w:pPr>
      <w:r w:rsidRPr="00AF1E5C">
        <w:rPr>
          <w:sz w:val="22"/>
          <w:szCs w:val="22"/>
          <w:lang w:val="lt-LT"/>
        </w:rPr>
        <w:t xml:space="preserve">Sutarties vykdymui pasitelkti </w:t>
      </w:r>
      <w:r w:rsidR="008B3615" w:rsidRPr="00AF1E5C">
        <w:rPr>
          <w:sz w:val="22"/>
          <w:szCs w:val="22"/>
          <w:lang w:val="lt-LT"/>
        </w:rPr>
        <w:t xml:space="preserve">ir/ar pakeisti </w:t>
      </w:r>
      <w:r w:rsidRPr="00AF1E5C">
        <w:rPr>
          <w:sz w:val="22"/>
          <w:szCs w:val="22"/>
          <w:lang w:val="lt-LT"/>
        </w:rPr>
        <w:t>subrangovus šios Sutarties nustatyta tvarka;</w:t>
      </w:r>
    </w:p>
    <w:p w14:paraId="295BF46D" w14:textId="75708419" w:rsidR="00DE412C" w:rsidRPr="00AF1E5C" w:rsidRDefault="0012448F" w:rsidP="00976514">
      <w:pPr>
        <w:pStyle w:val="Engl12"/>
        <w:numPr>
          <w:ilvl w:val="2"/>
          <w:numId w:val="1"/>
        </w:numPr>
        <w:spacing w:after="120"/>
        <w:ind w:left="709" w:hanging="709"/>
        <w:rPr>
          <w:sz w:val="22"/>
          <w:szCs w:val="22"/>
          <w:lang w:val="lt-LT"/>
        </w:rPr>
      </w:pPr>
      <w:r w:rsidRPr="00AF1E5C">
        <w:rPr>
          <w:bCs/>
          <w:iCs/>
          <w:sz w:val="22"/>
          <w:szCs w:val="22"/>
          <w:lang w:val="lt-LT"/>
        </w:rPr>
        <w:t>Rangovas</w:t>
      </w:r>
      <w:r w:rsidR="008E1891" w:rsidRPr="00AF1E5C">
        <w:rPr>
          <w:bCs/>
          <w:iCs/>
          <w:sz w:val="22"/>
          <w:szCs w:val="22"/>
          <w:lang w:val="lt-LT"/>
        </w:rPr>
        <w:t xml:space="preserve"> turi visas Sutartyje ir Lietuvos Respublikoje galiojančiuose teisės aktuose numatytas teises</w:t>
      </w:r>
      <w:r w:rsidR="00DE412C" w:rsidRPr="00AF1E5C">
        <w:rPr>
          <w:sz w:val="22"/>
          <w:szCs w:val="22"/>
          <w:lang w:val="lt-LT"/>
        </w:rPr>
        <w:t>.</w:t>
      </w:r>
    </w:p>
    <w:p w14:paraId="0E1764BA" w14:textId="3FEC02BB" w:rsidR="00622F17" w:rsidRPr="00AF1E5C" w:rsidRDefault="008E1891" w:rsidP="00976514">
      <w:pPr>
        <w:pStyle w:val="Engl12"/>
        <w:numPr>
          <w:ilvl w:val="1"/>
          <w:numId w:val="1"/>
        </w:numPr>
        <w:tabs>
          <w:tab w:val="clear" w:pos="567"/>
        </w:tabs>
        <w:spacing w:after="120"/>
        <w:ind w:left="709" w:hanging="709"/>
        <w:rPr>
          <w:sz w:val="22"/>
          <w:szCs w:val="22"/>
          <w:lang w:val="lt-LT"/>
        </w:rPr>
      </w:pPr>
      <w:r w:rsidRPr="00AF1E5C">
        <w:rPr>
          <w:b/>
          <w:bCs/>
          <w:sz w:val="22"/>
          <w:szCs w:val="22"/>
          <w:lang w:val="lt-LT"/>
        </w:rPr>
        <w:t>Užsakovo įsipareigoja</w:t>
      </w:r>
      <w:r w:rsidRPr="00AF1E5C">
        <w:rPr>
          <w:sz w:val="22"/>
          <w:szCs w:val="22"/>
          <w:lang w:val="lt-LT"/>
        </w:rPr>
        <w:t>:</w:t>
      </w:r>
    </w:p>
    <w:p w14:paraId="4FB9A3D0" w14:textId="52CF536D" w:rsidR="008E1891" w:rsidRPr="00AF1E5C" w:rsidRDefault="00540511" w:rsidP="000958E2">
      <w:pPr>
        <w:pStyle w:val="Engl12"/>
        <w:numPr>
          <w:ilvl w:val="2"/>
          <w:numId w:val="1"/>
        </w:numPr>
        <w:ind w:left="709" w:hanging="709"/>
        <w:rPr>
          <w:sz w:val="22"/>
          <w:szCs w:val="22"/>
          <w:lang w:val="lt-LT"/>
        </w:rPr>
      </w:pPr>
      <w:r w:rsidRPr="00AF1E5C">
        <w:rPr>
          <w:sz w:val="22"/>
          <w:szCs w:val="22"/>
          <w:lang w:val="lt-LT"/>
        </w:rPr>
        <w:t xml:space="preserve">bendradarbiauti su </w:t>
      </w:r>
      <w:r w:rsidR="002E621B" w:rsidRPr="00AF1E5C">
        <w:rPr>
          <w:sz w:val="22"/>
          <w:szCs w:val="22"/>
          <w:lang w:val="lt-LT"/>
        </w:rPr>
        <w:t>Rangovu</w:t>
      </w:r>
      <w:r w:rsidRPr="00AF1E5C">
        <w:rPr>
          <w:sz w:val="22"/>
          <w:szCs w:val="22"/>
          <w:lang w:val="lt-LT"/>
        </w:rPr>
        <w:t xml:space="preserve"> vykdant Sutartį</w:t>
      </w:r>
      <w:r w:rsidR="002E621B" w:rsidRPr="00AF1E5C">
        <w:rPr>
          <w:sz w:val="22"/>
          <w:szCs w:val="22"/>
          <w:lang w:val="lt-LT"/>
        </w:rPr>
        <w:t>, teikia</w:t>
      </w:r>
      <w:r w:rsidR="002E621B" w:rsidRPr="00AF1E5C">
        <w:rPr>
          <w:spacing w:val="-2"/>
          <w:sz w:val="22"/>
          <w:szCs w:val="22"/>
          <w:lang w:val="lt-LT"/>
        </w:rPr>
        <w:t>n</w:t>
      </w:r>
      <w:r w:rsidR="002E621B" w:rsidRPr="00AF1E5C">
        <w:rPr>
          <w:sz w:val="22"/>
          <w:szCs w:val="22"/>
          <w:lang w:val="lt-LT"/>
        </w:rPr>
        <w:t>t</w:t>
      </w:r>
      <w:r w:rsidR="002E621B" w:rsidRPr="00AF1E5C">
        <w:rPr>
          <w:spacing w:val="30"/>
          <w:sz w:val="22"/>
          <w:szCs w:val="22"/>
          <w:lang w:val="lt-LT"/>
        </w:rPr>
        <w:t xml:space="preserve"> </w:t>
      </w:r>
      <w:r w:rsidR="002E621B" w:rsidRPr="00AF1E5C">
        <w:rPr>
          <w:sz w:val="22"/>
          <w:szCs w:val="22"/>
          <w:lang w:val="lt-LT"/>
        </w:rPr>
        <w:t>S</w:t>
      </w:r>
      <w:r w:rsidR="002E621B" w:rsidRPr="00AF1E5C">
        <w:rPr>
          <w:spacing w:val="-2"/>
          <w:sz w:val="22"/>
          <w:szCs w:val="22"/>
          <w:lang w:val="lt-LT"/>
        </w:rPr>
        <w:t>u</w:t>
      </w:r>
      <w:r w:rsidR="002E621B" w:rsidRPr="00AF1E5C">
        <w:rPr>
          <w:sz w:val="22"/>
          <w:szCs w:val="22"/>
          <w:lang w:val="lt-LT"/>
        </w:rPr>
        <w:t>tart</w:t>
      </w:r>
      <w:r w:rsidR="002E621B" w:rsidRPr="00AF1E5C">
        <w:rPr>
          <w:spacing w:val="-3"/>
          <w:sz w:val="22"/>
          <w:szCs w:val="22"/>
          <w:lang w:val="lt-LT"/>
        </w:rPr>
        <w:t>i</w:t>
      </w:r>
      <w:r w:rsidR="002E621B" w:rsidRPr="00AF1E5C">
        <w:rPr>
          <w:sz w:val="22"/>
          <w:szCs w:val="22"/>
          <w:lang w:val="lt-LT"/>
        </w:rPr>
        <w:t>es</w:t>
      </w:r>
      <w:r w:rsidR="002E621B" w:rsidRPr="00AF1E5C">
        <w:rPr>
          <w:spacing w:val="29"/>
          <w:sz w:val="22"/>
          <w:szCs w:val="22"/>
          <w:lang w:val="lt-LT"/>
        </w:rPr>
        <w:t xml:space="preserve"> </w:t>
      </w:r>
      <w:r w:rsidR="002E621B" w:rsidRPr="00AF1E5C">
        <w:rPr>
          <w:spacing w:val="-2"/>
          <w:sz w:val="22"/>
          <w:szCs w:val="22"/>
          <w:lang w:val="lt-LT"/>
        </w:rPr>
        <w:t>v</w:t>
      </w:r>
      <w:r w:rsidR="002E621B" w:rsidRPr="00AF1E5C">
        <w:rPr>
          <w:sz w:val="22"/>
          <w:szCs w:val="22"/>
          <w:lang w:val="lt-LT"/>
        </w:rPr>
        <w:t>ykd</w:t>
      </w:r>
      <w:r w:rsidR="002E621B" w:rsidRPr="00AF1E5C">
        <w:rPr>
          <w:spacing w:val="-2"/>
          <w:sz w:val="22"/>
          <w:szCs w:val="22"/>
          <w:lang w:val="lt-LT"/>
        </w:rPr>
        <w:t>y</w:t>
      </w:r>
      <w:r w:rsidR="002E621B" w:rsidRPr="00AF1E5C">
        <w:rPr>
          <w:sz w:val="22"/>
          <w:szCs w:val="22"/>
          <w:lang w:val="lt-LT"/>
        </w:rPr>
        <w:t>m</w:t>
      </w:r>
      <w:r w:rsidR="002E621B" w:rsidRPr="00AF1E5C">
        <w:rPr>
          <w:spacing w:val="-1"/>
          <w:sz w:val="22"/>
          <w:szCs w:val="22"/>
          <w:lang w:val="lt-LT"/>
        </w:rPr>
        <w:t>u</w:t>
      </w:r>
      <w:r w:rsidR="002E621B" w:rsidRPr="00AF1E5C">
        <w:rPr>
          <w:sz w:val="22"/>
          <w:szCs w:val="22"/>
          <w:lang w:val="lt-LT"/>
        </w:rPr>
        <w:t>i</w:t>
      </w:r>
      <w:r w:rsidR="002E621B" w:rsidRPr="00AF1E5C">
        <w:rPr>
          <w:spacing w:val="29"/>
          <w:sz w:val="22"/>
          <w:szCs w:val="22"/>
          <w:lang w:val="lt-LT"/>
        </w:rPr>
        <w:t xml:space="preserve"> </w:t>
      </w:r>
      <w:r w:rsidR="002E621B" w:rsidRPr="00AF1E5C">
        <w:rPr>
          <w:spacing w:val="-1"/>
          <w:sz w:val="22"/>
          <w:szCs w:val="22"/>
          <w:lang w:val="lt-LT"/>
        </w:rPr>
        <w:t>p</w:t>
      </w:r>
      <w:r w:rsidR="002E621B" w:rsidRPr="00AF1E5C">
        <w:rPr>
          <w:sz w:val="22"/>
          <w:szCs w:val="22"/>
          <w:lang w:val="lt-LT"/>
        </w:rPr>
        <w:t>a</w:t>
      </w:r>
      <w:r w:rsidR="002E621B" w:rsidRPr="00AF1E5C">
        <w:rPr>
          <w:spacing w:val="-1"/>
          <w:sz w:val="22"/>
          <w:szCs w:val="22"/>
          <w:lang w:val="lt-LT"/>
        </w:rPr>
        <w:t>g</w:t>
      </w:r>
      <w:r w:rsidR="002E621B" w:rsidRPr="00AF1E5C">
        <w:rPr>
          <w:sz w:val="22"/>
          <w:szCs w:val="22"/>
          <w:lang w:val="lt-LT"/>
        </w:rPr>
        <w:t>rįstai reikal</w:t>
      </w:r>
      <w:r w:rsidR="002E621B" w:rsidRPr="00AF1E5C">
        <w:rPr>
          <w:spacing w:val="-1"/>
          <w:sz w:val="22"/>
          <w:szCs w:val="22"/>
          <w:lang w:val="lt-LT"/>
        </w:rPr>
        <w:t>ing</w:t>
      </w:r>
      <w:r w:rsidR="002E621B" w:rsidRPr="00AF1E5C">
        <w:rPr>
          <w:sz w:val="22"/>
          <w:szCs w:val="22"/>
          <w:lang w:val="lt-LT"/>
        </w:rPr>
        <w:t>ą i</w:t>
      </w:r>
      <w:r w:rsidR="002E621B" w:rsidRPr="00AF1E5C">
        <w:rPr>
          <w:spacing w:val="-1"/>
          <w:sz w:val="22"/>
          <w:szCs w:val="22"/>
          <w:lang w:val="lt-LT"/>
        </w:rPr>
        <w:t>n</w:t>
      </w:r>
      <w:r w:rsidR="002E621B" w:rsidRPr="00AF1E5C">
        <w:rPr>
          <w:sz w:val="22"/>
          <w:szCs w:val="22"/>
          <w:lang w:val="lt-LT"/>
        </w:rPr>
        <w:t>fo</w:t>
      </w:r>
      <w:r w:rsidR="002E621B" w:rsidRPr="00AF1E5C">
        <w:rPr>
          <w:spacing w:val="-3"/>
          <w:sz w:val="22"/>
          <w:szCs w:val="22"/>
          <w:lang w:val="lt-LT"/>
        </w:rPr>
        <w:t>r</w:t>
      </w:r>
      <w:r w:rsidR="002E621B" w:rsidRPr="00AF1E5C">
        <w:rPr>
          <w:sz w:val="22"/>
          <w:szCs w:val="22"/>
          <w:lang w:val="lt-LT"/>
        </w:rPr>
        <w:t>macij</w:t>
      </w:r>
      <w:r w:rsidR="002E621B" w:rsidRPr="00AF1E5C">
        <w:rPr>
          <w:spacing w:val="-3"/>
          <w:sz w:val="22"/>
          <w:szCs w:val="22"/>
          <w:lang w:val="lt-LT"/>
        </w:rPr>
        <w:t>ą</w:t>
      </w:r>
      <w:r w:rsidR="008E1891" w:rsidRPr="00AF1E5C">
        <w:rPr>
          <w:sz w:val="22"/>
          <w:szCs w:val="22"/>
          <w:lang w:val="lt-LT"/>
        </w:rPr>
        <w:t>;</w:t>
      </w:r>
    </w:p>
    <w:p w14:paraId="69678D51" w14:textId="2CE835C8" w:rsidR="008E1891" w:rsidRPr="00AF1E5C" w:rsidRDefault="008E1891" w:rsidP="00976514">
      <w:pPr>
        <w:pStyle w:val="Engl12"/>
        <w:numPr>
          <w:ilvl w:val="2"/>
          <w:numId w:val="1"/>
        </w:numPr>
        <w:spacing w:after="60"/>
        <w:ind w:left="709" w:hanging="709"/>
        <w:rPr>
          <w:sz w:val="22"/>
          <w:szCs w:val="22"/>
          <w:lang w:val="lt-LT"/>
        </w:rPr>
      </w:pPr>
      <w:r w:rsidRPr="00AF1E5C">
        <w:rPr>
          <w:sz w:val="22"/>
          <w:szCs w:val="22"/>
          <w:lang w:val="lt-LT"/>
        </w:rPr>
        <w:t xml:space="preserve">sudaryti visas būtinas sąlygas </w:t>
      </w:r>
      <w:r w:rsidR="002E621B" w:rsidRPr="00AF1E5C">
        <w:rPr>
          <w:sz w:val="22"/>
          <w:szCs w:val="22"/>
          <w:lang w:val="lt-LT"/>
        </w:rPr>
        <w:t>Rangovui</w:t>
      </w:r>
      <w:r w:rsidRPr="00AF1E5C">
        <w:rPr>
          <w:sz w:val="22"/>
          <w:szCs w:val="22"/>
          <w:lang w:val="lt-LT"/>
        </w:rPr>
        <w:t xml:space="preserve"> </w:t>
      </w:r>
      <w:r w:rsidR="002E621B" w:rsidRPr="00AF1E5C">
        <w:rPr>
          <w:sz w:val="22"/>
          <w:szCs w:val="22"/>
          <w:lang w:val="lt-LT"/>
        </w:rPr>
        <w:t>vykdyti</w:t>
      </w:r>
      <w:r w:rsidRPr="00AF1E5C">
        <w:rPr>
          <w:sz w:val="22"/>
          <w:szCs w:val="22"/>
          <w:lang w:val="lt-LT"/>
        </w:rPr>
        <w:t xml:space="preserve"> Sutartyje numatyt</w:t>
      </w:r>
      <w:r w:rsidR="002E621B" w:rsidRPr="00AF1E5C">
        <w:rPr>
          <w:sz w:val="22"/>
          <w:szCs w:val="22"/>
          <w:lang w:val="lt-LT"/>
        </w:rPr>
        <w:t>u</w:t>
      </w:r>
      <w:r w:rsidRPr="00AF1E5C">
        <w:rPr>
          <w:sz w:val="22"/>
          <w:szCs w:val="22"/>
          <w:lang w:val="lt-LT"/>
        </w:rPr>
        <w:t xml:space="preserve">s </w:t>
      </w:r>
      <w:r w:rsidR="002E621B" w:rsidRPr="00AF1E5C">
        <w:rPr>
          <w:sz w:val="22"/>
          <w:szCs w:val="22"/>
          <w:lang w:val="lt-LT"/>
        </w:rPr>
        <w:t>Darbus</w:t>
      </w:r>
      <w:r w:rsidRPr="00AF1E5C">
        <w:rPr>
          <w:sz w:val="22"/>
          <w:szCs w:val="22"/>
          <w:lang w:val="lt-LT"/>
        </w:rPr>
        <w:t>;</w:t>
      </w:r>
    </w:p>
    <w:p w14:paraId="32F64138" w14:textId="614C7598" w:rsidR="008E1891" w:rsidRPr="00AF1E5C" w:rsidRDefault="008E1891" w:rsidP="00976514">
      <w:pPr>
        <w:pStyle w:val="Engl12"/>
        <w:numPr>
          <w:ilvl w:val="2"/>
          <w:numId w:val="1"/>
        </w:numPr>
        <w:spacing w:after="60"/>
        <w:ind w:left="709" w:hanging="709"/>
        <w:rPr>
          <w:sz w:val="22"/>
          <w:szCs w:val="22"/>
          <w:lang w:val="lt-LT"/>
        </w:rPr>
      </w:pPr>
      <w:r w:rsidRPr="00AF1E5C">
        <w:rPr>
          <w:sz w:val="22"/>
          <w:szCs w:val="22"/>
          <w:lang w:val="lt-LT"/>
        </w:rPr>
        <w:t xml:space="preserve">atsiskaityti su </w:t>
      </w:r>
      <w:r w:rsidR="002E621B" w:rsidRPr="00AF1E5C">
        <w:rPr>
          <w:sz w:val="22"/>
          <w:szCs w:val="22"/>
          <w:lang w:val="lt-LT"/>
        </w:rPr>
        <w:t>Rangovu</w:t>
      </w:r>
      <w:r w:rsidRPr="00AF1E5C">
        <w:rPr>
          <w:sz w:val="22"/>
          <w:szCs w:val="22"/>
          <w:lang w:val="lt-LT"/>
        </w:rPr>
        <w:t xml:space="preserve"> už tinkamai </w:t>
      </w:r>
      <w:r w:rsidR="002E621B" w:rsidRPr="00AF1E5C">
        <w:rPr>
          <w:sz w:val="22"/>
          <w:szCs w:val="22"/>
          <w:lang w:val="lt-LT"/>
        </w:rPr>
        <w:t>atliktus</w:t>
      </w:r>
      <w:r w:rsidRPr="00AF1E5C">
        <w:rPr>
          <w:sz w:val="22"/>
          <w:szCs w:val="22"/>
          <w:lang w:val="lt-LT"/>
        </w:rPr>
        <w:t xml:space="preserve"> bei nustatyta tvarka priimt</w:t>
      </w:r>
      <w:r w:rsidR="002E621B" w:rsidRPr="00AF1E5C">
        <w:rPr>
          <w:sz w:val="22"/>
          <w:szCs w:val="22"/>
          <w:lang w:val="lt-LT"/>
        </w:rPr>
        <w:t>u</w:t>
      </w:r>
      <w:r w:rsidRPr="00AF1E5C">
        <w:rPr>
          <w:sz w:val="22"/>
          <w:szCs w:val="22"/>
          <w:lang w:val="lt-LT"/>
        </w:rPr>
        <w:t xml:space="preserve">s </w:t>
      </w:r>
      <w:r w:rsidR="002E621B" w:rsidRPr="00AF1E5C">
        <w:rPr>
          <w:sz w:val="22"/>
          <w:szCs w:val="22"/>
          <w:lang w:val="lt-LT"/>
        </w:rPr>
        <w:t>Darbus</w:t>
      </w:r>
      <w:r w:rsidRPr="00AF1E5C">
        <w:rPr>
          <w:sz w:val="22"/>
          <w:szCs w:val="22"/>
          <w:lang w:val="lt-LT"/>
        </w:rPr>
        <w:t xml:space="preserve"> Sutartyje numatytais terminais ir tvarka</w:t>
      </w:r>
      <w:r w:rsidR="002E621B" w:rsidRPr="00AF1E5C">
        <w:rPr>
          <w:sz w:val="22"/>
          <w:szCs w:val="22"/>
          <w:lang w:val="lt-LT"/>
        </w:rPr>
        <w:t>;</w:t>
      </w:r>
    </w:p>
    <w:p w14:paraId="1F0A4A4E" w14:textId="1B952BA8" w:rsidR="002E621B" w:rsidRPr="00AF1E5C" w:rsidRDefault="002E621B" w:rsidP="00976514">
      <w:pPr>
        <w:pStyle w:val="Engl12"/>
        <w:numPr>
          <w:ilvl w:val="2"/>
          <w:numId w:val="1"/>
        </w:numPr>
        <w:spacing w:after="60"/>
        <w:ind w:left="709" w:hanging="709"/>
        <w:rPr>
          <w:sz w:val="22"/>
          <w:szCs w:val="22"/>
          <w:lang w:val="lt-LT"/>
        </w:rPr>
      </w:pPr>
      <w:r w:rsidRPr="00AF1E5C">
        <w:rPr>
          <w:sz w:val="22"/>
          <w:szCs w:val="22"/>
          <w:lang w:val="lt-LT"/>
        </w:rPr>
        <w:t>skirti už Sutarties vykdymą atsakingą asmenį;</w:t>
      </w:r>
    </w:p>
    <w:p w14:paraId="3CDA1C6B" w14:textId="45C6F82F" w:rsidR="00E41C04" w:rsidRPr="00AF1E5C" w:rsidRDefault="00B51DD5" w:rsidP="00D44C95">
      <w:pPr>
        <w:pStyle w:val="Sraopastraipa"/>
        <w:numPr>
          <w:ilvl w:val="2"/>
          <w:numId w:val="1"/>
        </w:numPr>
        <w:spacing w:after="60"/>
        <w:ind w:left="709" w:hanging="709"/>
        <w:contextualSpacing w:val="0"/>
        <w:rPr>
          <w:lang w:val="lt-LT"/>
        </w:rPr>
      </w:pPr>
      <w:r w:rsidRPr="00AF1E5C">
        <w:rPr>
          <w:rFonts w:ascii="Times New Roman" w:eastAsia="Times New Roman" w:hAnsi="Times New Roman"/>
          <w:lang w:val="lt-LT"/>
        </w:rPr>
        <w:t xml:space="preserve">perduoti Rangovui statybvietę </w:t>
      </w:r>
      <w:r w:rsidR="00A36CAD" w:rsidRPr="00AF1E5C">
        <w:rPr>
          <w:rFonts w:ascii="Times New Roman" w:eastAsia="Times New Roman" w:hAnsi="Times New Roman"/>
          <w:lang w:val="lt-LT"/>
        </w:rPr>
        <w:t>Darbų vykdymo</w:t>
      </w:r>
      <w:r w:rsidR="00A36CAD" w:rsidRPr="00AF1E5C">
        <w:rPr>
          <w:color w:val="4472C4" w:themeColor="accent1"/>
          <w:lang w:val="lt-LT"/>
        </w:rPr>
        <w:t xml:space="preserve"> </w:t>
      </w:r>
      <w:r w:rsidRPr="00AF1E5C">
        <w:rPr>
          <w:rFonts w:ascii="Times New Roman" w:eastAsia="Times New Roman" w:hAnsi="Times New Roman"/>
          <w:lang w:val="lt-LT"/>
        </w:rPr>
        <w:t xml:space="preserve">grafike nurodytu laiku. Jeigu </w:t>
      </w:r>
      <w:r w:rsidR="00A36CAD" w:rsidRPr="00AF1E5C">
        <w:rPr>
          <w:rFonts w:ascii="Times New Roman" w:eastAsia="Times New Roman" w:hAnsi="Times New Roman"/>
          <w:lang w:val="lt-LT"/>
        </w:rPr>
        <w:t>Darbų vykdymo</w:t>
      </w:r>
      <w:r w:rsidR="00A36CAD" w:rsidRPr="00AF1E5C">
        <w:rPr>
          <w:color w:val="4472C4" w:themeColor="accent1"/>
          <w:lang w:val="lt-LT"/>
        </w:rPr>
        <w:t xml:space="preserve"> </w:t>
      </w:r>
      <w:r w:rsidR="009015A4" w:rsidRPr="00AF1E5C">
        <w:rPr>
          <w:rFonts w:ascii="Times New Roman" w:eastAsia="Times New Roman" w:hAnsi="Times New Roman"/>
          <w:lang w:val="lt-LT"/>
        </w:rPr>
        <w:t>g</w:t>
      </w:r>
      <w:r w:rsidRPr="00AF1E5C">
        <w:rPr>
          <w:rFonts w:ascii="Times New Roman" w:eastAsia="Times New Roman" w:hAnsi="Times New Roman"/>
          <w:lang w:val="lt-LT"/>
        </w:rPr>
        <w:t>rafike nėra nurodytas terminas perduoti Rangovui statybvietę</w:t>
      </w:r>
      <w:r w:rsidR="00E031D6" w:rsidRPr="00AF1E5C">
        <w:rPr>
          <w:rFonts w:ascii="Times New Roman" w:eastAsia="Times New Roman" w:hAnsi="Times New Roman"/>
          <w:lang w:val="lt-LT"/>
        </w:rPr>
        <w:t xml:space="preserve"> arba pagal Sutarties </w:t>
      </w:r>
      <w:r w:rsidR="009C38C8" w:rsidRPr="00AF1E5C">
        <w:rPr>
          <w:rFonts w:ascii="Times New Roman" w:eastAsia="Times New Roman" w:hAnsi="Times New Roman"/>
          <w:lang w:val="lt-LT"/>
        </w:rPr>
        <w:t>sąlygas Darbų vykdymo</w:t>
      </w:r>
      <w:r w:rsidR="009C38C8" w:rsidRPr="00AF1E5C">
        <w:rPr>
          <w:color w:val="4472C4" w:themeColor="accent1"/>
          <w:lang w:val="lt-LT"/>
        </w:rPr>
        <w:t xml:space="preserve"> </w:t>
      </w:r>
      <w:r w:rsidR="009C38C8" w:rsidRPr="00AF1E5C">
        <w:rPr>
          <w:rFonts w:ascii="Times New Roman" w:eastAsia="Times New Roman" w:hAnsi="Times New Roman"/>
          <w:lang w:val="lt-LT"/>
        </w:rPr>
        <w:t>grafikas nėra rengiamas</w:t>
      </w:r>
      <w:r w:rsidRPr="00AF1E5C">
        <w:rPr>
          <w:rFonts w:ascii="Times New Roman" w:eastAsia="Times New Roman" w:hAnsi="Times New Roman"/>
          <w:lang w:val="lt-LT"/>
        </w:rPr>
        <w:t xml:space="preserve">, Užsakovas privalo perduoti statybvietę Rangovui per 5 darbo dienas nuo Rangovo pareikalavimo. </w:t>
      </w:r>
      <w:r w:rsidR="00283E57" w:rsidRPr="00AF1E5C">
        <w:rPr>
          <w:rFonts w:ascii="Times New Roman" w:eastAsia="Times New Roman" w:hAnsi="Times New Roman"/>
          <w:lang w:val="lt-LT"/>
        </w:rPr>
        <w:t>Laikoma, kad statybvietė perduota</w:t>
      </w:r>
      <w:r w:rsidR="00375BA3" w:rsidRPr="00AF1E5C">
        <w:rPr>
          <w:rFonts w:ascii="Times New Roman" w:eastAsia="Times New Roman" w:hAnsi="Times New Roman"/>
          <w:lang w:val="lt-LT"/>
        </w:rPr>
        <w:t xml:space="preserve"> Rangovui nuo to momento,</w:t>
      </w:r>
      <w:r w:rsidR="00283E57" w:rsidRPr="00AF1E5C">
        <w:rPr>
          <w:rFonts w:ascii="Times New Roman" w:eastAsia="Times New Roman" w:hAnsi="Times New Roman"/>
          <w:lang w:val="lt-LT"/>
        </w:rPr>
        <w:t xml:space="preserve"> </w:t>
      </w:r>
      <w:r w:rsidR="00375BA3" w:rsidRPr="00AF1E5C">
        <w:rPr>
          <w:rFonts w:ascii="Times New Roman" w:eastAsia="Times New Roman" w:hAnsi="Times New Roman"/>
          <w:lang w:val="lt-LT"/>
        </w:rPr>
        <w:t xml:space="preserve">kai </w:t>
      </w:r>
      <w:r w:rsidR="00283E57" w:rsidRPr="00AF1E5C">
        <w:rPr>
          <w:rFonts w:ascii="Times New Roman" w:eastAsia="Times New Roman" w:hAnsi="Times New Roman"/>
          <w:lang w:val="lt-LT"/>
        </w:rPr>
        <w:t>Rangov</w:t>
      </w:r>
      <w:r w:rsidR="009B7A19" w:rsidRPr="00AF1E5C">
        <w:rPr>
          <w:rFonts w:ascii="Times New Roman" w:eastAsia="Times New Roman" w:hAnsi="Times New Roman"/>
          <w:lang w:val="lt-LT"/>
        </w:rPr>
        <w:t>ui</w:t>
      </w:r>
      <w:r w:rsidR="001148FA" w:rsidRPr="00AF1E5C">
        <w:rPr>
          <w:rFonts w:ascii="Times New Roman" w:eastAsia="Times New Roman" w:hAnsi="Times New Roman"/>
          <w:lang w:val="lt-LT"/>
        </w:rPr>
        <w:t xml:space="preserve"> sudaromos sąlygos patekti</w:t>
      </w:r>
      <w:r w:rsidR="00AE4253" w:rsidRPr="00AF1E5C">
        <w:rPr>
          <w:rFonts w:ascii="Times New Roman" w:eastAsia="Times New Roman" w:hAnsi="Times New Roman"/>
          <w:lang w:val="lt-LT"/>
        </w:rPr>
        <w:t xml:space="preserve"> ir vykdyti </w:t>
      </w:r>
      <w:r w:rsidR="009B7A19" w:rsidRPr="00AF1E5C">
        <w:rPr>
          <w:rFonts w:ascii="Times New Roman" w:eastAsia="Times New Roman" w:hAnsi="Times New Roman"/>
          <w:lang w:val="lt-LT"/>
        </w:rPr>
        <w:t>D</w:t>
      </w:r>
      <w:r w:rsidR="00AE4253" w:rsidRPr="00AF1E5C">
        <w:rPr>
          <w:rFonts w:ascii="Times New Roman" w:eastAsia="Times New Roman" w:hAnsi="Times New Roman"/>
          <w:lang w:val="lt-LT"/>
        </w:rPr>
        <w:t xml:space="preserve">arbus </w:t>
      </w:r>
      <w:r w:rsidR="001148FA" w:rsidRPr="00AF1E5C">
        <w:rPr>
          <w:rFonts w:ascii="Times New Roman" w:eastAsia="Times New Roman" w:hAnsi="Times New Roman"/>
          <w:lang w:val="lt-LT"/>
        </w:rPr>
        <w:t xml:space="preserve">Sutarties </w:t>
      </w:r>
      <w:r w:rsidR="00FC1997" w:rsidRPr="00AF1E5C">
        <w:rPr>
          <w:rFonts w:ascii="Times New Roman" w:eastAsia="Times New Roman" w:hAnsi="Times New Roman"/>
          <w:lang w:val="lt-LT"/>
        </w:rPr>
        <w:t xml:space="preserve">1.2. punkte nurodytame </w:t>
      </w:r>
      <w:r w:rsidR="009B7A19" w:rsidRPr="00AF1E5C">
        <w:rPr>
          <w:rFonts w:ascii="Times New Roman" w:eastAsia="Times New Roman" w:hAnsi="Times New Roman"/>
          <w:lang w:val="lt-LT"/>
        </w:rPr>
        <w:t>objekte</w:t>
      </w:r>
      <w:r w:rsidR="00375BA3" w:rsidRPr="00AF1E5C">
        <w:rPr>
          <w:rFonts w:ascii="Times New Roman" w:eastAsia="Times New Roman" w:hAnsi="Times New Roman"/>
          <w:lang w:val="lt-LT"/>
        </w:rPr>
        <w:t>, išskyrus atvejus, kai</w:t>
      </w:r>
      <w:r w:rsidR="00A33BA8" w:rsidRPr="00AF1E5C">
        <w:rPr>
          <w:rFonts w:ascii="Times New Roman" w:eastAsia="Times New Roman" w:hAnsi="Times New Roman"/>
          <w:lang w:val="lt-LT"/>
        </w:rPr>
        <w:t xml:space="preserve"> </w:t>
      </w:r>
      <w:r w:rsidR="00375BA3" w:rsidRPr="00AF1E5C">
        <w:rPr>
          <w:rFonts w:ascii="Times New Roman" w:eastAsia="Times New Roman" w:hAnsi="Times New Roman"/>
          <w:lang w:val="lt-LT"/>
        </w:rPr>
        <w:t>darbai atliekami pagal Techninį darbo projektą (pastaruoju atveju turi būti pasirašomas statybvietės perdavimo/priėmimo aktas)</w:t>
      </w:r>
      <w:r w:rsidR="00A33BA8" w:rsidRPr="00AF1E5C">
        <w:rPr>
          <w:rFonts w:ascii="Times New Roman" w:eastAsia="Times New Roman" w:hAnsi="Times New Roman"/>
          <w:lang w:val="lt-LT"/>
        </w:rPr>
        <w:t xml:space="preserve"> arba statybvietės perdavimo akto pasirašymas yra </w:t>
      </w:r>
      <w:r w:rsidR="00261550" w:rsidRPr="00AF1E5C">
        <w:rPr>
          <w:rFonts w:ascii="Times New Roman" w:eastAsia="Times New Roman" w:hAnsi="Times New Roman"/>
          <w:lang w:val="lt-LT"/>
        </w:rPr>
        <w:t>numatytas Techninėje specifikacijoje</w:t>
      </w:r>
      <w:r w:rsidR="009B7A19" w:rsidRPr="00AF1E5C">
        <w:rPr>
          <w:rFonts w:ascii="Times New Roman" w:eastAsia="Times New Roman" w:hAnsi="Times New Roman"/>
          <w:lang w:val="lt-LT"/>
        </w:rPr>
        <w:t>.</w:t>
      </w:r>
      <w:r w:rsidR="00375BA3" w:rsidRPr="00AF1E5C">
        <w:rPr>
          <w:rFonts w:ascii="Times New Roman" w:eastAsia="Times New Roman" w:hAnsi="Times New Roman"/>
          <w:lang w:val="lt-LT"/>
        </w:rPr>
        <w:t xml:space="preserve"> Tokiu atveju, kai atskiras Statybvietės perdavimo aktas nėra pasirašomas, statybvietės ribos nustatomas </w:t>
      </w:r>
      <w:r w:rsidR="00D35E40" w:rsidRPr="00AF1E5C">
        <w:rPr>
          <w:rFonts w:ascii="Times New Roman" w:eastAsia="Times New Roman" w:hAnsi="Times New Roman"/>
          <w:lang w:val="lt-LT"/>
        </w:rPr>
        <w:t xml:space="preserve">pagal </w:t>
      </w:r>
      <w:r w:rsidR="00261550" w:rsidRPr="00AF1E5C">
        <w:rPr>
          <w:rFonts w:ascii="Times New Roman" w:eastAsia="Times New Roman" w:hAnsi="Times New Roman"/>
          <w:lang w:val="lt-LT"/>
        </w:rPr>
        <w:t>S</w:t>
      </w:r>
      <w:r w:rsidR="00375BA3" w:rsidRPr="00AF1E5C">
        <w:rPr>
          <w:rFonts w:ascii="Times New Roman" w:eastAsia="Times New Roman" w:hAnsi="Times New Roman"/>
          <w:lang w:val="lt-LT"/>
        </w:rPr>
        <w:t xml:space="preserve">utarties </w:t>
      </w:r>
      <w:r w:rsidR="00653085" w:rsidRPr="00AF1E5C">
        <w:rPr>
          <w:rFonts w:ascii="Times New Roman" w:eastAsia="Times New Roman" w:hAnsi="Times New Roman"/>
          <w:lang w:val="lt-LT"/>
        </w:rPr>
        <w:t>Techninės specifikacijos</w:t>
      </w:r>
      <w:r w:rsidR="00375BA3" w:rsidRPr="00AF1E5C">
        <w:rPr>
          <w:rFonts w:ascii="Times New Roman" w:eastAsia="Times New Roman" w:hAnsi="Times New Roman"/>
          <w:lang w:val="lt-LT"/>
        </w:rPr>
        <w:t xml:space="preserve"> </w:t>
      </w:r>
      <w:r w:rsidR="00465A6A" w:rsidRPr="00AF1E5C">
        <w:rPr>
          <w:rFonts w:ascii="Times New Roman" w:eastAsia="Times New Roman" w:hAnsi="Times New Roman"/>
          <w:lang w:val="lt-LT"/>
        </w:rPr>
        <w:t>D</w:t>
      </w:r>
      <w:r w:rsidR="00375BA3" w:rsidRPr="00AF1E5C">
        <w:rPr>
          <w:rFonts w:ascii="Times New Roman" w:eastAsia="Times New Roman" w:hAnsi="Times New Roman"/>
          <w:lang w:val="lt-LT"/>
        </w:rPr>
        <w:t>arbų aprašym</w:t>
      </w:r>
      <w:r w:rsidR="00261550" w:rsidRPr="00AF1E5C">
        <w:rPr>
          <w:rFonts w:ascii="Times New Roman" w:eastAsia="Times New Roman" w:hAnsi="Times New Roman"/>
          <w:lang w:val="lt-LT"/>
        </w:rPr>
        <w:t>ą</w:t>
      </w:r>
      <w:r w:rsidR="00375BA3" w:rsidRPr="00AF1E5C">
        <w:rPr>
          <w:rFonts w:ascii="Times New Roman" w:eastAsia="Times New Roman" w:hAnsi="Times New Roman"/>
          <w:lang w:val="lt-LT"/>
        </w:rPr>
        <w:t xml:space="preserve">. </w:t>
      </w:r>
    </w:p>
    <w:p w14:paraId="4D482115" w14:textId="5AE4A5C0" w:rsidR="002E621B" w:rsidRPr="00AF1E5C" w:rsidRDefault="002E621B" w:rsidP="00976514">
      <w:pPr>
        <w:pStyle w:val="Engl12"/>
        <w:numPr>
          <w:ilvl w:val="2"/>
          <w:numId w:val="1"/>
        </w:numPr>
        <w:spacing w:after="120"/>
        <w:ind w:left="709" w:hanging="709"/>
        <w:rPr>
          <w:sz w:val="22"/>
          <w:szCs w:val="22"/>
          <w:lang w:val="lt-LT"/>
        </w:rPr>
      </w:pPr>
      <w:r w:rsidRPr="00AF1E5C">
        <w:rPr>
          <w:sz w:val="22"/>
          <w:szCs w:val="22"/>
          <w:lang w:val="lt-LT"/>
        </w:rPr>
        <w:t>vykdyti kitas jam priskirtas pareigas Lietuvos Respublikos įstatymų ir kitų teisės aktų nustatyta tvarka.</w:t>
      </w:r>
    </w:p>
    <w:p w14:paraId="636CDF0F" w14:textId="063CD404" w:rsidR="008E1891" w:rsidRPr="00AF1E5C" w:rsidRDefault="008E1891" w:rsidP="00976514">
      <w:pPr>
        <w:pStyle w:val="Engl12"/>
        <w:numPr>
          <w:ilvl w:val="1"/>
          <w:numId w:val="1"/>
        </w:numPr>
        <w:tabs>
          <w:tab w:val="clear" w:pos="567"/>
        </w:tabs>
        <w:spacing w:after="120"/>
        <w:ind w:left="709" w:hanging="709"/>
        <w:rPr>
          <w:sz w:val="22"/>
          <w:szCs w:val="22"/>
          <w:lang w:val="lt-LT"/>
        </w:rPr>
      </w:pPr>
      <w:r w:rsidRPr="00AF1E5C">
        <w:rPr>
          <w:b/>
          <w:bCs/>
          <w:sz w:val="22"/>
          <w:szCs w:val="22"/>
          <w:lang w:val="lt-LT"/>
        </w:rPr>
        <w:t>Užsakovas turi teisę</w:t>
      </w:r>
      <w:r w:rsidRPr="00AF1E5C">
        <w:rPr>
          <w:sz w:val="22"/>
          <w:szCs w:val="22"/>
          <w:lang w:val="lt-LT"/>
        </w:rPr>
        <w:t>:</w:t>
      </w:r>
    </w:p>
    <w:p w14:paraId="77C6FBE9" w14:textId="4D21117E" w:rsidR="002E621B" w:rsidRPr="00AF1E5C" w:rsidRDefault="002E621B" w:rsidP="00174DC3">
      <w:pPr>
        <w:pStyle w:val="Engl12"/>
        <w:numPr>
          <w:ilvl w:val="2"/>
          <w:numId w:val="1"/>
        </w:numPr>
        <w:spacing w:after="120"/>
        <w:ind w:left="709" w:hanging="709"/>
        <w:rPr>
          <w:sz w:val="22"/>
          <w:szCs w:val="22"/>
          <w:lang w:val="lt-LT"/>
        </w:rPr>
      </w:pPr>
      <w:r w:rsidRPr="00AF1E5C">
        <w:rPr>
          <w:sz w:val="22"/>
          <w:szCs w:val="22"/>
          <w:lang w:val="lt-LT"/>
        </w:rPr>
        <w:t>bet kuriuo metu tikrinti Darbų eigą ir kokybę, Rangovo tiekiamų medžiagų kokybę, medžiagų naudojimą, o pastebėjęs nukrypimus nuo Sutarties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79FD5C95" w14:textId="07D5AD27" w:rsidR="002E621B" w:rsidRPr="00AF1E5C" w:rsidRDefault="002E621B" w:rsidP="00174DC3">
      <w:pPr>
        <w:pStyle w:val="Engl12"/>
        <w:numPr>
          <w:ilvl w:val="2"/>
          <w:numId w:val="1"/>
        </w:numPr>
        <w:spacing w:after="120"/>
        <w:ind w:left="709" w:hanging="709"/>
        <w:rPr>
          <w:sz w:val="22"/>
          <w:szCs w:val="22"/>
          <w:lang w:val="lt-LT"/>
        </w:rPr>
      </w:pPr>
      <w:r w:rsidRPr="00AF1E5C">
        <w:rPr>
          <w:sz w:val="22"/>
          <w:szCs w:val="22"/>
          <w:lang w:val="lt-LT"/>
        </w:rPr>
        <w:t>Raštu</w:t>
      </w:r>
      <w:r w:rsidRPr="00AF1E5C">
        <w:rPr>
          <w:spacing w:val="3"/>
          <w:sz w:val="22"/>
          <w:szCs w:val="22"/>
          <w:lang w:val="lt-LT"/>
        </w:rPr>
        <w:t xml:space="preserve"> </w:t>
      </w:r>
      <w:r w:rsidRPr="00AF1E5C">
        <w:rPr>
          <w:sz w:val="22"/>
          <w:szCs w:val="22"/>
          <w:lang w:val="lt-LT"/>
        </w:rPr>
        <w:t>re</w:t>
      </w:r>
      <w:r w:rsidRPr="00AF1E5C">
        <w:rPr>
          <w:spacing w:val="-3"/>
          <w:sz w:val="22"/>
          <w:szCs w:val="22"/>
          <w:lang w:val="lt-LT"/>
        </w:rPr>
        <w:t>i</w:t>
      </w:r>
      <w:r w:rsidRPr="00AF1E5C">
        <w:rPr>
          <w:sz w:val="22"/>
          <w:szCs w:val="22"/>
          <w:lang w:val="lt-LT"/>
        </w:rPr>
        <w:t>kala</w:t>
      </w:r>
      <w:r w:rsidRPr="00AF1E5C">
        <w:rPr>
          <w:spacing w:val="-2"/>
          <w:sz w:val="22"/>
          <w:szCs w:val="22"/>
          <w:lang w:val="lt-LT"/>
        </w:rPr>
        <w:t>u</w:t>
      </w:r>
      <w:r w:rsidRPr="00AF1E5C">
        <w:rPr>
          <w:sz w:val="22"/>
          <w:szCs w:val="22"/>
          <w:lang w:val="lt-LT"/>
        </w:rPr>
        <w:t>ti</w:t>
      </w:r>
      <w:r w:rsidRPr="00AF1E5C">
        <w:rPr>
          <w:spacing w:val="2"/>
          <w:sz w:val="22"/>
          <w:szCs w:val="22"/>
          <w:lang w:val="lt-LT"/>
        </w:rPr>
        <w:t xml:space="preserve"> </w:t>
      </w:r>
      <w:r w:rsidRPr="00AF1E5C">
        <w:rPr>
          <w:sz w:val="22"/>
          <w:szCs w:val="22"/>
          <w:lang w:val="lt-LT"/>
        </w:rPr>
        <w:t>Ra</w:t>
      </w:r>
      <w:r w:rsidRPr="00AF1E5C">
        <w:rPr>
          <w:spacing w:val="-1"/>
          <w:sz w:val="22"/>
          <w:szCs w:val="22"/>
          <w:lang w:val="lt-LT"/>
        </w:rPr>
        <w:t>ng</w:t>
      </w:r>
      <w:r w:rsidRPr="00AF1E5C">
        <w:rPr>
          <w:spacing w:val="-2"/>
          <w:sz w:val="22"/>
          <w:szCs w:val="22"/>
          <w:lang w:val="lt-LT"/>
        </w:rPr>
        <w:t>o</w:t>
      </w:r>
      <w:r w:rsidRPr="00AF1E5C">
        <w:rPr>
          <w:sz w:val="22"/>
          <w:szCs w:val="22"/>
          <w:lang w:val="lt-LT"/>
        </w:rPr>
        <w:t>v</w:t>
      </w:r>
      <w:r w:rsidRPr="00AF1E5C">
        <w:rPr>
          <w:spacing w:val="1"/>
          <w:sz w:val="22"/>
          <w:szCs w:val="22"/>
          <w:lang w:val="lt-LT"/>
        </w:rPr>
        <w:t>o</w:t>
      </w:r>
      <w:r w:rsidRPr="00AF1E5C">
        <w:rPr>
          <w:sz w:val="22"/>
          <w:szCs w:val="22"/>
          <w:lang w:val="lt-LT"/>
        </w:rPr>
        <w:t>,</w:t>
      </w:r>
      <w:r w:rsidRPr="00AF1E5C">
        <w:rPr>
          <w:spacing w:val="1"/>
          <w:sz w:val="22"/>
          <w:szCs w:val="22"/>
          <w:lang w:val="lt-LT"/>
        </w:rPr>
        <w:t xml:space="preserve"> </w:t>
      </w:r>
      <w:r w:rsidRPr="00AF1E5C">
        <w:rPr>
          <w:sz w:val="22"/>
          <w:szCs w:val="22"/>
          <w:lang w:val="lt-LT"/>
        </w:rPr>
        <w:t>t.</w:t>
      </w:r>
      <w:r w:rsidRPr="00AF1E5C">
        <w:rPr>
          <w:spacing w:val="1"/>
          <w:sz w:val="22"/>
          <w:szCs w:val="22"/>
          <w:lang w:val="lt-LT"/>
        </w:rPr>
        <w:t xml:space="preserve"> </w:t>
      </w:r>
      <w:r w:rsidRPr="00AF1E5C">
        <w:rPr>
          <w:sz w:val="22"/>
          <w:szCs w:val="22"/>
          <w:lang w:val="lt-LT"/>
        </w:rPr>
        <w:t>y.</w:t>
      </w:r>
      <w:r w:rsidRPr="00AF1E5C">
        <w:rPr>
          <w:spacing w:val="3"/>
          <w:sz w:val="22"/>
          <w:szCs w:val="22"/>
          <w:lang w:val="lt-LT"/>
        </w:rPr>
        <w:t xml:space="preserve"> </w:t>
      </w:r>
      <w:r w:rsidRPr="00AF1E5C">
        <w:rPr>
          <w:spacing w:val="-3"/>
          <w:sz w:val="22"/>
          <w:szCs w:val="22"/>
          <w:lang w:val="lt-LT"/>
        </w:rPr>
        <w:t>j</w:t>
      </w:r>
      <w:r w:rsidRPr="00AF1E5C">
        <w:rPr>
          <w:sz w:val="22"/>
          <w:szCs w:val="22"/>
          <w:lang w:val="lt-LT"/>
        </w:rPr>
        <w:t>o</w:t>
      </w:r>
      <w:r w:rsidRPr="00AF1E5C">
        <w:rPr>
          <w:spacing w:val="4"/>
          <w:sz w:val="22"/>
          <w:szCs w:val="22"/>
          <w:lang w:val="lt-LT"/>
        </w:rPr>
        <w:t xml:space="preserve"> </w:t>
      </w:r>
      <w:r w:rsidRPr="00AF1E5C">
        <w:rPr>
          <w:spacing w:val="-1"/>
          <w:sz w:val="22"/>
          <w:szCs w:val="22"/>
          <w:lang w:val="lt-LT"/>
        </w:rPr>
        <w:t>p</w:t>
      </w:r>
      <w:r w:rsidRPr="00AF1E5C">
        <w:rPr>
          <w:sz w:val="22"/>
          <w:szCs w:val="22"/>
          <w:lang w:val="lt-LT"/>
        </w:rPr>
        <w:t>er</w:t>
      </w:r>
      <w:r w:rsidRPr="00AF1E5C">
        <w:rPr>
          <w:spacing w:val="-3"/>
          <w:sz w:val="22"/>
          <w:szCs w:val="22"/>
          <w:lang w:val="lt-LT"/>
        </w:rPr>
        <w:t>s</w:t>
      </w:r>
      <w:r w:rsidRPr="00AF1E5C">
        <w:rPr>
          <w:spacing w:val="1"/>
          <w:sz w:val="22"/>
          <w:szCs w:val="22"/>
          <w:lang w:val="lt-LT"/>
        </w:rPr>
        <w:t>o</w:t>
      </w:r>
      <w:r w:rsidRPr="00AF1E5C">
        <w:rPr>
          <w:spacing w:val="-1"/>
          <w:sz w:val="22"/>
          <w:szCs w:val="22"/>
          <w:lang w:val="lt-LT"/>
        </w:rPr>
        <w:t>n</w:t>
      </w:r>
      <w:r w:rsidRPr="00AF1E5C">
        <w:rPr>
          <w:sz w:val="22"/>
          <w:szCs w:val="22"/>
          <w:lang w:val="lt-LT"/>
        </w:rPr>
        <w:t>a</w:t>
      </w:r>
      <w:r w:rsidRPr="00AF1E5C">
        <w:rPr>
          <w:spacing w:val="-3"/>
          <w:sz w:val="22"/>
          <w:szCs w:val="22"/>
          <w:lang w:val="lt-LT"/>
        </w:rPr>
        <w:t>l</w:t>
      </w:r>
      <w:r w:rsidRPr="00AF1E5C">
        <w:rPr>
          <w:sz w:val="22"/>
          <w:szCs w:val="22"/>
          <w:lang w:val="lt-LT"/>
        </w:rPr>
        <w:t>o</w:t>
      </w:r>
      <w:r w:rsidRPr="00AF1E5C">
        <w:rPr>
          <w:spacing w:val="4"/>
          <w:sz w:val="22"/>
          <w:szCs w:val="22"/>
          <w:lang w:val="lt-LT"/>
        </w:rPr>
        <w:t xml:space="preserve"> </w:t>
      </w:r>
      <w:r w:rsidRPr="00AF1E5C">
        <w:rPr>
          <w:sz w:val="22"/>
          <w:szCs w:val="22"/>
          <w:lang w:val="lt-LT"/>
        </w:rPr>
        <w:t>ar</w:t>
      </w:r>
      <w:r w:rsidRPr="00AF1E5C">
        <w:rPr>
          <w:spacing w:val="49"/>
          <w:sz w:val="22"/>
          <w:szCs w:val="22"/>
          <w:lang w:val="lt-LT"/>
        </w:rPr>
        <w:t xml:space="preserve"> </w:t>
      </w:r>
      <w:r w:rsidRPr="00AF1E5C">
        <w:rPr>
          <w:sz w:val="22"/>
          <w:szCs w:val="22"/>
          <w:lang w:val="lt-LT"/>
        </w:rPr>
        <w:t>ki</w:t>
      </w:r>
      <w:r w:rsidRPr="00AF1E5C">
        <w:rPr>
          <w:spacing w:val="-2"/>
          <w:sz w:val="22"/>
          <w:szCs w:val="22"/>
          <w:lang w:val="lt-LT"/>
        </w:rPr>
        <w:t>t</w:t>
      </w:r>
      <w:r w:rsidRPr="00AF1E5C">
        <w:rPr>
          <w:sz w:val="22"/>
          <w:szCs w:val="22"/>
          <w:lang w:val="lt-LT"/>
        </w:rPr>
        <w:t>o</w:t>
      </w:r>
      <w:r w:rsidRPr="00AF1E5C">
        <w:rPr>
          <w:spacing w:val="4"/>
          <w:sz w:val="22"/>
          <w:szCs w:val="22"/>
          <w:lang w:val="lt-LT"/>
        </w:rPr>
        <w:t xml:space="preserve"> </w:t>
      </w:r>
      <w:r w:rsidRPr="00AF1E5C">
        <w:rPr>
          <w:sz w:val="22"/>
          <w:szCs w:val="22"/>
          <w:lang w:val="lt-LT"/>
        </w:rPr>
        <w:t>Ra</w:t>
      </w:r>
      <w:r w:rsidRPr="00AF1E5C">
        <w:rPr>
          <w:spacing w:val="-1"/>
          <w:sz w:val="22"/>
          <w:szCs w:val="22"/>
          <w:lang w:val="lt-LT"/>
        </w:rPr>
        <w:t>n</w:t>
      </w:r>
      <w:r w:rsidRPr="00AF1E5C">
        <w:rPr>
          <w:spacing w:val="-4"/>
          <w:sz w:val="22"/>
          <w:szCs w:val="22"/>
          <w:lang w:val="lt-LT"/>
        </w:rPr>
        <w:t>g</w:t>
      </w:r>
      <w:r w:rsidRPr="00AF1E5C">
        <w:rPr>
          <w:spacing w:val="1"/>
          <w:sz w:val="22"/>
          <w:szCs w:val="22"/>
          <w:lang w:val="lt-LT"/>
        </w:rPr>
        <w:t>o</w:t>
      </w:r>
      <w:r w:rsidRPr="00AF1E5C">
        <w:rPr>
          <w:spacing w:val="-2"/>
          <w:sz w:val="22"/>
          <w:szCs w:val="22"/>
          <w:lang w:val="lt-LT"/>
        </w:rPr>
        <w:t>v</w:t>
      </w:r>
      <w:r w:rsidRPr="00AF1E5C">
        <w:rPr>
          <w:sz w:val="22"/>
          <w:szCs w:val="22"/>
          <w:lang w:val="lt-LT"/>
        </w:rPr>
        <w:t>o</w:t>
      </w:r>
      <w:r w:rsidRPr="00AF1E5C">
        <w:rPr>
          <w:spacing w:val="4"/>
          <w:sz w:val="22"/>
          <w:szCs w:val="22"/>
          <w:lang w:val="lt-LT"/>
        </w:rPr>
        <w:t xml:space="preserve"> </w:t>
      </w:r>
      <w:r w:rsidRPr="00AF1E5C">
        <w:rPr>
          <w:spacing w:val="-1"/>
          <w:sz w:val="22"/>
          <w:szCs w:val="22"/>
          <w:lang w:val="lt-LT"/>
        </w:rPr>
        <w:t>p</w:t>
      </w:r>
      <w:r w:rsidRPr="00AF1E5C">
        <w:rPr>
          <w:sz w:val="22"/>
          <w:szCs w:val="22"/>
          <w:lang w:val="lt-LT"/>
        </w:rPr>
        <w:t>a</w:t>
      </w:r>
      <w:r w:rsidRPr="00AF1E5C">
        <w:rPr>
          <w:spacing w:val="-3"/>
          <w:sz w:val="22"/>
          <w:szCs w:val="22"/>
          <w:lang w:val="lt-LT"/>
        </w:rPr>
        <w:t>r</w:t>
      </w:r>
      <w:r w:rsidRPr="00AF1E5C">
        <w:rPr>
          <w:sz w:val="22"/>
          <w:szCs w:val="22"/>
          <w:lang w:val="lt-LT"/>
        </w:rPr>
        <w:t>ei</w:t>
      </w:r>
      <w:r w:rsidRPr="00AF1E5C">
        <w:rPr>
          <w:spacing w:val="-1"/>
          <w:sz w:val="22"/>
          <w:szCs w:val="22"/>
          <w:lang w:val="lt-LT"/>
        </w:rPr>
        <w:t>g</w:t>
      </w:r>
      <w:r w:rsidRPr="00AF1E5C">
        <w:rPr>
          <w:sz w:val="22"/>
          <w:szCs w:val="22"/>
          <w:lang w:val="lt-LT"/>
        </w:rPr>
        <w:t>as</w:t>
      </w:r>
      <w:r w:rsidRPr="00AF1E5C">
        <w:rPr>
          <w:spacing w:val="1"/>
          <w:sz w:val="22"/>
          <w:szCs w:val="22"/>
          <w:lang w:val="lt-LT"/>
        </w:rPr>
        <w:t xml:space="preserve"> </w:t>
      </w:r>
      <w:r w:rsidRPr="00AF1E5C">
        <w:rPr>
          <w:sz w:val="22"/>
          <w:szCs w:val="22"/>
          <w:lang w:val="lt-LT"/>
        </w:rPr>
        <w:t>v</w:t>
      </w:r>
      <w:r w:rsidRPr="00AF1E5C">
        <w:rPr>
          <w:spacing w:val="-2"/>
          <w:sz w:val="22"/>
          <w:szCs w:val="22"/>
          <w:lang w:val="lt-LT"/>
        </w:rPr>
        <w:t>y</w:t>
      </w:r>
      <w:r w:rsidRPr="00AF1E5C">
        <w:rPr>
          <w:sz w:val="22"/>
          <w:szCs w:val="22"/>
          <w:lang w:val="lt-LT"/>
        </w:rPr>
        <w:t>kda</w:t>
      </w:r>
      <w:r w:rsidRPr="00AF1E5C">
        <w:rPr>
          <w:spacing w:val="-2"/>
          <w:sz w:val="22"/>
          <w:szCs w:val="22"/>
          <w:lang w:val="lt-LT"/>
        </w:rPr>
        <w:t>n</w:t>
      </w:r>
      <w:r w:rsidRPr="00AF1E5C">
        <w:rPr>
          <w:sz w:val="22"/>
          <w:szCs w:val="22"/>
          <w:lang w:val="lt-LT"/>
        </w:rPr>
        <w:t>čio</w:t>
      </w:r>
      <w:r w:rsidRPr="00AF1E5C">
        <w:rPr>
          <w:spacing w:val="4"/>
          <w:sz w:val="22"/>
          <w:szCs w:val="22"/>
          <w:lang w:val="lt-LT"/>
        </w:rPr>
        <w:t xml:space="preserve"> </w:t>
      </w:r>
      <w:r w:rsidRPr="00AF1E5C">
        <w:rPr>
          <w:sz w:val="22"/>
          <w:szCs w:val="22"/>
          <w:lang w:val="lt-LT"/>
        </w:rPr>
        <w:t>a</w:t>
      </w:r>
      <w:r w:rsidRPr="00AF1E5C">
        <w:rPr>
          <w:spacing w:val="-3"/>
          <w:sz w:val="22"/>
          <w:szCs w:val="22"/>
          <w:lang w:val="lt-LT"/>
        </w:rPr>
        <w:t>s</w:t>
      </w:r>
      <w:r w:rsidRPr="00AF1E5C">
        <w:rPr>
          <w:spacing w:val="-2"/>
          <w:sz w:val="22"/>
          <w:szCs w:val="22"/>
          <w:lang w:val="lt-LT"/>
        </w:rPr>
        <w:t>m</w:t>
      </w:r>
      <w:r w:rsidRPr="00AF1E5C">
        <w:rPr>
          <w:sz w:val="22"/>
          <w:szCs w:val="22"/>
          <w:lang w:val="lt-LT"/>
        </w:rPr>
        <w:t>e</w:t>
      </w:r>
      <w:r w:rsidRPr="00AF1E5C">
        <w:rPr>
          <w:spacing w:val="-3"/>
          <w:sz w:val="22"/>
          <w:szCs w:val="22"/>
          <w:lang w:val="lt-LT"/>
        </w:rPr>
        <w:t>n</w:t>
      </w:r>
      <w:r w:rsidRPr="00AF1E5C">
        <w:rPr>
          <w:sz w:val="22"/>
          <w:szCs w:val="22"/>
          <w:lang w:val="lt-LT"/>
        </w:rPr>
        <w:t xml:space="preserve">s </w:t>
      </w:r>
      <w:r w:rsidRPr="00AF1E5C">
        <w:rPr>
          <w:spacing w:val="-1"/>
          <w:sz w:val="22"/>
          <w:szCs w:val="22"/>
          <w:lang w:val="lt-LT"/>
        </w:rPr>
        <w:t>p</w:t>
      </w:r>
      <w:r w:rsidRPr="00AF1E5C">
        <w:rPr>
          <w:sz w:val="22"/>
          <w:szCs w:val="22"/>
          <w:lang w:val="lt-LT"/>
        </w:rPr>
        <w:t>akeit</w:t>
      </w:r>
      <w:r w:rsidRPr="00AF1E5C">
        <w:rPr>
          <w:spacing w:val="-3"/>
          <w:sz w:val="22"/>
          <w:szCs w:val="22"/>
          <w:lang w:val="lt-LT"/>
        </w:rPr>
        <w:t>i</w:t>
      </w:r>
      <w:r w:rsidRPr="00AF1E5C">
        <w:rPr>
          <w:sz w:val="22"/>
          <w:szCs w:val="22"/>
          <w:lang w:val="lt-LT"/>
        </w:rPr>
        <w:t>m</w:t>
      </w:r>
      <w:r w:rsidRPr="00AF1E5C">
        <w:rPr>
          <w:spacing w:val="1"/>
          <w:sz w:val="22"/>
          <w:szCs w:val="22"/>
          <w:lang w:val="lt-LT"/>
        </w:rPr>
        <w:t>o</w:t>
      </w:r>
      <w:r w:rsidRPr="00AF1E5C">
        <w:rPr>
          <w:sz w:val="22"/>
          <w:szCs w:val="22"/>
          <w:lang w:val="lt-LT"/>
        </w:rPr>
        <w:t>,</w:t>
      </w:r>
      <w:r w:rsidRPr="00AF1E5C">
        <w:rPr>
          <w:spacing w:val="-3"/>
          <w:sz w:val="22"/>
          <w:szCs w:val="22"/>
          <w:lang w:val="lt-LT"/>
        </w:rPr>
        <w:t xml:space="preserve"> </w:t>
      </w:r>
      <w:r w:rsidRPr="00AF1E5C">
        <w:rPr>
          <w:sz w:val="22"/>
          <w:szCs w:val="22"/>
          <w:lang w:val="lt-LT"/>
        </w:rPr>
        <w:t>jei</w:t>
      </w:r>
      <w:r w:rsidRPr="00AF1E5C">
        <w:rPr>
          <w:spacing w:val="-3"/>
          <w:sz w:val="22"/>
          <w:szCs w:val="22"/>
          <w:lang w:val="lt-LT"/>
        </w:rPr>
        <w:t xml:space="preserve"> </w:t>
      </w:r>
      <w:r w:rsidRPr="00AF1E5C">
        <w:rPr>
          <w:sz w:val="22"/>
          <w:szCs w:val="22"/>
          <w:lang w:val="lt-LT"/>
        </w:rPr>
        <w:t>ma</w:t>
      </w:r>
      <w:r w:rsidRPr="00AF1E5C">
        <w:rPr>
          <w:spacing w:val="-4"/>
          <w:sz w:val="22"/>
          <w:szCs w:val="22"/>
          <w:lang w:val="lt-LT"/>
        </w:rPr>
        <w:t>n</w:t>
      </w:r>
      <w:r w:rsidRPr="00AF1E5C">
        <w:rPr>
          <w:spacing w:val="1"/>
          <w:sz w:val="22"/>
          <w:szCs w:val="22"/>
          <w:lang w:val="lt-LT"/>
        </w:rPr>
        <w:t>o</w:t>
      </w:r>
      <w:r w:rsidRPr="00AF1E5C">
        <w:rPr>
          <w:sz w:val="22"/>
          <w:szCs w:val="22"/>
          <w:lang w:val="lt-LT"/>
        </w:rPr>
        <w:t>,</w:t>
      </w:r>
      <w:r w:rsidRPr="00AF1E5C">
        <w:rPr>
          <w:spacing w:val="-2"/>
          <w:sz w:val="22"/>
          <w:szCs w:val="22"/>
          <w:lang w:val="lt-LT"/>
        </w:rPr>
        <w:t xml:space="preserve"> </w:t>
      </w:r>
      <w:r w:rsidRPr="00AF1E5C">
        <w:rPr>
          <w:sz w:val="22"/>
          <w:szCs w:val="22"/>
          <w:lang w:val="lt-LT"/>
        </w:rPr>
        <w:t>kad š</w:t>
      </w:r>
      <w:r w:rsidRPr="00AF1E5C">
        <w:rPr>
          <w:spacing w:val="-3"/>
          <w:sz w:val="22"/>
          <w:szCs w:val="22"/>
          <w:lang w:val="lt-LT"/>
        </w:rPr>
        <w:t>i</w:t>
      </w:r>
      <w:r w:rsidRPr="00AF1E5C">
        <w:rPr>
          <w:sz w:val="22"/>
          <w:szCs w:val="22"/>
          <w:lang w:val="lt-LT"/>
        </w:rPr>
        <w:t>s as</w:t>
      </w:r>
      <w:r w:rsidRPr="00AF1E5C">
        <w:rPr>
          <w:spacing w:val="1"/>
          <w:sz w:val="22"/>
          <w:szCs w:val="22"/>
          <w:lang w:val="lt-LT"/>
        </w:rPr>
        <w:t>m</w:t>
      </w:r>
      <w:r w:rsidRPr="00AF1E5C">
        <w:rPr>
          <w:spacing w:val="-4"/>
          <w:sz w:val="22"/>
          <w:szCs w:val="22"/>
          <w:lang w:val="lt-LT"/>
        </w:rPr>
        <w:t>u</w:t>
      </w:r>
      <w:r w:rsidRPr="00AF1E5C">
        <w:rPr>
          <w:sz w:val="22"/>
          <w:szCs w:val="22"/>
          <w:lang w:val="lt-LT"/>
        </w:rPr>
        <w:t>o</w:t>
      </w:r>
      <w:r w:rsidRPr="00AF1E5C">
        <w:rPr>
          <w:spacing w:val="1"/>
          <w:sz w:val="22"/>
          <w:szCs w:val="22"/>
          <w:lang w:val="lt-LT"/>
        </w:rPr>
        <w:t xml:space="preserve"> </w:t>
      </w:r>
      <w:r w:rsidRPr="00AF1E5C">
        <w:rPr>
          <w:sz w:val="22"/>
          <w:szCs w:val="22"/>
          <w:lang w:val="lt-LT"/>
        </w:rPr>
        <w:t>n</w:t>
      </w:r>
      <w:r w:rsidRPr="00AF1E5C">
        <w:rPr>
          <w:spacing w:val="-3"/>
          <w:sz w:val="22"/>
          <w:szCs w:val="22"/>
          <w:lang w:val="lt-LT"/>
        </w:rPr>
        <w:t>e</w:t>
      </w:r>
      <w:r w:rsidRPr="00AF1E5C">
        <w:rPr>
          <w:spacing w:val="-2"/>
          <w:sz w:val="22"/>
          <w:szCs w:val="22"/>
          <w:lang w:val="lt-LT"/>
        </w:rPr>
        <w:t>v</w:t>
      </w:r>
      <w:r w:rsidRPr="00AF1E5C">
        <w:rPr>
          <w:sz w:val="22"/>
          <w:szCs w:val="22"/>
          <w:lang w:val="lt-LT"/>
        </w:rPr>
        <w:t>ykdo</w:t>
      </w:r>
      <w:r w:rsidRPr="00AF1E5C">
        <w:rPr>
          <w:spacing w:val="-2"/>
          <w:sz w:val="22"/>
          <w:szCs w:val="22"/>
          <w:lang w:val="lt-LT"/>
        </w:rPr>
        <w:t xml:space="preserve"> </w:t>
      </w:r>
      <w:r w:rsidRPr="00AF1E5C">
        <w:rPr>
          <w:sz w:val="22"/>
          <w:szCs w:val="22"/>
          <w:lang w:val="lt-LT"/>
        </w:rPr>
        <w:t>ar n</w:t>
      </w:r>
      <w:r w:rsidRPr="00AF1E5C">
        <w:rPr>
          <w:spacing w:val="-3"/>
          <w:sz w:val="22"/>
          <w:szCs w:val="22"/>
          <w:lang w:val="lt-LT"/>
        </w:rPr>
        <w:t>e</w:t>
      </w:r>
      <w:r w:rsidRPr="00AF1E5C">
        <w:rPr>
          <w:sz w:val="22"/>
          <w:szCs w:val="22"/>
          <w:lang w:val="lt-LT"/>
        </w:rPr>
        <w:t>ti</w:t>
      </w:r>
      <w:r w:rsidRPr="00AF1E5C">
        <w:rPr>
          <w:spacing w:val="-1"/>
          <w:sz w:val="22"/>
          <w:szCs w:val="22"/>
          <w:lang w:val="lt-LT"/>
        </w:rPr>
        <w:t>n</w:t>
      </w:r>
      <w:r w:rsidRPr="00AF1E5C">
        <w:rPr>
          <w:spacing w:val="-2"/>
          <w:sz w:val="22"/>
          <w:szCs w:val="22"/>
          <w:lang w:val="lt-LT"/>
        </w:rPr>
        <w:t>k</w:t>
      </w:r>
      <w:r w:rsidRPr="00AF1E5C">
        <w:rPr>
          <w:sz w:val="22"/>
          <w:szCs w:val="22"/>
          <w:lang w:val="lt-LT"/>
        </w:rPr>
        <w:t>amai</w:t>
      </w:r>
      <w:r w:rsidRPr="00AF1E5C">
        <w:rPr>
          <w:spacing w:val="-3"/>
          <w:sz w:val="22"/>
          <w:szCs w:val="22"/>
          <w:lang w:val="lt-LT"/>
        </w:rPr>
        <w:t xml:space="preserve"> </w:t>
      </w:r>
      <w:r w:rsidRPr="00AF1E5C">
        <w:rPr>
          <w:sz w:val="22"/>
          <w:szCs w:val="22"/>
          <w:lang w:val="lt-LT"/>
        </w:rPr>
        <w:t>v</w:t>
      </w:r>
      <w:r w:rsidRPr="00AF1E5C">
        <w:rPr>
          <w:spacing w:val="-2"/>
          <w:sz w:val="22"/>
          <w:szCs w:val="22"/>
          <w:lang w:val="lt-LT"/>
        </w:rPr>
        <w:t>y</w:t>
      </w:r>
      <w:r w:rsidRPr="00AF1E5C">
        <w:rPr>
          <w:sz w:val="22"/>
          <w:szCs w:val="22"/>
          <w:lang w:val="lt-LT"/>
        </w:rPr>
        <w:t xml:space="preserve">kdo </w:t>
      </w:r>
      <w:r w:rsidRPr="00AF1E5C">
        <w:rPr>
          <w:spacing w:val="-3"/>
          <w:sz w:val="22"/>
          <w:szCs w:val="22"/>
          <w:lang w:val="lt-LT"/>
        </w:rPr>
        <w:t>į</w:t>
      </w:r>
      <w:r w:rsidRPr="00AF1E5C">
        <w:rPr>
          <w:sz w:val="22"/>
          <w:szCs w:val="22"/>
          <w:lang w:val="lt-LT"/>
        </w:rPr>
        <w:t>si</w:t>
      </w:r>
      <w:r w:rsidRPr="00AF1E5C">
        <w:rPr>
          <w:spacing w:val="-2"/>
          <w:sz w:val="22"/>
          <w:szCs w:val="22"/>
          <w:lang w:val="lt-LT"/>
        </w:rPr>
        <w:t>p</w:t>
      </w:r>
      <w:r w:rsidRPr="00AF1E5C">
        <w:rPr>
          <w:sz w:val="22"/>
          <w:szCs w:val="22"/>
          <w:lang w:val="lt-LT"/>
        </w:rPr>
        <w:t>arei</w:t>
      </w:r>
      <w:r w:rsidRPr="00AF1E5C">
        <w:rPr>
          <w:spacing w:val="-2"/>
          <w:sz w:val="22"/>
          <w:szCs w:val="22"/>
          <w:lang w:val="lt-LT"/>
        </w:rPr>
        <w:t>g</w:t>
      </w:r>
      <w:r w:rsidRPr="00AF1E5C">
        <w:rPr>
          <w:spacing w:val="1"/>
          <w:sz w:val="22"/>
          <w:szCs w:val="22"/>
          <w:lang w:val="lt-LT"/>
        </w:rPr>
        <w:t>o</w:t>
      </w:r>
      <w:r w:rsidRPr="00AF1E5C">
        <w:rPr>
          <w:sz w:val="22"/>
          <w:szCs w:val="22"/>
          <w:lang w:val="lt-LT"/>
        </w:rPr>
        <w:t>j</w:t>
      </w:r>
      <w:r w:rsidRPr="00AF1E5C">
        <w:rPr>
          <w:spacing w:val="-3"/>
          <w:sz w:val="22"/>
          <w:szCs w:val="22"/>
          <w:lang w:val="lt-LT"/>
        </w:rPr>
        <w:t>i</w:t>
      </w:r>
      <w:r w:rsidRPr="00AF1E5C">
        <w:rPr>
          <w:sz w:val="22"/>
          <w:szCs w:val="22"/>
          <w:lang w:val="lt-LT"/>
        </w:rPr>
        <w:t>m</w:t>
      </w:r>
      <w:r w:rsidRPr="00AF1E5C">
        <w:rPr>
          <w:spacing w:val="-1"/>
          <w:sz w:val="22"/>
          <w:szCs w:val="22"/>
          <w:lang w:val="lt-LT"/>
        </w:rPr>
        <w:t>u</w:t>
      </w:r>
      <w:r w:rsidRPr="00AF1E5C">
        <w:rPr>
          <w:sz w:val="22"/>
          <w:szCs w:val="22"/>
          <w:lang w:val="lt-LT"/>
        </w:rPr>
        <w:t>s</w:t>
      </w:r>
      <w:r w:rsidRPr="00AF1E5C">
        <w:rPr>
          <w:spacing w:val="-3"/>
          <w:sz w:val="22"/>
          <w:szCs w:val="22"/>
          <w:lang w:val="lt-LT"/>
        </w:rPr>
        <w:t xml:space="preserve"> </w:t>
      </w:r>
      <w:r w:rsidRPr="00AF1E5C">
        <w:rPr>
          <w:sz w:val="22"/>
          <w:szCs w:val="22"/>
          <w:lang w:val="lt-LT"/>
        </w:rPr>
        <w:t>pa</w:t>
      </w:r>
      <w:r w:rsidRPr="00AF1E5C">
        <w:rPr>
          <w:spacing w:val="-2"/>
          <w:sz w:val="22"/>
          <w:szCs w:val="22"/>
          <w:lang w:val="lt-LT"/>
        </w:rPr>
        <w:t>g</w:t>
      </w:r>
      <w:r w:rsidRPr="00AF1E5C">
        <w:rPr>
          <w:sz w:val="22"/>
          <w:szCs w:val="22"/>
          <w:lang w:val="lt-LT"/>
        </w:rPr>
        <w:t>al S</w:t>
      </w:r>
      <w:r w:rsidRPr="00AF1E5C">
        <w:rPr>
          <w:spacing w:val="-2"/>
          <w:sz w:val="22"/>
          <w:szCs w:val="22"/>
          <w:lang w:val="lt-LT"/>
        </w:rPr>
        <w:t>u</w:t>
      </w:r>
      <w:r w:rsidRPr="00AF1E5C">
        <w:rPr>
          <w:sz w:val="22"/>
          <w:szCs w:val="22"/>
          <w:lang w:val="lt-LT"/>
        </w:rPr>
        <w:t xml:space="preserve">tartį </w:t>
      </w:r>
      <w:r w:rsidRPr="00AF1E5C">
        <w:rPr>
          <w:spacing w:val="-1"/>
          <w:sz w:val="22"/>
          <w:szCs w:val="22"/>
          <w:lang w:val="lt-LT"/>
        </w:rPr>
        <w:t>i</w:t>
      </w:r>
      <w:r w:rsidRPr="00AF1E5C">
        <w:rPr>
          <w:sz w:val="22"/>
          <w:szCs w:val="22"/>
          <w:lang w:val="lt-LT"/>
        </w:rPr>
        <w:t xml:space="preserve">r (ar) </w:t>
      </w:r>
      <w:r w:rsidRPr="00AF1E5C">
        <w:rPr>
          <w:spacing w:val="-2"/>
          <w:sz w:val="22"/>
          <w:szCs w:val="22"/>
          <w:lang w:val="lt-LT"/>
        </w:rPr>
        <w:t>t</w:t>
      </w:r>
      <w:r w:rsidRPr="00AF1E5C">
        <w:rPr>
          <w:sz w:val="22"/>
          <w:szCs w:val="22"/>
          <w:lang w:val="lt-LT"/>
        </w:rPr>
        <w:t>eisės</w:t>
      </w:r>
      <w:r w:rsidRPr="00AF1E5C">
        <w:rPr>
          <w:spacing w:val="-2"/>
          <w:sz w:val="22"/>
          <w:szCs w:val="22"/>
          <w:lang w:val="lt-LT"/>
        </w:rPr>
        <w:t xml:space="preserve"> </w:t>
      </w:r>
      <w:r w:rsidRPr="00AF1E5C">
        <w:rPr>
          <w:sz w:val="22"/>
          <w:szCs w:val="22"/>
          <w:lang w:val="lt-LT"/>
        </w:rPr>
        <w:t>aktus</w:t>
      </w:r>
      <w:r w:rsidRPr="00AF1E5C">
        <w:rPr>
          <w:spacing w:val="-3"/>
          <w:sz w:val="22"/>
          <w:szCs w:val="22"/>
          <w:lang w:val="lt-LT"/>
        </w:rPr>
        <w:t xml:space="preserve"> </w:t>
      </w:r>
      <w:r w:rsidRPr="00AF1E5C">
        <w:rPr>
          <w:sz w:val="22"/>
          <w:szCs w:val="22"/>
          <w:lang w:val="lt-LT"/>
        </w:rPr>
        <w:t>ar</w:t>
      </w:r>
      <w:r w:rsidRPr="00AF1E5C">
        <w:rPr>
          <w:spacing w:val="-2"/>
          <w:sz w:val="22"/>
          <w:szCs w:val="22"/>
          <w:lang w:val="lt-LT"/>
        </w:rPr>
        <w:t xml:space="preserve"> </w:t>
      </w:r>
      <w:r w:rsidRPr="00AF1E5C">
        <w:rPr>
          <w:sz w:val="22"/>
          <w:szCs w:val="22"/>
          <w:lang w:val="lt-LT"/>
        </w:rPr>
        <w:t>yra p</w:t>
      </w:r>
      <w:r w:rsidRPr="00AF1E5C">
        <w:rPr>
          <w:spacing w:val="-4"/>
          <w:sz w:val="22"/>
          <w:szCs w:val="22"/>
          <w:lang w:val="lt-LT"/>
        </w:rPr>
        <w:t>a</w:t>
      </w:r>
      <w:r w:rsidRPr="00AF1E5C">
        <w:rPr>
          <w:spacing w:val="-1"/>
          <w:sz w:val="22"/>
          <w:szCs w:val="22"/>
          <w:lang w:val="lt-LT"/>
        </w:rPr>
        <w:t>g</w:t>
      </w:r>
      <w:r w:rsidRPr="00AF1E5C">
        <w:rPr>
          <w:sz w:val="22"/>
          <w:szCs w:val="22"/>
          <w:lang w:val="lt-LT"/>
        </w:rPr>
        <w:t>ri</w:t>
      </w:r>
      <w:r w:rsidRPr="00AF1E5C">
        <w:rPr>
          <w:spacing w:val="-2"/>
          <w:sz w:val="22"/>
          <w:szCs w:val="22"/>
          <w:lang w:val="lt-LT"/>
        </w:rPr>
        <w:t>n</w:t>
      </w:r>
      <w:r w:rsidRPr="00AF1E5C">
        <w:rPr>
          <w:spacing w:val="-1"/>
          <w:sz w:val="22"/>
          <w:szCs w:val="22"/>
          <w:lang w:val="lt-LT"/>
        </w:rPr>
        <w:t>d</w:t>
      </w:r>
      <w:r w:rsidRPr="00AF1E5C">
        <w:rPr>
          <w:sz w:val="22"/>
          <w:szCs w:val="22"/>
          <w:lang w:val="lt-LT"/>
        </w:rPr>
        <w:t>o</w:t>
      </w:r>
      <w:r w:rsidRPr="00AF1E5C">
        <w:rPr>
          <w:spacing w:val="1"/>
          <w:sz w:val="22"/>
          <w:szCs w:val="22"/>
          <w:lang w:val="lt-LT"/>
        </w:rPr>
        <w:t xml:space="preserve"> m</w:t>
      </w:r>
      <w:r w:rsidRPr="00AF1E5C">
        <w:rPr>
          <w:sz w:val="22"/>
          <w:szCs w:val="22"/>
          <w:lang w:val="lt-LT"/>
        </w:rPr>
        <w:t>a</w:t>
      </w:r>
      <w:r w:rsidRPr="00AF1E5C">
        <w:rPr>
          <w:spacing w:val="-4"/>
          <w:sz w:val="22"/>
          <w:szCs w:val="22"/>
          <w:lang w:val="lt-LT"/>
        </w:rPr>
        <w:t>n</w:t>
      </w:r>
      <w:r w:rsidRPr="00AF1E5C">
        <w:rPr>
          <w:sz w:val="22"/>
          <w:szCs w:val="22"/>
          <w:lang w:val="lt-LT"/>
        </w:rPr>
        <w:t>yti,</w:t>
      </w:r>
      <w:r w:rsidRPr="00AF1E5C">
        <w:rPr>
          <w:spacing w:val="-2"/>
          <w:sz w:val="22"/>
          <w:szCs w:val="22"/>
          <w:lang w:val="lt-LT"/>
        </w:rPr>
        <w:t xml:space="preserve"> </w:t>
      </w:r>
      <w:r w:rsidRPr="00AF1E5C">
        <w:rPr>
          <w:sz w:val="22"/>
          <w:szCs w:val="22"/>
          <w:lang w:val="lt-LT"/>
        </w:rPr>
        <w:t>kad</w:t>
      </w:r>
      <w:r w:rsidRPr="00AF1E5C">
        <w:rPr>
          <w:spacing w:val="-3"/>
          <w:sz w:val="22"/>
          <w:szCs w:val="22"/>
          <w:lang w:val="lt-LT"/>
        </w:rPr>
        <w:t xml:space="preserve"> </w:t>
      </w:r>
      <w:r w:rsidRPr="00AF1E5C">
        <w:rPr>
          <w:sz w:val="22"/>
          <w:szCs w:val="22"/>
          <w:lang w:val="lt-LT"/>
        </w:rPr>
        <w:t>mi</w:t>
      </w:r>
      <w:r w:rsidRPr="00AF1E5C">
        <w:rPr>
          <w:spacing w:val="-2"/>
          <w:sz w:val="22"/>
          <w:szCs w:val="22"/>
          <w:lang w:val="lt-LT"/>
        </w:rPr>
        <w:t>n</w:t>
      </w:r>
      <w:r w:rsidRPr="00AF1E5C">
        <w:rPr>
          <w:sz w:val="22"/>
          <w:szCs w:val="22"/>
          <w:lang w:val="lt-LT"/>
        </w:rPr>
        <w:t xml:space="preserve">ėti </w:t>
      </w:r>
      <w:r w:rsidRPr="00AF1E5C">
        <w:rPr>
          <w:spacing w:val="-3"/>
          <w:sz w:val="22"/>
          <w:szCs w:val="22"/>
          <w:lang w:val="lt-LT"/>
        </w:rPr>
        <w:t>į</w:t>
      </w:r>
      <w:r w:rsidRPr="00AF1E5C">
        <w:rPr>
          <w:sz w:val="22"/>
          <w:szCs w:val="22"/>
          <w:lang w:val="lt-LT"/>
        </w:rPr>
        <w:t>si</w:t>
      </w:r>
      <w:r w:rsidRPr="00AF1E5C">
        <w:rPr>
          <w:spacing w:val="-2"/>
          <w:sz w:val="22"/>
          <w:szCs w:val="22"/>
          <w:lang w:val="lt-LT"/>
        </w:rPr>
        <w:t>p</w:t>
      </w:r>
      <w:r w:rsidRPr="00AF1E5C">
        <w:rPr>
          <w:sz w:val="22"/>
          <w:szCs w:val="22"/>
          <w:lang w:val="lt-LT"/>
        </w:rPr>
        <w:t>arei</w:t>
      </w:r>
      <w:r w:rsidRPr="00AF1E5C">
        <w:rPr>
          <w:spacing w:val="-2"/>
          <w:sz w:val="22"/>
          <w:szCs w:val="22"/>
          <w:lang w:val="lt-LT"/>
        </w:rPr>
        <w:t>g</w:t>
      </w:r>
      <w:r w:rsidRPr="00AF1E5C">
        <w:rPr>
          <w:spacing w:val="1"/>
          <w:sz w:val="22"/>
          <w:szCs w:val="22"/>
          <w:lang w:val="lt-LT"/>
        </w:rPr>
        <w:t>o</w:t>
      </w:r>
      <w:r w:rsidRPr="00AF1E5C">
        <w:rPr>
          <w:sz w:val="22"/>
          <w:szCs w:val="22"/>
          <w:lang w:val="lt-LT"/>
        </w:rPr>
        <w:t>j</w:t>
      </w:r>
      <w:r w:rsidRPr="00AF1E5C">
        <w:rPr>
          <w:spacing w:val="-3"/>
          <w:sz w:val="22"/>
          <w:szCs w:val="22"/>
          <w:lang w:val="lt-LT"/>
        </w:rPr>
        <w:t>i</w:t>
      </w:r>
      <w:r w:rsidRPr="00AF1E5C">
        <w:rPr>
          <w:sz w:val="22"/>
          <w:szCs w:val="22"/>
          <w:lang w:val="lt-LT"/>
        </w:rPr>
        <w:t>mai a</w:t>
      </w:r>
      <w:r w:rsidRPr="00AF1E5C">
        <w:rPr>
          <w:spacing w:val="-3"/>
          <w:sz w:val="22"/>
          <w:szCs w:val="22"/>
          <w:lang w:val="lt-LT"/>
        </w:rPr>
        <w:t>t</w:t>
      </w:r>
      <w:r w:rsidRPr="00AF1E5C">
        <w:rPr>
          <w:sz w:val="22"/>
          <w:szCs w:val="22"/>
          <w:lang w:val="lt-LT"/>
        </w:rPr>
        <w:t>ei</w:t>
      </w:r>
      <w:r w:rsidRPr="00AF1E5C">
        <w:rPr>
          <w:spacing w:val="-2"/>
          <w:sz w:val="22"/>
          <w:szCs w:val="22"/>
          <w:lang w:val="lt-LT"/>
        </w:rPr>
        <w:t>t</w:t>
      </w:r>
      <w:r w:rsidRPr="00AF1E5C">
        <w:rPr>
          <w:sz w:val="22"/>
          <w:szCs w:val="22"/>
          <w:lang w:val="lt-LT"/>
        </w:rPr>
        <w:t xml:space="preserve">yje </w:t>
      </w:r>
      <w:r w:rsidRPr="00AF1E5C">
        <w:rPr>
          <w:spacing w:val="-4"/>
          <w:sz w:val="22"/>
          <w:szCs w:val="22"/>
          <w:lang w:val="lt-LT"/>
        </w:rPr>
        <w:t>n</w:t>
      </w:r>
      <w:r w:rsidRPr="00AF1E5C">
        <w:rPr>
          <w:sz w:val="22"/>
          <w:szCs w:val="22"/>
          <w:lang w:val="lt-LT"/>
        </w:rPr>
        <w:t>eb</w:t>
      </w:r>
      <w:r w:rsidRPr="00AF1E5C">
        <w:rPr>
          <w:spacing w:val="-2"/>
          <w:sz w:val="22"/>
          <w:szCs w:val="22"/>
          <w:lang w:val="lt-LT"/>
        </w:rPr>
        <w:t>u</w:t>
      </w:r>
      <w:r w:rsidRPr="00AF1E5C">
        <w:rPr>
          <w:sz w:val="22"/>
          <w:szCs w:val="22"/>
          <w:lang w:val="lt-LT"/>
        </w:rPr>
        <w:t xml:space="preserve">s </w:t>
      </w:r>
      <w:r w:rsidRPr="00AF1E5C">
        <w:rPr>
          <w:spacing w:val="1"/>
          <w:sz w:val="22"/>
          <w:szCs w:val="22"/>
          <w:lang w:val="lt-LT"/>
        </w:rPr>
        <w:t>v</w:t>
      </w:r>
      <w:r w:rsidRPr="00AF1E5C">
        <w:rPr>
          <w:spacing w:val="-2"/>
          <w:sz w:val="22"/>
          <w:szCs w:val="22"/>
          <w:lang w:val="lt-LT"/>
        </w:rPr>
        <w:t>y</w:t>
      </w:r>
      <w:r w:rsidRPr="00AF1E5C">
        <w:rPr>
          <w:sz w:val="22"/>
          <w:szCs w:val="22"/>
          <w:lang w:val="lt-LT"/>
        </w:rPr>
        <w:t>kd</w:t>
      </w:r>
      <w:r w:rsidRPr="00AF1E5C">
        <w:rPr>
          <w:spacing w:val="-2"/>
          <w:sz w:val="22"/>
          <w:szCs w:val="22"/>
          <w:lang w:val="lt-LT"/>
        </w:rPr>
        <w:t>o</w:t>
      </w:r>
      <w:r w:rsidRPr="00AF1E5C">
        <w:rPr>
          <w:spacing w:val="5"/>
          <w:sz w:val="22"/>
          <w:szCs w:val="22"/>
          <w:lang w:val="lt-LT"/>
        </w:rPr>
        <w:t>m</w:t>
      </w:r>
      <w:r w:rsidRPr="00AF1E5C">
        <w:rPr>
          <w:spacing w:val="-1"/>
          <w:sz w:val="22"/>
          <w:szCs w:val="22"/>
          <w:lang w:val="lt-LT"/>
        </w:rPr>
        <w:t>i</w:t>
      </w:r>
    </w:p>
    <w:p w14:paraId="27E7605D" w14:textId="755A3988" w:rsidR="00EF3688" w:rsidRPr="00AF1E5C" w:rsidRDefault="00EF3688" w:rsidP="00174DC3">
      <w:pPr>
        <w:pStyle w:val="Engl12"/>
        <w:numPr>
          <w:ilvl w:val="2"/>
          <w:numId w:val="1"/>
        </w:numPr>
        <w:spacing w:after="120"/>
        <w:ind w:left="709" w:hanging="709"/>
        <w:rPr>
          <w:sz w:val="22"/>
          <w:szCs w:val="22"/>
          <w:lang w:val="lt-LT"/>
        </w:rPr>
      </w:pPr>
      <w:r w:rsidRPr="00AF1E5C">
        <w:rPr>
          <w:sz w:val="22"/>
          <w:szCs w:val="22"/>
          <w:lang w:val="lt-LT"/>
        </w:rPr>
        <w:t xml:space="preserve">organizuoti Užsakovo ir </w:t>
      </w:r>
      <w:r w:rsidR="002E621B" w:rsidRPr="00AF1E5C">
        <w:rPr>
          <w:sz w:val="22"/>
          <w:szCs w:val="22"/>
          <w:lang w:val="lt-LT"/>
        </w:rPr>
        <w:t>Rangovo</w:t>
      </w:r>
      <w:r w:rsidRPr="00AF1E5C">
        <w:rPr>
          <w:sz w:val="22"/>
          <w:szCs w:val="22"/>
          <w:lang w:val="lt-LT"/>
        </w:rPr>
        <w:t xml:space="preserve"> susitikimus Sutarties vykdymui aptarti;</w:t>
      </w:r>
    </w:p>
    <w:p w14:paraId="63AE1B07" w14:textId="2F27E2A0" w:rsidR="006431C1" w:rsidRPr="00AF1E5C" w:rsidRDefault="006431C1" w:rsidP="00174DC3">
      <w:pPr>
        <w:pStyle w:val="Engl12"/>
        <w:numPr>
          <w:ilvl w:val="2"/>
          <w:numId w:val="1"/>
        </w:numPr>
        <w:spacing w:after="120"/>
        <w:ind w:left="709" w:hanging="709"/>
        <w:rPr>
          <w:sz w:val="22"/>
          <w:szCs w:val="22"/>
          <w:lang w:val="lt-LT"/>
        </w:rPr>
      </w:pPr>
      <w:r w:rsidRPr="00AF1E5C">
        <w:rPr>
          <w:sz w:val="22"/>
          <w:szCs w:val="22"/>
          <w:lang w:val="lt-LT"/>
        </w:rPr>
        <w:t xml:space="preserve">atsisakyti priimti Sutarties reikalavimų neatitinkančių </w:t>
      </w:r>
      <w:r w:rsidR="002E621B" w:rsidRPr="00AF1E5C">
        <w:rPr>
          <w:sz w:val="22"/>
          <w:szCs w:val="22"/>
          <w:lang w:val="lt-LT"/>
        </w:rPr>
        <w:t>Darbų</w:t>
      </w:r>
      <w:r w:rsidRPr="00AF1E5C">
        <w:rPr>
          <w:sz w:val="22"/>
          <w:szCs w:val="22"/>
          <w:lang w:val="lt-LT"/>
        </w:rPr>
        <w:t>;</w:t>
      </w:r>
    </w:p>
    <w:p w14:paraId="282DE846" w14:textId="043483BD" w:rsidR="00A90085" w:rsidRPr="00AF1E5C" w:rsidRDefault="00A90085" w:rsidP="00174DC3">
      <w:pPr>
        <w:pStyle w:val="Engl12"/>
        <w:numPr>
          <w:ilvl w:val="2"/>
          <w:numId w:val="1"/>
        </w:numPr>
        <w:spacing w:after="120"/>
        <w:ind w:left="709" w:hanging="709"/>
        <w:rPr>
          <w:sz w:val="22"/>
          <w:szCs w:val="22"/>
          <w:lang w:val="lt-LT"/>
        </w:rPr>
      </w:pPr>
      <w:r w:rsidRPr="00AF1E5C">
        <w:rPr>
          <w:sz w:val="22"/>
          <w:szCs w:val="22"/>
          <w:lang w:val="lt-LT"/>
        </w:rPr>
        <w:t>Fotofiksacijos būdu užfiksuoti patalpas ar teritoriją kur bus vykdomi Darbai ir sudaryti laisvos formos rašytinį aplinkybių fiksavimo aktą kurį pasirašo Rangovo ir Užsakovo atstovai. Prie aplinkybių fiksavimo akto pridedama fotofiksacijos medžiaga. Aplinkybių fiksavimo akto surašymą ir fotofiksacijos atlikimą Užsakovas gali pavesti atlikti Rangovui.</w:t>
      </w:r>
    </w:p>
    <w:p w14:paraId="36F4B57C" w14:textId="7E1B7242" w:rsidR="00A809C3" w:rsidRPr="00AF1E5C" w:rsidRDefault="00A809C3" w:rsidP="00A809C3">
      <w:pPr>
        <w:pStyle w:val="Engl12"/>
        <w:numPr>
          <w:ilvl w:val="2"/>
          <w:numId w:val="1"/>
        </w:numPr>
        <w:spacing w:after="120"/>
        <w:ind w:left="709" w:hanging="709"/>
        <w:rPr>
          <w:sz w:val="22"/>
          <w:szCs w:val="22"/>
          <w:lang w:val="lt-LT"/>
        </w:rPr>
      </w:pPr>
      <w:r w:rsidRPr="00AF1E5C">
        <w:rPr>
          <w:sz w:val="22"/>
          <w:szCs w:val="22"/>
          <w:lang w:val="lt-LT"/>
        </w:rPr>
        <w:lastRenderedPageBreak/>
        <w:t xml:space="preserve">jeigu Rangovas atsisako pašalinti arba nepašalina defektų ir jų sąlygotos žalos per Sutarties 5.1.28 p. nustatytus terminus, Užsakovas turi teisę </w:t>
      </w:r>
      <w:bookmarkStart w:id="14" w:name="_Ref88653362"/>
      <w:r w:rsidRPr="00AF1E5C">
        <w:rPr>
          <w:sz w:val="22"/>
          <w:szCs w:val="22"/>
          <w:lang w:val="lt-LT"/>
        </w:rPr>
        <w:t>pašalinti defektus pats arba pasamdydamas trečiuosius asmenis, iš anksto apie tai informuodamas Rangovą, ir pareikalauti Rangovo atlyginti defektų ir žalos įvertinimo bei šalinimo išlaidas, taip pat atlyginti nepašalintą žalą</w:t>
      </w:r>
      <w:bookmarkEnd w:id="14"/>
      <w:r w:rsidRPr="00AF1E5C">
        <w:rPr>
          <w:sz w:val="22"/>
          <w:szCs w:val="22"/>
          <w:lang w:val="lt-LT"/>
        </w:rPr>
        <w:t>.</w:t>
      </w:r>
    </w:p>
    <w:p w14:paraId="52B3F626" w14:textId="168BDF76" w:rsidR="006D08E1" w:rsidRPr="00AF1E5C" w:rsidRDefault="00582E8E" w:rsidP="005448C2">
      <w:pPr>
        <w:pStyle w:val="Engl12"/>
        <w:numPr>
          <w:ilvl w:val="2"/>
          <w:numId w:val="1"/>
        </w:numPr>
        <w:ind w:left="709" w:hanging="709"/>
        <w:rPr>
          <w:sz w:val="22"/>
          <w:szCs w:val="22"/>
          <w:lang w:val="lt-LT"/>
        </w:rPr>
      </w:pPr>
      <w:r w:rsidRPr="00AF1E5C">
        <w:rPr>
          <w:sz w:val="22"/>
          <w:szCs w:val="22"/>
          <w:lang w:val="lt-LT"/>
        </w:rPr>
        <w:t>Užsakovas turi visas Sutartyje bei galiojančiuose teisės aktuose numatytas teises.</w:t>
      </w:r>
    </w:p>
    <w:p w14:paraId="72000FCF" w14:textId="43BCDF70" w:rsidR="00622F17" w:rsidRPr="00AF1E5C" w:rsidRDefault="00622F17" w:rsidP="001D66EB">
      <w:pPr>
        <w:pStyle w:val="Engl12"/>
        <w:overflowPunct/>
        <w:ind w:left="709" w:hanging="709"/>
        <w:rPr>
          <w:sz w:val="22"/>
          <w:szCs w:val="22"/>
          <w:lang w:val="lt-LT"/>
        </w:rPr>
      </w:pPr>
    </w:p>
    <w:p w14:paraId="3F9C1CA2" w14:textId="5778A2A8" w:rsidR="005448C2" w:rsidRPr="00AF1E5C" w:rsidRDefault="005448C2" w:rsidP="003455AF">
      <w:pPr>
        <w:pStyle w:val="Engl12"/>
        <w:numPr>
          <w:ilvl w:val="1"/>
          <w:numId w:val="1"/>
        </w:numPr>
        <w:overflowPunct/>
        <w:rPr>
          <w:sz w:val="22"/>
          <w:szCs w:val="22"/>
          <w:lang w:val="lt-LT"/>
        </w:rPr>
      </w:pPr>
      <w:r w:rsidRPr="00AF1E5C">
        <w:rPr>
          <w:sz w:val="22"/>
          <w:szCs w:val="22"/>
          <w:lang w:val="lt-LT"/>
        </w:rPr>
        <w:t>Užsakovas neatsako už medžiagų ir įrangos apsaugą statybvietėje.</w:t>
      </w:r>
    </w:p>
    <w:p w14:paraId="13D63A0F" w14:textId="77777777" w:rsidR="005448C2" w:rsidRPr="00AF1E5C" w:rsidRDefault="005448C2" w:rsidP="001D66EB">
      <w:pPr>
        <w:pStyle w:val="Engl12"/>
        <w:overflowPunct/>
        <w:ind w:left="709" w:hanging="709"/>
        <w:rPr>
          <w:sz w:val="22"/>
          <w:szCs w:val="22"/>
          <w:lang w:val="lt-LT"/>
        </w:rPr>
      </w:pPr>
    </w:p>
    <w:p w14:paraId="076B79FB" w14:textId="646BCA0D" w:rsidR="00622F17" w:rsidRPr="00AF1E5C" w:rsidRDefault="00681672" w:rsidP="00174DC3">
      <w:pPr>
        <w:pStyle w:val="Engl12"/>
        <w:numPr>
          <w:ilvl w:val="0"/>
          <w:numId w:val="1"/>
        </w:numPr>
        <w:tabs>
          <w:tab w:val="clear" w:pos="567"/>
        </w:tabs>
        <w:overflowPunct/>
        <w:spacing w:after="120"/>
        <w:ind w:left="709" w:hanging="709"/>
        <w:rPr>
          <w:b/>
          <w:bCs/>
          <w:sz w:val="22"/>
          <w:szCs w:val="22"/>
          <w:lang w:val="lt-LT"/>
        </w:rPr>
      </w:pPr>
      <w:r w:rsidRPr="00AF1E5C">
        <w:rPr>
          <w:b/>
          <w:bCs/>
          <w:sz w:val="22"/>
          <w:szCs w:val="22"/>
          <w:lang w:val="lt-LT"/>
        </w:rPr>
        <w:t>ŠALIŲ ATSAKOMYBĖ</w:t>
      </w:r>
      <w:r w:rsidR="005A4ED5" w:rsidRPr="00AF1E5C">
        <w:rPr>
          <w:b/>
          <w:bCs/>
          <w:sz w:val="22"/>
          <w:szCs w:val="22"/>
          <w:lang w:val="lt-LT"/>
        </w:rPr>
        <w:t xml:space="preserve"> IR GARANTIJOS</w:t>
      </w:r>
    </w:p>
    <w:p w14:paraId="2A7458D4" w14:textId="77777777" w:rsidR="00066A0B" w:rsidRPr="00AF1E5C" w:rsidRDefault="00066A0B" w:rsidP="00066A0B">
      <w:pPr>
        <w:numPr>
          <w:ilvl w:val="1"/>
          <w:numId w:val="1"/>
        </w:numPr>
        <w:tabs>
          <w:tab w:val="clear" w:pos="567"/>
        </w:tabs>
        <w:spacing w:after="120"/>
        <w:ind w:left="709" w:hanging="709"/>
        <w:jc w:val="both"/>
        <w:rPr>
          <w:sz w:val="22"/>
          <w:szCs w:val="22"/>
          <w:lang w:val="lt-LT"/>
        </w:rPr>
      </w:pPr>
      <w:r w:rsidRPr="00AF1E5C">
        <w:rPr>
          <w:sz w:val="22"/>
          <w:szCs w:val="22"/>
          <w:lang w:val="lt-LT"/>
        </w:rPr>
        <w:t>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4C808552" w14:textId="77777777" w:rsidR="00066A0B" w:rsidRPr="00AF1E5C" w:rsidRDefault="00066A0B" w:rsidP="00066A0B">
      <w:pPr>
        <w:numPr>
          <w:ilvl w:val="1"/>
          <w:numId w:val="1"/>
        </w:numPr>
        <w:tabs>
          <w:tab w:val="clear" w:pos="567"/>
        </w:tabs>
        <w:spacing w:after="120"/>
        <w:ind w:left="709" w:hanging="709"/>
        <w:jc w:val="both"/>
        <w:rPr>
          <w:sz w:val="22"/>
          <w:szCs w:val="22"/>
          <w:lang w:val="lt-LT"/>
        </w:rPr>
      </w:pPr>
      <w:r w:rsidRPr="00AF1E5C">
        <w:rPr>
          <w:sz w:val="22"/>
          <w:szCs w:val="22"/>
          <w:lang w:val="lt-LT"/>
        </w:rPr>
        <w:t>Rangovo sutartinių įsipareigojimų įvykdymas užtikrinamas netesybomis.</w:t>
      </w:r>
    </w:p>
    <w:p w14:paraId="79877F7D" w14:textId="3A990BCA" w:rsidR="00066A0B" w:rsidRPr="00AF1E5C" w:rsidRDefault="00066A0B" w:rsidP="00066A0B">
      <w:pPr>
        <w:numPr>
          <w:ilvl w:val="1"/>
          <w:numId w:val="1"/>
        </w:numPr>
        <w:tabs>
          <w:tab w:val="clear" w:pos="567"/>
        </w:tabs>
        <w:spacing w:after="120"/>
        <w:ind w:left="709" w:hanging="709"/>
        <w:jc w:val="both"/>
        <w:rPr>
          <w:sz w:val="22"/>
          <w:szCs w:val="22"/>
          <w:lang w:val="lt-LT"/>
        </w:rPr>
      </w:pPr>
      <w:r w:rsidRPr="00AF1E5C">
        <w:rPr>
          <w:sz w:val="22"/>
          <w:szCs w:val="22"/>
          <w:lang w:val="lt-LT"/>
        </w:rPr>
        <w:t xml:space="preserve">Rangovui </w:t>
      </w:r>
      <w:r w:rsidR="00962552" w:rsidRPr="00AF1E5C">
        <w:rPr>
          <w:sz w:val="22"/>
          <w:szCs w:val="22"/>
          <w:lang w:val="lt-LT"/>
        </w:rPr>
        <w:t xml:space="preserve">vėluojant tinkamai atlikti Darbus ir įvykdyti </w:t>
      </w:r>
      <w:r w:rsidRPr="00AF1E5C">
        <w:rPr>
          <w:sz w:val="22"/>
          <w:szCs w:val="22"/>
          <w:lang w:val="lt-LT"/>
        </w:rPr>
        <w:t>Sutartyje nustatytus įsipareigojimus</w:t>
      </w:r>
      <w:r w:rsidR="00BD6650" w:rsidRPr="00AF1E5C">
        <w:rPr>
          <w:sz w:val="22"/>
          <w:szCs w:val="22"/>
          <w:lang w:val="lt-LT"/>
        </w:rPr>
        <w:t xml:space="preserve"> per Sutartyje nurodytą galutinį Darbų atlikimo terminą arba, jeigu tai atskirai nurodoma Sutarties dokumentuose, Darbų dalies (ar etapo) terminą</w:t>
      </w:r>
      <w:r w:rsidRPr="00AF1E5C">
        <w:rPr>
          <w:sz w:val="22"/>
          <w:szCs w:val="22"/>
          <w:lang w:val="lt-LT"/>
        </w:rPr>
        <w:t>,</w:t>
      </w:r>
      <w:r w:rsidR="00EC577A" w:rsidRPr="00AF1E5C">
        <w:rPr>
          <w:sz w:val="22"/>
          <w:szCs w:val="22"/>
          <w:lang w:val="lt-LT"/>
        </w:rPr>
        <w:t xml:space="preserve"> </w:t>
      </w:r>
      <w:r w:rsidR="006558D6" w:rsidRPr="00AF1E5C">
        <w:rPr>
          <w:sz w:val="22"/>
          <w:szCs w:val="22"/>
          <w:lang w:val="lt-LT"/>
        </w:rPr>
        <w:t xml:space="preserve">arba </w:t>
      </w:r>
      <w:r w:rsidR="00FD4A92" w:rsidRPr="00AF1E5C">
        <w:rPr>
          <w:sz w:val="22"/>
          <w:szCs w:val="22"/>
          <w:lang w:val="lt-LT"/>
        </w:rPr>
        <w:t>vėluoja</w:t>
      </w:r>
      <w:r w:rsidR="004659B1" w:rsidRPr="00AF1E5C">
        <w:rPr>
          <w:sz w:val="22"/>
          <w:szCs w:val="22"/>
          <w:lang w:val="lt-LT"/>
        </w:rPr>
        <w:t xml:space="preserve">nt </w:t>
      </w:r>
      <w:r w:rsidR="00E53EA3" w:rsidRPr="00AF1E5C">
        <w:rPr>
          <w:sz w:val="22"/>
          <w:szCs w:val="22"/>
          <w:lang w:val="lt-LT"/>
        </w:rPr>
        <w:t>įvykdyti kitus Sutartyje numatytus įsipareigojimus,</w:t>
      </w:r>
      <w:r w:rsidRPr="00AF1E5C">
        <w:rPr>
          <w:sz w:val="22"/>
          <w:szCs w:val="22"/>
          <w:lang w:val="lt-LT"/>
        </w:rPr>
        <w:t xml:space="preserve"> Užsakovas įgyja teisę reikalauti, kad </w:t>
      </w:r>
      <w:r w:rsidR="00DC2BE5" w:rsidRPr="00DC2BE5">
        <w:rPr>
          <w:rFonts w:eastAsia="Calibri"/>
          <w:color w:val="000000"/>
          <w:sz w:val="22"/>
          <w:szCs w:val="22"/>
          <w:lang w:val="lt-LT"/>
        </w:rPr>
        <w:t xml:space="preserve">Rangovas sumokėtų 0,1 proc. delspinigius nuo neatliktų darbų vertės už kiekvieną pavėluotą kalendorinę dieną, tačiau bet kokiu atveju ne mažiau kaip </w:t>
      </w:r>
      <w:r w:rsidR="00F86166">
        <w:rPr>
          <w:rFonts w:eastAsia="Calibri"/>
          <w:color w:val="000000"/>
          <w:sz w:val="22"/>
          <w:szCs w:val="22"/>
          <w:lang w:val="lt-LT"/>
        </w:rPr>
        <w:t>20</w:t>
      </w:r>
      <w:r w:rsidR="00F86166" w:rsidRPr="00DC2BE5">
        <w:rPr>
          <w:rFonts w:eastAsia="Calibri"/>
          <w:color w:val="000000"/>
          <w:sz w:val="22"/>
          <w:szCs w:val="22"/>
          <w:lang w:val="lt-LT"/>
        </w:rPr>
        <w:t xml:space="preserve"> </w:t>
      </w:r>
      <w:r w:rsidR="00DC2BE5" w:rsidRPr="00DC2BE5">
        <w:rPr>
          <w:rFonts w:eastAsia="Calibri"/>
          <w:color w:val="000000"/>
          <w:sz w:val="22"/>
          <w:szCs w:val="22"/>
          <w:lang w:val="lt-LT"/>
        </w:rPr>
        <w:t>EUR (</w:t>
      </w:r>
      <w:r w:rsidR="00F86166">
        <w:rPr>
          <w:rFonts w:eastAsia="Calibri"/>
          <w:color w:val="000000"/>
          <w:sz w:val="22"/>
          <w:szCs w:val="22"/>
          <w:lang w:val="lt-LT"/>
        </w:rPr>
        <w:t>dvidešimt</w:t>
      </w:r>
      <w:r w:rsidR="00F86166" w:rsidRPr="00DC2BE5">
        <w:rPr>
          <w:rFonts w:eastAsia="Calibri"/>
          <w:color w:val="000000"/>
          <w:sz w:val="22"/>
          <w:szCs w:val="22"/>
          <w:lang w:val="lt-LT"/>
        </w:rPr>
        <w:t xml:space="preserve"> </w:t>
      </w:r>
      <w:r w:rsidR="00DC2BE5" w:rsidRPr="00DC2BE5">
        <w:rPr>
          <w:rFonts w:eastAsia="Calibri"/>
          <w:color w:val="000000"/>
          <w:sz w:val="22"/>
          <w:szCs w:val="22"/>
          <w:lang w:val="lt-LT"/>
        </w:rPr>
        <w:t>eurų)</w:t>
      </w:r>
      <w:r w:rsidR="001B4F3C" w:rsidRPr="00AF1E5C">
        <w:rPr>
          <w:sz w:val="22"/>
          <w:szCs w:val="22"/>
          <w:lang w:val="lt-LT"/>
        </w:rPr>
        <w:t xml:space="preserve"> </w:t>
      </w:r>
      <w:r w:rsidRPr="00AF1E5C">
        <w:rPr>
          <w:sz w:val="22"/>
          <w:szCs w:val="22"/>
          <w:lang w:val="lt-LT"/>
        </w:rPr>
        <w:t xml:space="preserve">už kiekvieną pavėluotą </w:t>
      </w:r>
      <w:r w:rsidR="00087423" w:rsidRPr="00AF1E5C">
        <w:rPr>
          <w:sz w:val="22"/>
          <w:szCs w:val="22"/>
          <w:lang w:val="lt-LT"/>
        </w:rPr>
        <w:t xml:space="preserve">kalendorinę </w:t>
      </w:r>
      <w:r w:rsidRPr="00AF1E5C">
        <w:rPr>
          <w:sz w:val="22"/>
          <w:szCs w:val="22"/>
          <w:lang w:val="lt-LT"/>
        </w:rPr>
        <w:t>dieną</w:t>
      </w:r>
      <w:r w:rsidR="00974AC5" w:rsidRPr="00AF1E5C">
        <w:rPr>
          <w:sz w:val="22"/>
          <w:szCs w:val="22"/>
          <w:lang w:val="lt-LT"/>
        </w:rPr>
        <w:t>.</w:t>
      </w:r>
      <w:r w:rsidRPr="00AF1E5C">
        <w:rPr>
          <w:sz w:val="22"/>
          <w:szCs w:val="22"/>
          <w:lang w:val="lt-LT"/>
        </w:rPr>
        <w:t xml:space="preserve"> </w:t>
      </w:r>
      <w:r w:rsidR="00D56CCB" w:rsidRPr="00AF1E5C">
        <w:rPr>
          <w:sz w:val="22"/>
          <w:szCs w:val="22"/>
          <w:lang w:val="lt-LT"/>
        </w:rPr>
        <w:t xml:space="preserve">Maksimali </w:t>
      </w:r>
      <w:r w:rsidR="00BD6650" w:rsidRPr="00AF1E5C">
        <w:rPr>
          <w:sz w:val="22"/>
          <w:szCs w:val="22"/>
          <w:lang w:val="lt-LT"/>
        </w:rPr>
        <w:t>tokių vėlavimo netesybų suma negali viršyti</w:t>
      </w:r>
      <w:r w:rsidR="00D56CCB" w:rsidRPr="00AF1E5C">
        <w:rPr>
          <w:sz w:val="22"/>
          <w:szCs w:val="22"/>
          <w:lang w:val="lt-LT"/>
        </w:rPr>
        <w:t xml:space="preserve"> 15 proc. </w:t>
      </w:r>
      <w:r w:rsidR="008C3554" w:rsidRPr="00AF1E5C">
        <w:rPr>
          <w:sz w:val="22"/>
          <w:szCs w:val="22"/>
          <w:lang w:val="lt-LT"/>
        </w:rPr>
        <w:t xml:space="preserve">Pradinės </w:t>
      </w:r>
      <w:r w:rsidR="00D56CCB" w:rsidRPr="00AF1E5C">
        <w:rPr>
          <w:sz w:val="22"/>
          <w:szCs w:val="22"/>
          <w:lang w:val="lt-LT"/>
        </w:rPr>
        <w:t xml:space="preserve">sutarties </w:t>
      </w:r>
      <w:r w:rsidR="008C3554" w:rsidRPr="00AF1E5C">
        <w:rPr>
          <w:sz w:val="22"/>
          <w:szCs w:val="22"/>
          <w:lang w:val="lt-LT"/>
        </w:rPr>
        <w:t>vertė</w:t>
      </w:r>
      <w:r w:rsidR="00F00E79" w:rsidRPr="00AF1E5C">
        <w:rPr>
          <w:sz w:val="22"/>
          <w:szCs w:val="22"/>
          <w:lang w:val="lt-LT"/>
        </w:rPr>
        <w:t xml:space="preserve">s </w:t>
      </w:r>
      <w:r w:rsidR="00BD6650" w:rsidRPr="00AF1E5C">
        <w:rPr>
          <w:sz w:val="22"/>
          <w:szCs w:val="22"/>
          <w:lang w:val="lt-LT"/>
        </w:rPr>
        <w:t>(</w:t>
      </w:r>
      <w:r w:rsidR="00F00E79" w:rsidRPr="00AF1E5C">
        <w:rPr>
          <w:sz w:val="22"/>
          <w:szCs w:val="22"/>
          <w:lang w:val="lt-LT"/>
        </w:rPr>
        <w:t>be PVM</w:t>
      </w:r>
      <w:r w:rsidR="00BD6650" w:rsidRPr="00AF1E5C">
        <w:rPr>
          <w:sz w:val="22"/>
          <w:szCs w:val="22"/>
          <w:lang w:val="lt-LT"/>
        </w:rPr>
        <w:t>)</w:t>
      </w:r>
      <w:r w:rsidR="00D56CCB" w:rsidRPr="00AF1E5C">
        <w:rPr>
          <w:sz w:val="22"/>
          <w:szCs w:val="22"/>
          <w:lang w:val="lt-LT"/>
        </w:rPr>
        <w:t xml:space="preserve">. </w:t>
      </w:r>
      <w:r w:rsidRPr="00AF1E5C">
        <w:rPr>
          <w:sz w:val="22"/>
          <w:szCs w:val="22"/>
          <w:lang w:val="lt-LT"/>
        </w:rPr>
        <w:t>Sutarties nutraukimo atveju</w:t>
      </w:r>
      <w:r w:rsidR="001B4F3C" w:rsidRPr="00AF1E5C">
        <w:rPr>
          <w:sz w:val="22"/>
          <w:szCs w:val="22"/>
          <w:lang w:val="lt-LT"/>
        </w:rPr>
        <w:t xml:space="preserve"> Sutarties 9.3 punkte nurodytais pagrindais</w:t>
      </w:r>
      <w:r w:rsidRPr="00AF1E5C">
        <w:rPr>
          <w:sz w:val="22"/>
          <w:szCs w:val="22"/>
          <w:lang w:val="lt-LT"/>
        </w:rPr>
        <w:t xml:space="preserve">, Užsakovas įgyja teisę reikalauti, kad Rangovas sumokėtų 10 proc. baudą nuo </w:t>
      </w:r>
      <w:r w:rsidR="00F00E79" w:rsidRPr="00AF1E5C">
        <w:rPr>
          <w:sz w:val="22"/>
          <w:szCs w:val="22"/>
          <w:lang w:val="lt-LT"/>
        </w:rPr>
        <w:t>P</w:t>
      </w:r>
      <w:r w:rsidRPr="00AF1E5C">
        <w:rPr>
          <w:sz w:val="22"/>
          <w:szCs w:val="22"/>
          <w:lang w:val="lt-LT"/>
        </w:rPr>
        <w:t>radinės sutarties vertės</w:t>
      </w:r>
      <w:r w:rsidR="00587BF1" w:rsidRPr="00AF1E5C">
        <w:rPr>
          <w:sz w:val="22"/>
          <w:szCs w:val="22"/>
          <w:lang w:val="lt-LT"/>
        </w:rPr>
        <w:t xml:space="preserve"> (be PVM)</w:t>
      </w:r>
      <w:r w:rsidRPr="00AF1E5C">
        <w:rPr>
          <w:sz w:val="22"/>
          <w:szCs w:val="22"/>
          <w:lang w:val="lt-LT"/>
        </w:rPr>
        <w:t>, kuri laikoma minimaliais, teisingais, sąžiningais ir neginčijamais Užsakovo nuostoliais.</w:t>
      </w:r>
    </w:p>
    <w:p w14:paraId="5E32E368" w14:textId="424A8D50" w:rsidR="00066A0B" w:rsidRPr="00AF1E5C" w:rsidRDefault="00066A0B" w:rsidP="00066A0B">
      <w:pPr>
        <w:numPr>
          <w:ilvl w:val="1"/>
          <w:numId w:val="1"/>
        </w:numPr>
        <w:tabs>
          <w:tab w:val="clear" w:pos="567"/>
        </w:tabs>
        <w:spacing w:after="120"/>
        <w:ind w:left="709" w:hanging="709"/>
        <w:jc w:val="both"/>
        <w:rPr>
          <w:sz w:val="22"/>
          <w:szCs w:val="22"/>
          <w:lang w:val="lt-LT"/>
        </w:rPr>
      </w:pPr>
      <w:r w:rsidRPr="00AF1E5C">
        <w:rPr>
          <w:sz w:val="22"/>
          <w:szCs w:val="22"/>
          <w:lang w:val="lt-LT"/>
        </w:rPr>
        <w:t>Užsakovui laiku neatsiskaičius su Rangovu, Užsakovas, Rangovui pareikalavus, moka 0,</w:t>
      </w:r>
      <w:r w:rsidR="001B4F3C" w:rsidRPr="00AF1E5C">
        <w:rPr>
          <w:sz w:val="22"/>
          <w:szCs w:val="22"/>
          <w:lang w:val="lt-LT"/>
        </w:rPr>
        <w:t>03</w:t>
      </w:r>
      <w:r w:rsidRPr="00AF1E5C">
        <w:rPr>
          <w:sz w:val="22"/>
          <w:szCs w:val="22"/>
          <w:lang w:val="lt-LT"/>
        </w:rPr>
        <w:t xml:space="preserve"> proc. dydžio delspinigius </w:t>
      </w:r>
      <w:r w:rsidR="002022FA" w:rsidRPr="00AF1E5C">
        <w:rPr>
          <w:sz w:val="22"/>
          <w:szCs w:val="22"/>
          <w:lang w:val="lt-LT"/>
        </w:rPr>
        <w:t xml:space="preserve">nuo </w:t>
      </w:r>
      <w:r w:rsidR="00087423" w:rsidRPr="00AF1E5C">
        <w:rPr>
          <w:sz w:val="22"/>
          <w:szCs w:val="22"/>
          <w:lang w:val="lt-LT"/>
        </w:rPr>
        <w:t xml:space="preserve">laiku nesumokėtos </w:t>
      </w:r>
      <w:r w:rsidRPr="00AF1E5C">
        <w:rPr>
          <w:sz w:val="22"/>
          <w:szCs w:val="22"/>
          <w:lang w:val="lt-LT"/>
        </w:rPr>
        <w:t xml:space="preserve">sumos už kiekvieną pavėluotą </w:t>
      </w:r>
      <w:r w:rsidR="00087423" w:rsidRPr="00AF1E5C">
        <w:rPr>
          <w:sz w:val="22"/>
          <w:szCs w:val="22"/>
          <w:lang w:val="lt-LT"/>
        </w:rPr>
        <w:t xml:space="preserve">kalendorinę </w:t>
      </w:r>
      <w:r w:rsidRPr="00AF1E5C">
        <w:rPr>
          <w:sz w:val="22"/>
          <w:szCs w:val="22"/>
          <w:lang w:val="lt-LT"/>
        </w:rPr>
        <w:t>dieną</w:t>
      </w:r>
      <w:r w:rsidR="00D56CCB" w:rsidRPr="00AF1E5C">
        <w:rPr>
          <w:sz w:val="22"/>
          <w:szCs w:val="22"/>
          <w:lang w:val="lt-LT"/>
        </w:rPr>
        <w:t>.</w:t>
      </w:r>
    </w:p>
    <w:p w14:paraId="614AF681" w14:textId="77777777" w:rsidR="00066A0B" w:rsidRPr="00AF1E5C" w:rsidRDefault="00066A0B" w:rsidP="00066A0B">
      <w:pPr>
        <w:numPr>
          <w:ilvl w:val="1"/>
          <w:numId w:val="1"/>
        </w:numPr>
        <w:tabs>
          <w:tab w:val="clear" w:pos="567"/>
        </w:tabs>
        <w:spacing w:after="120"/>
        <w:ind w:left="709" w:hanging="709"/>
        <w:jc w:val="both"/>
        <w:rPr>
          <w:sz w:val="22"/>
          <w:szCs w:val="22"/>
          <w:lang w:val="lt-LT"/>
        </w:rPr>
      </w:pPr>
      <w:r w:rsidRPr="00AF1E5C">
        <w:rPr>
          <w:sz w:val="22"/>
          <w:szCs w:val="22"/>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13DF9805" w14:textId="7A6F7D47" w:rsidR="00066A0B" w:rsidRPr="00AF1E5C" w:rsidRDefault="00066A0B" w:rsidP="00066A0B">
      <w:pPr>
        <w:numPr>
          <w:ilvl w:val="1"/>
          <w:numId w:val="1"/>
        </w:numPr>
        <w:tabs>
          <w:tab w:val="clear" w:pos="567"/>
        </w:tabs>
        <w:spacing w:after="120"/>
        <w:ind w:left="709" w:hanging="709"/>
        <w:jc w:val="both"/>
        <w:rPr>
          <w:sz w:val="22"/>
          <w:szCs w:val="22"/>
          <w:lang w:val="lt-LT"/>
        </w:rPr>
      </w:pPr>
      <w:r w:rsidRPr="00AF1E5C">
        <w:rPr>
          <w:sz w:val="22"/>
          <w:szCs w:val="22"/>
          <w:lang w:val="lt-LT"/>
        </w:rPr>
        <w:t xml:space="preserve">Užsakovas priskaičiuotą delspinigių sumą arba Sutarties </w:t>
      </w:r>
      <w:r w:rsidR="00CF0517" w:rsidRPr="00AF1E5C">
        <w:rPr>
          <w:sz w:val="22"/>
          <w:szCs w:val="22"/>
          <w:lang w:val="lt-LT"/>
        </w:rPr>
        <w:t xml:space="preserve">6.3 p. ir </w:t>
      </w:r>
      <w:r w:rsidRPr="00AF1E5C">
        <w:rPr>
          <w:sz w:val="22"/>
          <w:szCs w:val="22"/>
          <w:lang w:val="lt-LT"/>
        </w:rPr>
        <w:t>6.</w:t>
      </w:r>
      <w:r w:rsidR="00D56CCB" w:rsidRPr="00AF1E5C">
        <w:rPr>
          <w:sz w:val="22"/>
          <w:szCs w:val="22"/>
          <w:lang w:val="lt-LT"/>
        </w:rPr>
        <w:t>8</w:t>
      </w:r>
      <w:r w:rsidRPr="00AF1E5C">
        <w:rPr>
          <w:sz w:val="22"/>
          <w:szCs w:val="22"/>
          <w:lang w:val="lt-LT"/>
        </w:rPr>
        <w:t xml:space="preserve"> p</w:t>
      </w:r>
      <w:r w:rsidR="00CF0517" w:rsidRPr="00AF1E5C">
        <w:rPr>
          <w:sz w:val="22"/>
          <w:szCs w:val="22"/>
          <w:lang w:val="lt-LT"/>
        </w:rPr>
        <w:t>.</w:t>
      </w:r>
      <w:r w:rsidRPr="00AF1E5C">
        <w:rPr>
          <w:sz w:val="22"/>
          <w:szCs w:val="22"/>
          <w:lang w:val="lt-LT"/>
        </w:rPr>
        <w:t xml:space="preserve"> nurodytą baudą turi teisę išskaičiuoti iš Rangovui mokėtinos sumos arba reikalauti Rangovo sumokėti netesybas į Užsakovo reikalavime nurodytą sąskaitą ne vėliau kaip per 15 (penkiolika) kalendorinių dienų nuo Užsakovo pareikalavimo dienos.</w:t>
      </w:r>
    </w:p>
    <w:p w14:paraId="03D7B38A" w14:textId="77777777" w:rsidR="00066A0B" w:rsidRPr="00AF1E5C" w:rsidRDefault="00066A0B" w:rsidP="00066A0B">
      <w:pPr>
        <w:numPr>
          <w:ilvl w:val="1"/>
          <w:numId w:val="1"/>
        </w:numPr>
        <w:tabs>
          <w:tab w:val="clear" w:pos="567"/>
        </w:tabs>
        <w:spacing w:after="120"/>
        <w:ind w:left="709" w:hanging="709"/>
        <w:jc w:val="both"/>
        <w:rPr>
          <w:sz w:val="22"/>
          <w:szCs w:val="22"/>
          <w:lang w:val="lt-LT"/>
        </w:rPr>
      </w:pPr>
      <w:r w:rsidRPr="00AF1E5C">
        <w:rPr>
          <w:sz w:val="22"/>
          <w:szCs w:val="22"/>
          <w:lang w:val="lt-LT"/>
        </w:rPr>
        <w:t>Esminiu Rangovo Sutarties pažeidimu bus laikomas Rangovo netinkamas Darbų vykdymas arba Darbų neįvykdymas Sutartyje nustatytu terminu, sąlygomis ir tvarka.</w:t>
      </w:r>
    </w:p>
    <w:p w14:paraId="050F5FB2" w14:textId="77777777" w:rsidR="00066A0B" w:rsidRPr="00AF1E5C" w:rsidRDefault="00066A0B" w:rsidP="00066A0B">
      <w:pPr>
        <w:numPr>
          <w:ilvl w:val="1"/>
          <w:numId w:val="1"/>
        </w:numPr>
        <w:tabs>
          <w:tab w:val="clear" w:pos="567"/>
        </w:tabs>
        <w:spacing w:after="120"/>
        <w:ind w:left="709" w:hanging="709"/>
        <w:jc w:val="both"/>
        <w:rPr>
          <w:sz w:val="22"/>
          <w:szCs w:val="22"/>
          <w:lang w:val="lt-LT"/>
        </w:rPr>
      </w:pPr>
      <w:r w:rsidRPr="00AF1E5C">
        <w:rPr>
          <w:sz w:val="22"/>
          <w:szCs w:val="22"/>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AF1E5C" w:rsidRDefault="00066A0B" w:rsidP="00066A0B">
      <w:pPr>
        <w:numPr>
          <w:ilvl w:val="1"/>
          <w:numId w:val="1"/>
        </w:numPr>
        <w:tabs>
          <w:tab w:val="clear" w:pos="567"/>
        </w:tabs>
        <w:spacing w:after="120"/>
        <w:ind w:left="709" w:hanging="709"/>
        <w:jc w:val="both"/>
        <w:rPr>
          <w:sz w:val="22"/>
          <w:szCs w:val="22"/>
          <w:lang w:val="lt-LT"/>
        </w:rPr>
      </w:pPr>
      <w:r w:rsidRPr="00AF1E5C">
        <w:rPr>
          <w:sz w:val="22"/>
          <w:szCs w:val="22"/>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AF1E5C" w:rsidRDefault="00066A0B" w:rsidP="00066A0B">
      <w:pPr>
        <w:numPr>
          <w:ilvl w:val="1"/>
          <w:numId w:val="1"/>
        </w:numPr>
        <w:tabs>
          <w:tab w:val="clear" w:pos="567"/>
        </w:tabs>
        <w:spacing w:after="120"/>
        <w:ind w:left="709" w:hanging="709"/>
        <w:jc w:val="both"/>
        <w:rPr>
          <w:sz w:val="22"/>
          <w:szCs w:val="22"/>
          <w:lang w:val="lt-LT"/>
        </w:rPr>
      </w:pPr>
      <w:r w:rsidRPr="00AF1E5C">
        <w:rPr>
          <w:color w:val="000000"/>
          <w:sz w:val="22"/>
          <w:szCs w:val="22"/>
          <w:lang w:val="lt-LT"/>
        </w:rPr>
        <w:t>Sutarties įsipareigojimų nevykdymas arba netinkamas vykdymas nelaikomas Sutarties pažeidimu, jeigu to priežastimi buvo nenugalima jėga (</w:t>
      </w:r>
      <w:r w:rsidRPr="00AF1E5C">
        <w:rPr>
          <w:i/>
          <w:color w:val="000000"/>
          <w:sz w:val="22"/>
          <w:szCs w:val="22"/>
          <w:lang w:val="lt-LT"/>
        </w:rPr>
        <w:t>force majeure</w:t>
      </w:r>
      <w:r w:rsidRPr="00AF1E5C">
        <w:rPr>
          <w:color w:val="000000"/>
          <w:sz w:val="22"/>
          <w:szCs w:val="22"/>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AF1E5C">
        <w:rPr>
          <w:sz w:val="22"/>
          <w:szCs w:val="22"/>
          <w:lang w:val="lt-LT"/>
        </w:rPr>
        <w:t>Šalys susitaria dėl Sutarties sąlygų pakeitimo ar visiško jos nutraukimo</w:t>
      </w:r>
      <w:r w:rsidRPr="00AF1E5C">
        <w:rPr>
          <w:color w:val="000000"/>
          <w:sz w:val="22"/>
          <w:szCs w:val="22"/>
          <w:lang w:val="lt-LT"/>
        </w:rPr>
        <w:t>.</w:t>
      </w:r>
    </w:p>
    <w:p w14:paraId="794EDE84" w14:textId="77777777" w:rsidR="00066A0B" w:rsidRPr="00AF1E5C" w:rsidRDefault="00066A0B" w:rsidP="00066A0B">
      <w:pPr>
        <w:numPr>
          <w:ilvl w:val="1"/>
          <w:numId w:val="1"/>
        </w:numPr>
        <w:tabs>
          <w:tab w:val="clear" w:pos="567"/>
        </w:tabs>
        <w:spacing w:after="120"/>
        <w:ind w:left="709" w:hanging="709"/>
        <w:jc w:val="both"/>
        <w:rPr>
          <w:sz w:val="22"/>
          <w:szCs w:val="22"/>
          <w:lang w:val="lt-LT"/>
        </w:rPr>
      </w:pPr>
      <w:r w:rsidRPr="00AF1E5C">
        <w:rPr>
          <w:sz w:val="22"/>
          <w:szCs w:val="22"/>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77777777" w:rsidR="00066A0B" w:rsidRPr="00AF1E5C" w:rsidRDefault="00066A0B" w:rsidP="00066A0B">
      <w:pPr>
        <w:numPr>
          <w:ilvl w:val="1"/>
          <w:numId w:val="1"/>
        </w:numPr>
        <w:tabs>
          <w:tab w:val="clear" w:pos="567"/>
        </w:tabs>
        <w:spacing w:after="120"/>
        <w:ind w:left="709" w:hanging="709"/>
        <w:jc w:val="both"/>
        <w:rPr>
          <w:sz w:val="22"/>
          <w:szCs w:val="22"/>
          <w:lang w:val="lt-LT"/>
        </w:rPr>
      </w:pPr>
      <w:r w:rsidRPr="00AF1E5C">
        <w:rPr>
          <w:sz w:val="22"/>
          <w:szCs w:val="22"/>
          <w:lang w:val="lt-LT"/>
        </w:rPr>
        <w:lastRenderedPageBreak/>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6BF1438F" w14:textId="77777777" w:rsidR="00066A0B" w:rsidRPr="00AF1E5C" w:rsidRDefault="00066A0B" w:rsidP="001D66EB">
      <w:pPr>
        <w:numPr>
          <w:ilvl w:val="1"/>
          <w:numId w:val="1"/>
        </w:numPr>
        <w:tabs>
          <w:tab w:val="clear" w:pos="567"/>
        </w:tabs>
        <w:ind w:left="709" w:hanging="709"/>
        <w:jc w:val="both"/>
        <w:rPr>
          <w:sz w:val="22"/>
          <w:szCs w:val="22"/>
          <w:lang w:val="lt-LT"/>
        </w:rPr>
      </w:pPr>
      <w:r w:rsidRPr="00AF1E5C">
        <w:rPr>
          <w:sz w:val="22"/>
          <w:szCs w:val="22"/>
          <w:lang w:val="lt-LT"/>
        </w:rPr>
        <w:t>Rangovas prisiima atsakomybę padengti visus nuostolius patirtus dėl jo veiksmų trečiųjų asmenų atžvilgiu.</w:t>
      </w:r>
    </w:p>
    <w:p w14:paraId="3F959FDF" w14:textId="77777777" w:rsidR="00A50847" w:rsidRPr="00AF1E5C" w:rsidRDefault="00A50847" w:rsidP="001D66EB">
      <w:pPr>
        <w:ind w:left="709" w:hanging="709"/>
        <w:jc w:val="both"/>
        <w:rPr>
          <w:sz w:val="22"/>
          <w:szCs w:val="22"/>
          <w:lang w:val="lt-LT"/>
        </w:rPr>
      </w:pPr>
    </w:p>
    <w:p w14:paraId="15AB8D66" w14:textId="7A2F035F" w:rsidR="00622F17" w:rsidRPr="00AF1E5C" w:rsidRDefault="00114692" w:rsidP="001141A6">
      <w:pPr>
        <w:pStyle w:val="Engl12"/>
        <w:numPr>
          <w:ilvl w:val="0"/>
          <w:numId w:val="1"/>
        </w:numPr>
        <w:tabs>
          <w:tab w:val="clear" w:pos="567"/>
        </w:tabs>
        <w:overflowPunct/>
        <w:spacing w:after="120"/>
        <w:ind w:left="709" w:hanging="709"/>
        <w:rPr>
          <w:b/>
          <w:bCs/>
          <w:sz w:val="22"/>
          <w:szCs w:val="22"/>
          <w:lang w:val="lt-LT"/>
        </w:rPr>
      </w:pPr>
      <w:r w:rsidRPr="00AF1E5C">
        <w:rPr>
          <w:rFonts w:eastAsia="Arial Unicode MS"/>
          <w:b/>
          <w:sz w:val="22"/>
          <w:szCs w:val="22"/>
          <w:lang w:val="lt-LT" w:bidi="lo-LA"/>
        </w:rPr>
        <w:t>SUBRANGOVŲ KEITIMO PAGRINDAI IR TVARKA</w:t>
      </w:r>
    </w:p>
    <w:p w14:paraId="05C4AC9E" w14:textId="77777777" w:rsidR="009654A2" w:rsidRPr="00AF1E5C" w:rsidRDefault="009654A2" w:rsidP="009654A2">
      <w:pPr>
        <w:pStyle w:val="Sraopastraipa"/>
        <w:numPr>
          <w:ilvl w:val="1"/>
          <w:numId w:val="25"/>
        </w:numPr>
        <w:rPr>
          <w:rFonts w:ascii="Times New Roman" w:eastAsia="Times New Roman" w:hAnsi="Times New Roman"/>
          <w:lang w:val="lt-LT"/>
        </w:rPr>
      </w:pPr>
      <w:r w:rsidRPr="00AF1E5C">
        <w:rPr>
          <w:rFonts w:ascii="Times New Roman" w:eastAsia="Times New Roman" w:hAnsi="Times New Roman"/>
          <w:lang w:val="lt-LT"/>
        </w:rPr>
        <w:t>Rangovas turi teisę pasitelkti subrangovus atlikti bet kurią Darbų dalį. Rangovo pasitelkiamais subrangovais laikomi:</w:t>
      </w:r>
    </w:p>
    <w:p w14:paraId="651EEA6F" w14:textId="77777777" w:rsidR="009654A2" w:rsidRPr="00AF1E5C" w:rsidRDefault="009654A2" w:rsidP="009654A2">
      <w:pPr>
        <w:pStyle w:val="Sraopastraipa"/>
        <w:numPr>
          <w:ilvl w:val="2"/>
          <w:numId w:val="25"/>
        </w:numPr>
        <w:tabs>
          <w:tab w:val="num" w:pos="567"/>
        </w:tabs>
        <w:ind w:left="567"/>
        <w:rPr>
          <w:rFonts w:ascii="Times New Roman" w:eastAsia="Times New Roman" w:hAnsi="Times New Roman"/>
          <w:lang w:val="lt-LT"/>
        </w:rPr>
      </w:pPr>
      <w:r w:rsidRPr="00AF1E5C">
        <w:rPr>
          <w:rFonts w:ascii="Times New Roman" w:eastAsia="Times New Roman" w:hAnsi="Times New Roman"/>
          <w:lang w:val="lt-LT"/>
        </w:rPr>
        <w:t>Asmenys nurodyti pirkimui teiktame pasiūlyme;</w:t>
      </w:r>
    </w:p>
    <w:p w14:paraId="6E1497A3" w14:textId="77777777" w:rsidR="009654A2" w:rsidRPr="00AF1E5C" w:rsidRDefault="009654A2" w:rsidP="009654A2">
      <w:pPr>
        <w:pStyle w:val="Sraopastraipa"/>
        <w:numPr>
          <w:ilvl w:val="2"/>
          <w:numId w:val="25"/>
        </w:numPr>
        <w:tabs>
          <w:tab w:val="num" w:pos="567"/>
        </w:tabs>
        <w:ind w:hanging="993"/>
        <w:rPr>
          <w:rFonts w:ascii="Times New Roman" w:eastAsia="Times New Roman" w:hAnsi="Times New Roman"/>
          <w:lang w:val="lt-LT"/>
        </w:rPr>
      </w:pPr>
      <w:r w:rsidRPr="00AF1E5C">
        <w:rPr>
          <w:rFonts w:ascii="Times New Roman" w:eastAsia="Times New Roman" w:hAnsi="Times New Roman"/>
          <w:lang w:val="lt-LT"/>
        </w:rPr>
        <w:t xml:space="preserve">Iki </w:t>
      </w:r>
      <w:r w:rsidRPr="00AF1E5C">
        <w:rPr>
          <w:rFonts w:ascii="Times New Roman" w:hAnsi="Times New Roman"/>
          <w:lang w:val="lt-LT"/>
        </w:rPr>
        <w:t>Sutarties</w:t>
      </w:r>
      <w:r w:rsidRPr="00AF1E5C">
        <w:rPr>
          <w:rFonts w:ascii="Times New Roman" w:eastAsia="Times New Roman" w:hAnsi="Times New Roman"/>
          <w:lang w:val="lt-LT"/>
        </w:rPr>
        <w:t xml:space="preserve"> 7.3. p. nurodyto termino pasitelkti asmenys;</w:t>
      </w:r>
    </w:p>
    <w:p w14:paraId="270A36F6" w14:textId="331B3E72" w:rsidR="009654A2" w:rsidRPr="00AF1E5C" w:rsidRDefault="009654A2" w:rsidP="009654A2">
      <w:pPr>
        <w:pStyle w:val="Sraopastraipa"/>
        <w:numPr>
          <w:ilvl w:val="2"/>
          <w:numId w:val="25"/>
        </w:numPr>
        <w:tabs>
          <w:tab w:val="num" w:pos="567"/>
        </w:tabs>
        <w:ind w:left="567"/>
        <w:rPr>
          <w:rFonts w:ascii="Times New Roman" w:eastAsia="Times New Roman" w:hAnsi="Times New Roman"/>
          <w:lang w:val="lt-LT"/>
        </w:rPr>
      </w:pPr>
      <w:r w:rsidRPr="00AF1E5C">
        <w:rPr>
          <w:rFonts w:ascii="Times New Roman" w:eastAsia="Times New Roman" w:hAnsi="Times New Roman"/>
          <w:lang w:val="lt-LT"/>
        </w:rPr>
        <w:t>Sutarties vykdymo metu pasitelkti asmenys, kurių pasitelkimo būtinumas atsirado Sutarties vykdymo metu, subrangovo pasitelkim</w:t>
      </w:r>
      <w:r w:rsidR="0016335E" w:rsidRPr="00AF1E5C">
        <w:rPr>
          <w:rFonts w:ascii="Times New Roman" w:eastAsia="Times New Roman" w:hAnsi="Times New Roman"/>
          <w:lang w:val="lt-LT"/>
        </w:rPr>
        <w:t>as</w:t>
      </w:r>
      <w:r w:rsidRPr="00AF1E5C">
        <w:rPr>
          <w:rFonts w:ascii="Times New Roman" w:eastAsia="Times New Roman" w:hAnsi="Times New Roman"/>
          <w:lang w:val="lt-LT"/>
        </w:rPr>
        <w:t xml:space="preserve"> pagrindžiamas Rangovo Užsakovui pateiktu pagrįstu raštu</w:t>
      </w:r>
      <w:r w:rsidR="005D7EBE" w:rsidRPr="00AF1E5C">
        <w:rPr>
          <w:rFonts w:ascii="Times New Roman" w:eastAsia="Times New Roman" w:hAnsi="Times New Roman"/>
          <w:lang w:val="lt-LT"/>
        </w:rPr>
        <w:t xml:space="preserve">, o </w:t>
      </w:r>
      <w:r w:rsidR="00E350A6" w:rsidRPr="00AF1E5C">
        <w:rPr>
          <w:rFonts w:ascii="Times New Roman" w:eastAsia="Times New Roman" w:hAnsi="Times New Roman"/>
          <w:lang w:val="lt-LT"/>
        </w:rPr>
        <w:t>pasitelkimas įforminamas šalių rašytiniu susitarimu</w:t>
      </w:r>
      <w:r w:rsidRPr="00AF1E5C">
        <w:rPr>
          <w:rFonts w:ascii="Times New Roman" w:eastAsia="Times New Roman" w:hAnsi="Times New Roman"/>
          <w:lang w:val="lt-LT"/>
        </w:rPr>
        <w:t xml:space="preserve">. </w:t>
      </w:r>
    </w:p>
    <w:p w14:paraId="7717C6B5" w14:textId="77777777" w:rsidR="009654A2" w:rsidRPr="00AF1E5C" w:rsidRDefault="009654A2" w:rsidP="00D35E40">
      <w:pPr>
        <w:pStyle w:val="Sraopastraipa"/>
        <w:tabs>
          <w:tab w:val="num" w:pos="993"/>
        </w:tabs>
        <w:ind w:left="567" w:firstLine="0"/>
        <w:rPr>
          <w:rFonts w:ascii="Times New Roman" w:eastAsia="Times New Roman" w:hAnsi="Times New Roman"/>
          <w:lang w:val="lt-LT"/>
        </w:rPr>
      </w:pPr>
    </w:p>
    <w:p w14:paraId="370140BF" w14:textId="0383C33B" w:rsidR="00BB3AB9" w:rsidRPr="00AF1E5C" w:rsidRDefault="006F3EEB" w:rsidP="001141A6">
      <w:pPr>
        <w:pStyle w:val="Engl12"/>
        <w:numPr>
          <w:ilvl w:val="1"/>
          <w:numId w:val="1"/>
        </w:numPr>
        <w:tabs>
          <w:tab w:val="clear" w:pos="567"/>
        </w:tabs>
        <w:spacing w:after="120"/>
        <w:ind w:left="709" w:hanging="709"/>
        <w:rPr>
          <w:sz w:val="22"/>
          <w:szCs w:val="22"/>
          <w:lang w:val="lt-LT"/>
        </w:rPr>
      </w:pPr>
      <w:r w:rsidRPr="00AF1E5C">
        <w:rPr>
          <w:rFonts w:eastAsia="Calibri"/>
          <w:iCs/>
          <w:sz w:val="22"/>
          <w:szCs w:val="22"/>
          <w:lang w:val="lt-LT"/>
        </w:rPr>
        <w:t>Sutarties</w:t>
      </w:r>
      <w:r w:rsidR="00B501DD" w:rsidRPr="00AF1E5C">
        <w:rPr>
          <w:rFonts w:eastAsia="Calibri"/>
          <w:iCs/>
          <w:sz w:val="22"/>
          <w:szCs w:val="22"/>
          <w:lang w:val="lt-LT"/>
        </w:rPr>
        <w:t xml:space="preserve"> sudarymo momentu, jos</w:t>
      </w:r>
      <w:r w:rsidRPr="00AF1E5C">
        <w:rPr>
          <w:rFonts w:eastAsia="Calibri"/>
          <w:iCs/>
          <w:sz w:val="22"/>
          <w:szCs w:val="22"/>
          <w:lang w:val="lt-LT"/>
        </w:rPr>
        <w:t xml:space="preserve"> vykdymui Rangovas pasitelkia šiuos subrangovus (jeigu Sutarties sudarymo metu jie yra žinomi): _____________________________.</w:t>
      </w:r>
    </w:p>
    <w:p w14:paraId="715C3D8C" w14:textId="20F44EB7" w:rsidR="00622F17" w:rsidRPr="00AF1E5C" w:rsidRDefault="006F3EEB" w:rsidP="001141A6">
      <w:pPr>
        <w:pStyle w:val="Engl12"/>
        <w:numPr>
          <w:ilvl w:val="1"/>
          <w:numId w:val="1"/>
        </w:numPr>
        <w:tabs>
          <w:tab w:val="clear" w:pos="567"/>
        </w:tabs>
        <w:spacing w:after="120"/>
        <w:ind w:left="709" w:hanging="709"/>
        <w:rPr>
          <w:sz w:val="22"/>
          <w:szCs w:val="22"/>
          <w:lang w:val="lt-LT"/>
        </w:rPr>
      </w:pPr>
      <w:r w:rsidRPr="00AF1E5C">
        <w:rPr>
          <w:rFonts w:eastAsia="Calibri"/>
          <w:sz w:val="22"/>
          <w:szCs w:val="22"/>
          <w:lang w:val="lt-LT"/>
        </w:rPr>
        <w:t xml:space="preserve">Sudarius Sutartį, tačiau ne vėliau kaip </w:t>
      </w:r>
      <w:r w:rsidRPr="00AF1E5C">
        <w:rPr>
          <w:sz w:val="22"/>
          <w:szCs w:val="22"/>
          <w:lang w:val="lt-LT"/>
        </w:rPr>
        <w:t xml:space="preserve">iki Sutarties vykdymo pradžios, Rangovas privalo Užsakovui </w:t>
      </w:r>
      <w:r w:rsidR="00FB7DF4" w:rsidRPr="00AF1E5C">
        <w:rPr>
          <w:sz w:val="22"/>
          <w:szCs w:val="22"/>
          <w:lang w:val="lt-LT"/>
        </w:rPr>
        <w:t xml:space="preserve">raštu </w:t>
      </w:r>
      <w:r w:rsidRPr="00AF1E5C">
        <w:rPr>
          <w:sz w:val="22"/>
          <w:szCs w:val="22"/>
          <w:lang w:val="lt-LT"/>
        </w:rPr>
        <w:t>pranešti subrangovų pavadinimus,</w:t>
      </w:r>
      <w:r w:rsidR="00020E70" w:rsidRPr="00AF1E5C">
        <w:rPr>
          <w:sz w:val="22"/>
          <w:szCs w:val="22"/>
          <w:lang w:val="lt-LT"/>
        </w:rPr>
        <w:t xml:space="preserve"> darbų dalį, kuriems jie yra pasitelkiami, subrangovų</w:t>
      </w:r>
      <w:r w:rsidRPr="00AF1E5C">
        <w:rPr>
          <w:sz w:val="22"/>
          <w:szCs w:val="22"/>
          <w:lang w:val="lt-LT"/>
        </w:rPr>
        <w:t xml:space="preserve"> kontaktinius duomenis ir jų atstovus, taip pat privalo informuoti apie minėtos informacijos pasikeitimus visu Sutarties vykdymo metu bei apie naujus subrangovus, kuriuos Rangovas ketina pasitelkti vėliau</w:t>
      </w:r>
      <w:r w:rsidR="00BB3AB9" w:rsidRPr="00AF1E5C">
        <w:rPr>
          <w:sz w:val="22"/>
          <w:szCs w:val="22"/>
          <w:lang w:val="lt-LT"/>
        </w:rPr>
        <w:t>.</w:t>
      </w:r>
    </w:p>
    <w:p w14:paraId="30FD6055" w14:textId="7B9F9963" w:rsidR="00BB3AB9" w:rsidRPr="00AF1E5C" w:rsidRDefault="006F3EEB" w:rsidP="001141A6">
      <w:pPr>
        <w:pStyle w:val="Engl12"/>
        <w:numPr>
          <w:ilvl w:val="1"/>
          <w:numId w:val="1"/>
        </w:numPr>
        <w:tabs>
          <w:tab w:val="clear" w:pos="567"/>
        </w:tabs>
        <w:spacing w:after="120"/>
        <w:ind w:left="709" w:hanging="709"/>
        <w:rPr>
          <w:sz w:val="22"/>
          <w:szCs w:val="22"/>
          <w:lang w:val="lt-LT"/>
        </w:rPr>
      </w:pPr>
      <w:r w:rsidRPr="00AF1E5C">
        <w:rPr>
          <w:sz w:val="22"/>
          <w:szCs w:val="22"/>
          <w:lang w:val="lt-LT"/>
        </w:rPr>
        <w:t>Subrangovai negali dalyvauti Sutarties vykdyme apie tai iš anksto</w:t>
      </w:r>
      <w:r w:rsidR="00FC3442" w:rsidRPr="00AF1E5C">
        <w:rPr>
          <w:sz w:val="22"/>
          <w:szCs w:val="22"/>
          <w:lang w:val="lt-LT"/>
        </w:rPr>
        <w:t xml:space="preserve"> raštu</w:t>
      </w:r>
      <w:r w:rsidRPr="00AF1E5C">
        <w:rPr>
          <w:sz w:val="22"/>
          <w:szCs w:val="22"/>
          <w:lang w:val="lt-LT"/>
        </w:rPr>
        <w:t xml:space="preserve"> nepranešus Užsakovui. </w:t>
      </w:r>
    </w:p>
    <w:p w14:paraId="03E77B91" w14:textId="77777777" w:rsidR="009B7A19" w:rsidRPr="00AF1E5C" w:rsidRDefault="008E4B31" w:rsidP="009B7A19">
      <w:pPr>
        <w:pStyle w:val="Engl12"/>
        <w:numPr>
          <w:ilvl w:val="1"/>
          <w:numId w:val="1"/>
        </w:numPr>
        <w:tabs>
          <w:tab w:val="clear" w:pos="567"/>
        </w:tabs>
        <w:spacing w:after="120"/>
        <w:ind w:left="709" w:hanging="709"/>
        <w:rPr>
          <w:sz w:val="22"/>
          <w:szCs w:val="22"/>
          <w:lang w:val="lt-LT"/>
        </w:rPr>
      </w:pPr>
      <w:r w:rsidRPr="00AF1E5C">
        <w:rPr>
          <w:sz w:val="22"/>
          <w:szCs w:val="22"/>
          <w:lang w:val="lt-LT"/>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AF1E5C">
        <w:rPr>
          <w:sz w:val="22"/>
          <w:szCs w:val="22"/>
          <w:lang w:val="lt-LT"/>
        </w:rPr>
        <w:t>.</w:t>
      </w:r>
    </w:p>
    <w:p w14:paraId="16D61152" w14:textId="34CC74C2" w:rsidR="00EC5556" w:rsidRPr="00AF1E5C" w:rsidRDefault="004F47AD" w:rsidP="009B7A19">
      <w:pPr>
        <w:pStyle w:val="Engl12"/>
        <w:numPr>
          <w:ilvl w:val="1"/>
          <w:numId w:val="1"/>
        </w:numPr>
        <w:tabs>
          <w:tab w:val="clear" w:pos="567"/>
        </w:tabs>
        <w:spacing w:after="120"/>
        <w:ind w:left="709" w:hanging="709"/>
        <w:rPr>
          <w:sz w:val="22"/>
          <w:szCs w:val="22"/>
          <w:lang w:val="lt-LT"/>
        </w:rPr>
      </w:pPr>
      <w:r w:rsidRPr="00AF1E5C">
        <w:rPr>
          <w:sz w:val="22"/>
          <w:szCs w:val="22"/>
          <w:lang w:val="lt-LT"/>
        </w:rPr>
        <w:t>Užsakovas Sutarties vykdymo metu gali inicijuoti subrangovo pakeitimą</w:t>
      </w:r>
      <w:r w:rsidR="0020002D" w:rsidRPr="00AF1E5C">
        <w:rPr>
          <w:sz w:val="22"/>
          <w:szCs w:val="22"/>
          <w:lang w:val="lt-LT"/>
        </w:rPr>
        <w:t xml:space="preserve"> arba naujo sub</w:t>
      </w:r>
      <w:r w:rsidR="00F01B54" w:rsidRPr="00AF1E5C">
        <w:rPr>
          <w:sz w:val="22"/>
          <w:szCs w:val="22"/>
          <w:lang w:val="lt-LT"/>
        </w:rPr>
        <w:t>rangovo pasitelkimą</w:t>
      </w:r>
      <w:r w:rsidRPr="00AF1E5C">
        <w:rPr>
          <w:sz w:val="22"/>
          <w:szCs w:val="22"/>
          <w:lang w:val="lt-LT"/>
        </w:rPr>
        <w:t xml:space="preserve">, nurodydamas tokio keitimo motyvus. </w:t>
      </w:r>
    </w:p>
    <w:p w14:paraId="0B3728BB" w14:textId="75A0F437" w:rsidR="003F61ED" w:rsidRPr="00AF1E5C" w:rsidRDefault="003F61ED" w:rsidP="001141A6">
      <w:pPr>
        <w:pStyle w:val="Engl12"/>
        <w:numPr>
          <w:ilvl w:val="1"/>
          <w:numId w:val="1"/>
        </w:numPr>
        <w:tabs>
          <w:tab w:val="clear" w:pos="567"/>
        </w:tabs>
        <w:spacing w:after="120"/>
        <w:ind w:left="709" w:hanging="709"/>
        <w:rPr>
          <w:sz w:val="22"/>
          <w:szCs w:val="22"/>
          <w:lang w:val="lt-LT"/>
        </w:rPr>
      </w:pPr>
      <w:r w:rsidRPr="00AF1E5C">
        <w:rPr>
          <w:sz w:val="22"/>
          <w:szCs w:val="22"/>
          <w:lang w:val="lt-LT"/>
        </w:rPr>
        <w:t xml:space="preserve">Rangovas, siekdamas pakeisti ar pasitelkti naują specialistą, turi raštu informuoti Užsakovą prieš </w:t>
      </w:r>
      <w:r w:rsidR="00CA73B9" w:rsidRPr="00AF1E5C">
        <w:rPr>
          <w:sz w:val="22"/>
          <w:szCs w:val="22"/>
          <w:lang w:val="lt-LT"/>
        </w:rPr>
        <w:t xml:space="preserve">10 (dešimt) </w:t>
      </w:r>
      <w:r w:rsidRPr="00AF1E5C">
        <w:rPr>
          <w:sz w:val="22"/>
          <w:szCs w:val="22"/>
          <w:lang w:val="lt-LT"/>
        </w:rPr>
        <w:t>darbo dien</w:t>
      </w:r>
      <w:r w:rsidR="00CA73B9" w:rsidRPr="00AF1E5C">
        <w:rPr>
          <w:sz w:val="22"/>
          <w:szCs w:val="22"/>
          <w:lang w:val="lt-LT"/>
        </w:rPr>
        <w:t>ų</w:t>
      </w:r>
      <w:r w:rsidRPr="00AF1E5C">
        <w:rPr>
          <w:sz w:val="22"/>
          <w:szCs w:val="22"/>
          <w:lang w:val="lt-LT"/>
        </w:rPr>
        <w:t xml:space="preserve">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1D01378F" w14:textId="45FE5A41" w:rsidR="003F61ED" w:rsidRPr="00AF1E5C" w:rsidRDefault="00027915" w:rsidP="000F42F5">
      <w:pPr>
        <w:pStyle w:val="Engl12"/>
        <w:numPr>
          <w:ilvl w:val="1"/>
          <w:numId w:val="1"/>
        </w:numPr>
        <w:tabs>
          <w:tab w:val="clear" w:pos="567"/>
        </w:tabs>
        <w:spacing w:after="120"/>
        <w:ind w:left="709" w:hanging="709"/>
        <w:rPr>
          <w:sz w:val="22"/>
          <w:szCs w:val="22"/>
          <w:lang w:val="lt-LT"/>
        </w:rPr>
      </w:pPr>
      <w:r w:rsidRPr="00AF1E5C">
        <w:rPr>
          <w:sz w:val="22"/>
          <w:szCs w:val="22"/>
          <w:lang w:val="lt-LT"/>
        </w:rPr>
        <w:t xml:space="preserve">Rangovas, siekdamas pakeisti ar pasitelkti naują subrangovą, turi raštu informuoti Užsakovą prieš </w:t>
      </w:r>
      <w:r w:rsidR="00CA73B9" w:rsidRPr="00AF1E5C">
        <w:rPr>
          <w:sz w:val="22"/>
          <w:szCs w:val="22"/>
          <w:lang w:val="lt-LT"/>
        </w:rPr>
        <w:t xml:space="preserve">10 (dešimt)  </w:t>
      </w:r>
      <w:r w:rsidRPr="00AF1E5C">
        <w:rPr>
          <w:sz w:val="22"/>
          <w:szCs w:val="22"/>
          <w:lang w:val="lt-LT"/>
        </w:rPr>
        <w:t>darbo dien</w:t>
      </w:r>
      <w:r w:rsidR="00D457E7" w:rsidRPr="00AF1E5C">
        <w:rPr>
          <w:sz w:val="22"/>
          <w:szCs w:val="22"/>
          <w:lang w:val="lt-LT"/>
        </w:rPr>
        <w:t xml:space="preserve">ų </w:t>
      </w:r>
      <w:r w:rsidRPr="00AF1E5C">
        <w:rPr>
          <w:sz w:val="22"/>
          <w:szCs w:val="22"/>
          <w:lang w:val="lt-LT"/>
        </w:rPr>
        <w:t xml:space="preserve">ir gauti Užsakovo raštišką sutikimą. </w:t>
      </w:r>
      <w:r w:rsidR="00AB6482" w:rsidRPr="00AF1E5C">
        <w:rPr>
          <w:sz w:val="22"/>
          <w:szCs w:val="22"/>
          <w:lang w:val="lt-LT"/>
        </w:rPr>
        <w:t>Rangovas, norėdamas pakeisti ar  pasitelkti naują subrangovą, privalo pateikti Užsakovui dokumentus, įrodančius tokio asmens atitiktį jam taikomiems reikalavimams</w:t>
      </w:r>
      <w:r w:rsidR="00F77FE9" w:rsidRPr="00AF1E5C">
        <w:rPr>
          <w:sz w:val="22"/>
          <w:szCs w:val="22"/>
          <w:lang w:val="lt-LT"/>
        </w:rPr>
        <w:t xml:space="preserve"> </w:t>
      </w:r>
      <w:r w:rsidR="004F4FED" w:rsidRPr="00AF1E5C">
        <w:rPr>
          <w:sz w:val="22"/>
          <w:szCs w:val="22"/>
          <w:lang w:val="lt-LT"/>
        </w:rPr>
        <w:t xml:space="preserve"> (</w:t>
      </w:r>
      <w:proofErr w:type="spellStart"/>
      <w:r w:rsidR="004F4FED" w:rsidRPr="00AF1E5C">
        <w:rPr>
          <w:sz w:val="22"/>
          <w:szCs w:val="22"/>
          <w:lang w:val="lt-LT"/>
        </w:rPr>
        <w:t>t.y</w:t>
      </w:r>
      <w:proofErr w:type="spellEnd"/>
      <w:r w:rsidR="004F4FED" w:rsidRPr="00AF1E5C">
        <w:rPr>
          <w:sz w:val="22"/>
          <w:szCs w:val="22"/>
          <w:lang w:val="lt-LT"/>
        </w:rPr>
        <w:t>. turi būti pateikti dokumentai, kurie patvirtintų</w:t>
      </w:r>
      <w:r w:rsidR="000F42F5" w:rsidRPr="00AF1E5C">
        <w:rPr>
          <w:sz w:val="22"/>
          <w:szCs w:val="22"/>
          <w:lang w:val="lt-LT"/>
        </w:rPr>
        <w:t>, kad subrangovas turi teisę vykdyti atitinkamus darbu</w:t>
      </w:r>
      <w:r w:rsidR="009B0B29" w:rsidRPr="00AF1E5C">
        <w:rPr>
          <w:sz w:val="22"/>
          <w:szCs w:val="22"/>
          <w:lang w:val="lt-LT"/>
        </w:rPr>
        <w:t>s, kuriems jis yra pasitelkiamas)</w:t>
      </w:r>
      <w:r w:rsidR="004720EC" w:rsidRPr="00AF1E5C">
        <w:rPr>
          <w:sz w:val="22"/>
          <w:szCs w:val="22"/>
          <w:lang w:val="lt-LT"/>
        </w:rPr>
        <w:t xml:space="preserve"> bei pašalinimo pagrindų nebuvimą patvirtinančius dokumentus</w:t>
      </w:r>
      <w:r w:rsidRPr="00AF1E5C">
        <w:rPr>
          <w:sz w:val="22"/>
          <w:szCs w:val="22"/>
          <w:lang w:val="lt-LT"/>
        </w:rPr>
        <w:t>.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14BE9F3F" w14:textId="49D938BE" w:rsidR="00027915" w:rsidRPr="00AF1E5C" w:rsidRDefault="00027915" w:rsidP="001141A6">
      <w:pPr>
        <w:pStyle w:val="Engl12"/>
        <w:numPr>
          <w:ilvl w:val="1"/>
          <w:numId w:val="1"/>
        </w:numPr>
        <w:tabs>
          <w:tab w:val="clear" w:pos="567"/>
        </w:tabs>
        <w:spacing w:after="120"/>
        <w:ind w:left="709" w:hanging="709"/>
        <w:rPr>
          <w:sz w:val="22"/>
          <w:szCs w:val="22"/>
          <w:lang w:val="lt-LT"/>
        </w:rPr>
      </w:pPr>
      <w:r w:rsidRPr="00AF1E5C">
        <w:rPr>
          <w:sz w:val="22"/>
          <w:szCs w:val="22"/>
          <w:lang w:val="lt-LT"/>
        </w:rPr>
        <w:t xml:space="preserve">Sutikimas duodamas tik dėl konkretaus subrangovo pakeitimo apibrėžta subrangos apimtimi ir tik įvardijus numatomą subrangovą. Užsakovas per </w:t>
      </w:r>
      <w:r w:rsidR="00DD430C" w:rsidRPr="00AF1E5C">
        <w:rPr>
          <w:sz w:val="22"/>
          <w:szCs w:val="22"/>
          <w:lang w:val="lt-LT"/>
        </w:rPr>
        <w:t>1</w:t>
      </w:r>
      <w:r w:rsidRPr="00AF1E5C">
        <w:rPr>
          <w:sz w:val="22"/>
          <w:szCs w:val="22"/>
          <w:lang w:val="lt-LT"/>
        </w:rPr>
        <w:t xml:space="preserve">0 (dešimt) </w:t>
      </w:r>
      <w:r w:rsidR="00D457E7" w:rsidRPr="00AF1E5C">
        <w:rPr>
          <w:sz w:val="22"/>
          <w:szCs w:val="22"/>
          <w:lang w:val="lt-LT"/>
        </w:rPr>
        <w:t>darbo</w:t>
      </w:r>
      <w:r w:rsidRPr="00AF1E5C">
        <w:rPr>
          <w:sz w:val="22"/>
          <w:szCs w:val="22"/>
          <w:lang w:val="lt-LT"/>
        </w:rPr>
        <w:t xml:space="preserve"> dienų nuo pranešimo apie numatomą sudaryti subrangovo pakeitimą iš Rangovo gavimo dienos turi pranešti Rangovui savo sprendimą.</w:t>
      </w:r>
    </w:p>
    <w:p w14:paraId="617A6F32" w14:textId="77777777" w:rsidR="00B4547E" w:rsidRPr="00AF1E5C" w:rsidRDefault="00027915" w:rsidP="00B4547E">
      <w:pPr>
        <w:pStyle w:val="Engl12"/>
        <w:numPr>
          <w:ilvl w:val="1"/>
          <w:numId w:val="1"/>
        </w:numPr>
        <w:tabs>
          <w:tab w:val="clear" w:pos="567"/>
        </w:tabs>
        <w:spacing w:after="120"/>
        <w:ind w:left="709" w:hanging="709"/>
        <w:rPr>
          <w:sz w:val="22"/>
          <w:szCs w:val="22"/>
          <w:lang w:val="lt-LT"/>
        </w:rPr>
      </w:pPr>
      <w:r w:rsidRPr="00AF1E5C">
        <w:rPr>
          <w:sz w:val="22"/>
          <w:szCs w:val="22"/>
          <w:lang w:val="lt-LT"/>
        </w:rPr>
        <w:lastRenderedPageBreak/>
        <w:t>Rangovas privalo užtikrinti, kad jis pats bei jo sutartinius įsipareigojimus vykdysiantys asmenys turi visas licencijas, leidimus, saugos darbe pažymėjimus taip pat visą reikiamą kompetenciją įsipareigojimams, numatytiems šioje Sutartyje, vykdyti.</w:t>
      </w:r>
    </w:p>
    <w:p w14:paraId="0C85DC22" w14:textId="2D62B5A7" w:rsidR="00B4547E" w:rsidRPr="00AF1E5C" w:rsidRDefault="00B4547E" w:rsidP="00B4547E">
      <w:pPr>
        <w:pStyle w:val="Engl12"/>
        <w:numPr>
          <w:ilvl w:val="1"/>
          <w:numId w:val="1"/>
        </w:numPr>
        <w:tabs>
          <w:tab w:val="clear" w:pos="567"/>
        </w:tabs>
        <w:spacing w:after="120"/>
        <w:ind w:left="709" w:hanging="709"/>
        <w:rPr>
          <w:sz w:val="22"/>
          <w:szCs w:val="22"/>
          <w:lang w:val="lt-LT"/>
        </w:rPr>
      </w:pPr>
      <w:r w:rsidRPr="00AF1E5C">
        <w:rPr>
          <w:sz w:val="22"/>
          <w:szCs w:val="22"/>
          <w:lang w:val="lt-LT"/>
        </w:rPr>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w:t>
      </w:r>
      <w:r w:rsidR="001C72E2" w:rsidRPr="00AF1E5C">
        <w:rPr>
          <w:sz w:val="22"/>
          <w:szCs w:val="22"/>
          <w:lang w:val="lt-LT"/>
        </w:rPr>
        <w:t>pagal Sutartį</w:t>
      </w:r>
      <w:r w:rsidRPr="00AF1E5C">
        <w:rPr>
          <w:sz w:val="22"/>
          <w:szCs w:val="22"/>
          <w:lang w:val="lt-LT"/>
        </w:rPr>
        <w:t xml:space="preserve">, Rangovas privalo nedelsdamas, bet ne vėliau nei per 1 darbo dieną, nušalinti tokį Subrangovą nuo Sutarties vykdymo ir pašalinti iš statybvietės, o to nepadaręs Rangovas privalo sumokėti Užsakovui </w:t>
      </w:r>
      <w:r w:rsidR="00DC6345" w:rsidRPr="00AF1E5C">
        <w:rPr>
          <w:sz w:val="22"/>
          <w:szCs w:val="22"/>
          <w:lang w:val="lt-LT"/>
        </w:rPr>
        <w:t>3</w:t>
      </w:r>
      <w:r w:rsidR="00CC44CC" w:rsidRPr="00AF1E5C">
        <w:rPr>
          <w:sz w:val="22"/>
          <w:szCs w:val="22"/>
          <w:lang w:val="lt-LT"/>
        </w:rPr>
        <w:t>00 Eur</w:t>
      </w:r>
      <w:r w:rsidRPr="00AF1E5C">
        <w:rPr>
          <w:sz w:val="22"/>
          <w:szCs w:val="22"/>
          <w:lang w:val="lt-LT"/>
        </w:rPr>
        <w:t xml:space="preserve"> baudą. Jeigu Rangovas pažeidžia šį punktą daugiau nei tris kartus ir jam už kiekvieną pažeidimą yra pritaikyta bauda, tai laikoma esminiu Sutarties pažeidimu, dėl kurio Užsakovas įgyja teisę vienašališkai nutraukti Sutartį </w:t>
      </w:r>
      <w:r w:rsidR="005048F7" w:rsidRPr="00AF1E5C">
        <w:rPr>
          <w:sz w:val="22"/>
          <w:szCs w:val="22"/>
          <w:lang w:val="lt-LT"/>
        </w:rPr>
        <w:t>9 skyriuje</w:t>
      </w:r>
      <w:r w:rsidRPr="00AF1E5C">
        <w:rPr>
          <w:sz w:val="22"/>
          <w:szCs w:val="22"/>
          <w:lang w:val="lt-LT"/>
        </w:rPr>
        <w:t xml:space="preserve"> nustatyta tvarka. </w:t>
      </w:r>
    </w:p>
    <w:p w14:paraId="45C81C07" w14:textId="77777777" w:rsidR="00622F17" w:rsidRPr="00AF1E5C" w:rsidRDefault="00622F17" w:rsidP="001D66EB">
      <w:pPr>
        <w:pStyle w:val="Engl12"/>
        <w:overflowPunct/>
        <w:ind w:left="709" w:hanging="709"/>
        <w:rPr>
          <w:sz w:val="22"/>
          <w:szCs w:val="22"/>
          <w:lang w:val="lt-LT"/>
        </w:rPr>
      </w:pPr>
    </w:p>
    <w:p w14:paraId="28E81DFF" w14:textId="5A45383C" w:rsidR="00622F17" w:rsidRPr="00AF1E5C" w:rsidRDefault="00AD7914" w:rsidP="001141A6">
      <w:pPr>
        <w:numPr>
          <w:ilvl w:val="0"/>
          <w:numId w:val="1"/>
        </w:numPr>
        <w:tabs>
          <w:tab w:val="clear" w:pos="567"/>
        </w:tabs>
        <w:spacing w:after="120"/>
        <w:ind w:left="709" w:hanging="709"/>
        <w:jc w:val="both"/>
        <w:rPr>
          <w:b/>
          <w:sz w:val="22"/>
          <w:szCs w:val="22"/>
          <w:lang w:val="lt-LT"/>
        </w:rPr>
      </w:pPr>
      <w:bookmarkStart w:id="15" w:name="_Hlk61005921"/>
      <w:r w:rsidRPr="00AF1E5C">
        <w:rPr>
          <w:b/>
          <w:sz w:val="22"/>
          <w:szCs w:val="22"/>
          <w:lang w:val="lt-LT"/>
        </w:rPr>
        <w:t xml:space="preserve">SUTARTIES </w:t>
      </w:r>
      <w:r w:rsidR="00665F7E" w:rsidRPr="00AF1E5C">
        <w:rPr>
          <w:b/>
          <w:sz w:val="22"/>
          <w:szCs w:val="22"/>
          <w:lang w:val="lt-LT"/>
        </w:rPr>
        <w:t>PAKEITIMAI</w:t>
      </w:r>
    </w:p>
    <w:p w14:paraId="7DF21584" w14:textId="59AB571D" w:rsidR="00FB0614" w:rsidRPr="00AF1E5C" w:rsidRDefault="00665F7E" w:rsidP="001141A6">
      <w:pPr>
        <w:pStyle w:val="Engl12"/>
        <w:numPr>
          <w:ilvl w:val="1"/>
          <w:numId w:val="1"/>
        </w:numPr>
        <w:tabs>
          <w:tab w:val="clear" w:pos="567"/>
        </w:tabs>
        <w:spacing w:after="120"/>
        <w:ind w:left="709" w:hanging="709"/>
        <w:rPr>
          <w:sz w:val="22"/>
          <w:szCs w:val="22"/>
          <w:lang w:val="lt-LT"/>
        </w:rPr>
      </w:pPr>
      <w:r w:rsidRPr="00AF1E5C">
        <w:rPr>
          <w:sz w:val="22"/>
          <w:szCs w:val="22"/>
          <w:lang w:val="lt-LT"/>
        </w:rPr>
        <w:t xml:space="preserve">Užsakovas, </w:t>
      </w:r>
      <w:r w:rsidR="00E623B5" w:rsidRPr="00AF1E5C">
        <w:rPr>
          <w:sz w:val="22"/>
          <w:szCs w:val="22"/>
          <w:lang w:val="lt-LT"/>
        </w:rPr>
        <w:t xml:space="preserve">vadovaudamasis Viešųjų pirkimų įstatymo 89 straipsnio 1 dalies 1 punkto nuostatomis ir atsižvelgdamas į </w:t>
      </w:r>
      <w:r w:rsidRPr="00AF1E5C">
        <w:rPr>
          <w:sz w:val="22"/>
          <w:szCs w:val="22"/>
          <w:lang w:val="lt-LT"/>
        </w:rPr>
        <w:t>būtinyb</w:t>
      </w:r>
      <w:r w:rsidR="00E623B5" w:rsidRPr="00AF1E5C">
        <w:rPr>
          <w:sz w:val="22"/>
          <w:szCs w:val="22"/>
          <w:lang w:val="lt-LT"/>
        </w:rPr>
        <w:t>ę</w:t>
      </w:r>
      <w:r w:rsidRPr="00AF1E5C">
        <w:rPr>
          <w:sz w:val="22"/>
          <w:szCs w:val="22"/>
          <w:lang w:val="lt-LT"/>
        </w:rPr>
        <w:t>, pagal šią Sutartį turi teisę įsigyti papildomų darbų arba neatlikti (atsisakyti) kai kurių Sutartyje numatytų darbų. Papildomi darbai – Sutartyje nenumatyti, tačiau</w:t>
      </w:r>
      <w:r w:rsidR="00773C73" w:rsidRPr="00AF1E5C">
        <w:rPr>
          <w:sz w:val="22"/>
          <w:szCs w:val="22"/>
          <w:lang w:val="lt-LT"/>
        </w:rPr>
        <w:t xml:space="preserve"> </w:t>
      </w:r>
      <w:r w:rsidR="003846B4" w:rsidRPr="00AF1E5C">
        <w:rPr>
          <w:sz w:val="22"/>
          <w:szCs w:val="22"/>
          <w:lang w:val="lt-LT"/>
        </w:rPr>
        <w:t xml:space="preserve">su Sutarties dalyku (arba su Sutarties 1.2. p. nurodyto objekto statyba ar remontu) </w:t>
      </w:r>
      <w:r w:rsidRPr="00AF1E5C">
        <w:rPr>
          <w:sz w:val="22"/>
          <w:szCs w:val="22"/>
          <w:lang w:val="lt-LT"/>
        </w:rPr>
        <w:t xml:space="preserve"> tiesiogiai susiję darbai, </w:t>
      </w:r>
      <w:r w:rsidR="0067795D" w:rsidRPr="00AF1E5C">
        <w:rPr>
          <w:sz w:val="22"/>
          <w:szCs w:val="22"/>
          <w:lang w:val="lt-LT"/>
        </w:rPr>
        <w:t>a</w:t>
      </w:r>
      <w:r w:rsidRPr="00AF1E5C">
        <w:rPr>
          <w:sz w:val="22"/>
          <w:szCs w:val="22"/>
          <w:lang w:val="lt-LT"/>
        </w:rPr>
        <w:t xml:space="preserve">r Sutartyje numatytų darbų apimtys, viršijančios pradinės Sutarties vertę. Neatliekami </w:t>
      </w:r>
      <w:r w:rsidR="00ED291E" w:rsidRPr="00AF1E5C">
        <w:rPr>
          <w:sz w:val="22"/>
          <w:szCs w:val="22"/>
          <w:lang w:val="lt-LT"/>
        </w:rPr>
        <w:t xml:space="preserve">(atsisakomi) </w:t>
      </w:r>
      <w:r w:rsidRPr="00AF1E5C">
        <w:rPr>
          <w:sz w:val="22"/>
          <w:szCs w:val="22"/>
          <w:lang w:val="lt-LT"/>
        </w:rPr>
        <w:t>darbai – statybos darbai, kurie Sutartyje buvo numatyti, tačiau Sutarties įgyvendinimo eigoje paaiškėjo, kad tokio pobūdžio statybos darbų vykdymas netikslingas</w:t>
      </w:r>
      <w:r w:rsidR="00FB0614" w:rsidRPr="00AF1E5C">
        <w:rPr>
          <w:sz w:val="22"/>
          <w:szCs w:val="22"/>
          <w:lang w:val="lt-LT"/>
        </w:rPr>
        <w:t>.</w:t>
      </w:r>
      <w:r w:rsidR="009774D5" w:rsidRPr="00AF1E5C">
        <w:rPr>
          <w:sz w:val="22"/>
          <w:szCs w:val="22"/>
          <w:lang w:val="lt-LT"/>
        </w:rPr>
        <w:t xml:space="preserve"> </w:t>
      </w:r>
      <w:r w:rsidR="007A144B" w:rsidRPr="00AF1E5C">
        <w:rPr>
          <w:sz w:val="22"/>
          <w:szCs w:val="22"/>
          <w:lang w:val="lt-LT"/>
        </w:rPr>
        <w:t xml:space="preserve">Kai teisės aktuose arba Sutartyje numatytais atvejais vieni Darbai yra keičiami kitais, laikoma, kad Darbai, kurie nebus vykdomi, yra atsisakomi darbai, o juos pakeičiantys darbai yra papildomi darbai. </w:t>
      </w:r>
      <w:r w:rsidR="009774D5" w:rsidRPr="00AF1E5C">
        <w:rPr>
          <w:bCs/>
          <w:sz w:val="22"/>
          <w:szCs w:val="22"/>
          <w:lang w:val="lt-LT"/>
        </w:rPr>
        <w:t>Susitarimai dėl kiekių (apimties) keitimo turi būti įforminami raštu, pagrįsti dokumentais, Šalių suderinti ir yra laikomi sudėtine Sutarties dalimi.</w:t>
      </w:r>
    </w:p>
    <w:p w14:paraId="53A09499" w14:textId="2CDAE59C" w:rsidR="00AD7914" w:rsidRPr="00AF1E5C" w:rsidRDefault="00665F7E" w:rsidP="001141A6">
      <w:pPr>
        <w:pStyle w:val="Engl12"/>
        <w:numPr>
          <w:ilvl w:val="1"/>
          <w:numId w:val="1"/>
        </w:numPr>
        <w:tabs>
          <w:tab w:val="clear" w:pos="567"/>
        </w:tabs>
        <w:spacing w:after="120"/>
        <w:ind w:left="709" w:hanging="709"/>
        <w:rPr>
          <w:sz w:val="22"/>
          <w:szCs w:val="22"/>
          <w:lang w:val="lt-LT"/>
        </w:rPr>
      </w:pPr>
      <w:r w:rsidRPr="00AF1E5C">
        <w:rPr>
          <w:bCs/>
          <w:sz w:val="22"/>
          <w:szCs w:val="22"/>
          <w:lang w:val="lt-LT"/>
        </w:rPr>
        <w:t>Darbų kieki</w:t>
      </w:r>
      <w:r w:rsidR="006066D5" w:rsidRPr="00AF1E5C">
        <w:rPr>
          <w:bCs/>
          <w:sz w:val="22"/>
          <w:szCs w:val="22"/>
          <w:lang w:val="lt-LT"/>
        </w:rPr>
        <w:t>ų</w:t>
      </w:r>
      <w:r w:rsidRPr="00AF1E5C">
        <w:rPr>
          <w:bCs/>
          <w:sz w:val="22"/>
          <w:szCs w:val="22"/>
          <w:lang w:val="lt-LT"/>
        </w:rPr>
        <w:t xml:space="preserve"> (apimties) pakeitimai gali būti atliekami šiais atvejais</w:t>
      </w:r>
      <w:r w:rsidR="003D467C" w:rsidRPr="00AF1E5C">
        <w:rPr>
          <w:color w:val="000000"/>
          <w:sz w:val="22"/>
          <w:szCs w:val="22"/>
          <w:lang w:val="lt-LT"/>
        </w:rPr>
        <w:t>:</w:t>
      </w:r>
    </w:p>
    <w:p w14:paraId="42FDD494" w14:textId="4B49E191" w:rsidR="003D467C" w:rsidRPr="00AF1E5C" w:rsidRDefault="00665F7E" w:rsidP="001141A6">
      <w:pPr>
        <w:pStyle w:val="Engl12"/>
        <w:numPr>
          <w:ilvl w:val="2"/>
          <w:numId w:val="1"/>
        </w:numPr>
        <w:spacing w:after="120"/>
        <w:ind w:left="709" w:hanging="709"/>
        <w:rPr>
          <w:sz w:val="22"/>
          <w:szCs w:val="22"/>
          <w:lang w:val="lt-LT"/>
        </w:rPr>
      </w:pPr>
      <w:r w:rsidRPr="00AF1E5C">
        <w:rPr>
          <w:bCs/>
          <w:sz w:val="22"/>
          <w:szCs w:val="22"/>
          <w:lang w:val="lt-LT"/>
        </w:rPr>
        <w:t>kai projekt</w:t>
      </w:r>
      <w:r w:rsidR="006066D5" w:rsidRPr="00AF1E5C">
        <w:rPr>
          <w:bCs/>
          <w:sz w:val="22"/>
          <w:szCs w:val="22"/>
          <w:lang w:val="lt-LT"/>
        </w:rPr>
        <w:t xml:space="preserve">inėje </w:t>
      </w:r>
      <w:r w:rsidR="00B73951" w:rsidRPr="00AF1E5C">
        <w:rPr>
          <w:bCs/>
          <w:sz w:val="22"/>
          <w:szCs w:val="22"/>
          <w:lang w:val="lt-LT"/>
        </w:rPr>
        <w:t xml:space="preserve">(techninėje) </w:t>
      </w:r>
      <w:r w:rsidR="006066D5" w:rsidRPr="00AF1E5C">
        <w:rPr>
          <w:bCs/>
          <w:sz w:val="22"/>
          <w:szCs w:val="22"/>
          <w:lang w:val="lt-LT"/>
        </w:rPr>
        <w:t>dokumentacijoje</w:t>
      </w:r>
      <w:r w:rsidRPr="00AF1E5C">
        <w:rPr>
          <w:bCs/>
          <w:sz w:val="22"/>
          <w:szCs w:val="22"/>
          <w:lang w:val="lt-LT"/>
        </w:rPr>
        <w:t xml:space="preserve"> nurodyti Darbai dėl atliktų projektinės</w:t>
      </w:r>
      <w:r w:rsidR="00B73951" w:rsidRPr="00AF1E5C">
        <w:rPr>
          <w:bCs/>
          <w:sz w:val="22"/>
          <w:szCs w:val="22"/>
          <w:lang w:val="lt-LT"/>
        </w:rPr>
        <w:t xml:space="preserve"> (techninėje) </w:t>
      </w:r>
      <w:r w:rsidRPr="00AF1E5C">
        <w:rPr>
          <w:bCs/>
          <w:sz w:val="22"/>
          <w:szCs w:val="22"/>
          <w:lang w:val="lt-LT"/>
        </w:rPr>
        <w:t xml:space="preserve"> dokumentacijos korekcijų tampa nebereikalingi</w:t>
      </w:r>
      <w:r w:rsidR="003D467C" w:rsidRPr="00AF1E5C">
        <w:rPr>
          <w:color w:val="000000"/>
          <w:sz w:val="22"/>
          <w:szCs w:val="22"/>
          <w:lang w:val="lt-LT"/>
        </w:rPr>
        <w:t>;</w:t>
      </w:r>
    </w:p>
    <w:p w14:paraId="0C0E73E8" w14:textId="3E60ED25" w:rsidR="003D467C" w:rsidRPr="00AF1E5C" w:rsidRDefault="00665F7E" w:rsidP="001141A6">
      <w:pPr>
        <w:pStyle w:val="Engl12"/>
        <w:numPr>
          <w:ilvl w:val="2"/>
          <w:numId w:val="1"/>
        </w:numPr>
        <w:spacing w:after="120"/>
        <w:ind w:left="709" w:hanging="709"/>
        <w:rPr>
          <w:sz w:val="22"/>
          <w:szCs w:val="22"/>
          <w:lang w:val="lt-LT"/>
        </w:rPr>
      </w:pPr>
      <w:r w:rsidRPr="00AF1E5C">
        <w:rPr>
          <w:bCs/>
          <w:sz w:val="22"/>
          <w:szCs w:val="22"/>
          <w:lang w:val="lt-LT"/>
        </w:rPr>
        <w:t xml:space="preserve">kai </w:t>
      </w:r>
      <w:r w:rsidR="00B73951" w:rsidRPr="00AF1E5C">
        <w:rPr>
          <w:bCs/>
          <w:sz w:val="22"/>
          <w:szCs w:val="22"/>
          <w:lang w:val="lt-LT"/>
        </w:rPr>
        <w:t xml:space="preserve">projektinėje (techninėje) dokumentacijoje </w:t>
      </w:r>
      <w:r w:rsidRPr="00AF1E5C">
        <w:rPr>
          <w:bCs/>
          <w:sz w:val="22"/>
          <w:szCs w:val="22"/>
          <w:lang w:val="lt-LT"/>
        </w:rPr>
        <w:t xml:space="preserve">numatytų sprendinių neįmanoma įgyvendinti dėl </w:t>
      </w:r>
      <w:r w:rsidR="00B73951" w:rsidRPr="00AF1E5C">
        <w:rPr>
          <w:bCs/>
          <w:sz w:val="22"/>
          <w:szCs w:val="22"/>
          <w:lang w:val="lt-LT"/>
        </w:rPr>
        <w:t>šios dokumentacijos</w:t>
      </w:r>
      <w:r w:rsidRPr="00AF1E5C">
        <w:rPr>
          <w:bCs/>
          <w:sz w:val="22"/>
          <w:szCs w:val="22"/>
          <w:lang w:val="lt-LT"/>
        </w:rPr>
        <w:t xml:space="preserve"> klaidų, kurių nėra galimybės patikslinti Sutarties įgyvendinimo metu</w:t>
      </w:r>
      <w:r w:rsidR="003D467C" w:rsidRPr="00AF1E5C">
        <w:rPr>
          <w:color w:val="000000"/>
          <w:sz w:val="22"/>
          <w:szCs w:val="22"/>
          <w:lang w:val="lt-LT"/>
        </w:rPr>
        <w:t>;</w:t>
      </w:r>
    </w:p>
    <w:p w14:paraId="4FC6C971" w14:textId="4147BD61" w:rsidR="00665F7E" w:rsidRPr="00AF1E5C" w:rsidRDefault="00665F7E" w:rsidP="001141A6">
      <w:pPr>
        <w:pStyle w:val="Engl12"/>
        <w:numPr>
          <w:ilvl w:val="2"/>
          <w:numId w:val="1"/>
        </w:numPr>
        <w:spacing w:after="120"/>
        <w:ind w:left="709" w:hanging="709"/>
        <w:rPr>
          <w:sz w:val="22"/>
          <w:szCs w:val="22"/>
          <w:lang w:val="lt-LT"/>
        </w:rPr>
      </w:pPr>
      <w:r w:rsidRPr="00AF1E5C">
        <w:rPr>
          <w:bCs/>
          <w:sz w:val="22"/>
          <w:szCs w:val="22"/>
          <w:lang w:val="lt-LT"/>
        </w:rPr>
        <w:t>kai dėl paaiškėjusių techninių priežasčių ir aplinkybių tam tikrus Darbus vykdyti tampa neracionalu;</w:t>
      </w:r>
    </w:p>
    <w:p w14:paraId="78391B23" w14:textId="501EADD8" w:rsidR="00665F7E" w:rsidRPr="00AF1E5C" w:rsidRDefault="00665F7E" w:rsidP="001141A6">
      <w:pPr>
        <w:pStyle w:val="Engl12"/>
        <w:numPr>
          <w:ilvl w:val="2"/>
          <w:numId w:val="1"/>
        </w:numPr>
        <w:spacing w:after="120"/>
        <w:ind w:left="709" w:hanging="709"/>
        <w:rPr>
          <w:sz w:val="22"/>
          <w:szCs w:val="22"/>
          <w:lang w:val="lt-LT"/>
        </w:rPr>
      </w:pPr>
      <w:r w:rsidRPr="00AF1E5C">
        <w:rPr>
          <w:bCs/>
          <w:sz w:val="22"/>
          <w:szCs w:val="22"/>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AF1E5C" w:rsidRDefault="00A72C47" w:rsidP="001141A6">
      <w:pPr>
        <w:pStyle w:val="Engl12"/>
        <w:numPr>
          <w:ilvl w:val="2"/>
          <w:numId w:val="1"/>
        </w:numPr>
        <w:spacing w:after="120"/>
        <w:ind w:left="709" w:hanging="709"/>
        <w:rPr>
          <w:sz w:val="22"/>
          <w:szCs w:val="22"/>
          <w:lang w:val="lt-LT"/>
        </w:rPr>
      </w:pPr>
      <w:r w:rsidRPr="00AF1E5C">
        <w:rPr>
          <w:bCs/>
          <w:sz w:val="22"/>
          <w:szCs w:val="22"/>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AF1E5C" w:rsidRDefault="00665F7E" w:rsidP="001141A6">
      <w:pPr>
        <w:pStyle w:val="Engl12"/>
        <w:numPr>
          <w:ilvl w:val="2"/>
          <w:numId w:val="1"/>
        </w:numPr>
        <w:spacing w:after="120"/>
        <w:ind w:left="709" w:hanging="709"/>
        <w:rPr>
          <w:sz w:val="22"/>
          <w:szCs w:val="22"/>
          <w:lang w:val="lt-LT"/>
        </w:rPr>
      </w:pPr>
      <w:r w:rsidRPr="00AF1E5C">
        <w:rPr>
          <w:bCs/>
          <w:sz w:val="22"/>
          <w:szCs w:val="22"/>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AF1E5C" w:rsidRDefault="00665F7E" w:rsidP="001141A6">
      <w:pPr>
        <w:pStyle w:val="Engl12"/>
        <w:numPr>
          <w:ilvl w:val="2"/>
          <w:numId w:val="1"/>
        </w:numPr>
        <w:spacing w:after="120"/>
        <w:ind w:left="709" w:hanging="709"/>
        <w:rPr>
          <w:sz w:val="22"/>
          <w:szCs w:val="22"/>
          <w:lang w:val="lt-LT"/>
        </w:rPr>
      </w:pPr>
      <w:r w:rsidRPr="00AF1E5C">
        <w:rPr>
          <w:bCs/>
          <w:sz w:val="22"/>
          <w:szCs w:val="22"/>
          <w:lang w:val="lt-LT"/>
        </w:rPr>
        <w:t>kai nėra skiriamas pakankamas finansavimas Darbams apmokėti</w:t>
      </w:r>
      <w:r w:rsidR="003D467C" w:rsidRPr="00AF1E5C">
        <w:rPr>
          <w:color w:val="000000"/>
          <w:sz w:val="22"/>
          <w:szCs w:val="22"/>
          <w:lang w:val="lt-LT"/>
        </w:rPr>
        <w:t>;</w:t>
      </w:r>
    </w:p>
    <w:p w14:paraId="5E6405AA" w14:textId="5BA8288E" w:rsidR="00A458A4" w:rsidRPr="00AF1E5C" w:rsidRDefault="00A458A4" w:rsidP="001141A6">
      <w:pPr>
        <w:pStyle w:val="Engl12"/>
        <w:numPr>
          <w:ilvl w:val="2"/>
          <w:numId w:val="1"/>
        </w:numPr>
        <w:spacing w:after="120"/>
        <w:ind w:left="709" w:hanging="709"/>
        <w:rPr>
          <w:sz w:val="22"/>
          <w:szCs w:val="22"/>
          <w:lang w:val="lt-LT"/>
        </w:rPr>
      </w:pPr>
      <w:r w:rsidRPr="00AF1E5C">
        <w:rPr>
          <w:sz w:val="22"/>
          <w:szCs w:val="22"/>
          <w:lang w:val="lt-LT" w:eastAsia="lt-LT"/>
        </w:rPr>
        <w:t>kai Sutarties vykdymo metu nustatomas objektyvus ir pagrįstas Užsakovo ar statinio naudotojo poreikis įsigyti papildomus Darbus, jų atsisakyti ar pakeisti (keičiant arba nekeičiant projektinių sprendinių), jeigu papildoma tokio poreikio įgyvendinimo vertė neviršija 30 procentų Pradinės Sutarties vertės sumos.</w:t>
      </w:r>
    </w:p>
    <w:p w14:paraId="51476B2E" w14:textId="6DC30FD7" w:rsidR="003D467C" w:rsidRPr="00AF1E5C" w:rsidRDefault="00A72C47" w:rsidP="001141A6">
      <w:pPr>
        <w:pStyle w:val="Engl12"/>
        <w:numPr>
          <w:ilvl w:val="1"/>
          <w:numId w:val="1"/>
        </w:numPr>
        <w:tabs>
          <w:tab w:val="clear" w:pos="567"/>
        </w:tabs>
        <w:spacing w:after="120"/>
        <w:ind w:left="709" w:hanging="709"/>
        <w:rPr>
          <w:sz w:val="22"/>
          <w:szCs w:val="22"/>
          <w:lang w:val="lt-LT"/>
        </w:rPr>
      </w:pPr>
      <w:r w:rsidRPr="00AF1E5C">
        <w:rPr>
          <w:bCs/>
          <w:sz w:val="22"/>
          <w:szCs w:val="22"/>
          <w:lang w:val="lt-LT"/>
        </w:rPr>
        <w:t xml:space="preserve">Atskirų </w:t>
      </w:r>
      <w:r w:rsidR="00EB6698" w:rsidRPr="00AF1E5C">
        <w:rPr>
          <w:bCs/>
          <w:sz w:val="22"/>
          <w:szCs w:val="22"/>
          <w:lang w:val="lt-LT"/>
        </w:rPr>
        <w:t>pakeitimų</w:t>
      </w:r>
      <w:r w:rsidRPr="00AF1E5C">
        <w:rPr>
          <w:bCs/>
          <w:sz w:val="22"/>
          <w:szCs w:val="22"/>
          <w:lang w:val="lt-LT"/>
        </w:rPr>
        <w:t xml:space="preserve"> vertė negali viršyti 50 procentų pradinės Sutarties vertės</w:t>
      </w:r>
      <w:r w:rsidR="00EB6698" w:rsidRPr="00AF1E5C">
        <w:rPr>
          <w:bCs/>
          <w:sz w:val="22"/>
          <w:szCs w:val="22"/>
          <w:lang w:val="lt-LT"/>
        </w:rPr>
        <w:t xml:space="preserve"> (išskyrus 8.2.</w:t>
      </w:r>
      <w:r w:rsidR="00A458A4" w:rsidRPr="00AF1E5C">
        <w:rPr>
          <w:bCs/>
          <w:sz w:val="22"/>
          <w:szCs w:val="22"/>
          <w:lang w:val="lt-LT"/>
        </w:rPr>
        <w:t>8</w:t>
      </w:r>
      <w:r w:rsidR="00EB6698" w:rsidRPr="00AF1E5C">
        <w:rPr>
          <w:bCs/>
          <w:sz w:val="22"/>
          <w:szCs w:val="22"/>
          <w:lang w:val="lt-LT"/>
        </w:rPr>
        <w:t xml:space="preserve"> punkte nurodyto pakeitimo atveju)</w:t>
      </w:r>
      <w:r w:rsidRPr="00AF1E5C">
        <w:rPr>
          <w:bCs/>
          <w:sz w:val="22"/>
          <w:szCs w:val="22"/>
          <w:lang w:val="lt-LT"/>
        </w:rPr>
        <w:t>. Pakeitimo verte laikoma papildomai įsigyjamų darbų suma</w:t>
      </w:r>
      <w:r w:rsidR="00EB6698" w:rsidRPr="00AF1E5C">
        <w:rPr>
          <w:bCs/>
          <w:sz w:val="22"/>
          <w:szCs w:val="22"/>
          <w:lang w:val="lt-LT"/>
        </w:rPr>
        <w:t>, nustatyta atlikus atsisakomų darbų įskaitymą</w:t>
      </w:r>
      <w:r w:rsidR="003D467C" w:rsidRPr="00AF1E5C">
        <w:rPr>
          <w:sz w:val="22"/>
          <w:szCs w:val="22"/>
          <w:lang w:val="lt-LT"/>
        </w:rPr>
        <w:t>.</w:t>
      </w:r>
    </w:p>
    <w:p w14:paraId="599062C5" w14:textId="7D8C80A2" w:rsidR="00A72C47" w:rsidRPr="00AF1E5C" w:rsidRDefault="00A72C47" w:rsidP="001141A6">
      <w:pPr>
        <w:pStyle w:val="Engl12"/>
        <w:numPr>
          <w:ilvl w:val="1"/>
          <w:numId w:val="1"/>
        </w:numPr>
        <w:tabs>
          <w:tab w:val="clear" w:pos="567"/>
        </w:tabs>
        <w:spacing w:after="120"/>
        <w:ind w:left="709" w:hanging="709"/>
        <w:rPr>
          <w:sz w:val="22"/>
          <w:szCs w:val="22"/>
          <w:lang w:val="lt-LT"/>
        </w:rPr>
      </w:pPr>
      <w:r w:rsidRPr="00AF1E5C">
        <w:rPr>
          <w:bCs/>
          <w:sz w:val="22"/>
          <w:szCs w:val="22"/>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066D5" w:rsidRPr="00AF1E5C">
        <w:rPr>
          <w:bCs/>
          <w:sz w:val="22"/>
          <w:szCs w:val="22"/>
          <w:lang w:val="lt-LT"/>
        </w:rPr>
        <w:t>;</w:t>
      </w:r>
    </w:p>
    <w:p w14:paraId="122FC077" w14:textId="547BA33E" w:rsidR="006066D5" w:rsidRPr="00AF1E5C" w:rsidRDefault="006066D5" w:rsidP="001141A6">
      <w:pPr>
        <w:pStyle w:val="Engl12"/>
        <w:numPr>
          <w:ilvl w:val="1"/>
          <w:numId w:val="1"/>
        </w:numPr>
        <w:tabs>
          <w:tab w:val="clear" w:pos="567"/>
        </w:tabs>
        <w:spacing w:after="120"/>
        <w:ind w:left="709" w:hanging="709"/>
        <w:rPr>
          <w:sz w:val="22"/>
          <w:szCs w:val="22"/>
          <w:lang w:val="lt-LT"/>
        </w:rPr>
      </w:pPr>
      <w:r w:rsidRPr="00AF1E5C">
        <w:rPr>
          <w:bCs/>
          <w:sz w:val="22"/>
          <w:szCs w:val="22"/>
          <w:lang w:val="lt-LT"/>
        </w:rPr>
        <w:t xml:space="preserve">Papildomų ir (ar) neatliekamų (atsisakomų) darbų būtinumas turi būti pagrįstas dokumentais ir raštu suderintas su Užsakovu. Motyvuotą siūlymą dėl papildomų ir (ar) neatliekamų darbų būtinybės ir jį </w:t>
      </w:r>
      <w:r w:rsidRPr="00AF1E5C">
        <w:rPr>
          <w:bCs/>
          <w:sz w:val="22"/>
          <w:szCs w:val="22"/>
          <w:lang w:val="lt-LT"/>
        </w:rPr>
        <w:lastRenderedPageBreak/>
        <w:t>pagrindžiančius dokumentus Užsakovo atstovui raštu pateikia Rangovo atstovas. Siūlymus dėl papildomų ir (ar) neatliekamų darbų gali inicijuoti statinio statybos techninis prižiūrėtojas.</w:t>
      </w:r>
    </w:p>
    <w:p w14:paraId="010D370C" w14:textId="07427B29" w:rsidR="00BF5B0A" w:rsidRPr="00AF1E5C" w:rsidRDefault="009774D5" w:rsidP="001141A6">
      <w:pPr>
        <w:pStyle w:val="Engl12"/>
        <w:numPr>
          <w:ilvl w:val="1"/>
          <w:numId w:val="1"/>
        </w:numPr>
        <w:tabs>
          <w:tab w:val="clear" w:pos="567"/>
        </w:tabs>
        <w:spacing w:after="120"/>
        <w:ind w:left="709" w:hanging="709"/>
        <w:rPr>
          <w:sz w:val="22"/>
          <w:szCs w:val="22"/>
          <w:lang w:val="lt-LT"/>
        </w:rPr>
      </w:pPr>
      <w:r w:rsidRPr="00AF1E5C">
        <w:rPr>
          <w:bCs/>
          <w:sz w:val="22"/>
          <w:szCs w:val="22"/>
          <w:lang w:val="lt-LT"/>
        </w:rPr>
        <w:t>Atsisakomų arba įsigyjamų papildomų darbų kainos apskaičiuojamos vadovaujantis aktualios Viešųjų pirkimų tarnybos įsakymu patvirtintos Kainodaros taisyklių nustatymo metodikos redakcijos nuostatomis</w:t>
      </w:r>
      <w:bookmarkEnd w:id="15"/>
      <w:r w:rsidR="00BF5B0A" w:rsidRPr="00AF1E5C">
        <w:rPr>
          <w:sz w:val="22"/>
          <w:szCs w:val="22"/>
          <w:lang w:val="lt-LT"/>
        </w:rPr>
        <w:t>.</w:t>
      </w:r>
    </w:p>
    <w:p w14:paraId="1C7B814E" w14:textId="78488A7A" w:rsidR="00416CB6" w:rsidRPr="00AF1E5C" w:rsidRDefault="00416CB6" w:rsidP="002E708B">
      <w:pPr>
        <w:pStyle w:val="Engl12"/>
        <w:numPr>
          <w:ilvl w:val="1"/>
          <w:numId w:val="1"/>
        </w:numPr>
        <w:tabs>
          <w:tab w:val="clear" w:pos="567"/>
        </w:tabs>
        <w:spacing w:after="120"/>
        <w:ind w:left="709" w:hanging="709"/>
        <w:rPr>
          <w:sz w:val="22"/>
          <w:szCs w:val="22"/>
          <w:lang w:val="lt-LT"/>
        </w:rPr>
      </w:pPr>
      <w:r w:rsidRPr="00AF1E5C">
        <w:rPr>
          <w:sz w:val="22"/>
          <w:szCs w:val="22"/>
          <w:lang w:val="lt-LT"/>
        </w:rPr>
        <w:t>Užsakovas turi teisę atsisakyti iki 10 procentų Pradinės sutarties vertės Darbų dėl bet kokių priežasčių. Darbų atsisakymas įforminamas rašytiniu susitarimu.</w:t>
      </w:r>
    </w:p>
    <w:p w14:paraId="2F8A7D90" w14:textId="3ADF688A" w:rsidR="00622F17" w:rsidRPr="00AF1E5C" w:rsidRDefault="00622F17" w:rsidP="001D66EB">
      <w:pPr>
        <w:pStyle w:val="Pagrindiniotekstotrauka3"/>
        <w:spacing w:after="0"/>
        <w:ind w:left="709" w:hanging="709"/>
        <w:rPr>
          <w:sz w:val="22"/>
          <w:szCs w:val="22"/>
          <w:lang w:val="lt-LT"/>
        </w:rPr>
      </w:pPr>
    </w:p>
    <w:p w14:paraId="50233CC1" w14:textId="77777777" w:rsidR="00BD6683" w:rsidRPr="00AF1E5C" w:rsidRDefault="00BD6683" w:rsidP="001141A6">
      <w:pPr>
        <w:numPr>
          <w:ilvl w:val="0"/>
          <w:numId w:val="1"/>
        </w:numPr>
        <w:tabs>
          <w:tab w:val="clear" w:pos="567"/>
        </w:tabs>
        <w:spacing w:after="120"/>
        <w:ind w:left="709" w:hanging="709"/>
        <w:jc w:val="both"/>
        <w:rPr>
          <w:b/>
          <w:sz w:val="22"/>
          <w:szCs w:val="22"/>
          <w:lang w:val="lt-LT"/>
        </w:rPr>
      </w:pPr>
      <w:r w:rsidRPr="00AF1E5C">
        <w:rPr>
          <w:b/>
          <w:sz w:val="22"/>
          <w:szCs w:val="22"/>
          <w:lang w:val="lt-LT"/>
        </w:rPr>
        <w:t>SUTARTIES GALIOJIMAS IR NUTRAUKIMAS</w:t>
      </w:r>
    </w:p>
    <w:p w14:paraId="72DE8EA7" w14:textId="5EDFFA61" w:rsidR="00BD6683" w:rsidRPr="00AF1E5C" w:rsidRDefault="00BD6683" w:rsidP="001141A6">
      <w:pPr>
        <w:pStyle w:val="Engl12"/>
        <w:numPr>
          <w:ilvl w:val="1"/>
          <w:numId w:val="1"/>
        </w:numPr>
        <w:tabs>
          <w:tab w:val="clear" w:pos="567"/>
        </w:tabs>
        <w:spacing w:after="120"/>
        <w:ind w:left="709" w:hanging="709"/>
        <w:rPr>
          <w:sz w:val="22"/>
          <w:szCs w:val="22"/>
          <w:lang w:val="lt-LT"/>
        </w:rPr>
      </w:pPr>
      <w:r w:rsidRPr="00AF1E5C">
        <w:rPr>
          <w:sz w:val="22"/>
          <w:szCs w:val="22"/>
          <w:lang w:val="lt-LT"/>
        </w:rPr>
        <w:t>Sutartis įsigalioja, kai ją pasirašo abiejų Šalių įgalioti atstovai</w:t>
      </w:r>
      <w:r w:rsidR="006C0D21" w:rsidRPr="00AF1E5C">
        <w:rPr>
          <w:sz w:val="22"/>
          <w:szCs w:val="22"/>
          <w:lang w:val="lt-LT"/>
        </w:rPr>
        <w:t>.</w:t>
      </w:r>
      <w:r w:rsidRPr="00AF1E5C">
        <w:rPr>
          <w:sz w:val="22"/>
          <w:szCs w:val="22"/>
          <w:lang w:val="lt-LT"/>
        </w:rPr>
        <w:t xml:space="preserve"> Sutartis galioja iki visiško Šalių įsipareigojimų įvykdymo dienos.</w:t>
      </w:r>
    </w:p>
    <w:p w14:paraId="5F139500" w14:textId="77777777" w:rsidR="00BD6683" w:rsidRPr="00AF1E5C" w:rsidRDefault="00BD6683" w:rsidP="001141A6">
      <w:pPr>
        <w:pStyle w:val="Engl12"/>
        <w:numPr>
          <w:ilvl w:val="1"/>
          <w:numId w:val="1"/>
        </w:numPr>
        <w:tabs>
          <w:tab w:val="clear" w:pos="567"/>
        </w:tabs>
        <w:spacing w:after="120"/>
        <w:ind w:left="709" w:hanging="709"/>
        <w:rPr>
          <w:sz w:val="22"/>
          <w:szCs w:val="22"/>
          <w:lang w:val="lt-LT"/>
        </w:rPr>
      </w:pPr>
      <w:r w:rsidRPr="00AF1E5C">
        <w:rPr>
          <w:sz w:val="22"/>
          <w:szCs w:val="22"/>
          <w:lang w:val="lt-LT"/>
        </w:rPr>
        <w:t>Sutartis gali būti nutraukta raštišku Šalių susitarimu.</w:t>
      </w:r>
    </w:p>
    <w:p w14:paraId="0D48166B" w14:textId="77777777" w:rsidR="00BD6683" w:rsidRPr="00AF1E5C" w:rsidRDefault="00BD6683" w:rsidP="001141A6">
      <w:pPr>
        <w:pStyle w:val="Engl12"/>
        <w:numPr>
          <w:ilvl w:val="1"/>
          <w:numId w:val="1"/>
        </w:numPr>
        <w:tabs>
          <w:tab w:val="clear" w:pos="567"/>
        </w:tabs>
        <w:spacing w:after="120"/>
        <w:ind w:left="709" w:hanging="709"/>
        <w:rPr>
          <w:sz w:val="22"/>
          <w:szCs w:val="22"/>
          <w:lang w:val="lt-LT"/>
        </w:rPr>
      </w:pPr>
      <w:r w:rsidRPr="00AF1E5C">
        <w:rPr>
          <w:sz w:val="22"/>
          <w:szCs w:val="22"/>
          <w:lang w:val="lt-LT"/>
        </w:rPr>
        <w:t>Nesumažindamas kitų savo teisių gynimo priemonių dėl Sutarties pažeidimo, Užsakovas, nesikreipdamas į teismą, turi teisę vienašališkai nutraukti šią Sutartį prieš 15 (penkiolika) kalendorinių dienų raštu pranešdamas Rangovui, jeigu</w:t>
      </w:r>
      <w:r w:rsidRPr="00AF1E5C">
        <w:rPr>
          <w:color w:val="000000"/>
          <w:sz w:val="22"/>
          <w:szCs w:val="22"/>
          <w:lang w:val="lt-LT"/>
        </w:rPr>
        <w:t>:</w:t>
      </w:r>
    </w:p>
    <w:p w14:paraId="2190AC30" w14:textId="77777777" w:rsidR="00BD6683" w:rsidRPr="00AF1E5C" w:rsidRDefault="00BD6683" w:rsidP="001141A6">
      <w:pPr>
        <w:pStyle w:val="Engl12"/>
        <w:numPr>
          <w:ilvl w:val="2"/>
          <w:numId w:val="1"/>
        </w:numPr>
        <w:spacing w:after="120"/>
        <w:ind w:left="709" w:hanging="709"/>
        <w:rPr>
          <w:sz w:val="22"/>
          <w:szCs w:val="22"/>
          <w:lang w:val="lt-LT"/>
        </w:rPr>
      </w:pPr>
      <w:r w:rsidRPr="00AF1E5C">
        <w:rPr>
          <w:color w:val="000000"/>
          <w:sz w:val="22"/>
          <w:szCs w:val="22"/>
          <w:lang w:val="lt-LT"/>
        </w:rPr>
        <w:t>Rangovas laiku nepradeda vykdyti Sutarties (tai yra vėluoja vykdyti bet kurį savo įsipareigojimą ar atitinkamą jų dalį pagal Sutartį) arba vykdo Sutartyje numatytas Darbus taip lėtai, kad jų tampa neįmanoma pabaigti laiku;</w:t>
      </w:r>
    </w:p>
    <w:p w14:paraId="462A7272" w14:textId="77777777" w:rsidR="00BD6683" w:rsidRPr="00AF1E5C" w:rsidRDefault="00BD6683" w:rsidP="001141A6">
      <w:pPr>
        <w:pStyle w:val="Engl12"/>
        <w:numPr>
          <w:ilvl w:val="2"/>
          <w:numId w:val="1"/>
        </w:numPr>
        <w:spacing w:after="120"/>
        <w:ind w:left="709" w:hanging="709"/>
        <w:rPr>
          <w:sz w:val="22"/>
          <w:szCs w:val="22"/>
          <w:lang w:val="lt-LT"/>
        </w:rPr>
      </w:pPr>
      <w:r w:rsidRPr="00AF1E5C">
        <w:rPr>
          <w:color w:val="000000"/>
          <w:sz w:val="22"/>
          <w:szCs w:val="22"/>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AF1E5C" w:rsidRDefault="00BD6683" w:rsidP="001141A6">
      <w:pPr>
        <w:pStyle w:val="Engl12"/>
        <w:numPr>
          <w:ilvl w:val="2"/>
          <w:numId w:val="1"/>
        </w:numPr>
        <w:spacing w:after="120"/>
        <w:ind w:left="709" w:hanging="709"/>
        <w:rPr>
          <w:sz w:val="22"/>
          <w:szCs w:val="22"/>
          <w:lang w:val="lt-LT"/>
        </w:rPr>
      </w:pPr>
      <w:r w:rsidRPr="00AF1E5C">
        <w:rPr>
          <w:color w:val="000000"/>
          <w:sz w:val="22"/>
          <w:szCs w:val="22"/>
          <w:lang w:val="lt-LT"/>
        </w:rPr>
        <w:t>Šioje Sutartyje nustatytais atvejais Rangovas nepateikia ar nepratęsia Sutarties įvykdymo užtikrinimo dokumento galiojimo per nustatytus terminus arba Sutartyje numatyto civilinės atsakomybės draudimo galiojimo (jeigu taikoma);</w:t>
      </w:r>
    </w:p>
    <w:p w14:paraId="639A3104" w14:textId="77777777" w:rsidR="00BD6683" w:rsidRPr="00AF1E5C" w:rsidRDefault="00BD6683" w:rsidP="001141A6">
      <w:pPr>
        <w:pStyle w:val="Engl12"/>
        <w:numPr>
          <w:ilvl w:val="2"/>
          <w:numId w:val="1"/>
        </w:numPr>
        <w:spacing w:after="120"/>
        <w:ind w:left="709" w:hanging="709"/>
        <w:rPr>
          <w:sz w:val="22"/>
          <w:szCs w:val="22"/>
          <w:lang w:val="lt-LT"/>
        </w:rPr>
      </w:pPr>
      <w:r w:rsidRPr="00AF1E5C">
        <w:rPr>
          <w:color w:val="000000"/>
          <w:sz w:val="22"/>
          <w:szCs w:val="22"/>
          <w:lang w:val="lt-LT"/>
        </w:rPr>
        <w:t>paaiškėjo, kad Rangovas, su kuriuo sudaryta Sutartis, turėjo būti pašalintas iš pirkimo procedūros pagal Viešųjų pirkimų įstatymo 46 straipsnio 1 dalį;</w:t>
      </w:r>
    </w:p>
    <w:p w14:paraId="2D573F9F" w14:textId="77777777" w:rsidR="00BD6683" w:rsidRPr="00AF1E5C" w:rsidRDefault="00BD6683" w:rsidP="001141A6">
      <w:pPr>
        <w:pStyle w:val="Engl12"/>
        <w:numPr>
          <w:ilvl w:val="2"/>
          <w:numId w:val="1"/>
        </w:numPr>
        <w:spacing w:after="120"/>
        <w:ind w:left="709" w:hanging="709"/>
        <w:rPr>
          <w:sz w:val="22"/>
          <w:szCs w:val="22"/>
          <w:lang w:val="lt-LT"/>
        </w:rPr>
      </w:pPr>
      <w:r w:rsidRPr="00AF1E5C">
        <w:rPr>
          <w:bCs/>
          <w:sz w:val="22"/>
          <w:szCs w:val="22"/>
          <w:lang w:val="lt-LT"/>
        </w:rPr>
        <w:t xml:space="preserve">Sutartis buvo pakeista, pažeidžiant </w:t>
      </w:r>
      <w:bookmarkStart w:id="16" w:name="_Hlk126579006"/>
      <w:r w:rsidRPr="00AF1E5C">
        <w:rPr>
          <w:bCs/>
          <w:sz w:val="22"/>
          <w:szCs w:val="22"/>
          <w:lang w:val="lt-LT"/>
        </w:rPr>
        <w:t xml:space="preserve">Viešųjų pirkimų įstatymo </w:t>
      </w:r>
      <w:bookmarkEnd w:id="16"/>
      <w:r w:rsidRPr="00AF1E5C">
        <w:rPr>
          <w:bCs/>
          <w:sz w:val="22"/>
          <w:szCs w:val="22"/>
          <w:lang w:val="lt-LT"/>
        </w:rPr>
        <w:t>nuostatas, reglamentuojančias sutarties pakeitimo sąlygas ir tvarką;</w:t>
      </w:r>
    </w:p>
    <w:p w14:paraId="07307016" w14:textId="77777777" w:rsidR="00BD6683" w:rsidRPr="00AF1E5C" w:rsidRDefault="00BD6683" w:rsidP="001141A6">
      <w:pPr>
        <w:pStyle w:val="Engl12"/>
        <w:numPr>
          <w:ilvl w:val="2"/>
          <w:numId w:val="1"/>
        </w:numPr>
        <w:spacing w:after="120"/>
        <w:ind w:left="709" w:hanging="709"/>
        <w:rPr>
          <w:sz w:val="22"/>
          <w:szCs w:val="22"/>
          <w:lang w:val="lt-LT"/>
        </w:rPr>
      </w:pPr>
      <w:r w:rsidRPr="00AF1E5C">
        <w:rPr>
          <w:color w:val="000000"/>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CE51AA" w14:textId="09D7BEE3" w:rsidR="003B24B0" w:rsidRPr="00AF1E5C" w:rsidRDefault="003B24B0" w:rsidP="003B24B0">
      <w:pPr>
        <w:pStyle w:val="Engl12"/>
        <w:numPr>
          <w:ilvl w:val="2"/>
          <w:numId w:val="1"/>
        </w:numPr>
        <w:spacing w:after="120"/>
        <w:ind w:left="709" w:hanging="709"/>
        <w:rPr>
          <w:sz w:val="22"/>
          <w:szCs w:val="22"/>
          <w:lang w:val="lt-LT"/>
        </w:rPr>
      </w:pPr>
      <w:r w:rsidRPr="00AF1E5C">
        <w:rPr>
          <w:sz w:val="22"/>
          <w:szCs w:val="22"/>
          <w:lang w:val="lt-LT"/>
        </w:rPr>
        <w:t xml:space="preserve">paaiškėjo </w:t>
      </w:r>
      <w:r w:rsidR="008E28F6" w:rsidRPr="00AF1E5C">
        <w:rPr>
          <w:sz w:val="22"/>
          <w:szCs w:val="22"/>
          <w:lang w:val="lt-LT"/>
        </w:rPr>
        <w:t>Viešųjų pirkimų įstatymo</w:t>
      </w:r>
      <w:r w:rsidRPr="00AF1E5C">
        <w:rPr>
          <w:sz w:val="22"/>
          <w:szCs w:val="22"/>
          <w:lang w:val="lt-LT"/>
        </w:rPr>
        <w:t xml:space="preserve"> 37 straipsnio 9 dalyje, 45 straipsnio 2¹ dalyje ir (ar) 47 straipsnio 9 dalyje nurodytos aplinkybės.</w:t>
      </w:r>
    </w:p>
    <w:p w14:paraId="6848ADBE" w14:textId="528D3F9D" w:rsidR="00BD6683" w:rsidRPr="00AF1E5C" w:rsidRDefault="00BD6683" w:rsidP="001141A6">
      <w:pPr>
        <w:pStyle w:val="Engl12"/>
        <w:numPr>
          <w:ilvl w:val="2"/>
          <w:numId w:val="1"/>
        </w:numPr>
        <w:spacing w:after="120"/>
        <w:ind w:left="709" w:hanging="709"/>
        <w:rPr>
          <w:sz w:val="22"/>
          <w:szCs w:val="22"/>
          <w:lang w:val="lt-LT"/>
        </w:rPr>
      </w:pPr>
      <w:r w:rsidRPr="00AF1E5C">
        <w:rPr>
          <w:color w:val="000000"/>
          <w:sz w:val="22"/>
          <w:szCs w:val="22"/>
          <w:lang w:val="lt-LT"/>
        </w:rPr>
        <w:t>Rangovas pažeidžia Sutarties sąlygas, kurios yra laikomos esminėmis ir per Užsakovo nurodytą terminą nepašalina nurodyto(-ų) Sutarties vykdymo pažeidimo(-ų).</w:t>
      </w:r>
    </w:p>
    <w:p w14:paraId="473E433D" w14:textId="77777777" w:rsidR="00BD6683" w:rsidRPr="00AF1E5C" w:rsidRDefault="00BD6683" w:rsidP="001141A6">
      <w:pPr>
        <w:pStyle w:val="Engl12"/>
        <w:numPr>
          <w:ilvl w:val="1"/>
          <w:numId w:val="1"/>
        </w:numPr>
        <w:tabs>
          <w:tab w:val="clear" w:pos="567"/>
        </w:tabs>
        <w:spacing w:after="120"/>
        <w:ind w:left="709" w:hanging="709"/>
        <w:rPr>
          <w:sz w:val="22"/>
          <w:szCs w:val="22"/>
          <w:lang w:val="lt-LT"/>
        </w:rPr>
      </w:pPr>
      <w:r w:rsidRPr="00AF1E5C">
        <w:rPr>
          <w:sz w:val="22"/>
          <w:szCs w:val="22"/>
          <w:lang w:val="lt-LT"/>
        </w:rPr>
        <w:t>Nesumažindamas kitų savo teisių gynimo priemonių dėl Sutarties pažeidimo, Rangovas, nesikreipdamas į teismą, turi teisę vienašališkai nutraukti šią Sutartį prieš 15 (penkiolika) dienų raštu pranešdamas Užsakovui, jeigu Užsakovas iš esmės pažeidžia Sutartį (Lietuvos Respublikos civilinio kodekso 6.217 str.).</w:t>
      </w:r>
    </w:p>
    <w:p w14:paraId="65928965" w14:textId="77777777" w:rsidR="00BD6683" w:rsidRPr="00AF1E5C" w:rsidRDefault="00BD6683" w:rsidP="001141A6">
      <w:pPr>
        <w:pStyle w:val="Engl12"/>
        <w:numPr>
          <w:ilvl w:val="1"/>
          <w:numId w:val="1"/>
        </w:numPr>
        <w:tabs>
          <w:tab w:val="clear" w:pos="567"/>
        </w:tabs>
        <w:spacing w:after="120"/>
        <w:ind w:left="709" w:hanging="709"/>
        <w:rPr>
          <w:sz w:val="22"/>
          <w:szCs w:val="22"/>
          <w:lang w:val="lt-LT"/>
        </w:rPr>
      </w:pPr>
      <w:r w:rsidRPr="00AF1E5C">
        <w:rPr>
          <w:sz w:val="22"/>
          <w:szCs w:val="22"/>
          <w:lang w:val="lt-LT"/>
        </w:rPr>
        <w:t>Šalis gali bet kuriuo metu nutraukti Sutartį, pranešdama apie tai kitai Sutarties šaliai raštu prieš 15 (penkiolika) kalendorinių dienų, jeigu kita šalis bankrutuoja, tampa nemoki arba yra likviduojama.</w:t>
      </w:r>
    </w:p>
    <w:p w14:paraId="27BA4795" w14:textId="12A52BEB" w:rsidR="00BD6683" w:rsidRPr="00AF1E5C" w:rsidRDefault="00BD6683" w:rsidP="001141A6">
      <w:pPr>
        <w:pStyle w:val="Engl12"/>
        <w:numPr>
          <w:ilvl w:val="1"/>
          <w:numId w:val="1"/>
        </w:numPr>
        <w:tabs>
          <w:tab w:val="clear" w:pos="567"/>
        </w:tabs>
        <w:spacing w:after="120"/>
        <w:ind w:left="709" w:hanging="709"/>
        <w:rPr>
          <w:sz w:val="22"/>
          <w:szCs w:val="22"/>
          <w:lang w:val="lt-LT"/>
        </w:rPr>
      </w:pPr>
      <w:r w:rsidRPr="00AF1E5C">
        <w:rPr>
          <w:sz w:val="22"/>
          <w:szCs w:val="22"/>
          <w:lang w:val="lt-LT"/>
        </w:rPr>
        <w:t>Sutarties nutraukimas nepanaikina teisės reikalauti atlyginti nuostolius, atsiradusius dėl Sutarties neįvykdymo</w:t>
      </w:r>
    </w:p>
    <w:p w14:paraId="5D20D89F" w14:textId="77777777" w:rsidR="00BD6683" w:rsidRPr="00AF1E5C" w:rsidRDefault="00BD6683" w:rsidP="001D66EB">
      <w:pPr>
        <w:pStyle w:val="Pagrindiniotekstotrauka3"/>
        <w:spacing w:after="0"/>
        <w:ind w:left="709" w:hanging="709"/>
        <w:rPr>
          <w:sz w:val="22"/>
          <w:szCs w:val="22"/>
          <w:lang w:val="lt-LT"/>
        </w:rPr>
      </w:pPr>
    </w:p>
    <w:p w14:paraId="2E4CC914" w14:textId="77B16177" w:rsidR="00F85E25" w:rsidRPr="00AF1E5C" w:rsidRDefault="00E35C9C" w:rsidP="0021061F">
      <w:pPr>
        <w:pStyle w:val="Pagrindiniotekstotrauka"/>
        <w:numPr>
          <w:ilvl w:val="0"/>
          <w:numId w:val="1"/>
        </w:numPr>
        <w:tabs>
          <w:tab w:val="clear" w:pos="567"/>
        </w:tabs>
        <w:ind w:left="709" w:hanging="709"/>
        <w:rPr>
          <w:b/>
          <w:sz w:val="22"/>
          <w:szCs w:val="22"/>
          <w:lang w:val="lt-LT"/>
        </w:rPr>
      </w:pPr>
      <w:r w:rsidRPr="00AF1E5C">
        <w:rPr>
          <w:b/>
          <w:bCs/>
          <w:sz w:val="22"/>
          <w:szCs w:val="22"/>
          <w:lang w:val="lt-LT"/>
        </w:rPr>
        <w:t>KONFIDENCIALUMAS IR DUOMENŲ APSAUGA</w:t>
      </w:r>
    </w:p>
    <w:p w14:paraId="477A5680" w14:textId="123BEF65" w:rsidR="00F85E25" w:rsidRPr="00AF1E5C" w:rsidRDefault="00E35C9C" w:rsidP="0021061F">
      <w:pPr>
        <w:pStyle w:val="Pagrindiniotekstotrauka"/>
        <w:numPr>
          <w:ilvl w:val="1"/>
          <w:numId w:val="1"/>
        </w:numPr>
        <w:tabs>
          <w:tab w:val="clear" w:pos="567"/>
        </w:tabs>
        <w:ind w:left="709" w:hanging="709"/>
        <w:jc w:val="both"/>
        <w:rPr>
          <w:sz w:val="22"/>
          <w:szCs w:val="22"/>
          <w:lang w:val="lt-LT"/>
        </w:rPr>
      </w:pPr>
      <w:r w:rsidRPr="00AF1E5C">
        <w:rPr>
          <w:sz w:val="22"/>
          <w:szCs w:val="22"/>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AF1E5C">
        <w:rPr>
          <w:sz w:val="22"/>
          <w:szCs w:val="22"/>
          <w:lang w:val="lt-LT"/>
        </w:rPr>
        <w:t>.</w:t>
      </w:r>
    </w:p>
    <w:p w14:paraId="3B5558C6" w14:textId="108449B8" w:rsidR="00F85E25" w:rsidRPr="00AF1E5C" w:rsidRDefault="00E35C9C" w:rsidP="0021061F">
      <w:pPr>
        <w:pStyle w:val="Pagrindiniotekstotrauka"/>
        <w:numPr>
          <w:ilvl w:val="1"/>
          <w:numId w:val="1"/>
        </w:numPr>
        <w:tabs>
          <w:tab w:val="clear" w:pos="567"/>
        </w:tabs>
        <w:ind w:left="709" w:hanging="709"/>
        <w:jc w:val="both"/>
        <w:rPr>
          <w:sz w:val="22"/>
          <w:szCs w:val="22"/>
          <w:lang w:val="lt-LT"/>
        </w:rPr>
      </w:pPr>
      <w:r w:rsidRPr="00AF1E5C">
        <w:rPr>
          <w:sz w:val="22"/>
          <w:szCs w:val="22"/>
          <w:lang w:val="lt-LT"/>
        </w:rPr>
        <w:lastRenderedPageBreak/>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w:t>
      </w:r>
      <w:proofErr w:type="spellStart"/>
      <w:r w:rsidRPr="00AF1E5C">
        <w:rPr>
          <w:sz w:val="22"/>
          <w:szCs w:val="22"/>
          <w:lang w:val="lt-LT"/>
        </w:rPr>
        <w:t>ys</w:t>
      </w:r>
      <w:proofErr w:type="spellEnd"/>
      <w:r w:rsidRPr="00AF1E5C">
        <w:rPr>
          <w:sz w:val="22"/>
          <w:szCs w:val="22"/>
          <w:lang w:val="lt-LT"/>
        </w:rPr>
        <w:t>) Sutarties vykdyme, pasirašytų atskirą konfidencialumo pasižadėjimą</w:t>
      </w:r>
      <w:r w:rsidR="00F85E25" w:rsidRPr="00AF1E5C">
        <w:rPr>
          <w:sz w:val="22"/>
          <w:szCs w:val="22"/>
          <w:lang w:val="lt-LT"/>
        </w:rPr>
        <w:t>.</w:t>
      </w:r>
    </w:p>
    <w:p w14:paraId="543B6976" w14:textId="515D18AC" w:rsidR="00F85E25" w:rsidRPr="00AF1E5C" w:rsidRDefault="00E35C9C" w:rsidP="0021061F">
      <w:pPr>
        <w:pStyle w:val="Pagrindiniotekstotrauka"/>
        <w:numPr>
          <w:ilvl w:val="1"/>
          <w:numId w:val="1"/>
        </w:numPr>
        <w:tabs>
          <w:tab w:val="clear" w:pos="567"/>
        </w:tabs>
        <w:ind w:left="709" w:hanging="709"/>
        <w:jc w:val="both"/>
        <w:rPr>
          <w:sz w:val="22"/>
          <w:szCs w:val="22"/>
          <w:lang w:val="lt-LT"/>
        </w:rPr>
      </w:pPr>
      <w:r w:rsidRPr="00AF1E5C">
        <w:rPr>
          <w:sz w:val="22"/>
          <w:szCs w:val="22"/>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AF1E5C">
        <w:rPr>
          <w:color w:val="000000"/>
          <w:sz w:val="22"/>
          <w:szCs w:val="22"/>
          <w:lang w:val="lt-LT"/>
        </w:rPr>
        <w:t>.</w:t>
      </w:r>
    </w:p>
    <w:p w14:paraId="3BCFB273" w14:textId="57927CED" w:rsidR="00855ABE" w:rsidRPr="00AF1E5C" w:rsidRDefault="00855ABE" w:rsidP="0021061F">
      <w:pPr>
        <w:pStyle w:val="Pagrindiniotekstotrauka"/>
        <w:numPr>
          <w:ilvl w:val="1"/>
          <w:numId w:val="1"/>
        </w:numPr>
        <w:tabs>
          <w:tab w:val="clear" w:pos="567"/>
        </w:tabs>
        <w:ind w:left="709" w:hanging="709"/>
        <w:jc w:val="both"/>
        <w:rPr>
          <w:sz w:val="22"/>
          <w:szCs w:val="22"/>
          <w:lang w:val="lt-LT"/>
        </w:rPr>
      </w:pPr>
      <w:r w:rsidRPr="00AF1E5C">
        <w:rPr>
          <w:sz w:val="22"/>
          <w:szCs w:val="22"/>
          <w:lang w:val="lt-LT"/>
        </w:rPr>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9CF8763" w14:textId="3B858B3F" w:rsidR="00261499" w:rsidRPr="00AF1E5C" w:rsidRDefault="00261499" w:rsidP="0021061F">
      <w:pPr>
        <w:pStyle w:val="Pagrindiniotekstotrauka"/>
        <w:numPr>
          <w:ilvl w:val="1"/>
          <w:numId w:val="1"/>
        </w:numPr>
        <w:tabs>
          <w:tab w:val="clear" w:pos="567"/>
        </w:tabs>
        <w:ind w:left="709" w:hanging="709"/>
        <w:jc w:val="both"/>
        <w:rPr>
          <w:sz w:val="22"/>
          <w:szCs w:val="22"/>
          <w:lang w:val="lt-LT"/>
        </w:rPr>
      </w:pPr>
      <w:r w:rsidRPr="00AF1E5C">
        <w:rPr>
          <w:sz w:val="22"/>
          <w:szCs w:val="22"/>
          <w:lang w:val="lt-LT"/>
        </w:rPr>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0D3BB4D3" w14:textId="3C02AA45" w:rsidR="00261499" w:rsidRPr="00AF1E5C" w:rsidRDefault="00261499" w:rsidP="0021061F">
      <w:pPr>
        <w:pStyle w:val="Pagrindiniotekstotrauka"/>
        <w:numPr>
          <w:ilvl w:val="1"/>
          <w:numId w:val="1"/>
        </w:numPr>
        <w:tabs>
          <w:tab w:val="clear" w:pos="567"/>
        </w:tabs>
        <w:ind w:left="709" w:hanging="709"/>
        <w:jc w:val="both"/>
        <w:rPr>
          <w:sz w:val="22"/>
          <w:szCs w:val="22"/>
          <w:lang w:val="lt-LT"/>
        </w:rPr>
      </w:pPr>
      <w:r w:rsidRPr="00AF1E5C">
        <w:rPr>
          <w:sz w:val="22"/>
          <w:szCs w:val="22"/>
          <w:lang w:val="lt-LT"/>
        </w:rPr>
        <w:t>Rangovas nedelsdamas informuoja Užsakovą, jei nėra nurodymų dėl asmens duomenų tvarkymo konkrečioje situacijoje, arba, jei nurodymai pažeidžia Sutartį ar taikomus duomenų apsaugos teisės aktus.</w:t>
      </w:r>
    </w:p>
    <w:p w14:paraId="4D4AE09F" w14:textId="218BDDA3" w:rsidR="00261499" w:rsidRPr="00AF1E5C" w:rsidRDefault="00261499" w:rsidP="0021061F">
      <w:pPr>
        <w:pStyle w:val="Pagrindiniotekstotrauka"/>
        <w:numPr>
          <w:ilvl w:val="1"/>
          <w:numId w:val="1"/>
        </w:numPr>
        <w:tabs>
          <w:tab w:val="clear" w:pos="567"/>
        </w:tabs>
        <w:ind w:left="709" w:hanging="709"/>
        <w:jc w:val="both"/>
        <w:rPr>
          <w:sz w:val="22"/>
          <w:szCs w:val="22"/>
          <w:lang w:val="lt-LT"/>
        </w:rPr>
      </w:pPr>
      <w:r w:rsidRPr="00AF1E5C">
        <w:rPr>
          <w:sz w:val="22"/>
          <w:szCs w:val="22"/>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0DC26FEA" w14:textId="7AD49381" w:rsidR="00261499" w:rsidRPr="00AF1E5C" w:rsidRDefault="00D2728C" w:rsidP="0021061F">
      <w:pPr>
        <w:pStyle w:val="Pagrindiniotekstotrauka"/>
        <w:numPr>
          <w:ilvl w:val="1"/>
          <w:numId w:val="1"/>
        </w:numPr>
        <w:tabs>
          <w:tab w:val="clear" w:pos="567"/>
        </w:tabs>
        <w:ind w:left="709" w:hanging="709"/>
        <w:jc w:val="both"/>
        <w:rPr>
          <w:sz w:val="22"/>
          <w:szCs w:val="22"/>
          <w:lang w:val="lt-LT"/>
        </w:rPr>
      </w:pPr>
      <w:r w:rsidRPr="00AF1E5C">
        <w:rPr>
          <w:sz w:val="22"/>
          <w:szCs w:val="22"/>
          <w:lang w:val="lt-LT"/>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482BA6A3" w14:textId="022E3DBC" w:rsidR="00D2728C" w:rsidRPr="00AF1E5C" w:rsidRDefault="00D2728C" w:rsidP="0021061F">
      <w:pPr>
        <w:pStyle w:val="Pagrindiniotekstotrauka"/>
        <w:numPr>
          <w:ilvl w:val="1"/>
          <w:numId w:val="1"/>
        </w:numPr>
        <w:tabs>
          <w:tab w:val="clear" w:pos="567"/>
        </w:tabs>
        <w:ind w:left="709" w:hanging="709"/>
        <w:jc w:val="both"/>
        <w:rPr>
          <w:sz w:val="22"/>
          <w:szCs w:val="22"/>
          <w:lang w:val="lt-LT"/>
        </w:rPr>
      </w:pPr>
      <w:r w:rsidRPr="00AF1E5C">
        <w:rPr>
          <w:sz w:val="22"/>
          <w:szCs w:val="22"/>
          <w:lang w:val="lt-LT"/>
        </w:rPr>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486D23BC" w:rsidR="00D2728C" w:rsidRPr="00AF1E5C" w:rsidRDefault="00D2728C" w:rsidP="0021061F">
      <w:pPr>
        <w:pStyle w:val="Pagrindiniotekstotrauka"/>
        <w:numPr>
          <w:ilvl w:val="1"/>
          <w:numId w:val="1"/>
        </w:numPr>
        <w:tabs>
          <w:tab w:val="clear" w:pos="567"/>
        </w:tabs>
        <w:ind w:left="709" w:hanging="709"/>
        <w:jc w:val="both"/>
        <w:rPr>
          <w:sz w:val="22"/>
          <w:szCs w:val="22"/>
          <w:lang w:val="lt-LT"/>
        </w:rPr>
      </w:pPr>
      <w:r w:rsidRPr="00AF1E5C">
        <w:rPr>
          <w:sz w:val="22"/>
          <w:szCs w:val="22"/>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tiek, kiek to reikia Rangovo įsipareigojimams pagal šią Sutartį, įskaitant jos priedus bei visus kitus ją detalizuojančius susitarimus, vykdymui.</w:t>
      </w:r>
    </w:p>
    <w:p w14:paraId="1E00C3F5" w14:textId="68BC467B" w:rsidR="00D2728C" w:rsidRPr="00AF1E5C" w:rsidRDefault="00D2728C" w:rsidP="0021061F">
      <w:pPr>
        <w:pStyle w:val="Pagrindiniotekstotrauka"/>
        <w:numPr>
          <w:ilvl w:val="1"/>
          <w:numId w:val="1"/>
        </w:numPr>
        <w:tabs>
          <w:tab w:val="clear" w:pos="567"/>
        </w:tabs>
        <w:ind w:left="709" w:hanging="709"/>
        <w:jc w:val="both"/>
        <w:rPr>
          <w:sz w:val="22"/>
          <w:szCs w:val="22"/>
          <w:lang w:val="lt-LT"/>
        </w:rPr>
      </w:pPr>
      <w:r w:rsidRPr="00AF1E5C">
        <w:rPr>
          <w:sz w:val="22"/>
          <w:szCs w:val="22"/>
          <w:lang w:val="lt-LT"/>
        </w:rPr>
        <w:t>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AF1E5C" w:rsidRDefault="00D2728C" w:rsidP="0021061F">
      <w:pPr>
        <w:pStyle w:val="Pagrindiniotekstotrauka"/>
        <w:numPr>
          <w:ilvl w:val="1"/>
          <w:numId w:val="1"/>
        </w:numPr>
        <w:tabs>
          <w:tab w:val="clear" w:pos="567"/>
        </w:tabs>
        <w:ind w:left="709" w:hanging="709"/>
        <w:jc w:val="both"/>
        <w:rPr>
          <w:sz w:val="22"/>
          <w:szCs w:val="22"/>
          <w:lang w:val="lt-LT"/>
        </w:rPr>
      </w:pPr>
      <w:r w:rsidRPr="00AF1E5C">
        <w:rPr>
          <w:sz w:val="22"/>
          <w:szCs w:val="22"/>
          <w:lang w:val="lt-LT"/>
        </w:rPr>
        <w:t>Rangovas įsipareigoja neatlikti jokių kitų veiksmų, kuriais galėtų būti pažeidžiamos šios Sutarties nuostatos ar kiti duomenų apsaugą reglamentuojantys teisės aktai.</w:t>
      </w:r>
    </w:p>
    <w:p w14:paraId="6EEAEBD6" w14:textId="2E8B40B2" w:rsidR="00D2728C" w:rsidRPr="00AF1E5C" w:rsidRDefault="00D2728C" w:rsidP="0021061F">
      <w:pPr>
        <w:pStyle w:val="Pagrindiniotekstotrauka"/>
        <w:numPr>
          <w:ilvl w:val="1"/>
          <w:numId w:val="1"/>
        </w:numPr>
        <w:tabs>
          <w:tab w:val="clear" w:pos="567"/>
        </w:tabs>
        <w:ind w:left="709" w:hanging="709"/>
        <w:jc w:val="both"/>
        <w:rPr>
          <w:sz w:val="22"/>
          <w:szCs w:val="22"/>
          <w:lang w:val="lt-LT"/>
        </w:rPr>
      </w:pPr>
      <w:r w:rsidRPr="00AF1E5C">
        <w:rPr>
          <w:sz w:val="22"/>
          <w:szCs w:val="22"/>
          <w:lang w:val="lt-LT"/>
        </w:rPr>
        <w:t>Be išankstinio raštiško Užsakovo sutikimo Rangovas neturi teisės panaudoti jokių Užsakovo Rangovui pateiktų asmens duomenų, įskaitant ir paties Užsakovo duomenis, rinkodaros tikslais.</w:t>
      </w:r>
    </w:p>
    <w:p w14:paraId="04F35FE9" w14:textId="44BD6CA7" w:rsidR="00622F17" w:rsidRPr="00AF1E5C" w:rsidRDefault="00EE5AD7" w:rsidP="001D66EB">
      <w:pPr>
        <w:pStyle w:val="Pagrindiniotekstotrauka"/>
        <w:numPr>
          <w:ilvl w:val="1"/>
          <w:numId w:val="1"/>
        </w:numPr>
        <w:tabs>
          <w:tab w:val="clear" w:pos="567"/>
        </w:tabs>
        <w:spacing w:after="0"/>
        <w:ind w:left="709" w:hanging="709"/>
        <w:jc w:val="both"/>
        <w:rPr>
          <w:sz w:val="22"/>
          <w:szCs w:val="22"/>
          <w:lang w:val="lt-LT"/>
        </w:rPr>
      </w:pPr>
      <w:r w:rsidRPr="00AF1E5C">
        <w:rPr>
          <w:sz w:val="22"/>
          <w:szCs w:val="22"/>
          <w:lang w:val="lt-LT"/>
        </w:rPr>
        <w:t>Šio Sutarties skyriaus nuostatos lieka galioti neterminuotai po šios Sutarties pasibaigimo ar nutraukimo</w:t>
      </w:r>
      <w:r w:rsidR="00622F17" w:rsidRPr="00AF1E5C">
        <w:rPr>
          <w:sz w:val="22"/>
          <w:szCs w:val="22"/>
          <w:lang w:val="lt-LT"/>
        </w:rPr>
        <w:t>.</w:t>
      </w:r>
    </w:p>
    <w:p w14:paraId="5C97A7F1" w14:textId="77777777" w:rsidR="00037B8C" w:rsidRPr="00AF1E5C" w:rsidRDefault="00037B8C" w:rsidP="001D66EB">
      <w:pPr>
        <w:pStyle w:val="Pagrindiniotekstotrauka"/>
        <w:spacing w:after="0"/>
        <w:ind w:left="709"/>
        <w:rPr>
          <w:sz w:val="22"/>
          <w:szCs w:val="22"/>
          <w:lang w:val="lt-LT"/>
        </w:rPr>
      </w:pPr>
    </w:p>
    <w:p w14:paraId="60DDD10F" w14:textId="77777777" w:rsidR="00037B8C" w:rsidRPr="00AF1E5C" w:rsidRDefault="00037B8C" w:rsidP="0021061F">
      <w:pPr>
        <w:pStyle w:val="Pagrindiniotekstotrauka"/>
        <w:numPr>
          <w:ilvl w:val="0"/>
          <w:numId w:val="1"/>
        </w:numPr>
        <w:tabs>
          <w:tab w:val="clear" w:pos="567"/>
        </w:tabs>
        <w:ind w:left="709" w:hanging="709"/>
        <w:rPr>
          <w:b/>
          <w:sz w:val="22"/>
          <w:szCs w:val="22"/>
          <w:lang w:val="lt-LT"/>
        </w:rPr>
      </w:pPr>
      <w:r w:rsidRPr="00AF1E5C">
        <w:rPr>
          <w:b/>
          <w:sz w:val="22"/>
          <w:szCs w:val="22"/>
          <w:lang w:val="lt-LT"/>
        </w:rPr>
        <w:t>BAIGIAMOSIOS NUOSTATOS</w:t>
      </w:r>
    </w:p>
    <w:p w14:paraId="38AA10C7" w14:textId="77777777" w:rsidR="00037B8C" w:rsidRPr="00AF1E5C" w:rsidRDefault="00037B8C" w:rsidP="0021061F">
      <w:pPr>
        <w:pStyle w:val="Pagrindiniotekstotrauka"/>
        <w:numPr>
          <w:ilvl w:val="1"/>
          <w:numId w:val="1"/>
        </w:numPr>
        <w:tabs>
          <w:tab w:val="clear" w:pos="567"/>
        </w:tabs>
        <w:ind w:left="709" w:hanging="709"/>
        <w:jc w:val="both"/>
        <w:rPr>
          <w:sz w:val="22"/>
          <w:szCs w:val="22"/>
          <w:lang w:val="lt-LT"/>
        </w:rPr>
      </w:pPr>
      <w:r w:rsidRPr="00AF1E5C">
        <w:rPr>
          <w:sz w:val="22"/>
          <w:szCs w:val="22"/>
          <w:lang w:val="lt-LT"/>
        </w:rPr>
        <w:t>Šiai Sutarčiai taikoma ir ji aiškinama pagal Lietuvos Respublikos teisę.</w:t>
      </w:r>
    </w:p>
    <w:p w14:paraId="6F528472" w14:textId="55304E1E" w:rsidR="00037B8C" w:rsidRPr="00AF1E5C" w:rsidRDefault="00037B8C" w:rsidP="0021061F">
      <w:pPr>
        <w:pStyle w:val="Pagrindiniotekstotrauka"/>
        <w:numPr>
          <w:ilvl w:val="1"/>
          <w:numId w:val="1"/>
        </w:numPr>
        <w:tabs>
          <w:tab w:val="clear" w:pos="567"/>
        </w:tabs>
        <w:ind w:left="709" w:hanging="709"/>
        <w:jc w:val="both"/>
        <w:rPr>
          <w:sz w:val="22"/>
          <w:szCs w:val="22"/>
          <w:lang w:val="lt-LT"/>
        </w:rPr>
      </w:pPr>
      <w:r w:rsidRPr="00AF1E5C">
        <w:rPr>
          <w:sz w:val="22"/>
          <w:szCs w:val="22"/>
          <w:lang w:val="lt-LT"/>
        </w:rPr>
        <w:t>Visi ginčai, susiję su šia Sutartimi, sprendžiami Šalių susitarimu. Šalims nesusitarus, ginčai sprendžiami Lietuvos Respublikos įstatymų nustatyta tvarka pagal Užsakovo buveinės vietą Vilniuje.</w:t>
      </w:r>
    </w:p>
    <w:p w14:paraId="3931C0F2" w14:textId="4350FA39" w:rsidR="004253FE" w:rsidRPr="00AF1E5C" w:rsidRDefault="004253FE" w:rsidP="0021061F">
      <w:pPr>
        <w:pStyle w:val="Pagrindiniotekstotrauka"/>
        <w:numPr>
          <w:ilvl w:val="1"/>
          <w:numId w:val="1"/>
        </w:numPr>
        <w:tabs>
          <w:tab w:val="clear" w:pos="567"/>
        </w:tabs>
        <w:ind w:left="709" w:hanging="709"/>
        <w:jc w:val="both"/>
        <w:rPr>
          <w:sz w:val="22"/>
          <w:szCs w:val="22"/>
          <w:lang w:val="lt-LT"/>
        </w:rPr>
      </w:pPr>
      <w:r w:rsidRPr="00AF1E5C">
        <w:rPr>
          <w:sz w:val="22"/>
          <w:szCs w:val="22"/>
          <w:lang w:val="lt-LT"/>
        </w:rPr>
        <w:lastRenderedPageBreak/>
        <w:t>Sutartis gali būti keičiama Viešųjų pirkimų įstatymo 89 straipsnyje nustatyta tvarka. Pakeitimai galioja, kada yra sudaryti raštu ir yra pasirašyti įgaliotų Šalių atstovų. Visi Sutarties papildymai, pakeitimai ir priedai yra neatskiriama Sutarties dalis.</w:t>
      </w:r>
    </w:p>
    <w:p w14:paraId="266CA589" w14:textId="77777777" w:rsidR="00EA46DB" w:rsidRPr="00AF1E5C" w:rsidRDefault="004253FE" w:rsidP="00EA46DB">
      <w:pPr>
        <w:pStyle w:val="Pagrindiniotekstotrauka"/>
        <w:numPr>
          <w:ilvl w:val="1"/>
          <w:numId w:val="1"/>
        </w:numPr>
        <w:tabs>
          <w:tab w:val="clear" w:pos="567"/>
        </w:tabs>
        <w:ind w:left="709" w:hanging="709"/>
        <w:jc w:val="both"/>
        <w:rPr>
          <w:sz w:val="22"/>
          <w:szCs w:val="22"/>
          <w:lang w:val="lt-LT"/>
        </w:rPr>
      </w:pPr>
      <w:r w:rsidRPr="00AF1E5C">
        <w:rPr>
          <w:sz w:val="22"/>
          <w:szCs w:val="22"/>
          <w:lang w:val="lt-LT"/>
        </w:rPr>
        <w:t>Vykdydamos šią Sutartį 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r w:rsidR="00037B8C" w:rsidRPr="00AF1E5C">
        <w:rPr>
          <w:color w:val="000000"/>
          <w:sz w:val="22"/>
          <w:szCs w:val="22"/>
          <w:lang w:val="lt-LT"/>
        </w:rPr>
        <w:t>.</w:t>
      </w:r>
    </w:p>
    <w:p w14:paraId="4C471045" w14:textId="1DBF667A" w:rsidR="008F39C3" w:rsidRPr="002668A8" w:rsidRDefault="00D110E0" w:rsidP="002668A8">
      <w:pPr>
        <w:pStyle w:val="Pagrindiniotekstotrauka"/>
        <w:numPr>
          <w:ilvl w:val="1"/>
          <w:numId w:val="1"/>
        </w:numPr>
        <w:tabs>
          <w:tab w:val="clear" w:pos="567"/>
          <w:tab w:val="left" w:pos="709"/>
          <w:tab w:val="center" w:pos="4975"/>
          <w:tab w:val="right" w:pos="9638"/>
        </w:tabs>
        <w:autoSpaceDE w:val="0"/>
        <w:adjustRightInd w:val="0"/>
        <w:ind w:left="709" w:hanging="709"/>
        <w:jc w:val="both"/>
        <w:rPr>
          <w:rFonts w:eastAsia="SimSun"/>
          <w:lang w:val="lt-LT" w:eastAsia="zh-CN"/>
        </w:rPr>
      </w:pPr>
      <w:r w:rsidRPr="0067595F">
        <w:rPr>
          <w:color w:val="000000"/>
          <w:sz w:val="22"/>
          <w:szCs w:val="22"/>
          <w:lang w:val="lt-LT"/>
        </w:rPr>
        <w:t xml:space="preserve">Užsakovas skiria </w:t>
      </w:r>
      <w:r w:rsidRPr="0067595F">
        <w:rPr>
          <w:sz w:val="22"/>
          <w:szCs w:val="22"/>
          <w:lang w:val="lt-LT"/>
        </w:rPr>
        <w:t>atsaking</w:t>
      </w:r>
      <w:r w:rsidR="0034194F" w:rsidRPr="0067595F">
        <w:rPr>
          <w:sz w:val="22"/>
          <w:szCs w:val="22"/>
          <w:lang w:val="lt-LT"/>
        </w:rPr>
        <w:t>ais</w:t>
      </w:r>
      <w:r w:rsidRPr="0067595F">
        <w:rPr>
          <w:sz w:val="22"/>
          <w:szCs w:val="22"/>
          <w:lang w:val="lt-LT"/>
        </w:rPr>
        <w:t xml:space="preserve"> asmeni</w:t>
      </w:r>
      <w:r w:rsidR="0034194F" w:rsidRPr="0067595F">
        <w:rPr>
          <w:sz w:val="22"/>
          <w:szCs w:val="22"/>
          <w:lang w:val="lt-LT"/>
        </w:rPr>
        <w:t>mis</w:t>
      </w:r>
      <w:r w:rsidRPr="0067595F">
        <w:rPr>
          <w:sz w:val="22"/>
          <w:szCs w:val="22"/>
          <w:lang w:val="lt-LT"/>
        </w:rPr>
        <w:t xml:space="preserve"> Sutarties vykdymo klausimais ir įgalioja j</w:t>
      </w:r>
      <w:r w:rsidR="00FC185C" w:rsidRPr="0067595F">
        <w:rPr>
          <w:sz w:val="22"/>
          <w:szCs w:val="22"/>
          <w:lang w:val="lt-LT"/>
        </w:rPr>
        <w:t>uos</w:t>
      </w:r>
      <w:r w:rsidRPr="0067595F">
        <w:rPr>
          <w:sz w:val="22"/>
          <w:szCs w:val="22"/>
          <w:lang w:val="lt-LT"/>
        </w:rPr>
        <w:t xml:space="preserve"> pasirašyti atliktų Darbų perdavimo-priėmimo akt</w:t>
      </w:r>
      <w:r w:rsidR="00FC185C" w:rsidRPr="0067595F">
        <w:rPr>
          <w:sz w:val="22"/>
          <w:szCs w:val="22"/>
          <w:lang w:val="lt-LT"/>
        </w:rPr>
        <w:t>us</w:t>
      </w:r>
      <w:r w:rsidR="00CA1696" w:rsidRPr="0067595F">
        <w:rPr>
          <w:sz w:val="22"/>
          <w:szCs w:val="22"/>
          <w:lang w:val="lt-LT"/>
        </w:rPr>
        <w:t xml:space="preserve"> </w:t>
      </w:r>
      <w:r w:rsidR="0067595F" w:rsidRPr="0067595F">
        <w:rPr>
          <w:sz w:val="22"/>
          <w:szCs w:val="22"/>
          <w:lang w:val="lt-LT"/>
        </w:rPr>
        <w:t xml:space="preserve"> </w:t>
      </w:r>
      <w:r w:rsidR="00EA2751" w:rsidRPr="0067595F">
        <w:rPr>
          <w:rFonts w:eastAsia="SimSun"/>
          <w:lang w:val="lt-LT"/>
        </w:rPr>
        <w:t>Turto priežiūros skyriaus Kauno</w:t>
      </w:r>
      <w:r w:rsidR="00EA2751" w:rsidRPr="0067595F">
        <w:rPr>
          <w:rFonts w:eastAsia="SimSun"/>
          <w:lang w:val="lt-LT" w:eastAsia="zh-CN"/>
        </w:rPr>
        <w:t xml:space="preserve"> turto priežiūros grupės Techninės priežiūros </w:t>
      </w:r>
      <w:proofErr w:type="spellStart"/>
      <w:r w:rsidR="00EA2751" w:rsidRPr="0067595F">
        <w:rPr>
          <w:rFonts w:eastAsiaTheme="minorEastAsia"/>
          <w:lang w:eastAsia="lt-LT"/>
        </w:rPr>
        <w:t>inžinierių</w:t>
      </w:r>
      <w:proofErr w:type="spellEnd"/>
      <w:r w:rsidR="00EA2751" w:rsidRPr="0067595F">
        <w:rPr>
          <w:rFonts w:eastAsiaTheme="minorEastAsia"/>
          <w:b/>
          <w:bCs/>
          <w:lang w:eastAsia="lt-LT"/>
        </w:rPr>
        <w:t xml:space="preserve"> </w:t>
      </w:r>
      <w:proofErr w:type="spellStart"/>
      <w:r w:rsidR="00EA2751" w:rsidRPr="0067595F">
        <w:rPr>
          <w:bCs/>
        </w:rPr>
        <w:t>Giedrių</w:t>
      </w:r>
      <w:proofErr w:type="spellEnd"/>
      <w:r w:rsidR="00EA2751" w:rsidRPr="0067595F">
        <w:rPr>
          <w:bCs/>
        </w:rPr>
        <w:t xml:space="preserve"> </w:t>
      </w:r>
      <w:proofErr w:type="spellStart"/>
      <w:r w:rsidR="00EA2751" w:rsidRPr="0067595F">
        <w:rPr>
          <w:bCs/>
        </w:rPr>
        <w:t>Širvį</w:t>
      </w:r>
      <w:proofErr w:type="spellEnd"/>
      <w:r w:rsidR="00EA2751" w:rsidRPr="0067595F">
        <w:rPr>
          <w:bCs/>
        </w:rPr>
        <w:t xml:space="preserve"> </w:t>
      </w:r>
      <w:r w:rsidR="00EA2751" w:rsidRPr="0067595F">
        <w:rPr>
          <w:i/>
          <w:iCs/>
        </w:rPr>
        <w:t xml:space="preserve">+370 66659309, </w:t>
      </w:r>
      <w:hyperlink r:id="rId11" w:history="1">
        <w:r w:rsidR="00EA2751" w:rsidRPr="0067595F">
          <w:rPr>
            <w:rStyle w:val="Hipersaitas"/>
            <w:i/>
            <w:iCs/>
          </w:rPr>
          <w:t>giedrius.sirvys@turtas.lt</w:t>
        </w:r>
      </w:hyperlink>
    </w:p>
    <w:p w14:paraId="3F39B5F6" w14:textId="78DBCC7D" w:rsidR="009E1F35" w:rsidRPr="002668A8" w:rsidRDefault="00D110E0" w:rsidP="002668A8">
      <w:pPr>
        <w:pStyle w:val="Pagrindiniotekstotrauka"/>
        <w:numPr>
          <w:ilvl w:val="1"/>
          <w:numId w:val="1"/>
        </w:numPr>
        <w:tabs>
          <w:tab w:val="clear" w:pos="567"/>
          <w:tab w:val="left" w:pos="709"/>
          <w:tab w:val="center" w:pos="4975"/>
          <w:tab w:val="right" w:pos="9638"/>
        </w:tabs>
        <w:autoSpaceDE w:val="0"/>
        <w:adjustRightInd w:val="0"/>
        <w:ind w:left="709" w:hanging="709"/>
        <w:jc w:val="both"/>
        <w:rPr>
          <w:color w:val="000000"/>
          <w:sz w:val="22"/>
          <w:szCs w:val="22"/>
          <w:lang w:val="lt-LT"/>
        </w:rPr>
      </w:pPr>
      <w:r w:rsidRPr="00AF1E5C">
        <w:rPr>
          <w:color w:val="000000"/>
          <w:sz w:val="22"/>
          <w:szCs w:val="22"/>
          <w:lang w:val="lt-LT"/>
        </w:rPr>
        <w:t xml:space="preserve"> </w:t>
      </w:r>
      <w:r w:rsidR="009E1F35" w:rsidRPr="00AF1E5C">
        <w:rPr>
          <w:color w:val="000000"/>
          <w:sz w:val="22"/>
          <w:szCs w:val="22"/>
          <w:lang w:val="lt-LT"/>
        </w:rPr>
        <w:t xml:space="preserve">Rangovas skiria atsakingu už Sutarties vykdymą </w:t>
      </w:r>
      <w:r w:rsidR="0083791F" w:rsidRPr="002668A8">
        <w:rPr>
          <w:color w:val="000000"/>
          <w:sz w:val="22"/>
          <w:szCs w:val="22"/>
          <w:lang w:val="lt-LT"/>
        </w:rPr>
        <w:t>___________________________________</w:t>
      </w:r>
      <w:r w:rsidR="009E1F35" w:rsidRPr="002668A8">
        <w:rPr>
          <w:color w:val="000000"/>
          <w:sz w:val="22"/>
          <w:szCs w:val="22"/>
          <w:lang w:val="lt-LT"/>
        </w:rPr>
        <w:t>.</w:t>
      </w:r>
    </w:p>
    <w:p w14:paraId="35DBCE4E" w14:textId="77777777" w:rsidR="004F70F6" w:rsidRPr="00AF1E5C" w:rsidRDefault="009E1F35" w:rsidP="004F70F6">
      <w:pPr>
        <w:pStyle w:val="Pagrindiniotekstotrauka"/>
        <w:numPr>
          <w:ilvl w:val="1"/>
          <w:numId w:val="1"/>
        </w:numPr>
        <w:tabs>
          <w:tab w:val="clear" w:pos="567"/>
        </w:tabs>
        <w:ind w:left="709" w:hanging="709"/>
        <w:jc w:val="both"/>
        <w:rPr>
          <w:sz w:val="22"/>
          <w:szCs w:val="22"/>
          <w:lang w:val="lt-LT"/>
        </w:rPr>
      </w:pPr>
      <w:r w:rsidRPr="00AF1E5C">
        <w:rPr>
          <w:sz w:val="22"/>
          <w:szCs w:val="22"/>
          <w:lang w:val="lt-LT" w:bidi="lt-LT"/>
        </w:rPr>
        <w:t>Užsakovo atstovas, atsakingas už tai, kad Sutartis ir jos pakeitimai būtų paskelbti Viešųjų pirkimų įstatyme nustatyta tvarka:</w:t>
      </w:r>
      <w:r w:rsidR="0083791F" w:rsidRPr="00AF1E5C">
        <w:rPr>
          <w:sz w:val="22"/>
          <w:szCs w:val="22"/>
          <w:lang w:val="lt-LT" w:bidi="lt-LT"/>
        </w:rPr>
        <w:t>____________________________________</w:t>
      </w:r>
      <w:r w:rsidRPr="00AF1E5C">
        <w:rPr>
          <w:rStyle w:val="Hipersaitas"/>
          <w:rFonts w:eastAsia="MS Mincho"/>
          <w:color w:val="auto"/>
          <w:sz w:val="22"/>
          <w:szCs w:val="22"/>
          <w:lang w:val="lt-LT"/>
        </w:rPr>
        <w:t>.</w:t>
      </w:r>
      <w:bookmarkStart w:id="17" w:name="_Hlk54376933"/>
    </w:p>
    <w:p w14:paraId="6CE109FA" w14:textId="76C31A7B" w:rsidR="00776917" w:rsidRPr="00AF1E5C" w:rsidRDefault="004F70F6" w:rsidP="004F70F6">
      <w:pPr>
        <w:pStyle w:val="Pagrindiniotekstotrauka"/>
        <w:numPr>
          <w:ilvl w:val="1"/>
          <w:numId w:val="1"/>
        </w:numPr>
        <w:tabs>
          <w:tab w:val="clear" w:pos="567"/>
        </w:tabs>
        <w:ind w:left="709" w:hanging="709"/>
        <w:jc w:val="both"/>
        <w:rPr>
          <w:sz w:val="22"/>
          <w:szCs w:val="22"/>
          <w:lang w:val="lt-LT"/>
        </w:rPr>
      </w:pPr>
      <w:r w:rsidRPr="00AF1E5C">
        <w:rPr>
          <w:rStyle w:val="ui-provider"/>
          <w:sz w:val="22"/>
          <w:szCs w:val="22"/>
          <w:lang w:val="lt-LT"/>
        </w:rPr>
        <w:t>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43EDD292" w14:textId="77777777" w:rsidR="004F70F6" w:rsidRPr="00AF1E5C" w:rsidRDefault="004F70F6" w:rsidP="00A95433">
      <w:pPr>
        <w:pStyle w:val="Pagrindiniotekstotrauka"/>
        <w:ind w:left="567"/>
        <w:rPr>
          <w:b/>
          <w:bCs/>
          <w:sz w:val="22"/>
          <w:szCs w:val="22"/>
          <w:lang w:val="lt-LT"/>
        </w:rPr>
      </w:pPr>
    </w:p>
    <w:p w14:paraId="0DDCDC5A" w14:textId="5D56FAD1" w:rsidR="00183273" w:rsidRPr="00AF1E5C" w:rsidRDefault="00183273" w:rsidP="00A95433">
      <w:pPr>
        <w:pStyle w:val="Pagrindiniotekstotrauka"/>
        <w:ind w:left="567"/>
        <w:rPr>
          <w:b/>
          <w:bCs/>
          <w:sz w:val="22"/>
          <w:szCs w:val="22"/>
          <w:lang w:val="lt-LT"/>
        </w:rPr>
      </w:pPr>
      <w:r w:rsidRPr="00AF1E5C">
        <w:rPr>
          <w:b/>
          <w:bCs/>
          <w:sz w:val="22"/>
          <w:szCs w:val="22"/>
          <w:lang w:val="lt-LT"/>
        </w:rPr>
        <w:t>Sutarties priedai:</w:t>
      </w:r>
    </w:p>
    <w:p w14:paraId="6D48FFC8" w14:textId="77777777" w:rsidR="00F150E4" w:rsidRPr="00AF1E5C" w:rsidRDefault="00F150E4" w:rsidP="00F150E4">
      <w:pPr>
        <w:pStyle w:val="Pagrindiniotekstotrauka"/>
        <w:numPr>
          <w:ilvl w:val="0"/>
          <w:numId w:val="21"/>
        </w:numPr>
        <w:spacing w:after="0"/>
        <w:rPr>
          <w:sz w:val="22"/>
          <w:szCs w:val="22"/>
          <w:lang w:val="lt-LT"/>
        </w:rPr>
      </w:pPr>
      <w:bookmarkStart w:id="18" w:name="_Hlk80792147"/>
      <w:r w:rsidRPr="00AF1E5C">
        <w:rPr>
          <w:sz w:val="22"/>
          <w:szCs w:val="22"/>
          <w:lang w:val="lt-LT"/>
        </w:rPr>
        <w:t>Techninė specifikacija su priedais.</w:t>
      </w:r>
    </w:p>
    <w:p w14:paraId="248995CB" w14:textId="77777777" w:rsidR="00F150E4" w:rsidRPr="00AF1E5C" w:rsidRDefault="00F150E4" w:rsidP="00F150E4">
      <w:pPr>
        <w:pStyle w:val="Pagrindiniotekstotrauka"/>
        <w:numPr>
          <w:ilvl w:val="0"/>
          <w:numId w:val="21"/>
        </w:numPr>
        <w:spacing w:after="0"/>
        <w:rPr>
          <w:sz w:val="22"/>
          <w:szCs w:val="22"/>
          <w:lang w:val="lt-LT"/>
        </w:rPr>
      </w:pPr>
      <w:r w:rsidRPr="00AF1E5C">
        <w:rPr>
          <w:sz w:val="22"/>
          <w:szCs w:val="22"/>
          <w:lang w:val="lt-LT"/>
        </w:rPr>
        <w:t>Rangovo pasiūlymas.</w:t>
      </w:r>
    </w:p>
    <w:p w14:paraId="4D444338" w14:textId="0662CF4B" w:rsidR="00F150E4" w:rsidRPr="00AF1E5C" w:rsidRDefault="00F150E4" w:rsidP="00F150E4">
      <w:pPr>
        <w:pStyle w:val="Pagrindiniotekstotrauka"/>
        <w:numPr>
          <w:ilvl w:val="0"/>
          <w:numId w:val="21"/>
        </w:numPr>
        <w:spacing w:after="0"/>
        <w:rPr>
          <w:sz w:val="22"/>
          <w:szCs w:val="22"/>
          <w:lang w:val="lt-LT"/>
        </w:rPr>
      </w:pPr>
      <w:bookmarkStart w:id="19" w:name="_Hlk77237185"/>
      <w:r w:rsidRPr="00AF1E5C">
        <w:rPr>
          <w:sz w:val="22"/>
          <w:szCs w:val="22"/>
          <w:lang w:val="lt-LT"/>
        </w:rPr>
        <w:t>Detalūs sąmatiniai skaičiavimai (pateikiami po sutarties pasirašymo</w:t>
      </w:r>
      <w:r w:rsidR="000522F3" w:rsidRPr="00AF1E5C">
        <w:rPr>
          <w:sz w:val="22"/>
          <w:szCs w:val="22"/>
          <w:lang w:val="lt-LT"/>
        </w:rPr>
        <w:t>, jei tai numatyta Sutarties Techninėje specifikacijoje</w:t>
      </w:r>
      <w:r w:rsidRPr="00AF1E5C">
        <w:rPr>
          <w:sz w:val="22"/>
          <w:szCs w:val="22"/>
          <w:lang w:val="lt-LT"/>
        </w:rPr>
        <w:t>).</w:t>
      </w:r>
    </w:p>
    <w:p w14:paraId="4ED39735" w14:textId="4CB4A682" w:rsidR="00F150E4" w:rsidRPr="00AF1E5C" w:rsidRDefault="00F150E4" w:rsidP="00F150E4">
      <w:pPr>
        <w:pStyle w:val="Pagrindiniotekstotrauka"/>
        <w:numPr>
          <w:ilvl w:val="0"/>
          <w:numId w:val="21"/>
        </w:numPr>
        <w:spacing w:after="0"/>
        <w:rPr>
          <w:sz w:val="22"/>
          <w:szCs w:val="22"/>
          <w:lang w:val="lt-LT"/>
        </w:rPr>
      </w:pPr>
      <w:r w:rsidRPr="00AF1E5C">
        <w:rPr>
          <w:sz w:val="22"/>
          <w:szCs w:val="22"/>
          <w:lang w:val="lt-LT"/>
        </w:rPr>
        <w:t>Kalendorinis darbų vykdymo grafikas (pateikiamas po sutarties pasirašymo</w:t>
      </w:r>
      <w:r w:rsidR="000522F3" w:rsidRPr="00AF1E5C">
        <w:rPr>
          <w:sz w:val="22"/>
          <w:szCs w:val="22"/>
          <w:lang w:val="lt-LT"/>
        </w:rPr>
        <w:t>, jei tai numatyta Sutarties Techninėje specifikacijoje</w:t>
      </w:r>
      <w:r w:rsidRPr="00AF1E5C">
        <w:rPr>
          <w:sz w:val="22"/>
          <w:szCs w:val="22"/>
          <w:lang w:val="lt-LT"/>
        </w:rPr>
        <w:t>).</w:t>
      </w:r>
    </w:p>
    <w:bookmarkEnd w:id="18"/>
    <w:bookmarkEnd w:id="19"/>
    <w:p w14:paraId="6D92C194" w14:textId="77777777" w:rsidR="005E7BD7" w:rsidRPr="00AF1E5C" w:rsidRDefault="005E7BD7" w:rsidP="00183273">
      <w:pPr>
        <w:pStyle w:val="Pagrindiniotekstotrauka"/>
        <w:spacing w:after="0"/>
        <w:ind w:left="567"/>
        <w:rPr>
          <w:sz w:val="22"/>
          <w:szCs w:val="22"/>
          <w:lang w:val="lt-LT"/>
        </w:rPr>
      </w:pPr>
    </w:p>
    <w:bookmarkEnd w:id="17"/>
    <w:p w14:paraId="39BA2730" w14:textId="357E35FA" w:rsidR="002B4536" w:rsidRPr="00AF1E5C" w:rsidRDefault="002B4536" w:rsidP="00987CFE">
      <w:pPr>
        <w:jc w:val="both"/>
        <w:rPr>
          <w:sz w:val="22"/>
          <w:szCs w:val="22"/>
          <w:lang w:val="lt-LT"/>
        </w:rPr>
      </w:pPr>
    </w:p>
    <w:p w14:paraId="72D6B6D3" w14:textId="77777777" w:rsidR="002B4536" w:rsidRPr="00AF1E5C" w:rsidRDefault="002B4536" w:rsidP="004C0ADF">
      <w:pPr>
        <w:ind w:left="284"/>
        <w:jc w:val="both"/>
        <w:rPr>
          <w:b/>
          <w:sz w:val="22"/>
          <w:szCs w:val="22"/>
          <w:lang w:val="lt-LT"/>
        </w:rPr>
      </w:pPr>
      <w:r w:rsidRPr="00AF1E5C">
        <w:rPr>
          <w:b/>
          <w:sz w:val="22"/>
          <w:szCs w:val="22"/>
          <w:lang w:val="lt-LT"/>
        </w:rPr>
        <w:t>ŠALIŲ REKVIZITAI:</w:t>
      </w:r>
    </w:p>
    <w:tbl>
      <w:tblPr>
        <w:tblW w:w="9243" w:type="dxa"/>
        <w:tblInd w:w="-34" w:type="dxa"/>
        <w:tblLayout w:type="fixed"/>
        <w:tblLook w:val="0000" w:firstRow="0" w:lastRow="0" w:firstColumn="0" w:lastColumn="0" w:noHBand="0" w:noVBand="0"/>
      </w:tblPr>
      <w:tblGrid>
        <w:gridCol w:w="5104"/>
        <w:gridCol w:w="4139"/>
      </w:tblGrid>
      <w:tr w:rsidR="004C0ADF" w:rsidRPr="00AF1E5C" w14:paraId="55FE420C" w14:textId="77777777" w:rsidTr="005F11DB">
        <w:tc>
          <w:tcPr>
            <w:tcW w:w="5104" w:type="dxa"/>
          </w:tcPr>
          <w:p w14:paraId="34DDAB3D" w14:textId="77777777" w:rsidR="004C0ADF" w:rsidRPr="00AF1E5C" w:rsidRDefault="004C0ADF" w:rsidP="004C0ADF">
            <w:pPr>
              <w:ind w:left="284"/>
              <w:jc w:val="both"/>
              <w:rPr>
                <w:b/>
                <w:sz w:val="22"/>
                <w:szCs w:val="22"/>
                <w:lang w:val="lt-LT"/>
              </w:rPr>
            </w:pPr>
          </w:p>
          <w:p w14:paraId="36FF1F2C" w14:textId="77777777" w:rsidR="004C0ADF" w:rsidRPr="00AF1E5C" w:rsidRDefault="004C0ADF" w:rsidP="004C0ADF">
            <w:pPr>
              <w:ind w:left="284"/>
              <w:jc w:val="both"/>
              <w:rPr>
                <w:b/>
                <w:sz w:val="22"/>
                <w:szCs w:val="22"/>
                <w:lang w:val="lt-LT"/>
              </w:rPr>
            </w:pPr>
            <w:r w:rsidRPr="00AF1E5C">
              <w:rPr>
                <w:b/>
                <w:sz w:val="22"/>
                <w:szCs w:val="22"/>
                <w:lang w:val="lt-LT"/>
              </w:rPr>
              <w:t>UŽSAKOVAS</w:t>
            </w:r>
          </w:p>
          <w:p w14:paraId="745BB6EB" w14:textId="77777777" w:rsidR="004C0ADF" w:rsidRPr="00AF1E5C" w:rsidRDefault="004C0ADF" w:rsidP="004C0ADF">
            <w:pPr>
              <w:ind w:left="284"/>
              <w:jc w:val="both"/>
              <w:rPr>
                <w:b/>
                <w:sz w:val="22"/>
                <w:szCs w:val="22"/>
                <w:lang w:val="lt-LT"/>
              </w:rPr>
            </w:pPr>
          </w:p>
          <w:p w14:paraId="7D8550B3" w14:textId="77777777" w:rsidR="004C0ADF" w:rsidRPr="00AF1E5C" w:rsidRDefault="004C0ADF" w:rsidP="004C0ADF">
            <w:pPr>
              <w:ind w:left="284"/>
              <w:jc w:val="both"/>
              <w:rPr>
                <w:b/>
                <w:sz w:val="22"/>
                <w:szCs w:val="22"/>
                <w:lang w:val="lt-LT"/>
              </w:rPr>
            </w:pPr>
            <w:r w:rsidRPr="00AF1E5C">
              <w:rPr>
                <w:b/>
                <w:sz w:val="22"/>
                <w:szCs w:val="22"/>
                <w:lang w:val="lt-LT"/>
              </w:rPr>
              <w:t>Valstybės įmonė Turto bankas</w:t>
            </w:r>
          </w:p>
          <w:p w14:paraId="7E75E2A0" w14:textId="77777777" w:rsidR="004C0ADF" w:rsidRPr="00AF1E5C" w:rsidRDefault="004C0ADF" w:rsidP="004C0ADF">
            <w:pPr>
              <w:ind w:left="284"/>
              <w:jc w:val="both"/>
              <w:rPr>
                <w:bCs/>
                <w:sz w:val="22"/>
                <w:szCs w:val="22"/>
                <w:lang w:val="lt-LT"/>
              </w:rPr>
            </w:pPr>
            <w:r w:rsidRPr="00AF1E5C">
              <w:rPr>
                <w:bCs/>
                <w:sz w:val="22"/>
                <w:szCs w:val="22"/>
                <w:lang w:val="lt-LT"/>
              </w:rPr>
              <w:t xml:space="preserve">Kęstučio g. 45, LT-08124 Vilnius </w:t>
            </w:r>
          </w:p>
        </w:tc>
        <w:tc>
          <w:tcPr>
            <w:tcW w:w="4139" w:type="dxa"/>
          </w:tcPr>
          <w:p w14:paraId="0B842138" w14:textId="77777777" w:rsidR="004C0ADF" w:rsidRPr="00AF1E5C" w:rsidRDefault="004C0ADF" w:rsidP="004C0ADF">
            <w:pPr>
              <w:ind w:left="284"/>
              <w:jc w:val="both"/>
              <w:rPr>
                <w:b/>
                <w:sz w:val="22"/>
                <w:szCs w:val="22"/>
                <w:lang w:val="lt-LT"/>
              </w:rPr>
            </w:pPr>
          </w:p>
          <w:p w14:paraId="66FB1604" w14:textId="77777777" w:rsidR="004C0ADF" w:rsidRPr="00AF1E5C" w:rsidRDefault="004C0ADF" w:rsidP="004C0ADF">
            <w:pPr>
              <w:ind w:left="284"/>
              <w:jc w:val="both"/>
              <w:rPr>
                <w:b/>
                <w:bCs/>
                <w:sz w:val="22"/>
                <w:szCs w:val="22"/>
                <w:lang w:val="lt-LT"/>
              </w:rPr>
            </w:pPr>
            <w:r w:rsidRPr="00AF1E5C">
              <w:rPr>
                <w:b/>
                <w:bCs/>
                <w:sz w:val="22"/>
                <w:szCs w:val="22"/>
                <w:lang w:val="lt-LT"/>
              </w:rPr>
              <w:t>RANGOVAS</w:t>
            </w:r>
          </w:p>
          <w:p w14:paraId="49888BE4" w14:textId="77777777" w:rsidR="004C0ADF" w:rsidRPr="00AF1E5C" w:rsidRDefault="004C0ADF" w:rsidP="004C0ADF">
            <w:pPr>
              <w:ind w:left="284"/>
              <w:jc w:val="both"/>
              <w:rPr>
                <w:b/>
                <w:sz w:val="22"/>
                <w:szCs w:val="22"/>
                <w:lang w:val="lt-LT"/>
              </w:rPr>
            </w:pPr>
          </w:p>
          <w:p w14:paraId="166B8E03" w14:textId="22FA7430" w:rsidR="004C0ADF" w:rsidRPr="00AF1E5C" w:rsidRDefault="005F11DB" w:rsidP="004C0ADF">
            <w:pPr>
              <w:ind w:left="284"/>
              <w:jc w:val="both"/>
              <w:rPr>
                <w:b/>
                <w:bCs/>
                <w:sz w:val="22"/>
                <w:szCs w:val="22"/>
                <w:lang w:val="lt-LT"/>
              </w:rPr>
            </w:pPr>
            <w:r w:rsidRPr="00AF1E5C">
              <w:rPr>
                <w:b/>
                <w:bCs/>
                <w:sz w:val="22"/>
                <w:szCs w:val="22"/>
                <w:lang w:val="lt-LT"/>
              </w:rPr>
              <w:t>***********</w:t>
            </w:r>
          </w:p>
          <w:p w14:paraId="3733B6F2" w14:textId="7E60FA9F" w:rsidR="004C0ADF" w:rsidRPr="00AF1E5C" w:rsidRDefault="005F11DB" w:rsidP="004C0ADF">
            <w:pPr>
              <w:ind w:left="284"/>
              <w:jc w:val="both"/>
              <w:rPr>
                <w:sz w:val="22"/>
                <w:szCs w:val="22"/>
                <w:lang w:val="lt-LT"/>
              </w:rPr>
            </w:pPr>
            <w:r w:rsidRPr="00AF1E5C">
              <w:rPr>
                <w:color w:val="333333"/>
                <w:sz w:val="22"/>
                <w:szCs w:val="22"/>
                <w:shd w:val="clear" w:color="auto" w:fill="FFFFFF"/>
                <w:lang w:val="lt-LT"/>
              </w:rPr>
              <w:t>***************</w:t>
            </w:r>
          </w:p>
        </w:tc>
      </w:tr>
      <w:tr w:rsidR="004C0ADF" w:rsidRPr="00AF1E5C" w14:paraId="03F07F68" w14:textId="77777777" w:rsidTr="005F11DB">
        <w:tc>
          <w:tcPr>
            <w:tcW w:w="5104" w:type="dxa"/>
          </w:tcPr>
          <w:p w14:paraId="1638A1ED" w14:textId="3B61F128" w:rsidR="004C0ADF" w:rsidRPr="00AF1E5C" w:rsidRDefault="005F11DB" w:rsidP="004C0ADF">
            <w:pPr>
              <w:ind w:left="284"/>
              <w:jc w:val="both"/>
              <w:rPr>
                <w:bCs/>
                <w:sz w:val="22"/>
                <w:szCs w:val="22"/>
                <w:lang w:val="lt-LT"/>
              </w:rPr>
            </w:pPr>
            <w:r w:rsidRPr="00AF1E5C">
              <w:rPr>
                <w:bCs/>
                <w:sz w:val="22"/>
                <w:szCs w:val="22"/>
                <w:lang w:val="lt-LT"/>
              </w:rPr>
              <w:t>Juridinio asmens</w:t>
            </w:r>
            <w:r w:rsidR="004C0ADF" w:rsidRPr="00AF1E5C">
              <w:rPr>
                <w:bCs/>
                <w:sz w:val="22"/>
                <w:szCs w:val="22"/>
                <w:lang w:val="lt-LT"/>
              </w:rPr>
              <w:t xml:space="preserve"> kodas 112021042</w:t>
            </w:r>
          </w:p>
        </w:tc>
        <w:tc>
          <w:tcPr>
            <w:tcW w:w="4139" w:type="dxa"/>
          </w:tcPr>
          <w:p w14:paraId="15A8B33A" w14:textId="74399E76" w:rsidR="004C0ADF" w:rsidRPr="00AF1E5C" w:rsidRDefault="005F11DB" w:rsidP="004C0ADF">
            <w:pPr>
              <w:ind w:left="284"/>
              <w:jc w:val="both"/>
              <w:rPr>
                <w:sz w:val="22"/>
                <w:szCs w:val="22"/>
                <w:lang w:val="lt-LT"/>
              </w:rPr>
            </w:pPr>
            <w:r w:rsidRPr="00AF1E5C">
              <w:rPr>
                <w:sz w:val="22"/>
                <w:szCs w:val="22"/>
                <w:lang w:val="lt-LT"/>
              </w:rPr>
              <w:t>Juridinio asmens</w:t>
            </w:r>
            <w:r w:rsidR="004C0ADF" w:rsidRPr="00AF1E5C">
              <w:rPr>
                <w:sz w:val="22"/>
                <w:szCs w:val="22"/>
                <w:lang w:val="lt-LT"/>
              </w:rPr>
              <w:t xml:space="preserve"> kodas: </w:t>
            </w:r>
            <w:r w:rsidRPr="00AF1E5C">
              <w:rPr>
                <w:color w:val="333333"/>
                <w:sz w:val="22"/>
                <w:szCs w:val="22"/>
                <w:shd w:val="clear" w:color="auto" w:fill="FFFFFF"/>
                <w:lang w:val="lt-LT"/>
              </w:rPr>
              <w:t>****</w:t>
            </w:r>
          </w:p>
        </w:tc>
      </w:tr>
      <w:tr w:rsidR="004C0ADF" w:rsidRPr="00AF1E5C" w14:paraId="14D1F67B" w14:textId="77777777" w:rsidTr="005F11DB">
        <w:tc>
          <w:tcPr>
            <w:tcW w:w="5104" w:type="dxa"/>
          </w:tcPr>
          <w:p w14:paraId="3C546943" w14:textId="77777777" w:rsidR="004C0ADF" w:rsidRPr="00AF1E5C" w:rsidRDefault="004C0ADF" w:rsidP="004C0ADF">
            <w:pPr>
              <w:ind w:left="284"/>
              <w:jc w:val="both"/>
              <w:rPr>
                <w:bCs/>
                <w:sz w:val="22"/>
                <w:szCs w:val="22"/>
                <w:lang w:val="lt-LT"/>
              </w:rPr>
            </w:pPr>
            <w:r w:rsidRPr="00AF1E5C">
              <w:rPr>
                <w:bCs/>
                <w:sz w:val="22"/>
                <w:szCs w:val="22"/>
                <w:lang w:val="lt-LT"/>
              </w:rPr>
              <w:t xml:space="preserve">PVM mokėtojo kodas LT120210411 </w:t>
            </w:r>
          </w:p>
          <w:p w14:paraId="0D56F6D3" w14:textId="77777777" w:rsidR="004C0ADF" w:rsidRPr="00AF1E5C" w:rsidRDefault="004C0ADF" w:rsidP="004C0ADF">
            <w:pPr>
              <w:ind w:left="284"/>
              <w:jc w:val="both"/>
              <w:rPr>
                <w:bCs/>
                <w:sz w:val="22"/>
                <w:szCs w:val="22"/>
                <w:lang w:val="lt-LT"/>
              </w:rPr>
            </w:pPr>
            <w:r w:rsidRPr="00AF1E5C">
              <w:rPr>
                <w:bCs/>
                <w:sz w:val="22"/>
                <w:szCs w:val="22"/>
                <w:lang w:val="lt-LT"/>
              </w:rPr>
              <w:t>tel. (8~5) 278 09 00</w:t>
            </w:r>
          </w:p>
          <w:p w14:paraId="5C47BB11" w14:textId="77777777" w:rsidR="004C0ADF" w:rsidRPr="00AF1E5C" w:rsidRDefault="004C0ADF" w:rsidP="004C0ADF">
            <w:pPr>
              <w:ind w:left="284"/>
              <w:jc w:val="both"/>
              <w:rPr>
                <w:rStyle w:val="Hipersaitas"/>
                <w:bCs/>
                <w:color w:val="auto"/>
                <w:sz w:val="22"/>
                <w:szCs w:val="22"/>
                <w:u w:val="none"/>
                <w:lang w:val="lt-LT"/>
              </w:rPr>
            </w:pPr>
            <w:r w:rsidRPr="00AF1E5C">
              <w:rPr>
                <w:bCs/>
                <w:sz w:val="22"/>
                <w:szCs w:val="22"/>
                <w:lang w:val="lt-LT"/>
              </w:rPr>
              <w:t xml:space="preserve">El. paštas </w:t>
            </w:r>
            <w:hyperlink r:id="rId12" w:history="1">
              <w:r w:rsidRPr="00AF1E5C">
                <w:rPr>
                  <w:rStyle w:val="Hipersaitas"/>
                  <w:bCs/>
                  <w:sz w:val="22"/>
                  <w:szCs w:val="22"/>
                  <w:lang w:val="lt-LT"/>
                </w:rPr>
                <w:t>info@turtas.lt</w:t>
              </w:r>
            </w:hyperlink>
          </w:p>
          <w:p w14:paraId="46E060C7" w14:textId="77777777" w:rsidR="004C0ADF" w:rsidRPr="00AF1E5C" w:rsidRDefault="004C0ADF" w:rsidP="004C0ADF">
            <w:pPr>
              <w:ind w:left="284"/>
              <w:jc w:val="both"/>
              <w:rPr>
                <w:bCs/>
                <w:sz w:val="22"/>
                <w:szCs w:val="22"/>
                <w:lang w:val="lt-LT"/>
              </w:rPr>
            </w:pPr>
            <w:proofErr w:type="spellStart"/>
            <w:r w:rsidRPr="00AF1E5C">
              <w:rPr>
                <w:bCs/>
                <w:sz w:val="22"/>
                <w:szCs w:val="22"/>
                <w:lang w:val="lt-LT"/>
              </w:rPr>
              <w:t>A.s</w:t>
            </w:r>
            <w:proofErr w:type="spellEnd"/>
            <w:r w:rsidRPr="00AF1E5C">
              <w:rPr>
                <w:bCs/>
                <w:sz w:val="22"/>
                <w:szCs w:val="22"/>
                <w:lang w:val="lt-LT"/>
              </w:rPr>
              <w:t>.: LT51 7044 0600 0044 3925</w:t>
            </w:r>
          </w:p>
          <w:p w14:paraId="28ED97D3" w14:textId="77777777" w:rsidR="004C0ADF" w:rsidRPr="00AF1E5C" w:rsidRDefault="004C0ADF" w:rsidP="004C0ADF">
            <w:pPr>
              <w:ind w:left="284"/>
              <w:jc w:val="both"/>
              <w:rPr>
                <w:bCs/>
                <w:sz w:val="22"/>
                <w:szCs w:val="22"/>
                <w:lang w:val="lt-LT"/>
              </w:rPr>
            </w:pPr>
            <w:r w:rsidRPr="00AF1E5C">
              <w:rPr>
                <w:bCs/>
                <w:sz w:val="22"/>
                <w:szCs w:val="22"/>
                <w:lang w:val="lt-LT"/>
              </w:rPr>
              <w:t>AB SEB bankas</w:t>
            </w:r>
          </w:p>
        </w:tc>
        <w:tc>
          <w:tcPr>
            <w:tcW w:w="4139" w:type="dxa"/>
          </w:tcPr>
          <w:p w14:paraId="3DE631D9" w14:textId="1FFAD2B1" w:rsidR="004C0ADF" w:rsidRPr="00AF1E5C" w:rsidRDefault="004C0ADF" w:rsidP="004C0ADF">
            <w:pPr>
              <w:ind w:left="284"/>
              <w:jc w:val="both"/>
              <w:rPr>
                <w:sz w:val="22"/>
                <w:szCs w:val="22"/>
                <w:lang w:val="lt-LT"/>
              </w:rPr>
            </w:pPr>
            <w:r w:rsidRPr="00AF1E5C">
              <w:rPr>
                <w:sz w:val="22"/>
                <w:szCs w:val="22"/>
                <w:lang w:val="lt-LT"/>
              </w:rPr>
              <w:t xml:space="preserve">PVM mokėtojo kodas </w:t>
            </w:r>
            <w:r w:rsidR="005F11DB" w:rsidRPr="00AF1E5C">
              <w:rPr>
                <w:color w:val="333333"/>
                <w:sz w:val="22"/>
                <w:szCs w:val="22"/>
                <w:shd w:val="clear" w:color="auto" w:fill="FFFFFF"/>
                <w:lang w:val="lt-LT"/>
              </w:rPr>
              <w:t>**********</w:t>
            </w:r>
          </w:p>
          <w:p w14:paraId="43133483" w14:textId="55BE81F8" w:rsidR="004C0ADF" w:rsidRPr="00AF1E5C" w:rsidRDefault="005F11DB" w:rsidP="004C0ADF">
            <w:pPr>
              <w:ind w:left="284"/>
              <w:jc w:val="both"/>
              <w:rPr>
                <w:sz w:val="22"/>
                <w:szCs w:val="22"/>
                <w:lang w:val="lt-LT"/>
              </w:rPr>
            </w:pPr>
            <w:r w:rsidRPr="00AF1E5C">
              <w:rPr>
                <w:sz w:val="22"/>
                <w:szCs w:val="22"/>
                <w:lang w:val="lt-LT"/>
              </w:rPr>
              <w:t>T</w:t>
            </w:r>
            <w:r w:rsidR="004C0ADF" w:rsidRPr="00AF1E5C">
              <w:rPr>
                <w:sz w:val="22"/>
                <w:szCs w:val="22"/>
                <w:lang w:val="lt-LT"/>
              </w:rPr>
              <w:t xml:space="preserve">el: </w:t>
            </w:r>
            <w:r w:rsidRPr="00AF1E5C">
              <w:rPr>
                <w:sz w:val="22"/>
                <w:szCs w:val="22"/>
                <w:lang w:val="lt-LT"/>
              </w:rPr>
              <w:t>********</w:t>
            </w:r>
          </w:p>
          <w:p w14:paraId="48E93E25" w14:textId="77777777" w:rsidR="004C0ADF" w:rsidRPr="00AF1E5C" w:rsidRDefault="004C0ADF" w:rsidP="005F11DB">
            <w:pPr>
              <w:ind w:left="284"/>
              <w:jc w:val="both"/>
              <w:rPr>
                <w:sz w:val="22"/>
                <w:szCs w:val="22"/>
                <w:lang w:val="lt-LT"/>
              </w:rPr>
            </w:pPr>
            <w:r w:rsidRPr="00AF1E5C">
              <w:rPr>
                <w:sz w:val="22"/>
                <w:szCs w:val="22"/>
                <w:lang w:val="lt-LT"/>
              </w:rPr>
              <w:t xml:space="preserve">El. paštas: </w:t>
            </w:r>
            <w:r w:rsidRPr="00AF1E5C">
              <w:rPr>
                <w:color w:val="333333"/>
                <w:sz w:val="22"/>
                <w:szCs w:val="22"/>
                <w:shd w:val="clear" w:color="auto" w:fill="FFFFFF"/>
                <w:lang w:val="lt-LT"/>
              </w:rPr>
              <w:t> </w:t>
            </w:r>
            <w:r w:rsidR="005F11DB" w:rsidRPr="00AF1E5C">
              <w:rPr>
                <w:color w:val="333333"/>
                <w:sz w:val="22"/>
                <w:szCs w:val="22"/>
                <w:shd w:val="clear" w:color="auto" w:fill="FFFFFF"/>
                <w:lang w:val="lt-LT"/>
              </w:rPr>
              <w:t>****</w:t>
            </w:r>
          </w:p>
          <w:p w14:paraId="46CF2BD9" w14:textId="3181E694" w:rsidR="005F11DB" w:rsidRPr="00AF1E5C" w:rsidRDefault="005F11DB" w:rsidP="005F11DB">
            <w:pPr>
              <w:ind w:left="284"/>
              <w:jc w:val="both"/>
              <w:rPr>
                <w:sz w:val="22"/>
                <w:szCs w:val="22"/>
                <w:lang w:val="lt-LT"/>
              </w:rPr>
            </w:pPr>
            <w:proofErr w:type="spellStart"/>
            <w:r w:rsidRPr="00AF1E5C">
              <w:rPr>
                <w:sz w:val="22"/>
                <w:szCs w:val="22"/>
                <w:lang w:val="lt-LT"/>
              </w:rPr>
              <w:t>A.s</w:t>
            </w:r>
            <w:proofErr w:type="spellEnd"/>
            <w:r w:rsidRPr="00AF1E5C">
              <w:rPr>
                <w:sz w:val="22"/>
                <w:szCs w:val="22"/>
                <w:lang w:val="lt-LT"/>
              </w:rPr>
              <w:t xml:space="preserve">. </w:t>
            </w:r>
          </w:p>
        </w:tc>
      </w:tr>
      <w:tr w:rsidR="004C0ADF" w:rsidRPr="00AF1E5C" w14:paraId="349B7C7F" w14:textId="77777777" w:rsidTr="005F11DB">
        <w:tc>
          <w:tcPr>
            <w:tcW w:w="5104" w:type="dxa"/>
          </w:tcPr>
          <w:p w14:paraId="55E98D92" w14:textId="77777777" w:rsidR="004C0ADF" w:rsidRPr="00AF1E5C" w:rsidRDefault="004C0ADF" w:rsidP="004C0ADF">
            <w:pPr>
              <w:ind w:left="284"/>
              <w:jc w:val="both"/>
              <w:rPr>
                <w:b/>
                <w:sz w:val="22"/>
                <w:szCs w:val="22"/>
                <w:lang w:val="lt-LT"/>
              </w:rPr>
            </w:pPr>
          </w:p>
        </w:tc>
        <w:tc>
          <w:tcPr>
            <w:tcW w:w="4139" w:type="dxa"/>
          </w:tcPr>
          <w:p w14:paraId="7BE8FF6A" w14:textId="77777777" w:rsidR="004C0ADF" w:rsidRPr="00AF1E5C" w:rsidRDefault="004C0ADF" w:rsidP="004C0ADF">
            <w:pPr>
              <w:ind w:left="284"/>
              <w:jc w:val="both"/>
              <w:rPr>
                <w:b/>
                <w:bCs/>
                <w:sz w:val="22"/>
                <w:szCs w:val="22"/>
                <w:lang w:val="lt-LT"/>
              </w:rPr>
            </w:pPr>
          </w:p>
        </w:tc>
      </w:tr>
      <w:tr w:rsidR="004C0ADF" w:rsidRPr="00AF1E5C" w14:paraId="161A4102" w14:textId="77777777" w:rsidTr="005F11DB">
        <w:tc>
          <w:tcPr>
            <w:tcW w:w="5104" w:type="dxa"/>
          </w:tcPr>
          <w:p w14:paraId="4A9D0638" w14:textId="34F3961C" w:rsidR="004C0ADF" w:rsidRPr="00AF1E5C" w:rsidRDefault="004C0ADF" w:rsidP="005F11DB">
            <w:pPr>
              <w:ind w:left="284"/>
              <w:jc w:val="both"/>
              <w:rPr>
                <w:bCs/>
                <w:sz w:val="22"/>
                <w:szCs w:val="22"/>
                <w:lang w:val="lt-LT"/>
              </w:rPr>
            </w:pPr>
          </w:p>
        </w:tc>
        <w:tc>
          <w:tcPr>
            <w:tcW w:w="4139" w:type="dxa"/>
          </w:tcPr>
          <w:p w14:paraId="189137E6" w14:textId="7FD2819E" w:rsidR="004C0ADF" w:rsidRPr="00AF1E5C" w:rsidRDefault="004C0ADF" w:rsidP="004C0ADF">
            <w:pPr>
              <w:ind w:left="284"/>
              <w:jc w:val="both"/>
              <w:rPr>
                <w:b/>
                <w:bCs/>
                <w:sz w:val="22"/>
                <w:szCs w:val="22"/>
                <w:lang w:val="lt-LT"/>
              </w:rPr>
            </w:pPr>
          </w:p>
        </w:tc>
      </w:tr>
    </w:tbl>
    <w:p w14:paraId="4B3EB803" w14:textId="77777777" w:rsidR="00622F17" w:rsidRPr="00AF1E5C" w:rsidRDefault="00622F17" w:rsidP="007354D1">
      <w:pPr>
        <w:spacing w:before="120"/>
        <w:rPr>
          <w:sz w:val="22"/>
          <w:szCs w:val="22"/>
          <w:lang w:val="lt-LT"/>
        </w:rPr>
      </w:pPr>
    </w:p>
    <w:sectPr w:rsidR="00622F17" w:rsidRPr="00AF1E5C" w:rsidSect="004C0ADF">
      <w:headerReference w:type="default" r:id="rId13"/>
      <w:footerReference w:type="even" r:id="rId14"/>
      <w:footerReference w:type="default" r:id="rId15"/>
      <w:pgSz w:w="11906" w:h="16838"/>
      <w:pgMar w:top="851" w:right="567" w:bottom="851" w:left="1418" w:header="397" w:footer="4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BEEA6" w14:textId="77777777" w:rsidR="00212CA6" w:rsidRDefault="00212CA6">
      <w:r>
        <w:separator/>
      </w:r>
    </w:p>
  </w:endnote>
  <w:endnote w:type="continuationSeparator" w:id="0">
    <w:p w14:paraId="222AB025" w14:textId="77777777" w:rsidR="00212CA6" w:rsidRDefault="00212CA6">
      <w:r>
        <w:continuationSeparator/>
      </w:r>
    </w:p>
  </w:endnote>
  <w:endnote w:type="continuationNotice" w:id="1">
    <w:p w14:paraId="52D1017C" w14:textId="77777777" w:rsidR="00212CA6" w:rsidRDefault="00212C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044B5" w14:textId="77777777" w:rsidR="00212CA6" w:rsidRDefault="00212CA6">
      <w:r>
        <w:separator/>
      </w:r>
    </w:p>
  </w:footnote>
  <w:footnote w:type="continuationSeparator" w:id="0">
    <w:p w14:paraId="4A98A38D" w14:textId="77777777" w:rsidR="00212CA6" w:rsidRDefault="00212CA6">
      <w:r>
        <w:continuationSeparator/>
      </w:r>
    </w:p>
  </w:footnote>
  <w:footnote w:type="continuationNotice" w:id="1">
    <w:p w14:paraId="623711B4" w14:textId="77777777" w:rsidR="00212CA6" w:rsidRDefault="00212C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A20A" w14:textId="77777777" w:rsidR="00D35E40" w:rsidRDefault="00D35E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0260D33"/>
    <w:multiLevelType w:val="hybridMultilevel"/>
    <w:tmpl w:val="921E1CA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3"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DD71702"/>
    <w:multiLevelType w:val="multilevel"/>
    <w:tmpl w:val="3BB87452"/>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3"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5"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43717936">
    <w:abstractNumId w:val="19"/>
  </w:num>
  <w:num w:numId="2" w16cid:durableId="19596501">
    <w:abstractNumId w:val="21"/>
  </w:num>
  <w:num w:numId="3" w16cid:durableId="1013721846">
    <w:abstractNumId w:val="3"/>
  </w:num>
  <w:num w:numId="4" w16cid:durableId="638537370">
    <w:abstractNumId w:val="7"/>
  </w:num>
  <w:num w:numId="5" w16cid:durableId="1631789536">
    <w:abstractNumId w:val="23"/>
  </w:num>
  <w:num w:numId="6" w16cid:durableId="866404996">
    <w:abstractNumId w:val="25"/>
  </w:num>
  <w:num w:numId="7" w16cid:durableId="1800487875">
    <w:abstractNumId w:val="10"/>
  </w:num>
  <w:num w:numId="8" w16cid:durableId="2020571724">
    <w:abstractNumId w:val="5"/>
  </w:num>
  <w:num w:numId="9" w16cid:durableId="1451241541">
    <w:abstractNumId w:val="17"/>
  </w:num>
  <w:num w:numId="10" w16cid:durableId="1023019884">
    <w:abstractNumId w:val="4"/>
  </w:num>
  <w:num w:numId="11" w16cid:durableId="1338458480">
    <w:abstractNumId w:val="2"/>
  </w:num>
  <w:num w:numId="12" w16cid:durableId="1099136270">
    <w:abstractNumId w:val="20"/>
  </w:num>
  <w:num w:numId="13" w16cid:durableId="62803215">
    <w:abstractNumId w:val="14"/>
  </w:num>
  <w:num w:numId="14" w16cid:durableId="684593126">
    <w:abstractNumId w:val="9"/>
  </w:num>
  <w:num w:numId="15" w16cid:durableId="1427924726">
    <w:abstractNumId w:val="0"/>
  </w:num>
  <w:num w:numId="16" w16cid:durableId="1240603166">
    <w:abstractNumId w:val="26"/>
  </w:num>
  <w:num w:numId="17" w16cid:durableId="335619625">
    <w:abstractNumId w:val="11"/>
  </w:num>
  <w:num w:numId="18" w16cid:durableId="113334180">
    <w:abstractNumId w:val="13"/>
  </w:num>
  <w:num w:numId="19" w16cid:durableId="1827940660">
    <w:abstractNumId w:val="16"/>
  </w:num>
  <w:num w:numId="20" w16cid:durableId="2138864223">
    <w:abstractNumId w:val="22"/>
  </w:num>
  <w:num w:numId="21" w16cid:durableId="1395011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2010394">
    <w:abstractNumId w:val="12"/>
  </w:num>
  <w:num w:numId="23" w16cid:durableId="196237097">
    <w:abstractNumId w:val="1"/>
  </w:num>
  <w:num w:numId="24" w16cid:durableId="1534658902">
    <w:abstractNumId w:val="6"/>
  </w:num>
  <w:num w:numId="25" w16cid:durableId="1799797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120046">
    <w:abstractNumId w:val="18"/>
  </w:num>
  <w:num w:numId="27" w16cid:durableId="15885801">
    <w:abstractNumId w:val="24"/>
  </w:num>
  <w:num w:numId="28" w16cid:durableId="53508842">
    <w:abstractNumId w:val="15"/>
  </w:num>
  <w:num w:numId="29" w16cid:durableId="3560018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70FA"/>
    <w:rsid w:val="00013132"/>
    <w:rsid w:val="00017D21"/>
    <w:rsid w:val="00020E70"/>
    <w:rsid w:val="00026D86"/>
    <w:rsid w:val="00027915"/>
    <w:rsid w:val="000338E8"/>
    <w:rsid w:val="00036527"/>
    <w:rsid w:val="00037B8C"/>
    <w:rsid w:val="000416E8"/>
    <w:rsid w:val="0004290F"/>
    <w:rsid w:val="00043553"/>
    <w:rsid w:val="000446F0"/>
    <w:rsid w:val="00051EBC"/>
    <w:rsid w:val="000522F3"/>
    <w:rsid w:val="0005503C"/>
    <w:rsid w:val="000551D8"/>
    <w:rsid w:val="00063964"/>
    <w:rsid w:val="00064009"/>
    <w:rsid w:val="00064428"/>
    <w:rsid w:val="000656E7"/>
    <w:rsid w:val="00066306"/>
    <w:rsid w:val="00066513"/>
    <w:rsid w:val="00066A0B"/>
    <w:rsid w:val="00066B01"/>
    <w:rsid w:val="0006749C"/>
    <w:rsid w:val="000704D0"/>
    <w:rsid w:val="0007053D"/>
    <w:rsid w:val="000737DA"/>
    <w:rsid w:val="00074821"/>
    <w:rsid w:val="00077152"/>
    <w:rsid w:val="000773EC"/>
    <w:rsid w:val="00077DAD"/>
    <w:rsid w:val="000822BD"/>
    <w:rsid w:val="0008601C"/>
    <w:rsid w:val="000864D6"/>
    <w:rsid w:val="00087423"/>
    <w:rsid w:val="000908D4"/>
    <w:rsid w:val="0009189D"/>
    <w:rsid w:val="00092870"/>
    <w:rsid w:val="000939E4"/>
    <w:rsid w:val="0009412C"/>
    <w:rsid w:val="00094649"/>
    <w:rsid w:val="000958E2"/>
    <w:rsid w:val="000968D4"/>
    <w:rsid w:val="00097940"/>
    <w:rsid w:val="000A0E48"/>
    <w:rsid w:val="000A1866"/>
    <w:rsid w:val="000A292E"/>
    <w:rsid w:val="000A2FAF"/>
    <w:rsid w:val="000A3FF7"/>
    <w:rsid w:val="000A578F"/>
    <w:rsid w:val="000A68E7"/>
    <w:rsid w:val="000B26B1"/>
    <w:rsid w:val="000B3E87"/>
    <w:rsid w:val="000C0B5F"/>
    <w:rsid w:val="000C2C38"/>
    <w:rsid w:val="000C5260"/>
    <w:rsid w:val="000C5DFE"/>
    <w:rsid w:val="000C630C"/>
    <w:rsid w:val="000C71E2"/>
    <w:rsid w:val="000D2117"/>
    <w:rsid w:val="000E5074"/>
    <w:rsid w:val="000E5616"/>
    <w:rsid w:val="000E7EFE"/>
    <w:rsid w:val="000E7F2D"/>
    <w:rsid w:val="000F18E0"/>
    <w:rsid w:val="000F1C99"/>
    <w:rsid w:val="000F42F5"/>
    <w:rsid w:val="000F4A9C"/>
    <w:rsid w:val="000F5575"/>
    <w:rsid w:val="000F615B"/>
    <w:rsid w:val="00101E29"/>
    <w:rsid w:val="0010388C"/>
    <w:rsid w:val="0010564C"/>
    <w:rsid w:val="001060D7"/>
    <w:rsid w:val="00107470"/>
    <w:rsid w:val="001141A6"/>
    <w:rsid w:val="00114692"/>
    <w:rsid w:val="001148FA"/>
    <w:rsid w:val="00121A0B"/>
    <w:rsid w:val="00121E22"/>
    <w:rsid w:val="00123BDF"/>
    <w:rsid w:val="0012448F"/>
    <w:rsid w:val="001255FF"/>
    <w:rsid w:val="00132105"/>
    <w:rsid w:val="0013607E"/>
    <w:rsid w:val="001360CE"/>
    <w:rsid w:val="00136A78"/>
    <w:rsid w:val="0014033E"/>
    <w:rsid w:val="001439AE"/>
    <w:rsid w:val="00146FAF"/>
    <w:rsid w:val="00147AEC"/>
    <w:rsid w:val="001504C1"/>
    <w:rsid w:val="00150FD5"/>
    <w:rsid w:val="001512E4"/>
    <w:rsid w:val="00151C26"/>
    <w:rsid w:val="00151E07"/>
    <w:rsid w:val="00155F12"/>
    <w:rsid w:val="0016335E"/>
    <w:rsid w:val="00163535"/>
    <w:rsid w:val="00164445"/>
    <w:rsid w:val="00164843"/>
    <w:rsid w:val="00167ACE"/>
    <w:rsid w:val="0017013B"/>
    <w:rsid w:val="001734F4"/>
    <w:rsid w:val="00173FED"/>
    <w:rsid w:val="00174DC3"/>
    <w:rsid w:val="00175080"/>
    <w:rsid w:val="00183273"/>
    <w:rsid w:val="00184012"/>
    <w:rsid w:val="00184185"/>
    <w:rsid w:val="00184BE8"/>
    <w:rsid w:val="00186CEF"/>
    <w:rsid w:val="00187917"/>
    <w:rsid w:val="00187A64"/>
    <w:rsid w:val="001905B1"/>
    <w:rsid w:val="001925C8"/>
    <w:rsid w:val="00193562"/>
    <w:rsid w:val="00196950"/>
    <w:rsid w:val="00197456"/>
    <w:rsid w:val="001A1021"/>
    <w:rsid w:val="001A1C57"/>
    <w:rsid w:val="001A2746"/>
    <w:rsid w:val="001B3CD4"/>
    <w:rsid w:val="001B4F3C"/>
    <w:rsid w:val="001C15D6"/>
    <w:rsid w:val="001C63FF"/>
    <w:rsid w:val="001C72E2"/>
    <w:rsid w:val="001D086D"/>
    <w:rsid w:val="001D0A95"/>
    <w:rsid w:val="001D2B17"/>
    <w:rsid w:val="001D5694"/>
    <w:rsid w:val="001D66EB"/>
    <w:rsid w:val="001D68CA"/>
    <w:rsid w:val="001D6C5F"/>
    <w:rsid w:val="001D6D97"/>
    <w:rsid w:val="001E04A4"/>
    <w:rsid w:val="001E1EBA"/>
    <w:rsid w:val="001E283C"/>
    <w:rsid w:val="001E352B"/>
    <w:rsid w:val="001E3B17"/>
    <w:rsid w:val="001E4328"/>
    <w:rsid w:val="001E5D0F"/>
    <w:rsid w:val="001E6042"/>
    <w:rsid w:val="001E617F"/>
    <w:rsid w:val="001E7926"/>
    <w:rsid w:val="001F27E1"/>
    <w:rsid w:val="001F4D37"/>
    <w:rsid w:val="001F6241"/>
    <w:rsid w:val="0020002D"/>
    <w:rsid w:val="0020020B"/>
    <w:rsid w:val="002022FA"/>
    <w:rsid w:val="00203585"/>
    <w:rsid w:val="0020575D"/>
    <w:rsid w:val="002069EF"/>
    <w:rsid w:val="0021061F"/>
    <w:rsid w:val="00211387"/>
    <w:rsid w:val="00212043"/>
    <w:rsid w:val="0021280F"/>
    <w:rsid w:val="00212CA6"/>
    <w:rsid w:val="002159C2"/>
    <w:rsid w:val="00215BA9"/>
    <w:rsid w:val="0021663F"/>
    <w:rsid w:val="002168D2"/>
    <w:rsid w:val="00220214"/>
    <w:rsid w:val="00221232"/>
    <w:rsid w:val="00223F7E"/>
    <w:rsid w:val="0022514B"/>
    <w:rsid w:val="00227207"/>
    <w:rsid w:val="00230CA0"/>
    <w:rsid w:val="0023117F"/>
    <w:rsid w:val="00232657"/>
    <w:rsid w:val="00232994"/>
    <w:rsid w:val="00235138"/>
    <w:rsid w:val="0023667C"/>
    <w:rsid w:val="002370FC"/>
    <w:rsid w:val="00241CE0"/>
    <w:rsid w:val="00245C1D"/>
    <w:rsid w:val="002468A8"/>
    <w:rsid w:val="002524DC"/>
    <w:rsid w:val="0025409C"/>
    <w:rsid w:val="002556F9"/>
    <w:rsid w:val="002577B4"/>
    <w:rsid w:val="0026010B"/>
    <w:rsid w:val="00260F71"/>
    <w:rsid w:val="00261499"/>
    <w:rsid w:val="00261550"/>
    <w:rsid w:val="002668A8"/>
    <w:rsid w:val="00270405"/>
    <w:rsid w:val="00272469"/>
    <w:rsid w:val="00272AF2"/>
    <w:rsid w:val="00280F2E"/>
    <w:rsid w:val="00281D11"/>
    <w:rsid w:val="00283E57"/>
    <w:rsid w:val="0028411A"/>
    <w:rsid w:val="0029051F"/>
    <w:rsid w:val="00290CE0"/>
    <w:rsid w:val="00291282"/>
    <w:rsid w:val="00293495"/>
    <w:rsid w:val="00293539"/>
    <w:rsid w:val="002935E4"/>
    <w:rsid w:val="0029771B"/>
    <w:rsid w:val="002A0786"/>
    <w:rsid w:val="002A3596"/>
    <w:rsid w:val="002B02DD"/>
    <w:rsid w:val="002B1757"/>
    <w:rsid w:val="002B2D1D"/>
    <w:rsid w:val="002B2F33"/>
    <w:rsid w:val="002B336D"/>
    <w:rsid w:val="002B4536"/>
    <w:rsid w:val="002C1DC8"/>
    <w:rsid w:val="002C2669"/>
    <w:rsid w:val="002C2D90"/>
    <w:rsid w:val="002C468F"/>
    <w:rsid w:val="002C7296"/>
    <w:rsid w:val="002C7AB8"/>
    <w:rsid w:val="002D12F9"/>
    <w:rsid w:val="002D57F7"/>
    <w:rsid w:val="002D6D80"/>
    <w:rsid w:val="002E1FDD"/>
    <w:rsid w:val="002E47CE"/>
    <w:rsid w:val="002E5761"/>
    <w:rsid w:val="002E621B"/>
    <w:rsid w:val="002E6D79"/>
    <w:rsid w:val="002E708B"/>
    <w:rsid w:val="002F0D28"/>
    <w:rsid w:val="002F3AF8"/>
    <w:rsid w:val="0030022A"/>
    <w:rsid w:val="00300BE2"/>
    <w:rsid w:val="0030147C"/>
    <w:rsid w:val="00301B41"/>
    <w:rsid w:val="00304CB1"/>
    <w:rsid w:val="00314BB4"/>
    <w:rsid w:val="00315556"/>
    <w:rsid w:val="00320B46"/>
    <w:rsid w:val="0032206A"/>
    <w:rsid w:val="0032339A"/>
    <w:rsid w:val="00330EBF"/>
    <w:rsid w:val="00332EAA"/>
    <w:rsid w:val="00335A56"/>
    <w:rsid w:val="00337AAF"/>
    <w:rsid w:val="00340AC8"/>
    <w:rsid w:val="0034194F"/>
    <w:rsid w:val="003437A8"/>
    <w:rsid w:val="003444E8"/>
    <w:rsid w:val="003455AF"/>
    <w:rsid w:val="00345C2E"/>
    <w:rsid w:val="00347332"/>
    <w:rsid w:val="00353788"/>
    <w:rsid w:val="00355277"/>
    <w:rsid w:val="00355C85"/>
    <w:rsid w:val="00356018"/>
    <w:rsid w:val="003571E2"/>
    <w:rsid w:val="003624E5"/>
    <w:rsid w:val="00363951"/>
    <w:rsid w:val="00366431"/>
    <w:rsid w:val="00366D5D"/>
    <w:rsid w:val="00375BA3"/>
    <w:rsid w:val="00375BE9"/>
    <w:rsid w:val="00375FDC"/>
    <w:rsid w:val="003761AA"/>
    <w:rsid w:val="00377A45"/>
    <w:rsid w:val="003846B4"/>
    <w:rsid w:val="0038786A"/>
    <w:rsid w:val="00390673"/>
    <w:rsid w:val="003961DA"/>
    <w:rsid w:val="00396F79"/>
    <w:rsid w:val="003A125F"/>
    <w:rsid w:val="003A2299"/>
    <w:rsid w:val="003A28A6"/>
    <w:rsid w:val="003A3502"/>
    <w:rsid w:val="003A543A"/>
    <w:rsid w:val="003A56C3"/>
    <w:rsid w:val="003A6ABE"/>
    <w:rsid w:val="003B0A6C"/>
    <w:rsid w:val="003B17E7"/>
    <w:rsid w:val="003B22B2"/>
    <w:rsid w:val="003B24B0"/>
    <w:rsid w:val="003B24C4"/>
    <w:rsid w:val="003B2B06"/>
    <w:rsid w:val="003B2E64"/>
    <w:rsid w:val="003B41A2"/>
    <w:rsid w:val="003B5E4C"/>
    <w:rsid w:val="003B7D54"/>
    <w:rsid w:val="003C176C"/>
    <w:rsid w:val="003C339B"/>
    <w:rsid w:val="003C4E02"/>
    <w:rsid w:val="003C5521"/>
    <w:rsid w:val="003D022C"/>
    <w:rsid w:val="003D4533"/>
    <w:rsid w:val="003D467C"/>
    <w:rsid w:val="003D46A1"/>
    <w:rsid w:val="003D5F89"/>
    <w:rsid w:val="003D65B4"/>
    <w:rsid w:val="003D7B06"/>
    <w:rsid w:val="003E0777"/>
    <w:rsid w:val="003E10B7"/>
    <w:rsid w:val="003E226F"/>
    <w:rsid w:val="003E3E45"/>
    <w:rsid w:val="003F2189"/>
    <w:rsid w:val="003F4663"/>
    <w:rsid w:val="003F5621"/>
    <w:rsid w:val="003F61ED"/>
    <w:rsid w:val="004026AD"/>
    <w:rsid w:val="00402A77"/>
    <w:rsid w:val="00405475"/>
    <w:rsid w:val="00410D30"/>
    <w:rsid w:val="00415B64"/>
    <w:rsid w:val="00416CB6"/>
    <w:rsid w:val="00420B2F"/>
    <w:rsid w:val="00421423"/>
    <w:rsid w:val="00425004"/>
    <w:rsid w:val="004253FE"/>
    <w:rsid w:val="00425492"/>
    <w:rsid w:val="004263F9"/>
    <w:rsid w:val="00427BFD"/>
    <w:rsid w:val="00430EB1"/>
    <w:rsid w:val="004327CF"/>
    <w:rsid w:val="00433213"/>
    <w:rsid w:val="0043545D"/>
    <w:rsid w:val="00436974"/>
    <w:rsid w:val="00436FA1"/>
    <w:rsid w:val="00437A0A"/>
    <w:rsid w:val="00444B86"/>
    <w:rsid w:val="00444C41"/>
    <w:rsid w:val="00447DBD"/>
    <w:rsid w:val="00450225"/>
    <w:rsid w:val="00450331"/>
    <w:rsid w:val="0045391D"/>
    <w:rsid w:val="004540F5"/>
    <w:rsid w:val="0045440F"/>
    <w:rsid w:val="00455214"/>
    <w:rsid w:val="004554D6"/>
    <w:rsid w:val="004558A2"/>
    <w:rsid w:val="00460A53"/>
    <w:rsid w:val="0046232D"/>
    <w:rsid w:val="004659B1"/>
    <w:rsid w:val="00465A6A"/>
    <w:rsid w:val="004666EE"/>
    <w:rsid w:val="00466CC0"/>
    <w:rsid w:val="004720EC"/>
    <w:rsid w:val="004742AC"/>
    <w:rsid w:val="00474D0B"/>
    <w:rsid w:val="00475F1A"/>
    <w:rsid w:val="00476327"/>
    <w:rsid w:val="00480A95"/>
    <w:rsid w:val="0048128F"/>
    <w:rsid w:val="0048131C"/>
    <w:rsid w:val="004818FD"/>
    <w:rsid w:val="004844E9"/>
    <w:rsid w:val="0049008B"/>
    <w:rsid w:val="00490369"/>
    <w:rsid w:val="004916D5"/>
    <w:rsid w:val="00491FB1"/>
    <w:rsid w:val="004A2A00"/>
    <w:rsid w:val="004A437A"/>
    <w:rsid w:val="004A4EF5"/>
    <w:rsid w:val="004A5050"/>
    <w:rsid w:val="004A6A8F"/>
    <w:rsid w:val="004A7959"/>
    <w:rsid w:val="004B049C"/>
    <w:rsid w:val="004B5A3D"/>
    <w:rsid w:val="004C0ADF"/>
    <w:rsid w:val="004C11BB"/>
    <w:rsid w:val="004C13F5"/>
    <w:rsid w:val="004C1913"/>
    <w:rsid w:val="004D0B8F"/>
    <w:rsid w:val="004D2CF9"/>
    <w:rsid w:val="004D3628"/>
    <w:rsid w:val="004D6348"/>
    <w:rsid w:val="004D6CE2"/>
    <w:rsid w:val="004E562A"/>
    <w:rsid w:val="004F0226"/>
    <w:rsid w:val="004F47AD"/>
    <w:rsid w:val="004F4FED"/>
    <w:rsid w:val="004F668B"/>
    <w:rsid w:val="004F70F6"/>
    <w:rsid w:val="004F7379"/>
    <w:rsid w:val="00502BAC"/>
    <w:rsid w:val="00503429"/>
    <w:rsid w:val="00503FF3"/>
    <w:rsid w:val="005048F7"/>
    <w:rsid w:val="00506A62"/>
    <w:rsid w:val="00507948"/>
    <w:rsid w:val="00507E52"/>
    <w:rsid w:val="00510F50"/>
    <w:rsid w:val="00511524"/>
    <w:rsid w:val="00514B26"/>
    <w:rsid w:val="00517B5A"/>
    <w:rsid w:val="00520417"/>
    <w:rsid w:val="00520BC5"/>
    <w:rsid w:val="00522466"/>
    <w:rsid w:val="00522B4B"/>
    <w:rsid w:val="005242C3"/>
    <w:rsid w:val="0052470C"/>
    <w:rsid w:val="00525C1E"/>
    <w:rsid w:val="00526802"/>
    <w:rsid w:val="00526AAD"/>
    <w:rsid w:val="00527D6D"/>
    <w:rsid w:val="00531DA6"/>
    <w:rsid w:val="00532857"/>
    <w:rsid w:val="00534284"/>
    <w:rsid w:val="005365AC"/>
    <w:rsid w:val="0053702B"/>
    <w:rsid w:val="00540511"/>
    <w:rsid w:val="0054281A"/>
    <w:rsid w:val="00542D3D"/>
    <w:rsid w:val="005430CC"/>
    <w:rsid w:val="005448C2"/>
    <w:rsid w:val="00545D6D"/>
    <w:rsid w:val="00545E58"/>
    <w:rsid w:val="0054679E"/>
    <w:rsid w:val="00547D6B"/>
    <w:rsid w:val="00550069"/>
    <w:rsid w:val="00556272"/>
    <w:rsid w:val="00560296"/>
    <w:rsid w:val="005627C7"/>
    <w:rsid w:val="00562C7B"/>
    <w:rsid w:val="0056342B"/>
    <w:rsid w:val="005701A7"/>
    <w:rsid w:val="0057235C"/>
    <w:rsid w:val="005761EF"/>
    <w:rsid w:val="00582B6F"/>
    <w:rsid w:val="00582E8E"/>
    <w:rsid w:val="00585270"/>
    <w:rsid w:val="00585951"/>
    <w:rsid w:val="00586B8F"/>
    <w:rsid w:val="00587BF1"/>
    <w:rsid w:val="00592DB4"/>
    <w:rsid w:val="00593261"/>
    <w:rsid w:val="00597EA7"/>
    <w:rsid w:val="005A0C47"/>
    <w:rsid w:val="005A12D7"/>
    <w:rsid w:val="005A1AFF"/>
    <w:rsid w:val="005A1DEF"/>
    <w:rsid w:val="005A4ED5"/>
    <w:rsid w:val="005A617D"/>
    <w:rsid w:val="005A62AC"/>
    <w:rsid w:val="005A7321"/>
    <w:rsid w:val="005B1E52"/>
    <w:rsid w:val="005B5143"/>
    <w:rsid w:val="005B6550"/>
    <w:rsid w:val="005B7D31"/>
    <w:rsid w:val="005B7E80"/>
    <w:rsid w:val="005C2EBD"/>
    <w:rsid w:val="005C5321"/>
    <w:rsid w:val="005D05F7"/>
    <w:rsid w:val="005D29DB"/>
    <w:rsid w:val="005D6F0C"/>
    <w:rsid w:val="005D7EBE"/>
    <w:rsid w:val="005E4F73"/>
    <w:rsid w:val="005E7BD7"/>
    <w:rsid w:val="005F11DB"/>
    <w:rsid w:val="005F4407"/>
    <w:rsid w:val="005F5903"/>
    <w:rsid w:val="005F5C6F"/>
    <w:rsid w:val="005F690F"/>
    <w:rsid w:val="005F78E1"/>
    <w:rsid w:val="006066D5"/>
    <w:rsid w:val="006068BE"/>
    <w:rsid w:val="00607D79"/>
    <w:rsid w:val="00612469"/>
    <w:rsid w:val="00612ED7"/>
    <w:rsid w:val="0061467E"/>
    <w:rsid w:val="0061686B"/>
    <w:rsid w:val="00616F4D"/>
    <w:rsid w:val="00620D2F"/>
    <w:rsid w:val="00622F17"/>
    <w:rsid w:val="00623A0F"/>
    <w:rsid w:val="00625164"/>
    <w:rsid w:val="00626B5E"/>
    <w:rsid w:val="00626F57"/>
    <w:rsid w:val="0062737E"/>
    <w:rsid w:val="006315AF"/>
    <w:rsid w:val="00631816"/>
    <w:rsid w:val="00631E35"/>
    <w:rsid w:val="006326C3"/>
    <w:rsid w:val="006329F6"/>
    <w:rsid w:val="006431C1"/>
    <w:rsid w:val="00646C74"/>
    <w:rsid w:val="006509FB"/>
    <w:rsid w:val="00652662"/>
    <w:rsid w:val="00652F85"/>
    <w:rsid w:val="00653085"/>
    <w:rsid w:val="006558D6"/>
    <w:rsid w:val="00655A07"/>
    <w:rsid w:val="00657D92"/>
    <w:rsid w:val="006652AD"/>
    <w:rsid w:val="00665F7E"/>
    <w:rsid w:val="006734FB"/>
    <w:rsid w:val="0067595F"/>
    <w:rsid w:val="006770B2"/>
    <w:rsid w:val="0067795D"/>
    <w:rsid w:val="00681434"/>
    <w:rsid w:val="00681672"/>
    <w:rsid w:val="00682610"/>
    <w:rsid w:val="00682E65"/>
    <w:rsid w:val="00683FB1"/>
    <w:rsid w:val="00683FC3"/>
    <w:rsid w:val="006850FC"/>
    <w:rsid w:val="00686D6B"/>
    <w:rsid w:val="00690C68"/>
    <w:rsid w:val="00696C2B"/>
    <w:rsid w:val="006B0410"/>
    <w:rsid w:val="006B0BB4"/>
    <w:rsid w:val="006B3373"/>
    <w:rsid w:val="006B4840"/>
    <w:rsid w:val="006B6408"/>
    <w:rsid w:val="006B7673"/>
    <w:rsid w:val="006C03AD"/>
    <w:rsid w:val="006C0D21"/>
    <w:rsid w:val="006C1774"/>
    <w:rsid w:val="006C1B9F"/>
    <w:rsid w:val="006C4D74"/>
    <w:rsid w:val="006D08E1"/>
    <w:rsid w:val="006D1989"/>
    <w:rsid w:val="006D5D58"/>
    <w:rsid w:val="006E181A"/>
    <w:rsid w:val="006E2725"/>
    <w:rsid w:val="006E4AC5"/>
    <w:rsid w:val="006E50FB"/>
    <w:rsid w:val="006E5DF8"/>
    <w:rsid w:val="006E7ECA"/>
    <w:rsid w:val="006F1A80"/>
    <w:rsid w:val="006F1F6A"/>
    <w:rsid w:val="006F3AA3"/>
    <w:rsid w:val="006F3EEB"/>
    <w:rsid w:val="00702E26"/>
    <w:rsid w:val="007076E2"/>
    <w:rsid w:val="007112AC"/>
    <w:rsid w:val="0071511A"/>
    <w:rsid w:val="007156A7"/>
    <w:rsid w:val="00715ACA"/>
    <w:rsid w:val="00716299"/>
    <w:rsid w:val="00717681"/>
    <w:rsid w:val="007209D5"/>
    <w:rsid w:val="00721555"/>
    <w:rsid w:val="00725880"/>
    <w:rsid w:val="0072591F"/>
    <w:rsid w:val="00726358"/>
    <w:rsid w:val="00726ADF"/>
    <w:rsid w:val="00727A04"/>
    <w:rsid w:val="00727FF8"/>
    <w:rsid w:val="0073119E"/>
    <w:rsid w:val="00731CBF"/>
    <w:rsid w:val="007354D1"/>
    <w:rsid w:val="00735532"/>
    <w:rsid w:val="007373D9"/>
    <w:rsid w:val="00737751"/>
    <w:rsid w:val="00737EF2"/>
    <w:rsid w:val="00742069"/>
    <w:rsid w:val="0074285A"/>
    <w:rsid w:val="007442F7"/>
    <w:rsid w:val="00760404"/>
    <w:rsid w:val="00760731"/>
    <w:rsid w:val="00761BA5"/>
    <w:rsid w:val="0076355D"/>
    <w:rsid w:val="00767086"/>
    <w:rsid w:val="007675EC"/>
    <w:rsid w:val="00772635"/>
    <w:rsid w:val="00773C73"/>
    <w:rsid w:val="00774F70"/>
    <w:rsid w:val="00776917"/>
    <w:rsid w:val="00784933"/>
    <w:rsid w:val="00790C30"/>
    <w:rsid w:val="00791DAB"/>
    <w:rsid w:val="007947DE"/>
    <w:rsid w:val="00794CB9"/>
    <w:rsid w:val="00795515"/>
    <w:rsid w:val="007A0B83"/>
    <w:rsid w:val="007A1276"/>
    <w:rsid w:val="007A144B"/>
    <w:rsid w:val="007A1C30"/>
    <w:rsid w:val="007A36BA"/>
    <w:rsid w:val="007A6A03"/>
    <w:rsid w:val="007B1515"/>
    <w:rsid w:val="007B32CF"/>
    <w:rsid w:val="007B4E6E"/>
    <w:rsid w:val="007C265F"/>
    <w:rsid w:val="007D3284"/>
    <w:rsid w:val="007D355F"/>
    <w:rsid w:val="007D3B84"/>
    <w:rsid w:val="007D42ED"/>
    <w:rsid w:val="007E128E"/>
    <w:rsid w:val="007E3BAE"/>
    <w:rsid w:val="007E61E3"/>
    <w:rsid w:val="007E6CA9"/>
    <w:rsid w:val="007F0F7F"/>
    <w:rsid w:val="007F62AC"/>
    <w:rsid w:val="008002C8"/>
    <w:rsid w:val="008011BF"/>
    <w:rsid w:val="00801954"/>
    <w:rsid w:val="00803835"/>
    <w:rsid w:val="00806115"/>
    <w:rsid w:val="008100C2"/>
    <w:rsid w:val="00810922"/>
    <w:rsid w:val="00815013"/>
    <w:rsid w:val="00823A31"/>
    <w:rsid w:val="008268F3"/>
    <w:rsid w:val="00830C56"/>
    <w:rsid w:val="008370D9"/>
    <w:rsid w:val="008373AC"/>
    <w:rsid w:val="0083791F"/>
    <w:rsid w:val="00840377"/>
    <w:rsid w:val="00844AB5"/>
    <w:rsid w:val="00845251"/>
    <w:rsid w:val="0085028F"/>
    <w:rsid w:val="008512A2"/>
    <w:rsid w:val="0085214B"/>
    <w:rsid w:val="008534B5"/>
    <w:rsid w:val="00855ABE"/>
    <w:rsid w:val="008564CE"/>
    <w:rsid w:val="008575BB"/>
    <w:rsid w:val="00857DA8"/>
    <w:rsid w:val="00860003"/>
    <w:rsid w:val="0086020E"/>
    <w:rsid w:val="008626D1"/>
    <w:rsid w:val="00862910"/>
    <w:rsid w:val="0086606B"/>
    <w:rsid w:val="0086692F"/>
    <w:rsid w:val="008712AF"/>
    <w:rsid w:val="00872D88"/>
    <w:rsid w:val="00875E5B"/>
    <w:rsid w:val="00881B91"/>
    <w:rsid w:val="008836DC"/>
    <w:rsid w:val="008869B8"/>
    <w:rsid w:val="00890735"/>
    <w:rsid w:val="00892637"/>
    <w:rsid w:val="008A11B2"/>
    <w:rsid w:val="008A1A39"/>
    <w:rsid w:val="008A1F25"/>
    <w:rsid w:val="008A2BE2"/>
    <w:rsid w:val="008A343E"/>
    <w:rsid w:val="008A406A"/>
    <w:rsid w:val="008B0516"/>
    <w:rsid w:val="008B13FE"/>
    <w:rsid w:val="008B1C3A"/>
    <w:rsid w:val="008B2137"/>
    <w:rsid w:val="008B3615"/>
    <w:rsid w:val="008B5305"/>
    <w:rsid w:val="008B585E"/>
    <w:rsid w:val="008B6CDC"/>
    <w:rsid w:val="008B7457"/>
    <w:rsid w:val="008C23AF"/>
    <w:rsid w:val="008C2FCD"/>
    <w:rsid w:val="008C3554"/>
    <w:rsid w:val="008C6D22"/>
    <w:rsid w:val="008C73CB"/>
    <w:rsid w:val="008D3132"/>
    <w:rsid w:val="008D61E8"/>
    <w:rsid w:val="008D6848"/>
    <w:rsid w:val="008D68BF"/>
    <w:rsid w:val="008E1891"/>
    <w:rsid w:val="008E28F6"/>
    <w:rsid w:val="008E3CEA"/>
    <w:rsid w:val="008E3E99"/>
    <w:rsid w:val="008E4B31"/>
    <w:rsid w:val="008F1784"/>
    <w:rsid w:val="008F1ABD"/>
    <w:rsid w:val="008F39C3"/>
    <w:rsid w:val="008F4976"/>
    <w:rsid w:val="008F5F02"/>
    <w:rsid w:val="008F6388"/>
    <w:rsid w:val="0090005C"/>
    <w:rsid w:val="009015A4"/>
    <w:rsid w:val="00901DB3"/>
    <w:rsid w:val="00902449"/>
    <w:rsid w:val="00910EBB"/>
    <w:rsid w:val="009130C4"/>
    <w:rsid w:val="009134C3"/>
    <w:rsid w:val="00916A0D"/>
    <w:rsid w:val="0092107F"/>
    <w:rsid w:val="00924B44"/>
    <w:rsid w:val="0093011C"/>
    <w:rsid w:val="00931D7E"/>
    <w:rsid w:val="00933F27"/>
    <w:rsid w:val="00934C39"/>
    <w:rsid w:val="00945703"/>
    <w:rsid w:val="00945F2A"/>
    <w:rsid w:val="00946B38"/>
    <w:rsid w:val="00950512"/>
    <w:rsid w:val="00950BA3"/>
    <w:rsid w:val="0095474F"/>
    <w:rsid w:val="00962552"/>
    <w:rsid w:val="00963889"/>
    <w:rsid w:val="00963DA3"/>
    <w:rsid w:val="009654A2"/>
    <w:rsid w:val="00966581"/>
    <w:rsid w:val="00970255"/>
    <w:rsid w:val="00974AC5"/>
    <w:rsid w:val="009756AC"/>
    <w:rsid w:val="00976514"/>
    <w:rsid w:val="00977181"/>
    <w:rsid w:val="009774D5"/>
    <w:rsid w:val="00985DDD"/>
    <w:rsid w:val="009879CD"/>
    <w:rsid w:val="00987CFE"/>
    <w:rsid w:val="00993BAF"/>
    <w:rsid w:val="009942A0"/>
    <w:rsid w:val="00996BCC"/>
    <w:rsid w:val="00996EC6"/>
    <w:rsid w:val="00996FD3"/>
    <w:rsid w:val="00997794"/>
    <w:rsid w:val="009A07A8"/>
    <w:rsid w:val="009A1473"/>
    <w:rsid w:val="009A6939"/>
    <w:rsid w:val="009B0812"/>
    <w:rsid w:val="009B0B29"/>
    <w:rsid w:val="009B23D5"/>
    <w:rsid w:val="009B242E"/>
    <w:rsid w:val="009B49BA"/>
    <w:rsid w:val="009B58B9"/>
    <w:rsid w:val="009B7A19"/>
    <w:rsid w:val="009C0FCE"/>
    <w:rsid w:val="009C38C8"/>
    <w:rsid w:val="009C4537"/>
    <w:rsid w:val="009C50DE"/>
    <w:rsid w:val="009D3824"/>
    <w:rsid w:val="009D780A"/>
    <w:rsid w:val="009E1F35"/>
    <w:rsid w:val="009F6A3F"/>
    <w:rsid w:val="009F6CBC"/>
    <w:rsid w:val="009F71B9"/>
    <w:rsid w:val="00A00F96"/>
    <w:rsid w:val="00A013EE"/>
    <w:rsid w:val="00A01E36"/>
    <w:rsid w:val="00A05982"/>
    <w:rsid w:val="00A13147"/>
    <w:rsid w:val="00A23824"/>
    <w:rsid w:val="00A24742"/>
    <w:rsid w:val="00A25149"/>
    <w:rsid w:val="00A25A1D"/>
    <w:rsid w:val="00A30715"/>
    <w:rsid w:val="00A33BA8"/>
    <w:rsid w:val="00A3475F"/>
    <w:rsid w:val="00A36CAD"/>
    <w:rsid w:val="00A4057E"/>
    <w:rsid w:val="00A4241C"/>
    <w:rsid w:val="00A43F43"/>
    <w:rsid w:val="00A458A4"/>
    <w:rsid w:val="00A50847"/>
    <w:rsid w:val="00A57550"/>
    <w:rsid w:val="00A57EFA"/>
    <w:rsid w:val="00A61CEE"/>
    <w:rsid w:val="00A72547"/>
    <w:rsid w:val="00A72C47"/>
    <w:rsid w:val="00A8031E"/>
    <w:rsid w:val="00A809C3"/>
    <w:rsid w:val="00A83678"/>
    <w:rsid w:val="00A84112"/>
    <w:rsid w:val="00A90085"/>
    <w:rsid w:val="00A95433"/>
    <w:rsid w:val="00A976A8"/>
    <w:rsid w:val="00AA1BA4"/>
    <w:rsid w:val="00AA363E"/>
    <w:rsid w:val="00AA49B1"/>
    <w:rsid w:val="00AA6546"/>
    <w:rsid w:val="00AB01AB"/>
    <w:rsid w:val="00AB0502"/>
    <w:rsid w:val="00AB1533"/>
    <w:rsid w:val="00AB1C61"/>
    <w:rsid w:val="00AB5618"/>
    <w:rsid w:val="00AB6482"/>
    <w:rsid w:val="00AB75DB"/>
    <w:rsid w:val="00AC263D"/>
    <w:rsid w:val="00AC4C64"/>
    <w:rsid w:val="00AD3961"/>
    <w:rsid w:val="00AD4C1A"/>
    <w:rsid w:val="00AD5148"/>
    <w:rsid w:val="00AD5294"/>
    <w:rsid w:val="00AD7914"/>
    <w:rsid w:val="00AD7BD1"/>
    <w:rsid w:val="00AE08EC"/>
    <w:rsid w:val="00AE1270"/>
    <w:rsid w:val="00AE3D7B"/>
    <w:rsid w:val="00AE4253"/>
    <w:rsid w:val="00AE4DF9"/>
    <w:rsid w:val="00AE7E99"/>
    <w:rsid w:val="00AF1E5C"/>
    <w:rsid w:val="00AF264A"/>
    <w:rsid w:val="00B03D64"/>
    <w:rsid w:val="00B04368"/>
    <w:rsid w:val="00B05A73"/>
    <w:rsid w:val="00B0720B"/>
    <w:rsid w:val="00B16316"/>
    <w:rsid w:val="00B16BDE"/>
    <w:rsid w:val="00B16C9A"/>
    <w:rsid w:val="00B20836"/>
    <w:rsid w:val="00B27A6C"/>
    <w:rsid w:val="00B300AC"/>
    <w:rsid w:val="00B3274E"/>
    <w:rsid w:val="00B33B88"/>
    <w:rsid w:val="00B36E00"/>
    <w:rsid w:val="00B4547E"/>
    <w:rsid w:val="00B501DD"/>
    <w:rsid w:val="00B50329"/>
    <w:rsid w:val="00B50987"/>
    <w:rsid w:val="00B512C6"/>
    <w:rsid w:val="00B51DD5"/>
    <w:rsid w:val="00B52B40"/>
    <w:rsid w:val="00B52F7D"/>
    <w:rsid w:val="00B5363C"/>
    <w:rsid w:val="00B55462"/>
    <w:rsid w:val="00B55758"/>
    <w:rsid w:val="00B60C78"/>
    <w:rsid w:val="00B60F16"/>
    <w:rsid w:val="00B6177F"/>
    <w:rsid w:val="00B62836"/>
    <w:rsid w:val="00B64CBA"/>
    <w:rsid w:val="00B6796D"/>
    <w:rsid w:val="00B67F65"/>
    <w:rsid w:val="00B73951"/>
    <w:rsid w:val="00B74177"/>
    <w:rsid w:val="00B761E4"/>
    <w:rsid w:val="00B77691"/>
    <w:rsid w:val="00B77E05"/>
    <w:rsid w:val="00B810AC"/>
    <w:rsid w:val="00B814C9"/>
    <w:rsid w:val="00B81891"/>
    <w:rsid w:val="00B82AC4"/>
    <w:rsid w:val="00B86A84"/>
    <w:rsid w:val="00B876C8"/>
    <w:rsid w:val="00B87938"/>
    <w:rsid w:val="00B93AF2"/>
    <w:rsid w:val="00B9406C"/>
    <w:rsid w:val="00BA4893"/>
    <w:rsid w:val="00BA6AB4"/>
    <w:rsid w:val="00BA6FA5"/>
    <w:rsid w:val="00BA720E"/>
    <w:rsid w:val="00BB05C7"/>
    <w:rsid w:val="00BB15DC"/>
    <w:rsid w:val="00BB3A90"/>
    <w:rsid w:val="00BB3AB9"/>
    <w:rsid w:val="00BB7769"/>
    <w:rsid w:val="00BC3CC1"/>
    <w:rsid w:val="00BC3F82"/>
    <w:rsid w:val="00BC4789"/>
    <w:rsid w:val="00BD0D1E"/>
    <w:rsid w:val="00BD25C2"/>
    <w:rsid w:val="00BD2601"/>
    <w:rsid w:val="00BD358F"/>
    <w:rsid w:val="00BD4CF2"/>
    <w:rsid w:val="00BD6650"/>
    <w:rsid w:val="00BD6683"/>
    <w:rsid w:val="00BE71C9"/>
    <w:rsid w:val="00BE7EF8"/>
    <w:rsid w:val="00BF092E"/>
    <w:rsid w:val="00BF12FD"/>
    <w:rsid w:val="00BF21F8"/>
    <w:rsid w:val="00BF5194"/>
    <w:rsid w:val="00BF5B0A"/>
    <w:rsid w:val="00C00C29"/>
    <w:rsid w:val="00C03C97"/>
    <w:rsid w:val="00C04BD8"/>
    <w:rsid w:val="00C07B2D"/>
    <w:rsid w:val="00C10A77"/>
    <w:rsid w:val="00C12D35"/>
    <w:rsid w:val="00C200A2"/>
    <w:rsid w:val="00C201BD"/>
    <w:rsid w:val="00C25536"/>
    <w:rsid w:val="00C307D1"/>
    <w:rsid w:val="00C31A02"/>
    <w:rsid w:val="00C32E5D"/>
    <w:rsid w:val="00C35165"/>
    <w:rsid w:val="00C3693C"/>
    <w:rsid w:val="00C41D64"/>
    <w:rsid w:val="00C50381"/>
    <w:rsid w:val="00C536C2"/>
    <w:rsid w:val="00C53BB8"/>
    <w:rsid w:val="00C5719D"/>
    <w:rsid w:val="00C6039F"/>
    <w:rsid w:val="00C60D22"/>
    <w:rsid w:val="00C62D07"/>
    <w:rsid w:val="00C64EBA"/>
    <w:rsid w:val="00C67062"/>
    <w:rsid w:val="00C71487"/>
    <w:rsid w:val="00C83557"/>
    <w:rsid w:val="00C8620E"/>
    <w:rsid w:val="00C86FEC"/>
    <w:rsid w:val="00C87BEE"/>
    <w:rsid w:val="00C91B2A"/>
    <w:rsid w:val="00C92B18"/>
    <w:rsid w:val="00C93DC7"/>
    <w:rsid w:val="00C94916"/>
    <w:rsid w:val="00C94BDC"/>
    <w:rsid w:val="00C973DF"/>
    <w:rsid w:val="00CA1696"/>
    <w:rsid w:val="00CA1CCD"/>
    <w:rsid w:val="00CA2322"/>
    <w:rsid w:val="00CA3975"/>
    <w:rsid w:val="00CA500B"/>
    <w:rsid w:val="00CA60E8"/>
    <w:rsid w:val="00CA62AB"/>
    <w:rsid w:val="00CA73B9"/>
    <w:rsid w:val="00CB11D3"/>
    <w:rsid w:val="00CB1833"/>
    <w:rsid w:val="00CB2580"/>
    <w:rsid w:val="00CB47A5"/>
    <w:rsid w:val="00CB4B98"/>
    <w:rsid w:val="00CC0275"/>
    <w:rsid w:val="00CC0997"/>
    <w:rsid w:val="00CC16C8"/>
    <w:rsid w:val="00CC271A"/>
    <w:rsid w:val="00CC44CC"/>
    <w:rsid w:val="00CD36E2"/>
    <w:rsid w:val="00CD4D0A"/>
    <w:rsid w:val="00CD4D11"/>
    <w:rsid w:val="00CE1603"/>
    <w:rsid w:val="00CE4546"/>
    <w:rsid w:val="00CE48B4"/>
    <w:rsid w:val="00CE6985"/>
    <w:rsid w:val="00CE75F5"/>
    <w:rsid w:val="00CF0517"/>
    <w:rsid w:val="00CF161D"/>
    <w:rsid w:val="00CF26F1"/>
    <w:rsid w:val="00D00B12"/>
    <w:rsid w:val="00D01BE3"/>
    <w:rsid w:val="00D036B1"/>
    <w:rsid w:val="00D04E47"/>
    <w:rsid w:val="00D05E37"/>
    <w:rsid w:val="00D0638B"/>
    <w:rsid w:val="00D07CFF"/>
    <w:rsid w:val="00D10F5D"/>
    <w:rsid w:val="00D110E0"/>
    <w:rsid w:val="00D132A7"/>
    <w:rsid w:val="00D1363F"/>
    <w:rsid w:val="00D14707"/>
    <w:rsid w:val="00D22045"/>
    <w:rsid w:val="00D2610F"/>
    <w:rsid w:val="00D2728C"/>
    <w:rsid w:val="00D30B5D"/>
    <w:rsid w:val="00D31A65"/>
    <w:rsid w:val="00D339EE"/>
    <w:rsid w:val="00D35E40"/>
    <w:rsid w:val="00D36808"/>
    <w:rsid w:val="00D372F0"/>
    <w:rsid w:val="00D37B18"/>
    <w:rsid w:val="00D412A1"/>
    <w:rsid w:val="00D42688"/>
    <w:rsid w:val="00D42785"/>
    <w:rsid w:val="00D44626"/>
    <w:rsid w:val="00D44C95"/>
    <w:rsid w:val="00D457E7"/>
    <w:rsid w:val="00D46F51"/>
    <w:rsid w:val="00D4743D"/>
    <w:rsid w:val="00D506AA"/>
    <w:rsid w:val="00D55D8D"/>
    <w:rsid w:val="00D56CCB"/>
    <w:rsid w:val="00D56DD7"/>
    <w:rsid w:val="00D63091"/>
    <w:rsid w:val="00D63294"/>
    <w:rsid w:val="00D648B1"/>
    <w:rsid w:val="00D67DCF"/>
    <w:rsid w:val="00D703A6"/>
    <w:rsid w:val="00D70EE3"/>
    <w:rsid w:val="00D730F0"/>
    <w:rsid w:val="00D746A8"/>
    <w:rsid w:val="00D806DC"/>
    <w:rsid w:val="00D80D60"/>
    <w:rsid w:val="00D82D55"/>
    <w:rsid w:val="00D82E66"/>
    <w:rsid w:val="00D83FC1"/>
    <w:rsid w:val="00D843A4"/>
    <w:rsid w:val="00D87A8D"/>
    <w:rsid w:val="00D87FB2"/>
    <w:rsid w:val="00D9371E"/>
    <w:rsid w:val="00D964FC"/>
    <w:rsid w:val="00DA1090"/>
    <w:rsid w:val="00DA11EC"/>
    <w:rsid w:val="00DB053B"/>
    <w:rsid w:val="00DC2BE5"/>
    <w:rsid w:val="00DC6345"/>
    <w:rsid w:val="00DD209D"/>
    <w:rsid w:val="00DD3CFA"/>
    <w:rsid w:val="00DD430C"/>
    <w:rsid w:val="00DD6AD8"/>
    <w:rsid w:val="00DE130E"/>
    <w:rsid w:val="00DE14F7"/>
    <w:rsid w:val="00DE3D3D"/>
    <w:rsid w:val="00DE412C"/>
    <w:rsid w:val="00DE5602"/>
    <w:rsid w:val="00DE6418"/>
    <w:rsid w:val="00DE7564"/>
    <w:rsid w:val="00DF00E7"/>
    <w:rsid w:val="00DF0324"/>
    <w:rsid w:val="00DF18BA"/>
    <w:rsid w:val="00DF7ED9"/>
    <w:rsid w:val="00E00815"/>
    <w:rsid w:val="00E031D6"/>
    <w:rsid w:val="00E04565"/>
    <w:rsid w:val="00E05161"/>
    <w:rsid w:val="00E06A4B"/>
    <w:rsid w:val="00E06A5D"/>
    <w:rsid w:val="00E12C19"/>
    <w:rsid w:val="00E241BB"/>
    <w:rsid w:val="00E2585D"/>
    <w:rsid w:val="00E27DE9"/>
    <w:rsid w:val="00E303E3"/>
    <w:rsid w:val="00E30B4A"/>
    <w:rsid w:val="00E3101D"/>
    <w:rsid w:val="00E321CD"/>
    <w:rsid w:val="00E3375B"/>
    <w:rsid w:val="00E350A6"/>
    <w:rsid w:val="00E35C9C"/>
    <w:rsid w:val="00E41256"/>
    <w:rsid w:val="00E41C04"/>
    <w:rsid w:val="00E42C6D"/>
    <w:rsid w:val="00E42E9F"/>
    <w:rsid w:val="00E45EDC"/>
    <w:rsid w:val="00E51FAF"/>
    <w:rsid w:val="00E53EA3"/>
    <w:rsid w:val="00E53ED4"/>
    <w:rsid w:val="00E60CFD"/>
    <w:rsid w:val="00E623B5"/>
    <w:rsid w:val="00E62923"/>
    <w:rsid w:val="00E71D30"/>
    <w:rsid w:val="00E725CB"/>
    <w:rsid w:val="00E73686"/>
    <w:rsid w:val="00E76206"/>
    <w:rsid w:val="00E81F40"/>
    <w:rsid w:val="00E82CB8"/>
    <w:rsid w:val="00E83B2B"/>
    <w:rsid w:val="00E83B8D"/>
    <w:rsid w:val="00E85EF8"/>
    <w:rsid w:val="00E86E9B"/>
    <w:rsid w:val="00E87F4B"/>
    <w:rsid w:val="00E90679"/>
    <w:rsid w:val="00E915D2"/>
    <w:rsid w:val="00E9657F"/>
    <w:rsid w:val="00E965F3"/>
    <w:rsid w:val="00E972D5"/>
    <w:rsid w:val="00EA03AA"/>
    <w:rsid w:val="00EA2373"/>
    <w:rsid w:val="00EA2751"/>
    <w:rsid w:val="00EA46DB"/>
    <w:rsid w:val="00EB6698"/>
    <w:rsid w:val="00EC3F85"/>
    <w:rsid w:val="00EC5556"/>
    <w:rsid w:val="00EC577A"/>
    <w:rsid w:val="00ED0E9D"/>
    <w:rsid w:val="00ED1908"/>
    <w:rsid w:val="00ED291E"/>
    <w:rsid w:val="00ED4395"/>
    <w:rsid w:val="00ED54CC"/>
    <w:rsid w:val="00EE1476"/>
    <w:rsid w:val="00EE1E3B"/>
    <w:rsid w:val="00EE244F"/>
    <w:rsid w:val="00EE452F"/>
    <w:rsid w:val="00EE47FF"/>
    <w:rsid w:val="00EE4EDF"/>
    <w:rsid w:val="00EE5AD7"/>
    <w:rsid w:val="00EF237A"/>
    <w:rsid w:val="00EF2920"/>
    <w:rsid w:val="00EF3688"/>
    <w:rsid w:val="00EF4B7D"/>
    <w:rsid w:val="00EF4E03"/>
    <w:rsid w:val="00F009FF"/>
    <w:rsid w:val="00F00E79"/>
    <w:rsid w:val="00F01B54"/>
    <w:rsid w:val="00F01C36"/>
    <w:rsid w:val="00F04861"/>
    <w:rsid w:val="00F10191"/>
    <w:rsid w:val="00F10BC9"/>
    <w:rsid w:val="00F11005"/>
    <w:rsid w:val="00F11857"/>
    <w:rsid w:val="00F1186D"/>
    <w:rsid w:val="00F121D9"/>
    <w:rsid w:val="00F13C05"/>
    <w:rsid w:val="00F15026"/>
    <w:rsid w:val="00F150E4"/>
    <w:rsid w:val="00F15698"/>
    <w:rsid w:val="00F15EFC"/>
    <w:rsid w:val="00F177D7"/>
    <w:rsid w:val="00F20FDF"/>
    <w:rsid w:val="00F23819"/>
    <w:rsid w:val="00F24547"/>
    <w:rsid w:val="00F24917"/>
    <w:rsid w:val="00F32312"/>
    <w:rsid w:val="00F32E7F"/>
    <w:rsid w:val="00F34CEE"/>
    <w:rsid w:val="00F37E65"/>
    <w:rsid w:val="00F4217C"/>
    <w:rsid w:val="00F430A5"/>
    <w:rsid w:val="00F44659"/>
    <w:rsid w:val="00F4573B"/>
    <w:rsid w:val="00F45DA9"/>
    <w:rsid w:val="00F47DA5"/>
    <w:rsid w:val="00F47E95"/>
    <w:rsid w:val="00F53343"/>
    <w:rsid w:val="00F538A6"/>
    <w:rsid w:val="00F6207C"/>
    <w:rsid w:val="00F67CF2"/>
    <w:rsid w:val="00F70674"/>
    <w:rsid w:val="00F72388"/>
    <w:rsid w:val="00F7557D"/>
    <w:rsid w:val="00F76C9B"/>
    <w:rsid w:val="00F77FE9"/>
    <w:rsid w:val="00F80D0D"/>
    <w:rsid w:val="00F82479"/>
    <w:rsid w:val="00F829DA"/>
    <w:rsid w:val="00F842D6"/>
    <w:rsid w:val="00F85062"/>
    <w:rsid w:val="00F85297"/>
    <w:rsid w:val="00F85E25"/>
    <w:rsid w:val="00F86166"/>
    <w:rsid w:val="00F863B0"/>
    <w:rsid w:val="00F87165"/>
    <w:rsid w:val="00F93147"/>
    <w:rsid w:val="00F93866"/>
    <w:rsid w:val="00F94D30"/>
    <w:rsid w:val="00F95E62"/>
    <w:rsid w:val="00FA07A1"/>
    <w:rsid w:val="00FA3CB9"/>
    <w:rsid w:val="00FA525B"/>
    <w:rsid w:val="00FA76DB"/>
    <w:rsid w:val="00FA7796"/>
    <w:rsid w:val="00FB0614"/>
    <w:rsid w:val="00FB0B62"/>
    <w:rsid w:val="00FB327E"/>
    <w:rsid w:val="00FB4604"/>
    <w:rsid w:val="00FB7DF4"/>
    <w:rsid w:val="00FC185C"/>
    <w:rsid w:val="00FC1997"/>
    <w:rsid w:val="00FC2107"/>
    <w:rsid w:val="00FC3442"/>
    <w:rsid w:val="00FC4746"/>
    <w:rsid w:val="00FC58DB"/>
    <w:rsid w:val="00FC5956"/>
    <w:rsid w:val="00FC6274"/>
    <w:rsid w:val="00FC6950"/>
    <w:rsid w:val="00FC6A32"/>
    <w:rsid w:val="00FC6CC0"/>
    <w:rsid w:val="00FC6F4D"/>
    <w:rsid w:val="00FD0C61"/>
    <w:rsid w:val="00FD2BBE"/>
    <w:rsid w:val="00FD32F5"/>
    <w:rsid w:val="00FD4A92"/>
    <w:rsid w:val="00FD7160"/>
    <w:rsid w:val="00FE34BE"/>
    <w:rsid w:val="00FE46CD"/>
    <w:rsid w:val="00FE4D49"/>
    <w:rsid w:val="00FE7C2A"/>
    <w:rsid w:val="00FF11E6"/>
    <w:rsid w:val="00FF300D"/>
    <w:rsid w:val="00FF530D"/>
    <w:rsid w:val="1062E89A"/>
    <w:rsid w:val="5378BD05"/>
    <w:rsid w:val="7F314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1238F679-54A6-4EC7-B230-ECF413B4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3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 w:type="character" w:customStyle="1" w:styleId="normaltextrun">
    <w:name w:val="normaltextrun"/>
    <w:basedOn w:val="Numatytasispastraiposriftas"/>
    <w:rsid w:val="008F39C3"/>
  </w:style>
  <w:style w:type="character" w:customStyle="1" w:styleId="eop">
    <w:name w:val="eop"/>
    <w:basedOn w:val="Numatytasispastraiposriftas"/>
    <w:rsid w:val="008F3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410">
      <w:bodyDiv w:val="1"/>
      <w:marLeft w:val="0"/>
      <w:marRight w:val="0"/>
      <w:marTop w:val="0"/>
      <w:marBottom w:val="0"/>
      <w:divBdr>
        <w:top w:val="none" w:sz="0" w:space="0" w:color="auto"/>
        <w:left w:val="none" w:sz="0" w:space="0" w:color="auto"/>
        <w:bottom w:val="none" w:sz="0" w:space="0" w:color="auto"/>
        <w:right w:val="none" w:sz="0" w:space="0" w:color="auto"/>
      </w:divBdr>
    </w:div>
    <w:div w:id="117069711">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49750020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urta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edrius.sirvys@turta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c37c4b73ec36fdd1558fad83a6d0a27a">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aa5f37ee868b0f187589607d968a5f3b"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Props1.xml><?xml version="1.0" encoding="utf-8"?>
<ds:datastoreItem xmlns:ds="http://schemas.openxmlformats.org/officeDocument/2006/customXml" ds:itemID="{39D4BAE0-E247-489F-95BF-CE5D2FDB2B63}">
  <ds:schemaRefs>
    <ds:schemaRef ds:uri="http://schemas.openxmlformats.org/officeDocument/2006/bibliography"/>
  </ds:schemaRefs>
</ds:datastoreItem>
</file>

<file path=customXml/itemProps2.xml><?xml version="1.0" encoding="utf-8"?>
<ds:datastoreItem xmlns:ds="http://schemas.openxmlformats.org/officeDocument/2006/customXml" ds:itemID="{74485800-83A3-4228-B87D-C089DA1B0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37F1A7-098C-4042-A889-892EAB155F35}">
  <ds:schemaRefs>
    <ds:schemaRef ds:uri="http://schemas.microsoft.com/sharepoint/v3/contenttype/forms"/>
  </ds:schemaRefs>
</ds:datastoreItem>
</file>

<file path=customXml/itemProps4.xml><?xml version="1.0" encoding="utf-8"?>
<ds:datastoreItem xmlns:ds="http://schemas.openxmlformats.org/officeDocument/2006/customXml" ds:itemID="{6B1D263F-6050-4870-B59A-B9B6BD963C68}">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35772</Words>
  <Characters>20391</Characters>
  <Application>Microsoft Office Word</Application>
  <DocSecurity>0</DocSecurity>
  <Lines>169</Lines>
  <Paragraphs>112</Paragraphs>
  <ScaleCrop>false</ScaleCrop>
  <Company/>
  <LinksUpToDate>false</LinksUpToDate>
  <CharactersWithSpaces>56051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STONIENĖ, Gita | Turto bankas</cp:lastModifiedBy>
  <cp:revision>39</cp:revision>
  <cp:lastPrinted>2013-09-06T07:27:00Z</cp:lastPrinted>
  <dcterms:created xsi:type="dcterms:W3CDTF">2025-12-11T06:59:00Z</dcterms:created>
  <dcterms:modified xsi:type="dcterms:W3CDTF">2026-02-09T08:16:00Z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y fmtid="{D5CDD505-2E9C-101B-9397-08002B2CF9AE}" pid="3" name="MediaServiceImageTags">
    <vt:lpwstr/>
  </property>
</Properties>
</file>