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90B58" w14:textId="77777777" w:rsidR="001D4E95" w:rsidRPr="002168B0" w:rsidRDefault="002F2FFC" w:rsidP="00B52674">
      <w:pPr>
        <w:shd w:val="clear" w:color="auto" w:fill="FFFFFF"/>
        <w:spacing w:after="0" w:line="240" w:lineRule="auto"/>
        <w:jc w:val="right"/>
        <w:rPr>
          <w:rFonts w:ascii="Times New Roman" w:eastAsia="Times New Roman" w:hAnsi="Times New Roman" w:cs="Times New Roman"/>
          <w:color w:val="000000"/>
          <w:lang w:eastAsia="da-DK"/>
        </w:rPr>
      </w:pPr>
      <w:r w:rsidRPr="002168B0">
        <w:rPr>
          <w:rFonts w:ascii="Times New Roman" w:eastAsia="Times New Roman" w:hAnsi="Times New Roman" w:cs="Times New Roman"/>
          <w:color w:val="000000"/>
          <w:lang w:eastAsia="da-DK"/>
        </w:rPr>
        <w:t>PROJEKTAS</w:t>
      </w:r>
      <w:r w:rsidR="005B7FF7" w:rsidRPr="002168B0">
        <w:rPr>
          <w:rFonts w:ascii="Times New Roman" w:eastAsia="Times New Roman" w:hAnsi="Times New Roman" w:cs="Times New Roman"/>
          <w:color w:val="000000"/>
          <w:lang w:eastAsia="da-DK"/>
        </w:rPr>
        <w:t xml:space="preserve"> </w:t>
      </w:r>
    </w:p>
    <w:p w14:paraId="1657378F" w14:textId="586F81E8" w:rsidR="002F2FFC" w:rsidRPr="001D4E95" w:rsidRDefault="002F2FFC" w:rsidP="00B52674">
      <w:pPr>
        <w:shd w:val="clear" w:color="auto" w:fill="FFFFFF"/>
        <w:spacing w:after="0" w:line="240" w:lineRule="auto"/>
        <w:jc w:val="right"/>
        <w:rPr>
          <w:rFonts w:ascii="Times New Roman" w:eastAsia="Times New Roman" w:hAnsi="Times New Roman" w:cs="Times New Roman"/>
          <w:color w:val="000000"/>
          <w:lang w:eastAsia="da-DK"/>
        </w:rPr>
      </w:pPr>
      <w:r w:rsidRPr="002168B0">
        <w:rPr>
          <w:rFonts w:ascii="Times New Roman" w:eastAsia="Times New Roman" w:hAnsi="Times New Roman" w:cs="Times New Roman"/>
          <w:color w:val="000000"/>
          <w:lang w:eastAsia="da-DK"/>
        </w:rPr>
        <w:t>Pirkimų dokumentų priedas Nr.</w:t>
      </w:r>
      <w:r w:rsidR="004F27BE" w:rsidRPr="002168B0">
        <w:rPr>
          <w:rFonts w:ascii="Times New Roman" w:eastAsia="Times New Roman" w:hAnsi="Times New Roman" w:cs="Times New Roman"/>
          <w:color w:val="000000"/>
          <w:lang w:eastAsia="da-DK"/>
        </w:rPr>
        <w:t xml:space="preserve"> </w:t>
      </w:r>
      <w:r w:rsidR="004721DD" w:rsidRPr="002168B0">
        <w:rPr>
          <w:rFonts w:ascii="Times New Roman" w:eastAsia="Times New Roman" w:hAnsi="Times New Roman" w:cs="Times New Roman"/>
          <w:color w:val="000000"/>
          <w:lang w:eastAsia="da-DK"/>
        </w:rPr>
        <w:t>5</w:t>
      </w:r>
    </w:p>
    <w:p w14:paraId="5B59EBB9" w14:textId="77777777" w:rsidR="00B52674" w:rsidRPr="005B7FF7" w:rsidRDefault="00B52674" w:rsidP="00B52674">
      <w:pPr>
        <w:shd w:val="clear" w:color="auto" w:fill="FFFFFF"/>
        <w:spacing w:after="0" w:line="240" w:lineRule="auto"/>
        <w:jc w:val="right"/>
        <w:rPr>
          <w:rFonts w:ascii="Times New Roman" w:eastAsia="Times New Roman" w:hAnsi="Times New Roman" w:cs="Times New Roman"/>
          <w:color w:val="000000"/>
          <w:highlight w:val="yellow"/>
          <w:lang w:eastAsia="da-DK"/>
        </w:rPr>
      </w:pPr>
    </w:p>
    <w:p w14:paraId="401CD49C" w14:textId="79AE1AC3" w:rsidR="00927BD2" w:rsidRPr="00CA02C4" w:rsidRDefault="00927BD2" w:rsidP="00927BD2">
      <w:pPr>
        <w:spacing w:after="0" w:line="240" w:lineRule="auto"/>
        <w:jc w:val="center"/>
        <w:rPr>
          <w:rFonts w:ascii="Times New Roman" w:eastAsia="Times New Roman" w:hAnsi="Times New Roman" w:cs="Times New Roman"/>
          <w:b/>
          <w:lang w:eastAsia="da-DK"/>
        </w:rPr>
      </w:pPr>
      <w:r w:rsidRPr="00CA02C4">
        <w:rPr>
          <w:rFonts w:ascii="Times New Roman" w:eastAsia="Times New Roman" w:hAnsi="Times New Roman" w:cs="Times New Roman"/>
          <w:b/>
          <w:lang w:eastAsia="da-DK"/>
        </w:rPr>
        <w:t>PREKIŲ PIRKIMO – PARDAVIMO SUTARTIES PAGRINDINĖS SĄLYGOS</w:t>
      </w:r>
      <w:r w:rsidR="00545862" w:rsidRPr="00CA02C4">
        <w:rPr>
          <w:rFonts w:ascii="Times New Roman" w:eastAsia="Times New Roman" w:hAnsi="Times New Roman" w:cs="Times New Roman"/>
          <w:b/>
          <w:lang w:eastAsia="da-DK"/>
        </w:rPr>
        <w:t xml:space="preserve"> </w:t>
      </w:r>
    </w:p>
    <w:p w14:paraId="23F4CECA" w14:textId="77777777" w:rsidR="00927BD2" w:rsidRPr="00CA02C4" w:rsidRDefault="00927BD2" w:rsidP="00DB0EC9">
      <w:pPr>
        <w:spacing w:after="0" w:line="240" w:lineRule="auto"/>
        <w:rPr>
          <w:rFonts w:ascii="Times New Roman" w:eastAsia="Times New Roman" w:hAnsi="Times New Roman" w:cs="Times New Roman"/>
          <w:b/>
          <w:lang w:eastAsia="da-DK"/>
        </w:rPr>
      </w:pPr>
    </w:p>
    <w:p w14:paraId="01ADD9E1" w14:textId="77777777" w:rsidR="00927BD2" w:rsidRPr="00CA02C4" w:rsidRDefault="00927BD2" w:rsidP="00927BD2">
      <w:pPr>
        <w:spacing w:after="0" w:line="240" w:lineRule="auto"/>
        <w:jc w:val="center"/>
        <w:rPr>
          <w:rFonts w:ascii="Times New Roman" w:eastAsia="Times New Roman" w:hAnsi="Times New Roman" w:cs="Times New Roman"/>
          <w:b/>
          <w:lang w:eastAsia="da-DK"/>
        </w:rPr>
      </w:pPr>
      <w:r w:rsidRPr="00CA02C4">
        <w:rPr>
          <w:rFonts w:ascii="Times New Roman" w:eastAsia="Times New Roman" w:hAnsi="Times New Roman" w:cs="Times New Roman"/>
          <w:b/>
          <w:lang w:eastAsia="da-DK"/>
        </w:rPr>
        <w:t>1. Sutarties dalykas</w:t>
      </w:r>
    </w:p>
    <w:p w14:paraId="058C2C96" w14:textId="77777777" w:rsidR="00927BD2" w:rsidRPr="00CA02C4" w:rsidRDefault="00927BD2" w:rsidP="00927BD2">
      <w:pPr>
        <w:spacing w:after="0" w:line="240" w:lineRule="auto"/>
        <w:jc w:val="center"/>
        <w:rPr>
          <w:rFonts w:ascii="Times New Roman" w:eastAsia="Times New Roman" w:hAnsi="Times New Roman" w:cs="Times New Roman"/>
          <w:b/>
          <w:lang w:eastAsia="da-DK"/>
        </w:rPr>
      </w:pPr>
    </w:p>
    <w:p w14:paraId="00F9A865" w14:textId="37C87ABD" w:rsidR="00E66A63" w:rsidRPr="00CA02C4" w:rsidRDefault="00927BD2" w:rsidP="00315FD3">
      <w:pPr>
        <w:pStyle w:val="Sraopastraipa"/>
        <w:widowControl w:val="0"/>
        <w:numPr>
          <w:ilvl w:val="1"/>
          <w:numId w:val="24"/>
        </w:numPr>
        <w:tabs>
          <w:tab w:val="left" w:pos="720"/>
          <w:tab w:val="left" w:pos="8010"/>
        </w:tabs>
        <w:spacing w:after="0" w:line="240" w:lineRule="auto"/>
        <w:ind w:left="0" w:firstLine="0"/>
        <w:jc w:val="both"/>
        <w:rPr>
          <w:rFonts w:ascii="Times New Roman" w:eastAsia="Times New Roman" w:hAnsi="Times New Roman" w:cs="Times New Roman"/>
          <w:noProof/>
        </w:rPr>
      </w:pPr>
      <w:r w:rsidRPr="00CA02C4">
        <w:rPr>
          <w:rFonts w:ascii="Times New Roman" w:eastAsia="Times New Roman" w:hAnsi="Times New Roman" w:cs="Times New Roman"/>
          <w:noProof/>
        </w:rPr>
        <w:t xml:space="preserve">Sutarties dalykas – </w:t>
      </w:r>
      <w:r w:rsidR="009731E3" w:rsidRPr="00CA02C4">
        <w:rPr>
          <w:rFonts w:ascii="Times New Roman" w:hAnsi="Times New Roman" w:cs="Times New Roman"/>
          <w:bCs/>
          <w:iCs/>
          <w:lang w:bidi="lt-LT"/>
        </w:rPr>
        <w:t>e</w:t>
      </w:r>
      <w:r w:rsidR="00A131BF" w:rsidRPr="00CA02C4">
        <w:rPr>
          <w:rFonts w:ascii="Times New Roman" w:hAnsi="Times New Roman" w:cs="Times New Roman"/>
          <w:bCs/>
          <w:iCs/>
          <w:lang w:bidi="lt-LT"/>
        </w:rPr>
        <w:t>lektrini</w:t>
      </w:r>
      <w:r w:rsidR="00145322" w:rsidRPr="00CA02C4">
        <w:rPr>
          <w:rFonts w:ascii="Times New Roman" w:hAnsi="Times New Roman" w:cs="Times New Roman"/>
          <w:bCs/>
          <w:iCs/>
          <w:lang w:bidi="lt-LT"/>
        </w:rPr>
        <w:t>o</w:t>
      </w:r>
      <w:r w:rsidR="00A131BF" w:rsidRPr="00CA02C4">
        <w:rPr>
          <w:rFonts w:ascii="Times New Roman" w:hAnsi="Times New Roman" w:cs="Times New Roman"/>
          <w:bCs/>
          <w:iCs/>
          <w:lang w:bidi="lt-LT"/>
        </w:rPr>
        <w:t xml:space="preserve"> lengv</w:t>
      </w:r>
      <w:r w:rsidR="00145322" w:rsidRPr="00CA02C4">
        <w:rPr>
          <w:rFonts w:ascii="Times New Roman" w:hAnsi="Times New Roman" w:cs="Times New Roman"/>
          <w:bCs/>
          <w:iCs/>
          <w:lang w:bidi="lt-LT"/>
        </w:rPr>
        <w:t>ojo</w:t>
      </w:r>
      <w:r w:rsidR="00A131BF" w:rsidRPr="00CA02C4">
        <w:rPr>
          <w:rFonts w:ascii="Times New Roman" w:hAnsi="Times New Roman" w:cs="Times New Roman"/>
          <w:bCs/>
          <w:iCs/>
          <w:lang w:bidi="lt-LT"/>
        </w:rPr>
        <w:t xml:space="preserve"> automobili</w:t>
      </w:r>
      <w:r w:rsidR="00145322" w:rsidRPr="00CA02C4">
        <w:rPr>
          <w:rFonts w:ascii="Times New Roman" w:hAnsi="Times New Roman" w:cs="Times New Roman"/>
          <w:bCs/>
          <w:iCs/>
          <w:lang w:bidi="lt-LT"/>
        </w:rPr>
        <w:t>o</w:t>
      </w:r>
      <w:r w:rsidR="00A131BF" w:rsidRPr="00CA02C4">
        <w:rPr>
          <w:rFonts w:ascii="Times New Roman" w:hAnsi="Times New Roman" w:cs="Times New Roman"/>
          <w:bCs/>
          <w:iCs/>
          <w:lang w:bidi="lt-LT"/>
        </w:rPr>
        <w:t xml:space="preserve"> (M1) </w:t>
      </w:r>
      <w:r w:rsidRPr="00CA02C4">
        <w:rPr>
          <w:rFonts w:ascii="Times New Roman" w:eastAsia="Times New Roman" w:hAnsi="Times New Roman" w:cs="Times New Roman"/>
          <w:noProof/>
        </w:rPr>
        <w:t xml:space="preserve"> (toliau – </w:t>
      </w:r>
      <w:bookmarkStart w:id="0" w:name="_Hlk221616145"/>
      <w:r w:rsidR="00FA01A5" w:rsidRPr="00CA02C4">
        <w:rPr>
          <w:rFonts w:ascii="Times New Roman" w:eastAsia="Times New Roman" w:hAnsi="Times New Roman" w:cs="Times New Roman"/>
          <w:noProof/>
        </w:rPr>
        <w:t>elektromobilis</w:t>
      </w:r>
      <w:bookmarkEnd w:id="0"/>
      <w:r w:rsidRPr="00CA02C4">
        <w:rPr>
          <w:rFonts w:ascii="Times New Roman" w:eastAsia="Times New Roman" w:hAnsi="Times New Roman" w:cs="Times New Roman"/>
          <w:noProof/>
        </w:rPr>
        <w:t>) pirkimas.</w:t>
      </w:r>
      <w:r w:rsidR="00A131BF" w:rsidRPr="00CA02C4">
        <w:rPr>
          <w:rFonts w:ascii="Times New Roman" w:eastAsia="Times New Roman" w:hAnsi="Times New Roman" w:cs="Times New Roman"/>
          <w:noProof/>
        </w:rPr>
        <w:t xml:space="preserve"> </w:t>
      </w:r>
      <w:r w:rsidR="00E66A63" w:rsidRPr="00CA02C4">
        <w:rPr>
          <w:rFonts w:ascii="Times New Roman" w:hAnsi="Times New Roman" w:cs="Times New Roman"/>
          <w:bCs/>
          <w:iCs/>
          <w:lang w:bidi="lt-LT"/>
        </w:rPr>
        <w:t>E</w:t>
      </w:r>
      <w:r w:rsidR="00A131BF" w:rsidRPr="00CA02C4">
        <w:rPr>
          <w:rFonts w:ascii="Times New Roman" w:eastAsia="Times New Roman" w:hAnsi="Times New Roman" w:cs="Times New Roman"/>
          <w:noProof/>
        </w:rPr>
        <w:t>lektromobilis</w:t>
      </w:r>
      <w:r w:rsidR="00E66A63" w:rsidRPr="00CA02C4">
        <w:rPr>
          <w:rFonts w:ascii="Times New Roman" w:hAnsi="Times New Roman" w:cs="Times New Roman"/>
          <w:bCs/>
          <w:iCs/>
          <w:lang w:bidi="lt-LT"/>
        </w:rPr>
        <w:t xml:space="preserve"> turi būti naujas, neeksploatuotas, pagamintas ne anksčiau kaip prieš 12 mėnesių iki pasiūlymo pateikimo termino pabaigos, atitikti Lietuvos transporto saugos administracijos direktoriaus 2008 m. gruodžio 2 d. įsakymo Nr. 2B-479 „Dėl Motorinių transporto priemonių ir jų priekabų kategorijų ir klasių pagal konstrukciją reikalavimų patvirtinimo“ reikalavimus</w:t>
      </w:r>
      <w:r w:rsidR="003A6748" w:rsidRPr="00CA02C4">
        <w:rPr>
          <w:rFonts w:ascii="Times New Roman" w:hAnsi="Times New Roman" w:cs="Times New Roman"/>
          <w:bCs/>
          <w:iCs/>
          <w:lang w:bidi="lt-LT"/>
        </w:rPr>
        <w:t>.</w:t>
      </w:r>
    </w:p>
    <w:p w14:paraId="481B4CE9" w14:textId="2E0B89CF" w:rsidR="00927BD2" w:rsidRPr="00CA02C4" w:rsidRDefault="00927BD2" w:rsidP="00927BD2">
      <w:pPr>
        <w:widowControl w:val="0"/>
        <w:tabs>
          <w:tab w:val="left" w:pos="720"/>
          <w:tab w:val="left" w:pos="8010"/>
        </w:tabs>
        <w:spacing w:after="0" w:line="240" w:lineRule="auto"/>
        <w:jc w:val="both"/>
        <w:rPr>
          <w:rFonts w:ascii="Times New Roman" w:eastAsia="Times New Roman" w:hAnsi="Times New Roman" w:cs="Times New Roman"/>
          <w:noProof/>
        </w:rPr>
      </w:pPr>
      <w:r w:rsidRPr="00CA02C4">
        <w:rPr>
          <w:rFonts w:ascii="Times New Roman" w:eastAsia="Times New Roman" w:hAnsi="Times New Roman" w:cs="Times New Roman"/>
          <w:noProof/>
        </w:rPr>
        <w:t>1.</w:t>
      </w:r>
      <w:r w:rsidR="0037501C" w:rsidRPr="00CA02C4">
        <w:rPr>
          <w:rFonts w:ascii="Times New Roman" w:eastAsia="Times New Roman" w:hAnsi="Times New Roman" w:cs="Times New Roman"/>
          <w:noProof/>
        </w:rPr>
        <w:t>2</w:t>
      </w:r>
      <w:r w:rsidRPr="00CA02C4">
        <w:rPr>
          <w:rFonts w:ascii="Times New Roman" w:eastAsia="Times New Roman" w:hAnsi="Times New Roman" w:cs="Times New Roman"/>
          <w:noProof/>
        </w:rPr>
        <w:t xml:space="preserve">. Tiekėjas šioje Sutartyje nustatyta tvarka ir terminais pristatyti </w:t>
      </w:r>
      <w:r w:rsidR="00F04606" w:rsidRPr="00CA02C4">
        <w:rPr>
          <w:rFonts w:ascii="Times New Roman" w:eastAsia="Times New Roman" w:hAnsi="Times New Roman" w:cs="Times New Roman"/>
          <w:noProof/>
        </w:rPr>
        <w:t xml:space="preserve">adresu: </w:t>
      </w:r>
      <w:bookmarkStart w:id="1" w:name="_Hlk221628867"/>
      <w:r w:rsidR="00F04606" w:rsidRPr="00CA02C4">
        <w:rPr>
          <w:rFonts w:ascii="Times New Roman" w:eastAsia="Times New Roman" w:hAnsi="Times New Roman" w:cs="Times New Roman"/>
          <w:noProof/>
        </w:rPr>
        <w:t xml:space="preserve">Verslo g. 12, Šilutė </w:t>
      </w:r>
      <w:bookmarkEnd w:id="1"/>
      <w:r w:rsidRPr="00CA02C4">
        <w:rPr>
          <w:rFonts w:ascii="Times New Roman" w:eastAsia="Times New Roman" w:hAnsi="Times New Roman" w:cs="Times New Roman"/>
          <w:noProof/>
        </w:rPr>
        <w:t>ir perduoti Pirkėjui Sutarties 1 priede „Techninė specifikacija</w:t>
      </w:r>
      <w:r w:rsidR="00325110" w:rsidRPr="00CA02C4">
        <w:rPr>
          <w:rFonts w:ascii="Times New Roman" w:eastAsia="Times New Roman" w:hAnsi="Times New Roman" w:cs="Times New Roman"/>
          <w:noProof/>
        </w:rPr>
        <w:t xml:space="preserve"> Nr. 26-1</w:t>
      </w:r>
      <w:r w:rsidRPr="00CA02C4">
        <w:rPr>
          <w:rFonts w:ascii="Times New Roman" w:eastAsia="Times New Roman" w:hAnsi="Times New Roman" w:cs="Times New Roman"/>
          <w:noProof/>
        </w:rPr>
        <w:t xml:space="preserve">“ (toliau – Specifikacija) nurodytą </w:t>
      </w:r>
      <w:r w:rsidR="00FA01A5" w:rsidRPr="00CA02C4">
        <w:rPr>
          <w:rFonts w:ascii="Times New Roman" w:eastAsia="Times New Roman" w:hAnsi="Times New Roman" w:cs="Times New Roman"/>
          <w:noProof/>
        </w:rPr>
        <w:t>elektromobilį</w:t>
      </w:r>
      <w:r w:rsidRPr="00CA02C4">
        <w:rPr>
          <w:rFonts w:ascii="Times New Roman" w:eastAsia="Times New Roman" w:hAnsi="Times New Roman" w:cs="Times New Roman"/>
          <w:noProof/>
        </w:rPr>
        <w:t xml:space="preserve">, o Pirkėjas įsipareigoja priimti Sutarties reikalavimus atitinkantį pristatytą </w:t>
      </w:r>
      <w:r w:rsidR="00FA01A5" w:rsidRPr="00CA02C4">
        <w:rPr>
          <w:rFonts w:ascii="Times New Roman" w:eastAsia="Times New Roman" w:hAnsi="Times New Roman" w:cs="Times New Roman"/>
          <w:noProof/>
        </w:rPr>
        <w:t xml:space="preserve">elektromobilį </w:t>
      </w:r>
      <w:r w:rsidRPr="00CA02C4">
        <w:rPr>
          <w:rFonts w:ascii="Times New Roman" w:eastAsia="Times New Roman" w:hAnsi="Times New Roman" w:cs="Times New Roman"/>
          <w:noProof/>
        </w:rPr>
        <w:t>ir atsiskaityti su Tiekėju šioje Sutartyje nustatyta tvarka ir sąlygomis.</w:t>
      </w:r>
    </w:p>
    <w:p w14:paraId="16E69726" w14:textId="1925D80D" w:rsidR="00FA01A5" w:rsidRPr="00CA02C4" w:rsidRDefault="00FA01A5" w:rsidP="00927BD2">
      <w:pPr>
        <w:widowControl w:val="0"/>
        <w:tabs>
          <w:tab w:val="left" w:pos="720"/>
          <w:tab w:val="left" w:pos="8010"/>
        </w:tabs>
        <w:spacing w:after="0" w:line="240" w:lineRule="auto"/>
        <w:jc w:val="both"/>
        <w:rPr>
          <w:rFonts w:ascii="Times New Roman" w:eastAsia="Times New Roman" w:hAnsi="Times New Roman" w:cs="Times New Roman"/>
          <w:noProof/>
        </w:rPr>
      </w:pPr>
      <w:r w:rsidRPr="00CA02C4">
        <w:rPr>
          <w:rFonts w:ascii="Times New Roman" w:eastAsia="Times New Roman" w:hAnsi="Times New Roman" w:cs="Times New Roman"/>
          <w:noProof/>
        </w:rPr>
        <w:t>1.</w:t>
      </w:r>
      <w:r w:rsidR="00756193" w:rsidRPr="00CA02C4">
        <w:rPr>
          <w:rFonts w:ascii="Times New Roman" w:eastAsia="Times New Roman" w:hAnsi="Times New Roman" w:cs="Times New Roman"/>
          <w:noProof/>
        </w:rPr>
        <w:t>3</w:t>
      </w:r>
      <w:r w:rsidRPr="00CA02C4">
        <w:rPr>
          <w:rFonts w:ascii="Times New Roman" w:eastAsia="Times New Roman" w:hAnsi="Times New Roman" w:cs="Times New Roman"/>
          <w:noProof/>
        </w:rPr>
        <w:t>. Perkamas elektromobilis yra aplinkosauginė ir aplinkai palanki prekė (vadovaujantis LR aplinkos ministro 2022 m. gruodžio 13 d. įsakymu</w:t>
      </w:r>
      <w:r w:rsidR="00545862" w:rsidRPr="00CA02C4">
        <w:rPr>
          <w:rFonts w:ascii="Times New Roman" w:eastAsia="Times New Roman" w:hAnsi="Times New Roman" w:cs="Times New Roman"/>
          <w:noProof/>
        </w:rPr>
        <w:t xml:space="preserve">  </w:t>
      </w:r>
      <w:r w:rsidRPr="00CA02C4">
        <w:rPr>
          <w:rFonts w:ascii="Times New Roman" w:eastAsia="Times New Roman" w:hAnsi="Times New Roman" w:cs="Times New Roman"/>
          <w:noProof/>
        </w:rPr>
        <w:t>Nr. D1-401 patvirtinto Aplinkos apsaugos kriterijų taikymo, vykdant žaliuosius pirkimus, tvarkos aprašo 4.1. p. nuostatomis).</w:t>
      </w:r>
    </w:p>
    <w:p w14:paraId="5A6262BB" w14:textId="77777777" w:rsidR="00927BD2" w:rsidRPr="00CA02C4" w:rsidRDefault="00927BD2" w:rsidP="00927BD2">
      <w:pPr>
        <w:spacing w:after="0" w:line="240" w:lineRule="auto"/>
        <w:jc w:val="both"/>
        <w:rPr>
          <w:rFonts w:ascii="Times New Roman" w:eastAsia="Times New Roman" w:hAnsi="Times New Roman" w:cs="Times New Roman"/>
          <w:lang w:eastAsia="da-DK"/>
        </w:rPr>
      </w:pPr>
    </w:p>
    <w:p w14:paraId="431242F4" w14:textId="3E452D46" w:rsidR="00927BD2" w:rsidRPr="00CA02C4" w:rsidRDefault="00927BD2" w:rsidP="008A3BBB">
      <w:pPr>
        <w:spacing w:after="0" w:line="240" w:lineRule="auto"/>
        <w:jc w:val="center"/>
        <w:outlineLvl w:val="0"/>
        <w:rPr>
          <w:rFonts w:ascii="Times New Roman" w:eastAsia="Times New Roman" w:hAnsi="Times New Roman" w:cs="Times New Roman"/>
          <w:b/>
          <w:lang w:eastAsia="da-DK"/>
        </w:rPr>
      </w:pPr>
      <w:r w:rsidRPr="00CA02C4">
        <w:rPr>
          <w:rFonts w:ascii="Times New Roman" w:eastAsia="Times New Roman" w:hAnsi="Times New Roman" w:cs="Times New Roman"/>
          <w:b/>
          <w:lang w:eastAsia="da-DK"/>
        </w:rPr>
        <w:t>2. Sutarties galiojimas, vykdymo pradžia, trukmė ir terminai</w:t>
      </w:r>
    </w:p>
    <w:p w14:paraId="2E9F641B" w14:textId="591DD736" w:rsidR="00927BD2" w:rsidRPr="00CA02C4" w:rsidRDefault="00927BD2" w:rsidP="00927BD2">
      <w:pPr>
        <w:spacing w:after="0" w:line="240" w:lineRule="auto"/>
        <w:jc w:val="both"/>
        <w:rPr>
          <w:rFonts w:ascii="Times New Roman" w:eastAsia="Times New Roman" w:hAnsi="Times New Roman" w:cs="Times New Roman"/>
        </w:rPr>
      </w:pPr>
      <w:r w:rsidRPr="00CA02C4">
        <w:rPr>
          <w:rFonts w:ascii="Times New Roman" w:eastAsia="Times New Roman" w:hAnsi="Times New Roman" w:cs="Times New Roman"/>
        </w:rPr>
        <w:t>2.1. Sutartis įsigalioja nuo jos pasirašymo dienos ir galioja, kol Šalys sutaria ją nutraukti arba kol Sutarties galiojimas pasibaigia.</w:t>
      </w:r>
    </w:p>
    <w:p w14:paraId="33D03501" w14:textId="77777777" w:rsidR="00927BD2" w:rsidRPr="00CA02C4" w:rsidRDefault="00927BD2" w:rsidP="00927BD2">
      <w:pPr>
        <w:spacing w:after="0" w:line="240" w:lineRule="auto"/>
        <w:jc w:val="both"/>
        <w:rPr>
          <w:rFonts w:ascii="Times New Roman" w:eastAsia="Times New Roman" w:hAnsi="Times New Roman" w:cs="Times New Roman"/>
        </w:rPr>
      </w:pPr>
      <w:r w:rsidRPr="00CA02C4">
        <w:rPr>
          <w:rFonts w:ascii="Times New Roman" w:eastAsia="Times New Roman" w:hAnsi="Times New Roman" w:cs="Times New Roman"/>
        </w:rPr>
        <w:t>2.2. Jei bet kuri šios Sutarties nuostata tampa ar pripažįstama visiškai ar iš dalies negaliojančia, tai neturi įtakos kitų Sutarties nuostatų galiojimui.</w:t>
      </w:r>
    </w:p>
    <w:p w14:paraId="558E2EFE" w14:textId="77777777" w:rsidR="00927BD2" w:rsidRPr="00CA02C4" w:rsidRDefault="00927BD2" w:rsidP="00927BD2">
      <w:pPr>
        <w:spacing w:after="0" w:line="240" w:lineRule="auto"/>
        <w:jc w:val="both"/>
        <w:rPr>
          <w:rFonts w:ascii="Times New Roman" w:eastAsia="Times New Roman" w:hAnsi="Times New Roman" w:cs="Times New Roman"/>
        </w:rPr>
      </w:pPr>
      <w:r w:rsidRPr="00CA02C4">
        <w:rPr>
          <w:rFonts w:ascii="Times New Roman" w:eastAsia="Times New Roman" w:hAnsi="Times New Roman" w:cs="Times New Roman"/>
        </w:rPr>
        <w:t>2.3. Nutraukus Sutartį ar jai pasibaigus, lieka galioti Sutarties nuostatos, susijusios su atsakomybe, garantiniais įsipareigojimais bei atsiskaitymais tarp Šalių pagal šią Sutartį, taip pat visos kitos šios Sutarties nuostatos, kurios, kaip aiškiai nurodyta, išlieka galioti po Sutarties nutraukimo arba turi išlikti galioti, kad būtų visiškai įvykdyta ši Sutartis.</w:t>
      </w:r>
    </w:p>
    <w:p w14:paraId="4AADB8FD" w14:textId="77777777" w:rsidR="00927BD2" w:rsidRPr="00CA02C4" w:rsidRDefault="00927BD2" w:rsidP="00927BD2">
      <w:pPr>
        <w:spacing w:after="0" w:line="240" w:lineRule="auto"/>
        <w:jc w:val="both"/>
        <w:rPr>
          <w:rFonts w:ascii="Times New Roman" w:eastAsia="Times New Roman" w:hAnsi="Times New Roman" w:cs="Times New Roman"/>
          <w:lang w:eastAsia="da-DK"/>
        </w:rPr>
      </w:pPr>
    </w:p>
    <w:p w14:paraId="31510058" w14:textId="7EE69D3C" w:rsidR="00927BD2" w:rsidRPr="00CA02C4" w:rsidRDefault="00927BD2" w:rsidP="008A3BBB">
      <w:pPr>
        <w:tabs>
          <w:tab w:val="left" w:pos="567"/>
          <w:tab w:val="left" w:pos="1701"/>
        </w:tabs>
        <w:suppressAutoHyphens/>
        <w:spacing w:after="0" w:line="240" w:lineRule="auto"/>
        <w:jc w:val="center"/>
        <w:rPr>
          <w:rFonts w:ascii="Times New Roman" w:eastAsia="Times New Roman" w:hAnsi="Times New Roman" w:cs="Times New Roman"/>
          <w:b/>
          <w:lang w:eastAsia="da-DK"/>
        </w:rPr>
      </w:pPr>
      <w:r w:rsidRPr="00CA02C4">
        <w:rPr>
          <w:rFonts w:ascii="Times New Roman" w:eastAsia="Times New Roman" w:hAnsi="Times New Roman" w:cs="Times New Roman"/>
          <w:b/>
          <w:lang w:eastAsia="da-DK"/>
        </w:rPr>
        <w:t>3. Šalių teisės, įsipareigojimai ir atsakomybė</w:t>
      </w:r>
    </w:p>
    <w:p w14:paraId="0B87077D" w14:textId="77777777" w:rsidR="00927BD2" w:rsidRPr="00CA02C4" w:rsidRDefault="00927BD2" w:rsidP="00927BD2">
      <w:pPr>
        <w:spacing w:after="0" w:line="240" w:lineRule="auto"/>
        <w:jc w:val="both"/>
        <w:rPr>
          <w:rFonts w:ascii="Times New Roman" w:hAnsi="Times New Roman" w:cs="Times New Roman"/>
        </w:rPr>
      </w:pPr>
      <w:r w:rsidRPr="00CA02C4">
        <w:rPr>
          <w:rFonts w:ascii="Times New Roman" w:hAnsi="Times New Roman" w:cs="Times New Roman"/>
        </w:rPr>
        <w:t xml:space="preserve">3.1. Šalys sutaria ir patvirtina, kad abi susitarė dėl Sutarties sąlygų, turi </w:t>
      </w:r>
      <w:r w:rsidRPr="00CA02C4">
        <w:rPr>
          <w:rFonts w:ascii="Times New Roman" w:hAnsi="Times New Roman" w:cs="Times New Roman"/>
          <w:color w:val="000000"/>
        </w:rPr>
        <w:t>šioje Sutartyje ir teisės aktuose, taikomuose Prekių tiekimui, nustatytas ir (ar) kylančias iš šios Sutarties esmės teises, pareigas bei atsakomybę,</w:t>
      </w:r>
      <w:r w:rsidRPr="00CA02C4">
        <w:rPr>
          <w:rFonts w:ascii="Times New Roman" w:hAnsi="Times New Roman" w:cs="Times New Roman"/>
        </w:rPr>
        <w:t xml:space="preserve"> su jomis sutinka ir įsipareigoja jų laikytis. </w:t>
      </w:r>
    </w:p>
    <w:p w14:paraId="5636FFE1" w14:textId="77777777" w:rsidR="00927BD2" w:rsidRPr="00CA02C4" w:rsidRDefault="00927BD2" w:rsidP="00927BD2">
      <w:pPr>
        <w:spacing w:after="0" w:line="240" w:lineRule="auto"/>
        <w:jc w:val="both"/>
        <w:rPr>
          <w:rFonts w:ascii="Times New Roman" w:hAnsi="Times New Roman" w:cs="Times New Roman"/>
        </w:rPr>
      </w:pPr>
      <w:r w:rsidRPr="00CA02C4">
        <w:rPr>
          <w:rFonts w:ascii="Times New Roman" w:hAnsi="Times New Roman" w:cs="Times New Roman"/>
        </w:rPr>
        <w:t>3.2. Šalys įsipareigoja:</w:t>
      </w:r>
    </w:p>
    <w:p w14:paraId="170340CB" w14:textId="77777777" w:rsidR="00927BD2" w:rsidRPr="00CA02C4" w:rsidRDefault="00927BD2" w:rsidP="00927BD2">
      <w:pPr>
        <w:spacing w:after="0" w:line="240" w:lineRule="auto"/>
        <w:ind w:firstLine="567"/>
        <w:jc w:val="both"/>
        <w:rPr>
          <w:rFonts w:ascii="Times New Roman" w:hAnsi="Times New Roman" w:cs="Times New Roman"/>
        </w:rPr>
      </w:pPr>
      <w:r w:rsidRPr="00CA02C4">
        <w:rPr>
          <w:rFonts w:ascii="Times New Roman" w:eastAsia="Arial Unicode MS" w:hAnsi="Times New Roman" w:cs="Times New Roman"/>
        </w:rPr>
        <w:t xml:space="preserve">3.2.1. vykdant Sutartį visą gautą informaciją naudoti tik su Sutartimi prisiimtų įsipareigojimų vykdymui, </w:t>
      </w:r>
      <w:r w:rsidRPr="00CA02C4">
        <w:rPr>
          <w:rFonts w:ascii="Times New Roman" w:hAnsi="Times New Roman" w:cs="Times New Roman"/>
        </w:rPr>
        <w:t xml:space="preserve">užtikrinti iš kitos Šalies gautos ar su Sutarties vykdymu susijusios informacijos konfidencialumą ir jos neplatinti. </w:t>
      </w:r>
      <w:r w:rsidRPr="00CA02C4">
        <w:rPr>
          <w:rFonts w:ascii="Times New Roman" w:hAnsi="Times New Roman" w:cs="Times New Roman"/>
          <w:bCs/>
        </w:rPr>
        <w:t>Konfidencialia informacija pagal Sutartį laikoma visa vykdant Sutartį gauta ir (ar) sužinota informacija apie kitą Šalį, jos darbuotojus, klientus ir pan.</w:t>
      </w:r>
      <w:r w:rsidRPr="00CA02C4">
        <w:rPr>
          <w:rFonts w:ascii="Times New Roman" w:hAnsi="Times New Roman" w:cs="Times New Roman"/>
          <w:b/>
          <w:bCs/>
        </w:rPr>
        <w:t xml:space="preserve"> </w:t>
      </w:r>
      <w:r w:rsidRPr="00CA02C4">
        <w:rPr>
          <w:rFonts w:ascii="Times New Roman" w:hAnsi="Times New Roman" w:cs="Times New Roman"/>
        </w:rPr>
        <w:t xml:space="preserve">Konfidencialumo reikalavimai galioja Sutarties vykdymo metu ir neribotą laiką po jo. Šalis, pažeidusi šiame Sutarties papunktyje nustatytus įpareigojimus, privalo atlyginti kitos Šalies patirtus nuostolius. </w:t>
      </w:r>
      <w:r w:rsidRPr="00CA02C4">
        <w:rPr>
          <w:rFonts w:ascii="Times New Roman" w:hAnsi="Times New Roman" w:cs="Times New Roman"/>
          <w:bCs/>
        </w:rPr>
        <w:t>Šio</w:t>
      </w:r>
      <w:r w:rsidRPr="00CA02C4">
        <w:rPr>
          <w:rFonts w:ascii="Times New Roman" w:hAnsi="Times New Roman" w:cs="Times New Roman"/>
        </w:rPr>
        <w:t xml:space="preserve"> punkto pažeidimu nebus laikoma atvejai, kai šią informaciją, vadovaujantis teisės aktais, Šalis privalo pateikti teisėsaugos ar kitoms institucijoms, ar paskelbti viešai;</w:t>
      </w:r>
    </w:p>
    <w:p w14:paraId="72D96E5B" w14:textId="77777777" w:rsidR="00927BD2" w:rsidRPr="00CA02C4" w:rsidRDefault="00927BD2" w:rsidP="00927BD2">
      <w:pPr>
        <w:spacing w:after="0" w:line="240" w:lineRule="auto"/>
        <w:ind w:firstLine="567"/>
        <w:jc w:val="both"/>
        <w:rPr>
          <w:rFonts w:ascii="Times New Roman" w:hAnsi="Times New Roman" w:cs="Times New Roman"/>
        </w:rPr>
      </w:pPr>
      <w:r w:rsidRPr="00CA02C4">
        <w:rPr>
          <w:rFonts w:ascii="Times New Roman" w:hAnsi="Times New Roman" w:cs="Times New Roman"/>
        </w:rPr>
        <w:t>3.2.2. be kitos Šalies sutikimo nenaudoti kitos Šalies pavadinimo, prekių ženklų ar informacijos apie šią Sutartį jokioje reklamoje, leidiniuose ir pan. Ši nuostata galioja Sutarties vykdymo metu ir neribotą laiką po jo.</w:t>
      </w:r>
    </w:p>
    <w:p w14:paraId="1A6B8542" w14:textId="77777777" w:rsidR="00927BD2" w:rsidRPr="00CA02C4" w:rsidRDefault="00927BD2" w:rsidP="00927BD2">
      <w:pPr>
        <w:spacing w:after="0" w:line="240" w:lineRule="auto"/>
        <w:jc w:val="both"/>
        <w:rPr>
          <w:rFonts w:ascii="Times New Roman" w:hAnsi="Times New Roman" w:cs="Times New Roman"/>
        </w:rPr>
      </w:pPr>
      <w:r w:rsidRPr="00CA02C4">
        <w:rPr>
          <w:rFonts w:ascii="Times New Roman" w:eastAsia="Arial Unicode MS" w:hAnsi="Times New Roman" w:cs="Times New Roman"/>
          <w:spacing w:val="-1"/>
        </w:rPr>
        <w:t>3.3. Tiekėjas taip pat</w:t>
      </w:r>
      <w:r w:rsidRPr="00CA02C4">
        <w:rPr>
          <w:rFonts w:ascii="Times New Roman" w:eastAsia="Arial Unicode MS" w:hAnsi="Times New Roman" w:cs="Times New Roman"/>
        </w:rPr>
        <w:t xml:space="preserve"> įsipareigoja:</w:t>
      </w:r>
    </w:p>
    <w:p w14:paraId="29E3F38B" w14:textId="77777777" w:rsidR="00927BD2" w:rsidRPr="00CA02C4" w:rsidRDefault="00927BD2" w:rsidP="00927BD2">
      <w:pPr>
        <w:pStyle w:val="Body2"/>
        <w:spacing w:after="0"/>
        <w:ind w:firstLine="567"/>
        <w:rPr>
          <w:color w:val="auto"/>
        </w:rPr>
      </w:pPr>
      <w:r w:rsidRPr="00CA02C4">
        <w:t>3.3.1. neperduoti savo sutartinių teisių ir pareigų jokiai trečiajai šaliai;</w:t>
      </w:r>
    </w:p>
    <w:p w14:paraId="2902E8AD" w14:textId="50C7ED99" w:rsidR="00927BD2" w:rsidRPr="00CA02C4" w:rsidRDefault="00927BD2" w:rsidP="00927BD2">
      <w:pPr>
        <w:widowControl w:val="0"/>
        <w:autoSpaceDE w:val="0"/>
        <w:autoSpaceDN w:val="0"/>
        <w:adjustRightInd w:val="0"/>
        <w:spacing w:after="0" w:line="240" w:lineRule="auto"/>
        <w:ind w:firstLine="567"/>
        <w:jc w:val="both"/>
        <w:rPr>
          <w:rFonts w:ascii="Times New Roman" w:eastAsia="Times New Roman" w:hAnsi="Times New Roman" w:cs="Times New Roman"/>
        </w:rPr>
      </w:pPr>
      <w:r w:rsidRPr="00CA02C4">
        <w:rPr>
          <w:rFonts w:ascii="Times New Roman" w:eastAsia="Times New Roman" w:hAnsi="Times New Roman" w:cs="Times New Roman"/>
        </w:rPr>
        <w:t xml:space="preserve">3.3.2. nuosekliai vykdyti Sutartį, Sutartyje nustatytu terminu ir sąlygomis pristatyti </w:t>
      </w:r>
      <w:r w:rsidR="00FA01A5" w:rsidRPr="00CA02C4">
        <w:rPr>
          <w:rFonts w:ascii="Times New Roman" w:eastAsia="Times New Roman" w:hAnsi="Times New Roman" w:cs="Times New Roman"/>
        </w:rPr>
        <w:t>elektromobilį</w:t>
      </w:r>
      <w:r w:rsidRPr="00CA02C4">
        <w:rPr>
          <w:rFonts w:ascii="Times New Roman" w:eastAsia="Times New Roman" w:hAnsi="Times New Roman" w:cs="Times New Roman"/>
        </w:rPr>
        <w:t xml:space="preserve"> į Sutartyje nurodytą vietą ir Sutartyje nustatyta tvarka perduoti Pirkėjo nuosavybėn, atlikti kitus įsipareigojimus, </w:t>
      </w:r>
      <w:r w:rsidRPr="00F409CC">
        <w:rPr>
          <w:rFonts w:ascii="Times New Roman" w:eastAsia="Times New Roman" w:hAnsi="Times New Roman" w:cs="Times New Roman"/>
        </w:rPr>
        <w:t xml:space="preserve">numatytus Sutartyje ir Specifikacijoje, įskaitant ir </w:t>
      </w:r>
      <w:r w:rsidR="00FA01A5" w:rsidRPr="00F409CC">
        <w:rPr>
          <w:rFonts w:ascii="Times New Roman" w:eastAsia="Times New Roman" w:hAnsi="Times New Roman" w:cs="Times New Roman"/>
        </w:rPr>
        <w:t xml:space="preserve">elektromobilio </w:t>
      </w:r>
      <w:r w:rsidRPr="00F409CC">
        <w:rPr>
          <w:rFonts w:ascii="Times New Roman" w:eastAsia="Times New Roman" w:hAnsi="Times New Roman" w:cs="Times New Roman"/>
        </w:rPr>
        <w:t>gedimų ir defektų šalinimą jam suteiktų garantijų laikotarpiu;</w:t>
      </w:r>
    </w:p>
    <w:p w14:paraId="6FA4EBC4" w14:textId="28348A2D" w:rsidR="00927BD2" w:rsidRPr="00CA02C4" w:rsidRDefault="00927BD2" w:rsidP="00927BD2">
      <w:pPr>
        <w:widowControl w:val="0"/>
        <w:autoSpaceDE w:val="0"/>
        <w:autoSpaceDN w:val="0"/>
        <w:adjustRightInd w:val="0"/>
        <w:spacing w:after="0" w:line="240" w:lineRule="auto"/>
        <w:ind w:firstLine="567"/>
        <w:jc w:val="both"/>
        <w:rPr>
          <w:rFonts w:ascii="Times New Roman" w:eastAsia="Times New Roman" w:hAnsi="Times New Roman" w:cs="Times New Roman"/>
        </w:rPr>
      </w:pPr>
      <w:r w:rsidRPr="00CA02C4">
        <w:rPr>
          <w:rFonts w:ascii="Times New Roman" w:eastAsia="Times New Roman" w:hAnsi="Times New Roman" w:cs="Times New Roman"/>
        </w:rPr>
        <w:t xml:space="preserve">3.3.3. pristatyti </w:t>
      </w:r>
      <w:r w:rsidR="00FA01A5" w:rsidRPr="00CA02C4">
        <w:rPr>
          <w:rFonts w:ascii="Times New Roman" w:eastAsia="Times New Roman" w:hAnsi="Times New Roman" w:cs="Times New Roman"/>
        </w:rPr>
        <w:t>elektromobilį</w:t>
      </w:r>
      <w:r w:rsidRPr="00CA02C4">
        <w:rPr>
          <w:rFonts w:ascii="Times New Roman" w:eastAsia="Times New Roman" w:hAnsi="Times New Roman" w:cs="Times New Roman"/>
        </w:rPr>
        <w:t xml:space="preserve">, atitinkantį Specifikacijoje nurodytą </w:t>
      </w:r>
      <w:proofErr w:type="spellStart"/>
      <w:r w:rsidR="00FA01A5" w:rsidRPr="00CA02C4">
        <w:rPr>
          <w:rFonts w:ascii="Times New Roman" w:eastAsia="Times New Roman" w:hAnsi="Times New Roman" w:cs="Times New Roman"/>
        </w:rPr>
        <w:t>elektromobil</w:t>
      </w:r>
      <w:r w:rsidR="00EC49AC">
        <w:rPr>
          <w:rFonts w:ascii="Times New Roman" w:eastAsia="Times New Roman" w:hAnsi="Times New Roman" w:cs="Times New Roman"/>
        </w:rPr>
        <w:t>o</w:t>
      </w:r>
      <w:proofErr w:type="spellEnd"/>
      <w:r w:rsidR="00FA01A5" w:rsidRPr="00CA02C4">
        <w:rPr>
          <w:rFonts w:ascii="Times New Roman" w:eastAsia="Times New Roman" w:hAnsi="Times New Roman" w:cs="Times New Roman"/>
        </w:rPr>
        <w:t xml:space="preserve"> </w:t>
      </w:r>
      <w:r w:rsidRPr="00CA02C4">
        <w:rPr>
          <w:rFonts w:ascii="Times New Roman" w:eastAsia="Times New Roman" w:hAnsi="Times New Roman" w:cs="Times New Roman"/>
        </w:rPr>
        <w:t>būklę, užtikrinant atitiktį tokios rūšies prekėms įprastai keliamiems reikalavimams;</w:t>
      </w:r>
    </w:p>
    <w:p w14:paraId="24F5C3E1" w14:textId="23BF48F6" w:rsidR="00927BD2" w:rsidRPr="00CA02C4" w:rsidRDefault="00927BD2" w:rsidP="00927BD2">
      <w:pPr>
        <w:widowControl w:val="0"/>
        <w:autoSpaceDE w:val="0"/>
        <w:autoSpaceDN w:val="0"/>
        <w:adjustRightInd w:val="0"/>
        <w:spacing w:after="0" w:line="240" w:lineRule="auto"/>
        <w:ind w:firstLine="567"/>
        <w:jc w:val="both"/>
        <w:rPr>
          <w:rFonts w:ascii="Times New Roman" w:eastAsia="Times New Roman" w:hAnsi="Times New Roman" w:cs="Times New Roman"/>
        </w:rPr>
      </w:pPr>
      <w:r w:rsidRPr="00CA02C4">
        <w:rPr>
          <w:rFonts w:ascii="Times New Roman" w:eastAsia="Times New Roman" w:hAnsi="Times New Roman" w:cs="Times New Roman"/>
        </w:rPr>
        <w:t xml:space="preserve">3.3.4. prisiimti </w:t>
      </w:r>
      <w:r w:rsidR="00EB24D0" w:rsidRPr="00CA02C4">
        <w:rPr>
          <w:rFonts w:ascii="Times New Roman" w:eastAsia="Times New Roman" w:hAnsi="Times New Roman" w:cs="Times New Roman"/>
        </w:rPr>
        <w:t>elektromobilio</w:t>
      </w:r>
      <w:r w:rsidRPr="00CA02C4">
        <w:rPr>
          <w:rFonts w:ascii="Times New Roman" w:eastAsia="Times New Roman" w:hAnsi="Times New Roman" w:cs="Times New Roman"/>
        </w:rPr>
        <w:t xml:space="preserve"> žuvimo ar sugedimo riziką iki </w:t>
      </w:r>
      <w:r w:rsidR="009000AA" w:rsidRPr="00CA02C4">
        <w:rPr>
          <w:rFonts w:ascii="Times New Roman" w:eastAsia="Times New Roman" w:hAnsi="Times New Roman" w:cs="Times New Roman"/>
        </w:rPr>
        <w:t xml:space="preserve">elektromobilio </w:t>
      </w:r>
      <w:r w:rsidRPr="00CA02C4">
        <w:rPr>
          <w:rFonts w:ascii="Times New Roman" w:eastAsia="Times New Roman" w:hAnsi="Times New Roman" w:cs="Times New Roman"/>
        </w:rPr>
        <w:t>priėmimo-perdavimo akto pasirašymo momento;</w:t>
      </w:r>
    </w:p>
    <w:p w14:paraId="03684404" w14:textId="77777777" w:rsidR="00927BD2" w:rsidRPr="00CA02C4" w:rsidRDefault="00927BD2" w:rsidP="00927BD2">
      <w:pPr>
        <w:pStyle w:val="Body2"/>
        <w:spacing w:after="0"/>
        <w:ind w:firstLine="567"/>
      </w:pPr>
      <w:r w:rsidRPr="00CA02C4">
        <w:rPr>
          <w:rFonts w:eastAsia="Arial Unicode MS"/>
        </w:rPr>
        <w:t xml:space="preserve">3.3.5. </w:t>
      </w:r>
      <w:r w:rsidRPr="00CA02C4">
        <w:t xml:space="preserve">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 </w:t>
      </w:r>
    </w:p>
    <w:p w14:paraId="5206068C" w14:textId="3A51F0F3" w:rsidR="00927BD2" w:rsidRPr="00CA02C4" w:rsidRDefault="00927BD2" w:rsidP="00927BD2">
      <w:pPr>
        <w:widowControl w:val="0"/>
        <w:autoSpaceDE w:val="0"/>
        <w:autoSpaceDN w:val="0"/>
        <w:adjustRightInd w:val="0"/>
        <w:spacing w:after="0" w:line="240" w:lineRule="auto"/>
        <w:ind w:firstLine="567"/>
        <w:jc w:val="both"/>
        <w:rPr>
          <w:rFonts w:ascii="Times New Roman" w:eastAsia="Times New Roman" w:hAnsi="Times New Roman" w:cs="Times New Roman"/>
        </w:rPr>
      </w:pPr>
      <w:r w:rsidRPr="00CA02C4">
        <w:rPr>
          <w:rFonts w:ascii="Times New Roman" w:eastAsia="Times New Roman" w:hAnsi="Times New Roman" w:cs="Times New Roman"/>
        </w:rPr>
        <w:t xml:space="preserve">3.3.6. kartu su </w:t>
      </w:r>
      <w:r w:rsidR="00EB24D0" w:rsidRPr="00CA02C4">
        <w:rPr>
          <w:rFonts w:ascii="Times New Roman" w:eastAsia="Times New Roman" w:hAnsi="Times New Roman" w:cs="Times New Roman"/>
        </w:rPr>
        <w:t>elektromobiliu</w:t>
      </w:r>
      <w:r w:rsidRPr="00CA02C4">
        <w:rPr>
          <w:rFonts w:ascii="Times New Roman" w:eastAsia="Times New Roman" w:hAnsi="Times New Roman" w:cs="Times New Roman"/>
        </w:rPr>
        <w:t xml:space="preserve"> pateikti Pirkėjui visą būtiną dokumentaciją </w:t>
      </w:r>
      <w:r w:rsidR="00F70D9F" w:rsidRPr="00CA02C4">
        <w:rPr>
          <w:rFonts w:ascii="Times New Roman" w:eastAsia="Times New Roman" w:hAnsi="Times New Roman" w:cs="Times New Roman"/>
        </w:rPr>
        <w:t xml:space="preserve">(lietuvių kalba) </w:t>
      </w:r>
      <w:r w:rsidRPr="00CA02C4">
        <w:rPr>
          <w:rFonts w:ascii="Times New Roman" w:eastAsia="Times New Roman" w:hAnsi="Times New Roman" w:cs="Times New Roman"/>
        </w:rPr>
        <w:t xml:space="preserve">bei konsultuoti Pirkėją kitais </w:t>
      </w:r>
      <w:r w:rsidR="00EB24D0" w:rsidRPr="00CA02C4">
        <w:rPr>
          <w:rFonts w:ascii="Times New Roman" w:eastAsia="Times New Roman" w:hAnsi="Times New Roman" w:cs="Times New Roman"/>
        </w:rPr>
        <w:t>elektromobilio</w:t>
      </w:r>
      <w:r w:rsidRPr="00CA02C4">
        <w:rPr>
          <w:rFonts w:ascii="Times New Roman" w:eastAsia="Times New Roman" w:hAnsi="Times New Roman" w:cs="Times New Roman"/>
        </w:rPr>
        <w:t xml:space="preserve"> eksploatavimo klausimais;</w:t>
      </w:r>
    </w:p>
    <w:p w14:paraId="516E038A" w14:textId="65678545" w:rsidR="00927BD2" w:rsidRPr="00CA02C4" w:rsidRDefault="00927BD2" w:rsidP="00927BD2">
      <w:pPr>
        <w:widowControl w:val="0"/>
        <w:autoSpaceDE w:val="0"/>
        <w:autoSpaceDN w:val="0"/>
        <w:adjustRightInd w:val="0"/>
        <w:spacing w:after="0" w:line="240" w:lineRule="auto"/>
        <w:ind w:firstLine="567"/>
        <w:jc w:val="both"/>
        <w:rPr>
          <w:rFonts w:ascii="Times New Roman" w:eastAsia="Times New Roman" w:hAnsi="Times New Roman" w:cs="Times New Roman"/>
        </w:rPr>
      </w:pPr>
      <w:r w:rsidRPr="00CA02C4">
        <w:rPr>
          <w:rFonts w:ascii="Times New Roman" w:eastAsia="Times New Roman" w:hAnsi="Times New Roman" w:cs="Times New Roman"/>
        </w:rPr>
        <w:t>3.3.</w:t>
      </w:r>
      <w:r w:rsidR="00EB24D0" w:rsidRPr="00CA02C4">
        <w:rPr>
          <w:rFonts w:ascii="Times New Roman" w:eastAsia="Times New Roman" w:hAnsi="Times New Roman" w:cs="Times New Roman"/>
        </w:rPr>
        <w:t>7</w:t>
      </w:r>
      <w:r w:rsidRPr="00CA02C4">
        <w:rPr>
          <w:rFonts w:ascii="Times New Roman" w:eastAsia="Times New Roman" w:hAnsi="Times New Roman" w:cs="Times New Roman"/>
        </w:rPr>
        <w:t>. tinkamai vykdyti kitus įsipareigojimus, numatytus Sutartyje ir galiojančiuose Lietuvos Respublikos teisės aktuose.</w:t>
      </w:r>
    </w:p>
    <w:p w14:paraId="048AAF76" w14:textId="77777777" w:rsidR="00927BD2" w:rsidRPr="00CA02C4" w:rsidRDefault="00927BD2" w:rsidP="00927BD2">
      <w:pPr>
        <w:spacing w:after="0" w:line="240" w:lineRule="auto"/>
        <w:jc w:val="both"/>
        <w:rPr>
          <w:rFonts w:ascii="Times New Roman" w:eastAsia="Arial Unicode MS" w:hAnsi="Times New Roman" w:cs="Times New Roman"/>
        </w:rPr>
      </w:pPr>
      <w:r w:rsidRPr="00CA02C4">
        <w:rPr>
          <w:rFonts w:ascii="Times New Roman" w:eastAsia="Arial Unicode MS" w:hAnsi="Times New Roman" w:cs="Times New Roman"/>
        </w:rPr>
        <w:lastRenderedPageBreak/>
        <w:t>3.4. Pirkėjas taip pat įsipareigoja:</w:t>
      </w:r>
    </w:p>
    <w:p w14:paraId="5779EBAD" w14:textId="2A46CAD9" w:rsidR="00927BD2" w:rsidRPr="00CA02C4" w:rsidRDefault="00927BD2" w:rsidP="00927BD2">
      <w:pPr>
        <w:widowControl w:val="0"/>
        <w:autoSpaceDE w:val="0"/>
        <w:autoSpaceDN w:val="0"/>
        <w:adjustRightInd w:val="0"/>
        <w:spacing w:after="0" w:line="240" w:lineRule="auto"/>
        <w:ind w:firstLine="567"/>
        <w:jc w:val="both"/>
        <w:rPr>
          <w:rFonts w:ascii="Times New Roman" w:eastAsia="Times New Roman" w:hAnsi="Times New Roman" w:cs="Times New Roman"/>
        </w:rPr>
      </w:pPr>
      <w:r w:rsidRPr="00CA02C4">
        <w:rPr>
          <w:rFonts w:ascii="Times New Roman" w:eastAsia="Times New Roman" w:hAnsi="Times New Roman" w:cs="Times New Roman"/>
        </w:rPr>
        <w:t xml:space="preserve">3.4.1. Sutartyje numatyta tvarka priimti Šalių sutartu laiku Tiekėjo pristatytą ir perduodamą </w:t>
      </w:r>
      <w:r w:rsidR="00EB24D0" w:rsidRPr="00CA02C4">
        <w:rPr>
          <w:rFonts w:ascii="Times New Roman" w:eastAsia="Times New Roman" w:hAnsi="Times New Roman" w:cs="Times New Roman"/>
        </w:rPr>
        <w:t>elektromobilį</w:t>
      </w:r>
      <w:r w:rsidRPr="00CA02C4">
        <w:rPr>
          <w:rFonts w:ascii="Times New Roman" w:eastAsia="Times New Roman" w:hAnsi="Times New Roman" w:cs="Times New Roman"/>
        </w:rPr>
        <w:t xml:space="preserve">, jeigu jis atitinka šios Sutarties ir </w:t>
      </w:r>
      <w:r w:rsidR="00EB24D0" w:rsidRPr="00CA02C4">
        <w:rPr>
          <w:rFonts w:ascii="Times New Roman" w:eastAsia="Times New Roman" w:hAnsi="Times New Roman" w:cs="Times New Roman"/>
        </w:rPr>
        <w:t xml:space="preserve">elektromobiliui </w:t>
      </w:r>
      <w:r w:rsidRPr="00CA02C4">
        <w:rPr>
          <w:rFonts w:ascii="Times New Roman" w:eastAsia="Times New Roman" w:hAnsi="Times New Roman" w:cs="Times New Roman"/>
        </w:rPr>
        <w:t>taikomus kitus kokybės reikalavimus;</w:t>
      </w:r>
    </w:p>
    <w:p w14:paraId="7B533352" w14:textId="68F78EAA" w:rsidR="00927BD2" w:rsidRPr="00CA02C4" w:rsidRDefault="00927BD2" w:rsidP="00927BD2">
      <w:pPr>
        <w:widowControl w:val="0"/>
        <w:autoSpaceDE w:val="0"/>
        <w:autoSpaceDN w:val="0"/>
        <w:adjustRightInd w:val="0"/>
        <w:spacing w:after="0" w:line="240" w:lineRule="auto"/>
        <w:ind w:firstLine="567"/>
        <w:jc w:val="both"/>
        <w:rPr>
          <w:rFonts w:ascii="Times New Roman" w:eastAsia="Times New Roman" w:hAnsi="Times New Roman" w:cs="Times New Roman"/>
        </w:rPr>
      </w:pPr>
      <w:r w:rsidRPr="00CA02C4">
        <w:rPr>
          <w:rFonts w:ascii="Times New Roman" w:eastAsia="Times New Roman" w:hAnsi="Times New Roman" w:cs="Times New Roman"/>
        </w:rPr>
        <w:t xml:space="preserve">3.4.2. priėmimo metu Sutartyje numatyta tvarka patikrinti perduodamą </w:t>
      </w:r>
      <w:r w:rsidR="00EB24D0" w:rsidRPr="00CA02C4">
        <w:rPr>
          <w:rFonts w:ascii="Times New Roman" w:eastAsia="Times New Roman" w:hAnsi="Times New Roman" w:cs="Times New Roman"/>
        </w:rPr>
        <w:t xml:space="preserve">elektromobilį </w:t>
      </w:r>
      <w:r w:rsidRPr="00CA02C4">
        <w:rPr>
          <w:rFonts w:ascii="Times New Roman" w:eastAsia="Times New Roman" w:hAnsi="Times New Roman" w:cs="Times New Roman"/>
        </w:rPr>
        <w:t xml:space="preserve">ne ilgiau nei per 3 (tris) darbo dienas bei po patikrinimo, nustačius, kad </w:t>
      </w:r>
      <w:r w:rsidR="00EB24D0" w:rsidRPr="00CA02C4">
        <w:rPr>
          <w:rFonts w:ascii="Times New Roman" w:eastAsia="Times New Roman" w:hAnsi="Times New Roman" w:cs="Times New Roman"/>
        </w:rPr>
        <w:t xml:space="preserve">elektromobilis </w:t>
      </w:r>
      <w:r w:rsidRPr="00CA02C4">
        <w:rPr>
          <w:rFonts w:ascii="Times New Roman" w:eastAsia="Times New Roman" w:hAnsi="Times New Roman" w:cs="Times New Roman"/>
        </w:rPr>
        <w:t xml:space="preserve">atitinka jam keliamus reikalavimus, pasirašyti </w:t>
      </w:r>
      <w:r w:rsidR="00EB24D0" w:rsidRPr="00CA02C4">
        <w:rPr>
          <w:rFonts w:ascii="Times New Roman" w:eastAsia="Times New Roman" w:hAnsi="Times New Roman" w:cs="Times New Roman"/>
        </w:rPr>
        <w:t xml:space="preserve">elektromobilio </w:t>
      </w:r>
      <w:r w:rsidRPr="00CA02C4">
        <w:rPr>
          <w:rFonts w:ascii="Times New Roman" w:eastAsia="Times New Roman" w:hAnsi="Times New Roman" w:cs="Times New Roman"/>
        </w:rPr>
        <w:t>priėmimo-perdavimo aktą;</w:t>
      </w:r>
    </w:p>
    <w:p w14:paraId="41E4CB12" w14:textId="77777777" w:rsidR="00927BD2" w:rsidRPr="00CA02C4" w:rsidRDefault="00927BD2" w:rsidP="00927BD2">
      <w:pPr>
        <w:widowControl w:val="0"/>
        <w:autoSpaceDE w:val="0"/>
        <w:autoSpaceDN w:val="0"/>
        <w:adjustRightInd w:val="0"/>
        <w:spacing w:after="0" w:line="240" w:lineRule="auto"/>
        <w:ind w:firstLine="567"/>
        <w:jc w:val="both"/>
        <w:rPr>
          <w:rFonts w:ascii="Times New Roman" w:eastAsia="Times New Roman" w:hAnsi="Times New Roman" w:cs="Times New Roman"/>
        </w:rPr>
      </w:pPr>
      <w:r w:rsidRPr="00CA02C4">
        <w:rPr>
          <w:rFonts w:ascii="Times New Roman" w:eastAsia="Times New Roman" w:hAnsi="Times New Roman" w:cs="Times New Roman"/>
        </w:rPr>
        <w:t>3.4.3. atsiskaityti su Tiekėju Sutartyje nustatyta tvarka ir terminais;</w:t>
      </w:r>
    </w:p>
    <w:p w14:paraId="014F5C2B" w14:textId="7C290F95" w:rsidR="00927BD2" w:rsidRPr="00CA02C4" w:rsidRDefault="00927BD2" w:rsidP="00927BD2">
      <w:pPr>
        <w:spacing w:after="0" w:line="240" w:lineRule="auto"/>
        <w:ind w:firstLine="567"/>
        <w:jc w:val="both"/>
        <w:rPr>
          <w:rFonts w:ascii="Times New Roman" w:eastAsia="Arial Unicode MS" w:hAnsi="Times New Roman" w:cs="Times New Roman"/>
        </w:rPr>
      </w:pPr>
      <w:r w:rsidRPr="00CA02C4">
        <w:rPr>
          <w:rFonts w:ascii="Times New Roman" w:eastAsia="Arial Unicode MS" w:hAnsi="Times New Roman" w:cs="Times New Roman"/>
        </w:rPr>
        <w:t>3.4.4.</w:t>
      </w:r>
      <w:r w:rsidR="00EB24D0" w:rsidRPr="00CA02C4">
        <w:rPr>
          <w:rFonts w:ascii="Times New Roman" w:eastAsia="Arial Unicode MS" w:hAnsi="Times New Roman" w:cs="Times New Roman"/>
        </w:rPr>
        <w:t xml:space="preserve"> </w:t>
      </w:r>
      <w:r w:rsidRPr="00CA02C4">
        <w:rPr>
          <w:rFonts w:ascii="Times New Roman" w:eastAsia="Arial Unicode MS" w:hAnsi="Times New Roman" w:cs="Times New Roman"/>
        </w:rPr>
        <w:t>bendradarbiauti, suteikti Tiekėjui visą turimą informaciją ir (ar) dokumentus, būtinus tinkamam Sutarties vykdymui;</w:t>
      </w:r>
    </w:p>
    <w:p w14:paraId="5C8F7CF1" w14:textId="63074DDA" w:rsidR="00927BD2" w:rsidRPr="00CA02C4" w:rsidRDefault="00927BD2" w:rsidP="00927BD2">
      <w:pPr>
        <w:spacing w:after="0" w:line="240" w:lineRule="auto"/>
        <w:ind w:firstLine="567"/>
        <w:jc w:val="both"/>
        <w:rPr>
          <w:rFonts w:ascii="Times New Roman" w:eastAsia="Arial Unicode MS" w:hAnsi="Times New Roman" w:cs="Times New Roman"/>
        </w:rPr>
      </w:pPr>
      <w:r w:rsidRPr="00CA02C4">
        <w:rPr>
          <w:rFonts w:ascii="Times New Roman" w:eastAsia="Arial Unicode MS" w:hAnsi="Times New Roman" w:cs="Times New Roman"/>
        </w:rPr>
        <w:t>3.4.5.</w:t>
      </w:r>
      <w:r w:rsidR="00EB24D0" w:rsidRPr="00CA02C4">
        <w:rPr>
          <w:rFonts w:ascii="Times New Roman" w:eastAsia="Arial Unicode MS" w:hAnsi="Times New Roman" w:cs="Times New Roman"/>
        </w:rPr>
        <w:t xml:space="preserve"> </w:t>
      </w:r>
      <w:r w:rsidRPr="00CA02C4">
        <w:rPr>
          <w:rFonts w:ascii="Times New Roman" w:eastAsia="Arial Unicode MS" w:hAnsi="Times New Roman" w:cs="Times New Roman"/>
        </w:rPr>
        <w:t xml:space="preserve">teikti atsakymus į Tiekėjo klausimus, susijusius su </w:t>
      </w:r>
      <w:r w:rsidR="00EB24D0" w:rsidRPr="00CA02C4">
        <w:rPr>
          <w:rFonts w:ascii="Times New Roman" w:eastAsia="Times New Roman" w:hAnsi="Times New Roman" w:cs="Times New Roman"/>
        </w:rPr>
        <w:t xml:space="preserve">elektromobilio </w:t>
      </w:r>
      <w:r w:rsidRPr="00CA02C4">
        <w:rPr>
          <w:rFonts w:ascii="Times New Roman" w:eastAsia="Arial Unicode MS" w:hAnsi="Times New Roman" w:cs="Times New Roman"/>
        </w:rPr>
        <w:t>tiekimu;</w:t>
      </w:r>
    </w:p>
    <w:p w14:paraId="07B9008C" w14:textId="2A4296EA" w:rsidR="00927BD2" w:rsidRPr="00CA02C4" w:rsidRDefault="00927BD2" w:rsidP="00927BD2">
      <w:pPr>
        <w:spacing w:after="0" w:line="240" w:lineRule="auto"/>
        <w:ind w:firstLine="567"/>
        <w:jc w:val="both"/>
        <w:rPr>
          <w:rFonts w:ascii="Times New Roman" w:eastAsia="Arial Unicode MS" w:hAnsi="Times New Roman" w:cs="Times New Roman"/>
        </w:rPr>
      </w:pPr>
      <w:r w:rsidRPr="00CA02C4">
        <w:rPr>
          <w:rFonts w:ascii="Times New Roman" w:eastAsia="Arial Unicode MS" w:hAnsi="Times New Roman" w:cs="Times New Roman"/>
        </w:rPr>
        <w:t>3.4.6.</w:t>
      </w:r>
      <w:r w:rsidR="00EB24D0" w:rsidRPr="00CA02C4">
        <w:rPr>
          <w:rFonts w:ascii="Times New Roman" w:eastAsia="Arial Unicode MS" w:hAnsi="Times New Roman" w:cs="Times New Roman"/>
        </w:rPr>
        <w:t xml:space="preserve"> </w:t>
      </w:r>
      <w:r w:rsidRPr="00CA02C4">
        <w:rPr>
          <w:rFonts w:ascii="Times New Roman" w:eastAsia="Arial Unicode MS" w:hAnsi="Times New Roman" w:cs="Times New Roman"/>
        </w:rPr>
        <w:t xml:space="preserve">tinkamai </w:t>
      </w:r>
      <w:r w:rsidRPr="00CA02C4">
        <w:rPr>
          <w:rFonts w:ascii="Times New Roman" w:hAnsi="Times New Roman" w:cs="Times New Roman"/>
          <w:color w:val="000000"/>
        </w:rPr>
        <w:t>vykdyti kitus įsipareigojimus, numatytus Sutartyje ir galiojančiuose teisės aktuose</w:t>
      </w:r>
      <w:r w:rsidRPr="00CA02C4">
        <w:rPr>
          <w:rFonts w:ascii="Times New Roman" w:eastAsia="Arial Unicode MS" w:hAnsi="Times New Roman" w:cs="Times New Roman"/>
        </w:rPr>
        <w:t>.</w:t>
      </w:r>
    </w:p>
    <w:p w14:paraId="5F56B560" w14:textId="77777777" w:rsidR="00927BD2" w:rsidRPr="00CA02C4" w:rsidRDefault="00927BD2" w:rsidP="00927BD2">
      <w:pPr>
        <w:spacing w:after="0" w:line="240" w:lineRule="auto"/>
        <w:jc w:val="both"/>
        <w:rPr>
          <w:rFonts w:ascii="Times New Roman" w:eastAsia="Times New Roman" w:hAnsi="Times New Roman" w:cs="Times New Roman"/>
          <w:lang w:eastAsia="da-DK"/>
        </w:rPr>
      </w:pPr>
    </w:p>
    <w:p w14:paraId="6D9DCE1E" w14:textId="702AF996" w:rsidR="00927BD2" w:rsidRPr="00CA02C4" w:rsidRDefault="00927BD2" w:rsidP="008A3BBB">
      <w:pPr>
        <w:spacing w:after="0" w:line="240" w:lineRule="auto"/>
        <w:jc w:val="center"/>
        <w:rPr>
          <w:rFonts w:ascii="Times New Roman" w:eastAsia="Times New Roman" w:hAnsi="Times New Roman" w:cs="Times New Roman"/>
          <w:b/>
          <w:lang w:eastAsia="da-DK"/>
        </w:rPr>
      </w:pPr>
      <w:r w:rsidRPr="00CA02C4">
        <w:rPr>
          <w:rFonts w:ascii="Times New Roman" w:eastAsia="Times New Roman" w:hAnsi="Times New Roman" w:cs="Times New Roman"/>
          <w:b/>
          <w:lang w:eastAsia="da-DK"/>
        </w:rPr>
        <w:t>4. Sutarties kaina ir mokėjimo sąlygos</w:t>
      </w:r>
    </w:p>
    <w:p w14:paraId="59F94657" w14:textId="44D4EED5" w:rsidR="00927BD2" w:rsidRPr="00CA02C4" w:rsidRDefault="00927BD2" w:rsidP="00927BD2">
      <w:pPr>
        <w:spacing w:after="0" w:line="240" w:lineRule="auto"/>
        <w:jc w:val="both"/>
        <w:rPr>
          <w:rFonts w:ascii="Times New Roman" w:eastAsia="Times New Roman" w:hAnsi="Times New Roman" w:cs="Times New Roman"/>
          <w:bCs/>
          <w:lang w:val="en-GB" w:eastAsia="da-DK"/>
        </w:rPr>
      </w:pPr>
      <w:r w:rsidRPr="00CA02C4">
        <w:rPr>
          <w:rFonts w:ascii="Times New Roman" w:eastAsia="Times New Roman" w:hAnsi="Times New Roman" w:cs="Times New Roman"/>
          <w:lang w:eastAsia="da-DK"/>
        </w:rPr>
        <w:t>4.1. P</w:t>
      </w:r>
      <w:r w:rsidR="004A0075" w:rsidRPr="00CA02C4">
        <w:rPr>
          <w:rFonts w:ascii="Times New Roman" w:eastAsia="Times New Roman" w:hAnsi="Times New Roman" w:cs="Times New Roman"/>
          <w:lang w:eastAsia="da-DK"/>
        </w:rPr>
        <w:t>arduodamo elektromobilio</w:t>
      </w:r>
      <w:r w:rsidRPr="00CA02C4">
        <w:rPr>
          <w:rFonts w:ascii="Times New Roman" w:eastAsia="Times New Roman" w:hAnsi="Times New Roman" w:cs="Times New Roman"/>
          <w:lang w:eastAsia="da-DK"/>
        </w:rPr>
        <w:t xml:space="preserve"> </w:t>
      </w:r>
      <w:r w:rsidR="004F1DA6">
        <w:rPr>
          <w:rFonts w:ascii="Times New Roman" w:eastAsia="Times New Roman" w:hAnsi="Times New Roman" w:cs="Times New Roman"/>
          <w:lang w:eastAsia="da-DK"/>
        </w:rPr>
        <w:t>kaina</w:t>
      </w:r>
      <w:r w:rsidRPr="00CA02C4">
        <w:rPr>
          <w:rFonts w:ascii="Times New Roman" w:eastAsia="Times New Roman" w:hAnsi="Times New Roman" w:cs="Times New Roman"/>
          <w:lang w:eastAsia="da-DK"/>
        </w:rPr>
        <w:t xml:space="preserve"> yra </w:t>
      </w:r>
      <w:r w:rsidRPr="00CA02C4">
        <w:rPr>
          <w:rFonts w:ascii="Times New Roman" w:eastAsia="Times New Roman" w:hAnsi="Times New Roman" w:cs="Times New Roman"/>
          <w:lang w:val="en-GB" w:eastAsia="da-DK"/>
        </w:rPr>
        <w:t xml:space="preserve">________ </w:t>
      </w:r>
      <w:proofErr w:type="spellStart"/>
      <w:r w:rsidRPr="004F1DA6">
        <w:rPr>
          <w:rFonts w:ascii="Times New Roman" w:eastAsia="Times New Roman" w:hAnsi="Times New Roman" w:cs="Times New Roman"/>
          <w:bCs/>
          <w:lang w:val="en-GB" w:eastAsia="da-DK"/>
        </w:rPr>
        <w:t>Eur</w:t>
      </w:r>
      <w:proofErr w:type="spellEnd"/>
      <w:r w:rsidRPr="004F1DA6">
        <w:rPr>
          <w:rFonts w:ascii="Times New Roman" w:eastAsia="Times New Roman" w:hAnsi="Times New Roman" w:cs="Times New Roman"/>
          <w:bCs/>
          <w:lang w:val="en-GB" w:eastAsia="da-DK"/>
        </w:rPr>
        <w:t xml:space="preserve"> </w:t>
      </w:r>
      <w:proofErr w:type="spellStart"/>
      <w:r w:rsidRPr="004F1DA6">
        <w:rPr>
          <w:rFonts w:ascii="Times New Roman" w:eastAsia="Times New Roman" w:hAnsi="Times New Roman" w:cs="Times New Roman"/>
          <w:bCs/>
          <w:lang w:val="en-GB" w:eastAsia="da-DK"/>
        </w:rPr>
        <w:t>ir</w:t>
      </w:r>
      <w:proofErr w:type="spellEnd"/>
      <w:r w:rsidRPr="004F1DA6">
        <w:rPr>
          <w:rFonts w:ascii="Times New Roman" w:eastAsia="Times New Roman" w:hAnsi="Times New Roman" w:cs="Times New Roman"/>
          <w:bCs/>
          <w:lang w:val="en-GB" w:eastAsia="da-DK"/>
        </w:rPr>
        <w:t xml:space="preserve"> PVM ________ </w:t>
      </w:r>
      <w:proofErr w:type="spellStart"/>
      <w:r w:rsidRPr="004F1DA6">
        <w:rPr>
          <w:rFonts w:ascii="Times New Roman" w:eastAsia="Times New Roman" w:hAnsi="Times New Roman" w:cs="Times New Roman"/>
          <w:bCs/>
          <w:lang w:val="en-GB" w:eastAsia="da-DK"/>
        </w:rPr>
        <w:t>Eur</w:t>
      </w:r>
      <w:proofErr w:type="spellEnd"/>
      <w:r w:rsidRPr="004F1DA6">
        <w:rPr>
          <w:rFonts w:ascii="Times New Roman" w:eastAsia="Times New Roman" w:hAnsi="Times New Roman" w:cs="Times New Roman"/>
          <w:bCs/>
          <w:lang w:val="en-GB" w:eastAsia="da-DK"/>
        </w:rPr>
        <w:t xml:space="preserve">, </w:t>
      </w:r>
      <w:proofErr w:type="spellStart"/>
      <w:r w:rsidRPr="004F1DA6">
        <w:rPr>
          <w:rFonts w:ascii="Times New Roman" w:eastAsia="Times New Roman" w:hAnsi="Times New Roman" w:cs="Times New Roman"/>
          <w:bCs/>
          <w:lang w:val="en-GB" w:eastAsia="da-DK"/>
        </w:rPr>
        <w:t>iš</w:t>
      </w:r>
      <w:proofErr w:type="spellEnd"/>
      <w:r w:rsidRPr="004F1DA6">
        <w:rPr>
          <w:rFonts w:ascii="Times New Roman" w:eastAsia="Times New Roman" w:hAnsi="Times New Roman" w:cs="Times New Roman"/>
          <w:bCs/>
          <w:lang w:val="en-GB" w:eastAsia="da-DK"/>
        </w:rPr>
        <w:t xml:space="preserve"> </w:t>
      </w:r>
      <w:proofErr w:type="spellStart"/>
      <w:r w:rsidRPr="004F1DA6">
        <w:rPr>
          <w:rFonts w:ascii="Times New Roman" w:eastAsia="Times New Roman" w:hAnsi="Times New Roman" w:cs="Times New Roman"/>
          <w:bCs/>
          <w:lang w:val="en-GB" w:eastAsia="da-DK"/>
        </w:rPr>
        <w:t>viso</w:t>
      </w:r>
      <w:proofErr w:type="spellEnd"/>
      <w:r w:rsidRPr="004F1DA6">
        <w:rPr>
          <w:rFonts w:ascii="Times New Roman" w:eastAsia="Times New Roman" w:hAnsi="Times New Roman" w:cs="Times New Roman"/>
          <w:bCs/>
          <w:lang w:val="en-GB" w:eastAsia="da-DK"/>
        </w:rPr>
        <w:t xml:space="preserve"> </w:t>
      </w:r>
      <w:proofErr w:type="spellStart"/>
      <w:r w:rsidRPr="004F1DA6">
        <w:rPr>
          <w:rFonts w:ascii="Times New Roman" w:eastAsia="Times New Roman" w:hAnsi="Times New Roman" w:cs="Times New Roman"/>
          <w:bCs/>
          <w:lang w:val="en-GB" w:eastAsia="da-DK"/>
        </w:rPr>
        <w:t>kaina</w:t>
      </w:r>
      <w:proofErr w:type="spellEnd"/>
      <w:r w:rsidRPr="004F1DA6">
        <w:rPr>
          <w:rFonts w:ascii="Times New Roman" w:eastAsia="Times New Roman" w:hAnsi="Times New Roman" w:cs="Times New Roman"/>
          <w:bCs/>
          <w:lang w:val="en-GB" w:eastAsia="da-DK"/>
        </w:rPr>
        <w:t xml:space="preserve"> </w:t>
      </w:r>
      <w:proofErr w:type="spellStart"/>
      <w:r w:rsidRPr="004F1DA6">
        <w:rPr>
          <w:rFonts w:ascii="Times New Roman" w:eastAsia="Times New Roman" w:hAnsi="Times New Roman" w:cs="Times New Roman"/>
          <w:bCs/>
          <w:lang w:val="en-GB" w:eastAsia="da-DK"/>
        </w:rPr>
        <w:t>su</w:t>
      </w:r>
      <w:proofErr w:type="spellEnd"/>
      <w:r w:rsidRPr="004F1DA6">
        <w:rPr>
          <w:rFonts w:ascii="Times New Roman" w:eastAsia="Times New Roman" w:hAnsi="Times New Roman" w:cs="Times New Roman"/>
          <w:bCs/>
          <w:lang w:val="en-GB" w:eastAsia="da-DK"/>
        </w:rPr>
        <w:t xml:space="preserve"> PVM </w:t>
      </w:r>
      <w:proofErr w:type="spellStart"/>
      <w:r w:rsidRPr="004F1DA6">
        <w:rPr>
          <w:rFonts w:ascii="Times New Roman" w:eastAsia="Times New Roman" w:hAnsi="Times New Roman" w:cs="Times New Roman"/>
          <w:bCs/>
          <w:lang w:val="en-GB" w:eastAsia="da-DK"/>
        </w:rPr>
        <w:t>yra</w:t>
      </w:r>
      <w:proofErr w:type="spellEnd"/>
      <w:r w:rsidRPr="00CA02C4">
        <w:rPr>
          <w:rFonts w:ascii="Times New Roman" w:eastAsia="Times New Roman" w:hAnsi="Times New Roman" w:cs="Times New Roman"/>
          <w:b/>
          <w:lang w:val="en-GB" w:eastAsia="da-DK"/>
        </w:rPr>
        <w:t xml:space="preserve"> </w:t>
      </w:r>
      <w:r w:rsidRPr="00CA02C4">
        <w:rPr>
          <w:rFonts w:ascii="Times New Roman" w:eastAsia="Times New Roman" w:hAnsi="Times New Roman" w:cs="Times New Roman"/>
          <w:lang w:val="en-GB" w:eastAsia="da-DK"/>
        </w:rPr>
        <w:t xml:space="preserve">________ </w:t>
      </w:r>
      <w:r w:rsidRPr="00CA02C4">
        <w:rPr>
          <w:rFonts w:ascii="Times New Roman" w:eastAsia="Times New Roman" w:hAnsi="Times New Roman" w:cs="Times New Roman"/>
          <w:b/>
          <w:lang w:val="en-GB" w:eastAsia="da-DK"/>
        </w:rPr>
        <w:t>(</w:t>
      </w:r>
      <w:proofErr w:type="spellStart"/>
      <w:r w:rsidRPr="00CA02C4">
        <w:rPr>
          <w:rFonts w:ascii="Times New Roman" w:eastAsia="Times New Roman" w:hAnsi="Times New Roman" w:cs="Times New Roman"/>
          <w:i/>
          <w:lang w:val="en-GB" w:eastAsia="da-DK"/>
        </w:rPr>
        <w:t>suma</w:t>
      </w:r>
      <w:proofErr w:type="spellEnd"/>
      <w:r w:rsidRPr="00CA02C4">
        <w:rPr>
          <w:rFonts w:ascii="Times New Roman" w:eastAsia="Times New Roman" w:hAnsi="Times New Roman" w:cs="Times New Roman"/>
          <w:i/>
          <w:lang w:val="en-GB" w:eastAsia="da-DK"/>
        </w:rPr>
        <w:t xml:space="preserve"> </w:t>
      </w:r>
      <w:proofErr w:type="spellStart"/>
      <w:r w:rsidRPr="00CA02C4">
        <w:rPr>
          <w:rFonts w:ascii="Times New Roman" w:eastAsia="Times New Roman" w:hAnsi="Times New Roman" w:cs="Times New Roman"/>
          <w:i/>
          <w:lang w:val="en-GB" w:eastAsia="da-DK"/>
        </w:rPr>
        <w:t>žodžiais</w:t>
      </w:r>
      <w:proofErr w:type="spellEnd"/>
      <w:r w:rsidRPr="00CA02C4">
        <w:rPr>
          <w:rFonts w:ascii="Times New Roman" w:eastAsia="Times New Roman" w:hAnsi="Times New Roman" w:cs="Times New Roman"/>
          <w:b/>
          <w:lang w:val="en-GB" w:eastAsia="da-DK"/>
        </w:rPr>
        <w:t>)</w:t>
      </w:r>
      <w:r w:rsidR="00EB24D0" w:rsidRPr="00CA02C4">
        <w:rPr>
          <w:rFonts w:ascii="Times New Roman" w:eastAsia="Times New Roman" w:hAnsi="Times New Roman" w:cs="Times New Roman"/>
          <w:bCs/>
          <w:lang w:val="en-GB" w:eastAsia="da-DK"/>
        </w:rPr>
        <w:t>.</w:t>
      </w:r>
      <w:r w:rsidR="007F5419" w:rsidRPr="00CA02C4">
        <w:rPr>
          <w:rFonts w:ascii="Times New Roman" w:hAnsi="Times New Roman" w:cs="Times New Roman"/>
        </w:rPr>
        <w:t xml:space="preserve"> Sutarčiai taikomas fiksuotos kainos apskaičiavimo būdas.</w:t>
      </w:r>
    </w:p>
    <w:p w14:paraId="4B0C51BE" w14:textId="59D5A072" w:rsidR="00927BD2" w:rsidRPr="00CA02C4" w:rsidRDefault="00927BD2" w:rsidP="00927BD2">
      <w:pPr>
        <w:spacing w:after="0" w:line="240" w:lineRule="auto"/>
        <w:jc w:val="both"/>
        <w:rPr>
          <w:rFonts w:ascii="Times New Roman" w:eastAsia="Arial Unicode MS" w:hAnsi="Times New Roman" w:cs="Times New Roman"/>
        </w:rPr>
      </w:pPr>
      <w:r w:rsidRPr="00CA02C4">
        <w:rPr>
          <w:rFonts w:ascii="Times New Roman" w:eastAsia="Arial Unicode MS" w:hAnsi="Times New Roman" w:cs="Times New Roman"/>
        </w:rPr>
        <w:t xml:space="preserve">Į Sutarties </w:t>
      </w:r>
      <w:r w:rsidR="00F96DE3">
        <w:rPr>
          <w:rFonts w:ascii="Times New Roman" w:eastAsia="Arial Unicode MS" w:hAnsi="Times New Roman" w:cs="Times New Roman"/>
        </w:rPr>
        <w:t>kainą</w:t>
      </w:r>
      <w:r w:rsidRPr="00CA02C4">
        <w:rPr>
          <w:rFonts w:ascii="Times New Roman" w:eastAsia="Arial Unicode MS" w:hAnsi="Times New Roman" w:cs="Times New Roman"/>
        </w:rPr>
        <w:t xml:space="preserve"> įskaičiuoti visi mokesčiai bei visos</w:t>
      </w:r>
      <w:r w:rsidRPr="00CA02C4">
        <w:rPr>
          <w:rFonts w:ascii="Times New Roman" w:hAnsi="Times New Roman" w:cs="Times New Roman"/>
          <w:b/>
        </w:rPr>
        <w:t xml:space="preserve"> </w:t>
      </w:r>
      <w:r w:rsidRPr="00CA02C4">
        <w:rPr>
          <w:rFonts w:ascii="Times New Roman" w:hAnsi="Times New Roman" w:cs="Times New Roman"/>
        </w:rPr>
        <w:t>kitos Tiekėjo patirtos ir (ar) galimos patirti tiesioginės ir netiesioginės išlaidos ir mokesčiai</w:t>
      </w:r>
      <w:r w:rsidRPr="00CA02C4">
        <w:rPr>
          <w:rFonts w:ascii="Times New Roman" w:eastAsia="Arial Unicode MS" w:hAnsi="Times New Roman" w:cs="Times New Roman"/>
        </w:rPr>
        <w:t xml:space="preserve">, susiję su </w:t>
      </w:r>
      <w:r w:rsidR="00EB24D0" w:rsidRPr="00CA02C4">
        <w:rPr>
          <w:rFonts w:ascii="Times New Roman" w:eastAsia="Arial Unicode MS" w:hAnsi="Times New Roman" w:cs="Times New Roman"/>
        </w:rPr>
        <w:t>elektromobil</w:t>
      </w:r>
      <w:r w:rsidR="00905D35" w:rsidRPr="00CA02C4">
        <w:rPr>
          <w:rFonts w:ascii="Times New Roman" w:eastAsia="Arial Unicode MS" w:hAnsi="Times New Roman" w:cs="Times New Roman"/>
        </w:rPr>
        <w:t>io registravimu,</w:t>
      </w:r>
      <w:r w:rsidR="00EB24D0" w:rsidRPr="00CA02C4">
        <w:rPr>
          <w:rFonts w:ascii="Times New Roman" w:eastAsia="Arial Unicode MS" w:hAnsi="Times New Roman" w:cs="Times New Roman"/>
        </w:rPr>
        <w:t xml:space="preserve"> </w:t>
      </w:r>
      <w:r w:rsidRPr="00CA02C4">
        <w:rPr>
          <w:rFonts w:ascii="Times New Roman" w:eastAsia="Arial Unicode MS" w:hAnsi="Times New Roman" w:cs="Times New Roman"/>
        </w:rPr>
        <w:t>tiekimu ir pridavimu Pirkėjui.</w:t>
      </w:r>
      <w:r w:rsidR="001402D4" w:rsidRPr="00CA02C4">
        <w:rPr>
          <w:rFonts w:ascii="Times New Roman" w:eastAsia="Arial Unicode MS" w:hAnsi="Times New Roman" w:cs="Times New Roman"/>
        </w:rPr>
        <w:t xml:space="preserve"> Laikoma, kad </w:t>
      </w:r>
      <w:r w:rsidR="00EB24D0" w:rsidRPr="00CA02C4">
        <w:rPr>
          <w:rFonts w:ascii="Times New Roman" w:eastAsia="Arial Unicode MS" w:hAnsi="Times New Roman" w:cs="Times New Roman"/>
        </w:rPr>
        <w:t>elektromobil</w:t>
      </w:r>
      <w:r w:rsidR="005B6227" w:rsidRPr="00CA02C4">
        <w:rPr>
          <w:rFonts w:ascii="Times New Roman" w:eastAsia="Arial Unicode MS" w:hAnsi="Times New Roman" w:cs="Times New Roman"/>
        </w:rPr>
        <w:t>io</w:t>
      </w:r>
      <w:r w:rsidR="00EB24D0" w:rsidRPr="00CA02C4">
        <w:rPr>
          <w:rFonts w:ascii="Times New Roman" w:eastAsia="Arial Unicode MS" w:hAnsi="Times New Roman" w:cs="Times New Roman"/>
        </w:rPr>
        <w:t xml:space="preserve"> </w:t>
      </w:r>
      <w:r w:rsidR="001402D4" w:rsidRPr="00CA02C4">
        <w:rPr>
          <w:rFonts w:ascii="Times New Roman" w:eastAsia="Arial Unicode MS" w:hAnsi="Times New Roman" w:cs="Times New Roman"/>
        </w:rPr>
        <w:t xml:space="preserve">kaina apima visus </w:t>
      </w:r>
      <w:r w:rsidR="00EB24D0" w:rsidRPr="00CA02C4">
        <w:rPr>
          <w:rFonts w:ascii="Times New Roman" w:eastAsia="Arial Unicode MS" w:hAnsi="Times New Roman" w:cs="Times New Roman"/>
        </w:rPr>
        <w:t>elektromobil</w:t>
      </w:r>
      <w:r w:rsidR="005B6227" w:rsidRPr="00CA02C4">
        <w:rPr>
          <w:rFonts w:ascii="Times New Roman" w:eastAsia="Arial Unicode MS" w:hAnsi="Times New Roman" w:cs="Times New Roman"/>
        </w:rPr>
        <w:t>io</w:t>
      </w:r>
      <w:r w:rsidR="00EB24D0" w:rsidRPr="00CA02C4">
        <w:rPr>
          <w:rFonts w:ascii="Times New Roman" w:eastAsia="Arial Unicode MS" w:hAnsi="Times New Roman" w:cs="Times New Roman"/>
        </w:rPr>
        <w:t xml:space="preserve"> </w:t>
      </w:r>
      <w:r w:rsidR="001402D4" w:rsidRPr="00CA02C4">
        <w:rPr>
          <w:rFonts w:ascii="Times New Roman" w:eastAsia="Arial Unicode MS" w:hAnsi="Times New Roman" w:cs="Times New Roman"/>
        </w:rPr>
        <w:t>eksporto ir importo procedūrų atlikimo, muito ir importo mokesčių sumokėjimo, transportavimo, pristatymo Sutarties 1.</w:t>
      </w:r>
      <w:r w:rsidR="00F41BC3">
        <w:rPr>
          <w:rFonts w:ascii="Times New Roman" w:eastAsia="Arial Unicode MS" w:hAnsi="Times New Roman" w:cs="Times New Roman"/>
        </w:rPr>
        <w:t>2</w:t>
      </w:r>
      <w:r w:rsidR="001402D4" w:rsidRPr="00CA02C4">
        <w:rPr>
          <w:rFonts w:ascii="Times New Roman" w:eastAsia="Arial Unicode MS" w:hAnsi="Times New Roman" w:cs="Times New Roman"/>
        </w:rPr>
        <w:t>. p. nurodytu adresu</w:t>
      </w:r>
      <w:r w:rsidR="00EB24D0" w:rsidRPr="00CA02C4">
        <w:rPr>
          <w:rFonts w:ascii="Times New Roman" w:eastAsia="Arial Unicode MS" w:hAnsi="Times New Roman" w:cs="Times New Roman"/>
        </w:rPr>
        <w:t>, registravimo</w:t>
      </w:r>
      <w:r w:rsidR="001402D4" w:rsidRPr="00CA02C4">
        <w:rPr>
          <w:rFonts w:ascii="Times New Roman" w:eastAsia="Arial Unicode MS" w:hAnsi="Times New Roman" w:cs="Times New Roman"/>
        </w:rPr>
        <w:t xml:space="preserve"> ir </w:t>
      </w:r>
      <w:r w:rsidR="00C05416" w:rsidRPr="00CA02C4">
        <w:rPr>
          <w:rFonts w:ascii="Times New Roman" w:eastAsia="Arial Unicode MS" w:hAnsi="Times New Roman" w:cs="Times New Roman"/>
        </w:rPr>
        <w:t>perdavimo</w:t>
      </w:r>
      <w:r w:rsidR="00A7354B" w:rsidRPr="00CA02C4">
        <w:rPr>
          <w:rFonts w:ascii="Times New Roman" w:eastAsia="Arial Unicode MS" w:hAnsi="Times New Roman" w:cs="Times New Roman"/>
        </w:rPr>
        <w:t xml:space="preserve"> pirkėjui kaštus</w:t>
      </w:r>
      <w:r w:rsidR="001402D4" w:rsidRPr="00CA02C4">
        <w:rPr>
          <w:rFonts w:ascii="Times New Roman" w:eastAsia="Arial Unicode MS" w:hAnsi="Times New Roman" w:cs="Times New Roman"/>
        </w:rPr>
        <w:t>.</w:t>
      </w:r>
    </w:p>
    <w:p w14:paraId="32A8D392" w14:textId="61E22357" w:rsidR="00927BD2" w:rsidRPr="00CA02C4" w:rsidRDefault="00927BD2" w:rsidP="00927BD2">
      <w:pPr>
        <w:spacing w:after="0" w:line="240" w:lineRule="auto"/>
        <w:jc w:val="both"/>
        <w:rPr>
          <w:rFonts w:ascii="Times New Roman" w:eastAsia="Times New Roman" w:hAnsi="Times New Roman" w:cs="Times New Roman"/>
        </w:rPr>
      </w:pPr>
      <w:r w:rsidRPr="00CA02C4">
        <w:rPr>
          <w:rFonts w:ascii="Times New Roman" w:eastAsia="Times New Roman" w:hAnsi="Times New Roman" w:cs="Times New Roman"/>
        </w:rPr>
        <w:t xml:space="preserve">4.2. Sutarties </w:t>
      </w:r>
      <w:r w:rsidR="00EA57AA">
        <w:rPr>
          <w:rFonts w:ascii="Times New Roman" w:eastAsia="Times New Roman" w:hAnsi="Times New Roman" w:cs="Times New Roman"/>
        </w:rPr>
        <w:t>kaina</w:t>
      </w:r>
      <w:r w:rsidRPr="00CA02C4">
        <w:rPr>
          <w:rFonts w:ascii="Times New Roman" w:eastAsia="Times New Roman" w:hAnsi="Times New Roman" w:cs="Times New Roman"/>
        </w:rPr>
        <w:t xml:space="preserve"> be PVM visą Sutarties galiojimo laikotarpį yra nekeičiama. </w:t>
      </w:r>
      <w:r w:rsidRPr="00CA02C4">
        <w:rPr>
          <w:rFonts w:ascii="Times New Roman" w:eastAsia="Times New Roman" w:hAnsi="Times New Roman" w:cs="Times New Roman"/>
          <w:lang w:eastAsia="da-DK"/>
        </w:rPr>
        <w:t>Pridėtinės vertės mokestis (PVM) yra 21 proc. Valstybės institucijoms priėmus įstatymus ir poįstatyminius teisės aktus, keičiančius PVM dydį, jis keičiamas ir Sutartyje.</w:t>
      </w:r>
    </w:p>
    <w:p w14:paraId="11C950F3" w14:textId="1CA8C040" w:rsidR="00927BD2" w:rsidRPr="00CA02C4" w:rsidRDefault="00927BD2" w:rsidP="00927BD2">
      <w:pPr>
        <w:spacing w:after="0" w:line="240" w:lineRule="auto"/>
        <w:jc w:val="both"/>
        <w:rPr>
          <w:rFonts w:ascii="Times New Roman" w:eastAsia="Times New Roman" w:hAnsi="Times New Roman" w:cs="Times New Roman"/>
        </w:rPr>
      </w:pPr>
      <w:r w:rsidRPr="00CA02C4">
        <w:rPr>
          <w:rFonts w:ascii="Times New Roman" w:eastAsia="Times New Roman" w:hAnsi="Times New Roman" w:cs="Times New Roman"/>
        </w:rPr>
        <w:t xml:space="preserve">4.3. Šalys susitaria, kad už pristatytą ir perduotą </w:t>
      </w:r>
      <w:r w:rsidR="005B6227" w:rsidRPr="00CA02C4">
        <w:rPr>
          <w:rFonts w:ascii="Times New Roman" w:eastAsia="Times New Roman" w:hAnsi="Times New Roman" w:cs="Times New Roman"/>
        </w:rPr>
        <w:t>elektromobilį</w:t>
      </w:r>
      <w:r w:rsidRPr="00CA02C4">
        <w:rPr>
          <w:rFonts w:ascii="Times New Roman" w:eastAsia="Times New Roman" w:hAnsi="Times New Roman" w:cs="Times New Roman"/>
        </w:rPr>
        <w:t xml:space="preserve"> Pirkėjas atsiskaitys per 30 (trisdešimt) kalendorinių dienų nuo PVM sąskaitos faktūros, </w:t>
      </w:r>
      <w:r w:rsidR="005B6227" w:rsidRPr="00CA02C4">
        <w:rPr>
          <w:rFonts w:ascii="Times New Roman" w:eastAsia="Times New Roman" w:hAnsi="Times New Roman" w:cs="Times New Roman"/>
        </w:rPr>
        <w:t>elektromobilio</w:t>
      </w:r>
      <w:r w:rsidRPr="00CA02C4">
        <w:rPr>
          <w:rFonts w:ascii="Times New Roman" w:eastAsia="Times New Roman" w:hAnsi="Times New Roman" w:cs="Times New Roman"/>
        </w:rPr>
        <w:t xml:space="preserve"> priėmimo-perdavimo akto pagrindu, pateikimo dienos. </w:t>
      </w:r>
    </w:p>
    <w:p w14:paraId="733323A3" w14:textId="0A9E4930" w:rsidR="00927BD2" w:rsidRPr="00CA02C4" w:rsidRDefault="00927BD2" w:rsidP="00927BD2">
      <w:pPr>
        <w:spacing w:after="0" w:line="240" w:lineRule="auto"/>
        <w:jc w:val="both"/>
        <w:rPr>
          <w:rFonts w:ascii="Times New Roman" w:eastAsia="Times New Roman" w:hAnsi="Times New Roman" w:cs="Times New Roman"/>
          <w:lang w:eastAsia="lt-LT"/>
        </w:rPr>
      </w:pPr>
      <w:r w:rsidRPr="00CA02C4">
        <w:rPr>
          <w:rFonts w:ascii="Times New Roman" w:eastAsia="Calibri" w:hAnsi="Times New Roman" w:cs="Times New Roman"/>
          <w:bCs/>
        </w:rPr>
        <w:t>4.4. Pridėtinės vertės mokesčio sąskaitos faktūros turi būti teikiamos naudojantis informacinės sistemos „</w:t>
      </w:r>
      <w:r w:rsidR="001917DE" w:rsidRPr="00CA02C4">
        <w:rPr>
          <w:rFonts w:ascii="Times New Roman" w:eastAsia="Calibri" w:hAnsi="Times New Roman" w:cs="Times New Roman"/>
          <w:bCs/>
        </w:rPr>
        <w:t>SABIS</w:t>
      </w:r>
      <w:r w:rsidRPr="00CA02C4">
        <w:rPr>
          <w:rFonts w:ascii="Times New Roman" w:eastAsia="Calibri" w:hAnsi="Times New Roman" w:cs="Times New Roman"/>
          <w:bCs/>
        </w:rPr>
        <w:t xml:space="preserve">“ priemonėmis. </w:t>
      </w:r>
    </w:p>
    <w:p w14:paraId="16C37CDF" w14:textId="77777777" w:rsidR="00927BD2" w:rsidRPr="00CA02C4" w:rsidRDefault="00927BD2" w:rsidP="00927BD2">
      <w:pPr>
        <w:spacing w:after="0" w:line="240" w:lineRule="auto"/>
        <w:jc w:val="both"/>
        <w:rPr>
          <w:rFonts w:ascii="Times New Roman" w:eastAsia="Times New Roman" w:hAnsi="Times New Roman" w:cs="Times New Roman"/>
          <w:lang w:eastAsia="da-DK"/>
        </w:rPr>
      </w:pPr>
    </w:p>
    <w:p w14:paraId="08E41484" w14:textId="3BB5D3D2" w:rsidR="00927BD2" w:rsidRPr="00CA02C4" w:rsidRDefault="00927BD2" w:rsidP="008A3BBB">
      <w:pPr>
        <w:widowControl w:val="0"/>
        <w:spacing w:after="0" w:line="240" w:lineRule="auto"/>
        <w:jc w:val="center"/>
        <w:outlineLvl w:val="0"/>
        <w:rPr>
          <w:rFonts w:ascii="Times New Roman" w:eastAsia="Times New Roman" w:hAnsi="Times New Roman" w:cs="Times New Roman"/>
          <w:b/>
        </w:rPr>
      </w:pPr>
      <w:r w:rsidRPr="00CA02C4">
        <w:rPr>
          <w:rFonts w:ascii="Times New Roman" w:eastAsia="Times New Roman" w:hAnsi="Times New Roman" w:cs="Times New Roman"/>
          <w:b/>
        </w:rPr>
        <w:t xml:space="preserve">5. </w:t>
      </w:r>
      <w:r w:rsidR="00EF263B" w:rsidRPr="00CA02C4">
        <w:rPr>
          <w:rFonts w:ascii="Times New Roman" w:eastAsia="Times New Roman" w:hAnsi="Times New Roman" w:cs="Times New Roman"/>
          <w:b/>
        </w:rPr>
        <w:t>Elektromobilio</w:t>
      </w:r>
      <w:r w:rsidRPr="00CA02C4">
        <w:rPr>
          <w:rFonts w:ascii="Times New Roman" w:eastAsia="Times New Roman" w:hAnsi="Times New Roman" w:cs="Times New Roman"/>
          <w:b/>
        </w:rPr>
        <w:t xml:space="preserve"> pristatymas, perdavimas ir priėmimas</w:t>
      </w:r>
    </w:p>
    <w:p w14:paraId="30F3D29D" w14:textId="0BDD06DC" w:rsidR="00927BD2" w:rsidRPr="00CA02C4" w:rsidRDefault="00927BD2" w:rsidP="002B4CE1">
      <w:pPr>
        <w:pStyle w:val="Sraopastraipa"/>
        <w:tabs>
          <w:tab w:val="left" w:pos="284"/>
          <w:tab w:val="left" w:pos="900"/>
        </w:tabs>
        <w:spacing w:after="0" w:line="276" w:lineRule="auto"/>
        <w:ind w:left="0"/>
        <w:jc w:val="both"/>
        <w:rPr>
          <w:rFonts w:ascii="Times New Roman" w:hAnsi="Times New Roman" w:cs="Times New Roman"/>
        </w:rPr>
      </w:pPr>
      <w:r w:rsidRPr="00CA02C4">
        <w:rPr>
          <w:rFonts w:ascii="Times New Roman" w:eastAsia="Times New Roman" w:hAnsi="Times New Roman" w:cs="Times New Roman"/>
          <w:iCs/>
        </w:rPr>
        <w:t xml:space="preserve">5.1. Tiekėjas </w:t>
      </w:r>
      <w:r w:rsidR="00EF263B" w:rsidRPr="00CA02C4">
        <w:rPr>
          <w:rFonts w:ascii="Times New Roman" w:eastAsia="Times New Roman" w:hAnsi="Times New Roman" w:cs="Times New Roman"/>
        </w:rPr>
        <w:t>elektromob</w:t>
      </w:r>
      <w:r w:rsidR="00EF263B" w:rsidRPr="004D6484">
        <w:rPr>
          <w:rFonts w:ascii="Times New Roman" w:eastAsia="Times New Roman" w:hAnsi="Times New Roman" w:cs="Times New Roman"/>
        </w:rPr>
        <w:t xml:space="preserve">ilį </w:t>
      </w:r>
      <w:r w:rsidR="002B4CE1" w:rsidRPr="004D6484">
        <w:rPr>
          <w:rFonts w:ascii="Times New Roman" w:hAnsi="Times New Roman" w:cs="Times New Roman"/>
          <w:color w:val="000000"/>
        </w:rPr>
        <w:t>s</w:t>
      </w:r>
      <w:r w:rsidR="00145322" w:rsidRPr="004D6484">
        <w:rPr>
          <w:rFonts w:ascii="Times New Roman" w:hAnsi="Times New Roman" w:cs="Times New Roman"/>
          <w:color w:val="000000"/>
        </w:rPr>
        <w:t xml:space="preserve">avo sąskaita </w:t>
      </w:r>
      <w:r w:rsidR="002B4CE1" w:rsidRPr="004D6484">
        <w:rPr>
          <w:rFonts w:ascii="Times New Roman" w:hAnsi="Times New Roman" w:cs="Times New Roman"/>
          <w:color w:val="000000"/>
        </w:rPr>
        <w:t xml:space="preserve">turi </w:t>
      </w:r>
      <w:r w:rsidR="00145322" w:rsidRPr="004D6484">
        <w:rPr>
          <w:rFonts w:ascii="Times New Roman" w:hAnsi="Times New Roman" w:cs="Times New Roman"/>
          <w:color w:val="000000"/>
        </w:rPr>
        <w:t>įregistruo</w:t>
      </w:r>
      <w:r w:rsidR="002B4CE1" w:rsidRPr="004D6484">
        <w:rPr>
          <w:rFonts w:ascii="Times New Roman" w:hAnsi="Times New Roman" w:cs="Times New Roman"/>
          <w:color w:val="000000"/>
        </w:rPr>
        <w:t>ti</w:t>
      </w:r>
      <w:r w:rsidR="00145322" w:rsidRPr="004D6484">
        <w:rPr>
          <w:rFonts w:ascii="Times New Roman" w:hAnsi="Times New Roman" w:cs="Times New Roman"/>
          <w:color w:val="000000"/>
        </w:rPr>
        <w:t xml:space="preserve"> AB „Regitra“ ir 1 mėnesiui apdrau</w:t>
      </w:r>
      <w:r w:rsidR="0091599F" w:rsidRPr="004D6484">
        <w:rPr>
          <w:rFonts w:ascii="Times New Roman" w:hAnsi="Times New Roman" w:cs="Times New Roman"/>
          <w:color w:val="000000"/>
        </w:rPr>
        <w:t>sti</w:t>
      </w:r>
      <w:r w:rsidR="00145322" w:rsidRPr="004D6484">
        <w:rPr>
          <w:rFonts w:ascii="Times New Roman" w:hAnsi="Times New Roman" w:cs="Times New Roman"/>
          <w:color w:val="000000"/>
        </w:rPr>
        <w:t xml:space="preserve"> privalomuoju</w:t>
      </w:r>
      <w:r w:rsidR="0091599F" w:rsidRPr="004D6484">
        <w:rPr>
          <w:rFonts w:ascii="Times New Roman" w:hAnsi="Times New Roman" w:cs="Times New Roman"/>
          <w:color w:val="000000"/>
        </w:rPr>
        <w:t xml:space="preserve"> </w:t>
      </w:r>
      <w:r w:rsidR="00145322" w:rsidRPr="004D6484">
        <w:rPr>
          <w:rFonts w:ascii="Times New Roman" w:hAnsi="Times New Roman" w:cs="Times New Roman"/>
          <w:color w:val="000000"/>
        </w:rPr>
        <w:t>civilinės atsakomybės draudimu</w:t>
      </w:r>
      <w:r w:rsidR="002B4CE1" w:rsidRPr="00CA02C4">
        <w:rPr>
          <w:rFonts w:ascii="Times New Roman" w:hAnsi="Times New Roman" w:cs="Times New Roman"/>
          <w:color w:val="000000"/>
        </w:rPr>
        <w:t xml:space="preserve">, taip pat </w:t>
      </w:r>
      <w:r w:rsidRPr="00CA02C4">
        <w:rPr>
          <w:rFonts w:ascii="Times New Roman" w:eastAsia="Times New Roman" w:hAnsi="Times New Roman" w:cs="Times New Roman"/>
          <w:iCs/>
        </w:rPr>
        <w:t xml:space="preserve">savo lėšomis ir jėgomis turi pristatyti ir Pirkėjo nuosavybėn perduoti </w:t>
      </w:r>
      <w:r w:rsidR="0026134B" w:rsidRPr="00CA02C4">
        <w:rPr>
          <w:rFonts w:ascii="Times New Roman" w:eastAsia="Times New Roman" w:hAnsi="Times New Roman" w:cs="Times New Roman"/>
          <w:iCs/>
        </w:rPr>
        <w:t>per</w:t>
      </w:r>
      <w:r w:rsidR="0048577E" w:rsidRPr="00CA02C4">
        <w:rPr>
          <w:rFonts w:ascii="Times New Roman" w:eastAsia="Times New Roman" w:hAnsi="Times New Roman" w:cs="Times New Roman"/>
          <w:iCs/>
        </w:rPr>
        <w:t xml:space="preserve"> </w:t>
      </w:r>
      <w:r w:rsidR="00B4768F" w:rsidRPr="00CA02C4">
        <w:rPr>
          <w:rFonts w:ascii="Times New Roman" w:eastAsia="Times New Roman" w:hAnsi="Times New Roman" w:cs="Times New Roman"/>
          <w:iCs/>
        </w:rPr>
        <w:t>6</w:t>
      </w:r>
      <w:r w:rsidR="0048577E" w:rsidRPr="00CA02C4">
        <w:rPr>
          <w:rFonts w:ascii="Times New Roman" w:eastAsia="Times New Roman" w:hAnsi="Times New Roman" w:cs="Times New Roman"/>
          <w:iCs/>
        </w:rPr>
        <w:t>0 (</w:t>
      </w:r>
      <w:r w:rsidR="00B4768F" w:rsidRPr="00CA02C4">
        <w:rPr>
          <w:rFonts w:ascii="Times New Roman" w:eastAsia="Times New Roman" w:hAnsi="Times New Roman" w:cs="Times New Roman"/>
          <w:iCs/>
        </w:rPr>
        <w:t>šešias</w:t>
      </w:r>
      <w:r w:rsidR="0048577E" w:rsidRPr="00CA02C4">
        <w:rPr>
          <w:rFonts w:ascii="Times New Roman" w:eastAsia="Times New Roman" w:hAnsi="Times New Roman" w:cs="Times New Roman"/>
          <w:iCs/>
        </w:rPr>
        <w:t xml:space="preserve">dešimt) </w:t>
      </w:r>
      <w:r w:rsidRPr="00CA02C4">
        <w:rPr>
          <w:rFonts w:ascii="Times New Roman" w:eastAsia="Times New Roman" w:hAnsi="Times New Roman" w:cs="Times New Roman"/>
          <w:bCs/>
          <w:iCs/>
        </w:rPr>
        <w:t>kalendorinių dienų</w:t>
      </w:r>
      <w:r w:rsidRPr="00CA02C4">
        <w:rPr>
          <w:rFonts w:ascii="Times New Roman" w:eastAsia="Times New Roman" w:hAnsi="Times New Roman" w:cs="Times New Roman"/>
          <w:iCs/>
        </w:rPr>
        <w:t xml:space="preserve"> nuo Sutarties įsigaliojimo dienos. </w:t>
      </w:r>
      <w:r w:rsidR="00AC59C7" w:rsidRPr="00CA02C4">
        <w:rPr>
          <w:rFonts w:ascii="Times New Roman" w:eastAsia="Times New Roman" w:hAnsi="Times New Roman" w:cs="Times New Roman"/>
          <w:iCs/>
        </w:rPr>
        <w:t>Elektromobilio</w:t>
      </w:r>
      <w:r w:rsidRPr="00CA02C4">
        <w:rPr>
          <w:rFonts w:ascii="Times New Roman" w:eastAsia="Times New Roman" w:hAnsi="Times New Roman" w:cs="Times New Roman"/>
          <w:iCs/>
        </w:rPr>
        <w:t xml:space="preserve"> pristatymo ir perdavimo Pirkėjo nuosavybėn termino pratęsimas nenumatomas.</w:t>
      </w:r>
    </w:p>
    <w:p w14:paraId="14E38F87" w14:textId="18486687" w:rsidR="00927BD2" w:rsidRPr="00CA02C4" w:rsidRDefault="00927BD2" w:rsidP="00927BD2">
      <w:pPr>
        <w:widowControl w:val="0"/>
        <w:spacing w:after="0" w:line="240" w:lineRule="auto"/>
        <w:jc w:val="both"/>
        <w:outlineLvl w:val="0"/>
        <w:rPr>
          <w:rFonts w:ascii="Times New Roman" w:eastAsia="Times New Roman" w:hAnsi="Times New Roman" w:cs="Times New Roman"/>
          <w:iCs/>
        </w:rPr>
      </w:pPr>
      <w:r w:rsidRPr="00CA02C4">
        <w:rPr>
          <w:rFonts w:ascii="Times New Roman" w:eastAsia="Times New Roman" w:hAnsi="Times New Roman" w:cs="Times New Roman"/>
          <w:iCs/>
        </w:rPr>
        <w:t xml:space="preserve">5.2. </w:t>
      </w:r>
      <w:r w:rsidR="00AC59C7" w:rsidRPr="00CA02C4">
        <w:rPr>
          <w:rFonts w:ascii="Times New Roman" w:eastAsia="Times New Roman" w:hAnsi="Times New Roman" w:cs="Times New Roman"/>
          <w:iCs/>
        </w:rPr>
        <w:t xml:space="preserve">Elektromobilio </w:t>
      </w:r>
      <w:r w:rsidRPr="00CA02C4">
        <w:rPr>
          <w:rFonts w:ascii="Times New Roman" w:eastAsia="Times New Roman" w:hAnsi="Times New Roman" w:cs="Times New Roman"/>
          <w:iCs/>
        </w:rPr>
        <w:t xml:space="preserve">pristatymo ir perdavimo terminas apima įskaitant, bet neapsiribojant, </w:t>
      </w:r>
      <w:r w:rsidR="00AC59C7" w:rsidRPr="00CA02C4">
        <w:rPr>
          <w:rFonts w:ascii="Times New Roman" w:eastAsia="Times New Roman" w:hAnsi="Times New Roman" w:cs="Times New Roman"/>
          <w:iCs/>
        </w:rPr>
        <w:t xml:space="preserve">elektromobilio </w:t>
      </w:r>
      <w:r w:rsidRPr="00CA02C4">
        <w:rPr>
          <w:rFonts w:ascii="Times New Roman" w:eastAsia="Times New Roman" w:hAnsi="Times New Roman" w:cs="Times New Roman"/>
          <w:iCs/>
        </w:rPr>
        <w:t xml:space="preserve">pristatymą Pirkėjui, jo apžiūrą ir atitikties Specifikacijos reikalavimams įvertinimą, </w:t>
      </w:r>
      <w:r w:rsidR="00AC59C7" w:rsidRPr="00CA02C4">
        <w:rPr>
          <w:rFonts w:ascii="Times New Roman" w:eastAsia="Times New Roman" w:hAnsi="Times New Roman" w:cs="Times New Roman"/>
          <w:iCs/>
        </w:rPr>
        <w:t xml:space="preserve">elektromobilio </w:t>
      </w:r>
      <w:r w:rsidRPr="00CA02C4">
        <w:rPr>
          <w:rFonts w:ascii="Times New Roman" w:eastAsia="Times New Roman" w:hAnsi="Times New Roman" w:cs="Times New Roman"/>
          <w:iCs/>
        </w:rPr>
        <w:t>priėmimo-perdavimo akto pasirašymą</w:t>
      </w:r>
      <w:r w:rsidR="00AC59C7" w:rsidRPr="00CA02C4">
        <w:rPr>
          <w:rFonts w:ascii="Times New Roman" w:eastAsia="Times New Roman" w:hAnsi="Times New Roman" w:cs="Times New Roman"/>
          <w:iCs/>
        </w:rPr>
        <w:t xml:space="preserve"> </w:t>
      </w:r>
      <w:r w:rsidRPr="00CA02C4">
        <w:rPr>
          <w:rFonts w:ascii="Times New Roman" w:eastAsia="Times New Roman" w:hAnsi="Times New Roman" w:cs="Times New Roman"/>
          <w:iCs/>
        </w:rPr>
        <w:t xml:space="preserve">ir kitus su </w:t>
      </w:r>
      <w:r w:rsidR="00AC59C7" w:rsidRPr="00CA02C4">
        <w:rPr>
          <w:rFonts w:ascii="Times New Roman" w:eastAsia="Times New Roman" w:hAnsi="Times New Roman" w:cs="Times New Roman"/>
          <w:iCs/>
        </w:rPr>
        <w:t xml:space="preserve">elektromobilio </w:t>
      </w:r>
      <w:r w:rsidRPr="00CA02C4">
        <w:rPr>
          <w:rFonts w:ascii="Times New Roman" w:eastAsia="Times New Roman" w:hAnsi="Times New Roman" w:cs="Times New Roman"/>
          <w:iCs/>
        </w:rPr>
        <w:t>pristatymu susijusius Tiekėjo veiksmus, kurių Pirkėjas gali pagrįstai iš Tiekėjo pareikalauti.</w:t>
      </w:r>
    </w:p>
    <w:p w14:paraId="74781CA7" w14:textId="0D1E3DF6" w:rsidR="00927BD2" w:rsidRPr="00CA02C4" w:rsidRDefault="00927BD2" w:rsidP="00927BD2">
      <w:pPr>
        <w:widowControl w:val="0"/>
        <w:spacing w:after="0" w:line="240" w:lineRule="auto"/>
        <w:jc w:val="both"/>
        <w:outlineLvl w:val="0"/>
        <w:rPr>
          <w:rFonts w:ascii="Times New Roman" w:eastAsia="Times New Roman" w:hAnsi="Times New Roman" w:cs="Times New Roman"/>
          <w:iCs/>
        </w:rPr>
      </w:pPr>
      <w:r w:rsidRPr="00CA02C4">
        <w:rPr>
          <w:rFonts w:ascii="Times New Roman" w:eastAsia="Times New Roman" w:hAnsi="Times New Roman" w:cs="Times New Roman"/>
          <w:iCs/>
        </w:rPr>
        <w:t>5.</w:t>
      </w:r>
      <w:r w:rsidR="001402D4" w:rsidRPr="00CA02C4">
        <w:rPr>
          <w:rFonts w:ascii="Times New Roman" w:eastAsia="Times New Roman" w:hAnsi="Times New Roman" w:cs="Times New Roman"/>
          <w:iCs/>
        </w:rPr>
        <w:t>3</w:t>
      </w:r>
      <w:r w:rsidRPr="00CA02C4">
        <w:rPr>
          <w:rFonts w:ascii="Times New Roman" w:eastAsia="Times New Roman" w:hAnsi="Times New Roman" w:cs="Times New Roman"/>
          <w:iCs/>
        </w:rPr>
        <w:t xml:space="preserve">. Tiekėjas privalo užtikrinti tokią pristatomo </w:t>
      </w:r>
      <w:bookmarkStart w:id="2" w:name="_Hlk145422005"/>
      <w:r w:rsidR="00AC59C7" w:rsidRPr="00CA02C4">
        <w:rPr>
          <w:rFonts w:ascii="Times New Roman" w:eastAsia="Times New Roman" w:hAnsi="Times New Roman" w:cs="Times New Roman"/>
          <w:iCs/>
        </w:rPr>
        <w:t xml:space="preserve">elektromobilio </w:t>
      </w:r>
      <w:bookmarkEnd w:id="2"/>
      <w:r w:rsidRPr="00CA02C4">
        <w:rPr>
          <w:rFonts w:ascii="Times New Roman" w:eastAsia="Times New Roman" w:hAnsi="Times New Roman" w:cs="Times New Roman"/>
          <w:iCs/>
        </w:rPr>
        <w:t xml:space="preserve">komplektaciją ir techninę specifikaciją, kad </w:t>
      </w:r>
      <w:r w:rsidR="00012D35" w:rsidRPr="00CA02C4">
        <w:rPr>
          <w:rFonts w:ascii="Times New Roman" w:eastAsia="Times New Roman" w:hAnsi="Times New Roman" w:cs="Times New Roman"/>
          <w:iCs/>
        </w:rPr>
        <w:t xml:space="preserve">elektromobilis </w:t>
      </w:r>
      <w:r w:rsidRPr="00CA02C4">
        <w:rPr>
          <w:rFonts w:ascii="Times New Roman" w:eastAsia="Times New Roman" w:hAnsi="Times New Roman" w:cs="Times New Roman"/>
          <w:iCs/>
        </w:rPr>
        <w:t>jo perdavimo Pirkėjui metu atitiktų Tiekėjo pasiūlyme ir pirkėjo reikalavimuose nurodytą techninę specifikaciją.</w:t>
      </w:r>
    </w:p>
    <w:p w14:paraId="209FDDF7" w14:textId="189FE865" w:rsidR="00927BD2" w:rsidRPr="00CA02C4" w:rsidRDefault="00927BD2" w:rsidP="00927BD2">
      <w:pPr>
        <w:widowControl w:val="0"/>
        <w:spacing w:after="0" w:line="240" w:lineRule="auto"/>
        <w:jc w:val="both"/>
        <w:outlineLvl w:val="0"/>
        <w:rPr>
          <w:rFonts w:ascii="Times New Roman" w:eastAsia="Times New Roman" w:hAnsi="Times New Roman" w:cs="Times New Roman"/>
          <w:iCs/>
        </w:rPr>
      </w:pPr>
      <w:r w:rsidRPr="00CA02C4">
        <w:rPr>
          <w:rFonts w:ascii="Times New Roman" w:eastAsia="Times New Roman" w:hAnsi="Times New Roman" w:cs="Times New Roman"/>
          <w:iCs/>
        </w:rPr>
        <w:t>5.</w:t>
      </w:r>
      <w:r w:rsidR="00012D35" w:rsidRPr="00CA02C4">
        <w:rPr>
          <w:rFonts w:ascii="Times New Roman" w:eastAsia="Times New Roman" w:hAnsi="Times New Roman" w:cs="Times New Roman"/>
          <w:iCs/>
        </w:rPr>
        <w:t>4</w:t>
      </w:r>
      <w:r w:rsidRPr="00CA02C4">
        <w:rPr>
          <w:rFonts w:ascii="Times New Roman" w:eastAsia="Times New Roman" w:hAnsi="Times New Roman" w:cs="Times New Roman"/>
          <w:iCs/>
        </w:rPr>
        <w:t xml:space="preserve">. </w:t>
      </w:r>
      <w:r w:rsidR="00012D35" w:rsidRPr="00CA02C4">
        <w:rPr>
          <w:rFonts w:ascii="Times New Roman" w:eastAsia="Times New Roman" w:hAnsi="Times New Roman" w:cs="Times New Roman"/>
          <w:iCs/>
        </w:rPr>
        <w:t xml:space="preserve">Elektromobilio </w:t>
      </w:r>
      <w:r w:rsidRPr="00CA02C4">
        <w:rPr>
          <w:rFonts w:ascii="Times New Roman" w:eastAsia="Times New Roman" w:hAnsi="Times New Roman" w:cs="Times New Roman"/>
          <w:iCs/>
        </w:rPr>
        <w:t xml:space="preserve">patikros ir jo atitikties Specifikacijoje nustatytiems techniniams ir kokybės reikalavimams įvertinimo metu Pirkėjas privalo patikrinti perduodamą </w:t>
      </w:r>
      <w:r w:rsidR="00012D35" w:rsidRPr="00CA02C4">
        <w:rPr>
          <w:rFonts w:ascii="Times New Roman" w:eastAsia="Times New Roman" w:hAnsi="Times New Roman" w:cs="Times New Roman"/>
          <w:iCs/>
        </w:rPr>
        <w:t xml:space="preserve">elektromobilį </w:t>
      </w:r>
      <w:r w:rsidRPr="00CA02C4">
        <w:rPr>
          <w:rFonts w:ascii="Times New Roman" w:eastAsia="Times New Roman" w:hAnsi="Times New Roman" w:cs="Times New Roman"/>
          <w:iCs/>
        </w:rPr>
        <w:t xml:space="preserve">ar jis atitinka keliamus reikalavimus bei nurodyti visus </w:t>
      </w:r>
      <w:bookmarkStart w:id="3" w:name="_Hlk145489654"/>
      <w:r w:rsidR="00012D35" w:rsidRPr="00CA02C4">
        <w:rPr>
          <w:rFonts w:ascii="Times New Roman" w:eastAsia="Times New Roman" w:hAnsi="Times New Roman" w:cs="Times New Roman"/>
          <w:iCs/>
        </w:rPr>
        <w:t xml:space="preserve">elektromobilio </w:t>
      </w:r>
      <w:bookmarkEnd w:id="3"/>
      <w:r w:rsidRPr="00CA02C4">
        <w:rPr>
          <w:rFonts w:ascii="Times New Roman" w:eastAsia="Times New Roman" w:hAnsi="Times New Roman" w:cs="Times New Roman"/>
          <w:iCs/>
        </w:rPr>
        <w:t>ar atskirų jo dalių defektus ar trūkumus, neatitiktis Specifikacijoje nustatytiems techniniams arba kokybės reikalavimams, kuriuos jis nustato.</w:t>
      </w:r>
    </w:p>
    <w:p w14:paraId="30132167" w14:textId="533A8DBF" w:rsidR="00927BD2" w:rsidRPr="00CA02C4" w:rsidRDefault="00927BD2" w:rsidP="00927BD2">
      <w:pPr>
        <w:widowControl w:val="0"/>
        <w:spacing w:after="0" w:line="240" w:lineRule="auto"/>
        <w:jc w:val="both"/>
        <w:outlineLvl w:val="0"/>
        <w:rPr>
          <w:rFonts w:ascii="Times New Roman" w:eastAsia="Times New Roman" w:hAnsi="Times New Roman" w:cs="Times New Roman"/>
          <w:iCs/>
        </w:rPr>
      </w:pPr>
      <w:r w:rsidRPr="00CA02C4">
        <w:rPr>
          <w:rFonts w:ascii="Times New Roman" w:eastAsia="Times New Roman" w:hAnsi="Times New Roman" w:cs="Times New Roman"/>
          <w:iCs/>
        </w:rPr>
        <w:t>5.</w:t>
      </w:r>
      <w:r w:rsidR="009F2516" w:rsidRPr="00CA02C4">
        <w:rPr>
          <w:rFonts w:ascii="Times New Roman" w:eastAsia="Times New Roman" w:hAnsi="Times New Roman" w:cs="Times New Roman"/>
          <w:iCs/>
        </w:rPr>
        <w:t>5</w:t>
      </w:r>
      <w:r w:rsidRPr="00CA02C4">
        <w:rPr>
          <w:rFonts w:ascii="Times New Roman" w:eastAsia="Times New Roman" w:hAnsi="Times New Roman" w:cs="Times New Roman"/>
          <w:iCs/>
        </w:rPr>
        <w:t xml:space="preserve">. Pirkėjo nurodytus </w:t>
      </w:r>
      <w:r w:rsidR="00012D35" w:rsidRPr="00CA02C4">
        <w:rPr>
          <w:rFonts w:ascii="Times New Roman" w:eastAsia="Times New Roman" w:hAnsi="Times New Roman" w:cs="Times New Roman"/>
          <w:iCs/>
        </w:rPr>
        <w:t xml:space="preserve">elektromobilio </w:t>
      </w:r>
      <w:r w:rsidRPr="00CA02C4">
        <w:rPr>
          <w:rFonts w:ascii="Times New Roman" w:eastAsia="Times New Roman" w:hAnsi="Times New Roman" w:cs="Times New Roman"/>
          <w:iCs/>
        </w:rPr>
        <w:t xml:space="preserve">defektus ar trūkumus, ar neatitiktis Specifikacijoje nustatytiems techniniams arba kokybės reikalavimams </w:t>
      </w:r>
      <w:r w:rsidRPr="00EC49AC">
        <w:rPr>
          <w:rFonts w:ascii="Times New Roman" w:eastAsia="Times New Roman" w:hAnsi="Times New Roman" w:cs="Times New Roman"/>
          <w:iCs/>
        </w:rPr>
        <w:t xml:space="preserve">Tiekėjas turi pašalinti per įmanomai trumpiausią protingą Šalių sutartą terminą ir pakartotinai pateikti Pirkėjui patikrai, bet neilgiau nei iki numatytos galutinės </w:t>
      </w:r>
      <w:r w:rsidR="009F2516" w:rsidRPr="00EC49AC">
        <w:rPr>
          <w:rFonts w:ascii="Times New Roman" w:eastAsia="Times New Roman" w:hAnsi="Times New Roman" w:cs="Times New Roman"/>
          <w:iCs/>
        </w:rPr>
        <w:t xml:space="preserve">elektromobilio </w:t>
      </w:r>
      <w:r w:rsidRPr="00EC49AC">
        <w:rPr>
          <w:rFonts w:ascii="Times New Roman" w:eastAsia="Times New Roman" w:hAnsi="Times New Roman" w:cs="Times New Roman"/>
          <w:iCs/>
        </w:rPr>
        <w:t>pristatymo datos.</w:t>
      </w:r>
    </w:p>
    <w:p w14:paraId="68F529A2" w14:textId="038B172C" w:rsidR="00927BD2" w:rsidRPr="00CA02C4" w:rsidRDefault="00927BD2" w:rsidP="00927BD2">
      <w:pPr>
        <w:widowControl w:val="0"/>
        <w:spacing w:after="0" w:line="240" w:lineRule="auto"/>
        <w:jc w:val="both"/>
        <w:outlineLvl w:val="0"/>
        <w:rPr>
          <w:rFonts w:ascii="Times New Roman" w:eastAsia="Times New Roman" w:hAnsi="Times New Roman" w:cs="Times New Roman"/>
          <w:iCs/>
        </w:rPr>
      </w:pPr>
      <w:r w:rsidRPr="00CA02C4">
        <w:rPr>
          <w:rFonts w:ascii="Times New Roman" w:eastAsia="Times New Roman" w:hAnsi="Times New Roman" w:cs="Times New Roman"/>
          <w:iCs/>
        </w:rPr>
        <w:t>5.</w:t>
      </w:r>
      <w:r w:rsidR="009F2516" w:rsidRPr="00CA02C4">
        <w:rPr>
          <w:rFonts w:ascii="Times New Roman" w:eastAsia="Times New Roman" w:hAnsi="Times New Roman" w:cs="Times New Roman"/>
          <w:iCs/>
        </w:rPr>
        <w:t>6</w:t>
      </w:r>
      <w:r w:rsidRPr="00CA02C4">
        <w:rPr>
          <w:rFonts w:ascii="Times New Roman" w:eastAsia="Times New Roman" w:hAnsi="Times New Roman" w:cs="Times New Roman"/>
          <w:iCs/>
        </w:rPr>
        <w:t xml:space="preserve">. Pirkėjui patvirtinus, kad pristatytas </w:t>
      </w:r>
      <w:r w:rsidR="009F2516" w:rsidRPr="00CA02C4">
        <w:rPr>
          <w:rFonts w:ascii="Times New Roman" w:eastAsia="Times New Roman" w:hAnsi="Times New Roman" w:cs="Times New Roman"/>
          <w:iCs/>
        </w:rPr>
        <w:t xml:space="preserve">elektromobilis </w:t>
      </w:r>
      <w:r w:rsidRPr="00CA02C4">
        <w:rPr>
          <w:rFonts w:ascii="Times New Roman" w:eastAsia="Times New Roman" w:hAnsi="Times New Roman" w:cs="Times New Roman"/>
          <w:iCs/>
        </w:rPr>
        <w:t xml:space="preserve">atitinka jam keltus reikalavimus, Tiekėjas parengia </w:t>
      </w:r>
      <w:r w:rsidR="009F2516" w:rsidRPr="00CA02C4">
        <w:rPr>
          <w:rFonts w:ascii="Times New Roman" w:eastAsia="Times New Roman" w:hAnsi="Times New Roman" w:cs="Times New Roman"/>
          <w:iCs/>
        </w:rPr>
        <w:t xml:space="preserve">elektromobilio </w:t>
      </w:r>
      <w:r w:rsidRPr="00CA02C4">
        <w:rPr>
          <w:rFonts w:ascii="Times New Roman" w:eastAsia="Times New Roman" w:hAnsi="Times New Roman" w:cs="Times New Roman"/>
          <w:iCs/>
        </w:rPr>
        <w:t>priėmimo-perdavimo aktą ir teikia Pirkėjui pasirašyti.</w:t>
      </w:r>
    </w:p>
    <w:p w14:paraId="204B150E" w14:textId="0F756E7A" w:rsidR="00927BD2" w:rsidRPr="00CA02C4" w:rsidRDefault="00927BD2" w:rsidP="00927BD2">
      <w:pPr>
        <w:widowControl w:val="0"/>
        <w:spacing w:after="0" w:line="240" w:lineRule="auto"/>
        <w:jc w:val="both"/>
        <w:outlineLvl w:val="0"/>
        <w:rPr>
          <w:rFonts w:ascii="Times New Roman" w:eastAsia="Times New Roman" w:hAnsi="Times New Roman" w:cs="Times New Roman"/>
          <w:iCs/>
        </w:rPr>
      </w:pPr>
      <w:r w:rsidRPr="00CA02C4">
        <w:rPr>
          <w:rFonts w:ascii="Times New Roman" w:eastAsia="Times New Roman" w:hAnsi="Times New Roman" w:cs="Times New Roman"/>
          <w:iCs/>
        </w:rPr>
        <w:t>5.</w:t>
      </w:r>
      <w:r w:rsidR="009F2516" w:rsidRPr="00CA02C4">
        <w:rPr>
          <w:rFonts w:ascii="Times New Roman" w:eastAsia="Times New Roman" w:hAnsi="Times New Roman" w:cs="Times New Roman"/>
          <w:iCs/>
        </w:rPr>
        <w:t>7</w:t>
      </w:r>
      <w:r w:rsidRPr="00CA02C4">
        <w:rPr>
          <w:rFonts w:ascii="Times New Roman" w:eastAsia="Times New Roman" w:hAnsi="Times New Roman" w:cs="Times New Roman"/>
          <w:iCs/>
        </w:rPr>
        <w:t xml:space="preserve">. Šalims pasirašius </w:t>
      </w:r>
      <w:r w:rsidR="009F2516" w:rsidRPr="00CA02C4">
        <w:rPr>
          <w:rFonts w:ascii="Times New Roman" w:eastAsia="Times New Roman" w:hAnsi="Times New Roman" w:cs="Times New Roman"/>
          <w:iCs/>
        </w:rPr>
        <w:t xml:space="preserve">elektromobilio </w:t>
      </w:r>
      <w:r w:rsidRPr="00CA02C4">
        <w:rPr>
          <w:rFonts w:ascii="Times New Roman" w:eastAsia="Times New Roman" w:hAnsi="Times New Roman" w:cs="Times New Roman"/>
          <w:iCs/>
        </w:rPr>
        <w:t xml:space="preserve">priėmimo-perdavimo aktą, </w:t>
      </w:r>
      <w:r w:rsidR="009F2516" w:rsidRPr="00CA02C4">
        <w:rPr>
          <w:rFonts w:ascii="Times New Roman" w:eastAsia="Times New Roman" w:hAnsi="Times New Roman" w:cs="Times New Roman"/>
          <w:iCs/>
        </w:rPr>
        <w:t xml:space="preserve">elektromobilis </w:t>
      </w:r>
      <w:r w:rsidRPr="00CA02C4">
        <w:rPr>
          <w:rFonts w:ascii="Times New Roman" w:eastAsia="Times New Roman" w:hAnsi="Times New Roman" w:cs="Times New Roman"/>
          <w:iCs/>
        </w:rPr>
        <w:t>perduodamas Pirkėjo nuosavybėn.</w:t>
      </w:r>
    </w:p>
    <w:p w14:paraId="7B736E75" w14:textId="097FDD5D" w:rsidR="00927BD2" w:rsidRPr="00CA02C4" w:rsidRDefault="00927BD2" w:rsidP="00927BD2">
      <w:pPr>
        <w:widowControl w:val="0"/>
        <w:spacing w:after="0" w:line="240" w:lineRule="auto"/>
        <w:jc w:val="both"/>
        <w:outlineLvl w:val="0"/>
        <w:rPr>
          <w:rFonts w:ascii="Times New Roman" w:eastAsia="Times New Roman" w:hAnsi="Times New Roman" w:cs="Times New Roman"/>
        </w:rPr>
      </w:pPr>
      <w:r w:rsidRPr="00CA02C4">
        <w:rPr>
          <w:rFonts w:ascii="Times New Roman" w:eastAsia="Times New Roman" w:hAnsi="Times New Roman" w:cs="Times New Roman"/>
          <w:iCs/>
        </w:rPr>
        <w:t>5.</w:t>
      </w:r>
      <w:r w:rsidR="009F2516" w:rsidRPr="00CA02C4">
        <w:rPr>
          <w:rFonts w:ascii="Times New Roman" w:eastAsia="Times New Roman" w:hAnsi="Times New Roman" w:cs="Times New Roman"/>
          <w:iCs/>
        </w:rPr>
        <w:t>8</w:t>
      </w:r>
      <w:r w:rsidRPr="00CA02C4">
        <w:rPr>
          <w:rFonts w:ascii="Times New Roman" w:eastAsia="Times New Roman" w:hAnsi="Times New Roman" w:cs="Times New Roman"/>
          <w:iCs/>
        </w:rPr>
        <w:t xml:space="preserve">. Iki </w:t>
      </w:r>
      <w:r w:rsidR="009F2516" w:rsidRPr="00CA02C4">
        <w:rPr>
          <w:rFonts w:ascii="Times New Roman" w:eastAsia="Times New Roman" w:hAnsi="Times New Roman" w:cs="Times New Roman"/>
          <w:iCs/>
        </w:rPr>
        <w:t xml:space="preserve">elektromobilio </w:t>
      </w:r>
      <w:r w:rsidRPr="00CA02C4">
        <w:rPr>
          <w:rFonts w:ascii="Times New Roman" w:eastAsia="Times New Roman" w:hAnsi="Times New Roman" w:cs="Times New Roman"/>
          <w:iCs/>
        </w:rPr>
        <w:t xml:space="preserve">priėmimo-perdavimo akto pasirašymo momento visa atsakomybė dėl </w:t>
      </w:r>
      <w:r w:rsidR="009F2516" w:rsidRPr="00CA02C4">
        <w:rPr>
          <w:rFonts w:ascii="Times New Roman" w:eastAsia="Times New Roman" w:hAnsi="Times New Roman" w:cs="Times New Roman"/>
          <w:iCs/>
        </w:rPr>
        <w:t xml:space="preserve">elektromobilio </w:t>
      </w:r>
      <w:r w:rsidRPr="00CA02C4">
        <w:rPr>
          <w:rFonts w:ascii="Times New Roman" w:eastAsia="Times New Roman" w:hAnsi="Times New Roman" w:cs="Times New Roman"/>
          <w:iCs/>
        </w:rPr>
        <w:t xml:space="preserve">atsitiktinio žuvimo ar sugadinimo tenka Tiekėjui, o nuo </w:t>
      </w:r>
      <w:r w:rsidR="009F2516" w:rsidRPr="00CA02C4">
        <w:rPr>
          <w:rFonts w:ascii="Times New Roman" w:eastAsia="Times New Roman" w:hAnsi="Times New Roman" w:cs="Times New Roman"/>
          <w:iCs/>
        </w:rPr>
        <w:t xml:space="preserve">elektromobilio </w:t>
      </w:r>
      <w:r w:rsidRPr="00CA02C4">
        <w:rPr>
          <w:rFonts w:ascii="Times New Roman" w:eastAsia="Times New Roman" w:hAnsi="Times New Roman" w:cs="Times New Roman"/>
          <w:iCs/>
        </w:rPr>
        <w:t xml:space="preserve">priėmimo-perdavimo akto pasirašymo momento visa atsakomybė dėl </w:t>
      </w:r>
      <w:r w:rsidR="00D05E32" w:rsidRPr="00CA02C4">
        <w:rPr>
          <w:rFonts w:ascii="Times New Roman" w:eastAsia="Times New Roman" w:hAnsi="Times New Roman" w:cs="Times New Roman"/>
          <w:iCs/>
        </w:rPr>
        <w:t xml:space="preserve">elektromobilio </w:t>
      </w:r>
      <w:r w:rsidRPr="00CA02C4">
        <w:rPr>
          <w:rFonts w:ascii="Times New Roman" w:eastAsia="Times New Roman" w:hAnsi="Times New Roman" w:cs="Times New Roman"/>
          <w:iCs/>
        </w:rPr>
        <w:t>atsitiktinio žuvimo ar sugadinimo tenka Pirkėjui</w:t>
      </w:r>
      <w:r w:rsidRPr="00CA02C4">
        <w:rPr>
          <w:rFonts w:ascii="Times New Roman" w:eastAsia="Times New Roman" w:hAnsi="Times New Roman" w:cs="Times New Roman"/>
        </w:rPr>
        <w:t>.</w:t>
      </w:r>
    </w:p>
    <w:p w14:paraId="3F75ABA0" w14:textId="77777777" w:rsidR="00876C55" w:rsidRPr="00CA02C4" w:rsidRDefault="00876C55" w:rsidP="00927BD2">
      <w:pPr>
        <w:widowControl w:val="0"/>
        <w:spacing w:after="0" w:line="240" w:lineRule="auto"/>
        <w:jc w:val="both"/>
        <w:outlineLvl w:val="0"/>
        <w:rPr>
          <w:rFonts w:ascii="Times New Roman" w:eastAsia="Times New Roman" w:hAnsi="Times New Roman" w:cs="Times New Roman"/>
          <w:iCs/>
        </w:rPr>
      </w:pPr>
    </w:p>
    <w:p w14:paraId="22506197" w14:textId="498C0185" w:rsidR="00927BD2" w:rsidRPr="00CA02C4" w:rsidRDefault="00927BD2" w:rsidP="008A3BBB">
      <w:pPr>
        <w:spacing w:after="0" w:line="240" w:lineRule="auto"/>
        <w:jc w:val="center"/>
        <w:rPr>
          <w:rFonts w:ascii="Times New Roman" w:eastAsia="Times New Roman" w:hAnsi="Times New Roman" w:cs="Times New Roman"/>
          <w:b/>
          <w:lang w:eastAsia="da-DK"/>
        </w:rPr>
      </w:pPr>
      <w:r w:rsidRPr="00CA02C4">
        <w:rPr>
          <w:rFonts w:ascii="Times New Roman" w:eastAsia="Times New Roman" w:hAnsi="Times New Roman" w:cs="Times New Roman"/>
          <w:b/>
          <w:lang w:eastAsia="da-DK"/>
        </w:rPr>
        <w:t xml:space="preserve">6. </w:t>
      </w:r>
      <w:r w:rsidR="00D05E32" w:rsidRPr="00CA02C4">
        <w:rPr>
          <w:rFonts w:ascii="Times New Roman" w:eastAsia="Times New Roman" w:hAnsi="Times New Roman" w:cs="Times New Roman"/>
          <w:b/>
          <w:lang w:eastAsia="da-DK"/>
        </w:rPr>
        <w:t xml:space="preserve">Elektromobilio </w:t>
      </w:r>
      <w:r w:rsidRPr="00CA02C4">
        <w:rPr>
          <w:rFonts w:ascii="Times New Roman" w:eastAsia="Times New Roman" w:hAnsi="Times New Roman" w:cs="Times New Roman"/>
          <w:b/>
          <w:lang w:eastAsia="da-DK"/>
        </w:rPr>
        <w:t>kokybė ir garantiniai įsipareigojimai</w:t>
      </w:r>
    </w:p>
    <w:p w14:paraId="00BC9D79" w14:textId="7978FCD4" w:rsidR="00927BD2" w:rsidRPr="00CA02C4" w:rsidRDefault="00927BD2" w:rsidP="00927BD2">
      <w:pPr>
        <w:spacing w:after="0" w:line="240" w:lineRule="auto"/>
        <w:jc w:val="both"/>
        <w:rPr>
          <w:rFonts w:ascii="Times New Roman" w:eastAsia="Times New Roman" w:hAnsi="Times New Roman" w:cs="Times New Roman"/>
          <w:lang w:eastAsia="da-DK"/>
        </w:rPr>
      </w:pPr>
      <w:r w:rsidRPr="00CA02C4">
        <w:rPr>
          <w:rFonts w:ascii="Times New Roman" w:eastAsia="Times New Roman" w:hAnsi="Times New Roman" w:cs="Times New Roman"/>
          <w:lang w:eastAsia="da-DK"/>
        </w:rPr>
        <w:t xml:space="preserve">6.1. Tiekėjas garantuoja </w:t>
      </w:r>
      <w:r w:rsidR="00CA6FB8" w:rsidRPr="00CA02C4">
        <w:rPr>
          <w:rFonts w:ascii="Times New Roman" w:eastAsia="Times New Roman" w:hAnsi="Times New Roman" w:cs="Times New Roman"/>
          <w:lang w:eastAsia="da-DK"/>
        </w:rPr>
        <w:t xml:space="preserve">elektromobilio </w:t>
      </w:r>
      <w:r w:rsidRPr="00CA02C4">
        <w:rPr>
          <w:rFonts w:ascii="Times New Roman" w:eastAsia="Times New Roman" w:hAnsi="Times New Roman" w:cs="Times New Roman"/>
          <w:lang w:eastAsia="da-DK"/>
        </w:rPr>
        <w:t xml:space="preserve">kokybę bei paslėptų trūkumų nebuvimą. </w:t>
      </w:r>
      <w:r w:rsidR="00CA6FB8" w:rsidRPr="00CA02C4">
        <w:rPr>
          <w:rFonts w:ascii="Times New Roman" w:eastAsia="Times New Roman" w:hAnsi="Times New Roman" w:cs="Times New Roman"/>
          <w:lang w:eastAsia="da-DK"/>
        </w:rPr>
        <w:t xml:space="preserve">Elektromobilio </w:t>
      </w:r>
      <w:r w:rsidRPr="00CA02C4">
        <w:rPr>
          <w:rFonts w:ascii="Times New Roman" w:eastAsia="Times New Roman" w:hAnsi="Times New Roman" w:cs="Times New Roman"/>
          <w:lang w:eastAsia="da-DK"/>
        </w:rPr>
        <w:t xml:space="preserve">kokybė privalo atitikti Sutarties sąlygose pateiktus reikalavimus, </w:t>
      </w:r>
      <w:r w:rsidR="00CA6FB8" w:rsidRPr="00CA02C4">
        <w:rPr>
          <w:rFonts w:ascii="Times New Roman" w:eastAsia="Times New Roman" w:hAnsi="Times New Roman" w:cs="Times New Roman"/>
          <w:lang w:eastAsia="da-DK"/>
        </w:rPr>
        <w:t xml:space="preserve">elektromobilio </w:t>
      </w:r>
      <w:r w:rsidRPr="00CA02C4">
        <w:rPr>
          <w:rFonts w:ascii="Times New Roman" w:eastAsia="Times New Roman" w:hAnsi="Times New Roman" w:cs="Times New Roman"/>
          <w:lang w:eastAsia="da-DK"/>
        </w:rPr>
        <w:t>kokybę nustatančių dokumentų reikalavimus.</w:t>
      </w:r>
    </w:p>
    <w:p w14:paraId="65A906C1" w14:textId="77CA16F0" w:rsidR="00915AB6" w:rsidRPr="00CA02C4" w:rsidRDefault="00927BD2" w:rsidP="00814F2C">
      <w:pPr>
        <w:pStyle w:val="Default"/>
        <w:jc w:val="both"/>
        <w:rPr>
          <w:rFonts w:ascii="Times New Roman" w:hAnsi="Times New Roman" w:cs="Times New Roman"/>
          <w:sz w:val="22"/>
          <w:szCs w:val="22"/>
          <w:lang w:eastAsia="da-DK"/>
        </w:rPr>
      </w:pPr>
      <w:r w:rsidRPr="00CA02C4">
        <w:rPr>
          <w:rFonts w:ascii="Times New Roman" w:hAnsi="Times New Roman" w:cs="Times New Roman"/>
          <w:sz w:val="22"/>
          <w:szCs w:val="22"/>
          <w:lang w:eastAsia="da-DK"/>
        </w:rPr>
        <w:t>6.2.</w:t>
      </w:r>
      <w:r w:rsidR="00915AB6" w:rsidRPr="00CA02C4">
        <w:rPr>
          <w:rFonts w:ascii="Times New Roman" w:hAnsi="Times New Roman" w:cs="Times New Roman"/>
          <w:sz w:val="22"/>
          <w:szCs w:val="22"/>
          <w:lang w:eastAsia="da-DK"/>
        </w:rPr>
        <w:t xml:space="preserve"> Garantinis laikotarpis pradedamas skaičiuoti nuo </w:t>
      </w:r>
      <w:r w:rsidR="00915AB6" w:rsidRPr="00CA02C4">
        <w:rPr>
          <w:rFonts w:ascii="Times New Roman" w:hAnsi="Times New Roman" w:cs="Times New Roman"/>
          <w:sz w:val="22"/>
          <w:szCs w:val="22"/>
        </w:rPr>
        <w:t>elektromobilio priėmimo-perdavimo akto pasirašymo dienos</w:t>
      </w:r>
      <w:r w:rsidR="00915AB6" w:rsidRPr="00CA02C4">
        <w:rPr>
          <w:rFonts w:ascii="Times New Roman" w:hAnsi="Times New Roman" w:cs="Times New Roman"/>
          <w:sz w:val="22"/>
          <w:szCs w:val="22"/>
          <w:lang w:eastAsia="da-DK"/>
        </w:rPr>
        <w:t xml:space="preserve"> Garantinis terminas</w:t>
      </w:r>
      <w:r w:rsidRPr="00CA02C4">
        <w:rPr>
          <w:rFonts w:ascii="Times New Roman" w:hAnsi="Times New Roman" w:cs="Times New Roman"/>
          <w:sz w:val="22"/>
          <w:szCs w:val="22"/>
          <w:lang w:eastAsia="da-DK"/>
        </w:rPr>
        <w:t xml:space="preserve"> </w:t>
      </w:r>
      <w:r w:rsidR="00915AB6" w:rsidRPr="00CA02C4">
        <w:rPr>
          <w:rFonts w:ascii="Times New Roman" w:hAnsi="Times New Roman" w:cs="Times New Roman"/>
          <w:sz w:val="22"/>
          <w:szCs w:val="22"/>
          <w:lang w:eastAsia="da-DK"/>
        </w:rPr>
        <w:t>e</w:t>
      </w:r>
      <w:r w:rsidR="00CA6FB8" w:rsidRPr="00CA02C4">
        <w:rPr>
          <w:rFonts w:ascii="Times New Roman" w:hAnsi="Times New Roman" w:cs="Times New Roman"/>
          <w:sz w:val="22"/>
          <w:szCs w:val="22"/>
          <w:lang w:eastAsia="da-DK"/>
        </w:rPr>
        <w:t xml:space="preserve">lektromobiliui </w:t>
      </w:r>
      <w:r w:rsidRPr="00CA02C4">
        <w:rPr>
          <w:rFonts w:ascii="Times New Roman" w:hAnsi="Times New Roman" w:cs="Times New Roman"/>
          <w:sz w:val="22"/>
          <w:szCs w:val="22"/>
          <w:lang w:eastAsia="da-DK"/>
        </w:rPr>
        <w:t>suteikiamas</w:t>
      </w:r>
      <w:r w:rsidR="00915AB6" w:rsidRPr="00CA02C4">
        <w:rPr>
          <w:rFonts w:ascii="Times New Roman" w:hAnsi="Times New Roman" w:cs="Times New Roman"/>
          <w:sz w:val="22"/>
          <w:szCs w:val="22"/>
          <w:lang w:eastAsia="da-DK"/>
        </w:rPr>
        <w:t>:</w:t>
      </w:r>
    </w:p>
    <w:p w14:paraId="12F4E324" w14:textId="2F6F799A" w:rsidR="00814F2C" w:rsidRPr="00CA02C4" w:rsidRDefault="00915AB6" w:rsidP="00814F2C">
      <w:pPr>
        <w:pStyle w:val="Default"/>
        <w:jc w:val="both"/>
        <w:rPr>
          <w:rFonts w:ascii="Times New Roman" w:hAnsi="Times New Roman" w:cs="Times New Roman"/>
          <w:sz w:val="22"/>
          <w:szCs w:val="22"/>
          <w:lang w:eastAsia="da-DK"/>
        </w:rPr>
      </w:pPr>
      <w:r w:rsidRPr="00CA02C4">
        <w:rPr>
          <w:rFonts w:ascii="Times New Roman" w:hAnsi="Times New Roman" w:cs="Times New Roman"/>
          <w:sz w:val="22"/>
          <w:szCs w:val="22"/>
          <w:lang w:eastAsia="da-DK"/>
        </w:rPr>
        <w:t>6.2.1.</w:t>
      </w:r>
      <w:r w:rsidR="00814F2C" w:rsidRPr="00CA02C4">
        <w:rPr>
          <w:rFonts w:ascii="Times New Roman" w:hAnsi="Times New Roman" w:cs="Times New Roman"/>
          <w:bCs/>
          <w:sz w:val="22"/>
          <w:szCs w:val="22"/>
        </w:rPr>
        <w:t xml:space="preserve"> 5 metų arba 180 000 km rida</w:t>
      </w:r>
      <w:r w:rsidRPr="00CA02C4">
        <w:rPr>
          <w:rFonts w:ascii="Times New Roman" w:hAnsi="Times New Roman" w:cs="Times New Roman"/>
          <w:sz w:val="22"/>
          <w:szCs w:val="22"/>
          <w:lang w:eastAsia="da-DK"/>
        </w:rPr>
        <w:t>;</w:t>
      </w:r>
    </w:p>
    <w:p w14:paraId="5EF1E699" w14:textId="4A0867D6" w:rsidR="00927BD2" w:rsidRPr="00CA02C4" w:rsidRDefault="00915AB6" w:rsidP="00915AB6">
      <w:pPr>
        <w:pStyle w:val="Default"/>
        <w:jc w:val="both"/>
        <w:rPr>
          <w:rFonts w:ascii="Times New Roman" w:hAnsi="Times New Roman" w:cs="Times New Roman"/>
          <w:bCs/>
          <w:sz w:val="22"/>
          <w:szCs w:val="22"/>
        </w:rPr>
      </w:pPr>
      <w:r w:rsidRPr="00CA02C4">
        <w:rPr>
          <w:rFonts w:ascii="Times New Roman" w:hAnsi="Times New Roman" w:cs="Times New Roman"/>
          <w:sz w:val="22"/>
          <w:szCs w:val="22"/>
          <w:lang w:eastAsia="da-DK"/>
        </w:rPr>
        <w:t>6.2.2.</w:t>
      </w:r>
      <w:r w:rsidR="00814F2C" w:rsidRPr="00CA02C4">
        <w:rPr>
          <w:rFonts w:ascii="Times New Roman" w:hAnsi="Times New Roman" w:cs="Times New Roman"/>
          <w:bCs/>
          <w:sz w:val="22"/>
          <w:szCs w:val="22"/>
        </w:rPr>
        <w:t>Automobilio baterijoms ne mažiau 8 metai arba 160</w:t>
      </w:r>
      <w:r w:rsidRPr="00CA02C4">
        <w:rPr>
          <w:rFonts w:ascii="Times New Roman" w:hAnsi="Times New Roman" w:cs="Times New Roman"/>
          <w:bCs/>
          <w:sz w:val="22"/>
          <w:szCs w:val="22"/>
        </w:rPr>
        <w:t xml:space="preserve"> </w:t>
      </w:r>
      <w:r w:rsidR="00814F2C" w:rsidRPr="00CA02C4">
        <w:rPr>
          <w:rFonts w:ascii="Times New Roman" w:hAnsi="Times New Roman" w:cs="Times New Roman"/>
          <w:bCs/>
          <w:sz w:val="22"/>
          <w:szCs w:val="22"/>
        </w:rPr>
        <w:t>000 km ridos.</w:t>
      </w:r>
    </w:p>
    <w:p w14:paraId="01286BE8" w14:textId="4F662019" w:rsidR="00927BD2" w:rsidRPr="00CA02C4" w:rsidRDefault="00927BD2" w:rsidP="00927BD2">
      <w:pPr>
        <w:widowControl w:val="0"/>
        <w:autoSpaceDE w:val="0"/>
        <w:autoSpaceDN w:val="0"/>
        <w:adjustRightInd w:val="0"/>
        <w:spacing w:after="0" w:line="240" w:lineRule="auto"/>
        <w:jc w:val="both"/>
        <w:rPr>
          <w:rFonts w:ascii="Times New Roman" w:eastAsia="Times New Roman" w:hAnsi="Times New Roman" w:cs="Times New Roman"/>
        </w:rPr>
      </w:pPr>
      <w:r w:rsidRPr="00CA02C4">
        <w:rPr>
          <w:rFonts w:ascii="Times New Roman" w:eastAsia="Times New Roman" w:hAnsi="Times New Roman" w:cs="Times New Roman"/>
        </w:rPr>
        <w:lastRenderedPageBreak/>
        <w:t xml:space="preserve">6.3. </w:t>
      </w:r>
      <w:r w:rsidRPr="00CA02C4">
        <w:rPr>
          <w:rFonts w:ascii="Times New Roman" w:eastAsia="Times New Roman" w:hAnsi="Times New Roman" w:cs="Times New Roman"/>
          <w:noProof/>
        </w:rPr>
        <w:t xml:space="preserve">Garantinis remontas – tai technologinių priemonių ir operacijų kompleksas, kuriomis siekiama </w:t>
      </w:r>
      <w:r w:rsidR="00CA6FB8" w:rsidRPr="00CA02C4">
        <w:rPr>
          <w:rFonts w:ascii="Times New Roman" w:eastAsia="Times New Roman" w:hAnsi="Times New Roman" w:cs="Times New Roman"/>
          <w:noProof/>
        </w:rPr>
        <w:t xml:space="preserve">elektromobiliui </w:t>
      </w:r>
      <w:r w:rsidRPr="00CA02C4">
        <w:rPr>
          <w:rFonts w:ascii="Times New Roman" w:eastAsia="Times New Roman" w:hAnsi="Times New Roman" w:cs="Times New Roman"/>
          <w:noProof/>
        </w:rPr>
        <w:t xml:space="preserve">suteiktų garantijų laikotarpiu sutaisyti ne dėl Pirkėjo ar trečiųjų šalių kaltės sugedusį </w:t>
      </w:r>
      <w:r w:rsidR="00CA6FB8" w:rsidRPr="00CA02C4">
        <w:rPr>
          <w:rFonts w:ascii="Times New Roman" w:eastAsia="Times New Roman" w:hAnsi="Times New Roman" w:cs="Times New Roman"/>
          <w:noProof/>
        </w:rPr>
        <w:t>elektromobilį</w:t>
      </w:r>
      <w:r w:rsidRPr="00CA02C4">
        <w:rPr>
          <w:rFonts w:ascii="Times New Roman" w:eastAsia="Times New Roman" w:hAnsi="Times New Roman" w:cs="Times New Roman"/>
          <w:noProof/>
        </w:rPr>
        <w:t xml:space="preserve">, pašalinti </w:t>
      </w:r>
      <w:r w:rsidR="00CA6FB8" w:rsidRPr="00CA02C4">
        <w:rPr>
          <w:rFonts w:ascii="Times New Roman" w:eastAsia="Times New Roman" w:hAnsi="Times New Roman" w:cs="Times New Roman"/>
          <w:noProof/>
        </w:rPr>
        <w:t xml:space="preserve">elektromobilio </w:t>
      </w:r>
      <w:r w:rsidRPr="00CA02C4">
        <w:rPr>
          <w:rFonts w:ascii="Times New Roman" w:eastAsia="Times New Roman" w:hAnsi="Times New Roman" w:cs="Times New Roman"/>
          <w:noProof/>
        </w:rPr>
        <w:t xml:space="preserve">eksploatacijos metu nustatytus techninius, konstrukcinius ar kitokius trūkumus ir neatitikimus </w:t>
      </w:r>
      <w:r w:rsidR="00CA6FB8" w:rsidRPr="00CA02C4">
        <w:rPr>
          <w:rFonts w:ascii="Times New Roman" w:eastAsia="Times New Roman" w:hAnsi="Times New Roman" w:cs="Times New Roman"/>
          <w:noProof/>
        </w:rPr>
        <w:t xml:space="preserve">elektromobilio </w:t>
      </w:r>
      <w:r w:rsidRPr="00CA02C4">
        <w:rPr>
          <w:rFonts w:ascii="Times New Roman" w:eastAsia="Times New Roman" w:hAnsi="Times New Roman" w:cs="Times New Roman"/>
          <w:noProof/>
        </w:rPr>
        <w:t xml:space="preserve">techninei būklei pagal </w:t>
      </w:r>
      <w:r w:rsidR="00CA6FB8" w:rsidRPr="00CA02C4">
        <w:rPr>
          <w:rFonts w:ascii="Times New Roman" w:eastAsia="Times New Roman" w:hAnsi="Times New Roman" w:cs="Times New Roman"/>
          <w:noProof/>
        </w:rPr>
        <w:t xml:space="preserve">elektromobilio </w:t>
      </w:r>
      <w:r w:rsidRPr="00CA02C4">
        <w:rPr>
          <w:rFonts w:ascii="Times New Roman" w:eastAsia="Times New Roman" w:hAnsi="Times New Roman" w:cs="Times New Roman"/>
          <w:noProof/>
        </w:rPr>
        <w:t xml:space="preserve">gamintojo nustatytus reikalavimus ar neatitikimus </w:t>
      </w:r>
      <w:r w:rsidR="00CA6FB8" w:rsidRPr="00CA02C4">
        <w:rPr>
          <w:rFonts w:ascii="Times New Roman" w:eastAsia="Times New Roman" w:hAnsi="Times New Roman" w:cs="Times New Roman"/>
          <w:noProof/>
        </w:rPr>
        <w:t xml:space="preserve">elektromobilio </w:t>
      </w:r>
      <w:r w:rsidRPr="00CA02C4">
        <w:rPr>
          <w:rFonts w:ascii="Times New Roman" w:eastAsia="Times New Roman" w:hAnsi="Times New Roman" w:cs="Times New Roman"/>
          <w:noProof/>
        </w:rPr>
        <w:t xml:space="preserve">techninei specifikacijai. Garantinis remontas apima </w:t>
      </w:r>
      <w:r w:rsidR="00CA6FB8" w:rsidRPr="00CA02C4">
        <w:rPr>
          <w:rFonts w:ascii="Times New Roman" w:eastAsia="Times New Roman" w:hAnsi="Times New Roman" w:cs="Times New Roman"/>
          <w:noProof/>
        </w:rPr>
        <w:t>elektromobilio</w:t>
      </w:r>
      <w:r w:rsidRPr="00CA02C4">
        <w:rPr>
          <w:rFonts w:ascii="Times New Roman" w:eastAsia="Times New Roman" w:hAnsi="Times New Roman" w:cs="Times New Roman"/>
          <w:noProof/>
        </w:rPr>
        <w:t>, jo dalių ar sistemų taisymą, reguliavimą ir/ar keitimą.</w:t>
      </w:r>
    </w:p>
    <w:p w14:paraId="06C04694" w14:textId="18CCA397" w:rsidR="00927BD2" w:rsidRPr="00CA02C4" w:rsidRDefault="00927BD2" w:rsidP="00927BD2">
      <w:pPr>
        <w:widowControl w:val="0"/>
        <w:autoSpaceDE w:val="0"/>
        <w:autoSpaceDN w:val="0"/>
        <w:adjustRightInd w:val="0"/>
        <w:spacing w:after="0" w:line="240" w:lineRule="auto"/>
        <w:jc w:val="both"/>
        <w:rPr>
          <w:rFonts w:ascii="Times New Roman" w:eastAsia="Times New Roman" w:hAnsi="Times New Roman" w:cs="Times New Roman"/>
        </w:rPr>
      </w:pPr>
      <w:r w:rsidRPr="00CA02C4">
        <w:rPr>
          <w:rFonts w:ascii="Times New Roman" w:eastAsia="Times New Roman" w:hAnsi="Times New Roman" w:cs="Times New Roman"/>
        </w:rPr>
        <w:t xml:space="preserve">6.4. </w:t>
      </w:r>
      <w:r w:rsidR="00CA6FB8" w:rsidRPr="00CA02C4">
        <w:rPr>
          <w:rFonts w:ascii="Times New Roman" w:eastAsia="Times New Roman" w:hAnsi="Times New Roman" w:cs="Times New Roman"/>
        </w:rPr>
        <w:t xml:space="preserve">Elektromobiliui </w:t>
      </w:r>
      <w:r w:rsidRPr="00CA02C4">
        <w:rPr>
          <w:rFonts w:ascii="Times New Roman" w:eastAsia="Times New Roman" w:hAnsi="Times New Roman" w:cs="Times New Roman"/>
        </w:rPr>
        <w:t xml:space="preserve">suteiktų garantijų laikotarpiu </w:t>
      </w:r>
      <w:r w:rsidR="00CA6FB8" w:rsidRPr="00CA02C4">
        <w:rPr>
          <w:rFonts w:ascii="Times New Roman" w:eastAsia="Times New Roman" w:hAnsi="Times New Roman" w:cs="Times New Roman"/>
        </w:rPr>
        <w:t xml:space="preserve">elektromobilio </w:t>
      </w:r>
      <w:r w:rsidRPr="00CA02C4">
        <w:rPr>
          <w:rFonts w:ascii="Times New Roman" w:eastAsia="Times New Roman" w:hAnsi="Times New Roman" w:cs="Times New Roman"/>
        </w:rPr>
        <w:t xml:space="preserve">garantinį remontą, priklausomai nuo gedimo pobūdžio, Tiekėjas </w:t>
      </w:r>
      <w:r w:rsidR="004D4C45" w:rsidRPr="00CA02C4">
        <w:rPr>
          <w:rFonts w:ascii="Times New Roman" w:eastAsia="Times New Roman" w:hAnsi="Times New Roman" w:cs="Times New Roman"/>
        </w:rPr>
        <w:t xml:space="preserve">savo lėšomis ir jėgomis </w:t>
      </w:r>
      <w:r w:rsidRPr="00CA02C4">
        <w:rPr>
          <w:rFonts w:ascii="Times New Roman" w:eastAsia="Times New Roman" w:hAnsi="Times New Roman" w:cs="Times New Roman"/>
        </w:rPr>
        <w:t>atlieka Pirkėjo patalpose, adresu</w:t>
      </w:r>
      <w:r w:rsidR="00254BC7" w:rsidRPr="00254BC7">
        <w:rPr>
          <w:rFonts w:ascii="Times New Roman" w:eastAsia="Times New Roman" w:hAnsi="Times New Roman" w:cs="Times New Roman"/>
          <w:noProof/>
        </w:rPr>
        <w:t xml:space="preserve"> </w:t>
      </w:r>
      <w:r w:rsidR="00254BC7" w:rsidRPr="00CA02C4">
        <w:rPr>
          <w:rFonts w:ascii="Times New Roman" w:eastAsia="Times New Roman" w:hAnsi="Times New Roman" w:cs="Times New Roman"/>
          <w:noProof/>
        </w:rPr>
        <w:t>Verslo g. 12, Šilutė</w:t>
      </w:r>
      <w:r w:rsidRPr="00CA02C4">
        <w:rPr>
          <w:rFonts w:ascii="Times New Roman" w:eastAsia="Times New Roman" w:hAnsi="Times New Roman" w:cs="Times New Roman"/>
        </w:rPr>
        <w:t>, arba savo servise.</w:t>
      </w:r>
    </w:p>
    <w:p w14:paraId="19603E16" w14:textId="6845023A" w:rsidR="00927BD2" w:rsidRPr="00CA02C4" w:rsidRDefault="00927BD2" w:rsidP="00927BD2">
      <w:pPr>
        <w:widowControl w:val="0"/>
        <w:autoSpaceDE w:val="0"/>
        <w:autoSpaceDN w:val="0"/>
        <w:adjustRightInd w:val="0"/>
        <w:spacing w:after="0" w:line="240" w:lineRule="auto"/>
        <w:jc w:val="both"/>
        <w:rPr>
          <w:rFonts w:ascii="Times New Roman" w:eastAsia="Times New Roman" w:hAnsi="Times New Roman" w:cs="Times New Roman"/>
        </w:rPr>
      </w:pPr>
      <w:r w:rsidRPr="00CA02C4">
        <w:rPr>
          <w:rFonts w:ascii="Times New Roman" w:eastAsia="Times New Roman" w:hAnsi="Times New Roman" w:cs="Times New Roman"/>
        </w:rPr>
        <w:t xml:space="preserve">6.5. Atlikdamas </w:t>
      </w:r>
      <w:r w:rsidR="00CA6FB8" w:rsidRPr="00CA02C4">
        <w:rPr>
          <w:rFonts w:ascii="Times New Roman" w:eastAsia="Times New Roman" w:hAnsi="Times New Roman" w:cs="Times New Roman"/>
        </w:rPr>
        <w:t xml:space="preserve">elektromobilio </w:t>
      </w:r>
      <w:r w:rsidRPr="00CA02C4">
        <w:rPr>
          <w:rFonts w:ascii="Times New Roman" w:eastAsia="Times New Roman" w:hAnsi="Times New Roman" w:cs="Times New Roman"/>
        </w:rPr>
        <w:t xml:space="preserve">garantinį remontą, jei būtina, Tiekėjas privalo savo lėšomis ir jėgomis organizuoti ir vykdyti </w:t>
      </w:r>
      <w:r w:rsidR="00CA6FB8" w:rsidRPr="00CA02C4">
        <w:rPr>
          <w:rFonts w:ascii="Times New Roman" w:eastAsia="Times New Roman" w:hAnsi="Times New Roman" w:cs="Times New Roman"/>
        </w:rPr>
        <w:t xml:space="preserve">elektromobilio </w:t>
      </w:r>
      <w:r w:rsidRPr="00CA02C4">
        <w:rPr>
          <w:rFonts w:ascii="Times New Roman" w:eastAsia="Times New Roman" w:hAnsi="Times New Roman" w:cs="Times New Roman"/>
        </w:rPr>
        <w:t xml:space="preserve">transportavimą į servisą ir atgal, t. y. savo lėšomis paimti </w:t>
      </w:r>
      <w:r w:rsidR="00CA6FB8" w:rsidRPr="00CA02C4">
        <w:rPr>
          <w:rFonts w:ascii="Times New Roman" w:eastAsia="Times New Roman" w:hAnsi="Times New Roman" w:cs="Times New Roman"/>
        </w:rPr>
        <w:t xml:space="preserve">elektromobilį </w:t>
      </w:r>
      <w:r w:rsidRPr="00CA02C4">
        <w:rPr>
          <w:rFonts w:ascii="Times New Roman" w:eastAsia="Times New Roman" w:hAnsi="Times New Roman" w:cs="Times New Roman"/>
        </w:rPr>
        <w:t xml:space="preserve">iš Pirkėjo. Atlikus garantinį remontą, </w:t>
      </w:r>
      <w:r w:rsidR="00CA6FB8" w:rsidRPr="00CA02C4">
        <w:rPr>
          <w:rFonts w:ascii="Times New Roman" w:eastAsia="Times New Roman" w:hAnsi="Times New Roman" w:cs="Times New Roman"/>
        </w:rPr>
        <w:t>elektromobil</w:t>
      </w:r>
      <w:r w:rsidR="004D4C45" w:rsidRPr="00CA02C4">
        <w:rPr>
          <w:rFonts w:ascii="Times New Roman" w:eastAsia="Times New Roman" w:hAnsi="Times New Roman" w:cs="Times New Roman"/>
        </w:rPr>
        <w:t>į</w:t>
      </w:r>
      <w:r w:rsidR="00CA6FB8" w:rsidRPr="00CA02C4">
        <w:rPr>
          <w:rFonts w:ascii="Times New Roman" w:eastAsia="Times New Roman" w:hAnsi="Times New Roman" w:cs="Times New Roman"/>
        </w:rPr>
        <w:t xml:space="preserve"> </w:t>
      </w:r>
      <w:r w:rsidRPr="00CA02C4">
        <w:rPr>
          <w:rFonts w:ascii="Times New Roman" w:eastAsia="Times New Roman" w:hAnsi="Times New Roman" w:cs="Times New Roman"/>
        </w:rPr>
        <w:t xml:space="preserve">Tiekėjas savo lėšomis ir jėgomis privalo grąžinti Pirkėjui </w:t>
      </w:r>
      <w:r w:rsidR="004D4C45" w:rsidRPr="00CA02C4">
        <w:rPr>
          <w:rFonts w:ascii="Times New Roman" w:eastAsia="Times New Roman" w:hAnsi="Times New Roman" w:cs="Times New Roman"/>
        </w:rPr>
        <w:t>sutarties 1.</w:t>
      </w:r>
      <w:r w:rsidR="003521F9">
        <w:rPr>
          <w:rFonts w:ascii="Times New Roman" w:eastAsia="Times New Roman" w:hAnsi="Times New Roman" w:cs="Times New Roman"/>
        </w:rPr>
        <w:t>2</w:t>
      </w:r>
      <w:r w:rsidR="004D4C45" w:rsidRPr="00CA02C4">
        <w:rPr>
          <w:rFonts w:ascii="Times New Roman" w:eastAsia="Times New Roman" w:hAnsi="Times New Roman" w:cs="Times New Roman"/>
        </w:rPr>
        <w:t>. p. nurodytu adresu.</w:t>
      </w:r>
    </w:p>
    <w:p w14:paraId="7705F797" w14:textId="3AA11373" w:rsidR="00927BD2" w:rsidRPr="00CA02C4" w:rsidRDefault="00927BD2" w:rsidP="00DF539A">
      <w:pPr>
        <w:widowControl w:val="0"/>
        <w:autoSpaceDE w:val="0"/>
        <w:autoSpaceDN w:val="0"/>
        <w:adjustRightInd w:val="0"/>
        <w:spacing w:after="0" w:line="240" w:lineRule="auto"/>
        <w:jc w:val="both"/>
        <w:rPr>
          <w:rFonts w:ascii="Times New Roman" w:eastAsia="Times New Roman" w:hAnsi="Times New Roman" w:cs="Times New Roman"/>
        </w:rPr>
      </w:pPr>
      <w:r w:rsidRPr="00CA02C4">
        <w:rPr>
          <w:rFonts w:ascii="Times New Roman" w:eastAsia="Times New Roman" w:hAnsi="Times New Roman" w:cs="Times New Roman"/>
        </w:rPr>
        <w:t>6.</w:t>
      </w:r>
      <w:r w:rsidR="004D4C45" w:rsidRPr="00CA02C4">
        <w:rPr>
          <w:rFonts w:ascii="Times New Roman" w:eastAsia="Times New Roman" w:hAnsi="Times New Roman" w:cs="Times New Roman"/>
        </w:rPr>
        <w:t>6</w:t>
      </w:r>
      <w:r w:rsidRPr="00CA02C4">
        <w:rPr>
          <w:rFonts w:ascii="Times New Roman" w:eastAsia="Times New Roman" w:hAnsi="Times New Roman" w:cs="Times New Roman"/>
        </w:rPr>
        <w:t xml:space="preserve">. </w:t>
      </w:r>
      <w:r w:rsidR="00DF539A" w:rsidRPr="00EC49AC">
        <w:rPr>
          <w:rFonts w:ascii="Times New Roman" w:eastAsia="Times New Roman" w:hAnsi="Times New Roman" w:cs="Times New Roman"/>
        </w:rPr>
        <w:t>Garantinio remonto</w:t>
      </w:r>
      <w:r w:rsidR="004D4C45" w:rsidRPr="00EC49AC">
        <w:rPr>
          <w:rFonts w:ascii="Times New Roman" w:eastAsia="Times New Roman" w:hAnsi="Times New Roman" w:cs="Times New Roman"/>
        </w:rPr>
        <w:t xml:space="preserve"> metu</w:t>
      </w:r>
      <w:r w:rsidR="00DF539A" w:rsidRPr="00EC49AC">
        <w:rPr>
          <w:rFonts w:ascii="Times New Roman" w:eastAsia="Times New Roman" w:hAnsi="Times New Roman" w:cs="Times New Roman"/>
        </w:rPr>
        <w:t xml:space="preserve"> </w:t>
      </w:r>
      <w:r w:rsidR="00373C16" w:rsidRPr="00EC49AC">
        <w:rPr>
          <w:rFonts w:ascii="Times New Roman" w:eastAsia="Times New Roman" w:hAnsi="Times New Roman" w:cs="Times New Roman"/>
        </w:rPr>
        <w:t>P</w:t>
      </w:r>
      <w:r w:rsidR="00DF539A" w:rsidRPr="00EC49AC">
        <w:rPr>
          <w:rFonts w:ascii="Times New Roman" w:eastAsia="Times New Roman" w:hAnsi="Times New Roman" w:cs="Times New Roman"/>
        </w:rPr>
        <w:t xml:space="preserve">irkėjui turi būti suteikiamas ne senesnis nei 5 metų </w:t>
      </w:r>
      <w:r w:rsidR="00835BFF" w:rsidRPr="00EC49AC">
        <w:rPr>
          <w:rFonts w:ascii="Times New Roman" w:eastAsia="Times New Roman" w:hAnsi="Times New Roman" w:cs="Times New Roman"/>
        </w:rPr>
        <w:t xml:space="preserve">lygiavertis </w:t>
      </w:r>
      <w:r w:rsidR="00DF539A" w:rsidRPr="00EC49AC">
        <w:rPr>
          <w:rFonts w:ascii="Times New Roman" w:eastAsia="Times New Roman" w:hAnsi="Times New Roman" w:cs="Times New Roman"/>
        </w:rPr>
        <w:t xml:space="preserve">pakaitinis </w:t>
      </w:r>
      <w:r w:rsidR="00DA4E75" w:rsidRPr="00EC49AC">
        <w:rPr>
          <w:rFonts w:ascii="Times New Roman" w:eastAsia="Times New Roman" w:hAnsi="Times New Roman" w:cs="Times New Roman"/>
        </w:rPr>
        <w:t>elektromobilis</w:t>
      </w:r>
      <w:r w:rsidR="00DF539A" w:rsidRPr="00EC49AC">
        <w:rPr>
          <w:rFonts w:ascii="Times New Roman" w:eastAsia="Times New Roman" w:hAnsi="Times New Roman" w:cs="Times New Roman"/>
        </w:rPr>
        <w:t xml:space="preserve">. Jei </w:t>
      </w:r>
      <w:r w:rsidR="005E74AD" w:rsidRPr="00EC49AC">
        <w:rPr>
          <w:rFonts w:ascii="Times New Roman" w:eastAsia="Times New Roman" w:hAnsi="Times New Roman" w:cs="Times New Roman"/>
        </w:rPr>
        <w:t xml:space="preserve">elektromobilis </w:t>
      </w:r>
      <w:r w:rsidR="00DF539A" w:rsidRPr="00EC49AC">
        <w:rPr>
          <w:rFonts w:ascii="Times New Roman" w:eastAsia="Times New Roman" w:hAnsi="Times New Roman" w:cs="Times New Roman"/>
        </w:rPr>
        <w:t>yra nepataisomas</w:t>
      </w:r>
      <w:r w:rsidR="004D4C45" w:rsidRPr="00EC49AC">
        <w:rPr>
          <w:rFonts w:ascii="Times New Roman" w:eastAsia="Times New Roman" w:hAnsi="Times New Roman" w:cs="Times New Roman"/>
        </w:rPr>
        <w:t xml:space="preserve"> per ilgiau nei 30 dienų</w:t>
      </w:r>
      <w:r w:rsidR="00DF539A" w:rsidRPr="00EC49AC">
        <w:rPr>
          <w:rFonts w:ascii="Times New Roman" w:eastAsia="Times New Roman" w:hAnsi="Times New Roman" w:cs="Times New Roman"/>
        </w:rPr>
        <w:t xml:space="preserve">, </w:t>
      </w:r>
      <w:r w:rsidR="00EC49AC">
        <w:rPr>
          <w:rFonts w:ascii="Times New Roman" w:eastAsia="Times New Roman" w:hAnsi="Times New Roman" w:cs="Times New Roman"/>
        </w:rPr>
        <w:t>Tiekėjas</w:t>
      </w:r>
      <w:r w:rsidR="00DF539A" w:rsidRPr="00EC49AC">
        <w:rPr>
          <w:rFonts w:ascii="Times New Roman" w:eastAsia="Times New Roman" w:hAnsi="Times New Roman" w:cs="Times New Roman"/>
        </w:rPr>
        <w:t xml:space="preserve"> ne vėliau kaip per pristatymo terminą, kuris buvo pateiktas pasiūlyme turi pateikti kitą, techninės specifikacijos reikalavimus atitinkantį </w:t>
      </w:r>
      <w:r w:rsidR="005E74AD" w:rsidRPr="00EC49AC">
        <w:rPr>
          <w:rFonts w:ascii="Times New Roman" w:eastAsia="Times New Roman" w:hAnsi="Times New Roman" w:cs="Times New Roman"/>
        </w:rPr>
        <w:t>elektromobilį</w:t>
      </w:r>
      <w:r w:rsidR="00DF539A" w:rsidRPr="00EC49AC">
        <w:rPr>
          <w:rFonts w:ascii="Times New Roman" w:eastAsia="Times New Roman" w:hAnsi="Times New Roman" w:cs="Times New Roman"/>
        </w:rPr>
        <w:t>.</w:t>
      </w:r>
      <w:r w:rsidR="004D4C45" w:rsidRPr="00EC49AC">
        <w:rPr>
          <w:rFonts w:ascii="Times New Roman" w:eastAsia="Times New Roman" w:hAnsi="Times New Roman" w:cs="Times New Roman"/>
        </w:rPr>
        <w:t xml:space="preserve"> Jei pažeidžiami </w:t>
      </w:r>
      <w:r w:rsidR="00D20907" w:rsidRPr="00EC49AC">
        <w:rPr>
          <w:rFonts w:ascii="Times New Roman" w:eastAsia="Times New Roman" w:hAnsi="Times New Roman" w:cs="Times New Roman"/>
        </w:rPr>
        <w:t xml:space="preserve">šiame punkte nurodyti terminai, Pirkėjas turi teisę taikyti </w:t>
      </w:r>
      <w:r w:rsidR="00035BB1" w:rsidRPr="00EC49AC">
        <w:rPr>
          <w:rFonts w:ascii="Times New Roman" w:eastAsia="Times New Roman" w:hAnsi="Times New Roman" w:cs="Times New Roman"/>
        </w:rPr>
        <w:t>Tiekėjui</w:t>
      </w:r>
      <w:r w:rsidR="00D20907" w:rsidRPr="00EC49AC">
        <w:rPr>
          <w:rFonts w:ascii="Times New Roman" w:eastAsia="Times New Roman" w:hAnsi="Times New Roman" w:cs="Times New Roman"/>
        </w:rPr>
        <w:t xml:space="preserve"> </w:t>
      </w:r>
      <w:r w:rsidR="00412287" w:rsidRPr="00EC49AC">
        <w:rPr>
          <w:rFonts w:ascii="Times New Roman" w:eastAsia="Times New Roman" w:hAnsi="Times New Roman" w:cs="Times New Roman"/>
        </w:rPr>
        <w:t>0,05 (penkių šimtųjų) procentų delspinigius nuo sugedusio elektromobilio kainos be PVM už kiekvieną vėlavimo dieną.</w:t>
      </w:r>
      <w:r w:rsidR="00412287" w:rsidRPr="00CA02C4">
        <w:rPr>
          <w:rFonts w:ascii="Times New Roman" w:eastAsia="Times New Roman" w:hAnsi="Times New Roman" w:cs="Times New Roman"/>
        </w:rPr>
        <w:t xml:space="preserve"> </w:t>
      </w:r>
    </w:p>
    <w:p w14:paraId="1CC6E377" w14:textId="77777777" w:rsidR="00DF539A" w:rsidRPr="00CA02C4" w:rsidRDefault="00DF539A" w:rsidP="00DF539A">
      <w:pPr>
        <w:widowControl w:val="0"/>
        <w:autoSpaceDE w:val="0"/>
        <w:autoSpaceDN w:val="0"/>
        <w:adjustRightInd w:val="0"/>
        <w:spacing w:after="0" w:line="240" w:lineRule="auto"/>
        <w:jc w:val="both"/>
        <w:rPr>
          <w:rFonts w:ascii="Times New Roman" w:eastAsia="Times New Roman" w:hAnsi="Times New Roman" w:cs="Times New Roman"/>
          <w:lang w:eastAsia="da-DK"/>
        </w:rPr>
      </w:pPr>
    </w:p>
    <w:p w14:paraId="65D22301" w14:textId="7420F7F4" w:rsidR="00927BD2" w:rsidRPr="00CA02C4" w:rsidRDefault="00AB493A" w:rsidP="008A3BBB">
      <w:pPr>
        <w:spacing w:after="0" w:line="240" w:lineRule="auto"/>
        <w:jc w:val="center"/>
        <w:rPr>
          <w:rFonts w:ascii="Times New Roman" w:eastAsia="Times New Roman" w:hAnsi="Times New Roman" w:cs="Times New Roman"/>
          <w:b/>
        </w:rPr>
      </w:pPr>
      <w:r w:rsidRPr="00CA02C4">
        <w:rPr>
          <w:rFonts w:ascii="Times New Roman" w:eastAsia="Times New Roman" w:hAnsi="Times New Roman" w:cs="Times New Roman"/>
          <w:b/>
        </w:rPr>
        <w:t>8</w:t>
      </w:r>
      <w:r w:rsidR="00927BD2" w:rsidRPr="00CA02C4">
        <w:rPr>
          <w:rFonts w:ascii="Times New Roman" w:eastAsia="Times New Roman" w:hAnsi="Times New Roman" w:cs="Times New Roman"/>
          <w:b/>
        </w:rPr>
        <w:t>. Prievolių įvykdymo užtikrinimai</w:t>
      </w:r>
    </w:p>
    <w:p w14:paraId="1F56D7CF" w14:textId="117C7103" w:rsidR="00D57C5E" w:rsidRPr="00CA02C4" w:rsidRDefault="00AB493A" w:rsidP="00D57C5E">
      <w:pPr>
        <w:spacing w:after="0" w:line="240" w:lineRule="auto"/>
        <w:jc w:val="both"/>
        <w:rPr>
          <w:rFonts w:ascii="Times New Roman" w:eastAsia="Times New Roman" w:hAnsi="Times New Roman" w:cs="Times New Roman"/>
        </w:rPr>
      </w:pPr>
      <w:r w:rsidRPr="00CA02C4">
        <w:rPr>
          <w:rFonts w:ascii="Times New Roman" w:eastAsia="Times New Roman" w:hAnsi="Times New Roman" w:cs="Times New Roman"/>
        </w:rPr>
        <w:t>8</w:t>
      </w:r>
      <w:r w:rsidR="00D57C5E" w:rsidRPr="00CA02C4">
        <w:rPr>
          <w:rFonts w:ascii="Times New Roman" w:eastAsia="Times New Roman" w:hAnsi="Times New Roman" w:cs="Times New Roman"/>
        </w:rPr>
        <w:t>.1. Jeigu Pirkėjas vėluoja sumokėti Tiekėjui priklausančias sumas Sutartyje nustatytais terminais, Tiekėjui pareikalavus, moka Tiekėjui 0,05 (penkių šimtųjų) procentų delspinigius nuo neapmokėtos sumos dydžio, už kiekvieną uždelstą dieną.</w:t>
      </w:r>
    </w:p>
    <w:p w14:paraId="1950995E" w14:textId="4B1F59D0" w:rsidR="00D57C5E" w:rsidRPr="00CA02C4" w:rsidRDefault="00AB493A" w:rsidP="005E5942">
      <w:pPr>
        <w:widowControl w:val="0"/>
        <w:autoSpaceDE w:val="0"/>
        <w:autoSpaceDN w:val="0"/>
        <w:adjustRightInd w:val="0"/>
        <w:spacing w:after="0" w:line="240" w:lineRule="auto"/>
        <w:jc w:val="both"/>
        <w:rPr>
          <w:rFonts w:ascii="Times New Roman" w:eastAsia="Times New Roman" w:hAnsi="Times New Roman" w:cs="Times New Roman"/>
        </w:rPr>
      </w:pPr>
      <w:r w:rsidRPr="00CA02C4">
        <w:rPr>
          <w:rFonts w:ascii="Times New Roman" w:eastAsia="Times New Roman" w:hAnsi="Times New Roman" w:cs="Times New Roman"/>
        </w:rPr>
        <w:t>8</w:t>
      </w:r>
      <w:r w:rsidR="00D57C5E" w:rsidRPr="00CA02C4">
        <w:rPr>
          <w:rFonts w:ascii="Times New Roman" w:eastAsia="Times New Roman" w:hAnsi="Times New Roman" w:cs="Times New Roman"/>
        </w:rPr>
        <w:t xml:space="preserve">.2. Tiekėjas, neperdavęs </w:t>
      </w:r>
      <w:r w:rsidR="005E5942" w:rsidRPr="00CA02C4">
        <w:rPr>
          <w:rFonts w:ascii="Times New Roman" w:eastAsia="Times New Roman" w:hAnsi="Times New Roman" w:cs="Times New Roman"/>
          <w:iCs/>
        </w:rPr>
        <w:t xml:space="preserve">elektromobilio </w:t>
      </w:r>
      <w:r w:rsidR="00D57C5E" w:rsidRPr="00CA02C4">
        <w:rPr>
          <w:rFonts w:ascii="Times New Roman" w:eastAsia="Times New Roman" w:hAnsi="Times New Roman" w:cs="Times New Roman"/>
        </w:rPr>
        <w:t>Pirkėjo nuosavybėn Sutartyje nustatyta tvarka ir terminais, Pirkėjui pareikalavus</w:t>
      </w:r>
      <w:r w:rsidR="005E5942" w:rsidRPr="00CA02C4">
        <w:rPr>
          <w:rFonts w:ascii="Times New Roman" w:eastAsia="Times New Roman" w:hAnsi="Times New Roman" w:cs="Times New Roman"/>
        </w:rPr>
        <w:t xml:space="preserve">, </w:t>
      </w:r>
      <w:r w:rsidR="00D57C5E" w:rsidRPr="00CA02C4">
        <w:rPr>
          <w:rFonts w:ascii="Times New Roman" w:eastAsia="Times New Roman" w:hAnsi="Times New Roman" w:cs="Times New Roman"/>
        </w:rPr>
        <w:t xml:space="preserve">moka </w:t>
      </w:r>
      <w:r w:rsidR="002F6588" w:rsidRPr="00CA02C4">
        <w:rPr>
          <w:rFonts w:ascii="Times New Roman" w:eastAsia="Times New Roman" w:hAnsi="Times New Roman" w:cs="Times New Roman"/>
        </w:rPr>
        <w:t xml:space="preserve">0,05 (penkių šimtųjų) procentų delspinigius nuo elektromobilio kainos be PVM </w:t>
      </w:r>
      <w:r w:rsidR="00D57C5E" w:rsidRPr="00CA02C4">
        <w:rPr>
          <w:rFonts w:ascii="Times New Roman" w:eastAsia="Times New Roman" w:hAnsi="Times New Roman" w:cs="Times New Roman"/>
        </w:rPr>
        <w:t xml:space="preserve">už kiekvieną uždelstą </w:t>
      </w:r>
      <w:r w:rsidR="005E5942" w:rsidRPr="00CA02C4">
        <w:rPr>
          <w:rFonts w:ascii="Times New Roman" w:eastAsia="Times New Roman" w:hAnsi="Times New Roman" w:cs="Times New Roman"/>
          <w:iCs/>
        </w:rPr>
        <w:t xml:space="preserve">elektromobilio </w:t>
      </w:r>
      <w:r w:rsidR="00D57C5E" w:rsidRPr="00CA02C4">
        <w:rPr>
          <w:rFonts w:ascii="Times New Roman" w:eastAsia="Times New Roman" w:hAnsi="Times New Roman" w:cs="Times New Roman"/>
        </w:rPr>
        <w:t>perdavimo Pirkėjo nuosavybėn dieną, kuri</w:t>
      </w:r>
      <w:r w:rsidR="002F6588" w:rsidRPr="00CA02C4">
        <w:rPr>
          <w:rFonts w:ascii="Times New Roman" w:eastAsia="Times New Roman" w:hAnsi="Times New Roman" w:cs="Times New Roman"/>
        </w:rPr>
        <w:t>e</w:t>
      </w:r>
      <w:r w:rsidR="00D57C5E" w:rsidRPr="00CA02C4">
        <w:rPr>
          <w:rFonts w:ascii="Times New Roman" w:eastAsia="Times New Roman" w:hAnsi="Times New Roman" w:cs="Times New Roman"/>
        </w:rPr>
        <w:t xml:space="preserve"> gali būti išskaičiuot</w:t>
      </w:r>
      <w:r w:rsidR="002F6588" w:rsidRPr="00CA02C4">
        <w:rPr>
          <w:rFonts w:ascii="Times New Roman" w:eastAsia="Times New Roman" w:hAnsi="Times New Roman" w:cs="Times New Roman"/>
        </w:rPr>
        <w:t>i</w:t>
      </w:r>
      <w:r w:rsidR="00D57C5E" w:rsidRPr="00CA02C4">
        <w:rPr>
          <w:rFonts w:ascii="Times New Roman" w:eastAsia="Times New Roman" w:hAnsi="Times New Roman" w:cs="Times New Roman"/>
        </w:rPr>
        <w:t xml:space="preserve"> iš Tiekėjui mokėtinos už </w:t>
      </w:r>
      <w:r w:rsidR="005E5942" w:rsidRPr="00CA02C4">
        <w:rPr>
          <w:rFonts w:ascii="Times New Roman" w:eastAsia="Times New Roman" w:hAnsi="Times New Roman" w:cs="Times New Roman"/>
        </w:rPr>
        <w:t xml:space="preserve">elektromobilio </w:t>
      </w:r>
      <w:r w:rsidR="00D57C5E" w:rsidRPr="00CA02C4">
        <w:rPr>
          <w:rFonts w:ascii="Times New Roman" w:eastAsia="Times New Roman" w:hAnsi="Times New Roman" w:cs="Times New Roman"/>
        </w:rPr>
        <w:t>sumos. Pirkėjas neprivalo įrodyti Tiekėjui, kad patyrė nuostolių;</w:t>
      </w:r>
    </w:p>
    <w:p w14:paraId="79C28971" w14:textId="506388CF" w:rsidR="00D57C5E" w:rsidRPr="00CA02C4" w:rsidRDefault="00AB493A" w:rsidP="00D57C5E">
      <w:pPr>
        <w:spacing w:after="0" w:line="240" w:lineRule="auto"/>
        <w:jc w:val="both"/>
        <w:rPr>
          <w:rFonts w:ascii="Times New Roman" w:eastAsia="Times New Roman" w:hAnsi="Times New Roman" w:cs="Times New Roman"/>
        </w:rPr>
      </w:pPr>
      <w:r w:rsidRPr="00CA02C4">
        <w:rPr>
          <w:rFonts w:ascii="Times New Roman" w:eastAsia="Times New Roman" w:hAnsi="Times New Roman" w:cs="Times New Roman"/>
        </w:rPr>
        <w:t>8</w:t>
      </w:r>
      <w:r w:rsidR="00D57C5E" w:rsidRPr="00CA02C4">
        <w:rPr>
          <w:rFonts w:ascii="Times New Roman" w:eastAsia="Times New Roman" w:hAnsi="Times New Roman" w:cs="Times New Roman"/>
        </w:rPr>
        <w:t>.</w:t>
      </w:r>
      <w:r w:rsidR="00934380" w:rsidRPr="00CA02C4">
        <w:rPr>
          <w:rFonts w:ascii="Times New Roman" w:eastAsia="Times New Roman" w:hAnsi="Times New Roman" w:cs="Times New Roman"/>
        </w:rPr>
        <w:t>3</w:t>
      </w:r>
      <w:r w:rsidR="00D57C5E" w:rsidRPr="00CA02C4">
        <w:rPr>
          <w:rFonts w:ascii="Times New Roman" w:eastAsia="Times New Roman" w:hAnsi="Times New Roman" w:cs="Times New Roman"/>
        </w:rPr>
        <w:t>. Netesybų, baudų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pradinės sutarties vertės, kompensavimą. Šiame punkte numatytas kompensuotinos sumos apribojimas netaikomas jei žala atsirado dėl Šalies sąmoningo veikimo ar didelio neatsargumo, konfidencialumo įsipareigojimų ar intelektinės nuosavybės teisių pažeidimo. Pirkėjas atsako tik už tiesioginius nuostolius ar žalą, tiesiogiai ir aiškiai sukeltą to, kad Pirkėjas neįvykdė savo sutartinių įsipareigojimų dėl Pirkėjo kaltės.</w:t>
      </w:r>
    </w:p>
    <w:p w14:paraId="371FB288" w14:textId="39BBFACC" w:rsidR="00D57C5E" w:rsidRPr="00CA02C4" w:rsidRDefault="00934380" w:rsidP="00D57C5E">
      <w:pPr>
        <w:widowControl w:val="0"/>
        <w:autoSpaceDE w:val="0"/>
        <w:autoSpaceDN w:val="0"/>
        <w:adjustRightInd w:val="0"/>
        <w:spacing w:after="0" w:line="240" w:lineRule="auto"/>
        <w:jc w:val="both"/>
        <w:rPr>
          <w:rFonts w:ascii="Times New Roman" w:eastAsia="Times New Roman" w:hAnsi="Times New Roman" w:cs="Times New Roman"/>
        </w:rPr>
      </w:pPr>
      <w:r w:rsidRPr="00CA02C4">
        <w:rPr>
          <w:rFonts w:ascii="Times New Roman" w:eastAsia="Times New Roman" w:hAnsi="Times New Roman" w:cs="Times New Roman"/>
        </w:rPr>
        <w:t>8.4</w:t>
      </w:r>
      <w:r w:rsidR="00D57C5E" w:rsidRPr="00CA02C4">
        <w:rPr>
          <w:rFonts w:ascii="Times New Roman" w:eastAsia="Times New Roman" w:hAnsi="Times New Roman" w:cs="Times New Roman"/>
        </w:rPr>
        <w:t>. Visas šiame skyriuje nurodytas baudas ar delspinigius, jei jos nebuvo išskaitytos iš kitai Šaliai mokėtinos sumos, Šalys turi sumokėti per 5 darbo dienas nuo pranešimo apie skiriamą baudą ar priskaičiuotus delspinigius pranešimo gavimo dienos.</w:t>
      </w:r>
    </w:p>
    <w:p w14:paraId="25CFDA38" w14:textId="77777777" w:rsidR="001402D4" w:rsidRPr="00CA02C4" w:rsidRDefault="001402D4" w:rsidP="00927BD2">
      <w:pPr>
        <w:spacing w:after="0" w:line="240" w:lineRule="auto"/>
        <w:jc w:val="both"/>
        <w:rPr>
          <w:rFonts w:ascii="Times New Roman" w:eastAsia="Times New Roman" w:hAnsi="Times New Roman" w:cs="Times New Roman"/>
        </w:rPr>
      </w:pPr>
    </w:p>
    <w:p w14:paraId="07E1BCFF" w14:textId="2F15D88A" w:rsidR="00927BD2" w:rsidRPr="00CA02C4" w:rsidRDefault="00AB493A" w:rsidP="008A3BBB">
      <w:pPr>
        <w:spacing w:after="0" w:line="240" w:lineRule="auto"/>
        <w:jc w:val="center"/>
        <w:rPr>
          <w:rFonts w:ascii="Times New Roman" w:hAnsi="Times New Roman" w:cs="Times New Roman"/>
          <w:b/>
          <w:bCs/>
          <w:iCs/>
        </w:rPr>
      </w:pPr>
      <w:r w:rsidRPr="00CA02C4">
        <w:rPr>
          <w:rFonts w:ascii="Times New Roman" w:hAnsi="Times New Roman" w:cs="Times New Roman"/>
          <w:b/>
          <w:bCs/>
          <w:iCs/>
        </w:rPr>
        <w:t>9</w:t>
      </w:r>
      <w:r w:rsidR="00927BD2" w:rsidRPr="00CA02C4">
        <w:rPr>
          <w:rFonts w:ascii="Times New Roman" w:hAnsi="Times New Roman" w:cs="Times New Roman"/>
          <w:b/>
          <w:bCs/>
          <w:iCs/>
        </w:rPr>
        <w:t>. Atsakomybės pagal sutartį netaikymas arba atleidimas nuo atsakomybės</w:t>
      </w:r>
    </w:p>
    <w:p w14:paraId="7A1C3D01" w14:textId="4E07D863" w:rsidR="00927BD2" w:rsidRPr="00CA02C4" w:rsidRDefault="00ED3F57" w:rsidP="00927BD2">
      <w:pPr>
        <w:pStyle w:val="Body2"/>
        <w:spacing w:after="0"/>
      </w:pPr>
      <w:r w:rsidRPr="00CA02C4">
        <w:t>9</w:t>
      </w:r>
      <w:r w:rsidR="00927BD2" w:rsidRPr="00CA02C4">
        <w:t xml:space="preserve">.1. Atsakomybė pagal </w:t>
      </w:r>
      <w:r w:rsidR="00692C7E">
        <w:t>S</w:t>
      </w:r>
      <w:r w:rsidR="00927BD2" w:rsidRPr="00CA02C4">
        <w:t>utartį netaikoma, taip pat Šalys gali būti visiškai ar iš dalies atleistos nuo civilinės atsakomybės šiais pagrindais:</w:t>
      </w:r>
    </w:p>
    <w:p w14:paraId="285D3C50" w14:textId="0CA56E95" w:rsidR="00927BD2" w:rsidRPr="00CA02C4" w:rsidRDefault="00ED3F57" w:rsidP="00927BD2">
      <w:pPr>
        <w:pStyle w:val="Body2"/>
        <w:spacing w:after="0"/>
        <w:ind w:firstLine="1276"/>
      </w:pPr>
      <w:r w:rsidRPr="00CA02C4">
        <w:t>9</w:t>
      </w:r>
      <w:r w:rsidR="00927BD2" w:rsidRPr="00CA02C4">
        <w:t>.1.1. dėl nenugalimos jėgos (</w:t>
      </w:r>
      <w:r w:rsidR="00927BD2" w:rsidRPr="00CA02C4">
        <w:rPr>
          <w:rStyle w:val="Emfaz"/>
          <w:color w:val="2C2F34"/>
          <w:bdr w:val="none" w:sz="0" w:space="0" w:color="auto" w:frame="1"/>
          <w:shd w:val="clear" w:color="auto" w:fill="FFFFFF"/>
        </w:rPr>
        <w:t>force majeure</w:t>
      </w:r>
      <w:r w:rsidR="00927BD2" w:rsidRPr="00CA02C4">
        <w:t xml:space="preserve">) – taikomos </w:t>
      </w:r>
      <w:r w:rsidR="00927BD2" w:rsidRPr="00CA02C4">
        <w:rPr>
          <w:rFonts w:eastAsia="Arial Unicode MS"/>
        </w:rPr>
        <w:t xml:space="preserve">Lietuvos Respublikos civilinio kodekso 6.212 straipsnio ir Lietuvos Respublikos Vyriausybės 1996 m. liepos 15 d. </w:t>
      </w:r>
      <w:r w:rsidR="00927BD2" w:rsidRPr="00CA02C4">
        <w:rPr>
          <w:rFonts w:eastAsia="Arial Unicode MS"/>
          <w:color w:val="auto"/>
        </w:rPr>
        <w:t>nutarimo Nr. 840 „</w:t>
      </w:r>
      <w:hyperlink r:id="rId8" w:history="1">
        <w:r w:rsidR="00927BD2" w:rsidRPr="00CA02C4">
          <w:rPr>
            <w:rStyle w:val="Hipersaitas"/>
            <w:rFonts w:eastAsia="Arial Unicode MS"/>
            <w:color w:val="auto"/>
            <w:u w:val="none"/>
          </w:rPr>
          <w:t>Dėl Atleidimo nuo atsakomybės esant nenugalimos jėgos (force majeure) aplinkybėms taisykl</w:t>
        </w:r>
      </w:hyperlink>
      <w:r w:rsidR="00927BD2" w:rsidRPr="00CA02C4">
        <w:rPr>
          <w:rFonts w:eastAsia="Arial Unicode MS"/>
          <w:color w:val="auto"/>
        </w:rPr>
        <w:t xml:space="preserve">ių patvirtinimo“ patvirtintų taisyklių nuostatos. </w:t>
      </w:r>
    </w:p>
    <w:p w14:paraId="1BDF80BD" w14:textId="4A0FAB5B" w:rsidR="00927BD2" w:rsidRPr="00CA02C4" w:rsidRDefault="00ED3F57" w:rsidP="00927BD2">
      <w:pPr>
        <w:pStyle w:val="Body2"/>
        <w:spacing w:after="0"/>
        <w:ind w:firstLine="1276"/>
      </w:pPr>
      <w:r w:rsidRPr="00CA02C4">
        <w:t>9</w:t>
      </w:r>
      <w:r w:rsidR="00927BD2" w:rsidRPr="00CA02C4">
        <w:t xml:space="preserve">.1.2. dėl Europos Sąjungos valstybių veiksmų –  kai prievolę pagal Sutartį įvykdyti neįmanoma  dėl privalomų ir nenumatytų Europos Sąjungos valstybės institucijų veiksmų (aktų), kurių Šalys neturėjo teisės ginčyti ir šie veiksmai </w:t>
      </w:r>
      <w:r w:rsidR="00927BD2" w:rsidRPr="00CA02C4">
        <w:rPr>
          <w:shd w:val="clear" w:color="auto" w:fill="FFFFFF"/>
        </w:rPr>
        <w:t>negalėjo būti iš anksto numatyti.</w:t>
      </w:r>
    </w:p>
    <w:p w14:paraId="685A848F" w14:textId="2C4D148D" w:rsidR="00927BD2" w:rsidRPr="00CA02C4" w:rsidRDefault="00ED3F57" w:rsidP="00927BD2">
      <w:pPr>
        <w:spacing w:after="0" w:line="240" w:lineRule="auto"/>
        <w:jc w:val="both"/>
        <w:rPr>
          <w:rFonts w:ascii="Times New Roman" w:eastAsia="Times New Roman" w:hAnsi="Times New Roman" w:cs="Times New Roman"/>
          <w:color w:val="000000"/>
          <w:lang w:eastAsia="lt-LT"/>
        </w:rPr>
      </w:pPr>
      <w:r w:rsidRPr="00CA02C4">
        <w:rPr>
          <w:rFonts w:ascii="Times New Roman" w:eastAsia="Times New Roman" w:hAnsi="Times New Roman" w:cs="Times New Roman"/>
          <w:color w:val="000000"/>
          <w:lang w:eastAsia="lt-LT"/>
        </w:rPr>
        <w:t>9</w:t>
      </w:r>
      <w:r w:rsidR="00927BD2" w:rsidRPr="00CA02C4">
        <w:rPr>
          <w:rFonts w:ascii="Times New Roman" w:eastAsia="Times New Roman" w:hAnsi="Times New Roman" w:cs="Times New Roman"/>
          <w:color w:val="000000"/>
          <w:lang w:eastAsia="lt-LT"/>
        </w:rPr>
        <w:t>.2.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39C611A" w14:textId="10EAF46D" w:rsidR="00927BD2" w:rsidRPr="00CA02C4" w:rsidRDefault="00ED3F57" w:rsidP="00927BD2">
      <w:pPr>
        <w:spacing w:after="0" w:line="240" w:lineRule="auto"/>
        <w:jc w:val="both"/>
        <w:rPr>
          <w:rFonts w:ascii="Times New Roman" w:eastAsia="Times New Roman" w:hAnsi="Times New Roman" w:cs="Times New Roman"/>
          <w:b/>
          <w:lang w:val="en-GB" w:eastAsia="da-DK"/>
        </w:rPr>
      </w:pPr>
      <w:r w:rsidRPr="00CA02C4">
        <w:rPr>
          <w:rFonts w:ascii="Times New Roman" w:eastAsia="Times New Roman" w:hAnsi="Times New Roman" w:cs="Times New Roman"/>
          <w:color w:val="000000"/>
          <w:lang w:eastAsia="lt-LT"/>
        </w:rPr>
        <w:t>9.</w:t>
      </w:r>
      <w:r w:rsidR="00927BD2" w:rsidRPr="00CA02C4">
        <w:rPr>
          <w:rFonts w:ascii="Times New Roman" w:eastAsia="Times New Roman" w:hAnsi="Times New Roman" w:cs="Times New Roman"/>
          <w:color w:val="000000"/>
          <w:lang w:eastAsia="lt-LT"/>
        </w:rPr>
        <w:t>3. Pagrindas atleisti nuo atsakomybės atsiranda nuo kliūties atsiradimo momento arba jeigu apie ją nėra laiku pranešta – nuo pranešimo momento.</w:t>
      </w:r>
    </w:p>
    <w:p w14:paraId="514605A6" w14:textId="77777777" w:rsidR="00927BD2" w:rsidRPr="00CA02C4" w:rsidRDefault="00927BD2" w:rsidP="00927BD2">
      <w:pPr>
        <w:spacing w:after="0" w:line="240" w:lineRule="auto"/>
        <w:jc w:val="center"/>
        <w:rPr>
          <w:rFonts w:ascii="Times New Roman" w:eastAsia="Times New Roman" w:hAnsi="Times New Roman" w:cs="Times New Roman"/>
          <w:b/>
          <w:lang w:val="en-GB" w:eastAsia="da-DK"/>
        </w:rPr>
      </w:pPr>
    </w:p>
    <w:p w14:paraId="50E23B86" w14:textId="21111A27" w:rsidR="00927BD2" w:rsidRPr="00CA02C4" w:rsidRDefault="00AB493A" w:rsidP="008A3BBB">
      <w:pPr>
        <w:spacing w:after="0" w:line="240" w:lineRule="auto"/>
        <w:jc w:val="center"/>
        <w:rPr>
          <w:rFonts w:ascii="Times New Roman" w:eastAsia="Times New Roman" w:hAnsi="Times New Roman" w:cs="Times New Roman"/>
          <w:b/>
          <w:lang w:val="en-GB" w:eastAsia="da-DK"/>
        </w:rPr>
      </w:pPr>
      <w:r w:rsidRPr="00CA02C4">
        <w:rPr>
          <w:rFonts w:ascii="Times New Roman" w:eastAsia="Times New Roman" w:hAnsi="Times New Roman" w:cs="Times New Roman"/>
          <w:b/>
          <w:lang w:val="en-GB" w:eastAsia="da-DK"/>
        </w:rPr>
        <w:t>10</w:t>
      </w:r>
      <w:r w:rsidR="00927BD2" w:rsidRPr="00CA02C4">
        <w:rPr>
          <w:rFonts w:ascii="Times New Roman" w:eastAsia="Times New Roman" w:hAnsi="Times New Roman" w:cs="Times New Roman"/>
          <w:b/>
          <w:lang w:val="en-GB" w:eastAsia="da-DK"/>
        </w:rPr>
        <w:t xml:space="preserve">. </w:t>
      </w:r>
      <w:proofErr w:type="spellStart"/>
      <w:r w:rsidR="00927BD2" w:rsidRPr="00CA02C4">
        <w:rPr>
          <w:rFonts w:ascii="Times New Roman" w:eastAsia="Times New Roman" w:hAnsi="Times New Roman" w:cs="Times New Roman"/>
          <w:b/>
          <w:lang w:val="en-GB" w:eastAsia="da-DK"/>
        </w:rPr>
        <w:t>Sutarties</w:t>
      </w:r>
      <w:proofErr w:type="spellEnd"/>
      <w:r w:rsidR="00927BD2" w:rsidRPr="00CA02C4">
        <w:rPr>
          <w:rFonts w:ascii="Times New Roman" w:eastAsia="Times New Roman" w:hAnsi="Times New Roman" w:cs="Times New Roman"/>
          <w:b/>
          <w:lang w:val="en-GB" w:eastAsia="da-DK"/>
        </w:rPr>
        <w:t xml:space="preserve"> </w:t>
      </w:r>
      <w:proofErr w:type="spellStart"/>
      <w:r w:rsidR="00927BD2" w:rsidRPr="00CA02C4">
        <w:rPr>
          <w:rFonts w:ascii="Times New Roman" w:eastAsia="Times New Roman" w:hAnsi="Times New Roman" w:cs="Times New Roman"/>
          <w:b/>
          <w:lang w:val="en-GB" w:eastAsia="da-DK"/>
        </w:rPr>
        <w:t>pakeitimai</w:t>
      </w:r>
      <w:proofErr w:type="spellEnd"/>
    </w:p>
    <w:p w14:paraId="12125A60" w14:textId="3FFA41E8" w:rsidR="00927BD2" w:rsidRPr="00CA02C4" w:rsidRDefault="00692C7E" w:rsidP="00927BD2">
      <w:pPr>
        <w:keepNext/>
        <w:keepLines/>
        <w:widowControl w:val="0"/>
        <w:suppressLineNumbers/>
        <w:tabs>
          <w:tab w:val="left" w:pos="0"/>
          <w:tab w:val="left" w:pos="851"/>
        </w:tabs>
        <w:suppressAutoHyphens/>
        <w:spacing w:after="20" w:line="264" w:lineRule="auto"/>
        <w:contextualSpacing/>
        <w:jc w:val="both"/>
        <w:rPr>
          <w:rFonts w:ascii="Times New Roman" w:eastAsia="Times New Roman" w:hAnsi="Times New Roman" w:cs="Times New Roman"/>
        </w:rPr>
      </w:pPr>
      <w:r>
        <w:rPr>
          <w:rFonts w:ascii="Times New Roman" w:eastAsia="Times New Roman" w:hAnsi="Times New Roman" w:cs="Times New Roman"/>
        </w:rPr>
        <w:t>10</w:t>
      </w:r>
      <w:r w:rsidR="00927BD2" w:rsidRPr="00CA02C4">
        <w:rPr>
          <w:rFonts w:ascii="Times New Roman" w:eastAsia="Times New Roman" w:hAnsi="Times New Roman" w:cs="Times New Roman"/>
        </w:rPr>
        <w:t>.1. Sutarties keitimai galimi tik Lietuvos Respublikos pirkimų, atliekamų vandentvarkos, energetikos, transporto ar pašto paslaugų srities perkančiųjų subjektų, įstatymo 97 straipsnyje numatytais atvejais ir nustatyta tvarka.</w:t>
      </w:r>
    </w:p>
    <w:p w14:paraId="6521CE6B" w14:textId="29DC25CF" w:rsidR="00927BD2" w:rsidRPr="00CA02C4" w:rsidRDefault="00692C7E" w:rsidP="00927BD2">
      <w:pPr>
        <w:spacing w:after="0" w:line="240" w:lineRule="auto"/>
        <w:jc w:val="both"/>
        <w:rPr>
          <w:rFonts w:ascii="Times New Roman" w:eastAsia="Times New Roman" w:hAnsi="Times New Roman" w:cs="Times New Roman"/>
          <w:iCs/>
          <w:lang w:eastAsia="da-DK"/>
        </w:rPr>
      </w:pPr>
      <w:r>
        <w:rPr>
          <w:rFonts w:ascii="Times New Roman" w:eastAsia="Times New Roman" w:hAnsi="Times New Roman" w:cs="Times New Roman"/>
          <w:iCs/>
          <w:lang w:eastAsia="da-DK"/>
        </w:rPr>
        <w:t>10</w:t>
      </w:r>
      <w:r w:rsidR="00927BD2" w:rsidRPr="00CA02C4">
        <w:rPr>
          <w:rFonts w:ascii="Times New Roman" w:eastAsia="Times New Roman" w:hAnsi="Times New Roman" w:cs="Times New Roman"/>
          <w:iCs/>
          <w:lang w:eastAsia="da-DK"/>
        </w:rPr>
        <w:t xml:space="preserve">.2.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3 darbo </w:t>
      </w:r>
      <w:r w:rsidR="00927BD2" w:rsidRPr="00CA02C4">
        <w:rPr>
          <w:rFonts w:ascii="Times New Roman" w:eastAsia="Times New Roman" w:hAnsi="Times New Roman" w:cs="Times New Roman"/>
          <w:iCs/>
          <w:lang w:eastAsia="da-DK"/>
        </w:rPr>
        <w:lastRenderedPageBreak/>
        <w:t xml:space="preserve">dienas. Šalims tarpusavyje susitarus dėl Sutarties sąlygų keitimo, šie keitimai įforminami susitarimu, kuris yra Sutarties neatskiriama dalis. </w:t>
      </w:r>
    </w:p>
    <w:p w14:paraId="5CF8CBE4" w14:textId="77777777" w:rsidR="00927BD2" w:rsidRPr="00CA02C4" w:rsidRDefault="00927BD2" w:rsidP="00927BD2">
      <w:pPr>
        <w:spacing w:after="0" w:line="240" w:lineRule="auto"/>
        <w:rPr>
          <w:rFonts w:ascii="Times New Roman" w:eastAsia="Times New Roman" w:hAnsi="Times New Roman" w:cs="Times New Roman"/>
          <w:iCs/>
          <w:lang w:eastAsia="da-DK"/>
        </w:rPr>
      </w:pPr>
    </w:p>
    <w:p w14:paraId="19AFD5C9" w14:textId="28251DA4" w:rsidR="00927BD2" w:rsidRPr="00CA02C4" w:rsidRDefault="00927BD2" w:rsidP="008A3BBB">
      <w:pPr>
        <w:spacing w:after="0" w:line="240" w:lineRule="auto"/>
        <w:jc w:val="center"/>
        <w:rPr>
          <w:rFonts w:ascii="Times New Roman" w:hAnsi="Times New Roman" w:cs="Times New Roman"/>
          <w:b/>
        </w:rPr>
      </w:pPr>
      <w:r w:rsidRPr="00CA02C4">
        <w:rPr>
          <w:rFonts w:ascii="Times New Roman" w:hAnsi="Times New Roman" w:cs="Times New Roman"/>
          <w:b/>
        </w:rPr>
        <w:t>1</w:t>
      </w:r>
      <w:r w:rsidR="00AB493A" w:rsidRPr="00CA02C4">
        <w:rPr>
          <w:rFonts w:ascii="Times New Roman" w:hAnsi="Times New Roman" w:cs="Times New Roman"/>
          <w:b/>
        </w:rPr>
        <w:t>1</w:t>
      </w:r>
      <w:r w:rsidRPr="00CA02C4">
        <w:rPr>
          <w:rFonts w:ascii="Times New Roman" w:hAnsi="Times New Roman" w:cs="Times New Roman"/>
          <w:b/>
        </w:rPr>
        <w:t>. Sutarties pažeidimas</w:t>
      </w:r>
    </w:p>
    <w:p w14:paraId="09A93B11" w14:textId="2F2A7FDB" w:rsidR="00927BD2" w:rsidRPr="00CA02C4" w:rsidRDefault="00927BD2" w:rsidP="00927BD2">
      <w:pPr>
        <w:spacing w:after="0" w:line="240" w:lineRule="auto"/>
        <w:jc w:val="both"/>
        <w:rPr>
          <w:rFonts w:ascii="Times New Roman" w:eastAsia="Times New Roman" w:hAnsi="Times New Roman" w:cs="Times New Roman"/>
          <w:lang w:val="en-GB" w:eastAsia="da-DK"/>
        </w:rPr>
      </w:pPr>
      <w:r w:rsidRPr="00CA02C4">
        <w:rPr>
          <w:rFonts w:ascii="Times New Roman" w:eastAsia="Times New Roman" w:hAnsi="Times New Roman" w:cs="Times New Roman"/>
          <w:lang w:val="en-GB" w:eastAsia="da-DK"/>
        </w:rPr>
        <w:t>1</w:t>
      </w:r>
      <w:r w:rsidR="00B021AB">
        <w:rPr>
          <w:rFonts w:ascii="Times New Roman" w:eastAsia="Times New Roman" w:hAnsi="Times New Roman" w:cs="Times New Roman"/>
          <w:lang w:val="en-GB" w:eastAsia="da-DK"/>
        </w:rPr>
        <w:t>1</w:t>
      </w:r>
      <w:r w:rsidRPr="00CA02C4">
        <w:rPr>
          <w:rFonts w:ascii="Times New Roman" w:eastAsia="Times New Roman" w:hAnsi="Times New Roman" w:cs="Times New Roman"/>
          <w:lang w:val="en-GB" w:eastAsia="da-DK"/>
        </w:rPr>
        <w:t xml:space="preserve">.1. Jei </w:t>
      </w:r>
      <w:proofErr w:type="spellStart"/>
      <w:r w:rsidRPr="00CA02C4">
        <w:rPr>
          <w:rFonts w:ascii="Times New Roman" w:eastAsia="Times New Roman" w:hAnsi="Times New Roman" w:cs="Times New Roman"/>
          <w:lang w:val="en-GB" w:eastAsia="da-DK"/>
        </w:rPr>
        <w:t>kuri</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nors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Sutarties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Šalis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nevykdo</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arba</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netinkamai</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vykdo</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kokius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nors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savo</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įsipareigojimus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pagal</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Sutartį</w:t>
      </w:r>
      <w:proofErr w:type="spellEnd"/>
      <w:r w:rsidRPr="00CA02C4">
        <w:rPr>
          <w:rFonts w:ascii="Times New Roman" w:eastAsia="Times New Roman" w:hAnsi="Times New Roman" w:cs="Times New Roman"/>
          <w:lang w:val="en-GB" w:eastAsia="da-DK"/>
        </w:rPr>
        <w:t xml:space="preserve">, ji </w:t>
      </w:r>
      <w:proofErr w:type="spellStart"/>
      <w:r w:rsidRPr="00CA02C4">
        <w:rPr>
          <w:rFonts w:ascii="Times New Roman" w:eastAsia="Times New Roman" w:hAnsi="Times New Roman" w:cs="Times New Roman"/>
          <w:lang w:val="en-GB" w:eastAsia="da-DK"/>
        </w:rPr>
        <w:t>pažeidžia</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Sutartį</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nukentėjusioji</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Šalis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turi</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teisę</w:t>
      </w:r>
      <w:proofErr w:type="spellEnd"/>
      <w:r w:rsidRPr="00CA02C4">
        <w:rPr>
          <w:rFonts w:ascii="Times New Roman" w:eastAsia="Times New Roman" w:hAnsi="Times New Roman" w:cs="Times New Roman"/>
          <w:lang w:val="en-GB" w:eastAsia="da-DK"/>
        </w:rPr>
        <w:t>:</w:t>
      </w:r>
    </w:p>
    <w:p w14:paraId="3C4BB3BF" w14:textId="6983E441" w:rsidR="00927BD2" w:rsidRPr="00CA02C4" w:rsidRDefault="00927BD2" w:rsidP="00927BD2">
      <w:pPr>
        <w:widowControl w:val="0"/>
        <w:tabs>
          <w:tab w:val="num" w:pos="709"/>
        </w:tabs>
        <w:spacing w:after="0" w:line="240" w:lineRule="auto"/>
        <w:jc w:val="both"/>
        <w:rPr>
          <w:rFonts w:ascii="Times New Roman" w:eastAsia="Times New Roman" w:hAnsi="Times New Roman" w:cs="Times New Roman"/>
          <w:lang w:val="en-GB" w:eastAsia="da-DK"/>
        </w:rPr>
      </w:pPr>
      <w:r w:rsidRPr="00CA02C4">
        <w:rPr>
          <w:rFonts w:ascii="Times New Roman" w:eastAsia="Times New Roman" w:hAnsi="Times New Roman" w:cs="Times New Roman"/>
          <w:lang w:val="en-GB" w:eastAsia="da-DK"/>
        </w:rPr>
        <w:tab/>
        <w:t>1</w:t>
      </w:r>
      <w:r w:rsidR="00B021AB">
        <w:rPr>
          <w:rFonts w:ascii="Times New Roman" w:eastAsia="Times New Roman" w:hAnsi="Times New Roman" w:cs="Times New Roman"/>
          <w:lang w:val="en-GB" w:eastAsia="da-DK"/>
        </w:rPr>
        <w:t>1</w:t>
      </w:r>
      <w:r w:rsidRPr="00CA02C4">
        <w:rPr>
          <w:rFonts w:ascii="Times New Roman" w:eastAsia="Times New Roman" w:hAnsi="Times New Roman" w:cs="Times New Roman"/>
          <w:lang w:val="en-GB" w:eastAsia="da-DK"/>
        </w:rPr>
        <w:t xml:space="preserve">.1.1. </w:t>
      </w:r>
      <w:proofErr w:type="spellStart"/>
      <w:r w:rsidRPr="00CA02C4">
        <w:rPr>
          <w:rFonts w:ascii="Times New Roman" w:eastAsia="Times New Roman" w:hAnsi="Times New Roman" w:cs="Times New Roman"/>
          <w:lang w:val="en-GB" w:eastAsia="da-DK"/>
        </w:rPr>
        <w:t>reikalauti</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kitos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Šalies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vykdyti</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sutartinius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įsipareigojimus</w:t>
      </w:r>
      <w:proofErr w:type="spellEnd"/>
      <w:r w:rsidRPr="00CA02C4">
        <w:rPr>
          <w:rFonts w:ascii="Times New Roman" w:eastAsia="Times New Roman" w:hAnsi="Times New Roman" w:cs="Times New Roman"/>
          <w:lang w:val="en-GB" w:eastAsia="da-DK"/>
        </w:rPr>
        <w:t>;</w:t>
      </w:r>
    </w:p>
    <w:p w14:paraId="3F3B858C" w14:textId="21D2A4FA" w:rsidR="00927BD2" w:rsidRPr="00CA02C4" w:rsidRDefault="00927BD2" w:rsidP="00927BD2">
      <w:pPr>
        <w:widowControl w:val="0"/>
        <w:tabs>
          <w:tab w:val="num" w:pos="2291"/>
        </w:tabs>
        <w:spacing w:after="0" w:line="240" w:lineRule="auto"/>
        <w:ind w:left="720"/>
        <w:jc w:val="both"/>
        <w:rPr>
          <w:rFonts w:ascii="Times New Roman" w:eastAsia="Times New Roman" w:hAnsi="Times New Roman" w:cs="Times New Roman"/>
          <w:lang w:val="en-GB" w:eastAsia="da-DK"/>
        </w:rPr>
      </w:pPr>
      <w:r w:rsidRPr="00CA02C4">
        <w:rPr>
          <w:rFonts w:ascii="Times New Roman" w:eastAsia="Times New Roman" w:hAnsi="Times New Roman" w:cs="Times New Roman"/>
          <w:lang w:val="en-GB" w:eastAsia="da-DK"/>
        </w:rPr>
        <w:t>1</w:t>
      </w:r>
      <w:r w:rsidR="00B021AB">
        <w:rPr>
          <w:rFonts w:ascii="Times New Roman" w:eastAsia="Times New Roman" w:hAnsi="Times New Roman" w:cs="Times New Roman"/>
          <w:lang w:val="en-GB" w:eastAsia="da-DK"/>
        </w:rPr>
        <w:t>1</w:t>
      </w:r>
      <w:r w:rsidRPr="00CA02C4">
        <w:rPr>
          <w:rFonts w:ascii="Times New Roman" w:eastAsia="Times New Roman" w:hAnsi="Times New Roman" w:cs="Times New Roman"/>
          <w:lang w:val="en-GB" w:eastAsia="da-DK"/>
        </w:rPr>
        <w:t xml:space="preserve">.1.2. </w:t>
      </w:r>
      <w:proofErr w:type="spellStart"/>
      <w:r w:rsidRPr="00CA02C4">
        <w:rPr>
          <w:rFonts w:ascii="Times New Roman" w:eastAsia="Times New Roman" w:hAnsi="Times New Roman" w:cs="Times New Roman"/>
          <w:lang w:val="en-GB" w:eastAsia="da-DK"/>
        </w:rPr>
        <w:t>reikalauti</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atlyginti</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nuostolius</w:t>
      </w:r>
      <w:proofErr w:type="spellEnd"/>
      <w:r w:rsidRPr="00CA02C4">
        <w:rPr>
          <w:rFonts w:ascii="Times New Roman" w:eastAsia="Times New Roman" w:hAnsi="Times New Roman" w:cs="Times New Roman"/>
          <w:lang w:val="en-GB" w:eastAsia="da-DK"/>
        </w:rPr>
        <w:t>;</w:t>
      </w:r>
    </w:p>
    <w:p w14:paraId="697F198F" w14:textId="5EDB7A8F" w:rsidR="00927BD2" w:rsidRPr="00CA02C4" w:rsidRDefault="00927BD2" w:rsidP="00927BD2">
      <w:pPr>
        <w:widowControl w:val="0"/>
        <w:tabs>
          <w:tab w:val="num" w:pos="2291"/>
        </w:tabs>
        <w:spacing w:after="0" w:line="240" w:lineRule="auto"/>
        <w:ind w:left="720"/>
        <w:jc w:val="both"/>
        <w:rPr>
          <w:rFonts w:ascii="Times New Roman" w:eastAsia="Times New Roman" w:hAnsi="Times New Roman" w:cs="Times New Roman"/>
          <w:lang w:val="en-GB" w:eastAsia="da-DK"/>
        </w:rPr>
      </w:pPr>
      <w:r w:rsidRPr="00CA02C4">
        <w:rPr>
          <w:rFonts w:ascii="Times New Roman" w:eastAsia="Times New Roman" w:hAnsi="Times New Roman" w:cs="Times New Roman"/>
          <w:lang w:val="en-GB" w:eastAsia="da-DK"/>
        </w:rPr>
        <w:t>1</w:t>
      </w:r>
      <w:r w:rsidR="00B021AB">
        <w:rPr>
          <w:rFonts w:ascii="Times New Roman" w:eastAsia="Times New Roman" w:hAnsi="Times New Roman" w:cs="Times New Roman"/>
          <w:lang w:val="en-GB" w:eastAsia="da-DK"/>
        </w:rPr>
        <w:t>1</w:t>
      </w:r>
      <w:r w:rsidRPr="00CA02C4">
        <w:rPr>
          <w:rFonts w:ascii="Times New Roman" w:eastAsia="Times New Roman" w:hAnsi="Times New Roman" w:cs="Times New Roman"/>
          <w:lang w:val="en-GB" w:eastAsia="da-DK"/>
        </w:rPr>
        <w:t xml:space="preserve">.1.3. </w:t>
      </w:r>
      <w:proofErr w:type="spellStart"/>
      <w:r w:rsidRPr="00CA02C4">
        <w:rPr>
          <w:rFonts w:ascii="Times New Roman" w:eastAsia="Times New Roman" w:hAnsi="Times New Roman" w:cs="Times New Roman"/>
          <w:lang w:val="en-GB" w:eastAsia="da-DK"/>
        </w:rPr>
        <w:t>reikalauti</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sumokėti</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Sutartyje</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nustatytus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delspinigius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ir</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baudą</w:t>
      </w:r>
      <w:proofErr w:type="spellEnd"/>
      <w:r w:rsidRPr="00CA02C4">
        <w:rPr>
          <w:rFonts w:ascii="Times New Roman" w:eastAsia="Times New Roman" w:hAnsi="Times New Roman" w:cs="Times New Roman"/>
          <w:lang w:val="en-GB" w:eastAsia="da-DK"/>
        </w:rPr>
        <w:t>;</w:t>
      </w:r>
    </w:p>
    <w:p w14:paraId="4C046AA6" w14:textId="1B369663" w:rsidR="00927BD2" w:rsidRPr="00CA02C4" w:rsidRDefault="00927BD2" w:rsidP="00927BD2">
      <w:pPr>
        <w:widowControl w:val="0"/>
        <w:tabs>
          <w:tab w:val="num" w:pos="2291"/>
        </w:tabs>
        <w:spacing w:after="0" w:line="240" w:lineRule="auto"/>
        <w:ind w:left="720"/>
        <w:jc w:val="both"/>
        <w:outlineLvl w:val="0"/>
        <w:rPr>
          <w:rFonts w:ascii="Times New Roman" w:eastAsia="Times New Roman" w:hAnsi="Times New Roman" w:cs="Times New Roman"/>
          <w:lang w:val="en-GB" w:eastAsia="da-DK"/>
        </w:rPr>
      </w:pPr>
      <w:r w:rsidRPr="00CA02C4">
        <w:rPr>
          <w:rFonts w:ascii="Times New Roman" w:eastAsia="Times New Roman" w:hAnsi="Times New Roman" w:cs="Times New Roman"/>
          <w:lang w:val="en-GB" w:eastAsia="da-DK"/>
        </w:rPr>
        <w:t>1</w:t>
      </w:r>
      <w:r w:rsidR="00B021AB">
        <w:rPr>
          <w:rFonts w:ascii="Times New Roman" w:eastAsia="Times New Roman" w:hAnsi="Times New Roman" w:cs="Times New Roman"/>
          <w:lang w:val="en-GB" w:eastAsia="da-DK"/>
        </w:rPr>
        <w:t>1</w:t>
      </w:r>
      <w:r w:rsidRPr="00CA02C4">
        <w:rPr>
          <w:rFonts w:ascii="Times New Roman" w:eastAsia="Times New Roman" w:hAnsi="Times New Roman" w:cs="Times New Roman"/>
          <w:lang w:val="en-GB" w:eastAsia="da-DK"/>
        </w:rPr>
        <w:t xml:space="preserve">.1.4. </w:t>
      </w:r>
      <w:proofErr w:type="spellStart"/>
      <w:r w:rsidRPr="00CA02C4">
        <w:rPr>
          <w:rFonts w:ascii="Times New Roman" w:eastAsia="Times New Roman" w:hAnsi="Times New Roman" w:cs="Times New Roman"/>
          <w:lang w:val="en-GB" w:eastAsia="da-DK"/>
        </w:rPr>
        <w:t>nutraukti</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Sutartį</w:t>
      </w:r>
      <w:proofErr w:type="spellEnd"/>
      <w:r w:rsidRPr="00CA02C4">
        <w:rPr>
          <w:rFonts w:ascii="Times New Roman" w:eastAsia="Times New Roman" w:hAnsi="Times New Roman" w:cs="Times New Roman"/>
          <w:lang w:val="en-GB" w:eastAsia="da-DK"/>
        </w:rPr>
        <w:t>;</w:t>
      </w:r>
    </w:p>
    <w:p w14:paraId="607C4B21" w14:textId="216710B2" w:rsidR="00927BD2" w:rsidRPr="00CA02C4" w:rsidRDefault="00927BD2" w:rsidP="00927BD2">
      <w:pPr>
        <w:spacing w:after="0" w:line="240" w:lineRule="auto"/>
        <w:ind w:firstLine="720"/>
        <w:jc w:val="both"/>
        <w:rPr>
          <w:rFonts w:ascii="Times New Roman" w:eastAsia="Times New Roman" w:hAnsi="Times New Roman" w:cs="Times New Roman"/>
          <w:lang w:val="en-GB" w:eastAsia="da-DK"/>
        </w:rPr>
      </w:pPr>
      <w:r w:rsidRPr="00CA02C4">
        <w:rPr>
          <w:rFonts w:ascii="Times New Roman" w:eastAsia="Times New Roman" w:hAnsi="Times New Roman" w:cs="Times New Roman"/>
          <w:lang w:val="en-GB" w:eastAsia="da-DK"/>
        </w:rPr>
        <w:t>1</w:t>
      </w:r>
      <w:r w:rsidR="00B021AB">
        <w:rPr>
          <w:rFonts w:ascii="Times New Roman" w:eastAsia="Times New Roman" w:hAnsi="Times New Roman" w:cs="Times New Roman"/>
          <w:lang w:val="en-GB" w:eastAsia="da-DK"/>
        </w:rPr>
        <w:t>1</w:t>
      </w:r>
      <w:r w:rsidRPr="00CA02C4">
        <w:rPr>
          <w:rFonts w:ascii="Times New Roman" w:eastAsia="Times New Roman" w:hAnsi="Times New Roman" w:cs="Times New Roman"/>
          <w:lang w:val="en-GB" w:eastAsia="da-DK"/>
        </w:rPr>
        <w:t xml:space="preserve">.1.5. </w:t>
      </w:r>
      <w:proofErr w:type="spellStart"/>
      <w:r w:rsidRPr="00CA02C4">
        <w:rPr>
          <w:rFonts w:ascii="Times New Roman" w:eastAsia="Times New Roman" w:hAnsi="Times New Roman" w:cs="Times New Roman"/>
          <w:lang w:val="en-GB" w:eastAsia="da-DK"/>
        </w:rPr>
        <w:t>taikyti</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kitus</w:t>
      </w:r>
      <w:proofErr w:type="spellEnd"/>
      <w:r w:rsidRPr="00CA02C4">
        <w:rPr>
          <w:rFonts w:ascii="Times New Roman" w:eastAsia="Times New Roman" w:hAnsi="Times New Roman" w:cs="Times New Roman"/>
          <w:lang w:val="en-GB" w:eastAsia="da-DK"/>
        </w:rPr>
        <w:t xml:space="preserve"> Lietuvos </w:t>
      </w:r>
      <w:proofErr w:type="spellStart"/>
      <w:r w:rsidRPr="00CA02C4">
        <w:rPr>
          <w:rFonts w:ascii="Times New Roman" w:eastAsia="Times New Roman" w:hAnsi="Times New Roman" w:cs="Times New Roman"/>
          <w:lang w:val="en-GB" w:eastAsia="da-DK"/>
        </w:rPr>
        <w:t>Respublikos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teisės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aktų</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nustatytus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teisių</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gynimo</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būdus</w:t>
      </w:r>
      <w:proofErr w:type="spellEnd"/>
      <w:r w:rsidRPr="00CA02C4">
        <w:rPr>
          <w:rFonts w:ascii="Times New Roman" w:eastAsia="Times New Roman" w:hAnsi="Times New Roman" w:cs="Times New Roman"/>
          <w:lang w:val="en-GB" w:eastAsia="da-DK"/>
        </w:rPr>
        <w:tab/>
      </w:r>
    </w:p>
    <w:p w14:paraId="1B5B0F40" w14:textId="14722330" w:rsidR="00927BD2" w:rsidRPr="00CA02C4" w:rsidRDefault="00927BD2" w:rsidP="00927BD2">
      <w:pPr>
        <w:spacing w:after="0" w:line="240" w:lineRule="auto"/>
        <w:jc w:val="both"/>
        <w:rPr>
          <w:rFonts w:ascii="Times New Roman" w:eastAsia="Times New Roman" w:hAnsi="Times New Roman" w:cs="Times New Roman"/>
          <w:lang w:val="en-GB" w:eastAsia="da-DK"/>
        </w:rPr>
      </w:pPr>
      <w:r w:rsidRPr="00CA02C4">
        <w:rPr>
          <w:rFonts w:ascii="Times New Roman" w:eastAsia="Times New Roman" w:hAnsi="Times New Roman" w:cs="Times New Roman"/>
          <w:lang w:val="en-GB" w:eastAsia="da-DK"/>
        </w:rPr>
        <w:t>1</w:t>
      </w:r>
      <w:r w:rsidR="00B021AB">
        <w:rPr>
          <w:rFonts w:ascii="Times New Roman" w:eastAsia="Times New Roman" w:hAnsi="Times New Roman" w:cs="Times New Roman"/>
          <w:lang w:val="en-GB" w:eastAsia="da-DK"/>
        </w:rPr>
        <w:t>1</w:t>
      </w:r>
      <w:r w:rsidRPr="00CA02C4">
        <w:rPr>
          <w:rFonts w:ascii="Times New Roman" w:eastAsia="Times New Roman" w:hAnsi="Times New Roman" w:cs="Times New Roman"/>
          <w:lang w:val="en-GB" w:eastAsia="da-DK"/>
        </w:rPr>
        <w:t xml:space="preserve">.2. </w:t>
      </w:r>
      <w:proofErr w:type="spellStart"/>
      <w:r w:rsidRPr="00CA02C4">
        <w:rPr>
          <w:rFonts w:ascii="Times New Roman" w:eastAsia="Times New Roman" w:hAnsi="Times New Roman" w:cs="Times New Roman"/>
          <w:lang w:val="en-GB" w:eastAsia="da-DK"/>
        </w:rPr>
        <w:t>Tiekėjo</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padarytas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Sutarties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pažeidimas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yra</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laikomas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esminiu</w:t>
      </w:r>
      <w:proofErr w:type="spellEnd"/>
      <w:r w:rsidRPr="00CA02C4">
        <w:rPr>
          <w:rFonts w:ascii="Times New Roman" w:eastAsia="Times New Roman" w:hAnsi="Times New Roman" w:cs="Times New Roman"/>
          <w:lang w:val="en-GB" w:eastAsia="da-DK"/>
        </w:rPr>
        <w:t>, kai:</w:t>
      </w:r>
    </w:p>
    <w:p w14:paraId="0F64D10F" w14:textId="56487410" w:rsidR="00927BD2" w:rsidRPr="00CA02C4" w:rsidRDefault="00927BD2" w:rsidP="00927BD2">
      <w:pPr>
        <w:spacing w:after="0" w:line="240" w:lineRule="auto"/>
        <w:ind w:firstLine="851"/>
        <w:jc w:val="both"/>
        <w:rPr>
          <w:rFonts w:ascii="Times New Roman" w:eastAsia="Times New Roman" w:hAnsi="Times New Roman" w:cs="Times New Roman"/>
          <w:lang w:val="en-GB" w:eastAsia="da-DK"/>
        </w:rPr>
      </w:pPr>
      <w:r w:rsidRPr="00CA02C4">
        <w:rPr>
          <w:rFonts w:ascii="Times New Roman" w:eastAsia="Times New Roman" w:hAnsi="Times New Roman" w:cs="Times New Roman"/>
          <w:lang w:val="en-GB" w:eastAsia="da-DK"/>
        </w:rPr>
        <w:t>1</w:t>
      </w:r>
      <w:r w:rsidR="00B021AB">
        <w:rPr>
          <w:rFonts w:ascii="Times New Roman" w:eastAsia="Times New Roman" w:hAnsi="Times New Roman" w:cs="Times New Roman"/>
          <w:lang w:val="en-GB" w:eastAsia="da-DK"/>
        </w:rPr>
        <w:t>1</w:t>
      </w:r>
      <w:r w:rsidRPr="00CA02C4">
        <w:rPr>
          <w:rFonts w:ascii="Times New Roman" w:eastAsia="Times New Roman" w:hAnsi="Times New Roman" w:cs="Times New Roman"/>
          <w:lang w:val="en-GB" w:eastAsia="da-DK"/>
        </w:rPr>
        <w:t xml:space="preserve">.2.1. </w:t>
      </w:r>
      <w:proofErr w:type="spellStart"/>
      <w:r w:rsidRPr="00CA02C4">
        <w:rPr>
          <w:rFonts w:ascii="Times New Roman" w:eastAsia="Times New Roman" w:hAnsi="Times New Roman" w:cs="Times New Roman"/>
          <w:lang w:val="en-GB" w:eastAsia="da-DK"/>
        </w:rPr>
        <w:t>Tiekėjas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nepaisydamas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Pirkėjo</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raginimo</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nepristato</w:t>
      </w:r>
      <w:proofErr w:type="spellEnd"/>
      <w:r w:rsidRPr="00CA02C4">
        <w:rPr>
          <w:rFonts w:ascii="Times New Roman" w:eastAsia="Times New Roman" w:hAnsi="Times New Roman" w:cs="Times New Roman"/>
          <w:lang w:val="en-GB" w:eastAsia="da-DK"/>
        </w:rPr>
        <w:t xml:space="preserve"> </w:t>
      </w:r>
      <w:r w:rsidR="00F857E2" w:rsidRPr="00CA02C4">
        <w:rPr>
          <w:rFonts w:ascii="Times New Roman" w:eastAsia="Times New Roman" w:hAnsi="Times New Roman" w:cs="Times New Roman"/>
          <w:iCs/>
        </w:rPr>
        <w:t xml:space="preserve">elektromobilio </w:t>
      </w:r>
      <w:proofErr w:type="spellStart"/>
      <w:r w:rsidRPr="00CA02C4">
        <w:rPr>
          <w:rFonts w:ascii="Times New Roman" w:eastAsia="Times New Roman" w:hAnsi="Times New Roman" w:cs="Times New Roman"/>
          <w:lang w:val="en-GB" w:eastAsia="da-DK"/>
        </w:rPr>
        <w:t>sutartu</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laiku</w:t>
      </w:r>
      <w:proofErr w:type="spellEnd"/>
      <w:r w:rsidRPr="00CA02C4">
        <w:rPr>
          <w:rFonts w:ascii="Times New Roman" w:eastAsia="Times New Roman" w:hAnsi="Times New Roman" w:cs="Times New Roman"/>
          <w:lang w:val="en-GB" w:eastAsia="da-DK"/>
        </w:rPr>
        <w:t xml:space="preserve"> (</w:t>
      </w:r>
      <w:r w:rsidR="00F857E2" w:rsidRPr="00CA02C4">
        <w:rPr>
          <w:rFonts w:ascii="Times New Roman" w:eastAsia="Times New Roman" w:hAnsi="Times New Roman" w:cs="Times New Roman"/>
          <w:iCs/>
        </w:rPr>
        <w:t xml:space="preserve">elektromobilio </w:t>
      </w:r>
      <w:proofErr w:type="spellStart"/>
      <w:r w:rsidRPr="00CA02C4">
        <w:rPr>
          <w:rFonts w:ascii="Times New Roman" w:eastAsia="Times New Roman" w:hAnsi="Times New Roman" w:cs="Times New Roman"/>
          <w:lang w:val="en-GB" w:eastAsia="da-DK"/>
        </w:rPr>
        <w:t>pristatymas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vėluoja</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daugiau</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kaip</w:t>
      </w:r>
      <w:proofErr w:type="spellEnd"/>
      <w:r w:rsidRPr="00CA02C4">
        <w:rPr>
          <w:rFonts w:ascii="Times New Roman" w:eastAsia="Times New Roman" w:hAnsi="Times New Roman" w:cs="Times New Roman"/>
          <w:lang w:val="en-GB" w:eastAsia="da-DK"/>
        </w:rPr>
        <w:t xml:space="preserve"> </w:t>
      </w:r>
      <w:r w:rsidR="00186216" w:rsidRPr="00CA02C4">
        <w:rPr>
          <w:rFonts w:ascii="Times New Roman" w:eastAsia="Times New Roman" w:hAnsi="Times New Roman" w:cs="Times New Roman"/>
          <w:lang w:val="en-GB" w:eastAsia="da-DK"/>
        </w:rPr>
        <w:t>45</w:t>
      </w:r>
      <w:r w:rsidRPr="00CA02C4">
        <w:rPr>
          <w:rFonts w:ascii="Times New Roman" w:eastAsia="Times New Roman" w:hAnsi="Times New Roman" w:cs="Times New Roman"/>
          <w:lang w:val="en-GB" w:eastAsia="da-DK"/>
        </w:rPr>
        <w:t xml:space="preserve"> (</w:t>
      </w:r>
      <w:proofErr w:type="spellStart"/>
      <w:r w:rsidR="00186216" w:rsidRPr="00CA02C4">
        <w:rPr>
          <w:rFonts w:ascii="Times New Roman" w:eastAsia="Times New Roman" w:hAnsi="Times New Roman" w:cs="Times New Roman"/>
          <w:lang w:val="en-GB" w:eastAsia="da-DK"/>
        </w:rPr>
        <w:t>keturiasdešimt</w:t>
      </w:r>
      <w:proofErr w:type="spellEnd"/>
      <w:r w:rsidR="00186216" w:rsidRPr="00CA02C4">
        <w:rPr>
          <w:rFonts w:ascii="Times New Roman" w:eastAsia="Times New Roman" w:hAnsi="Times New Roman" w:cs="Times New Roman"/>
          <w:lang w:val="en-GB" w:eastAsia="da-DK"/>
        </w:rPr>
        <w:t xml:space="preserve"> </w:t>
      </w:r>
      <w:proofErr w:type="spellStart"/>
      <w:r w:rsidR="00186216" w:rsidRPr="00CA02C4">
        <w:rPr>
          <w:rFonts w:ascii="Times New Roman" w:eastAsia="Times New Roman" w:hAnsi="Times New Roman" w:cs="Times New Roman"/>
          <w:lang w:val="en-GB" w:eastAsia="da-DK"/>
        </w:rPr>
        <w:t>penkios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kalendorin</w:t>
      </w:r>
      <w:r w:rsidR="00186216" w:rsidRPr="00CA02C4">
        <w:rPr>
          <w:rFonts w:ascii="Times New Roman" w:eastAsia="Times New Roman" w:hAnsi="Times New Roman" w:cs="Times New Roman"/>
          <w:lang w:val="en-GB" w:eastAsia="da-DK"/>
        </w:rPr>
        <w:t>ės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dien</w:t>
      </w:r>
      <w:r w:rsidR="00186216" w:rsidRPr="00CA02C4">
        <w:rPr>
          <w:rFonts w:ascii="Times New Roman" w:eastAsia="Times New Roman" w:hAnsi="Times New Roman" w:cs="Times New Roman"/>
          <w:lang w:val="en-GB" w:eastAsia="da-DK"/>
        </w:rPr>
        <w:t>os</w:t>
      </w:r>
      <w:proofErr w:type="spellEnd"/>
      <w:r w:rsidR="00186216" w:rsidRPr="00CA02C4">
        <w:rPr>
          <w:rFonts w:ascii="Times New Roman" w:eastAsia="Times New Roman" w:hAnsi="Times New Roman" w:cs="Times New Roman"/>
          <w:lang w:val="en-GB" w:eastAsia="da-DK"/>
        </w:rPr>
        <w:t>)</w:t>
      </w:r>
      <w:r w:rsidRPr="00CA02C4">
        <w:rPr>
          <w:rFonts w:ascii="Times New Roman" w:eastAsia="Times New Roman" w:hAnsi="Times New Roman" w:cs="Times New Roman"/>
          <w:lang w:val="en-GB" w:eastAsia="da-DK"/>
        </w:rPr>
        <w:t>;</w:t>
      </w:r>
    </w:p>
    <w:p w14:paraId="1EBC8DB5" w14:textId="7DCFB579" w:rsidR="00927BD2" w:rsidRPr="00CA02C4" w:rsidRDefault="00927BD2" w:rsidP="00927BD2">
      <w:pPr>
        <w:spacing w:after="0" w:line="240" w:lineRule="auto"/>
        <w:ind w:firstLine="851"/>
        <w:jc w:val="both"/>
        <w:rPr>
          <w:rFonts w:ascii="Times New Roman" w:eastAsia="Times New Roman" w:hAnsi="Times New Roman" w:cs="Times New Roman"/>
        </w:rPr>
      </w:pPr>
      <w:r w:rsidRPr="00CA02C4">
        <w:rPr>
          <w:rFonts w:ascii="Times New Roman" w:eastAsia="Times New Roman" w:hAnsi="Times New Roman" w:cs="Times New Roman"/>
          <w:lang w:eastAsia="da-DK"/>
        </w:rPr>
        <w:t>1</w:t>
      </w:r>
      <w:r w:rsidR="00B021AB">
        <w:rPr>
          <w:rFonts w:ascii="Times New Roman" w:eastAsia="Times New Roman" w:hAnsi="Times New Roman" w:cs="Times New Roman"/>
          <w:lang w:eastAsia="da-DK"/>
        </w:rPr>
        <w:t>1</w:t>
      </w:r>
      <w:r w:rsidRPr="00CA02C4">
        <w:rPr>
          <w:rFonts w:ascii="Times New Roman" w:eastAsia="Times New Roman" w:hAnsi="Times New Roman" w:cs="Times New Roman"/>
          <w:lang w:eastAsia="da-DK"/>
        </w:rPr>
        <w:t>.2.</w:t>
      </w:r>
      <w:r w:rsidR="0025065E" w:rsidRPr="00CA02C4">
        <w:rPr>
          <w:rFonts w:ascii="Times New Roman" w:eastAsia="Times New Roman" w:hAnsi="Times New Roman" w:cs="Times New Roman"/>
          <w:lang w:eastAsia="da-DK"/>
        </w:rPr>
        <w:t>2</w:t>
      </w:r>
      <w:r w:rsidRPr="00CA02C4">
        <w:rPr>
          <w:rFonts w:ascii="Times New Roman" w:eastAsia="Times New Roman" w:hAnsi="Times New Roman" w:cs="Times New Roman"/>
          <w:lang w:eastAsia="da-DK"/>
        </w:rPr>
        <w:t>.</w:t>
      </w:r>
      <w:r w:rsidRPr="00CA02C4">
        <w:rPr>
          <w:rFonts w:ascii="Times New Roman" w:eastAsia="Times New Roman" w:hAnsi="Times New Roman" w:cs="Times New Roman"/>
        </w:rPr>
        <w:t xml:space="preserve"> Tiekėjas nesilaiko kitų, Sutartyje nurodytų, reikalavimų, nors apie tai buvo oficialiai įspėtas ir jam buvo duotas terminas ištaisyti Sutarties vykdymo trūkumus, dėl kurių negalimas tolimesnis Šalių pagal Sutartį prisiimtų įsipareigojimų vykdymas.</w:t>
      </w:r>
    </w:p>
    <w:p w14:paraId="4295148C" w14:textId="3D4A4E7E" w:rsidR="00927BD2" w:rsidRPr="00CA02C4" w:rsidRDefault="00927BD2" w:rsidP="00927BD2">
      <w:pPr>
        <w:spacing w:after="0" w:line="240" w:lineRule="auto"/>
        <w:jc w:val="both"/>
        <w:rPr>
          <w:rFonts w:ascii="Times New Roman" w:eastAsia="Times New Roman" w:hAnsi="Times New Roman" w:cs="Times New Roman"/>
          <w:lang w:val="en-GB" w:eastAsia="da-DK"/>
        </w:rPr>
      </w:pPr>
      <w:r w:rsidRPr="00CA02C4">
        <w:rPr>
          <w:rFonts w:ascii="Times New Roman" w:eastAsia="Times New Roman" w:hAnsi="Times New Roman" w:cs="Times New Roman"/>
          <w:lang w:val="en-GB" w:eastAsia="da-DK"/>
        </w:rPr>
        <w:t>1</w:t>
      </w:r>
      <w:r w:rsidR="00B021AB">
        <w:rPr>
          <w:rFonts w:ascii="Times New Roman" w:eastAsia="Times New Roman" w:hAnsi="Times New Roman" w:cs="Times New Roman"/>
          <w:lang w:val="en-GB" w:eastAsia="da-DK"/>
        </w:rPr>
        <w:t>1</w:t>
      </w:r>
      <w:r w:rsidRPr="00CA02C4">
        <w:rPr>
          <w:rFonts w:ascii="Times New Roman" w:eastAsia="Times New Roman" w:hAnsi="Times New Roman" w:cs="Times New Roman"/>
          <w:lang w:val="en-GB" w:eastAsia="da-DK"/>
        </w:rPr>
        <w:t xml:space="preserve">.3. </w:t>
      </w:r>
      <w:proofErr w:type="spellStart"/>
      <w:r w:rsidRPr="00CA02C4">
        <w:rPr>
          <w:rFonts w:ascii="Times New Roman" w:eastAsia="Times New Roman" w:hAnsi="Times New Roman" w:cs="Times New Roman"/>
          <w:lang w:val="en-GB" w:eastAsia="da-DK"/>
        </w:rPr>
        <w:t>Pirkėjo</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padarytas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Sutarties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pažeidimas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yra</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laikomas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esminiu</w:t>
      </w:r>
      <w:proofErr w:type="spellEnd"/>
      <w:r w:rsidRPr="00CA02C4">
        <w:rPr>
          <w:rFonts w:ascii="Times New Roman" w:eastAsia="Times New Roman" w:hAnsi="Times New Roman" w:cs="Times New Roman"/>
          <w:lang w:val="en-GB" w:eastAsia="da-DK"/>
        </w:rPr>
        <w:t>, kai:</w:t>
      </w:r>
    </w:p>
    <w:p w14:paraId="6C4216BF" w14:textId="553889CA" w:rsidR="00927BD2" w:rsidRPr="00CA02C4" w:rsidRDefault="00927BD2" w:rsidP="00927BD2">
      <w:pPr>
        <w:widowControl w:val="0"/>
        <w:autoSpaceDE w:val="0"/>
        <w:autoSpaceDN w:val="0"/>
        <w:adjustRightInd w:val="0"/>
        <w:spacing w:after="0" w:line="240" w:lineRule="auto"/>
        <w:ind w:firstLine="1296"/>
        <w:jc w:val="both"/>
        <w:rPr>
          <w:rFonts w:ascii="Times New Roman" w:eastAsia="Times New Roman" w:hAnsi="Times New Roman" w:cs="Times New Roman"/>
        </w:rPr>
      </w:pPr>
      <w:r w:rsidRPr="00CA02C4">
        <w:rPr>
          <w:rFonts w:ascii="Times New Roman" w:eastAsia="Times New Roman" w:hAnsi="Times New Roman" w:cs="Times New Roman"/>
        </w:rPr>
        <w:t>1</w:t>
      </w:r>
      <w:r w:rsidR="00B021AB">
        <w:rPr>
          <w:rFonts w:ascii="Times New Roman" w:eastAsia="Times New Roman" w:hAnsi="Times New Roman" w:cs="Times New Roman"/>
        </w:rPr>
        <w:t>1</w:t>
      </w:r>
      <w:r w:rsidRPr="00CA02C4">
        <w:rPr>
          <w:rFonts w:ascii="Times New Roman" w:eastAsia="Times New Roman" w:hAnsi="Times New Roman" w:cs="Times New Roman"/>
        </w:rPr>
        <w:t xml:space="preserve">.3.1. Pirkėjas, pagal šios Sutarties nuostatas, vėluoja atsiskaityti daugiau nei </w:t>
      </w:r>
      <w:r w:rsidR="001402D4" w:rsidRPr="00CA02C4">
        <w:rPr>
          <w:rFonts w:ascii="Times New Roman" w:eastAsia="Times New Roman" w:hAnsi="Times New Roman" w:cs="Times New Roman"/>
        </w:rPr>
        <w:t>45</w:t>
      </w:r>
      <w:r w:rsidRPr="00CA02C4">
        <w:rPr>
          <w:rFonts w:ascii="Times New Roman" w:eastAsia="Times New Roman" w:hAnsi="Times New Roman" w:cs="Times New Roman"/>
        </w:rPr>
        <w:t xml:space="preserve"> kalendorin</w:t>
      </w:r>
      <w:r w:rsidR="00DF3191" w:rsidRPr="00CA02C4">
        <w:rPr>
          <w:rFonts w:ascii="Times New Roman" w:eastAsia="Times New Roman" w:hAnsi="Times New Roman" w:cs="Times New Roman"/>
        </w:rPr>
        <w:t>ės</w:t>
      </w:r>
      <w:r w:rsidRPr="00CA02C4">
        <w:rPr>
          <w:rFonts w:ascii="Times New Roman" w:eastAsia="Times New Roman" w:hAnsi="Times New Roman" w:cs="Times New Roman"/>
        </w:rPr>
        <w:t xml:space="preserve"> dien</w:t>
      </w:r>
      <w:r w:rsidR="00DF3191" w:rsidRPr="00CA02C4">
        <w:rPr>
          <w:rFonts w:ascii="Times New Roman" w:eastAsia="Times New Roman" w:hAnsi="Times New Roman" w:cs="Times New Roman"/>
        </w:rPr>
        <w:t>os</w:t>
      </w:r>
      <w:r w:rsidRPr="00CA02C4">
        <w:rPr>
          <w:rFonts w:ascii="Times New Roman" w:eastAsia="Times New Roman" w:hAnsi="Times New Roman" w:cs="Times New Roman"/>
        </w:rPr>
        <w:t>;</w:t>
      </w:r>
    </w:p>
    <w:p w14:paraId="3E6FA010" w14:textId="3DA5D318" w:rsidR="00927BD2" w:rsidRPr="00CA02C4" w:rsidRDefault="00927BD2" w:rsidP="00927BD2">
      <w:pPr>
        <w:widowControl w:val="0"/>
        <w:autoSpaceDE w:val="0"/>
        <w:autoSpaceDN w:val="0"/>
        <w:adjustRightInd w:val="0"/>
        <w:spacing w:after="0" w:line="240" w:lineRule="auto"/>
        <w:ind w:firstLine="1296"/>
        <w:jc w:val="both"/>
        <w:rPr>
          <w:rFonts w:ascii="Times New Roman" w:eastAsia="Times New Roman" w:hAnsi="Times New Roman" w:cs="Times New Roman"/>
        </w:rPr>
      </w:pPr>
      <w:r w:rsidRPr="00CA02C4">
        <w:rPr>
          <w:rFonts w:ascii="Times New Roman" w:eastAsia="Times New Roman" w:hAnsi="Times New Roman" w:cs="Times New Roman"/>
        </w:rPr>
        <w:t>1</w:t>
      </w:r>
      <w:r w:rsidR="00B021AB">
        <w:rPr>
          <w:rFonts w:ascii="Times New Roman" w:eastAsia="Times New Roman" w:hAnsi="Times New Roman" w:cs="Times New Roman"/>
        </w:rPr>
        <w:t>1</w:t>
      </w:r>
      <w:r w:rsidRPr="00CA02C4">
        <w:rPr>
          <w:rFonts w:ascii="Times New Roman" w:eastAsia="Times New Roman" w:hAnsi="Times New Roman" w:cs="Times New Roman"/>
        </w:rPr>
        <w:t>.3.2. Pirkėjas nesilaiko kitų, Sutartyje nurodytų, reikalavimų, nors apie tai buvo oficialiai įspėtas ir jam buvo duotas terminas ištaisyti Sutarties vykdymo trūkumus, dėl kurių negalimas tolimesnis Šalių pagal Sutartį prisiimtų įsipareigojimų vykdymas.</w:t>
      </w:r>
    </w:p>
    <w:p w14:paraId="25242D27" w14:textId="77777777" w:rsidR="00206158" w:rsidRPr="00CA02C4" w:rsidRDefault="00206158" w:rsidP="00927BD2">
      <w:pPr>
        <w:widowControl w:val="0"/>
        <w:autoSpaceDE w:val="0"/>
        <w:autoSpaceDN w:val="0"/>
        <w:adjustRightInd w:val="0"/>
        <w:spacing w:after="0" w:line="240" w:lineRule="auto"/>
        <w:ind w:firstLine="1296"/>
        <w:jc w:val="both"/>
        <w:rPr>
          <w:rFonts w:ascii="Times New Roman" w:eastAsia="Times New Roman" w:hAnsi="Times New Roman" w:cs="Times New Roman"/>
        </w:rPr>
      </w:pPr>
    </w:p>
    <w:p w14:paraId="3ECDE0CC" w14:textId="04765EF2" w:rsidR="00440091" w:rsidRPr="00CA02C4" w:rsidRDefault="00206158" w:rsidP="00440091">
      <w:pPr>
        <w:tabs>
          <w:tab w:val="left" w:pos="680"/>
        </w:tabs>
        <w:spacing w:after="0"/>
        <w:jc w:val="center"/>
        <w:rPr>
          <w:rFonts w:ascii="Times New Roman" w:eastAsia="Arial" w:hAnsi="Times New Roman" w:cs="Times New Roman"/>
          <w:b/>
          <w:noProof/>
          <w:color w:val="000000"/>
          <w:lang w:eastAsia="en-GB"/>
        </w:rPr>
      </w:pPr>
      <w:r w:rsidRPr="00CA02C4">
        <w:rPr>
          <w:rFonts w:ascii="Times New Roman" w:hAnsi="Times New Roman" w:cs="Times New Roman"/>
          <w:b/>
          <w:bCs/>
        </w:rPr>
        <w:t>1</w:t>
      </w:r>
      <w:r w:rsidR="00C52567">
        <w:rPr>
          <w:rFonts w:ascii="Times New Roman" w:hAnsi="Times New Roman" w:cs="Times New Roman"/>
          <w:b/>
          <w:bCs/>
        </w:rPr>
        <w:t>2</w:t>
      </w:r>
      <w:r w:rsidRPr="00CA02C4">
        <w:rPr>
          <w:rFonts w:ascii="Times New Roman" w:hAnsi="Times New Roman" w:cs="Times New Roman"/>
          <w:b/>
          <w:bCs/>
        </w:rPr>
        <w:t>.</w:t>
      </w:r>
      <w:r w:rsidR="00440091" w:rsidRPr="00CA02C4">
        <w:rPr>
          <w:rFonts w:ascii="Times New Roman" w:eastAsia="Arial" w:hAnsi="Times New Roman" w:cs="Times New Roman"/>
          <w:b/>
          <w:noProof/>
          <w:color w:val="000000"/>
          <w:lang w:eastAsia="en-GB"/>
        </w:rPr>
        <w:t xml:space="preserve"> Subtiekėjai  ir jų keitimo tvarka </w:t>
      </w:r>
    </w:p>
    <w:p w14:paraId="7B35C8D6" w14:textId="2F3CA493" w:rsidR="00440091" w:rsidRPr="00385029" w:rsidRDefault="00440091" w:rsidP="00440091">
      <w:pPr>
        <w:tabs>
          <w:tab w:val="left" w:pos="0"/>
          <w:tab w:val="left" w:pos="709"/>
        </w:tabs>
        <w:spacing w:after="0" w:line="268" w:lineRule="auto"/>
        <w:ind w:hanging="10"/>
        <w:jc w:val="both"/>
        <w:rPr>
          <w:rFonts w:ascii="Times New Roman" w:hAnsi="Times New Roman" w:cs="Times New Roman"/>
          <w:i/>
          <w:lang w:eastAsia="en-GB"/>
        </w:rPr>
      </w:pPr>
      <w:r w:rsidRPr="00385029">
        <w:rPr>
          <w:rFonts w:ascii="Times New Roman" w:hAnsi="Times New Roman" w:cs="Times New Roman"/>
          <w:i/>
          <w:lang w:eastAsia="en-GB"/>
        </w:rPr>
        <w:t xml:space="preserve">Jeigu </w:t>
      </w:r>
      <w:r w:rsidR="0080755D">
        <w:rPr>
          <w:rFonts w:ascii="Times New Roman" w:hAnsi="Times New Roman" w:cs="Times New Roman"/>
          <w:i/>
          <w:lang w:eastAsia="en-GB"/>
        </w:rPr>
        <w:t xml:space="preserve">Tiekėjas </w:t>
      </w:r>
      <w:r w:rsidRPr="00385029">
        <w:rPr>
          <w:rFonts w:ascii="Times New Roman" w:hAnsi="Times New Roman" w:cs="Times New Roman"/>
          <w:i/>
          <w:lang w:eastAsia="en-GB"/>
        </w:rPr>
        <w:t xml:space="preserve">nurodė, kad numato pasitelkti </w:t>
      </w:r>
      <w:proofErr w:type="spellStart"/>
      <w:r w:rsidRPr="00385029">
        <w:rPr>
          <w:rFonts w:ascii="Times New Roman" w:hAnsi="Times New Roman" w:cs="Times New Roman"/>
          <w:i/>
          <w:lang w:eastAsia="en-GB"/>
        </w:rPr>
        <w:t>su</w:t>
      </w:r>
      <w:r w:rsidR="00E16ED8">
        <w:rPr>
          <w:rFonts w:ascii="Times New Roman" w:hAnsi="Times New Roman" w:cs="Times New Roman"/>
          <w:i/>
          <w:lang w:eastAsia="en-GB"/>
        </w:rPr>
        <w:t>tiekėją</w:t>
      </w:r>
      <w:proofErr w:type="spellEnd"/>
      <w:r w:rsidRPr="00385029">
        <w:rPr>
          <w:rFonts w:ascii="Times New Roman" w:hAnsi="Times New Roman" w:cs="Times New Roman"/>
          <w:i/>
          <w:lang w:eastAsia="en-GB"/>
        </w:rPr>
        <w:t xml:space="preserve"> (-</w:t>
      </w:r>
      <w:proofErr w:type="spellStart"/>
      <w:r w:rsidRPr="00385029">
        <w:rPr>
          <w:rFonts w:ascii="Times New Roman" w:hAnsi="Times New Roman" w:cs="Times New Roman"/>
          <w:i/>
          <w:lang w:eastAsia="en-GB"/>
        </w:rPr>
        <w:t>us</w:t>
      </w:r>
      <w:proofErr w:type="spellEnd"/>
      <w:r w:rsidRPr="00385029">
        <w:rPr>
          <w:rFonts w:ascii="Times New Roman" w:hAnsi="Times New Roman" w:cs="Times New Roman"/>
          <w:i/>
          <w:lang w:eastAsia="en-GB"/>
        </w:rPr>
        <w:t>) ir (arba) specialistą (-</w:t>
      </w:r>
      <w:proofErr w:type="spellStart"/>
      <w:r w:rsidRPr="00385029">
        <w:rPr>
          <w:rFonts w:ascii="Times New Roman" w:hAnsi="Times New Roman" w:cs="Times New Roman"/>
          <w:i/>
          <w:lang w:eastAsia="en-GB"/>
        </w:rPr>
        <w:t>us</w:t>
      </w:r>
      <w:proofErr w:type="spellEnd"/>
      <w:r w:rsidRPr="00385029">
        <w:rPr>
          <w:rFonts w:ascii="Times New Roman" w:hAnsi="Times New Roman" w:cs="Times New Roman"/>
          <w:i/>
          <w:lang w:eastAsia="en-GB"/>
        </w:rPr>
        <w:t>), tai nurodoma:</w:t>
      </w:r>
    </w:p>
    <w:p w14:paraId="5966B047" w14:textId="0C5ED547" w:rsidR="00440091" w:rsidRPr="00385029" w:rsidRDefault="00440091" w:rsidP="00440091">
      <w:pPr>
        <w:tabs>
          <w:tab w:val="left" w:pos="0"/>
          <w:tab w:val="left" w:pos="426"/>
          <w:tab w:val="left" w:pos="709"/>
        </w:tabs>
        <w:spacing w:after="0"/>
        <w:ind w:hanging="10"/>
        <w:jc w:val="both"/>
        <w:rPr>
          <w:rFonts w:ascii="Times New Roman" w:hAnsi="Times New Roman" w:cs="Times New Roman"/>
          <w:lang w:eastAsia="en-GB"/>
        </w:rPr>
      </w:pPr>
      <w:r w:rsidRPr="00385029">
        <w:rPr>
          <w:rFonts w:ascii="Times New Roman" w:hAnsi="Times New Roman" w:cs="Times New Roman"/>
          <w:lang w:eastAsia="en-GB"/>
        </w:rPr>
        <w:t>1</w:t>
      </w:r>
      <w:r w:rsidR="00370B10">
        <w:rPr>
          <w:rFonts w:ascii="Times New Roman" w:hAnsi="Times New Roman" w:cs="Times New Roman"/>
          <w:lang w:eastAsia="en-GB"/>
        </w:rPr>
        <w:t>2</w:t>
      </w:r>
      <w:r w:rsidRPr="00385029">
        <w:rPr>
          <w:rFonts w:ascii="Times New Roman" w:hAnsi="Times New Roman" w:cs="Times New Roman"/>
          <w:lang w:eastAsia="en-GB"/>
        </w:rPr>
        <w:t xml:space="preserve">.1. </w:t>
      </w:r>
      <w:r w:rsidR="00472DDF" w:rsidRPr="00385029">
        <w:rPr>
          <w:rFonts w:ascii="Times New Roman" w:hAnsi="Times New Roman" w:cs="Times New Roman"/>
          <w:lang w:eastAsia="en-GB"/>
        </w:rPr>
        <w:t>Tiekėjas</w:t>
      </w:r>
      <w:r w:rsidRPr="00385029">
        <w:rPr>
          <w:rFonts w:ascii="Times New Roman" w:hAnsi="Times New Roman" w:cs="Times New Roman"/>
          <w:lang w:eastAsia="en-GB"/>
        </w:rPr>
        <w:t xml:space="preserve"> numato pasitelkti šį (šiuos) sub</w:t>
      </w:r>
      <w:r w:rsidR="00663371">
        <w:rPr>
          <w:rFonts w:ascii="Times New Roman" w:hAnsi="Times New Roman" w:cs="Times New Roman"/>
          <w:lang w:eastAsia="en-GB"/>
        </w:rPr>
        <w:t>tiekėją</w:t>
      </w:r>
      <w:r w:rsidRPr="00385029">
        <w:rPr>
          <w:rFonts w:ascii="Times New Roman" w:hAnsi="Times New Roman" w:cs="Times New Roman"/>
          <w:lang w:eastAsia="en-GB"/>
        </w:rPr>
        <w:t xml:space="preserve"> (-</w:t>
      </w:r>
      <w:proofErr w:type="spellStart"/>
      <w:r w:rsidRPr="00385029">
        <w:rPr>
          <w:rFonts w:ascii="Times New Roman" w:hAnsi="Times New Roman" w:cs="Times New Roman"/>
          <w:lang w:eastAsia="en-GB"/>
        </w:rPr>
        <w:t>us</w:t>
      </w:r>
      <w:proofErr w:type="spellEnd"/>
      <w:r w:rsidRPr="00385029">
        <w:rPr>
          <w:rFonts w:ascii="Times New Roman" w:hAnsi="Times New Roman" w:cs="Times New Roman"/>
          <w:lang w:eastAsia="en-GB"/>
        </w:rPr>
        <w:t>) : ___________________.</w:t>
      </w:r>
    </w:p>
    <w:p w14:paraId="53857B6B" w14:textId="1C5AB9B3" w:rsidR="00440091" w:rsidRPr="00E13302" w:rsidRDefault="00440091" w:rsidP="00440091">
      <w:pPr>
        <w:tabs>
          <w:tab w:val="left" w:pos="0"/>
          <w:tab w:val="right" w:pos="284"/>
          <w:tab w:val="left" w:pos="709"/>
        </w:tabs>
        <w:spacing w:after="0" w:line="268" w:lineRule="auto"/>
        <w:ind w:hanging="10"/>
        <w:contextualSpacing/>
        <w:jc w:val="both"/>
        <w:rPr>
          <w:rFonts w:ascii="Times New Roman" w:hAnsi="Times New Roman" w:cs="Times New Roman"/>
          <w:i/>
          <w:sz w:val="20"/>
          <w:szCs w:val="20"/>
          <w:lang w:eastAsia="en-GB"/>
        </w:rPr>
      </w:pPr>
      <w:r w:rsidRPr="00E13302">
        <w:rPr>
          <w:rFonts w:ascii="Times New Roman" w:hAnsi="Times New Roman" w:cs="Times New Roman"/>
          <w:i/>
          <w:sz w:val="20"/>
          <w:szCs w:val="20"/>
          <w:lang w:eastAsia="en-GB"/>
        </w:rPr>
        <w:t>(fizinio asmens vardas, pavardė / juridinio asmens pavadinimas, juridinio asmens kodas, buveinės adresas, su</w:t>
      </w:r>
      <w:r w:rsidR="001152D9" w:rsidRPr="00E13302">
        <w:rPr>
          <w:rFonts w:ascii="Times New Roman" w:hAnsi="Times New Roman" w:cs="Times New Roman"/>
          <w:i/>
          <w:sz w:val="20"/>
          <w:szCs w:val="20"/>
          <w:lang w:eastAsia="en-GB"/>
        </w:rPr>
        <w:t>btiekėjo</w:t>
      </w:r>
      <w:r w:rsidRPr="00E13302">
        <w:rPr>
          <w:rFonts w:ascii="Times New Roman" w:hAnsi="Times New Roman" w:cs="Times New Roman"/>
          <w:i/>
          <w:sz w:val="20"/>
          <w:szCs w:val="20"/>
          <w:lang w:eastAsia="en-GB"/>
        </w:rPr>
        <w:t xml:space="preserve"> ir (arba) specialisto atstovas, jo  telefono numeris, elektroninio pašto adresas)</w:t>
      </w:r>
    </w:p>
    <w:p w14:paraId="42DC99BA" w14:textId="2F207F86" w:rsidR="00440091" w:rsidRPr="00385029" w:rsidRDefault="00440091" w:rsidP="00440091">
      <w:pPr>
        <w:tabs>
          <w:tab w:val="left" w:pos="0"/>
          <w:tab w:val="left" w:pos="709"/>
        </w:tabs>
        <w:spacing w:after="0" w:line="268" w:lineRule="auto"/>
        <w:ind w:hanging="10"/>
        <w:jc w:val="both"/>
        <w:rPr>
          <w:rFonts w:ascii="Times New Roman" w:hAnsi="Times New Roman" w:cs="Times New Roman"/>
          <w:i/>
          <w:lang w:eastAsia="en-GB"/>
        </w:rPr>
      </w:pPr>
      <w:r w:rsidRPr="00385029">
        <w:rPr>
          <w:rFonts w:ascii="Times New Roman" w:hAnsi="Times New Roman" w:cs="Times New Roman"/>
          <w:i/>
          <w:lang w:eastAsia="en-GB"/>
        </w:rPr>
        <w:t xml:space="preserve">Jeigu </w:t>
      </w:r>
      <w:r w:rsidR="001152D9">
        <w:rPr>
          <w:rFonts w:ascii="Times New Roman" w:hAnsi="Times New Roman" w:cs="Times New Roman"/>
          <w:i/>
          <w:lang w:eastAsia="en-GB"/>
        </w:rPr>
        <w:t>Tiekėjas</w:t>
      </w:r>
      <w:r w:rsidRPr="00385029">
        <w:rPr>
          <w:rFonts w:ascii="Times New Roman" w:hAnsi="Times New Roman" w:cs="Times New Roman"/>
          <w:i/>
          <w:lang w:eastAsia="en-GB"/>
        </w:rPr>
        <w:t xml:space="preserve"> nenurodė, kad numato pasitelkti sub</w:t>
      </w:r>
      <w:r w:rsidR="001152D9">
        <w:rPr>
          <w:rFonts w:ascii="Times New Roman" w:hAnsi="Times New Roman" w:cs="Times New Roman"/>
          <w:i/>
          <w:lang w:eastAsia="en-GB"/>
        </w:rPr>
        <w:t>tiekėjų</w:t>
      </w:r>
      <w:r w:rsidRPr="00385029">
        <w:rPr>
          <w:rFonts w:ascii="Times New Roman" w:hAnsi="Times New Roman" w:cs="Times New Roman"/>
          <w:i/>
          <w:lang w:eastAsia="en-GB"/>
        </w:rPr>
        <w:t xml:space="preserve"> (-</w:t>
      </w:r>
      <w:proofErr w:type="spellStart"/>
      <w:r w:rsidRPr="00385029">
        <w:rPr>
          <w:rFonts w:ascii="Times New Roman" w:hAnsi="Times New Roman" w:cs="Times New Roman"/>
          <w:i/>
          <w:lang w:eastAsia="en-GB"/>
        </w:rPr>
        <w:t>us</w:t>
      </w:r>
      <w:proofErr w:type="spellEnd"/>
      <w:r w:rsidRPr="00385029">
        <w:rPr>
          <w:rFonts w:ascii="Times New Roman" w:hAnsi="Times New Roman" w:cs="Times New Roman"/>
          <w:i/>
          <w:lang w:eastAsia="en-GB"/>
        </w:rPr>
        <w:t>) ir (arba) specialistą (-</w:t>
      </w:r>
      <w:proofErr w:type="spellStart"/>
      <w:r w:rsidRPr="00385029">
        <w:rPr>
          <w:rFonts w:ascii="Times New Roman" w:hAnsi="Times New Roman" w:cs="Times New Roman"/>
          <w:i/>
          <w:lang w:eastAsia="en-GB"/>
        </w:rPr>
        <w:t>us</w:t>
      </w:r>
      <w:proofErr w:type="spellEnd"/>
      <w:r w:rsidRPr="00385029">
        <w:rPr>
          <w:rFonts w:ascii="Times New Roman" w:hAnsi="Times New Roman" w:cs="Times New Roman"/>
          <w:i/>
          <w:lang w:eastAsia="en-GB"/>
        </w:rPr>
        <w:t>), tai nurodoma:</w:t>
      </w:r>
    </w:p>
    <w:p w14:paraId="0E60F6B5" w14:textId="2571C587" w:rsidR="00206158" w:rsidRPr="00CA02C4" w:rsidRDefault="001152D9" w:rsidP="00144AF2">
      <w:pPr>
        <w:tabs>
          <w:tab w:val="left" w:pos="680"/>
        </w:tabs>
        <w:spacing w:after="0"/>
        <w:rPr>
          <w:rFonts w:ascii="Times New Roman" w:eastAsia="Arial" w:hAnsi="Times New Roman" w:cs="Times New Roman"/>
          <w:b/>
          <w:noProof/>
          <w:color w:val="000000"/>
          <w:lang w:eastAsia="en-GB"/>
        </w:rPr>
      </w:pPr>
      <w:r>
        <w:rPr>
          <w:rFonts w:ascii="Times New Roman" w:hAnsi="Times New Roman" w:cs="Times New Roman"/>
          <w:color w:val="000000"/>
          <w:lang w:eastAsia="en-GB"/>
        </w:rPr>
        <w:t>Tiekėjas</w:t>
      </w:r>
      <w:r w:rsidR="00FF5492">
        <w:rPr>
          <w:rFonts w:ascii="Times New Roman" w:hAnsi="Times New Roman" w:cs="Times New Roman"/>
          <w:color w:val="000000"/>
          <w:lang w:eastAsia="en-GB"/>
        </w:rPr>
        <w:t xml:space="preserve"> </w:t>
      </w:r>
      <w:r w:rsidR="00440091" w:rsidRPr="00CA02C4">
        <w:rPr>
          <w:rFonts w:ascii="Times New Roman" w:hAnsi="Times New Roman" w:cs="Times New Roman"/>
          <w:color w:val="000000"/>
          <w:lang w:eastAsia="en-GB"/>
        </w:rPr>
        <w:t>Sutarties vykdymui nenumatė pasitelkti sub</w:t>
      </w:r>
      <w:r>
        <w:rPr>
          <w:rFonts w:ascii="Times New Roman" w:hAnsi="Times New Roman" w:cs="Times New Roman"/>
          <w:color w:val="000000"/>
          <w:lang w:eastAsia="en-GB"/>
        </w:rPr>
        <w:t>tiekėjų</w:t>
      </w:r>
      <w:r w:rsidR="00440091" w:rsidRPr="00CA02C4">
        <w:rPr>
          <w:rFonts w:ascii="Times New Roman" w:hAnsi="Times New Roman" w:cs="Times New Roman"/>
          <w:color w:val="000000"/>
          <w:lang w:eastAsia="en-GB"/>
        </w:rPr>
        <w:t>.</w:t>
      </w:r>
    </w:p>
    <w:p w14:paraId="38E52817" w14:textId="3590601A" w:rsidR="00206158" w:rsidRPr="00813D02" w:rsidRDefault="00206158" w:rsidP="00206158">
      <w:pPr>
        <w:tabs>
          <w:tab w:val="left" w:pos="426"/>
        </w:tabs>
        <w:autoSpaceDE w:val="0"/>
        <w:spacing w:after="0" w:line="276" w:lineRule="auto"/>
        <w:ind w:hanging="218"/>
        <w:jc w:val="both"/>
        <w:rPr>
          <w:rFonts w:ascii="Times New Roman" w:hAnsi="Times New Roman" w:cs="Times New Roman"/>
          <w:color w:val="000000"/>
          <w:lang w:eastAsia="ar-SA"/>
        </w:rPr>
      </w:pPr>
      <w:r w:rsidRPr="00CA02C4">
        <w:rPr>
          <w:rFonts w:ascii="Times New Roman" w:hAnsi="Times New Roman" w:cs="Times New Roman"/>
        </w:rPr>
        <w:tab/>
      </w:r>
      <w:r w:rsidRPr="00813D02">
        <w:rPr>
          <w:rFonts w:ascii="Times New Roman" w:hAnsi="Times New Roman" w:cs="Times New Roman"/>
        </w:rPr>
        <w:t>1</w:t>
      </w:r>
      <w:r w:rsidR="00370B10">
        <w:rPr>
          <w:rFonts w:ascii="Times New Roman" w:hAnsi="Times New Roman" w:cs="Times New Roman"/>
        </w:rPr>
        <w:t>2</w:t>
      </w:r>
      <w:r w:rsidRPr="00813D02">
        <w:rPr>
          <w:rFonts w:ascii="Times New Roman" w:hAnsi="Times New Roman" w:cs="Times New Roman"/>
        </w:rPr>
        <w:t>.2.</w:t>
      </w:r>
      <w:r w:rsidRPr="00813D02">
        <w:rPr>
          <w:rFonts w:ascii="Times New Roman" w:hAnsi="Times New Roman" w:cs="Times New Roman"/>
          <w:color w:val="000000"/>
          <w:lang w:eastAsia="ar-SA"/>
        </w:rPr>
        <w:t xml:space="preserve">Tiekėjas negali keisti Sutarties </w:t>
      </w:r>
      <w:r w:rsidR="00144AF2" w:rsidRPr="00813D02">
        <w:rPr>
          <w:rFonts w:ascii="Times New Roman" w:hAnsi="Times New Roman" w:cs="Times New Roman"/>
          <w:color w:val="000000"/>
          <w:lang w:eastAsia="ar-SA"/>
        </w:rPr>
        <w:t>1</w:t>
      </w:r>
      <w:r w:rsidR="00C52567">
        <w:rPr>
          <w:rFonts w:ascii="Times New Roman" w:hAnsi="Times New Roman" w:cs="Times New Roman"/>
          <w:color w:val="000000"/>
          <w:lang w:eastAsia="ar-SA"/>
        </w:rPr>
        <w:t>5</w:t>
      </w:r>
      <w:r w:rsidR="00144AF2" w:rsidRPr="00813D02">
        <w:rPr>
          <w:rFonts w:ascii="Times New Roman" w:hAnsi="Times New Roman" w:cs="Times New Roman"/>
          <w:color w:val="000000"/>
          <w:lang w:eastAsia="ar-SA"/>
        </w:rPr>
        <w:t>.5.2.</w:t>
      </w:r>
      <w:r w:rsidRPr="00813D02">
        <w:rPr>
          <w:rFonts w:ascii="Times New Roman" w:hAnsi="Times New Roman" w:cs="Times New Roman"/>
          <w:color w:val="000000"/>
          <w:lang w:eastAsia="ar-SA"/>
        </w:rPr>
        <w:t xml:space="preserve"> priede „Pasiūlymas“ nurodyto (-ų) subtiekėjo (-ų) visą Sutarties galiojimo laikotarpį be raštiško </w:t>
      </w:r>
      <w:r w:rsidR="00CC6D7F" w:rsidRPr="00813D02">
        <w:rPr>
          <w:rFonts w:ascii="Times New Roman" w:hAnsi="Times New Roman" w:cs="Times New Roman"/>
          <w:color w:val="000000"/>
          <w:lang w:eastAsia="ar-SA"/>
        </w:rPr>
        <w:t>Pirkėjo</w:t>
      </w:r>
      <w:r w:rsidRPr="00813D02">
        <w:rPr>
          <w:rFonts w:ascii="Times New Roman" w:hAnsi="Times New Roman" w:cs="Times New Roman"/>
          <w:color w:val="000000"/>
          <w:lang w:eastAsia="ar-SA"/>
        </w:rPr>
        <w:t xml:space="preserve"> sutikimo. Keičiamas (-i) subtiekėjas (-ai) turi neturėti pašalinimo pagrindų ir turėti ne žemesnę, nei nurodyta Pi</w:t>
      </w:r>
      <w:r w:rsidR="00FF5492" w:rsidRPr="00813D02">
        <w:rPr>
          <w:rFonts w:ascii="Times New Roman" w:hAnsi="Times New Roman" w:cs="Times New Roman"/>
          <w:color w:val="000000"/>
          <w:lang w:eastAsia="ar-SA"/>
        </w:rPr>
        <w:t>r</w:t>
      </w:r>
      <w:r w:rsidRPr="00813D02">
        <w:rPr>
          <w:rFonts w:ascii="Times New Roman" w:hAnsi="Times New Roman" w:cs="Times New Roman"/>
          <w:color w:val="000000"/>
          <w:lang w:eastAsia="ar-SA"/>
        </w:rPr>
        <w:t xml:space="preserve">kimo sąlygose, kvalifikaciją </w:t>
      </w:r>
      <w:r w:rsidRPr="00813D02">
        <w:rPr>
          <w:rFonts w:ascii="Times New Roman" w:hAnsi="Times New Roman" w:cs="Times New Roman"/>
          <w:iCs/>
          <w:lang w:eastAsia="ar-SA"/>
        </w:rPr>
        <w:t xml:space="preserve">bei pateikti tai įrodančius dokumentus, </w:t>
      </w:r>
      <w:r w:rsidRPr="00813D02">
        <w:rPr>
          <w:rFonts w:ascii="Times New Roman" w:eastAsia="Lucida Sans Unicode" w:hAnsi="Times New Roman" w:cs="Times New Roman"/>
          <w:lang w:eastAsia="ar-SA"/>
        </w:rPr>
        <w:t>taip pat užtikrinti sklandų darbų perdavimą ir perėmimą</w:t>
      </w:r>
      <w:r w:rsidRPr="00813D02">
        <w:rPr>
          <w:rFonts w:ascii="Times New Roman" w:hAnsi="Times New Roman" w:cs="Times New Roman"/>
          <w:color w:val="000000"/>
          <w:lang w:eastAsia="ar-SA"/>
        </w:rPr>
        <w:t>. Subtiekėjas (-ai) gali būti keičiamas (-i) tik šiais atvejais:</w:t>
      </w:r>
    </w:p>
    <w:p w14:paraId="4A3FC5E2" w14:textId="31B145F8" w:rsidR="00206158" w:rsidRPr="00813D02" w:rsidRDefault="00206158" w:rsidP="00206158">
      <w:pPr>
        <w:tabs>
          <w:tab w:val="left" w:pos="426"/>
        </w:tabs>
        <w:autoSpaceDE w:val="0"/>
        <w:spacing w:after="0" w:line="276" w:lineRule="auto"/>
        <w:ind w:hanging="218"/>
        <w:jc w:val="both"/>
        <w:rPr>
          <w:rFonts w:ascii="Times New Roman" w:hAnsi="Times New Roman" w:cs="Times New Roman"/>
          <w:color w:val="000000"/>
          <w:lang w:eastAsia="ar-SA"/>
        </w:rPr>
      </w:pPr>
      <w:r w:rsidRPr="00813D02">
        <w:rPr>
          <w:rFonts w:ascii="Times New Roman" w:hAnsi="Times New Roman" w:cs="Times New Roman"/>
          <w:color w:val="000000"/>
          <w:lang w:eastAsia="ar-SA"/>
        </w:rPr>
        <w:tab/>
        <w:t>1</w:t>
      </w:r>
      <w:r w:rsidR="00370B10">
        <w:rPr>
          <w:rFonts w:ascii="Times New Roman" w:hAnsi="Times New Roman" w:cs="Times New Roman"/>
          <w:color w:val="000000"/>
          <w:lang w:eastAsia="ar-SA"/>
        </w:rPr>
        <w:t>2</w:t>
      </w:r>
      <w:r w:rsidRPr="00813D02">
        <w:rPr>
          <w:rFonts w:ascii="Times New Roman" w:hAnsi="Times New Roman" w:cs="Times New Roman"/>
          <w:color w:val="000000"/>
          <w:lang w:eastAsia="ar-SA"/>
        </w:rPr>
        <w:t>.2.1.kai subtiekėjas (-ai) bankrutuoja, yra likviduojamas ar susidaro analogiška situacija;</w:t>
      </w:r>
    </w:p>
    <w:p w14:paraId="0B974C8A" w14:textId="45D17ECF" w:rsidR="00206158" w:rsidRPr="00813D02" w:rsidRDefault="00206158" w:rsidP="00206158">
      <w:pPr>
        <w:tabs>
          <w:tab w:val="left" w:pos="426"/>
        </w:tabs>
        <w:autoSpaceDE w:val="0"/>
        <w:spacing w:after="0" w:line="276" w:lineRule="auto"/>
        <w:ind w:hanging="218"/>
        <w:jc w:val="both"/>
        <w:rPr>
          <w:rFonts w:ascii="Times New Roman" w:hAnsi="Times New Roman" w:cs="Times New Roman"/>
          <w:lang w:eastAsia="ar-SA"/>
        </w:rPr>
      </w:pPr>
      <w:r w:rsidRPr="00813D02">
        <w:rPr>
          <w:rFonts w:ascii="Times New Roman" w:hAnsi="Times New Roman" w:cs="Times New Roman"/>
          <w:color w:val="000000"/>
          <w:lang w:eastAsia="ar-SA"/>
        </w:rPr>
        <w:tab/>
        <w:t>1</w:t>
      </w:r>
      <w:r w:rsidR="00370B10">
        <w:rPr>
          <w:rFonts w:ascii="Times New Roman" w:hAnsi="Times New Roman" w:cs="Times New Roman"/>
          <w:color w:val="000000"/>
          <w:lang w:eastAsia="ar-SA"/>
        </w:rPr>
        <w:t>2</w:t>
      </w:r>
      <w:r w:rsidRPr="00813D02">
        <w:rPr>
          <w:rFonts w:ascii="Times New Roman" w:hAnsi="Times New Roman" w:cs="Times New Roman"/>
          <w:color w:val="000000"/>
          <w:lang w:eastAsia="ar-SA"/>
        </w:rPr>
        <w:t>.2.2.kai subtiekėjas (-ai) dėl objektyvių priežasčių (nutrūkus teisiniams santykiams su Tiekėju, subtiekėjui atsisakius patiekti Prekę) nebegali Sutartyje nurodytų Prekių ir Paslaugų.</w:t>
      </w:r>
      <w:r w:rsidRPr="00813D02">
        <w:rPr>
          <w:rFonts w:ascii="Times New Roman" w:hAnsi="Times New Roman" w:cs="Times New Roman"/>
          <w:lang w:eastAsia="ar-SA"/>
        </w:rPr>
        <w:t xml:space="preserve"> </w:t>
      </w:r>
    </w:p>
    <w:p w14:paraId="46601104" w14:textId="7BAE35E3" w:rsidR="00206158" w:rsidRPr="00813D02" w:rsidRDefault="00206158" w:rsidP="00206158">
      <w:pPr>
        <w:tabs>
          <w:tab w:val="left" w:pos="426"/>
        </w:tabs>
        <w:autoSpaceDE w:val="0"/>
        <w:spacing w:after="0" w:line="276" w:lineRule="auto"/>
        <w:ind w:hanging="502"/>
        <w:jc w:val="both"/>
        <w:rPr>
          <w:rFonts w:ascii="Times New Roman" w:hAnsi="Times New Roman" w:cs="Times New Roman"/>
          <w:color w:val="000000"/>
          <w:lang w:eastAsia="ar-SA"/>
        </w:rPr>
      </w:pPr>
      <w:r w:rsidRPr="00813D02">
        <w:rPr>
          <w:rFonts w:ascii="Times New Roman" w:hAnsi="Times New Roman" w:cs="Times New Roman"/>
          <w:lang w:eastAsia="ar-SA"/>
        </w:rPr>
        <w:tab/>
        <w:t>1</w:t>
      </w:r>
      <w:r w:rsidR="00370B10">
        <w:rPr>
          <w:rFonts w:ascii="Times New Roman" w:hAnsi="Times New Roman" w:cs="Times New Roman"/>
          <w:lang w:eastAsia="ar-SA"/>
        </w:rPr>
        <w:t>2</w:t>
      </w:r>
      <w:r w:rsidRPr="00813D02">
        <w:rPr>
          <w:rFonts w:ascii="Times New Roman" w:hAnsi="Times New Roman" w:cs="Times New Roman"/>
          <w:lang w:eastAsia="ar-SA"/>
        </w:rPr>
        <w:t>.3.</w:t>
      </w:r>
      <w:r w:rsidRPr="00813D02">
        <w:rPr>
          <w:rFonts w:ascii="Times New Roman" w:hAnsi="Times New Roman" w:cs="Times New Roman"/>
          <w:color w:val="000000"/>
          <w:lang w:eastAsia="ar-SA"/>
        </w:rPr>
        <w:t xml:space="preserve"> Tiekėjas, siekdamas pakeisti subtiekėją (-</w:t>
      </w:r>
      <w:proofErr w:type="spellStart"/>
      <w:r w:rsidRPr="00813D02">
        <w:rPr>
          <w:rFonts w:ascii="Times New Roman" w:hAnsi="Times New Roman" w:cs="Times New Roman"/>
          <w:color w:val="000000"/>
          <w:lang w:eastAsia="ar-SA"/>
        </w:rPr>
        <w:t>us</w:t>
      </w:r>
      <w:proofErr w:type="spellEnd"/>
      <w:r w:rsidRPr="00813D02">
        <w:rPr>
          <w:rFonts w:ascii="Times New Roman" w:hAnsi="Times New Roman" w:cs="Times New Roman"/>
          <w:color w:val="000000"/>
          <w:lang w:eastAsia="ar-SA"/>
        </w:rPr>
        <w:t xml:space="preserve">), turi raštu informuoti </w:t>
      </w:r>
      <w:r w:rsidR="0044263E" w:rsidRPr="00813D02">
        <w:rPr>
          <w:rFonts w:ascii="Times New Roman" w:hAnsi="Times New Roman" w:cs="Times New Roman"/>
          <w:color w:val="000000"/>
          <w:lang w:eastAsia="ar-SA"/>
        </w:rPr>
        <w:t>Pirkėją</w:t>
      </w:r>
      <w:r w:rsidRPr="00813D02">
        <w:rPr>
          <w:rFonts w:ascii="Times New Roman" w:hAnsi="Times New Roman" w:cs="Times New Roman"/>
          <w:color w:val="000000"/>
          <w:lang w:eastAsia="ar-SA"/>
        </w:rPr>
        <w:t xml:space="preserve"> prieš 3 (tris) darbo dienas ir gauti </w:t>
      </w:r>
      <w:r w:rsidR="0044263E" w:rsidRPr="00813D02">
        <w:rPr>
          <w:rFonts w:ascii="Times New Roman" w:hAnsi="Times New Roman" w:cs="Times New Roman"/>
          <w:color w:val="000000"/>
          <w:lang w:eastAsia="ar-SA"/>
        </w:rPr>
        <w:t>Pirkėjo</w:t>
      </w:r>
      <w:r w:rsidRPr="00813D02">
        <w:rPr>
          <w:rFonts w:ascii="Times New Roman" w:hAnsi="Times New Roman" w:cs="Times New Roman"/>
          <w:color w:val="000000"/>
          <w:lang w:eastAsia="ar-SA"/>
        </w:rPr>
        <w:t xml:space="preserve"> raštišką sutikimą. </w:t>
      </w:r>
      <w:r w:rsidR="0044263E" w:rsidRPr="00813D02">
        <w:rPr>
          <w:rFonts w:ascii="Times New Roman" w:hAnsi="Times New Roman" w:cs="Times New Roman"/>
          <w:color w:val="000000"/>
          <w:lang w:eastAsia="ar-SA"/>
        </w:rPr>
        <w:t>Pirkėjui</w:t>
      </w:r>
      <w:r w:rsidRPr="00813D02">
        <w:rPr>
          <w:rFonts w:ascii="Times New Roman" w:hAnsi="Times New Roman" w:cs="Times New Roman"/>
          <w:color w:val="000000"/>
          <w:lang w:eastAsia="ar-SA"/>
        </w:rPr>
        <w:t xml:space="preserve"> sutikus su subtiekėjo (-ų) pakeitimu, </w:t>
      </w:r>
      <w:r w:rsidR="0044263E" w:rsidRPr="00813D02">
        <w:rPr>
          <w:rFonts w:ascii="Times New Roman" w:hAnsi="Times New Roman" w:cs="Times New Roman"/>
        </w:rPr>
        <w:t>Pirkėjas</w:t>
      </w:r>
      <w:r w:rsidRPr="00813D02">
        <w:rPr>
          <w:rFonts w:ascii="Times New Roman" w:hAnsi="Times New Roman" w:cs="Times New Roman"/>
          <w:color w:val="000000"/>
          <w:lang w:eastAsia="ar-SA"/>
        </w:rPr>
        <w:t xml:space="preserve"> su </w:t>
      </w:r>
      <w:r w:rsidR="00FF5492" w:rsidRPr="00813D02">
        <w:rPr>
          <w:rFonts w:ascii="Times New Roman" w:hAnsi="Times New Roman" w:cs="Times New Roman"/>
          <w:color w:val="000000"/>
          <w:lang w:eastAsia="ar-SA"/>
        </w:rPr>
        <w:t>Tiekėju</w:t>
      </w:r>
      <w:r w:rsidRPr="00813D02">
        <w:rPr>
          <w:rFonts w:ascii="Times New Roman" w:hAnsi="Times New Roman" w:cs="Times New Roman"/>
          <w:color w:val="000000"/>
          <w:lang w:eastAsia="ar-SA"/>
        </w:rPr>
        <w:t xml:space="preserve"> raštu sudaro susitarimą dėl subtiekėjo (ų) pakeitimo. Šis susitarimas yra neatskiriama Sutarties dalis.</w:t>
      </w:r>
    </w:p>
    <w:p w14:paraId="6E7999D9" w14:textId="65FDE338" w:rsidR="00206158" w:rsidRPr="00813D02" w:rsidRDefault="00206158" w:rsidP="00206158">
      <w:pPr>
        <w:tabs>
          <w:tab w:val="left" w:pos="426"/>
        </w:tabs>
        <w:autoSpaceDE w:val="0"/>
        <w:spacing w:after="0" w:line="276" w:lineRule="auto"/>
        <w:ind w:hanging="502"/>
        <w:jc w:val="both"/>
        <w:rPr>
          <w:rFonts w:ascii="Times New Roman" w:hAnsi="Times New Roman" w:cs="Times New Roman"/>
          <w:lang w:eastAsia="ar-SA"/>
        </w:rPr>
      </w:pPr>
      <w:r w:rsidRPr="00813D02">
        <w:rPr>
          <w:rFonts w:ascii="Times New Roman" w:hAnsi="Times New Roman" w:cs="Times New Roman"/>
          <w:color w:val="000000"/>
          <w:lang w:eastAsia="ar-SA"/>
        </w:rPr>
        <w:tab/>
        <w:t>1</w:t>
      </w:r>
      <w:r w:rsidR="00370B10">
        <w:rPr>
          <w:rFonts w:ascii="Times New Roman" w:hAnsi="Times New Roman" w:cs="Times New Roman"/>
          <w:color w:val="000000"/>
          <w:lang w:eastAsia="ar-SA"/>
        </w:rPr>
        <w:t>2</w:t>
      </w:r>
      <w:r w:rsidRPr="00813D02">
        <w:rPr>
          <w:rFonts w:ascii="Times New Roman" w:hAnsi="Times New Roman" w:cs="Times New Roman"/>
          <w:color w:val="000000"/>
          <w:lang w:eastAsia="ar-SA"/>
        </w:rPr>
        <w:t>.4.</w:t>
      </w:r>
      <w:r w:rsidR="00E13302">
        <w:rPr>
          <w:rFonts w:ascii="Times New Roman" w:hAnsi="Times New Roman" w:cs="Times New Roman"/>
          <w:color w:val="000000"/>
          <w:lang w:eastAsia="ar-SA"/>
        </w:rPr>
        <w:t xml:space="preserve"> </w:t>
      </w:r>
      <w:r w:rsidRPr="00813D02">
        <w:rPr>
          <w:rFonts w:ascii="Times New Roman" w:hAnsi="Times New Roman" w:cs="Times New Roman"/>
          <w:lang w:eastAsia="ar-SA"/>
        </w:rPr>
        <w:t>J</w:t>
      </w:r>
      <w:r w:rsidR="00E13302">
        <w:rPr>
          <w:rFonts w:ascii="Times New Roman" w:hAnsi="Times New Roman" w:cs="Times New Roman"/>
          <w:lang w:eastAsia="ar-SA"/>
        </w:rPr>
        <w:t>ei</w:t>
      </w:r>
      <w:r w:rsidRPr="00813D02">
        <w:rPr>
          <w:rFonts w:ascii="Times New Roman" w:hAnsi="Times New Roman" w:cs="Times New Roman"/>
          <w:lang w:eastAsia="ar-SA"/>
        </w:rPr>
        <w:t xml:space="preserve">gu </w:t>
      </w:r>
      <w:r w:rsidR="00FF5492" w:rsidRPr="00813D02">
        <w:rPr>
          <w:rFonts w:ascii="Times New Roman" w:hAnsi="Times New Roman" w:cs="Times New Roman"/>
          <w:lang w:eastAsia="ar-SA"/>
        </w:rPr>
        <w:t>Tiekėjas</w:t>
      </w:r>
      <w:r w:rsidRPr="00813D02">
        <w:rPr>
          <w:rFonts w:ascii="Times New Roman" w:hAnsi="Times New Roman" w:cs="Times New Roman"/>
          <w:lang w:eastAsia="ar-SA"/>
        </w:rPr>
        <w:t xml:space="preserve"> </w:t>
      </w:r>
      <w:r w:rsidR="0044263E" w:rsidRPr="00813D02">
        <w:rPr>
          <w:rFonts w:ascii="Times New Roman" w:hAnsi="Times New Roman" w:cs="Times New Roman"/>
          <w:lang w:eastAsia="ar-SA"/>
        </w:rPr>
        <w:t>S</w:t>
      </w:r>
      <w:r w:rsidRPr="00813D02">
        <w:rPr>
          <w:rFonts w:ascii="Times New Roman" w:hAnsi="Times New Roman" w:cs="Times New Roman"/>
          <w:lang w:eastAsia="ar-SA"/>
        </w:rPr>
        <w:t>utarties vykdymo metu nori pasitelkti naujus subt</w:t>
      </w:r>
      <w:r w:rsidRPr="00813D02">
        <w:rPr>
          <w:rFonts w:ascii="Times New Roman" w:hAnsi="Times New Roman" w:cs="Times New Roman"/>
          <w:color w:val="000000"/>
          <w:lang w:eastAsia="ar-SA"/>
        </w:rPr>
        <w:t>ie</w:t>
      </w:r>
      <w:r w:rsidRPr="00813D02">
        <w:rPr>
          <w:rFonts w:ascii="Times New Roman" w:hAnsi="Times New Roman" w:cs="Times New Roman"/>
          <w:lang w:eastAsia="ar-SA"/>
        </w:rPr>
        <w:t xml:space="preserve">kėjus, kurie nebuvo nurodyti </w:t>
      </w:r>
      <w:r w:rsidR="00FF5492" w:rsidRPr="00813D02">
        <w:rPr>
          <w:rFonts w:ascii="Times New Roman" w:hAnsi="Times New Roman" w:cs="Times New Roman"/>
          <w:lang w:eastAsia="ar-SA"/>
        </w:rPr>
        <w:t>Tiekėjo</w:t>
      </w:r>
      <w:r w:rsidRPr="00813D02">
        <w:rPr>
          <w:rFonts w:ascii="Times New Roman" w:hAnsi="Times New Roman" w:cs="Times New Roman"/>
          <w:lang w:eastAsia="ar-SA"/>
        </w:rPr>
        <w:t xml:space="preserve"> pasiūlyme, jis privalo apie tai raštu informuoti </w:t>
      </w:r>
      <w:r w:rsidR="0044263E" w:rsidRPr="00813D02">
        <w:rPr>
          <w:rFonts w:ascii="Times New Roman" w:hAnsi="Times New Roman" w:cs="Times New Roman"/>
          <w:lang w:eastAsia="ar-SA"/>
        </w:rPr>
        <w:t>Pirkėją</w:t>
      </w:r>
      <w:r w:rsidRPr="00813D02">
        <w:rPr>
          <w:rFonts w:ascii="Times New Roman" w:hAnsi="Times New Roman" w:cs="Times New Roman"/>
          <w:lang w:eastAsia="ar-SA"/>
        </w:rPr>
        <w:t xml:space="preserve"> bei kartu su informacija apie naujus subtiekėjus pateikti ir subtiekėjo pašalinimo pagrindų nebuvimą patvirtinančius dokumentus ir dokumentus, patvirtinančius kvalifikacijos reikalavimų atitikimą (jeigu tokie buvo keliami).</w:t>
      </w:r>
    </w:p>
    <w:p w14:paraId="4A0FFA0A" w14:textId="7DE563A3" w:rsidR="00206158" w:rsidRPr="00CA02C4" w:rsidRDefault="00206158" w:rsidP="00206158">
      <w:pPr>
        <w:tabs>
          <w:tab w:val="left" w:pos="426"/>
        </w:tabs>
        <w:autoSpaceDE w:val="0"/>
        <w:spacing w:after="0" w:line="276" w:lineRule="auto"/>
        <w:ind w:hanging="502"/>
        <w:jc w:val="both"/>
        <w:rPr>
          <w:rFonts w:ascii="Times New Roman" w:eastAsia="Arial Unicode MS" w:hAnsi="Times New Roman" w:cs="Times New Roman"/>
          <w:color w:val="000000"/>
          <w:bdr w:val="none" w:sz="0" w:space="0" w:color="auto" w:frame="1"/>
        </w:rPr>
      </w:pPr>
      <w:r w:rsidRPr="00813D02">
        <w:rPr>
          <w:rFonts w:ascii="Times New Roman" w:hAnsi="Times New Roman" w:cs="Times New Roman"/>
          <w:lang w:eastAsia="ar-SA"/>
        </w:rPr>
        <w:tab/>
        <w:t>1</w:t>
      </w:r>
      <w:r w:rsidR="00370B10">
        <w:rPr>
          <w:rFonts w:ascii="Times New Roman" w:hAnsi="Times New Roman" w:cs="Times New Roman"/>
          <w:lang w:eastAsia="ar-SA"/>
        </w:rPr>
        <w:t>2</w:t>
      </w:r>
      <w:r w:rsidRPr="00813D02">
        <w:rPr>
          <w:rFonts w:ascii="Times New Roman" w:hAnsi="Times New Roman" w:cs="Times New Roman"/>
          <w:lang w:eastAsia="ar-SA"/>
        </w:rPr>
        <w:t>.5.</w:t>
      </w:r>
      <w:r w:rsidR="00D9126C">
        <w:rPr>
          <w:rFonts w:ascii="Times New Roman" w:hAnsi="Times New Roman" w:cs="Times New Roman"/>
          <w:lang w:eastAsia="ar-SA"/>
        </w:rPr>
        <w:t xml:space="preserve"> </w:t>
      </w:r>
      <w:r w:rsidRPr="00813D02">
        <w:rPr>
          <w:rFonts w:ascii="Times New Roman" w:eastAsia="Arial Unicode MS" w:hAnsi="Times New Roman" w:cs="Times New Roman"/>
          <w:color w:val="000000"/>
          <w:bdr w:val="none" w:sz="0" w:space="0" w:color="auto" w:frame="1"/>
        </w:rPr>
        <w:t>Subt</w:t>
      </w:r>
      <w:r w:rsidRPr="00813D02">
        <w:rPr>
          <w:rFonts w:ascii="Times New Roman" w:hAnsi="Times New Roman" w:cs="Times New Roman"/>
          <w:color w:val="000000"/>
          <w:lang w:eastAsia="ar-SA"/>
        </w:rPr>
        <w:t>ie</w:t>
      </w:r>
      <w:r w:rsidRPr="00813D02">
        <w:rPr>
          <w:rFonts w:ascii="Times New Roman" w:eastAsia="Arial Unicode MS" w:hAnsi="Times New Roman" w:cs="Times New Roman"/>
          <w:color w:val="000000"/>
          <w:bdr w:val="none" w:sz="0" w:space="0" w:color="auto" w:frame="1"/>
        </w:rPr>
        <w:t>kėjo (-ų) keitimo tvarkos pažeidimas laikomas esminiu Sutarties pažeidimu.</w:t>
      </w:r>
    </w:p>
    <w:p w14:paraId="5B5C5742" w14:textId="77777777" w:rsidR="00927BD2" w:rsidRPr="00CA02C4" w:rsidRDefault="00927BD2" w:rsidP="00927BD2">
      <w:pPr>
        <w:spacing w:after="0" w:line="240" w:lineRule="auto"/>
        <w:jc w:val="both"/>
        <w:rPr>
          <w:rFonts w:ascii="Times New Roman" w:hAnsi="Times New Roman" w:cs="Times New Roman"/>
        </w:rPr>
      </w:pPr>
    </w:p>
    <w:p w14:paraId="25C49E3E" w14:textId="6F1C932E" w:rsidR="00927BD2" w:rsidRPr="00CA02C4" w:rsidRDefault="00927BD2" w:rsidP="008A3BBB">
      <w:pPr>
        <w:widowControl w:val="0"/>
        <w:spacing w:after="0" w:line="240" w:lineRule="auto"/>
        <w:jc w:val="center"/>
        <w:outlineLvl w:val="0"/>
        <w:rPr>
          <w:rFonts w:ascii="Times New Roman" w:hAnsi="Times New Roman" w:cs="Times New Roman"/>
          <w:b/>
        </w:rPr>
      </w:pPr>
      <w:r w:rsidRPr="00CA02C4">
        <w:rPr>
          <w:rFonts w:ascii="Times New Roman" w:hAnsi="Times New Roman" w:cs="Times New Roman"/>
          <w:b/>
        </w:rPr>
        <w:t>1</w:t>
      </w:r>
      <w:r w:rsidR="002B6EEF">
        <w:rPr>
          <w:rFonts w:ascii="Times New Roman" w:hAnsi="Times New Roman" w:cs="Times New Roman"/>
          <w:b/>
        </w:rPr>
        <w:t>3</w:t>
      </w:r>
      <w:r w:rsidRPr="00CA02C4">
        <w:rPr>
          <w:rFonts w:ascii="Times New Roman" w:hAnsi="Times New Roman" w:cs="Times New Roman"/>
          <w:b/>
        </w:rPr>
        <w:t>. Sutarties nutraukimas</w:t>
      </w:r>
    </w:p>
    <w:p w14:paraId="02F77B28" w14:textId="7EB7C8D3" w:rsidR="00927BD2" w:rsidRPr="00CA02C4" w:rsidRDefault="00927BD2" w:rsidP="00927BD2">
      <w:pPr>
        <w:widowControl w:val="0"/>
        <w:autoSpaceDE w:val="0"/>
        <w:autoSpaceDN w:val="0"/>
        <w:adjustRightInd w:val="0"/>
        <w:spacing w:after="0" w:line="240" w:lineRule="auto"/>
        <w:jc w:val="both"/>
        <w:rPr>
          <w:rFonts w:ascii="Times New Roman" w:hAnsi="Times New Roman" w:cs="Times New Roman"/>
        </w:rPr>
      </w:pPr>
      <w:r w:rsidRPr="00CA02C4">
        <w:rPr>
          <w:rFonts w:ascii="Times New Roman" w:hAnsi="Times New Roman" w:cs="Times New Roman"/>
        </w:rPr>
        <w:t>1</w:t>
      </w:r>
      <w:r w:rsidR="00993848">
        <w:rPr>
          <w:rFonts w:ascii="Times New Roman" w:hAnsi="Times New Roman" w:cs="Times New Roman"/>
        </w:rPr>
        <w:t>3</w:t>
      </w:r>
      <w:r w:rsidRPr="00CA02C4">
        <w:rPr>
          <w:rFonts w:ascii="Times New Roman" w:hAnsi="Times New Roman" w:cs="Times New Roman"/>
        </w:rPr>
        <w:t>.1. Sutartis gali būti visiškai nutraukta Šalių susitarimu.</w:t>
      </w:r>
    </w:p>
    <w:p w14:paraId="6B3C6936" w14:textId="0040C07F" w:rsidR="00927BD2" w:rsidRPr="00CA02C4" w:rsidRDefault="00927BD2" w:rsidP="00927BD2">
      <w:pPr>
        <w:widowControl w:val="0"/>
        <w:autoSpaceDE w:val="0"/>
        <w:autoSpaceDN w:val="0"/>
        <w:adjustRightInd w:val="0"/>
        <w:spacing w:after="0" w:line="240" w:lineRule="auto"/>
        <w:jc w:val="both"/>
        <w:rPr>
          <w:rFonts w:ascii="Times New Roman" w:hAnsi="Times New Roman" w:cs="Times New Roman"/>
        </w:rPr>
      </w:pPr>
      <w:r w:rsidRPr="00CA02C4">
        <w:rPr>
          <w:rFonts w:ascii="Times New Roman" w:hAnsi="Times New Roman" w:cs="Times New Roman"/>
        </w:rPr>
        <w:t>1</w:t>
      </w:r>
      <w:r w:rsidR="00993848">
        <w:rPr>
          <w:rFonts w:ascii="Times New Roman" w:hAnsi="Times New Roman" w:cs="Times New Roman"/>
        </w:rPr>
        <w:t>3</w:t>
      </w:r>
      <w:r w:rsidRPr="00CA02C4">
        <w:rPr>
          <w:rFonts w:ascii="Times New Roman" w:hAnsi="Times New Roman" w:cs="Times New Roman"/>
        </w:rPr>
        <w:t>.2. Pirkėjas turi teisę vienašališkai nutraukti šią Sutartį prieš terminą šiais atvejais:</w:t>
      </w:r>
    </w:p>
    <w:p w14:paraId="079D1D3E" w14:textId="6D34B9FF" w:rsidR="00927BD2" w:rsidRPr="00CA02C4" w:rsidRDefault="00927BD2" w:rsidP="00927BD2">
      <w:pPr>
        <w:widowControl w:val="0"/>
        <w:autoSpaceDE w:val="0"/>
        <w:autoSpaceDN w:val="0"/>
        <w:adjustRightInd w:val="0"/>
        <w:spacing w:after="0" w:line="240" w:lineRule="auto"/>
        <w:ind w:firstLine="567"/>
        <w:jc w:val="both"/>
        <w:rPr>
          <w:rFonts w:ascii="Times New Roman" w:hAnsi="Times New Roman" w:cs="Times New Roman"/>
        </w:rPr>
      </w:pPr>
      <w:r w:rsidRPr="00CA02C4">
        <w:rPr>
          <w:rFonts w:ascii="Times New Roman" w:hAnsi="Times New Roman" w:cs="Times New Roman"/>
        </w:rPr>
        <w:t>1</w:t>
      </w:r>
      <w:r w:rsidR="00993848">
        <w:rPr>
          <w:rFonts w:ascii="Times New Roman" w:hAnsi="Times New Roman" w:cs="Times New Roman"/>
        </w:rPr>
        <w:t>3</w:t>
      </w:r>
      <w:r w:rsidRPr="00CA02C4">
        <w:rPr>
          <w:rFonts w:ascii="Times New Roman" w:hAnsi="Times New Roman" w:cs="Times New Roman"/>
        </w:rPr>
        <w:t>.2.1. kai Tiekėjas bankrutuoja, yra likviduojamas, sustabdo ūkinę veiklą arba įstatymuose ir kituose teisės aktuose numatyta tvarka susidaro analogiška situacija;</w:t>
      </w:r>
    </w:p>
    <w:p w14:paraId="31779397" w14:textId="48A36A67" w:rsidR="00927BD2" w:rsidRPr="00CA02C4" w:rsidRDefault="00927BD2" w:rsidP="00927BD2">
      <w:pPr>
        <w:widowControl w:val="0"/>
        <w:autoSpaceDE w:val="0"/>
        <w:autoSpaceDN w:val="0"/>
        <w:adjustRightInd w:val="0"/>
        <w:spacing w:after="0" w:line="240" w:lineRule="auto"/>
        <w:ind w:firstLine="567"/>
        <w:jc w:val="both"/>
        <w:rPr>
          <w:rFonts w:ascii="Times New Roman" w:hAnsi="Times New Roman" w:cs="Times New Roman"/>
        </w:rPr>
      </w:pPr>
      <w:r w:rsidRPr="00CA02C4">
        <w:rPr>
          <w:rFonts w:ascii="Times New Roman" w:hAnsi="Times New Roman" w:cs="Times New Roman"/>
        </w:rPr>
        <w:t>1</w:t>
      </w:r>
      <w:r w:rsidR="00993848">
        <w:rPr>
          <w:rFonts w:ascii="Times New Roman" w:hAnsi="Times New Roman" w:cs="Times New Roman"/>
        </w:rPr>
        <w:t>3</w:t>
      </w:r>
      <w:r w:rsidRPr="00CA02C4">
        <w:rPr>
          <w:rFonts w:ascii="Times New Roman" w:hAnsi="Times New Roman" w:cs="Times New Roman"/>
        </w:rPr>
        <w:t>.2.2. kai keičiasi Tiekėjo organizacinė struktūra – juridinis statusas, pobūdis ar valdymo struktūra ir tai gali turėti įtakos tinkamam Sutarties įvykdymui;</w:t>
      </w:r>
    </w:p>
    <w:p w14:paraId="5365C6F2" w14:textId="6D66F641" w:rsidR="00927BD2" w:rsidRPr="00CA02C4" w:rsidRDefault="00927BD2" w:rsidP="00927BD2">
      <w:pPr>
        <w:widowControl w:val="0"/>
        <w:autoSpaceDE w:val="0"/>
        <w:autoSpaceDN w:val="0"/>
        <w:adjustRightInd w:val="0"/>
        <w:spacing w:after="0" w:line="240" w:lineRule="auto"/>
        <w:ind w:firstLine="567"/>
        <w:jc w:val="both"/>
        <w:rPr>
          <w:rFonts w:ascii="Times New Roman" w:hAnsi="Times New Roman" w:cs="Times New Roman"/>
        </w:rPr>
      </w:pPr>
      <w:r w:rsidRPr="00CA02C4">
        <w:rPr>
          <w:rFonts w:ascii="Times New Roman" w:hAnsi="Times New Roman" w:cs="Times New Roman"/>
        </w:rPr>
        <w:t>1</w:t>
      </w:r>
      <w:r w:rsidR="00993848">
        <w:rPr>
          <w:rFonts w:ascii="Times New Roman" w:hAnsi="Times New Roman" w:cs="Times New Roman"/>
        </w:rPr>
        <w:t>3</w:t>
      </w:r>
      <w:r w:rsidRPr="00CA02C4">
        <w:rPr>
          <w:rFonts w:ascii="Times New Roman" w:hAnsi="Times New Roman" w:cs="Times New Roman"/>
        </w:rPr>
        <w:t>.2.3. kai Tiekėjas įsiteisėjusiu kompetentingos institucijos ar teismo sprendimu yra pripažintas kaltu dėl profesinio pažeidimo;</w:t>
      </w:r>
    </w:p>
    <w:p w14:paraId="028E0982" w14:textId="4479638A" w:rsidR="00927BD2" w:rsidRPr="00CA02C4" w:rsidRDefault="00927BD2" w:rsidP="00927BD2">
      <w:pPr>
        <w:widowControl w:val="0"/>
        <w:autoSpaceDE w:val="0"/>
        <w:autoSpaceDN w:val="0"/>
        <w:adjustRightInd w:val="0"/>
        <w:spacing w:after="0" w:line="240" w:lineRule="auto"/>
        <w:ind w:firstLine="567"/>
        <w:jc w:val="both"/>
        <w:rPr>
          <w:rFonts w:ascii="Times New Roman" w:hAnsi="Times New Roman" w:cs="Times New Roman"/>
        </w:rPr>
      </w:pPr>
      <w:r w:rsidRPr="00CA02C4">
        <w:rPr>
          <w:rFonts w:ascii="Times New Roman" w:hAnsi="Times New Roman" w:cs="Times New Roman"/>
        </w:rPr>
        <w:t>1</w:t>
      </w:r>
      <w:r w:rsidR="00993848">
        <w:rPr>
          <w:rFonts w:ascii="Times New Roman" w:hAnsi="Times New Roman" w:cs="Times New Roman"/>
        </w:rPr>
        <w:t>3</w:t>
      </w:r>
      <w:r w:rsidRPr="00CA02C4">
        <w:rPr>
          <w:rFonts w:ascii="Times New Roman" w:hAnsi="Times New Roman" w:cs="Times New Roman"/>
        </w:rPr>
        <w:t>.2.4. kai Tiekėjas įsiteisėjusiu teismo sprendimu pripažintas kaltu dėl sukčiavimo, korupcijos, pinigų plovimo, dalyvavimo nusikalstamoje organizacijoje;</w:t>
      </w:r>
    </w:p>
    <w:p w14:paraId="1E0F80AB" w14:textId="2F29041F" w:rsidR="00927BD2" w:rsidRPr="00CA02C4" w:rsidRDefault="00927BD2" w:rsidP="00927BD2">
      <w:pPr>
        <w:widowControl w:val="0"/>
        <w:autoSpaceDE w:val="0"/>
        <w:autoSpaceDN w:val="0"/>
        <w:adjustRightInd w:val="0"/>
        <w:spacing w:after="0" w:line="240" w:lineRule="auto"/>
        <w:ind w:firstLine="567"/>
        <w:jc w:val="both"/>
        <w:rPr>
          <w:rFonts w:ascii="Times New Roman" w:hAnsi="Times New Roman" w:cs="Times New Roman"/>
        </w:rPr>
      </w:pPr>
      <w:r w:rsidRPr="00CA02C4">
        <w:rPr>
          <w:rFonts w:ascii="Times New Roman" w:hAnsi="Times New Roman" w:cs="Times New Roman"/>
        </w:rPr>
        <w:t>1</w:t>
      </w:r>
      <w:r w:rsidR="00993848">
        <w:rPr>
          <w:rFonts w:ascii="Times New Roman" w:hAnsi="Times New Roman" w:cs="Times New Roman"/>
        </w:rPr>
        <w:t>3</w:t>
      </w:r>
      <w:r w:rsidRPr="00CA02C4">
        <w:rPr>
          <w:rFonts w:ascii="Times New Roman" w:hAnsi="Times New Roman" w:cs="Times New Roman"/>
        </w:rPr>
        <w:t>.2.5. dėl kitokio pobūdžio Tiekėjo neveiksnumo, trukdančio vykdyti Sutartį;</w:t>
      </w:r>
    </w:p>
    <w:p w14:paraId="53C7DBB1" w14:textId="5279D49E" w:rsidR="00927BD2" w:rsidRPr="00CA02C4" w:rsidRDefault="00927BD2" w:rsidP="00927BD2">
      <w:pPr>
        <w:widowControl w:val="0"/>
        <w:autoSpaceDE w:val="0"/>
        <w:autoSpaceDN w:val="0"/>
        <w:adjustRightInd w:val="0"/>
        <w:spacing w:after="0" w:line="240" w:lineRule="auto"/>
        <w:ind w:firstLine="567"/>
        <w:jc w:val="both"/>
        <w:rPr>
          <w:rFonts w:ascii="Times New Roman" w:hAnsi="Times New Roman" w:cs="Times New Roman"/>
        </w:rPr>
      </w:pPr>
      <w:r w:rsidRPr="00CA02C4">
        <w:rPr>
          <w:rFonts w:ascii="Times New Roman" w:hAnsi="Times New Roman" w:cs="Times New Roman"/>
        </w:rPr>
        <w:lastRenderedPageBreak/>
        <w:t>1</w:t>
      </w:r>
      <w:r w:rsidR="00993848">
        <w:rPr>
          <w:rFonts w:ascii="Times New Roman" w:hAnsi="Times New Roman" w:cs="Times New Roman"/>
        </w:rPr>
        <w:t>3</w:t>
      </w:r>
      <w:r w:rsidRPr="00CA02C4">
        <w:rPr>
          <w:rFonts w:ascii="Times New Roman" w:hAnsi="Times New Roman" w:cs="Times New Roman"/>
        </w:rPr>
        <w:t>.2.6. kai Tiekėjas Sutarties nevykdo, vykdo ją netinkamai, darydamas esminius Sutarties pažeidimus, nurodytus 10.2 punkte;</w:t>
      </w:r>
    </w:p>
    <w:p w14:paraId="3543EF4A" w14:textId="4678C7D4" w:rsidR="00927BD2" w:rsidRPr="00CA02C4" w:rsidRDefault="00927BD2" w:rsidP="009E3487">
      <w:pPr>
        <w:widowControl w:val="0"/>
        <w:autoSpaceDE w:val="0"/>
        <w:autoSpaceDN w:val="0"/>
        <w:adjustRightInd w:val="0"/>
        <w:spacing w:after="0" w:line="240" w:lineRule="auto"/>
        <w:ind w:firstLine="567"/>
        <w:jc w:val="both"/>
        <w:rPr>
          <w:rFonts w:ascii="Times New Roman" w:hAnsi="Times New Roman" w:cs="Times New Roman"/>
        </w:rPr>
      </w:pPr>
      <w:r w:rsidRPr="00CA02C4">
        <w:rPr>
          <w:rFonts w:ascii="Times New Roman" w:hAnsi="Times New Roman" w:cs="Times New Roman"/>
        </w:rPr>
        <w:t>1</w:t>
      </w:r>
      <w:r w:rsidR="00993848">
        <w:rPr>
          <w:rFonts w:ascii="Times New Roman" w:hAnsi="Times New Roman" w:cs="Times New Roman"/>
        </w:rPr>
        <w:t>3</w:t>
      </w:r>
      <w:r w:rsidRPr="00CA02C4">
        <w:rPr>
          <w:rFonts w:ascii="Times New Roman" w:hAnsi="Times New Roman" w:cs="Times New Roman"/>
        </w:rPr>
        <w:t>.2.7. kitais, Lietuvos Respublikos pirkimų, atliekamų vandentvarkos, energetikos, transporto ar pašto paslaugų srities perkančiųjų subjektų, įstatymo 98 straipsnio 1 dalyje numatytais, atvejais.</w:t>
      </w:r>
    </w:p>
    <w:p w14:paraId="0A3FC97F" w14:textId="1051A25C" w:rsidR="00927BD2" w:rsidRPr="00CA02C4" w:rsidRDefault="00927BD2" w:rsidP="00927BD2">
      <w:pPr>
        <w:widowControl w:val="0"/>
        <w:autoSpaceDE w:val="0"/>
        <w:autoSpaceDN w:val="0"/>
        <w:adjustRightInd w:val="0"/>
        <w:spacing w:after="0" w:line="240" w:lineRule="auto"/>
        <w:jc w:val="both"/>
        <w:rPr>
          <w:rFonts w:ascii="Times New Roman" w:hAnsi="Times New Roman" w:cs="Times New Roman"/>
        </w:rPr>
      </w:pPr>
      <w:r w:rsidRPr="00CA02C4">
        <w:rPr>
          <w:rFonts w:ascii="Times New Roman" w:hAnsi="Times New Roman" w:cs="Times New Roman"/>
        </w:rPr>
        <w:t>1</w:t>
      </w:r>
      <w:r w:rsidR="00993848">
        <w:rPr>
          <w:rFonts w:ascii="Times New Roman" w:hAnsi="Times New Roman" w:cs="Times New Roman"/>
        </w:rPr>
        <w:t>3</w:t>
      </w:r>
      <w:r w:rsidRPr="00CA02C4">
        <w:rPr>
          <w:rFonts w:ascii="Times New Roman" w:hAnsi="Times New Roman" w:cs="Times New Roman"/>
        </w:rPr>
        <w:t>.3. Tiekėjas turi teisę vienašališkai nutraukti šią Sutartį prieš terminą šiais atvejais:</w:t>
      </w:r>
    </w:p>
    <w:p w14:paraId="4C21B7EC" w14:textId="0E6A9123" w:rsidR="00927BD2" w:rsidRPr="00CA02C4" w:rsidRDefault="00927BD2" w:rsidP="00927BD2">
      <w:pPr>
        <w:widowControl w:val="0"/>
        <w:autoSpaceDE w:val="0"/>
        <w:autoSpaceDN w:val="0"/>
        <w:adjustRightInd w:val="0"/>
        <w:spacing w:after="0" w:line="240" w:lineRule="auto"/>
        <w:ind w:firstLine="567"/>
        <w:jc w:val="both"/>
        <w:rPr>
          <w:rFonts w:ascii="Times New Roman" w:hAnsi="Times New Roman" w:cs="Times New Roman"/>
        </w:rPr>
      </w:pPr>
      <w:r w:rsidRPr="00CA02C4">
        <w:rPr>
          <w:rFonts w:ascii="Times New Roman" w:hAnsi="Times New Roman" w:cs="Times New Roman"/>
        </w:rPr>
        <w:t>1</w:t>
      </w:r>
      <w:r w:rsidR="00993848">
        <w:rPr>
          <w:rFonts w:ascii="Times New Roman" w:hAnsi="Times New Roman" w:cs="Times New Roman"/>
        </w:rPr>
        <w:t>3</w:t>
      </w:r>
      <w:r w:rsidRPr="00CA02C4">
        <w:rPr>
          <w:rFonts w:ascii="Times New Roman" w:hAnsi="Times New Roman" w:cs="Times New Roman"/>
        </w:rPr>
        <w:t xml:space="preserve">.3.1. kai Pirkėjas nevykdo ar netinkamai vykdo savo sutartinius įsipareigojimus, darydamas esminius Sutarties pažeidimus, </w:t>
      </w:r>
      <w:r w:rsidRPr="00215DEA">
        <w:rPr>
          <w:rFonts w:ascii="Times New Roman" w:hAnsi="Times New Roman" w:cs="Times New Roman"/>
        </w:rPr>
        <w:t xml:space="preserve">nurodytus </w:t>
      </w:r>
      <w:r w:rsidRPr="00D9126C">
        <w:rPr>
          <w:rFonts w:ascii="Times New Roman" w:hAnsi="Times New Roman" w:cs="Times New Roman"/>
        </w:rPr>
        <w:t>1</w:t>
      </w:r>
      <w:r w:rsidR="00D9126C" w:rsidRPr="00D9126C">
        <w:rPr>
          <w:rFonts w:ascii="Times New Roman" w:hAnsi="Times New Roman" w:cs="Times New Roman"/>
        </w:rPr>
        <w:t>1</w:t>
      </w:r>
      <w:r w:rsidRPr="00D9126C">
        <w:rPr>
          <w:rFonts w:ascii="Times New Roman" w:hAnsi="Times New Roman" w:cs="Times New Roman"/>
        </w:rPr>
        <w:t>.3 punkte;</w:t>
      </w:r>
    </w:p>
    <w:p w14:paraId="4499A7B5" w14:textId="23F87DA7" w:rsidR="00927BD2" w:rsidRPr="00CA02C4" w:rsidRDefault="00927BD2" w:rsidP="00927BD2">
      <w:pPr>
        <w:widowControl w:val="0"/>
        <w:autoSpaceDE w:val="0"/>
        <w:autoSpaceDN w:val="0"/>
        <w:adjustRightInd w:val="0"/>
        <w:spacing w:after="0" w:line="240" w:lineRule="auto"/>
        <w:ind w:firstLine="567"/>
        <w:jc w:val="both"/>
        <w:rPr>
          <w:rFonts w:ascii="Times New Roman" w:hAnsi="Times New Roman" w:cs="Times New Roman"/>
        </w:rPr>
      </w:pPr>
      <w:r w:rsidRPr="00CA02C4">
        <w:rPr>
          <w:rFonts w:ascii="Times New Roman" w:hAnsi="Times New Roman" w:cs="Times New Roman"/>
        </w:rPr>
        <w:t>1</w:t>
      </w:r>
      <w:r w:rsidR="00993848">
        <w:rPr>
          <w:rFonts w:ascii="Times New Roman" w:hAnsi="Times New Roman" w:cs="Times New Roman"/>
        </w:rPr>
        <w:t>3</w:t>
      </w:r>
      <w:r w:rsidRPr="00CA02C4">
        <w:rPr>
          <w:rFonts w:ascii="Times New Roman" w:hAnsi="Times New Roman" w:cs="Times New Roman"/>
        </w:rPr>
        <w:t>.3.2. kai Pirkėjas bankrutuoja arba yra likviduojamas, sustabdo ūkinę veiklą arba įstatymuose ir kituose teisės aktuose numatyta tvarka susidaro analogiška situacija.</w:t>
      </w:r>
    </w:p>
    <w:p w14:paraId="55C3B5D3" w14:textId="417A9E81" w:rsidR="00927BD2" w:rsidRPr="00CA02C4" w:rsidRDefault="00927BD2" w:rsidP="00927BD2">
      <w:pPr>
        <w:widowControl w:val="0"/>
        <w:autoSpaceDE w:val="0"/>
        <w:autoSpaceDN w:val="0"/>
        <w:adjustRightInd w:val="0"/>
        <w:spacing w:after="0" w:line="240" w:lineRule="auto"/>
        <w:jc w:val="both"/>
        <w:rPr>
          <w:rFonts w:ascii="Times New Roman" w:hAnsi="Times New Roman" w:cs="Times New Roman"/>
        </w:rPr>
      </w:pPr>
      <w:r w:rsidRPr="00CA02C4">
        <w:rPr>
          <w:rFonts w:ascii="Times New Roman" w:hAnsi="Times New Roman" w:cs="Times New Roman"/>
        </w:rPr>
        <w:t>1</w:t>
      </w:r>
      <w:r w:rsidR="00993848">
        <w:rPr>
          <w:rFonts w:ascii="Times New Roman" w:hAnsi="Times New Roman" w:cs="Times New Roman"/>
        </w:rPr>
        <w:t>3</w:t>
      </w:r>
      <w:r w:rsidRPr="00CA02C4">
        <w:rPr>
          <w:rFonts w:ascii="Times New Roman" w:hAnsi="Times New Roman" w:cs="Times New Roman"/>
        </w:rPr>
        <w:t xml:space="preserve">.4. Šalis, ketinanti vienašališkai nutraukti Sutartį (esant </w:t>
      </w:r>
      <w:r w:rsidRPr="00D9126C">
        <w:rPr>
          <w:rFonts w:ascii="Times New Roman" w:hAnsi="Times New Roman" w:cs="Times New Roman"/>
        </w:rPr>
        <w:t>1</w:t>
      </w:r>
      <w:r w:rsidR="00D9126C" w:rsidRPr="00D9126C">
        <w:rPr>
          <w:rFonts w:ascii="Times New Roman" w:hAnsi="Times New Roman" w:cs="Times New Roman"/>
        </w:rPr>
        <w:t>3</w:t>
      </w:r>
      <w:r w:rsidRPr="00D9126C">
        <w:rPr>
          <w:rFonts w:ascii="Times New Roman" w:hAnsi="Times New Roman" w:cs="Times New Roman"/>
        </w:rPr>
        <w:t>.2</w:t>
      </w:r>
      <w:r w:rsidR="0025065E" w:rsidRPr="00D9126C">
        <w:rPr>
          <w:rFonts w:ascii="Times New Roman" w:hAnsi="Times New Roman" w:cs="Times New Roman"/>
        </w:rPr>
        <w:t>.</w:t>
      </w:r>
      <w:r w:rsidRPr="00D9126C">
        <w:rPr>
          <w:rFonts w:ascii="Times New Roman" w:hAnsi="Times New Roman" w:cs="Times New Roman"/>
        </w:rPr>
        <w:t xml:space="preserve"> ar 1</w:t>
      </w:r>
      <w:r w:rsidR="00D9126C" w:rsidRPr="00D9126C">
        <w:rPr>
          <w:rFonts w:ascii="Times New Roman" w:hAnsi="Times New Roman" w:cs="Times New Roman"/>
        </w:rPr>
        <w:t>3</w:t>
      </w:r>
      <w:r w:rsidRPr="00D9126C">
        <w:rPr>
          <w:rFonts w:ascii="Times New Roman" w:hAnsi="Times New Roman" w:cs="Times New Roman"/>
        </w:rPr>
        <w:t>.3</w:t>
      </w:r>
      <w:r w:rsidR="0025065E" w:rsidRPr="00D9126C">
        <w:rPr>
          <w:rFonts w:ascii="Times New Roman" w:hAnsi="Times New Roman" w:cs="Times New Roman"/>
        </w:rPr>
        <w:t>.</w:t>
      </w:r>
      <w:r w:rsidRPr="00D9126C">
        <w:rPr>
          <w:rFonts w:ascii="Times New Roman" w:hAnsi="Times New Roman" w:cs="Times New Roman"/>
        </w:rPr>
        <w:t xml:space="preserve"> punktuose numatytoms sąlygoms), prieš </w:t>
      </w:r>
      <w:r w:rsidR="002F6588" w:rsidRPr="00D9126C">
        <w:rPr>
          <w:rFonts w:ascii="Times New Roman" w:hAnsi="Times New Roman" w:cs="Times New Roman"/>
        </w:rPr>
        <w:t xml:space="preserve">                 </w:t>
      </w:r>
      <w:r w:rsidRPr="00D9126C">
        <w:rPr>
          <w:rFonts w:ascii="Times New Roman" w:hAnsi="Times New Roman" w:cs="Times New Roman"/>
        </w:rPr>
        <w:t>5 (penkias) kalendorines dienas raštu praneša kitai Šaliai apie savo ketinimus ir nustato ne trumpesnį nei 2 (dviejų) darbo dienų terminą pranešime nurodytiems trūkumams ištaisyti. Esant 1</w:t>
      </w:r>
      <w:r w:rsidR="00D9126C" w:rsidRPr="00D9126C">
        <w:rPr>
          <w:rFonts w:ascii="Times New Roman" w:hAnsi="Times New Roman" w:cs="Times New Roman"/>
        </w:rPr>
        <w:t>3</w:t>
      </w:r>
      <w:r w:rsidRPr="00D9126C">
        <w:rPr>
          <w:rFonts w:ascii="Times New Roman" w:hAnsi="Times New Roman" w:cs="Times New Roman"/>
        </w:rPr>
        <w:t>.2.1, 1</w:t>
      </w:r>
      <w:r w:rsidR="00D9126C" w:rsidRPr="00D9126C">
        <w:rPr>
          <w:rFonts w:ascii="Times New Roman" w:hAnsi="Times New Roman" w:cs="Times New Roman"/>
        </w:rPr>
        <w:t>3</w:t>
      </w:r>
      <w:r w:rsidRPr="00D9126C">
        <w:rPr>
          <w:rFonts w:ascii="Times New Roman" w:hAnsi="Times New Roman" w:cs="Times New Roman"/>
        </w:rPr>
        <w:t>.2.3, 1</w:t>
      </w:r>
      <w:r w:rsidR="00D9126C" w:rsidRPr="00D9126C">
        <w:rPr>
          <w:rFonts w:ascii="Times New Roman" w:hAnsi="Times New Roman" w:cs="Times New Roman"/>
        </w:rPr>
        <w:t>3</w:t>
      </w:r>
      <w:r w:rsidRPr="00D9126C">
        <w:rPr>
          <w:rFonts w:ascii="Times New Roman" w:hAnsi="Times New Roman" w:cs="Times New Roman"/>
        </w:rPr>
        <w:t>.2.4 ir 1</w:t>
      </w:r>
      <w:r w:rsidR="00D9126C" w:rsidRPr="00D9126C">
        <w:rPr>
          <w:rFonts w:ascii="Times New Roman" w:hAnsi="Times New Roman" w:cs="Times New Roman"/>
        </w:rPr>
        <w:t>3</w:t>
      </w:r>
      <w:r w:rsidRPr="00D9126C">
        <w:rPr>
          <w:rFonts w:ascii="Times New Roman" w:hAnsi="Times New Roman" w:cs="Times New Roman"/>
        </w:rPr>
        <w:t>.3.2</w:t>
      </w:r>
      <w:r w:rsidRPr="00CA02C4">
        <w:rPr>
          <w:rFonts w:ascii="Times New Roman" w:hAnsi="Times New Roman" w:cs="Times New Roman"/>
        </w:rPr>
        <w:t xml:space="preserve"> punktų sąlygoms, trūkumų ištaisymo terminas nenustatomas. Jei kaltoji Šalis per pranešime nurodytą terminą nepašalina Sutarties pažeidimų, Sutartis laikoma nutraukta nuo įspėjimo termino pasibaigimo dienos.</w:t>
      </w:r>
    </w:p>
    <w:p w14:paraId="50234F25" w14:textId="40916ECE" w:rsidR="00927BD2" w:rsidRPr="00CA02C4" w:rsidRDefault="00927BD2" w:rsidP="00927BD2">
      <w:pPr>
        <w:widowControl w:val="0"/>
        <w:autoSpaceDE w:val="0"/>
        <w:autoSpaceDN w:val="0"/>
        <w:adjustRightInd w:val="0"/>
        <w:spacing w:after="0" w:line="240" w:lineRule="auto"/>
        <w:jc w:val="both"/>
        <w:rPr>
          <w:rFonts w:ascii="Times New Roman" w:hAnsi="Times New Roman" w:cs="Times New Roman"/>
        </w:rPr>
      </w:pPr>
      <w:r w:rsidRPr="00CA02C4">
        <w:rPr>
          <w:rFonts w:ascii="Times New Roman" w:hAnsi="Times New Roman" w:cs="Times New Roman"/>
        </w:rPr>
        <w:t>1</w:t>
      </w:r>
      <w:r w:rsidR="00C07EC7">
        <w:rPr>
          <w:rFonts w:ascii="Times New Roman" w:hAnsi="Times New Roman" w:cs="Times New Roman"/>
        </w:rPr>
        <w:t>3</w:t>
      </w:r>
      <w:r w:rsidRPr="00CA02C4">
        <w:rPr>
          <w:rFonts w:ascii="Times New Roman" w:hAnsi="Times New Roman" w:cs="Times New Roman"/>
        </w:rPr>
        <w:t xml:space="preserve">.5. Sutartis gali būti nutraukta ir kitais Lietuvos Respublikos civiliniame kodekse numatytais pagrindais. </w:t>
      </w:r>
    </w:p>
    <w:p w14:paraId="75A02311" w14:textId="77777777" w:rsidR="00927BD2" w:rsidRPr="00CA02C4" w:rsidRDefault="00927BD2" w:rsidP="00927BD2">
      <w:pPr>
        <w:spacing w:after="0" w:line="240" w:lineRule="auto"/>
        <w:jc w:val="both"/>
        <w:rPr>
          <w:rFonts w:ascii="Times New Roman" w:eastAsia="Times New Roman" w:hAnsi="Times New Roman" w:cs="Times New Roman"/>
          <w:lang w:val="en-GB" w:eastAsia="da-DK"/>
        </w:rPr>
      </w:pPr>
    </w:p>
    <w:p w14:paraId="6FC855CF" w14:textId="68ADFC60" w:rsidR="00927BD2" w:rsidRPr="00CA02C4" w:rsidRDefault="00927BD2" w:rsidP="008A3BBB">
      <w:pPr>
        <w:spacing w:after="0" w:line="240" w:lineRule="auto"/>
        <w:jc w:val="center"/>
        <w:rPr>
          <w:rFonts w:ascii="Times New Roman" w:hAnsi="Times New Roman" w:cs="Times New Roman"/>
          <w:b/>
          <w:bCs/>
          <w:iCs/>
        </w:rPr>
      </w:pPr>
      <w:r w:rsidRPr="00CA02C4">
        <w:rPr>
          <w:rFonts w:ascii="Times New Roman" w:hAnsi="Times New Roman" w:cs="Times New Roman"/>
          <w:b/>
          <w:bCs/>
          <w:iCs/>
        </w:rPr>
        <w:t>1</w:t>
      </w:r>
      <w:r w:rsidR="002B6EEF">
        <w:rPr>
          <w:rFonts w:ascii="Times New Roman" w:hAnsi="Times New Roman" w:cs="Times New Roman"/>
          <w:b/>
          <w:bCs/>
          <w:iCs/>
        </w:rPr>
        <w:t>4</w:t>
      </w:r>
      <w:r w:rsidRPr="00CA02C4">
        <w:rPr>
          <w:rFonts w:ascii="Times New Roman" w:hAnsi="Times New Roman" w:cs="Times New Roman"/>
          <w:b/>
          <w:bCs/>
          <w:iCs/>
        </w:rPr>
        <w:t xml:space="preserve">. </w:t>
      </w:r>
      <w:r w:rsidR="008A3BBB" w:rsidRPr="00CA02C4">
        <w:rPr>
          <w:rFonts w:ascii="Times New Roman" w:hAnsi="Times New Roman" w:cs="Times New Roman"/>
          <w:b/>
          <w:bCs/>
          <w:iCs/>
        </w:rPr>
        <w:t>G</w:t>
      </w:r>
      <w:r w:rsidRPr="00CA02C4">
        <w:rPr>
          <w:rFonts w:ascii="Times New Roman" w:hAnsi="Times New Roman" w:cs="Times New Roman"/>
          <w:b/>
          <w:bCs/>
          <w:iCs/>
        </w:rPr>
        <w:t>inčų sprendimo tvarka</w:t>
      </w:r>
    </w:p>
    <w:p w14:paraId="7390D1F1" w14:textId="2DC94BA2" w:rsidR="00927BD2" w:rsidRPr="00CA02C4" w:rsidRDefault="00927BD2" w:rsidP="00927BD2">
      <w:pPr>
        <w:pStyle w:val="Body2"/>
        <w:spacing w:after="0"/>
      </w:pPr>
      <w:r w:rsidRPr="00CA02C4">
        <w:t>1</w:t>
      </w:r>
      <w:r w:rsidR="00012159">
        <w:t>4</w:t>
      </w:r>
      <w:r w:rsidRPr="00CA02C4">
        <w:t>.1. Šalys, vykdydamos Sutarties įsipareigojimus, vadovaujasi šia Sutartimi ir Pirkimo dokumentais. Sutarčiai, iš jos kylantiems Šalių santykiams bei jų aiškinimui taikoma Lietuvos Respublikos teisė.</w:t>
      </w:r>
    </w:p>
    <w:p w14:paraId="15D3128C" w14:textId="7A53EE92" w:rsidR="00927BD2" w:rsidRPr="00CA02C4" w:rsidRDefault="00927BD2" w:rsidP="00927BD2">
      <w:pPr>
        <w:pStyle w:val="Body2"/>
        <w:spacing w:after="0"/>
      </w:pPr>
      <w:r w:rsidRPr="00CA02C4">
        <w:rPr>
          <w:rFonts w:eastAsia="Arial Unicode MS"/>
        </w:rPr>
        <w:t>1</w:t>
      </w:r>
      <w:r w:rsidR="00012159">
        <w:rPr>
          <w:rFonts w:eastAsia="Arial Unicode MS"/>
        </w:rPr>
        <w:t>4</w:t>
      </w:r>
      <w:r w:rsidRPr="00CA02C4">
        <w:rPr>
          <w:rFonts w:eastAsia="Arial Unicode MS"/>
        </w:rPr>
        <w:t xml:space="preserve">.2. Šalių tarpusavio prieštaravimai ir nesutarimai sprendžiami derybomis tarp Šalių. Prieštaravimai ir nesutarimai, kurių nepavyksta išspręsti derybomis per </w:t>
      </w:r>
      <w:r w:rsidRPr="00CA02C4">
        <w:rPr>
          <w:rFonts w:eastAsia="Arial Unicode MS"/>
          <w:color w:val="auto"/>
        </w:rPr>
        <w:t xml:space="preserve">30 (trisdešimt) dienų, </w:t>
      </w:r>
      <w:r w:rsidRPr="00CA02C4">
        <w:rPr>
          <w:rFonts w:eastAsia="Arial Unicode MS"/>
        </w:rPr>
        <w:t>sprendžiami Lietuvos Respublikos teisės aktų nustatyta tvarka Lietuvos Respublikos teismuose pagal Pirkėjo buveinės vietą.</w:t>
      </w:r>
    </w:p>
    <w:p w14:paraId="520D3859" w14:textId="77777777" w:rsidR="00927BD2" w:rsidRPr="00CA02C4" w:rsidRDefault="00927BD2" w:rsidP="00927BD2">
      <w:pPr>
        <w:spacing w:after="0" w:line="240" w:lineRule="auto"/>
        <w:jc w:val="both"/>
        <w:rPr>
          <w:rFonts w:ascii="Times New Roman" w:eastAsia="Times New Roman" w:hAnsi="Times New Roman" w:cs="Times New Roman"/>
          <w:b/>
          <w:lang w:val="en-GB" w:eastAsia="da-DK"/>
        </w:rPr>
      </w:pPr>
    </w:p>
    <w:p w14:paraId="4DDAF7D2" w14:textId="29F75F7C" w:rsidR="00BD552B" w:rsidRPr="00CA02C4" w:rsidRDefault="00BD552B" w:rsidP="00CA02C4">
      <w:pPr>
        <w:spacing w:after="0" w:line="240" w:lineRule="auto"/>
        <w:jc w:val="center"/>
        <w:rPr>
          <w:rFonts w:ascii="Times New Roman" w:eastAsia="Times New Roman" w:hAnsi="Times New Roman" w:cs="Times New Roman"/>
          <w:b/>
        </w:rPr>
      </w:pPr>
      <w:r w:rsidRPr="00CA02C4">
        <w:rPr>
          <w:rFonts w:ascii="Times New Roman" w:eastAsia="Times New Roman" w:hAnsi="Times New Roman" w:cs="Times New Roman"/>
          <w:b/>
        </w:rPr>
        <w:t>1</w:t>
      </w:r>
      <w:r w:rsidR="002B6EEF">
        <w:rPr>
          <w:rFonts w:ascii="Times New Roman" w:eastAsia="Times New Roman" w:hAnsi="Times New Roman" w:cs="Times New Roman"/>
          <w:b/>
        </w:rPr>
        <w:t>5</w:t>
      </w:r>
      <w:r w:rsidRPr="00CA02C4">
        <w:rPr>
          <w:rFonts w:ascii="Times New Roman" w:eastAsia="Times New Roman" w:hAnsi="Times New Roman" w:cs="Times New Roman"/>
          <w:b/>
        </w:rPr>
        <w:t>. Baigiamosios nuostatos</w:t>
      </w:r>
    </w:p>
    <w:p w14:paraId="64622481" w14:textId="148CABAD" w:rsidR="00BD552B" w:rsidRPr="00CA02C4" w:rsidRDefault="00BD552B" w:rsidP="00BD552B">
      <w:pPr>
        <w:spacing w:after="0" w:line="240" w:lineRule="auto"/>
        <w:jc w:val="both"/>
        <w:rPr>
          <w:rFonts w:ascii="Times New Roman" w:eastAsia="Times New Roman" w:hAnsi="Times New Roman" w:cs="Times New Roman"/>
          <w:lang w:val="en-GB" w:eastAsia="da-DK"/>
        </w:rPr>
      </w:pPr>
      <w:r w:rsidRPr="00CA02C4">
        <w:rPr>
          <w:rFonts w:ascii="Times New Roman" w:eastAsia="Times New Roman" w:hAnsi="Times New Roman" w:cs="Times New Roman"/>
          <w:lang w:val="en-GB" w:eastAsia="da-DK"/>
        </w:rPr>
        <w:t>1</w:t>
      </w:r>
      <w:r w:rsidR="002B6EEF">
        <w:rPr>
          <w:rFonts w:ascii="Times New Roman" w:eastAsia="Times New Roman" w:hAnsi="Times New Roman" w:cs="Times New Roman"/>
          <w:lang w:val="en-GB" w:eastAsia="da-DK"/>
        </w:rPr>
        <w:t>5</w:t>
      </w:r>
      <w:r w:rsidRPr="00CA02C4">
        <w:rPr>
          <w:rFonts w:ascii="Times New Roman" w:eastAsia="Times New Roman" w:hAnsi="Times New Roman" w:cs="Times New Roman"/>
          <w:lang w:val="en-GB" w:eastAsia="da-DK"/>
        </w:rPr>
        <w:t xml:space="preserve">.1. Bet </w:t>
      </w:r>
      <w:proofErr w:type="spellStart"/>
      <w:r w:rsidRPr="00CA02C4">
        <w:rPr>
          <w:rFonts w:ascii="Times New Roman" w:eastAsia="Times New Roman" w:hAnsi="Times New Roman" w:cs="Times New Roman"/>
          <w:lang w:val="en-GB" w:eastAsia="da-DK"/>
        </w:rPr>
        <w:t>kokios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nuostatos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negaliojimas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ar</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prieštaravimas</w:t>
      </w:r>
      <w:proofErr w:type="spellEnd"/>
      <w:r w:rsidRPr="00CA02C4">
        <w:rPr>
          <w:rFonts w:ascii="Times New Roman" w:eastAsia="Times New Roman" w:hAnsi="Times New Roman" w:cs="Times New Roman"/>
          <w:lang w:val="en-GB" w:eastAsia="da-DK"/>
        </w:rPr>
        <w:t xml:space="preserve"> Lietuvos </w:t>
      </w:r>
      <w:proofErr w:type="spellStart"/>
      <w:r w:rsidRPr="00CA02C4">
        <w:rPr>
          <w:rFonts w:ascii="Times New Roman" w:eastAsia="Times New Roman" w:hAnsi="Times New Roman" w:cs="Times New Roman"/>
          <w:lang w:val="en-GB" w:eastAsia="da-DK"/>
        </w:rPr>
        <w:t>Respublikos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įstatymams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ar</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kitiems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norminiams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teisės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aktams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šioje</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Sutartyje</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neatleidžia</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Šalių</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nuo</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prisiimtų</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įsipareigojimų</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vykdymo</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Šiuo</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atveju</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tokia</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nuostata</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turi</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būti</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pakeista</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atitinkančia</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teisės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aktų</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reikalavimus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kiek</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įmanoma</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artimesne</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Sutarties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tikslui</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bei</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kitoms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jos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nuostatoms</w:t>
      </w:r>
      <w:proofErr w:type="spellEnd"/>
      <w:r w:rsidRPr="00CA02C4">
        <w:rPr>
          <w:rFonts w:ascii="Times New Roman" w:eastAsia="Times New Roman" w:hAnsi="Times New Roman" w:cs="Times New Roman"/>
          <w:lang w:val="en-GB" w:eastAsia="da-DK"/>
        </w:rPr>
        <w:t xml:space="preserve">. </w:t>
      </w:r>
    </w:p>
    <w:p w14:paraId="241F5450" w14:textId="46059FA7" w:rsidR="00BD552B" w:rsidRPr="00CA02C4" w:rsidRDefault="00BD552B" w:rsidP="00BD552B">
      <w:pPr>
        <w:spacing w:after="0" w:line="240" w:lineRule="auto"/>
        <w:jc w:val="both"/>
        <w:rPr>
          <w:rFonts w:ascii="Times New Roman" w:eastAsia="Times New Roman" w:hAnsi="Times New Roman" w:cs="Times New Roman"/>
          <w:lang w:val="en-GB" w:eastAsia="da-DK"/>
        </w:rPr>
      </w:pPr>
      <w:r w:rsidRPr="00CA02C4">
        <w:rPr>
          <w:rFonts w:ascii="Times New Roman" w:eastAsia="Times New Roman" w:hAnsi="Times New Roman" w:cs="Times New Roman"/>
          <w:lang w:val="en-GB" w:eastAsia="da-DK"/>
        </w:rPr>
        <w:t>1</w:t>
      </w:r>
      <w:r w:rsidR="002B6EEF">
        <w:rPr>
          <w:rFonts w:ascii="Times New Roman" w:eastAsia="Times New Roman" w:hAnsi="Times New Roman" w:cs="Times New Roman"/>
          <w:lang w:val="en-GB" w:eastAsia="da-DK"/>
        </w:rPr>
        <w:t>5</w:t>
      </w:r>
      <w:r w:rsidRPr="00CA02C4">
        <w:rPr>
          <w:rFonts w:ascii="Times New Roman" w:eastAsia="Times New Roman" w:hAnsi="Times New Roman" w:cs="Times New Roman"/>
          <w:lang w:val="en-GB" w:eastAsia="da-DK"/>
        </w:rPr>
        <w:t xml:space="preserve">.2. </w:t>
      </w:r>
      <w:proofErr w:type="spellStart"/>
      <w:r w:rsidRPr="00CA02C4">
        <w:rPr>
          <w:rFonts w:ascii="Times New Roman" w:eastAsia="Times New Roman" w:hAnsi="Times New Roman" w:cs="Times New Roman"/>
          <w:lang w:val="en-GB" w:eastAsia="da-DK"/>
        </w:rPr>
        <w:t>Visus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kitus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klausimus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kurie</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neaptarti</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Sutartyje</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reguliuoja</w:t>
      </w:r>
      <w:proofErr w:type="spellEnd"/>
      <w:r w:rsidRPr="00CA02C4">
        <w:rPr>
          <w:rFonts w:ascii="Times New Roman" w:eastAsia="Times New Roman" w:hAnsi="Times New Roman" w:cs="Times New Roman"/>
          <w:lang w:val="en-GB" w:eastAsia="da-DK"/>
        </w:rPr>
        <w:t xml:space="preserve"> Lietuvos </w:t>
      </w:r>
      <w:proofErr w:type="spellStart"/>
      <w:r w:rsidRPr="00CA02C4">
        <w:rPr>
          <w:rFonts w:ascii="Times New Roman" w:eastAsia="Times New Roman" w:hAnsi="Times New Roman" w:cs="Times New Roman"/>
          <w:lang w:val="en-GB" w:eastAsia="da-DK"/>
        </w:rPr>
        <w:t>Respublikos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teisės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aktai</w:t>
      </w:r>
      <w:proofErr w:type="spellEnd"/>
      <w:r w:rsidRPr="00CA02C4">
        <w:rPr>
          <w:rFonts w:ascii="Times New Roman" w:eastAsia="Times New Roman" w:hAnsi="Times New Roman" w:cs="Times New Roman"/>
          <w:lang w:val="en-GB" w:eastAsia="da-DK"/>
        </w:rPr>
        <w:t>.</w:t>
      </w:r>
    </w:p>
    <w:p w14:paraId="60F246AB" w14:textId="37E6614E" w:rsidR="00BD552B" w:rsidRPr="00CA02C4" w:rsidRDefault="00BD552B" w:rsidP="00BD552B">
      <w:pPr>
        <w:spacing w:after="0" w:line="240" w:lineRule="auto"/>
        <w:jc w:val="both"/>
        <w:rPr>
          <w:rFonts w:ascii="Times New Roman" w:eastAsia="Times New Roman" w:hAnsi="Times New Roman" w:cs="Times New Roman"/>
          <w:lang w:val="en-GB" w:eastAsia="da-DK"/>
        </w:rPr>
      </w:pPr>
      <w:r w:rsidRPr="00CA02C4">
        <w:rPr>
          <w:rFonts w:ascii="Times New Roman" w:eastAsia="Times New Roman" w:hAnsi="Times New Roman" w:cs="Times New Roman"/>
          <w:lang w:val="en-GB" w:eastAsia="da-DK"/>
        </w:rPr>
        <w:t>1</w:t>
      </w:r>
      <w:r w:rsidR="00012159">
        <w:rPr>
          <w:rFonts w:ascii="Times New Roman" w:eastAsia="Times New Roman" w:hAnsi="Times New Roman" w:cs="Times New Roman"/>
          <w:lang w:val="en-GB" w:eastAsia="da-DK"/>
        </w:rPr>
        <w:t>5</w:t>
      </w:r>
      <w:r w:rsidRPr="00CA02C4">
        <w:rPr>
          <w:rFonts w:ascii="Times New Roman" w:eastAsia="Times New Roman" w:hAnsi="Times New Roman" w:cs="Times New Roman"/>
          <w:lang w:val="en-GB" w:eastAsia="da-DK"/>
        </w:rPr>
        <w:t xml:space="preserve">.3. </w:t>
      </w:r>
      <w:proofErr w:type="spellStart"/>
      <w:r w:rsidRPr="00CA02C4">
        <w:rPr>
          <w:rFonts w:ascii="Times New Roman" w:eastAsia="Times New Roman" w:hAnsi="Times New Roman" w:cs="Times New Roman"/>
          <w:lang w:val="en-GB" w:eastAsia="da-DK"/>
        </w:rPr>
        <w:t>Atsakingi</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asmenys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už</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sutarties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vykdymą</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Prekių</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priėmimą</w:t>
      </w:r>
      <w:proofErr w:type="spellEnd"/>
      <w:r w:rsidRPr="00CA02C4">
        <w:rPr>
          <w:rFonts w:ascii="Times New Roman" w:eastAsia="Times New Roman" w:hAnsi="Times New Roman" w:cs="Times New Roman"/>
          <w:lang w:val="en-GB" w:eastAsia="da-DK"/>
        </w:rP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4255"/>
        <w:gridCol w:w="4111"/>
      </w:tblGrid>
      <w:tr w:rsidR="00BD552B" w:rsidRPr="00CA02C4" w14:paraId="438050A9" w14:textId="77777777" w:rsidTr="001F5585">
        <w:tc>
          <w:tcPr>
            <w:tcW w:w="1982" w:type="dxa"/>
          </w:tcPr>
          <w:p w14:paraId="498E0482" w14:textId="77777777" w:rsidR="00BD552B" w:rsidRPr="00CA02C4" w:rsidRDefault="00BD552B" w:rsidP="00843887">
            <w:pPr>
              <w:spacing w:after="0" w:line="240" w:lineRule="auto"/>
              <w:jc w:val="center"/>
              <w:rPr>
                <w:rFonts w:ascii="Times New Roman" w:eastAsia="Times New Roman" w:hAnsi="Times New Roman" w:cs="Times New Roman"/>
                <w:b/>
                <w:lang w:val="en-GB" w:eastAsia="da-DK"/>
              </w:rPr>
            </w:pPr>
          </w:p>
        </w:tc>
        <w:tc>
          <w:tcPr>
            <w:tcW w:w="4255" w:type="dxa"/>
          </w:tcPr>
          <w:p w14:paraId="684FC8C4" w14:textId="77777777" w:rsidR="00BD552B" w:rsidRPr="00CA02C4" w:rsidRDefault="00BD552B" w:rsidP="00843887">
            <w:pPr>
              <w:spacing w:after="0" w:line="240" w:lineRule="auto"/>
              <w:jc w:val="center"/>
              <w:rPr>
                <w:rFonts w:ascii="Times New Roman" w:eastAsia="Times New Roman" w:hAnsi="Times New Roman" w:cs="Times New Roman"/>
                <w:b/>
                <w:lang w:val="en-GB" w:eastAsia="da-DK"/>
              </w:rPr>
            </w:pPr>
            <w:proofErr w:type="spellStart"/>
            <w:r w:rsidRPr="00CA02C4">
              <w:rPr>
                <w:rFonts w:ascii="Times New Roman" w:eastAsia="Times New Roman" w:hAnsi="Times New Roman" w:cs="Times New Roman"/>
                <w:b/>
                <w:lang w:val="en-GB" w:eastAsia="da-DK"/>
              </w:rPr>
              <w:t>Pirkėjas</w:t>
            </w:r>
            <w:proofErr w:type="spellEnd"/>
          </w:p>
        </w:tc>
        <w:tc>
          <w:tcPr>
            <w:tcW w:w="4111" w:type="dxa"/>
          </w:tcPr>
          <w:p w14:paraId="57D5E35D" w14:textId="77777777" w:rsidR="00BD552B" w:rsidRPr="00CA02C4" w:rsidRDefault="00BD552B" w:rsidP="00843887">
            <w:pPr>
              <w:spacing w:after="0" w:line="240" w:lineRule="auto"/>
              <w:jc w:val="center"/>
              <w:rPr>
                <w:rFonts w:ascii="Times New Roman" w:eastAsia="Times New Roman" w:hAnsi="Times New Roman" w:cs="Times New Roman"/>
                <w:b/>
                <w:lang w:val="en-GB" w:eastAsia="da-DK"/>
              </w:rPr>
            </w:pPr>
            <w:proofErr w:type="spellStart"/>
            <w:r w:rsidRPr="00CA02C4">
              <w:rPr>
                <w:rFonts w:ascii="Times New Roman" w:eastAsia="Times New Roman" w:hAnsi="Times New Roman" w:cs="Times New Roman"/>
                <w:b/>
                <w:lang w:val="en-GB" w:eastAsia="da-DK"/>
              </w:rPr>
              <w:t>Tiekėjas</w:t>
            </w:r>
            <w:proofErr w:type="spellEnd"/>
          </w:p>
        </w:tc>
      </w:tr>
      <w:tr w:rsidR="00BD552B" w:rsidRPr="00CA02C4" w14:paraId="447D7A4A" w14:textId="77777777" w:rsidTr="001F5585">
        <w:tc>
          <w:tcPr>
            <w:tcW w:w="1982" w:type="dxa"/>
          </w:tcPr>
          <w:p w14:paraId="2CA3301F" w14:textId="77777777" w:rsidR="00BD552B" w:rsidRPr="00CA02C4" w:rsidRDefault="00BD552B" w:rsidP="00843887">
            <w:pPr>
              <w:spacing w:after="0" w:line="240" w:lineRule="auto"/>
              <w:jc w:val="both"/>
              <w:rPr>
                <w:rFonts w:ascii="Times New Roman" w:eastAsia="Times New Roman" w:hAnsi="Times New Roman" w:cs="Times New Roman"/>
                <w:lang w:val="en-GB" w:eastAsia="da-DK"/>
              </w:rPr>
            </w:pPr>
            <w:proofErr w:type="spellStart"/>
            <w:r w:rsidRPr="00CA02C4">
              <w:rPr>
                <w:rFonts w:ascii="Times New Roman" w:eastAsia="Times New Roman" w:hAnsi="Times New Roman" w:cs="Times New Roman"/>
                <w:lang w:val="en-GB" w:eastAsia="da-DK"/>
              </w:rPr>
              <w:t>Vardas</w:t>
            </w:r>
            <w:proofErr w:type="spellEnd"/>
            <w:r w:rsidRPr="00CA02C4">
              <w:rPr>
                <w:rFonts w:ascii="Times New Roman" w:eastAsia="Times New Roman" w:hAnsi="Times New Roman" w:cs="Times New Roman"/>
                <w:lang w:val="en-GB" w:eastAsia="da-DK"/>
              </w:rPr>
              <w:t xml:space="preserve">, </w:t>
            </w:r>
            <w:proofErr w:type="spellStart"/>
            <w:r w:rsidRPr="00CA02C4">
              <w:rPr>
                <w:rFonts w:ascii="Times New Roman" w:eastAsia="Times New Roman" w:hAnsi="Times New Roman" w:cs="Times New Roman"/>
                <w:lang w:val="en-GB" w:eastAsia="da-DK"/>
              </w:rPr>
              <w:t>pavardė</w:t>
            </w:r>
            <w:proofErr w:type="spellEnd"/>
          </w:p>
        </w:tc>
        <w:tc>
          <w:tcPr>
            <w:tcW w:w="4255" w:type="dxa"/>
          </w:tcPr>
          <w:p w14:paraId="0B79EF1B" w14:textId="77777777" w:rsidR="00BD552B" w:rsidRPr="00CA02C4" w:rsidRDefault="00BD552B" w:rsidP="00843887">
            <w:pPr>
              <w:spacing w:after="0" w:line="240" w:lineRule="auto"/>
              <w:jc w:val="both"/>
              <w:rPr>
                <w:rFonts w:ascii="Times New Roman" w:eastAsia="Times New Roman" w:hAnsi="Times New Roman" w:cs="Times New Roman"/>
                <w:lang w:val="en-GB" w:eastAsia="da-DK"/>
              </w:rPr>
            </w:pPr>
          </w:p>
        </w:tc>
        <w:tc>
          <w:tcPr>
            <w:tcW w:w="4111" w:type="dxa"/>
          </w:tcPr>
          <w:p w14:paraId="5FD68A1E" w14:textId="77777777" w:rsidR="00BD552B" w:rsidRPr="00CA02C4" w:rsidRDefault="00BD552B" w:rsidP="00843887">
            <w:pPr>
              <w:spacing w:after="0" w:line="240" w:lineRule="auto"/>
              <w:jc w:val="both"/>
              <w:rPr>
                <w:rFonts w:ascii="Times New Roman" w:eastAsia="Times New Roman" w:hAnsi="Times New Roman" w:cs="Times New Roman"/>
                <w:lang w:val="en-GB" w:eastAsia="da-DK"/>
              </w:rPr>
            </w:pPr>
          </w:p>
        </w:tc>
      </w:tr>
      <w:tr w:rsidR="00BD552B" w:rsidRPr="00CA02C4" w14:paraId="4D8281EF" w14:textId="77777777" w:rsidTr="001F5585">
        <w:tc>
          <w:tcPr>
            <w:tcW w:w="1982" w:type="dxa"/>
          </w:tcPr>
          <w:p w14:paraId="1CC9371C" w14:textId="77777777" w:rsidR="00BD552B" w:rsidRPr="00CA02C4" w:rsidRDefault="00BD552B" w:rsidP="00843887">
            <w:pPr>
              <w:spacing w:after="0" w:line="240" w:lineRule="auto"/>
              <w:jc w:val="both"/>
              <w:rPr>
                <w:rFonts w:ascii="Times New Roman" w:eastAsia="Times New Roman" w:hAnsi="Times New Roman" w:cs="Times New Roman"/>
                <w:lang w:val="en-GB" w:eastAsia="da-DK"/>
              </w:rPr>
            </w:pPr>
            <w:proofErr w:type="spellStart"/>
            <w:r w:rsidRPr="00CA02C4">
              <w:rPr>
                <w:rFonts w:ascii="Times New Roman" w:eastAsia="Times New Roman" w:hAnsi="Times New Roman" w:cs="Times New Roman"/>
                <w:lang w:val="en-GB" w:eastAsia="da-DK"/>
              </w:rPr>
              <w:t>Telefonas</w:t>
            </w:r>
            <w:proofErr w:type="spellEnd"/>
          </w:p>
        </w:tc>
        <w:tc>
          <w:tcPr>
            <w:tcW w:w="4255" w:type="dxa"/>
          </w:tcPr>
          <w:p w14:paraId="6E53F8EC" w14:textId="77777777" w:rsidR="00BD552B" w:rsidRPr="00CA02C4" w:rsidRDefault="00BD552B" w:rsidP="00843887">
            <w:pPr>
              <w:spacing w:after="0" w:line="240" w:lineRule="auto"/>
              <w:jc w:val="both"/>
              <w:rPr>
                <w:rFonts w:ascii="Times New Roman" w:eastAsia="Times New Roman" w:hAnsi="Times New Roman" w:cs="Times New Roman"/>
                <w:lang w:val="en-GB" w:eastAsia="da-DK"/>
              </w:rPr>
            </w:pPr>
          </w:p>
        </w:tc>
        <w:tc>
          <w:tcPr>
            <w:tcW w:w="4111" w:type="dxa"/>
          </w:tcPr>
          <w:p w14:paraId="26816814" w14:textId="77777777" w:rsidR="00BD552B" w:rsidRPr="00CA02C4" w:rsidRDefault="00BD552B" w:rsidP="00843887">
            <w:pPr>
              <w:spacing w:after="0" w:line="240" w:lineRule="auto"/>
              <w:jc w:val="both"/>
              <w:rPr>
                <w:rFonts w:ascii="Times New Roman" w:eastAsia="Times New Roman" w:hAnsi="Times New Roman" w:cs="Times New Roman"/>
                <w:lang w:val="en-GB" w:eastAsia="da-DK"/>
              </w:rPr>
            </w:pPr>
          </w:p>
        </w:tc>
      </w:tr>
      <w:tr w:rsidR="00BD552B" w:rsidRPr="00CA02C4" w14:paraId="6A4DB93D" w14:textId="77777777" w:rsidTr="001F5585">
        <w:tc>
          <w:tcPr>
            <w:tcW w:w="1982" w:type="dxa"/>
          </w:tcPr>
          <w:p w14:paraId="22BF9048" w14:textId="77777777" w:rsidR="00BD552B" w:rsidRPr="00CA02C4" w:rsidRDefault="00BD552B" w:rsidP="00843887">
            <w:pPr>
              <w:spacing w:after="0" w:line="240" w:lineRule="auto"/>
              <w:jc w:val="both"/>
              <w:rPr>
                <w:rFonts w:ascii="Times New Roman" w:eastAsia="Times New Roman" w:hAnsi="Times New Roman" w:cs="Times New Roman"/>
                <w:lang w:val="en-GB" w:eastAsia="da-DK"/>
              </w:rPr>
            </w:pPr>
            <w:r w:rsidRPr="00CA02C4">
              <w:rPr>
                <w:rFonts w:ascii="Times New Roman" w:eastAsia="Times New Roman" w:hAnsi="Times New Roman" w:cs="Times New Roman"/>
                <w:lang w:val="en-GB" w:eastAsia="da-DK"/>
              </w:rPr>
              <w:t xml:space="preserve">El. </w:t>
            </w:r>
            <w:proofErr w:type="spellStart"/>
            <w:r w:rsidRPr="00CA02C4">
              <w:rPr>
                <w:rFonts w:ascii="Times New Roman" w:eastAsia="Times New Roman" w:hAnsi="Times New Roman" w:cs="Times New Roman"/>
                <w:lang w:val="en-GB" w:eastAsia="da-DK"/>
              </w:rPr>
              <w:t>paštas</w:t>
            </w:r>
            <w:proofErr w:type="spellEnd"/>
          </w:p>
        </w:tc>
        <w:tc>
          <w:tcPr>
            <w:tcW w:w="4255" w:type="dxa"/>
          </w:tcPr>
          <w:p w14:paraId="2A0EE78F" w14:textId="77777777" w:rsidR="00BD552B" w:rsidRPr="00CA02C4" w:rsidRDefault="00BD552B" w:rsidP="00843887">
            <w:pPr>
              <w:spacing w:after="0" w:line="240" w:lineRule="auto"/>
              <w:jc w:val="both"/>
              <w:rPr>
                <w:rFonts w:ascii="Times New Roman" w:eastAsia="Times New Roman" w:hAnsi="Times New Roman" w:cs="Times New Roman"/>
                <w:lang w:val="en-GB" w:eastAsia="da-DK"/>
              </w:rPr>
            </w:pPr>
          </w:p>
        </w:tc>
        <w:tc>
          <w:tcPr>
            <w:tcW w:w="4111" w:type="dxa"/>
          </w:tcPr>
          <w:p w14:paraId="18D624C8" w14:textId="77777777" w:rsidR="00BD552B" w:rsidRPr="00CA02C4" w:rsidRDefault="00BD552B" w:rsidP="00843887">
            <w:pPr>
              <w:spacing w:after="0" w:line="240" w:lineRule="auto"/>
              <w:jc w:val="both"/>
              <w:rPr>
                <w:rFonts w:ascii="Times New Roman" w:eastAsia="Times New Roman" w:hAnsi="Times New Roman" w:cs="Times New Roman"/>
                <w:lang w:val="en-GB" w:eastAsia="da-DK"/>
              </w:rPr>
            </w:pPr>
          </w:p>
        </w:tc>
      </w:tr>
    </w:tbl>
    <w:p w14:paraId="42C835EC" w14:textId="572F1812" w:rsidR="00BD552B" w:rsidRPr="00CA02C4" w:rsidRDefault="00BD552B" w:rsidP="00BD552B">
      <w:pPr>
        <w:spacing w:after="0" w:line="240" w:lineRule="auto"/>
        <w:jc w:val="both"/>
        <w:rPr>
          <w:rFonts w:ascii="Times New Roman" w:eastAsia="Times New Roman" w:hAnsi="Times New Roman" w:cs="Times New Roman"/>
        </w:rPr>
      </w:pPr>
      <w:r w:rsidRPr="00CA02C4">
        <w:rPr>
          <w:rFonts w:ascii="Times New Roman" w:eastAsia="Times New Roman" w:hAnsi="Times New Roman" w:cs="Times New Roman"/>
        </w:rPr>
        <w:t>1</w:t>
      </w:r>
      <w:r w:rsidR="002B6EEF">
        <w:rPr>
          <w:rFonts w:ascii="Times New Roman" w:eastAsia="Times New Roman" w:hAnsi="Times New Roman" w:cs="Times New Roman"/>
        </w:rPr>
        <w:t>5</w:t>
      </w:r>
      <w:r w:rsidRPr="00CA02C4">
        <w:rPr>
          <w:rFonts w:ascii="Times New Roman" w:eastAsia="Times New Roman" w:hAnsi="Times New Roman" w:cs="Times New Roman"/>
        </w:rPr>
        <w:t xml:space="preserve">.4. </w:t>
      </w:r>
      <w:r w:rsidR="0016052B" w:rsidRPr="00CA02C4">
        <w:rPr>
          <w:rFonts w:ascii="Times New Roman" w:hAnsi="Times New Roman" w:cs="Times New Roman"/>
          <w:color w:val="000000"/>
        </w:rPr>
        <w:t>Sutartis laikoma sudaryta, kai Šalys kvalifikuotu elektroniniu parašu, ją pasirašo. Jeigu Šalys Sutartį pasirašo ne vienu metu, Sutartis laikoma sudaryta tą dieną, kai Sutartį pasirašo paskutinioji Šalis.</w:t>
      </w:r>
    </w:p>
    <w:p w14:paraId="15C973A2" w14:textId="63851D81" w:rsidR="00BD552B" w:rsidRPr="00CA02C4" w:rsidRDefault="00BD552B" w:rsidP="00BD552B">
      <w:pPr>
        <w:spacing w:after="0" w:line="240" w:lineRule="auto"/>
        <w:jc w:val="both"/>
        <w:rPr>
          <w:rFonts w:ascii="Times New Roman" w:eastAsia="Times New Roman" w:hAnsi="Times New Roman" w:cs="Times New Roman"/>
          <w:lang w:eastAsia="da-DK"/>
        </w:rPr>
      </w:pPr>
      <w:r w:rsidRPr="00CA02C4">
        <w:rPr>
          <w:rFonts w:ascii="Times New Roman" w:eastAsia="Times New Roman" w:hAnsi="Times New Roman" w:cs="Times New Roman"/>
        </w:rPr>
        <w:t>1</w:t>
      </w:r>
      <w:r w:rsidR="002B6EEF">
        <w:rPr>
          <w:rFonts w:ascii="Times New Roman" w:eastAsia="Times New Roman" w:hAnsi="Times New Roman" w:cs="Times New Roman"/>
        </w:rPr>
        <w:t>5</w:t>
      </w:r>
      <w:r w:rsidRPr="00CA02C4">
        <w:rPr>
          <w:rFonts w:ascii="Times New Roman" w:eastAsia="Times New Roman" w:hAnsi="Times New Roman" w:cs="Times New Roman"/>
        </w:rPr>
        <w:t>.5. Sutarties priedai:</w:t>
      </w:r>
      <w:r w:rsidRPr="00CA02C4">
        <w:rPr>
          <w:rFonts w:ascii="Times New Roman" w:eastAsia="Times New Roman" w:hAnsi="Times New Roman" w:cs="Times New Roman"/>
          <w:lang w:eastAsia="da-DK"/>
        </w:rPr>
        <w:t xml:space="preserve"> </w:t>
      </w:r>
    </w:p>
    <w:p w14:paraId="6C65B99B" w14:textId="67DBCBDA" w:rsidR="00BD552B" w:rsidRPr="00CA02C4" w:rsidRDefault="00BD552B" w:rsidP="00BD552B">
      <w:pPr>
        <w:spacing w:after="0" w:line="240" w:lineRule="auto"/>
        <w:ind w:firstLine="1296"/>
        <w:jc w:val="both"/>
        <w:rPr>
          <w:rFonts w:ascii="Times New Roman" w:eastAsia="Times New Roman" w:hAnsi="Times New Roman" w:cs="Times New Roman"/>
          <w:lang w:eastAsia="da-DK"/>
        </w:rPr>
      </w:pPr>
      <w:r w:rsidRPr="00CA02C4">
        <w:rPr>
          <w:rFonts w:ascii="Times New Roman" w:eastAsia="Times New Roman" w:hAnsi="Times New Roman" w:cs="Times New Roman"/>
          <w:lang w:eastAsia="da-DK"/>
        </w:rPr>
        <w:t>1</w:t>
      </w:r>
      <w:r w:rsidR="00DA420D">
        <w:rPr>
          <w:rFonts w:ascii="Times New Roman" w:eastAsia="Times New Roman" w:hAnsi="Times New Roman" w:cs="Times New Roman"/>
          <w:lang w:eastAsia="da-DK"/>
        </w:rPr>
        <w:t>5</w:t>
      </w:r>
      <w:r w:rsidRPr="00CA02C4">
        <w:rPr>
          <w:rFonts w:ascii="Times New Roman" w:eastAsia="Times New Roman" w:hAnsi="Times New Roman" w:cs="Times New Roman"/>
          <w:lang w:eastAsia="da-DK"/>
        </w:rPr>
        <w:t xml:space="preserve">.5.1. Techninė </w:t>
      </w:r>
      <w:proofErr w:type="spellStart"/>
      <w:r w:rsidRPr="00CA02C4">
        <w:rPr>
          <w:rFonts w:ascii="Times New Roman" w:eastAsia="Times New Roman" w:hAnsi="Times New Roman" w:cs="Times New Roman"/>
          <w:lang w:eastAsia="da-DK"/>
        </w:rPr>
        <w:t>secifikacija</w:t>
      </w:r>
      <w:proofErr w:type="spellEnd"/>
      <w:r w:rsidRPr="00CA02C4">
        <w:rPr>
          <w:rFonts w:ascii="Times New Roman" w:eastAsia="Times New Roman" w:hAnsi="Times New Roman" w:cs="Times New Roman"/>
          <w:lang w:eastAsia="da-DK"/>
        </w:rPr>
        <w:t>;</w:t>
      </w:r>
    </w:p>
    <w:p w14:paraId="158E7283" w14:textId="020EBBB6" w:rsidR="00BD552B" w:rsidRPr="00CA02C4" w:rsidRDefault="00BD552B" w:rsidP="00BD552B">
      <w:pPr>
        <w:spacing w:after="0" w:line="240" w:lineRule="auto"/>
        <w:ind w:firstLine="1296"/>
        <w:jc w:val="both"/>
        <w:rPr>
          <w:rFonts w:ascii="Times New Roman" w:eastAsia="Times New Roman" w:hAnsi="Times New Roman" w:cs="Times New Roman"/>
        </w:rPr>
      </w:pPr>
      <w:r w:rsidRPr="00CA02C4">
        <w:rPr>
          <w:rFonts w:ascii="Times New Roman" w:eastAsia="Times New Roman" w:hAnsi="Times New Roman" w:cs="Times New Roman"/>
          <w:lang w:eastAsia="da-DK"/>
        </w:rPr>
        <w:t>1</w:t>
      </w:r>
      <w:r w:rsidR="00DA420D">
        <w:rPr>
          <w:rFonts w:ascii="Times New Roman" w:eastAsia="Times New Roman" w:hAnsi="Times New Roman" w:cs="Times New Roman"/>
          <w:lang w:eastAsia="da-DK"/>
        </w:rPr>
        <w:t>5</w:t>
      </w:r>
      <w:r w:rsidRPr="00CA02C4">
        <w:rPr>
          <w:rFonts w:ascii="Times New Roman" w:eastAsia="Times New Roman" w:hAnsi="Times New Roman" w:cs="Times New Roman"/>
          <w:lang w:eastAsia="da-DK"/>
        </w:rPr>
        <w:t>.5.2. Tiekėjo pasiūlymas.</w:t>
      </w:r>
    </w:p>
    <w:p w14:paraId="14CBC12B" w14:textId="4BA2324D" w:rsidR="00BD552B" w:rsidRPr="00CA02C4" w:rsidRDefault="00BD552B" w:rsidP="00BD552B">
      <w:pPr>
        <w:tabs>
          <w:tab w:val="left" w:pos="284"/>
        </w:tabs>
        <w:spacing w:after="0" w:line="240" w:lineRule="auto"/>
        <w:contextualSpacing/>
        <w:jc w:val="both"/>
        <w:rPr>
          <w:rFonts w:ascii="Times New Roman" w:eastAsia="Times New Roman" w:hAnsi="Times New Roman" w:cs="Times New Roman"/>
          <w:bCs/>
        </w:rPr>
      </w:pPr>
      <w:r w:rsidRPr="00CA02C4">
        <w:rPr>
          <w:rFonts w:ascii="Times New Roman" w:eastAsia="Times New Roman" w:hAnsi="Times New Roman" w:cs="Times New Roman"/>
          <w:bCs/>
        </w:rPr>
        <w:t>.</w:t>
      </w:r>
    </w:p>
    <w:p w14:paraId="2E1621B8" w14:textId="77777777" w:rsidR="00927BD2" w:rsidRPr="00CA02C4" w:rsidRDefault="00927BD2" w:rsidP="00927BD2">
      <w:pPr>
        <w:shd w:val="clear" w:color="auto" w:fill="FFFFFF"/>
        <w:spacing w:after="0" w:line="240" w:lineRule="auto"/>
        <w:jc w:val="right"/>
        <w:rPr>
          <w:rFonts w:ascii="Times New Roman" w:eastAsia="Times New Roman" w:hAnsi="Times New Roman" w:cs="Times New Roman"/>
          <w:b/>
          <w:lang w:val="en-GB" w:eastAsia="da-DK"/>
        </w:rPr>
      </w:pPr>
    </w:p>
    <w:p w14:paraId="22185874" w14:textId="77777777" w:rsidR="00927BD2" w:rsidRPr="00CA02C4" w:rsidRDefault="00927BD2" w:rsidP="00927BD2">
      <w:pPr>
        <w:spacing w:after="0" w:line="240" w:lineRule="auto"/>
        <w:jc w:val="center"/>
        <w:rPr>
          <w:rFonts w:ascii="Times New Roman" w:eastAsia="Times New Roman" w:hAnsi="Times New Roman" w:cs="Times New Roman"/>
          <w:b/>
          <w:lang w:val="en-GB" w:eastAsia="da-DK"/>
        </w:rPr>
      </w:pPr>
      <w:r w:rsidRPr="00CA02C4">
        <w:rPr>
          <w:rFonts w:ascii="Times New Roman" w:eastAsia="Times New Roman" w:hAnsi="Times New Roman" w:cs="Times New Roman"/>
          <w:b/>
          <w:lang w:val="en-GB" w:eastAsia="da-DK"/>
        </w:rPr>
        <w:t xml:space="preserve">14. </w:t>
      </w:r>
      <w:proofErr w:type="spellStart"/>
      <w:r w:rsidRPr="00CA02C4">
        <w:rPr>
          <w:rFonts w:ascii="Times New Roman" w:eastAsia="Times New Roman" w:hAnsi="Times New Roman" w:cs="Times New Roman"/>
          <w:b/>
          <w:lang w:val="en-GB" w:eastAsia="da-DK"/>
        </w:rPr>
        <w:t>Šalių</w:t>
      </w:r>
      <w:proofErr w:type="spellEnd"/>
      <w:r w:rsidRPr="00CA02C4">
        <w:rPr>
          <w:rFonts w:ascii="Times New Roman" w:eastAsia="Times New Roman" w:hAnsi="Times New Roman" w:cs="Times New Roman"/>
          <w:b/>
          <w:lang w:val="en-GB" w:eastAsia="da-DK"/>
        </w:rPr>
        <w:t xml:space="preserve"> </w:t>
      </w:r>
      <w:proofErr w:type="spellStart"/>
      <w:r w:rsidRPr="00CA02C4">
        <w:rPr>
          <w:rFonts w:ascii="Times New Roman" w:eastAsia="Times New Roman" w:hAnsi="Times New Roman" w:cs="Times New Roman"/>
          <w:b/>
          <w:lang w:val="en-GB" w:eastAsia="da-DK"/>
        </w:rPr>
        <w:t>adresai</w:t>
      </w:r>
      <w:proofErr w:type="spellEnd"/>
      <w:r w:rsidRPr="00CA02C4">
        <w:rPr>
          <w:rFonts w:ascii="Times New Roman" w:eastAsia="Times New Roman" w:hAnsi="Times New Roman" w:cs="Times New Roman"/>
          <w:b/>
          <w:lang w:val="en-GB" w:eastAsia="da-DK"/>
        </w:rPr>
        <w:t xml:space="preserve">, </w:t>
      </w:r>
      <w:proofErr w:type="spellStart"/>
      <w:r w:rsidRPr="00CA02C4">
        <w:rPr>
          <w:rFonts w:ascii="Times New Roman" w:eastAsia="Times New Roman" w:hAnsi="Times New Roman" w:cs="Times New Roman"/>
          <w:b/>
          <w:lang w:val="en-GB" w:eastAsia="da-DK"/>
        </w:rPr>
        <w:t>rekvizitai</w:t>
      </w:r>
      <w:proofErr w:type="spellEnd"/>
      <w:r w:rsidRPr="00CA02C4">
        <w:rPr>
          <w:rFonts w:ascii="Times New Roman" w:eastAsia="Times New Roman" w:hAnsi="Times New Roman" w:cs="Times New Roman"/>
          <w:b/>
          <w:lang w:val="en-GB" w:eastAsia="da-DK"/>
        </w:rPr>
        <w:t xml:space="preserve"> </w:t>
      </w:r>
      <w:proofErr w:type="spellStart"/>
      <w:r w:rsidRPr="00CA02C4">
        <w:rPr>
          <w:rFonts w:ascii="Times New Roman" w:eastAsia="Times New Roman" w:hAnsi="Times New Roman" w:cs="Times New Roman"/>
          <w:b/>
          <w:lang w:val="en-GB" w:eastAsia="da-DK"/>
        </w:rPr>
        <w:t>ir</w:t>
      </w:r>
      <w:proofErr w:type="spellEnd"/>
      <w:r w:rsidRPr="00CA02C4">
        <w:rPr>
          <w:rFonts w:ascii="Times New Roman" w:eastAsia="Times New Roman" w:hAnsi="Times New Roman" w:cs="Times New Roman"/>
          <w:b/>
          <w:lang w:val="en-GB" w:eastAsia="da-DK"/>
        </w:rPr>
        <w:t xml:space="preserve"> </w:t>
      </w:r>
      <w:proofErr w:type="spellStart"/>
      <w:r w:rsidRPr="00CA02C4">
        <w:rPr>
          <w:rFonts w:ascii="Times New Roman" w:eastAsia="Times New Roman" w:hAnsi="Times New Roman" w:cs="Times New Roman"/>
          <w:b/>
          <w:lang w:val="en-GB" w:eastAsia="da-DK"/>
        </w:rPr>
        <w:t>parašai</w:t>
      </w:r>
      <w:proofErr w:type="spellEnd"/>
    </w:p>
    <w:p w14:paraId="1B060DFE" w14:textId="77777777" w:rsidR="00927BD2" w:rsidRPr="00CA02C4" w:rsidRDefault="00927BD2" w:rsidP="00927BD2">
      <w:pPr>
        <w:spacing w:after="0" w:line="240" w:lineRule="auto"/>
        <w:jc w:val="center"/>
        <w:rPr>
          <w:rFonts w:ascii="Times New Roman" w:eastAsia="Times New Roman" w:hAnsi="Times New Roman" w:cs="Times New Roman"/>
          <w:b/>
          <w:lang w:val="en-GB" w:eastAsia="da-DK"/>
        </w:rPr>
      </w:pPr>
    </w:p>
    <w:p w14:paraId="5253976C" w14:textId="77777777" w:rsidR="00927BD2" w:rsidRPr="00CA02C4" w:rsidRDefault="00927BD2" w:rsidP="00927BD2">
      <w:pPr>
        <w:spacing w:after="0" w:line="240" w:lineRule="auto"/>
        <w:jc w:val="center"/>
        <w:rPr>
          <w:rFonts w:ascii="Times New Roman" w:eastAsia="Times New Roman" w:hAnsi="Times New Roman" w:cs="Times New Roman"/>
          <w:b/>
          <w:lang w:val="en-GB" w:eastAsia="da-DK"/>
        </w:rPr>
      </w:pPr>
    </w:p>
    <w:p w14:paraId="6BE4F561" w14:textId="77777777" w:rsidR="00927BD2" w:rsidRPr="00CA02C4" w:rsidRDefault="00927BD2" w:rsidP="00927BD2">
      <w:pPr>
        <w:tabs>
          <w:tab w:val="left" w:pos="567"/>
          <w:tab w:val="left" w:pos="680"/>
        </w:tabs>
        <w:spacing w:after="0" w:line="240" w:lineRule="auto"/>
        <w:rPr>
          <w:rFonts w:ascii="Times New Roman" w:eastAsia="Times New Roman" w:hAnsi="Times New Roman" w:cs="Times New Roman"/>
          <w:b/>
          <w:lang w:val="en-GB" w:eastAsia="da-DK"/>
        </w:rPr>
      </w:pPr>
      <w:r w:rsidRPr="00CA02C4">
        <w:rPr>
          <w:rFonts w:ascii="Times New Roman" w:eastAsia="Times New Roman" w:hAnsi="Times New Roman" w:cs="Times New Roman"/>
          <w:b/>
          <w:lang w:val="en-GB" w:eastAsia="da-DK"/>
        </w:rPr>
        <w:t>PIRKĖJAS</w:t>
      </w:r>
      <w:r w:rsidRPr="00CA02C4">
        <w:rPr>
          <w:rFonts w:ascii="Times New Roman" w:eastAsia="Times New Roman" w:hAnsi="Times New Roman" w:cs="Times New Roman"/>
          <w:b/>
          <w:lang w:val="en-GB" w:eastAsia="da-DK"/>
        </w:rPr>
        <w:tab/>
      </w:r>
      <w:r w:rsidRPr="00CA02C4">
        <w:rPr>
          <w:rFonts w:ascii="Times New Roman" w:eastAsia="Times New Roman" w:hAnsi="Times New Roman" w:cs="Times New Roman"/>
          <w:b/>
          <w:lang w:val="en-GB" w:eastAsia="da-DK"/>
        </w:rPr>
        <w:tab/>
      </w:r>
      <w:r w:rsidRPr="00CA02C4">
        <w:rPr>
          <w:rFonts w:ascii="Times New Roman" w:eastAsia="Times New Roman" w:hAnsi="Times New Roman" w:cs="Times New Roman"/>
          <w:b/>
          <w:lang w:val="en-GB" w:eastAsia="da-DK"/>
        </w:rPr>
        <w:tab/>
      </w:r>
      <w:r w:rsidRPr="00CA02C4">
        <w:rPr>
          <w:rFonts w:ascii="Times New Roman" w:eastAsia="Times New Roman" w:hAnsi="Times New Roman" w:cs="Times New Roman"/>
          <w:b/>
          <w:lang w:val="en-GB" w:eastAsia="da-DK"/>
        </w:rPr>
        <w:tab/>
      </w:r>
      <w:r w:rsidRPr="00CA02C4">
        <w:rPr>
          <w:rFonts w:ascii="Times New Roman" w:eastAsia="Times New Roman" w:hAnsi="Times New Roman" w:cs="Times New Roman"/>
          <w:b/>
          <w:lang w:val="en-GB" w:eastAsia="da-DK"/>
        </w:rPr>
        <w:tab/>
        <w:t>TIEKĖJAS</w:t>
      </w:r>
    </w:p>
    <w:p w14:paraId="26F737D2" w14:textId="77777777" w:rsidR="005E2670" w:rsidRPr="00CA02C4" w:rsidRDefault="005E2670" w:rsidP="00927BD2">
      <w:pPr>
        <w:rPr>
          <w:rFonts w:ascii="Times New Roman" w:hAnsi="Times New Roman" w:cs="Times New Roman"/>
        </w:rPr>
      </w:pPr>
    </w:p>
    <w:sectPr w:rsidR="005E2670" w:rsidRPr="00CA02C4" w:rsidSect="00D34F84">
      <w:pgSz w:w="11906" w:h="16838"/>
      <w:pgMar w:top="851" w:right="567" w:bottom="567" w:left="96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8FC28" w14:textId="77777777" w:rsidR="00C75059" w:rsidRDefault="00C75059" w:rsidP="006A1DCC">
      <w:pPr>
        <w:spacing w:after="0" w:line="240" w:lineRule="auto"/>
      </w:pPr>
      <w:r>
        <w:separator/>
      </w:r>
    </w:p>
  </w:endnote>
  <w:endnote w:type="continuationSeparator" w:id="0">
    <w:p w14:paraId="3661F968" w14:textId="77777777" w:rsidR="00C75059" w:rsidRDefault="00C75059" w:rsidP="006A1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BA705" w14:textId="77777777" w:rsidR="00C75059" w:rsidRDefault="00C75059" w:rsidP="006A1DCC">
      <w:pPr>
        <w:spacing w:after="0" w:line="240" w:lineRule="auto"/>
      </w:pPr>
      <w:r>
        <w:separator/>
      </w:r>
    </w:p>
  </w:footnote>
  <w:footnote w:type="continuationSeparator" w:id="0">
    <w:p w14:paraId="38F8AB68" w14:textId="77777777" w:rsidR="00C75059" w:rsidRDefault="00C75059" w:rsidP="006A1D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30094"/>
    <w:multiLevelType w:val="hybridMultilevel"/>
    <w:tmpl w:val="71A2BE36"/>
    <w:lvl w:ilvl="0" w:tplc="A9BC0BD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881266"/>
    <w:multiLevelType w:val="hybridMultilevel"/>
    <w:tmpl w:val="56C0639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9792B0C"/>
    <w:multiLevelType w:val="multilevel"/>
    <w:tmpl w:val="F17CE64C"/>
    <w:lvl w:ilvl="0">
      <w:start w:val="1"/>
      <w:numFmt w:val="decimal"/>
      <w:lvlText w:val="%1."/>
      <w:lvlJc w:val="left"/>
      <w:pPr>
        <w:tabs>
          <w:tab w:val="num" w:pos="927"/>
        </w:tabs>
        <w:ind w:left="927"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dstrike w:val="0"/>
        <w:color w:val="auto"/>
        <w:u w:val="none"/>
        <w:effect w:val="none"/>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5" w15:restartNumberingAfterBreak="0">
    <w:nsid w:val="129D4554"/>
    <w:multiLevelType w:val="multilevel"/>
    <w:tmpl w:val="5D0890B6"/>
    <w:lvl w:ilvl="0">
      <w:start w:val="1"/>
      <w:numFmt w:val="decimal"/>
      <w:lvlText w:val="%1."/>
      <w:lvlJc w:val="left"/>
      <w:pPr>
        <w:ind w:left="1140" w:hanging="360"/>
      </w:pPr>
      <w:rPr>
        <w:rFonts w:hint="default"/>
      </w:rPr>
    </w:lvl>
    <w:lvl w:ilvl="1">
      <w:start w:val="1"/>
      <w:numFmt w:val="decimal"/>
      <w:isLgl/>
      <w:lvlText w:val="%1.%2."/>
      <w:lvlJc w:val="left"/>
      <w:pPr>
        <w:ind w:left="1860" w:hanging="7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940" w:hanging="1080"/>
      </w:pPr>
      <w:rPr>
        <w:rFonts w:hint="default"/>
      </w:rPr>
    </w:lvl>
    <w:lvl w:ilvl="4">
      <w:start w:val="1"/>
      <w:numFmt w:val="decimal"/>
      <w:isLgl/>
      <w:lvlText w:val="%1.%2.%3.%4.%5."/>
      <w:lvlJc w:val="left"/>
      <w:pPr>
        <w:ind w:left="3660" w:hanging="1440"/>
      </w:pPr>
      <w:rPr>
        <w:rFonts w:hint="default"/>
      </w:rPr>
    </w:lvl>
    <w:lvl w:ilvl="5">
      <w:start w:val="1"/>
      <w:numFmt w:val="decimal"/>
      <w:isLgl/>
      <w:lvlText w:val="%1.%2.%3.%4.%5.%6."/>
      <w:lvlJc w:val="left"/>
      <w:pPr>
        <w:ind w:left="4020" w:hanging="1440"/>
      </w:pPr>
      <w:rPr>
        <w:rFonts w:hint="default"/>
      </w:rPr>
    </w:lvl>
    <w:lvl w:ilvl="6">
      <w:start w:val="1"/>
      <w:numFmt w:val="decimal"/>
      <w:isLgl/>
      <w:lvlText w:val="%1.%2.%3.%4.%5.%6.%7."/>
      <w:lvlJc w:val="left"/>
      <w:pPr>
        <w:ind w:left="4740" w:hanging="1800"/>
      </w:pPr>
      <w:rPr>
        <w:rFonts w:hint="default"/>
      </w:rPr>
    </w:lvl>
    <w:lvl w:ilvl="7">
      <w:start w:val="1"/>
      <w:numFmt w:val="decimal"/>
      <w:isLgl/>
      <w:lvlText w:val="%1.%2.%3.%4.%5.%6.%7.%8."/>
      <w:lvlJc w:val="left"/>
      <w:pPr>
        <w:ind w:left="5100" w:hanging="1800"/>
      </w:pPr>
      <w:rPr>
        <w:rFonts w:hint="default"/>
      </w:rPr>
    </w:lvl>
    <w:lvl w:ilvl="8">
      <w:start w:val="1"/>
      <w:numFmt w:val="decimal"/>
      <w:isLgl/>
      <w:lvlText w:val="%1.%2.%3.%4.%5.%6.%7.%8.%9."/>
      <w:lvlJc w:val="left"/>
      <w:pPr>
        <w:ind w:left="5820" w:hanging="2160"/>
      </w:pPr>
      <w:rPr>
        <w:rFonts w:hint="default"/>
      </w:rPr>
    </w:lvl>
  </w:abstractNum>
  <w:abstractNum w:abstractNumId="6" w15:restartNumberingAfterBreak="0">
    <w:nsid w:val="1DD77C34"/>
    <w:multiLevelType w:val="hybridMultilevel"/>
    <w:tmpl w:val="E4007C72"/>
    <w:lvl w:ilvl="0" w:tplc="0427000F">
      <w:start w:val="1"/>
      <w:numFmt w:val="decimal"/>
      <w:lvlText w:val="%1."/>
      <w:lvlJc w:val="left"/>
      <w:pPr>
        <w:ind w:left="107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2044ED"/>
    <w:multiLevelType w:val="hybridMultilevel"/>
    <w:tmpl w:val="9B942DAC"/>
    <w:lvl w:ilvl="0" w:tplc="4768E374">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AA32CA"/>
    <w:multiLevelType w:val="multilevel"/>
    <w:tmpl w:val="C45C9FF2"/>
    <w:lvl w:ilvl="0">
      <w:start w:val="1"/>
      <w:numFmt w:val="decimal"/>
      <w:lvlText w:val="%1."/>
      <w:lvlJc w:val="right"/>
      <w:pPr>
        <w:ind w:left="360" w:hanging="360"/>
      </w:pPr>
      <w:rPr>
        <w:rFonts w:hint="default"/>
        <w:b/>
        <w:bCs w:val="0"/>
        <w:sz w:val="24"/>
      </w:rPr>
    </w:lvl>
    <w:lvl w:ilvl="1">
      <w:start w:val="1"/>
      <w:numFmt w:val="decimal"/>
      <w:lvlText w:val="%1.%2"/>
      <w:lvlJc w:val="left"/>
      <w:pPr>
        <w:ind w:left="360" w:hanging="360"/>
      </w:pPr>
      <w:rPr>
        <w:rFonts w:hint="default"/>
        <w:b w:val="0"/>
        <w:bCs/>
        <w:sz w:val="24"/>
      </w:rPr>
    </w:lvl>
    <w:lvl w:ilvl="2">
      <w:start w:val="1"/>
      <w:numFmt w:val="decimal"/>
      <w:lvlText w:val="%1.%2.%3"/>
      <w:lvlJc w:val="left"/>
      <w:pPr>
        <w:ind w:left="1145" w:hanging="720"/>
      </w:pPr>
      <w:rPr>
        <w:rFonts w:hint="default"/>
        <w:sz w:val="24"/>
      </w:rPr>
    </w:lvl>
    <w:lvl w:ilvl="3">
      <w:start w:val="1"/>
      <w:numFmt w:val="decimal"/>
      <w:lvlText w:val="%1.%2.%3.%4"/>
      <w:lvlJc w:val="left"/>
      <w:pPr>
        <w:ind w:left="9826" w:hanging="720"/>
      </w:pPr>
      <w:rPr>
        <w:rFonts w:hint="default"/>
        <w:sz w:val="24"/>
      </w:rPr>
    </w:lvl>
    <w:lvl w:ilvl="4">
      <w:start w:val="1"/>
      <w:numFmt w:val="decimal"/>
      <w:lvlText w:val="%1.%2.%3.%4.%5"/>
      <w:lvlJc w:val="left"/>
      <w:pPr>
        <w:ind w:left="10906" w:hanging="1080"/>
      </w:pPr>
      <w:rPr>
        <w:rFonts w:hint="default"/>
        <w:sz w:val="24"/>
      </w:rPr>
    </w:lvl>
    <w:lvl w:ilvl="5">
      <w:start w:val="1"/>
      <w:numFmt w:val="decimal"/>
      <w:lvlText w:val="%1.%2.%3.%4.%5.%6"/>
      <w:lvlJc w:val="left"/>
      <w:pPr>
        <w:ind w:left="11986" w:hanging="1440"/>
      </w:pPr>
      <w:rPr>
        <w:rFonts w:hint="default"/>
        <w:sz w:val="24"/>
      </w:rPr>
    </w:lvl>
    <w:lvl w:ilvl="6">
      <w:start w:val="1"/>
      <w:numFmt w:val="decimal"/>
      <w:lvlText w:val="%1.%2.%3.%4.%5.%6.%7"/>
      <w:lvlJc w:val="left"/>
      <w:pPr>
        <w:ind w:left="12706" w:hanging="1440"/>
      </w:pPr>
      <w:rPr>
        <w:rFonts w:hint="default"/>
        <w:sz w:val="24"/>
      </w:rPr>
    </w:lvl>
    <w:lvl w:ilvl="7">
      <w:start w:val="1"/>
      <w:numFmt w:val="decimal"/>
      <w:lvlText w:val="%1.%2.%3.%4.%5.%6.%7.%8"/>
      <w:lvlJc w:val="left"/>
      <w:pPr>
        <w:ind w:left="13786" w:hanging="1800"/>
      </w:pPr>
      <w:rPr>
        <w:rFonts w:hint="default"/>
        <w:sz w:val="24"/>
      </w:rPr>
    </w:lvl>
    <w:lvl w:ilvl="8">
      <w:start w:val="1"/>
      <w:numFmt w:val="decimal"/>
      <w:lvlText w:val="%1.%2.%3.%4.%5.%6.%7.%8.%9"/>
      <w:lvlJc w:val="left"/>
      <w:pPr>
        <w:ind w:left="14506" w:hanging="1800"/>
      </w:pPr>
      <w:rPr>
        <w:rFonts w:hint="default"/>
        <w:sz w:val="24"/>
      </w:rPr>
    </w:lvl>
  </w:abstractNum>
  <w:abstractNum w:abstractNumId="12" w15:restartNumberingAfterBreak="0">
    <w:nsid w:val="3E7B3306"/>
    <w:multiLevelType w:val="multilevel"/>
    <w:tmpl w:val="3304B222"/>
    <w:lvl w:ilvl="0">
      <w:start w:val="1"/>
      <w:numFmt w:val="decimal"/>
      <w:lvlText w:val="%1."/>
      <w:lvlJc w:val="left"/>
      <w:pPr>
        <w:ind w:left="375" w:hanging="375"/>
      </w:pPr>
      <w:rPr>
        <w:rFonts w:hint="default"/>
      </w:rPr>
    </w:lvl>
    <w:lvl w:ilvl="1">
      <w:start w:val="1"/>
      <w:numFmt w:val="decimal"/>
      <w:lvlText w:val="%1.%2)"/>
      <w:lvlJc w:val="left"/>
      <w:pPr>
        <w:ind w:left="518" w:hanging="375"/>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149" w:hanging="720"/>
      </w:pPr>
      <w:rPr>
        <w:rFonts w:hint="default"/>
      </w:rPr>
    </w:lvl>
    <w:lvl w:ilvl="4">
      <w:start w:val="1"/>
      <w:numFmt w:val="decimal"/>
      <w:lvlText w:val="%1.%2)%3.%4.%5."/>
      <w:lvlJc w:val="left"/>
      <w:pPr>
        <w:ind w:left="1652" w:hanging="1080"/>
      </w:pPr>
      <w:rPr>
        <w:rFonts w:hint="default"/>
      </w:rPr>
    </w:lvl>
    <w:lvl w:ilvl="5">
      <w:start w:val="1"/>
      <w:numFmt w:val="decimal"/>
      <w:lvlText w:val="%1.%2)%3.%4.%5.%6."/>
      <w:lvlJc w:val="left"/>
      <w:pPr>
        <w:ind w:left="1795" w:hanging="1080"/>
      </w:pPr>
      <w:rPr>
        <w:rFonts w:hint="default"/>
      </w:rPr>
    </w:lvl>
    <w:lvl w:ilvl="6">
      <w:start w:val="1"/>
      <w:numFmt w:val="decimal"/>
      <w:lvlText w:val="%1.%2)%3.%4.%5.%6.%7."/>
      <w:lvlJc w:val="left"/>
      <w:pPr>
        <w:ind w:left="2298" w:hanging="1440"/>
      </w:pPr>
      <w:rPr>
        <w:rFonts w:hint="default"/>
      </w:rPr>
    </w:lvl>
    <w:lvl w:ilvl="7">
      <w:start w:val="1"/>
      <w:numFmt w:val="decimal"/>
      <w:lvlText w:val="%1.%2)%3.%4.%5.%6.%7.%8."/>
      <w:lvlJc w:val="left"/>
      <w:pPr>
        <w:ind w:left="2441" w:hanging="1440"/>
      </w:pPr>
      <w:rPr>
        <w:rFonts w:hint="default"/>
      </w:rPr>
    </w:lvl>
    <w:lvl w:ilvl="8">
      <w:start w:val="1"/>
      <w:numFmt w:val="decimal"/>
      <w:lvlText w:val="%1.%2)%3.%4.%5.%6.%7.%8.%9."/>
      <w:lvlJc w:val="left"/>
      <w:pPr>
        <w:ind w:left="2944" w:hanging="1800"/>
      </w:pPr>
      <w:rPr>
        <w:rFonts w:hint="default"/>
      </w:rPr>
    </w:lvl>
  </w:abstractNum>
  <w:abstractNum w:abstractNumId="13" w15:restartNumberingAfterBreak="0">
    <w:nsid w:val="3F58654C"/>
    <w:multiLevelType w:val="multilevel"/>
    <w:tmpl w:val="8EBC6746"/>
    <w:lvl w:ilvl="0">
      <w:start w:val="1"/>
      <w:numFmt w:val="decimal"/>
      <w:lvlText w:val="%1."/>
      <w:lvlJc w:val="left"/>
      <w:pPr>
        <w:ind w:left="5889" w:hanging="360"/>
      </w:pPr>
      <w:rPr>
        <w:rFonts w:hint="default"/>
        <w:b w:val="0"/>
        <w:i w:val="0"/>
        <w:color w:val="auto"/>
      </w:rPr>
    </w:lvl>
    <w:lvl w:ilvl="1">
      <w:start w:val="1"/>
      <w:numFmt w:val="decimal"/>
      <w:lvlText w:val="%1.%2."/>
      <w:lvlJc w:val="left"/>
      <w:pPr>
        <w:ind w:left="3693" w:hanging="432"/>
      </w:pPr>
      <w:rPr>
        <w:b/>
        <w:i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1918E9"/>
    <w:multiLevelType w:val="multilevel"/>
    <w:tmpl w:val="BFAA806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C5100D3"/>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EE0B0C"/>
    <w:multiLevelType w:val="multilevel"/>
    <w:tmpl w:val="8BFCAAFE"/>
    <w:lvl w:ilvl="0">
      <w:start w:val="7"/>
      <w:numFmt w:val="decimal"/>
      <w:lvlText w:val="%1."/>
      <w:lvlJc w:val="left"/>
      <w:pPr>
        <w:ind w:left="540" w:hanging="540"/>
      </w:pPr>
    </w:lvl>
    <w:lvl w:ilvl="1">
      <w:start w:val="7"/>
      <w:numFmt w:val="decimal"/>
      <w:lvlText w:val="%1.%2."/>
      <w:lvlJc w:val="left"/>
      <w:pPr>
        <w:ind w:left="1674" w:hanging="540"/>
      </w:pPr>
      <w:rPr>
        <w:i w:val="0"/>
      </w:rPr>
    </w:lvl>
    <w:lvl w:ilvl="2">
      <w:start w:val="1"/>
      <w:numFmt w:val="decimal"/>
      <w:lvlText w:val="%1.%2.%3."/>
      <w:lvlJc w:val="left"/>
      <w:pPr>
        <w:ind w:left="1430"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17" w15:restartNumberingAfterBreak="0">
    <w:nsid w:val="52A603EF"/>
    <w:multiLevelType w:val="hybridMultilevel"/>
    <w:tmpl w:val="2C5AF6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34250B"/>
    <w:multiLevelType w:val="multilevel"/>
    <w:tmpl w:val="83C23C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4A35145"/>
    <w:multiLevelType w:val="hybridMultilevel"/>
    <w:tmpl w:val="4C909180"/>
    <w:lvl w:ilvl="0" w:tplc="8F342754">
      <w:start w:val="9"/>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5" w15:restartNumberingAfterBreak="0">
    <w:nsid w:val="7AD64750"/>
    <w:multiLevelType w:val="multilevel"/>
    <w:tmpl w:val="0D76C6D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36697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3566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8010552">
    <w:abstractNumId w:val="16"/>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149158">
    <w:abstractNumId w:val="24"/>
  </w:num>
  <w:num w:numId="5" w16cid:durableId="16157432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4495207">
    <w:abstractNumId w:val="17"/>
  </w:num>
  <w:num w:numId="7" w16cid:durableId="2016682967">
    <w:abstractNumId w:val="5"/>
  </w:num>
  <w:num w:numId="8" w16cid:durableId="1052536988">
    <w:abstractNumId w:val="9"/>
  </w:num>
  <w:num w:numId="9" w16cid:durableId="968242432">
    <w:abstractNumId w:val="22"/>
  </w:num>
  <w:num w:numId="10" w16cid:durableId="2088770430">
    <w:abstractNumId w:val="0"/>
  </w:num>
  <w:num w:numId="11" w16cid:durableId="1116218792">
    <w:abstractNumId w:val="8"/>
  </w:num>
  <w:num w:numId="12" w16cid:durableId="850682014">
    <w:abstractNumId w:val="15"/>
  </w:num>
  <w:num w:numId="13" w16cid:durableId="22021817">
    <w:abstractNumId w:val="12"/>
  </w:num>
  <w:num w:numId="14" w16cid:durableId="254675077">
    <w:abstractNumId w:val="10"/>
  </w:num>
  <w:num w:numId="15" w16cid:durableId="711229402">
    <w:abstractNumId w:val="21"/>
  </w:num>
  <w:num w:numId="16" w16cid:durableId="1977560150">
    <w:abstractNumId w:val="19"/>
  </w:num>
  <w:num w:numId="17" w16cid:durableId="1005546935">
    <w:abstractNumId w:val="23"/>
  </w:num>
  <w:num w:numId="18" w16cid:durableId="2121141292">
    <w:abstractNumId w:val="20"/>
  </w:num>
  <w:num w:numId="19" w16cid:durableId="327904084">
    <w:abstractNumId w:val="1"/>
  </w:num>
  <w:num w:numId="20" w16cid:durableId="1841654576">
    <w:abstractNumId w:val="6"/>
  </w:num>
  <w:num w:numId="21" w16cid:durableId="357973866">
    <w:abstractNumId w:val="2"/>
  </w:num>
  <w:num w:numId="22" w16cid:durableId="267196689">
    <w:abstractNumId w:val="3"/>
  </w:num>
  <w:num w:numId="23" w16cid:durableId="1368408852">
    <w:abstractNumId w:val="13"/>
  </w:num>
  <w:num w:numId="24" w16cid:durableId="2104301558">
    <w:abstractNumId w:val="25"/>
  </w:num>
  <w:num w:numId="25" w16cid:durableId="1990748377">
    <w:abstractNumId w:val="11"/>
  </w:num>
  <w:num w:numId="26" w16cid:durableId="8947069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3F"/>
    <w:rsid w:val="00003DB8"/>
    <w:rsid w:val="00003FAC"/>
    <w:rsid w:val="00010E6D"/>
    <w:rsid w:val="00012159"/>
    <w:rsid w:val="00012D35"/>
    <w:rsid w:val="00013B0B"/>
    <w:rsid w:val="00013FCA"/>
    <w:rsid w:val="0001764E"/>
    <w:rsid w:val="00030D3C"/>
    <w:rsid w:val="000346B0"/>
    <w:rsid w:val="00035BB1"/>
    <w:rsid w:val="00035FF3"/>
    <w:rsid w:val="00037759"/>
    <w:rsid w:val="00040EA2"/>
    <w:rsid w:val="00040ECA"/>
    <w:rsid w:val="000414C5"/>
    <w:rsid w:val="00041C39"/>
    <w:rsid w:val="00044332"/>
    <w:rsid w:val="0004530B"/>
    <w:rsid w:val="00050961"/>
    <w:rsid w:val="0005324A"/>
    <w:rsid w:val="000559FB"/>
    <w:rsid w:val="000612C3"/>
    <w:rsid w:val="00065776"/>
    <w:rsid w:val="00072CD5"/>
    <w:rsid w:val="00076354"/>
    <w:rsid w:val="000773F4"/>
    <w:rsid w:val="00080510"/>
    <w:rsid w:val="000855DA"/>
    <w:rsid w:val="00090F24"/>
    <w:rsid w:val="000A359E"/>
    <w:rsid w:val="000B205A"/>
    <w:rsid w:val="000B40EA"/>
    <w:rsid w:val="000B5F40"/>
    <w:rsid w:val="000B710E"/>
    <w:rsid w:val="000C320B"/>
    <w:rsid w:val="000D698A"/>
    <w:rsid w:val="000E54DC"/>
    <w:rsid w:val="000E591C"/>
    <w:rsid w:val="000F09DA"/>
    <w:rsid w:val="000F6C86"/>
    <w:rsid w:val="00111F89"/>
    <w:rsid w:val="001152D9"/>
    <w:rsid w:val="00116660"/>
    <w:rsid w:val="001167ED"/>
    <w:rsid w:val="00122FF9"/>
    <w:rsid w:val="00124BCB"/>
    <w:rsid w:val="0012626A"/>
    <w:rsid w:val="00127816"/>
    <w:rsid w:val="0013086C"/>
    <w:rsid w:val="0013595B"/>
    <w:rsid w:val="00136EF9"/>
    <w:rsid w:val="00137AFE"/>
    <w:rsid w:val="001402D4"/>
    <w:rsid w:val="00143738"/>
    <w:rsid w:val="00144AF2"/>
    <w:rsid w:val="00144D8E"/>
    <w:rsid w:val="00145322"/>
    <w:rsid w:val="00145EB3"/>
    <w:rsid w:val="0015049A"/>
    <w:rsid w:val="0015189D"/>
    <w:rsid w:val="001524B1"/>
    <w:rsid w:val="00153B9D"/>
    <w:rsid w:val="0016052B"/>
    <w:rsid w:val="00165287"/>
    <w:rsid w:val="00172CAA"/>
    <w:rsid w:val="00175A7E"/>
    <w:rsid w:val="001810E4"/>
    <w:rsid w:val="00182F6D"/>
    <w:rsid w:val="00186216"/>
    <w:rsid w:val="001917DE"/>
    <w:rsid w:val="00191FD9"/>
    <w:rsid w:val="00193F77"/>
    <w:rsid w:val="0019566A"/>
    <w:rsid w:val="001A2DBD"/>
    <w:rsid w:val="001A56EB"/>
    <w:rsid w:val="001A7E7B"/>
    <w:rsid w:val="001B12DC"/>
    <w:rsid w:val="001B2545"/>
    <w:rsid w:val="001C0FDF"/>
    <w:rsid w:val="001C51E3"/>
    <w:rsid w:val="001C5E9B"/>
    <w:rsid w:val="001D240D"/>
    <w:rsid w:val="001D3395"/>
    <w:rsid w:val="001D3B9D"/>
    <w:rsid w:val="001D4E95"/>
    <w:rsid w:val="001D5AF0"/>
    <w:rsid w:val="001D69D4"/>
    <w:rsid w:val="001E0437"/>
    <w:rsid w:val="001E0716"/>
    <w:rsid w:val="001E1792"/>
    <w:rsid w:val="001E34E4"/>
    <w:rsid w:val="001E695B"/>
    <w:rsid w:val="001F2F6C"/>
    <w:rsid w:val="001F5585"/>
    <w:rsid w:val="001F5E2F"/>
    <w:rsid w:val="00201B95"/>
    <w:rsid w:val="00201C58"/>
    <w:rsid w:val="0020264C"/>
    <w:rsid w:val="00206158"/>
    <w:rsid w:val="00212D83"/>
    <w:rsid w:val="002159B2"/>
    <w:rsid w:val="00215DEA"/>
    <w:rsid w:val="002168B0"/>
    <w:rsid w:val="00221497"/>
    <w:rsid w:val="002236E9"/>
    <w:rsid w:val="00224F30"/>
    <w:rsid w:val="00230E20"/>
    <w:rsid w:val="00231CF0"/>
    <w:rsid w:val="00232459"/>
    <w:rsid w:val="00235B4A"/>
    <w:rsid w:val="00237315"/>
    <w:rsid w:val="0025065E"/>
    <w:rsid w:val="00252CAE"/>
    <w:rsid w:val="00253292"/>
    <w:rsid w:val="00254BC7"/>
    <w:rsid w:val="00260B82"/>
    <w:rsid w:val="0026134B"/>
    <w:rsid w:val="00261F5A"/>
    <w:rsid w:val="002620AA"/>
    <w:rsid w:val="00265A24"/>
    <w:rsid w:val="0027041D"/>
    <w:rsid w:val="00270425"/>
    <w:rsid w:val="00270F53"/>
    <w:rsid w:val="00273DCA"/>
    <w:rsid w:val="0027494D"/>
    <w:rsid w:val="00280F1E"/>
    <w:rsid w:val="00295524"/>
    <w:rsid w:val="002A0FE5"/>
    <w:rsid w:val="002A4CB8"/>
    <w:rsid w:val="002A7737"/>
    <w:rsid w:val="002B0516"/>
    <w:rsid w:val="002B1631"/>
    <w:rsid w:val="002B235B"/>
    <w:rsid w:val="002B4CE1"/>
    <w:rsid w:val="002B5E5E"/>
    <w:rsid w:val="002B6EEF"/>
    <w:rsid w:val="002C22D3"/>
    <w:rsid w:val="002C3F88"/>
    <w:rsid w:val="002D0217"/>
    <w:rsid w:val="002D3890"/>
    <w:rsid w:val="002D6F0F"/>
    <w:rsid w:val="002E2448"/>
    <w:rsid w:val="002E2EA2"/>
    <w:rsid w:val="002E4C0A"/>
    <w:rsid w:val="002E5A5D"/>
    <w:rsid w:val="002F2FFC"/>
    <w:rsid w:val="002F4411"/>
    <w:rsid w:val="002F6588"/>
    <w:rsid w:val="00304ABC"/>
    <w:rsid w:val="003131D3"/>
    <w:rsid w:val="00315FD3"/>
    <w:rsid w:val="00322B02"/>
    <w:rsid w:val="00322FF3"/>
    <w:rsid w:val="00324D83"/>
    <w:rsid w:val="00325110"/>
    <w:rsid w:val="003304FE"/>
    <w:rsid w:val="00331A6E"/>
    <w:rsid w:val="00334586"/>
    <w:rsid w:val="003367B2"/>
    <w:rsid w:val="00337E95"/>
    <w:rsid w:val="00341B82"/>
    <w:rsid w:val="00341C3E"/>
    <w:rsid w:val="00343C7C"/>
    <w:rsid w:val="003446F5"/>
    <w:rsid w:val="0035076B"/>
    <w:rsid w:val="003513C3"/>
    <w:rsid w:val="003521F9"/>
    <w:rsid w:val="003547E7"/>
    <w:rsid w:val="003557BB"/>
    <w:rsid w:val="003617B9"/>
    <w:rsid w:val="0036366C"/>
    <w:rsid w:val="00370B10"/>
    <w:rsid w:val="0037316E"/>
    <w:rsid w:val="00373C16"/>
    <w:rsid w:val="0037501C"/>
    <w:rsid w:val="0037648C"/>
    <w:rsid w:val="00376D6E"/>
    <w:rsid w:val="00377563"/>
    <w:rsid w:val="00385029"/>
    <w:rsid w:val="003867D2"/>
    <w:rsid w:val="00386CC4"/>
    <w:rsid w:val="003916C1"/>
    <w:rsid w:val="00395361"/>
    <w:rsid w:val="003A0A83"/>
    <w:rsid w:val="003A3388"/>
    <w:rsid w:val="003A4F2F"/>
    <w:rsid w:val="003A541D"/>
    <w:rsid w:val="003A6748"/>
    <w:rsid w:val="003B2589"/>
    <w:rsid w:val="003B282A"/>
    <w:rsid w:val="003B48F7"/>
    <w:rsid w:val="003C4587"/>
    <w:rsid w:val="003D03EB"/>
    <w:rsid w:val="003D5529"/>
    <w:rsid w:val="003E13E3"/>
    <w:rsid w:val="003E439C"/>
    <w:rsid w:val="003F175E"/>
    <w:rsid w:val="003F29AB"/>
    <w:rsid w:val="003F406B"/>
    <w:rsid w:val="003F54A2"/>
    <w:rsid w:val="003F7F41"/>
    <w:rsid w:val="00410390"/>
    <w:rsid w:val="004105F6"/>
    <w:rsid w:val="00412287"/>
    <w:rsid w:val="00424491"/>
    <w:rsid w:val="004278C9"/>
    <w:rsid w:val="0043122F"/>
    <w:rsid w:val="004329B8"/>
    <w:rsid w:val="004349CA"/>
    <w:rsid w:val="00440091"/>
    <w:rsid w:val="00440A13"/>
    <w:rsid w:val="0044263E"/>
    <w:rsid w:val="0044573F"/>
    <w:rsid w:val="00452950"/>
    <w:rsid w:val="00453F67"/>
    <w:rsid w:val="00454404"/>
    <w:rsid w:val="00454A95"/>
    <w:rsid w:val="00462A2A"/>
    <w:rsid w:val="00463590"/>
    <w:rsid w:val="004702A2"/>
    <w:rsid w:val="004721DD"/>
    <w:rsid w:val="00472DDF"/>
    <w:rsid w:val="004756C4"/>
    <w:rsid w:val="00477433"/>
    <w:rsid w:val="00482E70"/>
    <w:rsid w:val="004841AE"/>
    <w:rsid w:val="0048577E"/>
    <w:rsid w:val="00485F83"/>
    <w:rsid w:val="00492A2D"/>
    <w:rsid w:val="00492ED3"/>
    <w:rsid w:val="00493228"/>
    <w:rsid w:val="00493A9A"/>
    <w:rsid w:val="004A0075"/>
    <w:rsid w:val="004A24CB"/>
    <w:rsid w:val="004A404A"/>
    <w:rsid w:val="004A663F"/>
    <w:rsid w:val="004A7068"/>
    <w:rsid w:val="004B10E6"/>
    <w:rsid w:val="004B2E65"/>
    <w:rsid w:val="004B7301"/>
    <w:rsid w:val="004C0FC7"/>
    <w:rsid w:val="004C61E8"/>
    <w:rsid w:val="004C7F50"/>
    <w:rsid w:val="004D1027"/>
    <w:rsid w:val="004D1964"/>
    <w:rsid w:val="004D4C45"/>
    <w:rsid w:val="004D55CE"/>
    <w:rsid w:val="004D6484"/>
    <w:rsid w:val="004E18E7"/>
    <w:rsid w:val="004E53DA"/>
    <w:rsid w:val="004E7B74"/>
    <w:rsid w:val="004F14A2"/>
    <w:rsid w:val="004F1DA6"/>
    <w:rsid w:val="004F1F48"/>
    <w:rsid w:val="004F27BE"/>
    <w:rsid w:val="004F5484"/>
    <w:rsid w:val="00505F2E"/>
    <w:rsid w:val="00511D48"/>
    <w:rsid w:val="005159AA"/>
    <w:rsid w:val="00516430"/>
    <w:rsid w:val="00517A78"/>
    <w:rsid w:val="00523458"/>
    <w:rsid w:val="00524C2F"/>
    <w:rsid w:val="00525E57"/>
    <w:rsid w:val="005318F8"/>
    <w:rsid w:val="00532D9A"/>
    <w:rsid w:val="00534AE8"/>
    <w:rsid w:val="00535320"/>
    <w:rsid w:val="005442F6"/>
    <w:rsid w:val="00545862"/>
    <w:rsid w:val="00545B7F"/>
    <w:rsid w:val="00545ECC"/>
    <w:rsid w:val="0055005C"/>
    <w:rsid w:val="0055145E"/>
    <w:rsid w:val="0055448D"/>
    <w:rsid w:val="005550B4"/>
    <w:rsid w:val="005607CB"/>
    <w:rsid w:val="005642C2"/>
    <w:rsid w:val="005651CD"/>
    <w:rsid w:val="00565924"/>
    <w:rsid w:val="00570C71"/>
    <w:rsid w:val="00573C3E"/>
    <w:rsid w:val="00573E53"/>
    <w:rsid w:val="0057529F"/>
    <w:rsid w:val="00575419"/>
    <w:rsid w:val="00577C21"/>
    <w:rsid w:val="005845F8"/>
    <w:rsid w:val="005847F8"/>
    <w:rsid w:val="00587BA8"/>
    <w:rsid w:val="005907E8"/>
    <w:rsid w:val="005918A4"/>
    <w:rsid w:val="00591AAF"/>
    <w:rsid w:val="005933EF"/>
    <w:rsid w:val="00594E58"/>
    <w:rsid w:val="0059679D"/>
    <w:rsid w:val="005A0382"/>
    <w:rsid w:val="005A1909"/>
    <w:rsid w:val="005A3F7D"/>
    <w:rsid w:val="005B28D6"/>
    <w:rsid w:val="005B3D32"/>
    <w:rsid w:val="005B6227"/>
    <w:rsid w:val="005B7FF7"/>
    <w:rsid w:val="005C27AD"/>
    <w:rsid w:val="005C304E"/>
    <w:rsid w:val="005C64FB"/>
    <w:rsid w:val="005D0C9A"/>
    <w:rsid w:val="005D2723"/>
    <w:rsid w:val="005D631C"/>
    <w:rsid w:val="005D6945"/>
    <w:rsid w:val="005E040E"/>
    <w:rsid w:val="005E2670"/>
    <w:rsid w:val="005E3992"/>
    <w:rsid w:val="005E5942"/>
    <w:rsid w:val="005E5A73"/>
    <w:rsid w:val="005E74AD"/>
    <w:rsid w:val="005F10A1"/>
    <w:rsid w:val="005F1754"/>
    <w:rsid w:val="005F318E"/>
    <w:rsid w:val="005F491D"/>
    <w:rsid w:val="006024C6"/>
    <w:rsid w:val="0060763D"/>
    <w:rsid w:val="006121C2"/>
    <w:rsid w:val="00615EF1"/>
    <w:rsid w:val="00616813"/>
    <w:rsid w:val="006300CC"/>
    <w:rsid w:val="00635A99"/>
    <w:rsid w:val="00640716"/>
    <w:rsid w:val="00640CF5"/>
    <w:rsid w:val="00641DE6"/>
    <w:rsid w:val="0064233F"/>
    <w:rsid w:val="0064654B"/>
    <w:rsid w:val="0065401D"/>
    <w:rsid w:val="00654FB0"/>
    <w:rsid w:val="00661B18"/>
    <w:rsid w:val="00663371"/>
    <w:rsid w:val="006644ED"/>
    <w:rsid w:val="00667DCE"/>
    <w:rsid w:val="00670374"/>
    <w:rsid w:val="00672B0E"/>
    <w:rsid w:val="00674B20"/>
    <w:rsid w:val="0067740C"/>
    <w:rsid w:val="00683046"/>
    <w:rsid w:val="00686F9C"/>
    <w:rsid w:val="006900B2"/>
    <w:rsid w:val="00692C7E"/>
    <w:rsid w:val="006A1DCC"/>
    <w:rsid w:val="006A5377"/>
    <w:rsid w:val="006B27BD"/>
    <w:rsid w:val="006B6C72"/>
    <w:rsid w:val="006C33B0"/>
    <w:rsid w:val="006C5D96"/>
    <w:rsid w:val="006D0CDF"/>
    <w:rsid w:val="006D1649"/>
    <w:rsid w:val="006D5E90"/>
    <w:rsid w:val="006E1CD9"/>
    <w:rsid w:val="006E6102"/>
    <w:rsid w:val="006F767E"/>
    <w:rsid w:val="006F7AF5"/>
    <w:rsid w:val="00700B98"/>
    <w:rsid w:val="0070615A"/>
    <w:rsid w:val="00712EF2"/>
    <w:rsid w:val="007149F7"/>
    <w:rsid w:val="00716E51"/>
    <w:rsid w:val="0072041A"/>
    <w:rsid w:val="00722FD8"/>
    <w:rsid w:val="00723EBC"/>
    <w:rsid w:val="00724306"/>
    <w:rsid w:val="007243F6"/>
    <w:rsid w:val="00725AE1"/>
    <w:rsid w:val="00726A6C"/>
    <w:rsid w:val="00735DD8"/>
    <w:rsid w:val="00736740"/>
    <w:rsid w:val="007417A1"/>
    <w:rsid w:val="00742224"/>
    <w:rsid w:val="00742FE1"/>
    <w:rsid w:val="00745B14"/>
    <w:rsid w:val="00745B37"/>
    <w:rsid w:val="007545EF"/>
    <w:rsid w:val="00756193"/>
    <w:rsid w:val="00762959"/>
    <w:rsid w:val="00762DFC"/>
    <w:rsid w:val="00771469"/>
    <w:rsid w:val="00773094"/>
    <w:rsid w:val="007752FF"/>
    <w:rsid w:val="00780EC6"/>
    <w:rsid w:val="00786991"/>
    <w:rsid w:val="00791676"/>
    <w:rsid w:val="007B0CBF"/>
    <w:rsid w:val="007B2987"/>
    <w:rsid w:val="007B6A98"/>
    <w:rsid w:val="007B7A1D"/>
    <w:rsid w:val="007C6EE0"/>
    <w:rsid w:val="007C7191"/>
    <w:rsid w:val="007C771E"/>
    <w:rsid w:val="007D1C6B"/>
    <w:rsid w:val="007D49EA"/>
    <w:rsid w:val="007E081E"/>
    <w:rsid w:val="007E736F"/>
    <w:rsid w:val="007F2E56"/>
    <w:rsid w:val="007F5419"/>
    <w:rsid w:val="00800151"/>
    <w:rsid w:val="0080635D"/>
    <w:rsid w:val="00807318"/>
    <w:rsid w:val="0080755D"/>
    <w:rsid w:val="00813D02"/>
    <w:rsid w:val="00814F2C"/>
    <w:rsid w:val="0081750E"/>
    <w:rsid w:val="00824B1F"/>
    <w:rsid w:val="00825290"/>
    <w:rsid w:val="00833329"/>
    <w:rsid w:val="00833B81"/>
    <w:rsid w:val="00835BFF"/>
    <w:rsid w:val="00835F25"/>
    <w:rsid w:val="0083796D"/>
    <w:rsid w:val="00837D53"/>
    <w:rsid w:val="00843602"/>
    <w:rsid w:val="00843887"/>
    <w:rsid w:val="00845370"/>
    <w:rsid w:val="00846DB0"/>
    <w:rsid w:val="00855BE3"/>
    <w:rsid w:val="00860207"/>
    <w:rsid w:val="008610E6"/>
    <w:rsid w:val="00862F7F"/>
    <w:rsid w:val="00863BEE"/>
    <w:rsid w:val="00863F5C"/>
    <w:rsid w:val="00867C83"/>
    <w:rsid w:val="00872908"/>
    <w:rsid w:val="00876C55"/>
    <w:rsid w:val="00884669"/>
    <w:rsid w:val="00884FAB"/>
    <w:rsid w:val="00887B9D"/>
    <w:rsid w:val="00890213"/>
    <w:rsid w:val="00894198"/>
    <w:rsid w:val="00894C19"/>
    <w:rsid w:val="008A1BAD"/>
    <w:rsid w:val="008A2951"/>
    <w:rsid w:val="008A36FF"/>
    <w:rsid w:val="008A3BBB"/>
    <w:rsid w:val="008A4197"/>
    <w:rsid w:val="008B3F56"/>
    <w:rsid w:val="008B5521"/>
    <w:rsid w:val="008C23E4"/>
    <w:rsid w:val="008C37E9"/>
    <w:rsid w:val="008D1B9D"/>
    <w:rsid w:val="008D26F4"/>
    <w:rsid w:val="008D6F3B"/>
    <w:rsid w:val="008E0669"/>
    <w:rsid w:val="008E5A80"/>
    <w:rsid w:val="008E5CFD"/>
    <w:rsid w:val="008F361F"/>
    <w:rsid w:val="009000AA"/>
    <w:rsid w:val="00901568"/>
    <w:rsid w:val="00901875"/>
    <w:rsid w:val="00905D35"/>
    <w:rsid w:val="00907C17"/>
    <w:rsid w:val="00913287"/>
    <w:rsid w:val="009135C4"/>
    <w:rsid w:val="0091599F"/>
    <w:rsid w:val="00915AB6"/>
    <w:rsid w:val="00920FEF"/>
    <w:rsid w:val="009255EF"/>
    <w:rsid w:val="00927BD2"/>
    <w:rsid w:val="00931E1E"/>
    <w:rsid w:val="00934380"/>
    <w:rsid w:val="00935587"/>
    <w:rsid w:val="0093799C"/>
    <w:rsid w:val="0094266A"/>
    <w:rsid w:val="00946BE1"/>
    <w:rsid w:val="009471DC"/>
    <w:rsid w:val="00950217"/>
    <w:rsid w:val="00950B62"/>
    <w:rsid w:val="00951E28"/>
    <w:rsid w:val="0095360D"/>
    <w:rsid w:val="009551CF"/>
    <w:rsid w:val="0095527C"/>
    <w:rsid w:val="0095541F"/>
    <w:rsid w:val="009605AA"/>
    <w:rsid w:val="00966917"/>
    <w:rsid w:val="009701B9"/>
    <w:rsid w:val="0097202A"/>
    <w:rsid w:val="009731D6"/>
    <w:rsid w:val="009731E3"/>
    <w:rsid w:val="00976838"/>
    <w:rsid w:val="00987BF9"/>
    <w:rsid w:val="009909C8"/>
    <w:rsid w:val="00993848"/>
    <w:rsid w:val="00996BCB"/>
    <w:rsid w:val="00997834"/>
    <w:rsid w:val="009A5017"/>
    <w:rsid w:val="009B1F76"/>
    <w:rsid w:val="009B266F"/>
    <w:rsid w:val="009C0921"/>
    <w:rsid w:val="009C5844"/>
    <w:rsid w:val="009D0999"/>
    <w:rsid w:val="009D11AF"/>
    <w:rsid w:val="009D7A43"/>
    <w:rsid w:val="009E303F"/>
    <w:rsid w:val="009E3487"/>
    <w:rsid w:val="009F2516"/>
    <w:rsid w:val="009F3780"/>
    <w:rsid w:val="00A01C00"/>
    <w:rsid w:val="00A10A48"/>
    <w:rsid w:val="00A131BF"/>
    <w:rsid w:val="00A15723"/>
    <w:rsid w:val="00A21BFA"/>
    <w:rsid w:val="00A22CDC"/>
    <w:rsid w:val="00A24684"/>
    <w:rsid w:val="00A26FAE"/>
    <w:rsid w:val="00A27051"/>
    <w:rsid w:val="00A326EA"/>
    <w:rsid w:val="00A3395C"/>
    <w:rsid w:val="00A37ABF"/>
    <w:rsid w:val="00A43D7F"/>
    <w:rsid w:val="00A45D13"/>
    <w:rsid w:val="00A50833"/>
    <w:rsid w:val="00A564D0"/>
    <w:rsid w:val="00A56E9F"/>
    <w:rsid w:val="00A64429"/>
    <w:rsid w:val="00A7354B"/>
    <w:rsid w:val="00A77848"/>
    <w:rsid w:val="00A86D85"/>
    <w:rsid w:val="00A9108F"/>
    <w:rsid w:val="00A921FD"/>
    <w:rsid w:val="00A96AB8"/>
    <w:rsid w:val="00AA091C"/>
    <w:rsid w:val="00AB3D62"/>
    <w:rsid w:val="00AB493A"/>
    <w:rsid w:val="00AB6ACE"/>
    <w:rsid w:val="00AC422B"/>
    <w:rsid w:val="00AC59C7"/>
    <w:rsid w:val="00AD0967"/>
    <w:rsid w:val="00AE2A78"/>
    <w:rsid w:val="00AF1BAD"/>
    <w:rsid w:val="00AF1C83"/>
    <w:rsid w:val="00AF2028"/>
    <w:rsid w:val="00AF3860"/>
    <w:rsid w:val="00AF7602"/>
    <w:rsid w:val="00AF7B9C"/>
    <w:rsid w:val="00AF7DD3"/>
    <w:rsid w:val="00B00FEB"/>
    <w:rsid w:val="00B021AB"/>
    <w:rsid w:val="00B04B7B"/>
    <w:rsid w:val="00B07939"/>
    <w:rsid w:val="00B129D1"/>
    <w:rsid w:val="00B1621F"/>
    <w:rsid w:val="00B21C1D"/>
    <w:rsid w:val="00B32A13"/>
    <w:rsid w:val="00B33179"/>
    <w:rsid w:val="00B34D3B"/>
    <w:rsid w:val="00B35D1D"/>
    <w:rsid w:val="00B47112"/>
    <w:rsid w:val="00B4768F"/>
    <w:rsid w:val="00B52674"/>
    <w:rsid w:val="00B548B6"/>
    <w:rsid w:val="00B54A70"/>
    <w:rsid w:val="00B6560B"/>
    <w:rsid w:val="00B660A6"/>
    <w:rsid w:val="00B66E72"/>
    <w:rsid w:val="00B859E7"/>
    <w:rsid w:val="00B87B10"/>
    <w:rsid w:val="00B93484"/>
    <w:rsid w:val="00BA0E63"/>
    <w:rsid w:val="00BA3107"/>
    <w:rsid w:val="00BA64CC"/>
    <w:rsid w:val="00BB25C2"/>
    <w:rsid w:val="00BC0EA0"/>
    <w:rsid w:val="00BC280B"/>
    <w:rsid w:val="00BC59CD"/>
    <w:rsid w:val="00BC5AD9"/>
    <w:rsid w:val="00BD552B"/>
    <w:rsid w:val="00BD69FB"/>
    <w:rsid w:val="00BE4395"/>
    <w:rsid w:val="00BE7B95"/>
    <w:rsid w:val="00BF2E03"/>
    <w:rsid w:val="00C033C4"/>
    <w:rsid w:val="00C04920"/>
    <w:rsid w:val="00C050F1"/>
    <w:rsid w:val="00C05416"/>
    <w:rsid w:val="00C06155"/>
    <w:rsid w:val="00C071B2"/>
    <w:rsid w:val="00C07EC7"/>
    <w:rsid w:val="00C10195"/>
    <w:rsid w:val="00C14AE9"/>
    <w:rsid w:val="00C17DF7"/>
    <w:rsid w:val="00C2201F"/>
    <w:rsid w:val="00C25CF6"/>
    <w:rsid w:val="00C26418"/>
    <w:rsid w:val="00C27379"/>
    <w:rsid w:val="00C275DF"/>
    <w:rsid w:val="00C3493F"/>
    <w:rsid w:val="00C34C8B"/>
    <w:rsid w:val="00C35771"/>
    <w:rsid w:val="00C36DFA"/>
    <w:rsid w:val="00C41158"/>
    <w:rsid w:val="00C411C0"/>
    <w:rsid w:val="00C42841"/>
    <w:rsid w:val="00C43A07"/>
    <w:rsid w:val="00C44522"/>
    <w:rsid w:val="00C4709D"/>
    <w:rsid w:val="00C52567"/>
    <w:rsid w:val="00C5389F"/>
    <w:rsid w:val="00C6034D"/>
    <w:rsid w:val="00C60F1E"/>
    <w:rsid w:val="00C613DA"/>
    <w:rsid w:val="00C62574"/>
    <w:rsid w:val="00C62B13"/>
    <w:rsid w:val="00C62DD8"/>
    <w:rsid w:val="00C66113"/>
    <w:rsid w:val="00C75059"/>
    <w:rsid w:val="00C76CDC"/>
    <w:rsid w:val="00C80D33"/>
    <w:rsid w:val="00C8104A"/>
    <w:rsid w:val="00CA02C4"/>
    <w:rsid w:val="00CA070A"/>
    <w:rsid w:val="00CA1CE8"/>
    <w:rsid w:val="00CA6FB8"/>
    <w:rsid w:val="00CB137D"/>
    <w:rsid w:val="00CB7130"/>
    <w:rsid w:val="00CC6D7F"/>
    <w:rsid w:val="00CC79AE"/>
    <w:rsid w:val="00CD009C"/>
    <w:rsid w:val="00CD1E40"/>
    <w:rsid w:val="00CD6A0C"/>
    <w:rsid w:val="00CE14C6"/>
    <w:rsid w:val="00CE1935"/>
    <w:rsid w:val="00CE5968"/>
    <w:rsid w:val="00CF0B8D"/>
    <w:rsid w:val="00CF4513"/>
    <w:rsid w:val="00CF4709"/>
    <w:rsid w:val="00CF7029"/>
    <w:rsid w:val="00D04E5C"/>
    <w:rsid w:val="00D05E32"/>
    <w:rsid w:val="00D065DB"/>
    <w:rsid w:val="00D16854"/>
    <w:rsid w:val="00D20907"/>
    <w:rsid w:val="00D2104A"/>
    <w:rsid w:val="00D24DD1"/>
    <w:rsid w:val="00D27151"/>
    <w:rsid w:val="00D3094C"/>
    <w:rsid w:val="00D30E57"/>
    <w:rsid w:val="00D325D1"/>
    <w:rsid w:val="00D34F84"/>
    <w:rsid w:val="00D352F2"/>
    <w:rsid w:val="00D359E2"/>
    <w:rsid w:val="00D37421"/>
    <w:rsid w:val="00D374D0"/>
    <w:rsid w:val="00D406CF"/>
    <w:rsid w:val="00D43251"/>
    <w:rsid w:val="00D46B69"/>
    <w:rsid w:val="00D46D99"/>
    <w:rsid w:val="00D4738B"/>
    <w:rsid w:val="00D55A27"/>
    <w:rsid w:val="00D57C5E"/>
    <w:rsid w:val="00D618DB"/>
    <w:rsid w:val="00D648D2"/>
    <w:rsid w:val="00D76711"/>
    <w:rsid w:val="00D77C46"/>
    <w:rsid w:val="00D81AE7"/>
    <w:rsid w:val="00D85D42"/>
    <w:rsid w:val="00D9126C"/>
    <w:rsid w:val="00D94699"/>
    <w:rsid w:val="00DA0650"/>
    <w:rsid w:val="00DA1443"/>
    <w:rsid w:val="00DA22F1"/>
    <w:rsid w:val="00DA420D"/>
    <w:rsid w:val="00DA4E75"/>
    <w:rsid w:val="00DA62D4"/>
    <w:rsid w:val="00DA6A23"/>
    <w:rsid w:val="00DB0EC9"/>
    <w:rsid w:val="00DB5F1E"/>
    <w:rsid w:val="00DB60CF"/>
    <w:rsid w:val="00DC26D4"/>
    <w:rsid w:val="00DC32BE"/>
    <w:rsid w:val="00DC510E"/>
    <w:rsid w:val="00DC5C5A"/>
    <w:rsid w:val="00DC6B96"/>
    <w:rsid w:val="00DD0BF6"/>
    <w:rsid w:val="00DD0C68"/>
    <w:rsid w:val="00DD572C"/>
    <w:rsid w:val="00DE176D"/>
    <w:rsid w:val="00DE1B36"/>
    <w:rsid w:val="00DF0175"/>
    <w:rsid w:val="00DF17BE"/>
    <w:rsid w:val="00DF3191"/>
    <w:rsid w:val="00DF539A"/>
    <w:rsid w:val="00DF5BFE"/>
    <w:rsid w:val="00E00FC0"/>
    <w:rsid w:val="00E0222A"/>
    <w:rsid w:val="00E110D5"/>
    <w:rsid w:val="00E11CBF"/>
    <w:rsid w:val="00E13302"/>
    <w:rsid w:val="00E13B57"/>
    <w:rsid w:val="00E16ED8"/>
    <w:rsid w:val="00E170C4"/>
    <w:rsid w:val="00E20CE9"/>
    <w:rsid w:val="00E218B1"/>
    <w:rsid w:val="00E21CF8"/>
    <w:rsid w:val="00E24F8D"/>
    <w:rsid w:val="00E26455"/>
    <w:rsid w:val="00E27812"/>
    <w:rsid w:val="00E3550B"/>
    <w:rsid w:val="00E374FD"/>
    <w:rsid w:val="00E42562"/>
    <w:rsid w:val="00E43A01"/>
    <w:rsid w:val="00E44248"/>
    <w:rsid w:val="00E44F06"/>
    <w:rsid w:val="00E503A5"/>
    <w:rsid w:val="00E50836"/>
    <w:rsid w:val="00E528CB"/>
    <w:rsid w:val="00E53ACC"/>
    <w:rsid w:val="00E5450F"/>
    <w:rsid w:val="00E546C9"/>
    <w:rsid w:val="00E566FF"/>
    <w:rsid w:val="00E5750E"/>
    <w:rsid w:val="00E57950"/>
    <w:rsid w:val="00E6253C"/>
    <w:rsid w:val="00E627BB"/>
    <w:rsid w:val="00E64082"/>
    <w:rsid w:val="00E66711"/>
    <w:rsid w:val="00E66A63"/>
    <w:rsid w:val="00E76523"/>
    <w:rsid w:val="00E7754D"/>
    <w:rsid w:val="00E8072D"/>
    <w:rsid w:val="00E85A69"/>
    <w:rsid w:val="00E90A69"/>
    <w:rsid w:val="00E92CAE"/>
    <w:rsid w:val="00E93957"/>
    <w:rsid w:val="00E9614B"/>
    <w:rsid w:val="00EA0DD6"/>
    <w:rsid w:val="00EA50F3"/>
    <w:rsid w:val="00EA5109"/>
    <w:rsid w:val="00EA57AA"/>
    <w:rsid w:val="00EB134E"/>
    <w:rsid w:val="00EB216F"/>
    <w:rsid w:val="00EB24D0"/>
    <w:rsid w:val="00EB5FE8"/>
    <w:rsid w:val="00EC11A9"/>
    <w:rsid w:val="00EC2298"/>
    <w:rsid w:val="00EC23AE"/>
    <w:rsid w:val="00EC49AC"/>
    <w:rsid w:val="00EC7796"/>
    <w:rsid w:val="00EC794C"/>
    <w:rsid w:val="00EC7F22"/>
    <w:rsid w:val="00ED19A8"/>
    <w:rsid w:val="00ED3F57"/>
    <w:rsid w:val="00EF263B"/>
    <w:rsid w:val="00F01CAF"/>
    <w:rsid w:val="00F04606"/>
    <w:rsid w:val="00F11288"/>
    <w:rsid w:val="00F12A7A"/>
    <w:rsid w:val="00F1370A"/>
    <w:rsid w:val="00F172AC"/>
    <w:rsid w:val="00F36EC7"/>
    <w:rsid w:val="00F409CC"/>
    <w:rsid w:val="00F40AE2"/>
    <w:rsid w:val="00F41BC3"/>
    <w:rsid w:val="00F46364"/>
    <w:rsid w:val="00F4708A"/>
    <w:rsid w:val="00F52CC8"/>
    <w:rsid w:val="00F620E1"/>
    <w:rsid w:val="00F63692"/>
    <w:rsid w:val="00F63D3B"/>
    <w:rsid w:val="00F66B6B"/>
    <w:rsid w:val="00F70D9F"/>
    <w:rsid w:val="00F75E99"/>
    <w:rsid w:val="00F81F1F"/>
    <w:rsid w:val="00F857E2"/>
    <w:rsid w:val="00F9109D"/>
    <w:rsid w:val="00F9154C"/>
    <w:rsid w:val="00F9363B"/>
    <w:rsid w:val="00F94525"/>
    <w:rsid w:val="00F96DE3"/>
    <w:rsid w:val="00FA01A5"/>
    <w:rsid w:val="00FA2A32"/>
    <w:rsid w:val="00FA4C98"/>
    <w:rsid w:val="00FA51A2"/>
    <w:rsid w:val="00FB0952"/>
    <w:rsid w:val="00FD0729"/>
    <w:rsid w:val="00FD13F9"/>
    <w:rsid w:val="00FD536E"/>
    <w:rsid w:val="00FD6050"/>
    <w:rsid w:val="00FE2DF3"/>
    <w:rsid w:val="00FE38EE"/>
    <w:rsid w:val="00FE491E"/>
    <w:rsid w:val="00FE5D58"/>
    <w:rsid w:val="00FF1843"/>
    <w:rsid w:val="00FF54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E9527"/>
  <w15:docId w15:val="{B4089F1F-7E0A-478E-8E55-3E15F2875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Table of contents numbered,List Paragraph21,List Paragraph2,Numbering,ERP-List Paragraph,List Paragraph11,Bullet EY,List Paragraph Red,Buletai,List Paragraph111,Paragraph,TES_tekst-punktais,SĄRAŠAS"/>
    <w:basedOn w:val="prastasis"/>
    <w:link w:val="SraopastraipaDiagrama"/>
    <w:uiPriority w:val="34"/>
    <w:qFormat/>
    <w:rsid w:val="00E7754D"/>
    <w:pPr>
      <w:ind w:left="720"/>
      <w:contextualSpacing/>
    </w:pPr>
  </w:style>
  <w:style w:type="paragraph" w:styleId="Antrats">
    <w:name w:val="header"/>
    <w:basedOn w:val="prastasis"/>
    <w:link w:val="AntratsDiagrama"/>
    <w:unhideWhenUsed/>
    <w:rsid w:val="006A1DCC"/>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6A1DCC"/>
  </w:style>
  <w:style w:type="paragraph" w:styleId="Porat">
    <w:name w:val="footer"/>
    <w:basedOn w:val="prastasis"/>
    <w:link w:val="PoratDiagrama"/>
    <w:uiPriority w:val="99"/>
    <w:unhideWhenUsed/>
    <w:rsid w:val="006A1DC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A1DCC"/>
  </w:style>
  <w:style w:type="paragraph" w:styleId="Debesliotekstas">
    <w:name w:val="Balloon Text"/>
    <w:basedOn w:val="prastasis"/>
    <w:link w:val="DebesliotekstasDiagrama"/>
    <w:uiPriority w:val="99"/>
    <w:semiHidden/>
    <w:unhideWhenUsed/>
    <w:rsid w:val="004312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3122F"/>
    <w:rPr>
      <w:rFonts w:ascii="Segoe UI" w:hAnsi="Segoe UI" w:cs="Segoe UI"/>
      <w:sz w:val="18"/>
      <w:szCs w:val="18"/>
    </w:rPr>
  </w:style>
  <w:style w:type="character" w:styleId="Hipersaitas">
    <w:name w:val="Hyperlink"/>
    <w:basedOn w:val="Numatytasispastraiposriftas"/>
    <w:uiPriority w:val="99"/>
    <w:unhideWhenUsed/>
    <w:rsid w:val="002E5A5D"/>
    <w:rPr>
      <w:color w:val="0563C1" w:themeColor="hyperlink"/>
      <w:u w:val="single"/>
    </w:rPr>
  </w:style>
  <w:style w:type="table" w:styleId="Lentelstinklelis">
    <w:name w:val="Table Grid"/>
    <w:basedOn w:val="prastojilentel"/>
    <w:uiPriority w:val="39"/>
    <w:rsid w:val="00720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1B2545"/>
    <w:pPr>
      <w:spacing w:after="0" w:line="240" w:lineRule="auto"/>
    </w:pPr>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Body Text Char Char Char"/>
    <w:basedOn w:val="prastasis"/>
    <w:link w:val="PagrindinistekstasDiagrama"/>
    <w:rsid w:val="009255EF"/>
    <w:pPr>
      <w:spacing w:after="0" w:line="240" w:lineRule="auto"/>
      <w:jc w:val="right"/>
    </w:pPr>
    <w:rPr>
      <w:rFonts w:ascii="Times New Roman" w:eastAsia="Times New Roman" w:hAnsi="Times New Roman" w:cs="Times New Roman"/>
      <w:sz w:val="24"/>
      <w:szCs w:val="20"/>
    </w:rPr>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Body Text Char1 Char Diagrama"/>
    <w:basedOn w:val="Numatytasispastraiposriftas"/>
    <w:link w:val="Pagrindinistekstas"/>
    <w:rsid w:val="009255EF"/>
    <w:rPr>
      <w:rFonts w:ascii="Times New Roman" w:eastAsia="Times New Roman" w:hAnsi="Times New Roman" w:cs="Times New Roman"/>
      <w:sz w:val="24"/>
      <w:szCs w:val="20"/>
    </w:rPr>
  </w:style>
  <w:style w:type="character" w:customStyle="1" w:styleId="SraopastraipaDiagrama">
    <w:name w:val="Sąrašo pastraipa Diagrama"/>
    <w:aliases w:val="lp1 Diagrama,Bullet 1 Diagrama,Use Case List Paragraph Diagrama,Table of contents numbered Diagrama,List Paragraph21 Diagrama,List Paragraph2 Diagrama,Numbering Diagrama,ERP-List Paragraph Diagrama,List Paragraph11 Diagrama"/>
    <w:link w:val="Sraopastraipa"/>
    <w:uiPriority w:val="34"/>
    <w:locked/>
    <w:rsid w:val="00D24DD1"/>
  </w:style>
  <w:style w:type="character" w:customStyle="1" w:styleId="BetarpDiagrama">
    <w:name w:val="Be tarpų Diagrama"/>
    <w:basedOn w:val="Numatytasispastraiposriftas"/>
    <w:link w:val="Betarp"/>
    <w:uiPriority w:val="1"/>
    <w:rsid w:val="00D24DD1"/>
  </w:style>
  <w:style w:type="paragraph" w:styleId="Puslapioinaostekstas">
    <w:name w:val="footnote text"/>
    <w:basedOn w:val="prastasis"/>
    <w:link w:val="PuslapioinaostekstasDiagrama"/>
    <w:uiPriority w:val="99"/>
    <w:unhideWhenUsed/>
    <w:rsid w:val="00D24DD1"/>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D24DD1"/>
    <w:rPr>
      <w:rFonts w:eastAsiaTheme="minorEastAsia"/>
      <w:sz w:val="20"/>
      <w:szCs w:val="20"/>
      <w:lang w:eastAsia="lt-LT"/>
    </w:rPr>
  </w:style>
  <w:style w:type="character" w:styleId="Puslapioinaosnuoroda">
    <w:name w:val="footnote reference"/>
    <w:basedOn w:val="Numatytasispastraiposriftas"/>
    <w:uiPriority w:val="99"/>
    <w:semiHidden/>
    <w:unhideWhenUsed/>
    <w:rsid w:val="00D24DD1"/>
    <w:rPr>
      <w:vertAlign w:val="superscript"/>
    </w:rPr>
  </w:style>
  <w:style w:type="character" w:styleId="Perirtashipersaitas">
    <w:name w:val="FollowedHyperlink"/>
    <w:basedOn w:val="Numatytasispastraiposriftas"/>
    <w:uiPriority w:val="99"/>
    <w:semiHidden/>
    <w:unhideWhenUsed/>
    <w:rsid w:val="00037759"/>
    <w:rPr>
      <w:color w:val="954F72" w:themeColor="followedHyperlink"/>
      <w:u w:val="single"/>
    </w:rPr>
  </w:style>
  <w:style w:type="table" w:customStyle="1" w:styleId="Lentelstinklelis4">
    <w:name w:val="Lentelės tinklelis4"/>
    <w:basedOn w:val="prastojilentel"/>
    <w:next w:val="Lentelstinklelis"/>
    <w:rsid w:val="008F361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D34F8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B32A13"/>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character" w:styleId="Emfaz">
    <w:name w:val="Emphasis"/>
    <w:basedOn w:val="Numatytasispastraiposriftas"/>
    <w:uiPriority w:val="20"/>
    <w:qFormat/>
    <w:rsid w:val="00B32A13"/>
    <w:rPr>
      <w:i/>
      <w:iCs/>
    </w:rPr>
  </w:style>
  <w:style w:type="table" w:customStyle="1" w:styleId="Lentelstinklelis2">
    <w:name w:val="Lentelės tinklelis2"/>
    <w:basedOn w:val="prastojilentel"/>
    <w:next w:val="Lentelstinklelis"/>
    <w:uiPriority w:val="39"/>
    <w:rsid w:val="005E2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5E26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6A63"/>
    <w:pPr>
      <w:autoSpaceDE w:val="0"/>
      <w:autoSpaceDN w:val="0"/>
      <w:adjustRightInd w:val="0"/>
      <w:spacing w:after="0" w:line="240" w:lineRule="auto"/>
    </w:pPr>
    <w:rPr>
      <w:rFonts w:ascii="Cambria" w:eastAsia="Times New Roman" w:hAnsi="Cambria" w:cs="Cambria"/>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6E3127CAC37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62FD6-3148-4E7E-A46A-5D1BC7EA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14550</Words>
  <Characters>8294</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Aristidas Lideikis</dc:creator>
  <cp:keywords/>
  <dc:description/>
  <cp:lastModifiedBy>Sigita Zilienė</cp:lastModifiedBy>
  <cp:revision>2</cp:revision>
  <cp:lastPrinted>2026-02-10T11:36:00Z</cp:lastPrinted>
  <dcterms:created xsi:type="dcterms:W3CDTF">2026-02-19T08:21:00Z</dcterms:created>
  <dcterms:modified xsi:type="dcterms:W3CDTF">2026-02-19T08:21:00Z</dcterms:modified>
</cp:coreProperties>
</file>