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704DF" w14:textId="431BD1A0" w:rsidR="00C3350A" w:rsidRPr="00C3350A" w:rsidRDefault="00414B1E" w:rsidP="00C3350A">
      <w:pPr>
        <w:tabs>
          <w:tab w:val="left" w:pos="7950"/>
        </w:tabs>
        <w:rPr>
          <w:rFonts w:ascii="Tahoma" w:hAnsi="Tahoma" w:cs="Tahoma"/>
          <w:lang w:val="en-US"/>
        </w:rPr>
      </w:pPr>
      <w:r>
        <w:rPr>
          <w:rFonts w:ascii="Tahoma" w:hAnsi="Tahoma" w:cs="Tahoma"/>
          <w:lang w:val="lt-LT"/>
        </w:rPr>
        <w:t>Tiekėjams</w:t>
      </w:r>
      <w:r w:rsidR="00C3350A" w:rsidRPr="00C3350A">
        <w:rPr>
          <w:rFonts w:ascii="Tahoma" w:hAnsi="Tahoma" w:cs="Tahoma"/>
          <w:lang w:val="en-US"/>
        </w:rPr>
        <w:t> </w:t>
      </w:r>
      <w:r w:rsidR="00C3350A">
        <w:rPr>
          <w:rFonts w:ascii="Tahoma" w:hAnsi="Tahoma" w:cs="Tahoma"/>
          <w:lang w:val="en-US"/>
        </w:rPr>
        <w:tab/>
        <w:t>2026-02-</w:t>
      </w:r>
      <w:r w:rsidR="00A46E2C">
        <w:rPr>
          <w:rFonts w:ascii="Tahoma" w:hAnsi="Tahoma" w:cs="Tahoma"/>
          <w:lang w:val="en-US"/>
        </w:rPr>
        <w:t>20</w:t>
      </w:r>
    </w:p>
    <w:p w14:paraId="6CF2D060" w14:textId="77777777" w:rsidR="00C3350A" w:rsidRPr="00C3350A" w:rsidRDefault="00C3350A" w:rsidP="00C3350A">
      <w:pPr>
        <w:rPr>
          <w:rFonts w:ascii="Tahoma" w:hAnsi="Tahoma" w:cs="Tahoma"/>
          <w:lang w:val="en-US"/>
        </w:rPr>
      </w:pPr>
      <w:r w:rsidRPr="00C3350A">
        <w:rPr>
          <w:rFonts w:ascii="Tahoma" w:hAnsi="Tahoma" w:cs="Tahoma"/>
          <w:lang w:val="lt-LT"/>
        </w:rPr>
        <w:t>CVP IS priemonėmis</w:t>
      </w:r>
      <w:r w:rsidRPr="00C3350A">
        <w:rPr>
          <w:rFonts w:ascii="Tahoma" w:hAnsi="Tahoma" w:cs="Tahoma"/>
          <w:lang w:val="en-US"/>
        </w:rPr>
        <w:t> </w:t>
      </w:r>
    </w:p>
    <w:p w14:paraId="3A30EC42" w14:textId="77777777" w:rsidR="00C3350A" w:rsidRDefault="00C3350A" w:rsidP="00C3350A">
      <w:pPr>
        <w:rPr>
          <w:rFonts w:ascii="Tahoma" w:hAnsi="Tahoma" w:cs="Tahoma"/>
          <w:lang w:val="en-US"/>
        </w:rPr>
      </w:pPr>
      <w:r w:rsidRPr="00C3350A">
        <w:rPr>
          <w:rFonts w:ascii="Tahoma" w:hAnsi="Tahoma" w:cs="Tahoma"/>
          <w:lang w:val="en-US"/>
        </w:rPr>
        <w:t> </w:t>
      </w:r>
    </w:p>
    <w:p w14:paraId="69BD4653" w14:textId="77777777" w:rsidR="00D245F6" w:rsidRPr="00C3350A" w:rsidRDefault="00D245F6" w:rsidP="00C3350A">
      <w:pPr>
        <w:rPr>
          <w:rFonts w:ascii="Tahoma" w:hAnsi="Tahoma" w:cs="Tahoma"/>
          <w:lang w:val="en-US"/>
        </w:rPr>
      </w:pPr>
    </w:p>
    <w:p w14:paraId="731027FF" w14:textId="01DAAA74" w:rsidR="00A668E8" w:rsidRPr="00A668E8" w:rsidRDefault="00414B1E" w:rsidP="00A668E8">
      <w:pPr>
        <w:rPr>
          <w:rFonts w:ascii="Tahoma" w:hAnsi="Tahoma" w:cs="Tahoma"/>
          <w:lang w:val="en-US"/>
        </w:rPr>
      </w:pPr>
      <w:r>
        <w:rPr>
          <w:rFonts w:ascii="Tahoma" w:hAnsi="Tahoma" w:cs="Tahoma"/>
          <w:b/>
          <w:bCs/>
          <w:lang w:val="lt-LT"/>
        </w:rPr>
        <w:t>DĖL PASIŪLYMŲ PATEIKIMO TERMINO PRATĘSIMO</w:t>
      </w:r>
      <w:r w:rsidR="00A668E8" w:rsidRPr="00A668E8">
        <w:rPr>
          <w:rFonts w:ascii="Tahoma" w:hAnsi="Tahoma" w:cs="Tahoma"/>
          <w:lang w:val="en-US"/>
        </w:rPr>
        <w:t> </w:t>
      </w:r>
    </w:p>
    <w:p w14:paraId="4DDB691B" w14:textId="77777777" w:rsidR="00A668E8" w:rsidRDefault="00A668E8" w:rsidP="00A668E8">
      <w:pPr>
        <w:jc w:val="both"/>
        <w:rPr>
          <w:rFonts w:ascii="Tahoma" w:hAnsi="Tahoma" w:cs="Tahoma"/>
          <w:lang w:val="en-US"/>
        </w:rPr>
      </w:pPr>
      <w:r w:rsidRPr="00A668E8">
        <w:rPr>
          <w:rFonts w:ascii="Tahoma" w:hAnsi="Tahoma" w:cs="Tahoma"/>
          <w:lang w:val="en-US"/>
        </w:rPr>
        <w:t> </w:t>
      </w:r>
    </w:p>
    <w:p w14:paraId="35E8FEBE" w14:textId="77777777" w:rsidR="00D245F6" w:rsidRPr="00A668E8" w:rsidRDefault="00D245F6" w:rsidP="00A668E8">
      <w:pPr>
        <w:jc w:val="both"/>
        <w:rPr>
          <w:rFonts w:ascii="Tahoma" w:hAnsi="Tahoma" w:cs="Tahoma"/>
          <w:lang w:val="en-US"/>
        </w:rPr>
      </w:pPr>
    </w:p>
    <w:p w14:paraId="3805809E" w14:textId="26111DB2" w:rsidR="00A668E8" w:rsidRPr="00A668E8" w:rsidRDefault="00414B1E" w:rsidP="00A668E8">
      <w:pPr>
        <w:ind w:firstLine="720"/>
        <w:jc w:val="both"/>
        <w:rPr>
          <w:rFonts w:ascii="Tahoma" w:hAnsi="Tahoma" w:cs="Tahoma"/>
          <w:lang w:val="en-US"/>
        </w:rPr>
      </w:pPr>
      <w:r w:rsidRPr="003679D9">
        <w:rPr>
          <w:i/>
          <w:iCs/>
        </w:rPr>
        <w:t xml:space="preserve">Informuojame, </w:t>
      </w:r>
      <w:r>
        <w:rPr>
          <w:i/>
          <w:iCs/>
        </w:rPr>
        <w:t xml:space="preserve">kad yra pratęsiamas Pasiūlymų pateikimo terminas </w:t>
      </w:r>
      <w:r w:rsidRPr="00913E33">
        <w:rPr>
          <w:i/>
          <w:iCs/>
        </w:rPr>
        <w:t xml:space="preserve">Finansinio audito (2026, 2027, 2028 m.) pirkime </w:t>
      </w:r>
      <w:r w:rsidRPr="00913E33">
        <w:rPr>
          <w:rFonts w:eastAsia="Microsoft Sans Serif"/>
          <w:i/>
          <w:iCs/>
          <w:lang w:eastAsia="lt-LT" w:bidi="lt-LT"/>
        </w:rPr>
        <w:t>iki 2026-03-02, 09:00 val.</w:t>
      </w:r>
    </w:p>
    <w:p w14:paraId="19E9965A" w14:textId="578FB393" w:rsidR="000D4D8B" w:rsidRPr="00A668E8" w:rsidRDefault="000D4D8B" w:rsidP="00A668E8">
      <w:pPr>
        <w:jc w:val="both"/>
        <w:rPr>
          <w:rFonts w:ascii="Tahoma" w:hAnsi="Tahoma" w:cs="Tahoma"/>
          <w:bCs/>
          <w:lang w:val="en-US"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1BD15BC1" w:rsidR="006F17E5" w:rsidRPr="00F72190" w:rsidRDefault="008E76E4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 w:rsidR="000D4D8B" w:rsidRPr="005446B2">
        <w:rPr>
          <w:rFonts w:ascii="Tahoma" w:eastAsia="Tahoma" w:hAnsi="Tahoma" w:cs="Tahoma"/>
        </w:rPr>
        <w:t xml:space="preserve">irkimo </w:t>
      </w:r>
      <w:r w:rsidR="005446B2" w:rsidRPr="005446B2">
        <w:rPr>
          <w:rFonts w:ascii="Tahoma" w:eastAsia="Tahoma" w:hAnsi="Tahoma" w:cs="Tahoma"/>
        </w:rPr>
        <w:t>komisija</w:t>
      </w:r>
      <w:r w:rsidR="000D4D8B"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3D907" w14:textId="77777777" w:rsidR="00B96785" w:rsidRDefault="00B96785">
      <w:pPr>
        <w:spacing w:line="240" w:lineRule="auto"/>
      </w:pPr>
      <w:r>
        <w:separator/>
      </w:r>
    </w:p>
  </w:endnote>
  <w:endnote w:type="continuationSeparator" w:id="0">
    <w:p w14:paraId="35BDE75E" w14:textId="77777777" w:rsidR="00B96785" w:rsidRDefault="00B96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45A7D4-34C9-47FC-926D-B65EC16D36E0}"/>
    <w:embedBold r:id="rId2" w:fontKey="{AEED4B65-85B1-467A-94FF-D7517362FBF4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Italic r:id="rId3" w:fontKey="{5BD22BA0-DB52-4C1F-BC97-3401EDEA7D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85D55F-F329-4CD9-94DA-DEAF040CC4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5AB978-D99E-4B49-ADA5-BEF6C58D0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FFE5D" w14:textId="77777777" w:rsidR="00B96785" w:rsidRDefault="00B96785">
      <w:pPr>
        <w:spacing w:line="240" w:lineRule="auto"/>
      </w:pPr>
      <w:r>
        <w:separator/>
      </w:r>
    </w:p>
  </w:footnote>
  <w:footnote w:type="continuationSeparator" w:id="0">
    <w:p w14:paraId="20223245" w14:textId="77777777" w:rsidR="00B96785" w:rsidRDefault="00B96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1DB2E0" id="Group 1" o:spid="_x0000_s1026" style="position:absolute;margin-left:-27.8pt;margin-top:-36.3pt;width:575.65pt;height:843.4pt;z-index:251658241;mso-wrap-distance-top:9pt;mso-wrap-distance-bottom:9pt" coordorigin="2444,1524" coordsize="32839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2444;top:1524;width:32839;height:483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0"/>
  </w:num>
  <w:num w:numId="2" w16cid:durableId="1202212309">
    <w:abstractNumId w:val="1"/>
  </w:num>
  <w:num w:numId="3" w16cid:durableId="7920916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324CC"/>
    <w:rsid w:val="00043740"/>
    <w:rsid w:val="00046394"/>
    <w:rsid w:val="00046813"/>
    <w:rsid w:val="00050F64"/>
    <w:rsid w:val="000630A8"/>
    <w:rsid w:val="0006453F"/>
    <w:rsid w:val="00073C37"/>
    <w:rsid w:val="000B79A8"/>
    <w:rsid w:val="000D0033"/>
    <w:rsid w:val="000D4D8B"/>
    <w:rsid w:val="000E18D6"/>
    <w:rsid w:val="000E20D4"/>
    <w:rsid w:val="000E347B"/>
    <w:rsid w:val="000E47F0"/>
    <w:rsid w:val="000F51FB"/>
    <w:rsid w:val="0011694E"/>
    <w:rsid w:val="00127BF0"/>
    <w:rsid w:val="001420AE"/>
    <w:rsid w:val="00144428"/>
    <w:rsid w:val="00144DDF"/>
    <w:rsid w:val="00165147"/>
    <w:rsid w:val="001737AB"/>
    <w:rsid w:val="001923D6"/>
    <w:rsid w:val="001933DD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D5F21"/>
    <w:rsid w:val="002E521B"/>
    <w:rsid w:val="002F0181"/>
    <w:rsid w:val="00334D98"/>
    <w:rsid w:val="003362B0"/>
    <w:rsid w:val="00374537"/>
    <w:rsid w:val="00377723"/>
    <w:rsid w:val="003828BD"/>
    <w:rsid w:val="00392639"/>
    <w:rsid w:val="00396848"/>
    <w:rsid w:val="003C051D"/>
    <w:rsid w:val="003C7CE1"/>
    <w:rsid w:val="003D64C3"/>
    <w:rsid w:val="00414B1E"/>
    <w:rsid w:val="004579C0"/>
    <w:rsid w:val="00471F20"/>
    <w:rsid w:val="004B4D98"/>
    <w:rsid w:val="004B687B"/>
    <w:rsid w:val="004E2324"/>
    <w:rsid w:val="00502A3E"/>
    <w:rsid w:val="005262EA"/>
    <w:rsid w:val="005446B2"/>
    <w:rsid w:val="00554B3C"/>
    <w:rsid w:val="005A1053"/>
    <w:rsid w:val="005A118C"/>
    <w:rsid w:val="005C0E9D"/>
    <w:rsid w:val="005C7BCC"/>
    <w:rsid w:val="005E2465"/>
    <w:rsid w:val="005E7901"/>
    <w:rsid w:val="0061439B"/>
    <w:rsid w:val="00630B3B"/>
    <w:rsid w:val="0069676B"/>
    <w:rsid w:val="006A2E1B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D7616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E76E4"/>
    <w:rsid w:val="008F72DF"/>
    <w:rsid w:val="0093535C"/>
    <w:rsid w:val="00936A18"/>
    <w:rsid w:val="00936DC2"/>
    <w:rsid w:val="00944C2E"/>
    <w:rsid w:val="00955842"/>
    <w:rsid w:val="00964858"/>
    <w:rsid w:val="0096762C"/>
    <w:rsid w:val="00972178"/>
    <w:rsid w:val="00985949"/>
    <w:rsid w:val="00994D33"/>
    <w:rsid w:val="009B4B37"/>
    <w:rsid w:val="009E68F3"/>
    <w:rsid w:val="009E7E81"/>
    <w:rsid w:val="00A078ED"/>
    <w:rsid w:val="00A1628E"/>
    <w:rsid w:val="00A46E2C"/>
    <w:rsid w:val="00A668E8"/>
    <w:rsid w:val="00AA1376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93F3C"/>
    <w:rsid w:val="00B95613"/>
    <w:rsid w:val="00B96785"/>
    <w:rsid w:val="00BA37E7"/>
    <w:rsid w:val="00BD1F8E"/>
    <w:rsid w:val="00BD63DB"/>
    <w:rsid w:val="00BD6865"/>
    <w:rsid w:val="00BE6132"/>
    <w:rsid w:val="00C06839"/>
    <w:rsid w:val="00C26094"/>
    <w:rsid w:val="00C3350A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245F6"/>
    <w:rsid w:val="00D33708"/>
    <w:rsid w:val="00D3392D"/>
    <w:rsid w:val="00D448F6"/>
    <w:rsid w:val="00DC1E20"/>
    <w:rsid w:val="00DD4209"/>
    <w:rsid w:val="00DE0C9D"/>
    <w:rsid w:val="00E31A72"/>
    <w:rsid w:val="00E52B24"/>
    <w:rsid w:val="00E543EE"/>
    <w:rsid w:val="00E73F42"/>
    <w:rsid w:val="00E9535A"/>
    <w:rsid w:val="00EF59ED"/>
    <w:rsid w:val="00F001B1"/>
    <w:rsid w:val="00F04F75"/>
    <w:rsid w:val="00F054D1"/>
    <w:rsid w:val="00F12BE1"/>
    <w:rsid w:val="00F15C04"/>
    <w:rsid w:val="00F603CE"/>
    <w:rsid w:val="00F71D86"/>
    <w:rsid w:val="00F72190"/>
    <w:rsid w:val="00F753FF"/>
    <w:rsid w:val="00F77655"/>
    <w:rsid w:val="00F935F9"/>
    <w:rsid w:val="00FB4A6A"/>
    <w:rsid w:val="00FB798D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2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5</cp:revision>
  <dcterms:created xsi:type="dcterms:W3CDTF">2026-02-20T09:10:00Z</dcterms:created>
  <dcterms:modified xsi:type="dcterms:W3CDTF">2026-02-20T09:11:00Z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