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691" w:type="dxa"/>
        <w:tblInd w:w="6948" w:type="dxa"/>
        <w:tblLook w:val="01E0" w:firstRow="1" w:lastRow="1" w:firstColumn="1" w:lastColumn="1" w:noHBand="0" w:noVBand="0"/>
      </w:tblPr>
      <w:tblGrid>
        <w:gridCol w:w="2691"/>
      </w:tblGrid>
      <w:tr w:rsidR="00B25538" w:rsidRPr="0059392D" w14:paraId="2647FDC4" w14:textId="77777777" w:rsidTr="00746B5E">
        <w:tc>
          <w:tcPr>
            <w:tcW w:w="2691" w:type="dxa"/>
          </w:tcPr>
          <w:p w14:paraId="44D7CFB4" w14:textId="77777777" w:rsidR="00B25538" w:rsidRPr="0059392D" w:rsidRDefault="00B25538" w:rsidP="00746B5E">
            <w:r w:rsidRPr="0059392D">
              <w:t>Apklausos sąlygų</w:t>
            </w:r>
          </w:p>
        </w:tc>
      </w:tr>
      <w:tr w:rsidR="00B25538" w:rsidRPr="0059392D" w14:paraId="30EB428E" w14:textId="77777777" w:rsidTr="00746B5E">
        <w:tc>
          <w:tcPr>
            <w:tcW w:w="2691" w:type="dxa"/>
          </w:tcPr>
          <w:p w14:paraId="32DF05B8" w14:textId="77777777" w:rsidR="00B25538" w:rsidRPr="0059392D" w:rsidRDefault="00B25538" w:rsidP="00746B5E">
            <w:r w:rsidRPr="0059392D">
              <w:t>3 priedas</w:t>
            </w:r>
          </w:p>
        </w:tc>
      </w:tr>
    </w:tbl>
    <w:p w14:paraId="4C650BD7" w14:textId="77777777" w:rsidR="00B25538" w:rsidRPr="0059392D" w:rsidRDefault="00B25538" w:rsidP="00B25538">
      <w:pPr>
        <w:shd w:val="clear" w:color="auto" w:fill="FFFFFF"/>
        <w:suppressAutoHyphens/>
        <w:jc w:val="center"/>
        <w:rPr>
          <w:b/>
          <w:sz w:val="20"/>
          <w:szCs w:val="20"/>
        </w:rPr>
      </w:pPr>
    </w:p>
    <w:p w14:paraId="5B84112B" w14:textId="77777777" w:rsidR="00B25538" w:rsidRPr="0059392D" w:rsidRDefault="00B25538" w:rsidP="00B25538">
      <w:pPr>
        <w:shd w:val="clear" w:color="auto" w:fill="FFFFFF"/>
        <w:suppressAutoHyphens/>
        <w:jc w:val="center"/>
        <w:rPr>
          <w:b/>
          <w:sz w:val="20"/>
          <w:szCs w:val="20"/>
        </w:rPr>
      </w:pPr>
      <w:r w:rsidRPr="0059392D">
        <w:rPr>
          <w:b/>
          <w:sz w:val="20"/>
          <w:szCs w:val="20"/>
        </w:rPr>
        <w:t>(Nacionalinio saugumo reikalavimų atitikties deklaracijos tipinė forma)</w:t>
      </w:r>
    </w:p>
    <w:p w14:paraId="74938532" w14:textId="77777777" w:rsidR="00B25538" w:rsidRPr="0059392D" w:rsidRDefault="00B25538" w:rsidP="00B25538">
      <w:pPr>
        <w:widowControl w:val="0"/>
        <w:tabs>
          <w:tab w:val="right" w:leader="underscore" w:pos="9071"/>
        </w:tabs>
        <w:suppressAutoHyphens/>
        <w:textAlignment w:val="baseline"/>
      </w:pPr>
      <w:r w:rsidRPr="0059392D">
        <w:tab/>
      </w:r>
    </w:p>
    <w:p w14:paraId="5A69C28D" w14:textId="77777777" w:rsidR="00B25538" w:rsidRPr="0059392D" w:rsidRDefault="00B25538" w:rsidP="00B25538">
      <w:pPr>
        <w:shd w:val="clear" w:color="auto" w:fill="FFFFFF"/>
        <w:suppressAutoHyphens/>
        <w:ind w:right="-178"/>
        <w:jc w:val="center"/>
      </w:pPr>
      <w:r w:rsidRPr="0059392D">
        <w:t>(</w:t>
      </w:r>
      <w:r w:rsidRPr="0059392D">
        <w:rPr>
          <w:i/>
          <w:iCs/>
        </w:rPr>
        <w:t>tiekėjo pavadinimas</w:t>
      </w:r>
      <w:r w:rsidRPr="0059392D">
        <w:t>)</w:t>
      </w:r>
    </w:p>
    <w:p w14:paraId="265990F0" w14:textId="77777777" w:rsidR="00B25538" w:rsidRPr="0059392D" w:rsidRDefault="00B25538" w:rsidP="00B25538">
      <w:pPr>
        <w:widowControl w:val="0"/>
        <w:tabs>
          <w:tab w:val="right" w:leader="underscore" w:pos="9071"/>
        </w:tabs>
        <w:suppressAutoHyphens/>
        <w:textAlignment w:val="baseline"/>
      </w:pPr>
      <w:r w:rsidRPr="0059392D">
        <w:tab/>
      </w:r>
    </w:p>
    <w:p w14:paraId="551A0860" w14:textId="77777777" w:rsidR="00B25538" w:rsidRPr="0059392D" w:rsidRDefault="00B25538" w:rsidP="00B25538">
      <w:pPr>
        <w:suppressAutoHyphens/>
        <w:jc w:val="center"/>
        <w:textAlignment w:val="baseline"/>
      </w:pPr>
      <w:r w:rsidRPr="0059392D">
        <w:rPr>
          <w:iCs/>
        </w:rPr>
        <w:t>(</w:t>
      </w:r>
      <w:r w:rsidRPr="0059392D">
        <w:rPr>
          <w:i/>
        </w:rPr>
        <w:t>adresatas (perkančiosios organizacijos  pavadinimas</w:t>
      </w:r>
      <w:r w:rsidRPr="0059392D">
        <w:rPr>
          <w:iCs/>
        </w:rPr>
        <w:t>)</w:t>
      </w:r>
    </w:p>
    <w:p w14:paraId="62C025C3" w14:textId="77777777" w:rsidR="00B25538" w:rsidRPr="0059392D" w:rsidRDefault="00B25538" w:rsidP="00B2553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</w:rPr>
      </w:pPr>
    </w:p>
    <w:p w14:paraId="00759059" w14:textId="77777777" w:rsidR="00B25538" w:rsidRPr="0059392D" w:rsidRDefault="00B25538" w:rsidP="00B2553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</w:rPr>
      </w:pPr>
      <w:r w:rsidRPr="0059392D">
        <w:rPr>
          <w:b/>
          <w:bCs/>
        </w:rPr>
        <w:t>NACIONALINIO SAUGUMO REIKALAVIMŲ ATITIKTIES DEKLARACIJA</w:t>
      </w:r>
    </w:p>
    <w:p w14:paraId="392F4607" w14:textId="77777777" w:rsidR="00B25538" w:rsidRPr="0059392D" w:rsidRDefault="00B25538" w:rsidP="00B2553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</w:p>
    <w:p w14:paraId="659E4E03" w14:textId="77777777" w:rsidR="00B25538" w:rsidRPr="0059392D" w:rsidRDefault="00B25538" w:rsidP="00B2553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59392D">
        <w:t>20__ m._____________ d. Nr. ______</w:t>
      </w:r>
    </w:p>
    <w:p w14:paraId="0523BBBC" w14:textId="77777777" w:rsidR="00B25538" w:rsidRPr="0059392D" w:rsidRDefault="00B25538" w:rsidP="00B2553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59392D">
        <w:t>__________________________</w:t>
      </w:r>
    </w:p>
    <w:p w14:paraId="46E5CB53" w14:textId="77777777" w:rsidR="00B25538" w:rsidRPr="0059392D" w:rsidRDefault="00B25538" w:rsidP="00B2553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59392D">
        <w:rPr>
          <w:i/>
          <w:iCs/>
        </w:rPr>
        <w:t>(Sudarymo vieta)</w:t>
      </w:r>
    </w:p>
    <w:p w14:paraId="78B6198C" w14:textId="77777777" w:rsidR="00B25538" w:rsidRPr="0059392D" w:rsidRDefault="00B25538" w:rsidP="00B25538">
      <w:pPr>
        <w:suppressAutoHyphens/>
        <w:ind w:firstLine="567"/>
        <w:jc w:val="both"/>
        <w:rPr>
          <w:color w:val="000000"/>
        </w:rPr>
      </w:pPr>
      <w:r w:rsidRPr="0059392D">
        <w:rPr>
          <w:color w:val="000000"/>
        </w:rPr>
        <w:t>Aš, ___________________________________________________________________ ,</w:t>
      </w:r>
    </w:p>
    <w:p w14:paraId="7CFF0D5C" w14:textId="77777777" w:rsidR="00B25538" w:rsidRPr="0059392D" w:rsidRDefault="00B25538" w:rsidP="00B25538">
      <w:pPr>
        <w:suppressAutoHyphens/>
        <w:ind w:left="960" w:firstLine="318"/>
        <w:jc w:val="both"/>
        <w:rPr>
          <w:color w:val="000000"/>
        </w:rPr>
      </w:pPr>
      <w:r w:rsidRPr="0059392D">
        <w:rPr>
          <w:i/>
          <w:iCs/>
          <w:color w:val="000000"/>
        </w:rPr>
        <w:t>(tiekėjo vadovo ar jo įgalioto asmens pareigų pavadinimas, vardas ir pavardė)</w:t>
      </w:r>
    </w:p>
    <w:p w14:paraId="5FB08C37" w14:textId="77777777" w:rsidR="00B25538" w:rsidRPr="0059392D" w:rsidRDefault="00B25538" w:rsidP="00B25538">
      <w:pPr>
        <w:suppressAutoHyphens/>
        <w:jc w:val="both"/>
      </w:pPr>
      <w:r w:rsidRPr="0059392D">
        <w:t>patvirtinu, kad mano vadovaujamas (-a) (atstovaujamas (-a))____________________________ ,</w:t>
      </w:r>
    </w:p>
    <w:p w14:paraId="12FFF552" w14:textId="77777777" w:rsidR="00B25538" w:rsidRPr="0059392D" w:rsidRDefault="00B25538" w:rsidP="00B25538">
      <w:pPr>
        <w:suppressAutoHyphens/>
        <w:ind w:left="5640" w:firstLine="742"/>
        <w:jc w:val="both"/>
      </w:pPr>
      <w:r w:rsidRPr="0059392D">
        <w:rPr>
          <w:i/>
          <w:iCs/>
        </w:rPr>
        <w:t xml:space="preserve">(tiekėjo pavadinimas)    </w:t>
      </w:r>
    </w:p>
    <w:p w14:paraId="00730E61" w14:textId="77777777" w:rsidR="00B25538" w:rsidRPr="0059392D" w:rsidRDefault="00B25538" w:rsidP="00B25538">
      <w:pPr>
        <w:suppressAutoHyphens/>
        <w:jc w:val="both"/>
        <w:rPr>
          <w:u w:val="single"/>
        </w:rPr>
      </w:pPr>
      <w:r w:rsidRPr="0059392D">
        <w:t>dalyvaujantis (-i) ______________________________________________________________</w:t>
      </w:r>
    </w:p>
    <w:p w14:paraId="58FB4C92" w14:textId="77777777" w:rsidR="00B25538" w:rsidRPr="0059392D" w:rsidRDefault="00B25538" w:rsidP="00B25538">
      <w:pPr>
        <w:suppressAutoHyphens/>
        <w:ind w:left="2040" w:firstLine="371"/>
        <w:jc w:val="both"/>
      </w:pPr>
      <w:r w:rsidRPr="0059392D">
        <w:rPr>
          <w:i/>
          <w:iCs/>
        </w:rPr>
        <w:t xml:space="preserve">                 (perkančiosios organizacijos pavadinimas)</w:t>
      </w:r>
    </w:p>
    <w:p w14:paraId="3BB552C2" w14:textId="77777777" w:rsidR="00B25538" w:rsidRPr="0059392D" w:rsidRDefault="00B25538" w:rsidP="00B25538">
      <w:pPr>
        <w:suppressAutoHyphens/>
        <w:jc w:val="both"/>
        <w:rPr>
          <w:color w:val="000000"/>
        </w:rPr>
      </w:pPr>
      <w:r w:rsidRPr="0059392D">
        <w:rPr>
          <w:color w:val="000000"/>
        </w:rPr>
        <w:t>vykdomame  _____________________________________, atitinka toliau nurodomus reikalavimus:</w:t>
      </w:r>
    </w:p>
    <w:p w14:paraId="3634B9FD" w14:textId="77777777" w:rsidR="00B25538" w:rsidRPr="0059392D" w:rsidRDefault="00B25538" w:rsidP="00B25538">
      <w:pPr>
        <w:suppressAutoHyphens/>
        <w:ind w:firstLine="636"/>
        <w:jc w:val="both"/>
      </w:pPr>
      <w:r w:rsidRPr="0059392D">
        <w:rPr>
          <w:i/>
          <w:iCs/>
        </w:rPr>
        <w:t xml:space="preserve">                                  (pirkimo objekto pavadinimas</w:t>
      </w:r>
      <w:r w:rsidRPr="0059392D">
        <w:t>)</w:t>
      </w:r>
    </w:p>
    <w:p w14:paraId="1FCFECC3" w14:textId="77777777" w:rsidR="00B25538" w:rsidRPr="0059392D" w:rsidRDefault="00B25538" w:rsidP="00B25538">
      <w:pPr>
        <w:suppressAutoHyphens/>
        <w:ind w:firstLine="636"/>
        <w:jc w:val="both"/>
        <w:rPr>
          <w:color w:val="000000"/>
        </w:rPr>
      </w:pPr>
    </w:p>
    <w:p w14:paraId="06BAC41E" w14:textId="77777777" w:rsidR="00B25538" w:rsidRPr="0059392D" w:rsidRDefault="00B25538" w:rsidP="00B25538">
      <w:pPr>
        <w:shd w:val="clear" w:color="auto" w:fill="FFFFFF"/>
        <w:suppressAutoHyphens/>
        <w:jc w:val="both"/>
        <w:rPr>
          <w:color w:val="000000"/>
        </w:rPr>
      </w:pPr>
    </w:p>
    <w:p w14:paraId="46026D1E" w14:textId="77777777" w:rsidR="00B25538" w:rsidRPr="0059392D" w:rsidRDefault="00B25538" w:rsidP="00B25538">
      <w:pPr>
        <w:suppressAutoHyphens/>
        <w:jc w:val="both"/>
        <w:rPr>
          <w:lang w:eastAsia="lt-LT"/>
        </w:rPr>
      </w:pPr>
      <w:sdt>
        <w:sdtPr>
          <w:rPr>
            <w:lang w:eastAsia="lt-LT"/>
          </w:rPr>
          <w:id w:val="-140922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392D">
            <w:rPr>
              <w:rFonts w:ascii="Segoe UI Symbol" w:eastAsia="MS Gothic" w:hAnsi="Segoe UI Symbol" w:cs="Segoe UI Symbol"/>
              <w:lang w:eastAsia="lt-LT"/>
            </w:rPr>
            <w:t>☐</w:t>
          </w:r>
        </w:sdtContent>
      </w:sdt>
      <w:r w:rsidRPr="0059392D">
        <w:rPr>
          <w:lang w:eastAsia="lt-LT"/>
        </w:rPr>
        <w:t xml:space="preserve">Tiekėjo siūlomos prekės nekelia grėsmės nacionaliniam saugumui </w:t>
      </w:r>
      <w:r w:rsidRPr="0059392D">
        <w:rPr>
          <w:color w:val="000000"/>
        </w:rPr>
        <w:t>–</w:t>
      </w:r>
      <w:r w:rsidRPr="0059392D">
        <w:rPr>
          <w:lang w:eastAsia="lt-LT"/>
        </w:rPr>
        <w:t xml:space="preserve"> vadovaujantis Lietuvos Respublikos viešųjų pirkimų įstatymo (toliau – VPĮ) 37 straipsnio 9 dalies 1 punktu, </w:t>
      </w:r>
      <w:r w:rsidRPr="0059392D">
        <w:t>prekių gamintojas ar jį kontroliuojantis asmuo</w:t>
      </w:r>
      <w:r w:rsidRPr="0059392D">
        <w:rPr>
          <w:color w:val="000000"/>
        </w:rPr>
        <w:t xml:space="preserve"> </w:t>
      </w:r>
      <w:r w:rsidRPr="0059392D">
        <w:t>nėra registruoti (jeigu gamintojas ar jį kontroliuojantis asmuo yra fizinis asmuo – nuolat gyvenantis ar turintis pilietybę) VPĮ 92 straipsnio 14 dalyje numatytame sąraše nurodytose valstybėse ar teritorijose.</w:t>
      </w:r>
    </w:p>
    <w:p w14:paraId="6620F6E8" w14:textId="77777777" w:rsidR="00B25538" w:rsidRPr="0059392D" w:rsidRDefault="00B25538" w:rsidP="00B25538">
      <w:pPr>
        <w:shd w:val="clear" w:color="auto" w:fill="FFFFFF"/>
        <w:suppressAutoHyphens/>
        <w:ind w:firstLine="5035"/>
        <w:rPr>
          <w:i/>
        </w:rPr>
      </w:pPr>
    </w:p>
    <w:p w14:paraId="19AD0869" w14:textId="77777777" w:rsidR="00B25538" w:rsidRPr="0059392D" w:rsidRDefault="00B25538" w:rsidP="00B25538">
      <w:pPr>
        <w:widowControl w:val="0"/>
        <w:shd w:val="clear" w:color="auto" w:fill="FFFFFF"/>
        <w:suppressAutoHyphens/>
        <w:jc w:val="both"/>
        <w:rPr>
          <w:shd w:val="clear" w:color="auto" w:fill="FFFFFF"/>
        </w:rPr>
      </w:pPr>
      <w:sdt>
        <w:sdtPr>
          <w:rPr>
            <w:shd w:val="clear" w:color="auto" w:fill="FFFFFF"/>
            <w:lang w:eastAsia="lt-LT"/>
          </w:rPr>
          <w:id w:val="-114103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392D">
            <w:rPr>
              <w:rFonts w:ascii="Segoe UI Symbol" w:eastAsia="MS Gothic" w:hAnsi="Segoe UI Symbol" w:cs="Segoe UI Symbol"/>
              <w:shd w:val="clear" w:color="auto" w:fill="FFFFFF"/>
              <w:lang w:eastAsia="lt-LT"/>
            </w:rPr>
            <w:t>☐</w:t>
          </w:r>
        </w:sdtContent>
      </w:sdt>
      <w:r w:rsidRPr="0059392D">
        <w:rPr>
          <w:shd w:val="clear" w:color="auto" w:fill="FFFFFF"/>
          <w:lang w:eastAsia="lt-LT"/>
        </w:rPr>
        <w:t>Tiekėjas neturi interesų, galinčių kelti grėsmę nacionaliniam saugumui – vadovaujantis VPĮ 47  straipsnio 9 dalimi, jis pats,</w:t>
      </w:r>
      <w:r w:rsidRPr="0059392D">
        <w:rPr>
          <w:color w:val="000000"/>
          <w:shd w:val="clear" w:color="auto" w:fill="FFFFFF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</w:r>
    </w:p>
    <w:p w14:paraId="1E286DBA" w14:textId="77777777" w:rsidR="00B25538" w:rsidRPr="0059392D" w:rsidRDefault="00B25538" w:rsidP="00B25538">
      <w:pPr>
        <w:shd w:val="clear" w:color="auto" w:fill="FFFFFF"/>
        <w:suppressAutoHyphens/>
      </w:pPr>
      <w:r w:rsidRPr="0059392D">
        <w:t>Patvirtinu, kad šie duomenys yra teisingi ir aktualūs pasiūlymo pateikimo dieną.</w:t>
      </w:r>
    </w:p>
    <w:p w14:paraId="10063A49" w14:textId="77777777" w:rsidR="00B25538" w:rsidRPr="0059392D" w:rsidRDefault="00B25538" w:rsidP="00B25538">
      <w:pPr>
        <w:shd w:val="clear" w:color="auto" w:fill="FFFFFF"/>
        <w:suppressAutoHyphens/>
        <w:ind w:firstLine="720"/>
      </w:pPr>
    </w:p>
    <w:p w14:paraId="59F6C175" w14:textId="77777777" w:rsidR="00B25538" w:rsidRPr="0059392D" w:rsidRDefault="00B25538" w:rsidP="00B25538">
      <w:pPr>
        <w:suppressAutoHyphens/>
        <w:jc w:val="both"/>
      </w:pPr>
      <w:r w:rsidRPr="0059392D">
        <w:t>Suprantu, kad vadovaudamasi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6A689585" w14:textId="77777777" w:rsidR="00B25538" w:rsidRPr="0059392D" w:rsidRDefault="00B25538" w:rsidP="00B2553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93CFE5C" w14:textId="77777777" w:rsidR="00B25538" w:rsidRPr="0059392D" w:rsidRDefault="00B25538" w:rsidP="00B25538">
      <w:pPr>
        <w:widowControl w:val="0"/>
        <w:suppressAutoHyphens/>
        <w:jc w:val="both"/>
        <w:textAlignment w:val="baseline"/>
      </w:pPr>
      <w:r w:rsidRPr="0059392D"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3F6F09B" w14:textId="77777777" w:rsidR="00B25538" w:rsidRPr="0059392D" w:rsidRDefault="00B25538" w:rsidP="00B25538">
      <w:pPr>
        <w:widowControl w:val="0"/>
        <w:suppressAutoHyphens/>
        <w:textAlignment w:val="baseline"/>
      </w:pPr>
    </w:p>
    <w:p w14:paraId="73793456" w14:textId="77777777" w:rsidR="00B25538" w:rsidRPr="0059392D" w:rsidRDefault="00B25538" w:rsidP="00B25538">
      <w:pPr>
        <w:widowControl w:val="0"/>
        <w:suppressAutoHyphens/>
        <w:textAlignment w:val="baseline"/>
      </w:pPr>
    </w:p>
    <w:p w14:paraId="0BD9B2C5" w14:textId="77777777" w:rsidR="00B25538" w:rsidRPr="0059392D" w:rsidRDefault="00B25538" w:rsidP="00B25538">
      <w:pPr>
        <w:widowControl w:val="0"/>
        <w:suppressAutoHyphens/>
        <w:textAlignment w:val="baseline"/>
      </w:pPr>
      <w:r w:rsidRPr="0059392D">
        <w:t>__________________</w:t>
      </w:r>
      <w:r w:rsidRPr="0059392D">
        <w:rPr>
          <w:i/>
          <w:iCs/>
        </w:rPr>
        <w:t xml:space="preserve">                             </w:t>
      </w:r>
      <w:r w:rsidRPr="0059392D">
        <w:t>____________________</w:t>
      </w:r>
      <w:r w:rsidRPr="0059392D">
        <w:tab/>
        <w:t xml:space="preserve">              ___________________</w:t>
      </w:r>
    </w:p>
    <w:p w14:paraId="39ABD5DB" w14:textId="77777777" w:rsidR="00B25538" w:rsidRPr="0059392D" w:rsidRDefault="00B25538" w:rsidP="00B25538">
      <w:pPr>
        <w:widowControl w:val="0"/>
        <w:suppressAutoHyphens/>
        <w:ind w:firstLine="471"/>
        <w:jc w:val="center"/>
        <w:textAlignment w:val="baseline"/>
        <w:rPr>
          <w:lang w:val="lt-LT"/>
        </w:rPr>
      </w:pPr>
      <w:r w:rsidRPr="0059392D">
        <w:rPr>
          <w:i/>
          <w:iCs/>
        </w:rPr>
        <w:t>(pareigos)                                                 (parašas)                                    (vardas ir pavardė)</w:t>
      </w:r>
    </w:p>
    <w:p w14:paraId="0D8D2F1C" w14:textId="77777777" w:rsidR="001D5C90" w:rsidRDefault="001D5C90"/>
    <w:sectPr w:rsidR="001D5C90" w:rsidSect="00733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2F389" w14:textId="77777777" w:rsidR="0014782E" w:rsidRDefault="0014782E" w:rsidP="00A545FC">
      <w:r>
        <w:separator/>
      </w:r>
    </w:p>
  </w:endnote>
  <w:endnote w:type="continuationSeparator" w:id="0">
    <w:p w14:paraId="0CA0D5C4" w14:textId="77777777" w:rsidR="0014782E" w:rsidRDefault="0014782E" w:rsidP="00A5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8000002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36B19" w14:textId="77777777" w:rsidR="00A545FC" w:rsidRDefault="00A54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53AA7" w14:textId="77777777" w:rsidR="005445C2" w:rsidRPr="00AB73C7" w:rsidRDefault="0014782E" w:rsidP="00AB73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445C2" w14:paraId="595A2803" w14:textId="77777777" w:rsidTr="09C9CF9A">
      <w:trPr>
        <w:trHeight w:val="300"/>
      </w:trPr>
      <w:tc>
        <w:tcPr>
          <w:tcW w:w="3210" w:type="dxa"/>
        </w:tcPr>
        <w:p w14:paraId="486B2ED9" w14:textId="77777777" w:rsidR="005445C2" w:rsidRDefault="0014782E" w:rsidP="09C9CF9A">
          <w:pPr>
            <w:ind w:left="-115"/>
          </w:pPr>
        </w:p>
      </w:tc>
      <w:tc>
        <w:tcPr>
          <w:tcW w:w="3210" w:type="dxa"/>
        </w:tcPr>
        <w:p w14:paraId="52F10F20" w14:textId="77777777" w:rsidR="005445C2" w:rsidRDefault="0014782E" w:rsidP="09C9CF9A">
          <w:pPr>
            <w:jc w:val="center"/>
          </w:pPr>
        </w:p>
      </w:tc>
      <w:tc>
        <w:tcPr>
          <w:tcW w:w="3210" w:type="dxa"/>
        </w:tcPr>
        <w:p w14:paraId="04DE25BB" w14:textId="77777777" w:rsidR="005445C2" w:rsidRDefault="0014782E" w:rsidP="09C9CF9A">
          <w:pPr>
            <w:ind w:right="-115"/>
            <w:jc w:val="right"/>
          </w:pPr>
        </w:p>
      </w:tc>
    </w:tr>
  </w:tbl>
  <w:p w14:paraId="72BDD3F4" w14:textId="77777777" w:rsidR="005445C2" w:rsidRDefault="001478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9962E" w14:textId="77777777" w:rsidR="0014782E" w:rsidRDefault="0014782E" w:rsidP="00A545FC">
      <w:r>
        <w:separator/>
      </w:r>
    </w:p>
  </w:footnote>
  <w:footnote w:type="continuationSeparator" w:id="0">
    <w:p w14:paraId="4A31D28D" w14:textId="77777777" w:rsidR="0014782E" w:rsidRDefault="0014782E" w:rsidP="00A5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9A755" w14:textId="77777777" w:rsidR="00A545FC" w:rsidRDefault="00A54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31F21" w14:textId="77777777" w:rsidR="005445C2" w:rsidRDefault="0014782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445C2" w14:paraId="64E1AA44" w14:textId="77777777" w:rsidTr="09C9CF9A">
      <w:trPr>
        <w:trHeight w:val="300"/>
      </w:trPr>
      <w:tc>
        <w:tcPr>
          <w:tcW w:w="3210" w:type="dxa"/>
        </w:tcPr>
        <w:p w14:paraId="4DD34FD7" w14:textId="77777777" w:rsidR="005445C2" w:rsidRDefault="0014782E" w:rsidP="09C9CF9A">
          <w:pPr>
            <w:ind w:left="-115"/>
          </w:pPr>
        </w:p>
      </w:tc>
      <w:tc>
        <w:tcPr>
          <w:tcW w:w="3210" w:type="dxa"/>
        </w:tcPr>
        <w:p w14:paraId="3EAAD9ED" w14:textId="77777777" w:rsidR="005445C2" w:rsidRDefault="0014782E" w:rsidP="09C9CF9A">
          <w:pPr>
            <w:jc w:val="center"/>
          </w:pPr>
        </w:p>
      </w:tc>
      <w:tc>
        <w:tcPr>
          <w:tcW w:w="3210" w:type="dxa"/>
        </w:tcPr>
        <w:p w14:paraId="3B772560" w14:textId="77777777" w:rsidR="005445C2" w:rsidRDefault="0014782E" w:rsidP="09C9CF9A">
          <w:pPr>
            <w:ind w:right="-115"/>
            <w:jc w:val="right"/>
          </w:pPr>
        </w:p>
      </w:tc>
    </w:tr>
  </w:tbl>
  <w:p w14:paraId="404DDD1A" w14:textId="77777777" w:rsidR="005445C2" w:rsidRDefault="001478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ACA"/>
    <w:multiLevelType w:val="multilevel"/>
    <w:tmpl w:val="E8B879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D2991"/>
    <w:multiLevelType w:val="multilevel"/>
    <w:tmpl w:val="CE647D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62F31"/>
    <w:multiLevelType w:val="multilevel"/>
    <w:tmpl w:val="3996B5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23EC0"/>
    <w:multiLevelType w:val="multilevel"/>
    <w:tmpl w:val="FC7A9D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83C8E"/>
    <w:multiLevelType w:val="multilevel"/>
    <w:tmpl w:val="8C30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563AD"/>
    <w:multiLevelType w:val="multilevel"/>
    <w:tmpl w:val="86222C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20A08"/>
    <w:multiLevelType w:val="multilevel"/>
    <w:tmpl w:val="F7D2C6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17DE3"/>
    <w:multiLevelType w:val="multilevel"/>
    <w:tmpl w:val="911A39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9278A"/>
    <w:multiLevelType w:val="multilevel"/>
    <w:tmpl w:val="42DAFD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148FA"/>
    <w:multiLevelType w:val="multilevel"/>
    <w:tmpl w:val="D78497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35165"/>
    <w:multiLevelType w:val="multilevel"/>
    <w:tmpl w:val="CF14E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710A9"/>
    <w:multiLevelType w:val="multilevel"/>
    <w:tmpl w:val="A37C7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A57637"/>
    <w:multiLevelType w:val="multilevel"/>
    <w:tmpl w:val="E312AF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177B42"/>
    <w:multiLevelType w:val="multilevel"/>
    <w:tmpl w:val="D674A7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17495"/>
    <w:multiLevelType w:val="multilevel"/>
    <w:tmpl w:val="90801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8C0E6E"/>
    <w:multiLevelType w:val="multilevel"/>
    <w:tmpl w:val="8416E6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2"/>
  </w:num>
  <w:num w:numId="11">
    <w:abstractNumId w:val="13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38"/>
    <w:rsid w:val="0014782E"/>
    <w:rsid w:val="001D5C90"/>
    <w:rsid w:val="0025631A"/>
    <w:rsid w:val="00303754"/>
    <w:rsid w:val="0046308B"/>
    <w:rsid w:val="00A01D29"/>
    <w:rsid w:val="00A545FC"/>
    <w:rsid w:val="00B2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718BD7"/>
  <w15:chartTrackingRefBased/>
  <w15:docId w15:val="{9C132936-B7B7-9D48-AFF3-45FABF7A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ERP Footer,ft"/>
    <w:basedOn w:val="Normal"/>
    <w:link w:val="FooterChar"/>
    <w:rsid w:val="00B25538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FooterChar">
    <w:name w:val="Footer Char"/>
    <w:aliases w:val="ERP Footer Char1,ft Char"/>
    <w:basedOn w:val="DefaultParagraphFont"/>
    <w:link w:val="Footer"/>
    <w:rsid w:val="00B25538"/>
    <w:rPr>
      <w:rFonts w:ascii="Times New Roman" w:eastAsia="Times New Roman" w:hAnsi="Times New Roman" w:cs="Times New Roman"/>
      <w:lang w:eastAsia="lt-LT"/>
    </w:rPr>
  </w:style>
  <w:style w:type="paragraph" w:styleId="Header">
    <w:name w:val="header"/>
    <w:aliases w:val="En-tête-1,En-tête-2,hd,Header 2,Char"/>
    <w:basedOn w:val="Normal"/>
    <w:link w:val="HeaderChar"/>
    <w:rsid w:val="00B25538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En-tête-1 Char,En-tête-2 Char,hd Char,Header 2 Char,Char Char"/>
    <w:basedOn w:val="DefaultParagraphFont"/>
    <w:link w:val="Header"/>
    <w:rsid w:val="00B25538"/>
    <w:rPr>
      <w:rFonts w:ascii="Times New Roman" w:eastAsia="Times New Roman" w:hAnsi="Times New Roman" w:cs="Times New Roman"/>
      <w:lang w:eastAsia="lt-LT"/>
    </w:rPr>
  </w:style>
  <w:style w:type="paragraph" w:customStyle="1" w:styleId="BodyText1">
    <w:name w:val="Body Text1"/>
    <w:link w:val="BodytextChar"/>
    <w:rsid w:val="00B2553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B25538"/>
  </w:style>
  <w:style w:type="character" w:customStyle="1" w:styleId="BodytextChar">
    <w:name w:val="Body text Char"/>
    <w:link w:val="BodyText1"/>
    <w:rsid w:val="00B25538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B25538"/>
  </w:style>
  <w:style w:type="character" w:customStyle="1" w:styleId="eop">
    <w:name w:val="eop"/>
    <w:basedOn w:val="DefaultParagraphFont"/>
    <w:rsid w:val="00B25538"/>
  </w:style>
  <w:style w:type="paragraph" w:customStyle="1" w:styleId="paragraph">
    <w:name w:val="paragraph"/>
    <w:basedOn w:val="Normal"/>
    <w:rsid w:val="00B255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Beinoryte-Stoneviciene</dc:creator>
  <cp:keywords/>
  <dc:description/>
  <cp:lastModifiedBy>Kristina Beinoryte-Stoneviciene</cp:lastModifiedBy>
  <cp:revision>3</cp:revision>
  <dcterms:created xsi:type="dcterms:W3CDTF">2026-02-22T17:35:00Z</dcterms:created>
  <dcterms:modified xsi:type="dcterms:W3CDTF">2026-02-22T17:35:00Z</dcterms:modified>
</cp:coreProperties>
</file>