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0B562E"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293700A7"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293700A7"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293700A7"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293700A7"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293700A7"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A73E03" w:rsidP="00917A22" w:rsidRDefault="00A73E03" w14:paraId="69C79A38" w14:textId="32D282E5">
            <w:pPr>
              <w:jc w:val="both"/>
              <w:rPr>
                <w:rFonts w:ascii="Arial" w:hAnsi="Arial" w:cs="Arial"/>
                <w:color w:val="000000"/>
                <w:kern w:val="2"/>
                <w:sz w:val="18"/>
                <w:szCs w:val="18"/>
              </w:rPr>
            </w:pPr>
            <w:r>
              <w:rPr>
                <w:rFonts w:ascii="Arial" w:hAnsi="Arial" w:cs="Arial"/>
                <w:kern w:val="2"/>
                <w:sz w:val="18"/>
                <w:szCs w:val="18"/>
              </w:rPr>
              <w:t>Tiekėjas įsipareigoja Sutartyje numatytom</w:t>
            </w:r>
            <w:r w:rsidRPr="008A54C2">
              <w:rPr>
                <w:rFonts w:ascii="Arial" w:hAnsi="Arial" w:cs="Arial"/>
                <w:color w:val="000000" w:themeColor="text1"/>
                <w:kern w:val="2"/>
                <w:sz w:val="18"/>
                <w:szCs w:val="18"/>
              </w:rPr>
              <w:t xml:space="preserve">is sąlygomis perduoti Pirkėjui </w:t>
            </w:r>
            <w:r w:rsidRPr="008A54C2" w:rsidR="008A54C2">
              <w:rPr>
                <w:rFonts w:ascii="Arial" w:hAnsi="Arial" w:cs="Arial"/>
                <w:color w:val="000000" w:themeColor="text1"/>
                <w:kern w:val="2"/>
                <w:sz w:val="18"/>
                <w:szCs w:val="18"/>
              </w:rPr>
              <w:t xml:space="preserve">Pramoninių šluosčių ir sugeriančių kilimėlių nuoma  </w:t>
            </w:r>
            <w:r>
              <w:rPr>
                <w:rFonts w:ascii="Arial" w:hAnsi="Arial" w:cs="Arial"/>
                <w:color w:val="000000"/>
                <w:kern w:val="2"/>
                <w:sz w:val="18"/>
                <w:szCs w:val="18"/>
              </w:rPr>
              <w:t>(toliau – Prekė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rsidTr="293700A7"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2A63A5" w14:paraId="23394FA8" w14:textId="3513F08A">
            <w:pPr>
              <w:jc w:val="both"/>
              <w:rPr>
                <w:rFonts w:ascii="Arial" w:hAnsi="Arial" w:cs="Arial"/>
                <w:sz w:val="18"/>
                <w:szCs w:val="18"/>
              </w:rPr>
            </w:pPr>
            <w:r w:rsidRPr="002A63A5">
              <w:rPr>
                <w:rFonts w:ascii="Arial" w:hAnsi="Arial" w:cs="Arial"/>
                <w:sz w:val="18"/>
                <w:szCs w:val="18"/>
              </w:rPr>
              <w:t>32173-32174 Pramoninių šluosčių ir sugeriančių kilimėlių nuom</w:t>
            </w:r>
            <w:r>
              <w:rPr>
                <w:rFonts w:ascii="Arial" w:hAnsi="Arial" w:cs="Arial"/>
                <w:sz w:val="18"/>
                <w:szCs w:val="18"/>
              </w:rPr>
              <w:t>a</w:t>
            </w:r>
          </w:p>
        </w:tc>
      </w:tr>
      <w:tr w:rsidR="00A73E03" w:rsidTr="293700A7"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1418713C" w14:textId="77777777">
            <w:pPr>
              <w:jc w:val="both"/>
              <w:rPr>
                <w:rFonts w:ascii="Arial" w:hAnsi="Arial" w:cs="Arial"/>
                <w:kern w:val="2"/>
                <w:sz w:val="18"/>
                <w:szCs w:val="18"/>
              </w:rPr>
            </w:pPr>
          </w:p>
          <w:p w:rsidR="00A73E03" w:rsidP="00917A22" w:rsidRDefault="00A73E03" w14:paraId="5A70B49C" w14:textId="674AA28C">
            <w:pPr>
              <w:jc w:val="both"/>
              <w:rPr>
                <w:rFonts w:ascii="Arial" w:hAnsi="Arial" w:cs="Arial"/>
                <w:i/>
                <w:iCs/>
                <w:kern w:val="2"/>
                <w:sz w:val="18"/>
                <w:szCs w:val="18"/>
              </w:rPr>
            </w:pPr>
          </w:p>
        </w:tc>
      </w:tr>
      <w:tr w:rsidR="00A73E03" w:rsidTr="293700A7"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293700A7"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293700A7"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293700A7"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293700A7"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293700A7"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293700A7"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293700A7"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917A22" w:rsidRDefault="00A73E03" w14:paraId="18EB5E06" w14:textId="77777777">
            <w:pPr>
              <w:rPr>
                <w:rFonts w:ascii="Arial" w:hAnsi="Arial" w:cs="Arial"/>
                <w:kern w:val="2"/>
                <w:sz w:val="18"/>
                <w:szCs w:val="18"/>
              </w:rPr>
            </w:pPr>
          </w:p>
          <w:p w:rsidR="00A73E03" w:rsidP="00917A22" w:rsidRDefault="00A73E03" w14:paraId="1882C042" w14:textId="77777777">
            <w:pPr>
              <w:rPr>
                <w:rFonts w:ascii="Arial" w:hAnsi="Arial" w:cs="Arial"/>
                <w:kern w:val="2"/>
                <w:sz w:val="18"/>
                <w:szCs w:val="18"/>
              </w:rPr>
            </w:pPr>
            <w:r>
              <w:rPr>
                <w:rFonts w:ascii="Arial" w:hAnsi="Arial" w:cs="Arial"/>
                <w:kern w:val="2"/>
                <w:sz w:val="18"/>
                <w:szCs w:val="18"/>
              </w:rPr>
              <w:t>Fiksuoto įkainio kainodara</w:t>
            </w:r>
          </w:p>
          <w:p w:rsidR="00A73E03" w:rsidP="00917A22" w:rsidRDefault="00A73E03" w14:paraId="6B1660AB" w14:textId="77777777">
            <w:pPr>
              <w:rPr>
                <w:rFonts w:ascii="Arial" w:hAnsi="Arial" w:cs="Arial"/>
                <w:kern w:val="2"/>
                <w:sz w:val="18"/>
                <w:szCs w:val="18"/>
              </w:rPr>
            </w:pPr>
          </w:p>
          <w:p w:rsidR="00A73E03" w:rsidP="00917A22" w:rsidRDefault="00A73E03" w14:paraId="598A75D1" w14:textId="0822C83C">
            <w:pPr>
              <w:rPr>
                <w:rFonts w:ascii="Arial" w:hAnsi="Arial" w:cs="Arial"/>
                <w:i/>
                <w:color w:val="4472C4"/>
                <w:kern w:val="2"/>
                <w:sz w:val="18"/>
                <w:szCs w:val="18"/>
              </w:rPr>
            </w:pPr>
          </w:p>
        </w:tc>
      </w:tr>
      <w:tr w:rsidR="00A73E03" w:rsidTr="293700A7"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E37726" w:rsidRDefault="00A73E03" w14:paraId="1C6803C7" w14:textId="77777777">
            <w:pPr>
              <w:jc w:val="both"/>
              <w:rPr>
                <w:rFonts w:ascii="Arial" w:hAnsi="Arial" w:cs="Arial"/>
                <w:b/>
                <w:bCs/>
                <w:kern w:val="2"/>
                <w:sz w:val="18"/>
                <w:szCs w:val="18"/>
              </w:rPr>
            </w:pPr>
          </w:p>
        </w:tc>
        <w:tc>
          <w:tcPr>
            <w:tcW w:w="6778" w:type="dxa"/>
            <w:tcMar/>
          </w:tcPr>
          <w:p w:rsidR="004200B7" w:rsidP="00917A22" w:rsidRDefault="00A73E03" w14:paraId="72CF22A6" w14:textId="77777777">
            <w:pPr>
              <w:rPr>
                <w:rFonts w:ascii="Arial" w:hAnsi="Arial" w:cs="Arial"/>
                <w:kern w:val="2"/>
                <w:sz w:val="18"/>
                <w:szCs w:val="18"/>
              </w:rPr>
            </w:pPr>
            <w:r>
              <w:rPr>
                <w:rFonts w:ascii="Arial" w:hAnsi="Arial" w:cs="Arial"/>
                <w:kern w:val="2"/>
                <w:sz w:val="18"/>
                <w:szCs w:val="18"/>
              </w:rPr>
              <w:t xml:space="preserve">Pradinės Sutarties vertė yra </w:t>
            </w:r>
            <w:r w:rsidRPr="00F667F3" w:rsidR="004200B7">
              <w:rPr>
                <w:rFonts w:ascii="Arial" w:hAnsi="Arial" w:cs="Arial"/>
                <w:kern w:val="2"/>
                <w:sz w:val="18"/>
                <w:szCs w:val="18"/>
              </w:rPr>
              <w:t xml:space="preserve">336 00,00 </w:t>
            </w:r>
            <w:r w:rsidR="004200B7">
              <w:rPr>
                <w:rFonts w:ascii="Arial" w:hAnsi="Arial" w:cs="Arial"/>
                <w:kern w:val="2"/>
                <w:sz w:val="18"/>
                <w:szCs w:val="18"/>
              </w:rPr>
              <w:t xml:space="preserve"> </w:t>
            </w:r>
            <w:r w:rsidRPr="00C9392F" w:rsidR="004200B7">
              <w:rPr>
                <w:rFonts w:ascii="Arial" w:hAnsi="Arial" w:cs="Arial"/>
                <w:color w:val="000000" w:themeColor="text1"/>
                <w:kern w:val="2"/>
                <w:sz w:val="18"/>
                <w:szCs w:val="18"/>
              </w:rPr>
              <w:t>Eur, trisdešimt trys tūkstančiai šeši šimtai eurų be pridėtinės vertės mokesčio (toliau – PVM</w:t>
            </w:r>
            <w:r w:rsidR="004200B7">
              <w:rPr>
                <w:rFonts w:ascii="Arial" w:hAnsi="Arial" w:cs="Arial"/>
                <w:kern w:val="2"/>
                <w:sz w:val="18"/>
                <w:szCs w:val="18"/>
              </w:rPr>
              <w:t xml:space="preserve">). </w:t>
            </w:r>
          </w:p>
          <w:p w:rsidR="00A73E03" w:rsidP="00917A22" w:rsidRDefault="00A73E03" w14:paraId="1F9AB376" w14:textId="32B55D75">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0CE38B37"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10606C30" w14:textId="77777777">
            <w:pPr>
              <w:rPr>
                <w:rFonts w:ascii="Arial" w:hAnsi="Arial" w:cs="Arial"/>
                <w:kern w:val="2"/>
                <w:sz w:val="18"/>
                <w:szCs w:val="18"/>
              </w:rPr>
            </w:pPr>
          </w:p>
          <w:p w:rsidR="00A73E03" w:rsidP="00917A22" w:rsidRDefault="00A73E03" w14:paraId="5DC62E5C" w14:textId="77777777">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rsidR="00A73E03" w:rsidP="00E37726" w:rsidRDefault="00A73E03" w14:paraId="00BCC9DF" w14:textId="77777777">
            <w:pPr>
              <w:rPr>
                <w:rFonts w:ascii="Arial" w:hAnsi="Arial" w:cs="Arial"/>
                <w:kern w:val="2"/>
                <w:sz w:val="18"/>
                <w:szCs w:val="18"/>
              </w:rPr>
            </w:pPr>
          </w:p>
        </w:tc>
      </w:tr>
      <w:tr w:rsidR="00A73E03" w:rsidTr="293700A7"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756716" w:rsidR="0094585E" w:rsidP="0094585E" w:rsidRDefault="0094585E" w14:paraId="681D4AD3" w14:textId="41595953">
            <w:pPr>
              <w:rPr>
                <w:rFonts w:ascii="Arial" w:hAnsi="Arial" w:cs="Arial"/>
                <w:color w:val="000000" w:themeColor="text1"/>
                <w:kern w:val="2"/>
                <w:sz w:val="18"/>
                <w:szCs w:val="18"/>
              </w:rPr>
            </w:pPr>
            <w:r w:rsidRPr="00756716">
              <w:rPr>
                <w:rFonts w:ascii="Arial" w:hAnsi="Arial" w:cs="Arial"/>
                <w:color w:val="000000" w:themeColor="text1"/>
                <w:kern w:val="2"/>
                <w:sz w:val="18"/>
                <w:szCs w:val="18"/>
              </w:rPr>
              <w:t>Sutarties įkainiai bus perskaičiuojami:</w:t>
            </w:r>
          </w:p>
          <w:p w:rsidRPr="00756716" w:rsidR="0094585E" w:rsidP="0094585E" w:rsidRDefault="0094585E" w14:paraId="46CC747E" w14:textId="77777777">
            <w:pPr>
              <w:rPr>
                <w:rFonts w:ascii="Arial" w:hAnsi="Arial" w:cs="Arial"/>
                <w:color w:val="000000" w:themeColor="text1"/>
                <w:kern w:val="2"/>
                <w:sz w:val="18"/>
                <w:szCs w:val="18"/>
              </w:rPr>
            </w:pPr>
            <w:r w:rsidRPr="00756716">
              <w:rPr>
                <w:rFonts w:ascii="Arial" w:hAnsi="Arial" w:cs="Arial"/>
                <w:color w:val="000000" w:themeColor="text1"/>
                <w:kern w:val="2"/>
                <w:sz w:val="18"/>
                <w:szCs w:val="18"/>
              </w:rPr>
              <w:t>5.3.1. dėl PVM tarifo pasikeitimo;</w:t>
            </w:r>
          </w:p>
          <w:p w:rsidRPr="00756716" w:rsidR="00A73E03" w:rsidP="005E2C67" w:rsidRDefault="0094585E" w14:paraId="076BED1F" w14:textId="592A7553">
            <w:pPr>
              <w:rPr>
                <w:rFonts w:ascii="Arial" w:hAnsi="Arial" w:cs="Arial"/>
                <w:color w:val="000000" w:themeColor="text1"/>
                <w:kern w:val="2"/>
                <w:sz w:val="18"/>
                <w:szCs w:val="18"/>
              </w:rPr>
            </w:pPr>
            <w:r w:rsidRPr="00756716">
              <w:rPr>
                <w:rFonts w:ascii="Arial" w:hAnsi="Arial" w:cs="Arial"/>
                <w:color w:val="000000" w:themeColor="text1"/>
                <w:kern w:val="2"/>
                <w:sz w:val="18"/>
                <w:szCs w:val="18"/>
              </w:rPr>
              <w:t>5.3.3. dėl kainų lygio pokyčio</w:t>
            </w:r>
            <w:r w:rsidRPr="00756716" w:rsidR="005E2C67">
              <w:rPr>
                <w:rFonts w:ascii="Arial" w:hAnsi="Arial" w:cs="Arial"/>
                <w:color w:val="000000" w:themeColor="text1"/>
                <w:kern w:val="2"/>
                <w:sz w:val="18"/>
                <w:szCs w:val="18"/>
              </w:rPr>
              <w:t>.</w:t>
            </w:r>
          </w:p>
        </w:tc>
      </w:tr>
      <w:tr w:rsidR="00A73E03" w:rsidTr="293700A7"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293700A7"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293700A7"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756716" w:rsidR="00A73E03" w:rsidP="00BF60C1" w:rsidRDefault="00BF60C1" w14:paraId="7ED14D81" w14:textId="70E55456">
            <w:pPr>
              <w:rPr>
                <w:rFonts w:ascii="Arial" w:hAnsi="Arial" w:cs="Arial"/>
                <w:color w:val="000000" w:themeColor="text1"/>
                <w:kern w:val="2"/>
                <w:sz w:val="18"/>
                <w:szCs w:val="18"/>
              </w:rPr>
            </w:pPr>
            <w:r w:rsidRPr="00756716">
              <w:rPr>
                <w:rFonts w:ascii="Arial" w:hAnsi="Arial" w:cs="Arial"/>
                <w:color w:val="000000" w:themeColor="text1"/>
                <w:kern w:val="2"/>
                <w:sz w:val="18"/>
                <w:szCs w:val="18"/>
              </w:rPr>
              <w:br/>
            </w:r>
            <w:r w:rsidRPr="00756716">
              <w:rPr>
                <w:rFonts w:ascii="Arial" w:hAnsi="Arial" w:cs="Arial"/>
                <w:color w:val="000000" w:themeColor="text1"/>
                <w:kern w:val="2"/>
                <w:sz w:val="18"/>
                <w:szCs w:val="18"/>
              </w:rPr>
              <w:t>Sutarties įkainiai bus perskaičiuojami Sutarties priede Nr. 4 nustatyta tvarka.</w:t>
            </w:r>
          </w:p>
        </w:tc>
      </w:tr>
      <w:tr w:rsidR="00292C83" w:rsidTr="293700A7"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293700A7"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A73E03" w:rsidP="00917A22" w:rsidRDefault="00A73E03" w14:paraId="54CDF84F"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7CBBC670" w14:textId="77777777">
            <w:pPr>
              <w:rPr>
                <w:rFonts w:ascii="Arial" w:hAnsi="Arial" w:cs="Arial"/>
                <w:kern w:val="2"/>
                <w:sz w:val="18"/>
                <w:szCs w:val="18"/>
              </w:rPr>
            </w:pPr>
          </w:p>
          <w:p w:rsidR="00A73E03" w:rsidP="00917A22" w:rsidRDefault="00A73E03" w14:paraId="31AF43CA" w14:textId="66B8113B">
            <w:pPr>
              <w:rPr>
                <w:rFonts w:ascii="Arial" w:hAnsi="Arial" w:cs="Arial"/>
                <w:kern w:val="2"/>
                <w:sz w:val="18"/>
                <w:szCs w:val="18"/>
              </w:rPr>
            </w:pPr>
          </w:p>
        </w:tc>
      </w:tr>
      <w:tr w:rsidR="00A73E03" w:rsidTr="293700A7"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00A73E03" w:rsidP="00917A22" w:rsidRDefault="00A73E03" w14:paraId="0B52B130" w14:textId="3465EEE5">
            <w:pPr>
              <w:rPr>
                <w:rFonts w:ascii="Arial" w:hAnsi="Arial" w:cs="Arial"/>
                <w:kern w:val="2"/>
                <w:sz w:val="18"/>
                <w:szCs w:val="18"/>
              </w:rPr>
            </w:pPr>
            <w:r w:rsidR="00A73E03">
              <w:rPr>
                <w:rFonts w:ascii="Arial" w:hAnsi="Arial" w:cs="Arial"/>
                <w:kern w:val="2"/>
                <w:sz w:val="18"/>
                <w:szCs w:val="18"/>
              </w:rPr>
              <w:t>Pirkėjas atsiskaito su Tiekėju ne vėliau kaip per</w:t>
            </w:r>
            <w:r w:rsidR="41F6ABF2">
              <w:rPr>
                <w:rFonts w:ascii="Arial" w:hAnsi="Arial" w:cs="Arial"/>
                <w:kern w:val="2"/>
                <w:sz w:val="18"/>
                <w:szCs w:val="18"/>
              </w:rPr>
              <w:t xml:space="preserve"> 45 (keturiasdešimt penkias)</w:t>
            </w:r>
            <w:r w:rsidR="00A73E03">
              <w:rPr>
                <w:rFonts w:ascii="Arial" w:hAnsi="Arial" w:cs="Arial"/>
                <w:kern w:val="2"/>
                <w:sz w:val="18"/>
                <w:szCs w:val="18"/>
              </w:rPr>
              <w:t xml:space="preserve"> </w:t>
            </w:r>
            <w:r w:rsidR="003A3230">
              <w:rPr>
                <w:rFonts w:ascii="Arial" w:hAnsi="Arial" w:cs="Arial"/>
                <w:kern w:val="2"/>
                <w:sz w:val="18"/>
                <w:szCs w:val="18"/>
              </w:rPr>
              <w:t>kalen</w:t>
            </w:r>
            <w:r w:rsidR="001E373C">
              <w:rPr>
                <w:rFonts w:ascii="Arial" w:hAnsi="Arial" w:cs="Arial"/>
                <w:kern w:val="2"/>
                <w:sz w:val="18"/>
                <w:szCs w:val="18"/>
              </w:rPr>
              <w:t xml:space="preserve">dorin</w:t>
            </w:r>
            <w:r w:rsidR="45D59940">
              <w:rPr>
                <w:rFonts w:ascii="Arial" w:hAnsi="Arial" w:cs="Arial"/>
                <w:kern w:val="2"/>
                <w:sz w:val="18"/>
                <w:szCs w:val="18"/>
              </w:rPr>
              <w:t xml:space="preserve">e</w:t>
            </w:r>
            <w:r w:rsidR="001E373C">
              <w:rPr>
                <w:rFonts w:ascii="Arial" w:hAnsi="Arial" w:cs="Arial"/>
                <w:kern w:val="2"/>
                <w:sz w:val="18"/>
                <w:szCs w:val="18"/>
              </w:rPr>
              <w:t xml:space="preserve">s dien</w:t>
            </w:r>
            <w:r w:rsidR="172BE1E6">
              <w:rPr>
                <w:rFonts w:ascii="Arial" w:hAnsi="Arial" w:cs="Arial"/>
                <w:kern w:val="2"/>
                <w:sz w:val="18"/>
                <w:szCs w:val="18"/>
              </w:rPr>
              <w:t xml:space="preserve">a</w:t>
            </w:r>
            <w:r w:rsidR="001E373C">
              <w:rPr>
                <w:rFonts w:ascii="Arial" w:hAnsi="Arial" w:cs="Arial"/>
                <w:kern w:val="2"/>
                <w:sz w:val="18"/>
                <w:szCs w:val="18"/>
              </w:rPr>
              <w:t xml:space="preserve">s</w:t>
            </w:r>
            <w:r w:rsidRPr="293700A7" w:rsidR="00A73E03">
              <w:rPr>
                <w:rFonts w:ascii="Arial" w:hAnsi="Arial" w:cs="Arial"/>
                <w:sz w:val="18"/>
                <w:szCs w:val="18"/>
              </w:rPr>
              <w:t xml:space="preserve"> nuo Sąskaitos gavimo dienos.</w:t>
            </w:r>
          </w:p>
          <w:p w:rsidR="001E373C" w:rsidP="00917A22" w:rsidRDefault="001E373C" w14:paraId="49F1558C" w14:textId="77777777">
            <w:pPr>
              <w:rPr>
                <w:rFonts w:ascii="Arial" w:hAnsi="Arial" w:eastAsia="Arial" w:cs="Arial"/>
                <w:color w:val="4472C4" w:themeColor="accent1"/>
                <w:sz w:val="18"/>
                <w:szCs w:val="18"/>
              </w:rPr>
            </w:pPr>
          </w:p>
          <w:p w:rsidRPr="001E373C" w:rsidR="001E373C" w:rsidP="001E373C" w:rsidRDefault="00A73E03" w14:paraId="45682170" w14:textId="784BDFED">
            <w:pPr>
              <w:rPr>
                <w:rFonts w:ascii="Arial" w:hAnsi="Arial" w:cs="Arial"/>
                <w:color w:val="000000" w:themeColor="text1"/>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1E373C">
              <w:rPr>
                <w:rFonts w:ascii="Arial" w:hAnsi="Arial" w:cs="Arial"/>
                <w:color w:val="000000" w:themeColor="text1"/>
                <w:kern w:val="2"/>
                <w:sz w:val="18"/>
                <w:szCs w:val="18"/>
                <w:shd w:val="clear" w:color="auto" w:fill="FFFFFF"/>
              </w:rPr>
              <w:t>sąlygos už įvykdytus užsakymus mokama kartą per mėnesį</w:t>
            </w:r>
          </w:p>
          <w:p w:rsidR="00A73E03" w:rsidP="00917A22" w:rsidRDefault="00A73E03" w14:paraId="5A20E36D" w14:textId="57B1601F">
            <w:pPr>
              <w:rPr>
                <w:rFonts w:ascii="Arial" w:hAnsi="Arial" w:cs="Arial"/>
                <w:color w:val="000000"/>
                <w:kern w:val="2"/>
                <w:sz w:val="18"/>
                <w:szCs w:val="18"/>
                <w:shd w:val="clear" w:color="auto" w:fill="FFFFFF"/>
              </w:rPr>
            </w:pPr>
          </w:p>
        </w:tc>
      </w:tr>
      <w:tr w:rsidR="00A73E03" w:rsidTr="293700A7"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5ED69D18" w14:textId="77777777">
            <w:pPr>
              <w:rPr>
                <w:rFonts w:ascii="Arial" w:hAnsi="Arial" w:cs="Arial"/>
                <w:kern w:val="2"/>
                <w:sz w:val="18"/>
                <w:szCs w:val="18"/>
              </w:rPr>
            </w:pPr>
          </w:p>
          <w:p w:rsidR="00A73E03" w:rsidP="00917A22" w:rsidRDefault="00A73E03" w14:paraId="43A8471F" w14:textId="6C8AFE71">
            <w:pPr>
              <w:spacing w:line="259" w:lineRule="auto"/>
              <w:rPr>
                <w:rFonts w:ascii="Arial" w:hAnsi="Arial" w:cs="Arial"/>
                <w:color w:val="000000"/>
                <w:kern w:val="2"/>
                <w:sz w:val="18"/>
                <w:szCs w:val="18"/>
                <w:shd w:val="clear" w:color="auto" w:fill="FFFFFF"/>
              </w:rPr>
            </w:pPr>
          </w:p>
        </w:tc>
      </w:tr>
      <w:tr w:rsidRPr="008066D3" w:rsidR="00A73E03" w:rsidTr="293700A7"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1793EAA5" w14:textId="77777777">
            <w:pPr>
              <w:rPr>
                <w:rFonts w:ascii="Arial" w:hAnsi="Arial" w:cs="Arial"/>
                <w:kern w:val="2"/>
                <w:sz w:val="18"/>
                <w:szCs w:val="18"/>
              </w:rPr>
            </w:pPr>
          </w:p>
          <w:p w:rsidR="00A73E03" w:rsidP="00917A22" w:rsidRDefault="00A73E03" w14:paraId="41746EEC" w14:textId="3B2CB437">
            <w:pPr>
              <w:rPr>
                <w:rFonts w:ascii="Arial" w:hAnsi="Arial" w:eastAsia="Arial" w:cs="Arial"/>
                <w:color w:val="000000" w:themeColor="text1"/>
                <w:kern w:val="2"/>
                <w:sz w:val="18"/>
                <w:szCs w:val="18"/>
              </w:rPr>
            </w:pPr>
          </w:p>
        </w:tc>
      </w:tr>
      <w:tr w:rsidR="00A73E03" w:rsidTr="293700A7"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293700A7"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AFFC8A0"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1C06051" w14:textId="77777777">
            <w:pPr>
              <w:rPr>
                <w:rFonts w:ascii="Arial" w:hAnsi="Arial" w:cs="Arial"/>
                <w:kern w:val="2"/>
                <w:sz w:val="18"/>
                <w:szCs w:val="18"/>
              </w:rPr>
            </w:pPr>
          </w:p>
          <w:p w:rsidR="00A73E03" w:rsidP="00917A22" w:rsidRDefault="00A73E03" w14:paraId="2F5E049B" w14:textId="1FBC86D3">
            <w:pPr>
              <w:spacing w:line="259" w:lineRule="auto"/>
              <w:rPr>
                <w:rFonts w:ascii="Arial" w:hAnsi="Arial" w:eastAsia="Arial" w:cs="Arial"/>
                <w:kern w:val="2"/>
                <w:sz w:val="18"/>
                <w:szCs w:val="18"/>
              </w:rPr>
            </w:pPr>
          </w:p>
        </w:tc>
      </w:tr>
      <w:tr w:rsidR="00A73E03" w:rsidTr="293700A7"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6DBEC513">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ne vėliau kaip</w:t>
            </w:r>
            <w:r w:rsidRPr="3BBAC023">
              <w:rPr>
                <w:rFonts w:ascii="Arial" w:hAnsi="Arial" w:eastAsia="Arial" w:cs="Arial"/>
                <w:sz w:val="18"/>
                <w:szCs w:val="18"/>
              </w:rPr>
              <w:t xml:space="preserve"> per </w:t>
            </w:r>
            <w:r w:rsidRPr="00F87C30" w:rsidR="00F87C30">
              <w:rPr>
                <w:rFonts w:ascii="Arial" w:hAnsi="Arial" w:eastAsia="Arial" w:cs="Arial"/>
                <w:sz w:val="18"/>
                <w:szCs w:val="18"/>
              </w:rPr>
              <w:t> 5 (penkias)</w:t>
            </w:r>
            <w:r w:rsidR="00F87C30">
              <w:rPr>
                <w:rFonts w:ascii="Arial" w:hAnsi="Arial" w:eastAsia="Arial" w:cs="Arial"/>
                <w:sz w:val="18"/>
                <w:szCs w:val="18"/>
              </w:rPr>
              <w:t xml:space="preserve"> </w:t>
            </w:r>
            <w:r w:rsidRPr="3BBAC023">
              <w:rPr>
                <w:rFonts w:ascii="Arial" w:hAnsi="Arial" w:eastAsia="Arial" w:cs="Arial"/>
                <w:sz w:val="18"/>
                <w:szCs w:val="18"/>
              </w:rPr>
              <w:t>nuo rašytinės pretenzijos gavimo dienos pašalinti Prekių trūkumus.</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293700A7"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293700A7"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293700A7"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293700A7"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293700A7"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Pr="003B0B71" w:rsidR="00A73E03" w:rsidP="00917A22" w:rsidRDefault="00A73E03" w14:paraId="239AA143" w14:textId="0E4E8B39">
            <w:pPr>
              <w:rPr>
                <w:rFonts w:ascii="Arial" w:hAnsi="Arial" w:cs="Arial"/>
                <w:i/>
                <w:iCs/>
                <w:color w:val="000000" w:themeColor="text1"/>
                <w:kern w:val="2"/>
                <w:sz w:val="18"/>
                <w:szCs w:val="18"/>
              </w:rPr>
            </w:pPr>
            <w:r w:rsidRPr="003B0B71">
              <w:rPr>
                <w:rFonts w:ascii="Arial" w:hAnsi="Arial" w:cs="Arial"/>
                <w:color w:val="000000" w:themeColor="text1"/>
                <w:kern w:val="2"/>
                <w:sz w:val="18"/>
                <w:szCs w:val="18"/>
              </w:rPr>
              <w:t xml:space="preserve">Prievolių pagal Sutartį įvykdymas gali būti užtikrinamas </w:t>
            </w:r>
          </w:p>
          <w:p w:rsidRPr="003B0B71" w:rsidR="00A73E03" w:rsidP="00917A22" w:rsidRDefault="00A73E03" w14:paraId="7E29570F" w14:textId="77777777">
            <w:pPr>
              <w:rPr>
                <w:rFonts w:ascii="Arial" w:hAnsi="Arial" w:cs="Arial"/>
                <w:i/>
                <w:iCs/>
                <w:color w:val="000000" w:themeColor="text1"/>
                <w:kern w:val="2"/>
                <w:sz w:val="18"/>
                <w:szCs w:val="18"/>
              </w:rPr>
            </w:pPr>
            <w:r w:rsidRPr="003B0B71">
              <w:rPr>
                <w:rFonts w:ascii="Arial" w:hAnsi="Arial" w:cs="Arial"/>
                <w:i/>
                <w:iCs/>
                <w:color w:val="000000" w:themeColor="text1"/>
                <w:kern w:val="2"/>
                <w:sz w:val="18"/>
                <w:szCs w:val="18"/>
              </w:rPr>
              <w:t>Netesybomis (delspinigiais, bauda);</w:t>
            </w:r>
          </w:p>
          <w:p w:rsidR="00A73E03" w:rsidP="00F87C30" w:rsidRDefault="00A73E03" w14:paraId="426AFE54" w14:textId="77777777">
            <w:pPr>
              <w:rPr>
                <w:rFonts w:ascii="Arial" w:hAnsi="Arial" w:cs="Arial"/>
                <w:kern w:val="2"/>
                <w:sz w:val="18"/>
                <w:szCs w:val="18"/>
              </w:rPr>
            </w:pPr>
          </w:p>
        </w:tc>
      </w:tr>
      <w:tr w:rsidR="00A73E03" w:rsidTr="293700A7"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17A22" w:rsidRDefault="00A73E03" w14:paraId="2D2543CE" w14:textId="77777777">
            <w:r w:rsidRPr="3BBAC023">
              <w:rPr>
                <w:rFonts w:ascii="Arial" w:hAnsi="Arial" w:cs="Arial"/>
                <w:sz w:val="18"/>
                <w:szCs w:val="18"/>
              </w:rPr>
              <w:t xml:space="preserve"> </w:t>
            </w:r>
          </w:p>
          <w:p w:rsidR="00A73E03" w:rsidP="003B0B71" w:rsidRDefault="00A73E03" w14:paraId="46C1EEA4" w14:textId="485B6F7D"/>
        </w:tc>
      </w:tr>
      <w:tr w:rsidR="00A73E03" w:rsidTr="293700A7"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315C44A8">
            <w:pPr>
              <w:rPr>
                <w:rFonts w:ascii="Arial" w:hAnsi="Arial" w:cs="Arial"/>
                <w:kern w:val="2"/>
                <w:sz w:val="18"/>
                <w:szCs w:val="18"/>
              </w:rPr>
            </w:pPr>
          </w:p>
        </w:tc>
      </w:tr>
      <w:tr w:rsidR="00A73E03" w:rsidTr="293700A7"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293700A7"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293700A7"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293700A7"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293700A7"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293700A7"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293700A7"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293700A7"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293700A7"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293700A7"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Pr="00EB7F1F" w:rsidR="00A73E03" w:rsidP="00917A22" w:rsidRDefault="00A73E03" w14:paraId="60BF3B0E" w14:textId="7777777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00A73E03" w:rsidP="00917A22" w:rsidRDefault="00A73E03" w14:paraId="23497077" w14:textId="77777777">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293700A7"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293700A7"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293700A7"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293700A7"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293700A7"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293700A7"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Pr="00640D82" w:rsidR="00640D82" w:rsidP="00640D82" w:rsidRDefault="00640D82" w14:paraId="5BEBB571" w14:textId="77777777">
            <w:pPr>
              <w:rPr>
                <w:rFonts w:ascii="Arial" w:hAnsi="Arial" w:cs="Arial"/>
                <w:color w:val="000000" w:themeColor="text1"/>
                <w:kern w:val="2"/>
                <w:sz w:val="18"/>
                <w:szCs w:val="18"/>
              </w:rPr>
            </w:pPr>
            <w:r w:rsidRPr="00640D82">
              <w:rPr>
                <w:rFonts w:ascii="Arial" w:hAnsi="Arial" w:cs="Arial"/>
                <w:color w:val="000000" w:themeColor="text1"/>
                <w:kern w:val="2"/>
                <w:sz w:val="18"/>
                <w:szCs w:val="18"/>
              </w:rPr>
              <w:t xml:space="preserve">Ši Sutartis laikoma sudaryta ir įsigalioja nuo Sutarties pasirašymo dienos (antrosios Šalies pasirašymo dieną). </w:t>
            </w:r>
          </w:p>
          <w:p w:rsidRPr="00640D82" w:rsidR="00640D82" w:rsidP="00640D82" w:rsidRDefault="00640D82" w14:paraId="7C9C8D42" w14:textId="77777777">
            <w:pPr>
              <w:rPr>
                <w:rFonts w:ascii="Arial" w:hAnsi="Arial" w:cs="Arial"/>
                <w:color w:val="000000" w:themeColor="text1"/>
                <w:kern w:val="2"/>
                <w:sz w:val="18"/>
                <w:szCs w:val="18"/>
              </w:rPr>
            </w:pPr>
          </w:p>
          <w:p w:rsidRPr="00640D82" w:rsidR="00A73E03" w:rsidP="00640D82" w:rsidRDefault="00640D82" w14:paraId="6070118E" w14:textId="77777777">
            <w:pPr>
              <w:rPr>
                <w:rFonts w:ascii="Arial" w:hAnsi="Arial" w:cs="Arial"/>
                <w:color w:val="000000" w:themeColor="text1"/>
                <w:kern w:val="2"/>
                <w:sz w:val="18"/>
                <w:szCs w:val="18"/>
              </w:rPr>
            </w:pPr>
            <w:r w:rsidRPr="00640D82">
              <w:rPr>
                <w:rFonts w:ascii="Arial" w:hAnsi="Arial" w:cs="Arial"/>
                <w:color w:val="000000" w:themeColor="text1"/>
                <w:kern w:val="2"/>
                <w:sz w:val="18"/>
                <w:szCs w:val="18"/>
              </w:rPr>
              <w:t>Sutartis galioja iki visiško prievolių įvykdymo (kol bus išnaudota Pradinės Sutarties vertė), bet jos terminas negali būti ilgesnis kaip 38 mėnesiai</w:t>
            </w:r>
          </w:p>
          <w:p w:rsidR="00640D82" w:rsidP="00640D82" w:rsidRDefault="00640D82" w14:paraId="60F67343" w14:textId="1CE41BAF">
            <w:pPr>
              <w:rPr>
                <w:rFonts w:ascii="Arial" w:hAnsi="Arial" w:cs="Arial"/>
                <w:color w:val="4472C4"/>
                <w:kern w:val="2"/>
                <w:sz w:val="18"/>
                <w:szCs w:val="18"/>
              </w:rPr>
            </w:pPr>
          </w:p>
        </w:tc>
      </w:tr>
      <w:tr w:rsidR="00A73E03" w:rsidTr="293700A7"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17A22"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5CBAC04" w14:textId="77777777">
            <w:pPr>
              <w:rPr>
                <w:rFonts w:ascii="Arial" w:hAnsi="Arial" w:cs="Arial"/>
                <w:kern w:val="2"/>
                <w:sz w:val="18"/>
                <w:szCs w:val="18"/>
              </w:rPr>
            </w:pPr>
          </w:p>
          <w:p w:rsidR="00A73E03" w:rsidP="00640D82" w:rsidRDefault="00A73E03" w14:paraId="18129E9B" w14:textId="77777777">
            <w:pPr>
              <w:rPr>
                <w:rFonts w:ascii="Arial" w:hAnsi="Arial" w:eastAsia="Arial" w:cs="Arial"/>
                <w:kern w:val="2"/>
                <w:sz w:val="18"/>
                <w:szCs w:val="18"/>
              </w:rPr>
            </w:pPr>
          </w:p>
        </w:tc>
      </w:tr>
      <w:tr w:rsidR="00A73E03" w:rsidTr="293700A7"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293700A7"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293700A7"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293700A7" w14:paraId="6FD36DF3" w14:textId="77777777">
        <w:trPr>
          <w:trHeight w:val="300"/>
        </w:trPr>
        <w:tc>
          <w:tcPr>
            <w:tcW w:w="9482" w:type="dxa"/>
            <w:gridSpan w:val="3"/>
            <w:tcMar/>
          </w:tcPr>
          <w:p w:rsidR="00A73E03" w:rsidP="00917A22" w:rsidRDefault="00A73E03" w14:paraId="2FB28CE1" w14:textId="77777777">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rsidTr="293700A7"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917A22" w:rsidRDefault="00A73E03" w14:paraId="04667061" w14:textId="6376FFC7">
            <w:pPr>
              <w:rPr>
                <w:rFonts w:ascii="Arial" w:hAnsi="Arial" w:cs="Arial"/>
                <w:color w:val="000000" w:themeColor="text1"/>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Pr="00915C64" w:rsidR="000B562E">
              <w:rPr>
                <w:rFonts w:ascii="Arial" w:hAnsi="Arial" w:cs="Arial"/>
                <w:color w:val="000000" w:themeColor="text1"/>
                <w:kern w:val="2"/>
                <w:sz w:val="20"/>
                <w:shd w:val="clear" w:color="auto" w:fill="FFFFFF"/>
              </w:rPr>
              <w:t>4.4.4. punktu</w:t>
            </w:r>
            <w:r w:rsidRPr="3BBAC023" w:rsidR="000B562E">
              <w:rPr>
                <w:rFonts w:ascii="Arial" w:hAnsi="Arial" w:cs="Arial"/>
                <w:color w:val="000000" w:themeColor="text1"/>
                <w:sz w:val="18"/>
                <w:szCs w:val="18"/>
              </w:rPr>
              <w:t xml:space="preserve"> </w:t>
            </w: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rsidR="00A73E03" w:rsidP="00917A22" w:rsidRDefault="00A73E03" w14:paraId="68F1EF42" w14:textId="77777777">
            <w:pPr>
              <w:rPr>
                <w:rFonts w:ascii="Arial" w:hAnsi="Arial" w:cs="Arial"/>
                <w:color w:val="000000" w:themeColor="text1"/>
                <w:kern w:val="2"/>
                <w:sz w:val="18"/>
                <w:szCs w:val="18"/>
              </w:rPr>
            </w:pPr>
          </w:p>
        </w:tc>
      </w:tr>
      <w:tr w:rsidR="00A73E03" w:rsidTr="293700A7"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D17F29" w:rsidRDefault="00A73E03" w14:paraId="3C9DE872" w14:textId="77777777">
            <w:pPr>
              <w:rPr>
                <w:rFonts w:ascii="Arial" w:hAnsi="Arial" w:cs="Arial"/>
                <w:color w:val="0070C0"/>
                <w:kern w:val="2"/>
                <w:sz w:val="18"/>
                <w:szCs w:val="18"/>
              </w:rPr>
            </w:pPr>
          </w:p>
        </w:tc>
      </w:tr>
      <w:tr w:rsidR="00A73E03" w:rsidTr="293700A7"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293700A7"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6FEA0A51"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E44201" w:rsidR="00A73E03" w:rsidP="00917A22" w:rsidRDefault="00A73E03" w14:paraId="009AAB42"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48A8B0C2" w14:textId="77777777">
            <w:pPr>
              <w:jc w:val="both"/>
              <w:rPr>
                <w:rFonts w:ascii="Arial" w:hAnsi="Arial" w:cs="Arial"/>
                <w:i/>
                <w:iCs/>
                <w:kern w:val="2"/>
                <w:sz w:val="18"/>
                <w:szCs w:val="18"/>
              </w:rPr>
            </w:pPr>
            <w:r w:rsidRPr="00666D73">
              <w:rPr>
                <w:rFonts w:ascii="Arial" w:hAnsi="Arial" w:cs="Arial"/>
                <w:i/>
                <w:iCs/>
                <w:color w:val="FF0000"/>
                <w:kern w:val="2"/>
                <w:sz w:val="18"/>
                <w:szCs w:val="18"/>
              </w:rPr>
              <w:t>Arba </w:t>
            </w:r>
          </w:p>
          <w:p w:rsidRPr="00E44201" w:rsidR="00A73E03" w:rsidP="00917A22" w:rsidRDefault="00A73E03" w14:paraId="0A91DBA5"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18A40DBA" w14:textId="77777777">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C11EDD">
                <w:rPr>
                  <w:rStyle w:val="Hyperlink"/>
                  <w:rFonts w:ascii="Arial" w:hAnsi="Arial" w:cs="Arial"/>
                  <w:b/>
                  <w:bCs/>
                  <w:kern w:val="2"/>
                  <w:sz w:val="18"/>
                  <w:szCs w:val="18"/>
                  <w:u w:val="none"/>
                </w:rPr>
                <w:t>DTS forma</w:t>
              </w:r>
            </w:hyperlink>
            <w:r w:rsidRPr="00C11EDD">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E44201">
              <w:rPr>
                <w:rFonts w:ascii="Arial" w:hAnsi="Arial" w:cs="Arial"/>
                <w:kern w:val="2"/>
                <w:sz w:val="18"/>
                <w:szCs w:val="18"/>
              </w:rPr>
              <w:t> </w:t>
            </w:r>
          </w:p>
          <w:p w:rsidRPr="00E44201" w:rsidR="00A73E03" w:rsidP="00917A22" w:rsidRDefault="00A73E03" w14:paraId="68AF68AB"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2C4F48A1" w14:textId="77777777">
            <w:pPr>
              <w:jc w:val="both"/>
              <w:rPr>
                <w:rFonts w:ascii="Arial" w:hAnsi="Arial" w:cs="Arial"/>
                <w:i/>
                <w:iCs/>
                <w:kern w:val="2"/>
                <w:sz w:val="18"/>
                <w:szCs w:val="18"/>
              </w:rPr>
            </w:pPr>
            <w:r w:rsidRPr="00666D73">
              <w:rPr>
                <w:rFonts w:ascii="Arial" w:hAnsi="Arial" w:cs="Arial"/>
                <w:i/>
                <w:iCs/>
                <w:color w:val="FF0000"/>
                <w:kern w:val="2"/>
                <w:sz w:val="18"/>
                <w:szCs w:val="18"/>
              </w:rPr>
              <w:t>Arba</w:t>
            </w:r>
            <w:r w:rsidRPr="00C11EDD">
              <w:rPr>
                <w:rFonts w:ascii="Arial" w:hAnsi="Arial" w:cs="Arial"/>
                <w:i/>
                <w:iCs/>
                <w:kern w:val="2"/>
                <w:sz w:val="18"/>
                <w:szCs w:val="18"/>
              </w:rPr>
              <w:t> </w:t>
            </w:r>
            <w:r w:rsidRPr="00E44201">
              <w:rPr>
                <w:rFonts w:ascii="Arial" w:hAnsi="Arial" w:cs="Arial"/>
                <w:i/>
                <w:iCs/>
                <w:kern w:val="2"/>
                <w:sz w:val="18"/>
                <w:szCs w:val="18"/>
              </w:rPr>
              <w:t> </w:t>
            </w:r>
          </w:p>
          <w:p w:rsidRPr="00E44201" w:rsidR="00A73E03" w:rsidP="00917A22" w:rsidRDefault="00A73E03" w14:paraId="78A22087" w14:textId="77777777">
            <w:pPr>
              <w:jc w:val="both"/>
              <w:rPr>
                <w:rFonts w:ascii="Arial" w:hAnsi="Arial" w:cs="Arial"/>
                <w:kern w:val="2"/>
                <w:sz w:val="18"/>
                <w:szCs w:val="18"/>
              </w:rPr>
            </w:pPr>
            <w:r w:rsidRPr="00E44201">
              <w:rPr>
                <w:rFonts w:ascii="Arial" w:hAnsi="Arial" w:cs="Arial"/>
                <w:kern w:val="2"/>
                <w:sz w:val="18"/>
                <w:szCs w:val="18"/>
              </w:rPr>
              <w:t> </w:t>
            </w:r>
          </w:p>
          <w:p w:rsidRPr="00472051" w:rsidR="00A73E03" w:rsidP="00917A22" w:rsidRDefault="00A73E03" w14:paraId="7EC6C54A" w14:textId="77777777">
            <w:pPr>
              <w:jc w:val="both"/>
              <w:rPr>
                <w:rFonts w:ascii="Arial" w:hAnsi="Arial" w:cs="Arial"/>
                <w:kern w:val="2"/>
                <w:sz w:val="18"/>
                <w:szCs w:val="18"/>
                <w:lang w:val="en-US"/>
              </w:rPr>
            </w:pPr>
            <w:r w:rsidRPr="00C11EDD">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C11EDD">
              <w:rPr>
                <w:rFonts w:ascii="Arial" w:hAnsi="Arial" w:cs="Arial"/>
                <w:b/>
                <w:bCs/>
                <w:kern w:val="2"/>
                <w:sz w:val="18"/>
                <w:szCs w:val="18"/>
              </w:rPr>
              <w:t xml:space="preserve">(žr. </w:t>
            </w:r>
            <w:hyperlink w:tgtFrame="_blank" w:history="1" r:id="rId12">
              <w:r w:rsidRPr="00C11EDD">
                <w:rPr>
                  <w:rStyle w:val="Hyperlink"/>
                  <w:rFonts w:ascii="Arial" w:hAnsi="Arial" w:cs="Arial"/>
                  <w:b/>
                  <w:bCs/>
                  <w:kern w:val="2"/>
                  <w:sz w:val="18"/>
                  <w:szCs w:val="18"/>
                  <w:u w:val="none"/>
                </w:rPr>
                <w:t>duomenų perdavimo susitarimo forma</w:t>
              </w:r>
            </w:hyperlink>
            <w:r w:rsidRPr="00C11EDD">
              <w:rPr>
                <w:rFonts w:ascii="Arial" w:hAnsi="Arial" w:cs="Arial"/>
                <w:b/>
                <w:bCs/>
                <w:kern w:val="2"/>
                <w:sz w:val="18"/>
                <w:szCs w:val="18"/>
              </w:rPr>
              <w:t>)</w:t>
            </w:r>
            <w:r>
              <w:rPr>
                <w:rFonts w:ascii="Arial" w:hAnsi="Arial" w:cs="Arial"/>
                <w:b/>
                <w:bCs/>
                <w:kern w:val="2"/>
                <w:sz w:val="18"/>
                <w:szCs w:val="18"/>
              </w:rPr>
              <w:t>.</w:t>
            </w:r>
            <w:r w:rsidRPr="00C11EDD">
              <w:rPr>
                <w:rFonts w:ascii="Arial" w:hAnsi="Arial" w:cs="Arial"/>
                <w:kern w:val="2"/>
                <w:sz w:val="18"/>
                <w:szCs w:val="18"/>
              </w:rPr>
              <w:t> </w:t>
            </w:r>
            <w:r w:rsidRPr="00C11EDD">
              <w:rPr>
                <w:rFonts w:ascii="Arial" w:hAnsi="Arial" w:cs="Arial"/>
                <w:kern w:val="2"/>
                <w:sz w:val="18"/>
                <w:szCs w:val="18"/>
                <w:lang w:val="en-US"/>
              </w:rPr>
              <w:t> </w:t>
            </w:r>
          </w:p>
        </w:tc>
      </w:tr>
      <w:tr w:rsidR="00A73E03" w:rsidTr="293700A7"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32B417E7" w:rsidP="392D0785" w:rsidRDefault="32B417E7" w14:paraId="02E8C2BF" w14:textId="6163CD53">
            <w:pPr>
              <w:jc w:val="both"/>
              <w:rPr>
                <w:rFonts w:ascii="Arial" w:hAnsi="Arial" w:eastAsia="Arial" w:cs="Arial"/>
                <w:sz w:val="18"/>
                <w:szCs w:val="18"/>
              </w:rPr>
            </w:pPr>
            <w:r w:rsidRPr="5480C94E">
              <w:rPr>
                <w:rFonts w:ascii="Arial" w:hAnsi="Arial" w:eastAsia="Arial" w:cs="Arial"/>
                <w:i/>
                <w:iCs/>
                <w:color w:val="4471C4"/>
                <w:sz w:val="18"/>
                <w:szCs w:val="18"/>
              </w:rPr>
              <w:t>(Pasirinkti ir palikti tik pirkimo metu taikomus kriterijus)</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3">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4">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5">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6">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293700A7"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7">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8">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9">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20">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293700A7"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t>14.4.</w:t>
            </w:r>
          </w:p>
        </w:tc>
        <w:tc>
          <w:tcPr>
            <w:tcW w:w="7490" w:type="dxa"/>
            <w:gridSpan w:val="2"/>
            <w:tcMar/>
          </w:tcPr>
          <w:p w:rsidR="00A73E03" w:rsidP="00917A22" w:rsidRDefault="00A73E03" w14:paraId="1F7D38CF" w14:textId="77777777">
            <w:pPr>
              <w:spacing w:line="259" w:lineRule="auto"/>
            </w:pPr>
            <w:r w:rsidRPr="6952A8FA">
              <w:rPr>
                <w:rFonts w:ascii="Arial" w:hAnsi="Arial" w:cs="Arial"/>
                <w:i/>
                <w:iCs/>
                <w:color w:val="4472C4" w:themeColor="accent1"/>
                <w:sz w:val="18"/>
                <w:szCs w:val="18"/>
              </w:rPr>
              <w:t>-</w:t>
            </w:r>
          </w:p>
          <w:p w:rsidR="00A73E03" w:rsidP="00917A22" w:rsidRDefault="00A73E03" w14:paraId="21F92A01" w14:textId="77777777">
            <w:pPr>
              <w:rPr>
                <w:rFonts w:ascii="Arial" w:hAnsi="Arial" w:cs="Arial"/>
                <w:i/>
                <w:iCs/>
                <w:color w:val="0070C0"/>
                <w:kern w:val="2"/>
                <w:sz w:val="18"/>
                <w:szCs w:val="18"/>
              </w:rPr>
            </w:pPr>
          </w:p>
        </w:tc>
      </w:tr>
      <w:tr w:rsidR="00A73E03" w:rsidTr="293700A7"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A73E03" w:rsidP="00917A22" w:rsidRDefault="00A73E03" w14:paraId="4A6A9B97" w14:textId="77777777">
            <w:pPr>
              <w:spacing w:line="259" w:lineRule="auto"/>
            </w:pPr>
            <w:r w:rsidRPr="6952A8FA">
              <w:rPr>
                <w:rFonts w:ascii="Arial" w:hAnsi="Arial" w:cs="Arial"/>
                <w:sz w:val="18"/>
                <w:szCs w:val="18"/>
              </w:rPr>
              <w:t>-</w:t>
            </w:r>
          </w:p>
        </w:tc>
      </w:tr>
      <w:tr w:rsidR="00A73E03" w:rsidTr="293700A7"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293700A7"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2C0579F6">
            <w:pPr>
              <w:rPr>
                <w:rFonts w:ascii="Arial" w:hAnsi="Arial" w:cs="Arial"/>
                <w:kern w:val="2"/>
                <w:sz w:val="18"/>
                <w:szCs w:val="18"/>
              </w:rPr>
            </w:pPr>
            <w:r w:rsidRPr="00FD6FC8">
              <w:rPr>
                <w:rFonts w:ascii="Arial" w:hAnsi="Arial" w:cs="Arial"/>
                <w:kern w:val="2"/>
                <w:sz w:val="18"/>
                <w:szCs w:val="18"/>
              </w:rPr>
              <w:t>Tiekėjo pasiūlymas;</w:t>
            </w:r>
          </w:p>
        </w:tc>
      </w:tr>
      <w:tr w:rsidR="00A73E03" w:rsidTr="293700A7"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293700A7"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293700A7"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7777777">
            <w:pPr>
              <w:rPr>
                <w:rFonts w:ascii="Arial" w:hAnsi="Arial" w:cs="Arial"/>
                <w:kern w:val="2"/>
                <w:sz w:val="18"/>
                <w:szCs w:val="18"/>
              </w:rPr>
            </w:pPr>
            <w:r>
              <w:rPr>
                <w:rFonts w:ascii="Arial" w:hAnsi="Arial" w:cs="Arial"/>
                <w:kern w:val="2"/>
                <w:sz w:val="18"/>
                <w:szCs w:val="18"/>
              </w:rPr>
              <w:t>Įkainių perskaičiavimo taisyklės;</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7EB0" w:rsidRDefault="007C7EB0" w14:paraId="66CCB5F7" w14:textId="77777777">
      <w:pPr>
        <w:rPr>
          <w:sz w:val="20"/>
        </w:rPr>
      </w:pPr>
      <w:r>
        <w:rPr>
          <w:sz w:val="20"/>
        </w:rPr>
        <w:separator/>
      </w:r>
    </w:p>
  </w:endnote>
  <w:endnote w:type="continuationSeparator" w:id="0">
    <w:p w:rsidR="007C7EB0" w:rsidRDefault="007C7EB0" w14:paraId="46EA72E4" w14:textId="77777777">
      <w:pPr>
        <w:rPr>
          <w:sz w:val="20"/>
        </w:rPr>
      </w:pPr>
      <w:r>
        <w:rPr>
          <w:sz w:val="20"/>
        </w:rPr>
        <w:continuationSeparator/>
      </w:r>
    </w:p>
  </w:endnote>
  <w:endnote w:type="continuationNotice" w:id="1">
    <w:p w:rsidR="007C7EB0" w:rsidRDefault="007C7EB0" w14:paraId="48F37D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7EB0" w:rsidRDefault="007C7EB0" w14:paraId="02179570" w14:textId="77777777">
      <w:pPr>
        <w:rPr>
          <w:sz w:val="20"/>
        </w:rPr>
      </w:pPr>
      <w:r>
        <w:rPr>
          <w:sz w:val="20"/>
        </w:rPr>
        <w:separator/>
      </w:r>
    </w:p>
  </w:footnote>
  <w:footnote w:type="continuationSeparator" w:id="0">
    <w:p w:rsidR="007C7EB0" w:rsidRDefault="007C7EB0" w14:paraId="0AF8C57E" w14:textId="77777777">
      <w:pPr>
        <w:rPr>
          <w:sz w:val="20"/>
        </w:rPr>
      </w:pPr>
      <w:r>
        <w:rPr>
          <w:sz w:val="20"/>
        </w:rPr>
        <w:continuationSeparator/>
      </w:r>
    </w:p>
  </w:footnote>
  <w:footnote w:type="continuationNotice" w:id="1">
    <w:p w:rsidR="007C7EB0" w:rsidRDefault="007C7EB0" w14:paraId="6649243E"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076F"/>
    <w:rsid w:val="00040797"/>
    <w:rsid w:val="000412E1"/>
    <w:rsid w:val="00041415"/>
    <w:rsid w:val="00043739"/>
    <w:rsid w:val="00046372"/>
    <w:rsid w:val="00052C6E"/>
    <w:rsid w:val="00060F05"/>
    <w:rsid w:val="00060F1F"/>
    <w:rsid w:val="000721FF"/>
    <w:rsid w:val="00074FB4"/>
    <w:rsid w:val="00097EAA"/>
    <w:rsid w:val="000A0E7C"/>
    <w:rsid w:val="000B481E"/>
    <w:rsid w:val="000B562E"/>
    <w:rsid w:val="000C40E9"/>
    <w:rsid w:val="000D0F67"/>
    <w:rsid w:val="000D637C"/>
    <w:rsid w:val="000E09B0"/>
    <w:rsid w:val="000E2930"/>
    <w:rsid w:val="000E7ABE"/>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373C"/>
    <w:rsid w:val="001E4CD5"/>
    <w:rsid w:val="002453FC"/>
    <w:rsid w:val="0027096B"/>
    <w:rsid w:val="002749AA"/>
    <w:rsid w:val="00274DB2"/>
    <w:rsid w:val="00275BBA"/>
    <w:rsid w:val="00286200"/>
    <w:rsid w:val="00292C83"/>
    <w:rsid w:val="00296C09"/>
    <w:rsid w:val="002A63A5"/>
    <w:rsid w:val="002B0666"/>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A3230"/>
    <w:rsid w:val="003B0B71"/>
    <w:rsid w:val="003B7DFB"/>
    <w:rsid w:val="003C3E22"/>
    <w:rsid w:val="003D2295"/>
    <w:rsid w:val="004020DA"/>
    <w:rsid w:val="004200B7"/>
    <w:rsid w:val="00441884"/>
    <w:rsid w:val="00450A33"/>
    <w:rsid w:val="004576B5"/>
    <w:rsid w:val="00466DAF"/>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8763D"/>
    <w:rsid w:val="00591952"/>
    <w:rsid w:val="00594C23"/>
    <w:rsid w:val="005B6A1A"/>
    <w:rsid w:val="005C6658"/>
    <w:rsid w:val="005E2C67"/>
    <w:rsid w:val="005F25B0"/>
    <w:rsid w:val="00611D3E"/>
    <w:rsid w:val="00624A01"/>
    <w:rsid w:val="006404A4"/>
    <w:rsid w:val="00640D82"/>
    <w:rsid w:val="00645136"/>
    <w:rsid w:val="006460B6"/>
    <w:rsid w:val="00650513"/>
    <w:rsid w:val="00656267"/>
    <w:rsid w:val="0067757F"/>
    <w:rsid w:val="0068295A"/>
    <w:rsid w:val="006B08E9"/>
    <w:rsid w:val="006B367F"/>
    <w:rsid w:val="006B3725"/>
    <w:rsid w:val="006B7148"/>
    <w:rsid w:val="006B772B"/>
    <w:rsid w:val="006F0AF2"/>
    <w:rsid w:val="00700E6B"/>
    <w:rsid w:val="0071713B"/>
    <w:rsid w:val="00724079"/>
    <w:rsid w:val="007460FC"/>
    <w:rsid w:val="00751D27"/>
    <w:rsid w:val="00756716"/>
    <w:rsid w:val="00764D53"/>
    <w:rsid w:val="00765518"/>
    <w:rsid w:val="0076652F"/>
    <w:rsid w:val="00776ECF"/>
    <w:rsid w:val="00785B68"/>
    <w:rsid w:val="00786AC5"/>
    <w:rsid w:val="007B05CE"/>
    <w:rsid w:val="007B60DD"/>
    <w:rsid w:val="007C7EB0"/>
    <w:rsid w:val="007F102B"/>
    <w:rsid w:val="008066D3"/>
    <w:rsid w:val="00825A4E"/>
    <w:rsid w:val="00846DB0"/>
    <w:rsid w:val="0086135C"/>
    <w:rsid w:val="00867461"/>
    <w:rsid w:val="00875D15"/>
    <w:rsid w:val="008A54C2"/>
    <w:rsid w:val="008B08A4"/>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B3195"/>
    <w:rsid w:val="00BC097A"/>
    <w:rsid w:val="00BC62A1"/>
    <w:rsid w:val="00BD5DEE"/>
    <w:rsid w:val="00BF60C1"/>
    <w:rsid w:val="00C11EDD"/>
    <w:rsid w:val="00C162CF"/>
    <w:rsid w:val="00C2276E"/>
    <w:rsid w:val="00C243F5"/>
    <w:rsid w:val="00C30A82"/>
    <w:rsid w:val="00C32EDE"/>
    <w:rsid w:val="00C56C69"/>
    <w:rsid w:val="00C6483A"/>
    <w:rsid w:val="00C65BF8"/>
    <w:rsid w:val="00C9392F"/>
    <w:rsid w:val="00CA0139"/>
    <w:rsid w:val="00CE5C7C"/>
    <w:rsid w:val="00CF1998"/>
    <w:rsid w:val="00CF56A6"/>
    <w:rsid w:val="00D105CA"/>
    <w:rsid w:val="00D1501A"/>
    <w:rsid w:val="00D17F29"/>
    <w:rsid w:val="00D2291D"/>
    <w:rsid w:val="00D30602"/>
    <w:rsid w:val="00D31A38"/>
    <w:rsid w:val="00D60D2E"/>
    <w:rsid w:val="00D80FD0"/>
    <w:rsid w:val="00D938D5"/>
    <w:rsid w:val="00D942C5"/>
    <w:rsid w:val="00DA4AE4"/>
    <w:rsid w:val="00DA4E0C"/>
    <w:rsid w:val="00DA4F91"/>
    <w:rsid w:val="00DC0FFE"/>
    <w:rsid w:val="00DF4E88"/>
    <w:rsid w:val="00DF6773"/>
    <w:rsid w:val="00E35B33"/>
    <w:rsid w:val="00E363EB"/>
    <w:rsid w:val="00E37726"/>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153B"/>
    <w:rsid w:val="00EF65DB"/>
    <w:rsid w:val="00EF7F32"/>
    <w:rsid w:val="00F146E7"/>
    <w:rsid w:val="00F16018"/>
    <w:rsid w:val="00F2237D"/>
    <w:rsid w:val="00F2666C"/>
    <w:rsid w:val="00F33025"/>
    <w:rsid w:val="00F34A34"/>
    <w:rsid w:val="00F42025"/>
    <w:rsid w:val="00F42FC2"/>
    <w:rsid w:val="00F52095"/>
    <w:rsid w:val="00F667F3"/>
    <w:rsid w:val="00F72C58"/>
    <w:rsid w:val="00F80CEB"/>
    <w:rsid w:val="00F854AC"/>
    <w:rsid w:val="00F87C30"/>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2BE1E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5F9CAD5"/>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3700A7"/>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46EF33"/>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1F6ABF2"/>
    <w:rsid w:val="420F70A6"/>
    <w:rsid w:val="4255B786"/>
    <w:rsid w:val="43189FED"/>
    <w:rsid w:val="4328300A"/>
    <w:rsid w:val="4376EE74"/>
    <w:rsid w:val="43B69381"/>
    <w:rsid w:val="440A42C9"/>
    <w:rsid w:val="44F38835"/>
    <w:rsid w:val="4508DCD5"/>
    <w:rsid w:val="45702860"/>
    <w:rsid w:val="45A1A098"/>
    <w:rsid w:val="45D59940"/>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tasks.xml><?xml version="1.0" encoding="utf-8"?>
<t:Tasks xmlns:t="http://schemas.microsoft.com/office/tasks/2019/documenttasks" xmlns:oel="http://schemas.microsoft.com/office/2019/extlst">
  <t:Task id="{3849E9F5-E27A-45BA-8D6D-0B4585DBE50F}">
    <t:Anchor>
      <t:Comment id="109057941"/>
    </t:Anchor>
    <t:History>
      <t:Event id="{8F6CE2FF-0807-4015-8D3C-D8166FCF37C5}" time="2026-02-19T14:11:49.511Z">
        <t:Attribution userId="S::ieva.ivanciene@ltgkc.lt::47c80531-b84b-4664-8a52-70ae95e9dca5" userProvider="AD" userName="Ieva Ivancienė"/>
        <t:Anchor>
          <t:Comment id="109057941"/>
        </t:Anchor>
        <t:Create/>
      </t:Event>
      <t:Event id="{F1E6B1D0-DDDC-4FA1-AAAB-D1346DEE9DC6}" time="2026-02-19T14:11:49.511Z">
        <t:Attribution userId="S::ieva.ivanciene@ltgkc.lt::47c80531-b84b-4664-8a52-70ae95e9dca5" userProvider="AD" userName="Ieva Ivancienė"/>
        <t:Anchor>
          <t:Comment id="109057941"/>
        </t:Anchor>
        <t:Assign userId="S::egle.pusinskiene@ltgkc.lt::9e07d452-51b1-4589-82b2-795e68e8778e" userProvider="AD" userName="Eglė Pušinskienė"/>
      </t:Event>
      <t:Event id="{B6560C34-70FE-4657-972B-9F24B5B2A43C}" time="2026-02-19T14:11:49.511Z">
        <t:Attribution userId="S::ieva.ivanciene@ltgkc.lt::47c80531-b84b-4664-8a52-70ae95e9dca5" userProvider="AD" userName="Ieva Ivancienė"/>
        <t:Anchor>
          <t:Comment id="109057941"/>
        </t:Anchor>
        <t:SetTitle title="koks atsiskaitymo terrminas? @Eglė Pušinskienė"/>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pirkimai/LTG_Duomenu_perdavimo_susitarimas_LT.docx?_gl=1*1t6rwic*_up*MQ..*_ga*NTk1OTcyODA4LjE3MTg2MjcwMDg.*_ga_94QCJKTK8Y*MTcxODYyNzAwNS4xLjAuMTcxODYyNzAwNS4wLjAuMA.." TargetMode="External" Id="rId12" /><Relationship Type="http://schemas.openxmlformats.org/officeDocument/2006/relationships/hyperlink" Target="https://ltg.lt/wp-content/uploads/2023/10/Atmintine-KLIENTAMS-RANGOVAMS-2023_10.pdf" TargetMode="External" Id="rId17"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hyperlink" Target="https://ltg.lt/apie-mus/korupcijos-prevencija/" TargetMode="External" Id="rId16" /><Relationship Type="http://schemas.openxmlformats.org/officeDocument/2006/relationships/hyperlink" Target="mailto:sauga@ltg.lt"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hyperlink" Target="https://ltg.lt/apie-mus/valdymas/vidaus-teises-aktai/" TargetMode="External" Id="rId15" /><Relationship Type="http://schemas.openxmlformats.org/officeDocument/2006/relationships/footer" Target="footer1.xml" Id="rId23" /><Relationship Type="http://schemas.openxmlformats.org/officeDocument/2006/relationships/glossaryDocument" Target="glossary/document.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tg.lt/" TargetMode="External" Id="rId14" /><Relationship Type="http://schemas.openxmlformats.org/officeDocument/2006/relationships/header" Target="header2.xml" Id="rId22" /><Relationship Type="http://schemas.openxmlformats.org/officeDocument/2006/relationships/fontTable" Target="fontTable.xml" Id="rId27" /><Relationship Type="http://schemas.microsoft.com/office/2016/09/relationships/commentsIds" Target="commentsIds.xml" Id="Ra9fc88986107417b" /><Relationship Type="http://schemas.microsoft.com/office/2011/relationships/commentsExtended" Target="commentsExtended.xml" Id="R8c7158c7eace4316" /><Relationship Type="http://schemas.microsoft.com/office/2011/relationships/people" Target="people.xml" Id="R3a0790413346439f" /><Relationship Type="http://schemas.microsoft.com/office/2019/05/relationships/documenttasks" Target="tasks.xml" Id="Rbb8d1ec0d4ff4e4b"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xmlns:wp14="http://schemas.microsoft.com/office/word/2010/wordml" w:rsidR="006B08E9" w:rsidP="006B08E9" w:rsidRDefault="006B08E9" w14:paraId="54FBB16C" wp14:textId="77777777">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xmlns:wp14="http://schemas.microsoft.com/office/word/2010/wordml" w:rsidR="006B08E9" w:rsidP="006B08E9" w:rsidRDefault="006B08E9" w14:paraId="4E433F49" wp14:textId="77777777">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xmlns:wp14="http://schemas.microsoft.com/office/word/2010/wordml" w:rsidR="006B08E9" w:rsidP="006B08E9" w:rsidRDefault="006B08E9" w14:paraId="05FB6404" wp14:textId="77777777">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xmlns:wp14="http://schemas.microsoft.com/office/word/2010/wordml" w:rsidR="006B08E9" w:rsidP="006B08E9" w:rsidRDefault="006B08E9" w14:paraId="24BDFBE1" wp14:textId="77777777">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xmlns:wp14="http://schemas.microsoft.com/office/word/2010/wordml" w:rsidR="006B08E9" w:rsidP="006B08E9" w:rsidRDefault="006B08E9" w14:paraId="0EE98144" wp14:textId="77777777">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xmlns:wp14="http://schemas.microsoft.com/office/word/2010/wordml" w:rsidR="006B08E9" w:rsidP="006B08E9" w:rsidRDefault="006B08E9" w14:paraId="7E6CDBC9" wp14:textId="77777777">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xmlns:wp14="http://schemas.microsoft.com/office/word/2010/wordml" w:rsidR="006B08E9" w:rsidP="006B08E9" w:rsidRDefault="006B08E9" w14:paraId="37A642A9" wp14:textId="77777777">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xmlns:wp14="http://schemas.microsoft.com/office/word/2010/wordml" w:rsidR="006B08E9" w:rsidP="006B08E9" w:rsidRDefault="006B08E9" w14:paraId="1DD11B0C" wp14:textId="77777777">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3076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261C0"/>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8211493-ADBA-4D61-AACE-2F91C7FCAB58}"/>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Pušinskienė</lastModifiedBy>
  <revision>132</revision>
  <lastPrinted>2017-06-29T13:42:00.0000000Z</lastPrinted>
  <dcterms:created xsi:type="dcterms:W3CDTF">2026-01-07T08:20:00.0000000Z</dcterms:created>
  <dcterms:modified xsi:type="dcterms:W3CDTF">2026-02-20T07:26:21.6596568Z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