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rsidRPr="0045340F" w14:paraId="008B1228" w14:textId="77777777" w:rsidTr="00BB300A">
        <w:tc>
          <w:tcPr>
            <w:tcW w:w="2760" w:type="dxa"/>
          </w:tcPr>
          <w:p w14:paraId="1205B8B1" w14:textId="77777777" w:rsidR="00011BDF" w:rsidRPr="0045340F" w:rsidRDefault="00011BDF" w:rsidP="00BB300A">
            <w:pPr>
              <w:widowControl w:val="0"/>
            </w:pPr>
            <w:r w:rsidRPr="00A72131">
              <w:br w:type="page"/>
            </w:r>
            <w:r w:rsidRPr="0045340F">
              <w:t>Konkurso sąlygų aprašo</w:t>
            </w:r>
          </w:p>
        </w:tc>
      </w:tr>
      <w:tr w:rsidR="00011BDF" w:rsidRPr="0045340F" w14:paraId="3CFE7E93" w14:textId="77777777" w:rsidTr="00BB300A">
        <w:tc>
          <w:tcPr>
            <w:tcW w:w="2760" w:type="dxa"/>
          </w:tcPr>
          <w:p w14:paraId="72443051" w14:textId="32AEBCA8" w:rsidR="00011BDF" w:rsidRPr="0045340F" w:rsidRDefault="00E864E3" w:rsidP="00BB300A">
            <w:pPr>
              <w:widowControl w:val="0"/>
            </w:pPr>
            <w:r w:rsidRPr="0045340F">
              <w:t>5</w:t>
            </w:r>
            <w:r w:rsidR="00011BDF" w:rsidRPr="0045340F">
              <w:t xml:space="preserve"> priedas</w:t>
            </w:r>
          </w:p>
        </w:tc>
      </w:tr>
    </w:tbl>
    <w:p w14:paraId="0A4AA90B" w14:textId="77777777" w:rsidR="00011BDF" w:rsidRPr="0045340F" w:rsidRDefault="00011BDF" w:rsidP="00011BDF">
      <w:pPr>
        <w:tabs>
          <w:tab w:val="left" w:pos="700"/>
          <w:tab w:val="left" w:pos="900"/>
        </w:tabs>
        <w:ind w:firstLine="567"/>
        <w:jc w:val="center"/>
        <w:rPr>
          <w:b/>
        </w:rPr>
      </w:pPr>
    </w:p>
    <w:p w14:paraId="6D43C417" w14:textId="22A6696D" w:rsidR="00011BDF" w:rsidRPr="0045340F" w:rsidRDefault="00011BDF" w:rsidP="00011BDF">
      <w:pPr>
        <w:tabs>
          <w:tab w:val="left" w:pos="700"/>
          <w:tab w:val="left" w:pos="900"/>
        </w:tabs>
        <w:ind w:firstLine="567"/>
        <w:jc w:val="center"/>
        <w:rPr>
          <w:b/>
        </w:rPr>
      </w:pPr>
      <w:r w:rsidRPr="0045340F">
        <w:rPr>
          <w:b/>
        </w:rPr>
        <w:t xml:space="preserve">RANGOS SUTARTIS </w:t>
      </w:r>
      <w:r w:rsidRPr="00C457EF">
        <w:rPr>
          <w:b/>
          <w:highlight w:val="lightGray"/>
          <w:lang w:eastAsia="lt-LT"/>
        </w:rPr>
        <w:t>(PROJEKTAS)</w:t>
      </w:r>
    </w:p>
    <w:p w14:paraId="5BC68FEE" w14:textId="77777777" w:rsidR="00011BDF" w:rsidRPr="0045340F" w:rsidRDefault="00011BDF" w:rsidP="00011BDF">
      <w:pPr>
        <w:tabs>
          <w:tab w:val="left" w:pos="700"/>
          <w:tab w:val="left" w:pos="900"/>
        </w:tabs>
        <w:ind w:firstLine="567"/>
        <w:jc w:val="both"/>
        <w:rPr>
          <w:b/>
        </w:rPr>
      </w:pPr>
    </w:p>
    <w:p w14:paraId="6B8C74C0" w14:textId="77777777" w:rsidR="00011BDF" w:rsidRPr="0045340F" w:rsidRDefault="00011BDF" w:rsidP="00011BDF">
      <w:pPr>
        <w:tabs>
          <w:tab w:val="left" w:pos="700"/>
          <w:tab w:val="left" w:pos="900"/>
        </w:tabs>
        <w:ind w:firstLine="567"/>
        <w:jc w:val="center"/>
      </w:pPr>
      <w:r w:rsidRPr="0045340F">
        <w:t xml:space="preserve">Nr. </w:t>
      </w:r>
    </w:p>
    <w:p w14:paraId="0667DB0C" w14:textId="77777777" w:rsidR="00011BDF" w:rsidRPr="0045340F" w:rsidRDefault="00011BDF" w:rsidP="00011BDF">
      <w:pPr>
        <w:tabs>
          <w:tab w:val="left" w:pos="700"/>
          <w:tab w:val="left" w:pos="900"/>
        </w:tabs>
        <w:ind w:firstLine="567"/>
        <w:jc w:val="center"/>
      </w:pPr>
      <w:r w:rsidRPr="0045340F">
        <w:t>Klaipėda</w:t>
      </w:r>
    </w:p>
    <w:p w14:paraId="594B010C" w14:textId="77777777" w:rsidR="00011BDF" w:rsidRPr="0045340F" w:rsidRDefault="00011BDF" w:rsidP="00011BDF">
      <w:pPr>
        <w:tabs>
          <w:tab w:val="left" w:pos="700"/>
          <w:tab w:val="left" w:pos="900"/>
        </w:tabs>
        <w:ind w:firstLine="567"/>
        <w:rPr>
          <w:b/>
        </w:rPr>
      </w:pPr>
    </w:p>
    <w:p w14:paraId="2D741136" w14:textId="77777777" w:rsidR="00011BDF" w:rsidRPr="0045340F" w:rsidRDefault="00011BDF" w:rsidP="00084B41">
      <w:pPr>
        <w:tabs>
          <w:tab w:val="left" w:pos="700"/>
          <w:tab w:val="left" w:pos="900"/>
          <w:tab w:val="left" w:pos="993"/>
        </w:tabs>
        <w:ind w:firstLine="709"/>
        <w:jc w:val="both"/>
      </w:pPr>
      <w:r w:rsidRPr="0045340F">
        <w:rPr>
          <w:b/>
        </w:rPr>
        <w:t xml:space="preserve">Klaipėdos miesto savivaldybės administracija </w:t>
      </w:r>
      <w:r w:rsidRPr="0045340F">
        <w:t xml:space="preserve">(toliau – Užsakovas), atstovaujama Savivaldybės administracijos direktoriaus </w:t>
      </w:r>
      <w:r w:rsidRPr="00C457EF">
        <w:rPr>
          <w:highlight w:val="lightGray"/>
        </w:rPr>
        <w:t>(vardas, pavardė)</w:t>
      </w:r>
      <w:r w:rsidRPr="0045340F">
        <w:t xml:space="preserve">, veikiančio pagal Savivaldybės administracijos nuostatus, ir </w:t>
      </w:r>
      <w:r w:rsidRPr="00C457EF">
        <w:rPr>
          <w:highlight w:val="lightGray"/>
          <w:lang w:eastAsia="lt-LT"/>
        </w:rPr>
        <w:t>(pavadinimas)</w:t>
      </w:r>
      <w:r w:rsidRPr="0045340F">
        <w:rPr>
          <w:lang w:eastAsia="lt-LT"/>
        </w:rPr>
        <w:t xml:space="preserve"> (toliau – Rangovas), atstovaujama(s) </w:t>
      </w:r>
      <w:r w:rsidRPr="00C457EF">
        <w:rPr>
          <w:highlight w:val="lightGray"/>
          <w:lang w:eastAsia="lt-LT"/>
        </w:rPr>
        <w:t>(pareigos, vardas, pavardė)</w:t>
      </w:r>
      <w:r w:rsidRPr="0045340F">
        <w:rPr>
          <w:lang w:eastAsia="lt-LT"/>
        </w:rPr>
        <w:t>, toliau kartu vadinamos (-i) Šalimis, o kiekviena (s) atskirai – Šalimi, sudarė šią</w:t>
      </w:r>
      <w:r w:rsidRPr="0045340F">
        <w:t xml:space="preserve"> Rangos sutartį (toliau – Sutartis).</w:t>
      </w:r>
    </w:p>
    <w:p w14:paraId="7AB75F02" w14:textId="7767AD49" w:rsidR="00C457EF" w:rsidRPr="00C4697C" w:rsidRDefault="00C457EF" w:rsidP="00C457EF">
      <w:pPr>
        <w:tabs>
          <w:tab w:val="left" w:pos="700"/>
          <w:tab w:val="left" w:pos="1134"/>
        </w:tabs>
        <w:ind w:firstLine="709"/>
        <w:jc w:val="both"/>
      </w:pPr>
      <w:r w:rsidRPr="00C4697C">
        <w:t xml:space="preserve">Sutartis sudaroma įvykdžius visas </w:t>
      </w:r>
      <w:r w:rsidRPr="00C457EF">
        <w:rPr>
          <w:rFonts w:eastAsia="TimesNewRomanPS-BoldMT"/>
        </w:rPr>
        <w:t>Melnragės paplūdimio privažiuojamojo kelio ir apsauginės sienutės paprastojo remonto darb</w:t>
      </w:r>
      <w:r>
        <w:rPr>
          <w:rFonts w:eastAsia="TimesNewRomanPS-BoldMT"/>
        </w:rPr>
        <w:t>ų</w:t>
      </w:r>
      <w:r w:rsidRPr="00C457EF">
        <w:rPr>
          <w:rFonts w:eastAsia="TimesNewRomanPS-BoldMT"/>
        </w:rPr>
        <w:t xml:space="preserve"> su aprašo parengimu</w:t>
      </w:r>
      <w:r w:rsidRPr="00571FF1">
        <w:rPr>
          <w:rFonts w:eastAsia="TimesNewRomanPS-BoldMT"/>
        </w:rPr>
        <w:t xml:space="preserve"> </w:t>
      </w:r>
      <w:r w:rsidRPr="00A81076">
        <w:rPr>
          <w:bCs/>
        </w:rPr>
        <w:t>pirkimo</w:t>
      </w:r>
      <w:r>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45340F" w:rsidRDefault="00011BDF" w:rsidP="00084B41">
      <w:pPr>
        <w:tabs>
          <w:tab w:val="left" w:pos="700"/>
          <w:tab w:val="left" w:pos="993"/>
          <w:tab w:val="left" w:pos="1134"/>
        </w:tabs>
        <w:ind w:firstLine="709"/>
        <w:jc w:val="both"/>
      </w:pPr>
    </w:p>
    <w:p w14:paraId="4BB8B983" w14:textId="77777777" w:rsidR="00011BDF" w:rsidRPr="0045340F" w:rsidRDefault="00011BDF" w:rsidP="00084B41">
      <w:pPr>
        <w:tabs>
          <w:tab w:val="left" w:pos="993"/>
          <w:tab w:val="left" w:pos="1134"/>
        </w:tabs>
        <w:ind w:firstLine="709"/>
        <w:jc w:val="center"/>
        <w:rPr>
          <w:b/>
          <w:bCs/>
        </w:rPr>
      </w:pPr>
      <w:r w:rsidRPr="0045340F">
        <w:rPr>
          <w:b/>
          <w:bCs/>
        </w:rPr>
        <w:t>I. SUTARTIES OBJEKTAS IR JO KAINA</w:t>
      </w:r>
    </w:p>
    <w:p w14:paraId="08B1C257" w14:textId="77777777" w:rsidR="00011BDF" w:rsidRPr="0045340F" w:rsidRDefault="00011BDF" w:rsidP="00084B41">
      <w:pPr>
        <w:widowControl w:val="0"/>
        <w:tabs>
          <w:tab w:val="left" w:pos="993"/>
          <w:tab w:val="left" w:pos="1134"/>
          <w:tab w:val="left" w:pos="1276"/>
        </w:tabs>
        <w:ind w:firstLine="709"/>
        <w:jc w:val="both"/>
        <w:rPr>
          <w:bCs/>
        </w:rPr>
      </w:pPr>
      <w:r w:rsidRPr="0045340F">
        <w:rPr>
          <w:bCs/>
        </w:rPr>
        <w:tab/>
      </w:r>
    </w:p>
    <w:p w14:paraId="48D2F2F1" w14:textId="26D23FF5" w:rsidR="00C457EF" w:rsidRPr="00F9552D" w:rsidRDefault="00011BDF" w:rsidP="00F9552D">
      <w:pPr>
        <w:pStyle w:val="Sraopastraipa"/>
        <w:numPr>
          <w:ilvl w:val="0"/>
          <w:numId w:val="14"/>
        </w:numPr>
        <w:tabs>
          <w:tab w:val="left" w:pos="851"/>
          <w:tab w:val="num" w:pos="993"/>
        </w:tabs>
        <w:jc w:val="both"/>
        <w:rPr>
          <w:sz w:val="24"/>
          <w:szCs w:val="24"/>
        </w:rPr>
      </w:pPr>
      <w:r w:rsidRPr="00F9552D">
        <w:rPr>
          <w:b/>
          <w:iCs/>
          <w:sz w:val="24"/>
          <w:szCs w:val="24"/>
        </w:rPr>
        <w:t>Sutarties objektas –</w:t>
      </w:r>
      <w:r w:rsidRPr="00F9552D">
        <w:rPr>
          <w:rFonts w:eastAsia="TimesNewRomanPS-BoldMT"/>
          <w:b/>
          <w:bCs/>
          <w:sz w:val="24"/>
          <w:szCs w:val="24"/>
        </w:rPr>
        <w:t xml:space="preserve"> </w:t>
      </w:r>
      <w:r w:rsidR="00C457EF" w:rsidRPr="00F9552D">
        <w:rPr>
          <w:rFonts w:eastAsia="LiberationSerif-Bold"/>
          <w:b/>
          <w:bCs/>
          <w:sz w:val="24"/>
          <w:szCs w:val="24"/>
        </w:rPr>
        <w:t>Melnragės paplūdimio privažiuojamojo kelio ir apsauginės sienutės paprastojo remonto darb</w:t>
      </w:r>
      <w:r w:rsidR="00E11E75">
        <w:rPr>
          <w:rFonts w:eastAsia="LiberationSerif-Bold"/>
          <w:b/>
          <w:bCs/>
          <w:sz w:val="24"/>
          <w:szCs w:val="24"/>
        </w:rPr>
        <w:t>a</w:t>
      </w:r>
      <w:r w:rsidR="00C457EF" w:rsidRPr="00F9552D">
        <w:rPr>
          <w:rFonts w:eastAsia="LiberationSerif-Bold"/>
          <w:b/>
          <w:bCs/>
          <w:sz w:val="24"/>
          <w:szCs w:val="24"/>
        </w:rPr>
        <w:t xml:space="preserve">i su aprašo parengimu </w:t>
      </w:r>
      <w:r w:rsidR="00C457EF" w:rsidRPr="00F9552D">
        <w:rPr>
          <w:bCs/>
          <w:sz w:val="24"/>
          <w:szCs w:val="24"/>
        </w:rPr>
        <w:t>(toliau – darbai ir paslaugos)</w:t>
      </w:r>
      <w:r w:rsidR="006B70B6" w:rsidRPr="00F9552D">
        <w:rPr>
          <w:rFonts w:eastAsia="Calibri"/>
          <w:bCs/>
          <w:sz w:val="24"/>
          <w:szCs w:val="24"/>
        </w:rPr>
        <w:t>.</w:t>
      </w:r>
      <w:r w:rsidR="006B70B6" w:rsidRPr="00F9552D">
        <w:rPr>
          <w:sz w:val="24"/>
          <w:szCs w:val="24"/>
        </w:rPr>
        <w:t xml:space="preserve"> </w:t>
      </w:r>
      <w:r w:rsidR="00C457EF" w:rsidRPr="00F9552D">
        <w:rPr>
          <w:bCs/>
          <w:sz w:val="24"/>
          <w:szCs w:val="24"/>
        </w:rPr>
        <w:t xml:space="preserve">Preliminarūs perkamų darbų kiekiai nurodyti Sutarties 2 punkte, jie Sutarties vykdymo metu pagal Užsakovo poreikį gali būti mažinami arba gali būti didinami. Maksimaliai Sutarties vykdymo metu darbų kartu su paslaugomis bendrai gali būti užsakoma už ne daugiau kaip 327 000,00 Eur su PVM (arba 270 247,93 Eur be PVM, jei tiekėjas yra ne PVM mokėtojas ar darbai ir (ar) paslaugos neapmokestinami PVM, ar dėl kitų priežasčių Perkančiosios organizacijos galutinė tiekėjui mokėtina suma bus be PVM). Išsamesnė perkamų paslaugų ir darbų informacija ir reikalavimai pateikiami Techninėje specifikacijoje (Sutarties priedas). </w:t>
      </w:r>
    </w:p>
    <w:p w14:paraId="2F34C2E7" w14:textId="265FDF29" w:rsidR="00A34581" w:rsidRPr="009F2B59" w:rsidRDefault="00A34581" w:rsidP="00A34581">
      <w:pPr>
        <w:pStyle w:val="Sraopastraipa"/>
        <w:numPr>
          <w:ilvl w:val="0"/>
          <w:numId w:val="14"/>
        </w:numPr>
        <w:tabs>
          <w:tab w:val="left" w:pos="993"/>
        </w:tabs>
        <w:jc w:val="both"/>
        <w:rPr>
          <w:b/>
          <w:sz w:val="24"/>
          <w:szCs w:val="24"/>
        </w:rPr>
      </w:pPr>
      <w:r w:rsidRPr="00544372">
        <w:rPr>
          <w:b/>
          <w:sz w:val="24"/>
          <w:szCs w:val="24"/>
        </w:rPr>
        <w:t xml:space="preserve">Preliminari 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 </w:t>
      </w:r>
      <w:r w:rsidR="001530A1">
        <w:rPr>
          <w:sz w:val="24"/>
          <w:szCs w:val="24"/>
        </w:rPr>
        <w:t xml:space="preserve">- </w:t>
      </w:r>
      <w:r w:rsidRPr="00544372">
        <w:rPr>
          <w:sz w:val="24"/>
          <w:szCs w:val="24"/>
        </w:rPr>
        <w:t xml:space="preserve"> </w:t>
      </w:r>
      <w:r w:rsidRPr="00544372">
        <w:rPr>
          <w:sz w:val="24"/>
          <w:szCs w:val="24"/>
          <w:highlight w:val="lightGray"/>
        </w:rPr>
        <w:t>(įrašyti)</w:t>
      </w:r>
      <w:r>
        <w:rPr>
          <w:sz w:val="24"/>
          <w:szCs w:val="24"/>
        </w:rPr>
        <w:t>:</w:t>
      </w:r>
    </w:p>
    <w:p w14:paraId="1625DAE8" w14:textId="77777777" w:rsidR="00A34581" w:rsidRPr="00376104" w:rsidRDefault="00A34581" w:rsidP="00A34581">
      <w:pPr>
        <w:pStyle w:val="Sraopastraipa"/>
        <w:tabs>
          <w:tab w:val="left" w:pos="993"/>
        </w:tabs>
        <w:ind w:left="710"/>
        <w:jc w:val="both"/>
        <w:rPr>
          <w:b/>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028"/>
        <w:gridCol w:w="1955"/>
      </w:tblGrid>
      <w:tr w:rsidR="00A34581" w:rsidRPr="00D1625B" w14:paraId="7A241DD9" w14:textId="77777777" w:rsidTr="008C519C">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B1F4C70" w14:textId="77777777" w:rsidR="00A34581" w:rsidRPr="00D1625B" w:rsidRDefault="00A34581" w:rsidP="008C519C">
            <w:pPr>
              <w:jc w:val="center"/>
              <w:rPr>
                <w:rFonts w:eastAsia="Calibri"/>
                <w:b/>
              </w:rPr>
            </w:pPr>
            <w:r w:rsidRPr="00D1625B">
              <w:rPr>
                <w:rFonts w:eastAsia="Calibri"/>
                <w:b/>
              </w:rPr>
              <w:t>Eil. Nr.</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AC470BA" w14:textId="77777777" w:rsidR="00A34581" w:rsidRPr="00D1625B" w:rsidRDefault="00A34581" w:rsidP="008C519C">
            <w:pPr>
              <w:jc w:val="center"/>
              <w:rPr>
                <w:b/>
                <w:sz w:val="22"/>
                <w:szCs w:val="22"/>
              </w:rPr>
            </w:pPr>
            <w:r w:rsidRPr="00D1625B">
              <w:rPr>
                <w:rFonts w:eastAsia="Calibri"/>
                <w:b/>
              </w:rPr>
              <w:t>Paslaugų pavadinimas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D257C24" w14:textId="77777777" w:rsidR="00A34581" w:rsidRPr="00D1625B" w:rsidRDefault="00A34581" w:rsidP="008C519C">
            <w:pPr>
              <w:jc w:val="center"/>
              <w:rPr>
                <w:b/>
              </w:rPr>
            </w:pPr>
            <w:r>
              <w:rPr>
                <w:b/>
              </w:rPr>
              <w:t>K</w:t>
            </w:r>
            <w:r w:rsidRPr="00D1625B">
              <w:rPr>
                <w:b/>
              </w:rPr>
              <w:t>aina Eur be PVM</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2185290" w14:textId="77777777" w:rsidR="00A34581" w:rsidRPr="00D1625B" w:rsidRDefault="00A34581" w:rsidP="008C519C">
            <w:pPr>
              <w:jc w:val="center"/>
              <w:rPr>
                <w:b/>
              </w:rPr>
            </w:pPr>
            <w:r>
              <w:rPr>
                <w:b/>
              </w:rPr>
              <w:t>K</w:t>
            </w:r>
            <w:r w:rsidRPr="00D1625B">
              <w:rPr>
                <w:b/>
              </w:rPr>
              <w:t xml:space="preserve">aina Eur </w:t>
            </w:r>
            <w:r>
              <w:rPr>
                <w:b/>
              </w:rPr>
              <w:t>su</w:t>
            </w:r>
            <w:r w:rsidRPr="00D1625B">
              <w:rPr>
                <w:b/>
              </w:rPr>
              <w:t xml:space="preserve"> PVM</w:t>
            </w:r>
          </w:p>
        </w:tc>
      </w:tr>
      <w:tr w:rsidR="00A34581" w:rsidRPr="002746B4" w14:paraId="4BF10733" w14:textId="77777777" w:rsidTr="008C519C">
        <w:trPr>
          <w:jc w:val="center"/>
        </w:trPr>
        <w:tc>
          <w:tcPr>
            <w:tcW w:w="816"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569A0F3C" w14:textId="77777777" w:rsidR="00A34581" w:rsidRPr="002746B4" w:rsidRDefault="00A34581" w:rsidP="008C519C">
            <w:pPr>
              <w:jc w:val="center"/>
              <w:rPr>
                <w:rFonts w:eastAsia="Calibri"/>
                <w:bCs/>
              </w:rPr>
            </w:pPr>
            <w:r>
              <w:rPr>
                <w:rFonts w:eastAsia="Calibri"/>
                <w:bCs/>
              </w:rPr>
              <w:t>1.</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6F4755DF" w14:textId="77777777" w:rsidR="00A34581" w:rsidRPr="002746B4" w:rsidRDefault="00A34581" w:rsidP="008C519C">
            <w:pPr>
              <w:rPr>
                <w:bCs/>
                <w:sz w:val="22"/>
                <w:szCs w:val="22"/>
              </w:rPr>
            </w:pPr>
            <w:r w:rsidRPr="005A707A">
              <w:rPr>
                <w:rFonts w:eastAsia="Calibri"/>
                <w:bCs/>
              </w:rPr>
              <w:t>Paprastojo remonto aprašo parengimas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1EB64D7D" w14:textId="77777777" w:rsidR="00A34581" w:rsidRDefault="00A34581" w:rsidP="008C519C">
            <w:pPr>
              <w:jc w:val="center"/>
              <w:rPr>
                <w:bCs/>
              </w:rPr>
            </w:pPr>
          </w:p>
        </w:tc>
        <w:tc>
          <w:tcPr>
            <w:tcW w:w="1955" w:type="dxa"/>
            <w:tcBorders>
              <w:top w:val="single" w:sz="4" w:space="0" w:color="auto"/>
              <w:left w:val="single" w:sz="4" w:space="0" w:color="auto"/>
              <w:bottom w:val="single" w:sz="2" w:space="0" w:color="auto"/>
              <w:right w:val="single" w:sz="4" w:space="0" w:color="auto"/>
            </w:tcBorders>
            <w:shd w:val="clear" w:color="auto" w:fill="FFFFFF" w:themeFill="background1"/>
          </w:tcPr>
          <w:p w14:paraId="52C78974" w14:textId="77777777" w:rsidR="00A34581" w:rsidRDefault="00A34581" w:rsidP="008C519C">
            <w:pPr>
              <w:jc w:val="center"/>
              <w:rPr>
                <w:bCs/>
              </w:rPr>
            </w:pPr>
          </w:p>
        </w:tc>
      </w:tr>
      <w:tr w:rsidR="00A34581" w14:paraId="753BD9BD" w14:textId="77777777" w:rsidTr="001530A1">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8AE041E" w14:textId="77777777" w:rsidR="00A34581" w:rsidRDefault="00A34581" w:rsidP="008C519C">
            <w:pPr>
              <w:jc w:val="center"/>
              <w:rPr>
                <w:rFonts w:eastAsia="Calibri"/>
                <w:b/>
              </w:rPr>
            </w:pPr>
            <w:r>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6E0F5DF" w14:textId="77777777" w:rsidR="00A34581" w:rsidRDefault="00A34581" w:rsidP="008C519C">
            <w:pPr>
              <w:jc w:val="center"/>
              <w:rPr>
                <w:rFonts w:eastAsia="Calibri"/>
                <w:b/>
              </w:rPr>
            </w:pPr>
            <w:r>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F455955" w14:textId="77777777" w:rsidR="00A34581" w:rsidRDefault="00A34581" w:rsidP="008C519C">
            <w:pPr>
              <w:jc w:val="center"/>
              <w:rPr>
                <w:b/>
              </w:rPr>
            </w:pPr>
            <w:r>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280EC3E" w14:textId="77777777" w:rsidR="00A34581" w:rsidRDefault="00A34581" w:rsidP="008C519C">
            <w:pPr>
              <w:jc w:val="center"/>
              <w:rPr>
                <w:b/>
              </w:rPr>
            </w:pPr>
            <w:r>
              <w:rPr>
                <w:b/>
              </w:rPr>
              <w:t>Įkainis mato vienetui be PVM</w:t>
            </w:r>
          </w:p>
          <w:p w14:paraId="06F3E29D" w14:textId="77777777" w:rsidR="00A34581" w:rsidRDefault="00A34581" w:rsidP="008C519C">
            <w:pPr>
              <w:tabs>
                <w:tab w:val="left" w:pos="200"/>
              </w:tabs>
              <w:jc w:val="center"/>
              <w:rPr>
                <w:rFonts w:eastAsia="Calibri"/>
                <w:b/>
              </w:rPr>
            </w:pP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5495D94" w14:textId="77777777" w:rsidR="00A34581" w:rsidRDefault="00A34581" w:rsidP="008C519C">
            <w:pPr>
              <w:jc w:val="center"/>
              <w:rPr>
                <w:b/>
              </w:rPr>
            </w:pPr>
            <w:r>
              <w:rPr>
                <w:b/>
              </w:rPr>
              <w:t>Įkainis mato vienetui su PVM</w:t>
            </w:r>
          </w:p>
        </w:tc>
        <w:tc>
          <w:tcPr>
            <w:tcW w:w="102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A97C79C" w14:textId="77777777" w:rsidR="00A34581" w:rsidRDefault="00A34581" w:rsidP="008C519C">
            <w:pPr>
              <w:jc w:val="center"/>
              <w:rPr>
                <w:b/>
              </w:rPr>
            </w:pPr>
            <w:r>
              <w:rPr>
                <w:b/>
              </w:rPr>
              <w:t>Preliminarus kiekis</w:t>
            </w:r>
            <w:r>
              <w:rPr>
                <w:b/>
                <w:bCs/>
                <w:color w:val="000000"/>
                <w:lang w:eastAsia="lt-LT"/>
              </w:rPr>
              <w:t>*</w:t>
            </w:r>
          </w:p>
          <w:p w14:paraId="2BD1AB80" w14:textId="77777777" w:rsidR="00A34581" w:rsidRDefault="00A34581" w:rsidP="008C519C">
            <w:pPr>
              <w:jc w:val="center"/>
              <w:rPr>
                <w:b/>
              </w:rPr>
            </w:pP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5AD22D8" w14:textId="77777777" w:rsidR="00A34581" w:rsidRDefault="00A34581" w:rsidP="008C519C">
            <w:pPr>
              <w:jc w:val="center"/>
              <w:rPr>
                <w:b/>
              </w:rPr>
            </w:pPr>
            <w:r>
              <w:rPr>
                <w:b/>
              </w:rPr>
              <w:t>Bendra preliminari pasiūlymo kaina Eur su PVM</w:t>
            </w:r>
          </w:p>
          <w:p w14:paraId="7E1E8E09" w14:textId="77777777" w:rsidR="00A34581" w:rsidRDefault="00A34581" w:rsidP="008C519C">
            <w:pPr>
              <w:tabs>
                <w:tab w:val="left" w:pos="200"/>
              </w:tabs>
              <w:jc w:val="center"/>
              <w:rPr>
                <w:rFonts w:eastAsia="Calibri"/>
                <w:b/>
              </w:rPr>
            </w:pPr>
          </w:p>
        </w:tc>
      </w:tr>
      <w:tr w:rsidR="00A34581" w:rsidRPr="005A707A" w14:paraId="4FC67319" w14:textId="77777777" w:rsidTr="00BC26BD">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1D2C36" w14:textId="77777777" w:rsidR="00A34581" w:rsidRPr="005A707A" w:rsidRDefault="00A34581" w:rsidP="008C519C">
            <w:pPr>
              <w:jc w:val="center"/>
              <w:rPr>
                <w:rFonts w:eastAsia="Calibri"/>
                <w:i/>
                <w:iCs/>
              </w:rPr>
            </w:pPr>
            <w:r w:rsidRPr="005A707A">
              <w:rPr>
                <w:rFonts w:eastAsia="Calibri"/>
                <w:i/>
                <w:iCs/>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35D388" w14:textId="77777777" w:rsidR="00A34581" w:rsidRPr="005A707A" w:rsidRDefault="00A34581" w:rsidP="008C519C">
            <w:pPr>
              <w:jc w:val="center"/>
              <w:rPr>
                <w:i/>
                <w:iCs/>
              </w:rPr>
            </w:pPr>
            <w:r w:rsidRPr="005A707A">
              <w:rPr>
                <w:i/>
                <w:iCs/>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200DFEC" w14:textId="77777777" w:rsidR="00A34581" w:rsidRPr="005A707A" w:rsidRDefault="00A34581" w:rsidP="008C519C">
            <w:pPr>
              <w:jc w:val="center"/>
              <w:rPr>
                <w:i/>
                <w:iCs/>
              </w:rPr>
            </w:pPr>
            <w:r w:rsidRPr="005A707A">
              <w:rPr>
                <w:i/>
                <w:iCs/>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69B4091" w14:textId="77777777" w:rsidR="00A34581" w:rsidRPr="005A707A" w:rsidRDefault="00A34581" w:rsidP="008C519C">
            <w:pPr>
              <w:jc w:val="center"/>
              <w:rPr>
                <w:rFonts w:eastAsia="Calibri"/>
                <w:i/>
                <w:iCs/>
              </w:rPr>
            </w:pPr>
            <w:r w:rsidRPr="005A707A">
              <w:rPr>
                <w:rFonts w:eastAsia="Calibri"/>
                <w:i/>
                <w:iCs/>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D08E0BA" w14:textId="77777777" w:rsidR="00A34581" w:rsidRPr="005A707A" w:rsidRDefault="00A34581" w:rsidP="008C519C">
            <w:pPr>
              <w:jc w:val="center"/>
              <w:rPr>
                <w:rFonts w:eastAsia="Calibri"/>
                <w:i/>
                <w:iCs/>
              </w:rPr>
            </w:pPr>
            <w:r w:rsidRPr="005A707A">
              <w:rPr>
                <w:rFonts w:eastAsia="Calibri"/>
                <w:i/>
                <w:iCs/>
              </w:rPr>
              <w:t>5</w:t>
            </w:r>
          </w:p>
        </w:tc>
        <w:tc>
          <w:tcPr>
            <w:tcW w:w="102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8A2288C" w14:textId="77777777" w:rsidR="00A34581" w:rsidRPr="005A707A" w:rsidRDefault="00A34581" w:rsidP="008C519C">
            <w:pPr>
              <w:jc w:val="center"/>
              <w:rPr>
                <w:i/>
                <w:iCs/>
              </w:rPr>
            </w:pPr>
            <w:r w:rsidRPr="005A707A">
              <w:rPr>
                <w:i/>
                <w:iCs/>
              </w:rPr>
              <w:t>6</w:t>
            </w:r>
          </w:p>
        </w:tc>
        <w:tc>
          <w:tcPr>
            <w:tcW w:w="1955"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FFA48C4" w14:textId="208AF39E" w:rsidR="00A34581" w:rsidRPr="005A707A" w:rsidRDefault="00E11E75" w:rsidP="008C519C">
            <w:pPr>
              <w:jc w:val="center"/>
              <w:rPr>
                <w:rFonts w:eastAsia="Calibri"/>
                <w:i/>
                <w:iCs/>
              </w:rPr>
            </w:pPr>
            <w:r w:rsidRPr="00E11E75">
              <w:rPr>
                <w:rFonts w:eastAsia="Calibri"/>
                <w:i/>
                <w:iCs/>
              </w:rPr>
              <w:t>7=5x6</w:t>
            </w:r>
          </w:p>
        </w:tc>
      </w:tr>
      <w:tr w:rsidR="00A34581" w14:paraId="6B3CD382"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B3A7581" w14:textId="77777777" w:rsidR="00A34581" w:rsidRDefault="00A34581" w:rsidP="008C519C">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tcPr>
          <w:p w14:paraId="5CBA8D29" w14:textId="77777777" w:rsidR="00A34581" w:rsidRDefault="00A34581" w:rsidP="008C519C">
            <w:r>
              <w:t>Dangų</w:t>
            </w:r>
            <w:r w:rsidRPr="002513E3">
              <w:t xml:space="preserve"> remontas, naudojant naujas betonines trinkeles 200x100x</w:t>
            </w:r>
            <w:r>
              <w:t>8</w:t>
            </w:r>
            <w:r w:rsidRPr="002513E3">
              <w:t xml:space="preserve">0 (įskaitant senos </w:t>
            </w:r>
            <w:r>
              <w:t xml:space="preserve">trinkelių dangos </w:t>
            </w:r>
            <w:r w:rsidRPr="002513E3">
              <w:t xml:space="preserve">ardymo darbus, pagrindų įrengimą – 200 mm šalčiui nejautrus sluoksnis, 100 mm dolomitinės </w:t>
            </w:r>
            <w:r w:rsidRPr="002513E3">
              <w:lastRenderedPageBreak/>
              <w:t>skaldos sluoksnis, 30 mm dolomitinių atsijų sluoksnis )</w:t>
            </w:r>
          </w:p>
        </w:tc>
        <w:tc>
          <w:tcPr>
            <w:tcW w:w="850" w:type="dxa"/>
            <w:tcBorders>
              <w:top w:val="single" w:sz="2" w:space="0" w:color="auto"/>
              <w:left w:val="single" w:sz="2" w:space="0" w:color="auto"/>
              <w:bottom w:val="single" w:sz="2" w:space="0" w:color="auto"/>
              <w:right w:val="single" w:sz="2" w:space="0" w:color="auto"/>
            </w:tcBorders>
            <w:vAlign w:val="center"/>
          </w:tcPr>
          <w:p w14:paraId="7BC639AE" w14:textId="77777777" w:rsidR="00A34581" w:rsidRPr="00B56130" w:rsidRDefault="00A34581" w:rsidP="008C519C">
            <w:pPr>
              <w:jc w:val="center"/>
              <w:rPr>
                <w:vertAlign w:val="superscript"/>
              </w:rPr>
            </w:pPr>
            <w:r w:rsidRPr="00B56130">
              <w:lastRenderedPageBreak/>
              <w:t>m</w:t>
            </w:r>
            <w:r w:rsidRPr="00B56130">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7E9FB59A" w14:textId="77777777" w:rsidR="00A34581" w:rsidRDefault="00A34581" w:rsidP="008C519C">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5006DCA4" w14:textId="77777777" w:rsidR="00A34581"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324B579F" w14:textId="77777777" w:rsidR="00A34581" w:rsidRDefault="00A34581" w:rsidP="008C519C">
            <w:pPr>
              <w:jc w:val="center"/>
            </w:pPr>
            <w:r>
              <w:t>2300</w:t>
            </w:r>
          </w:p>
        </w:tc>
        <w:tc>
          <w:tcPr>
            <w:tcW w:w="1955" w:type="dxa"/>
            <w:tcBorders>
              <w:top w:val="single" w:sz="2" w:space="0" w:color="auto"/>
              <w:left w:val="single" w:sz="2" w:space="0" w:color="auto"/>
              <w:bottom w:val="single" w:sz="4" w:space="0" w:color="auto"/>
              <w:right w:val="single" w:sz="2" w:space="0" w:color="auto"/>
            </w:tcBorders>
            <w:vAlign w:val="center"/>
          </w:tcPr>
          <w:p w14:paraId="0F6D32A6" w14:textId="77777777" w:rsidR="00A34581" w:rsidRDefault="00A34581" w:rsidP="008C519C">
            <w:pPr>
              <w:jc w:val="center"/>
              <w:rPr>
                <w:rFonts w:eastAsia="Calibri"/>
              </w:rPr>
            </w:pPr>
          </w:p>
        </w:tc>
      </w:tr>
      <w:tr w:rsidR="00A34581" w14:paraId="5CB5EAAB"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78B0DD4" w14:textId="77777777" w:rsidR="00A34581" w:rsidRDefault="00A34581" w:rsidP="008C519C">
            <w:pPr>
              <w:jc w:val="center"/>
              <w:rPr>
                <w:rFonts w:eastAsia="Calibri"/>
              </w:rPr>
            </w:pPr>
            <w:r>
              <w:rPr>
                <w:rFonts w:eastAsia="Calibri"/>
              </w:rPr>
              <w:t>3.</w:t>
            </w:r>
          </w:p>
        </w:tc>
        <w:tc>
          <w:tcPr>
            <w:tcW w:w="2548" w:type="dxa"/>
            <w:tcBorders>
              <w:top w:val="single" w:sz="2" w:space="0" w:color="auto"/>
              <w:left w:val="single" w:sz="2" w:space="0" w:color="auto"/>
              <w:bottom w:val="single" w:sz="2" w:space="0" w:color="auto"/>
              <w:right w:val="single" w:sz="2" w:space="0" w:color="auto"/>
            </w:tcBorders>
          </w:tcPr>
          <w:p w14:paraId="4C9E2B32" w14:textId="77777777" w:rsidR="00A34581" w:rsidRPr="00B56130" w:rsidRDefault="00A34581" w:rsidP="008C519C">
            <w:r w:rsidRPr="00B56130">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6AEC0B4E" w14:textId="77777777" w:rsidR="00A34581" w:rsidRPr="00B56130" w:rsidRDefault="00A34581" w:rsidP="008C519C">
            <w:pPr>
              <w:jc w:val="center"/>
            </w:pPr>
            <w:r w:rsidRPr="00B56130">
              <w:t>vnt.</w:t>
            </w:r>
          </w:p>
        </w:tc>
        <w:tc>
          <w:tcPr>
            <w:tcW w:w="1275" w:type="dxa"/>
            <w:tcBorders>
              <w:top w:val="single" w:sz="2" w:space="0" w:color="auto"/>
              <w:left w:val="single" w:sz="2" w:space="0" w:color="auto"/>
              <w:bottom w:val="single" w:sz="2" w:space="0" w:color="auto"/>
              <w:right w:val="single" w:sz="2" w:space="0" w:color="auto"/>
            </w:tcBorders>
            <w:vAlign w:val="center"/>
          </w:tcPr>
          <w:p w14:paraId="7C7AAFFC" w14:textId="77777777" w:rsidR="00A34581" w:rsidRDefault="00A34581" w:rsidP="008C519C">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09BE521B" w14:textId="77777777" w:rsidR="00A34581"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5609D83" w14:textId="77777777" w:rsidR="00A34581" w:rsidRPr="00B56130" w:rsidRDefault="00A34581" w:rsidP="008C519C">
            <w:pPr>
              <w:jc w:val="center"/>
            </w:pPr>
            <w:r>
              <w:t>26</w:t>
            </w:r>
          </w:p>
        </w:tc>
        <w:tc>
          <w:tcPr>
            <w:tcW w:w="1955" w:type="dxa"/>
            <w:tcBorders>
              <w:top w:val="single" w:sz="2" w:space="0" w:color="auto"/>
              <w:left w:val="single" w:sz="2" w:space="0" w:color="auto"/>
              <w:bottom w:val="single" w:sz="4" w:space="0" w:color="auto"/>
              <w:right w:val="single" w:sz="2" w:space="0" w:color="auto"/>
            </w:tcBorders>
            <w:vAlign w:val="center"/>
          </w:tcPr>
          <w:p w14:paraId="4687A446" w14:textId="77777777" w:rsidR="00A34581" w:rsidRDefault="00A34581" w:rsidP="008C519C">
            <w:pPr>
              <w:jc w:val="center"/>
              <w:rPr>
                <w:rFonts w:eastAsia="Calibri"/>
              </w:rPr>
            </w:pPr>
          </w:p>
        </w:tc>
      </w:tr>
      <w:tr w:rsidR="00A34581" w14:paraId="1E0EA44F"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9F888C6" w14:textId="77777777" w:rsidR="00A34581" w:rsidRDefault="00A34581" w:rsidP="008C519C">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tcPr>
          <w:p w14:paraId="5EA3E7EC" w14:textId="77777777" w:rsidR="00A34581" w:rsidRPr="00B56130" w:rsidRDefault="00A34581" w:rsidP="008C519C">
            <w:r w:rsidRPr="00175F2B">
              <w:t xml:space="preserve">Vejos </w:t>
            </w:r>
            <w:proofErr w:type="spellStart"/>
            <w:r w:rsidRPr="00175F2B">
              <w:t>bortelių</w:t>
            </w:r>
            <w:proofErr w:type="spellEnd"/>
            <w:r w:rsidRPr="00175F2B">
              <w:t xml:space="preserve"> remontas (įrengimas), įskaitant ardymo darbus, pagrindo (10 cm betono) įrengimą, siūlių užtaisymą </w:t>
            </w:r>
          </w:p>
        </w:tc>
        <w:tc>
          <w:tcPr>
            <w:tcW w:w="850" w:type="dxa"/>
            <w:tcBorders>
              <w:top w:val="single" w:sz="2" w:space="0" w:color="auto"/>
              <w:left w:val="single" w:sz="2" w:space="0" w:color="auto"/>
              <w:bottom w:val="single" w:sz="2" w:space="0" w:color="auto"/>
              <w:right w:val="single" w:sz="2" w:space="0" w:color="auto"/>
            </w:tcBorders>
            <w:vAlign w:val="center"/>
          </w:tcPr>
          <w:p w14:paraId="51053A53" w14:textId="77777777" w:rsidR="00A34581" w:rsidRPr="00B56130" w:rsidRDefault="00A34581" w:rsidP="008C519C">
            <w:pPr>
              <w:jc w:val="center"/>
            </w:pPr>
            <w:r w:rsidRPr="00B56130">
              <w:t>m</w:t>
            </w:r>
          </w:p>
        </w:tc>
        <w:tc>
          <w:tcPr>
            <w:tcW w:w="1275" w:type="dxa"/>
            <w:tcBorders>
              <w:top w:val="single" w:sz="2" w:space="0" w:color="auto"/>
              <w:left w:val="single" w:sz="2" w:space="0" w:color="auto"/>
              <w:bottom w:val="single" w:sz="2" w:space="0" w:color="auto"/>
              <w:right w:val="single" w:sz="2" w:space="0" w:color="auto"/>
            </w:tcBorders>
            <w:vAlign w:val="center"/>
          </w:tcPr>
          <w:p w14:paraId="509B6A14" w14:textId="77777777" w:rsidR="00A34581" w:rsidRDefault="00A34581" w:rsidP="008C519C">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754158A1" w14:textId="77777777" w:rsidR="00A34581"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6F210BF" w14:textId="77777777" w:rsidR="00A34581" w:rsidRPr="00B56130" w:rsidRDefault="00A34581" w:rsidP="008C519C">
            <w:pPr>
              <w:jc w:val="center"/>
            </w:pPr>
            <w:r>
              <w:t>150</w:t>
            </w:r>
          </w:p>
        </w:tc>
        <w:tc>
          <w:tcPr>
            <w:tcW w:w="1955" w:type="dxa"/>
            <w:tcBorders>
              <w:top w:val="single" w:sz="2" w:space="0" w:color="auto"/>
              <w:left w:val="single" w:sz="2" w:space="0" w:color="auto"/>
              <w:bottom w:val="single" w:sz="4" w:space="0" w:color="auto"/>
              <w:right w:val="single" w:sz="2" w:space="0" w:color="auto"/>
            </w:tcBorders>
            <w:vAlign w:val="center"/>
          </w:tcPr>
          <w:p w14:paraId="6F795DC1" w14:textId="77777777" w:rsidR="00A34581" w:rsidRDefault="00A34581" w:rsidP="008C519C">
            <w:pPr>
              <w:jc w:val="center"/>
              <w:rPr>
                <w:rFonts w:eastAsia="Calibri"/>
              </w:rPr>
            </w:pPr>
          </w:p>
        </w:tc>
      </w:tr>
      <w:tr w:rsidR="00A34581" w14:paraId="7C106041"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2C23375" w14:textId="77777777" w:rsidR="00A34581" w:rsidRDefault="00A34581" w:rsidP="008C519C">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tcPr>
          <w:p w14:paraId="5F3CD14A" w14:textId="77777777" w:rsidR="00A34581" w:rsidRDefault="00A34581" w:rsidP="008C519C">
            <w:r w:rsidRPr="00175F2B">
              <w:t>Kelio bortų remontas (įrengimas), įskaitant ardymo darbus, pagrindo įrengimą (pagrindo paruošiamasis sluoksnis – 15-20 cm smėlio-žvyro mišinys, pagrindas iš 20 cm  betono sluoksnio) ir siūlių užtaisymą</w:t>
            </w:r>
          </w:p>
        </w:tc>
        <w:tc>
          <w:tcPr>
            <w:tcW w:w="850" w:type="dxa"/>
            <w:tcBorders>
              <w:top w:val="single" w:sz="2" w:space="0" w:color="auto"/>
              <w:left w:val="single" w:sz="2" w:space="0" w:color="auto"/>
              <w:bottom w:val="single" w:sz="2" w:space="0" w:color="auto"/>
              <w:right w:val="single" w:sz="2" w:space="0" w:color="auto"/>
            </w:tcBorders>
            <w:vAlign w:val="center"/>
          </w:tcPr>
          <w:p w14:paraId="3B35F028" w14:textId="77777777" w:rsidR="00A34581" w:rsidRPr="00B56130" w:rsidRDefault="00A34581" w:rsidP="008C519C">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1F4AF411" w14:textId="77777777" w:rsidR="00A34581" w:rsidRDefault="00A34581" w:rsidP="008C519C">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981F93C" w14:textId="77777777" w:rsidR="00A34581"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A432A18" w14:textId="77777777" w:rsidR="00A34581" w:rsidRDefault="00A34581" w:rsidP="008C519C">
            <w:pPr>
              <w:jc w:val="center"/>
            </w:pPr>
            <w:r>
              <w:t>350</w:t>
            </w:r>
          </w:p>
        </w:tc>
        <w:tc>
          <w:tcPr>
            <w:tcW w:w="1955" w:type="dxa"/>
            <w:tcBorders>
              <w:top w:val="single" w:sz="2" w:space="0" w:color="auto"/>
              <w:left w:val="single" w:sz="2" w:space="0" w:color="auto"/>
              <w:bottom w:val="single" w:sz="4" w:space="0" w:color="auto"/>
              <w:right w:val="single" w:sz="2" w:space="0" w:color="auto"/>
            </w:tcBorders>
            <w:vAlign w:val="center"/>
          </w:tcPr>
          <w:p w14:paraId="6DB2B681" w14:textId="77777777" w:rsidR="00A34581" w:rsidRDefault="00A34581" w:rsidP="008C519C">
            <w:pPr>
              <w:jc w:val="center"/>
              <w:rPr>
                <w:rFonts w:eastAsia="Calibri"/>
              </w:rPr>
            </w:pPr>
          </w:p>
        </w:tc>
      </w:tr>
      <w:tr w:rsidR="00A34581" w14:paraId="67306D88"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B49A550" w14:textId="77777777" w:rsidR="00A34581" w:rsidRDefault="00A34581" w:rsidP="008C519C">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tcPr>
          <w:p w14:paraId="73579FBD" w14:textId="77777777" w:rsidR="00A34581" w:rsidRPr="00FB2CE0" w:rsidRDefault="00A34581" w:rsidP="008C519C">
            <w:r>
              <w:t>Lenktų k</w:t>
            </w:r>
            <w:r w:rsidRPr="006270F5">
              <w:t>elio bortų remontas (įrengimas), įskaitant ardymo darbus, pagrindo įrengimą (pagrindo paruošiamasis sluoksnis – 15-20 cm smėlio-žvyro mišinys, pagrindas iš 20 cm  betono sluoksnio) ir siūlių užtaisymą</w:t>
            </w:r>
          </w:p>
        </w:tc>
        <w:tc>
          <w:tcPr>
            <w:tcW w:w="850" w:type="dxa"/>
            <w:tcBorders>
              <w:top w:val="single" w:sz="2" w:space="0" w:color="auto"/>
              <w:left w:val="single" w:sz="2" w:space="0" w:color="auto"/>
              <w:bottom w:val="single" w:sz="2" w:space="0" w:color="auto"/>
              <w:right w:val="single" w:sz="2" w:space="0" w:color="auto"/>
            </w:tcBorders>
            <w:vAlign w:val="center"/>
          </w:tcPr>
          <w:p w14:paraId="0397FFEA" w14:textId="77777777" w:rsidR="00A34581" w:rsidRDefault="00A34581" w:rsidP="008C519C">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794156FF" w14:textId="77777777" w:rsidR="00A34581" w:rsidRPr="00D53BE2"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tcPr>
          <w:p w14:paraId="5AB36E2B" w14:textId="77777777" w:rsidR="00A34581"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30965970" w14:textId="77777777" w:rsidR="00A34581" w:rsidRDefault="00A34581" w:rsidP="008C519C">
            <w:pPr>
              <w:jc w:val="center"/>
            </w:pPr>
            <w:r>
              <w:t>15</w:t>
            </w:r>
          </w:p>
        </w:tc>
        <w:tc>
          <w:tcPr>
            <w:tcW w:w="1955" w:type="dxa"/>
            <w:tcBorders>
              <w:top w:val="single" w:sz="2" w:space="0" w:color="auto"/>
              <w:left w:val="single" w:sz="2" w:space="0" w:color="auto"/>
              <w:bottom w:val="single" w:sz="4" w:space="0" w:color="auto"/>
              <w:right w:val="single" w:sz="2" w:space="0" w:color="auto"/>
            </w:tcBorders>
            <w:vAlign w:val="center"/>
          </w:tcPr>
          <w:p w14:paraId="12F1F428" w14:textId="77777777" w:rsidR="00A34581" w:rsidRDefault="00A34581" w:rsidP="008C519C">
            <w:pPr>
              <w:jc w:val="center"/>
              <w:rPr>
                <w:rFonts w:eastAsia="Calibri"/>
              </w:rPr>
            </w:pPr>
          </w:p>
        </w:tc>
      </w:tr>
      <w:tr w:rsidR="00A34581" w14:paraId="172A9674"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7E6F3CA" w14:textId="77777777" w:rsidR="00A34581" w:rsidRDefault="00A34581" w:rsidP="008C519C">
            <w:pPr>
              <w:jc w:val="center"/>
              <w:rPr>
                <w:rFonts w:eastAsia="Calibri"/>
              </w:rPr>
            </w:pPr>
            <w:bookmarkStart w:id="0" w:name="_Hlk219299113"/>
            <w:r>
              <w:rPr>
                <w:rFonts w:eastAsia="Calibri"/>
              </w:rPr>
              <w:t>7.</w:t>
            </w:r>
          </w:p>
        </w:tc>
        <w:tc>
          <w:tcPr>
            <w:tcW w:w="2548" w:type="dxa"/>
            <w:tcBorders>
              <w:top w:val="single" w:sz="2" w:space="0" w:color="auto"/>
              <w:left w:val="single" w:sz="2" w:space="0" w:color="auto"/>
              <w:bottom w:val="single" w:sz="2" w:space="0" w:color="auto"/>
              <w:right w:val="single" w:sz="2" w:space="0" w:color="auto"/>
            </w:tcBorders>
          </w:tcPr>
          <w:p w14:paraId="0223701E" w14:textId="77777777" w:rsidR="00A34581" w:rsidRPr="00891B69" w:rsidRDefault="00A34581" w:rsidP="008C519C">
            <w:r w:rsidRPr="00FB2CE0">
              <w:t>Betoninių konstrukcijų ardymas</w:t>
            </w:r>
          </w:p>
        </w:tc>
        <w:tc>
          <w:tcPr>
            <w:tcW w:w="850" w:type="dxa"/>
            <w:tcBorders>
              <w:top w:val="single" w:sz="2" w:space="0" w:color="auto"/>
              <w:left w:val="single" w:sz="2" w:space="0" w:color="auto"/>
              <w:bottom w:val="single" w:sz="2" w:space="0" w:color="auto"/>
              <w:right w:val="single" w:sz="2" w:space="0" w:color="auto"/>
            </w:tcBorders>
            <w:vAlign w:val="center"/>
          </w:tcPr>
          <w:p w14:paraId="2490D94F" w14:textId="77777777" w:rsidR="00A34581" w:rsidRPr="00B56130" w:rsidRDefault="00A34581" w:rsidP="008C519C">
            <w:pPr>
              <w:jc w:val="center"/>
            </w:pPr>
            <w:r>
              <w:t>m</w:t>
            </w:r>
            <w:r w:rsidRPr="00FB2CE0">
              <w:rPr>
                <w:vertAlign w:val="superscript"/>
              </w:rPr>
              <w:t>3</w:t>
            </w:r>
          </w:p>
        </w:tc>
        <w:tc>
          <w:tcPr>
            <w:tcW w:w="1275" w:type="dxa"/>
            <w:tcBorders>
              <w:top w:val="single" w:sz="2" w:space="0" w:color="auto"/>
              <w:left w:val="single" w:sz="2" w:space="0" w:color="auto"/>
              <w:bottom w:val="single" w:sz="2" w:space="0" w:color="auto"/>
              <w:right w:val="single" w:sz="2" w:space="0" w:color="auto"/>
            </w:tcBorders>
          </w:tcPr>
          <w:p w14:paraId="63ED7E32" w14:textId="77777777" w:rsidR="00A34581" w:rsidRPr="00D53BE2"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tcPr>
          <w:p w14:paraId="290F347C" w14:textId="77777777" w:rsidR="00A34581"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475D373D" w14:textId="77777777" w:rsidR="00A34581" w:rsidRDefault="00A34581" w:rsidP="008C519C">
            <w:pPr>
              <w:jc w:val="center"/>
            </w:pPr>
            <w:r>
              <w:t>2</w:t>
            </w:r>
          </w:p>
        </w:tc>
        <w:tc>
          <w:tcPr>
            <w:tcW w:w="1955" w:type="dxa"/>
            <w:tcBorders>
              <w:top w:val="single" w:sz="2" w:space="0" w:color="auto"/>
              <w:left w:val="single" w:sz="2" w:space="0" w:color="auto"/>
              <w:bottom w:val="single" w:sz="4" w:space="0" w:color="auto"/>
              <w:right w:val="single" w:sz="2" w:space="0" w:color="auto"/>
            </w:tcBorders>
            <w:vAlign w:val="center"/>
          </w:tcPr>
          <w:p w14:paraId="5E1CEFDB" w14:textId="77777777" w:rsidR="00A34581" w:rsidRDefault="00A34581" w:rsidP="008C519C">
            <w:pPr>
              <w:jc w:val="center"/>
              <w:rPr>
                <w:rFonts w:eastAsia="Calibri"/>
              </w:rPr>
            </w:pPr>
          </w:p>
        </w:tc>
      </w:tr>
      <w:bookmarkEnd w:id="0"/>
      <w:tr w:rsidR="00A34581" w14:paraId="3C6FC758"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7DA9736" w14:textId="77777777" w:rsidR="00A34581" w:rsidRDefault="00A34581" w:rsidP="008C519C">
            <w:pPr>
              <w:jc w:val="center"/>
              <w:rPr>
                <w:rFonts w:eastAsia="Calibri"/>
              </w:rPr>
            </w:pPr>
            <w:r>
              <w:rPr>
                <w:rFonts w:eastAsia="Calibri"/>
              </w:rPr>
              <w:t>8.</w:t>
            </w:r>
          </w:p>
        </w:tc>
        <w:tc>
          <w:tcPr>
            <w:tcW w:w="2548" w:type="dxa"/>
            <w:tcBorders>
              <w:top w:val="single" w:sz="2" w:space="0" w:color="auto"/>
              <w:left w:val="single" w:sz="2" w:space="0" w:color="auto"/>
              <w:bottom w:val="single" w:sz="2" w:space="0" w:color="auto"/>
              <w:right w:val="single" w:sz="2" w:space="0" w:color="auto"/>
            </w:tcBorders>
          </w:tcPr>
          <w:p w14:paraId="77E7DFDC" w14:textId="77777777" w:rsidR="00A34581" w:rsidRPr="00077C2E" w:rsidRDefault="00A34581" w:rsidP="008C519C">
            <w:r>
              <w:t>Betonavimo darbai</w:t>
            </w:r>
          </w:p>
        </w:tc>
        <w:tc>
          <w:tcPr>
            <w:tcW w:w="850" w:type="dxa"/>
            <w:tcBorders>
              <w:top w:val="single" w:sz="2" w:space="0" w:color="auto"/>
              <w:left w:val="single" w:sz="2" w:space="0" w:color="auto"/>
              <w:bottom w:val="single" w:sz="2" w:space="0" w:color="auto"/>
              <w:right w:val="single" w:sz="2" w:space="0" w:color="auto"/>
            </w:tcBorders>
            <w:vAlign w:val="center"/>
          </w:tcPr>
          <w:p w14:paraId="1583F4AF" w14:textId="77777777" w:rsidR="00A34581" w:rsidRPr="00736B8F" w:rsidRDefault="00A34581" w:rsidP="008C519C">
            <w:pPr>
              <w:jc w:val="center"/>
            </w:pPr>
            <w:r>
              <w:t>m</w:t>
            </w:r>
            <w:r w:rsidRPr="00FB2CE0">
              <w:rPr>
                <w:vertAlign w:val="superscript"/>
              </w:rPr>
              <w:t>3</w:t>
            </w:r>
          </w:p>
        </w:tc>
        <w:tc>
          <w:tcPr>
            <w:tcW w:w="1275" w:type="dxa"/>
            <w:tcBorders>
              <w:top w:val="single" w:sz="2" w:space="0" w:color="auto"/>
              <w:left w:val="single" w:sz="2" w:space="0" w:color="auto"/>
              <w:bottom w:val="single" w:sz="2" w:space="0" w:color="auto"/>
              <w:right w:val="single" w:sz="2" w:space="0" w:color="auto"/>
            </w:tcBorders>
          </w:tcPr>
          <w:p w14:paraId="024E977F" w14:textId="77777777" w:rsidR="00A34581" w:rsidRPr="00D53BE2"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tcPr>
          <w:p w14:paraId="1C16A646" w14:textId="77777777" w:rsidR="00A34581"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BF59BAF" w14:textId="77777777" w:rsidR="00A34581" w:rsidRDefault="00A34581" w:rsidP="008C519C">
            <w:pPr>
              <w:jc w:val="center"/>
            </w:pPr>
            <w:r>
              <w:t>2</w:t>
            </w:r>
          </w:p>
        </w:tc>
        <w:tc>
          <w:tcPr>
            <w:tcW w:w="1955" w:type="dxa"/>
            <w:tcBorders>
              <w:top w:val="single" w:sz="2" w:space="0" w:color="auto"/>
              <w:left w:val="single" w:sz="2" w:space="0" w:color="auto"/>
              <w:bottom w:val="single" w:sz="4" w:space="0" w:color="auto"/>
              <w:right w:val="single" w:sz="2" w:space="0" w:color="auto"/>
            </w:tcBorders>
            <w:vAlign w:val="center"/>
          </w:tcPr>
          <w:p w14:paraId="0862414C" w14:textId="77777777" w:rsidR="00A34581" w:rsidRDefault="00A34581" w:rsidP="008C519C">
            <w:pPr>
              <w:jc w:val="center"/>
              <w:rPr>
                <w:rFonts w:eastAsia="Calibri"/>
              </w:rPr>
            </w:pPr>
          </w:p>
        </w:tc>
      </w:tr>
      <w:tr w:rsidR="00A34581" w14:paraId="6B264860"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273F406E" w14:textId="77777777" w:rsidR="00A34581" w:rsidRDefault="00A34581" w:rsidP="008C519C">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tcPr>
          <w:p w14:paraId="40977E0C" w14:textId="77777777" w:rsidR="00A34581" w:rsidRPr="00B56130" w:rsidRDefault="00A34581" w:rsidP="008C519C">
            <w:r w:rsidRPr="00891B69">
              <w:t>Vejos atnaujinimas, įskaitant lyginimo darbus, augalinio grunto sluoksnio papildymą ir žolės sėjimą</w:t>
            </w:r>
          </w:p>
        </w:tc>
        <w:tc>
          <w:tcPr>
            <w:tcW w:w="850" w:type="dxa"/>
            <w:tcBorders>
              <w:top w:val="single" w:sz="2" w:space="0" w:color="auto"/>
              <w:left w:val="single" w:sz="2" w:space="0" w:color="auto"/>
              <w:bottom w:val="single" w:sz="2" w:space="0" w:color="auto"/>
              <w:right w:val="single" w:sz="2" w:space="0" w:color="auto"/>
            </w:tcBorders>
            <w:vAlign w:val="center"/>
          </w:tcPr>
          <w:p w14:paraId="0ECB7425" w14:textId="77777777" w:rsidR="00A34581" w:rsidRPr="00B56130" w:rsidRDefault="00A34581" w:rsidP="008C519C">
            <w:pPr>
              <w:jc w:val="center"/>
              <w:rPr>
                <w:vertAlign w:val="superscript"/>
              </w:rPr>
            </w:pPr>
            <w:r w:rsidRPr="00B56130">
              <w:t>m</w:t>
            </w:r>
            <w:r w:rsidRPr="00B56130">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2E33647E" w14:textId="77777777" w:rsidR="00A34581" w:rsidRPr="00D53BE2"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tcPr>
          <w:p w14:paraId="04A30055" w14:textId="77777777" w:rsidR="00A34581"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7C506616" w14:textId="77777777" w:rsidR="00A34581" w:rsidRDefault="00A34581" w:rsidP="008C519C">
            <w:pPr>
              <w:jc w:val="center"/>
            </w:pPr>
            <w:r>
              <w:t>270</w:t>
            </w:r>
          </w:p>
        </w:tc>
        <w:tc>
          <w:tcPr>
            <w:tcW w:w="1955" w:type="dxa"/>
            <w:tcBorders>
              <w:top w:val="single" w:sz="2" w:space="0" w:color="auto"/>
              <w:left w:val="single" w:sz="2" w:space="0" w:color="auto"/>
              <w:bottom w:val="single" w:sz="4" w:space="0" w:color="auto"/>
              <w:right w:val="single" w:sz="2" w:space="0" w:color="auto"/>
            </w:tcBorders>
            <w:vAlign w:val="center"/>
          </w:tcPr>
          <w:p w14:paraId="33695673" w14:textId="77777777" w:rsidR="00A34581" w:rsidRPr="003F6258" w:rsidRDefault="00A34581" w:rsidP="008C519C">
            <w:pPr>
              <w:jc w:val="center"/>
              <w:rPr>
                <w:rFonts w:eastAsia="Calibri"/>
                <w:lang w:val="en-US"/>
              </w:rPr>
            </w:pPr>
          </w:p>
        </w:tc>
      </w:tr>
      <w:tr w:rsidR="00A34581" w14:paraId="522DA5DE"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36B37978" w14:textId="77777777" w:rsidR="00A34581" w:rsidRPr="006270F5" w:rsidRDefault="00A34581" w:rsidP="008C519C">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1E47CE55" w14:textId="77777777" w:rsidR="00A34581" w:rsidRPr="006270F5" w:rsidRDefault="00A34581" w:rsidP="008C519C">
            <w:r w:rsidRPr="006270F5">
              <w:t>Gelžbetoninių konstrukcijų ardymas, pakrovimas, išvežimas</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3C34F45" w14:textId="77777777" w:rsidR="00A34581" w:rsidRPr="006270F5" w:rsidRDefault="00A34581" w:rsidP="008C519C">
            <w:pPr>
              <w:jc w:val="center"/>
            </w:pPr>
          </w:p>
          <w:p w14:paraId="36C4F357" w14:textId="77777777" w:rsidR="00A34581" w:rsidRPr="006270F5" w:rsidRDefault="00A34581" w:rsidP="008C519C">
            <w:pPr>
              <w:jc w:val="center"/>
            </w:pPr>
            <w:r w:rsidRPr="006270F5">
              <w:t>m</w:t>
            </w:r>
            <w:r w:rsidRPr="006270F5">
              <w:rPr>
                <w:vertAlign w:val="superscript"/>
              </w:rPr>
              <w:t>3</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CB83250" w14:textId="77777777" w:rsidR="00A34581" w:rsidRPr="006270F5"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16EFB83" w14:textId="77777777" w:rsidR="00A34581" w:rsidRPr="006270F5"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19B378E7" w14:textId="77777777" w:rsidR="00A34581" w:rsidRPr="006270F5" w:rsidRDefault="00A34581" w:rsidP="008C519C">
            <w:pPr>
              <w:jc w:val="center"/>
            </w:pPr>
          </w:p>
          <w:p w14:paraId="1532051F" w14:textId="77777777" w:rsidR="00A34581" w:rsidRPr="006270F5" w:rsidRDefault="00A34581" w:rsidP="008C519C">
            <w:pPr>
              <w:jc w:val="center"/>
            </w:pPr>
            <w:r w:rsidRPr="006270F5">
              <w:t>220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3AFB3504" w14:textId="77777777" w:rsidR="00A34581" w:rsidRPr="006270F5" w:rsidRDefault="00A34581" w:rsidP="008C519C">
            <w:pPr>
              <w:jc w:val="center"/>
              <w:rPr>
                <w:rFonts w:eastAsia="Calibri"/>
              </w:rPr>
            </w:pPr>
          </w:p>
        </w:tc>
      </w:tr>
      <w:tr w:rsidR="00A34581" w14:paraId="74DEE727"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3C411BDA" w14:textId="77777777" w:rsidR="00A34581" w:rsidRPr="006270F5" w:rsidRDefault="00A34581" w:rsidP="008C519C">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28D64ABF" w14:textId="77777777" w:rsidR="00A34581" w:rsidRPr="006270F5" w:rsidRDefault="00A34581" w:rsidP="008C519C">
            <w:r w:rsidRPr="006270F5">
              <w:t>Smėlingo grunto kasimas, pakrovimas ir išvežimas 20 km atstumu</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FFE3EFA" w14:textId="77777777" w:rsidR="00A34581" w:rsidRPr="006270F5" w:rsidRDefault="00A34581" w:rsidP="008C519C">
            <w:pPr>
              <w:jc w:val="center"/>
            </w:pPr>
          </w:p>
          <w:p w14:paraId="17C2E280" w14:textId="77777777" w:rsidR="00A34581" w:rsidRPr="006270F5" w:rsidRDefault="00A34581" w:rsidP="008C519C">
            <w:pPr>
              <w:jc w:val="center"/>
            </w:pPr>
            <w:r w:rsidRPr="006270F5">
              <w:t>m</w:t>
            </w:r>
            <w:r w:rsidRPr="006270F5">
              <w:rPr>
                <w:vertAlign w:val="superscript"/>
              </w:rPr>
              <w:t>3</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A780EA2" w14:textId="77777777" w:rsidR="00A34581" w:rsidRPr="006270F5"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AD6374A" w14:textId="77777777" w:rsidR="00A34581" w:rsidRPr="006270F5"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6713F4F0" w14:textId="77777777" w:rsidR="00A34581" w:rsidRPr="006270F5" w:rsidRDefault="00A34581" w:rsidP="008C519C">
            <w:pPr>
              <w:jc w:val="center"/>
            </w:pPr>
          </w:p>
          <w:p w14:paraId="03A879FA" w14:textId="77777777" w:rsidR="00A34581" w:rsidRPr="006270F5" w:rsidRDefault="00A34581" w:rsidP="008C519C">
            <w:pPr>
              <w:jc w:val="center"/>
            </w:pPr>
            <w:r w:rsidRPr="006270F5">
              <w:t>700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715C16AD" w14:textId="77777777" w:rsidR="00A34581" w:rsidRPr="006270F5" w:rsidRDefault="00A34581" w:rsidP="008C519C">
            <w:pPr>
              <w:jc w:val="center"/>
              <w:rPr>
                <w:rFonts w:eastAsia="Calibri"/>
              </w:rPr>
            </w:pPr>
          </w:p>
        </w:tc>
      </w:tr>
      <w:tr w:rsidR="00A34581" w14:paraId="225A4F58"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2656AA32" w14:textId="77777777" w:rsidR="00A34581" w:rsidRPr="006270F5" w:rsidRDefault="00A34581" w:rsidP="008C519C">
            <w:pPr>
              <w:jc w:val="center"/>
              <w:rPr>
                <w:rFonts w:eastAsia="Calibri"/>
              </w:rPr>
            </w:pPr>
            <w:r>
              <w:rPr>
                <w:rFonts w:eastAsia="Calibri"/>
              </w:rPr>
              <w:t>12.</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65CC10B6" w14:textId="77777777" w:rsidR="00A34581" w:rsidRPr="006270F5" w:rsidRDefault="00A34581" w:rsidP="008C519C">
            <w:r w:rsidRPr="006270F5">
              <w:t>Smėlingo grunto kasimas rankiniu būdu</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60A9FA12" w14:textId="77777777" w:rsidR="00A34581" w:rsidRPr="006270F5" w:rsidRDefault="00A34581" w:rsidP="008C519C">
            <w:pPr>
              <w:jc w:val="center"/>
            </w:pPr>
            <w:r w:rsidRPr="006270F5">
              <w:t>m</w:t>
            </w:r>
            <w:r w:rsidRPr="006270F5">
              <w:rPr>
                <w:vertAlign w:val="superscript"/>
              </w:rPr>
              <w:t>3</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3EB6A37" w14:textId="77777777" w:rsidR="00A34581" w:rsidRPr="006270F5"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956AC7A" w14:textId="77777777" w:rsidR="00A34581" w:rsidRPr="006270F5"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7D239EC1" w14:textId="77777777" w:rsidR="00A34581" w:rsidRPr="006270F5" w:rsidRDefault="00A34581" w:rsidP="008C519C">
            <w:pPr>
              <w:jc w:val="center"/>
            </w:pPr>
            <w:r w:rsidRPr="006270F5">
              <w:t>150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5A8E5B88" w14:textId="77777777" w:rsidR="00A34581" w:rsidRPr="006270F5" w:rsidRDefault="00A34581" w:rsidP="008C519C">
            <w:pPr>
              <w:jc w:val="center"/>
              <w:rPr>
                <w:rFonts w:eastAsia="Calibri"/>
              </w:rPr>
            </w:pPr>
          </w:p>
        </w:tc>
      </w:tr>
      <w:tr w:rsidR="00A34581" w14:paraId="6972EB34"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7DA29BC3" w14:textId="77777777" w:rsidR="00A34581" w:rsidRPr="006270F5" w:rsidRDefault="00A34581" w:rsidP="008C519C">
            <w:pPr>
              <w:jc w:val="center"/>
              <w:rPr>
                <w:rFonts w:eastAsia="Calibri"/>
              </w:rPr>
            </w:pPr>
            <w:r>
              <w:rPr>
                <w:rFonts w:eastAsia="Calibri"/>
              </w:rPr>
              <w:lastRenderedPageBreak/>
              <w:t>13.</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623E7BE7" w14:textId="77777777" w:rsidR="00A34581" w:rsidRPr="006270F5" w:rsidRDefault="00A34581" w:rsidP="008C519C">
            <w:r w:rsidRPr="006270F5">
              <w:t>Grunto lyginimas sąvartoje</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22434B2" w14:textId="77777777" w:rsidR="00A34581" w:rsidRPr="006270F5" w:rsidRDefault="00A34581" w:rsidP="008C519C">
            <w:pPr>
              <w:jc w:val="center"/>
            </w:pPr>
            <w:r w:rsidRPr="006270F5">
              <w:t>m</w:t>
            </w:r>
            <w:r w:rsidRPr="006270F5">
              <w:rPr>
                <w:vertAlign w:val="superscript"/>
              </w:rPr>
              <w:t>3</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2065A19" w14:textId="77777777" w:rsidR="00A34581" w:rsidRPr="006270F5"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8BB24DC" w14:textId="77777777" w:rsidR="00A34581" w:rsidRPr="006270F5"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5E81D31A" w14:textId="77777777" w:rsidR="00A34581" w:rsidRPr="006270F5" w:rsidRDefault="00A34581" w:rsidP="008C519C">
            <w:pPr>
              <w:jc w:val="center"/>
            </w:pPr>
            <w:r w:rsidRPr="006270F5">
              <w:t>540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358C7BB7" w14:textId="77777777" w:rsidR="00A34581" w:rsidRPr="006270F5" w:rsidRDefault="00A34581" w:rsidP="008C519C">
            <w:pPr>
              <w:jc w:val="center"/>
              <w:rPr>
                <w:rFonts w:eastAsia="Calibri"/>
              </w:rPr>
            </w:pPr>
          </w:p>
        </w:tc>
      </w:tr>
      <w:tr w:rsidR="00A34581" w14:paraId="60FA074A"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78B60DEB" w14:textId="77777777" w:rsidR="00A34581" w:rsidRPr="006270F5" w:rsidRDefault="00A34581" w:rsidP="008C519C">
            <w:pPr>
              <w:jc w:val="center"/>
              <w:rPr>
                <w:rFonts w:eastAsia="Calibri"/>
              </w:rPr>
            </w:pPr>
            <w:r>
              <w:rPr>
                <w:rFonts w:eastAsia="Calibri"/>
              </w:rPr>
              <w:t>14.</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7B40DD04" w14:textId="77777777" w:rsidR="00A34581" w:rsidRPr="006270F5" w:rsidRDefault="00A34581" w:rsidP="008C519C">
            <w:r w:rsidRPr="006270F5">
              <w:t>Lauko riedulių dekoratyvinis montavimas ant nukastų šlaitų</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26BCAFB" w14:textId="77777777" w:rsidR="00A34581" w:rsidRPr="006270F5" w:rsidRDefault="00A34581" w:rsidP="008C519C">
            <w:pPr>
              <w:jc w:val="center"/>
            </w:pPr>
          </w:p>
          <w:p w14:paraId="7C56C1A4" w14:textId="77777777" w:rsidR="00A34581" w:rsidRPr="006270F5" w:rsidRDefault="00A34581" w:rsidP="008C519C">
            <w:pPr>
              <w:jc w:val="center"/>
            </w:pPr>
            <w:r w:rsidRPr="006270F5">
              <w:t>m</w:t>
            </w:r>
            <w:r w:rsidRPr="006270F5">
              <w:rPr>
                <w:vertAlign w:val="superscript"/>
              </w:rPr>
              <w:t>2</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74FB535" w14:textId="77777777" w:rsidR="00A34581" w:rsidRPr="006270F5"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7E769C7" w14:textId="77777777" w:rsidR="00A34581" w:rsidRPr="006270F5"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43D1C19F" w14:textId="77777777" w:rsidR="00A34581" w:rsidRPr="006270F5" w:rsidRDefault="00A34581" w:rsidP="008C519C">
            <w:pPr>
              <w:jc w:val="center"/>
            </w:pPr>
          </w:p>
          <w:p w14:paraId="60FDD1CB" w14:textId="77777777" w:rsidR="00A34581" w:rsidRPr="006270F5" w:rsidRDefault="00A34581" w:rsidP="008C519C">
            <w:pPr>
              <w:jc w:val="center"/>
            </w:pPr>
            <w:r w:rsidRPr="006270F5">
              <w:t>520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04663B35" w14:textId="77777777" w:rsidR="00A34581" w:rsidRPr="006270F5" w:rsidRDefault="00A34581" w:rsidP="008C519C">
            <w:pPr>
              <w:jc w:val="center"/>
              <w:rPr>
                <w:rFonts w:eastAsia="Calibri"/>
              </w:rPr>
            </w:pPr>
          </w:p>
        </w:tc>
      </w:tr>
      <w:tr w:rsidR="00A34581" w14:paraId="6156C6F5" w14:textId="77777777" w:rsidTr="008C519C">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72F69412" w14:textId="77777777" w:rsidR="00A34581" w:rsidRPr="006270F5" w:rsidRDefault="00A34581" w:rsidP="008C519C">
            <w:pPr>
              <w:jc w:val="center"/>
              <w:rPr>
                <w:rFonts w:eastAsia="Calibri"/>
              </w:rPr>
            </w:pPr>
            <w:r>
              <w:rPr>
                <w:rFonts w:eastAsia="Calibri"/>
              </w:rPr>
              <w:t>15.</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789B6FD8" w14:textId="77777777" w:rsidR="00A34581" w:rsidRPr="006270F5" w:rsidRDefault="00A34581" w:rsidP="008C519C">
            <w:r w:rsidRPr="006270F5">
              <w:t>Lauko rieduliai, jų pakrovimas, iškrovimas</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E1EB4AA" w14:textId="77777777" w:rsidR="00A34581" w:rsidRPr="006270F5" w:rsidRDefault="00A34581" w:rsidP="008C519C">
            <w:pPr>
              <w:jc w:val="center"/>
            </w:pPr>
            <w:r w:rsidRPr="006270F5">
              <w:t>t</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B05E00E" w14:textId="77777777" w:rsidR="00A34581" w:rsidRPr="006270F5" w:rsidRDefault="00A34581" w:rsidP="008C519C">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B71747F" w14:textId="77777777" w:rsidR="00A34581" w:rsidRPr="006270F5" w:rsidRDefault="00A34581" w:rsidP="008C519C">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3A8EE5E8" w14:textId="77777777" w:rsidR="00A34581" w:rsidRPr="006270F5" w:rsidRDefault="00A34581" w:rsidP="008C519C">
            <w:pPr>
              <w:jc w:val="center"/>
            </w:pPr>
            <w:r w:rsidRPr="006270F5">
              <w:t>300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1716D0D9" w14:textId="77777777" w:rsidR="00A34581" w:rsidRPr="006270F5" w:rsidRDefault="00A34581" w:rsidP="008C519C">
            <w:pPr>
              <w:jc w:val="center"/>
              <w:rPr>
                <w:rFonts w:eastAsia="Calibri"/>
              </w:rPr>
            </w:pPr>
          </w:p>
        </w:tc>
      </w:tr>
      <w:tr w:rsidR="00FC34C9" w14:paraId="24D67B8E" w14:textId="77777777" w:rsidTr="00BD7FB4">
        <w:trPr>
          <w:trHeight w:val="317"/>
          <w:jc w:val="center"/>
        </w:trPr>
        <w:tc>
          <w:tcPr>
            <w:tcW w:w="7792" w:type="dxa"/>
            <w:gridSpan w:val="6"/>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D7B3DF" w14:textId="562147B4" w:rsidR="00FC34C9" w:rsidRPr="00A34581" w:rsidRDefault="00FC34C9" w:rsidP="00FC34C9">
            <w:pPr>
              <w:shd w:val="clear" w:color="auto" w:fill="F2F2F2" w:themeFill="background1" w:themeFillShade="F2"/>
              <w:jc w:val="right"/>
              <w:rPr>
                <w:rFonts w:eastAsia="Calibri"/>
                <w:iCs/>
              </w:rPr>
            </w:pPr>
            <w:r w:rsidRPr="00E11E75">
              <w:rPr>
                <w:b/>
              </w:rPr>
              <w:t>Bendra preliminari Sutarties kaina</w:t>
            </w:r>
            <w:smartTag w:uri="schemas-tilde-lv/tildestengine" w:element="currency2">
              <w:smartTagPr>
                <w:attr w:name="currency_text" w:val="EUR"/>
                <w:attr w:name="currency_value" w:val="."/>
                <w:attr w:name="currency_key" w:val="EUR"/>
                <w:attr w:name="currency_id" w:val="16"/>
              </w:smartTagPr>
              <w:r w:rsidRPr="00E11E75">
                <w:rPr>
                  <w:b/>
                </w:rPr>
                <w:t>, EUR</w:t>
              </w:r>
            </w:smartTag>
            <w:r w:rsidRPr="00E11E75">
              <w:rPr>
                <w:b/>
              </w:rPr>
              <w:t xml:space="preserve"> su PVM (eil. Nr. 1-15 suma):</w:t>
            </w:r>
          </w:p>
        </w:tc>
        <w:tc>
          <w:tcPr>
            <w:tcW w:w="1955" w:type="dxa"/>
            <w:tcBorders>
              <w:top w:val="single" w:sz="2" w:space="0" w:color="auto"/>
              <w:left w:val="single" w:sz="2" w:space="0" w:color="auto"/>
              <w:bottom w:val="single" w:sz="2" w:space="0" w:color="auto"/>
              <w:right w:val="single" w:sz="2" w:space="0" w:color="auto"/>
            </w:tcBorders>
          </w:tcPr>
          <w:p w14:paraId="1B1C397F" w14:textId="77777777" w:rsidR="00FC34C9" w:rsidRPr="00277095" w:rsidRDefault="00FC34C9" w:rsidP="00FC34C9">
            <w:pPr>
              <w:rPr>
                <w:b/>
                <w:color w:val="FF0000"/>
              </w:rPr>
            </w:pPr>
          </w:p>
        </w:tc>
      </w:tr>
    </w:tbl>
    <w:p w14:paraId="0B17DA1E" w14:textId="77777777" w:rsidR="00A34581" w:rsidRPr="00DF150D" w:rsidRDefault="00A34581" w:rsidP="00A34581">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2D175B29" w14:textId="77777777" w:rsidR="00A34581" w:rsidRPr="008E5D6C" w:rsidRDefault="00A34581" w:rsidP="00A34581">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Pr>
          <w:bCs/>
          <w:sz w:val="24"/>
          <w:szCs w:val="24"/>
        </w:rPr>
        <w:t xml:space="preserve">fiksuota remonto aprašo parengimo kaina ir </w:t>
      </w:r>
      <w:r w:rsidRPr="008E5D6C">
        <w:rPr>
          <w:bCs/>
          <w:sz w:val="24"/>
          <w:szCs w:val="24"/>
        </w:rPr>
        <w:t xml:space="preserve">fiksuoti </w:t>
      </w:r>
      <w:r>
        <w:rPr>
          <w:bCs/>
          <w:sz w:val="24"/>
          <w:szCs w:val="24"/>
        </w:rPr>
        <w:t xml:space="preserve">darbų </w:t>
      </w:r>
      <w:r w:rsidRPr="008E5D6C">
        <w:rPr>
          <w:bCs/>
          <w:sz w:val="24"/>
          <w:szCs w:val="24"/>
        </w:rPr>
        <w:t>įkainiai</w:t>
      </w:r>
      <w:r>
        <w:rPr>
          <w:bCs/>
          <w:sz w:val="24"/>
          <w:szCs w:val="24"/>
        </w:rPr>
        <w:t>.</w:t>
      </w:r>
    </w:p>
    <w:p w14:paraId="7410F873" w14:textId="77777777" w:rsidR="00A34581" w:rsidRPr="00D016C0" w:rsidRDefault="00A34581" w:rsidP="00A34581">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kaina ir įkainiai gali būti keičiami, taikant šias peržiūros taisykles: </w:t>
      </w:r>
    </w:p>
    <w:p w14:paraId="4A185BB2" w14:textId="77777777" w:rsidR="00A34581" w:rsidRPr="00BA52BA" w:rsidRDefault="00A34581" w:rsidP="00A3458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w:t>
      </w:r>
      <w:r>
        <w:rPr>
          <w:color w:val="000000" w:themeColor="text1"/>
          <w:sz w:val="24"/>
          <w:szCs w:val="24"/>
        </w:rPr>
        <w:t xml:space="preserve">suteiktų paslaugų ir </w:t>
      </w:r>
      <w:r w:rsidRPr="00D016C0">
        <w:rPr>
          <w:color w:val="000000" w:themeColor="text1"/>
          <w:sz w:val="24"/>
          <w:szCs w:val="24"/>
        </w:rPr>
        <w:t xml:space="preserve">atliktų darbų vertę ir PVM sąskaitoms faktūroms, kurias Rangovas sudaro </w:t>
      </w:r>
      <w:r w:rsidRPr="00BA4958">
        <w:rPr>
          <w:sz w:val="24"/>
          <w:szCs w:val="24"/>
        </w:rPr>
        <w:t>po tokių pakeitimų įsigaliojimo, be atskiro Šalių susitarimo. Tokiu atveju Sutarties</w:t>
      </w:r>
      <w:r>
        <w:rPr>
          <w:sz w:val="24"/>
          <w:szCs w:val="24"/>
        </w:rPr>
        <w:t xml:space="preserve"> kaina ir</w:t>
      </w:r>
      <w:r w:rsidRPr="00BA4958">
        <w:rPr>
          <w:sz w:val="24"/>
          <w:szCs w:val="24"/>
        </w:rPr>
        <w:t xml:space="preserve"> įkainiai be PVM nekeičiami. Kitus, nei PVM, mokesčius reglamentuojančių teisės aktų pakeitimai negali būti pagrindas peržiūrėti Sutarties </w:t>
      </w:r>
      <w:r>
        <w:rPr>
          <w:sz w:val="24"/>
          <w:szCs w:val="24"/>
        </w:rPr>
        <w:t xml:space="preserve">kainą, </w:t>
      </w:r>
      <w:r w:rsidRPr="00BA4958">
        <w:rPr>
          <w:sz w:val="24"/>
          <w:szCs w:val="24"/>
        </w:rPr>
        <w:t>įkainius, kuriems taikoma peržiūra.</w:t>
      </w:r>
    </w:p>
    <w:p w14:paraId="2382A8B0" w14:textId="77777777" w:rsidR="00A34581" w:rsidRPr="005838DB" w:rsidRDefault="00A34581" w:rsidP="00A34581">
      <w:pPr>
        <w:widowControl w:val="0"/>
        <w:tabs>
          <w:tab w:val="left" w:pos="993"/>
          <w:tab w:val="left" w:pos="1134"/>
          <w:tab w:val="left" w:pos="1276"/>
        </w:tabs>
        <w:ind w:firstLine="709"/>
        <w:jc w:val="both"/>
      </w:pPr>
      <w:r w:rsidRPr="005838DB">
        <w:t xml:space="preserve">Jeigu Sutarties </w:t>
      </w:r>
      <w:r>
        <w:t>2 punkte</w:t>
      </w:r>
      <w:r w:rsidRPr="005838DB">
        <w:t xml:space="preserve"> fiksuojam</w:t>
      </w:r>
      <w:r>
        <w:t>a kaina,</w:t>
      </w:r>
      <w:r w:rsidRPr="005838DB">
        <w:t xml:space="preserve"> įkainiai be PVM, o Sutarties vykdymo metu Rangovui atsiranda pareiga mokėti PVM tarifą (pvz. Rangovas tampa PVM mokėtoju ir pan.), tokiu atveju vykdant Sutartį, Sutarties</w:t>
      </w:r>
      <w:r>
        <w:t xml:space="preserve"> kaina,</w:t>
      </w:r>
      <w:r w:rsidRPr="005838DB">
        <w:t xml:space="preserve"> įkainiai</w:t>
      </w:r>
      <w:r>
        <w:t xml:space="preserve"> </w:t>
      </w:r>
      <w:r w:rsidRPr="005838DB">
        <w:t>– nekeičiami.</w:t>
      </w:r>
    </w:p>
    <w:p w14:paraId="668E266D" w14:textId="77777777" w:rsidR="00A34581" w:rsidRPr="008E38E2" w:rsidRDefault="00A34581" w:rsidP="00A34581">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1" w:name="_Hlk183091292"/>
      <w:r w:rsidRPr="008E38E2">
        <w:rPr>
          <w:color w:val="000000" w:themeColor="text1"/>
          <w:sz w:val="24"/>
          <w:szCs w:val="24"/>
        </w:rPr>
        <w:t xml:space="preserve">Sutarties vykdymo laikotarpiu darbų įkainiai pagal bendrą kainų lygio kitimą perskaičiuojami (didinami arba mažinami) ne anksčiau kaip praėjus </w:t>
      </w:r>
      <w:r>
        <w:rPr>
          <w:color w:val="000000" w:themeColor="text1"/>
          <w:sz w:val="24"/>
          <w:szCs w:val="24"/>
        </w:rPr>
        <w:t>9</w:t>
      </w:r>
      <w:r w:rsidRPr="008E38E2">
        <w:rPr>
          <w:color w:val="000000" w:themeColor="text1"/>
          <w:sz w:val="24"/>
          <w:szCs w:val="24"/>
        </w:rPr>
        <w:t xml:space="preserve"> mėnesių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Sekantys perskaičiavimai atliekami kas 12 mėnesių nuo paskutinės atliktos įkainių peržiūros dėl kainų pokyčio, jeigu kainų pokytis per 12 mėnesių laikotarpį nuo paskutinės atliktos įkainių peržiūros yra didesnis kaip 10 procentų.</w:t>
      </w:r>
    </w:p>
    <w:p w14:paraId="7665102A" w14:textId="77777777" w:rsidR="00A34581" w:rsidRPr="008E38E2" w:rsidRDefault="00A34581" w:rsidP="00A34581">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 xml:space="preserve">Taip pat Sutarties vykdymo laikotarpiu darbų įkainiai perskaičiuojami dėl kainų lygio pokyčio, jei Sutartis yra stabdoma Užsakovo iniciatyva ilgiau nei 6 mėn. ir jeigu kainų teigiamas pokytis yra didesnis kaip 5 procentai. </w:t>
      </w:r>
    </w:p>
    <w:bookmarkEnd w:id="1"/>
    <w:p w14:paraId="1E2A2308" w14:textId="77777777" w:rsidR="00A34581" w:rsidRPr="006A7472" w:rsidRDefault="00A34581" w:rsidP="00A34581">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w:t>
      </w:r>
      <w:r w:rsidRPr="006A7472">
        <w:rPr>
          <w:sz w:val="24"/>
          <w:szCs w:val="24"/>
        </w:rPr>
        <w:t xml:space="preserve">įkainių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518EA27A" w14:textId="77777777" w:rsidR="00A34581" w:rsidRPr="006A7472" w:rsidRDefault="00A34581" w:rsidP="00A34581">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Darbų įkainiai yra</w:t>
      </w:r>
      <w:r w:rsidRPr="006A7472">
        <w:rPr>
          <w:rFonts w:eastAsia="Calibri"/>
          <w:sz w:val="24"/>
          <w:szCs w:val="24"/>
        </w:rPr>
        <w:t xml:space="preserve"> padauginami iš pataisymo daugiklio.</w:t>
      </w:r>
    </w:p>
    <w:p w14:paraId="67FC017A" w14:textId="77777777" w:rsidR="00A34581" w:rsidRPr="006A7472" w:rsidRDefault="00A34581" w:rsidP="00A3458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49D19962" w14:textId="77777777" w:rsidR="00A34581" w:rsidRPr="006A7472" w:rsidRDefault="00A34581" w:rsidP="00A3458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08F62C4E" w14:textId="77777777" w:rsidR="00A34581" w:rsidRPr="006A7472" w:rsidRDefault="00A34581" w:rsidP="00A34581">
      <w:pPr>
        <w:pStyle w:val="Sraopastraipa"/>
        <w:widowControl w:val="0"/>
        <w:tabs>
          <w:tab w:val="left" w:pos="993"/>
          <w:tab w:val="left" w:pos="1134"/>
          <w:tab w:val="left" w:pos="1560"/>
          <w:tab w:val="left" w:pos="1701"/>
        </w:tabs>
        <w:ind w:left="0" w:firstLine="709"/>
        <w:jc w:val="both"/>
        <w:rPr>
          <w:sz w:val="24"/>
          <w:szCs w:val="24"/>
        </w:rPr>
      </w:pPr>
    </w:p>
    <w:p w14:paraId="670E6ECC" w14:textId="77777777" w:rsidR="00A34581" w:rsidRPr="006A7472" w:rsidRDefault="00A34581" w:rsidP="00A34581">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2FBD665F" w14:textId="77777777" w:rsidR="00A34581" w:rsidRPr="006A7472" w:rsidRDefault="00A34581" w:rsidP="00A34581">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100D1152" w14:textId="77777777" w:rsidR="00A34581" w:rsidRPr="006A7472" w:rsidRDefault="00A34581" w:rsidP="00A34581">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8"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Išskleisti: 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E00663">
        <w:rPr>
          <w:rFonts w:eastAsia="Calibri"/>
          <w:color w:val="000000" w:themeColor="text1"/>
          <w:sz w:val="24"/>
          <w:szCs w:val="24"/>
        </w:rPr>
        <w:t xml:space="preserve">Pasirinkti: keliai ir gatvės </w:t>
      </w:r>
      <w:r w:rsidRPr="00F02C63">
        <w:rPr>
          <w:rFonts w:eastAsia="Calibri"/>
          <w:sz w:val="24"/>
          <w:szCs w:val="24"/>
        </w:rPr>
        <w:sym w:font="Wingdings" w:char="F0E0"/>
      </w:r>
      <w:r>
        <w:rPr>
          <w:rFonts w:eastAsia="Calibri"/>
          <w:sz w:val="24"/>
          <w:szCs w:val="24"/>
        </w:rPr>
        <w:t xml:space="preserve"> </w:t>
      </w:r>
      <w:r w:rsidRPr="006A7472">
        <w:rPr>
          <w:rFonts w:eastAsia="Calibri"/>
          <w:sz w:val="24"/>
          <w:szCs w:val="24"/>
        </w:rPr>
        <w:t>Nurodome laikotarpį.</w:t>
      </w:r>
    </w:p>
    <w:p w14:paraId="605E4337" w14:textId="2AB4EC01" w:rsidR="00A34581" w:rsidRPr="0044217F" w:rsidRDefault="00A34581" w:rsidP="00A34581">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Pr>
          <w:sz w:val="24"/>
          <w:szCs w:val="24"/>
        </w:rPr>
        <w:t xml:space="preserve"> kaina ir</w:t>
      </w:r>
      <w:r w:rsidRPr="00544372">
        <w:rPr>
          <w:sz w:val="24"/>
          <w:szCs w:val="24"/>
        </w:rPr>
        <w:t xml:space="preserve"> įkainiais be PVM – </w:t>
      </w:r>
      <w:r w:rsidR="0069514B" w:rsidRPr="0069514B">
        <w:rPr>
          <w:sz w:val="24"/>
          <w:szCs w:val="24"/>
        </w:rPr>
        <w:lastRenderedPageBreak/>
        <w:t>270 247,93 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1B457950" w14:textId="79CE99BB" w:rsidR="00A34581" w:rsidRPr="0069514B" w:rsidRDefault="00A34581" w:rsidP="00A34581">
      <w:pPr>
        <w:pStyle w:val="Sraopastraipa"/>
        <w:widowControl w:val="0"/>
        <w:numPr>
          <w:ilvl w:val="1"/>
          <w:numId w:val="14"/>
        </w:numPr>
        <w:tabs>
          <w:tab w:val="left" w:pos="993"/>
          <w:tab w:val="left" w:pos="1134"/>
          <w:tab w:val="left" w:pos="1701"/>
          <w:tab w:val="left" w:pos="2410"/>
        </w:tabs>
        <w:ind w:left="0" w:firstLine="709"/>
        <w:jc w:val="both"/>
        <w:rPr>
          <w:b/>
          <w:bCs/>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Pr>
          <w:sz w:val="24"/>
          <w:szCs w:val="24"/>
        </w:rPr>
        <w:t xml:space="preserve">2 punkto lentelės </w:t>
      </w:r>
      <w:r w:rsidRPr="0001014E">
        <w:rPr>
          <w:sz w:val="24"/>
          <w:szCs w:val="24"/>
        </w:rPr>
        <w:t xml:space="preserve"> nurodyto</w:t>
      </w:r>
      <w:r w:rsidRPr="00523D6A">
        <w:rPr>
          <w:sz w:val="24"/>
          <w:szCs w:val="24"/>
        </w:rPr>
        <w:t xml:space="preserve"> preliminaraus </w:t>
      </w:r>
      <w:r>
        <w:rPr>
          <w:sz w:val="24"/>
          <w:szCs w:val="24"/>
        </w:rPr>
        <w:t>darbų</w:t>
      </w:r>
      <w:r w:rsidRPr="00523D6A">
        <w:rPr>
          <w:sz w:val="24"/>
          <w:szCs w:val="24"/>
        </w:rPr>
        <w:t xml:space="preserve"> kiekio. Sutarties vykdymo metu </w:t>
      </w:r>
      <w:r>
        <w:rPr>
          <w:sz w:val="24"/>
          <w:szCs w:val="24"/>
        </w:rPr>
        <w:t>šie 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 xml:space="preserve">Darbų kiekiai, viršijantys pradinę </w:t>
      </w:r>
      <w:r w:rsidRPr="00E00663">
        <w:rPr>
          <w:sz w:val="24"/>
          <w:szCs w:val="24"/>
        </w:rPr>
        <w:t>Sutarties vertę, gali būti įsigyjami taikant kiekio (apimties) keitimo sąlygas.</w:t>
      </w:r>
      <w:r w:rsidRPr="00372554">
        <w:t xml:space="preserve"> </w:t>
      </w:r>
      <w:r w:rsidRPr="0069514B">
        <w:rPr>
          <w:b/>
          <w:bCs/>
          <w:sz w:val="24"/>
          <w:szCs w:val="24"/>
        </w:rPr>
        <w:t>Nesant skirto finansavimo, Užsakovas turi teisę neužsakyti paslaugų bei darbų ir Sutartį nutraukti.</w:t>
      </w:r>
    </w:p>
    <w:p w14:paraId="534BADDB" w14:textId="77777777" w:rsidR="00A34581" w:rsidRPr="00E00663" w:rsidRDefault="00A34581" w:rsidP="00A34581">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už tokius darbus nebus apmokama.</w:t>
      </w:r>
    </w:p>
    <w:p w14:paraId="0C5068A7" w14:textId="77777777" w:rsidR="00011BDF" w:rsidRPr="0045340F"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45340F" w:rsidRDefault="00011BDF" w:rsidP="00011BDF">
      <w:pPr>
        <w:tabs>
          <w:tab w:val="left" w:pos="1134"/>
          <w:tab w:val="left" w:pos="1276"/>
        </w:tabs>
        <w:ind w:firstLine="861"/>
        <w:jc w:val="center"/>
        <w:rPr>
          <w:b/>
          <w:bCs/>
        </w:rPr>
      </w:pPr>
      <w:r w:rsidRPr="0045340F">
        <w:rPr>
          <w:b/>
          <w:bCs/>
        </w:rPr>
        <w:t>II. SUTARTIES VYKDYMO TERMINAI</w:t>
      </w:r>
    </w:p>
    <w:p w14:paraId="300CCB73" w14:textId="77777777" w:rsidR="00011BDF" w:rsidRPr="0045340F" w:rsidRDefault="00011BDF" w:rsidP="00011BDF">
      <w:pPr>
        <w:tabs>
          <w:tab w:val="num" w:pos="720"/>
          <w:tab w:val="left" w:pos="1134"/>
          <w:tab w:val="left" w:pos="1276"/>
        </w:tabs>
        <w:ind w:firstLine="861"/>
        <w:jc w:val="center"/>
        <w:rPr>
          <w:b/>
          <w:strike/>
        </w:rPr>
      </w:pPr>
    </w:p>
    <w:p w14:paraId="68AD4D56" w14:textId="417B95DE" w:rsidR="0069514B" w:rsidRPr="00DE1203" w:rsidRDefault="0069514B" w:rsidP="0069514B">
      <w:pPr>
        <w:pStyle w:val="Sraopastraipa"/>
        <w:numPr>
          <w:ilvl w:val="0"/>
          <w:numId w:val="14"/>
        </w:numPr>
        <w:tabs>
          <w:tab w:val="left" w:pos="993"/>
        </w:tabs>
        <w:autoSpaceDE w:val="0"/>
        <w:autoSpaceDN w:val="0"/>
        <w:adjustRightInd w:val="0"/>
        <w:jc w:val="both"/>
        <w:rPr>
          <w:sz w:val="24"/>
          <w:szCs w:val="24"/>
        </w:rPr>
      </w:pPr>
      <w:bookmarkStart w:id="2" w:name="_Hlk183420272"/>
      <w:bookmarkStart w:id="3" w:name="_Hlk128732401"/>
      <w:r w:rsidRPr="003C5530">
        <w:rPr>
          <w:sz w:val="24"/>
          <w:szCs w:val="24"/>
        </w:rPr>
        <w:t xml:space="preserve">Rangovas turi parengti paprastojo remonto aprašą </w:t>
      </w:r>
      <w:r>
        <w:rPr>
          <w:sz w:val="24"/>
          <w:szCs w:val="24"/>
        </w:rPr>
        <w:t xml:space="preserve">(toliau – Aprašas) </w:t>
      </w:r>
      <w:r w:rsidRPr="003C5530">
        <w:rPr>
          <w:sz w:val="24"/>
          <w:szCs w:val="24"/>
        </w:rPr>
        <w:t>ne vėliau kaip per 1 mėn. nuo Sutarties įsigaliojimo dienos.</w:t>
      </w:r>
      <w:r>
        <w:rPr>
          <w:sz w:val="24"/>
          <w:szCs w:val="24"/>
        </w:rPr>
        <w:t xml:space="preserve"> Į šį 1 mėn. laikotarpį  Rangovas turi įsivertinti ir Aprašo patvirtinimo terminą (Užsakovas aprašą patvirtina ne vėliau kaip per 3 darbo dienas</w:t>
      </w:r>
      <w:r w:rsidR="007F3A4E">
        <w:rPr>
          <w:sz w:val="24"/>
          <w:szCs w:val="24"/>
        </w:rPr>
        <w:t xml:space="preserve"> nuo gavimo dienos</w:t>
      </w:r>
      <w:r>
        <w:rPr>
          <w:sz w:val="24"/>
          <w:szCs w:val="24"/>
        </w:rPr>
        <w:t>).</w:t>
      </w:r>
      <w:r w:rsidRPr="003C5530">
        <w:rPr>
          <w:sz w:val="24"/>
          <w:szCs w:val="24"/>
        </w:rPr>
        <w:t xml:space="preserve"> </w:t>
      </w:r>
    </w:p>
    <w:p w14:paraId="5B7CCA03" w14:textId="77777777" w:rsidR="0069514B" w:rsidRPr="00DE1203" w:rsidRDefault="0069514B" w:rsidP="0069514B">
      <w:pPr>
        <w:pStyle w:val="Sraopastraipa"/>
        <w:numPr>
          <w:ilvl w:val="0"/>
          <w:numId w:val="14"/>
        </w:numPr>
        <w:tabs>
          <w:tab w:val="left" w:pos="993"/>
        </w:tabs>
        <w:autoSpaceDE w:val="0"/>
        <w:autoSpaceDN w:val="0"/>
        <w:adjustRightInd w:val="0"/>
        <w:jc w:val="both"/>
        <w:rPr>
          <w:sz w:val="24"/>
          <w:szCs w:val="24"/>
        </w:rPr>
      </w:pPr>
      <w:r w:rsidRPr="00DE1203">
        <w:rPr>
          <w:sz w:val="24"/>
          <w:szCs w:val="24"/>
        </w:rPr>
        <w:t xml:space="preserve">Rangovas turi atlikti darbus pagal </w:t>
      </w:r>
      <w:r>
        <w:rPr>
          <w:sz w:val="24"/>
          <w:szCs w:val="24"/>
        </w:rPr>
        <w:t>parengtą ir patvirtintą</w:t>
      </w:r>
      <w:r w:rsidRPr="00DE1203">
        <w:rPr>
          <w:sz w:val="24"/>
          <w:szCs w:val="24"/>
        </w:rPr>
        <w:t xml:space="preserve"> Aprašą ir Techninę specifikaciją ne vėliau kaip per 3 mėn. nuo Aprašo patvirtinimo dienos.</w:t>
      </w:r>
    </w:p>
    <w:p w14:paraId="1729F273" w14:textId="77777777" w:rsidR="0069514B" w:rsidRPr="00DE1203" w:rsidRDefault="0069514B" w:rsidP="0069514B">
      <w:pPr>
        <w:pStyle w:val="Sraopastraipa1"/>
        <w:widowControl w:val="0"/>
        <w:numPr>
          <w:ilvl w:val="0"/>
          <w:numId w:val="14"/>
        </w:numPr>
        <w:tabs>
          <w:tab w:val="left" w:pos="993"/>
          <w:tab w:val="left" w:pos="1134"/>
          <w:tab w:val="left" w:pos="1276"/>
        </w:tabs>
        <w:jc w:val="both"/>
        <w:rPr>
          <w:sz w:val="24"/>
          <w:szCs w:val="24"/>
        </w:rPr>
      </w:pPr>
      <w:bookmarkStart w:id="4" w:name="_Hlk162351459"/>
      <w:bookmarkEnd w:id="2"/>
      <w:r w:rsidRPr="00DE1203">
        <w:rPr>
          <w:sz w:val="24"/>
          <w:szCs w:val="24"/>
        </w:rPr>
        <w:t xml:space="preserve">Prievolių vykdymo terminai, </w:t>
      </w:r>
      <w:bookmarkStart w:id="5" w:name="_Hlk119404806"/>
      <w:r w:rsidRPr="00DE1203">
        <w:rPr>
          <w:sz w:val="24"/>
          <w:szCs w:val="24"/>
        </w:rPr>
        <w:t>nurodyti 4-5 p.,</w:t>
      </w:r>
      <w:bookmarkEnd w:id="5"/>
      <w:r w:rsidRPr="00DE1203">
        <w:rPr>
          <w:sz w:val="24"/>
          <w:szCs w:val="24"/>
        </w:rPr>
        <w:t xml:space="preserve"> gali būti pratęsti Užsakovo ir Rangovo rašytiniu susitarimu, jeigu atsiranda žemiau išvardytos aplinkybės. Rangovas turi teisę į termino pratęsimą tokia trukme, kiek tęsiasi šios aplinkybės ir dėl jų Rangovas negali </w:t>
      </w:r>
      <w:r>
        <w:rPr>
          <w:sz w:val="24"/>
          <w:szCs w:val="24"/>
        </w:rPr>
        <w:t>teikti paslaugų/</w:t>
      </w:r>
      <w:r w:rsidRPr="00DE1203">
        <w:rPr>
          <w:sz w:val="24"/>
          <w:szCs w:val="24"/>
        </w:rPr>
        <w:t>vykdyti darbų:</w:t>
      </w:r>
    </w:p>
    <w:p w14:paraId="3F46F2F4" w14:textId="77777777" w:rsidR="0069514B" w:rsidRPr="00DE1203" w:rsidRDefault="0069514B" w:rsidP="0069514B">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 xml:space="preserve">Užsakovas nevykdo ir (ar) netinkamai vykdo Sutartimi jam nustatytus įsipareigojimus ir todėl Rangovas negali tinkamai vykdyti įsipareigojimų iš dalies arba visiškai; </w:t>
      </w:r>
    </w:p>
    <w:p w14:paraId="1FE357EE" w14:textId="77777777" w:rsidR="0069514B" w:rsidRPr="00DE1203" w:rsidRDefault="0069514B" w:rsidP="0069514B">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Užsakovo Rangovui pateikiami nurodymai turi įtakos Rangovo prievolių įvykdymo terminams;</w:t>
      </w:r>
    </w:p>
    <w:p w14:paraId="6FB0FE67" w14:textId="77777777" w:rsidR="0069514B" w:rsidRPr="00DE1203" w:rsidRDefault="0069514B" w:rsidP="0069514B">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pasikeičia arba panaikinami teisės aktai, kurie turi įtakos sutartinių prievolių vykdymui, arba įsigalioja nauji teisės aktai.</w:t>
      </w:r>
    </w:p>
    <w:bookmarkEnd w:id="4"/>
    <w:p w14:paraId="741CB76A" w14:textId="5A05DB72" w:rsidR="0069514B" w:rsidRPr="00DE1203" w:rsidRDefault="0069514B" w:rsidP="0069514B">
      <w:pPr>
        <w:pStyle w:val="Sraopastraipa"/>
        <w:widowControl w:val="0"/>
        <w:numPr>
          <w:ilvl w:val="0"/>
          <w:numId w:val="14"/>
        </w:numPr>
        <w:tabs>
          <w:tab w:val="left" w:pos="993"/>
          <w:tab w:val="left" w:pos="1134"/>
          <w:tab w:val="left" w:pos="1560"/>
        </w:tabs>
        <w:contextualSpacing w:val="0"/>
        <w:jc w:val="both"/>
        <w:rPr>
          <w:sz w:val="24"/>
          <w:szCs w:val="24"/>
        </w:rPr>
      </w:pPr>
      <w:r w:rsidRPr="00DE1203">
        <w:rPr>
          <w:sz w:val="24"/>
          <w:szCs w:val="24"/>
        </w:rPr>
        <w:t xml:space="preserve">Jeigu Rangovas mano, kad pagal kurią nors </w:t>
      </w:r>
      <w:r w:rsidR="005A0EBA">
        <w:rPr>
          <w:sz w:val="24"/>
          <w:szCs w:val="24"/>
        </w:rPr>
        <w:t>6</w:t>
      </w:r>
      <w:r w:rsidRPr="00DE1203">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2D76CD24" w14:textId="43716334" w:rsidR="00BF5F12" w:rsidRPr="0045340F" w:rsidRDefault="00BF5F12" w:rsidP="00B83AAF">
      <w:pPr>
        <w:widowControl w:val="0"/>
        <w:tabs>
          <w:tab w:val="left" w:pos="993"/>
          <w:tab w:val="left" w:pos="1134"/>
          <w:tab w:val="left" w:pos="1560"/>
        </w:tabs>
        <w:ind w:left="-10" w:firstLine="720"/>
        <w:jc w:val="both"/>
      </w:pPr>
    </w:p>
    <w:bookmarkEnd w:id="3"/>
    <w:p w14:paraId="5613F4F1" w14:textId="77777777" w:rsidR="00011BDF" w:rsidRPr="0045340F" w:rsidRDefault="00011BDF" w:rsidP="00B83AAF">
      <w:pPr>
        <w:tabs>
          <w:tab w:val="left" w:pos="0"/>
          <w:tab w:val="left" w:pos="1134"/>
          <w:tab w:val="left" w:pos="1276"/>
        </w:tabs>
        <w:ind w:left="-10" w:firstLine="720"/>
        <w:jc w:val="center"/>
        <w:rPr>
          <w:bCs/>
        </w:rPr>
      </w:pPr>
      <w:r w:rsidRPr="0045340F">
        <w:rPr>
          <w:b/>
          <w:bCs/>
        </w:rPr>
        <w:t>III. ATSISKAITYMAI IR MOKĖJIMAI</w:t>
      </w:r>
    </w:p>
    <w:p w14:paraId="56A897F1" w14:textId="77777777" w:rsidR="00011BDF" w:rsidRPr="0045340F" w:rsidRDefault="00011BDF" w:rsidP="00B83AAF">
      <w:pPr>
        <w:tabs>
          <w:tab w:val="left" w:pos="0"/>
          <w:tab w:val="left" w:pos="1134"/>
          <w:tab w:val="left" w:pos="1276"/>
        </w:tabs>
        <w:ind w:left="-10" w:firstLine="720"/>
        <w:jc w:val="both"/>
        <w:rPr>
          <w:bCs/>
        </w:rPr>
      </w:pPr>
    </w:p>
    <w:p w14:paraId="24DE39A0" w14:textId="7027612E" w:rsidR="00B02C8B" w:rsidRPr="00B02C8B" w:rsidRDefault="00B02C8B" w:rsidP="003B2484">
      <w:pPr>
        <w:pStyle w:val="Sraopastraipa"/>
        <w:widowControl w:val="0"/>
        <w:numPr>
          <w:ilvl w:val="0"/>
          <w:numId w:val="14"/>
        </w:numPr>
        <w:tabs>
          <w:tab w:val="left" w:pos="142"/>
          <w:tab w:val="left" w:pos="993"/>
          <w:tab w:val="left" w:pos="1134"/>
        </w:tabs>
        <w:suppressAutoHyphens/>
        <w:autoSpaceDN w:val="0"/>
        <w:jc w:val="both"/>
        <w:rPr>
          <w:sz w:val="24"/>
          <w:szCs w:val="24"/>
        </w:rPr>
      </w:pPr>
      <w:r w:rsidRPr="00B02C8B">
        <w:rPr>
          <w:rFonts w:eastAsia="Calibri"/>
          <w:sz w:val="24"/>
          <w:szCs w:val="24"/>
        </w:rPr>
        <w:t xml:space="preserve">Atsiskaitymai su Rangovu už faktiškai atliktus darbus </w:t>
      </w:r>
      <w:r>
        <w:rPr>
          <w:rFonts w:eastAsia="Calibri"/>
          <w:sz w:val="24"/>
          <w:szCs w:val="24"/>
        </w:rPr>
        <w:t xml:space="preserve">(suteiktas paslaugas) </w:t>
      </w:r>
      <w:r w:rsidRPr="00B02C8B">
        <w:rPr>
          <w:rFonts w:eastAsia="Calibri"/>
          <w:sz w:val="24"/>
          <w:szCs w:val="24"/>
        </w:rPr>
        <w:t>vykdomi periodiniais mokėjimais, ne dažniau kaip vieną kartą per mėnesį, per 30 (trisdešimt) kalendorinių dienų nuo tinkamai parengtų, pateiktų ir Užsakovo patvirtintų dokumentų (sąskaitos faktūros, Šalių pasirašyto paslaugų ir (ar) atliktų darbų  priėmimo–perdavimo akto), patvirtinančių atliktus darbus</w:t>
      </w:r>
      <w:r>
        <w:rPr>
          <w:rFonts w:eastAsia="Calibri"/>
          <w:sz w:val="24"/>
          <w:szCs w:val="24"/>
        </w:rPr>
        <w:t xml:space="preserve"> (suteiktas paslaugas)</w:t>
      </w:r>
      <w:r w:rsidRPr="00B02C8B">
        <w:rPr>
          <w:rFonts w:eastAsia="Calibri"/>
          <w:sz w:val="24"/>
          <w:szCs w:val="24"/>
        </w:rPr>
        <w:t xml:space="preserve">, gavimo dienos. </w:t>
      </w:r>
    </w:p>
    <w:p w14:paraId="6DE45B6B" w14:textId="52CD3104" w:rsidR="00011BDF" w:rsidRPr="0045340F" w:rsidRDefault="00173C46" w:rsidP="003B2484">
      <w:pPr>
        <w:pStyle w:val="Sraopastraipa"/>
        <w:widowControl w:val="0"/>
        <w:numPr>
          <w:ilvl w:val="0"/>
          <w:numId w:val="14"/>
        </w:numPr>
        <w:tabs>
          <w:tab w:val="left" w:pos="142"/>
          <w:tab w:val="left" w:pos="993"/>
          <w:tab w:val="left" w:pos="1134"/>
        </w:tabs>
        <w:suppressAutoHyphens/>
        <w:autoSpaceDN w:val="0"/>
        <w:jc w:val="both"/>
        <w:rPr>
          <w:sz w:val="24"/>
          <w:szCs w:val="24"/>
        </w:rPr>
      </w:pPr>
      <w:r w:rsidRPr="0045340F">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r w:rsidR="00011BDF" w:rsidRPr="0045340F">
        <w:rPr>
          <w:sz w:val="24"/>
          <w:szCs w:val="24"/>
        </w:rPr>
        <w:t>:</w:t>
      </w:r>
    </w:p>
    <w:p w14:paraId="7F675B38" w14:textId="77777777" w:rsidR="00173C46" w:rsidRPr="0045340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45340F">
        <w:rPr>
          <w:sz w:val="24"/>
          <w:szCs w:val="24"/>
        </w:rPr>
        <w:t>naudojantis Sąskaitų administravimo bendrąja informacine sistema (SABIS). Teikiant sąskaitas per SABIS, privaloma nurodyti Sutarties, pagal kurią išrašoma sąskaita, numerį;</w:t>
      </w:r>
    </w:p>
    <w:p w14:paraId="3B235E6B" w14:textId="77777777" w:rsidR="00173C46" w:rsidRPr="0045340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45340F">
        <w:rPr>
          <w:sz w:val="24"/>
          <w:szCs w:val="24"/>
        </w:rPr>
        <w:t xml:space="preserve">elektroninės sąskaitos faktūros, atitinkančios Europos elektroninių sąskaitų faktūrų </w:t>
      </w:r>
      <w:r w:rsidRPr="0045340F">
        <w:rPr>
          <w:sz w:val="24"/>
          <w:szCs w:val="24"/>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6E9F813" w14:textId="77777777" w:rsidR="00173C46" w:rsidRPr="0045340F" w:rsidRDefault="00173C46" w:rsidP="003B2484">
      <w:pPr>
        <w:pStyle w:val="Sraopastraipa1"/>
        <w:widowControl w:val="0"/>
        <w:numPr>
          <w:ilvl w:val="1"/>
          <w:numId w:val="14"/>
        </w:numPr>
        <w:tabs>
          <w:tab w:val="left" w:pos="1134"/>
          <w:tab w:val="left" w:pos="1276"/>
        </w:tabs>
        <w:suppressAutoHyphens/>
        <w:autoSpaceDN w:val="0"/>
        <w:ind w:left="-10"/>
        <w:jc w:val="both"/>
        <w:rPr>
          <w:sz w:val="24"/>
          <w:szCs w:val="24"/>
        </w:rPr>
      </w:pPr>
      <w:r w:rsidRPr="0045340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02325563" w14:textId="77777777" w:rsidR="00165DC0" w:rsidRPr="0045340F" w:rsidRDefault="00173C46" w:rsidP="00165DC0">
      <w:pPr>
        <w:widowControl w:val="0"/>
        <w:numPr>
          <w:ilvl w:val="0"/>
          <w:numId w:val="14"/>
        </w:numPr>
        <w:tabs>
          <w:tab w:val="left" w:pos="993"/>
          <w:tab w:val="left" w:pos="1134"/>
        </w:tabs>
        <w:jc w:val="both"/>
      </w:pPr>
      <w:r w:rsidRPr="0045340F">
        <w:t>Užsakovas gali atsiskaityti tiesiogiai su subrangovu (-</w:t>
      </w:r>
      <w:proofErr w:type="spellStart"/>
      <w:r w:rsidRPr="0045340F">
        <w:t>ais</w:t>
      </w:r>
      <w:proofErr w:type="spellEnd"/>
      <w:r w:rsidRPr="0045340F">
        <w:t>), nurodytu (-</w:t>
      </w:r>
      <w:proofErr w:type="spellStart"/>
      <w:r w:rsidRPr="0045340F">
        <w:t>ais</w:t>
      </w:r>
      <w:proofErr w:type="spellEnd"/>
      <w:r w:rsidRPr="0045340F">
        <w:t>) Sutartyje, vykdančiu (-</w:t>
      </w:r>
      <w:proofErr w:type="spellStart"/>
      <w:r w:rsidRPr="0045340F">
        <w:t>iais</w:t>
      </w:r>
      <w:proofErr w:type="spellEnd"/>
      <w:r w:rsidRPr="0045340F">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45340F">
        <w:rPr>
          <w:bCs/>
        </w:rPr>
        <w:t>.</w:t>
      </w:r>
    </w:p>
    <w:p w14:paraId="2BC6C072" w14:textId="273AA997" w:rsidR="00011BDF" w:rsidRPr="0045340F" w:rsidRDefault="00011BDF" w:rsidP="00165DC0">
      <w:pPr>
        <w:widowControl w:val="0"/>
        <w:numPr>
          <w:ilvl w:val="0"/>
          <w:numId w:val="14"/>
        </w:numPr>
        <w:tabs>
          <w:tab w:val="left" w:pos="993"/>
          <w:tab w:val="left" w:pos="1134"/>
        </w:tabs>
        <w:jc w:val="both"/>
      </w:pPr>
      <w:r w:rsidRPr="0045340F">
        <w:rPr>
          <w:b/>
        </w:rPr>
        <w:t>Finansavimo šaltinis</w:t>
      </w:r>
      <w:r w:rsidRPr="0045340F">
        <w:t>:</w:t>
      </w:r>
      <w:r w:rsidR="00B76C58" w:rsidRPr="0045340F">
        <w:t xml:space="preserve"> </w:t>
      </w:r>
      <w:r w:rsidR="00F1308B" w:rsidRPr="00F1308B">
        <w:rPr>
          <w:rFonts w:eastAsia="LiberationSerif"/>
        </w:rPr>
        <w:t xml:space="preserve">Savivaldybės biudžeto lėšos (SB) iš Infrastruktūros objektų priežiūros ir modernizavimo programos Nr. 007 priemonės 007-01-01-22 </w:t>
      </w:r>
      <w:r w:rsidR="00F1308B">
        <w:rPr>
          <w:rFonts w:eastAsia="LiberationSerif"/>
        </w:rPr>
        <w:t>„</w:t>
      </w:r>
      <w:r w:rsidR="00F1308B" w:rsidRPr="00F1308B">
        <w:rPr>
          <w:rFonts w:eastAsia="LiberationSerif"/>
        </w:rPr>
        <w:t>Girulių – Melnragės ir Smiltynės paplūdimių prieigų ir infrastruktūros sutvarkymas</w:t>
      </w:r>
      <w:r w:rsidR="00F1308B">
        <w:rPr>
          <w:rFonts w:eastAsia="LiberationSerif"/>
        </w:rPr>
        <w:t>“</w:t>
      </w:r>
      <w:r w:rsidR="00F1308B" w:rsidRPr="00F1308B">
        <w:rPr>
          <w:rFonts w:eastAsia="LiberationSerif"/>
        </w:rPr>
        <w:t>.</w:t>
      </w:r>
    </w:p>
    <w:p w14:paraId="02D1928F" w14:textId="77777777" w:rsidR="00011BDF" w:rsidRPr="0045340F" w:rsidRDefault="00011BDF" w:rsidP="00B83AAF">
      <w:pPr>
        <w:tabs>
          <w:tab w:val="left" w:pos="993"/>
          <w:tab w:val="left" w:pos="1134"/>
          <w:tab w:val="left" w:pos="1276"/>
        </w:tabs>
        <w:ind w:left="-10" w:firstLine="720"/>
        <w:jc w:val="center"/>
        <w:rPr>
          <w:b/>
        </w:rPr>
      </w:pPr>
    </w:p>
    <w:p w14:paraId="3CF033D1" w14:textId="77777777" w:rsidR="00011BDF" w:rsidRPr="0045340F" w:rsidRDefault="00011BDF" w:rsidP="00B83AAF">
      <w:pPr>
        <w:tabs>
          <w:tab w:val="left" w:pos="993"/>
          <w:tab w:val="left" w:pos="1134"/>
          <w:tab w:val="left" w:pos="1276"/>
        </w:tabs>
        <w:ind w:left="-10" w:firstLine="720"/>
        <w:jc w:val="center"/>
        <w:rPr>
          <w:b/>
        </w:rPr>
      </w:pPr>
      <w:r w:rsidRPr="001530A1">
        <w:rPr>
          <w:b/>
        </w:rPr>
        <w:t>IV. ŠALIŲ ĮSIPAREIGOJIMAI</w:t>
      </w:r>
    </w:p>
    <w:p w14:paraId="6600B7C9" w14:textId="77777777" w:rsidR="00011BDF" w:rsidRPr="0045340F" w:rsidRDefault="00011BDF" w:rsidP="00B83AAF">
      <w:pPr>
        <w:tabs>
          <w:tab w:val="left" w:pos="993"/>
          <w:tab w:val="left" w:pos="1134"/>
          <w:tab w:val="left" w:pos="1276"/>
        </w:tabs>
        <w:ind w:left="-10" w:firstLine="720"/>
        <w:jc w:val="both"/>
        <w:rPr>
          <w:b/>
        </w:rPr>
      </w:pPr>
    </w:p>
    <w:p w14:paraId="3325F846" w14:textId="77777777" w:rsidR="00362E55" w:rsidRPr="00A542DE" w:rsidRDefault="00362E55" w:rsidP="00362E55">
      <w:pPr>
        <w:pStyle w:val="Sraopastraipa"/>
        <w:widowControl w:val="0"/>
        <w:numPr>
          <w:ilvl w:val="0"/>
          <w:numId w:val="14"/>
        </w:numPr>
        <w:tabs>
          <w:tab w:val="left" w:pos="851"/>
          <w:tab w:val="left" w:pos="993"/>
          <w:tab w:val="left" w:pos="1134"/>
        </w:tabs>
        <w:jc w:val="both"/>
        <w:rPr>
          <w:color w:val="000000"/>
          <w:sz w:val="24"/>
          <w:szCs w:val="24"/>
        </w:rPr>
      </w:pPr>
      <w:r w:rsidRPr="00A542DE">
        <w:rPr>
          <w:b/>
          <w:color w:val="000000"/>
          <w:sz w:val="24"/>
          <w:szCs w:val="24"/>
        </w:rPr>
        <w:t>Užsakovas įsipareigoja:</w:t>
      </w:r>
    </w:p>
    <w:p w14:paraId="52B25A23" w14:textId="77777777" w:rsidR="00362E55" w:rsidRPr="00A542DE" w:rsidRDefault="00362E55" w:rsidP="00362E55">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1F38E036" w14:textId="77777777" w:rsidR="00362E55" w:rsidRPr="00A542DE" w:rsidRDefault="00362E55" w:rsidP="00362E55">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sz w:val="24"/>
          <w:szCs w:val="24"/>
        </w:rPr>
        <w:t xml:space="preserve">priimti ir sumokėti už laiku ir tinkamai </w:t>
      </w:r>
      <w:r>
        <w:rPr>
          <w:sz w:val="24"/>
          <w:szCs w:val="24"/>
        </w:rPr>
        <w:t xml:space="preserve">suteiktas paslaugas ir </w:t>
      </w:r>
      <w:r w:rsidRPr="00A542DE">
        <w:rPr>
          <w:sz w:val="24"/>
          <w:szCs w:val="24"/>
        </w:rPr>
        <w:t>atliktus darbus Sutartyje nustatytais terminais ir tvarka</w:t>
      </w:r>
      <w:r>
        <w:rPr>
          <w:sz w:val="24"/>
          <w:szCs w:val="24"/>
        </w:rPr>
        <w:t>.</w:t>
      </w:r>
    </w:p>
    <w:p w14:paraId="63FE35E1" w14:textId="77777777" w:rsidR="00362E55" w:rsidRPr="00A542DE" w:rsidRDefault="00362E55" w:rsidP="00362E55">
      <w:pPr>
        <w:pStyle w:val="Sraopastraipa"/>
        <w:widowControl w:val="0"/>
        <w:numPr>
          <w:ilvl w:val="0"/>
          <w:numId w:val="14"/>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2A65F6C5" w14:textId="77777777" w:rsidR="00362E55" w:rsidRPr="00A542DE" w:rsidRDefault="00362E55" w:rsidP="00362E55">
      <w:pPr>
        <w:pStyle w:val="Sraopastraipa"/>
        <w:widowControl w:val="0"/>
        <w:numPr>
          <w:ilvl w:val="1"/>
          <w:numId w:val="14"/>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xml:space="preserve">, kokybė atitinka Sutarties, įskaitant priedų, </w:t>
      </w:r>
      <w:r>
        <w:rPr>
          <w:sz w:val="24"/>
          <w:szCs w:val="24"/>
        </w:rPr>
        <w:t xml:space="preserve">patvirtinto Aprašo </w:t>
      </w:r>
      <w:r w:rsidRPr="00A542DE">
        <w:rPr>
          <w:sz w:val="24"/>
          <w:szCs w:val="24"/>
        </w:rPr>
        <w:t>reikalavimus, Rangovo pateikiamus atliktų darbų aktus, sąskaitas-faktūras;</w:t>
      </w:r>
    </w:p>
    <w:p w14:paraId="24B8AAFA" w14:textId="77777777" w:rsidR="00362E55" w:rsidRPr="009E6570" w:rsidRDefault="00362E55" w:rsidP="00362E55">
      <w:pPr>
        <w:pStyle w:val="Sraopastraipa"/>
        <w:widowControl w:val="0"/>
        <w:numPr>
          <w:ilvl w:val="1"/>
          <w:numId w:val="14"/>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Pr>
          <w:sz w:val="24"/>
          <w:szCs w:val="24"/>
        </w:rPr>
        <w:t xml:space="preserve">patvirtintą Aprašą,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w:t>
      </w:r>
      <w:r>
        <w:rPr>
          <w:color w:val="000000" w:themeColor="text1"/>
          <w:sz w:val="24"/>
          <w:szCs w:val="24"/>
        </w:rPr>
        <w:t>suteiktų paslaugų/</w:t>
      </w:r>
      <w:r w:rsidRPr="00AC0533">
        <w:rPr>
          <w:color w:val="000000" w:themeColor="text1"/>
          <w:sz w:val="24"/>
          <w:szCs w:val="24"/>
        </w:rPr>
        <w:t>atliktų darbų</w:t>
      </w:r>
      <w:r>
        <w:rPr>
          <w:color w:val="000000" w:themeColor="text1"/>
          <w:sz w:val="24"/>
          <w:szCs w:val="24"/>
        </w:rPr>
        <w:t xml:space="preserve"> </w:t>
      </w:r>
      <w:r w:rsidRPr="00AC0533">
        <w:rPr>
          <w:color w:val="000000" w:themeColor="text1"/>
          <w:sz w:val="24"/>
          <w:szCs w:val="24"/>
        </w:rPr>
        <w:t xml:space="preserve">ir nemokėti už netinkamai </w:t>
      </w:r>
      <w:r>
        <w:rPr>
          <w:color w:val="000000" w:themeColor="text1"/>
          <w:sz w:val="24"/>
          <w:szCs w:val="24"/>
        </w:rPr>
        <w:t>suteiktas paslaugas/</w:t>
      </w:r>
      <w:r w:rsidRPr="00AC0533">
        <w:rPr>
          <w:color w:val="000000" w:themeColor="text1"/>
          <w:sz w:val="24"/>
          <w:szCs w:val="24"/>
        </w:rPr>
        <w:t xml:space="preserve">atliktą darbą iki nustatytų </w:t>
      </w:r>
      <w:r>
        <w:rPr>
          <w:color w:val="000000" w:themeColor="text1"/>
          <w:sz w:val="24"/>
          <w:szCs w:val="24"/>
        </w:rPr>
        <w:t>paslaugų/</w:t>
      </w:r>
      <w:r w:rsidRPr="00AC0533">
        <w:rPr>
          <w:color w:val="000000" w:themeColor="text1"/>
          <w:sz w:val="24"/>
          <w:szCs w:val="24"/>
        </w:rPr>
        <w:t>darbų defektų pašalinimo arba pašalinti trūkumus trečiųjų asmenų pagalba Rangovo sąskaita</w:t>
      </w:r>
      <w:r w:rsidRPr="009E6570">
        <w:rPr>
          <w:sz w:val="24"/>
          <w:szCs w:val="24"/>
        </w:rPr>
        <w:t>;</w:t>
      </w:r>
    </w:p>
    <w:p w14:paraId="5B83F044" w14:textId="581C7213" w:rsidR="00362E55" w:rsidRPr="009E6570" w:rsidRDefault="00362E55" w:rsidP="00362E55">
      <w:pPr>
        <w:pStyle w:val="Sraopastraipa"/>
        <w:widowControl w:val="0"/>
        <w:numPr>
          <w:ilvl w:val="1"/>
          <w:numId w:val="14"/>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patvirtin</w:t>
      </w:r>
      <w:r w:rsidR="00C91FD8">
        <w:rPr>
          <w:sz w:val="24"/>
          <w:szCs w:val="24"/>
        </w:rPr>
        <w:t>t</w:t>
      </w:r>
      <w:r>
        <w:rPr>
          <w:sz w:val="24"/>
          <w:szCs w:val="24"/>
        </w:rPr>
        <w:t xml:space="preserve">ame Apraše </w:t>
      </w:r>
      <w:r w:rsidRPr="00100500">
        <w:rPr>
          <w:sz w:val="24"/>
          <w:szCs w:val="24"/>
        </w:rPr>
        <w:t>nurodyti reikalavimai</w:t>
      </w:r>
      <w:r w:rsidRPr="009E6570">
        <w:rPr>
          <w:sz w:val="24"/>
          <w:szCs w:val="24"/>
        </w:rPr>
        <w:t>;</w:t>
      </w:r>
    </w:p>
    <w:p w14:paraId="6FA54A6D" w14:textId="77777777" w:rsidR="00362E55" w:rsidRPr="009E6570" w:rsidRDefault="00362E55" w:rsidP="00362E55">
      <w:pPr>
        <w:pStyle w:val="Sraopastraipa"/>
        <w:widowControl w:val="0"/>
        <w:numPr>
          <w:ilvl w:val="1"/>
          <w:numId w:val="14"/>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33251CC1" w14:textId="77777777" w:rsidR="00362E55" w:rsidRPr="0070016F" w:rsidRDefault="00362E55" w:rsidP="00362E55">
      <w:pPr>
        <w:pStyle w:val="Sraopastraipa"/>
        <w:widowControl w:val="0"/>
        <w:numPr>
          <w:ilvl w:val="1"/>
          <w:numId w:val="14"/>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31CCD3FB" w14:textId="77777777" w:rsidR="00362E55" w:rsidRPr="00A14036" w:rsidRDefault="00362E55" w:rsidP="00362E55">
      <w:pPr>
        <w:pStyle w:val="Sraopastraipa"/>
        <w:widowControl w:val="0"/>
        <w:numPr>
          <w:ilvl w:val="1"/>
          <w:numId w:val="14"/>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19ED230C" w14:textId="77777777" w:rsidR="00362E55" w:rsidRPr="00A14036" w:rsidRDefault="00362E55" w:rsidP="00362E55">
      <w:pPr>
        <w:pStyle w:val="Sraopastraipa"/>
        <w:widowControl w:val="0"/>
        <w:numPr>
          <w:ilvl w:val="1"/>
          <w:numId w:val="14"/>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39663530" w14:textId="422563F7" w:rsidR="00362E55" w:rsidRPr="00A14036" w:rsidRDefault="00362E55" w:rsidP="00362E55">
      <w:pPr>
        <w:pStyle w:val="Sraopastraipa"/>
        <w:widowControl w:val="0"/>
        <w:numPr>
          <w:ilvl w:val="1"/>
          <w:numId w:val="14"/>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Pr>
          <w:rFonts w:eastAsiaTheme="minorHAnsi"/>
          <w:sz w:val="24"/>
          <w:szCs w:val="24"/>
        </w:rPr>
        <w:t>neužsakyti darbų, užsakyti mažiau nei nurodyti preliminarūs kiekiai, ar didinti juos</w:t>
      </w:r>
      <w:r w:rsidRPr="00544372">
        <w:rPr>
          <w:rFonts w:eastAsiaTheme="minorHAnsi"/>
          <w:sz w:val="24"/>
          <w:szCs w:val="24"/>
        </w:rPr>
        <w:t>, neviršijant pradinės Sutarties vertės</w:t>
      </w:r>
      <w:r w:rsidRPr="00261311">
        <w:rPr>
          <w:color w:val="000000" w:themeColor="text1"/>
          <w:sz w:val="24"/>
          <w:szCs w:val="24"/>
        </w:rPr>
        <w:t>.</w:t>
      </w:r>
    </w:p>
    <w:p w14:paraId="21134443" w14:textId="77777777" w:rsidR="00362E55" w:rsidRPr="00CE1676" w:rsidRDefault="00362E55" w:rsidP="00362E55">
      <w:pPr>
        <w:pStyle w:val="Sraopastraipa"/>
        <w:widowControl w:val="0"/>
        <w:numPr>
          <w:ilvl w:val="0"/>
          <w:numId w:val="14"/>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7B2E7F4D" w14:textId="77777777" w:rsidR="00362E55" w:rsidRPr="00A5321F" w:rsidRDefault="00362E55" w:rsidP="00362E55">
      <w:pPr>
        <w:widowControl w:val="0"/>
        <w:numPr>
          <w:ilvl w:val="1"/>
          <w:numId w:val="14"/>
        </w:numPr>
        <w:tabs>
          <w:tab w:val="left" w:pos="851"/>
          <w:tab w:val="left" w:pos="1276"/>
          <w:tab w:val="left" w:pos="1620"/>
        </w:tabs>
        <w:ind w:firstLine="709"/>
        <w:contextualSpacing/>
        <w:jc w:val="both"/>
      </w:pPr>
      <w:r w:rsidRPr="00A5321F">
        <w:lastRenderedPageBreak/>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41D69952" w14:textId="77777777" w:rsidR="00362E55" w:rsidRPr="00FB4BAB" w:rsidRDefault="00362E55" w:rsidP="00362E55">
      <w:pPr>
        <w:pStyle w:val="Sraopastraipa"/>
        <w:numPr>
          <w:ilvl w:val="1"/>
          <w:numId w:val="14"/>
        </w:numPr>
        <w:tabs>
          <w:tab w:val="left" w:pos="851"/>
        </w:tabs>
        <w:ind w:left="0" w:firstLine="709"/>
        <w:jc w:val="both"/>
        <w:rPr>
          <w:sz w:val="24"/>
          <w:szCs w:val="24"/>
        </w:rPr>
      </w:pPr>
      <w:r w:rsidRPr="00A5321F">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w:t>
      </w:r>
      <w:r w:rsidRPr="00FB4BAB">
        <w:rPr>
          <w:sz w:val="24"/>
          <w:szCs w:val="24"/>
        </w:rPr>
        <w:t>laikotarpį, taip pat apie naujus ūkio subjektus ir subrangovus;</w:t>
      </w:r>
    </w:p>
    <w:p w14:paraId="1577E3C3" w14:textId="56A0814A" w:rsidR="006C4429" w:rsidRPr="006C4429" w:rsidRDefault="006C4429" w:rsidP="006C4429">
      <w:pPr>
        <w:pStyle w:val="Sraopastraipa"/>
        <w:widowControl w:val="0"/>
        <w:numPr>
          <w:ilvl w:val="1"/>
          <w:numId w:val="14"/>
        </w:numPr>
        <w:tabs>
          <w:tab w:val="left" w:pos="1134"/>
          <w:tab w:val="left" w:pos="1276"/>
        </w:tabs>
        <w:ind w:left="-10"/>
        <w:jc w:val="both"/>
        <w:rPr>
          <w:sz w:val="24"/>
          <w:szCs w:val="24"/>
        </w:rPr>
      </w:pPr>
      <w:r w:rsidRPr="006C4429">
        <w:rPr>
          <w:sz w:val="24"/>
          <w:szCs w:val="24"/>
        </w:rPr>
        <w:t xml:space="preserve">atliekamiems darbams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6C4429">
        <w:rPr>
          <w:b/>
          <w:bCs/>
          <w:sz w:val="24"/>
          <w:szCs w:val="24"/>
        </w:rPr>
        <w:t>Rangovas įsipareigoja ne vėliau kaip per 10 darbo dienų nuo Sutarties įsigaliojimo dienos Užsakovui pateikti arba (1)</w:t>
      </w:r>
      <w:r w:rsidRPr="006C4429">
        <w:rPr>
          <w:sz w:val="24"/>
          <w:szCs w:val="24"/>
        </w:rPr>
        <w:t xml:space="preserve"> </w:t>
      </w:r>
      <w:r w:rsidRPr="006C4429">
        <w:rPr>
          <w:b/>
          <w:bCs/>
          <w:sz w:val="24"/>
          <w:szCs w:val="24"/>
        </w:rPr>
        <w:t>nepriklausomos įstaigos išduotą galiojantį sertifikatą dėl aukščiau šiame punkte nustatytų aplinkos apsaugos vadybos sistemos standartų arba (2) kitus lygiaverčius aplinkos apsaugos vadybos užtikrinimo priemonių įrodymus</w:t>
      </w:r>
      <w:r w:rsidRPr="006C4429">
        <w:rPr>
          <w:sz w:val="24"/>
          <w:szCs w:val="24"/>
        </w:rPr>
        <w:t>, kurie patvirtintų, kad Rangovo siūlomos aplinkos apsaugos vadybos užtikrinimo priemonės atitinka reikalaujamus aplinkos apsaugos vadybos sistemos standartus (</w:t>
      </w:r>
      <w:r w:rsidRPr="006C4429">
        <w:rPr>
          <w:i/>
          <w:iCs/>
          <w:sz w:val="24"/>
          <w:szCs w:val="24"/>
        </w:rPr>
        <w:t>pvz. tai gali būti Rangovo taikomų aplinkos apsaugos vadybos priemonių aprašymas, atitinkantis visus Tvarkos aprašo 10 punkte nustatytus reikalavimus</w:t>
      </w:r>
      <w:r w:rsidRPr="006C4429">
        <w:rPr>
          <w:sz w:val="24"/>
          <w:szCs w:val="24"/>
        </w:rPr>
        <w:t xml:space="preserve">). </w:t>
      </w:r>
      <w:r w:rsidRPr="006C4429">
        <w:rPr>
          <w:b/>
          <w:sz w:val="24"/>
          <w:szCs w:val="24"/>
        </w:rPr>
        <w:t xml:space="preserve">Rangovui nevykdant šio įsipareigojimo, bus taikoma Sutarties </w:t>
      </w:r>
      <w:r w:rsidR="00C91FD8">
        <w:rPr>
          <w:b/>
          <w:sz w:val="24"/>
          <w:szCs w:val="24"/>
        </w:rPr>
        <w:t>19 p.</w:t>
      </w:r>
      <w:r w:rsidRPr="006C4429">
        <w:rPr>
          <w:b/>
          <w:sz w:val="24"/>
          <w:szCs w:val="24"/>
        </w:rPr>
        <w:t xml:space="preserve"> numatyta atsakomybė.</w:t>
      </w:r>
    </w:p>
    <w:p w14:paraId="33696F4E" w14:textId="77777777" w:rsidR="006C4429" w:rsidRPr="0045340F" w:rsidRDefault="006C4429" w:rsidP="006C4429">
      <w:pPr>
        <w:widowControl w:val="0"/>
        <w:tabs>
          <w:tab w:val="left" w:pos="851"/>
          <w:tab w:val="left" w:pos="1276"/>
          <w:tab w:val="left" w:pos="1560"/>
        </w:tabs>
        <w:ind w:left="-10" w:firstLine="719"/>
        <w:jc w:val="both"/>
        <w:rPr>
          <w:bCs/>
        </w:rPr>
      </w:pPr>
      <w:r w:rsidRPr="0045340F">
        <w:rPr>
          <w:bCs/>
          <w:i/>
          <w:iCs/>
        </w:rPr>
        <w:t>*Užsakovas pripažįsta lygiaverčius sertifikatus, išduotus kitose valstybėse narėse įsteigtų nepriklausomų įstaigų.</w:t>
      </w:r>
      <w:bookmarkStart w:id="6" w:name="_Hlk194309899"/>
    </w:p>
    <w:p w14:paraId="6EDFD767" w14:textId="77777777" w:rsidR="006C4429" w:rsidRPr="0045340F" w:rsidRDefault="006C4429" w:rsidP="006C4429">
      <w:pPr>
        <w:widowControl w:val="0"/>
        <w:tabs>
          <w:tab w:val="left" w:pos="851"/>
          <w:tab w:val="left" w:pos="1276"/>
          <w:tab w:val="left" w:pos="1560"/>
        </w:tabs>
        <w:ind w:left="-10" w:firstLine="719"/>
        <w:jc w:val="both"/>
        <w:rPr>
          <w:bCs/>
        </w:rPr>
      </w:pPr>
      <w:r w:rsidRPr="0045340F">
        <w:t xml:space="preserve">Jei Rangovas pateikia Užsakovui ties numeriu (1) nurodytus dokumentus: </w:t>
      </w:r>
      <w:bookmarkStart w:id="7" w:name="_Hlk194310885"/>
      <w:r w:rsidRPr="0045340F">
        <w:rPr>
          <w:b/>
          <w:bCs/>
        </w:rPr>
        <w:t xml:space="preserve">per visą </w:t>
      </w:r>
      <w:bookmarkStart w:id="8" w:name="_Hlk194309406"/>
      <w:r w:rsidRPr="0045340F">
        <w:rPr>
          <w:b/>
          <w:bCs/>
        </w:rPr>
        <w:t xml:space="preserve">darbų </w:t>
      </w:r>
      <w:bookmarkEnd w:id="7"/>
      <w:bookmarkEnd w:id="8"/>
      <w:r w:rsidRPr="0045340F">
        <w:rPr>
          <w:b/>
          <w:bCs/>
        </w:rPr>
        <w:t>laikotarpį</w:t>
      </w:r>
      <w:bookmarkEnd w:id="6"/>
      <w:r w:rsidRPr="0045340F">
        <w:rPr>
          <w:b/>
          <w:bCs/>
        </w:rPr>
        <w:t xml:space="preserve"> </w:t>
      </w:r>
      <w:r w:rsidRPr="0045340F">
        <w:t>Rangovas privalo turėti galiojantį aplinkos apsaugos vadybos sistemos standartą ir turėti tą patvirtinančius dokumentus, bei įdiegtos aplinkos apsaugos vadybos sistemos reikalavimus taikyti</w:t>
      </w:r>
      <w:bookmarkStart w:id="9" w:name="_Hlk194309589"/>
      <w:r w:rsidRPr="0045340F">
        <w:t xml:space="preserve"> darbų atlikimo</w:t>
      </w:r>
      <w:bookmarkEnd w:id="9"/>
      <w:r w:rsidRPr="0045340F">
        <w:t xml:space="preserve">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1C5782FB" w14:textId="77777777" w:rsidR="006C4429" w:rsidRPr="0045340F" w:rsidRDefault="006C4429" w:rsidP="006C4429">
      <w:pPr>
        <w:widowControl w:val="0"/>
        <w:tabs>
          <w:tab w:val="left" w:pos="851"/>
          <w:tab w:val="left" w:pos="1276"/>
          <w:tab w:val="left" w:pos="1560"/>
        </w:tabs>
        <w:ind w:left="-10" w:firstLine="719"/>
        <w:jc w:val="both"/>
        <w:rPr>
          <w:bCs/>
        </w:rPr>
      </w:pPr>
      <w:r w:rsidRPr="0045340F">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644894B3" w14:textId="4C4E8DE0" w:rsidR="006C4429" w:rsidRPr="0045340F" w:rsidRDefault="006C4429" w:rsidP="006C4429">
      <w:pPr>
        <w:widowControl w:val="0"/>
        <w:tabs>
          <w:tab w:val="left" w:pos="851"/>
          <w:tab w:val="left" w:pos="1276"/>
          <w:tab w:val="left" w:pos="1560"/>
        </w:tabs>
        <w:ind w:left="-10" w:firstLine="719"/>
        <w:jc w:val="both"/>
        <w:rPr>
          <w:bCs/>
        </w:rPr>
      </w:pPr>
      <w:r w:rsidRPr="0045340F">
        <w:t xml:space="preserve">Nustačius, kad Rangovas nesilaiko šiame papunktyje nurodytų įsipareigojimų, Rangovui bus taikoma Sutarties </w:t>
      </w:r>
      <w:r w:rsidR="00C91FD8">
        <w:t>19 p.</w:t>
      </w:r>
      <w:r w:rsidRPr="0045340F">
        <w:t xml:space="preserve"> numatyta atsakomybė. </w:t>
      </w:r>
      <w:r w:rsidRPr="0045340F">
        <w:rPr>
          <w:b/>
          <w:bCs/>
        </w:rPr>
        <w:t>Jei aplinkos apsaugos vadybos sistemos sertifikatas nebus pratęstas arba bus sustabdytas, ar nutrauktas jo galiojimas, Užsakovas turi teisę nutraukti Sutartį</w:t>
      </w:r>
      <w:r w:rsidRPr="0045340F">
        <w:rPr>
          <w:bCs/>
        </w:rPr>
        <w:t>.</w:t>
      </w:r>
    </w:p>
    <w:p w14:paraId="3546A011" w14:textId="77777777" w:rsidR="00362E55" w:rsidRPr="00344C0F" w:rsidRDefault="00362E55" w:rsidP="00362E55">
      <w:pPr>
        <w:widowControl w:val="0"/>
        <w:numPr>
          <w:ilvl w:val="1"/>
          <w:numId w:val="14"/>
        </w:numPr>
        <w:tabs>
          <w:tab w:val="left" w:pos="1276"/>
          <w:tab w:val="left" w:pos="1560"/>
          <w:tab w:val="left" w:pos="1620"/>
        </w:tabs>
        <w:contextualSpacing/>
        <w:jc w:val="both"/>
      </w:pPr>
      <w:r w:rsidRPr="00344C0F">
        <w:t>Aprašą rengti vadovaujantis Lietuvos Respublikos Statybos įstatymo, statybos normų ir taisyklių, Statybos techninių reglamentų ir kitais teisės aktų galiojančiais reikalavimais;</w:t>
      </w:r>
    </w:p>
    <w:p w14:paraId="2DB2264E" w14:textId="11027311" w:rsidR="00E52023" w:rsidRPr="00615434" w:rsidRDefault="00E52023" w:rsidP="00362E55">
      <w:pPr>
        <w:widowControl w:val="0"/>
        <w:numPr>
          <w:ilvl w:val="1"/>
          <w:numId w:val="14"/>
        </w:numPr>
        <w:tabs>
          <w:tab w:val="left" w:pos="851"/>
          <w:tab w:val="left" w:pos="1276"/>
          <w:tab w:val="left" w:pos="1418"/>
          <w:tab w:val="left" w:pos="1620"/>
        </w:tabs>
        <w:contextualSpacing/>
        <w:jc w:val="both"/>
      </w:pPr>
      <w:r w:rsidRPr="00615434">
        <w:t>Rangovas privalo užtikrinti, kad rengiant Aprašą būtų parengtos aiškios, tikslios ir nedviprasmiškos siūlomų naudoti medžiagų ir įrenginių techninės specifikacijos, laikantis VPĮ reikalavimų. Apraše negali būti nurodomas konkretus modelis ar tiekimo šaltinis, konkretus procesas, būdingas konkretaus subjekto tiekiamoms prekėms</w:t>
      </w:r>
      <w:r w:rsidR="00403689" w:rsidRPr="00615434">
        <w:t>,</w:t>
      </w:r>
      <w:r w:rsidRPr="00615434">
        <w:t xml:space="preserve"> teikiamoms paslaugoms</w:t>
      </w:r>
      <w:r w:rsidR="00403689" w:rsidRPr="00615434">
        <w:t xml:space="preserve"> ar </w:t>
      </w:r>
      <w:r w:rsidRPr="00615434">
        <w:t>atliekamiems darbams, prekių ženklas, patentas, tipas, konkreti kilmė ar gamyba, standartai ar sertifikatai, taip pat Aprašas negali būti rengiama</w:t>
      </w:r>
      <w:r w:rsidR="00615434" w:rsidRPr="00615434">
        <w:t>s</w:t>
      </w:r>
      <w:r w:rsidRPr="00615434">
        <w:t xml:space="preserve">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Rangovas atsako už Aprašo parengimą laikantis VPĮ reikalavimų ir įsipareigoja savo lėšomis ištaisyti nustatytus </w:t>
      </w:r>
      <w:r w:rsidR="008B4314" w:rsidRPr="00615434">
        <w:t>A</w:t>
      </w:r>
      <w:r w:rsidR="00403689" w:rsidRPr="00615434">
        <w:t>prašo parengimo</w:t>
      </w:r>
      <w:r w:rsidRPr="00615434">
        <w:t xml:space="preserve"> trūkumus, atsiradusius dėl </w:t>
      </w:r>
      <w:r w:rsidR="00403689" w:rsidRPr="00615434">
        <w:t>Rangovo</w:t>
      </w:r>
      <w:r w:rsidRPr="00615434">
        <w:t xml:space="preserve"> kaltės, taip pat atlyginti </w:t>
      </w:r>
      <w:r w:rsidR="00403689" w:rsidRPr="00615434">
        <w:t>Užsakovui</w:t>
      </w:r>
      <w:r w:rsidRPr="00615434">
        <w:t xml:space="preserve"> tiesioginius nuostolius, patirtus dėl netinkamai parengto </w:t>
      </w:r>
      <w:r w:rsidR="00403689" w:rsidRPr="00615434">
        <w:t>Aprašo</w:t>
      </w:r>
      <w:r w:rsidRPr="00615434">
        <w:t>.</w:t>
      </w:r>
    </w:p>
    <w:p w14:paraId="11B914FD" w14:textId="16E015D4" w:rsidR="00362E55" w:rsidRDefault="00362E55" w:rsidP="00362E55">
      <w:pPr>
        <w:widowControl w:val="0"/>
        <w:numPr>
          <w:ilvl w:val="1"/>
          <w:numId w:val="14"/>
        </w:numPr>
        <w:tabs>
          <w:tab w:val="left" w:pos="851"/>
          <w:tab w:val="left" w:pos="1276"/>
          <w:tab w:val="left" w:pos="1418"/>
          <w:tab w:val="left" w:pos="1620"/>
        </w:tabs>
        <w:contextualSpacing/>
        <w:jc w:val="both"/>
      </w:pPr>
      <w:r w:rsidRPr="00344C0F">
        <w:lastRenderedPageBreak/>
        <w:t>parengęs Aprašą, juos pasirašęs, Rangovas patvirtina, kad Aprašas atitinka įstatymų, kitų teisės aktų, normatyvinių statybos techninių dokumentų, normatyvinių statinio saugos ir paskirties dokumentų nuostatas ir atsako už Aprašo kokybę;</w:t>
      </w:r>
    </w:p>
    <w:p w14:paraId="0466F6AB" w14:textId="77777777" w:rsidR="00362E55" w:rsidRPr="00B03D6E" w:rsidRDefault="00362E55" w:rsidP="00362E55">
      <w:pPr>
        <w:widowControl w:val="0"/>
        <w:numPr>
          <w:ilvl w:val="1"/>
          <w:numId w:val="14"/>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7D11BFE8" w14:textId="77777777" w:rsidR="00362E55" w:rsidRPr="00B03D6E" w:rsidRDefault="00362E55" w:rsidP="00362E55">
      <w:pPr>
        <w:widowControl w:val="0"/>
        <w:numPr>
          <w:ilvl w:val="1"/>
          <w:numId w:val="14"/>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2CFC138E" w14:textId="77777777" w:rsidR="00362E55" w:rsidRPr="00B03D6E" w:rsidRDefault="00362E55" w:rsidP="00362E55">
      <w:pPr>
        <w:widowControl w:val="0"/>
        <w:numPr>
          <w:ilvl w:val="1"/>
          <w:numId w:val="14"/>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5D86F431" w14:textId="77777777" w:rsidR="00362E55" w:rsidRPr="00B03D6E" w:rsidRDefault="00362E55" w:rsidP="00362E55">
      <w:pPr>
        <w:widowControl w:val="0"/>
        <w:numPr>
          <w:ilvl w:val="1"/>
          <w:numId w:val="14"/>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9"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1D52F231" w14:textId="77777777" w:rsidR="00362E55" w:rsidRPr="00B03D6E" w:rsidRDefault="00362E55" w:rsidP="00362E55">
      <w:pPr>
        <w:widowControl w:val="0"/>
        <w:numPr>
          <w:ilvl w:val="1"/>
          <w:numId w:val="14"/>
        </w:numPr>
        <w:tabs>
          <w:tab w:val="left" w:pos="851"/>
          <w:tab w:val="left" w:pos="1418"/>
        </w:tabs>
        <w:ind w:firstLine="709"/>
        <w:contextualSpacing/>
        <w:jc w:val="both"/>
      </w:pPr>
      <w:r w:rsidRPr="00B03D6E">
        <w:t xml:space="preserve">vykdyti darbus pagal Sutartį, statybos techninių reglamentų ir kitų teisės aktų, reglamentuojančių statybos veiklą (normų, taisyklių) reikalavimus, </w:t>
      </w:r>
      <w:r>
        <w:t>patvirtintą Aprašą</w:t>
      </w:r>
      <w:r w:rsidRPr="00B03D6E">
        <w:t>. Garantuoti, kad darbų priėmimo metu darbai atitiks normatyvinių statybos dokumentų reikalavimus nustatytas savybes, normatyvinių statybos dokumentų reikalavimus;</w:t>
      </w:r>
    </w:p>
    <w:p w14:paraId="1221F4FB"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3BBFF6FC"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4E72E50F"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28CA3D2D" w14:textId="77777777" w:rsidR="00362E55" w:rsidRPr="00B03D6E" w:rsidRDefault="00362E55" w:rsidP="00362E55">
      <w:pPr>
        <w:widowControl w:val="0"/>
        <w:numPr>
          <w:ilvl w:val="1"/>
          <w:numId w:val="14"/>
        </w:numPr>
        <w:tabs>
          <w:tab w:val="left" w:pos="851"/>
          <w:tab w:val="left" w:pos="1418"/>
        </w:tabs>
        <w:ind w:firstLine="709"/>
        <w:contextualSpacing/>
        <w:jc w:val="both"/>
      </w:pPr>
      <w:r w:rsidRPr="00B03D6E">
        <w:t>Sutartyje nurodytais terminais kokybiškai atlikti, užbaigti ir perduoti Užsakovui visus Sutartyje nurodytus darbus ir ištaisyti defektus, nustatytus iki darbų perdavimo Užsakovui ir per garantinį laikotarpį;</w:t>
      </w:r>
    </w:p>
    <w:p w14:paraId="7199C12F" w14:textId="77777777" w:rsidR="00362E55" w:rsidRPr="00B03D6E" w:rsidRDefault="00362E55" w:rsidP="00362E55">
      <w:pPr>
        <w:widowControl w:val="0"/>
        <w:numPr>
          <w:ilvl w:val="1"/>
          <w:numId w:val="14"/>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3295201C" w14:textId="77777777" w:rsidR="00362E55" w:rsidRPr="00B03D6E" w:rsidRDefault="00362E55" w:rsidP="00362E55">
      <w:pPr>
        <w:widowControl w:val="0"/>
        <w:numPr>
          <w:ilvl w:val="1"/>
          <w:numId w:val="14"/>
        </w:numPr>
        <w:tabs>
          <w:tab w:val="left" w:pos="851"/>
          <w:tab w:val="left" w:pos="1418"/>
        </w:tabs>
        <w:ind w:firstLine="709"/>
        <w:contextualSpacing/>
        <w:jc w:val="both"/>
      </w:pPr>
      <w:r w:rsidRPr="00B03D6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1DFDABB7" w14:textId="77777777" w:rsidR="00362E55" w:rsidRDefault="00362E55" w:rsidP="00362E55">
      <w:pPr>
        <w:widowControl w:val="0"/>
        <w:numPr>
          <w:ilvl w:val="1"/>
          <w:numId w:val="14"/>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t>;</w:t>
      </w:r>
    </w:p>
    <w:p w14:paraId="27B14148" w14:textId="77777777" w:rsidR="00362E55" w:rsidRPr="00B03D6E" w:rsidRDefault="00362E55" w:rsidP="00362E55">
      <w:pPr>
        <w:widowControl w:val="0"/>
        <w:numPr>
          <w:ilvl w:val="1"/>
          <w:numId w:val="14"/>
        </w:numPr>
        <w:tabs>
          <w:tab w:val="left" w:pos="851"/>
          <w:tab w:val="left" w:pos="1276"/>
          <w:tab w:val="left" w:pos="1418"/>
          <w:tab w:val="left" w:pos="1620"/>
        </w:tabs>
        <w:ind w:firstLine="709"/>
        <w:contextualSpacing/>
        <w:jc w:val="both"/>
      </w:pPr>
      <w:r>
        <w:t>v</w:t>
      </w:r>
      <w:r w:rsidRPr="00B03D6E">
        <w:t>isi darbus vykdantys darbuotojai turi būti aprūpinti spec. darbo drabužiais su identifikaciniais ženklais;</w:t>
      </w:r>
    </w:p>
    <w:p w14:paraId="56222AAA"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lastRenderedPageBreak/>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77CBAED8"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5BFF94AB"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76F75C3A"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0A9A23CC"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suteikti darbams Sutartyje nurodytą garantiją;</w:t>
      </w:r>
    </w:p>
    <w:p w14:paraId="565BED00"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1F9FF311"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563C9363"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6CEF305A"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2F1EE269"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4EE09768"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191D52A4"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14F81999" w14:textId="77777777" w:rsidR="00362E55" w:rsidRPr="00B03D6E" w:rsidRDefault="00362E55" w:rsidP="00362E55">
      <w:pPr>
        <w:widowControl w:val="0"/>
        <w:numPr>
          <w:ilvl w:val="1"/>
          <w:numId w:val="14"/>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0CFAC905" w14:textId="77777777" w:rsidR="00362E55" w:rsidRPr="009F3867" w:rsidRDefault="00362E55" w:rsidP="00362E55">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Pr>
          <w:sz w:val="24"/>
          <w:szCs w:val="24"/>
        </w:rPr>
        <w:t>.</w:t>
      </w:r>
    </w:p>
    <w:p w14:paraId="0BFE6E68" w14:textId="77777777" w:rsidR="00362E55" w:rsidRPr="00BC6446" w:rsidRDefault="00362E55" w:rsidP="00362E55">
      <w:pPr>
        <w:pStyle w:val="Pagrindinistekstas"/>
        <w:widowControl w:val="0"/>
        <w:numPr>
          <w:ilvl w:val="0"/>
          <w:numId w:val="14"/>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3ADE37FD" w14:textId="77777777" w:rsidR="00362E55" w:rsidRPr="006E4DCF" w:rsidRDefault="00362E55" w:rsidP="00362E55">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7A16C531" w14:textId="6C32CB8E" w:rsidR="00362E55" w:rsidRPr="00361C1E" w:rsidRDefault="00362E55" w:rsidP="00362E55">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suteiktas paslaugas ir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73B80536" w14:textId="77777777" w:rsidR="00361C1E" w:rsidRPr="00BC6446" w:rsidRDefault="00361C1E" w:rsidP="00361C1E">
      <w:pPr>
        <w:pStyle w:val="Pagrindinistekstas"/>
        <w:widowControl w:val="0"/>
        <w:tabs>
          <w:tab w:val="left" w:pos="851"/>
          <w:tab w:val="left" w:pos="993"/>
        </w:tabs>
        <w:suppressAutoHyphens/>
        <w:ind w:left="709"/>
        <w:rPr>
          <w:rFonts w:ascii="Times New Roman" w:hAnsi="Times New Roman"/>
          <w:b/>
          <w:szCs w:val="24"/>
        </w:rPr>
      </w:pPr>
    </w:p>
    <w:p w14:paraId="5967CFE4" w14:textId="77777777" w:rsidR="00011BDF" w:rsidRPr="0045340F" w:rsidRDefault="00011BDF" w:rsidP="00011BDF">
      <w:pPr>
        <w:tabs>
          <w:tab w:val="left" w:pos="1134"/>
          <w:tab w:val="left" w:pos="1276"/>
          <w:tab w:val="left" w:pos="1418"/>
        </w:tabs>
        <w:ind w:firstLine="709"/>
        <w:jc w:val="center"/>
        <w:rPr>
          <w:b/>
        </w:rPr>
      </w:pPr>
      <w:r w:rsidRPr="0045340F">
        <w:rPr>
          <w:b/>
          <w:bCs/>
        </w:rPr>
        <w:t xml:space="preserve">V. </w:t>
      </w:r>
      <w:r w:rsidRPr="0045340F">
        <w:rPr>
          <w:b/>
        </w:rPr>
        <w:t>ŠALIŲ ATSAKOMYBĖ</w:t>
      </w:r>
    </w:p>
    <w:p w14:paraId="7E9F43CD" w14:textId="77777777" w:rsidR="00011BDF" w:rsidRPr="0045340F" w:rsidRDefault="00011BDF" w:rsidP="00011BDF">
      <w:pPr>
        <w:tabs>
          <w:tab w:val="left" w:pos="1134"/>
          <w:tab w:val="left" w:pos="1276"/>
          <w:tab w:val="left" w:pos="1418"/>
        </w:tabs>
        <w:ind w:firstLine="709"/>
        <w:jc w:val="both"/>
        <w:rPr>
          <w:b/>
        </w:rPr>
      </w:pPr>
    </w:p>
    <w:p w14:paraId="0466F601" w14:textId="675B97F5" w:rsidR="00011BDF" w:rsidRPr="0045340F" w:rsidRDefault="00011BDF" w:rsidP="00304F2A">
      <w:pPr>
        <w:pStyle w:val="Sraopastraipa"/>
        <w:widowControl w:val="0"/>
        <w:numPr>
          <w:ilvl w:val="0"/>
          <w:numId w:val="14"/>
        </w:numPr>
        <w:tabs>
          <w:tab w:val="left" w:pos="1134"/>
        </w:tabs>
        <w:jc w:val="both"/>
        <w:rPr>
          <w:b/>
          <w:sz w:val="24"/>
          <w:szCs w:val="24"/>
        </w:rPr>
      </w:pPr>
      <w:bookmarkStart w:id="10" w:name="_Hlk183781379"/>
      <w:r w:rsidRPr="0045340F">
        <w:rPr>
          <w:sz w:val="24"/>
          <w:szCs w:val="24"/>
        </w:rPr>
        <w:t xml:space="preserve">Užsakovas, nesumokėjęs už </w:t>
      </w:r>
      <w:r w:rsidR="004F5202" w:rsidRPr="004F5202">
        <w:rPr>
          <w:sz w:val="24"/>
          <w:szCs w:val="24"/>
        </w:rPr>
        <w:t xml:space="preserve">suteiktas paslaugas ar </w:t>
      </w:r>
      <w:r w:rsidRPr="0045340F">
        <w:rPr>
          <w:sz w:val="24"/>
          <w:szCs w:val="24"/>
        </w:rPr>
        <w:t xml:space="preserve">atliktus darbus pagal Sutartyje nustatytą terminą, Rangovui raštiškai pareikalavus, moka Rangovui </w:t>
      </w:r>
      <w:r w:rsidRPr="005A0EBA">
        <w:rPr>
          <w:b/>
          <w:bCs/>
          <w:sz w:val="24"/>
          <w:szCs w:val="24"/>
        </w:rPr>
        <w:t xml:space="preserve">0,02 </w:t>
      </w:r>
      <w:r w:rsidR="006D0798" w:rsidRPr="005A0EBA">
        <w:rPr>
          <w:b/>
          <w:bCs/>
          <w:sz w:val="24"/>
          <w:szCs w:val="24"/>
        </w:rPr>
        <w:t>proc.</w:t>
      </w:r>
      <w:r w:rsidRPr="0045340F">
        <w:rPr>
          <w:sz w:val="24"/>
          <w:szCs w:val="24"/>
        </w:rPr>
        <w:t xml:space="preserve"> dydžio delspinigius už kiekvieną pavėluotą sumokėti dieną nuo laiku neapmokėtos sumos. </w:t>
      </w:r>
    </w:p>
    <w:p w14:paraId="17747708" w14:textId="4FE8C28C" w:rsidR="00797E34" w:rsidRPr="0011282B" w:rsidRDefault="00797E34" w:rsidP="00797E34">
      <w:pPr>
        <w:widowControl w:val="0"/>
        <w:numPr>
          <w:ilvl w:val="0"/>
          <w:numId w:val="14"/>
        </w:numPr>
        <w:tabs>
          <w:tab w:val="left" w:pos="1134"/>
        </w:tabs>
        <w:ind w:left="0" w:firstLine="710"/>
        <w:jc w:val="both"/>
      </w:pPr>
      <w:bookmarkStart w:id="11" w:name="_Hlk183420455"/>
      <w:r>
        <w:t xml:space="preserve">Rangovui </w:t>
      </w:r>
      <w:r w:rsidRPr="00E772B1">
        <w:t>vėluojant pateikti</w:t>
      </w:r>
      <w:r w:rsidRPr="00C223B5">
        <w:t xml:space="preserve"> </w:t>
      </w:r>
      <w:r w:rsidRPr="006D78FD">
        <w:t xml:space="preserve">Sutarties </w:t>
      </w:r>
      <w:bookmarkStart w:id="12" w:name="_Hlk175216024"/>
      <w:r>
        <w:t xml:space="preserve">įvykdymo užtikrinimą pagal Sutarties 22.1 </w:t>
      </w:r>
      <w:bookmarkEnd w:id="12"/>
      <w:r>
        <w:t>p.</w:t>
      </w:r>
      <w:r w:rsidRPr="006D78FD">
        <w:t xml:space="preserve">, Rangovas Užsakovui moka </w:t>
      </w:r>
      <w:r w:rsidRPr="00797E34">
        <w:rPr>
          <w:b/>
          <w:bCs/>
        </w:rPr>
        <w:t>100 Eur</w:t>
      </w:r>
      <w:r w:rsidRPr="006D78FD">
        <w:t xml:space="preserve"> dydžio delspinigius už kiekvieną pavėluotą dieną</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p>
    <w:p w14:paraId="6A073024" w14:textId="77777777" w:rsidR="00797E34" w:rsidRPr="00CD7D52" w:rsidRDefault="00797E34" w:rsidP="00797E34">
      <w:pPr>
        <w:pStyle w:val="Sraopastraipa"/>
        <w:widowControl w:val="0"/>
        <w:numPr>
          <w:ilvl w:val="0"/>
          <w:numId w:val="14"/>
        </w:numPr>
        <w:tabs>
          <w:tab w:val="left" w:pos="1134"/>
        </w:tabs>
        <w:ind w:left="0" w:firstLine="710"/>
        <w:jc w:val="both"/>
        <w:rPr>
          <w:b/>
          <w:sz w:val="24"/>
          <w:szCs w:val="24"/>
        </w:rPr>
      </w:pPr>
      <w:r w:rsidRPr="007D460C">
        <w:rPr>
          <w:sz w:val="24"/>
          <w:szCs w:val="24"/>
        </w:rPr>
        <w:t xml:space="preserve">Rangovas, </w:t>
      </w:r>
      <w:r>
        <w:rPr>
          <w:sz w:val="24"/>
          <w:szCs w:val="24"/>
        </w:rPr>
        <w:t>pradelsęs</w:t>
      </w:r>
      <w:r w:rsidRPr="007D460C">
        <w:rPr>
          <w:color w:val="000000" w:themeColor="text1"/>
          <w:sz w:val="24"/>
          <w:szCs w:val="24"/>
        </w:rPr>
        <w:t xml:space="preserve"> </w:t>
      </w:r>
      <w:r>
        <w:rPr>
          <w:color w:val="000000" w:themeColor="text1"/>
          <w:sz w:val="24"/>
          <w:szCs w:val="24"/>
        </w:rPr>
        <w:t xml:space="preserve">Sutartyje </w:t>
      </w:r>
      <w:r>
        <w:rPr>
          <w:sz w:val="24"/>
          <w:szCs w:val="24"/>
        </w:rPr>
        <w:t>nustatytus prievolių vykdymo terminus</w:t>
      </w:r>
      <w:r w:rsidRPr="00CD7D52">
        <w:rPr>
          <w:sz w:val="24"/>
          <w:szCs w:val="24"/>
        </w:rPr>
        <w:t xml:space="preserve">, moka </w:t>
      </w:r>
      <w:r w:rsidRPr="005D3C19">
        <w:rPr>
          <w:sz w:val="24"/>
          <w:szCs w:val="24"/>
        </w:rPr>
        <w:t>Užsa</w:t>
      </w:r>
      <w:r w:rsidRPr="005D3C19">
        <w:rPr>
          <w:color w:val="000000" w:themeColor="text1"/>
          <w:sz w:val="24"/>
          <w:szCs w:val="24"/>
        </w:rPr>
        <w:t xml:space="preserve">kovui </w:t>
      </w:r>
      <w:r w:rsidRPr="00797E34">
        <w:rPr>
          <w:b/>
          <w:bCs/>
          <w:color w:val="000000" w:themeColor="text1"/>
          <w:sz w:val="24"/>
          <w:szCs w:val="24"/>
        </w:rPr>
        <w:t>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30CEC4CC" w14:textId="729C4915" w:rsidR="00797E34" w:rsidRPr="00FC0B80" w:rsidRDefault="00797E34" w:rsidP="00797E34">
      <w:pPr>
        <w:pStyle w:val="Sraopastraipa"/>
        <w:widowControl w:val="0"/>
        <w:numPr>
          <w:ilvl w:val="0"/>
          <w:numId w:val="14"/>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w:t>
      </w:r>
      <w:r w:rsidRPr="00797E34">
        <w:rPr>
          <w:b/>
          <w:bCs/>
          <w:sz w:val="24"/>
          <w:szCs w:val="24"/>
        </w:rPr>
        <w:t>300 Eur</w:t>
      </w:r>
      <w:r w:rsidRPr="006D78FD">
        <w:rPr>
          <w:sz w:val="24"/>
          <w:szCs w:val="24"/>
        </w:rPr>
        <w:t xml:space="preserve"> vertės bauda už nekokybiškai </w:t>
      </w:r>
      <w:r>
        <w:rPr>
          <w:sz w:val="24"/>
          <w:szCs w:val="24"/>
        </w:rPr>
        <w:t xml:space="preserve">suteiktas paslaugas, </w:t>
      </w:r>
      <w:r w:rsidRPr="006D78FD">
        <w:rPr>
          <w:sz w:val="24"/>
          <w:szCs w:val="24"/>
        </w:rPr>
        <w:t xml:space="preserve">atliktus darbus, </w:t>
      </w:r>
      <w:r w:rsidRPr="008B4314">
        <w:rPr>
          <w:sz w:val="24"/>
          <w:szCs w:val="24"/>
        </w:rPr>
        <w:t>Sutarties 14.3 p.</w:t>
      </w:r>
      <w:r w:rsidR="0093221A" w:rsidRPr="008B4314">
        <w:rPr>
          <w:sz w:val="24"/>
          <w:szCs w:val="24"/>
        </w:rPr>
        <w:t>, 26.2</w:t>
      </w:r>
      <w:r w:rsidR="0093221A">
        <w:rPr>
          <w:sz w:val="24"/>
          <w:szCs w:val="24"/>
        </w:rPr>
        <w:t xml:space="preserve">. </w:t>
      </w:r>
      <w:r w:rsidR="006A03A1">
        <w:rPr>
          <w:sz w:val="24"/>
          <w:szCs w:val="24"/>
        </w:rPr>
        <w:t xml:space="preserve">p </w:t>
      </w:r>
      <w:r w:rsidRPr="006D78FD">
        <w:rPr>
          <w:sz w:val="24"/>
          <w:szCs w:val="24"/>
        </w:rPr>
        <w:t>nustatyto reikalavimo pažeidimą</w:t>
      </w:r>
      <w:r w:rsidR="008B4314">
        <w:rPr>
          <w:sz w:val="24"/>
          <w:szCs w:val="24"/>
        </w:rPr>
        <w:t xml:space="preserve"> </w:t>
      </w:r>
      <w:r w:rsidRPr="006D78FD">
        <w:rPr>
          <w:sz w:val="24"/>
          <w:szCs w:val="24"/>
        </w:rPr>
        <w:t>ir (ar) kitus</w:t>
      </w:r>
      <w:r w:rsidRPr="006D78FD">
        <w:rPr>
          <w:b/>
          <w:bCs/>
          <w:sz w:val="24"/>
          <w:szCs w:val="24"/>
        </w:rPr>
        <w:t xml:space="preserve"> </w:t>
      </w:r>
      <w:r w:rsidRPr="006D78FD">
        <w:rPr>
          <w:sz w:val="24"/>
          <w:szCs w:val="24"/>
        </w:rPr>
        <w:t xml:space="preserve">Sutarties pažeidimus, kurių neapima Sutarties </w:t>
      </w:r>
      <w:r>
        <w:rPr>
          <w:sz w:val="24"/>
          <w:szCs w:val="24"/>
        </w:rPr>
        <w:t>17-18</w:t>
      </w:r>
      <w:r w:rsidR="00AB21AC">
        <w:rPr>
          <w:sz w:val="24"/>
          <w:szCs w:val="24"/>
        </w:rPr>
        <w:t xml:space="preserve"> </w:t>
      </w:r>
      <w:r w:rsidRPr="006D78FD">
        <w:rPr>
          <w:sz w:val="24"/>
          <w:szCs w:val="24"/>
        </w:rPr>
        <w:t>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w:t>
      </w:r>
      <w:r w:rsidRPr="00312286">
        <w:rPr>
          <w:sz w:val="24"/>
          <w:szCs w:val="24"/>
        </w:rPr>
        <w:lastRenderedPageBreak/>
        <w:t xml:space="preserve">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bookmarkEnd w:id="11"/>
    <w:p w14:paraId="07609949" w14:textId="77777777" w:rsidR="00797E34" w:rsidRPr="00312286" w:rsidRDefault="00797E34" w:rsidP="00797E34">
      <w:pPr>
        <w:widowControl w:val="0"/>
        <w:numPr>
          <w:ilvl w:val="0"/>
          <w:numId w:val="14"/>
        </w:numPr>
        <w:tabs>
          <w:tab w:val="left" w:pos="1134"/>
        </w:tabs>
        <w:ind w:left="0" w:firstLine="710"/>
        <w:jc w:val="both"/>
      </w:pPr>
      <w:r w:rsidRPr="00995C7C">
        <w:rPr>
          <w:color w:val="000000"/>
        </w:rPr>
        <w:t xml:space="preserve">Rangovui nustatoma </w:t>
      </w:r>
      <w:r w:rsidRPr="00797E34">
        <w:rPr>
          <w:b/>
          <w:bCs/>
          <w:color w:val="000000"/>
        </w:rPr>
        <w:t>1</w:t>
      </w:r>
      <w:r w:rsidRPr="00797E34">
        <w:rPr>
          <w:b/>
          <w:bCs/>
          <w:color w:val="000000"/>
          <w:lang w:val="en-US"/>
        </w:rPr>
        <w:t xml:space="preserve"> 0</w:t>
      </w:r>
      <w:r w:rsidRPr="00797E34">
        <w:rPr>
          <w:b/>
          <w:bCs/>
          <w:color w:val="000000"/>
        </w:rPr>
        <w:t>00</w:t>
      </w:r>
      <w:r w:rsidRPr="00995C7C">
        <w:rPr>
          <w:b/>
          <w:bCs/>
          <w:color w:val="000000"/>
        </w:rPr>
        <w:t xml:space="preserve"> </w:t>
      </w:r>
      <w:r w:rsidRPr="00797E34">
        <w:rPr>
          <w:b/>
          <w:bCs/>
          <w:color w:val="000000"/>
        </w:rPr>
        <w:t>Eur</w:t>
      </w:r>
      <w:r w:rsidRPr="00995C7C">
        <w:rPr>
          <w:color w:val="000000"/>
        </w:rPr>
        <w:t xml:space="preserve">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1FE52A76" w14:textId="1B9F73DE" w:rsidR="00797E34" w:rsidRPr="00F014B2" w:rsidRDefault="00797E34" w:rsidP="00797E34">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Rangovui vėluojant </w:t>
      </w:r>
      <w:r>
        <w:rPr>
          <w:sz w:val="24"/>
          <w:szCs w:val="24"/>
        </w:rPr>
        <w:t>suteikt</w:t>
      </w:r>
      <w:r w:rsidR="000B0EEC">
        <w:rPr>
          <w:sz w:val="24"/>
          <w:szCs w:val="24"/>
        </w:rPr>
        <w:t>i</w:t>
      </w:r>
      <w:r>
        <w:rPr>
          <w:sz w:val="24"/>
          <w:szCs w:val="24"/>
        </w:rPr>
        <w:t xml:space="preserve"> paslaugas ar </w:t>
      </w:r>
      <w:r w:rsidRPr="00312286">
        <w:rPr>
          <w:sz w:val="24"/>
          <w:szCs w:val="24"/>
        </w:rPr>
        <w:t xml:space="preserve">atlikti darbus ar </w:t>
      </w:r>
      <w:r>
        <w:rPr>
          <w:sz w:val="24"/>
          <w:szCs w:val="24"/>
        </w:rPr>
        <w:t>paslaugas/</w:t>
      </w:r>
      <w:r w:rsidRPr="00312286">
        <w:rPr>
          <w:sz w:val="24"/>
          <w:szCs w:val="24"/>
        </w:rPr>
        <w:t xml:space="preserve">darbus </w:t>
      </w:r>
      <w:r>
        <w:rPr>
          <w:sz w:val="24"/>
          <w:szCs w:val="24"/>
        </w:rPr>
        <w:t>suteikus/</w:t>
      </w:r>
      <w:r w:rsidRPr="00312286">
        <w:rPr>
          <w:sz w:val="24"/>
          <w:szCs w:val="24"/>
        </w:rPr>
        <w:t xml:space="preserve">atlikus nekokybiškai, su defektais, taip pat vilkinant </w:t>
      </w:r>
      <w:r>
        <w:rPr>
          <w:sz w:val="24"/>
          <w:szCs w:val="24"/>
        </w:rPr>
        <w:t>paslaugas/</w:t>
      </w:r>
      <w:r w:rsidRPr="00312286">
        <w:rPr>
          <w:sz w:val="24"/>
          <w:szCs w:val="24"/>
        </w:rPr>
        <w:t>darbus ar piktnaudžiaujant, Užsakovas, siekdamas apginti savo teisėtus interesus, gali atlikti neapmokėtų sumų įskaitymus į nuostolius (vienašalius sandorius).</w:t>
      </w:r>
    </w:p>
    <w:p w14:paraId="41A5C46E" w14:textId="396D7586" w:rsidR="00FE56C1" w:rsidRPr="0045340F" w:rsidRDefault="00AD20BA" w:rsidP="00AD20BA">
      <w:pPr>
        <w:widowControl w:val="0"/>
        <w:tabs>
          <w:tab w:val="left" w:pos="1134"/>
        </w:tabs>
        <w:ind w:firstLine="709"/>
        <w:jc w:val="both"/>
      </w:pPr>
      <w:r w:rsidRPr="0045340F">
        <w:rPr>
          <w:bCs/>
        </w:rPr>
        <w:t>2</w:t>
      </w:r>
      <w:r w:rsidR="004F5202">
        <w:rPr>
          <w:bCs/>
        </w:rPr>
        <w:t>2</w:t>
      </w:r>
      <w:r w:rsidRPr="0045340F">
        <w:rPr>
          <w:bCs/>
        </w:rPr>
        <w:t>.</w:t>
      </w:r>
      <w:r w:rsidRPr="0045340F">
        <w:rPr>
          <w:b/>
        </w:rPr>
        <w:t xml:space="preserve"> </w:t>
      </w:r>
      <w:r w:rsidR="00FE56C1" w:rsidRPr="0045340F">
        <w:rPr>
          <w:b/>
        </w:rPr>
        <w:t xml:space="preserve">Sutarties įvykdymo užtikrinimas: </w:t>
      </w:r>
    </w:p>
    <w:p w14:paraId="752D9725" w14:textId="77777777" w:rsidR="004F5202" w:rsidRPr="004F5202" w:rsidRDefault="004F5202" w:rsidP="004F5202">
      <w:pPr>
        <w:pStyle w:val="Sraopastraipa"/>
        <w:widowControl w:val="0"/>
        <w:numPr>
          <w:ilvl w:val="0"/>
          <w:numId w:val="39"/>
        </w:numPr>
        <w:tabs>
          <w:tab w:val="left" w:pos="1276"/>
        </w:tabs>
        <w:jc w:val="both"/>
        <w:rPr>
          <w:vanish/>
          <w:sz w:val="24"/>
          <w:szCs w:val="24"/>
        </w:rPr>
      </w:pPr>
      <w:bookmarkStart w:id="13" w:name="_Hlk183781303"/>
      <w:bookmarkStart w:id="14" w:name="_Hlk183420441"/>
    </w:p>
    <w:p w14:paraId="0465D2B5" w14:textId="77777777" w:rsidR="004F5202" w:rsidRPr="004F5202" w:rsidRDefault="004F5202" w:rsidP="004F5202">
      <w:pPr>
        <w:pStyle w:val="Sraopastraipa"/>
        <w:widowControl w:val="0"/>
        <w:numPr>
          <w:ilvl w:val="0"/>
          <w:numId w:val="39"/>
        </w:numPr>
        <w:tabs>
          <w:tab w:val="left" w:pos="1276"/>
        </w:tabs>
        <w:jc w:val="both"/>
        <w:rPr>
          <w:vanish/>
          <w:sz w:val="24"/>
          <w:szCs w:val="24"/>
        </w:rPr>
      </w:pPr>
    </w:p>
    <w:p w14:paraId="31FD5989" w14:textId="77777777" w:rsidR="004F5202" w:rsidRPr="004F5202" w:rsidRDefault="004F5202" w:rsidP="004F5202">
      <w:pPr>
        <w:pStyle w:val="Sraopastraipa"/>
        <w:widowControl w:val="0"/>
        <w:numPr>
          <w:ilvl w:val="0"/>
          <w:numId w:val="39"/>
        </w:numPr>
        <w:tabs>
          <w:tab w:val="left" w:pos="1276"/>
        </w:tabs>
        <w:jc w:val="both"/>
        <w:rPr>
          <w:vanish/>
          <w:sz w:val="24"/>
          <w:szCs w:val="24"/>
        </w:rPr>
      </w:pPr>
    </w:p>
    <w:p w14:paraId="0B999152" w14:textId="2451114B" w:rsidR="00FE56C1" w:rsidRPr="0045340F" w:rsidRDefault="004F5202" w:rsidP="004F5202">
      <w:pPr>
        <w:pStyle w:val="Sraopastraipa"/>
        <w:widowControl w:val="0"/>
        <w:numPr>
          <w:ilvl w:val="1"/>
          <w:numId w:val="39"/>
        </w:numPr>
        <w:tabs>
          <w:tab w:val="left" w:pos="1276"/>
        </w:tabs>
        <w:ind w:left="0" w:firstLine="709"/>
        <w:jc w:val="both"/>
        <w:rPr>
          <w:b/>
          <w:bCs/>
          <w:sz w:val="24"/>
          <w:szCs w:val="24"/>
        </w:rPr>
      </w:pPr>
      <w:r>
        <w:rPr>
          <w:sz w:val="24"/>
          <w:szCs w:val="24"/>
        </w:rPr>
        <w:t xml:space="preserve"> </w:t>
      </w:r>
      <w:r w:rsidR="00FE56C1" w:rsidRPr="0045340F">
        <w:rPr>
          <w:sz w:val="24"/>
          <w:szCs w:val="24"/>
        </w:rPr>
        <w:t xml:space="preserve">Rangovas ne vėliau kaip </w:t>
      </w:r>
      <w:r w:rsidR="00FE56C1" w:rsidRPr="0045340F">
        <w:rPr>
          <w:b/>
          <w:sz w:val="24"/>
          <w:szCs w:val="24"/>
        </w:rPr>
        <w:t>per 10 darbo dienų</w:t>
      </w:r>
      <w:r w:rsidR="00FE56C1" w:rsidRPr="0045340F">
        <w:rPr>
          <w:sz w:val="24"/>
          <w:szCs w:val="24"/>
        </w:rPr>
        <w:t xml:space="preserve"> </w:t>
      </w:r>
      <w:r w:rsidR="00FE56C1" w:rsidRPr="0045340F">
        <w:rPr>
          <w:b/>
          <w:bCs/>
          <w:sz w:val="24"/>
          <w:szCs w:val="24"/>
        </w:rPr>
        <w:t>nuo Sutarties pasirašymo</w:t>
      </w:r>
      <w:r w:rsidR="00FE56C1" w:rsidRPr="0045340F">
        <w:rPr>
          <w:sz w:val="24"/>
          <w:szCs w:val="24"/>
        </w:rPr>
        <w:t xml:space="preserve"> dienos privalo </w:t>
      </w:r>
      <w:r w:rsidR="00FE56C1" w:rsidRPr="0045340F">
        <w:rPr>
          <w:b/>
          <w:sz w:val="24"/>
          <w:szCs w:val="24"/>
        </w:rPr>
        <w:t>pateikti</w:t>
      </w:r>
      <w:r w:rsidR="00FE56C1" w:rsidRPr="0045340F">
        <w:rPr>
          <w:sz w:val="24"/>
          <w:szCs w:val="24"/>
        </w:rPr>
        <w:t xml:space="preserve"> </w:t>
      </w:r>
      <w:r w:rsidR="00FE56C1" w:rsidRPr="0045340F">
        <w:rPr>
          <w:b/>
          <w:sz w:val="24"/>
          <w:szCs w:val="24"/>
        </w:rPr>
        <w:t xml:space="preserve">Sutarties įvykdymo užtikrinimą </w:t>
      </w:r>
      <w:r w:rsidR="00FE56C1" w:rsidRPr="0045340F">
        <w:rPr>
          <w:sz w:val="24"/>
          <w:szCs w:val="24"/>
        </w:rPr>
        <w:t xml:space="preserve">– pirmo pareikalavimo Lietuvoje ar užsienyje registruoto banko garantiją ar draudimo bendrovės laidavimo raštą – </w:t>
      </w:r>
      <w:r w:rsidR="00FE56C1" w:rsidRPr="0045340F">
        <w:rPr>
          <w:b/>
          <w:sz w:val="24"/>
          <w:szCs w:val="24"/>
        </w:rPr>
        <w:t xml:space="preserve">5 proc. nuo </w:t>
      </w:r>
      <w:r w:rsidR="00FE56C1" w:rsidRPr="0045340F">
        <w:rPr>
          <w:b/>
          <w:bCs/>
          <w:color w:val="000000" w:themeColor="text1"/>
          <w:sz w:val="24"/>
          <w:szCs w:val="24"/>
        </w:rPr>
        <w:t>pradinės Sutarties vertės</w:t>
      </w:r>
      <w:r w:rsidR="00FE56C1" w:rsidRPr="0045340F">
        <w:rPr>
          <w:b/>
          <w:sz w:val="24"/>
          <w:szCs w:val="24"/>
        </w:rPr>
        <w:t xml:space="preserve">. </w:t>
      </w:r>
      <w:bookmarkEnd w:id="13"/>
      <w:r w:rsidR="00FE56C1" w:rsidRPr="0045340F">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00FE56C1" w:rsidRPr="0045340F">
        <w:rPr>
          <w:b/>
          <w:bCs/>
          <w:sz w:val="24"/>
          <w:szCs w:val="24"/>
        </w:rPr>
        <w:t>turi galioti visą Sutarties terminą.</w:t>
      </w:r>
      <w:r w:rsidR="00FE56C1" w:rsidRPr="0045340F">
        <w:rPr>
          <w:sz w:val="24"/>
          <w:szCs w:val="24"/>
        </w:rPr>
        <w:t xml:space="preserve"> Jei darbų atlikimo terminas būtų pratęstas, Sutarties įvykdymo užtikrinimo galiojimas taip pat turi būti pratęstas tam pačiam laikotarpiui. Sutarties įvykdymo užtikrinimo gavėjas – Klaipėdos miesto savivaldybės administracija, Liepų g. 11, LT-</w:t>
      </w:r>
      <w:r w:rsidR="00FE56C1" w:rsidRPr="0045340F">
        <w:rPr>
          <w:sz w:val="24"/>
          <w:szCs w:val="24"/>
          <w:shd w:val="clear" w:color="auto" w:fill="FFFFFF"/>
        </w:rPr>
        <w:t>92138</w:t>
      </w:r>
      <w:r w:rsidR="00FE56C1" w:rsidRPr="0045340F">
        <w:rPr>
          <w:sz w:val="24"/>
          <w:szCs w:val="24"/>
        </w:rPr>
        <w:t xml:space="preserve"> Klaipėda, įmonės kodas 188710823.</w:t>
      </w:r>
      <w:r w:rsidR="00FE56C1" w:rsidRPr="0045340F">
        <w:rPr>
          <w:b/>
          <w:sz w:val="24"/>
          <w:szCs w:val="24"/>
        </w:rPr>
        <w:t xml:space="preserve"> </w:t>
      </w:r>
      <w:bookmarkEnd w:id="14"/>
      <w:r w:rsidR="0045340F" w:rsidRPr="0045340F">
        <w:rPr>
          <w:b/>
          <w:bCs/>
          <w:color w:val="000000" w:themeColor="text1"/>
          <w:sz w:val="24"/>
          <w:szCs w:val="24"/>
        </w:rPr>
        <w:t>Sutartis įsigalioja tik Rangovui pateikus Sutarties įvykdymo užtikrinimą.</w:t>
      </w:r>
    </w:p>
    <w:p w14:paraId="1D68B68F" w14:textId="77777777" w:rsidR="00FE56C1" w:rsidRPr="0045340F" w:rsidRDefault="00FE56C1" w:rsidP="00AD20BA">
      <w:pPr>
        <w:pStyle w:val="Sraopastraipa"/>
        <w:widowControl w:val="0"/>
        <w:numPr>
          <w:ilvl w:val="1"/>
          <w:numId w:val="39"/>
        </w:numPr>
        <w:tabs>
          <w:tab w:val="left" w:pos="1276"/>
        </w:tabs>
        <w:ind w:left="0" w:firstLine="709"/>
        <w:jc w:val="both"/>
        <w:rPr>
          <w:b/>
          <w:sz w:val="24"/>
          <w:szCs w:val="24"/>
        </w:rPr>
      </w:pPr>
      <w:r w:rsidRPr="0045340F">
        <w:rPr>
          <w:b/>
          <w:sz w:val="24"/>
          <w:szCs w:val="24"/>
        </w:rPr>
        <w:t>Užsakovas Sutarties įvykdymo užtikrinimu pasinaudoja esant bet kuriai iš šių aplinkybių:</w:t>
      </w:r>
    </w:p>
    <w:p w14:paraId="55303AAB"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Rangovas vienašališkai nutraukia Sutartį Sutartyje ir (ar) įstatymuose nenumatytais atvejais ir tvarka;</w:t>
      </w:r>
    </w:p>
    <w:p w14:paraId="3647827C"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Rangovui iškeliama bankroto ar restruktūrizavimo byla ir dėl to yra nutraukiama Sutartis;</w:t>
      </w:r>
    </w:p>
    <w:p w14:paraId="70658E6F"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Rangovas padaro Sutarties esminį pažeidimą.</w:t>
      </w:r>
    </w:p>
    <w:p w14:paraId="3554C444" w14:textId="77777777" w:rsidR="00FE56C1" w:rsidRPr="0045340F" w:rsidRDefault="00FE56C1" w:rsidP="00AD20BA">
      <w:pPr>
        <w:pStyle w:val="Sraopastraipa"/>
        <w:widowControl w:val="0"/>
        <w:numPr>
          <w:ilvl w:val="1"/>
          <w:numId w:val="39"/>
        </w:numPr>
        <w:tabs>
          <w:tab w:val="left" w:pos="1276"/>
        </w:tabs>
        <w:ind w:left="0" w:firstLine="709"/>
        <w:jc w:val="both"/>
        <w:rPr>
          <w:sz w:val="24"/>
          <w:szCs w:val="24"/>
        </w:rPr>
      </w:pPr>
      <w:r w:rsidRPr="0045340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63038C91" w14:textId="1D17CE5F" w:rsidR="00FE56C1" w:rsidRPr="0045340F" w:rsidRDefault="00FE56C1" w:rsidP="00A006D8">
      <w:pPr>
        <w:pStyle w:val="Sraopastraipa"/>
        <w:widowControl w:val="0"/>
        <w:numPr>
          <w:ilvl w:val="1"/>
          <w:numId w:val="39"/>
        </w:numPr>
        <w:tabs>
          <w:tab w:val="left" w:pos="1276"/>
        </w:tabs>
        <w:ind w:left="0" w:firstLine="709"/>
        <w:jc w:val="both"/>
        <w:rPr>
          <w:sz w:val="24"/>
          <w:szCs w:val="24"/>
        </w:rPr>
      </w:pPr>
      <w:r w:rsidRPr="0045340F">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9EB9026" w14:textId="29E5555B" w:rsidR="00011BDF" w:rsidRPr="0045340F" w:rsidRDefault="00011BDF" w:rsidP="00A006D8">
      <w:pPr>
        <w:pStyle w:val="Sraopastraipa"/>
        <w:widowControl w:val="0"/>
        <w:numPr>
          <w:ilvl w:val="0"/>
          <w:numId w:val="39"/>
        </w:numPr>
        <w:tabs>
          <w:tab w:val="left" w:pos="1134"/>
        </w:tabs>
        <w:ind w:left="0" w:firstLine="709"/>
        <w:jc w:val="both"/>
        <w:rPr>
          <w:b/>
          <w:sz w:val="24"/>
          <w:szCs w:val="24"/>
        </w:rPr>
      </w:pPr>
      <w:r w:rsidRPr="0045340F">
        <w:rPr>
          <w:sz w:val="24"/>
          <w:szCs w:val="24"/>
        </w:rPr>
        <w:t>Rangovui vėluojant atlikti darbus</w:t>
      </w:r>
      <w:r w:rsidR="00C7002C" w:rsidRPr="0045340F">
        <w:rPr>
          <w:sz w:val="24"/>
          <w:szCs w:val="24"/>
        </w:rPr>
        <w:t xml:space="preserve"> </w:t>
      </w:r>
      <w:r w:rsidRPr="0045340F">
        <w:rPr>
          <w:sz w:val="24"/>
          <w:szCs w:val="24"/>
        </w:rPr>
        <w:t>ar darbus atlikus</w:t>
      </w:r>
      <w:r w:rsidR="00C7002C" w:rsidRPr="0045340F">
        <w:rPr>
          <w:sz w:val="24"/>
          <w:szCs w:val="24"/>
        </w:rPr>
        <w:t xml:space="preserve"> </w:t>
      </w:r>
      <w:r w:rsidRPr="0045340F">
        <w:rPr>
          <w:sz w:val="24"/>
          <w:szCs w:val="24"/>
        </w:rPr>
        <w:t>nekokybiškai, su defektais, taip pat vilkinant darbus ar piktnaudžiaujant, Užsakovas, siekdamas apginti savo teisėtus interesus, gali atlikti neapmokėtų sumų įskaitymus į nuostolius (vienašalius sandorius).</w:t>
      </w:r>
    </w:p>
    <w:p w14:paraId="6D05D38D" w14:textId="470B906B" w:rsidR="00011BDF" w:rsidRPr="0045340F" w:rsidRDefault="007F2BB9" w:rsidP="00A006D8">
      <w:pPr>
        <w:pStyle w:val="Sraopastraipa"/>
        <w:widowControl w:val="0"/>
        <w:numPr>
          <w:ilvl w:val="0"/>
          <w:numId w:val="39"/>
        </w:numPr>
        <w:tabs>
          <w:tab w:val="left" w:pos="1134"/>
        </w:tabs>
        <w:ind w:left="0" w:firstLine="709"/>
        <w:jc w:val="both"/>
        <w:rPr>
          <w:b/>
          <w:sz w:val="24"/>
          <w:szCs w:val="24"/>
        </w:rPr>
      </w:pPr>
      <w:bookmarkStart w:id="15" w:name="_Hlk127963465"/>
      <w:bookmarkStart w:id="16" w:name="_Hlk183420463"/>
      <w:r w:rsidRPr="0045340F">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15"/>
      <w:r w:rsidRPr="0045340F">
        <w:rPr>
          <w:sz w:val="24"/>
          <w:szCs w:val="24"/>
        </w:rPr>
        <w:t>. Šis punktas taikytinas, jeigu prie Sutarties finansavimo šaltinių be/vietoj Savivaldybės biudžeto lėšų yra nurodyti bet kurie kiti finansavimo šaltiniai</w:t>
      </w:r>
      <w:r w:rsidR="00011BDF" w:rsidRPr="0045340F">
        <w:rPr>
          <w:sz w:val="24"/>
          <w:szCs w:val="24"/>
          <w:lang w:eastAsia="en-US"/>
        </w:rPr>
        <w:t>.</w:t>
      </w:r>
    </w:p>
    <w:bookmarkEnd w:id="16"/>
    <w:bookmarkEnd w:id="10"/>
    <w:p w14:paraId="1391A895" w14:textId="4D02C5E8" w:rsidR="00011BDF" w:rsidRPr="0045340F" w:rsidRDefault="00011BDF" w:rsidP="00A006D8">
      <w:pPr>
        <w:pStyle w:val="Sraopastraipa"/>
        <w:widowControl w:val="0"/>
        <w:numPr>
          <w:ilvl w:val="0"/>
          <w:numId w:val="39"/>
        </w:numPr>
        <w:tabs>
          <w:tab w:val="left" w:pos="1134"/>
        </w:tabs>
        <w:ind w:left="0" w:firstLine="709"/>
        <w:jc w:val="both"/>
        <w:rPr>
          <w:b/>
          <w:sz w:val="24"/>
          <w:szCs w:val="24"/>
        </w:rPr>
      </w:pPr>
      <w:r w:rsidRPr="0045340F">
        <w:rPr>
          <w:b/>
          <w:sz w:val="24"/>
          <w:szCs w:val="24"/>
        </w:rPr>
        <w:lastRenderedPageBreak/>
        <w:t>Šalys susitaria, kad esminiu Sutarties pažeidimu bus laikomas:</w:t>
      </w:r>
    </w:p>
    <w:p w14:paraId="55FD2662" w14:textId="77777777" w:rsidR="00011BDF" w:rsidRPr="0045340F" w:rsidRDefault="00011BDF" w:rsidP="00A006D8">
      <w:pPr>
        <w:widowControl w:val="0"/>
        <w:numPr>
          <w:ilvl w:val="1"/>
          <w:numId w:val="39"/>
        </w:numPr>
        <w:tabs>
          <w:tab w:val="left" w:pos="1276"/>
          <w:tab w:val="left" w:pos="1418"/>
        </w:tabs>
        <w:ind w:left="0" w:firstLine="709"/>
        <w:jc w:val="both"/>
      </w:pPr>
      <w:r w:rsidRPr="0045340F">
        <w:t>pažeidimas, atitinkantis Lietuvos Respublikos civilinio kodekso 6.217 straipsnio 2 dalies kriterijus, nepaisant to, kad tokie nebuvo apibrėžti Sutartyje;</w:t>
      </w:r>
    </w:p>
    <w:p w14:paraId="6BB657AA" w14:textId="77777777" w:rsidR="00011BDF" w:rsidRPr="0045340F" w:rsidRDefault="00011BDF" w:rsidP="00A006D8">
      <w:pPr>
        <w:widowControl w:val="0"/>
        <w:numPr>
          <w:ilvl w:val="1"/>
          <w:numId w:val="39"/>
        </w:numPr>
        <w:tabs>
          <w:tab w:val="left" w:pos="1276"/>
          <w:tab w:val="left" w:pos="1418"/>
        </w:tabs>
        <w:ind w:left="0" w:firstLine="709"/>
        <w:jc w:val="both"/>
      </w:pPr>
      <w:r w:rsidRPr="0045340F">
        <w:t>pažeidimas, kai Rangovas, raštiškai įspėtas, neužtikrina darbų kokybės;</w:t>
      </w:r>
    </w:p>
    <w:p w14:paraId="2B505500" w14:textId="703FF6E8" w:rsidR="00174AA2" w:rsidRPr="0045340F" w:rsidRDefault="00D01E2F" w:rsidP="00A006D8">
      <w:pPr>
        <w:pStyle w:val="Sraopastraipa"/>
        <w:widowControl w:val="0"/>
        <w:numPr>
          <w:ilvl w:val="1"/>
          <w:numId w:val="39"/>
        </w:numPr>
        <w:tabs>
          <w:tab w:val="left" w:pos="1276"/>
          <w:tab w:val="left" w:pos="1418"/>
          <w:tab w:val="left" w:pos="1701"/>
        </w:tabs>
        <w:ind w:left="0" w:firstLine="709"/>
        <w:jc w:val="both"/>
        <w:rPr>
          <w:sz w:val="24"/>
          <w:szCs w:val="24"/>
        </w:rPr>
      </w:pPr>
      <w:r w:rsidRPr="00D01E2F">
        <w:rPr>
          <w:sz w:val="24"/>
          <w:szCs w:val="24"/>
        </w:rPr>
        <w:t>pažeidimas, kai Rangovas pradelsia Sutarties 4-5 p. nustatytus terminus daugiau kaip 30 kalendorinių dienų dėl savo kaltės arba dėl aplinkybių, už kurias atsakingas Rangovas</w:t>
      </w:r>
      <w:r w:rsidR="00174AA2" w:rsidRPr="0045340F">
        <w:rPr>
          <w:sz w:val="24"/>
          <w:szCs w:val="24"/>
        </w:rPr>
        <w:t>;</w:t>
      </w:r>
    </w:p>
    <w:p w14:paraId="43AFDF58" w14:textId="1A351688" w:rsidR="00011BDF" w:rsidRPr="0045340F" w:rsidRDefault="00011BDF" w:rsidP="00A006D8">
      <w:pPr>
        <w:pStyle w:val="Sraopastraipa"/>
        <w:widowControl w:val="0"/>
        <w:numPr>
          <w:ilvl w:val="1"/>
          <w:numId w:val="39"/>
        </w:numPr>
        <w:tabs>
          <w:tab w:val="left" w:pos="1276"/>
          <w:tab w:val="left" w:pos="1418"/>
        </w:tabs>
        <w:ind w:left="0" w:firstLine="709"/>
        <w:jc w:val="both"/>
        <w:rPr>
          <w:sz w:val="24"/>
          <w:szCs w:val="24"/>
        </w:rPr>
      </w:pPr>
      <w:r w:rsidRPr="0045340F">
        <w:rPr>
          <w:sz w:val="24"/>
          <w:szCs w:val="24"/>
        </w:rPr>
        <w:t>pažeidimas, kai Rangovas neištaiso Sutarties pažeidimo per Užsakovo nurodytą terminą;</w:t>
      </w:r>
    </w:p>
    <w:p w14:paraId="4D180949" w14:textId="77777777" w:rsidR="00011BDF" w:rsidRPr="0045340F" w:rsidRDefault="00011BDF" w:rsidP="00A006D8">
      <w:pPr>
        <w:pStyle w:val="Sraopastraipa"/>
        <w:widowControl w:val="0"/>
        <w:numPr>
          <w:ilvl w:val="1"/>
          <w:numId w:val="39"/>
        </w:numPr>
        <w:tabs>
          <w:tab w:val="left" w:pos="1276"/>
        </w:tabs>
        <w:ind w:left="0" w:firstLine="709"/>
        <w:jc w:val="both"/>
        <w:rPr>
          <w:b/>
          <w:sz w:val="24"/>
          <w:szCs w:val="24"/>
        </w:rPr>
      </w:pPr>
      <w:r w:rsidRPr="0045340F">
        <w:rPr>
          <w:sz w:val="24"/>
          <w:szCs w:val="24"/>
        </w:rPr>
        <w:t>pažeidimas, kai Užsakovas, raštiškai įspėtas, daugiau nei 30 kalendorinių dienų be objektyvių priežasčių nevykdo ar netinkamai vykdo savo sutartinius įsipareigojimus.</w:t>
      </w:r>
    </w:p>
    <w:p w14:paraId="2E2918F3" w14:textId="77777777" w:rsidR="00011BDF" w:rsidRPr="0045340F" w:rsidRDefault="00011BDF" w:rsidP="00A006D8">
      <w:pPr>
        <w:pStyle w:val="Sraopastraipa"/>
        <w:widowControl w:val="0"/>
        <w:numPr>
          <w:ilvl w:val="0"/>
          <w:numId w:val="39"/>
        </w:numPr>
        <w:tabs>
          <w:tab w:val="left" w:pos="1134"/>
        </w:tabs>
        <w:ind w:left="0" w:firstLine="709"/>
        <w:jc w:val="both"/>
        <w:rPr>
          <w:b/>
          <w:sz w:val="24"/>
          <w:szCs w:val="24"/>
        </w:rPr>
      </w:pPr>
      <w:bookmarkStart w:id="17" w:name="_Hlk183420472"/>
      <w:r w:rsidRPr="0045340F">
        <w:rPr>
          <w:b/>
          <w:sz w:val="24"/>
          <w:szCs w:val="24"/>
        </w:rPr>
        <w:t>Garantijos:</w:t>
      </w:r>
    </w:p>
    <w:p w14:paraId="49417A1D" w14:textId="3EBE1305" w:rsidR="00011BDF" w:rsidRPr="0045340F" w:rsidRDefault="007354FC" w:rsidP="00A006D8">
      <w:pPr>
        <w:pStyle w:val="Sraopastraipa"/>
        <w:numPr>
          <w:ilvl w:val="1"/>
          <w:numId w:val="39"/>
        </w:numPr>
        <w:suppressAutoHyphens/>
        <w:autoSpaceDE w:val="0"/>
        <w:autoSpaceDN w:val="0"/>
        <w:adjustRightInd w:val="0"/>
        <w:ind w:left="0" w:firstLine="709"/>
        <w:jc w:val="both"/>
        <w:rPr>
          <w:sz w:val="24"/>
          <w:szCs w:val="24"/>
        </w:rPr>
      </w:pPr>
      <w:bookmarkStart w:id="18" w:name="_Hlk114591408"/>
      <w:bookmarkStart w:id="19" w:name="_Hlk183781451"/>
      <w:r w:rsidRPr="0045340F">
        <w:rPr>
          <w:rFonts w:eastAsiaTheme="minorHAnsi"/>
          <w:sz w:val="24"/>
          <w:szCs w:val="24"/>
        </w:rPr>
        <w:t>D</w:t>
      </w:r>
      <w:r w:rsidR="00011BDF" w:rsidRPr="0045340F">
        <w:rPr>
          <w:rFonts w:eastAsiaTheme="minorHAnsi"/>
          <w:sz w:val="24"/>
          <w:szCs w:val="24"/>
        </w:rPr>
        <w:t>arbų garantinis terminas, skaičiuojant nuo abiejų Šalių darbų priėmimo–perdavimo akto pasirašymo dienos, yra</w:t>
      </w:r>
      <w:r w:rsidRPr="0045340F">
        <w:rPr>
          <w:rFonts w:eastAsiaTheme="minorHAnsi"/>
          <w:sz w:val="24"/>
          <w:szCs w:val="24"/>
        </w:rPr>
        <w:t>:</w:t>
      </w:r>
    </w:p>
    <w:p w14:paraId="7E885467" w14:textId="094478A6" w:rsidR="007354FC" w:rsidRPr="0045340F"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5 metai – statinio atviroms konstrukcijoms ir kitiems darbams;</w:t>
      </w:r>
    </w:p>
    <w:p w14:paraId="5683B2DE" w14:textId="57D47F31" w:rsidR="007354FC" w:rsidRPr="0045340F"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10 metų – paslėptiems statinio elementams (konstrukcijoms, vamzdynams, laidams ir kt.);</w:t>
      </w:r>
    </w:p>
    <w:p w14:paraId="1CEC8049" w14:textId="502E1193" w:rsidR="007354FC" w:rsidRPr="00E22045"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E22045">
        <w:rPr>
          <w:sz w:val="24"/>
          <w:szCs w:val="24"/>
        </w:rPr>
        <w:t>20 metų – esant tyčia paslėptų defektų</w:t>
      </w:r>
      <w:r w:rsidR="003F6102" w:rsidRPr="00E22045">
        <w:rPr>
          <w:sz w:val="24"/>
          <w:szCs w:val="24"/>
        </w:rPr>
        <w:t>;</w:t>
      </w:r>
    </w:p>
    <w:bookmarkEnd w:id="17"/>
    <w:bookmarkEnd w:id="18"/>
    <w:bookmarkEnd w:id="19"/>
    <w:p w14:paraId="18248918" w14:textId="4F139237" w:rsidR="00544272" w:rsidRPr="00E22045" w:rsidRDefault="00544272" w:rsidP="00544272">
      <w:pPr>
        <w:pStyle w:val="Pagrindinistekstas"/>
        <w:numPr>
          <w:ilvl w:val="1"/>
          <w:numId w:val="39"/>
        </w:numPr>
        <w:tabs>
          <w:tab w:val="left" w:pos="142"/>
          <w:tab w:val="left" w:pos="1276"/>
          <w:tab w:val="left" w:pos="1418"/>
        </w:tabs>
        <w:suppressAutoHyphens/>
        <w:ind w:left="0" w:firstLine="709"/>
        <w:rPr>
          <w:rFonts w:ascii="Times New Roman" w:hAnsi="Times New Roman"/>
          <w:i/>
          <w:iCs/>
          <w:szCs w:val="24"/>
        </w:rPr>
      </w:pPr>
      <w:r w:rsidRPr="00E22045">
        <w:rPr>
          <w:rFonts w:ascii="Times New Roman" w:hAnsi="Times New Roman"/>
          <w:szCs w:val="24"/>
        </w:rPr>
        <w:t xml:space="preserve">Rangovo pasiūlyme pasiūlytas </w:t>
      </w:r>
      <w:r w:rsidRPr="00E22045">
        <w:rPr>
          <w:rFonts w:ascii="Times New Roman" w:hAnsi="Times New Roman"/>
          <w:b/>
          <w:bCs/>
          <w:szCs w:val="24"/>
        </w:rPr>
        <w:t xml:space="preserve">papildomas </w:t>
      </w:r>
      <w:r w:rsidRPr="00E22045">
        <w:rPr>
          <w:rFonts w:ascii="Times New Roman" w:hAnsi="Times New Roman"/>
          <w:b/>
          <w:bCs/>
        </w:rPr>
        <w:t xml:space="preserve">darbų garantinis terminas </w:t>
      </w:r>
      <w:r w:rsidRPr="00E22045">
        <w:rPr>
          <w:rFonts w:ascii="Times New Roman" w:hAnsi="Times New Roman"/>
          <w:szCs w:val="24"/>
        </w:rPr>
        <w:t xml:space="preserve">– </w:t>
      </w:r>
      <w:r w:rsidRPr="00E22045">
        <w:rPr>
          <w:rFonts w:ascii="Times New Roman" w:hAnsi="Times New Roman"/>
          <w:i/>
          <w:szCs w:val="24"/>
          <w:highlight w:val="lightGray"/>
        </w:rPr>
        <w:t>(įrašyti G1 iš Rangovo pasiūlymo)</w:t>
      </w:r>
      <w:r w:rsidRPr="00E22045">
        <w:rPr>
          <w:rFonts w:ascii="Times New Roman" w:hAnsi="Times New Roman"/>
          <w:b/>
          <w:szCs w:val="24"/>
        </w:rPr>
        <w:t xml:space="preserve"> metai (-ų)</w:t>
      </w:r>
      <w:r w:rsidRPr="00E22045">
        <w:rPr>
          <w:rFonts w:ascii="Times New Roman" w:hAnsi="Times New Roman"/>
          <w:i/>
          <w:szCs w:val="24"/>
        </w:rPr>
        <w:t xml:space="preserve">. Ši Sutarties nuostata taikoma tuo atveju, jeigu Rangovas pasiūlyme nurodė ekonominio naudingumo vertinimo kriterijaus </w:t>
      </w:r>
      <w:r w:rsidRPr="00E22045">
        <w:rPr>
          <w:rFonts w:ascii="Times New Roman" w:hAnsi="Times New Roman"/>
          <w:i/>
          <w:iCs/>
          <w:szCs w:val="24"/>
        </w:rPr>
        <w:t>„</w:t>
      </w:r>
      <w:r w:rsidRPr="00E22045">
        <w:rPr>
          <w:rFonts w:ascii="Times New Roman" w:hAnsi="Times New Roman"/>
          <w:i/>
          <w:iCs/>
        </w:rPr>
        <w:t>Papildoma statinio garantinio termino trukmė metais (</w:t>
      </w:r>
      <w:r w:rsidRPr="00E22045">
        <w:rPr>
          <w:rFonts w:ascii="Times New Roman" w:hAnsi="Times New Roman"/>
          <w:i/>
          <w:iCs/>
          <w:lang w:val="fi-FI"/>
        </w:rPr>
        <w:t>G1)</w:t>
      </w:r>
      <w:r w:rsidRPr="00E22045">
        <w:rPr>
          <w:rFonts w:ascii="Times New Roman" w:hAnsi="Times New Roman"/>
          <w:i/>
          <w:iCs/>
          <w:szCs w:val="24"/>
        </w:rPr>
        <w:t>“ reikšmę</w:t>
      </w:r>
      <w:r w:rsidRPr="00E22045">
        <w:rPr>
          <w:rFonts w:ascii="Times New Roman" w:hAnsi="Times New Roman"/>
          <w:szCs w:val="24"/>
        </w:rPr>
        <w:t>.</w:t>
      </w:r>
      <w:bookmarkStart w:id="20" w:name="_Hlk114603144"/>
      <w:bookmarkStart w:id="21" w:name="_Hlk114606902"/>
      <w:r w:rsidRPr="00E22045">
        <w:rPr>
          <w:rFonts w:ascii="Times New Roman" w:hAnsi="Times New Roman"/>
          <w:szCs w:val="24"/>
        </w:rPr>
        <w:t xml:space="preserve"> </w:t>
      </w:r>
      <w:r w:rsidRPr="00E22045">
        <w:rPr>
          <w:rFonts w:ascii="Times New Roman" w:hAnsi="Times New Roman"/>
          <w:b/>
          <w:bCs/>
          <w:szCs w:val="24"/>
        </w:rPr>
        <w:t xml:space="preserve">Bendras </w:t>
      </w:r>
      <w:r w:rsidRPr="00E22045">
        <w:rPr>
          <w:rFonts w:ascii="Times New Roman" w:hAnsi="Times New Roman"/>
          <w:b/>
          <w:bCs/>
        </w:rPr>
        <w:t xml:space="preserve">garantinis terminas, suteikiamas </w:t>
      </w:r>
      <w:r w:rsidRPr="00E22045">
        <w:rPr>
          <w:rFonts w:ascii="Times New Roman" w:hAnsi="Times New Roman"/>
          <w:b/>
          <w:bCs/>
          <w:lang w:val="fi-FI"/>
        </w:rPr>
        <w:t>atliktiems darbams</w:t>
      </w:r>
      <w:r w:rsidRPr="00E22045">
        <w:rPr>
          <w:rFonts w:ascii="Times New Roman" w:hAnsi="Times New Roman"/>
          <w:szCs w:val="24"/>
        </w:rPr>
        <w:t xml:space="preserve"> – </w:t>
      </w:r>
      <w:r w:rsidRPr="00E22045">
        <w:rPr>
          <w:rFonts w:ascii="Times New Roman" w:hAnsi="Times New Roman"/>
          <w:i/>
          <w:szCs w:val="24"/>
          <w:highlight w:val="lightGray"/>
        </w:rPr>
        <w:t xml:space="preserve">(įrašyti skaičių lygų: </w:t>
      </w:r>
      <w:r w:rsidRPr="00E22045">
        <w:rPr>
          <w:rFonts w:ascii="Times New Roman" w:hAnsi="Times New Roman"/>
          <w:i/>
          <w:iCs/>
          <w:szCs w:val="24"/>
          <w:highlight w:val="lightGray"/>
        </w:rPr>
        <w:t>5 metai + G1 iš Rangovo pasiūlymo)</w:t>
      </w:r>
      <w:r w:rsidRPr="00E22045">
        <w:rPr>
          <w:rFonts w:ascii="Times New Roman" w:hAnsi="Times New Roman"/>
          <w:b/>
          <w:szCs w:val="24"/>
        </w:rPr>
        <w:t xml:space="preserve"> metai.</w:t>
      </w:r>
    </w:p>
    <w:p w14:paraId="7EF1AC93" w14:textId="77777777" w:rsidR="00CD66E7" w:rsidRPr="00E22045" w:rsidRDefault="00544272" w:rsidP="00CD66E7">
      <w:pPr>
        <w:pStyle w:val="Pagrindinistekstas"/>
        <w:tabs>
          <w:tab w:val="left" w:pos="142"/>
          <w:tab w:val="left" w:pos="1276"/>
          <w:tab w:val="left" w:pos="1418"/>
        </w:tabs>
        <w:suppressAutoHyphens/>
        <w:ind w:firstLine="710"/>
        <w:rPr>
          <w:rFonts w:ascii="Times New Roman" w:hAnsi="Times New Roman"/>
          <w:szCs w:val="24"/>
        </w:rPr>
      </w:pPr>
      <w:r w:rsidRPr="00E22045">
        <w:rPr>
          <w:rFonts w:ascii="Times New Roman" w:hAnsi="Times New Roman"/>
          <w:b/>
          <w:bCs/>
          <w:szCs w:val="24"/>
        </w:rPr>
        <w:t>Papildomos</w:t>
      </w:r>
      <w:r w:rsidRPr="00E22045">
        <w:rPr>
          <w:rFonts w:ascii="Times New Roman" w:hAnsi="Times New Roman"/>
          <w:b/>
          <w:bCs/>
        </w:rPr>
        <w:t xml:space="preserve"> garantinio termino </w:t>
      </w:r>
      <w:r w:rsidRPr="00E22045">
        <w:rPr>
          <w:rFonts w:ascii="Times New Roman" w:hAnsi="Times New Roman"/>
          <w:b/>
          <w:bCs/>
          <w:szCs w:val="24"/>
        </w:rPr>
        <w:t xml:space="preserve">trukmės </w:t>
      </w:r>
      <w:r w:rsidRPr="00E22045">
        <w:rPr>
          <w:rFonts w:ascii="Times New Roman" w:hAnsi="Times New Roman"/>
          <w:szCs w:val="24"/>
        </w:rPr>
        <w:t xml:space="preserve">suteikimo tikrinimą atlieka </w:t>
      </w:r>
      <w:bookmarkEnd w:id="20"/>
      <w:r w:rsidRPr="00E22045">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E22045">
        <w:rPr>
          <w:rFonts w:ascii="Times New Roman" w:hAnsi="Times New Roman"/>
          <w:b/>
          <w:bCs/>
          <w:szCs w:val="24"/>
        </w:rPr>
        <w:t>Rangovui per Užsakovo atstovo, atsakingo už</w:t>
      </w:r>
      <w:r w:rsidRPr="00E22045">
        <w:rPr>
          <w:rFonts w:ascii="Times New Roman" w:hAnsi="Times New Roman"/>
          <w:b/>
          <w:bCs/>
        </w:rPr>
        <w:t xml:space="preserve"> techninės priežiūros kontrolę, duotą terminą neištaisius nustatytų defektų (pažeidimų), Rangovui </w:t>
      </w:r>
      <w:r w:rsidRPr="00E22045">
        <w:rPr>
          <w:rFonts w:ascii="Times New Roman" w:hAnsi="Times New Roman"/>
          <w:b/>
          <w:bCs/>
          <w:szCs w:val="24"/>
        </w:rPr>
        <w:t xml:space="preserve">taikoma Sutarties </w:t>
      </w:r>
      <w:r w:rsidR="0093221A" w:rsidRPr="00E22045">
        <w:rPr>
          <w:rFonts w:ascii="Times New Roman" w:hAnsi="Times New Roman"/>
          <w:b/>
          <w:bCs/>
          <w:szCs w:val="24"/>
        </w:rPr>
        <w:t>19</w:t>
      </w:r>
      <w:r w:rsidRPr="00E22045">
        <w:rPr>
          <w:rFonts w:ascii="Times New Roman" w:hAnsi="Times New Roman"/>
          <w:b/>
          <w:bCs/>
          <w:szCs w:val="24"/>
        </w:rPr>
        <w:t xml:space="preserve"> p. nustatyta atsakomybė</w:t>
      </w:r>
      <w:bookmarkEnd w:id="21"/>
      <w:r w:rsidRPr="00E22045">
        <w:rPr>
          <w:rFonts w:ascii="Times New Roman" w:hAnsi="Times New Roman"/>
          <w:b/>
          <w:bCs/>
          <w:szCs w:val="24"/>
        </w:rPr>
        <w:t>.</w:t>
      </w:r>
      <w:r w:rsidRPr="00E22045">
        <w:rPr>
          <w:rFonts w:ascii="Times New Roman" w:hAnsi="Times New Roman"/>
          <w:szCs w:val="24"/>
        </w:rPr>
        <w:t xml:space="preserve"> </w:t>
      </w:r>
    </w:p>
    <w:p w14:paraId="086021CB" w14:textId="38884B19" w:rsidR="00CD66E7" w:rsidRPr="00E22045" w:rsidRDefault="00CD66E7" w:rsidP="00CD66E7">
      <w:pPr>
        <w:pStyle w:val="Pagrindinistekstas"/>
        <w:numPr>
          <w:ilvl w:val="1"/>
          <w:numId w:val="39"/>
        </w:numPr>
        <w:tabs>
          <w:tab w:val="left" w:pos="142"/>
          <w:tab w:val="left" w:pos="1276"/>
          <w:tab w:val="left" w:pos="1418"/>
        </w:tabs>
        <w:suppressAutoHyphens/>
        <w:ind w:left="0" w:firstLine="709"/>
        <w:rPr>
          <w:rFonts w:ascii="Times New Roman" w:hAnsi="Times New Roman"/>
          <w:szCs w:val="24"/>
        </w:rPr>
      </w:pPr>
      <w:r w:rsidRPr="00E22045">
        <w:rPr>
          <w:rFonts w:ascii="Times New Roman" w:hAnsi="Times New Roman"/>
          <w:szCs w:val="24"/>
        </w:rPr>
        <w:t>Nutraukus Sutartį joje nurodytais pagrindais, atliktiems darbams yra suteikiamas bendras Sutarties 26.2. p. nustatytas statinio garantinis terminas.</w:t>
      </w:r>
    </w:p>
    <w:p w14:paraId="62C8AC34" w14:textId="380A90C2" w:rsidR="00011BDF" w:rsidRPr="0045340F" w:rsidRDefault="00011BDF" w:rsidP="00CD66E7">
      <w:pPr>
        <w:pStyle w:val="Pagrindinistekstas"/>
        <w:numPr>
          <w:ilvl w:val="1"/>
          <w:numId w:val="39"/>
        </w:numPr>
        <w:tabs>
          <w:tab w:val="left" w:pos="142"/>
          <w:tab w:val="left" w:pos="1276"/>
          <w:tab w:val="left" w:pos="1418"/>
        </w:tabs>
        <w:suppressAutoHyphens/>
        <w:ind w:left="0" w:firstLine="709"/>
        <w:rPr>
          <w:rFonts w:ascii="Times New Roman" w:hAnsi="Times New Roman"/>
          <w:szCs w:val="24"/>
        </w:rPr>
      </w:pPr>
      <w:r w:rsidRPr="00E22045">
        <w:rPr>
          <w:rFonts w:ascii="Times New Roman" w:hAnsi="Times New Roman"/>
          <w:szCs w:val="24"/>
        </w:rPr>
        <w:t>Rangovas garantuoja, kad darbų užbaigimo ir perdavimo metu jo atlikti darbai atitiks</w:t>
      </w:r>
      <w:r w:rsidRPr="00CD66E7">
        <w:rPr>
          <w:rFonts w:ascii="Times New Roman" w:hAnsi="Times New Roman"/>
          <w:szCs w:val="24"/>
        </w:rPr>
        <w:t xml:space="preserve"> </w:t>
      </w:r>
      <w:r w:rsidR="00E56C96" w:rsidRPr="00CD66E7">
        <w:rPr>
          <w:rFonts w:ascii="Times New Roman" w:hAnsi="Times New Roman"/>
          <w:szCs w:val="24"/>
        </w:rPr>
        <w:t xml:space="preserve">techninėje specifikacijoje, </w:t>
      </w:r>
      <w:r w:rsidRPr="00CD66E7">
        <w:rPr>
          <w:rFonts w:ascii="Times New Roman" w:hAnsi="Times New Roman"/>
          <w:szCs w:val="24"/>
        </w:rPr>
        <w:t>Sutartyje</w:t>
      </w:r>
      <w:r w:rsidR="00777B6F" w:rsidRPr="0045340F">
        <w:rPr>
          <w:rFonts w:ascii="Times New Roman" w:hAnsi="Times New Roman"/>
          <w:szCs w:val="24"/>
        </w:rPr>
        <w:t xml:space="preserve"> </w:t>
      </w:r>
      <w:r w:rsidRPr="0045340F">
        <w:rPr>
          <w:rFonts w:ascii="Times New Roman" w:hAnsi="Times New Roman"/>
          <w:szCs w:val="24"/>
        </w:rPr>
        <w:t>numatytas savybes, normatyvinių statybos dokumentų ir kitų teisės aktų reikalavimus, jie bus atlikti be klaidų, kurios panaikintų ar sumažintų atliktų darbų vertę.</w:t>
      </w:r>
    </w:p>
    <w:p w14:paraId="4783217B" w14:textId="77777777" w:rsidR="00011BDF" w:rsidRPr="0045340F" w:rsidRDefault="00011BDF" w:rsidP="00A006D8">
      <w:pPr>
        <w:pStyle w:val="Pagrindinistekstas"/>
        <w:widowControl w:val="0"/>
        <w:numPr>
          <w:ilvl w:val="1"/>
          <w:numId w:val="39"/>
        </w:numPr>
        <w:tabs>
          <w:tab w:val="left" w:pos="1080"/>
          <w:tab w:val="left" w:pos="1260"/>
          <w:tab w:val="left" w:pos="1418"/>
        </w:tabs>
        <w:suppressAutoHyphens/>
        <w:ind w:left="0" w:firstLine="709"/>
        <w:rPr>
          <w:rFonts w:ascii="Times New Roman" w:hAnsi="Times New Roman"/>
          <w:szCs w:val="24"/>
        </w:rPr>
      </w:pPr>
      <w:r w:rsidRPr="0045340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45340F" w:rsidRDefault="00011BDF" w:rsidP="00A006D8">
      <w:pPr>
        <w:pStyle w:val="Sraopastraipa"/>
        <w:widowControl w:val="0"/>
        <w:numPr>
          <w:ilvl w:val="1"/>
          <w:numId w:val="39"/>
        </w:numPr>
        <w:tabs>
          <w:tab w:val="left" w:pos="1134"/>
          <w:tab w:val="left" w:pos="1276"/>
        </w:tabs>
        <w:ind w:left="0" w:firstLine="709"/>
        <w:jc w:val="both"/>
        <w:rPr>
          <w:b/>
          <w:sz w:val="24"/>
          <w:szCs w:val="24"/>
        </w:rPr>
      </w:pPr>
      <w:r w:rsidRPr="0045340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55DFDA75" w:rsidR="00011BDF" w:rsidRPr="0045340F" w:rsidRDefault="00011BDF" w:rsidP="00A006D8">
      <w:pPr>
        <w:pStyle w:val="Sraopastraipa"/>
        <w:widowControl w:val="0"/>
        <w:numPr>
          <w:ilvl w:val="0"/>
          <w:numId w:val="39"/>
        </w:numPr>
        <w:tabs>
          <w:tab w:val="left" w:pos="851"/>
          <w:tab w:val="left" w:pos="1134"/>
        </w:tabs>
        <w:ind w:left="0" w:firstLine="709"/>
        <w:jc w:val="both"/>
        <w:rPr>
          <w:b/>
          <w:sz w:val="24"/>
          <w:szCs w:val="24"/>
        </w:rPr>
      </w:pPr>
      <w:r w:rsidRPr="0045340F">
        <w:rPr>
          <w:b/>
          <w:sz w:val="24"/>
          <w:szCs w:val="24"/>
        </w:rPr>
        <w:t xml:space="preserve">Nekokybiškai (netinkamai) atlikti darbai: </w:t>
      </w:r>
      <w:r w:rsidRPr="0045340F">
        <w:rPr>
          <w:sz w:val="24"/>
          <w:szCs w:val="24"/>
        </w:rPr>
        <w:t xml:space="preserve">jeigu Rangovas atliko darbus pažeisdamas Sutartį, įskaitant </w:t>
      </w:r>
      <w:r w:rsidR="00E56C96" w:rsidRPr="0045340F">
        <w:rPr>
          <w:sz w:val="24"/>
          <w:szCs w:val="24"/>
        </w:rPr>
        <w:t xml:space="preserve">techninėje specifikacijoje </w:t>
      </w:r>
      <w:r w:rsidRPr="0045340F">
        <w:rPr>
          <w:sz w:val="24"/>
          <w:szCs w:val="24"/>
        </w:rPr>
        <w:t>nurodytus reikalavimus, nesilaikė normatyvinių statybos dokumentų ir kitų teisės aktų reikalavimų, Užsakovas turi teisę reikalauti, kad Rangovas:</w:t>
      </w:r>
    </w:p>
    <w:p w14:paraId="0C6B1949" w14:textId="77777777" w:rsidR="00011BDF" w:rsidRPr="0045340F" w:rsidRDefault="00011BDF" w:rsidP="00A006D8">
      <w:pPr>
        <w:pStyle w:val="Pagrindinistekstas"/>
        <w:widowControl w:val="0"/>
        <w:numPr>
          <w:ilvl w:val="1"/>
          <w:numId w:val="39"/>
        </w:numPr>
        <w:tabs>
          <w:tab w:val="left" w:pos="851"/>
          <w:tab w:val="left" w:pos="1276"/>
          <w:tab w:val="left" w:pos="1418"/>
        </w:tabs>
        <w:suppressAutoHyphens/>
        <w:ind w:left="0" w:firstLine="709"/>
        <w:rPr>
          <w:rFonts w:ascii="Times New Roman" w:hAnsi="Times New Roman"/>
          <w:szCs w:val="24"/>
        </w:rPr>
      </w:pPr>
      <w:r w:rsidRPr="0045340F">
        <w:rPr>
          <w:rFonts w:ascii="Times New Roman" w:hAnsi="Times New Roman"/>
          <w:szCs w:val="24"/>
        </w:rPr>
        <w:t>nedelsdamas sustabdytų ir (ar) nutrauktų darbų atlikimą;</w:t>
      </w:r>
    </w:p>
    <w:p w14:paraId="03B5AE0F"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neatlygintinai pakeistų nekokybiškas medžiagas, gaminius, dirbinius, įrangą;</w:t>
      </w:r>
    </w:p>
    <w:p w14:paraId="6BE33330"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 xml:space="preserve">neatlygintinai pagerintų atliekamų darbų kokybę; </w:t>
      </w:r>
    </w:p>
    <w:p w14:paraId="062FAC0E"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neatlygintinai ištaisytų netinkamai atliktus darbus;</w:t>
      </w:r>
    </w:p>
    <w:p w14:paraId="6DE8530D"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atlygintų Užsakovui darbų trūkumų šalinimo išlaidas.</w:t>
      </w:r>
    </w:p>
    <w:p w14:paraId="04C6FBE2" w14:textId="77777777" w:rsidR="00011BDF" w:rsidRPr="0045340F" w:rsidRDefault="00011BDF" w:rsidP="00011BDF">
      <w:pPr>
        <w:tabs>
          <w:tab w:val="left" w:pos="1134"/>
          <w:tab w:val="left" w:pos="1276"/>
        </w:tabs>
        <w:ind w:firstLine="709"/>
        <w:jc w:val="center"/>
        <w:rPr>
          <w:b/>
          <w:bCs/>
        </w:rPr>
      </w:pPr>
    </w:p>
    <w:p w14:paraId="60B9BEC7" w14:textId="77777777" w:rsidR="00011BDF" w:rsidRPr="0045340F" w:rsidRDefault="00011BDF" w:rsidP="00011BDF">
      <w:pPr>
        <w:tabs>
          <w:tab w:val="left" w:pos="1134"/>
          <w:tab w:val="left" w:pos="1276"/>
        </w:tabs>
        <w:ind w:firstLine="709"/>
        <w:jc w:val="center"/>
        <w:rPr>
          <w:b/>
          <w:bCs/>
        </w:rPr>
      </w:pPr>
      <w:r w:rsidRPr="0045340F">
        <w:rPr>
          <w:b/>
          <w:bCs/>
        </w:rPr>
        <w:t>VI. KITOS SUTARTIES SĄLYGOS</w:t>
      </w:r>
    </w:p>
    <w:p w14:paraId="50D8C28A" w14:textId="77777777" w:rsidR="00011BDF" w:rsidRPr="0045340F"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04778174"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lang w:val="x-none"/>
        </w:rPr>
      </w:pPr>
      <w:r w:rsidRPr="0045340F">
        <w:rPr>
          <w:b/>
          <w:sz w:val="24"/>
          <w:szCs w:val="24"/>
          <w:lang w:val="x-none"/>
        </w:rPr>
        <w:t>Atliktų darbų perdavimo ir priėmimo tvarka:</w:t>
      </w:r>
    </w:p>
    <w:p w14:paraId="5DDB5448" w14:textId="60F02148" w:rsidR="0002296A" w:rsidRPr="0045340F"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45340F">
        <w:rPr>
          <w:rFonts w:ascii="Times New Roman" w:hAnsi="Times New Roman"/>
          <w:szCs w:val="24"/>
        </w:rPr>
        <w:t>Rangovas privalo atlikti darbus pagal Sutartį, įskaitant priedus,</w:t>
      </w:r>
      <w:r w:rsidR="00834EF4" w:rsidRPr="0045340F">
        <w:rPr>
          <w:rFonts w:ascii="Times New Roman" w:hAnsi="Times New Roman"/>
          <w:szCs w:val="24"/>
        </w:rPr>
        <w:t xml:space="preserve"> </w:t>
      </w:r>
      <w:r w:rsidRPr="0045340F">
        <w:rPr>
          <w:rFonts w:ascii="Times New Roman" w:hAnsi="Times New Roman"/>
          <w:szCs w:val="24"/>
        </w:rPr>
        <w:t xml:space="preserve">Lietuvos Respublikos įstatymų ir kitų norminių aktų nuostatų. </w:t>
      </w:r>
    </w:p>
    <w:p w14:paraId="423D37A8" w14:textId="03BA3253" w:rsidR="0002296A" w:rsidRPr="0045340F"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45340F">
        <w:rPr>
          <w:rFonts w:ascii="Times New Roman" w:hAnsi="Times New Roman"/>
          <w:szCs w:val="24"/>
        </w:rPr>
        <w:t>Darbų priėmimo-perdavimo metu Šalys pasirašo darbų perdavimo-priėmimo aktą arba Užsakovas pareiškia raštu Sutarties nuostatomis pagrįstas pretenzijas (jei yra).</w:t>
      </w:r>
      <w:r w:rsidRPr="0045340F">
        <w:rPr>
          <w:rFonts w:ascii="Times New Roman" w:hAnsi="Times New Roman"/>
          <w:bCs/>
          <w:szCs w:val="24"/>
        </w:rPr>
        <w:t xml:space="preserve"> </w:t>
      </w:r>
      <w:r w:rsidRPr="0045340F">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45340F">
        <w:rPr>
          <w:rFonts w:ascii="Times New Roman" w:hAnsi="Times New Roman"/>
          <w:bCs/>
          <w:szCs w:val="24"/>
        </w:rPr>
        <w:t>Ištaisius darbų defektus (jei nustatomi), darbai nedelsiant pakartotinai pateikiami priimti</w:t>
      </w:r>
      <w:r w:rsidR="0002296A" w:rsidRPr="0045340F">
        <w:rPr>
          <w:rFonts w:ascii="Times New Roman" w:hAnsi="Times New Roman"/>
          <w:bCs/>
          <w:szCs w:val="24"/>
        </w:rPr>
        <w:t xml:space="preserve">. </w:t>
      </w:r>
    </w:p>
    <w:p w14:paraId="418CF848" w14:textId="7C1411A4" w:rsidR="0002296A" w:rsidRPr="0045340F" w:rsidRDefault="0021026B" w:rsidP="00AD2CDD">
      <w:pPr>
        <w:pStyle w:val="Pagrindinistekstas"/>
        <w:widowControl w:val="0"/>
        <w:numPr>
          <w:ilvl w:val="1"/>
          <w:numId w:val="39"/>
        </w:numPr>
        <w:tabs>
          <w:tab w:val="left" w:pos="1080"/>
          <w:tab w:val="left" w:pos="1276"/>
          <w:tab w:val="left" w:pos="1560"/>
        </w:tabs>
        <w:suppressAutoHyphens/>
        <w:ind w:left="0" w:firstLine="710"/>
        <w:rPr>
          <w:rFonts w:ascii="Times New Roman" w:hAnsi="Times New Roman"/>
          <w:szCs w:val="24"/>
        </w:rPr>
      </w:pPr>
      <w:r w:rsidRPr="0045340F">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02296A" w:rsidRPr="0045340F">
        <w:rPr>
          <w:rFonts w:ascii="Times New Roman" w:hAnsi="Times New Roman"/>
          <w:szCs w:val="24"/>
        </w:rPr>
        <w:t>.</w:t>
      </w:r>
    </w:p>
    <w:p w14:paraId="28F5C8A6" w14:textId="781F5CBF" w:rsidR="001460CB" w:rsidRPr="0045340F" w:rsidRDefault="001460CB" w:rsidP="00AD2CDD">
      <w:pPr>
        <w:pStyle w:val="Pagrindinistekstas"/>
        <w:widowControl w:val="0"/>
        <w:numPr>
          <w:ilvl w:val="1"/>
          <w:numId w:val="39"/>
        </w:numPr>
        <w:tabs>
          <w:tab w:val="left" w:pos="1080"/>
          <w:tab w:val="left" w:pos="1276"/>
          <w:tab w:val="left" w:pos="1560"/>
        </w:tabs>
        <w:suppressAutoHyphens/>
        <w:ind w:left="0" w:firstLine="710"/>
        <w:rPr>
          <w:rFonts w:ascii="Times New Roman" w:hAnsi="Times New Roman"/>
          <w:szCs w:val="24"/>
        </w:rPr>
      </w:pPr>
      <w:r w:rsidRPr="0045340F">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01C1A845" w14:textId="5D57CE89" w:rsidR="00011BDF" w:rsidRPr="0045340F" w:rsidRDefault="0021026B" w:rsidP="00AD2CDD">
      <w:pPr>
        <w:pStyle w:val="Sraopastraipa"/>
        <w:widowControl w:val="0"/>
        <w:numPr>
          <w:ilvl w:val="1"/>
          <w:numId w:val="39"/>
        </w:numPr>
        <w:tabs>
          <w:tab w:val="left" w:pos="1276"/>
        </w:tabs>
        <w:ind w:left="0" w:firstLine="710"/>
        <w:jc w:val="both"/>
        <w:rPr>
          <w:b/>
          <w:sz w:val="24"/>
          <w:szCs w:val="24"/>
        </w:rPr>
      </w:pPr>
      <w:r w:rsidRPr="0045340F">
        <w:rPr>
          <w:rFonts w:eastAsiaTheme="minorHAnsi"/>
          <w:color w:val="000000"/>
          <w:sz w:val="24"/>
          <w:szCs w:val="24"/>
        </w:rPr>
        <w:t xml:space="preserve">Atlikti darbai laikomi užbaigtais, kai yra įvykdyti visi </w:t>
      </w:r>
      <w:r w:rsidR="00FF4A81" w:rsidRPr="0045340F">
        <w:rPr>
          <w:rFonts w:eastAsiaTheme="minorHAnsi"/>
          <w:color w:val="000000"/>
          <w:sz w:val="24"/>
          <w:szCs w:val="24"/>
        </w:rPr>
        <w:t xml:space="preserve">techninėje specifikacijoje, </w:t>
      </w:r>
      <w:r w:rsidRPr="0045340F">
        <w:rPr>
          <w:rFonts w:eastAsiaTheme="minorHAnsi"/>
          <w:color w:val="000000"/>
          <w:sz w:val="24"/>
          <w:szCs w:val="24"/>
        </w:rPr>
        <w:t xml:space="preserve">Sutartyje numatyti darbai, ištaisyti defektai, užpildyti statybos darbų žurnalai, pateiktos išpildomosios nuotraukos, medžiagų ir įrengimų sertifikatai ir atitikties deklaracijos, kita išpildomoji dokumentacija bei atlikti visi reikalingi bandymai, Rangovui </w:t>
      </w:r>
      <w:r w:rsidRPr="0045340F">
        <w:rPr>
          <w:rFonts w:eastAsiaTheme="minorHAnsi"/>
          <w:sz w:val="24"/>
          <w:szCs w:val="24"/>
        </w:rPr>
        <w:t xml:space="preserve">priklausantys pagal Lietuvos Respublikos teisės aktus, pasirašytas </w:t>
      </w:r>
      <w:r w:rsidR="00FF4A81" w:rsidRPr="0045340F">
        <w:rPr>
          <w:rFonts w:eastAsiaTheme="minorHAnsi"/>
          <w:sz w:val="24"/>
          <w:szCs w:val="24"/>
        </w:rPr>
        <w:t xml:space="preserve">statybos užbaigimo </w:t>
      </w:r>
      <w:r w:rsidR="00FF4A81" w:rsidRPr="0045340F">
        <w:rPr>
          <w:rFonts w:eastAsia="LiberationSerif"/>
          <w:sz w:val="24"/>
          <w:szCs w:val="24"/>
        </w:rPr>
        <w:t>dokumentas</w:t>
      </w:r>
      <w:r w:rsidR="00011BDF" w:rsidRPr="0045340F">
        <w:rPr>
          <w:sz w:val="24"/>
          <w:szCs w:val="24"/>
        </w:rPr>
        <w:t>.</w:t>
      </w:r>
    </w:p>
    <w:p w14:paraId="1D10D861" w14:textId="77777777" w:rsidR="00533495" w:rsidRPr="00E748CF" w:rsidRDefault="00533495" w:rsidP="00F9552D">
      <w:pPr>
        <w:pStyle w:val="Sraopastraipa"/>
        <w:widowControl w:val="0"/>
        <w:numPr>
          <w:ilvl w:val="0"/>
          <w:numId w:val="41"/>
        </w:numPr>
        <w:tabs>
          <w:tab w:val="left" w:pos="851"/>
          <w:tab w:val="left" w:pos="1134"/>
          <w:tab w:val="left" w:pos="1276"/>
          <w:tab w:val="left" w:pos="1418"/>
          <w:tab w:val="left" w:pos="1560"/>
        </w:tabs>
        <w:jc w:val="both"/>
        <w:rPr>
          <w:b/>
          <w:sz w:val="24"/>
          <w:szCs w:val="24"/>
        </w:rPr>
      </w:pPr>
      <w:r w:rsidRPr="00066B81">
        <w:rPr>
          <w:b/>
          <w:sz w:val="24"/>
          <w:szCs w:val="24"/>
        </w:rPr>
        <w:t xml:space="preserve">Intelektinės nuosavybės teisės: </w:t>
      </w:r>
    </w:p>
    <w:p w14:paraId="2A49CD71" w14:textId="77777777" w:rsidR="00533495" w:rsidRPr="00CE0294" w:rsidRDefault="00533495" w:rsidP="00F9552D">
      <w:pPr>
        <w:widowControl w:val="0"/>
        <w:numPr>
          <w:ilvl w:val="1"/>
          <w:numId w:val="41"/>
        </w:numPr>
        <w:tabs>
          <w:tab w:val="left" w:pos="1080"/>
          <w:tab w:val="left" w:pos="1260"/>
          <w:tab w:val="left" w:pos="1440"/>
        </w:tabs>
        <w:jc w:val="both"/>
        <w:rPr>
          <w:b/>
          <w:szCs w:val="20"/>
        </w:rPr>
      </w:pPr>
      <w:r>
        <w:t>Aprašo</w:t>
      </w:r>
      <w:r w:rsidRPr="00E626D7">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Aprašo</w:t>
      </w:r>
      <w:r w:rsidRPr="00CE0294">
        <w:t xml:space="preserve"> rengimo (toliau šiame punkte bendrai vadinami Autoriais).</w:t>
      </w:r>
    </w:p>
    <w:p w14:paraId="6C5B3779" w14:textId="77777777" w:rsidR="00533495" w:rsidRPr="00CE0294" w:rsidRDefault="00533495" w:rsidP="00F9552D">
      <w:pPr>
        <w:widowControl w:val="0"/>
        <w:numPr>
          <w:ilvl w:val="1"/>
          <w:numId w:val="41"/>
        </w:numPr>
        <w:tabs>
          <w:tab w:val="left" w:pos="1080"/>
          <w:tab w:val="left" w:pos="1260"/>
          <w:tab w:val="left" w:pos="1440"/>
        </w:tabs>
        <w:jc w:val="both"/>
        <w:rPr>
          <w:b/>
          <w:szCs w:val="20"/>
        </w:rPr>
      </w:pPr>
      <w:r w:rsidRPr="00CE0294">
        <w:t>Visos teisės aktuose numatytos Autorių turtinės teisės į bet kuriuos kūrinius ir</w:t>
      </w:r>
      <w:r>
        <w:t xml:space="preserve"> (</w:t>
      </w:r>
      <w:r w:rsidRPr="00CE0294">
        <w:t>ar</w:t>
      </w:r>
      <w:r>
        <w:t>)</w:t>
      </w:r>
      <w:r w:rsidRPr="00CE0294">
        <w:t xml:space="preserve"> jų dalis (įskaitant, bet neapsiribojant, </w:t>
      </w:r>
      <w:r>
        <w:t>Aprašą</w:t>
      </w:r>
      <w:r w:rsidRPr="00CE0294">
        <w:t xml:space="preserve"> ir atskiras jo dalis, statinius, brėžinius, eskizus, modelius, specifikacijas, ataskaitas ir kitus kūrinius), kurie sukuriami vykdant Sutartyje numatyt</w:t>
      </w:r>
      <w:r>
        <w:t>u</w:t>
      </w:r>
      <w:r w:rsidRPr="00CE0294">
        <w:t xml:space="preserve">s </w:t>
      </w:r>
      <w:r>
        <w:t>įsipareigojimus</w:t>
      </w:r>
      <w:r w:rsidRPr="00CE0294">
        <w:t xml:space="preserve">, yra </w:t>
      </w:r>
      <w:r>
        <w:t>Užsakovo</w:t>
      </w:r>
      <w:r w:rsidRPr="00CE0294">
        <w:t xml:space="preserve"> nuosavybė nuo jų perdavimo </w:t>
      </w:r>
      <w:r>
        <w:t>Užsakovui</w:t>
      </w:r>
      <w:r w:rsidRPr="00CE0294">
        <w:t xml:space="preserve"> ir apmokėjimo už juos momento.</w:t>
      </w:r>
    </w:p>
    <w:p w14:paraId="026C0B7B" w14:textId="77777777" w:rsidR="00533495" w:rsidRDefault="00533495" w:rsidP="00F9552D">
      <w:pPr>
        <w:widowControl w:val="0"/>
        <w:numPr>
          <w:ilvl w:val="1"/>
          <w:numId w:val="41"/>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06011E2B" w14:textId="77777777" w:rsidR="00533495" w:rsidRDefault="00533495" w:rsidP="00F9552D">
      <w:pPr>
        <w:widowControl w:val="0"/>
        <w:numPr>
          <w:ilvl w:val="1"/>
          <w:numId w:val="41"/>
        </w:numPr>
        <w:tabs>
          <w:tab w:val="left" w:pos="1080"/>
          <w:tab w:val="left" w:pos="1276"/>
          <w:tab w:val="left" w:pos="1418"/>
        </w:tabs>
        <w:jc w:val="both"/>
        <w:rPr>
          <w:b/>
          <w:szCs w:val="20"/>
        </w:rPr>
      </w:pPr>
      <w:r w:rsidRPr="006270C0">
        <w:t>Autoriai pareiškia ir garantuoja, kad kartu ir</w:t>
      </w:r>
      <w:r>
        <w:t xml:space="preserve"> (</w:t>
      </w:r>
      <w:r w:rsidRPr="006270C0">
        <w:t>ar</w:t>
      </w:r>
      <w:r>
        <w:t>)</w:t>
      </w:r>
      <w:r w:rsidRPr="006270C0">
        <w:t xml:space="preserve"> atskirai neturės ir nereikš </w:t>
      </w:r>
      <w:r>
        <w:t>Užsakovui</w:t>
      </w:r>
      <w:r w:rsidRPr="006270C0">
        <w:t xml:space="preserve"> ir</w:t>
      </w:r>
      <w:r>
        <w:t xml:space="preserve"> (</w:t>
      </w:r>
      <w:r w:rsidRPr="006270C0">
        <w:t>ar</w:t>
      </w:r>
      <w:r>
        <w:t>)</w:t>
      </w:r>
      <w:r w:rsidRPr="006270C0">
        <w:t xml:space="preserve"> tretiesiems asmenims jokių pretenzijų ar reikalavimų dėl </w:t>
      </w:r>
      <w:r>
        <w:t>Užsakovo</w:t>
      </w:r>
      <w:r w:rsidRPr="006270C0">
        <w:t xml:space="preserve"> naudojimosi pagal Sutartį </w:t>
      </w:r>
      <w:r w:rsidRPr="006270C0">
        <w:lastRenderedPageBreak/>
        <w:t>įgytomis Autorių teisėmis ir</w:t>
      </w:r>
      <w:r>
        <w:t xml:space="preserve"> (</w:t>
      </w:r>
      <w:r w:rsidRPr="006270C0">
        <w:t>ar</w:t>
      </w:r>
      <w:r>
        <w:t>)</w:t>
      </w:r>
      <w:r w:rsidRPr="006270C0">
        <w:t xml:space="preserve"> sukurtais kūriniais bei jų dalimis (įskaitant, bet neapsiribojant, </w:t>
      </w:r>
      <w:r>
        <w:t>Aprašą</w:t>
      </w:r>
      <w:r w:rsidRPr="006270C0">
        <w:t xml:space="preserve"> ir atskiras jo dalis, pastatus, jų brėžinius, eskizus, modelius bei nereikš pretenzijų dėl jų panaudojimo kituose objektuose).</w:t>
      </w:r>
    </w:p>
    <w:p w14:paraId="4EE407EC" w14:textId="6AF0BCCB" w:rsidR="00533495" w:rsidRPr="00533495" w:rsidRDefault="00533495" w:rsidP="00F9552D">
      <w:pPr>
        <w:widowControl w:val="0"/>
        <w:numPr>
          <w:ilvl w:val="1"/>
          <w:numId w:val="41"/>
        </w:numPr>
        <w:tabs>
          <w:tab w:val="left" w:pos="1080"/>
          <w:tab w:val="left" w:pos="1276"/>
          <w:tab w:val="left" w:pos="1418"/>
        </w:tabs>
        <w:jc w:val="both"/>
        <w:rPr>
          <w:b/>
          <w:szCs w:val="20"/>
        </w:rPr>
      </w:pPr>
      <w:r w:rsidRPr="006270C0">
        <w:t>Autoriams tenka visa atsak</w:t>
      </w:r>
      <w:r>
        <w:t xml:space="preserve">omybė, jeigu, rengiant Aprašą,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7D611323" w14:textId="20B4B081" w:rsidR="00011BDF" w:rsidRPr="0045340F" w:rsidRDefault="00011BDF" w:rsidP="00F9552D">
      <w:pPr>
        <w:pStyle w:val="Sraopastraipa"/>
        <w:widowControl w:val="0"/>
        <w:numPr>
          <w:ilvl w:val="0"/>
          <w:numId w:val="42"/>
        </w:numPr>
        <w:tabs>
          <w:tab w:val="left" w:pos="1134"/>
          <w:tab w:val="left" w:pos="1418"/>
        </w:tabs>
        <w:ind w:firstLine="229"/>
        <w:jc w:val="both"/>
        <w:rPr>
          <w:b/>
          <w:sz w:val="24"/>
          <w:szCs w:val="24"/>
        </w:rPr>
      </w:pPr>
      <w:r w:rsidRPr="0045340F">
        <w:rPr>
          <w:b/>
          <w:sz w:val="24"/>
          <w:szCs w:val="24"/>
        </w:rPr>
        <w:t>Sutarties nutraukimas prieš terminą:</w:t>
      </w:r>
    </w:p>
    <w:p w14:paraId="10282F24" w14:textId="77777777" w:rsidR="00011BDF" w:rsidRPr="0045340F" w:rsidRDefault="00011BDF" w:rsidP="00F9552D">
      <w:pPr>
        <w:pStyle w:val="Sraopastraipa"/>
        <w:widowControl w:val="0"/>
        <w:numPr>
          <w:ilvl w:val="1"/>
          <w:numId w:val="42"/>
        </w:numPr>
        <w:tabs>
          <w:tab w:val="left" w:pos="1276"/>
          <w:tab w:val="left" w:pos="1418"/>
        </w:tabs>
        <w:ind w:left="0" w:firstLine="710"/>
        <w:jc w:val="both"/>
        <w:rPr>
          <w:b/>
          <w:sz w:val="24"/>
          <w:szCs w:val="24"/>
        </w:rPr>
      </w:pPr>
      <w:r w:rsidRPr="0045340F">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45340F" w:rsidRDefault="00011BDF" w:rsidP="00F9552D">
      <w:pPr>
        <w:pStyle w:val="Sraopastraipa"/>
        <w:widowControl w:val="0"/>
        <w:numPr>
          <w:ilvl w:val="2"/>
          <w:numId w:val="42"/>
        </w:numPr>
        <w:tabs>
          <w:tab w:val="left" w:pos="710"/>
          <w:tab w:val="left" w:pos="1276"/>
          <w:tab w:val="left" w:pos="1418"/>
        </w:tabs>
        <w:ind w:left="0" w:firstLine="710"/>
        <w:jc w:val="both"/>
        <w:rPr>
          <w:b/>
          <w:sz w:val="24"/>
          <w:szCs w:val="24"/>
        </w:rPr>
      </w:pPr>
      <w:r w:rsidRPr="0045340F">
        <w:rPr>
          <w:sz w:val="24"/>
          <w:szCs w:val="24"/>
        </w:rPr>
        <w:t>Rangovas per pagrįstai nustatytą laikotarpį neįvykdo Užsakovo nurodymo ištaisyti netinkamai įvykdytus arba neįvykdytus sutartinius įsipareigojimus;</w:t>
      </w:r>
    </w:p>
    <w:p w14:paraId="09F80A1C" w14:textId="77777777" w:rsidR="00011BDF" w:rsidRPr="0045340F" w:rsidRDefault="00011BDF" w:rsidP="00F9552D">
      <w:pPr>
        <w:pStyle w:val="Sraopastraipa"/>
        <w:widowControl w:val="0"/>
        <w:numPr>
          <w:ilvl w:val="2"/>
          <w:numId w:val="42"/>
        </w:numPr>
        <w:tabs>
          <w:tab w:val="left" w:pos="710"/>
          <w:tab w:val="left" w:pos="1276"/>
          <w:tab w:val="left" w:pos="1418"/>
        </w:tabs>
        <w:ind w:left="0" w:firstLine="710"/>
        <w:jc w:val="both"/>
        <w:rPr>
          <w:b/>
          <w:sz w:val="24"/>
          <w:szCs w:val="24"/>
        </w:rPr>
      </w:pPr>
      <w:r w:rsidRPr="0045340F">
        <w:rPr>
          <w:sz w:val="24"/>
          <w:szCs w:val="24"/>
        </w:rPr>
        <w:t>Rangovas bankrutuoja arba yra likviduojamas, kai sustabdo ūkinę veiklą, arba kai įstatymuose ir kituose teisės aktuose numatyta tvarka susidaro analogiška situacija;</w:t>
      </w:r>
    </w:p>
    <w:p w14:paraId="0BA88075" w14:textId="77777777" w:rsidR="00011BDF" w:rsidRPr="0045340F" w:rsidRDefault="00011BDF" w:rsidP="00F9552D">
      <w:pPr>
        <w:pStyle w:val="Sraopastraipa"/>
        <w:widowControl w:val="0"/>
        <w:numPr>
          <w:ilvl w:val="2"/>
          <w:numId w:val="42"/>
        </w:numPr>
        <w:tabs>
          <w:tab w:val="left" w:pos="710"/>
          <w:tab w:val="left" w:pos="1276"/>
          <w:tab w:val="left" w:pos="1418"/>
        </w:tabs>
        <w:ind w:left="0" w:firstLine="710"/>
        <w:jc w:val="both"/>
        <w:rPr>
          <w:b/>
          <w:sz w:val="24"/>
          <w:szCs w:val="24"/>
        </w:rPr>
      </w:pPr>
      <w:r w:rsidRPr="0045340F">
        <w:rPr>
          <w:sz w:val="24"/>
          <w:szCs w:val="24"/>
        </w:rPr>
        <w:t>po raštiško Užsakovo įspėjimo Rangovas neužtikrina darbų kokybės ar nevykdo kitų Sutarties sąlygų arba raštiškai perspėtas dar kartą jas pažeidžia;</w:t>
      </w:r>
      <w:bookmarkStart w:id="22" w:name="_Hlk113371944"/>
    </w:p>
    <w:bookmarkEnd w:id="22"/>
    <w:p w14:paraId="01BEE6B6" w14:textId="77777777" w:rsidR="00011BDF" w:rsidRPr="004260EA" w:rsidRDefault="00011BDF" w:rsidP="00F9552D">
      <w:pPr>
        <w:pStyle w:val="Sraopastraipa"/>
        <w:widowControl w:val="0"/>
        <w:numPr>
          <w:ilvl w:val="2"/>
          <w:numId w:val="42"/>
        </w:numPr>
        <w:tabs>
          <w:tab w:val="left" w:pos="710"/>
          <w:tab w:val="left" w:pos="1276"/>
          <w:tab w:val="left" w:pos="1418"/>
        </w:tabs>
        <w:ind w:left="0" w:firstLine="710"/>
        <w:jc w:val="both"/>
        <w:rPr>
          <w:b/>
          <w:sz w:val="24"/>
          <w:szCs w:val="24"/>
        </w:rPr>
      </w:pPr>
      <w:r w:rsidRPr="0045340F">
        <w:rPr>
          <w:sz w:val="24"/>
          <w:szCs w:val="24"/>
        </w:rPr>
        <w:t>Lietuvos Respublikos viešųjų pirkimų įstatymo 90 straipsnio 1 dalyje nurodytais atvejais.</w:t>
      </w:r>
    </w:p>
    <w:p w14:paraId="3AF74F3D" w14:textId="55B4288B" w:rsidR="004260EA" w:rsidRPr="004260EA" w:rsidRDefault="004260EA" w:rsidP="00F9552D">
      <w:pPr>
        <w:pStyle w:val="Sraopastraipa"/>
        <w:widowControl w:val="0"/>
        <w:numPr>
          <w:ilvl w:val="1"/>
          <w:numId w:val="42"/>
        </w:numPr>
        <w:tabs>
          <w:tab w:val="left" w:pos="1276"/>
        </w:tabs>
        <w:ind w:left="0" w:firstLine="709"/>
        <w:jc w:val="both"/>
        <w:rPr>
          <w:rFonts w:eastAsia="Calibri"/>
          <w:sz w:val="24"/>
          <w:szCs w:val="24"/>
          <w:lang w:val="x-none" w:eastAsia="en-US"/>
        </w:rPr>
      </w:pPr>
      <w:r w:rsidRPr="004260EA">
        <w:rPr>
          <w:rFonts w:eastAsia="Calibri"/>
          <w:b/>
          <w:bCs/>
          <w:sz w:val="24"/>
          <w:szCs w:val="24"/>
        </w:rPr>
        <w:t xml:space="preserve"> Užsakovas, įspėjęs Rangovą prieš 30 kalendorinių dienų, turi teisę vienašališkai nutraukti Sutartį, jei pirkimo objektui neskiriamas finansavimas</w:t>
      </w:r>
      <w:r w:rsidRPr="004260EA">
        <w:rPr>
          <w:rFonts w:eastAsia="Calibri"/>
          <w:sz w:val="24"/>
          <w:szCs w:val="24"/>
        </w:rPr>
        <w:t>. Sutarties nutraukimas šiuo pagrindu nelaikomas nutraukimu dėl Užsakovo kaltės.</w:t>
      </w:r>
    </w:p>
    <w:p w14:paraId="13A57E61" w14:textId="3D6A882F" w:rsidR="00011BDF" w:rsidRPr="0045340F" w:rsidRDefault="00011BDF" w:rsidP="00F9552D">
      <w:pPr>
        <w:pStyle w:val="Sraopastraipa"/>
        <w:numPr>
          <w:ilvl w:val="1"/>
          <w:numId w:val="42"/>
        </w:numPr>
        <w:ind w:left="0" w:firstLine="710"/>
        <w:jc w:val="both"/>
        <w:rPr>
          <w:color w:val="000000" w:themeColor="text1"/>
          <w:sz w:val="24"/>
          <w:szCs w:val="24"/>
          <w:lang w:val="x-none" w:eastAsia="en-US"/>
        </w:rPr>
      </w:pPr>
      <w:r w:rsidRPr="004260EA">
        <w:rPr>
          <w:color w:val="000000" w:themeColor="text1"/>
          <w:sz w:val="24"/>
          <w:szCs w:val="24"/>
          <w:lang w:eastAsia="en-US"/>
        </w:rPr>
        <w:t>Užsakovas</w:t>
      </w:r>
      <w:r w:rsidRPr="0045340F">
        <w:rPr>
          <w:color w:val="000000" w:themeColor="text1"/>
          <w:sz w:val="24"/>
          <w:szCs w:val="24"/>
          <w:lang w:val="x-none" w:eastAsia="en-US"/>
        </w:rPr>
        <w:t xml:space="preserve"> arba </w:t>
      </w:r>
      <w:r w:rsidRPr="0045340F">
        <w:rPr>
          <w:color w:val="000000" w:themeColor="text1"/>
          <w:sz w:val="24"/>
          <w:szCs w:val="24"/>
          <w:lang w:eastAsia="en-US"/>
        </w:rPr>
        <w:t>Rangovas</w:t>
      </w:r>
      <w:r w:rsidRPr="0045340F">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45340F">
        <w:rPr>
          <w:color w:val="000000" w:themeColor="text1"/>
          <w:sz w:val="24"/>
          <w:szCs w:val="24"/>
          <w:lang w:eastAsia="en-US"/>
        </w:rPr>
        <w:t>Rangovo</w:t>
      </w:r>
      <w:r w:rsidRPr="0045340F">
        <w:rPr>
          <w:color w:val="000000" w:themeColor="text1"/>
          <w:sz w:val="24"/>
          <w:szCs w:val="24"/>
          <w:lang w:val="x-none" w:eastAsia="en-US"/>
        </w:rPr>
        <w:t xml:space="preserve"> esminio šios Sutarties pažeidimo, </w:t>
      </w:r>
      <w:r w:rsidRPr="0045340F">
        <w:rPr>
          <w:color w:val="000000" w:themeColor="text1"/>
          <w:sz w:val="24"/>
          <w:szCs w:val="24"/>
          <w:lang w:eastAsia="en-US"/>
        </w:rPr>
        <w:t>Užsakovas</w:t>
      </w:r>
      <w:r w:rsidRPr="0045340F">
        <w:rPr>
          <w:color w:val="000000" w:themeColor="text1"/>
          <w:sz w:val="24"/>
          <w:szCs w:val="24"/>
          <w:lang w:val="x-none" w:eastAsia="en-US"/>
        </w:rPr>
        <w:t xml:space="preserve">, vadovaudamasis viešuosius pirkimus reglamentuojančių teisės aktų nustatyta tvarka, įtraukia </w:t>
      </w:r>
      <w:r w:rsidRPr="0045340F">
        <w:rPr>
          <w:color w:val="000000" w:themeColor="text1"/>
          <w:sz w:val="24"/>
          <w:szCs w:val="24"/>
          <w:lang w:eastAsia="en-US"/>
        </w:rPr>
        <w:t>Rangovą</w:t>
      </w:r>
      <w:r w:rsidRPr="0045340F">
        <w:rPr>
          <w:color w:val="000000" w:themeColor="text1"/>
          <w:sz w:val="24"/>
          <w:szCs w:val="24"/>
          <w:lang w:val="x-none" w:eastAsia="en-US"/>
        </w:rPr>
        <w:t xml:space="preserve"> į Nepatikimų tiekėjų sąrašą. Įspėjus </w:t>
      </w:r>
      <w:r w:rsidRPr="0045340F">
        <w:rPr>
          <w:color w:val="000000" w:themeColor="text1"/>
          <w:sz w:val="24"/>
          <w:szCs w:val="24"/>
          <w:lang w:eastAsia="en-US"/>
        </w:rPr>
        <w:t>Rangovą</w:t>
      </w:r>
      <w:r w:rsidRPr="0045340F">
        <w:rPr>
          <w:color w:val="000000" w:themeColor="text1"/>
          <w:sz w:val="24"/>
          <w:szCs w:val="24"/>
          <w:lang w:val="x-none" w:eastAsia="en-US"/>
        </w:rPr>
        <w:t xml:space="preserve"> apie esminį Sutarties pažeidimą, Sutartis laikoma nutraukta po 30 kalendorinių dienų nuo įspėjimo </w:t>
      </w:r>
      <w:r w:rsidRPr="0045340F">
        <w:rPr>
          <w:color w:val="000000" w:themeColor="text1"/>
          <w:sz w:val="24"/>
          <w:szCs w:val="24"/>
          <w:lang w:eastAsia="en-US"/>
        </w:rPr>
        <w:t>Rangovui</w:t>
      </w:r>
      <w:r w:rsidRPr="0045340F">
        <w:rPr>
          <w:color w:val="000000" w:themeColor="text1"/>
          <w:sz w:val="24"/>
          <w:szCs w:val="24"/>
          <w:lang w:val="x-none" w:eastAsia="en-US"/>
        </w:rPr>
        <w:t xml:space="preserve"> išsiuntimo dienos.</w:t>
      </w:r>
      <w:r w:rsidRPr="0045340F">
        <w:rPr>
          <w:color w:val="000000" w:themeColor="text1"/>
          <w:sz w:val="24"/>
          <w:szCs w:val="24"/>
          <w:lang w:eastAsia="en-US"/>
        </w:rPr>
        <w:t xml:space="preserve"> </w:t>
      </w:r>
      <w:r w:rsidRPr="0045340F">
        <w:rPr>
          <w:sz w:val="24"/>
          <w:szCs w:val="24"/>
        </w:rPr>
        <w:t>Laikoma, kad siuntimo ir gavimo diena sutampa, kai pranešimas yra siunčiamas el. paštu.</w:t>
      </w:r>
    </w:p>
    <w:p w14:paraId="4EEE13CD" w14:textId="77777777" w:rsidR="00011BDF" w:rsidRPr="0045340F" w:rsidRDefault="00011BDF" w:rsidP="00F9552D">
      <w:pPr>
        <w:pStyle w:val="Sraopastraipa"/>
        <w:widowControl w:val="0"/>
        <w:numPr>
          <w:ilvl w:val="1"/>
          <w:numId w:val="42"/>
        </w:numPr>
        <w:tabs>
          <w:tab w:val="left" w:pos="1276"/>
          <w:tab w:val="left" w:pos="1418"/>
        </w:tabs>
        <w:ind w:left="0" w:firstLine="710"/>
        <w:jc w:val="both"/>
        <w:rPr>
          <w:b/>
          <w:sz w:val="24"/>
          <w:szCs w:val="24"/>
        </w:rPr>
      </w:pPr>
      <w:r w:rsidRPr="0045340F">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E3B1ECF" w:rsidR="00011BDF" w:rsidRPr="0045340F" w:rsidRDefault="00011BDF" w:rsidP="00F9552D">
      <w:pPr>
        <w:pStyle w:val="Sraopastraipa"/>
        <w:widowControl w:val="0"/>
        <w:numPr>
          <w:ilvl w:val="1"/>
          <w:numId w:val="42"/>
        </w:numPr>
        <w:tabs>
          <w:tab w:val="left" w:pos="1276"/>
          <w:tab w:val="left" w:pos="1418"/>
        </w:tabs>
        <w:ind w:left="0" w:firstLine="710"/>
        <w:jc w:val="both"/>
        <w:rPr>
          <w:b/>
          <w:sz w:val="24"/>
          <w:szCs w:val="24"/>
        </w:rPr>
      </w:pPr>
      <w:r w:rsidRPr="0045340F">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110300" w:rsidRPr="0045340F">
        <w:rPr>
          <w:sz w:val="24"/>
          <w:szCs w:val="24"/>
        </w:rPr>
        <w:t>2</w:t>
      </w:r>
      <w:r w:rsidRPr="0045340F">
        <w:rPr>
          <w:sz w:val="24"/>
          <w:szCs w:val="24"/>
        </w:rPr>
        <w:t xml:space="preserve"> procentų dydžio baudą nuo pradinės Sutarties vertės.</w:t>
      </w:r>
    </w:p>
    <w:p w14:paraId="5A6790ED" w14:textId="77777777" w:rsidR="00011BDF" w:rsidRPr="0045340F" w:rsidRDefault="00011BDF" w:rsidP="00F9552D">
      <w:pPr>
        <w:pStyle w:val="Sraopastraipa"/>
        <w:widowControl w:val="0"/>
        <w:numPr>
          <w:ilvl w:val="0"/>
          <w:numId w:val="42"/>
        </w:numPr>
        <w:tabs>
          <w:tab w:val="left" w:pos="1134"/>
          <w:tab w:val="left" w:pos="1418"/>
        </w:tabs>
        <w:ind w:left="0" w:firstLine="710"/>
        <w:jc w:val="both"/>
        <w:rPr>
          <w:b/>
          <w:sz w:val="24"/>
          <w:szCs w:val="24"/>
        </w:rPr>
      </w:pPr>
      <w:r w:rsidRPr="0045340F">
        <w:rPr>
          <w:b/>
          <w:sz w:val="24"/>
          <w:szCs w:val="24"/>
        </w:rPr>
        <w:t>Nenugalimos jėgos aplinkybės:</w:t>
      </w:r>
    </w:p>
    <w:p w14:paraId="522FABD7" w14:textId="77777777" w:rsidR="00011BDF" w:rsidRPr="0045340F" w:rsidRDefault="00011BDF" w:rsidP="00F9552D">
      <w:pPr>
        <w:widowControl w:val="0"/>
        <w:numPr>
          <w:ilvl w:val="1"/>
          <w:numId w:val="42"/>
        </w:numPr>
        <w:tabs>
          <w:tab w:val="left" w:pos="1276"/>
          <w:tab w:val="left" w:pos="1418"/>
        </w:tabs>
        <w:ind w:left="0" w:firstLine="710"/>
        <w:jc w:val="both"/>
      </w:pPr>
      <w:r w:rsidRPr="0045340F">
        <w:t>Šalis gali būti visiškai ar iš dalies atleidžiama nuo atsakomybės dėl ypatingų ir neišvengiamų aplinkybių – nenugalimos jėgos (</w:t>
      </w:r>
      <w:r w:rsidRPr="0045340F">
        <w:rPr>
          <w:i/>
        </w:rPr>
        <w:t>force majeure</w:t>
      </w:r>
      <w:r w:rsidRPr="0045340F">
        <w:t>), nustatytos ir jas patyrusios Šalies įrodytos pagal Civilinį kodeksą, jeigu Šalis nedelsdama pranešė kitai Šaliai apie kliūtį bei jos poveikį įsipareigojimams vykdyti.</w:t>
      </w:r>
    </w:p>
    <w:p w14:paraId="09E0257C" w14:textId="77777777" w:rsidR="00011BDF" w:rsidRPr="0045340F" w:rsidRDefault="00011BDF" w:rsidP="00F9552D">
      <w:pPr>
        <w:widowControl w:val="0"/>
        <w:numPr>
          <w:ilvl w:val="1"/>
          <w:numId w:val="42"/>
        </w:numPr>
        <w:tabs>
          <w:tab w:val="left" w:pos="1276"/>
          <w:tab w:val="left" w:pos="1418"/>
        </w:tabs>
        <w:ind w:left="0" w:firstLine="710"/>
        <w:jc w:val="both"/>
      </w:pPr>
      <w:r w:rsidRPr="0045340F">
        <w:t>Nenugalimos jėgos aplinkybių sąvoka apibrėžiama ir Šalių teisės, pareigos ir atsakomybė esant šioms aplinkybėms reglamentuojamos Civilinio kodekso 6.212 straipsnyje bei Atleidimo nuo atsakomybės esant nenugalimos jėgos (</w:t>
      </w:r>
      <w:r w:rsidRPr="0045340F">
        <w:rPr>
          <w:i/>
        </w:rPr>
        <w:t>force majeure</w:t>
      </w:r>
      <w:r w:rsidRPr="0045340F">
        <w:t xml:space="preserve">) aplinkybėms taisyklėse (Lietuvos Respublikos Vyriausybės </w:t>
      </w:r>
      <w:smartTag w:uri="schemas-tilde-lv/tildestengine" w:element="metric2">
        <w:smartTagPr>
          <w:attr w:name="metric_value" w:val="1996"/>
          <w:attr w:name="metric_text" w:val="m"/>
        </w:smartTagPr>
        <w:r w:rsidRPr="0045340F">
          <w:t>1996 m</w:t>
        </w:r>
      </w:smartTag>
      <w:r w:rsidRPr="0045340F">
        <w:t>. liepos 15 d. nutarimas Nr. 840 „Dėl Atleidimo nuo atsakomybės esant nenugalimos jėgos (</w:t>
      </w:r>
      <w:r w:rsidRPr="0045340F">
        <w:rPr>
          <w:i/>
        </w:rPr>
        <w:t>force majeure</w:t>
      </w:r>
      <w:r w:rsidRPr="0045340F">
        <w:t>) aplinkybėms taisyklių patvirtinimo“).</w:t>
      </w:r>
    </w:p>
    <w:p w14:paraId="770AB95F" w14:textId="77777777" w:rsidR="00011BDF" w:rsidRPr="0045340F" w:rsidRDefault="00011BDF" w:rsidP="00F9552D">
      <w:pPr>
        <w:widowControl w:val="0"/>
        <w:numPr>
          <w:ilvl w:val="1"/>
          <w:numId w:val="42"/>
        </w:numPr>
        <w:tabs>
          <w:tab w:val="left" w:pos="1276"/>
          <w:tab w:val="left" w:pos="1418"/>
        </w:tabs>
        <w:ind w:left="0" w:firstLine="710"/>
        <w:jc w:val="both"/>
      </w:pPr>
      <w:r w:rsidRPr="0045340F">
        <w:t>Nenugalima jėga (</w:t>
      </w:r>
      <w:r w:rsidRPr="0045340F">
        <w:rPr>
          <w:i/>
        </w:rPr>
        <w:t>force majeure</w:t>
      </w:r>
      <w:r w:rsidRPr="0045340F">
        <w:t>) nelaikoma tai, kad rinkoje nėra reikalingų prievolei vykdyti prekių, Šalis neturi reikiamų finansinių išteklių arba Šalies kontrahentai pažeidžia savo prievoles. Nenugalima jėga (</w:t>
      </w:r>
      <w:r w:rsidRPr="0045340F">
        <w:rPr>
          <w:i/>
        </w:rPr>
        <w:t>force majeure</w:t>
      </w:r>
      <w:r w:rsidRPr="0045340F">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45340F" w:rsidRDefault="00011BDF" w:rsidP="00F9552D">
      <w:pPr>
        <w:widowControl w:val="0"/>
        <w:numPr>
          <w:ilvl w:val="1"/>
          <w:numId w:val="42"/>
        </w:numPr>
        <w:tabs>
          <w:tab w:val="left" w:pos="1276"/>
          <w:tab w:val="left" w:pos="1418"/>
        </w:tabs>
        <w:ind w:left="0" w:firstLine="710"/>
        <w:jc w:val="both"/>
      </w:pPr>
      <w:r w:rsidRPr="0045340F">
        <w:t>Jei kuri nors Sutarties Šalis mano, kad atsirado nenugalimos jėgos (</w:t>
      </w:r>
      <w:r w:rsidRPr="0045340F">
        <w:rPr>
          <w:i/>
        </w:rPr>
        <w:t>force majeure</w:t>
      </w:r>
      <w:r w:rsidRPr="0045340F">
        <w:t xml:space="preserve">) aplinkybės, dėl kurių ji negali vykdyti savo įsipareigojimų, ji nedelsdama (ne vėliau kaip per 3 darbo </w:t>
      </w:r>
      <w:r w:rsidRPr="0045340F">
        <w:lastRenderedPageBreak/>
        <w:t>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45340F">
        <w:rPr>
          <w:i/>
        </w:rPr>
        <w:t>force majeure</w:t>
      </w:r>
      <w:r w:rsidRPr="0045340F">
        <w:t>) aplinkybės netrukdo, vykdyti.</w:t>
      </w:r>
    </w:p>
    <w:p w14:paraId="64A5514D" w14:textId="77777777" w:rsidR="00011BDF" w:rsidRPr="0045340F" w:rsidRDefault="00011BDF" w:rsidP="00F9552D">
      <w:pPr>
        <w:widowControl w:val="0"/>
        <w:numPr>
          <w:ilvl w:val="1"/>
          <w:numId w:val="42"/>
        </w:numPr>
        <w:tabs>
          <w:tab w:val="left" w:pos="1276"/>
          <w:tab w:val="left" w:pos="1418"/>
        </w:tabs>
        <w:ind w:left="0" w:firstLine="710"/>
        <w:jc w:val="both"/>
      </w:pPr>
      <w:r w:rsidRPr="0045340F">
        <w:t>Rangovas patvirtina, kad jis nežino apie nenugalimos jėgos (</w:t>
      </w:r>
      <w:r w:rsidRPr="0045340F">
        <w:rPr>
          <w:i/>
        </w:rPr>
        <w:t>force majeure</w:t>
      </w:r>
      <w:r w:rsidRPr="0045340F">
        <w:t>) aplinkybes, kurių Sutarties Šalys negali numatyti ar išvengti, nei kaip nors pašalinti ir dėl kurių visiškai ar iš dalies būtų neįmanoma vykdyti Sutartyje nustatytų įsipareigojimų.</w:t>
      </w:r>
    </w:p>
    <w:p w14:paraId="352CEAE3" w14:textId="77777777" w:rsidR="00011BDF" w:rsidRPr="0045340F" w:rsidRDefault="00011BDF" w:rsidP="00F9552D">
      <w:pPr>
        <w:widowControl w:val="0"/>
        <w:numPr>
          <w:ilvl w:val="1"/>
          <w:numId w:val="42"/>
        </w:numPr>
        <w:tabs>
          <w:tab w:val="left" w:pos="1276"/>
          <w:tab w:val="left" w:pos="1418"/>
        </w:tabs>
        <w:ind w:left="0" w:firstLine="710"/>
        <w:jc w:val="both"/>
      </w:pPr>
      <w:r w:rsidRPr="0045340F">
        <w:t>Jeigu Sutarties Šalis, kurią paveikė nenugalimos jėgos (</w:t>
      </w:r>
      <w:r w:rsidRPr="0045340F">
        <w:rPr>
          <w:i/>
        </w:rPr>
        <w:t>force majeure</w:t>
      </w:r>
      <w:r w:rsidRPr="0045340F">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45340F">
        <w:rPr>
          <w:i/>
        </w:rPr>
        <w:t>force majeure</w:t>
      </w:r>
      <w:r w:rsidRPr="0045340F">
        <w:t>) aplinkybių atsiradimo momento arba, jeigu apie ją nėra laiku pranešta, nuo pranešimo momento. Laiku nepranešusi apie nenugalimos jėgos (</w:t>
      </w:r>
      <w:r w:rsidRPr="0045340F">
        <w:rPr>
          <w:i/>
        </w:rPr>
        <w:t>force majeure</w:t>
      </w:r>
      <w:r w:rsidRPr="0045340F">
        <w:t>) aplinkybes, įsipareigojimų nevykdanti Šalis tampa iš dalies atsakinga už nuostolių, kurių priešingu atveju būtų buvę išvengta, atlyginimą.</w:t>
      </w:r>
    </w:p>
    <w:p w14:paraId="173BE03B" w14:textId="63952E43" w:rsidR="00011BDF" w:rsidRPr="0045340F" w:rsidRDefault="00011BDF" w:rsidP="00F9552D">
      <w:pPr>
        <w:pStyle w:val="Sraopastraipa"/>
        <w:widowControl w:val="0"/>
        <w:numPr>
          <w:ilvl w:val="1"/>
          <w:numId w:val="42"/>
        </w:numPr>
        <w:tabs>
          <w:tab w:val="left" w:pos="1276"/>
          <w:tab w:val="left" w:pos="1418"/>
        </w:tabs>
        <w:ind w:left="0" w:firstLine="710"/>
        <w:jc w:val="both"/>
        <w:rPr>
          <w:b/>
          <w:sz w:val="24"/>
          <w:szCs w:val="24"/>
        </w:rPr>
      </w:pPr>
      <w:r w:rsidRPr="0045340F">
        <w:rPr>
          <w:sz w:val="24"/>
          <w:szCs w:val="24"/>
        </w:rPr>
        <w:t>Jei nenugalimos jėgos (</w:t>
      </w:r>
      <w:r w:rsidRPr="0045340F">
        <w:rPr>
          <w:i/>
          <w:sz w:val="24"/>
          <w:szCs w:val="24"/>
        </w:rPr>
        <w:t>force majeure</w:t>
      </w:r>
      <w:r w:rsidRPr="0045340F">
        <w:rPr>
          <w:sz w:val="24"/>
          <w:szCs w:val="24"/>
        </w:rPr>
        <w:t xml:space="preserve">) aplinkybės trunka ilgiau kaip </w:t>
      </w:r>
      <w:r w:rsidR="004260EA">
        <w:rPr>
          <w:sz w:val="24"/>
          <w:szCs w:val="24"/>
        </w:rPr>
        <w:t>60</w:t>
      </w:r>
      <w:r w:rsidRPr="0045340F">
        <w:rPr>
          <w:sz w:val="24"/>
          <w:szCs w:val="24"/>
        </w:rPr>
        <w:t xml:space="preserve"> kalendorinių dienų, tada bet kuri Sutarties Šalis turi teisę nutraukti Sutartį, įspėjusi apie tai kitą Šalį prieš </w:t>
      </w:r>
      <w:r w:rsidR="00130F97" w:rsidRPr="0045340F">
        <w:rPr>
          <w:sz w:val="24"/>
          <w:szCs w:val="24"/>
        </w:rPr>
        <w:t>3</w:t>
      </w:r>
      <w:r w:rsidRPr="0045340F">
        <w:rPr>
          <w:sz w:val="24"/>
          <w:szCs w:val="24"/>
        </w:rPr>
        <w:t xml:space="preserve">0 kalendorinių dienų. Jei pasibaigus šiam </w:t>
      </w:r>
      <w:r w:rsidR="00130F97" w:rsidRPr="0045340F">
        <w:rPr>
          <w:sz w:val="24"/>
          <w:szCs w:val="24"/>
        </w:rPr>
        <w:t>3</w:t>
      </w:r>
      <w:r w:rsidRPr="0045340F">
        <w:rPr>
          <w:sz w:val="24"/>
          <w:szCs w:val="24"/>
        </w:rPr>
        <w:t>0 kalendorinių dienų laikotarpiui nenugalimos jėgos (</w:t>
      </w:r>
      <w:r w:rsidRPr="0045340F">
        <w:rPr>
          <w:i/>
          <w:sz w:val="24"/>
          <w:szCs w:val="24"/>
        </w:rPr>
        <w:t>force majeure</w:t>
      </w:r>
      <w:r w:rsidRPr="0045340F">
        <w:rPr>
          <w:sz w:val="24"/>
          <w:szCs w:val="24"/>
        </w:rPr>
        <w:t>) aplinkybės vis dar yra, Sutartis nutraukiama ir pagal Sutarties sąlygas Šalys atleidžiamos nuo tolesnio Sutarties vykdymo.</w:t>
      </w:r>
    </w:p>
    <w:p w14:paraId="6F160222" w14:textId="77777777" w:rsidR="00011BDF" w:rsidRPr="0045340F" w:rsidRDefault="00011BDF" w:rsidP="00F9552D">
      <w:pPr>
        <w:pStyle w:val="Sraopastraipa"/>
        <w:widowControl w:val="0"/>
        <w:numPr>
          <w:ilvl w:val="0"/>
          <w:numId w:val="42"/>
        </w:numPr>
        <w:tabs>
          <w:tab w:val="left" w:pos="1134"/>
          <w:tab w:val="left" w:pos="1418"/>
        </w:tabs>
        <w:ind w:left="0" w:firstLine="710"/>
        <w:jc w:val="both"/>
        <w:rPr>
          <w:b/>
          <w:sz w:val="24"/>
          <w:szCs w:val="24"/>
        </w:rPr>
      </w:pPr>
      <w:r w:rsidRPr="0045340F">
        <w:rPr>
          <w:b/>
          <w:sz w:val="24"/>
          <w:szCs w:val="24"/>
        </w:rPr>
        <w:t>Sutarties vykdymo sustabdymas:</w:t>
      </w:r>
    </w:p>
    <w:p w14:paraId="6D6FDE79" w14:textId="5A5A353A" w:rsidR="004260EA" w:rsidRPr="004260EA" w:rsidRDefault="004260EA" w:rsidP="00F9552D">
      <w:pPr>
        <w:pStyle w:val="Sraopastraipa"/>
        <w:widowControl w:val="0"/>
        <w:numPr>
          <w:ilvl w:val="1"/>
          <w:numId w:val="42"/>
        </w:numPr>
        <w:tabs>
          <w:tab w:val="left" w:pos="1276"/>
          <w:tab w:val="left" w:pos="1418"/>
        </w:tabs>
        <w:ind w:left="0" w:firstLine="709"/>
        <w:jc w:val="both"/>
        <w:rPr>
          <w:b/>
          <w:sz w:val="24"/>
          <w:szCs w:val="24"/>
        </w:rPr>
      </w:pPr>
      <w:r w:rsidRPr="004260EA">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3</w:t>
      </w:r>
      <w:r w:rsidR="00AB21AC">
        <w:rPr>
          <w:sz w:val="24"/>
          <w:szCs w:val="24"/>
        </w:rPr>
        <w:t>3</w:t>
      </w:r>
      <w:r w:rsidRPr="004260EA">
        <w:rPr>
          <w:sz w:val="24"/>
          <w:szCs w:val="24"/>
        </w:rPr>
        <w:t xml:space="preserve">.1.4. p. aplinkybių): </w:t>
      </w:r>
    </w:p>
    <w:p w14:paraId="77B6BA38" w14:textId="77777777" w:rsidR="004260EA" w:rsidRPr="004260EA" w:rsidRDefault="004260EA" w:rsidP="00F9552D">
      <w:pPr>
        <w:widowControl w:val="0"/>
        <w:numPr>
          <w:ilvl w:val="2"/>
          <w:numId w:val="42"/>
        </w:numPr>
        <w:tabs>
          <w:tab w:val="left" w:pos="710"/>
          <w:tab w:val="left" w:pos="1276"/>
          <w:tab w:val="left" w:pos="1418"/>
        </w:tabs>
        <w:ind w:left="0" w:firstLine="710"/>
        <w:contextualSpacing/>
        <w:jc w:val="both"/>
        <w:rPr>
          <w:b/>
          <w:lang w:eastAsia="lt-LT"/>
        </w:rPr>
      </w:pPr>
      <w:r w:rsidRPr="004260EA">
        <w:rPr>
          <w:lang w:eastAsia="lt-LT"/>
        </w:rPr>
        <w:t>dokumentų derinimo procesas užtruko ne dėl nuo Rangovo priklausančių aplinkybių;</w:t>
      </w:r>
    </w:p>
    <w:p w14:paraId="3812F6B2" w14:textId="77777777" w:rsidR="004260EA" w:rsidRPr="004260EA" w:rsidRDefault="004260EA" w:rsidP="00F9552D">
      <w:pPr>
        <w:widowControl w:val="0"/>
        <w:numPr>
          <w:ilvl w:val="2"/>
          <w:numId w:val="42"/>
        </w:numPr>
        <w:tabs>
          <w:tab w:val="left" w:pos="710"/>
          <w:tab w:val="left" w:pos="1276"/>
          <w:tab w:val="left" w:pos="1418"/>
        </w:tabs>
        <w:ind w:left="0" w:firstLine="710"/>
        <w:contextualSpacing/>
        <w:jc w:val="both"/>
        <w:rPr>
          <w:b/>
          <w:lang w:eastAsia="lt-LT"/>
        </w:rPr>
      </w:pPr>
      <w:bookmarkStart w:id="23" w:name="_Hlk113372094"/>
      <w:r w:rsidRPr="004260EA">
        <w:rPr>
          <w:lang w:eastAsia="lt-LT"/>
        </w:rPr>
        <w:t xml:space="preserve">po Sutarties pasirašymo </w:t>
      </w:r>
      <w:bookmarkEnd w:id="23"/>
      <w:r w:rsidRPr="004260EA">
        <w:rPr>
          <w:lang w:eastAsia="lt-LT"/>
        </w:rPr>
        <w:t>paaiškėjo, kad reikalingi atitinkami leidimai ar kiti dokumentai, be kurių tolimesnis Sutarties vykdymas nebegalimas;</w:t>
      </w:r>
    </w:p>
    <w:p w14:paraId="4A8EEA59" w14:textId="77777777" w:rsidR="004260EA" w:rsidRPr="004260EA" w:rsidRDefault="004260EA" w:rsidP="00F9552D">
      <w:pPr>
        <w:widowControl w:val="0"/>
        <w:numPr>
          <w:ilvl w:val="2"/>
          <w:numId w:val="42"/>
        </w:numPr>
        <w:tabs>
          <w:tab w:val="left" w:pos="710"/>
          <w:tab w:val="left" w:pos="1276"/>
          <w:tab w:val="left" w:pos="1418"/>
        </w:tabs>
        <w:ind w:left="0" w:firstLine="710"/>
        <w:contextualSpacing/>
        <w:jc w:val="both"/>
        <w:rPr>
          <w:b/>
          <w:lang w:eastAsia="lt-LT"/>
        </w:rPr>
      </w:pPr>
      <w:r w:rsidRPr="004260EA">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67C13072" w14:textId="77777777" w:rsidR="004260EA" w:rsidRPr="004260EA" w:rsidRDefault="004260EA" w:rsidP="00F9552D">
      <w:pPr>
        <w:widowControl w:val="0"/>
        <w:numPr>
          <w:ilvl w:val="2"/>
          <w:numId w:val="42"/>
        </w:numPr>
        <w:tabs>
          <w:tab w:val="left" w:pos="710"/>
          <w:tab w:val="left" w:pos="1276"/>
          <w:tab w:val="left" w:pos="1418"/>
        </w:tabs>
        <w:ind w:left="0" w:firstLine="710"/>
        <w:contextualSpacing/>
        <w:jc w:val="both"/>
        <w:rPr>
          <w:b/>
          <w:lang w:eastAsia="lt-LT"/>
        </w:rPr>
      </w:pPr>
      <w:r w:rsidRPr="004260EA">
        <w:rPr>
          <w:lang w:eastAsia="lt-LT"/>
        </w:rPr>
        <w:t>netinkamos oro sąlygos trukdo tinkamai vykdyti prievoles;</w:t>
      </w:r>
    </w:p>
    <w:p w14:paraId="796C76A1" w14:textId="77777777" w:rsidR="004260EA" w:rsidRPr="004260EA" w:rsidRDefault="004260EA" w:rsidP="00F9552D">
      <w:pPr>
        <w:widowControl w:val="0"/>
        <w:numPr>
          <w:ilvl w:val="2"/>
          <w:numId w:val="42"/>
        </w:numPr>
        <w:tabs>
          <w:tab w:val="left" w:pos="710"/>
          <w:tab w:val="left" w:pos="1276"/>
          <w:tab w:val="left" w:pos="1418"/>
        </w:tabs>
        <w:ind w:left="0" w:firstLine="710"/>
        <w:contextualSpacing/>
        <w:jc w:val="both"/>
        <w:rPr>
          <w:b/>
          <w:lang w:eastAsia="lt-LT"/>
        </w:rPr>
      </w:pPr>
      <w:r w:rsidRPr="004260EA">
        <w:rPr>
          <w:lang w:eastAsia="lt-LT"/>
        </w:rPr>
        <w:t>dėl viešojo administravimo subjektų netinkamo veikimo ar neveikimo (pavyzdžiui, neteisėtų sprendimų priėmimo ar vėlavimo priimti sprendimus);</w:t>
      </w:r>
    </w:p>
    <w:p w14:paraId="510FE9EF" w14:textId="77777777" w:rsidR="004260EA" w:rsidRPr="004260EA" w:rsidRDefault="004260EA" w:rsidP="00F9552D">
      <w:pPr>
        <w:numPr>
          <w:ilvl w:val="2"/>
          <w:numId w:val="42"/>
        </w:numPr>
        <w:tabs>
          <w:tab w:val="left" w:pos="710"/>
          <w:tab w:val="left" w:pos="1418"/>
          <w:tab w:val="left" w:pos="1560"/>
          <w:tab w:val="left" w:pos="1701"/>
        </w:tabs>
        <w:ind w:left="0" w:firstLine="710"/>
        <w:contextualSpacing/>
        <w:jc w:val="both"/>
        <w:rPr>
          <w:lang w:eastAsia="lt-LT"/>
        </w:rPr>
      </w:pPr>
      <w:bookmarkStart w:id="24" w:name="_Hlk113372122"/>
      <w:r w:rsidRPr="004260EA">
        <w:rPr>
          <w:lang w:eastAsia="lt-LT"/>
        </w:rPr>
        <w:t>dėl po Sutarties pasirašymo atsiradusios</w:t>
      </w:r>
      <w:bookmarkEnd w:id="24"/>
      <w:r w:rsidRPr="004260EA">
        <w:rPr>
          <w:lang w:eastAsia="lt-LT"/>
        </w:rPr>
        <w:t xml:space="preserve"> būtinybės atlikti gamtosaugos ir (ar) archeologinius tyrinėjimus, kurie nebuvo numatyti techninėje specifikacijoje, bet kuriuos būtina atlikti;</w:t>
      </w:r>
    </w:p>
    <w:p w14:paraId="6A8E61F2" w14:textId="77777777" w:rsidR="004260EA" w:rsidRPr="004260EA" w:rsidRDefault="004260EA" w:rsidP="00F9552D">
      <w:pPr>
        <w:numPr>
          <w:ilvl w:val="2"/>
          <w:numId w:val="42"/>
        </w:numPr>
        <w:tabs>
          <w:tab w:val="left" w:pos="710"/>
          <w:tab w:val="left" w:pos="1418"/>
          <w:tab w:val="left" w:pos="1560"/>
          <w:tab w:val="left" w:pos="1701"/>
        </w:tabs>
        <w:ind w:left="0" w:firstLine="710"/>
        <w:contextualSpacing/>
        <w:jc w:val="both"/>
        <w:rPr>
          <w:lang w:eastAsia="lt-LT"/>
        </w:rPr>
      </w:pPr>
      <w:r w:rsidRPr="004260EA">
        <w:rPr>
          <w:lang w:eastAsia="lt-LT"/>
        </w:rPr>
        <w:t xml:space="preserve">dėl fizinių kliūčių arba kitų nei klimatinių fizinių sąlygų, su kuriomis, vykdant darbus, susidurta statybvietėje, ir tų kliūčių ar sąlygų Rangovas nebūtų galėjęs pagrįstai numatyti; </w:t>
      </w:r>
    </w:p>
    <w:p w14:paraId="73505EDF" w14:textId="77777777" w:rsidR="004260EA" w:rsidRPr="004260EA" w:rsidRDefault="004260EA" w:rsidP="00F9552D">
      <w:pPr>
        <w:numPr>
          <w:ilvl w:val="2"/>
          <w:numId w:val="42"/>
        </w:numPr>
        <w:tabs>
          <w:tab w:val="left" w:pos="710"/>
          <w:tab w:val="left" w:pos="1418"/>
          <w:tab w:val="left" w:pos="1560"/>
          <w:tab w:val="left" w:pos="1701"/>
        </w:tabs>
        <w:ind w:left="0" w:firstLine="710"/>
        <w:contextualSpacing/>
        <w:jc w:val="both"/>
        <w:rPr>
          <w:lang w:eastAsia="lt-LT"/>
        </w:rPr>
      </w:pPr>
      <w:r w:rsidRPr="004260EA">
        <w:rPr>
          <w:lang w:eastAsia="lt-LT"/>
        </w:rPr>
        <w:t>dėl atsiradusių papildomų paslaugų, darbų turinčių reikšmingos įtakos paslaugų, darbų atlikimui tinkamai ir laiku;</w:t>
      </w:r>
    </w:p>
    <w:p w14:paraId="6D5488AB" w14:textId="77777777" w:rsidR="004260EA" w:rsidRPr="004260EA" w:rsidRDefault="004260EA" w:rsidP="00F9552D">
      <w:pPr>
        <w:numPr>
          <w:ilvl w:val="2"/>
          <w:numId w:val="42"/>
        </w:numPr>
        <w:tabs>
          <w:tab w:val="left" w:pos="710"/>
          <w:tab w:val="left" w:pos="1418"/>
          <w:tab w:val="left" w:pos="1560"/>
          <w:tab w:val="left" w:pos="1701"/>
        </w:tabs>
        <w:ind w:left="0" w:firstLine="710"/>
        <w:contextualSpacing/>
        <w:jc w:val="both"/>
        <w:rPr>
          <w:lang w:eastAsia="lt-LT"/>
        </w:rPr>
      </w:pPr>
      <w:r w:rsidRPr="004260EA">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F0C0B78" w14:textId="77777777" w:rsidR="004260EA" w:rsidRPr="004260EA" w:rsidRDefault="004260EA" w:rsidP="00F9552D">
      <w:pPr>
        <w:widowControl w:val="0"/>
        <w:numPr>
          <w:ilvl w:val="2"/>
          <w:numId w:val="42"/>
        </w:numPr>
        <w:tabs>
          <w:tab w:val="left" w:pos="710"/>
          <w:tab w:val="left" w:pos="1276"/>
          <w:tab w:val="left" w:pos="1418"/>
          <w:tab w:val="left" w:pos="1560"/>
          <w:tab w:val="left" w:pos="1701"/>
        </w:tabs>
        <w:ind w:left="0" w:firstLine="710"/>
        <w:contextualSpacing/>
        <w:jc w:val="both"/>
        <w:rPr>
          <w:b/>
          <w:lang w:eastAsia="lt-LT"/>
        </w:rPr>
      </w:pPr>
      <w:r w:rsidRPr="004260EA">
        <w:rPr>
          <w:lang w:eastAsia="lt-LT"/>
        </w:rPr>
        <w:t xml:space="preserve">dėl kitų aplinkybių ar objektyvių priežasčių, turinčių reikšmingos įtakos darbų </w:t>
      </w:r>
      <w:r w:rsidRPr="004260EA">
        <w:rPr>
          <w:lang w:eastAsia="lt-LT"/>
        </w:rPr>
        <w:lastRenderedPageBreak/>
        <w:t>vykdymui tinkamai ir laiku, kurios nebuvo žinomos pirkimo vykdymo metu ir su kuriomis susidurtų bet kuris Rangovas.</w:t>
      </w:r>
    </w:p>
    <w:p w14:paraId="6C20E477" w14:textId="77777777" w:rsidR="004260EA" w:rsidRPr="004260EA" w:rsidRDefault="004260EA" w:rsidP="00F9552D">
      <w:pPr>
        <w:widowControl w:val="0"/>
        <w:numPr>
          <w:ilvl w:val="1"/>
          <w:numId w:val="42"/>
        </w:numPr>
        <w:tabs>
          <w:tab w:val="left" w:pos="1276"/>
          <w:tab w:val="left" w:pos="1418"/>
          <w:tab w:val="left" w:pos="1560"/>
        </w:tabs>
        <w:ind w:left="0" w:firstLine="709"/>
        <w:contextualSpacing/>
        <w:jc w:val="both"/>
        <w:rPr>
          <w:b/>
          <w:lang w:eastAsia="lt-LT"/>
        </w:rPr>
      </w:pPr>
      <w:r w:rsidRPr="004260EA">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4E99C52" w14:textId="3D7E4CC2" w:rsidR="004260EA" w:rsidRPr="004260EA" w:rsidRDefault="004260EA" w:rsidP="00F9552D">
      <w:pPr>
        <w:widowControl w:val="0"/>
        <w:numPr>
          <w:ilvl w:val="1"/>
          <w:numId w:val="42"/>
        </w:numPr>
        <w:tabs>
          <w:tab w:val="left" w:pos="1276"/>
          <w:tab w:val="left" w:pos="1418"/>
          <w:tab w:val="left" w:pos="1560"/>
        </w:tabs>
        <w:ind w:left="0" w:firstLine="709"/>
        <w:contextualSpacing/>
        <w:jc w:val="both"/>
        <w:rPr>
          <w:b/>
          <w:lang w:eastAsia="lt-LT"/>
        </w:rPr>
      </w:pPr>
      <w:r w:rsidRPr="004260EA">
        <w:rPr>
          <w:lang w:eastAsia="lt-LT"/>
        </w:rPr>
        <w:t>Įvykus Sutarties 3</w:t>
      </w:r>
      <w:r w:rsidR="00AB21AC">
        <w:rPr>
          <w:lang w:eastAsia="lt-LT"/>
        </w:rPr>
        <w:t>3</w:t>
      </w:r>
      <w:r w:rsidRPr="004260EA">
        <w:rPr>
          <w:lang w:eastAsia="lt-LT"/>
        </w:rPr>
        <w:t xml:space="preserve">.1 p. nurodytoms aplinkybėms, Sutartis gali būti stabdoma iki atsiradusių aplinkybių pasibaigimo. </w:t>
      </w:r>
    </w:p>
    <w:p w14:paraId="511ECFA1" w14:textId="56D764BA" w:rsidR="004260EA" w:rsidRPr="004260EA" w:rsidRDefault="004260EA" w:rsidP="00F9552D">
      <w:pPr>
        <w:widowControl w:val="0"/>
        <w:numPr>
          <w:ilvl w:val="1"/>
          <w:numId w:val="42"/>
        </w:numPr>
        <w:tabs>
          <w:tab w:val="left" w:pos="1276"/>
          <w:tab w:val="left" w:pos="1418"/>
          <w:tab w:val="left" w:pos="1560"/>
        </w:tabs>
        <w:ind w:left="0" w:firstLine="709"/>
        <w:contextualSpacing/>
        <w:jc w:val="both"/>
        <w:rPr>
          <w:b/>
          <w:lang w:eastAsia="lt-LT"/>
        </w:rPr>
      </w:pPr>
      <w:r w:rsidRPr="004260EA">
        <w:rPr>
          <w:lang w:eastAsia="lt-LT"/>
        </w:rPr>
        <w:t>Sutarties 3</w:t>
      </w:r>
      <w:r w:rsidR="00AB21AC">
        <w:rPr>
          <w:lang w:eastAsia="lt-LT"/>
        </w:rPr>
        <w:t>3</w:t>
      </w:r>
      <w:r w:rsidRPr="004260EA">
        <w:rPr>
          <w:lang w:eastAsia="lt-LT"/>
        </w:rPr>
        <w:t>.1–3</w:t>
      </w:r>
      <w:r w:rsidR="00AB21AC">
        <w:rPr>
          <w:lang w:eastAsia="lt-LT"/>
        </w:rPr>
        <w:t>3</w:t>
      </w:r>
      <w:r w:rsidRPr="004260EA">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AB21AC">
        <w:rPr>
          <w:lang w:eastAsia="lt-LT"/>
        </w:rPr>
        <w:t>3</w:t>
      </w:r>
      <w:r w:rsidRPr="004260EA">
        <w:rPr>
          <w:lang w:eastAsia="lt-LT"/>
        </w:rPr>
        <w:t>.1 p. nurodytoms aplinkybėms ar kad minėta klaida ar pažeidimas padaryti ne dėl Rangovo kaltės.</w:t>
      </w:r>
    </w:p>
    <w:p w14:paraId="26102529" w14:textId="77777777" w:rsidR="004260EA" w:rsidRPr="004260EA" w:rsidRDefault="004260EA" w:rsidP="00F9552D">
      <w:pPr>
        <w:widowControl w:val="0"/>
        <w:numPr>
          <w:ilvl w:val="1"/>
          <w:numId w:val="42"/>
        </w:numPr>
        <w:tabs>
          <w:tab w:val="left" w:pos="1276"/>
          <w:tab w:val="left" w:pos="1418"/>
          <w:tab w:val="left" w:pos="1560"/>
        </w:tabs>
        <w:ind w:left="0" w:firstLine="709"/>
        <w:contextualSpacing/>
        <w:jc w:val="both"/>
        <w:rPr>
          <w:b/>
          <w:lang w:eastAsia="lt-LT"/>
        </w:rPr>
      </w:pPr>
      <w:r w:rsidRPr="004260EA">
        <w:rPr>
          <w:lang w:eastAsia="lt-LT"/>
        </w:rPr>
        <w:t>Sutarties vykdymo sustabdymas visais atvejais įforminamas rašytiniu Šalių susitarimu, sudarant papildomą susitarimą prie Sutarties.</w:t>
      </w:r>
    </w:p>
    <w:p w14:paraId="546E6F48" w14:textId="77777777" w:rsidR="004260EA" w:rsidRPr="004260EA" w:rsidRDefault="004260EA" w:rsidP="00F9552D">
      <w:pPr>
        <w:widowControl w:val="0"/>
        <w:numPr>
          <w:ilvl w:val="1"/>
          <w:numId w:val="42"/>
        </w:numPr>
        <w:tabs>
          <w:tab w:val="left" w:pos="1276"/>
          <w:tab w:val="left" w:pos="1418"/>
          <w:tab w:val="left" w:pos="1560"/>
        </w:tabs>
        <w:ind w:left="0" w:firstLine="709"/>
        <w:contextualSpacing/>
        <w:jc w:val="both"/>
        <w:rPr>
          <w:b/>
          <w:lang w:eastAsia="lt-LT"/>
        </w:rPr>
      </w:pPr>
      <w:r w:rsidRPr="004260EA">
        <w:rPr>
          <w:lang w:eastAsia="lt-LT"/>
        </w:rPr>
        <w:t>Jei Sutarties vykdymas sustabdomas daugiau nei 90 kalendorinių dienų ir stabdoma ne dėl Rangovo kaltės, Sutartis gali būti nutraukta rašytiniu Šalių susitarimu.</w:t>
      </w:r>
    </w:p>
    <w:p w14:paraId="2BB011BF" w14:textId="4E719829" w:rsidR="004260EA" w:rsidRPr="004260EA" w:rsidRDefault="004260EA" w:rsidP="00F9552D">
      <w:pPr>
        <w:widowControl w:val="0"/>
        <w:numPr>
          <w:ilvl w:val="1"/>
          <w:numId w:val="42"/>
        </w:numPr>
        <w:tabs>
          <w:tab w:val="left" w:pos="1276"/>
          <w:tab w:val="left" w:pos="1418"/>
          <w:tab w:val="left" w:pos="1560"/>
        </w:tabs>
        <w:ind w:left="0" w:firstLine="709"/>
        <w:contextualSpacing/>
        <w:jc w:val="both"/>
        <w:rPr>
          <w:b/>
          <w:lang w:eastAsia="lt-LT"/>
        </w:rPr>
      </w:pPr>
      <w:r w:rsidRPr="004260EA">
        <w:rPr>
          <w:lang w:eastAsia="lt-LT"/>
        </w:rPr>
        <w:t>Apie Sutarties vykdymo atnaujinimą Užsakovas informuoja Rangovą ne vėliau kaip likus 5 darbo dienoms iki atnaujinimo, išskyrus, jei buvo stabdoma dėl Sutarties 3</w:t>
      </w:r>
      <w:r w:rsidR="00AB21AC">
        <w:rPr>
          <w:lang w:eastAsia="lt-LT"/>
        </w:rPr>
        <w:t>3</w:t>
      </w:r>
      <w:r w:rsidRPr="004260EA">
        <w:rPr>
          <w:lang w:eastAsia="lt-LT"/>
        </w:rPr>
        <w:t>.1.4. p. nurodytų priežasčių. Jei Sutartis buvo stabdoma dėl Sutarties 3</w:t>
      </w:r>
      <w:r w:rsidR="00AB21AC">
        <w:rPr>
          <w:lang w:eastAsia="lt-LT"/>
        </w:rPr>
        <w:t>3</w:t>
      </w:r>
      <w:r w:rsidRPr="004260EA">
        <w:rPr>
          <w:lang w:eastAsia="lt-LT"/>
        </w:rPr>
        <w:t>.1.4. p. nurodytos priežasties, apie Sutarties vykdymo atnaujinimą Užsakovas informuoja Rangovą nedelsiant, bet ne vėliau kaip per 2 darbo dienas, po Sutarties 3</w:t>
      </w:r>
      <w:r w:rsidR="00AB21AC">
        <w:rPr>
          <w:lang w:eastAsia="lt-LT"/>
        </w:rPr>
        <w:t>3</w:t>
      </w:r>
      <w:r w:rsidRPr="004260EA">
        <w:rPr>
          <w:lang w:eastAsia="lt-LT"/>
        </w:rPr>
        <w:t>.1.4. p. nurodytos aplinkybės pasibaigimo ir informuodamas nurodo Sutarties atnaujinimo datą</w:t>
      </w:r>
      <w:r w:rsidRPr="004260EA">
        <w:rPr>
          <w:sz w:val="20"/>
          <w:szCs w:val="20"/>
          <w:lang w:eastAsia="lt-LT"/>
        </w:rPr>
        <w:t>.</w:t>
      </w:r>
    </w:p>
    <w:p w14:paraId="7257F58F" w14:textId="18C83F47" w:rsidR="00011BDF" w:rsidRPr="0045340F" w:rsidRDefault="00011BDF" w:rsidP="00F9552D">
      <w:pPr>
        <w:pStyle w:val="Sraopastraipa"/>
        <w:widowControl w:val="0"/>
        <w:numPr>
          <w:ilvl w:val="0"/>
          <w:numId w:val="42"/>
        </w:numPr>
        <w:tabs>
          <w:tab w:val="left" w:pos="1134"/>
          <w:tab w:val="left" w:pos="1276"/>
          <w:tab w:val="left" w:pos="1560"/>
        </w:tabs>
        <w:ind w:left="0" w:firstLine="710"/>
        <w:jc w:val="both"/>
        <w:rPr>
          <w:b/>
          <w:sz w:val="24"/>
          <w:szCs w:val="24"/>
        </w:rPr>
      </w:pPr>
      <w:r w:rsidRPr="0045340F">
        <w:rPr>
          <w:b/>
          <w:sz w:val="24"/>
          <w:szCs w:val="24"/>
        </w:rPr>
        <w:t>Ginčų sprendimo tvarka:</w:t>
      </w:r>
      <w:r w:rsidRPr="0045340F">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45340F" w:rsidRDefault="00011BDF" w:rsidP="00F9552D">
      <w:pPr>
        <w:widowControl w:val="0"/>
        <w:numPr>
          <w:ilvl w:val="0"/>
          <w:numId w:val="42"/>
        </w:numPr>
        <w:tabs>
          <w:tab w:val="left" w:pos="1080"/>
          <w:tab w:val="left" w:pos="1276"/>
        </w:tabs>
        <w:ind w:left="0" w:firstLine="710"/>
        <w:jc w:val="both"/>
        <w:rPr>
          <w:b/>
        </w:rPr>
      </w:pPr>
      <w:r w:rsidRPr="0045340F">
        <w:rPr>
          <w:b/>
        </w:rPr>
        <w:t>Ūkio subjektų, kurių pajėgumais remiamasi, subrangovų ir specialistų keitimo, įtraukimo tvarka:</w:t>
      </w:r>
    </w:p>
    <w:p w14:paraId="4BA38536" w14:textId="77777777" w:rsidR="00DE2934" w:rsidRPr="000B0EEC" w:rsidRDefault="00DE2934" w:rsidP="00F9552D">
      <w:pPr>
        <w:pStyle w:val="Sraopastraipa"/>
        <w:numPr>
          <w:ilvl w:val="1"/>
          <w:numId w:val="42"/>
        </w:numPr>
        <w:tabs>
          <w:tab w:val="left" w:pos="0"/>
          <w:tab w:val="left" w:pos="1100"/>
          <w:tab w:val="left" w:pos="1276"/>
          <w:tab w:val="left" w:pos="1418"/>
        </w:tabs>
        <w:ind w:left="0" w:firstLine="710"/>
        <w:jc w:val="both"/>
        <w:rPr>
          <w:sz w:val="24"/>
          <w:szCs w:val="24"/>
        </w:rPr>
      </w:pPr>
      <w:r w:rsidRPr="000B0EEC">
        <w:rPr>
          <w:sz w:val="24"/>
          <w:szCs w:val="24"/>
        </w:rPr>
        <w:t xml:space="preserve">Jei Rangovas pasiūlyme Sutarčiai vykdyti nurodė pasitelkiamus ūkio subjektus, kurių pajėgumais (kvalifikacija) remiamasi, ir (ar) subrangovus, ir (ar) </w:t>
      </w:r>
      <w:proofErr w:type="spellStart"/>
      <w:r w:rsidRPr="000B0EEC">
        <w:rPr>
          <w:sz w:val="24"/>
          <w:szCs w:val="24"/>
        </w:rPr>
        <w:t>kvazisubtiekėjus</w:t>
      </w:r>
      <w:proofErr w:type="spellEnd"/>
      <w:r w:rsidRPr="000B0EEC">
        <w:rPr>
          <w:sz w:val="24"/>
          <w:szCs w:val="24"/>
        </w:rPr>
        <w:t xml:space="preserve">, jie turi būti nurodomi Sutartyje, nurodant ūkio subjekto, kurio pajėgumais remiamasi, ir (ar) subrangovo, ir (ar) </w:t>
      </w:r>
      <w:proofErr w:type="spellStart"/>
      <w:r w:rsidRPr="000B0EEC">
        <w:rPr>
          <w:sz w:val="24"/>
          <w:szCs w:val="24"/>
        </w:rPr>
        <w:t>kvazisubtiekėjo</w:t>
      </w:r>
      <w:proofErr w:type="spellEnd"/>
      <w:r w:rsidRPr="000B0EEC">
        <w:rPr>
          <w:sz w:val="24"/>
          <w:szCs w:val="24"/>
        </w:rPr>
        <w:t xml:space="preserve"> pavadinimą bei perduodamus įsipareigojimus ir (ar) procentus – (</w:t>
      </w:r>
      <w:r w:rsidRPr="000B0EEC">
        <w:rPr>
          <w:i/>
          <w:iCs/>
          <w:sz w:val="24"/>
          <w:szCs w:val="24"/>
          <w:highlight w:val="lightGray"/>
        </w:rPr>
        <w:t>įrašyti iš pasiūlymo</w:t>
      </w:r>
      <w:r w:rsidRPr="000B0EEC">
        <w:rPr>
          <w:i/>
          <w:iCs/>
          <w:sz w:val="24"/>
          <w:szCs w:val="24"/>
        </w:rPr>
        <w:t>)</w:t>
      </w:r>
      <w:r w:rsidRPr="000B0EEC">
        <w:rPr>
          <w:sz w:val="24"/>
          <w:szCs w:val="24"/>
        </w:rPr>
        <w:t>.</w:t>
      </w:r>
    </w:p>
    <w:p w14:paraId="5B3A35B8" w14:textId="77777777" w:rsidR="00DE2934" w:rsidRPr="0045340F" w:rsidRDefault="00DE2934" w:rsidP="00F9552D">
      <w:pPr>
        <w:numPr>
          <w:ilvl w:val="1"/>
          <w:numId w:val="42"/>
        </w:numPr>
        <w:tabs>
          <w:tab w:val="left" w:pos="0"/>
          <w:tab w:val="left" w:pos="1100"/>
          <w:tab w:val="left" w:pos="1276"/>
          <w:tab w:val="left" w:pos="1418"/>
        </w:tabs>
        <w:ind w:left="0" w:firstLine="710"/>
        <w:contextualSpacing/>
        <w:jc w:val="both"/>
      </w:pPr>
      <w:r w:rsidRPr="000B0EEC">
        <w:t>Sutarties vykdymo metu Rangovas raštu kreipęsis į Užsakovą ir gavęs raštišką jo</w:t>
      </w:r>
      <w:r w:rsidRPr="0045340F">
        <w:t xml:space="preserve"> sutikimą, gali keisti ūkio subjektą, kurio pajėgumais remiamasi, ir (ar) subrangovą, ir (ar) </w:t>
      </w:r>
      <w:proofErr w:type="spellStart"/>
      <w:r w:rsidRPr="0045340F">
        <w:t>kvazisubtiekėją</w:t>
      </w:r>
      <w:proofErr w:type="spellEnd"/>
      <w:r w:rsidRPr="0045340F">
        <w:t xml:space="preserve">, </w:t>
      </w:r>
      <w:r w:rsidRPr="0045340F">
        <w:rPr>
          <w:color w:val="000000"/>
          <w:lang w:eastAsia="lt-LT"/>
        </w:rPr>
        <w:t>ir (ar)</w:t>
      </w:r>
      <w:r w:rsidRPr="0045340F">
        <w:rPr>
          <w:color w:val="000000"/>
        </w:rPr>
        <w:t xml:space="preserve"> įtraukti naują </w:t>
      </w:r>
      <w:r w:rsidRPr="0045340F">
        <w:t xml:space="preserve">ūkio subjektą, kurio pajėgumais remiamasi, ir (ar) subrangovą, ir (ar) </w:t>
      </w:r>
      <w:proofErr w:type="spellStart"/>
      <w:r w:rsidRPr="0045340F">
        <w:t>kvazisubtiekėją</w:t>
      </w:r>
      <w:proofErr w:type="spellEnd"/>
      <w:r w:rsidRPr="0045340F">
        <w:rPr>
          <w:color w:val="000000"/>
        </w:rPr>
        <w:t xml:space="preserve">. </w:t>
      </w:r>
    </w:p>
    <w:p w14:paraId="632BAA29" w14:textId="77777777" w:rsidR="00DE2934" w:rsidRPr="0045340F" w:rsidRDefault="00DE2934" w:rsidP="00F9552D">
      <w:pPr>
        <w:numPr>
          <w:ilvl w:val="1"/>
          <w:numId w:val="42"/>
        </w:numPr>
        <w:tabs>
          <w:tab w:val="left" w:pos="0"/>
          <w:tab w:val="left" w:pos="1100"/>
          <w:tab w:val="left" w:pos="1276"/>
          <w:tab w:val="left" w:pos="1418"/>
        </w:tabs>
        <w:ind w:left="0" w:firstLine="710"/>
        <w:contextualSpacing/>
        <w:jc w:val="both"/>
      </w:pPr>
      <w:r w:rsidRPr="0045340F">
        <w:rPr>
          <w:color w:val="000000"/>
        </w:rPr>
        <w:t xml:space="preserve">Jeigu </w:t>
      </w:r>
      <w:r w:rsidRPr="0045340F">
        <w:t xml:space="preserve">Rangovas nori keisti </w:t>
      </w:r>
      <w:r w:rsidRPr="0045340F">
        <w:rPr>
          <w:color w:val="000000"/>
          <w:lang w:eastAsia="lt-LT"/>
        </w:rPr>
        <w:t>ir (ar)</w:t>
      </w:r>
      <w:r w:rsidRPr="0045340F">
        <w:t xml:space="preserve"> </w:t>
      </w:r>
      <w:r w:rsidRPr="0045340F">
        <w:rPr>
          <w:color w:val="000000"/>
        </w:rPr>
        <w:t xml:space="preserve">į Sutarties vykdymą nori įtraukti naują </w:t>
      </w:r>
      <w:r w:rsidRPr="0045340F">
        <w:t xml:space="preserve">ūkio subjektą, kurio pajėgumais remiamasi, </w:t>
      </w:r>
      <w:r w:rsidRPr="0045340F">
        <w:rPr>
          <w:color w:val="000000"/>
          <w:lang w:eastAsia="lt-LT"/>
        </w:rPr>
        <w:t>Rangovas</w:t>
      </w:r>
      <w:r w:rsidRPr="0045340F">
        <w:t xml:space="preserve"> </w:t>
      </w:r>
      <w:r w:rsidRPr="0045340F">
        <w:rPr>
          <w:color w:val="000000"/>
          <w:lang w:eastAsia="lt-LT"/>
        </w:rPr>
        <w:t xml:space="preserve">turi pateikti dokumentus, patvirtinančius, kad </w:t>
      </w:r>
      <w:r w:rsidRPr="0045340F">
        <w:rPr>
          <w:color w:val="000000"/>
        </w:rPr>
        <w:t xml:space="preserve">naujas </w:t>
      </w:r>
      <w:r w:rsidRPr="0045340F">
        <w:t xml:space="preserve">ūkio subjektas, kurio pajėgumais remiamasi, </w:t>
      </w:r>
      <w:r w:rsidRPr="0045340F">
        <w:rPr>
          <w:color w:val="000000"/>
          <w:lang w:eastAsia="lt-LT"/>
        </w:rPr>
        <w:t xml:space="preserve">neatitinka pašalinimo pagrindų ir atitinka konkurso sąlygų apraše </w:t>
      </w:r>
      <w:r w:rsidRPr="0045340F">
        <w:t xml:space="preserve">ūkio subjektui, kurio pajėgumais remiamasi, </w:t>
      </w:r>
      <w:r w:rsidRPr="0045340F">
        <w:rPr>
          <w:lang w:eastAsia="lt-LT"/>
        </w:rPr>
        <w:t>nustatytus kvalifikacijos reikalavimus</w:t>
      </w:r>
      <w:r w:rsidRPr="0045340F">
        <w:t xml:space="preserve">. Jei keičiamas </w:t>
      </w:r>
      <w:r w:rsidRPr="0045340F">
        <w:rPr>
          <w:color w:val="000000"/>
          <w:lang w:eastAsia="lt-LT"/>
        </w:rPr>
        <w:t>ir (ar)</w:t>
      </w:r>
      <w:r w:rsidRPr="0045340F">
        <w:t xml:space="preserve"> naujai pasitelkiamas ūkio subjektas, kurio pajėgumais remiamasi, atitinka pašalinimo pagrindus </w:t>
      </w:r>
      <w:r w:rsidRPr="0045340F">
        <w:rPr>
          <w:color w:val="000000"/>
          <w:lang w:eastAsia="lt-LT"/>
        </w:rPr>
        <w:t>ir (ar)</w:t>
      </w:r>
      <w:r w:rsidRPr="0045340F">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D2BCA54" w14:textId="77777777" w:rsidR="00DE2934" w:rsidRPr="0045340F" w:rsidRDefault="00DE2934" w:rsidP="00F9552D">
      <w:pPr>
        <w:numPr>
          <w:ilvl w:val="1"/>
          <w:numId w:val="42"/>
        </w:numPr>
        <w:tabs>
          <w:tab w:val="left" w:pos="0"/>
          <w:tab w:val="left" w:pos="1100"/>
          <w:tab w:val="left" w:pos="1276"/>
          <w:tab w:val="left" w:pos="1418"/>
        </w:tabs>
        <w:ind w:left="0" w:firstLine="710"/>
        <w:contextualSpacing/>
        <w:jc w:val="both"/>
      </w:pPr>
      <w:r w:rsidRPr="0045340F">
        <w:rPr>
          <w:lang w:eastAsia="lt-LT"/>
        </w:rPr>
        <w:t xml:space="preserve">Jeigu </w:t>
      </w:r>
      <w:r w:rsidRPr="0045340F">
        <w:t xml:space="preserve">Rangovas nori keisti </w:t>
      </w:r>
      <w:r w:rsidRPr="0045340F">
        <w:rPr>
          <w:color w:val="000000"/>
          <w:lang w:eastAsia="lt-LT"/>
        </w:rPr>
        <w:t>ir (ar)</w:t>
      </w:r>
      <w:r w:rsidRPr="0045340F">
        <w:t xml:space="preserve"> </w:t>
      </w:r>
      <w:r w:rsidRPr="0045340F">
        <w:rPr>
          <w:lang w:eastAsia="lt-LT"/>
        </w:rPr>
        <w:t xml:space="preserve">į Sutarties vykdymą nori įtraukti naują </w:t>
      </w:r>
      <w:r w:rsidRPr="0045340F">
        <w:t>subrangov</w:t>
      </w:r>
      <w:r w:rsidRPr="0045340F">
        <w:rPr>
          <w:lang w:eastAsia="lt-LT"/>
        </w:rPr>
        <w:t xml:space="preserve">ą, tokiu atveju </w:t>
      </w:r>
      <w:r w:rsidRPr="0045340F">
        <w:t>Užsakovas</w:t>
      </w:r>
      <w:r w:rsidRPr="0045340F">
        <w:rPr>
          <w:lang w:eastAsia="lt-LT"/>
        </w:rPr>
        <w:t xml:space="preserve"> </w:t>
      </w:r>
      <w:r w:rsidRPr="0045340F">
        <w:t>g</w:t>
      </w:r>
      <w:r w:rsidRPr="0045340F">
        <w:rPr>
          <w:lang w:eastAsia="lt-LT"/>
        </w:rPr>
        <w:t xml:space="preserve">ali pareikalauti, kad </w:t>
      </w:r>
      <w:r w:rsidRPr="0045340F">
        <w:t xml:space="preserve">Rangovas </w:t>
      </w:r>
      <w:r w:rsidRPr="0045340F">
        <w:rPr>
          <w:lang w:eastAsia="lt-LT"/>
        </w:rPr>
        <w:t xml:space="preserve">pateiktų dokumentus, įrodančius </w:t>
      </w:r>
      <w:r w:rsidRPr="0045340F">
        <w:t xml:space="preserve">subrangovo </w:t>
      </w:r>
      <w:r w:rsidRPr="0045340F">
        <w:rPr>
          <w:lang w:eastAsia="lt-LT"/>
        </w:rPr>
        <w:lastRenderedPageBreak/>
        <w:t xml:space="preserve">teisę verstis atitinkama veikla, kuriai jis pasitelkiamas. Bet kuriuo atveju (ar dokumentai pareikalaujami, ar ne) </w:t>
      </w:r>
      <w:r w:rsidRPr="0045340F">
        <w:t>Rangovas</w:t>
      </w:r>
      <w:r w:rsidRPr="0045340F">
        <w:rPr>
          <w:lang w:eastAsia="lt-LT"/>
        </w:rPr>
        <w:t xml:space="preserve"> įsipareigoja, kad Sutartį vykdys tik tokią teisę turintys asmenys.</w:t>
      </w:r>
    </w:p>
    <w:p w14:paraId="75AEB050" w14:textId="77777777" w:rsidR="00413863" w:rsidRDefault="00DE2934" w:rsidP="00F9552D">
      <w:pPr>
        <w:numPr>
          <w:ilvl w:val="1"/>
          <w:numId w:val="42"/>
        </w:numPr>
        <w:tabs>
          <w:tab w:val="left" w:pos="1080"/>
          <w:tab w:val="left" w:pos="1276"/>
          <w:tab w:val="left" w:pos="1418"/>
        </w:tabs>
        <w:ind w:left="0" w:firstLine="710"/>
        <w:contextualSpacing/>
        <w:jc w:val="both"/>
        <w:rPr>
          <w:lang w:eastAsia="lt-LT"/>
        </w:rPr>
      </w:pPr>
      <w:r w:rsidRPr="0045340F">
        <w:t xml:space="preserve">Ūkio subjekto, kurio pajėgumais remiamasi, ir (ar) subrangovo, ir (ar) </w:t>
      </w:r>
      <w:proofErr w:type="spellStart"/>
      <w:r w:rsidRPr="0045340F">
        <w:t>kvazisubtiekėjo</w:t>
      </w:r>
      <w:proofErr w:type="spellEnd"/>
      <w:r w:rsidRPr="0045340F">
        <w:t xml:space="preserve"> pakeitimas ir (ar) įtraukimas įforminamas abiejų Šalių papildomu susitarimu prie Sutarties per 15 darbo dienų nuo Užsakovo raštiško sutikimo išsiuntimo Rangovui datos</w:t>
      </w:r>
      <w:r w:rsidRPr="0045340F">
        <w:rPr>
          <w:lang w:eastAsia="lt-LT"/>
        </w:rPr>
        <w:t>.</w:t>
      </w:r>
    </w:p>
    <w:p w14:paraId="338D41D6" w14:textId="608BFE7B" w:rsidR="00413863" w:rsidRPr="00413863" w:rsidRDefault="00413863" w:rsidP="00F9552D">
      <w:pPr>
        <w:numPr>
          <w:ilvl w:val="1"/>
          <w:numId w:val="42"/>
        </w:numPr>
        <w:tabs>
          <w:tab w:val="left" w:pos="1080"/>
          <w:tab w:val="left" w:pos="1276"/>
          <w:tab w:val="left" w:pos="1418"/>
        </w:tabs>
        <w:ind w:left="0" w:firstLine="710"/>
        <w:contextualSpacing/>
        <w:jc w:val="both"/>
        <w:rPr>
          <w:lang w:eastAsia="lt-LT"/>
        </w:rPr>
      </w:pPr>
      <w:r w:rsidRPr="00413863">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ar išsilavinimą ir patirtį (jei buvo reikalaujama), nei nurodyta konkurso sąlygų aprašo reikalavimuose. Rangovas privalo pateikti siūlomo specialisto kvalifikaciją ar išsilavinimą ir patirtį (jei buvo reikalaujama) patvirtinančius dokumentus. Užsakovas privalo patikrinti, ar siūlomo specialisto kvalifikacija ar išsilavinimą ir patirtį (jei buvo reikalaujama), atitinka reikalavimus, kurie buvo nustatyti pirkimo dokumentuose. Jei Rangovas neranda naujo specialisto su tokia pat ar aukštesne kvalifikacija ar išsilavinimu ir patirtimi (jei buvo reikalaujama), Užsakovas turi teisę vienašališkai nutraukti Sutartį.</w:t>
      </w:r>
    </w:p>
    <w:p w14:paraId="69716BED" w14:textId="77777777" w:rsidR="00011BDF" w:rsidRPr="0045340F" w:rsidRDefault="00011BDF" w:rsidP="00F9552D">
      <w:pPr>
        <w:pStyle w:val="Sraopastraipa"/>
        <w:widowControl w:val="0"/>
        <w:numPr>
          <w:ilvl w:val="0"/>
          <w:numId w:val="42"/>
        </w:numPr>
        <w:tabs>
          <w:tab w:val="left" w:pos="851"/>
          <w:tab w:val="left" w:pos="1134"/>
          <w:tab w:val="left" w:pos="1418"/>
          <w:tab w:val="left" w:pos="1560"/>
        </w:tabs>
        <w:ind w:left="0" w:firstLine="710"/>
        <w:jc w:val="both"/>
        <w:rPr>
          <w:b/>
          <w:sz w:val="24"/>
          <w:szCs w:val="24"/>
        </w:rPr>
      </w:pPr>
      <w:r w:rsidRPr="0045340F">
        <w:rPr>
          <w:b/>
          <w:sz w:val="24"/>
          <w:szCs w:val="24"/>
        </w:rPr>
        <w:t>Kitos Sutarties sąlygos:</w:t>
      </w:r>
    </w:p>
    <w:p w14:paraId="49A4DE8E" w14:textId="2BE42EB0" w:rsidR="008F0E9D" w:rsidRPr="008F0E9D" w:rsidRDefault="008F0E9D" w:rsidP="00F9552D">
      <w:pPr>
        <w:pStyle w:val="Sraopastraipa"/>
        <w:widowControl w:val="0"/>
        <w:numPr>
          <w:ilvl w:val="1"/>
          <w:numId w:val="42"/>
        </w:numPr>
        <w:tabs>
          <w:tab w:val="left" w:pos="851"/>
          <w:tab w:val="left" w:pos="1276"/>
          <w:tab w:val="left" w:pos="1560"/>
        </w:tabs>
        <w:autoSpaceDE w:val="0"/>
        <w:autoSpaceDN w:val="0"/>
        <w:adjustRightInd w:val="0"/>
        <w:ind w:left="0" w:firstLine="709"/>
        <w:jc w:val="both"/>
        <w:rPr>
          <w:sz w:val="24"/>
          <w:szCs w:val="24"/>
        </w:rPr>
      </w:pPr>
      <w:bookmarkStart w:id="25" w:name="_Hlk183420488"/>
      <w:bookmarkStart w:id="26" w:name="_Hlk183781546"/>
      <w:r w:rsidRPr="008F0E9D">
        <w:rPr>
          <w:sz w:val="24"/>
          <w:szCs w:val="24"/>
        </w:rPr>
        <w:t xml:space="preserve">Sutartis įsigalioja tik po to, kai ją pasirašo abiejų Šalių įgalioti atstovai ir Rangovas pateikia Sutarties įvykdymo užtikrinimo dokumentus pagal </w:t>
      </w:r>
      <w:r w:rsidRPr="008F0E9D">
        <w:rPr>
          <w:color w:val="000000"/>
          <w:sz w:val="24"/>
          <w:szCs w:val="24"/>
        </w:rPr>
        <w:t xml:space="preserve">Sutarties </w:t>
      </w:r>
      <w:r w:rsidR="000B0EEC">
        <w:rPr>
          <w:color w:val="000000"/>
          <w:sz w:val="24"/>
          <w:szCs w:val="24"/>
        </w:rPr>
        <w:t>22</w:t>
      </w:r>
      <w:r w:rsidRPr="008F0E9D">
        <w:rPr>
          <w:color w:val="000000"/>
          <w:sz w:val="24"/>
          <w:szCs w:val="24"/>
        </w:rPr>
        <w:t>.1 p.</w:t>
      </w:r>
    </w:p>
    <w:p w14:paraId="4FD350DC" w14:textId="19C89359" w:rsidR="00011BDF" w:rsidRPr="0045340F" w:rsidRDefault="00011BDF" w:rsidP="00F9552D">
      <w:pPr>
        <w:pStyle w:val="Sraopastraipa"/>
        <w:numPr>
          <w:ilvl w:val="1"/>
          <w:numId w:val="42"/>
        </w:numPr>
        <w:ind w:left="0" w:firstLine="710"/>
        <w:jc w:val="both"/>
        <w:rPr>
          <w:sz w:val="24"/>
          <w:szCs w:val="24"/>
        </w:rPr>
      </w:pPr>
      <w:r w:rsidRPr="00413863">
        <w:rPr>
          <w:b/>
          <w:bCs/>
          <w:sz w:val="24"/>
          <w:szCs w:val="24"/>
        </w:rPr>
        <w:t>Sutarties terminas –</w:t>
      </w:r>
      <w:r w:rsidR="00184A97" w:rsidRPr="00413863">
        <w:rPr>
          <w:b/>
          <w:bCs/>
          <w:sz w:val="24"/>
          <w:szCs w:val="24"/>
        </w:rPr>
        <w:t xml:space="preserve"> </w:t>
      </w:r>
      <w:r w:rsidR="00413863" w:rsidRPr="00413863">
        <w:rPr>
          <w:b/>
          <w:bCs/>
          <w:sz w:val="24"/>
          <w:szCs w:val="24"/>
        </w:rPr>
        <w:t>5</w:t>
      </w:r>
      <w:r w:rsidR="00184A97" w:rsidRPr="00413863">
        <w:rPr>
          <w:b/>
          <w:bCs/>
          <w:sz w:val="24"/>
          <w:szCs w:val="24"/>
        </w:rPr>
        <w:t xml:space="preserve"> mėn</w:t>
      </w:r>
      <w:r w:rsidR="00217B34" w:rsidRPr="00413863">
        <w:rPr>
          <w:b/>
          <w:bCs/>
          <w:sz w:val="24"/>
          <w:szCs w:val="24"/>
        </w:rPr>
        <w:t>.</w:t>
      </w:r>
      <w:r w:rsidR="00184A97" w:rsidRPr="0045340F">
        <w:rPr>
          <w:sz w:val="24"/>
          <w:szCs w:val="24"/>
        </w:rPr>
        <w:t xml:space="preserve"> nuo Sutarties įsigaliojimo dienos</w:t>
      </w:r>
      <w:r w:rsidR="008F0E9D">
        <w:rPr>
          <w:sz w:val="24"/>
          <w:szCs w:val="24"/>
        </w:rPr>
        <w:t xml:space="preserve">. </w:t>
      </w:r>
      <w:r w:rsidR="00184A97" w:rsidRPr="0045340F">
        <w:rPr>
          <w:sz w:val="24"/>
          <w:szCs w:val="24"/>
        </w:rPr>
        <w:t>Jeigu būtų pratęstas prievolių vykdymo terminas, Sutarties terminas pratęsiamas tokiu pat laikotarpiu (-</w:t>
      </w:r>
      <w:proofErr w:type="spellStart"/>
      <w:r w:rsidR="00184A97" w:rsidRPr="0045340F">
        <w:rPr>
          <w:sz w:val="24"/>
          <w:szCs w:val="24"/>
        </w:rPr>
        <w:t>iais</w:t>
      </w:r>
      <w:proofErr w:type="spellEnd"/>
      <w:r w:rsidR="00184A97" w:rsidRPr="0045340F">
        <w:rPr>
          <w:sz w:val="24"/>
          <w:szCs w:val="24"/>
        </w:rPr>
        <w:t xml:space="preserve">) Šalių pasirašomu papildomu susitarimu. </w:t>
      </w:r>
    </w:p>
    <w:bookmarkEnd w:id="25"/>
    <w:bookmarkEnd w:id="26"/>
    <w:p w14:paraId="78D1E5A7"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Sutarties termino pabaiga neatleidžia nuo prievolių pagal Sutartį įvykdymo.</w:t>
      </w:r>
    </w:p>
    <w:p w14:paraId="276440CA"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Kiekviena Sutarties Šalis padengs savo išlaidas, susijusias su Sutarties pasirašymu ir vykdymu, išskyrus atvejus, aiškiai nurodytus Sutartyje.</w:t>
      </w:r>
    </w:p>
    <w:p w14:paraId="4C9BA6DE"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Jeigu kurios nors Sutarties sąlygos paskelbiamos negaliojančiomis, kitos Sutarties sąlygos lieka toliau galioti.</w:t>
      </w:r>
    </w:p>
    <w:p w14:paraId="5AF40831" w14:textId="77777777" w:rsidR="00442DFF" w:rsidRPr="0045340F" w:rsidRDefault="00442DFF" w:rsidP="00F9552D">
      <w:pPr>
        <w:pStyle w:val="Sraopastraipa"/>
        <w:numPr>
          <w:ilvl w:val="1"/>
          <w:numId w:val="42"/>
        </w:numPr>
        <w:ind w:left="0" w:firstLine="710"/>
        <w:jc w:val="both"/>
        <w:rPr>
          <w:sz w:val="24"/>
          <w:szCs w:val="24"/>
        </w:rPr>
      </w:pPr>
      <w:r w:rsidRPr="0045340F">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EEB2C25" w14:textId="77777777" w:rsidR="00442DFF" w:rsidRPr="0045340F" w:rsidRDefault="00442DF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 xml:space="preserve">Užsakovas </w:t>
      </w:r>
      <w:r w:rsidRPr="0045340F">
        <w:rPr>
          <w:bCs/>
          <w:sz w:val="24"/>
          <w:szCs w:val="24"/>
        </w:rPr>
        <w:t>Viešųjų pirkimų įstatymo 91 straipsnio 2 dalyje nurodytais terminais</w:t>
      </w:r>
      <w:r w:rsidRPr="0045340F">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45340F">
        <w:rPr>
          <w:bCs/>
          <w:sz w:val="24"/>
          <w:szCs w:val="24"/>
        </w:rPr>
        <w:t xml:space="preserve"> apie tai, kad bus paskelbta šiame papunktyje nurodyta informacija</w:t>
      </w:r>
      <w:r w:rsidRPr="0045340F">
        <w:rPr>
          <w:sz w:val="24"/>
          <w:szCs w:val="24"/>
        </w:rPr>
        <w:t>.</w:t>
      </w:r>
    </w:p>
    <w:p w14:paraId="744E8537" w14:textId="7F097A4E" w:rsidR="00011BDF" w:rsidRPr="0045340F" w:rsidRDefault="00442DF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 xml:space="preserve">Užsakovas </w:t>
      </w:r>
      <w:r w:rsidRPr="0045340F">
        <w:rPr>
          <w:bCs/>
          <w:sz w:val="24"/>
          <w:szCs w:val="24"/>
        </w:rPr>
        <w:t>Viešųjų pirkimų įstatymo 52 straipsnio 2 dalyje nurodytais terminais</w:t>
      </w:r>
      <w:r w:rsidRPr="0045340F">
        <w:rPr>
          <w:sz w:val="24"/>
          <w:szCs w:val="24"/>
        </w:rPr>
        <w:t xml:space="preserve"> CVP </w:t>
      </w:r>
      <w:r w:rsidRPr="0045340F">
        <w:rPr>
          <w:sz w:val="24"/>
          <w:szCs w:val="24"/>
        </w:rPr>
        <w:lastRenderedPageBreak/>
        <w:t xml:space="preserve">IS Viešųjų pirkimų tarnybos nustatyta tvarka skelbia informaciją apie Rangovą, kuris pirkimo procedūrų metu nuslėpė informaciją ar pateikė melagingą informaciją </w:t>
      </w:r>
      <w:r w:rsidRPr="0045340F">
        <w:rPr>
          <w:bCs/>
          <w:sz w:val="24"/>
          <w:szCs w:val="24"/>
        </w:rPr>
        <w:t>arba dėl pateiktos melagingos informacijos nepateikė patvirtinančių dokumentų</w:t>
      </w:r>
      <w:r w:rsidRPr="0045340F">
        <w:rPr>
          <w:sz w:val="24"/>
          <w:szCs w:val="24"/>
        </w:rPr>
        <w:t xml:space="preserve"> pagal Viešųjų pirkimų įstatymo 52 straipsnį</w:t>
      </w:r>
      <w:r w:rsidR="00011BDF" w:rsidRPr="0045340F">
        <w:rPr>
          <w:sz w:val="24"/>
          <w:szCs w:val="24"/>
        </w:rPr>
        <w:t>.</w:t>
      </w:r>
    </w:p>
    <w:p w14:paraId="035975DC" w14:textId="77777777" w:rsidR="00011BDF" w:rsidRPr="0045340F" w:rsidRDefault="00011BDF" w:rsidP="00F9552D">
      <w:pPr>
        <w:pStyle w:val="Sraopastraipa"/>
        <w:widowControl w:val="0"/>
        <w:numPr>
          <w:ilvl w:val="0"/>
          <w:numId w:val="42"/>
        </w:numPr>
        <w:tabs>
          <w:tab w:val="left" w:pos="851"/>
          <w:tab w:val="left" w:pos="1134"/>
          <w:tab w:val="left" w:pos="1276"/>
        </w:tabs>
        <w:ind w:left="0" w:firstLine="710"/>
        <w:jc w:val="both"/>
        <w:rPr>
          <w:b/>
          <w:sz w:val="24"/>
          <w:szCs w:val="24"/>
        </w:rPr>
      </w:pPr>
      <w:r w:rsidRPr="0045340F">
        <w:rPr>
          <w:b/>
          <w:sz w:val="24"/>
          <w:szCs w:val="24"/>
        </w:rPr>
        <w:t>Baigiamosios nuostatos:</w:t>
      </w:r>
    </w:p>
    <w:p w14:paraId="1A0B3B89"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Sutartis sudaroma lietuvių kalba.</w:t>
      </w:r>
    </w:p>
    <w:p w14:paraId="2A0B44E0"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Sutartis sudaryta dviem egzemplioriais – po vieną kiekvienai Šaliai.</w:t>
      </w:r>
    </w:p>
    <w:p w14:paraId="0D5E128E" w14:textId="77777777" w:rsidR="00011BDF" w:rsidRPr="0045340F" w:rsidRDefault="00011BDF" w:rsidP="00F9552D">
      <w:pPr>
        <w:pStyle w:val="Sraopastraipa"/>
        <w:widowControl w:val="0"/>
        <w:numPr>
          <w:ilvl w:val="0"/>
          <w:numId w:val="42"/>
        </w:numPr>
        <w:tabs>
          <w:tab w:val="left" w:pos="851"/>
          <w:tab w:val="left" w:pos="1134"/>
          <w:tab w:val="left" w:pos="1418"/>
          <w:tab w:val="left" w:pos="1560"/>
        </w:tabs>
        <w:ind w:left="0" w:firstLine="710"/>
        <w:jc w:val="both"/>
        <w:rPr>
          <w:b/>
          <w:sz w:val="24"/>
          <w:szCs w:val="24"/>
        </w:rPr>
      </w:pPr>
      <w:r w:rsidRPr="0045340F">
        <w:rPr>
          <w:b/>
          <w:sz w:val="24"/>
          <w:szCs w:val="24"/>
        </w:rPr>
        <w:t>Prie Sutarties pridedami priedai yra neatskiriama Sutarties dalis,</w:t>
      </w:r>
      <w:r w:rsidRPr="0045340F">
        <w:rPr>
          <w:sz w:val="24"/>
          <w:szCs w:val="24"/>
        </w:rPr>
        <w:t xml:space="preserve"> Sutartį sudarantys dokumentai laikomi vienas kitą paaiškinančiais, neaiškumo ar prieštaravimo atveju, vadovaujamasi nurodyta eilės tvarka (dokumentai saugomi pas Užsakovą):</w:t>
      </w:r>
    </w:p>
    <w:p w14:paraId="6CFA8882" w14:textId="4C888C80"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Konkurso sąlygų aprašas su priedais ir paaiškinimais;</w:t>
      </w:r>
    </w:p>
    <w:p w14:paraId="4264E94F" w14:textId="77777777" w:rsidR="00067EB6" w:rsidRPr="00067EB6"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Rangovo užpildyta pasiūlymo forma, Užsakovo prašymai paaiškinti pasiūlymą bei Rangovo pasiūlymo paaiškinimai, pateikti pirkimo procedūros metu (jei jų bus).</w:t>
      </w:r>
    </w:p>
    <w:p w14:paraId="425ADD68" w14:textId="68055EA1" w:rsidR="00011BDF" w:rsidRPr="00067EB6"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067EB6">
        <w:rPr>
          <w:b/>
          <w:bCs/>
          <w:iCs/>
          <w:sz w:val="24"/>
          <w:szCs w:val="24"/>
        </w:rPr>
        <w:t>Užsakovo a</w:t>
      </w:r>
      <w:r w:rsidRPr="00067EB6">
        <w:rPr>
          <w:b/>
          <w:bCs/>
          <w:sz w:val="24"/>
          <w:szCs w:val="24"/>
        </w:rPr>
        <w:t>tsakingi asmenys už Sutarties vykdymą ir kontrolę</w:t>
      </w:r>
      <w:r w:rsidRPr="00067EB6">
        <w:rPr>
          <w:sz w:val="24"/>
          <w:szCs w:val="24"/>
        </w:rPr>
        <w:t xml:space="preserve"> –</w:t>
      </w:r>
      <w:r w:rsidRPr="00067EB6">
        <w:rPr>
          <w:b/>
          <w:sz w:val="24"/>
          <w:szCs w:val="24"/>
        </w:rPr>
        <w:t xml:space="preserve"> </w:t>
      </w:r>
      <w:r w:rsidR="00067EB6" w:rsidRPr="00067EB6">
        <w:rPr>
          <w:bCs/>
          <w:sz w:val="24"/>
          <w:szCs w:val="24"/>
        </w:rPr>
        <w:t xml:space="preserve">Klaipėdos miesto savivaldybės administracijos </w:t>
      </w:r>
      <w:r w:rsidR="00067EB6" w:rsidRPr="00067EB6">
        <w:rPr>
          <w:sz w:val="24"/>
          <w:szCs w:val="24"/>
        </w:rPr>
        <w:t>Miesto vystymo ir priežiūros departamento</w:t>
      </w:r>
      <w:r w:rsidR="00067EB6" w:rsidRPr="00067EB6">
        <w:rPr>
          <w:color w:val="000000" w:themeColor="text1"/>
          <w:sz w:val="24"/>
          <w:szCs w:val="24"/>
        </w:rPr>
        <w:t xml:space="preserve"> </w:t>
      </w:r>
      <w:r w:rsidR="000B0EEC">
        <w:rPr>
          <w:color w:val="000000" w:themeColor="text1"/>
          <w:sz w:val="24"/>
          <w:szCs w:val="24"/>
        </w:rPr>
        <w:t>M</w:t>
      </w:r>
      <w:r w:rsidR="00067EB6" w:rsidRPr="00067EB6">
        <w:rPr>
          <w:rFonts w:eastAsiaTheme="minorHAnsi"/>
          <w:sz w:val="24"/>
          <w:szCs w:val="24"/>
        </w:rPr>
        <w:t>iesto tvarkymo skyriaus</w:t>
      </w:r>
      <w:r w:rsidR="00067EB6" w:rsidRPr="00067EB6">
        <w:rPr>
          <w:color w:val="000000" w:themeColor="text1"/>
          <w:sz w:val="24"/>
          <w:szCs w:val="24"/>
        </w:rPr>
        <w:t xml:space="preserve"> vyr. specialistė Nijolė </w:t>
      </w:r>
      <w:proofErr w:type="spellStart"/>
      <w:r w:rsidR="00067EB6" w:rsidRPr="00067EB6">
        <w:rPr>
          <w:color w:val="000000" w:themeColor="text1"/>
          <w:sz w:val="24"/>
          <w:szCs w:val="24"/>
        </w:rPr>
        <w:t>Vedeikienė</w:t>
      </w:r>
      <w:proofErr w:type="spellEnd"/>
      <w:r w:rsidR="00067EB6" w:rsidRPr="00067EB6">
        <w:rPr>
          <w:color w:val="000000" w:themeColor="text1"/>
          <w:sz w:val="24"/>
          <w:szCs w:val="24"/>
        </w:rPr>
        <w:t xml:space="preserve">, tel. (0 46) 39 63 23, el. p. </w:t>
      </w:r>
      <w:hyperlink r:id="rId10" w:history="1">
        <w:r w:rsidR="00067EB6" w:rsidRPr="00067EB6">
          <w:rPr>
            <w:color w:val="0000FF"/>
            <w:sz w:val="24"/>
            <w:szCs w:val="24"/>
            <w:u w:val="single"/>
          </w:rPr>
          <w:t>nijole.vedeikiene@klaipeda.lt</w:t>
        </w:r>
      </w:hyperlink>
      <w:r w:rsidR="00067EB6" w:rsidRPr="00067EB6">
        <w:rPr>
          <w:sz w:val="24"/>
          <w:szCs w:val="24"/>
        </w:rPr>
        <w:t>, kuri koordinuoja šios Sutarties vykdymą (organizuoja Užsakovo įsipareigojimų įvykdymą, Sutarties įvykdymo užtikrinimo</w:t>
      </w:r>
      <w:r w:rsidR="004870CA">
        <w:rPr>
          <w:sz w:val="24"/>
          <w:szCs w:val="24"/>
        </w:rPr>
        <w:t xml:space="preserve"> </w:t>
      </w:r>
      <w:r w:rsidR="00067EB6" w:rsidRPr="00067EB6">
        <w:rPr>
          <w:sz w:val="24"/>
          <w:szCs w:val="24"/>
        </w:rPr>
        <w:t>savalaikį priėmimą iš Rangovo, Sutarties įvykdymo užtikrinimo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p>
    <w:p w14:paraId="37325485" w14:textId="638D4EF8" w:rsidR="00251C1A" w:rsidRPr="0045340F" w:rsidRDefault="00251C1A" w:rsidP="00F9552D">
      <w:pPr>
        <w:pStyle w:val="Sraopastraipa"/>
        <w:widowControl w:val="0"/>
        <w:numPr>
          <w:ilvl w:val="0"/>
          <w:numId w:val="42"/>
        </w:numPr>
        <w:tabs>
          <w:tab w:val="left" w:pos="851"/>
          <w:tab w:val="left" w:pos="1134"/>
          <w:tab w:val="left" w:pos="1560"/>
        </w:tabs>
        <w:ind w:left="0" w:firstLine="709"/>
        <w:jc w:val="both"/>
        <w:rPr>
          <w:b/>
          <w:sz w:val="24"/>
          <w:szCs w:val="24"/>
        </w:rPr>
      </w:pPr>
      <w:r w:rsidRPr="0045340F">
        <w:rPr>
          <w:b/>
          <w:bCs/>
          <w:sz w:val="24"/>
          <w:szCs w:val="24"/>
        </w:rPr>
        <w:t>Rangovo kontaktiniai asmenys, atsakingi už Sutarties vykdymą</w:t>
      </w:r>
      <w:r w:rsidRPr="0045340F">
        <w:rPr>
          <w:sz w:val="24"/>
          <w:szCs w:val="24"/>
        </w:rPr>
        <w:t>: (</w:t>
      </w:r>
      <w:r w:rsidRPr="00532AF6">
        <w:rPr>
          <w:i/>
          <w:iCs/>
          <w:sz w:val="24"/>
          <w:szCs w:val="24"/>
          <w:highlight w:val="lightGray"/>
        </w:rPr>
        <w:t>nurodyti padalinį / skyrių, pareigas, vardą, pavardę, tel., el. paštą</w:t>
      </w:r>
      <w:r w:rsidRPr="0045340F">
        <w:rPr>
          <w:sz w:val="24"/>
          <w:szCs w:val="24"/>
        </w:rPr>
        <w:t>)</w:t>
      </w:r>
    </w:p>
    <w:p w14:paraId="32ECBE3E" w14:textId="38B29CB3" w:rsidR="00011BDF" w:rsidRPr="0045340F" w:rsidRDefault="00011BDF" w:rsidP="00F9552D">
      <w:pPr>
        <w:pStyle w:val="Sraopastraipa"/>
        <w:widowControl w:val="0"/>
        <w:numPr>
          <w:ilvl w:val="0"/>
          <w:numId w:val="42"/>
        </w:numPr>
        <w:tabs>
          <w:tab w:val="left" w:pos="851"/>
          <w:tab w:val="left" w:pos="1134"/>
          <w:tab w:val="left" w:pos="1560"/>
        </w:tabs>
        <w:ind w:left="0" w:firstLine="709"/>
        <w:jc w:val="both"/>
        <w:rPr>
          <w:b/>
          <w:sz w:val="24"/>
          <w:szCs w:val="24"/>
        </w:rPr>
      </w:pPr>
      <w:r w:rsidRPr="0045340F">
        <w:rPr>
          <w:b/>
          <w:sz w:val="24"/>
          <w:szCs w:val="24"/>
        </w:rPr>
        <w:t>Asmuo, atsakingas už Sutarties ir pakeitimų paskelbimą</w:t>
      </w:r>
      <w:r w:rsidRPr="0045340F">
        <w:rPr>
          <w:sz w:val="24"/>
          <w:szCs w:val="24"/>
        </w:rPr>
        <w:t xml:space="preserve"> pagal Lietuvos Respublikos viešųjų pirkimų įstatymo 86 straipsnio 9 dalies nuostatas, – </w:t>
      </w:r>
      <w:r w:rsidRPr="0045340F">
        <w:rPr>
          <w:bCs/>
          <w:sz w:val="24"/>
          <w:szCs w:val="24"/>
        </w:rPr>
        <w:t>Viešųjų pirkimų skyriaus vyriausioji specialistė Gitana Marčienė, tel. (</w:t>
      </w:r>
      <w:r w:rsidR="00E950F7" w:rsidRPr="0045340F">
        <w:rPr>
          <w:bCs/>
          <w:sz w:val="24"/>
          <w:szCs w:val="24"/>
        </w:rPr>
        <w:t>0</w:t>
      </w:r>
      <w:r w:rsidRPr="0045340F">
        <w:rPr>
          <w:bCs/>
          <w:sz w:val="24"/>
          <w:szCs w:val="24"/>
        </w:rPr>
        <w:t xml:space="preserve"> 46) 39 61 18, el. p. </w:t>
      </w:r>
      <w:hyperlink r:id="rId11" w:history="1">
        <w:r w:rsidRPr="0045340F">
          <w:rPr>
            <w:rStyle w:val="Hipersaitas"/>
            <w:bCs/>
            <w:sz w:val="24"/>
            <w:szCs w:val="24"/>
          </w:rPr>
          <w:t>gitana.marciene@klaipeda.lt</w:t>
        </w:r>
      </w:hyperlink>
      <w:r w:rsidR="00E950F7" w:rsidRPr="0045340F">
        <w:rPr>
          <w:rStyle w:val="Hipersaitas"/>
          <w:bCs/>
          <w:color w:val="000000" w:themeColor="text1"/>
          <w:sz w:val="24"/>
          <w:szCs w:val="24"/>
          <w:u w:val="none"/>
        </w:rPr>
        <w:t>.</w:t>
      </w:r>
      <w:r w:rsidRPr="0045340F">
        <w:rPr>
          <w:sz w:val="24"/>
          <w:szCs w:val="24"/>
        </w:rPr>
        <w:t xml:space="preserve">  </w:t>
      </w:r>
    </w:p>
    <w:p w14:paraId="3F4B13BC" w14:textId="77777777" w:rsidR="00011BDF" w:rsidRPr="0045340F" w:rsidRDefault="00011BDF" w:rsidP="00F9552D">
      <w:pPr>
        <w:pStyle w:val="Sraopastraipa"/>
        <w:widowControl w:val="0"/>
        <w:numPr>
          <w:ilvl w:val="0"/>
          <w:numId w:val="42"/>
        </w:numPr>
        <w:tabs>
          <w:tab w:val="left" w:pos="851"/>
          <w:tab w:val="left" w:pos="1134"/>
          <w:tab w:val="left" w:pos="1418"/>
          <w:tab w:val="left" w:pos="1560"/>
        </w:tabs>
        <w:ind w:left="0" w:firstLine="710"/>
        <w:jc w:val="both"/>
        <w:rPr>
          <w:b/>
          <w:sz w:val="24"/>
          <w:szCs w:val="24"/>
        </w:rPr>
      </w:pPr>
      <w:r w:rsidRPr="0045340F">
        <w:rPr>
          <w:b/>
          <w:sz w:val="24"/>
          <w:szCs w:val="24"/>
        </w:rPr>
        <w:t>Asmens duomenų tvarkymas</w:t>
      </w:r>
      <w:r w:rsidRPr="0045340F">
        <w:rPr>
          <w:sz w:val="24"/>
          <w:szCs w:val="24"/>
        </w:rPr>
        <w:t>:</w:t>
      </w:r>
    </w:p>
    <w:p w14:paraId="3E40EA84"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5E1A2F"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w:t>
      </w:r>
      <w:r w:rsidRPr="0045340F">
        <w:rPr>
          <w:sz w:val="24"/>
          <w:szCs w:val="24"/>
        </w:rPr>
        <w:lastRenderedPageBreak/>
        <w:t>vykdomas susirašinėjimas, ar kiti duomenys suformuojami Sutarties vykdymo metu.</w:t>
      </w:r>
    </w:p>
    <w:p w14:paraId="28A18B5C"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45340F">
        <w:rPr>
          <w:color w:val="FF0000"/>
          <w:sz w:val="24"/>
          <w:szCs w:val="24"/>
        </w:rPr>
        <w:t xml:space="preserve"> </w:t>
      </w:r>
      <w:r w:rsidRPr="0045340F">
        <w:rPr>
          <w:sz w:val="24"/>
          <w:szCs w:val="24"/>
        </w:rPr>
        <w:t>įsipareigojimus ir įgaliojimus, kuriuos ši Sutartis nustato. Taip pat Šalys supranta, kad jos pačios atsakys už tolesnių duomenų tvarkytojų veiksmus ir neveikimą.</w:t>
      </w:r>
    </w:p>
    <w:p w14:paraId="442F5B42" w14:textId="104E1FCC"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 xml:space="preserve">Kiekviena </w:t>
      </w:r>
      <w:r w:rsidR="00EC1510" w:rsidRPr="0045340F">
        <w:rPr>
          <w:sz w:val="24"/>
          <w:szCs w:val="24"/>
        </w:rPr>
        <w:t>Š</w:t>
      </w:r>
      <w:r w:rsidRPr="0045340F">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45340F" w:rsidRDefault="00011BDF" w:rsidP="00F9552D">
      <w:pPr>
        <w:pStyle w:val="Sraopastraipa"/>
        <w:widowControl w:val="0"/>
        <w:numPr>
          <w:ilvl w:val="1"/>
          <w:numId w:val="42"/>
        </w:numPr>
        <w:tabs>
          <w:tab w:val="left" w:pos="851"/>
          <w:tab w:val="left" w:pos="1276"/>
          <w:tab w:val="left" w:pos="1418"/>
          <w:tab w:val="left" w:pos="1560"/>
        </w:tabs>
        <w:ind w:left="0" w:firstLine="710"/>
        <w:jc w:val="both"/>
        <w:rPr>
          <w:b/>
          <w:sz w:val="24"/>
          <w:szCs w:val="24"/>
        </w:rPr>
      </w:pPr>
      <w:r w:rsidRPr="0045340F">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45340F">
        <w:rPr>
          <w:color w:val="000000" w:themeColor="text1"/>
          <w:sz w:val="24"/>
          <w:szCs w:val="24"/>
        </w:rPr>
        <w:t xml:space="preserve"> </w:t>
      </w:r>
    </w:p>
    <w:p w14:paraId="4178C51B" w14:textId="77777777" w:rsidR="005479F0" w:rsidRPr="0045340F" w:rsidRDefault="005479F0" w:rsidP="00011BDF">
      <w:pPr>
        <w:tabs>
          <w:tab w:val="left" w:pos="710"/>
          <w:tab w:val="left" w:pos="1276"/>
        </w:tabs>
        <w:ind w:firstLine="710"/>
        <w:jc w:val="center"/>
        <w:rPr>
          <w:b/>
        </w:rPr>
      </w:pPr>
    </w:p>
    <w:p w14:paraId="0F52F221" w14:textId="7803974A" w:rsidR="00011BDF" w:rsidRPr="0045340F" w:rsidRDefault="00011BDF" w:rsidP="00011BDF">
      <w:pPr>
        <w:tabs>
          <w:tab w:val="left" w:pos="710"/>
          <w:tab w:val="left" w:pos="1276"/>
        </w:tabs>
        <w:ind w:firstLine="710"/>
        <w:jc w:val="center"/>
        <w:rPr>
          <w:b/>
        </w:rPr>
      </w:pPr>
      <w:r w:rsidRPr="0045340F">
        <w:rPr>
          <w:b/>
        </w:rPr>
        <w:t>VII. SUTARTIES PRIEDAI</w:t>
      </w:r>
    </w:p>
    <w:p w14:paraId="7C1F9BF9" w14:textId="77777777" w:rsidR="00011BDF" w:rsidRPr="0045340F" w:rsidRDefault="00011BDF" w:rsidP="00011BDF">
      <w:pPr>
        <w:widowControl w:val="0"/>
        <w:tabs>
          <w:tab w:val="left" w:pos="710"/>
        </w:tabs>
        <w:ind w:firstLine="710"/>
        <w:jc w:val="both"/>
        <w:rPr>
          <w:rFonts w:eastAsiaTheme="minorHAnsi"/>
        </w:rPr>
      </w:pPr>
    </w:p>
    <w:p w14:paraId="64C032A8" w14:textId="56D1B403" w:rsidR="00011BDF" w:rsidRPr="0045340F" w:rsidRDefault="00011BDF" w:rsidP="00A97337">
      <w:pPr>
        <w:tabs>
          <w:tab w:val="left" w:pos="1134"/>
          <w:tab w:val="left" w:pos="1276"/>
        </w:tabs>
        <w:ind w:firstLine="710"/>
        <w:jc w:val="both"/>
      </w:pPr>
      <w:r w:rsidRPr="0045340F">
        <w:t>1 priedas –</w:t>
      </w:r>
      <w:r w:rsidR="00A97337" w:rsidRPr="0045340F">
        <w:t xml:space="preserve"> T</w:t>
      </w:r>
      <w:r w:rsidR="00EC6C22" w:rsidRPr="0045340F">
        <w:t>echninė specifikacija</w:t>
      </w:r>
      <w:r w:rsidR="0023017E" w:rsidRPr="0045340F">
        <w:t>.</w:t>
      </w:r>
    </w:p>
    <w:p w14:paraId="0AC20552" w14:textId="5052C400" w:rsidR="00EC6C22" w:rsidRPr="0045340F" w:rsidRDefault="00EC6C22" w:rsidP="0023017E">
      <w:pPr>
        <w:tabs>
          <w:tab w:val="left" w:pos="1134"/>
          <w:tab w:val="left" w:pos="1276"/>
        </w:tabs>
        <w:ind w:firstLine="710"/>
        <w:jc w:val="both"/>
      </w:pPr>
    </w:p>
    <w:p w14:paraId="6BD31FC0" w14:textId="12DC15F0" w:rsidR="00011BDF" w:rsidRPr="0045340F" w:rsidRDefault="00011BDF" w:rsidP="00011BDF">
      <w:pPr>
        <w:pStyle w:val="Sraopastraipa"/>
        <w:tabs>
          <w:tab w:val="left" w:pos="1134"/>
          <w:tab w:val="left" w:pos="1276"/>
        </w:tabs>
        <w:ind w:left="0" w:firstLine="709"/>
        <w:jc w:val="center"/>
        <w:rPr>
          <w:b/>
          <w:bCs/>
          <w:sz w:val="24"/>
          <w:szCs w:val="24"/>
        </w:rPr>
      </w:pPr>
      <w:r w:rsidRPr="0045340F">
        <w:rPr>
          <w:b/>
          <w:bCs/>
          <w:sz w:val="24"/>
          <w:szCs w:val="24"/>
        </w:rPr>
        <w:t>VIII. ŠALIŲ REKVIZITAI</w:t>
      </w:r>
    </w:p>
    <w:p w14:paraId="1D75EC08" w14:textId="77777777" w:rsidR="00011BDF" w:rsidRPr="0045340F"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45340F" w:rsidRDefault="00011BDF" w:rsidP="00BB300A">
            <w:pPr>
              <w:jc w:val="both"/>
            </w:pPr>
            <w:r w:rsidRPr="0045340F">
              <w:rPr>
                <w:b/>
              </w:rPr>
              <w:t>UŽSAKOVAS</w:t>
            </w:r>
          </w:p>
          <w:p w14:paraId="4800EE87" w14:textId="77777777" w:rsidR="00011BDF" w:rsidRPr="0045340F" w:rsidRDefault="00011BDF" w:rsidP="00BB300A">
            <w:pPr>
              <w:ind w:right="605"/>
              <w:rPr>
                <w:b/>
              </w:rPr>
            </w:pPr>
            <w:r w:rsidRPr="0045340F">
              <w:rPr>
                <w:b/>
              </w:rPr>
              <w:t>Klaipėdos miesto savivaldybės administracija</w:t>
            </w:r>
          </w:p>
          <w:p w14:paraId="66CB83FD" w14:textId="77777777" w:rsidR="00011BDF" w:rsidRPr="0045340F" w:rsidRDefault="00011BDF" w:rsidP="00BB300A">
            <w:pPr>
              <w:jc w:val="both"/>
            </w:pPr>
            <w:r w:rsidRPr="0045340F">
              <w:t xml:space="preserve">Liepų g. 11, </w:t>
            </w:r>
            <w:r w:rsidRPr="0045340F">
              <w:rPr>
                <w:shd w:val="clear" w:color="auto" w:fill="FFFFFF"/>
              </w:rPr>
              <w:t>92138</w:t>
            </w:r>
            <w:r w:rsidRPr="0045340F">
              <w:t xml:space="preserve"> Klaipėda </w:t>
            </w:r>
          </w:p>
          <w:p w14:paraId="28935DAC" w14:textId="77777777" w:rsidR="00011BDF" w:rsidRPr="0045340F" w:rsidRDefault="00011BDF" w:rsidP="00BB300A">
            <w:pPr>
              <w:jc w:val="both"/>
            </w:pPr>
            <w:r w:rsidRPr="0045340F">
              <w:t>Tel. (0 46) 39 60 08, faks. (0 46) 41 00 47</w:t>
            </w:r>
          </w:p>
          <w:p w14:paraId="387D6461" w14:textId="77777777" w:rsidR="00011BDF" w:rsidRPr="0045340F" w:rsidRDefault="00011BDF" w:rsidP="00BB300A">
            <w:pPr>
              <w:rPr>
                <w:lang w:eastAsia="lt-LT"/>
              </w:rPr>
            </w:pPr>
            <w:r w:rsidRPr="0045340F">
              <w:rPr>
                <w:lang w:eastAsia="lt-LT"/>
              </w:rPr>
              <w:t>Kodas 188710823</w:t>
            </w:r>
          </w:p>
          <w:p w14:paraId="3D80AF5C" w14:textId="77777777" w:rsidR="00011BDF" w:rsidRPr="0045340F" w:rsidRDefault="00011BDF" w:rsidP="00BB300A">
            <w:pPr>
              <w:rPr>
                <w:lang w:eastAsia="lt-LT"/>
              </w:rPr>
            </w:pPr>
            <w:r w:rsidRPr="0045340F">
              <w:rPr>
                <w:lang w:eastAsia="lt-LT"/>
              </w:rPr>
              <w:t>„Swedbank“, AB</w:t>
            </w:r>
          </w:p>
          <w:p w14:paraId="0CD43943" w14:textId="77777777" w:rsidR="00011BDF" w:rsidRPr="0045340F" w:rsidRDefault="00011BDF" w:rsidP="00BB300A">
            <w:pPr>
              <w:rPr>
                <w:lang w:eastAsia="lt-LT"/>
              </w:rPr>
            </w:pPr>
            <w:r w:rsidRPr="0045340F">
              <w:rPr>
                <w:lang w:eastAsia="lt-LT"/>
              </w:rPr>
              <w:t>Banko kodas 73000</w:t>
            </w:r>
          </w:p>
          <w:p w14:paraId="44A574D7" w14:textId="77777777" w:rsidR="00011BDF" w:rsidRPr="0045340F" w:rsidRDefault="00011BDF" w:rsidP="00BB300A">
            <w:pPr>
              <w:jc w:val="both"/>
              <w:rPr>
                <w:lang w:eastAsia="lt-LT"/>
              </w:rPr>
            </w:pPr>
            <w:r w:rsidRPr="0045340F">
              <w:rPr>
                <w:lang w:eastAsia="lt-LT"/>
              </w:rPr>
              <w:t>A. s. LT04 7300 0100 0233 1088</w:t>
            </w:r>
          </w:p>
          <w:p w14:paraId="1A802A1C" w14:textId="77777777" w:rsidR="00011BDF" w:rsidRPr="0045340F" w:rsidRDefault="00011BDF" w:rsidP="00BB300A">
            <w:pPr>
              <w:jc w:val="both"/>
              <w:rPr>
                <w:lang w:eastAsia="lt-LT"/>
              </w:rPr>
            </w:pPr>
          </w:p>
          <w:p w14:paraId="41DC2B05" w14:textId="77777777" w:rsidR="00011BDF" w:rsidRPr="0045340F" w:rsidRDefault="00011BDF" w:rsidP="00BB300A">
            <w:pPr>
              <w:jc w:val="both"/>
            </w:pPr>
          </w:p>
          <w:p w14:paraId="366B3728" w14:textId="77777777" w:rsidR="00011BDF" w:rsidRPr="0045340F" w:rsidRDefault="00011BDF" w:rsidP="00BB300A">
            <w:pPr>
              <w:rPr>
                <w:i/>
              </w:rPr>
            </w:pPr>
            <w:r w:rsidRPr="0045340F">
              <w:t xml:space="preserve">Savivaldybės administracijos direktorius </w:t>
            </w:r>
          </w:p>
          <w:p w14:paraId="4A2FD94A" w14:textId="77777777" w:rsidR="00011BDF" w:rsidRPr="0045340F" w:rsidRDefault="00011BDF" w:rsidP="00BB300A">
            <w:pPr>
              <w:ind w:right="792"/>
              <w:jc w:val="right"/>
              <w:rPr>
                <w:i/>
              </w:rPr>
            </w:pPr>
            <w:r w:rsidRPr="0045340F">
              <w:rPr>
                <w:i/>
              </w:rPr>
              <w:t>A. V.</w:t>
            </w:r>
          </w:p>
          <w:p w14:paraId="28AFCAF8" w14:textId="77777777" w:rsidR="00011BDF" w:rsidRPr="0045340F" w:rsidRDefault="00011BDF" w:rsidP="00BB300A">
            <w:r w:rsidRPr="0045340F">
              <w:t>____________________</w:t>
            </w:r>
          </w:p>
          <w:p w14:paraId="7B0A52D3" w14:textId="77777777" w:rsidR="00011BDF" w:rsidRPr="0045340F" w:rsidRDefault="00011BDF" w:rsidP="00BB300A">
            <w:pPr>
              <w:rPr>
                <w:i/>
              </w:rPr>
            </w:pPr>
            <w:r w:rsidRPr="0045340F">
              <w:rPr>
                <w:i/>
              </w:rPr>
              <w:t>(parašas)</w:t>
            </w:r>
          </w:p>
          <w:p w14:paraId="56185479" w14:textId="77777777" w:rsidR="00011BDF" w:rsidRPr="0045340F" w:rsidRDefault="00011BDF" w:rsidP="00BB300A">
            <w:pPr>
              <w:jc w:val="both"/>
            </w:pPr>
            <w:r w:rsidRPr="00067EB6">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45340F" w14:paraId="14519A83" w14:textId="77777777" w:rsidTr="00BB300A">
                    <w:tc>
                      <w:tcPr>
                        <w:tcW w:w="3678" w:type="dxa"/>
                      </w:tcPr>
                      <w:p w14:paraId="7E6D8E7A" w14:textId="77777777" w:rsidR="00011BDF" w:rsidRPr="00067EB6" w:rsidRDefault="00011BDF" w:rsidP="00BB300A">
                        <w:pPr>
                          <w:widowControl w:val="0"/>
                          <w:rPr>
                            <w:b/>
                            <w:highlight w:val="lightGray"/>
                          </w:rPr>
                        </w:pPr>
                        <w:r w:rsidRPr="00067EB6">
                          <w:rPr>
                            <w:b/>
                            <w:highlight w:val="lightGray"/>
                            <w:lang w:eastAsia="lt-LT"/>
                          </w:rPr>
                          <w:t>RANGOVAS</w:t>
                        </w:r>
                      </w:p>
                      <w:p w14:paraId="4BFFED6F" w14:textId="77777777" w:rsidR="00011BDF" w:rsidRPr="00067EB6" w:rsidRDefault="00011BDF" w:rsidP="00BB300A">
                        <w:pPr>
                          <w:widowControl w:val="0"/>
                          <w:rPr>
                            <w:highlight w:val="lightGray"/>
                            <w:lang w:eastAsia="lt-LT"/>
                          </w:rPr>
                        </w:pPr>
                        <w:r w:rsidRPr="00067EB6">
                          <w:rPr>
                            <w:highlight w:val="lightGray"/>
                            <w:lang w:eastAsia="lt-LT"/>
                          </w:rPr>
                          <w:t>pavadinimas</w:t>
                        </w:r>
                      </w:p>
                      <w:p w14:paraId="344492C4" w14:textId="77777777" w:rsidR="00011BDF" w:rsidRPr="00067EB6" w:rsidRDefault="00011BDF" w:rsidP="00BB300A">
                        <w:pPr>
                          <w:widowControl w:val="0"/>
                          <w:rPr>
                            <w:highlight w:val="lightGray"/>
                            <w:lang w:eastAsia="lt-LT"/>
                          </w:rPr>
                        </w:pPr>
                        <w:r w:rsidRPr="00067EB6">
                          <w:rPr>
                            <w:highlight w:val="lightGray"/>
                            <w:lang w:eastAsia="lt-LT"/>
                          </w:rPr>
                          <w:t>adresas</w:t>
                        </w:r>
                      </w:p>
                      <w:p w14:paraId="45BF4211" w14:textId="77777777" w:rsidR="00011BDF" w:rsidRPr="00067EB6" w:rsidRDefault="00011BDF" w:rsidP="00BB300A">
                        <w:pPr>
                          <w:widowControl w:val="0"/>
                          <w:rPr>
                            <w:bCs/>
                            <w:highlight w:val="lightGray"/>
                            <w:lang w:val="de-DE" w:eastAsia="lt-LT"/>
                          </w:rPr>
                        </w:pPr>
                        <w:r w:rsidRPr="00067EB6">
                          <w:rPr>
                            <w:highlight w:val="lightGray"/>
                            <w:lang w:eastAsia="lt-LT"/>
                          </w:rPr>
                          <w:t xml:space="preserve">Tel. </w:t>
                        </w:r>
                        <w:r w:rsidRPr="00067EB6">
                          <w:rPr>
                            <w:bCs/>
                            <w:highlight w:val="lightGray"/>
                            <w:lang w:val="de-DE" w:eastAsia="lt-LT"/>
                          </w:rPr>
                          <w:t xml:space="preserve">( )   , </w:t>
                        </w:r>
                        <w:proofErr w:type="spellStart"/>
                        <w:r w:rsidRPr="00067EB6">
                          <w:rPr>
                            <w:bCs/>
                            <w:highlight w:val="lightGray"/>
                            <w:lang w:val="de-DE" w:eastAsia="lt-LT"/>
                          </w:rPr>
                          <w:t>faks</w:t>
                        </w:r>
                        <w:proofErr w:type="spellEnd"/>
                        <w:r w:rsidRPr="00067EB6">
                          <w:rPr>
                            <w:bCs/>
                            <w:highlight w:val="lightGray"/>
                            <w:lang w:val="de-DE" w:eastAsia="lt-LT"/>
                          </w:rPr>
                          <w:t xml:space="preserve">. ( )  </w:t>
                        </w:r>
                      </w:p>
                      <w:p w14:paraId="55567059" w14:textId="77777777" w:rsidR="00011BDF" w:rsidRPr="00067EB6" w:rsidRDefault="00011BDF" w:rsidP="00BB300A">
                        <w:pPr>
                          <w:widowControl w:val="0"/>
                          <w:rPr>
                            <w:highlight w:val="lightGray"/>
                            <w:lang w:eastAsia="lt-LT"/>
                          </w:rPr>
                        </w:pPr>
                        <w:r w:rsidRPr="00067EB6">
                          <w:rPr>
                            <w:highlight w:val="lightGray"/>
                            <w:lang w:eastAsia="lt-LT"/>
                          </w:rPr>
                          <w:t xml:space="preserve">Kodas </w:t>
                        </w:r>
                      </w:p>
                      <w:p w14:paraId="7020EEEE" w14:textId="77777777" w:rsidR="00011BDF" w:rsidRPr="00067EB6" w:rsidRDefault="00011BDF" w:rsidP="00BB300A">
                        <w:pPr>
                          <w:widowControl w:val="0"/>
                          <w:rPr>
                            <w:highlight w:val="lightGray"/>
                            <w:lang w:eastAsia="lt-LT"/>
                          </w:rPr>
                        </w:pPr>
                        <w:r w:rsidRPr="00067EB6">
                          <w:rPr>
                            <w:highlight w:val="lightGray"/>
                            <w:lang w:eastAsia="lt-LT"/>
                          </w:rPr>
                          <w:t>PVM mok. kodas LT</w:t>
                        </w:r>
                      </w:p>
                      <w:p w14:paraId="3A7B102E" w14:textId="77777777" w:rsidR="00011BDF" w:rsidRPr="00067EB6" w:rsidRDefault="00011BDF" w:rsidP="00BB300A">
                        <w:pPr>
                          <w:widowControl w:val="0"/>
                          <w:rPr>
                            <w:highlight w:val="lightGray"/>
                            <w:lang w:eastAsia="lt-LT"/>
                          </w:rPr>
                        </w:pPr>
                        <w:r w:rsidRPr="00067EB6">
                          <w:rPr>
                            <w:highlight w:val="lightGray"/>
                            <w:lang w:eastAsia="lt-LT"/>
                          </w:rPr>
                          <w:t xml:space="preserve">Bankas </w:t>
                        </w:r>
                      </w:p>
                      <w:p w14:paraId="1E2887F5" w14:textId="77777777" w:rsidR="00011BDF" w:rsidRPr="00067EB6" w:rsidRDefault="00011BDF" w:rsidP="00BB300A">
                        <w:pPr>
                          <w:widowControl w:val="0"/>
                          <w:rPr>
                            <w:highlight w:val="lightGray"/>
                            <w:lang w:eastAsia="lt-LT"/>
                          </w:rPr>
                        </w:pPr>
                        <w:r w:rsidRPr="00067EB6">
                          <w:rPr>
                            <w:highlight w:val="lightGray"/>
                            <w:lang w:eastAsia="lt-LT"/>
                          </w:rPr>
                          <w:t>Banko kodas</w:t>
                        </w:r>
                      </w:p>
                      <w:p w14:paraId="13F49447" w14:textId="77777777" w:rsidR="00011BDF" w:rsidRPr="0045340F" w:rsidRDefault="00011BDF" w:rsidP="00BB300A">
                        <w:pPr>
                          <w:widowControl w:val="0"/>
                          <w:rPr>
                            <w:lang w:val="en-US" w:eastAsia="lt-LT"/>
                          </w:rPr>
                        </w:pPr>
                        <w:proofErr w:type="spellStart"/>
                        <w:r w:rsidRPr="00067EB6">
                          <w:rPr>
                            <w:highlight w:val="lightGray"/>
                            <w:lang w:val="en-US" w:eastAsia="lt-LT"/>
                          </w:rPr>
                          <w:t>A.s.</w:t>
                        </w:r>
                        <w:proofErr w:type="spellEnd"/>
                        <w:r w:rsidRPr="00067EB6">
                          <w:rPr>
                            <w:highlight w:val="lightGray"/>
                            <w:lang w:val="en-US" w:eastAsia="lt-LT"/>
                          </w:rPr>
                          <w:t xml:space="preserve"> LT</w:t>
                        </w:r>
                      </w:p>
                      <w:p w14:paraId="28E92C34" w14:textId="77777777" w:rsidR="00011BDF" w:rsidRPr="0045340F" w:rsidRDefault="00011BDF" w:rsidP="00BB300A">
                        <w:pPr>
                          <w:widowControl w:val="0"/>
                        </w:pPr>
                      </w:p>
                    </w:tc>
                  </w:tr>
                  <w:tr w:rsidR="00011BDF" w:rsidRPr="00100500" w14:paraId="17D05DB1" w14:textId="77777777" w:rsidTr="00BB300A">
                    <w:tc>
                      <w:tcPr>
                        <w:tcW w:w="3678" w:type="dxa"/>
                      </w:tcPr>
                      <w:p w14:paraId="19A16258" w14:textId="77777777" w:rsidR="00011BDF" w:rsidRPr="0045340F" w:rsidRDefault="00011BDF" w:rsidP="00BB300A">
                        <w:pPr>
                          <w:widowControl w:val="0"/>
                          <w:rPr>
                            <w:lang w:eastAsia="lt-LT"/>
                          </w:rPr>
                        </w:pPr>
                        <w:r w:rsidRPr="0045340F">
                          <w:rPr>
                            <w:lang w:eastAsia="lt-LT"/>
                          </w:rPr>
                          <w:t xml:space="preserve">Direktorius </w:t>
                        </w:r>
                      </w:p>
                      <w:p w14:paraId="5F4679C5" w14:textId="77777777" w:rsidR="00011BDF" w:rsidRPr="0045340F" w:rsidRDefault="00011BDF" w:rsidP="00BB300A">
                        <w:pPr>
                          <w:widowControl w:val="0"/>
                          <w:rPr>
                            <w:i/>
                            <w:lang w:eastAsia="lt-LT"/>
                          </w:rPr>
                        </w:pPr>
                        <w:r w:rsidRPr="0045340F">
                          <w:rPr>
                            <w:i/>
                            <w:lang w:eastAsia="lt-LT"/>
                          </w:rPr>
                          <w:t xml:space="preserve">                                        A. V.</w:t>
                        </w:r>
                      </w:p>
                      <w:p w14:paraId="2DBA766D" w14:textId="77777777" w:rsidR="00011BDF" w:rsidRPr="0045340F" w:rsidRDefault="00011BDF" w:rsidP="00BB300A">
                        <w:pPr>
                          <w:widowControl w:val="0"/>
                          <w:jc w:val="both"/>
                          <w:rPr>
                            <w:lang w:eastAsia="lt-LT"/>
                          </w:rPr>
                        </w:pPr>
                        <w:r w:rsidRPr="0045340F">
                          <w:rPr>
                            <w:lang w:eastAsia="lt-LT"/>
                          </w:rPr>
                          <w:t>___________________</w:t>
                        </w:r>
                      </w:p>
                      <w:p w14:paraId="655DF0BD" w14:textId="77777777" w:rsidR="00011BDF" w:rsidRPr="0045340F" w:rsidRDefault="00011BDF" w:rsidP="00BB300A">
                        <w:pPr>
                          <w:widowControl w:val="0"/>
                          <w:jc w:val="both"/>
                          <w:rPr>
                            <w:lang w:eastAsia="lt-LT"/>
                          </w:rPr>
                        </w:pPr>
                        <w:r w:rsidRPr="0045340F">
                          <w:rPr>
                            <w:i/>
                            <w:lang w:eastAsia="lt-LT"/>
                          </w:rPr>
                          <w:t>(parašas)</w:t>
                        </w:r>
                      </w:p>
                      <w:p w14:paraId="5FE964E4" w14:textId="77777777" w:rsidR="00011BDF" w:rsidRPr="00100500" w:rsidRDefault="00011BDF" w:rsidP="00BB300A">
                        <w:pPr>
                          <w:widowControl w:val="0"/>
                        </w:pPr>
                        <w:r w:rsidRPr="00067EB6">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B02C8B"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CE81A7C"/>
    <w:multiLevelType w:val="multilevel"/>
    <w:tmpl w:val="9D02D91A"/>
    <w:lvl w:ilvl="0">
      <w:start w:val="31"/>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963CDE"/>
    <w:multiLevelType w:val="multilevel"/>
    <w:tmpl w:val="68A28768"/>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FFE3A07"/>
    <w:multiLevelType w:val="multilevel"/>
    <w:tmpl w:val="C8FACA0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i w:val="0"/>
        <w:i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04130BB"/>
    <w:multiLevelType w:val="multilevel"/>
    <w:tmpl w:val="EAAA199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6518A"/>
    <w:multiLevelType w:val="multilevel"/>
    <w:tmpl w:val="E60E2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0"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1"/>
  </w:num>
  <w:num w:numId="3">
    <w:abstractNumId w:val="33"/>
  </w:num>
  <w:num w:numId="4">
    <w:abstractNumId w:val="34"/>
  </w:num>
  <w:num w:numId="5">
    <w:abstractNumId w:val="36"/>
  </w:num>
  <w:num w:numId="6">
    <w:abstractNumId w:val="18"/>
  </w:num>
  <w:num w:numId="7">
    <w:abstractNumId w:val="25"/>
  </w:num>
  <w:num w:numId="8">
    <w:abstractNumId w:val="17"/>
  </w:num>
  <w:num w:numId="9">
    <w:abstractNumId w:val="1"/>
  </w:num>
  <w:num w:numId="10">
    <w:abstractNumId w:val="39"/>
  </w:num>
  <w:num w:numId="11">
    <w:abstractNumId w:val="3"/>
  </w:num>
  <w:num w:numId="12">
    <w:abstractNumId w:val="28"/>
  </w:num>
  <w:num w:numId="13">
    <w:abstractNumId w:val="30"/>
  </w:num>
  <w:num w:numId="14">
    <w:abstractNumId w:val="29"/>
  </w:num>
  <w:num w:numId="15">
    <w:abstractNumId w:val="20"/>
  </w:num>
  <w:num w:numId="16">
    <w:abstractNumId w:val="37"/>
  </w:num>
  <w:num w:numId="17">
    <w:abstractNumId w:val="26"/>
  </w:num>
  <w:num w:numId="1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6"/>
  </w:num>
  <w:num w:numId="23">
    <w:abstractNumId w:val="2"/>
  </w:num>
  <w:num w:numId="24">
    <w:abstractNumId w:val="27"/>
  </w:num>
  <w:num w:numId="25">
    <w:abstractNumId w:val="9"/>
  </w:num>
  <w:num w:numId="26">
    <w:abstractNumId w:val="38"/>
  </w:num>
  <w:num w:numId="27">
    <w:abstractNumId w:val="32"/>
  </w:num>
  <w:num w:numId="28">
    <w:abstractNumId w:val="22"/>
  </w:num>
  <w:num w:numId="29">
    <w:abstractNumId w:val="0"/>
  </w:num>
  <w:num w:numId="30">
    <w:abstractNumId w:val="19"/>
  </w:num>
  <w:num w:numId="31">
    <w:abstractNumId w:val="31"/>
  </w:num>
  <w:num w:numId="32">
    <w:abstractNumId w:val="11"/>
  </w:num>
  <w:num w:numId="33">
    <w:abstractNumId w:val="4"/>
  </w:num>
  <w:num w:numId="34">
    <w:abstractNumId w:val="15"/>
  </w:num>
  <w:num w:numId="35">
    <w:abstractNumId w:val="5"/>
  </w:num>
  <w:num w:numId="36">
    <w:abstractNumId w:val="14"/>
  </w:num>
  <w:num w:numId="37">
    <w:abstractNumId w:val="13"/>
  </w:num>
  <w:num w:numId="38">
    <w:abstractNumId w:val="12"/>
  </w:num>
  <w:num w:numId="39">
    <w:abstractNumId w:val="23"/>
  </w:num>
  <w:num w:numId="40">
    <w:abstractNumId w:val="24"/>
  </w:num>
  <w:num w:numId="41">
    <w:abstractNumId w:val="7"/>
  </w:num>
  <w:num w:numId="42">
    <w:abstractNumId w:val="6"/>
  </w:num>
  <w:num w:numId="43">
    <w:abstractNumId w:val="35"/>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FA"/>
    <w:rsid w:val="00001D40"/>
    <w:rsid w:val="000022DD"/>
    <w:rsid w:val="00003277"/>
    <w:rsid w:val="00003297"/>
    <w:rsid w:val="0000352C"/>
    <w:rsid w:val="000036CC"/>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07FC0"/>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116"/>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67EB6"/>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62C1"/>
    <w:rsid w:val="00086B12"/>
    <w:rsid w:val="000872BA"/>
    <w:rsid w:val="00087535"/>
    <w:rsid w:val="000877F9"/>
    <w:rsid w:val="000901B4"/>
    <w:rsid w:val="00090F29"/>
    <w:rsid w:val="00090F4C"/>
    <w:rsid w:val="000917F6"/>
    <w:rsid w:val="00092057"/>
    <w:rsid w:val="000923BD"/>
    <w:rsid w:val="00092504"/>
    <w:rsid w:val="00092952"/>
    <w:rsid w:val="00092BC3"/>
    <w:rsid w:val="000932D9"/>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2A2C"/>
    <w:rsid w:val="000A30B8"/>
    <w:rsid w:val="000A30E8"/>
    <w:rsid w:val="000A3B54"/>
    <w:rsid w:val="000A4A09"/>
    <w:rsid w:val="000A4D25"/>
    <w:rsid w:val="000A5335"/>
    <w:rsid w:val="000A5957"/>
    <w:rsid w:val="000A6501"/>
    <w:rsid w:val="000A6D82"/>
    <w:rsid w:val="000A78D0"/>
    <w:rsid w:val="000A7EED"/>
    <w:rsid w:val="000A7F43"/>
    <w:rsid w:val="000B0D47"/>
    <w:rsid w:val="000B0EEC"/>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6491"/>
    <w:rsid w:val="000C6CEB"/>
    <w:rsid w:val="000C6D1A"/>
    <w:rsid w:val="000C7550"/>
    <w:rsid w:val="000C7559"/>
    <w:rsid w:val="000C7ED8"/>
    <w:rsid w:val="000D0138"/>
    <w:rsid w:val="000D02A7"/>
    <w:rsid w:val="000D1360"/>
    <w:rsid w:val="000D154D"/>
    <w:rsid w:val="000D17B7"/>
    <w:rsid w:val="000D1D36"/>
    <w:rsid w:val="000D1D95"/>
    <w:rsid w:val="000D1DA9"/>
    <w:rsid w:val="000D2E5B"/>
    <w:rsid w:val="000D33DC"/>
    <w:rsid w:val="000D3DA5"/>
    <w:rsid w:val="000D412C"/>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6EA"/>
    <w:rsid w:val="000F7AAC"/>
    <w:rsid w:val="00100AEA"/>
    <w:rsid w:val="00100C96"/>
    <w:rsid w:val="00100F6A"/>
    <w:rsid w:val="001013CC"/>
    <w:rsid w:val="001018D1"/>
    <w:rsid w:val="001019C0"/>
    <w:rsid w:val="00101B1B"/>
    <w:rsid w:val="0010228F"/>
    <w:rsid w:val="00102CFB"/>
    <w:rsid w:val="00102DF4"/>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0F97"/>
    <w:rsid w:val="00131100"/>
    <w:rsid w:val="00131836"/>
    <w:rsid w:val="00131C9A"/>
    <w:rsid w:val="00131DCA"/>
    <w:rsid w:val="00132627"/>
    <w:rsid w:val="001326D5"/>
    <w:rsid w:val="00132E4A"/>
    <w:rsid w:val="00132F4D"/>
    <w:rsid w:val="00133695"/>
    <w:rsid w:val="001336CF"/>
    <w:rsid w:val="00133807"/>
    <w:rsid w:val="00133AED"/>
    <w:rsid w:val="0013604C"/>
    <w:rsid w:val="0013639B"/>
    <w:rsid w:val="001364B7"/>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C0C"/>
    <w:rsid w:val="00152E7B"/>
    <w:rsid w:val="001530A1"/>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F11"/>
    <w:rsid w:val="001700E2"/>
    <w:rsid w:val="001706C1"/>
    <w:rsid w:val="001709D4"/>
    <w:rsid w:val="00170B53"/>
    <w:rsid w:val="00170E0C"/>
    <w:rsid w:val="00171A21"/>
    <w:rsid w:val="00172258"/>
    <w:rsid w:val="001727BC"/>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CE3"/>
    <w:rsid w:val="00187D8D"/>
    <w:rsid w:val="001903B4"/>
    <w:rsid w:val="00190479"/>
    <w:rsid w:val="00190958"/>
    <w:rsid w:val="00190E1C"/>
    <w:rsid w:val="001914EA"/>
    <w:rsid w:val="001917B1"/>
    <w:rsid w:val="00191A17"/>
    <w:rsid w:val="00191B51"/>
    <w:rsid w:val="00191DFD"/>
    <w:rsid w:val="00191F4B"/>
    <w:rsid w:val="0019209F"/>
    <w:rsid w:val="001920D9"/>
    <w:rsid w:val="00192F6F"/>
    <w:rsid w:val="001931B2"/>
    <w:rsid w:val="001948B0"/>
    <w:rsid w:val="00195384"/>
    <w:rsid w:val="00195B20"/>
    <w:rsid w:val="00195F55"/>
    <w:rsid w:val="001960CF"/>
    <w:rsid w:val="0019667E"/>
    <w:rsid w:val="00196AE6"/>
    <w:rsid w:val="0019724D"/>
    <w:rsid w:val="00197C06"/>
    <w:rsid w:val="001A0649"/>
    <w:rsid w:val="001A0A29"/>
    <w:rsid w:val="001A0CEB"/>
    <w:rsid w:val="001A10FE"/>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0DA"/>
    <w:rsid w:val="001B67EC"/>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6F"/>
    <w:rsid w:val="001E29AB"/>
    <w:rsid w:val="001E2BEF"/>
    <w:rsid w:val="001E2DB7"/>
    <w:rsid w:val="001E2FC7"/>
    <w:rsid w:val="001E338D"/>
    <w:rsid w:val="001E4A3F"/>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4F4A"/>
    <w:rsid w:val="002050AB"/>
    <w:rsid w:val="00206E49"/>
    <w:rsid w:val="00207018"/>
    <w:rsid w:val="00207A86"/>
    <w:rsid w:val="00207D85"/>
    <w:rsid w:val="0021026B"/>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1A"/>
    <w:rsid w:val="00251E82"/>
    <w:rsid w:val="00252306"/>
    <w:rsid w:val="0025296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BBF"/>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8C6"/>
    <w:rsid w:val="00275A11"/>
    <w:rsid w:val="00275C19"/>
    <w:rsid w:val="0027651C"/>
    <w:rsid w:val="0027666F"/>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17F"/>
    <w:rsid w:val="002F2E37"/>
    <w:rsid w:val="002F33EB"/>
    <w:rsid w:val="002F4228"/>
    <w:rsid w:val="002F4248"/>
    <w:rsid w:val="002F42B9"/>
    <w:rsid w:val="002F4421"/>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2D1D"/>
    <w:rsid w:val="0030396E"/>
    <w:rsid w:val="00303EE1"/>
    <w:rsid w:val="003042CB"/>
    <w:rsid w:val="0030479E"/>
    <w:rsid w:val="0030482C"/>
    <w:rsid w:val="00304942"/>
    <w:rsid w:val="00304F2A"/>
    <w:rsid w:val="003051FA"/>
    <w:rsid w:val="00305880"/>
    <w:rsid w:val="00305E67"/>
    <w:rsid w:val="0030725E"/>
    <w:rsid w:val="0030757E"/>
    <w:rsid w:val="00307B1A"/>
    <w:rsid w:val="00310026"/>
    <w:rsid w:val="00311109"/>
    <w:rsid w:val="00311D3B"/>
    <w:rsid w:val="00311FB0"/>
    <w:rsid w:val="003122F0"/>
    <w:rsid w:val="00313602"/>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546C"/>
    <w:rsid w:val="00335AE4"/>
    <w:rsid w:val="003363B4"/>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C1E"/>
    <w:rsid w:val="00361EDD"/>
    <w:rsid w:val="003620EB"/>
    <w:rsid w:val="0036238F"/>
    <w:rsid w:val="00362478"/>
    <w:rsid w:val="00362729"/>
    <w:rsid w:val="00362B09"/>
    <w:rsid w:val="00362E5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0A3E"/>
    <w:rsid w:val="00373166"/>
    <w:rsid w:val="0037478E"/>
    <w:rsid w:val="00374883"/>
    <w:rsid w:val="00376104"/>
    <w:rsid w:val="00376521"/>
    <w:rsid w:val="003766CB"/>
    <w:rsid w:val="00376843"/>
    <w:rsid w:val="00376B2D"/>
    <w:rsid w:val="00376CFE"/>
    <w:rsid w:val="0037721B"/>
    <w:rsid w:val="003772F5"/>
    <w:rsid w:val="00377427"/>
    <w:rsid w:val="0037747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869"/>
    <w:rsid w:val="003A2A00"/>
    <w:rsid w:val="003A3019"/>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578E"/>
    <w:rsid w:val="003C68FC"/>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1FFD"/>
    <w:rsid w:val="003F2814"/>
    <w:rsid w:val="003F2C67"/>
    <w:rsid w:val="003F35DD"/>
    <w:rsid w:val="003F3B7F"/>
    <w:rsid w:val="003F43E5"/>
    <w:rsid w:val="003F4631"/>
    <w:rsid w:val="003F4721"/>
    <w:rsid w:val="003F4A5D"/>
    <w:rsid w:val="003F4AAA"/>
    <w:rsid w:val="003F5066"/>
    <w:rsid w:val="003F52F6"/>
    <w:rsid w:val="003F6102"/>
    <w:rsid w:val="003F64CF"/>
    <w:rsid w:val="003F6954"/>
    <w:rsid w:val="003F69A8"/>
    <w:rsid w:val="003F6E30"/>
    <w:rsid w:val="003F75BF"/>
    <w:rsid w:val="003F7938"/>
    <w:rsid w:val="003F7964"/>
    <w:rsid w:val="004000DB"/>
    <w:rsid w:val="0040029D"/>
    <w:rsid w:val="00400503"/>
    <w:rsid w:val="004008CE"/>
    <w:rsid w:val="00400E2D"/>
    <w:rsid w:val="00401792"/>
    <w:rsid w:val="00401B60"/>
    <w:rsid w:val="00401D01"/>
    <w:rsid w:val="00401F81"/>
    <w:rsid w:val="0040317C"/>
    <w:rsid w:val="00403689"/>
    <w:rsid w:val="004042D8"/>
    <w:rsid w:val="0040549A"/>
    <w:rsid w:val="004054ED"/>
    <w:rsid w:val="00405D40"/>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863"/>
    <w:rsid w:val="00413E77"/>
    <w:rsid w:val="00414302"/>
    <w:rsid w:val="0041476A"/>
    <w:rsid w:val="004147E5"/>
    <w:rsid w:val="00414841"/>
    <w:rsid w:val="00414C04"/>
    <w:rsid w:val="00414CE6"/>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0EA"/>
    <w:rsid w:val="00426786"/>
    <w:rsid w:val="00426841"/>
    <w:rsid w:val="00426BAF"/>
    <w:rsid w:val="00426DAF"/>
    <w:rsid w:val="00426E8A"/>
    <w:rsid w:val="00427144"/>
    <w:rsid w:val="00427E75"/>
    <w:rsid w:val="00430B7F"/>
    <w:rsid w:val="00430D7F"/>
    <w:rsid w:val="00431356"/>
    <w:rsid w:val="004318BF"/>
    <w:rsid w:val="00431B57"/>
    <w:rsid w:val="00431DD2"/>
    <w:rsid w:val="004327AB"/>
    <w:rsid w:val="00432976"/>
    <w:rsid w:val="00433261"/>
    <w:rsid w:val="00433360"/>
    <w:rsid w:val="00433457"/>
    <w:rsid w:val="0043351B"/>
    <w:rsid w:val="004335CB"/>
    <w:rsid w:val="00433A43"/>
    <w:rsid w:val="00433AA9"/>
    <w:rsid w:val="00433CB7"/>
    <w:rsid w:val="0043422E"/>
    <w:rsid w:val="00434386"/>
    <w:rsid w:val="00434D01"/>
    <w:rsid w:val="00435610"/>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DFF"/>
    <w:rsid w:val="004432C2"/>
    <w:rsid w:val="0044479A"/>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40F"/>
    <w:rsid w:val="004535C6"/>
    <w:rsid w:val="004536EA"/>
    <w:rsid w:val="004537DF"/>
    <w:rsid w:val="004538DA"/>
    <w:rsid w:val="00453BA2"/>
    <w:rsid w:val="004544C8"/>
    <w:rsid w:val="0045489A"/>
    <w:rsid w:val="00454C3C"/>
    <w:rsid w:val="00456783"/>
    <w:rsid w:val="00456D30"/>
    <w:rsid w:val="00457129"/>
    <w:rsid w:val="004572D3"/>
    <w:rsid w:val="0045759C"/>
    <w:rsid w:val="004575AA"/>
    <w:rsid w:val="004577B4"/>
    <w:rsid w:val="004578FC"/>
    <w:rsid w:val="00460337"/>
    <w:rsid w:val="00460517"/>
    <w:rsid w:val="00460FF9"/>
    <w:rsid w:val="00461464"/>
    <w:rsid w:val="00461849"/>
    <w:rsid w:val="004619B8"/>
    <w:rsid w:val="00463821"/>
    <w:rsid w:val="0046385A"/>
    <w:rsid w:val="00463C55"/>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870CA"/>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4E70"/>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202"/>
    <w:rsid w:val="004F5468"/>
    <w:rsid w:val="004F5497"/>
    <w:rsid w:val="004F581B"/>
    <w:rsid w:val="004F5899"/>
    <w:rsid w:val="004F5B35"/>
    <w:rsid w:val="004F5CE3"/>
    <w:rsid w:val="004F6803"/>
    <w:rsid w:val="004F6F0A"/>
    <w:rsid w:val="004F735E"/>
    <w:rsid w:val="004F74BD"/>
    <w:rsid w:val="004F78A3"/>
    <w:rsid w:val="00500059"/>
    <w:rsid w:val="00500504"/>
    <w:rsid w:val="00500CBB"/>
    <w:rsid w:val="00501347"/>
    <w:rsid w:val="0050287D"/>
    <w:rsid w:val="005031D9"/>
    <w:rsid w:val="0050346C"/>
    <w:rsid w:val="00503F8A"/>
    <w:rsid w:val="00504493"/>
    <w:rsid w:val="00504E4C"/>
    <w:rsid w:val="005050A5"/>
    <w:rsid w:val="0050539B"/>
    <w:rsid w:val="0050615E"/>
    <w:rsid w:val="00506887"/>
    <w:rsid w:val="00506B80"/>
    <w:rsid w:val="005078CF"/>
    <w:rsid w:val="00510517"/>
    <w:rsid w:val="00511268"/>
    <w:rsid w:val="005118D1"/>
    <w:rsid w:val="00511C9A"/>
    <w:rsid w:val="00511D2A"/>
    <w:rsid w:val="00511D61"/>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5ECD"/>
    <w:rsid w:val="005263B1"/>
    <w:rsid w:val="00526767"/>
    <w:rsid w:val="00526FA2"/>
    <w:rsid w:val="00526FB2"/>
    <w:rsid w:val="005270EE"/>
    <w:rsid w:val="005273AF"/>
    <w:rsid w:val="00527493"/>
    <w:rsid w:val="00527E78"/>
    <w:rsid w:val="005306A3"/>
    <w:rsid w:val="00530D61"/>
    <w:rsid w:val="005315E1"/>
    <w:rsid w:val="00531CF7"/>
    <w:rsid w:val="005322F4"/>
    <w:rsid w:val="0053295B"/>
    <w:rsid w:val="00532AF6"/>
    <w:rsid w:val="00532ED4"/>
    <w:rsid w:val="00533370"/>
    <w:rsid w:val="00533495"/>
    <w:rsid w:val="0053357A"/>
    <w:rsid w:val="00533AFF"/>
    <w:rsid w:val="005348E6"/>
    <w:rsid w:val="00534955"/>
    <w:rsid w:val="00535128"/>
    <w:rsid w:val="005357D3"/>
    <w:rsid w:val="005361BD"/>
    <w:rsid w:val="005378FB"/>
    <w:rsid w:val="00540178"/>
    <w:rsid w:val="00540199"/>
    <w:rsid w:val="005404D2"/>
    <w:rsid w:val="00540BC9"/>
    <w:rsid w:val="005413D9"/>
    <w:rsid w:val="00541699"/>
    <w:rsid w:val="00542120"/>
    <w:rsid w:val="00542964"/>
    <w:rsid w:val="00543FC1"/>
    <w:rsid w:val="00544272"/>
    <w:rsid w:val="005445B4"/>
    <w:rsid w:val="00544D8E"/>
    <w:rsid w:val="0054514D"/>
    <w:rsid w:val="00545152"/>
    <w:rsid w:val="0054610D"/>
    <w:rsid w:val="0054629C"/>
    <w:rsid w:val="0054650C"/>
    <w:rsid w:val="0054651D"/>
    <w:rsid w:val="0054671D"/>
    <w:rsid w:val="00546DEA"/>
    <w:rsid w:val="0054710B"/>
    <w:rsid w:val="005474FF"/>
    <w:rsid w:val="00547946"/>
    <w:rsid w:val="005479F0"/>
    <w:rsid w:val="00547C62"/>
    <w:rsid w:val="005502C5"/>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67DCA"/>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E90"/>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A62"/>
    <w:rsid w:val="005A0EBA"/>
    <w:rsid w:val="005A0FD4"/>
    <w:rsid w:val="005A1046"/>
    <w:rsid w:val="005A336F"/>
    <w:rsid w:val="005A35B9"/>
    <w:rsid w:val="005A36BC"/>
    <w:rsid w:val="005A3B02"/>
    <w:rsid w:val="005A3B36"/>
    <w:rsid w:val="005A3F17"/>
    <w:rsid w:val="005A4657"/>
    <w:rsid w:val="005A46DC"/>
    <w:rsid w:val="005A4930"/>
    <w:rsid w:val="005A5CE4"/>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1ED"/>
    <w:rsid w:val="005E1389"/>
    <w:rsid w:val="005E1D0A"/>
    <w:rsid w:val="005E2236"/>
    <w:rsid w:val="005E2319"/>
    <w:rsid w:val="005E314A"/>
    <w:rsid w:val="005E3D19"/>
    <w:rsid w:val="005E3ED2"/>
    <w:rsid w:val="005E4A12"/>
    <w:rsid w:val="005E5052"/>
    <w:rsid w:val="005E5855"/>
    <w:rsid w:val="005E597E"/>
    <w:rsid w:val="005E6330"/>
    <w:rsid w:val="005E6733"/>
    <w:rsid w:val="005E6C4D"/>
    <w:rsid w:val="005E70E5"/>
    <w:rsid w:val="005E7764"/>
    <w:rsid w:val="005E7856"/>
    <w:rsid w:val="005E7AD5"/>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3FA"/>
    <w:rsid w:val="00614773"/>
    <w:rsid w:val="00614857"/>
    <w:rsid w:val="006151E2"/>
    <w:rsid w:val="00615434"/>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711"/>
    <w:rsid w:val="00630DEA"/>
    <w:rsid w:val="00631691"/>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D7"/>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514"/>
    <w:rsid w:val="006819ED"/>
    <w:rsid w:val="00681CDC"/>
    <w:rsid w:val="00681D62"/>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410"/>
    <w:rsid w:val="00691DDC"/>
    <w:rsid w:val="00691E4F"/>
    <w:rsid w:val="0069247B"/>
    <w:rsid w:val="00692821"/>
    <w:rsid w:val="00694105"/>
    <w:rsid w:val="00694FBD"/>
    <w:rsid w:val="0069514B"/>
    <w:rsid w:val="00695DC6"/>
    <w:rsid w:val="00695FE1"/>
    <w:rsid w:val="006962FF"/>
    <w:rsid w:val="0069676B"/>
    <w:rsid w:val="006971A3"/>
    <w:rsid w:val="006971B6"/>
    <w:rsid w:val="00697547"/>
    <w:rsid w:val="006979B6"/>
    <w:rsid w:val="00697BF7"/>
    <w:rsid w:val="006A025F"/>
    <w:rsid w:val="006A02D2"/>
    <w:rsid w:val="006A03A1"/>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8A6"/>
    <w:rsid w:val="006C0E9E"/>
    <w:rsid w:val="006C1134"/>
    <w:rsid w:val="006C16FF"/>
    <w:rsid w:val="006C189C"/>
    <w:rsid w:val="006C3098"/>
    <w:rsid w:val="006C374B"/>
    <w:rsid w:val="006C3C14"/>
    <w:rsid w:val="006C3EF7"/>
    <w:rsid w:val="006C4429"/>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640"/>
    <w:rsid w:val="007309B9"/>
    <w:rsid w:val="00730C50"/>
    <w:rsid w:val="007316F5"/>
    <w:rsid w:val="00731877"/>
    <w:rsid w:val="00731CAF"/>
    <w:rsid w:val="00731DCD"/>
    <w:rsid w:val="00732E78"/>
    <w:rsid w:val="00732F5C"/>
    <w:rsid w:val="007332F5"/>
    <w:rsid w:val="0073352D"/>
    <w:rsid w:val="00733645"/>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570"/>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77B6F"/>
    <w:rsid w:val="007804CB"/>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595"/>
    <w:rsid w:val="00795FD3"/>
    <w:rsid w:val="00796758"/>
    <w:rsid w:val="00796CAF"/>
    <w:rsid w:val="00797297"/>
    <w:rsid w:val="0079749C"/>
    <w:rsid w:val="007974D9"/>
    <w:rsid w:val="0079753C"/>
    <w:rsid w:val="00797540"/>
    <w:rsid w:val="00797950"/>
    <w:rsid w:val="00797D5A"/>
    <w:rsid w:val="00797E34"/>
    <w:rsid w:val="00797F2C"/>
    <w:rsid w:val="007A00B5"/>
    <w:rsid w:val="007A00D2"/>
    <w:rsid w:val="007A0316"/>
    <w:rsid w:val="007A038F"/>
    <w:rsid w:val="007A0762"/>
    <w:rsid w:val="007A07AA"/>
    <w:rsid w:val="007A0C89"/>
    <w:rsid w:val="007A1325"/>
    <w:rsid w:val="007A187F"/>
    <w:rsid w:val="007A19EE"/>
    <w:rsid w:val="007A1C44"/>
    <w:rsid w:val="007A22A7"/>
    <w:rsid w:val="007A26FD"/>
    <w:rsid w:val="007A2831"/>
    <w:rsid w:val="007A294F"/>
    <w:rsid w:val="007A2BCE"/>
    <w:rsid w:val="007A2DED"/>
    <w:rsid w:val="007A3BA1"/>
    <w:rsid w:val="007A4673"/>
    <w:rsid w:val="007A4976"/>
    <w:rsid w:val="007A4B1D"/>
    <w:rsid w:val="007A4B59"/>
    <w:rsid w:val="007A4D89"/>
    <w:rsid w:val="007A5072"/>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CC5"/>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4E"/>
    <w:rsid w:val="007F3A6C"/>
    <w:rsid w:val="007F3F57"/>
    <w:rsid w:val="007F3F5A"/>
    <w:rsid w:val="007F41DC"/>
    <w:rsid w:val="007F427B"/>
    <w:rsid w:val="007F511A"/>
    <w:rsid w:val="007F53B7"/>
    <w:rsid w:val="007F54F2"/>
    <w:rsid w:val="007F55DC"/>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538"/>
    <w:rsid w:val="00802EEF"/>
    <w:rsid w:val="008031E4"/>
    <w:rsid w:val="00803548"/>
    <w:rsid w:val="00803B77"/>
    <w:rsid w:val="00804287"/>
    <w:rsid w:val="00804918"/>
    <w:rsid w:val="00804A91"/>
    <w:rsid w:val="00805195"/>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3BBE"/>
    <w:rsid w:val="00834824"/>
    <w:rsid w:val="00834A4F"/>
    <w:rsid w:val="00834EF4"/>
    <w:rsid w:val="00834F3C"/>
    <w:rsid w:val="00834F61"/>
    <w:rsid w:val="008354D5"/>
    <w:rsid w:val="0083587D"/>
    <w:rsid w:val="00835AE3"/>
    <w:rsid w:val="008372F4"/>
    <w:rsid w:val="008375A5"/>
    <w:rsid w:val="00837B95"/>
    <w:rsid w:val="00837BF8"/>
    <w:rsid w:val="0084046B"/>
    <w:rsid w:val="008408C6"/>
    <w:rsid w:val="008411C5"/>
    <w:rsid w:val="00841726"/>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27EE"/>
    <w:rsid w:val="008532CC"/>
    <w:rsid w:val="00853A95"/>
    <w:rsid w:val="00853FE2"/>
    <w:rsid w:val="0085406E"/>
    <w:rsid w:val="008542B7"/>
    <w:rsid w:val="0085512F"/>
    <w:rsid w:val="00856AF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24D"/>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BF9"/>
    <w:rsid w:val="00886FE1"/>
    <w:rsid w:val="008872D2"/>
    <w:rsid w:val="00890900"/>
    <w:rsid w:val="00891C76"/>
    <w:rsid w:val="00891D09"/>
    <w:rsid w:val="00891F2D"/>
    <w:rsid w:val="0089209C"/>
    <w:rsid w:val="00892552"/>
    <w:rsid w:val="00892F0D"/>
    <w:rsid w:val="00892F49"/>
    <w:rsid w:val="00893040"/>
    <w:rsid w:val="008937F3"/>
    <w:rsid w:val="00894407"/>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6B5B"/>
    <w:rsid w:val="008A71E5"/>
    <w:rsid w:val="008A748A"/>
    <w:rsid w:val="008B06B6"/>
    <w:rsid w:val="008B10C3"/>
    <w:rsid w:val="008B1D12"/>
    <w:rsid w:val="008B23B0"/>
    <w:rsid w:val="008B2D4D"/>
    <w:rsid w:val="008B3371"/>
    <w:rsid w:val="008B3C84"/>
    <w:rsid w:val="008B3D28"/>
    <w:rsid w:val="008B4314"/>
    <w:rsid w:val="008B446F"/>
    <w:rsid w:val="008B4ABB"/>
    <w:rsid w:val="008B5095"/>
    <w:rsid w:val="008B610D"/>
    <w:rsid w:val="008B733F"/>
    <w:rsid w:val="008B74B3"/>
    <w:rsid w:val="008B7654"/>
    <w:rsid w:val="008B7867"/>
    <w:rsid w:val="008B7F99"/>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E48"/>
    <w:rsid w:val="008F0E9D"/>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07E63"/>
    <w:rsid w:val="00910B3B"/>
    <w:rsid w:val="00910E03"/>
    <w:rsid w:val="00910EB7"/>
    <w:rsid w:val="00910F71"/>
    <w:rsid w:val="0091144F"/>
    <w:rsid w:val="00911C4F"/>
    <w:rsid w:val="0091291B"/>
    <w:rsid w:val="00912AB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57F"/>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21A"/>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4DBB"/>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0F1"/>
    <w:rsid w:val="009C312A"/>
    <w:rsid w:val="009C3CB4"/>
    <w:rsid w:val="009C4542"/>
    <w:rsid w:val="009C4BA2"/>
    <w:rsid w:val="009C5EC4"/>
    <w:rsid w:val="009C6257"/>
    <w:rsid w:val="009C67C8"/>
    <w:rsid w:val="009C6E25"/>
    <w:rsid w:val="009C7283"/>
    <w:rsid w:val="009C7542"/>
    <w:rsid w:val="009C7C2C"/>
    <w:rsid w:val="009C7C6D"/>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68D2"/>
    <w:rsid w:val="009F6C5E"/>
    <w:rsid w:val="009F6F3E"/>
    <w:rsid w:val="00A006D8"/>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581"/>
    <w:rsid w:val="00A34A1D"/>
    <w:rsid w:val="00A34A88"/>
    <w:rsid w:val="00A34D59"/>
    <w:rsid w:val="00A35020"/>
    <w:rsid w:val="00A35153"/>
    <w:rsid w:val="00A35B05"/>
    <w:rsid w:val="00A35D15"/>
    <w:rsid w:val="00A36AFF"/>
    <w:rsid w:val="00A36B24"/>
    <w:rsid w:val="00A3701F"/>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6BA7"/>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50F7"/>
    <w:rsid w:val="00A653BF"/>
    <w:rsid w:val="00A654A9"/>
    <w:rsid w:val="00A654C4"/>
    <w:rsid w:val="00A658C6"/>
    <w:rsid w:val="00A65F87"/>
    <w:rsid w:val="00A665FC"/>
    <w:rsid w:val="00A670D8"/>
    <w:rsid w:val="00A6727C"/>
    <w:rsid w:val="00A678F3"/>
    <w:rsid w:val="00A70A79"/>
    <w:rsid w:val="00A71705"/>
    <w:rsid w:val="00A717EC"/>
    <w:rsid w:val="00A719A6"/>
    <w:rsid w:val="00A71B06"/>
    <w:rsid w:val="00A71FDA"/>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4FA"/>
    <w:rsid w:val="00A90D5F"/>
    <w:rsid w:val="00A922FC"/>
    <w:rsid w:val="00A92700"/>
    <w:rsid w:val="00A92A61"/>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1AC"/>
    <w:rsid w:val="00AB240F"/>
    <w:rsid w:val="00AB2978"/>
    <w:rsid w:val="00AB2AF4"/>
    <w:rsid w:val="00AB3677"/>
    <w:rsid w:val="00AB42B9"/>
    <w:rsid w:val="00AB46C6"/>
    <w:rsid w:val="00AB476A"/>
    <w:rsid w:val="00AB5724"/>
    <w:rsid w:val="00AB5731"/>
    <w:rsid w:val="00AB5A69"/>
    <w:rsid w:val="00AB5C4F"/>
    <w:rsid w:val="00AB5E08"/>
    <w:rsid w:val="00AB6026"/>
    <w:rsid w:val="00AB68A8"/>
    <w:rsid w:val="00AB69AA"/>
    <w:rsid w:val="00AB6B1A"/>
    <w:rsid w:val="00AB6F18"/>
    <w:rsid w:val="00AB7BA6"/>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077"/>
    <w:rsid w:val="00AC472F"/>
    <w:rsid w:val="00AC4BE9"/>
    <w:rsid w:val="00AC5015"/>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59D"/>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6CD"/>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C8B"/>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299"/>
    <w:rsid w:val="00B214DD"/>
    <w:rsid w:val="00B21812"/>
    <w:rsid w:val="00B21DC3"/>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517"/>
    <w:rsid w:val="00B42947"/>
    <w:rsid w:val="00B42A4D"/>
    <w:rsid w:val="00B42BC5"/>
    <w:rsid w:val="00B4302D"/>
    <w:rsid w:val="00B4369E"/>
    <w:rsid w:val="00B4410D"/>
    <w:rsid w:val="00B44944"/>
    <w:rsid w:val="00B44C58"/>
    <w:rsid w:val="00B45AD1"/>
    <w:rsid w:val="00B45BB2"/>
    <w:rsid w:val="00B45D92"/>
    <w:rsid w:val="00B463B0"/>
    <w:rsid w:val="00B467E5"/>
    <w:rsid w:val="00B46C0F"/>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45B"/>
    <w:rsid w:val="00B66FA2"/>
    <w:rsid w:val="00B67009"/>
    <w:rsid w:val="00B676EF"/>
    <w:rsid w:val="00B70079"/>
    <w:rsid w:val="00B70361"/>
    <w:rsid w:val="00B705A5"/>
    <w:rsid w:val="00B70D85"/>
    <w:rsid w:val="00B712D7"/>
    <w:rsid w:val="00B71435"/>
    <w:rsid w:val="00B718D5"/>
    <w:rsid w:val="00B719AA"/>
    <w:rsid w:val="00B71A92"/>
    <w:rsid w:val="00B7253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87F1B"/>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3E25"/>
    <w:rsid w:val="00B94397"/>
    <w:rsid w:val="00B943A4"/>
    <w:rsid w:val="00B94EFB"/>
    <w:rsid w:val="00B95AD6"/>
    <w:rsid w:val="00B962DD"/>
    <w:rsid w:val="00B96323"/>
    <w:rsid w:val="00B97458"/>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26BD"/>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B4"/>
    <w:rsid w:val="00BD7FCB"/>
    <w:rsid w:val="00BE0887"/>
    <w:rsid w:val="00BE0912"/>
    <w:rsid w:val="00BE09CF"/>
    <w:rsid w:val="00BE0B93"/>
    <w:rsid w:val="00BE17A1"/>
    <w:rsid w:val="00BE1A9F"/>
    <w:rsid w:val="00BE2342"/>
    <w:rsid w:val="00BE2761"/>
    <w:rsid w:val="00BE29BD"/>
    <w:rsid w:val="00BE380A"/>
    <w:rsid w:val="00BE3D6E"/>
    <w:rsid w:val="00BE4022"/>
    <w:rsid w:val="00BE42B2"/>
    <w:rsid w:val="00BE44CC"/>
    <w:rsid w:val="00BE4E17"/>
    <w:rsid w:val="00BE535B"/>
    <w:rsid w:val="00BE53EA"/>
    <w:rsid w:val="00BE5ABF"/>
    <w:rsid w:val="00BE5E4B"/>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198"/>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6D15"/>
    <w:rsid w:val="00C174E8"/>
    <w:rsid w:val="00C177EE"/>
    <w:rsid w:val="00C20749"/>
    <w:rsid w:val="00C21008"/>
    <w:rsid w:val="00C210E0"/>
    <w:rsid w:val="00C21D0C"/>
    <w:rsid w:val="00C220F0"/>
    <w:rsid w:val="00C22773"/>
    <w:rsid w:val="00C228EF"/>
    <w:rsid w:val="00C22BA5"/>
    <w:rsid w:val="00C22F5D"/>
    <w:rsid w:val="00C24BE8"/>
    <w:rsid w:val="00C25A2C"/>
    <w:rsid w:val="00C25C37"/>
    <w:rsid w:val="00C25CB6"/>
    <w:rsid w:val="00C25E31"/>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7EF"/>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5FD8"/>
    <w:rsid w:val="00C660B5"/>
    <w:rsid w:val="00C6618D"/>
    <w:rsid w:val="00C666F6"/>
    <w:rsid w:val="00C66D32"/>
    <w:rsid w:val="00C67268"/>
    <w:rsid w:val="00C6741C"/>
    <w:rsid w:val="00C67699"/>
    <w:rsid w:val="00C679A7"/>
    <w:rsid w:val="00C67C5B"/>
    <w:rsid w:val="00C7002C"/>
    <w:rsid w:val="00C701A6"/>
    <w:rsid w:val="00C7021D"/>
    <w:rsid w:val="00C702BA"/>
    <w:rsid w:val="00C7071A"/>
    <w:rsid w:val="00C70A67"/>
    <w:rsid w:val="00C70AF0"/>
    <w:rsid w:val="00C70E9A"/>
    <w:rsid w:val="00C7143B"/>
    <w:rsid w:val="00C72393"/>
    <w:rsid w:val="00C733D8"/>
    <w:rsid w:val="00C73477"/>
    <w:rsid w:val="00C73963"/>
    <w:rsid w:val="00C739F7"/>
    <w:rsid w:val="00C73C13"/>
    <w:rsid w:val="00C7413C"/>
    <w:rsid w:val="00C74FC9"/>
    <w:rsid w:val="00C7527E"/>
    <w:rsid w:val="00C75EED"/>
    <w:rsid w:val="00C7607D"/>
    <w:rsid w:val="00C765E3"/>
    <w:rsid w:val="00C7691E"/>
    <w:rsid w:val="00C77036"/>
    <w:rsid w:val="00C77E68"/>
    <w:rsid w:val="00C77E86"/>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32"/>
    <w:rsid w:val="00C916CE"/>
    <w:rsid w:val="00C91C98"/>
    <w:rsid w:val="00C91FD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9B9"/>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6E7"/>
    <w:rsid w:val="00CD6EBF"/>
    <w:rsid w:val="00CD7000"/>
    <w:rsid w:val="00CD7360"/>
    <w:rsid w:val="00CD78AE"/>
    <w:rsid w:val="00CD78E2"/>
    <w:rsid w:val="00CE0F46"/>
    <w:rsid w:val="00CE1A74"/>
    <w:rsid w:val="00CE1AAF"/>
    <w:rsid w:val="00CE1ADF"/>
    <w:rsid w:val="00CE1B06"/>
    <w:rsid w:val="00CE2073"/>
    <w:rsid w:val="00CE2668"/>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15B"/>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B30"/>
    <w:rsid w:val="00D01E2F"/>
    <w:rsid w:val="00D01FA1"/>
    <w:rsid w:val="00D027A7"/>
    <w:rsid w:val="00D02861"/>
    <w:rsid w:val="00D02F7F"/>
    <w:rsid w:val="00D0401E"/>
    <w:rsid w:val="00D0455B"/>
    <w:rsid w:val="00D04988"/>
    <w:rsid w:val="00D05DD5"/>
    <w:rsid w:val="00D0642B"/>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7FA"/>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F87"/>
    <w:rsid w:val="00DE406B"/>
    <w:rsid w:val="00DE49C2"/>
    <w:rsid w:val="00DE4E59"/>
    <w:rsid w:val="00DE506F"/>
    <w:rsid w:val="00DE50E2"/>
    <w:rsid w:val="00DE566A"/>
    <w:rsid w:val="00DE67EB"/>
    <w:rsid w:val="00DE6A8D"/>
    <w:rsid w:val="00DE7B84"/>
    <w:rsid w:val="00DF136C"/>
    <w:rsid w:val="00DF157C"/>
    <w:rsid w:val="00DF1B73"/>
    <w:rsid w:val="00DF410E"/>
    <w:rsid w:val="00DF4418"/>
    <w:rsid w:val="00DF4D39"/>
    <w:rsid w:val="00DF4F0E"/>
    <w:rsid w:val="00DF5E2B"/>
    <w:rsid w:val="00DF5F97"/>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75"/>
    <w:rsid w:val="00E11EAB"/>
    <w:rsid w:val="00E14C35"/>
    <w:rsid w:val="00E15019"/>
    <w:rsid w:val="00E15362"/>
    <w:rsid w:val="00E1577B"/>
    <w:rsid w:val="00E15D95"/>
    <w:rsid w:val="00E1643D"/>
    <w:rsid w:val="00E20DD3"/>
    <w:rsid w:val="00E21463"/>
    <w:rsid w:val="00E21937"/>
    <w:rsid w:val="00E22045"/>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27D42"/>
    <w:rsid w:val="00E3011A"/>
    <w:rsid w:val="00E30CB5"/>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69B9"/>
    <w:rsid w:val="00E473FE"/>
    <w:rsid w:val="00E47535"/>
    <w:rsid w:val="00E47BD8"/>
    <w:rsid w:val="00E50119"/>
    <w:rsid w:val="00E5011C"/>
    <w:rsid w:val="00E5165F"/>
    <w:rsid w:val="00E51918"/>
    <w:rsid w:val="00E52023"/>
    <w:rsid w:val="00E520D4"/>
    <w:rsid w:val="00E5236E"/>
    <w:rsid w:val="00E52D6C"/>
    <w:rsid w:val="00E533DF"/>
    <w:rsid w:val="00E539FB"/>
    <w:rsid w:val="00E53D05"/>
    <w:rsid w:val="00E53D23"/>
    <w:rsid w:val="00E544A1"/>
    <w:rsid w:val="00E54893"/>
    <w:rsid w:val="00E552CC"/>
    <w:rsid w:val="00E55BC9"/>
    <w:rsid w:val="00E560F6"/>
    <w:rsid w:val="00E56AA4"/>
    <w:rsid w:val="00E56C96"/>
    <w:rsid w:val="00E56E05"/>
    <w:rsid w:val="00E57D61"/>
    <w:rsid w:val="00E57F66"/>
    <w:rsid w:val="00E60BDB"/>
    <w:rsid w:val="00E60D5A"/>
    <w:rsid w:val="00E61047"/>
    <w:rsid w:val="00E6175C"/>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8D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1DA6"/>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2E77"/>
    <w:rsid w:val="00EB3D8A"/>
    <w:rsid w:val="00EB4011"/>
    <w:rsid w:val="00EB4393"/>
    <w:rsid w:val="00EB470D"/>
    <w:rsid w:val="00EB5138"/>
    <w:rsid w:val="00EB52B5"/>
    <w:rsid w:val="00EB5323"/>
    <w:rsid w:val="00EB5431"/>
    <w:rsid w:val="00EB549C"/>
    <w:rsid w:val="00EB5C2A"/>
    <w:rsid w:val="00EB63FA"/>
    <w:rsid w:val="00EB6822"/>
    <w:rsid w:val="00EB6E14"/>
    <w:rsid w:val="00EB75C2"/>
    <w:rsid w:val="00EB7602"/>
    <w:rsid w:val="00EB7776"/>
    <w:rsid w:val="00EC0D89"/>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5AA"/>
    <w:rsid w:val="00EF676C"/>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08B"/>
    <w:rsid w:val="00F13141"/>
    <w:rsid w:val="00F143A8"/>
    <w:rsid w:val="00F14EC6"/>
    <w:rsid w:val="00F1560A"/>
    <w:rsid w:val="00F15E33"/>
    <w:rsid w:val="00F15F89"/>
    <w:rsid w:val="00F164E6"/>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6CA"/>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C1"/>
    <w:rsid w:val="00F50DE3"/>
    <w:rsid w:val="00F51544"/>
    <w:rsid w:val="00F51E4B"/>
    <w:rsid w:val="00F5205E"/>
    <w:rsid w:val="00F524C2"/>
    <w:rsid w:val="00F526FF"/>
    <w:rsid w:val="00F5297C"/>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0409"/>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52D"/>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F8"/>
    <w:rsid w:val="00FB33FD"/>
    <w:rsid w:val="00FB3BD9"/>
    <w:rsid w:val="00FB3BEA"/>
    <w:rsid w:val="00FB3DD9"/>
    <w:rsid w:val="00FB4016"/>
    <w:rsid w:val="00FB4575"/>
    <w:rsid w:val="00FB4BAB"/>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57"/>
    <w:rsid w:val="00FC2568"/>
    <w:rsid w:val="00FC261A"/>
    <w:rsid w:val="00FC33C8"/>
    <w:rsid w:val="00FC34C9"/>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BA4"/>
    <w:rsid w:val="00FF3643"/>
    <w:rsid w:val="00FF3C9B"/>
    <w:rsid w:val="00FF4936"/>
    <w:rsid w:val="00FF4A81"/>
    <w:rsid w:val="00FF4EF3"/>
    <w:rsid w:val="00FF56A9"/>
    <w:rsid w:val="00FF58B2"/>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currency2"/>
  <w:shapeDefaults>
    <o:shapedefaults v:ext="edit" spidmax="27852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F65AA"/>
  </w:style>
  <w:style w:type="character" w:customStyle="1" w:styleId="eop">
    <w:name w:val="eop"/>
    <w:basedOn w:val="Numatytasispastraiposriftas"/>
    <w:rsid w:val="00EF65AA"/>
  </w:style>
  <w:style w:type="paragraph" w:customStyle="1" w:styleId="paragraph">
    <w:name w:val="paragraph"/>
    <w:basedOn w:val="prastasis"/>
    <w:rsid w:val="002758C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33360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1712724">
      <w:bodyDiv w:val="1"/>
      <w:marLeft w:val="0"/>
      <w:marRight w:val="0"/>
      <w:marTop w:val="0"/>
      <w:marBottom w:val="0"/>
      <w:divBdr>
        <w:top w:val="none" w:sz="0" w:space="0" w:color="auto"/>
        <w:left w:val="none" w:sz="0" w:space="0" w:color="auto"/>
        <w:bottom w:val="none" w:sz="0" w:space="0" w:color="auto"/>
        <w:right w:val="none" w:sz="0" w:space="0" w:color="auto"/>
      </w:divBdr>
      <w:divsChild>
        <w:div w:id="1260412438">
          <w:marLeft w:val="0"/>
          <w:marRight w:val="0"/>
          <w:marTop w:val="0"/>
          <w:marBottom w:val="0"/>
          <w:divBdr>
            <w:top w:val="none" w:sz="0" w:space="0" w:color="auto"/>
            <w:left w:val="none" w:sz="0" w:space="0" w:color="auto"/>
            <w:bottom w:val="none" w:sz="0" w:space="0" w:color="auto"/>
            <w:right w:val="none" w:sz="0" w:space="0" w:color="auto"/>
          </w:divBdr>
        </w:div>
        <w:div w:id="311520953">
          <w:marLeft w:val="0"/>
          <w:marRight w:val="0"/>
          <w:marTop w:val="0"/>
          <w:marBottom w:val="0"/>
          <w:divBdr>
            <w:top w:val="none" w:sz="0" w:space="0" w:color="auto"/>
            <w:left w:val="none" w:sz="0" w:space="0" w:color="auto"/>
            <w:bottom w:val="none" w:sz="0" w:space="0" w:color="auto"/>
            <w:right w:val="none" w:sz="0" w:space="0" w:color="auto"/>
          </w:divBdr>
        </w:div>
      </w:divsChild>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202778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ana.marciene@klaipeda.lt" TargetMode="External"/><Relationship Id="rId5" Type="http://schemas.openxmlformats.org/officeDocument/2006/relationships/webSettings" Target="webSettings.xml"/><Relationship Id="rId10" Type="http://schemas.openxmlformats.org/officeDocument/2006/relationships/hyperlink" Target="mailto:nijole.vedeikiene@klaipeda.lt"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17</Pages>
  <Words>40341</Words>
  <Characters>22995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37</cp:revision>
  <cp:lastPrinted>2025-02-10T09:02:00Z</cp:lastPrinted>
  <dcterms:created xsi:type="dcterms:W3CDTF">2026-02-07T05:52:00Z</dcterms:created>
  <dcterms:modified xsi:type="dcterms:W3CDTF">2026-02-13T08:47:00Z</dcterms:modified>
</cp:coreProperties>
</file>