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9F02" w14:textId="12B5B0DD" w:rsidR="00F14595" w:rsidRPr="00344785" w:rsidRDefault="00462DC6" w:rsidP="00F14595">
      <w:pPr>
        <w:spacing w:after="0" w:line="240" w:lineRule="auto"/>
        <w:jc w:val="right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SPS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</w:t>
      </w:r>
      <w:r w:rsidR="0034478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4</w:t>
      </w:r>
      <w:r w:rsidR="00756C1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priedas</w:t>
      </w:r>
    </w:p>
    <w:p w14:paraId="23E1CA66" w14:textId="77777777" w:rsidR="00F14595" w:rsidRPr="00344785" w:rsidRDefault="00E43C10" w:rsidP="00F14595">
      <w:pPr>
        <w:spacing w:after="0" w:line="240" w:lineRule="auto"/>
        <w:jc w:val="right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(forma)</w:t>
      </w:r>
    </w:p>
    <w:p w14:paraId="281E6727" w14:textId="77777777" w:rsidR="00E43C10" w:rsidRPr="00344785" w:rsidRDefault="00E43C10" w:rsidP="00E43C10">
      <w:pPr>
        <w:jc w:val="center"/>
        <w:rPr>
          <w:rFonts w:ascii="Bai Jamjuree" w:hAnsi="Bai Jamjuree" w:cs="Times New Roman"/>
          <w:i/>
          <w:sz w:val="20"/>
          <w:szCs w:val="20"/>
        </w:rPr>
      </w:pPr>
      <w:r w:rsidRPr="00344785">
        <w:rPr>
          <w:rFonts w:ascii="Bai Jamjuree" w:hAnsi="Bai Jamjuree" w:cs="Times New Roman"/>
          <w:i/>
          <w:sz w:val="20"/>
          <w:szCs w:val="20"/>
        </w:rPr>
        <w:t xml:space="preserve">(tiekėjas) </w:t>
      </w:r>
    </w:p>
    <w:p w14:paraId="31680136" w14:textId="77777777" w:rsidR="00E43C10" w:rsidRPr="00344785" w:rsidRDefault="00E43C10" w:rsidP="00E43C10">
      <w:pPr>
        <w:spacing w:after="0" w:line="240" w:lineRule="auto"/>
        <w:ind w:left="57" w:right="57"/>
        <w:jc w:val="both"/>
        <w:rPr>
          <w:rFonts w:ascii="Bai Jamjuree" w:eastAsia="Times New Roman" w:hAnsi="Bai Jamjuree" w:cs="Times New Roman"/>
          <w:i/>
          <w:sz w:val="20"/>
          <w:szCs w:val="20"/>
          <w:u w:val="single"/>
        </w:rPr>
      </w:pPr>
    </w:p>
    <w:p w14:paraId="7E033760" w14:textId="0C2CD0A9" w:rsidR="00E43C10" w:rsidRPr="00344785" w:rsidRDefault="00E43C10" w:rsidP="00E43C10">
      <w:pPr>
        <w:spacing w:after="0" w:line="240" w:lineRule="auto"/>
        <w:ind w:left="57" w:right="57"/>
        <w:jc w:val="both"/>
        <w:rPr>
          <w:rFonts w:ascii="Bai Jamjuree" w:eastAsia="Times New Roman" w:hAnsi="Bai Jamjuree" w:cs="Times New Roman"/>
          <w:i/>
          <w:sz w:val="20"/>
          <w:szCs w:val="20"/>
        </w:rPr>
      </w:pPr>
      <w:r w:rsidRPr="00344785">
        <w:rPr>
          <w:rFonts w:ascii="Bai Jamjuree" w:eastAsia="Times New Roman" w:hAnsi="Bai Jamjuree" w:cs="Times New Roman"/>
          <w:i/>
          <w:sz w:val="20"/>
          <w:szCs w:val="20"/>
        </w:rPr>
        <w:t>Akcinei bendrovei „</w:t>
      </w:r>
      <w:r w:rsidR="00D23515" w:rsidRPr="00344785">
        <w:rPr>
          <w:rFonts w:ascii="Bai Jamjuree" w:eastAsia="Times New Roman" w:hAnsi="Bai Jamjuree" w:cs="Times New Roman"/>
          <w:i/>
          <w:sz w:val="20"/>
          <w:szCs w:val="20"/>
        </w:rPr>
        <w:t xml:space="preserve">KN </w:t>
      </w:r>
      <w:proofErr w:type="spellStart"/>
      <w:r w:rsidR="00D23515" w:rsidRPr="00344785">
        <w:rPr>
          <w:rFonts w:ascii="Bai Jamjuree" w:eastAsia="Times New Roman" w:hAnsi="Bai Jamjuree" w:cs="Times New Roman"/>
          <w:i/>
          <w:sz w:val="20"/>
          <w:szCs w:val="20"/>
        </w:rPr>
        <w:t>Energies</w:t>
      </w:r>
      <w:proofErr w:type="spellEnd"/>
      <w:r w:rsidRPr="00344785">
        <w:rPr>
          <w:rFonts w:ascii="Bai Jamjuree" w:eastAsia="Times New Roman" w:hAnsi="Bai Jamjuree" w:cs="Times New Roman"/>
          <w:i/>
          <w:sz w:val="20"/>
          <w:szCs w:val="20"/>
        </w:rPr>
        <w:t>“</w:t>
      </w:r>
    </w:p>
    <w:p w14:paraId="5C705802" w14:textId="77777777" w:rsidR="00E43C10" w:rsidRPr="00344785" w:rsidRDefault="00E43C10" w:rsidP="00F14595">
      <w:pPr>
        <w:spacing w:after="0" w:line="240" w:lineRule="auto"/>
        <w:jc w:val="right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5CED2190" w14:textId="310BE660" w:rsidR="00F14595" w:rsidRPr="00344785" w:rsidRDefault="001643B2" w:rsidP="00D05D63">
      <w:pPr>
        <w:spacing w:after="0" w:line="240" w:lineRule="auto"/>
        <w:jc w:val="center"/>
        <w:rPr>
          <w:rFonts w:ascii="Bai Jamjuree" w:eastAsia="Times New Roman" w:hAnsi="Bai Jamjuree" w:cs="Times New Roman"/>
          <w:b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b/>
          <w:color w:val="FF0000"/>
          <w:sz w:val="20"/>
          <w:szCs w:val="20"/>
          <w:lang w:eastAsia="lt-LT"/>
        </w:rPr>
        <w:t xml:space="preserve">PIRMINIS / GALUTINIS </w:t>
      </w:r>
      <w:r w:rsidR="00F14595" w:rsidRPr="00344785">
        <w:rPr>
          <w:rFonts w:ascii="Bai Jamjuree" w:eastAsia="Times New Roman" w:hAnsi="Bai Jamjuree" w:cs="Times New Roman"/>
          <w:b/>
          <w:sz w:val="20"/>
          <w:szCs w:val="20"/>
          <w:lang w:eastAsia="lt-LT"/>
        </w:rPr>
        <w:t>PASIŪLYMAS PIRKIMUI</w:t>
      </w:r>
      <w:r w:rsidR="00F14595" w:rsidRPr="00344785">
        <w:rPr>
          <w:rFonts w:ascii="Bai Jamjuree" w:eastAsia="Times New Roman" w:hAnsi="Bai Jamjuree" w:cs="Times New Roman"/>
          <w:b/>
          <w:sz w:val="20"/>
          <w:szCs w:val="20"/>
          <w:vertAlign w:val="superscript"/>
          <w:lang w:eastAsia="lt-LT"/>
        </w:rPr>
        <w:footnoteReference w:id="1"/>
      </w:r>
    </w:p>
    <w:p w14:paraId="3091B390" w14:textId="77777777" w:rsidR="00984DA0" w:rsidRPr="00344785" w:rsidRDefault="00984DA0" w:rsidP="00D05D63">
      <w:pPr>
        <w:spacing w:after="0" w:line="240" w:lineRule="auto"/>
        <w:jc w:val="center"/>
        <w:rPr>
          <w:rFonts w:ascii="Bai Jamjuree" w:eastAsia="Times New Roman" w:hAnsi="Bai Jamjuree" w:cs="Times New Roman"/>
          <w:b/>
          <w:sz w:val="20"/>
          <w:szCs w:val="20"/>
          <w:lang w:eastAsia="lt-LT"/>
        </w:rPr>
      </w:pPr>
    </w:p>
    <w:p w14:paraId="7940E0D8" w14:textId="01288214" w:rsidR="007B7063" w:rsidRPr="00344785" w:rsidRDefault="007B7063" w:rsidP="007B7063">
      <w:pPr>
        <w:spacing w:after="0" w:line="240" w:lineRule="auto"/>
        <w:jc w:val="center"/>
        <w:rPr>
          <w:rFonts w:ascii="Bai Jamjuree" w:eastAsia="Times New Roman" w:hAnsi="Bai Jamjuree" w:cs="Times New Roman"/>
          <w:b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b/>
          <w:sz w:val="20"/>
          <w:szCs w:val="20"/>
          <w:lang w:eastAsia="lt-LT"/>
        </w:rPr>
        <w:t>(391-26) VALDOMA TINKLO ĮRANGA</w:t>
      </w:r>
    </w:p>
    <w:p w14:paraId="73B5CAAB" w14:textId="77777777" w:rsidR="00901795" w:rsidRPr="00344785" w:rsidRDefault="00901795" w:rsidP="00901795">
      <w:pPr>
        <w:spacing w:after="0" w:line="240" w:lineRule="auto"/>
        <w:jc w:val="center"/>
        <w:rPr>
          <w:rFonts w:ascii="Bai Jamjuree" w:eastAsia="Times New Roman" w:hAnsi="Bai Jamjuree" w:cs="Times New Roman"/>
          <w:b/>
          <w:sz w:val="20"/>
          <w:szCs w:val="20"/>
          <w:lang w:eastAsia="lt-LT"/>
        </w:rPr>
      </w:pPr>
    </w:p>
    <w:p w14:paraId="20F840D7" w14:textId="1C41203F" w:rsidR="00F14595" w:rsidRPr="00344785" w:rsidRDefault="00AF195B" w:rsidP="00F14595">
      <w:pPr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_______________</w:t>
      </w:r>
    </w:p>
    <w:p w14:paraId="6EDC317F" w14:textId="103E3B0E" w:rsidR="00F14595" w:rsidRPr="00344785" w:rsidRDefault="00F14595" w:rsidP="00F14595">
      <w:pPr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(</w:t>
      </w:r>
      <w:r w:rsidR="007B12A3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d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ata)</w:t>
      </w:r>
    </w:p>
    <w:p w14:paraId="1063DA96" w14:textId="77777777" w:rsidR="00F14595" w:rsidRPr="00344785" w:rsidRDefault="00F14595" w:rsidP="00F14595">
      <w:pPr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____________________</w:t>
      </w:r>
    </w:p>
    <w:p w14:paraId="61C5734C" w14:textId="5CE78A6F" w:rsidR="00F14595" w:rsidRPr="00344785" w:rsidRDefault="00F14595" w:rsidP="00F14595">
      <w:pPr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(</w:t>
      </w:r>
      <w:r w:rsidR="007B12A3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v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ieta)</w:t>
      </w:r>
    </w:p>
    <w:p w14:paraId="6EE51D66" w14:textId="0BFCB548" w:rsidR="00F14595" w:rsidRPr="00344785" w:rsidRDefault="00F14595" w:rsidP="00F14595">
      <w:pPr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3875E5" w:rsidRPr="00344785" w14:paraId="00D8CCD4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648" w14:textId="77777777" w:rsidR="003875E5" w:rsidRPr="00344785" w:rsidRDefault="003875E5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Tiekėjo pavadinimas / Tiekėjų grupės narių pavadinimai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88F" w14:textId="77777777" w:rsidR="003875E5" w:rsidRPr="00344785" w:rsidRDefault="003875E5" w:rsidP="004A31DB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3875E5" w:rsidRPr="00344785" w14:paraId="799B5953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38E" w14:textId="4FAA11F3" w:rsidR="003875E5" w:rsidRPr="00344785" w:rsidRDefault="003875E5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 xml:space="preserve">Tiekėjo / tiekėjų grupės narių juridinio asmens kodas (-ai)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D75" w14:textId="77777777" w:rsidR="003875E5" w:rsidRPr="00344785" w:rsidRDefault="003875E5" w:rsidP="004A31DB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3875E5" w:rsidRPr="00344785" w14:paraId="5E947D34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F8" w14:textId="77777777" w:rsidR="003875E5" w:rsidRPr="00344785" w:rsidRDefault="003875E5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PVM mokėtojo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9FD" w14:textId="77777777" w:rsidR="003875E5" w:rsidRPr="00344785" w:rsidRDefault="003875E5" w:rsidP="004A31DB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3875E5" w:rsidRPr="00344785" w14:paraId="7B8ACEB4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C1F" w14:textId="77777777" w:rsidR="003875E5" w:rsidRPr="00344785" w:rsidRDefault="003875E5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Tiekėjo / tiekėjų grupės bendro atstovo adresas, telefonas, el. paštas, faksas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7C7" w14:textId="77777777" w:rsidR="003875E5" w:rsidRPr="00344785" w:rsidRDefault="003875E5" w:rsidP="004A31DB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3875E5" w:rsidRPr="00344785" w14:paraId="49881B50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AB0" w14:textId="77777777" w:rsidR="003875E5" w:rsidRPr="00344785" w:rsidRDefault="003875E5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Atsiskaitomosios sąskaitos numeris, bankas, 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467" w14:textId="77777777" w:rsidR="003875E5" w:rsidRPr="00344785" w:rsidRDefault="003875E5" w:rsidP="004A31DB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DC485C" w:rsidRPr="00344785" w14:paraId="750E1208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93D" w14:textId="1CDF4955" w:rsidR="00DC485C" w:rsidRPr="00344785" w:rsidRDefault="00DC485C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Už pasiūlymą atsakingo asmens pareigos, vardas, pavardė, telefono numeris ir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FF3A" w14:textId="77777777" w:rsidR="00DC485C" w:rsidRPr="00344785" w:rsidRDefault="00DC485C" w:rsidP="00DC485C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DC485C" w:rsidRPr="00344785" w14:paraId="2EEDF5E4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56E" w14:textId="3A12BD58" w:rsidR="00DC485C" w:rsidRPr="00344785" w:rsidRDefault="00DC485C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Už sutarties vykdymą atsakingo asmens pareigos, vardas, pavardė, telefono numeris ir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591" w14:textId="77777777" w:rsidR="00DC485C" w:rsidRPr="00344785" w:rsidRDefault="00DC485C" w:rsidP="00DC485C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DC485C" w:rsidRPr="00344785" w14:paraId="44EBB858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9FA" w14:textId="4316B6C9" w:rsidR="00DC485C" w:rsidRPr="00344785" w:rsidRDefault="00DC485C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Tiekėjo vadovo / tiekėjų grupės bendro atstovo arba vadovaujančio nario, pasirašysiančio sutartį, pareigos, vardas ir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6F8" w14:textId="77777777" w:rsidR="00DC485C" w:rsidRPr="00344785" w:rsidRDefault="00DC485C" w:rsidP="00DC485C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DC485C" w:rsidRPr="00344785" w14:paraId="441FA350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D00D" w14:textId="138DE176" w:rsidR="00DC485C" w:rsidRPr="00344785" w:rsidRDefault="00DC485C" w:rsidP="00344785">
            <w:pPr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Tiekėjas galės pasirašyti sutartį elektroniniu parašu (nurodoma Taip/Ne)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286" w14:textId="77777777" w:rsidR="00DC485C" w:rsidRPr="00344785" w:rsidRDefault="00DC485C" w:rsidP="00DC485C">
            <w:pPr>
              <w:spacing w:after="0" w:line="240" w:lineRule="auto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</w:tbl>
    <w:p w14:paraId="0A743052" w14:textId="266E6BC5" w:rsidR="00DD1B4E" w:rsidRPr="00344785" w:rsidRDefault="00DD1B4E" w:rsidP="00DD1B4E">
      <w:pPr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07DA1184" w14:textId="7931E6E7" w:rsidR="001643B2" w:rsidRPr="00344785" w:rsidRDefault="001643B2" w:rsidP="001643B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Teikdami ši pasiūlymą pareiškiame, kad:</w:t>
      </w:r>
    </w:p>
    <w:p w14:paraId="53DEAC53" w14:textId="00201372" w:rsidR="001643B2" w:rsidRPr="00344785" w:rsidRDefault="00D10705" w:rsidP="001643B2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susipa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žinome ir sutinkame su visais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pirkimo 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dokumentais (skelbimas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apie pirkimą, pirkimo sąlygos, dokumentų paaiškinim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ai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(patikslinim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ai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), atsakym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ai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į tiekėjų klausimus (jeigu </w:t>
      </w:r>
      <w:r w:rsidR="001643B2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tokių 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buvo), kita CVP IS priemonėmis pateikta informacija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)</w:t>
      </w:r>
      <w:r w:rsidR="001643B2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;</w:t>
      </w:r>
    </w:p>
    <w:p w14:paraId="6996B475" w14:textId="22F1BF00" w:rsidR="00F712EC" w:rsidRPr="00344785" w:rsidRDefault="005C4911" w:rsidP="005C4911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atitinkame visus pirkimo dokumentuose nurodytus reikalavimus tiekėjams ir pateiksime tai įrodančius dokumentus;</w:t>
      </w:r>
    </w:p>
    <w:p w14:paraId="2085CEE9" w14:textId="77777777" w:rsidR="00F14595" w:rsidRPr="00344785" w:rsidRDefault="001643B2" w:rsidP="001643B2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esame 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pasireng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ę</w:t>
      </w:r>
      <w:r w:rsidR="00F14595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įvykdyti num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atomą sudaryti pirkimo sutartį;</w:t>
      </w:r>
    </w:p>
    <w:p w14:paraId="485F838E" w14:textId="539A0537" w:rsidR="001643B2" w:rsidRPr="00344785" w:rsidRDefault="001643B2" w:rsidP="001643B2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patvirtiname, kad mūsų </w:t>
      </w:r>
      <w:r w:rsidRPr="00506502">
        <w:rPr>
          <w:rFonts w:ascii="Bai Jamjuree" w:eastAsia="Times New Roman" w:hAnsi="Bai Jamjuree" w:cs="Times New Roman"/>
          <w:color w:val="000000" w:themeColor="text1"/>
          <w:sz w:val="20"/>
          <w:szCs w:val="20"/>
          <w:lang w:eastAsia="lt-LT"/>
        </w:rPr>
        <w:t xml:space="preserve">siūlomos prekės 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visiškai atitinka pirkimo dokumentuose nustatytus reikalavimus ir kad visa pasiūlyme pateikta informacija yra teisinga, atitinka tikrovę ir apima viską, ko reikia, kad pirkimo sutartis būtų tinkamai įvykdyta;</w:t>
      </w:r>
    </w:p>
    <w:p w14:paraId="1346C04C" w14:textId="305477A9" w:rsidR="001643B2" w:rsidRPr="00344785" w:rsidRDefault="001643B2" w:rsidP="001643B2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į mūsų siūlomas kainas ir sąnaudas įskaičiuotos visos išlaidos ir visi mokesčiai</w:t>
      </w:r>
      <w:r w:rsidR="008427C9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ir 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mes prisiimame riziką už visas išlaidas, kurias, teikdami pasiūlymą ir laikydamiesi pirkimo dokumentuose nustatytų reikalavimų, privalėjome įskaičiuoti į siūlomas kainas ar sąnaudas. </w:t>
      </w:r>
    </w:p>
    <w:p w14:paraId="19990FBC" w14:textId="40E7D30D" w:rsidR="00113501" w:rsidRPr="00344785" w:rsidRDefault="00113501" w:rsidP="001643B2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Susipažinome su AB „KN </w:t>
      </w:r>
      <w:proofErr w:type="spellStart"/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Energies</w:t>
      </w:r>
      <w:proofErr w:type="spellEnd"/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“ patvirtintu Tiekėjo etikos kodeksu </w:t>
      </w:r>
      <w:hyperlink r:id="rId11" w:history="1">
        <w:r w:rsidRPr="00344785">
          <w:rPr>
            <w:rStyle w:val="Hyperlink"/>
            <w:rFonts w:ascii="Bai Jamjuree" w:eastAsia="Times New Roman" w:hAnsi="Bai Jamjuree" w:cs="Times New Roman"/>
            <w:sz w:val="20"/>
            <w:szCs w:val="20"/>
            <w:lang w:eastAsia="lt-LT"/>
          </w:rPr>
          <w:t>Geroji valdysena - KN</w:t>
        </w:r>
      </w:hyperlink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ir užtikriname, kad pirkimo procedūrų metu ir sudarius pirkimo sutartį, laikysimės jame nurodytų rekomendacijų, ir prireikus, galėsime pagrįsti kaip jų laikomės.</w:t>
      </w:r>
    </w:p>
    <w:p w14:paraId="337F5115" w14:textId="334AA1BD" w:rsidR="00430396" w:rsidRPr="00344785" w:rsidRDefault="00430396" w:rsidP="00430396">
      <w:pPr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48EBDD97" w14:textId="73145FFD" w:rsidR="0000620A" w:rsidRPr="00344785" w:rsidRDefault="0000620A" w:rsidP="0014198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lastRenderedPageBreak/>
        <w:t>Tiekėjas kartu su Pasiūlymu privalo išviešinti Ūkio subjektus, kurių pajėgumais remiasi, siekdamas atitikti Pirkimo dokumentuose nustatytus kvalifikacijos reikalavimus (toliau – Ūkio subjektai). Jeigu Tiekėjas Pasiūlyme nenurodo, kad remiasi kitų Ūkio subjektų pajėgumais, vadovaujantis VPĮ 49 straipsniu / PĮ 62 straipsniu, bus laikoma, kad Pirkimo dokumentuose nurodytus kvalifikacijos reikalavimus atitinka pats Tiekėjas.</w:t>
      </w:r>
    </w:p>
    <w:p w14:paraId="1BA0C33F" w14:textId="77777777" w:rsidR="0000620A" w:rsidRPr="00344785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016F161E" w14:textId="77777777" w:rsidR="0000620A" w:rsidRPr="00344785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Sutarties vykdymo metu bus remiamasi šių ūkio subjektų pajėgumais: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659"/>
        <w:gridCol w:w="3305"/>
        <w:gridCol w:w="5670"/>
      </w:tblGrid>
      <w:tr w:rsidR="0000620A" w:rsidRPr="00344785" w14:paraId="05378382" w14:textId="77777777" w:rsidTr="007B12A3"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1DB0224A" w14:textId="77777777" w:rsidR="0000620A" w:rsidRPr="00344785" w:rsidRDefault="0000620A" w:rsidP="00C42032">
            <w:pPr>
              <w:jc w:val="center"/>
              <w:rPr>
                <w:rFonts w:ascii="Bai Jamjuree" w:hAnsi="Bai Jamjuree"/>
                <w:b/>
              </w:rPr>
            </w:pPr>
            <w:r w:rsidRPr="00344785">
              <w:rPr>
                <w:rFonts w:ascii="Bai Jamjuree" w:hAnsi="Bai Jamjuree"/>
                <w:b/>
              </w:rPr>
              <w:t>Nr.</w:t>
            </w:r>
          </w:p>
        </w:tc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09203CDD" w14:textId="77777777" w:rsidR="0000620A" w:rsidRPr="00344785" w:rsidRDefault="0000620A" w:rsidP="00C42032">
            <w:pPr>
              <w:jc w:val="center"/>
              <w:rPr>
                <w:rFonts w:ascii="Bai Jamjuree" w:hAnsi="Bai Jamjuree"/>
                <w:b/>
              </w:rPr>
            </w:pPr>
            <w:r w:rsidRPr="00344785">
              <w:rPr>
                <w:rFonts w:ascii="Bai Jamjuree" w:hAnsi="Bai Jamjuree"/>
                <w:b/>
              </w:rPr>
              <w:t>Ūkio subjekto pavadinimas, kurio pajėgumais remiamasi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4CBB04F" w14:textId="77777777" w:rsidR="0000620A" w:rsidRPr="00344785" w:rsidRDefault="0000620A" w:rsidP="00C42032">
            <w:pPr>
              <w:jc w:val="center"/>
              <w:rPr>
                <w:rFonts w:ascii="Bai Jamjuree" w:hAnsi="Bai Jamjuree"/>
                <w:b/>
              </w:rPr>
            </w:pPr>
            <w:r w:rsidRPr="00344785">
              <w:rPr>
                <w:rFonts w:ascii="Bai Jamjuree" w:hAnsi="Bai Jamjuree"/>
                <w:b/>
              </w:rPr>
              <w:t>Reikalavimas, kuriam atitikti bus remiamasi kito ūkio subjekto pajėgumais</w:t>
            </w:r>
            <w:r w:rsidRPr="00344785">
              <w:rPr>
                <w:rFonts w:ascii="Bai Jamjuree" w:hAnsi="Bai Jamjuree"/>
                <w:b/>
                <w:vertAlign w:val="superscript"/>
              </w:rPr>
              <w:footnoteReference w:id="2"/>
            </w:r>
          </w:p>
        </w:tc>
      </w:tr>
      <w:tr w:rsidR="0000620A" w:rsidRPr="00344785" w14:paraId="021E75F2" w14:textId="77777777" w:rsidTr="007B12A3">
        <w:trPr>
          <w:trHeight w:val="216"/>
        </w:trPr>
        <w:tc>
          <w:tcPr>
            <w:tcW w:w="659" w:type="dxa"/>
          </w:tcPr>
          <w:p w14:paraId="3DBCC1EB" w14:textId="77777777" w:rsidR="0000620A" w:rsidRPr="00344785" w:rsidRDefault="0000620A" w:rsidP="00C42032">
            <w:pPr>
              <w:jc w:val="both"/>
              <w:rPr>
                <w:rFonts w:ascii="Bai Jamjuree" w:hAnsi="Bai Jamjuree"/>
              </w:rPr>
            </w:pPr>
          </w:p>
        </w:tc>
        <w:tc>
          <w:tcPr>
            <w:tcW w:w="3305" w:type="dxa"/>
          </w:tcPr>
          <w:p w14:paraId="0D683299" w14:textId="77777777" w:rsidR="0000620A" w:rsidRPr="00344785" w:rsidRDefault="0000620A" w:rsidP="00C42032">
            <w:pPr>
              <w:jc w:val="both"/>
              <w:rPr>
                <w:rFonts w:ascii="Bai Jamjuree" w:hAnsi="Bai Jamjuree"/>
              </w:rPr>
            </w:pPr>
          </w:p>
        </w:tc>
        <w:tc>
          <w:tcPr>
            <w:tcW w:w="5670" w:type="dxa"/>
          </w:tcPr>
          <w:p w14:paraId="7169C7AF" w14:textId="77777777" w:rsidR="0000620A" w:rsidRPr="00344785" w:rsidRDefault="0000620A" w:rsidP="00C42032">
            <w:pPr>
              <w:rPr>
                <w:rFonts w:ascii="Bai Jamjuree" w:hAnsi="Bai Jamjuree"/>
                <w:i/>
              </w:rPr>
            </w:pPr>
          </w:p>
        </w:tc>
      </w:tr>
    </w:tbl>
    <w:p w14:paraId="659F71A5" w14:textId="31352031" w:rsidR="0000620A" w:rsidRPr="00344785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Kartu su savo </w:t>
      </w:r>
      <w:r w:rsidR="00B350B6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Pasiūlymu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pateikiame šių ūkio subjektų EBVPD ir ūkio subjektų deklaracijas, kad vykdant pirkimo sutartį mums bus prieinami nurodytų ūkio subjektų pajėgumai.</w:t>
      </w:r>
    </w:p>
    <w:p w14:paraId="5760E810" w14:textId="77777777" w:rsidR="007C6FC5" w:rsidRPr="00344785" w:rsidRDefault="007C6FC5" w:rsidP="007C6F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659"/>
        <w:gridCol w:w="3305"/>
        <w:gridCol w:w="5670"/>
      </w:tblGrid>
      <w:tr w:rsidR="007C6FC5" w:rsidRPr="00344785" w14:paraId="5308A15F" w14:textId="77777777" w:rsidTr="00C428BD"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116E99E7" w14:textId="77777777" w:rsidR="007C6FC5" w:rsidRPr="00344785" w:rsidRDefault="007C6FC5" w:rsidP="007C6FC5">
            <w:pPr>
              <w:jc w:val="center"/>
              <w:rPr>
                <w:rFonts w:ascii="Bai Jamjuree" w:hAnsi="Bai Jamjuree"/>
                <w:b/>
              </w:rPr>
            </w:pPr>
            <w:r w:rsidRPr="00344785">
              <w:rPr>
                <w:rFonts w:ascii="Bai Jamjuree" w:hAnsi="Bai Jamjuree"/>
                <w:b/>
              </w:rPr>
              <w:t>Nr.</w:t>
            </w:r>
          </w:p>
        </w:tc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5B12F813" w14:textId="77777777" w:rsidR="007C6FC5" w:rsidRPr="00344785" w:rsidRDefault="007C6FC5" w:rsidP="007C6FC5">
            <w:pPr>
              <w:jc w:val="center"/>
              <w:rPr>
                <w:rFonts w:ascii="Bai Jamjuree" w:hAnsi="Bai Jamjuree"/>
                <w:b/>
              </w:rPr>
            </w:pPr>
            <w:proofErr w:type="spellStart"/>
            <w:r w:rsidRPr="00344785">
              <w:rPr>
                <w:rFonts w:ascii="Bai Jamjuree" w:hAnsi="Bai Jamjuree"/>
                <w:b/>
              </w:rPr>
              <w:t>Kvazisubtiekėjas</w:t>
            </w:r>
            <w:proofErr w:type="spellEnd"/>
            <w:r w:rsidRPr="00344785">
              <w:rPr>
                <w:rFonts w:ascii="Bai Jamjuree" w:hAnsi="Bai Jamjuree"/>
                <w:b/>
              </w:rPr>
              <w:t>, kurio pajėgumais remiamasi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1C3E3D9" w14:textId="77777777" w:rsidR="007C6FC5" w:rsidRPr="00344785" w:rsidRDefault="007C6FC5" w:rsidP="007C6FC5">
            <w:pPr>
              <w:jc w:val="center"/>
              <w:rPr>
                <w:rFonts w:ascii="Bai Jamjuree" w:hAnsi="Bai Jamjuree"/>
                <w:b/>
              </w:rPr>
            </w:pPr>
            <w:r w:rsidRPr="00344785">
              <w:rPr>
                <w:rFonts w:ascii="Bai Jamjuree" w:hAnsi="Bai Jamjuree"/>
                <w:b/>
              </w:rPr>
              <w:t xml:space="preserve">Reikalavimas, kuriam atitikti bus remiamasi </w:t>
            </w:r>
            <w:proofErr w:type="spellStart"/>
            <w:r w:rsidRPr="00344785">
              <w:rPr>
                <w:rFonts w:ascii="Bai Jamjuree" w:hAnsi="Bai Jamjuree"/>
                <w:b/>
              </w:rPr>
              <w:t>kvazisubtiekėjo</w:t>
            </w:r>
            <w:proofErr w:type="spellEnd"/>
            <w:r w:rsidRPr="00344785">
              <w:rPr>
                <w:rFonts w:ascii="Bai Jamjuree" w:hAnsi="Bai Jamjuree"/>
                <w:b/>
              </w:rPr>
              <w:t xml:space="preserve"> pajėgumais</w:t>
            </w:r>
            <w:r w:rsidRPr="00344785">
              <w:rPr>
                <w:rFonts w:ascii="Bai Jamjuree" w:hAnsi="Bai Jamjuree"/>
                <w:b/>
                <w:vertAlign w:val="superscript"/>
              </w:rPr>
              <w:footnoteReference w:id="3"/>
            </w:r>
          </w:p>
        </w:tc>
      </w:tr>
      <w:tr w:rsidR="007C6FC5" w:rsidRPr="00344785" w14:paraId="4FE8B8FE" w14:textId="77777777" w:rsidTr="00C428BD">
        <w:trPr>
          <w:trHeight w:val="216"/>
        </w:trPr>
        <w:tc>
          <w:tcPr>
            <w:tcW w:w="659" w:type="dxa"/>
          </w:tcPr>
          <w:p w14:paraId="0D23936E" w14:textId="77777777" w:rsidR="007C6FC5" w:rsidRPr="00344785" w:rsidRDefault="007C6FC5" w:rsidP="007C6FC5">
            <w:pPr>
              <w:jc w:val="both"/>
              <w:rPr>
                <w:rFonts w:ascii="Bai Jamjuree" w:hAnsi="Bai Jamjuree"/>
              </w:rPr>
            </w:pPr>
          </w:p>
        </w:tc>
        <w:tc>
          <w:tcPr>
            <w:tcW w:w="3305" w:type="dxa"/>
          </w:tcPr>
          <w:p w14:paraId="28DBAC3E" w14:textId="77777777" w:rsidR="007C6FC5" w:rsidRPr="00344785" w:rsidRDefault="007C6FC5" w:rsidP="007C6FC5">
            <w:pPr>
              <w:jc w:val="both"/>
              <w:rPr>
                <w:rFonts w:ascii="Bai Jamjuree" w:hAnsi="Bai Jamjuree"/>
              </w:rPr>
            </w:pPr>
          </w:p>
        </w:tc>
        <w:tc>
          <w:tcPr>
            <w:tcW w:w="5670" w:type="dxa"/>
          </w:tcPr>
          <w:p w14:paraId="0E6B92BB" w14:textId="77777777" w:rsidR="007C6FC5" w:rsidRPr="00344785" w:rsidRDefault="007C6FC5" w:rsidP="007C6FC5">
            <w:pPr>
              <w:rPr>
                <w:rFonts w:ascii="Bai Jamjuree" w:hAnsi="Bai Jamjuree"/>
                <w:i/>
              </w:rPr>
            </w:pPr>
          </w:p>
        </w:tc>
      </w:tr>
    </w:tbl>
    <w:p w14:paraId="2E0DD6CB" w14:textId="77777777" w:rsidR="007C6FC5" w:rsidRPr="00344785" w:rsidRDefault="007C6FC5" w:rsidP="007C6F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Kartu su savo Pasiūlymu pateikiame </w:t>
      </w:r>
      <w:r w:rsidRPr="00A16AF4">
        <w:rPr>
          <w:rFonts w:ascii="Bai Jamjuree" w:eastAsia="Times New Roman" w:hAnsi="Bai Jamjuree" w:cs="Times New Roman"/>
          <w:b/>
          <w:bCs/>
          <w:color w:val="000000" w:themeColor="text1"/>
          <w:sz w:val="20"/>
          <w:szCs w:val="20"/>
          <w:lang w:eastAsia="lt-LT"/>
        </w:rPr>
        <w:t xml:space="preserve">ketinamų pasitelkti </w:t>
      </w:r>
      <w:proofErr w:type="spellStart"/>
      <w:r w:rsidRPr="00A16AF4">
        <w:rPr>
          <w:rFonts w:ascii="Bai Jamjuree" w:eastAsia="Times New Roman" w:hAnsi="Bai Jamjuree" w:cs="Times New Roman"/>
          <w:b/>
          <w:bCs/>
          <w:color w:val="000000" w:themeColor="text1"/>
          <w:sz w:val="20"/>
          <w:szCs w:val="20"/>
          <w:lang w:eastAsia="lt-LT"/>
        </w:rPr>
        <w:t>kvazisubtiekėjų</w:t>
      </w:r>
      <w:proofErr w:type="spellEnd"/>
      <w:r w:rsidRPr="00A16AF4">
        <w:rPr>
          <w:rFonts w:ascii="Bai Jamjuree" w:eastAsia="Times New Roman" w:hAnsi="Bai Jamjuree" w:cs="Times New Roman"/>
          <w:b/>
          <w:bCs/>
          <w:color w:val="000000" w:themeColor="text1"/>
          <w:sz w:val="20"/>
          <w:szCs w:val="20"/>
          <w:lang w:eastAsia="lt-LT"/>
        </w:rPr>
        <w:t xml:space="preserve"> deklaracijas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, kad vykdant pirkimo sutartį mums bus prieinami </w:t>
      </w:r>
      <w:proofErr w:type="spellStart"/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kvazisubtiekėjų</w:t>
      </w:r>
      <w:proofErr w:type="spellEnd"/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pajėgumai.</w:t>
      </w:r>
    </w:p>
    <w:p w14:paraId="30D7B1A5" w14:textId="77777777" w:rsidR="0000620A" w:rsidRPr="00344785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5DC6C43B" w14:textId="77777777" w:rsidR="0000620A" w:rsidRPr="00344785" w:rsidRDefault="0000620A" w:rsidP="0014198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Sutarties vykdymui bus pasitelkiami šie subtiekėjai: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00620A" w:rsidRPr="00344785" w14:paraId="13C1C265" w14:textId="77777777" w:rsidTr="007B12A3">
        <w:trPr>
          <w:trHeight w:val="60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D62FB9A" w14:textId="77777777" w:rsidR="0000620A" w:rsidRPr="00344785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95B1990" w14:textId="77777777" w:rsidR="0000620A" w:rsidRPr="00344785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Subtiekėjo pavadinimas</w:t>
            </w: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vertAlign w:val="superscript"/>
                <w:lang w:eastAsia="lt-LT"/>
              </w:rPr>
              <w:footnoteReference w:id="4"/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6F08241" w14:textId="77777777" w:rsidR="0000620A" w:rsidRPr="00344785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Sutarties objekto dalies, perduodamos vykdyti subtiekėjui, aprašymas</w:t>
            </w: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vertAlign w:val="superscript"/>
                <w:lang w:eastAsia="lt-LT"/>
              </w:rPr>
              <w:footnoteReference w:id="5"/>
            </w:r>
          </w:p>
        </w:tc>
      </w:tr>
      <w:tr w:rsidR="0000620A" w:rsidRPr="00344785" w14:paraId="510CE13B" w14:textId="77777777" w:rsidTr="007B12A3">
        <w:trPr>
          <w:trHeight w:val="237"/>
        </w:trPr>
        <w:tc>
          <w:tcPr>
            <w:tcW w:w="704" w:type="dxa"/>
          </w:tcPr>
          <w:p w14:paraId="0B4B5ACF" w14:textId="77777777" w:rsidR="0000620A" w:rsidRPr="00344785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64E780ED" w14:textId="77777777" w:rsidR="0000620A" w:rsidRPr="00344785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70" w:type="dxa"/>
          </w:tcPr>
          <w:p w14:paraId="2049FA1D" w14:textId="77777777" w:rsidR="0000620A" w:rsidRPr="00344785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</w:tbl>
    <w:p w14:paraId="76298533" w14:textId="002C66FC" w:rsidR="0000620A" w:rsidRPr="00344785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Kartu su </w:t>
      </w:r>
      <w:r w:rsidR="00B350B6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Pasiūlymu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pateikiame žinomų subtiekėjų</w:t>
      </w:r>
      <w:r w:rsidR="000266AD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 </w:t>
      </w:r>
      <w:r w:rsidR="000266AD" w:rsidRPr="00A16AF4">
        <w:rPr>
          <w:rFonts w:ascii="Bai Jamjuree" w:eastAsia="Times New Roman" w:hAnsi="Bai Jamjuree" w:cs="Times New Roman"/>
          <w:b/>
          <w:bCs/>
          <w:color w:val="000000" w:themeColor="text1"/>
          <w:sz w:val="20"/>
          <w:szCs w:val="20"/>
          <w:lang w:eastAsia="lt-LT"/>
        </w:rPr>
        <w:t>EBVPD ir</w:t>
      </w:r>
      <w:r w:rsidRPr="00A16AF4">
        <w:rPr>
          <w:rFonts w:ascii="Bai Jamjuree" w:eastAsia="Times New Roman" w:hAnsi="Bai Jamjuree" w:cs="Times New Roman"/>
          <w:b/>
          <w:bCs/>
          <w:color w:val="000000" w:themeColor="text1"/>
          <w:sz w:val="20"/>
          <w:szCs w:val="20"/>
          <w:lang w:eastAsia="lt-LT"/>
        </w:rPr>
        <w:t xml:space="preserve"> deklaracijas</w:t>
      </w: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 xml:space="preserve">, patvirtinančiais jų sutikimą būti tiekėjo subtiekėjais pirkime. </w:t>
      </w:r>
    </w:p>
    <w:p w14:paraId="72C03FAD" w14:textId="77777777" w:rsidR="003C4BF5" w:rsidRPr="00344785" w:rsidRDefault="003C4BF5" w:rsidP="008B2265">
      <w:pPr>
        <w:spacing w:after="0"/>
        <w:rPr>
          <w:rFonts w:ascii="Bai Jamjuree" w:hAnsi="Bai Jamjuree" w:cs="Times New Roman"/>
          <w:b/>
          <w:bCs/>
          <w:sz w:val="20"/>
          <w:szCs w:val="20"/>
        </w:rPr>
      </w:pPr>
    </w:p>
    <w:p w14:paraId="1C4BD1B1" w14:textId="71F11C4B" w:rsidR="00F14595" w:rsidRPr="00344785" w:rsidRDefault="00F14595" w:rsidP="00F1459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4507"/>
        <w:gridCol w:w="849"/>
        <w:gridCol w:w="1147"/>
        <w:gridCol w:w="1419"/>
        <w:gridCol w:w="1251"/>
      </w:tblGrid>
      <w:tr w:rsidR="00652E56" w:rsidRPr="00344785" w14:paraId="1DDA9120" w14:textId="77777777" w:rsidTr="00652E56">
        <w:trPr>
          <w:trHeight w:val="30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7349B1D" w14:textId="77777777" w:rsidR="00804D35" w:rsidRPr="00344785" w:rsidRDefault="00804D3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</w:pPr>
            <w:bookmarkStart w:id="0" w:name="_Hlk106806142"/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2F887E" w14:textId="77777777" w:rsidR="00804D35" w:rsidRPr="00344785" w:rsidRDefault="00804D3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42544" w14:textId="10F6D804" w:rsidR="00804D35" w:rsidRPr="00344785" w:rsidRDefault="00280C4E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506502"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4EB" w14:textId="77777777" w:rsidR="008B2265" w:rsidRPr="00344785" w:rsidRDefault="00804D3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  <w:t>Mat</w:t>
            </w:r>
            <w:r w:rsidR="008B2265" w:rsidRPr="00344785"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  <w:t>avimo</w:t>
            </w:r>
          </w:p>
          <w:p w14:paraId="5AE217A7" w14:textId="0BC1D88B" w:rsidR="00804D35" w:rsidRPr="00344785" w:rsidRDefault="00804D3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64CDE" w14:textId="41229A33" w:rsidR="00804D35" w:rsidRPr="00344785" w:rsidRDefault="00804D3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  <w:t xml:space="preserve">Vieneto </w:t>
            </w:r>
            <w:r w:rsidR="00B44910" w:rsidRPr="00344785"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  <w:t xml:space="preserve">įkainis </w:t>
            </w:r>
            <w:r w:rsidRPr="00344785">
              <w:rPr>
                <w:rFonts w:ascii="Bai Jamjuree" w:eastAsia="Times New Roman" w:hAnsi="Bai Jamjuree" w:cs="Times New Roman"/>
                <w:b/>
                <w:color w:val="000000" w:themeColor="text1"/>
                <w:sz w:val="20"/>
                <w:szCs w:val="20"/>
                <w:lang w:eastAsia="lt-LT"/>
              </w:rPr>
              <w:t>EUR be PVM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F85BD" w14:textId="18CCFDF3" w:rsidR="00804D35" w:rsidRPr="00344785" w:rsidRDefault="008B226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Bendra k</w:t>
            </w:r>
            <w:r w:rsidR="00804D35"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 xml:space="preserve">aina, EUR be PVM </w:t>
            </w:r>
          </w:p>
        </w:tc>
      </w:tr>
      <w:tr w:rsidR="008628E9" w:rsidRPr="00344785" w14:paraId="7C57E0F9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64FE2B46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507" w:type="dxa"/>
            <w:vAlign w:val="bottom"/>
          </w:tcPr>
          <w:p w14:paraId="05CF148B" w14:textId="5DA14902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Tinklo komutatorius, šerdinis (CORE)</w:t>
            </w:r>
          </w:p>
        </w:tc>
        <w:tc>
          <w:tcPr>
            <w:tcW w:w="849" w:type="dxa"/>
          </w:tcPr>
          <w:p w14:paraId="7453D27D" w14:textId="3D40776A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2</w:t>
            </w:r>
          </w:p>
        </w:tc>
        <w:tc>
          <w:tcPr>
            <w:tcW w:w="1147" w:type="dxa"/>
          </w:tcPr>
          <w:p w14:paraId="507857FA" w14:textId="7F483538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4EBEF5E1" w14:textId="4C86E50C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0EEB84F2" w14:textId="778BE2C0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653F5F93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7DBDC99D" w14:textId="06B0446C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507" w:type="dxa"/>
            <w:vAlign w:val="bottom"/>
          </w:tcPr>
          <w:p w14:paraId="74EC9706" w14:textId="707946D2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Tinklo komutatorius, agregavimo (</w:t>
            </w:r>
            <w:proofErr w:type="spellStart"/>
            <w:r w:rsidRPr="00F934CC">
              <w:rPr>
                <w:rFonts w:ascii="Bai Jamjuree" w:hAnsi="Bai Jamjuree" w:cs="Times New Roman"/>
                <w:sz w:val="20"/>
              </w:rPr>
              <w:t>aggregation</w:t>
            </w:r>
            <w:proofErr w:type="spellEnd"/>
            <w:r w:rsidRPr="00F934CC">
              <w:rPr>
                <w:rFonts w:ascii="Bai Jamjuree" w:hAnsi="Bai Jamjuree" w:cs="Times New Roman"/>
                <w:sz w:val="20"/>
              </w:rPr>
              <w:t>)</w:t>
            </w:r>
          </w:p>
        </w:tc>
        <w:tc>
          <w:tcPr>
            <w:tcW w:w="849" w:type="dxa"/>
          </w:tcPr>
          <w:p w14:paraId="336ABF49" w14:textId="2ECD0B6C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2</w:t>
            </w:r>
          </w:p>
        </w:tc>
        <w:tc>
          <w:tcPr>
            <w:tcW w:w="1147" w:type="dxa"/>
          </w:tcPr>
          <w:p w14:paraId="213921F9" w14:textId="65616255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27D907C1" w14:textId="24D487E4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4C0B36BA" w14:textId="6E0DDC9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12C883A0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4A8867ED" w14:textId="700B0571" w:rsidR="008628E9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507" w:type="dxa"/>
            <w:vAlign w:val="bottom"/>
          </w:tcPr>
          <w:p w14:paraId="6E07DE71" w14:textId="218DD488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Tinklo komutatorius, prieigos (</w:t>
            </w:r>
            <w:proofErr w:type="spellStart"/>
            <w:r w:rsidRPr="00F934CC">
              <w:rPr>
                <w:rFonts w:ascii="Bai Jamjuree" w:hAnsi="Bai Jamjuree" w:cs="Times New Roman"/>
                <w:sz w:val="20"/>
              </w:rPr>
              <w:t>access</w:t>
            </w:r>
            <w:proofErr w:type="spellEnd"/>
            <w:r w:rsidRPr="00F934CC">
              <w:rPr>
                <w:rFonts w:ascii="Bai Jamjuree" w:hAnsi="Bai Jamjuree" w:cs="Times New Roman"/>
                <w:sz w:val="20"/>
              </w:rPr>
              <w:t>)</w:t>
            </w:r>
          </w:p>
        </w:tc>
        <w:tc>
          <w:tcPr>
            <w:tcW w:w="849" w:type="dxa"/>
          </w:tcPr>
          <w:p w14:paraId="3EED82BF" w14:textId="1531BF11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9</w:t>
            </w:r>
          </w:p>
        </w:tc>
        <w:tc>
          <w:tcPr>
            <w:tcW w:w="1147" w:type="dxa"/>
          </w:tcPr>
          <w:p w14:paraId="38BDB03B" w14:textId="606D47A3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601E8EEA" w14:textId="7D1795EF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0F5D8BCA" w14:textId="086DF333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4A8D2A4D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3788BF9E" w14:textId="385BC251" w:rsidR="008628E9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507" w:type="dxa"/>
            <w:vAlign w:val="bottom"/>
          </w:tcPr>
          <w:p w14:paraId="142BE25F" w14:textId="1B774BD7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Kabeliai DAC SFP56 to SFP56 0.5m</w:t>
            </w:r>
          </w:p>
        </w:tc>
        <w:tc>
          <w:tcPr>
            <w:tcW w:w="849" w:type="dxa"/>
          </w:tcPr>
          <w:p w14:paraId="72982569" w14:textId="11C57639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5</w:t>
            </w:r>
          </w:p>
        </w:tc>
        <w:tc>
          <w:tcPr>
            <w:tcW w:w="1147" w:type="dxa"/>
          </w:tcPr>
          <w:p w14:paraId="51E0113F" w14:textId="6074A58D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 xml:space="preserve">vnt. </w:t>
            </w:r>
          </w:p>
        </w:tc>
        <w:tc>
          <w:tcPr>
            <w:tcW w:w="1419" w:type="dxa"/>
            <w:vAlign w:val="center"/>
          </w:tcPr>
          <w:p w14:paraId="1C029181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2994BFC1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49D48DE7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30F6F1DD" w14:textId="62189EBD" w:rsidR="008628E9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507" w:type="dxa"/>
            <w:vAlign w:val="bottom"/>
          </w:tcPr>
          <w:p w14:paraId="0CA98281" w14:textId="41E2F3D0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Kabelis DAC QSFP to QSFP 0.5m</w:t>
            </w:r>
          </w:p>
        </w:tc>
        <w:tc>
          <w:tcPr>
            <w:tcW w:w="849" w:type="dxa"/>
          </w:tcPr>
          <w:p w14:paraId="5E0052D2" w14:textId="605D7AC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5</w:t>
            </w:r>
          </w:p>
        </w:tc>
        <w:tc>
          <w:tcPr>
            <w:tcW w:w="1147" w:type="dxa"/>
          </w:tcPr>
          <w:p w14:paraId="4D7638D3" w14:textId="7A8ADFE1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4B6EDE21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774C6BE8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576F3277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5D27805F" w14:textId="2DA1DB9E" w:rsidR="008628E9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507" w:type="dxa"/>
            <w:vAlign w:val="bottom"/>
          </w:tcPr>
          <w:p w14:paraId="4F749CA5" w14:textId="17506A06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Kabelis DAC SFP+ to SFP+ 1.5m</w:t>
            </w:r>
          </w:p>
        </w:tc>
        <w:tc>
          <w:tcPr>
            <w:tcW w:w="849" w:type="dxa"/>
          </w:tcPr>
          <w:p w14:paraId="47AA4181" w14:textId="03CA566C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4</w:t>
            </w:r>
          </w:p>
        </w:tc>
        <w:tc>
          <w:tcPr>
            <w:tcW w:w="1147" w:type="dxa"/>
          </w:tcPr>
          <w:p w14:paraId="699FCA5A" w14:textId="09BD38C4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3222CC64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7C07EF2B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64342E1B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1F72CB36" w14:textId="173AE119" w:rsidR="008628E9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507" w:type="dxa"/>
            <w:vAlign w:val="bottom"/>
          </w:tcPr>
          <w:p w14:paraId="11EA963C" w14:textId="3A64DD56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 xml:space="preserve">1G SFP </w:t>
            </w:r>
            <w:proofErr w:type="spellStart"/>
            <w:r w:rsidRPr="00F934CC">
              <w:rPr>
                <w:rFonts w:ascii="Bai Jamjuree" w:hAnsi="Bai Jamjuree" w:cs="Times New Roman"/>
                <w:sz w:val="20"/>
              </w:rPr>
              <w:t>Double</w:t>
            </w:r>
            <w:proofErr w:type="spellEnd"/>
            <w:r w:rsidRPr="00F934CC">
              <w:rPr>
                <w:rFonts w:ascii="Bai Jamjuree" w:hAnsi="Bai Jamjuree" w:cs="Times New Roman"/>
                <w:sz w:val="20"/>
              </w:rPr>
              <w:t xml:space="preserve"> LC MMF 850 </w:t>
            </w:r>
            <w:proofErr w:type="spellStart"/>
            <w:r w:rsidRPr="00F934CC">
              <w:rPr>
                <w:rFonts w:ascii="Bai Jamjuree" w:hAnsi="Bai Jamjuree" w:cs="Times New Roman"/>
                <w:sz w:val="20"/>
              </w:rPr>
              <w:t>nm</w:t>
            </w:r>
            <w:proofErr w:type="spellEnd"/>
            <w:r w:rsidRPr="00F934CC">
              <w:rPr>
                <w:rFonts w:ascii="Bai Jamjuree" w:hAnsi="Bai Jamjuree" w:cs="Times New Roman"/>
                <w:sz w:val="20"/>
              </w:rPr>
              <w:t>. Modulis</w:t>
            </w:r>
          </w:p>
        </w:tc>
        <w:tc>
          <w:tcPr>
            <w:tcW w:w="849" w:type="dxa"/>
          </w:tcPr>
          <w:p w14:paraId="6F923770" w14:textId="41EFCA6A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10</w:t>
            </w:r>
          </w:p>
        </w:tc>
        <w:tc>
          <w:tcPr>
            <w:tcW w:w="1147" w:type="dxa"/>
          </w:tcPr>
          <w:p w14:paraId="5765B401" w14:textId="587A4194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73B76EFD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5F29DDF0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7301D5DA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1353C5FC" w14:textId="78BDABD2" w:rsidR="008628E9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507" w:type="dxa"/>
            <w:vAlign w:val="bottom"/>
          </w:tcPr>
          <w:p w14:paraId="0FDF0135" w14:textId="77BE48B7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 xml:space="preserve">Kabelis ST/LC, OM2 </w:t>
            </w:r>
            <w:proofErr w:type="spellStart"/>
            <w:r w:rsidRPr="00F934CC">
              <w:rPr>
                <w:rFonts w:ascii="Bai Jamjuree" w:hAnsi="Bai Jamjuree" w:cs="Times New Roman"/>
                <w:sz w:val="20"/>
              </w:rPr>
              <w:t>dpx</w:t>
            </w:r>
            <w:proofErr w:type="spellEnd"/>
            <w:r w:rsidRPr="00F934CC">
              <w:rPr>
                <w:rFonts w:ascii="Bai Jamjuree" w:hAnsi="Bai Jamjuree" w:cs="Times New Roman"/>
                <w:sz w:val="20"/>
              </w:rPr>
              <w:t xml:space="preserve">, 2m, </w:t>
            </w:r>
            <w:proofErr w:type="spellStart"/>
            <w:r w:rsidRPr="00F934CC">
              <w:rPr>
                <w:rFonts w:ascii="Bai Jamjuree" w:hAnsi="Bai Jamjuree" w:cs="Times New Roman"/>
                <w:sz w:val="20"/>
              </w:rPr>
              <w:t>Multimode</w:t>
            </w:r>
            <w:proofErr w:type="spellEnd"/>
          </w:p>
        </w:tc>
        <w:tc>
          <w:tcPr>
            <w:tcW w:w="849" w:type="dxa"/>
          </w:tcPr>
          <w:p w14:paraId="793E0B9E" w14:textId="38BAF1F5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10</w:t>
            </w:r>
          </w:p>
        </w:tc>
        <w:tc>
          <w:tcPr>
            <w:tcW w:w="1147" w:type="dxa"/>
          </w:tcPr>
          <w:p w14:paraId="5C50A388" w14:textId="663D194F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1C9E916B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0A3D76C3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0590B90F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27F3374C" w14:textId="7BE2DE4B" w:rsidR="008628E9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507" w:type="dxa"/>
            <w:vAlign w:val="bottom"/>
          </w:tcPr>
          <w:p w14:paraId="389D2245" w14:textId="30CBAAFB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10G SFP+ RJ45 1000BASE-T/10GBase-T Modulis</w:t>
            </w:r>
          </w:p>
        </w:tc>
        <w:tc>
          <w:tcPr>
            <w:tcW w:w="849" w:type="dxa"/>
          </w:tcPr>
          <w:p w14:paraId="7F388BBA" w14:textId="346842F8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10</w:t>
            </w:r>
          </w:p>
        </w:tc>
        <w:tc>
          <w:tcPr>
            <w:tcW w:w="1147" w:type="dxa"/>
          </w:tcPr>
          <w:p w14:paraId="37555688" w14:textId="2AA63742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5FE571E7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004F843D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628E9" w:rsidRPr="00344785" w14:paraId="3131AA33" w14:textId="77777777" w:rsidTr="00A56D60">
        <w:trPr>
          <w:trHeight w:val="255"/>
        </w:trPr>
        <w:tc>
          <w:tcPr>
            <w:tcW w:w="461" w:type="dxa"/>
            <w:vAlign w:val="center"/>
          </w:tcPr>
          <w:p w14:paraId="0F1847EB" w14:textId="78AE5BBF" w:rsidR="008628E9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4507" w:type="dxa"/>
            <w:vAlign w:val="bottom"/>
          </w:tcPr>
          <w:p w14:paraId="318BC9A1" w14:textId="794431B5" w:rsidR="008628E9" w:rsidRPr="00344785" w:rsidRDefault="008628E9" w:rsidP="008628E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1G SFP RJ45 1000BASE-T Modulis</w:t>
            </w:r>
          </w:p>
        </w:tc>
        <w:tc>
          <w:tcPr>
            <w:tcW w:w="849" w:type="dxa"/>
          </w:tcPr>
          <w:p w14:paraId="5AC2F55C" w14:textId="46498126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20</w:t>
            </w:r>
          </w:p>
        </w:tc>
        <w:tc>
          <w:tcPr>
            <w:tcW w:w="1147" w:type="dxa"/>
          </w:tcPr>
          <w:p w14:paraId="044BBC64" w14:textId="09EA5188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F934CC">
              <w:rPr>
                <w:rFonts w:ascii="Bai Jamjuree" w:hAnsi="Bai Jamjuree" w:cs="Times New Roman"/>
                <w:sz w:val="20"/>
              </w:rPr>
              <w:t>vnt.</w:t>
            </w:r>
          </w:p>
        </w:tc>
        <w:tc>
          <w:tcPr>
            <w:tcW w:w="1419" w:type="dxa"/>
            <w:vAlign w:val="center"/>
          </w:tcPr>
          <w:p w14:paraId="6887065E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vAlign w:val="center"/>
          </w:tcPr>
          <w:p w14:paraId="1F0C2D46" w14:textId="77777777" w:rsidR="008628E9" w:rsidRPr="00344785" w:rsidRDefault="008628E9" w:rsidP="008628E9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B2265" w:rsidRPr="00344785" w14:paraId="655B3A26" w14:textId="77777777" w:rsidTr="00652E56">
        <w:trPr>
          <w:trHeight w:val="255"/>
        </w:trPr>
        <w:tc>
          <w:tcPr>
            <w:tcW w:w="8383" w:type="dxa"/>
            <w:gridSpan w:val="5"/>
            <w:vAlign w:val="center"/>
          </w:tcPr>
          <w:p w14:paraId="0AE2C0C3" w14:textId="79391C55" w:rsidR="008B2265" w:rsidRPr="00344785" w:rsidRDefault="008B2265" w:rsidP="008B2265">
            <w:pPr>
              <w:spacing w:after="0" w:line="240" w:lineRule="auto"/>
              <w:jc w:val="right"/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Bendra pasiūlymo kaina, EUR be PVM</w:t>
            </w:r>
          </w:p>
        </w:tc>
        <w:tc>
          <w:tcPr>
            <w:tcW w:w="1251" w:type="dxa"/>
            <w:vAlign w:val="center"/>
          </w:tcPr>
          <w:p w14:paraId="3809A712" w14:textId="77777777" w:rsidR="008B2265" w:rsidRPr="00344785" w:rsidRDefault="008B226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B2265" w:rsidRPr="00344785" w14:paraId="574230F0" w14:textId="77777777" w:rsidTr="00652E56">
        <w:trPr>
          <w:trHeight w:val="255"/>
        </w:trPr>
        <w:tc>
          <w:tcPr>
            <w:tcW w:w="8383" w:type="dxa"/>
            <w:gridSpan w:val="5"/>
            <w:vAlign w:val="center"/>
          </w:tcPr>
          <w:p w14:paraId="1305B3AA" w14:textId="4940FA1A" w:rsidR="008B2265" w:rsidRPr="00344785" w:rsidRDefault="008B2265" w:rsidP="008B2265">
            <w:pPr>
              <w:spacing w:after="0" w:line="240" w:lineRule="auto"/>
              <w:jc w:val="right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21 % PVM, EUR</w:t>
            </w:r>
          </w:p>
        </w:tc>
        <w:tc>
          <w:tcPr>
            <w:tcW w:w="1251" w:type="dxa"/>
            <w:vAlign w:val="center"/>
          </w:tcPr>
          <w:p w14:paraId="5CCA483D" w14:textId="77777777" w:rsidR="008B2265" w:rsidRPr="00344785" w:rsidRDefault="008B226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  <w:tr w:rsidR="008B2265" w:rsidRPr="00344785" w14:paraId="025A28BA" w14:textId="77777777" w:rsidTr="00652E56">
        <w:trPr>
          <w:trHeight w:val="255"/>
        </w:trPr>
        <w:tc>
          <w:tcPr>
            <w:tcW w:w="8383" w:type="dxa"/>
            <w:gridSpan w:val="5"/>
            <w:vAlign w:val="center"/>
          </w:tcPr>
          <w:p w14:paraId="6CFAC6E9" w14:textId="738C28A5" w:rsidR="008B2265" w:rsidRPr="00344785" w:rsidRDefault="008B2265" w:rsidP="008B2265">
            <w:pPr>
              <w:spacing w:after="0" w:line="240" w:lineRule="auto"/>
              <w:jc w:val="right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  <w:r w:rsidRPr="00344785">
              <w:rPr>
                <w:rFonts w:ascii="Bai Jamjuree" w:eastAsia="Times New Roman" w:hAnsi="Bai Jamjuree" w:cs="Times New Roman"/>
                <w:b/>
                <w:sz w:val="20"/>
                <w:szCs w:val="20"/>
                <w:lang w:eastAsia="lt-LT"/>
              </w:rPr>
              <w:t>Bendra pasiūlymo kaina, EUR su PVM</w:t>
            </w:r>
          </w:p>
        </w:tc>
        <w:tc>
          <w:tcPr>
            <w:tcW w:w="1251" w:type="dxa"/>
            <w:vAlign w:val="center"/>
          </w:tcPr>
          <w:p w14:paraId="6BADB734" w14:textId="77777777" w:rsidR="008B2265" w:rsidRPr="00344785" w:rsidRDefault="008B2265" w:rsidP="00523E98">
            <w:pPr>
              <w:spacing w:after="0" w:line="240" w:lineRule="auto"/>
              <w:jc w:val="center"/>
              <w:rPr>
                <w:rFonts w:ascii="Bai Jamjuree" w:eastAsia="Times New Roman" w:hAnsi="Bai Jamjuree" w:cs="Times New Roman"/>
                <w:sz w:val="20"/>
                <w:szCs w:val="20"/>
                <w:lang w:eastAsia="lt-LT"/>
              </w:rPr>
            </w:pPr>
          </w:p>
        </w:tc>
      </w:tr>
    </w:tbl>
    <w:p w14:paraId="513CAC03" w14:textId="77777777" w:rsidR="00C05125" w:rsidRPr="00344785" w:rsidRDefault="00C05125" w:rsidP="000612DA">
      <w:pPr>
        <w:spacing w:after="0" w:line="240" w:lineRule="auto"/>
        <w:ind w:left="284"/>
        <w:contextualSpacing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bookmarkStart w:id="1" w:name="_Hlk106806099"/>
      <w:bookmarkEnd w:id="0"/>
    </w:p>
    <w:p w14:paraId="775FCEF3" w14:textId="4640CF88" w:rsidR="008236BC" w:rsidRPr="00344785" w:rsidRDefault="00A3621D" w:rsidP="008236BC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Informacija apie siūlomas prekes</w:t>
      </w:r>
      <w:r w:rsidR="008236BC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1985"/>
        <w:gridCol w:w="2126"/>
        <w:gridCol w:w="2551"/>
      </w:tblGrid>
      <w:tr w:rsidR="00C11827" w:rsidRPr="00344785" w14:paraId="3E1CF726" w14:textId="77777777" w:rsidTr="00C11827">
        <w:trPr>
          <w:trHeight w:val="205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AD03792" w14:textId="11BFB4A7" w:rsidR="00C11827" w:rsidRPr="00344785" w:rsidRDefault="00C11827" w:rsidP="00B25807">
            <w:pPr>
              <w:spacing w:after="0" w:line="240" w:lineRule="auto"/>
              <w:ind w:left="27"/>
              <w:jc w:val="center"/>
              <w:rPr>
                <w:rFonts w:ascii="Bai Jamjuree" w:hAnsi="Bai Jamjuree" w:cs="Times New Roman"/>
                <w:b/>
                <w:bCs/>
                <w:sz w:val="20"/>
                <w:szCs w:val="20"/>
              </w:rPr>
            </w:pPr>
            <w:r w:rsidRPr="00344785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5C77" w14:textId="313CF6AE" w:rsidR="00C11827" w:rsidRPr="00344785" w:rsidRDefault="0094658B" w:rsidP="00B25807">
            <w:pPr>
              <w:spacing w:after="0" w:line="240" w:lineRule="auto"/>
              <w:ind w:left="27"/>
              <w:jc w:val="center"/>
              <w:rPr>
                <w:rFonts w:ascii="Bai Jamjuree" w:hAnsi="Bai Jamjuree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Bai Jamjuree" w:hAnsi="Bai Jamjuree" w:cs="Times New Roman"/>
                  <w:b/>
                  <w:bCs/>
                  <w:sz w:val="20"/>
                  <w:szCs w:val="20"/>
                </w:rPr>
                <w:id w:val="478195160"/>
                <w:placeholder>
                  <w:docPart w:val="C3DC6C4862EF461BAD1DEBBC78AED534"/>
                </w:placeholder>
                <w:dropDownList>
                  <w:listItem w:value="[Pasirinkte]"/>
                  <w:listItem w:displayText="Prekės" w:value="Prekės"/>
                  <w:listItem w:displayText="Medžiagos" w:value="Medžiagos"/>
                </w:dropDownList>
              </w:sdtPr>
              <w:sdtEndPr/>
              <w:sdtContent>
                <w:r w:rsidR="00C11827" w:rsidRPr="00344785">
                  <w:rPr>
                    <w:rFonts w:ascii="Bai Jamjuree" w:hAnsi="Bai Jamjuree" w:cs="Times New Roman"/>
                    <w:b/>
                    <w:bCs/>
                    <w:sz w:val="20"/>
                    <w:szCs w:val="20"/>
                  </w:rPr>
                  <w:t>Prekės</w:t>
                </w:r>
              </w:sdtContent>
            </w:sdt>
            <w:r w:rsidR="00C11827" w:rsidRPr="00344785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 xml:space="preserve"> pavadinimas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12AE" w14:textId="77777777" w:rsidR="00C11827" w:rsidRPr="00344785" w:rsidRDefault="0094658B" w:rsidP="00B25807">
            <w:pPr>
              <w:spacing w:after="0" w:line="240" w:lineRule="auto"/>
              <w:ind w:left="27"/>
              <w:jc w:val="center"/>
              <w:rPr>
                <w:rFonts w:ascii="Bai Jamjuree" w:hAnsi="Bai Jamjuree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Bai Jamjuree" w:hAnsi="Bai Jamjuree" w:cs="Times New Roman"/>
                  <w:b/>
                  <w:bCs/>
                  <w:sz w:val="20"/>
                  <w:szCs w:val="20"/>
                </w:rPr>
                <w:id w:val="-1756438526"/>
                <w:placeholder>
                  <w:docPart w:val="D1DAE7FDF5E346A39435C441183AA2CF"/>
                </w:placeholder>
                <w:dropDownList>
                  <w:listItem w:value="[Pasirinkte]"/>
                  <w:listItem w:displayText="Prekės" w:value="Prekės"/>
                  <w:listItem w:displayText="Medžiagos" w:value="Medžiagos"/>
                </w:dropDownList>
              </w:sdtPr>
              <w:sdtEndPr/>
              <w:sdtContent>
                <w:r w:rsidR="00C11827" w:rsidRPr="00344785">
                  <w:rPr>
                    <w:rFonts w:ascii="Bai Jamjuree" w:hAnsi="Bai Jamjuree" w:cs="Times New Roman"/>
                    <w:b/>
                    <w:bCs/>
                    <w:sz w:val="20"/>
                    <w:szCs w:val="20"/>
                  </w:rPr>
                  <w:t>Prekės</w:t>
                </w:r>
              </w:sdtContent>
            </w:sdt>
            <w:r w:rsidR="00C11827" w:rsidRPr="00344785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 xml:space="preserve"> gamintojas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4A161B3" w14:textId="77777777" w:rsidR="00C11827" w:rsidRPr="00344785" w:rsidRDefault="0094658B" w:rsidP="00B25807">
            <w:pPr>
              <w:spacing w:after="0" w:line="240" w:lineRule="auto"/>
              <w:ind w:left="27"/>
              <w:jc w:val="center"/>
              <w:rPr>
                <w:rFonts w:ascii="Bai Jamjuree" w:hAnsi="Bai Jamjuree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Bai Jamjuree" w:hAnsi="Bai Jamjuree" w:cs="Times New Roman"/>
                  <w:b/>
                  <w:bCs/>
                  <w:sz w:val="20"/>
                  <w:szCs w:val="20"/>
                </w:rPr>
                <w:id w:val="679539799"/>
                <w:placeholder>
                  <w:docPart w:val="0F9335840D0A4A7AB0113CE205164005"/>
                </w:placeholder>
                <w:dropDownList>
                  <w:listItem w:value="[Pasirinkte]"/>
                  <w:listItem w:displayText="Prekės" w:value="Prekės"/>
                  <w:listItem w:displayText="Medžiagos" w:value="Medžiagos"/>
                </w:dropDownList>
              </w:sdtPr>
              <w:sdtEndPr/>
              <w:sdtContent>
                <w:r w:rsidR="00C11827" w:rsidRPr="00344785">
                  <w:rPr>
                    <w:rFonts w:ascii="Bai Jamjuree" w:hAnsi="Bai Jamjuree" w:cs="Times New Roman"/>
                    <w:b/>
                    <w:bCs/>
                    <w:sz w:val="20"/>
                    <w:szCs w:val="20"/>
                  </w:rPr>
                  <w:t>Prekės</w:t>
                </w:r>
              </w:sdtContent>
            </w:sdt>
            <w:r w:rsidR="00C11827" w:rsidRPr="00344785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 xml:space="preserve"> pagaminimo šalis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E2DC440" w14:textId="043CFE0C" w:rsidR="00C11827" w:rsidRPr="00344785" w:rsidRDefault="0094658B" w:rsidP="00B25807">
            <w:pPr>
              <w:spacing w:after="0" w:line="240" w:lineRule="auto"/>
              <w:ind w:left="27"/>
              <w:jc w:val="center"/>
              <w:rPr>
                <w:rFonts w:ascii="Bai Jamjuree" w:hAnsi="Bai Jamjuree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Bai Jamjuree" w:hAnsi="Bai Jamjuree" w:cs="Times New Roman"/>
                  <w:b/>
                  <w:bCs/>
                  <w:sz w:val="20"/>
                  <w:szCs w:val="20"/>
                </w:rPr>
                <w:id w:val="185414081"/>
                <w:placeholder>
                  <w:docPart w:val="C28A5F7B7697466E869FC0AA200F08FD"/>
                </w:placeholder>
                <w:dropDownList>
                  <w:listItem w:value="[Pasirinkte]"/>
                  <w:listItem w:displayText="Prekės" w:value="Prekės"/>
                  <w:listItem w:displayText="Medžiagos" w:value="Medžiagos"/>
                </w:dropDownList>
              </w:sdtPr>
              <w:sdtEndPr/>
              <w:sdtContent>
                <w:r w:rsidR="00C11827" w:rsidRPr="00344785">
                  <w:rPr>
                    <w:rFonts w:ascii="Bai Jamjuree" w:hAnsi="Bai Jamjuree" w:cs="Times New Roman"/>
                    <w:b/>
                    <w:bCs/>
                    <w:sz w:val="20"/>
                    <w:szCs w:val="20"/>
                  </w:rPr>
                  <w:t>Prekės</w:t>
                </w:r>
              </w:sdtContent>
            </w:sdt>
            <w:r w:rsidR="00C11827" w:rsidRPr="00344785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 xml:space="preserve"> gamintojo registracijos šalis</w:t>
            </w:r>
          </w:p>
        </w:tc>
      </w:tr>
      <w:tr w:rsidR="00C11827" w:rsidRPr="00344785" w14:paraId="419567CF" w14:textId="77777777" w:rsidTr="00C11827">
        <w:trPr>
          <w:trHeight w:val="505"/>
        </w:trPr>
        <w:tc>
          <w:tcPr>
            <w:tcW w:w="421" w:type="dxa"/>
            <w:vAlign w:val="center"/>
          </w:tcPr>
          <w:p w14:paraId="5AF78782" w14:textId="623F75A1" w:rsidR="00C11827" w:rsidRPr="00344785" w:rsidRDefault="00C11827" w:rsidP="00B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ai Jamjuree" w:hAnsi="Bai Jamjure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3BB3" w14:textId="70F0A504" w:rsidR="00C11827" w:rsidRPr="001F457B" w:rsidRDefault="00C11827" w:rsidP="00B25807">
            <w:pPr>
              <w:spacing w:after="0" w:line="240" w:lineRule="auto"/>
              <w:ind w:left="27"/>
              <w:rPr>
                <w:rFonts w:ascii="Bai Jamjuree" w:hAnsi="Bai Jamjuree" w:cs="Times New Roman"/>
                <w:sz w:val="20"/>
                <w:szCs w:val="20"/>
              </w:rPr>
            </w:pPr>
            <w:r w:rsidRPr="001F457B">
              <w:rPr>
                <w:rFonts w:ascii="Bai Jamjuree" w:hAnsi="Bai Jamjuree" w:cs="Times New Roman"/>
                <w:sz w:val="20"/>
                <w:szCs w:val="20"/>
              </w:rPr>
              <w:t>Pvz. Transformatorius „YYY“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4C7F" w14:textId="58A7739F" w:rsidR="00C11827" w:rsidRPr="001F457B" w:rsidRDefault="00C11827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  <w:r w:rsidRPr="001F457B">
              <w:rPr>
                <w:rFonts w:ascii="Bai Jamjuree" w:hAnsi="Bai Jamjuree" w:cs="Times New Roman"/>
                <w:sz w:val="20"/>
                <w:szCs w:val="20"/>
              </w:rPr>
              <w:t>Pvz., UAB „Gamintojas“</w:t>
            </w:r>
          </w:p>
        </w:tc>
        <w:tc>
          <w:tcPr>
            <w:tcW w:w="2126" w:type="dxa"/>
            <w:hideMark/>
          </w:tcPr>
          <w:p w14:paraId="39F87163" w14:textId="66E11E38" w:rsidR="00C11827" w:rsidRPr="001F457B" w:rsidRDefault="00C11827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  <w:r w:rsidRPr="001F457B">
              <w:rPr>
                <w:rFonts w:ascii="Bai Jamjuree" w:hAnsi="Bai Jamjuree" w:cs="Times New Roman"/>
                <w:sz w:val="20"/>
                <w:szCs w:val="20"/>
              </w:rPr>
              <w:t xml:space="preserve">Pvz., </w:t>
            </w:r>
            <w:r w:rsidR="00532AA0" w:rsidRPr="001F457B">
              <w:rPr>
                <w:rFonts w:ascii="Bai Jamjuree" w:hAnsi="Bai Jamjuree" w:cs="Times New Roman"/>
                <w:sz w:val="20"/>
                <w:szCs w:val="20"/>
              </w:rPr>
              <w:t>Lenkija</w:t>
            </w:r>
          </w:p>
        </w:tc>
        <w:tc>
          <w:tcPr>
            <w:tcW w:w="2551" w:type="dxa"/>
            <w:hideMark/>
          </w:tcPr>
          <w:p w14:paraId="0B22C739" w14:textId="1ED34148" w:rsidR="00C11827" w:rsidRPr="001F457B" w:rsidRDefault="00C11827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  <w:r w:rsidRPr="001F457B">
              <w:rPr>
                <w:rFonts w:ascii="Bai Jamjuree" w:hAnsi="Bai Jamjuree" w:cs="Times New Roman"/>
                <w:sz w:val="20"/>
                <w:szCs w:val="20"/>
              </w:rPr>
              <w:t>Pvz., Lenkija</w:t>
            </w:r>
          </w:p>
        </w:tc>
      </w:tr>
      <w:tr w:rsidR="001F457B" w:rsidRPr="00344785" w14:paraId="28403480" w14:textId="77777777" w:rsidTr="00C11827">
        <w:trPr>
          <w:trHeight w:val="505"/>
        </w:trPr>
        <w:tc>
          <w:tcPr>
            <w:tcW w:w="421" w:type="dxa"/>
            <w:vAlign w:val="center"/>
          </w:tcPr>
          <w:p w14:paraId="110CF333" w14:textId="77777777" w:rsidR="001F457B" w:rsidRPr="00344785" w:rsidRDefault="001F457B" w:rsidP="00B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ai Jamjuree" w:hAnsi="Bai Jamjure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A3E0" w14:textId="159624F3" w:rsidR="001F457B" w:rsidRPr="001F457B" w:rsidRDefault="001F457B" w:rsidP="00B25807">
            <w:pPr>
              <w:spacing w:after="0" w:line="240" w:lineRule="auto"/>
              <w:ind w:left="27"/>
              <w:rPr>
                <w:rFonts w:ascii="Bai Jamjuree" w:hAnsi="Bai Jamjuree" w:cs="Times New Roman"/>
                <w:sz w:val="20"/>
                <w:szCs w:val="20"/>
              </w:rPr>
            </w:pPr>
            <w:r w:rsidRPr="001F457B">
              <w:rPr>
                <w:rFonts w:ascii="Bai Jamjuree" w:hAnsi="Bai Jamjuree" w:cs="Times New Roman"/>
                <w:sz w:val="20"/>
                <w:szCs w:val="20"/>
              </w:rPr>
              <w:t>...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92A1" w14:textId="77777777" w:rsidR="001F457B" w:rsidRPr="001F457B" w:rsidRDefault="001F457B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7F048E" w14:textId="77777777" w:rsidR="001F457B" w:rsidRPr="001F457B" w:rsidRDefault="001F457B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DE7BCD" w14:textId="77777777" w:rsidR="001F457B" w:rsidRPr="001F457B" w:rsidRDefault="001F457B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1F457B" w:rsidRPr="00344785" w14:paraId="6D0A9214" w14:textId="77777777" w:rsidTr="00C11827">
        <w:trPr>
          <w:trHeight w:val="505"/>
        </w:trPr>
        <w:tc>
          <w:tcPr>
            <w:tcW w:w="421" w:type="dxa"/>
            <w:vAlign w:val="center"/>
          </w:tcPr>
          <w:p w14:paraId="4A5086F1" w14:textId="77777777" w:rsidR="001F457B" w:rsidRPr="00344785" w:rsidRDefault="001F457B" w:rsidP="00B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ai Jamjuree" w:hAnsi="Bai Jamjure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B38E" w14:textId="30AB9A62" w:rsidR="001F457B" w:rsidRPr="001F457B" w:rsidRDefault="001F457B" w:rsidP="00B25807">
            <w:pPr>
              <w:spacing w:after="0" w:line="240" w:lineRule="auto"/>
              <w:ind w:left="27"/>
              <w:rPr>
                <w:rFonts w:ascii="Bai Jamjuree" w:hAnsi="Bai Jamjuree" w:cs="Times New Roman"/>
                <w:sz w:val="20"/>
                <w:szCs w:val="20"/>
              </w:rPr>
            </w:pPr>
            <w:r w:rsidRPr="001F457B">
              <w:rPr>
                <w:rFonts w:ascii="Bai Jamjuree" w:hAnsi="Bai Jamjuree" w:cs="Times New Roman"/>
                <w:sz w:val="20"/>
                <w:szCs w:val="20"/>
              </w:rPr>
              <w:t>...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0690" w14:textId="77777777" w:rsidR="001F457B" w:rsidRPr="001F457B" w:rsidRDefault="001F457B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C669BA" w14:textId="77777777" w:rsidR="001F457B" w:rsidRPr="001F457B" w:rsidRDefault="001F457B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D2CCDF" w14:textId="77777777" w:rsidR="001F457B" w:rsidRPr="001F457B" w:rsidRDefault="001F457B" w:rsidP="00B25807">
            <w:pPr>
              <w:spacing w:after="0" w:line="240" w:lineRule="auto"/>
              <w:ind w:left="27" w:firstLine="14"/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bookmarkEnd w:id="1"/>
    </w:tbl>
    <w:p w14:paraId="4C0BB0A5" w14:textId="77777777" w:rsidR="00BB4EC3" w:rsidRPr="00344785" w:rsidRDefault="00BB4EC3" w:rsidP="00BB4E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77848DF8" w14:textId="77777777" w:rsidR="00BB4EC3" w:rsidRPr="00344785" w:rsidRDefault="00BB4EC3" w:rsidP="00BB4EC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Pateikiami dokumentai ir duomenys</w:t>
      </w:r>
      <w:r w:rsidRPr="00344785">
        <w:rPr>
          <w:rStyle w:val="FootnoteReference"/>
          <w:rFonts w:ascii="Bai Jamjuree" w:eastAsia="Times New Roman" w:hAnsi="Bai Jamjuree" w:cs="Times New Roman"/>
          <w:sz w:val="20"/>
          <w:szCs w:val="20"/>
        </w:rPr>
        <w:footnoteReference w:id="6"/>
      </w:r>
      <w:r w:rsidRPr="00344785">
        <w:rPr>
          <w:rFonts w:ascii="Bai Jamjuree" w:eastAsia="Times New Roman" w:hAnsi="Bai Jamjuree" w:cs="Times New Roman"/>
          <w:sz w:val="20"/>
          <w:szCs w:val="20"/>
        </w:rPr>
        <w:t xml:space="preserve">: </w:t>
      </w:r>
    </w:p>
    <w:tbl>
      <w:tblPr>
        <w:tblStyle w:val="TableGrid2"/>
        <w:tblW w:w="9635" w:type="dxa"/>
        <w:tblLook w:val="04A0" w:firstRow="1" w:lastRow="0" w:firstColumn="1" w:lastColumn="0" w:noHBand="0" w:noVBand="1"/>
      </w:tblPr>
      <w:tblGrid>
        <w:gridCol w:w="485"/>
        <w:gridCol w:w="3917"/>
        <w:gridCol w:w="1749"/>
        <w:gridCol w:w="3484"/>
      </w:tblGrid>
      <w:tr w:rsidR="00BB4EC3" w:rsidRPr="00344785" w14:paraId="4A090A64" w14:textId="77777777" w:rsidTr="00B31F71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3474FBE" w14:textId="77777777" w:rsidR="00BB4EC3" w:rsidRPr="00344785" w:rsidRDefault="00BB4EC3" w:rsidP="00523E98">
            <w:pPr>
              <w:jc w:val="center"/>
              <w:rPr>
                <w:rFonts w:ascii="Bai Jamjuree" w:hAnsi="Bai Jamjuree"/>
                <w:b/>
                <w:bCs/>
              </w:rPr>
            </w:pPr>
            <w:r w:rsidRPr="00344785">
              <w:rPr>
                <w:rFonts w:ascii="Bai Jamjuree" w:hAnsi="Bai Jamjuree"/>
                <w:b/>
                <w:bCs/>
              </w:rPr>
              <w:t>Nr.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14:paraId="51CAEE2F" w14:textId="77777777" w:rsidR="00BB4EC3" w:rsidRPr="00344785" w:rsidRDefault="00BB4EC3" w:rsidP="00523E98">
            <w:pPr>
              <w:jc w:val="center"/>
              <w:rPr>
                <w:rFonts w:ascii="Bai Jamjuree" w:hAnsi="Bai Jamjuree"/>
                <w:b/>
                <w:bCs/>
              </w:rPr>
            </w:pPr>
            <w:r w:rsidRPr="00344785">
              <w:rPr>
                <w:rFonts w:ascii="Bai Jamjuree" w:hAnsi="Bai Jamjuree"/>
                <w:b/>
                <w:bCs/>
              </w:rPr>
              <w:t>Pateikiama informacija</w:t>
            </w:r>
            <w:r w:rsidRPr="00344785">
              <w:rPr>
                <w:rFonts w:ascii="Bai Jamjuree" w:hAnsi="Bai Jamjuree"/>
                <w:b/>
                <w:bCs/>
                <w:vertAlign w:val="superscript"/>
              </w:rPr>
              <w:footnoteReference w:id="7"/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712069D2" w14:textId="77777777" w:rsidR="00BB4EC3" w:rsidRPr="00344785" w:rsidRDefault="00BB4EC3" w:rsidP="00523E98">
            <w:pPr>
              <w:jc w:val="center"/>
              <w:rPr>
                <w:rFonts w:ascii="Bai Jamjuree" w:hAnsi="Bai Jamjuree"/>
                <w:b/>
                <w:bCs/>
              </w:rPr>
            </w:pPr>
            <w:r w:rsidRPr="00344785">
              <w:rPr>
                <w:rFonts w:ascii="Bai Jamjuree" w:hAnsi="Bai Jamjuree"/>
                <w:b/>
                <w:bCs/>
              </w:rPr>
              <w:t>Ar dokumentas konfidencialus?</w:t>
            </w:r>
          </w:p>
          <w:p w14:paraId="03889AF3" w14:textId="77777777" w:rsidR="00BB4EC3" w:rsidRPr="00344785" w:rsidRDefault="00BB4EC3" w:rsidP="00523E98">
            <w:pPr>
              <w:jc w:val="center"/>
              <w:rPr>
                <w:rFonts w:ascii="Bai Jamjuree" w:hAnsi="Bai Jamjuree"/>
                <w:b/>
                <w:bCs/>
              </w:rPr>
            </w:pPr>
            <w:r w:rsidRPr="00344785">
              <w:rPr>
                <w:rFonts w:ascii="Bai Jamjuree" w:hAnsi="Bai Jamjuree"/>
                <w:b/>
                <w:bCs/>
              </w:rPr>
              <w:t>(Taip / Ne)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AAD00EB" w14:textId="77777777" w:rsidR="00BB4EC3" w:rsidRPr="00344785" w:rsidRDefault="00BB4EC3" w:rsidP="00523E98">
            <w:pPr>
              <w:jc w:val="center"/>
              <w:rPr>
                <w:rFonts w:ascii="Bai Jamjuree" w:hAnsi="Bai Jamjuree"/>
                <w:b/>
                <w:bCs/>
              </w:rPr>
            </w:pPr>
            <w:r w:rsidRPr="00344785">
              <w:rPr>
                <w:rFonts w:ascii="Bai Jamjuree" w:hAnsi="Bai Jamjuree"/>
                <w:b/>
                <w:bCs/>
              </w:rPr>
              <w:t>Konfidencialumo pagrindas</w:t>
            </w:r>
          </w:p>
        </w:tc>
      </w:tr>
      <w:tr w:rsidR="00BB4EC3" w:rsidRPr="00344785" w14:paraId="3CBEC383" w14:textId="77777777" w:rsidTr="00B31F71">
        <w:tc>
          <w:tcPr>
            <w:tcW w:w="0" w:type="auto"/>
            <w:vAlign w:val="center"/>
          </w:tcPr>
          <w:p w14:paraId="57E0820E" w14:textId="77777777" w:rsidR="00BB4EC3" w:rsidRPr="00344785" w:rsidRDefault="00BB4EC3" w:rsidP="00523E98">
            <w:pPr>
              <w:numPr>
                <w:ilvl w:val="0"/>
                <w:numId w:val="3"/>
              </w:numPr>
              <w:contextualSpacing/>
              <w:jc w:val="center"/>
              <w:rPr>
                <w:rFonts w:ascii="Bai Jamjuree" w:hAnsi="Bai Jamjuree"/>
              </w:rPr>
            </w:pPr>
          </w:p>
        </w:tc>
        <w:tc>
          <w:tcPr>
            <w:tcW w:w="4013" w:type="dxa"/>
          </w:tcPr>
          <w:p w14:paraId="5AEA4A38" w14:textId="77777777" w:rsidR="00BB4EC3" w:rsidRPr="00344785" w:rsidRDefault="00BB4EC3" w:rsidP="00523E98">
            <w:pPr>
              <w:suppressAutoHyphens/>
              <w:autoSpaceDN w:val="0"/>
              <w:jc w:val="both"/>
              <w:textAlignment w:val="baseline"/>
              <w:rPr>
                <w:rFonts w:ascii="Bai Jamjuree" w:hAnsi="Bai Jamjuree"/>
                <w:kern w:val="3"/>
                <w:lang w:eastAsia="de-CH"/>
              </w:rPr>
            </w:pPr>
            <w:r w:rsidRPr="00344785">
              <w:rPr>
                <w:rFonts w:ascii="Bai Jamjuree" w:hAnsi="Bai Jamjuree"/>
                <w:kern w:val="3"/>
                <w:lang w:eastAsia="de-CH"/>
              </w:rPr>
              <w:t>Pasiūlymo forma (be priedų, išskyrus tiekėjo (juridinio asmens) informaciją, nurodytą šiame pasiūlyme, kuri bet kokiu atveju negali būti laikoma konfidencialia informacija)</w:t>
            </w:r>
          </w:p>
        </w:tc>
        <w:tc>
          <w:tcPr>
            <w:tcW w:w="1573" w:type="dxa"/>
            <w:vAlign w:val="center"/>
          </w:tcPr>
          <w:p w14:paraId="692E3F33" w14:textId="77777777" w:rsidR="00BB4EC3" w:rsidRPr="00344785" w:rsidRDefault="00BB4EC3" w:rsidP="00523E98">
            <w:pPr>
              <w:jc w:val="center"/>
              <w:rPr>
                <w:rFonts w:ascii="Bai Jamjuree" w:hAnsi="Bai Jamjuree"/>
              </w:rPr>
            </w:pPr>
          </w:p>
        </w:tc>
        <w:tc>
          <w:tcPr>
            <w:tcW w:w="3549" w:type="dxa"/>
            <w:vAlign w:val="center"/>
          </w:tcPr>
          <w:p w14:paraId="2E3B8735" w14:textId="77777777" w:rsidR="00BB4EC3" w:rsidRPr="00344785" w:rsidRDefault="00BB4EC3" w:rsidP="00523E98">
            <w:pPr>
              <w:jc w:val="center"/>
              <w:rPr>
                <w:rFonts w:ascii="Bai Jamjuree" w:hAnsi="Bai Jamjuree"/>
              </w:rPr>
            </w:pPr>
          </w:p>
        </w:tc>
      </w:tr>
      <w:tr w:rsidR="00BB4EC3" w:rsidRPr="00344785" w14:paraId="26C76252" w14:textId="77777777" w:rsidTr="00B31F71">
        <w:tc>
          <w:tcPr>
            <w:tcW w:w="0" w:type="auto"/>
            <w:vAlign w:val="center"/>
          </w:tcPr>
          <w:p w14:paraId="7D5F4876" w14:textId="77777777" w:rsidR="00BB4EC3" w:rsidRPr="00344785" w:rsidRDefault="00BB4EC3" w:rsidP="00523E98">
            <w:pPr>
              <w:numPr>
                <w:ilvl w:val="0"/>
                <w:numId w:val="3"/>
              </w:numPr>
              <w:contextualSpacing/>
              <w:jc w:val="center"/>
              <w:rPr>
                <w:rFonts w:ascii="Bai Jamjuree" w:hAnsi="Bai Jamjuree"/>
              </w:rPr>
            </w:pPr>
          </w:p>
        </w:tc>
        <w:tc>
          <w:tcPr>
            <w:tcW w:w="4013" w:type="dxa"/>
          </w:tcPr>
          <w:p w14:paraId="4B6BC8D5" w14:textId="77777777" w:rsidR="00BB4EC3" w:rsidRPr="00344785" w:rsidRDefault="00BB4EC3" w:rsidP="00523E98">
            <w:pPr>
              <w:suppressAutoHyphens/>
              <w:autoSpaceDN w:val="0"/>
              <w:textAlignment w:val="baseline"/>
              <w:rPr>
                <w:rFonts w:ascii="Bai Jamjuree" w:hAnsi="Bai Jamjuree"/>
                <w:kern w:val="3"/>
                <w:lang w:eastAsia="de-CH"/>
              </w:rPr>
            </w:pPr>
            <w:r w:rsidRPr="00344785">
              <w:rPr>
                <w:rFonts w:ascii="Bai Jamjuree" w:hAnsi="Bai Jamjuree"/>
                <w:kern w:val="3"/>
                <w:lang w:eastAsia="de-CH"/>
              </w:rPr>
              <w:t>Pasiūlyme nurodyta informacija apie pasirašantį asmenį</w:t>
            </w:r>
          </w:p>
        </w:tc>
        <w:tc>
          <w:tcPr>
            <w:tcW w:w="1573" w:type="dxa"/>
            <w:vAlign w:val="center"/>
          </w:tcPr>
          <w:p w14:paraId="010477DD" w14:textId="77777777" w:rsidR="00BB4EC3" w:rsidRPr="00344785" w:rsidRDefault="00BB4EC3" w:rsidP="00523E98">
            <w:pPr>
              <w:jc w:val="center"/>
              <w:rPr>
                <w:rFonts w:ascii="Bai Jamjuree" w:hAnsi="Bai Jamjuree"/>
              </w:rPr>
            </w:pPr>
          </w:p>
        </w:tc>
        <w:tc>
          <w:tcPr>
            <w:tcW w:w="3549" w:type="dxa"/>
            <w:vAlign w:val="center"/>
          </w:tcPr>
          <w:p w14:paraId="2376FCA7" w14:textId="77777777" w:rsidR="00BB4EC3" w:rsidRPr="00344785" w:rsidRDefault="00BB4EC3" w:rsidP="00523E98">
            <w:pPr>
              <w:jc w:val="center"/>
              <w:rPr>
                <w:rFonts w:ascii="Bai Jamjuree" w:hAnsi="Bai Jamjuree"/>
              </w:rPr>
            </w:pPr>
          </w:p>
        </w:tc>
      </w:tr>
      <w:tr w:rsidR="00EF6BB3" w:rsidRPr="00344785" w14:paraId="344D6DE9" w14:textId="77777777" w:rsidTr="00B31F71">
        <w:tc>
          <w:tcPr>
            <w:tcW w:w="0" w:type="auto"/>
            <w:vAlign w:val="center"/>
          </w:tcPr>
          <w:p w14:paraId="4A13A5FD" w14:textId="77777777" w:rsidR="00EF6BB3" w:rsidRPr="00344785" w:rsidRDefault="00EF6BB3" w:rsidP="00EF6BB3">
            <w:pPr>
              <w:numPr>
                <w:ilvl w:val="0"/>
                <w:numId w:val="3"/>
              </w:numPr>
              <w:contextualSpacing/>
              <w:jc w:val="center"/>
              <w:rPr>
                <w:rFonts w:ascii="Bai Jamjuree" w:hAnsi="Bai Jamjuree"/>
              </w:rPr>
            </w:pPr>
          </w:p>
        </w:tc>
        <w:tc>
          <w:tcPr>
            <w:tcW w:w="4013" w:type="dxa"/>
          </w:tcPr>
          <w:p w14:paraId="6ED3B3F6" w14:textId="236779B1" w:rsidR="00EF6BB3" w:rsidRPr="00344785" w:rsidRDefault="00EF6BB3" w:rsidP="00EF6BB3">
            <w:pPr>
              <w:jc w:val="both"/>
              <w:rPr>
                <w:rFonts w:ascii="Bai Jamjuree" w:hAnsi="Bai Jamjuree"/>
                <w:color w:val="FF0000"/>
              </w:rPr>
            </w:pPr>
            <w:r w:rsidRPr="00344785">
              <w:rPr>
                <w:rFonts w:ascii="Bai Jamjuree" w:hAnsi="Bai Jamjuree"/>
              </w:rPr>
              <w:t xml:space="preserve">Jungtinės veiklos sutartis (jei </w:t>
            </w:r>
            <w:r w:rsidR="00B81F2F" w:rsidRPr="00344785">
              <w:rPr>
                <w:rFonts w:ascii="Bai Jamjuree" w:hAnsi="Bai Jamjuree"/>
              </w:rPr>
              <w:t>pasiūlymą</w:t>
            </w:r>
            <w:r w:rsidRPr="00344785">
              <w:rPr>
                <w:rFonts w:ascii="Bai Jamjuree" w:hAnsi="Bai Jamjuree"/>
              </w:rPr>
              <w:t xml:space="preserve"> pateikia tiekėjų grupė)</w:t>
            </w:r>
          </w:p>
        </w:tc>
        <w:tc>
          <w:tcPr>
            <w:tcW w:w="1573" w:type="dxa"/>
            <w:vAlign w:val="center"/>
          </w:tcPr>
          <w:p w14:paraId="4AABCCD1" w14:textId="77777777" w:rsidR="00EF6BB3" w:rsidRPr="00344785" w:rsidRDefault="00EF6BB3" w:rsidP="00EF6BB3">
            <w:pPr>
              <w:jc w:val="center"/>
              <w:rPr>
                <w:rFonts w:ascii="Bai Jamjuree" w:hAnsi="Bai Jamjuree"/>
              </w:rPr>
            </w:pPr>
          </w:p>
        </w:tc>
        <w:tc>
          <w:tcPr>
            <w:tcW w:w="3549" w:type="dxa"/>
            <w:vAlign w:val="center"/>
          </w:tcPr>
          <w:p w14:paraId="3BDD4FDC" w14:textId="77777777" w:rsidR="00EF6BB3" w:rsidRPr="00344785" w:rsidRDefault="00EF6BB3" w:rsidP="00EF6BB3">
            <w:pPr>
              <w:jc w:val="center"/>
              <w:rPr>
                <w:rFonts w:ascii="Bai Jamjuree" w:hAnsi="Bai Jamjuree"/>
              </w:rPr>
            </w:pPr>
          </w:p>
        </w:tc>
      </w:tr>
      <w:tr w:rsidR="00EF6BB3" w:rsidRPr="00344785" w14:paraId="551C51BA" w14:textId="77777777" w:rsidTr="00B31F71">
        <w:tc>
          <w:tcPr>
            <w:tcW w:w="0" w:type="auto"/>
            <w:vAlign w:val="center"/>
          </w:tcPr>
          <w:p w14:paraId="4A82673F" w14:textId="77777777" w:rsidR="00EF6BB3" w:rsidRPr="00344785" w:rsidRDefault="00EF6BB3" w:rsidP="00EF6BB3">
            <w:pPr>
              <w:numPr>
                <w:ilvl w:val="0"/>
                <w:numId w:val="3"/>
              </w:numPr>
              <w:contextualSpacing/>
              <w:jc w:val="center"/>
              <w:rPr>
                <w:rFonts w:ascii="Bai Jamjuree" w:hAnsi="Bai Jamjuree"/>
              </w:rPr>
            </w:pPr>
          </w:p>
        </w:tc>
        <w:tc>
          <w:tcPr>
            <w:tcW w:w="4013" w:type="dxa"/>
          </w:tcPr>
          <w:p w14:paraId="07BFAD6A" w14:textId="6FAEBE5D" w:rsidR="00EF6BB3" w:rsidRPr="00344785" w:rsidRDefault="00EF6BB3" w:rsidP="00EF6BB3">
            <w:pPr>
              <w:jc w:val="both"/>
              <w:rPr>
                <w:rFonts w:ascii="Bai Jamjuree" w:hAnsi="Bai Jamjuree"/>
                <w:color w:val="FF0000"/>
              </w:rPr>
            </w:pPr>
            <w:r w:rsidRPr="00344785">
              <w:rPr>
                <w:rFonts w:ascii="Bai Jamjuree" w:hAnsi="Bai Jamjuree"/>
              </w:rPr>
              <w:t xml:space="preserve">Tiekėjo EBVPD </w:t>
            </w:r>
          </w:p>
        </w:tc>
        <w:tc>
          <w:tcPr>
            <w:tcW w:w="1573" w:type="dxa"/>
            <w:vAlign w:val="center"/>
          </w:tcPr>
          <w:p w14:paraId="5F6C6099" w14:textId="77777777" w:rsidR="00EF6BB3" w:rsidRPr="00344785" w:rsidRDefault="00EF6BB3" w:rsidP="00EF6BB3">
            <w:pPr>
              <w:jc w:val="center"/>
              <w:rPr>
                <w:rFonts w:ascii="Bai Jamjuree" w:hAnsi="Bai Jamjuree"/>
              </w:rPr>
            </w:pPr>
          </w:p>
        </w:tc>
        <w:tc>
          <w:tcPr>
            <w:tcW w:w="3549" w:type="dxa"/>
            <w:vAlign w:val="center"/>
          </w:tcPr>
          <w:p w14:paraId="5BC2A40C" w14:textId="77777777" w:rsidR="00EF6BB3" w:rsidRPr="00344785" w:rsidRDefault="00EF6BB3" w:rsidP="00EF6BB3">
            <w:pPr>
              <w:jc w:val="center"/>
              <w:rPr>
                <w:rFonts w:ascii="Bai Jamjuree" w:hAnsi="Bai Jamjuree"/>
              </w:rPr>
            </w:pPr>
          </w:p>
        </w:tc>
      </w:tr>
      <w:tr w:rsidR="00EF6BB3" w:rsidRPr="00344785" w14:paraId="7A250802" w14:textId="77777777" w:rsidTr="00B31F71">
        <w:tc>
          <w:tcPr>
            <w:tcW w:w="0" w:type="auto"/>
            <w:vAlign w:val="center"/>
          </w:tcPr>
          <w:p w14:paraId="1F7AC772" w14:textId="77777777" w:rsidR="00EF6BB3" w:rsidRPr="00344785" w:rsidRDefault="00EF6BB3" w:rsidP="00EF6BB3">
            <w:pPr>
              <w:numPr>
                <w:ilvl w:val="0"/>
                <w:numId w:val="3"/>
              </w:numPr>
              <w:contextualSpacing/>
              <w:jc w:val="center"/>
              <w:rPr>
                <w:rFonts w:ascii="Bai Jamjuree" w:hAnsi="Bai Jamjuree"/>
              </w:rPr>
            </w:pPr>
          </w:p>
        </w:tc>
        <w:tc>
          <w:tcPr>
            <w:tcW w:w="4013" w:type="dxa"/>
          </w:tcPr>
          <w:p w14:paraId="44422306" w14:textId="6D7CB8DF" w:rsidR="00EF6BB3" w:rsidRPr="00344785" w:rsidRDefault="00EF6BB3" w:rsidP="00EF6BB3">
            <w:pPr>
              <w:jc w:val="both"/>
              <w:rPr>
                <w:rFonts w:ascii="Bai Jamjuree" w:hAnsi="Bai Jamjuree"/>
                <w:color w:val="FF0000"/>
              </w:rPr>
            </w:pPr>
            <w:r w:rsidRPr="00344785">
              <w:rPr>
                <w:rFonts w:ascii="Bai Jamjuree" w:hAnsi="Bai Jamjuree"/>
              </w:rPr>
              <w:t xml:space="preserve">Kitų tiekėjų grupės narių, jei </w:t>
            </w:r>
            <w:r w:rsidR="00B81F2F" w:rsidRPr="00344785">
              <w:rPr>
                <w:rFonts w:ascii="Bai Jamjuree" w:hAnsi="Bai Jamjuree"/>
              </w:rPr>
              <w:t>pasiūlymą</w:t>
            </w:r>
            <w:r w:rsidRPr="00344785">
              <w:rPr>
                <w:rFonts w:ascii="Bai Jamjuree" w:hAnsi="Bai Jamjuree"/>
              </w:rPr>
              <w:t xml:space="preserve"> pateikia tiekėjų grupė, EBVPD </w:t>
            </w:r>
          </w:p>
        </w:tc>
        <w:tc>
          <w:tcPr>
            <w:tcW w:w="1573" w:type="dxa"/>
            <w:vAlign w:val="center"/>
          </w:tcPr>
          <w:p w14:paraId="38468960" w14:textId="77777777" w:rsidR="00EF6BB3" w:rsidRPr="00344785" w:rsidRDefault="00EF6BB3" w:rsidP="00EF6BB3">
            <w:pPr>
              <w:jc w:val="center"/>
              <w:rPr>
                <w:rFonts w:ascii="Bai Jamjuree" w:hAnsi="Bai Jamjuree"/>
              </w:rPr>
            </w:pPr>
          </w:p>
        </w:tc>
        <w:tc>
          <w:tcPr>
            <w:tcW w:w="3549" w:type="dxa"/>
            <w:vAlign w:val="center"/>
          </w:tcPr>
          <w:p w14:paraId="05110CCF" w14:textId="77777777" w:rsidR="00EF6BB3" w:rsidRPr="00344785" w:rsidRDefault="00EF6BB3" w:rsidP="00EF6BB3">
            <w:pPr>
              <w:jc w:val="center"/>
              <w:rPr>
                <w:rFonts w:ascii="Bai Jamjuree" w:hAnsi="Bai Jamjuree"/>
              </w:rPr>
            </w:pPr>
          </w:p>
        </w:tc>
      </w:tr>
      <w:tr w:rsidR="00EF6BB3" w:rsidRPr="00344785" w14:paraId="34535B12" w14:textId="77777777" w:rsidTr="00B31F71">
        <w:tc>
          <w:tcPr>
            <w:tcW w:w="0" w:type="auto"/>
            <w:vAlign w:val="center"/>
          </w:tcPr>
          <w:p w14:paraId="197E45F5" w14:textId="4764A45C" w:rsidR="00EF6BB3" w:rsidRPr="00344785" w:rsidRDefault="00EF6BB3" w:rsidP="00EF6BB3">
            <w:pPr>
              <w:contextualSpacing/>
              <w:rPr>
                <w:rFonts w:ascii="Bai Jamjuree" w:hAnsi="Bai Jamjuree"/>
              </w:rPr>
            </w:pPr>
            <w:r w:rsidRPr="00344785">
              <w:rPr>
                <w:rFonts w:ascii="Bai Jamjuree" w:hAnsi="Bai Jamjuree"/>
              </w:rPr>
              <w:t>6.</w:t>
            </w:r>
          </w:p>
        </w:tc>
        <w:tc>
          <w:tcPr>
            <w:tcW w:w="4013" w:type="dxa"/>
          </w:tcPr>
          <w:p w14:paraId="1C4E9854" w14:textId="67BDDEEE" w:rsidR="00EF6BB3" w:rsidRPr="00344785" w:rsidRDefault="00EF6BB3" w:rsidP="00EF6BB3">
            <w:pPr>
              <w:tabs>
                <w:tab w:val="left" w:pos="142"/>
              </w:tabs>
              <w:jc w:val="both"/>
              <w:rPr>
                <w:rFonts w:ascii="Bai Jamjuree" w:hAnsi="Bai Jamjuree"/>
                <w:i/>
              </w:rPr>
            </w:pPr>
            <w:r w:rsidRPr="00344785">
              <w:rPr>
                <w:rFonts w:ascii="Bai Jamjuree" w:hAnsi="Bai Jamjuree"/>
              </w:rPr>
              <w:t xml:space="preserve">Ūkio subjektų, kurių pajėgumais remiasi tiekėjas, EBVPD </w:t>
            </w:r>
          </w:p>
        </w:tc>
        <w:tc>
          <w:tcPr>
            <w:tcW w:w="1573" w:type="dxa"/>
          </w:tcPr>
          <w:p w14:paraId="0E369D91" w14:textId="77777777" w:rsidR="00EF6BB3" w:rsidRPr="00344785" w:rsidRDefault="00EF6BB3" w:rsidP="00EF6BB3">
            <w:pPr>
              <w:jc w:val="center"/>
              <w:rPr>
                <w:rFonts w:ascii="Bai Jamjuree" w:hAnsi="Bai Jamjuree"/>
              </w:rPr>
            </w:pPr>
          </w:p>
        </w:tc>
        <w:tc>
          <w:tcPr>
            <w:tcW w:w="3549" w:type="dxa"/>
          </w:tcPr>
          <w:p w14:paraId="60478F5A" w14:textId="77777777" w:rsidR="00EF6BB3" w:rsidRPr="00344785" w:rsidRDefault="00EF6BB3" w:rsidP="00EF6BB3">
            <w:pPr>
              <w:jc w:val="center"/>
              <w:rPr>
                <w:rFonts w:ascii="Bai Jamjuree" w:hAnsi="Bai Jamjuree"/>
              </w:rPr>
            </w:pPr>
          </w:p>
        </w:tc>
      </w:tr>
      <w:tr w:rsidR="00BB4EC3" w:rsidRPr="00344785" w14:paraId="585536FC" w14:textId="77777777" w:rsidTr="00B31F71">
        <w:tc>
          <w:tcPr>
            <w:tcW w:w="0" w:type="auto"/>
            <w:vAlign w:val="center"/>
          </w:tcPr>
          <w:p w14:paraId="7CD9802D" w14:textId="77777777" w:rsidR="00BB4EC3" w:rsidRPr="00344785" w:rsidRDefault="00BB4EC3" w:rsidP="00523E98">
            <w:pPr>
              <w:contextualSpacing/>
              <w:rPr>
                <w:rFonts w:ascii="Bai Jamjuree" w:hAnsi="Bai Jamjuree"/>
              </w:rPr>
            </w:pPr>
            <w:r w:rsidRPr="00344785">
              <w:rPr>
                <w:rFonts w:ascii="Bai Jamjuree" w:hAnsi="Bai Jamjuree"/>
              </w:rPr>
              <w:t>...</w:t>
            </w:r>
          </w:p>
        </w:tc>
        <w:tc>
          <w:tcPr>
            <w:tcW w:w="4013" w:type="dxa"/>
          </w:tcPr>
          <w:p w14:paraId="3F1738DB" w14:textId="77777777" w:rsidR="00BB4EC3" w:rsidRPr="00344785" w:rsidRDefault="00BB4EC3" w:rsidP="00523E98">
            <w:pPr>
              <w:tabs>
                <w:tab w:val="left" w:pos="142"/>
              </w:tabs>
              <w:jc w:val="both"/>
              <w:rPr>
                <w:rFonts w:ascii="Bai Jamjuree" w:hAnsi="Bai Jamjuree"/>
                <w:i/>
              </w:rPr>
            </w:pPr>
            <w:r w:rsidRPr="00344785">
              <w:rPr>
                <w:rFonts w:ascii="Bai Jamjuree" w:hAnsi="Bai Jamjuree"/>
                <w:i/>
              </w:rPr>
              <w:t>Kita</w:t>
            </w:r>
          </w:p>
        </w:tc>
        <w:tc>
          <w:tcPr>
            <w:tcW w:w="1573" w:type="dxa"/>
          </w:tcPr>
          <w:p w14:paraId="78ED02CC" w14:textId="77777777" w:rsidR="00BB4EC3" w:rsidRPr="00344785" w:rsidRDefault="00BB4EC3" w:rsidP="00523E98">
            <w:pPr>
              <w:jc w:val="center"/>
              <w:rPr>
                <w:rFonts w:ascii="Bai Jamjuree" w:hAnsi="Bai Jamjuree"/>
              </w:rPr>
            </w:pPr>
          </w:p>
        </w:tc>
        <w:tc>
          <w:tcPr>
            <w:tcW w:w="3549" w:type="dxa"/>
          </w:tcPr>
          <w:p w14:paraId="379132C3" w14:textId="77777777" w:rsidR="00BB4EC3" w:rsidRPr="00344785" w:rsidRDefault="00BB4EC3" w:rsidP="00523E98">
            <w:pPr>
              <w:jc w:val="center"/>
              <w:rPr>
                <w:rFonts w:ascii="Bai Jamjuree" w:hAnsi="Bai Jamjuree"/>
              </w:rPr>
            </w:pPr>
          </w:p>
        </w:tc>
      </w:tr>
    </w:tbl>
    <w:p w14:paraId="582B3AB6" w14:textId="77777777" w:rsidR="00BB4EC3" w:rsidRPr="00344785" w:rsidRDefault="00BB4EC3" w:rsidP="00BB4EC3">
      <w:pPr>
        <w:spacing w:after="0" w:line="240" w:lineRule="auto"/>
        <w:ind w:left="284"/>
        <w:contextualSpacing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0D7837CE" w14:textId="77777777" w:rsidR="00BB4EC3" w:rsidRPr="00344785" w:rsidRDefault="00BB4EC3" w:rsidP="000612D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Pasiūlymas galioja ne trumpiau kaip 60 (šešiasdešimt) kalendorinių dienų nuo pasiūlymų pateikimo termino pabaigos.</w:t>
      </w:r>
    </w:p>
    <w:p w14:paraId="58018B96" w14:textId="77777777" w:rsidR="00BB4EC3" w:rsidRPr="00344785" w:rsidRDefault="00BB4EC3" w:rsidP="000612D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Pasirašydamas šį pasiūlymą, tvirtintu visų kartu su pasiūlymu pateikiamų dokumentų tikrumą.</w:t>
      </w:r>
    </w:p>
    <w:p w14:paraId="3771F00C" w14:textId="77777777" w:rsidR="000612DA" w:rsidRPr="00344785" w:rsidRDefault="002421CF" w:rsidP="000612D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Priedai:</w:t>
      </w:r>
    </w:p>
    <w:p w14:paraId="7B393140" w14:textId="77777777" w:rsidR="00FB1BE5" w:rsidRPr="00344785" w:rsidRDefault="00FB1BE5" w:rsidP="00FB1BE5">
      <w:pPr>
        <w:pStyle w:val="ListParagraph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Bai Jamjuree" w:eastAsia="Times New Roman" w:hAnsi="Bai Jamjuree" w:cs="Times New Roman"/>
          <w:sz w:val="20"/>
          <w:szCs w:val="20"/>
        </w:rPr>
      </w:pPr>
      <w:r w:rsidRPr="00344785">
        <w:rPr>
          <w:rFonts w:ascii="Bai Jamjuree" w:eastAsia="Times New Roman" w:hAnsi="Bai Jamjuree" w:cs="Times New Roman"/>
          <w:sz w:val="20"/>
          <w:szCs w:val="20"/>
        </w:rPr>
        <w:t>Priedas Nr. 1 – Tiekėjo deklaracija dėl atitikimo nacionalinio saugumo reikalavimams;</w:t>
      </w:r>
    </w:p>
    <w:p w14:paraId="5C234D13" w14:textId="77777777" w:rsidR="00FB1BE5" w:rsidRPr="00344785" w:rsidRDefault="00FB1BE5" w:rsidP="00FB1BE5">
      <w:pPr>
        <w:pStyle w:val="ListParagraph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Bai Jamjuree" w:eastAsia="Times New Roman" w:hAnsi="Bai Jamjuree" w:cs="Times New Roman"/>
          <w:sz w:val="20"/>
          <w:szCs w:val="20"/>
        </w:rPr>
      </w:pPr>
      <w:r w:rsidRPr="00344785">
        <w:rPr>
          <w:rFonts w:ascii="Bai Jamjuree" w:eastAsia="Times New Roman" w:hAnsi="Bai Jamjuree" w:cs="Times New Roman"/>
          <w:sz w:val="20"/>
          <w:szCs w:val="20"/>
        </w:rPr>
        <w:t>Priedas Nr. 2 – Informacija apie Tiekėjo/ Tiekėjų grupės narių / Ūkio subjekto dalyvio / Subtiekėjo valdymo ar priežiūros organus, jų dalyvius ir juos kontroliuojančius ir sutarties vykdymui pasitelkiamus asmenis;</w:t>
      </w:r>
    </w:p>
    <w:p w14:paraId="08615761" w14:textId="76E88B00" w:rsidR="00FB1BE5" w:rsidRPr="00344785" w:rsidRDefault="00FB1BE5" w:rsidP="00FB1BE5">
      <w:pPr>
        <w:pStyle w:val="ListParagraph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Bai Jamjuree" w:eastAsia="Times New Roman" w:hAnsi="Bai Jamjuree" w:cs="Times New Roman"/>
          <w:sz w:val="20"/>
          <w:szCs w:val="20"/>
        </w:rPr>
      </w:pPr>
      <w:r w:rsidRPr="00344785">
        <w:rPr>
          <w:rFonts w:ascii="Bai Jamjuree" w:eastAsia="Times New Roman" w:hAnsi="Bai Jamjuree" w:cs="Times New Roman"/>
          <w:sz w:val="20"/>
          <w:szCs w:val="20"/>
        </w:rPr>
        <w:t>Priedas Nr. 3 – Deklaracija dėl sutikimo būti subtiekėju / ūkio subjektu ir dėl išteklių prieinamumo sutarties galiojimo metu.</w:t>
      </w:r>
    </w:p>
    <w:p w14:paraId="721718FC" w14:textId="2AEBD3B1" w:rsidR="00CC6F84" w:rsidRPr="00344785" w:rsidRDefault="00CC6F84" w:rsidP="00CC6F84">
      <w:pPr>
        <w:rPr>
          <w:rFonts w:ascii="Bai Jamjuree" w:hAnsi="Bai Jamjuree" w:cs="Times New Roman"/>
          <w:sz w:val="20"/>
          <w:szCs w:val="20"/>
          <w:lang w:eastAsia="lt-LT"/>
        </w:rPr>
      </w:pPr>
    </w:p>
    <w:p w14:paraId="567F9023" w14:textId="36FE9AD2" w:rsidR="00F14595" w:rsidRPr="00344785" w:rsidRDefault="00F14595" w:rsidP="00CC6F84">
      <w:pPr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______________________________________________________</w:t>
      </w:r>
    </w:p>
    <w:p w14:paraId="6086354A" w14:textId="77777777" w:rsidR="00635113" w:rsidRPr="00344785" w:rsidRDefault="00635113" w:rsidP="00CC6F84">
      <w:pPr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7D0DAD43" w14:textId="040D43D3" w:rsidR="00F10781" w:rsidRPr="00344785" w:rsidRDefault="00F14595" w:rsidP="004D13CC">
      <w:pPr>
        <w:tabs>
          <w:tab w:val="center" w:pos="2835"/>
        </w:tabs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  <w:r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(Tiekėjo arba jo įgalioto asmens vardas, pavardė, parašas</w:t>
      </w:r>
      <w:r w:rsidR="00F10781" w:rsidRPr="00344785">
        <w:rPr>
          <w:rFonts w:ascii="Bai Jamjuree" w:eastAsia="Times New Roman" w:hAnsi="Bai Jamjuree" w:cs="Times New Roman"/>
          <w:sz w:val="20"/>
          <w:szCs w:val="20"/>
          <w:lang w:eastAsia="lt-LT"/>
        </w:rPr>
        <w:t>)</w:t>
      </w:r>
    </w:p>
    <w:p w14:paraId="0BEFB4D2" w14:textId="05F8947D" w:rsidR="00635113" w:rsidRPr="00344785" w:rsidRDefault="00635113" w:rsidP="004D13CC">
      <w:pPr>
        <w:tabs>
          <w:tab w:val="center" w:pos="2835"/>
        </w:tabs>
        <w:spacing w:after="0" w:line="240" w:lineRule="auto"/>
        <w:jc w:val="center"/>
        <w:rPr>
          <w:rFonts w:ascii="Bai Jamjuree" w:eastAsia="Times New Roman" w:hAnsi="Bai Jamjuree" w:cs="Times New Roman"/>
          <w:sz w:val="20"/>
          <w:szCs w:val="20"/>
          <w:lang w:eastAsia="lt-LT"/>
        </w:rPr>
      </w:pPr>
    </w:p>
    <w:p w14:paraId="037E121B" w14:textId="46D7464A" w:rsidR="00857834" w:rsidRPr="00344785" w:rsidRDefault="00857834" w:rsidP="00CC42B6">
      <w:pPr>
        <w:rPr>
          <w:rFonts w:ascii="Bai Jamjuree" w:eastAsia="Times New Roman" w:hAnsi="Bai Jamjuree" w:cs="Times New Roman"/>
          <w:sz w:val="20"/>
          <w:szCs w:val="20"/>
        </w:rPr>
      </w:pPr>
    </w:p>
    <w:sectPr w:rsidR="00857834" w:rsidRPr="00344785" w:rsidSect="000612DA">
      <w:footerReference w:type="default" r:id="rId12"/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E70C" w14:textId="77777777" w:rsidR="00813797" w:rsidRDefault="00813797" w:rsidP="00F14595">
      <w:pPr>
        <w:spacing w:after="0" w:line="240" w:lineRule="auto"/>
      </w:pPr>
      <w:r>
        <w:separator/>
      </w:r>
    </w:p>
  </w:endnote>
  <w:endnote w:type="continuationSeparator" w:id="0">
    <w:p w14:paraId="45489118" w14:textId="77777777" w:rsidR="00813797" w:rsidRDefault="00813797" w:rsidP="00F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750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B046AB1" w14:textId="77777777" w:rsidR="00AF195B" w:rsidRPr="00AF195B" w:rsidRDefault="00AF195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19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195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F19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6D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195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37DF3D4" w14:textId="77777777" w:rsidR="00AF195B" w:rsidRDefault="00AF1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7A7A" w14:textId="77777777" w:rsidR="00813797" w:rsidRDefault="00813797" w:rsidP="00F14595">
      <w:pPr>
        <w:spacing w:after="0" w:line="240" w:lineRule="auto"/>
      </w:pPr>
      <w:r>
        <w:separator/>
      </w:r>
    </w:p>
  </w:footnote>
  <w:footnote w:type="continuationSeparator" w:id="0">
    <w:p w14:paraId="535EA495" w14:textId="77777777" w:rsidR="00813797" w:rsidRDefault="00813797" w:rsidP="00F14595">
      <w:pPr>
        <w:spacing w:after="0" w:line="240" w:lineRule="auto"/>
      </w:pPr>
      <w:r>
        <w:continuationSeparator/>
      </w:r>
    </w:p>
  </w:footnote>
  <w:footnote w:id="1">
    <w:p w14:paraId="4669FF6D" w14:textId="77777777" w:rsidR="00F14595" w:rsidRPr="008733D7" w:rsidRDefault="00F14595" w:rsidP="007B12A3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8733D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733D7">
        <w:rPr>
          <w:rFonts w:ascii="Times New Roman" w:hAnsi="Times New Roman"/>
          <w:sz w:val="18"/>
          <w:szCs w:val="18"/>
        </w:rPr>
        <w:t xml:space="preserve"> </w:t>
      </w:r>
      <w:r w:rsidRPr="008733D7">
        <w:rPr>
          <w:rFonts w:ascii="Times New Roman" w:hAnsi="Times New Roman"/>
          <w:bCs/>
          <w:sz w:val="18"/>
          <w:szCs w:val="18"/>
        </w:rPr>
        <w:t xml:space="preserve">Pildydamas šią formą Tiekėjas turi pateikti visą aukščiau prašomą informaciją. Jei </w:t>
      </w:r>
      <w:r w:rsidR="001410BC">
        <w:rPr>
          <w:rFonts w:ascii="Times New Roman" w:hAnsi="Times New Roman"/>
          <w:bCs/>
          <w:sz w:val="18"/>
          <w:szCs w:val="18"/>
        </w:rPr>
        <w:t>t</w:t>
      </w:r>
      <w:r w:rsidRPr="008733D7">
        <w:rPr>
          <w:rFonts w:ascii="Times New Roman" w:hAnsi="Times New Roman"/>
          <w:bCs/>
          <w:sz w:val="18"/>
          <w:szCs w:val="18"/>
        </w:rPr>
        <w:t xml:space="preserve">iekėjas neužpildo </w:t>
      </w:r>
      <w:r w:rsidR="008427C9">
        <w:rPr>
          <w:rFonts w:ascii="Times New Roman" w:hAnsi="Times New Roman"/>
          <w:bCs/>
          <w:sz w:val="18"/>
          <w:szCs w:val="18"/>
        </w:rPr>
        <w:t>3</w:t>
      </w:r>
      <w:r w:rsidR="008427C9" w:rsidRPr="008733D7">
        <w:rPr>
          <w:rFonts w:ascii="Times New Roman" w:hAnsi="Times New Roman"/>
          <w:bCs/>
          <w:sz w:val="18"/>
          <w:szCs w:val="18"/>
        </w:rPr>
        <w:t xml:space="preserve"> punkt</w:t>
      </w:r>
      <w:r w:rsidR="008427C9">
        <w:rPr>
          <w:rFonts w:ascii="Times New Roman" w:hAnsi="Times New Roman"/>
          <w:bCs/>
          <w:sz w:val="18"/>
          <w:szCs w:val="18"/>
        </w:rPr>
        <w:t>o</w:t>
      </w:r>
      <w:r w:rsidRPr="008733D7">
        <w:rPr>
          <w:rFonts w:ascii="Times New Roman" w:hAnsi="Times New Roman"/>
          <w:bCs/>
          <w:sz w:val="18"/>
          <w:szCs w:val="18"/>
        </w:rPr>
        <w:t xml:space="preserve">, laikoma kad jis </w:t>
      </w:r>
      <w:r w:rsidR="008427C9">
        <w:rPr>
          <w:rFonts w:ascii="Times New Roman" w:hAnsi="Times New Roman"/>
          <w:bCs/>
          <w:sz w:val="18"/>
          <w:szCs w:val="18"/>
        </w:rPr>
        <w:t>nepasitelks</w:t>
      </w:r>
      <w:r w:rsidR="008427C9" w:rsidRPr="008733D7">
        <w:rPr>
          <w:rFonts w:ascii="Times New Roman" w:hAnsi="Times New Roman"/>
          <w:bCs/>
          <w:sz w:val="18"/>
          <w:szCs w:val="18"/>
        </w:rPr>
        <w:t xml:space="preserve"> </w:t>
      </w:r>
      <w:r w:rsidR="008427C9">
        <w:rPr>
          <w:rFonts w:ascii="Times New Roman" w:hAnsi="Times New Roman"/>
          <w:bCs/>
          <w:sz w:val="18"/>
          <w:szCs w:val="18"/>
        </w:rPr>
        <w:t>subtiekėjų</w:t>
      </w:r>
      <w:r w:rsidR="008427C9" w:rsidRPr="008733D7">
        <w:rPr>
          <w:rFonts w:ascii="Times New Roman" w:hAnsi="Times New Roman"/>
          <w:bCs/>
          <w:sz w:val="18"/>
          <w:szCs w:val="18"/>
        </w:rPr>
        <w:t xml:space="preserve"> </w:t>
      </w:r>
      <w:r w:rsidRPr="008733D7">
        <w:rPr>
          <w:rFonts w:ascii="Times New Roman" w:hAnsi="Times New Roman"/>
          <w:bCs/>
          <w:sz w:val="18"/>
          <w:szCs w:val="18"/>
        </w:rPr>
        <w:t>sutarčiai</w:t>
      </w:r>
      <w:r w:rsidR="001410BC">
        <w:rPr>
          <w:rFonts w:ascii="Times New Roman" w:hAnsi="Times New Roman"/>
          <w:bCs/>
          <w:sz w:val="18"/>
          <w:szCs w:val="18"/>
        </w:rPr>
        <w:t xml:space="preserve"> vykdyti</w:t>
      </w:r>
      <w:r w:rsidRPr="008733D7">
        <w:rPr>
          <w:rFonts w:ascii="Times New Roman" w:hAnsi="Times New Roman"/>
          <w:bCs/>
          <w:sz w:val="18"/>
          <w:szCs w:val="18"/>
        </w:rPr>
        <w:t>.</w:t>
      </w:r>
    </w:p>
  </w:footnote>
  <w:footnote w:id="2">
    <w:p w14:paraId="31E7DD87" w14:textId="77777777" w:rsidR="0000620A" w:rsidRPr="000612DA" w:rsidRDefault="0000620A" w:rsidP="0000620A">
      <w:pPr>
        <w:pStyle w:val="BodyText"/>
        <w:tabs>
          <w:tab w:val="left" w:pos="0"/>
        </w:tabs>
        <w:spacing w:after="0"/>
        <w:jc w:val="both"/>
        <w:rPr>
          <w:sz w:val="18"/>
        </w:rPr>
      </w:pPr>
      <w:r w:rsidRPr="000612DA">
        <w:rPr>
          <w:rStyle w:val="FootnoteReference"/>
          <w:sz w:val="18"/>
        </w:rPr>
        <w:footnoteRef/>
      </w:r>
      <w:r w:rsidRPr="000612DA">
        <w:rPr>
          <w:sz w:val="18"/>
        </w:rPr>
        <w:t xml:space="preserve"> Toks perdavimas nekeičia pagrindinio tiekėjo atsakomybės dėl numatomos sudaryti sutarties įvykdymo.</w:t>
      </w:r>
    </w:p>
  </w:footnote>
  <w:footnote w:id="3">
    <w:p w14:paraId="63F60083" w14:textId="77777777" w:rsidR="007C6FC5" w:rsidRPr="002728E2" w:rsidRDefault="007C6FC5" w:rsidP="007C6FC5">
      <w:pPr>
        <w:pStyle w:val="BodyText"/>
        <w:tabs>
          <w:tab w:val="left" w:pos="0"/>
        </w:tabs>
        <w:spacing w:after="0"/>
        <w:jc w:val="both"/>
        <w:rPr>
          <w:sz w:val="18"/>
        </w:rPr>
      </w:pPr>
      <w:r w:rsidRPr="002728E2">
        <w:rPr>
          <w:rStyle w:val="FootnoteReference"/>
          <w:sz w:val="18"/>
        </w:rPr>
        <w:footnoteRef/>
      </w:r>
      <w:r w:rsidRPr="002728E2">
        <w:rPr>
          <w:sz w:val="18"/>
        </w:rPr>
        <w:t xml:space="preserve"> Toks perdavimas nekeičia pagrindinio tiekėjo atsakomybės dėl numatomos sudaryti sutarties įvykdymo.</w:t>
      </w:r>
    </w:p>
  </w:footnote>
  <w:footnote w:id="4">
    <w:p w14:paraId="272A6261" w14:textId="77777777" w:rsidR="0000620A" w:rsidRPr="000612DA" w:rsidRDefault="0000620A" w:rsidP="0000620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612D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612DA">
        <w:rPr>
          <w:rFonts w:ascii="Times New Roman" w:hAnsi="Times New Roman" w:cs="Times New Roman"/>
          <w:sz w:val="18"/>
          <w:szCs w:val="18"/>
        </w:rPr>
        <w:t xml:space="preserve"> Nurodomas konkretus ketinamo pasitelkti žinomo subtiekėjo pavadinimas. Jei ketinama pasitelkti subtiekėją, tačiau konkretus subtiekėjas nėra žinomas, nurodoma „nežinomas“.</w:t>
      </w:r>
    </w:p>
  </w:footnote>
  <w:footnote w:id="5">
    <w:p w14:paraId="200CF104" w14:textId="77777777" w:rsidR="0000620A" w:rsidRPr="002728E2" w:rsidRDefault="0000620A" w:rsidP="0000620A">
      <w:pPr>
        <w:pStyle w:val="BodyText"/>
        <w:tabs>
          <w:tab w:val="left" w:pos="0"/>
        </w:tabs>
        <w:spacing w:after="0"/>
        <w:jc w:val="both"/>
        <w:rPr>
          <w:sz w:val="20"/>
        </w:rPr>
      </w:pPr>
      <w:r w:rsidRPr="000612DA">
        <w:rPr>
          <w:rStyle w:val="FootnoteReference"/>
          <w:sz w:val="18"/>
          <w:szCs w:val="18"/>
        </w:rPr>
        <w:footnoteRef/>
      </w:r>
      <w:r w:rsidRPr="000612DA">
        <w:rPr>
          <w:sz w:val="18"/>
          <w:szCs w:val="18"/>
        </w:rPr>
        <w:t xml:space="preserve"> Toks perdavimas nekeičia pagrindinio tiekėjo atsakomybės dėl numatomos sudaryti sutarties įvykdymo.</w:t>
      </w:r>
    </w:p>
  </w:footnote>
  <w:footnote w:id="6">
    <w:p w14:paraId="4E54EAB5" w14:textId="77777777" w:rsidR="00BB4EC3" w:rsidRPr="000612DA" w:rsidRDefault="00BB4EC3" w:rsidP="00BB4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612D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612DA">
        <w:rPr>
          <w:rFonts w:ascii="Times New Roman" w:hAnsi="Times New Roman" w:cs="Times New Roman"/>
          <w:sz w:val="18"/>
          <w:szCs w:val="18"/>
        </w:rPr>
        <w:t xml:space="preserve"> </w:t>
      </w:r>
      <w:r w:rsidRPr="000612DA">
        <w:rPr>
          <w:rFonts w:ascii="Times New Roman" w:eastAsia="Times New Roman" w:hAnsi="Times New Roman" w:cs="Times New Roman"/>
          <w:sz w:val="18"/>
          <w:szCs w:val="18"/>
        </w:rPr>
        <w:t>Tuo atveju, jei lentelė ar jos dalis nėra užpildoma, laikoma, kad visa pasiūlymo informacija arba atitinkama jos dalis nėra laikoma konfidencialia.</w:t>
      </w:r>
    </w:p>
  </w:footnote>
  <w:footnote w:id="7">
    <w:p w14:paraId="2ABD0D34" w14:textId="77777777" w:rsidR="00BB4EC3" w:rsidRPr="0022047C" w:rsidRDefault="00BB4EC3" w:rsidP="00BB4EC3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612D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612DA">
        <w:rPr>
          <w:rFonts w:ascii="Times New Roman" w:hAnsi="Times New Roman" w:cs="Times New Roman"/>
          <w:sz w:val="18"/>
          <w:szCs w:val="18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52F6A"/>
    <w:multiLevelType w:val="hybridMultilevel"/>
    <w:tmpl w:val="F91A1D26"/>
    <w:lvl w:ilvl="0" w:tplc="BDAE4B3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" w15:restartNumberingAfterBreak="0">
    <w:nsid w:val="5828394F"/>
    <w:multiLevelType w:val="multilevel"/>
    <w:tmpl w:val="BB321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6F25E6"/>
    <w:multiLevelType w:val="hybridMultilevel"/>
    <w:tmpl w:val="0C32465E"/>
    <w:lvl w:ilvl="0" w:tplc="47B8DBC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FC1944"/>
    <w:multiLevelType w:val="multilevel"/>
    <w:tmpl w:val="ECA89D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BB550A5"/>
    <w:multiLevelType w:val="multilevel"/>
    <w:tmpl w:val="A4FA8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45794A"/>
    <w:multiLevelType w:val="hybridMultilevel"/>
    <w:tmpl w:val="8E4EB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0B68"/>
    <w:multiLevelType w:val="multilevel"/>
    <w:tmpl w:val="97D0A3DE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52" w:firstLine="720"/>
      </w:pPr>
      <w:rPr>
        <w:rFonts w:ascii="Calibri" w:hAnsi="Calibri" w:cs="Calibri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233782233">
    <w:abstractNumId w:val="5"/>
  </w:num>
  <w:num w:numId="2" w16cid:durableId="510098519">
    <w:abstractNumId w:val="2"/>
  </w:num>
  <w:num w:numId="3" w16cid:durableId="748576124">
    <w:abstractNumId w:val="0"/>
  </w:num>
  <w:num w:numId="4" w16cid:durableId="1320310162">
    <w:abstractNumId w:val="6"/>
  </w:num>
  <w:num w:numId="5" w16cid:durableId="402858">
    <w:abstractNumId w:val="3"/>
  </w:num>
  <w:num w:numId="6" w16cid:durableId="1277181496">
    <w:abstractNumId w:val="7"/>
  </w:num>
  <w:num w:numId="7" w16cid:durableId="1693068616">
    <w:abstractNumId w:val="1"/>
  </w:num>
  <w:num w:numId="8" w16cid:durableId="2120945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95"/>
    <w:rsid w:val="0000620A"/>
    <w:rsid w:val="00011435"/>
    <w:rsid w:val="000266AD"/>
    <w:rsid w:val="0003685A"/>
    <w:rsid w:val="000437CE"/>
    <w:rsid w:val="000612DA"/>
    <w:rsid w:val="00085E0F"/>
    <w:rsid w:val="000B6986"/>
    <w:rsid w:val="000E1D1A"/>
    <w:rsid w:val="001003C4"/>
    <w:rsid w:val="001013A1"/>
    <w:rsid w:val="0010567E"/>
    <w:rsid w:val="00113501"/>
    <w:rsid w:val="00113F0A"/>
    <w:rsid w:val="001410BC"/>
    <w:rsid w:val="00141987"/>
    <w:rsid w:val="001517B7"/>
    <w:rsid w:val="0016305E"/>
    <w:rsid w:val="001643B2"/>
    <w:rsid w:val="001706C8"/>
    <w:rsid w:val="00192117"/>
    <w:rsid w:val="0019287A"/>
    <w:rsid w:val="001C35A8"/>
    <w:rsid w:val="001C36E4"/>
    <w:rsid w:val="001C3A24"/>
    <w:rsid w:val="001F457B"/>
    <w:rsid w:val="001F71E2"/>
    <w:rsid w:val="002003C4"/>
    <w:rsid w:val="00213191"/>
    <w:rsid w:val="00220B48"/>
    <w:rsid w:val="002338E4"/>
    <w:rsid w:val="002421CF"/>
    <w:rsid w:val="00242364"/>
    <w:rsid w:val="0024271A"/>
    <w:rsid w:val="0024688B"/>
    <w:rsid w:val="0026709B"/>
    <w:rsid w:val="002750AC"/>
    <w:rsid w:val="002808BC"/>
    <w:rsid w:val="00280C4E"/>
    <w:rsid w:val="002901E2"/>
    <w:rsid w:val="002C1C2F"/>
    <w:rsid w:val="002D2699"/>
    <w:rsid w:val="002E677F"/>
    <w:rsid w:val="00312625"/>
    <w:rsid w:val="00331247"/>
    <w:rsid w:val="00332033"/>
    <w:rsid w:val="00344785"/>
    <w:rsid w:val="00352E65"/>
    <w:rsid w:val="00363BB3"/>
    <w:rsid w:val="003875E5"/>
    <w:rsid w:val="003948AC"/>
    <w:rsid w:val="003A365C"/>
    <w:rsid w:val="003C4BF5"/>
    <w:rsid w:val="003D1E42"/>
    <w:rsid w:val="003E723D"/>
    <w:rsid w:val="003F7EE5"/>
    <w:rsid w:val="00412D31"/>
    <w:rsid w:val="00420AC8"/>
    <w:rsid w:val="00422B5B"/>
    <w:rsid w:val="00423AFD"/>
    <w:rsid w:val="00425580"/>
    <w:rsid w:val="00430396"/>
    <w:rsid w:val="00433C7C"/>
    <w:rsid w:val="00450C16"/>
    <w:rsid w:val="00462DC6"/>
    <w:rsid w:val="00474B82"/>
    <w:rsid w:val="004A0DE1"/>
    <w:rsid w:val="004B1BAD"/>
    <w:rsid w:val="004B2FB2"/>
    <w:rsid w:val="004C2176"/>
    <w:rsid w:val="004C7442"/>
    <w:rsid w:val="004D05C1"/>
    <w:rsid w:val="004D13CC"/>
    <w:rsid w:val="00506502"/>
    <w:rsid w:val="00513E7A"/>
    <w:rsid w:val="00532AA0"/>
    <w:rsid w:val="00544EA9"/>
    <w:rsid w:val="0057413C"/>
    <w:rsid w:val="00575261"/>
    <w:rsid w:val="005873EC"/>
    <w:rsid w:val="005941E6"/>
    <w:rsid w:val="00597043"/>
    <w:rsid w:val="005A0122"/>
    <w:rsid w:val="005B2DEC"/>
    <w:rsid w:val="005B60AA"/>
    <w:rsid w:val="005C4911"/>
    <w:rsid w:val="005E1082"/>
    <w:rsid w:val="00601977"/>
    <w:rsid w:val="0063224C"/>
    <w:rsid w:val="00632C2C"/>
    <w:rsid w:val="00632D7F"/>
    <w:rsid w:val="00635113"/>
    <w:rsid w:val="00645E95"/>
    <w:rsid w:val="00652E56"/>
    <w:rsid w:val="00674DCF"/>
    <w:rsid w:val="006872E6"/>
    <w:rsid w:val="006A1A3A"/>
    <w:rsid w:val="006B060B"/>
    <w:rsid w:val="006D6143"/>
    <w:rsid w:val="00730A66"/>
    <w:rsid w:val="007412D3"/>
    <w:rsid w:val="0075304C"/>
    <w:rsid w:val="00756C15"/>
    <w:rsid w:val="00760F94"/>
    <w:rsid w:val="007635FF"/>
    <w:rsid w:val="00777D41"/>
    <w:rsid w:val="007B12A3"/>
    <w:rsid w:val="007B7063"/>
    <w:rsid w:val="007C6FC5"/>
    <w:rsid w:val="007D53E0"/>
    <w:rsid w:val="007E0A9A"/>
    <w:rsid w:val="00800325"/>
    <w:rsid w:val="00804D35"/>
    <w:rsid w:val="00807B4D"/>
    <w:rsid w:val="00813797"/>
    <w:rsid w:val="008236BC"/>
    <w:rsid w:val="0083298A"/>
    <w:rsid w:val="008427C9"/>
    <w:rsid w:val="008442FC"/>
    <w:rsid w:val="00850098"/>
    <w:rsid w:val="00857834"/>
    <w:rsid w:val="008628E9"/>
    <w:rsid w:val="0088019C"/>
    <w:rsid w:val="008802F9"/>
    <w:rsid w:val="008A738B"/>
    <w:rsid w:val="008B1B4C"/>
    <w:rsid w:val="008B2265"/>
    <w:rsid w:val="008C102D"/>
    <w:rsid w:val="008C112D"/>
    <w:rsid w:val="008C2597"/>
    <w:rsid w:val="00901795"/>
    <w:rsid w:val="00937ECF"/>
    <w:rsid w:val="009421CD"/>
    <w:rsid w:val="00964355"/>
    <w:rsid w:val="00984DA0"/>
    <w:rsid w:val="00987406"/>
    <w:rsid w:val="00990AFE"/>
    <w:rsid w:val="00992800"/>
    <w:rsid w:val="009E1BC7"/>
    <w:rsid w:val="009E3D18"/>
    <w:rsid w:val="009F4292"/>
    <w:rsid w:val="009F6C8C"/>
    <w:rsid w:val="00A011F6"/>
    <w:rsid w:val="00A053E4"/>
    <w:rsid w:val="00A15FDD"/>
    <w:rsid w:val="00A16AF4"/>
    <w:rsid w:val="00A224E8"/>
    <w:rsid w:val="00A30C15"/>
    <w:rsid w:val="00A3621D"/>
    <w:rsid w:val="00A41A60"/>
    <w:rsid w:val="00A7106A"/>
    <w:rsid w:val="00A770AA"/>
    <w:rsid w:val="00AB091D"/>
    <w:rsid w:val="00AB18C9"/>
    <w:rsid w:val="00AB59BA"/>
    <w:rsid w:val="00AF195B"/>
    <w:rsid w:val="00AF4D4A"/>
    <w:rsid w:val="00AF6844"/>
    <w:rsid w:val="00B0343F"/>
    <w:rsid w:val="00B04742"/>
    <w:rsid w:val="00B24276"/>
    <w:rsid w:val="00B25807"/>
    <w:rsid w:val="00B315AA"/>
    <w:rsid w:val="00B31F71"/>
    <w:rsid w:val="00B350B6"/>
    <w:rsid w:val="00B430D5"/>
    <w:rsid w:val="00B44910"/>
    <w:rsid w:val="00B474F2"/>
    <w:rsid w:val="00B724C3"/>
    <w:rsid w:val="00B81F2F"/>
    <w:rsid w:val="00BB1A38"/>
    <w:rsid w:val="00BB325F"/>
    <w:rsid w:val="00BB37A1"/>
    <w:rsid w:val="00BB3E0B"/>
    <w:rsid w:val="00BB4EC3"/>
    <w:rsid w:val="00BE2CA6"/>
    <w:rsid w:val="00C0423A"/>
    <w:rsid w:val="00C05125"/>
    <w:rsid w:val="00C11827"/>
    <w:rsid w:val="00C2080A"/>
    <w:rsid w:val="00C428BD"/>
    <w:rsid w:val="00C42B3B"/>
    <w:rsid w:val="00C46EA7"/>
    <w:rsid w:val="00C478F9"/>
    <w:rsid w:val="00C5652C"/>
    <w:rsid w:val="00C805A2"/>
    <w:rsid w:val="00C905AB"/>
    <w:rsid w:val="00CA5E00"/>
    <w:rsid w:val="00CB0271"/>
    <w:rsid w:val="00CC42B6"/>
    <w:rsid w:val="00CC6F84"/>
    <w:rsid w:val="00CE6FEE"/>
    <w:rsid w:val="00CF725D"/>
    <w:rsid w:val="00D05D63"/>
    <w:rsid w:val="00D10705"/>
    <w:rsid w:val="00D11F69"/>
    <w:rsid w:val="00D218C8"/>
    <w:rsid w:val="00D23515"/>
    <w:rsid w:val="00D454AE"/>
    <w:rsid w:val="00D51326"/>
    <w:rsid w:val="00D57363"/>
    <w:rsid w:val="00D61666"/>
    <w:rsid w:val="00D8241F"/>
    <w:rsid w:val="00D90464"/>
    <w:rsid w:val="00DA038C"/>
    <w:rsid w:val="00DC260A"/>
    <w:rsid w:val="00DC485C"/>
    <w:rsid w:val="00DC6127"/>
    <w:rsid w:val="00DD05CB"/>
    <w:rsid w:val="00DD1B4E"/>
    <w:rsid w:val="00DD6A6A"/>
    <w:rsid w:val="00DE3315"/>
    <w:rsid w:val="00DF2ED9"/>
    <w:rsid w:val="00DF6D2B"/>
    <w:rsid w:val="00E03535"/>
    <w:rsid w:val="00E119D0"/>
    <w:rsid w:val="00E121B9"/>
    <w:rsid w:val="00E15A3D"/>
    <w:rsid w:val="00E23A11"/>
    <w:rsid w:val="00E27FA2"/>
    <w:rsid w:val="00E33540"/>
    <w:rsid w:val="00E362C3"/>
    <w:rsid w:val="00E379B4"/>
    <w:rsid w:val="00E43C10"/>
    <w:rsid w:val="00E53B22"/>
    <w:rsid w:val="00E76311"/>
    <w:rsid w:val="00E9587D"/>
    <w:rsid w:val="00EA3E7E"/>
    <w:rsid w:val="00EB59D4"/>
    <w:rsid w:val="00EC223F"/>
    <w:rsid w:val="00EC6EB1"/>
    <w:rsid w:val="00EC792C"/>
    <w:rsid w:val="00EE7370"/>
    <w:rsid w:val="00EF6BB3"/>
    <w:rsid w:val="00F02305"/>
    <w:rsid w:val="00F025D8"/>
    <w:rsid w:val="00F03045"/>
    <w:rsid w:val="00F07790"/>
    <w:rsid w:val="00F10781"/>
    <w:rsid w:val="00F14595"/>
    <w:rsid w:val="00F330F2"/>
    <w:rsid w:val="00F446C3"/>
    <w:rsid w:val="00F45D53"/>
    <w:rsid w:val="00F534A6"/>
    <w:rsid w:val="00F56CAE"/>
    <w:rsid w:val="00F7004F"/>
    <w:rsid w:val="00F712EC"/>
    <w:rsid w:val="00F77C70"/>
    <w:rsid w:val="00F8659B"/>
    <w:rsid w:val="00FA52B3"/>
    <w:rsid w:val="00FA72B6"/>
    <w:rsid w:val="00FB1BE5"/>
    <w:rsid w:val="00FB6793"/>
    <w:rsid w:val="00FC1E82"/>
    <w:rsid w:val="00FC27A5"/>
    <w:rsid w:val="00FE6CB4"/>
    <w:rsid w:val="00FF2189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5128"/>
  <w15:chartTrackingRefBased/>
  <w15:docId w15:val="{C2F91CA2-5625-42BE-AC8C-376E37CD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Overskrift 1 indholdsforteg.,Alna (1.),Appendix,Appendix1,Appendix2,Appendix3,Appendix11,Appendix21,Appendix4,Appendix5,Appendix6,Appendix12,Appendix22,Appendix31,Appendix111,Appendix211,Appendix41,Appendix51,Appendix7,Char"/>
    <w:basedOn w:val="Normal"/>
    <w:next w:val="Normal"/>
    <w:link w:val="Heading1Char"/>
    <w:uiPriority w:val="9"/>
    <w:qFormat/>
    <w:rsid w:val="0019287A"/>
    <w:pPr>
      <w:keepNext/>
      <w:numPr>
        <w:numId w:val="6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 + Kairėje:  0 cm,Pirmoji eilutė:  0 cm,Title Header2,Alna (1.1.),Pirmoji eilutė:  0 cm Diagrama Diagrama"/>
    <w:basedOn w:val="Normal"/>
    <w:next w:val="Normal"/>
    <w:link w:val="Heading2Char"/>
    <w:uiPriority w:val="9"/>
    <w:qFormat/>
    <w:rsid w:val="0019287A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,Alna (1.1.1.)"/>
    <w:basedOn w:val="Normal"/>
    <w:next w:val="Normal"/>
    <w:link w:val="Heading3Char"/>
    <w:uiPriority w:val="9"/>
    <w:qFormat/>
    <w:rsid w:val="0019287A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19287A"/>
    <w:pPr>
      <w:keepNext/>
      <w:numPr>
        <w:ilvl w:val="3"/>
        <w:numId w:val="6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aliases w:val=" Char12,Char12"/>
    <w:basedOn w:val="Normal"/>
    <w:next w:val="Normal"/>
    <w:link w:val="Heading5Char"/>
    <w:qFormat/>
    <w:rsid w:val="0019287A"/>
    <w:pPr>
      <w:keepNext/>
      <w:numPr>
        <w:ilvl w:val="4"/>
        <w:numId w:val="6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19287A"/>
    <w:pPr>
      <w:keepNext/>
      <w:numPr>
        <w:ilvl w:val="5"/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19287A"/>
    <w:pPr>
      <w:keepNext/>
      <w:numPr>
        <w:ilvl w:val="6"/>
        <w:numId w:val="6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19287A"/>
    <w:pPr>
      <w:keepNext/>
      <w:numPr>
        <w:ilvl w:val="7"/>
        <w:numId w:val="6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19287A"/>
    <w:pPr>
      <w:keepNext/>
      <w:numPr>
        <w:ilvl w:val="8"/>
        <w:numId w:val="6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"/>
    <w:basedOn w:val="Normal"/>
    <w:link w:val="FootnoteTextChar"/>
    <w:uiPriority w:val="99"/>
    <w:unhideWhenUsed/>
    <w:rsid w:val="00F14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uiPriority w:val="99"/>
    <w:rsid w:val="00F14595"/>
    <w:rPr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14595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1410BC"/>
    <w:pPr>
      <w:ind w:left="720"/>
      <w:contextualSpacing/>
    </w:pPr>
  </w:style>
  <w:style w:type="table" w:styleId="TableGrid">
    <w:name w:val="Table Grid"/>
    <w:basedOn w:val="TableNormal"/>
    <w:uiPriority w:val="39"/>
    <w:rsid w:val="0014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1410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10B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14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F1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5B"/>
  </w:style>
  <w:style w:type="paragraph" w:styleId="Footer">
    <w:name w:val="footer"/>
    <w:basedOn w:val="Normal"/>
    <w:link w:val="FooterChar"/>
    <w:uiPriority w:val="99"/>
    <w:unhideWhenUsed/>
    <w:rsid w:val="00AF1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5B"/>
  </w:style>
  <w:style w:type="character" w:styleId="CommentReference">
    <w:name w:val="annotation reference"/>
    <w:basedOn w:val="DefaultParagraphFont"/>
    <w:uiPriority w:val="99"/>
    <w:semiHidden/>
    <w:unhideWhenUsed/>
    <w:rsid w:val="00EB5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9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Overskrift 1 indholdsforteg. Char,Alna (1.) Char,Appendix Char,Appendix1 Char,Appendix2 Char,Appendix3 Char,Appendix11 Char,Appendix21 Char,Appendix4 Char,Appendix5 Char,Appendix6 Char,Appendix12 Char,Appendix22 Char,Appendix31 Char"/>
    <w:basedOn w:val="DefaultParagraphFont"/>
    <w:link w:val="Heading1"/>
    <w:uiPriority w:val="9"/>
    <w:rsid w:val="0019287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+ Kairėje:  0 cm Char,Pirmoji eilutė:  0 cm Char,Title Header2 Char,Alna (1.1.) Char,Pirmoji eilutė:  0 cm Diagrama Diagrama Char"/>
    <w:basedOn w:val="DefaultParagraphFont"/>
    <w:link w:val="Heading2"/>
    <w:uiPriority w:val="9"/>
    <w:rsid w:val="001928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uiPriority w:val="9"/>
    <w:rsid w:val="001928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19287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,Char12 Char"/>
    <w:basedOn w:val="DefaultParagraphFont"/>
    <w:link w:val="Heading5"/>
    <w:rsid w:val="0019287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19287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19287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19287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19287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Laukeliai">
    <w:name w:val="Laukeliai"/>
    <w:basedOn w:val="DefaultParagraphFont"/>
    <w:uiPriority w:val="1"/>
    <w:qFormat/>
    <w:rsid w:val="0019287A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FA52B3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5C4911"/>
  </w:style>
  <w:style w:type="table" w:customStyle="1" w:styleId="TableGrid1">
    <w:name w:val="Table Grid1"/>
    <w:basedOn w:val="TableNormal"/>
    <w:next w:val="TableGrid"/>
    <w:uiPriority w:val="39"/>
    <w:rsid w:val="000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C905A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C905AB"/>
  </w:style>
  <w:style w:type="paragraph" w:styleId="NormalWeb">
    <w:name w:val="Normal (Web)"/>
    <w:basedOn w:val="Normal"/>
    <w:uiPriority w:val="99"/>
    <w:semiHidden/>
    <w:unhideWhenUsed/>
    <w:rsid w:val="00B8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1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n.lt/apie-mus/geroji-valdysena/7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DC6C4862EF461BAD1DEBBC78AED5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6F505B-6907-454A-917C-386EC655F626}"/>
      </w:docPartPr>
      <w:docPartBody>
        <w:p w:rsidR="00CB01D7" w:rsidRDefault="00CB01D7" w:rsidP="00CB01D7">
          <w:pPr>
            <w:pStyle w:val="C3DC6C4862EF461BAD1DEBBC78AED534"/>
          </w:pPr>
          <w:r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1DAE7FDF5E346A39435C441183AA2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0B20A0-88B8-412A-8F14-AA6C7D13924D}"/>
      </w:docPartPr>
      <w:docPartBody>
        <w:p w:rsidR="00CB01D7" w:rsidRDefault="00CB01D7" w:rsidP="00CB01D7">
          <w:pPr>
            <w:pStyle w:val="D1DAE7FDF5E346A39435C441183AA2CF"/>
          </w:pPr>
          <w:r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0F9335840D0A4A7AB0113CE2051640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E1265B-C6B8-4E7E-B987-980C541E9D4F}"/>
      </w:docPartPr>
      <w:docPartBody>
        <w:p w:rsidR="00CB01D7" w:rsidRDefault="00CB01D7" w:rsidP="00CB01D7">
          <w:pPr>
            <w:pStyle w:val="0F9335840D0A4A7AB0113CE205164005"/>
          </w:pPr>
          <w:r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C28A5F7B7697466E869FC0AA200F08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6295C7-4700-4862-B1F3-C2F94F6BFAF0}"/>
      </w:docPartPr>
      <w:docPartBody>
        <w:p w:rsidR="00CB01D7" w:rsidRDefault="00CB01D7" w:rsidP="00CB01D7">
          <w:pPr>
            <w:pStyle w:val="C28A5F7B7697466E869FC0AA200F08FD"/>
          </w:pPr>
          <w:r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F0"/>
    <w:rsid w:val="0003685A"/>
    <w:rsid w:val="0011534E"/>
    <w:rsid w:val="00150162"/>
    <w:rsid w:val="00331247"/>
    <w:rsid w:val="00351AF0"/>
    <w:rsid w:val="003C52E8"/>
    <w:rsid w:val="00433C7C"/>
    <w:rsid w:val="00441D41"/>
    <w:rsid w:val="005873EC"/>
    <w:rsid w:val="005941E6"/>
    <w:rsid w:val="0063268D"/>
    <w:rsid w:val="006872E6"/>
    <w:rsid w:val="008C102D"/>
    <w:rsid w:val="00990AFE"/>
    <w:rsid w:val="00992800"/>
    <w:rsid w:val="00A053E4"/>
    <w:rsid w:val="00AF7FD9"/>
    <w:rsid w:val="00B509B9"/>
    <w:rsid w:val="00CB01D7"/>
    <w:rsid w:val="00DE3315"/>
    <w:rsid w:val="00E9587D"/>
    <w:rsid w:val="00EE1A8A"/>
    <w:rsid w:val="00F5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DC6C4862EF461BAD1DEBBC78AED534">
    <w:name w:val="C3DC6C4862EF461BAD1DEBBC78AED534"/>
    <w:rsid w:val="00CB01D7"/>
    <w:rPr>
      <w:kern w:val="2"/>
      <w:lang w:val="lt-LT" w:eastAsia="lt-LT"/>
      <w14:ligatures w14:val="standardContextual"/>
    </w:rPr>
  </w:style>
  <w:style w:type="paragraph" w:customStyle="1" w:styleId="D1DAE7FDF5E346A39435C441183AA2CF">
    <w:name w:val="D1DAE7FDF5E346A39435C441183AA2CF"/>
    <w:rsid w:val="00CB01D7"/>
    <w:rPr>
      <w:kern w:val="2"/>
      <w:lang w:val="lt-LT" w:eastAsia="lt-LT"/>
      <w14:ligatures w14:val="standardContextual"/>
    </w:rPr>
  </w:style>
  <w:style w:type="paragraph" w:customStyle="1" w:styleId="0F9335840D0A4A7AB0113CE205164005">
    <w:name w:val="0F9335840D0A4A7AB0113CE205164005"/>
    <w:rsid w:val="00CB01D7"/>
    <w:rPr>
      <w:kern w:val="2"/>
      <w:lang w:val="lt-LT" w:eastAsia="lt-LT"/>
      <w14:ligatures w14:val="standardContextual"/>
    </w:rPr>
  </w:style>
  <w:style w:type="paragraph" w:customStyle="1" w:styleId="C28A5F7B7697466E869FC0AA200F08FD">
    <w:name w:val="C28A5F7B7697466E869FC0AA200F08FD"/>
    <w:rsid w:val="00CB01D7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8f11c-0ea4-4ce9-b7dc-de3ca65b3c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29C7FDD1A0E942B7590356F3FA1B29" ma:contentTypeVersion="9" ma:contentTypeDescription="Kurkite naują dokumentą." ma:contentTypeScope="" ma:versionID="fb94052426055646b4f0277c67068d00">
  <xsd:schema xmlns:xsd="http://www.w3.org/2001/XMLSchema" xmlns:xs="http://www.w3.org/2001/XMLSchema" xmlns:p="http://schemas.microsoft.com/office/2006/metadata/properties" xmlns:ns2="0e58f11c-0ea4-4ce9-b7dc-de3ca65b3c5b" targetNamespace="http://schemas.microsoft.com/office/2006/metadata/properties" ma:root="true" ma:fieldsID="8cab908380d2d1c4e44491f863420c32" ns2:_="">
    <xsd:import namespace="0e58f11c-0ea4-4ce9-b7dc-de3ca65b3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f11c-0ea4-4ce9-b7dc-de3ca65b3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F9DE2-16B5-431D-A6E4-A35A4A8EC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6F8DF-B80C-4742-8D99-7D929BB9B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17A26-CCC3-4C32-8FAD-58FE5E02B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5FDD66-3C93-452E-A74D-1DB1D0561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3729</Words>
  <Characters>2126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Černeckytė</dc:creator>
  <cp:keywords/>
  <dc:description/>
  <cp:lastModifiedBy>Aistė Kielaitė</cp:lastModifiedBy>
  <cp:revision>84</cp:revision>
  <dcterms:created xsi:type="dcterms:W3CDTF">2021-10-06T14:14:00Z</dcterms:created>
  <dcterms:modified xsi:type="dcterms:W3CDTF">2026-02-23T11:00:00Z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0x0101007729C7FDD1A0E942B7590356F3FA1B29</vt:lpwstr>
  </property>
</Properties>
</file>