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095069"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487F321" w14:textId="56834C93" w:rsidR="00963BAE" w:rsidRDefault="00FD499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FD499C">
        <w:rPr>
          <w:b/>
          <w:bCs/>
          <w:bdr w:val="none" w:sz="0" w:space="0" w:color="auto"/>
          <w:lang w:val="lt-LT" w:eastAsia="lt-LT"/>
        </w:rPr>
        <w:t>Specialiosios paskirties maisto produktai</w:t>
      </w: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2697441C" w:rsidR="00B6559B" w:rsidRPr="00E05507" w:rsidRDefault="00A6663D" w:rsidP="00963B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FD499C" w:rsidRPr="00FD499C">
        <w:rPr>
          <w:b/>
          <w:bCs/>
          <w:bdr w:val="none" w:sz="0" w:space="0" w:color="auto"/>
          <w:lang w:val="lt-LT" w:eastAsia="lt-LT"/>
        </w:rPr>
        <w:t>Specialiosios paskirties maisto produkt</w:t>
      </w:r>
      <w:r w:rsidR="00FD499C">
        <w:rPr>
          <w:b/>
          <w:bCs/>
          <w:bdr w:val="none" w:sz="0" w:space="0" w:color="auto"/>
          <w:lang w:val="lt-LT" w:eastAsia="lt-LT"/>
        </w:rPr>
        <w:t xml:space="preserve">us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Vartojamos sąvokos apibrėžtos Viešųjų pirkimų įstatyme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18C13046" w14:textId="77777777" w:rsidR="00E05507" w:rsidRPr="001413FA" w:rsidRDefault="00A6663D" w:rsidP="00E05507">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E05507" w:rsidRPr="001413FA">
        <w:rPr>
          <w:color w:val="000000"/>
          <w:lang w:val="lt-LT" w:eastAsia="lt-LT"/>
        </w:rPr>
        <w:t xml:space="preserve">Vaistinės vyriausioji vaistininkė </w:t>
      </w:r>
      <w:r w:rsidR="00E05507">
        <w:rPr>
          <w:color w:val="000000"/>
          <w:lang w:val="lt-LT" w:eastAsia="lt-LT"/>
        </w:rPr>
        <w:t>Asta Musneckienė</w:t>
      </w:r>
      <w:r w:rsidR="00E05507" w:rsidRPr="001413FA">
        <w:rPr>
          <w:color w:val="000000"/>
          <w:lang w:val="lt-LT" w:eastAsia="lt-LT"/>
        </w:rPr>
        <w:t xml:space="preserve">, tel. </w:t>
      </w:r>
      <w:r w:rsidR="00E05507" w:rsidRPr="00BC12C5">
        <w:rPr>
          <w:color w:val="000000"/>
          <w:lang w:eastAsia="lt-LT"/>
        </w:rPr>
        <w:t>+37041</w:t>
      </w:r>
      <w:r w:rsidR="00E05507" w:rsidRPr="0049752C">
        <w:rPr>
          <w:color w:val="000000"/>
          <w:lang w:val="lt-LT" w:eastAsia="lt-LT"/>
        </w:rPr>
        <w:t>524281</w:t>
      </w:r>
      <w:r w:rsidR="00E05507" w:rsidRPr="001413FA">
        <w:rPr>
          <w:color w:val="000000"/>
          <w:lang w:val="lt-LT" w:eastAsia="lt-LT"/>
        </w:rPr>
        <w:t xml:space="preserve">, el. paštas: </w:t>
      </w:r>
      <w:hyperlink r:id="rId12" w:history="1">
        <w:r w:rsidR="00E05507" w:rsidRPr="00EB129C">
          <w:rPr>
            <w:rStyle w:val="Hipersaitas"/>
            <w:lang w:val="lt-LT" w:eastAsia="lt-LT"/>
          </w:rPr>
          <w:t>asta.musneckienė@siauliuligonine.lt</w:t>
        </w:r>
      </w:hyperlink>
      <w:r w:rsidR="00E05507" w:rsidRPr="001413FA">
        <w:rPr>
          <w:color w:val="000000"/>
          <w:lang w:val="lt-LT" w:eastAsia="lt-LT"/>
        </w:rPr>
        <w:t>.</w:t>
      </w:r>
    </w:p>
    <w:p w14:paraId="0A094CFD" w14:textId="4665AF24" w:rsidR="00092AC2"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5FABD515"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EC22D5">
        <w:rPr>
          <w:rFonts w:cs="Times New Roman"/>
          <w:lang w:val="lt-LT"/>
        </w:rPr>
        <w:t xml:space="preserve">yra </w:t>
      </w:r>
      <w:r w:rsidR="00EC22D5" w:rsidRPr="00594CE3">
        <w:rPr>
          <w:rFonts w:cs="Times New Roman"/>
          <w:lang w:val="lt-LT"/>
        </w:rPr>
        <w:t>skaidomas</w:t>
      </w:r>
      <w:r w:rsidR="00EC22D5">
        <w:rPr>
          <w:rFonts w:cs="Times New Roman"/>
          <w:lang w:val="lt-LT"/>
        </w:rPr>
        <w:t xml:space="preserve"> į </w:t>
      </w:r>
      <w:r w:rsidR="00FD499C">
        <w:rPr>
          <w:rFonts w:cs="Times New Roman"/>
          <w:lang w:val="lt-LT"/>
        </w:rPr>
        <w:t>19</w:t>
      </w:r>
      <w:r w:rsidR="00FE721E">
        <w:rPr>
          <w:rFonts w:cs="Times New Roman"/>
          <w:lang w:val="lt-LT"/>
        </w:rPr>
        <w:t xml:space="preserve"> atskir</w:t>
      </w:r>
      <w:r w:rsidR="00FD499C">
        <w:rPr>
          <w:rFonts w:cs="Times New Roman"/>
          <w:lang w:val="lt-LT"/>
        </w:rPr>
        <w:t>ų</w:t>
      </w:r>
      <w:r w:rsidR="00FE721E">
        <w:rPr>
          <w:rFonts w:cs="Times New Roman"/>
          <w:lang w:val="lt-LT"/>
        </w:rPr>
        <w:t xml:space="preserve"> </w:t>
      </w:r>
      <w:r w:rsidRPr="00594CE3">
        <w:rPr>
          <w:rFonts w:cs="Times New Roman"/>
          <w:lang w:val="lt-LT"/>
        </w:rPr>
        <w:t>pirkimo dali</w:t>
      </w:r>
      <w:r w:rsidR="00FD499C">
        <w:rPr>
          <w:rFonts w:cs="Times New Roman"/>
          <w:lang w:val="lt-LT"/>
        </w:rPr>
        <w:t>ų</w:t>
      </w:r>
      <w:r w:rsidRPr="00594CE3">
        <w:rPr>
          <w:rFonts w:cs="Times New Roman"/>
          <w:lang w:val="lt-LT"/>
        </w:rPr>
        <w:t xml:space="preserve">. </w:t>
      </w:r>
    </w:p>
    <w:p w14:paraId="534E986B" w14:textId="018CCDAC" w:rsidR="00B6559B" w:rsidRPr="00594CE3" w:rsidRDefault="00A6663D">
      <w:pPr>
        <w:pStyle w:val="Body2"/>
        <w:rPr>
          <w:rFonts w:cs="Times New Roman"/>
          <w:lang w:val="lt-LT"/>
        </w:rPr>
      </w:pPr>
      <w:r w:rsidRPr="00594CE3">
        <w:rPr>
          <w:rFonts w:cs="Times New Roman"/>
          <w:lang w:val="lt-LT"/>
        </w:rPr>
        <w:tab/>
        <w:t xml:space="preserve">2.3. Pasiūlymas </w:t>
      </w:r>
      <w:r w:rsidR="00CD7C81">
        <w:rPr>
          <w:rFonts w:cs="Times New Roman"/>
          <w:lang w:val="lt-LT"/>
        </w:rPr>
        <w:t xml:space="preserve">gali būti pateiktas vienai, dviem ar visoms dalims. Pasiūlymas </w:t>
      </w:r>
      <w:r w:rsidRPr="00594CE3">
        <w:rPr>
          <w:rFonts w:cs="Times New Roman"/>
          <w:lang w:val="lt-LT"/>
        </w:rPr>
        <w:t>turi būti pateiktas visa</w:t>
      </w:r>
      <w:r w:rsidR="004C5414" w:rsidRPr="00594CE3">
        <w:rPr>
          <w:rFonts w:cs="Times New Roman"/>
          <w:lang w:val="lt-LT"/>
        </w:rPr>
        <w:t>i pirkimo</w:t>
      </w:r>
      <w:r w:rsidRPr="00594CE3">
        <w:rPr>
          <w:rFonts w:cs="Times New Roman"/>
          <w:lang w:val="lt-LT"/>
        </w:rPr>
        <w:t xml:space="preserve"> </w:t>
      </w:r>
      <w:r w:rsidR="00CD7C81">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06A698C8" w14:textId="77777777" w:rsidR="00FD499C" w:rsidRPr="00FD499C" w:rsidRDefault="00FD499C" w:rsidP="00FD499C">
      <w:pPr>
        <w:pStyle w:val="Body2"/>
        <w:rPr>
          <w:b/>
          <w:bCs/>
          <w:lang w:val="lt-LT"/>
        </w:rPr>
      </w:pPr>
      <w:r w:rsidRPr="00FD499C">
        <w:rPr>
          <w:b/>
          <w:bCs/>
          <w:lang w:val="lt-LT"/>
        </w:rPr>
        <w:t xml:space="preserve">            2.7. Tiekėjas kartu su pasiūlymu pateikia:</w:t>
      </w:r>
    </w:p>
    <w:p w14:paraId="403FEBED" w14:textId="77777777" w:rsidR="00FD499C" w:rsidRPr="00FD499C" w:rsidRDefault="00FD499C" w:rsidP="00FD499C">
      <w:pPr>
        <w:pStyle w:val="Body2"/>
        <w:rPr>
          <w:lang w:val="lt-LT"/>
        </w:rPr>
      </w:pPr>
      <w:r w:rsidRPr="00FD499C">
        <w:rPr>
          <w:lang w:val="lt-LT"/>
        </w:rPr>
        <w:t>1. Maisto tvarkymo subjekto patvirtinimo pažymėjimą, kuriame būtų matyti, kad leidžiama pagrindinė ar papildoma veikla yra specialiosios paskirties maisto produktų didmeninė prekyba.</w:t>
      </w:r>
    </w:p>
    <w:p w14:paraId="6F4AB092" w14:textId="77777777" w:rsidR="00FD499C" w:rsidRPr="00FD499C" w:rsidRDefault="00FD499C" w:rsidP="00FD499C">
      <w:pPr>
        <w:pStyle w:val="Body2"/>
      </w:pPr>
      <w:r w:rsidRPr="00FD499C">
        <w:rPr>
          <w:lang w:val="lt-LT"/>
        </w:rPr>
        <w:t xml:space="preserve">2. Dokumentai ar kiti įrodymai, </w:t>
      </w:r>
      <w:r w:rsidRPr="00FD499C">
        <w:t>kad siūlomi produktai yra notifikuoti Valstybinėje maisto ir veterinarijos tarnyboje ir įtraukti į Specialios paskirties maisto produktų sąrašą. </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lastRenderedPageBreak/>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E4FFD1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223AC6">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384D891A" w:rsidR="004F1813" w:rsidRPr="00F67DCF" w:rsidRDefault="004F1813" w:rsidP="00F67DCF">
      <w:pPr>
        <w:pStyle w:val="Body2"/>
        <w:tabs>
          <w:tab w:val="left" w:pos="709"/>
        </w:tabs>
        <w:ind w:firstLine="709"/>
        <w:rPr>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lastRenderedPageBreak/>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lastRenderedPageBreak/>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lastRenderedPageBreak/>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lastRenderedPageBreak/>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F056B7" w:rsidRDefault="002D3A0F" w:rsidP="002D3A0F">
      <w:pPr>
        <w:pStyle w:val="Body2"/>
        <w:rPr>
          <w:lang w:val="lt-LT"/>
        </w:rPr>
      </w:pPr>
    </w:p>
    <w:p w14:paraId="7E2F0E12" w14:textId="3964023E" w:rsidR="0030647D" w:rsidRPr="00F056B7" w:rsidRDefault="00A6663D">
      <w:pPr>
        <w:pStyle w:val="Body2"/>
        <w:rPr>
          <w:rFonts w:cs="Times New Roman"/>
          <w:lang w:val="lt-LT"/>
        </w:rPr>
      </w:pPr>
      <w:r w:rsidRPr="00F056B7">
        <w:rPr>
          <w:rFonts w:cs="Times New Roman"/>
          <w:lang w:val="lt-LT"/>
        </w:rPr>
        <w:tab/>
        <w:t xml:space="preserve">18.1. </w:t>
      </w:r>
      <w:r w:rsidR="0033578A" w:rsidRPr="00F056B7">
        <w:rPr>
          <w:rFonts w:cs="Times New Roman"/>
          <w:lang w:val="lt-LT"/>
        </w:rPr>
        <w:t>Pasiūlymo forma</w:t>
      </w:r>
      <w:r w:rsidR="0030647D" w:rsidRPr="00F056B7">
        <w:rPr>
          <w:rFonts w:cs="Times New Roman"/>
          <w:lang w:val="lt-LT"/>
        </w:rPr>
        <w:t xml:space="preserve"> </w:t>
      </w:r>
      <w:r w:rsidR="00024040">
        <w:rPr>
          <w:rFonts w:cs="Times New Roman"/>
          <w:lang w:val="lt-LT"/>
        </w:rPr>
        <w:t xml:space="preserve">ir techninė specifikacija </w:t>
      </w:r>
      <w:r w:rsidR="0030647D" w:rsidRPr="00F056B7">
        <w:rPr>
          <w:rFonts w:cs="Times New Roman"/>
          <w:lang w:val="lt-LT"/>
        </w:rPr>
        <w:t>(</w:t>
      </w:r>
      <w:r w:rsidR="00992052" w:rsidRPr="00F056B7">
        <w:rPr>
          <w:rFonts w:cs="Times New Roman"/>
          <w:lang w:val="lt-LT"/>
        </w:rPr>
        <w:t xml:space="preserve">Pirkimo sąlygų </w:t>
      </w:r>
      <w:r w:rsidR="0030647D" w:rsidRPr="00F056B7">
        <w:rPr>
          <w:rFonts w:cs="Times New Roman"/>
          <w:lang w:val="lt-LT"/>
        </w:rPr>
        <w:t>1 priedas)</w:t>
      </w:r>
    </w:p>
    <w:p w14:paraId="04D926A3" w14:textId="5CEF0A8F" w:rsidR="00B6559B" w:rsidRPr="00F056B7" w:rsidRDefault="00A6663D">
      <w:pPr>
        <w:pStyle w:val="Body2"/>
        <w:rPr>
          <w:rFonts w:cs="Times New Roman"/>
          <w:lang w:val="lt-LT"/>
        </w:rPr>
      </w:pPr>
      <w:r w:rsidRPr="00F056B7">
        <w:rPr>
          <w:rFonts w:cs="Times New Roman"/>
          <w:lang w:val="lt-LT"/>
        </w:rPr>
        <w:tab/>
        <w:t>18</w:t>
      </w:r>
      <w:r w:rsidR="000A04F7" w:rsidRPr="00F056B7">
        <w:rPr>
          <w:rFonts w:cs="Times New Roman"/>
          <w:lang w:val="lt-LT"/>
        </w:rPr>
        <w:t>.</w:t>
      </w:r>
      <w:r w:rsidR="00024040">
        <w:rPr>
          <w:rFonts w:cs="Times New Roman"/>
          <w:lang w:val="lt-LT"/>
        </w:rPr>
        <w:t>2</w:t>
      </w:r>
      <w:r w:rsidRPr="00F056B7">
        <w:rPr>
          <w:rFonts w:cs="Times New Roman"/>
          <w:lang w:val="lt-LT"/>
        </w:rPr>
        <w:t xml:space="preserve">. Viešojo </w:t>
      </w:r>
      <w:r w:rsidR="0033578A" w:rsidRPr="00F056B7">
        <w:rPr>
          <w:rFonts w:cs="Times New Roman"/>
          <w:lang w:val="lt-LT"/>
        </w:rPr>
        <w:t xml:space="preserve">prekių pirkimo – pardavimo </w:t>
      </w:r>
      <w:r w:rsidRPr="00F056B7">
        <w:rPr>
          <w:rFonts w:cs="Times New Roman"/>
          <w:lang w:val="lt-LT"/>
        </w:rPr>
        <w:t xml:space="preserve"> sutarties projektas</w:t>
      </w:r>
      <w:r w:rsidR="0033578A" w:rsidRPr="00F056B7">
        <w:rPr>
          <w:rFonts w:cs="Times New Roman"/>
          <w:lang w:val="lt-LT"/>
        </w:rPr>
        <w:t xml:space="preserve"> (</w:t>
      </w:r>
      <w:r w:rsidR="000A04F7" w:rsidRPr="00F056B7">
        <w:rPr>
          <w:rFonts w:cs="Times New Roman"/>
          <w:lang w:val="lt-LT"/>
        </w:rPr>
        <w:t xml:space="preserve">Pirkimo sąlygų </w:t>
      </w:r>
      <w:r w:rsidR="00BE4235">
        <w:rPr>
          <w:rFonts w:cs="Times New Roman"/>
          <w:lang w:val="lt-LT"/>
        </w:rPr>
        <w:t>2</w:t>
      </w:r>
      <w:r w:rsidR="0033578A" w:rsidRPr="00F056B7">
        <w:rPr>
          <w:rFonts w:cs="Times New Roman"/>
          <w:lang w:val="lt-LT"/>
        </w:rPr>
        <w:t xml:space="preserve"> priedas)</w:t>
      </w:r>
      <w:r w:rsidRPr="00F056B7">
        <w:rPr>
          <w:rFonts w:cs="Times New Roman"/>
          <w:lang w:val="lt-LT"/>
        </w:rPr>
        <w:t>.</w:t>
      </w:r>
      <w:r w:rsidRPr="00F056B7">
        <w:rPr>
          <w:rFonts w:cs="Times New Roman"/>
          <w:color w:val="357CA2"/>
          <w:lang w:val="lt-LT"/>
        </w:rPr>
        <w:tab/>
      </w:r>
      <w:r w:rsidRPr="00F056B7">
        <w:rPr>
          <w:rFonts w:cs="Times New Roman"/>
          <w:color w:val="357CA2"/>
          <w:lang w:val="lt-LT"/>
        </w:rPr>
        <w:tab/>
      </w:r>
    </w:p>
    <w:p w14:paraId="19ABE69A" w14:textId="77777777" w:rsidR="0067769E" w:rsidRPr="00F056B7" w:rsidRDefault="00A6663D" w:rsidP="00C27ADC">
      <w:pPr>
        <w:pStyle w:val="Body2"/>
        <w:rPr>
          <w:rFonts w:cs="Times New Roman"/>
          <w:color w:val="auto"/>
          <w:lang w:val="lt-LT"/>
        </w:rPr>
      </w:pPr>
      <w:r w:rsidRPr="00F056B7">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44F80D26" w14:textId="7674602E" w:rsidR="00EC66E5" w:rsidRDefault="00AC7572" w:rsidP="002F356E">
      <w:pPr>
        <w:numPr>
          <w:ilvl w:val="0"/>
          <w:numId w:val="1"/>
        </w:numPr>
        <w:jc w:val="right"/>
        <w:rPr>
          <w:sz w:val="22"/>
          <w:szCs w:val="22"/>
          <w:lang w:val="lt-LT"/>
        </w:rPr>
      </w:pPr>
      <w:r w:rsidRPr="00D662D7">
        <w:rPr>
          <w:sz w:val="22"/>
          <w:szCs w:val="22"/>
          <w:lang w:val="lt-LT"/>
        </w:rPr>
        <w:br w:type="page"/>
      </w:r>
    </w:p>
    <w:p w14:paraId="757F71FC" w14:textId="77777777" w:rsidR="00342157" w:rsidRPr="009770F7" w:rsidRDefault="00342157" w:rsidP="00342157">
      <w:pPr>
        <w:numPr>
          <w:ilvl w:val="0"/>
          <w:numId w:val="1"/>
        </w:numPr>
        <w:jc w:val="right"/>
        <w:rPr>
          <w:sz w:val="22"/>
          <w:szCs w:val="22"/>
          <w:lang w:val="lt-LT"/>
        </w:rPr>
      </w:pP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6641920F" w:rsidR="00F2605C" w:rsidRPr="00D662D7" w:rsidRDefault="00820F4B" w:rsidP="00820F4B">
      <w:pPr>
        <w:jc w:val="center"/>
        <w:rPr>
          <w:lang w:val="lt-LT"/>
        </w:rPr>
      </w:pPr>
      <w:r w:rsidRPr="00D662D7">
        <w:rPr>
          <w:lang w:val="lt-LT"/>
        </w:rPr>
        <w:t xml:space="preserve">Pirkimo sąlygų </w:t>
      </w:r>
      <w:r w:rsidR="00D662D7" w:rsidRPr="00D662D7">
        <w:rPr>
          <w:lang w:val="lt-LT"/>
        </w:rPr>
        <w:t>1</w:t>
      </w:r>
      <w:r w:rsidRPr="00D662D7">
        <w:rPr>
          <w:lang w:val="lt-LT"/>
        </w:rPr>
        <w:t xml:space="preserve"> prieda</w:t>
      </w:r>
      <w:r w:rsidR="007D4B45" w:rsidRPr="00D662D7">
        <w:rPr>
          <w:lang w:val="lt-LT"/>
        </w:rPr>
        <w:t>s</w:t>
      </w:r>
      <w:r w:rsidRPr="00D662D7">
        <w:rPr>
          <w:lang w:val="lt-LT"/>
        </w:rPr>
        <w:t xml:space="preserve"> įkel</w:t>
      </w:r>
      <w:r w:rsidR="007D4B45" w:rsidRPr="00D662D7">
        <w:rPr>
          <w:lang w:val="lt-LT"/>
        </w:rPr>
        <w:t>iamas</w:t>
      </w:r>
      <w:r w:rsidRPr="00D662D7">
        <w:rPr>
          <w:lang w:val="lt-LT"/>
        </w:rPr>
        <w:t xml:space="preserve"> atskir</w:t>
      </w:r>
      <w:r w:rsidR="007D4B45" w:rsidRPr="00D662D7">
        <w:rPr>
          <w:lang w:val="lt-LT"/>
        </w:rPr>
        <w:t>u</w:t>
      </w:r>
      <w:r w:rsidRPr="00D662D7">
        <w:rPr>
          <w:lang w:val="lt-LT"/>
        </w:rPr>
        <w:t xml:space="preserve"> fail</w:t>
      </w:r>
      <w:r w:rsidR="007D4B45" w:rsidRPr="00D662D7">
        <w:rPr>
          <w:lang w:val="lt-LT"/>
        </w:rPr>
        <w:t>u</w:t>
      </w: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CF8BC60" w14:textId="77777777" w:rsidR="00F2605C" w:rsidRDefault="00F2605C" w:rsidP="00EC66E5">
      <w:pPr>
        <w:jc w:val="right"/>
        <w:rPr>
          <w:sz w:val="22"/>
          <w:szCs w:val="22"/>
          <w:lang w:val="lt-LT"/>
        </w:rPr>
      </w:pPr>
    </w:p>
    <w:p w14:paraId="0278EA75" w14:textId="77777777" w:rsidR="00820F4B" w:rsidRDefault="00820F4B" w:rsidP="00D662D7">
      <w:pPr>
        <w:rPr>
          <w:sz w:val="22"/>
          <w:szCs w:val="22"/>
          <w:lang w:val="lt-LT"/>
        </w:rPr>
      </w:pPr>
    </w:p>
    <w:p w14:paraId="20B1A986" w14:textId="77777777" w:rsidR="00820F4B" w:rsidRDefault="00820F4B" w:rsidP="00EC66E5">
      <w:pPr>
        <w:jc w:val="right"/>
        <w:rPr>
          <w:sz w:val="22"/>
          <w:szCs w:val="22"/>
          <w:lang w:val="lt-LT"/>
        </w:rPr>
      </w:pPr>
    </w:p>
    <w:p w14:paraId="452F6CAE" w14:textId="77777777" w:rsidR="00820F4B" w:rsidRDefault="00820F4B" w:rsidP="00EC66E5">
      <w:pPr>
        <w:jc w:val="right"/>
        <w:rPr>
          <w:sz w:val="22"/>
          <w:szCs w:val="22"/>
          <w:lang w:val="lt-LT"/>
        </w:rPr>
      </w:pPr>
    </w:p>
    <w:p w14:paraId="508E3FB8" w14:textId="77777777" w:rsidR="00F2605C" w:rsidRDefault="00F2605C" w:rsidP="00EC66E5">
      <w:pPr>
        <w:jc w:val="right"/>
        <w:rPr>
          <w:sz w:val="22"/>
          <w:szCs w:val="22"/>
          <w:lang w:val="lt-LT"/>
        </w:rPr>
      </w:pPr>
    </w:p>
    <w:p w14:paraId="295148CC" w14:textId="77777777" w:rsidR="00EC66E5" w:rsidRPr="009770F7" w:rsidRDefault="00EC66E5" w:rsidP="00514111">
      <w:pPr>
        <w:rPr>
          <w:sz w:val="22"/>
          <w:szCs w:val="22"/>
          <w:lang w:val="lt-LT"/>
        </w:rPr>
      </w:pPr>
    </w:p>
    <w:p w14:paraId="77423B9B" w14:textId="79EF955B" w:rsidR="0060588A" w:rsidRPr="001527E1" w:rsidRDefault="0060588A" w:rsidP="00AC7572">
      <w:pPr>
        <w:ind w:left="6480" w:firstLine="720"/>
        <w:rPr>
          <w:lang w:val="lt-LT"/>
        </w:rPr>
      </w:pPr>
      <w:r w:rsidRPr="001527E1">
        <w:rPr>
          <w:lang w:val="lt-LT"/>
        </w:rPr>
        <w:lastRenderedPageBreak/>
        <w:t xml:space="preserve">Pirkimo sąlygų </w:t>
      </w:r>
      <w:r w:rsidR="00D662D7">
        <w:rPr>
          <w:lang w:val="lt-LT"/>
        </w:rPr>
        <w:t>2</w:t>
      </w:r>
      <w:r w:rsidR="00F67DCF">
        <w:rPr>
          <w:lang w:val="lt-LT"/>
        </w:rPr>
        <w:t xml:space="preserve"> </w:t>
      </w:r>
      <w:r w:rsidRPr="001527E1">
        <w:rPr>
          <w:lang w:val="lt-LT"/>
        </w:rPr>
        <w:t>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1BA20F3C" w:rsidR="003463C3" w:rsidRPr="002D3A0F" w:rsidRDefault="003463C3" w:rsidP="00912D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w:t>
      </w:r>
      <w:r w:rsidRPr="005417FC">
        <w:rPr>
          <w:lang w:val="lt-LT"/>
        </w:rPr>
        <w:t>atstova</w:t>
      </w:r>
      <w:r w:rsidR="004A6D32" w:rsidRPr="005417FC">
        <w:rPr>
          <w:lang w:val="lt-LT"/>
        </w:rPr>
        <w:t>ujama laikinai vykdančio direktoriaus funkcijas Nerijaus Rūkštelio</w:t>
      </w:r>
      <w:r w:rsidRPr="005417FC">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F9085F" w:rsidRPr="00F9085F">
        <w:rPr>
          <w:b/>
          <w:bCs/>
          <w:bdr w:val="none" w:sz="0" w:space="0" w:color="auto"/>
          <w:lang w:val="lt-LT" w:eastAsia="lt-LT"/>
        </w:rPr>
        <w:t>Specialiosios paskirties maisto produktai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17CCB18A"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F9085F" w:rsidRPr="00F9085F">
        <w:rPr>
          <w:b/>
          <w:bCs/>
          <w:bdr w:val="none" w:sz="0" w:space="0" w:color="auto"/>
          <w:lang w:val="lt-LT" w:eastAsia="lt-LT"/>
        </w:rPr>
        <w:t>Specialiosios paskirties maisto produkta</w:t>
      </w:r>
      <w:r w:rsidR="00F9085F">
        <w:rPr>
          <w:b/>
          <w:bCs/>
          <w:bdr w:val="none" w:sz="0" w:space="0" w:color="auto"/>
          <w:lang w:val="lt-LT" w:eastAsia="lt-LT"/>
        </w:rPr>
        <w:t xml:space="preserve">ms </w:t>
      </w:r>
      <w:r w:rsidRPr="003463C3">
        <w:rPr>
          <w:bCs/>
          <w:lang w:val="lt-LT"/>
        </w:rPr>
        <w:t>pirkti (toliau – Prekės)</w:t>
      </w:r>
      <w:r w:rsidRPr="003463C3">
        <w:rPr>
          <w:lang w:val="lt-LT"/>
        </w:rPr>
        <w:t xml:space="preserve"> (PR</w:t>
      </w:r>
      <w:r w:rsidR="00D27D49">
        <w:rPr>
          <w:lang w:val="lt-LT"/>
        </w:rPr>
        <w:t>158</w:t>
      </w:r>
      <w:r w:rsidRPr="003463C3">
        <w:rPr>
          <w:lang w:val="lt-LT"/>
        </w:rPr>
        <w:t>) (pirkimo Nr.</w:t>
      </w:r>
      <w:r w:rsidR="004E085B" w:rsidRPr="00723FCB">
        <w:rPr>
          <w:rFonts w:ascii="Roboto" w:hAnsi="Roboto"/>
          <w:color w:val="00241A"/>
          <w:sz w:val="21"/>
          <w:szCs w:val="21"/>
          <w:shd w:val="clear" w:color="auto" w:fill="F3F6F2"/>
          <w:lang w:val="lt-LT"/>
        </w:rPr>
        <w:t xml:space="preserve"> </w:t>
      </w:r>
      <w:r w:rsidR="00904043" w:rsidRPr="00904043">
        <w:t>6562454</w:t>
      </w:r>
      <w:r w:rsidRPr="003463C3">
        <w:rPr>
          <w:lang w:val="lt-LT"/>
        </w:rPr>
        <w:t xml:space="preserve">), įsipareigoja parduoti, o Pirkėjas įsipareigoja priimti prekes, nurodytas Sutarties </w:t>
      </w:r>
      <w:r w:rsidR="0019799B">
        <w:rPr>
          <w:lang w:val="lt-LT"/>
        </w:rPr>
        <w:t xml:space="preserve">1 </w:t>
      </w:r>
      <w:r w:rsidRPr="003463C3">
        <w:rPr>
          <w:lang w:val="lt-LT"/>
        </w:rPr>
        <w:t>pried</w:t>
      </w:r>
      <w:r w:rsidR="0019799B">
        <w:rPr>
          <w:lang w:val="lt-LT"/>
        </w:rPr>
        <w:t xml:space="preserve">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(-ių) be/su PVM.</w:t>
      </w:r>
    </w:p>
    <w:p w14:paraId="220F47F5" w14:textId="6CBB893F" w:rsidR="00DF354B" w:rsidRPr="00E428C3" w:rsidRDefault="003463C3" w:rsidP="00DF354B">
      <w:pPr>
        <w:tabs>
          <w:tab w:val="left" w:pos="0"/>
          <w:tab w:val="left" w:pos="851"/>
          <w:tab w:val="left" w:pos="1070"/>
        </w:tabs>
        <w:jc w:val="both"/>
        <w:rPr>
          <w:sz w:val="22"/>
          <w:szCs w:val="22"/>
          <w:lang w:val="es-ES_tradnl"/>
        </w:rPr>
      </w:pPr>
      <w:r w:rsidRPr="003463C3">
        <w:rPr>
          <w:lang w:val="lt-LT"/>
        </w:rPr>
        <w:t xml:space="preserve">2.3. </w:t>
      </w:r>
      <w:r w:rsidR="00DF354B" w:rsidRPr="00E428C3">
        <w:rPr>
          <w:lang w:val="es-ES_tradnl"/>
        </w:rPr>
        <w:t xml:space="preserve">Perkamų Prekių sąrašas ir kainos pateikiamos sutarties 1 priede. Į kainą turi  būti  įskaičiuotos visos </w:t>
      </w:r>
      <w:r w:rsidR="00DF354B">
        <w:rPr>
          <w:lang w:val="es-ES_tradnl"/>
        </w:rPr>
        <w:t xml:space="preserve">Tiekėjo patiriamos  </w:t>
      </w:r>
      <w:r w:rsidR="00DF354B" w:rsidRPr="00E428C3">
        <w:rPr>
          <w:lang w:val="es-ES_tradnl"/>
        </w:rPr>
        <w:t xml:space="preserve">išlaidos ir mokesčiai, įskaitant pristatymo, pakrovimo kt. išlaidas. Pirkėjas įsipareigoja apmokėti už prekes pavedimu į  Tiekėjo atsiskaitomąją sąskaitą Nr. …………………………(nurodomas bankas ir  atsiskaitomosios sąskaitos numeris). </w:t>
      </w:r>
      <w:r w:rsidR="00DF354B"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3F4854CD"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w:t>
      </w:r>
      <w:r w:rsidRPr="00286DA0">
        <w:rPr>
          <w:lang w:val="lt-LT"/>
        </w:rPr>
        <w:lastRenderedPageBreak/>
        <w:t>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5CF3BF62" w14:textId="3AA6A68F" w:rsidR="00553D47" w:rsidRPr="00553D47" w:rsidRDefault="00553D47" w:rsidP="00553D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Pr>
          <w:lang w:val="lt-LT"/>
        </w:rPr>
        <w:t>3.2.6.</w:t>
      </w:r>
      <w:r w:rsidRPr="00553D47">
        <w:rPr>
          <w:lang w:val="lt-LT"/>
        </w:rPr>
        <w:t xml:space="preserve"> Užtikrinti, kad specialiosios medicininės paskirties maistas notifikuotas Lietuvos Maisto ir veterinarijos tarnyboje.</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Subtiekimo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226260E3"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F7078E">
        <w:rPr>
          <w:lang w:val="lt-LT"/>
        </w:rPr>
        <w:t>12</w:t>
      </w:r>
      <w:r w:rsidR="00FA6209">
        <w:rPr>
          <w:lang w:val="lt-LT"/>
        </w:rPr>
        <w:t xml:space="preserve"> </w:t>
      </w:r>
      <w:r w:rsidRPr="003463C3">
        <w:rPr>
          <w:lang w:val="lt-LT"/>
        </w:rPr>
        <w:t>(dv</w:t>
      </w:r>
      <w:r w:rsidR="00F7078E">
        <w:rPr>
          <w:lang w:val="lt-LT"/>
        </w:rPr>
        <w:t>ylika</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1BC9250E" w:rsidR="009A04F5" w:rsidRPr="00D97C52" w:rsidRDefault="009A04F5" w:rsidP="009A04F5">
      <w:pPr>
        <w:tabs>
          <w:tab w:val="left" w:pos="720"/>
        </w:tabs>
        <w:jc w:val="both"/>
        <w:rPr>
          <w:sz w:val="22"/>
          <w:szCs w:val="22"/>
          <w:lang w:val="lt-LT"/>
        </w:rPr>
      </w:pPr>
      <w:r w:rsidRPr="00935099">
        <w:rPr>
          <w:color w:val="000000"/>
          <w:sz w:val="22"/>
          <w:szCs w:val="22"/>
          <w:lang w:val="lt-LT"/>
        </w:rPr>
        <w:t xml:space="preserve">4.4. Prekių galiojimo laikas turi būti ne trumpesnis, </w:t>
      </w:r>
      <w:r w:rsidRPr="00D97C52">
        <w:rPr>
          <w:sz w:val="22"/>
          <w:szCs w:val="22"/>
          <w:lang w:val="lt-LT"/>
        </w:rPr>
        <w:t xml:space="preserve">kaip </w:t>
      </w:r>
      <w:r w:rsidR="00D97C52" w:rsidRPr="00D97C52">
        <w:rPr>
          <w:sz w:val="22"/>
          <w:szCs w:val="22"/>
          <w:lang w:val="lt-LT"/>
        </w:rPr>
        <w:t>1</w:t>
      </w:r>
      <w:r w:rsidR="00095069" w:rsidRPr="00D97C52">
        <w:rPr>
          <w:sz w:val="22"/>
          <w:szCs w:val="22"/>
          <w:lang w:val="lt-LT"/>
        </w:rPr>
        <w:t xml:space="preserve">2 </w:t>
      </w:r>
      <w:r w:rsidR="00D97C52" w:rsidRPr="00D97C52">
        <w:rPr>
          <w:sz w:val="22"/>
          <w:szCs w:val="22"/>
          <w:lang w:val="lt-LT"/>
        </w:rPr>
        <w:t xml:space="preserve">mėnesių </w:t>
      </w:r>
      <w:r w:rsidRPr="00D97C52">
        <w:rPr>
          <w:sz w:val="22"/>
          <w:szCs w:val="22"/>
          <w:lang w:val="lt-LT"/>
        </w:rPr>
        <w:t>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privalo nedelsiant pranešti, pranešimą siųsdamas el. paštu</w:t>
      </w:r>
      <w:r w:rsidR="00E37503">
        <w:rPr>
          <w:bCs/>
          <w:lang w:val="lt-LT"/>
        </w:rPr>
        <w:t>,</w:t>
      </w:r>
      <w:r w:rsidRPr="003463C3">
        <w:rPr>
          <w:lang w:val="lt-LT"/>
        </w:rPr>
        <w:t>nurodant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el.paštas _____________________.</w:t>
      </w:r>
    </w:p>
    <w:p w14:paraId="65F8D57B" w14:textId="56A6FDE1" w:rsidR="00FA6209" w:rsidRPr="00463A0B" w:rsidRDefault="003463C3" w:rsidP="00FA6209">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463A0B" w:rsidRPr="001413FA">
        <w:rPr>
          <w:color w:val="000000"/>
          <w:lang w:val="lt-LT" w:eastAsia="lt-LT"/>
        </w:rPr>
        <w:t xml:space="preserve">Vaistinės vyriausioji vaistininkė </w:t>
      </w:r>
      <w:r w:rsidR="00463A0B">
        <w:rPr>
          <w:color w:val="000000"/>
          <w:lang w:val="lt-LT" w:eastAsia="lt-LT"/>
        </w:rPr>
        <w:t>Asta Musneckienė</w:t>
      </w:r>
      <w:r w:rsidR="00463A0B" w:rsidRPr="001413FA">
        <w:rPr>
          <w:color w:val="000000"/>
          <w:lang w:val="lt-LT" w:eastAsia="lt-LT"/>
        </w:rPr>
        <w:t xml:space="preserve">, tel. </w:t>
      </w:r>
      <w:r w:rsidR="00463A0B" w:rsidRPr="00095069">
        <w:rPr>
          <w:color w:val="000000"/>
          <w:lang w:val="lt-LT" w:eastAsia="lt-LT"/>
        </w:rPr>
        <w:t>+37041</w:t>
      </w:r>
      <w:r w:rsidR="00463A0B" w:rsidRPr="0049752C">
        <w:rPr>
          <w:color w:val="000000"/>
          <w:lang w:val="lt-LT" w:eastAsia="lt-LT"/>
        </w:rPr>
        <w:t>524281</w:t>
      </w:r>
      <w:r w:rsidR="00463A0B" w:rsidRPr="001413FA">
        <w:rPr>
          <w:color w:val="000000"/>
          <w:lang w:val="lt-LT" w:eastAsia="lt-LT"/>
        </w:rPr>
        <w:t xml:space="preserve">, el. paštas: </w:t>
      </w:r>
      <w:hyperlink r:id="rId14" w:history="1">
        <w:r w:rsidR="00463A0B" w:rsidRPr="00EB129C">
          <w:rPr>
            <w:rStyle w:val="Hipersaitas"/>
            <w:lang w:val="lt-LT" w:eastAsia="lt-LT"/>
          </w:rPr>
          <w:t>asta.musneckienė@siauliuligonine.lt</w:t>
        </w:r>
      </w:hyperlink>
      <w:r w:rsidR="00463A0B" w:rsidRPr="001413FA">
        <w:rPr>
          <w:color w:val="000000"/>
          <w:lang w:val="lt-LT" w:eastAsia="lt-LT"/>
        </w:rPr>
        <w:t>.</w:t>
      </w:r>
    </w:p>
    <w:p w14:paraId="7F6F894E" w14:textId="1622AEB2"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lastRenderedPageBreak/>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59B9073A" w14:textId="77777777" w:rsidR="001E5F3F" w:rsidRPr="00D905B4" w:rsidRDefault="001E5F3F" w:rsidP="00463A0B">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3C8EFC58"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373B16">
        <w:rPr>
          <w:lang w:val="lt-LT"/>
        </w:rPr>
        <w:t>12</w:t>
      </w:r>
      <w:r w:rsidRPr="003463C3">
        <w:rPr>
          <w:lang w:val="lt-LT"/>
        </w:rPr>
        <w:t xml:space="preserve"> mėnesi</w:t>
      </w:r>
      <w:r w:rsidR="00373B16">
        <w:rPr>
          <w:lang w:val="lt-LT"/>
        </w:rPr>
        <w:t>ų</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04492DD7"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Prekė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r w:rsidR="008C26C1">
        <w:rPr>
          <w:lang w:val="lt-LT"/>
        </w:rPr>
        <w:t>.</w:t>
      </w:r>
    </w:p>
    <w:p w14:paraId="4BA568A1" w14:textId="77777777" w:rsidR="00463A0B"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Sutarties priedai:</w:t>
      </w:r>
    </w:p>
    <w:p w14:paraId="3485C0B3" w14:textId="5FA3E2BD" w:rsidR="00463A0B" w:rsidRDefault="00463A0B" w:rsidP="00463A0B">
      <w:pPr>
        <w:tabs>
          <w:tab w:val="left" w:pos="3192"/>
          <w:tab w:val="right" w:leader="underscore" w:pos="8640"/>
        </w:tabs>
        <w:jc w:val="both"/>
        <w:rPr>
          <w:lang w:val="lt-LT"/>
        </w:rPr>
      </w:pPr>
      <w:r>
        <w:rPr>
          <w:lang w:val="lt-LT"/>
        </w:rPr>
        <w:t>8.12.1.</w:t>
      </w:r>
      <w:r w:rsidR="00C84EB0" w:rsidRPr="00C84EB0">
        <w:rPr>
          <w:lang w:val="lt-LT"/>
        </w:rPr>
        <w:t xml:space="preserve"> </w:t>
      </w:r>
      <w:r w:rsidR="00C84EB0" w:rsidRPr="00F056B7">
        <w:rPr>
          <w:lang w:val="lt-LT"/>
        </w:rPr>
        <w:t xml:space="preserve">Pasiūlymo forma </w:t>
      </w:r>
      <w:r w:rsidR="00C84EB0">
        <w:rPr>
          <w:lang w:val="lt-LT"/>
        </w:rPr>
        <w:t>ir techninė specifikacija</w:t>
      </w:r>
      <w:r w:rsidRPr="00F056B7">
        <w:rPr>
          <w:lang w:val="lt-LT"/>
        </w:rPr>
        <w:t xml:space="preserve"> (1 priedas)</w:t>
      </w:r>
      <w:r>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746577">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0636E2C" w:rsidR="003463C3" w:rsidRPr="003463C3" w:rsidRDefault="003463C3" w:rsidP="003463C3">
            <w:pPr>
              <w:tabs>
                <w:tab w:val="left" w:pos="3192"/>
                <w:tab w:val="right" w:leader="underscore" w:pos="8640"/>
              </w:tabs>
              <w:jc w:val="both"/>
              <w:rPr>
                <w:lang w:val="lt-LT"/>
              </w:rPr>
            </w:pPr>
            <w:r w:rsidRPr="003463C3">
              <w:rPr>
                <w:lang w:val="lt-LT"/>
              </w:rPr>
              <w:t xml:space="preserve">AB </w:t>
            </w:r>
            <w:r w:rsidR="00931890">
              <w:rPr>
                <w:lang w:val="lt-LT"/>
              </w:rPr>
              <w:t>Artea</w:t>
            </w:r>
            <w:r w:rsidR="000307E8">
              <w:rPr>
                <w:lang w:val="lt-LT"/>
              </w:rPr>
              <w:t xml:space="preserve"> </w:t>
            </w:r>
            <w:r w:rsidR="000307E8" w:rsidRPr="00746577">
              <w:rPr>
                <w:lang w:val="lt-LT"/>
              </w:rPr>
              <w:t>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7CE19F7" w:rsidR="003463C3" w:rsidRPr="00746577" w:rsidRDefault="00723FCB" w:rsidP="003463C3">
            <w:pPr>
              <w:tabs>
                <w:tab w:val="left" w:pos="3192"/>
                <w:tab w:val="right" w:leader="underscore" w:pos="8640"/>
              </w:tabs>
              <w:jc w:val="both"/>
              <w:rPr>
                <w:lang w:val="lt-LT"/>
              </w:rPr>
            </w:pPr>
            <w:r w:rsidRPr="00746577">
              <w:rPr>
                <w:lang w:val="lt-LT"/>
              </w:rPr>
              <w:t>Laikinai vykdantis direktoriaus funkcijas</w:t>
            </w:r>
          </w:p>
          <w:p w14:paraId="4E56D2F9" w14:textId="08A3CA99" w:rsidR="003463C3" w:rsidRPr="00746577" w:rsidRDefault="00723FCB" w:rsidP="003463C3">
            <w:pPr>
              <w:tabs>
                <w:tab w:val="left" w:pos="3192"/>
                <w:tab w:val="right" w:leader="underscore" w:pos="8640"/>
              </w:tabs>
              <w:jc w:val="both"/>
              <w:rPr>
                <w:lang w:val="lt-LT"/>
              </w:rPr>
            </w:pPr>
            <w:r w:rsidRPr="00746577">
              <w:rPr>
                <w:lang w:val="lt-LT"/>
              </w:rPr>
              <w:t>Nerijus Rūkštelis</w:t>
            </w:r>
          </w:p>
          <w:p w14:paraId="73E8787D" w14:textId="18D4A89F"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916D" w14:textId="77777777" w:rsidR="00F16935" w:rsidRDefault="00F16935">
      <w:r>
        <w:separator/>
      </w:r>
    </w:p>
  </w:endnote>
  <w:endnote w:type="continuationSeparator" w:id="0">
    <w:p w14:paraId="3B4BC164" w14:textId="77777777" w:rsidR="00F16935" w:rsidRDefault="00F1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3606" w14:textId="77777777" w:rsidR="00F16935" w:rsidRDefault="00F16935">
      <w:r>
        <w:separator/>
      </w:r>
    </w:p>
  </w:footnote>
  <w:footnote w:type="continuationSeparator" w:id="0">
    <w:p w14:paraId="7C3269D5" w14:textId="77777777" w:rsidR="00F16935" w:rsidRDefault="00F1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4040"/>
    <w:rsid w:val="000254F8"/>
    <w:rsid w:val="00025588"/>
    <w:rsid w:val="00027529"/>
    <w:rsid w:val="000307E8"/>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95069"/>
    <w:rsid w:val="000A04F7"/>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556DC"/>
    <w:rsid w:val="001600A2"/>
    <w:rsid w:val="001607C2"/>
    <w:rsid w:val="00162103"/>
    <w:rsid w:val="001625B4"/>
    <w:rsid w:val="00162B4B"/>
    <w:rsid w:val="001643AD"/>
    <w:rsid w:val="00165FE9"/>
    <w:rsid w:val="00166448"/>
    <w:rsid w:val="0017477D"/>
    <w:rsid w:val="0017529A"/>
    <w:rsid w:val="001760C9"/>
    <w:rsid w:val="001812DA"/>
    <w:rsid w:val="00192DF2"/>
    <w:rsid w:val="0019799B"/>
    <w:rsid w:val="001A09DC"/>
    <w:rsid w:val="001A136D"/>
    <w:rsid w:val="001A2B6D"/>
    <w:rsid w:val="001A47E4"/>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AC6"/>
    <w:rsid w:val="00223CD5"/>
    <w:rsid w:val="00224BC8"/>
    <w:rsid w:val="002300D7"/>
    <w:rsid w:val="00230924"/>
    <w:rsid w:val="00244821"/>
    <w:rsid w:val="00244A92"/>
    <w:rsid w:val="00246642"/>
    <w:rsid w:val="002513B3"/>
    <w:rsid w:val="00251AE6"/>
    <w:rsid w:val="00251EA4"/>
    <w:rsid w:val="002528DB"/>
    <w:rsid w:val="00262039"/>
    <w:rsid w:val="00272F3B"/>
    <w:rsid w:val="002734E5"/>
    <w:rsid w:val="00276443"/>
    <w:rsid w:val="002768C0"/>
    <w:rsid w:val="00284543"/>
    <w:rsid w:val="00286DA0"/>
    <w:rsid w:val="00287B89"/>
    <w:rsid w:val="00290D9B"/>
    <w:rsid w:val="00292841"/>
    <w:rsid w:val="00293BC1"/>
    <w:rsid w:val="00293E82"/>
    <w:rsid w:val="002A7018"/>
    <w:rsid w:val="002B24B4"/>
    <w:rsid w:val="002B2629"/>
    <w:rsid w:val="002B2D73"/>
    <w:rsid w:val="002B3882"/>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5CA1"/>
    <w:rsid w:val="002F63E9"/>
    <w:rsid w:val="002F780F"/>
    <w:rsid w:val="003044F3"/>
    <w:rsid w:val="00305708"/>
    <w:rsid w:val="0030647D"/>
    <w:rsid w:val="00311E40"/>
    <w:rsid w:val="00315271"/>
    <w:rsid w:val="00315449"/>
    <w:rsid w:val="0032225B"/>
    <w:rsid w:val="00322724"/>
    <w:rsid w:val="00323BA8"/>
    <w:rsid w:val="003301A7"/>
    <w:rsid w:val="0033164E"/>
    <w:rsid w:val="00334E21"/>
    <w:rsid w:val="0033578A"/>
    <w:rsid w:val="00335DE1"/>
    <w:rsid w:val="00335FCD"/>
    <w:rsid w:val="00340197"/>
    <w:rsid w:val="00342157"/>
    <w:rsid w:val="00343042"/>
    <w:rsid w:val="003445FB"/>
    <w:rsid w:val="003463C3"/>
    <w:rsid w:val="00346739"/>
    <w:rsid w:val="0035124E"/>
    <w:rsid w:val="00353760"/>
    <w:rsid w:val="00360022"/>
    <w:rsid w:val="0036155D"/>
    <w:rsid w:val="00362599"/>
    <w:rsid w:val="00373B16"/>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68D4"/>
    <w:rsid w:val="003D7774"/>
    <w:rsid w:val="003D78CD"/>
    <w:rsid w:val="003E32A5"/>
    <w:rsid w:val="003F101E"/>
    <w:rsid w:val="003F14F4"/>
    <w:rsid w:val="003F1AD5"/>
    <w:rsid w:val="003F569F"/>
    <w:rsid w:val="003F6A4F"/>
    <w:rsid w:val="0040055D"/>
    <w:rsid w:val="00402779"/>
    <w:rsid w:val="0040335D"/>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49E2"/>
    <w:rsid w:val="00437AAA"/>
    <w:rsid w:val="00440F43"/>
    <w:rsid w:val="00441FE5"/>
    <w:rsid w:val="0044690A"/>
    <w:rsid w:val="004507B9"/>
    <w:rsid w:val="00454C2C"/>
    <w:rsid w:val="00461586"/>
    <w:rsid w:val="00462367"/>
    <w:rsid w:val="00462747"/>
    <w:rsid w:val="00463A0B"/>
    <w:rsid w:val="004653E9"/>
    <w:rsid w:val="00467B2E"/>
    <w:rsid w:val="00474002"/>
    <w:rsid w:val="00475451"/>
    <w:rsid w:val="004865B2"/>
    <w:rsid w:val="00490BB7"/>
    <w:rsid w:val="00491BD9"/>
    <w:rsid w:val="00492B3F"/>
    <w:rsid w:val="00493F9B"/>
    <w:rsid w:val="00494A45"/>
    <w:rsid w:val="0049547C"/>
    <w:rsid w:val="0049752C"/>
    <w:rsid w:val="004A6D32"/>
    <w:rsid w:val="004B1AED"/>
    <w:rsid w:val="004B2087"/>
    <w:rsid w:val="004B469B"/>
    <w:rsid w:val="004B7520"/>
    <w:rsid w:val="004C152B"/>
    <w:rsid w:val="004C3258"/>
    <w:rsid w:val="004C38E0"/>
    <w:rsid w:val="004C5414"/>
    <w:rsid w:val="004C7FB1"/>
    <w:rsid w:val="004D3FB2"/>
    <w:rsid w:val="004D4320"/>
    <w:rsid w:val="004D7DBF"/>
    <w:rsid w:val="004E085B"/>
    <w:rsid w:val="004E3062"/>
    <w:rsid w:val="004E4D88"/>
    <w:rsid w:val="004E546E"/>
    <w:rsid w:val="004E6264"/>
    <w:rsid w:val="004F1813"/>
    <w:rsid w:val="004F33F8"/>
    <w:rsid w:val="004F3E23"/>
    <w:rsid w:val="004F6565"/>
    <w:rsid w:val="005015EA"/>
    <w:rsid w:val="005017D0"/>
    <w:rsid w:val="00501BED"/>
    <w:rsid w:val="00501D8D"/>
    <w:rsid w:val="00502D4E"/>
    <w:rsid w:val="00503C11"/>
    <w:rsid w:val="00510E0D"/>
    <w:rsid w:val="00511B0E"/>
    <w:rsid w:val="00514111"/>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17FC"/>
    <w:rsid w:val="00544DFB"/>
    <w:rsid w:val="005459DE"/>
    <w:rsid w:val="00550E84"/>
    <w:rsid w:val="0055358D"/>
    <w:rsid w:val="00553D47"/>
    <w:rsid w:val="00555BA4"/>
    <w:rsid w:val="0055671F"/>
    <w:rsid w:val="00573342"/>
    <w:rsid w:val="005778E3"/>
    <w:rsid w:val="00577D75"/>
    <w:rsid w:val="005800EA"/>
    <w:rsid w:val="0058053B"/>
    <w:rsid w:val="00583030"/>
    <w:rsid w:val="00590AB9"/>
    <w:rsid w:val="00594BBE"/>
    <w:rsid w:val="00594CE3"/>
    <w:rsid w:val="005A3C57"/>
    <w:rsid w:val="005A3C9E"/>
    <w:rsid w:val="005A3CF6"/>
    <w:rsid w:val="005A4759"/>
    <w:rsid w:val="005A7750"/>
    <w:rsid w:val="005B0434"/>
    <w:rsid w:val="005B1A79"/>
    <w:rsid w:val="005B27CA"/>
    <w:rsid w:val="005B37B8"/>
    <w:rsid w:val="005B7638"/>
    <w:rsid w:val="005C53F7"/>
    <w:rsid w:val="005D388E"/>
    <w:rsid w:val="005E16F2"/>
    <w:rsid w:val="005E18CA"/>
    <w:rsid w:val="005E2864"/>
    <w:rsid w:val="005E5812"/>
    <w:rsid w:val="005E5CA3"/>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136F"/>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5F0D"/>
    <w:rsid w:val="006A7D6D"/>
    <w:rsid w:val="006A7FDF"/>
    <w:rsid w:val="006B2EED"/>
    <w:rsid w:val="006B52FD"/>
    <w:rsid w:val="006B5604"/>
    <w:rsid w:val="006B6D84"/>
    <w:rsid w:val="006C0A93"/>
    <w:rsid w:val="006C4FFF"/>
    <w:rsid w:val="006D00DA"/>
    <w:rsid w:val="006D160A"/>
    <w:rsid w:val="006D7E4B"/>
    <w:rsid w:val="006F44F0"/>
    <w:rsid w:val="006F56C7"/>
    <w:rsid w:val="006F7E82"/>
    <w:rsid w:val="00707DEE"/>
    <w:rsid w:val="007108E9"/>
    <w:rsid w:val="0071122F"/>
    <w:rsid w:val="00712CCC"/>
    <w:rsid w:val="0071355F"/>
    <w:rsid w:val="00714AED"/>
    <w:rsid w:val="00723FCB"/>
    <w:rsid w:val="00724C85"/>
    <w:rsid w:val="007273A4"/>
    <w:rsid w:val="00734BB4"/>
    <w:rsid w:val="00735742"/>
    <w:rsid w:val="00737109"/>
    <w:rsid w:val="0074038E"/>
    <w:rsid w:val="00741659"/>
    <w:rsid w:val="00746577"/>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6C1A"/>
    <w:rsid w:val="00776F39"/>
    <w:rsid w:val="0077748C"/>
    <w:rsid w:val="00784706"/>
    <w:rsid w:val="0078678E"/>
    <w:rsid w:val="00790F1F"/>
    <w:rsid w:val="00791953"/>
    <w:rsid w:val="0079442D"/>
    <w:rsid w:val="00797918"/>
    <w:rsid w:val="00797F6D"/>
    <w:rsid w:val="007A4CCA"/>
    <w:rsid w:val="007B2EBB"/>
    <w:rsid w:val="007B2F63"/>
    <w:rsid w:val="007B53DF"/>
    <w:rsid w:val="007C2CEF"/>
    <w:rsid w:val="007C45F6"/>
    <w:rsid w:val="007C5628"/>
    <w:rsid w:val="007C5EBC"/>
    <w:rsid w:val="007D158F"/>
    <w:rsid w:val="007D31A5"/>
    <w:rsid w:val="007D4B45"/>
    <w:rsid w:val="007D4CFB"/>
    <w:rsid w:val="007D504F"/>
    <w:rsid w:val="007D7561"/>
    <w:rsid w:val="007E083B"/>
    <w:rsid w:val="007E1CC0"/>
    <w:rsid w:val="007E3372"/>
    <w:rsid w:val="007E7E52"/>
    <w:rsid w:val="007F2C59"/>
    <w:rsid w:val="007F3017"/>
    <w:rsid w:val="00804796"/>
    <w:rsid w:val="00810798"/>
    <w:rsid w:val="00816453"/>
    <w:rsid w:val="00820EBB"/>
    <w:rsid w:val="00820F4B"/>
    <w:rsid w:val="0082118E"/>
    <w:rsid w:val="00827D11"/>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2262"/>
    <w:rsid w:val="008C26C1"/>
    <w:rsid w:val="008C41B7"/>
    <w:rsid w:val="008C61D4"/>
    <w:rsid w:val="008C7151"/>
    <w:rsid w:val="008D0BF4"/>
    <w:rsid w:val="008D0EC0"/>
    <w:rsid w:val="008D5F9B"/>
    <w:rsid w:val="008D60C4"/>
    <w:rsid w:val="008D7D69"/>
    <w:rsid w:val="008E11D4"/>
    <w:rsid w:val="008E3977"/>
    <w:rsid w:val="008E3D66"/>
    <w:rsid w:val="008E40AA"/>
    <w:rsid w:val="008F0B29"/>
    <w:rsid w:val="008F1850"/>
    <w:rsid w:val="00902367"/>
    <w:rsid w:val="00904043"/>
    <w:rsid w:val="00904247"/>
    <w:rsid w:val="0090514C"/>
    <w:rsid w:val="00907F19"/>
    <w:rsid w:val="00912AB6"/>
    <w:rsid w:val="00912B9D"/>
    <w:rsid w:val="00912D5A"/>
    <w:rsid w:val="00915E74"/>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3BAE"/>
    <w:rsid w:val="00964846"/>
    <w:rsid w:val="009671FC"/>
    <w:rsid w:val="00967EB4"/>
    <w:rsid w:val="009716FC"/>
    <w:rsid w:val="00972DE1"/>
    <w:rsid w:val="00974A48"/>
    <w:rsid w:val="009770F7"/>
    <w:rsid w:val="00977507"/>
    <w:rsid w:val="00984064"/>
    <w:rsid w:val="009847B1"/>
    <w:rsid w:val="009850A1"/>
    <w:rsid w:val="00985CF9"/>
    <w:rsid w:val="009914B9"/>
    <w:rsid w:val="00992052"/>
    <w:rsid w:val="00993B10"/>
    <w:rsid w:val="00995373"/>
    <w:rsid w:val="009A04F5"/>
    <w:rsid w:val="009A5864"/>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2464"/>
    <w:rsid w:val="00B15F01"/>
    <w:rsid w:val="00B17B6F"/>
    <w:rsid w:val="00B23E9D"/>
    <w:rsid w:val="00B2727F"/>
    <w:rsid w:val="00B311FC"/>
    <w:rsid w:val="00B3477E"/>
    <w:rsid w:val="00B34CF0"/>
    <w:rsid w:val="00B3733E"/>
    <w:rsid w:val="00B42A9D"/>
    <w:rsid w:val="00B43552"/>
    <w:rsid w:val="00B45491"/>
    <w:rsid w:val="00B471BF"/>
    <w:rsid w:val="00B62C92"/>
    <w:rsid w:val="00B6559B"/>
    <w:rsid w:val="00B73055"/>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A6FDF"/>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235"/>
    <w:rsid w:val="00BE4380"/>
    <w:rsid w:val="00BE7878"/>
    <w:rsid w:val="00BF1DFA"/>
    <w:rsid w:val="00BF336B"/>
    <w:rsid w:val="00BF7AFC"/>
    <w:rsid w:val="00BF7F3A"/>
    <w:rsid w:val="00C03EDE"/>
    <w:rsid w:val="00C045AE"/>
    <w:rsid w:val="00C05A4C"/>
    <w:rsid w:val="00C06ADD"/>
    <w:rsid w:val="00C06B0C"/>
    <w:rsid w:val="00C1452F"/>
    <w:rsid w:val="00C15B80"/>
    <w:rsid w:val="00C173D7"/>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84EB0"/>
    <w:rsid w:val="00C90591"/>
    <w:rsid w:val="00CA02AB"/>
    <w:rsid w:val="00CA08BB"/>
    <w:rsid w:val="00CA162C"/>
    <w:rsid w:val="00CA440D"/>
    <w:rsid w:val="00CA7D36"/>
    <w:rsid w:val="00CB1DD3"/>
    <w:rsid w:val="00CB7696"/>
    <w:rsid w:val="00CC0037"/>
    <w:rsid w:val="00CC0BAC"/>
    <w:rsid w:val="00CC0E1D"/>
    <w:rsid w:val="00CC1441"/>
    <w:rsid w:val="00CC1873"/>
    <w:rsid w:val="00CC6146"/>
    <w:rsid w:val="00CD2488"/>
    <w:rsid w:val="00CD7C81"/>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27D49"/>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3DD6"/>
    <w:rsid w:val="00D65B8E"/>
    <w:rsid w:val="00D662D7"/>
    <w:rsid w:val="00D6633E"/>
    <w:rsid w:val="00D711CA"/>
    <w:rsid w:val="00D71C34"/>
    <w:rsid w:val="00D73B0B"/>
    <w:rsid w:val="00D804C9"/>
    <w:rsid w:val="00D80D2E"/>
    <w:rsid w:val="00D83143"/>
    <w:rsid w:val="00D85F76"/>
    <w:rsid w:val="00D87BCC"/>
    <w:rsid w:val="00D905B4"/>
    <w:rsid w:val="00D91D0E"/>
    <w:rsid w:val="00D95170"/>
    <w:rsid w:val="00D97C52"/>
    <w:rsid w:val="00D97E81"/>
    <w:rsid w:val="00DA3921"/>
    <w:rsid w:val="00DA4E0C"/>
    <w:rsid w:val="00DA5FFD"/>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354B"/>
    <w:rsid w:val="00DF35D4"/>
    <w:rsid w:val="00DF51C1"/>
    <w:rsid w:val="00E01774"/>
    <w:rsid w:val="00E01CCB"/>
    <w:rsid w:val="00E02B0E"/>
    <w:rsid w:val="00E03139"/>
    <w:rsid w:val="00E04D09"/>
    <w:rsid w:val="00E05507"/>
    <w:rsid w:val="00E05A65"/>
    <w:rsid w:val="00E070C0"/>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1C7F"/>
    <w:rsid w:val="00E73B2C"/>
    <w:rsid w:val="00E73C20"/>
    <w:rsid w:val="00E751B6"/>
    <w:rsid w:val="00E75E8C"/>
    <w:rsid w:val="00E76D6B"/>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2D5"/>
    <w:rsid w:val="00EC2600"/>
    <w:rsid w:val="00EC428C"/>
    <w:rsid w:val="00EC573F"/>
    <w:rsid w:val="00EC5976"/>
    <w:rsid w:val="00EC66E5"/>
    <w:rsid w:val="00EC708A"/>
    <w:rsid w:val="00EC79E7"/>
    <w:rsid w:val="00ED262C"/>
    <w:rsid w:val="00EE001E"/>
    <w:rsid w:val="00EE11A5"/>
    <w:rsid w:val="00EE46C5"/>
    <w:rsid w:val="00EF1567"/>
    <w:rsid w:val="00EF264B"/>
    <w:rsid w:val="00EF4EDE"/>
    <w:rsid w:val="00EF56F3"/>
    <w:rsid w:val="00EF6275"/>
    <w:rsid w:val="00F020ED"/>
    <w:rsid w:val="00F04EC0"/>
    <w:rsid w:val="00F056B7"/>
    <w:rsid w:val="00F075D4"/>
    <w:rsid w:val="00F07E69"/>
    <w:rsid w:val="00F07F2D"/>
    <w:rsid w:val="00F1086D"/>
    <w:rsid w:val="00F10E79"/>
    <w:rsid w:val="00F119C4"/>
    <w:rsid w:val="00F12015"/>
    <w:rsid w:val="00F12504"/>
    <w:rsid w:val="00F1346B"/>
    <w:rsid w:val="00F15732"/>
    <w:rsid w:val="00F16935"/>
    <w:rsid w:val="00F17370"/>
    <w:rsid w:val="00F21215"/>
    <w:rsid w:val="00F2346A"/>
    <w:rsid w:val="00F25883"/>
    <w:rsid w:val="00F2605C"/>
    <w:rsid w:val="00F31533"/>
    <w:rsid w:val="00F317C4"/>
    <w:rsid w:val="00F345AA"/>
    <w:rsid w:val="00F375DF"/>
    <w:rsid w:val="00F4376A"/>
    <w:rsid w:val="00F46099"/>
    <w:rsid w:val="00F52F3D"/>
    <w:rsid w:val="00F5316E"/>
    <w:rsid w:val="00F53B1C"/>
    <w:rsid w:val="00F53E67"/>
    <w:rsid w:val="00F6196F"/>
    <w:rsid w:val="00F62754"/>
    <w:rsid w:val="00F675EE"/>
    <w:rsid w:val="00F67D68"/>
    <w:rsid w:val="00F67DCF"/>
    <w:rsid w:val="00F704A5"/>
    <w:rsid w:val="00F7078E"/>
    <w:rsid w:val="00F724CB"/>
    <w:rsid w:val="00F733AF"/>
    <w:rsid w:val="00F74011"/>
    <w:rsid w:val="00F74C96"/>
    <w:rsid w:val="00F80245"/>
    <w:rsid w:val="00F81520"/>
    <w:rsid w:val="00F82B81"/>
    <w:rsid w:val="00F83FD0"/>
    <w:rsid w:val="00F84112"/>
    <w:rsid w:val="00F86A41"/>
    <w:rsid w:val="00F872F1"/>
    <w:rsid w:val="00F9085F"/>
    <w:rsid w:val="00F93D9A"/>
    <w:rsid w:val="00F977B4"/>
    <w:rsid w:val="00F97D21"/>
    <w:rsid w:val="00FA25C5"/>
    <w:rsid w:val="00FA295A"/>
    <w:rsid w:val="00FA6209"/>
    <w:rsid w:val="00FB1084"/>
    <w:rsid w:val="00FB5795"/>
    <w:rsid w:val="00FB64B1"/>
    <w:rsid w:val="00FB6A9C"/>
    <w:rsid w:val="00FC03A8"/>
    <w:rsid w:val="00FC2746"/>
    <w:rsid w:val="00FC430A"/>
    <w:rsid w:val="00FC578F"/>
    <w:rsid w:val="00FC61FA"/>
    <w:rsid w:val="00FC79EE"/>
    <w:rsid w:val="00FD04C1"/>
    <w:rsid w:val="00FD0689"/>
    <w:rsid w:val="00FD4620"/>
    <w:rsid w:val="00FD499C"/>
    <w:rsid w:val="00FD6C68"/>
    <w:rsid w:val="00FE1342"/>
    <w:rsid w:val="00FE1883"/>
    <w:rsid w:val="00FE18F5"/>
    <w:rsid w:val="00FE2DA1"/>
    <w:rsid w:val="00FE721E"/>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5745</Words>
  <Characters>41766</Characters>
  <Application>Microsoft Office Word</Application>
  <DocSecurity>0</DocSecurity>
  <Lines>715</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47706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371</cp:revision>
  <cp:lastPrinted>2019-07-31T11:37:00Z</cp:lastPrinted>
  <dcterms:created xsi:type="dcterms:W3CDTF">2023-07-04T12:19:00Z</dcterms:created>
  <dcterms:modified xsi:type="dcterms:W3CDTF">2026-02-19T14:13:00Z</dcterms:modified>
</cp:coreProperties>
</file>