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173E924F" w:rsidR="004148E6" w:rsidRPr="00166438" w:rsidRDefault="004670FF" w:rsidP="004148E6">
      <w:pPr>
        <w:pStyle w:val="prastasis1"/>
        <w:jc w:val="center"/>
        <w:rPr>
          <w:rFonts w:ascii="Calibri" w:eastAsiaTheme="minorHAnsi" w:hAnsi="Calibri" w:cs="Calibri"/>
          <w:b/>
          <w:bCs/>
          <w:sz w:val="22"/>
          <w:szCs w:val="22"/>
        </w:rPr>
      </w:pPr>
      <w:r w:rsidRPr="004670FF">
        <w:rPr>
          <w:rFonts w:ascii="Calibri" w:eastAsiaTheme="minorHAnsi" w:hAnsi="Calibri" w:cs="Calibri"/>
          <w:b/>
          <w:bCs/>
          <w:caps/>
          <w:sz w:val="22"/>
          <w:szCs w:val="22"/>
        </w:rPr>
        <w:t>robotikos laboratorijos įrangos ir komponentų</w:t>
      </w:r>
      <w:r w:rsidRPr="004670FF">
        <w:rPr>
          <w:rFonts w:ascii="Calibri" w:eastAsiaTheme="minorHAnsi" w:hAnsi="Calibri" w:cs="Calibri"/>
          <w:b/>
          <w:bCs/>
          <w:caps/>
          <w:sz w:val="22"/>
          <w:szCs w:val="22"/>
        </w:rPr>
        <w:t xml:space="preserve"> </w:t>
      </w:r>
      <w:r w:rsidR="004148E6" w:rsidRPr="00166438">
        <w:rPr>
          <w:rFonts w:ascii="Calibri" w:eastAsiaTheme="minorHAnsi" w:hAnsi="Calibri" w:cs="Calibri"/>
          <w:b/>
          <w:bCs/>
          <w:sz w:val="22"/>
          <w:szCs w:val="22"/>
        </w:rPr>
        <w:t xml:space="preserve">PIRKIMO TECHNINĖ SPECIFIKACIJA </w:t>
      </w:r>
    </w:p>
    <w:p w14:paraId="128B1B05" w14:textId="77777777" w:rsidR="004148E6" w:rsidRPr="00166438" w:rsidRDefault="004148E6" w:rsidP="004148E6">
      <w:pPr>
        <w:pStyle w:val="prastasis1"/>
        <w:rPr>
          <w:rFonts w:ascii="Calibri" w:hAnsi="Calibri" w:cs="Calibri"/>
          <w:sz w:val="22"/>
          <w:szCs w:val="22"/>
        </w:rPr>
      </w:pPr>
    </w:p>
    <w:p w14:paraId="57DD4A44"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BENDROSIOS NUOSTATOS</w:t>
      </w:r>
    </w:p>
    <w:p w14:paraId="736B3EFD" w14:textId="46C8DF76" w:rsidR="004148E6" w:rsidRPr="00166438" w:rsidRDefault="004148E6" w:rsidP="00EC4148">
      <w:pPr>
        <w:pStyle w:val="prastasis1"/>
        <w:numPr>
          <w:ilvl w:val="1"/>
          <w:numId w:val="1"/>
        </w:numPr>
        <w:tabs>
          <w:tab w:val="left" w:pos="1701"/>
        </w:tabs>
        <w:ind w:left="0" w:firstLine="1296"/>
        <w:contextualSpacing/>
        <w:mirrorIndents/>
        <w:jc w:val="both"/>
        <w:rPr>
          <w:rFonts w:ascii="Calibri" w:hAnsi="Calibri" w:cs="Calibri"/>
          <w:sz w:val="21"/>
          <w:szCs w:val="21"/>
        </w:rPr>
      </w:pPr>
      <w:r w:rsidRPr="00166438">
        <w:rPr>
          <w:rFonts w:ascii="Calibri" w:eastAsiaTheme="minorHAnsi" w:hAnsi="Calibri" w:cs="Calibri"/>
          <w:sz w:val="21"/>
          <w:szCs w:val="21"/>
        </w:rPr>
        <w:t>Lietuvos neformaliojo švietimo agentūra (toliau – LINEŠA) kartu su projekto partneriais įgyvendina projektą „</w:t>
      </w:r>
      <w:r w:rsidRPr="00166438">
        <w:rPr>
          <w:rFonts w:ascii="Calibri" w:hAnsi="Calibri" w:cs="Calibri"/>
          <w:sz w:val="21"/>
          <w:szCs w:val="21"/>
        </w:rPr>
        <w:t xml:space="preserve">STEAM centrų modernizavimas“ (projekto kodas 10-061-P-0001) ir vykdo </w:t>
      </w:r>
      <w:bookmarkStart w:id="0" w:name="_Hlk222695582"/>
      <w:proofErr w:type="spellStart"/>
      <w:r w:rsidR="00C4595A">
        <w:rPr>
          <w:rFonts w:ascii="Calibri" w:hAnsi="Calibri" w:cs="Calibri"/>
          <w:sz w:val="21"/>
          <w:szCs w:val="21"/>
        </w:rPr>
        <w:t>r</w:t>
      </w:r>
      <w:r w:rsidR="004670FF" w:rsidRPr="004670FF">
        <w:rPr>
          <w:rFonts w:ascii="Calibri" w:hAnsi="Calibri" w:cs="Calibri"/>
          <w:sz w:val="21"/>
          <w:szCs w:val="21"/>
        </w:rPr>
        <w:t>obotikos</w:t>
      </w:r>
      <w:proofErr w:type="spellEnd"/>
      <w:r w:rsidR="004670FF" w:rsidRPr="004670FF">
        <w:rPr>
          <w:rFonts w:ascii="Calibri" w:hAnsi="Calibri" w:cs="Calibri"/>
          <w:sz w:val="21"/>
          <w:szCs w:val="21"/>
        </w:rPr>
        <w:t xml:space="preserve"> laboratorijos įrang</w:t>
      </w:r>
      <w:r w:rsidR="004670FF">
        <w:rPr>
          <w:rFonts w:ascii="Calibri" w:hAnsi="Calibri" w:cs="Calibri"/>
          <w:sz w:val="21"/>
          <w:szCs w:val="21"/>
        </w:rPr>
        <w:t>os</w:t>
      </w:r>
      <w:r w:rsidR="004670FF" w:rsidRPr="004670FF">
        <w:rPr>
          <w:rFonts w:ascii="Calibri" w:hAnsi="Calibri" w:cs="Calibri"/>
          <w:sz w:val="21"/>
          <w:szCs w:val="21"/>
        </w:rPr>
        <w:t xml:space="preserve"> ir komponent</w:t>
      </w:r>
      <w:r w:rsidR="004670FF">
        <w:rPr>
          <w:rFonts w:ascii="Calibri" w:hAnsi="Calibri" w:cs="Calibri"/>
          <w:sz w:val="21"/>
          <w:szCs w:val="21"/>
        </w:rPr>
        <w:t>ų</w:t>
      </w:r>
      <w:bookmarkEnd w:id="0"/>
      <w:r w:rsidR="00C4595A" w:rsidRPr="00C4595A">
        <w:rPr>
          <w:rFonts w:ascii="Calibri" w:hAnsi="Calibri" w:cs="Calibri"/>
          <w:sz w:val="21"/>
          <w:szCs w:val="21"/>
        </w:rPr>
        <w:t xml:space="preserve"> </w:t>
      </w:r>
      <w:r w:rsidR="006D52D3" w:rsidRPr="00166438">
        <w:rPr>
          <w:rFonts w:ascii="Calibri" w:hAnsi="Calibri" w:cs="Calibri"/>
          <w:sz w:val="21"/>
          <w:szCs w:val="21"/>
        </w:rPr>
        <w:t>pirkimą.</w:t>
      </w:r>
    </w:p>
    <w:p w14:paraId="745C6745"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Fonts w:ascii="Calibri" w:hAnsi="Calibri" w:cs="Calibri"/>
          <w:sz w:val="21"/>
          <w:szCs w:val="21"/>
        </w:rPr>
        <w:t>Ši techninė specifikacija nustato minimalius privalomus techninius, kokybinius ir kitus reikalavimus perkamai įrangai ir priemonėms, kurios bus naudojamos STEAM ugdymo laboratorijose</w:t>
      </w:r>
      <w:r w:rsidRPr="00166438">
        <w:rPr>
          <w:rStyle w:val="Numatytasispastraiposriftas1"/>
          <w:rFonts w:ascii="Calibri" w:hAnsi="Calibri" w:cs="Calibri"/>
          <w:color w:val="000000"/>
          <w:sz w:val="21"/>
          <w:szCs w:val="21"/>
        </w:rPr>
        <w:t>.</w:t>
      </w:r>
    </w:p>
    <w:p w14:paraId="17F2A98C" w14:textId="79B39556"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sz w:val="21"/>
          <w:szCs w:val="21"/>
        </w:rPr>
        <w:t xml:space="preserve">Pirkimas </w:t>
      </w:r>
      <w:r w:rsidR="00C4595A">
        <w:rPr>
          <w:rStyle w:val="Numatytasispastraiposriftas1"/>
          <w:rFonts w:ascii="Calibri" w:hAnsi="Calibri" w:cs="Calibri"/>
          <w:sz w:val="21"/>
          <w:szCs w:val="21"/>
        </w:rPr>
        <w:t>ne</w:t>
      </w:r>
      <w:r w:rsidRPr="00166438">
        <w:rPr>
          <w:rStyle w:val="Numatytasispastraiposriftas1"/>
          <w:rFonts w:ascii="Calibri" w:hAnsi="Calibri" w:cs="Calibri"/>
          <w:sz w:val="21"/>
          <w:szCs w:val="21"/>
        </w:rPr>
        <w:t>skaidomas į atskiras pirkimo dalis</w:t>
      </w:r>
      <w:r w:rsidR="00C4595A">
        <w:rPr>
          <w:rStyle w:val="Numatytasispastraiposriftas1"/>
          <w:rFonts w:ascii="Calibri" w:hAnsi="Calibri" w:cs="Calibri"/>
          <w:sz w:val="21"/>
          <w:szCs w:val="21"/>
        </w:rPr>
        <w:t>.</w:t>
      </w:r>
    </w:p>
    <w:p w14:paraId="4B9A4D01" w14:textId="7EFB1F4C" w:rsidR="004148E6" w:rsidRPr="00166438" w:rsidRDefault="00C4595A"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Pr>
          <w:rStyle w:val="Numatytasispastraiposriftas1"/>
          <w:rFonts w:ascii="Calibri" w:hAnsi="Calibri" w:cs="Calibri"/>
          <w:color w:val="000000"/>
          <w:sz w:val="21"/>
          <w:szCs w:val="21"/>
        </w:rPr>
        <w:t>K</w:t>
      </w:r>
      <w:r w:rsidR="004148E6" w:rsidRPr="00166438">
        <w:rPr>
          <w:rStyle w:val="Numatytasispastraiposriftas1"/>
          <w:rFonts w:ascii="Calibri" w:hAnsi="Calibri" w:cs="Calibri"/>
          <w:color w:val="000000"/>
          <w:sz w:val="21"/>
          <w:szCs w:val="21"/>
        </w:rPr>
        <w:t>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166438">
        <w:rPr>
          <w:rStyle w:val="CommentReference"/>
          <w:rFonts w:ascii="Calibri" w:eastAsia="Calibri" w:hAnsi="Calibri" w:cs="Calibri"/>
          <w:sz w:val="21"/>
          <w:szCs w:val="21"/>
        </w:rPr>
        <w:t>.</w:t>
      </w:r>
      <w:r w:rsidRPr="00166438">
        <w:rPr>
          <w:rStyle w:val="Numatytasispastraiposriftas1"/>
          <w:rFonts w:ascii="Calibri" w:hAnsi="Calibri" w:cs="Calibri"/>
          <w:color w:val="000000"/>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Kiekvienam siūlomam gaminiui turi būti suteikta ne trumpesnė kaip 24 mėnesių garantija ( jai taikoma) nuo prekių perdavimo–priėmimo akto pasirašymo dienos.</w:t>
      </w:r>
    </w:p>
    <w:p w14:paraId="3B2A6044"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Reaguoti į Užsakovo pranešimą apie įrangos gedimą ne vėliau kaip per 2 (dvi) darbo dienas nuo pranešimo gavimo.</w:t>
      </w:r>
    </w:p>
    <w:p w14:paraId="329E7BB8" w14:textId="77777777" w:rsidR="004148E6" w:rsidRPr="00166438" w:rsidRDefault="004148E6" w:rsidP="00EC4148">
      <w:pPr>
        <w:pStyle w:val="prastasis1"/>
        <w:tabs>
          <w:tab w:val="left" w:pos="1843"/>
          <w:tab w:val="left" w:pos="1985"/>
        </w:tabs>
        <w:contextualSpacing/>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Reagavimu laikoma Užsakovo pranešimo patvirtinimas raštu (el. paštu ar kita šalių sutarta priemone), nurodant planuojamą gedimo šalinimo ar pakaitinės įrangos pateikimo terminą;</w:t>
      </w:r>
    </w:p>
    <w:p w14:paraId="04FD098E"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pašalinti gedimus arba pateikti pakaitinę įrangą ne vėliau kaip per 10 darbo dienų, jeigu šalys nesusitaria kitaip;</w:t>
      </w:r>
    </w:p>
    <w:p w14:paraId="7A64398A"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color w:val="000000"/>
          <w:sz w:val="21"/>
          <w:szCs w:val="21"/>
        </w:rPr>
        <w:t xml:space="preserve">Prekės turi būti pristatytos, sumontuotos (jeigu taikoma) ir parengtos naudojimui perkančiosios organizacijos nurodytoje vietoje. Jei numatyta, tiekėjas privalo apmokyti naudotojus naudotis įranga ar jos </w:t>
      </w:r>
      <w:r w:rsidRPr="00166438">
        <w:rPr>
          <w:rStyle w:val="Numatytasispastraiposriftas1"/>
          <w:rFonts w:ascii="Calibri" w:hAnsi="Calibri" w:cs="Calibri"/>
          <w:sz w:val="21"/>
          <w:szCs w:val="21"/>
        </w:rPr>
        <w:t>programine įranga.</w:t>
      </w:r>
    </w:p>
    <w:p w14:paraId="13D8AD07" w14:textId="5B1C6C82"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EE0000"/>
          <w:sz w:val="21"/>
          <w:szCs w:val="21"/>
        </w:rPr>
      </w:pPr>
      <w:r w:rsidRPr="00166438">
        <w:rPr>
          <w:rStyle w:val="Numatytasispastraiposriftas1"/>
          <w:rFonts w:ascii="Calibri" w:hAnsi="Calibri" w:cs="Calibri"/>
          <w:sz w:val="21"/>
          <w:szCs w:val="21"/>
        </w:rPr>
        <w:t xml:space="preserve">Prekės </w:t>
      </w:r>
      <w:r w:rsidRPr="00166438">
        <w:rPr>
          <w:rStyle w:val="Numatytasispastraiposriftas1"/>
          <w:rFonts w:ascii="Calibri" w:hAnsi="Calibri" w:cs="Calibri"/>
          <w:color w:val="000000"/>
          <w:sz w:val="21"/>
          <w:szCs w:val="21"/>
        </w:rPr>
        <w:t xml:space="preserve">turi būti pristatytos, sumontuotos ir visiškai parengtos naudoti ne vėliau kaip iki 2026 m. </w:t>
      </w:r>
      <w:r w:rsidR="00C4595A">
        <w:rPr>
          <w:rStyle w:val="Numatytasispastraiposriftas1"/>
          <w:rFonts w:ascii="Calibri" w:hAnsi="Calibri" w:cs="Calibri"/>
          <w:color w:val="000000"/>
          <w:sz w:val="21"/>
          <w:szCs w:val="21"/>
        </w:rPr>
        <w:t>balandžio</w:t>
      </w:r>
      <w:r w:rsidRPr="00166438">
        <w:rPr>
          <w:rStyle w:val="Numatytasispastraiposriftas1"/>
          <w:rFonts w:ascii="Calibri" w:hAnsi="Calibri" w:cs="Calibri"/>
          <w:color w:val="000000"/>
          <w:sz w:val="21"/>
          <w:szCs w:val="21"/>
        </w:rPr>
        <w:t xml:space="preserve"> </w:t>
      </w:r>
      <w:r w:rsidR="00C4595A">
        <w:rPr>
          <w:rStyle w:val="Numatytasispastraiposriftas1"/>
          <w:rFonts w:ascii="Calibri" w:hAnsi="Calibri" w:cs="Calibri"/>
          <w:color w:val="000000"/>
          <w:sz w:val="21"/>
          <w:szCs w:val="21"/>
          <w:lang w:val="en-US"/>
        </w:rPr>
        <w:t>24</w:t>
      </w:r>
      <w:r w:rsidRPr="00166438">
        <w:rPr>
          <w:rStyle w:val="Numatytasispastraiposriftas1"/>
          <w:rFonts w:ascii="Calibri" w:hAnsi="Calibri" w:cs="Calibri"/>
          <w:color w:val="000000"/>
          <w:sz w:val="21"/>
          <w:szCs w:val="21"/>
        </w:rPr>
        <w:t xml:space="preserve"> d. </w:t>
      </w:r>
    </w:p>
    <w:p w14:paraId="7337A5F9" w14:textId="77777777" w:rsidR="006718C0" w:rsidRPr="0016643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pristatymo sąlygos:</w:t>
      </w:r>
    </w:p>
    <w:p w14:paraId="38E72DC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lastRenderedPageBreak/>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transportavimas, pakrovimas, iškrovimas ir pristatymo organizavimas į kiekvieną STEAM centrą yra tiekėjo atsakomybė. Visos pristatymo sąnaudos turi būti įtrauktos į pasiūlymo kainą.</w:t>
      </w:r>
    </w:p>
    <w:p w14:paraId="621A0247" w14:textId="775F58FA"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Prekės turi būti pristatytos</w:t>
      </w:r>
      <w:r w:rsidR="00960091" w:rsidRPr="00166438">
        <w:rPr>
          <w:rStyle w:val="Numatytasispastraiposriftas1"/>
          <w:rFonts w:ascii="Calibri" w:hAnsi="Calibri" w:cs="Calibri"/>
          <w:color w:val="000000"/>
          <w:sz w:val="21"/>
          <w:szCs w:val="21"/>
        </w:rPr>
        <w:t>*</w:t>
      </w:r>
      <w:r w:rsidRPr="00166438">
        <w:rPr>
          <w:rStyle w:val="Numatytasispastraiposriftas1"/>
          <w:rFonts w:ascii="Calibri" w:hAnsi="Calibri" w:cs="Calibri"/>
          <w:color w:val="000000"/>
          <w:sz w:val="21"/>
          <w:szCs w:val="21"/>
        </w:rPr>
        <w:t xml:space="preserve"> šiais adresais:</w:t>
      </w:r>
    </w:p>
    <w:p w14:paraId="152E8878" w14:textId="77777777" w:rsidR="004148E6" w:rsidRPr="00166438" w:rsidRDefault="004148E6" w:rsidP="00E40280">
      <w:pPr>
        <w:pStyle w:val="prastasis1"/>
        <w:jc w:val="right"/>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
        <w:gridCol w:w="4543"/>
        <w:gridCol w:w="2284"/>
        <w:gridCol w:w="2250"/>
      </w:tblGrid>
      <w:tr w:rsidR="004148E6" w:rsidRPr="00166438" w14:paraId="4AC6E550" w14:textId="77777777" w:rsidTr="006C4DB5">
        <w:trPr>
          <w:tblHeader/>
          <w:tblCellSpacing w:w="15" w:type="dxa"/>
        </w:trPr>
        <w:tc>
          <w:tcPr>
            <w:tcW w:w="0" w:type="auto"/>
            <w:vAlign w:val="center"/>
            <w:hideMark/>
          </w:tcPr>
          <w:p w14:paraId="3536198B"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Eil. Nr.</w:t>
            </w:r>
          </w:p>
        </w:tc>
        <w:tc>
          <w:tcPr>
            <w:tcW w:w="0" w:type="auto"/>
            <w:vAlign w:val="center"/>
            <w:hideMark/>
          </w:tcPr>
          <w:p w14:paraId="777EBAF1"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Partnerio pavadinimas</w:t>
            </w:r>
          </w:p>
        </w:tc>
        <w:tc>
          <w:tcPr>
            <w:tcW w:w="0" w:type="auto"/>
            <w:vAlign w:val="center"/>
            <w:hideMark/>
          </w:tcPr>
          <w:p w14:paraId="53D69A66"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Adresas</w:t>
            </w:r>
          </w:p>
        </w:tc>
        <w:tc>
          <w:tcPr>
            <w:tcW w:w="0" w:type="auto"/>
            <w:vAlign w:val="center"/>
            <w:hideMark/>
          </w:tcPr>
          <w:p w14:paraId="6AEE15CA"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Kodas techninėje specifikacijoje</w:t>
            </w:r>
          </w:p>
        </w:tc>
      </w:tr>
      <w:tr w:rsidR="004148E6" w:rsidRPr="00166438" w14:paraId="3740D334" w14:textId="77777777" w:rsidTr="006C4DB5">
        <w:trPr>
          <w:tblCellSpacing w:w="15" w:type="dxa"/>
        </w:trPr>
        <w:tc>
          <w:tcPr>
            <w:tcW w:w="0" w:type="auto"/>
            <w:vAlign w:val="center"/>
            <w:hideMark/>
          </w:tcPr>
          <w:p w14:paraId="4B57FC8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w:t>
            </w:r>
          </w:p>
        </w:tc>
        <w:tc>
          <w:tcPr>
            <w:tcW w:w="0" w:type="auto"/>
            <w:vAlign w:val="center"/>
            <w:hideMark/>
          </w:tcPr>
          <w:p w14:paraId="097F0E4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Kauno kolegija (buvo Alytaus kolegija iki 2024-07-01)</w:t>
            </w:r>
          </w:p>
        </w:tc>
        <w:tc>
          <w:tcPr>
            <w:tcW w:w="0" w:type="auto"/>
            <w:vAlign w:val="center"/>
            <w:hideMark/>
          </w:tcPr>
          <w:p w14:paraId="6A526CD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Studentų g. 17, Alytus</w:t>
            </w:r>
          </w:p>
        </w:tc>
        <w:tc>
          <w:tcPr>
            <w:tcW w:w="0" w:type="auto"/>
            <w:vAlign w:val="center"/>
            <w:hideMark/>
          </w:tcPr>
          <w:p w14:paraId="77273C4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w:t>
            </w:r>
          </w:p>
        </w:tc>
      </w:tr>
      <w:tr w:rsidR="004148E6" w:rsidRPr="00166438" w14:paraId="2C17C794" w14:textId="77777777" w:rsidTr="006C4DB5">
        <w:trPr>
          <w:tblCellSpacing w:w="15" w:type="dxa"/>
        </w:trPr>
        <w:tc>
          <w:tcPr>
            <w:tcW w:w="0" w:type="auto"/>
            <w:vAlign w:val="center"/>
            <w:hideMark/>
          </w:tcPr>
          <w:p w14:paraId="4CF3302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2</w:t>
            </w:r>
          </w:p>
        </w:tc>
        <w:tc>
          <w:tcPr>
            <w:tcW w:w="0" w:type="auto"/>
            <w:vAlign w:val="center"/>
            <w:hideMark/>
          </w:tcPr>
          <w:p w14:paraId="288B463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Panevėžio švietimo centras</w:t>
            </w:r>
          </w:p>
        </w:tc>
        <w:tc>
          <w:tcPr>
            <w:tcW w:w="0" w:type="auto"/>
            <w:vAlign w:val="center"/>
            <w:hideMark/>
          </w:tcPr>
          <w:p w14:paraId="0210D9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Topolių al. 12, Panevėžys</w:t>
            </w:r>
          </w:p>
        </w:tc>
        <w:tc>
          <w:tcPr>
            <w:tcW w:w="0" w:type="auto"/>
            <w:vAlign w:val="center"/>
            <w:hideMark/>
          </w:tcPr>
          <w:p w14:paraId="5B8583A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w:t>
            </w:r>
          </w:p>
        </w:tc>
      </w:tr>
      <w:tr w:rsidR="004148E6" w:rsidRPr="00166438" w14:paraId="4D16AE51" w14:textId="77777777" w:rsidTr="006C4DB5">
        <w:trPr>
          <w:tblCellSpacing w:w="15" w:type="dxa"/>
        </w:trPr>
        <w:tc>
          <w:tcPr>
            <w:tcW w:w="0" w:type="auto"/>
            <w:vAlign w:val="center"/>
            <w:hideMark/>
          </w:tcPr>
          <w:p w14:paraId="27504E8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3</w:t>
            </w:r>
          </w:p>
        </w:tc>
        <w:tc>
          <w:tcPr>
            <w:tcW w:w="0" w:type="auto"/>
            <w:vAlign w:val="center"/>
            <w:hideMark/>
          </w:tcPr>
          <w:p w14:paraId="4EE29CF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Tauragės švietimo centras</w:t>
            </w:r>
          </w:p>
        </w:tc>
        <w:tc>
          <w:tcPr>
            <w:tcW w:w="0" w:type="auto"/>
            <w:vAlign w:val="center"/>
            <w:hideMark/>
          </w:tcPr>
          <w:p w14:paraId="66AC817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Aerodromo g. 6, Tauragė</w:t>
            </w:r>
          </w:p>
        </w:tc>
        <w:tc>
          <w:tcPr>
            <w:tcW w:w="0" w:type="auto"/>
            <w:vAlign w:val="center"/>
            <w:hideMark/>
          </w:tcPr>
          <w:p w14:paraId="02F005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w:t>
            </w:r>
          </w:p>
        </w:tc>
      </w:tr>
      <w:tr w:rsidR="004148E6" w:rsidRPr="00166438" w14:paraId="55FF92B8" w14:textId="77777777" w:rsidTr="006C4DB5">
        <w:trPr>
          <w:tblCellSpacing w:w="15" w:type="dxa"/>
        </w:trPr>
        <w:tc>
          <w:tcPr>
            <w:tcW w:w="0" w:type="auto"/>
            <w:vAlign w:val="center"/>
            <w:hideMark/>
          </w:tcPr>
          <w:p w14:paraId="7A2A258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4</w:t>
            </w:r>
          </w:p>
        </w:tc>
        <w:tc>
          <w:tcPr>
            <w:tcW w:w="0" w:type="auto"/>
            <w:vAlign w:val="center"/>
            <w:hideMark/>
          </w:tcPr>
          <w:p w14:paraId="3DEF980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Telšių švietimo centras (biudžetinė įstaiga)</w:t>
            </w:r>
          </w:p>
        </w:tc>
        <w:tc>
          <w:tcPr>
            <w:tcW w:w="0" w:type="auto"/>
            <w:vAlign w:val="center"/>
            <w:hideMark/>
          </w:tcPr>
          <w:p w14:paraId="2BA8C7B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 Daukanto g. 35, Telšiai</w:t>
            </w:r>
          </w:p>
        </w:tc>
        <w:tc>
          <w:tcPr>
            <w:tcW w:w="0" w:type="auto"/>
            <w:vAlign w:val="center"/>
            <w:hideMark/>
          </w:tcPr>
          <w:p w14:paraId="0502C30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w:t>
            </w:r>
          </w:p>
        </w:tc>
      </w:tr>
      <w:tr w:rsidR="004148E6" w:rsidRPr="00166438" w14:paraId="597D7FBB" w14:textId="77777777" w:rsidTr="006C4DB5">
        <w:trPr>
          <w:tblCellSpacing w:w="15" w:type="dxa"/>
        </w:trPr>
        <w:tc>
          <w:tcPr>
            <w:tcW w:w="0" w:type="auto"/>
            <w:vAlign w:val="center"/>
            <w:hideMark/>
          </w:tcPr>
          <w:p w14:paraId="48AC6DC4"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5</w:t>
            </w:r>
          </w:p>
        </w:tc>
        <w:tc>
          <w:tcPr>
            <w:tcW w:w="0" w:type="auto"/>
            <w:vAlign w:val="center"/>
            <w:hideMark/>
          </w:tcPr>
          <w:p w14:paraId="19FBD8A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Utenos švietimo centras (biudžetinė įstaiga)</w:t>
            </w:r>
          </w:p>
        </w:tc>
        <w:tc>
          <w:tcPr>
            <w:tcW w:w="0" w:type="auto"/>
            <w:vAlign w:val="center"/>
            <w:hideMark/>
          </w:tcPr>
          <w:p w14:paraId="6DB2B64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 Ladygos g. 18C, Utena</w:t>
            </w:r>
          </w:p>
        </w:tc>
        <w:tc>
          <w:tcPr>
            <w:tcW w:w="0" w:type="auto"/>
            <w:vAlign w:val="center"/>
            <w:hideMark/>
          </w:tcPr>
          <w:p w14:paraId="7C07FCE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w:t>
            </w:r>
          </w:p>
        </w:tc>
      </w:tr>
      <w:tr w:rsidR="004148E6" w:rsidRPr="00166438" w14:paraId="486C3DFA" w14:textId="77777777" w:rsidTr="006C4DB5">
        <w:trPr>
          <w:tblCellSpacing w:w="15" w:type="dxa"/>
        </w:trPr>
        <w:tc>
          <w:tcPr>
            <w:tcW w:w="0" w:type="auto"/>
            <w:vAlign w:val="center"/>
            <w:hideMark/>
          </w:tcPr>
          <w:p w14:paraId="3E9A1F1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6</w:t>
            </w:r>
          </w:p>
        </w:tc>
        <w:tc>
          <w:tcPr>
            <w:tcW w:w="0" w:type="auto"/>
            <w:vAlign w:val="center"/>
            <w:hideMark/>
          </w:tcPr>
          <w:p w14:paraId="39A7C6B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Klaipėdos universitetas</w:t>
            </w:r>
          </w:p>
        </w:tc>
        <w:tc>
          <w:tcPr>
            <w:tcW w:w="0" w:type="auto"/>
            <w:vAlign w:val="center"/>
            <w:hideMark/>
          </w:tcPr>
          <w:p w14:paraId="747F430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Herkaus Manto g. 84, Klaipėda</w:t>
            </w:r>
          </w:p>
        </w:tc>
        <w:tc>
          <w:tcPr>
            <w:tcW w:w="0" w:type="auto"/>
            <w:vAlign w:val="center"/>
            <w:hideMark/>
          </w:tcPr>
          <w:p w14:paraId="513A661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KL</w:t>
            </w:r>
          </w:p>
        </w:tc>
      </w:tr>
      <w:tr w:rsidR="004148E6" w:rsidRPr="00166438" w14:paraId="6B981AC3" w14:textId="77777777" w:rsidTr="006C4DB5">
        <w:trPr>
          <w:tblCellSpacing w:w="15" w:type="dxa"/>
        </w:trPr>
        <w:tc>
          <w:tcPr>
            <w:tcW w:w="0" w:type="auto"/>
            <w:vAlign w:val="center"/>
            <w:hideMark/>
          </w:tcPr>
          <w:p w14:paraId="7B9278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7</w:t>
            </w:r>
          </w:p>
        </w:tc>
        <w:tc>
          <w:tcPr>
            <w:tcW w:w="0" w:type="auto"/>
            <w:vAlign w:val="center"/>
            <w:hideMark/>
          </w:tcPr>
          <w:p w14:paraId="3D2CBBC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universiteto Šiaulių akademija</w:t>
            </w:r>
          </w:p>
        </w:tc>
        <w:tc>
          <w:tcPr>
            <w:tcW w:w="0" w:type="auto"/>
            <w:vAlign w:val="center"/>
            <w:hideMark/>
          </w:tcPr>
          <w:p w14:paraId="782B770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Stoties g. 11, Šiauliai</w:t>
            </w:r>
          </w:p>
        </w:tc>
        <w:tc>
          <w:tcPr>
            <w:tcW w:w="0" w:type="auto"/>
            <w:vAlign w:val="center"/>
            <w:hideMark/>
          </w:tcPr>
          <w:p w14:paraId="3683712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Š</w:t>
            </w:r>
          </w:p>
        </w:tc>
      </w:tr>
      <w:tr w:rsidR="004148E6" w:rsidRPr="00166438" w14:paraId="1661FF59" w14:textId="77777777" w:rsidTr="006C4DB5">
        <w:trPr>
          <w:tblCellSpacing w:w="15" w:type="dxa"/>
        </w:trPr>
        <w:tc>
          <w:tcPr>
            <w:tcW w:w="0" w:type="auto"/>
            <w:vAlign w:val="center"/>
            <w:hideMark/>
          </w:tcPr>
          <w:p w14:paraId="45479CE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8</w:t>
            </w:r>
          </w:p>
        </w:tc>
        <w:tc>
          <w:tcPr>
            <w:tcW w:w="0" w:type="auto"/>
            <w:vAlign w:val="center"/>
            <w:hideMark/>
          </w:tcPr>
          <w:p w14:paraId="675A4F4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universitetas</w:t>
            </w:r>
          </w:p>
        </w:tc>
        <w:tc>
          <w:tcPr>
            <w:tcW w:w="0" w:type="auto"/>
            <w:vAlign w:val="center"/>
            <w:hideMark/>
          </w:tcPr>
          <w:p w14:paraId="0E9F89EB"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Konstitucijos pr. 12A, Vilnius</w:t>
            </w:r>
          </w:p>
        </w:tc>
        <w:tc>
          <w:tcPr>
            <w:tcW w:w="0" w:type="auto"/>
            <w:vAlign w:val="center"/>
            <w:hideMark/>
          </w:tcPr>
          <w:p w14:paraId="197AC84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w:t>
            </w:r>
          </w:p>
        </w:tc>
      </w:tr>
      <w:tr w:rsidR="004148E6" w:rsidRPr="00166438" w14:paraId="5BDB16BC" w14:textId="77777777" w:rsidTr="006C4DB5">
        <w:trPr>
          <w:tblCellSpacing w:w="15" w:type="dxa"/>
        </w:trPr>
        <w:tc>
          <w:tcPr>
            <w:tcW w:w="0" w:type="auto"/>
            <w:vAlign w:val="center"/>
            <w:hideMark/>
          </w:tcPr>
          <w:p w14:paraId="488DAB9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9</w:t>
            </w:r>
          </w:p>
        </w:tc>
        <w:tc>
          <w:tcPr>
            <w:tcW w:w="0" w:type="auto"/>
            <w:vAlign w:val="center"/>
            <w:hideMark/>
          </w:tcPr>
          <w:p w14:paraId="7DFD54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„Mokslo ir inovacijų sklaidos centras“ (Kaunas)</w:t>
            </w:r>
          </w:p>
        </w:tc>
        <w:tc>
          <w:tcPr>
            <w:tcW w:w="0" w:type="auto"/>
            <w:vAlign w:val="center"/>
            <w:hideMark/>
          </w:tcPr>
          <w:p w14:paraId="7AB07026"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Karaliaus Mindaugo pr. 50, Kaunas</w:t>
            </w:r>
          </w:p>
        </w:tc>
        <w:tc>
          <w:tcPr>
            <w:tcW w:w="0" w:type="auto"/>
            <w:vAlign w:val="center"/>
            <w:hideMark/>
          </w:tcPr>
          <w:p w14:paraId="5DCB507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w:t>
            </w:r>
          </w:p>
        </w:tc>
      </w:tr>
      <w:tr w:rsidR="004148E6" w:rsidRPr="00166438" w14:paraId="4D10433F" w14:textId="77777777" w:rsidTr="006C4DB5">
        <w:trPr>
          <w:tblCellSpacing w:w="15" w:type="dxa"/>
        </w:trPr>
        <w:tc>
          <w:tcPr>
            <w:tcW w:w="0" w:type="auto"/>
            <w:vAlign w:val="center"/>
            <w:hideMark/>
          </w:tcPr>
          <w:p w14:paraId="7F040FE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10</w:t>
            </w:r>
          </w:p>
        </w:tc>
        <w:tc>
          <w:tcPr>
            <w:tcW w:w="0" w:type="auto"/>
            <w:vAlign w:val="center"/>
            <w:hideMark/>
          </w:tcPr>
          <w:p w14:paraId="59E2D01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Mykolo Romerio universitetas (buvo Marijampolės kolegija iki 2024-10-01)</w:t>
            </w:r>
          </w:p>
        </w:tc>
        <w:tc>
          <w:tcPr>
            <w:tcW w:w="0" w:type="auto"/>
            <w:vAlign w:val="center"/>
            <w:hideMark/>
          </w:tcPr>
          <w:p w14:paraId="6D55944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 Armino g. 92, Marijampolė</w:t>
            </w:r>
          </w:p>
        </w:tc>
        <w:tc>
          <w:tcPr>
            <w:tcW w:w="0" w:type="auto"/>
            <w:vAlign w:val="center"/>
            <w:hideMark/>
          </w:tcPr>
          <w:p w14:paraId="0725B7FE"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M</w:t>
            </w:r>
          </w:p>
        </w:tc>
      </w:tr>
    </w:tbl>
    <w:p w14:paraId="4A7D21D2" w14:textId="555339C6" w:rsidR="00960091" w:rsidRPr="00166438" w:rsidRDefault="00960091" w:rsidP="00960091">
      <w:pPr>
        <w:pStyle w:val="prastasis1"/>
        <w:ind w:firstLine="1298"/>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w:t>
      </w:r>
      <w:r w:rsidRPr="00166438">
        <w:rPr>
          <w:rFonts w:ascii="Calibri" w:hAnsi="Calibri" w:cs="Calibri"/>
          <w:b/>
          <w:bCs/>
          <w:i/>
          <w:iCs/>
          <w:sz w:val="21"/>
          <w:szCs w:val="21"/>
        </w:rPr>
        <w:t xml:space="preserve"> </w:t>
      </w:r>
      <w:r w:rsidRPr="00166438">
        <w:rPr>
          <w:rStyle w:val="Numatytasispastraiposriftas1"/>
          <w:rFonts w:ascii="Calibri" w:hAnsi="Calibri" w:cs="Calibri"/>
          <w:b/>
          <w:bCs/>
          <w:i/>
          <w:iCs/>
          <w:color w:val="000000"/>
          <w:sz w:val="21"/>
          <w:szCs w:val="21"/>
        </w:rPr>
        <w:t>Pristatymo data ir laikas privalo būti iš anksto suderinti su kiekvienu STEAM centru individualiai. Tiekėjas privalo laikytis centrų nurodytų priėmimo valandų ir kitų vidaus/logistikos reikalavimų.</w:t>
      </w:r>
    </w:p>
    <w:p w14:paraId="01F2BB25" w14:textId="77777777" w:rsidR="004148E6" w:rsidRPr="00166438" w:rsidRDefault="004148E6" w:rsidP="004148E6">
      <w:pPr>
        <w:pStyle w:val="prastasis1"/>
        <w:ind w:firstLine="567"/>
        <w:jc w:val="center"/>
        <w:rPr>
          <w:rFonts w:ascii="Calibri" w:hAnsi="Calibri" w:cs="Calibri"/>
          <w:color w:val="000000"/>
          <w:sz w:val="21"/>
          <w:szCs w:val="21"/>
        </w:rPr>
      </w:pPr>
    </w:p>
    <w:p w14:paraId="58023243" w14:textId="77777777" w:rsidR="004148E6" w:rsidRPr="00166438" w:rsidRDefault="004148E6" w:rsidP="004148E6">
      <w:pPr>
        <w:pStyle w:val="ListParagraph"/>
        <w:numPr>
          <w:ilvl w:val="0"/>
          <w:numId w:val="1"/>
        </w:numPr>
        <w:suppressAutoHyphens/>
        <w:jc w:val="both"/>
        <w:rPr>
          <w:rStyle w:val="Numatytasispastraiposriftas1"/>
          <w:rFonts w:ascii="Calibri" w:eastAsia="Times New Roman" w:hAnsi="Calibri" w:cs="Calibri"/>
          <w:vanish/>
          <w:color w:val="000000"/>
          <w:sz w:val="21"/>
          <w:szCs w:val="21"/>
        </w:rPr>
      </w:pPr>
    </w:p>
    <w:p w14:paraId="37EFD955" w14:textId="47FFE52C" w:rsidR="002D39F3" w:rsidRPr="00166438" w:rsidRDefault="004670FF"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proofErr w:type="spellStart"/>
      <w:r>
        <w:rPr>
          <w:rStyle w:val="Numatytasispastraiposriftas1"/>
          <w:rFonts w:ascii="Calibri" w:hAnsi="Calibri" w:cs="Calibri"/>
          <w:color w:val="000000"/>
          <w:sz w:val="21"/>
          <w:szCs w:val="21"/>
        </w:rPr>
        <w:t>R</w:t>
      </w:r>
      <w:r w:rsidRPr="004670FF">
        <w:rPr>
          <w:rFonts w:ascii="Calibri" w:hAnsi="Calibri" w:cs="Calibri"/>
          <w:sz w:val="21"/>
          <w:szCs w:val="21"/>
        </w:rPr>
        <w:t>obotikos</w:t>
      </w:r>
      <w:proofErr w:type="spellEnd"/>
      <w:r w:rsidRPr="004670FF">
        <w:rPr>
          <w:rFonts w:ascii="Calibri" w:hAnsi="Calibri" w:cs="Calibri"/>
          <w:sz w:val="21"/>
          <w:szCs w:val="21"/>
        </w:rPr>
        <w:t xml:space="preserve"> laboratorijos įrangos ir komponentų</w:t>
      </w:r>
      <w:r w:rsidRPr="004670FF">
        <w:rPr>
          <w:rStyle w:val="Numatytasispastraiposriftas1"/>
          <w:rFonts w:ascii="Calibri" w:hAnsi="Calibri" w:cs="Calibri"/>
          <w:sz w:val="21"/>
          <w:szCs w:val="21"/>
        </w:rPr>
        <w:t xml:space="preserve"> </w:t>
      </w:r>
      <w:r w:rsidR="004148E6" w:rsidRPr="00166438">
        <w:rPr>
          <w:rStyle w:val="Numatytasispastraiposriftas1"/>
          <w:rFonts w:ascii="Calibri" w:hAnsi="Calibri" w:cs="Calibri"/>
          <w:color w:val="000000"/>
          <w:sz w:val="21"/>
          <w:szCs w:val="21"/>
        </w:rPr>
        <w:t>techninės sąlygos:</w:t>
      </w:r>
    </w:p>
    <w:p w14:paraId="638D8243" w14:textId="4694C788" w:rsidR="00580462" w:rsidRPr="00166438" w:rsidRDefault="00580462" w:rsidP="002A4D7C">
      <w:pPr>
        <w:pStyle w:val="prastasis1"/>
        <w:ind w:left="6480" w:firstLine="1296"/>
        <w:jc w:val="center"/>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2</w:t>
      </w:r>
    </w:p>
    <w:tbl>
      <w:tblPr>
        <w:tblW w:w="9628" w:type="dxa"/>
        <w:tblCellMar>
          <w:top w:w="15" w:type="dxa"/>
          <w:left w:w="15" w:type="dxa"/>
          <w:bottom w:w="15" w:type="dxa"/>
          <w:right w:w="15" w:type="dxa"/>
        </w:tblCellMar>
        <w:tblLook w:val="04A0" w:firstRow="1" w:lastRow="0" w:firstColumn="1" w:lastColumn="0" w:noHBand="0" w:noVBand="1"/>
      </w:tblPr>
      <w:tblGrid>
        <w:gridCol w:w="562"/>
        <w:gridCol w:w="2127"/>
        <w:gridCol w:w="4819"/>
        <w:gridCol w:w="851"/>
        <w:gridCol w:w="1269"/>
      </w:tblGrid>
      <w:tr w:rsidR="00B60096" w:rsidRPr="00B60096" w14:paraId="5DB5186C" w14:textId="77777777" w:rsidTr="00B60096">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32D1C32" w14:textId="77777777" w:rsidR="00B60096" w:rsidRPr="00B60096" w:rsidRDefault="00B60096" w:rsidP="00B60096">
            <w:pPr>
              <w:jc w:val="center"/>
              <w:rPr>
                <w:rFonts w:ascii="Calibri" w:hAnsi="Calibri" w:cs="Calibri"/>
                <w:b/>
                <w:bCs/>
                <w:sz w:val="21"/>
                <w:szCs w:val="21"/>
              </w:rPr>
            </w:pPr>
            <w:r w:rsidRPr="00B60096">
              <w:rPr>
                <w:rFonts w:ascii="Calibri" w:hAnsi="Calibri" w:cs="Calibri"/>
                <w:b/>
                <w:bCs/>
                <w:sz w:val="21"/>
                <w:szCs w:val="21"/>
              </w:rPr>
              <w:t>Eil.</w:t>
            </w:r>
          </w:p>
          <w:p w14:paraId="7805D8EC" w14:textId="249F9550" w:rsidR="00B60096" w:rsidRPr="00B60096" w:rsidRDefault="00B60096" w:rsidP="00B60096">
            <w:pPr>
              <w:jc w:val="center"/>
              <w:rPr>
                <w:rFonts w:ascii="Calibri" w:eastAsia="Times New Roman" w:hAnsi="Calibri" w:cs="Calibri"/>
                <w:sz w:val="21"/>
                <w:szCs w:val="21"/>
                <w:lang w:eastAsia="lt-LT"/>
              </w:rPr>
            </w:pPr>
            <w:r w:rsidRPr="00B60096">
              <w:rPr>
                <w:rFonts w:ascii="Calibri" w:hAnsi="Calibri" w:cs="Calibri"/>
                <w:b/>
                <w:bCs/>
                <w:sz w:val="21"/>
                <w:szCs w:val="21"/>
              </w:rPr>
              <w:t>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35FDF28" w14:textId="5ED63B24" w:rsidR="00B60096" w:rsidRPr="00B60096" w:rsidRDefault="00B60096" w:rsidP="00B60096">
            <w:pPr>
              <w:jc w:val="center"/>
              <w:rPr>
                <w:rFonts w:ascii="Calibri" w:eastAsia="Times New Roman" w:hAnsi="Calibri" w:cs="Calibri"/>
                <w:sz w:val="21"/>
                <w:szCs w:val="21"/>
                <w:lang w:eastAsia="lt-LT"/>
              </w:rPr>
            </w:pPr>
            <w:r w:rsidRPr="00B60096">
              <w:rPr>
                <w:rFonts w:ascii="Calibri" w:eastAsia="Times New Roman" w:hAnsi="Calibri" w:cs="Calibri"/>
                <w:b/>
                <w:bCs/>
                <w:sz w:val="21"/>
                <w:szCs w:val="21"/>
                <w:lang w:eastAsia="lt-LT"/>
              </w:rPr>
              <w:t>Prekės pavadinimas</w:t>
            </w:r>
          </w:p>
        </w:tc>
        <w:tc>
          <w:tcPr>
            <w:tcW w:w="48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000BA1A" w14:textId="4F067128" w:rsidR="00B60096" w:rsidRPr="00B60096" w:rsidRDefault="00B60096" w:rsidP="00B60096">
            <w:pPr>
              <w:jc w:val="center"/>
              <w:rPr>
                <w:rFonts w:ascii="Calibri" w:eastAsia="Times New Roman" w:hAnsi="Calibri" w:cs="Calibri"/>
                <w:sz w:val="21"/>
                <w:szCs w:val="21"/>
                <w:lang w:eastAsia="lt-LT"/>
              </w:rPr>
            </w:pPr>
            <w:r w:rsidRPr="00B60096">
              <w:rPr>
                <w:rFonts w:ascii="Calibri" w:hAnsi="Calibri" w:cs="Calibri"/>
                <w:b/>
                <w:bCs/>
                <w:sz w:val="21"/>
                <w:szCs w:val="21"/>
              </w:rPr>
              <w:t>Techninė specifikacija</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6F0569B" w14:textId="5BB2A5D6" w:rsidR="00B60096" w:rsidRPr="00B60096" w:rsidRDefault="00B60096" w:rsidP="00B60096">
            <w:pPr>
              <w:jc w:val="center"/>
              <w:rPr>
                <w:rFonts w:ascii="Calibri" w:eastAsia="Times New Roman" w:hAnsi="Calibri" w:cs="Calibri"/>
                <w:sz w:val="21"/>
                <w:szCs w:val="21"/>
                <w:lang w:eastAsia="lt-LT"/>
              </w:rPr>
            </w:pPr>
            <w:r w:rsidRPr="00B60096">
              <w:rPr>
                <w:rFonts w:ascii="Calibri" w:eastAsia="Times New Roman" w:hAnsi="Calibri" w:cs="Calibri"/>
                <w:b/>
                <w:bCs/>
                <w:sz w:val="21"/>
                <w:szCs w:val="21"/>
                <w:lang w:eastAsia="lt-LT"/>
              </w:rPr>
              <w:t>Kiekis (vnt.)</w:t>
            </w:r>
          </w:p>
        </w:tc>
        <w:tc>
          <w:tcPr>
            <w:tcW w:w="12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D374603" w14:textId="23095633" w:rsidR="00B60096" w:rsidRPr="00B60096" w:rsidRDefault="00B60096" w:rsidP="00B60096">
            <w:pPr>
              <w:jc w:val="center"/>
              <w:rPr>
                <w:rFonts w:ascii="Calibri" w:eastAsia="Times New Roman" w:hAnsi="Calibri" w:cs="Calibri"/>
                <w:sz w:val="21"/>
                <w:szCs w:val="21"/>
                <w:lang w:eastAsia="lt-LT"/>
              </w:rPr>
            </w:pPr>
            <w:r w:rsidRPr="00B60096">
              <w:rPr>
                <w:rFonts w:ascii="Calibri" w:eastAsia="Times New Roman" w:hAnsi="Calibri" w:cs="Calibri"/>
                <w:b/>
                <w:bCs/>
                <w:sz w:val="21"/>
                <w:szCs w:val="21"/>
                <w:lang w:eastAsia="lt-LT"/>
              </w:rPr>
              <w:t>STEAM centro (-ų) kodas (-ai) ir jam skirti kiekiai (vnt.)**</w:t>
            </w:r>
          </w:p>
        </w:tc>
      </w:tr>
      <w:tr w:rsidR="00B60096" w:rsidRPr="00B60096" w14:paraId="08B68F29"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6C593"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63FD0"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Roboto ranka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AFD3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 roboto ranka turi atitikti nurodytus reikalavimus:</w:t>
            </w:r>
          </w:p>
          <w:p w14:paraId="0EE1A53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ranka turi būti kompaktiška, lengva, stalinė.</w:t>
            </w:r>
          </w:p>
          <w:p w14:paraId="018BEE3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Rankos veikimas turi būti pagrįstas ESP32-WROOM-32 (analogišku arba geresniu) moduliu.</w:t>
            </w:r>
          </w:p>
          <w:p w14:paraId="703EBFD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ne mažiau kaip 5 rankos laisvės laipsniai, įskaitant griebtuvo užspaudimą. </w:t>
            </w:r>
          </w:p>
          <w:p w14:paraId="3253AC9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Ranka turi būti valdoma ne mažiau kaip dviem kryptimis: pasvirimo kampo valdymas, griebtuvo valdymas XYZ koordinačių kryptimis.</w:t>
            </w:r>
          </w:p>
          <w:p w14:paraId="4F104B4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Rankos ašių judėjimo charakteristikos turi būti ne blogesnės kaip:</w:t>
            </w:r>
          </w:p>
          <w:p w14:paraId="3F24043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jungtis 1 (bazė): pasisukimo diapazonas 320°;</w:t>
            </w:r>
          </w:p>
          <w:p w14:paraId="63C342C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   - jungtis 2 (petys): pasisukimo diapazonas 100°;</w:t>
            </w:r>
          </w:p>
          <w:p w14:paraId="54E64D2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jungtis 3 (alkūnė): pasisukimo diapazonas 300°;</w:t>
            </w:r>
          </w:p>
          <w:p w14:paraId="222A77C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jungtis 4 (riešo servo): pasisukimo diapazonas  240°.</w:t>
            </w:r>
          </w:p>
          <w:p w14:paraId="524115D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Maksimali apkrova (keliamas svoris) ne mažiau 300 g, 350 mm atstumu ir ne mažiau kaip 800 g, 100 mm atstumu.</w:t>
            </w:r>
          </w:p>
          <w:p w14:paraId="25F05E3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ranką turi būti galima valdyti bevieliu ryšiu ir per USB jungtį.</w:t>
            </w:r>
          </w:p>
          <w:p w14:paraId="115BD7F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Roboto ranka turi būti suderinama dirbti su daugelių valdiklių, </w:t>
            </w:r>
            <w:r w:rsidRPr="00B60096">
              <w:rPr>
                <w:rFonts w:ascii="Calibri" w:eastAsia="Times New Roman" w:hAnsi="Calibri" w:cs="Calibri"/>
                <w:color w:val="000000"/>
                <w:sz w:val="21"/>
                <w:szCs w:val="21"/>
                <w:shd w:val="clear" w:color="auto" w:fill="FFFFFF"/>
                <w:lang w:eastAsia="lt-LT"/>
              </w:rPr>
              <w:t xml:space="preserve">įskaitant PC kompiuterį, </w:t>
            </w:r>
            <w:proofErr w:type="spellStart"/>
            <w:r w:rsidRPr="00B60096">
              <w:rPr>
                <w:rFonts w:ascii="Calibri" w:eastAsia="Times New Roman" w:hAnsi="Calibri" w:cs="Calibri"/>
                <w:color w:val="000000"/>
                <w:sz w:val="21"/>
                <w:szCs w:val="21"/>
                <w:shd w:val="clear" w:color="auto" w:fill="FFFFFF"/>
                <w:lang w:eastAsia="lt-LT"/>
              </w:rPr>
              <w:t>Raspberry</w:t>
            </w:r>
            <w:proofErr w:type="spellEnd"/>
            <w:r w:rsidRPr="00B60096">
              <w:rPr>
                <w:rFonts w:ascii="Calibri" w:eastAsia="Times New Roman" w:hAnsi="Calibri" w:cs="Calibri"/>
                <w:color w:val="000000"/>
                <w:sz w:val="21"/>
                <w:szCs w:val="21"/>
                <w:shd w:val="clear" w:color="auto" w:fill="FFFFFF"/>
                <w:lang w:eastAsia="lt-LT"/>
              </w:rPr>
              <w:t xml:space="preserve"> </w:t>
            </w:r>
            <w:proofErr w:type="spellStart"/>
            <w:r w:rsidRPr="00B60096">
              <w:rPr>
                <w:rFonts w:ascii="Calibri" w:eastAsia="Times New Roman" w:hAnsi="Calibri" w:cs="Calibri"/>
                <w:color w:val="000000"/>
                <w:sz w:val="21"/>
                <w:szCs w:val="21"/>
                <w:shd w:val="clear" w:color="auto" w:fill="FFFFFF"/>
                <w:lang w:eastAsia="lt-LT"/>
              </w:rPr>
              <w:t>Pi</w:t>
            </w:r>
            <w:proofErr w:type="spellEnd"/>
            <w:r w:rsidRPr="00B60096">
              <w:rPr>
                <w:rFonts w:ascii="Calibri" w:eastAsia="Times New Roman" w:hAnsi="Calibri" w:cs="Calibri"/>
                <w:color w:val="000000"/>
                <w:sz w:val="21"/>
                <w:szCs w:val="21"/>
                <w:shd w:val="clear" w:color="auto" w:fill="FFFFFF"/>
                <w:lang w:eastAsia="lt-LT"/>
              </w:rPr>
              <w:t xml:space="preserve"> ir </w:t>
            </w:r>
            <w:r w:rsidRPr="00B60096">
              <w:rPr>
                <w:rFonts w:ascii="Calibri" w:eastAsia="Times New Roman" w:hAnsi="Calibri" w:cs="Calibri"/>
                <w:color w:val="000000"/>
                <w:sz w:val="21"/>
                <w:szCs w:val="21"/>
                <w:lang w:eastAsia="lt-LT"/>
              </w:rPr>
              <w:t>kt.</w:t>
            </w:r>
          </w:p>
          <w:p w14:paraId="0B7848F1"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ranka turi būti pagaminta iš lengvų ir patvarių medžiagų, griebtuvas – nerūdijančio plieno.</w:t>
            </w:r>
          </w:p>
          <w:p w14:paraId="2092F9D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įtampa 230 V, 50 Hz.</w:t>
            </w:r>
          </w:p>
          <w:p w14:paraId="4187F1C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adapteris turi būti paženklintas CE ženklu.</w:t>
            </w:r>
          </w:p>
          <w:p w14:paraId="1753CB2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Roboto ranka turi būti parengta naudojimui, turi būti visi reikalingi tvirtinimo elementai, laidai, maitinimo šaltiniai, adapteriai, reikiama programinė įranga ir kiti reikalingi priedai.</w:t>
            </w:r>
          </w:p>
          <w:p w14:paraId="04A602F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vartojimo instrukcija. </w:t>
            </w:r>
          </w:p>
          <w:p w14:paraId="6FCCAF7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71201" w14:textId="40D91D8C"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9</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94587" w14:textId="0B024B9F" w:rsidR="00B60096" w:rsidRPr="00B60096" w:rsidRDefault="00B60096" w:rsidP="00162F08">
            <w:pPr>
              <w:spacing w:after="240"/>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V9</w:t>
            </w:r>
          </w:p>
        </w:tc>
      </w:tr>
      <w:tr w:rsidR="00B60096" w:rsidRPr="00B60096" w14:paraId="47F99739"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EC5D3"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DC18F" w14:textId="68D911C4"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Šuns robotas 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3D7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šuns robotas turi atitikti nurodytus reikalavimus:</w:t>
            </w:r>
          </w:p>
          <w:p w14:paraId="5CAD4EF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Šuns robotas turi būti pagamintas </w:t>
            </w:r>
            <w:proofErr w:type="spellStart"/>
            <w:r w:rsidRPr="00B60096">
              <w:rPr>
                <w:rFonts w:ascii="Calibri" w:eastAsia="Times New Roman" w:hAnsi="Calibri" w:cs="Calibri"/>
                <w:color w:val="000000"/>
                <w:sz w:val="21"/>
                <w:szCs w:val="21"/>
                <w:lang w:eastAsia="lt-LT"/>
              </w:rPr>
              <w:t>Raspberry</w:t>
            </w:r>
            <w:proofErr w:type="spellEnd"/>
            <w:r w:rsidRPr="00B60096">
              <w:rPr>
                <w:rFonts w:ascii="Calibri" w:eastAsia="Times New Roman" w:hAnsi="Calibri" w:cs="Calibri"/>
                <w:color w:val="000000"/>
                <w:sz w:val="21"/>
                <w:szCs w:val="21"/>
                <w:lang w:eastAsia="lt-LT"/>
              </w:rPr>
              <w:t xml:space="preserve"> CM4 arba analogo pagrindu.</w:t>
            </w:r>
          </w:p>
          <w:p w14:paraId="7FBAA8E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Šuns robotas turi būti su keturiomis kojomis ir su papildoma roboto ranka (griebtuvu).</w:t>
            </w:r>
          </w:p>
          <w:p w14:paraId="36ED891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korpusas turi būti pagamintas iš aliuminio, kojos ir pėdos – plastiko ar silikono.</w:t>
            </w:r>
          </w:p>
          <w:p w14:paraId="51B130F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roboto laikysenos stabilizavimas - robotas turi išlikti stabilus nepriklausomai nuo paviršiaus, ant kurio jis stovi.</w:t>
            </w:r>
          </w:p>
          <w:p w14:paraId="267A58C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Šuns robotas turi turėti trys laikysenos pozas (žemos, vidutinės ir viso ūgio pozas), susietas su trimis skirtingais greičiais su atitinkamomis eisenos strategijomis ir taisyklėmis.</w:t>
            </w:r>
          </w:p>
          <w:p w14:paraId="3EAC778D" w14:textId="71C71DC5"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Turi būti </w:t>
            </w:r>
            <w:r w:rsidRPr="00B60096">
              <w:rPr>
                <w:rFonts w:ascii="Calibri" w:eastAsia="Times New Roman" w:hAnsi="Calibri" w:cs="Calibri"/>
                <w:color w:val="000000"/>
                <w:sz w:val="21"/>
                <w:szCs w:val="21"/>
                <w:lang w:eastAsia="lt-LT"/>
              </w:rPr>
              <w:t>įvairia kryptis</w:t>
            </w:r>
            <w:r w:rsidRPr="00B60096">
              <w:rPr>
                <w:rFonts w:ascii="Calibri" w:eastAsia="Times New Roman" w:hAnsi="Calibri" w:cs="Calibri"/>
                <w:color w:val="000000"/>
                <w:sz w:val="21"/>
                <w:szCs w:val="21"/>
                <w:lang w:eastAsia="lt-LT"/>
              </w:rPr>
              <w:t xml:space="preserve"> judesio valdymas. Robotas gali atlikti judesius įvairia kryptimi, derindamas judesius pirmyn /atgal ir dešinėn/ kairėn su sukimosi įvestimi, kad eisena būtų sklandi bet kuria kryptimi. Šuns „kūną“ turi valdyti ne mažiau kaip 12 servo variklių.</w:t>
            </w:r>
          </w:p>
          <w:p w14:paraId="79732AF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Robote turi būti įdiegtas dirbtinio intelekto modulis, leidžiantis vizualinį atpažinimą, balso ir gestų atpažinimą, leidžiantį girdėti ir reaguoti į vartotojus, kaip tikras šuo.</w:t>
            </w:r>
          </w:p>
          <w:p w14:paraId="524468A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Turi būti įmontuotas ne mažesnis kaip 5 cm, 76 000 pikselių ekranas; 2 </w:t>
            </w:r>
            <w:proofErr w:type="spellStart"/>
            <w:r w:rsidRPr="00B60096">
              <w:rPr>
                <w:rFonts w:ascii="Calibri" w:eastAsia="Times New Roman" w:hAnsi="Calibri" w:cs="Calibri"/>
                <w:color w:val="000000"/>
                <w:sz w:val="21"/>
                <w:szCs w:val="21"/>
                <w:lang w:eastAsia="lt-LT"/>
              </w:rPr>
              <w:t>megapikseliu</w:t>
            </w:r>
            <w:proofErr w:type="spellEnd"/>
            <w:r w:rsidRPr="00B60096">
              <w:rPr>
                <w:rFonts w:ascii="Calibri" w:eastAsia="Times New Roman" w:hAnsi="Calibri" w:cs="Calibri"/>
                <w:color w:val="000000"/>
                <w:sz w:val="21"/>
                <w:szCs w:val="21"/>
                <w:lang w:eastAsia="lt-LT"/>
              </w:rPr>
              <w:t xml:space="preserve"> fotoaparatas; mikrofonas; garsiakalbis. Robotas valdomas nuotoliniu būdu.</w:t>
            </w:r>
          </w:p>
          <w:p w14:paraId="256E97C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rankos (griebtuvo) prasiplėtimo diapazonas turi būti ne mažesnis kaip 2,5- 5,0 cm pločio. Ranka turi sugriebti, pakelti, nešti, įdėti ir vilkti įvairius daiktus. Ranka turi būti ne mažiau kaip 3 laisvės laipsnių.</w:t>
            </w:r>
          </w:p>
          <w:p w14:paraId="1EC12BA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 Robote turi būti naudojama atviro kodo vienos plokštės kompiuteris (pav. „</w:t>
            </w:r>
            <w:proofErr w:type="spellStart"/>
            <w:r w:rsidRPr="00B60096">
              <w:rPr>
                <w:rFonts w:ascii="Calibri" w:eastAsia="Times New Roman" w:hAnsi="Calibri" w:cs="Calibri"/>
                <w:color w:val="000000"/>
                <w:sz w:val="21"/>
                <w:szCs w:val="21"/>
                <w:lang w:eastAsia="lt-LT"/>
              </w:rPr>
              <w:t>Raspberry</w:t>
            </w:r>
            <w:proofErr w:type="spellEnd"/>
            <w:r w:rsidRPr="00B60096">
              <w:rPr>
                <w:rFonts w:ascii="Calibri" w:eastAsia="Times New Roman" w:hAnsi="Calibri" w:cs="Calibri"/>
                <w:color w:val="000000"/>
                <w:sz w:val="21"/>
                <w:szCs w:val="21"/>
                <w:lang w:eastAsia="lt-LT"/>
              </w:rPr>
              <w:t xml:space="preserve"> CM4“ arba analogo). Turi būti pateiktos tinkamos robotų valdymo operacinės sistemos.</w:t>
            </w:r>
          </w:p>
          <w:p w14:paraId="73B432E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tinama SD atminties kortelė, kurios talpa ne mažesnė kaip 32 GB.</w:t>
            </w:r>
          </w:p>
          <w:p w14:paraId="6312B411"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galima robotą valdyti iš vartotojo turimo asmeninio kompiuterio.</w:t>
            </w:r>
          </w:p>
          <w:p w14:paraId="5F92E7A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įtampa 230 V, 50 Hz.</w:t>
            </w:r>
          </w:p>
          <w:p w14:paraId="21CF19E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adapteris turi būti paženklintas CE ženklu.</w:t>
            </w:r>
          </w:p>
          <w:p w14:paraId="2121EAB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Robotas turi būti paruoštas darbui, jame turi būti visos reikalingos detalės, baterijos, reikalingi laidai, adapteriai, papildomi įrengimai ar priedai. </w:t>
            </w:r>
          </w:p>
          <w:p w14:paraId="2D365DF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siūlomo roboto valdymo programinė įranga.  </w:t>
            </w:r>
          </w:p>
          <w:p w14:paraId="19BFFE1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Vartotojams turi būti pateikta naudojimo instrukcija arba ją turi būti galima nemokamai atsisiųsti iš tiekėjo nurodyto tinklapio. </w:t>
            </w:r>
          </w:p>
          <w:p w14:paraId="758369A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5B316" w14:textId="49DE1BB0"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10</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DC34B"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KL5</w:t>
            </w:r>
          </w:p>
          <w:p w14:paraId="6049DA01"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M1</w:t>
            </w:r>
          </w:p>
          <w:p w14:paraId="5B242CC1" w14:textId="2359DF74"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V4</w:t>
            </w:r>
          </w:p>
        </w:tc>
      </w:tr>
      <w:tr w:rsidR="00B60096" w:rsidRPr="00B60096" w14:paraId="0496FE60"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B338F"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59F4B" w14:textId="7ECE105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Šuns robotas 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CB8E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šuns robotas turi atitikti nurodytus reikalavimus:</w:t>
            </w:r>
          </w:p>
          <w:p w14:paraId="3A2DE8F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Šuns robotas turi būti pagamintas </w:t>
            </w:r>
            <w:proofErr w:type="spellStart"/>
            <w:r w:rsidRPr="00B60096">
              <w:rPr>
                <w:rFonts w:ascii="Calibri" w:eastAsia="Times New Roman" w:hAnsi="Calibri" w:cs="Calibri"/>
                <w:color w:val="000000"/>
                <w:sz w:val="21"/>
                <w:szCs w:val="21"/>
                <w:lang w:eastAsia="lt-LT"/>
              </w:rPr>
              <w:t>micro-bit</w:t>
            </w:r>
            <w:proofErr w:type="spellEnd"/>
            <w:r w:rsidRPr="00B60096">
              <w:rPr>
                <w:rFonts w:ascii="Calibri" w:eastAsia="Times New Roman" w:hAnsi="Calibri" w:cs="Calibri"/>
                <w:color w:val="000000"/>
                <w:sz w:val="21"/>
                <w:szCs w:val="21"/>
                <w:lang w:eastAsia="lt-LT"/>
              </w:rPr>
              <w:t xml:space="preserve"> arba analogo pagrindu.</w:t>
            </w:r>
          </w:p>
          <w:p w14:paraId="0E4EC89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Šuns robotas turi būti su keturiomis kojomis ir papildoma roboto ranka (griebtuvu).</w:t>
            </w:r>
          </w:p>
          <w:p w14:paraId="7F71FB3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korpusas turi būti pagamintas iš aliuminio, kojos ir pėdos – plastiko ar silikono.</w:t>
            </w:r>
          </w:p>
          <w:p w14:paraId="52BEFC7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Robote turi būti naudojamas mikrokompiuteris (pav.      </w:t>
            </w:r>
            <w:proofErr w:type="spellStart"/>
            <w:r w:rsidRPr="00B60096">
              <w:rPr>
                <w:rFonts w:ascii="Calibri" w:eastAsia="Times New Roman" w:hAnsi="Calibri" w:cs="Calibri"/>
                <w:color w:val="000000"/>
                <w:sz w:val="21"/>
                <w:szCs w:val="21"/>
                <w:lang w:eastAsia="lt-LT"/>
              </w:rPr>
              <w:t>Micro:bit</w:t>
            </w:r>
            <w:proofErr w:type="spellEnd"/>
            <w:r w:rsidRPr="00B60096">
              <w:rPr>
                <w:rFonts w:ascii="Calibri" w:eastAsia="Times New Roman" w:hAnsi="Calibri" w:cs="Calibri"/>
                <w:color w:val="000000"/>
                <w:sz w:val="21"/>
                <w:szCs w:val="21"/>
                <w:lang w:eastAsia="lt-LT"/>
              </w:rPr>
              <w:t xml:space="preserve"> arba analogas). Jame turi būti ne mažesnis kaip 32 bitų procesorius, ne mažesnė kaip 5x5 LED matrica, mikrofonas, garsiakalbis, akselerometras ir kiti reikiami jutikliai, sąsajos ir jungtys.  </w:t>
            </w:r>
          </w:p>
          <w:p w14:paraId="03E9385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priekyje turi būti mikrokompiuterio išplėtimo plokštė (XGO arba analogo adapteris). </w:t>
            </w:r>
          </w:p>
          <w:p w14:paraId="2522BE1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roboto laikysenos stabilizavimas, robotas turi išlikti stabilus nepriklausomai nuo paviršiaus, ant kurio jis stovi.</w:t>
            </w:r>
          </w:p>
          <w:p w14:paraId="6B45604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Šuns robotas turi turėti trys laikysenos pozas (žemos, vidutinės ir viso ūgio pozas), susietas su trimis skirtingais greičiais su atitinkamomis eisenos strategijomis ir taisyklėmis.</w:t>
            </w:r>
          </w:p>
          <w:p w14:paraId="5F8C519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Turi būti </w:t>
            </w:r>
            <w:proofErr w:type="spellStart"/>
            <w:r w:rsidRPr="00B60096">
              <w:rPr>
                <w:rFonts w:ascii="Calibri" w:eastAsia="Times New Roman" w:hAnsi="Calibri" w:cs="Calibri"/>
                <w:color w:val="000000"/>
                <w:sz w:val="21"/>
                <w:szCs w:val="21"/>
                <w:lang w:eastAsia="lt-LT"/>
              </w:rPr>
              <w:t>įvairiakryptis</w:t>
            </w:r>
            <w:proofErr w:type="spellEnd"/>
            <w:r w:rsidRPr="00B60096">
              <w:rPr>
                <w:rFonts w:ascii="Calibri" w:eastAsia="Times New Roman" w:hAnsi="Calibri" w:cs="Calibri"/>
                <w:color w:val="000000"/>
                <w:sz w:val="21"/>
                <w:szCs w:val="21"/>
                <w:lang w:eastAsia="lt-LT"/>
              </w:rPr>
              <w:t xml:space="preserve"> judesio valdymas. Robotas gali atlikti judesius įvairiomis kryptimis, derindamas judesius pirmyn /atgal ir dešinėn/ kairėn su sukimosi įvestimi, kad eisena būtų sklandi bet kuria kryptimi. Šuns „kūną“ turi valdyti ne mažiau kaip 12 servo variklių.</w:t>
            </w:r>
          </w:p>
          <w:p w14:paraId="25233C8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Robotas turi būti valdomas nuotoliniu būdu.</w:t>
            </w:r>
          </w:p>
          <w:p w14:paraId="53D556F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rankos (griebtuvo) prasiplėtimo diapazonas turi būti ne mažesnis kaip 2,5- 4,0 cm pločio. </w:t>
            </w:r>
          </w:p>
          <w:p w14:paraId="3A751DD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Ranka turi sugriebti, pakelti, nešti, įdėti ir vilkti įvairius daiktus. Ranka turi būti ne mažiau kaip 3 laisvės laipsnių.</w:t>
            </w:r>
          </w:p>
          <w:p w14:paraId="3A07779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galima robotą valdyti iš vartotojo turimo asmeninio kompiuterio.</w:t>
            </w:r>
          </w:p>
          <w:p w14:paraId="4B846AB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įtampa 230 V, 50 Hz.</w:t>
            </w:r>
          </w:p>
          <w:p w14:paraId="31FF06E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adapteris turi būti paženklintas CE ženklu.</w:t>
            </w:r>
          </w:p>
          <w:p w14:paraId="1FB7F77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Robotas turi būti paruoštas darbui, jame turi būti visos reikalingos detalės, baterijos, reikalingi laidai, adapteriai, papildomi įrengimai ar priedai. </w:t>
            </w:r>
          </w:p>
          <w:p w14:paraId="6F9DC1F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pateikta siūlomo roboto valdymo programinė įranga. </w:t>
            </w:r>
          </w:p>
          <w:p w14:paraId="1226CE8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Vartotojams turi būti pateikta naudojimo instrukcija arba ją turi būti galima nemokamai atsisiųsti iš tiekėjo nurodyto tinklapio. </w:t>
            </w:r>
          </w:p>
          <w:p w14:paraId="75CD50D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EBDB" w14:textId="1C840B99"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44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4AB28"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KL4</w:t>
            </w:r>
          </w:p>
          <w:p w14:paraId="12D6DF2C"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P10</w:t>
            </w:r>
          </w:p>
          <w:p w14:paraId="583C52F4"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A10</w:t>
            </w:r>
          </w:p>
          <w:p w14:paraId="1D474EC8"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U10</w:t>
            </w:r>
          </w:p>
          <w:p w14:paraId="15601C88" w14:textId="53A616F6"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V10</w:t>
            </w:r>
          </w:p>
        </w:tc>
      </w:tr>
      <w:tr w:rsidR="00B60096" w:rsidRPr="00B60096" w14:paraId="5BDCBD92"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5A8E"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3BD79" w14:textId="77777777" w:rsidR="00B60096" w:rsidRPr="00B60096" w:rsidRDefault="00B60096" w:rsidP="00383691">
            <w:pPr>
              <w:rPr>
                <w:rFonts w:ascii="Calibri" w:eastAsia="Times New Roman" w:hAnsi="Calibri" w:cs="Calibri"/>
                <w:sz w:val="21"/>
                <w:szCs w:val="21"/>
                <w:lang w:eastAsia="lt-LT"/>
              </w:rPr>
            </w:pPr>
            <w:proofErr w:type="spellStart"/>
            <w:r w:rsidRPr="00B60096">
              <w:rPr>
                <w:rFonts w:ascii="Calibri" w:eastAsia="Times New Roman" w:hAnsi="Calibri" w:cs="Calibri"/>
                <w:color w:val="000000"/>
                <w:sz w:val="21"/>
                <w:szCs w:val="21"/>
                <w:lang w:eastAsia="lt-LT"/>
              </w:rPr>
              <w:t>Bioninė</w:t>
            </w:r>
            <w:proofErr w:type="spellEnd"/>
            <w:r w:rsidRPr="00B60096">
              <w:rPr>
                <w:rFonts w:ascii="Calibri" w:eastAsia="Times New Roman" w:hAnsi="Calibri" w:cs="Calibri"/>
                <w:color w:val="000000"/>
                <w:sz w:val="21"/>
                <w:szCs w:val="21"/>
                <w:lang w:eastAsia="lt-LT"/>
              </w:rPr>
              <w:t xml:space="preserve"> roboto ranka</w:t>
            </w:r>
          </w:p>
          <w:p w14:paraId="1D88942A" w14:textId="77777777" w:rsidR="00B60096" w:rsidRPr="00B60096" w:rsidRDefault="00B60096" w:rsidP="00383691">
            <w:pPr>
              <w:rPr>
                <w:rFonts w:ascii="Calibri" w:eastAsia="Times New Roman" w:hAnsi="Calibri" w:cs="Calibri"/>
                <w:sz w:val="21"/>
                <w:szCs w:val="21"/>
                <w:lang w:eastAsia="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D47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Kiekviena </w:t>
            </w:r>
            <w:proofErr w:type="spellStart"/>
            <w:r w:rsidRPr="00B60096">
              <w:rPr>
                <w:rFonts w:ascii="Calibri" w:eastAsia="Times New Roman" w:hAnsi="Calibri" w:cs="Calibri"/>
                <w:color w:val="000000"/>
                <w:sz w:val="21"/>
                <w:szCs w:val="21"/>
                <w:lang w:eastAsia="lt-LT"/>
              </w:rPr>
              <w:t>bioninė</w:t>
            </w:r>
            <w:proofErr w:type="spellEnd"/>
            <w:r w:rsidRPr="00B60096">
              <w:rPr>
                <w:rFonts w:ascii="Calibri" w:eastAsia="Times New Roman" w:hAnsi="Calibri" w:cs="Calibri"/>
                <w:color w:val="000000"/>
                <w:sz w:val="21"/>
                <w:szCs w:val="21"/>
                <w:lang w:eastAsia="lt-LT"/>
              </w:rPr>
              <w:t xml:space="preserve"> ranka turi atitikti nurodytus reikalavimus:</w:t>
            </w:r>
          </w:p>
          <w:p w14:paraId="36ECB95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Bioninė</w:t>
            </w:r>
            <w:proofErr w:type="spellEnd"/>
            <w:r w:rsidRPr="00B60096">
              <w:rPr>
                <w:rFonts w:ascii="Calibri" w:eastAsia="Times New Roman" w:hAnsi="Calibri" w:cs="Calibri"/>
                <w:color w:val="000000"/>
                <w:sz w:val="21"/>
                <w:szCs w:val="21"/>
                <w:lang w:eastAsia="lt-LT"/>
              </w:rPr>
              <w:t xml:space="preserve"> ranka turi būti surinkta; dešinė; pagaminta iš akrilo; ne trumpesnė kaip 320 mm.</w:t>
            </w:r>
          </w:p>
          <w:p w14:paraId="328E469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Kiekvienas pirštas turi būti valdomas atskirai.</w:t>
            </w:r>
          </w:p>
          <w:p w14:paraId="1736295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Roboto ranką turi valdyti ne mažiau kaip 5 </w:t>
            </w:r>
            <w:proofErr w:type="spellStart"/>
            <w:r w:rsidRPr="00B60096">
              <w:rPr>
                <w:rFonts w:ascii="Calibri" w:eastAsia="Times New Roman" w:hAnsi="Calibri" w:cs="Calibri"/>
                <w:color w:val="000000"/>
                <w:sz w:val="21"/>
                <w:szCs w:val="21"/>
                <w:lang w:eastAsia="lt-LT"/>
              </w:rPr>
              <w:t>mikro</w:t>
            </w:r>
            <w:proofErr w:type="spellEnd"/>
            <w:r w:rsidRPr="00B60096">
              <w:rPr>
                <w:rFonts w:ascii="Calibri" w:eastAsia="Times New Roman" w:hAnsi="Calibri" w:cs="Calibri"/>
                <w:color w:val="000000"/>
                <w:sz w:val="21"/>
                <w:szCs w:val="21"/>
                <w:lang w:eastAsia="lt-LT"/>
              </w:rPr>
              <w:t xml:space="preserve"> servo valdikliai.</w:t>
            </w:r>
          </w:p>
          <w:p w14:paraId="13DC50A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Rankos pakeliamo svorio diapazonas turi būti ne mažesnis kaip 0-500 g.  </w:t>
            </w:r>
          </w:p>
          <w:p w14:paraId="060E3DE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Ranka turi būti techniškai suderinama su </w:t>
            </w:r>
            <w:proofErr w:type="spellStart"/>
            <w:r w:rsidRPr="00B60096">
              <w:rPr>
                <w:rFonts w:ascii="Calibri" w:eastAsia="Times New Roman" w:hAnsi="Calibri" w:cs="Calibri"/>
                <w:color w:val="000000"/>
                <w:sz w:val="21"/>
                <w:szCs w:val="21"/>
                <w:lang w:eastAsia="lt-LT"/>
              </w:rPr>
              <w:t>Arduino</w:t>
            </w:r>
            <w:proofErr w:type="spellEnd"/>
            <w:r w:rsidRPr="00B60096">
              <w:rPr>
                <w:rFonts w:ascii="Calibri" w:eastAsia="Times New Roman" w:hAnsi="Calibri" w:cs="Calibri"/>
                <w:color w:val="000000"/>
                <w:sz w:val="21"/>
                <w:szCs w:val="21"/>
                <w:lang w:eastAsia="lt-LT"/>
              </w:rPr>
              <w:t xml:space="preserve"> ar kitu mikrovaldikliu.</w:t>
            </w:r>
          </w:p>
          <w:p w14:paraId="6B68B13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w:t>
            </w:r>
            <w:proofErr w:type="spellStart"/>
            <w:r w:rsidRPr="00B60096">
              <w:rPr>
                <w:rFonts w:ascii="Calibri" w:eastAsia="Times New Roman" w:hAnsi="Calibri" w:cs="Calibri"/>
                <w:color w:val="000000"/>
                <w:sz w:val="21"/>
                <w:szCs w:val="21"/>
                <w:lang w:eastAsia="lt-LT"/>
              </w:rPr>
              <w:t>Bioninė</w:t>
            </w:r>
            <w:proofErr w:type="spellEnd"/>
            <w:r w:rsidRPr="00B60096">
              <w:rPr>
                <w:rFonts w:ascii="Calibri" w:eastAsia="Times New Roman" w:hAnsi="Calibri" w:cs="Calibri"/>
                <w:color w:val="000000"/>
                <w:sz w:val="21"/>
                <w:szCs w:val="21"/>
                <w:lang w:eastAsia="lt-LT"/>
              </w:rPr>
              <w:t xml:space="preserve"> ranka turi būti paruošta naudojimui, joje turi būti visos reikalingos detalės, reikalingi laidai, adapteriai, papildomi įrengimai ar priedai. </w:t>
            </w:r>
          </w:p>
          <w:p w14:paraId="2A63419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Vartotojams turi būti pateikta naudojimo instrukcija arba ją turi būti galima nemokamai atsisiųsti iš tiekėjo nurodyto tinklapio. </w:t>
            </w:r>
          </w:p>
          <w:p w14:paraId="3CD89AD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9FB11" w14:textId="2D150349"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12</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30D29"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KL2</w:t>
            </w:r>
          </w:p>
          <w:p w14:paraId="0E4CA2FA"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V10</w:t>
            </w:r>
          </w:p>
          <w:p w14:paraId="378186EE" w14:textId="00DCDC10" w:rsidR="00B60096" w:rsidRPr="00B60096" w:rsidRDefault="00B60096" w:rsidP="00162F08">
            <w:pPr>
              <w:jc w:val="center"/>
              <w:rPr>
                <w:rFonts w:ascii="Calibri" w:eastAsia="Times New Roman" w:hAnsi="Calibri" w:cs="Calibri"/>
                <w:sz w:val="21"/>
                <w:szCs w:val="21"/>
                <w:lang w:eastAsia="lt-LT"/>
              </w:rPr>
            </w:pPr>
          </w:p>
        </w:tc>
      </w:tr>
      <w:tr w:rsidR="00B60096" w:rsidRPr="00B60096" w14:paraId="5E623488"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15EA2"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5</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84977"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Robotas </w:t>
            </w:r>
            <w:proofErr w:type="spellStart"/>
            <w:r w:rsidRPr="00B60096">
              <w:rPr>
                <w:rFonts w:ascii="Calibri" w:eastAsia="Times New Roman" w:hAnsi="Calibri" w:cs="Calibri"/>
                <w:color w:val="000000"/>
                <w:sz w:val="21"/>
                <w:szCs w:val="21"/>
                <w:lang w:eastAsia="lt-LT"/>
              </w:rPr>
              <w:t>humanoidas</w:t>
            </w:r>
            <w:proofErr w:type="spellEnd"/>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7212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robotas turi atitikti nurodytus reikalavimus:</w:t>
            </w:r>
          </w:p>
          <w:p w14:paraId="1BB108C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Robotas turi būti sumontuotas su mikrokompiuteriu, kurio techniniai parametrai turi būti ne žemesni kaip  </w:t>
            </w:r>
            <w:proofErr w:type="spellStart"/>
            <w:r w:rsidRPr="00B60096">
              <w:rPr>
                <w:rFonts w:ascii="Calibri" w:eastAsia="Times New Roman" w:hAnsi="Calibri" w:cs="Calibri"/>
                <w:color w:val="000000"/>
                <w:sz w:val="21"/>
                <w:szCs w:val="21"/>
                <w:lang w:eastAsia="lt-LT"/>
              </w:rPr>
              <w:t>Raspberry</w:t>
            </w:r>
            <w:proofErr w:type="spellEnd"/>
            <w:r w:rsidRPr="00B60096">
              <w:rPr>
                <w:rFonts w:ascii="Calibri" w:eastAsia="Times New Roman" w:hAnsi="Calibri" w:cs="Calibri"/>
                <w:color w:val="000000"/>
                <w:sz w:val="21"/>
                <w:szCs w:val="21"/>
                <w:lang w:eastAsia="lt-LT"/>
              </w:rPr>
              <w:t xml:space="preserve"> Pi5 mikrokompiuterio; atmintis ne žemesnė kaip 8GB RAM.</w:t>
            </w:r>
          </w:p>
          <w:p w14:paraId="71AB7CB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Atskiros roboto dalys (pav. galva, kojos, rankos ir kt.) turi būti valdomas servo variklių.</w:t>
            </w:r>
          </w:p>
          <w:p w14:paraId="5ADC1C9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galvoje turi būti įmontuota plataus kampo </w:t>
            </w:r>
          </w:p>
          <w:p w14:paraId="4941E25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HD kamera.</w:t>
            </w:r>
          </w:p>
          <w:p w14:paraId="7F94E56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įmontuoti IMU judesio jutikliai.</w:t>
            </w:r>
          </w:p>
          <w:p w14:paraId="0E31199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Robotą turi būti galima valdyti nuotoliu, redaguoti roboto veiksmus, turi būti bevielis ryšys.</w:t>
            </w:r>
          </w:p>
          <w:p w14:paraId="545F8D9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Robotas turi:</w:t>
            </w:r>
          </w:p>
          <w:p w14:paraId="70C8733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Automatiškai perduoti paveiksluojamus vaizdus.</w:t>
            </w:r>
          </w:p>
          <w:p w14:paraId="54F8BAC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Atpažinti veidą.</w:t>
            </w:r>
          </w:p>
          <w:p w14:paraId="65224E51"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Atpažinti žymas (pav. QR).</w:t>
            </w:r>
          </w:p>
          <w:p w14:paraId="7023541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Atpažinti raudoną, žalią ir mėlyną spalvas, atlikti įvairias užduotis susijusias su spalvomis. </w:t>
            </w:r>
          </w:p>
          <w:p w14:paraId="165DC7F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 Sekti juodą, baltą, raudoną linijas.</w:t>
            </w:r>
          </w:p>
          <w:p w14:paraId="26CCAE2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Atpažinti ir rasti tikslinius objektus.</w:t>
            </w:r>
          </w:p>
          <w:p w14:paraId="15414E0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Vizualiai nustatyti atstumą iki tikslinio elemento ir perkelti jį į nurodytą žymą.</w:t>
            </w:r>
          </w:p>
          <w:p w14:paraId="055B502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Automatiškai spirti į kamuolį.</w:t>
            </w:r>
          </w:p>
          <w:p w14:paraId="15C682F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Papildomai turi būti pateikti:</w:t>
            </w:r>
          </w:p>
          <w:p w14:paraId="7B9AAF0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ne mažiau kaip trys raudonos, žalios, mėlynos spalvos kamuoliukai; </w:t>
            </w:r>
          </w:p>
          <w:p w14:paraId="783A221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šių spalvų kodinės kortelės (QR);</w:t>
            </w:r>
          </w:p>
          <w:p w14:paraId="693BD31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kortelių skaitytuvas, </w:t>
            </w:r>
          </w:p>
          <w:p w14:paraId="371E968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ne mažiau kaip 3 raudonos, žalios, mėlynos spalvos kubeliai;</w:t>
            </w:r>
          </w:p>
          <w:p w14:paraId="2B81FCE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darbo laukas su QR žymėmis;</w:t>
            </w:r>
          </w:p>
          <w:p w14:paraId="34D022C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reikiami montavimo įrankiai.</w:t>
            </w:r>
          </w:p>
          <w:p w14:paraId="4D8AF8E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Siūlomas robotas turi būti parengtas naudojimui, turi būti visi reikalingi priedai, maitinimo šaltinis. adapteriai, atskiri elementai ir pan. </w:t>
            </w:r>
          </w:p>
          <w:p w14:paraId="677C925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Su įkrauta baterija robotas turi veikti ne mažiau kaip 50 min. </w:t>
            </w:r>
          </w:p>
          <w:p w14:paraId="3106B8D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galima matyti akumuliatoriaus įkrovimo lygį.</w:t>
            </w:r>
          </w:p>
          <w:p w14:paraId="69EE1AD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Vartotojams turi būti pateikta reikiama programinė įranga, naudojimo instrukcija.</w:t>
            </w:r>
          </w:p>
          <w:p w14:paraId="6E89C62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Garantija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95297" w14:textId="14DFDF14"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54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531CC"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V10</w:t>
            </w:r>
          </w:p>
          <w:p w14:paraId="47142385" w14:textId="0AD262BB"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P9</w:t>
            </w:r>
          </w:p>
          <w:p w14:paraId="18F0FB70" w14:textId="77777777"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A9</w:t>
            </w:r>
          </w:p>
          <w:p w14:paraId="1C635DF1" w14:textId="6FEABF9E"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U9</w:t>
            </w:r>
          </w:p>
          <w:p w14:paraId="2B17965B"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TE9</w:t>
            </w:r>
          </w:p>
          <w:p w14:paraId="1E1257F4" w14:textId="42EFF68D"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M8</w:t>
            </w:r>
          </w:p>
        </w:tc>
      </w:tr>
      <w:tr w:rsidR="00B60096" w:rsidRPr="00B60096" w14:paraId="44D709CC"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6272F" w14:textId="77777777"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37D9" w14:textId="77777777" w:rsidR="00B60096" w:rsidRPr="00B60096" w:rsidRDefault="00B60096" w:rsidP="00383691">
            <w:pP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NAO robotas </w:t>
            </w:r>
            <w:proofErr w:type="spellStart"/>
            <w:r w:rsidRPr="00B60096">
              <w:rPr>
                <w:rFonts w:ascii="Calibri" w:eastAsia="Times New Roman" w:hAnsi="Calibri" w:cs="Calibri"/>
                <w:color w:val="000000"/>
                <w:sz w:val="21"/>
                <w:szCs w:val="21"/>
                <w:lang w:eastAsia="lt-LT"/>
              </w:rPr>
              <w:t>humanoidas</w:t>
            </w:r>
            <w:proofErr w:type="spellEnd"/>
          </w:p>
          <w:p w14:paraId="305D70C0" w14:textId="77777777" w:rsidR="00B60096" w:rsidRPr="00B60096" w:rsidRDefault="00B60096" w:rsidP="00383691">
            <w:pPr>
              <w:rPr>
                <w:rFonts w:ascii="Calibri" w:eastAsia="Times New Roman" w:hAnsi="Calibri" w:cs="Calibri"/>
                <w:color w:val="000000"/>
                <w:sz w:val="21"/>
                <w:szCs w:val="21"/>
                <w:lang w:eastAsia="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B4554"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Robotas skirtas bendrauti su lankytojais bet kurioje viešoje vietoje. Jis turi atpažinti žmonių veidus, bendrauti, reaguoti į žodinius ir neverbalinius signalus.</w:t>
            </w:r>
          </w:p>
          <w:p w14:paraId="2A5F573F"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Kiekvienas robotas turi atitikti nurodytus reikalavimus:</w:t>
            </w:r>
          </w:p>
          <w:p w14:paraId="26A2DA6A"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būti elegantiškos ir šiuolaikiškos išvaizdos, baltu korpusu. Įvairūs jutikliai bei komponentai turi būti integruoti į jo vidų.</w:t>
            </w:r>
          </w:p>
          <w:p w14:paraId="50A1D5C5"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įmontuotas ne mažesnis kaip 4 branduolių  4 GB RAM procesorius, atmintis ne mažesnė kaip 32 GB.</w:t>
            </w:r>
          </w:p>
          <w:p w14:paraId="6B92C86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Robotą turi būti galima programuoti. Turi būti bevielis ryšys: Bluetooth, WiFi (arba analogai).</w:t>
            </w:r>
          </w:p>
          <w:p w14:paraId="791FB99D"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Veide turi būti įmontuotos ne mažiau kaip dvi kameros; ne mažiau kaip 4 kryptiniai mikrofonai, 2 garsiakalbiai.</w:t>
            </w:r>
          </w:p>
          <w:p w14:paraId="5120A8E8"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turėti ne mažiau kaip 25 laisvės laipsnius.</w:t>
            </w:r>
          </w:p>
          <w:p w14:paraId="6CFCA345"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Eisena turi valdyti ne mažiau kaip 8 jutikliai, leidžiantys vaikščioti, suktis ir naršyti aplinką.</w:t>
            </w:r>
          </w:p>
          <w:p w14:paraId="331089D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kliūčių atpažinimo sensoriai, leidžiantys aptikti ir išvengti kliūčių, užtikrinantys saugų ir efektyvų judėjimą. Robotas turi apsisaugoti nuo kritimo ir pats atsistoti.</w:t>
            </w:r>
          </w:p>
          <w:p w14:paraId="1C85265F"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valdyti rankų pirštus (ne mažiau kaip 6 pirštai).</w:t>
            </w:r>
          </w:p>
          <w:p w14:paraId="3B1DCA8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atpažinti ne mažiau kaip 20 kalbų.</w:t>
            </w:r>
          </w:p>
          <w:p w14:paraId="00EE6EFD"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būti ne mažesnis kaip 55 cm. </w:t>
            </w:r>
          </w:p>
          <w:p w14:paraId="5624954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Maitinimo įtampa 230 V, 50 Hz.</w:t>
            </w:r>
          </w:p>
          <w:p w14:paraId="547EEB67"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Maitinimo adapteris turi būti paženklintas CE ženklu.</w:t>
            </w:r>
          </w:p>
          <w:p w14:paraId="2419BF56"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Siūlomas robotas turi būti parengtas naudojimui, turi būti visi reikalingi priedai, adapteriai, atskiri elementai ir pan. </w:t>
            </w:r>
          </w:p>
          <w:p w14:paraId="0ACE15D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Vartotojams turi būti pateikta reikiama programinė įranga, naudojimo instrukcija.</w:t>
            </w:r>
          </w:p>
          <w:p w14:paraId="1F27C905"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Garantija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36523" w14:textId="4817DA56"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3</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642A9" w14:textId="77777777"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KL2</w:t>
            </w:r>
          </w:p>
          <w:p w14:paraId="14DBBFAB" w14:textId="4CBB4A22"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TA1</w:t>
            </w:r>
          </w:p>
        </w:tc>
      </w:tr>
      <w:tr w:rsidR="00B60096" w:rsidRPr="00B60096" w14:paraId="4A46D1A1"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C09D"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7</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355D1" w14:textId="561FE2DE" w:rsidR="00B60096" w:rsidRPr="00B60096" w:rsidRDefault="00B60096" w:rsidP="00B60096">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NAO roboto transportavimo dėklas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002E0" w14:textId="53097885"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Dėklas turi tikti perkamam robotui </w:t>
            </w:r>
            <w:proofErr w:type="spellStart"/>
            <w:r w:rsidRPr="00B60096">
              <w:rPr>
                <w:rFonts w:ascii="Calibri" w:eastAsia="Times New Roman" w:hAnsi="Calibri" w:cs="Calibri"/>
                <w:color w:val="000000"/>
                <w:sz w:val="21"/>
                <w:szCs w:val="21"/>
                <w:lang w:eastAsia="lt-LT"/>
              </w:rPr>
              <w:t>humanoidui</w:t>
            </w:r>
            <w:proofErr w:type="spellEnd"/>
            <w:r w:rsidRPr="00B60096">
              <w:rPr>
                <w:rFonts w:ascii="Calibri" w:eastAsia="Times New Roman" w:hAnsi="Calibri" w:cs="Calibri"/>
                <w:color w:val="000000"/>
                <w:sz w:val="21"/>
                <w:szCs w:val="21"/>
                <w:lang w:eastAsia="lt-LT"/>
              </w:rPr>
              <w:t xml:space="preserve">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6</w:t>
            </w:r>
            <w:r w:rsidRPr="00B60096">
              <w:rPr>
                <w:rFonts w:ascii="Calibri" w:eastAsia="Times New Roman" w:hAnsi="Calibri" w:cs="Calibri"/>
                <w:color w:val="000000"/>
                <w:sz w:val="21"/>
                <w:szCs w:val="21"/>
                <w:shd w:val="clear" w:color="auto" w:fill="FFFF00"/>
                <w:lang w:eastAsia="lt-LT"/>
              </w:rPr>
              <w:t xml:space="preserve"> perkama prekė).</w:t>
            </w:r>
          </w:p>
          <w:p w14:paraId="341B1DF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Dėklas turi pagamintas iš patvarus plastiko, nelaidus vandeniui, su ratais ir rankena. </w:t>
            </w:r>
          </w:p>
          <w:p w14:paraId="0F58AD3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ne mažiau kaip du skląsčiai ir dvi rankenos. </w:t>
            </w:r>
          </w:p>
          <w:p w14:paraId="57F940A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ištraukiama dėklo tempimo rankena.</w:t>
            </w:r>
          </w:p>
          <w:p w14:paraId="10328A0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Vartotojams turi būti pateikta naudojimo instrukcija.</w:t>
            </w:r>
          </w:p>
          <w:p w14:paraId="7DE536C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Garantija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5EB83" w14:textId="61DE0A88"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3</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ED0B1"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KL2</w:t>
            </w:r>
          </w:p>
          <w:p w14:paraId="6C18FEB1" w14:textId="48A91DB2"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TA1</w:t>
            </w:r>
          </w:p>
        </w:tc>
      </w:tr>
      <w:tr w:rsidR="00B60096" w:rsidRPr="00B60096" w14:paraId="710A17AF"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4E6E1"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8</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A13F6"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NAO roboto baterija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CB67B" w14:textId="6B1D7D06"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Baterija turi tikti perkamam robotui </w:t>
            </w:r>
            <w:proofErr w:type="spellStart"/>
            <w:r w:rsidRPr="00B60096">
              <w:rPr>
                <w:rFonts w:ascii="Calibri" w:eastAsia="Times New Roman" w:hAnsi="Calibri" w:cs="Calibri"/>
                <w:color w:val="000000"/>
                <w:sz w:val="21"/>
                <w:szCs w:val="21"/>
                <w:lang w:eastAsia="lt-LT"/>
              </w:rPr>
              <w:t>humanoidui</w:t>
            </w:r>
            <w:proofErr w:type="spellEnd"/>
            <w:r w:rsidRPr="00B60096">
              <w:rPr>
                <w:rFonts w:ascii="Calibri" w:eastAsia="Times New Roman" w:hAnsi="Calibri" w:cs="Calibri"/>
                <w:color w:val="000000"/>
                <w:sz w:val="21"/>
                <w:szCs w:val="21"/>
                <w:lang w:eastAsia="lt-LT"/>
              </w:rPr>
              <w:t xml:space="preserve">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 xml:space="preserve">6 </w:t>
            </w:r>
            <w:r w:rsidRPr="00B60096">
              <w:rPr>
                <w:rFonts w:ascii="Calibri" w:eastAsia="Times New Roman" w:hAnsi="Calibri" w:cs="Calibri"/>
                <w:color w:val="000000"/>
                <w:sz w:val="21"/>
                <w:szCs w:val="21"/>
                <w:shd w:val="clear" w:color="auto" w:fill="FFFF00"/>
                <w:lang w:eastAsia="lt-LT"/>
              </w:rPr>
              <w:t>perkama prekė).</w:t>
            </w:r>
          </w:p>
          <w:p w14:paraId="32D17F1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Maitinimo įtampa 230 V, 50 Hz.</w:t>
            </w:r>
          </w:p>
          <w:p w14:paraId="2A05C9E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Vartotojams turi būti pateikta naudojimo instrukcija.</w:t>
            </w:r>
          </w:p>
          <w:p w14:paraId="3B20A63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Garantija 24 mėnesiai nuo prekių perdavimo-priėmimo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FDF1" w14:textId="15CDD996"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3</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66DC4"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KL2</w:t>
            </w:r>
          </w:p>
          <w:p w14:paraId="2B1D9D12"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TA1</w:t>
            </w:r>
          </w:p>
          <w:p w14:paraId="771FC8EF" w14:textId="13D25C95" w:rsidR="00B60096" w:rsidRPr="00B60096" w:rsidRDefault="00B60096" w:rsidP="00162F08">
            <w:pPr>
              <w:jc w:val="center"/>
              <w:rPr>
                <w:rFonts w:ascii="Calibri" w:eastAsia="Times New Roman" w:hAnsi="Calibri" w:cs="Calibri"/>
                <w:sz w:val="21"/>
                <w:szCs w:val="21"/>
                <w:lang w:eastAsia="lt-LT"/>
              </w:rPr>
            </w:pPr>
          </w:p>
        </w:tc>
      </w:tr>
      <w:tr w:rsidR="00B60096" w:rsidRPr="00B60096" w14:paraId="4A01E136"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B8DF6" w14:textId="77777777"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9</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4A411" w14:textId="65524C28" w:rsidR="00B60096" w:rsidRPr="00B60096" w:rsidRDefault="00B60096" w:rsidP="00383691">
            <w:pPr>
              <w:rPr>
                <w:rFonts w:ascii="Calibri" w:eastAsia="Times New Roman" w:hAnsi="Calibri" w:cs="Calibri"/>
                <w:color w:val="000000"/>
                <w:sz w:val="21"/>
                <w:szCs w:val="21"/>
                <w:lang w:eastAsia="lt-LT"/>
              </w:rPr>
            </w:pP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7190A"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Kiekviena </w:t>
            </w: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 turi atitikti nurodytus reikalavimus:</w:t>
            </w:r>
          </w:p>
          <w:p w14:paraId="2E0847A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 (manipuliatorius), turi būti programuojama, kompaktiška, lengva, stalinė, ne didesnė nei A4 formato popieriaus lapas.</w:t>
            </w:r>
          </w:p>
          <w:p w14:paraId="0EB1ECA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Ranka turi būti ne mažiau kaip 4 ašių.</w:t>
            </w:r>
          </w:p>
          <w:p w14:paraId="5ACF7284"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Rankos ašių judėjimo charakteristikos turi būti ne blogesnės kaip:</w:t>
            </w:r>
          </w:p>
          <w:p w14:paraId="63691B3A"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 jungtis 1 (bazė): pasisukimo diapazonas nei ± 160°; maksimalus greitis, esant 250 g apkrovai, ne mažesnis nei 300°/s;</w:t>
            </w:r>
          </w:p>
          <w:p w14:paraId="524661C7"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 jungtis 2 (petys): pasisukimo diapazonas - 20° – 80°, maksimalus greitis esant 250 g apkrovai ne mažesnis nei 300°/s;</w:t>
            </w:r>
          </w:p>
          <w:p w14:paraId="7121E3B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 jungtis 3 (alkūnė): pasisukimo diapazonas -20° – + 100°, maksimalus greitis esant 250 g apkrovai ne mažesnis nei 300°/s;</w:t>
            </w:r>
          </w:p>
          <w:p w14:paraId="3C2A9856"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 jungtis 4 (riešo servo): pasisukimo diapazonas ne mažesnis nei ± 180°; maksimalus greitis esant 250 g apkrovai ne mažesnis nei 300°/s.</w:t>
            </w:r>
          </w:p>
          <w:p w14:paraId="4922EA97"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Maksimali apkrova (keliamas svoris) ne mažiau 500 g.</w:t>
            </w:r>
          </w:p>
          <w:p w14:paraId="5B8E8A68"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Maksimalus ištiestos rankos ilgis ne mažesnis kaip 400 mm.</w:t>
            </w:r>
          </w:p>
          <w:p w14:paraId="066092A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Rankos valdymo tikslumas ne blogesnis kaip ±0,1 mm.</w:t>
            </w:r>
          </w:p>
          <w:p w14:paraId="41E790A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 turi būti saugi – iškart sustoti, kai paliečiama kliūtis.</w:t>
            </w:r>
          </w:p>
          <w:p w14:paraId="6BA4102E"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įdiegtas vibracijos slopinimo algoritmas, padidinantis judėjimo erdvės trajektorijos tikslumą, turi būti galima nustatyti judesio seką ir susidūrimo aptikimo funkciją. </w:t>
            </w:r>
          </w:p>
          <w:p w14:paraId="100DAE8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 xml:space="preserve">- Roboto ranka turi būti valdoma per USB, </w:t>
            </w:r>
            <w:proofErr w:type="spellStart"/>
            <w:r w:rsidRPr="00B60096">
              <w:rPr>
                <w:rFonts w:ascii="Calibri" w:eastAsia="Times New Roman" w:hAnsi="Calibri" w:cs="Calibri"/>
                <w:color w:val="000000"/>
                <w:sz w:val="21"/>
                <w:szCs w:val="21"/>
                <w:lang w:eastAsia="lt-LT"/>
              </w:rPr>
              <w:t>Wi</w:t>
            </w:r>
            <w:proofErr w:type="spellEnd"/>
            <w:r w:rsidRPr="00B60096">
              <w:rPr>
                <w:rFonts w:ascii="Calibri" w:eastAsia="Times New Roman" w:hAnsi="Calibri" w:cs="Calibri"/>
                <w:color w:val="000000"/>
                <w:sz w:val="21"/>
                <w:szCs w:val="21"/>
                <w:lang w:eastAsia="lt-LT"/>
              </w:rPr>
              <w:t>-Fi, Bluetooth.</w:t>
            </w:r>
          </w:p>
          <w:p w14:paraId="77EDF1D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w:t>
            </w: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 turi būti suderinama su įvairiomis kitomis technologijomis.</w:t>
            </w:r>
          </w:p>
          <w:p w14:paraId="7E62F1A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pateikta reikiama programinė įranga. </w:t>
            </w:r>
          </w:p>
          <w:p w14:paraId="34DCC6DE"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Maitinimo įtampa 230 V, 50 Hz.</w:t>
            </w:r>
          </w:p>
          <w:p w14:paraId="14C6059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Maitinimo adapteris turi būti paženklintas CE ženklu.</w:t>
            </w:r>
          </w:p>
          <w:p w14:paraId="0BD174FC" w14:textId="77777777" w:rsidR="00B60096" w:rsidRPr="00B60096" w:rsidRDefault="00B60096" w:rsidP="00162F08">
            <w:pPr>
              <w:jc w:val="both"/>
              <w:rPr>
                <w:rFonts w:ascii="Calibri" w:eastAsia="Times New Roman" w:hAnsi="Calibri" w:cs="Calibri"/>
                <w:color w:val="000000"/>
                <w:sz w:val="21"/>
                <w:szCs w:val="21"/>
                <w:lang w:eastAsia="lt-LT"/>
              </w:rPr>
            </w:pPr>
            <w:proofErr w:type="spellStart"/>
            <w:r w:rsidRPr="00B60096">
              <w:rPr>
                <w:rFonts w:ascii="Calibri" w:eastAsia="Times New Roman" w:hAnsi="Calibri" w:cs="Calibri"/>
                <w:color w:val="000000"/>
                <w:sz w:val="21"/>
                <w:szCs w:val="21"/>
                <w:lang w:eastAsia="lt-LT"/>
              </w:rPr>
              <w:t>Robotinė</w:t>
            </w:r>
            <w:proofErr w:type="spellEnd"/>
            <w:r w:rsidRPr="00B60096">
              <w:rPr>
                <w:rFonts w:ascii="Calibri" w:eastAsia="Times New Roman" w:hAnsi="Calibri" w:cs="Calibri"/>
                <w:color w:val="000000"/>
                <w:sz w:val="21"/>
                <w:szCs w:val="21"/>
                <w:lang w:eastAsia="lt-LT"/>
              </w:rPr>
              <w:t xml:space="preserve"> ranka turi būti parengta naudojimui, turi būti visi reikalingi tvirtinimo elementai, laidai, maitinimo šaltiniai, adapteriai, reikiama programinė įranga ir kiti reikalingi priedai.</w:t>
            </w:r>
          </w:p>
          <w:p w14:paraId="7D819613"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Turi būti pateikta vartojimo instrukcija. </w:t>
            </w:r>
          </w:p>
          <w:p w14:paraId="6F674F6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EA21C" w14:textId="4F1BF951"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sz w:val="21"/>
                <w:szCs w:val="21"/>
                <w:lang w:eastAsia="lt-LT"/>
              </w:rPr>
              <w:lastRenderedPageBreak/>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E0B9F" w14:textId="62B3A6F4"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sz w:val="21"/>
                <w:szCs w:val="21"/>
                <w:lang w:eastAsia="lt-LT"/>
              </w:rPr>
              <w:t>KL4</w:t>
            </w:r>
          </w:p>
        </w:tc>
      </w:tr>
      <w:tr w:rsidR="00B60096" w:rsidRPr="00B60096" w14:paraId="401B3B14"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9C157"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10</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6242F" w14:textId="4F5222D5"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Vakuuminio siurbtuko rinkinys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FF0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rinkinys turi atitikti nurodytus reikalavimus:</w:t>
            </w:r>
          </w:p>
          <w:p w14:paraId="6403B013" w14:textId="465A7185"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Vakuuminiai siurbtukai turi tikti (techniškai derėti) roboto rankai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9</w:t>
            </w:r>
            <w:r w:rsidRPr="00B60096">
              <w:rPr>
                <w:rFonts w:ascii="Calibri" w:eastAsia="Times New Roman" w:hAnsi="Calibri" w:cs="Calibri"/>
                <w:color w:val="000000"/>
                <w:sz w:val="21"/>
                <w:szCs w:val="21"/>
                <w:shd w:val="clear" w:color="auto" w:fill="FFFF00"/>
                <w:lang w:eastAsia="lt-LT"/>
              </w:rPr>
              <w:t xml:space="preserve"> perkama prekė</w:t>
            </w:r>
            <w:r w:rsidRPr="00B60096">
              <w:rPr>
                <w:rFonts w:ascii="Calibri" w:eastAsia="Times New Roman" w:hAnsi="Calibri" w:cs="Calibri"/>
                <w:color w:val="000000"/>
                <w:sz w:val="21"/>
                <w:szCs w:val="21"/>
                <w:lang w:eastAsia="lt-LT"/>
              </w:rPr>
              <w:t>).</w:t>
            </w:r>
          </w:p>
          <w:p w14:paraId="7C86A9A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Siurbtukai turi būti skirti didelių paviršių ar ilgų juostų formos objektams paimti.</w:t>
            </w:r>
          </w:p>
          <w:p w14:paraId="552698C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galima reguliuoti atstumą tarp siurbtukų.</w:t>
            </w:r>
          </w:p>
          <w:p w14:paraId="44C0A82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Rinkinyje turi būti dviejų pirštų ir keturių pirštų griebtuvai.</w:t>
            </w:r>
          </w:p>
          <w:p w14:paraId="2DFF6BB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Prie kiekvieno griebtuvo pirštų turi būti privesti vamzdeliai orui iš siurbtukų išsiurbti. Vamzdelių skersmuo 4 mm.</w:t>
            </w:r>
          </w:p>
          <w:p w14:paraId="3AD3D78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Siurbtukus griebtuve turi būti galima keisti (tiek dviejų pirštų, tiek ir keturių pirštų griebtuvuose);</w:t>
            </w:r>
          </w:p>
          <w:p w14:paraId="6C00D2B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jie turi būti skirtingo dydžio: 4 mm, 8 mm, 13 mm, 16 mm (arba panašių).</w:t>
            </w:r>
          </w:p>
          <w:p w14:paraId="76A009B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Griebtuvai (su siurbtukais) turi būti parengti vartojimui, turi būti visi reikalingi tvirtinimo elementai, varžtai, vamzdeliai ir kiti reikalingi priedai.</w:t>
            </w:r>
          </w:p>
          <w:p w14:paraId="74A2D3C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vartojimo instrukcija. </w:t>
            </w:r>
          </w:p>
          <w:p w14:paraId="25A4639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FF66B" w14:textId="79190141"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D1553" w14:textId="2731CC6C"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KL4</w:t>
            </w:r>
          </w:p>
        </w:tc>
      </w:tr>
      <w:tr w:rsidR="00B60096" w:rsidRPr="00B60096" w14:paraId="2F88AF93"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649C0"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132AA" w14:textId="63037B5E"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Elektrinis griebtuvas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A09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griebtuvas turi atitikti nurodytus reikalavimus:</w:t>
            </w:r>
          </w:p>
          <w:p w14:paraId="55DA8C02" w14:textId="26B35ED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Elektrinis griebtuvas turi tikti (techniškai derėti) roboto rankai (</w:t>
            </w:r>
            <w:r w:rsidR="00162F08">
              <w:rPr>
                <w:rFonts w:ascii="Calibri" w:eastAsia="Times New Roman" w:hAnsi="Calibri" w:cs="Calibri"/>
                <w:color w:val="000000"/>
                <w:sz w:val="21"/>
                <w:szCs w:val="21"/>
                <w:shd w:val="clear" w:color="auto" w:fill="FFFF00"/>
                <w:lang w:eastAsia="lt-LT"/>
              </w:rPr>
              <w:t>9</w:t>
            </w:r>
            <w:r w:rsidRPr="00B60096">
              <w:rPr>
                <w:rFonts w:ascii="Calibri" w:eastAsia="Times New Roman" w:hAnsi="Calibri" w:cs="Calibri"/>
                <w:color w:val="000000"/>
                <w:sz w:val="21"/>
                <w:szCs w:val="21"/>
                <w:shd w:val="clear" w:color="auto" w:fill="FFFF00"/>
                <w:lang w:eastAsia="lt-LT"/>
              </w:rPr>
              <w:t xml:space="preserve"> perkama prekė</w:t>
            </w:r>
            <w:r w:rsidRPr="00B60096">
              <w:rPr>
                <w:rFonts w:ascii="Calibri" w:eastAsia="Times New Roman" w:hAnsi="Calibri" w:cs="Calibri"/>
                <w:color w:val="000000"/>
                <w:sz w:val="21"/>
                <w:szCs w:val="21"/>
                <w:lang w:eastAsia="lt-LT"/>
              </w:rPr>
              <w:t>).</w:t>
            </w:r>
          </w:p>
          <w:p w14:paraId="3C3A09A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galima reguliuoti suėmimo jėgą, greitį, griebtuvo pirštų prasiplėtimo atstumą.</w:t>
            </w:r>
          </w:p>
          <w:p w14:paraId="19925A1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Griebtuvu turi būti galima kelti 50 g krovinį, vienpusė prispaudimo jėga ne blogiau kaip 0,8 - 2 N (priklausomai nuo krovinio).</w:t>
            </w:r>
          </w:p>
          <w:p w14:paraId="1E95E95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Pirštų prasiskleidimo diapazonas ne blogesnis kaip 0-12 mm, prasiskleidimo greitis ne blogesnis kaip 0,3 s.</w:t>
            </w:r>
          </w:p>
          <w:p w14:paraId="782553B1"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Griebtuvą turi būti galima programuoti.</w:t>
            </w:r>
          </w:p>
          <w:p w14:paraId="4B08AA2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Griebtuvas turi būti parengtas vartojimui, turi būti visi reikalingi tvirtinimo elementai, laidai ir kiti reikalingi priedai.</w:t>
            </w:r>
          </w:p>
          <w:p w14:paraId="2673A58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vartojimo instrukcija. </w:t>
            </w:r>
          </w:p>
          <w:p w14:paraId="3DA126D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53D61" w14:textId="00C80E51"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088B4" w14:textId="06E88E1D"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KL4</w:t>
            </w:r>
          </w:p>
        </w:tc>
      </w:tr>
      <w:tr w:rsidR="00B60096" w:rsidRPr="00B60096" w14:paraId="04BF4306"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45EBD"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12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3454F"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Minkštų griebtuvų rinkinys</w:t>
            </w:r>
          </w:p>
          <w:p w14:paraId="7A36E0EE" w14:textId="77777777" w:rsidR="00B60096" w:rsidRPr="00B60096" w:rsidRDefault="00B60096" w:rsidP="00383691">
            <w:pPr>
              <w:rPr>
                <w:rFonts w:ascii="Calibri" w:eastAsia="Times New Roman" w:hAnsi="Calibri" w:cs="Calibri"/>
                <w:sz w:val="21"/>
                <w:szCs w:val="21"/>
                <w:lang w:eastAsia="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006C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rinkinys turi atitikti nurodytus reikalavimus:</w:t>
            </w:r>
          </w:p>
          <w:p w14:paraId="4CF0743B" w14:textId="1ACA222D"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Elektriniai griebtuvai turi tikti (techniškai derėti) roboto rankai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9</w:t>
            </w:r>
            <w:r w:rsidRPr="00B60096">
              <w:rPr>
                <w:rFonts w:ascii="Calibri" w:eastAsia="Times New Roman" w:hAnsi="Calibri" w:cs="Calibri"/>
                <w:color w:val="000000"/>
                <w:sz w:val="21"/>
                <w:szCs w:val="21"/>
                <w:shd w:val="clear" w:color="auto" w:fill="FFFF00"/>
                <w:lang w:eastAsia="lt-LT"/>
              </w:rPr>
              <w:t xml:space="preserve"> perkama prekė).</w:t>
            </w:r>
          </w:p>
          <w:p w14:paraId="3FA7CBE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Minkštieji griebtuvai turi tikti minkštų daiktų paėmimui (pav. maisto, vaisių, daržovių ir pan.).</w:t>
            </w:r>
          </w:p>
          <w:p w14:paraId="2346604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Rinkinį turi sudaryti ne mažiau kaip keturių tipų, skirtingų dydžių minkštieji griebtuvai (snapai). </w:t>
            </w:r>
          </w:p>
          <w:p w14:paraId="5DE7FA8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Maksimalus darbo dažnis turi būti ne mažesnis kaip</w:t>
            </w:r>
          </w:p>
          <w:p w14:paraId="2781ECA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300 kartų/min.</w:t>
            </w:r>
          </w:p>
          <w:p w14:paraId="3E5F6DB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Tikslumas ne blogiau kaip 0,5 mm. </w:t>
            </w:r>
          </w:p>
          <w:p w14:paraId="6E01238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Griebtuvai turi būti parengti vartojimui, turi būti visi reikalingi tvirtinimo elementai, varžtai, vamzdeliai ir kiti reikalingi priedai.</w:t>
            </w:r>
          </w:p>
          <w:p w14:paraId="3CBBE8C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vartojimo instrukcija. </w:t>
            </w:r>
          </w:p>
          <w:p w14:paraId="0FDDD6C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8C0C7" w14:textId="7E95068E"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883D0" w14:textId="3EC15458"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KL4</w:t>
            </w:r>
          </w:p>
        </w:tc>
      </w:tr>
      <w:tr w:rsidR="00B60096" w:rsidRPr="00B60096" w14:paraId="4CCDC815"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AF3CE"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7E945"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Vakuuminis mini siurblys </w:t>
            </w:r>
          </w:p>
          <w:p w14:paraId="5EECE830" w14:textId="77777777" w:rsidR="00B60096" w:rsidRPr="00B60096" w:rsidRDefault="00B60096" w:rsidP="00383691">
            <w:pPr>
              <w:rPr>
                <w:rFonts w:ascii="Calibri" w:eastAsia="Times New Roman" w:hAnsi="Calibri" w:cs="Calibri"/>
                <w:sz w:val="21"/>
                <w:szCs w:val="21"/>
                <w:lang w:eastAsia="lt-LT"/>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4576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vakuuminis siurblys turi atitikti nurodytus reikalavimus:</w:t>
            </w:r>
          </w:p>
          <w:p w14:paraId="72E9B559" w14:textId="403DE9BE"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Vakuuminis siurblys turi tikti (techniškai derėti) roboto rankai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9</w:t>
            </w:r>
            <w:r w:rsidRPr="00B60096">
              <w:rPr>
                <w:rFonts w:ascii="Calibri" w:eastAsia="Times New Roman" w:hAnsi="Calibri" w:cs="Calibri"/>
                <w:color w:val="000000"/>
                <w:sz w:val="21"/>
                <w:szCs w:val="21"/>
                <w:shd w:val="clear" w:color="auto" w:fill="FFFF00"/>
                <w:lang w:eastAsia="lt-LT"/>
              </w:rPr>
              <w:t xml:space="preserve"> perkama</w:t>
            </w:r>
            <w:r w:rsidRPr="00B60096">
              <w:rPr>
                <w:rFonts w:ascii="Calibri" w:eastAsia="Times New Roman" w:hAnsi="Calibri" w:cs="Calibri"/>
                <w:color w:val="000000"/>
                <w:sz w:val="21"/>
                <w:szCs w:val="21"/>
                <w:lang w:eastAsia="lt-LT"/>
              </w:rPr>
              <w:t xml:space="preserve"> prekė) ir vakuuminiams siurbtukams </w:t>
            </w:r>
            <w:r w:rsidRPr="00B60096">
              <w:rPr>
                <w:rFonts w:ascii="Calibri" w:eastAsia="Times New Roman" w:hAnsi="Calibri" w:cs="Calibri"/>
                <w:color w:val="000000"/>
                <w:sz w:val="21"/>
                <w:szCs w:val="21"/>
                <w:shd w:val="clear" w:color="auto" w:fill="FFFF00"/>
                <w:lang w:eastAsia="lt-LT"/>
              </w:rPr>
              <w:t>(</w:t>
            </w:r>
            <w:r w:rsidR="00162F08">
              <w:rPr>
                <w:rFonts w:ascii="Calibri" w:eastAsia="Times New Roman" w:hAnsi="Calibri" w:cs="Calibri"/>
                <w:color w:val="000000"/>
                <w:sz w:val="21"/>
                <w:szCs w:val="21"/>
                <w:shd w:val="clear" w:color="auto" w:fill="FFFF00"/>
                <w:lang w:eastAsia="lt-LT"/>
              </w:rPr>
              <w:t>10</w:t>
            </w:r>
            <w:r w:rsidRPr="00B60096">
              <w:rPr>
                <w:rFonts w:ascii="Calibri" w:eastAsia="Times New Roman" w:hAnsi="Calibri" w:cs="Calibri"/>
                <w:color w:val="000000"/>
                <w:sz w:val="21"/>
                <w:szCs w:val="21"/>
                <w:shd w:val="clear" w:color="auto" w:fill="FFFF00"/>
                <w:lang w:eastAsia="lt-LT"/>
              </w:rPr>
              <w:t xml:space="preserve"> perkama</w:t>
            </w:r>
            <w:r w:rsidRPr="00B60096">
              <w:rPr>
                <w:rFonts w:ascii="Calibri" w:eastAsia="Times New Roman" w:hAnsi="Calibri" w:cs="Calibri"/>
                <w:color w:val="000000"/>
                <w:sz w:val="21"/>
                <w:szCs w:val="21"/>
                <w:lang w:eastAsia="lt-LT"/>
              </w:rPr>
              <w:t xml:space="preserve"> prekė).</w:t>
            </w:r>
          </w:p>
          <w:p w14:paraId="0ADF1A9C"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Našumas ne blogesnis kaip 10 l/min.</w:t>
            </w:r>
          </w:p>
          <w:p w14:paraId="2C0C8F2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Oro slėgio diapazonas ne blogiau kaip: -77~110 </w:t>
            </w:r>
            <w:proofErr w:type="spellStart"/>
            <w:r w:rsidRPr="00B60096">
              <w:rPr>
                <w:rFonts w:ascii="Calibri" w:eastAsia="Times New Roman" w:hAnsi="Calibri" w:cs="Calibri"/>
                <w:color w:val="000000"/>
                <w:sz w:val="21"/>
                <w:szCs w:val="21"/>
                <w:lang w:eastAsia="lt-LT"/>
              </w:rPr>
              <w:t>kPa</w:t>
            </w:r>
            <w:proofErr w:type="spellEnd"/>
            <w:r w:rsidRPr="00B60096">
              <w:rPr>
                <w:rFonts w:ascii="Calibri" w:eastAsia="Times New Roman" w:hAnsi="Calibri" w:cs="Calibri"/>
                <w:color w:val="000000"/>
                <w:sz w:val="21"/>
                <w:szCs w:val="21"/>
                <w:lang w:eastAsia="lt-LT"/>
              </w:rPr>
              <w:t>.</w:t>
            </w:r>
          </w:p>
          <w:p w14:paraId="78DC21F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Vakuuminis siurblys turi būti jungiamas prie </w:t>
            </w:r>
            <w:proofErr w:type="spellStart"/>
            <w:r w:rsidRPr="00B60096">
              <w:rPr>
                <w:rFonts w:ascii="Calibri" w:eastAsia="Times New Roman" w:hAnsi="Calibri" w:cs="Calibri"/>
                <w:color w:val="000000"/>
                <w:sz w:val="21"/>
                <w:szCs w:val="21"/>
                <w:lang w:eastAsia="lt-LT"/>
              </w:rPr>
              <w:t>robotinės</w:t>
            </w:r>
            <w:proofErr w:type="spellEnd"/>
            <w:r w:rsidRPr="00B60096">
              <w:rPr>
                <w:rFonts w:ascii="Calibri" w:eastAsia="Times New Roman" w:hAnsi="Calibri" w:cs="Calibri"/>
                <w:color w:val="000000"/>
                <w:sz w:val="21"/>
                <w:szCs w:val="21"/>
                <w:lang w:eastAsia="lt-LT"/>
              </w:rPr>
              <w:t xml:space="preserve"> rankos maitinimo bloko.</w:t>
            </w:r>
          </w:p>
          <w:p w14:paraId="300F9197"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Vakuuminis siurblys turi būti parengtas naudojimui, turi būti visi reikalingi laidai, vamzdeliai, adapteriai ir kiti reikalingi priedai.</w:t>
            </w:r>
          </w:p>
          <w:p w14:paraId="605122B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naudojimo instrukcija. </w:t>
            </w:r>
          </w:p>
          <w:p w14:paraId="23AEF1E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CEAA" w14:textId="187B3FC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32CF8" w14:textId="71877CCB"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KL4</w:t>
            </w:r>
          </w:p>
        </w:tc>
      </w:tr>
      <w:tr w:rsidR="00B60096" w:rsidRPr="00B60096" w14:paraId="2E1FA26E"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1ACB7"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BAF37" w14:textId="77777777"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Roboto rankos mokomasis rinkinys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D9671"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Kiekvienas manipuliatoriaus rinkinys turi atitikti nurodytus reikalavimus:</w:t>
            </w:r>
          </w:p>
          <w:p w14:paraId="73512F22"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Siūlomas manipuliatorius (roboto ranka) turi galėti gali atlikti šias funkcijas: </w:t>
            </w:r>
          </w:p>
          <w:p w14:paraId="0C8A3380"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paimti ir perkelti krovinius į užprogramuotą vietą;</w:t>
            </w:r>
          </w:p>
          <w:p w14:paraId="2CE66AA0"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veikti kaip 3D spausdintuvas (spausdinti užprogramuotus objektus); </w:t>
            </w:r>
          </w:p>
          <w:p w14:paraId="1E954DA6"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veikti kaip lazerinis graveris (ant įvairių medžiagų graviruoti užprogramuotas figūras); </w:t>
            </w:r>
          </w:p>
          <w:p w14:paraId="60D0A4C1"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rašyti, piešti (ant popieriaus,  medienos, odos ir pan.).</w:t>
            </w:r>
          </w:p>
          <w:p w14:paraId="3F4D7CF2"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pateikti visi reikalingi įrankiai, priedai, reikiama programinė įranga. </w:t>
            </w:r>
          </w:p>
          <w:p w14:paraId="1ABF1AEB"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Manipuliatorius (roboto ranka) turi būti ne mažiau kaip 4 ašių.</w:t>
            </w:r>
          </w:p>
          <w:p w14:paraId="30787C65"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Roboto rankos ašių judėjimo charakteristikos turi būti ne blogesnės kaip:</w:t>
            </w:r>
            <w:r w:rsidRPr="00B60096">
              <w:rPr>
                <w:rFonts w:ascii="Calibri" w:eastAsia="Times New Roman" w:hAnsi="Calibri" w:cs="Calibri"/>
                <w:color w:val="000000"/>
                <w:sz w:val="21"/>
                <w:szCs w:val="21"/>
                <w:lang w:eastAsia="lt-LT"/>
              </w:rPr>
              <w:br/>
              <w:t xml:space="preserve">   - jungtis 1 (bazė): pasisukimo diapazonas  - 90°–  + 90°; maksimalus greitis esant 250 g apkrovai ne mažesnis kaip 320°/s;</w:t>
            </w:r>
            <w:r w:rsidRPr="00B60096">
              <w:rPr>
                <w:rFonts w:ascii="Calibri" w:eastAsia="Times New Roman" w:hAnsi="Calibri" w:cs="Calibri"/>
                <w:color w:val="000000"/>
                <w:sz w:val="21"/>
                <w:szCs w:val="21"/>
                <w:lang w:eastAsia="lt-LT"/>
              </w:rPr>
              <w:br/>
              <w:t xml:space="preserve">   - jungtis 2 (petys): pasisukimo diapazonas 0° – 80°, maksimalus greitis esant 250 g apkrovai ne mažesnis </w:t>
            </w:r>
            <w:r w:rsidRPr="00B60096">
              <w:rPr>
                <w:rFonts w:ascii="Calibri" w:eastAsia="Times New Roman" w:hAnsi="Calibri" w:cs="Calibri"/>
                <w:color w:val="000000"/>
                <w:sz w:val="21"/>
                <w:szCs w:val="21"/>
                <w:lang w:eastAsia="lt-LT"/>
              </w:rPr>
              <w:lastRenderedPageBreak/>
              <w:t>kaip 320°/s;</w:t>
            </w:r>
            <w:r w:rsidRPr="00B60096">
              <w:rPr>
                <w:rFonts w:ascii="Calibri" w:eastAsia="Times New Roman" w:hAnsi="Calibri" w:cs="Calibri"/>
                <w:color w:val="000000"/>
                <w:sz w:val="21"/>
                <w:szCs w:val="21"/>
                <w:lang w:eastAsia="lt-LT"/>
              </w:rPr>
              <w:br/>
              <w:t xml:space="preserve">   - jungtis 3 (alkūnė): pasisukimo diapazonas -10° – + 90°, maksimalus greitis esant 250 g apkrovai ne mažesnis kaip 320°/s;</w:t>
            </w:r>
            <w:r w:rsidRPr="00B60096">
              <w:rPr>
                <w:rFonts w:ascii="Calibri" w:eastAsia="Times New Roman" w:hAnsi="Calibri" w:cs="Calibri"/>
                <w:color w:val="000000"/>
                <w:sz w:val="21"/>
                <w:szCs w:val="21"/>
                <w:lang w:eastAsia="lt-LT"/>
              </w:rPr>
              <w:br/>
              <w:t xml:space="preserve">   - jungtis 4 (riešo servo): pasisukimo diapazonas ne mažesnis kaip  -90 ° –  90 °, maksimalus greitis esant 250 g apkrovai ne mažesnis kaip 480°/s.</w:t>
            </w:r>
            <w:r w:rsidRPr="00B60096">
              <w:rPr>
                <w:rFonts w:ascii="Calibri" w:eastAsia="Times New Roman" w:hAnsi="Calibri" w:cs="Calibri"/>
                <w:color w:val="000000"/>
                <w:sz w:val="21"/>
                <w:szCs w:val="21"/>
                <w:shd w:val="clear" w:color="auto" w:fill="00FFFF"/>
                <w:lang w:eastAsia="lt-LT"/>
              </w:rPr>
              <w:br/>
            </w:r>
            <w:r w:rsidRPr="00B60096">
              <w:rPr>
                <w:rFonts w:ascii="Calibri" w:eastAsia="Times New Roman" w:hAnsi="Calibri" w:cs="Calibri"/>
                <w:color w:val="000000"/>
                <w:sz w:val="21"/>
                <w:szCs w:val="21"/>
                <w:lang w:eastAsia="lt-LT"/>
              </w:rPr>
              <w:t>- Maksimali apkrova (keliamas svoris) ne mažiau kaip   500 g.</w:t>
            </w:r>
            <w:r w:rsidRPr="00B60096">
              <w:rPr>
                <w:rFonts w:ascii="Calibri" w:eastAsia="Times New Roman" w:hAnsi="Calibri" w:cs="Calibri"/>
                <w:color w:val="000000"/>
                <w:sz w:val="21"/>
                <w:szCs w:val="21"/>
                <w:lang w:eastAsia="lt-LT"/>
              </w:rPr>
              <w:br/>
              <w:t>- Maksimalus ištiestos rankos ilgis ne mažesnis kaip   310 mm.</w:t>
            </w:r>
            <w:r w:rsidRPr="00B60096">
              <w:rPr>
                <w:rFonts w:ascii="Calibri" w:eastAsia="Times New Roman" w:hAnsi="Calibri" w:cs="Calibri"/>
                <w:color w:val="000000"/>
                <w:sz w:val="21"/>
                <w:szCs w:val="21"/>
                <w:lang w:eastAsia="lt-LT"/>
              </w:rPr>
              <w:br/>
              <w:t>- Rankos valdymo tikslumas ne blogesnis kaip 0,2 mm.</w:t>
            </w:r>
            <w:r w:rsidRPr="00B60096">
              <w:rPr>
                <w:rFonts w:ascii="Calibri" w:eastAsia="Times New Roman" w:hAnsi="Calibri" w:cs="Calibri"/>
                <w:color w:val="000000"/>
                <w:sz w:val="21"/>
                <w:szCs w:val="21"/>
                <w:lang w:eastAsia="lt-LT"/>
              </w:rPr>
              <w:br/>
              <w:t xml:space="preserve">- Roboto ranka turi būti valdoma per USB, </w:t>
            </w:r>
            <w:proofErr w:type="spellStart"/>
            <w:r w:rsidRPr="00B60096">
              <w:rPr>
                <w:rFonts w:ascii="Calibri" w:eastAsia="Times New Roman" w:hAnsi="Calibri" w:cs="Calibri"/>
                <w:color w:val="000000"/>
                <w:sz w:val="21"/>
                <w:szCs w:val="21"/>
                <w:lang w:eastAsia="lt-LT"/>
              </w:rPr>
              <w:t>Wi</w:t>
            </w:r>
            <w:proofErr w:type="spellEnd"/>
            <w:r w:rsidRPr="00B60096">
              <w:rPr>
                <w:rFonts w:ascii="Calibri" w:eastAsia="Times New Roman" w:hAnsi="Calibri" w:cs="Calibri"/>
                <w:color w:val="000000"/>
                <w:sz w:val="21"/>
                <w:szCs w:val="21"/>
                <w:lang w:eastAsia="lt-LT"/>
              </w:rPr>
              <w:t>-Fi, Bluetooth.</w:t>
            </w:r>
          </w:p>
          <w:p w14:paraId="1948EC0F"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pateikti šie priedai:</w:t>
            </w:r>
          </w:p>
          <w:p w14:paraId="1D94CC39"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- 3D spausdintuvo rinkinys:</w:t>
            </w:r>
            <w:r w:rsidRPr="00B60096">
              <w:rPr>
                <w:rFonts w:ascii="Calibri" w:eastAsia="Times New Roman" w:hAnsi="Calibri" w:cs="Calibri"/>
                <w:color w:val="000000"/>
                <w:sz w:val="21"/>
                <w:szCs w:val="21"/>
                <w:shd w:val="clear" w:color="auto" w:fill="00FFFF"/>
                <w:lang w:eastAsia="lt-LT"/>
              </w:rPr>
              <w:br/>
            </w:r>
            <w:r w:rsidRPr="00B60096">
              <w:rPr>
                <w:rFonts w:ascii="Calibri" w:eastAsia="Times New Roman" w:hAnsi="Calibri" w:cs="Calibri"/>
                <w:color w:val="000000"/>
                <w:sz w:val="21"/>
                <w:szCs w:val="21"/>
                <w:lang w:eastAsia="lt-LT"/>
              </w:rPr>
              <w:t xml:space="preserve">     Turi būti galima spausdinti 120 x 120 x 120 mm dydžio objektus; skiriamoji geba ne blogesnė kaip 0,1 mm; PLA spausdinimo medžiaga (turi būti pateikta startinė medžiaga).</w:t>
            </w:r>
          </w:p>
          <w:p w14:paraId="706B7933" w14:textId="4E2BEEA0"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Lazeris:</w:t>
            </w:r>
            <w:r w:rsidRPr="00B60096">
              <w:rPr>
                <w:rFonts w:ascii="Calibri" w:eastAsia="Times New Roman" w:hAnsi="Calibri" w:cs="Calibri"/>
                <w:color w:val="000000"/>
                <w:sz w:val="21"/>
                <w:szCs w:val="21"/>
                <w:shd w:val="clear" w:color="auto" w:fill="00FFFF"/>
                <w:lang w:eastAsia="lt-LT"/>
              </w:rPr>
              <w:br/>
            </w:r>
            <w:r w:rsidRPr="00B60096">
              <w:rPr>
                <w:rFonts w:ascii="Calibri" w:eastAsia="Times New Roman" w:hAnsi="Calibri" w:cs="Calibri"/>
                <w:color w:val="000000"/>
                <w:sz w:val="21"/>
                <w:szCs w:val="21"/>
                <w:lang w:eastAsia="lt-LT"/>
              </w:rPr>
              <w:t xml:space="preserve">Lazeris turi skleisti 405 </w:t>
            </w:r>
            <w:proofErr w:type="spellStart"/>
            <w:r w:rsidRPr="00B60096">
              <w:rPr>
                <w:rFonts w:ascii="Calibri" w:eastAsia="Times New Roman" w:hAnsi="Calibri" w:cs="Calibri"/>
                <w:color w:val="000000"/>
                <w:sz w:val="21"/>
                <w:szCs w:val="21"/>
                <w:lang w:eastAsia="lt-LT"/>
              </w:rPr>
              <w:t>nm</w:t>
            </w:r>
            <w:proofErr w:type="spellEnd"/>
            <w:r w:rsidRPr="00B60096">
              <w:rPr>
                <w:rFonts w:ascii="Calibri" w:eastAsia="Times New Roman" w:hAnsi="Calibri" w:cs="Calibri"/>
                <w:color w:val="000000"/>
                <w:sz w:val="21"/>
                <w:szCs w:val="21"/>
                <w:lang w:eastAsia="lt-LT"/>
              </w:rPr>
              <w:t xml:space="preserve"> ilgio bangas, galingumas ne mažesnis kaip 500 </w:t>
            </w:r>
            <w:proofErr w:type="spellStart"/>
            <w:r w:rsidRPr="00B60096">
              <w:rPr>
                <w:rFonts w:ascii="Calibri" w:eastAsia="Times New Roman" w:hAnsi="Calibri" w:cs="Calibri"/>
                <w:color w:val="000000"/>
                <w:sz w:val="21"/>
                <w:szCs w:val="21"/>
                <w:lang w:eastAsia="lt-LT"/>
              </w:rPr>
              <w:t>mW</w:t>
            </w:r>
            <w:proofErr w:type="spellEnd"/>
            <w:r w:rsidRPr="00B60096">
              <w:rPr>
                <w:rFonts w:ascii="Calibri" w:eastAsia="Times New Roman" w:hAnsi="Calibri" w:cs="Calibri"/>
                <w:color w:val="000000"/>
                <w:sz w:val="21"/>
                <w:szCs w:val="21"/>
                <w:lang w:eastAsia="lt-LT"/>
              </w:rPr>
              <w:t>; turi būti galima vartoti BMP, SVG ir DXF formatus.</w:t>
            </w:r>
            <w:r w:rsidRPr="00B60096">
              <w:rPr>
                <w:rFonts w:ascii="Calibri" w:eastAsia="Times New Roman" w:hAnsi="Calibri" w:cs="Calibri"/>
                <w:color w:val="000000"/>
                <w:sz w:val="21"/>
                <w:szCs w:val="21"/>
                <w:lang w:eastAsia="lt-LT"/>
              </w:rPr>
              <w:br/>
              <w:t xml:space="preserve">     - Rašiklio laikiklis:</w:t>
            </w:r>
          </w:p>
          <w:p w14:paraId="2BA8647E" w14:textId="77777777" w:rsidR="00162F08" w:rsidRDefault="00B60096" w:rsidP="00162F08">
            <w:pP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Į laikiklį turi būti galima stabiliai įtvirtinti 10 mm skersmens rašiklius; rašymo/ piešimo metu rašiklis neturi judėti laikiklio atžvilgiu.</w:t>
            </w:r>
          </w:p>
          <w:p w14:paraId="6591412D" w14:textId="578BDCF4" w:rsidR="00162F08" w:rsidRDefault="00B60096" w:rsidP="00162F08">
            <w:pP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Griebtuvai:</w:t>
            </w:r>
          </w:p>
          <w:p w14:paraId="66159934" w14:textId="7624062B"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pneumatinis ir mechaninis griebtuvai.</w:t>
            </w:r>
          </w:p>
          <w:p w14:paraId="65A34D82" w14:textId="5F0D9C00"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Mechaninio griebtuvo pakeliamas maksimalus svoris ne mažesnis kaip 500 g.  </w:t>
            </w:r>
          </w:p>
          <w:p w14:paraId="44E16A77" w14:textId="282699EC"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Mechaninis griebtuvas turi apimti 25 mm pločio krovinį.</w:t>
            </w:r>
          </w:p>
          <w:p w14:paraId="16BE22D6" w14:textId="7DF05FCD"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galima vartoti BMP, SVG ir DXF formatus.</w:t>
            </w:r>
          </w:p>
          <w:p w14:paraId="398EC6C8"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Turi būti pateikta manipuliatoriaus gamintojo reikiama programinė įranga (turi būti galima naudoti ir kitų gamintojų programinę įrangą pvz. </w:t>
            </w:r>
            <w:proofErr w:type="spellStart"/>
            <w:r w:rsidRPr="00B60096">
              <w:rPr>
                <w:rFonts w:ascii="Calibri" w:eastAsia="Times New Roman" w:hAnsi="Calibri" w:cs="Calibri"/>
                <w:color w:val="000000"/>
                <w:sz w:val="21"/>
                <w:szCs w:val="21"/>
                <w:lang w:eastAsia="lt-LT"/>
              </w:rPr>
              <w:t>DobotStudio</w:t>
            </w:r>
            <w:proofErr w:type="spellEnd"/>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Repetier</w:t>
            </w:r>
            <w:proofErr w:type="spellEnd"/>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Host</w:t>
            </w:r>
            <w:proofErr w:type="spellEnd"/>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Grbl</w:t>
            </w:r>
            <w:proofErr w:type="spellEnd"/>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Controller</w:t>
            </w:r>
            <w:proofErr w:type="spellEnd"/>
            <w:r w:rsidRPr="00B60096">
              <w:rPr>
                <w:rFonts w:ascii="Calibri" w:eastAsia="Times New Roman" w:hAnsi="Calibri" w:cs="Calibri"/>
                <w:color w:val="000000"/>
                <w:sz w:val="21"/>
                <w:szCs w:val="21"/>
                <w:lang w:eastAsia="lt-LT"/>
              </w:rPr>
              <w:t xml:space="preserve"> 3.6.).</w:t>
            </w:r>
          </w:p>
          <w:p w14:paraId="356CBA6D"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Maitinimas 230 V, 50 Hz, maitinimo bloko išėjimo įtampa – 12 V DC.</w:t>
            </w:r>
          </w:p>
          <w:p w14:paraId="2738C449"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Manipuliatorius adapteris turi būti ženklintas CE ženklu.</w:t>
            </w:r>
          </w:p>
          <w:p w14:paraId="47CEF272"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Manipuliatorius turi būti parengtas vartojimui, turi būti pateikti visi reikalingi tvirtinimo elementai, laidai, maitinimo šaltiniai, adapteriai, reikiama programinė įranga ir kiti reikalingi priedai.</w:t>
            </w:r>
          </w:p>
          <w:p w14:paraId="6937D5A8"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naudojimo instrukcija. </w:t>
            </w:r>
          </w:p>
          <w:p w14:paraId="1E0C6A7F" w14:textId="77777777" w:rsidR="00B60096" w:rsidRPr="00B60096" w:rsidRDefault="00B60096" w:rsidP="00162F08">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prekių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D720E" w14:textId="37460EAC"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8</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D46AB" w14:textId="67BFB525"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K8</w:t>
            </w:r>
          </w:p>
        </w:tc>
      </w:tr>
      <w:tr w:rsidR="00B60096" w:rsidRPr="00B60096" w14:paraId="28113A34"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72803"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B6934" w14:textId="5B7A7A2F" w:rsidR="00B60096" w:rsidRPr="00B60096" w:rsidRDefault="00B60096" w:rsidP="00383691">
            <w:pP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Dirbtinio intelekto programavimo rinkinys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FBD8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Rinkinys skirtas susipažinti su dirbtinio intelekto pagrindais. </w:t>
            </w:r>
          </w:p>
          <w:p w14:paraId="41D651B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 Kiekvienas rinkinys turi atitikti nurodytus reikalavimus:</w:t>
            </w:r>
          </w:p>
          <w:p w14:paraId="56089385" w14:textId="60602803" w:rsidR="00B60096" w:rsidRPr="00B60096" w:rsidRDefault="00B60096" w:rsidP="00162F08">
            <w:pPr>
              <w:jc w:val="both"/>
              <w:rPr>
                <w:rFonts w:ascii="Calibri" w:eastAsia="Times New Roman" w:hAnsi="Calibri" w:cs="Calibri"/>
                <w:strike/>
                <w:color w:val="FF0000"/>
                <w:sz w:val="21"/>
                <w:szCs w:val="21"/>
                <w:lang w:eastAsia="lt-LT"/>
              </w:rPr>
            </w:pPr>
            <w:r w:rsidRPr="00B60096">
              <w:rPr>
                <w:rFonts w:ascii="Calibri" w:eastAsia="Times New Roman" w:hAnsi="Calibri" w:cs="Calibri"/>
                <w:color w:val="000000"/>
                <w:sz w:val="21"/>
                <w:szCs w:val="21"/>
                <w:lang w:eastAsia="lt-LT"/>
              </w:rPr>
              <w:t xml:space="preserve">- Rinkinys turi būti techniškai suderintas su </w:t>
            </w:r>
            <w:proofErr w:type="spellStart"/>
            <w:r w:rsidRPr="00B60096">
              <w:rPr>
                <w:rFonts w:ascii="Calibri" w:eastAsia="Times New Roman" w:hAnsi="Calibri" w:cs="Calibri"/>
                <w:color w:val="000000"/>
                <w:sz w:val="21"/>
                <w:szCs w:val="21"/>
                <w:lang w:eastAsia="lt-LT"/>
              </w:rPr>
              <w:t>robotinėmis</w:t>
            </w:r>
            <w:proofErr w:type="spellEnd"/>
            <w:r w:rsidRPr="00B60096">
              <w:rPr>
                <w:rFonts w:ascii="Calibri" w:eastAsia="Times New Roman" w:hAnsi="Calibri" w:cs="Calibri"/>
                <w:color w:val="000000"/>
                <w:sz w:val="21"/>
                <w:szCs w:val="21"/>
                <w:lang w:eastAsia="lt-LT"/>
              </w:rPr>
              <w:t>  rankomis</w:t>
            </w:r>
            <w:r w:rsidRPr="00B60096">
              <w:rPr>
                <w:rFonts w:ascii="Calibri" w:eastAsia="Times New Roman" w:hAnsi="Calibri" w:cs="Calibri"/>
                <w:color w:val="000000"/>
                <w:sz w:val="21"/>
                <w:szCs w:val="21"/>
                <w:lang w:eastAsia="lt-LT"/>
              </w:rPr>
              <w:t>.</w:t>
            </w:r>
          </w:p>
          <w:p w14:paraId="2210333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Komplekte turi būti:</w:t>
            </w:r>
          </w:p>
          <w:p w14:paraId="62891C3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1. Mikrovaldiklis.</w:t>
            </w:r>
          </w:p>
          <w:p w14:paraId="410C716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Mikrovaldiklis turi būti ne žemesnių techninių specifikacijų nei ATmega2560.</w:t>
            </w:r>
          </w:p>
          <w:p w14:paraId="1566525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Prie siūlomo mikrovaldiklio modulio turi jungtis visi komplekte esantys kiti moduliai (turi būti reikiamos jungtys).</w:t>
            </w:r>
          </w:p>
          <w:p w14:paraId="1171544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Atmintis: Flash atmintis ne mažiau kaip 256 kB, SRAM: 8 kB, EEPROM atmintis 4 kB.</w:t>
            </w:r>
          </w:p>
          <w:p w14:paraId="43BB19FC" w14:textId="6AAAA6DC"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Prie mikrovaldiklio modulio turi būti galima prijungti </w:t>
            </w:r>
            <w:proofErr w:type="spellStart"/>
            <w:r w:rsidRPr="00B60096">
              <w:rPr>
                <w:rFonts w:ascii="Calibri" w:eastAsia="Times New Roman" w:hAnsi="Calibri" w:cs="Calibri"/>
                <w:color w:val="000000"/>
                <w:sz w:val="21"/>
                <w:szCs w:val="21"/>
                <w:lang w:eastAsia="lt-LT"/>
              </w:rPr>
              <w:t>robotinę</w:t>
            </w:r>
            <w:proofErr w:type="spellEnd"/>
            <w:r w:rsidRPr="00B60096">
              <w:rPr>
                <w:rFonts w:ascii="Calibri" w:eastAsia="Times New Roman" w:hAnsi="Calibri" w:cs="Calibri"/>
                <w:color w:val="000000"/>
                <w:sz w:val="21"/>
                <w:szCs w:val="21"/>
                <w:lang w:eastAsia="lt-LT"/>
              </w:rPr>
              <w:t xml:space="preserve"> ranką ir valdyti ją naudojant rinkinio mygtukus, vairasvirtę ar balsu.</w:t>
            </w:r>
          </w:p>
          <w:p w14:paraId="7BE0AB7D"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Maitinimo įtampa nuo 7 V iki 12 V, darbinė įtampa - 5 V</w:t>
            </w:r>
          </w:p>
          <w:p w14:paraId="751FDD8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Išvesčių/įvesčių (I/O) skaičius ne mažiau kaip 50, įskaitant PWM išėjimus.</w:t>
            </w:r>
          </w:p>
          <w:p w14:paraId="6282A5D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Maksimalus laikrodžio dažnis 16 MHz.</w:t>
            </w:r>
          </w:p>
          <w:p w14:paraId="491FFCB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2. Vaizdo kamera. </w:t>
            </w:r>
          </w:p>
          <w:p w14:paraId="6B2E1439"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xml:space="preserve">- Ne mažiau kaip 1 </w:t>
            </w:r>
            <w:proofErr w:type="spellStart"/>
            <w:r w:rsidRPr="00B60096">
              <w:rPr>
                <w:rFonts w:ascii="Calibri" w:eastAsia="Times New Roman" w:hAnsi="Calibri" w:cs="Calibri"/>
                <w:color w:val="000000"/>
                <w:sz w:val="21"/>
                <w:szCs w:val="21"/>
                <w:lang w:eastAsia="lt-LT"/>
              </w:rPr>
              <w:t>megapikselių</w:t>
            </w:r>
            <w:proofErr w:type="spellEnd"/>
            <w:r w:rsidRPr="00B60096">
              <w:rPr>
                <w:rFonts w:ascii="Calibri" w:eastAsia="Times New Roman" w:hAnsi="Calibri" w:cs="Calibri"/>
                <w:color w:val="000000"/>
                <w:sz w:val="21"/>
                <w:szCs w:val="21"/>
                <w:lang w:eastAsia="lt-LT"/>
              </w:rPr>
              <w:t xml:space="preserve"> raiška, regėjimo laukas ne blogesnis kaip 70° x 45°.</w:t>
            </w:r>
          </w:p>
          <w:p w14:paraId="61CACD8F"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Flash atmintis ne blogiau kaip1 MB.</w:t>
            </w:r>
          </w:p>
          <w:p w14:paraId="3C3CD4B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UART, SPI, I2C, USB sąsajos. </w:t>
            </w:r>
          </w:p>
          <w:p w14:paraId="04B974A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3. Skaitmeniniai mygtukai.</w:t>
            </w:r>
          </w:p>
          <w:p w14:paraId="59BD1464"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 Ne mažiau kaip trys skirtingų spalvų mygtukai (pav. raudona, mėlyna, žalia).</w:t>
            </w:r>
          </w:p>
          <w:p w14:paraId="45C4257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Maitinimo įtampa nuo 3,3 V iki 5 V.</w:t>
            </w:r>
          </w:p>
          <w:p w14:paraId="10DEC1C5"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4. LED moduliai.</w:t>
            </w:r>
          </w:p>
          <w:p w14:paraId="4CBC4D2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Ne mažiau kaip trijų skirtingų spalvų (pav. raudona, mėlyna, žalia) LED modulis.</w:t>
            </w:r>
          </w:p>
          <w:p w14:paraId="6EE7A50E"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Maitinimo įtampa nuo 3,3 V iki 5 V.</w:t>
            </w:r>
          </w:p>
          <w:p w14:paraId="47B4018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5. Modulis su vairasvirte.</w:t>
            </w:r>
          </w:p>
          <w:p w14:paraId="5FAB39D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Dviejų ašių (x, y).</w:t>
            </w:r>
          </w:p>
          <w:p w14:paraId="46D69D82"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Maitinimo įtampa nuo 3,3 V iki 5 V.</w:t>
            </w:r>
          </w:p>
          <w:p w14:paraId="32656B1B"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6. Balso atpažinimo jutiklis.</w:t>
            </w:r>
          </w:p>
          <w:p w14:paraId="77CAAD58"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Turi būti mikrofonas.</w:t>
            </w:r>
          </w:p>
          <w:p w14:paraId="3568EE33"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 Maitinimo įtampa nuo 3,3 V iki 5 V.</w:t>
            </w:r>
          </w:p>
          <w:p w14:paraId="71E433A6"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Rinkinys turi būti parengtas naudojimui, turi būti pateikti visi reikalingi laidai, tvirtinimo elementai, laikikliai.</w:t>
            </w:r>
          </w:p>
          <w:p w14:paraId="5A9E6A5A"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Turi būti pateikta naudojimo instrukcija. </w:t>
            </w:r>
          </w:p>
          <w:p w14:paraId="0A62F310" w14:textId="77777777" w:rsidR="00B60096" w:rsidRPr="00B60096" w:rsidRDefault="00B60096" w:rsidP="00162F08">
            <w:pPr>
              <w:jc w:val="both"/>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B566C" w14:textId="67B3755F"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41</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3D3A"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V18</w:t>
            </w:r>
          </w:p>
          <w:p w14:paraId="33779377"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P8</w:t>
            </w:r>
          </w:p>
          <w:p w14:paraId="0D611B51"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A8</w:t>
            </w:r>
          </w:p>
          <w:p w14:paraId="6161B928" w14:textId="77777777"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lastRenderedPageBreak/>
              <w:t>TA3</w:t>
            </w:r>
          </w:p>
          <w:p w14:paraId="6BFF4F03" w14:textId="7D091F5A" w:rsidR="00B60096" w:rsidRPr="00B60096" w:rsidRDefault="00B60096" w:rsidP="00162F08">
            <w:pPr>
              <w:jc w:val="center"/>
              <w:rPr>
                <w:rFonts w:ascii="Calibri" w:eastAsia="Times New Roman" w:hAnsi="Calibri" w:cs="Calibri"/>
                <w:sz w:val="21"/>
                <w:szCs w:val="21"/>
                <w:lang w:eastAsia="lt-LT"/>
              </w:rPr>
            </w:pPr>
            <w:r w:rsidRPr="00B60096">
              <w:rPr>
                <w:rFonts w:ascii="Calibri" w:eastAsia="Times New Roman" w:hAnsi="Calibri" w:cs="Calibri"/>
                <w:color w:val="000000"/>
                <w:sz w:val="21"/>
                <w:szCs w:val="21"/>
                <w:lang w:eastAsia="lt-LT"/>
              </w:rPr>
              <w:t>M4</w:t>
            </w:r>
          </w:p>
        </w:tc>
      </w:tr>
      <w:tr w:rsidR="00B60096" w:rsidRPr="00B60096" w14:paraId="02370E0A" w14:textId="77777777" w:rsidTr="00B60096">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2AC77" w14:textId="77777777"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16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69AD" w14:textId="2FD02E99" w:rsidR="00B60096" w:rsidRPr="00B60096" w:rsidRDefault="00B60096" w:rsidP="00383691">
            <w:pP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Programuojamų robotų klasės rinkinys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D78E4" w14:textId="284C44F6"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 Kiekvieną rinkinį turi sudaryti ne mažiau kaip</w:t>
            </w:r>
            <w:r w:rsidRPr="00B60096">
              <w:rPr>
                <w:rFonts w:ascii="Calibri" w:eastAsia="Times New Roman" w:hAnsi="Calibri" w:cs="Calibri"/>
                <w:color w:val="000000"/>
                <w:sz w:val="21"/>
                <w:szCs w:val="21"/>
                <w:lang w:eastAsia="lt-LT"/>
              </w:rPr>
              <w:t xml:space="preserve"> </w:t>
            </w:r>
            <w:r w:rsidRPr="00B60096">
              <w:rPr>
                <w:rFonts w:ascii="Calibri" w:eastAsia="Times New Roman" w:hAnsi="Calibri" w:cs="Calibri"/>
                <w:color w:val="000000"/>
                <w:sz w:val="21"/>
                <w:szCs w:val="21"/>
                <w:lang w:eastAsia="lt-LT"/>
              </w:rPr>
              <w:t>10 programuojamų robotų, programinė įranga su ne mažiau kaip 30 robotų darbo vietų licencija, lenktynių trasa (arena). </w:t>
            </w:r>
          </w:p>
          <w:p w14:paraId="56A385D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Su siūlomų rinkinių turi būti galima atlikti:</w:t>
            </w:r>
          </w:p>
          <w:p w14:paraId="5A51653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robotų linijų sekimo eksperimentus;</w:t>
            </w:r>
          </w:p>
          <w:p w14:paraId="7FA5A57B"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robotų kliūčių vengimo eksperimentus;</w:t>
            </w:r>
          </w:p>
          <w:p w14:paraId="10CA551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robotų judėjimo labirintais eksperimentus;</w:t>
            </w:r>
          </w:p>
          <w:p w14:paraId="3D2F6BD6"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 organizuoti robotų lenktynes.</w:t>
            </w:r>
          </w:p>
          <w:p w14:paraId="047CBFBB"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1. Robotų rinkinys. </w:t>
            </w:r>
          </w:p>
          <w:p w14:paraId="40D41717"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Rinkinyje turi būti ne mažiau kaip 10 robotų.</w:t>
            </w:r>
          </w:p>
          <w:p w14:paraId="2386A30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Kiekvienas robotas turi atitiki nurodytus reikalavimus:</w:t>
            </w:r>
          </w:p>
          <w:p w14:paraId="7F280213"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xml:space="preserve">- Robotas turi būti sukonstruotas su </w:t>
            </w:r>
            <w:proofErr w:type="spellStart"/>
            <w:r w:rsidRPr="00B60096">
              <w:rPr>
                <w:rFonts w:ascii="Calibri" w:eastAsia="Times New Roman" w:hAnsi="Calibri" w:cs="Calibri"/>
                <w:color w:val="000000"/>
                <w:sz w:val="21"/>
                <w:szCs w:val="21"/>
                <w:lang w:eastAsia="lt-LT"/>
              </w:rPr>
              <w:t>Raspberry</w:t>
            </w:r>
            <w:proofErr w:type="spellEnd"/>
            <w:r w:rsidRPr="00B60096">
              <w:rPr>
                <w:rFonts w:ascii="Calibri" w:eastAsia="Times New Roman" w:hAnsi="Calibri" w:cs="Calibri"/>
                <w:color w:val="000000"/>
                <w:sz w:val="21"/>
                <w:szCs w:val="21"/>
                <w:lang w:eastAsia="lt-LT"/>
              </w:rPr>
              <w:t xml:space="preserve"> </w:t>
            </w:r>
            <w:proofErr w:type="spellStart"/>
            <w:r w:rsidRPr="00B60096">
              <w:rPr>
                <w:rFonts w:ascii="Calibri" w:eastAsia="Times New Roman" w:hAnsi="Calibri" w:cs="Calibri"/>
                <w:color w:val="000000"/>
                <w:sz w:val="21"/>
                <w:szCs w:val="21"/>
                <w:lang w:eastAsia="lt-LT"/>
              </w:rPr>
              <w:t>Pi</w:t>
            </w:r>
            <w:proofErr w:type="spellEnd"/>
            <w:r w:rsidRPr="00B60096">
              <w:rPr>
                <w:rFonts w:ascii="Calibri" w:eastAsia="Times New Roman" w:hAnsi="Calibri" w:cs="Calibri"/>
                <w:color w:val="000000"/>
                <w:sz w:val="21"/>
                <w:szCs w:val="21"/>
                <w:lang w:eastAsia="lt-LT"/>
              </w:rPr>
              <w:t xml:space="preserve"> mikrokompiuteriu.</w:t>
            </w:r>
          </w:p>
          <w:p w14:paraId="3CE49341"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Jame turi būti sumontuota plataus kampo kamera, ultragarso jutiklis, infraraudonųjų spindulių jutikliai.</w:t>
            </w:r>
          </w:p>
          <w:p w14:paraId="27F2044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įmontuotas garsinis signalas ir šviesos diodai.</w:t>
            </w:r>
          </w:p>
          <w:p w14:paraId="0A9BAFBB"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Roboto viduje turi būti sumontuotas įkraunamų maitinimo šaltinių dėklas.</w:t>
            </w:r>
          </w:p>
          <w:p w14:paraId="11B13D6D"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Roboto platformoje turi būti sumontuoti du vedantieji ratukai ir atraminiai ratukai.</w:t>
            </w:r>
          </w:p>
          <w:p w14:paraId="578E43AE"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Robotai turi būti suderinami su atvirojo kodo programavimo aplinka. </w:t>
            </w:r>
          </w:p>
          <w:p w14:paraId="07C7563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Robotas turi būti apgaubtas skirtingų spalvų pusrutulio formos stipriu plastikiniu apsauginiu gaubtu, saugančiu robotus nuo susidūrimo pasekmių.</w:t>
            </w:r>
          </w:p>
          <w:p w14:paraId="0542191A"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Viename rinkinyje turi būti ne mažiau kaip 8 skirtingų spalvų gaubtų robotai.</w:t>
            </w:r>
          </w:p>
          <w:p w14:paraId="53C9AD9F"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Roboto su gaubtu matmenis turi būti ne didesni kaip 13x13x13 cm.</w:t>
            </w:r>
          </w:p>
          <w:p w14:paraId="7B1688E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Turi būti pateikti reikiami maitinimo šaltinių rinkiniai, maitinimo šaltinių įkroviklis (arba įkroviklis, kuris galėtų krauti kelių robotų maitinimo šaltinius), reikiami adapteriai, laidai. </w:t>
            </w:r>
          </w:p>
          <w:p w14:paraId="6550C07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2. Lenktynių arena:</w:t>
            </w:r>
          </w:p>
          <w:p w14:paraId="65F4C2C3"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Arenoje (lenktynių trasoje) vienu metu turi būti galima lenktyniauti (būti vietos) visiems rinkinio robotams. </w:t>
            </w:r>
          </w:p>
          <w:p w14:paraId="79E0A6C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Didžiausios arenos išmatavimai turi būti ne mažesni kaip 240×480 cm. Turi būti galima sumontuoti ir mažesnio dydžio bei konfigūracijos arenas.</w:t>
            </w:r>
          </w:p>
          <w:p w14:paraId="3A6A13E1"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Arena turi būti su bortais, per kuriuos robotai negalėtų išvažiuoti iš areno į išorę, montuojama iš siūlomų atskirų elementų. </w:t>
            </w:r>
          </w:p>
          <w:p w14:paraId="12896998"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Arenoje turi būti galima sumontuoti robotams kliūtis  ar labirintus. </w:t>
            </w:r>
          </w:p>
          <w:p w14:paraId="3CA4B14E"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Arenos montavimui turi būti pateikta:</w:t>
            </w:r>
          </w:p>
          <w:p w14:paraId="1532C2F2"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montuojamos išorinės arenos sienelės, ryškios spalvos, medinės;</w:t>
            </w:r>
          </w:p>
          <w:p w14:paraId="576D8DF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montuojamos trasos kliūčių sienelės, juodos spalvos, medinės;</w:t>
            </w:r>
          </w:p>
          <w:p w14:paraId="20EB09BB"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sienelių tvirtinimo/jungties elementai, atramos;</w:t>
            </w:r>
          </w:p>
          <w:p w14:paraId="73E100BB"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lenktynių trasos staro ir finišo vietas imituojančios juostos ar lentelės;</w:t>
            </w:r>
          </w:p>
          <w:p w14:paraId="19E5EFCF"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baltos spalvos, tvirtos medžiagos arenos patiesalas, dengiantis visą didžiausios arenos vidinės plotą (patiesalas gali būti vientisas arba pasiūlyti du mažesni patiesalai, kurie padengtų visą didžiausios arenos trasos plotą);</w:t>
            </w:r>
          </w:p>
          <w:p w14:paraId="252DA501"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juoda juosta arba trasa su juoda juosta, skirta robotų linijos sekimo užduotims atlikti.</w:t>
            </w:r>
          </w:p>
          <w:p w14:paraId="56C0BFC0"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3. Programinė įranga.</w:t>
            </w:r>
          </w:p>
          <w:p w14:paraId="3B890284"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Kompiuterinė programinė įranga turi būti skirta ne mažiau kaip 30 robotų darbo vietų. Turi būti pateikta licencija. </w:t>
            </w:r>
          </w:p>
          <w:p w14:paraId="12324CA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Bendravimas su robotais turi vykti bevieliu ryšiu.</w:t>
            </w:r>
          </w:p>
          <w:p w14:paraId="3D08F059"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4. Krepšys.</w:t>
            </w:r>
          </w:p>
          <w:p w14:paraId="1AF9559C"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 Siūlomiems robotams ir arenos detalėms  sudėti turi būti pateikti du atskiri krepšiai. </w:t>
            </w:r>
          </w:p>
          <w:p w14:paraId="7FAD38D5"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Turi būti pateikta naudojimo instrukcija. </w:t>
            </w:r>
          </w:p>
          <w:p w14:paraId="336A4FDF" w14:textId="77777777" w:rsidR="00B60096" w:rsidRPr="00B60096" w:rsidRDefault="00B60096" w:rsidP="00162F08">
            <w:pPr>
              <w:jc w:val="both"/>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Garantija ne mažiau kaip 24 mėnesiai nuo priėmimo- perdavimo akto pasirašymo dienos.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5C0A8" w14:textId="6A2D0089"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lastRenderedPageBreak/>
              <w:t>2</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CB70F" w14:textId="1A600209" w:rsidR="00B60096" w:rsidRPr="00B60096" w:rsidRDefault="00B60096" w:rsidP="00162F08">
            <w:pPr>
              <w:jc w:val="center"/>
              <w:rPr>
                <w:rFonts w:ascii="Calibri" w:eastAsia="Times New Roman" w:hAnsi="Calibri" w:cs="Calibri"/>
                <w:color w:val="000000"/>
                <w:sz w:val="21"/>
                <w:szCs w:val="21"/>
                <w:lang w:eastAsia="lt-LT"/>
              </w:rPr>
            </w:pPr>
            <w:r w:rsidRPr="00B60096">
              <w:rPr>
                <w:rFonts w:ascii="Calibri" w:eastAsia="Times New Roman" w:hAnsi="Calibri" w:cs="Calibri"/>
                <w:color w:val="000000"/>
                <w:sz w:val="21"/>
                <w:szCs w:val="21"/>
                <w:lang w:eastAsia="lt-LT"/>
              </w:rPr>
              <w:t>V2</w:t>
            </w:r>
          </w:p>
        </w:tc>
      </w:tr>
    </w:tbl>
    <w:p w14:paraId="4EDB59AC" w14:textId="35467A82" w:rsidR="00096FC2" w:rsidRPr="00166438" w:rsidRDefault="00096FC2" w:rsidP="00396994">
      <w:pPr>
        <w:pStyle w:val="prastasis1"/>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lastRenderedPageBreak/>
        <w:t>** Pastaba:</w:t>
      </w:r>
    </w:p>
    <w:p w14:paraId="500BEA62" w14:textId="77777777" w:rsidR="00096FC2" w:rsidRPr="00166438" w:rsidRDefault="00096FC2" w:rsidP="00396994">
      <w:pPr>
        <w:pStyle w:val="prastasis1"/>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sectPr w:rsidR="00096FC2" w:rsidRPr="0016643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6C0B" w14:textId="77777777" w:rsidR="00FD36A4" w:rsidRDefault="00FD36A4" w:rsidP="002D39F3">
      <w:r>
        <w:separator/>
      </w:r>
    </w:p>
  </w:endnote>
  <w:endnote w:type="continuationSeparator" w:id="0">
    <w:p w14:paraId="4B0C2B64" w14:textId="77777777" w:rsidR="00FD36A4" w:rsidRDefault="00FD36A4"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B394" w14:textId="77777777" w:rsidR="00FD36A4" w:rsidRDefault="00FD36A4" w:rsidP="002D39F3">
      <w:r>
        <w:separator/>
      </w:r>
    </w:p>
  </w:footnote>
  <w:footnote w:type="continuationSeparator" w:id="0">
    <w:p w14:paraId="26DA9827" w14:textId="77777777" w:rsidR="00FD36A4" w:rsidRDefault="00FD36A4"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F66"/>
    <w:multiLevelType w:val="hybridMultilevel"/>
    <w:tmpl w:val="2042DC10"/>
    <w:lvl w:ilvl="0" w:tplc="7CAC3B88">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D150F"/>
    <w:multiLevelType w:val="hybridMultilevel"/>
    <w:tmpl w:val="35705F5C"/>
    <w:lvl w:ilvl="0" w:tplc="46E2A6FA">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8B24ED"/>
    <w:multiLevelType w:val="hybridMultilevel"/>
    <w:tmpl w:val="91981172"/>
    <w:lvl w:ilvl="0" w:tplc="96860D4C">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1B5778"/>
    <w:multiLevelType w:val="hybridMultilevel"/>
    <w:tmpl w:val="D43C7FA0"/>
    <w:lvl w:ilvl="0" w:tplc="F57ADBA4">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10" w15:restartNumberingAfterBreak="0">
    <w:nsid w:val="25F44B34"/>
    <w:multiLevelType w:val="multilevel"/>
    <w:tmpl w:val="A23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C5E17"/>
    <w:multiLevelType w:val="hybridMultilevel"/>
    <w:tmpl w:val="35D0F5FC"/>
    <w:lvl w:ilvl="0" w:tplc="744C21D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2D2F68"/>
    <w:multiLevelType w:val="multilevel"/>
    <w:tmpl w:val="B8ECC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2CC8"/>
    <w:multiLevelType w:val="hybridMultilevel"/>
    <w:tmpl w:val="EA38FC36"/>
    <w:lvl w:ilvl="0" w:tplc="E25A4AA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8A5AA3"/>
    <w:multiLevelType w:val="hybridMultilevel"/>
    <w:tmpl w:val="EDA0D29E"/>
    <w:lvl w:ilvl="0" w:tplc="A98853F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83A8E"/>
    <w:multiLevelType w:val="hybridMultilevel"/>
    <w:tmpl w:val="6FC8BF52"/>
    <w:lvl w:ilvl="0" w:tplc="5AEECBF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1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9522FD"/>
    <w:multiLevelType w:val="hybridMultilevel"/>
    <w:tmpl w:val="D4F8B01A"/>
    <w:lvl w:ilvl="0" w:tplc="CA3E51C8">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F400E"/>
    <w:multiLevelType w:val="multilevel"/>
    <w:tmpl w:val="2B6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06D0"/>
    <w:multiLevelType w:val="hybridMultilevel"/>
    <w:tmpl w:val="4EB29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E00E6F"/>
    <w:multiLevelType w:val="hybridMultilevel"/>
    <w:tmpl w:val="CC5EEB40"/>
    <w:lvl w:ilvl="0" w:tplc="484AC2D4">
      <w:start w:val="17"/>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A117B"/>
    <w:multiLevelType w:val="hybridMultilevel"/>
    <w:tmpl w:val="323A2520"/>
    <w:lvl w:ilvl="0" w:tplc="7FAEC35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7A30FD"/>
    <w:multiLevelType w:val="hybridMultilevel"/>
    <w:tmpl w:val="2EB05AB4"/>
    <w:lvl w:ilvl="0" w:tplc="A616262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9" w15:restartNumberingAfterBreak="0">
    <w:nsid w:val="682C20DE"/>
    <w:multiLevelType w:val="hybridMultilevel"/>
    <w:tmpl w:val="C486C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116F15"/>
    <w:multiLevelType w:val="multilevel"/>
    <w:tmpl w:val="B2AAC3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AC12C12"/>
    <w:multiLevelType w:val="hybridMultilevel"/>
    <w:tmpl w:val="BF36FB38"/>
    <w:lvl w:ilvl="0" w:tplc="1E32BC2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383C31"/>
    <w:multiLevelType w:val="hybridMultilevel"/>
    <w:tmpl w:val="D02824D6"/>
    <w:lvl w:ilvl="0" w:tplc="1A00C242">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6DC73650"/>
    <w:multiLevelType w:val="hybridMultilevel"/>
    <w:tmpl w:val="2A3EED3A"/>
    <w:lvl w:ilvl="0" w:tplc="8B4204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2A7B38"/>
    <w:multiLevelType w:val="hybridMultilevel"/>
    <w:tmpl w:val="447A6F6E"/>
    <w:lvl w:ilvl="0" w:tplc="6DDC00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20"/>
  </w:num>
  <w:num w:numId="2" w16cid:durableId="346175779">
    <w:abstractNumId w:val="16"/>
  </w:num>
  <w:num w:numId="3" w16cid:durableId="259074006">
    <w:abstractNumId w:val="34"/>
  </w:num>
  <w:num w:numId="4" w16cid:durableId="1183662699">
    <w:abstractNumId w:val="35"/>
  </w:num>
  <w:num w:numId="5" w16cid:durableId="1177697372">
    <w:abstractNumId w:val="19"/>
  </w:num>
  <w:num w:numId="6" w16cid:durableId="1926525074">
    <w:abstractNumId w:val="6"/>
  </w:num>
  <w:num w:numId="7" w16cid:durableId="543911089">
    <w:abstractNumId w:val="7"/>
  </w:num>
  <w:num w:numId="8" w16cid:durableId="1087578928">
    <w:abstractNumId w:val="8"/>
  </w:num>
  <w:num w:numId="9" w16cid:durableId="1779980796">
    <w:abstractNumId w:val="28"/>
  </w:num>
  <w:num w:numId="10" w16cid:durableId="1740517870">
    <w:abstractNumId w:val="22"/>
  </w:num>
  <w:num w:numId="11" w16cid:durableId="1809396115">
    <w:abstractNumId w:val="17"/>
  </w:num>
  <w:num w:numId="12" w16cid:durableId="1649750635">
    <w:abstractNumId w:val="3"/>
  </w:num>
  <w:num w:numId="13" w16cid:durableId="1847355169">
    <w:abstractNumId w:val="2"/>
  </w:num>
  <w:num w:numId="14" w16cid:durableId="1868635843">
    <w:abstractNumId w:val="21"/>
  </w:num>
  <w:num w:numId="15" w16cid:durableId="399911157">
    <w:abstractNumId w:val="9"/>
  </w:num>
  <w:num w:numId="16" w16cid:durableId="473106709">
    <w:abstractNumId w:val="12"/>
  </w:num>
  <w:num w:numId="17" w16cid:durableId="371272719">
    <w:abstractNumId w:val="0"/>
  </w:num>
  <w:num w:numId="18" w16cid:durableId="1850441394">
    <w:abstractNumId w:val="25"/>
  </w:num>
  <w:num w:numId="19" w16cid:durableId="1448965210">
    <w:abstractNumId w:val="23"/>
  </w:num>
  <w:num w:numId="20" w16cid:durableId="700938789">
    <w:abstractNumId w:val="30"/>
  </w:num>
  <w:num w:numId="21" w16cid:durableId="130251669">
    <w:abstractNumId w:val="10"/>
  </w:num>
  <w:num w:numId="22" w16cid:durableId="124931947">
    <w:abstractNumId w:val="13"/>
  </w:num>
  <w:num w:numId="23" w16cid:durableId="910700848">
    <w:abstractNumId w:val="32"/>
  </w:num>
  <w:num w:numId="24" w16cid:durableId="424420595">
    <w:abstractNumId w:val="15"/>
  </w:num>
  <w:num w:numId="25" w16cid:durableId="964434486">
    <w:abstractNumId w:val="36"/>
  </w:num>
  <w:num w:numId="26" w16cid:durableId="1044712438">
    <w:abstractNumId w:val="29"/>
  </w:num>
  <w:num w:numId="27" w16cid:durableId="814494581">
    <w:abstractNumId w:val="26"/>
  </w:num>
  <w:num w:numId="28" w16cid:durableId="4940476">
    <w:abstractNumId w:val="5"/>
  </w:num>
  <w:num w:numId="29" w16cid:durableId="198979111">
    <w:abstractNumId w:val="1"/>
  </w:num>
  <w:num w:numId="30" w16cid:durableId="2100713204">
    <w:abstractNumId w:val="4"/>
  </w:num>
  <w:num w:numId="31" w16cid:durableId="1269392823">
    <w:abstractNumId w:val="27"/>
  </w:num>
  <w:num w:numId="32" w16cid:durableId="161744266">
    <w:abstractNumId w:val="31"/>
  </w:num>
  <w:num w:numId="33" w16cid:durableId="632515804">
    <w:abstractNumId w:val="33"/>
  </w:num>
  <w:num w:numId="34" w16cid:durableId="1152989886">
    <w:abstractNumId w:val="11"/>
  </w:num>
  <w:num w:numId="35" w16cid:durableId="867378951">
    <w:abstractNumId w:val="24"/>
  </w:num>
  <w:num w:numId="36" w16cid:durableId="1089081714">
    <w:abstractNumId w:val="14"/>
  </w:num>
  <w:num w:numId="37" w16cid:durableId="1713186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62DD5"/>
    <w:rsid w:val="00064ECF"/>
    <w:rsid w:val="0007124D"/>
    <w:rsid w:val="00086F03"/>
    <w:rsid w:val="0008788C"/>
    <w:rsid w:val="0009113A"/>
    <w:rsid w:val="00096FC2"/>
    <w:rsid w:val="000A4816"/>
    <w:rsid w:val="000C0E19"/>
    <w:rsid w:val="000C78E2"/>
    <w:rsid w:val="000E1A32"/>
    <w:rsid w:val="000E631E"/>
    <w:rsid w:val="00112F12"/>
    <w:rsid w:val="001207A8"/>
    <w:rsid w:val="00130145"/>
    <w:rsid w:val="00131C19"/>
    <w:rsid w:val="00137E09"/>
    <w:rsid w:val="001437CD"/>
    <w:rsid w:val="0014448F"/>
    <w:rsid w:val="00157E7C"/>
    <w:rsid w:val="00160114"/>
    <w:rsid w:val="00160863"/>
    <w:rsid w:val="00162F08"/>
    <w:rsid w:val="00166438"/>
    <w:rsid w:val="00172957"/>
    <w:rsid w:val="00187600"/>
    <w:rsid w:val="001A06B0"/>
    <w:rsid w:val="001C299F"/>
    <w:rsid w:val="001F26CD"/>
    <w:rsid w:val="00207595"/>
    <w:rsid w:val="00212287"/>
    <w:rsid w:val="00225C94"/>
    <w:rsid w:val="00240B0D"/>
    <w:rsid w:val="002440AA"/>
    <w:rsid w:val="00271E95"/>
    <w:rsid w:val="00277ECB"/>
    <w:rsid w:val="00295B79"/>
    <w:rsid w:val="002A4D7C"/>
    <w:rsid w:val="002B02E1"/>
    <w:rsid w:val="002D39F3"/>
    <w:rsid w:val="002E11C4"/>
    <w:rsid w:val="002E5CBD"/>
    <w:rsid w:val="002E7709"/>
    <w:rsid w:val="002F50B7"/>
    <w:rsid w:val="0032412F"/>
    <w:rsid w:val="003335E3"/>
    <w:rsid w:val="00360A37"/>
    <w:rsid w:val="00366604"/>
    <w:rsid w:val="00371EEE"/>
    <w:rsid w:val="00396994"/>
    <w:rsid w:val="003C3CA2"/>
    <w:rsid w:val="003C50AD"/>
    <w:rsid w:val="003D1B61"/>
    <w:rsid w:val="003D775F"/>
    <w:rsid w:val="003F226E"/>
    <w:rsid w:val="00400564"/>
    <w:rsid w:val="00411EC2"/>
    <w:rsid w:val="0041321B"/>
    <w:rsid w:val="004148E6"/>
    <w:rsid w:val="00426E8A"/>
    <w:rsid w:val="0045253E"/>
    <w:rsid w:val="00455E4D"/>
    <w:rsid w:val="004670FF"/>
    <w:rsid w:val="00471470"/>
    <w:rsid w:val="0048746D"/>
    <w:rsid w:val="004947B2"/>
    <w:rsid w:val="004A2011"/>
    <w:rsid w:val="004A3AE4"/>
    <w:rsid w:val="004B222B"/>
    <w:rsid w:val="004E35C1"/>
    <w:rsid w:val="00502E59"/>
    <w:rsid w:val="00512ED0"/>
    <w:rsid w:val="00520A6C"/>
    <w:rsid w:val="0053082D"/>
    <w:rsid w:val="0053484F"/>
    <w:rsid w:val="00561043"/>
    <w:rsid w:val="00580462"/>
    <w:rsid w:val="00580D6F"/>
    <w:rsid w:val="00591108"/>
    <w:rsid w:val="005C0997"/>
    <w:rsid w:val="005D2C16"/>
    <w:rsid w:val="005D44EE"/>
    <w:rsid w:val="005D4C18"/>
    <w:rsid w:val="005E4970"/>
    <w:rsid w:val="006718C0"/>
    <w:rsid w:val="006806E0"/>
    <w:rsid w:val="00696909"/>
    <w:rsid w:val="006A3578"/>
    <w:rsid w:val="006D52D3"/>
    <w:rsid w:val="006E5C96"/>
    <w:rsid w:val="006E6137"/>
    <w:rsid w:val="00700D8B"/>
    <w:rsid w:val="00720C2B"/>
    <w:rsid w:val="00753D1A"/>
    <w:rsid w:val="0076095C"/>
    <w:rsid w:val="0076103D"/>
    <w:rsid w:val="00771B02"/>
    <w:rsid w:val="00775E7C"/>
    <w:rsid w:val="00776158"/>
    <w:rsid w:val="00780C9C"/>
    <w:rsid w:val="00785692"/>
    <w:rsid w:val="00793DDA"/>
    <w:rsid w:val="007A004B"/>
    <w:rsid w:val="007B0AFC"/>
    <w:rsid w:val="007B509E"/>
    <w:rsid w:val="007C1FEF"/>
    <w:rsid w:val="007D46E5"/>
    <w:rsid w:val="007D7126"/>
    <w:rsid w:val="007E5775"/>
    <w:rsid w:val="007F2D94"/>
    <w:rsid w:val="00814D0E"/>
    <w:rsid w:val="00815BB4"/>
    <w:rsid w:val="00823173"/>
    <w:rsid w:val="00826EA5"/>
    <w:rsid w:val="008345D2"/>
    <w:rsid w:val="0084000D"/>
    <w:rsid w:val="00843D9F"/>
    <w:rsid w:val="0087670E"/>
    <w:rsid w:val="008B32EA"/>
    <w:rsid w:val="008D5DD6"/>
    <w:rsid w:val="008E5A29"/>
    <w:rsid w:val="008E6148"/>
    <w:rsid w:val="008F501A"/>
    <w:rsid w:val="009210B4"/>
    <w:rsid w:val="00936DDF"/>
    <w:rsid w:val="00941E91"/>
    <w:rsid w:val="009550D8"/>
    <w:rsid w:val="00960091"/>
    <w:rsid w:val="00965081"/>
    <w:rsid w:val="00980027"/>
    <w:rsid w:val="00981CD2"/>
    <w:rsid w:val="0098317C"/>
    <w:rsid w:val="00985F4D"/>
    <w:rsid w:val="009921CE"/>
    <w:rsid w:val="009A0CF0"/>
    <w:rsid w:val="009A7728"/>
    <w:rsid w:val="009C775D"/>
    <w:rsid w:val="009E4F36"/>
    <w:rsid w:val="009F58EB"/>
    <w:rsid w:val="00A05D37"/>
    <w:rsid w:val="00A52589"/>
    <w:rsid w:val="00A93028"/>
    <w:rsid w:val="00AA5099"/>
    <w:rsid w:val="00AB430A"/>
    <w:rsid w:val="00AB4EC0"/>
    <w:rsid w:val="00AB5419"/>
    <w:rsid w:val="00AC38C9"/>
    <w:rsid w:val="00AC5796"/>
    <w:rsid w:val="00AD52FE"/>
    <w:rsid w:val="00AF7A10"/>
    <w:rsid w:val="00B32796"/>
    <w:rsid w:val="00B60096"/>
    <w:rsid w:val="00B62619"/>
    <w:rsid w:val="00B66A4E"/>
    <w:rsid w:val="00B829B2"/>
    <w:rsid w:val="00B84B45"/>
    <w:rsid w:val="00BA501D"/>
    <w:rsid w:val="00BA6C79"/>
    <w:rsid w:val="00BD6CDD"/>
    <w:rsid w:val="00BE05A1"/>
    <w:rsid w:val="00BF3583"/>
    <w:rsid w:val="00C0081D"/>
    <w:rsid w:val="00C1175E"/>
    <w:rsid w:val="00C117B6"/>
    <w:rsid w:val="00C32311"/>
    <w:rsid w:val="00C4595A"/>
    <w:rsid w:val="00C90AC3"/>
    <w:rsid w:val="00C930CA"/>
    <w:rsid w:val="00C9715B"/>
    <w:rsid w:val="00CA4D36"/>
    <w:rsid w:val="00CA7D2F"/>
    <w:rsid w:val="00CD23B9"/>
    <w:rsid w:val="00CD6177"/>
    <w:rsid w:val="00CD61B5"/>
    <w:rsid w:val="00CD6E10"/>
    <w:rsid w:val="00CD7386"/>
    <w:rsid w:val="00CE0865"/>
    <w:rsid w:val="00CE6579"/>
    <w:rsid w:val="00D044F7"/>
    <w:rsid w:val="00D21FF1"/>
    <w:rsid w:val="00D44D30"/>
    <w:rsid w:val="00D537B6"/>
    <w:rsid w:val="00D5722A"/>
    <w:rsid w:val="00D70772"/>
    <w:rsid w:val="00D77C40"/>
    <w:rsid w:val="00D8658C"/>
    <w:rsid w:val="00D95489"/>
    <w:rsid w:val="00DA593F"/>
    <w:rsid w:val="00DB7FD9"/>
    <w:rsid w:val="00DC3350"/>
    <w:rsid w:val="00DD019A"/>
    <w:rsid w:val="00DD5003"/>
    <w:rsid w:val="00DD6BC9"/>
    <w:rsid w:val="00DD7A7D"/>
    <w:rsid w:val="00DF6A4D"/>
    <w:rsid w:val="00DF7041"/>
    <w:rsid w:val="00E0091E"/>
    <w:rsid w:val="00E1659E"/>
    <w:rsid w:val="00E22BF1"/>
    <w:rsid w:val="00E3602E"/>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6190"/>
    <w:rsid w:val="00F9665B"/>
    <w:rsid w:val="00FA0E80"/>
    <w:rsid w:val="00FB69B6"/>
    <w:rsid w:val="00FC6B53"/>
    <w:rsid w:val="00FD36A4"/>
    <w:rsid w:val="00FE6BC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4E35C1"/>
    <w:pPr>
      <w:keepNext/>
      <w:autoSpaceDN/>
      <w:ind w:firstLine="720"/>
      <w:jc w:val="both"/>
      <w:outlineLvl w:val="2"/>
    </w:pPr>
    <w:rPr>
      <w:rFonts w:eastAsia="Times New Roman" w:cs="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4E35C1"/>
    <w:pPr>
      <w:keepNext/>
      <w:tabs>
        <w:tab w:val="num" w:pos="1584"/>
      </w:tabs>
      <w:autoSpaceDN/>
      <w:ind w:left="1584" w:hanging="864"/>
      <w:outlineLvl w:val="3"/>
    </w:pPr>
    <w:rPr>
      <w:rFonts w:eastAsia="Times New Roman" w:cs="Times New Roman"/>
      <w:b/>
      <w:sz w:val="44"/>
      <w:szCs w:val="20"/>
      <w:lang w:eastAsia="lt-LT"/>
    </w:rPr>
  </w:style>
  <w:style w:type="paragraph" w:styleId="Heading5">
    <w:name w:val="heading 5"/>
    <w:basedOn w:val="Normal"/>
    <w:next w:val="Normal"/>
    <w:link w:val="Heading5Char"/>
    <w:qFormat/>
    <w:rsid w:val="004E35C1"/>
    <w:pPr>
      <w:keepNext/>
      <w:tabs>
        <w:tab w:val="num" w:pos="1728"/>
      </w:tabs>
      <w:autoSpaceDN/>
      <w:ind w:left="1728" w:hanging="1008"/>
      <w:outlineLvl w:val="4"/>
    </w:pPr>
    <w:rPr>
      <w:rFonts w:eastAsia="Times New Roman" w:cs="Times New Roman"/>
      <w:b/>
      <w:sz w:val="40"/>
      <w:szCs w:val="20"/>
      <w:lang w:eastAsia="lt-LT"/>
    </w:rPr>
  </w:style>
  <w:style w:type="paragraph" w:styleId="Heading6">
    <w:name w:val="heading 6"/>
    <w:basedOn w:val="Normal"/>
    <w:next w:val="Normal"/>
    <w:link w:val="Heading6Char"/>
    <w:qFormat/>
    <w:rsid w:val="004E35C1"/>
    <w:pPr>
      <w:keepNext/>
      <w:tabs>
        <w:tab w:val="num" w:pos="1872"/>
      </w:tabs>
      <w:autoSpaceDN/>
      <w:ind w:left="1872" w:hanging="1152"/>
      <w:outlineLvl w:val="5"/>
    </w:pPr>
    <w:rPr>
      <w:rFonts w:eastAsia="Times New Roman" w:cs="Times New Roman"/>
      <w:b/>
      <w:sz w:val="36"/>
      <w:szCs w:val="20"/>
      <w:lang w:eastAsia="lt-LT"/>
    </w:rPr>
  </w:style>
  <w:style w:type="paragraph" w:styleId="Heading7">
    <w:name w:val="heading 7"/>
    <w:basedOn w:val="Normal"/>
    <w:next w:val="Normal"/>
    <w:link w:val="Heading7Char"/>
    <w:qFormat/>
    <w:rsid w:val="004E35C1"/>
    <w:pPr>
      <w:keepNext/>
      <w:tabs>
        <w:tab w:val="num" w:pos="2016"/>
      </w:tabs>
      <w:autoSpaceDN/>
      <w:ind w:left="2016" w:hanging="1296"/>
      <w:outlineLvl w:val="6"/>
    </w:pPr>
    <w:rPr>
      <w:rFonts w:eastAsia="Times New Roman" w:cs="Times New Roman"/>
      <w:sz w:val="48"/>
      <w:szCs w:val="20"/>
      <w:lang w:eastAsia="lt-LT"/>
    </w:rPr>
  </w:style>
  <w:style w:type="paragraph" w:styleId="Heading8">
    <w:name w:val="heading 8"/>
    <w:basedOn w:val="Normal"/>
    <w:next w:val="Normal"/>
    <w:link w:val="Heading8Char"/>
    <w:qFormat/>
    <w:rsid w:val="004E35C1"/>
    <w:pPr>
      <w:keepNext/>
      <w:tabs>
        <w:tab w:val="num" w:pos="2160"/>
      </w:tabs>
      <w:autoSpaceDN/>
      <w:ind w:left="2160" w:hanging="1440"/>
      <w:outlineLvl w:val="7"/>
    </w:pPr>
    <w:rPr>
      <w:rFonts w:eastAsia="Times New Roman" w:cs="Times New Roman"/>
      <w:b/>
      <w:sz w:val="18"/>
      <w:szCs w:val="20"/>
      <w:lang w:eastAsia="lt-LT"/>
    </w:rPr>
  </w:style>
  <w:style w:type="paragraph" w:styleId="Heading9">
    <w:name w:val="heading 9"/>
    <w:basedOn w:val="Normal"/>
    <w:next w:val="Normal"/>
    <w:link w:val="Heading9Char"/>
    <w:qFormat/>
    <w:rsid w:val="004E35C1"/>
    <w:pPr>
      <w:keepNext/>
      <w:tabs>
        <w:tab w:val="num" w:pos="2304"/>
      </w:tabs>
      <w:autoSpaceDN/>
      <w:ind w:left="2304" w:hanging="1584"/>
      <w:outlineLvl w:val="8"/>
    </w:pPr>
    <w:rPr>
      <w:rFonts w:eastAsia="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 w:type="character" w:customStyle="1" w:styleId="Heading3Char">
    <w:name w:val="Heading 3 Char"/>
    <w:aliases w:val="Section Header3 Char,Sub-Clause Paragraph Char"/>
    <w:basedOn w:val="DefaultParagraphFont"/>
    <w:link w:val="Heading3"/>
    <w:rsid w:val="004E35C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4E35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4E35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E35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E35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E35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E35C1"/>
    <w:rPr>
      <w:rFonts w:ascii="Times New Roman" w:eastAsia="Times New Roman" w:hAnsi="Times New Roman" w:cs="Times New Roman"/>
      <w:sz w:val="40"/>
      <w:szCs w:val="20"/>
      <w:lang w:eastAsia="lt-LT"/>
    </w:rPr>
  </w:style>
  <w:style w:type="character" w:styleId="Emphasis">
    <w:name w:val="Emphasis"/>
    <w:basedOn w:val="DefaultParagraphFont"/>
    <w:uiPriority w:val="20"/>
    <w:qFormat/>
    <w:rsid w:val="004E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4497</Words>
  <Characters>25637</Characters>
  <Application>Microsoft Office Word</Application>
  <DocSecurity>0</DocSecurity>
  <Lines>213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3</cp:revision>
  <dcterms:created xsi:type="dcterms:W3CDTF">2026-02-22T21:30:00Z</dcterms:created>
  <dcterms:modified xsi:type="dcterms:W3CDTF">2026-02-22T21:34:00Z</dcterms:modified>
</cp:coreProperties>
</file>