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0AA7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F3">
        <w:rPr>
          <w:rFonts w:ascii="Times New Roman" w:hAnsi="Times New Roman" w:cs="Times New Roman"/>
          <w:b/>
          <w:bCs/>
          <w:sz w:val="28"/>
          <w:szCs w:val="28"/>
        </w:rPr>
        <w:t>RINKOS DALYVIŲ KONSULTACIJA</w:t>
      </w:r>
    </w:p>
    <w:p w14:paraId="3530BDA3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E910C" w14:textId="7B7EF56A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5D399B" w:rsidRPr="005D399B">
        <w:rPr>
          <w:rFonts w:ascii="Times New Roman" w:hAnsi="Times New Roman" w:cs="Times New Roman"/>
          <w:b/>
          <w:bCs/>
          <w:sz w:val="24"/>
          <w:szCs w:val="24"/>
        </w:rPr>
        <w:t xml:space="preserve">MOKOMŲJŲ RINKINIŲ PRIEMONIŲ </w:t>
      </w:r>
      <w:r w:rsidRPr="001E4AF3">
        <w:rPr>
          <w:rFonts w:ascii="Times New Roman" w:hAnsi="Times New Roman" w:cs="Times New Roman"/>
          <w:b/>
          <w:bCs/>
          <w:sz w:val="24"/>
          <w:szCs w:val="24"/>
        </w:rPr>
        <w:t>PIRKIMO</w:t>
      </w:r>
    </w:p>
    <w:p w14:paraId="0FB012CE" w14:textId="77777777" w:rsidR="009A7DED" w:rsidRDefault="009A7DED">
      <w:pPr>
        <w:rPr>
          <w:rFonts w:ascii="Times New Roman" w:hAnsi="Times New Roman" w:cs="Times New Roman"/>
          <w:sz w:val="24"/>
          <w:szCs w:val="24"/>
        </w:rPr>
      </w:pPr>
    </w:p>
    <w:p w14:paraId="0BE1D583" w14:textId="10BBD01D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neformaliojo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švietimo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agentūra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–LINEŠA),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vadovaudamasi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– VPĮ) 27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straipsniu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siekdama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pasirengti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žemiau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nurodytos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pirkimui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nepriklausomus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ekspertus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:</w:t>
      </w:r>
    </w:p>
    <w:p w14:paraId="3B680293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objektas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53FA07" w14:textId="633A0190" w:rsidR="002A7810" w:rsidRDefault="005D399B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99B">
        <w:rPr>
          <w:rFonts w:ascii="Times New Roman" w:hAnsi="Times New Roman" w:cs="Times New Roman"/>
          <w:sz w:val="24"/>
          <w:szCs w:val="24"/>
        </w:rPr>
        <w:t>mokomųjų</w:t>
      </w:r>
      <w:proofErr w:type="spellEnd"/>
      <w:r w:rsidRPr="005D3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99B">
        <w:rPr>
          <w:rFonts w:ascii="Times New Roman" w:hAnsi="Times New Roman" w:cs="Times New Roman"/>
          <w:sz w:val="24"/>
          <w:szCs w:val="24"/>
        </w:rPr>
        <w:t>rinkinių</w:t>
      </w:r>
      <w:proofErr w:type="spellEnd"/>
      <w:r w:rsidRPr="005D3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399B">
        <w:rPr>
          <w:rFonts w:ascii="Times New Roman" w:hAnsi="Times New Roman" w:cs="Times New Roman"/>
          <w:sz w:val="24"/>
          <w:szCs w:val="24"/>
        </w:rPr>
        <w:t>priemon</w:t>
      </w:r>
      <w:r>
        <w:rPr>
          <w:rFonts w:ascii="Times New Roman" w:hAnsi="Times New Roman" w:cs="Times New Roman"/>
          <w:sz w:val="24"/>
          <w:szCs w:val="24"/>
        </w:rPr>
        <w:t>ės</w:t>
      </w:r>
      <w:proofErr w:type="spellEnd"/>
    </w:p>
    <w:p w14:paraId="13E7C680" w14:textId="77777777" w:rsidR="005D399B" w:rsidRPr="001E4AF3" w:rsidRDefault="005D399B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C1B0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tikslas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48DFE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atitikimą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galimybėms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B78224B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Patikrinti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biudžetas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proporcingi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AC842A2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rekomendacijų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išskaidymo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0FB0FAD9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preliminarias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kainas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technologines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įžvalgas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;</w:t>
      </w:r>
    </w:p>
    <w:p w14:paraId="139420F0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Išvengti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perteklinių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neproporcingų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konkurenciją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ribojančių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5E98471F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E2E1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Konsultacijos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b/>
          <w:bCs/>
          <w:sz w:val="24"/>
          <w:szCs w:val="24"/>
        </w:rPr>
        <w:t>būdas</w:t>
      </w:r>
      <w:proofErr w:type="spellEnd"/>
      <w:r w:rsidRPr="001E4A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64C3A0" w14:textId="577493A1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Konsultacija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vykdoma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Rinkos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dalyviai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kviečiami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užpildyti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klausimyną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AF3">
        <w:rPr>
          <w:rFonts w:ascii="Times New Roman" w:hAnsi="Times New Roman" w:cs="Times New Roman"/>
          <w:sz w:val="24"/>
          <w:szCs w:val="24"/>
        </w:rPr>
        <w:t>dokumentų</w:t>
      </w:r>
      <w:proofErr w:type="spellEnd"/>
      <w:r w:rsidRPr="001E4AF3">
        <w:rPr>
          <w:rFonts w:ascii="Times New Roman" w:hAnsi="Times New Roman" w:cs="Times New Roman"/>
          <w:sz w:val="24"/>
          <w:szCs w:val="24"/>
        </w:rPr>
        <w:t>.</w:t>
      </w:r>
    </w:p>
    <w:p w14:paraId="31026D61" w14:textId="77777777" w:rsidR="001E4AF3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4B11" w14:textId="77777777" w:rsidR="001E4AF3" w:rsidRPr="009D4C6E" w:rsidRDefault="001E4AF3" w:rsidP="001E4AF3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Siekdami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geriau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pasiruošti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Pirkimui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prašome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kad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rinkos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dalyviai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nepriklausomi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ekspertai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atsakytų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į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šiuos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C6E">
        <w:rPr>
          <w:rFonts w:ascii="Times New Roman" w:hAnsi="Times New Roman" w:cs="Times New Roman"/>
          <w:b/>
          <w:sz w:val="24"/>
          <w:szCs w:val="24"/>
        </w:rPr>
        <w:t>klausimus</w:t>
      </w:r>
      <w:proofErr w:type="spellEnd"/>
      <w:r w:rsidRPr="009D4C6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835"/>
        <w:gridCol w:w="851"/>
        <w:gridCol w:w="851"/>
        <w:gridCol w:w="851"/>
        <w:gridCol w:w="3871"/>
      </w:tblGrid>
      <w:tr w:rsidR="001E4AF3" w:rsidRPr="009D4C6E" w14:paraId="7E540FC1" w14:textId="77777777" w:rsidTr="001E4AF3">
        <w:tc>
          <w:tcPr>
            <w:tcW w:w="353" w:type="pct"/>
            <w:vAlign w:val="center"/>
          </w:tcPr>
          <w:p w14:paraId="54937B5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23" w:type="pct"/>
            <w:vAlign w:val="center"/>
          </w:tcPr>
          <w:p w14:paraId="38F02408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7" w:type="pct"/>
          </w:tcPr>
          <w:p w14:paraId="6FA315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427" w:type="pct"/>
          </w:tcPr>
          <w:p w14:paraId="5E8863F0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427" w:type="pct"/>
          </w:tcPr>
          <w:p w14:paraId="316EE1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1943" w:type="pct"/>
            <w:vAlign w:val="center"/>
          </w:tcPr>
          <w:p w14:paraId="05D959B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Pastabos*</w:t>
            </w:r>
          </w:p>
        </w:tc>
      </w:tr>
      <w:tr w:rsidR="001E4AF3" w:rsidRPr="009D4C6E" w14:paraId="00FC2F61" w14:textId="77777777" w:rsidTr="001E4AF3">
        <w:tc>
          <w:tcPr>
            <w:tcW w:w="353" w:type="pct"/>
          </w:tcPr>
          <w:p w14:paraId="79ED617C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7" w:type="pct"/>
            <w:gridSpan w:val="5"/>
          </w:tcPr>
          <w:p w14:paraId="22C1D45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Klausimai apie pirkimo objektą ir techninę specifikaciją</w:t>
            </w:r>
          </w:p>
        </w:tc>
      </w:tr>
      <w:tr w:rsidR="001E4AF3" w:rsidRPr="009D4C6E" w14:paraId="16F26557" w14:textId="77777777" w:rsidTr="001E4AF3">
        <w:tc>
          <w:tcPr>
            <w:tcW w:w="353" w:type="pct"/>
          </w:tcPr>
          <w:p w14:paraId="65B255EE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" w:type="pct"/>
          </w:tcPr>
          <w:p w14:paraId="0597866C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dalyvautumėte pirkime, planuojamame vykdyti pagal pateiktą techninės specifikacijos projektą?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10C9EF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C3A8F3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6D9520F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0D1FC5C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AB7EFF8" w14:textId="77777777" w:rsidTr="001E4AF3">
        <w:tc>
          <w:tcPr>
            <w:tcW w:w="353" w:type="pct"/>
          </w:tcPr>
          <w:p w14:paraId="6C26877B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3" w:type="pct"/>
          </w:tcPr>
          <w:p w14:paraId="1D286176" w14:textId="5394764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 su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skaidyti į pirkimo objekto dalis? </w:t>
            </w:r>
          </w:p>
          <w:p w14:paraId="312FB560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21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E4DDE9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3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5C623CD2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FC433E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65092406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00ABFDF" w14:textId="77777777" w:rsidTr="001E4AF3">
        <w:tc>
          <w:tcPr>
            <w:tcW w:w="353" w:type="pct"/>
          </w:tcPr>
          <w:p w14:paraId="6D7DC53F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3" w:type="pct"/>
          </w:tcPr>
          <w:p w14:paraId="0D04FF05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3B8237C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35F62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313985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27866C1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2435F10" w14:textId="77777777" w:rsidTr="001E4AF3">
        <w:tc>
          <w:tcPr>
            <w:tcW w:w="353" w:type="pct"/>
          </w:tcPr>
          <w:p w14:paraId="476FABF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3" w:type="pct"/>
          </w:tcPr>
          <w:p w14:paraId="222540C2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turite rekomendacijų, kokias sąlygas papildomai patartumėte įtraukti į techninę specifikaciją?</w:t>
            </w:r>
          </w:p>
          <w:p w14:paraId="0A320907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3C910E0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23D352F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D22D1AD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BD2D508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6AF8BF85" w14:textId="77777777" w:rsidTr="001E4AF3">
        <w:tc>
          <w:tcPr>
            <w:tcW w:w="353" w:type="pct"/>
          </w:tcPr>
          <w:p w14:paraId="0053012D" w14:textId="31CB2C52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pct"/>
          </w:tcPr>
          <w:p w14:paraId="0B60C5D6" w14:textId="29A8CC64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techninių reikalavimų keitimas turėtų įtakos siūlomų </w:t>
            </w:r>
            <w:r w:rsidR="002A7810">
              <w:rPr>
                <w:rFonts w:ascii="Times New Roman" w:hAnsi="Times New Roman" w:cs="Times New Roman"/>
                <w:sz w:val="24"/>
                <w:szCs w:val="24"/>
              </w:rPr>
              <w:t>prekių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 kainos mažinimui/apsisprendimui dalyvauti pirkime? Jei taip, pastabų skiltyje detalizuokite, kurie reikalavimai darytų esminę įtaką kainai ar jūsų apsisprendimui dalyvauti pirkime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87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1A9255D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54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7AF4230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949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pct"/>
              </w:tcPr>
              <w:p w14:paraId="02F1109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7516138B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8EC60FF" w14:textId="77777777" w:rsidTr="001E4AF3">
        <w:tc>
          <w:tcPr>
            <w:tcW w:w="353" w:type="pct"/>
          </w:tcPr>
          <w:p w14:paraId="63D8442E" w14:textId="17A01603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7ABC8414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1943" w:type="pct"/>
            <w:vAlign w:val="center"/>
          </w:tcPr>
          <w:p w14:paraId="2D23FEA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5884C08" w14:textId="77777777" w:rsidTr="001E4AF3">
        <w:tc>
          <w:tcPr>
            <w:tcW w:w="353" w:type="pct"/>
          </w:tcPr>
          <w:p w14:paraId="7F51EFCC" w14:textId="0B0F0E3F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05696B2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1943" w:type="pct"/>
            <w:vAlign w:val="center"/>
          </w:tcPr>
          <w:p w14:paraId="3840B5B9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7CFF705B" w14:textId="77777777" w:rsidTr="001E4AF3">
        <w:tc>
          <w:tcPr>
            <w:tcW w:w="353" w:type="pct"/>
          </w:tcPr>
          <w:p w14:paraId="4F07BFF4" w14:textId="057082A1" w:rsid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4" w:type="pct"/>
            <w:gridSpan w:val="4"/>
          </w:tcPr>
          <w:p w14:paraId="775BE441" w14:textId="0F252747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būtų preliminari bendra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vertė Eur be PVM: </w:t>
            </w:r>
          </w:p>
        </w:tc>
        <w:tc>
          <w:tcPr>
            <w:tcW w:w="1943" w:type="pct"/>
            <w:vAlign w:val="center"/>
          </w:tcPr>
          <w:p w14:paraId="1B50920B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6D45B8B2" w14:textId="77777777" w:rsidTr="001E4AF3">
        <w:tc>
          <w:tcPr>
            <w:tcW w:w="353" w:type="pct"/>
          </w:tcPr>
          <w:p w14:paraId="6838DD32" w14:textId="74B3356D" w:rsidR="0046245D" w:rsidRP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2704" w:type="pct"/>
            <w:gridSpan w:val="4"/>
          </w:tcPr>
          <w:p w14:paraId="688AB250" w14:textId="6762BF41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D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1943" w:type="pct"/>
            <w:vAlign w:val="center"/>
          </w:tcPr>
          <w:p w14:paraId="2BE78E2A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9437D0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9D4C6E">
        <w:rPr>
          <w:rFonts w:ascii="Times New Roman" w:hAnsi="Times New Roman" w:cs="Times New Roman"/>
          <w:sz w:val="24"/>
          <w:szCs w:val="24"/>
        </w:rPr>
        <w:t>*</w:t>
      </w:r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Užtikriname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kad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dalyvio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identifikaciniai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bei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metu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informacija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kurie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nurodyti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kaip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konfidencialūs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nebus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viešinami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skelbiami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atskleidžiami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tretiesiems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asmenims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.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Jūsų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įkainiai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kaina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nelaikytini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pasiūlymu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bus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naudojami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tik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tikslais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siekiant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tinkamai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pasirengti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būsimam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pirkimui</w:t>
      </w:r>
      <w:proofErr w:type="spellEnd"/>
      <w:r w:rsidRPr="009D4C6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42DFA69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62EC4B6F" w14:textId="77777777" w:rsidR="0046245D" w:rsidRPr="009D4C6E" w:rsidRDefault="0046245D" w:rsidP="0046245D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PRIDEDAMA:</w:t>
      </w:r>
    </w:p>
    <w:p w14:paraId="1E16D17F" w14:textId="0605C7CF" w:rsidR="0046245D" w:rsidRPr="009D4C6E" w:rsidRDefault="0046245D" w:rsidP="004624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Techninės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specifikacijos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projekta</w:t>
      </w:r>
      <w:r w:rsidR="002A7810">
        <w:rPr>
          <w:rFonts w:ascii="Times New Roman" w:hAnsi="Times New Roman" w:cs="Times New Roman"/>
          <w:iCs/>
          <w:sz w:val="24"/>
          <w:szCs w:val="24"/>
          <w:lang w:eastAsia="ar-SA"/>
        </w:rPr>
        <w:t>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20462F60" w14:textId="77777777" w:rsidR="0046245D" w:rsidRPr="002A7810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6245D" w:rsidRPr="002A7810" w:rsidSect="001E4AF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5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3"/>
    <w:rsid w:val="00077FB4"/>
    <w:rsid w:val="001E4AF3"/>
    <w:rsid w:val="002A7810"/>
    <w:rsid w:val="002E5CBD"/>
    <w:rsid w:val="0046245D"/>
    <w:rsid w:val="004D22DE"/>
    <w:rsid w:val="005D399B"/>
    <w:rsid w:val="009A7DED"/>
    <w:rsid w:val="00AF7507"/>
    <w:rsid w:val="00D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D558"/>
  <w15:chartTrackingRefBased/>
  <w15:docId w15:val="{84737736-24AB-4C28-BDE7-EBA96D2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F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1E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4AF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6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Lina Graževičienė</cp:lastModifiedBy>
  <cp:revision>3</cp:revision>
  <dcterms:created xsi:type="dcterms:W3CDTF">2026-02-23T20:48:00Z</dcterms:created>
  <dcterms:modified xsi:type="dcterms:W3CDTF">2026-02-23T20:49:00Z</dcterms:modified>
</cp:coreProperties>
</file>