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746880" w14:textId="251307E4" w:rsidR="0D1B2BB8" w:rsidRPr="00FA28F8" w:rsidRDefault="0D1B2BB8" w:rsidP="0D1B2BB8"/>
    <w:p w14:paraId="1B666273" w14:textId="6EC0BB91" w:rsidR="6F5E290B" w:rsidRPr="00FA28F8" w:rsidRDefault="6F5E290B" w:rsidP="6F5E290B"/>
    <w:p w14:paraId="2B25BD26" w14:textId="77777777" w:rsidR="00D57236" w:rsidRPr="00FA28F8" w:rsidRDefault="00D57236" w:rsidP="003577BD">
      <w:pPr>
        <w:pStyle w:val="Title"/>
        <w:jc w:val="center"/>
        <w:rPr>
          <w:rFonts w:ascii="Times New Roman" w:eastAsia="Times New Roman" w:hAnsi="Times New Roman" w:cs="Times New Roman"/>
        </w:rPr>
      </w:pPr>
    </w:p>
    <w:p w14:paraId="70D9B92E" w14:textId="77777777" w:rsidR="00D57236" w:rsidRPr="00FA28F8" w:rsidRDefault="00D57236" w:rsidP="003577BD">
      <w:pPr>
        <w:pStyle w:val="Title"/>
        <w:jc w:val="center"/>
        <w:rPr>
          <w:rFonts w:ascii="Times New Roman" w:eastAsia="Times New Roman" w:hAnsi="Times New Roman" w:cs="Times New Roman"/>
        </w:rPr>
      </w:pPr>
    </w:p>
    <w:p w14:paraId="446CFBE5" w14:textId="44BE83A7" w:rsidR="00D57236" w:rsidRPr="00FA28F8" w:rsidRDefault="00D57236" w:rsidP="003577BD">
      <w:pPr>
        <w:pStyle w:val="Title"/>
        <w:jc w:val="center"/>
        <w:rPr>
          <w:rFonts w:ascii="Times New Roman" w:eastAsia="Times New Roman" w:hAnsi="Times New Roman" w:cs="Times New Roman"/>
        </w:rPr>
      </w:pPr>
    </w:p>
    <w:p w14:paraId="6D33D071" w14:textId="77777777" w:rsidR="00D57236" w:rsidRPr="00FA28F8" w:rsidRDefault="00D57236" w:rsidP="003577BD">
      <w:pPr>
        <w:pStyle w:val="Title"/>
        <w:jc w:val="center"/>
        <w:rPr>
          <w:rFonts w:ascii="Times New Roman" w:eastAsia="Times New Roman" w:hAnsi="Times New Roman" w:cs="Times New Roman"/>
        </w:rPr>
      </w:pPr>
    </w:p>
    <w:p w14:paraId="11A69548" w14:textId="77777777" w:rsidR="00D57236" w:rsidRPr="00FA28F8" w:rsidRDefault="00D57236" w:rsidP="003577BD">
      <w:pPr>
        <w:pStyle w:val="Title"/>
        <w:jc w:val="center"/>
        <w:rPr>
          <w:rFonts w:ascii="Times New Roman" w:eastAsia="Times New Roman" w:hAnsi="Times New Roman" w:cs="Times New Roman"/>
        </w:rPr>
      </w:pPr>
    </w:p>
    <w:p w14:paraId="730A32E2" w14:textId="77777777" w:rsidR="00D57236" w:rsidRPr="00FA28F8" w:rsidRDefault="00D57236" w:rsidP="003577BD">
      <w:pPr>
        <w:pStyle w:val="Title"/>
        <w:jc w:val="center"/>
        <w:rPr>
          <w:rFonts w:ascii="Times New Roman" w:eastAsia="Times New Roman" w:hAnsi="Times New Roman" w:cs="Times New Roman"/>
        </w:rPr>
      </w:pPr>
    </w:p>
    <w:p w14:paraId="14161717" w14:textId="77777777" w:rsidR="00D57236" w:rsidRPr="00FA28F8" w:rsidRDefault="00D57236" w:rsidP="003577BD">
      <w:pPr>
        <w:pStyle w:val="Title"/>
        <w:jc w:val="center"/>
        <w:rPr>
          <w:rFonts w:ascii="Times New Roman" w:eastAsia="Times New Roman" w:hAnsi="Times New Roman" w:cs="Times New Roman"/>
        </w:rPr>
      </w:pPr>
    </w:p>
    <w:p w14:paraId="1086B299" w14:textId="217A88CD" w:rsidR="001F17A8" w:rsidRPr="00FA28F8" w:rsidRDefault="001F17A8" w:rsidP="001F17A8">
      <w:pPr>
        <w:pStyle w:val="Title"/>
        <w:jc w:val="center"/>
        <w:rPr>
          <w:rFonts w:ascii="Times New Roman" w:eastAsia="Times New Roman" w:hAnsi="Times New Roman" w:cs="Times New Roman"/>
        </w:rPr>
      </w:pPr>
      <w:r w:rsidRPr="00FA28F8">
        <w:rPr>
          <w:rFonts w:ascii="Times New Roman" w:eastAsia="Times New Roman" w:hAnsi="Times New Roman" w:cs="Times New Roman"/>
        </w:rPr>
        <w:t>ŽEMĖS ŪKIO ŽINIŲ IR INOVACIJŲ</w:t>
      </w:r>
    </w:p>
    <w:p w14:paraId="7DB78BAB" w14:textId="0E651A3B" w:rsidR="0087561A" w:rsidRPr="00FA28F8" w:rsidRDefault="001F17A8" w:rsidP="001F17A8">
      <w:pPr>
        <w:pStyle w:val="Title"/>
        <w:jc w:val="center"/>
        <w:rPr>
          <w:rFonts w:ascii="Times New Roman" w:eastAsia="Times New Roman" w:hAnsi="Times New Roman" w:cs="Times New Roman"/>
        </w:rPr>
      </w:pPr>
      <w:r w:rsidRPr="00FA28F8">
        <w:rPr>
          <w:rFonts w:ascii="Times New Roman" w:eastAsia="Times New Roman" w:hAnsi="Times New Roman" w:cs="Times New Roman"/>
        </w:rPr>
        <w:t xml:space="preserve">SISTEMOS </w:t>
      </w:r>
      <w:r w:rsidR="0063307C" w:rsidRPr="00FA28F8">
        <w:rPr>
          <w:rFonts w:ascii="Times New Roman" w:eastAsia="Times New Roman" w:hAnsi="Times New Roman" w:cs="Times New Roman"/>
        </w:rPr>
        <w:t>(</w:t>
      </w:r>
      <w:r w:rsidRPr="00FA28F8">
        <w:rPr>
          <w:rFonts w:ascii="Times New Roman" w:eastAsia="Times New Roman" w:hAnsi="Times New Roman" w:cs="Times New Roman"/>
        </w:rPr>
        <w:t>ŽŪŽIS</w:t>
      </w:r>
      <w:r w:rsidR="0063307C" w:rsidRPr="00FA28F8">
        <w:rPr>
          <w:rFonts w:ascii="Times New Roman" w:eastAsia="Times New Roman" w:hAnsi="Times New Roman" w:cs="Times New Roman"/>
        </w:rPr>
        <w:t xml:space="preserve">) </w:t>
      </w:r>
      <w:r w:rsidRPr="00FA28F8">
        <w:rPr>
          <w:rFonts w:ascii="Times New Roman" w:eastAsia="Times New Roman" w:hAnsi="Times New Roman" w:cs="Times New Roman"/>
        </w:rPr>
        <w:t>SKAITMENINĖS/INFORMACINĖS PLATFORMOS SUKŪRIMO</w:t>
      </w:r>
      <w:r w:rsidR="0087561A" w:rsidRPr="00FA28F8">
        <w:rPr>
          <w:rFonts w:ascii="Times New Roman" w:eastAsia="Times New Roman" w:hAnsi="Times New Roman" w:cs="Times New Roman"/>
        </w:rPr>
        <w:t xml:space="preserve"> VIEŠOJO PIR</w:t>
      </w:r>
      <w:r w:rsidR="00644EC9" w:rsidRPr="00FA28F8">
        <w:rPr>
          <w:rFonts w:ascii="Times New Roman" w:eastAsia="Times New Roman" w:hAnsi="Times New Roman" w:cs="Times New Roman"/>
        </w:rPr>
        <w:t>K</w:t>
      </w:r>
      <w:r w:rsidR="0087561A" w:rsidRPr="00FA28F8">
        <w:rPr>
          <w:rFonts w:ascii="Times New Roman" w:eastAsia="Times New Roman" w:hAnsi="Times New Roman" w:cs="Times New Roman"/>
        </w:rPr>
        <w:t xml:space="preserve">IMO </w:t>
      </w:r>
    </w:p>
    <w:p w14:paraId="356228A9" w14:textId="22750117" w:rsidR="00495411" w:rsidRPr="00FA28F8" w:rsidRDefault="00347470" w:rsidP="003577BD">
      <w:pPr>
        <w:pStyle w:val="Title"/>
        <w:jc w:val="center"/>
        <w:rPr>
          <w:rFonts w:ascii="Times New Roman" w:eastAsia="Times New Roman" w:hAnsi="Times New Roman" w:cs="Times New Roman"/>
        </w:rPr>
      </w:pPr>
      <w:r w:rsidRPr="00FA28F8">
        <w:rPr>
          <w:rFonts w:ascii="Times New Roman" w:eastAsia="Times New Roman" w:hAnsi="Times New Roman" w:cs="Times New Roman"/>
        </w:rPr>
        <w:t>TECHNINĖ SPECIFIKACIJA</w:t>
      </w:r>
    </w:p>
    <w:p w14:paraId="021CECB3" w14:textId="77777777" w:rsidR="00E3655C" w:rsidRPr="00FA28F8" w:rsidRDefault="00E3655C"/>
    <w:p w14:paraId="6CBE8721" w14:textId="77777777" w:rsidR="00E3655C" w:rsidRPr="00FA28F8" w:rsidRDefault="00E3655C"/>
    <w:p w14:paraId="5F29CE26" w14:textId="77777777" w:rsidR="00E3655C" w:rsidRPr="00FA28F8" w:rsidRDefault="00E3655C"/>
    <w:p w14:paraId="7B668657" w14:textId="77777777" w:rsidR="00E3655C" w:rsidRPr="00FA28F8" w:rsidRDefault="00E3655C"/>
    <w:p w14:paraId="5CA411B4" w14:textId="77777777" w:rsidR="00E3655C" w:rsidRPr="00FA28F8" w:rsidRDefault="00E3655C"/>
    <w:p w14:paraId="72179CBE" w14:textId="77777777" w:rsidR="00E3655C" w:rsidRPr="00FA28F8" w:rsidRDefault="00E3655C"/>
    <w:p w14:paraId="08A3CA4E" w14:textId="77777777" w:rsidR="00E3655C" w:rsidRPr="00FA28F8" w:rsidRDefault="00E3655C"/>
    <w:p w14:paraId="7D4D2488" w14:textId="77777777" w:rsidR="00E3655C" w:rsidRPr="00FA28F8" w:rsidRDefault="00E3655C"/>
    <w:p w14:paraId="1B6B17DF" w14:textId="77777777" w:rsidR="00E3655C" w:rsidRPr="00FA28F8" w:rsidRDefault="00E3655C"/>
    <w:p w14:paraId="17B1708E" w14:textId="77777777" w:rsidR="00E3655C" w:rsidRPr="00FA28F8" w:rsidRDefault="00E3655C"/>
    <w:p w14:paraId="413CB01D" w14:textId="77777777" w:rsidR="00E3655C" w:rsidRPr="00FA28F8" w:rsidRDefault="00E3655C"/>
    <w:p w14:paraId="152575FE" w14:textId="77777777" w:rsidR="00E3655C" w:rsidRPr="00FA28F8" w:rsidRDefault="00E3655C"/>
    <w:p w14:paraId="35FB5033" w14:textId="7D72110C" w:rsidR="00E3655C" w:rsidRPr="00FA28F8" w:rsidRDefault="00E3655C"/>
    <w:p w14:paraId="17B9A84C" w14:textId="77777777" w:rsidR="00E3655C" w:rsidRPr="00FA28F8" w:rsidRDefault="00E3655C"/>
    <w:p w14:paraId="5C359E9B" w14:textId="77777777" w:rsidR="00E3655C" w:rsidRPr="00FA28F8" w:rsidRDefault="00E3655C"/>
    <w:p w14:paraId="59D40F8E" w14:textId="2D0D03D1" w:rsidR="00E3655C" w:rsidRPr="00FA28F8" w:rsidRDefault="00E3655C">
      <w:r w:rsidRPr="00FA28F8">
        <w:t>V</w:t>
      </w:r>
      <w:r w:rsidR="008914FA">
        <w:t>1</w:t>
      </w:r>
      <w:r w:rsidRPr="00FA28F8">
        <w:t>.</w:t>
      </w:r>
      <w:r w:rsidR="008914FA">
        <w:t>0</w:t>
      </w:r>
      <w:r w:rsidRPr="00FA28F8">
        <w:t>_202</w:t>
      </w:r>
      <w:r w:rsidR="000A6FD2" w:rsidRPr="00FA28F8">
        <w:t>4</w:t>
      </w:r>
      <w:r w:rsidRPr="00FA28F8">
        <w:t>-</w:t>
      </w:r>
      <w:r w:rsidR="001F17A8" w:rsidRPr="00FA28F8">
        <w:t>1</w:t>
      </w:r>
      <w:r w:rsidR="00E50B32">
        <w:t>2</w:t>
      </w:r>
      <w:r w:rsidR="00C1333A" w:rsidRPr="00FA28F8">
        <w:t>-</w:t>
      </w:r>
      <w:r w:rsidR="00E50B32">
        <w:t>2</w:t>
      </w:r>
      <w:r w:rsidR="001F17A8" w:rsidRPr="00FA28F8">
        <w:t>7</w:t>
      </w:r>
      <w:r w:rsidRPr="00FA28F8">
        <w:br w:type="page"/>
      </w:r>
    </w:p>
    <w:p w14:paraId="08505A4B" w14:textId="72126049" w:rsidR="00E3655C" w:rsidRPr="000650E6" w:rsidRDefault="361F559D">
      <w:pPr>
        <w:rPr>
          <w:color w:val="2F5496" w:themeColor="accent1" w:themeShade="BF"/>
          <w:sz w:val="32"/>
          <w:szCs w:val="32"/>
        </w:rPr>
      </w:pPr>
      <w:r w:rsidRPr="000650E6">
        <w:rPr>
          <w:color w:val="2F5496" w:themeColor="accent1" w:themeShade="BF"/>
          <w:sz w:val="32"/>
          <w:szCs w:val="32"/>
        </w:rPr>
        <w:lastRenderedPageBreak/>
        <w:t>Turinys</w:t>
      </w:r>
    </w:p>
    <w:p w14:paraId="2D1E054D" w14:textId="4151B007" w:rsidR="00A941A0" w:rsidRPr="000650E6" w:rsidRDefault="00AA4BA2">
      <w:pPr>
        <w:pStyle w:val="TOC1"/>
        <w:rPr>
          <w:rFonts w:eastAsiaTheme="minorEastAsia"/>
          <w:noProof/>
          <w:kern w:val="2"/>
          <w:lang w:val="en-US"/>
          <w14:ligatures w14:val="standardContextual"/>
        </w:rPr>
      </w:pPr>
      <w:r w:rsidRPr="000650E6">
        <w:rPr>
          <w:sz w:val="20"/>
          <w:szCs w:val="20"/>
        </w:rPr>
        <w:fldChar w:fldCharType="begin"/>
      </w:r>
      <w:r w:rsidRPr="000650E6">
        <w:rPr>
          <w:sz w:val="20"/>
          <w:szCs w:val="20"/>
        </w:rPr>
        <w:instrText xml:space="preserve"> TOC \o "1-3" \h \z \u </w:instrText>
      </w:r>
      <w:r w:rsidRPr="000650E6">
        <w:rPr>
          <w:sz w:val="20"/>
          <w:szCs w:val="20"/>
        </w:rPr>
        <w:fldChar w:fldCharType="separate"/>
      </w:r>
      <w:hyperlink w:anchor="_Toc186456862" w:history="1">
        <w:r w:rsidR="00A941A0" w:rsidRPr="000650E6">
          <w:rPr>
            <w:rStyle w:val="Hyperlink"/>
            <w:noProof/>
          </w:rPr>
          <w:t>Lentelės</w:t>
        </w:r>
        <w:r w:rsidR="00A941A0" w:rsidRPr="000650E6">
          <w:rPr>
            <w:noProof/>
            <w:webHidden/>
          </w:rPr>
          <w:tab/>
        </w:r>
        <w:r w:rsidR="00A941A0" w:rsidRPr="000650E6">
          <w:rPr>
            <w:noProof/>
            <w:webHidden/>
          </w:rPr>
          <w:fldChar w:fldCharType="begin"/>
        </w:r>
        <w:r w:rsidR="00A941A0" w:rsidRPr="000650E6">
          <w:rPr>
            <w:noProof/>
            <w:webHidden/>
          </w:rPr>
          <w:instrText xml:space="preserve"> PAGEREF _Toc186456862 \h </w:instrText>
        </w:r>
        <w:r w:rsidR="00A941A0" w:rsidRPr="000650E6">
          <w:rPr>
            <w:noProof/>
            <w:webHidden/>
          </w:rPr>
        </w:r>
        <w:r w:rsidR="00A941A0" w:rsidRPr="000650E6">
          <w:rPr>
            <w:noProof/>
            <w:webHidden/>
          </w:rPr>
          <w:fldChar w:fldCharType="separate"/>
        </w:r>
        <w:r w:rsidR="00A941A0" w:rsidRPr="000650E6">
          <w:rPr>
            <w:noProof/>
            <w:webHidden/>
          </w:rPr>
          <w:t>5</w:t>
        </w:r>
        <w:r w:rsidR="00A941A0" w:rsidRPr="000650E6">
          <w:rPr>
            <w:noProof/>
            <w:webHidden/>
          </w:rPr>
          <w:fldChar w:fldCharType="end"/>
        </w:r>
      </w:hyperlink>
    </w:p>
    <w:p w14:paraId="73BE1C9B" w14:textId="53A6CA13" w:rsidR="00A941A0" w:rsidRPr="000650E6" w:rsidRDefault="00A941A0">
      <w:pPr>
        <w:pStyle w:val="TOC1"/>
        <w:rPr>
          <w:rFonts w:eastAsiaTheme="minorEastAsia"/>
          <w:noProof/>
          <w:kern w:val="2"/>
          <w:lang w:val="en-US"/>
          <w14:ligatures w14:val="standardContextual"/>
        </w:rPr>
      </w:pPr>
      <w:hyperlink w:anchor="_Toc186456863" w:history="1">
        <w:r w:rsidRPr="000650E6">
          <w:rPr>
            <w:rStyle w:val="Hyperlink"/>
            <w:noProof/>
          </w:rPr>
          <w:t>ILIUSTRACIJŲ SĄRAŠAS</w:t>
        </w:r>
        <w:r w:rsidRPr="000650E6">
          <w:rPr>
            <w:noProof/>
            <w:webHidden/>
          </w:rPr>
          <w:tab/>
        </w:r>
        <w:r w:rsidRPr="000650E6">
          <w:rPr>
            <w:noProof/>
            <w:webHidden/>
          </w:rPr>
          <w:fldChar w:fldCharType="begin"/>
        </w:r>
        <w:r w:rsidRPr="000650E6">
          <w:rPr>
            <w:noProof/>
            <w:webHidden/>
          </w:rPr>
          <w:instrText xml:space="preserve"> PAGEREF _Toc186456863 \h </w:instrText>
        </w:r>
        <w:r w:rsidRPr="000650E6">
          <w:rPr>
            <w:noProof/>
            <w:webHidden/>
          </w:rPr>
        </w:r>
        <w:r w:rsidRPr="000650E6">
          <w:rPr>
            <w:noProof/>
            <w:webHidden/>
          </w:rPr>
          <w:fldChar w:fldCharType="separate"/>
        </w:r>
        <w:r w:rsidRPr="000650E6">
          <w:rPr>
            <w:noProof/>
            <w:webHidden/>
          </w:rPr>
          <w:t>6</w:t>
        </w:r>
        <w:r w:rsidRPr="000650E6">
          <w:rPr>
            <w:noProof/>
            <w:webHidden/>
          </w:rPr>
          <w:fldChar w:fldCharType="end"/>
        </w:r>
      </w:hyperlink>
    </w:p>
    <w:p w14:paraId="5F5C6B01" w14:textId="00860843" w:rsidR="00A941A0" w:rsidRPr="000650E6" w:rsidRDefault="00A941A0">
      <w:pPr>
        <w:pStyle w:val="TOC1"/>
        <w:rPr>
          <w:rFonts w:eastAsiaTheme="minorEastAsia"/>
          <w:noProof/>
          <w:kern w:val="2"/>
          <w:lang w:val="en-US"/>
          <w14:ligatures w14:val="standardContextual"/>
        </w:rPr>
      </w:pPr>
      <w:hyperlink w:anchor="_Toc186456864" w:history="1">
        <w:r w:rsidRPr="000650E6">
          <w:rPr>
            <w:rStyle w:val="Hyperlink"/>
            <w:noProof/>
          </w:rPr>
          <w:t>1.</w:t>
        </w:r>
        <w:r w:rsidRPr="000650E6">
          <w:rPr>
            <w:rFonts w:eastAsiaTheme="minorEastAsia"/>
            <w:noProof/>
            <w:kern w:val="2"/>
            <w:lang w:val="en-US"/>
            <w14:ligatures w14:val="standardContextual"/>
          </w:rPr>
          <w:tab/>
        </w:r>
        <w:r w:rsidRPr="000650E6">
          <w:rPr>
            <w:rStyle w:val="Hyperlink"/>
            <w:noProof/>
          </w:rPr>
          <w:t>Dokumentų sąrašas</w:t>
        </w:r>
        <w:r w:rsidRPr="000650E6">
          <w:rPr>
            <w:noProof/>
            <w:webHidden/>
          </w:rPr>
          <w:tab/>
        </w:r>
        <w:r w:rsidRPr="000650E6">
          <w:rPr>
            <w:noProof/>
            <w:webHidden/>
          </w:rPr>
          <w:fldChar w:fldCharType="begin"/>
        </w:r>
        <w:r w:rsidRPr="000650E6">
          <w:rPr>
            <w:noProof/>
            <w:webHidden/>
          </w:rPr>
          <w:instrText xml:space="preserve"> PAGEREF _Toc186456864 \h </w:instrText>
        </w:r>
        <w:r w:rsidRPr="000650E6">
          <w:rPr>
            <w:noProof/>
            <w:webHidden/>
          </w:rPr>
        </w:r>
        <w:r w:rsidRPr="000650E6">
          <w:rPr>
            <w:noProof/>
            <w:webHidden/>
          </w:rPr>
          <w:fldChar w:fldCharType="separate"/>
        </w:r>
        <w:r w:rsidRPr="000650E6">
          <w:rPr>
            <w:noProof/>
            <w:webHidden/>
          </w:rPr>
          <w:t>7</w:t>
        </w:r>
        <w:r w:rsidRPr="000650E6">
          <w:rPr>
            <w:noProof/>
            <w:webHidden/>
          </w:rPr>
          <w:fldChar w:fldCharType="end"/>
        </w:r>
      </w:hyperlink>
    </w:p>
    <w:p w14:paraId="7781F993" w14:textId="4BE19672" w:rsidR="00A941A0" w:rsidRPr="000650E6" w:rsidRDefault="00A941A0" w:rsidP="00FE407A">
      <w:pPr>
        <w:pStyle w:val="TOC2"/>
        <w:ind w:left="851" w:hanging="851"/>
        <w:rPr>
          <w:rFonts w:eastAsiaTheme="minorEastAsia"/>
          <w:noProof/>
          <w:kern w:val="2"/>
          <w:lang w:val="en-US"/>
          <w14:ligatures w14:val="standardContextual"/>
        </w:rPr>
      </w:pPr>
      <w:hyperlink w:anchor="_Toc186456865" w:history="1">
        <w:r w:rsidRPr="000650E6">
          <w:rPr>
            <w:rStyle w:val="Hyperlink"/>
            <w:noProof/>
          </w:rPr>
          <w:t>1.1.</w:t>
        </w:r>
        <w:r w:rsidRPr="000650E6">
          <w:rPr>
            <w:rFonts w:eastAsiaTheme="minorEastAsia"/>
            <w:noProof/>
            <w:kern w:val="2"/>
            <w:lang w:val="en-US"/>
            <w14:ligatures w14:val="standardContextual"/>
          </w:rPr>
          <w:tab/>
        </w:r>
        <w:r w:rsidRPr="000650E6">
          <w:rPr>
            <w:rStyle w:val="Hyperlink"/>
            <w:noProof/>
          </w:rPr>
          <w:t>Asmens duomenų apsaugą ir kibernetinį saugumą reglamentuojantys Europos Sąjungos (toliau – ES) ir Lietuvos Respublikos teisės aktai:</w:t>
        </w:r>
        <w:r w:rsidRPr="000650E6">
          <w:rPr>
            <w:noProof/>
            <w:webHidden/>
          </w:rPr>
          <w:tab/>
        </w:r>
        <w:r w:rsidRPr="000650E6">
          <w:rPr>
            <w:noProof/>
            <w:webHidden/>
          </w:rPr>
          <w:fldChar w:fldCharType="begin"/>
        </w:r>
        <w:r w:rsidRPr="000650E6">
          <w:rPr>
            <w:noProof/>
            <w:webHidden/>
          </w:rPr>
          <w:instrText xml:space="preserve"> PAGEREF _Toc186456865 \h </w:instrText>
        </w:r>
        <w:r w:rsidRPr="000650E6">
          <w:rPr>
            <w:noProof/>
            <w:webHidden/>
          </w:rPr>
        </w:r>
        <w:r w:rsidRPr="000650E6">
          <w:rPr>
            <w:noProof/>
            <w:webHidden/>
          </w:rPr>
          <w:fldChar w:fldCharType="separate"/>
        </w:r>
        <w:r w:rsidRPr="000650E6">
          <w:rPr>
            <w:noProof/>
            <w:webHidden/>
          </w:rPr>
          <w:t>7</w:t>
        </w:r>
        <w:r w:rsidRPr="000650E6">
          <w:rPr>
            <w:noProof/>
            <w:webHidden/>
          </w:rPr>
          <w:fldChar w:fldCharType="end"/>
        </w:r>
      </w:hyperlink>
    </w:p>
    <w:p w14:paraId="5050720A" w14:textId="2BA83A43" w:rsidR="00A941A0" w:rsidRPr="000650E6" w:rsidRDefault="00A941A0" w:rsidP="00FE407A">
      <w:pPr>
        <w:pStyle w:val="TOC2"/>
        <w:ind w:left="851" w:hanging="851"/>
        <w:rPr>
          <w:rFonts w:eastAsiaTheme="minorEastAsia"/>
          <w:noProof/>
          <w:kern w:val="2"/>
          <w:lang w:val="en-US"/>
          <w14:ligatures w14:val="standardContextual"/>
        </w:rPr>
      </w:pPr>
      <w:hyperlink w:anchor="_Toc186456866" w:history="1">
        <w:r w:rsidRPr="000650E6">
          <w:rPr>
            <w:rStyle w:val="Hyperlink"/>
            <w:noProof/>
          </w:rPr>
          <w:t>1.2.</w:t>
        </w:r>
        <w:r w:rsidRPr="000650E6">
          <w:rPr>
            <w:rFonts w:eastAsiaTheme="minorEastAsia"/>
            <w:noProof/>
            <w:kern w:val="2"/>
            <w:lang w:val="en-US"/>
            <w14:ligatures w14:val="standardContextual"/>
          </w:rPr>
          <w:tab/>
        </w:r>
        <w:r w:rsidRPr="000650E6">
          <w:rPr>
            <w:rStyle w:val="Hyperlink"/>
            <w:noProof/>
          </w:rPr>
          <w:t>Valstybės informacinių išteklių valdymą ir informacinių sistemų gyvavimo ciklą reglamentuojantys Lietuvos Respublikos teisės aktai:</w:t>
        </w:r>
        <w:r w:rsidRPr="000650E6">
          <w:rPr>
            <w:noProof/>
            <w:webHidden/>
          </w:rPr>
          <w:tab/>
        </w:r>
        <w:r w:rsidRPr="000650E6">
          <w:rPr>
            <w:noProof/>
            <w:webHidden/>
          </w:rPr>
          <w:fldChar w:fldCharType="begin"/>
        </w:r>
        <w:r w:rsidRPr="000650E6">
          <w:rPr>
            <w:noProof/>
            <w:webHidden/>
          </w:rPr>
          <w:instrText xml:space="preserve"> PAGEREF _Toc186456866 \h </w:instrText>
        </w:r>
        <w:r w:rsidRPr="000650E6">
          <w:rPr>
            <w:noProof/>
            <w:webHidden/>
          </w:rPr>
        </w:r>
        <w:r w:rsidRPr="000650E6">
          <w:rPr>
            <w:noProof/>
            <w:webHidden/>
          </w:rPr>
          <w:fldChar w:fldCharType="separate"/>
        </w:r>
        <w:r w:rsidRPr="000650E6">
          <w:rPr>
            <w:noProof/>
            <w:webHidden/>
          </w:rPr>
          <w:t>7</w:t>
        </w:r>
        <w:r w:rsidRPr="000650E6">
          <w:rPr>
            <w:noProof/>
            <w:webHidden/>
          </w:rPr>
          <w:fldChar w:fldCharType="end"/>
        </w:r>
      </w:hyperlink>
    </w:p>
    <w:p w14:paraId="3933CA37" w14:textId="6A87C605" w:rsidR="00A941A0" w:rsidRPr="000650E6" w:rsidRDefault="00A941A0">
      <w:pPr>
        <w:pStyle w:val="TOC2"/>
        <w:rPr>
          <w:rFonts w:eastAsiaTheme="minorEastAsia"/>
          <w:noProof/>
          <w:kern w:val="2"/>
          <w:lang w:val="en-US"/>
          <w14:ligatures w14:val="standardContextual"/>
        </w:rPr>
      </w:pPr>
      <w:hyperlink w:anchor="_Toc186456867" w:history="1">
        <w:r w:rsidRPr="000650E6">
          <w:rPr>
            <w:rStyle w:val="Hyperlink"/>
            <w:noProof/>
          </w:rPr>
          <w:t>1.3.</w:t>
        </w:r>
        <w:r w:rsidRPr="000650E6">
          <w:rPr>
            <w:rFonts w:eastAsiaTheme="minorEastAsia"/>
            <w:noProof/>
            <w:kern w:val="2"/>
            <w:lang w:val="en-US"/>
            <w14:ligatures w14:val="standardContextual"/>
          </w:rPr>
          <w:tab/>
        </w:r>
        <w:r w:rsidRPr="000650E6">
          <w:rPr>
            <w:rStyle w:val="Hyperlink"/>
            <w:noProof/>
          </w:rPr>
          <w:t>Teisės aktai reglamentuojantys veiklos sritį ir turintys įtaką Projektui</w:t>
        </w:r>
        <w:r w:rsidRPr="000650E6">
          <w:rPr>
            <w:noProof/>
            <w:webHidden/>
          </w:rPr>
          <w:tab/>
        </w:r>
        <w:r w:rsidRPr="000650E6">
          <w:rPr>
            <w:noProof/>
            <w:webHidden/>
          </w:rPr>
          <w:fldChar w:fldCharType="begin"/>
        </w:r>
        <w:r w:rsidRPr="000650E6">
          <w:rPr>
            <w:noProof/>
            <w:webHidden/>
          </w:rPr>
          <w:instrText xml:space="preserve"> PAGEREF _Toc186456867 \h </w:instrText>
        </w:r>
        <w:r w:rsidRPr="000650E6">
          <w:rPr>
            <w:noProof/>
            <w:webHidden/>
          </w:rPr>
        </w:r>
        <w:r w:rsidRPr="000650E6">
          <w:rPr>
            <w:noProof/>
            <w:webHidden/>
          </w:rPr>
          <w:fldChar w:fldCharType="separate"/>
        </w:r>
        <w:r w:rsidRPr="000650E6">
          <w:rPr>
            <w:noProof/>
            <w:webHidden/>
          </w:rPr>
          <w:t>8</w:t>
        </w:r>
        <w:r w:rsidRPr="000650E6">
          <w:rPr>
            <w:noProof/>
            <w:webHidden/>
          </w:rPr>
          <w:fldChar w:fldCharType="end"/>
        </w:r>
      </w:hyperlink>
    </w:p>
    <w:p w14:paraId="12E17EFE" w14:textId="18909FF9" w:rsidR="00A941A0" w:rsidRPr="000650E6" w:rsidRDefault="00A941A0">
      <w:pPr>
        <w:pStyle w:val="TOC2"/>
        <w:rPr>
          <w:rFonts w:eastAsiaTheme="minorEastAsia"/>
          <w:noProof/>
          <w:kern w:val="2"/>
          <w:lang w:val="en-US"/>
          <w14:ligatures w14:val="standardContextual"/>
        </w:rPr>
      </w:pPr>
      <w:hyperlink w:anchor="_Toc186456868" w:history="1">
        <w:r w:rsidRPr="000650E6">
          <w:rPr>
            <w:rStyle w:val="Hyperlink"/>
            <w:noProof/>
          </w:rPr>
          <w:t>1.4.</w:t>
        </w:r>
        <w:r w:rsidRPr="000650E6">
          <w:rPr>
            <w:rFonts w:eastAsiaTheme="minorEastAsia"/>
            <w:noProof/>
            <w:kern w:val="2"/>
            <w:lang w:val="en-US"/>
            <w14:ligatures w14:val="standardContextual"/>
          </w:rPr>
          <w:tab/>
        </w:r>
        <w:r w:rsidRPr="000650E6">
          <w:rPr>
            <w:rStyle w:val="Hyperlink"/>
            <w:noProof/>
          </w:rPr>
          <w:t>Teisiniai apribojimai</w:t>
        </w:r>
        <w:r w:rsidRPr="000650E6">
          <w:rPr>
            <w:noProof/>
            <w:webHidden/>
          </w:rPr>
          <w:tab/>
        </w:r>
        <w:r w:rsidRPr="000650E6">
          <w:rPr>
            <w:noProof/>
            <w:webHidden/>
          </w:rPr>
          <w:fldChar w:fldCharType="begin"/>
        </w:r>
        <w:r w:rsidRPr="000650E6">
          <w:rPr>
            <w:noProof/>
            <w:webHidden/>
          </w:rPr>
          <w:instrText xml:space="preserve"> PAGEREF _Toc186456868 \h </w:instrText>
        </w:r>
        <w:r w:rsidRPr="000650E6">
          <w:rPr>
            <w:noProof/>
            <w:webHidden/>
          </w:rPr>
        </w:r>
        <w:r w:rsidRPr="000650E6">
          <w:rPr>
            <w:noProof/>
            <w:webHidden/>
          </w:rPr>
          <w:fldChar w:fldCharType="separate"/>
        </w:r>
        <w:r w:rsidRPr="000650E6">
          <w:rPr>
            <w:noProof/>
            <w:webHidden/>
          </w:rPr>
          <w:t>9</w:t>
        </w:r>
        <w:r w:rsidRPr="000650E6">
          <w:rPr>
            <w:noProof/>
            <w:webHidden/>
          </w:rPr>
          <w:fldChar w:fldCharType="end"/>
        </w:r>
      </w:hyperlink>
    </w:p>
    <w:p w14:paraId="6FD19609" w14:textId="02246CF0" w:rsidR="00A941A0" w:rsidRPr="000650E6" w:rsidRDefault="00A941A0">
      <w:pPr>
        <w:pStyle w:val="TOC1"/>
        <w:rPr>
          <w:rFonts w:eastAsiaTheme="minorEastAsia"/>
          <w:noProof/>
          <w:kern w:val="2"/>
          <w:lang w:val="en-US"/>
          <w14:ligatures w14:val="standardContextual"/>
        </w:rPr>
      </w:pPr>
      <w:hyperlink w:anchor="_Toc186456869" w:history="1">
        <w:r w:rsidRPr="000650E6">
          <w:rPr>
            <w:rStyle w:val="Hyperlink"/>
            <w:noProof/>
          </w:rPr>
          <w:t>2.</w:t>
        </w:r>
        <w:r w:rsidRPr="000650E6">
          <w:rPr>
            <w:rFonts w:eastAsiaTheme="minorEastAsia"/>
            <w:noProof/>
            <w:kern w:val="2"/>
            <w:lang w:val="en-US"/>
            <w14:ligatures w14:val="standardContextual"/>
          </w:rPr>
          <w:tab/>
        </w:r>
        <w:r w:rsidRPr="000650E6">
          <w:rPr>
            <w:rStyle w:val="Hyperlink"/>
            <w:noProof/>
          </w:rPr>
          <w:t>Sąvokos ir sutrumpinimai</w:t>
        </w:r>
        <w:r w:rsidRPr="000650E6">
          <w:rPr>
            <w:noProof/>
            <w:webHidden/>
          </w:rPr>
          <w:tab/>
        </w:r>
        <w:r w:rsidRPr="000650E6">
          <w:rPr>
            <w:noProof/>
            <w:webHidden/>
          </w:rPr>
          <w:fldChar w:fldCharType="begin"/>
        </w:r>
        <w:r w:rsidRPr="000650E6">
          <w:rPr>
            <w:noProof/>
            <w:webHidden/>
          </w:rPr>
          <w:instrText xml:space="preserve"> PAGEREF _Toc186456869 \h </w:instrText>
        </w:r>
        <w:r w:rsidRPr="000650E6">
          <w:rPr>
            <w:noProof/>
            <w:webHidden/>
          </w:rPr>
        </w:r>
        <w:r w:rsidRPr="000650E6">
          <w:rPr>
            <w:noProof/>
            <w:webHidden/>
          </w:rPr>
          <w:fldChar w:fldCharType="separate"/>
        </w:r>
        <w:r w:rsidRPr="000650E6">
          <w:rPr>
            <w:noProof/>
            <w:webHidden/>
          </w:rPr>
          <w:t>10</w:t>
        </w:r>
        <w:r w:rsidRPr="000650E6">
          <w:rPr>
            <w:noProof/>
            <w:webHidden/>
          </w:rPr>
          <w:fldChar w:fldCharType="end"/>
        </w:r>
      </w:hyperlink>
    </w:p>
    <w:p w14:paraId="5675C736" w14:textId="66F8FCC3" w:rsidR="00A941A0" w:rsidRPr="000650E6" w:rsidRDefault="00A941A0">
      <w:pPr>
        <w:pStyle w:val="TOC1"/>
        <w:rPr>
          <w:rFonts w:eastAsiaTheme="minorEastAsia"/>
          <w:noProof/>
          <w:kern w:val="2"/>
          <w:lang w:val="en-US"/>
          <w14:ligatures w14:val="standardContextual"/>
        </w:rPr>
      </w:pPr>
      <w:hyperlink w:anchor="_Toc186456870" w:history="1">
        <w:r w:rsidRPr="000650E6">
          <w:rPr>
            <w:rStyle w:val="Hyperlink"/>
            <w:noProof/>
          </w:rPr>
          <w:t>3.</w:t>
        </w:r>
        <w:r w:rsidRPr="000650E6">
          <w:rPr>
            <w:rFonts w:eastAsiaTheme="minorEastAsia"/>
            <w:noProof/>
            <w:kern w:val="2"/>
            <w:lang w:val="en-US"/>
            <w14:ligatures w14:val="standardContextual"/>
          </w:rPr>
          <w:tab/>
        </w:r>
        <w:r w:rsidRPr="000650E6">
          <w:rPr>
            <w:rStyle w:val="Hyperlink"/>
            <w:noProof/>
          </w:rPr>
          <w:t>Įvadas</w:t>
        </w:r>
        <w:r w:rsidRPr="000650E6">
          <w:rPr>
            <w:noProof/>
            <w:webHidden/>
          </w:rPr>
          <w:tab/>
        </w:r>
        <w:r w:rsidRPr="000650E6">
          <w:rPr>
            <w:noProof/>
            <w:webHidden/>
          </w:rPr>
          <w:fldChar w:fldCharType="begin"/>
        </w:r>
        <w:r w:rsidRPr="000650E6">
          <w:rPr>
            <w:noProof/>
            <w:webHidden/>
          </w:rPr>
          <w:instrText xml:space="preserve"> PAGEREF _Toc186456870 \h </w:instrText>
        </w:r>
        <w:r w:rsidRPr="000650E6">
          <w:rPr>
            <w:noProof/>
            <w:webHidden/>
          </w:rPr>
        </w:r>
        <w:r w:rsidRPr="000650E6">
          <w:rPr>
            <w:noProof/>
            <w:webHidden/>
          </w:rPr>
          <w:fldChar w:fldCharType="separate"/>
        </w:r>
        <w:r w:rsidRPr="000650E6">
          <w:rPr>
            <w:noProof/>
            <w:webHidden/>
          </w:rPr>
          <w:t>11</w:t>
        </w:r>
        <w:r w:rsidRPr="000650E6">
          <w:rPr>
            <w:noProof/>
            <w:webHidden/>
          </w:rPr>
          <w:fldChar w:fldCharType="end"/>
        </w:r>
      </w:hyperlink>
    </w:p>
    <w:p w14:paraId="7F684AB0" w14:textId="3AA938E1" w:rsidR="00A941A0" w:rsidRPr="000650E6" w:rsidRDefault="00A941A0">
      <w:pPr>
        <w:pStyle w:val="TOC2"/>
        <w:rPr>
          <w:rFonts w:eastAsiaTheme="minorEastAsia"/>
          <w:noProof/>
          <w:kern w:val="2"/>
          <w:lang w:val="en-US"/>
          <w14:ligatures w14:val="standardContextual"/>
        </w:rPr>
      </w:pPr>
      <w:hyperlink w:anchor="_Toc186456871" w:history="1">
        <w:r w:rsidRPr="000650E6">
          <w:rPr>
            <w:rStyle w:val="Hyperlink"/>
            <w:noProof/>
          </w:rPr>
          <w:t>3.1.</w:t>
        </w:r>
        <w:r w:rsidRPr="000650E6">
          <w:rPr>
            <w:rFonts w:eastAsiaTheme="minorEastAsia"/>
            <w:noProof/>
            <w:kern w:val="2"/>
            <w:lang w:val="en-US"/>
            <w14:ligatures w14:val="standardContextual"/>
          </w:rPr>
          <w:tab/>
        </w:r>
        <w:r w:rsidRPr="000650E6">
          <w:rPr>
            <w:rStyle w:val="Hyperlink"/>
            <w:noProof/>
          </w:rPr>
          <w:t>ŽŪŽIS  steigimo teisinis pagrindas</w:t>
        </w:r>
        <w:r w:rsidRPr="000650E6">
          <w:rPr>
            <w:noProof/>
            <w:webHidden/>
          </w:rPr>
          <w:tab/>
        </w:r>
        <w:r w:rsidRPr="000650E6">
          <w:rPr>
            <w:noProof/>
            <w:webHidden/>
          </w:rPr>
          <w:fldChar w:fldCharType="begin"/>
        </w:r>
        <w:r w:rsidRPr="000650E6">
          <w:rPr>
            <w:noProof/>
            <w:webHidden/>
          </w:rPr>
          <w:instrText xml:space="preserve"> PAGEREF _Toc186456871 \h </w:instrText>
        </w:r>
        <w:r w:rsidRPr="000650E6">
          <w:rPr>
            <w:noProof/>
            <w:webHidden/>
          </w:rPr>
        </w:r>
        <w:r w:rsidRPr="000650E6">
          <w:rPr>
            <w:noProof/>
            <w:webHidden/>
          </w:rPr>
          <w:fldChar w:fldCharType="separate"/>
        </w:r>
        <w:r w:rsidRPr="000650E6">
          <w:rPr>
            <w:noProof/>
            <w:webHidden/>
          </w:rPr>
          <w:t>11</w:t>
        </w:r>
        <w:r w:rsidRPr="000650E6">
          <w:rPr>
            <w:noProof/>
            <w:webHidden/>
          </w:rPr>
          <w:fldChar w:fldCharType="end"/>
        </w:r>
      </w:hyperlink>
    </w:p>
    <w:p w14:paraId="5F064D9A" w14:textId="447FF73C" w:rsidR="00A941A0" w:rsidRPr="000650E6" w:rsidRDefault="00A941A0">
      <w:pPr>
        <w:pStyle w:val="TOC2"/>
        <w:rPr>
          <w:rFonts w:eastAsiaTheme="minorEastAsia"/>
          <w:noProof/>
          <w:kern w:val="2"/>
          <w:lang w:val="en-US"/>
          <w14:ligatures w14:val="standardContextual"/>
        </w:rPr>
      </w:pPr>
      <w:hyperlink w:anchor="_Toc186456872" w:history="1">
        <w:r w:rsidRPr="000650E6">
          <w:rPr>
            <w:rStyle w:val="Hyperlink"/>
            <w:noProof/>
          </w:rPr>
          <w:t>3.2.</w:t>
        </w:r>
        <w:r w:rsidRPr="000650E6">
          <w:rPr>
            <w:rFonts w:eastAsiaTheme="minorEastAsia"/>
            <w:noProof/>
            <w:kern w:val="2"/>
            <w:lang w:val="en-US"/>
            <w14:ligatures w14:val="standardContextual"/>
          </w:rPr>
          <w:tab/>
        </w:r>
        <w:r w:rsidRPr="000650E6">
          <w:rPr>
            <w:rStyle w:val="Hyperlink"/>
            <w:noProof/>
          </w:rPr>
          <w:t>ŽŪŽIS valdytojas ir tvarkytojas (organizacinė struktūra)</w:t>
        </w:r>
        <w:r w:rsidRPr="000650E6">
          <w:rPr>
            <w:noProof/>
            <w:webHidden/>
          </w:rPr>
          <w:tab/>
        </w:r>
        <w:r w:rsidRPr="000650E6">
          <w:rPr>
            <w:noProof/>
            <w:webHidden/>
          </w:rPr>
          <w:fldChar w:fldCharType="begin"/>
        </w:r>
        <w:r w:rsidRPr="000650E6">
          <w:rPr>
            <w:noProof/>
            <w:webHidden/>
          </w:rPr>
          <w:instrText xml:space="preserve"> PAGEREF _Toc186456872 \h </w:instrText>
        </w:r>
        <w:r w:rsidRPr="000650E6">
          <w:rPr>
            <w:noProof/>
            <w:webHidden/>
          </w:rPr>
        </w:r>
        <w:r w:rsidRPr="000650E6">
          <w:rPr>
            <w:noProof/>
            <w:webHidden/>
          </w:rPr>
          <w:fldChar w:fldCharType="separate"/>
        </w:r>
        <w:r w:rsidRPr="000650E6">
          <w:rPr>
            <w:noProof/>
            <w:webHidden/>
          </w:rPr>
          <w:t>11</w:t>
        </w:r>
        <w:r w:rsidRPr="000650E6">
          <w:rPr>
            <w:noProof/>
            <w:webHidden/>
          </w:rPr>
          <w:fldChar w:fldCharType="end"/>
        </w:r>
      </w:hyperlink>
    </w:p>
    <w:p w14:paraId="0FDBFCF7" w14:textId="6B62AEA9" w:rsidR="00A941A0" w:rsidRPr="000650E6" w:rsidRDefault="00A941A0">
      <w:pPr>
        <w:pStyle w:val="TOC2"/>
        <w:rPr>
          <w:rFonts w:eastAsiaTheme="minorEastAsia"/>
          <w:noProof/>
          <w:kern w:val="2"/>
          <w:lang w:val="en-US"/>
          <w14:ligatures w14:val="standardContextual"/>
        </w:rPr>
      </w:pPr>
      <w:hyperlink w:anchor="_Toc186456873" w:history="1">
        <w:r w:rsidRPr="000650E6">
          <w:rPr>
            <w:rStyle w:val="Hyperlink"/>
            <w:noProof/>
          </w:rPr>
          <w:t>3.3.</w:t>
        </w:r>
        <w:r w:rsidRPr="000650E6">
          <w:rPr>
            <w:rFonts w:eastAsiaTheme="minorEastAsia"/>
            <w:noProof/>
            <w:kern w:val="2"/>
            <w:lang w:val="en-US"/>
            <w14:ligatures w14:val="standardContextual"/>
          </w:rPr>
          <w:tab/>
        </w:r>
        <w:r w:rsidRPr="000650E6">
          <w:rPr>
            <w:rStyle w:val="Hyperlink"/>
            <w:noProof/>
          </w:rPr>
          <w:t>ŽŪŽIS duomenų teikėjai</w:t>
        </w:r>
        <w:r w:rsidRPr="000650E6">
          <w:rPr>
            <w:noProof/>
            <w:webHidden/>
          </w:rPr>
          <w:tab/>
        </w:r>
        <w:r w:rsidRPr="000650E6">
          <w:rPr>
            <w:noProof/>
            <w:webHidden/>
          </w:rPr>
          <w:fldChar w:fldCharType="begin"/>
        </w:r>
        <w:r w:rsidRPr="000650E6">
          <w:rPr>
            <w:noProof/>
            <w:webHidden/>
          </w:rPr>
          <w:instrText xml:space="preserve"> PAGEREF _Toc186456873 \h </w:instrText>
        </w:r>
        <w:r w:rsidRPr="000650E6">
          <w:rPr>
            <w:noProof/>
            <w:webHidden/>
          </w:rPr>
        </w:r>
        <w:r w:rsidRPr="000650E6">
          <w:rPr>
            <w:noProof/>
            <w:webHidden/>
          </w:rPr>
          <w:fldChar w:fldCharType="separate"/>
        </w:r>
        <w:r w:rsidRPr="000650E6">
          <w:rPr>
            <w:noProof/>
            <w:webHidden/>
          </w:rPr>
          <w:t>11</w:t>
        </w:r>
        <w:r w:rsidRPr="000650E6">
          <w:rPr>
            <w:noProof/>
            <w:webHidden/>
          </w:rPr>
          <w:fldChar w:fldCharType="end"/>
        </w:r>
      </w:hyperlink>
    </w:p>
    <w:p w14:paraId="0584586A" w14:textId="5C393173" w:rsidR="00A941A0" w:rsidRPr="000650E6" w:rsidRDefault="00A941A0">
      <w:pPr>
        <w:pStyle w:val="TOC2"/>
        <w:rPr>
          <w:rFonts w:eastAsiaTheme="minorEastAsia"/>
          <w:noProof/>
          <w:kern w:val="2"/>
          <w:lang w:val="en-US"/>
          <w14:ligatures w14:val="standardContextual"/>
        </w:rPr>
      </w:pPr>
      <w:hyperlink w:anchor="_Toc186456874" w:history="1">
        <w:r w:rsidRPr="000650E6">
          <w:rPr>
            <w:rStyle w:val="Hyperlink"/>
            <w:noProof/>
          </w:rPr>
          <w:t>3.4.</w:t>
        </w:r>
        <w:r w:rsidRPr="000650E6">
          <w:rPr>
            <w:rFonts w:eastAsiaTheme="minorEastAsia"/>
            <w:noProof/>
            <w:kern w:val="2"/>
            <w:lang w:val="en-US"/>
            <w14:ligatures w14:val="standardContextual"/>
          </w:rPr>
          <w:tab/>
        </w:r>
        <w:r w:rsidRPr="000650E6">
          <w:rPr>
            <w:rStyle w:val="Hyperlink"/>
            <w:noProof/>
          </w:rPr>
          <w:t>ŽŪŽIS paskirtis</w:t>
        </w:r>
        <w:r w:rsidRPr="000650E6">
          <w:rPr>
            <w:noProof/>
            <w:webHidden/>
          </w:rPr>
          <w:tab/>
        </w:r>
        <w:r w:rsidRPr="000650E6">
          <w:rPr>
            <w:noProof/>
            <w:webHidden/>
          </w:rPr>
          <w:fldChar w:fldCharType="begin"/>
        </w:r>
        <w:r w:rsidRPr="000650E6">
          <w:rPr>
            <w:noProof/>
            <w:webHidden/>
          </w:rPr>
          <w:instrText xml:space="preserve"> PAGEREF _Toc186456874 \h </w:instrText>
        </w:r>
        <w:r w:rsidRPr="000650E6">
          <w:rPr>
            <w:noProof/>
            <w:webHidden/>
          </w:rPr>
        </w:r>
        <w:r w:rsidRPr="000650E6">
          <w:rPr>
            <w:noProof/>
            <w:webHidden/>
          </w:rPr>
          <w:fldChar w:fldCharType="separate"/>
        </w:r>
        <w:r w:rsidRPr="000650E6">
          <w:rPr>
            <w:noProof/>
            <w:webHidden/>
          </w:rPr>
          <w:t>12</w:t>
        </w:r>
        <w:r w:rsidRPr="000650E6">
          <w:rPr>
            <w:noProof/>
            <w:webHidden/>
          </w:rPr>
          <w:fldChar w:fldCharType="end"/>
        </w:r>
      </w:hyperlink>
    </w:p>
    <w:p w14:paraId="41409554" w14:textId="7D89D424" w:rsidR="00A941A0" w:rsidRPr="000650E6" w:rsidRDefault="00A941A0">
      <w:pPr>
        <w:pStyle w:val="TOC1"/>
        <w:rPr>
          <w:rFonts w:eastAsiaTheme="minorEastAsia"/>
          <w:noProof/>
          <w:kern w:val="2"/>
          <w:lang w:val="en-US"/>
          <w14:ligatures w14:val="standardContextual"/>
        </w:rPr>
      </w:pPr>
      <w:hyperlink w:anchor="_Toc186456875" w:history="1">
        <w:r w:rsidRPr="000650E6">
          <w:rPr>
            <w:rStyle w:val="Hyperlink"/>
            <w:noProof/>
          </w:rPr>
          <w:t>4.</w:t>
        </w:r>
        <w:r w:rsidRPr="000650E6">
          <w:rPr>
            <w:rFonts w:eastAsiaTheme="minorEastAsia"/>
            <w:noProof/>
            <w:kern w:val="2"/>
            <w:lang w:val="en-US"/>
            <w14:ligatures w14:val="standardContextual"/>
          </w:rPr>
          <w:tab/>
        </w:r>
        <w:r w:rsidRPr="000650E6">
          <w:rPr>
            <w:rStyle w:val="Hyperlink"/>
            <w:noProof/>
          </w:rPr>
          <w:t>ŽŪŽIS kūrimo (pertvarkymo ir atnaujinimo) projekto tikslas</w:t>
        </w:r>
        <w:r w:rsidRPr="000650E6">
          <w:rPr>
            <w:noProof/>
            <w:webHidden/>
          </w:rPr>
          <w:tab/>
        </w:r>
        <w:r w:rsidRPr="000650E6">
          <w:rPr>
            <w:noProof/>
            <w:webHidden/>
          </w:rPr>
          <w:fldChar w:fldCharType="begin"/>
        </w:r>
        <w:r w:rsidRPr="000650E6">
          <w:rPr>
            <w:noProof/>
            <w:webHidden/>
          </w:rPr>
          <w:instrText xml:space="preserve"> PAGEREF _Toc186456875 \h </w:instrText>
        </w:r>
        <w:r w:rsidRPr="000650E6">
          <w:rPr>
            <w:noProof/>
            <w:webHidden/>
          </w:rPr>
        </w:r>
        <w:r w:rsidRPr="000650E6">
          <w:rPr>
            <w:noProof/>
            <w:webHidden/>
          </w:rPr>
          <w:fldChar w:fldCharType="separate"/>
        </w:r>
        <w:r w:rsidRPr="000650E6">
          <w:rPr>
            <w:noProof/>
            <w:webHidden/>
          </w:rPr>
          <w:t>12</w:t>
        </w:r>
        <w:r w:rsidRPr="000650E6">
          <w:rPr>
            <w:noProof/>
            <w:webHidden/>
          </w:rPr>
          <w:fldChar w:fldCharType="end"/>
        </w:r>
      </w:hyperlink>
    </w:p>
    <w:p w14:paraId="65AD818B" w14:textId="23828974" w:rsidR="00A941A0" w:rsidRPr="000650E6" w:rsidRDefault="00A941A0">
      <w:pPr>
        <w:pStyle w:val="TOC1"/>
        <w:rPr>
          <w:rFonts w:eastAsiaTheme="minorEastAsia"/>
          <w:noProof/>
          <w:kern w:val="2"/>
          <w:lang w:val="en-US"/>
          <w14:ligatures w14:val="standardContextual"/>
        </w:rPr>
      </w:pPr>
      <w:hyperlink w:anchor="_Toc186456876" w:history="1">
        <w:r w:rsidRPr="000650E6">
          <w:rPr>
            <w:rStyle w:val="Hyperlink"/>
            <w:noProof/>
          </w:rPr>
          <w:t>5.</w:t>
        </w:r>
        <w:r w:rsidRPr="000650E6">
          <w:rPr>
            <w:rFonts w:eastAsiaTheme="minorEastAsia"/>
            <w:noProof/>
            <w:kern w:val="2"/>
            <w:lang w:val="en-US"/>
            <w14:ligatures w14:val="standardContextual"/>
          </w:rPr>
          <w:tab/>
        </w:r>
        <w:r w:rsidRPr="000650E6">
          <w:rPr>
            <w:rStyle w:val="Hyperlink"/>
            <w:noProof/>
          </w:rPr>
          <w:t>Esamas kompiuterizavimo lygis ir kompiuterizuojami veiklos procesai</w:t>
        </w:r>
        <w:r w:rsidRPr="000650E6">
          <w:rPr>
            <w:noProof/>
            <w:webHidden/>
          </w:rPr>
          <w:tab/>
        </w:r>
        <w:r w:rsidRPr="000650E6">
          <w:rPr>
            <w:noProof/>
            <w:webHidden/>
          </w:rPr>
          <w:fldChar w:fldCharType="begin"/>
        </w:r>
        <w:r w:rsidRPr="000650E6">
          <w:rPr>
            <w:noProof/>
            <w:webHidden/>
          </w:rPr>
          <w:instrText xml:space="preserve"> PAGEREF _Toc186456876 \h </w:instrText>
        </w:r>
        <w:r w:rsidRPr="000650E6">
          <w:rPr>
            <w:noProof/>
            <w:webHidden/>
          </w:rPr>
        </w:r>
        <w:r w:rsidRPr="000650E6">
          <w:rPr>
            <w:noProof/>
            <w:webHidden/>
          </w:rPr>
          <w:fldChar w:fldCharType="separate"/>
        </w:r>
        <w:r w:rsidRPr="000650E6">
          <w:rPr>
            <w:noProof/>
            <w:webHidden/>
          </w:rPr>
          <w:t>13</w:t>
        </w:r>
        <w:r w:rsidRPr="000650E6">
          <w:rPr>
            <w:noProof/>
            <w:webHidden/>
          </w:rPr>
          <w:fldChar w:fldCharType="end"/>
        </w:r>
      </w:hyperlink>
    </w:p>
    <w:p w14:paraId="4C4F9D05" w14:textId="14335B23" w:rsidR="00A941A0" w:rsidRPr="000650E6" w:rsidRDefault="00A941A0">
      <w:pPr>
        <w:pStyle w:val="TOC2"/>
        <w:rPr>
          <w:rFonts w:eastAsiaTheme="minorEastAsia"/>
          <w:noProof/>
          <w:kern w:val="2"/>
          <w:lang w:val="en-US"/>
          <w14:ligatures w14:val="standardContextual"/>
        </w:rPr>
      </w:pPr>
      <w:hyperlink w:anchor="_Toc186456877" w:history="1">
        <w:r w:rsidRPr="000650E6">
          <w:rPr>
            <w:rStyle w:val="Hyperlink"/>
            <w:noProof/>
          </w:rPr>
          <w:t>5.1.</w:t>
        </w:r>
        <w:r w:rsidRPr="000650E6">
          <w:rPr>
            <w:rFonts w:eastAsiaTheme="minorEastAsia"/>
            <w:noProof/>
            <w:kern w:val="2"/>
            <w:lang w:val="en-US"/>
            <w14:ligatures w14:val="standardContextual"/>
          </w:rPr>
          <w:tab/>
        </w:r>
        <w:r w:rsidRPr="000650E6">
          <w:rPr>
            <w:rStyle w:val="Hyperlink"/>
            <w:noProof/>
          </w:rPr>
          <w:t>Esama situacija ir siekiamos spręsti problemos</w:t>
        </w:r>
        <w:r w:rsidRPr="000650E6">
          <w:rPr>
            <w:noProof/>
            <w:webHidden/>
          </w:rPr>
          <w:tab/>
        </w:r>
        <w:r w:rsidRPr="000650E6">
          <w:rPr>
            <w:noProof/>
            <w:webHidden/>
          </w:rPr>
          <w:fldChar w:fldCharType="begin"/>
        </w:r>
        <w:r w:rsidRPr="000650E6">
          <w:rPr>
            <w:noProof/>
            <w:webHidden/>
          </w:rPr>
          <w:instrText xml:space="preserve"> PAGEREF _Toc186456877 \h </w:instrText>
        </w:r>
        <w:r w:rsidRPr="000650E6">
          <w:rPr>
            <w:noProof/>
            <w:webHidden/>
          </w:rPr>
        </w:r>
        <w:r w:rsidRPr="000650E6">
          <w:rPr>
            <w:noProof/>
            <w:webHidden/>
          </w:rPr>
          <w:fldChar w:fldCharType="separate"/>
        </w:r>
        <w:r w:rsidRPr="000650E6">
          <w:rPr>
            <w:noProof/>
            <w:webHidden/>
          </w:rPr>
          <w:t>13</w:t>
        </w:r>
        <w:r w:rsidRPr="000650E6">
          <w:rPr>
            <w:noProof/>
            <w:webHidden/>
          </w:rPr>
          <w:fldChar w:fldCharType="end"/>
        </w:r>
      </w:hyperlink>
    </w:p>
    <w:p w14:paraId="25479565" w14:textId="3811F73F" w:rsidR="00A941A0" w:rsidRPr="000650E6" w:rsidRDefault="00A941A0">
      <w:pPr>
        <w:pStyle w:val="TOC2"/>
        <w:rPr>
          <w:rFonts w:eastAsiaTheme="minorEastAsia"/>
          <w:noProof/>
          <w:kern w:val="2"/>
          <w:lang w:val="en-US"/>
          <w14:ligatures w14:val="standardContextual"/>
        </w:rPr>
      </w:pPr>
      <w:hyperlink w:anchor="_Toc186456878" w:history="1">
        <w:r w:rsidRPr="000650E6">
          <w:rPr>
            <w:rStyle w:val="Hyperlink"/>
            <w:noProof/>
          </w:rPr>
          <w:t>5.2.</w:t>
        </w:r>
        <w:r w:rsidRPr="000650E6">
          <w:rPr>
            <w:rFonts w:eastAsiaTheme="minorEastAsia"/>
            <w:noProof/>
            <w:kern w:val="2"/>
            <w:lang w:val="en-US"/>
            <w14:ligatures w14:val="standardContextual"/>
          </w:rPr>
          <w:tab/>
        </w:r>
        <w:r w:rsidRPr="000650E6">
          <w:rPr>
            <w:rStyle w:val="Hyperlink"/>
            <w:noProof/>
          </w:rPr>
          <w:t>Esami paslaugų teikimo trūkumai ir problemos</w:t>
        </w:r>
        <w:r w:rsidRPr="000650E6">
          <w:rPr>
            <w:noProof/>
            <w:webHidden/>
          </w:rPr>
          <w:tab/>
        </w:r>
        <w:r w:rsidRPr="000650E6">
          <w:rPr>
            <w:noProof/>
            <w:webHidden/>
          </w:rPr>
          <w:fldChar w:fldCharType="begin"/>
        </w:r>
        <w:r w:rsidRPr="000650E6">
          <w:rPr>
            <w:noProof/>
            <w:webHidden/>
          </w:rPr>
          <w:instrText xml:space="preserve"> PAGEREF _Toc186456878 \h </w:instrText>
        </w:r>
        <w:r w:rsidRPr="000650E6">
          <w:rPr>
            <w:noProof/>
            <w:webHidden/>
          </w:rPr>
        </w:r>
        <w:r w:rsidRPr="000650E6">
          <w:rPr>
            <w:noProof/>
            <w:webHidden/>
          </w:rPr>
          <w:fldChar w:fldCharType="separate"/>
        </w:r>
        <w:r w:rsidRPr="000650E6">
          <w:rPr>
            <w:noProof/>
            <w:webHidden/>
          </w:rPr>
          <w:t>13</w:t>
        </w:r>
        <w:r w:rsidRPr="000650E6">
          <w:rPr>
            <w:noProof/>
            <w:webHidden/>
          </w:rPr>
          <w:fldChar w:fldCharType="end"/>
        </w:r>
      </w:hyperlink>
    </w:p>
    <w:p w14:paraId="463B0F98" w14:textId="51C03653" w:rsidR="00A941A0" w:rsidRPr="000650E6" w:rsidRDefault="00A941A0">
      <w:pPr>
        <w:pStyle w:val="TOC1"/>
        <w:rPr>
          <w:rFonts w:eastAsiaTheme="minorEastAsia"/>
          <w:noProof/>
          <w:kern w:val="2"/>
          <w:lang w:val="en-US"/>
          <w14:ligatures w14:val="standardContextual"/>
        </w:rPr>
      </w:pPr>
      <w:hyperlink w:anchor="_Toc186456879" w:history="1">
        <w:r w:rsidRPr="000650E6">
          <w:rPr>
            <w:rStyle w:val="Hyperlink"/>
            <w:noProof/>
          </w:rPr>
          <w:t>6.</w:t>
        </w:r>
        <w:r w:rsidRPr="000650E6">
          <w:rPr>
            <w:rFonts w:eastAsiaTheme="minorEastAsia"/>
            <w:noProof/>
            <w:kern w:val="2"/>
            <w:lang w:val="en-US"/>
            <w14:ligatures w14:val="standardContextual"/>
          </w:rPr>
          <w:tab/>
        </w:r>
        <w:r w:rsidRPr="000650E6">
          <w:rPr>
            <w:rStyle w:val="Hyperlink"/>
            <w:noProof/>
          </w:rPr>
          <w:t>Veiklos reikalavimai</w:t>
        </w:r>
        <w:r w:rsidRPr="000650E6">
          <w:rPr>
            <w:noProof/>
            <w:webHidden/>
          </w:rPr>
          <w:tab/>
        </w:r>
        <w:r w:rsidRPr="000650E6">
          <w:rPr>
            <w:noProof/>
            <w:webHidden/>
          </w:rPr>
          <w:fldChar w:fldCharType="begin"/>
        </w:r>
        <w:r w:rsidRPr="000650E6">
          <w:rPr>
            <w:noProof/>
            <w:webHidden/>
          </w:rPr>
          <w:instrText xml:space="preserve"> PAGEREF _Toc186456879 \h </w:instrText>
        </w:r>
        <w:r w:rsidRPr="000650E6">
          <w:rPr>
            <w:noProof/>
            <w:webHidden/>
          </w:rPr>
        </w:r>
        <w:r w:rsidRPr="000650E6">
          <w:rPr>
            <w:noProof/>
            <w:webHidden/>
          </w:rPr>
          <w:fldChar w:fldCharType="separate"/>
        </w:r>
        <w:r w:rsidRPr="000650E6">
          <w:rPr>
            <w:noProof/>
            <w:webHidden/>
          </w:rPr>
          <w:t>14</w:t>
        </w:r>
        <w:r w:rsidRPr="000650E6">
          <w:rPr>
            <w:noProof/>
            <w:webHidden/>
          </w:rPr>
          <w:fldChar w:fldCharType="end"/>
        </w:r>
      </w:hyperlink>
    </w:p>
    <w:p w14:paraId="62D21422" w14:textId="34148E49" w:rsidR="00A941A0" w:rsidRPr="000650E6" w:rsidRDefault="00A941A0">
      <w:pPr>
        <w:pStyle w:val="TOC2"/>
        <w:rPr>
          <w:rFonts w:eastAsiaTheme="minorEastAsia"/>
          <w:noProof/>
          <w:kern w:val="2"/>
          <w:lang w:val="en-US"/>
          <w14:ligatures w14:val="standardContextual"/>
        </w:rPr>
      </w:pPr>
      <w:hyperlink w:anchor="_Toc186456880" w:history="1">
        <w:r w:rsidRPr="000650E6">
          <w:rPr>
            <w:rStyle w:val="Hyperlink"/>
            <w:noProof/>
          </w:rPr>
          <w:t>6.1.</w:t>
        </w:r>
        <w:r w:rsidRPr="000650E6">
          <w:rPr>
            <w:rFonts w:eastAsiaTheme="minorEastAsia"/>
            <w:noProof/>
            <w:kern w:val="2"/>
            <w:lang w:val="en-US"/>
            <w14:ligatures w14:val="standardContextual"/>
          </w:rPr>
          <w:tab/>
        </w:r>
        <w:r w:rsidRPr="000650E6">
          <w:rPr>
            <w:rStyle w:val="Hyperlink"/>
            <w:noProof/>
          </w:rPr>
          <w:t>Funkcinė schema</w:t>
        </w:r>
        <w:r w:rsidRPr="000650E6">
          <w:rPr>
            <w:noProof/>
            <w:webHidden/>
          </w:rPr>
          <w:tab/>
        </w:r>
        <w:r w:rsidRPr="000650E6">
          <w:rPr>
            <w:noProof/>
            <w:webHidden/>
          </w:rPr>
          <w:fldChar w:fldCharType="begin"/>
        </w:r>
        <w:r w:rsidRPr="000650E6">
          <w:rPr>
            <w:noProof/>
            <w:webHidden/>
          </w:rPr>
          <w:instrText xml:space="preserve"> PAGEREF _Toc186456880 \h </w:instrText>
        </w:r>
        <w:r w:rsidRPr="000650E6">
          <w:rPr>
            <w:noProof/>
            <w:webHidden/>
          </w:rPr>
        </w:r>
        <w:r w:rsidRPr="000650E6">
          <w:rPr>
            <w:noProof/>
            <w:webHidden/>
          </w:rPr>
          <w:fldChar w:fldCharType="separate"/>
        </w:r>
        <w:r w:rsidRPr="000650E6">
          <w:rPr>
            <w:noProof/>
            <w:webHidden/>
          </w:rPr>
          <w:t>14</w:t>
        </w:r>
        <w:r w:rsidRPr="000650E6">
          <w:rPr>
            <w:noProof/>
            <w:webHidden/>
          </w:rPr>
          <w:fldChar w:fldCharType="end"/>
        </w:r>
      </w:hyperlink>
    </w:p>
    <w:p w14:paraId="305B34FE" w14:textId="45AB74F8" w:rsidR="00A941A0" w:rsidRPr="000650E6" w:rsidRDefault="00A941A0">
      <w:pPr>
        <w:pStyle w:val="TOC2"/>
        <w:rPr>
          <w:rFonts w:eastAsiaTheme="minorEastAsia"/>
          <w:noProof/>
          <w:kern w:val="2"/>
          <w:lang w:val="en-US"/>
          <w14:ligatures w14:val="standardContextual"/>
        </w:rPr>
      </w:pPr>
      <w:hyperlink w:anchor="_Toc186456881" w:history="1">
        <w:r w:rsidRPr="000650E6">
          <w:rPr>
            <w:rStyle w:val="Hyperlink"/>
            <w:noProof/>
          </w:rPr>
          <w:t>6.2.</w:t>
        </w:r>
        <w:r w:rsidRPr="000650E6">
          <w:rPr>
            <w:rFonts w:eastAsiaTheme="minorEastAsia"/>
            <w:noProof/>
            <w:kern w:val="2"/>
            <w:lang w:val="en-US"/>
            <w14:ligatures w14:val="standardContextual"/>
          </w:rPr>
          <w:tab/>
        </w:r>
        <w:r w:rsidRPr="000650E6">
          <w:rPr>
            <w:rStyle w:val="Hyperlink"/>
            <w:noProof/>
          </w:rPr>
          <w:t>Vidiniai ir išoriniai duomenų srautai</w:t>
        </w:r>
        <w:r w:rsidRPr="000650E6">
          <w:rPr>
            <w:noProof/>
            <w:webHidden/>
          </w:rPr>
          <w:tab/>
        </w:r>
        <w:r w:rsidRPr="000650E6">
          <w:rPr>
            <w:noProof/>
            <w:webHidden/>
          </w:rPr>
          <w:fldChar w:fldCharType="begin"/>
        </w:r>
        <w:r w:rsidRPr="000650E6">
          <w:rPr>
            <w:noProof/>
            <w:webHidden/>
          </w:rPr>
          <w:instrText xml:space="preserve"> PAGEREF _Toc186456881 \h </w:instrText>
        </w:r>
        <w:r w:rsidRPr="000650E6">
          <w:rPr>
            <w:noProof/>
            <w:webHidden/>
          </w:rPr>
        </w:r>
        <w:r w:rsidRPr="000650E6">
          <w:rPr>
            <w:noProof/>
            <w:webHidden/>
          </w:rPr>
          <w:fldChar w:fldCharType="separate"/>
        </w:r>
        <w:r w:rsidRPr="000650E6">
          <w:rPr>
            <w:noProof/>
            <w:webHidden/>
          </w:rPr>
          <w:t>18</w:t>
        </w:r>
        <w:r w:rsidRPr="000650E6">
          <w:rPr>
            <w:noProof/>
            <w:webHidden/>
          </w:rPr>
          <w:fldChar w:fldCharType="end"/>
        </w:r>
      </w:hyperlink>
    </w:p>
    <w:p w14:paraId="360CC98B" w14:textId="0C286AC2" w:rsidR="00A941A0" w:rsidRPr="000650E6" w:rsidRDefault="00A941A0">
      <w:pPr>
        <w:pStyle w:val="TOC2"/>
        <w:rPr>
          <w:rFonts w:eastAsiaTheme="minorEastAsia"/>
          <w:noProof/>
          <w:kern w:val="2"/>
          <w:lang w:val="en-US"/>
          <w14:ligatures w14:val="standardContextual"/>
        </w:rPr>
      </w:pPr>
      <w:hyperlink w:anchor="_Toc186456882" w:history="1">
        <w:r w:rsidRPr="000650E6">
          <w:rPr>
            <w:rStyle w:val="Hyperlink"/>
            <w:noProof/>
          </w:rPr>
          <w:t>6.3.</w:t>
        </w:r>
        <w:r w:rsidRPr="000650E6">
          <w:rPr>
            <w:rFonts w:eastAsiaTheme="minorEastAsia"/>
            <w:noProof/>
            <w:kern w:val="2"/>
            <w:lang w:val="en-US"/>
            <w14:ligatures w14:val="standardContextual"/>
          </w:rPr>
          <w:tab/>
        </w:r>
        <w:r w:rsidRPr="000650E6">
          <w:rPr>
            <w:rStyle w:val="Hyperlink"/>
            <w:noProof/>
          </w:rPr>
          <w:t>Koncepcinis duomenų modelis</w:t>
        </w:r>
        <w:r w:rsidRPr="000650E6">
          <w:rPr>
            <w:noProof/>
            <w:webHidden/>
          </w:rPr>
          <w:tab/>
        </w:r>
        <w:r w:rsidRPr="000650E6">
          <w:rPr>
            <w:noProof/>
            <w:webHidden/>
          </w:rPr>
          <w:fldChar w:fldCharType="begin"/>
        </w:r>
        <w:r w:rsidRPr="000650E6">
          <w:rPr>
            <w:noProof/>
            <w:webHidden/>
          </w:rPr>
          <w:instrText xml:space="preserve"> PAGEREF _Toc186456882 \h </w:instrText>
        </w:r>
        <w:r w:rsidRPr="000650E6">
          <w:rPr>
            <w:noProof/>
            <w:webHidden/>
          </w:rPr>
        </w:r>
        <w:r w:rsidRPr="000650E6">
          <w:rPr>
            <w:noProof/>
            <w:webHidden/>
          </w:rPr>
          <w:fldChar w:fldCharType="separate"/>
        </w:r>
        <w:r w:rsidRPr="000650E6">
          <w:rPr>
            <w:noProof/>
            <w:webHidden/>
          </w:rPr>
          <w:t>19</w:t>
        </w:r>
        <w:r w:rsidRPr="000650E6">
          <w:rPr>
            <w:noProof/>
            <w:webHidden/>
          </w:rPr>
          <w:fldChar w:fldCharType="end"/>
        </w:r>
      </w:hyperlink>
    </w:p>
    <w:p w14:paraId="239CA819" w14:textId="5673D380" w:rsidR="00A941A0" w:rsidRPr="000650E6" w:rsidRDefault="00A941A0" w:rsidP="0F291C8C">
      <w:pPr>
        <w:pStyle w:val="TOC2"/>
        <w:rPr>
          <w:i/>
          <w:kern w:val="2"/>
          <w:lang w:val="en-US"/>
          <w14:ligatures w14:val="standardContextual"/>
        </w:rPr>
      </w:pPr>
      <w:hyperlink w:anchor="_Toc186456883" w:history="1">
        <w:r w:rsidRPr="000650E6">
          <w:rPr>
            <w:rStyle w:val="Hyperlink"/>
            <w:noProof/>
          </w:rPr>
          <w:t>6.4.</w:t>
        </w:r>
        <w:r w:rsidRPr="000650E6">
          <w:rPr>
            <w:rFonts w:eastAsiaTheme="minorEastAsia"/>
            <w:noProof/>
            <w:kern w:val="2"/>
            <w:lang w:val="en-US"/>
            <w14:ligatures w14:val="standardContextual"/>
          </w:rPr>
          <w:tab/>
        </w:r>
        <w:r w:rsidRPr="000650E6">
          <w:rPr>
            <w:rStyle w:val="Hyperlink"/>
            <w:noProof/>
          </w:rPr>
          <w:t>Duomenų teikimas ir naudojimas</w:t>
        </w:r>
        <w:r w:rsidRPr="000650E6">
          <w:rPr>
            <w:noProof/>
            <w:webHidden/>
          </w:rPr>
          <w:tab/>
        </w:r>
        <w:r w:rsidRPr="000650E6">
          <w:rPr>
            <w:noProof/>
            <w:webHidden/>
          </w:rPr>
          <w:fldChar w:fldCharType="begin"/>
        </w:r>
        <w:r w:rsidRPr="000650E6">
          <w:rPr>
            <w:noProof/>
            <w:webHidden/>
          </w:rPr>
          <w:instrText xml:space="preserve"> PAGEREF _Toc186456883 \h </w:instrText>
        </w:r>
        <w:r w:rsidRPr="000650E6">
          <w:rPr>
            <w:noProof/>
            <w:webHidden/>
          </w:rPr>
        </w:r>
        <w:r w:rsidRPr="000650E6">
          <w:rPr>
            <w:noProof/>
            <w:webHidden/>
          </w:rPr>
          <w:fldChar w:fldCharType="separate"/>
        </w:r>
        <w:r w:rsidRPr="000650E6">
          <w:rPr>
            <w:noProof/>
            <w:webHidden/>
          </w:rPr>
          <w:t>21</w:t>
        </w:r>
        <w:r w:rsidRPr="000650E6">
          <w:rPr>
            <w:noProof/>
            <w:webHidden/>
          </w:rPr>
          <w:fldChar w:fldCharType="end"/>
        </w:r>
      </w:hyperlink>
    </w:p>
    <w:p w14:paraId="4BE98F50" w14:textId="04AB8A63" w:rsidR="00A941A0" w:rsidRPr="000650E6" w:rsidRDefault="00A941A0" w:rsidP="00FE407A">
      <w:pPr>
        <w:pStyle w:val="TOC3"/>
        <w:rPr>
          <w:rFonts w:ascii="Times New Roman" w:hAnsi="Times New Roman" w:cs="Times New Roman"/>
          <w:kern w:val="2"/>
          <w:lang w:val="en-US"/>
          <w14:ligatures w14:val="standardContextual"/>
        </w:rPr>
      </w:pPr>
      <w:hyperlink w:anchor="_Toc186456884" w:history="1">
        <w:r w:rsidRPr="000650E6">
          <w:rPr>
            <w:rStyle w:val="Hyperlink"/>
            <w:rFonts w:ascii="Times New Roman" w:hAnsi="Times New Roman" w:cs="Times New Roman"/>
            <w:i w:val="0"/>
            <w:iCs w:val="0"/>
            <w:sz w:val="24"/>
            <w:szCs w:val="24"/>
          </w:rPr>
          <w:t>6.4.1.</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Duomenų teikimo bendrieji principai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_Toc186456884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22</w:t>
        </w:r>
        <w:r w:rsidRPr="000650E6">
          <w:rPr>
            <w:rFonts w:ascii="Times New Roman" w:hAnsi="Times New Roman" w:cs="Times New Roman"/>
            <w:webHidden/>
          </w:rPr>
          <w:fldChar w:fldCharType="end"/>
        </w:r>
      </w:hyperlink>
    </w:p>
    <w:p w14:paraId="5A2BCDCC" w14:textId="45DB947B" w:rsidR="00A941A0" w:rsidRPr="000650E6" w:rsidRDefault="00A941A0" w:rsidP="00FE407A">
      <w:pPr>
        <w:pStyle w:val="TOC3"/>
        <w:rPr>
          <w:rFonts w:ascii="Times New Roman" w:hAnsi="Times New Roman" w:cs="Times New Roman"/>
          <w:kern w:val="2"/>
          <w:lang w:val="en-US"/>
          <w14:ligatures w14:val="standardContextual"/>
        </w:rPr>
      </w:pPr>
      <w:hyperlink w:anchor="_Toc186456885" w:history="1">
        <w:r w:rsidRPr="000650E6">
          <w:rPr>
            <w:rStyle w:val="Hyperlink"/>
            <w:rFonts w:ascii="Times New Roman" w:hAnsi="Times New Roman" w:cs="Times New Roman"/>
            <w:i w:val="0"/>
            <w:iCs w:val="0"/>
            <w:sz w:val="24"/>
            <w:szCs w:val="24"/>
          </w:rPr>
          <w:t>6.4.2.</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Duomenų teikimo formos:</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_Toc186456885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22</w:t>
        </w:r>
        <w:r w:rsidRPr="000650E6">
          <w:rPr>
            <w:rFonts w:ascii="Times New Roman" w:hAnsi="Times New Roman" w:cs="Times New Roman"/>
            <w:webHidden/>
          </w:rPr>
          <w:fldChar w:fldCharType="end"/>
        </w:r>
      </w:hyperlink>
    </w:p>
    <w:p w14:paraId="5D82EDDD" w14:textId="4D2BBD7D" w:rsidR="00A941A0" w:rsidRPr="000650E6" w:rsidRDefault="00A941A0" w:rsidP="00FE407A">
      <w:pPr>
        <w:pStyle w:val="TOC3"/>
        <w:rPr>
          <w:rFonts w:ascii="Times New Roman" w:hAnsi="Times New Roman" w:cs="Times New Roman"/>
          <w:kern w:val="2"/>
          <w:lang w:val="en-US"/>
          <w14:ligatures w14:val="standardContextual"/>
        </w:rPr>
      </w:pPr>
      <w:hyperlink w:anchor="_Toc186456886" w:history="1">
        <w:r w:rsidRPr="000650E6">
          <w:rPr>
            <w:rStyle w:val="Hyperlink"/>
            <w:rFonts w:ascii="Times New Roman" w:hAnsi="Times New Roman" w:cs="Times New Roman"/>
            <w:i w:val="0"/>
            <w:iCs w:val="0"/>
            <w:sz w:val="24"/>
            <w:szCs w:val="24"/>
          </w:rPr>
          <w:t>6.4.3.</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Pagrindinės duomenų teikimo kryptys:</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_Toc186456886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22</w:t>
        </w:r>
        <w:r w:rsidRPr="000650E6">
          <w:rPr>
            <w:rFonts w:ascii="Times New Roman" w:hAnsi="Times New Roman" w:cs="Times New Roman"/>
            <w:webHidden/>
          </w:rPr>
          <w:fldChar w:fldCharType="end"/>
        </w:r>
      </w:hyperlink>
    </w:p>
    <w:p w14:paraId="02EC2090" w14:textId="7E45E4FE" w:rsidR="00A941A0" w:rsidRPr="000650E6" w:rsidRDefault="00A941A0" w:rsidP="00FE407A">
      <w:pPr>
        <w:pStyle w:val="TOC3"/>
        <w:rPr>
          <w:rFonts w:ascii="Times New Roman" w:hAnsi="Times New Roman" w:cs="Times New Roman"/>
          <w:kern w:val="2"/>
          <w:lang w:val="en-US"/>
          <w14:ligatures w14:val="standardContextual"/>
        </w:rPr>
      </w:pPr>
      <w:hyperlink w:anchor="_Toc186456887" w:history="1">
        <w:r w:rsidRPr="000650E6">
          <w:rPr>
            <w:rStyle w:val="Hyperlink"/>
            <w:rFonts w:ascii="Times New Roman" w:hAnsi="Times New Roman" w:cs="Times New Roman"/>
            <w:i w:val="0"/>
            <w:iCs w:val="0"/>
            <w:sz w:val="24"/>
            <w:szCs w:val="24"/>
          </w:rPr>
          <w:t>6.4.4.</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Duomenų teikėjai ir gavėjai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_Toc186456887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22</w:t>
        </w:r>
        <w:r w:rsidRPr="000650E6">
          <w:rPr>
            <w:rFonts w:ascii="Times New Roman" w:hAnsi="Times New Roman" w:cs="Times New Roman"/>
            <w:webHidden/>
          </w:rPr>
          <w:fldChar w:fldCharType="end"/>
        </w:r>
      </w:hyperlink>
    </w:p>
    <w:p w14:paraId="37A9EFA8" w14:textId="43C6C4FE" w:rsidR="00A941A0" w:rsidRPr="000650E6" w:rsidRDefault="00A941A0" w:rsidP="00FE407A">
      <w:pPr>
        <w:pStyle w:val="TOC3"/>
        <w:rPr>
          <w:rFonts w:ascii="Times New Roman" w:hAnsi="Times New Roman" w:cs="Times New Roman"/>
          <w:kern w:val="2"/>
          <w:lang w:val="en-US"/>
          <w14:ligatures w14:val="standardContextual"/>
        </w:rPr>
      </w:pPr>
      <w:hyperlink w:anchor="_Toc186456888" w:history="1">
        <w:r w:rsidRPr="000650E6">
          <w:rPr>
            <w:rStyle w:val="Hyperlink"/>
            <w:rFonts w:ascii="Times New Roman" w:hAnsi="Times New Roman" w:cs="Times New Roman"/>
            <w:i w:val="0"/>
            <w:iCs w:val="0"/>
            <w:sz w:val="24"/>
            <w:szCs w:val="24"/>
          </w:rPr>
          <w:t>6.4.5.</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Duomenų tipai ir turinys</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_Toc186456888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22</w:t>
        </w:r>
        <w:r w:rsidRPr="000650E6">
          <w:rPr>
            <w:rFonts w:ascii="Times New Roman" w:hAnsi="Times New Roman" w:cs="Times New Roman"/>
            <w:webHidden/>
          </w:rPr>
          <w:fldChar w:fldCharType="end"/>
        </w:r>
      </w:hyperlink>
    </w:p>
    <w:p w14:paraId="0D5BD47B" w14:textId="7188493A" w:rsidR="00A941A0" w:rsidRPr="000650E6" w:rsidRDefault="00A941A0" w:rsidP="00FE407A">
      <w:pPr>
        <w:pStyle w:val="TOC3"/>
        <w:rPr>
          <w:rFonts w:ascii="Times New Roman" w:hAnsi="Times New Roman" w:cs="Times New Roman"/>
          <w:kern w:val="2"/>
          <w:lang w:val="en-US"/>
          <w14:ligatures w14:val="standardContextual"/>
        </w:rPr>
      </w:pPr>
      <w:hyperlink w:anchor="_Toc186456889" w:history="1">
        <w:r w:rsidRPr="000650E6">
          <w:rPr>
            <w:rStyle w:val="Hyperlink"/>
            <w:rFonts w:ascii="Times New Roman" w:hAnsi="Times New Roman" w:cs="Times New Roman"/>
            <w:i w:val="0"/>
            <w:iCs w:val="0"/>
            <w:sz w:val="24"/>
            <w:szCs w:val="24"/>
          </w:rPr>
          <w:t>6.4.6.</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Duomenų naudojimo taisyklės</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_Toc186456889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23</w:t>
        </w:r>
        <w:r w:rsidRPr="000650E6">
          <w:rPr>
            <w:rFonts w:ascii="Times New Roman" w:hAnsi="Times New Roman" w:cs="Times New Roman"/>
            <w:webHidden/>
          </w:rPr>
          <w:fldChar w:fldCharType="end"/>
        </w:r>
      </w:hyperlink>
    </w:p>
    <w:p w14:paraId="16F33200" w14:textId="49E2B3C2"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890" w:history="1">
        <w:r w:rsidRPr="000650E6">
          <w:rPr>
            <w:rStyle w:val="Hyperlink"/>
            <w:rFonts w:ascii="Times New Roman" w:hAnsi="Times New Roman" w:cs="Times New Roman"/>
            <w:i w:val="0"/>
            <w:iCs w:val="0"/>
            <w:sz w:val="24"/>
            <w:szCs w:val="24"/>
          </w:rPr>
          <w:t>6.4.7.</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Viešai prieinama informacinio pobūdžio ŽŪŽIS skaitmeninės platformos dalis, kurią naudotojai turi matyti be vartotojo autentifikavimo</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_Toc186456890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23</w:t>
        </w:r>
        <w:r w:rsidRPr="000650E6">
          <w:rPr>
            <w:rFonts w:ascii="Times New Roman" w:hAnsi="Times New Roman" w:cs="Times New Roman"/>
            <w:webHidden/>
          </w:rPr>
          <w:fldChar w:fldCharType="end"/>
        </w:r>
      </w:hyperlink>
    </w:p>
    <w:p w14:paraId="0AD1F023" w14:textId="406A9308" w:rsidR="00A941A0" w:rsidRPr="000650E6" w:rsidRDefault="00A941A0">
      <w:pPr>
        <w:pStyle w:val="TOC2"/>
        <w:rPr>
          <w:rFonts w:eastAsiaTheme="minorEastAsia"/>
          <w:noProof/>
          <w:kern w:val="2"/>
          <w:lang w:val="en-US"/>
          <w14:ligatures w14:val="standardContextual"/>
        </w:rPr>
      </w:pPr>
      <w:hyperlink w:anchor="_Toc186456891" w:history="1">
        <w:r w:rsidRPr="000650E6">
          <w:rPr>
            <w:rStyle w:val="Hyperlink"/>
            <w:noProof/>
          </w:rPr>
          <w:t>6.5.</w:t>
        </w:r>
        <w:r w:rsidRPr="000650E6">
          <w:rPr>
            <w:rFonts w:eastAsiaTheme="minorEastAsia"/>
            <w:noProof/>
            <w:kern w:val="2"/>
            <w:lang w:val="en-US"/>
            <w14:ligatures w14:val="standardContextual"/>
          </w:rPr>
          <w:tab/>
        </w:r>
        <w:r w:rsidRPr="000650E6">
          <w:rPr>
            <w:rStyle w:val="Hyperlink"/>
            <w:noProof/>
          </w:rPr>
          <w:t>Nefunkciniai reikalavimai</w:t>
        </w:r>
        <w:r w:rsidRPr="000650E6">
          <w:rPr>
            <w:noProof/>
            <w:webHidden/>
          </w:rPr>
          <w:tab/>
        </w:r>
        <w:r w:rsidRPr="000650E6">
          <w:rPr>
            <w:noProof/>
            <w:webHidden/>
          </w:rPr>
          <w:fldChar w:fldCharType="begin"/>
        </w:r>
        <w:r w:rsidRPr="000650E6">
          <w:rPr>
            <w:noProof/>
            <w:webHidden/>
          </w:rPr>
          <w:instrText xml:space="preserve"> PAGEREF _Toc186456891 \h </w:instrText>
        </w:r>
        <w:r w:rsidRPr="000650E6">
          <w:rPr>
            <w:noProof/>
            <w:webHidden/>
          </w:rPr>
        </w:r>
        <w:r w:rsidRPr="000650E6">
          <w:rPr>
            <w:noProof/>
            <w:webHidden/>
          </w:rPr>
          <w:fldChar w:fldCharType="separate"/>
        </w:r>
        <w:r w:rsidRPr="000650E6">
          <w:rPr>
            <w:noProof/>
            <w:webHidden/>
          </w:rPr>
          <w:t>25</w:t>
        </w:r>
        <w:r w:rsidRPr="000650E6">
          <w:rPr>
            <w:noProof/>
            <w:webHidden/>
          </w:rPr>
          <w:fldChar w:fldCharType="end"/>
        </w:r>
      </w:hyperlink>
    </w:p>
    <w:p w14:paraId="32F622CB" w14:textId="6C61049B" w:rsidR="00A941A0" w:rsidRPr="000650E6" w:rsidRDefault="00A941A0">
      <w:pPr>
        <w:pStyle w:val="TOC2"/>
        <w:rPr>
          <w:rFonts w:eastAsiaTheme="minorEastAsia"/>
          <w:noProof/>
          <w:kern w:val="2"/>
          <w:lang w:val="en-US"/>
          <w14:ligatures w14:val="standardContextual"/>
        </w:rPr>
      </w:pPr>
      <w:hyperlink w:anchor="_Toc186456892" w:history="1">
        <w:r w:rsidRPr="000650E6">
          <w:rPr>
            <w:rStyle w:val="Hyperlink"/>
            <w:noProof/>
          </w:rPr>
          <w:t>6.5.1.</w:t>
        </w:r>
        <w:r w:rsidRPr="000650E6">
          <w:rPr>
            <w:rFonts w:eastAsiaTheme="minorEastAsia"/>
            <w:noProof/>
            <w:kern w:val="2"/>
            <w:lang w:val="en-US"/>
            <w14:ligatures w14:val="standardContextual"/>
          </w:rPr>
          <w:tab/>
        </w:r>
        <w:r w:rsidRPr="000650E6">
          <w:rPr>
            <w:rStyle w:val="Hyperlink"/>
            <w:noProof/>
          </w:rPr>
          <w:t>Saugumo (konfidencialumo) reikalavimai</w:t>
        </w:r>
        <w:r w:rsidRPr="000650E6">
          <w:rPr>
            <w:noProof/>
            <w:webHidden/>
          </w:rPr>
          <w:tab/>
        </w:r>
        <w:r w:rsidRPr="000650E6">
          <w:rPr>
            <w:noProof/>
            <w:webHidden/>
          </w:rPr>
          <w:fldChar w:fldCharType="begin"/>
        </w:r>
        <w:r w:rsidRPr="000650E6">
          <w:rPr>
            <w:noProof/>
            <w:webHidden/>
          </w:rPr>
          <w:instrText xml:space="preserve"> PAGEREF _Toc186456892 \h </w:instrText>
        </w:r>
        <w:r w:rsidRPr="000650E6">
          <w:rPr>
            <w:noProof/>
            <w:webHidden/>
          </w:rPr>
        </w:r>
        <w:r w:rsidRPr="000650E6">
          <w:rPr>
            <w:noProof/>
            <w:webHidden/>
          </w:rPr>
          <w:fldChar w:fldCharType="separate"/>
        </w:r>
        <w:r w:rsidRPr="000650E6">
          <w:rPr>
            <w:noProof/>
            <w:webHidden/>
          </w:rPr>
          <w:t>25</w:t>
        </w:r>
        <w:r w:rsidRPr="000650E6">
          <w:rPr>
            <w:noProof/>
            <w:webHidden/>
          </w:rPr>
          <w:fldChar w:fldCharType="end"/>
        </w:r>
      </w:hyperlink>
    </w:p>
    <w:p w14:paraId="27A18271" w14:textId="5E2A003A"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893" w:history="1">
        <w:r w:rsidRPr="000650E6">
          <w:rPr>
            <w:rStyle w:val="Hyperlink"/>
            <w:rFonts w:ascii="Times New Roman" w:hAnsi="Times New Roman" w:cs="Times New Roman"/>
            <w:i w:val="0"/>
            <w:iCs w:val="0"/>
            <w:sz w:val="24"/>
            <w:szCs w:val="24"/>
          </w:rPr>
          <w:t>6.5.1.1.</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Atpažinties, tapatumo patvirtinimo, prieigos valdymo ir naudojimosi saugumo ir kontrolės reikalavimai</w:t>
        </w:r>
        <w:r w:rsidR="00386151" w:rsidRPr="000650E6">
          <w:rPr>
            <w:rStyle w:val="Hyperlink"/>
            <w:rFonts w:ascii="Times New Roman" w:hAnsi="Times New Roman" w:cs="Times New Roman"/>
            <w:i w:val="0"/>
            <w:iCs w:val="0"/>
            <w:sz w:val="24"/>
            <w:szCs w:val="24"/>
          </w:rPr>
          <w:t xml:space="preserve"> </w:t>
        </w:r>
        <w:r w:rsidR="00386151" w:rsidRPr="000650E6">
          <w:rPr>
            <w:rStyle w:val="Hyperlink"/>
            <w:rFonts w:ascii="Times New Roman" w:hAnsi="Times New Roman" w:cs="Times New Roman"/>
            <w:i w:val="0"/>
            <w:iCs w:val="0"/>
            <w:sz w:val="24"/>
            <w:szCs w:val="24"/>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_Toc186456893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25</w:t>
        </w:r>
        <w:r w:rsidRPr="000650E6">
          <w:rPr>
            <w:rFonts w:ascii="Times New Roman" w:hAnsi="Times New Roman" w:cs="Times New Roman"/>
            <w:webHidden/>
          </w:rPr>
          <w:fldChar w:fldCharType="end"/>
        </w:r>
      </w:hyperlink>
    </w:p>
    <w:p w14:paraId="7A15E178" w14:textId="1BAAB965"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894" w:history="1">
        <w:r w:rsidRPr="000650E6">
          <w:rPr>
            <w:rStyle w:val="Hyperlink"/>
            <w:rFonts w:ascii="Times New Roman" w:hAnsi="Times New Roman" w:cs="Times New Roman"/>
            <w:i w:val="0"/>
            <w:iCs w:val="0"/>
            <w:sz w:val="24"/>
            <w:szCs w:val="24"/>
          </w:rPr>
          <w:t>6.5.1.2.</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Infrastruktūros saugos reikalavimai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_Toc186456894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29</w:t>
        </w:r>
        <w:r w:rsidRPr="000650E6">
          <w:rPr>
            <w:rFonts w:ascii="Times New Roman" w:hAnsi="Times New Roman" w:cs="Times New Roman"/>
            <w:webHidden/>
          </w:rPr>
          <w:fldChar w:fldCharType="end"/>
        </w:r>
      </w:hyperlink>
    </w:p>
    <w:p w14:paraId="3477B02E" w14:textId="67ECD309"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895" w:history="1">
        <w:r w:rsidRPr="000650E6">
          <w:rPr>
            <w:rStyle w:val="Hyperlink"/>
            <w:rFonts w:ascii="Times New Roman" w:hAnsi="Times New Roman" w:cs="Times New Roman"/>
            <w:i w:val="0"/>
            <w:iCs w:val="0"/>
            <w:sz w:val="24"/>
            <w:szCs w:val="24"/>
          </w:rPr>
          <w:t>6.5.1.3.</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Duomenų saugos reikalavimai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_Toc186456895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29</w:t>
        </w:r>
        <w:r w:rsidRPr="000650E6">
          <w:rPr>
            <w:rFonts w:ascii="Times New Roman" w:hAnsi="Times New Roman" w:cs="Times New Roman"/>
            <w:webHidden/>
          </w:rPr>
          <w:fldChar w:fldCharType="end"/>
        </w:r>
      </w:hyperlink>
    </w:p>
    <w:p w14:paraId="6EAEAAA7" w14:textId="634AA3B2"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896" w:history="1">
        <w:r w:rsidRPr="000650E6">
          <w:rPr>
            <w:rStyle w:val="Hyperlink"/>
            <w:rFonts w:ascii="Times New Roman" w:hAnsi="Times New Roman" w:cs="Times New Roman"/>
            <w:i w:val="0"/>
            <w:iCs w:val="0"/>
            <w:sz w:val="24"/>
            <w:szCs w:val="24"/>
          </w:rPr>
          <w:t>6.5.1.4.</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Interneto svetainės, pasiekiamos iš viešųjų elektroninių ryšių tinklų, saugumo ir kontrolės reikalavimai</w:t>
        </w:r>
        <w:r w:rsidR="00386151"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_Toc186456896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30</w:t>
        </w:r>
        <w:r w:rsidRPr="000650E6">
          <w:rPr>
            <w:rFonts w:ascii="Times New Roman" w:hAnsi="Times New Roman" w:cs="Times New Roman"/>
            <w:webHidden/>
          </w:rPr>
          <w:fldChar w:fldCharType="end"/>
        </w:r>
      </w:hyperlink>
    </w:p>
    <w:p w14:paraId="3DD5AF9F" w14:textId="6666213A"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897" w:history="1">
        <w:r w:rsidRPr="000650E6">
          <w:rPr>
            <w:rStyle w:val="Hyperlink"/>
            <w:rFonts w:ascii="Times New Roman" w:hAnsi="Times New Roman" w:cs="Times New Roman"/>
            <w:i w:val="0"/>
            <w:iCs w:val="0"/>
            <w:sz w:val="24"/>
            <w:szCs w:val="24"/>
          </w:rPr>
          <w:t>6.5.1.5.</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Įsibrovimų aptikimo ir prevencijos reikalavimai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_Toc186456897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31</w:t>
        </w:r>
        <w:r w:rsidRPr="000650E6">
          <w:rPr>
            <w:rFonts w:ascii="Times New Roman" w:hAnsi="Times New Roman" w:cs="Times New Roman"/>
            <w:webHidden/>
          </w:rPr>
          <w:fldChar w:fldCharType="end"/>
        </w:r>
      </w:hyperlink>
    </w:p>
    <w:p w14:paraId="49BF3044" w14:textId="10AF535D"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898" w:history="1">
        <w:r w:rsidRPr="000650E6">
          <w:rPr>
            <w:rStyle w:val="Hyperlink"/>
            <w:rFonts w:ascii="Times New Roman" w:hAnsi="Times New Roman" w:cs="Times New Roman"/>
            <w:i w:val="0"/>
            <w:iCs w:val="0"/>
            <w:sz w:val="24"/>
            <w:szCs w:val="24"/>
          </w:rPr>
          <w:t>6.5.1.6.</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Atitikties teisės aktams (BDAR, LR) reikalavimai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_Toc186456898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32</w:t>
        </w:r>
        <w:r w:rsidRPr="000650E6">
          <w:rPr>
            <w:rFonts w:ascii="Times New Roman" w:hAnsi="Times New Roman" w:cs="Times New Roman"/>
            <w:webHidden/>
          </w:rPr>
          <w:fldChar w:fldCharType="end"/>
        </w:r>
      </w:hyperlink>
    </w:p>
    <w:p w14:paraId="46AB81CF" w14:textId="19449719"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899" w:history="1">
        <w:r w:rsidRPr="000650E6">
          <w:rPr>
            <w:rStyle w:val="Hyperlink"/>
            <w:rFonts w:ascii="Times New Roman" w:hAnsi="Times New Roman" w:cs="Times New Roman"/>
            <w:i w:val="0"/>
            <w:iCs w:val="0"/>
            <w:sz w:val="24"/>
            <w:szCs w:val="24"/>
          </w:rPr>
          <w:t>6.5.1.6.1.</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Saugaus projektavimo ir kūrimo reikalavimai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_Toc186456899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32</w:t>
        </w:r>
        <w:r w:rsidRPr="000650E6">
          <w:rPr>
            <w:rFonts w:ascii="Times New Roman" w:hAnsi="Times New Roman" w:cs="Times New Roman"/>
            <w:webHidden/>
          </w:rPr>
          <w:fldChar w:fldCharType="end"/>
        </w:r>
      </w:hyperlink>
    </w:p>
    <w:p w14:paraId="3C9FCBA0" w14:textId="2A86F728"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00" w:history="1">
        <w:r w:rsidRPr="000650E6">
          <w:rPr>
            <w:rStyle w:val="Hyperlink"/>
            <w:rFonts w:ascii="Times New Roman" w:hAnsi="Times New Roman" w:cs="Times New Roman"/>
            <w:i w:val="0"/>
            <w:iCs w:val="0"/>
            <w:sz w:val="24"/>
            <w:szCs w:val="24"/>
          </w:rPr>
          <w:t>6.5.2.</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Įvykių žurnalizavimo ir integracijos su žurnalizavimo sprendimu reikalavimai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_Toc186456900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33</w:t>
        </w:r>
        <w:r w:rsidRPr="000650E6">
          <w:rPr>
            <w:rFonts w:ascii="Times New Roman" w:hAnsi="Times New Roman" w:cs="Times New Roman"/>
            <w:webHidden/>
          </w:rPr>
          <w:fldChar w:fldCharType="end"/>
        </w:r>
      </w:hyperlink>
    </w:p>
    <w:p w14:paraId="59538267" w14:textId="046D3A6B"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01" w:history="1">
        <w:r w:rsidRPr="000650E6">
          <w:rPr>
            <w:rStyle w:val="Hyperlink"/>
            <w:rFonts w:ascii="Times New Roman" w:hAnsi="Times New Roman" w:cs="Times New Roman"/>
            <w:i w:val="0"/>
            <w:iCs w:val="0"/>
            <w:sz w:val="24"/>
            <w:szCs w:val="24"/>
          </w:rPr>
          <w:t>6.5.2.1.</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Rizikų, grėsmių ir pažeidžiamumų valdymo reikalavimai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_Toc186456901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34</w:t>
        </w:r>
        <w:r w:rsidRPr="000650E6">
          <w:rPr>
            <w:rFonts w:ascii="Times New Roman" w:hAnsi="Times New Roman" w:cs="Times New Roman"/>
            <w:webHidden/>
          </w:rPr>
          <w:fldChar w:fldCharType="end"/>
        </w:r>
      </w:hyperlink>
    </w:p>
    <w:p w14:paraId="73BE9BFB" w14:textId="745B197A"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02" w:history="1">
        <w:r w:rsidRPr="000650E6">
          <w:rPr>
            <w:rStyle w:val="Hyperlink"/>
            <w:rFonts w:ascii="Times New Roman" w:hAnsi="Times New Roman" w:cs="Times New Roman"/>
            <w:i w:val="0"/>
            <w:iCs w:val="0"/>
            <w:sz w:val="24"/>
            <w:szCs w:val="24"/>
          </w:rPr>
          <w:t>6.5.2.2.</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Kiti saugos reikalavimai</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_Toc186456902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35</w:t>
        </w:r>
        <w:r w:rsidRPr="000650E6">
          <w:rPr>
            <w:rFonts w:ascii="Times New Roman" w:hAnsi="Times New Roman" w:cs="Times New Roman"/>
            <w:webHidden/>
          </w:rPr>
          <w:fldChar w:fldCharType="end"/>
        </w:r>
      </w:hyperlink>
    </w:p>
    <w:p w14:paraId="7272E1F8" w14:textId="473E5EA1" w:rsidR="00A941A0" w:rsidRPr="000650E6" w:rsidRDefault="00A941A0">
      <w:pPr>
        <w:pStyle w:val="TOC2"/>
        <w:rPr>
          <w:rFonts w:eastAsiaTheme="minorEastAsia"/>
          <w:noProof/>
          <w:kern w:val="2"/>
          <w:lang w:val="en-US"/>
          <w14:ligatures w14:val="standardContextual"/>
        </w:rPr>
      </w:pPr>
      <w:hyperlink w:anchor="_Toc186456903" w:history="1">
        <w:r w:rsidRPr="000650E6">
          <w:rPr>
            <w:rStyle w:val="Hyperlink"/>
            <w:noProof/>
          </w:rPr>
          <w:t>6.5.3.</w:t>
        </w:r>
        <w:r w:rsidRPr="000650E6">
          <w:rPr>
            <w:rFonts w:eastAsiaTheme="minorEastAsia"/>
            <w:noProof/>
            <w:kern w:val="2"/>
            <w:lang w:val="en-US"/>
            <w14:ligatures w14:val="standardContextual"/>
          </w:rPr>
          <w:tab/>
        </w:r>
        <w:r w:rsidRPr="000650E6">
          <w:rPr>
            <w:rStyle w:val="Hyperlink"/>
            <w:noProof/>
          </w:rPr>
          <w:t>Ergonominiai reikalavimai</w:t>
        </w:r>
        <w:r w:rsidRPr="000650E6">
          <w:rPr>
            <w:noProof/>
            <w:webHidden/>
          </w:rPr>
          <w:tab/>
        </w:r>
        <w:r w:rsidRPr="000650E6">
          <w:rPr>
            <w:noProof/>
            <w:webHidden/>
          </w:rPr>
          <w:fldChar w:fldCharType="begin"/>
        </w:r>
        <w:r w:rsidRPr="000650E6">
          <w:rPr>
            <w:noProof/>
            <w:webHidden/>
          </w:rPr>
          <w:instrText xml:space="preserve"> PAGEREF _Toc186456903 \h </w:instrText>
        </w:r>
        <w:r w:rsidRPr="000650E6">
          <w:rPr>
            <w:noProof/>
            <w:webHidden/>
          </w:rPr>
        </w:r>
        <w:r w:rsidRPr="000650E6">
          <w:rPr>
            <w:noProof/>
            <w:webHidden/>
          </w:rPr>
          <w:fldChar w:fldCharType="separate"/>
        </w:r>
        <w:r w:rsidRPr="000650E6">
          <w:rPr>
            <w:noProof/>
            <w:webHidden/>
          </w:rPr>
          <w:t>36</w:t>
        </w:r>
        <w:r w:rsidRPr="000650E6">
          <w:rPr>
            <w:noProof/>
            <w:webHidden/>
          </w:rPr>
          <w:fldChar w:fldCharType="end"/>
        </w:r>
      </w:hyperlink>
    </w:p>
    <w:p w14:paraId="3C53D59D" w14:textId="1E4DE984" w:rsidR="00A941A0" w:rsidRPr="000650E6" w:rsidRDefault="00A941A0">
      <w:pPr>
        <w:pStyle w:val="TOC2"/>
        <w:rPr>
          <w:rFonts w:eastAsiaTheme="minorEastAsia"/>
          <w:noProof/>
          <w:kern w:val="2"/>
          <w:lang w:val="en-US"/>
          <w14:ligatures w14:val="standardContextual"/>
        </w:rPr>
      </w:pPr>
      <w:hyperlink w:anchor="_Toc186456904" w:history="1">
        <w:r w:rsidRPr="000650E6">
          <w:rPr>
            <w:rStyle w:val="Hyperlink"/>
            <w:noProof/>
          </w:rPr>
          <w:t>6.5.4.</w:t>
        </w:r>
        <w:r w:rsidRPr="000650E6">
          <w:rPr>
            <w:rFonts w:eastAsiaTheme="minorEastAsia"/>
            <w:noProof/>
            <w:kern w:val="2"/>
            <w:lang w:val="en-US"/>
            <w14:ligatures w14:val="standardContextual"/>
          </w:rPr>
          <w:tab/>
        </w:r>
        <w:r w:rsidRPr="000650E6">
          <w:rPr>
            <w:rStyle w:val="Hyperlink"/>
            <w:noProof/>
          </w:rPr>
          <w:t>Atitikimo tarptautiniams ir geros praktikos standartams reikalavimai</w:t>
        </w:r>
        <w:r w:rsidRPr="000650E6">
          <w:rPr>
            <w:noProof/>
            <w:webHidden/>
          </w:rPr>
          <w:tab/>
        </w:r>
        <w:r w:rsidRPr="000650E6">
          <w:rPr>
            <w:noProof/>
            <w:webHidden/>
          </w:rPr>
          <w:fldChar w:fldCharType="begin"/>
        </w:r>
        <w:r w:rsidRPr="000650E6">
          <w:rPr>
            <w:noProof/>
            <w:webHidden/>
          </w:rPr>
          <w:instrText xml:space="preserve"> PAGEREF _Toc186456904 \h </w:instrText>
        </w:r>
        <w:r w:rsidRPr="000650E6">
          <w:rPr>
            <w:noProof/>
            <w:webHidden/>
          </w:rPr>
        </w:r>
        <w:r w:rsidRPr="000650E6">
          <w:rPr>
            <w:noProof/>
            <w:webHidden/>
          </w:rPr>
          <w:fldChar w:fldCharType="separate"/>
        </w:r>
        <w:r w:rsidRPr="000650E6">
          <w:rPr>
            <w:noProof/>
            <w:webHidden/>
          </w:rPr>
          <w:t>40</w:t>
        </w:r>
        <w:r w:rsidRPr="000650E6">
          <w:rPr>
            <w:noProof/>
            <w:webHidden/>
          </w:rPr>
          <w:fldChar w:fldCharType="end"/>
        </w:r>
      </w:hyperlink>
    </w:p>
    <w:p w14:paraId="7736BEE0" w14:textId="7BC7B5A5" w:rsidR="00A941A0" w:rsidRPr="000650E6" w:rsidRDefault="00A941A0">
      <w:pPr>
        <w:pStyle w:val="TOC2"/>
        <w:rPr>
          <w:rFonts w:eastAsiaTheme="minorEastAsia"/>
          <w:noProof/>
          <w:kern w:val="2"/>
          <w:lang w:val="en-US"/>
          <w14:ligatures w14:val="standardContextual"/>
        </w:rPr>
      </w:pPr>
      <w:hyperlink w:anchor="_Toc186456905" w:history="1">
        <w:r w:rsidRPr="000650E6">
          <w:rPr>
            <w:rStyle w:val="Hyperlink"/>
            <w:noProof/>
          </w:rPr>
          <w:t>6.5.5.</w:t>
        </w:r>
        <w:r w:rsidRPr="000650E6">
          <w:rPr>
            <w:rFonts w:eastAsiaTheme="minorEastAsia"/>
            <w:noProof/>
            <w:kern w:val="2"/>
            <w:lang w:val="en-US"/>
            <w14:ligatures w14:val="standardContextual"/>
          </w:rPr>
          <w:tab/>
        </w:r>
        <w:r w:rsidRPr="000650E6">
          <w:rPr>
            <w:rStyle w:val="Hyperlink"/>
            <w:noProof/>
          </w:rPr>
          <w:t>Reikalavimai techninei dokumentacijai</w:t>
        </w:r>
        <w:r w:rsidRPr="000650E6">
          <w:rPr>
            <w:noProof/>
            <w:webHidden/>
          </w:rPr>
          <w:tab/>
        </w:r>
        <w:r w:rsidRPr="000650E6">
          <w:rPr>
            <w:noProof/>
            <w:webHidden/>
          </w:rPr>
          <w:fldChar w:fldCharType="begin"/>
        </w:r>
        <w:r w:rsidRPr="000650E6">
          <w:rPr>
            <w:noProof/>
            <w:webHidden/>
          </w:rPr>
          <w:instrText xml:space="preserve"> PAGEREF _Toc186456905 \h </w:instrText>
        </w:r>
        <w:r w:rsidRPr="000650E6">
          <w:rPr>
            <w:noProof/>
            <w:webHidden/>
          </w:rPr>
        </w:r>
        <w:r w:rsidRPr="000650E6">
          <w:rPr>
            <w:noProof/>
            <w:webHidden/>
          </w:rPr>
          <w:fldChar w:fldCharType="separate"/>
        </w:r>
        <w:r w:rsidRPr="000650E6">
          <w:rPr>
            <w:noProof/>
            <w:webHidden/>
          </w:rPr>
          <w:t>41</w:t>
        </w:r>
        <w:r w:rsidRPr="000650E6">
          <w:rPr>
            <w:noProof/>
            <w:webHidden/>
          </w:rPr>
          <w:fldChar w:fldCharType="end"/>
        </w:r>
      </w:hyperlink>
    </w:p>
    <w:p w14:paraId="0A458539" w14:textId="66589EB2" w:rsidR="00A941A0" w:rsidRPr="000650E6" w:rsidRDefault="00A941A0">
      <w:pPr>
        <w:pStyle w:val="TOC2"/>
        <w:rPr>
          <w:rFonts w:eastAsiaTheme="minorEastAsia"/>
          <w:noProof/>
          <w:kern w:val="2"/>
          <w:lang w:val="en-US"/>
          <w14:ligatures w14:val="standardContextual"/>
        </w:rPr>
      </w:pPr>
      <w:hyperlink w:anchor="_Toc186456906" w:history="1">
        <w:r w:rsidRPr="000650E6">
          <w:rPr>
            <w:rStyle w:val="Hyperlink"/>
            <w:noProof/>
          </w:rPr>
          <w:t>6.5.6.</w:t>
        </w:r>
        <w:r w:rsidRPr="000650E6">
          <w:rPr>
            <w:rFonts w:eastAsiaTheme="minorEastAsia"/>
            <w:noProof/>
            <w:kern w:val="2"/>
            <w:lang w:val="en-US"/>
            <w14:ligatures w14:val="standardContextual"/>
          </w:rPr>
          <w:tab/>
        </w:r>
        <w:r w:rsidRPr="000650E6">
          <w:rPr>
            <w:rStyle w:val="Hyperlink"/>
            <w:noProof/>
          </w:rPr>
          <w:t>Reikalavimai naudotojų mokymams</w:t>
        </w:r>
        <w:r w:rsidRPr="000650E6">
          <w:rPr>
            <w:noProof/>
            <w:webHidden/>
          </w:rPr>
          <w:tab/>
        </w:r>
        <w:r w:rsidRPr="000650E6">
          <w:rPr>
            <w:noProof/>
            <w:webHidden/>
          </w:rPr>
          <w:fldChar w:fldCharType="begin"/>
        </w:r>
        <w:r w:rsidRPr="000650E6">
          <w:rPr>
            <w:noProof/>
            <w:webHidden/>
          </w:rPr>
          <w:instrText xml:space="preserve"> PAGEREF _Toc186456906 \h </w:instrText>
        </w:r>
        <w:r w:rsidRPr="000650E6">
          <w:rPr>
            <w:noProof/>
            <w:webHidden/>
          </w:rPr>
        </w:r>
        <w:r w:rsidRPr="000650E6">
          <w:rPr>
            <w:noProof/>
            <w:webHidden/>
          </w:rPr>
          <w:fldChar w:fldCharType="separate"/>
        </w:r>
        <w:r w:rsidRPr="000650E6">
          <w:rPr>
            <w:noProof/>
            <w:webHidden/>
          </w:rPr>
          <w:t>41</w:t>
        </w:r>
        <w:r w:rsidRPr="000650E6">
          <w:rPr>
            <w:noProof/>
            <w:webHidden/>
          </w:rPr>
          <w:fldChar w:fldCharType="end"/>
        </w:r>
      </w:hyperlink>
    </w:p>
    <w:p w14:paraId="28149A20" w14:textId="283122AB" w:rsidR="00A941A0" w:rsidRPr="000650E6" w:rsidRDefault="00A941A0">
      <w:pPr>
        <w:pStyle w:val="TOC2"/>
        <w:rPr>
          <w:rFonts w:eastAsiaTheme="minorEastAsia"/>
          <w:noProof/>
          <w:kern w:val="2"/>
          <w:lang w:val="en-US"/>
          <w14:ligatures w14:val="standardContextual"/>
        </w:rPr>
      </w:pPr>
      <w:hyperlink w:anchor="_Toc186456907" w:history="1">
        <w:r w:rsidRPr="000650E6">
          <w:rPr>
            <w:rStyle w:val="Hyperlink"/>
            <w:noProof/>
          </w:rPr>
          <w:t>6.6.</w:t>
        </w:r>
        <w:r w:rsidRPr="000650E6">
          <w:rPr>
            <w:rFonts w:eastAsiaTheme="minorEastAsia"/>
            <w:noProof/>
            <w:kern w:val="2"/>
            <w:lang w:val="en-US"/>
            <w14:ligatures w14:val="standardContextual"/>
          </w:rPr>
          <w:tab/>
        </w:r>
        <w:r w:rsidRPr="000650E6">
          <w:rPr>
            <w:rStyle w:val="Hyperlink"/>
            <w:noProof/>
          </w:rPr>
          <w:t>Modernizuojamos IS funkciniai reikalavimai pagal procesus</w:t>
        </w:r>
        <w:r w:rsidRPr="000650E6">
          <w:rPr>
            <w:noProof/>
            <w:webHidden/>
          </w:rPr>
          <w:tab/>
        </w:r>
        <w:r w:rsidRPr="000650E6">
          <w:rPr>
            <w:noProof/>
            <w:webHidden/>
          </w:rPr>
          <w:fldChar w:fldCharType="begin"/>
        </w:r>
        <w:r w:rsidRPr="000650E6">
          <w:rPr>
            <w:noProof/>
            <w:webHidden/>
          </w:rPr>
          <w:instrText xml:space="preserve"> PAGEREF _Toc186456907 \h </w:instrText>
        </w:r>
        <w:r w:rsidRPr="000650E6">
          <w:rPr>
            <w:noProof/>
            <w:webHidden/>
          </w:rPr>
        </w:r>
        <w:r w:rsidRPr="000650E6">
          <w:rPr>
            <w:noProof/>
            <w:webHidden/>
          </w:rPr>
          <w:fldChar w:fldCharType="separate"/>
        </w:r>
        <w:r w:rsidRPr="000650E6">
          <w:rPr>
            <w:noProof/>
            <w:webHidden/>
          </w:rPr>
          <w:t>43</w:t>
        </w:r>
        <w:r w:rsidRPr="000650E6">
          <w:rPr>
            <w:noProof/>
            <w:webHidden/>
          </w:rPr>
          <w:fldChar w:fldCharType="end"/>
        </w:r>
      </w:hyperlink>
    </w:p>
    <w:p w14:paraId="39697CDD" w14:textId="265CA7C6"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08" w:history="1">
        <w:r w:rsidRPr="000650E6">
          <w:rPr>
            <w:rStyle w:val="Hyperlink"/>
            <w:rFonts w:ascii="Times New Roman" w:hAnsi="Times New Roman" w:cs="Times New Roman"/>
            <w:i w:val="0"/>
            <w:iCs w:val="0"/>
            <w:sz w:val="24"/>
            <w:szCs w:val="24"/>
          </w:rPr>
          <w:t>6.6.1.</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Konsultacijų valdymo procesas</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_Toc186456908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43</w:t>
        </w:r>
        <w:r w:rsidRPr="000650E6">
          <w:rPr>
            <w:rFonts w:ascii="Times New Roman" w:hAnsi="Times New Roman" w:cs="Times New Roman"/>
            <w:webHidden/>
          </w:rPr>
          <w:fldChar w:fldCharType="end"/>
        </w:r>
      </w:hyperlink>
    </w:p>
    <w:p w14:paraId="1EE80FD1" w14:textId="488BFAA6"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09" w:history="1">
        <w:r w:rsidRPr="000650E6">
          <w:rPr>
            <w:rStyle w:val="Hyperlink"/>
            <w:rFonts w:ascii="Times New Roman" w:hAnsi="Times New Roman" w:cs="Times New Roman"/>
            <w:i w:val="0"/>
            <w:iCs w:val="0"/>
            <w:sz w:val="24"/>
            <w:szCs w:val="24"/>
          </w:rPr>
          <w:t>6.6.2.</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Konsultavimo temų sąrašo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_Toc186456909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43</w:t>
        </w:r>
        <w:r w:rsidRPr="000650E6">
          <w:rPr>
            <w:rFonts w:ascii="Times New Roman" w:hAnsi="Times New Roman" w:cs="Times New Roman"/>
            <w:webHidden/>
          </w:rPr>
          <w:fldChar w:fldCharType="end"/>
        </w:r>
      </w:hyperlink>
    </w:p>
    <w:p w14:paraId="47B37D1F" w14:textId="49EF9C6E"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0" w:history="1">
        <w:r w:rsidRPr="000650E6">
          <w:rPr>
            <w:rStyle w:val="Hyperlink"/>
            <w:rFonts w:ascii="Times New Roman" w:hAnsi="Times New Roman" w:cs="Times New Roman"/>
            <w:i w:val="0"/>
            <w:iCs w:val="0"/>
            <w:sz w:val="24"/>
            <w:szCs w:val="24"/>
          </w:rPr>
          <w:t>6.6.3.</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Konsultantų sąrašo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_Toc186456910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45</w:t>
        </w:r>
        <w:r w:rsidRPr="000650E6">
          <w:rPr>
            <w:rFonts w:ascii="Times New Roman" w:hAnsi="Times New Roman" w:cs="Times New Roman"/>
            <w:webHidden/>
          </w:rPr>
          <w:fldChar w:fldCharType="end"/>
        </w:r>
      </w:hyperlink>
    </w:p>
    <w:p w14:paraId="4BD3F0F1" w14:textId="7746F646"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1" w:history="1">
        <w:r w:rsidRPr="000650E6">
          <w:rPr>
            <w:rStyle w:val="Hyperlink"/>
            <w:rFonts w:ascii="Times New Roman" w:hAnsi="Times New Roman" w:cs="Times New Roman"/>
            <w:i w:val="0"/>
            <w:iCs w:val="0"/>
            <w:sz w:val="24"/>
            <w:szCs w:val="24"/>
          </w:rPr>
          <w:t>6.6.4.</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Konsultacijų organizavimo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_Toc186456911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48</w:t>
        </w:r>
        <w:r w:rsidRPr="000650E6">
          <w:rPr>
            <w:rFonts w:ascii="Times New Roman" w:hAnsi="Times New Roman" w:cs="Times New Roman"/>
            <w:webHidden/>
          </w:rPr>
          <w:fldChar w:fldCharType="end"/>
        </w:r>
      </w:hyperlink>
    </w:p>
    <w:p w14:paraId="1CCF2FDC" w14:textId="71532C3A"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2" w:history="1">
        <w:r w:rsidRPr="000650E6">
          <w:rPr>
            <w:rStyle w:val="Hyperlink"/>
            <w:rFonts w:ascii="Times New Roman" w:hAnsi="Times New Roman" w:cs="Times New Roman"/>
            <w:i w:val="0"/>
            <w:iCs w:val="0"/>
            <w:sz w:val="24"/>
            <w:szCs w:val="24"/>
          </w:rPr>
          <w:t>6.6.5.</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Konsultacijų kokybės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_Toc186456912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51</w:t>
        </w:r>
        <w:r w:rsidRPr="000650E6">
          <w:rPr>
            <w:rFonts w:ascii="Times New Roman" w:hAnsi="Times New Roman" w:cs="Times New Roman"/>
            <w:webHidden/>
          </w:rPr>
          <w:fldChar w:fldCharType="end"/>
        </w:r>
      </w:hyperlink>
    </w:p>
    <w:p w14:paraId="536BCA63" w14:textId="3747C228"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3" w:history="1">
        <w:r w:rsidRPr="000650E6">
          <w:rPr>
            <w:rStyle w:val="Hyperlink"/>
            <w:rFonts w:ascii="Times New Roman" w:hAnsi="Times New Roman" w:cs="Times New Roman"/>
            <w:i w:val="0"/>
            <w:iCs w:val="0"/>
            <w:sz w:val="24"/>
            <w:szCs w:val="24"/>
          </w:rPr>
          <w:t>6.6.6.</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Konsultantų mokymų organizavimo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_Toc186456913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53</w:t>
        </w:r>
        <w:r w:rsidRPr="000650E6">
          <w:rPr>
            <w:rFonts w:ascii="Times New Roman" w:hAnsi="Times New Roman" w:cs="Times New Roman"/>
            <w:webHidden/>
          </w:rPr>
          <w:fldChar w:fldCharType="end"/>
        </w:r>
      </w:hyperlink>
    </w:p>
    <w:p w14:paraId="69400C08" w14:textId="714C32A3"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4" w:history="1">
        <w:r w:rsidRPr="000650E6">
          <w:rPr>
            <w:rStyle w:val="Hyperlink"/>
            <w:rFonts w:ascii="Times New Roman" w:hAnsi="Times New Roman" w:cs="Times New Roman"/>
            <w:i w:val="0"/>
            <w:iCs w:val="0"/>
            <w:sz w:val="24"/>
            <w:szCs w:val="24"/>
          </w:rPr>
          <w:t>6.6.7.</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Pažymėjimų išdavimo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_Toc186456914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55</w:t>
        </w:r>
        <w:r w:rsidRPr="000650E6">
          <w:rPr>
            <w:rFonts w:ascii="Times New Roman" w:hAnsi="Times New Roman" w:cs="Times New Roman"/>
            <w:webHidden/>
          </w:rPr>
          <w:fldChar w:fldCharType="end"/>
        </w:r>
      </w:hyperlink>
    </w:p>
    <w:p w14:paraId="591A8777" w14:textId="63A7D8C6"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5" w:history="1">
        <w:r w:rsidRPr="000650E6">
          <w:rPr>
            <w:rStyle w:val="Hyperlink"/>
            <w:rFonts w:ascii="Times New Roman" w:hAnsi="Times New Roman" w:cs="Times New Roman"/>
            <w:i w:val="0"/>
            <w:iCs w:val="0"/>
            <w:sz w:val="24"/>
            <w:szCs w:val="24"/>
          </w:rPr>
          <w:t>6.6.8.</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Konsultantų mokymų kokybės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_Toc186456915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56</w:t>
        </w:r>
        <w:r w:rsidRPr="000650E6">
          <w:rPr>
            <w:rFonts w:ascii="Times New Roman" w:hAnsi="Times New Roman" w:cs="Times New Roman"/>
            <w:webHidden/>
          </w:rPr>
          <w:fldChar w:fldCharType="end"/>
        </w:r>
      </w:hyperlink>
    </w:p>
    <w:p w14:paraId="69CBC408" w14:textId="408DF9F8"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6" w:history="1">
        <w:r w:rsidRPr="000650E6">
          <w:rPr>
            <w:rStyle w:val="Hyperlink"/>
            <w:rFonts w:ascii="Times New Roman" w:hAnsi="Times New Roman" w:cs="Times New Roman"/>
            <w:i w:val="0"/>
            <w:iCs w:val="0"/>
            <w:sz w:val="24"/>
            <w:szCs w:val="24"/>
          </w:rPr>
          <w:t>6.6.9.</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Ūkininkų mokymų valdymo procesas</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_Toc186456916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58</w:t>
        </w:r>
        <w:r w:rsidRPr="000650E6">
          <w:rPr>
            <w:rFonts w:ascii="Times New Roman" w:hAnsi="Times New Roman" w:cs="Times New Roman"/>
            <w:webHidden/>
          </w:rPr>
          <w:fldChar w:fldCharType="end"/>
        </w:r>
      </w:hyperlink>
    </w:p>
    <w:p w14:paraId="492C6503" w14:textId="625B2C83"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7" w:history="1">
        <w:r w:rsidRPr="000650E6">
          <w:rPr>
            <w:rStyle w:val="Hyperlink"/>
            <w:rFonts w:ascii="Times New Roman" w:hAnsi="Times New Roman" w:cs="Times New Roman"/>
            <w:i w:val="0"/>
            <w:iCs w:val="0"/>
            <w:sz w:val="24"/>
            <w:szCs w:val="24"/>
          </w:rPr>
          <w:t>6.6.10.</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Mokymų temų sąrašo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_Toc186456917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58</w:t>
        </w:r>
        <w:r w:rsidRPr="000650E6">
          <w:rPr>
            <w:rFonts w:ascii="Times New Roman" w:hAnsi="Times New Roman" w:cs="Times New Roman"/>
            <w:webHidden/>
          </w:rPr>
          <w:fldChar w:fldCharType="end"/>
        </w:r>
      </w:hyperlink>
    </w:p>
    <w:p w14:paraId="472BF277" w14:textId="4DB58822"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8" w:history="1">
        <w:r w:rsidRPr="000650E6">
          <w:rPr>
            <w:rStyle w:val="Hyperlink"/>
            <w:rFonts w:ascii="Times New Roman" w:hAnsi="Times New Roman" w:cs="Times New Roman"/>
            <w:i w:val="0"/>
            <w:iCs w:val="0"/>
            <w:sz w:val="24"/>
            <w:szCs w:val="24"/>
          </w:rPr>
          <w:t>6.6.11.</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Mokymo programų sąvado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_Toc186456918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59</w:t>
        </w:r>
        <w:r w:rsidRPr="000650E6">
          <w:rPr>
            <w:rFonts w:ascii="Times New Roman" w:hAnsi="Times New Roman" w:cs="Times New Roman"/>
            <w:webHidden/>
          </w:rPr>
          <w:fldChar w:fldCharType="end"/>
        </w:r>
      </w:hyperlink>
    </w:p>
    <w:p w14:paraId="7C0198EB" w14:textId="22414CAD"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19" w:history="1">
        <w:r w:rsidRPr="000650E6">
          <w:rPr>
            <w:rStyle w:val="Hyperlink"/>
            <w:rFonts w:ascii="Times New Roman" w:hAnsi="Times New Roman" w:cs="Times New Roman"/>
            <w:i w:val="0"/>
            <w:iCs w:val="0"/>
            <w:sz w:val="24"/>
            <w:szCs w:val="24"/>
          </w:rPr>
          <w:t>6.6.12.</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Ūkininkų mokymų organizavimo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_Toc186456919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63</w:t>
        </w:r>
        <w:r w:rsidRPr="000650E6">
          <w:rPr>
            <w:rFonts w:ascii="Times New Roman" w:hAnsi="Times New Roman" w:cs="Times New Roman"/>
            <w:webHidden/>
          </w:rPr>
          <w:fldChar w:fldCharType="end"/>
        </w:r>
      </w:hyperlink>
    </w:p>
    <w:p w14:paraId="64545978" w14:textId="0D2AA7A7"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0" w:history="1">
        <w:r w:rsidRPr="000650E6">
          <w:rPr>
            <w:rStyle w:val="Hyperlink"/>
            <w:rFonts w:ascii="Times New Roman" w:hAnsi="Times New Roman" w:cs="Times New Roman"/>
            <w:i w:val="0"/>
            <w:iCs w:val="0"/>
            <w:sz w:val="24"/>
            <w:szCs w:val="24"/>
          </w:rPr>
          <w:t>6.6.13.</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Pažymėjimų išdavimo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_Toc186456920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65</w:t>
        </w:r>
        <w:r w:rsidRPr="000650E6">
          <w:rPr>
            <w:rFonts w:ascii="Times New Roman" w:hAnsi="Times New Roman" w:cs="Times New Roman"/>
            <w:webHidden/>
          </w:rPr>
          <w:fldChar w:fldCharType="end"/>
        </w:r>
      </w:hyperlink>
    </w:p>
    <w:p w14:paraId="12F9323A" w14:textId="040323DA"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1" w:history="1">
        <w:r w:rsidRPr="000650E6">
          <w:rPr>
            <w:rStyle w:val="Hyperlink"/>
            <w:rFonts w:ascii="Times New Roman" w:hAnsi="Times New Roman" w:cs="Times New Roman"/>
            <w:i w:val="0"/>
            <w:iCs w:val="0"/>
            <w:sz w:val="24"/>
            <w:szCs w:val="24"/>
          </w:rPr>
          <w:t>6.6.14.</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Mokymų kokybės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_Toc186456921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66</w:t>
        </w:r>
        <w:r w:rsidRPr="000650E6">
          <w:rPr>
            <w:rFonts w:ascii="Times New Roman" w:hAnsi="Times New Roman" w:cs="Times New Roman"/>
            <w:webHidden/>
          </w:rPr>
          <w:fldChar w:fldCharType="end"/>
        </w:r>
      </w:hyperlink>
    </w:p>
    <w:p w14:paraId="7D08A88B" w14:textId="3193BB7B"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2" w:history="1">
        <w:r w:rsidRPr="000650E6">
          <w:rPr>
            <w:rStyle w:val="Hyperlink"/>
            <w:rFonts w:ascii="Times New Roman" w:hAnsi="Times New Roman" w:cs="Times New Roman"/>
            <w:i w:val="0"/>
            <w:iCs w:val="0"/>
            <w:sz w:val="24"/>
            <w:szCs w:val="24"/>
          </w:rPr>
          <w:t>6.6.15.</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EIP ir Parodomųjų projektų informacijos valdymo procesas</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_Toc186456922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67</w:t>
        </w:r>
        <w:r w:rsidRPr="000650E6">
          <w:rPr>
            <w:rFonts w:ascii="Times New Roman" w:hAnsi="Times New Roman" w:cs="Times New Roman"/>
            <w:webHidden/>
          </w:rPr>
          <w:fldChar w:fldCharType="end"/>
        </w:r>
      </w:hyperlink>
    </w:p>
    <w:p w14:paraId="5036D5A8" w14:textId="0491A6DB"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3" w:history="1">
        <w:r w:rsidRPr="000650E6">
          <w:rPr>
            <w:rStyle w:val="Hyperlink"/>
            <w:rFonts w:ascii="Times New Roman" w:hAnsi="Times New Roman" w:cs="Times New Roman"/>
            <w:i w:val="0"/>
            <w:iCs w:val="0"/>
            <w:sz w:val="24"/>
            <w:szCs w:val="24"/>
          </w:rPr>
          <w:t>6.6.16.</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Projektų temų sąrašo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_Toc186456923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67</w:t>
        </w:r>
        <w:r w:rsidRPr="000650E6">
          <w:rPr>
            <w:rFonts w:ascii="Times New Roman" w:hAnsi="Times New Roman" w:cs="Times New Roman"/>
            <w:webHidden/>
          </w:rPr>
          <w:fldChar w:fldCharType="end"/>
        </w:r>
      </w:hyperlink>
    </w:p>
    <w:p w14:paraId="62AF5CEE" w14:textId="68CAA9B9"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4" w:history="1">
        <w:r w:rsidRPr="000650E6">
          <w:rPr>
            <w:rStyle w:val="Hyperlink"/>
            <w:rFonts w:ascii="Times New Roman" w:hAnsi="Times New Roman" w:cs="Times New Roman"/>
            <w:i w:val="0"/>
            <w:iCs w:val="0"/>
            <w:sz w:val="24"/>
            <w:szCs w:val="24"/>
          </w:rPr>
          <w:t>6.6.17.</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Susitelkimo projektui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_Toc186456924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69</w:t>
        </w:r>
        <w:r w:rsidRPr="000650E6">
          <w:rPr>
            <w:rFonts w:ascii="Times New Roman" w:hAnsi="Times New Roman" w:cs="Times New Roman"/>
            <w:webHidden/>
          </w:rPr>
          <w:fldChar w:fldCharType="end"/>
        </w:r>
      </w:hyperlink>
    </w:p>
    <w:p w14:paraId="7C8CFA90" w14:textId="7457EA2C"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5" w:history="1">
        <w:r w:rsidRPr="000650E6">
          <w:rPr>
            <w:rStyle w:val="Hyperlink"/>
            <w:rFonts w:ascii="Times New Roman" w:hAnsi="Times New Roman" w:cs="Times New Roman"/>
            <w:i w:val="0"/>
            <w:iCs w:val="0"/>
            <w:sz w:val="24"/>
            <w:szCs w:val="24"/>
          </w:rPr>
          <w:t>6.6.18.</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Projekto eigos ir rezultatų viešinimo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_Toc186456925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72</w:t>
        </w:r>
        <w:r w:rsidRPr="000650E6">
          <w:rPr>
            <w:rFonts w:ascii="Times New Roman" w:hAnsi="Times New Roman" w:cs="Times New Roman"/>
            <w:webHidden/>
          </w:rPr>
          <w:fldChar w:fldCharType="end"/>
        </w:r>
      </w:hyperlink>
    </w:p>
    <w:p w14:paraId="477559ED" w14:textId="7D9E9316"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6" w:history="1">
        <w:r w:rsidRPr="000650E6">
          <w:rPr>
            <w:rStyle w:val="Hyperlink"/>
            <w:rFonts w:ascii="Times New Roman" w:hAnsi="Times New Roman" w:cs="Times New Roman"/>
            <w:i w:val="0"/>
            <w:iCs w:val="0"/>
            <w:sz w:val="24"/>
            <w:szCs w:val="24"/>
          </w:rPr>
          <w:t>6.6.19.</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Projekto renginių organizavimo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_Toc186456926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73</w:t>
        </w:r>
        <w:r w:rsidRPr="000650E6">
          <w:rPr>
            <w:rFonts w:ascii="Times New Roman" w:hAnsi="Times New Roman" w:cs="Times New Roman"/>
            <w:webHidden/>
          </w:rPr>
          <w:fldChar w:fldCharType="end"/>
        </w:r>
      </w:hyperlink>
    </w:p>
    <w:p w14:paraId="7C07BD6C" w14:textId="6927418E"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7" w:history="1">
        <w:r w:rsidRPr="000650E6">
          <w:rPr>
            <w:rStyle w:val="Hyperlink"/>
            <w:rFonts w:ascii="Times New Roman" w:hAnsi="Times New Roman" w:cs="Times New Roman"/>
            <w:i w:val="0"/>
            <w:iCs w:val="0"/>
            <w:sz w:val="24"/>
            <w:szCs w:val="24"/>
          </w:rPr>
          <w:t>6.6.20.</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Pažymėjimų išdavimo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_Toc186456927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76</w:t>
        </w:r>
        <w:r w:rsidRPr="000650E6">
          <w:rPr>
            <w:rFonts w:ascii="Times New Roman" w:hAnsi="Times New Roman" w:cs="Times New Roman"/>
            <w:webHidden/>
          </w:rPr>
          <w:fldChar w:fldCharType="end"/>
        </w:r>
      </w:hyperlink>
    </w:p>
    <w:p w14:paraId="4FFAE0C1" w14:textId="46AEE686"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8" w:history="1">
        <w:r w:rsidRPr="000650E6">
          <w:rPr>
            <w:rStyle w:val="Hyperlink"/>
            <w:rFonts w:ascii="Times New Roman" w:hAnsi="Times New Roman" w:cs="Times New Roman"/>
            <w:i w:val="0"/>
            <w:iCs w:val="0"/>
            <w:sz w:val="24"/>
            <w:szCs w:val="24"/>
          </w:rPr>
          <w:t>6.6.21.</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Renginių kokybės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_Toc186456928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78</w:t>
        </w:r>
        <w:r w:rsidRPr="000650E6">
          <w:rPr>
            <w:rFonts w:ascii="Times New Roman" w:hAnsi="Times New Roman" w:cs="Times New Roman"/>
            <w:webHidden/>
          </w:rPr>
          <w:fldChar w:fldCharType="end"/>
        </w:r>
      </w:hyperlink>
    </w:p>
    <w:p w14:paraId="668D2401" w14:textId="282E6E90"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29" w:history="1">
        <w:r w:rsidRPr="000650E6">
          <w:rPr>
            <w:rStyle w:val="Hyperlink"/>
            <w:rFonts w:ascii="Times New Roman" w:hAnsi="Times New Roman" w:cs="Times New Roman"/>
            <w:i w:val="0"/>
            <w:iCs w:val="0"/>
            <w:sz w:val="24"/>
            <w:szCs w:val="24"/>
          </w:rPr>
          <w:t>6.6.22.</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Taikomųjų inovacijų ir eksperimentinės plėtros projektų informacijos valdymo procesas</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_Toc186456929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79</w:t>
        </w:r>
        <w:r w:rsidRPr="000650E6">
          <w:rPr>
            <w:rFonts w:ascii="Times New Roman" w:hAnsi="Times New Roman" w:cs="Times New Roman"/>
            <w:webHidden/>
          </w:rPr>
          <w:fldChar w:fldCharType="end"/>
        </w:r>
      </w:hyperlink>
    </w:p>
    <w:p w14:paraId="4FAB16AD" w14:textId="52A742C2"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30" w:history="1">
        <w:r w:rsidRPr="000650E6">
          <w:rPr>
            <w:rStyle w:val="Hyperlink"/>
            <w:rFonts w:ascii="Times New Roman" w:hAnsi="Times New Roman" w:cs="Times New Roman"/>
            <w:i w:val="0"/>
            <w:iCs w:val="0"/>
            <w:sz w:val="24"/>
            <w:szCs w:val="24"/>
          </w:rPr>
          <w:t>6.6.23.</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Taikomųjų inovacijų ir eksperimentinės plėtros projektų temų sąrašo valdymo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_Toc186456930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79</w:t>
        </w:r>
        <w:r w:rsidRPr="000650E6">
          <w:rPr>
            <w:rFonts w:ascii="Times New Roman" w:hAnsi="Times New Roman" w:cs="Times New Roman"/>
            <w:webHidden/>
          </w:rPr>
          <w:fldChar w:fldCharType="end"/>
        </w:r>
      </w:hyperlink>
    </w:p>
    <w:p w14:paraId="7191BC4B" w14:textId="15E0CDBA" w:rsidR="00A941A0" w:rsidRPr="000650E6" w:rsidRDefault="00A941A0" w:rsidP="00FE407A">
      <w:pPr>
        <w:pStyle w:val="TOC3"/>
        <w:rPr>
          <w:rFonts w:ascii="Times New Roman" w:eastAsiaTheme="minorEastAsia" w:hAnsi="Times New Roman" w:cs="Times New Roman"/>
          <w:kern w:val="2"/>
          <w:lang w:val="en-US"/>
          <w14:ligatures w14:val="standardContextual"/>
        </w:rPr>
      </w:pPr>
      <w:hyperlink w:anchor="_Toc186456931" w:history="1">
        <w:r w:rsidRPr="000650E6">
          <w:rPr>
            <w:rStyle w:val="Hyperlink"/>
            <w:rFonts w:ascii="Times New Roman" w:hAnsi="Times New Roman" w:cs="Times New Roman"/>
            <w:i w:val="0"/>
            <w:iCs w:val="0"/>
            <w:sz w:val="24"/>
            <w:szCs w:val="24"/>
          </w:rPr>
          <w:t>6.6.24.</w:t>
        </w:r>
        <w:r w:rsidRPr="000650E6">
          <w:rPr>
            <w:rFonts w:ascii="Times New Roman" w:eastAsiaTheme="minorEastAsia" w:hAnsi="Times New Roman" w:cs="Times New Roman"/>
            <w:kern w:val="2"/>
            <w:lang w:val="en-US"/>
            <w14:ligatures w14:val="standardContextual"/>
          </w:rPr>
          <w:tab/>
        </w:r>
        <w:r w:rsidRPr="000650E6">
          <w:rPr>
            <w:rStyle w:val="Hyperlink"/>
            <w:rFonts w:ascii="Times New Roman" w:hAnsi="Times New Roman" w:cs="Times New Roman"/>
            <w:i w:val="0"/>
            <w:iCs w:val="0"/>
            <w:sz w:val="24"/>
            <w:szCs w:val="24"/>
          </w:rPr>
          <w:t>Taikomųjų inovacijų tyrimų ir eksperimentinės plėtros projektų viešinimo procedūra</w:t>
        </w:r>
        <w:r w:rsidRPr="000650E6">
          <w:rPr>
            <w:rFonts w:ascii="Times New Roman" w:hAnsi="Times New Roman" w:cs="Times New Roman"/>
            <w:webHidden/>
          </w:rPr>
          <w:tab/>
        </w:r>
        <w:r w:rsidRPr="000650E6">
          <w:rPr>
            <w:rFonts w:ascii="Times New Roman" w:hAnsi="Times New Roman" w:cs="Times New Roman"/>
            <w:webHidden/>
          </w:rPr>
          <w:fldChar w:fldCharType="begin"/>
        </w:r>
        <w:r w:rsidRPr="000650E6">
          <w:rPr>
            <w:rFonts w:ascii="Times New Roman" w:hAnsi="Times New Roman" w:cs="Times New Roman"/>
            <w:webHidden/>
          </w:rPr>
          <w:instrText xml:space="preserve"> PAGEREF _Toc186456931 \h </w:instrText>
        </w:r>
        <w:r w:rsidRPr="000650E6">
          <w:rPr>
            <w:rFonts w:ascii="Times New Roman" w:hAnsi="Times New Roman" w:cs="Times New Roman"/>
            <w:webHidden/>
          </w:rPr>
        </w:r>
        <w:r w:rsidRPr="000650E6">
          <w:rPr>
            <w:rFonts w:ascii="Times New Roman" w:hAnsi="Times New Roman" w:cs="Times New Roman"/>
            <w:webHidden/>
          </w:rPr>
          <w:fldChar w:fldCharType="separate"/>
        </w:r>
        <w:r w:rsidRPr="000650E6">
          <w:rPr>
            <w:rFonts w:ascii="Times New Roman" w:hAnsi="Times New Roman" w:cs="Times New Roman"/>
            <w:webHidden/>
          </w:rPr>
          <w:t>81</w:t>
        </w:r>
        <w:r w:rsidRPr="000650E6">
          <w:rPr>
            <w:rFonts w:ascii="Times New Roman" w:hAnsi="Times New Roman" w:cs="Times New Roman"/>
            <w:webHidden/>
          </w:rPr>
          <w:fldChar w:fldCharType="end"/>
        </w:r>
      </w:hyperlink>
    </w:p>
    <w:p w14:paraId="7EF17417" w14:textId="451ED892" w:rsidR="00A941A0" w:rsidRPr="000650E6" w:rsidRDefault="00A941A0">
      <w:pPr>
        <w:pStyle w:val="TOC2"/>
        <w:rPr>
          <w:rFonts w:eastAsiaTheme="minorEastAsia"/>
          <w:noProof/>
          <w:kern w:val="2"/>
          <w:lang w:val="en-US"/>
          <w14:ligatures w14:val="standardContextual"/>
        </w:rPr>
      </w:pPr>
      <w:hyperlink w:anchor="_Toc186456932" w:history="1">
        <w:r w:rsidRPr="000650E6">
          <w:rPr>
            <w:rStyle w:val="Hyperlink"/>
            <w:noProof/>
          </w:rPr>
          <w:t>6.7.</w:t>
        </w:r>
        <w:r w:rsidRPr="000650E6">
          <w:rPr>
            <w:rFonts w:eastAsiaTheme="minorEastAsia"/>
            <w:noProof/>
            <w:kern w:val="2"/>
            <w:lang w:val="en-US"/>
            <w14:ligatures w14:val="standardContextual"/>
          </w:rPr>
          <w:tab/>
        </w:r>
        <w:r w:rsidRPr="000650E6">
          <w:rPr>
            <w:rStyle w:val="Hyperlink"/>
            <w:noProof/>
          </w:rPr>
          <w:t>Susitelkimo inovacijoms / investicijoms procedūra</w:t>
        </w:r>
        <w:r w:rsidRPr="000650E6">
          <w:rPr>
            <w:noProof/>
            <w:webHidden/>
          </w:rPr>
          <w:tab/>
        </w:r>
        <w:r w:rsidRPr="000650E6">
          <w:rPr>
            <w:noProof/>
            <w:webHidden/>
          </w:rPr>
          <w:fldChar w:fldCharType="begin"/>
        </w:r>
        <w:r w:rsidRPr="000650E6">
          <w:rPr>
            <w:noProof/>
            <w:webHidden/>
          </w:rPr>
          <w:instrText xml:space="preserve"> PAGEREF _Toc186456932 \h </w:instrText>
        </w:r>
        <w:r w:rsidRPr="000650E6">
          <w:rPr>
            <w:noProof/>
            <w:webHidden/>
          </w:rPr>
        </w:r>
        <w:r w:rsidRPr="000650E6">
          <w:rPr>
            <w:noProof/>
            <w:webHidden/>
          </w:rPr>
          <w:fldChar w:fldCharType="separate"/>
        </w:r>
        <w:r w:rsidRPr="000650E6">
          <w:rPr>
            <w:noProof/>
            <w:webHidden/>
          </w:rPr>
          <w:t>82</w:t>
        </w:r>
        <w:r w:rsidRPr="000650E6">
          <w:rPr>
            <w:noProof/>
            <w:webHidden/>
          </w:rPr>
          <w:fldChar w:fldCharType="end"/>
        </w:r>
      </w:hyperlink>
    </w:p>
    <w:p w14:paraId="0FFF974F" w14:textId="63EBA255" w:rsidR="00A941A0" w:rsidRPr="000650E6" w:rsidRDefault="00A941A0">
      <w:pPr>
        <w:pStyle w:val="TOC1"/>
        <w:rPr>
          <w:rFonts w:eastAsiaTheme="minorEastAsia"/>
          <w:noProof/>
          <w:kern w:val="2"/>
          <w:lang w:val="en-US"/>
          <w14:ligatures w14:val="standardContextual"/>
        </w:rPr>
      </w:pPr>
      <w:hyperlink w:anchor="_Toc186456933" w:history="1">
        <w:r w:rsidRPr="000650E6">
          <w:rPr>
            <w:rStyle w:val="Hyperlink"/>
            <w:noProof/>
          </w:rPr>
          <w:t>7.</w:t>
        </w:r>
        <w:r w:rsidRPr="000650E6">
          <w:rPr>
            <w:rFonts w:eastAsiaTheme="minorEastAsia"/>
            <w:noProof/>
            <w:kern w:val="2"/>
            <w:lang w:val="en-US"/>
            <w14:ligatures w14:val="standardContextual"/>
          </w:rPr>
          <w:tab/>
        </w:r>
        <w:r w:rsidRPr="000650E6">
          <w:rPr>
            <w:rStyle w:val="Hyperlink"/>
            <w:noProof/>
          </w:rPr>
          <w:t>Kaštai ir nauda</w:t>
        </w:r>
        <w:r w:rsidRPr="000650E6">
          <w:rPr>
            <w:noProof/>
            <w:webHidden/>
          </w:rPr>
          <w:tab/>
        </w:r>
        <w:r w:rsidRPr="000650E6">
          <w:rPr>
            <w:noProof/>
            <w:webHidden/>
          </w:rPr>
          <w:fldChar w:fldCharType="begin"/>
        </w:r>
        <w:r w:rsidRPr="000650E6">
          <w:rPr>
            <w:noProof/>
            <w:webHidden/>
          </w:rPr>
          <w:instrText xml:space="preserve"> PAGEREF _Toc186456933 \h </w:instrText>
        </w:r>
        <w:r w:rsidRPr="000650E6">
          <w:rPr>
            <w:noProof/>
            <w:webHidden/>
          </w:rPr>
        </w:r>
        <w:r w:rsidRPr="000650E6">
          <w:rPr>
            <w:noProof/>
            <w:webHidden/>
          </w:rPr>
          <w:fldChar w:fldCharType="separate"/>
        </w:r>
        <w:r w:rsidRPr="000650E6">
          <w:rPr>
            <w:noProof/>
            <w:webHidden/>
          </w:rPr>
          <w:t>85</w:t>
        </w:r>
        <w:r w:rsidRPr="000650E6">
          <w:rPr>
            <w:noProof/>
            <w:webHidden/>
          </w:rPr>
          <w:fldChar w:fldCharType="end"/>
        </w:r>
      </w:hyperlink>
    </w:p>
    <w:p w14:paraId="5B5C7C67" w14:textId="6126E549" w:rsidR="00A941A0" w:rsidRPr="000650E6" w:rsidRDefault="00A941A0">
      <w:pPr>
        <w:pStyle w:val="TOC2"/>
        <w:rPr>
          <w:rFonts w:eastAsiaTheme="minorEastAsia"/>
          <w:noProof/>
          <w:kern w:val="2"/>
          <w:lang w:val="en-US"/>
          <w14:ligatures w14:val="standardContextual"/>
        </w:rPr>
      </w:pPr>
      <w:hyperlink w:anchor="_Toc186456934" w:history="1">
        <w:r w:rsidRPr="000650E6">
          <w:rPr>
            <w:rStyle w:val="Hyperlink"/>
            <w:noProof/>
          </w:rPr>
          <w:t>7.1.</w:t>
        </w:r>
        <w:r w:rsidRPr="000650E6">
          <w:rPr>
            <w:rFonts w:eastAsiaTheme="minorEastAsia"/>
            <w:noProof/>
            <w:kern w:val="2"/>
            <w:lang w:val="en-US"/>
            <w14:ligatures w14:val="standardContextual"/>
          </w:rPr>
          <w:tab/>
        </w:r>
        <w:r w:rsidRPr="000650E6">
          <w:rPr>
            <w:rStyle w:val="Hyperlink"/>
            <w:noProof/>
          </w:rPr>
          <w:t>Kūrimo kaštai</w:t>
        </w:r>
        <w:r w:rsidRPr="000650E6">
          <w:rPr>
            <w:noProof/>
            <w:webHidden/>
          </w:rPr>
          <w:tab/>
        </w:r>
        <w:r w:rsidRPr="000650E6">
          <w:rPr>
            <w:noProof/>
            <w:webHidden/>
          </w:rPr>
          <w:fldChar w:fldCharType="begin"/>
        </w:r>
        <w:r w:rsidRPr="000650E6">
          <w:rPr>
            <w:noProof/>
            <w:webHidden/>
          </w:rPr>
          <w:instrText xml:space="preserve"> PAGEREF _Toc186456934 \h </w:instrText>
        </w:r>
        <w:r w:rsidRPr="000650E6">
          <w:rPr>
            <w:noProof/>
            <w:webHidden/>
          </w:rPr>
        </w:r>
        <w:r w:rsidRPr="000650E6">
          <w:rPr>
            <w:noProof/>
            <w:webHidden/>
          </w:rPr>
          <w:fldChar w:fldCharType="separate"/>
        </w:r>
        <w:r w:rsidRPr="000650E6">
          <w:rPr>
            <w:noProof/>
            <w:webHidden/>
          </w:rPr>
          <w:t>85</w:t>
        </w:r>
        <w:r w:rsidRPr="000650E6">
          <w:rPr>
            <w:noProof/>
            <w:webHidden/>
          </w:rPr>
          <w:fldChar w:fldCharType="end"/>
        </w:r>
      </w:hyperlink>
    </w:p>
    <w:p w14:paraId="061D58EF" w14:textId="7F4FEEC3" w:rsidR="00A941A0" w:rsidRPr="000650E6" w:rsidRDefault="00A941A0">
      <w:pPr>
        <w:pStyle w:val="TOC2"/>
        <w:rPr>
          <w:rFonts w:eastAsiaTheme="minorEastAsia"/>
          <w:noProof/>
          <w:kern w:val="2"/>
          <w:lang w:val="en-US"/>
          <w14:ligatures w14:val="standardContextual"/>
        </w:rPr>
      </w:pPr>
      <w:hyperlink w:anchor="_Toc186456935" w:history="1">
        <w:r w:rsidRPr="000650E6">
          <w:rPr>
            <w:rStyle w:val="Hyperlink"/>
            <w:noProof/>
          </w:rPr>
          <w:t>7.2.</w:t>
        </w:r>
        <w:r w:rsidRPr="000650E6">
          <w:rPr>
            <w:rFonts w:eastAsiaTheme="minorEastAsia"/>
            <w:noProof/>
            <w:kern w:val="2"/>
            <w:lang w:val="en-US"/>
            <w14:ligatures w14:val="standardContextual"/>
          </w:rPr>
          <w:tab/>
        </w:r>
        <w:r w:rsidRPr="000650E6">
          <w:rPr>
            <w:rStyle w:val="Hyperlink"/>
            <w:noProof/>
          </w:rPr>
          <w:t>Naudojimo ir priežiūros finansavimas</w:t>
        </w:r>
        <w:r w:rsidRPr="000650E6">
          <w:rPr>
            <w:noProof/>
            <w:webHidden/>
          </w:rPr>
          <w:tab/>
        </w:r>
        <w:r w:rsidRPr="000650E6">
          <w:rPr>
            <w:noProof/>
            <w:webHidden/>
          </w:rPr>
          <w:fldChar w:fldCharType="begin"/>
        </w:r>
        <w:r w:rsidRPr="000650E6">
          <w:rPr>
            <w:noProof/>
            <w:webHidden/>
          </w:rPr>
          <w:instrText xml:space="preserve"> PAGEREF _Toc186456935 \h </w:instrText>
        </w:r>
        <w:r w:rsidRPr="000650E6">
          <w:rPr>
            <w:noProof/>
            <w:webHidden/>
          </w:rPr>
        </w:r>
        <w:r w:rsidRPr="000650E6">
          <w:rPr>
            <w:noProof/>
            <w:webHidden/>
          </w:rPr>
          <w:fldChar w:fldCharType="separate"/>
        </w:r>
        <w:r w:rsidRPr="000650E6">
          <w:rPr>
            <w:noProof/>
            <w:webHidden/>
          </w:rPr>
          <w:t>85</w:t>
        </w:r>
        <w:r w:rsidRPr="000650E6">
          <w:rPr>
            <w:noProof/>
            <w:webHidden/>
          </w:rPr>
          <w:fldChar w:fldCharType="end"/>
        </w:r>
      </w:hyperlink>
    </w:p>
    <w:p w14:paraId="2EE97050" w14:textId="565C4389" w:rsidR="00A941A0" w:rsidRPr="000650E6" w:rsidRDefault="00A941A0">
      <w:pPr>
        <w:pStyle w:val="TOC2"/>
        <w:rPr>
          <w:rFonts w:eastAsiaTheme="minorEastAsia"/>
          <w:noProof/>
          <w:kern w:val="2"/>
          <w:lang w:val="en-US"/>
          <w14:ligatures w14:val="standardContextual"/>
        </w:rPr>
      </w:pPr>
      <w:hyperlink w:anchor="_Toc186456936" w:history="1">
        <w:r w:rsidRPr="000650E6">
          <w:rPr>
            <w:rStyle w:val="Hyperlink"/>
            <w:noProof/>
          </w:rPr>
          <w:t>7.3.</w:t>
        </w:r>
        <w:r w:rsidRPr="000650E6">
          <w:rPr>
            <w:rFonts w:eastAsiaTheme="minorEastAsia"/>
            <w:noProof/>
            <w:kern w:val="2"/>
            <w:lang w:val="en-US"/>
            <w14:ligatures w14:val="standardContextual"/>
          </w:rPr>
          <w:tab/>
        </w:r>
        <w:r w:rsidRPr="000650E6">
          <w:rPr>
            <w:rStyle w:val="Hyperlink"/>
            <w:noProof/>
          </w:rPr>
          <w:t>Prognozuojama finansinė, ekonominė ir socialinė nauda</w:t>
        </w:r>
        <w:r w:rsidRPr="000650E6">
          <w:rPr>
            <w:noProof/>
            <w:webHidden/>
          </w:rPr>
          <w:tab/>
        </w:r>
        <w:r w:rsidRPr="000650E6">
          <w:rPr>
            <w:noProof/>
            <w:webHidden/>
          </w:rPr>
          <w:fldChar w:fldCharType="begin"/>
        </w:r>
        <w:r w:rsidRPr="000650E6">
          <w:rPr>
            <w:noProof/>
            <w:webHidden/>
          </w:rPr>
          <w:instrText xml:space="preserve"> PAGEREF _Toc186456936 \h </w:instrText>
        </w:r>
        <w:r w:rsidRPr="000650E6">
          <w:rPr>
            <w:noProof/>
            <w:webHidden/>
          </w:rPr>
        </w:r>
        <w:r w:rsidRPr="000650E6">
          <w:rPr>
            <w:noProof/>
            <w:webHidden/>
          </w:rPr>
          <w:fldChar w:fldCharType="separate"/>
        </w:r>
        <w:r w:rsidRPr="000650E6">
          <w:rPr>
            <w:noProof/>
            <w:webHidden/>
          </w:rPr>
          <w:t>85</w:t>
        </w:r>
        <w:r w:rsidRPr="000650E6">
          <w:rPr>
            <w:noProof/>
            <w:webHidden/>
          </w:rPr>
          <w:fldChar w:fldCharType="end"/>
        </w:r>
      </w:hyperlink>
    </w:p>
    <w:p w14:paraId="4C867C56" w14:textId="6371FF1C" w:rsidR="00A941A0" w:rsidRPr="000650E6" w:rsidRDefault="00A941A0">
      <w:pPr>
        <w:pStyle w:val="TOC1"/>
        <w:rPr>
          <w:rFonts w:eastAsiaTheme="minorEastAsia"/>
          <w:noProof/>
          <w:kern w:val="2"/>
          <w:lang w:val="en-US"/>
          <w14:ligatures w14:val="standardContextual"/>
        </w:rPr>
      </w:pPr>
      <w:hyperlink w:anchor="_Toc186456937" w:history="1">
        <w:r w:rsidRPr="000650E6">
          <w:rPr>
            <w:rStyle w:val="Hyperlink"/>
            <w:noProof/>
          </w:rPr>
          <w:t>8.</w:t>
        </w:r>
        <w:r w:rsidRPr="000650E6">
          <w:rPr>
            <w:rFonts w:eastAsiaTheme="minorEastAsia"/>
            <w:noProof/>
            <w:kern w:val="2"/>
            <w:lang w:val="en-US"/>
            <w14:ligatures w14:val="standardContextual"/>
          </w:rPr>
          <w:tab/>
        </w:r>
        <w:r w:rsidRPr="000650E6">
          <w:rPr>
            <w:rStyle w:val="Hyperlink"/>
            <w:noProof/>
          </w:rPr>
          <w:t>Teisinės ir organizacinės sąlygos</w:t>
        </w:r>
        <w:r w:rsidRPr="000650E6">
          <w:rPr>
            <w:noProof/>
            <w:webHidden/>
          </w:rPr>
          <w:tab/>
        </w:r>
        <w:r w:rsidRPr="000650E6">
          <w:rPr>
            <w:noProof/>
            <w:webHidden/>
          </w:rPr>
          <w:fldChar w:fldCharType="begin"/>
        </w:r>
        <w:r w:rsidRPr="000650E6">
          <w:rPr>
            <w:noProof/>
            <w:webHidden/>
          </w:rPr>
          <w:instrText xml:space="preserve"> PAGEREF _Toc186456937 \h </w:instrText>
        </w:r>
        <w:r w:rsidRPr="000650E6">
          <w:rPr>
            <w:noProof/>
            <w:webHidden/>
          </w:rPr>
        </w:r>
        <w:r w:rsidRPr="000650E6">
          <w:rPr>
            <w:noProof/>
            <w:webHidden/>
          </w:rPr>
          <w:fldChar w:fldCharType="separate"/>
        </w:r>
        <w:r w:rsidRPr="000650E6">
          <w:rPr>
            <w:noProof/>
            <w:webHidden/>
          </w:rPr>
          <w:t>85</w:t>
        </w:r>
        <w:r w:rsidRPr="000650E6">
          <w:rPr>
            <w:noProof/>
            <w:webHidden/>
          </w:rPr>
          <w:fldChar w:fldCharType="end"/>
        </w:r>
      </w:hyperlink>
    </w:p>
    <w:p w14:paraId="5E5CCFD3" w14:textId="5429B2F2" w:rsidR="00A941A0" w:rsidRPr="000650E6" w:rsidRDefault="00A941A0">
      <w:pPr>
        <w:pStyle w:val="TOC1"/>
        <w:rPr>
          <w:rFonts w:eastAsiaTheme="minorEastAsia"/>
          <w:noProof/>
          <w:kern w:val="2"/>
          <w:lang w:val="en-US"/>
          <w14:ligatures w14:val="standardContextual"/>
        </w:rPr>
      </w:pPr>
      <w:hyperlink w:anchor="_Toc186456938" w:history="1">
        <w:r w:rsidRPr="000650E6">
          <w:rPr>
            <w:rStyle w:val="Hyperlink"/>
            <w:noProof/>
          </w:rPr>
          <w:t>9.</w:t>
        </w:r>
        <w:r w:rsidRPr="000650E6">
          <w:rPr>
            <w:rFonts w:eastAsiaTheme="minorEastAsia"/>
            <w:noProof/>
            <w:kern w:val="2"/>
            <w:lang w:val="en-US"/>
            <w14:ligatures w14:val="standardContextual"/>
          </w:rPr>
          <w:tab/>
        </w:r>
        <w:r w:rsidRPr="000650E6">
          <w:rPr>
            <w:rStyle w:val="Hyperlink"/>
            <w:noProof/>
          </w:rPr>
          <w:t>Kūrimo (modernizavimo) projekto valdymas</w:t>
        </w:r>
        <w:r w:rsidRPr="000650E6">
          <w:rPr>
            <w:noProof/>
            <w:webHidden/>
          </w:rPr>
          <w:tab/>
        </w:r>
        <w:r w:rsidRPr="000650E6">
          <w:rPr>
            <w:noProof/>
            <w:webHidden/>
          </w:rPr>
          <w:fldChar w:fldCharType="begin"/>
        </w:r>
        <w:r w:rsidRPr="000650E6">
          <w:rPr>
            <w:noProof/>
            <w:webHidden/>
          </w:rPr>
          <w:instrText xml:space="preserve"> PAGEREF _Toc186456938 \h </w:instrText>
        </w:r>
        <w:r w:rsidRPr="000650E6">
          <w:rPr>
            <w:noProof/>
            <w:webHidden/>
          </w:rPr>
        </w:r>
        <w:r w:rsidRPr="000650E6">
          <w:rPr>
            <w:noProof/>
            <w:webHidden/>
          </w:rPr>
          <w:fldChar w:fldCharType="separate"/>
        </w:r>
        <w:r w:rsidRPr="000650E6">
          <w:rPr>
            <w:noProof/>
            <w:webHidden/>
          </w:rPr>
          <w:t>86</w:t>
        </w:r>
        <w:r w:rsidRPr="000650E6">
          <w:rPr>
            <w:noProof/>
            <w:webHidden/>
          </w:rPr>
          <w:fldChar w:fldCharType="end"/>
        </w:r>
      </w:hyperlink>
    </w:p>
    <w:p w14:paraId="299DB0AA" w14:textId="381A07E4" w:rsidR="00A941A0" w:rsidRPr="000650E6" w:rsidRDefault="00A941A0">
      <w:pPr>
        <w:pStyle w:val="TOC2"/>
        <w:rPr>
          <w:rFonts w:eastAsiaTheme="minorEastAsia"/>
          <w:noProof/>
          <w:kern w:val="2"/>
          <w:lang w:val="en-US"/>
          <w14:ligatures w14:val="standardContextual"/>
        </w:rPr>
      </w:pPr>
      <w:hyperlink w:anchor="_Toc186456939" w:history="1">
        <w:r w:rsidRPr="000650E6">
          <w:rPr>
            <w:rStyle w:val="Hyperlink"/>
            <w:noProof/>
          </w:rPr>
          <w:t>9.1.</w:t>
        </w:r>
        <w:r w:rsidRPr="000650E6">
          <w:rPr>
            <w:rFonts w:eastAsiaTheme="minorEastAsia"/>
            <w:noProof/>
            <w:kern w:val="2"/>
            <w:lang w:val="en-US"/>
            <w14:ligatures w14:val="standardContextual"/>
          </w:rPr>
          <w:tab/>
        </w:r>
        <w:r w:rsidRPr="000650E6">
          <w:rPr>
            <w:rStyle w:val="Hyperlink"/>
            <w:noProof/>
          </w:rPr>
          <w:t>Pasirinktas kūrimo būdas</w:t>
        </w:r>
        <w:r w:rsidRPr="000650E6">
          <w:rPr>
            <w:noProof/>
            <w:webHidden/>
          </w:rPr>
          <w:tab/>
        </w:r>
        <w:r w:rsidRPr="000650E6">
          <w:rPr>
            <w:noProof/>
            <w:webHidden/>
          </w:rPr>
          <w:fldChar w:fldCharType="begin"/>
        </w:r>
        <w:r w:rsidRPr="000650E6">
          <w:rPr>
            <w:noProof/>
            <w:webHidden/>
          </w:rPr>
          <w:instrText xml:space="preserve"> PAGEREF _Toc186456939 \h </w:instrText>
        </w:r>
        <w:r w:rsidRPr="000650E6">
          <w:rPr>
            <w:noProof/>
            <w:webHidden/>
          </w:rPr>
        </w:r>
        <w:r w:rsidRPr="000650E6">
          <w:rPr>
            <w:noProof/>
            <w:webHidden/>
          </w:rPr>
          <w:fldChar w:fldCharType="separate"/>
        </w:r>
        <w:r w:rsidRPr="000650E6">
          <w:rPr>
            <w:noProof/>
            <w:webHidden/>
          </w:rPr>
          <w:t>87</w:t>
        </w:r>
        <w:r w:rsidRPr="000650E6">
          <w:rPr>
            <w:noProof/>
            <w:webHidden/>
          </w:rPr>
          <w:fldChar w:fldCharType="end"/>
        </w:r>
      </w:hyperlink>
    </w:p>
    <w:p w14:paraId="218F2986" w14:textId="4C405352" w:rsidR="00A941A0" w:rsidRPr="000650E6" w:rsidRDefault="00A941A0">
      <w:pPr>
        <w:pStyle w:val="TOC2"/>
        <w:rPr>
          <w:rFonts w:eastAsiaTheme="minorEastAsia"/>
          <w:noProof/>
          <w:kern w:val="2"/>
          <w:lang w:val="en-US"/>
          <w14:ligatures w14:val="standardContextual"/>
        </w:rPr>
      </w:pPr>
      <w:hyperlink w:anchor="_Toc186456940" w:history="1">
        <w:r w:rsidRPr="000650E6">
          <w:rPr>
            <w:rStyle w:val="Hyperlink"/>
            <w:noProof/>
          </w:rPr>
          <w:t>9.2.</w:t>
        </w:r>
        <w:r w:rsidRPr="000650E6">
          <w:rPr>
            <w:rFonts w:eastAsiaTheme="minorEastAsia"/>
            <w:noProof/>
            <w:kern w:val="2"/>
            <w:lang w:val="en-US"/>
            <w14:ligatures w14:val="standardContextual"/>
          </w:rPr>
          <w:tab/>
        </w:r>
        <w:r w:rsidRPr="000650E6">
          <w:rPr>
            <w:rStyle w:val="Hyperlink"/>
            <w:noProof/>
          </w:rPr>
          <w:t>Projekto vykdymo tvarka</w:t>
        </w:r>
        <w:r w:rsidRPr="000650E6">
          <w:rPr>
            <w:noProof/>
            <w:webHidden/>
          </w:rPr>
          <w:tab/>
        </w:r>
        <w:r w:rsidRPr="000650E6">
          <w:rPr>
            <w:noProof/>
            <w:webHidden/>
          </w:rPr>
          <w:fldChar w:fldCharType="begin"/>
        </w:r>
        <w:r w:rsidRPr="000650E6">
          <w:rPr>
            <w:noProof/>
            <w:webHidden/>
          </w:rPr>
          <w:instrText xml:space="preserve"> PAGEREF _Toc186456940 \h </w:instrText>
        </w:r>
        <w:r w:rsidRPr="000650E6">
          <w:rPr>
            <w:noProof/>
            <w:webHidden/>
          </w:rPr>
        </w:r>
        <w:r w:rsidRPr="000650E6">
          <w:rPr>
            <w:noProof/>
            <w:webHidden/>
          </w:rPr>
          <w:fldChar w:fldCharType="separate"/>
        </w:r>
        <w:r w:rsidRPr="000650E6">
          <w:rPr>
            <w:noProof/>
            <w:webHidden/>
          </w:rPr>
          <w:t>87</w:t>
        </w:r>
        <w:r w:rsidRPr="000650E6">
          <w:rPr>
            <w:noProof/>
            <w:webHidden/>
          </w:rPr>
          <w:fldChar w:fldCharType="end"/>
        </w:r>
      </w:hyperlink>
    </w:p>
    <w:p w14:paraId="0C38C343" w14:textId="300EBA14" w:rsidR="00A941A0" w:rsidRPr="000650E6" w:rsidRDefault="00A941A0">
      <w:pPr>
        <w:pStyle w:val="TOC2"/>
        <w:rPr>
          <w:rFonts w:eastAsiaTheme="minorEastAsia"/>
          <w:noProof/>
          <w:kern w:val="2"/>
          <w:lang w:val="en-US"/>
          <w14:ligatures w14:val="standardContextual"/>
        </w:rPr>
      </w:pPr>
      <w:hyperlink w:anchor="_Toc186456941" w:history="1">
        <w:r w:rsidRPr="000650E6">
          <w:rPr>
            <w:rStyle w:val="Hyperlink"/>
            <w:noProof/>
          </w:rPr>
          <w:t>9.3.</w:t>
        </w:r>
        <w:r w:rsidRPr="000650E6">
          <w:rPr>
            <w:rFonts w:eastAsiaTheme="minorEastAsia"/>
            <w:noProof/>
            <w:kern w:val="2"/>
            <w:lang w:val="en-US"/>
            <w14:ligatures w14:val="standardContextual"/>
          </w:rPr>
          <w:tab/>
        </w:r>
        <w:r w:rsidRPr="000650E6">
          <w:rPr>
            <w:rStyle w:val="Hyperlink"/>
            <w:noProof/>
          </w:rPr>
          <w:t>Finansavimo šaltiniai ir finansavimo tvarka</w:t>
        </w:r>
        <w:r w:rsidRPr="000650E6">
          <w:rPr>
            <w:noProof/>
            <w:webHidden/>
          </w:rPr>
          <w:tab/>
        </w:r>
        <w:r w:rsidRPr="000650E6">
          <w:rPr>
            <w:noProof/>
            <w:webHidden/>
          </w:rPr>
          <w:fldChar w:fldCharType="begin"/>
        </w:r>
        <w:r w:rsidRPr="000650E6">
          <w:rPr>
            <w:noProof/>
            <w:webHidden/>
          </w:rPr>
          <w:instrText xml:space="preserve"> PAGEREF _Toc186456941 \h </w:instrText>
        </w:r>
        <w:r w:rsidRPr="000650E6">
          <w:rPr>
            <w:noProof/>
            <w:webHidden/>
          </w:rPr>
        </w:r>
        <w:r w:rsidRPr="000650E6">
          <w:rPr>
            <w:noProof/>
            <w:webHidden/>
          </w:rPr>
          <w:fldChar w:fldCharType="separate"/>
        </w:r>
        <w:r w:rsidRPr="000650E6">
          <w:rPr>
            <w:noProof/>
            <w:webHidden/>
          </w:rPr>
          <w:t>101</w:t>
        </w:r>
        <w:r w:rsidRPr="000650E6">
          <w:rPr>
            <w:noProof/>
            <w:webHidden/>
          </w:rPr>
          <w:fldChar w:fldCharType="end"/>
        </w:r>
      </w:hyperlink>
    </w:p>
    <w:p w14:paraId="78A7A30C" w14:textId="3C481FCF" w:rsidR="00A941A0" w:rsidRPr="000650E6" w:rsidRDefault="00A941A0">
      <w:pPr>
        <w:pStyle w:val="TOC2"/>
        <w:rPr>
          <w:rFonts w:eastAsiaTheme="minorEastAsia"/>
          <w:noProof/>
          <w:kern w:val="2"/>
          <w:lang w:val="en-US"/>
          <w14:ligatures w14:val="standardContextual"/>
        </w:rPr>
      </w:pPr>
      <w:hyperlink w:anchor="_Toc186456942" w:history="1">
        <w:r w:rsidRPr="000650E6">
          <w:rPr>
            <w:rStyle w:val="Hyperlink"/>
            <w:noProof/>
          </w:rPr>
          <w:t>9.4.</w:t>
        </w:r>
        <w:r w:rsidRPr="000650E6">
          <w:rPr>
            <w:rFonts w:eastAsiaTheme="minorEastAsia"/>
            <w:noProof/>
            <w:kern w:val="2"/>
            <w:lang w:val="en-US"/>
            <w14:ligatures w14:val="standardContextual"/>
          </w:rPr>
          <w:tab/>
        </w:r>
        <w:r w:rsidRPr="000650E6">
          <w:rPr>
            <w:rStyle w:val="Hyperlink"/>
            <w:noProof/>
          </w:rPr>
          <w:t>Darbų grafikai</w:t>
        </w:r>
        <w:r w:rsidRPr="000650E6">
          <w:rPr>
            <w:noProof/>
            <w:webHidden/>
          </w:rPr>
          <w:tab/>
        </w:r>
        <w:r w:rsidRPr="000650E6">
          <w:rPr>
            <w:noProof/>
            <w:webHidden/>
          </w:rPr>
          <w:fldChar w:fldCharType="begin"/>
        </w:r>
        <w:r w:rsidRPr="000650E6">
          <w:rPr>
            <w:noProof/>
            <w:webHidden/>
          </w:rPr>
          <w:instrText xml:space="preserve"> PAGEREF _Toc186456942 \h </w:instrText>
        </w:r>
        <w:r w:rsidRPr="000650E6">
          <w:rPr>
            <w:noProof/>
            <w:webHidden/>
          </w:rPr>
        </w:r>
        <w:r w:rsidRPr="000650E6">
          <w:rPr>
            <w:noProof/>
            <w:webHidden/>
          </w:rPr>
          <w:fldChar w:fldCharType="separate"/>
        </w:r>
        <w:r w:rsidRPr="000650E6">
          <w:rPr>
            <w:noProof/>
            <w:webHidden/>
          </w:rPr>
          <w:t>102</w:t>
        </w:r>
        <w:r w:rsidRPr="000650E6">
          <w:rPr>
            <w:noProof/>
            <w:webHidden/>
          </w:rPr>
          <w:fldChar w:fldCharType="end"/>
        </w:r>
      </w:hyperlink>
    </w:p>
    <w:p w14:paraId="52270F06" w14:textId="2499666D" w:rsidR="00A941A0" w:rsidRPr="000650E6" w:rsidRDefault="00A941A0">
      <w:pPr>
        <w:pStyle w:val="TOC2"/>
        <w:rPr>
          <w:rFonts w:eastAsiaTheme="minorEastAsia"/>
          <w:noProof/>
          <w:kern w:val="2"/>
          <w:lang w:val="en-US"/>
          <w14:ligatures w14:val="standardContextual"/>
        </w:rPr>
      </w:pPr>
      <w:hyperlink w:anchor="_Toc186456943" w:history="1">
        <w:r w:rsidRPr="000650E6">
          <w:rPr>
            <w:rStyle w:val="Hyperlink"/>
            <w:noProof/>
          </w:rPr>
          <w:t>9.5.</w:t>
        </w:r>
        <w:r w:rsidRPr="000650E6">
          <w:rPr>
            <w:rFonts w:eastAsiaTheme="minorEastAsia"/>
            <w:noProof/>
            <w:kern w:val="2"/>
            <w:lang w:val="en-US"/>
            <w14:ligatures w14:val="standardContextual"/>
          </w:rPr>
          <w:tab/>
        </w:r>
        <w:r w:rsidRPr="000650E6">
          <w:rPr>
            <w:rStyle w:val="Hyperlink"/>
            <w:noProof/>
          </w:rPr>
          <w:t>Atitikimo veiklos ir realizavimo reikalavimams vertinimas (testavimas)</w:t>
        </w:r>
        <w:r w:rsidRPr="000650E6">
          <w:rPr>
            <w:noProof/>
            <w:webHidden/>
          </w:rPr>
          <w:tab/>
        </w:r>
        <w:r w:rsidRPr="000650E6">
          <w:rPr>
            <w:noProof/>
            <w:webHidden/>
          </w:rPr>
          <w:fldChar w:fldCharType="begin"/>
        </w:r>
        <w:r w:rsidRPr="000650E6">
          <w:rPr>
            <w:noProof/>
            <w:webHidden/>
          </w:rPr>
          <w:instrText xml:space="preserve"> PAGEREF _Toc186456943 \h </w:instrText>
        </w:r>
        <w:r w:rsidRPr="000650E6">
          <w:rPr>
            <w:noProof/>
            <w:webHidden/>
          </w:rPr>
        </w:r>
        <w:r w:rsidRPr="000650E6">
          <w:rPr>
            <w:noProof/>
            <w:webHidden/>
          </w:rPr>
          <w:fldChar w:fldCharType="separate"/>
        </w:r>
        <w:r w:rsidRPr="000650E6">
          <w:rPr>
            <w:noProof/>
            <w:webHidden/>
          </w:rPr>
          <w:t>102</w:t>
        </w:r>
        <w:r w:rsidRPr="000650E6">
          <w:rPr>
            <w:noProof/>
            <w:webHidden/>
          </w:rPr>
          <w:fldChar w:fldCharType="end"/>
        </w:r>
      </w:hyperlink>
    </w:p>
    <w:p w14:paraId="3F784933" w14:textId="340DD946" w:rsidR="00A941A0" w:rsidRPr="000650E6" w:rsidRDefault="00A941A0">
      <w:pPr>
        <w:pStyle w:val="TOC2"/>
        <w:rPr>
          <w:rFonts w:eastAsiaTheme="minorEastAsia"/>
          <w:noProof/>
          <w:kern w:val="2"/>
          <w:lang w:val="en-US"/>
          <w14:ligatures w14:val="standardContextual"/>
        </w:rPr>
      </w:pPr>
      <w:hyperlink w:anchor="_Toc186456944" w:history="1">
        <w:r w:rsidRPr="000650E6">
          <w:rPr>
            <w:rStyle w:val="Hyperlink"/>
            <w:noProof/>
          </w:rPr>
          <w:t>9.6.</w:t>
        </w:r>
        <w:r w:rsidRPr="000650E6">
          <w:rPr>
            <w:rFonts w:eastAsiaTheme="minorEastAsia"/>
            <w:noProof/>
            <w:kern w:val="2"/>
            <w:lang w:val="en-US"/>
            <w14:ligatures w14:val="standardContextual"/>
          </w:rPr>
          <w:tab/>
        </w:r>
        <w:r w:rsidRPr="000650E6">
          <w:rPr>
            <w:rStyle w:val="Hyperlink"/>
            <w:noProof/>
          </w:rPr>
          <w:t>Diegimas ir tinkamumo naudoti įvertinimas</w:t>
        </w:r>
        <w:r w:rsidRPr="000650E6">
          <w:rPr>
            <w:noProof/>
            <w:webHidden/>
          </w:rPr>
          <w:tab/>
        </w:r>
        <w:r w:rsidRPr="000650E6">
          <w:rPr>
            <w:noProof/>
            <w:webHidden/>
          </w:rPr>
          <w:fldChar w:fldCharType="begin"/>
        </w:r>
        <w:r w:rsidRPr="000650E6">
          <w:rPr>
            <w:noProof/>
            <w:webHidden/>
          </w:rPr>
          <w:instrText xml:space="preserve"> PAGEREF _Toc186456944 \h </w:instrText>
        </w:r>
        <w:r w:rsidRPr="000650E6">
          <w:rPr>
            <w:noProof/>
            <w:webHidden/>
          </w:rPr>
        </w:r>
        <w:r w:rsidRPr="000650E6">
          <w:rPr>
            <w:noProof/>
            <w:webHidden/>
          </w:rPr>
          <w:fldChar w:fldCharType="separate"/>
        </w:r>
        <w:r w:rsidRPr="000650E6">
          <w:rPr>
            <w:noProof/>
            <w:webHidden/>
          </w:rPr>
          <w:t>103</w:t>
        </w:r>
        <w:r w:rsidRPr="000650E6">
          <w:rPr>
            <w:noProof/>
            <w:webHidden/>
          </w:rPr>
          <w:fldChar w:fldCharType="end"/>
        </w:r>
      </w:hyperlink>
    </w:p>
    <w:p w14:paraId="049CF236" w14:textId="71179058" w:rsidR="00A941A0" w:rsidRPr="000650E6" w:rsidRDefault="00A941A0">
      <w:pPr>
        <w:pStyle w:val="TOC1"/>
        <w:rPr>
          <w:rFonts w:eastAsiaTheme="minorEastAsia"/>
          <w:noProof/>
          <w:kern w:val="2"/>
          <w:lang w:val="en-US"/>
          <w14:ligatures w14:val="standardContextual"/>
        </w:rPr>
      </w:pPr>
      <w:hyperlink w:anchor="_Toc186456945" w:history="1">
        <w:r w:rsidRPr="000650E6">
          <w:rPr>
            <w:rStyle w:val="Hyperlink"/>
            <w:noProof/>
          </w:rPr>
          <w:t>10.</w:t>
        </w:r>
        <w:r w:rsidRPr="000650E6">
          <w:rPr>
            <w:rFonts w:eastAsiaTheme="minorEastAsia"/>
            <w:noProof/>
            <w:kern w:val="2"/>
            <w:lang w:val="en-US"/>
            <w14:ligatures w14:val="standardContextual"/>
          </w:rPr>
          <w:tab/>
        </w:r>
        <w:r w:rsidRPr="000650E6">
          <w:rPr>
            <w:rStyle w:val="Hyperlink"/>
            <w:noProof/>
          </w:rPr>
          <w:t>Priedai</w:t>
        </w:r>
        <w:r w:rsidRPr="000650E6">
          <w:rPr>
            <w:noProof/>
            <w:webHidden/>
          </w:rPr>
          <w:tab/>
        </w:r>
        <w:r w:rsidRPr="000650E6">
          <w:rPr>
            <w:noProof/>
            <w:webHidden/>
          </w:rPr>
          <w:fldChar w:fldCharType="begin"/>
        </w:r>
        <w:r w:rsidRPr="000650E6">
          <w:rPr>
            <w:noProof/>
            <w:webHidden/>
          </w:rPr>
          <w:instrText xml:space="preserve"> PAGEREF _Toc186456945 \h </w:instrText>
        </w:r>
        <w:r w:rsidRPr="000650E6">
          <w:rPr>
            <w:noProof/>
            <w:webHidden/>
          </w:rPr>
        </w:r>
        <w:r w:rsidRPr="000650E6">
          <w:rPr>
            <w:noProof/>
            <w:webHidden/>
          </w:rPr>
          <w:fldChar w:fldCharType="separate"/>
        </w:r>
        <w:r w:rsidRPr="000650E6">
          <w:rPr>
            <w:noProof/>
            <w:webHidden/>
          </w:rPr>
          <w:t>105</w:t>
        </w:r>
        <w:r w:rsidRPr="000650E6">
          <w:rPr>
            <w:noProof/>
            <w:webHidden/>
          </w:rPr>
          <w:fldChar w:fldCharType="end"/>
        </w:r>
      </w:hyperlink>
    </w:p>
    <w:p w14:paraId="5EFCDFCE" w14:textId="1404BC70" w:rsidR="0035351F" w:rsidRPr="00FA28F8" w:rsidRDefault="00AA4BA2" w:rsidP="0039602B">
      <w:pPr>
        <w:pStyle w:val="Heading1"/>
        <w:tabs>
          <w:tab w:val="left" w:pos="993"/>
          <w:tab w:val="right" w:leader="dot" w:pos="9633"/>
        </w:tabs>
        <w:jc w:val="both"/>
        <w:rPr>
          <w:rFonts w:ascii="Times New Roman" w:eastAsia="Times New Roman" w:hAnsi="Times New Roman" w:cs="Times New Roman"/>
        </w:rPr>
      </w:pPr>
      <w:r w:rsidRPr="000650E6">
        <w:rPr>
          <w:rFonts w:ascii="Times New Roman" w:eastAsia="Times New Roman" w:hAnsi="Times New Roman" w:cs="Times New Roman"/>
          <w:sz w:val="20"/>
          <w:szCs w:val="20"/>
        </w:rPr>
        <w:fldChar w:fldCharType="end"/>
      </w:r>
      <w:r w:rsidR="00736113" w:rsidRPr="000650E6">
        <w:rPr>
          <w:rFonts w:ascii="Times New Roman" w:eastAsia="Times New Roman" w:hAnsi="Times New Roman" w:cs="Times New Roman"/>
        </w:rPr>
        <w:br w:type="page"/>
      </w:r>
      <w:bookmarkStart w:id="0" w:name="_Toc467502981"/>
      <w:bookmarkStart w:id="1" w:name="_Toc142904714"/>
      <w:bookmarkStart w:id="2" w:name="_Toc186456862"/>
      <w:r w:rsidR="0035351F" w:rsidRPr="00FA28F8">
        <w:rPr>
          <w:rFonts w:ascii="Times New Roman" w:eastAsia="Times New Roman" w:hAnsi="Times New Roman" w:cs="Times New Roman"/>
        </w:rPr>
        <w:lastRenderedPageBreak/>
        <w:t>Lentelės</w:t>
      </w:r>
      <w:bookmarkEnd w:id="0"/>
      <w:bookmarkEnd w:id="1"/>
      <w:bookmarkEnd w:id="2"/>
    </w:p>
    <w:bookmarkStart w:id="3" w:name="_Hlk159595220"/>
    <w:p w14:paraId="629DF0A4" w14:textId="43B22C19" w:rsidR="00A941A0" w:rsidRDefault="0035351F">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r w:rsidRPr="00FA28F8">
        <w:rPr>
          <w:rFonts w:eastAsia="Times New Roman"/>
          <w:bCs/>
          <w:sz w:val="22"/>
          <w:szCs w:val="22"/>
        </w:rPr>
        <w:fldChar w:fldCharType="begin"/>
      </w:r>
      <w:r w:rsidRPr="00FA28F8">
        <w:rPr>
          <w:bCs/>
          <w:sz w:val="22"/>
          <w:szCs w:val="22"/>
        </w:rPr>
        <w:instrText xml:space="preserve"> TOC \h \z \c "Lentelė" </w:instrText>
      </w:r>
      <w:r w:rsidRPr="00FA28F8">
        <w:rPr>
          <w:rFonts w:eastAsia="Times New Roman"/>
          <w:bCs/>
          <w:sz w:val="22"/>
          <w:szCs w:val="22"/>
        </w:rPr>
        <w:fldChar w:fldCharType="separate"/>
      </w:r>
      <w:hyperlink w:anchor="_Toc186456946" w:history="1">
        <w:r w:rsidR="00A941A0" w:rsidRPr="00872E18">
          <w:rPr>
            <w:rStyle w:val="Hyperlink"/>
            <w:b/>
            <w:bCs/>
            <w:noProof/>
          </w:rPr>
          <w:t>1</w:t>
        </w:r>
        <w:r w:rsidR="00A941A0" w:rsidRPr="00872E18">
          <w:rPr>
            <w:rStyle w:val="Hyperlink"/>
            <w:b/>
            <w:noProof/>
          </w:rPr>
          <w:t xml:space="preserve"> lentelė. Sąvokos ir santrumpos</w:t>
        </w:r>
        <w:r w:rsidR="00A941A0">
          <w:rPr>
            <w:noProof/>
            <w:webHidden/>
          </w:rPr>
          <w:tab/>
        </w:r>
        <w:r w:rsidR="00A941A0">
          <w:rPr>
            <w:noProof/>
            <w:webHidden/>
          </w:rPr>
          <w:fldChar w:fldCharType="begin"/>
        </w:r>
        <w:r w:rsidR="00A941A0">
          <w:rPr>
            <w:noProof/>
            <w:webHidden/>
          </w:rPr>
          <w:instrText xml:space="preserve"> PAGEREF _Toc186456946 \h </w:instrText>
        </w:r>
        <w:r w:rsidR="00A941A0">
          <w:rPr>
            <w:noProof/>
            <w:webHidden/>
          </w:rPr>
        </w:r>
        <w:r w:rsidR="00A941A0">
          <w:rPr>
            <w:noProof/>
            <w:webHidden/>
          </w:rPr>
          <w:fldChar w:fldCharType="separate"/>
        </w:r>
        <w:r w:rsidR="00A941A0">
          <w:rPr>
            <w:noProof/>
            <w:webHidden/>
          </w:rPr>
          <w:t>10</w:t>
        </w:r>
        <w:r w:rsidR="00A941A0">
          <w:rPr>
            <w:noProof/>
            <w:webHidden/>
          </w:rPr>
          <w:fldChar w:fldCharType="end"/>
        </w:r>
      </w:hyperlink>
    </w:p>
    <w:p w14:paraId="6025ACB3" w14:textId="6F0CDDB4"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47" w:history="1">
        <w:r w:rsidRPr="00872E18">
          <w:rPr>
            <w:rStyle w:val="Hyperlink"/>
            <w:b/>
            <w:bCs/>
            <w:noProof/>
          </w:rPr>
          <w:t>2</w:t>
        </w:r>
        <w:r w:rsidRPr="00872E18">
          <w:rPr>
            <w:rStyle w:val="Hyperlink"/>
            <w:b/>
            <w:noProof/>
          </w:rPr>
          <w:t xml:space="preserve"> lentelė. IS funkcinių elementų aprašymas</w:t>
        </w:r>
        <w:r>
          <w:rPr>
            <w:noProof/>
            <w:webHidden/>
          </w:rPr>
          <w:tab/>
        </w:r>
        <w:r>
          <w:rPr>
            <w:noProof/>
            <w:webHidden/>
          </w:rPr>
          <w:fldChar w:fldCharType="begin"/>
        </w:r>
        <w:r>
          <w:rPr>
            <w:noProof/>
            <w:webHidden/>
          </w:rPr>
          <w:instrText xml:space="preserve"> PAGEREF _Toc186456947 \h </w:instrText>
        </w:r>
        <w:r>
          <w:rPr>
            <w:noProof/>
            <w:webHidden/>
          </w:rPr>
        </w:r>
        <w:r>
          <w:rPr>
            <w:noProof/>
            <w:webHidden/>
          </w:rPr>
          <w:fldChar w:fldCharType="separate"/>
        </w:r>
        <w:r>
          <w:rPr>
            <w:noProof/>
            <w:webHidden/>
          </w:rPr>
          <w:t>15</w:t>
        </w:r>
        <w:r>
          <w:rPr>
            <w:noProof/>
            <w:webHidden/>
          </w:rPr>
          <w:fldChar w:fldCharType="end"/>
        </w:r>
      </w:hyperlink>
    </w:p>
    <w:p w14:paraId="205F492A" w14:textId="60683895"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48" w:history="1">
        <w:r w:rsidRPr="00872E18">
          <w:rPr>
            <w:rStyle w:val="Hyperlink"/>
            <w:b/>
            <w:bCs/>
            <w:noProof/>
          </w:rPr>
          <w:t>3</w:t>
        </w:r>
        <w:r w:rsidRPr="00872E18">
          <w:rPr>
            <w:rStyle w:val="Hyperlink"/>
            <w:b/>
            <w:noProof/>
          </w:rPr>
          <w:t xml:space="preserve"> lentelė. ŽŪŽIS vidiniai duomenų srautai</w:t>
        </w:r>
        <w:r>
          <w:rPr>
            <w:noProof/>
            <w:webHidden/>
          </w:rPr>
          <w:tab/>
        </w:r>
        <w:r>
          <w:rPr>
            <w:noProof/>
            <w:webHidden/>
          </w:rPr>
          <w:fldChar w:fldCharType="begin"/>
        </w:r>
        <w:r>
          <w:rPr>
            <w:noProof/>
            <w:webHidden/>
          </w:rPr>
          <w:instrText xml:space="preserve"> PAGEREF _Toc186456948 \h </w:instrText>
        </w:r>
        <w:r>
          <w:rPr>
            <w:noProof/>
            <w:webHidden/>
          </w:rPr>
        </w:r>
        <w:r>
          <w:rPr>
            <w:noProof/>
            <w:webHidden/>
          </w:rPr>
          <w:fldChar w:fldCharType="separate"/>
        </w:r>
        <w:r>
          <w:rPr>
            <w:noProof/>
            <w:webHidden/>
          </w:rPr>
          <w:t>18</w:t>
        </w:r>
        <w:r>
          <w:rPr>
            <w:noProof/>
            <w:webHidden/>
          </w:rPr>
          <w:fldChar w:fldCharType="end"/>
        </w:r>
      </w:hyperlink>
    </w:p>
    <w:p w14:paraId="02868696" w14:textId="1712FC14"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49" w:history="1">
        <w:r w:rsidRPr="00872E18">
          <w:rPr>
            <w:rStyle w:val="Hyperlink"/>
            <w:b/>
            <w:bCs/>
            <w:noProof/>
          </w:rPr>
          <w:t>4</w:t>
        </w:r>
        <w:r w:rsidRPr="00872E18">
          <w:rPr>
            <w:rStyle w:val="Hyperlink"/>
            <w:b/>
            <w:noProof/>
          </w:rPr>
          <w:t xml:space="preserve"> lentelė. ŽŪŽIS išoriniai duomenų srautai</w:t>
        </w:r>
        <w:r>
          <w:rPr>
            <w:noProof/>
            <w:webHidden/>
          </w:rPr>
          <w:tab/>
        </w:r>
        <w:r>
          <w:rPr>
            <w:noProof/>
            <w:webHidden/>
          </w:rPr>
          <w:fldChar w:fldCharType="begin"/>
        </w:r>
        <w:r>
          <w:rPr>
            <w:noProof/>
            <w:webHidden/>
          </w:rPr>
          <w:instrText xml:space="preserve"> PAGEREF _Toc186456949 \h </w:instrText>
        </w:r>
        <w:r>
          <w:rPr>
            <w:noProof/>
            <w:webHidden/>
          </w:rPr>
        </w:r>
        <w:r>
          <w:rPr>
            <w:noProof/>
            <w:webHidden/>
          </w:rPr>
          <w:fldChar w:fldCharType="separate"/>
        </w:r>
        <w:r>
          <w:rPr>
            <w:noProof/>
            <w:webHidden/>
          </w:rPr>
          <w:t>19</w:t>
        </w:r>
        <w:r>
          <w:rPr>
            <w:noProof/>
            <w:webHidden/>
          </w:rPr>
          <w:fldChar w:fldCharType="end"/>
        </w:r>
      </w:hyperlink>
    </w:p>
    <w:p w14:paraId="7DE5D00D" w14:textId="2E58665A"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0" w:history="1">
        <w:r w:rsidRPr="00872E18">
          <w:rPr>
            <w:rStyle w:val="Hyperlink"/>
            <w:b/>
            <w:bCs/>
            <w:noProof/>
          </w:rPr>
          <w:t>5</w:t>
        </w:r>
        <w:r w:rsidRPr="00872E18">
          <w:rPr>
            <w:rStyle w:val="Hyperlink"/>
            <w:b/>
            <w:noProof/>
          </w:rPr>
          <w:t xml:space="preserve"> lentelė. Sąsajų įgyvendinimo reikalavimai</w:t>
        </w:r>
        <w:r>
          <w:rPr>
            <w:noProof/>
            <w:webHidden/>
          </w:rPr>
          <w:tab/>
        </w:r>
        <w:r>
          <w:rPr>
            <w:noProof/>
            <w:webHidden/>
          </w:rPr>
          <w:fldChar w:fldCharType="begin"/>
        </w:r>
        <w:r>
          <w:rPr>
            <w:noProof/>
            <w:webHidden/>
          </w:rPr>
          <w:instrText xml:space="preserve"> PAGEREF _Toc186456950 \h </w:instrText>
        </w:r>
        <w:r>
          <w:rPr>
            <w:noProof/>
            <w:webHidden/>
          </w:rPr>
        </w:r>
        <w:r>
          <w:rPr>
            <w:noProof/>
            <w:webHidden/>
          </w:rPr>
          <w:fldChar w:fldCharType="separate"/>
        </w:r>
        <w:r>
          <w:rPr>
            <w:noProof/>
            <w:webHidden/>
          </w:rPr>
          <w:t>19</w:t>
        </w:r>
        <w:r>
          <w:rPr>
            <w:noProof/>
            <w:webHidden/>
          </w:rPr>
          <w:fldChar w:fldCharType="end"/>
        </w:r>
      </w:hyperlink>
    </w:p>
    <w:p w14:paraId="746B7F54" w14:textId="568315DE"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1" w:history="1">
        <w:r w:rsidRPr="00872E18">
          <w:rPr>
            <w:rStyle w:val="Hyperlink"/>
            <w:b/>
            <w:bCs/>
            <w:noProof/>
          </w:rPr>
          <w:t>6</w:t>
        </w:r>
        <w:r w:rsidRPr="00872E18">
          <w:rPr>
            <w:rStyle w:val="Hyperlink"/>
            <w:b/>
            <w:noProof/>
          </w:rPr>
          <w:t xml:space="preserve"> lentelė. Duomenų modelio reikalavimai</w:t>
        </w:r>
        <w:r>
          <w:rPr>
            <w:noProof/>
            <w:webHidden/>
          </w:rPr>
          <w:tab/>
        </w:r>
        <w:r>
          <w:rPr>
            <w:noProof/>
            <w:webHidden/>
          </w:rPr>
          <w:fldChar w:fldCharType="begin"/>
        </w:r>
        <w:r>
          <w:rPr>
            <w:noProof/>
            <w:webHidden/>
          </w:rPr>
          <w:instrText xml:space="preserve"> PAGEREF _Toc186456951 \h </w:instrText>
        </w:r>
        <w:r>
          <w:rPr>
            <w:noProof/>
            <w:webHidden/>
          </w:rPr>
        </w:r>
        <w:r>
          <w:rPr>
            <w:noProof/>
            <w:webHidden/>
          </w:rPr>
          <w:fldChar w:fldCharType="separate"/>
        </w:r>
        <w:r>
          <w:rPr>
            <w:noProof/>
            <w:webHidden/>
          </w:rPr>
          <w:t>21</w:t>
        </w:r>
        <w:r>
          <w:rPr>
            <w:noProof/>
            <w:webHidden/>
          </w:rPr>
          <w:fldChar w:fldCharType="end"/>
        </w:r>
      </w:hyperlink>
    </w:p>
    <w:p w14:paraId="5B00ACFB" w14:textId="360EB03D"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2" w:history="1">
        <w:r w:rsidRPr="00872E18">
          <w:rPr>
            <w:rStyle w:val="Hyperlink"/>
            <w:b/>
            <w:bCs/>
            <w:noProof/>
          </w:rPr>
          <w:t>7</w:t>
        </w:r>
        <w:r w:rsidRPr="00872E18">
          <w:rPr>
            <w:rStyle w:val="Hyperlink"/>
            <w:b/>
            <w:noProof/>
          </w:rPr>
          <w:t xml:space="preserve"> lentelė. Bendrieji reikalavimai</w:t>
        </w:r>
        <w:r>
          <w:rPr>
            <w:noProof/>
            <w:webHidden/>
          </w:rPr>
          <w:tab/>
        </w:r>
        <w:r>
          <w:rPr>
            <w:noProof/>
            <w:webHidden/>
          </w:rPr>
          <w:fldChar w:fldCharType="begin"/>
        </w:r>
        <w:r>
          <w:rPr>
            <w:noProof/>
            <w:webHidden/>
          </w:rPr>
          <w:instrText xml:space="preserve"> PAGEREF _Toc186456952 \h </w:instrText>
        </w:r>
        <w:r>
          <w:rPr>
            <w:noProof/>
            <w:webHidden/>
          </w:rPr>
        </w:r>
        <w:r>
          <w:rPr>
            <w:noProof/>
            <w:webHidden/>
          </w:rPr>
          <w:fldChar w:fldCharType="separate"/>
        </w:r>
        <w:r>
          <w:rPr>
            <w:noProof/>
            <w:webHidden/>
          </w:rPr>
          <w:t>25</w:t>
        </w:r>
        <w:r>
          <w:rPr>
            <w:noProof/>
            <w:webHidden/>
          </w:rPr>
          <w:fldChar w:fldCharType="end"/>
        </w:r>
      </w:hyperlink>
    </w:p>
    <w:p w14:paraId="43F8EF93" w14:textId="23EC836E"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3" w:history="1">
        <w:r w:rsidRPr="00872E18">
          <w:rPr>
            <w:rStyle w:val="Hyperlink"/>
            <w:b/>
            <w:bCs/>
            <w:noProof/>
          </w:rPr>
          <w:t>8</w:t>
        </w:r>
        <w:r w:rsidRPr="00872E18">
          <w:rPr>
            <w:rStyle w:val="Hyperlink"/>
            <w:b/>
            <w:noProof/>
          </w:rPr>
          <w:t xml:space="preserve"> lentelė. Atpažinties, tapatumo patvirtinimo, prieigos valdymo ir naudojimosi saugumo ir kontrolės reikalavimai</w:t>
        </w:r>
        <w:r>
          <w:rPr>
            <w:noProof/>
            <w:webHidden/>
          </w:rPr>
          <w:tab/>
        </w:r>
        <w:r>
          <w:rPr>
            <w:noProof/>
            <w:webHidden/>
          </w:rPr>
          <w:fldChar w:fldCharType="begin"/>
        </w:r>
        <w:r>
          <w:rPr>
            <w:noProof/>
            <w:webHidden/>
          </w:rPr>
          <w:instrText xml:space="preserve"> PAGEREF _Toc186456953 \h </w:instrText>
        </w:r>
        <w:r>
          <w:rPr>
            <w:noProof/>
            <w:webHidden/>
          </w:rPr>
        </w:r>
        <w:r>
          <w:rPr>
            <w:noProof/>
            <w:webHidden/>
          </w:rPr>
          <w:fldChar w:fldCharType="separate"/>
        </w:r>
        <w:r>
          <w:rPr>
            <w:noProof/>
            <w:webHidden/>
          </w:rPr>
          <w:t>25</w:t>
        </w:r>
        <w:r>
          <w:rPr>
            <w:noProof/>
            <w:webHidden/>
          </w:rPr>
          <w:fldChar w:fldCharType="end"/>
        </w:r>
      </w:hyperlink>
    </w:p>
    <w:p w14:paraId="400BC4CD" w14:textId="19797006"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4" w:history="1">
        <w:r w:rsidRPr="00872E18">
          <w:rPr>
            <w:rStyle w:val="Hyperlink"/>
            <w:b/>
            <w:bCs/>
            <w:noProof/>
          </w:rPr>
          <w:t>9</w:t>
        </w:r>
        <w:r w:rsidRPr="00872E18">
          <w:rPr>
            <w:rStyle w:val="Hyperlink"/>
            <w:b/>
            <w:noProof/>
          </w:rPr>
          <w:t xml:space="preserve"> lentelė. Infrastruktūros saugos reikalavimai</w:t>
        </w:r>
        <w:r>
          <w:rPr>
            <w:noProof/>
            <w:webHidden/>
          </w:rPr>
          <w:tab/>
        </w:r>
        <w:r>
          <w:rPr>
            <w:noProof/>
            <w:webHidden/>
          </w:rPr>
          <w:fldChar w:fldCharType="begin"/>
        </w:r>
        <w:r>
          <w:rPr>
            <w:noProof/>
            <w:webHidden/>
          </w:rPr>
          <w:instrText xml:space="preserve"> PAGEREF _Toc186456954 \h </w:instrText>
        </w:r>
        <w:r>
          <w:rPr>
            <w:noProof/>
            <w:webHidden/>
          </w:rPr>
        </w:r>
        <w:r>
          <w:rPr>
            <w:noProof/>
            <w:webHidden/>
          </w:rPr>
          <w:fldChar w:fldCharType="separate"/>
        </w:r>
        <w:r>
          <w:rPr>
            <w:noProof/>
            <w:webHidden/>
          </w:rPr>
          <w:t>29</w:t>
        </w:r>
        <w:r>
          <w:rPr>
            <w:noProof/>
            <w:webHidden/>
          </w:rPr>
          <w:fldChar w:fldCharType="end"/>
        </w:r>
      </w:hyperlink>
    </w:p>
    <w:p w14:paraId="1E89C39E" w14:textId="669C7EBE"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5" w:history="1">
        <w:r w:rsidRPr="00872E18">
          <w:rPr>
            <w:rStyle w:val="Hyperlink"/>
            <w:b/>
            <w:bCs/>
            <w:noProof/>
          </w:rPr>
          <w:t>10</w:t>
        </w:r>
        <w:r w:rsidRPr="00872E18">
          <w:rPr>
            <w:rStyle w:val="Hyperlink"/>
            <w:b/>
            <w:noProof/>
          </w:rPr>
          <w:t xml:space="preserve"> lentelė. Duomenų saugos reikalavimai</w:t>
        </w:r>
        <w:r>
          <w:rPr>
            <w:noProof/>
            <w:webHidden/>
          </w:rPr>
          <w:tab/>
        </w:r>
        <w:r>
          <w:rPr>
            <w:noProof/>
            <w:webHidden/>
          </w:rPr>
          <w:fldChar w:fldCharType="begin"/>
        </w:r>
        <w:r>
          <w:rPr>
            <w:noProof/>
            <w:webHidden/>
          </w:rPr>
          <w:instrText xml:space="preserve"> PAGEREF _Toc186456955 \h </w:instrText>
        </w:r>
        <w:r>
          <w:rPr>
            <w:noProof/>
            <w:webHidden/>
          </w:rPr>
        </w:r>
        <w:r>
          <w:rPr>
            <w:noProof/>
            <w:webHidden/>
          </w:rPr>
          <w:fldChar w:fldCharType="separate"/>
        </w:r>
        <w:r>
          <w:rPr>
            <w:noProof/>
            <w:webHidden/>
          </w:rPr>
          <w:t>29</w:t>
        </w:r>
        <w:r>
          <w:rPr>
            <w:noProof/>
            <w:webHidden/>
          </w:rPr>
          <w:fldChar w:fldCharType="end"/>
        </w:r>
      </w:hyperlink>
    </w:p>
    <w:p w14:paraId="26224164" w14:textId="25151736"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6" w:history="1">
        <w:r w:rsidRPr="00872E18">
          <w:rPr>
            <w:rStyle w:val="Hyperlink"/>
            <w:b/>
            <w:bCs/>
            <w:noProof/>
          </w:rPr>
          <w:t>11</w:t>
        </w:r>
        <w:r w:rsidRPr="00872E18">
          <w:rPr>
            <w:rStyle w:val="Hyperlink"/>
            <w:b/>
            <w:noProof/>
          </w:rPr>
          <w:t xml:space="preserve"> lentelė. Interneto svetainės, pasiekiamos iš viešųjų elektroninių ryšių tinklų, saugumo ir kontrolės reikalavimai</w:t>
        </w:r>
        <w:r>
          <w:rPr>
            <w:noProof/>
            <w:webHidden/>
          </w:rPr>
          <w:tab/>
        </w:r>
        <w:r>
          <w:rPr>
            <w:noProof/>
            <w:webHidden/>
          </w:rPr>
          <w:fldChar w:fldCharType="begin"/>
        </w:r>
        <w:r>
          <w:rPr>
            <w:noProof/>
            <w:webHidden/>
          </w:rPr>
          <w:instrText xml:space="preserve"> PAGEREF _Toc186456956 \h </w:instrText>
        </w:r>
        <w:r>
          <w:rPr>
            <w:noProof/>
            <w:webHidden/>
          </w:rPr>
        </w:r>
        <w:r>
          <w:rPr>
            <w:noProof/>
            <w:webHidden/>
          </w:rPr>
          <w:fldChar w:fldCharType="separate"/>
        </w:r>
        <w:r>
          <w:rPr>
            <w:noProof/>
            <w:webHidden/>
          </w:rPr>
          <w:t>30</w:t>
        </w:r>
        <w:r>
          <w:rPr>
            <w:noProof/>
            <w:webHidden/>
          </w:rPr>
          <w:fldChar w:fldCharType="end"/>
        </w:r>
      </w:hyperlink>
    </w:p>
    <w:p w14:paraId="0B336DA0" w14:textId="3BB03BA9"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7" w:history="1">
        <w:r w:rsidRPr="00872E18">
          <w:rPr>
            <w:rStyle w:val="Hyperlink"/>
            <w:b/>
            <w:bCs/>
            <w:noProof/>
          </w:rPr>
          <w:t>12</w:t>
        </w:r>
        <w:r w:rsidRPr="00872E18">
          <w:rPr>
            <w:rStyle w:val="Hyperlink"/>
            <w:b/>
            <w:noProof/>
          </w:rPr>
          <w:t xml:space="preserve"> lentelė. Įsibrovimų aptikimo ir prevencijos reikalavimai</w:t>
        </w:r>
        <w:r>
          <w:rPr>
            <w:noProof/>
            <w:webHidden/>
          </w:rPr>
          <w:tab/>
        </w:r>
        <w:r>
          <w:rPr>
            <w:noProof/>
            <w:webHidden/>
          </w:rPr>
          <w:fldChar w:fldCharType="begin"/>
        </w:r>
        <w:r>
          <w:rPr>
            <w:noProof/>
            <w:webHidden/>
          </w:rPr>
          <w:instrText xml:space="preserve"> PAGEREF _Toc186456957 \h </w:instrText>
        </w:r>
        <w:r>
          <w:rPr>
            <w:noProof/>
            <w:webHidden/>
          </w:rPr>
        </w:r>
        <w:r>
          <w:rPr>
            <w:noProof/>
            <w:webHidden/>
          </w:rPr>
          <w:fldChar w:fldCharType="separate"/>
        </w:r>
        <w:r>
          <w:rPr>
            <w:noProof/>
            <w:webHidden/>
          </w:rPr>
          <w:t>31</w:t>
        </w:r>
        <w:r>
          <w:rPr>
            <w:noProof/>
            <w:webHidden/>
          </w:rPr>
          <w:fldChar w:fldCharType="end"/>
        </w:r>
      </w:hyperlink>
    </w:p>
    <w:p w14:paraId="4F0153DD" w14:textId="1090E4B2"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8" w:history="1">
        <w:r w:rsidRPr="00872E18">
          <w:rPr>
            <w:rStyle w:val="Hyperlink"/>
            <w:b/>
            <w:bCs/>
            <w:noProof/>
          </w:rPr>
          <w:t>13</w:t>
        </w:r>
        <w:r w:rsidRPr="00872E18">
          <w:rPr>
            <w:rStyle w:val="Hyperlink"/>
            <w:b/>
            <w:noProof/>
          </w:rPr>
          <w:t xml:space="preserve"> lentelė. Atitikties teisės aktams (BDAR, LR) reikalavimai</w:t>
        </w:r>
        <w:r>
          <w:rPr>
            <w:noProof/>
            <w:webHidden/>
          </w:rPr>
          <w:tab/>
        </w:r>
        <w:r>
          <w:rPr>
            <w:noProof/>
            <w:webHidden/>
          </w:rPr>
          <w:fldChar w:fldCharType="begin"/>
        </w:r>
        <w:r>
          <w:rPr>
            <w:noProof/>
            <w:webHidden/>
          </w:rPr>
          <w:instrText xml:space="preserve"> PAGEREF _Toc186456958 \h </w:instrText>
        </w:r>
        <w:r>
          <w:rPr>
            <w:noProof/>
            <w:webHidden/>
          </w:rPr>
        </w:r>
        <w:r>
          <w:rPr>
            <w:noProof/>
            <w:webHidden/>
          </w:rPr>
          <w:fldChar w:fldCharType="separate"/>
        </w:r>
        <w:r>
          <w:rPr>
            <w:noProof/>
            <w:webHidden/>
          </w:rPr>
          <w:t>32</w:t>
        </w:r>
        <w:r>
          <w:rPr>
            <w:noProof/>
            <w:webHidden/>
          </w:rPr>
          <w:fldChar w:fldCharType="end"/>
        </w:r>
      </w:hyperlink>
    </w:p>
    <w:p w14:paraId="00FB1CBB" w14:textId="2775DF1F"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59" w:history="1">
        <w:r w:rsidRPr="00872E18">
          <w:rPr>
            <w:rStyle w:val="Hyperlink"/>
            <w:b/>
            <w:bCs/>
            <w:noProof/>
          </w:rPr>
          <w:t>14</w:t>
        </w:r>
        <w:r w:rsidRPr="00872E18">
          <w:rPr>
            <w:rStyle w:val="Hyperlink"/>
            <w:b/>
            <w:noProof/>
          </w:rPr>
          <w:t xml:space="preserve"> lentelė. Saugaus projektavimo ir kūrimo reikalavimai</w:t>
        </w:r>
        <w:r>
          <w:rPr>
            <w:noProof/>
            <w:webHidden/>
          </w:rPr>
          <w:tab/>
        </w:r>
        <w:r>
          <w:rPr>
            <w:noProof/>
            <w:webHidden/>
          </w:rPr>
          <w:fldChar w:fldCharType="begin"/>
        </w:r>
        <w:r>
          <w:rPr>
            <w:noProof/>
            <w:webHidden/>
          </w:rPr>
          <w:instrText xml:space="preserve"> PAGEREF _Toc186456959 \h </w:instrText>
        </w:r>
        <w:r>
          <w:rPr>
            <w:noProof/>
            <w:webHidden/>
          </w:rPr>
        </w:r>
        <w:r>
          <w:rPr>
            <w:noProof/>
            <w:webHidden/>
          </w:rPr>
          <w:fldChar w:fldCharType="separate"/>
        </w:r>
        <w:r>
          <w:rPr>
            <w:noProof/>
            <w:webHidden/>
          </w:rPr>
          <w:t>32</w:t>
        </w:r>
        <w:r>
          <w:rPr>
            <w:noProof/>
            <w:webHidden/>
          </w:rPr>
          <w:fldChar w:fldCharType="end"/>
        </w:r>
      </w:hyperlink>
    </w:p>
    <w:p w14:paraId="3C89E470" w14:textId="0E1F962A"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0" w:history="1">
        <w:r w:rsidRPr="00872E18">
          <w:rPr>
            <w:rStyle w:val="Hyperlink"/>
            <w:b/>
            <w:bCs/>
            <w:noProof/>
          </w:rPr>
          <w:t>15</w:t>
        </w:r>
        <w:r w:rsidRPr="00872E18">
          <w:rPr>
            <w:rStyle w:val="Hyperlink"/>
            <w:b/>
            <w:noProof/>
          </w:rPr>
          <w:t xml:space="preserve"> lentelė. Įvykių žurnalizavimo ir integracijos su žurnalizavimo sprendimu reikalavimai</w:t>
        </w:r>
        <w:r>
          <w:rPr>
            <w:noProof/>
            <w:webHidden/>
          </w:rPr>
          <w:tab/>
        </w:r>
        <w:r>
          <w:rPr>
            <w:noProof/>
            <w:webHidden/>
          </w:rPr>
          <w:fldChar w:fldCharType="begin"/>
        </w:r>
        <w:r>
          <w:rPr>
            <w:noProof/>
            <w:webHidden/>
          </w:rPr>
          <w:instrText xml:space="preserve"> PAGEREF _Toc186456960 \h </w:instrText>
        </w:r>
        <w:r>
          <w:rPr>
            <w:noProof/>
            <w:webHidden/>
          </w:rPr>
        </w:r>
        <w:r>
          <w:rPr>
            <w:noProof/>
            <w:webHidden/>
          </w:rPr>
          <w:fldChar w:fldCharType="separate"/>
        </w:r>
        <w:r>
          <w:rPr>
            <w:noProof/>
            <w:webHidden/>
          </w:rPr>
          <w:t>33</w:t>
        </w:r>
        <w:r>
          <w:rPr>
            <w:noProof/>
            <w:webHidden/>
          </w:rPr>
          <w:fldChar w:fldCharType="end"/>
        </w:r>
      </w:hyperlink>
    </w:p>
    <w:p w14:paraId="110D6081" w14:textId="6958D1B6"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1" w:history="1">
        <w:r w:rsidRPr="00872E18">
          <w:rPr>
            <w:rStyle w:val="Hyperlink"/>
            <w:b/>
            <w:bCs/>
            <w:noProof/>
          </w:rPr>
          <w:t>16</w:t>
        </w:r>
        <w:r w:rsidRPr="00872E18">
          <w:rPr>
            <w:rStyle w:val="Hyperlink"/>
            <w:b/>
            <w:noProof/>
          </w:rPr>
          <w:t xml:space="preserve"> lentelė. Rizikų, grėsmių ir pažeidžiamumų valdymo reikalavimai</w:t>
        </w:r>
        <w:r>
          <w:rPr>
            <w:noProof/>
            <w:webHidden/>
          </w:rPr>
          <w:tab/>
        </w:r>
        <w:r>
          <w:rPr>
            <w:noProof/>
            <w:webHidden/>
          </w:rPr>
          <w:fldChar w:fldCharType="begin"/>
        </w:r>
        <w:r>
          <w:rPr>
            <w:noProof/>
            <w:webHidden/>
          </w:rPr>
          <w:instrText xml:space="preserve"> PAGEREF _Toc186456961 \h </w:instrText>
        </w:r>
        <w:r>
          <w:rPr>
            <w:noProof/>
            <w:webHidden/>
          </w:rPr>
        </w:r>
        <w:r>
          <w:rPr>
            <w:noProof/>
            <w:webHidden/>
          </w:rPr>
          <w:fldChar w:fldCharType="separate"/>
        </w:r>
        <w:r>
          <w:rPr>
            <w:noProof/>
            <w:webHidden/>
          </w:rPr>
          <w:t>34</w:t>
        </w:r>
        <w:r>
          <w:rPr>
            <w:noProof/>
            <w:webHidden/>
          </w:rPr>
          <w:fldChar w:fldCharType="end"/>
        </w:r>
      </w:hyperlink>
    </w:p>
    <w:p w14:paraId="493BDC33" w14:textId="28C89B4D"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2" w:history="1">
        <w:r w:rsidRPr="00872E18">
          <w:rPr>
            <w:rStyle w:val="Hyperlink"/>
            <w:b/>
            <w:bCs/>
            <w:noProof/>
          </w:rPr>
          <w:t>17</w:t>
        </w:r>
        <w:r w:rsidRPr="00872E18">
          <w:rPr>
            <w:rStyle w:val="Hyperlink"/>
            <w:b/>
            <w:noProof/>
          </w:rPr>
          <w:t xml:space="preserve"> lentelė. Kiti saugos reikalavimai</w:t>
        </w:r>
        <w:r>
          <w:rPr>
            <w:noProof/>
            <w:webHidden/>
          </w:rPr>
          <w:tab/>
        </w:r>
        <w:r>
          <w:rPr>
            <w:noProof/>
            <w:webHidden/>
          </w:rPr>
          <w:fldChar w:fldCharType="begin"/>
        </w:r>
        <w:r>
          <w:rPr>
            <w:noProof/>
            <w:webHidden/>
          </w:rPr>
          <w:instrText xml:space="preserve"> PAGEREF _Toc186456962 \h </w:instrText>
        </w:r>
        <w:r>
          <w:rPr>
            <w:noProof/>
            <w:webHidden/>
          </w:rPr>
        </w:r>
        <w:r>
          <w:rPr>
            <w:noProof/>
            <w:webHidden/>
          </w:rPr>
          <w:fldChar w:fldCharType="separate"/>
        </w:r>
        <w:r>
          <w:rPr>
            <w:noProof/>
            <w:webHidden/>
          </w:rPr>
          <w:t>35</w:t>
        </w:r>
        <w:r>
          <w:rPr>
            <w:noProof/>
            <w:webHidden/>
          </w:rPr>
          <w:fldChar w:fldCharType="end"/>
        </w:r>
      </w:hyperlink>
    </w:p>
    <w:p w14:paraId="187B783B" w14:textId="2B294A5F"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3" w:history="1">
        <w:r w:rsidRPr="00872E18">
          <w:rPr>
            <w:rStyle w:val="Hyperlink"/>
            <w:b/>
            <w:bCs/>
            <w:noProof/>
          </w:rPr>
          <w:t>18</w:t>
        </w:r>
        <w:r w:rsidRPr="00872E18">
          <w:rPr>
            <w:rStyle w:val="Hyperlink"/>
            <w:b/>
            <w:noProof/>
          </w:rPr>
          <w:t xml:space="preserve"> lentelė. Ergonominiai reikalavimai</w:t>
        </w:r>
        <w:r>
          <w:rPr>
            <w:noProof/>
            <w:webHidden/>
          </w:rPr>
          <w:tab/>
        </w:r>
        <w:r>
          <w:rPr>
            <w:noProof/>
            <w:webHidden/>
          </w:rPr>
          <w:fldChar w:fldCharType="begin"/>
        </w:r>
        <w:r>
          <w:rPr>
            <w:noProof/>
            <w:webHidden/>
          </w:rPr>
          <w:instrText xml:space="preserve"> PAGEREF _Toc186456963 \h </w:instrText>
        </w:r>
        <w:r>
          <w:rPr>
            <w:noProof/>
            <w:webHidden/>
          </w:rPr>
        </w:r>
        <w:r>
          <w:rPr>
            <w:noProof/>
            <w:webHidden/>
          </w:rPr>
          <w:fldChar w:fldCharType="separate"/>
        </w:r>
        <w:r>
          <w:rPr>
            <w:noProof/>
            <w:webHidden/>
          </w:rPr>
          <w:t>36</w:t>
        </w:r>
        <w:r>
          <w:rPr>
            <w:noProof/>
            <w:webHidden/>
          </w:rPr>
          <w:fldChar w:fldCharType="end"/>
        </w:r>
      </w:hyperlink>
    </w:p>
    <w:p w14:paraId="53C031E5" w14:textId="2905916A"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4" w:history="1">
        <w:r w:rsidRPr="00872E18">
          <w:rPr>
            <w:rStyle w:val="Hyperlink"/>
            <w:b/>
            <w:bCs/>
            <w:noProof/>
          </w:rPr>
          <w:t>19</w:t>
        </w:r>
        <w:r w:rsidRPr="00872E18">
          <w:rPr>
            <w:rStyle w:val="Hyperlink"/>
            <w:b/>
            <w:noProof/>
          </w:rPr>
          <w:t xml:space="preserve"> lentelė. Atitikimo tarptautiniams ir geros praktikos standartams reikalavimai</w:t>
        </w:r>
        <w:r>
          <w:rPr>
            <w:noProof/>
            <w:webHidden/>
          </w:rPr>
          <w:tab/>
        </w:r>
        <w:r>
          <w:rPr>
            <w:noProof/>
            <w:webHidden/>
          </w:rPr>
          <w:fldChar w:fldCharType="begin"/>
        </w:r>
        <w:r>
          <w:rPr>
            <w:noProof/>
            <w:webHidden/>
          </w:rPr>
          <w:instrText xml:space="preserve"> PAGEREF _Toc186456964 \h </w:instrText>
        </w:r>
        <w:r>
          <w:rPr>
            <w:noProof/>
            <w:webHidden/>
          </w:rPr>
        </w:r>
        <w:r>
          <w:rPr>
            <w:noProof/>
            <w:webHidden/>
          </w:rPr>
          <w:fldChar w:fldCharType="separate"/>
        </w:r>
        <w:r>
          <w:rPr>
            <w:noProof/>
            <w:webHidden/>
          </w:rPr>
          <w:t>40</w:t>
        </w:r>
        <w:r>
          <w:rPr>
            <w:noProof/>
            <w:webHidden/>
          </w:rPr>
          <w:fldChar w:fldCharType="end"/>
        </w:r>
      </w:hyperlink>
    </w:p>
    <w:p w14:paraId="0F46FC74" w14:textId="492FDF28"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5" w:history="1">
        <w:r w:rsidRPr="00872E18">
          <w:rPr>
            <w:rStyle w:val="Hyperlink"/>
            <w:b/>
            <w:bCs/>
            <w:noProof/>
          </w:rPr>
          <w:t>20</w:t>
        </w:r>
        <w:r w:rsidRPr="00872E18">
          <w:rPr>
            <w:rStyle w:val="Hyperlink"/>
            <w:b/>
            <w:noProof/>
          </w:rPr>
          <w:t xml:space="preserve"> lentelė. Reikalavimai techninei dokumentacijai</w:t>
        </w:r>
        <w:r>
          <w:rPr>
            <w:noProof/>
            <w:webHidden/>
          </w:rPr>
          <w:tab/>
        </w:r>
        <w:r>
          <w:rPr>
            <w:noProof/>
            <w:webHidden/>
          </w:rPr>
          <w:fldChar w:fldCharType="begin"/>
        </w:r>
        <w:r>
          <w:rPr>
            <w:noProof/>
            <w:webHidden/>
          </w:rPr>
          <w:instrText xml:space="preserve"> PAGEREF _Toc186456965 \h </w:instrText>
        </w:r>
        <w:r>
          <w:rPr>
            <w:noProof/>
            <w:webHidden/>
          </w:rPr>
        </w:r>
        <w:r>
          <w:rPr>
            <w:noProof/>
            <w:webHidden/>
          </w:rPr>
          <w:fldChar w:fldCharType="separate"/>
        </w:r>
        <w:r>
          <w:rPr>
            <w:noProof/>
            <w:webHidden/>
          </w:rPr>
          <w:t>41</w:t>
        </w:r>
        <w:r>
          <w:rPr>
            <w:noProof/>
            <w:webHidden/>
          </w:rPr>
          <w:fldChar w:fldCharType="end"/>
        </w:r>
      </w:hyperlink>
    </w:p>
    <w:p w14:paraId="314FB4F3" w14:textId="52571875"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6" w:history="1">
        <w:r w:rsidRPr="00872E18">
          <w:rPr>
            <w:rStyle w:val="Hyperlink"/>
            <w:b/>
            <w:bCs/>
            <w:noProof/>
          </w:rPr>
          <w:t>21</w:t>
        </w:r>
        <w:r w:rsidRPr="00872E18">
          <w:rPr>
            <w:rStyle w:val="Hyperlink"/>
            <w:b/>
            <w:noProof/>
          </w:rPr>
          <w:t xml:space="preserve"> lentelė. Reikalavimai naudotojų mokymams</w:t>
        </w:r>
        <w:r>
          <w:rPr>
            <w:noProof/>
            <w:webHidden/>
          </w:rPr>
          <w:tab/>
        </w:r>
        <w:r>
          <w:rPr>
            <w:noProof/>
            <w:webHidden/>
          </w:rPr>
          <w:fldChar w:fldCharType="begin"/>
        </w:r>
        <w:r>
          <w:rPr>
            <w:noProof/>
            <w:webHidden/>
          </w:rPr>
          <w:instrText xml:space="preserve"> PAGEREF _Toc186456966 \h </w:instrText>
        </w:r>
        <w:r>
          <w:rPr>
            <w:noProof/>
            <w:webHidden/>
          </w:rPr>
        </w:r>
        <w:r>
          <w:rPr>
            <w:noProof/>
            <w:webHidden/>
          </w:rPr>
          <w:fldChar w:fldCharType="separate"/>
        </w:r>
        <w:r>
          <w:rPr>
            <w:noProof/>
            <w:webHidden/>
          </w:rPr>
          <w:t>41</w:t>
        </w:r>
        <w:r>
          <w:rPr>
            <w:noProof/>
            <w:webHidden/>
          </w:rPr>
          <w:fldChar w:fldCharType="end"/>
        </w:r>
      </w:hyperlink>
    </w:p>
    <w:p w14:paraId="59DD9AB4" w14:textId="34CD5DD9"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7" w:history="1">
        <w:r w:rsidRPr="00872E18">
          <w:rPr>
            <w:rStyle w:val="Hyperlink"/>
            <w:b/>
            <w:bCs/>
            <w:noProof/>
          </w:rPr>
          <w:t>22</w:t>
        </w:r>
        <w:r w:rsidRPr="00872E18">
          <w:rPr>
            <w:rStyle w:val="Hyperlink"/>
            <w:b/>
            <w:noProof/>
          </w:rPr>
          <w:t xml:space="preserve"> lentelė. Konsultavimo temų sąrašo valdymo procedūros reikalavimai</w:t>
        </w:r>
        <w:r>
          <w:rPr>
            <w:noProof/>
            <w:webHidden/>
          </w:rPr>
          <w:tab/>
        </w:r>
        <w:r>
          <w:rPr>
            <w:noProof/>
            <w:webHidden/>
          </w:rPr>
          <w:fldChar w:fldCharType="begin"/>
        </w:r>
        <w:r>
          <w:rPr>
            <w:noProof/>
            <w:webHidden/>
          </w:rPr>
          <w:instrText xml:space="preserve"> PAGEREF _Toc186456967 \h </w:instrText>
        </w:r>
        <w:r>
          <w:rPr>
            <w:noProof/>
            <w:webHidden/>
          </w:rPr>
        </w:r>
        <w:r>
          <w:rPr>
            <w:noProof/>
            <w:webHidden/>
          </w:rPr>
          <w:fldChar w:fldCharType="separate"/>
        </w:r>
        <w:r>
          <w:rPr>
            <w:noProof/>
            <w:webHidden/>
          </w:rPr>
          <w:t>43</w:t>
        </w:r>
        <w:r>
          <w:rPr>
            <w:noProof/>
            <w:webHidden/>
          </w:rPr>
          <w:fldChar w:fldCharType="end"/>
        </w:r>
      </w:hyperlink>
    </w:p>
    <w:p w14:paraId="2584CFB9" w14:textId="14E59B3D"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8" w:history="1">
        <w:r w:rsidRPr="00872E18">
          <w:rPr>
            <w:rStyle w:val="Hyperlink"/>
            <w:b/>
            <w:bCs/>
            <w:noProof/>
          </w:rPr>
          <w:t>23</w:t>
        </w:r>
        <w:r w:rsidRPr="00872E18">
          <w:rPr>
            <w:rStyle w:val="Hyperlink"/>
            <w:b/>
            <w:noProof/>
          </w:rPr>
          <w:t xml:space="preserve"> lentelė. Konsultantų sąrašo valdymo procedūros reikalavimai</w:t>
        </w:r>
        <w:r>
          <w:rPr>
            <w:noProof/>
            <w:webHidden/>
          </w:rPr>
          <w:tab/>
        </w:r>
        <w:r>
          <w:rPr>
            <w:noProof/>
            <w:webHidden/>
          </w:rPr>
          <w:fldChar w:fldCharType="begin"/>
        </w:r>
        <w:r>
          <w:rPr>
            <w:noProof/>
            <w:webHidden/>
          </w:rPr>
          <w:instrText xml:space="preserve"> PAGEREF _Toc186456968 \h </w:instrText>
        </w:r>
        <w:r>
          <w:rPr>
            <w:noProof/>
            <w:webHidden/>
          </w:rPr>
        </w:r>
        <w:r>
          <w:rPr>
            <w:noProof/>
            <w:webHidden/>
          </w:rPr>
          <w:fldChar w:fldCharType="separate"/>
        </w:r>
        <w:r>
          <w:rPr>
            <w:noProof/>
            <w:webHidden/>
          </w:rPr>
          <w:t>45</w:t>
        </w:r>
        <w:r>
          <w:rPr>
            <w:noProof/>
            <w:webHidden/>
          </w:rPr>
          <w:fldChar w:fldCharType="end"/>
        </w:r>
      </w:hyperlink>
    </w:p>
    <w:p w14:paraId="7321A7FF" w14:textId="3ED1DA72"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69" w:history="1">
        <w:r w:rsidRPr="00872E18">
          <w:rPr>
            <w:rStyle w:val="Hyperlink"/>
            <w:b/>
            <w:bCs/>
            <w:noProof/>
          </w:rPr>
          <w:t>24</w:t>
        </w:r>
        <w:r w:rsidRPr="00872E18">
          <w:rPr>
            <w:rStyle w:val="Hyperlink"/>
            <w:b/>
            <w:noProof/>
          </w:rPr>
          <w:t xml:space="preserve"> lentelė. Konsultacijų organizavimo procedūros reikalavimai</w:t>
        </w:r>
        <w:r>
          <w:rPr>
            <w:noProof/>
            <w:webHidden/>
          </w:rPr>
          <w:tab/>
        </w:r>
        <w:r>
          <w:rPr>
            <w:noProof/>
            <w:webHidden/>
          </w:rPr>
          <w:fldChar w:fldCharType="begin"/>
        </w:r>
        <w:r>
          <w:rPr>
            <w:noProof/>
            <w:webHidden/>
          </w:rPr>
          <w:instrText xml:space="preserve"> PAGEREF _Toc186456969 \h </w:instrText>
        </w:r>
        <w:r>
          <w:rPr>
            <w:noProof/>
            <w:webHidden/>
          </w:rPr>
        </w:r>
        <w:r>
          <w:rPr>
            <w:noProof/>
            <w:webHidden/>
          </w:rPr>
          <w:fldChar w:fldCharType="separate"/>
        </w:r>
        <w:r>
          <w:rPr>
            <w:noProof/>
            <w:webHidden/>
          </w:rPr>
          <w:t>48</w:t>
        </w:r>
        <w:r>
          <w:rPr>
            <w:noProof/>
            <w:webHidden/>
          </w:rPr>
          <w:fldChar w:fldCharType="end"/>
        </w:r>
      </w:hyperlink>
    </w:p>
    <w:p w14:paraId="6D36DFE3" w14:textId="2D4F73D7"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0" w:history="1">
        <w:r w:rsidRPr="00872E18">
          <w:rPr>
            <w:rStyle w:val="Hyperlink"/>
            <w:b/>
            <w:bCs/>
            <w:noProof/>
          </w:rPr>
          <w:t>25</w:t>
        </w:r>
        <w:r w:rsidRPr="00872E18">
          <w:rPr>
            <w:rStyle w:val="Hyperlink"/>
            <w:b/>
            <w:noProof/>
          </w:rPr>
          <w:t xml:space="preserve"> lentelė. Konsultacijų kokybės valdymo procedūros aprašymas</w:t>
        </w:r>
        <w:r>
          <w:rPr>
            <w:noProof/>
            <w:webHidden/>
          </w:rPr>
          <w:tab/>
        </w:r>
        <w:r>
          <w:rPr>
            <w:noProof/>
            <w:webHidden/>
          </w:rPr>
          <w:fldChar w:fldCharType="begin"/>
        </w:r>
        <w:r>
          <w:rPr>
            <w:noProof/>
            <w:webHidden/>
          </w:rPr>
          <w:instrText xml:space="preserve"> PAGEREF _Toc186456970 \h </w:instrText>
        </w:r>
        <w:r>
          <w:rPr>
            <w:noProof/>
            <w:webHidden/>
          </w:rPr>
        </w:r>
        <w:r>
          <w:rPr>
            <w:noProof/>
            <w:webHidden/>
          </w:rPr>
          <w:fldChar w:fldCharType="separate"/>
        </w:r>
        <w:r>
          <w:rPr>
            <w:noProof/>
            <w:webHidden/>
          </w:rPr>
          <w:t>51</w:t>
        </w:r>
        <w:r>
          <w:rPr>
            <w:noProof/>
            <w:webHidden/>
          </w:rPr>
          <w:fldChar w:fldCharType="end"/>
        </w:r>
      </w:hyperlink>
    </w:p>
    <w:p w14:paraId="6D380A36" w14:textId="0B4AE56E"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1" w:history="1">
        <w:r w:rsidRPr="00872E18">
          <w:rPr>
            <w:rStyle w:val="Hyperlink"/>
            <w:b/>
            <w:bCs/>
            <w:noProof/>
          </w:rPr>
          <w:t>26</w:t>
        </w:r>
        <w:r w:rsidRPr="00872E18">
          <w:rPr>
            <w:rStyle w:val="Hyperlink"/>
            <w:b/>
            <w:noProof/>
          </w:rPr>
          <w:t xml:space="preserve"> lentelė. Konsultantų mokymų organizavimo procedūros reikalavimai</w:t>
        </w:r>
        <w:r>
          <w:rPr>
            <w:noProof/>
            <w:webHidden/>
          </w:rPr>
          <w:tab/>
        </w:r>
        <w:r>
          <w:rPr>
            <w:noProof/>
            <w:webHidden/>
          </w:rPr>
          <w:fldChar w:fldCharType="begin"/>
        </w:r>
        <w:r>
          <w:rPr>
            <w:noProof/>
            <w:webHidden/>
          </w:rPr>
          <w:instrText xml:space="preserve"> PAGEREF _Toc186456971 \h </w:instrText>
        </w:r>
        <w:r>
          <w:rPr>
            <w:noProof/>
            <w:webHidden/>
          </w:rPr>
        </w:r>
        <w:r>
          <w:rPr>
            <w:noProof/>
            <w:webHidden/>
          </w:rPr>
          <w:fldChar w:fldCharType="separate"/>
        </w:r>
        <w:r>
          <w:rPr>
            <w:noProof/>
            <w:webHidden/>
          </w:rPr>
          <w:t>53</w:t>
        </w:r>
        <w:r>
          <w:rPr>
            <w:noProof/>
            <w:webHidden/>
          </w:rPr>
          <w:fldChar w:fldCharType="end"/>
        </w:r>
      </w:hyperlink>
    </w:p>
    <w:p w14:paraId="19ECB879" w14:textId="6B957A95"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2" w:history="1">
        <w:r w:rsidRPr="00872E18">
          <w:rPr>
            <w:rStyle w:val="Hyperlink"/>
            <w:b/>
            <w:bCs/>
            <w:noProof/>
          </w:rPr>
          <w:t>27</w:t>
        </w:r>
        <w:r w:rsidRPr="00872E18">
          <w:rPr>
            <w:rStyle w:val="Hyperlink"/>
            <w:b/>
            <w:noProof/>
          </w:rPr>
          <w:t xml:space="preserve"> lentelė. Pažymėjimų išdavimo procedūros reikalavimai</w:t>
        </w:r>
        <w:r>
          <w:rPr>
            <w:noProof/>
            <w:webHidden/>
          </w:rPr>
          <w:tab/>
        </w:r>
        <w:r>
          <w:rPr>
            <w:noProof/>
            <w:webHidden/>
          </w:rPr>
          <w:fldChar w:fldCharType="begin"/>
        </w:r>
        <w:r>
          <w:rPr>
            <w:noProof/>
            <w:webHidden/>
          </w:rPr>
          <w:instrText xml:space="preserve"> PAGEREF _Toc186456972 \h </w:instrText>
        </w:r>
        <w:r>
          <w:rPr>
            <w:noProof/>
            <w:webHidden/>
          </w:rPr>
        </w:r>
        <w:r>
          <w:rPr>
            <w:noProof/>
            <w:webHidden/>
          </w:rPr>
          <w:fldChar w:fldCharType="separate"/>
        </w:r>
        <w:r>
          <w:rPr>
            <w:noProof/>
            <w:webHidden/>
          </w:rPr>
          <w:t>55</w:t>
        </w:r>
        <w:r>
          <w:rPr>
            <w:noProof/>
            <w:webHidden/>
          </w:rPr>
          <w:fldChar w:fldCharType="end"/>
        </w:r>
      </w:hyperlink>
    </w:p>
    <w:p w14:paraId="296DC15E" w14:textId="53A0B641"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3" w:history="1">
        <w:r w:rsidRPr="00872E18">
          <w:rPr>
            <w:rStyle w:val="Hyperlink"/>
            <w:b/>
            <w:bCs/>
            <w:noProof/>
          </w:rPr>
          <w:t>28</w:t>
        </w:r>
        <w:r w:rsidRPr="00872E18">
          <w:rPr>
            <w:rStyle w:val="Hyperlink"/>
            <w:b/>
            <w:noProof/>
          </w:rPr>
          <w:t xml:space="preserve"> lentelė. Konsultantų mokymų kokybės valdymo procedūros reikalavimai</w:t>
        </w:r>
        <w:r>
          <w:rPr>
            <w:noProof/>
            <w:webHidden/>
          </w:rPr>
          <w:tab/>
        </w:r>
        <w:r>
          <w:rPr>
            <w:noProof/>
            <w:webHidden/>
          </w:rPr>
          <w:fldChar w:fldCharType="begin"/>
        </w:r>
        <w:r>
          <w:rPr>
            <w:noProof/>
            <w:webHidden/>
          </w:rPr>
          <w:instrText xml:space="preserve"> PAGEREF _Toc186456973 \h </w:instrText>
        </w:r>
        <w:r>
          <w:rPr>
            <w:noProof/>
            <w:webHidden/>
          </w:rPr>
        </w:r>
        <w:r>
          <w:rPr>
            <w:noProof/>
            <w:webHidden/>
          </w:rPr>
          <w:fldChar w:fldCharType="separate"/>
        </w:r>
        <w:r>
          <w:rPr>
            <w:noProof/>
            <w:webHidden/>
          </w:rPr>
          <w:t>56</w:t>
        </w:r>
        <w:r>
          <w:rPr>
            <w:noProof/>
            <w:webHidden/>
          </w:rPr>
          <w:fldChar w:fldCharType="end"/>
        </w:r>
      </w:hyperlink>
    </w:p>
    <w:p w14:paraId="729FEA98" w14:textId="5DA8D2D4"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4" w:history="1">
        <w:r w:rsidRPr="00872E18">
          <w:rPr>
            <w:rStyle w:val="Hyperlink"/>
            <w:b/>
            <w:bCs/>
            <w:noProof/>
          </w:rPr>
          <w:t>29</w:t>
        </w:r>
        <w:r w:rsidRPr="00872E18">
          <w:rPr>
            <w:rStyle w:val="Hyperlink"/>
            <w:b/>
            <w:noProof/>
          </w:rPr>
          <w:t xml:space="preserve"> lentelė. Mokymų temų sąrašo valdymo procedūros reikalavimai</w:t>
        </w:r>
        <w:r>
          <w:rPr>
            <w:noProof/>
            <w:webHidden/>
          </w:rPr>
          <w:tab/>
        </w:r>
        <w:r>
          <w:rPr>
            <w:noProof/>
            <w:webHidden/>
          </w:rPr>
          <w:fldChar w:fldCharType="begin"/>
        </w:r>
        <w:r>
          <w:rPr>
            <w:noProof/>
            <w:webHidden/>
          </w:rPr>
          <w:instrText xml:space="preserve"> PAGEREF _Toc186456974 \h </w:instrText>
        </w:r>
        <w:r>
          <w:rPr>
            <w:noProof/>
            <w:webHidden/>
          </w:rPr>
        </w:r>
        <w:r>
          <w:rPr>
            <w:noProof/>
            <w:webHidden/>
          </w:rPr>
          <w:fldChar w:fldCharType="separate"/>
        </w:r>
        <w:r>
          <w:rPr>
            <w:noProof/>
            <w:webHidden/>
          </w:rPr>
          <w:t>58</w:t>
        </w:r>
        <w:r>
          <w:rPr>
            <w:noProof/>
            <w:webHidden/>
          </w:rPr>
          <w:fldChar w:fldCharType="end"/>
        </w:r>
      </w:hyperlink>
    </w:p>
    <w:p w14:paraId="7BF7B2F0" w14:textId="1047C429"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5" w:history="1">
        <w:r w:rsidRPr="00872E18">
          <w:rPr>
            <w:rStyle w:val="Hyperlink"/>
            <w:b/>
            <w:bCs/>
            <w:noProof/>
          </w:rPr>
          <w:t>30</w:t>
        </w:r>
        <w:r w:rsidRPr="00872E18">
          <w:rPr>
            <w:rStyle w:val="Hyperlink"/>
            <w:b/>
            <w:noProof/>
          </w:rPr>
          <w:t xml:space="preserve"> lentelė. Mokymo programų sąvado valdymo procedūros reikalavimai</w:t>
        </w:r>
        <w:r>
          <w:rPr>
            <w:noProof/>
            <w:webHidden/>
          </w:rPr>
          <w:tab/>
        </w:r>
        <w:r>
          <w:rPr>
            <w:noProof/>
            <w:webHidden/>
          </w:rPr>
          <w:fldChar w:fldCharType="begin"/>
        </w:r>
        <w:r>
          <w:rPr>
            <w:noProof/>
            <w:webHidden/>
          </w:rPr>
          <w:instrText xml:space="preserve"> PAGEREF _Toc186456975 \h </w:instrText>
        </w:r>
        <w:r>
          <w:rPr>
            <w:noProof/>
            <w:webHidden/>
          </w:rPr>
        </w:r>
        <w:r>
          <w:rPr>
            <w:noProof/>
            <w:webHidden/>
          </w:rPr>
          <w:fldChar w:fldCharType="separate"/>
        </w:r>
        <w:r>
          <w:rPr>
            <w:noProof/>
            <w:webHidden/>
          </w:rPr>
          <w:t>60</w:t>
        </w:r>
        <w:r>
          <w:rPr>
            <w:noProof/>
            <w:webHidden/>
          </w:rPr>
          <w:fldChar w:fldCharType="end"/>
        </w:r>
      </w:hyperlink>
    </w:p>
    <w:p w14:paraId="6898ACC7" w14:textId="2239070F"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6" w:history="1">
        <w:r w:rsidRPr="00872E18">
          <w:rPr>
            <w:rStyle w:val="Hyperlink"/>
            <w:b/>
            <w:bCs/>
            <w:noProof/>
          </w:rPr>
          <w:t>31</w:t>
        </w:r>
        <w:r w:rsidRPr="00872E18">
          <w:rPr>
            <w:rStyle w:val="Hyperlink"/>
            <w:b/>
            <w:noProof/>
          </w:rPr>
          <w:t xml:space="preserve"> lentelė. Ūkininkų mokymų organizavimo procedūros reikalavimai</w:t>
        </w:r>
        <w:r>
          <w:rPr>
            <w:noProof/>
            <w:webHidden/>
          </w:rPr>
          <w:tab/>
        </w:r>
        <w:r>
          <w:rPr>
            <w:noProof/>
            <w:webHidden/>
          </w:rPr>
          <w:fldChar w:fldCharType="begin"/>
        </w:r>
        <w:r>
          <w:rPr>
            <w:noProof/>
            <w:webHidden/>
          </w:rPr>
          <w:instrText xml:space="preserve"> PAGEREF _Toc186456976 \h </w:instrText>
        </w:r>
        <w:r>
          <w:rPr>
            <w:noProof/>
            <w:webHidden/>
          </w:rPr>
        </w:r>
        <w:r>
          <w:rPr>
            <w:noProof/>
            <w:webHidden/>
          </w:rPr>
          <w:fldChar w:fldCharType="separate"/>
        </w:r>
        <w:r>
          <w:rPr>
            <w:noProof/>
            <w:webHidden/>
          </w:rPr>
          <w:t>63</w:t>
        </w:r>
        <w:r>
          <w:rPr>
            <w:noProof/>
            <w:webHidden/>
          </w:rPr>
          <w:fldChar w:fldCharType="end"/>
        </w:r>
      </w:hyperlink>
    </w:p>
    <w:p w14:paraId="4429376B" w14:textId="4DC132E2"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7" w:history="1">
        <w:r w:rsidRPr="00872E18">
          <w:rPr>
            <w:rStyle w:val="Hyperlink"/>
            <w:b/>
            <w:bCs/>
            <w:noProof/>
          </w:rPr>
          <w:t>32</w:t>
        </w:r>
        <w:r w:rsidRPr="00872E18">
          <w:rPr>
            <w:rStyle w:val="Hyperlink"/>
            <w:b/>
            <w:noProof/>
          </w:rPr>
          <w:t xml:space="preserve"> lentelė. Pažymėjimų išdavimo procedūros reikalavimai</w:t>
        </w:r>
        <w:r>
          <w:rPr>
            <w:noProof/>
            <w:webHidden/>
          </w:rPr>
          <w:tab/>
        </w:r>
        <w:r>
          <w:rPr>
            <w:noProof/>
            <w:webHidden/>
          </w:rPr>
          <w:fldChar w:fldCharType="begin"/>
        </w:r>
        <w:r>
          <w:rPr>
            <w:noProof/>
            <w:webHidden/>
          </w:rPr>
          <w:instrText xml:space="preserve"> PAGEREF _Toc186456977 \h </w:instrText>
        </w:r>
        <w:r>
          <w:rPr>
            <w:noProof/>
            <w:webHidden/>
          </w:rPr>
        </w:r>
        <w:r>
          <w:rPr>
            <w:noProof/>
            <w:webHidden/>
          </w:rPr>
          <w:fldChar w:fldCharType="separate"/>
        </w:r>
        <w:r>
          <w:rPr>
            <w:noProof/>
            <w:webHidden/>
          </w:rPr>
          <w:t>65</w:t>
        </w:r>
        <w:r>
          <w:rPr>
            <w:noProof/>
            <w:webHidden/>
          </w:rPr>
          <w:fldChar w:fldCharType="end"/>
        </w:r>
      </w:hyperlink>
    </w:p>
    <w:p w14:paraId="7C3FD7A3" w14:textId="79BE49EE"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8" w:history="1">
        <w:r w:rsidRPr="00872E18">
          <w:rPr>
            <w:rStyle w:val="Hyperlink"/>
            <w:b/>
            <w:bCs/>
            <w:noProof/>
          </w:rPr>
          <w:t>33</w:t>
        </w:r>
        <w:r w:rsidRPr="00872E18">
          <w:rPr>
            <w:rStyle w:val="Hyperlink"/>
            <w:b/>
            <w:noProof/>
          </w:rPr>
          <w:t xml:space="preserve"> lentelė. Mokymų kokybės valdymo procedūros reikalavimai</w:t>
        </w:r>
        <w:r>
          <w:rPr>
            <w:noProof/>
            <w:webHidden/>
          </w:rPr>
          <w:tab/>
        </w:r>
        <w:r>
          <w:rPr>
            <w:noProof/>
            <w:webHidden/>
          </w:rPr>
          <w:fldChar w:fldCharType="begin"/>
        </w:r>
        <w:r>
          <w:rPr>
            <w:noProof/>
            <w:webHidden/>
          </w:rPr>
          <w:instrText xml:space="preserve"> PAGEREF _Toc186456978 \h </w:instrText>
        </w:r>
        <w:r>
          <w:rPr>
            <w:noProof/>
            <w:webHidden/>
          </w:rPr>
        </w:r>
        <w:r>
          <w:rPr>
            <w:noProof/>
            <w:webHidden/>
          </w:rPr>
          <w:fldChar w:fldCharType="separate"/>
        </w:r>
        <w:r>
          <w:rPr>
            <w:noProof/>
            <w:webHidden/>
          </w:rPr>
          <w:t>66</w:t>
        </w:r>
        <w:r>
          <w:rPr>
            <w:noProof/>
            <w:webHidden/>
          </w:rPr>
          <w:fldChar w:fldCharType="end"/>
        </w:r>
      </w:hyperlink>
    </w:p>
    <w:p w14:paraId="38408B44" w14:textId="1847BF51"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79" w:history="1">
        <w:r w:rsidRPr="00872E18">
          <w:rPr>
            <w:rStyle w:val="Hyperlink"/>
            <w:b/>
            <w:bCs/>
            <w:noProof/>
          </w:rPr>
          <w:t>34</w:t>
        </w:r>
        <w:r w:rsidRPr="00872E18">
          <w:rPr>
            <w:rStyle w:val="Hyperlink"/>
            <w:b/>
            <w:noProof/>
          </w:rPr>
          <w:t xml:space="preserve"> lentelė. Projektų temų sąrašo valdymo veiklos organizavimo procedūros reikalavimai</w:t>
        </w:r>
        <w:r>
          <w:rPr>
            <w:noProof/>
            <w:webHidden/>
          </w:rPr>
          <w:tab/>
        </w:r>
        <w:r>
          <w:rPr>
            <w:noProof/>
            <w:webHidden/>
          </w:rPr>
          <w:fldChar w:fldCharType="begin"/>
        </w:r>
        <w:r>
          <w:rPr>
            <w:noProof/>
            <w:webHidden/>
          </w:rPr>
          <w:instrText xml:space="preserve"> PAGEREF _Toc186456979 \h </w:instrText>
        </w:r>
        <w:r>
          <w:rPr>
            <w:noProof/>
            <w:webHidden/>
          </w:rPr>
        </w:r>
        <w:r>
          <w:rPr>
            <w:noProof/>
            <w:webHidden/>
          </w:rPr>
          <w:fldChar w:fldCharType="separate"/>
        </w:r>
        <w:r>
          <w:rPr>
            <w:noProof/>
            <w:webHidden/>
          </w:rPr>
          <w:t>68</w:t>
        </w:r>
        <w:r>
          <w:rPr>
            <w:noProof/>
            <w:webHidden/>
          </w:rPr>
          <w:fldChar w:fldCharType="end"/>
        </w:r>
      </w:hyperlink>
    </w:p>
    <w:p w14:paraId="1F2B7DB5" w14:textId="75416DAD"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0" w:history="1">
        <w:r w:rsidRPr="00872E18">
          <w:rPr>
            <w:rStyle w:val="Hyperlink"/>
            <w:b/>
            <w:bCs/>
            <w:noProof/>
          </w:rPr>
          <w:t>35</w:t>
        </w:r>
        <w:r w:rsidRPr="00872E18">
          <w:rPr>
            <w:rStyle w:val="Hyperlink"/>
            <w:b/>
            <w:noProof/>
          </w:rPr>
          <w:t xml:space="preserve"> lentelė. Susitelkimo projektui procedūros reikalavimai</w:t>
        </w:r>
        <w:r>
          <w:rPr>
            <w:noProof/>
            <w:webHidden/>
          </w:rPr>
          <w:tab/>
        </w:r>
        <w:r>
          <w:rPr>
            <w:noProof/>
            <w:webHidden/>
          </w:rPr>
          <w:fldChar w:fldCharType="begin"/>
        </w:r>
        <w:r>
          <w:rPr>
            <w:noProof/>
            <w:webHidden/>
          </w:rPr>
          <w:instrText xml:space="preserve"> PAGEREF _Toc186456980 \h </w:instrText>
        </w:r>
        <w:r>
          <w:rPr>
            <w:noProof/>
            <w:webHidden/>
          </w:rPr>
        </w:r>
        <w:r>
          <w:rPr>
            <w:noProof/>
            <w:webHidden/>
          </w:rPr>
          <w:fldChar w:fldCharType="separate"/>
        </w:r>
        <w:r>
          <w:rPr>
            <w:noProof/>
            <w:webHidden/>
          </w:rPr>
          <w:t>69</w:t>
        </w:r>
        <w:r>
          <w:rPr>
            <w:noProof/>
            <w:webHidden/>
          </w:rPr>
          <w:fldChar w:fldCharType="end"/>
        </w:r>
      </w:hyperlink>
    </w:p>
    <w:p w14:paraId="62823F9A" w14:textId="13366E3A"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1" w:history="1">
        <w:r w:rsidRPr="00872E18">
          <w:rPr>
            <w:rStyle w:val="Hyperlink"/>
            <w:b/>
            <w:bCs/>
            <w:noProof/>
          </w:rPr>
          <w:t>36</w:t>
        </w:r>
        <w:r w:rsidRPr="00872E18">
          <w:rPr>
            <w:rStyle w:val="Hyperlink"/>
            <w:b/>
            <w:noProof/>
          </w:rPr>
          <w:t xml:space="preserve"> lentelė. Projekto eigos ir rezultatų viešinimo procedūros reikalavimai</w:t>
        </w:r>
        <w:r>
          <w:rPr>
            <w:noProof/>
            <w:webHidden/>
          </w:rPr>
          <w:tab/>
        </w:r>
        <w:r>
          <w:rPr>
            <w:noProof/>
            <w:webHidden/>
          </w:rPr>
          <w:fldChar w:fldCharType="begin"/>
        </w:r>
        <w:r>
          <w:rPr>
            <w:noProof/>
            <w:webHidden/>
          </w:rPr>
          <w:instrText xml:space="preserve"> PAGEREF _Toc186456981 \h </w:instrText>
        </w:r>
        <w:r>
          <w:rPr>
            <w:noProof/>
            <w:webHidden/>
          </w:rPr>
        </w:r>
        <w:r>
          <w:rPr>
            <w:noProof/>
            <w:webHidden/>
          </w:rPr>
          <w:fldChar w:fldCharType="separate"/>
        </w:r>
        <w:r>
          <w:rPr>
            <w:noProof/>
            <w:webHidden/>
          </w:rPr>
          <w:t>72</w:t>
        </w:r>
        <w:r>
          <w:rPr>
            <w:noProof/>
            <w:webHidden/>
          </w:rPr>
          <w:fldChar w:fldCharType="end"/>
        </w:r>
      </w:hyperlink>
    </w:p>
    <w:p w14:paraId="39CECF49" w14:textId="0E0F0C74"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2" w:history="1">
        <w:r w:rsidRPr="00872E18">
          <w:rPr>
            <w:rStyle w:val="Hyperlink"/>
            <w:b/>
            <w:bCs/>
            <w:noProof/>
          </w:rPr>
          <w:t>37</w:t>
        </w:r>
        <w:r w:rsidRPr="00872E18">
          <w:rPr>
            <w:rStyle w:val="Hyperlink"/>
            <w:b/>
            <w:noProof/>
          </w:rPr>
          <w:t xml:space="preserve"> lentelė. Projekto renginių organizavimo procedūros reikalavimai</w:t>
        </w:r>
        <w:r>
          <w:rPr>
            <w:noProof/>
            <w:webHidden/>
          </w:rPr>
          <w:tab/>
        </w:r>
        <w:r>
          <w:rPr>
            <w:noProof/>
            <w:webHidden/>
          </w:rPr>
          <w:fldChar w:fldCharType="begin"/>
        </w:r>
        <w:r>
          <w:rPr>
            <w:noProof/>
            <w:webHidden/>
          </w:rPr>
          <w:instrText xml:space="preserve"> PAGEREF _Toc186456982 \h </w:instrText>
        </w:r>
        <w:r>
          <w:rPr>
            <w:noProof/>
            <w:webHidden/>
          </w:rPr>
        </w:r>
        <w:r>
          <w:rPr>
            <w:noProof/>
            <w:webHidden/>
          </w:rPr>
          <w:fldChar w:fldCharType="separate"/>
        </w:r>
        <w:r>
          <w:rPr>
            <w:noProof/>
            <w:webHidden/>
          </w:rPr>
          <w:t>73</w:t>
        </w:r>
        <w:r>
          <w:rPr>
            <w:noProof/>
            <w:webHidden/>
          </w:rPr>
          <w:fldChar w:fldCharType="end"/>
        </w:r>
      </w:hyperlink>
    </w:p>
    <w:p w14:paraId="4DF30347" w14:textId="6B29B70D"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3" w:history="1">
        <w:r w:rsidRPr="00872E18">
          <w:rPr>
            <w:rStyle w:val="Hyperlink"/>
            <w:b/>
            <w:bCs/>
            <w:noProof/>
          </w:rPr>
          <w:t>38</w:t>
        </w:r>
        <w:r w:rsidRPr="00872E18">
          <w:rPr>
            <w:rStyle w:val="Hyperlink"/>
            <w:b/>
            <w:noProof/>
          </w:rPr>
          <w:t xml:space="preserve"> lentelė. Pažymėjimų išdavimo procedūros reikalavimai</w:t>
        </w:r>
        <w:r>
          <w:rPr>
            <w:noProof/>
            <w:webHidden/>
          </w:rPr>
          <w:tab/>
        </w:r>
        <w:r>
          <w:rPr>
            <w:noProof/>
            <w:webHidden/>
          </w:rPr>
          <w:fldChar w:fldCharType="begin"/>
        </w:r>
        <w:r>
          <w:rPr>
            <w:noProof/>
            <w:webHidden/>
          </w:rPr>
          <w:instrText xml:space="preserve"> PAGEREF _Toc186456983 \h </w:instrText>
        </w:r>
        <w:r>
          <w:rPr>
            <w:noProof/>
            <w:webHidden/>
          </w:rPr>
        </w:r>
        <w:r>
          <w:rPr>
            <w:noProof/>
            <w:webHidden/>
          </w:rPr>
          <w:fldChar w:fldCharType="separate"/>
        </w:r>
        <w:r>
          <w:rPr>
            <w:noProof/>
            <w:webHidden/>
          </w:rPr>
          <w:t>76</w:t>
        </w:r>
        <w:r>
          <w:rPr>
            <w:noProof/>
            <w:webHidden/>
          </w:rPr>
          <w:fldChar w:fldCharType="end"/>
        </w:r>
      </w:hyperlink>
    </w:p>
    <w:p w14:paraId="7ED199E0" w14:textId="77E44387"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4" w:history="1">
        <w:r w:rsidRPr="00872E18">
          <w:rPr>
            <w:rStyle w:val="Hyperlink"/>
            <w:b/>
            <w:bCs/>
            <w:noProof/>
          </w:rPr>
          <w:t>39</w:t>
        </w:r>
        <w:r w:rsidRPr="00872E18">
          <w:rPr>
            <w:rStyle w:val="Hyperlink"/>
            <w:b/>
            <w:noProof/>
          </w:rPr>
          <w:t xml:space="preserve"> lentelė. Renginių kokybės valdymo procedūros reikalavimai</w:t>
        </w:r>
        <w:r>
          <w:rPr>
            <w:noProof/>
            <w:webHidden/>
          </w:rPr>
          <w:tab/>
        </w:r>
        <w:r>
          <w:rPr>
            <w:noProof/>
            <w:webHidden/>
          </w:rPr>
          <w:fldChar w:fldCharType="begin"/>
        </w:r>
        <w:r>
          <w:rPr>
            <w:noProof/>
            <w:webHidden/>
          </w:rPr>
          <w:instrText xml:space="preserve"> PAGEREF _Toc186456984 \h </w:instrText>
        </w:r>
        <w:r>
          <w:rPr>
            <w:noProof/>
            <w:webHidden/>
          </w:rPr>
        </w:r>
        <w:r>
          <w:rPr>
            <w:noProof/>
            <w:webHidden/>
          </w:rPr>
          <w:fldChar w:fldCharType="separate"/>
        </w:r>
        <w:r>
          <w:rPr>
            <w:noProof/>
            <w:webHidden/>
          </w:rPr>
          <w:t>78</w:t>
        </w:r>
        <w:r>
          <w:rPr>
            <w:noProof/>
            <w:webHidden/>
          </w:rPr>
          <w:fldChar w:fldCharType="end"/>
        </w:r>
      </w:hyperlink>
    </w:p>
    <w:p w14:paraId="4A091378" w14:textId="1784970C"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5" w:history="1">
        <w:r w:rsidRPr="00872E18">
          <w:rPr>
            <w:rStyle w:val="Hyperlink"/>
            <w:b/>
            <w:bCs/>
            <w:noProof/>
          </w:rPr>
          <w:t>40</w:t>
        </w:r>
        <w:r w:rsidRPr="00872E18">
          <w:rPr>
            <w:rStyle w:val="Hyperlink"/>
            <w:b/>
            <w:noProof/>
          </w:rPr>
          <w:t xml:space="preserve"> lentelė. Taikomųjų inovacijų ir eksperimentinės plėtros projektų temų sąrašo valdymo veiklos organizavimo procedūros reikalavimai</w:t>
        </w:r>
        <w:r>
          <w:rPr>
            <w:noProof/>
            <w:webHidden/>
          </w:rPr>
          <w:tab/>
        </w:r>
        <w:r>
          <w:rPr>
            <w:noProof/>
            <w:webHidden/>
          </w:rPr>
          <w:fldChar w:fldCharType="begin"/>
        </w:r>
        <w:r>
          <w:rPr>
            <w:noProof/>
            <w:webHidden/>
          </w:rPr>
          <w:instrText xml:space="preserve"> PAGEREF _Toc186456985 \h </w:instrText>
        </w:r>
        <w:r>
          <w:rPr>
            <w:noProof/>
            <w:webHidden/>
          </w:rPr>
        </w:r>
        <w:r>
          <w:rPr>
            <w:noProof/>
            <w:webHidden/>
          </w:rPr>
          <w:fldChar w:fldCharType="separate"/>
        </w:r>
        <w:r>
          <w:rPr>
            <w:noProof/>
            <w:webHidden/>
          </w:rPr>
          <w:t>80</w:t>
        </w:r>
        <w:r>
          <w:rPr>
            <w:noProof/>
            <w:webHidden/>
          </w:rPr>
          <w:fldChar w:fldCharType="end"/>
        </w:r>
      </w:hyperlink>
    </w:p>
    <w:p w14:paraId="593CCE6A" w14:textId="00BA7B19"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6" w:history="1">
        <w:r w:rsidRPr="00872E18">
          <w:rPr>
            <w:rStyle w:val="Hyperlink"/>
            <w:b/>
            <w:bCs/>
            <w:noProof/>
          </w:rPr>
          <w:t>41</w:t>
        </w:r>
        <w:r w:rsidRPr="00872E18">
          <w:rPr>
            <w:rStyle w:val="Hyperlink"/>
            <w:b/>
            <w:noProof/>
          </w:rPr>
          <w:t xml:space="preserve"> lentelė. Taikomųjų inovacijų tyrimų ir eksperimentinės plėtros projektų viešinimo procedūros reikalavimai</w:t>
        </w:r>
        <w:r>
          <w:rPr>
            <w:noProof/>
            <w:webHidden/>
          </w:rPr>
          <w:tab/>
        </w:r>
        <w:r>
          <w:rPr>
            <w:noProof/>
            <w:webHidden/>
          </w:rPr>
          <w:fldChar w:fldCharType="begin"/>
        </w:r>
        <w:r>
          <w:rPr>
            <w:noProof/>
            <w:webHidden/>
          </w:rPr>
          <w:instrText xml:space="preserve"> PAGEREF _Toc186456986 \h </w:instrText>
        </w:r>
        <w:r>
          <w:rPr>
            <w:noProof/>
            <w:webHidden/>
          </w:rPr>
        </w:r>
        <w:r>
          <w:rPr>
            <w:noProof/>
            <w:webHidden/>
          </w:rPr>
          <w:fldChar w:fldCharType="separate"/>
        </w:r>
        <w:r>
          <w:rPr>
            <w:noProof/>
            <w:webHidden/>
          </w:rPr>
          <w:t>81</w:t>
        </w:r>
        <w:r>
          <w:rPr>
            <w:noProof/>
            <w:webHidden/>
          </w:rPr>
          <w:fldChar w:fldCharType="end"/>
        </w:r>
      </w:hyperlink>
    </w:p>
    <w:p w14:paraId="0CC7A0F6" w14:textId="0105EE8C"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7" w:history="1">
        <w:r w:rsidRPr="00872E18">
          <w:rPr>
            <w:rStyle w:val="Hyperlink"/>
            <w:b/>
            <w:bCs/>
            <w:noProof/>
          </w:rPr>
          <w:t>42</w:t>
        </w:r>
        <w:r w:rsidRPr="00872E18">
          <w:rPr>
            <w:rStyle w:val="Hyperlink"/>
            <w:b/>
            <w:noProof/>
          </w:rPr>
          <w:t xml:space="preserve"> lentelė. Susitelkimo inovacijoms / investicijoms procedūros reikalavimai</w:t>
        </w:r>
        <w:r>
          <w:rPr>
            <w:noProof/>
            <w:webHidden/>
          </w:rPr>
          <w:tab/>
        </w:r>
        <w:r>
          <w:rPr>
            <w:noProof/>
            <w:webHidden/>
          </w:rPr>
          <w:fldChar w:fldCharType="begin"/>
        </w:r>
        <w:r>
          <w:rPr>
            <w:noProof/>
            <w:webHidden/>
          </w:rPr>
          <w:instrText xml:space="preserve"> PAGEREF _Toc186456987 \h </w:instrText>
        </w:r>
        <w:r>
          <w:rPr>
            <w:noProof/>
            <w:webHidden/>
          </w:rPr>
        </w:r>
        <w:r>
          <w:rPr>
            <w:noProof/>
            <w:webHidden/>
          </w:rPr>
          <w:fldChar w:fldCharType="separate"/>
        </w:r>
        <w:r>
          <w:rPr>
            <w:noProof/>
            <w:webHidden/>
          </w:rPr>
          <w:t>83</w:t>
        </w:r>
        <w:r>
          <w:rPr>
            <w:noProof/>
            <w:webHidden/>
          </w:rPr>
          <w:fldChar w:fldCharType="end"/>
        </w:r>
      </w:hyperlink>
    </w:p>
    <w:p w14:paraId="6176B8C9" w14:textId="62DAA4D4"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8" w:history="1">
        <w:r w:rsidRPr="00872E18">
          <w:rPr>
            <w:rStyle w:val="Hyperlink"/>
            <w:b/>
            <w:bCs/>
            <w:noProof/>
          </w:rPr>
          <w:t>43</w:t>
        </w:r>
        <w:r w:rsidRPr="00872E18">
          <w:rPr>
            <w:rStyle w:val="Hyperlink"/>
            <w:b/>
            <w:noProof/>
          </w:rPr>
          <w:t xml:space="preserve"> lentelė. Reikalavimai Projekto valdymui</w:t>
        </w:r>
        <w:r>
          <w:rPr>
            <w:noProof/>
            <w:webHidden/>
          </w:rPr>
          <w:tab/>
        </w:r>
        <w:r>
          <w:rPr>
            <w:noProof/>
            <w:webHidden/>
          </w:rPr>
          <w:fldChar w:fldCharType="begin"/>
        </w:r>
        <w:r>
          <w:rPr>
            <w:noProof/>
            <w:webHidden/>
          </w:rPr>
          <w:instrText xml:space="preserve"> PAGEREF _Toc186456988 \h </w:instrText>
        </w:r>
        <w:r>
          <w:rPr>
            <w:noProof/>
            <w:webHidden/>
          </w:rPr>
        </w:r>
        <w:r>
          <w:rPr>
            <w:noProof/>
            <w:webHidden/>
          </w:rPr>
          <w:fldChar w:fldCharType="separate"/>
        </w:r>
        <w:r>
          <w:rPr>
            <w:noProof/>
            <w:webHidden/>
          </w:rPr>
          <w:t>86</w:t>
        </w:r>
        <w:r>
          <w:rPr>
            <w:noProof/>
            <w:webHidden/>
          </w:rPr>
          <w:fldChar w:fldCharType="end"/>
        </w:r>
      </w:hyperlink>
    </w:p>
    <w:p w14:paraId="229BD26F" w14:textId="17F5B558"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89" w:history="1">
        <w:r w:rsidRPr="00872E18">
          <w:rPr>
            <w:rStyle w:val="Hyperlink"/>
            <w:b/>
            <w:bCs/>
            <w:noProof/>
          </w:rPr>
          <w:t>44</w:t>
        </w:r>
        <w:r w:rsidRPr="00872E18">
          <w:rPr>
            <w:rStyle w:val="Hyperlink"/>
            <w:b/>
            <w:noProof/>
          </w:rPr>
          <w:t xml:space="preserve"> lentelė. Reikalavimai ŽŪŽIS modernizavimo etapams</w:t>
        </w:r>
        <w:r>
          <w:rPr>
            <w:noProof/>
            <w:webHidden/>
          </w:rPr>
          <w:tab/>
        </w:r>
        <w:r>
          <w:rPr>
            <w:noProof/>
            <w:webHidden/>
          </w:rPr>
          <w:fldChar w:fldCharType="begin"/>
        </w:r>
        <w:r>
          <w:rPr>
            <w:noProof/>
            <w:webHidden/>
          </w:rPr>
          <w:instrText xml:space="preserve"> PAGEREF _Toc186456989 \h </w:instrText>
        </w:r>
        <w:r>
          <w:rPr>
            <w:noProof/>
            <w:webHidden/>
          </w:rPr>
        </w:r>
        <w:r>
          <w:rPr>
            <w:noProof/>
            <w:webHidden/>
          </w:rPr>
          <w:fldChar w:fldCharType="separate"/>
        </w:r>
        <w:r>
          <w:rPr>
            <w:noProof/>
            <w:webHidden/>
          </w:rPr>
          <w:t>87</w:t>
        </w:r>
        <w:r>
          <w:rPr>
            <w:noProof/>
            <w:webHidden/>
          </w:rPr>
          <w:fldChar w:fldCharType="end"/>
        </w:r>
      </w:hyperlink>
    </w:p>
    <w:p w14:paraId="1A4A7513" w14:textId="4EE4B6E1" w:rsidR="0035351F" w:rsidRPr="00FA28F8" w:rsidRDefault="0035351F" w:rsidP="008A3FEE">
      <w:pPr>
        <w:tabs>
          <w:tab w:val="right" w:leader="dot" w:pos="9633"/>
        </w:tabs>
        <w:ind w:right="-6"/>
        <w:jc w:val="both"/>
        <w:rPr>
          <w:bCs/>
          <w:sz w:val="22"/>
          <w:szCs w:val="22"/>
        </w:rPr>
      </w:pPr>
      <w:r w:rsidRPr="00FA28F8">
        <w:rPr>
          <w:bCs/>
          <w:sz w:val="22"/>
          <w:szCs w:val="22"/>
        </w:rPr>
        <w:fldChar w:fldCharType="end"/>
      </w:r>
      <w:bookmarkEnd w:id="3"/>
      <w:r w:rsidRPr="00FA28F8">
        <w:rPr>
          <w:bCs/>
          <w:sz w:val="22"/>
          <w:szCs w:val="22"/>
        </w:rPr>
        <w:br w:type="page"/>
      </w:r>
    </w:p>
    <w:p w14:paraId="0FF4B962" w14:textId="77777777" w:rsidR="00F400BF" w:rsidRPr="00FA28F8" w:rsidRDefault="00F400BF" w:rsidP="00FA0E18">
      <w:pPr>
        <w:pStyle w:val="Heading1"/>
        <w:tabs>
          <w:tab w:val="left" w:pos="284"/>
          <w:tab w:val="left" w:pos="426"/>
          <w:tab w:val="left" w:pos="567"/>
          <w:tab w:val="left" w:pos="709"/>
          <w:tab w:val="left" w:pos="993"/>
          <w:tab w:val="right" w:leader="dot" w:pos="9633"/>
        </w:tabs>
        <w:jc w:val="both"/>
        <w:rPr>
          <w:rFonts w:ascii="Times New Roman" w:eastAsia="Times New Roman" w:hAnsi="Times New Roman" w:cs="Times New Roman"/>
        </w:rPr>
      </w:pPr>
      <w:bookmarkStart w:id="4" w:name="_Toc186456863"/>
      <w:r w:rsidRPr="00FA28F8">
        <w:rPr>
          <w:rFonts w:ascii="Times New Roman" w:eastAsia="Times New Roman" w:hAnsi="Times New Roman" w:cs="Times New Roman"/>
        </w:rPr>
        <w:lastRenderedPageBreak/>
        <w:t>ILIUSTRACIJŲ SĄRAŠAS</w:t>
      </w:r>
      <w:bookmarkEnd w:id="4"/>
    </w:p>
    <w:p w14:paraId="5426EA4D" w14:textId="2C8321F4" w:rsidR="00A941A0" w:rsidRDefault="00F400BF">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r w:rsidRPr="00FA28F8">
        <w:rPr>
          <w:sz w:val="22"/>
          <w:szCs w:val="22"/>
        </w:rPr>
        <w:fldChar w:fldCharType="begin"/>
      </w:r>
      <w:r w:rsidRPr="00FA28F8">
        <w:rPr>
          <w:sz w:val="22"/>
          <w:szCs w:val="22"/>
        </w:rPr>
        <w:instrText xml:space="preserve"> TOC \h \z \c "Pav." </w:instrText>
      </w:r>
      <w:r w:rsidRPr="00FA28F8">
        <w:rPr>
          <w:sz w:val="22"/>
          <w:szCs w:val="22"/>
        </w:rPr>
        <w:fldChar w:fldCharType="separate"/>
      </w:r>
      <w:hyperlink w:anchor="_Toc186456990" w:history="1">
        <w:r w:rsidR="00A941A0" w:rsidRPr="007A4163">
          <w:rPr>
            <w:rStyle w:val="Hyperlink"/>
            <w:iCs/>
            <w:noProof/>
          </w:rPr>
          <w:t>1</w:t>
        </w:r>
        <w:r w:rsidR="00A941A0" w:rsidRPr="007A4163">
          <w:rPr>
            <w:rStyle w:val="Hyperlink"/>
            <w:noProof/>
          </w:rPr>
          <w:t xml:space="preserve"> pav. Pageidaujama </w:t>
        </w:r>
        <w:r w:rsidR="00A941A0" w:rsidRPr="007A4163">
          <w:rPr>
            <w:rStyle w:val="Hyperlink"/>
            <w:noProof/>
            <w:lang w:eastAsia="lt-LT"/>
          </w:rPr>
          <w:t>ŽŪŽIS funkcinė schema</w:t>
        </w:r>
        <w:r w:rsidR="00A941A0">
          <w:rPr>
            <w:noProof/>
            <w:webHidden/>
          </w:rPr>
          <w:tab/>
        </w:r>
        <w:r w:rsidR="00A941A0">
          <w:rPr>
            <w:noProof/>
            <w:webHidden/>
          </w:rPr>
          <w:fldChar w:fldCharType="begin"/>
        </w:r>
        <w:r w:rsidR="00A941A0">
          <w:rPr>
            <w:noProof/>
            <w:webHidden/>
          </w:rPr>
          <w:instrText xml:space="preserve"> PAGEREF _Toc186456990 \h </w:instrText>
        </w:r>
        <w:r w:rsidR="00A941A0">
          <w:rPr>
            <w:noProof/>
            <w:webHidden/>
          </w:rPr>
        </w:r>
        <w:r w:rsidR="00A941A0">
          <w:rPr>
            <w:noProof/>
            <w:webHidden/>
          </w:rPr>
          <w:fldChar w:fldCharType="separate"/>
        </w:r>
        <w:r w:rsidR="00A941A0">
          <w:rPr>
            <w:noProof/>
            <w:webHidden/>
          </w:rPr>
          <w:t>14</w:t>
        </w:r>
        <w:r w:rsidR="00A941A0">
          <w:rPr>
            <w:noProof/>
            <w:webHidden/>
          </w:rPr>
          <w:fldChar w:fldCharType="end"/>
        </w:r>
      </w:hyperlink>
    </w:p>
    <w:p w14:paraId="73F76FD9" w14:textId="05D10EB5"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91" w:history="1">
        <w:r w:rsidRPr="007A4163">
          <w:rPr>
            <w:rStyle w:val="Hyperlink"/>
            <w:iCs/>
            <w:noProof/>
          </w:rPr>
          <w:t>2</w:t>
        </w:r>
        <w:r w:rsidRPr="007A4163">
          <w:rPr>
            <w:rStyle w:val="Hyperlink"/>
            <w:noProof/>
          </w:rPr>
          <w:t xml:space="preserve"> pav. Konsultacijų valdymo procesas</w:t>
        </w:r>
        <w:r>
          <w:rPr>
            <w:noProof/>
            <w:webHidden/>
          </w:rPr>
          <w:tab/>
        </w:r>
        <w:r>
          <w:rPr>
            <w:noProof/>
            <w:webHidden/>
          </w:rPr>
          <w:fldChar w:fldCharType="begin"/>
        </w:r>
        <w:r>
          <w:rPr>
            <w:noProof/>
            <w:webHidden/>
          </w:rPr>
          <w:instrText xml:space="preserve"> PAGEREF _Toc186456991 \h </w:instrText>
        </w:r>
        <w:r>
          <w:rPr>
            <w:noProof/>
            <w:webHidden/>
          </w:rPr>
        </w:r>
        <w:r>
          <w:rPr>
            <w:noProof/>
            <w:webHidden/>
          </w:rPr>
          <w:fldChar w:fldCharType="separate"/>
        </w:r>
        <w:r>
          <w:rPr>
            <w:noProof/>
            <w:webHidden/>
          </w:rPr>
          <w:t>43</w:t>
        </w:r>
        <w:r>
          <w:rPr>
            <w:noProof/>
            <w:webHidden/>
          </w:rPr>
          <w:fldChar w:fldCharType="end"/>
        </w:r>
      </w:hyperlink>
    </w:p>
    <w:p w14:paraId="768ADCE7" w14:textId="233FB67D"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92" w:history="1">
        <w:r w:rsidRPr="007A4163">
          <w:rPr>
            <w:rStyle w:val="Hyperlink"/>
            <w:iCs/>
            <w:noProof/>
          </w:rPr>
          <w:t>3</w:t>
        </w:r>
        <w:r w:rsidRPr="007A4163">
          <w:rPr>
            <w:rStyle w:val="Hyperlink"/>
            <w:noProof/>
          </w:rPr>
          <w:t xml:space="preserve"> pav. Konsultavimo temų sąrašo valdymo procedūra</w:t>
        </w:r>
        <w:r>
          <w:rPr>
            <w:noProof/>
            <w:webHidden/>
          </w:rPr>
          <w:tab/>
        </w:r>
        <w:r>
          <w:rPr>
            <w:noProof/>
            <w:webHidden/>
          </w:rPr>
          <w:fldChar w:fldCharType="begin"/>
        </w:r>
        <w:r>
          <w:rPr>
            <w:noProof/>
            <w:webHidden/>
          </w:rPr>
          <w:instrText xml:space="preserve"> PAGEREF _Toc186456992 \h </w:instrText>
        </w:r>
        <w:r>
          <w:rPr>
            <w:noProof/>
            <w:webHidden/>
          </w:rPr>
        </w:r>
        <w:r>
          <w:rPr>
            <w:noProof/>
            <w:webHidden/>
          </w:rPr>
          <w:fldChar w:fldCharType="separate"/>
        </w:r>
        <w:r>
          <w:rPr>
            <w:noProof/>
            <w:webHidden/>
          </w:rPr>
          <w:t>43</w:t>
        </w:r>
        <w:r>
          <w:rPr>
            <w:noProof/>
            <w:webHidden/>
          </w:rPr>
          <w:fldChar w:fldCharType="end"/>
        </w:r>
      </w:hyperlink>
    </w:p>
    <w:p w14:paraId="48497A89" w14:textId="6A85457B"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93" w:history="1">
        <w:r w:rsidRPr="007A4163">
          <w:rPr>
            <w:rStyle w:val="Hyperlink"/>
            <w:iCs/>
            <w:noProof/>
          </w:rPr>
          <w:t>4</w:t>
        </w:r>
        <w:r w:rsidRPr="007A4163">
          <w:rPr>
            <w:rStyle w:val="Hyperlink"/>
            <w:noProof/>
          </w:rPr>
          <w:t xml:space="preserve"> pav. Konsultantų sąrašo valdymo procedūra</w:t>
        </w:r>
        <w:r>
          <w:rPr>
            <w:noProof/>
            <w:webHidden/>
          </w:rPr>
          <w:tab/>
        </w:r>
        <w:r>
          <w:rPr>
            <w:noProof/>
            <w:webHidden/>
          </w:rPr>
          <w:fldChar w:fldCharType="begin"/>
        </w:r>
        <w:r>
          <w:rPr>
            <w:noProof/>
            <w:webHidden/>
          </w:rPr>
          <w:instrText xml:space="preserve"> PAGEREF _Toc186456993 \h </w:instrText>
        </w:r>
        <w:r>
          <w:rPr>
            <w:noProof/>
            <w:webHidden/>
          </w:rPr>
        </w:r>
        <w:r>
          <w:rPr>
            <w:noProof/>
            <w:webHidden/>
          </w:rPr>
          <w:fldChar w:fldCharType="separate"/>
        </w:r>
        <w:r>
          <w:rPr>
            <w:noProof/>
            <w:webHidden/>
          </w:rPr>
          <w:t>45</w:t>
        </w:r>
        <w:r>
          <w:rPr>
            <w:noProof/>
            <w:webHidden/>
          </w:rPr>
          <w:fldChar w:fldCharType="end"/>
        </w:r>
      </w:hyperlink>
    </w:p>
    <w:p w14:paraId="45EEB3E9" w14:textId="443A18D7"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94" w:history="1">
        <w:r w:rsidRPr="007A4163">
          <w:rPr>
            <w:rStyle w:val="Hyperlink"/>
            <w:iCs/>
            <w:noProof/>
          </w:rPr>
          <w:t>5</w:t>
        </w:r>
        <w:r w:rsidRPr="007A4163">
          <w:rPr>
            <w:rStyle w:val="Hyperlink"/>
            <w:noProof/>
          </w:rPr>
          <w:t xml:space="preserve"> pav. Konsultacijų organizavimo procedūra</w:t>
        </w:r>
        <w:r>
          <w:rPr>
            <w:noProof/>
            <w:webHidden/>
          </w:rPr>
          <w:tab/>
        </w:r>
        <w:r>
          <w:rPr>
            <w:noProof/>
            <w:webHidden/>
          </w:rPr>
          <w:fldChar w:fldCharType="begin"/>
        </w:r>
        <w:r>
          <w:rPr>
            <w:noProof/>
            <w:webHidden/>
          </w:rPr>
          <w:instrText xml:space="preserve"> PAGEREF _Toc186456994 \h </w:instrText>
        </w:r>
        <w:r>
          <w:rPr>
            <w:noProof/>
            <w:webHidden/>
          </w:rPr>
        </w:r>
        <w:r>
          <w:rPr>
            <w:noProof/>
            <w:webHidden/>
          </w:rPr>
          <w:fldChar w:fldCharType="separate"/>
        </w:r>
        <w:r>
          <w:rPr>
            <w:noProof/>
            <w:webHidden/>
          </w:rPr>
          <w:t>48</w:t>
        </w:r>
        <w:r>
          <w:rPr>
            <w:noProof/>
            <w:webHidden/>
          </w:rPr>
          <w:fldChar w:fldCharType="end"/>
        </w:r>
      </w:hyperlink>
    </w:p>
    <w:p w14:paraId="7178B8D3" w14:textId="78798394"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95" w:history="1">
        <w:r w:rsidRPr="007A4163">
          <w:rPr>
            <w:rStyle w:val="Hyperlink"/>
            <w:iCs/>
            <w:noProof/>
          </w:rPr>
          <w:t>6</w:t>
        </w:r>
        <w:r w:rsidRPr="007A4163">
          <w:rPr>
            <w:rStyle w:val="Hyperlink"/>
            <w:noProof/>
          </w:rPr>
          <w:t xml:space="preserve"> pav. Konsultacijų kokybės valdymo procedūra</w:t>
        </w:r>
        <w:r>
          <w:rPr>
            <w:noProof/>
            <w:webHidden/>
          </w:rPr>
          <w:tab/>
        </w:r>
        <w:r>
          <w:rPr>
            <w:noProof/>
            <w:webHidden/>
          </w:rPr>
          <w:fldChar w:fldCharType="begin"/>
        </w:r>
        <w:r>
          <w:rPr>
            <w:noProof/>
            <w:webHidden/>
          </w:rPr>
          <w:instrText xml:space="preserve"> PAGEREF _Toc186456995 \h </w:instrText>
        </w:r>
        <w:r>
          <w:rPr>
            <w:noProof/>
            <w:webHidden/>
          </w:rPr>
        </w:r>
        <w:r>
          <w:rPr>
            <w:noProof/>
            <w:webHidden/>
          </w:rPr>
          <w:fldChar w:fldCharType="separate"/>
        </w:r>
        <w:r>
          <w:rPr>
            <w:noProof/>
            <w:webHidden/>
          </w:rPr>
          <w:t>51</w:t>
        </w:r>
        <w:r>
          <w:rPr>
            <w:noProof/>
            <w:webHidden/>
          </w:rPr>
          <w:fldChar w:fldCharType="end"/>
        </w:r>
      </w:hyperlink>
    </w:p>
    <w:p w14:paraId="3F5765EC" w14:textId="56308AED"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96" w:history="1">
        <w:r w:rsidRPr="007A4163">
          <w:rPr>
            <w:rStyle w:val="Hyperlink"/>
            <w:iCs/>
            <w:noProof/>
          </w:rPr>
          <w:t>7</w:t>
        </w:r>
        <w:r w:rsidRPr="007A4163">
          <w:rPr>
            <w:rStyle w:val="Hyperlink"/>
            <w:noProof/>
          </w:rPr>
          <w:t xml:space="preserve"> pav. Konsultantų mokymų organizavimo procedūra</w:t>
        </w:r>
        <w:r>
          <w:rPr>
            <w:noProof/>
            <w:webHidden/>
          </w:rPr>
          <w:tab/>
        </w:r>
        <w:r>
          <w:rPr>
            <w:noProof/>
            <w:webHidden/>
          </w:rPr>
          <w:fldChar w:fldCharType="begin"/>
        </w:r>
        <w:r>
          <w:rPr>
            <w:noProof/>
            <w:webHidden/>
          </w:rPr>
          <w:instrText xml:space="preserve"> PAGEREF _Toc186456996 \h </w:instrText>
        </w:r>
        <w:r>
          <w:rPr>
            <w:noProof/>
            <w:webHidden/>
          </w:rPr>
        </w:r>
        <w:r>
          <w:rPr>
            <w:noProof/>
            <w:webHidden/>
          </w:rPr>
          <w:fldChar w:fldCharType="separate"/>
        </w:r>
        <w:r>
          <w:rPr>
            <w:noProof/>
            <w:webHidden/>
          </w:rPr>
          <w:t>53</w:t>
        </w:r>
        <w:r>
          <w:rPr>
            <w:noProof/>
            <w:webHidden/>
          </w:rPr>
          <w:fldChar w:fldCharType="end"/>
        </w:r>
      </w:hyperlink>
    </w:p>
    <w:p w14:paraId="16EDDE89" w14:textId="4613C09F"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97" w:history="1">
        <w:r w:rsidRPr="007A4163">
          <w:rPr>
            <w:rStyle w:val="Hyperlink"/>
            <w:iCs/>
            <w:noProof/>
          </w:rPr>
          <w:t>8</w:t>
        </w:r>
        <w:r w:rsidRPr="007A4163">
          <w:rPr>
            <w:rStyle w:val="Hyperlink"/>
            <w:noProof/>
          </w:rPr>
          <w:t xml:space="preserve"> pav. Pažymėjimų išdavimo procedūra</w:t>
        </w:r>
        <w:r>
          <w:rPr>
            <w:noProof/>
            <w:webHidden/>
          </w:rPr>
          <w:tab/>
        </w:r>
        <w:r>
          <w:rPr>
            <w:noProof/>
            <w:webHidden/>
          </w:rPr>
          <w:fldChar w:fldCharType="begin"/>
        </w:r>
        <w:r>
          <w:rPr>
            <w:noProof/>
            <w:webHidden/>
          </w:rPr>
          <w:instrText xml:space="preserve"> PAGEREF _Toc186456997 \h </w:instrText>
        </w:r>
        <w:r>
          <w:rPr>
            <w:noProof/>
            <w:webHidden/>
          </w:rPr>
        </w:r>
        <w:r>
          <w:rPr>
            <w:noProof/>
            <w:webHidden/>
          </w:rPr>
          <w:fldChar w:fldCharType="separate"/>
        </w:r>
        <w:r>
          <w:rPr>
            <w:noProof/>
            <w:webHidden/>
          </w:rPr>
          <w:t>55</w:t>
        </w:r>
        <w:r>
          <w:rPr>
            <w:noProof/>
            <w:webHidden/>
          </w:rPr>
          <w:fldChar w:fldCharType="end"/>
        </w:r>
      </w:hyperlink>
    </w:p>
    <w:p w14:paraId="3E7EF267" w14:textId="65C0C960"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98" w:history="1">
        <w:r w:rsidRPr="007A4163">
          <w:rPr>
            <w:rStyle w:val="Hyperlink"/>
            <w:iCs/>
            <w:noProof/>
          </w:rPr>
          <w:t>9</w:t>
        </w:r>
        <w:r w:rsidRPr="007A4163">
          <w:rPr>
            <w:rStyle w:val="Hyperlink"/>
            <w:noProof/>
          </w:rPr>
          <w:t xml:space="preserve"> pav. Konsultantų mokymų kokybės valdymo procedūra</w:t>
        </w:r>
        <w:r>
          <w:rPr>
            <w:noProof/>
            <w:webHidden/>
          </w:rPr>
          <w:tab/>
        </w:r>
        <w:r>
          <w:rPr>
            <w:noProof/>
            <w:webHidden/>
          </w:rPr>
          <w:fldChar w:fldCharType="begin"/>
        </w:r>
        <w:r>
          <w:rPr>
            <w:noProof/>
            <w:webHidden/>
          </w:rPr>
          <w:instrText xml:space="preserve"> PAGEREF _Toc186456998 \h </w:instrText>
        </w:r>
        <w:r>
          <w:rPr>
            <w:noProof/>
            <w:webHidden/>
          </w:rPr>
        </w:r>
        <w:r>
          <w:rPr>
            <w:noProof/>
            <w:webHidden/>
          </w:rPr>
          <w:fldChar w:fldCharType="separate"/>
        </w:r>
        <w:r>
          <w:rPr>
            <w:noProof/>
            <w:webHidden/>
          </w:rPr>
          <w:t>56</w:t>
        </w:r>
        <w:r>
          <w:rPr>
            <w:noProof/>
            <w:webHidden/>
          </w:rPr>
          <w:fldChar w:fldCharType="end"/>
        </w:r>
      </w:hyperlink>
    </w:p>
    <w:p w14:paraId="272641F2" w14:textId="2C83D1EE"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6999" w:history="1">
        <w:r w:rsidRPr="007A4163">
          <w:rPr>
            <w:rStyle w:val="Hyperlink"/>
            <w:iCs/>
            <w:noProof/>
          </w:rPr>
          <w:t>10</w:t>
        </w:r>
        <w:r w:rsidRPr="007A4163">
          <w:rPr>
            <w:rStyle w:val="Hyperlink"/>
            <w:noProof/>
          </w:rPr>
          <w:t xml:space="preserve"> pav. Ūkininkų mokymų valdymo procesas</w:t>
        </w:r>
        <w:r>
          <w:rPr>
            <w:noProof/>
            <w:webHidden/>
          </w:rPr>
          <w:tab/>
        </w:r>
        <w:r>
          <w:rPr>
            <w:noProof/>
            <w:webHidden/>
          </w:rPr>
          <w:fldChar w:fldCharType="begin"/>
        </w:r>
        <w:r>
          <w:rPr>
            <w:noProof/>
            <w:webHidden/>
          </w:rPr>
          <w:instrText xml:space="preserve"> PAGEREF _Toc186456999 \h </w:instrText>
        </w:r>
        <w:r>
          <w:rPr>
            <w:noProof/>
            <w:webHidden/>
          </w:rPr>
        </w:r>
        <w:r>
          <w:rPr>
            <w:noProof/>
            <w:webHidden/>
          </w:rPr>
          <w:fldChar w:fldCharType="separate"/>
        </w:r>
        <w:r>
          <w:rPr>
            <w:noProof/>
            <w:webHidden/>
          </w:rPr>
          <w:t>58</w:t>
        </w:r>
        <w:r>
          <w:rPr>
            <w:noProof/>
            <w:webHidden/>
          </w:rPr>
          <w:fldChar w:fldCharType="end"/>
        </w:r>
      </w:hyperlink>
    </w:p>
    <w:p w14:paraId="01BCA34E" w14:textId="6F80BD14"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0" w:history="1">
        <w:r w:rsidRPr="007A4163">
          <w:rPr>
            <w:rStyle w:val="Hyperlink"/>
            <w:iCs/>
            <w:noProof/>
          </w:rPr>
          <w:t>11</w:t>
        </w:r>
        <w:r w:rsidRPr="007A4163">
          <w:rPr>
            <w:rStyle w:val="Hyperlink"/>
            <w:noProof/>
          </w:rPr>
          <w:t xml:space="preserve"> pav. Mokymų temų sąrašo valdymo procedūra</w:t>
        </w:r>
        <w:r>
          <w:rPr>
            <w:noProof/>
            <w:webHidden/>
          </w:rPr>
          <w:tab/>
        </w:r>
        <w:r>
          <w:rPr>
            <w:noProof/>
            <w:webHidden/>
          </w:rPr>
          <w:fldChar w:fldCharType="begin"/>
        </w:r>
        <w:r>
          <w:rPr>
            <w:noProof/>
            <w:webHidden/>
          </w:rPr>
          <w:instrText xml:space="preserve"> PAGEREF _Toc186457000 \h </w:instrText>
        </w:r>
        <w:r>
          <w:rPr>
            <w:noProof/>
            <w:webHidden/>
          </w:rPr>
        </w:r>
        <w:r>
          <w:rPr>
            <w:noProof/>
            <w:webHidden/>
          </w:rPr>
          <w:fldChar w:fldCharType="separate"/>
        </w:r>
        <w:r>
          <w:rPr>
            <w:noProof/>
            <w:webHidden/>
          </w:rPr>
          <w:t>58</w:t>
        </w:r>
        <w:r>
          <w:rPr>
            <w:noProof/>
            <w:webHidden/>
          </w:rPr>
          <w:fldChar w:fldCharType="end"/>
        </w:r>
      </w:hyperlink>
    </w:p>
    <w:p w14:paraId="3CD19844" w14:textId="251036CA"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1" w:history="1">
        <w:r w:rsidRPr="007A4163">
          <w:rPr>
            <w:rStyle w:val="Hyperlink"/>
            <w:iCs/>
            <w:noProof/>
          </w:rPr>
          <w:t>12</w:t>
        </w:r>
        <w:r w:rsidRPr="007A4163">
          <w:rPr>
            <w:rStyle w:val="Hyperlink"/>
            <w:noProof/>
          </w:rPr>
          <w:t xml:space="preserve"> pav. Mokymo programų sąvado valdymo procedūra</w:t>
        </w:r>
        <w:r>
          <w:rPr>
            <w:noProof/>
            <w:webHidden/>
          </w:rPr>
          <w:tab/>
        </w:r>
        <w:r>
          <w:rPr>
            <w:noProof/>
            <w:webHidden/>
          </w:rPr>
          <w:fldChar w:fldCharType="begin"/>
        </w:r>
        <w:r>
          <w:rPr>
            <w:noProof/>
            <w:webHidden/>
          </w:rPr>
          <w:instrText xml:space="preserve"> PAGEREF _Toc186457001 \h </w:instrText>
        </w:r>
        <w:r>
          <w:rPr>
            <w:noProof/>
            <w:webHidden/>
          </w:rPr>
        </w:r>
        <w:r>
          <w:rPr>
            <w:noProof/>
            <w:webHidden/>
          </w:rPr>
          <w:fldChar w:fldCharType="separate"/>
        </w:r>
        <w:r>
          <w:rPr>
            <w:noProof/>
            <w:webHidden/>
          </w:rPr>
          <w:t>60</w:t>
        </w:r>
        <w:r>
          <w:rPr>
            <w:noProof/>
            <w:webHidden/>
          </w:rPr>
          <w:fldChar w:fldCharType="end"/>
        </w:r>
      </w:hyperlink>
    </w:p>
    <w:p w14:paraId="4FCB33A2" w14:textId="7E9AA115"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2" w:history="1">
        <w:r w:rsidRPr="007A4163">
          <w:rPr>
            <w:rStyle w:val="Hyperlink"/>
            <w:iCs/>
            <w:noProof/>
          </w:rPr>
          <w:t>13</w:t>
        </w:r>
        <w:r w:rsidRPr="007A4163">
          <w:rPr>
            <w:rStyle w:val="Hyperlink"/>
            <w:noProof/>
          </w:rPr>
          <w:t xml:space="preserve"> pav. Ūkininkų mokymų organizavimo procedūra</w:t>
        </w:r>
        <w:r>
          <w:rPr>
            <w:noProof/>
            <w:webHidden/>
          </w:rPr>
          <w:tab/>
        </w:r>
        <w:r>
          <w:rPr>
            <w:noProof/>
            <w:webHidden/>
          </w:rPr>
          <w:fldChar w:fldCharType="begin"/>
        </w:r>
        <w:r>
          <w:rPr>
            <w:noProof/>
            <w:webHidden/>
          </w:rPr>
          <w:instrText xml:space="preserve"> PAGEREF _Toc186457002 \h </w:instrText>
        </w:r>
        <w:r>
          <w:rPr>
            <w:noProof/>
            <w:webHidden/>
          </w:rPr>
        </w:r>
        <w:r>
          <w:rPr>
            <w:noProof/>
            <w:webHidden/>
          </w:rPr>
          <w:fldChar w:fldCharType="separate"/>
        </w:r>
        <w:r>
          <w:rPr>
            <w:noProof/>
            <w:webHidden/>
          </w:rPr>
          <w:t>63</w:t>
        </w:r>
        <w:r>
          <w:rPr>
            <w:noProof/>
            <w:webHidden/>
          </w:rPr>
          <w:fldChar w:fldCharType="end"/>
        </w:r>
      </w:hyperlink>
    </w:p>
    <w:p w14:paraId="4188B0E8" w14:textId="2F2D0568"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3" w:history="1">
        <w:r w:rsidRPr="007A4163">
          <w:rPr>
            <w:rStyle w:val="Hyperlink"/>
            <w:iCs/>
            <w:noProof/>
          </w:rPr>
          <w:t>14</w:t>
        </w:r>
        <w:r w:rsidRPr="007A4163">
          <w:rPr>
            <w:rStyle w:val="Hyperlink"/>
            <w:noProof/>
          </w:rPr>
          <w:t xml:space="preserve"> pav. Pažymėjimų išdavimo procedūra</w:t>
        </w:r>
        <w:r>
          <w:rPr>
            <w:noProof/>
            <w:webHidden/>
          </w:rPr>
          <w:tab/>
        </w:r>
        <w:r>
          <w:rPr>
            <w:noProof/>
            <w:webHidden/>
          </w:rPr>
          <w:fldChar w:fldCharType="begin"/>
        </w:r>
        <w:r>
          <w:rPr>
            <w:noProof/>
            <w:webHidden/>
          </w:rPr>
          <w:instrText xml:space="preserve"> PAGEREF _Toc186457003 \h </w:instrText>
        </w:r>
        <w:r>
          <w:rPr>
            <w:noProof/>
            <w:webHidden/>
          </w:rPr>
        </w:r>
        <w:r>
          <w:rPr>
            <w:noProof/>
            <w:webHidden/>
          </w:rPr>
          <w:fldChar w:fldCharType="separate"/>
        </w:r>
        <w:r>
          <w:rPr>
            <w:noProof/>
            <w:webHidden/>
          </w:rPr>
          <w:t>65</w:t>
        </w:r>
        <w:r>
          <w:rPr>
            <w:noProof/>
            <w:webHidden/>
          </w:rPr>
          <w:fldChar w:fldCharType="end"/>
        </w:r>
      </w:hyperlink>
    </w:p>
    <w:p w14:paraId="33F79311" w14:textId="17B4A783"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4" w:history="1">
        <w:r w:rsidRPr="007A4163">
          <w:rPr>
            <w:rStyle w:val="Hyperlink"/>
            <w:iCs/>
            <w:noProof/>
          </w:rPr>
          <w:t>15</w:t>
        </w:r>
        <w:r w:rsidRPr="007A4163">
          <w:rPr>
            <w:rStyle w:val="Hyperlink"/>
            <w:noProof/>
          </w:rPr>
          <w:t xml:space="preserve"> pav. Mokymų kokybės valdymo procedūra</w:t>
        </w:r>
        <w:r>
          <w:rPr>
            <w:noProof/>
            <w:webHidden/>
          </w:rPr>
          <w:tab/>
        </w:r>
        <w:r>
          <w:rPr>
            <w:noProof/>
            <w:webHidden/>
          </w:rPr>
          <w:fldChar w:fldCharType="begin"/>
        </w:r>
        <w:r>
          <w:rPr>
            <w:noProof/>
            <w:webHidden/>
          </w:rPr>
          <w:instrText xml:space="preserve"> PAGEREF _Toc186457004 \h </w:instrText>
        </w:r>
        <w:r>
          <w:rPr>
            <w:noProof/>
            <w:webHidden/>
          </w:rPr>
        </w:r>
        <w:r>
          <w:rPr>
            <w:noProof/>
            <w:webHidden/>
          </w:rPr>
          <w:fldChar w:fldCharType="separate"/>
        </w:r>
        <w:r>
          <w:rPr>
            <w:noProof/>
            <w:webHidden/>
          </w:rPr>
          <w:t>66</w:t>
        </w:r>
        <w:r>
          <w:rPr>
            <w:noProof/>
            <w:webHidden/>
          </w:rPr>
          <w:fldChar w:fldCharType="end"/>
        </w:r>
      </w:hyperlink>
    </w:p>
    <w:p w14:paraId="3BD1C466" w14:textId="1960BAFE"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5" w:history="1">
        <w:r w:rsidRPr="007A4163">
          <w:rPr>
            <w:rStyle w:val="Hyperlink"/>
            <w:iCs/>
            <w:noProof/>
          </w:rPr>
          <w:t>16</w:t>
        </w:r>
        <w:r w:rsidRPr="007A4163">
          <w:rPr>
            <w:rStyle w:val="Hyperlink"/>
            <w:noProof/>
          </w:rPr>
          <w:t xml:space="preserve"> pav. EIP ir Parodomųjų projektų informacijos valdymo procesas</w:t>
        </w:r>
        <w:r>
          <w:rPr>
            <w:noProof/>
            <w:webHidden/>
          </w:rPr>
          <w:tab/>
        </w:r>
        <w:r>
          <w:rPr>
            <w:noProof/>
            <w:webHidden/>
          </w:rPr>
          <w:fldChar w:fldCharType="begin"/>
        </w:r>
        <w:r>
          <w:rPr>
            <w:noProof/>
            <w:webHidden/>
          </w:rPr>
          <w:instrText xml:space="preserve"> PAGEREF _Toc186457005 \h </w:instrText>
        </w:r>
        <w:r>
          <w:rPr>
            <w:noProof/>
            <w:webHidden/>
          </w:rPr>
        </w:r>
        <w:r>
          <w:rPr>
            <w:noProof/>
            <w:webHidden/>
          </w:rPr>
          <w:fldChar w:fldCharType="separate"/>
        </w:r>
        <w:r>
          <w:rPr>
            <w:noProof/>
            <w:webHidden/>
          </w:rPr>
          <w:t>67</w:t>
        </w:r>
        <w:r>
          <w:rPr>
            <w:noProof/>
            <w:webHidden/>
          </w:rPr>
          <w:fldChar w:fldCharType="end"/>
        </w:r>
      </w:hyperlink>
    </w:p>
    <w:p w14:paraId="796852FF" w14:textId="556A6669"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6" w:history="1">
        <w:r w:rsidRPr="007A4163">
          <w:rPr>
            <w:rStyle w:val="Hyperlink"/>
            <w:iCs/>
            <w:noProof/>
          </w:rPr>
          <w:t>17</w:t>
        </w:r>
        <w:r w:rsidRPr="007A4163">
          <w:rPr>
            <w:rStyle w:val="Hyperlink"/>
            <w:noProof/>
          </w:rPr>
          <w:t xml:space="preserve"> pav. Projektų temų sąrašo valdymo procedūra</w:t>
        </w:r>
        <w:r>
          <w:rPr>
            <w:noProof/>
            <w:webHidden/>
          </w:rPr>
          <w:tab/>
        </w:r>
        <w:r>
          <w:rPr>
            <w:noProof/>
            <w:webHidden/>
          </w:rPr>
          <w:fldChar w:fldCharType="begin"/>
        </w:r>
        <w:r>
          <w:rPr>
            <w:noProof/>
            <w:webHidden/>
          </w:rPr>
          <w:instrText xml:space="preserve"> PAGEREF _Toc186457006 \h </w:instrText>
        </w:r>
        <w:r>
          <w:rPr>
            <w:noProof/>
            <w:webHidden/>
          </w:rPr>
        </w:r>
        <w:r>
          <w:rPr>
            <w:noProof/>
            <w:webHidden/>
          </w:rPr>
          <w:fldChar w:fldCharType="separate"/>
        </w:r>
        <w:r>
          <w:rPr>
            <w:noProof/>
            <w:webHidden/>
          </w:rPr>
          <w:t>68</w:t>
        </w:r>
        <w:r>
          <w:rPr>
            <w:noProof/>
            <w:webHidden/>
          </w:rPr>
          <w:fldChar w:fldCharType="end"/>
        </w:r>
      </w:hyperlink>
    </w:p>
    <w:p w14:paraId="3244E797" w14:textId="171C51AB"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7" w:history="1">
        <w:r w:rsidRPr="007A4163">
          <w:rPr>
            <w:rStyle w:val="Hyperlink"/>
            <w:iCs/>
            <w:noProof/>
          </w:rPr>
          <w:t>18</w:t>
        </w:r>
        <w:r w:rsidRPr="007A4163">
          <w:rPr>
            <w:rStyle w:val="Hyperlink"/>
            <w:noProof/>
          </w:rPr>
          <w:t xml:space="preserve"> pav. Susitelkimo projektui procedūra</w:t>
        </w:r>
        <w:r>
          <w:rPr>
            <w:noProof/>
            <w:webHidden/>
          </w:rPr>
          <w:tab/>
        </w:r>
        <w:r>
          <w:rPr>
            <w:noProof/>
            <w:webHidden/>
          </w:rPr>
          <w:fldChar w:fldCharType="begin"/>
        </w:r>
        <w:r>
          <w:rPr>
            <w:noProof/>
            <w:webHidden/>
          </w:rPr>
          <w:instrText xml:space="preserve"> PAGEREF _Toc186457007 \h </w:instrText>
        </w:r>
        <w:r>
          <w:rPr>
            <w:noProof/>
            <w:webHidden/>
          </w:rPr>
        </w:r>
        <w:r>
          <w:rPr>
            <w:noProof/>
            <w:webHidden/>
          </w:rPr>
          <w:fldChar w:fldCharType="separate"/>
        </w:r>
        <w:r>
          <w:rPr>
            <w:noProof/>
            <w:webHidden/>
          </w:rPr>
          <w:t>69</w:t>
        </w:r>
        <w:r>
          <w:rPr>
            <w:noProof/>
            <w:webHidden/>
          </w:rPr>
          <w:fldChar w:fldCharType="end"/>
        </w:r>
      </w:hyperlink>
    </w:p>
    <w:p w14:paraId="1875555D" w14:textId="5F05B418"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8" w:history="1">
        <w:r w:rsidRPr="007A4163">
          <w:rPr>
            <w:rStyle w:val="Hyperlink"/>
            <w:iCs/>
            <w:noProof/>
          </w:rPr>
          <w:t>19</w:t>
        </w:r>
        <w:r w:rsidRPr="007A4163">
          <w:rPr>
            <w:rStyle w:val="Hyperlink"/>
            <w:noProof/>
          </w:rPr>
          <w:t xml:space="preserve"> pav. Projekto eigos ir rezultatų viešinimo procedūra</w:t>
        </w:r>
        <w:r>
          <w:rPr>
            <w:noProof/>
            <w:webHidden/>
          </w:rPr>
          <w:tab/>
        </w:r>
        <w:r>
          <w:rPr>
            <w:noProof/>
            <w:webHidden/>
          </w:rPr>
          <w:fldChar w:fldCharType="begin"/>
        </w:r>
        <w:r>
          <w:rPr>
            <w:noProof/>
            <w:webHidden/>
          </w:rPr>
          <w:instrText xml:space="preserve"> PAGEREF _Toc186457008 \h </w:instrText>
        </w:r>
        <w:r>
          <w:rPr>
            <w:noProof/>
            <w:webHidden/>
          </w:rPr>
        </w:r>
        <w:r>
          <w:rPr>
            <w:noProof/>
            <w:webHidden/>
          </w:rPr>
          <w:fldChar w:fldCharType="separate"/>
        </w:r>
        <w:r>
          <w:rPr>
            <w:noProof/>
            <w:webHidden/>
          </w:rPr>
          <w:t>72</w:t>
        </w:r>
        <w:r>
          <w:rPr>
            <w:noProof/>
            <w:webHidden/>
          </w:rPr>
          <w:fldChar w:fldCharType="end"/>
        </w:r>
      </w:hyperlink>
    </w:p>
    <w:p w14:paraId="68588B87" w14:textId="629B0380"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09" w:history="1">
        <w:r w:rsidRPr="007A4163">
          <w:rPr>
            <w:rStyle w:val="Hyperlink"/>
            <w:iCs/>
            <w:noProof/>
          </w:rPr>
          <w:t>20</w:t>
        </w:r>
        <w:r w:rsidRPr="007A4163">
          <w:rPr>
            <w:rStyle w:val="Hyperlink"/>
            <w:noProof/>
          </w:rPr>
          <w:t xml:space="preserve"> pav. Projekto renginių organizavimo procedūra</w:t>
        </w:r>
        <w:r>
          <w:rPr>
            <w:noProof/>
            <w:webHidden/>
          </w:rPr>
          <w:tab/>
        </w:r>
        <w:r>
          <w:rPr>
            <w:noProof/>
            <w:webHidden/>
          </w:rPr>
          <w:fldChar w:fldCharType="begin"/>
        </w:r>
        <w:r>
          <w:rPr>
            <w:noProof/>
            <w:webHidden/>
          </w:rPr>
          <w:instrText xml:space="preserve"> PAGEREF _Toc186457009 \h </w:instrText>
        </w:r>
        <w:r>
          <w:rPr>
            <w:noProof/>
            <w:webHidden/>
          </w:rPr>
        </w:r>
        <w:r>
          <w:rPr>
            <w:noProof/>
            <w:webHidden/>
          </w:rPr>
          <w:fldChar w:fldCharType="separate"/>
        </w:r>
        <w:r>
          <w:rPr>
            <w:noProof/>
            <w:webHidden/>
          </w:rPr>
          <w:t>73</w:t>
        </w:r>
        <w:r>
          <w:rPr>
            <w:noProof/>
            <w:webHidden/>
          </w:rPr>
          <w:fldChar w:fldCharType="end"/>
        </w:r>
      </w:hyperlink>
    </w:p>
    <w:p w14:paraId="27EDA378" w14:textId="6D850ABE"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10" w:history="1">
        <w:r w:rsidRPr="007A4163">
          <w:rPr>
            <w:rStyle w:val="Hyperlink"/>
            <w:iCs/>
            <w:noProof/>
          </w:rPr>
          <w:t>21</w:t>
        </w:r>
        <w:r w:rsidRPr="007A4163">
          <w:rPr>
            <w:rStyle w:val="Hyperlink"/>
            <w:noProof/>
          </w:rPr>
          <w:t xml:space="preserve"> pav. Pažymėjimų išdavimo procedūra</w:t>
        </w:r>
        <w:r>
          <w:rPr>
            <w:noProof/>
            <w:webHidden/>
          </w:rPr>
          <w:tab/>
        </w:r>
        <w:r>
          <w:rPr>
            <w:noProof/>
            <w:webHidden/>
          </w:rPr>
          <w:fldChar w:fldCharType="begin"/>
        </w:r>
        <w:r>
          <w:rPr>
            <w:noProof/>
            <w:webHidden/>
          </w:rPr>
          <w:instrText xml:space="preserve"> PAGEREF _Toc186457010 \h </w:instrText>
        </w:r>
        <w:r>
          <w:rPr>
            <w:noProof/>
            <w:webHidden/>
          </w:rPr>
        </w:r>
        <w:r>
          <w:rPr>
            <w:noProof/>
            <w:webHidden/>
          </w:rPr>
          <w:fldChar w:fldCharType="separate"/>
        </w:r>
        <w:r>
          <w:rPr>
            <w:noProof/>
            <w:webHidden/>
          </w:rPr>
          <w:t>76</w:t>
        </w:r>
        <w:r>
          <w:rPr>
            <w:noProof/>
            <w:webHidden/>
          </w:rPr>
          <w:fldChar w:fldCharType="end"/>
        </w:r>
      </w:hyperlink>
    </w:p>
    <w:p w14:paraId="62A4FBDF" w14:textId="0671E82D"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11" w:history="1">
        <w:r w:rsidRPr="007A4163">
          <w:rPr>
            <w:rStyle w:val="Hyperlink"/>
            <w:iCs/>
            <w:noProof/>
          </w:rPr>
          <w:t>22</w:t>
        </w:r>
        <w:r w:rsidRPr="007A4163">
          <w:rPr>
            <w:rStyle w:val="Hyperlink"/>
            <w:noProof/>
          </w:rPr>
          <w:t xml:space="preserve"> pav. Renginių kokybės valdymo procedūra</w:t>
        </w:r>
        <w:r>
          <w:rPr>
            <w:noProof/>
            <w:webHidden/>
          </w:rPr>
          <w:tab/>
        </w:r>
        <w:r>
          <w:rPr>
            <w:noProof/>
            <w:webHidden/>
          </w:rPr>
          <w:fldChar w:fldCharType="begin"/>
        </w:r>
        <w:r>
          <w:rPr>
            <w:noProof/>
            <w:webHidden/>
          </w:rPr>
          <w:instrText xml:space="preserve"> PAGEREF _Toc186457011 \h </w:instrText>
        </w:r>
        <w:r>
          <w:rPr>
            <w:noProof/>
            <w:webHidden/>
          </w:rPr>
        </w:r>
        <w:r>
          <w:rPr>
            <w:noProof/>
            <w:webHidden/>
          </w:rPr>
          <w:fldChar w:fldCharType="separate"/>
        </w:r>
        <w:r>
          <w:rPr>
            <w:noProof/>
            <w:webHidden/>
          </w:rPr>
          <w:t>78</w:t>
        </w:r>
        <w:r>
          <w:rPr>
            <w:noProof/>
            <w:webHidden/>
          </w:rPr>
          <w:fldChar w:fldCharType="end"/>
        </w:r>
      </w:hyperlink>
    </w:p>
    <w:p w14:paraId="6E5F8C93" w14:textId="65647954"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12" w:history="1">
        <w:r w:rsidRPr="007A4163">
          <w:rPr>
            <w:rStyle w:val="Hyperlink"/>
            <w:iCs/>
            <w:noProof/>
          </w:rPr>
          <w:t>23</w:t>
        </w:r>
        <w:r w:rsidRPr="007A4163">
          <w:rPr>
            <w:rStyle w:val="Hyperlink"/>
            <w:noProof/>
          </w:rPr>
          <w:t xml:space="preserve"> pav. Taikomųjų inovacijų ir eksperimentinės plėtros projektų informacijos valdymo procesas</w:t>
        </w:r>
        <w:r>
          <w:rPr>
            <w:noProof/>
            <w:webHidden/>
          </w:rPr>
          <w:tab/>
        </w:r>
        <w:r>
          <w:rPr>
            <w:noProof/>
            <w:webHidden/>
          </w:rPr>
          <w:fldChar w:fldCharType="begin"/>
        </w:r>
        <w:r>
          <w:rPr>
            <w:noProof/>
            <w:webHidden/>
          </w:rPr>
          <w:instrText xml:space="preserve"> PAGEREF _Toc186457012 \h </w:instrText>
        </w:r>
        <w:r>
          <w:rPr>
            <w:noProof/>
            <w:webHidden/>
          </w:rPr>
        </w:r>
        <w:r>
          <w:rPr>
            <w:noProof/>
            <w:webHidden/>
          </w:rPr>
          <w:fldChar w:fldCharType="separate"/>
        </w:r>
        <w:r>
          <w:rPr>
            <w:noProof/>
            <w:webHidden/>
          </w:rPr>
          <w:t>79</w:t>
        </w:r>
        <w:r>
          <w:rPr>
            <w:noProof/>
            <w:webHidden/>
          </w:rPr>
          <w:fldChar w:fldCharType="end"/>
        </w:r>
      </w:hyperlink>
    </w:p>
    <w:p w14:paraId="62A0D930" w14:textId="397BA532"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13" w:history="1">
        <w:r w:rsidRPr="007A4163">
          <w:rPr>
            <w:rStyle w:val="Hyperlink"/>
            <w:iCs/>
            <w:noProof/>
          </w:rPr>
          <w:t>24</w:t>
        </w:r>
        <w:r w:rsidRPr="007A4163">
          <w:rPr>
            <w:rStyle w:val="Hyperlink"/>
            <w:noProof/>
          </w:rPr>
          <w:t xml:space="preserve"> pav. Taikomųjų inovacijų ir eksperimentinės plėtros projektų temų sąrašo valdymo procedūra</w:t>
        </w:r>
        <w:r>
          <w:rPr>
            <w:noProof/>
            <w:webHidden/>
          </w:rPr>
          <w:tab/>
        </w:r>
        <w:r>
          <w:rPr>
            <w:noProof/>
            <w:webHidden/>
          </w:rPr>
          <w:fldChar w:fldCharType="begin"/>
        </w:r>
        <w:r>
          <w:rPr>
            <w:noProof/>
            <w:webHidden/>
          </w:rPr>
          <w:instrText xml:space="preserve"> PAGEREF _Toc186457013 \h </w:instrText>
        </w:r>
        <w:r>
          <w:rPr>
            <w:noProof/>
            <w:webHidden/>
          </w:rPr>
        </w:r>
        <w:r>
          <w:rPr>
            <w:noProof/>
            <w:webHidden/>
          </w:rPr>
          <w:fldChar w:fldCharType="separate"/>
        </w:r>
        <w:r>
          <w:rPr>
            <w:noProof/>
            <w:webHidden/>
          </w:rPr>
          <w:t>80</w:t>
        </w:r>
        <w:r>
          <w:rPr>
            <w:noProof/>
            <w:webHidden/>
          </w:rPr>
          <w:fldChar w:fldCharType="end"/>
        </w:r>
      </w:hyperlink>
    </w:p>
    <w:p w14:paraId="4FB8F4F5" w14:textId="326ECEE7"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14" w:history="1">
        <w:r w:rsidRPr="007A4163">
          <w:rPr>
            <w:rStyle w:val="Hyperlink"/>
            <w:iCs/>
            <w:noProof/>
          </w:rPr>
          <w:t>25</w:t>
        </w:r>
        <w:r w:rsidRPr="007A4163">
          <w:rPr>
            <w:rStyle w:val="Hyperlink"/>
            <w:noProof/>
          </w:rPr>
          <w:t xml:space="preserve"> pav. Taikomųjų inovacijų tyrimų ir eksperimentinės plėtros projektų viešinimo procedūra</w:t>
        </w:r>
        <w:r>
          <w:rPr>
            <w:noProof/>
            <w:webHidden/>
          </w:rPr>
          <w:tab/>
        </w:r>
        <w:r>
          <w:rPr>
            <w:noProof/>
            <w:webHidden/>
          </w:rPr>
          <w:fldChar w:fldCharType="begin"/>
        </w:r>
        <w:r>
          <w:rPr>
            <w:noProof/>
            <w:webHidden/>
          </w:rPr>
          <w:instrText xml:space="preserve"> PAGEREF _Toc186457014 \h </w:instrText>
        </w:r>
        <w:r>
          <w:rPr>
            <w:noProof/>
            <w:webHidden/>
          </w:rPr>
        </w:r>
        <w:r>
          <w:rPr>
            <w:noProof/>
            <w:webHidden/>
          </w:rPr>
          <w:fldChar w:fldCharType="separate"/>
        </w:r>
        <w:r>
          <w:rPr>
            <w:noProof/>
            <w:webHidden/>
          </w:rPr>
          <w:t>81</w:t>
        </w:r>
        <w:r>
          <w:rPr>
            <w:noProof/>
            <w:webHidden/>
          </w:rPr>
          <w:fldChar w:fldCharType="end"/>
        </w:r>
      </w:hyperlink>
    </w:p>
    <w:p w14:paraId="059A31C6" w14:textId="659BB149"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15" w:history="1">
        <w:r w:rsidRPr="007A4163">
          <w:rPr>
            <w:rStyle w:val="Hyperlink"/>
            <w:iCs/>
            <w:noProof/>
          </w:rPr>
          <w:t>26</w:t>
        </w:r>
        <w:r w:rsidRPr="007A4163">
          <w:rPr>
            <w:rStyle w:val="Hyperlink"/>
            <w:noProof/>
          </w:rPr>
          <w:t xml:space="preserve"> pav. Susitelkimo inovacijoms / investicijoms procedūra</w:t>
        </w:r>
        <w:r>
          <w:rPr>
            <w:noProof/>
            <w:webHidden/>
          </w:rPr>
          <w:tab/>
        </w:r>
        <w:r>
          <w:rPr>
            <w:noProof/>
            <w:webHidden/>
          </w:rPr>
          <w:fldChar w:fldCharType="begin"/>
        </w:r>
        <w:r>
          <w:rPr>
            <w:noProof/>
            <w:webHidden/>
          </w:rPr>
          <w:instrText xml:space="preserve"> PAGEREF _Toc186457015 \h </w:instrText>
        </w:r>
        <w:r>
          <w:rPr>
            <w:noProof/>
            <w:webHidden/>
          </w:rPr>
        </w:r>
        <w:r>
          <w:rPr>
            <w:noProof/>
            <w:webHidden/>
          </w:rPr>
          <w:fldChar w:fldCharType="separate"/>
        </w:r>
        <w:r>
          <w:rPr>
            <w:noProof/>
            <w:webHidden/>
          </w:rPr>
          <w:t>83</w:t>
        </w:r>
        <w:r>
          <w:rPr>
            <w:noProof/>
            <w:webHidden/>
          </w:rPr>
          <w:fldChar w:fldCharType="end"/>
        </w:r>
      </w:hyperlink>
    </w:p>
    <w:p w14:paraId="07743972" w14:textId="324FCC8B" w:rsidR="00A941A0" w:rsidRDefault="00A941A0">
      <w:pPr>
        <w:pStyle w:val="TableofFigures"/>
        <w:tabs>
          <w:tab w:val="right" w:leader="dot" w:pos="9623"/>
        </w:tabs>
        <w:rPr>
          <w:rFonts w:asciiTheme="minorHAnsi" w:eastAsiaTheme="minorEastAsia" w:hAnsiTheme="minorHAnsi" w:cstheme="minorBidi"/>
          <w:caps w:val="0"/>
          <w:noProof/>
          <w:kern w:val="2"/>
          <w:sz w:val="24"/>
          <w:szCs w:val="24"/>
          <w:lang w:val="en-US"/>
          <w14:ligatures w14:val="standardContextual"/>
        </w:rPr>
      </w:pPr>
      <w:hyperlink w:anchor="_Toc186457016" w:history="1">
        <w:r w:rsidRPr="007A4163">
          <w:rPr>
            <w:rStyle w:val="Hyperlink"/>
            <w:iCs/>
            <w:noProof/>
          </w:rPr>
          <w:t>27</w:t>
        </w:r>
        <w:r w:rsidRPr="007A4163">
          <w:rPr>
            <w:rStyle w:val="Hyperlink"/>
            <w:noProof/>
          </w:rPr>
          <w:t xml:space="preserve"> pav. </w:t>
        </w:r>
        <w:r w:rsidRPr="007A4163">
          <w:rPr>
            <w:rStyle w:val="Hyperlink"/>
            <w:noProof/>
            <w:lang w:eastAsia="lt-LT"/>
          </w:rPr>
          <w:t>ŽŪŽIS modernizavimo darbų grafikas</w:t>
        </w:r>
        <w:r>
          <w:rPr>
            <w:noProof/>
            <w:webHidden/>
          </w:rPr>
          <w:tab/>
        </w:r>
        <w:r>
          <w:rPr>
            <w:noProof/>
            <w:webHidden/>
          </w:rPr>
          <w:fldChar w:fldCharType="begin"/>
        </w:r>
        <w:r>
          <w:rPr>
            <w:noProof/>
            <w:webHidden/>
          </w:rPr>
          <w:instrText xml:space="preserve"> PAGEREF _Toc186457016 \h </w:instrText>
        </w:r>
        <w:r>
          <w:rPr>
            <w:noProof/>
            <w:webHidden/>
          </w:rPr>
        </w:r>
        <w:r>
          <w:rPr>
            <w:noProof/>
            <w:webHidden/>
          </w:rPr>
          <w:fldChar w:fldCharType="separate"/>
        </w:r>
        <w:r>
          <w:rPr>
            <w:noProof/>
            <w:webHidden/>
          </w:rPr>
          <w:t>102</w:t>
        </w:r>
        <w:r>
          <w:rPr>
            <w:noProof/>
            <w:webHidden/>
          </w:rPr>
          <w:fldChar w:fldCharType="end"/>
        </w:r>
      </w:hyperlink>
    </w:p>
    <w:p w14:paraId="3A8DFF9C" w14:textId="10CC8CF4" w:rsidR="00F400BF" w:rsidRPr="00FA28F8" w:rsidRDefault="00F400BF" w:rsidP="007933F0">
      <w:pPr>
        <w:tabs>
          <w:tab w:val="left" w:pos="709"/>
          <w:tab w:val="left" w:pos="851"/>
        </w:tabs>
        <w:jc w:val="both"/>
      </w:pPr>
      <w:r w:rsidRPr="00FA28F8">
        <w:rPr>
          <w:sz w:val="22"/>
          <w:szCs w:val="22"/>
        </w:rPr>
        <w:fldChar w:fldCharType="end"/>
      </w:r>
      <w:r w:rsidRPr="00FA28F8">
        <w:br w:type="page"/>
      </w:r>
    </w:p>
    <w:p w14:paraId="0B68638E" w14:textId="3781062F" w:rsidR="00DF07B7" w:rsidRPr="00FA28F8" w:rsidRDefault="00DF07B7" w:rsidP="009834F1">
      <w:pPr>
        <w:pStyle w:val="Heading1"/>
        <w:numPr>
          <w:ilvl w:val="0"/>
          <w:numId w:val="1"/>
        </w:numPr>
        <w:rPr>
          <w:rFonts w:ascii="Times New Roman" w:eastAsia="Times New Roman" w:hAnsi="Times New Roman" w:cs="Times New Roman"/>
        </w:rPr>
      </w:pPr>
      <w:bookmarkStart w:id="5" w:name="_Toc186456864"/>
      <w:r w:rsidRPr="00FA28F8">
        <w:rPr>
          <w:rFonts w:ascii="Times New Roman" w:eastAsia="Times New Roman" w:hAnsi="Times New Roman" w:cs="Times New Roman"/>
        </w:rPr>
        <w:lastRenderedPageBreak/>
        <w:t>Dokumentų sąrašas</w:t>
      </w:r>
      <w:bookmarkEnd w:id="5"/>
    </w:p>
    <w:p w14:paraId="5306ED18" w14:textId="77777777" w:rsidR="00540007" w:rsidRPr="00FA28F8" w:rsidRDefault="00540007" w:rsidP="000C4D83"/>
    <w:p w14:paraId="74675B5C" w14:textId="12FB14AD" w:rsidR="00927E44" w:rsidRPr="00FA28F8" w:rsidRDefault="08459D8B" w:rsidP="000C4D83">
      <w:pPr>
        <w:ind w:firstLine="567"/>
        <w:jc w:val="both"/>
      </w:pPr>
      <w:r w:rsidRPr="00FA28F8">
        <w:t>Šiame skyriuje nurodomi</w:t>
      </w:r>
      <w:r w:rsidR="4887CE48" w:rsidRPr="00FA28F8">
        <w:t>:</w:t>
      </w:r>
      <w:r w:rsidRPr="00FA28F8">
        <w:t xml:space="preserve"> valstybės informacinės sistemos steigimo pagrindą nurodantys teisės aktai</w:t>
      </w:r>
      <w:r w:rsidR="133B96A6" w:rsidRPr="00FA28F8">
        <w:t>,</w:t>
      </w:r>
      <w:r w:rsidRPr="00FA28F8">
        <w:t xml:space="preserve"> numatytą kompiuterizuoti veiklos sritį reglamentuojantys teisės aktai</w:t>
      </w:r>
      <w:r w:rsidR="133B96A6" w:rsidRPr="00FA28F8">
        <w:t xml:space="preserve">, </w:t>
      </w:r>
      <w:r w:rsidRPr="00FA28F8">
        <w:t>valstybės informacinių išteklių valdymą ir tvarkymą nustatantys teisės aktai</w:t>
      </w:r>
      <w:r w:rsidR="133B96A6" w:rsidRPr="00FA28F8">
        <w:t>,</w:t>
      </w:r>
      <w:r w:rsidRPr="00FA28F8">
        <w:t xml:space="preserve"> duomenų (</w:t>
      </w:r>
      <w:r w:rsidR="00425981" w:rsidRPr="00FA28F8">
        <w:t>įskaitant</w:t>
      </w:r>
      <w:r w:rsidRPr="00FA28F8">
        <w:t xml:space="preserve"> ir asmens duomenų) saugą </w:t>
      </w:r>
      <w:r w:rsidR="42E00879" w:rsidRPr="00FA28F8">
        <w:t xml:space="preserve">ir funkcijas </w:t>
      </w:r>
      <w:r w:rsidRPr="00FA28F8">
        <w:t>reglamentuojantys teisės aktai.</w:t>
      </w:r>
    </w:p>
    <w:p w14:paraId="42479B3C" w14:textId="77777777" w:rsidR="00927E44" w:rsidRPr="00FA28F8" w:rsidRDefault="00927E44" w:rsidP="000C4D83"/>
    <w:p w14:paraId="61AAB006" w14:textId="74351D12" w:rsidR="00BF4C1E" w:rsidRPr="00FA28F8" w:rsidRDefault="00BF4C1E" w:rsidP="00380F9B">
      <w:pPr>
        <w:pStyle w:val="Heading2"/>
      </w:pPr>
      <w:bookmarkStart w:id="6" w:name="_Toc143512644"/>
      <w:bookmarkStart w:id="7" w:name="_Toc143513381"/>
      <w:bookmarkStart w:id="8" w:name="_Toc143514123"/>
      <w:bookmarkStart w:id="9" w:name="_Toc144131944"/>
      <w:bookmarkStart w:id="10" w:name="_Toc186456865"/>
      <w:r w:rsidRPr="00FA28F8">
        <w:t>Asmens duomenų</w:t>
      </w:r>
      <w:r w:rsidR="007513A5" w:rsidRPr="00FA28F8">
        <w:t xml:space="preserve"> apsaugą </w:t>
      </w:r>
      <w:r w:rsidR="001A5B3F" w:rsidRPr="00FA28F8">
        <w:t>ir</w:t>
      </w:r>
      <w:r w:rsidRPr="00FA28F8">
        <w:t xml:space="preserve"> kibernetin</w:t>
      </w:r>
      <w:r w:rsidR="00C93948" w:rsidRPr="00FA28F8">
        <w:t>į</w:t>
      </w:r>
      <w:r w:rsidRPr="00FA28F8">
        <w:t xml:space="preserve"> saugum</w:t>
      </w:r>
      <w:r w:rsidR="001A5B3F" w:rsidRPr="00FA28F8">
        <w:t xml:space="preserve">ą reglamentuojantys </w:t>
      </w:r>
      <w:r w:rsidR="007936D0" w:rsidRPr="00FA28F8">
        <w:t xml:space="preserve">Europos Sąjungos (toliau – </w:t>
      </w:r>
      <w:r w:rsidR="001A5B3F" w:rsidRPr="00FA28F8">
        <w:t>ES</w:t>
      </w:r>
      <w:r w:rsidR="007936D0" w:rsidRPr="00FA28F8">
        <w:t>)</w:t>
      </w:r>
      <w:r w:rsidR="001A5B3F" w:rsidRPr="00FA28F8">
        <w:t xml:space="preserve"> ir Lietuvos Respublikos teisės aktai:</w:t>
      </w:r>
      <w:bookmarkEnd w:id="6"/>
      <w:bookmarkEnd w:id="7"/>
      <w:bookmarkEnd w:id="8"/>
      <w:bookmarkEnd w:id="9"/>
      <w:bookmarkEnd w:id="10"/>
    </w:p>
    <w:p w14:paraId="3CD5A55B" w14:textId="77777777" w:rsidR="00380F9B" w:rsidRPr="00FA28F8" w:rsidRDefault="00380F9B" w:rsidP="00380F9B"/>
    <w:p w14:paraId="39F69811" w14:textId="79372466" w:rsidR="6ED07349" w:rsidRPr="00FA28F8" w:rsidRDefault="6ED07349" w:rsidP="009834F1">
      <w:pPr>
        <w:numPr>
          <w:ilvl w:val="0"/>
          <w:numId w:val="2"/>
        </w:numPr>
        <w:jc w:val="both"/>
      </w:pPr>
      <w:r w:rsidRPr="00FA28F8">
        <w:t>2016 m. balandžio 27 d. Europos Parlamento ir Tarybos reglamentas (ES) 2016/679 dėl fizinių asmenų apsaugos tvarkant asmens duomenis ir dėl laisvo tokių duomenų judėjimo ir kuriuo panaikinama Direktyva 95/46/EB (Bendrasis duomenų apsaugos reglamentas);</w:t>
      </w:r>
    </w:p>
    <w:p w14:paraId="6DAFA7FD" w14:textId="77777777" w:rsidR="00F1238C" w:rsidRPr="00FA28F8" w:rsidRDefault="7C6A7C30" w:rsidP="009834F1">
      <w:pPr>
        <w:numPr>
          <w:ilvl w:val="0"/>
          <w:numId w:val="2"/>
        </w:numPr>
        <w:jc w:val="both"/>
      </w:pPr>
      <w:r w:rsidRPr="00FA28F8">
        <w:t>L</w:t>
      </w:r>
      <w:r w:rsidR="23BCD918" w:rsidRPr="00FA28F8">
        <w:t>ietuvos Respublikos</w:t>
      </w:r>
      <w:r w:rsidRPr="00FA28F8">
        <w:t xml:space="preserve"> kibernetinio saugumo įstatymas</w:t>
      </w:r>
      <w:r w:rsidR="6140B872" w:rsidRPr="00FA28F8">
        <w:t>;</w:t>
      </w:r>
    </w:p>
    <w:p w14:paraId="63F80584" w14:textId="77777777" w:rsidR="00B11EAF" w:rsidRPr="00FA28F8" w:rsidRDefault="7C6A7C30" w:rsidP="009834F1">
      <w:pPr>
        <w:numPr>
          <w:ilvl w:val="0"/>
          <w:numId w:val="2"/>
        </w:numPr>
        <w:jc w:val="both"/>
      </w:pPr>
      <w:r w:rsidRPr="00FA28F8">
        <w:t>L</w:t>
      </w:r>
      <w:r w:rsidR="0AA1E72D" w:rsidRPr="00FA28F8">
        <w:t>ietuvos Respublikos</w:t>
      </w:r>
      <w:r w:rsidRPr="00FA28F8">
        <w:t xml:space="preserve"> asmens duomenų teisinės apsaugos įstatymas</w:t>
      </w:r>
      <w:r w:rsidR="16AA50AE" w:rsidRPr="00FA28F8">
        <w:t>;</w:t>
      </w:r>
    </w:p>
    <w:p w14:paraId="04BE93C7" w14:textId="5A84317F" w:rsidR="00BF4C1E" w:rsidRPr="00FA28F8" w:rsidRDefault="00BF4C1E" w:rsidP="009834F1">
      <w:pPr>
        <w:numPr>
          <w:ilvl w:val="0"/>
          <w:numId w:val="2"/>
        </w:numPr>
        <w:jc w:val="both"/>
      </w:pPr>
      <w:r w:rsidRPr="00FA28F8">
        <w:t>Lietuvos Respublikos Vyriausybės 20</w:t>
      </w:r>
      <w:r w:rsidR="00A13648" w:rsidRPr="00FA28F8">
        <w:t>18</w:t>
      </w:r>
      <w:r w:rsidRPr="00FA28F8">
        <w:t xml:space="preserve"> m. </w:t>
      </w:r>
      <w:r w:rsidR="002A29C7" w:rsidRPr="00FA28F8">
        <w:t>rugpjūčio</w:t>
      </w:r>
      <w:r w:rsidRPr="00FA28F8">
        <w:t xml:space="preserve"> 1</w:t>
      </w:r>
      <w:r w:rsidR="002A29C7" w:rsidRPr="00FA28F8">
        <w:t>3</w:t>
      </w:r>
      <w:r w:rsidRPr="00FA28F8">
        <w:t xml:space="preserve"> d. nutarimas Nr. 818 „Dėl Lietuvos Respublikos kibernetinio saugumo įstatymo įgyvendinimo“</w:t>
      </w:r>
      <w:r w:rsidR="002A29C7" w:rsidRPr="00FA28F8">
        <w:t xml:space="preserve"> </w:t>
      </w:r>
      <w:r w:rsidR="00B53AE0" w:rsidRPr="00FA28F8">
        <w:t>(redakcija nuo 2024-11-12)</w:t>
      </w:r>
      <w:r w:rsidRPr="00FA28F8">
        <w:t>;</w:t>
      </w:r>
    </w:p>
    <w:p w14:paraId="6CAC9180" w14:textId="07D0AB3A" w:rsidR="00380F9B" w:rsidRPr="00FA28F8" w:rsidRDefault="0430274C" w:rsidP="009834F1">
      <w:pPr>
        <w:numPr>
          <w:ilvl w:val="0"/>
          <w:numId w:val="2"/>
        </w:numPr>
        <w:jc w:val="both"/>
      </w:pPr>
      <w:r w:rsidRPr="00FA28F8">
        <w:t xml:space="preserve">Kibernetinio saugumo reikalavimų </w:t>
      </w:r>
      <w:r w:rsidR="7C6A7C30" w:rsidRPr="00FA28F8">
        <w:t>aprašas, patvirtintas Lietuvos Respublikos Vyriausybės 2018 m. rugpjūčio 13 d. nutarimu Nr. 818 „Dėl Lietuvos Respublikos kibernetinio saugumo įstatymo įgyvendinimo“</w:t>
      </w:r>
      <w:r w:rsidR="00A93808" w:rsidRPr="00FA28F8">
        <w:t xml:space="preserve"> (redakcija nuo 2024-11-12)</w:t>
      </w:r>
      <w:r w:rsidR="29449F19" w:rsidRPr="00FA28F8">
        <w:t>;</w:t>
      </w:r>
    </w:p>
    <w:p w14:paraId="589EC8AB" w14:textId="693008B9" w:rsidR="00380F9B" w:rsidRPr="00FA28F8" w:rsidRDefault="7C6A7C30" w:rsidP="009834F1">
      <w:pPr>
        <w:numPr>
          <w:ilvl w:val="0"/>
          <w:numId w:val="2"/>
        </w:numPr>
        <w:jc w:val="both"/>
      </w:pPr>
      <w:r w:rsidRPr="00FA28F8">
        <w:t xml:space="preserve">Lietuvos standartai </w:t>
      </w:r>
      <w:r w:rsidR="002B1C5F" w:rsidRPr="00FA28F8">
        <w:t>LST EN ISO/IEC 27001:2023</w:t>
      </w:r>
      <w:r w:rsidR="005E64FC" w:rsidRPr="00FA28F8">
        <w:t xml:space="preserve"> </w:t>
      </w:r>
      <w:r w:rsidRPr="00FA28F8">
        <w:t xml:space="preserve">ir </w:t>
      </w:r>
      <w:r w:rsidR="00711474" w:rsidRPr="00FA28F8">
        <w:t>LST EN ISO/IEC 27002:2023</w:t>
      </w:r>
      <w:r w:rsidRPr="00FA28F8">
        <w:t>;</w:t>
      </w:r>
    </w:p>
    <w:p w14:paraId="5D6362EC" w14:textId="591995E0" w:rsidR="00BF4C1E" w:rsidRPr="00FA28F8" w:rsidRDefault="683EE4A8" w:rsidP="009834F1">
      <w:pPr>
        <w:pStyle w:val="ListParagraph"/>
        <w:numPr>
          <w:ilvl w:val="0"/>
          <w:numId w:val="2"/>
        </w:numPr>
        <w:jc w:val="both"/>
      </w:pPr>
      <w:r w:rsidRPr="00FA28F8">
        <w:t>Lietuvos Respublikos krašto apsaugos ministro 2020 m. gruodžio 4 d. įsakymas Nr. V-941 „Dėl  Informacinių technologijų saugos atitikties vertinimo metodikos patvirtinimo“</w:t>
      </w:r>
      <w:r w:rsidR="1BCC46CA" w:rsidRPr="00FA28F8">
        <w:t>;</w:t>
      </w:r>
    </w:p>
    <w:p w14:paraId="12019D54" w14:textId="77777777" w:rsidR="005D1584" w:rsidRPr="00FA28F8" w:rsidRDefault="005D1584" w:rsidP="000C4D83"/>
    <w:p w14:paraId="4FCA6D31" w14:textId="05F9F7C2" w:rsidR="00A5664D" w:rsidRPr="00FA28F8" w:rsidRDefault="00A5664D" w:rsidP="00380F9B">
      <w:pPr>
        <w:pStyle w:val="Heading2"/>
      </w:pPr>
      <w:bookmarkStart w:id="11" w:name="_Toc143512645"/>
      <w:bookmarkStart w:id="12" w:name="_Toc143513382"/>
      <w:bookmarkStart w:id="13" w:name="_Toc143514124"/>
      <w:bookmarkStart w:id="14" w:name="_Toc144131945"/>
      <w:bookmarkStart w:id="15" w:name="_Toc186456866"/>
      <w:r w:rsidRPr="00FA28F8">
        <w:t xml:space="preserve">Valstybės </w:t>
      </w:r>
      <w:r w:rsidR="001A5B3F" w:rsidRPr="00FA28F8">
        <w:t xml:space="preserve">informacinių išteklių valdymą ir </w:t>
      </w:r>
      <w:r w:rsidRPr="00FA28F8">
        <w:t>informacin</w:t>
      </w:r>
      <w:r w:rsidR="001A5B3F" w:rsidRPr="00FA28F8">
        <w:t>ių</w:t>
      </w:r>
      <w:r w:rsidRPr="00FA28F8">
        <w:t xml:space="preserve"> sistem</w:t>
      </w:r>
      <w:r w:rsidR="001A5B3F" w:rsidRPr="00FA28F8">
        <w:t>ų gyvavimo ciklą reglamentuojantys Lietuvos Respublikos teisės aktai:</w:t>
      </w:r>
      <w:bookmarkEnd w:id="11"/>
      <w:bookmarkEnd w:id="12"/>
      <w:bookmarkEnd w:id="13"/>
      <w:bookmarkEnd w:id="14"/>
      <w:bookmarkEnd w:id="15"/>
    </w:p>
    <w:p w14:paraId="71B4892B" w14:textId="77777777" w:rsidR="00380F9B" w:rsidRPr="00FA28F8" w:rsidRDefault="00380F9B" w:rsidP="00380F9B"/>
    <w:p w14:paraId="1B8AE6F5" w14:textId="459794FB" w:rsidR="00380F9B" w:rsidRPr="00FA28F8" w:rsidRDefault="7C6A7C30" w:rsidP="009834F1">
      <w:pPr>
        <w:numPr>
          <w:ilvl w:val="0"/>
          <w:numId w:val="3"/>
        </w:numPr>
        <w:jc w:val="both"/>
      </w:pPr>
      <w:r w:rsidRPr="00FA28F8">
        <w:t>Lietuvos Respublikos viešųjų pirkimų įstatymas</w:t>
      </w:r>
      <w:r w:rsidR="7AFFE5CA" w:rsidRPr="00FA28F8">
        <w:t>;</w:t>
      </w:r>
    </w:p>
    <w:p w14:paraId="136A6739" w14:textId="35FF3B18" w:rsidR="00380F9B" w:rsidRPr="00FA28F8" w:rsidRDefault="00A5664D" w:rsidP="009834F1">
      <w:pPr>
        <w:numPr>
          <w:ilvl w:val="0"/>
          <w:numId w:val="3"/>
        </w:numPr>
        <w:jc w:val="both"/>
      </w:pPr>
      <w:r w:rsidRPr="00FA28F8">
        <w:t>Lietuvos Respublikos valstybės informacinių išteklių valdymo įstatymas;</w:t>
      </w:r>
    </w:p>
    <w:p w14:paraId="2B22DAE5" w14:textId="77777777" w:rsidR="00A6637C" w:rsidRPr="00FA28F8" w:rsidRDefault="7C6A7C30" w:rsidP="009834F1">
      <w:pPr>
        <w:numPr>
          <w:ilvl w:val="0"/>
          <w:numId w:val="3"/>
        </w:numPr>
        <w:jc w:val="both"/>
      </w:pPr>
      <w:r w:rsidRPr="00FA28F8">
        <w:t>L</w:t>
      </w:r>
      <w:r w:rsidR="1C7D7825" w:rsidRPr="00FA28F8">
        <w:t>ietuvos Respublikos</w:t>
      </w:r>
      <w:r w:rsidRPr="00FA28F8">
        <w:t xml:space="preserve"> informacinės visuomenės paslaugų įstatymas</w:t>
      </w:r>
      <w:r w:rsidR="425B3BB3" w:rsidRPr="00FA28F8">
        <w:t>;</w:t>
      </w:r>
    </w:p>
    <w:p w14:paraId="05B6A06A" w14:textId="1E9709EE" w:rsidR="7C6A7C30" w:rsidRPr="00FA28F8" w:rsidRDefault="74AC7375" w:rsidP="009834F1">
      <w:pPr>
        <w:numPr>
          <w:ilvl w:val="0"/>
          <w:numId w:val="3"/>
        </w:numPr>
        <w:jc w:val="both"/>
      </w:pPr>
      <w:r w:rsidRPr="00FA28F8">
        <w:rPr>
          <w:color w:val="000000" w:themeColor="text1"/>
        </w:rPr>
        <w:t>Valstybės informacinių išteklių svarbos vertinimo tvarkos aprašas, patvirtint</w:t>
      </w:r>
      <w:r w:rsidR="79B122C7" w:rsidRPr="00FA28F8">
        <w:rPr>
          <w:color w:val="000000" w:themeColor="text1"/>
        </w:rPr>
        <w:t>as</w:t>
      </w:r>
      <w:r w:rsidRPr="00FA28F8">
        <w:rPr>
          <w:color w:val="000000" w:themeColor="text1"/>
        </w:rPr>
        <w:t xml:space="preserve"> </w:t>
      </w:r>
      <w:r w:rsidR="3157A738" w:rsidRPr="00FA28F8">
        <w:t>Lietuvos Respublikos Vyriausybės 2024 m. gegužės 15 d. nutarim</w:t>
      </w:r>
      <w:r w:rsidR="575CF903" w:rsidRPr="00FA28F8">
        <w:t>u</w:t>
      </w:r>
      <w:r w:rsidR="3157A738" w:rsidRPr="00FA28F8">
        <w:t xml:space="preserve"> Nr. 349 </w:t>
      </w:r>
      <w:r w:rsidR="06B8590B" w:rsidRPr="00FA28F8">
        <w:t>“Dėl Lietuvos Respublikos valstybės informacinių išteklių valdymo įstatymo įgyvendinimo”</w:t>
      </w:r>
      <w:r w:rsidR="00B870AD" w:rsidRPr="00FA28F8">
        <w:t xml:space="preserve"> (redakcija nuo 2024-10-30)</w:t>
      </w:r>
      <w:r w:rsidR="06B8590B" w:rsidRPr="00FA28F8">
        <w:t>;</w:t>
      </w:r>
    </w:p>
    <w:p w14:paraId="0D3E057D" w14:textId="6FC1FDAB" w:rsidR="00380F9B" w:rsidRPr="00FA28F8" w:rsidRDefault="7C6A7C30" w:rsidP="009834F1">
      <w:pPr>
        <w:numPr>
          <w:ilvl w:val="0"/>
          <w:numId w:val="3"/>
        </w:numPr>
        <w:jc w:val="both"/>
      </w:pPr>
      <w:r w:rsidRPr="00FA28F8">
        <w:t>Ekonomikos ir inovacijų ministro 2023 m. liepos 19 d. įsakymas Nr. 4-418 „Dėl Valstybės informacinių išteklių svarbos vertinimo metodikos patvirtinimo“;</w:t>
      </w:r>
    </w:p>
    <w:p w14:paraId="5C8B82DA" w14:textId="2D1F73D3" w:rsidR="00A5664D" w:rsidRPr="00FA28F8" w:rsidRDefault="7997802E" w:rsidP="009834F1">
      <w:pPr>
        <w:numPr>
          <w:ilvl w:val="0"/>
          <w:numId w:val="3"/>
        </w:numPr>
        <w:jc w:val="both"/>
      </w:pPr>
      <w:r w:rsidRPr="00FA28F8">
        <w:t xml:space="preserve">Lietuvos Respublikos teisės gauti informaciją </w:t>
      </w:r>
      <w:r w:rsidR="0E64B8F8" w:rsidRPr="00FA28F8">
        <w:t>ir duomenų pakartotinio naudojimo</w:t>
      </w:r>
      <w:r w:rsidRPr="00FA28F8">
        <w:t xml:space="preserve"> įstatymas;</w:t>
      </w:r>
    </w:p>
    <w:p w14:paraId="64C6F7B2" w14:textId="5B648380" w:rsidR="00A5664D" w:rsidRPr="00FA28F8" w:rsidRDefault="00A5664D" w:rsidP="009834F1">
      <w:pPr>
        <w:numPr>
          <w:ilvl w:val="0"/>
          <w:numId w:val="3"/>
        </w:numPr>
        <w:jc w:val="both"/>
      </w:pPr>
      <w:r w:rsidRPr="00FA28F8">
        <w:t>Valstybės informacinių sistemų gyvavimo ciklo valdymo metodika, patvirtinta Informacinės visuomenės plėtros komiteto prie Susisiekimo ministerijos direktoriaus 2014 m. vasario 25 d. įsakymu Nr. T-29 „Dėl Valstybės informacinių sistemų gyvavimo ciklo valdymo metodikos patvirtinimo“</w:t>
      </w:r>
      <w:r w:rsidR="001A5B3F" w:rsidRPr="00FA28F8">
        <w:t>;</w:t>
      </w:r>
    </w:p>
    <w:p w14:paraId="56EC9861" w14:textId="0584910A" w:rsidR="00380F9B" w:rsidRPr="00FA28F8" w:rsidRDefault="494B0FCC" w:rsidP="009834F1">
      <w:pPr>
        <w:pStyle w:val="ListParagraph"/>
        <w:numPr>
          <w:ilvl w:val="0"/>
          <w:numId w:val="3"/>
        </w:numPr>
        <w:spacing w:after="160"/>
        <w:jc w:val="both"/>
      </w:pPr>
      <w:r w:rsidRPr="00FA28F8">
        <w:t>Informacinės visuomenės plėtros komiteto  direktoriaus 201</w:t>
      </w:r>
      <w:r w:rsidR="5219D935" w:rsidRPr="00FA28F8">
        <w:t>3</w:t>
      </w:r>
      <w:r w:rsidRPr="00FA28F8">
        <w:t xml:space="preserve"> m. </w:t>
      </w:r>
      <w:r w:rsidR="3E2A374F" w:rsidRPr="00FA28F8">
        <w:t>kovo</w:t>
      </w:r>
      <w:r w:rsidRPr="00FA28F8">
        <w:t xml:space="preserve"> 25 d. įsakymas Nr. T-</w:t>
      </w:r>
      <w:r w:rsidR="1196E1CE" w:rsidRPr="00FA28F8">
        <w:t>36</w:t>
      </w:r>
      <w:r w:rsidRPr="00FA28F8">
        <w:t xml:space="preserve"> „Dėl Duomenų teikimo formatų ir standartų rekomendacijų patvirtinimo“</w:t>
      </w:r>
      <w:r w:rsidR="54839360" w:rsidRPr="00FA28F8">
        <w:t>;</w:t>
      </w:r>
    </w:p>
    <w:p w14:paraId="76A97FFD" w14:textId="04A42460" w:rsidR="00380F9B" w:rsidRPr="00FA28F8" w:rsidRDefault="00380F9B" w:rsidP="009834F1">
      <w:pPr>
        <w:pStyle w:val="ListParagraph"/>
        <w:numPr>
          <w:ilvl w:val="0"/>
          <w:numId w:val="3"/>
        </w:numPr>
        <w:spacing w:after="160"/>
        <w:jc w:val="both"/>
      </w:pPr>
      <w:r w:rsidRPr="00FA28F8">
        <w:t>Kuriamų viešųjų ir administracinių elektroninių paslaugų tinkamumo naudotojams užtikrinimo priemonių metodinėmis rekomendacijos, patvirtintos Informacinės visuomenės plėtros komiteto prie Susisiekimo ministerijos direktoriaus 2014 m. gegužės 5 d. įsakymu Nr. T-65 „Dėl Kuriamų viešųjų ir administracinių elektroninių paslaugų tinkamumo naudotojams užtikrinimo priemonių metodinių rekomendacijų patvirtinimo“;</w:t>
      </w:r>
    </w:p>
    <w:p w14:paraId="0302147B" w14:textId="3BFDCCC9" w:rsidR="00380F9B" w:rsidRPr="00FA28F8" w:rsidRDefault="00380F9B" w:rsidP="009834F1">
      <w:pPr>
        <w:pStyle w:val="ListParagraph"/>
        <w:numPr>
          <w:ilvl w:val="0"/>
          <w:numId w:val="3"/>
        </w:numPr>
        <w:spacing w:after="160"/>
        <w:jc w:val="both"/>
      </w:pPr>
      <w:r w:rsidRPr="00FA28F8">
        <w:t xml:space="preserve">Projektų, kurių įgyvendinimo metu kuriamos elektroninės paslaugos ir informacinių technologijų sprendimai, techninės priežiūros rekomendacijos, patvirtintos Informacinės visuomenės plėtros komiteto prie Susisiekimo ministerijos direktoriaus 2017 m. lapkričio 22 </w:t>
      </w:r>
      <w:r w:rsidRPr="00FA28F8">
        <w:lastRenderedPageBreak/>
        <w:t>d. įsakymu Nr. T-126 „Dėl projektų, kurių įgyvendinimo metu kuriamos elektroninės paslaugos ir informacinių technologijų sprendimai, techninės priežiūros rekomendacijų patvirtinimo“;</w:t>
      </w:r>
    </w:p>
    <w:p w14:paraId="6FB47E67" w14:textId="27C9D0FC" w:rsidR="00380F9B" w:rsidRPr="00FA28F8" w:rsidRDefault="7C6A7C30" w:rsidP="009834F1">
      <w:pPr>
        <w:pStyle w:val="ListParagraph"/>
        <w:numPr>
          <w:ilvl w:val="0"/>
          <w:numId w:val="3"/>
        </w:numPr>
        <w:spacing w:after="160"/>
        <w:jc w:val="both"/>
      </w:pPr>
      <w:r w:rsidRPr="00FA28F8">
        <w:t xml:space="preserve">Neįgaliesiems pritaikytų </w:t>
      </w:r>
      <w:r w:rsidR="6081B5DE" w:rsidRPr="00FA28F8">
        <w:t xml:space="preserve">valstybės ir savivaldybių institucijų ir įstaigų </w:t>
      </w:r>
      <w:r w:rsidRPr="00FA28F8">
        <w:t xml:space="preserve">interneto </w:t>
      </w:r>
      <w:r w:rsidR="18540E02" w:rsidRPr="00FA28F8">
        <w:t>svetainių</w:t>
      </w:r>
      <w:r w:rsidRPr="00FA28F8">
        <w:t xml:space="preserve"> kūrimo</w:t>
      </w:r>
      <w:r w:rsidR="441B1638" w:rsidRPr="00FA28F8">
        <w:t>,</w:t>
      </w:r>
      <w:r w:rsidRPr="00FA28F8">
        <w:t xml:space="preserve"> testavimo </w:t>
      </w:r>
      <w:r w:rsidR="7B7B26DA" w:rsidRPr="00FA28F8">
        <w:t xml:space="preserve">ir įvertinimo </w:t>
      </w:r>
      <w:r w:rsidRPr="00FA28F8">
        <w:t>metodinės rekomendacijos, patvirtintos Informacinės visuomenės plėtros komiteto prie Susisiekimo ministerijos direktoriaus 201</w:t>
      </w:r>
      <w:r w:rsidR="71836692" w:rsidRPr="00FA28F8">
        <w:t>3</w:t>
      </w:r>
      <w:r w:rsidRPr="00FA28F8">
        <w:t xml:space="preserve"> m. </w:t>
      </w:r>
      <w:r w:rsidR="5ABC641D" w:rsidRPr="00FA28F8">
        <w:t>gegužės</w:t>
      </w:r>
      <w:r w:rsidRPr="00FA28F8">
        <w:t xml:space="preserve"> 2</w:t>
      </w:r>
      <w:r w:rsidR="49E08244" w:rsidRPr="00FA28F8">
        <w:t>3</w:t>
      </w:r>
      <w:r w:rsidRPr="00FA28F8">
        <w:t xml:space="preserve"> d. įsakymu Nr. T-</w:t>
      </w:r>
      <w:r w:rsidR="7C6D1C7E" w:rsidRPr="00FA28F8">
        <w:t>72</w:t>
      </w:r>
      <w:r w:rsidRPr="00FA28F8">
        <w:t>;</w:t>
      </w:r>
    </w:p>
    <w:p w14:paraId="7A98FA13" w14:textId="6556D4B3" w:rsidR="00380F9B" w:rsidRPr="00FA28F8" w:rsidRDefault="00380F9B" w:rsidP="009834F1">
      <w:pPr>
        <w:pStyle w:val="ListParagraph"/>
        <w:numPr>
          <w:ilvl w:val="0"/>
          <w:numId w:val="3"/>
        </w:numPr>
        <w:spacing w:after="160"/>
        <w:jc w:val="both"/>
      </w:pPr>
      <w:r w:rsidRPr="00FA28F8">
        <w:t>Elektroninių paslaugų kūrimo metodika, patvirtinta Lietuvos Respublikos susisiekimo ministro 2015 m. spalio 7 d. įsakymu Nr. 3-416(1.5 E) „Dėl metodinių dokumentų patvirtinimo“</w:t>
      </w:r>
    </w:p>
    <w:p w14:paraId="3527018C" w14:textId="04631BEF" w:rsidR="00380F9B" w:rsidRPr="00FA28F8" w:rsidRDefault="7C6A7C30" w:rsidP="009834F1">
      <w:pPr>
        <w:pStyle w:val="ListParagraph"/>
        <w:numPr>
          <w:ilvl w:val="0"/>
          <w:numId w:val="3"/>
        </w:numPr>
        <w:spacing w:after="160"/>
        <w:jc w:val="both"/>
      </w:pPr>
      <w:r w:rsidRPr="00FA28F8">
        <w:t>Open Web Application Security Project (OWASP) Testing Guide v4, Penetration Testing Execution Standard (PTES), Open Source Security Testing Methodology Manual (OSSTMM), Information Systems Security Assessment Framework (ISSAF), SANS, NIST SP 800-30 ar lygiavertės saugumo patikrinimo metodikos</w:t>
      </w:r>
      <w:r w:rsidR="45B850B0" w:rsidRPr="00FA28F8">
        <w:t>;</w:t>
      </w:r>
    </w:p>
    <w:p w14:paraId="72EA1D50" w14:textId="7023CD3F" w:rsidR="00380F9B" w:rsidRPr="00FA28F8" w:rsidRDefault="7C6A7C30" w:rsidP="00D53157">
      <w:pPr>
        <w:pStyle w:val="ListParagraph"/>
        <w:numPr>
          <w:ilvl w:val="0"/>
          <w:numId w:val="3"/>
        </w:numPr>
        <w:jc w:val="both"/>
      </w:pPr>
      <w:r w:rsidRPr="00FA28F8">
        <w:t xml:space="preserve">Informacinės visuomenės plėtros komiteto prie Vyriausybės, pakeitusio pavadinimą į Valstybės skaitmeninių sprendimų agentūrą 2008 m. gruodžio 1 d. įsakymas Nr. T-228 „Dėl </w:t>
      </w:r>
      <w:r w:rsidR="5FDD30E4" w:rsidRPr="00FA28F8">
        <w:t xml:space="preserve">Valstybės informacinių išteklių sąveikumo platformos </w:t>
      </w:r>
      <w:r w:rsidRPr="00FA28F8">
        <w:t xml:space="preserve"> funkcionavimo taisyklių patvirtinimo“;</w:t>
      </w:r>
    </w:p>
    <w:p w14:paraId="1DDD1EE0" w14:textId="2885E24C" w:rsidR="00380F9B" w:rsidRPr="00FA28F8" w:rsidRDefault="7C6A7C30" w:rsidP="00F81235">
      <w:pPr>
        <w:pStyle w:val="ListParagraph"/>
        <w:numPr>
          <w:ilvl w:val="0"/>
          <w:numId w:val="3"/>
        </w:numPr>
        <w:jc w:val="both"/>
      </w:pPr>
      <w:r w:rsidRPr="00FA28F8">
        <w:t>Informacinės visuomenės plėtros komiteto prie Vyriausybės, pakeitusio pavadinimą Valstybės skaitmeninių sprendimų agentūrą 2009 m. spalio 28 d. įsakymas Nr. T-105 "Dėl Administracinių paslaugų teikimo panaudojant informacinių ir ryšių technologijų priemones rekomendacijų patvirtinimo"</w:t>
      </w:r>
      <w:r w:rsidR="7B8A047B" w:rsidRPr="00FA28F8">
        <w:t>.</w:t>
      </w:r>
    </w:p>
    <w:p w14:paraId="3F7CC788" w14:textId="77777777" w:rsidR="000940CB" w:rsidRPr="00FA28F8" w:rsidRDefault="000940CB" w:rsidP="000C4D83"/>
    <w:p w14:paraId="1982B99F" w14:textId="4B19904A" w:rsidR="00380F9B" w:rsidRPr="00FA28F8" w:rsidRDefault="00380F9B" w:rsidP="00380F9B">
      <w:pPr>
        <w:pStyle w:val="Heading2"/>
      </w:pPr>
      <w:bookmarkStart w:id="16" w:name="_Toc186456867"/>
      <w:r w:rsidRPr="00FA28F8">
        <w:t>Teisės aktai reglamentuojantys veiklos sritį ir turintys įtaką Projektui</w:t>
      </w:r>
      <w:bookmarkEnd w:id="16"/>
    </w:p>
    <w:p w14:paraId="1873CD5C" w14:textId="45A21507" w:rsidR="52DDCDFB" w:rsidRPr="00FA28F8" w:rsidRDefault="52DDCDFB" w:rsidP="000C2068"/>
    <w:p w14:paraId="39909968" w14:textId="20B73E33" w:rsidR="1D03D5BB" w:rsidRPr="00FA28F8" w:rsidRDefault="1D03D5BB" w:rsidP="00F81235">
      <w:pPr>
        <w:pStyle w:val="ListParagraph"/>
        <w:numPr>
          <w:ilvl w:val="0"/>
          <w:numId w:val="60"/>
        </w:numPr>
        <w:jc w:val="both"/>
      </w:pPr>
      <w:r w:rsidRPr="00FA28F8">
        <w:t xml:space="preserve">Europos Parlamento ir Tarybos Reglamentas (ES) Nr. 2021/2115, kuriuo nustatomos valstybių narių pagal bendrą žemės ūkio politiką rengtinų strateginių planų (BŽŪP strateginių planų), finansuotinų iš Europos žemės ūkio garantijų fondo ir iš Europos žemės ūkio fondo kaimo plėtrai, rėmimo taisyklės ir panaikinami reglamentai (ES) Nr. 1305/2013 ir (ES) Nr. 1307/2013; </w:t>
      </w:r>
    </w:p>
    <w:p w14:paraId="2DC31429" w14:textId="5FC4A80E" w:rsidR="58F1519B" w:rsidRPr="00FA28F8" w:rsidRDefault="58F1519B" w:rsidP="004F790F">
      <w:pPr>
        <w:pStyle w:val="ListParagraph"/>
        <w:numPr>
          <w:ilvl w:val="0"/>
          <w:numId w:val="60"/>
        </w:numPr>
      </w:pPr>
      <w:r w:rsidRPr="00FA28F8">
        <w:t>Lietuvos Respublikos žemės ūkio, maisto ūkio ir kaimo plėtros įstatymas;</w:t>
      </w:r>
    </w:p>
    <w:p w14:paraId="3A9EC44C" w14:textId="53B3CFAE" w:rsidR="4528EE9E" w:rsidRPr="00FA28F8" w:rsidRDefault="4528EE9E" w:rsidP="004F790F">
      <w:pPr>
        <w:pStyle w:val="ListParagraph"/>
        <w:numPr>
          <w:ilvl w:val="0"/>
          <w:numId w:val="60"/>
        </w:numPr>
      </w:pPr>
      <w:r w:rsidRPr="00FA28F8">
        <w:t>Lietuvos Respublikos neformaliojo suaugusiųjų švietimo ir tęstinio mokymosi įstatymas;</w:t>
      </w:r>
    </w:p>
    <w:p w14:paraId="0550AD57" w14:textId="005D7EEC" w:rsidR="4528EE9E" w:rsidRPr="00FA28F8" w:rsidRDefault="4528EE9E" w:rsidP="004F790F">
      <w:pPr>
        <w:pStyle w:val="ListParagraph"/>
        <w:numPr>
          <w:ilvl w:val="0"/>
          <w:numId w:val="60"/>
        </w:numPr>
      </w:pPr>
      <w:r w:rsidRPr="00FA28F8">
        <w:t>Lietuvos Respublikos viešojo administravimo įstatymas;</w:t>
      </w:r>
    </w:p>
    <w:p w14:paraId="2C68F823" w14:textId="633729C5" w:rsidR="00380F9B" w:rsidRPr="00FA28F8" w:rsidRDefault="7C6A7C30" w:rsidP="009D3B1E">
      <w:pPr>
        <w:pStyle w:val="ListParagraph"/>
        <w:numPr>
          <w:ilvl w:val="0"/>
          <w:numId w:val="60"/>
        </w:numPr>
        <w:jc w:val="both"/>
      </w:pPr>
      <w:r w:rsidRPr="00FA28F8">
        <w:t xml:space="preserve">Žemės ūkio agentūros prie </w:t>
      </w:r>
      <w:r w:rsidR="2FE2D250" w:rsidRPr="00FA28F8">
        <w:t>Ž</w:t>
      </w:r>
      <w:r w:rsidRPr="00FA28F8">
        <w:t>emės ūkio ministerijos nuostatai patvirtinti Lietuvos Respublikos žemės ūkio ministro 2023 m. rugsėjo 5 d. įsakymu Nr. 3D-583</w:t>
      </w:r>
      <w:r w:rsidR="09CD70BE" w:rsidRPr="00FA28F8">
        <w:t>;</w:t>
      </w:r>
    </w:p>
    <w:p w14:paraId="2D416259" w14:textId="2F1D6C8A" w:rsidR="00380F9B" w:rsidRPr="00FA28F8" w:rsidRDefault="7C6A7C30" w:rsidP="009D3B1E">
      <w:pPr>
        <w:pStyle w:val="ListParagraph"/>
        <w:numPr>
          <w:ilvl w:val="0"/>
          <w:numId w:val="60"/>
        </w:numPr>
        <w:jc w:val="both"/>
      </w:pPr>
      <w:r w:rsidRPr="00FA28F8">
        <w:t>Taikomųjų inovacijų tyrimų ir rezultatų informacinės sistemos nuostatai</w:t>
      </w:r>
      <w:r w:rsidR="1A9F696C" w:rsidRPr="00FA28F8">
        <w:t>,</w:t>
      </w:r>
      <w:r w:rsidRPr="00FA28F8">
        <w:t xml:space="preserve"> patvirtinti VšĮ Lietuvos žemės ūkio konsultavimo tarnybos direktoriaus 2021 m. gruodžio 9 d. Nr. P1-293</w:t>
      </w:r>
    </w:p>
    <w:p w14:paraId="713E5212" w14:textId="564A60F4" w:rsidR="00380F9B" w:rsidRPr="00FA28F8" w:rsidRDefault="7C6A7C30" w:rsidP="009D3B1E">
      <w:pPr>
        <w:pStyle w:val="ListParagraph"/>
        <w:numPr>
          <w:ilvl w:val="0"/>
          <w:numId w:val="60"/>
        </w:numPr>
        <w:jc w:val="both"/>
      </w:pPr>
      <w:r w:rsidRPr="00FA28F8">
        <w:t>Žemdirbių mokymo ir konsultavimo informacinės sistemos nuostatai</w:t>
      </w:r>
      <w:r w:rsidR="77D65B65" w:rsidRPr="00FA28F8">
        <w:t>,</w:t>
      </w:r>
      <w:r w:rsidRPr="00FA28F8">
        <w:t xml:space="preserve"> patvirtinti Lietuvos Respublikos žemės ūkio ministro 2011 m. rugsėjo 30 d. įsakymu Nr. 3D-724</w:t>
      </w:r>
      <w:r w:rsidR="14398A97" w:rsidRPr="00FA28F8">
        <w:t>;</w:t>
      </w:r>
    </w:p>
    <w:p w14:paraId="07DAC727" w14:textId="355D2EE3" w:rsidR="00380F9B" w:rsidRPr="00FA28F8" w:rsidRDefault="5446C4E7" w:rsidP="001E2D04">
      <w:pPr>
        <w:pStyle w:val="ListParagraph"/>
        <w:numPr>
          <w:ilvl w:val="0"/>
          <w:numId w:val="60"/>
        </w:numPr>
        <w:jc w:val="both"/>
      </w:pPr>
      <w:r w:rsidRPr="00FA28F8">
        <w:t>Aštuonioliktosios Lietuvos Respublikos Vyriausybės programos nuostatų įgyvendinimo planas, patvirtintas</w:t>
      </w:r>
      <w:r w:rsidR="7C6A7C30" w:rsidRPr="00FA28F8">
        <w:t xml:space="preserve"> Lietuvos Respublikos </w:t>
      </w:r>
      <w:r w:rsidR="37575DF8" w:rsidRPr="00FA28F8">
        <w:t>V</w:t>
      </w:r>
      <w:r w:rsidR="7C6A7C30" w:rsidRPr="00FA28F8">
        <w:t xml:space="preserve">yriausybės 2021 m. kovo 10 d. </w:t>
      </w:r>
      <w:r w:rsidR="078DBE56" w:rsidRPr="00FA28F8">
        <w:t xml:space="preserve">nutarimu </w:t>
      </w:r>
      <w:r w:rsidR="7C6A7C30" w:rsidRPr="00FA28F8">
        <w:t>Nr. 155</w:t>
      </w:r>
      <w:r w:rsidR="73CF9AC6" w:rsidRPr="00FA28F8">
        <w:t xml:space="preserve"> “Dėl aštuonioliktosios Lietuvos Respublikos Vyriausybės programos nuostatų įgyvendinimo plano patvirtinimo”;</w:t>
      </w:r>
    </w:p>
    <w:p w14:paraId="5075E318" w14:textId="44B9281F" w:rsidR="00380F9B" w:rsidRPr="00FA28F8" w:rsidRDefault="7C6A7C30" w:rsidP="009A74C5">
      <w:pPr>
        <w:pStyle w:val="ListParagraph"/>
        <w:numPr>
          <w:ilvl w:val="0"/>
          <w:numId w:val="60"/>
        </w:numPr>
        <w:jc w:val="both"/>
      </w:pPr>
      <w:r w:rsidRPr="00FA28F8">
        <w:t>Žemės, miškų, maisto, žuvininkystės ūkio ir kaimo plėtros sektoriaus dalyvių neformaliojo suaugusiųjų švietimo mokymo programų rengimo bendrųjų reikalavimų aprašas ir sąvado sudarymo taisyklės patvirtintos L</w:t>
      </w:r>
      <w:r w:rsidR="361041FE" w:rsidRPr="00FA28F8">
        <w:t>ietuvos Respublikos</w:t>
      </w:r>
      <w:r w:rsidRPr="00FA28F8">
        <w:t xml:space="preserve"> žemės ūkio ministro 2009 m. vasario 26 d. įsakymu Nr. 3D-132;</w:t>
      </w:r>
    </w:p>
    <w:p w14:paraId="6882AFCC" w14:textId="1BA207B9" w:rsidR="00380F9B" w:rsidRPr="00FA28F8" w:rsidRDefault="7C6A7C30" w:rsidP="00B07DEF">
      <w:pPr>
        <w:pStyle w:val="ListParagraph"/>
        <w:numPr>
          <w:ilvl w:val="0"/>
          <w:numId w:val="60"/>
        </w:numPr>
        <w:jc w:val="both"/>
      </w:pPr>
      <w:r w:rsidRPr="00FA28F8">
        <w:t xml:space="preserve">Žemės ūkio agentūros prie Žemės ūkio ministerijos direktoriaus 2024-08-27 įsakymas VĮ-234 </w:t>
      </w:r>
      <w:r w:rsidR="20542FF3" w:rsidRPr="00FA28F8">
        <w:t>„</w:t>
      </w:r>
      <w:r w:rsidRPr="00FA28F8">
        <w:t>Dėl Žemės, miškų, maisto, žuvininkystės ūkio ir kaimo plėtros sektoriaus dalyvių neformaliojo suaugusiųjų švietimo mokymo programų rengimo, vertinimo, išvadų pateikimo ir registravimo tvarkos aprašo patvirtinimo”.</w:t>
      </w:r>
    </w:p>
    <w:p w14:paraId="1DB78951" w14:textId="42682E28" w:rsidR="00380F9B" w:rsidRPr="00FA28F8" w:rsidRDefault="00380F9B" w:rsidP="004F790F">
      <w:pPr>
        <w:pStyle w:val="ListParagraph"/>
        <w:numPr>
          <w:ilvl w:val="0"/>
          <w:numId w:val="60"/>
        </w:numPr>
      </w:pPr>
      <w:r w:rsidRPr="00FA28F8">
        <w:lastRenderedPageBreak/>
        <w:t>L</w:t>
      </w:r>
      <w:r w:rsidR="6AED2E68" w:rsidRPr="00FA28F8">
        <w:t xml:space="preserve">ietuvos </w:t>
      </w:r>
      <w:r w:rsidRPr="00FA28F8">
        <w:t>R</w:t>
      </w:r>
      <w:r w:rsidR="5B7E12E5" w:rsidRPr="00FA28F8">
        <w:t xml:space="preserve">espublikos </w:t>
      </w:r>
      <w:r w:rsidRPr="00FA28F8">
        <w:t>Bendrosios žemės ūkio politikos 2021 m. strateginis planas;</w:t>
      </w:r>
    </w:p>
    <w:p w14:paraId="4718B664" w14:textId="1CF3A21E" w:rsidR="00380F9B" w:rsidRPr="00FA28F8" w:rsidRDefault="7C6A7C30" w:rsidP="004F790F">
      <w:pPr>
        <w:pStyle w:val="ListParagraph"/>
        <w:numPr>
          <w:ilvl w:val="0"/>
          <w:numId w:val="60"/>
        </w:numPr>
        <w:spacing w:after="160"/>
        <w:jc w:val="both"/>
      </w:pPr>
      <w:r w:rsidRPr="00FA28F8">
        <w:t>Lietuvos žemės ūkio ir kaimo plėtros 2023–2027 metų strateginio plano intervencinės priemonės „Europos inovacijų partnerystė žemės ūkio našumo ir tvarumo srityje“ įgyvendinimo taisyklės, patvirtintos L</w:t>
      </w:r>
      <w:r w:rsidR="04DEA522" w:rsidRPr="00FA28F8">
        <w:t>ietuvos Respublikos</w:t>
      </w:r>
      <w:r w:rsidRPr="00FA28F8">
        <w:t xml:space="preserve"> žemės ūkio ministro 2023 m. spalio 18 d. įsakymu Nr. 3D-686;</w:t>
      </w:r>
    </w:p>
    <w:p w14:paraId="1A19EA94" w14:textId="499F16B7" w:rsidR="00380F9B" w:rsidRPr="00FA28F8" w:rsidRDefault="7C6A7C30" w:rsidP="004F790F">
      <w:pPr>
        <w:pStyle w:val="ListParagraph"/>
        <w:numPr>
          <w:ilvl w:val="0"/>
          <w:numId w:val="60"/>
        </w:numPr>
        <w:spacing w:after="160"/>
        <w:jc w:val="both"/>
      </w:pPr>
      <w:r w:rsidRPr="00FA28F8">
        <w:t>Lietuvos žemės ūkio ir kaimo plėtros 2023–2027 metų strateginio plano intervencinės priemonės „Konsultavimo paslaugos“ įgyvendinimo taisyklės, taikomos 2024 metais pateiktoms paraiškoms, patvirtintos L</w:t>
      </w:r>
      <w:r w:rsidR="6770EE9F" w:rsidRPr="00FA28F8">
        <w:t>ietuvos Respublikos</w:t>
      </w:r>
      <w:r w:rsidRPr="00FA28F8">
        <w:t xml:space="preserve"> žemės ūkio ministro 2023 m. gruodžio 12 d. įsakymu Nr. 3D-837;</w:t>
      </w:r>
    </w:p>
    <w:p w14:paraId="6F48F7D8" w14:textId="77373EB2" w:rsidR="00380F9B" w:rsidRPr="00FA28F8" w:rsidRDefault="7C6A7C30" w:rsidP="004F790F">
      <w:pPr>
        <w:pStyle w:val="ListParagraph"/>
        <w:numPr>
          <w:ilvl w:val="0"/>
          <w:numId w:val="60"/>
        </w:numPr>
        <w:spacing w:after="160"/>
        <w:jc w:val="both"/>
      </w:pPr>
      <w:r w:rsidRPr="00FA28F8">
        <w:t>Lietuvos žemės ūkio ir kaimo plėtros 2023–2027 metų strateginio plano intervencinės priemonės „Mokymai ir įgūdžių įgijimas“ įgyvendinimo taisyklės patvirtintos L</w:t>
      </w:r>
      <w:r w:rsidR="5B08FBEC" w:rsidRPr="00FA28F8">
        <w:t>ietuvos Respublikos</w:t>
      </w:r>
      <w:r w:rsidRPr="00FA28F8">
        <w:t xml:space="preserve"> žemės ūkio ministro 2023 m. liepos 25 d. įsakymu Nr. 3D-483</w:t>
      </w:r>
      <w:r w:rsidR="487B6F1C" w:rsidRPr="00FA28F8">
        <w:t>;</w:t>
      </w:r>
    </w:p>
    <w:p w14:paraId="5D590FA1" w14:textId="1D6D392A" w:rsidR="00380F9B" w:rsidRPr="00FA28F8" w:rsidRDefault="7C6A7C30" w:rsidP="004F790F">
      <w:pPr>
        <w:pStyle w:val="ListParagraph"/>
        <w:numPr>
          <w:ilvl w:val="0"/>
          <w:numId w:val="60"/>
        </w:numPr>
        <w:spacing w:after="160"/>
        <w:jc w:val="both"/>
      </w:pPr>
      <w:r w:rsidRPr="00FA28F8">
        <w:t>Lietuvos žemės ūkio ir kaimo plėtros 2023–2027 metų strateginio plano intervencinės priemonės „Parodomieji projektai ir informavimo veikla“ įgyvendinimo taisyklės patvirtintos L</w:t>
      </w:r>
      <w:r w:rsidR="3C912EDE" w:rsidRPr="00FA28F8">
        <w:t>ietuvos Respublikos</w:t>
      </w:r>
      <w:r w:rsidRPr="00FA28F8">
        <w:t xml:space="preserve"> žemės ūkio ministro 2023 m. rugpjūčio 30 d. įsakymu Nr. 3D-573;</w:t>
      </w:r>
    </w:p>
    <w:p w14:paraId="7FADB0D1" w14:textId="0236B589" w:rsidR="00380F9B" w:rsidRPr="00FA28F8" w:rsidRDefault="7C6A7C30" w:rsidP="004F790F">
      <w:pPr>
        <w:pStyle w:val="ListParagraph"/>
        <w:numPr>
          <w:ilvl w:val="0"/>
          <w:numId w:val="60"/>
        </w:numPr>
        <w:spacing w:after="160"/>
        <w:jc w:val="both"/>
      </w:pPr>
      <w:r w:rsidRPr="00FA28F8">
        <w:t>Lietuvos žemės ūkio ir kaimo plėtros 2023–2027 metų strateginis planas</w:t>
      </w:r>
      <w:r w:rsidR="0EF6CB13" w:rsidRPr="00FA28F8">
        <w:t>,</w:t>
      </w:r>
      <w:r w:rsidR="0EF6CB13" w:rsidRPr="00FA28F8">
        <w:rPr>
          <w:color w:val="000000" w:themeColor="text1"/>
        </w:rPr>
        <w:t xml:space="preserve"> patvirtintas 2022 m. lapkričio 21 d. Europos Komisijos įgyvendinimo sprendimu Nr. C(2022)8272;</w:t>
      </w:r>
    </w:p>
    <w:p w14:paraId="74A6E29E" w14:textId="115764DD" w:rsidR="00380F9B" w:rsidRPr="00FA28F8" w:rsidRDefault="00380F9B" w:rsidP="004F790F">
      <w:pPr>
        <w:pStyle w:val="ListParagraph"/>
        <w:numPr>
          <w:ilvl w:val="0"/>
          <w:numId w:val="60"/>
        </w:numPr>
        <w:spacing w:after="160"/>
        <w:jc w:val="both"/>
      </w:pPr>
      <w:r w:rsidRPr="00FA28F8">
        <w:t xml:space="preserve">Nepriklausomų žemės ūkio </w:t>
      </w:r>
      <w:r w:rsidR="6EA32E33" w:rsidRPr="00FA28F8">
        <w:t>k</w:t>
      </w:r>
      <w:r w:rsidRPr="00FA28F8">
        <w:t>onsultantų sąrašo sudarymo tvarkos aprašas</w:t>
      </w:r>
      <w:r w:rsidR="6E07B8A2" w:rsidRPr="00FA28F8">
        <w:t>,</w:t>
      </w:r>
      <w:r w:rsidRPr="00FA28F8">
        <w:t xml:space="preserve"> patvirtintas L</w:t>
      </w:r>
      <w:r w:rsidR="1AD1FD3C" w:rsidRPr="00FA28F8">
        <w:t>ietuvos Respublikos</w:t>
      </w:r>
      <w:r w:rsidRPr="00FA28F8">
        <w:t xml:space="preserve"> žemės ūkio ministro įsakymu 2023 m. vasario 9</w:t>
      </w:r>
      <w:r w:rsidR="3AFB6F39" w:rsidRPr="00FA28F8">
        <w:t xml:space="preserve"> </w:t>
      </w:r>
      <w:r w:rsidRPr="00FA28F8">
        <w:t>d. Nr. 3D-72;</w:t>
      </w:r>
    </w:p>
    <w:p w14:paraId="67C94D46" w14:textId="474363FF" w:rsidR="00380F9B" w:rsidRPr="00FA28F8" w:rsidRDefault="00380F9B" w:rsidP="004F790F">
      <w:pPr>
        <w:pStyle w:val="ListParagraph"/>
        <w:numPr>
          <w:ilvl w:val="0"/>
          <w:numId w:val="60"/>
        </w:numPr>
        <w:spacing w:after="160"/>
        <w:jc w:val="both"/>
      </w:pPr>
      <w:r w:rsidRPr="00FA28F8">
        <w:t>Ūkininko arba jo partnerio (partnerių) profesinio pasirengimo ūkininkauti reikalavimų aprašas</w:t>
      </w:r>
      <w:r w:rsidR="3E27FFFE" w:rsidRPr="00FA28F8">
        <w:t>,</w:t>
      </w:r>
      <w:r w:rsidRPr="00FA28F8">
        <w:t xml:space="preserve"> patvirtintas Lietuvos žemės ūkio ministro 2003 m. kovo 31 d. įsakymu Nr. 3D-131</w:t>
      </w:r>
      <w:r w:rsidR="4306A307" w:rsidRPr="00FA28F8">
        <w:t>;</w:t>
      </w:r>
    </w:p>
    <w:p w14:paraId="493D8EA2" w14:textId="0953FC5D" w:rsidR="00380F9B" w:rsidRPr="00FA28F8" w:rsidRDefault="00380F9B" w:rsidP="004F790F">
      <w:pPr>
        <w:pStyle w:val="ListParagraph"/>
        <w:numPr>
          <w:ilvl w:val="0"/>
          <w:numId w:val="60"/>
        </w:numPr>
        <w:spacing w:after="160"/>
        <w:jc w:val="both"/>
      </w:pPr>
      <w:r w:rsidRPr="00FA28F8">
        <w:t>Ūkio subjektų, užsiimančių pirminės žemės ūkio produktų gamybos, konsultavimo išlaidų finansavimo taisyklės</w:t>
      </w:r>
      <w:r w:rsidR="218D99CE" w:rsidRPr="00FA28F8">
        <w:t>,</w:t>
      </w:r>
      <w:r w:rsidRPr="00FA28F8">
        <w:t xml:space="preserve"> patvirtintos L</w:t>
      </w:r>
      <w:r w:rsidR="32601985" w:rsidRPr="00FA28F8">
        <w:t>ietuvos Respublikos</w:t>
      </w:r>
      <w:r w:rsidRPr="00FA28F8">
        <w:t xml:space="preserve"> žemės ūkio ministro 2015 m. balandžio 1 d. įsakymu Nr. 3D-243.</w:t>
      </w:r>
    </w:p>
    <w:p w14:paraId="0662C247" w14:textId="77777777" w:rsidR="00380F9B" w:rsidRPr="00FA28F8" w:rsidRDefault="00380F9B" w:rsidP="000C4D83"/>
    <w:p w14:paraId="1F5D6E51" w14:textId="3466CE9F" w:rsidR="00FE1B1B" w:rsidRPr="00FA28F8" w:rsidRDefault="001F17A8" w:rsidP="00380F9B">
      <w:pPr>
        <w:pStyle w:val="Heading2"/>
      </w:pPr>
      <w:bookmarkStart w:id="17" w:name="_Toc143512648"/>
      <w:bookmarkStart w:id="18" w:name="_Toc143513385"/>
      <w:bookmarkStart w:id="19" w:name="_Toc143514127"/>
      <w:bookmarkStart w:id="20" w:name="_Toc144131948"/>
      <w:bookmarkStart w:id="21" w:name="_Toc186456868"/>
      <w:r w:rsidRPr="00FA28F8">
        <w:t>T</w:t>
      </w:r>
      <w:r w:rsidR="00FE1B1B" w:rsidRPr="00FA28F8">
        <w:t>eisiniai apribojimai</w:t>
      </w:r>
      <w:bookmarkEnd w:id="17"/>
      <w:bookmarkEnd w:id="18"/>
      <w:bookmarkEnd w:id="19"/>
      <w:bookmarkEnd w:id="20"/>
      <w:bookmarkEnd w:id="21"/>
    </w:p>
    <w:p w14:paraId="39297ABA" w14:textId="77777777" w:rsidR="00380F9B" w:rsidRPr="00FA28F8" w:rsidRDefault="00380F9B" w:rsidP="000C4D83"/>
    <w:p w14:paraId="02215339" w14:textId="2AB87EB3" w:rsidR="00380F9B" w:rsidRPr="00FA28F8" w:rsidRDefault="00380F9B" w:rsidP="001F6F7A">
      <w:pPr>
        <w:jc w:val="both"/>
      </w:pPr>
      <w:r w:rsidRPr="00FA28F8">
        <w:t xml:space="preserve">Paslaugų teikėjas privalo vadovautis ne tik aukščiau išvardintais, bet ir visais kitais su ŽŪŽIS skaitmeninės platformos </w:t>
      </w:r>
      <w:r w:rsidR="0027122E" w:rsidRPr="00FA28F8">
        <w:t xml:space="preserve">diegimo sutarties, </w:t>
      </w:r>
      <w:r w:rsidRPr="00FA28F8">
        <w:t xml:space="preserve">(toliau – Sutartis) įgyvendinimu susijusiais teisės aktais, taip pat jų naujausiais pakeitimais ir papildymais. </w:t>
      </w:r>
    </w:p>
    <w:p w14:paraId="397E785D" w14:textId="60D5B8D9" w:rsidR="00380F9B" w:rsidRPr="00FA28F8" w:rsidRDefault="00380F9B" w:rsidP="001F6F7A">
      <w:pPr>
        <w:jc w:val="both"/>
      </w:pPr>
      <w:r w:rsidRPr="00FA28F8">
        <w:t>Paslaugų teikėjas turi vadovautis vykdymo metu naujai priimtais teisės aktais, jeigu jie susiję su Sutarties įgyvendinimu.</w:t>
      </w:r>
    </w:p>
    <w:p w14:paraId="79913DAC" w14:textId="77777777" w:rsidR="00380F9B" w:rsidRPr="00FA28F8" w:rsidRDefault="00380F9B" w:rsidP="000C4D83"/>
    <w:p w14:paraId="505476F0" w14:textId="0CDE2E1C" w:rsidR="00380F9B" w:rsidRPr="00FA28F8" w:rsidRDefault="00380F9B" w:rsidP="00AF780F">
      <w:pPr>
        <w:jc w:val="both"/>
      </w:pPr>
      <w:r w:rsidRPr="00FA28F8">
        <w:t>Teisės aktai, kuriuos Projekto įgyvendinimo metu reikalinga patikslinti / parengti ir</w:t>
      </w:r>
      <w:r w:rsidR="00AF780F">
        <w:t xml:space="preserve"> </w:t>
      </w:r>
      <w:r w:rsidRPr="00FA28F8">
        <w:t>patvirtinti (priimti) ŽŪŽIS informacinės sistemos sukūrimo kontekste yra:</w:t>
      </w:r>
    </w:p>
    <w:p w14:paraId="341B9BBF" w14:textId="77777777" w:rsidR="00380F9B" w:rsidRPr="00FA28F8" w:rsidRDefault="00380F9B" w:rsidP="00380F9B"/>
    <w:p w14:paraId="405CEB94" w14:textId="4B8F125B" w:rsidR="00380F9B" w:rsidRPr="00FA28F8" w:rsidRDefault="321B3171" w:rsidP="007E3C62">
      <w:pPr>
        <w:pStyle w:val="ListParagraph"/>
        <w:numPr>
          <w:ilvl w:val="0"/>
          <w:numId w:val="60"/>
        </w:numPr>
        <w:jc w:val="both"/>
      </w:pPr>
      <w:r w:rsidRPr="00FA28F8">
        <w:t>Žemės ūkio agentūros prie Žemės ūkio ministerijos nuostatai</w:t>
      </w:r>
      <w:r w:rsidR="644871D2" w:rsidRPr="00FA28F8">
        <w:t>,</w:t>
      </w:r>
      <w:r w:rsidR="00380F9B" w:rsidRPr="00FA28F8">
        <w:t xml:space="preserve"> patvirtinti Lietuvos Respublikos žemės ūkio ministro 202</w:t>
      </w:r>
      <w:r w:rsidR="620B61BE" w:rsidRPr="00FA28F8">
        <w:t>3</w:t>
      </w:r>
      <w:r w:rsidR="00380F9B" w:rsidRPr="00FA28F8">
        <w:t xml:space="preserve"> m. </w:t>
      </w:r>
      <w:r w:rsidR="27E3F577" w:rsidRPr="00FA28F8">
        <w:t>rugsėjo</w:t>
      </w:r>
      <w:r w:rsidR="00380F9B" w:rsidRPr="00FA28F8">
        <w:t xml:space="preserve"> </w:t>
      </w:r>
      <w:r w:rsidR="665D9882" w:rsidRPr="00FA28F8">
        <w:t>5</w:t>
      </w:r>
      <w:r w:rsidR="00380F9B" w:rsidRPr="00FA28F8">
        <w:t xml:space="preserve"> d. įsakymu 3D-</w:t>
      </w:r>
      <w:r w:rsidR="1BBED77F" w:rsidRPr="00FA28F8">
        <w:t>583</w:t>
      </w:r>
      <w:r w:rsidR="00380F9B" w:rsidRPr="00FA28F8">
        <w:t>;</w:t>
      </w:r>
    </w:p>
    <w:p w14:paraId="7696B3E8" w14:textId="1E019451" w:rsidR="00380F9B" w:rsidRPr="00FA28F8" w:rsidRDefault="00380F9B" w:rsidP="007E3C62">
      <w:pPr>
        <w:pStyle w:val="ListParagraph"/>
        <w:numPr>
          <w:ilvl w:val="0"/>
          <w:numId w:val="60"/>
        </w:numPr>
        <w:jc w:val="both"/>
      </w:pPr>
      <w:r w:rsidRPr="00FA28F8">
        <w:t>Žemės ūkio žinių ir inovacijų sistemos skaitmeninės platformos techninis aprašymas (specifikacija);</w:t>
      </w:r>
    </w:p>
    <w:p w14:paraId="03E0E2D8" w14:textId="0DB868BC" w:rsidR="00380F9B" w:rsidRPr="00FA28F8" w:rsidRDefault="00380F9B" w:rsidP="004F790F">
      <w:pPr>
        <w:pStyle w:val="ListParagraph"/>
        <w:numPr>
          <w:ilvl w:val="0"/>
          <w:numId w:val="60"/>
        </w:numPr>
      </w:pPr>
      <w:r w:rsidRPr="00FA28F8">
        <w:t>Žemės ūkio žinių ir inovacijų sistemos skaitmeninės platformos nuostatai;</w:t>
      </w:r>
    </w:p>
    <w:p w14:paraId="56A91E07" w14:textId="7392E07A" w:rsidR="00380F9B" w:rsidRPr="00FA28F8" w:rsidRDefault="00380F9B" w:rsidP="007E3C62">
      <w:pPr>
        <w:pStyle w:val="ListParagraph"/>
        <w:numPr>
          <w:ilvl w:val="0"/>
          <w:numId w:val="60"/>
        </w:numPr>
        <w:jc w:val="both"/>
      </w:pPr>
      <w:r w:rsidRPr="00FA28F8">
        <w:t>Taikomųjų inovacijų tyrimų ir rezultatų informacinės sistemos nuostatai</w:t>
      </w:r>
      <w:r w:rsidR="0A7D0297" w:rsidRPr="00FA28F8">
        <w:t>,</w:t>
      </w:r>
      <w:r w:rsidRPr="00FA28F8">
        <w:t xml:space="preserve"> patvirtinti VšĮ Lietuvos žemės ūkio konsultavimo tarnybos direktoriaus 2021 m. gruodžio 9 d. Nr. P1-293;</w:t>
      </w:r>
    </w:p>
    <w:p w14:paraId="4A5984DA" w14:textId="4AD3F146" w:rsidR="00380F9B" w:rsidRPr="00FA28F8" w:rsidRDefault="00380F9B" w:rsidP="001571D8">
      <w:pPr>
        <w:pStyle w:val="ListParagraph"/>
        <w:numPr>
          <w:ilvl w:val="0"/>
          <w:numId w:val="60"/>
        </w:numPr>
        <w:jc w:val="both"/>
      </w:pPr>
      <w:r w:rsidRPr="00FA28F8">
        <w:t>Žemdirbių mokymo ir konsultavimo informacinės sistemos nuostatai</w:t>
      </w:r>
      <w:r w:rsidR="56CFD716" w:rsidRPr="00FA28F8">
        <w:t>,</w:t>
      </w:r>
      <w:r w:rsidRPr="00FA28F8">
        <w:t xml:space="preserve"> patvirtinti Lietuvos Respublikos žemės ūkio ministro 2011 m. rugsėjo 30 d. įsakymu Nr. 3D-724.</w:t>
      </w:r>
    </w:p>
    <w:p w14:paraId="1A8650AB" w14:textId="2C5FF1B4" w:rsidR="00380F9B" w:rsidRDefault="009A519C" w:rsidP="001571D8">
      <w:pPr>
        <w:pStyle w:val="ListParagraph"/>
        <w:numPr>
          <w:ilvl w:val="0"/>
          <w:numId w:val="60"/>
        </w:numPr>
        <w:jc w:val="both"/>
      </w:pPr>
      <w:r w:rsidRPr="00FA28F8">
        <w:t>Žemdirbių mokymo ir konsultavimo informacinės sistemos techninis aprašymas (specifikacija)</w:t>
      </w:r>
      <w:r w:rsidR="00882485">
        <w:t>.</w:t>
      </w:r>
    </w:p>
    <w:p w14:paraId="7D034F84" w14:textId="77777777" w:rsidR="00E50B32" w:rsidRPr="00FA28F8" w:rsidRDefault="00E50B32" w:rsidP="00E50B32">
      <w:pPr>
        <w:pStyle w:val="ListParagraph"/>
        <w:jc w:val="both"/>
      </w:pPr>
    </w:p>
    <w:p w14:paraId="65EF8FD3" w14:textId="674A6E3E" w:rsidR="00447922" w:rsidRPr="00FA28F8" w:rsidRDefault="00380F9B" w:rsidP="00380F9B">
      <w:r w:rsidRPr="00FA28F8">
        <w:t>Kiti teisiniai apribojimai nenumatomi.</w:t>
      </w:r>
      <w:r w:rsidR="00375928" w:rsidRPr="00FA28F8">
        <w:br w:type="page"/>
      </w:r>
    </w:p>
    <w:p w14:paraId="0B68638F" w14:textId="77777777" w:rsidR="00DF07B7" w:rsidRPr="00FA28F8" w:rsidRDefault="00DF07B7" w:rsidP="009834F1">
      <w:pPr>
        <w:pStyle w:val="Heading1"/>
        <w:numPr>
          <w:ilvl w:val="0"/>
          <w:numId w:val="1"/>
        </w:numPr>
        <w:rPr>
          <w:rFonts w:ascii="Times New Roman" w:eastAsia="Times New Roman" w:hAnsi="Times New Roman" w:cs="Times New Roman"/>
        </w:rPr>
      </w:pPr>
      <w:bookmarkStart w:id="22" w:name="part_61f6d9e692a54329ae78788457134f93"/>
      <w:bookmarkStart w:id="23" w:name="_Toc186456869"/>
      <w:bookmarkEnd w:id="22"/>
      <w:r w:rsidRPr="00FA28F8">
        <w:rPr>
          <w:rFonts w:ascii="Times New Roman" w:eastAsia="Times New Roman" w:hAnsi="Times New Roman" w:cs="Times New Roman"/>
        </w:rPr>
        <w:lastRenderedPageBreak/>
        <w:t>Sąvokos ir sutrumpinimai</w:t>
      </w:r>
      <w:bookmarkEnd w:id="23"/>
    </w:p>
    <w:p w14:paraId="6CD185C8" w14:textId="77777777" w:rsidR="000406E5" w:rsidRPr="00FA28F8" w:rsidRDefault="000406E5" w:rsidP="000C4D83"/>
    <w:bookmarkStart w:id="24" w:name="_Ref396942117"/>
    <w:p w14:paraId="0A1F11E7" w14:textId="12A37FA7" w:rsidR="00544AAB" w:rsidRPr="00FA28F8" w:rsidRDefault="00544AAB" w:rsidP="000C4D83">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25" w:name="_Toc186456946"/>
      <w:r w:rsidR="00A941A0">
        <w:rPr>
          <w:b/>
          <w:bCs/>
          <w:noProof/>
        </w:rPr>
        <w:t>1</w:t>
      </w:r>
      <w:r w:rsidRPr="00FA28F8">
        <w:fldChar w:fldCharType="end"/>
      </w:r>
      <w:bookmarkEnd w:id="24"/>
      <w:r w:rsidRPr="00FA28F8">
        <w:rPr>
          <w:b/>
        </w:rPr>
        <w:t xml:space="preserve"> lentelė. Sąvokos ir santrumpos</w:t>
      </w:r>
      <w:bookmarkEnd w:id="25"/>
    </w:p>
    <w:tbl>
      <w:tblPr>
        <w:tblStyle w:val="TableGrid"/>
        <w:tblW w:w="9634" w:type="dxa"/>
        <w:tblLook w:val="04A0" w:firstRow="1" w:lastRow="0" w:firstColumn="1" w:lastColumn="0" w:noHBand="0" w:noVBand="1"/>
      </w:tblPr>
      <w:tblGrid>
        <w:gridCol w:w="3585"/>
        <w:gridCol w:w="6049"/>
      </w:tblGrid>
      <w:tr w:rsidR="00F8776B" w:rsidRPr="00FA28F8" w14:paraId="3251E0B7" w14:textId="77777777" w:rsidTr="000C2068">
        <w:trPr>
          <w:trHeight w:val="300"/>
        </w:trPr>
        <w:tc>
          <w:tcPr>
            <w:tcW w:w="3585" w:type="dxa"/>
          </w:tcPr>
          <w:p w14:paraId="054E0F12" w14:textId="09A4F712" w:rsidR="00525FBC" w:rsidRPr="00FA28F8" w:rsidRDefault="004C559B" w:rsidP="000C4D83">
            <w:pPr>
              <w:jc w:val="both"/>
              <w:rPr>
                <w:b/>
                <w:bCs/>
              </w:rPr>
            </w:pPr>
            <w:r w:rsidRPr="00FA28F8">
              <w:rPr>
                <w:b/>
                <w:bCs/>
              </w:rPr>
              <w:t>Sąvoka</w:t>
            </w:r>
            <w:r w:rsidR="00226E90" w:rsidRPr="00FA28F8">
              <w:rPr>
                <w:b/>
                <w:bCs/>
              </w:rPr>
              <w:t xml:space="preserve"> </w:t>
            </w:r>
            <w:r w:rsidRPr="00FA28F8">
              <w:rPr>
                <w:b/>
                <w:bCs/>
              </w:rPr>
              <w:t>/</w:t>
            </w:r>
            <w:r w:rsidR="00226E90" w:rsidRPr="00FA28F8">
              <w:rPr>
                <w:b/>
                <w:bCs/>
              </w:rPr>
              <w:t xml:space="preserve"> </w:t>
            </w:r>
            <w:r w:rsidRPr="00FA28F8">
              <w:rPr>
                <w:b/>
                <w:bCs/>
              </w:rPr>
              <w:t>Santrumpa</w:t>
            </w:r>
          </w:p>
        </w:tc>
        <w:tc>
          <w:tcPr>
            <w:tcW w:w="6049" w:type="dxa"/>
          </w:tcPr>
          <w:p w14:paraId="1EA4C623" w14:textId="5C9E09C1" w:rsidR="00525FBC" w:rsidRPr="00FA28F8" w:rsidRDefault="00C93D0B" w:rsidP="000C4D83">
            <w:pPr>
              <w:jc w:val="both"/>
              <w:rPr>
                <w:b/>
                <w:bCs/>
              </w:rPr>
            </w:pPr>
            <w:r w:rsidRPr="00FA28F8">
              <w:rPr>
                <w:b/>
                <w:bCs/>
              </w:rPr>
              <w:t>Visas pavadinimas</w:t>
            </w:r>
          </w:p>
        </w:tc>
      </w:tr>
      <w:tr w:rsidR="00380F9B" w:rsidRPr="00FA28F8" w14:paraId="5056C382" w14:textId="77777777" w:rsidTr="000C2068">
        <w:trPr>
          <w:trHeight w:val="300"/>
        </w:trPr>
        <w:tc>
          <w:tcPr>
            <w:tcW w:w="3585" w:type="dxa"/>
          </w:tcPr>
          <w:p w14:paraId="5114DBB3" w14:textId="34F4481B" w:rsidR="00380F9B" w:rsidRPr="00FA28F8" w:rsidRDefault="00380F9B" w:rsidP="00316F2B">
            <w:pPr>
              <w:jc w:val="both"/>
            </w:pPr>
            <w:r w:rsidRPr="00FA28F8">
              <w:t>API</w:t>
            </w:r>
          </w:p>
        </w:tc>
        <w:tc>
          <w:tcPr>
            <w:tcW w:w="6049" w:type="dxa"/>
          </w:tcPr>
          <w:p w14:paraId="283D3CEB" w14:textId="724F2B7D" w:rsidR="00380F9B" w:rsidRPr="00FA28F8" w:rsidRDefault="00380F9B" w:rsidP="00316F2B">
            <w:pPr>
              <w:jc w:val="both"/>
            </w:pPr>
            <w:r w:rsidRPr="00FA28F8">
              <w:t>Aplikacijų programavimo sąsaja (angl. Application Programming Interface)</w:t>
            </w:r>
          </w:p>
        </w:tc>
      </w:tr>
      <w:tr w:rsidR="003B3AC3" w:rsidRPr="00FA28F8" w14:paraId="4665AC2B" w14:textId="77777777" w:rsidTr="000C2068">
        <w:trPr>
          <w:trHeight w:val="300"/>
        </w:trPr>
        <w:tc>
          <w:tcPr>
            <w:tcW w:w="3585" w:type="dxa"/>
          </w:tcPr>
          <w:p w14:paraId="5339B235" w14:textId="1FEE6ADD" w:rsidR="003B3AC3" w:rsidRPr="00FA28F8" w:rsidRDefault="003B3AC3" w:rsidP="00316F2B">
            <w:pPr>
              <w:jc w:val="both"/>
            </w:pPr>
            <w:r w:rsidRPr="00FA28F8">
              <w:t>DT</w:t>
            </w:r>
          </w:p>
        </w:tc>
        <w:tc>
          <w:tcPr>
            <w:tcW w:w="6049" w:type="dxa"/>
          </w:tcPr>
          <w:p w14:paraId="677674A4" w14:textId="0D035CDA" w:rsidR="003B3AC3" w:rsidRPr="00FA28F8" w:rsidRDefault="003B3AC3" w:rsidP="00316F2B">
            <w:pPr>
              <w:jc w:val="both"/>
            </w:pPr>
            <w:r w:rsidRPr="00FA28F8">
              <w:t>Diegimo Tiekėjas</w:t>
            </w:r>
            <w:r w:rsidR="001312E9" w:rsidRPr="00FA28F8">
              <w:t>, teikiantis IS modernizavimo paslaugas</w:t>
            </w:r>
          </w:p>
        </w:tc>
      </w:tr>
      <w:tr w:rsidR="00316F2B" w:rsidRPr="00FA28F8" w14:paraId="36346C3E" w14:textId="77777777" w:rsidTr="000C2068">
        <w:trPr>
          <w:trHeight w:val="300"/>
        </w:trPr>
        <w:tc>
          <w:tcPr>
            <w:tcW w:w="3585" w:type="dxa"/>
            <w:hideMark/>
          </w:tcPr>
          <w:p w14:paraId="26D49D23" w14:textId="77777777" w:rsidR="00316F2B" w:rsidRPr="00FA28F8" w:rsidRDefault="00316F2B" w:rsidP="00316F2B">
            <w:pPr>
              <w:jc w:val="both"/>
            </w:pPr>
            <w:r w:rsidRPr="00FA28F8">
              <w:t>ES</w:t>
            </w:r>
          </w:p>
        </w:tc>
        <w:tc>
          <w:tcPr>
            <w:tcW w:w="6049" w:type="dxa"/>
            <w:hideMark/>
          </w:tcPr>
          <w:p w14:paraId="459D14D1" w14:textId="77777777" w:rsidR="00316F2B" w:rsidRPr="00FA28F8" w:rsidRDefault="00316F2B" w:rsidP="00316F2B">
            <w:pPr>
              <w:jc w:val="both"/>
            </w:pPr>
            <w:r w:rsidRPr="00FA28F8">
              <w:t>Europos Sąjunga</w:t>
            </w:r>
          </w:p>
        </w:tc>
      </w:tr>
      <w:tr w:rsidR="00380F9B" w:rsidRPr="00FA28F8" w14:paraId="645E80EE" w14:textId="77777777" w:rsidTr="000C2068">
        <w:trPr>
          <w:trHeight w:val="300"/>
        </w:trPr>
        <w:tc>
          <w:tcPr>
            <w:tcW w:w="3585" w:type="dxa"/>
          </w:tcPr>
          <w:p w14:paraId="40552A7E" w14:textId="7F4D7BD2" w:rsidR="00380F9B" w:rsidRPr="00FA28F8" w:rsidRDefault="00380F9B" w:rsidP="00316F2B">
            <w:pPr>
              <w:jc w:val="both"/>
            </w:pPr>
            <w:r w:rsidRPr="00FA28F8">
              <w:t>EK</w:t>
            </w:r>
          </w:p>
        </w:tc>
        <w:tc>
          <w:tcPr>
            <w:tcW w:w="6049" w:type="dxa"/>
          </w:tcPr>
          <w:p w14:paraId="1E4BFE10" w14:textId="550942A3" w:rsidR="00380F9B" w:rsidRPr="00FA28F8" w:rsidRDefault="00380F9B" w:rsidP="00316F2B">
            <w:pPr>
              <w:jc w:val="both"/>
            </w:pPr>
            <w:r w:rsidRPr="00FA28F8">
              <w:t>Europos Komisija</w:t>
            </w:r>
          </w:p>
        </w:tc>
      </w:tr>
      <w:tr w:rsidR="00380F9B" w:rsidRPr="00FA28F8" w14:paraId="322DB0E8" w14:textId="77777777" w:rsidTr="000C2068">
        <w:trPr>
          <w:trHeight w:val="300"/>
        </w:trPr>
        <w:tc>
          <w:tcPr>
            <w:tcW w:w="3585" w:type="dxa"/>
          </w:tcPr>
          <w:p w14:paraId="04B72274" w14:textId="6539CF28" w:rsidR="00380F9B" w:rsidRPr="00FA28F8" w:rsidRDefault="00380F9B" w:rsidP="00316F2B">
            <w:pPr>
              <w:jc w:val="both"/>
            </w:pPr>
            <w:r w:rsidRPr="00FA28F8">
              <w:t>EIP</w:t>
            </w:r>
          </w:p>
        </w:tc>
        <w:tc>
          <w:tcPr>
            <w:tcW w:w="6049" w:type="dxa"/>
          </w:tcPr>
          <w:p w14:paraId="00B1704B" w14:textId="424D4AAA" w:rsidR="00380F9B" w:rsidRPr="00FA28F8" w:rsidRDefault="00380F9B" w:rsidP="00316F2B">
            <w:pPr>
              <w:jc w:val="both"/>
            </w:pPr>
            <w:r w:rsidRPr="00FA28F8">
              <w:t>Europos inovacijų partnerystės</w:t>
            </w:r>
          </w:p>
        </w:tc>
      </w:tr>
      <w:tr w:rsidR="00380F9B" w:rsidRPr="00FA28F8" w14:paraId="2F8E1D94" w14:textId="77777777" w:rsidTr="000C2068">
        <w:trPr>
          <w:trHeight w:val="300"/>
        </w:trPr>
        <w:tc>
          <w:tcPr>
            <w:tcW w:w="3585" w:type="dxa"/>
          </w:tcPr>
          <w:p w14:paraId="497FA566" w14:textId="0DA64A57" w:rsidR="00380F9B" w:rsidRPr="00FA28F8" w:rsidRDefault="00380F9B" w:rsidP="00316F2B">
            <w:pPr>
              <w:jc w:val="both"/>
            </w:pPr>
            <w:r w:rsidRPr="00FA28F8">
              <w:t>GS</w:t>
            </w:r>
          </w:p>
        </w:tc>
        <w:tc>
          <w:tcPr>
            <w:tcW w:w="6049" w:type="dxa"/>
          </w:tcPr>
          <w:p w14:paraId="40F91B03" w14:textId="6D27DF2E" w:rsidR="00380F9B" w:rsidRPr="00FA28F8" w:rsidRDefault="00380F9B" w:rsidP="00316F2B">
            <w:pPr>
              <w:jc w:val="both"/>
            </w:pPr>
            <w:r w:rsidRPr="00FA28F8">
              <w:t>Galimybių studija</w:t>
            </w:r>
          </w:p>
        </w:tc>
      </w:tr>
      <w:tr w:rsidR="00380F9B" w:rsidRPr="00FA28F8" w14:paraId="70417F3E" w14:textId="77777777" w:rsidTr="000C2068">
        <w:trPr>
          <w:trHeight w:val="300"/>
        </w:trPr>
        <w:tc>
          <w:tcPr>
            <w:tcW w:w="3585" w:type="dxa"/>
          </w:tcPr>
          <w:p w14:paraId="21F72780" w14:textId="00B806F5" w:rsidR="00380F9B" w:rsidRPr="00FA28F8" w:rsidRDefault="00380F9B" w:rsidP="00316F2B">
            <w:pPr>
              <w:jc w:val="both"/>
            </w:pPr>
            <w:r w:rsidRPr="00FA28F8">
              <w:t>IP</w:t>
            </w:r>
          </w:p>
        </w:tc>
        <w:tc>
          <w:tcPr>
            <w:tcW w:w="6049" w:type="dxa"/>
          </w:tcPr>
          <w:p w14:paraId="21B3228F" w14:textId="649806E4" w:rsidR="00380F9B" w:rsidRPr="00FA28F8" w:rsidRDefault="00380F9B" w:rsidP="00316F2B">
            <w:pPr>
              <w:jc w:val="both"/>
            </w:pPr>
            <w:r w:rsidRPr="00FA28F8">
              <w:t>Investicijų projektas</w:t>
            </w:r>
          </w:p>
        </w:tc>
      </w:tr>
      <w:tr w:rsidR="00380F9B" w:rsidRPr="00FA28F8" w14:paraId="1E432D05" w14:textId="77777777" w:rsidTr="000C2068">
        <w:trPr>
          <w:trHeight w:val="300"/>
        </w:trPr>
        <w:tc>
          <w:tcPr>
            <w:tcW w:w="3585" w:type="dxa"/>
          </w:tcPr>
          <w:p w14:paraId="1F11C872" w14:textId="5E6B4F3E" w:rsidR="00380F9B" w:rsidRPr="00FA28F8" w:rsidRDefault="00380F9B" w:rsidP="00316F2B">
            <w:pPr>
              <w:jc w:val="both"/>
            </w:pPr>
            <w:r w:rsidRPr="00FA28F8">
              <w:t>IS</w:t>
            </w:r>
          </w:p>
        </w:tc>
        <w:tc>
          <w:tcPr>
            <w:tcW w:w="6049" w:type="dxa"/>
          </w:tcPr>
          <w:p w14:paraId="08437098" w14:textId="05007A21" w:rsidR="00380F9B" w:rsidRPr="00FA28F8" w:rsidRDefault="00380F9B" w:rsidP="00316F2B">
            <w:pPr>
              <w:jc w:val="both"/>
            </w:pPr>
            <w:r w:rsidRPr="00FA28F8">
              <w:t>Informacinė sistema</w:t>
            </w:r>
          </w:p>
        </w:tc>
      </w:tr>
      <w:tr w:rsidR="00380F9B" w:rsidRPr="00FA28F8" w14:paraId="0DFD2FF1" w14:textId="77777777" w:rsidTr="000C2068">
        <w:trPr>
          <w:trHeight w:val="300"/>
        </w:trPr>
        <w:tc>
          <w:tcPr>
            <w:tcW w:w="3585" w:type="dxa"/>
          </w:tcPr>
          <w:p w14:paraId="2EDF9161" w14:textId="35E1D479" w:rsidR="00380F9B" w:rsidRPr="00FA28F8" w:rsidRDefault="00380F9B" w:rsidP="00316F2B">
            <w:pPr>
              <w:jc w:val="both"/>
            </w:pPr>
            <w:r w:rsidRPr="00FA28F8">
              <w:t>IT</w:t>
            </w:r>
          </w:p>
        </w:tc>
        <w:tc>
          <w:tcPr>
            <w:tcW w:w="6049" w:type="dxa"/>
          </w:tcPr>
          <w:p w14:paraId="51D90763" w14:textId="5A844DFD" w:rsidR="00380F9B" w:rsidRPr="00FA28F8" w:rsidRDefault="00380F9B" w:rsidP="00316F2B">
            <w:pPr>
              <w:jc w:val="both"/>
            </w:pPr>
            <w:r w:rsidRPr="00FA28F8">
              <w:t>Informacinės technologijos</w:t>
            </w:r>
          </w:p>
        </w:tc>
      </w:tr>
      <w:tr w:rsidR="00380F9B" w:rsidRPr="00FA28F8" w14:paraId="2E859DCD" w14:textId="77777777" w:rsidTr="000C2068">
        <w:trPr>
          <w:trHeight w:val="300"/>
        </w:trPr>
        <w:tc>
          <w:tcPr>
            <w:tcW w:w="3585" w:type="dxa"/>
          </w:tcPr>
          <w:p w14:paraId="0C41C240" w14:textId="39B0AE2C" w:rsidR="00380F9B" w:rsidRPr="00FA28F8" w:rsidRDefault="00380F9B" w:rsidP="00380F9B">
            <w:r w:rsidRPr="00FA28F8">
              <w:t>LŽŪKT</w:t>
            </w:r>
          </w:p>
        </w:tc>
        <w:tc>
          <w:tcPr>
            <w:tcW w:w="6049" w:type="dxa"/>
          </w:tcPr>
          <w:p w14:paraId="51C5DB94" w14:textId="68ADB724" w:rsidR="00380F9B" w:rsidRPr="00FA28F8" w:rsidRDefault="00380F9B" w:rsidP="00316F2B">
            <w:pPr>
              <w:jc w:val="both"/>
            </w:pPr>
            <w:r w:rsidRPr="00FA28F8">
              <w:t>VšĮ Lietuvos žemės ūkio konsultavimo tarnyba</w:t>
            </w:r>
          </w:p>
        </w:tc>
      </w:tr>
      <w:tr w:rsidR="00316F2B" w:rsidRPr="00FA28F8" w14:paraId="46CBEEF0" w14:textId="77777777" w:rsidTr="000C2068">
        <w:trPr>
          <w:trHeight w:val="300"/>
        </w:trPr>
        <w:tc>
          <w:tcPr>
            <w:tcW w:w="3585" w:type="dxa"/>
            <w:hideMark/>
          </w:tcPr>
          <w:p w14:paraId="052C6817" w14:textId="77777777" w:rsidR="00316F2B" w:rsidRPr="00FA28F8" w:rsidRDefault="00316F2B" w:rsidP="00316F2B">
            <w:pPr>
              <w:jc w:val="both"/>
            </w:pPr>
            <w:r w:rsidRPr="00FA28F8">
              <w:t>Leidžiamosios kreipties būdas</w:t>
            </w:r>
          </w:p>
        </w:tc>
        <w:tc>
          <w:tcPr>
            <w:tcW w:w="6049" w:type="dxa"/>
            <w:hideMark/>
          </w:tcPr>
          <w:p w14:paraId="13A1F1F5" w14:textId="77777777" w:rsidR="00316F2B" w:rsidRPr="00FA28F8" w:rsidRDefault="00316F2B" w:rsidP="00316F2B">
            <w:pPr>
              <w:jc w:val="both"/>
            </w:pPr>
            <w:r w:rsidRPr="00FA28F8">
              <w:t>Duomenys duomenų gavėjui teikiami internetu ar kitais elektroninių ryšių tinklais pagal konkrečias užklausas</w:t>
            </w:r>
          </w:p>
        </w:tc>
      </w:tr>
      <w:tr w:rsidR="00316F2B" w:rsidRPr="00FA28F8" w14:paraId="57E671E3" w14:textId="77777777" w:rsidTr="000C2068">
        <w:trPr>
          <w:trHeight w:val="300"/>
        </w:trPr>
        <w:tc>
          <w:tcPr>
            <w:tcW w:w="3585" w:type="dxa"/>
            <w:hideMark/>
          </w:tcPr>
          <w:p w14:paraId="189A4A1A" w14:textId="77777777" w:rsidR="00316F2B" w:rsidRPr="00FA28F8" w:rsidRDefault="00316F2B" w:rsidP="00316F2B">
            <w:pPr>
              <w:jc w:val="both"/>
            </w:pPr>
            <w:r w:rsidRPr="00FA28F8">
              <w:t>LR</w:t>
            </w:r>
          </w:p>
        </w:tc>
        <w:tc>
          <w:tcPr>
            <w:tcW w:w="6049" w:type="dxa"/>
            <w:hideMark/>
          </w:tcPr>
          <w:p w14:paraId="721983E9" w14:textId="77777777" w:rsidR="00316F2B" w:rsidRPr="00FA28F8" w:rsidRDefault="00316F2B" w:rsidP="00316F2B">
            <w:pPr>
              <w:jc w:val="both"/>
            </w:pPr>
            <w:r w:rsidRPr="00FA28F8">
              <w:t>Lietuvos Respublika</w:t>
            </w:r>
          </w:p>
        </w:tc>
      </w:tr>
      <w:tr w:rsidR="00316F2B" w:rsidRPr="00FA28F8" w14:paraId="68F6725E" w14:textId="77777777" w:rsidTr="000C2068">
        <w:trPr>
          <w:trHeight w:val="300"/>
        </w:trPr>
        <w:tc>
          <w:tcPr>
            <w:tcW w:w="3585" w:type="dxa"/>
            <w:hideMark/>
          </w:tcPr>
          <w:p w14:paraId="6B5FEA95" w14:textId="02E16190" w:rsidR="00316F2B" w:rsidRPr="00FA28F8" w:rsidRDefault="00D01658" w:rsidP="18A5BD85">
            <w:pPr>
              <w:jc w:val="both"/>
              <w:rPr>
                <w:highlight w:val="yellow"/>
              </w:rPr>
            </w:pPr>
            <w:r w:rsidRPr="00FA28F8">
              <w:t>KSR</w:t>
            </w:r>
          </w:p>
        </w:tc>
        <w:tc>
          <w:tcPr>
            <w:tcW w:w="6049" w:type="dxa"/>
            <w:hideMark/>
          </w:tcPr>
          <w:p w14:paraId="59B752F5" w14:textId="52AA8A00" w:rsidR="00316F2B" w:rsidRPr="00FA28F8" w:rsidRDefault="00D01658" w:rsidP="00316F2B">
            <w:pPr>
              <w:jc w:val="both"/>
            </w:pPr>
            <w:r w:rsidRPr="00FA28F8">
              <w:t xml:space="preserve">Kibernetinio saugumo reikalavimai </w:t>
            </w:r>
            <w:r w:rsidR="00316F2B" w:rsidRPr="00FA28F8">
              <w:t>(pagal 2018 m. rugpjūčio 13 d.</w:t>
            </w:r>
            <w:r w:rsidR="0B6C40C6" w:rsidRPr="00FA28F8">
              <w:t xml:space="preserve"> </w:t>
            </w:r>
            <w:r w:rsidR="00316F2B" w:rsidRPr="00FA28F8">
              <w:t>Lietuvos Respublikos Vyriausybės nutarimą Nr. 818 „Dėl Lietuvos Respublikos kibernetinio saugumo įstatymo įgyvendinimo“)</w:t>
            </w:r>
          </w:p>
        </w:tc>
      </w:tr>
      <w:tr w:rsidR="001312E9" w:rsidRPr="00FA28F8" w14:paraId="7A747B3C" w14:textId="77777777" w:rsidTr="000C2068">
        <w:trPr>
          <w:trHeight w:val="300"/>
        </w:trPr>
        <w:tc>
          <w:tcPr>
            <w:tcW w:w="3585" w:type="dxa"/>
          </w:tcPr>
          <w:p w14:paraId="58AAC384" w14:textId="1DFC1671" w:rsidR="001312E9" w:rsidRPr="00FA28F8" w:rsidRDefault="001312E9" w:rsidP="00316F2B">
            <w:pPr>
              <w:jc w:val="both"/>
            </w:pPr>
            <w:r w:rsidRPr="00FA28F8">
              <w:t>PO</w:t>
            </w:r>
          </w:p>
        </w:tc>
        <w:tc>
          <w:tcPr>
            <w:tcW w:w="6049" w:type="dxa"/>
          </w:tcPr>
          <w:p w14:paraId="2A1B756C" w14:textId="4A3BE2D1" w:rsidR="001312E9" w:rsidRPr="00FA28F8" w:rsidRDefault="001312E9" w:rsidP="00380F9B">
            <w:pPr>
              <w:jc w:val="both"/>
            </w:pPr>
            <w:r w:rsidRPr="00FA28F8">
              <w:t>Perkančioji organizacija</w:t>
            </w:r>
          </w:p>
        </w:tc>
      </w:tr>
      <w:tr w:rsidR="00380F9B" w:rsidRPr="00FA28F8" w14:paraId="5CC588E0" w14:textId="77777777" w:rsidTr="000C2068">
        <w:trPr>
          <w:trHeight w:val="300"/>
        </w:trPr>
        <w:tc>
          <w:tcPr>
            <w:tcW w:w="3585" w:type="dxa"/>
          </w:tcPr>
          <w:p w14:paraId="1D3617F5" w14:textId="58E0DE35" w:rsidR="00380F9B" w:rsidRPr="00FA28F8" w:rsidRDefault="00380F9B" w:rsidP="00316F2B">
            <w:pPr>
              <w:jc w:val="both"/>
            </w:pPr>
            <w:r w:rsidRPr="00FA28F8">
              <w:t>Projektas</w:t>
            </w:r>
          </w:p>
        </w:tc>
        <w:tc>
          <w:tcPr>
            <w:tcW w:w="6049" w:type="dxa"/>
          </w:tcPr>
          <w:p w14:paraId="3F41DCEF" w14:textId="650A0BF3" w:rsidR="00380F9B" w:rsidRPr="00FA28F8" w:rsidRDefault="00380F9B" w:rsidP="00380F9B">
            <w:pPr>
              <w:jc w:val="both"/>
            </w:pPr>
            <w:r w:rsidRPr="00FA28F8">
              <w:t>Žemės ūkio žinių ir inovacijų sistemos skaitmeninės / informacinės</w:t>
            </w:r>
            <w:r w:rsidR="7696DF6D" w:rsidRPr="00FA28F8">
              <w:t xml:space="preserve"> </w:t>
            </w:r>
            <w:r w:rsidRPr="00FA28F8">
              <w:t>platformos sukūrimo projektas</w:t>
            </w:r>
          </w:p>
        </w:tc>
      </w:tr>
      <w:tr w:rsidR="00316F2B" w:rsidRPr="00FA28F8" w14:paraId="5F5D17D6" w14:textId="77777777" w:rsidTr="000C2068">
        <w:trPr>
          <w:trHeight w:val="300"/>
        </w:trPr>
        <w:tc>
          <w:tcPr>
            <w:tcW w:w="3585" w:type="dxa"/>
            <w:hideMark/>
          </w:tcPr>
          <w:p w14:paraId="18498AE9" w14:textId="77777777" w:rsidR="00316F2B" w:rsidRPr="00FA28F8" w:rsidRDefault="00316F2B" w:rsidP="00316F2B">
            <w:pPr>
              <w:jc w:val="both"/>
            </w:pPr>
            <w:r w:rsidRPr="00FA28F8">
              <w:t>Paslaugų teikėjas</w:t>
            </w:r>
          </w:p>
        </w:tc>
        <w:tc>
          <w:tcPr>
            <w:tcW w:w="6049" w:type="dxa"/>
            <w:hideMark/>
          </w:tcPr>
          <w:p w14:paraId="5862BF98" w14:textId="1BFF320F" w:rsidR="00316F2B" w:rsidRPr="00FA28F8" w:rsidRDefault="00316F2B" w:rsidP="00316F2B">
            <w:pPr>
              <w:jc w:val="both"/>
            </w:pPr>
            <w:r w:rsidRPr="00FA28F8">
              <w:t xml:space="preserve">Paslaugų teikėjas, teikiantis </w:t>
            </w:r>
            <w:r w:rsidR="00144DA1" w:rsidRPr="00FA28F8">
              <w:t>IS</w:t>
            </w:r>
            <w:r w:rsidRPr="00FA28F8">
              <w:t xml:space="preserve"> modernizavimo paslaugas</w:t>
            </w:r>
          </w:p>
        </w:tc>
      </w:tr>
      <w:tr w:rsidR="00380F9B" w:rsidRPr="00FA28F8" w14:paraId="15BBD259" w14:textId="77777777" w:rsidTr="000C2068">
        <w:trPr>
          <w:trHeight w:val="300"/>
        </w:trPr>
        <w:tc>
          <w:tcPr>
            <w:tcW w:w="3585" w:type="dxa"/>
          </w:tcPr>
          <w:p w14:paraId="6BC2646F" w14:textId="77A809D8" w:rsidR="00380F9B" w:rsidRPr="00FA28F8" w:rsidRDefault="00380F9B" w:rsidP="00316F2B">
            <w:pPr>
              <w:jc w:val="both"/>
            </w:pPr>
            <w:r w:rsidRPr="00FA28F8">
              <w:t>Techninė specifikacija</w:t>
            </w:r>
          </w:p>
        </w:tc>
        <w:tc>
          <w:tcPr>
            <w:tcW w:w="6049" w:type="dxa"/>
          </w:tcPr>
          <w:p w14:paraId="1B93F21C" w14:textId="50665B3D" w:rsidR="00380F9B" w:rsidRPr="00FA28F8" w:rsidRDefault="00380F9B" w:rsidP="00316F2B">
            <w:pPr>
              <w:jc w:val="both"/>
            </w:pPr>
            <w:r w:rsidRPr="00FA28F8">
              <w:t>Techninis aprašymas (specifikacija)</w:t>
            </w:r>
          </w:p>
        </w:tc>
      </w:tr>
      <w:tr w:rsidR="00380F9B" w:rsidRPr="00FA28F8" w14:paraId="16909A14" w14:textId="77777777" w:rsidTr="000C2068">
        <w:trPr>
          <w:trHeight w:val="300"/>
        </w:trPr>
        <w:tc>
          <w:tcPr>
            <w:tcW w:w="3585" w:type="dxa"/>
          </w:tcPr>
          <w:p w14:paraId="3ABB1EE4" w14:textId="5DE8F227" w:rsidR="00380F9B" w:rsidRPr="00FA28F8" w:rsidRDefault="00380F9B" w:rsidP="00316F2B">
            <w:pPr>
              <w:jc w:val="both"/>
            </w:pPr>
            <w:r w:rsidRPr="00FA28F8">
              <w:t>TITRIS</w:t>
            </w:r>
          </w:p>
        </w:tc>
        <w:tc>
          <w:tcPr>
            <w:tcW w:w="6049" w:type="dxa"/>
          </w:tcPr>
          <w:p w14:paraId="379CD47D" w14:textId="45C7D5E4" w:rsidR="00380F9B" w:rsidRPr="00FA28F8" w:rsidRDefault="00380F9B" w:rsidP="00316F2B">
            <w:pPr>
              <w:jc w:val="both"/>
            </w:pPr>
            <w:r w:rsidRPr="00FA28F8">
              <w:t>Taikomųjų inovacijų tyrimų ir rezultatų informacinė sistema</w:t>
            </w:r>
          </w:p>
        </w:tc>
      </w:tr>
      <w:tr w:rsidR="00380F9B" w:rsidRPr="00FA28F8" w14:paraId="4C8C076E" w14:textId="77777777" w:rsidTr="000C2068">
        <w:trPr>
          <w:trHeight w:val="300"/>
        </w:trPr>
        <w:tc>
          <w:tcPr>
            <w:tcW w:w="3585" w:type="dxa"/>
          </w:tcPr>
          <w:p w14:paraId="5EF5481A" w14:textId="78360F6B" w:rsidR="00380F9B" w:rsidRPr="00FA28F8" w:rsidRDefault="00380F9B" w:rsidP="00380F9B">
            <w:r w:rsidRPr="00FA28F8">
              <w:t>VDV IS</w:t>
            </w:r>
          </w:p>
        </w:tc>
        <w:tc>
          <w:tcPr>
            <w:tcW w:w="6049" w:type="dxa"/>
          </w:tcPr>
          <w:p w14:paraId="02DBFD2B" w14:textId="364AE9D9" w:rsidR="00380F9B" w:rsidRPr="00FA28F8" w:rsidRDefault="00380F9B" w:rsidP="00316F2B">
            <w:pPr>
              <w:jc w:val="both"/>
            </w:pPr>
            <w:r w:rsidRPr="00FA28F8">
              <w:t>Valstybės duomenų valdysenos informacinė sistema</w:t>
            </w:r>
          </w:p>
        </w:tc>
      </w:tr>
      <w:tr w:rsidR="00380F9B" w:rsidRPr="00FA28F8" w14:paraId="03A9842B" w14:textId="77777777" w:rsidTr="000C2068">
        <w:trPr>
          <w:trHeight w:val="300"/>
        </w:trPr>
        <w:tc>
          <w:tcPr>
            <w:tcW w:w="3585" w:type="dxa"/>
          </w:tcPr>
          <w:p w14:paraId="5D88DE2F" w14:textId="2335C6D7" w:rsidR="00380F9B" w:rsidRPr="00FA28F8" w:rsidRDefault="00380F9B" w:rsidP="00380F9B">
            <w:r w:rsidRPr="00FA28F8">
              <w:t>VĮ</w:t>
            </w:r>
          </w:p>
        </w:tc>
        <w:tc>
          <w:tcPr>
            <w:tcW w:w="6049" w:type="dxa"/>
          </w:tcPr>
          <w:p w14:paraId="66C08B36" w14:textId="00B23172" w:rsidR="00380F9B" w:rsidRPr="00FA28F8" w:rsidRDefault="00380F9B" w:rsidP="00316F2B">
            <w:pPr>
              <w:jc w:val="both"/>
            </w:pPr>
            <w:r w:rsidRPr="00FA28F8">
              <w:t>Valstybės įmonė</w:t>
            </w:r>
          </w:p>
        </w:tc>
      </w:tr>
      <w:tr w:rsidR="00380F9B" w:rsidRPr="00FA28F8" w14:paraId="735A7B3E" w14:textId="77777777" w:rsidTr="000C2068">
        <w:trPr>
          <w:trHeight w:val="300"/>
        </w:trPr>
        <w:tc>
          <w:tcPr>
            <w:tcW w:w="3585" w:type="dxa"/>
          </w:tcPr>
          <w:p w14:paraId="3E4F7AB2" w14:textId="1BE0E70D" w:rsidR="00380F9B" w:rsidRPr="00FA28F8" w:rsidRDefault="00380F9B" w:rsidP="00380F9B">
            <w:r w:rsidRPr="00FA28F8">
              <w:t>VSSA</w:t>
            </w:r>
          </w:p>
        </w:tc>
        <w:tc>
          <w:tcPr>
            <w:tcW w:w="6049" w:type="dxa"/>
          </w:tcPr>
          <w:p w14:paraId="0A22C7DF" w14:textId="5348EF1D" w:rsidR="00380F9B" w:rsidRPr="00FA28F8" w:rsidRDefault="00380F9B" w:rsidP="00316F2B">
            <w:pPr>
              <w:jc w:val="both"/>
            </w:pPr>
            <w:r w:rsidRPr="00FA28F8">
              <w:t>Valstybės skaitmeninių sprendimų agentūra</w:t>
            </w:r>
          </w:p>
        </w:tc>
      </w:tr>
      <w:tr w:rsidR="00380F9B" w:rsidRPr="00FA28F8" w14:paraId="7B881536" w14:textId="77777777" w:rsidTr="000C2068">
        <w:trPr>
          <w:trHeight w:val="300"/>
        </w:trPr>
        <w:tc>
          <w:tcPr>
            <w:tcW w:w="3585" w:type="dxa"/>
          </w:tcPr>
          <w:p w14:paraId="5BFD2EFD" w14:textId="4ED28317" w:rsidR="00380F9B" w:rsidRPr="00FA28F8" w:rsidRDefault="00380F9B" w:rsidP="00380F9B">
            <w:r w:rsidRPr="00FA28F8">
              <w:t>VšĮ</w:t>
            </w:r>
          </w:p>
        </w:tc>
        <w:tc>
          <w:tcPr>
            <w:tcW w:w="6049" w:type="dxa"/>
          </w:tcPr>
          <w:p w14:paraId="1B0074A8" w14:textId="70E0D9CD" w:rsidR="00380F9B" w:rsidRPr="00FA28F8" w:rsidRDefault="00380F9B" w:rsidP="00316F2B">
            <w:pPr>
              <w:jc w:val="both"/>
            </w:pPr>
            <w:r w:rsidRPr="00FA28F8">
              <w:t>Viešoji įstaiga</w:t>
            </w:r>
          </w:p>
        </w:tc>
      </w:tr>
      <w:tr w:rsidR="00380F9B" w:rsidRPr="00FA28F8" w14:paraId="2A8D48BC" w14:textId="77777777" w:rsidTr="000C2068">
        <w:trPr>
          <w:trHeight w:val="300"/>
        </w:trPr>
        <w:tc>
          <w:tcPr>
            <w:tcW w:w="3585" w:type="dxa"/>
          </w:tcPr>
          <w:p w14:paraId="503BF5BE" w14:textId="7A2FFD38" w:rsidR="00380F9B" w:rsidRPr="00FA28F8" w:rsidRDefault="00380F9B" w:rsidP="00316F2B">
            <w:pPr>
              <w:jc w:val="both"/>
            </w:pPr>
            <w:r w:rsidRPr="00FA28F8">
              <w:t>VT</w:t>
            </w:r>
          </w:p>
        </w:tc>
        <w:tc>
          <w:tcPr>
            <w:tcW w:w="6049" w:type="dxa"/>
          </w:tcPr>
          <w:p w14:paraId="274F5C1B" w14:textId="45A01C67" w:rsidR="00380F9B" w:rsidRPr="00FA28F8" w:rsidRDefault="00380F9B" w:rsidP="00316F2B">
            <w:pPr>
              <w:jc w:val="both"/>
            </w:pPr>
            <w:r w:rsidRPr="00FA28F8">
              <w:t>Valstybės tarnautojas</w:t>
            </w:r>
          </w:p>
        </w:tc>
      </w:tr>
      <w:tr w:rsidR="002141BE" w:rsidRPr="00FA28F8" w14:paraId="288AEB83" w14:textId="77777777" w:rsidTr="000C2068">
        <w:trPr>
          <w:trHeight w:val="300"/>
        </w:trPr>
        <w:tc>
          <w:tcPr>
            <w:tcW w:w="3585" w:type="dxa"/>
            <w:hideMark/>
          </w:tcPr>
          <w:p w14:paraId="686359CD" w14:textId="6E03AEA3" w:rsidR="00316F2B" w:rsidRPr="00FA28F8" w:rsidRDefault="00316F2B" w:rsidP="00316F2B">
            <w:pPr>
              <w:jc w:val="both"/>
            </w:pPr>
            <w:r w:rsidRPr="00FA28F8">
              <w:t>VIISP</w:t>
            </w:r>
          </w:p>
        </w:tc>
        <w:tc>
          <w:tcPr>
            <w:tcW w:w="6049" w:type="dxa"/>
            <w:hideMark/>
          </w:tcPr>
          <w:p w14:paraId="4678EF8E" w14:textId="23EBB0FD" w:rsidR="00316F2B" w:rsidRPr="00FA28F8" w:rsidRDefault="00621741" w:rsidP="00316F2B">
            <w:pPr>
              <w:jc w:val="both"/>
            </w:pPr>
            <w:r w:rsidRPr="00621741">
              <w:t>Valstybės informacinių išteklių sąveikumo platforma</w:t>
            </w:r>
          </w:p>
        </w:tc>
      </w:tr>
      <w:tr w:rsidR="00380F9B" w:rsidRPr="00FA28F8" w14:paraId="2C3F1812" w14:textId="77777777" w:rsidTr="000C2068">
        <w:trPr>
          <w:trHeight w:val="300"/>
        </w:trPr>
        <w:tc>
          <w:tcPr>
            <w:tcW w:w="3585" w:type="dxa"/>
          </w:tcPr>
          <w:p w14:paraId="4CFB6BF2" w14:textId="419DF269" w:rsidR="00380F9B" w:rsidRPr="00FA28F8" w:rsidRDefault="00380F9B" w:rsidP="00316F2B">
            <w:pPr>
              <w:jc w:val="both"/>
            </w:pPr>
            <w:r w:rsidRPr="00FA28F8">
              <w:t>ŽMIKIS</w:t>
            </w:r>
          </w:p>
        </w:tc>
        <w:tc>
          <w:tcPr>
            <w:tcW w:w="6049" w:type="dxa"/>
          </w:tcPr>
          <w:p w14:paraId="64690704" w14:textId="737CF192" w:rsidR="00380F9B" w:rsidRPr="00FA28F8" w:rsidRDefault="00380F9B" w:rsidP="00316F2B">
            <w:pPr>
              <w:jc w:val="both"/>
            </w:pPr>
            <w:r w:rsidRPr="00FA28F8">
              <w:t xml:space="preserve">Žemdirbių mokymo </w:t>
            </w:r>
            <w:r w:rsidR="00D01658" w:rsidRPr="00FA28F8">
              <w:t xml:space="preserve">ir </w:t>
            </w:r>
            <w:r w:rsidRPr="00FA28F8">
              <w:t>konsultavimo informacinė sistema</w:t>
            </w:r>
          </w:p>
        </w:tc>
      </w:tr>
      <w:tr w:rsidR="00380F9B" w:rsidRPr="00FA28F8" w14:paraId="0ABC7BB0" w14:textId="77777777" w:rsidTr="000C2068">
        <w:trPr>
          <w:trHeight w:val="300"/>
        </w:trPr>
        <w:tc>
          <w:tcPr>
            <w:tcW w:w="3585" w:type="dxa"/>
          </w:tcPr>
          <w:p w14:paraId="77E8523C" w14:textId="72ECF293" w:rsidR="00380F9B" w:rsidRPr="00FA28F8" w:rsidRDefault="00380F9B" w:rsidP="00316F2B">
            <w:pPr>
              <w:jc w:val="both"/>
            </w:pPr>
            <w:r w:rsidRPr="00FA28F8">
              <w:t>ŽŪ</w:t>
            </w:r>
          </w:p>
        </w:tc>
        <w:tc>
          <w:tcPr>
            <w:tcW w:w="6049" w:type="dxa"/>
          </w:tcPr>
          <w:p w14:paraId="26A7B44B" w14:textId="073D4221" w:rsidR="00380F9B" w:rsidRPr="00FA28F8" w:rsidRDefault="00380F9B" w:rsidP="00316F2B">
            <w:pPr>
              <w:jc w:val="both"/>
            </w:pPr>
            <w:r w:rsidRPr="00FA28F8">
              <w:t>Žemės ūkis</w:t>
            </w:r>
          </w:p>
        </w:tc>
      </w:tr>
      <w:tr w:rsidR="00380F9B" w:rsidRPr="00FA28F8" w14:paraId="2EA5E16E" w14:textId="77777777" w:rsidTr="000C2068">
        <w:trPr>
          <w:trHeight w:val="300"/>
        </w:trPr>
        <w:tc>
          <w:tcPr>
            <w:tcW w:w="3585" w:type="dxa"/>
          </w:tcPr>
          <w:p w14:paraId="319685B5" w14:textId="12BE8F5A" w:rsidR="00380F9B" w:rsidRPr="00FA28F8" w:rsidRDefault="00380F9B" w:rsidP="00316F2B">
            <w:pPr>
              <w:jc w:val="both"/>
            </w:pPr>
            <w:r w:rsidRPr="00FA28F8">
              <w:t>ŽŪA</w:t>
            </w:r>
          </w:p>
        </w:tc>
        <w:tc>
          <w:tcPr>
            <w:tcW w:w="6049" w:type="dxa"/>
          </w:tcPr>
          <w:p w14:paraId="76943443" w14:textId="50B6C57D" w:rsidR="00380F9B" w:rsidRPr="00FA28F8" w:rsidRDefault="00380F9B" w:rsidP="00316F2B">
            <w:pPr>
              <w:jc w:val="both"/>
            </w:pPr>
            <w:r w:rsidRPr="00FA28F8">
              <w:t>Žemės ūkio agentūra prie Žemės ūkio ministerijos</w:t>
            </w:r>
          </w:p>
        </w:tc>
      </w:tr>
      <w:tr w:rsidR="00380F9B" w:rsidRPr="00FA28F8" w14:paraId="48C5F16E" w14:textId="77777777" w:rsidTr="000C2068">
        <w:trPr>
          <w:trHeight w:val="300"/>
        </w:trPr>
        <w:tc>
          <w:tcPr>
            <w:tcW w:w="3585" w:type="dxa"/>
          </w:tcPr>
          <w:p w14:paraId="40E127FD" w14:textId="0C21708E" w:rsidR="00380F9B" w:rsidRPr="00FA28F8" w:rsidRDefault="00380F9B" w:rsidP="00316F2B">
            <w:pPr>
              <w:jc w:val="both"/>
            </w:pPr>
            <w:r w:rsidRPr="00FA28F8">
              <w:t>ŽŪDC</w:t>
            </w:r>
          </w:p>
        </w:tc>
        <w:tc>
          <w:tcPr>
            <w:tcW w:w="6049" w:type="dxa"/>
          </w:tcPr>
          <w:p w14:paraId="18C7EC6E" w14:textId="1CEC382A" w:rsidR="00380F9B" w:rsidRPr="00FA28F8" w:rsidRDefault="00380F9B" w:rsidP="00316F2B">
            <w:pPr>
              <w:jc w:val="both"/>
            </w:pPr>
            <w:r w:rsidRPr="00FA28F8">
              <w:t>VĮ Žemės ūkio duomenų centras</w:t>
            </w:r>
          </w:p>
        </w:tc>
      </w:tr>
      <w:tr w:rsidR="00380F9B" w:rsidRPr="00FA28F8" w14:paraId="25C7F707" w14:textId="77777777" w:rsidTr="000C2068">
        <w:trPr>
          <w:trHeight w:val="300"/>
        </w:trPr>
        <w:tc>
          <w:tcPr>
            <w:tcW w:w="3585" w:type="dxa"/>
          </w:tcPr>
          <w:p w14:paraId="43D083F0" w14:textId="63D367E8" w:rsidR="00380F9B" w:rsidRPr="00FA28F8" w:rsidRDefault="00380F9B" w:rsidP="00316F2B">
            <w:pPr>
              <w:jc w:val="both"/>
            </w:pPr>
            <w:r w:rsidRPr="00FA28F8">
              <w:t>ŽŪM</w:t>
            </w:r>
          </w:p>
        </w:tc>
        <w:tc>
          <w:tcPr>
            <w:tcW w:w="6049" w:type="dxa"/>
          </w:tcPr>
          <w:p w14:paraId="31625E49" w14:textId="32FF0CAE" w:rsidR="00380F9B" w:rsidRPr="00FA28F8" w:rsidRDefault="00380F9B" w:rsidP="00316F2B">
            <w:pPr>
              <w:jc w:val="both"/>
            </w:pPr>
            <w:r w:rsidRPr="00FA28F8">
              <w:t>Lietuvos Respublikos žemės ūkio ministerija</w:t>
            </w:r>
          </w:p>
        </w:tc>
      </w:tr>
      <w:tr w:rsidR="00380F9B" w:rsidRPr="00FA28F8" w14:paraId="4AF43DC3" w14:textId="77777777" w:rsidTr="000C2068">
        <w:trPr>
          <w:trHeight w:val="300"/>
        </w:trPr>
        <w:tc>
          <w:tcPr>
            <w:tcW w:w="3585" w:type="dxa"/>
          </w:tcPr>
          <w:p w14:paraId="30362F9E" w14:textId="7FF3794B" w:rsidR="00380F9B" w:rsidRPr="00FA28F8" w:rsidRDefault="00380F9B" w:rsidP="00316F2B">
            <w:pPr>
              <w:jc w:val="both"/>
            </w:pPr>
            <w:r w:rsidRPr="00FA28F8">
              <w:t>ŽŪŽIS</w:t>
            </w:r>
          </w:p>
        </w:tc>
        <w:tc>
          <w:tcPr>
            <w:tcW w:w="6049" w:type="dxa"/>
          </w:tcPr>
          <w:p w14:paraId="29CD7AFE" w14:textId="63E895CF" w:rsidR="00380F9B" w:rsidRPr="00FA28F8" w:rsidRDefault="00380F9B" w:rsidP="00316F2B">
            <w:pPr>
              <w:jc w:val="both"/>
            </w:pPr>
            <w:r w:rsidRPr="00FA28F8">
              <w:t>Žemės ūkio žinių ir inovacijų sistema</w:t>
            </w:r>
          </w:p>
        </w:tc>
      </w:tr>
      <w:tr w:rsidR="00380F9B" w:rsidRPr="00FA28F8" w14:paraId="7105412F" w14:textId="77777777" w:rsidTr="000C2068">
        <w:trPr>
          <w:trHeight w:val="300"/>
        </w:trPr>
        <w:tc>
          <w:tcPr>
            <w:tcW w:w="3585" w:type="dxa"/>
          </w:tcPr>
          <w:p w14:paraId="49679521" w14:textId="77777777" w:rsidR="00380F9B" w:rsidRPr="00FA28F8" w:rsidRDefault="00380F9B" w:rsidP="00380F9B">
            <w:pPr>
              <w:jc w:val="both"/>
            </w:pPr>
            <w:r w:rsidRPr="00FA28F8">
              <w:t>ŽŪŽIS skaitmeninė</w:t>
            </w:r>
          </w:p>
          <w:p w14:paraId="0E43094C" w14:textId="25D0DEAB" w:rsidR="00380F9B" w:rsidRPr="00FA28F8" w:rsidRDefault="00380F9B" w:rsidP="00380F9B">
            <w:pPr>
              <w:jc w:val="both"/>
            </w:pPr>
            <w:r w:rsidRPr="00FA28F8">
              <w:t>platforma</w:t>
            </w:r>
          </w:p>
        </w:tc>
        <w:tc>
          <w:tcPr>
            <w:tcW w:w="6049" w:type="dxa"/>
          </w:tcPr>
          <w:p w14:paraId="3CC8738A" w14:textId="3895E257" w:rsidR="00380F9B" w:rsidRPr="00FA28F8" w:rsidRDefault="00380F9B" w:rsidP="00316F2B">
            <w:pPr>
              <w:jc w:val="both"/>
            </w:pPr>
            <w:r w:rsidRPr="00FA28F8">
              <w:t>Žemės ūkio žinių ir inovacijų sistemos skaitmeninė platforma</w:t>
            </w:r>
          </w:p>
        </w:tc>
      </w:tr>
      <w:tr w:rsidR="003B3AC3" w:rsidRPr="00FA28F8" w14:paraId="06700715" w14:textId="77777777" w:rsidTr="000C2068">
        <w:trPr>
          <w:trHeight w:val="300"/>
        </w:trPr>
        <w:tc>
          <w:tcPr>
            <w:tcW w:w="3585" w:type="dxa"/>
          </w:tcPr>
          <w:p w14:paraId="3BA5A557" w14:textId="55C08765" w:rsidR="003B3AC3" w:rsidRPr="00FA28F8" w:rsidRDefault="002038DE" w:rsidP="00380F9B">
            <w:pPr>
              <w:jc w:val="both"/>
            </w:pPr>
            <w:r>
              <w:t>TITRIS</w:t>
            </w:r>
          </w:p>
        </w:tc>
        <w:tc>
          <w:tcPr>
            <w:tcW w:w="6049" w:type="dxa"/>
          </w:tcPr>
          <w:p w14:paraId="5CC4D6C4" w14:textId="4F80BC0A" w:rsidR="003B3AC3" w:rsidRPr="00FA28F8" w:rsidRDefault="002038DE" w:rsidP="00316F2B">
            <w:pPr>
              <w:jc w:val="both"/>
            </w:pPr>
            <w:r w:rsidRPr="00FA28F8">
              <w:t>Taikomųjų inovacijų tyrimų ir rezultatų informacinė sistema</w:t>
            </w:r>
          </w:p>
        </w:tc>
      </w:tr>
    </w:tbl>
    <w:p w14:paraId="696B6B2E" w14:textId="50D5446E" w:rsidR="00316F2B" w:rsidRPr="00FA28F8" w:rsidRDefault="00316F2B"/>
    <w:p w14:paraId="7F31EA88" w14:textId="38FF4D0E" w:rsidR="002A7111" w:rsidRPr="00FA28F8" w:rsidRDefault="004A234A" w:rsidP="000C4D83">
      <w:pPr>
        <w:jc w:val="both"/>
      </w:pPr>
      <w:bookmarkStart w:id="26" w:name="part_550c4b9374ff4db8ab77bdec6ae2e4d2"/>
      <w:bookmarkEnd w:id="26"/>
      <w:r w:rsidRPr="00FA28F8">
        <w:br w:type="page"/>
      </w:r>
    </w:p>
    <w:p w14:paraId="68D0CE8D" w14:textId="77777777" w:rsidR="000C2068" w:rsidRPr="00FA28F8" w:rsidRDefault="000C2068" w:rsidP="009834F1">
      <w:pPr>
        <w:pStyle w:val="Heading1"/>
        <w:numPr>
          <w:ilvl w:val="0"/>
          <w:numId w:val="1"/>
        </w:numPr>
        <w:rPr>
          <w:rFonts w:ascii="Times New Roman" w:eastAsia="Times New Roman" w:hAnsi="Times New Roman" w:cs="Times New Roman"/>
        </w:rPr>
      </w:pPr>
      <w:bookmarkStart w:id="27" w:name="part_ca27d412f6f949a4b1b7602d9692fb3a"/>
      <w:bookmarkStart w:id="28" w:name="_Toc186456870"/>
      <w:bookmarkEnd w:id="27"/>
      <w:r w:rsidRPr="00FA28F8">
        <w:rPr>
          <w:rFonts w:ascii="Times New Roman" w:eastAsia="Times New Roman" w:hAnsi="Times New Roman" w:cs="Times New Roman"/>
        </w:rPr>
        <w:lastRenderedPageBreak/>
        <w:t>Įvadas</w:t>
      </w:r>
      <w:bookmarkEnd w:id="28"/>
    </w:p>
    <w:p w14:paraId="2D90ED16" w14:textId="77777777" w:rsidR="000C2068" w:rsidRPr="00FA28F8" w:rsidRDefault="000C2068" w:rsidP="000C2068"/>
    <w:p w14:paraId="2BE4341E" w14:textId="77777777" w:rsidR="000C2068" w:rsidRPr="00FA28F8" w:rsidRDefault="000C2068" w:rsidP="00F21893">
      <w:pPr>
        <w:jc w:val="both"/>
      </w:pPr>
      <w:r w:rsidRPr="00FA28F8">
        <w:t>Žemės ūkio agentūra prie Žemės ūkio ministerijos (toliau – ŽŪA arba Perkančioji organizacija arba Pirkėjas) kartu su projekto vykdytoju Lietuvos Respublikos žemės ūkio ministerija (toliau – ŽŪM) ir kitais projekto partneriais: VĮ Žemės ūkio duomenų centru (toliau - ŽŪDC), VšĮ Lietuvos žemės ūkio konsultavimo tarnyba (toliau – LŽŪKT) įgyvendina projektą „ŽŪŽIS (Žemės ūkio žinių ir inovacijų sistemos) skaitmeninės/informacinės platformos sukūrimas", Nr. 02-085-P-0004 (toliau – Projektas). Projektas finansuojamas Ekonomikos gaivinimo ir atsparumo didinimo priemonės bei LR biudžeto lėšomis.</w:t>
      </w:r>
    </w:p>
    <w:p w14:paraId="6CB0358B" w14:textId="77777777" w:rsidR="000C2068" w:rsidRPr="00FA28F8" w:rsidRDefault="000C2068" w:rsidP="000C2068"/>
    <w:p w14:paraId="3F02FCBF" w14:textId="77777777" w:rsidR="000C2068" w:rsidRPr="00FA28F8" w:rsidRDefault="000C2068" w:rsidP="000C2068">
      <w:pPr>
        <w:pStyle w:val="Heading2"/>
      </w:pPr>
      <w:bookmarkStart w:id="29" w:name="_Toc186456871"/>
      <w:r w:rsidRPr="00FA28F8">
        <w:t>ŽŪŽIS  steigimo teisinis pagrindas</w:t>
      </w:r>
      <w:bookmarkEnd w:id="29"/>
    </w:p>
    <w:p w14:paraId="70A710C3" w14:textId="77777777" w:rsidR="000C2068" w:rsidRPr="00FA28F8" w:rsidRDefault="000C2068" w:rsidP="000C2068">
      <w:pPr>
        <w:ind w:firstLine="567"/>
        <w:jc w:val="both"/>
      </w:pPr>
    </w:p>
    <w:p w14:paraId="543AFFD3" w14:textId="77777777" w:rsidR="000C2068" w:rsidRPr="00FA28F8" w:rsidRDefault="000C2068" w:rsidP="000C2068">
      <w:r w:rsidRPr="00FA28F8">
        <w:t>ŽŪŽIS steigimo teisinis pagrindas yra:</w:t>
      </w:r>
    </w:p>
    <w:p w14:paraId="76752C92" w14:textId="77777777" w:rsidR="000C2068" w:rsidRPr="00FA28F8" w:rsidRDefault="000C2068" w:rsidP="00F21893">
      <w:pPr>
        <w:pStyle w:val="ListParagraph"/>
        <w:numPr>
          <w:ilvl w:val="0"/>
          <w:numId w:val="60"/>
        </w:numPr>
        <w:jc w:val="both"/>
      </w:pPr>
      <w:r w:rsidRPr="00FA28F8">
        <w:t>Europos Parlamento ir Tarybos Reglamentas (ES) Nr. 2021/2115, kuriuo nustatomos valstybių narių pagal bendrą žemės ūkio politiką rengtinų strateginių planų (BŽŪP strateginių planų), finansuotinų iš Europos žemės ūkio garantijų fondo (EŽŪGF) ir iš Europos žemės ūkio fondo kaimo plėtrai (EŽŪFKP), rėmimo taisyklės ir panaikinami reglamentai (ES) Nr. 1305/2013 ir (ES) Nr. 1307/2013.</w:t>
      </w:r>
    </w:p>
    <w:p w14:paraId="083BE4F6" w14:textId="77777777" w:rsidR="000C2068" w:rsidRPr="00FA28F8" w:rsidRDefault="000C2068" w:rsidP="000C2068"/>
    <w:p w14:paraId="7CCB77DF" w14:textId="77777777" w:rsidR="000C2068" w:rsidRPr="00FA28F8" w:rsidRDefault="000C2068" w:rsidP="004F790F">
      <w:pPr>
        <w:pStyle w:val="ListParagraph"/>
        <w:numPr>
          <w:ilvl w:val="0"/>
          <w:numId w:val="60"/>
        </w:numPr>
      </w:pPr>
      <w:r w:rsidRPr="00FA28F8">
        <w:t>Lietuvos žemės ūkio ir kaimo plėtros 2023 – 2027 metų strateginis planas.</w:t>
      </w:r>
    </w:p>
    <w:p w14:paraId="30AE8753" w14:textId="77777777" w:rsidR="000C2068" w:rsidRPr="00FA28F8" w:rsidRDefault="000C2068" w:rsidP="000C2068"/>
    <w:p w14:paraId="328A3AC5" w14:textId="77777777" w:rsidR="000C2068" w:rsidRPr="00FA28F8" w:rsidRDefault="000C2068" w:rsidP="000C2068">
      <w:pPr>
        <w:pStyle w:val="Heading2"/>
      </w:pPr>
      <w:bookmarkStart w:id="30" w:name="_Toc186456872"/>
      <w:r w:rsidRPr="00FA28F8">
        <w:t>ŽŪŽIS valdytojas ir tvarkytojas (organizacinė struktūra)</w:t>
      </w:r>
      <w:bookmarkEnd w:id="30"/>
    </w:p>
    <w:p w14:paraId="7BFD5335" w14:textId="77777777" w:rsidR="000C2068" w:rsidRPr="00FA28F8" w:rsidRDefault="000C2068" w:rsidP="000C2068"/>
    <w:p w14:paraId="406E0892" w14:textId="3CEA2EDA" w:rsidR="000C2068" w:rsidRPr="00FA28F8" w:rsidRDefault="000C2068" w:rsidP="00A807DB">
      <w:pPr>
        <w:jc w:val="both"/>
      </w:pPr>
      <w:r w:rsidRPr="00FA28F8">
        <w:t xml:space="preserve">Žemės ūkio žinių ir inovacijų sistemos (ŽŪŽIS) valdytojas </w:t>
      </w:r>
      <w:r w:rsidR="00A244D2" w:rsidRPr="00FA28F8">
        <w:t xml:space="preserve">ir duomenų valdytoja </w:t>
      </w:r>
      <w:r w:rsidRPr="00FA28F8">
        <w:t>yra LR žemės ūkio ministerija. Ministerija atsakinga už ŽŪŽIS strateginį planavimą, politikos formavimą ir bendrą sistemos koordinavimą.</w:t>
      </w:r>
    </w:p>
    <w:p w14:paraId="00155611" w14:textId="77777777" w:rsidR="0002237B" w:rsidRPr="00FA28F8" w:rsidRDefault="0002237B" w:rsidP="000C2068"/>
    <w:p w14:paraId="783AF6F1" w14:textId="5A0A0AE7" w:rsidR="0002237B" w:rsidRPr="00FA28F8" w:rsidRDefault="002775DD" w:rsidP="00A807DB">
      <w:pPr>
        <w:jc w:val="both"/>
      </w:pPr>
      <w:r w:rsidRPr="00FA28F8">
        <w:t xml:space="preserve">Žemės ūkio žinių ir inovacijų sistemos (ŽŪŽIS) tvarkytojas </w:t>
      </w:r>
      <w:r w:rsidR="00A244D2" w:rsidRPr="00FA28F8">
        <w:t xml:space="preserve">ir duomenų tvarkytojas </w:t>
      </w:r>
      <w:r w:rsidRPr="00FA28F8">
        <w:t>bus Žemės ūkio agentūra prie Žemės ūkio ministerijos.</w:t>
      </w:r>
    </w:p>
    <w:p w14:paraId="30112EF8" w14:textId="77777777" w:rsidR="00DD5EF2" w:rsidRPr="00FA28F8" w:rsidRDefault="00DD5EF2" w:rsidP="000C2068"/>
    <w:p w14:paraId="4D474F31" w14:textId="1B4C6A7F" w:rsidR="000C2068" w:rsidRPr="00FA28F8" w:rsidRDefault="000C2068" w:rsidP="000C2068">
      <w:r w:rsidRPr="00FA28F8">
        <w:t xml:space="preserve">TITRIS valdytojas ir tvarkytojas yra – </w:t>
      </w:r>
      <w:r w:rsidR="00385B5A" w:rsidRPr="00FA28F8">
        <w:t>VšĮ Lietuvos žemės ūkio konsultavimo tarnyba</w:t>
      </w:r>
      <w:r w:rsidRPr="00FA28F8">
        <w:t>.</w:t>
      </w:r>
    </w:p>
    <w:p w14:paraId="43B5F486" w14:textId="77777777" w:rsidR="000C2068" w:rsidRPr="00FA28F8" w:rsidRDefault="000C2068" w:rsidP="000C2068"/>
    <w:p w14:paraId="36729DD5" w14:textId="1EBF12E5" w:rsidR="000C2068" w:rsidRPr="00FA28F8" w:rsidRDefault="000C2068" w:rsidP="00A807DB">
      <w:pPr>
        <w:jc w:val="both"/>
      </w:pPr>
      <w:r w:rsidRPr="00FA28F8">
        <w:t xml:space="preserve">ŽMIKIS valdytojas yra </w:t>
      </w:r>
      <w:r w:rsidR="005744CC" w:rsidRPr="00FA28F8">
        <w:t>Lietuvos Respublikos žemės ūkio ministerija</w:t>
      </w:r>
      <w:r w:rsidRPr="00FA28F8">
        <w:t xml:space="preserve">, o tvarkytojas – </w:t>
      </w:r>
      <w:r w:rsidR="005744CC" w:rsidRPr="00FA28F8">
        <w:t>VĮ Žemės ūkio duomenų centras</w:t>
      </w:r>
      <w:r w:rsidRPr="00FA28F8">
        <w:t>.</w:t>
      </w:r>
    </w:p>
    <w:p w14:paraId="23F73952" w14:textId="77777777" w:rsidR="000C2068" w:rsidRPr="00FA28F8" w:rsidRDefault="000C2068" w:rsidP="000C2068"/>
    <w:p w14:paraId="5E5EBEC7" w14:textId="77777777" w:rsidR="000C2068" w:rsidRPr="00FA28F8" w:rsidRDefault="000C2068" w:rsidP="000C2068">
      <w:pPr>
        <w:pStyle w:val="Heading2"/>
      </w:pPr>
      <w:bookmarkStart w:id="31" w:name="_Toc186456873"/>
      <w:r w:rsidRPr="00FA28F8">
        <w:t>ŽŪŽIS duomenų teikėjai</w:t>
      </w:r>
      <w:bookmarkEnd w:id="31"/>
    </w:p>
    <w:p w14:paraId="73C9B6C6" w14:textId="77777777" w:rsidR="000C2068" w:rsidRPr="00FA28F8" w:rsidRDefault="000C2068" w:rsidP="000C2068"/>
    <w:p w14:paraId="1C75CC02" w14:textId="77777777" w:rsidR="000C2068" w:rsidRPr="00FA28F8" w:rsidRDefault="000C2068" w:rsidP="000C2068">
      <w:r w:rsidRPr="00FA28F8">
        <w:t>Duomenų mainai ŽŪŽIS skaitmeninėje platformoje vyksta realizuojant sąsajas su šiomis IS:</w:t>
      </w:r>
    </w:p>
    <w:p w14:paraId="6E2028CA" w14:textId="77777777" w:rsidR="000C2068" w:rsidRPr="00FA28F8" w:rsidRDefault="000C2068" w:rsidP="00AF4A81">
      <w:pPr>
        <w:pStyle w:val="ListParagraph"/>
        <w:numPr>
          <w:ilvl w:val="0"/>
          <w:numId w:val="60"/>
        </w:numPr>
        <w:jc w:val="both"/>
      </w:pPr>
      <w:r w:rsidRPr="00FA28F8">
        <w:t>VIISP dėl galimybės identifikuoti ir autentifikuoti naudotojus bei suteikti galimybę naudotojams vienu prisijungimu iš ŽŪŽIS pereiti į ŽMIKIS;</w:t>
      </w:r>
    </w:p>
    <w:p w14:paraId="62C9B2D5" w14:textId="77777777" w:rsidR="000C2068" w:rsidRPr="00FA28F8" w:rsidRDefault="000C2068" w:rsidP="004F790F">
      <w:pPr>
        <w:pStyle w:val="ListParagraph"/>
        <w:numPr>
          <w:ilvl w:val="0"/>
          <w:numId w:val="60"/>
        </w:numPr>
      </w:pPr>
      <w:r w:rsidRPr="00FA28F8">
        <w:t>VDV IS dėl galimybės atverti visus ŽŪŽIS kaupiamus duomenis;</w:t>
      </w:r>
    </w:p>
    <w:p w14:paraId="6EDE9355" w14:textId="700660CB" w:rsidR="000C2068" w:rsidRPr="00FA28F8" w:rsidRDefault="000C2068" w:rsidP="00AF4A81">
      <w:pPr>
        <w:pStyle w:val="ListParagraph"/>
        <w:numPr>
          <w:ilvl w:val="0"/>
          <w:numId w:val="60"/>
        </w:numPr>
        <w:jc w:val="both"/>
      </w:pPr>
      <w:r w:rsidRPr="00FA28F8">
        <w:t>www.epaslaugos.lt dėl galimybės per www.epaslaugos.lt portalą užsakyti ŽŪŽIS teikiamas e.</w:t>
      </w:r>
      <w:r w:rsidR="6E36817D" w:rsidRPr="00FA28F8">
        <w:t xml:space="preserve"> </w:t>
      </w:r>
      <w:r w:rsidRPr="00FA28F8">
        <w:t>paslaugas;</w:t>
      </w:r>
    </w:p>
    <w:p w14:paraId="6BC70AAE" w14:textId="77777777" w:rsidR="000C2068" w:rsidRPr="00FA28F8" w:rsidRDefault="000C2068" w:rsidP="00AF4A81">
      <w:pPr>
        <w:pStyle w:val="ListParagraph"/>
        <w:numPr>
          <w:ilvl w:val="0"/>
          <w:numId w:val="60"/>
        </w:numPr>
        <w:jc w:val="both"/>
      </w:pPr>
      <w:r w:rsidRPr="00FA28F8">
        <w:t>ŽMIKIS dėl galimybės optimizuoti ŽŪŽIS procesuose dalyvaujančių institucijų darbą bei pagerinti naudotojų patirtį.</w:t>
      </w:r>
    </w:p>
    <w:p w14:paraId="4DF19724" w14:textId="18B78112" w:rsidR="000C2068" w:rsidRPr="00FA28F8" w:rsidRDefault="000C2068" w:rsidP="00AF4A81">
      <w:pPr>
        <w:pStyle w:val="ListParagraph"/>
        <w:numPr>
          <w:ilvl w:val="0"/>
          <w:numId w:val="60"/>
        </w:numPr>
        <w:jc w:val="both"/>
      </w:pPr>
      <w:r w:rsidRPr="00FA28F8">
        <w:t>Įgyvendinant ŽŪŽIS skaitmeninės platformos veiklos modelį numatoma integruoti ir į ŽŪŽIS perkelti visą iki šiol sukauptą inovacijų ir mokslinių tyrimų informaciją.</w:t>
      </w:r>
    </w:p>
    <w:p w14:paraId="48402981" w14:textId="77777777" w:rsidR="000C2068" w:rsidRPr="00FA28F8" w:rsidRDefault="000C2068" w:rsidP="00AF4A81">
      <w:pPr>
        <w:pStyle w:val="ListParagraph"/>
        <w:numPr>
          <w:ilvl w:val="0"/>
          <w:numId w:val="60"/>
        </w:numPr>
        <w:jc w:val="both"/>
      </w:pPr>
      <w:r w:rsidRPr="00FA28F8">
        <w:t>ŽŪŽIS skaitmeninės platformos veiklos modelio ir išorinių informacinių sistemų duomenų mainų srautai yra pavaizduoti lentelėje žemiau.</w:t>
      </w:r>
    </w:p>
    <w:p w14:paraId="60850324" w14:textId="77777777" w:rsidR="000C2068" w:rsidRPr="00FA28F8" w:rsidRDefault="000C2068" w:rsidP="000C2068">
      <w:pPr>
        <w:ind w:firstLine="567"/>
      </w:pPr>
    </w:p>
    <w:p w14:paraId="69D66EA4" w14:textId="77777777" w:rsidR="000C2068" w:rsidRPr="00FA28F8" w:rsidRDefault="000C2068" w:rsidP="000C2068">
      <w:pPr>
        <w:ind w:firstLine="567"/>
      </w:pPr>
    </w:p>
    <w:p w14:paraId="625F7F5D" w14:textId="77777777" w:rsidR="000C2068" w:rsidRPr="00FA28F8" w:rsidRDefault="000C2068" w:rsidP="000C2068">
      <w:pPr>
        <w:jc w:val="both"/>
      </w:pPr>
    </w:p>
    <w:p w14:paraId="04A6014F" w14:textId="77777777" w:rsidR="000C2068" w:rsidRPr="00FA28F8" w:rsidRDefault="000C2068" w:rsidP="000C2068">
      <w:pPr>
        <w:pStyle w:val="Heading2"/>
      </w:pPr>
      <w:bookmarkStart w:id="32" w:name="_Toc186456874"/>
      <w:r w:rsidRPr="00FA28F8">
        <w:t>ŽŪŽIS paskirtis</w:t>
      </w:r>
      <w:bookmarkEnd w:id="32"/>
    </w:p>
    <w:p w14:paraId="6F8CE41A" w14:textId="77777777" w:rsidR="000C2068" w:rsidRPr="00FA28F8" w:rsidRDefault="000C2068" w:rsidP="000C2068"/>
    <w:p w14:paraId="0B17A053" w14:textId="77777777" w:rsidR="000C2068" w:rsidRPr="00FA28F8" w:rsidRDefault="000C2068" w:rsidP="000C2068">
      <w:pPr>
        <w:jc w:val="both"/>
      </w:pPr>
      <w:r w:rsidRPr="00FA28F8">
        <w:t>ŽŪŽIS (Žemės ūkio žinių ir inovacijų sistema) yra skaitmeninė platforma, skirta centralizuoti ir palengvinti informacijos bei žinių mainus tarp įvairių žemės ūkio sektoriaus dalyvių, tokių kaip ūkininkai, konsultantai, mokslininkai, ir valdžios institucijos. Platformos tikslas yra sukurti patogią prieigą prie naujausių žinių apie žemės ūkio inovacijas, mokslinių tyrimų rezultatus, mokymus ir kitus susijusius renginius.</w:t>
      </w:r>
    </w:p>
    <w:p w14:paraId="246E52C4" w14:textId="77777777" w:rsidR="000C2068" w:rsidRPr="00FA28F8" w:rsidRDefault="000C2068" w:rsidP="000C2068">
      <w:pPr>
        <w:jc w:val="both"/>
      </w:pPr>
    </w:p>
    <w:p w14:paraId="3769EF0A" w14:textId="77777777" w:rsidR="000C2068" w:rsidRPr="00FA28F8" w:rsidRDefault="000C2068" w:rsidP="000C2068">
      <w:pPr>
        <w:jc w:val="both"/>
      </w:pPr>
      <w:r w:rsidRPr="00FA28F8">
        <w:t>ŽŪŽIS platforma siekia spręsti keletą pagrindinių iššūkių:</w:t>
      </w:r>
    </w:p>
    <w:p w14:paraId="76041132" w14:textId="77777777" w:rsidR="000C2068" w:rsidRPr="00FA28F8" w:rsidRDefault="000C2068" w:rsidP="000C2068">
      <w:pPr>
        <w:jc w:val="both"/>
      </w:pPr>
    </w:p>
    <w:p w14:paraId="15149EB5" w14:textId="77777777" w:rsidR="000C2068" w:rsidRPr="00FA28F8" w:rsidRDefault="000C2068" w:rsidP="00192335">
      <w:pPr>
        <w:pStyle w:val="ListParagraph"/>
        <w:numPr>
          <w:ilvl w:val="0"/>
          <w:numId w:val="60"/>
        </w:numPr>
        <w:jc w:val="both"/>
      </w:pPr>
      <w:r w:rsidRPr="00FA28F8">
        <w:t>Vieningo informacijos šaltinio nebuvimas – sukuriama centralizuota sistema, kuri integruoja įvairius informacijos šaltinius, šiuo metu esančius skirtingose platformose.</w:t>
      </w:r>
    </w:p>
    <w:p w14:paraId="53193CAD" w14:textId="77777777" w:rsidR="000C2068" w:rsidRPr="00FA28F8" w:rsidRDefault="000C2068" w:rsidP="00192335">
      <w:pPr>
        <w:pStyle w:val="ListParagraph"/>
        <w:numPr>
          <w:ilvl w:val="0"/>
          <w:numId w:val="60"/>
        </w:numPr>
        <w:jc w:val="both"/>
      </w:pPr>
      <w:r w:rsidRPr="00FA28F8">
        <w:t>Informacijos skaitmenizavimo ir integravimo trūkumas – platforma numato visišką žinių ir informacijos skaitmenizavimą, kad vartotojai galėtų lengvai prieiti prie duomenų ir juos dalytis elektroninėje erdvėje.</w:t>
      </w:r>
    </w:p>
    <w:p w14:paraId="0A399829" w14:textId="77777777" w:rsidR="000C2068" w:rsidRPr="00FA28F8" w:rsidRDefault="000C2068" w:rsidP="00192335">
      <w:pPr>
        <w:pStyle w:val="ListParagraph"/>
        <w:numPr>
          <w:ilvl w:val="0"/>
          <w:numId w:val="60"/>
        </w:numPr>
        <w:jc w:val="both"/>
      </w:pPr>
      <w:r w:rsidRPr="00FA28F8">
        <w:t>Trūkstama sąveika tarp sektoriaus dalyvių – ŽŪŽIS skatina bendradarbiavimą ir kooperaciją, suteikdama galimybę naudotojams keistis informacija, kelti idėjas ir rasti partnerius.</w:t>
      </w:r>
    </w:p>
    <w:p w14:paraId="5E8F122B" w14:textId="77777777" w:rsidR="000C2068" w:rsidRPr="00FA28F8" w:rsidRDefault="000C2068" w:rsidP="000C2068"/>
    <w:p w14:paraId="31B8DB15" w14:textId="77777777" w:rsidR="000C2068" w:rsidRPr="00FA28F8" w:rsidRDefault="000C2068" w:rsidP="000C2068">
      <w:pPr>
        <w:jc w:val="both"/>
      </w:pPr>
      <w:r w:rsidRPr="00FA28F8">
        <w:t>ŽŪŽIS platforma taip pat prisideda prie žemės ūkio sektoriaus modernizavimo, skaitmeninių ir inovacinių sprendimų diegimo pagal ES strateginius tikslus, siekiant didinti produktyvumą ir tvarumą žemės ūkyje.</w:t>
      </w:r>
    </w:p>
    <w:p w14:paraId="3D69A0ED" w14:textId="6B410FFB" w:rsidR="009830BC" w:rsidRPr="00FA28F8" w:rsidRDefault="00FD0F7C" w:rsidP="009834F1">
      <w:pPr>
        <w:pStyle w:val="Heading1"/>
        <w:numPr>
          <w:ilvl w:val="0"/>
          <w:numId w:val="1"/>
        </w:numPr>
        <w:jc w:val="both"/>
        <w:rPr>
          <w:rFonts w:ascii="Times New Roman" w:hAnsi="Times New Roman" w:cs="Times New Roman"/>
        </w:rPr>
      </w:pPr>
      <w:bookmarkStart w:id="33" w:name="_Toc186456875"/>
      <w:r w:rsidRPr="00FA28F8">
        <w:rPr>
          <w:rFonts w:ascii="Times New Roman" w:eastAsia="Times New Roman" w:hAnsi="Times New Roman" w:cs="Times New Roman"/>
        </w:rPr>
        <w:t>ŽŪŽIS</w:t>
      </w:r>
      <w:r w:rsidR="003E2ACF" w:rsidRPr="00FA28F8">
        <w:rPr>
          <w:rFonts w:ascii="Times New Roman" w:eastAsia="Times New Roman" w:hAnsi="Times New Roman" w:cs="Times New Roman"/>
        </w:rPr>
        <w:t xml:space="preserve"> k</w:t>
      </w:r>
      <w:r w:rsidR="00DF07B7" w:rsidRPr="00FA28F8">
        <w:rPr>
          <w:rFonts w:ascii="Times New Roman" w:eastAsia="Times New Roman" w:hAnsi="Times New Roman" w:cs="Times New Roman"/>
        </w:rPr>
        <w:t>ūrimo (</w:t>
      </w:r>
      <w:r w:rsidR="00DD5EF2" w:rsidRPr="00FA28F8">
        <w:rPr>
          <w:rFonts w:ascii="Times New Roman" w:eastAsia="Times New Roman" w:hAnsi="Times New Roman" w:cs="Times New Roman"/>
        </w:rPr>
        <w:t>pertvarkymo ir atnaujinimo</w:t>
      </w:r>
      <w:r w:rsidR="00DF07B7" w:rsidRPr="00FA28F8">
        <w:rPr>
          <w:rFonts w:ascii="Times New Roman" w:eastAsia="Times New Roman" w:hAnsi="Times New Roman" w:cs="Times New Roman"/>
        </w:rPr>
        <w:t>) projekto tikslas</w:t>
      </w:r>
      <w:bookmarkEnd w:id="33"/>
    </w:p>
    <w:p w14:paraId="2F9CACB0" w14:textId="77777777" w:rsidR="00FD0F7C" w:rsidRPr="00FA28F8" w:rsidRDefault="00FD0F7C" w:rsidP="00FD0F7C">
      <w:pPr>
        <w:ind w:firstLine="567"/>
        <w:jc w:val="both"/>
      </w:pPr>
    </w:p>
    <w:p w14:paraId="4ACA332D" w14:textId="1185A1C1" w:rsidR="001F17A8" w:rsidRPr="00FA28F8" w:rsidRDefault="00FD0F7C" w:rsidP="00FD0F7C">
      <w:pPr>
        <w:jc w:val="both"/>
      </w:pPr>
      <w:r w:rsidRPr="00FA28F8">
        <w:t>ŽŪŽIS kūrimo (</w:t>
      </w:r>
      <w:r w:rsidR="00DD5EF2" w:rsidRPr="00FA28F8">
        <w:t>pertvarkymo ir atnaujinimo</w:t>
      </w:r>
      <w:r w:rsidRPr="00FA28F8">
        <w:t>) projekto tikslas - ŽŪM ir kartu dalyvaujančių projekto partnerių veiklos tobulinimas, sukuriant elektroninių paslaugų kokybę gerinančias priemones išorės vartotojams, didinant darbuotojų, dirbančių su informacinėmis sistemomis darbo efektyvumą bei suteikiant platformą žemės ūkio žinių ir inovacijų srityje veikiančių subjektų tinklaveikai, kurioje būtų pateikiama naujausia informacija apie žemės ūkio inovacijas ir mokslinių tyrimų rezultatus, t. y. sukuriant vieningą ŽŪŽIS skaitmeninę / informacinę platformą.</w:t>
      </w:r>
    </w:p>
    <w:p w14:paraId="3FD0CB4B" w14:textId="77777777" w:rsidR="00FD0F7C" w:rsidRPr="00FA28F8" w:rsidRDefault="00FD0F7C" w:rsidP="00FD0F7C">
      <w:pPr>
        <w:jc w:val="both"/>
      </w:pPr>
    </w:p>
    <w:p w14:paraId="4281CC20" w14:textId="0880CC55" w:rsidR="0021596B" w:rsidRPr="00FA28F8" w:rsidRDefault="004A234A" w:rsidP="000C4D83">
      <w:r w:rsidRPr="00FA28F8">
        <w:br w:type="page"/>
      </w:r>
    </w:p>
    <w:p w14:paraId="0B686392" w14:textId="0B757EDC" w:rsidR="00DF07B7" w:rsidRPr="00FA28F8" w:rsidRDefault="00DF07B7" w:rsidP="009834F1">
      <w:pPr>
        <w:pStyle w:val="Heading1"/>
        <w:numPr>
          <w:ilvl w:val="0"/>
          <w:numId w:val="1"/>
        </w:numPr>
        <w:rPr>
          <w:rFonts w:ascii="Times New Roman" w:eastAsia="Times New Roman" w:hAnsi="Times New Roman" w:cs="Times New Roman"/>
        </w:rPr>
      </w:pPr>
      <w:bookmarkStart w:id="34" w:name="part_3e0b69136d1044cbba2809dc68399c24"/>
      <w:bookmarkStart w:id="35" w:name="_Toc186456876"/>
      <w:bookmarkEnd w:id="34"/>
      <w:r w:rsidRPr="00FA28F8">
        <w:rPr>
          <w:rFonts w:ascii="Times New Roman" w:eastAsia="Times New Roman" w:hAnsi="Times New Roman" w:cs="Times New Roman"/>
        </w:rPr>
        <w:lastRenderedPageBreak/>
        <w:t>Esamas kompiuterizavimo lygis ir kompiuterizuo</w:t>
      </w:r>
      <w:r w:rsidR="00DD5EF2" w:rsidRPr="00FA28F8">
        <w:rPr>
          <w:rFonts w:ascii="Times New Roman" w:eastAsia="Times New Roman" w:hAnsi="Times New Roman" w:cs="Times New Roman"/>
        </w:rPr>
        <w:t>jami</w:t>
      </w:r>
      <w:r w:rsidRPr="00FA28F8">
        <w:rPr>
          <w:rFonts w:ascii="Times New Roman" w:eastAsia="Times New Roman" w:hAnsi="Times New Roman" w:cs="Times New Roman"/>
        </w:rPr>
        <w:t xml:space="preserve"> veiklos procesai</w:t>
      </w:r>
      <w:bookmarkEnd w:id="35"/>
    </w:p>
    <w:p w14:paraId="290F0DE6" w14:textId="77777777" w:rsidR="00C714F4" w:rsidRPr="00FA28F8" w:rsidRDefault="00C714F4" w:rsidP="000C4D83"/>
    <w:p w14:paraId="090DEC4C" w14:textId="613D89AB" w:rsidR="00C714F4" w:rsidRPr="00FA28F8" w:rsidRDefault="00C714F4" w:rsidP="00380F9B">
      <w:pPr>
        <w:pStyle w:val="Heading2"/>
      </w:pPr>
      <w:bookmarkStart w:id="36" w:name="_Toc186456877"/>
      <w:r w:rsidRPr="00FA28F8">
        <w:t>Esama situacija</w:t>
      </w:r>
      <w:r w:rsidR="00AF136A" w:rsidRPr="00FA28F8">
        <w:t xml:space="preserve"> ir siekiamos spręsti problemos</w:t>
      </w:r>
      <w:bookmarkEnd w:id="36"/>
    </w:p>
    <w:p w14:paraId="00621438" w14:textId="77777777" w:rsidR="002023B9" w:rsidRPr="00FA28F8" w:rsidRDefault="002023B9" w:rsidP="000C4D83"/>
    <w:p w14:paraId="54D92092" w14:textId="6E3C9873" w:rsidR="000776FF" w:rsidRPr="00FA28F8" w:rsidRDefault="00AF136A" w:rsidP="0089016B">
      <w:pPr>
        <w:ind w:firstLine="567"/>
        <w:jc w:val="both"/>
      </w:pPr>
      <w:r w:rsidRPr="00FA28F8">
        <w:t xml:space="preserve">ŽŪŽIS tai bendri organizaciniai ir žinių srautai tarp asmenų, organizacijų ir institucijų, besinaudojančių žemės ūkiui ir tarpusavyje susijusioms sritims skirtomis žiniomis ir tas žinias kuriančių. ŽŪŽIS naujuoju Strateginio žemės ūkio ir kaimo plėtros 2023–2027 m. plano finansavimo laikotarpiu privalės turėti kiekviena Europos Sąjungos valstybė narė, atsižvelgiant į Europos Parlamento ir Tarybos Reglamente (ES) Nr. 2021/2115 nustatytus bendruosius ir konkrečiuosius tikslus ir į šio strateginio plano kompleksinį tikslą, kuris yra tiesiogiai susijęs su žemės ūkio skaitmeninimu: „Modernizuoti sektorių, kaupiant žinias ir keičiantis jomis, diegiant inovacijas ir gerinant skaitmeninimą žemės ūkyje ir kaimo vietovėse, taip pat skatinant jų praktinį taikymą“. </w:t>
      </w:r>
    </w:p>
    <w:p w14:paraId="077ED422" w14:textId="77777777" w:rsidR="008B718E" w:rsidRPr="00FA28F8" w:rsidRDefault="008B718E" w:rsidP="001F17A8">
      <w:pPr>
        <w:jc w:val="both"/>
      </w:pPr>
    </w:p>
    <w:p w14:paraId="3EA690A2" w14:textId="468CD3A8" w:rsidR="00A25696" w:rsidRPr="00FA28F8" w:rsidRDefault="001759C0" w:rsidP="00380F9B">
      <w:pPr>
        <w:pStyle w:val="Heading2"/>
      </w:pPr>
      <w:bookmarkStart w:id="37" w:name="_Toc186456878"/>
      <w:r w:rsidRPr="00FA28F8">
        <w:t>Esam</w:t>
      </w:r>
      <w:r w:rsidR="00957DCE" w:rsidRPr="00FA28F8">
        <w:t>i</w:t>
      </w:r>
      <w:r w:rsidRPr="00FA28F8">
        <w:t xml:space="preserve"> paslaugų teikimo </w:t>
      </w:r>
      <w:r w:rsidR="00A25696" w:rsidRPr="00FA28F8">
        <w:t>trūkumai</w:t>
      </w:r>
      <w:r w:rsidR="00053985" w:rsidRPr="00FA28F8">
        <w:t xml:space="preserve"> ir problemos</w:t>
      </w:r>
      <w:bookmarkEnd w:id="37"/>
    </w:p>
    <w:p w14:paraId="3CACF2FB" w14:textId="36689260" w:rsidR="007F2BAE" w:rsidRPr="00FA28F8" w:rsidRDefault="007F2BAE" w:rsidP="000C4D83"/>
    <w:p w14:paraId="21272E8F" w14:textId="77777777" w:rsidR="0089016B" w:rsidRPr="00FA28F8" w:rsidRDefault="0089016B" w:rsidP="0089016B">
      <w:pPr>
        <w:ind w:firstLine="567"/>
        <w:jc w:val="both"/>
      </w:pPr>
      <w:r w:rsidRPr="00FA28F8">
        <w:t>Lietuvoje ŽŪŽIS veikia, tačiau pagrindinės su ŽŪŽIS susijusios problemos yra šios:</w:t>
      </w:r>
    </w:p>
    <w:p w14:paraId="7731E954" w14:textId="77777777" w:rsidR="0089016B" w:rsidRPr="00FA28F8" w:rsidRDefault="0089016B" w:rsidP="0089016B">
      <w:pPr>
        <w:tabs>
          <w:tab w:val="left" w:pos="1175"/>
        </w:tabs>
        <w:ind w:right="119" w:firstLine="599"/>
        <w:jc w:val="both"/>
      </w:pPr>
      <w:r w:rsidRPr="00FA28F8">
        <w:rPr>
          <w:kern w:val="12"/>
        </w:rPr>
        <w:t xml:space="preserve">a) </w:t>
      </w:r>
      <w:r w:rsidRPr="00FA28F8">
        <w:rPr>
          <w:bCs/>
        </w:rPr>
        <w:t>Vieningos informacinės sistemos, integruojančios svarbiausius ŽŪŽIS aspektus nebuvimas.</w:t>
      </w:r>
      <w:r w:rsidRPr="00FA28F8">
        <w:t xml:space="preserve"> ŽŪŽIS dalyviams informacija, susijusi su ŽŪŽIS nėra patogiai pasiekiama vienoje informacinėje sistemoje ir yra išsibarsčiusi keliuose informaciniuose šaltiniuose, kas apsunkina informacijos pasiekiamumą, t. y. informacijos šaltiniai ir reikalingi procesai nėra skaitmenizuoti ir integruoti į bendrą el. erdvę. Pagrindiniai su ŽŪŽIS susiję informacijos šaltiniai Lietuvoje yra šie:</w:t>
      </w:r>
    </w:p>
    <w:p w14:paraId="50D1435C" w14:textId="77777777" w:rsidR="0089016B" w:rsidRPr="00FA28F8" w:rsidRDefault="0089016B" w:rsidP="005C6831">
      <w:pPr>
        <w:pStyle w:val="ListParagraph"/>
        <w:widowControl w:val="0"/>
        <w:numPr>
          <w:ilvl w:val="1"/>
          <w:numId w:val="61"/>
        </w:numPr>
        <w:tabs>
          <w:tab w:val="left" w:pos="397"/>
          <w:tab w:val="left" w:pos="1175"/>
        </w:tabs>
        <w:autoSpaceDE w:val="0"/>
        <w:autoSpaceDN w:val="0"/>
        <w:ind w:right="119" w:firstLine="414"/>
        <w:contextualSpacing w:val="0"/>
        <w:jc w:val="both"/>
      </w:pPr>
      <w:r w:rsidRPr="00FA28F8">
        <w:t>Taikomųjų inovacijų tyrimų ir rezultatų informacinė sistema (toliau - TITRIS);</w:t>
      </w:r>
    </w:p>
    <w:p w14:paraId="07120667" w14:textId="77777777" w:rsidR="0089016B" w:rsidRPr="00FA28F8" w:rsidRDefault="0089016B" w:rsidP="005C6831">
      <w:pPr>
        <w:pStyle w:val="ListParagraph"/>
        <w:widowControl w:val="0"/>
        <w:numPr>
          <w:ilvl w:val="1"/>
          <w:numId w:val="61"/>
        </w:numPr>
        <w:tabs>
          <w:tab w:val="left" w:pos="397"/>
          <w:tab w:val="left" w:pos="1175"/>
        </w:tabs>
        <w:autoSpaceDE w:val="0"/>
        <w:autoSpaceDN w:val="0"/>
        <w:ind w:right="119" w:firstLine="414"/>
        <w:contextualSpacing w:val="0"/>
        <w:jc w:val="both"/>
      </w:pPr>
      <w:r w:rsidRPr="00FA28F8">
        <w:t>ŽMIKIS;</w:t>
      </w:r>
    </w:p>
    <w:p w14:paraId="598C590F" w14:textId="293FA938" w:rsidR="0089016B" w:rsidRPr="00FA28F8" w:rsidRDefault="0089016B" w:rsidP="005C6831">
      <w:pPr>
        <w:pStyle w:val="ListParagraph"/>
        <w:widowControl w:val="0"/>
        <w:numPr>
          <w:ilvl w:val="1"/>
          <w:numId w:val="61"/>
        </w:numPr>
        <w:tabs>
          <w:tab w:val="left" w:pos="397"/>
          <w:tab w:val="left" w:pos="1175"/>
        </w:tabs>
        <w:autoSpaceDE w:val="0"/>
        <w:autoSpaceDN w:val="0"/>
        <w:ind w:right="119" w:firstLine="414"/>
        <w:jc w:val="both"/>
        <w:rPr>
          <w:u w:val="single"/>
        </w:rPr>
      </w:pPr>
      <w:r w:rsidRPr="00FA28F8">
        <w:t xml:space="preserve">ŽŪA tinklalapis </w:t>
      </w:r>
      <w:hyperlink r:id="rId11" w:history="1">
        <w:r w:rsidRPr="00FA28F8">
          <w:rPr>
            <w:rStyle w:val="Hyperlink"/>
          </w:rPr>
          <w:t>www.zua.lt</w:t>
        </w:r>
      </w:hyperlink>
      <w:r w:rsidRPr="00FA28F8">
        <w:rPr>
          <w:u w:val="single"/>
        </w:rPr>
        <w:t>;</w:t>
      </w:r>
    </w:p>
    <w:p w14:paraId="784184C3" w14:textId="1041F076" w:rsidR="0089016B" w:rsidRPr="00FA28F8" w:rsidRDefault="0089016B" w:rsidP="005C6831">
      <w:pPr>
        <w:pStyle w:val="ListParagraph"/>
        <w:widowControl w:val="0"/>
        <w:numPr>
          <w:ilvl w:val="1"/>
          <w:numId w:val="61"/>
        </w:numPr>
        <w:tabs>
          <w:tab w:val="left" w:pos="397"/>
          <w:tab w:val="left" w:pos="1175"/>
        </w:tabs>
        <w:autoSpaceDE w:val="0"/>
        <w:autoSpaceDN w:val="0"/>
        <w:ind w:right="119" w:firstLine="414"/>
        <w:contextualSpacing w:val="0"/>
        <w:jc w:val="both"/>
      </w:pPr>
      <w:r w:rsidRPr="00FA28F8">
        <w:t xml:space="preserve">Lietuvos kaimo tinklo tinklalapis </w:t>
      </w:r>
      <w:hyperlink r:id="rId12" w:history="1">
        <w:r w:rsidRPr="00FA28F8">
          <w:rPr>
            <w:rStyle w:val="Hyperlink"/>
          </w:rPr>
          <w:t>www.kaimotinklas.lt</w:t>
        </w:r>
      </w:hyperlink>
      <w:r w:rsidRPr="00FA28F8">
        <w:t>.</w:t>
      </w:r>
    </w:p>
    <w:p w14:paraId="048F37C3" w14:textId="253AD320" w:rsidR="0089016B" w:rsidRPr="00FA28F8" w:rsidRDefault="0089016B" w:rsidP="00F434B6">
      <w:pPr>
        <w:ind w:firstLine="567"/>
        <w:jc w:val="both"/>
        <w:rPr>
          <w:kern w:val="12"/>
        </w:rPr>
      </w:pPr>
      <w:r w:rsidRPr="00FA28F8">
        <w:rPr>
          <w:kern w:val="12"/>
        </w:rPr>
        <w:t xml:space="preserve">b) Esama ŽŪŽIS netenkina ŽŪŽIS dalyvių poreikių ir nėra pakankamai skaitmenizuota. Siekiama, kad ŽŪŽIS apimtų šiuos pagrindinius aspektus: nepriklausomų žemės ūkio konsultantų sąrašą (toliau – konsultantų sąrašas), žinias, mokslinius tyrimus ir inovacijas, mokymus, Europos inovacijų partnerystės (toliau – EIP) ir parodomuosius projektus. Atlikus Projekto tikslinių grupių analizę, nustatyta, kad esama ŽŪŽIS tik dalinai tenkina jų poreikius ir tam tikri ŽŪŽIS aspektai nėra skaitmenizuoti, pvz. nėra patogiai viešai prieinamo suskaitmenizuoto žemės </w:t>
      </w:r>
      <w:r w:rsidRPr="00FA28F8">
        <w:t>ūkio</w:t>
      </w:r>
      <w:r w:rsidRPr="00FA28F8">
        <w:rPr>
          <w:kern w:val="12"/>
        </w:rPr>
        <w:t xml:space="preserve"> konsultantų sąrašo, nėra galimybės elektroninėje erdvėje vertinti konsultantų, nėra galimybės centralizuotai pateikti idėjų inovacijoms, nėra galimybės surasti partnerių projektams ir kt.</w:t>
      </w:r>
    </w:p>
    <w:p w14:paraId="022A1953" w14:textId="22228304" w:rsidR="009A2512" w:rsidRPr="00FA28F8" w:rsidRDefault="0089016B" w:rsidP="000E6BEF">
      <w:pPr>
        <w:ind w:firstLine="567"/>
        <w:jc w:val="both"/>
      </w:pPr>
      <w:r w:rsidRPr="00FA28F8">
        <w:t>c) Fragmentiški ryšiai ir silpna sąveika tarp ŽŪŽIS dalyvių. Siekiant, kad ŽŪŽIS veiktų, reikia stiprinti ŽŪŽIS dalyvių sąveiką, t. y., turi būti sudarytos sąlygos ŽŪŽIS dalyviams keistis žiniomis, rasti aktualią informaciją, iškelti idėjas ir kitaip sąveikauti vieningoje sistemoje.</w:t>
      </w:r>
    </w:p>
    <w:p w14:paraId="60DA1439" w14:textId="77777777" w:rsidR="0089016B" w:rsidRPr="00FA28F8" w:rsidRDefault="004A234A" w:rsidP="009834F1">
      <w:pPr>
        <w:pStyle w:val="Heading1"/>
        <w:numPr>
          <w:ilvl w:val="0"/>
          <w:numId w:val="1"/>
        </w:numPr>
        <w:rPr>
          <w:rFonts w:ascii="Times New Roman" w:hAnsi="Times New Roman" w:cs="Times New Roman"/>
        </w:rPr>
      </w:pPr>
      <w:r w:rsidRPr="00FA28F8">
        <w:rPr>
          <w:rFonts w:ascii="Times New Roman" w:hAnsi="Times New Roman" w:cs="Times New Roman"/>
        </w:rPr>
        <w:br w:type="page"/>
      </w:r>
      <w:bookmarkStart w:id="38" w:name="_Toc186456879"/>
      <w:r w:rsidR="0089016B" w:rsidRPr="00FA28F8">
        <w:rPr>
          <w:rFonts w:ascii="Times New Roman" w:hAnsi="Times New Roman" w:cs="Times New Roman"/>
        </w:rPr>
        <w:lastRenderedPageBreak/>
        <w:t>Veiklos reikalavimai</w:t>
      </w:r>
      <w:bookmarkEnd w:id="38"/>
    </w:p>
    <w:p w14:paraId="11364A72" w14:textId="77777777" w:rsidR="0089016B" w:rsidRPr="00FA28F8" w:rsidRDefault="0089016B" w:rsidP="0089016B"/>
    <w:p w14:paraId="2F9F36BE" w14:textId="77777777" w:rsidR="0089016B" w:rsidRPr="00FA28F8" w:rsidRDefault="0089016B" w:rsidP="0089016B"/>
    <w:p w14:paraId="1C95D527" w14:textId="67114C7D" w:rsidR="008D1800" w:rsidRPr="00FA28F8" w:rsidRDefault="008D1800" w:rsidP="7FA716BB">
      <w:pPr>
        <w:pStyle w:val="Heading2"/>
      </w:pPr>
      <w:bookmarkStart w:id="39" w:name="_Toc186456880"/>
      <w:r w:rsidRPr="00FA28F8">
        <w:t>Funkcinė schema</w:t>
      </w:r>
      <w:bookmarkEnd w:id="39"/>
    </w:p>
    <w:p w14:paraId="3B1F07D8" w14:textId="77777777" w:rsidR="008D1800" w:rsidRPr="00FA28F8" w:rsidRDefault="008D1800" w:rsidP="008D1800">
      <w:pPr>
        <w:jc w:val="center"/>
      </w:pPr>
    </w:p>
    <w:p w14:paraId="307CB8AB" w14:textId="118F23A8" w:rsidR="008D1800" w:rsidRPr="00FA28F8" w:rsidRDefault="005841BE" w:rsidP="008D1800">
      <w:r w:rsidRPr="00FA28F8">
        <w:rPr>
          <w:noProof/>
        </w:rPr>
        <w:drawing>
          <wp:inline distT="0" distB="0" distL="0" distR="0" wp14:anchorId="3B578DEB" wp14:editId="2B95F201">
            <wp:extent cx="5519272" cy="7570284"/>
            <wp:effectExtent l="0" t="0" r="5715" b="0"/>
            <wp:docPr id="162322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2659"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5545120" cy="7605738"/>
                    </a:xfrm>
                    <a:prstGeom prst="rect">
                      <a:avLst/>
                    </a:prstGeom>
                  </pic:spPr>
                </pic:pic>
              </a:graphicData>
            </a:graphic>
          </wp:inline>
        </w:drawing>
      </w:r>
    </w:p>
    <w:p w14:paraId="15312CAB" w14:textId="017C865E" w:rsidR="000A0A95" w:rsidRPr="00FA28F8" w:rsidRDefault="008D1800" w:rsidP="7FA716BB">
      <w:pPr>
        <w:pStyle w:val="Captionpicture"/>
        <w:numPr>
          <w:ilvl w:val="0"/>
          <w:numId w:val="0"/>
        </w:numPr>
        <w:ind w:left="1418"/>
        <w:rPr>
          <w:rFonts w:ascii="Times New Roman" w:eastAsia="Calibri" w:hAnsi="Times New Roman"/>
          <w:i w:val="0"/>
          <w:lang w:eastAsia="lt-LT"/>
        </w:rPr>
        <w:sectPr w:rsidR="000A0A95" w:rsidRPr="00FA28F8" w:rsidSect="000A0A95">
          <w:headerReference w:type="default" r:id="rId14"/>
          <w:footerReference w:type="even" r:id="rId15"/>
          <w:footerReference w:type="default" r:id="rId16"/>
          <w:headerReference w:type="first" r:id="rId17"/>
          <w:footerReference w:type="first" r:id="rId18"/>
          <w:pgSz w:w="11901" w:h="16817"/>
          <w:pgMar w:top="1134" w:right="567" w:bottom="1134" w:left="1701" w:header="709" w:footer="709" w:gutter="0"/>
          <w:cols w:space="708"/>
          <w:titlePg/>
          <w:docGrid w:linePitch="360"/>
        </w:sect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40" w:name="_Toc186456990"/>
      <w:r w:rsidR="00A941A0">
        <w:rPr>
          <w:rFonts w:ascii="Times New Roman" w:hAnsi="Times New Roman"/>
          <w:i w:val="0"/>
          <w:iCs/>
          <w:noProof/>
        </w:rPr>
        <w:t>1</w:t>
      </w:r>
      <w:r w:rsidRPr="00FA28F8">
        <w:rPr>
          <w:rFonts w:ascii="Times New Roman" w:hAnsi="Times New Roman"/>
          <w:b w:val="0"/>
          <w:bCs w:val="0"/>
          <w:i w:val="0"/>
          <w:iCs/>
        </w:rPr>
        <w:fldChar w:fldCharType="end"/>
      </w:r>
      <w:r w:rsidRPr="00FA28F8">
        <w:rPr>
          <w:rFonts w:ascii="Times New Roman" w:hAnsi="Times New Roman"/>
          <w:i w:val="0"/>
        </w:rPr>
        <w:t xml:space="preserve"> pav. Pageidaujama </w:t>
      </w:r>
      <w:r w:rsidR="00BC7397" w:rsidRPr="00FA28F8">
        <w:rPr>
          <w:rFonts w:ascii="Times New Roman" w:eastAsia="Calibri" w:hAnsi="Times New Roman"/>
          <w:i w:val="0"/>
          <w:lang w:eastAsia="lt-LT"/>
        </w:rPr>
        <w:t>ŽŪŽIS</w:t>
      </w:r>
      <w:r w:rsidRPr="00FA28F8">
        <w:rPr>
          <w:rFonts w:ascii="Times New Roman" w:eastAsia="Calibri" w:hAnsi="Times New Roman"/>
          <w:i w:val="0"/>
          <w:lang w:eastAsia="lt-LT"/>
        </w:rPr>
        <w:t xml:space="preserve"> funkcinė schema</w:t>
      </w:r>
      <w:bookmarkEnd w:id="40"/>
    </w:p>
    <w:p w14:paraId="34ED14CC" w14:textId="77777777" w:rsidR="008D1800" w:rsidRPr="00FA28F8" w:rsidRDefault="008D1800" w:rsidP="008D1800"/>
    <w:p w14:paraId="0643AC6E" w14:textId="6AF4ACA3" w:rsidR="008D1800" w:rsidRPr="00FA28F8" w:rsidRDefault="008D1800" w:rsidP="008D1800">
      <w:pPr>
        <w:jc w:val="both"/>
        <w:rPr>
          <w:b/>
        </w:rPr>
      </w:pPr>
      <w:r w:rsidRPr="00FA28F8">
        <w:rPr>
          <w:b/>
          <w:bCs/>
        </w:rPr>
        <w:fldChar w:fldCharType="begin"/>
      </w:r>
      <w:r w:rsidRPr="00FA28F8">
        <w:rPr>
          <w:b/>
          <w:bCs/>
        </w:rPr>
        <w:instrText xml:space="preserve"> SEQ Lentelė \* ARABIC </w:instrText>
      </w:r>
      <w:r w:rsidRPr="00FA28F8">
        <w:rPr>
          <w:b/>
          <w:bCs/>
        </w:rPr>
        <w:fldChar w:fldCharType="separate"/>
      </w:r>
      <w:bookmarkStart w:id="41" w:name="_Toc186456947"/>
      <w:r w:rsidR="00A941A0">
        <w:rPr>
          <w:b/>
          <w:bCs/>
          <w:noProof/>
        </w:rPr>
        <w:t>2</w:t>
      </w:r>
      <w:r w:rsidRPr="00FA28F8">
        <w:fldChar w:fldCharType="end"/>
      </w:r>
      <w:r w:rsidRPr="00FA28F8">
        <w:rPr>
          <w:b/>
        </w:rPr>
        <w:t xml:space="preserve"> lentelė. IS funkcinių elementų aprašymas</w:t>
      </w:r>
      <w:bookmarkEnd w:id="41"/>
    </w:p>
    <w:tbl>
      <w:tblPr>
        <w:tblStyle w:val="TableGrid"/>
        <w:tblW w:w="14596" w:type="dxa"/>
        <w:tblLook w:val="04A0" w:firstRow="1" w:lastRow="0" w:firstColumn="1" w:lastColumn="0" w:noHBand="0" w:noVBand="1"/>
      </w:tblPr>
      <w:tblGrid>
        <w:gridCol w:w="2565"/>
        <w:gridCol w:w="3809"/>
        <w:gridCol w:w="8222"/>
      </w:tblGrid>
      <w:tr w:rsidR="000A0A95" w:rsidRPr="00FA28F8" w14:paraId="01BA2EBF" w14:textId="77777777" w:rsidTr="00924694">
        <w:tc>
          <w:tcPr>
            <w:tcW w:w="2565" w:type="dxa"/>
          </w:tcPr>
          <w:p w14:paraId="6D3AB506" w14:textId="6D4ECFB2" w:rsidR="008D1800" w:rsidRPr="00FA28F8" w:rsidRDefault="008926BD">
            <w:pPr>
              <w:rPr>
                <w:b/>
              </w:rPr>
            </w:pPr>
            <w:r w:rsidRPr="00FA28F8">
              <w:rPr>
                <w:b/>
              </w:rPr>
              <w:t xml:space="preserve">Paskirtis </w:t>
            </w:r>
          </w:p>
        </w:tc>
        <w:tc>
          <w:tcPr>
            <w:tcW w:w="3809" w:type="dxa"/>
          </w:tcPr>
          <w:p w14:paraId="003FA8CF" w14:textId="4B2443D0" w:rsidR="008D1800" w:rsidRPr="00FA28F8" w:rsidRDefault="008926BD">
            <w:pPr>
              <w:rPr>
                <w:b/>
              </w:rPr>
            </w:pPr>
            <w:r w:rsidRPr="00FA28F8">
              <w:rPr>
                <w:b/>
              </w:rPr>
              <w:t>Posistemis</w:t>
            </w:r>
          </w:p>
        </w:tc>
        <w:tc>
          <w:tcPr>
            <w:tcW w:w="8222" w:type="dxa"/>
          </w:tcPr>
          <w:p w14:paraId="253BC9D1" w14:textId="77777777" w:rsidR="008D1800" w:rsidRPr="00FA28F8" w:rsidRDefault="008D1800">
            <w:pPr>
              <w:rPr>
                <w:b/>
              </w:rPr>
            </w:pPr>
            <w:r w:rsidRPr="00FA28F8">
              <w:rPr>
                <w:b/>
              </w:rPr>
              <w:t>Funkcijos</w:t>
            </w:r>
          </w:p>
        </w:tc>
      </w:tr>
      <w:tr w:rsidR="000A0A95" w:rsidRPr="00FA28F8" w14:paraId="6A7B2380" w14:textId="77777777" w:rsidTr="00924694">
        <w:tc>
          <w:tcPr>
            <w:tcW w:w="2565" w:type="dxa"/>
          </w:tcPr>
          <w:p w14:paraId="12385BF8" w14:textId="25A5552C" w:rsidR="008D1800" w:rsidRPr="00FA28F8" w:rsidRDefault="00594CC0">
            <w:pPr>
              <w:rPr>
                <w:bCs/>
              </w:rPr>
            </w:pPr>
            <w:r w:rsidRPr="00FA28F8">
              <w:rPr>
                <w:bCs/>
              </w:rPr>
              <w:t>Funkcinis modulis</w:t>
            </w:r>
          </w:p>
        </w:tc>
        <w:tc>
          <w:tcPr>
            <w:tcW w:w="3809" w:type="dxa"/>
          </w:tcPr>
          <w:p w14:paraId="172CE2FB" w14:textId="33BA5DF0" w:rsidR="0066553C" w:rsidRPr="00FA28F8" w:rsidRDefault="00AB02C8" w:rsidP="00EB14EB">
            <w:r w:rsidRPr="00FA28F8">
              <w:rPr>
                <w:bCs/>
              </w:rPr>
              <w:t>Konsultavimo modulis</w:t>
            </w:r>
            <w:r w:rsidRPr="00FA28F8" w:rsidDel="00AB02C8">
              <w:rPr>
                <w:bCs/>
              </w:rPr>
              <w:t xml:space="preserve"> </w:t>
            </w:r>
          </w:p>
        </w:tc>
        <w:tc>
          <w:tcPr>
            <w:tcW w:w="8222" w:type="dxa"/>
          </w:tcPr>
          <w:p w14:paraId="300C7F44" w14:textId="6612175F" w:rsidR="008D1800" w:rsidRPr="00FA28F8" w:rsidRDefault="00AB02C8">
            <w:pPr>
              <w:jc w:val="both"/>
            </w:pPr>
            <w:r w:rsidRPr="00FA28F8">
              <w:rPr>
                <w:bCs/>
              </w:rPr>
              <w:t>Konsultavimo modulyje tvarkomas ir viešinamas Konsultantų sąrašas su Konsultantų profiliais, apimančiais Konsultantų patirtį, įgyvendinamus konsultavimo priemonių projektus, specializaciją, įvertinimus ir ūkininkų atsiliepimus, renkamos konsultavimo temų idėjos, tvarkomos ir viešinamos konsultavimo temos, valdomas Konsultantų ir Konsultantų mokymų teikėjų kalendorius, valdomas konsultacijų ir Konsultantų mokymų grįžtamasis ryšys, vykdoma Konsultantų paieška pagal teminius ar veiklos sričių raktažodžius, sinonimus, pateikiama aktuali informacija apie konsultavimo veiklą.</w:t>
            </w:r>
          </w:p>
        </w:tc>
      </w:tr>
      <w:tr w:rsidR="000A0A95" w:rsidRPr="00FA28F8" w14:paraId="2738B5FF" w14:textId="77777777" w:rsidTr="00924694">
        <w:tc>
          <w:tcPr>
            <w:tcW w:w="2565" w:type="dxa"/>
          </w:tcPr>
          <w:p w14:paraId="79C8BC24" w14:textId="1D57152C" w:rsidR="008D1800" w:rsidRPr="00FA28F8" w:rsidRDefault="00594CC0">
            <w:pPr>
              <w:rPr>
                <w:bCs/>
              </w:rPr>
            </w:pPr>
            <w:r w:rsidRPr="00FA28F8">
              <w:rPr>
                <w:bCs/>
              </w:rPr>
              <w:t>Funkcinis modulis</w:t>
            </w:r>
          </w:p>
        </w:tc>
        <w:tc>
          <w:tcPr>
            <w:tcW w:w="3809" w:type="dxa"/>
          </w:tcPr>
          <w:p w14:paraId="24E6AEBC" w14:textId="452D3BE9" w:rsidR="00455218" w:rsidRPr="00FA28F8" w:rsidRDefault="00AB02C8" w:rsidP="00EB14EB">
            <w:r w:rsidRPr="00FA28F8">
              <w:rPr>
                <w:bCs/>
              </w:rPr>
              <w:t xml:space="preserve">Mokymų ir įgūdžių įgijimo modulis </w:t>
            </w:r>
          </w:p>
        </w:tc>
        <w:tc>
          <w:tcPr>
            <w:tcW w:w="8222" w:type="dxa"/>
          </w:tcPr>
          <w:p w14:paraId="40CA2D4D" w14:textId="61972094" w:rsidR="008D1800" w:rsidRPr="00FA28F8" w:rsidRDefault="00AB02C8">
            <w:pPr>
              <w:jc w:val="both"/>
              <w:rPr>
                <w:bCs/>
              </w:rPr>
            </w:pPr>
            <w:r w:rsidRPr="00FA28F8">
              <w:t xml:space="preserve">Mokymų ir įgūdžių įgijimo modulyje renkamos mokymų temų idėjos, tvarkomos ir viešinamos mokymų temos bei programos, derinamos mokymų programos, tvarkoma ir viešinama mokymų organizatorių profilių informacija, įskaitant jų patirtį, specializaciją, įvertinimus ir ūkininkų atsiliepimus, valdomas mokymų kalendorius ir grįžtamasis ryšys, generuojami ir saugojami įgyti </w:t>
            </w:r>
            <w:r w:rsidR="00B50D93">
              <w:t>kompetencijos</w:t>
            </w:r>
            <w:r w:rsidRPr="00FA28F8">
              <w:t xml:space="preserve"> kėlimo pažymėjimai, esant poreikiui, kaupiama mokymų medžiaga bei kaupiamos nuorodos į kitus žemės ūkio ir inovacijų mokymų šaltinius, pateikiama aktuali informacija apie mokymų veiklą.</w:t>
            </w:r>
          </w:p>
        </w:tc>
      </w:tr>
      <w:tr w:rsidR="000A0A95" w:rsidRPr="00FA28F8" w14:paraId="02984891" w14:textId="77777777" w:rsidTr="00924694">
        <w:tc>
          <w:tcPr>
            <w:tcW w:w="2565" w:type="dxa"/>
          </w:tcPr>
          <w:p w14:paraId="7A4B9D9B" w14:textId="3382AA8B" w:rsidR="005841BE" w:rsidRPr="00FA28F8" w:rsidRDefault="00FC7E6F">
            <w:pPr>
              <w:rPr>
                <w:bCs/>
              </w:rPr>
            </w:pPr>
            <w:r w:rsidRPr="00FA28F8">
              <w:rPr>
                <w:bCs/>
              </w:rPr>
              <w:t>Funkcinis modulis</w:t>
            </w:r>
          </w:p>
        </w:tc>
        <w:tc>
          <w:tcPr>
            <w:tcW w:w="3809" w:type="dxa"/>
          </w:tcPr>
          <w:p w14:paraId="41EA33C7" w14:textId="6E7DFC6E" w:rsidR="00455218" w:rsidRPr="00FA28F8" w:rsidRDefault="00BD60D8" w:rsidP="00924694">
            <w:pPr>
              <w:jc w:val="both"/>
              <w:rPr>
                <w:bCs/>
              </w:rPr>
            </w:pPr>
            <w:r w:rsidRPr="00FA28F8">
              <w:rPr>
                <w:bCs/>
              </w:rPr>
              <w:t>Parodomųjų projektų modulyje</w:t>
            </w:r>
          </w:p>
        </w:tc>
        <w:tc>
          <w:tcPr>
            <w:tcW w:w="8222" w:type="dxa"/>
          </w:tcPr>
          <w:p w14:paraId="50D1257F" w14:textId="413E56FC" w:rsidR="005841BE" w:rsidRPr="00FA28F8" w:rsidRDefault="00FC7E6F">
            <w:pPr>
              <w:jc w:val="both"/>
              <w:rPr>
                <w:bCs/>
              </w:rPr>
            </w:pPr>
            <w:r w:rsidRPr="00FA28F8">
              <w:rPr>
                <w:bCs/>
              </w:rPr>
              <w:t>Parodomųjų projektų modulyje viešinama informacija apie projektų kvietimus, atrankas, taisykles, ieškoma partnerių susitelkimui projektams, tvarkoma informacija apie vykdomus ir įvykdytus Parodomuosius projektus, jų progresą ir rezultatus, informuojama apie vykdomus projektus pagal prenumeratos temines sritis, renkamos projektų temų idėjos, tvarkomos ir viešinamos projektų temos, valdomas su projektais susijusių renginių kalendorius, generuojami ir saugojami įgyti kvalifikacijos kėlimo pažymėjimai bei valdomas grįžtamasis ryšys apie vykdytus projektų renginius.</w:t>
            </w:r>
          </w:p>
        </w:tc>
      </w:tr>
      <w:tr w:rsidR="000A0A95" w:rsidRPr="00FA28F8" w14:paraId="4F0192C7" w14:textId="77777777" w:rsidTr="00924694">
        <w:tc>
          <w:tcPr>
            <w:tcW w:w="2565" w:type="dxa"/>
          </w:tcPr>
          <w:p w14:paraId="6B1859D8" w14:textId="1E3C4B4A" w:rsidR="005841BE" w:rsidRPr="00FA28F8" w:rsidRDefault="00FC7E6F">
            <w:pPr>
              <w:rPr>
                <w:bCs/>
              </w:rPr>
            </w:pPr>
            <w:r w:rsidRPr="00FA28F8">
              <w:rPr>
                <w:bCs/>
              </w:rPr>
              <w:t>Funkcinis modulis</w:t>
            </w:r>
          </w:p>
        </w:tc>
        <w:tc>
          <w:tcPr>
            <w:tcW w:w="3809" w:type="dxa"/>
          </w:tcPr>
          <w:p w14:paraId="203BB266" w14:textId="0962A70C" w:rsidR="00455218" w:rsidRPr="00FA28F8" w:rsidRDefault="00D933C4" w:rsidP="00924694">
            <w:pPr>
              <w:jc w:val="both"/>
              <w:rPr>
                <w:bCs/>
              </w:rPr>
            </w:pPr>
            <w:r w:rsidRPr="00FA28F8">
              <w:rPr>
                <w:bCs/>
              </w:rPr>
              <w:t>EIP projektų modulis</w:t>
            </w:r>
          </w:p>
        </w:tc>
        <w:tc>
          <w:tcPr>
            <w:tcW w:w="8222" w:type="dxa"/>
          </w:tcPr>
          <w:p w14:paraId="2D37C15B" w14:textId="066A4213" w:rsidR="005841BE" w:rsidRPr="00FA28F8" w:rsidRDefault="00544353">
            <w:pPr>
              <w:jc w:val="both"/>
              <w:rPr>
                <w:bCs/>
              </w:rPr>
            </w:pPr>
            <w:r w:rsidRPr="00FA28F8">
              <w:rPr>
                <w:bCs/>
              </w:rPr>
              <w:t xml:space="preserve">EIP projektų modulyje viešinama informacija apie projektų kvietimus, atrankas, taisykles, ieškoma partnerių susitelkimui projektams, tvarkoma informacija apie vykdomus ir įvykdytus EIP projektus, jų progresą ir rezultatus, informuojama apie vykdomus projektus pagal prenumeratos temines sritis, renkamos projektų temų </w:t>
            </w:r>
            <w:r w:rsidRPr="00FA28F8">
              <w:rPr>
                <w:bCs/>
              </w:rPr>
              <w:lastRenderedPageBreak/>
              <w:t>idėjos, tvarkomos ir viešinamos projektų temos, valdomas su projektais susijusių renginių kalendorius</w:t>
            </w:r>
            <w:r w:rsidR="16629A49">
              <w:t>.</w:t>
            </w:r>
          </w:p>
        </w:tc>
      </w:tr>
      <w:tr w:rsidR="000A0A95" w:rsidRPr="00FA28F8" w14:paraId="0735A421" w14:textId="77777777" w:rsidTr="00924694">
        <w:tc>
          <w:tcPr>
            <w:tcW w:w="2565" w:type="dxa"/>
          </w:tcPr>
          <w:p w14:paraId="0F4761B9" w14:textId="105239CF" w:rsidR="00455218" w:rsidRPr="00FA28F8" w:rsidRDefault="00134619">
            <w:pPr>
              <w:rPr>
                <w:bCs/>
              </w:rPr>
            </w:pPr>
            <w:r w:rsidRPr="00FA28F8">
              <w:rPr>
                <w:bCs/>
              </w:rPr>
              <w:lastRenderedPageBreak/>
              <w:t>Funkcinis modulis</w:t>
            </w:r>
          </w:p>
        </w:tc>
        <w:tc>
          <w:tcPr>
            <w:tcW w:w="3809" w:type="dxa"/>
          </w:tcPr>
          <w:p w14:paraId="407CB61F" w14:textId="093F12CC" w:rsidR="0066553C" w:rsidRPr="00FA28F8" w:rsidRDefault="00E915D8" w:rsidP="00924694">
            <w:r w:rsidRPr="00FA28F8">
              <w:rPr>
                <w:bCs/>
              </w:rPr>
              <w:t xml:space="preserve">Pažangių technologijų, inovacijų ir mokslinių tyrimų (PTIMT) sklaidos modulis </w:t>
            </w:r>
          </w:p>
        </w:tc>
        <w:tc>
          <w:tcPr>
            <w:tcW w:w="8222" w:type="dxa"/>
          </w:tcPr>
          <w:p w14:paraId="0B639AC8" w14:textId="56DE05EE" w:rsidR="00455218" w:rsidRPr="00FA28F8" w:rsidRDefault="00134619">
            <w:pPr>
              <w:jc w:val="both"/>
              <w:rPr>
                <w:bCs/>
              </w:rPr>
            </w:pPr>
            <w:r w:rsidRPr="00FA28F8">
              <w:rPr>
                <w:bCs/>
              </w:rPr>
              <w:t>Pažangių technologijų, inovacijų ir mokslinių tyrimų (PTIMT) sklaidos modulyje tvarkoma PTIMT informacija, tvarkomos ir viešinamos mokslinių tyrimų ir eksperimentinės plėtros projektų temos, tvarkoma ir skelbiama informacija apie vykdomus mokslinių tyrimų ir eksperimentinės plėtros projektus, viešinamos įgyvendintų mokslinių tyrimų ataskaitos bei kaupiamos nuorodos į tarptautinių mokslinių tyrimų šaltinius.</w:t>
            </w:r>
          </w:p>
        </w:tc>
      </w:tr>
      <w:tr w:rsidR="000A0A95" w:rsidRPr="00FA28F8" w14:paraId="2409F0C2" w14:textId="77777777" w:rsidTr="00924694">
        <w:tc>
          <w:tcPr>
            <w:tcW w:w="2565" w:type="dxa"/>
          </w:tcPr>
          <w:p w14:paraId="1E3CE78A" w14:textId="5DC6AC81" w:rsidR="00455218" w:rsidRPr="00FA28F8" w:rsidRDefault="006D471A">
            <w:pPr>
              <w:rPr>
                <w:bCs/>
              </w:rPr>
            </w:pPr>
            <w:r w:rsidRPr="00FA28F8">
              <w:rPr>
                <w:bCs/>
              </w:rPr>
              <w:t>Funkcinis modulis</w:t>
            </w:r>
          </w:p>
        </w:tc>
        <w:tc>
          <w:tcPr>
            <w:tcW w:w="3809" w:type="dxa"/>
          </w:tcPr>
          <w:p w14:paraId="218B5D78" w14:textId="602EC44E" w:rsidR="0066553C" w:rsidRPr="00FA28F8" w:rsidRDefault="00FD4957" w:rsidP="00924694">
            <w:r w:rsidRPr="00FA28F8">
              <w:rPr>
                <w:bCs/>
              </w:rPr>
              <w:t xml:space="preserve">Susitelkimo inovacijoms </w:t>
            </w:r>
            <w:r w:rsidR="00812A5B" w:rsidRPr="00FA28F8">
              <w:rPr>
                <w:bCs/>
              </w:rPr>
              <w:t>modulis</w:t>
            </w:r>
          </w:p>
        </w:tc>
        <w:tc>
          <w:tcPr>
            <w:tcW w:w="8222" w:type="dxa"/>
          </w:tcPr>
          <w:p w14:paraId="7A8D913E" w14:textId="77BE31D6" w:rsidR="00455218" w:rsidRPr="00FA28F8" w:rsidRDefault="006D471A">
            <w:pPr>
              <w:jc w:val="both"/>
              <w:rPr>
                <w:bCs/>
              </w:rPr>
            </w:pPr>
            <w:r w:rsidRPr="00FA28F8">
              <w:rPr>
                <w:bCs/>
              </w:rPr>
              <w:t>Susitelkimo inovacijoms modulyje tvarkoma informacija apie inovacijas, apie įvykdytų ir esamų projektų dalyvius bei ūkininkus, Konsultantus ir mokslininkus, kurie yra suinteresuoti ateityje dalyvauti projektinėje veikloje, vyksta diskusijos apie aktualias problemas, iššūkius, idėjas, teikiami pasiūlymai.</w:t>
            </w:r>
          </w:p>
        </w:tc>
      </w:tr>
      <w:tr w:rsidR="000A0A95" w:rsidRPr="00FA28F8" w14:paraId="5F388598" w14:textId="77777777" w:rsidTr="00924694">
        <w:tc>
          <w:tcPr>
            <w:tcW w:w="2565" w:type="dxa"/>
          </w:tcPr>
          <w:p w14:paraId="0C76C38E" w14:textId="77C3D316" w:rsidR="00455218" w:rsidRPr="00FA28F8" w:rsidRDefault="006B0654">
            <w:pPr>
              <w:rPr>
                <w:bCs/>
              </w:rPr>
            </w:pPr>
            <w:r w:rsidRPr="00FA28F8">
              <w:rPr>
                <w:bCs/>
              </w:rPr>
              <w:t>Funkcinis modulis</w:t>
            </w:r>
          </w:p>
        </w:tc>
        <w:tc>
          <w:tcPr>
            <w:tcW w:w="3809" w:type="dxa"/>
          </w:tcPr>
          <w:p w14:paraId="4338D8CE" w14:textId="74DEC362" w:rsidR="0066553C" w:rsidRPr="00FA28F8" w:rsidRDefault="006B0654" w:rsidP="00924694">
            <w:r w:rsidRPr="00FA28F8">
              <w:rPr>
                <w:bCs/>
              </w:rPr>
              <w:t>Susitelkimo investicijoms modulis</w:t>
            </w:r>
          </w:p>
        </w:tc>
        <w:tc>
          <w:tcPr>
            <w:tcW w:w="8222" w:type="dxa"/>
          </w:tcPr>
          <w:p w14:paraId="76E235D8" w14:textId="44412AD2" w:rsidR="00455218" w:rsidRPr="00FA28F8" w:rsidRDefault="00924694">
            <w:pPr>
              <w:jc w:val="both"/>
              <w:rPr>
                <w:bCs/>
              </w:rPr>
            </w:pPr>
            <w:r w:rsidRPr="00FA28F8">
              <w:rPr>
                <w:bCs/>
              </w:rPr>
              <w:t>Susitelkimo investicijoms modulyje tvarkoma informacija apie investicines iniciatyvas ir nustatytus iššūkius / sugeneruotas idėjas, skelbiami kvietimai išreikšti norą dalyvauti investicinėse iniciatyvose.</w:t>
            </w:r>
          </w:p>
        </w:tc>
      </w:tr>
      <w:tr w:rsidR="000A0A95" w:rsidRPr="00FA28F8" w14:paraId="7D71E777" w14:textId="77777777" w:rsidTr="00924694">
        <w:tc>
          <w:tcPr>
            <w:tcW w:w="2565" w:type="dxa"/>
          </w:tcPr>
          <w:p w14:paraId="6E919085" w14:textId="4E81BC3C" w:rsidR="00455218" w:rsidRPr="00FA28F8" w:rsidRDefault="00A5047B">
            <w:pPr>
              <w:rPr>
                <w:bCs/>
              </w:rPr>
            </w:pPr>
            <w:r w:rsidRPr="00FA28F8">
              <w:rPr>
                <w:bCs/>
              </w:rPr>
              <w:t>Pagalbinės veiklos modulis</w:t>
            </w:r>
          </w:p>
        </w:tc>
        <w:tc>
          <w:tcPr>
            <w:tcW w:w="3809" w:type="dxa"/>
          </w:tcPr>
          <w:p w14:paraId="616220D8" w14:textId="367D3696" w:rsidR="0066553C" w:rsidRPr="00FA28F8" w:rsidRDefault="00220AE8" w:rsidP="00220C65">
            <w:r w:rsidRPr="00FA28F8">
              <w:rPr>
                <w:bCs/>
              </w:rPr>
              <w:t>Naudotojų prieigos teisių ir rolių modulis</w:t>
            </w:r>
          </w:p>
        </w:tc>
        <w:tc>
          <w:tcPr>
            <w:tcW w:w="8222" w:type="dxa"/>
          </w:tcPr>
          <w:p w14:paraId="0C92F948" w14:textId="7F3D47D3" w:rsidR="00455218" w:rsidRPr="00FA28F8" w:rsidRDefault="00C341DE">
            <w:pPr>
              <w:jc w:val="both"/>
              <w:rPr>
                <w:bCs/>
              </w:rPr>
            </w:pPr>
            <w:r w:rsidRPr="00FA28F8">
              <w:rPr>
                <w:bCs/>
              </w:rPr>
              <w:t>Naudotojų prieigos teisių ir rolių modulyje valdomos ŽŪŽIS juridinių ir fizinių naudotojų prieigų teisės ir rolės bei jų tarpusavio susiejimas, tvarkoma naudotojų registracija ir autentifikacija, užtikrinamas saugus duomenų ir sistemos komponentų valdymas.</w:t>
            </w:r>
          </w:p>
        </w:tc>
      </w:tr>
      <w:tr w:rsidR="00C341DE" w:rsidRPr="00FA28F8" w14:paraId="5DD4DD42" w14:textId="77777777" w:rsidTr="00924694">
        <w:tc>
          <w:tcPr>
            <w:tcW w:w="2565" w:type="dxa"/>
          </w:tcPr>
          <w:p w14:paraId="2A7A4B3B" w14:textId="0261EF8A" w:rsidR="00C341DE" w:rsidRPr="00FA28F8" w:rsidRDefault="00692353">
            <w:pPr>
              <w:rPr>
                <w:bCs/>
              </w:rPr>
            </w:pPr>
            <w:r w:rsidRPr="00FA28F8">
              <w:rPr>
                <w:bCs/>
              </w:rPr>
              <w:t>Pagalbinės veiklos modulis</w:t>
            </w:r>
          </w:p>
        </w:tc>
        <w:tc>
          <w:tcPr>
            <w:tcW w:w="3809" w:type="dxa"/>
          </w:tcPr>
          <w:p w14:paraId="30A4D7FF" w14:textId="3B52DB00" w:rsidR="00C341DE" w:rsidRPr="00FA28F8" w:rsidRDefault="00886377" w:rsidP="004D0E70">
            <w:pPr>
              <w:rPr>
                <w:bCs/>
              </w:rPr>
            </w:pPr>
            <w:r w:rsidRPr="00FA28F8">
              <w:rPr>
                <w:bCs/>
              </w:rPr>
              <w:t>Darbo eigos automatizavimo</w:t>
            </w:r>
          </w:p>
        </w:tc>
        <w:tc>
          <w:tcPr>
            <w:tcW w:w="8222" w:type="dxa"/>
          </w:tcPr>
          <w:p w14:paraId="3EFF2901" w14:textId="27222555" w:rsidR="00C341DE" w:rsidRPr="00FA28F8" w:rsidRDefault="00993A4F">
            <w:pPr>
              <w:jc w:val="both"/>
              <w:rPr>
                <w:bCs/>
              </w:rPr>
            </w:pPr>
            <w:r w:rsidRPr="00FA28F8">
              <w:rPr>
                <w:bCs/>
              </w:rPr>
              <w:t>Darbo eigos automatizavimo modulyje kuriamos ir valdomos automatizuotos darbo eigos, nustatomos eigos taisyklės, automatiniai įspėjimai apie užduočių vykdymo terminus, valdomas duomenų apsikeitimas tarp skirtingų sistemos komponentų. Modulyje sudaroma galimybė neaktualius procesų žingsnius padaryti neaktyvius.</w:t>
            </w:r>
          </w:p>
        </w:tc>
      </w:tr>
      <w:tr w:rsidR="00993A4F" w:rsidRPr="00FA28F8" w14:paraId="29716E94" w14:textId="77777777" w:rsidTr="00924694">
        <w:tc>
          <w:tcPr>
            <w:tcW w:w="2565" w:type="dxa"/>
          </w:tcPr>
          <w:p w14:paraId="22AF1B02" w14:textId="23CA08C2" w:rsidR="00993A4F" w:rsidRPr="00FA28F8" w:rsidRDefault="0028271D">
            <w:pPr>
              <w:rPr>
                <w:bCs/>
              </w:rPr>
            </w:pPr>
            <w:r w:rsidRPr="00FA28F8">
              <w:rPr>
                <w:bCs/>
              </w:rPr>
              <w:t>Pagalbinės veiklos modulis</w:t>
            </w:r>
          </w:p>
        </w:tc>
        <w:tc>
          <w:tcPr>
            <w:tcW w:w="3809" w:type="dxa"/>
          </w:tcPr>
          <w:p w14:paraId="32ABEAB4" w14:textId="3DF02E86" w:rsidR="00993A4F" w:rsidRPr="00FA28F8" w:rsidRDefault="00BD4F6B" w:rsidP="004D0E70">
            <w:pPr>
              <w:rPr>
                <w:bCs/>
              </w:rPr>
            </w:pPr>
            <w:r w:rsidRPr="00FA28F8">
              <w:rPr>
                <w:bCs/>
              </w:rPr>
              <w:t>Informacinių pranešimų</w:t>
            </w:r>
          </w:p>
        </w:tc>
        <w:tc>
          <w:tcPr>
            <w:tcW w:w="8222" w:type="dxa"/>
          </w:tcPr>
          <w:p w14:paraId="0857C01B" w14:textId="75AB2A6C" w:rsidR="00993A4F" w:rsidRPr="00FA28F8" w:rsidRDefault="00BD4AD2">
            <w:pPr>
              <w:jc w:val="both"/>
              <w:rPr>
                <w:bCs/>
              </w:rPr>
            </w:pPr>
            <w:r w:rsidRPr="00FA28F8">
              <w:rPr>
                <w:bCs/>
              </w:rPr>
              <w:t>Informacinių pranešimų modulyje valdomas pranešimų personalizavimas pagal naudotojų grupes, siuntimą skirtingais kanalais (el. paštu, SMS, sistemos vidiniais pranešimais) bei leidžia sekti pranešimų pristatymo ir skaitymo statusą.</w:t>
            </w:r>
          </w:p>
        </w:tc>
      </w:tr>
      <w:tr w:rsidR="00DB51A9" w:rsidRPr="00FA28F8" w14:paraId="2AE0D7FE" w14:textId="77777777" w:rsidTr="00924694">
        <w:tc>
          <w:tcPr>
            <w:tcW w:w="2565" w:type="dxa"/>
          </w:tcPr>
          <w:p w14:paraId="5129757B" w14:textId="57D35802" w:rsidR="00DB51A9" w:rsidRPr="00FA28F8" w:rsidRDefault="0028271D">
            <w:pPr>
              <w:rPr>
                <w:bCs/>
              </w:rPr>
            </w:pPr>
            <w:r w:rsidRPr="00FA28F8">
              <w:rPr>
                <w:bCs/>
              </w:rPr>
              <w:t>Pagalbinės veiklos modulis</w:t>
            </w:r>
          </w:p>
        </w:tc>
        <w:tc>
          <w:tcPr>
            <w:tcW w:w="3809" w:type="dxa"/>
          </w:tcPr>
          <w:p w14:paraId="3E8CCA46" w14:textId="0D6B8DBA" w:rsidR="00DB51A9" w:rsidRPr="00FA28F8" w:rsidRDefault="00DB51A9" w:rsidP="004D0E70">
            <w:pPr>
              <w:rPr>
                <w:bCs/>
              </w:rPr>
            </w:pPr>
            <w:r w:rsidRPr="00FA28F8">
              <w:rPr>
                <w:bCs/>
              </w:rPr>
              <w:t>Formų, sąrašų ir klasifikatorių</w:t>
            </w:r>
          </w:p>
        </w:tc>
        <w:tc>
          <w:tcPr>
            <w:tcW w:w="8222" w:type="dxa"/>
          </w:tcPr>
          <w:p w14:paraId="3A38AA0F" w14:textId="686F5F61" w:rsidR="00DB51A9" w:rsidRPr="00FA28F8" w:rsidRDefault="008C5F61">
            <w:pPr>
              <w:jc w:val="both"/>
              <w:rPr>
                <w:bCs/>
              </w:rPr>
            </w:pPr>
            <w:r w:rsidRPr="00FA28F8">
              <w:rPr>
                <w:bCs/>
              </w:rPr>
              <w:t>Formų, sąrašų ir klasifikatorių modulyje kuriamos, redaguojamos ir tvarkomos standartizuotos formos, saugomi ir atnaujinami įvairių elementų sąrašai, tokie kaip ūkininkų, Konsultantų, mokymų, projektų ar kiti klasifikatoriai, pritaikant formas ir sąrašus pagal besikeičiančius teisės aktus, naudotojų poreikius ar kitus veiklos reikalavimus.</w:t>
            </w:r>
          </w:p>
        </w:tc>
      </w:tr>
      <w:tr w:rsidR="008C5F61" w:rsidRPr="00FA28F8" w14:paraId="207ADA6E" w14:textId="77777777" w:rsidTr="00924694">
        <w:tc>
          <w:tcPr>
            <w:tcW w:w="2565" w:type="dxa"/>
          </w:tcPr>
          <w:p w14:paraId="05FA6469" w14:textId="42A8A9F7" w:rsidR="008C5F61" w:rsidRPr="00FA28F8" w:rsidRDefault="0028271D">
            <w:pPr>
              <w:rPr>
                <w:bCs/>
              </w:rPr>
            </w:pPr>
            <w:r w:rsidRPr="00FA28F8">
              <w:rPr>
                <w:bCs/>
              </w:rPr>
              <w:lastRenderedPageBreak/>
              <w:t>Pagalbinės veiklos modulis</w:t>
            </w:r>
          </w:p>
        </w:tc>
        <w:tc>
          <w:tcPr>
            <w:tcW w:w="3809" w:type="dxa"/>
          </w:tcPr>
          <w:p w14:paraId="71EABDB3" w14:textId="0F31FD03" w:rsidR="008C5F61" w:rsidRPr="00FA28F8" w:rsidRDefault="00B66A99" w:rsidP="004D0E70">
            <w:pPr>
              <w:rPr>
                <w:bCs/>
              </w:rPr>
            </w:pPr>
            <w:r w:rsidRPr="00FA28F8">
              <w:rPr>
                <w:bCs/>
              </w:rPr>
              <w:t>Apklausų modulis</w:t>
            </w:r>
          </w:p>
        </w:tc>
        <w:tc>
          <w:tcPr>
            <w:tcW w:w="8222" w:type="dxa"/>
          </w:tcPr>
          <w:p w14:paraId="557C66A6" w14:textId="7A2C05F5" w:rsidR="008C5F61" w:rsidRPr="00FA28F8" w:rsidRDefault="007C3CA6">
            <w:pPr>
              <w:jc w:val="both"/>
              <w:rPr>
                <w:bCs/>
              </w:rPr>
            </w:pPr>
            <w:r w:rsidRPr="00FA28F8">
              <w:rPr>
                <w:bCs/>
              </w:rPr>
              <w:t>Apklausų modulyje kuriamos bendros ir personalizuotos apklausos pagal naudotojų grupes ar sistemoje įvykdytas veiklas, valdomi apklausų klausimynai, renkama informacija apie suteiktų paslaugų kokybę, renkami pasiūlymai, idėjos, iššūkiai ir spręstinos problemos.</w:t>
            </w:r>
          </w:p>
        </w:tc>
      </w:tr>
      <w:tr w:rsidR="007C3CA6" w:rsidRPr="00FA28F8" w14:paraId="5183FB04" w14:textId="77777777" w:rsidTr="00924694">
        <w:tc>
          <w:tcPr>
            <w:tcW w:w="2565" w:type="dxa"/>
          </w:tcPr>
          <w:p w14:paraId="3445DC8A" w14:textId="2AF01E52" w:rsidR="007C3CA6" w:rsidRPr="00FA28F8" w:rsidRDefault="0028271D">
            <w:pPr>
              <w:rPr>
                <w:bCs/>
              </w:rPr>
            </w:pPr>
            <w:r w:rsidRPr="00FA28F8">
              <w:rPr>
                <w:bCs/>
              </w:rPr>
              <w:t>Pagalbinės veiklos modulis</w:t>
            </w:r>
          </w:p>
        </w:tc>
        <w:tc>
          <w:tcPr>
            <w:tcW w:w="3809" w:type="dxa"/>
          </w:tcPr>
          <w:p w14:paraId="772A582C" w14:textId="1755A7B5" w:rsidR="007C3CA6" w:rsidRPr="00FA28F8" w:rsidRDefault="004C3030" w:rsidP="004D0E70">
            <w:pPr>
              <w:rPr>
                <w:bCs/>
              </w:rPr>
            </w:pPr>
            <w:r w:rsidRPr="00FA28F8">
              <w:rPr>
                <w:bCs/>
              </w:rPr>
              <w:t>Ataskaitų modulis</w:t>
            </w:r>
          </w:p>
        </w:tc>
        <w:tc>
          <w:tcPr>
            <w:tcW w:w="8222" w:type="dxa"/>
          </w:tcPr>
          <w:p w14:paraId="2E85791C" w14:textId="381D5720" w:rsidR="007C3CA6" w:rsidRPr="00FA28F8" w:rsidRDefault="00AD3686">
            <w:pPr>
              <w:jc w:val="both"/>
              <w:rPr>
                <w:bCs/>
              </w:rPr>
            </w:pPr>
            <w:r w:rsidRPr="00FA28F8">
              <w:rPr>
                <w:bCs/>
              </w:rPr>
              <w:t>Ataskaitų modulyje tvarkomos standartinės ataskaitos, kuriamos periodinės ataskaitos, ataskaitos pritaikomos pagal specifinius naudotojų poreikius bei eksportuojamos į įvairius duomenų formatus.</w:t>
            </w:r>
          </w:p>
        </w:tc>
      </w:tr>
      <w:tr w:rsidR="00AD3686" w:rsidRPr="00FA28F8" w14:paraId="7F4D951B" w14:textId="77777777" w:rsidTr="00924694">
        <w:tc>
          <w:tcPr>
            <w:tcW w:w="2565" w:type="dxa"/>
          </w:tcPr>
          <w:p w14:paraId="308C4B1F" w14:textId="421788BB" w:rsidR="00AD3686" w:rsidRPr="00FA28F8" w:rsidRDefault="0028271D">
            <w:pPr>
              <w:rPr>
                <w:bCs/>
              </w:rPr>
            </w:pPr>
            <w:r w:rsidRPr="00FA28F8">
              <w:rPr>
                <w:bCs/>
              </w:rPr>
              <w:t>Pagalbinės veiklos modulis</w:t>
            </w:r>
          </w:p>
        </w:tc>
        <w:tc>
          <w:tcPr>
            <w:tcW w:w="3809" w:type="dxa"/>
          </w:tcPr>
          <w:p w14:paraId="112AB1E4" w14:textId="63B69B2F" w:rsidR="00AD3686" w:rsidRPr="00FA28F8" w:rsidRDefault="001B79C6" w:rsidP="004D0E70">
            <w:pPr>
              <w:rPr>
                <w:bCs/>
              </w:rPr>
            </w:pPr>
            <w:r w:rsidRPr="00FA28F8">
              <w:rPr>
                <w:bCs/>
              </w:rPr>
              <w:t>Sistemos stebėsenos</w:t>
            </w:r>
          </w:p>
        </w:tc>
        <w:tc>
          <w:tcPr>
            <w:tcW w:w="8222" w:type="dxa"/>
          </w:tcPr>
          <w:p w14:paraId="2DF73233" w14:textId="6B9BA962" w:rsidR="00AD3686" w:rsidRPr="00FA28F8" w:rsidRDefault="00DB32E7">
            <w:pPr>
              <w:jc w:val="both"/>
              <w:rPr>
                <w:bCs/>
              </w:rPr>
            </w:pPr>
            <w:r w:rsidRPr="00FA28F8">
              <w:rPr>
                <w:bCs/>
              </w:rPr>
              <w:t>Sistemos stebėsenos modulyje vykdomas sistemos veikimo stebėjimas ir kontrolė, tvarkomi ir analizuojami realaus laiko duomenys apie sistemos našumą, išteklių naudojimą ir galimus sutrikimus. Šiame modulyje taip pat kaupiami audito įrašai apie naudotojų (įskaitant IT tiekėjų) prisijungimus, mėginimus jungtis ar kitus įtartinus veiksmus.</w:t>
            </w:r>
          </w:p>
        </w:tc>
      </w:tr>
      <w:tr w:rsidR="00DB32E7" w:rsidRPr="00FA28F8" w14:paraId="5A072C84" w14:textId="77777777" w:rsidTr="00924694">
        <w:tc>
          <w:tcPr>
            <w:tcW w:w="2565" w:type="dxa"/>
          </w:tcPr>
          <w:p w14:paraId="3697B5C0" w14:textId="2BC411FA" w:rsidR="00DB32E7" w:rsidRPr="00FA28F8" w:rsidRDefault="0028271D">
            <w:pPr>
              <w:rPr>
                <w:bCs/>
              </w:rPr>
            </w:pPr>
            <w:r w:rsidRPr="00FA28F8">
              <w:rPr>
                <w:bCs/>
              </w:rPr>
              <w:t>Pagalbinės veiklos modulis</w:t>
            </w:r>
          </w:p>
        </w:tc>
        <w:tc>
          <w:tcPr>
            <w:tcW w:w="3809" w:type="dxa"/>
          </w:tcPr>
          <w:p w14:paraId="752452E0" w14:textId="3A021BED" w:rsidR="00DB32E7" w:rsidRPr="00FA28F8" w:rsidRDefault="009B343E" w:rsidP="004D0E70">
            <w:pPr>
              <w:rPr>
                <w:bCs/>
              </w:rPr>
            </w:pPr>
            <w:r w:rsidRPr="00FA28F8">
              <w:rPr>
                <w:bCs/>
              </w:rPr>
              <w:t>Duomenų bazė</w:t>
            </w:r>
          </w:p>
        </w:tc>
        <w:tc>
          <w:tcPr>
            <w:tcW w:w="8222" w:type="dxa"/>
          </w:tcPr>
          <w:p w14:paraId="0D8C4A33" w14:textId="47A0D101" w:rsidR="00DB32E7" w:rsidRPr="00FA28F8" w:rsidRDefault="0010572B">
            <w:pPr>
              <w:jc w:val="both"/>
              <w:rPr>
                <w:bCs/>
              </w:rPr>
            </w:pPr>
            <w:r w:rsidRPr="00FA28F8">
              <w:rPr>
                <w:bCs/>
              </w:rPr>
              <w:t>Duomenų bazė skirta ŽŪŽIS vidinių modulių duomenų saugojimui ir duomenų mainams su išorinėmis informacinėmis sistemomis.</w:t>
            </w:r>
          </w:p>
        </w:tc>
      </w:tr>
      <w:tr w:rsidR="0010572B" w:rsidRPr="00FA28F8" w14:paraId="02D70BC1" w14:textId="77777777" w:rsidTr="00924694">
        <w:tc>
          <w:tcPr>
            <w:tcW w:w="2565" w:type="dxa"/>
          </w:tcPr>
          <w:p w14:paraId="41790468" w14:textId="1F68F532" w:rsidR="0010572B" w:rsidRPr="00FA28F8" w:rsidRDefault="0028271D">
            <w:pPr>
              <w:rPr>
                <w:bCs/>
              </w:rPr>
            </w:pPr>
            <w:r w:rsidRPr="00FA28F8">
              <w:rPr>
                <w:bCs/>
              </w:rPr>
              <w:t>Pagalbinės veiklos modulis</w:t>
            </w:r>
          </w:p>
        </w:tc>
        <w:tc>
          <w:tcPr>
            <w:tcW w:w="3809" w:type="dxa"/>
          </w:tcPr>
          <w:p w14:paraId="5AAAEE8F" w14:textId="6F2AE0FB" w:rsidR="0010572B" w:rsidRPr="00FA28F8" w:rsidRDefault="007F3AAA" w:rsidP="004D0E70">
            <w:pPr>
              <w:rPr>
                <w:bCs/>
              </w:rPr>
            </w:pPr>
            <w:r w:rsidRPr="00FA28F8">
              <w:rPr>
                <w:bCs/>
              </w:rPr>
              <w:t>Sąsajos valdymas</w:t>
            </w:r>
          </w:p>
        </w:tc>
        <w:tc>
          <w:tcPr>
            <w:tcW w:w="8222" w:type="dxa"/>
          </w:tcPr>
          <w:p w14:paraId="6A8EC98D" w14:textId="52441808" w:rsidR="0010572B" w:rsidRPr="00FA28F8" w:rsidRDefault="0028271D">
            <w:pPr>
              <w:jc w:val="both"/>
              <w:rPr>
                <w:bCs/>
              </w:rPr>
            </w:pPr>
            <w:r w:rsidRPr="00FA28F8">
              <w:rPr>
                <w:bCs/>
              </w:rPr>
              <w:t>Sąsajos valdymas skirtas valdyti sąsajas (pvz., Aplikacijų programavimo sąsaja (toliau – API), UDTS) su kitomis informacinėmis sistemomis atsižvelgiant į Informacinės visuomenės plėtros komiteto prie Susisiekimo ministerijos, pakeitusios pavadinimą į Valstybės skaitmeninių sprendimų agentūrą (toliau – VSSA) direktoriaus 2013 m. kovo 25 d. įsakyme Nr. T-36 „Dėl duomenų teikimo formatų ir standartų rekomendacijų patvirtinimo“ nurodytus reikalavimus bei Duomenų teikimo formatų ir standartų rekomendacijas, užtikrina duomenų mainus ir informacijos sklaidą.</w:t>
            </w:r>
          </w:p>
        </w:tc>
      </w:tr>
    </w:tbl>
    <w:p w14:paraId="0BD367DD" w14:textId="77777777" w:rsidR="00282219" w:rsidRPr="00FA28F8" w:rsidRDefault="00282219" w:rsidP="008D1800"/>
    <w:p w14:paraId="1B8C1143" w14:textId="77777777" w:rsidR="000A0A95" w:rsidRPr="00FA28F8" w:rsidRDefault="000A0A95" w:rsidP="008D1800"/>
    <w:p w14:paraId="12257345" w14:textId="77777777" w:rsidR="000A0A95" w:rsidRPr="00FA28F8" w:rsidRDefault="000A0A95" w:rsidP="008D1800">
      <w:pPr>
        <w:sectPr w:rsidR="000A0A95" w:rsidRPr="00FA28F8" w:rsidSect="00CE42A6">
          <w:pgSz w:w="16817" w:h="11901" w:orient="landscape"/>
          <w:pgMar w:top="567" w:right="1134" w:bottom="1701" w:left="1134" w:header="709" w:footer="709" w:gutter="0"/>
          <w:cols w:space="708"/>
          <w:titlePg/>
          <w:docGrid w:linePitch="360"/>
        </w:sectPr>
      </w:pPr>
    </w:p>
    <w:p w14:paraId="45AAB501" w14:textId="77777777" w:rsidR="008D1800" w:rsidRPr="00FA28F8" w:rsidRDefault="008D1800" w:rsidP="008D1800"/>
    <w:p w14:paraId="7EAC19FE" w14:textId="77777777" w:rsidR="008D1800" w:rsidRPr="00FA28F8" w:rsidRDefault="008D1800" w:rsidP="008D1800"/>
    <w:p w14:paraId="2B6E227B" w14:textId="77777777" w:rsidR="008D1800" w:rsidRPr="00FA28F8" w:rsidRDefault="008D1800" w:rsidP="008D1800">
      <w:pPr>
        <w:pStyle w:val="Heading2"/>
      </w:pPr>
      <w:bookmarkStart w:id="42" w:name="_Toc186456881"/>
      <w:r w:rsidRPr="00FA28F8">
        <w:t>Vidiniai ir išoriniai duomenų srautai</w:t>
      </w:r>
      <w:bookmarkEnd w:id="42"/>
    </w:p>
    <w:p w14:paraId="3C53D5EA" w14:textId="77777777" w:rsidR="00ED6C8E" w:rsidRPr="00FA28F8" w:rsidRDefault="00ED6C8E" w:rsidP="00ED6C8E"/>
    <w:p w14:paraId="46D05931" w14:textId="0D5164BF" w:rsidR="00ED6C8E" w:rsidRPr="00FA28F8" w:rsidRDefault="00ED6C8E" w:rsidP="00ED6C8E">
      <w:r w:rsidRPr="00FA28F8">
        <w:t>ŽŪŽIS numatomi šie vidiniai duomenų srautai</w:t>
      </w:r>
      <w:r w:rsidR="00FB501F" w:rsidRPr="00FA28F8">
        <w:t>:</w:t>
      </w:r>
    </w:p>
    <w:p w14:paraId="0C5A28E6" w14:textId="77777777" w:rsidR="000540C9" w:rsidRPr="00FA28F8" w:rsidRDefault="000540C9" w:rsidP="00ED6C8E"/>
    <w:bookmarkStart w:id="43" w:name="part_30ae4c626e3749f5897d1910fa5856cc"/>
    <w:bookmarkEnd w:id="43"/>
    <w:p w14:paraId="4B19BF37" w14:textId="0A7BC30B" w:rsidR="000540C9" w:rsidRPr="00FA28F8" w:rsidRDefault="000540C9" w:rsidP="000540C9">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44" w:name="_Toc186456948"/>
      <w:r w:rsidR="00A941A0">
        <w:rPr>
          <w:b/>
          <w:bCs/>
          <w:noProof/>
        </w:rPr>
        <w:t>3</w:t>
      </w:r>
      <w:r w:rsidRPr="00FA28F8">
        <w:fldChar w:fldCharType="end"/>
      </w:r>
      <w:r w:rsidRPr="00FA28F8">
        <w:rPr>
          <w:b/>
        </w:rPr>
        <w:t xml:space="preserve"> lentelė. ŽŪŽIS vidiniai duomenų srautai</w:t>
      </w:r>
      <w:bookmarkEnd w:id="44"/>
    </w:p>
    <w:p w14:paraId="41FA8C1C" w14:textId="77777777" w:rsidR="00ED6C8E" w:rsidRPr="00FA28F8" w:rsidRDefault="00ED6C8E" w:rsidP="00ED6C8E"/>
    <w:tbl>
      <w:tblPr>
        <w:tblStyle w:val="TableGrid"/>
        <w:tblW w:w="9599" w:type="dxa"/>
        <w:tblInd w:w="-5" w:type="dxa"/>
        <w:tblLayout w:type="fixed"/>
        <w:tblLook w:val="04A0" w:firstRow="1" w:lastRow="0" w:firstColumn="1" w:lastColumn="0" w:noHBand="0" w:noVBand="1"/>
      </w:tblPr>
      <w:tblGrid>
        <w:gridCol w:w="1221"/>
        <w:gridCol w:w="2499"/>
        <w:gridCol w:w="1684"/>
        <w:gridCol w:w="1551"/>
        <w:gridCol w:w="1115"/>
        <w:gridCol w:w="1529"/>
      </w:tblGrid>
      <w:tr w:rsidR="00BE2199" w:rsidRPr="00FA28F8" w14:paraId="10822440" w14:textId="77777777" w:rsidTr="00BE2199">
        <w:tc>
          <w:tcPr>
            <w:tcW w:w="1221" w:type="dxa"/>
            <w:hideMark/>
          </w:tcPr>
          <w:p w14:paraId="73388993" w14:textId="77777777" w:rsidR="00BE2199" w:rsidRDefault="00ED6C8E">
            <w:pPr>
              <w:jc w:val="center"/>
              <w:rPr>
                <w:rStyle w:val="Strong"/>
                <w:rFonts w:eastAsiaTheme="majorEastAsia"/>
                <w:color w:val="000000"/>
              </w:rPr>
            </w:pPr>
            <w:r w:rsidRPr="00FA28F8">
              <w:rPr>
                <w:rStyle w:val="Strong"/>
                <w:rFonts w:eastAsiaTheme="majorEastAsia"/>
                <w:color w:val="000000"/>
              </w:rPr>
              <w:t xml:space="preserve">Duomenų </w:t>
            </w:r>
          </w:p>
          <w:p w14:paraId="43DDE9CF" w14:textId="1417E1A7" w:rsidR="00ED6C8E" w:rsidRPr="00FA28F8" w:rsidRDefault="00ED6C8E">
            <w:pPr>
              <w:jc w:val="center"/>
              <w:rPr>
                <w:b/>
                <w:bCs/>
                <w:color w:val="000000"/>
              </w:rPr>
            </w:pPr>
            <w:r w:rsidRPr="00FA28F8">
              <w:rPr>
                <w:rStyle w:val="Strong"/>
                <w:rFonts w:eastAsiaTheme="majorEastAsia"/>
                <w:color w:val="000000"/>
              </w:rPr>
              <w:t>srauto ID</w:t>
            </w:r>
          </w:p>
        </w:tc>
        <w:tc>
          <w:tcPr>
            <w:tcW w:w="2499" w:type="dxa"/>
            <w:hideMark/>
          </w:tcPr>
          <w:p w14:paraId="335F89A9" w14:textId="77777777" w:rsidR="00ED6C8E" w:rsidRPr="00FA28F8" w:rsidRDefault="00ED6C8E">
            <w:pPr>
              <w:jc w:val="center"/>
              <w:rPr>
                <w:b/>
                <w:bCs/>
                <w:color w:val="000000"/>
              </w:rPr>
            </w:pPr>
            <w:r w:rsidRPr="00FA28F8">
              <w:rPr>
                <w:rStyle w:val="Strong"/>
                <w:rFonts w:eastAsiaTheme="majorEastAsia"/>
                <w:color w:val="000000"/>
              </w:rPr>
              <w:t>Šaltinis / komponentas</w:t>
            </w:r>
          </w:p>
        </w:tc>
        <w:tc>
          <w:tcPr>
            <w:tcW w:w="1684" w:type="dxa"/>
            <w:hideMark/>
          </w:tcPr>
          <w:p w14:paraId="7330DB9A" w14:textId="77777777" w:rsidR="00ED6C8E" w:rsidRPr="00FA28F8" w:rsidRDefault="00ED6C8E">
            <w:pPr>
              <w:jc w:val="center"/>
              <w:rPr>
                <w:b/>
                <w:bCs/>
                <w:color w:val="000000"/>
              </w:rPr>
            </w:pPr>
            <w:r w:rsidRPr="00FA28F8">
              <w:rPr>
                <w:rStyle w:val="Strong"/>
                <w:rFonts w:eastAsiaTheme="majorEastAsia"/>
                <w:color w:val="000000"/>
              </w:rPr>
              <w:t>Gavėjas / komponentas</w:t>
            </w:r>
          </w:p>
        </w:tc>
        <w:tc>
          <w:tcPr>
            <w:tcW w:w="1551" w:type="dxa"/>
            <w:hideMark/>
          </w:tcPr>
          <w:p w14:paraId="3465A087" w14:textId="77777777" w:rsidR="00ED6C8E" w:rsidRPr="00FA28F8" w:rsidRDefault="00ED6C8E">
            <w:pPr>
              <w:jc w:val="center"/>
              <w:rPr>
                <w:b/>
                <w:bCs/>
                <w:color w:val="000000"/>
              </w:rPr>
            </w:pPr>
            <w:r w:rsidRPr="00FA28F8">
              <w:rPr>
                <w:rStyle w:val="Strong"/>
                <w:rFonts w:eastAsiaTheme="majorEastAsia"/>
                <w:color w:val="000000"/>
              </w:rPr>
              <w:t>Perduodami duomenys</w:t>
            </w:r>
          </w:p>
        </w:tc>
        <w:tc>
          <w:tcPr>
            <w:tcW w:w="1115" w:type="dxa"/>
            <w:hideMark/>
          </w:tcPr>
          <w:p w14:paraId="39CC1F01" w14:textId="77777777" w:rsidR="00ED6C8E" w:rsidRPr="00FA28F8" w:rsidRDefault="00ED6C8E">
            <w:pPr>
              <w:jc w:val="center"/>
              <w:rPr>
                <w:b/>
                <w:bCs/>
                <w:color w:val="000000"/>
              </w:rPr>
            </w:pPr>
            <w:r w:rsidRPr="00FA28F8">
              <w:rPr>
                <w:rStyle w:val="Strong"/>
                <w:rFonts w:eastAsiaTheme="majorEastAsia"/>
                <w:color w:val="000000"/>
              </w:rPr>
              <w:t>Perdavimo būdas</w:t>
            </w:r>
          </w:p>
        </w:tc>
        <w:tc>
          <w:tcPr>
            <w:tcW w:w="1529" w:type="dxa"/>
            <w:hideMark/>
          </w:tcPr>
          <w:p w14:paraId="66CE3989" w14:textId="77777777" w:rsidR="00ED6C8E" w:rsidRPr="00FA28F8" w:rsidRDefault="00ED6C8E" w:rsidP="00BE2199">
            <w:pPr>
              <w:ind w:right="144"/>
              <w:jc w:val="center"/>
              <w:rPr>
                <w:b/>
                <w:bCs/>
                <w:color w:val="000000"/>
              </w:rPr>
            </w:pPr>
            <w:r w:rsidRPr="00FA28F8">
              <w:rPr>
                <w:rStyle w:val="Strong"/>
                <w:rFonts w:eastAsiaTheme="majorEastAsia"/>
                <w:color w:val="000000"/>
              </w:rPr>
              <w:t>Periodiškumas / duomenų perdavimo režimas</w:t>
            </w:r>
          </w:p>
        </w:tc>
      </w:tr>
      <w:tr w:rsidR="00BE2199" w:rsidRPr="00FA28F8" w14:paraId="58D89BDA" w14:textId="77777777" w:rsidTr="00BE2199">
        <w:tc>
          <w:tcPr>
            <w:tcW w:w="1221" w:type="dxa"/>
            <w:hideMark/>
          </w:tcPr>
          <w:p w14:paraId="6D9C3EA4" w14:textId="6900CE51" w:rsidR="00ED6C8E" w:rsidRPr="00FA28F8" w:rsidRDefault="00ED6C8E">
            <w:pPr>
              <w:rPr>
                <w:color w:val="000000"/>
              </w:rPr>
            </w:pPr>
            <w:r w:rsidRPr="00FA28F8">
              <w:rPr>
                <w:color w:val="000000"/>
              </w:rPr>
              <w:t>DS-V.</w:t>
            </w:r>
            <w:r w:rsidR="0066618F" w:rsidRPr="00FA28F8">
              <w:rPr>
                <w:color w:val="000000"/>
              </w:rPr>
              <w:t>1</w:t>
            </w:r>
          </w:p>
        </w:tc>
        <w:tc>
          <w:tcPr>
            <w:tcW w:w="2499" w:type="dxa"/>
            <w:hideMark/>
          </w:tcPr>
          <w:p w14:paraId="1E1C1D87" w14:textId="318D4C18" w:rsidR="00ED6C8E" w:rsidRPr="00FA28F8" w:rsidRDefault="00ED6C8E">
            <w:pPr>
              <w:rPr>
                <w:color w:val="000000"/>
              </w:rPr>
            </w:pPr>
            <w:r w:rsidRPr="00FA28F8">
              <w:rPr>
                <w:rStyle w:val="Strong"/>
                <w:rFonts w:eastAsiaTheme="majorEastAsia"/>
                <w:color w:val="000000"/>
              </w:rPr>
              <w:t>Mokymų modulis</w:t>
            </w:r>
          </w:p>
        </w:tc>
        <w:tc>
          <w:tcPr>
            <w:tcW w:w="1684" w:type="dxa"/>
            <w:hideMark/>
          </w:tcPr>
          <w:p w14:paraId="37A598F0" w14:textId="77777777" w:rsidR="00ED6C8E" w:rsidRPr="00FA28F8" w:rsidRDefault="00ED6C8E">
            <w:pPr>
              <w:rPr>
                <w:color w:val="000000"/>
              </w:rPr>
            </w:pPr>
            <w:r w:rsidRPr="00FA28F8">
              <w:rPr>
                <w:rStyle w:val="Strong"/>
                <w:rFonts w:eastAsiaTheme="majorEastAsia"/>
                <w:color w:val="000000"/>
              </w:rPr>
              <w:t>Statistinių ataskaitų modulis</w:t>
            </w:r>
          </w:p>
        </w:tc>
        <w:tc>
          <w:tcPr>
            <w:tcW w:w="1551" w:type="dxa"/>
            <w:hideMark/>
          </w:tcPr>
          <w:p w14:paraId="66E9014F" w14:textId="77777777" w:rsidR="00ED6C8E" w:rsidRPr="00B940E2" w:rsidRDefault="00ED6C8E">
            <w:pPr>
              <w:rPr>
                <w:color w:val="000000"/>
                <w:lang w:val="en-US"/>
              </w:rPr>
            </w:pPr>
            <w:r w:rsidRPr="00FA28F8">
              <w:rPr>
                <w:color w:val="000000"/>
              </w:rPr>
              <w:t>Mokymų duomenys: temos, dalyviai, datų informacija</w:t>
            </w:r>
          </w:p>
        </w:tc>
        <w:tc>
          <w:tcPr>
            <w:tcW w:w="1115" w:type="dxa"/>
            <w:hideMark/>
          </w:tcPr>
          <w:p w14:paraId="13E4108A" w14:textId="2024CB0A" w:rsidR="00ED6C8E" w:rsidRPr="00FA28F8" w:rsidRDefault="00605FD6">
            <w:pPr>
              <w:rPr>
                <w:color w:val="000000"/>
              </w:rPr>
            </w:pPr>
            <w:r w:rsidRPr="00FA28F8">
              <w:rPr>
                <w:color w:val="000000"/>
              </w:rPr>
              <w:t>Vidinis API</w:t>
            </w:r>
          </w:p>
        </w:tc>
        <w:tc>
          <w:tcPr>
            <w:tcW w:w="1529" w:type="dxa"/>
            <w:hideMark/>
          </w:tcPr>
          <w:p w14:paraId="2F5B33A2" w14:textId="77777777" w:rsidR="00ED6C8E" w:rsidRPr="00FA28F8" w:rsidRDefault="00ED6C8E">
            <w:pPr>
              <w:rPr>
                <w:color w:val="000000"/>
              </w:rPr>
            </w:pPr>
            <w:r w:rsidRPr="00FA28F8">
              <w:rPr>
                <w:color w:val="000000"/>
              </w:rPr>
              <w:t>Periodinis/paketinis</w:t>
            </w:r>
          </w:p>
        </w:tc>
      </w:tr>
      <w:tr w:rsidR="00BE2199" w:rsidRPr="00FA28F8" w14:paraId="5D48D426" w14:textId="77777777" w:rsidTr="00BE2199">
        <w:tc>
          <w:tcPr>
            <w:tcW w:w="1221" w:type="dxa"/>
            <w:hideMark/>
          </w:tcPr>
          <w:p w14:paraId="08DFD769" w14:textId="6A02693A" w:rsidR="00ED6C8E" w:rsidRPr="00FA28F8" w:rsidRDefault="00ED6C8E">
            <w:pPr>
              <w:rPr>
                <w:color w:val="000000"/>
              </w:rPr>
            </w:pPr>
            <w:r w:rsidRPr="00FA28F8">
              <w:rPr>
                <w:color w:val="000000"/>
              </w:rPr>
              <w:t>DS-V.</w:t>
            </w:r>
            <w:r w:rsidR="0066618F" w:rsidRPr="00FA28F8">
              <w:rPr>
                <w:color w:val="000000"/>
              </w:rPr>
              <w:t>2</w:t>
            </w:r>
          </w:p>
        </w:tc>
        <w:tc>
          <w:tcPr>
            <w:tcW w:w="2499" w:type="dxa"/>
            <w:hideMark/>
          </w:tcPr>
          <w:p w14:paraId="0E578920" w14:textId="373BF5EF" w:rsidR="00ED6C8E" w:rsidRPr="00FA28F8" w:rsidRDefault="00ED6C8E">
            <w:pPr>
              <w:rPr>
                <w:color w:val="000000"/>
              </w:rPr>
            </w:pPr>
            <w:r w:rsidRPr="00FA28F8">
              <w:rPr>
                <w:rStyle w:val="Strong"/>
                <w:rFonts w:eastAsiaTheme="majorEastAsia"/>
                <w:color w:val="000000" w:themeColor="text1"/>
              </w:rPr>
              <w:t>Parodomųjų projektų modulis</w:t>
            </w:r>
          </w:p>
        </w:tc>
        <w:tc>
          <w:tcPr>
            <w:tcW w:w="1684" w:type="dxa"/>
            <w:hideMark/>
          </w:tcPr>
          <w:p w14:paraId="4F344A05" w14:textId="77777777" w:rsidR="00ED6C8E" w:rsidRPr="00FA28F8" w:rsidRDefault="00ED6C8E">
            <w:pPr>
              <w:rPr>
                <w:color w:val="000000"/>
              </w:rPr>
            </w:pPr>
            <w:r w:rsidRPr="00FA28F8">
              <w:rPr>
                <w:rStyle w:val="Strong"/>
                <w:rFonts w:eastAsiaTheme="majorEastAsia"/>
                <w:color w:val="000000"/>
              </w:rPr>
              <w:t>Inovacijų valdymo modulis</w:t>
            </w:r>
          </w:p>
        </w:tc>
        <w:tc>
          <w:tcPr>
            <w:tcW w:w="1551" w:type="dxa"/>
            <w:hideMark/>
          </w:tcPr>
          <w:p w14:paraId="240880E7" w14:textId="53220E82" w:rsidR="00ED6C8E" w:rsidRPr="00FA28F8" w:rsidRDefault="00ED6C8E">
            <w:pPr>
              <w:rPr>
                <w:color w:val="000000"/>
              </w:rPr>
            </w:pPr>
            <w:r w:rsidRPr="00FA28F8">
              <w:rPr>
                <w:color w:val="000000"/>
              </w:rPr>
              <w:t>Projektų aprašymai, įgyvendinimo rezultatai, nuorodos</w:t>
            </w:r>
            <w:r w:rsidR="00042AE0">
              <w:rPr>
                <w:color w:val="000000"/>
              </w:rPr>
              <w:t xml:space="preserve">, </w:t>
            </w:r>
            <w:r w:rsidR="00042AE0" w:rsidRPr="00FA28F8">
              <w:rPr>
                <w:color w:val="000000"/>
              </w:rPr>
              <w:t>dalyviai</w:t>
            </w:r>
            <w:r w:rsidR="00B833E3">
              <w:rPr>
                <w:color w:val="000000"/>
              </w:rPr>
              <w:t xml:space="preserve">, </w:t>
            </w:r>
            <w:r w:rsidR="00B833E3" w:rsidRPr="00FA28F8">
              <w:rPr>
                <w:color w:val="000000"/>
              </w:rPr>
              <w:t>datų informacija</w:t>
            </w:r>
          </w:p>
        </w:tc>
        <w:tc>
          <w:tcPr>
            <w:tcW w:w="1115" w:type="dxa"/>
            <w:hideMark/>
          </w:tcPr>
          <w:p w14:paraId="7545E4A6" w14:textId="77777777" w:rsidR="00ED6C8E" w:rsidRPr="00FA28F8" w:rsidRDefault="00ED6C8E">
            <w:pPr>
              <w:rPr>
                <w:color w:val="000000"/>
              </w:rPr>
            </w:pPr>
            <w:r w:rsidRPr="00FA28F8">
              <w:rPr>
                <w:color w:val="000000"/>
              </w:rPr>
              <w:t>Vidinis API</w:t>
            </w:r>
          </w:p>
        </w:tc>
        <w:tc>
          <w:tcPr>
            <w:tcW w:w="1529" w:type="dxa"/>
            <w:hideMark/>
          </w:tcPr>
          <w:p w14:paraId="1561A021" w14:textId="77777777" w:rsidR="00ED6C8E" w:rsidRPr="00FA28F8" w:rsidRDefault="00ED6C8E">
            <w:pPr>
              <w:rPr>
                <w:color w:val="000000"/>
              </w:rPr>
            </w:pPr>
            <w:r w:rsidRPr="00FA28F8">
              <w:rPr>
                <w:color w:val="000000"/>
              </w:rPr>
              <w:t>Realaus laiko/nuolatinis</w:t>
            </w:r>
          </w:p>
        </w:tc>
      </w:tr>
      <w:tr w:rsidR="00BE2199" w:rsidRPr="00FA28F8" w14:paraId="498283D0" w14:textId="77777777" w:rsidTr="00BE2199">
        <w:tc>
          <w:tcPr>
            <w:tcW w:w="1221" w:type="dxa"/>
          </w:tcPr>
          <w:p w14:paraId="03269C1F" w14:textId="5D4C4BE0" w:rsidR="00D11397" w:rsidRPr="00105196" w:rsidRDefault="00D11397">
            <w:pPr>
              <w:rPr>
                <w:color w:val="000000"/>
                <w:lang w:val="en-US"/>
              </w:rPr>
            </w:pPr>
            <w:r w:rsidRPr="00FA28F8">
              <w:rPr>
                <w:color w:val="000000"/>
              </w:rPr>
              <w:t>DS-V.</w:t>
            </w:r>
            <w:r>
              <w:rPr>
                <w:color w:val="000000"/>
                <w:lang w:val="en-US"/>
              </w:rPr>
              <w:t>3</w:t>
            </w:r>
          </w:p>
        </w:tc>
        <w:tc>
          <w:tcPr>
            <w:tcW w:w="2499" w:type="dxa"/>
          </w:tcPr>
          <w:p w14:paraId="7B400110" w14:textId="30449026" w:rsidR="00D11397" w:rsidRPr="00105196" w:rsidRDefault="00BB0D18">
            <w:pPr>
              <w:rPr>
                <w:rStyle w:val="Strong"/>
                <w:rFonts w:eastAsiaTheme="majorEastAsia"/>
                <w:b w:val="0"/>
                <w:bCs w:val="0"/>
                <w:color w:val="000000"/>
              </w:rPr>
            </w:pPr>
            <w:r w:rsidRPr="00311BBC">
              <w:rPr>
                <w:b/>
              </w:rPr>
              <w:t>EIP projektų modulis</w:t>
            </w:r>
          </w:p>
        </w:tc>
        <w:tc>
          <w:tcPr>
            <w:tcW w:w="1684" w:type="dxa"/>
          </w:tcPr>
          <w:p w14:paraId="6175BEAB" w14:textId="285A1A58" w:rsidR="00D11397" w:rsidRPr="00FA28F8" w:rsidRDefault="009034CA">
            <w:pPr>
              <w:rPr>
                <w:rStyle w:val="Strong"/>
                <w:rFonts w:eastAsiaTheme="majorEastAsia"/>
                <w:color w:val="000000"/>
              </w:rPr>
            </w:pPr>
            <w:r w:rsidRPr="00FA28F8">
              <w:rPr>
                <w:rStyle w:val="Strong"/>
                <w:rFonts w:eastAsiaTheme="majorEastAsia"/>
                <w:color w:val="000000"/>
              </w:rPr>
              <w:t>Inovacijų valdymo modulis</w:t>
            </w:r>
          </w:p>
        </w:tc>
        <w:tc>
          <w:tcPr>
            <w:tcW w:w="1551" w:type="dxa"/>
          </w:tcPr>
          <w:p w14:paraId="7D20A0A0" w14:textId="5963C116" w:rsidR="00D11397" w:rsidRPr="00FA28F8" w:rsidRDefault="009034CA">
            <w:pPr>
              <w:rPr>
                <w:color w:val="000000"/>
              </w:rPr>
            </w:pPr>
            <w:r w:rsidRPr="00FA28F8">
              <w:rPr>
                <w:color w:val="000000"/>
              </w:rPr>
              <w:t>Projektų aprašymai, įgyvendinimo rezultatai, nuorodos</w:t>
            </w:r>
            <w:r w:rsidR="00B833E3">
              <w:rPr>
                <w:color w:val="000000"/>
              </w:rPr>
              <w:t xml:space="preserve">, </w:t>
            </w:r>
            <w:r w:rsidR="00B833E3" w:rsidRPr="00FA28F8">
              <w:rPr>
                <w:color w:val="000000"/>
              </w:rPr>
              <w:t>datų informacija</w:t>
            </w:r>
          </w:p>
        </w:tc>
        <w:tc>
          <w:tcPr>
            <w:tcW w:w="1115" w:type="dxa"/>
          </w:tcPr>
          <w:p w14:paraId="67BF19A7" w14:textId="254F9C58" w:rsidR="00D11397" w:rsidRPr="00FA28F8" w:rsidRDefault="009034CA">
            <w:pPr>
              <w:rPr>
                <w:color w:val="000000"/>
              </w:rPr>
            </w:pPr>
            <w:r w:rsidRPr="00FA28F8">
              <w:rPr>
                <w:color w:val="000000"/>
              </w:rPr>
              <w:t>Vidinis API</w:t>
            </w:r>
          </w:p>
        </w:tc>
        <w:tc>
          <w:tcPr>
            <w:tcW w:w="1529" w:type="dxa"/>
          </w:tcPr>
          <w:p w14:paraId="2947FB5A" w14:textId="521D7E43" w:rsidR="00D11397" w:rsidRPr="00FA28F8" w:rsidRDefault="009034CA">
            <w:pPr>
              <w:rPr>
                <w:color w:val="000000"/>
              </w:rPr>
            </w:pPr>
            <w:r w:rsidRPr="00FA28F8">
              <w:rPr>
                <w:color w:val="000000"/>
              </w:rPr>
              <w:t>Realaus laiko/nuolatinis</w:t>
            </w:r>
          </w:p>
        </w:tc>
      </w:tr>
      <w:tr w:rsidR="00BE2199" w:rsidRPr="00FA28F8" w14:paraId="38587E19" w14:textId="77777777" w:rsidTr="00BE2199">
        <w:tc>
          <w:tcPr>
            <w:tcW w:w="1221" w:type="dxa"/>
            <w:hideMark/>
          </w:tcPr>
          <w:p w14:paraId="4DFF9E8E" w14:textId="290C830F" w:rsidR="00ED6C8E" w:rsidRPr="00FA28F8" w:rsidRDefault="00ED6C8E">
            <w:pPr>
              <w:rPr>
                <w:color w:val="000000"/>
              </w:rPr>
            </w:pPr>
            <w:r w:rsidRPr="00FA28F8">
              <w:rPr>
                <w:color w:val="000000"/>
              </w:rPr>
              <w:t>DS-V.</w:t>
            </w:r>
            <w:r w:rsidR="00D11397">
              <w:rPr>
                <w:color w:val="000000"/>
              </w:rPr>
              <w:t>4</w:t>
            </w:r>
          </w:p>
        </w:tc>
        <w:tc>
          <w:tcPr>
            <w:tcW w:w="2499" w:type="dxa"/>
            <w:hideMark/>
          </w:tcPr>
          <w:p w14:paraId="627284E0" w14:textId="77777777" w:rsidR="00ED6C8E" w:rsidRPr="00FA28F8" w:rsidRDefault="00ED6C8E">
            <w:pPr>
              <w:rPr>
                <w:color w:val="000000"/>
              </w:rPr>
            </w:pPr>
            <w:r w:rsidRPr="00FA28F8">
              <w:rPr>
                <w:rStyle w:val="Strong"/>
                <w:rFonts w:eastAsiaTheme="majorEastAsia"/>
                <w:color w:val="000000"/>
              </w:rPr>
              <w:t>Inovacijų valdymo modulis</w:t>
            </w:r>
          </w:p>
        </w:tc>
        <w:tc>
          <w:tcPr>
            <w:tcW w:w="1684" w:type="dxa"/>
            <w:hideMark/>
          </w:tcPr>
          <w:p w14:paraId="5E6076AA" w14:textId="77777777" w:rsidR="00ED6C8E" w:rsidRPr="00FA28F8" w:rsidRDefault="00ED6C8E">
            <w:pPr>
              <w:rPr>
                <w:color w:val="000000"/>
              </w:rPr>
            </w:pPr>
            <w:r w:rsidRPr="00FA28F8">
              <w:rPr>
                <w:rStyle w:val="Strong"/>
                <w:rFonts w:eastAsiaTheme="majorEastAsia"/>
                <w:color w:val="000000"/>
              </w:rPr>
              <w:t>Ataskaitų generavimo modulis</w:t>
            </w:r>
          </w:p>
        </w:tc>
        <w:tc>
          <w:tcPr>
            <w:tcW w:w="1551" w:type="dxa"/>
            <w:hideMark/>
          </w:tcPr>
          <w:p w14:paraId="35B54A2D" w14:textId="77777777" w:rsidR="00ED6C8E" w:rsidRPr="00FA28F8" w:rsidRDefault="00ED6C8E">
            <w:pPr>
              <w:rPr>
                <w:color w:val="000000"/>
              </w:rPr>
            </w:pPr>
            <w:r w:rsidRPr="00FA28F8">
              <w:rPr>
                <w:color w:val="000000"/>
              </w:rPr>
              <w:t>Sukaupti inovacijų duomenys: tyrimų rezultatai, efektai, nuorodos</w:t>
            </w:r>
          </w:p>
        </w:tc>
        <w:tc>
          <w:tcPr>
            <w:tcW w:w="1115" w:type="dxa"/>
            <w:hideMark/>
          </w:tcPr>
          <w:p w14:paraId="06EB61D7" w14:textId="3D9F6C2B" w:rsidR="00ED6C8E" w:rsidRPr="00FA28F8" w:rsidRDefault="00605FD6">
            <w:pPr>
              <w:rPr>
                <w:color w:val="000000"/>
              </w:rPr>
            </w:pPr>
            <w:r w:rsidRPr="00FA28F8">
              <w:rPr>
                <w:color w:val="000000"/>
              </w:rPr>
              <w:t>Vidinis API</w:t>
            </w:r>
          </w:p>
        </w:tc>
        <w:tc>
          <w:tcPr>
            <w:tcW w:w="1529" w:type="dxa"/>
            <w:hideMark/>
          </w:tcPr>
          <w:p w14:paraId="0F151F25" w14:textId="77777777" w:rsidR="00ED6C8E" w:rsidRPr="00FA28F8" w:rsidRDefault="00ED6C8E">
            <w:pPr>
              <w:rPr>
                <w:color w:val="000000"/>
              </w:rPr>
            </w:pPr>
            <w:r w:rsidRPr="00FA28F8">
              <w:rPr>
                <w:color w:val="000000"/>
              </w:rPr>
              <w:t>Pagal užklausą/momentinis</w:t>
            </w:r>
          </w:p>
        </w:tc>
      </w:tr>
      <w:tr w:rsidR="00BE2199" w:rsidRPr="00FA28F8" w14:paraId="70F737CE" w14:textId="77777777" w:rsidTr="00BE2199">
        <w:tc>
          <w:tcPr>
            <w:tcW w:w="1221" w:type="dxa"/>
            <w:hideMark/>
          </w:tcPr>
          <w:p w14:paraId="35EA4CA4" w14:textId="600C97EF" w:rsidR="00ED6C8E" w:rsidRPr="00FA28F8" w:rsidRDefault="00ED6C8E">
            <w:pPr>
              <w:rPr>
                <w:color w:val="000000"/>
              </w:rPr>
            </w:pPr>
            <w:r w:rsidRPr="00FA28F8">
              <w:rPr>
                <w:color w:val="000000"/>
              </w:rPr>
              <w:t>DS-V.</w:t>
            </w:r>
            <w:r w:rsidR="00D11397">
              <w:rPr>
                <w:color w:val="000000"/>
              </w:rPr>
              <w:t>5</w:t>
            </w:r>
          </w:p>
        </w:tc>
        <w:tc>
          <w:tcPr>
            <w:tcW w:w="2499" w:type="dxa"/>
            <w:hideMark/>
          </w:tcPr>
          <w:p w14:paraId="788AF4F5" w14:textId="77777777" w:rsidR="00ED6C8E" w:rsidRPr="00FA28F8" w:rsidRDefault="00ED6C8E">
            <w:pPr>
              <w:rPr>
                <w:color w:val="000000"/>
              </w:rPr>
            </w:pPr>
            <w:r w:rsidRPr="00FA28F8">
              <w:rPr>
                <w:rStyle w:val="Strong"/>
                <w:rFonts w:eastAsiaTheme="majorEastAsia"/>
                <w:color w:val="000000"/>
              </w:rPr>
              <w:t>Statistinių ataskaitų modulis</w:t>
            </w:r>
          </w:p>
        </w:tc>
        <w:tc>
          <w:tcPr>
            <w:tcW w:w="1684" w:type="dxa"/>
            <w:hideMark/>
          </w:tcPr>
          <w:p w14:paraId="05E462DA" w14:textId="77777777" w:rsidR="00ED6C8E" w:rsidRPr="00FA28F8" w:rsidRDefault="00ED6C8E">
            <w:pPr>
              <w:rPr>
                <w:color w:val="000000"/>
              </w:rPr>
            </w:pPr>
            <w:r w:rsidRPr="00FA28F8">
              <w:rPr>
                <w:rStyle w:val="Strong"/>
                <w:rFonts w:eastAsiaTheme="majorEastAsia"/>
                <w:color w:val="000000"/>
              </w:rPr>
              <w:t>Portalo informacijos modulis</w:t>
            </w:r>
          </w:p>
        </w:tc>
        <w:tc>
          <w:tcPr>
            <w:tcW w:w="1551" w:type="dxa"/>
            <w:hideMark/>
          </w:tcPr>
          <w:p w14:paraId="25B104D0" w14:textId="77777777" w:rsidR="00ED6C8E" w:rsidRPr="00FA28F8" w:rsidRDefault="00ED6C8E">
            <w:pPr>
              <w:rPr>
                <w:color w:val="000000"/>
              </w:rPr>
            </w:pPr>
            <w:r w:rsidRPr="00FA28F8">
              <w:rPr>
                <w:color w:val="000000"/>
              </w:rPr>
              <w:t>Sugeneruotos statistinės ataskaitos ir suvestinės</w:t>
            </w:r>
          </w:p>
        </w:tc>
        <w:tc>
          <w:tcPr>
            <w:tcW w:w="1115" w:type="dxa"/>
            <w:hideMark/>
          </w:tcPr>
          <w:p w14:paraId="13125B35" w14:textId="77777777" w:rsidR="00ED6C8E" w:rsidRPr="00FA28F8" w:rsidRDefault="00ED6C8E" w:rsidP="003C637C">
            <w:pPr>
              <w:jc w:val="both"/>
              <w:rPr>
                <w:color w:val="000000"/>
              </w:rPr>
            </w:pPr>
            <w:r w:rsidRPr="00FA28F8">
              <w:rPr>
                <w:color w:val="000000"/>
              </w:rPr>
              <w:t>Failų sinchronizacija</w:t>
            </w:r>
          </w:p>
        </w:tc>
        <w:tc>
          <w:tcPr>
            <w:tcW w:w="1529" w:type="dxa"/>
            <w:hideMark/>
          </w:tcPr>
          <w:p w14:paraId="4241CA35" w14:textId="77777777" w:rsidR="00ED6C8E" w:rsidRPr="00FA28F8" w:rsidRDefault="00ED6C8E">
            <w:pPr>
              <w:rPr>
                <w:color w:val="000000"/>
              </w:rPr>
            </w:pPr>
            <w:r w:rsidRPr="00FA28F8">
              <w:rPr>
                <w:color w:val="000000"/>
              </w:rPr>
              <w:t>Periodinis/numatytas grafikas</w:t>
            </w:r>
          </w:p>
        </w:tc>
      </w:tr>
      <w:tr w:rsidR="00BE2199" w:rsidRPr="00FA28F8" w14:paraId="7F492348" w14:textId="77777777" w:rsidTr="00BE2199">
        <w:tc>
          <w:tcPr>
            <w:tcW w:w="1221" w:type="dxa"/>
            <w:hideMark/>
          </w:tcPr>
          <w:p w14:paraId="5724D0E5" w14:textId="5E2DA296" w:rsidR="00ED6C8E" w:rsidRPr="00FA28F8" w:rsidRDefault="00ED6C8E">
            <w:pPr>
              <w:rPr>
                <w:color w:val="000000"/>
              </w:rPr>
            </w:pPr>
            <w:r w:rsidRPr="00FA28F8">
              <w:rPr>
                <w:color w:val="000000"/>
              </w:rPr>
              <w:t>DS-V.</w:t>
            </w:r>
            <w:r w:rsidR="00D11397">
              <w:rPr>
                <w:color w:val="000000"/>
              </w:rPr>
              <w:t>6</w:t>
            </w:r>
          </w:p>
        </w:tc>
        <w:tc>
          <w:tcPr>
            <w:tcW w:w="2499" w:type="dxa"/>
            <w:hideMark/>
          </w:tcPr>
          <w:p w14:paraId="3A6ED328" w14:textId="77777777" w:rsidR="00ED6C8E" w:rsidRPr="00FA28F8" w:rsidRDefault="00ED6C8E">
            <w:pPr>
              <w:rPr>
                <w:color w:val="000000"/>
              </w:rPr>
            </w:pPr>
            <w:r w:rsidRPr="00FA28F8">
              <w:rPr>
                <w:rStyle w:val="Strong"/>
                <w:rFonts w:eastAsiaTheme="majorEastAsia"/>
                <w:color w:val="000000"/>
              </w:rPr>
              <w:t>Konsultavimo modulis</w:t>
            </w:r>
          </w:p>
        </w:tc>
        <w:tc>
          <w:tcPr>
            <w:tcW w:w="1684" w:type="dxa"/>
            <w:hideMark/>
          </w:tcPr>
          <w:p w14:paraId="48A789EF" w14:textId="77777777" w:rsidR="00ED6C8E" w:rsidRPr="00FA28F8" w:rsidRDefault="00ED6C8E">
            <w:pPr>
              <w:rPr>
                <w:color w:val="000000"/>
              </w:rPr>
            </w:pPr>
            <w:r w:rsidRPr="00FA28F8">
              <w:rPr>
                <w:rStyle w:val="Strong"/>
                <w:rFonts w:eastAsiaTheme="majorEastAsia"/>
                <w:color w:val="000000"/>
              </w:rPr>
              <w:t>Konsultavimo rezultatų modulis</w:t>
            </w:r>
          </w:p>
        </w:tc>
        <w:tc>
          <w:tcPr>
            <w:tcW w:w="1551" w:type="dxa"/>
            <w:hideMark/>
          </w:tcPr>
          <w:p w14:paraId="5E637EF2" w14:textId="77777777" w:rsidR="00ED6C8E" w:rsidRPr="00FA28F8" w:rsidRDefault="00ED6C8E">
            <w:pPr>
              <w:rPr>
                <w:color w:val="000000"/>
              </w:rPr>
            </w:pPr>
            <w:r w:rsidRPr="00FA28F8">
              <w:rPr>
                <w:color w:val="000000"/>
              </w:rPr>
              <w:t>Konsultacijų duomenys: tikslinės grupės, rezultatai, atliktos užduotys</w:t>
            </w:r>
          </w:p>
        </w:tc>
        <w:tc>
          <w:tcPr>
            <w:tcW w:w="1115" w:type="dxa"/>
            <w:hideMark/>
          </w:tcPr>
          <w:p w14:paraId="2A0A040D" w14:textId="77777777" w:rsidR="00ED6C8E" w:rsidRPr="00FA28F8" w:rsidRDefault="00ED6C8E">
            <w:pPr>
              <w:rPr>
                <w:color w:val="000000"/>
              </w:rPr>
            </w:pPr>
            <w:r w:rsidRPr="00FA28F8">
              <w:rPr>
                <w:color w:val="000000"/>
              </w:rPr>
              <w:t>Vidinis API</w:t>
            </w:r>
          </w:p>
        </w:tc>
        <w:tc>
          <w:tcPr>
            <w:tcW w:w="1529" w:type="dxa"/>
            <w:hideMark/>
          </w:tcPr>
          <w:p w14:paraId="5D4A1D0B" w14:textId="77777777" w:rsidR="00ED6C8E" w:rsidRPr="00FA28F8" w:rsidRDefault="00ED6C8E">
            <w:pPr>
              <w:rPr>
                <w:color w:val="000000"/>
              </w:rPr>
            </w:pPr>
            <w:r w:rsidRPr="00FA28F8">
              <w:rPr>
                <w:color w:val="000000"/>
              </w:rPr>
              <w:t>Realaus laiko/nuolatinis</w:t>
            </w:r>
          </w:p>
        </w:tc>
      </w:tr>
      <w:tr w:rsidR="00BE2199" w:rsidRPr="00FA28F8" w14:paraId="4EABA5B9" w14:textId="77777777" w:rsidTr="00BE2199">
        <w:tc>
          <w:tcPr>
            <w:tcW w:w="1221" w:type="dxa"/>
            <w:hideMark/>
          </w:tcPr>
          <w:p w14:paraId="33DB7DC3" w14:textId="17C32A83" w:rsidR="00ED6C8E" w:rsidRPr="00FA28F8" w:rsidRDefault="00ED6C8E">
            <w:pPr>
              <w:rPr>
                <w:color w:val="000000"/>
              </w:rPr>
            </w:pPr>
            <w:r w:rsidRPr="00FA28F8">
              <w:rPr>
                <w:color w:val="000000"/>
              </w:rPr>
              <w:lastRenderedPageBreak/>
              <w:t>DS-V.</w:t>
            </w:r>
            <w:r w:rsidR="00D11397">
              <w:rPr>
                <w:color w:val="000000"/>
              </w:rPr>
              <w:t>7</w:t>
            </w:r>
          </w:p>
        </w:tc>
        <w:tc>
          <w:tcPr>
            <w:tcW w:w="2499" w:type="dxa"/>
            <w:hideMark/>
          </w:tcPr>
          <w:p w14:paraId="06747E61" w14:textId="77777777" w:rsidR="00ED6C8E" w:rsidRPr="00FA28F8" w:rsidRDefault="00ED6C8E">
            <w:pPr>
              <w:rPr>
                <w:color w:val="000000"/>
              </w:rPr>
            </w:pPr>
            <w:r w:rsidRPr="00FA28F8">
              <w:rPr>
                <w:rStyle w:val="Strong"/>
                <w:rFonts w:eastAsiaTheme="majorEastAsia"/>
                <w:color w:val="000000"/>
              </w:rPr>
              <w:t>Naudotojų valdymo modulis</w:t>
            </w:r>
          </w:p>
        </w:tc>
        <w:tc>
          <w:tcPr>
            <w:tcW w:w="1684" w:type="dxa"/>
            <w:hideMark/>
          </w:tcPr>
          <w:p w14:paraId="3E210F3A" w14:textId="77777777" w:rsidR="00ED6C8E" w:rsidRPr="00FA28F8" w:rsidRDefault="00ED6C8E">
            <w:pPr>
              <w:rPr>
                <w:color w:val="000000"/>
              </w:rPr>
            </w:pPr>
            <w:r w:rsidRPr="00FA28F8">
              <w:rPr>
                <w:rStyle w:val="Strong"/>
                <w:rFonts w:eastAsiaTheme="majorEastAsia"/>
                <w:color w:val="000000"/>
              </w:rPr>
              <w:t>Portalo valdymo modulis</w:t>
            </w:r>
          </w:p>
        </w:tc>
        <w:tc>
          <w:tcPr>
            <w:tcW w:w="1551" w:type="dxa"/>
            <w:hideMark/>
          </w:tcPr>
          <w:p w14:paraId="1552028F" w14:textId="77777777" w:rsidR="00ED6C8E" w:rsidRPr="00FA28F8" w:rsidRDefault="00ED6C8E">
            <w:pPr>
              <w:rPr>
                <w:color w:val="000000"/>
              </w:rPr>
            </w:pPr>
            <w:r w:rsidRPr="00FA28F8">
              <w:rPr>
                <w:color w:val="000000"/>
              </w:rPr>
              <w:t>Naudotojų teisės, profilių informacija</w:t>
            </w:r>
          </w:p>
        </w:tc>
        <w:tc>
          <w:tcPr>
            <w:tcW w:w="1115" w:type="dxa"/>
            <w:hideMark/>
          </w:tcPr>
          <w:p w14:paraId="0638DD4D" w14:textId="77777777" w:rsidR="00ED6C8E" w:rsidRPr="00FA28F8" w:rsidRDefault="00ED6C8E">
            <w:pPr>
              <w:rPr>
                <w:color w:val="000000"/>
              </w:rPr>
            </w:pPr>
            <w:r w:rsidRPr="00FA28F8">
              <w:rPr>
                <w:color w:val="000000"/>
              </w:rPr>
              <w:t>Vidinis API</w:t>
            </w:r>
          </w:p>
        </w:tc>
        <w:tc>
          <w:tcPr>
            <w:tcW w:w="1529" w:type="dxa"/>
            <w:hideMark/>
          </w:tcPr>
          <w:p w14:paraId="4E8E9309" w14:textId="77777777" w:rsidR="00ED6C8E" w:rsidRPr="00FA28F8" w:rsidRDefault="00ED6C8E">
            <w:pPr>
              <w:rPr>
                <w:color w:val="000000"/>
              </w:rPr>
            </w:pPr>
            <w:r w:rsidRPr="00FA28F8">
              <w:rPr>
                <w:color w:val="000000"/>
              </w:rPr>
              <w:t>Realaus laiko/momentinis</w:t>
            </w:r>
          </w:p>
        </w:tc>
      </w:tr>
    </w:tbl>
    <w:p w14:paraId="2A0181CD" w14:textId="77777777" w:rsidR="00ED6C8E" w:rsidRPr="00FA28F8" w:rsidRDefault="00ED6C8E" w:rsidP="00ED6C8E"/>
    <w:p w14:paraId="2C2337AA" w14:textId="77777777" w:rsidR="00BE2199" w:rsidRDefault="00BE2199" w:rsidP="00FB501F"/>
    <w:p w14:paraId="491D8582" w14:textId="6E2F6ADB" w:rsidR="00FB501F" w:rsidRPr="00FA28F8" w:rsidRDefault="00FB501F" w:rsidP="00BE2199">
      <w:pPr>
        <w:ind w:right="135"/>
      </w:pPr>
      <w:r w:rsidRPr="00FA28F8">
        <w:t>ŽŪŽIS numatomi šie išoriniai duomenų srautai</w:t>
      </w:r>
    </w:p>
    <w:p w14:paraId="0A4661AB" w14:textId="77777777" w:rsidR="00FB501F" w:rsidRPr="00FA28F8" w:rsidRDefault="00FB501F" w:rsidP="00ED6C8E"/>
    <w:p w14:paraId="3B2D903E" w14:textId="12E29B42" w:rsidR="008D1800" w:rsidRPr="00FA28F8" w:rsidRDefault="00B91729" w:rsidP="008D1800">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45" w:name="_Toc186456949"/>
      <w:r w:rsidR="00A941A0">
        <w:rPr>
          <w:b/>
          <w:bCs/>
          <w:noProof/>
        </w:rPr>
        <w:t>4</w:t>
      </w:r>
      <w:r w:rsidRPr="00FA28F8">
        <w:fldChar w:fldCharType="end"/>
      </w:r>
      <w:r w:rsidRPr="00FA28F8">
        <w:rPr>
          <w:b/>
        </w:rPr>
        <w:t xml:space="preserve"> lentelė. ŽŪŽIS išoriniai duomenų srautai</w:t>
      </w:r>
      <w:bookmarkEnd w:id="45"/>
    </w:p>
    <w:tbl>
      <w:tblPr>
        <w:tblStyle w:val="TableGrid"/>
        <w:tblW w:w="0" w:type="auto"/>
        <w:tblLook w:val="04A0" w:firstRow="1" w:lastRow="0" w:firstColumn="1" w:lastColumn="0" w:noHBand="0" w:noVBand="1"/>
      </w:tblPr>
      <w:tblGrid>
        <w:gridCol w:w="1062"/>
        <w:gridCol w:w="1412"/>
        <w:gridCol w:w="1412"/>
        <w:gridCol w:w="1321"/>
        <w:gridCol w:w="1163"/>
        <w:gridCol w:w="882"/>
        <w:gridCol w:w="2371"/>
      </w:tblGrid>
      <w:tr w:rsidR="00170D12" w:rsidRPr="00FA28F8" w14:paraId="7F8F0659" w14:textId="77777777" w:rsidTr="00BD669C">
        <w:tc>
          <w:tcPr>
            <w:tcW w:w="0" w:type="auto"/>
            <w:hideMark/>
          </w:tcPr>
          <w:p w14:paraId="78CD3F0F" w14:textId="77777777" w:rsidR="00170D12" w:rsidRPr="00FA28F8" w:rsidRDefault="00170D12">
            <w:pPr>
              <w:jc w:val="center"/>
              <w:rPr>
                <w:b/>
                <w:bCs/>
                <w:color w:val="000000"/>
              </w:rPr>
            </w:pPr>
            <w:r w:rsidRPr="00FA28F8">
              <w:rPr>
                <w:rStyle w:val="Strong"/>
                <w:rFonts w:eastAsiaTheme="majorEastAsia"/>
                <w:color w:val="000000"/>
              </w:rPr>
              <w:t>Duomenų srauto ID</w:t>
            </w:r>
          </w:p>
        </w:tc>
        <w:tc>
          <w:tcPr>
            <w:tcW w:w="0" w:type="auto"/>
            <w:hideMark/>
          </w:tcPr>
          <w:p w14:paraId="74F9220D" w14:textId="77777777" w:rsidR="00170D12" w:rsidRPr="00FA28F8" w:rsidRDefault="00170D12">
            <w:pPr>
              <w:jc w:val="center"/>
              <w:rPr>
                <w:b/>
                <w:bCs/>
                <w:color w:val="000000"/>
              </w:rPr>
            </w:pPr>
            <w:r w:rsidRPr="00FA28F8">
              <w:rPr>
                <w:rStyle w:val="Strong"/>
                <w:rFonts w:eastAsiaTheme="majorEastAsia"/>
                <w:color w:val="000000"/>
              </w:rPr>
              <w:t>Išorinės IS/registro pavadinimas</w:t>
            </w:r>
          </w:p>
        </w:tc>
        <w:tc>
          <w:tcPr>
            <w:tcW w:w="0" w:type="auto"/>
            <w:hideMark/>
          </w:tcPr>
          <w:p w14:paraId="476E9DD1" w14:textId="77777777" w:rsidR="00170D12" w:rsidRPr="00FA28F8" w:rsidRDefault="00170D12">
            <w:pPr>
              <w:jc w:val="center"/>
              <w:rPr>
                <w:b/>
                <w:bCs/>
                <w:color w:val="000000"/>
              </w:rPr>
            </w:pPr>
            <w:r w:rsidRPr="00FA28F8">
              <w:rPr>
                <w:rStyle w:val="Strong"/>
                <w:rFonts w:eastAsiaTheme="majorEastAsia"/>
                <w:color w:val="000000"/>
              </w:rPr>
              <w:t>Iš išorinės IS gaunama informacija</w:t>
            </w:r>
          </w:p>
        </w:tc>
        <w:tc>
          <w:tcPr>
            <w:tcW w:w="0" w:type="auto"/>
            <w:hideMark/>
          </w:tcPr>
          <w:p w14:paraId="79A928FF" w14:textId="77777777" w:rsidR="00170D12" w:rsidRPr="00FA28F8" w:rsidRDefault="00170D12">
            <w:pPr>
              <w:jc w:val="center"/>
              <w:rPr>
                <w:b/>
                <w:bCs/>
                <w:color w:val="000000"/>
              </w:rPr>
            </w:pPr>
            <w:r w:rsidRPr="00FA28F8">
              <w:rPr>
                <w:rStyle w:val="Strong"/>
                <w:rFonts w:eastAsiaTheme="majorEastAsia"/>
                <w:color w:val="000000"/>
              </w:rPr>
              <w:t>Į išorinę IS perduodama informacija</w:t>
            </w:r>
          </w:p>
        </w:tc>
        <w:tc>
          <w:tcPr>
            <w:tcW w:w="0" w:type="auto"/>
            <w:hideMark/>
          </w:tcPr>
          <w:p w14:paraId="6996C92D" w14:textId="77777777" w:rsidR="00170D12" w:rsidRPr="00FA28F8" w:rsidRDefault="00170D12">
            <w:pPr>
              <w:jc w:val="center"/>
              <w:rPr>
                <w:b/>
                <w:bCs/>
                <w:color w:val="000000"/>
              </w:rPr>
            </w:pPr>
            <w:r w:rsidRPr="00FA28F8">
              <w:rPr>
                <w:rStyle w:val="Strong"/>
                <w:rFonts w:eastAsiaTheme="majorEastAsia"/>
                <w:color w:val="000000"/>
              </w:rPr>
              <w:t>Perdavimo būdas</w:t>
            </w:r>
          </w:p>
        </w:tc>
        <w:tc>
          <w:tcPr>
            <w:tcW w:w="1138" w:type="dxa"/>
            <w:hideMark/>
          </w:tcPr>
          <w:p w14:paraId="58B0BE01" w14:textId="77777777" w:rsidR="00170D12" w:rsidRPr="00FA28F8" w:rsidRDefault="00170D12">
            <w:pPr>
              <w:jc w:val="center"/>
              <w:rPr>
                <w:b/>
                <w:bCs/>
                <w:color w:val="000000"/>
              </w:rPr>
            </w:pPr>
            <w:r w:rsidRPr="00FA28F8">
              <w:rPr>
                <w:rStyle w:val="Strong"/>
                <w:rFonts w:eastAsiaTheme="majorEastAsia"/>
                <w:color w:val="000000"/>
              </w:rPr>
              <w:t>Ryšio kanalas</w:t>
            </w:r>
          </w:p>
        </w:tc>
        <w:tc>
          <w:tcPr>
            <w:tcW w:w="2115" w:type="dxa"/>
            <w:hideMark/>
          </w:tcPr>
          <w:p w14:paraId="3FD593AC" w14:textId="77777777" w:rsidR="00170D12" w:rsidRPr="00FA28F8" w:rsidRDefault="00170D12">
            <w:pPr>
              <w:jc w:val="center"/>
              <w:rPr>
                <w:b/>
                <w:bCs/>
                <w:color w:val="000000"/>
              </w:rPr>
            </w:pPr>
            <w:r w:rsidRPr="00FA28F8">
              <w:rPr>
                <w:rStyle w:val="Strong"/>
                <w:rFonts w:eastAsiaTheme="majorEastAsia"/>
                <w:color w:val="000000"/>
              </w:rPr>
              <w:t>Periodiškumas/duomenų perdavimo režimas</w:t>
            </w:r>
          </w:p>
        </w:tc>
      </w:tr>
      <w:tr w:rsidR="00170D12" w:rsidRPr="00FA28F8" w14:paraId="3B4A7599" w14:textId="77777777" w:rsidTr="00BD669C">
        <w:tc>
          <w:tcPr>
            <w:tcW w:w="0" w:type="auto"/>
            <w:hideMark/>
          </w:tcPr>
          <w:p w14:paraId="2CF36E82" w14:textId="77777777" w:rsidR="00170D12" w:rsidRPr="00FA28F8" w:rsidRDefault="00170D12">
            <w:pPr>
              <w:rPr>
                <w:color w:val="000000"/>
              </w:rPr>
            </w:pPr>
            <w:r w:rsidRPr="00FA28F8">
              <w:rPr>
                <w:color w:val="000000"/>
              </w:rPr>
              <w:t>DS-I.1</w:t>
            </w:r>
          </w:p>
        </w:tc>
        <w:tc>
          <w:tcPr>
            <w:tcW w:w="0" w:type="auto"/>
            <w:hideMark/>
          </w:tcPr>
          <w:p w14:paraId="11E3338B" w14:textId="77777777" w:rsidR="00170D12" w:rsidRPr="00FA28F8" w:rsidRDefault="00170D12">
            <w:pPr>
              <w:rPr>
                <w:color w:val="000000"/>
              </w:rPr>
            </w:pPr>
            <w:r w:rsidRPr="00FA28F8">
              <w:rPr>
                <w:color w:val="000000"/>
              </w:rPr>
              <w:t>VIISP (Vieningoji identifikavimo sistema)</w:t>
            </w:r>
          </w:p>
        </w:tc>
        <w:tc>
          <w:tcPr>
            <w:tcW w:w="0" w:type="auto"/>
            <w:hideMark/>
          </w:tcPr>
          <w:p w14:paraId="4407288E" w14:textId="77777777" w:rsidR="00170D12" w:rsidRPr="00FA28F8" w:rsidRDefault="00170D12">
            <w:pPr>
              <w:rPr>
                <w:color w:val="000000"/>
              </w:rPr>
            </w:pPr>
            <w:r w:rsidRPr="00FA28F8">
              <w:rPr>
                <w:color w:val="000000"/>
              </w:rPr>
              <w:t>Naudotojų identifikavimo duomenys (vardas, pavardė, juridinio asmens kodas)</w:t>
            </w:r>
          </w:p>
        </w:tc>
        <w:tc>
          <w:tcPr>
            <w:tcW w:w="0" w:type="auto"/>
            <w:hideMark/>
          </w:tcPr>
          <w:p w14:paraId="61AB9B43" w14:textId="77777777" w:rsidR="00170D12" w:rsidRPr="00FA28F8" w:rsidRDefault="00170D12">
            <w:pPr>
              <w:rPr>
                <w:color w:val="000000"/>
              </w:rPr>
            </w:pPr>
            <w:r w:rsidRPr="00FA28F8">
              <w:rPr>
                <w:color w:val="000000"/>
              </w:rPr>
              <w:t>N/A</w:t>
            </w:r>
          </w:p>
        </w:tc>
        <w:tc>
          <w:tcPr>
            <w:tcW w:w="0" w:type="auto"/>
            <w:hideMark/>
          </w:tcPr>
          <w:p w14:paraId="0F7044B7" w14:textId="77777777" w:rsidR="00170D12" w:rsidRPr="00FA28F8" w:rsidRDefault="00170D12">
            <w:pPr>
              <w:rPr>
                <w:color w:val="000000"/>
              </w:rPr>
            </w:pPr>
            <w:r w:rsidRPr="00FA28F8">
              <w:rPr>
                <w:color w:val="000000"/>
              </w:rPr>
              <w:t>API integracija</w:t>
            </w:r>
          </w:p>
        </w:tc>
        <w:tc>
          <w:tcPr>
            <w:tcW w:w="1138" w:type="dxa"/>
            <w:hideMark/>
          </w:tcPr>
          <w:p w14:paraId="6108DF1E" w14:textId="77777777" w:rsidR="00170D12" w:rsidRPr="00FA28F8" w:rsidRDefault="00170D12">
            <w:pPr>
              <w:rPr>
                <w:color w:val="000000"/>
              </w:rPr>
            </w:pPr>
            <w:r w:rsidRPr="00FA28F8">
              <w:rPr>
                <w:color w:val="000000"/>
              </w:rPr>
              <w:t>Saugus tinklas</w:t>
            </w:r>
          </w:p>
        </w:tc>
        <w:tc>
          <w:tcPr>
            <w:tcW w:w="2115" w:type="dxa"/>
            <w:hideMark/>
          </w:tcPr>
          <w:p w14:paraId="26057AF3" w14:textId="77777777" w:rsidR="00170D12" w:rsidRPr="00FA28F8" w:rsidRDefault="00170D12">
            <w:pPr>
              <w:rPr>
                <w:color w:val="000000"/>
              </w:rPr>
            </w:pPr>
            <w:r w:rsidRPr="00FA28F8">
              <w:rPr>
                <w:color w:val="000000"/>
              </w:rPr>
              <w:t>Realaus laiko/momentinis</w:t>
            </w:r>
          </w:p>
        </w:tc>
      </w:tr>
      <w:tr w:rsidR="00170D12" w:rsidRPr="00FA28F8" w14:paraId="1CC8C2AE" w14:textId="77777777" w:rsidTr="00BD669C">
        <w:tc>
          <w:tcPr>
            <w:tcW w:w="0" w:type="auto"/>
            <w:hideMark/>
          </w:tcPr>
          <w:p w14:paraId="328E46B3" w14:textId="77777777" w:rsidR="00170D12" w:rsidRPr="00FA28F8" w:rsidRDefault="00170D12">
            <w:pPr>
              <w:rPr>
                <w:color w:val="000000"/>
              </w:rPr>
            </w:pPr>
            <w:r w:rsidRPr="00FA28F8">
              <w:rPr>
                <w:color w:val="000000"/>
              </w:rPr>
              <w:t>DS-I.2</w:t>
            </w:r>
          </w:p>
        </w:tc>
        <w:tc>
          <w:tcPr>
            <w:tcW w:w="0" w:type="auto"/>
            <w:hideMark/>
          </w:tcPr>
          <w:p w14:paraId="173B0BE2" w14:textId="77777777" w:rsidR="00170D12" w:rsidRPr="00FA28F8" w:rsidRDefault="00170D12">
            <w:pPr>
              <w:rPr>
                <w:color w:val="000000"/>
              </w:rPr>
            </w:pPr>
            <w:r w:rsidRPr="00FA28F8">
              <w:rPr>
                <w:color w:val="000000"/>
              </w:rPr>
              <w:t>VDV IS (Valstybės duomenų valdysenos IS)</w:t>
            </w:r>
          </w:p>
        </w:tc>
        <w:tc>
          <w:tcPr>
            <w:tcW w:w="0" w:type="auto"/>
            <w:hideMark/>
          </w:tcPr>
          <w:p w14:paraId="70B1D10B" w14:textId="77777777" w:rsidR="00170D12" w:rsidRPr="00FA28F8" w:rsidRDefault="00170D12">
            <w:pPr>
              <w:rPr>
                <w:color w:val="000000"/>
              </w:rPr>
            </w:pPr>
            <w:r w:rsidRPr="00FA28F8">
              <w:rPr>
                <w:color w:val="000000"/>
              </w:rPr>
              <w:t>N/A</w:t>
            </w:r>
          </w:p>
        </w:tc>
        <w:tc>
          <w:tcPr>
            <w:tcW w:w="0" w:type="auto"/>
            <w:hideMark/>
          </w:tcPr>
          <w:p w14:paraId="70AD8961" w14:textId="77777777" w:rsidR="00170D12" w:rsidRPr="00FA28F8" w:rsidRDefault="00170D12">
            <w:pPr>
              <w:rPr>
                <w:color w:val="000000"/>
              </w:rPr>
            </w:pPr>
            <w:r w:rsidRPr="00FA28F8">
              <w:rPr>
                <w:color w:val="000000"/>
              </w:rPr>
              <w:t>Atviri ŽŪŽIS duomenys</w:t>
            </w:r>
          </w:p>
        </w:tc>
        <w:tc>
          <w:tcPr>
            <w:tcW w:w="0" w:type="auto"/>
            <w:hideMark/>
          </w:tcPr>
          <w:p w14:paraId="4C7C4E24" w14:textId="77777777" w:rsidR="00170D12" w:rsidRPr="00FA28F8" w:rsidRDefault="00170D12">
            <w:pPr>
              <w:rPr>
                <w:color w:val="000000"/>
              </w:rPr>
            </w:pPr>
            <w:r w:rsidRPr="00FA28F8">
              <w:rPr>
                <w:color w:val="000000"/>
              </w:rPr>
              <w:t>API integracija</w:t>
            </w:r>
          </w:p>
        </w:tc>
        <w:tc>
          <w:tcPr>
            <w:tcW w:w="1138" w:type="dxa"/>
            <w:hideMark/>
          </w:tcPr>
          <w:p w14:paraId="57CE9750" w14:textId="77777777" w:rsidR="00170D12" w:rsidRPr="00FA28F8" w:rsidRDefault="00170D12">
            <w:pPr>
              <w:rPr>
                <w:color w:val="000000"/>
              </w:rPr>
            </w:pPr>
            <w:r w:rsidRPr="00FA28F8">
              <w:rPr>
                <w:color w:val="000000"/>
              </w:rPr>
              <w:t>Saugus tinklas</w:t>
            </w:r>
          </w:p>
        </w:tc>
        <w:tc>
          <w:tcPr>
            <w:tcW w:w="2115" w:type="dxa"/>
            <w:hideMark/>
          </w:tcPr>
          <w:p w14:paraId="461B34E3" w14:textId="77777777" w:rsidR="00170D12" w:rsidRPr="00FA28F8" w:rsidRDefault="00170D12">
            <w:pPr>
              <w:rPr>
                <w:color w:val="000000"/>
              </w:rPr>
            </w:pPr>
            <w:r w:rsidRPr="00FA28F8">
              <w:rPr>
                <w:color w:val="000000"/>
              </w:rPr>
              <w:t>Periodinis/paketinis</w:t>
            </w:r>
          </w:p>
        </w:tc>
      </w:tr>
      <w:tr w:rsidR="00170D12" w:rsidRPr="00FA28F8" w14:paraId="1FBBC3DD" w14:textId="77777777" w:rsidTr="00BD669C">
        <w:tc>
          <w:tcPr>
            <w:tcW w:w="0" w:type="auto"/>
            <w:hideMark/>
          </w:tcPr>
          <w:p w14:paraId="5CE15B5C" w14:textId="77777777" w:rsidR="00170D12" w:rsidRPr="00FA28F8" w:rsidRDefault="00170D12">
            <w:pPr>
              <w:rPr>
                <w:color w:val="000000"/>
              </w:rPr>
            </w:pPr>
            <w:r w:rsidRPr="00FA28F8">
              <w:rPr>
                <w:color w:val="000000"/>
              </w:rPr>
              <w:t>DS-I.3</w:t>
            </w:r>
          </w:p>
        </w:tc>
        <w:tc>
          <w:tcPr>
            <w:tcW w:w="0" w:type="auto"/>
            <w:hideMark/>
          </w:tcPr>
          <w:p w14:paraId="4C7AC392" w14:textId="77777777" w:rsidR="00170D12" w:rsidRPr="00FA28F8" w:rsidRDefault="00170D12">
            <w:pPr>
              <w:rPr>
                <w:color w:val="000000"/>
              </w:rPr>
            </w:pPr>
            <w:r w:rsidRPr="00FA28F8">
              <w:rPr>
                <w:color w:val="000000" w:themeColor="text1"/>
              </w:rPr>
              <w:t>ePaslaugos</w:t>
            </w:r>
          </w:p>
        </w:tc>
        <w:tc>
          <w:tcPr>
            <w:tcW w:w="0" w:type="auto"/>
            <w:hideMark/>
          </w:tcPr>
          <w:p w14:paraId="484C8739" w14:textId="77777777" w:rsidR="00170D12" w:rsidRPr="00FA28F8" w:rsidRDefault="00170D12">
            <w:pPr>
              <w:rPr>
                <w:color w:val="000000"/>
              </w:rPr>
            </w:pPr>
            <w:r w:rsidRPr="00FA28F8">
              <w:rPr>
                <w:color w:val="000000"/>
              </w:rPr>
              <w:t>E. paslaugų užsakymo informacija</w:t>
            </w:r>
          </w:p>
        </w:tc>
        <w:tc>
          <w:tcPr>
            <w:tcW w:w="0" w:type="auto"/>
            <w:hideMark/>
          </w:tcPr>
          <w:p w14:paraId="3AEC6DC0" w14:textId="2E5D44FF" w:rsidR="00170D12" w:rsidRPr="00FA28F8" w:rsidRDefault="00170D12">
            <w:pPr>
              <w:rPr>
                <w:color w:val="000000"/>
              </w:rPr>
            </w:pPr>
            <w:r w:rsidRPr="00FA28F8">
              <w:rPr>
                <w:color w:val="000000"/>
              </w:rPr>
              <w:t>Užsakymų būsenos atnaujinimai</w:t>
            </w:r>
          </w:p>
        </w:tc>
        <w:tc>
          <w:tcPr>
            <w:tcW w:w="0" w:type="auto"/>
            <w:hideMark/>
          </w:tcPr>
          <w:p w14:paraId="1B3B22A3" w14:textId="77777777" w:rsidR="00170D12" w:rsidRPr="00FA28F8" w:rsidRDefault="00170D12">
            <w:pPr>
              <w:rPr>
                <w:color w:val="000000"/>
              </w:rPr>
            </w:pPr>
            <w:r w:rsidRPr="00FA28F8">
              <w:rPr>
                <w:color w:val="000000"/>
              </w:rPr>
              <w:t>API integracija</w:t>
            </w:r>
          </w:p>
        </w:tc>
        <w:tc>
          <w:tcPr>
            <w:tcW w:w="1138" w:type="dxa"/>
            <w:hideMark/>
          </w:tcPr>
          <w:p w14:paraId="46AC906B" w14:textId="77777777" w:rsidR="00170D12" w:rsidRPr="00FA28F8" w:rsidRDefault="00170D12">
            <w:pPr>
              <w:rPr>
                <w:color w:val="000000"/>
              </w:rPr>
            </w:pPr>
            <w:r w:rsidRPr="00FA28F8">
              <w:rPr>
                <w:color w:val="000000"/>
              </w:rPr>
              <w:t>Saugus tinklas</w:t>
            </w:r>
          </w:p>
        </w:tc>
        <w:tc>
          <w:tcPr>
            <w:tcW w:w="2115" w:type="dxa"/>
            <w:hideMark/>
          </w:tcPr>
          <w:p w14:paraId="14A88324" w14:textId="77777777" w:rsidR="00170D12" w:rsidRPr="00FA28F8" w:rsidRDefault="00170D12">
            <w:pPr>
              <w:rPr>
                <w:color w:val="000000"/>
              </w:rPr>
            </w:pPr>
            <w:r w:rsidRPr="00FA28F8">
              <w:rPr>
                <w:color w:val="000000"/>
              </w:rPr>
              <w:t>Pagal užklausą/momentinis</w:t>
            </w:r>
          </w:p>
        </w:tc>
      </w:tr>
      <w:tr w:rsidR="00170D12" w:rsidRPr="00FA28F8" w14:paraId="1DBA6949" w14:textId="77777777" w:rsidTr="00BD669C">
        <w:tc>
          <w:tcPr>
            <w:tcW w:w="0" w:type="auto"/>
            <w:hideMark/>
          </w:tcPr>
          <w:p w14:paraId="0155A937" w14:textId="77777777" w:rsidR="00170D12" w:rsidRPr="00FA28F8" w:rsidRDefault="00170D12">
            <w:pPr>
              <w:rPr>
                <w:color w:val="000000"/>
              </w:rPr>
            </w:pPr>
            <w:r w:rsidRPr="00FA28F8">
              <w:rPr>
                <w:color w:val="000000"/>
              </w:rPr>
              <w:t>DS-I.4</w:t>
            </w:r>
          </w:p>
        </w:tc>
        <w:tc>
          <w:tcPr>
            <w:tcW w:w="0" w:type="auto"/>
            <w:hideMark/>
          </w:tcPr>
          <w:p w14:paraId="4E4951BC" w14:textId="77777777" w:rsidR="00170D12" w:rsidRPr="00FA28F8" w:rsidRDefault="00170D12">
            <w:pPr>
              <w:rPr>
                <w:color w:val="000000"/>
              </w:rPr>
            </w:pPr>
            <w:r w:rsidRPr="00FA28F8">
              <w:rPr>
                <w:color w:val="000000"/>
              </w:rPr>
              <w:t>ŽMIKIS</w:t>
            </w:r>
          </w:p>
        </w:tc>
        <w:tc>
          <w:tcPr>
            <w:tcW w:w="0" w:type="auto"/>
            <w:hideMark/>
          </w:tcPr>
          <w:p w14:paraId="1934CC18" w14:textId="77777777" w:rsidR="00170D12" w:rsidRPr="00FA28F8" w:rsidRDefault="00170D12">
            <w:pPr>
              <w:rPr>
                <w:color w:val="000000"/>
              </w:rPr>
            </w:pPr>
            <w:r w:rsidRPr="00FA28F8">
              <w:rPr>
                <w:color w:val="000000"/>
              </w:rPr>
              <w:t>Mokymų ir konsultacijų dalyvių duomenys</w:t>
            </w:r>
          </w:p>
        </w:tc>
        <w:tc>
          <w:tcPr>
            <w:tcW w:w="0" w:type="auto"/>
            <w:hideMark/>
          </w:tcPr>
          <w:p w14:paraId="19866367" w14:textId="77777777" w:rsidR="00170D12" w:rsidRPr="00FA28F8" w:rsidRDefault="00170D12">
            <w:pPr>
              <w:rPr>
                <w:color w:val="000000"/>
              </w:rPr>
            </w:pPr>
            <w:r w:rsidRPr="00FA28F8">
              <w:rPr>
                <w:color w:val="000000"/>
              </w:rPr>
              <w:t>Istoriniai duomenys apie konsultacijas</w:t>
            </w:r>
          </w:p>
        </w:tc>
        <w:tc>
          <w:tcPr>
            <w:tcW w:w="0" w:type="auto"/>
            <w:hideMark/>
          </w:tcPr>
          <w:p w14:paraId="53A0201D" w14:textId="77777777" w:rsidR="00170D12" w:rsidRPr="00FA28F8" w:rsidRDefault="00170D12">
            <w:pPr>
              <w:rPr>
                <w:color w:val="000000"/>
              </w:rPr>
            </w:pPr>
            <w:r w:rsidRPr="00FA28F8">
              <w:rPr>
                <w:color w:val="000000"/>
              </w:rPr>
              <w:t>Tiesioginis ryšys</w:t>
            </w:r>
          </w:p>
        </w:tc>
        <w:tc>
          <w:tcPr>
            <w:tcW w:w="1138" w:type="dxa"/>
            <w:hideMark/>
          </w:tcPr>
          <w:p w14:paraId="40FCCD21" w14:textId="77777777" w:rsidR="00170D12" w:rsidRPr="00FA28F8" w:rsidRDefault="00170D12">
            <w:pPr>
              <w:rPr>
                <w:color w:val="000000"/>
              </w:rPr>
            </w:pPr>
            <w:r w:rsidRPr="00FA28F8">
              <w:rPr>
                <w:color w:val="000000"/>
              </w:rPr>
              <w:t>Vidinis tinklas</w:t>
            </w:r>
          </w:p>
        </w:tc>
        <w:tc>
          <w:tcPr>
            <w:tcW w:w="2115" w:type="dxa"/>
            <w:hideMark/>
          </w:tcPr>
          <w:p w14:paraId="3205A5E7" w14:textId="77777777" w:rsidR="00170D12" w:rsidRPr="00FA28F8" w:rsidRDefault="00170D12">
            <w:pPr>
              <w:rPr>
                <w:color w:val="000000"/>
              </w:rPr>
            </w:pPr>
            <w:r w:rsidRPr="00FA28F8">
              <w:rPr>
                <w:color w:val="000000"/>
              </w:rPr>
              <w:t>Periodinis/paketinis</w:t>
            </w:r>
          </w:p>
        </w:tc>
      </w:tr>
    </w:tbl>
    <w:p w14:paraId="4EF706D1" w14:textId="77777777" w:rsidR="00F51CFD" w:rsidRDefault="00F51CFD" w:rsidP="008D1800"/>
    <w:p w14:paraId="0FF770CF" w14:textId="36056B42" w:rsidR="00120FC9" w:rsidRPr="00FA28F8" w:rsidRDefault="00120FC9" w:rsidP="00120FC9">
      <w:pPr>
        <w:ind w:right="-6"/>
        <w:jc w:val="both"/>
        <w:rPr>
          <w:b/>
        </w:rPr>
      </w:pPr>
      <w:r w:rsidRPr="00FA28F8">
        <w:rPr>
          <w:b/>
          <w:bCs/>
        </w:rPr>
        <w:fldChar w:fldCharType="begin"/>
      </w:r>
      <w:r w:rsidRPr="00FA28F8">
        <w:rPr>
          <w:b/>
          <w:bCs/>
        </w:rPr>
        <w:instrText xml:space="preserve"> SEQ Lentelė \* ARABIC </w:instrText>
      </w:r>
      <w:r w:rsidRPr="00FA28F8">
        <w:rPr>
          <w:b/>
          <w:bCs/>
        </w:rPr>
        <w:fldChar w:fldCharType="separate"/>
      </w:r>
      <w:bookmarkStart w:id="46" w:name="_Toc186456950"/>
      <w:r w:rsidR="00A941A0">
        <w:rPr>
          <w:b/>
          <w:bCs/>
          <w:noProof/>
        </w:rPr>
        <w:t>5</w:t>
      </w:r>
      <w:r w:rsidRPr="00FA28F8">
        <w:fldChar w:fldCharType="end"/>
      </w:r>
      <w:r w:rsidRPr="00FA28F8">
        <w:rPr>
          <w:b/>
        </w:rPr>
        <w:t xml:space="preserve"> lentelė. </w:t>
      </w:r>
      <w:r>
        <w:rPr>
          <w:b/>
        </w:rPr>
        <w:t>Sąsajų</w:t>
      </w:r>
      <w:r w:rsidRPr="00FA28F8">
        <w:rPr>
          <w:b/>
        </w:rPr>
        <w:t xml:space="preserve"> </w:t>
      </w:r>
      <w:r>
        <w:rPr>
          <w:b/>
        </w:rPr>
        <w:t>įgyvendinimo</w:t>
      </w:r>
      <w:r w:rsidRPr="00FA28F8">
        <w:rPr>
          <w:b/>
        </w:rPr>
        <w:t xml:space="preserve"> reikalavimai</w:t>
      </w:r>
      <w:bookmarkEnd w:id="46"/>
    </w:p>
    <w:tbl>
      <w:tblPr>
        <w:tblW w:w="48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8222"/>
      </w:tblGrid>
      <w:tr w:rsidR="00120FC9" w:rsidRPr="00FA28F8" w14:paraId="7FC46EAD" w14:textId="77777777" w:rsidTr="00346420">
        <w:trPr>
          <w:tblHeader/>
        </w:trPr>
        <w:tc>
          <w:tcPr>
            <w:tcW w:w="60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AF75B7" w14:textId="77777777" w:rsidR="00120FC9" w:rsidRPr="00FA28F8" w:rsidRDefault="00120FC9" w:rsidP="00346420">
            <w:pPr>
              <w:keepNext/>
              <w:spacing w:before="60" w:after="60"/>
              <w:rPr>
                <w:b/>
              </w:rPr>
            </w:pPr>
            <w:r w:rsidRPr="00FA28F8">
              <w:rPr>
                <w:b/>
              </w:rPr>
              <w:t>Reik. Nr.</w:t>
            </w:r>
          </w:p>
        </w:tc>
        <w:tc>
          <w:tcPr>
            <w:tcW w:w="43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043B004" w14:textId="77777777" w:rsidR="00120FC9" w:rsidRPr="00FA28F8" w:rsidRDefault="00120FC9" w:rsidP="00346420">
            <w:pPr>
              <w:keepNext/>
              <w:spacing w:before="60" w:after="60"/>
              <w:jc w:val="both"/>
              <w:rPr>
                <w:b/>
              </w:rPr>
            </w:pPr>
            <w:r w:rsidRPr="00FA28F8">
              <w:rPr>
                <w:b/>
              </w:rPr>
              <w:t>Reikalavimas</w:t>
            </w:r>
          </w:p>
        </w:tc>
      </w:tr>
      <w:tr w:rsidR="00120FC9" w:rsidRPr="00FA28F8" w14:paraId="12B662E3" w14:textId="77777777" w:rsidTr="00346420">
        <w:tc>
          <w:tcPr>
            <w:tcW w:w="604" w:type="pct"/>
            <w:tcBorders>
              <w:top w:val="single" w:sz="4" w:space="0" w:color="auto"/>
              <w:left w:val="single" w:sz="4" w:space="0" w:color="auto"/>
              <w:bottom w:val="single" w:sz="4" w:space="0" w:color="auto"/>
              <w:right w:val="single" w:sz="4" w:space="0" w:color="auto"/>
            </w:tcBorders>
          </w:tcPr>
          <w:p w14:paraId="2DD6F243" w14:textId="77777777" w:rsidR="00120FC9" w:rsidRPr="00FA28F8" w:rsidRDefault="00120FC9" w:rsidP="00346420">
            <w:pPr>
              <w:pStyle w:val="Tablenumber"/>
              <w:numPr>
                <w:ilvl w:val="0"/>
                <w:numId w:val="6"/>
              </w:numPr>
              <w:ind w:right="-108" w:hanging="681"/>
              <w:rPr>
                <w:kern w:val="2"/>
                <w14:ligatures w14:val="standardContextual"/>
              </w:rPr>
            </w:pPr>
          </w:p>
        </w:tc>
        <w:tc>
          <w:tcPr>
            <w:tcW w:w="4396" w:type="pct"/>
            <w:tcBorders>
              <w:top w:val="single" w:sz="4" w:space="0" w:color="auto"/>
              <w:left w:val="single" w:sz="4" w:space="0" w:color="auto"/>
              <w:bottom w:val="single" w:sz="4" w:space="0" w:color="auto"/>
              <w:right w:val="single" w:sz="4" w:space="0" w:color="auto"/>
            </w:tcBorders>
            <w:hideMark/>
          </w:tcPr>
          <w:p w14:paraId="2A18C125" w14:textId="75AA4E4A" w:rsidR="00120FC9" w:rsidRPr="00FA28F8" w:rsidRDefault="00120FC9" w:rsidP="00346420">
            <w:pPr>
              <w:jc w:val="both"/>
              <w:rPr>
                <w:sz w:val="22"/>
              </w:rPr>
            </w:pPr>
            <w:r w:rsidRPr="00FA28F8">
              <w:rPr>
                <w:sz w:val="22"/>
              </w:rPr>
              <w:t xml:space="preserve">Diegėjas detalaus projektavimo metu turės </w:t>
            </w:r>
            <w:r w:rsidRPr="00120FC9">
              <w:rPr>
                <w:sz w:val="22"/>
              </w:rPr>
              <w:t xml:space="preserve">atlikti </w:t>
            </w:r>
            <w:r>
              <w:rPr>
                <w:sz w:val="22"/>
              </w:rPr>
              <w:t xml:space="preserve">veiklų organizavimą ir </w:t>
            </w:r>
            <w:r w:rsidRPr="00120FC9">
              <w:rPr>
                <w:sz w:val="22"/>
              </w:rPr>
              <w:t>derinimą su visomis integruojamomis IS</w:t>
            </w:r>
            <w:r w:rsidR="007029A0">
              <w:rPr>
                <w:sz w:val="22"/>
              </w:rPr>
              <w:t xml:space="preserve"> </w:t>
            </w:r>
            <w:r w:rsidR="008B0115">
              <w:rPr>
                <w:sz w:val="22"/>
              </w:rPr>
              <w:t>(</w:t>
            </w:r>
            <w:r w:rsidR="007029A0">
              <w:rPr>
                <w:sz w:val="22"/>
              </w:rPr>
              <w:t>jų valdytojais bei tvarkytojais</w:t>
            </w:r>
            <w:r w:rsidR="008B0115">
              <w:rPr>
                <w:sz w:val="22"/>
              </w:rPr>
              <w:t>)</w:t>
            </w:r>
            <w:r w:rsidRPr="00FA28F8">
              <w:rPr>
                <w:sz w:val="22"/>
              </w:rPr>
              <w:t>.</w:t>
            </w:r>
          </w:p>
        </w:tc>
      </w:tr>
    </w:tbl>
    <w:p w14:paraId="2D2C1931" w14:textId="77777777" w:rsidR="00B96941" w:rsidRPr="00FA28F8" w:rsidRDefault="00B96941" w:rsidP="008D1800"/>
    <w:p w14:paraId="42AD9D4D" w14:textId="77777777" w:rsidR="008D1800" w:rsidRPr="00FA28F8" w:rsidRDefault="008D1800" w:rsidP="008D1800">
      <w:pPr>
        <w:pStyle w:val="Heading2"/>
      </w:pPr>
      <w:bookmarkStart w:id="47" w:name="_Toc186456882"/>
      <w:r w:rsidRPr="00FA28F8">
        <w:t>Koncepcinis duomenų modelis</w:t>
      </w:r>
      <w:bookmarkEnd w:id="47"/>
    </w:p>
    <w:p w14:paraId="197867CB" w14:textId="77777777" w:rsidR="008D1800" w:rsidRPr="00FA28F8" w:rsidRDefault="008D1800" w:rsidP="008D1800"/>
    <w:p w14:paraId="2E05A2A9" w14:textId="50700371" w:rsidR="000F32DD" w:rsidRPr="00FA28F8" w:rsidRDefault="000F32DD" w:rsidP="00825893">
      <w:pPr>
        <w:jc w:val="both"/>
      </w:pPr>
      <w:r w:rsidRPr="00FA28F8">
        <w:rPr>
          <w:rStyle w:val="Strong"/>
          <w:rFonts w:eastAsiaTheme="majorEastAsia"/>
          <w:b w:val="0"/>
          <w:bCs w:val="0"/>
          <w:color w:val="000000"/>
        </w:rPr>
        <w:t>Numatoma</w:t>
      </w:r>
      <w:r w:rsidR="00825893">
        <w:rPr>
          <w:rStyle w:val="Strong"/>
          <w:rFonts w:eastAsiaTheme="majorEastAsia"/>
          <w:b w:val="0"/>
          <w:bCs w:val="0"/>
          <w:color w:val="000000"/>
        </w:rPr>
        <w:t>,</w:t>
      </w:r>
      <w:r w:rsidRPr="00FA28F8">
        <w:rPr>
          <w:rStyle w:val="Strong"/>
          <w:rFonts w:eastAsiaTheme="majorEastAsia"/>
          <w:b w:val="0"/>
          <w:bCs w:val="0"/>
          <w:color w:val="000000"/>
        </w:rPr>
        <w:t xml:space="preserve"> jog ŽŪŽIS</w:t>
      </w:r>
      <w:r w:rsidRPr="00FA28F8">
        <w:rPr>
          <w:rStyle w:val="apple-converted-space"/>
          <w:rFonts w:eastAsiaTheme="majorEastAsia"/>
          <w:color w:val="000000"/>
        </w:rPr>
        <w:t> </w:t>
      </w:r>
      <w:r w:rsidRPr="00FA28F8">
        <w:t>tvarkys šiuos duomenis, atsižvelgiant į TITRIS nuostatų formatą ir pritaikant juos ŽŪŽIS funkcionalumams:</w:t>
      </w:r>
    </w:p>
    <w:p w14:paraId="293DF600" w14:textId="77777777" w:rsidR="000F32DD" w:rsidRPr="00FA28F8" w:rsidRDefault="000F32DD" w:rsidP="00BF1E9E">
      <w:pPr>
        <w:pStyle w:val="NormalWeb"/>
        <w:rPr>
          <w:color w:val="000000"/>
        </w:rPr>
      </w:pPr>
      <w:r w:rsidRPr="00FA28F8">
        <w:rPr>
          <w:color w:val="000000"/>
        </w:rPr>
        <w:t>1.</w:t>
      </w:r>
      <w:r w:rsidRPr="00FA28F8">
        <w:t> Naudotojų duomenys:</w:t>
      </w:r>
    </w:p>
    <w:p w14:paraId="49133837" w14:textId="77777777" w:rsidR="000F32DD" w:rsidRPr="00FA28F8" w:rsidRDefault="000F32DD" w:rsidP="000F32DD">
      <w:pPr>
        <w:pStyle w:val="NormalWeb"/>
        <w:rPr>
          <w:color w:val="000000"/>
        </w:rPr>
      </w:pPr>
      <w:r w:rsidRPr="00FA28F8">
        <w:rPr>
          <w:color w:val="000000"/>
        </w:rPr>
        <w:lastRenderedPageBreak/>
        <w:t>1.1.</w:t>
      </w:r>
      <w:r w:rsidRPr="00FA28F8">
        <w:rPr>
          <w:rStyle w:val="apple-converted-space"/>
          <w:rFonts w:eastAsiaTheme="majorEastAsia"/>
          <w:color w:val="000000"/>
        </w:rPr>
        <w:t> </w:t>
      </w:r>
      <w:r w:rsidRPr="00FA28F8">
        <w:rPr>
          <w:rStyle w:val="Strong"/>
          <w:rFonts w:eastAsiaTheme="majorEastAsia"/>
          <w:b w:val="0"/>
          <w:bCs w:val="0"/>
          <w:color w:val="000000"/>
        </w:rPr>
        <w:t>Duomenų teikėjo (fizinio ar juridinio asmens atstovo) duomenys:</w:t>
      </w:r>
    </w:p>
    <w:p w14:paraId="01606423" w14:textId="77777777" w:rsidR="000F32DD" w:rsidRPr="00FA28F8" w:rsidRDefault="000F32DD" w:rsidP="005C6831">
      <w:pPr>
        <w:numPr>
          <w:ilvl w:val="0"/>
          <w:numId w:val="82"/>
        </w:numPr>
        <w:spacing w:before="100" w:beforeAutospacing="1" w:after="100" w:afterAutospacing="1"/>
        <w:rPr>
          <w:color w:val="000000"/>
        </w:rPr>
      </w:pPr>
      <w:r w:rsidRPr="00FA28F8">
        <w:rPr>
          <w:color w:val="000000"/>
        </w:rPr>
        <w:t>Vardas.</w:t>
      </w:r>
    </w:p>
    <w:p w14:paraId="69EE3122" w14:textId="77777777" w:rsidR="000F32DD" w:rsidRPr="00FA28F8" w:rsidRDefault="000F32DD" w:rsidP="005C6831">
      <w:pPr>
        <w:numPr>
          <w:ilvl w:val="0"/>
          <w:numId w:val="82"/>
        </w:numPr>
        <w:spacing w:before="100" w:beforeAutospacing="1" w:after="100" w:afterAutospacing="1"/>
        <w:rPr>
          <w:color w:val="000000"/>
        </w:rPr>
      </w:pPr>
      <w:r w:rsidRPr="00FA28F8">
        <w:rPr>
          <w:color w:val="000000"/>
        </w:rPr>
        <w:t>Pavardė.</w:t>
      </w:r>
    </w:p>
    <w:p w14:paraId="71DFDBD0" w14:textId="77777777" w:rsidR="000F32DD" w:rsidRPr="00FA28F8" w:rsidRDefault="000F32DD" w:rsidP="005C6831">
      <w:pPr>
        <w:numPr>
          <w:ilvl w:val="0"/>
          <w:numId w:val="82"/>
        </w:numPr>
        <w:spacing w:before="100" w:beforeAutospacing="1" w:after="100" w:afterAutospacing="1"/>
        <w:rPr>
          <w:color w:val="000000"/>
        </w:rPr>
      </w:pPr>
      <w:r w:rsidRPr="00FA28F8">
        <w:rPr>
          <w:color w:val="000000"/>
        </w:rPr>
        <w:t>El. pašto adresas.</w:t>
      </w:r>
    </w:p>
    <w:p w14:paraId="3400A689" w14:textId="77777777" w:rsidR="000F32DD" w:rsidRPr="00FA28F8" w:rsidRDefault="000F32DD" w:rsidP="005C6831">
      <w:pPr>
        <w:numPr>
          <w:ilvl w:val="0"/>
          <w:numId w:val="82"/>
        </w:numPr>
        <w:spacing w:before="100" w:beforeAutospacing="1" w:after="100" w:afterAutospacing="1"/>
        <w:rPr>
          <w:color w:val="000000"/>
        </w:rPr>
      </w:pPr>
      <w:r w:rsidRPr="00FA28F8">
        <w:rPr>
          <w:color w:val="000000"/>
        </w:rPr>
        <w:t>Telefono numeris.</w:t>
      </w:r>
    </w:p>
    <w:p w14:paraId="1801A5DF" w14:textId="77777777" w:rsidR="000F32DD" w:rsidRPr="00FA28F8" w:rsidRDefault="000F32DD" w:rsidP="005C6831">
      <w:pPr>
        <w:numPr>
          <w:ilvl w:val="0"/>
          <w:numId w:val="82"/>
        </w:numPr>
        <w:spacing w:before="100" w:beforeAutospacing="1" w:after="100" w:afterAutospacing="1"/>
        <w:rPr>
          <w:color w:val="000000"/>
        </w:rPr>
      </w:pPr>
      <w:r w:rsidRPr="00FA28F8">
        <w:rPr>
          <w:color w:val="000000"/>
        </w:rPr>
        <w:t>Slaptažodis (koduotas).</w:t>
      </w:r>
    </w:p>
    <w:p w14:paraId="12451629" w14:textId="77777777" w:rsidR="000F32DD" w:rsidRPr="00FA28F8" w:rsidRDefault="000F32DD" w:rsidP="000F32DD">
      <w:pPr>
        <w:pStyle w:val="NormalWeb"/>
        <w:rPr>
          <w:color w:val="000000"/>
        </w:rPr>
      </w:pPr>
      <w:r w:rsidRPr="00FA28F8">
        <w:rPr>
          <w:color w:val="000000"/>
        </w:rPr>
        <w:t>1.2.</w:t>
      </w:r>
      <w:r w:rsidRPr="00FA28F8">
        <w:rPr>
          <w:rStyle w:val="apple-converted-space"/>
          <w:rFonts w:eastAsiaTheme="majorEastAsia"/>
          <w:color w:val="000000"/>
        </w:rPr>
        <w:t> </w:t>
      </w:r>
      <w:r w:rsidRPr="00FA28F8">
        <w:rPr>
          <w:rStyle w:val="Strong"/>
          <w:rFonts w:eastAsiaTheme="majorEastAsia"/>
          <w:b w:val="0"/>
          <w:bCs w:val="0"/>
          <w:color w:val="000000"/>
        </w:rPr>
        <w:t>ŽŪŽIS naudotojo duomenys:</w:t>
      </w:r>
    </w:p>
    <w:p w14:paraId="7F6FD492" w14:textId="77777777" w:rsidR="000F32DD" w:rsidRPr="00FA28F8" w:rsidRDefault="000F32DD" w:rsidP="005C6831">
      <w:pPr>
        <w:numPr>
          <w:ilvl w:val="0"/>
          <w:numId w:val="83"/>
        </w:numPr>
        <w:spacing w:before="100" w:beforeAutospacing="1" w:after="100" w:afterAutospacing="1"/>
        <w:rPr>
          <w:color w:val="000000"/>
        </w:rPr>
      </w:pPr>
      <w:r w:rsidRPr="00FA28F8">
        <w:rPr>
          <w:color w:val="000000"/>
        </w:rPr>
        <w:t>Vardas ir pavardė arba juridinio asmens pavadinimas.</w:t>
      </w:r>
    </w:p>
    <w:p w14:paraId="003ACF4B" w14:textId="77777777" w:rsidR="000F32DD" w:rsidRPr="00FA28F8" w:rsidRDefault="000F32DD" w:rsidP="005C6831">
      <w:pPr>
        <w:numPr>
          <w:ilvl w:val="0"/>
          <w:numId w:val="83"/>
        </w:numPr>
        <w:spacing w:before="100" w:beforeAutospacing="1" w:after="100" w:afterAutospacing="1"/>
        <w:rPr>
          <w:color w:val="000000"/>
        </w:rPr>
      </w:pPr>
      <w:r w:rsidRPr="00FA28F8">
        <w:rPr>
          <w:color w:val="000000"/>
        </w:rPr>
        <w:t>Profesinė veikla (ūkininkas, konsultantas, mokslininkas ir kt.).</w:t>
      </w:r>
    </w:p>
    <w:p w14:paraId="6B2F1316" w14:textId="77777777" w:rsidR="000F32DD" w:rsidRPr="00FA28F8" w:rsidRDefault="000F32DD" w:rsidP="005C6831">
      <w:pPr>
        <w:numPr>
          <w:ilvl w:val="0"/>
          <w:numId w:val="83"/>
        </w:numPr>
        <w:spacing w:before="100" w:beforeAutospacing="1" w:after="100" w:afterAutospacing="1"/>
        <w:rPr>
          <w:color w:val="000000"/>
        </w:rPr>
      </w:pPr>
      <w:r w:rsidRPr="00FA28F8">
        <w:rPr>
          <w:color w:val="000000"/>
        </w:rPr>
        <w:t>Registracijos data.</w:t>
      </w:r>
    </w:p>
    <w:p w14:paraId="07FC1E98" w14:textId="77777777" w:rsidR="000F32DD" w:rsidRPr="00FA28F8" w:rsidRDefault="000F32DD" w:rsidP="005C6831">
      <w:pPr>
        <w:numPr>
          <w:ilvl w:val="0"/>
          <w:numId w:val="83"/>
        </w:numPr>
        <w:spacing w:before="100" w:beforeAutospacing="1" w:after="100" w:afterAutospacing="1"/>
        <w:rPr>
          <w:color w:val="000000"/>
        </w:rPr>
      </w:pPr>
      <w:r w:rsidRPr="00FA28F8">
        <w:rPr>
          <w:color w:val="000000"/>
        </w:rPr>
        <w:t>Teisės naudotis sistema.</w:t>
      </w:r>
    </w:p>
    <w:p w14:paraId="6E2E68C9" w14:textId="77777777" w:rsidR="000F32DD" w:rsidRPr="00FA28F8" w:rsidRDefault="000F32DD" w:rsidP="000F32DD">
      <w:pPr>
        <w:pStyle w:val="NormalWeb"/>
        <w:rPr>
          <w:color w:val="000000"/>
        </w:rPr>
      </w:pPr>
      <w:r w:rsidRPr="00FA28F8">
        <w:rPr>
          <w:color w:val="000000"/>
        </w:rPr>
        <w:t>1.3.</w:t>
      </w:r>
      <w:r w:rsidRPr="00FA28F8">
        <w:rPr>
          <w:rStyle w:val="apple-converted-space"/>
          <w:rFonts w:eastAsiaTheme="majorEastAsia"/>
          <w:color w:val="000000"/>
        </w:rPr>
        <w:t> </w:t>
      </w:r>
      <w:r w:rsidRPr="00FA28F8">
        <w:rPr>
          <w:rStyle w:val="Strong"/>
          <w:rFonts w:eastAsiaTheme="majorEastAsia"/>
          <w:b w:val="0"/>
          <w:bCs w:val="0"/>
          <w:color w:val="000000"/>
        </w:rPr>
        <w:t>Prenumeratos duomenys:</w:t>
      </w:r>
    </w:p>
    <w:p w14:paraId="0576D05F" w14:textId="77777777" w:rsidR="000F32DD" w:rsidRPr="00FA28F8" w:rsidRDefault="000F32DD" w:rsidP="005C6831">
      <w:pPr>
        <w:numPr>
          <w:ilvl w:val="0"/>
          <w:numId w:val="84"/>
        </w:numPr>
        <w:spacing w:before="100" w:beforeAutospacing="1" w:after="100" w:afterAutospacing="1"/>
        <w:rPr>
          <w:color w:val="000000"/>
        </w:rPr>
      </w:pPr>
      <w:r w:rsidRPr="00FA28F8">
        <w:rPr>
          <w:color w:val="000000"/>
        </w:rPr>
        <w:t>Naudotojo el. pašto adresas.</w:t>
      </w:r>
    </w:p>
    <w:p w14:paraId="3A248ED3" w14:textId="77777777" w:rsidR="000F32DD" w:rsidRPr="00FA28F8" w:rsidRDefault="000F32DD" w:rsidP="005C6831">
      <w:pPr>
        <w:numPr>
          <w:ilvl w:val="0"/>
          <w:numId w:val="84"/>
        </w:numPr>
        <w:spacing w:before="100" w:beforeAutospacing="1" w:after="100" w:afterAutospacing="1"/>
        <w:rPr>
          <w:color w:val="000000"/>
        </w:rPr>
      </w:pPr>
      <w:r w:rsidRPr="00FA28F8">
        <w:rPr>
          <w:color w:val="000000"/>
        </w:rPr>
        <w:t>Užsakytos naujienlaiškių temos.</w:t>
      </w:r>
    </w:p>
    <w:p w14:paraId="278804FA" w14:textId="77777777" w:rsidR="000F32DD" w:rsidRPr="00FA28F8" w:rsidRDefault="000F32DD" w:rsidP="00BF1E9E">
      <w:pPr>
        <w:pStyle w:val="NormalWeb"/>
        <w:rPr>
          <w:color w:val="000000"/>
        </w:rPr>
      </w:pPr>
      <w:r w:rsidRPr="00FA28F8">
        <w:rPr>
          <w:color w:val="000000"/>
        </w:rPr>
        <w:t>2.</w:t>
      </w:r>
      <w:r w:rsidRPr="00FA28F8">
        <w:t> Projektų duomenys:</w:t>
      </w:r>
    </w:p>
    <w:p w14:paraId="2833B9DF" w14:textId="77777777" w:rsidR="000F32DD" w:rsidRPr="00FA28F8" w:rsidRDefault="000F32DD" w:rsidP="000F32DD">
      <w:pPr>
        <w:pStyle w:val="NormalWeb"/>
        <w:rPr>
          <w:color w:val="000000"/>
        </w:rPr>
      </w:pPr>
      <w:r w:rsidRPr="00FA28F8">
        <w:rPr>
          <w:color w:val="000000"/>
        </w:rPr>
        <w:t>2.1.</w:t>
      </w:r>
      <w:r w:rsidRPr="00FA28F8">
        <w:t> Projektų aprašai:</w:t>
      </w:r>
    </w:p>
    <w:p w14:paraId="636E6BB0" w14:textId="77777777" w:rsidR="000F32DD" w:rsidRPr="00FA28F8" w:rsidRDefault="000F32DD" w:rsidP="005C6831">
      <w:pPr>
        <w:numPr>
          <w:ilvl w:val="0"/>
          <w:numId w:val="85"/>
        </w:numPr>
        <w:spacing w:before="100" w:beforeAutospacing="1" w:after="100" w:afterAutospacing="1"/>
        <w:rPr>
          <w:color w:val="000000"/>
        </w:rPr>
      </w:pPr>
      <w:r w:rsidRPr="00FA28F8">
        <w:rPr>
          <w:color w:val="000000"/>
        </w:rPr>
        <w:t>Projekto pavadinimas.</w:t>
      </w:r>
    </w:p>
    <w:p w14:paraId="1E262A50" w14:textId="77777777" w:rsidR="000F32DD" w:rsidRPr="00FA28F8" w:rsidRDefault="000F32DD" w:rsidP="005C6831">
      <w:pPr>
        <w:numPr>
          <w:ilvl w:val="0"/>
          <w:numId w:val="85"/>
        </w:numPr>
        <w:spacing w:before="100" w:beforeAutospacing="1" w:after="100" w:afterAutospacing="1"/>
        <w:rPr>
          <w:color w:val="000000"/>
        </w:rPr>
      </w:pPr>
      <w:r w:rsidRPr="00FA28F8">
        <w:rPr>
          <w:color w:val="000000"/>
        </w:rPr>
        <w:t>Raktažodžiai.</w:t>
      </w:r>
    </w:p>
    <w:p w14:paraId="3931FDB4" w14:textId="77777777" w:rsidR="000F32DD" w:rsidRPr="00FA28F8" w:rsidRDefault="000F32DD" w:rsidP="005C6831">
      <w:pPr>
        <w:numPr>
          <w:ilvl w:val="0"/>
          <w:numId w:val="85"/>
        </w:numPr>
        <w:spacing w:before="100" w:beforeAutospacing="1" w:after="100" w:afterAutospacing="1"/>
        <w:rPr>
          <w:color w:val="000000"/>
        </w:rPr>
      </w:pPr>
      <w:r w:rsidRPr="00FA28F8">
        <w:rPr>
          <w:color w:val="000000"/>
        </w:rPr>
        <w:t>Sritis ir posritis.</w:t>
      </w:r>
    </w:p>
    <w:p w14:paraId="4DDEB689" w14:textId="77777777" w:rsidR="000F32DD" w:rsidRPr="00FA28F8" w:rsidRDefault="000F32DD" w:rsidP="005C6831">
      <w:pPr>
        <w:numPr>
          <w:ilvl w:val="0"/>
          <w:numId w:val="85"/>
        </w:numPr>
        <w:spacing w:before="100" w:beforeAutospacing="1" w:after="100" w:afterAutospacing="1"/>
        <w:rPr>
          <w:color w:val="000000"/>
        </w:rPr>
      </w:pPr>
      <w:r w:rsidRPr="00FA28F8">
        <w:rPr>
          <w:color w:val="000000"/>
        </w:rPr>
        <w:t>Projekto pradžios ir pabaigos metai.</w:t>
      </w:r>
    </w:p>
    <w:p w14:paraId="740D7EEE" w14:textId="77777777" w:rsidR="000F32DD" w:rsidRPr="00FA28F8" w:rsidRDefault="000F32DD" w:rsidP="005C6831">
      <w:pPr>
        <w:numPr>
          <w:ilvl w:val="0"/>
          <w:numId w:val="85"/>
        </w:numPr>
        <w:spacing w:before="100" w:beforeAutospacing="1" w:after="100" w:afterAutospacing="1"/>
        <w:rPr>
          <w:color w:val="000000"/>
        </w:rPr>
      </w:pPr>
      <w:r w:rsidRPr="00FA28F8">
        <w:rPr>
          <w:color w:val="000000"/>
        </w:rPr>
        <w:t>Tyrimo santrauka.</w:t>
      </w:r>
    </w:p>
    <w:p w14:paraId="44CB7682" w14:textId="77777777" w:rsidR="000F32DD" w:rsidRPr="00FA28F8" w:rsidRDefault="000F32DD" w:rsidP="005C6831">
      <w:pPr>
        <w:numPr>
          <w:ilvl w:val="0"/>
          <w:numId w:val="85"/>
        </w:numPr>
        <w:spacing w:before="100" w:beforeAutospacing="1" w:after="100" w:afterAutospacing="1"/>
        <w:rPr>
          <w:color w:val="000000"/>
        </w:rPr>
      </w:pPr>
      <w:r w:rsidRPr="00FA28F8">
        <w:rPr>
          <w:color w:val="000000"/>
        </w:rPr>
        <w:t>Projekto finansavimo šaltinis.</w:t>
      </w:r>
    </w:p>
    <w:p w14:paraId="4C8E316B" w14:textId="77777777" w:rsidR="000F32DD" w:rsidRPr="00FA28F8" w:rsidRDefault="000F32DD" w:rsidP="005C6831">
      <w:pPr>
        <w:numPr>
          <w:ilvl w:val="0"/>
          <w:numId w:val="85"/>
        </w:numPr>
        <w:spacing w:before="100" w:beforeAutospacing="1" w:after="100" w:afterAutospacing="1"/>
        <w:rPr>
          <w:color w:val="000000"/>
        </w:rPr>
      </w:pPr>
      <w:r w:rsidRPr="00FA28F8">
        <w:rPr>
          <w:color w:val="000000"/>
        </w:rPr>
        <w:t>Mokslo institucijos pavadinimas ir vykdantieji padaliniai.</w:t>
      </w:r>
    </w:p>
    <w:p w14:paraId="060AA7B2" w14:textId="77777777" w:rsidR="000F32DD" w:rsidRPr="00FA28F8" w:rsidRDefault="000F32DD" w:rsidP="005C6831">
      <w:pPr>
        <w:numPr>
          <w:ilvl w:val="0"/>
          <w:numId w:val="85"/>
        </w:numPr>
        <w:spacing w:before="100" w:beforeAutospacing="1" w:after="100" w:afterAutospacing="1"/>
        <w:rPr>
          <w:color w:val="000000"/>
        </w:rPr>
      </w:pPr>
      <w:r w:rsidRPr="00FA28F8">
        <w:rPr>
          <w:color w:val="000000"/>
        </w:rPr>
        <w:t>Projekto vadovo kontaktiniai duomenys (vardas, pavardė, el. paštas, telefono numeris).</w:t>
      </w:r>
    </w:p>
    <w:p w14:paraId="61D018A0" w14:textId="77777777" w:rsidR="000F32DD" w:rsidRPr="00FA28F8" w:rsidRDefault="000F32DD" w:rsidP="000F32DD">
      <w:pPr>
        <w:pStyle w:val="NormalWeb"/>
        <w:rPr>
          <w:color w:val="000000"/>
        </w:rPr>
      </w:pPr>
      <w:r w:rsidRPr="00FA28F8">
        <w:rPr>
          <w:color w:val="000000"/>
        </w:rPr>
        <w:t>2.2. Inovacijų rezultatai:</w:t>
      </w:r>
    </w:p>
    <w:p w14:paraId="074D9E7A" w14:textId="77777777" w:rsidR="000F32DD" w:rsidRPr="00FA28F8" w:rsidRDefault="000F32DD" w:rsidP="005C6831">
      <w:pPr>
        <w:numPr>
          <w:ilvl w:val="0"/>
          <w:numId w:val="86"/>
        </w:numPr>
        <w:spacing w:before="100" w:beforeAutospacing="1" w:after="100" w:afterAutospacing="1"/>
        <w:rPr>
          <w:color w:val="000000"/>
        </w:rPr>
      </w:pPr>
      <w:r w:rsidRPr="00FA28F8">
        <w:rPr>
          <w:color w:val="000000"/>
        </w:rPr>
        <w:t>Inovacijos tipas (mokslinė, praktinė).</w:t>
      </w:r>
    </w:p>
    <w:p w14:paraId="47C55475" w14:textId="77777777" w:rsidR="000F32DD" w:rsidRPr="00FA28F8" w:rsidRDefault="000F32DD" w:rsidP="005C6831">
      <w:pPr>
        <w:numPr>
          <w:ilvl w:val="0"/>
          <w:numId w:val="86"/>
        </w:numPr>
        <w:spacing w:before="100" w:beforeAutospacing="1" w:after="100" w:afterAutospacing="1"/>
        <w:rPr>
          <w:color w:val="000000"/>
        </w:rPr>
      </w:pPr>
      <w:r w:rsidRPr="00FA28F8">
        <w:rPr>
          <w:color w:val="000000"/>
        </w:rPr>
        <w:t>Inovacijos efektas ir argumentacija.</w:t>
      </w:r>
    </w:p>
    <w:p w14:paraId="7845F7CC" w14:textId="77777777" w:rsidR="000F32DD" w:rsidRPr="00FA28F8" w:rsidRDefault="000F32DD" w:rsidP="005C6831">
      <w:pPr>
        <w:numPr>
          <w:ilvl w:val="0"/>
          <w:numId w:val="86"/>
        </w:numPr>
        <w:spacing w:before="100" w:beforeAutospacing="1" w:after="100" w:afterAutospacing="1"/>
        <w:rPr>
          <w:color w:val="000000"/>
        </w:rPr>
      </w:pPr>
      <w:r w:rsidRPr="00FA28F8">
        <w:rPr>
          <w:color w:val="000000"/>
        </w:rPr>
        <w:t>Vizualiniai failai (PDF, MP4, nuotraukos ir kt.).</w:t>
      </w:r>
    </w:p>
    <w:p w14:paraId="2F405182" w14:textId="77777777" w:rsidR="000F32DD" w:rsidRPr="00FA28F8" w:rsidRDefault="000F32DD" w:rsidP="005C6831">
      <w:pPr>
        <w:numPr>
          <w:ilvl w:val="0"/>
          <w:numId w:val="86"/>
        </w:numPr>
        <w:spacing w:before="100" w:beforeAutospacing="1" w:after="100" w:afterAutospacing="1"/>
        <w:rPr>
          <w:color w:val="000000"/>
        </w:rPr>
      </w:pPr>
      <w:r w:rsidRPr="00FA28F8">
        <w:rPr>
          <w:color w:val="000000"/>
        </w:rPr>
        <w:t>Interneto nuorodos į tyrimo svetaines.</w:t>
      </w:r>
    </w:p>
    <w:p w14:paraId="5183C091" w14:textId="77777777" w:rsidR="000F32DD" w:rsidRPr="00FA28F8" w:rsidRDefault="000F32DD" w:rsidP="005C6831">
      <w:pPr>
        <w:numPr>
          <w:ilvl w:val="0"/>
          <w:numId w:val="86"/>
        </w:numPr>
        <w:spacing w:before="100" w:beforeAutospacing="1" w:after="100" w:afterAutospacing="1"/>
        <w:rPr>
          <w:color w:val="000000"/>
        </w:rPr>
      </w:pPr>
      <w:r w:rsidRPr="00FA28F8">
        <w:rPr>
          <w:color w:val="000000"/>
        </w:rPr>
        <w:t>ES paramos galimybės.</w:t>
      </w:r>
    </w:p>
    <w:p w14:paraId="467F5A6F" w14:textId="77777777" w:rsidR="000F32DD" w:rsidRPr="00FA28F8" w:rsidRDefault="000F32DD" w:rsidP="00BF1E9E">
      <w:pPr>
        <w:pStyle w:val="NormalWeb"/>
        <w:rPr>
          <w:color w:val="000000"/>
        </w:rPr>
      </w:pPr>
      <w:r w:rsidRPr="00FA28F8">
        <w:rPr>
          <w:color w:val="000000"/>
        </w:rPr>
        <w:t>3.</w:t>
      </w:r>
      <w:r w:rsidRPr="00FA28F8">
        <w:t> Mokymų ir renginių duomenys:</w:t>
      </w:r>
    </w:p>
    <w:p w14:paraId="1EBD3369" w14:textId="77777777" w:rsidR="000F32DD" w:rsidRPr="00FA28F8" w:rsidRDefault="000F32DD" w:rsidP="000F32DD">
      <w:pPr>
        <w:pStyle w:val="NormalWeb"/>
        <w:rPr>
          <w:color w:val="000000"/>
        </w:rPr>
      </w:pPr>
      <w:r w:rsidRPr="00FA28F8">
        <w:rPr>
          <w:color w:val="000000"/>
        </w:rPr>
        <w:t>3.1. Mokymų duomenys:</w:t>
      </w:r>
    </w:p>
    <w:p w14:paraId="5B6A09E0" w14:textId="77777777" w:rsidR="000F32DD" w:rsidRPr="00FA28F8" w:rsidRDefault="000F32DD" w:rsidP="005C6831">
      <w:pPr>
        <w:numPr>
          <w:ilvl w:val="0"/>
          <w:numId w:val="87"/>
        </w:numPr>
        <w:spacing w:before="100" w:beforeAutospacing="1" w:after="100" w:afterAutospacing="1"/>
        <w:rPr>
          <w:color w:val="000000"/>
        </w:rPr>
      </w:pPr>
      <w:r w:rsidRPr="00FA28F8">
        <w:rPr>
          <w:color w:val="000000"/>
        </w:rPr>
        <w:t>Mokymo programos pavadinimas.</w:t>
      </w:r>
    </w:p>
    <w:p w14:paraId="0E09C233" w14:textId="77777777" w:rsidR="000F32DD" w:rsidRPr="00FA28F8" w:rsidRDefault="000F32DD" w:rsidP="005C6831">
      <w:pPr>
        <w:numPr>
          <w:ilvl w:val="0"/>
          <w:numId w:val="87"/>
        </w:numPr>
        <w:spacing w:before="100" w:beforeAutospacing="1" w:after="100" w:afterAutospacing="1"/>
        <w:rPr>
          <w:color w:val="000000"/>
        </w:rPr>
      </w:pPr>
      <w:r w:rsidRPr="00FA28F8">
        <w:rPr>
          <w:color w:val="000000"/>
        </w:rPr>
        <w:t>Tikslinė auditorija (ūkininkai, konsultantai ir kt.).</w:t>
      </w:r>
    </w:p>
    <w:p w14:paraId="276BE09E" w14:textId="77777777" w:rsidR="000F32DD" w:rsidRPr="00FA28F8" w:rsidRDefault="000F32DD" w:rsidP="005C6831">
      <w:pPr>
        <w:numPr>
          <w:ilvl w:val="0"/>
          <w:numId w:val="87"/>
        </w:numPr>
        <w:spacing w:before="100" w:beforeAutospacing="1" w:after="100" w:afterAutospacing="1"/>
        <w:rPr>
          <w:color w:val="000000"/>
        </w:rPr>
      </w:pPr>
      <w:r w:rsidRPr="00FA28F8">
        <w:rPr>
          <w:color w:val="000000"/>
        </w:rPr>
        <w:t>Mokymo organizatorius.</w:t>
      </w:r>
    </w:p>
    <w:p w14:paraId="7094C8D0" w14:textId="77777777" w:rsidR="000F32DD" w:rsidRPr="00FA28F8" w:rsidRDefault="000F32DD" w:rsidP="005C6831">
      <w:pPr>
        <w:numPr>
          <w:ilvl w:val="0"/>
          <w:numId w:val="87"/>
        </w:numPr>
        <w:spacing w:before="100" w:beforeAutospacing="1" w:after="100" w:afterAutospacing="1"/>
        <w:rPr>
          <w:color w:val="000000"/>
        </w:rPr>
      </w:pPr>
      <w:r w:rsidRPr="00FA28F8">
        <w:rPr>
          <w:color w:val="000000"/>
        </w:rPr>
        <w:t>Dalyvių pažymėjimai (numeris, galiojimo data).</w:t>
      </w:r>
    </w:p>
    <w:p w14:paraId="16E8D557" w14:textId="77777777" w:rsidR="000F32DD" w:rsidRPr="00FA28F8" w:rsidRDefault="000F32DD" w:rsidP="005C6831">
      <w:pPr>
        <w:numPr>
          <w:ilvl w:val="0"/>
          <w:numId w:val="87"/>
        </w:numPr>
        <w:spacing w:before="100" w:beforeAutospacing="1" w:after="100" w:afterAutospacing="1"/>
        <w:rPr>
          <w:color w:val="000000"/>
        </w:rPr>
      </w:pPr>
      <w:r w:rsidRPr="00FA28F8">
        <w:rPr>
          <w:color w:val="000000"/>
        </w:rPr>
        <w:t>Mokymo kokybės vertinimo rezultatai.</w:t>
      </w:r>
    </w:p>
    <w:p w14:paraId="7D4D3528" w14:textId="77777777" w:rsidR="000F32DD" w:rsidRPr="00FA28F8" w:rsidRDefault="000F32DD" w:rsidP="000F32DD">
      <w:pPr>
        <w:pStyle w:val="NormalWeb"/>
        <w:rPr>
          <w:color w:val="000000"/>
        </w:rPr>
      </w:pPr>
      <w:r w:rsidRPr="00FA28F8">
        <w:rPr>
          <w:color w:val="000000"/>
        </w:rPr>
        <w:lastRenderedPageBreak/>
        <w:t>3.2. Renginių duomenys:</w:t>
      </w:r>
    </w:p>
    <w:p w14:paraId="15FD3579" w14:textId="77777777" w:rsidR="000F32DD" w:rsidRPr="00FA28F8" w:rsidRDefault="000F32DD" w:rsidP="005C6831">
      <w:pPr>
        <w:numPr>
          <w:ilvl w:val="0"/>
          <w:numId w:val="88"/>
        </w:numPr>
        <w:spacing w:before="100" w:beforeAutospacing="1" w:after="100" w:afterAutospacing="1"/>
        <w:rPr>
          <w:color w:val="000000"/>
        </w:rPr>
      </w:pPr>
      <w:r w:rsidRPr="00FA28F8">
        <w:rPr>
          <w:color w:val="000000"/>
        </w:rPr>
        <w:t>Renginio pavadinimas.</w:t>
      </w:r>
    </w:p>
    <w:p w14:paraId="2DF912B0" w14:textId="77777777" w:rsidR="000F32DD" w:rsidRPr="00FA28F8" w:rsidRDefault="000F32DD" w:rsidP="005C6831">
      <w:pPr>
        <w:numPr>
          <w:ilvl w:val="0"/>
          <w:numId w:val="88"/>
        </w:numPr>
        <w:spacing w:before="100" w:beforeAutospacing="1" w:after="100" w:afterAutospacing="1"/>
        <w:rPr>
          <w:color w:val="000000"/>
        </w:rPr>
      </w:pPr>
      <w:r w:rsidRPr="00FA28F8">
        <w:rPr>
          <w:color w:val="000000"/>
        </w:rPr>
        <w:t>Data ir vieta.</w:t>
      </w:r>
    </w:p>
    <w:p w14:paraId="474EB876" w14:textId="77777777" w:rsidR="000F32DD" w:rsidRPr="00FA28F8" w:rsidRDefault="000F32DD" w:rsidP="005C6831">
      <w:pPr>
        <w:numPr>
          <w:ilvl w:val="0"/>
          <w:numId w:val="88"/>
        </w:numPr>
        <w:spacing w:before="100" w:beforeAutospacing="1" w:after="100" w:afterAutospacing="1"/>
        <w:rPr>
          <w:color w:val="000000"/>
        </w:rPr>
      </w:pPr>
      <w:r w:rsidRPr="00FA28F8">
        <w:rPr>
          <w:color w:val="000000"/>
        </w:rPr>
        <w:t>Dalyvių skaičius.</w:t>
      </w:r>
    </w:p>
    <w:p w14:paraId="32076E7F" w14:textId="77777777" w:rsidR="000F32DD" w:rsidRPr="00FA28F8" w:rsidRDefault="000F32DD" w:rsidP="005C6831">
      <w:pPr>
        <w:numPr>
          <w:ilvl w:val="0"/>
          <w:numId w:val="88"/>
        </w:numPr>
        <w:spacing w:before="100" w:beforeAutospacing="1" w:after="100" w:afterAutospacing="1"/>
        <w:rPr>
          <w:color w:val="000000"/>
        </w:rPr>
      </w:pPr>
      <w:r w:rsidRPr="00FA28F8">
        <w:rPr>
          <w:color w:val="000000"/>
        </w:rPr>
        <w:t>Dalyvių registracijos informacija.</w:t>
      </w:r>
    </w:p>
    <w:p w14:paraId="6226B9A1" w14:textId="77777777" w:rsidR="000F32DD" w:rsidRPr="00FA28F8" w:rsidRDefault="000F32DD" w:rsidP="000D3324">
      <w:pPr>
        <w:pStyle w:val="NormalWeb"/>
        <w:rPr>
          <w:color w:val="000000"/>
        </w:rPr>
      </w:pPr>
      <w:r w:rsidRPr="00FA28F8">
        <w:rPr>
          <w:color w:val="000000"/>
        </w:rPr>
        <w:t>4.</w:t>
      </w:r>
      <w:r w:rsidRPr="00FA28F8">
        <w:t> Idėjų mugės duomenys:</w:t>
      </w:r>
    </w:p>
    <w:p w14:paraId="02AC37E0" w14:textId="77777777" w:rsidR="000F32DD" w:rsidRPr="00FA28F8" w:rsidRDefault="000F32DD" w:rsidP="000F32DD">
      <w:pPr>
        <w:pStyle w:val="NormalWeb"/>
        <w:rPr>
          <w:color w:val="000000"/>
        </w:rPr>
      </w:pPr>
      <w:r w:rsidRPr="00FA28F8">
        <w:rPr>
          <w:color w:val="000000"/>
        </w:rPr>
        <w:t>4.1. Idėjos:</w:t>
      </w:r>
    </w:p>
    <w:p w14:paraId="23E82C72" w14:textId="77777777" w:rsidR="000F32DD" w:rsidRPr="00FA28F8" w:rsidRDefault="000F32DD" w:rsidP="005C6831">
      <w:pPr>
        <w:numPr>
          <w:ilvl w:val="0"/>
          <w:numId w:val="89"/>
        </w:numPr>
        <w:spacing w:before="100" w:beforeAutospacing="1" w:after="100" w:afterAutospacing="1"/>
        <w:rPr>
          <w:color w:val="000000"/>
        </w:rPr>
      </w:pPr>
      <w:r w:rsidRPr="00FA28F8">
        <w:rPr>
          <w:color w:val="000000"/>
        </w:rPr>
        <w:t>Idėjos sritis ir tikslai.</w:t>
      </w:r>
    </w:p>
    <w:p w14:paraId="1CFDE15E" w14:textId="77777777" w:rsidR="000F32DD" w:rsidRPr="00FA28F8" w:rsidRDefault="000F32DD" w:rsidP="005C6831">
      <w:pPr>
        <w:numPr>
          <w:ilvl w:val="0"/>
          <w:numId w:val="89"/>
        </w:numPr>
        <w:spacing w:before="100" w:beforeAutospacing="1" w:after="100" w:afterAutospacing="1"/>
        <w:rPr>
          <w:color w:val="000000"/>
        </w:rPr>
      </w:pPr>
      <w:r w:rsidRPr="00FA28F8">
        <w:rPr>
          <w:color w:val="000000"/>
        </w:rPr>
        <w:t>Pateikėjas (vardas, pavardė, institucija).</w:t>
      </w:r>
    </w:p>
    <w:p w14:paraId="52BB965C" w14:textId="77777777" w:rsidR="000F32DD" w:rsidRPr="00FA28F8" w:rsidRDefault="000F32DD" w:rsidP="005C6831">
      <w:pPr>
        <w:numPr>
          <w:ilvl w:val="0"/>
          <w:numId w:val="89"/>
        </w:numPr>
        <w:spacing w:before="100" w:beforeAutospacing="1" w:after="100" w:afterAutospacing="1"/>
        <w:rPr>
          <w:color w:val="000000"/>
        </w:rPr>
      </w:pPr>
      <w:r w:rsidRPr="00FA28F8">
        <w:rPr>
          <w:color w:val="000000"/>
        </w:rPr>
        <w:t>Veiksmai ir rezultatai.</w:t>
      </w:r>
    </w:p>
    <w:p w14:paraId="01841EA4" w14:textId="77777777" w:rsidR="000F32DD" w:rsidRPr="00FA28F8" w:rsidRDefault="000F32DD" w:rsidP="005C6831">
      <w:pPr>
        <w:numPr>
          <w:ilvl w:val="0"/>
          <w:numId w:val="89"/>
        </w:numPr>
        <w:spacing w:before="100" w:beforeAutospacing="1" w:after="100" w:afterAutospacing="1"/>
        <w:rPr>
          <w:color w:val="000000"/>
        </w:rPr>
      </w:pPr>
      <w:r w:rsidRPr="00FA28F8">
        <w:rPr>
          <w:color w:val="000000"/>
        </w:rPr>
        <w:t>Pastabos ir įvertinimai.</w:t>
      </w:r>
    </w:p>
    <w:p w14:paraId="44983D8A" w14:textId="77777777" w:rsidR="000F32DD" w:rsidRPr="00FA28F8" w:rsidRDefault="000F32DD" w:rsidP="000D3324">
      <w:pPr>
        <w:pStyle w:val="NormalWeb"/>
        <w:rPr>
          <w:color w:val="000000"/>
        </w:rPr>
      </w:pPr>
      <w:r w:rsidRPr="00FA28F8">
        <w:rPr>
          <w:color w:val="000000"/>
        </w:rPr>
        <w:t>5.</w:t>
      </w:r>
      <w:r w:rsidRPr="00FA28F8">
        <w:t> Integracijos ir sąsajų duomenys:</w:t>
      </w:r>
    </w:p>
    <w:p w14:paraId="1F7DA74F" w14:textId="1070EE91" w:rsidR="000F32DD" w:rsidRPr="00FA28F8" w:rsidRDefault="000F32DD" w:rsidP="000F32DD">
      <w:pPr>
        <w:pStyle w:val="NormalWeb"/>
        <w:rPr>
          <w:color w:val="000000"/>
        </w:rPr>
      </w:pPr>
      <w:r w:rsidRPr="00FA28F8">
        <w:rPr>
          <w:color w:val="000000"/>
        </w:rPr>
        <w:t>5.1. Duomenų apsikeitimas su ŽMIKIS:</w:t>
      </w:r>
    </w:p>
    <w:p w14:paraId="32884E47" w14:textId="77777777" w:rsidR="000F32DD" w:rsidRPr="00FA28F8" w:rsidRDefault="000F32DD" w:rsidP="005C6831">
      <w:pPr>
        <w:numPr>
          <w:ilvl w:val="0"/>
          <w:numId w:val="90"/>
        </w:numPr>
        <w:spacing w:before="100" w:beforeAutospacing="1" w:after="100" w:afterAutospacing="1"/>
        <w:rPr>
          <w:color w:val="000000"/>
        </w:rPr>
      </w:pPr>
      <w:r w:rsidRPr="00FA28F8">
        <w:rPr>
          <w:color w:val="000000"/>
        </w:rPr>
        <w:t>Duomenų šaltinis.</w:t>
      </w:r>
    </w:p>
    <w:p w14:paraId="322FC5B2" w14:textId="77777777" w:rsidR="000F32DD" w:rsidRPr="00FA28F8" w:rsidRDefault="000F32DD" w:rsidP="005C6831">
      <w:pPr>
        <w:numPr>
          <w:ilvl w:val="0"/>
          <w:numId w:val="90"/>
        </w:numPr>
        <w:spacing w:before="100" w:beforeAutospacing="1" w:after="100" w:afterAutospacing="1"/>
        <w:rPr>
          <w:color w:val="000000"/>
        </w:rPr>
      </w:pPr>
      <w:r w:rsidRPr="00FA28F8">
        <w:rPr>
          <w:color w:val="000000"/>
        </w:rPr>
        <w:t>Perdavimo data ir dažnumas.</w:t>
      </w:r>
    </w:p>
    <w:p w14:paraId="6DC01793" w14:textId="77777777" w:rsidR="000F32DD" w:rsidRPr="00FA28F8" w:rsidRDefault="000F32DD" w:rsidP="005C6831">
      <w:pPr>
        <w:numPr>
          <w:ilvl w:val="0"/>
          <w:numId w:val="90"/>
        </w:numPr>
        <w:spacing w:before="100" w:beforeAutospacing="1" w:after="100" w:afterAutospacing="1"/>
        <w:rPr>
          <w:color w:val="000000"/>
        </w:rPr>
      </w:pPr>
      <w:r w:rsidRPr="00FA28F8">
        <w:rPr>
          <w:color w:val="000000"/>
        </w:rPr>
        <w:t>Duomenų tipai (mokymai, projektai, naudotojai).</w:t>
      </w:r>
    </w:p>
    <w:p w14:paraId="7D556167" w14:textId="77777777" w:rsidR="000F32DD" w:rsidRPr="00FA28F8" w:rsidRDefault="000F32DD" w:rsidP="005C6831">
      <w:pPr>
        <w:numPr>
          <w:ilvl w:val="0"/>
          <w:numId w:val="90"/>
        </w:numPr>
        <w:spacing w:before="100" w:beforeAutospacing="1" w:after="100" w:afterAutospacing="1"/>
        <w:rPr>
          <w:color w:val="000000"/>
        </w:rPr>
      </w:pPr>
      <w:r w:rsidRPr="00FA28F8">
        <w:rPr>
          <w:color w:val="000000"/>
        </w:rPr>
        <w:t>Duomenų formatas ir saugumo reikalavimai.</w:t>
      </w:r>
    </w:p>
    <w:p w14:paraId="4F86A820" w14:textId="77777777" w:rsidR="000F32DD" w:rsidRPr="00FA28F8" w:rsidRDefault="000F32DD" w:rsidP="00177124">
      <w:pPr>
        <w:pStyle w:val="NormalWeb"/>
        <w:rPr>
          <w:color w:val="000000"/>
        </w:rPr>
      </w:pPr>
      <w:r w:rsidRPr="00FA28F8">
        <w:rPr>
          <w:color w:val="000000"/>
        </w:rPr>
        <w:t>6.</w:t>
      </w:r>
      <w:r w:rsidRPr="00FA28F8">
        <w:t> Administraciniai duomenys:</w:t>
      </w:r>
    </w:p>
    <w:p w14:paraId="7BECA944" w14:textId="77777777" w:rsidR="000F32DD" w:rsidRPr="00FA28F8" w:rsidRDefault="000F32DD" w:rsidP="000F32DD">
      <w:pPr>
        <w:pStyle w:val="NormalWeb"/>
        <w:rPr>
          <w:color w:val="000000"/>
        </w:rPr>
      </w:pPr>
      <w:r w:rsidRPr="00FA28F8">
        <w:rPr>
          <w:color w:val="000000"/>
        </w:rPr>
        <w:t>6.1. ŽŪŽIS sistemos valdytojų duomenys:</w:t>
      </w:r>
    </w:p>
    <w:p w14:paraId="41268725" w14:textId="77777777" w:rsidR="000F32DD" w:rsidRPr="00FA28F8" w:rsidRDefault="000F32DD" w:rsidP="005C6831">
      <w:pPr>
        <w:numPr>
          <w:ilvl w:val="0"/>
          <w:numId w:val="91"/>
        </w:numPr>
        <w:spacing w:before="100" w:beforeAutospacing="1" w:after="100" w:afterAutospacing="1"/>
        <w:rPr>
          <w:color w:val="000000"/>
        </w:rPr>
      </w:pPr>
      <w:r w:rsidRPr="00FA28F8">
        <w:rPr>
          <w:color w:val="000000"/>
        </w:rPr>
        <w:t>Administratorius (vardas, pavardė, kontaktai).</w:t>
      </w:r>
    </w:p>
    <w:p w14:paraId="7E1B706D" w14:textId="77777777" w:rsidR="000F32DD" w:rsidRPr="00FA28F8" w:rsidRDefault="000F32DD" w:rsidP="005C6831">
      <w:pPr>
        <w:numPr>
          <w:ilvl w:val="0"/>
          <w:numId w:val="91"/>
        </w:numPr>
        <w:spacing w:before="100" w:beforeAutospacing="1" w:after="100" w:afterAutospacing="1"/>
        <w:rPr>
          <w:color w:val="000000"/>
        </w:rPr>
      </w:pPr>
      <w:r w:rsidRPr="00FA28F8">
        <w:rPr>
          <w:color w:val="000000"/>
        </w:rPr>
        <w:t>Sistemos prieigos lygiai ir teisės.</w:t>
      </w:r>
    </w:p>
    <w:p w14:paraId="7DB50B91" w14:textId="77777777" w:rsidR="000F32DD" w:rsidRPr="00FA28F8" w:rsidRDefault="000F32DD" w:rsidP="000F32DD">
      <w:pPr>
        <w:pStyle w:val="NormalWeb"/>
        <w:rPr>
          <w:color w:val="000000"/>
        </w:rPr>
      </w:pPr>
      <w:r w:rsidRPr="00FA28F8">
        <w:rPr>
          <w:color w:val="000000"/>
        </w:rPr>
        <w:t>6.2. Klaidų ataskaitų ir įvykių registravimas:</w:t>
      </w:r>
    </w:p>
    <w:p w14:paraId="2589B130" w14:textId="77777777" w:rsidR="000F32DD" w:rsidRPr="00FA28F8" w:rsidRDefault="000F32DD" w:rsidP="005C6831">
      <w:pPr>
        <w:numPr>
          <w:ilvl w:val="0"/>
          <w:numId w:val="92"/>
        </w:numPr>
        <w:spacing w:before="100" w:beforeAutospacing="1" w:after="100" w:afterAutospacing="1"/>
        <w:rPr>
          <w:color w:val="000000"/>
        </w:rPr>
      </w:pPr>
      <w:r w:rsidRPr="00FA28F8">
        <w:rPr>
          <w:color w:val="000000"/>
        </w:rPr>
        <w:t>Įvykio data.</w:t>
      </w:r>
    </w:p>
    <w:p w14:paraId="2E5F4D7D" w14:textId="77777777" w:rsidR="000F32DD" w:rsidRPr="00FA28F8" w:rsidRDefault="000F32DD" w:rsidP="005C6831">
      <w:pPr>
        <w:numPr>
          <w:ilvl w:val="0"/>
          <w:numId w:val="92"/>
        </w:numPr>
        <w:spacing w:before="100" w:beforeAutospacing="1" w:after="100" w:afterAutospacing="1"/>
        <w:rPr>
          <w:color w:val="000000"/>
        </w:rPr>
      </w:pPr>
      <w:r w:rsidRPr="00FA28F8">
        <w:rPr>
          <w:color w:val="000000"/>
        </w:rPr>
        <w:t>Vartotojo veiksmai.</w:t>
      </w:r>
    </w:p>
    <w:p w14:paraId="4047D3FF" w14:textId="587DCB3C" w:rsidR="00F56153" w:rsidRPr="00FA28F8" w:rsidRDefault="000F32DD" w:rsidP="005C6831">
      <w:pPr>
        <w:numPr>
          <w:ilvl w:val="0"/>
          <w:numId w:val="92"/>
        </w:numPr>
        <w:spacing w:before="100" w:beforeAutospacing="1" w:after="100" w:afterAutospacing="1"/>
        <w:rPr>
          <w:color w:val="000000"/>
        </w:rPr>
      </w:pPr>
      <w:r w:rsidRPr="00FA28F8">
        <w:rPr>
          <w:color w:val="000000"/>
        </w:rPr>
        <w:t>Administratoriaus pastabos.</w:t>
      </w:r>
    </w:p>
    <w:p w14:paraId="4895F0B3" w14:textId="77777777" w:rsidR="00320CBB" w:rsidRPr="00FA28F8" w:rsidRDefault="00320CBB" w:rsidP="00DE2C4E">
      <w:pPr>
        <w:jc w:val="both"/>
      </w:pPr>
      <w:r w:rsidRPr="00FA28F8">
        <w:t>Detalaus projektavimo ir vėlesniais etapais papildytos duomenų struktūros turi atitinkamai apimti ir IS nuostatų atnaujinimo veiksmus.</w:t>
      </w:r>
    </w:p>
    <w:p w14:paraId="6F2221E4" w14:textId="77777777" w:rsidR="00320CBB" w:rsidRPr="00FA28F8" w:rsidRDefault="00320CBB" w:rsidP="00F56153">
      <w:pPr>
        <w:tabs>
          <w:tab w:val="left" w:pos="1134"/>
        </w:tabs>
        <w:spacing w:line="276" w:lineRule="auto"/>
        <w:jc w:val="both"/>
      </w:pPr>
    </w:p>
    <w:p w14:paraId="7E324657" w14:textId="6EA3DA26" w:rsidR="00975F36" w:rsidRPr="00FA28F8" w:rsidRDefault="00975F36" w:rsidP="00975F36">
      <w:pPr>
        <w:ind w:right="-6"/>
        <w:jc w:val="both"/>
        <w:rPr>
          <w:b/>
        </w:rPr>
      </w:pPr>
      <w:r w:rsidRPr="00FA28F8">
        <w:rPr>
          <w:b/>
          <w:bCs/>
        </w:rPr>
        <w:fldChar w:fldCharType="begin"/>
      </w:r>
      <w:r w:rsidRPr="00FA28F8">
        <w:rPr>
          <w:b/>
          <w:bCs/>
        </w:rPr>
        <w:instrText xml:space="preserve"> SEQ Lentelė \* ARABIC </w:instrText>
      </w:r>
      <w:r w:rsidRPr="00FA28F8">
        <w:rPr>
          <w:b/>
          <w:bCs/>
        </w:rPr>
        <w:fldChar w:fldCharType="separate"/>
      </w:r>
      <w:bookmarkStart w:id="48" w:name="_Toc186456951"/>
      <w:r w:rsidR="00A941A0">
        <w:rPr>
          <w:b/>
          <w:bCs/>
          <w:noProof/>
        </w:rPr>
        <w:t>6</w:t>
      </w:r>
      <w:r w:rsidRPr="00FA28F8">
        <w:fldChar w:fldCharType="end"/>
      </w:r>
      <w:r w:rsidRPr="00FA28F8">
        <w:rPr>
          <w:b/>
        </w:rPr>
        <w:t xml:space="preserve"> lentelė. Duomenų modelio reikalavimai</w:t>
      </w:r>
      <w:bookmarkEnd w:id="48"/>
    </w:p>
    <w:tbl>
      <w:tblPr>
        <w:tblW w:w="48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8222"/>
      </w:tblGrid>
      <w:tr w:rsidR="006D5A45" w:rsidRPr="00FA28F8" w14:paraId="4AD21EA8" w14:textId="77777777" w:rsidTr="006D5A45">
        <w:trPr>
          <w:tblHeader/>
        </w:trPr>
        <w:tc>
          <w:tcPr>
            <w:tcW w:w="60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C179D4" w14:textId="77777777" w:rsidR="006D5A45" w:rsidRPr="00FA28F8" w:rsidRDefault="006D5A45">
            <w:pPr>
              <w:keepNext/>
              <w:spacing w:before="60" w:after="60"/>
              <w:rPr>
                <w:b/>
              </w:rPr>
            </w:pPr>
            <w:r w:rsidRPr="00FA28F8">
              <w:rPr>
                <w:b/>
              </w:rPr>
              <w:t>Reik. Nr.</w:t>
            </w:r>
          </w:p>
        </w:tc>
        <w:tc>
          <w:tcPr>
            <w:tcW w:w="43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6BAE61" w14:textId="77777777" w:rsidR="006D5A45" w:rsidRPr="00FA28F8" w:rsidRDefault="006D5A45">
            <w:pPr>
              <w:keepNext/>
              <w:spacing w:before="60" w:after="60"/>
              <w:jc w:val="both"/>
              <w:rPr>
                <w:b/>
              </w:rPr>
            </w:pPr>
            <w:r w:rsidRPr="00FA28F8">
              <w:rPr>
                <w:b/>
              </w:rPr>
              <w:t>Reikalavimas</w:t>
            </w:r>
          </w:p>
        </w:tc>
      </w:tr>
      <w:tr w:rsidR="006D5A45" w:rsidRPr="00FA28F8" w14:paraId="110C4D97" w14:textId="77777777" w:rsidTr="006D5A45">
        <w:tc>
          <w:tcPr>
            <w:tcW w:w="604" w:type="pct"/>
            <w:tcBorders>
              <w:top w:val="single" w:sz="4" w:space="0" w:color="auto"/>
              <w:left w:val="single" w:sz="4" w:space="0" w:color="auto"/>
              <w:bottom w:val="single" w:sz="4" w:space="0" w:color="auto"/>
              <w:right w:val="single" w:sz="4" w:space="0" w:color="auto"/>
            </w:tcBorders>
          </w:tcPr>
          <w:p w14:paraId="79EEF21D" w14:textId="77777777" w:rsidR="006D5A45" w:rsidRPr="00FA28F8" w:rsidRDefault="006D5A45">
            <w:pPr>
              <w:pStyle w:val="Tablenumber"/>
              <w:numPr>
                <w:ilvl w:val="0"/>
                <w:numId w:val="6"/>
              </w:numPr>
              <w:ind w:right="-108" w:hanging="681"/>
              <w:rPr>
                <w:kern w:val="2"/>
                <w14:ligatures w14:val="standardContextual"/>
              </w:rPr>
            </w:pPr>
          </w:p>
        </w:tc>
        <w:tc>
          <w:tcPr>
            <w:tcW w:w="4396" w:type="pct"/>
            <w:tcBorders>
              <w:top w:val="single" w:sz="4" w:space="0" w:color="auto"/>
              <w:left w:val="single" w:sz="4" w:space="0" w:color="auto"/>
              <w:bottom w:val="single" w:sz="4" w:space="0" w:color="auto"/>
              <w:right w:val="single" w:sz="4" w:space="0" w:color="auto"/>
            </w:tcBorders>
            <w:hideMark/>
          </w:tcPr>
          <w:p w14:paraId="5ECB2FA1" w14:textId="7AF8E965" w:rsidR="008B0115" w:rsidRPr="00FA28F8" w:rsidRDefault="006D5A45">
            <w:pPr>
              <w:jc w:val="both"/>
              <w:rPr>
                <w:sz w:val="22"/>
              </w:rPr>
            </w:pPr>
            <w:r w:rsidRPr="00FA28F8">
              <w:rPr>
                <w:sz w:val="22"/>
              </w:rPr>
              <w:t>Diegėjas detalaus projektavimo metu turės paruošti</w:t>
            </w:r>
            <w:r w:rsidR="00E36F03" w:rsidRPr="00FA28F8">
              <w:rPr>
                <w:sz w:val="22"/>
              </w:rPr>
              <w:t>-atnaujinti</w:t>
            </w:r>
            <w:r w:rsidRPr="00FA28F8">
              <w:rPr>
                <w:sz w:val="22"/>
              </w:rPr>
              <w:t xml:space="preserve"> </w:t>
            </w:r>
            <w:r w:rsidR="008343D1" w:rsidRPr="00FA28F8">
              <w:rPr>
                <w:sz w:val="22"/>
              </w:rPr>
              <w:t>ŽŪŽIS skaitmeninės platformos ŠDSA</w:t>
            </w:r>
            <w:r w:rsidR="00894D9C">
              <w:rPr>
                <w:sz w:val="22"/>
              </w:rPr>
              <w:t xml:space="preserve"> ir PDSA</w:t>
            </w:r>
            <w:r w:rsidR="00C24101" w:rsidRPr="00FA28F8">
              <w:rPr>
                <w:sz w:val="22"/>
              </w:rPr>
              <w:t xml:space="preserve"> bei atlikti </w:t>
            </w:r>
            <w:r w:rsidR="00F22F59" w:rsidRPr="00FA28F8">
              <w:rPr>
                <w:sz w:val="22"/>
              </w:rPr>
              <w:t>suderinimo veiklas su  VSSA.</w:t>
            </w:r>
          </w:p>
        </w:tc>
      </w:tr>
    </w:tbl>
    <w:p w14:paraId="56DDCDE3" w14:textId="77777777" w:rsidR="009B17F2" w:rsidRPr="00FA28F8" w:rsidRDefault="009B17F2" w:rsidP="008343D1">
      <w:pPr>
        <w:jc w:val="both"/>
      </w:pPr>
    </w:p>
    <w:p w14:paraId="02E58BB5" w14:textId="1471A343" w:rsidR="009B17F2" w:rsidRPr="00FA28F8" w:rsidRDefault="009B17F2" w:rsidP="009B17F2">
      <w:pPr>
        <w:pStyle w:val="Heading2"/>
      </w:pPr>
      <w:bookmarkStart w:id="49" w:name="_Toc186456883"/>
      <w:r w:rsidRPr="00FA28F8">
        <w:t>Duomenų teikimas ir naudojimas</w:t>
      </w:r>
      <w:bookmarkEnd w:id="49"/>
    </w:p>
    <w:p w14:paraId="3B2D4305" w14:textId="171FD97B" w:rsidR="009B17F2" w:rsidRPr="00FA28F8" w:rsidRDefault="009B17F2" w:rsidP="009B17F2"/>
    <w:p w14:paraId="02DA1A58" w14:textId="32F88691" w:rsidR="00C842C9" w:rsidRPr="00FA28F8" w:rsidRDefault="00C842C9" w:rsidP="00FA53E0">
      <w:pPr>
        <w:pStyle w:val="Heading3"/>
      </w:pPr>
      <w:bookmarkStart w:id="50" w:name="X2253a13215534ef69cc1e934f2f8371a"/>
      <w:bookmarkStart w:id="51" w:name="_Hlk86320598"/>
      <w:bookmarkStart w:id="52" w:name="_Toc186456884"/>
      <w:r w:rsidRPr="00FA28F8">
        <w:lastRenderedPageBreak/>
        <w:t>Duomenų teikimo bendrieji principai</w:t>
      </w:r>
      <w:bookmarkEnd w:id="52"/>
    </w:p>
    <w:p w14:paraId="04315ED1" w14:textId="2F5E6959" w:rsidR="00C842C9" w:rsidRPr="00FA28F8" w:rsidRDefault="00C842C9" w:rsidP="0077045A">
      <w:pPr>
        <w:spacing w:before="100" w:beforeAutospacing="1" w:after="100" w:afterAutospacing="1"/>
        <w:jc w:val="both"/>
        <w:rPr>
          <w:color w:val="000000"/>
        </w:rPr>
      </w:pPr>
      <w:r w:rsidRPr="00FA28F8">
        <w:rPr>
          <w:color w:val="000000"/>
        </w:rPr>
        <w:t>ŽŪŽIS (Žemės ūkio žinių ir inovacijų sistema) yra sukurta siekiant užtikrinti efektyvų žemės ūkio sektoriaus duomenų rinkimą, tvarkymą, naudojimą ir sklaidą. Duomenų teikimo ir naudojimo procesai pagrįsti šiais principais:</w:t>
      </w:r>
    </w:p>
    <w:p w14:paraId="750F17EB" w14:textId="77777777" w:rsidR="00C842C9" w:rsidRPr="00FA28F8" w:rsidRDefault="00C842C9" w:rsidP="00E94BD5">
      <w:pPr>
        <w:numPr>
          <w:ilvl w:val="0"/>
          <w:numId w:val="93"/>
        </w:numPr>
        <w:spacing w:before="100" w:beforeAutospacing="1" w:after="100" w:afterAutospacing="1"/>
        <w:jc w:val="both"/>
        <w:rPr>
          <w:color w:val="000000"/>
        </w:rPr>
      </w:pPr>
      <w:r w:rsidRPr="00FA28F8">
        <w:rPr>
          <w:color w:val="000000"/>
        </w:rPr>
        <w:t>Teisinė atitiktis: laikomasi Lietuvos Respublikos valstybės informacinių išteklių valdymo įstatymo, BDAR (ES reglamento 2016/679) ir kitų teisės aktų reikalavimų.</w:t>
      </w:r>
    </w:p>
    <w:p w14:paraId="5F1598B6" w14:textId="77777777" w:rsidR="00C842C9" w:rsidRPr="00FA28F8" w:rsidRDefault="00C842C9" w:rsidP="00E94BD5">
      <w:pPr>
        <w:numPr>
          <w:ilvl w:val="0"/>
          <w:numId w:val="93"/>
        </w:numPr>
        <w:spacing w:before="100" w:beforeAutospacing="1" w:after="100" w:afterAutospacing="1"/>
        <w:jc w:val="both"/>
        <w:rPr>
          <w:color w:val="000000"/>
        </w:rPr>
      </w:pPr>
      <w:r w:rsidRPr="00FA28F8">
        <w:rPr>
          <w:color w:val="000000"/>
        </w:rPr>
        <w:t>Standartizacija: naudojami bendrieji duomenų mainų ir informacijos saugos reikalavimai pagal LR Vyriausybės 2013 m. liepos 24 d. nutarimą Nr. 716.</w:t>
      </w:r>
    </w:p>
    <w:p w14:paraId="5A906A8A" w14:textId="77777777" w:rsidR="00C842C9" w:rsidRPr="00FA28F8" w:rsidRDefault="00C842C9" w:rsidP="00E94BD5">
      <w:pPr>
        <w:numPr>
          <w:ilvl w:val="0"/>
          <w:numId w:val="93"/>
        </w:numPr>
        <w:spacing w:before="100" w:beforeAutospacing="1" w:after="100" w:afterAutospacing="1"/>
        <w:jc w:val="both"/>
        <w:rPr>
          <w:color w:val="000000"/>
        </w:rPr>
      </w:pPr>
      <w:r w:rsidRPr="00FA28F8">
        <w:rPr>
          <w:color w:val="000000"/>
        </w:rPr>
        <w:t>Skaidrumas ir atvirumas: dalis duomenų viešinama visuomenei atviro formato rinkmenose, užtikrinant BDAR laikymąsi.</w:t>
      </w:r>
    </w:p>
    <w:p w14:paraId="744E97AA" w14:textId="326FF9FB" w:rsidR="006B6BDE" w:rsidRPr="00FA28F8" w:rsidRDefault="006B6BDE" w:rsidP="002305D0">
      <w:pPr>
        <w:pStyle w:val="Heading3"/>
      </w:pPr>
      <w:bookmarkStart w:id="53" w:name="_Toc186456885"/>
      <w:r w:rsidRPr="00FA28F8">
        <w:rPr>
          <w:rStyle w:val="Strong"/>
          <w:b w:val="0"/>
          <w:bCs w:val="0"/>
        </w:rPr>
        <w:t>Duomenų teikimo formos:</w:t>
      </w:r>
      <w:bookmarkEnd w:id="53"/>
    </w:p>
    <w:p w14:paraId="061D41C8" w14:textId="77777777" w:rsidR="006B6BDE" w:rsidRPr="00FA28F8" w:rsidRDefault="006B6BDE" w:rsidP="005C6831">
      <w:pPr>
        <w:numPr>
          <w:ilvl w:val="0"/>
          <w:numId w:val="94"/>
        </w:numPr>
        <w:spacing w:before="100" w:beforeAutospacing="1" w:after="100" w:afterAutospacing="1"/>
        <w:rPr>
          <w:color w:val="000000"/>
        </w:rPr>
      </w:pPr>
      <w:r w:rsidRPr="00FA28F8">
        <w:rPr>
          <w:rStyle w:val="Strong"/>
          <w:rFonts w:eastAsiaTheme="majorEastAsia"/>
          <w:b w:val="0"/>
          <w:bCs w:val="0"/>
          <w:color w:val="000000"/>
        </w:rPr>
        <w:t>Automatinis duomenų perdavimas</w:t>
      </w:r>
      <w:r w:rsidRPr="00FA28F8">
        <w:rPr>
          <w:rStyle w:val="apple-converted-space"/>
          <w:rFonts w:eastAsiaTheme="majorEastAsia"/>
          <w:color w:val="000000"/>
        </w:rPr>
        <w:t> </w:t>
      </w:r>
      <w:r w:rsidRPr="00FA28F8">
        <w:rPr>
          <w:color w:val="000000"/>
        </w:rPr>
        <w:t>naudojant API integracijas.</w:t>
      </w:r>
    </w:p>
    <w:p w14:paraId="2B715439" w14:textId="484EBA8E" w:rsidR="006B6BDE" w:rsidRPr="00FA28F8" w:rsidRDefault="006B6BDE" w:rsidP="005C6831">
      <w:pPr>
        <w:numPr>
          <w:ilvl w:val="0"/>
          <w:numId w:val="94"/>
        </w:numPr>
        <w:spacing w:before="100" w:beforeAutospacing="1" w:after="100" w:afterAutospacing="1"/>
        <w:rPr>
          <w:color w:val="000000"/>
        </w:rPr>
      </w:pPr>
      <w:r w:rsidRPr="00FA28F8">
        <w:rPr>
          <w:rStyle w:val="Strong"/>
          <w:rFonts w:eastAsiaTheme="majorEastAsia"/>
          <w:b w:val="0"/>
          <w:bCs w:val="0"/>
          <w:color w:val="000000"/>
        </w:rPr>
        <w:t xml:space="preserve">Vartotojų </w:t>
      </w:r>
      <w:r w:rsidR="00C32FCE" w:rsidRPr="00FA28F8">
        <w:rPr>
          <w:rStyle w:val="Strong"/>
          <w:rFonts w:eastAsiaTheme="majorEastAsia"/>
          <w:b w:val="0"/>
          <w:bCs w:val="0"/>
          <w:color w:val="000000"/>
        </w:rPr>
        <w:t>teikiami duomenys</w:t>
      </w:r>
      <w:r w:rsidRPr="00FA28F8">
        <w:rPr>
          <w:rStyle w:val="apple-converted-space"/>
          <w:rFonts w:eastAsiaTheme="majorEastAsia"/>
          <w:color w:val="000000"/>
        </w:rPr>
        <w:t> </w:t>
      </w:r>
      <w:r w:rsidRPr="00FA28F8">
        <w:rPr>
          <w:color w:val="000000"/>
        </w:rPr>
        <w:t>per ŽŪŽIS portalą.</w:t>
      </w:r>
    </w:p>
    <w:p w14:paraId="35B8DBE2" w14:textId="77777777" w:rsidR="006B6BDE" w:rsidRPr="00FA28F8" w:rsidRDefault="006B6BDE" w:rsidP="005C6831">
      <w:pPr>
        <w:numPr>
          <w:ilvl w:val="0"/>
          <w:numId w:val="94"/>
        </w:numPr>
        <w:spacing w:before="100" w:beforeAutospacing="1" w:after="100" w:afterAutospacing="1"/>
        <w:rPr>
          <w:color w:val="000000"/>
        </w:rPr>
      </w:pPr>
      <w:r w:rsidRPr="00FA28F8">
        <w:rPr>
          <w:rStyle w:val="Strong"/>
          <w:rFonts w:eastAsiaTheme="majorEastAsia"/>
          <w:b w:val="0"/>
          <w:bCs w:val="0"/>
          <w:color w:val="000000"/>
        </w:rPr>
        <w:t>Periodinis duomenų atnaujinimas</w:t>
      </w:r>
      <w:r w:rsidRPr="00FA28F8">
        <w:rPr>
          <w:rStyle w:val="apple-converted-space"/>
          <w:rFonts w:eastAsiaTheme="majorEastAsia"/>
          <w:color w:val="000000"/>
        </w:rPr>
        <w:t> </w:t>
      </w:r>
      <w:r w:rsidRPr="00FA28F8">
        <w:rPr>
          <w:color w:val="000000"/>
        </w:rPr>
        <w:t>institucijų ir organizacijų teikiamuose rinkiniuose.</w:t>
      </w:r>
    </w:p>
    <w:p w14:paraId="0FD84A64" w14:textId="29CB5368" w:rsidR="006B6BDE" w:rsidRPr="00FA28F8" w:rsidRDefault="006B6BDE" w:rsidP="00D93093">
      <w:pPr>
        <w:pStyle w:val="Heading3"/>
      </w:pPr>
      <w:bookmarkStart w:id="54" w:name="_Toc186456886"/>
      <w:r w:rsidRPr="00FA28F8">
        <w:rPr>
          <w:rStyle w:val="Strong"/>
          <w:b w:val="0"/>
          <w:bCs w:val="0"/>
        </w:rPr>
        <w:t>Pagrindinės duomenų teikimo kryptys:</w:t>
      </w:r>
      <w:bookmarkEnd w:id="54"/>
    </w:p>
    <w:p w14:paraId="77AA9745" w14:textId="77777777" w:rsidR="006B6BDE" w:rsidRPr="00FA28F8" w:rsidRDefault="006B6BDE" w:rsidP="005C6831">
      <w:pPr>
        <w:numPr>
          <w:ilvl w:val="0"/>
          <w:numId w:val="95"/>
        </w:numPr>
        <w:spacing w:before="100" w:beforeAutospacing="1" w:after="100" w:afterAutospacing="1"/>
        <w:rPr>
          <w:color w:val="000000"/>
        </w:rPr>
      </w:pPr>
      <w:r w:rsidRPr="00FA28F8">
        <w:rPr>
          <w:color w:val="000000"/>
        </w:rPr>
        <w:t>Tyrimų ir inovacijų duomenų rinkimas.</w:t>
      </w:r>
    </w:p>
    <w:p w14:paraId="667A3411" w14:textId="77777777" w:rsidR="006B6BDE" w:rsidRPr="00FA28F8" w:rsidRDefault="006B6BDE" w:rsidP="005C6831">
      <w:pPr>
        <w:numPr>
          <w:ilvl w:val="0"/>
          <w:numId w:val="95"/>
        </w:numPr>
        <w:spacing w:before="100" w:beforeAutospacing="1" w:after="100" w:afterAutospacing="1"/>
        <w:rPr>
          <w:color w:val="000000"/>
        </w:rPr>
      </w:pPr>
      <w:r w:rsidRPr="00FA28F8">
        <w:rPr>
          <w:color w:val="000000"/>
        </w:rPr>
        <w:t>Mokymų ir konsultacijų informacijos sklaida.</w:t>
      </w:r>
    </w:p>
    <w:p w14:paraId="792C4FB5" w14:textId="77777777" w:rsidR="006B6BDE" w:rsidRPr="00FA28F8" w:rsidRDefault="006B6BDE" w:rsidP="005C6831">
      <w:pPr>
        <w:numPr>
          <w:ilvl w:val="0"/>
          <w:numId w:val="95"/>
        </w:numPr>
        <w:spacing w:before="100" w:beforeAutospacing="1" w:after="100" w:afterAutospacing="1"/>
        <w:rPr>
          <w:color w:val="000000"/>
        </w:rPr>
      </w:pPr>
      <w:r w:rsidRPr="00FA28F8">
        <w:rPr>
          <w:color w:val="000000"/>
        </w:rPr>
        <w:t>Viešieji registrai ir atviro formato duomenų rinkiniai.</w:t>
      </w:r>
    </w:p>
    <w:p w14:paraId="1D591DA8" w14:textId="20AF7B4D" w:rsidR="006219D8" w:rsidRPr="00FA28F8" w:rsidRDefault="006219D8" w:rsidP="00D66560">
      <w:pPr>
        <w:pStyle w:val="Heading3"/>
      </w:pPr>
      <w:bookmarkStart w:id="55" w:name="_Toc186456887"/>
      <w:r w:rsidRPr="00FA28F8">
        <w:rPr>
          <w:rStyle w:val="Strong"/>
          <w:b w:val="0"/>
          <w:bCs w:val="0"/>
        </w:rPr>
        <w:t>Duomenų teikėjai ir gavėjai</w:t>
      </w:r>
      <w:bookmarkEnd w:id="55"/>
    </w:p>
    <w:p w14:paraId="7ED388E6" w14:textId="6DCE4742" w:rsidR="006219D8" w:rsidRPr="00FA28F8" w:rsidRDefault="006219D8" w:rsidP="006219D8">
      <w:pPr>
        <w:pStyle w:val="NormalWeb"/>
        <w:rPr>
          <w:b/>
          <w:bCs/>
          <w:color w:val="000000"/>
        </w:rPr>
      </w:pPr>
      <w:r w:rsidRPr="00FA28F8">
        <w:rPr>
          <w:rStyle w:val="Strong"/>
          <w:rFonts w:eastAsiaTheme="majorEastAsia"/>
          <w:b w:val="0"/>
          <w:bCs w:val="0"/>
          <w:color w:val="000000"/>
        </w:rPr>
        <w:t>Duomenų teikėjų sąrašas:</w:t>
      </w:r>
    </w:p>
    <w:p w14:paraId="1437DBB7" w14:textId="083E2843" w:rsidR="006219D8" w:rsidRPr="00FA28F8" w:rsidRDefault="006219D8" w:rsidP="009879EE">
      <w:pPr>
        <w:numPr>
          <w:ilvl w:val="0"/>
          <w:numId w:val="96"/>
        </w:numPr>
        <w:spacing w:before="100" w:beforeAutospacing="1" w:after="100" w:afterAutospacing="1"/>
        <w:jc w:val="both"/>
        <w:rPr>
          <w:color w:val="000000"/>
        </w:rPr>
      </w:pPr>
      <w:r w:rsidRPr="00FA28F8">
        <w:rPr>
          <w:rStyle w:val="Strong"/>
          <w:rFonts w:eastAsiaTheme="majorEastAsia"/>
          <w:b w:val="0"/>
          <w:color w:val="000000" w:themeColor="text1"/>
        </w:rPr>
        <w:t>Valstybės institucijos</w:t>
      </w:r>
      <w:r w:rsidRPr="00FA28F8">
        <w:rPr>
          <w:b/>
          <w:color w:val="000000" w:themeColor="text1"/>
        </w:rPr>
        <w:t>:</w:t>
      </w:r>
      <w:r w:rsidRPr="00FA28F8">
        <w:rPr>
          <w:color w:val="000000" w:themeColor="text1"/>
        </w:rPr>
        <w:t xml:space="preserve"> ŽŪM, LŽŪKT,</w:t>
      </w:r>
      <w:r w:rsidR="00362334">
        <w:rPr>
          <w:color w:val="000000" w:themeColor="text1"/>
        </w:rPr>
        <w:t xml:space="preserve"> </w:t>
      </w:r>
      <w:r w:rsidRPr="001C0C41">
        <w:t>ŽŪDC</w:t>
      </w:r>
      <w:r w:rsidR="003F082F" w:rsidRPr="001C0C41">
        <w:t>, Ž</w:t>
      </w:r>
      <w:r w:rsidR="54E7484F" w:rsidRPr="001C0C41">
        <w:t>Ū</w:t>
      </w:r>
      <w:r w:rsidR="003F082F" w:rsidRPr="001C0C41">
        <w:t>A.</w:t>
      </w:r>
    </w:p>
    <w:p w14:paraId="3DF4AE35" w14:textId="77777777" w:rsidR="006219D8" w:rsidRPr="00FA28F8" w:rsidRDefault="006219D8" w:rsidP="005C6831">
      <w:pPr>
        <w:numPr>
          <w:ilvl w:val="0"/>
          <w:numId w:val="96"/>
        </w:numPr>
        <w:spacing w:before="100" w:beforeAutospacing="1" w:after="100" w:afterAutospacing="1"/>
        <w:rPr>
          <w:color w:val="000000"/>
        </w:rPr>
      </w:pPr>
      <w:r w:rsidRPr="00FA28F8">
        <w:rPr>
          <w:rStyle w:val="Strong"/>
          <w:rFonts w:eastAsiaTheme="majorEastAsia"/>
          <w:b w:val="0"/>
          <w:bCs w:val="0"/>
          <w:color w:val="000000"/>
        </w:rPr>
        <w:t>Mokslinės institucijos</w:t>
      </w:r>
      <w:r w:rsidRPr="00FA28F8">
        <w:rPr>
          <w:b/>
          <w:bCs/>
          <w:color w:val="000000"/>
        </w:rPr>
        <w:t>:</w:t>
      </w:r>
      <w:r w:rsidRPr="00FA28F8">
        <w:rPr>
          <w:color w:val="000000"/>
        </w:rPr>
        <w:t xml:space="preserve"> Lietuvos mokslo taryba, universitetai, tyrimų centrai.</w:t>
      </w:r>
    </w:p>
    <w:p w14:paraId="6ECBFFF7" w14:textId="77777777" w:rsidR="006219D8" w:rsidRPr="00FA28F8" w:rsidRDefault="006219D8" w:rsidP="005C6831">
      <w:pPr>
        <w:numPr>
          <w:ilvl w:val="0"/>
          <w:numId w:val="96"/>
        </w:numPr>
        <w:spacing w:before="100" w:beforeAutospacing="1" w:after="100" w:afterAutospacing="1"/>
        <w:rPr>
          <w:color w:val="000000"/>
        </w:rPr>
      </w:pPr>
      <w:r w:rsidRPr="00FA28F8">
        <w:rPr>
          <w:rStyle w:val="Strong"/>
          <w:rFonts w:eastAsiaTheme="majorEastAsia"/>
          <w:b w:val="0"/>
          <w:bCs w:val="0"/>
          <w:color w:val="000000"/>
        </w:rPr>
        <w:t>Ūkininkai ir juridiniai asmenys</w:t>
      </w:r>
      <w:r w:rsidRPr="00FA28F8">
        <w:rPr>
          <w:b/>
          <w:bCs/>
          <w:color w:val="000000"/>
        </w:rPr>
        <w:t>:</w:t>
      </w:r>
      <w:r w:rsidRPr="00FA28F8">
        <w:rPr>
          <w:color w:val="000000"/>
        </w:rPr>
        <w:t xml:space="preserve"> žemės ūkio subjektai, konsultavimo įmonės.</w:t>
      </w:r>
    </w:p>
    <w:p w14:paraId="2327A955" w14:textId="77777777" w:rsidR="006219D8" w:rsidRPr="00FA28F8" w:rsidRDefault="006219D8" w:rsidP="005C6831">
      <w:pPr>
        <w:numPr>
          <w:ilvl w:val="0"/>
          <w:numId w:val="96"/>
        </w:numPr>
        <w:spacing w:before="100" w:beforeAutospacing="1" w:after="100" w:afterAutospacing="1"/>
        <w:rPr>
          <w:color w:val="000000"/>
        </w:rPr>
      </w:pPr>
      <w:r w:rsidRPr="00FA28F8">
        <w:rPr>
          <w:rStyle w:val="Strong"/>
          <w:rFonts w:eastAsiaTheme="majorEastAsia"/>
          <w:b w:val="0"/>
          <w:bCs w:val="0"/>
          <w:color w:val="000000"/>
        </w:rPr>
        <w:t>Kiti asmenys</w:t>
      </w:r>
      <w:r w:rsidRPr="00FA28F8">
        <w:rPr>
          <w:b/>
          <w:bCs/>
          <w:color w:val="000000"/>
        </w:rPr>
        <w:t>:</w:t>
      </w:r>
      <w:r w:rsidRPr="00FA28F8">
        <w:rPr>
          <w:color w:val="000000"/>
        </w:rPr>
        <w:t xml:space="preserve"> nepriklausomi konsultantai ir asociacijos.</w:t>
      </w:r>
    </w:p>
    <w:p w14:paraId="77C875CD" w14:textId="1031CA91" w:rsidR="006219D8" w:rsidRPr="00FA28F8" w:rsidRDefault="006219D8" w:rsidP="006219D8">
      <w:pPr>
        <w:pStyle w:val="NormalWeb"/>
        <w:rPr>
          <w:b/>
          <w:bCs/>
          <w:color w:val="000000"/>
        </w:rPr>
      </w:pPr>
      <w:r w:rsidRPr="00FA28F8">
        <w:rPr>
          <w:rStyle w:val="Strong"/>
          <w:rFonts w:eastAsiaTheme="majorEastAsia"/>
          <w:b w:val="0"/>
          <w:bCs w:val="0"/>
          <w:color w:val="000000"/>
        </w:rPr>
        <w:t>Duomenų gavėjai:</w:t>
      </w:r>
    </w:p>
    <w:p w14:paraId="605C34E1" w14:textId="77777777" w:rsidR="006219D8" w:rsidRPr="00FA28F8" w:rsidRDefault="006219D8" w:rsidP="005C6831">
      <w:pPr>
        <w:numPr>
          <w:ilvl w:val="0"/>
          <w:numId w:val="97"/>
        </w:numPr>
        <w:spacing w:before="100" w:beforeAutospacing="1" w:after="100" w:afterAutospacing="1"/>
        <w:rPr>
          <w:color w:val="000000"/>
        </w:rPr>
      </w:pPr>
      <w:r w:rsidRPr="00FA28F8">
        <w:rPr>
          <w:rStyle w:val="Strong"/>
          <w:rFonts w:eastAsiaTheme="majorEastAsia"/>
          <w:b w:val="0"/>
          <w:bCs w:val="0"/>
          <w:color w:val="000000"/>
        </w:rPr>
        <w:t>Registruoti ŽŪŽIS naudotojai</w:t>
      </w:r>
      <w:r w:rsidRPr="00FA28F8">
        <w:rPr>
          <w:b/>
          <w:bCs/>
          <w:color w:val="000000"/>
        </w:rPr>
        <w:t>:</w:t>
      </w:r>
      <w:r w:rsidRPr="00FA28F8">
        <w:rPr>
          <w:color w:val="000000"/>
        </w:rPr>
        <w:t xml:space="preserve"> ūkininkai, konsultantai, mokslininkai, verslo įmonės.</w:t>
      </w:r>
    </w:p>
    <w:p w14:paraId="4C657BDF" w14:textId="6231A2B5" w:rsidR="006219D8" w:rsidRPr="00FA28F8" w:rsidRDefault="006219D8" w:rsidP="0C401422">
      <w:pPr>
        <w:numPr>
          <w:ilvl w:val="0"/>
          <w:numId w:val="97"/>
        </w:numPr>
        <w:spacing w:before="100" w:beforeAutospacing="1" w:after="100" w:afterAutospacing="1"/>
        <w:rPr>
          <w:color w:val="000000"/>
        </w:rPr>
      </w:pPr>
      <w:r w:rsidRPr="0C401422">
        <w:rPr>
          <w:rStyle w:val="Strong"/>
          <w:rFonts w:eastAsiaTheme="majorEastAsia"/>
          <w:b w:val="0"/>
          <w:bCs w:val="0"/>
          <w:color w:val="000000" w:themeColor="text1"/>
        </w:rPr>
        <w:t>Neautentifikuoti naudotojai</w:t>
      </w:r>
      <w:r w:rsidRPr="0C401422">
        <w:rPr>
          <w:b/>
          <w:bCs/>
          <w:color w:val="000000" w:themeColor="text1"/>
        </w:rPr>
        <w:t>:</w:t>
      </w:r>
      <w:r w:rsidRPr="0C401422">
        <w:rPr>
          <w:color w:val="000000" w:themeColor="text1"/>
        </w:rPr>
        <w:t xml:space="preserve"> prieigą turintys tik prie viešai prieinamos informacijos.</w:t>
      </w:r>
    </w:p>
    <w:p w14:paraId="6C4DF592" w14:textId="4D0A90EB" w:rsidR="006219D8" w:rsidRPr="00FA28F8" w:rsidRDefault="006219D8" w:rsidP="00F004AA">
      <w:pPr>
        <w:numPr>
          <w:ilvl w:val="0"/>
          <w:numId w:val="97"/>
        </w:numPr>
        <w:spacing w:before="100" w:beforeAutospacing="1" w:after="100" w:afterAutospacing="1"/>
        <w:jc w:val="both"/>
        <w:rPr>
          <w:color w:val="000000"/>
        </w:rPr>
      </w:pPr>
      <w:r w:rsidRPr="00FA28F8">
        <w:rPr>
          <w:rStyle w:val="Strong"/>
          <w:rFonts w:eastAsiaTheme="majorEastAsia"/>
          <w:b w:val="0"/>
          <w:bCs w:val="0"/>
          <w:color w:val="000000"/>
        </w:rPr>
        <w:t>Kitos informacinės sistemos</w:t>
      </w:r>
      <w:r w:rsidRPr="00FA28F8">
        <w:rPr>
          <w:b/>
          <w:bCs/>
          <w:color w:val="000000"/>
        </w:rPr>
        <w:t>:</w:t>
      </w:r>
      <w:r w:rsidRPr="00FA28F8">
        <w:rPr>
          <w:color w:val="000000"/>
        </w:rPr>
        <w:t xml:space="preserve"> ŽMIKIS, Valstybės duomenų valdysenos informacinė sistema (VDV IS).</w:t>
      </w:r>
    </w:p>
    <w:p w14:paraId="0C66C145" w14:textId="43FBEA99" w:rsidR="006219D8" w:rsidRPr="00FA28F8" w:rsidRDefault="006219D8" w:rsidP="001E2BF9">
      <w:pPr>
        <w:pStyle w:val="Heading3"/>
      </w:pPr>
      <w:bookmarkStart w:id="56" w:name="_Toc186456888"/>
      <w:r w:rsidRPr="00FA28F8">
        <w:rPr>
          <w:rStyle w:val="Strong"/>
          <w:b w:val="0"/>
          <w:bCs w:val="0"/>
        </w:rPr>
        <w:t>Duomenų tipai ir turinys</w:t>
      </w:r>
      <w:bookmarkEnd w:id="56"/>
    </w:p>
    <w:p w14:paraId="5D112990" w14:textId="58C59CE4" w:rsidR="006219D8" w:rsidRPr="00FA28F8" w:rsidRDefault="006219D8" w:rsidP="006219D8">
      <w:pPr>
        <w:pStyle w:val="NormalWeb"/>
        <w:rPr>
          <w:b/>
          <w:bCs/>
          <w:color w:val="000000"/>
        </w:rPr>
      </w:pPr>
      <w:r w:rsidRPr="00FA28F8">
        <w:rPr>
          <w:rStyle w:val="Strong"/>
          <w:rFonts w:eastAsiaTheme="majorEastAsia"/>
          <w:b w:val="0"/>
          <w:bCs w:val="0"/>
          <w:color w:val="000000"/>
        </w:rPr>
        <w:t>Duomenų klasifikacija:</w:t>
      </w:r>
    </w:p>
    <w:p w14:paraId="76746DAC" w14:textId="77777777" w:rsidR="006219D8" w:rsidRPr="00FA28F8" w:rsidRDefault="006219D8" w:rsidP="005C6831">
      <w:pPr>
        <w:numPr>
          <w:ilvl w:val="0"/>
          <w:numId w:val="98"/>
        </w:numPr>
        <w:spacing w:before="100" w:beforeAutospacing="1" w:after="100" w:afterAutospacing="1"/>
        <w:rPr>
          <w:b/>
          <w:bCs/>
          <w:color w:val="000000"/>
        </w:rPr>
      </w:pPr>
      <w:r w:rsidRPr="00FA28F8">
        <w:rPr>
          <w:rStyle w:val="Strong"/>
          <w:rFonts w:eastAsiaTheme="majorEastAsia"/>
          <w:b w:val="0"/>
          <w:bCs w:val="0"/>
          <w:color w:val="000000"/>
        </w:rPr>
        <w:t>Projektų ir inovacijų duomenys:</w:t>
      </w:r>
    </w:p>
    <w:p w14:paraId="6BA0630E" w14:textId="77777777" w:rsidR="006219D8" w:rsidRPr="00FA28F8" w:rsidRDefault="006219D8" w:rsidP="005C6831">
      <w:pPr>
        <w:numPr>
          <w:ilvl w:val="1"/>
          <w:numId w:val="98"/>
        </w:numPr>
        <w:spacing w:before="100" w:beforeAutospacing="1" w:after="100" w:afterAutospacing="1"/>
        <w:rPr>
          <w:color w:val="000000"/>
        </w:rPr>
      </w:pPr>
      <w:r w:rsidRPr="00FA28F8">
        <w:rPr>
          <w:color w:val="000000"/>
        </w:rPr>
        <w:t>Projektų pavadinimai, aprašymai, vykdytojų sąrašai.</w:t>
      </w:r>
    </w:p>
    <w:p w14:paraId="03050ECB" w14:textId="77777777" w:rsidR="006219D8" w:rsidRPr="00FA28F8" w:rsidRDefault="006219D8" w:rsidP="005C6831">
      <w:pPr>
        <w:numPr>
          <w:ilvl w:val="1"/>
          <w:numId w:val="98"/>
        </w:numPr>
        <w:spacing w:before="100" w:beforeAutospacing="1" w:after="100" w:afterAutospacing="1"/>
        <w:rPr>
          <w:color w:val="000000"/>
        </w:rPr>
      </w:pPr>
      <w:r w:rsidRPr="00FA28F8">
        <w:rPr>
          <w:color w:val="000000"/>
        </w:rPr>
        <w:t>Moksliniai ir taikomieji tyrimų rezultatai, vizualizacijos (PDF, vaizdo medžiaga).</w:t>
      </w:r>
    </w:p>
    <w:p w14:paraId="74153B37" w14:textId="77777777" w:rsidR="006219D8" w:rsidRPr="00FA28F8" w:rsidRDefault="006219D8" w:rsidP="005C6831">
      <w:pPr>
        <w:numPr>
          <w:ilvl w:val="0"/>
          <w:numId w:val="98"/>
        </w:numPr>
        <w:spacing w:before="100" w:beforeAutospacing="1" w:after="100" w:afterAutospacing="1"/>
        <w:rPr>
          <w:b/>
          <w:bCs/>
          <w:color w:val="000000"/>
        </w:rPr>
      </w:pPr>
      <w:r w:rsidRPr="00FA28F8">
        <w:rPr>
          <w:rStyle w:val="Strong"/>
          <w:rFonts w:eastAsiaTheme="majorEastAsia"/>
          <w:b w:val="0"/>
          <w:bCs w:val="0"/>
          <w:color w:val="000000"/>
        </w:rPr>
        <w:t>Ūkininkavimo duomenys:</w:t>
      </w:r>
    </w:p>
    <w:p w14:paraId="6D8D9308" w14:textId="77777777" w:rsidR="006219D8" w:rsidRPr="00FA28F8" w:rsidRDefault="006219D8" w:rsidP="005C6831">
      <w:pPr>
        <w:numPr>
          <w:ilvl w:val="1"/>
          <w:numId w:val="98"/>
        </w:numPr>
        <w:spacing w:before="100" w:beforeAutospacing="1" w:after="100" w:afterAutospacing="1"/>
        <w:rPr>
          <w:color w:val="000000"/>
        </w:rPr>
      </w:pPr>
      <w:r w:rsidRPr="00FA28F8">
        <w:rPr>
          <w:color w:val="000000"/>
        </w:rPr>
        <w:t>Ekonominiai ir technologiniai sprendimai, taikymo efektai.</w:t>
      </w:r>
    </w:p>
    <w:p w14:paraId="6B4E99CE" w14:textId="77777777" w:rsidR="006219D8" w:rsidRPr="00FA28F8" w:rsidRDefault="006219D8" w:rsidP="005C6831">
      <w:pPr>
        <w:numPr>
          <w:ilvl w:val="0"/>
          <w:numId w:val="98"/>
        </w:numPr>
        <w:spacing w:before="100" w:beforeAutospacing="1" w:after="100" w:afterAutospacing="1"/>
        <w:rPr>
          <w:b/>
          <w:bCs/>
          <w:color w:val="000000"/>
        </w:rPr>
      </w:pPr>
      <w:r w:rsidRPr="00FA28F8">
        <w:rPr>
          <w:rStyle w:val="Strong"/>
          <w:rFonts w:eastAsiaTheme="majorEastAsia"/>
          <w:b w:val="0"/>
          <w:bCs w:val="0"/>
          <w:color w:val="000000"/>
        </w:rPr>
        <w:t>Mokymų ir renginių duomenys:</w:t>
      </w:r>
    </w:p>
    <w:p w14:paraId="416F7670" w14:textId="77777777" w:rsidR="006219D8" w:rsidRPr="00FA28F8" w:rsidRDefault="006219D8" w:rsidP="005C6831">
      <w:pPr>
        <w:numPr>
          <w:ilvl w:val="1"/>
          <w:numId w:val="98"/>
        </w:numPr>
        <w:spacing w:before="100" w:beforeAutospacing="1" w:after="100" w:afterAutospacing="1"/>
        <w:rPr>
          <w:color w:val="000000"/>
        </w:rPr>
      </w:pPr>
      <w:r w:rsidRPr="00FA28F8">
        <w:rPr>
          <w:color w:val="000000"/>
        </w:rPr>
        <w:lastRenderedPageBreak/>
        <w:t>Tematika, dalyviai, datos, pažymėjimų išdavimo įrašai.</w:t>
      </w:r>
    </w:p>
    <w:p w14:paraId="6C1F713D" w14:textId="77777777" w:rsidR="006219D8" w:rsidRPr="00FA28F8" w:rsidRDefault="006219D8" w:rsidP="005C6831">
      <w:pPr>
        <w:numPr>
          <w:ilvl w:val="0"/>
          <w:numId w:val="98"/>
        </w:numPr>
        <w:spacing w:before="100" w:beforeAutospacing="1" w:after="100" w:afterAutospacing="1"/>
        <w:rPr>
          <w:b/>
          <w:bCs/>
          <w:color w:val="000000"/>
        </w:rPr>
      </w:pPr>
      <w:r w:rsidRPr="00FA28F8">
        <w:rPr>
          <w:rStyle w:val="Strong"/>
          <w:rFonts w:eastAsiaTheme="majorEastAsia"/>
          <w:b w:val="0"/>
          <w:bCs w:val="0"/>
          <w:color w:val="000000"/>
        </w:rPr>
        <w:t>Statistiniai ir analitiniai duomenys:</w:t>
      </w:r>
    </w:p>
    <w:p w14:paraId="0D48271A" w14:textId="77777777" w:rsidR="006219D8" w:rsidRPr="00FA28F8" w:rsidRDefault="006219D8" w:rsidP="005C6831">
      <w:pPr>
        <w:numPr>
          <w:ilvl w:val="1"/>
          <w:numId w:val="98"/>
        </w:numPr>
        <w:spacing w:before="100" w:beforeAutospacing="1" w:after="100" w:afterAutospacing="1"/>
        <w:rPr>
          <w:color w:val="000000"/>
        </w:rPr>
      </w:pPr>
      <w:r w:rsidRPr="00FA28F8">
        <w:rPr>
          <w:color w:val="000000"/>
        </w:rPr>
        <w:t>Suvestinės, įžvalgos, ES paramos galimybės.</w:t>
      </w:r>
    </w:p>
    <w:p w14:paraId="2410C02D" w14:textId="29666D46" w:rsidR="006219D8" w:rsidRPr="00FA28F8" w:rsidRDefault="00F2190C" w:rsidP="005C6831">
      <w:pPr>
        <w:numPr>
          <w:ilvl w:val="0"/>
          <w:numId w:val="98"/>
        </w:numPr>
        <w:spacing w:before="100" w:beforeAutospacing="1" w:after="100" w:afterAutospacing="1"/>
        <w:rPr>
          <w:b/>
          <w:bCs/>
          <w:color w:val="000000"/>
        </w:rPr>
      </w:pPr>
      <w:r>
        <w:rPr>
          <w:rStyle w:val="Strong"/>
          <w:rFonts w:eastAsiaTheme="majorEastAsia"/>
          <w:b w:val="0"/>
          <w:bCs w:val="0"/>
          <w:color w:val="000000"/>
        </w:rPr>
        <w:t>K</w:t>
      </w:r>
      <w:r w:rsidR="006219D8" w:rsidRPr="00FA28F8">
        <w:rPr>
          <w:rStyle w:val="Strong"/>
          <w:rFonts w:eastAsiaTheme="majorEastAsia"/>
          <w:b w:val="0"/>
          <w:bCs w:val="0"/>
          <w:color w:val="000000"/>
        </w:rPr>
        <w:t>itų IS integruoti duomenys:</w:t>
      </w:r>
    </w:p>
    <w:p w14:paraId="1D446EFB" w14:textId="77777777" w:rsidR="00576487" w:rsidRPr="00FA28F8" w:rsidRDefault="00576487" w:rsidP="00576487">
      <w:pPr>
        <w:numPr>
          <w:ilvl w:val="1"/>
          <w:numId w:val="98"/>
        </w:numPr>
        <w:spacing w:before="100" w:beforeAutospacing="1" w:after="100" w:afterAutospacing="1"/>
        <w:rPr>
          <w:color w:val="000000"/>
        </w:rPr>
      </w:pPr>
      <w:r>
        <w:rPr>
          <w:color w:val="000000"/>
        </w:rPr>
        <w:t>M</w:t>
      </w:r>
      <w:r w:rsidRPr="00FA28F8">
        <w:rPr>
          <w:color w:val="000000"/>
        </w:rPr>
        <w:t>okymų duomenys (ŽMIKIS).</w:t>
      </w:r>
    </w:p>
    <w:p w14:paraId="157F5E50" w14:textId="077FC347" w:rsidR="001457BE" w:rsidRDefault="00CD20C9" w:rsidP="00105196">
      <w:pPr>
        <w:numPr>
          <w:ilvl w:val="1"/>
          <w:numId w:val="98"/>
        </w:numPr>
        <w:spacing w:before="100" w:beforeAutospacing="1" w:after="100" w:afterAutospacing="1"/>
        <w:rPr>
          <w:color w:val="000000"/>
        </w:rPr>
      </w:pPr>
      <w:r>
        <w:rPr>
          <w:color w:val="000000"/>
        </w:rPr>
        <w:t>Ū</w:t>
      </w:r>
      <w:r w:rsidR="008C3208" w:rsidRPr="008C3208">
        <w:rPr>
          <w:color w:val="000000"/>
        </w:rPr>
        <w:t xml:space="preserve">kių </w:t>
      </w:r>
      <w:r w:rsidR="00911CEE">
        <w:rPr>
          <w:color w:val="000000"/>
        </w:rPr>
        <w:t>duomenys</w:t>
      </w:r>
      <w:r w:rsidR="00A71BA2">
        <w:rPr>
          <w:color w:val="000000"/>
        </w:rPr>
        <w:t xml:space="preserve"> </w:t>
      </w:r>
      <w:r w:rsidR="00D31B79">
        <w:rPr>
          <w:color w:val="000000"/>
        </w:rPr>
        <w:t>(ŪŪR)</w:t>
      </w:r>
      <w:r w:rsidR="008C3208" w:rsidRPr="008C3208" w:rsidDel="008C3208">
        <w:rPr>
          <w:color w:val="000000"/>
        </w:rPr>
        <w:t xml:space="preserve"> </w:t>
      </w:r>
    </w:p>
    <w:p w14:paraId="185472C2" w14:textId="539B4285" w:rsidR="00BC3F0C" w:rsidRDefault="00B02678" w:rsidP="00105196">
      <w:pPr>
        <w:numPr>
          <w:ilvl w:val="1"/>
          <w:numId w:val="98"/>
        </w:numPr>
        <w:spacing w:before="100" w:beforeAutospacing="1" w:after="100" w:afterAutospacing="1"/>
        <w:rPr>
          <w:color w:val="000000"/>
        </w:rPr>
      </w:pPr>
      <w:r>
        <w:rPr>
          <w:color w:val="000000"/>
        </w:rPr>
        <w:t xml:space="preserve">Žemės </w:t>
      </w:r>
      <w:r w:rsidR="00EF7F40">
        <w:rPr>
          <w:color w:val="000000"/>
        </w:rPr>
        <w:t xml:space="preserve">ūkio </w:t>
      </w:r>
      <w:r w:rsidR="007677BF">
        <w:rPr>
          <w:color w:val="000000"/>
        </w:rPr>
        <w:t>valdų duomenys</w:t>
      </w:r>
      <w:r w:rsidR="00D31B79" w:rsidRPr="00D31B79" w:rsidDel="00D31B79">
        <w:rPr>
          <w:color w:val="000000"/>
        </w:rPr>
        <w:t xml:space="preserve"> </w:t>
      </w:r>
      <w:r w:rsidR="006219D8" w:rsidRPr="00FA28F8">
        <w:rPr>
          <w:color w:val="000000"/>
        </w:rPr>
        <w:t>(ŽŪKVR),</w:t>
      </w:r>
    </w:p>
    <w:p w14:paraId="5952A42F" w14:textId="0D6DDFC7" w:rsidR="0034741A" w:rsidRPr="00FA28F8" w:rsidRDefault="0034741A" w:rsidP="0034741A">
      <w:pPr>
        <w:pStyle w:val="NormalWeb"/>
        <w:rPr>
          <w:b/>
          <w:bCs/>
          <w:color w:val="000000"/>
        </w:rPr>
      </w:pPr>
      <w:r w:rsidRPr="00FA28F8">
        <w:rPr>
          <w:rStyle w:val="Strong"/>
          <w:rFonts w:eastAsiaTheme="majorEastAsia"/>
          <w:b w:val="0"/>
          <w:bCs w:val="0"/>
          <w:color w:val="000000"/>
        </w:rPr>
        <w:t>Duomenų formatas ir saugojimas:</w:t>
      </w:r>
    </w:p>
    <w:p w14:paraId="52717F0E" w14:textId="77777777" w:rsidR="0034741A" w:rsidRPr="00FA28F8" w:rsidRDefault="0034741A" w:rsidP="005C6831">
      <w:pPr>
        <w:numPr>
          <w:ilvl w:val="0"/>
          <w:numId w:val="99"/>
        </w:numPr>
        <w:spacing w:before="100" w:beforeAutospacing="1" w:after="100" w:afterAutospacing="1"/>
        <w:rPr>
          <w:color w:val="000000"/>
        </w:rPr>
      </w:pPr>
      <w:r w:rsidRPr="00FA28F8">
        <w:rPr>
          <w:rStyle w:val="Strong"/>
          <w:rFonts w:eastAsiaTheme="majorEastAsia"/>
          <w:b w:val="0"/>
          <w:bCs w:val="0"/>
          <w:color w:val="000000"/>
        </w:rPr>
        <w:t>Struktūriniai duomenys</w:t>
      </w:r>
      <w:r w:rsidRPr="00FA28F8">
        <w:rPr>
          <w:b/>
          <w:bCs/>
          <w:color w:val="000000"/>
        </w:rPr>
        <w:t>:</w:t>
      </w:r>
      <w:r w:rsidRPr="00FA28F8">
        <w:rPr>
          <w:color w:val="000000"/>
        </w:rPr>
        <w:t xml:space="preserve"> JSON, XML, CSV.</w:t>
      </w:r>
    </w:p>
    <w:p w14:paraId="67243013" w14:textId="77777777" w:rsidR="0034741A" w:rsidRPr="00FA28F8" w:rsidRDefault="0034741A" w:rsidP="005C6831">
      <w:pPr>
        <w:numPr>
          <w:ilvl w:val="0"/>
          <w:numId w:val="99"/>
        </w:numPr>
        <w:spacing w:before="100" w:beforeAutospacing="1" w:after="100" w:afterAutospacing="1"/>
        <w:rPr>
          <w:color w:val="000000"/>
        </w:rPr>
      </w:pPr>
      <w:r w:rsidRPr="00FA28F8">
        <w:rPr>
          <w:rStyle w:val="Strong"/>
          <w:rFonts w:eastAsiaTheme="majorEastAsia"/>
          <w:b w:val="0"/>
          <w:bCs w:val="0"/>
          <w:color w:val="000000"/>
        </w:rPr>
        <w:t>Nestruktūriniai duomenys</w:t>
      </w:r>
      <w:r w:rsidRPr="00FA28F8">
        <w:rPr>
          <w:b/>
          <w:bCs/>
          <w:color w:val="000000"/>
        </w:rPr>
        <w:t>:</w:t>
      </w:r>
      <w:r w:rsidRPr="00FA28F8">
        <w:rPr>
          <w:color w:val="000000"/>
        </w:rPr>
        <w:t xml:space="preserve"> dokumentai (PDF, Word), vaizdo failai (MP4, AVI).</w:t>
      </w:r>
    </w:p>
    <w:p w14:paraId="725529A2" w14:textId="39FD477C" w:rsidR="0034741A" w:rsidRPr="00FA28F8" w:rsidRDefault="0034741A" w:rsidP="0034741A">
      <w:pPr>
        <w:pStyle w:val="NormalWeb"/>
        <w:rPr>
          <w:b/>
          <w:bCs/>
          <w:color w:val="000000"/>
        </w:rPr>
      </w:pPr>
      <w:r w:rsidRPr="00FA28F8">
        <w:rPr>
          <w:rStyle w:val="Strong"/>
          <w:rFonts w:eastAsiaTheme="majorEastAsia"/>
          <w:b w:val="0"/>
          <w:bCs w:val="0"/>
          <w:color w:val="000000"/>
        </w:rPr>
        <w:t>Duomenų teikimo dažnumas</w:t>
      </w:r>
      <w:r w:rsidRPr="00FA28F8">
        <w:rPr>
          <w:b/>
          <w:bCs/>
          <w:color w:val="000000"/>
        </w:rPr>
        <w:t>:</w:t>
      </w:r>
    </w:p>
    <w:p w14:paraId="482B18CC" w14:textId="77777777" w:rsidR="0034741A" w:rsidRPr="00FA28F8" w:rsidRDefault="0034741A" w:rsidP="005C6831">
      <w:pPr>
        <w:numPr>
          <w:ilvl w:val="0"/>
          <w:numId w:val="100"/>
        </w:numPr>
        <w:spacing w:before="100" w:beforeAutospacing="1" w:after="100" w:afterAutospacing="1"/>
        <w:rPr>
          <w:color w:val="000000"/>
        </w:rPr>
      </w:pPr>
      <w:r w:rsidRPr="00FA28F8">
        <w:rPr>
          <w:rStyle w:val="Strong"/>
          <w:rFonts w:eastAsiaTheme="majorEastAsia"/>
          <w:b w:val="0"/>
          <w:bCs w:val="0"/>
          <w:color w:val="000000"/>
        </w:rPr>
        <w:t>Realaus laiko</w:t>
      </w:r>
      <w:r w:rsidRPr="00FA28F8">
        <w:rPr>
          <w:rStyle w:val="apple-converted-space"/>
          <w:rFonts w:eastAsiaTheme="majorEastAsia"/>
          <w:color w:val="000000"/>
        </w:rPr>
        <w:t> </w:t>
      </w:r>
      <w:r w:rsidRPr="00FA28F8">
        <w:rPr>
          <w:color w:val="000000"/>
        </w:rPr>
        <w:t>mainai naudojant API.</w:t>
      </w:r>
    </w:p>
    <w:p w14:paraId="1D9B6316" w14:textId="0BD8B9D2" w:rsidR="00D24638" w:rsidRPr="00FA28F8" w:rsidRDefault="0034741A" w:rsidP="005C6831">
      <w:pPr>
        <w:numPr>
          <w:ilvl w:val="0"/>
          <w:numId w:val="100"/>
        </w:numPr>
        <w:spacing w:before="100" w:beforeAutospacing="1" w:after="100" w:afterAutospacing="1"/>
        <w:rPr>
          <w:color w:val="000000"/>
        </w:rPr>
      </w:pPr>
      <w:r w:rsidRPr="00FA28F8">
        <w:rPr>
          <w:rStyle w:val="Strong"/>
          <w:rFonts w:eastAsiaTheme="majorEastAsia"/>
          <w:b w:val="0"/>
          <w:bCs w:val="0"/>
          <w:color w:val="000000"/>
        </w:rPr>
        <w:t>Periodiniai atnaujinimai</w:t>
      </w:r>
      <w:r w:rsidRPr="00FA28F8">
        <w:rPr>
          <w:b/>
          <w:bCs/>
          <w:color w:val="000000"/>
        </w:rPr>
        <w:t>,</w:t>
      </w:r>
      <w:r w:rsidRPr="00FA28F8">
        <w:rPr>
          <w:color w:val="000000"/>
        </w:rPr>
        <w:t xml:space="preserve"> teikiami kas savaitę ar kas mėnesį.</w:t>
      </w:r>
    </w:p>
    <w:p w14:paraId="6D350719" w14:textId="49EC3C56" w:rsidR="00D24638" w:rsidRPr="00FA28F8" w:rsidRDefault="00D24638" w:rsidP="003B4203">
      <w:pPr>
        <w:pStyle w:val="Heading3"/>
      </w:pPr>
      <w:bookmarkStart w:id="57" w:name="_Toc186456889"/>
      <w:r w:rsidRPr="00FA28F8">
        <w:rPr>
          <w:rStyle w:val="Strong"/>
          <w:b w:val="0"/>
          <w:bCs w:val="0"/>
          <w:color w:val="000000"/>
        </w:rPr>
        <w:t>Duomenų naudojimo taisyklės</w:t>
      </w:r>
      <w:bookmarkEnd w:id="57"/>
    </w:p>
    <w:p w14:paraId="265E4E8F" w14:textId="73A57A5F" w:rsidR="00D24638" w:rsidRPr="00FA28F8" w:rsidRDefault="00D24638" w:rsidP="00D24638">
      <w:pPr>
        <w:pStyle w:val="NormalWeb"/>
        <w:rPr>
          <w:b/>
          <w:bCs/>
          <w:color w:val="000000"/>
        </w:rPr>
      </w:pPr>
      <w:r w:rsidRPr="00FA28F8">
        <w:rPr>
          <w:rStyle w:val="Strong"/>
          <w:rFonts w:eastAsiaTheme="majorEastAsia"/>
          <w:b w:val="0"/>
          <w:bCs w:val="0"/>
          <w:color w:val="000000"/>
        </w:rPr>
        <w:t>Naudojimo teisės:</w:t>
      </w:r>
    </w:p>
    <w:p w14:paraId="0AF87CD3" w14:textId="77777777" w:rsidR="00D24638" w:rsidRPr="00FA28F8" w:rsidRDefault="00D24638" w:rsidP="005C6831">
      <w:pPr>
        <w:numPr>
          <w:ilvl w:val="0"/>
          <w:numId w:val="101"/>
        </w:numPr>
        <w:spacing w:before="100" w:beforeAutospacing="1" w:after="100" w:afterAutospacing="1"/>
        <w:rPr>
          <w:color w:val="000000"/>
        </w:rPr>
      </w:pPr>
      <w:r w:rsidRPr="00FA28F8">
        <w:rPr>
          <w:color w:val="000000"/>
        </w:rPr>
        <w:t>Registruoti naudotojai turi prieigą prie riboto informacijos rinkinio.</w:t>
      </w:r>
    </w:p>
    <w:p w14:paraId="79D958F4" w14:textId="77777777" w:rsidR="00D24638" w:rsidRPr="00FA28F8" w:rsidRDefault="00D24638" w:rsidP="005C6831">
      <w:pPr>
        <w:numPr>
          <w:ilvl w:val="0"/>
          <w:numId w:val="101"/>
        </w:numPr>
        <w:spacing w:before="100" w:beforeAutospacing="1" w:after="100" w:afterAutospacing="1"/>
        <w:rPr>
          <w:color w:val="000000"/>
        </w:rPr>
      </w:pPr>
      <w:r w:rsidRPr="00FA28F8">
        <w:rPr>
          <w:color w:val="000000"/>
        </w:rPr>
        <w:t>Viešieji naudotojai gali pasiekti tik viešai prieinamus duomenis.</w:t>
      </w:r>
    </w:p>
    <w:p w14:paraId="22369296" w14:textId="23702D50" w:rsidR="00D24638" w:rsidRPr="00FA28F8" w:rsidRDefault="00D24638" w:rsidP="00D24638">
      <w:pPr>
        <w:pStyle w:val="NormalWeb"/>
        <w:rPr>
          <w:b/>
          <w:bCs/>
          <w:color w:val="000000"/>
        </w:rPr>
      </w:pPr>
      <w:r w:rsidRPr="00FA28F8">
        <w:rPr>
          <w:rStyle w:val="Strong"/>
          <w:rFonts w:eastAsiaTheme="majorEastAsia"/>
          <w:b w:val="0"/>
          <w:bCs w:val="0"/>
          <w:color w:val="000000"/>
        </w:rPr>
        <w:t>Teisės aktų laikymasis:</w:t>
      </w:r>
    </w:p>
    <w:p w14:paraId="22A24768" w14:textId="77777777" w:rsidR="00D24638" w:rsidRPr="00FA28F8" w:rsidRDefault="00D24638" w:rsidP="00337772">
      <w:pPr>
        <w:numPr>
          <w:ilvl w:val="0"/>
          <w:numId w:val="102"/>
        </w:numPr>
        <w:spacing w:before="100" w:beforeAutospacing="1" w:after="100" w:afterAutospacing="1"/>
        <w:jc w:val="both"/>
        <w:rPr>
          <w:color w:val="000000"/>
        </w:rPr>
      </w:pPr>
      <w:r w:rsidRPr="00FA28F8">
        <w:rPr>
          <w:color w:val="000000"/>
        </w:rPr>
        <w:t>Naudojant duomenis, privaloma laikytis BDAR, Lietuvos Respublikos teisės aktų ir ŽŪŽIS vidinių taisyklių.</w:t>
      </w:r>
    </w:p>
    <w:p w14:paraId="469A1C20" w14:textId="11DA19FC" w:rsidR="00D24638" w:rsidRPr="00FA28F8" w:rsidRDefault="00D24638" w:rsidP="00D24638">
      <w:pPr>
        <w:pStyle w:val="NormalWeb"/>
        <w:rPr>
          <w:b/>
          <w:bCs/>
          <w:color w:val="000000"/>
        </w:rPr>
      </w:pPr>
      <w:r w:rsidRPr="00FA28F8">
        <w:rPr>
          <w:rStyle w:val="Strong"/>
          <w:rFonts w:eastAsiaTheme="majorEastAsia"/>
          <w:b w:val="0"/>
          <w:bCs w:val="0"/>
          <w:color w:val="000000"/>
        </w:rPr>
        <w:t>Auditas ir priežiūra:</w:t>
      </w:r>
    </w:p>
    <w:p w14:paraId="19E14B74" w14:textId="77777777" w:rsidR="006D7657" w:rsidRDefault="00D24638" w:rsidP="005C6831">
      <w:pPr>
        <w:numPr>
          <w:ilvl w:val="0"/>
          <w:numId w:val="103"/>
        </w:numPr>
        <w:spacing w:before="100" w:beforeAutospacing="1" w:after="100" w:afterAutospacing="1"/>
        <w:rPr>
          <w:color w:val="000000"/>
        </w:rPr>
      </w:pPr>
      <w:r w:rsidRPr="00FA28F8">
        <w:rPr>
          <w:color w:val="000000"/>
        </w:rPr>
        <w:t>Visi duomenų prieigos ir modifikavimo veiksmai registruojami audito žurnaluose</w:t>
      </w:r>
      <w:r w:rsidR="00B16F43" w:rsidRPr="00FA28F8">
        <w:rPr>
          <w:color w:val="000000"/>
        </w:rPr>
        <w:t>.</w:t>
      </w:r>
      <w:bookmarkEnd w:id="50"/>
      <w:bookmarkEnd w:id="51"/>
    </w:p>
    <w:p w14:paraId="04A1C8B5" w14:textId="46D170C9" w:rsidR="006D7657" w:rsidRDefault="00247CD1" w:rsidP="006D7657">
      <w:pPr>
        <w:pStyle w:val="Heading3"/>
        <w:rPr>
          <w:rStyle w:val="Strong"/>
          <w:b w:val="0"/>
          <w:bCs w:val="0"/>
        </w:rPr>
      </w:pPr>
      <w:bookmarkStart w:id="58" w:name="_Toc186456890"/>
      <w:r>
        <w:rPr>
          <w:rStyle w:val="Strong"/>
          <w:b w:val="0"/>
          <w:bCs w:val="0"/>
        </w:rPr>
        <w:t>V</w:t>
      </w:r>
      <w:r w:rsidR="00682023">
        <w:rPr>
          <w:rStyle w:val="Strong"/>
          <w:b w:val="0"/>
          <w:bCs w:val="0"/>
        </w:rPr>
        <w:t>iešai</w:t>
      </w:r>
      <w:r w:rsidRPr="00247CD1">
        <w:rPr>
          <w:rStyle w:val="Strong"/>
          <w:b w:val="0"/>
          <w:bCs w:val="0"/>
        </w:rPr>
        <w:t xml:space="preserve"> prieinama informacinio pobūdžio ŽŪŽIS skaitmeninės platformos dalis, kuri</w:t>
      </w:r>
      <w:r w:rsidR="00682023">
        <w:rPr>
          <w:rStyle w:val="Strong"/>
          <w:b w:val="0"/>
          <w:bCs w:val="0"/>
        </w:rPr>
        <w:t>ą</w:t>
      </w:r>
      <w:r w:rsidRPr="00247CD1">
        <w:rPr>
          <w:rStyle w:val="Strong"/>
          <w:b w:val="0"/>
          <w:bCs w:val="0"/>
        </w:rPr>
        <w:t xml:space="preserve"> </w:t>
      </w:r>
      <w:r w:rsidR="00682023">
        <w:rPr>
          <w:rStyle w:val="Strong"/>
          <w:b w:val="0"/>
          <w:bCs w:val="0"/>
        </w:rPr>
        <w:t>naudotojai</w:t>
      </w:r>
      <w:r w:rsidRPr="00247CD1">
        <w:rPr>
          <w:rStyle w:val="Strong"/>
          <w:b w:val="0"/>
          <w:bCs w:val="0"/>
        </w:rPr>
        <w:t xml:space="preserve"> </w:t>
      </w:r>
      <w:r>
        <w:rPr>
          <w:rStyle w:val="Strong"/>
          <w:b w:val="0"/>
          <w:bCs w:val="0"/>
        </w:rPr>
        <w:t>turi</w:t>
      </w:r>
      <w:r w:rsidRPr="00247CD1">
        <w:rPr>
          <w:rStyle w:val="Strong"/>
          <w:b w:val="0"/>
          <w:bCs w:val="0"/>
        </w:rPr>
        <w:t xml:space="preserve"> matyti be vartotojo autentifikavimo</w:t>
      </w:r>
      <w:bookmarkEnd w:id="58"/>
    </w:p>
    <w:p w14:paraId="46CF3832" w14:textId="77777777" w:rsidR="00630179" w:rsidRDefault="00630179" w:rsidP="00630179"/>
    <w:p w14:paraId="415320A2" w14:textId="45CF3CE2" w:rsidR="00630179" w:rsidRPr="00630179" w:rsidRDefault="00630179" w:rsidP="001D1BB1">
      <w:r>
        <w:t>Numatomas viešai prieinam</w:t>
      </w:r>
      <w:r w:rsidR="00F91B2C">
        <w:t>os informacijos sąrašas (įskaitant, bet neapsiribojant)</w:t>
      </w:r>
      <w:r w:rsidR="00463D71">
        <w:t>:</w:t>
      </w:r>
    </w:p>
    <w:p w14:paraId="56319094" w14:textId="77777777" w:rsidR="00B7393F" w:rsidRDefault="009D374F" w:rsidP="00B7393F">
      <w:pPr>
        <w:spacing w:before="100" w:beforeAutospacing="1" w:after="100" w:afterAutospacing="1"/>
        <w:rPr>
          <w:color w:val="000000"/>
        </w:rPr>
      </w:pPr>
      <w:r w:rsidRPr="009D374F">
        <w:rPr>
          <w:color w:val="000000"/>
        </w:rPr>
        <w:t xml:space="preserve">Viešų renginių informacija </w:t>
      </w:r>
    </w:p>
    <w:p w14:paraId="5267B07C" w14:textId="77777777" w:rsidR="00B7393F" w:rsidRDefault="00B7393F" w:rsidP="00B7393F">
      <w:pPr>
        <w:numPr>
          <w:ilvl w:val="0"/>
          <w:numId w:val="102"/>
        </w:numPr>
        <w:spacing w:before="100" w:beforeAutospacing="1" w:after="100" w:afterAutospacing="1"/>
        <w:jc w:val="both"/>
        <w:rPr>
          <w:color w:val="000000"/>
        </w:rPr>
      </w:pPr>
      <w:r w:rsidRPr="00B7393F">
        <w:rPr>
          <w:color w:val="000000"/>
        </w:rPr>
        <w:t>Renginių kalendorius su data, vieta ir pagrindine tema.</w:t>
      </w:r>
    </w:p>
    <w:p w14:paraId="327500A5" w14:textId="77777777" w:rsidR="00B7393F" w:rsidRDefault="00B7393F" w:rsidP="00B7393F">
      <w:pPr>
        <w:numPr>
          <w:ilvl w:val="0"/>
          <w:numId w:val="102"/>
        </w:numPr>
        <w:spacing w:before="100" w:beforeAutospacing="1" w:after="100" w:afterAutospacing="1"/>
        <w:jc w:val="both"/>
        <w:rPr>
          <w:color w:val="000000"/>
        </w:rPr>
      </w:pPr>
      <w:r w:rsidRPr="00B7393F">
        <w:rPr>
          <w:color w:val="000000"/>
        </w:rPr>
        <w:t>Informacija apie organizatorius, kontaktus ir registracijos nuorodas (jei taikoma).</w:t>
      </w:r>
    </w:p>
    <w:p w14:paraId="37508998" w14:textId="00FAD975" w:rsidR="009D374F" w:rsidRDefault="00B7393F" w:rsidP="00B7393F">
      <w:pPr>
        <w:numPr>
          <w:ilvl w:val="0"/>
          <w:numId w:val="102"/>
        </w:numPr>
        <w:spacing w:before="100" w:beforeAutospacing="1" w:after="100" w:afterAutospacing="1"/>
        <w:jc w:val="both"/>
        <w:rPr>
          <w:color w:val="000000"/>
        </w:rPr>
      </w:pPr>
      <w:r w:rsidRPr="00B7393F">
        <w:rPr>
          <w:color w:val="000000"/>
        </w:rPr>
        <w:t>Trumpi renginių aprašymai, tikslinės grupės.</w:t>
      </w:r>
    </w:p>
    <w:p w14:paraId="275B7F59" w14:textId="4ED156F7" w:rsidR="00FD0FC9" w:rsidRPr="00FD0FC9" w:rsidRDefault="00FD0FC9" w:rsidP="00FD0FC9">
      <w:pPr>
        <w:numPr>
          <w:ilvl w:val="0"/>
          <w:numId w:val="102"/>
        </w:numPr>
        <w:spacing w:before="100" w:beforeAutospacing="1" w:after="100" w:afterAutospacing="1"/>
        <w:jc w:val="both"/>
        <w:rPr>
          <w:color w:val="000000"/>
        </w:rPr>
      </w:pPr>
      <w:r w:rsidRPr="00605252">
        <w:rPr>
          <w:color w:val="000000"/>
        </w:rPr>
        <w:t>Nuorodos į papildomus mokymų išteklius ar registraciją.</w:t>
      </w:r>
    </w:p>
    <w:p w14:paraId="39402356" w14:textId="5D2481D6" w:rsidR="00B7393F" w:rsidRDefault="00605252" w:rsidP="00605252">
      <w:pPr>
        <w:spacing w:before="100" w:beforeAutospacing="1" w:after="100" w:afterAutospacing="1"/>
        <w:rPr>
          <w:color w:val="000000"/>
        </w:rPr>
      </w:pPr>
      <w:r w:rsidRPr="7FA716BB">
        <w:rPr>
          <w:color w:val="000000" w:themeColor="text1"/>
        </w:rPr>
        <w:t>Mokymų programos</w:t>
      </w:r>
    </w:p>
    <w:p w14:paraId="2F2F4D30" w14:textId="77777777" w:rsidR="001B7323" w:rsidRPr="00FD0FC9" w:rsidRDefault="001B7323" w:rsidP="001B7323">
      <w:pPr>
        <w:numPr>
          <w:ilvl w:val="0"/>
          <w:numId w:val="102"/>
        </w:numPr>
        <w:spacing w:before="100" w:beforeAutospacing="1" w:after="100" w:afterAutospacing="1"/>
        <w:jc w:val="both"/>
        <w:rPr>
          <w:color w:val="000000"/>
        </w:rPr>
      </w:pPr>
      <w:r w:rsidRPr="00605252">
        <w:rPr>
          <w:color w:val="000000"/>
        </w:rPr>
        <w:t xml:space="preserve">Mokymų </w:t>
      </w:r>
      <w:r>
        <w:rPr>
          <w:color w:val="000000"/>
        </w:rPr>
        <w:t>programų sąrašas</w:t>
      </w:r>
      <w:r w:rsidRPr="00605252">
        <w:rPr>
          <w:color w:val="000000"/>
        </w:rPr>
        <w:t>.</w:t>
      </w:r>
    </w:p>
    <w:p w14:paraId="6C0D1EC8" w14:textId="77777777" w:rsidR="00430E90" w:rsidRPr="001B7323" w:rsidRDefault="00430E90" w:rsidP="001B7323">
      <w:pPr>
        <w:numPr>
          <w:ilvl w:val="0"/>
          <w:numId w:val="102"/>
        </w:numPr>
        <w:spacing w:before="100" w:beforeAutospacing="1" w:after="100" w:afterAutospacing="1"/>
        <w:jc w:val="both"/>
        <w:rPr>
          <w:color w:val="000000"/>
        </w:rPr>
      </w:pPr>
      <w:r w:rsidRPr="001B7323">
        <w:rPr>
          <w:color w:val="000000"/>
        </w:rPr>
        <w:t>Duomenys apie mokymo programą</w:t>
      </w:r>
    </w:p>
    <w:p w14:paraId="2CD836C4" w14:textId="2C61E632" w:rsidR="00605252" w:rsidRPr="000F37BE" w:rsidRDefault="008C2D20" w:rsidP="000F37BE">
      <w:pPr>
        <w:spacing w:before="100" w:beforeAutospacing="1" w:after="100" w:afterAutospacing="1"/>
        <w:rPr>
          <w:color w:val="000000"/>
        </w:rPr>
      </w:pPr>
      <w:r w:rsidRPr="000F37BE">
        <w:rPr>
          <w:color w:val="000000"/>
        </w:rPr>
        <w:lastRenderedPageBreak/>
        <w:t>Inovacijų ir projektų aprašai</w:t>
      </w:r>
    </w:p>
    <w:p w14:paraId="37FB4992" w14:textId="658BC93D" w:rsidR="000F37BE" w:rsidRPr="000F37BE" w:rsidRDefault="000F37BE" w:rsidP="000F37BE">
      <w:pPr>
        <w:pStyle w:val="ListParagraph"/>
        <w:numPr>
          <w:ilvl w:val="0"/>
          <w:numId w:val="102"/>
        </w:numPr>
        <w:spacing w:before="100" w:beforeAutospacing="1" w:after="100" w:afterAutospacing="1"/>
        <w:jc w:val="both"/>
        <w:rPr>
          <w:color w:val="000000"/>
        </w:rPr>
      </w:pPr>
      <w:r w:rsidRPr="000F37BE">
        <w:rPr>
          <w:color w:val="000000"/>
        </w:rPr>
        <w:t>Trumpi aprašymai apie taikomųjų inovacijų projektus.</w:t>
      </w:r>
    </w:p>
    <w:p w14:paraId="3E423E74" w14:textId="2109AAB5" w:rsidR="000F37BE" w:rsidRPr="000F37BE" w:rsidRDefault="000F37BE" w:rsidP="000F37BE">
      <w:pPr>
        <w:pStyle w:val="ListParagraph"/>
        <w:numPr>
          <w:ilvl w:val="0"/>
          <w:numId w:val="102"/>
        </w:numPr>
        <w:spacing w:before="100" w:beforeAutospacing="1" w:after="100" w:afterAutospacing="1"/>
        <w:jc w:val="both"/>
        <w:rPr>
          <w:color w:val="000000"/>
        </w:rPr>
      </w:pPr>
      <w:r w:rsidRPr="000F37BE">
        <w:rPr>
          <w:color w:val="000000"/>
        </w:rPr>
        <w:t>Viešai prieinama informacija apie mokslinių tyrimų rezultatus ir poveikį.</w:t>
      </w:r>
    </w:p>
    <w:p w14:paraId="38421E07" w14:textId="44A4EE25" w:rsidR="000F37BE" w:rsidRPr="000F37BE" w:rsidRDefault="000F37BE" w:rsidP="000F37BE">
      <w:pPr>
        <w:pStyle w:val="ListParagraph"/>
        <w:numPr>
          <w:ilvl w:val="0"/>
          <w:numId w:val="102"/>
        </w:numPr>
        <w:spacing w:before="100" w:beforeAutospacing="1" w:after="100" w:afterAutospacing="1"/>
        <w:jc w:val="both"/>
        <w:rPr>
          <w:color w:val="000000"/>
        </w:rPr>
      </w:pPr>
      <w:r w:rsidRPr="000F37BE">
        <w:rPr>
          <w:color w:val="000000"/>
        </w:rPr>
        <w:t>Pateikiamos inovacijų ir tyrimų srities tendencijos bei pavyzdžiai.</w:t>
      </w:r>
    </w:p>
    <w:p w14:paraId="7334BF32" w14:textId="3936A6B1" w:rsidR="008C2D20" w:rsidRDefault="000F37BE" w:rsidP="000F37BE">
      <w:pPr>
        <w:pStyle w:val="ListParagraph"/>
        <w:numPr>
          <w:ilvl w:val="0"/>
          <w:numId w:val="102"/>
        </w:numPr>
        <w:spacing w:before="100" w:beforeAutospacing="1" w:after="100" w:afterAutospacing="1"/>
        <w:jc w:val="both"/>
        <w:rPr>
          <w:color w:val="000000"/>
        </w:rPr>
      </w:pPr>
      <w:r w:rsidRPr="000F37BE">
        <w:rPr>
          <w:color w:val="000000"/>
        </w:rPr>
        <w:t>Informacija apie galimybes dalyvauti susijusiuose projektuose.</w:t>
      </w:r>
    </w:p>
    <w:p w14:paraId="4232119D" w14:textId="7C882BB0" w:rsidR="000F37BE" w:rsidRPr="004E5527" w:rsidRDefault="004E5527" w:rsidP="004E5527">
      <w:pPr>
        <w:spacing w:before="100" w:beforeAutospacing="1" w:after="100" w:afterAutospacing="1"/>
        <w:rPr>
          <w:color w:val="000000"/>
        </w:rPr>
      </w:pPr>
      <w:r w:rsidRPr="7FA716BB">
        <w:rPr>
          <w:color w:val="000000" w:themeColor="text1"/>
        </w:rPr>
        <w:t>Konsultavimo paslaugos</w:t>
      </w:r>
    </w:p>
    <w:p w14:paraId="7D7513AC" w14:textId="329F2F9D" w:rsidR="004E5527" w:rsidRPr="004E5527" w:rsidRDefault="004E5527" w:rsidP="004E5527">
      <w:pPr>
        <w:pStyle w:val="ListParagraph"/>
        <w:numPr>
          <w:ilvl w:val="0"/>
          <w:numId w:val="102"/>
        </w:numPr>
        <w:spacing w:before="100" w:beforeAutospacing="1" w:after="100" w:afterAutospacing="1"/>
        <w:jc w:val="both"/>
        <w:rPr>
          <w:color w:val="000000"/>
        </w:rPr>
      </w:pPr>
      <w:r w:rsidRPr="004E5527">
        <w:rPr>
          <w:color w:val="000000"/>
        </w:rPr>
        <w:t>Konsultavimo sričių aprašai ir kontaktinė informacija.</w:t>
      </w:r>
    </w:p>
    <w:p w14:paraId="46DB423C" w14:textId="2ADD2C6E" w:rsidR="004E5527" w:rsidRPr="004E5527" w:rsidRDefault="004E5527" w:rsidP="004E5527">
      <w:pPr>
        <w:pStyle w:val="ListParagraph"/>
        <w:numPr>
          <w:ilvl w:val="0"/>
          <w:numId w:val="102"/>
        </w:numPr>
        <w:spacing w:before="100" w:beforeAutospacing="1" w:after="100" w:afterAutospacing="1"/>
        <w:jc w:val="both"/>
        <w:rPr>
          <w:color w:val="000000"/>
        </w:rPr>
      </w:pPr>
      <w:r w:rsidRPr="004E5527">
        <w:rPr>
          <w:color w:val="000000"/>
        </w:rPr>
        <w:t>Viešai pasiekiami patarimai ir gair</w:t>
      </w:r>
      <w:r w:rsidR="00D61696">
        <w:rPr>
          <w:color w:val="000000"/>
        </w:rPr>
        <w:t>ė</w:t>
      </w:r>
      <w:r w:rsidRPr="004E5527">
        <w:rPr>
          <w:color w:val="000000"/>
        </w:rPr>
        <w:t>s ūkininkams.</w:t>
      </w:r>
    </w:p>
    <w:p w14:paraId="725C9F1D" w14:textId="44C208E1" w:rsidR="004E5527" w:rsidRDefault="004E5527" w:rsidP="004E5527">
      <w:pPr>
        <w:pStyle w:val="ListParagraph"/>
        <w:numPr>
          <w:ilvl w:val="0"/>
          <w:numId w:val="102"/>
        </w:numPr>
        <w:spacing w:before="100" w:beforeAutospacing="1" w:after="100" w:afterAutospacing="1"/>
        <w:jc w:val="both"/>
        <w:rPr>
          <w:color w:val="000000"/>
        </w:rPr>
      </w:pPr>
      <w:r w:rsidRPr="004E5527">
        <w:rPr>
          <w:color w:val="000000"/>
        </w:rPr>
        <w:t>Naudingos nuorodos į partnerių ar susijusių organizacijų resursus.</w:t>
      </w:r>
    </w:p>
    <w:p w14:paraId="76E5FD0F" w14:textId="32994AF5" w:rsidR="005065A5" w:rsidRDefault="005065A5" w:rsidP="004E5527">
      <w:pPr>
        <w:pStyle w:val="ListParagraph"/>
        <w:numPr>
          <w:ilvl w:val="0"/>
          <w:numId w:val="102"/>
        </w:numPr>
        <w:spacing w:before="100" w:beforeAutospacing="1" w:after="100" w:afterAutospacing="1"/>
        <w:jc w:val="both"/>
        <w:rPr>
          <w:color w:val="000000"/>
        </w:rPr>
      </w:pPr>
      <w:r>
        <w:rPr>
          <w:color w:val="000000"/>
        </w:rPr>
        <w:t>Konsultantų sąrašas</w:t>
      </w:r>
    </w:p>
    <w:p w14:paraId="522313F3" w14:textId="052F024F" w:rsidR="004E5527" w:rsidRPr="00F5637D" w:rsidRDefault="00F5637D" w:rsidP="00F5637D">
      <w:pPr>
        <w:spacing w:before="100" w:beforeAutospacing="1" w:after="100" w:afterAutospacing="1"/>
        <w:rPr>
          <w:color w:val="000000"/>
        </w:rPr>
      </w:pPr>
      <w:r w:rsidRPr="00F5637D">
        <w:rPr>
          <w:color w:val="000000"/>
        </w:rPr>
        <w:t>Idėjų mugės ir susitelkimo inovacijoms platforma</w:t>
      </w:r>
    </w:p>
    <w:p w14:paraId="49D627EE" w14:textId="7C5619C6" w:rsidR="00F5637D" w:rsidRDefault="00F5637D" w:rsidP="00F5637D">
      <w:pPr>
        <w:pStyle w:val="ListParagraph"/>
        <w:numPr>
          <w:ilvl w:val="0"/>
          <w:numId w:val="102"/>
        </w:numPr>
        <w:spacing w:before="100" w:beforeAutospacing="1" w:after="100" w:afterAutospacing="1"/>
        <w:jc w:val="both"/>
        <w:rPr>
          <w:color w:val="000000"/>
        </w:rPr>
      </w:pPr>
      <w:r w:rsidRPr="00F5637D">
        <w:rPr>
          <w:color w:val="000000"/>
        </w:rPr>
        <w:t>Informacija apie galimybes dalyvauti idėjų mugėse.</w:t>
      </w:r>
    </w:p>
    <w:p w14:paraId="62B43126" w14:textId="280E92CF" w:rsidR="00F5637D" w:rsidRDefault="00F5637D" w:rsidP="00F5637D">
      <w:pPr>
        <w:pStyle w:val="ListParagraph"/>
        <w:numPr>
          <w:ilvl w:val="0"/>
          <w:numId w:val="102"/>
        </w:numPr>
        <w:spacing w:before="100" w:beforeAutospacing="1" w:after="100" w:afterAutospacing="1"/>
        <w:jc w:val="both"/>
        <w:rPr>
          <w:color w:val="000000"/>
        </w:rPr>
      </w:pPr>
      <w:r w:rsidRPr="00F5637D">
        <w:rPr>
          <w:color w:val="000000"/>
        </w:rPr>
        <w:t>Kviečiančios inovacijos ar projektai, ieškantys partnerių.</w:t>
      </w:r>
    </w:p>
    <w:p w14:paraId="4EE87F33" w14:textId="0E163ECC" w:rsidR="00F5637D" w:rsidRPr="0063084D" w:rsidRDefault="00A51548" w:rsidP="0063084D">
      <w:pPr>
        <w:spacing w:before="100" w:beforeAutospacing="1" w:after="100" w:afterAutospacing="1"/>
        <w:rPr>
          <w:color w:val="000000"/>
        </w:rPr>
      </w:pPr>
      <w:r w:rsidRPr="0063084D">
        <w:rPr>
          <w:color w:val="000000"/>
        </w:rPr>
        <w:t>Statistiniai duomenys</w:t>
      </w:r>
    </w:p>
    <w:p w14:paraId="1DDCC00F" w14:textId="30151D5A" w:rsidR="0063084D" w:rsidRPr="0063084D" w:rsidRDefault="0063084D" w:rsidP="0063084D">
      <w:pPr>
        <w:pStyle w:val="ListParagraph"/>
        <w:numPr>
          <w:ilvl w:val="0"/>
          <w:numId w:val="102"/>
        </w:numPr>
        <w:spacing w:before="100" w:beforeAutospacing="1" w:after="100" w:afterAutospacing="1"/>
        <w:jc w:val="both"/>
        <w:rPr>
          <w:color w:val="000000"/>
        </w:rPr>
      </w:pPr>
      <w:r w:rsidRPr="0063084D">
        <w:rPr>
          <w:color w:val="000000"/>
        </w:rPr>
        <w:t>Viešai prieinami statistiniai duomenys ir analizės apie žemės ūkio sektorių.</w:t>
      </w:r>
    </w:p>
    <w:p w14:paraId="39D2F812" w14:textId="0E66E6AE" w:rsidR="00A51548" w:rsidRDefault="0063084D" w:rsidP="0063084D">
      <w:pPr>
        <w:pStyle w:val="ListParagraph"/>
        <w:numPr>
          <w:ilvl w:val="0"/>
          <w:numId w:val="102"/>
        </w:numPr>
        <w:spacing w:before="100" w:beforeAutospacing="1" w:after="100" w:afterAutospacing="1"/>
        <w:jc w:val="both"/>
        <w:rPr>
          <w:color w:val="000000"/>
        </w:rPr>
      </w:pPr>
      <w:r w:rsidRPr="0063084D">
        <w:rPr>
          <w:color w:val="000000"/>
        </w:rPr>
        <w:t>Santraukos ir diagramos apie inovacijų įgyvendinimą ir poveikį.</w:t>
      </w:r>
    </w:p>
    <w:p w14:paraId="348E5A9B" w14:textId="3130A58F" w:rsidR="0063084D" w:rsidRPr="00E4422B" w:rsidRDefault="00E4422B" w:rsidP="00E4422B">
      <w:pPr>
        <w:spacing w:before="100" w:beforeAutospacing="1" w:after="100" w:afterAutospacing="1"/>
        <w:rPr>
          <w:color w:val="000000"/>
        </w:rPr>
      </w:pPr>
      <w:r w:rsidRPr="00E4422B">
        <w:rPr>
          <w:color w:val="000000"/>
        </w:rPr>
        <w:t>Pagalbos ir naudotojų vadovai</w:t>
      </w:r>
    </w:p>
    <w:p w14:paraId="1C164848" w14:textId="25C4D1B2" w:rsidR="00E4422B" w:rsidRPr="00E4422B" w:rsidRDefault="00E4422B" w:rsidP="00E4422B">
      <w:pPr>
        <w:pStyle w:val="ListParagraph"/>
        <w:numPr>
          <w:ilvl w:val="0"/>
          <w:numId w:val="102"/>
        </w:numPr>
        <w:spacing w:before="100" w:beforeAutospacing="1" w:after="100" w:afterAutospacing="1"/>
        <w:jc w:val="both"/>
        <w:rPr>
          <w:color w:val="000000"/>
        </w:rPr>
      </w:pPr>
      <w:r w:rsidRPr="00E4422B">
        <w:rPr>
          <w:color w:val="000000"/>
        </w:rPr>
        <w:t>Detali pagalbos informacija apie platformos naudojimą.</w:t>
      </w:r>
    </w:p>
    <w:p w14:paraId="630B19A5" w14:textId="59B65491" w:rsidR="00E4422B" w:rsidRDefault="00E4422B" w:rsidP="00E4422B">
      <w:pPr>
        <w:pStyle w:val="ListParagraph"/>
        <w:numPr>
          <w:ilvl w:val="0"/>
          <w:numId w:val="102"/>
        </w:numPr>
        <w:spacing w:before="100" w:beforeAutospacing="1" w:after="100" w:afterAutospacing="1"/>
        <w:jc w:val="both"/>
        <w:rPr>
          <w:color w:val="000000"/>
        </w:rPr>
      </w:pPr>
      <w:r w:rsidRPr="00E4422B">
        <w:rPr>
          <w:color w:val="000000"/>
        </w:rPr>
        <w:t>Naudotojų vadovai ir atsakymai į dažniausiai užduodamus klausimus (DUK).</w:t>
      </w:r>
    </w:p>
    <w:p w14:paraId="5B6E55A7" w14:textId="3104D846" w:rsidR="00E4422B" w:rsidRPr="003F575F" w:rsidRDefault="003F575F" w:rsidP="003F575F">
      <w:pPr>
        <w:spacing w:before="100" w:beforeAutospacing="1" w:after="100" w:afterAutospacing="1"/>
        <w:rPr>
          <w:color w:val="000000"/>
        </w:rPr>
      </w:pPr>
      <w:r w:rsidRPr="003F575F">
        <w:rPr>
          <w:color w:val="000000"/>
        </w:rPr>
        <w:t>Naujausios naujienos ir pranešimai</w:t>
      </w:r>
    </w:p>
    <w:p w14:paraId="07171BA7" w14:textId="2950146A" w:rsidR="003F575F" w:rsidRDefault="003F575F" w:rsidP="003F575F">
      <w:pPr>
        <w:pStyle w:val="ListParagraph"/>
        <w:numPr>
          <w:ilvl w:val="0"/>
          <w:numId w:val="102"/>
        </w:numPr>
      </w:pPr>
      <w:r>
        <w:t>Pranešimai apie naujus projektus, mokymus ar iniciatyvas.</w:t>
      </w:r>
    </w:p>
    <w:p w14:paraId="7E811547" w14:textId="6B11409B" w:rsidR="003F575F" w:rsidRPr="00E76D9C" w:rsidRDefault="003F575F" w:rsidP="003F575F">
      <w:pPr>
        <w:pStyle w:val="ListParagraph"/>
        <w:numPr>
          <w:ilvl w:val="0"/>
          <w:numId w:val="102"/>
        </w:numPr>
        <w:spacing w:before="100" w:beforeAutospacing="1" w:after="100" w:afterAutospacing="1"/>
        <w:jc w:val="both"/>
        <w:rPr>
          <w:color w:val="000000"/>
        </w:rPr>
      </w:pPr>
      <w:r>
        <w:t>Naujienos apie ES paramos galimybes ir naujus teisės aktus.</w:t>
      </w:r>
    </w:p>
    <w:p w14:paraId="1AB2B8E2" w14:textId="4C0323AE" w:rsidR="00C80BC3" w:rsidRPr="00734429" w:rsidRDefault="005D0BCB" w:rsidP="003F575F">
      <w:pPr>
        <w:pStyle w:val="ListParagraph"/>
        <w:numPr>
          <w:ilvl w:val="0"/>
          <w:numId w:val="102"/>
        </w:numPr>
        <w:spacing w:before="100" w:beforeAutospacing="1" w:after="100" w:afterAutospacing="1"/>
        <w:jc w:val="both"/>
        <w:rPr>
          <w:color w:val="000000"/>
        </w:rPr>
      </w:pPr>
      <w:r>
        <w:t xml:space="preserve">Mokymų, parodomųjų </w:t>
      </w:r>
      <w:r w:rsidR="001C49F4">
        <w:t xml:space="preserve">ir EIP </w:t>
      </w:r>
      <w:r>
        <w:t>projektų t</w:t>
      </w:r>
      <w:r w:rsidR="00F665FA">
        <w:t>emų</w:t>
      </w:r>
      <w:r w:rsidR="00C80BC3">
        <w:t xml:space="preserve"> </w:t>
      </w:r>
      <w:r w:rsidR="00056FCB">
        <w:t>poreikis</w:t>
      </w:r>
    </w:p>
    <w:p w14:paraId="711B3418" w14:textId="13C27665" w:rsidR="00734429" w:rsidRPr="001D1BB1" w:rsidRDefault="00734429" w:rsidP="00734429">
      <w:pPr>
        <w:pStyle w:val="ListParagraph"/>
        <w:numPr>
          <w:ilvl w:val="0"/>
          <w:numId w:val="102"/>
        </w:numPr>
        <w:spacing w:before="100" w:beforeAutospacing="1" w:after="100" w:afterAutospacing="1"/>
        <w:jc w:val="both"/>
        <w:rPr>
          <w:color w:val="000000"/>
        </w:rPr>
      </w:pPr>
      <w:r>
        <w:t xml:space="preserve">Patvirtintų mokymų, parodomųjų </w:t>
      </w:r>
      <w:r w:rsidR="001C49F4">
        <w:t xml:space="preserve">ir EIP </w:t>
      </w:r>
      <w:r>
        <w:t>projektų temų sąrašas</w:t>
      </w:r>
    </w:p>
    <w:p w14:paraId="53D372FF" w14:textId="6C9D4240" w:rsidR="008A097D" w:rsidRPr="00515941" w:rsidRDefault="008A097D" w:rsidP="00515941">
      <w:pPr>
        <w:spacing w:before="100" w:beforeAutospacing="1" w:after="100" w:afterAutospacing="1"/>
        <w:rPr>
          <w:color w:val="000000"/>
        </w:rPr>
      </w:pPr>
      <w:r w:rsidRPr="00515941">
        <w:rPr>
          <w:color w:val="000000"/>
        </w:rPr>
        <w:t>Atvirų duomenų prieiga</w:t>
      </w:r>
    </w:p>
    <w:p w14:paraId="303CBDD5" w14:textId="1ABDAD3C" w:rsidR="00515941" w:rsidRDefault="00515941" w:rsidP="00515941">
      <w:pPr>
        <w:pStyle w:val="ListParagraph"/>
        <w:numPr>
          <w:ilvl w:val="0"/>
          <w:numId w:val="102"/>
        </w:numPr>
      </w:pPr>
      <w:r>
        <w:t>Viešai pasiekiami duomenų rinkiniai apie inovacijas ir žemės ūkio sektoriaus rodiklius.</w:t>
      </w:r>
    </w:p>
    <w:p w14:paraId="04D694D2" w14:textId="66C465BA" w:rsidR="008A097D" w:rsidRDefault="00515941" w:rsidP="00515941">
      <w:pPr>
        <w:pStyle w:val="ListParagraph"/>
        <w:numPr>
          <w:ilvl w:val="0"/>
          <w:numId w:val="102"/>
        </w:numPr>
      </w:pPr>
      <w:r>
        <w:t>Nuorodos į atsisiunčiamus duomenis CSV, JSON ar XML formatais.</w:t>
      </w:r>
    </w:p>
    <w:p w14:paraId="5D0FF84B" w14:textId="383C7456" w:rsidR="00515941" w:rsidRPr="006A5657" w:rsidRDefault="00CE4581" w:rsidP="006A5657">
      <w:pPr>
        <w:spacing w:before="100" w:beforeAutospacing="1" w:after="100" w:afterAutospacing="1"/>
        <w:rPr>
          <w:color w:val="000000"/>
        </w:rPr>
      </w:pPr>
      <w:r w:rsidRPr="006A5657">
        <w:rPr>
          <w:color w:val="000000"/>
        </w:rPr>
        <w:t>Kontaktinė informacija</w:t>
      </w:r>
    </w:p>
    <w:p w14:paraId="19E7AACB" w14:textId="1195AD2B" w:rsidR="006A5657" w:rsidRDefault="006A5657" w:rsidP="006A5657">
      <w:pPr>
        <w:pStyle w:val="ListParagraph"/>
        <w:numPr>
          <w:ilvl w:val="0"/>
          <w:numId w:val="102"/>
        </w:numPr>
      </w:pPr>
      <w:r>
        <w:t>ŽŪŽIS administratorių ir partnerių kontaktai.</w:t>
      </w:r>
    </w:p>
    <w:p w14:paraId="767C82E7" w14:textId="46983822" w:rsidR="006A5657" w:rsidRDefault="006A5657" w:rsidP="006A5657">
      <w:pPr>
        <w:pStyle w:val="ListParagraph"/>
        <w:numPr>
          <w:ilvl w:val="0"/>
          <w:numId w:val="102"/>
        </w:numPr>
      </w:pPr>
      <w:r>
        <w:t>Formos ar nuorodos, skirtos pateikti klausimus ar užklausas.</w:t>
      </w:r>
    </w:p>
    <w:p w14:paraId="37FD0F67" w14:textId="77777777" w:rsidR="0074638C" w:rsidRDefault="0074638C" w:rsidP="0074638C"/>
    <w:p w14:paraId="2E2C18EB" w14:textId="1E8332CE" w:rsidR="0074638C" w:rsidRDefault="0074638C" w:rsidP="0074638C">
      <w:r>
        <w:t>Teisinė informacija</w:t>
      </w:r>
    </w:p>
    <w:p w14:paraId="09476F6C" w14:textId="77777777" w:rsidR="0074638C" w:rsidRDefault="0074638C" w:rsidP="0074638C"/>
    <w:p w14:paraId="44E91EBA" w14:textId="3BDFB366" w:rsidR="0074638C" w:rsidRPr="00515941" w:rsidRDefault="0074638C" w:rsidP="0074638C">
      <w:pPr>
        <w:pStyle w:val="ListParagraph"/>
        <w:numPr>
          <w:ilvl w:val="0"/>
          <w:numId w:val="102"/>
        </w:numPr>
      </w:pPr>
      <w:r>
        <w:t>Informacija apie aktualius teisės aktus</w:t>
      </w:r>
    </w:p>
    <w:p w14:paraId="177F7969" w14:textId="4DA468AD" w:rsidR="001B6CE0" w:rsidRPr="00FA28F8" w:rsidRDefault="001B6CE0" w:rsidP="006D7657">
      <w:pPr>
        <w:spacing w:before="100" w:beforeAutospacing="1" w:after="100" w:afterAutospacing="1"/>
        <w:rPr>
          <w:color w:val="000000"/>
        </w:rPr>
      </w:pPr>
      <w:r w:rsidRPr="00FA28F8">
        <w:br w:type="page"/>
      </w:r>
    </w:p>
    <w:p w14:paraId="2DC89217" w14:textId="77777777" w:rsidR="00BC7397" w:rsidRPr="00FA28F8" w:rsidRDefault="00BC7397" w:rsidP="009B17F2">
      <w:pPr>
        <w:ind w:right="-6" w:firstLine="567"/>
        <w:jc w:val="both"/>
      </w:pPr>
    </w:p>
    <w:p w14:paraId="068B74D7" w14:textId="5995C07C" w:rsidR="00BC7397" w:rsidRDefault="00BC7397" w:rsidP="00BC7397">
      <w:pPr>
        <w:pStyle w:val="Heading2"/>
      </w:pPr>
      <w:bookmarkStart w:id="59" w:name="_Toc186456891"/>
      <w:r w:rsidRPr="00FA28F8">
        <w:t>Nefunkciniai reikalavimai</w:t>
      </w:r>
      <w:bookmarkEnd w:id="59"/>
    </w:p>
    <w:p w14:paraId="3F6AE426" w14:textId="77777777" w:rsidR="008D3ACB" w:rsidRPr="00FA28F8" w:rsidRDefault="008D3ACB" w:rsidP="008D3ACB">
      <w:pPr>
        <w:tabs>
          <w:tab w:val="left" w:pos="1134"/>
        </w:tabs>
        <w:spacing w:line="276" w:lineRule="auto"/>
        <w:jc w:val="both"/>
      </w:pPr>
    </w:p>
    <w:p w14:paraId="02BF4D11" w14:textId="6FB0CA29" w:rsidR="008D3ACB" w:rsidRPr="00FA28F8" w:rsidRDefault="008D3ACB" w:rsidP="008D3ACB">
      <w:pPr>
        <w:ind w:right="-6"/>
        <w:jc w:val="both"/>
        <w:rPr>
          <w:b/>
        </w:rPr>
      </w:pPr>
      <w:r w:rsidRPr="00FA28F8">
        <w:rPr>
          <w:b/>
          <w:bCs/>
        </w:rPr>
        <w:fldChar w:fldCharType="begin"/>
      </w:r>
      <w:r w:rsidRPr="00FA28F8">
        <w:rPr>
          <w:b/>
          <w:bCs/>
        </w:rPr>
        <w:instrText xml:space="preserve"> SEQ Lentelė \* ARABIC </w:instrText>
      </w:r>
      <w:r w:rsidRPr="00FA28F8">
        <w:rPr>
          <w:b/>
          <w:bCs/>
        </w:rPr>
        <w:fldChar w:fldCharType="separate"/>
      </w:r>
      <w:bookmarkStart w:id="60" w:name="_Toc186456952"/>
      <w:r w:rsidR="00A941A0">
        <w:rPr>
          <w:b/>
          <w:bCs/>
          <w:noProof/>
        </w:rPr>
        <w:t>7</w:t>
      </w:r>
      <w:r w:rsidRPr="00FA28F8">
        <w:fldChar w:fldCharType="end"/>
      </w:r>
      <w:r w:rsidRPr="00FA28F8">
        <w:rPr>
          <w:b/>
        </w:rPr>
        <w:t xml:space="preserve"> lentelė. </w:t>
      </w:r>
      <w:r>
        <w:rPr>
          <w:b/>
        </w:rPr>
        <w:t>Bendrieji</w:t>
      </w:r>
      <w:r w:rsidRPr="00FA28F8">
        <w:rPr>
          <w:b/>
        </w:rPr>
        <w:t xml:space="preserve"> reikalavimai</w:t>
      </w:r>
      <w:bookmarkEnd w:id="60"/>
    </w:p>
    <w:tbl>
      <w:tblPr>
        <w:tblW w:w="48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8222"/>
      </w:tblGrid>
      <w:tr w:rsidR="008D3ACB" w:rsidRPr="00FA28F8" w14:paraId="45B4668A" w14:textId="77777777" w:rsidTr="00346420">
        <w:trPr>
          <w:tblHeader/>
        </w:trPr>
        <w:tc>
          <w:tcPr>
            <w:tcW w:w="60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FC2EAF" w14:textId="77777777" w:rsidR="008D3ACB" w:rsidRPr="00FA28F8" w:rsidRDefault="008D3ACB" w:rsidP="00346420">
            <w:pPr>
              <w:keepNext/>
              <w:spacing w:before="60" w:after="60"/>
              <w:rPr>
                <w:b/>
              </w:rPr>
            </w:pPr>
            <w:r w:rsidRPr="00FA28F8">
              <w:rPr>
                <w:b/>
              </w:rPr>
              <w:t>Reik. Nr.</w:t>
            </w:r>
          </w:p>
        </w:tc>
        <w:tc>
          <w:tcPr>
            <w:tcW w:w="43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97E18C" w14:textId="77777777" w:rsidR="008D3ACB" w:rsidRPr="00FA28F8" w:rsidRDefault="008D3ACB" w:rsidP="00346420">
            <w:pPr>
              <w:keepNext/>
              <w:spacing w:before="60" w:after="60"/>
              <w:jc w:val="both"/>
              <w:rPr>
                <w:b/>
              </w:rPr>
            </w:pPr>
            <w:r w:rsidRPr="00FA28F8">
              <w:rPr>
                <w:b/>
              </w:rPr>
              <w:t>Reikalavimas</w:t>
            </w:r>
          </w:p>
        </w:tc>
      </w:tr>
      <w:tr w:rsidR="008D3ACB" w:rsidRPr="00FA28F8" w14:paraId="535C774D" w14:textId="77777777" w:rsidTr="00346420">
        <w:tc>
          <w:tcPr>
            <w:tcW w:w="604" w:type="pct"/>
            <w:tcBorders>
              <w:top w:val="single" w:sz="4" w:space="0" w:color="auto"/>
              <w:left w:val="single" w:sz="4" w:space="0" w:color="auto"/>
              <w:bottom w:val="single" w:sz="4" w:space="0" w:color="auto"/>
              <w:right w:val="single" w:sz="4" w:space="0" w:color="auto"/>
            </w:tcBorders>
          </w:tcPr>
          <w:p w14:paraId="34CE9C31" w14:textId="77777777" w:rsidR="008D3ACB" w:rsidRPr="00FA28F8" w:rsidRDefault="008D3ACB" w:rsidP="008D3ACB">
            <w:pPr>
              <w:pStyle w:val="Tablenumber"/>
              <w:numPr>
                <w:ilvl w:val="0"/>
                <w:numId w:val="127"/>
              </w:numPr>
              <w:ind w:right="-108"/>
              <w:rPr>
                <w:kern w:val="2"/>
                <w14:ligatures w14:val="standardContextual"/>
              </w:rPr>
            </w:pPr>
          </w:p>
        </w:tc>
        <w:tc>
          <w:tcPr>
            <w:tcW w:w="4396" w:type="pct"/>
            <w:tcBorders>
              <w:top w:val="single" w:sz="4" w:space="0" w:color="auto"/>
              <w:left w:val="single" w:sz="4" w:space="0" w:color="auto"/>
              <w:bottom w:val="single" w:sz="4" w:space="0" w:color="auto"/>
              <w:right w:val="single" w:sz="4" w:space="0" w:color="auto"/>
            </w:tcBorders>
            <w:hideMark/>
          </w:tcPr>
          <w:p w14:paraId="754AD864" w14:textId="361A5454" w:rsidR="008D3ACB" w:rsidRPr="00FA28F8" w:rsidRDefault="008D3ACB" w:rsidP="00346420">
            <w:pPr>
              <w:jc w:val="both"/>
              <w:rPr>
                <w:sz w:val="22"/>
              </w:rPr>
            </w:pPr>
            <w:r>
              <w:rPr>
                <w:sz w:val="22"/>
              </w:rPr>
              <w:t>Programinės įrangos</w:t>
            </w:r>
            <w:r w:rsidR="00817933">
              <w:rPr>
                <w:sz w:val="22"/>
              </w:rPr>
              <w:t xml:space="preserve">, bei infrastruktūros komponentai turi atitikti </w:t>
            </w:r>
            <w:r w:rsidR="00DA34C9">
              <w:rPr>
                <w:sz w:val="22"/>
              </w:rPr>
              <w:t xml:space="preserve">VSSA </w:t>
            </w:r>
            <w:hyperlink r:id="rId19" w:history="1">
              <w:r w:rsidR="00DA34C9" w:rsidRPr="002A2A24">
                <w:rPr>
                  <w:rStyle w:val="Hyperlink"/>
                  <w:sz w:val="22"/>
                </w:rPr>
                <w:t>„</w:t>
              </w:r>
              <w:r w:rsidR="00DA34C9" w:rsidRPr="002A2A24">
                <w:rPr>
                  <w:rStyle w:val="Hyperlink"/>
                </w:rPr>
                <w:t xml:space="preserve">Informacinių Sistemų </w:t>
              </w:r>
              <w:r w:rsidR="002A2A24" w:rsidRPr="002A2A24">
                <w:rPr>
                  <w:rStyle w:val="Hyperlink"/>
                </w:rPr>
                <w:t>k</w:t>
              </w:r>
              <w:r w:rsidR="00DA34C9" w:rsidRPr="002A2A24">
                <w:rPr>
                  <w:rStyle w:val="Hyperlink"/>
                </w:rPr>
                <w:t xml:space="preserve">ūrimo ir </w:t>
              </w:r>
              <w:r w:rsidR="002A2A24" w:rsidRPr="002A2A24">
                <w:rPr>
                  <w:rStyle w:val="Hyperlink"/>
                </w:rPr>
                <w:t>d</w:t>
              </w:r>
              <w:r w:rsidR="00DA34C9" w:rsidRPr="002A2A24">
                <w:rPr>
                  <w:rStyle w:val="Hyperlink"/>
                </w:rPr>
                <w:t>iegimo IRT konsoliduotoje infrastruktūroje (Debesijos paslaugų teikimo platformoje) bazinius reikalavimus ir rekomendacijas“.</w:t>
              </w:r>
            </w:hyperlink>
          </w:p>
        </w:tc>
      </w:tr>
      <w:tr w:rsidR="00DA34C9" w:rsidRPr="00FA28F8" w14:paraId="4D94893D" w14:textId="77777777" w:rsidTr="00346420">
        <w:tc>
          <w:tcPr>
            <w:tcW w:w="604" w:type="pct"/>
            <w:tcBorders>
              <w:top w:val="single" w:sz="4" w:space="0" w:color="auto"/>
              <w:left w:val="single" w:sz="4" w:space="0" w:color="auto"/>
              <w:bottom w:val="single" w:sz="4" w:space="0" w:color="auto"/>
              <w:right w:val="single" w:sz="4" w:space="0" w:color="auto"/>
            </w:tcBorders>
          </w:tcPr>
          <w:p w14:paraId="7E47378E" w14:textId="77777777" w:rsidR="00DA34C9" w:rsidRPr="00FA28F8" w:rsidRDefault="00DA34C9" w:rsidP="008D3ACB">
            <w:pPr>
              <w:pStyle w:val="Tablenumber"/>
              <w:numPr>
                <w:ilvl w:val="0"/>
                <w:numId w:val="127"/>
              </w:numPr>
              <w:ind w:right="-108"/>
              <w:rPr>
                <w:kern w:val="2"/>
                <w14:ligatures w14:val="standardContextual"/>
              </w:rPr>
            </w:pPr>
          </w:p>
        </w:tc>
        <w:tc>
          <w:tcPr>
            <w:tcW w:w="4396" w:type="pct"/>
            <w:tcBorders>
              <w:top w:val="single" w:sz="4" w:space="0" w:color="auto"/>
              <w:left w:val="single" w:sz="4" w:space="0" w:color="auto"/>
              <w:bottom w:val="single" w:sz="4" w:space="0" w:color="auto"/>
              <w:right w:val="single" w:sz="4" w:space="0" w:color="auto"/>
            </w:tcBorders>
          </w:tcPr>
          <w:p w14:paraId="0D2B34C8" w14:textId="7FA1B642" w:rsidR="00DA34C9" w:rsidRDefault="007C6443" w:rsidP="00346420">
            <w:pPr>
              <w:jc w:val="both"/>
              <w:rPr>
                <w:sz w:val="22"/>
              </w:rPr>
            </w:pPr>
            <w:r>
              <w:rPr>
                <w:sz w:val="22"/>
              </w:rPr>
              <w:t xml:space="preserve">Detalus projektavimas turi būti vykdomas remiantis prielaida jog ŽŪŽIS bus talpinamas VSSA </w:t>
            </w:r>
            <w:r w:rsidR="002A2A24">
              <w:rPr>
                <w:sz w:val="22"/>
              </w:rPr>
              <w:t xml:space="preserve"> </w:t>
            </w:r>
            <w:r w:rsidRPr="007C6443">
              <w:rPr>
                <w:sz w:val="22"/>
              </w:rPr>
              <w:t>IRT konsoliduotoje infrastruktūroje (Debesijos paslaugų teikimo platformoje)</w:t>
            </w:r>
            <w:r>
              <w:rPr>
                <w:sz w:val="22"/>
              </w:rPr>
              <w:t>.</w:t>
            </w:r>
          </w:p>
        </w:tc>
      </w:tr>
    </w:tbl>
    <w:p w14:paraId="39F58577" w14:textId="77777777" w:rsidR="00BC7397" w:rsidRPr="00FA28F8" w:rsidRDefault="00BC7397" w:rsidP="00BC7397"/>
    <w:p w14:paraId="5929E494" w14:textId="77777777" w:rsidR="00BC7397" w:rsidRPr="00FA28F8" w:rsidRDefault="00BC7397" w:rsidP="009834F1">
      <w:pPr>
        <w:pStyle w:val="Heading2"/>
        <w:numPr>
          <w:ilvl w:val="2"/>
          <w:numId w:val="1"/>
        </w:numPr>
      </w:pPr>
      <w:bookmarkStart w:id="61" w:name="_Toc186456892"/>
      <w:r w:rsidRPr="00FA28F8">
        <w:t>Saugumo (konfidencialumo) reikalavimai</w:t>
      </w:r>
      <w:bookmarkEnd w:id="61"/>
    </w:p>
    <w:p w14:paraId="7FFB6863" w14:textId="77777777" w:rsidR="00BC7397" w:rsidRPr="00FA28F8" w:rsidRDefault="00BC7397" w:rsidP="00BC7397"/>
    <w:p w14:paraId="6AE090D4" w14:textId="77777777" w:rsidR="00BC7397" w:rsidRPr="00FA28F8" w:rsidRDefault="00BC7397" w:rsidP="006A7544">
      <w:pPr>
        <w:pStyle w:val="Heading3"/>
        <w:numPr>
          <w:ilvl w:val="3"/>
          <w:numId w:val="1"/>
        </w:numPr>
      </w:pPr>
      <w:bookmarkStart w:id="62" w:name="_Toc186456893"/>
      <w:r w:rsidRPr="00FA28F8">
        <w:t>Atpažinties, tapatumo patvirtinimo, prieigos valdymo ir naudojimosi saugumo ir kontrolės reikalavimai</w:t>
      </w:r>
      <w:bookmarkEnd w:id="62"/>
    </w:p>
    <w:p w14:paraId="44210063" w14:textId="77777777" w:rsidR="00BC7397" w:rsidRPr="00FA28F8" w:rsidRDefault="00BC7397" w:rsidP="00BC7397"/>
    <w:p w14:paraId="4118BB0B" w14:textId="7CCDB34B" w:rsidR="00BC7397" w:rsidRPr="00FA28F8" w:rsidRDefault="00BC7397" w:rsidP="00BC7397">
      <w:pPr>
        <w:ind w:right="-6"/>
        <w:jc w:val="both"/>
        <w:rPr>
          <w:b/>
        </w:rPr>
      </w:pPr>
      <w:r w:rsidRPr="00FA28F8">
        <w:rPr>
          <w:b/>
          <w:bCs/>
        </w:rPr>
        <w:fldChar w:fldCharType="begin"/>
      </w:r>
      <w:r w:rsidRPr="00FA28F8">
        <w:rPr>
          <w:b/>
          <w:bCs/>
        </w:rPr>
        <w:instrText xml:space="preserve"> SEQ Lentelė \* ARABIC </w:instrText>
      </w:r>
      <w:r w:rsidRPr="00FA28F8">
        <w:rPr>
          <w:b/>
          <w:bCs/>
        </w:rPr>
        <w:fldChar w:fldCharType="separate"/>
      </w:r>
      <w:bookmarkStart w:id="63" w:name="_Toc186456953"/>
      <w:r w:rsidR="00A941A0">
        <w:rPr>
          <w:b/>
          <w:bCs/>
          <w:noProof/>
        </w:rPr>
        <w:t>8</w:t>
      </w:r>
      <w:r w:rsidRPr="00FA28F8">
        <w:fldChar w:fldCharType="end"/>
      </w:r>
      <w:r w:rsidRPr="00FA28F8">
        <w:rPr>
          <w:b/>
        </w:rPr>
        <w:t xml:space="preserve"> lentelė. Atpažinties, tapatumo patvirtinimo, prieigos valdymo ir naudojimosi saugumo ir kontrolės reikalavimai</w:t>
      </w:r>
      <w:bookmarkEnd w:id="63"/>
    </w:p>
    <w:tbl>
      <w:tblPr>
        <w:tblW w:w="51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5385"/>
        <w:gridCol w:w="1550"/>
        <w:gridCol w:w="1550"/>
      </w:tblGrid>
      <w:tr w:rsidR="000C6DF9" w:rsidRPr="00FA28F8" w14:paraId="3FF654CC" w14:textId="77777777" w:rsidTr="006848C7">
        <w:trPr>
          <w:tblHeader/>
        </w:trPr>
        <w:tc>
          <w:tcPr>
            <w:tcW w:w="71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74CD8B" w14:textId="77777777" w:rsidR="000C6DF9" w:rsidRPr="00FA28F8" w:rsidRDefault="000C6DF9">
            <w:pPr>
              <w:keepNext/>
              <w:spacing w:before="60" w:after="60"/>
              <w:rPr>
                <w:b/>
              </w:rPr>
            </w:pPr>
            <w:r w:rsidRPr="00FA28F8">
              <w:rPr>
                <w:b/>
              </w:rPr>
              <w:t>Reik. Nr.</w:t>
            </w:r>
          </w:p>
        </w:tc>
        <w:tc>
          <w:tcPr>
            <w:tcW w:w="272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FE3ABE" w14:textId="77777777" w:rsidR="000C6DF9" w:rsidRPr="00FA28F8" w:rsidRDefault="000C6DF9">
            <w:pPr>
              <w:keepNext/>
              <w:spacing w:before="60" w:after="60"/>
              <w:jc w:val="both"/>
              <w:rPr>
                <w:b/>
              </w:rPr>
            </w:pPr>
            <w:r w:rsidRPr="00FA28F8">
              <w:rPr>
                <w:b/>
              </w:rPr>
              <w:t>Reikalavimas</w:t>
            </w:r>
          </w:p>
        </w:tc>
        <w:tc>
          <w:tcPr>
            <w:tcW w:w="78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0205E6B" w14:textId="77777777" w:rsidR="000C6DF9" w:rsidRPr="00FA28F8" w:rsidRDefault="000C6DF9">
            <w:pPr>
              <w:keepNext/>
              <w:spacing w:before="60" w:after="60"/>
              <w:jc w:val="both"/>
              <w:rPr>
                <w:b/>
              </w:rPr>
            </w:pPr>
            <w:r w:rsidRPr="00FA28F8">
              <w:rPr>
                <w:b/>
              </w:rPr>
              <w:t>Taikoma vidiniams naudotojams</w:t>
            </w:r>
          </w:p>
        </w:tc>
        <w:tc>
          <w:tcPr>
            <w:tcW w:w="78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4D30F14" w14:textId="77777777" w:rsidR="000C6DF9" w:rsidRPr="00FA28F8" w:rsidRDefault="000C6DF9">
            <w:pPr>
              <w:keepNext/>
              <w:spacing w:before="60" w:after="60"/>
              <w:jc w:val="both"/>
              <w:rPr>
                <w:b/>
              </w:rPr>
            </w:pPr>
            <w:r w:rsidRPr="00FA28F8">
              <w:rPr>
                <w:b/>
              </w:rPr>
              <w:t>Taikoma išoriniams naudotojams</w:t>
            </w:r>
          </w:p>
        </w:tc>
      </w:tr>
      <w:tr w:rsidR="000C6DF9" w:rsidRPr="00FA28F8" w14:paraId="57F48F39" w14:textId="77777777" w:rsidTr="006848C7">
        <w:tc>
          <w:tcPr>
            <w:tcW w:w="714" w:type="pct"/>
            <w:tcBorders>
              <w:top w:val="single" w:sz="4" w:space="0" w:color="auto"/>
              <w:left w:val="single" w:sz="4" w:space="0" w:color="auto"/>
              <w:bottom w:val="single" w:sz="4" w:space="0" w:color="auto"/>
              <w:right w:val="single" w:sz="4" w:space="0" w:color="auto"/>
            </w:tcBorders>
          </w:tcPr>
          <w:p w14:paraId="681FEA7A"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2B733864" w14:textId="7C3CBCF6" w:rsidR="000C6DF9" w:rsidRPr="00FA28F8" w:rsidRDefault="000C6DF9">
            <w:pPr>
              <w:jc w:val="both"/>
              <w:rPr>
                <w:sz w:val="22"/>
              </w:rPr>
            </w:pPr>
            <w:r w:rsidRPr="00FA28F8">
              <w:t xml:space="preserve">Visi </w:t>
            </w:r>
            <w:r w:rsidR="00E643B4" w:rsidRPr="00FA28F8">
              <w:t>ŽŪŽIS</w:t>
            </w:r>
            <w:r w:rsidRPr="00FA28F8">
              <w:t xml:space="preserve"> naudotojai turi būti unikaliai identifikuojami. Išoriniams ir vidiniams naudotojams gali būti taikoma skirtinga politika ir reikalavimai.</w:t>
            </w:r>
          </w:p>
        </w:tc>
        <w:tc>
          <w:tcPr>
            <w:tcW w:w="783" w:type="pct"/>
            <w:tcBorders>
              <w:top w:val="single" w:sz="4" w:space="0" w:color="auto"/>
              <w:left w:val="single" w:sz="4" w:space="0" w:color="auto"/>
              <w:bottom w:val="single" w:sz="4" w:space="0" w:color="auto"/>
              <w:right w:val="single" w:sz="4" w:space="0" w:color="auto"/>
            </w:tcBorders>
          </w:tcPr>
          <w:p w14:paraId="7E4727A5"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0AC8E48C" w14:textId="77777777" w:rsidR="000C6DF9" w:rsidRPr="00FA28F8" w:rsidRDefault="000C6DF9">
            <w:pPr>
              <w:jc w:val="both"/>
            </w:pPr>
            <w:r w:rsidRPr="00FA28F8">
              <w:t>Taip</w:t>
            </w:r>
          </w:p>
        </w:tc>
      </w:tr>
      <w:tr w:rsidR="000C6DF9" w:rsidRPr="00FA28F8" w14:paraId="6B98BA87" w14:textId="77777777" w:rsidTr="006848C7">
        <w:tc>
          <w:tcPr>
            <w:tcW w:w="714" w:type="pct"/>
            <w:tcBorders>
              <w:top w:val="single" w:sz="4" w:space="0" w:color="auto"/>
              <w:left w:val="single" w:sz="4" w:space="0" w:color="auto"/>
              <w:bottom w:val="single" w:sz="4" w:space="0" w:color="auto"/>
              <w:right w:val="single" w:sz="4" w:space="0" w:color="auto"/>
            </w:tcBorders>
          </w:tcPr>
          <w:p w14:paraId="5C2758AB"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6C818597" w14:textId="77777777" w:rsidR="000C6DF9" w:rsidRPr="00FA28F8" w:rsidRDefault="000C6DF9">
            <w:pPr>
              <w:jc w:val="both"/>
              <w:rPr>
                <w:sz w:val="22"/>
              </w:rPr>
            </w:pPr>
            <w:r w:rsidRPr="00FA28F8">
              <w:t>Programinės įrangos naudotojai privalo patvirtinti savo tapatybę naudotojo vardu ir slaptažodžiu arba kita PO patvirtinta autentiškumo patvirtinimo priemone.</w:t>
            </w:r>
          </w:p>
        </w:tc>
        <w:tc>
          <w:tcPr>
            <w:tcW w:w="783" w:type="pct"/>
            <w:tcBorders>
              <w:top w:val="single" w:sz="4" w:space="0" w:color="auto"/>
              <w:left w:val="single" w:sz="4" w:space="0" w:color="auto"/>
              <w:bottom w:val="single" w:sz="4" w:space="0" w:color="auto"/>
              <w:right w:val="single" w:sz="4" w:space="0" w:color="auto"/>
            </w:tcBorders>
          </w:tcPr>
          <w:p w14:paraId="3FEEDA28"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49340460" w14:textId="77777777" w:rsidR="000C6DF9" w:rsidRPr="00FA28F8" w:rsidRDefault="000C6DF9">
            <w:pPr>
              <w:jc w:val="both"/>
            </w:pPr>
            <w:r w:rsidRPr="00FA28F8">
              <w:t>Taip</w:t>
            </w:r>
          </w:p>
        </w:tc>
      </w:tr>
      <w:tr w:rsidR="000C6DF9" w:rsidRPr="00FA28F8" w14:paraId="3E807F5F" w14:textId="77777777" w:rsidTr="006848C7">
        <w:tc>
          <w:tcPr>
            <w:tcW w:w="714" w:type="pct"/>
            <w:tcBorders>
              <w:top w:val="single" w:sz="4" w:space="0" w:color="auto"/>
              <w:left w:val="single" w:sz="4" w:space="0" w:color="auto"/>
              <w:bottom w:val="single" w:sz="4" w:space="0" w:color="auto"/>
              <w:right w:val="single" w:sz="4" w:space="0" w:color="auto"/>
            </w:tcBorders>
          </w:tcPr>
          <w:p w14:paraId="5D38BD36"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64BF974F" w14:textId="789DB038" w:rsidR="000C6DF9" w:rsidRPr="00FA28F8" w:rsidRDefault="000C6DF9">
            <w:pPr>
              <w:jc w:val="both"/>
            </w:pPr>
            <w:r w:rsidRPr="00FA28F8">
              <w:t xml:space="preserve">Naudotojai privalo turėti galimybę naudoti dviejų </w:t>
            </w:r>
            <w:r w:rsidRPr="00FA28F8">
              <w:rPr>
                <w:color w:val="000000"/>
              </w:rPr>
              <w:t xml:space="preserve">veiksnių </w:t>
            </w:r>
            <w:r w:rsidRPr="00FA28F8">
              <w:t xml:space="preserve">autentifikaciją (2FA) naudojant PO patvirtintus sprendimus, </w:t>
            </w:r>
            <w:r w:rsidR="00A34A15" w:rsidRPr="00FA28F8">
              <w:rPr>
                <w:color w:val="000000"/>
              </w:rPr>
              <w:t>ŽŪŽIS</w:t>
            </w:r>
            <w:r w:rsidRPr="00FA28F8">
              <w:rPr>
                <w:color w:val="000000"/>
              </w:rPr>
              <w:t xml:space="preserve"> realizacija turi palaikyti tokį funkcionalumą.</w:t>
            </w:r>
          </w:p>
        </w:tc>
        <w:tc>
          <w:tcPr>
            <w:tcW w:w="783" w:type="pct"/>
            <w:tcBorders>
              <w:top w:val="single" w:sz="4" w:space="0" w:color="auto"/>
              <w:left w:val="single" w:sz="4" w:space="0" w:color="auto"/>
              <w:bottom w:val="single" w:sz="4" w:space="0" w:color="auto"/>
              <w:right w:val="single" w:sz="4" w:space="0" w:color="auto"/>
            </w:tcBorders>
          </w:tcPr>
          <w:p w14:paraId="251C919C" w14:textId="77777777" w:rsidR="000C6DF9" w:rsidRPr="00FA28F8" w:rsidDel="00EC0471"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540AD454" w14:textId="77777777" w:rsidR="000C6DF9" w:rsidRPr="00FA28F8" w:rsidDel="00EC0471" w:rsidRDefault="000C6DF9">
            <w:pPr>
              <w:jc w:val="both"/>
            </w:pPr>
            <w:r w:rsidRPr="00FA28F8">
              <w:t>Taip</w:t>
            </w:r>
          </w:p>
        </w:tc>
      </w:tr>
      <w:tr w:rsidR="000C6DF9" w:rsidRPr="00FA28F8" w14:paraId="534CEC7F" w14:textId="77777777" w:rsidTr="006848C7">
        <w:tc>
          <w:tcPr>
            <w:tcW w:w="714" w:type="pct"/>
            <w:tcBorders>
              <w:top w:val="single" w:sz="4" w:space="0" w:color="auto"/>
              <w:left w:val="single" w:sz="4" w:space="0" w:color="auto"/>
              <w:bottom w:val="single" w:sz="4" w:space="0" w:color="auto"/>
              <w:right w:val="single" w:sz="4" w:space="0" w:color="auto"/>
            </w:tcBorders>
          </w:tcPr>
          <w:p w14:paraId="62A325B8"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27EAE541" w14:textId="73D95DE5" w:rsidR="000C6DF9" w:rsidRPr="00FA28F8" w:rsidRDefault="000C6DF9">
            <w:pPr>
              <w:jc w:val="both"/>
              <w:rPr>
                <w:sz w:val="22"/>
              </w:rPr>
            </w:pPr>
            <w:r w:rsidRPr="00FA28F8">
              <w:t xml:space="preserve">IS sistemos paskyros ir jų slaptažodžiai turi atitikti reikalavimus nurodytus Lietuvos </w:t>
            </w:r>
            <w:r w:rsidR="00510B9E">
              <w:t>R</w:t>
            </w:r>
            <w:r w:rsidRPr="00FA28F8">
              <w:t xml:space="preserve">espublikos </w:t>
            </w:r>
            <w:r w:rsidR="00DE7DB0">
              <w:t>K</w:t>
            </w:r>
            <w:r w:rsidRPr="00FA28F8">
              <w:t>rašto apsaugos ministro įsakymas 2020 m. gruodžio 4 d. Nr. V-941 „Dėl techninių valstybės registrų (kadastrų), žinybinių registrų, valstybės informacinių sistemų ir kitų informacinių sistemų elektroninės informacijos saugos reikalavimų aprašo ir informacinių technologijų saugos atitikties vertinimo metodikos patvirtinimo“.</w:t>
            </w:r>
          </w:p>
        </w:tc>
        <w:tc>
          <w:tcPr>
            <w:tcW w:w="783" w:type="pct"/>
            <w:tcBorders>
              <w:top w:val="single" w:sz="4" w:space="0" w:color="auto"/>
              <w:left w:val="single" w:sz="4" w:space="0" w:color="auto"/>
              <w:bottom w:val="single" w:sz="4" w:space="0" w:color="auto"/>
              <w:right w:val="single" w:sz="4" w:space="0" w:color="auto"/>
            </w:tcBorders>
          </w:tcPr>
          <w:p w14:paraId="7969A72E"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653F953B" w14:textId="77777777" w:rsidR="000C6DF9" w:rsidRPr="00FA28F8" w:rsidRDefault="000C6DF9">
            <w:pPr>
              <w:jc w:val="both"/>
            </w:pPr>
            <w:r w:rsidRPr="00FA28F8">
              <w:t>Taip</w:t>
            </w:r>
          </w:p>
        </w:tc>
      </w:tr>
      <w:tr w:rsidR="000C6DF9" w:rsidRPr="00FA28F8" w14:paraId="13498111" w14:textId="77777777" w:rsidTr="006848C7">
        <w:tc>
          <w:tcPr>
            <w:tcW w:w="714" w:type="pct"/>
            <w:tcBorders>
              <w:top w:val="single" w:sz="4" w:space="0" w:color="auto"/>
              <w:left w:val="single" w:sz="4" w:space="0" w:color="auto"/>
              <w:bottom w:val="single" w:sz="4" w:space="0" w:color="auto"/>
              <w:right w:val="single" w:sz="4" w:space="0" w:color="auto"/>
            </w:tcBorders>
          </w:tcPr>
          <w:p w14:paraId="4919ABD6"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78E21990" w14:textId="240E2F63" w:rsidR="000C6DF9" w:rsidRPr="00FA28F8" w:rsidRDefault="000C6DF9">
            <w:pPr>
              <w:jc w:val="both"/>
              <w:rPr>
                <w:sz w:val="22"/>
              </w:rPr>
            </w:pPr>
            <w:r w:rsidRPr="00FA28F8">
              <w:t xml:space="preserve">Programinės įrangos naudotojai privalo galėti keisti prisijungimo slaptažodį. </w:t>
            </w:r>
            <w:r w:rsidR="00435E31" w:rsidRPr="00FA28F8">
              <w:t>ŽŪŽIS</w:t>
            </w:r>
            <w:r w:rsidRPr="00FA28F8">
              <w:t xml:space="preserve"> administratoriui turi būti sukurta funkcija, leidžianti nustatyti pirmą kartą prie programinės įrangos prisijungiančių naudotojų slaptažodžius bei keisti programinės įrangos naudotojų slaptažodžius.</w:t>
            </w:r>
          </w:p>
        </w:tc>
        <w:tc>
          <w:tcPr>
            <w:tcW w:w="783" w:type="pct"/>
            <w:tcBorders>
              <w:top w:val="single" w:sz="4" w:space="0" w:color="auto"/>
              <w:left w:val="single" w:sz="4" w:space="0" w:color="auto"/>
              <w:bottom w:val="single" w:sz="4" w:space="0" w:color="auto"/>
              <w:right w:val="single" w:sz="4" w:space="0" w:color="auto"/>
            </w:tcBorders>
          </w:tcPr>
          <w:p w14:paraId="14FBADF0"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164C96FF" w14:textId="77777777" w:rsidR="000C6DF9" w:rsidRPr="00FA28F8" w:rsidRDefault="000C6DF9">
            <w:pPr>
              <w:jc w:val="both"/>
            </w:pPr>
            <w:r w:rsidRPr="00FA28F8">
              <w:t>Taip</w:t>
            </w:r>
          </w:p>
        </w:tc>
      </w:tr>
      <w:tr w:rsidR="000C6DF9" w:rsidRPr="00FA28F8" w14:paraId="6E81ABB2" w14:textId="77777777" w:rsidTr="006848C7">
        <w:tc>
          <w:tcPr>
            <w:tcW w:w="714" w:type="pct"/>
            <w:tcBorders>
              <w:top w:val="single" w:sz="4" w:space="0" w:color="auto"/>
              <w:left w:val="single" w:sz="4" w:space="0" w:color="auto"/>
              <w:bottom w:val="single" w:sz="4" w:space="0" w:color="auto"/>
              <w:right w:val="single" w:sz="4" w:space="0" w:color="auto"/>
            </w:tcBorders>
          </w:tcPr>
          <w:p w14:paraId="05E92725"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5C8F723C" w14:textId="77777777" w:rsidR="000C6DF9" w:rsidRPr="00FA28F8" w:rsidRDefault="000C6DF9">
            <w:pPr>
              <w:jc w:val="both"/>
              <w:rPr>
                <w:sz w:val="22"/>
              </w:rPr>
            </w:pPr>
            <w:r w:rsidRPr="00FA28F8">
              <w:t xml:space="preserve">Programinėje įrangoje turi būti funkcija, privalomai nustatanti, kad pirmą kartą į programinę įrangą </w:t>
            </w:r>
            <w:r w:rsidRPr="00FA28F8">
              <w:lastRenderedPageBreak/>
              <w:t>įsiregistruojantys naudotojai privalėtų pakeisti administratoriaus suteiktą pirminį slaptažodį.</w:t>
            </w:r>
          </w:p>
        </w:tc>
        <w:tc>
          <w:tcPr>
            <w:tcW w:w="783" w:type="pct"/>
            <w:tcBorders>
              <w:top w:val="single" w:sz="4" w:space="0" w:color="auto"/>
              <w:left w:val="single" w:sz="4" w:space="0" w:color="auto"/>
              <w:bottom w:val="single" w:sz="4" w:space="0" w:color="auto"/>
              <w:right w:val="single" w:sz="4" w:space="0" w:color="auto"/>
            </w:tcBorders>
          </w:tcPr>
          <w:p w14:paraId="061E3FB1" w14:textId="77777777" w:rsidR="000C6DF9" w:rsidRPr="00FA28F8" w:rsidRDefault="000C6DF9">
            <w:pPr>
              <w:jc w:val="both"/>
            </w:pPr>
            <w:r w:rsidRPr="00FA28F8">
              <w:lastRenderedPageBreak/>
              <w:t>Taip</w:t>
            </w:r>
          </w:p>
        </w:tc>
        <w:tc>
          <w:tcPr>
            <w:tcW w:w="783" w:type="pct"/>
            <w:tcBorders>
              <w:top w:val="single" w:sz="4" w:space="0" w:color="auto"/>
              <w:left w:val="single" w:sz="4" w:space="0" w:color="auto"/>
              <w:bottom w:val="single" w:sz="4" w:space="0" w:color="auto"/>
              <w:right w:val="single" w:sz="4" w:space="0" w:color="auto"/>
            </w:tcBorders>
          </w:tcPr>
          <w:p w14:paraId="517E1F40" w14:textId="77777777" w:rsidR="000C6DF9" w:rsidRPr="00FA28F8" w:rsidRDefault="000C6DF9">
            <w:pPr>
              <w:jc w:val="both"/>
            </w:pPr>
            <w:r w:rsidRPr="00FA28F8">
              <w:t>Taip</w:t>
            </w:r>
          </w:p>
        </w:tc>
      </w:tr>
      <w:tr w:rsidR="000C6DF9" w:rsidRPr="00FA28F8" w14:paraId="6BDE9689" w14:textId="77777777" w:rsidTr="006848C7">
        <w:tc>
          <w:tcPr>
            <w:tcW w:w="714" w:type="pct"/>
            <w:tcBorders>
              <w:top w:val="single" w:sz="4" w:space="0" w:color="auto"/>
              <w:left w:val="single" w:sz="4" w:space="0" w:color="auto"/>
              <w:bottom w:val="single" w:sz="4" w:space="0" w:color="auto"/>
              <w:right w:val="single" w:sz="4" w:space="0" w:color="auto"/>
            </w:tcBorders>
          </w:tcPr>
          <w:p w14:paraId="7FA4B682"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6CFA9A2D" w14:textId="77777777" w:rsidR="000C6DF9" w:rsidRPr="00FA28F8" w:rsidRDefault="000C6DF9">
            <w:pPr>
              <w:jc w:val="both"/>
              <w:rPr>
                <w:sz w:val="22"/>
              </w:rPr>
            </w:pPr>
            <w:r w:rsidRPr="00FA28F8">
              <w:t>Programinėje įrangoje turi būti funkcija, leidžianti administratoriui nustatyti ir keisti naudotojo prisijungimo slaptažodžio sudėtingumą (kompleksiškumą).</w:t>
            </w:r>
          </w:p>
        </w:tc>
        <w:tc>
          <w:tcPr>
            <w:tcW w:w="783" w:type="pct"/>
            <w:tcBorders>
              <w:top w:val="single" w:sz="4" w:space="0" w:color="auto"/>
              <w:left w:val="single" w:sz="4" w:space="0" w:color="auto"/>
              <w:bottom w:val="single" w:sz="4" w:space="0" w:color="auto"/>
              <w:right w:val="single" w:sz="4" w:space="0" w:color="auto"/>
            </w:tcBorders>
          </w:tcPr>
          <w:p w14:paraId="64F9A16A"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57B23D18" w14:textId="77777777" w:rsidR="000C6DF9" w:rsidRPr="00FA28F8" w:rsidRDefault="000C6DF9">
            <w:pPr>
              <w:jc w:val="both"/>
            </w:pPr>
            <w:r w:rsidRPr="00FA28F8">
              <w:t>Taip</w:t>
            </w:r>
          </w:p>
        </w:tc>
      </w:tr>
      <w:tr w:rsidR="000C6DF9" w:rsidRPr="00FA28F8" w14:paraId="4F69C9DD" w14:textId="77777777" w:rsidTr="006848C7">
        <w:tc>
          <w:tcPr>
            <w:tcW w:w="714" w:type="pct"/>
            <w:tcBorders>
              <w:top w:val="single" w:sz="4" w:space="0" w:color="auto"/>
              <w:left w:val="single" w:sz="4" w:space="0" w:color="auto"/>
              <w:bottom w:val="single" w:sz="4" w:space="0" w:color="auto"/>
              <w:right w:val="single" w:sz="4" w:space="0" w:color="auto"/>
            </w:tcBorders>
          </w:tcPr>
          <w:p w14:paraId="5541F749"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5EB88C8D" w14:textId="77777777" w:rsidR="000C6DF9" w:rsidRPr="00FA28F8" w:rsidRDefault="000C6DF9">
            <w:pPr>
              <w:jc w:val="both"/>
              <w:rPr>
                <w:sz w:val="22"/>
              </w:rPr>
            </w:pPr>
            <w:r w:rsidRPr="00FA28F8">
              <w:t>Programinėje įrangoje turi būti funkcija, leidžianti administratoriui nustatyti ir keisti naudotojo prisijungimo slaptažodžio galiojimo laikotarpį.</w:t>
            </w:r>
          </w:p>
        </w:tc>
        <w:tc>
          <w:tcPr>
            <w:tcW w:w="783" w:type="pct"/>
            <w:tcBorders>
              <w:top w:val="single" w:sz="4" w:space="0" w:color="auto"/>
              <w:left w:val="single" w:sz="4" w:space="0" w:color="auto"/>
              <w:bottom w:val="single" w:sz="4" w:space="0" w:color="auto"/>
              <w:right w:val="single" w:sz="4" w:space="0" w:color="auto"/>
            </w:tcBorders>
          </w:tcPr>
          <w:p w14:paraId="68F4DFAD"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1535E39D" w14:textId="77777777" w:rsidR="000C6DF9" w:rsidRPr="00FA28F8" w:rsidRDefault="000C6DF9">
            <w:pPr>
              <w:jc w:val="both"/>
            </w:pPr>
            <w:r w:rsidRPr="00FA28F8">
              <w:t>Taip</w:t>
            </w:r>
          </w:p>
        </w:tc>
      </w:tr>
      <w:tr w:rsidR="000C6DF9" w:rsidRPr="00FA28F8" w14:paraId="546E6FE0" w14:textId="77777777" w:rsidTr="006848C7">
        <w:tc>
          <w:tcPr>
            <w:tcW w:w="714" w:type="pct"/>
            <w:tcBorders>
              <w:top w:val="single" w:sz="4" w:space="0" w:color="auto"/>
              <w:left w:val="single" w:sz="4" w:space="0" w:color="auto"/>
              <w:bottom w:val="single" w:sz="4" w:space="0" w:color="auto"/>
              <w:right w:val="single" w:sz="4" w:space="0" w:color="auto"/>
            </w:tcBorders>
          </w:tcPr>
          <w:p w14:paraId="2871F63C"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37001232" w14:textId="77777777" w:rsidR="000C6DF9" w:rsidRPr="00FA28F8" w:rsidRDefault="000C6DF9">
            <w:pPr>
              <w:jc w:val="both"/>
              <w:rPr>
                <w:sz w:val="22"/>
              </w:rPr>
            </w:pPr>
            <w:r w:rsidRPr="00FA28F8">
              <w:t>Programinėje įrangoje neturi būti leidžiama teikti pagalbą programinės įrangos naudotojui spėliojant slaptažodžius.</w:t>
            </w:r>
          </w:p>
        </w:tc>
        <w:tc>
          <w:tcPr>
            <w:tcW w:w="783" w:type="pct"/>
            <w:tcBorders>
              <w:top w:val="single" w:sz="4" w:space="0" w:color="auto"/>
              <w:left w:val="single" w:sz="4" w:space="0" w:color="auto"/>
              <w:bottom w:val="single" w:sz="4" w:space="0" w:color="auto"/>
              <w:right w:val="single" w:sz="4" w:space="0" w:color="auto"/>
            </w:tcBorders>
          </w:tcPr>
          <w:p w14:paraId="18C6DD0F"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201B5A93" w14:textId="77777777" w:rsidR="000C6DF9" w:rsidRPr="00FA28F8" w:rsidRDefault="000C6DF9">
            <w:pPr>
              <w:jc w:val="both"/>
            </w:pPr>
            <w:r w:rsidRPr="00FA28F8">
              <w:t>Taip</w:t>
            </w:r>
          </w:p>
        </w:tc>
      </w:tr>
      <w:tr w:rsidR="000C6DF9" w:rsidRPr="00FA28F8" w14:paraId="11748892" w14:textId="77777777" w:rsidTr="006848C7">
        <w:tc>
          <w:tcPr>
            <w:tcW w:w="714" w:type="pct"/>
            <w:tcBorders>
              <w:top w:val="single" w:sz="4" w:space="0" w:color="auto"/>
              <w:left w:val="single" w:sz="4" w:space="0" w:color="auto"/>
              <w:bottom w:val="single" w:sz="4" w:space="0" w:color="auto"/>
              <w:right w:val="single" w:sz="4" w:space="0" w:color="auto"/>
            </w:tcBorders>
          </w:tcPr>
          <w:p w14:paraId="2BC6C03D"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02C9B22A" w14:textId="77777777" w:rsidR="000C6DF9" w:rsidRPr="00FA28F8" w:rsidRDefault="000C6DF9">
            <w:pPr>
              <w:jc w:val="both"/>
              <w:rPr>
                <w:sz w:val="22"/>
              </w:rPr>
            </w:pPr>
            <w:r w:rsidRPr="00FA28F8">
              <w:t>Programinėje įrangoje neturi būti leidžiama vaizduoti įvedamo slaptažodžio simbolių.</w:t>
            </w:r>
          </w:p>
        </w:tc>
        <w:tc>
          <w:tcPr>
            <w:tcW w:w="783" w:type="pct"/>
            <w:tcBorders>
              <w:top w:val="single" w:sz="4" w:space="0" w:color="auto"/>
              <w:left w:val="single" w:sz="4" w:space="0" w:color="auto"/>
              <w:bottom w:val="single" w:sz="4" w:space="0" w:color="auto"/>
              <w:right w:val="single" w:sz="4" w:space="0" w:color="auto"/>
            </w:tcBorders>
          </w:tcPr>
          <w:p w14:paraId="0EC4AC1C"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2A0B6027" w14:textId="77777777" w:rsidR="000C6DF9" w:rsidRPr="00FA28F8" w:rsidRDefault="000C6DF9">
            <w:pPr>
              <w:jc w:val="both"/>
            </w:pPr>
            <w:r w:rsidRPr="00FA28F8">
              <w:t>Taip</w:t>
            </w:r>
          </w:p>
        </w:tc>
      </w:tr>
      <w:tr w:rsidR="000C6DF9" w:rsidRPr="00FA28F8" w14:paraId="3E87AAA5" w14:textId="77777777" w:rsidTr="006848C7">
        <w:tc>
          <w:tcPr>
            <w:tcW w:w="714" w:type="pct"/>
            <w:tcBorders>
              <w:top w:val="single" w:sz="4" w:space="0" w:color="auto"/>
              <w:left w:val="single" w:sz="4" w:space="0" w:color="auto"/>
              <w:bottom w:val="single" w:sz="4" w:space="0" w:color="auto"/>
              <w:right w:val="single" w:sz="4" w:space="0" w:color="auto"/>
            </w:tcBorders>
          </w:tcPr>
          <w:p w14:paraId="3EA7F8B2"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4CFC8C38" w14:textId="77777777" w:rsidR="000C6DF9" w:rsidRPr="00FA28F8" w:rsidRDefault="000C6DF9">
            <w:pPr>
              <w:jc w:val="both"/>
              <w:rPr>
                <w:sz w:val="22"/>
                <w:szCs w:val="22"/>
              </w:rPr>
            </w:pPr>
            <w:r w:rsidRPr="00FA28F8">
              <w:t xml:space="preserve">Turi būti galimybė prijungti naudotojų autentifikavimo funkciją prie </w:t>
            </w:r>
            <w:r w:rsidRPr="00FA28F8">
              <w:rPr>
                <w:i/>
              </w:rPr>
              <w:t>MS Active Directory</w:t>
            </w:r>
            <w:r w:rsidRPr="00FA28F8">
              <w:t xml:space="preserve"> arba LDAP tipo naudotojų valdymo sistemos, leidžianti naudoti vieningą prisijungimą (angl</w:t>
            </w:r>
            <w:r w:rsidRPr="00FA28F8">
              <w:rPr>
                <w:i/>
              </w:rPr>
              <w:t>. Single Sign On</w:t>
            </w:r>
            <w:r w:rsidRPr="00FA28F8">
              <w:t>).</w:t>
            </w:r>
          </w:p>
        </w:tc>
        <w:tc>
          <w:tcPr>
            <w:tcW w:w="783" w:type="pct"/>
            <w:tcBorders>
              <w:top w:val="single" w:sz="4" w:space="0" w:color="auto"/>
              <w:left w:val="single" w:sz="4" w:space="0" w:color="auto"/>
              <w:bottom w:val="single" w:sz="4" w:space="0" w:color="auto"/>
              <w:right w:val="single" w:sz="4" w:space="0" w:color="auto"/>
            </w:tcBorders>
          </w:tcPr>
          <w:p w14:paraId="0F9C2C18"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75544FD6" w14:textId="77777777" w:rsidR="000C6DF9" w:rsidRPr="00FA28F8" w:rsidRDefault="000C6DF9">
            <w:pPr>
              <w:jc w:val="both"/>
            </w:pPr>
            <w:r w:rsidRPr="00FA28F8">
              <w:t>Ne</w:t>
            </w:r>
          </w:p>
        </w:tc>
      </w:tr>
      <w:tr w:rsidR="000C6DF9" w:rsidRPr="00FA28F8" w14:paraId="7FF544E1" w14:textId="77777777" w:rsidTr="006848C7">
        <w:tc>
          <w:tcPr>
            <w:tcW w:w="714" w:type="pct"/>
            <w:tcBorders>
              <w:top w:val="single" w:sz="4" w:space="0" w:color="auto"/>
              <w:left w:val="single" w:sz="4" w:space="0" w:color="auto"/>
              <w:bottom w:val="single" w:sz="4" w:space="0" w:color="auto"/>
              <w:right w:val="single" w:sz="4" w:space="0" w:color="auto"/>
            </w:tcBorders>
          </w:tcPr>
          <w:p w14:paraId="75AA56FA" w14:textId="77777777" w:rsidR="000C6DF9" w:rsidRPr="00FA28F8" w:rsidRDefault="000C6DF9" w:rsidP="008D3ACB">
            <w:pPr>
              <w:pStyle w:val="Tablenumber"/>
              <w:numPr>
                <w:ilvl w:val="0"/>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22D7A943" w14:textId="756070E9" w:rsidR="000C6DF9" w:rsidRPr="00FA28F8" w:rsidRDefault="00435E31">
            <w:pPr>
              <w:jc w:val="both"/>
            </w:pPr>
            <w:r w:rsidRPr="00FA28F8">
              <w:t>ŽŪŽIS</w:t>
            </w:r>
            <w:r w:rsidR="000C6DF9" w:rsidRPr="00FA28F8">
              <w:t xml:space="preserve"> naudotojui neatliekant jokių veiksmų</w:t>
            </w:r>
            <w:r w:rsidR="00C43F93" w:rsidRPr="00FA28F8">
              <w:t xml:space="preserve"> </w:t>
            </w:r>
            <w:r w:rsidR="00D94DB4" w:rsidRPr="00FA28F8">
              <w:t>(</w:t>
            </w:r>
            <w:r w:rsidR="00C43F93" w:rsidRPr="00FA28F8">
              <w:t>ilgiau kaip administratoriaus nustatyta neaktyvumo laikotarpio parametro reikšmė</w:t>
            </w:r>
            <w:r w:rsidR="00D94DB4" w:rsidRPr="00FA28F8">
              <w:t>)</w:t>
            </w:r>
            <w:r w:rsidR="000C6DF9" w:rsidRPr="00FA28F8">
              <w:t xml:space="preserve">, naudotojo aplinka turi automatiškai nutraukti </w:t>
            </w:r>
            <w:r w:rsidRPr="00FA28F8">
              <w:t>ŽŪŽIS</w:t>
            </w:r>
            <w:r w:rsidR="000C6DF9" w:rsidRPr="00FA28F8">
              <w:t xml:space="preserve"> naudotojo darbo seansą, kad toliau naudotis </w:t>
            </w:r>
            <w:r w:rsidRPr="00FA28F8">
              <w:t>ŽŪŽIS</w:t>
            </w:r>
            <w:r w:rsidR="000C6DF9" w:rsidRPr="00FA28F8">
              <w:t xml:space="preserve"> būtų galima tik pakartotinai patvirtinus savo tapatybę. </w:t>
            </w:r>
          </w:p>
        </w:tc>
        <w:tc>
          <w:tcPr>
            <w:tcW w:w="783" w:type="pct"/>
            <w:tcBorders>
              <w:top w:val="single" w:sz="4" w:space="0" w:color="auto"/>
              <w:left w:val="single" w:sz="4" w:space="0" w:color="auto"/>
              <w:bottom w:val="single" w:sz="4" w:space="0" w:color="auto"/>
              <w:right w:val="single" w:sz="4" w:space="0" w:color="auto"/>
            </w:tcBorders>
          </w:tcPr>
          <w:p w14:paraId="46852D28"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7E222BBF" w14:textId="77777777" w:rsidR="000C6DF9" w:rsidRPr="00FA28F8" w:rsidRDefault="000C6DF9">
            <w:pPr>
              <w:jc w:val="both"/>
            </w:pPr>
            <w:r w:rsidRPr="00FA28F8">
              <w:t>Taip</w:t>
            </w:r>
          </w:p>
        </w:tc>
      </w:tr>
      <w:tr w:rsidR="000C6DF9" w:rsidRPr="00FA28F8" w14:paraId="08C15068" w14:textId="77777777" w:rsidTr="006848C7">
        <w:tc>
          <w:tcPr>
            <w:tcW w:w="714" w:type="pct"/>
            <w:tcBorders>
              <w:top w:val="single" w:sz="4" w:space="0" w:color="auto"/>
              <w:left w:val="single" w:sz="4" w:space="0" w:color="auto"/>
              <w:bottom w:val="single" w:sz="4" w:space="0" w:color="auto"/>
              <w:right w:val="single" w:sz="4" w:space="0" w:color="auto"/>
            </w:tcBorders>
          </w:tcPr>
          <w:p w14:paraId="7F606DBC" w14:textId="77777777" w:rsidR="000C6DF9" w:rsidRPr="00FA28F8" w:rsidRDefault="000C6DF9" w:rsidP="008D3ACB">
            <w:pPr>
              <w:pStyle w:val="Tablenumber"/>
              <w:numPr>
                <w:ilvl w:val="0"/>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315ECB32" w14:textId="00C00CC3" w:rsidR="000C6DF9" w:rsidRPr="00FA28F8" w:rsidRDefault="00435E31">
            <w:pPr>
              <w:jc w:val="both"/>
            </w:pPr>
            <w:r w:rsidRPr="00FA28F8">
              <w:t>ŽŪŽIS</w:t>
            </w:r>
            <w:r w:rsidR="000C6DF9" w:rsidRPr="00FA28F8">
              <w:t xml:space="preserve"> administratoriui turi būti galimybė keisti neaktyvumo laikotarpio parametro reikšmę.</w:t>
            </w:r>
          </w:p>
        </w:tc>
        <w:tc>
          <w:tcPr>
            <w:tcW w:w="783" w:type="pct"/>
            <w:tcBorders>
              <w:top w:val="single" w:sz="4" w:space="0" w:color="auto"/>
              <w:left w:val="single" w:sz="4" w:space="0" w:color="auto"/>
              <w:bottom w:val="single" w:sz="4" w:space="0" w:color="auto"/>
              <w:right w:val="single" w:sz="4" w:space="0" w:color="auto"/>
            </w:tcBorders>
          </w:tcPr>
          <w:p w14:paraId="1CA6076C"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28776DF0" w14:textId="77777777" w:rsidR="000C6DF9" w:rsidRPr="00FA28F8" w:rsidRDefault="000C6DF9">
            <w:pPr>
              <w:jc w:val="both"/>
            </w:pPr>
            <w:r w:rsidRPr="00FA28F8">
              <w:t>Taip</w:t>
            </w:r>
          </w:p>
        </w:tc>
      </w:tr>
      <w:tr w:rsidR="000C6DF9" w:rsidRPr="00FA28F8" w14:paraId="0FB62952" w14:textId="77777777" w:rsidTr="006848C7">
        <w:tc>
          <w:tcPr>
            <w:tcW w:w="714" w:type="pct"/>
            <w:tcBorders>
              <w:top w:val="single" w:sz="4" w:space="0" w:color="auto"/>
              <w:left w:val="single" w:sz="4" w:space="0" w:color="auto"/>
              <w:bottom w:val="single" w:sz="4" w:space="0" w:color="auto"/>
              <w:right w:val="single" w:sz="4" w:space="0" w:color="auto"/>
            </w:tcBorders>
          </w:tcPr>
          <w:p w14:paraId="7B364C71" w14:textId="77777777" w:rsidR="000C6DF9" w:rsidRPr="00FA28F8" w:rsidRDefault="000C6DF9" w:rsidP="008D3ACB">
            <w:pPr>
              <w:pStyle w:val="Tablenumber"/>
              <w:numPr>
                <w:ilvl w:val="0"/>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6D1F80C3" w14:textId="77777777" w:rsidR="000C6DF9" w:rsidRPr="00FA28F8" w:rsidRDefault="000C6DF9">
            <w:pPr>
              <w:jc w:val="both"/>
              <w:rPr>
                <w:sz w:val="22"/>
                <w:szCs w:val="22"/>
              </w:rPr>
            </w:pPr>
            <w:r w:rsidRPr="00FA28F8">
              <w:t xml:space="preserve">Programinės įrangos autorizavimo mechanizmas turi būti realizuotas remiantis vaidmenų modeliu (angl. </w:t>
            </w:r>
            <w:r w:rsidRPr="00FA28F8">
              <w:rPr>
                <w:i/>
              </w:rPr>
              <w:t>Role-based Model</w:t>
            </w:r>
            <w:r w:rsidRPr="00FA28F8">
              <w:t>) ir valdomas centralizuotai visiems programinės įrangos architektūros modelio lygiams.</w:t>
            </w:r>
          </w:p>
        </w:tc>
        <w:tc>
          <w:tcPr>
            <w:tcW w:w="783" w:type="pct"/>
            <w:tcBorders>
              <w:top w:val="single" w:sz="4" w:space="0" w:color="auto"/>
              <w:left w:val="single" w:sz="4" w:space="0" w:color="auto"/>
              <w:bottom w:val="single" w:sz="4" w:space="0" w:color="auto"/>
              <w:right w:val="single" w:sz="4" w:space="0" w:color="auto"/>
            </w:tcBorders>
          </w:tcPr>
          <w:p w14:paraId="6C9BA077"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2967D72A" w14:textId="77777777" w:rsidR="000C6DF9" w:rsidRPr="00FA28F8" w:rsidRDefault="000C6DF9">
            <w:pPr>
              <w:jc w:val="both"/>
            </w:pPr>
            <w:r w:rsidRPr="00FA28F8">
              <w:t>Taip</w:t>
            </w:r>
          </w:p>
        </w:tc>
      </w:tr>
      <w:tr w:rsidR="000C6DF9" w:rsidRPr="00FA28F8" w14:paraId="30B63498" w14:textId="77777777" w:rsidTr="006848C7">
        <w:tc>
          <w:tcPr>
            <w:tcW w:w="714" w:type="pct"/>
            <w:tcBorders>
              <w:top w:val="single" w:sz="4" w:space="0" w:color="auto"/>
              <w:left w:val="single" w:sz="4" w:space="0" w:color="auto"/>
              <w:bottom w:val="single" w:sz="4" w:space="0" w:color="auto"/>
              <w:right w:val="single" w:sz="4" w:space="0" w:color="auto"/>
            </w:tcBorders>
          </w:tcPr>
          <w:p w14:paraId="5A5BF811" w14:textId="77777777" w:rsidR="000C6DF9" w:rsidRPr="00FA28F8" w:rsidRDefault="000C6DF9" w:rsidP="008D3ACB">
            <w:pPr>
              <w:pStyle w:val="Tablenumber"/>
              <w:numPr>
                <w:ilvl w:val="0"/>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154896BE" w14:textId="77777777" w:rsidR="000C6DF9" w:rsidRPr="00FA28F8" w:rsidRDefault="000C6DF9">
            <w:pPr>
              <w:jc w:val="both"/>
            </w:pPr>
            <w:r w:rsidRPr="00FA28F8">
              <w:t xml:space="preserve">Naudotojų galimybės IS aplinkoje turi būti valdomos vaidmenų priskyrimo principu (RBAC – </w:t>
            </w:r>
            <w:r w:rsidRPr="00FA28F8">
              <w:rPr>
                <w:i/>
              </w:rPr>
              <w:t>Role Based Access Control</w:t>
            </w:r>
            <w:r w:rsidRPr="00FA28F8">
              <w:t>). Vaidmenys turi būti formuojami jungiant IS funkcijas ir funkcijos vykdomų duomenų tvarkymo veiksmų (CRUD) rinkinius.</w:t>
            </w:r>
          </w:p>
        </w:tc>
        <w:tc>
          <w:tcPr>
            <w:tcW w:w="783" w:type="pct"/>
            <w:tcBorders>
              <w:top w:val="single" w:sz="4" w:space="0" w:color="auto"/>
              <w:left w:val="single" w:sz="4" w:space="0" w:color="auto"/>
              <w:bottom w:val="single" w:sz="4" w:space="0" w:color="auto"/>
              <w:right w:val="single" w:sz="4" w:space="0" w:color="auto"/>
            </w:tcBorders>
          </w:tcPr>
          <w:p w14:paraId="1CCBC673"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5088F1EF" w14:textId="77777777" w:rsidR="000C6DF9" w:rsidRPr="00FA28F8" w:rsidRDefault="000C6DF9">
            <w:pPr>
              <w:jc w:val="both"/>
            </w:pPr>
            <w:r w:rsidRPr="00FA28F8">
              <w:t>Taip</w:t>
            </w:r>
          </w:p>
        </w:tc>
      </w:tr>
      <w:tr w:rsidR="000C6DF9" w:rsidRPr="00FA28F8" w14:paraId="2E199E3A" w14:textId="77777777" w:rsidTr="006848C7">
        <w:tc>
          <w:tcPr>
            <w:tcW w:w="714" w:type="pct"/>
            <w:tcBorders>
              <w:top w:val="single" w:sz="4" w:space="0" w:color="auto"/>
              <w:left w:val="single" w:sz="4" w:space="0" w:color="auto"/>
              <w:bottom w:val="single" w:sz="4" w:space="0" w:color="auto"/>
              <w:right w:val="single" w:sz="4" w:space="0" w:color="auto"/>
            </w:tcBorders>
          </w:tcPr>
          <w:p w14:paraId="590C6BBB" w14:textId="77777777" w:rsidR="000C6DF9" w:rsidRPr="00FA28F8" w:rsidRDefault="000C6DF9" w:rsidP="008D3ACB">
            <w:pPr>
              <w:pStyle w:val="Tablenumber"/>
              <w:numPr>
                <w:ilvl w:val="0"/>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4C8DCDD5" w14:textId="0AD79AA3" w:rsidR="000C6DF9" w:rsidRPr="00FA28F8" w:rsidRDefault="000C6DF9">
            <w:pPr>
              <w:jc w:val="both"/>
            </w:pPr>
            <w:r w:rsidRPr="00FA28F8">
              <w:t>Programinė įranga turi turėti naudotojų valdymo, paremto vaidmenų suskirstymu mechanizmą, leidžiantį suskirstyti naudotojus į atskirus vaidmenis su skirtingomis priėjimo teisėmis prie atskirų sistemos objektų (duomenų struktūrų), informacinės sistemos modulių, dimensijų ir atributų:</w:t>
            </w:r>
          </w:p>
        </w:tc>
        <w:tc>
          <w:tcPr>
            <w:tcW w:w="783" w:type="pct"/>
            <w:tcBorders>
              <w:top w:val="single" w:sz="4" w:space="0" w:color="auto"/>
              <w:left w:val="single" w:sz="4" w:space="0" w:color="auto"/>
              <w:bottom w:val="single" w:sz="4" w:space="0" w:color="auto"/>
              <w:right w:val="single" w:sz="4" w:space="0" w:color="auto"/>
            </w:tcBorders>
          </w:tcPr>
          <w:p w14:paraId="771E499B"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5FFAA85B" w14:textId="77777777" w:rsidR="000C6DF9" w:rsidRPr="00FA28F8" w:rsidRDefault="000C6DF9">
            <w:pPr>
              <w:jc w:val="both"/>
            </w:pPr>
            <w:r w:rsidRPr="00FA28F8">
              <w:t>Taip</w:t>
            </w:r>
          </w:p>
        </w:tc>
      </w:tr>
      <w:tr w:rsidR="000C6DF9" w:rsidRPr="00FA28F8" w14:paraId="19ED3C50" w14:textId="77777777" w:rsidTr="006848C7">
        <w:tc>
          <w:tcPr>
            <w:tcW w:w="714" w:type="pct"/>
            <w:tcBorders>
              <w:top w:val="single" w:sz="4" w:space="0" w:color="auto"/>
              <w:left w:val="single" w:sz="4" w:space="0" w:color="auto"/>
              <w:bottom w:val="single" w:sz="4" w:space="0" w:color="auto"/>
              <w:right w:val="single" w:sz="4" w:space="0" w:color="auto"/>
            </w:tcBorders>
          </w:tcPr>
          <w:p w14:paraId="27D7D184" w14:textId="77777777" w:rsidR="000C6DF9" w:rsidRPr="00FA28F8" w:rsidRDefault="000C6DF9" w:rsidP="008D3ACB">
            <w:pPr>
              <w:pStyle w:val="Tablenumber"/>
              <w:numPr>
                <w:ilvl w:val="1"/>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1D8D8282" w14:textId="77777777" w:rsidR="000C6DF9" w:rsidRPr="00FA28F8" w:rsidRDefault="000C6DF9">
            <w:pPr>
              <w:jc w:val="both"/>
            </w:pPr>
            <w:r w:rsidRPr="00FA28F8">
              <w:t>Informacinės sistemos naudotojas turi galėti peržiūrėti tik tokią informaciją ir naudotis tik tokiomis funkcijomis, kurios yra nustatytos jam priskirto vaidmens priėjimo teisėmis.</w:t>
            </w:r>
          </w:p>
        </w:tc>
        <w:tc>
          <w:tcPr>
            <w:tcW w:w="783" w:type="pct"/>
            <w:tcBorders>
              <w:top w:val="single" w:sz="4" w:space="0" w:color="auto"/>
              <w:left w:val="single" w:sz="4" w:space="0" w:color="auto"/>
              <w:bottom w:val="single" w:sz="4" w:space="0" w:color="auto"/>
              <w:right w:val="single" w:sz="4" w:space="0" w:color="auto"/>
            </w:tcBorders>
          </w:tcPr>
          <w:p w14:paraId="58D468A0"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67BEB331" w14:textId="77777777" w:rsidR="000C6DF9" w:rsidRPr="00FA28F8" w:rsidRDefault="000C6DF9">
            <w:pPr>
              <w:jc w:val="both"/>
            </w:pPr>
            <w:r w:rsidRPr="00FA28F8">
              <w:t>Taip</w:t>
            </w:r>
          </w:p>
        </w:tc>
      </w:tr>
      <w:tr w:rsidR="000C6DF9" w:rsidRPr="00FA28F8" w14:paraId="129CA340" w14:textId="77777777" w:rsidTr="006848C7">
        <w:tc>
          <w:tcPr>
            <w:tcW w:w="714" w:type="pct"/>
            <w:tcBorders>
              <w:top w:val="single" w:sz="4" w:space="0" w:color="auto"/>
              <w:left w:val="single" w:sz="4" w:space="0" w:color="auto"/>
              <w:bottom w:val="single" w:sz="4" w:space="0" w:color="auto"/>
              <w:right w:val="single" w:sz="4" w:space="0" w:color="auto"/>
            </w:tcBorders>
          </w:tcPr>
          <w:p w14:paraId="3D2F96EA" w14:textId="77777777" w:rsidR="000C6DF9" w:rsidRPr="00FA28F8" w:rsidRDefault="000C6DF9" w:rsidP="008D3ACB">
            <w:pPr>
              <w:pStyle w:val="Tablenumber"/>
              <w:numPr>
                <w:ilvl w:val="1"/>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65BD5E48" w14:textId="77777777" w:rsidR="000C6DF9" w:rsidRPr="00FA28F8" w:rsidRDefault="000C6DF9">
            <w:pPr>
              <w:jc w:val="both"/>
            </w:pPr>
            <w:r w:rsidRPr="00FA28F8">
              <w:t>Programinė įranga turi užtikrinti galimybę vienam naudotojui priskirti keletą vaidmenų.</w:t>
            </w:r>
          </w:p>
        </w:tc>
        <w:tc>
          <w:tcPr>
            <w:tcW w:w="783" w:type="pct"/>
            <w:tcBorders>
              <w:top w:val="single" w:sz="4" w:space="0" w:color="auto"/>
              <w:left w:val="single" w:sz="4" w:space="0" w:color="auto"/>
              <w:bottom w:val="single" w:sz="4" w:space="0" w:color="auto"/>
              <w:right w:val="single" w:sz="4" w:space="0" w:color="auto"/>
            </w:tcBorders>
          </w:tcPr>
          <w:p w14:paraId="2CD6D0BE"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4812C1AB" w14:textId="77777777" w:rsidR="000C6DF9" w:rsidRPr="00FA28F8" w:rsidRDefault="000C6DF9">
            <w:pPr>
              <w:jc w:val="both"/>
            </w:pPr>
            <w:r w:rsidRPr="00FA28F8">
              <w:t>Taip</w:t>
            </w:r>
          </w:p>
        </w:tc>
      </w:tr>
      <w:tr w:rsidR="000C6DF9" w:rsidRPr="00FA28F8" w14:paraId="09E73B68" w14:textId="77777777" w:rsidTr="006848C7">
        <w:tc>
          <w:tcPr>
            <w:tcW w:w="714" w:type="pct"/>
            <w:tcBorders>
              <w:top w:val="single" w:sz="4" w:space="0" w:color="auto"/>
              <w:left w:val="single" w:sz="4" w:space="0" w:color="auto"/>
              <w:bottom w:val="single" w:sz="4" w:space="0" w:color="auto"/>
              <w:right w:val="single" w:sz="4" w:space="0" w:color="auto"/>
            </w:tcBorders>
          </w:tcPr>
          <w:p w14:paraId="1E2F97D5" w14:textId="77777777" w:rsidR="000C6DF9" w:rsidRPr="00FA28F8" w:rsidRDefault="000C6DF9" w:rsidP="008D3ACB">
            <w:pPr>
              <w:pStyle w:val="Tablenumber"/>
              <w:numPr>
                <w:ilvl w:val="1"/>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22E08818" w14:textId="77777777" w:rsidR="000C6DF9" w:rsidRPr="00FA28F8" w:rsidRDefault="000C6DF9">
            <w:pPr>
              <w:jc w:val="both"/>
            </w:pPr>
            <w:r w:rsidRPr="00FA28F8">
              <w:t>Programinė įranga neturėtų reikalauti, kad naudotojas, norėdamas pasinaudoti funkcijomis, priskirtomis kitam vaidmeniui, turėtų prisijungti prie sistemos kitu naudotojo vardu arba nurodyti kitą vaidmenį.</w:t>
            </w:r>
          </w:p>
        </w:tc>
        <w:tc>
          <w:tcPr>
            <w:tcW w:w="783" w:type="pct"/>
            <w:tcBorders>
              <w:top w:val="single" w:sz="4" w:space="0" w:color="auto"/>
              <w:left w:val="single" w:sz="4" w:space="0" w:color="auto"/>
              <w:bottom w:val="single" w:sz="4" w:space="0" w:color="auto"/>
              <w:right w:val="single" w:sz="4" w:space="0" w:color="auto"/>
            </w:tcBorders>
          </w:tcPr>
          <w:p w14:paraId="1AD1BFA9"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7BB2800C" w14:textId="77777777" w:rsidR="000C6DF9" w:rsidRPr="00FA28F8" w:rsidRDefault="000C6DF9">
            <w:pPr>
              <w:jc w:val="both"/>
            </w:pPr>
            <w:r w:rsidRPr="00FA28F8">
              <w:t>Taip</w:t>
            </w:r>
          </w:p>
        </w:tc>
      </w:tr>
      <w:tr w:rsidR="000C6DF9" w:rsidRPr="00FA28F8" w14:paraId="3B1DBCBE" w14:textId="77777777" w:rsidTr="006848C7">
        <w:tc>
          <w:tcPr>
            <w:tcW w:w="714" w:type="pct"/>
            <w:tcBorders>
              <w:top w:val="single" w:sz="4" w:space="0" w:color="auto"/>
              <w:left w:val="single" w:sz="4" w:space="0" w:color="auto"/>
              <w:bottom w:val="single" w:sz="4" w:space="0" w:color="auto"/>
              <w:right w:val="single" w:sz="4" w:space="0" w:color="auto"/>
            </w:tcBorders>
          </w:tcPr>
          <w:p w14:paraId="06DEBF9B" w14:textId="77777777" w:rsidR="000C6DF9" w:rsidRPr="00FA28F8" w:rsidRDefault="000C6DF9" w:rsidP="008D3ACB">
            <w:pPr>
              <w:pStyle w:val="Tablenumber"/>
              <w:numPr>
                <w:ilvl w:val="1"/>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2A6940FA" w14:textId="77777777" w:rsidR="000C6DF9" w:rsidRPr="00FA28F8" w:rsidRDefault="000C6DF9">
            <w:pPr>
              <w:jc w:val="both"/>
              <w:rPr>
                <w:sz w:val="22"/>
              </w:rPr>
            </w:pPr>
            <w:r w:rsidRPr="00FA28F8">
              <w:rPr>
                <w:bCs/>
              </w:rPr>
              <w:t>Programinės įrangos autorizavimo mechanizmas turi leisti vaidmenims priskirti teises pagal pareigybės aprašymuose nustatytas atliekamas funkcijas.</w:t>
            </w:r>
          </w:p>
        </w:tc>
        <w:tc>
          <w:tcPr>
            <w:tcW w:w="783" w:type="pct"/>
            <w:tcBorders>
              <w:top w:val="single" w:sz="4" w:space="0" w:color="auto"/>
              <w:left w:val="single" w:sz="4" w:space="0" w:color="auto"/>
              <w:bottom w:val="single" w:sz="4" w:space="0" w:color="auto"/>
              <w:right w:val="single" w:sz="4" w:space="0" w:color="auto"/>
            </w:tcBorders>
          </w:tcPr>
          <w:p w14:paraId="22EE7BFB" w14:textId="77777777" w:rsidR="000C6DF9" w:rsidRPr="00FA28F8" w:rsidRDefault="000C6DF9">
            <w:pPr>
              <w:jc w:val="both"/>
              <w:rPr>
                <w:bCs/>
              </w:rPr>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321718C3" w14:textId="77777777" w:rsidR="000C6DF9" w:rsidRPr="00FA28F8" w:rsidRDefault="000C6DF9">
            <w:pPr>
              <w:jc w:val="both"/>
              <w:rPr>
                <w:bCs/>
              </w:rPr>
            </w:pPr>
            <w:r w:rsidRPr="00FA28F8">
              <w:rPr>
                <w:bCs/>
              </w:rPr>
              <w:t>Ne</w:t>
            </w:r>
          </w:p>
        </w:tc>
      </w:tr>
      <w:tr w:rsidR="000C6DF9" w:rsidRPr="00FA28F8" w14:paraId="3D062D62" w14:textId="77777777" w:rsidTr="006848C7">
        <w:tc>
          <w:tcPr>
            <w:tcW w:w="714" w:type="pct"/>
            <w:tcBorders>
              <w:top w:val="single" w:sz="4" w:space="0" w:color="auto"/>
              <w:left w:val="single" w:sz="4" w:space="0" w:color="auto"/>
              <w:bottom w:val="single" w:sz="4" w:space="0" w:color="auto"/>
              <w:right w:val="single" w:sz="4" w:space="0" w:color="auto"/>
            </w:tcBorders>
          </w:tcPr>
          <w:p w14:paraId="7EDE9EEF" w14:textId="77777777" w:rsidR="000C6DF9" w:rsidRPr="00FA28F8" w:rsidRDefault="000C6DF9" w:rsidP="008D3ACB">
            <w:pPr>
              <w:pStyle w:val="Tablenumber"/>
              <w:numPr>
                <w:ilvl w:val="1"/>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3D8435D4" w14:textId="77777777" w:rsidR="000C6DF9" w:rsidRPr="00FA28F8" w:rsidRDefault="000C6DF9">
            <w:pPr>
              <w:jc w:val="both"/>
            </w:pPr>
            <w:r w:rsidRPr="00FA28F8">
              <w:t>Programinėje įrangoje turi būti galimybė keisti vaidmeniui priskirtas prieigos teises, apibrėžti naują vaidmenį.</w:t>
            </w:r>
          </w:p>
        </w:tc>
        <w:tc>
          <w:tcPr>
            <w:tcW w:w="783" w:type="pct"/>
            <w:tcBorders>
              <w:top w:val="single" w:sz="4" w:space="0" w:color="auto"/>
              <w:left w:val="single" w:sz="4" w:space="0" w:color="auto"/>
              <w:bottom w:val="single" w:sz="4" w:space="0" w:color="auto"/>
              <w:right w:val="single" w:sz="4" w:space="0" w:color="auto"/>
            </w:tcBorders>
          </w:tcPr>
          <w:p w14:paraId="1411DB5D"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0C192DFE" w14:textId="77777777" w:rsidR="000C6DF9" w:rsidRPr="00FA28F8" w:rsidRDefault="000C6DF9">
            <w:pPr>
              <w:jc w:val="both"/>
            </w:pPr>
            <w:r w:rsidRPr="00FA28F8">
              <w:t>Taip</w:t>
            </w:r>
          </w:p>
        </w:tc>
      </w:tr>
      <w:tr w:rsidR="000C6DF9" w:rsidRPr="00FA28F8" w14:paraId="6C4F97FB" w14:textId="77777777" w:rsidTr="006848C7">
        <w:tc>
          <w:tcPr>
            <w:tcW w:w="714" w:type="pct"/>
            <w:tcBorders>
              <w:top w:val="single" w:sz="4" w:space="0" w:color="auto"/>
              <w:left w:val="single" w:sz="4" w:space="0" w:color="auto"/>
              <w:bottom w:val="single" w:sz="4" w:space="0" w:color="auto"/>
              <w:right w:val="single" w:sz="4" w:space="0" w:color="auto"/>
            </w:tcBorders>
          </w:tcPr>
          <w:p w14:paraId="3107E6B6"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172AB35B" w14:textId="076B4CCF" w:rsidR="000C6DF9" w:rsidRPr="00FA28F8" w:rsidRDefault="000C6DF9">
            <w:pPr>
              <w:jc w:val="both"/>
              <w:rPr>
                <w:sz w:val="22"/>
              </w:rPr>
            </w:pPr>
            <w:r w:rsidRPr="00FA28F8">
              <w:t xml:space="preserve">Neregistruoti naudotojai neturi turėti jokio priėjimo prie tik registruotiems (ir autentifikuotiems) naudotojams numatyto turinio. Gali būti teikiama tik viešo pobūdžio informacija apie </w:t>
            </w:r>
            <w:r w:rsidR="00435E31" w:rsidRPr="00FA28F8">
              <w:t>ŽŪŽIS</w:t>
            </w:r>
            <w:r w:rsidRPr="00FA28F8">
              <w:t xml:space="preserve"> paslaugas bei instrukcijos, kaip užregistruoti.</w:t>
            </w:r>
          </w:p>
        </w:tc>
        <w:tc>
          <w:tcPr>
            <w:tcW w:w="783" w:type="pct"/>
            <w:tcBorders>
              <w:top w:val="single" w:sz="4" w:space="0" w:color="auto"/>
              <w:left w:val="single" w:sz="4" w:space="0" w:color="auto"/>
              <w:bottom w:val="single" w:sz="4" w:space="0" w:color="auto"/>
              <w:right w:val="single" w:sz="4" w:space="0" w:color="auto"/>
            </w:tcBorders>
          </w:tcPr>
          <w:p w14:paraId="5C2F585D" w14:textId="77777777" w:rsidR="000C6DF9" w:rsidRPr="00FA28F8" w:rsidRDefault="000C6DF9">
            <w:pPr>
              <w:jc w:val="both"/>
            </w:pPr>
            <w:r w:rsidRPr="00FA28F8">
              <w:t>Ne</w:t>
            </w:r>
          </w:p>
        </w:tc>
        <w:tc>
          <w:tcPr>
            <w:tcW w:w="783" w:type="pct"/>
            <w:tcBorders>
              <w:top w:val="single" w:sz="4" w:space="0" w:color="auto"/>
              <w:left w:val="single" w:sz="4" w:space="0" w:color="auto"/>
              <w:bottom w:val="single" w:sz="4" w:space="0" w:color="auto"/>
              <w:right w:val="single" w:sz="4" w:space="0" w:color="auto"/>
            </w:tcBorders>
          </w:tcPr>
          <w:p w14:paraId="1F5DCB5E" w14:textId="77777777" w:rsidR="000C6DF9" w:rsidRPr="00FA28F8" w:rsidRDefault="000C6DF9">
            <w:pPr>
              <w:jc w:val="both"/>
            </w:pPr>
            <w:r w:rsidRPr="00FA28F8">
              <w:t>Taip</w:t>
            </w:r>
          </w:p>
        </w:tc>
      </w:tr>
      <w:tr w:rsidR="000C6DF9" w:rsidRPr="00FA28F8" w14:paraId="0542D528" w14:textId="77777777" w:rsidTr="006848C7">
        <w:tc>
          <w:tcPr>
            <w:tcW w:w="714" w:type="pct"/>
            <w:tcBorders>
              <w:top w:val="single" w:sz="4" w:space="0" w:color="auto"/>
              <w:left w:val="single" w:sz="4" w:space="0" w:color="auto"/>
              <w:bottom w:val="single" w:sz="4" w:space="0" w:color="auto"/>
              <w:right w:val="single" w:sz="4" w:space="0" w:color="auto"/>
            </w:tcBorders>
          </w:tcPr>
          <w:p w14:paraId="44867949"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75E7BE28" w14:textId="77777777" w:rsidR="000C6DF9" w:rsidRPr="00FA28F8" w:rsidRDefault="000C6DF9">
            <w:pPr>
              <w:jc w:val="both"/>
              <w:rPr>
                <w:sz w:val="22"/>
              </w:rPr>
            </w:pPr>
            <w:r w:rsidRPr="00FA28F8">
              <w:rPr>
                <w:bCs/>
              </w:rPr>
              <w:t>Išsami vaidmenų ir priskirtinų teisių struktūra turės būti nustatyta detalaus projektavimo metu ir suderinta su PO.</w:t>
            </w:r>
          </w:p>
        </w:tc>
        <w:tc>
          <w:tcPr>
            <w:tcW w:w="783" w:type="pct"/>
            <w:tcBorders>
              <w:top w:val="single" w:sz="4" w:space="0" w:color="auto"/>
              <w:left w:val="single" w:sz="4" w:space="0" w:color="auto"/>
              <w:bottom w:val="single" w:sz="4" w:space="0" w:color="auto"/>
              <w:right w:val="single" w:sz="4" w:space="0" w:color="auto"/>
            </w:tcBorders>
          </w:tcPr>
          <w:p w14:paraId="56770029" w14:textId="77777777" w:rsidR="000C6DF9" w:rsidRPr="00FA28F8" w:rsidRDefault="000C6DF9">
            <w:pPr>
              <w:jc w:val="both"/>
              <w:rPr>
                <w:bCs/>
              </w:rPr>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2E4E19DC" w14:textId="77777777" w:rsidR="000C6DF9" w:rsidRPr="00FA28F8" w:rsidRDefault="000C6DF9">
            <w:pPr>
              <w:jc w:val="both"/>
              <w:rPr>
                <w:bCs/>
              </w:rPr>
            </w:pPr>
            <w:r w:rsidRPr="00FA28F8">
              <w:t>Taip</w:t>
            </w:r>
          </w:p>
        </w:tc>
      </w:tr>
      <w:tr w:rsidR="000C6DF9" w:rsidRPr="00FA28F8" w14:paraId="436D6085" w14:textId="77777777" w:rsidTr="006848C7">
        <w:tc>
          <w:tcPr>
            <w:tcW w:w="714" w:type="pct"/>
            <w:tcBorders>
              <w:top w:val="single" w:sz="4" w:space="0" w:color="auto"/>
              <w:left w:val="single" w:sz="4" w:space="0" w:color="auto"/>
              <w:bottom w:val="single" w:sz="4" w:space="0" w:color="auto"/>
              <w:right w:val="single" w:sz="4" w:space="0" w:color="auto"/>
            </w:tcBorders>
          </w:tcPr>
          <w:p w14:paraId="6FF816E7"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1B937EAD" w14:textId="77777777" w:rsidR="000C6DF9" w:rsidRPr="00FA28F8" w:rsidRDefault="000C6DF9">
            <w:pPr>
              <w:jc w:val="both"/>
              <w:rPr>
                <w:bCs/>
                <w:sz w:val="22"/>
              </w:rPr>
            </w:pPr>
            <w:r w:rsidRPr="00FA28F8">
              <w:t>Programinėje įrangoje turi būti funkcija, leidžianti nustatyti galimą didžiausią naudotojo bandymų prisijungti skaičių, kurį viršijus naudotojo prisijungimo vardas būtų blokuojamas. Prisijungimų skaičius ir blokavimo laikas privalo būti apibrėžtas parametrais. Privalo būti galimybė keisti parametrų reikšmes.</w:t>
            </w:r>
          </w:p>
        </w:tc>
        <w:tc>
          <w:tcPr>
            <w:tcW w:w="783" w:type="pct"/>
            <w:tcBorders>
              <w:top w:val="single" w:sz="4" w:space="0" w:color="auto"/>
              <w:left w:val="single" w:sz="4" w:space="0" w:color="auto"/>
              <w:bottom w:val="single" w:sz="4" w:space="0" w:color="auto"/>
              <w:right w:val="single" w:sz="4" w:space="0" w:color="auto"/>
            </w:tcBorders>
          </w:tcPr>
          <w:p w14:paraId="046F75C3"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4305752F" w14:textId="77777777" w:rsidR="000C6DF9" w:rsidRPr="00FA28F8" w:rsidRDefault="000C6DF9">
            <w:pPr>
              <w:jc w:val="both"/>
            </w:pPr>
            <w:r w:rsidRPr="00FA28F8">
              <w:t>Taip</w:t>
            </w:r>
          </w:p>
        </w:tc>
      </w:tr>
      <w:tr w:rsidR="000C6DF9" w:rsidRPr="00FA28F8" w14:paraId="72C4555F" w14:textId="77777777" w:rsidTr="006848C7">
        <w:tc>
          <w:tcPr>
            <w:tcW w:w="714" w:type="pct"/>
            <w:tcBorders>
              <w:top w:val="single" w:sz="4" w:space="0" w:color="auto"/>
              <w:left w:val="single" w:sz="4" w:space="0" w:color="auto"/>
              <w:bottom w:val="single" w:sz="4" w:space="0" w:color="auto"/>
              <w:right w:val="single" w:sz="4" w:space="0" w:color="auto"/>
            </w:tcBorders>
          </w:tcPr>
          <w:p w14:paraId="561C9CFD"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22BF8B7A" w14:textId="344632F2" w:rsidR="000C6DF9" w:rsidRPr="00FA28F8" w:rsidRDefault="00435E31">
            <w:pPr>
              <w:jc w:val="both"/>
              <w:rPr>
                <w:bCs/>
                <w:sz w:val="22"/>
              </w:rPr>
            </w:pPr>
            <w:r w:rsidRPr="00FA28F8">
              <w:t>ŽŪŽIS</w:t>
            </w:r>
            <w:r w:rsidR="000C6DF9" w:rsidRPr="00FA28F8">
              <w:t xml:space="preserve"> nustatymai turi būti valdomi, naudojant tam skirtą administratoriaus vaidmenį, su kuriuo nebūtų galima atlikti kito tipo naudotojams numatytų duomenų tvarkymo veiksmų.</w:t>
            </w:r>
          </w:p>
        </w:tc>
        <w:tc>
          <w:tcPr>
            <w:tcW w:w="783" w:type="pct"/>
            <w:tcBorders>
              <w:top w:val="single" w:sz="4" w:space="0" w:color="auto"/>
              <w:left w:val="single" w:sz="4" w:space="0" w:color="auto"/>
              <w:bottom w:val="single" w:sz="4" w:space="0" w:color="auto"/>
              <w:right w:val="single" w:sz="4" w:space="0" w:color="auto"/>
            </w:tcBorders>
          </w:tcPr>
          <w:p w14:paraId="29567A93"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75A9162B" w14:textId="77777777" w:rsidR="000C6DF9" w:rsidRPr="00FA28F8" w:rsidRDefault="000C6DF9">
            <w:pPr>
              <w:jc w:val="both"/>
            </w:pPr>
            <w:r w:rsidRPr="00FA28F8">
              <w:t>Ne</w:t>
            </w:r>
          </w:p>
        </w:tc>
      </w:tr>
      <w:tr w:rsidR="000C6DF9" w:rsidRPr="00FA28F8" w14:paraId="1053C757" w14:textId="77777777" w:rsidTr="006848C7">
        <w:tc>
          <w:tcPr>
            <w:tcW w:w="714" w:type="pct"/>
            <w:tcBorders>
              <w:top w:val="single" w:sz="4" w:space="0" w:color="auto"/>
              <w:left w:val="single" w:sz="4" w:space="0" w:color="auto"/>
              <w:bottom w:val="single" w:sz="4" w:space="0" w:color="auto"/>
              <w:right w:val="single" w:sz="4" w:space="0" w:color="auto"/>
            </w:tcBorders>
          </w:tcPr>
          <w:p w14:paraId="710C10F9"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76F41D36" w14:textId="77777777" w:rsidR="000C6DF9" w:rsidRPr="00FA28F8" w:rsidRDefault="000C6DF9">
            <w:pPr>
              <w:jc w:val="both"/>
              <w:rPr>
                <w:sz w:val="22"/>
              </w:rPr>
            </w:pPr>
            <w:r w:rsidRPr="00FA28F8">
              <w:t>Jei programinės įrangos naudotojas (visi naudotojų tipai) nori peržiūrėti informaciją ar vykdyti veiksmą neturėdamas tam priskirtos teisės, sistema turi pateikti pranešimą naudotojui (visi naudotojų tipai), kad naudotojas neturi teisių jo vykdyti.</w:t>
            </w:r>
          </w:p>
        </w:tc>
        <w:tc>
          <w:tcPr>
            <w:tcW w:w="783" w:type="pct"/>
            <w:tcBorders>
              <w:top w:val="single" w:sz="4" w:space="0" w:color="auto"/>
              <w:left w:val="single" w:sz="4" w:space="0" w:color="auto"/>
              <w:bottom w:val="single" w:sz="4" w:space="0" w:color="auto"/>
              <w:right w:val="single" w:sz="4" w:space="0" w:color="auto"/>
            </w:tcBorders>
          </w:tcPr>
          <w:p w14:paraId="0E118B18" w14:textId="77777777" w:rsidR="000C6DF9" w:rsidRPr="00FA28F8" w:rsidRDefault="000C6DF9">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5211CF8A" w14:textId="77777777" w:rsidR="000C6DF9" w:rsidRPr="00FA28F8" w:rsidRDefault="000C6DF9">
            <w:pPr>
              <w:jc w:val="both"/>
            </w:pPr>
            <w:r w:rsidRPr="00FA28F8">
              <w:t>Taip</w:t>
            </w:r>
          </w:p>
        </w:tc>
      </w:tr>
      <w:tr w:rsidR="000C6DF9" w:rsidRPr="00FA28F8" w14:paraId="2FA7740C" w14:textId="77777777" w:rsidTr="006848C7">
        <w:tc>
          <w:tcPr>
            <w:tcW w:w="714" w:type="pct"/>
            <w:tcBorders>
              <w:top w:val="single" w:sz="4" w:space="0" w:color="auto"/>
              <w:left w:val="single" w:sz="4" w:space="0" w:color="auto"/>
              <w:bottom w:val="single" w:sz="4" w:space="0" w:color="auto"/>
              <w:right w:val="single" w:sz="4" w:space="0" w:color="auto"/>
            </w:tcBorders>
          </w:tcPr>
          <w:p w14:paraId="7912FEC9" w14:textId="77777777" w:rsidR="000C6DF9" w:rsidRPr="00FA28F8" w:rsidRDefault="000C6DF9" w:rsidP="008D3ACB">
            <w:pPr>
              <w:pStyle w:val="Tablenumber"/>
              <w:numPr>
                <w:ilvl w:val="0"/>
                <w:numId w:val="127"/>
              </w:numPr>
              <w:ind w:right="-108" w:hanging="681"/>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hideMark/>
          </w:tcPr>
          <w:p w14:paraId="794D1BEB" w14:textId="7F4EF035" w:rsidR="000C6DF9" w:rsidRPr="00FA28F8" w:rsidRDefault="000C6DF9">
            <w:pPr>
              <w:jc w:val="both"/>
              <w:rPr>
                <w:sz w:val="22"/>
                <w:szCs w:val="22"/>
              </w:rPr>
            </w:pPr>
            <w:r w:rsidRPr="2721C57C">
              <w:rPr>
                <w:color w:val="000000" w:themeColor="text1"/>
              </w:rPr>
              <w:t>Naudotojo paskyra / teisė dirbti su IS turi būti automatiškai sustabdoma, kai naudotojas nesinaudoja IS ilgiau nei nustatytą laikotarpį (išoriniams naudotojams – 12 mėn., vidiniams naudotojams – 3 mėn.).</w:t>
            </w:r>
            <w:r w:rsidRPr="00FA28F8">
              <w:t xml:space="preserve"> Artėjant terminui sistema turi priminti naudotojams apie jų paskyras ir aktyvumo sąlygą. </w:t>
            </w:r>
          </w:p>
        </w:tc>
        <w:tc>
          <w:tcPr>
            <w:tcW w:w="783" w:type="pct"/>
            <w:tcBorders>
              <w:top w:val="single" w:sz="4" w:space="0" w:color="auto"/>
              <w:left w:val="single" w:sz="4" w:space="0" w:color="auto"/>
              <w:bottom w:val="single" w:sz="4" w:space="0" w:color="auto"/>
              <w:right w:val="single" w:sz="4" w:space="0" w:color="auto"/>
            </w:tcBorders>
          </w:tcPr>
          <w:p w14:paraId="1E34F2DF" w14:textId="77777777" w:rsidR="000C6DF9" w:rsidRPr="00FA28F8" w:rsidRDefault="000C6DF9">
            <w:pPr>
              <w:jc w:val="both"/>
              <w:rPr>
                <w:color w:val="000000"/>
              </w:rPr>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70560916" w14:textId="77777777" w:rsidR="000C6DF9" w:rsidRPr="00FA28F8" w:rsidRDefault="000C6DF9">
            <w:pPr>
              <w:jc w:val="both"/>
              <w:rPr>
                <w:color w:val="000000"/>
              </w:rPr>
            </w:pPr>
            <w:r w:rsidRPr="00FA28F8">
              <w:t>Taip</w:t>
            </w:r>
          </w:p>
        </w:tc>
      </w:tr>
      <w:tr w:rsidR="00784EB0" w:rsidRPr="00FA28F8" w14:paraId="44841C91" w14:textId="77777777" w:rsidTr="006848C7">
        <w:tc>
          <w:tcPr>
            <w:tcW w:w="714" w:type="pct"/>
            <w:tcBorders>
              <w:top w:val="single" w:sz="4" w:space="0" w:color="auto"/>
              <w:left w:val="single" w:sz="4" w:space="0" w:color="auto"/>
              <w:bottom w:val="single" w:sz="4" w:space="0" w:color="auto"/>
              <w:right w:val="single" w:sz="4" w:space="0" w:color="auto"/>
            </w:tcBorders>
          </w:tcPr>
          <w:p w14:paraId="232FC1E6" w14:textId="77777777" w:rsidR="00784EB0" w:rsidRPr="00FA28F8" w:rsidRDefault="00784EB0" w:rsidP="008D3ACB">
            <w:pPr>
              <w:pStyle w:val="Tablenumber"/>
              <w:numPr>
                <w:ilvl w:val="1"/>
                <w:numId w:val="127"/>
              </w:numPr>
              <w:ind w:right="-108"/>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7A2E68D9" w14:textId="493AF329" w:rsidR="00784EB0" w:rsidRPr="00FA28F8" w:rsidRDefault="00784EB0" w:rsidP="00784EB0">
            <w:pPr>
              <w:jc w:val="both"/>
            </w:pPr>
            <w:r w:rsidRPr="00FA28F8">
              <w:t>Privalo būti galimybė sistemos Administratoriams keisti parametro reikšmę.</w:t>
            </w:r>
          </w:p>
        </w:tc>
        <w:tc>
          <w:tcPr>
            <w:tcW w:w="783" w:type="pct"/>
            <w:tcBorders>
              <w:top w:val="single" w:sz="4" w:space="0" w:color="auto"/>
              <w:left w:val="single" w:sz="4" w:space="0" w:color="auto"/>
              <w:bottom w:val="single" w:sz="4" w:space="0" w:color="auto"/>
              <w:right w:val="single" w:sz="4" w:space="0" w:color="auto"/>
            </w:tcBorders>
          </w:tcPr>
          <w:p w14:paraId="617933EF" w14:textId="49172C28" w:rsidR="00784EB0" w:rsidRPr="00FA28F8" w:rsidRDefault="00784EB0" w:rsidP="00784EB0">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01CA2F45" w14:textId="1905CEC1" w:rsidR="00784EB0" w:rsidRPr="00FA28F8" w:rsidRDefault="00784EB0" w:rsidP="00784EB0">
            <w:pPr>
              <w:jc w:val="both"/>
            </w:pPr>
            <w:r w:rsidRPr="00FA28F8">
              <w:t>Taip</w:t>
            </w:r>
          </w:p>
        </w:tc>
      </w:tr>
      <w:tr w:rsidR="00784EB0" w:rsidRPr="00FA28F8" w14:paraId="68B66DB0" w14:textId="77777777" w:rsidTr="006848C7">
        <w:tc>
          <w:tcPr>
            <w:tcW w:w="714" w:type="pct"/>
            <w:tcBorders>
              <w:top w:val="single" w:sz="4" w:space="0" w:color="auto"/>
              <w:left w:val="single" w:sz="4" w:space="0" w:color="auto"/>
              <w:bottom w:val="single" w:sz="4" w:space="0" w:color="auto"/>
              <w:right w:val="single" w:sz="4" w:space="0" w:color="auto"/>
            </w:tcBorders>
          </w:tcPr>
          <w:p w14:paraId="461BCF25" w14:textId="77777777" w:rsidR="00784EB0" w:rsidRPr="00FA28F8" w:rsidRDefault="00784EB0" w:rsidP="008D3ACB">
            <w:pPr>
              <w:pStyle w:val="Tablenumber"/>
              <w:numPr>
                <w:ilvl w:val="0"/>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33E68FAA" w14:textId="7037413A" w:rsidR="00784EB0" w:rsidRPr="00FA28F8" w:rsidRDefault="00784EB0" w:rsidP="00784EB0">
            <w:pPr>
              <w:jc w:val="both"/>
              <w:rPr>
                <w:color w:val="000000"/>
              </w:rPr>
            </w:pPr>
            <w:r w:rsidRPr="00FA28F8">
              <w:t>ŽŪŽIS vidiniams naudotojams turi būti realizuotas autentifikavimas naudojant VIISP priemones (reikalavimą patvirtinus PO).</w:t>
            </w:r>
          </w:p>
        </w:tc>
        <w:tc>
          <w:tcPr>
            <w:tcW w:w="783" w:type="pct"/>
            <w:tcBorders>
              <w:top w:val="single" w:sz="4" w:space="0" w:color="auto"/>
              <w:left w:val="single" w:sz="4" w:space="0" w:color="auto"/>
              <w:bottom w:val="single" w:sz="4" w:space="0" w:color="auto"/>
              <w:right w:val="single" w:sz="4" w:space="0" w:color="auto"/>
            </w:tcBorders>
          </w:tcPr>
          <w:p w14:paraId="2F2242B4" w14:textId="77777777" w:rsidR="00784EB0" w:rsidRPr="00FA28F8" w:rsidRDefault="00784EB0" w:rsidP="00784EB0">
            <w:pPr>
              <w:jc w:val="both"/>
            </w:pPr>
            <w:r w:rsidRPr="00FA28F8">
              <w:t>Taip</w:t>
            </w:r>
          </w:p>
        </w:tc>
        <w:tc>
          <w:tcPr>
            <w:tcW w:w="783" w:type="pct"/>
            <w:tcBorders>
              <w:top w:val="single" w:sz="4" w:space="0" w:color="auto"/>
              <w:left w:val="single" w:sz="4" w:space="0" w:color="auto"/>
              <w:bottom w:val="single" w:sz="4" w:space="0" w:color="auto"/>
              <w:right w:val="single" w:sz="4" w:space="0" w:color="auto"/>
            </w:tcBorders>
          </w:tcPr>
          <w:p w14:paraId="5065B3FA" w14:textId="77777777" w:rsidR="00784EB0" w:rsidRPr="00FA28F8" w:rsidRDefault="00784EB0" w:rsidP="00784EB0">
            <w:pPr>
              <w:jc w:val="both"/>
            </w:pPr>
            <w:r w:rsidRPr="00FA28F8">
              <w:t>Ne</w:t>
            </w:r>
          </w:p>
        </w:tc>
      </w:tr>
      <w:tr w:rsidR="00784EB0" w:rsidRPr="00FA28F8" w14:paraId="44F2E1F5" w14:textId="77777777" w:rsidTr="006848C7">
        <w:tc>
          <w:tcPr>
            <w:tcW w:w="714" w:type="pct"/>
            <w:tcBorders>
              <w:top w:val="single" w:sz="4" w:space="0" w:color="auto"/>
              <w:left w:val="single" w:sz="4" w:space="0" w:color="auto"/>
              <w:bottom w:val="single" w:sz="4" w:space="0" w:color="auto"/>
              <w:right w:val="single" w:sz="4" w:space="0" w:color="auto"/>
            </w:tcBorders>
          </w:tcPr>
          <w:p w14:paraId="1D7C952A" w14:textId="77777777" w:rsidR="00784EB0" w:rsidRPr="00FA28F8" w:rsidRDefault="00784EB0" w:rsidP="008D3ACB">
            <w:pPr>
              <w:pStyle w:val="Tablenumber"/>
              <w:numPr>
                <w:ilvl w:val="1"/>
                <w:numId w:val="127"/>
              </w:numPr>
              <w:ind w:left="26" w:right="-108" w:firstLine="0"/>
              <w:rPr>
                <w:kern w:val="2"/>
                <w14:ligatures w14:val="standardContextual"/>
              </w:rPr>
            </w:pPr>
          </w:p>
        </w:tc>
        <w:tc>
          <w:tcPr>
            <w:tcW w:w="2720" w:type="pct"/>
            <w:tcBorders>
              <w:top w:val="single" w:sz="4" w:space="0" w:color="auto"/>
              <w:left w:val="single" w:sz="4" w:space="0" w:color="auto"/>
              <w:bottom w:val="single" w:sz="4" w:space="0" w:color="auto"/>
              <w:right w:val="single" w:sz="4" w:space="0" w:color="auto"/>
            </w:tcBorders>
          </w:tcPr>
          <w:p w14:paraId="4F731CA9" w14:textId="0B8A340D" w:rsidR="00784EB0" w:rsidRPr="00FA28F8" w:rsidRDefault="00784EB0" w:rsidP="00784EB0">
            <w:pPr>
              <w:jc w:val="both"/>
            </w:pPr>
            <w:r w:rsidRPr="00FA28F8">
              <w:t xml:space="preserve">Išoriniam naudotojui jungiantis prie išorinės ŽŪŽIS svetainės įrenginiais, palaikančiais identifikaciją pagal biometrinius duomenis (planšetė / išmanusis </w:t>
            </w:r>
            <w:r w:rsidRPr="00FA28F8">
              <w:lastRenderedPageBreak/>
              <w:t>telefonas su biometrinėmis funkcijomis, kompiuteris su piršto antspaudo skaitytuvu), turi būti paprasto / greito pakartotinio prisijungimo galimybė.</w:t>
            </w:r>
          </w:p>
        </w:tc>
        <w:tc>
          <w:tcPr>
            <w:tcW w:w="783" w:type="pct"/>
            <w:tcBorders>
              <w:top w:val="single" w:sz="4" w:space="0" w:color="auto"/>
              <w:left w:val="single" w:sz="4" w:space="0" w:color="auto"/>
              <w:bottom w:val="single" w:sz="4" w:space="0" w:color="auto"/>
              <w:right w:val="single" w:sz="4" w:space="0" w:color="auto"/>
            </w:tcBorders>
          </w:tcPr>
          <w:p w14:paraId="0E1F6646" w14:textId="77777777" w:rsidR="00784EB0" w:rsidRPr="00FA28F8" w:rsidRDefault="00784EB0" w:rsidP="00784EB0">
            <w:pPr>
              <w:jc w:val="both"/>
            </w:pPr>
            <w:r w:rsidRPr="00FA28F8">
              <w:lastRenderedPageBreak/>
              <w:t>Ne</w:t>
            </w:r>
          </w:p>
        </w:tc>
        <w:tc>
          <w:tcPr>
            <w:tcW w:w="783" w:type="pct"/>
            <w:tcBorders>
              <w:top w:val="single" w:sz="4" w:space="0" w:color="auto"/>
              <w:left w:val="single" w:sz="4" w:space="0" w:color="auto"/>
              <w:bottom w:val="single" w:sz="4" w:space="0" w:color="auto"/>
              <w:right w:val="single" w:sz="4" w:space="0" w:color="auto"/>
            </w:tcBorders>
          </w:tcPr>
          <w:p w14:paraId="65A34DF7" w14:textId="77777777" w:rsidR="00784EB0" w:rsidRPr="00FA28F8" w:rsidRDefault="00784EB0" w:rsidP="00784EB0">
            <w:pPr>
              <w:jc w:val="both"/>
            </w:pPr>
            <w:r w:rsidRPr="00FA28F8">
              <w:t>Taip</w:t>
            </w:r>
          </w:p>
        </w:tc>
      </w:tr>
    </w:tbl>
    <w:p w14:paraId="74C8587A" w14:textId="77777777" w:rsidR="00BC7397" w:rsidRPr="00FA28F8" w:rsidRDefault="00BC7397" w:rsidP="00BC7397"/>
    <w:p w14:paraId="44F73BE1" w14:textId="77777777" w:rsidR="00BC7397" w:rsidRPr="00FA28F8" w:rsidRDefault="00BC7397" w:rsidP="00BC7397">
      <w:pPr>
        <w:sectPr w:rsidR="00BC7397" w:rsidRPr="00FA28F8" w:rsidSect="00CE42A6">
          <w:headerReference w:type="default" r:id="rId20"/>
          <w:headerReference w:type="first" r:id="rId21"/>
          <w:footerReference w:type="first" r:id="rId22"/>
          <w:pgSz w:w="11901" w:h="16817"/>
          <w:pgMar w:top="1134" w:right="567" w:bottom="1134" w:left="1701" w:header="709" w:footer="709" w:gutter="0"/>
          <w:cols w:space="708"/>
          <w:titlePg/>
          <w:docGrid w:linePitch="360"/>
        </w:sectPr>
      </w:pPr>
    </w:p>
    <w:p w14:paraId="5BC0EE71" w14:textId="77777777" w:rsidR="00BC7397" w:rsidRPr="00FA28F8" w:rsidRDefault="00BC7397" w:rsidP="00BC7397"/>
    <w:p w14:paraId="13885EBD" w14:textId="77777777" w:rsidR="00BC7397" w:rsidRPr="00FA28F8" w:rsidRDefault="00BC7397" w:rsidP="006A7544">
      <w:pPr>
        <w:pStyle w:val="Heading3"/>
        <w:numPr>
          <w:ilvl w:val="3"/>
          <w:numId w:val="1"/>
        </w:numPr>
      </w:pPr>
      <w:bookmarkStart w:id="64" w:name="_Toc186456894"/>
      <w:r w:rsidRPr="00FA28F8">
        <w:t>Infrastruktūros saugos reikalavimai</w:t>
      </w:r>
      <w:bookmarkEnd w:id="64"/>
    </w:p>
    <w:p w14:paraId="71A72B89" w14:textId="77777777" w:rsidR="00BC7397" w:rsidRPr="00FA28F8" w:rsidRDefault="00BC7397" w:rsidP="00BC7397">
      <w:pPr>
        <w:pStyle w:val="ListParagraph"/>
        <w:ind w:left="360"/>
      </w:pPr>
    </w:p>
    <w:p w14:paraId="353E0D6C" w14:textId="41145404" w:rsidR="00BC7397" w:rsidRPr="00FA28F8" w:rsidRDefault="00BC7397" w:rsidP="00BC7397">
      <w:r w:rsidRPr="00FA28F8">
        <w:rPr>
          <w:b/>
          <w:bCs/>
        </w:rPr>
        <w:fldChar w:fldCharType="begin"/>
      </w:r>
      <w:r w:rsidRPr="00FA28F8">
        <w:rPr>
          <w:b/>
          <w:bCs/>
        </w:rPr>
        <w:instrText xml:space="preserve"> SEQ Lentelė \* ARABIC </w:instrText>
      </w:r>
      <w:r w:rsidRPr="00FA28F8">
        <w:rPr>
          <w:b/>
          <w:bCs/>
        </w:rPr>
        <w:fldChar w:fldCharType="separate"/>
      </w:r>
      <w:bookmarkStart w:id="65" w:name="_Toc186456954"/>
      <w:r w:rsidR="00A941A0">
        <w:rPr>
          <w:b/>
          <w:bCs/>
          <w:noProof/>
        </w:rPr>
        <w:t>9</w:t>
      </w:r>
      <w:r w:rsidRPr="00FA28F8">
        <w:fldChar w:fldCharType="end"/>
      </w:r>
      <w:r w:rsidRPr="00FA28F8">
        <w:rPr>
          <w:b/>
        </w:rPr>
        <w:t xml:space="preserve"> lentelė. Infrastruktūros saugos reikalavimai</w:t>
      </w:r>
      <w:bookmarkEnd w:id="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5"/>
        <w:gridCol w:w="8218"/>
      </w:tblGrid>
      <w:tr w:rsidR="00B22827" w:rsidRPr="00FA28F8" w14:paraId="479BCB14" w14:textId="77777777">
        <w:trPr>
          <w:tblHeader/>
        </w:trPr>
        <w:tc>
          <w:tcPr>
            <w:tcW w:w="73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212C2C" w14:textId="77777777" w:rsidR="00B22827" w:rsidRPr="00FA28F8" w:rsidRDefault="00B22827">
            <w:pPr>
              <w:keepNext/>
              <w:spacing w:before="60" w:after="60"/>
              <w:rPr>
                <w:b/>
              </w:rPr>
            </w:pPr>
            <w:r w:rsidRPr="00FA28F8">
              <w:rPr>
                <w:b/>
              </w:rPr>
              <w:t>Reik. Nr.</w:t>
            </w:r>
          </w:p>
        </w:tc>
        <w:tc>
          <w:tcPr>
            <w:tcW w:w="427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A85A45" w14:textId="77777777" w:rsidR="00B22827" w:rsidRPr="00FA28F8" w:rsidRDefault="00B22827">
            <w:pPr>
              <w:keepNext/>
              <w:spacing w:before="60" w:after="60"/>
              <w:jc w:val="both"/>
              <w:rPr>
                <w:b/>
              </w:rPr>
            </w:pPr>
            <w:r w:rsidRPr="00FA28F8">
              <w:rPr>
                <w:b/>
              </w:rPr>
              <w:t>Reikalavimas</w:t>
            </w:r>
          </w:p>
        </w:tc>
      </w:tr>
      <w:tr w:rsidR="00B22827" w:rsidRPr="00FA28F8" w14:paraId="51EA49A7" w14:textId="77777777">
        <w:tc>
          <w:tcPr>
            <w:tcW w:w="730" w:type="pct"/>
            <w:tcBorders>
              <w:top w:val="single" w:sz="4" w:space="0" w:color="auto"/>
              <w:left w:val="single" w:sz="4" w:space="0" w:color="auto"/>
              <w:bottom w:val="single" w:sz="4" w:space="0" w:color="auto"/>
              <w:right w:val="single" w:sz="4" w:space="0" w:color="auto"/>
            </w:tcBorders>
          </w:tcPr>
          <w:p w14:paraId="3ECA9914" w14:textId="77777777" w:rsidR="00B22827" w:rsidRPr="00FA28F8" w:rsidRDefault="00B22827" w:rsidP="00854E49">
            <w:pPr>
              <w:pStyle w:val="Tablenumber"/>
              <w:numPr>
                <w:ilvl w:val="0"/>
                <w:numId w:val="127"/>
              </w:numPr>
              <w:ind w:right="-108" w:hanging="68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hideMark/>
          </w:tcPr>
          <w:p w14:paraId="7D5F73CC" w14:textId="77777777" w:rsidR="00B22827" w:rsidRPr="00FA28F8" w:rsidRDefault="00B22827">
            <w:pPr>
              <w:jc w:val="both"/>
              <w:rPr>
                <w:sz w:val="22"/>
              </w:rPr>
            </w:pPr>
            <w:r w:rsidRPr="00FA28F8">
              <w:t>Sistemoms skirtuose serveriuose turi veikti tik būtini tos sistemos veikimui servisai, kurie turi būti išsamiai aprašyti projektavimo dokumente, kuris turi būti patvirtintas PO.</w:t>
            </w:r>
          </w:p>
        </w:tc>
      </w:tr>
      <w:tr w:rsidR="00B22827" w:rsidRPr="00FA28F8" w14:paraId="3129FFC9" w14:textId="77777777">
        <w:tc>
          <w:tcPr>
            <w:tcW w:w="730" w:type="pct"/>
            <w:tcBorders>
              <w:top w:val="single" w:sz="4" w:space="0" w:color="auto"/>
              <w:left w:val="single" w:sz="4" w:space="0" w:color="auto"/>
              <w:bottom w:val="single" w:sz="4" w:space="0" w:color="auto"/>
              <w:right w:val="single" w:sz="4" w:space="0" w:color="auto"/>
            </w:tcBorders>
          </w:tcPr>
          <w:p w14:paraId="24185EC4" w14:textId="77777777" w:rsidR="00B22827" w:rsidRPr="00FA28F8" w:rsidRDefault="00B22827" w:rsidP="008D3ACB">
            <w:pPr>
              <w:pStyle w:val="Tablenumber"/>
              <w:numPr>
                <w:ilvl w:val="0"/>
                <w:numId w:val="127"/>
              </w:numPr>
              <w:ind w:right="-108" w:hanging="68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hideMark/>
          </w:tcPr>
          <w:p w14:paraId="55F84989" w14:textId="77777777" w:rsidR="00B22827" w:rsidRPr="00FA28F8" w:rsidRDefault="00B22827">
            <w:pPr>
              <w:jc w:val="both"/>
              <w:rPr>
                <w:sz w:val="22"/>
                <w:szCs w:val="22"/>
              </w:rPr>
            </w:pPr>
            <w:r w:rsidRPr="00FA28F8">
              <w:t>Skirtingos konkrečios sistemos aplinkos (kūrimo, testinė, produkcinė) turi būti diegiamos į atskirus virtualius serverius / konteinerius.</w:t>
            </w:r>
          </w:p>
        </w:tc>
      </w:tr>
      <w:tr w:rsidR="00B22827" w:rsidRPr="00FA28F8" w14:paraId="3EE5E0C7" w14:textId="77777777">
        <w:tc>
          <w:tcPr>
            <w:tcW w:w="730" w:type="pct"/>
            <w:tcBorders>
              <w:top w:val="single" w:sz="4" w:space="0" w:color="auto"/>
              <w:left w:val="single" w:sz="4" w:space="0" w:color="auto"/>
              <w:bottom w:val="single" w:sz="4" w:space="0" w:color="auto"/>
              <w:right w:val="single" w:sz="4" w:space="0" w:color="auto"/>
            </w:tcBorders>
          </w:tcPr>
          <w:p w14:paraId="334694E4" w14:textId="77777777" w:rsidR="00B22827" w:rsidRPr="00FA28F8" w:rsidRDefault="00B22827" w:rsidP="008D3ACB">
            <w:pPr>
              <w:pStyle w:val="Tablenumber"/>
              <w:numPr>
                <w:ilvl w:val="0"/>
                <w:numId w:val="127"/>
              </w:numPr>
              <w:ind w:right="-108" w:hanging="68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hideMark/>
          </w:tcPr>
          <w:p w14:paraId="35CAC49F" w14:textId="77777777" w:rsidR="00B22827" w:rsidRPr="00FA28F8" w:rsidRDefault="00B22827">
            <w:pPr>
              <w:jc w:val="both"/>
            </w:pPr>
            <w:r w:rsidRPr="00FA28F8">
              <w:t xml:space="preserve">Turi būti aprašyti visi prievadai (angl. TPC/UDP </w:t>
            </w:r>
            <w:r w:rsidRPr="00FA28F8">
              <w:rPr>
                <w:i/>
              </w:rPr>
              <w:t>ports</w:t>
            </w:r>
            <w:r w:rsidRPr="00FA28F8">
              <w:t>), reikalingi sistemai veikti, ir jų sąryšiai (adresai, kuriuos reikalinga pasiekti), kurie bus valdomi PO infrastruktūroje veikiančiomis ugniasienėmis suteikiant tik būtinas prieigas.</w:t>
            </w:r>
          </w:p>
        </w:tc>
      </w:tr>
      <w:tr w:rsidR="00B22827" w:rsidRPr="00FA28F8" w14:paraId="2E918161" w14:textId="77777777">
        <w:tc>
          <w:tcPr>
            <w:tcW w:w="730" w:type="pct"/>
            <w:tcBorders>
              <w:top w:val="single" w:sz="4" w:space="0" w:color="auto"/>
              <w:left w:val="single" w:sz="4" w:space="0" w:color="auto"/>
              <w:bottom w:val="single" w:sz="4" w:space="0" w:color="auto"/>
              <w:right w:val="single" w:sz="4" w:space="0" w:color="auto"/>
            </w:tcBorders>
          </w:tcPr>
          <w:p w14:paraId="13ED040B" w14:textId="77777777" w:rsidR="00B22827" w:rsidRPr="00FA28F8" w:rsidRDefault="00B22827" w:rsidP="008D3ACB">
            <w:pPr>
              <w:pStyle w:val="Tablenumber"/>
              <w:numPr>
                <w:ilvl w:val="0"/>
                <w:numId w:val="127"/>
              </w:numPr>
              <w:ind w:right="-108" w:hanging="68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hideMark/>
          </w:tcPr>
          <w:p w14:paraId="06C0D3FF" w14:textId="77777777" w:rsidR="00B22827" w:rsidRPr="00FA28F8" w:rsidRDefault="00B22827">
            <w:pPr>
              <w:jc w:val="both"/>
              <w:rPr>
                <w:sz w:val="22"/>
                <w:szCs w:val="22"/>
              </w:rPr>
            </w:pPr>
            <w:r w:rsidRPr="00FA28F8">
              <w:t>Serveriai, kuriuose įdiegtos žiniatinklio paslaugos, turi būti apsaugoti bei suderinami su PO naudojamais saugos sprendimais.</w:t>
            </w:r>
          </w:p>
        </w:tc>
      </w:tr>
      <w:tr w:rsidR="00B22827" w:rsidRPr="00FA28F8" w14:paraId="3AB0EE96" w14:textId="77777777">
        <w:tc>
          <w:tcPr>
            <w:tcW w:w="730" w:type="pct"/>
            <w:tcBorders>
              <w:top w:val="single" w:sz="4" w:space="0" w:color="auto"/>
              <w:left w:val="single" w:sz="4" w:space="0" w:color="auto"/>
              <w:bottom w:val="single" w:sz="4" w:space="0" w:color="auto"/>
              <w:right w:val="single" w:sz="4" w:space="0" w:color="auto"/>
            </w:tcBorders>
          </w:tcPr>
          <w:p w14:paraId="1F1D325E" w14:textId="77777777" w:rsidR="00B22827" w:rsidRPr="00FA28F8" w:rsidRDefault="00B22827" w:rsidP="008D3ACB">
            <w:pPr>
              <w:pStyle w:val="Tablenumber"/>
              <w:numPr>
                <w:ilvl w:val="0"/>
                <w:numId w:val="127"/>
              </w:numPr>
              <w:ind w:right="-108" w:hanging="68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hideMark/>
          </w:tcPr>
          <w:p w14:paraId="3E22089B" w14:textId="77777777" w:rsidR="00B22827" w:rsidRPr="00FA28F8" w:rsidRDefault="00B22827">
            <w:pPr>
              <w:jc w:val="both"/>
              <w:rPr>
                <w:sz w:val="22"/>
              </w:rPr>
            </w:pPr>
            <w:r w:rsidRPr="00FA28F8">
              <w:t>Projektuojant sistemą būtina numatyti, kad jokie infrastruktūriniai komponentai negali būti iš išorės (Interneto) pasiekiami atvirais protokolais.</w:t>
            </w:r>
          </w:p>
        </w:tc>
      </w:tr>
      <w:tr w:rsidR="00B22827" w:rsidRPr="00FA28F8" w14:paraId="06FD23A5" w14:textId="77777777">
        <w:tc>
          <w:tcPr>
            <w:tcW w:w="730" w:type="pct"/>
            <w:tcBorders>
              <w:top w:val="single" w:sz="4" w:space="0" w:color="auto"/>
              <w:left w:val="single" w:sz="4" w:space="0" w:color="auto"/>
              <w:bottom w:val="single" w:sz="4" w:space="0" w:color="auto"/>
              <w:right w:val="single" w:sz="4" w:space="0" w:color="auto"/>
            </w:tcBorders>
          </w:tcPr>
          <w:p w14:paraId="30BDC6E3" w14:textId="77777777" w:rsidR="00B22827" w:rsidRPr="00FA28F8" w:rsidRDefault="00B22827" w:rsidP="008D3ACB">
            <w:pPr>
              <w:pStyle w:val="Tablenumber"/>
              <w:numPr>
                <w:ilvl w:val="0"/>
                <w:numId w:val="127"/>
              </w:numPr>
              <w:ind w:right="-108" w:hanging="68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hideMark/>
          </w:tcPr>
          <w:p w14:paraId="7B83B67F" w14:textId="77777777" w:rsidR="00B22827" w:rsidRPr="00FA28F8" w:rsidRDefault="00B22827">
            <w:pPr>
              <w:jc w:val="both"/>
              <w:rPr>
                <w:sz w:val="22"/>
              </w:rPr>
            </w:pPr>
            <w:r w:rsidRPr="00FA28F8">
              <w:t>Projektuojant sistemą būtina numatyti naudotojų ir administratorių atliekamų veiksmų žurnalinių įrašų sprendimus, kurie turi būti aprašyti projektavimo dokumente ir patvirtinti PO.</w:t>
            </w:r>
          </w:p>
        </w:tc>
      </w:tr>
    </w:tbl>
    <w:p w14:paraId="47B1BFED" w14:textId="77777777" w:rsidR="00BC7397" w:rsidRPr="00FA28F8" w:rsidRDefault="00BC7397" w:rsidP="00BC7397">
      <w:r w:rsidRPr="00FA28F8">
        <w:t xml:space="preserve"> </w:t>
      </w:r>
    </w:p>
    <w:p w14:paraId="091CAFDB" w14:textId="77777777" w:rsidR="00BC7397" w:rsidRPr="00FA28F8" w:rsidRDefault="00BC7397" w:rsidP="006A7544">
      <w:pPr>
        <w:pStyle w:val="Heading3"/>
        <w:numPr>
          <w:ilvl w:val="3"/>
          <w:numId w:val="1"/>
        </w:numPr>
      </w:pPr>
      <w:bookmarkStart w:id="66" w:name="_Toc186456895"/>
      <w:r w:rsidRPr="00FA28F8">
        <w:t>Duomenų saugos reikalavimai</w:t>
      </w:r>
      <w:bookmarkEnd w:id="66"/>
    </w:p>
    <w:p w14:paraId="2C932659" w14:textId="77777777" w:rsidR="00BC7397" w:rsidRPr="00FA28F8" w:rsidRDefault="00BC7397" w:rsidP="00BC7397"/>
    <w:p w14:paraId="2432EA3E" w14:textId="32AB086A" w:rsidR="00BC7397" w:rsidRPr="00FA28F8" w:rsidRDefault="00BC7397" w:rsidP="00BC7397">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67" w:name="_Toc186456955"/>
      <w:r w:rsidR="00A941A0">
        <w:rPr>
          <w:b/>
          <w:bCs/>
          <w:noProof/>
        </w:rPr>
        <w:t>10</w:t>
      </w:r>
      <w:r w:rsidRPr="00FA28F8">
        <w:fldChar w:fldCharType="end"/>
      </w:r>
      <w:r w:rsidRPr="00FA28F8">
        <w:rPr>
          <w:b/>
        </w:rPr>
        <w:t xml:space="preserve"> lentelė. Duomenų saugos reikalavimai</w:t>
      </w:r>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1B0287" w:rsidRPr="00FA28F8" w14:paraId="38EC3C2E"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C88EF2" w14:textId="77777777" w:rsidR="001B0287" w:rsidRPr="00FA28F8" w:rsidRDefault="001B0287">
            <w:pPr>
              <w:keepNext/>
              <w:spacing w:before="60" w:after="60"/>
              <w:rPr>
                <w:b/>
              </w:rPr>
            </w:pPr>
            <w:r w:rsidRPr="00FA28F8">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20DDDC" w14:textId="77777777" w:rsidR="001B0287" w:rsidRPr="00FA28F8" w:rsidRDefault="001B0287">
            <w:pPr>
              <w:keepNext/>
              <w:spacing w:before="60" w:after="60"/>
              <w:jc w:val="both"/>
              <w:rPr>
                <w:b/>
              </w:rPr>
            </w:pPr>
            <w:r w:rsidRPr="00FA28F8">
              <w:rPr>
                <w:b/>
              </w:rPr>
              <w:t>Reikalavimas</w:t>
            </w:r>
          </w:p>
        </w:tc>
      </w:tr>
      <w:tr w:rsidR="001B0287" w:rsidRPr="00FA28F8" w14:paraId="595ED3D7" w14:textId="77777777">
        <w:tc>
          <w:tcPr>
            <w:tcW w:w="734" w:type="pct"/>
            <w:tcBorders>
              <w:top w:val="single" w:sz="4" w:space="0" w:color="auto"/>
              <w:left w:val="single" w:sz="4" w:space="0" w:color="auto"/>
              <w:bottom w:val="single" w:sz="4" w:space="0" w:color="auto"/>
              <w:right w:val="single" w:sz="4" w:space="0" w:color="auto"/>
            </w:tcBorders>
          </w:tcPr>
          <w:p w14:paraId="59CD82D5" w14:textId="77777777" w:rsidR="001B0287" w:rsidRPr="00FA28F8" w:rsidRDefault="001B0287" w:rsidP="00854E49">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C210237" w14:textId="3D8C59C0" w:rsidR="001B0287" w:rsidRPr="00FA28F8" w:rsidRDefault="001B0287">
            <w:pPr>
              <w:jc w:val="both"/>
            </w:pPr>
            <w:r w:rsidRPr="00FA28F8">
              <w:t>ŽŪŽIS duomenų sauga turi būti užtikrinama:</w:t>
            </w:r>
          </w:p>
        </w:tc>
      </w:tr>
      <w:tr w:rsidR="001B0287" w:rsidRPr="00FA28F8" w14:paraId="4A15DA2D" w14:textId="77777777">
        <w:tc>
          <w:tcPr>
            <w:tcW w:w="734" w:type="pct"/>
            <w:tcBorders>
              <w:top w:val="single" w:sz="4" w:space="0" w:color="auto"/>
              <w:left w:val="single" w:sz="4" w:space="0" w:color="auto"/>
              <w:bottom w:val="single" w:sz="4" w:space="0" w:color="auto"/>
              <w:right w:val="single" w:sz="4" w:space="0" w:color="auto"/>
            </w:tcBorders>
          </w:tcPr>
          <w:p w14:paraId="25F1D379" w14:textId="77777777" w:rsidR="001B0287" w:rsidRPr="00FA28F8" w:rsidRDefault="001B0287"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94A7FCE" w14:textId="017FC712" w:rsidR="001B0287" w:rsidRPr="00FA28F8" w:rsidRDefault="001B0287">
            <w:pPr>
              <w:jc w:val="both"/>
            </w:pPr>
            <w:r w:rsidRPr="00FA28F8">
              <w:t>užtikrinant duomenų vientisumą, prieinamumą</w:t>
            </w:r>
            <w:r w:rsidR="00B26335" w:rsidRPr="00FA28F8">
              <w:t>,</w:t>
            </w:r>
            <w:r w:rsidRPr="00FA28F8">
              <w:t xml:space="preserve"> konfidencialumą</w:t>
            </w:r>
            <w:r w:rsidR="00703D70" w:rsidRPr="00FA28F8">
              <w:t xml:space="preserve"> ir autentiškumą</w:t>
            </w:r>
            <w:r w:rsidRPr="00FA28F8">
              <w:t>;</w:t>
            </w:r>
          </w:p>
        </w:tc>
      </w:tr>
      <w:tr w:rsidR="001B0287" w:rsidRPr="00FA28F8" w14:paraId="45DA69EC" w14:textId="77777777">
        <w:tc>
          <w:tcPr>
            <w:tcW w:w="734" w:type="pct"/>
            <w:tcBorders>
              <w:top w:val="single" w:sz="4" w:space="0" w:color="auto"/>
              <w:left w:val="single" w:sz="4" w:space="0" w:color="auto"/>
              <w:bottom w:val="single" w:sz="4" w:space="0" w:color="auto"/>
              <w:right w:val="single" w:sz="4" w:space="0" w:color="auto"/>
            </w:tcBorders>
          </w:tcPr>
          <w:p w14:paraId="435FD01B" w14:textId="77777777" w:rsidR="001B0287" w:rsidRPr="00FA28F8" w:rsidRDefault="001B0287"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DBF7AE4" w14:textId="7CD1CCE6" w:rsidR="001B0287" w:rsidRPr="00FA28F8" w:rsidRDefault="001B0287">
            <w:pPr>
              <w:jc w:val="both"/>
            </w:pPr>
            <w:r w:rsidRPr="00FA28F8">
              <w:t>registruojant ŽŪŽIS naudotojų atliekamus veiksmus su duomenimis, įskaitant duomenų paiešką ir peržiūrėjimą;</w:t>
            </w:r>
          </w:p>
        </w:tc>
      </w:tr>
      <w:tr w:rsidR="001B0287" w:rsidRPr="00FA28F8" w14:paraId="09B4090E" w14:textId="77777777">
        <w:tc>
          <w:tcPr>
            <w:tcW w:w="734" w:type="pct"/>
            <w:tcBorders>
              <w:top w:val="single" w:sz="4" w:space="0" w:color="auto"/>
              <w:left w:val="single" w:sz="4" w:space="0" w:color="auto"/>
              <w:bottom w:val="single" w:sz="4" w:space="0" w:color="auto"/>
              <w:right w:val="single" w:sz="4" w:space="0" w:color="auto"/>
            </w:tcBorders>
          </w:tcPr>
          <w:p w14:paraId="671E6E8E" w14:textId="77777777" w:rsidR="001B0287" w:rsidRPr="00FA28F8" w:rsidRDefault="001B0287"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584260A" w14:textId="1CF1C779" w:rsidR="001B0287" w:rsidRPr="00FA28F8" w:rsidRDefault="001B0287">
            <w:pPr>
              <w:jc w:val="both"/>
            </w:pPr>
            <w:r w:rsidRPr="00FA28F8">
              <w:t>sukuriant priemones, sudarančias galimybes ŽŪŽIS administratoriui patikrinti naudotojų veiksmus;</w:t>
            </w:r>
          </w:p>
        </w:tc>
      </w:tr>
      <w:tr w:rsidR="001B0287" w:rsidRPr="00FA28F8" w14:paraId="3F3C56A4" w14:textId="77777777">
        <w:tc>
          <w:tcPr>
            <w:tcW w:w="734" w:type="pct"/>
            <w:tcBorders>
              <w:top w:val="single" w:sz="4" w:space="0" w:color="auto"/>
              <w:left w:val="single" w:sz="4" w:space="0" w:color="auto"/>
              <w:bottom w:val="single" w:sz="4" w:space="0" w:color="auto"/>
              <w:right w:val="single" w:sz="4" w:space="0" w:color="auto"/>
            </w:tcBorders>
          </w:tcPr>
          <w:p w14:paraId="5ACC1322" w14:textId="77777777" w:rsidR="001B0287" w:rsidRPr="00FA28F8" w:rsidRDefault="001B0287"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206F044" w14:textId="77777777" w:rsidR="001B0287" w:rsidRPr="00FA28F8" w:rsidRDefault="001B0287">
            <w:pPr>
              <w:jc w:val="both"/>
            </w:pPr>
            <w:r w:rsidRPr="00FA28F8">
              <w:t>numatant apsaugos nuo atsitiktinio duomenų ištrynimo (pvz., perspėjimai apie numatomą duomenų ištrynimą) priemones;</w:t>
            </w:r>
          </w:p>
        </w:tc>
      </w:tr>
      <w:tr w:rsidR="001B0287" w:rsidRPr="00FA28F8" w14:paraId="3971745A" w14:textId="77777777">
        <w:tc>
          <w:tcPr>
            <w:tcW w:w="734" w:type="pct"/>
            <w:tcBorders>
              <w:top w:val="single" w:sz="4" w:space="0" w:color="auto"/>
              <w:left w:val="single" w:sz="4" w:space="0" w:color="auto"/>
              <w:bottom w:val="single" w:sz="4" w:space="0" w:color="auto"/>
              <w:right w:val="single" w:sz="4" w:space="0" w:color="auto"/>
            </w:tcBorders>
          </w:tcPr>
          <w:p w14:paraId="08D4A7AD" w14:textId="77777777" w:rsidR="001B0287" w:rsidRPr="00FA28F8" w:rsidRDefault="001B0287"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1314002" w14:textId="3EA311FC" w:rsidR="001B0287" w:rsidRPr="00FA28F8" w:rsidRDefault="001B0287">
            <w:pPr>
              <w:jc w:val="both"/>
            </w:pPr>
            <w:r w:rsidRPr="00FA28F8">
              <w:t>darbui su ŽŪŽIS duomenimis naudotojus suskirstant į grupes pagal duomenų tvarkymo pobūdį, kai kuriems iš jų suteikiant specialiąsias teises (vaidmenis) atlikti duomenų tvarkymo veiksmus pagal atliekamas funkcijas;</w:t>
            </w:r>
          </w:p>
        </w:tc>
      </w:tr>
      <w:tr w:rsidR="001B0287" w:rsidRPr="00FA28F8" w14:paraId="41E229BE" w14:textId="77777777">
        <w:tc>
          <w:tcPr>
            <w:tcW w:w="734" w:type="pct"/>
            <w:tcBorders>
              <w:top w:val="single" w:sz="4" w:space="0" w:color="auto"/>
              <w:left w:val="single" w:sz="4" w:space="0" w:color="auto"/>
              <w:bottom w:val="single" w:sz="4" w:space="0" w:color="auto"/>
              <w:right w:val="single" w:sz="4" w:space="0" w:color="auto"/>
            </w:tcBorders>
          </w:tcPr>
          <w:p w14:paraId="5089828D" w14:textId="77777777" w:rsidR="001B0287" w:rsidRPr="00FA28F8" w:rsidRDefault="001B0287"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6623D9A" w14:textId="77777777" w:rsidR="001B0287" w:rsidRPr="00FA28F8" w:rsidRDefault="001B0287">
            <w:pPr>
              <w:jc w:val="both"/>
            </w:pPr>
            <w:r w:rsidRPr="00FA28F8">
              <w:t>saugoma informacija negali būti ištrinta jokiais kitais būdais ar aplinkybėmis išskyrus analizės ir projektavimo etapuose numatytais atvejais.</w:t>
            </w:r>
          </w:p>
        </w:tc>
      </w:tr>
      <w:tr w:rsidR="001B0287" w:rsidRPr="00FA28F8" w14:paraId="377AF8D4" w14:textId="77777777">
        <w:tc>
          <w:tcPr>
            <w:tcW w:w="734" w:type="pct"/>
            <w:tcBorders>
              <w:top w:val="single" w:sz="4" w:space="0" w:color="auto"/>
              <w:left w:val="single" w:sz="4" w:space="0" w:color="auto"/>
              <w:bottom w:val="single" w:sz="4" w:space="0" w:color="auto"/>
              <w:right w:val="single" w:sz="4" w:space="0" w:color="auto"/>
            </w:tcBorders>
          </w:tcPr>
          <w:p w14:paraId="1C682DF9" w14:textId="77777777" w:rsidR="001B0287" w:rsidRPr="00FA28F8" w:rsidRDefault="001B0287"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63B87C07" w14:textId="77777777" w:rsidR="001B0287" w:rsidRPr="00FA28F8" w:rsidRDefault="001B0287">
            <w:pPr>
              <w:jc w:val="both"/>
              <w:rPr>
                <w:sz w:val="22"/>
              </w:rPr>
            </w:pPr>
            <w:r w:rsidRPr="00FA28F8">
              <w:t>Programinė įranga turi užtikrinti įvedamų ir saugomų duomenų autentiškumą, nepakeičiamumą ir integralumą.</w:t>
            </w:r>
          </w:p>
        </w:tc>
      </w:tr>
      <w:tr w:rsidR="001B0287" w:rsidRPr="00FA28F8" w14:paraId="735978F3" w14:textId="77777777">
        <w:tc>
          <w:tcPr>
            <w:tcW w:w="734" w:type="pct"/>
            <w:tcBorders>
              <w:top w:val="single" w:sz="4" w:space="0" w:color="auto"/>
              <w:left w:val="single" w:sz="4" w:space="0" w:color="auto"/>
              <w:bottom w:val="single" w:sz="4" w:space="0" w:color="auto"/>
              <w:right w:val="single" w:sz="4" w:space="0" w:color="auto"/>
            </w:tcBorders>
          </w:tcPr>
          <w:p w14:paraId="03A8A028" w14:textId="77777777" w:rsidR="001B0287" w:rsidRPr="00FA28F8" w:rsidRDefault="001B0287"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7714C86A" w14:textId="3EDE1219" w:rsidR="001B0287" w:rsidRPr="00FA28F8" w:rsidRDefault="001B0287">
            <w:pPr>
              <w:jc w:val="both"/>
              <w:rPr>
                <w:sz w:val="22"/>
              </w:rPr>
            </w:pPr>
            <w:r w:rsidRPr="00FA28F8">
              <w:t>ŽŪŽIS duomenys turi būti apsaugoti nuo nesankcionuoto priėjimo, naudojimo, pakeitimo, atskleidimo, sunaikinimo ar praradimo.</w:t>
            </w:r>
          </w:p>
        </w:tc>
      </w:tr>
      <w:tr w:rsidR="001B0287" w:rsidRPr="00FA28F8" w14:paraId="59A9C0F8" w14:textId="77777777">
        <w:tc>
          <w:tcPr>
            <w:tcW w:w="734" w:type="pct"/>
            <w:tcBorders>
              <w:top w:val="single" w:sz="4" w:space="0" w:color="auto"/>
              <w:left w:val="single" w:sz="4" w:space="0" w:color="auto"/>
              <w:bottom w:val="single" w:sz="4" w:space="0" w:color="auto"/>
              <w:right w:val="single" w:sz="4" w:space="0" w:color="auto"/>
            </w:tcBorders>
          </w:tcPr>
          <w:p w14:paraId="4A81F870" w14:textId="77777777" w:rsidR="001B0287" w:rsidRPr="00FA28F8" w:rsidRDefault="001B0287"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7724CBC2" w14:textId="77777777" w:rsidR="001B0287" w:rsidRPr="00FA28F8" w:rsidRDefault="001B0287">
            <w:pPr>
              <w:jc w:val="both"/>
              <w:rPr>
                <w:sz w:val="22"/>
              </w:rPr>
            </w:pPr>
            <w:r w:rsidRPr="00FA28F8">
              <w:t>Siūlomos programinės įrangos duomenų valdymo platformos duomenys turi būti užšifruojami ir iššifruojami kliento tvarkyklėje ir leisti aplikacijai skaityti ir rašyti duomenis aiškia teksto forma.</w:t>
            </w:r>
          </w:p>
        </w:tc>
      </w:tr>
      <w:tr w:rsidR="001B0287" w:rsidRPr="00FA28F8" w14:paraId="5D3E66C8" w14:textId="77777777">
        <w:tc>
          <w:tcPr>
            <w:tcW w:w="734" w:type="pct"/>
            <w:tcBorders>
              <w:top w:val="single" w:sz="4" w:space="0" w:color="auto"/>
              <w:left w:val="single" w:sz="4" w:space="0" w:color="auto"/>
              <w:bottom w:val="single" w:sz="4" w:space="0" w:color="auto"/>
              <w:right w:val="single" w:sz="4" w:space="0" w:color="auto"/>
            </w:tcBorders>
          </w:tcPr>
          <w:p w14:paraId="605CCEB9" w14:textId="77777777" w:rsidR="001B0287" w:rsidRPr="00FA28F8" w:rsidRDefault="001B0287"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637366DF" w14:textId="77777777" w:rsidR="001B0287" w:rsidRPr="00FA28F8" w:rsidRDefault="001B0287">
            <w:pPr>
              <w:jc w:val="both"/>
              <w:rPr>
                <w:sz w:val="22"/>
              </w:rPr>
            </w:pPr>
            <w:r w:rsidRPr="00FA28F8">
              <w:t>Siūlomos programinės įrangos duomenų valdymo platformos jautrūs duomenys (sisteminių naudotojų vardai, slaptažodžiai, saugos konfigūracijos parametrai ir pan.) turi būti užšifruojami simetriniu šifravimo raktu, kuris yra užšifruojamas naudojant PO valdomą šifravimo raktų porą.</w:t>
            </w:r>
          </w:p>
        </w:tc>
      </w:tr>
      <w:tr w:rsidR="001B0287" w:rsidRPr="00FA28F8" w14:paraId="48187FCB" w14:textId="77777777">
        <w:tc>
          <w:tcPr>
            <w:tcW w:w="734" w:type="pct"/>
            <w:tcBorders>
              <w:top w:val="single" w:sz="4" w:space="0" w:color="auto"/>
              <w:left w:val="single" w:sz="4" w:space="0" w:color="auto"/>
              <w:bottom w:val="single" w:sz="4" w:space="0" w:color="auto"/>
              <w:right w:val="single" w:sz="4" w:space="0" w:color="auto"/>
            </w:tcBorders>
          </w:tcPr>
          <w:p w14:paraId="3DF9E478" w14:textId="77777777" w:rsidR="001B0287" w:rsidRPr="00FA28F8" w:rsidRDefault="001B0287"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36BE92F5" w14:textId="77777777" w:rsidR="001B0287" w:rsidRPr="00FA28F8" w:rsidRDefault="001B0287">
            <w:pPr>
              <w:jc w:val="both"/>
              <w:rPr>
                <w:sz w:val="22"/>
              </w:rPr>
            </w:pPr>
            <w:r w:rsidRPr="00FA28F8">
              <w:t>Duomenų bazių ir aplikacijų serveriai turi būti sukonfigūruoti veikti naudojant atskirą paskyrą su minimaliomis operacinės sistemos teisėmis siekiant užtikrinti tinkamą veikimą.</w:t>
            </w:r>
          </w:p>
        </w:tc>
      </w:tr>
      <w:tr w:rsidR="001B0287" w:rsidRPr="00FA28F8" w14:paraId="110BE8A0" w14:textId="77777777">
        <w:tc>
          <w:tcPr>
            <w:tcW w:w="734" w:type="pct"/>
            <w:tcBorders>
              <w:top w:val="single" w:sz="4" w:space="0" w:color="auto"/>
              <w:left w:val="single" w:sz="4" w:space="0" w:color="auto"/>
              <w:bottom w:val="single" w:sz="4" w:space="0" w:color="auto"/>
              <w:right w:val="single" w:sz="4" w:space="0" w:color="auto"/>
            </w:tcBorders>
          </w:tcPr>
          <w:p w14:paraId="6EEB70D3" w14:textId="77777777" w:rsidR="001B0287" w:rsidRPr="00FA28F8" w:rsidRDefault="001B0287"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595445F0" w14:textId="77777777" w:rsidR="001B0287" w:rsidRPr="00FA28F8" w:rsidRDefault="001B0287">
            <w:pPr>
              <w:jc w:val="both"/>
              <w:rPr>
                <w:sz w:val="22"/>
              </w:rPr>
            </w:pPr>
            <w:r w:rsidRPr="00FA28F8">
              <w:t>Programinės įrangos sistemos naudotojų vardai ir slaptažodžiai privalo būti saugomi su tinkamu prieigos kontrolės užtikrinimu.</w:t>
            </w:r>
          </w:p>
        </w:tc>
      </w:tr>
      <w:tr w:rsidR="001B0287" w:rsidRPr="00FA28F8" w14:paraId="06A2AFE3" w14:textId="77777777">
        <w:tc>
          <w:tcPr>
            <w:tcW w:w="734" w:type="pct"/>
            <w:tcBorders>
              <w:top w:val="single" w:sz="4" w:space="0" w:color="auto"/>
              <w:left w:val="single" w:sz="4" w:space="0" w:color="auto"/>
              <w:bottom w:val="single" w:sz="4" w:space="0" w:color="auto"/>
              <w:right w:val="single" w:sz="4" w:space="0" w:color="auto"/>
            </w:tcBorders>
          </w:tcPr>
          <w:p w14:paraId="10E7ECD6" w14:textId="77777777" w:rsidR="001B0287" w:rsidRPr="00FA28F8" w:rsidRDefault="001B0287"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2C7595C0" w14:textId="77777777" w:rsidR="001B0287" w:rsidRPr="00FA28F8" w:rsidRDefault="001B0287">
            <w:pPr>
              <w:jc w:val="both"/>
            </w:pPr>
            <w:r w:rsidRPr="00FA28F8">
              <w:t xml:space="preserve">Sistemos naudotojų slaptažodžiai programinėje įrangoje turi būti saugomi užšifruotoje formoje. </w:t>
            </w:r>
          </w:p>
          <w:p w14:paraId="35FEAF95" w14:textId="25E33899" w:rsidR="001B0287" w:rsidRPr="00FA28F8" w:rsidRDefault="001B0287">
            <w:pPr>
              <w:jc w:val="both"/>
            </w:pPr>
            <w:r w:rsidRPr="00FA28F8">
              <w:t>LDAP slaptažodžiai negali būti saugomi ŽŪŽIS programinėje įrangoje.</w:t>
            </w:r>
          </w:p>
        </w:tc>
      </w:tr>
      <w:tr w:rsidR="001B0287" w:rsidRPr="00FA28F8" w14:paraId="5A8D5236" w14:textId="77777777">
        <w:tc>
          <w:tcPr>
            <w:tcW w:w="734" w:type="pct"/>
            <w:tcBorders>
              <w:top w:val="single" w:sz="4" w:space="0" w:color="auto"/>
              <w:left w:val="single" w:sz="4" w:space="0" w:color="auto"/>
              <w:bottom w:val="single" w:sz="4" w:space="0" w:color="auto"/>
              <w:right w:val="single" w:sz="4" w:space="0" w:color="auto"/>
            </w:tcBorders>
          </w:tcPr>
          <w:p w14:paraId="2A425941" w14:textId="77777777" w:rsidR="001B0287" w:rsidRPr="00FA28F8" w:rsidRDefault="001B0287"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E66D885" w14:textId="77777777" w:rsidR="001B0287" w:rsidRPr="00FA28F8" w:rsidRDefault="001B0287">
            <w:pPr>
              <w:jc w:val="both"/>
            </w:pPr>
            <w:r w:rsidRPr="00FA28F8">
              <w:t>Viešaisiais elektroninių ryšių tinklais perduodamos informacijos konfidencialumas turi būti užtikrintas naudojant šifravimą. Šifravimo sertifikatus bei VPN prieigos sprendimą suteikia PO.</w:t>
            </w:r>
          </w:p>
        </w:tc>
      </w:tr>
    </w:tbl>
    <w:p w14:paraId="35B765C5" w14:textId="77777777" w:rsidR="00BC7397" w:rsidRPr="00FA28F8" w:rsidRDefault="00BC7397" w:rsidP="00BC7397"/>
    <w:p w14:paraId="30FBCDE8" w14:textId="77777777" w:rsidR="008516C9" w:rsidRPr="00FA28F8" w:rsidRDefault="008516C9" w:rsidP="00BC7397"/>
    <w:p w14:paraId="57C7F44E" w14:textId="77777777" w:rsidR="00BC7397" w:rsidRPr="00FA28F8" w:rsidRDefault="00BC7397" w:rsidP="006A7544">
      <w:pPr>
        <w:pStyle w:val="Heading3"/>
        <w:numPr>
          <w:ilvl w:val="3"/>
          <w:numId w:val="1"/>
        </w:numPr>
      </w:pPr>
      <w:bookmarkStart w:id="68" w:name="_Toc186456896"/>
      <w:r w:rsidRPr="00FA28F8">
        <w:t>Interneto svetainės, pasiekiamos iš viešųjų elektroninių ryšių tinklų, saugumo ir kontrolės reikalavimai</w:t>
      </w:r>
      <w:bookmarkEnd w:id="68"/>
    </w:p>
    <w:p w14:paraId="2CF447F4" w14:textId="77777777" w:rsidR="00BC7397" w:rsidRPr="00FA28F8" w:rsidRDefault="00BC7397" w:rsidP="00BC7397"/>
    <w:p w14:paraId="32791988" w14:textId="4263DEA1" w:rsidR="00BC7397" w:rsidRPr="00FA28F8" w:rsidRDefault="00BC7397" w:rsidP="00BC7397">
      <w:pPr>
        <w:jc w:val="both"/>
        <w:rPr>
          <w:b/>
        </w:rPr>
      </w:pPr>
      <w:r w:rsidRPr="00FA28F8">
        <w:rPr>
          <w:b/>
          <w:bCs/>
        </w:rPr>
        <w:fldChar w:fldCharType="begin"/>
      </w:r>
      <w:r w:rsidRPr="00FA28F8">
        <w:rPr>
          <w:b/>
          <w:bCs/>
        </w:rPr>
        <w:instrText xml:space="preserve"> SEQ Lentelė \* ARABIC </w:instrText>
      </w:r>
      <w:r w:rsidRPr="00FA28F8">
        <w:rPr>
          <w:b/>
          <w:bCs/>
        </w:rPr>
        <w:fldChar w:fldCharType="separate"/>
      </w:r>
      <w:bookmarkStart w:id="69" w:name="_Toc186456956"/>
      <w:r w:rsidR="00A941A0">
        <w:rPr>
          <w:b/>
          <w:bCs/>
          <w:noProof/>
        </w:rPr>
        <w:t>11</w:t>
      </w:r>
      <w:r w:rsidRPr="00FA28F8">
        <w:fldChar w:fldCharType="end"/>
      </w:r>
      <w:r w:rsidRPr="00FA28F8">
        <w:rPr>
          <w:b/>
        </w:rPr>
        <w:t xml:space="preserve"> lentelė. Interneto svetainės, pasiekiamos iš viešųjų elektroninių ryšių tinklų, saugumo ir kontrolės reikalavimai</w:t>
      </w:r>
      <w:bookmarkEnd w:id="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F13AF2" w:rsidRPr="00FA28F8" w14:paraId="535CC5C0"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C96BF8" w14:textId="77777777" w:rsidR="00F13AF2" w:rsidRPr="00FA28F8" w:rsidRDefault="00F13AF2">
            <w:pPr>
              <w:keepNext/>
              <w:spacing w:before="60" w:after="60"/>
              <w:rPr>
                <w:b/>
              </w:rPr>
            </w:pPr>
            <w:r w:rsidRPr="00FA28F8">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D3FCB08" w14:textId="77777777" w:rsidR="00F13AF2" w:rsidRPr="00FA28F8" w:rsidRDefault="00F13AF2">
            <w:pPr>
              <w:keepNext/>
              <w:spacing w:before="60" w:after="60"/>
              <w:jc w:val="both"/>
              <w:rPr>
                <w:b/>
              </w:rPr>
            </w:pPr>
            <w:r w:rsidRPr="00FA28F8">
              <w:rPr>
                <w:b/>
              </w:rPr>
              <w:t>Reikalavimas</w:t>
            </w:r>
          </w:p>
        </w:tc>
      </w:tr>
      <w:tr w:rsidR="00F13AF2" w:rsidRPr="00FA28F8" w14:paraId="50BE5E1C" w14:textId="77777777">
        <w:tc>
          <w:tcPr>
            <w:tcW w:w="734" w:type="pct"/>
            <w:tcBorders>
              <w:top w:val="single" w:sz="4" w:space="0" w:color="auto"/>
              <w:left w:val="single" w:sz="4" w:space="0" w:color="auto"/>
              <w:bottom w:val="single" w:sz="4" w:space="0" w:color="auto"/>
              <w:right w:val="single" w:sz="4" w:space="0" w:color="auto"/>
            </w:tcBorders>
          </w:tcPr>
          <w:p w14:paraId="291B3A68" w14:textId="77777777" w:rsidR="00F13AF2" w:rsidRPr="00FA28F8" w:rsidRDefault="00F13AF2" w:rsidP="008D3ACB">
            <w:pPr>
              <w:pStyle w:val="Tablenumber"/>
              <w:numPr>
                <w:ilvl w:val="0"/>
                <w:numId w:val="127"/>
              </w:numPr>
              <w:ind w:right="-108"/>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149C7197" w14:textId="77777777" w:rsidR="00F13AF2" w:rsidRPr="00FA28F8" w:rsidRDefault="00F13AF2">
            <w:pPr>
              <w:jc w:val="both"/>
              <w:rPr>
                <w:sz w:val="22"/>
              </w:rPr>
            </w:pPr>
            <w:r w:rsidRPr="00FA28F8">
              <w:t>Visi perduodami duomenys turi būti šifruojami naudojant ne trumpesnį kaip 128 bitų raktą.</w:t>
            </w:r>
          </w:p>
        </w:tc>
      </w:tr>
      <w:tr w:rsidR="00F13AF2" w:rsidRPr="00FA28F8" w14:paraId="4D2D118A" w14:textId="77777777">
        <w:tc>
          <w:tcPr>
            <w:tcW w:w="734" w:type="pct"/>
            <w:tcBorders>
              <w:top w:val="single" w:sz="4" w:space="0" w:color="auto"/>
              <w:left w:val="single" w:sz="4" w:space="0" w:color="auto"/>
              <w:bottom w:val="single" w:sz="4" w:space="0" w:color="auto"/>
              <w:right w:val="single" w:sz="4" w:space="0" w:color="auto"/>
            </w:tcBorders>
          </w:tcPr>
          <w:p w14:paraId="322D311D"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0AC1F051" w14:textId="77777777" w:rsidR="00F13AF2" w:rsidRPr="00FA28F8" w:rsidRDefault="00F13AF2">
            <w:pPr>
              <w:jc w:val="both"/>
              <w:rPr>
                <w:sz w:val="22"/>
              </w:rPr>
            </w:pPr>
            <w:r w:rsidRPr="00FA28F8">
              <w:rPr>
                <w:color w:val="000000"/>
              </w:rPr>
              <w:t>Šifruojant naudojami skaitmeniniai sertifikatai privalo būti išduoti PO nurodytų sertifikavimo tarnybų (CA). Sertifikato raktas turi būti ne trumpesnis kaip 2 048 bitų.</w:t>
            </w:r>
          </w:p>
        </w:tc>
      </w:tr>
      <w:tr w:rsidR="00F13AF2" w:rsidRPr="00FA28F8" w14:paraId="5E2C52E7" w14:textId="77777777">
        <w:tc>
          <w:tcPr>
            <w:tcW w:w="734" w:type="pct"/>
            <w:tcBorders>
              <w:top w:val="single" w:sz="4" w:space="0" w:color="auto"/>
              <w:left w:val="single" w:sz="4" w:space="0" w:color="auto"/>
              <w:bottom w:val="single" w:sz="4" w:space="0" w:color="auto"/>
              <w:right w:val="single" w:sz="4" w:space="0" w:color="auto"/>
            </w:tcBorders>
          </w:tcPr>
          <w:p w14:paraId="5506CB39"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00AF3FB9" w14:textId="306327C5" w:rsidR="00F13AF2" w:rsidRPr="00FA28F8" w:rsidRDefault="00F13AF2">
            <w:pPr>
              <w:jc w:val="both"/>
              <w:rPr>
                <w:color w:val="000000"/>
                <w:sz w:val="22"/>
                <w:szCs w:val="22"/>
              </w:rPr>
            </w:pPr>
            <w:r w:rsidRPr="00FA28F8">
              <w:rPr>
                <w:color w:val="000000" w:themeColor="text1"/>
              </w:rPr>
              <w:t xml:space="preserve">Turi būti naudojamas TLS (angl. </w:t>
            </w:r>
            <w:r w:rsidRPr="00FA28F8">
              <w:rPr>
                <w:i/>
                <w:color w:val="000000" w:themeColor="text1"/>
              </w:rPr>
              <w:t>Transport Layer Security</w:t>
            </w:r>
            <w:r w:rsidRPr="00FA28F8">
              <w:rPr>
                <w:color w:val="000000" w:themeColor="text1"/>
              </w:rPr>
              <w:t>) standartas (1.</w:t>
            </w:r>
            <w:r w:rsidR="002857D5" w:rsidRPr="00FA28F8">
              <w:rPr>
                <w:color w:val="000000" w:themeColor="text1"/>
              </w:rPr>
              <w:t>3</w:t>
            </w:r>
            <w:r w:rsidR="009F6569">
              <w:rPr>
                <w:color w:val="000000" w:themeColor="text1"/>
              </w:rPr>
              <w:t xml:space="preserve"> </w:t>
            </w:r>
            <w:r w:rsidRPr="00FA28F8">
              <w:rPr>
                <w:color w:val="000000" w:themeColor="text1"/>
              </w:rPr>
              <w:t>versija arba naujesnė)</w:t>
            </w:r>
          </w:p>
        </w:tc>
      </w:tr>
      <w:tr w:rsidR="00F13AF2" w:rsidRPr="00FA28F8" w14:paraId="3C11C6F3" w14:textId="77777777">
        <w:tc>
          <w:tcPr>
            <w:tcW w:w="734" w:type="pct"/>
            <w:tcBorders>
              <w:top w:val="single" w:sz="4" w:space="0" w:color="auto"/>
              <w:left w:val="single" w:sz="4" w:space="0" w:color="auto"/>
              <w:bottom w:val="single" w:sz="4" w:space="0" w:color="auto"/>
              <w:right w:val="single" w:sz="4" w:space="0" w:color="auto"/>
            </w:tcBorders>
          </w:tcPr>
          <w:p w14:paraId="657558AF"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61D82509" w14:textId="77777777" w:rsidR="00F13AF2" w:rsidRPr="00FA28F8" w:rsidRDefault="00F13AF2">
            <w:pPr>
              <w:jc w:val="both"/>
              <w:rPr>
                <w:color w:val="000000"/>
              </w:rPr>
            </w:pPr>
            <w:r w:rsidRPr="00FA28F8">
              <w:rPr>
                <w:color w:val="000000" w:themeColor="text1"/>
              </w:rPr>
              <w:t xml:space="preserve">Svetainės kriptografinės funkcijos turi būti įdiegtos tarnybinės stoties, kurioje yra svetainė, dalyje arba PO suteiktame kriptografiniame saugumo modulyje (angl. </w:t>
            </w:r>
            <w:r w:rsidRPr="00FA28F8">
              <w:rPr>
                <w:i/>
                <w:color w:val="000000" w:themeColor="text1"/>
              </w:rPr>
              <w:t>Hardware security module</w:t>
            </w:r>
            <w:r w:rsidRPr="00FA28F8">
              <w:rPr>
                <w:color w:val="000000" w:themeColor="text1"/>
              </w:rPr>
              <w:t xml:space="preserve">). </w:t>
            </w:r>
          </w:p>
        </w:tc>
      </w:tr>
      <w:tr w:rsidR="00F13AF2" w:rsidRPr="00FA28F8" w14:paraId="5B6CFE6F" w14:textId="77777777">
        <w:tc>
          <w:tcPr>
            <w:tcW w:w="734" w:type="pct"/>
            <w:tcBorders>
              <w:top w:val="single" w:sz="4" w:space="0" w:color="auto"/>
              <w:left w:val="single" w:sz="4" w:space="0" w:color="auto"/>
              <w:bottom w:val="single" w:sz="4" w:space="0" w:color="auto"/>
              <w:right w:val="single" w:sz="4" w:space="0" w:color="auto"/>
            </w:tcBorders>
          </w:tcPr>
          <w:p w14:paraId="110A3BB6"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50A16A04" w14:textId="77777777" w:rsidR="00F13AF2" w:rsidRPr="00FA28F8" w:rsidRDefault="00F13AF2">
            <w:pPr>
              <w:jc w:val="both"/>
              <w:rPr>
                <w:color w:val="000000"/>
                <w:sz w:val="22"/>
                <w:szCs w:val="22"/>
              </w:rPr>
            </w:pPr>
            <w:r w:rsidRPr="00FA28F8">
              <w:rPr>
                <w:color w:val="000000" w:themeColor="text1"/>
              </w:rPr>
              <w:t xml:space="preserve">Visi kriptografiniai moduliai turi gebėti saugiai sutrikti (angl. </w:t>
            </w:r>
            <w:r w:rsidRPr="00FA28F8">
              <w:rPr>
                <w:i/>
                <w:color w:val="000000" w:themeColor="text1"/>
              </w:rPr>
              <w:t>fail securely</w:t>
            </w:r>
            <w:r w:rsidRPr="00FA28F8">
              <w:rPr>
                <w:color w:val="000000" w:themeColor="text1"/>
              </w:rPr>
              <w:t>).</w:t>
            </w:r>
          </w:p>
        </w:tc>
      </w:tr>
      <w:tr w:rsidR="00F13AF2" w:rsidRPr="00FA28F8" w14:paraId="021FD6E2" w14:textId="77777777">
        <w:tc>
          <w:tcPr>
            <w:tcW w:w="734" w:type="pct"/>
            <w:tcBorders>
              <w:top w:val="single" w:sz="4" w:space="0" w:color="auto"/>
              <w:left w:val="single" w:sz="4" w:space="0" w:color="auto"/>
              <w:bottom w:val="single" w:sz="4" w:space="0" w:color="auto"/>
              <w:right w:val="single" w:sz="4" w:space="0" w:color="auto"/>
            </w:tcBorders>
          </w:tcPr>
          <w:p w14:paraId="7F69C023"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16FCFA6D" w14:textId="77777777" w:rsidR="00F13AF2" w:rsidRPr="00FA28F8" w:rsidRDefault="00F13AF2">
            <w:pPr>
              <w:jc w:val="both"/>
              <w:rPr>
                <w:color w:val="000000"/>
                <w:sz w:val="22"/>
              </w:rPr>
            </w:pPr>
            <w:r w:rsidRPr="00FA28F8">
              <w:rPr>
                <w:color w:val="000000"/>
              </w:rPr>
              <w:t>Kriptografiniai raktai ir algoritmai turi būti valdomi pagal PO saugos nuostatuose nustatytus reikalavimus.</w:t>
            </w:r>
          </w:p>
        </w:tc>
      </w:tr>
      <w:tr w:rsidR="00F13AF2" w:rsidRPr="00FA28F8" w14:paraId="7FEAE69E" w14:textId="77777777">
        <w:trPr>
          <w:trHeight w:val="278"/>
        </w:trPr>
        <w:tc>
          <w:tcPr>
            <w:tcW w:w="734" w:type="pct"/>
            <w:tcBorders>
              <w:top w:val="single" w:sz="4" w:space="0" w:color="auto"/>
              <w:left w:val="single" w:sz="4" w:space="0" w:color="auto"/>
              <w:bottom w:val="single" w:sz="4" w:space="0" w:color="auto"/>
              <w:right w:val="single" w:sz="4" w:space="0" w:color="auto"/>
            </w:tcBorders>
          </w:tcPr>
          <w:p w14:paraId="1A8340D2"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385A6BEB" w14:textId="77777777" w:rsidR="00F13AF2" w:rsidRPr="00FA28F8" w:rsidRDefault="00F13AF2">
            <w:pPr>
              <w:jc w:val="both"/>
              <w:rPr>
                <w:color w:val="000000"/>
                <w:sz w:val="22"/>
                <w:szCs w:val="22"/>
              </w:rPr>
            </w:pPr>
            <w:r w:rsidRPr="00FA28F8">
              <w:rPr>
                <w:color w:val="000000" w:themeColor="text1"/>
              </w:rPr>
              <w:t>Prieš perduodant IS eksploatacijai tarnybinės stoties, kurioje yra svetainė, svetainės saugos parametrai turi būti teigiamai įvertinti naudojant Nacionalinio kibernetinio saugumo centro rekomenduojamą testavimo priemonę ir Saugaus duomenų perdavimo tinklo valdytojo ar kito įgalioto asmens.</w:t>
            </w:r>
          </w:p>
        </w:tc>
      </w:tr>
      <w:tr w:rsidR="00F13AF2" w:rsidRPr="00FA28F8" w14:paraId="771F556C" w14:textId="77777777">
        <w:tc>
          <w:tcPr>
            <w:tcW w:w="734" w:type="pct"/>
            <w:tcBorders>
              <w:top w:val="single" w:sz="4" w:space="0" w:color="auto"/>
              <w:left w:val="single" w:sz="4" w:space="0" w:color="auto"/>
              <w:bottom w:val="single" w:sz="4" w:space="0" w:color="auto"/>
              <w:right w:val="single" w:sz="4" w:space="0" w:color="auto"/>
            </w:tcBorders>
          </w:tcPr>
          <w:p w14:paraId="719E29D7"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5BB81344" w14:textId="77777777" w:rsidR="00F13AF2" w:rsidRPr="00FA28F8" w:rsidRDefault="00F13AF2">
            <w:pPr>
              <w:jc w:val="both"/>
              <w:rPr>
                <w:color w:val="000000"/>
              </w:rPr>
            </w:pPr>
            <w:r w:rsidRPr="00FA28F8">
              <w:rPr>
                <w:color w:val="000000" w:themeColor="text1"/>
              </w:rPr>
              <w:t xml:space="preserve">IS sprendime bus naudojamos PO pateiktos svetainės saugasienės (angl. </w:t>
            </w:r>
            <w:r w:rsidRPr="00FA28F8">
              <w:rPr>
                <w:i/>
                <w:color w:val="000000" w:themeColor="text1"/>
              </w:rPr>
              <w:t>Web Application Firewall</w:t>
            </w:r>
            <w:r w:rsidRPr="00FA28F8">
              <w:rPr>
                <w:color w:val="000000" w:themeColor="text1"/>
              </w:rPr>
              <w:t xml:space="preserve">). </w:t>
            </w:r>
          </w:p>
          <w:p w14:paraId="3FC802C7" w14:textId="5C87542B" w:rsidR="00F13AF2" w:rsidRPr="00FA28F8" w:rsidRDefault="00F13AF2">
            <w:pPr>
              <w:jc w:val="both"/>
              <w:rPr>
                <w:color w:val="000000"/>
                <w:sz w:val="22"/>
              </w:rPr>
            </w:pPr>
            <w:r w:rsidRPr="00FA28F8">
              <w:rPr>
                <w:color w:val="000000"/>
              </w:rPr>
              <w:t>Tiekėjas turės užtikrinti ŽŪŽIS tinkamą veikimą su šiais sprendimais ir žurnalinių įrašų perdavimą.</w:t>
            </w:r>
          </w:p>
        </w:tc>
      </w:tr>
      <w:tr w:rsidR="00F13AF2" w:rsidRPr="00FA28F8" w14:paraId="1823CCEC" w14:textId="77777777">
        <w:tc>
          <w:tcPr>
            <w:tcW w:w="734" w:type="pct"/>
            <w:tcBorders>
              <w:top w:val="single" w:sz="4" w:space="0" w:color="auto"/>
              <w:left w:val="single" w:sz="4" w:space="0" w:color="auto"/>
              <w:bottom w:val="single" w:sz="4" w:space="0" w:color="auto"/>
              <w:right w:val="single" w:sz="4" w:space="0" w:color="auto"/>
            </w:tcBorders>
          </w:tcPr>
          <w:p w14:paraId="081CF4DE"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9EA9A06" w14:textId="77777777" w:rsidR="00F13AF2" w:rsidRPr="00FA28F8" w:rsidRDefault="00F13AF2">
            <w:pPr>
              <w:jc w:val="both"/>
              <w:rPr>
                <w:color w:val="000000"/>
              </w:rPr>
            </w:pPr>
            <w:r w:rsidRPr="00FA28F8">
              <w:rPr>
                <w:color w:val="000000"/>
              </w:rPr>
              <w:t>Draudžiama tarnybinėje stotyje saugoti sesijos duomenis (identifikatorių), pasibaigus susijungimo sesijai.</w:t>
            </w:r>
          </w:p>
        </w:tc>
      </w:tr>
      <w:tr w:rsidR="00F13AF2" w:rsidRPr="00FA28F8" w14:paraId="4817167E" w14:textId="77777777">
        <w:tc>
          <w:tcPr>
            <w:tcW w:w="734" w:type="pct"/>
            <w:tcBorders>
              <w:top w:val="single" w:sz="4" w:space="0" w:color="auto"/>
              <w:left w:val="single" w:sz="4" w:space="0" w:color="auto"/>
              <w:bottom w:val="single" w:sz="4" w:space="0" w:color="auto"/>
              <w:right w:val="single" w:sz="4" w:space="0" w:color="auto"/>
            </w:tcBorders>
          </w:tcPr>
          <w:p w14:paraId="30792D10"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33C2828C" w14:textId="71EAE893" w:rsidR="00F13AF2" w:rsidRPr="00FA28F8" w:rsidRDefault="00F13AF2">
            <w:pPr>
              <w:jc w:val="both"/>
              <w:rPr>
                <w:color w:val="000000"/>
                <w:sz w:val="22"/>
                <w:szCs w:val="22"/>
              </w:rPr>
            </w:pPr>
            <w:r w:rsidRPr="00FA28F8">
              <w:rPr>
                <w:color w:val="000000" w:themeColor="text1"/>
              </w:rPr>
              <w:t xml:space="preserve">Turi būti naudojamos apsaugos nuo pagrindinių per tinklą vykdomų atakų: struktūrizuotų užklausų kalbos įskverbties (angl. </w:t>
            </w:r>
            <w:r w:rsidRPr="00FA28F8">
              <w:rPr>
                <w:i/>
                <w:color w:val="000000" w:themeColor="text1"/>
              </w:rPr>
              <w:t>SQL injection</w:t>
            </w:r>
            <w:r w:rsidRPr="00FA28F8">
              <w:rPr>
                <w:color w:val="000000" w:themeColor="text1"/>
              </w:rPr>
              <w:t xml:space="preserve">), įterptinių instrukcijų atakų (angl. </w:t>
            </w:r>
            <w:r w:rsidRPr="00FA28F8">
              <w:rPr>
                <w:i/>
                <w:color w:val="000000" w:themeColor="text1"/>
              </w:rPr>
              <w:t>Cross-site scripting</w:t>
            </w:r>
            <w:r w:rsidRPr="00FA28F8">
              <w:rPr>
                <w:color w:val="000000" w:themeColor="text1"/>
              </w:rPr>
              <w:t xml:space="preserve">), ar kitų, priemonės. Pagrindinių per </w:t>
            </w:r>
            <w:r w:rsidRPr="00FA28F8">
              <w:rPr>
                <w:color w:val="000000" w:themeColor="text1"/>
              </w:rPr>
              <w:lastRenderedPageBreak/>
              <w:t xml:space="preserve">tinklą vykdomų atakų sąrašas skelbiamas Atviro tinklo programų saugumo projekto (angl. </w:t>
            </w:r>
            <w:r w:rsidRPr="00FA28F8">
              <w:rPr>
                <w:i/>
                <w:color w:val="000000" w:themeColor="text1"/>
              </w:rPr>
              <w:t>The Open Web Application Security Project (OWASP)</w:t>
            </w:r>
            <w:r w:rsidRPr="00FA28F8">
              <w:rPr>
                <w:color w:val="000000" w:themeColor="text1"/>
              </w:rPr>
              <w:t xml:space="preserve"> interneto svetainėje </w:t>
            </w:r>
            <w:hyperlink r:id="rId23">
              <w:r w:rsidRPr="00FA28F8">
                <w:rPr>
                  <w:rStyle w:val="Hyperlink"/>
                </w:rPr>
                <w:t>www.owasp.org</w:t>
              </w:r>
            </w:hyperlink>
            <w:r w:rsidRPr="00FA28F8">
              <w:rPr>
                <w:rStyle w:val="Hyperlink"/>
              </w:rPr>
              <w:t>.</w:t>
            </w:r>
          </w:p>
        </w:tc>
      </w:tr>
      <w:tr w:rsidR="00F13AF2" w:rsidRPr="00FA28F8" w14:paraId="1AA5F230" w14:textId="77777777">
        <w:tc>
          <w:tcPr>
            <w:tcW w:w="734" w:type="pct"/>
            <w:tcBorders>
              <w:top w:val="single" w:sz="4" w:space="0" w:color="auto"/>
              <w:left w:val="single" w:sz="4" w:space="0" w:color="auto"/>
              <w:bottom w:val="single" w:sz="4" w:space="0" w:color="auto"/>
              <w:right w:val="single" w:sz="4" w:space="0" w:color="auto"/>
            </w:tcBorders>
          </w:tcPr>
          <w:p w14:paraId="38C6AD40"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38F1430C" w14:textId="77777777" w:rsidR="00F13AF2" w:rsidRPr="00FA28F8" w:rsidRDefault="00F13AF2">
            <w:pPr>
              <w:jc w:val="both"/>
              <w:rPr>
                <w:color w:val="000000"/>
                <w:sz w:val="22"/>
              </w:rPr>
            </w:pPr>
            <w:r w:rsidRPr="00FA28F8">
              <w:rPr>
                <w:color w:val="000000"/>
              </w:rPr>
              <w:t>Tarnybinė stotis, kurioje yra svetainė, neturi rodyti svetainės naudotojui klaidų pranešimų apie svetainės programinį kodą ar tarnybinę stotį.</w:t>
            </w:r>
          </w:p>
        </w:tc>
      </w:tr>
      <w:tr w:rsidR="00F13AF2" w:rsidRPr="00FA28F8" w14:paraId="3971F7CA" w14:textId="77777777">
        <w:tc>
          <w:tcPr>
            <w:tcW w:w="734" w:type="pct"/>
            <w:tcBorders>
              <w:top w:val="single" w:sz="4" w:space="0" w:color="auto"/>
              <w:left w:val="single" w:sz="4" w:space="0" w:color="auto"/>
              <w:bottom w:val="single" w:sz="4" w:space="0" w:color="auto"/>
              <w:right w:val="single" w:sz="4" w:space="0" w:color="auto"/>
            </w:tcBorders>
          </w:tcPr>
          <w:p w14:paraId="6B48D235"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63B532FD" w14:textId="77777777" w:rsidR="00F13AF2" w:rsidRPr="00FA28F8" w:rsidRDefault="00F13AF2">
            <w:pPr>
              <w:jc w:val="both"/>
              <w:rPr>
                <w:color w:val="000000"/>
                <w:sz w:val="22"/>
              </w:rPr>
            </w:pPr>
            <w:r w:rsidRPr="00FA28F8">
              <w:rPr>
                <w:color w:val="000000"/>
              </w:rPr>
              <w:t>Svetainės saugumo priemonės turi gebėti uždrausti prieigą prie tarnybinės stoties iš IP adresų, vykdžiusių grėsmingą veiklą (nesankcionuoti mėginimai prisijungti, įterpti SQL intarpus ir panašiai).</w:t>
            </w:r>
          </w:p>
        </w:tc>
      </w:tr>
      <w:tr w:rsidR="00F13AF2" w:rsidRPr="00FA28F8" w14:paraId="2656DB86" w14:textId="77777777">
        <w:tc>
          <w:tcPr>
            <w:tcW w:w="734" w:type="pct"/>
            <w:tcBorders>
              <w:top w:val="single" w:sz="4" w:space="0" w:color="auto"/>
              <w:left w:val="single" w:sz="4" w:space="0" w:color="auto"/>
              <w:bottom w:val="single" w:sz="4" w:space="0" w:color="auto"/>
              <w:right w:val="single" w:sz="4" w:space="0" w:color="auto"/>
            </w:tcBorders>
          </w:tcPr>
          <w:p w14:paraId="643BDF17"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67EA65F8" w14:textId="3BE6F9DB" w:rsidR="00F13AF2" w:rsidRPr="00FA28F8" w:rsidRDefault="00F13AF2">
            <w:pPr>
              <w:jc w:val="both"/>
              <w:rPr>
                <w:color w:val="000000"/>
                <w:sz w:val="22"/>
                <w:szCs w:val="22"/>
              </w:rPr>
            </w:pPr>
            <w:r w:rsidRPr="00FA28F8">
              <w:rPr>
                <w:color w:val="000000" w:themeColor="text1"/>
              </w:rPr>
              <w:t xml:space="preserve">Tarnybinė stotis, kurioje yra svetainė, turi leisti tik svetainės funkcionalumui užtikrinti reikalingus protokolo (angl. </w:t>
            </w:r>
            <w:r w:rsidRPr="00FA28F8">
              <w:rPr>
                <w:i/>
                <w:color w:val="000000" w:themeColor="text1"/>
              </w:rPr>
              <w:t>HTTP</w:t>
            </w:r>
            <w:r w:rsidRPr="00FA28F8">
              <w:rPr>
                <w:color w:val="000000" w:themeColor="text1"/>
              </w:rPr>
              <w:t>) metodus.</w:t>
            </w:r>
          </w:p>
        </w:tc>
      </w:tr>
      <w:tr w:rsidR="00F13AF2" w:rsidRPr="00FA28F8" w14:paraId="4ABBD4B1" w14:textId="77777777">
        <w:tc>
          <w:tcPr>
            <w:tcW w:w="734" w:type="pct"/>
            <w:tcBorders>
              <w:top w:val="single" w:sz="4" w:space="0" w:color="auto"/>
              <w:left w:val="single" w:sz="4" w:space="0" w:color="auto"/>
              <w:bottom w:val="single" w:sz="4" w:space="0" w:color="auto"/>
              <w:right w:val="single" w:sz="4" w:space="0" w:color="auto"/>
            </w:tcBorders>
          </w:tcPr>
          <w:p w14:paraId="6D3063E4"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74751537" w14:textId="77777777" w:rsidR="00F13AF2" w:rsidRPr="00FA28F8" w:rsidRDefault="00F13AF2">
            <w:pPr>
              <w:jc w:val="both"/>
              <w:rPr>
                <w:color w:val="000000"/>
                <w:sz w:val="22"/>
                <w:szCs w:val="22"/>
              </w:rPr>
            </w:pPr>
            <w:r w:rsidRPr="00FA28F8">
              <w:rPr>
                <w:color w:val="000000" w:themeColor="text1"/>
              </w:rPr>
              <w:t xml:space="preserve">Turi būti uždrausta naršyti svetainės aplankuose (angl. </w:t>
            </w:r>
            <w:r w:rsidRPr="00FA28F8">
              <w:rPr>
                <w:i/>
                <w:color w:val="000000" w:themeColor="text1"/>
              </w:rPr>
              <w:t>Directory browsing</w:t>
            </w:r>
            <w:r w:rsidRPr="00FA28F8">
              <w:rPr>
                <w:color w:val="000000" w:themeColor="text1"/>
              </w:rPr>
              <w:t>).</w:t>
            </w:r>
          </w:p>
        </w:tc>
      </w:tr>
      <w:tr w:rsidR="00F13AF2" w:rsidRPr="00FA28F8" w14:paraId="5A7CDD05" w14:textId="77777777">
        <w:tc>
          <w:tcPr>
            <w:tcW w:w="734" w:type="pct"/>
            <w:tcBorders>
              <w:top w:val="single" w:sz="4" w:space="0" w:color="auto"/>
              <w:left w:val="single" w:sz="4" w:space="0" w:color="auto"/>
              <w:bottom w:val="single" w:sz="4" w:space="0" w:color="auto"/>
              <w:right w:val="single" w:sz="4" w:space="0" w:color="auto"/>
            </w:tcBorders>
          </w:tcPr>
          <w:p w14:paraId="22DB71EE"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57AE72F4" w14:textId="77777777" w:rsidR="00F13AF2" w:rsidRPr="00FA28F8" w:rsidRDefault="00F13AF2">
            <w:pPr>
              <w:jc w:val="both"/>
              <w:rPr>
                <w:color w:val="000000"/>
                <w:sz w:val="22"/>
                <w:szCs w:val="22"/>
              </w:rPr>
            </w:pPr>
            <w:r w:rsidRPr="00FA28F8">
              <w:rPr>
                <w:color w:val="000000" w:themeColor="text1"/>
              </w:rPr>
              <w:t xml:space="preserve">Turi būti įdiegta svetainės turinio nesankcionuoto pakeitimo (angl. </w:t>
            </w:r>
            <w:r w:rsidRPr="00FA28F8">
              <w:rPr>
                <w:i/>
                <w:color w:val="000000" w:themeColor="text1"/>
              </w:rPr>
              <w:t>Defacement</w:t>
            </w:r>
            <w:r w:rsidRPr="00FA28F8">
              <w:rPr>
                <w:color w:val="000000" w:themeColor="text1"/>
              </w:rPr>
              <w:t>) stebėsenos sistema.</w:t>
            </w:r>
          </w:p>
        </w:tc>
      </w:tr>
      <w:tr w:rsidR="00F13AF2" w:rsidRPr="00FA28F8" w14:paraId="7DFA311E" w14:textId="77777777">
        <w:tc>
          <w:tcPr>
            <w:tcW w:w="734" w:type="pct"/>
            <w:tcBorders>
              <w:top w:val="single" w:sz="4" w:space="0" w:color="auto"/>
              <w:left w:val="single" w:sz="4" w:space="0" w:color="auto"/>
              <w:bottom w:val="single" w:sz="4" w:space="0" w:color="auto"/>
              <w:right w:val="single" w:sz="4" w:space="0" w:color="auto"/>
            </w:tcBorders>
          </w:tcPr>
          <w:p w14:paraId="0337F59E"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14D657FD" w14:textId="1CA90CA3" w:rsidR="00F13AF2" w:rsidRPr="00FA28F8" w:rsidRDefault="00F13AF2" w:rsidP="008017B5">
            <w:pPr>
              <w:jc w:val="both"/>
              <w:rPr>
                <w:rFonts w:eastAsia="Calibri"/>
                <w:color w:val="0563C1" w:themeColor="hyperlink"/>
                <w:u w:val="single"/>
              </w:rPr>
            </w:pPr>
            <w:r w:rsidRPr="00FA28F8">
              <w:rPr>
                <w:color w:val="000000" w:themeColor="text1"/>
              </w:rPr>
              <w:t xml:space="preserve">Programinėje įrangoje turi būti numatyta apsauga nuo kenkėjiško kodo įkėlimo į aplikaciją (pavyzdžiui, apribota galimybė įkelti bylas su plėtiniais *.com, *.exe, *.bat ir pan.). Realizuota galimybė įkeliamas bylas nukreipti patikrai į išorinį </w:t>
            </w:r>
            <w:r w:rsidRPr="00FA28F8">
              <w:rPr>
                <w:i/>
                <w:color w:val="000000" w:themeColor="text1"/>
              </w:rPr>
              <w:t>Sandbox</w:t>
            </w:r>
            <w:r w:rsidRPr="00FA28F8">
              <w:rPr>
                <w:color w:val="000000" w:themeColor="text1"/>
              </w:rPr>
              <w:t xml:space="preserve"> tipo sprendimą.</w:t>
            </w:r>
            <w:r w:rsidRPr="00FA28F8">
              <w:t xml:space="preserve"> Paslaugų teikėjas turi suderinti failų formatus, kuriuos leidžiama įkelti į ŽŪŽIS, ir suderinti juos su PO.</w:t>
            </w:r>
            <w:r w:rsidRPr="00FA28F8">
              <w:br/>
            </w:r>
            <w:r w:rsidRPr="00FA28F8">
              <w:rPr>
                <w:rFonts w:eastAsia="Calibri"/>
                <w:color w:val="000000" w:themeColor="text1"/>
              </w:rPr>
              <w:t xml:space="preserve">Bylų įkėlimo apsauga turi būti įgyvendinta vadovaujantis OWASP </w:t>
            </w:r>
            <w:r w:rsidRPr="00FA28F8">
              <w:rPr>
                <w:rFonts w:eastAsia="Calibri"/>
                <w:i/>
                <w:color w:val="000000" w:themeColor="text1"/>
              </w:rPr>
              <w:t>Input</w:t>
            </w:r>
            <w:r w:rsidRPr="00FA28F8">
              <w:rPr>
                <w:rFonts w:eastAsia="Calibri"/>
                <w:color w:val="000000" w:themeColor="text1"/>
              </w:rPr>
              <w:t xml:space="preserve"> </w:t>
            </w:r>
            <w:r w:rsidRPr="00FA28F8">
              <w:rPr>
                <w:rFonts w:eastAsia="Calibri"/>
                <w:i/>
                <w:color w:val="000000" w:themeColor="text1"/>
              </w:rPr>
              <w:t>validation</w:t>
            </w:r>
            <w:r w:rsidRPr="00FA28F8">
              <w:rPr>
                <w:rFonts w:eastAsia="Calibri"/>
                <w:color w:val="000000" w:themeColor="text1"/>
              </w:rPr>
              <w:t xml:space="preserve"> gerosiomis praktikomis:</w:t>
            </w:r>
            <w:r w:rsidR="008017B5">
              <w:rPr>
                <w:rFonts w:eastAsia="Calibri"/>
                <w:color w:val="000000" w:themeColor="text1"/>
              </w:rPr>
              <w:t xml:space="preserve"> </w:t>
            </w:r>
            <w:hyperlink r:id="rId24">
              <w:r w:rsidR="46B90C82" w:rsidRPr="00FA28F8">
                <w:rPr>
                  <w:rStyle w:val="Hyperlink"/>
                  <w:rFonts w:eastAsia="Calibri"/>
                </w:rPr>
                <w:t>File Upload - OWASP Cheat Sheet Series</w:t>
              </w:r>
            </w:hyperlink>
            <w:r w:rsidR="46B90C82" w:rsidRPr="00FA28F8">
              <w:rPr>
                <w:rStyle w:val="Hyperlink"/>
                <w:rFonts w:eastAsia="Calibri"/>
              </w:rPr>
              <w:t>.</w:t>
            </w:r>
          </w:p>
        </w:tc>
      </w:tr>
      <w:tr w:rsidR="00F13AF2" w:rsidRPr="00FA28F8" w14:paraId="643D464D" w14:textId="77777777">
        <w:tc>
          <w:tcPr>
            <w:tcW w:w="734" w:type="pct"/>
            <w:tcBorders>
              <w:top w:val="single" w:sz="4" w:space="0" w:color="auto"/>
              <w:left w:val="single" w:sz="4" w:space="0" w:color="auto"/>
              <w:bottom w:val="single" w:sz="4" w:space="0" w:color="auto"/>
              <w:right w:val="single" w:sz="4" w:space="0" w:color="auto"/>
            </w:tcBorders>
          </w:tcPr>
          <w:p w14:paraId="023B4330"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368D4282" w14:textId="77777777" w:rsidR="00F13AF2" w:rsidRPr="00FA28F8" w:rsidRDefault="00F13AF2">
            <w:pPr>
              <w:jc w:val="both"/>
              <w:rPr>
                <w:sz w:val="22"/>
              </w:rPr>
            </w:pPr>
            <w:r w:rsidRPr="00FA28F8">
              <w:t>Programinės įrangos naudotojams neturi būti leidžiama išjungti ar apeiti saugos nustatymų.</w:t>
            </w:r>
          </w:p>
        </w:tc>
      </w:tr>
      <w:tr w:rsidR="00F13AF2" w:rsidRPr="00FA28F8" w14:paraId="64B863A4" w14:textId="77777777">
        <w:tc>
          <w:tcPr>
            <w:tcW w:w="734" w:type="pct"/>
            <w:tcBorders>
              <w:top w:val="single" w:sz="4" w:space="0" w:color="auto"/>
              <w:left w:val="single" w:sz="4" w:space="0" w:color="auto"/>
              <w:bottom w:val="single" w:sz="4" w:space="0" w:color="auto"/>
              <w:right w:val="single" w:sz="4" w:space="0" w:color="auto"/>
            </w:tcBorders>
          </w:tcPr>
          <w:p w14:paraId="1DBED6FC" w14:textId="77777777" w:rsidR="00F13AF2" w:rsidRPr="00FA28F8" w:rsidRDefault="00F13AF2"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3D4A4150" w14:textId="77777777" w:rsidR="00F13AF2" w:rsidRPr="00FA28F8" w:rsidRDefault="00F13AF2">
            <w:pPr>
              <w:jc w:val="both"/>
              <w:rPr>
                <w:sz w:val="22"/>
              </w:rPr>
            </w:pPr>
            <w:r w:rsidRPr="00FA28F8">
              <w:t>Programinė įranga turi turėti galimybę duomenų matomumą ir prieinamumą programinės įrangos naudotojams realizuoti ir užtikrinti pagal principą „tiek, kiek būtina ir kiek įmanoma mažiau“. Išsami realizacija turi būti suderinta detalaus projektavimo metu.</w:t>
            </w:r>
          </w:p>
        </w:tc>
      </w:tr>
    </w:tbl>
    <w:p w14:paraId="780B912D" w14:textId="77777777" w:rsidR="00BC7397" w:rsidRPr="00FA28F8" w:rsidRDefault="00BC7397" w:rsidP="00BC7397"/>
    <w:p w14:paraId="6ECD5C30" w14:textId="77777777" w:rsidR="00BC7397" w:rsidRPr="00FA28F8" w:rsidRDefault="00BC7397" w:rsidP="006A7544">
      <w:pPr>
        <w:pStyle w:val="Heading3"/>
        <w:numPr>
          <w:ilvl w:val="3"/>
          <w:numId w:val="1"/>
        </w:numPr>
      </w:pPr>
      <w:bookmarkStart w:id="70" w:name="_Toc186456897"/>
      <w:r w:rsidRPr="00FA28F8">
        <w:t>Įsibrovimų aptikimo ir prevencijos reikalavimai</w:t>
      </w:r>
      <w:bookmarkEnd w:id="70"/>
    </w:p>
    <w:p w14:paraId="57568C68" w14:textId="77777777" w:rsidR="00BC7397" w:rsidRPr="00FA28F8" w:rsidRDefault="00BC7397" w:rsidP="00BC7397"/>
    <w:p w14:paraId="2E554C12" w14:textId="6C283986" w:rsidR="00BC7397" w:rsidRPr="00FA28F8" w:rsidRDefault="00BC7397" w:rsidP="00BC7397">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71" w:name="_Toc186456957"/>
      <w:r w:rsidR="00A941A0">
        <w:rPr>
          <w:b/>
          <w:bCs/>
          <w:noProof/>
        </w:rPr>
        <w:t>12</w:t>
      </w:r>
      <w:r w:rsidRPr="00FA28F8">
        <w:fldChar w:fldCharType="end"/>
      </w:r>
      <w:r w:rsidRPr="00FA28F8">
        <w:rPr>
          <w:b/>
        </w:rPr>
        <w:t xml:space="preserve"> lentelė. Įsibrovimų aptikimo ir prevencijos reikalavimai</w:t>
      </w:r>
      <w:bookmarkEnd w:id="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BC7397" w:rsidRPr="00FA28F8" w14:paraId="3CC2CEEC"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5423A9" w14:textId="77777777" w:rsidR="00BC7397" w:rsidRPr="00FA28F8" w:rsidRDefault="00BC7397">
            <w:pPr>
              <w:keepNext/>
              <w:spacing w:before="60" w:after="60"/>
              <w:rPr>
                <w:b/>
              </w:rPr>
            </w:pPr>
            <w:r w:rsidRPr="00FA28F8">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E8CB0F" w14:textId="77777777" w:rsidR="00BC7397" w:rsidRPr="00FA28F8" w:rsidRDefault="00BC7397">
            <w:pPr>
              <w:keepNext/>
              <w:spacing w:before="60" w:after="60"/>
              <w:jc w:val="both"/>
              <w:rPr>
                <w:b/>
              </w:rPr>
            </w:pPr>
            <w:r w:rsidRPr="00FA28F8">
              <w:rPr>
                <w:b/>
              </w:rPr>
              <w:t>Reikalavimas</w:t>
            </w:r>
          </w:p>
        </w:tc>
      </w:tr>
      <w:tr w:rsidR="00BC7397" w:rsidRPr="00FA28F8" w14:paraId="5FB01BB3" w14:textId="77777777">
        <w:tc>
          <w:tcPr>
            <w:tcW w:w="734" w:type="pct"/>
            <w:tcBorders>
              <w:top w:val="single" w:sz="4" w:space="0" w:color="auto"/>
              <w:left w:val="single" w:sz="4" w:space="0" w:color="auto"/>
              <w:bottom w:val="single" w:sz="4" w:space="0" w:color="auto"/>
              <w:right w:val="single" w:sz="4" w:space="0" w:color="auto"/>
            </w:tcBorders>
          </w:tcPr>
          <w:p w14:paraId="188910B9" w14:textId="77777777" w:rsidR="00BC7397" w:rsidRPr="00FA28F8" w:rsidRDefault="00BC7397" w:rsidP="008D3ACB">
            <w:pPr>
              <w:pStyle w:val="Tablenumber"/>
              <w:numPr>
                <w:ilvl w:val="0"/>
                <w:numId w:val="127"/>
              </w:numPr>
              <w:ind w:right="-108"/>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5D534CA4" w14:textId="78BA7955" w:rsidR="00BC7397" w:rsidRPr="00FA28F8" w:rsidRDefault="00BC7397">
            <w:pPr>
              <w:jc w:val="both"/>
              <w:rPr>
                <w:sz w:val="22"/>
                <w:szCs w:val="22"/>
              </w:rPr>
            </w:pPr>
            <w:r w:rsidRPr="00FA28F8">
              <w:t xml:space="preserve">Realizuota IS turi būti suderinama su </w:t>
            </w:r>
            <w:r w:rsidR="00893C8D">
              <w:t xml:space="preserve">VSSA </w:t>
            </w:r>
            <w:r w:rsidR="00BD49D0">
              <w:t>IRT Konsoliduotos Infrastruktūros</w:t>
            </w:r>
            <w:r w:rsidRPr="00FA28F8">
              <w:t xml:space="preserve"> naudojamomis įsibrovimo aptikimo sistemomis (angl. </w:t>
            </w:r>
            <w:r w:rsidRPr="00FA28F8">
              <w:rPr>
                <w:i/>
              </w:rPr>
              <w:t>Intrusion</w:t>
            </w:r>
            <w:r w:rsidRPr="00FA28F8">
              <w:t xml:space="preserve"> </w:t>
            </w:r>
            <w:r w:rsidRPr="00FA28F8">
              <w:rPr>
                <w:i/>
              </w:rPr>
              <w:t>Detection</w:t>
            </w:r>
            <w:r w:rsidRPr="00FA28F8">
              <w:t xml:space="preserve"> </w:t>
            </w:r>
            <w:r w:rsidRPr="00FA28F8">
              <w:rPr>
                <w:i/>
              </w:rPr>
              <w:t>System</w:t>
            </w:r>
            <w:r w:rsidRPr="00FA28F8">
              <w:t xml:space="preserve">, IDS) bei stebint, bet neapribojant (angl. </w:t>
            </w:r>
            <w:r w:rsidRPr="00FA28F8">
              <w:rPr>
                <w:i/>
              </w:rPr>
              <w:t>Network Intrusion Detection System</w:t>
            </w:r>
            <w:r w:rsidRPr="00FA28F8">
              <w:t>, NIDS) į IS įeinantį ir iš jos išeinantį duomenų srautą ir vidinį srautą tarp IS ir PO tinklo paslaugų.</w:t>
            </w:r>
          </w:p>
        </w:tc>
      </w:tr>
    </w:tbl>
    <w:p w14:paraId="02237FFE" w14:textId="77777777" w:rsidR="00BC7397" w:rsidRPr="00FA28F8" w:rsidRDefault="00BC7397" w:rsidP="00BC7397"/>
    <w:p w14:paraId="26F1DE36" w14:textId="24CD9755" w:rsidR="00BD49D0" w:rsidRDefault="00BD49D0">
      <w:r>
        <w:br w:type="page"/>
      </w:r>
    </w:p>
    <w:p w14:paraId="27E6742B" w14:textId="77777777" w:rsidR="00BC7397" w:rsidRPr="00FA28F8" w:rsidRDefault="00BC7397" w:rsidP="006A7544">
      <w:pPr>
        <w:pStyle w:val="Heading3"/>
        <w:numPr>
          <w:ilvl w:val="3"/>
          <w:numId w:val="1"/>
        </w:numPr>
      </w:pPr>
      <w:bookmarkStart w:id="72" w:name="_Toc155087901"/>
      <w:bookmarkStart w:id="73" w:name="_Toc155088655"/>
      <w:bookmarkStart w:id="74" w:name="_Toc155089082"/>
      <w:bookmarkStart w:id="75" w:name="_Toc155091349"/>
      <w:bookmarkStart w:id="76" w:name="_Toc155087902"/>
      <w:bookmarkStart w:id="77" w:name="_Toc155088656"/>
      <w:bookmarkStart w:id="78" w:name="_Toc155089083"/>
      <w:bookmarkStart w:id="79" w:name="_Toc155091350"/>
      <w:bookmarkStart w:id="80" w:name="_Toc155087903"/>
      <w:bookmarkStart w:id="81" w:name="_Toc155088657"/>
      <w:bookmarkStart w:id="82" w:name="_Toc155089084"/>
      <w:bookmarkStart w:id="83" w:name="_Toc155091351"/>
      <w:bookmarkStart w:id="84" w:name="_Toc155087907"/>
      <w:bookmarkStart w:id="85" w:name="_Toc155088661"/>
      <w:bookmarkStart w:id="86" w:name="_Toc155089088"/>
      <w:bookmarkStart w:id="87" w:name="_Toc155091355"/>
      <w:bookmarkStart w:id="88" w:name="_Toc155087910"/>
      <w:bookmarkStart w:id="89" w:name="_Toc155088664"/>
      <w:bookmarkStart w:id="90" w:name="_Toc155089091"/>
      <w:bookmarkStart w:id="91" w:name="_Toc155091358"/>
      <w:bookmarkStart w:id="92" w:name="_Toc186456898"/>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r w:rsidRPr="00FA28F8">
        <w:lastRenderedPageBreak/>
        <w:t>Atitikties teisės aktams (BDAR, LR) reikalavimai</w:t>
      </w:r>
      <w:bookmarkEnd w:id="92"/>
    </w:p>
    <w:p w14:paraId="4F036917" w14:textId="77777777" w:rsidR="00BC7397" w:rsidRPr="00FA28F8" w:rsidRDefault="00BC7397" w:rsidP="00BC7397"/>
    <w:p w14:paraId="50E37E88" w14:textId="77777777" w:rsidR="00BC7397" w:rsidRPr="00FA28F8" w:rsidRDefault="00BC7397" w:rsidP="00A672E7">
      <w:pPr>
        <w:jc w:val="both"/>
      </w:pPr>
      <w:r w:rsidRPr="00FA28F8">
        <w:t>Pagrindiniai saugą (tiek programinės įrangos, tiek duomenų) reglamentuojantys teisės aktai, kuriais turi būti vadovaujamasi modernizuojant IS yra šie:</w:t>
      </w:r>
    </w:p>
    <w:p w14:paraId="427A05D1" w14:textId="77777777" w:rsidR="00BC7397" w:rsidRPr="00FA28F8" w:rsidRDefault="00BC7397" w:rsidP="00BC7397"/>
    <w:p w14:paraId="5E3DF7AB" w14:textId="4722478A" w:rsidR="00BC7397" w:rsidRPr="00FA28F8" w:rsidRDefault="00BC7397" w:rsidP="00BC7397">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93" w:name="_Toc186456958"/>
      <w:r w:rsidR="00A941A0">
        <w:rPr>
          <w:b/>
          <w:bCs/>
          <w:noProof/>
        </w:rPr>
        <w:t>13</w:t>
      </w:r>
      <w:r w:rsidRPr="00FA28F8">
        <w:fldChar w:fldCharType="end"/>
      </w:r>
      <w:r w:rsidRPr="00FA28F8">
        <w:rPr>
          <w:b/>
        </w:rPr>
        <w:t xml:space="preserve"> lentelė. Atitikties teisės aktams (BDAR, LR) reikalavimai</w:t>
      </w:r>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E55F49" w:rsidRPr="00FA28F8" w14:paraId="750DB129"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4FF42E" w14:textId="77777777" w:rsidR="00E55F49" w:rsidRPr="00FA28F8" w:rsidRDefault="00E55F49">
            <w:pPr>
              <w:keepNext/>
              <w:spacing w:before="60" w:after="60"/>
              <w:rPr>
                <w:b/>
              </w:rPr>
            </w:pPr>
            <w:r w:rsidRPr="00FA28F8">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A576014" w14:textId="77777777" w:rsidR="00E55F49" w:rsidRPr="00FA28F8" w:rsidRDefault="00E55F49">
            <w:pPr>
              <w:keepNext/>
              <w:spacing w:before="60" w:after="60"/>
              <w:jc w:val="both"/>
              <w:rPr>
                <w:b/>
              </w:rPr>
            </w:pPr>
            <w:r w:rsidRPr="00FA28F8">
              <w:rPr>
                <w:b/>
              </w:rPr>
              <w:t>Reikalavimas</w:t>
            </w:r>
          </w:p>
        </w:tc>
      </w:tr>
      <w:tr w:rsidR="00E55F49" w:rsidRPr="00FA28F8" w14:paraId="4FB6BBA2" w14:textId="77777777">
        <w:tc>
          <w:tcPr>
            <w:tcW w:w="734" w:type="pct"/>
            <w:tcBorders>
              <w:top w:val="single" w:sz="4" w:space="0" w:color="auto"/>
              <w:left w:val="single" w:sz="4" w:space="0" w:color="auto"/>
              <w:bottom w:val="single" w:sz="4" w:space="0" w:color="auto"/>
              <w:right w:val="single" w:sz="4" w:space="0" w:color="auto"/>
            </w:tcBorders>
          </w:tcPr>
          <w:p w14:paraId="29526031" w14:textId="77777777" w:rsidR="00E55F49" w:rsidRPr="00FA28F8" w:rsidRDefault="00E55F49" w:rsidP="008D3ACB">
            <w:pPr>
              <w:pStyle w:val="Tablenumber"/>
              <w:numPr>
                <w:ilvl w:val="0"/>
                <w:numId w:val="127"/>
              </w:numPr>
              <w:ind w:right="-108"/>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5840F9A9" w14:textId="77777777" w:rsidR="00E55F49" w:rsidRPr="00FA28F8" w:rsidRDefault="00E55F49">
            <w:pPr>
              <w:jc w:val="both"/>
              <w:rPr>
                <w:sz w:val="22"/>
              </w:rPr>
            </w:pPr>
            <w:r w:rsidRPr="00FA28F8">
              <w:t>Programinė įranga turi atitikti ir kitus saugos, asmens duomenų ir informacijos tvarkymo reikalavimus, nustatytus teisės aktuose ir standartuose, nurodytuose šios techninės specifikacijos 2-ame skyriuje.</w:t>
            </w:r>
          </w:p>
        </w:tc>
      </w:tr>
      <w:tr w:rsidR="00E55F49" w:rsidRPr="00FA28F8" w14:paraId="78FF7B82" w14:textId="77777777">
        <w:tc>
          <w:tcPr>
            <w:tcW w:w="734" w:type="pct"/>
            <w:tcBorders>
              <w:top w:val="single" w:sz="4" w:space="0" w:color="auto"/>
              <w:left w:val="single" w:sz="4" w:space="0" w:color="auto"/>
              <w:bottom w:val="single" w:sz="4" w:space="0" w:color="auto"/>
              <w:right w:val="single" w:sz="4" w:space="0" w:color="auto"/>
            </w:tcBorders>
          </w:tcPr>
          <w:p w14:paraId="30491DA1" w14:textId="77777777" w:rsidR="00E55F49" w:rsidRPr="00FA28F8" w:rsidRDefault="00E55F49"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000272EC" w14:textId="77777777" w:rsidR="00E55F49" w:rsidRPr="00FA28F8" w:rsidRDefault="00E55F49">
            <w:pPr>
              <w:jc w:val="both"/>
              <w:rPr>
                <w:sz w:val="22"/>
              </w:rPr>
            </w:pPr>
            <w:r w:rsidRPr="00FA28F8">
              <w:t>Programinė įranga turi atitikti ir saugos, asmens duomenų ir informacijos tvarkymo reikalavimus, nustatytus Lietuvos Respublikos Vyriausybės 2018 m. rugpjūčio 13 d. nutarime Nr. 818 „Dėl Lietuvos Respublikos kibernetinio saugumo įstatymo įgyvendinimo“.</w:t>
            </w:r>
          </w:p>
        </w:tc>
      </w:tr>
      <w:tr w:rsidR="00E55F49" w:rsidRPr="00FA28F8" w14:paraId="7030FCBE" w14:textId="77777777">
        <w:tc>
          <w:tcPr>
            <w:tcW w:w="734" w:type="pct"/>
            <w:tcBorders>
              <w:top w:val="single" w:sz="4" w:space="0" w:color="auto"/>
              <w:left w:val="single" w:sz="4" w:space="0" w:color="auto"/>
              <w:bottom w:val="single" w:sz="4" w:space="0" w:color="auto"/>
              <w:right w:val="single" w:sz="4" w:space="0" w:color="auto"/>
            </w:tcBorders>
          </w:tcPr>
          <w:p w14:paraId="7C3217C5" w14:textId="77777777" w:rsidR="00E55F49" w:rsidRPr="00FA28F8" w:rsidRDefault="00E55F49"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28C6DDA0" w14:textId="77777777" w:rsidR="00E55F49" w:rsidRPr="00FA28F8" w:rsidRDefault="00E55F49">
            <w:pPr>
              <w:jc w:val="both"/>
              <w:rPr>
                <w:sz w:val="22"/>
                <w:szCs w:val="22"/>
              </w:rPr>
            </w:pPr>
            <w:r w:rsidRPr="00FA28F8">
              <w:rPr>
                <w:color w:val="000000" w:themeColor="text1"/>
              </w:rPr>
              <w:t>Turi būti įgyvendintos Lietuvos standarte ISO/IEC 27002:2022 nurodytos saugos priemonės, išskyrus priemones, kurios netaikytinos dėl IS valdytojo ir (ar) tvarkytojo veiklos ar naudojamos IS techninės įrangos pobūdžio, ir standarte ISO/IEC 27001:2022 nurodyti informacijos saugumo valdymo sistemos reikalavimai.</w:t>
            </w:r>
          </w:p>
        </w:tc>
      </w:tr>
      <w:tr w:rsidR="00E55F49" w:rsidRPr="00FA28F8" w14:paraId="4F2A0D3C" w14:textId="77777777">
        <w:tc>
          <w:tcPr>
            <w:tcW w:w="734" w:type="pct"/>
            <w:tcBorders>
              <w:top w:val="single" w:sz="4" w:space="0" w:color="auto"/>
              <w:left w:val="single" w:sz="4" w:space="0" w:color="auto"/>
              <w:bottom w:val="single" w:sz="4" w:space="0" w:color="auto"/>
              <w:right w:val="single" w:sz="4" w:space="0" w:color="auto"/>
            </w:tcBorders>
          </w:tcPr>
          <w:p w14:paraId="225CF904" w14:textId="77777777" w:rsidR="00E55F49" w:rsidRPr="00FA28F8" w:rsidRDefault="00E55F49"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3C9C8D2" w14:textId="18FA19AE" w:rsidR="00E55F49" w:rsidRPr="00FA28F8" w:rsidRDefault="00815C23">
            <w:pPr>
              <w:jc w:val="both"/>
              <w:rPr>
                <w:color w:val="000000"/>
              </w:rPr>
            </w:pPr>
            <w:r w:rsidRPr="00FA28F8">
              <w:rPr>
                <w:color w:val="000000" w:themeColor="text1"/>
              </w:rPr>
              <w:t>ŽŪŽIS</w:t>
            </w:r>
            <w:r w:rsidR="00E55F49" w:rsidRPr="00FA28F8">
              <w:rPr>
                <w:color w:val="000000" w:themeColor="text1"/>
              </w:rPr>
              <w:t xml:space="preserve"> sprendimas turi atitikti reikalavimus pagal 2016 m. balandžio 27 d. Europos Parlamento ir Tarybos reglamentą (ES) 2016/679 dėl fizinių asmenų apsaugos tvarkant asmens duomenis ir dėl laisvo tokių duomenų judėjimo ir kuriuo panaikinama Direktyva 95/46/EB (Bendrasis duomenų apsaugos reglamentas (BDAR)).</w:t>
            </w:r>
          </w:p>
        </w:tc>
      </w:tr>
      <w:tr w:rsidR="00E55F49" w:rsidRPr="00FA28F8" w14:paraId="2B9FC9F4" w14:textId="77777777">
        <w:tc>
          <w:tcPr>
            <w:tcW w:w="734" w:type="pct"/>
            <w:tcBorders>
              <w:top w:val="single" w:sz="4" w:space="0" w:color="auto"/>
              <w:left w:val="single" w:sz="4" w:space="0" w:color="auto"/>
              <w:bottom w:val="single" w:sz="4" w:space="0" w:color="auto"/>
              <w:right w:val="single" w:sz="4" w:space="0" w:color="auto"/>
            </w:tcBorders>
          </w:tcPr>
          <w:p w14:paraId="1B4A94AF" w14:textId="77777777" w:rsidR="00E55F49" w:rsidRPr="00FA28F8" w:rsidRDefault="00E55F49"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736C7E8" w14:textId="3CA3541F" w:rsidR="00E55F49" w:rsidRPr="00FA28F8" w:rsidRDefault="00815C23">
            <w:pPr>
              <w:jc w:val="both"/>
              <w:rPr>
                <w:color w:val="000000"/>
              </w:rPr>
            </w:pPr>
            <w:r w:rsidRPr="00FA28F8">
              <w:rPr>
                <w:color w:val="000000"/>
              </w:rPr>
              <w:t>ŽŪŽIS</w:t>
            </w:r>
            <w:r w:rsidR="00E55F49" w:rsidRPr="00FA28F8">
              <w:rPr>
                <w:color w:val="000000"/>
              </w:rPr>
              <w:t xml:space="preserve"> sprendimas turi atitikti reikalavimus pagal Informacinių technologijų saugos atitikties vertinimo metodiką, patvirtintą LR </w:t>
            </w:r>
            <w:r w:rsidR="00637F24">
              <w:rPr>
                <w:color w:val="000000"/>
              </w:rPr>
              <w:t>K</w:t>
            </w:r>
            <w:r w:rsidR="00E55F49" w:rsidRPr="00FA28F8">
              <w:rPr>
                <w:color w:val="000000"/>
              </w:rPr>
              <w:t>rašto apsaugos ministro 2020 m. gruodžio 4 d. įsakymu Nr. V-941 „Dėl Informacinių technologijų saugos atitikties vertinimo metodikos patvirtinimo“.</w:t>
            </w:r>
          </w:p>
        </w:tc>
      </w:tr>
      <w:tr w:rsidR="00E55F49" w:rsidRPr="00FA28F8" w14:paraId="5AF7ACDA" w14:textId="77777777">
        <w:tc>
          <w:tcPr>
            <w:tcW w:w="734" w:type="pct"/>
            <w:tcBorders>
              <w:top w:val="single" w:sz="4" w:space="0" w:color="auto"/>
              <w:left w:val="single" w:sz="4" w:space="0" w:color="auto"/>
              <w:bottom w:val="single" w:sz="4" w:space="0" w:color="auto"/>
              <w:right w:val="single" w:sz="4" w:space="0" w:color="auto"/>
            </w:tcBorders>
          </w:tcPr>
          <w:p w14:paraId="2C1351BC" w14:textId="77777777" w:rsidR="00E55F49" w:rsidRPr="00FA28F8" w:rsidRDefault="00E55F49"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C3366B2" w14:textId="77777777" w:rsidR="00E55F49" w:rsidRPr="00FA28F8" w:rsidRDefault="00E55F49">
            <w:pPr>
              <w:jc w:val="both"/>
              <w:rPr>
                <w:color w:val="000000"/>
              </w:rPr>
            </w:pPr>
            <w:r w:rsidRPr="00FA28F8">
              <w:t xml:space="preserve">Programinė įranga turi atitikti reikalavimus nurodytus </w:t>
            </w:r>
            <w:r w:rsidRPr="00FA28F8">
              <w:rPr>
                <w:color w:val="000000"/>
              </w:rPr>
              <w:t>Bendrųjų elektroninės informacijos saugos reikalavimų apraše, patvirtintame LR Vyriausybės 2013 m. liepos 24 d. nutarimu Nr. 716 „Dėl Bendrųjų elektroninės informacijos saugos reikalavimų aprašo ir Saugos dokumentų turinio gairių aprašo patvirtinimo“.</w:t>
            </w:r>
          </w:p>
        </w:tc>
      </w:tr>
      <w:tr w:rsidR="00E55F49" w:rsidRPr="00FA28F8" w14:paraId="2B3CBC05" w14:textId="77777777">
        <w:tc>
          <w:tcPr>
            <w:tcW w:w="734" w:type="pct"/>
            <w:tcBorders>
              <w:top w:val="single" w:sz="4" w:space="0" w:color="auto"/>
              <w:left w:val="single" w:sz="4" w:space="0" w:color="auto"/>
              <w:bottom w:val="single" w:sz="4" w:space="0" w:color="auto"/>
              <w:right w:val="single" w:sz="4" w:space="0" w:color="auto"/>
            </w:tcBorders>
          </w:tcPr>
          <w:p w14:paraId="6AAF2080" w14:textId="77777777" w:rsidR="00E55F49" w:rsidRPr="00FA28F8" w:rsidRDefault="00E55F49"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B7ED1A0" w14:textId="0B7D385D" w:rsidR="00E55F49" w:rsidRPr="00FA28F8" w:rsidRDefault="00815C23">
            <w:pPr>
              <w:jc w:val="both"/>
              <w:rPr>
                <w:color w:val="000000"/>
              </w:rPr>
            </w:pPr>
            <w:r w:rsidRPr="00FA28F8">
              <w:rPr>
                <w:color w:val="000000"/>
              </w:rPr>
              <w:t>ŽŪŽIS</w:t>
            </w:r>
            <w:r w:rsidR="00E55F49" w:rsidRPr="00FA28F8">
              <w:rPr>
                <w:color w:val="000000"/>
              </w:rPr>
              <w:t xml:space="preserve"> įgyvendinimas turi atitikti standartus bei rekomendacijas pagal Duomenų teikimo formatų ir standartų rekomendacijas, patvirtintas Informacinės visuomenės plėtros komiteto prie Susisiekimo ministerijos direktoriaus 2013 m. kovo 25 d. įsakymu Nr. T-36 „Dėl Duomenų teikimo formatų ir standartų rekomendacijų patvirtinimo“.</w:t>
            </w:r>
          </w:p>
        </w:tc>
      </w:tr>
    </w:tbl>
    <w:p w14:paraId="0BDC76CB" w14:textId="77777777" w:rsidR="00BC7397" w:rsidRPr="00FA28F8" w:rsidRDefault="00BC7397" w:rsidP="00BC7397"/>
    <w:p w14:paraId="23C5F14F" w14:textId="77777777" w:rsidR="00BC7397" w:rsidRPr="00FA28F8" w:rsidRDefault="00BC7397" w:rsidP="00BC7397"/>
    <w:p w14:paraId="7BC739F0" w14:textId="77777777" w:rsidR="00BC7397" w:rsidRPr="00FA28F8" w:rsidRDefault="00BC7397" w:rsidP="006A7544">
      <w:pPr>
        <w:pStyle w:val="Heading3"/>
        <w:numPr>
          <w:ilvl w:val="4"/>
          <w:numId w:val="1"/>
        </w:numPr>
      </w:pPr>
      <w:bookmarkStart w:id="94" w:name="_Toc186456899"/>
      <w:r w:rsidRPr="00FA28F8">
        <w:t>Saugaus projektavimo ir kūrimo reikalavimai</w:t>
      </w:r>
      <w:bookmarkEnd w:id="94"/>
    </w:p>
    <w:p w14:paraId="2506AF04" w14:textId="77777777" w:rsidR="00BC7397" w:rsidRPr="00FA28F8" w:rsidRDefault="00BC7397" w:rsidP="00BC7397"/>
    <w:p w14:paraId="0C74E57A" w14:textId="4B218E39" w:rsidR="00BC7397" w:rsidRPr="00FA28F8" w:rsidRDefault="00BC7397" w:rsidP="00BC7397">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95" w:name="_Toc186456959"/>
      <w:r w:rsidR="00A941A0">
        <w:rPr>
          <w:b/>
          <w:bCs/>
          <w:noProof/>
        </w:rPr>
        <w:t>14</w:t>
      </w:r>
      <w:r w:rsidRPr="00FA28F8">
        <w:fldChar w:fldCharType="end"/>
      </w:r>
      <w:r w:rsidRPr="00FA28F8">
        <w:rPr>
          <w:b/>
        </w:rPr>
        <w:t xml:space="preserve"> lentelė. Saugaus projektavimo ir kūrimo reikalavimai</w:t>
      </w:r>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0D0076" w:rsidRPr="00FA28F8" w14:paraId="3CA594EF"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7AC1A3" w14:textId="77777777" w:rsidR="000D0076" w:rsidRPr="00FA28F8" w:rsidRDefault="000D0076">
            <w:pPr>
              <w:keepNext/>
              <w:spacing w:before="60" w:after="60"/>
              <w:rPr>
                <w:b/>
              </w:rPr>
            </w:pPr>
            <w:r w:rsidRPr="00FA28F8">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637C56" w14:textId="77777777" w:rsidR="000D0076" w:rsidRPr="00FA28F8" w:rsidRDefault="000D0076">
            <w:pPr>
              <w:keepNext/>
              <w:spacing w:before="60" w:after="60"/>
              <w:jc w:val="both"/>
              <w:rPr>
                <w:b/>
              </w:rPr>
            </w:pPr>
            <w:r w:rsidRPr="00FA28F8">
              <w:rPr>
                <w:b/>
              </w:rPr>
              <w:t>Reikalavimas</w:t>
            </w:r>
          </w:p>
        </w:tc>
      </w:tr>
      <w:tr w:rsidR="000D0076" w:rsidRPr="00FA28F8" w14:paraId="4B5783E2" w14:textId="77777777">
        <w:trPr>
          <w:trHeight w:val="300"/>
        </w:trPr>
        <w:tc>
          <w:tcPr>
            <w:tcW w:w="734" w:type="pct"/>
            <w:tcBorders>
              <w:top w:val="single" w:sz="4" w:space="0" w:color="auto"/>
              <w:left w:val="single" w:sz="4" w:space="0" w:color="auto"/>
              <w:bottom w:val="single" w:sz="4" w:space="0" w:color="auto"/>
              <w:right w:val="single" w:sz="4" w:space="0" w:color="auto"/>
            </w:tcBorders>
          </w:tcPr>
          <w:p w14:paraId="374F5650" w14:textId="77777777" w:rsidR="000D0076" w:rsidRPr="00FA28F8" w:rsidRDefault="000D0076" w:rsidP="008D3ACB">
            <w:pPr>
              <w:pStyle w:val="Tablenumber"/>
              <w:numPr>
                <w:ilvl w:val="0"/>
                <w:numId w:val="127"/>
              </w:numPr>
              <w:ind w:right="-108"/>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79AF0B75" w14:textId="55B3CA19" w:rsidR="000D0076" w:rsidRPr="00FA28F8" w:rsidRDefault="000D0076">
            <w:pPr>
              <w:jc w:val="both"/>
              <w:rPr>
                <w:rFonts w:eastAsia="Calibri"/>
              </w:rPr>
            </w:pPr>
            <w:r w:rsidRPr="00FA28F8">
              <w:rPr>
                <w:rFonts w:eastAsia="Calibri"/>
              </w:rPr>
              <w:t xml:space="preserve">ŽŪŽIS Paslaugų teikėjas privalo vadovautis pripažintomis saugaus programinės įrangos kūrimo metodikomis, tokiomis kaip </w:t>
            </w:r>
            <w:r w:rsidRPr="00FA28F8">
              <w:rPr>
                <w:rFonts w:eastAsia="Calibri"/>
                <w:i/>
              </w:rPr>
              <w:t>OWASP Code review guide</w:t>
            </w:r>
            <w:r w:rsidRPr="00FA28F8">
              <w:rPr>
                <w:rFonts w:eastAsia="Calibri"/>
              </w:rPr>
              <w:t xml:space="preserve"> </w:t>
            </w:r>
            <w:r w:rsidR="000B4544" w:rsidRPr="00FA28F8">
              <w:rPr>
                <w:rFonts w:eastAsia="Calibri"/>
              </w:rPr>
              <w:t>(arba lygiavert</w:t>
            </w:r>
            <w:r w:rsidR="00626173" w:rsidRPr="00FA28F8">
              <w:rPr>
                <w:rFonts w:eastAsia="Calibri"/>
              </w:rPr>
              <w:t xml:space="preserve">ėmis </w:t>
            </w:r>
            <w:r w:rsidRPr="00FA28F8">
              <w:rPr>
                <w:rFonts w:eastAsia="Calibri"/>
              </w:rPr>
              <w:t>gerosiomis praktikomis</w:t>
            </w:r>
            <w:r w:rsidR="00626173" w:rsidRPr="00FA28F8">
              <w:rPr>
                <w:rFonts w:eastAsia="Calibri"/>
              </w:rPr>
              <w:t xml:space="preserve">. </w:t>
            </w:r>
            <w:hyperlink r:id="rId25">
              <w:r w:rsidRPr="00FA28F8">
                <w:rPr>
                  <w:rStyle w:val="Hyperlink"/>
                  <w:rFonts w:eastAsia="Calibri"/>
                </w:rPr>
                <w:t>OWASP Code Review Guide | OWASP Foundation</w:t>
              </w:r>
            </w:hyperlink>
            <w:r w:rsidRPr="00FA28F8">
              <w:rPr>
                <w:rStyle w:val="Hyperlink"/>
                <w:rFonts w:eastAsia="Calibri"/>
              </w:rPr>
              <w:t>.</w:t>
            </w:r>
          </w:p>
        </w:tc>
      </w:tr>
      <w:tr w:rsidR="000D0076" w:rsidRPr="00FA28F8" w14:paraId="5EE34FCB" w14:textId="77777777">
        <w:trPr>
          <w:trHeight w:val="300"/>
        </w:trPr>
        <w:tc>
          <w:tcPr>
            <w:tcW w:w="734" w:type="pct"/>
            <w:tcBorders>
              <w:top w:val="single" w:sz="4" w:space="0" w:color="auto"/>
              <w:left w:val="single" w:sz="4" w:space="0" w:color="auto"/>
              <w:bottom w:val="single" w:sz="4" w:space="0" w:color="auto"/>
              <w:right w:val="single" w:sz="4" w:space="0" w:color="auto"/>
            </w:tcBorders>
          </w:tcPr>
          <w:p w14:paraId="776B6305" w14:textId="77777777" w:rsidR="000D0076" w:rsidRPr="00FA28F8" w:rsidRDefault="000D0076"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68C52EC3" w14:textId="77777777" w:rsidR="00195BED" w:rsidRDefault="000D0076">
            <w:pPr>
              <w:jc w:val="both"/>
              <w:rPr>
                <w:rFonts w:eastAsia="Calibri"/>
              </w:rPr>
            </w:pPr>
            <w:r w:rsidRPr="00FA28F8">
              <w:rPr>
                <w:rFonts w:eastAsia="Calibri"/>
              </w:rPr>
              <w:t>ŽŪŽIS Paslaugų teikėjas privalo vadovautis pripažintomis OWASP API Security Project API ir sąsajų saugumo gerosiomis praktikomis:</w:t>
            </w:r>
          </w:p>
          <w:p w14:paraId="6DC2A290" w14:textId="232A0060" w:rsidR="000D0076" w:rsidRPr="00FA28F8" w:rsidRDefault="24B38CCB">
            <w:pPr>
              <w:jc w:val="both"/>
              <w:rPr>
                <w:rFonts w:eastAsia="Calibri"/>
              </w:rPr>
            </w:pPr>
            <w:hyperlink r:id="rId26">
              <w:r w:rsidRPr="00FA28F8">
                <w:rPr>
                  <w:rStyle w:val="Hyperlink"/>
                  <w:rFonts w:eastAsia="Calibri"/>
                </w:rPr>
                <w:t>OWASP API Security Project | OWASP Foundation</w:t>
              </w:r>
            </w:hyperlink>
            <w:r w:rsidR="000D0076" w:rsidRPr="00FA28F8">
              <w:rPr>
                <w:rStyle w:val="Hyperlink"/>
                <w:rFonts w:eastAsia="Calibri"/>
              </w:rPr>
              <w:t>.</w:t>
            </w:r>
          </w:p>
        </w:tc>
      </w:tr>
      <w:tr w:rsidR="000D0076" w:rsidRPr="00FA28F8" w14:paraId="4BCF7AEF" w14:textId="77777777">
        <w:tc>
          <w:tcPr>
            <w:tcW w:w="734" w:type="pct"/>
            <w:tcBorders>
              <w:top w:val="single" w:sz="4" w:space="0" w:color="auto"/>
              <w:left w:val="single" w:sz="4" w:space="0" w:color="auto"/>
              <w:bottom w:val="single" w:sz="4" w:space="0" w:color="auto"/>
              <w:right w:val="single" w:sz="4" w:space="0" w:color="auto"/>
            </w:tcBorders>
          </w:tcPr>
          <w:p w14:paraId="517904B9" w14:textId="77777777" w:rsidR="000D0076" w:rsidRPr="00FA28F8" w:rsidRDefault="000D0076"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2AB70F37" w14:textId="77777777" w:rsidR="000D0076" w:rsidRPr="00FA28F8" w:rsidRDefault="000D0076">
            <w:pPr>
              <w:jc w:val="both"/>
            </w:pPr>
            <w:r w:rsidRPr="00FA28F8">
              <w:t>Turi būti užtikrinamas saugumas infrastruktūros, taikomosios programos ir duomenų bazės lygmeniu.</w:t>
            </w:r>
          </w:p>
        </w:tc>
      </w:tr>
      <w:tr w:rsidR="000D0076" w:rsidRPr="00FA28F8" w14:paraId="7D9296C9" w14:textId="77777777">
        <w:tc>
          <w:tcPr>
            <w:tcW w:w="734" w:type="pct"/>
            <w:tcBorders>
              <w:top w:val="single" w:sz="4" w:space="0" w:color="auto"/>
              <w:left w:val="single" w:sz="4" w:space="0" w:color="auto"/>
              <w:bottom w:val="single" w:sz="4" w:space="0" w:color="auto"/>
              <w:right w:val="single" w:sz="4" w:space="0" w:color="auto"/>
            </w:tcBorders>
          </w:tcPr>
          <w:p w14:paraId="71AC0760" w14:textId="77777777" w:rsidR="000D0076" w:rsidRPr="00FA28F8" w:rsidRDefault="000D0076"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6FA3E4EF" w14:textId="77777777" w:rsidR="000D0076" w:rsidRPr="00FA28F8" w:rsidRDefault="000D0076">
            <w:pPr>
              <w:jc w:val="both"/>
            </w:pPr>
            <w:r w:rsidRPr="00FA28F8">
              <w:t xml:space="preserve">Programinės įrangos modifikavimas ir testavimas turi būti atliekamas specialioje aplinkoje, neturinčioje prieigos prie programinės įrangos, kurioje tvarkomi asmens duomenys. </w:t>
            </w:r>
          </w:p>
        </w:tc>
      </w:tr>
      <w:tr w:rsidR="000D0076" w:rsidRPr="00FA28F8" w14:paraId="2F62B00D" w14:textId="77777777">
        <w:tc>
          <w:tcPr>
            <w:tcW w:w="734" w:type="pct"/>
            <w:tcBorders>
              <w:top w:val="single" w:sz="4" w:space="0" w:color="auto"/>
              <w:left w:val="single" w:sz="4" w:space="0" w:color="auto"/>
              <w:bottom w:val="single" w:sz="4" w:space="0" w:color="auto"/>
              <w:right w:val="single" w:sz="4" w:space="0" w:color="auto"/>
            </w:tcBorders>
          </w:tcPr>
          <w:p w14:paraId="7BAFA7DC" w14:textId="77777777" w:rsidR="000D0076" w:rsidRPr="00FA28F8" w:rsidRDefault="000D0076"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CC79318" w14:textId="77777777" w:rsidR="000D0076" w:rsidRPr="00FA28F8" w:rsidRDefault="000D0076">
            <w:pPr>
              <w:jc w:val="both"/>
              <w:rPr>
                <w:color w:val="000000"/>
              </w:rPr>
            </w:pPr>
            <w:r w:rsidRPr="00FA28F8">
              <w:t>Kai reikalingas testavimas, kur naudojami asmeniniai duomenys, turi būti naudojami netikri (sintetiniai) duomenys arba atliekamas asmens duomenų nuasmeninimas prieš perduodant juos į testavimo aplinkas. Testuojant turi būti užtikrinama tinkama duomenų imtis.</w:t>
            </w:r>
          </w:p>
        </w:tc>
      </w:tr>
      <w:tr w:rsidR="000D0076" w:rsidRPr="00FA28F8" w14:paraId="5ECAA322" w14:textId="77777777">
        <w:tc>
          <w:tcPr>
            <w:tcW w:w="734" w:type="pct"/>
            <w:tcBorders>
              <w:top w:val="single" w:sz="4" w:space="0" w:color="auto"/>
              <w:left w:val="single" w:sz="4" w:space="0" w:color="auto"/>
              <w:bottom w:val="single" w:sz="4" w:space="0" w:color="auto"/>
              <w:right w:val="single" w:sz="4" w:space="0" w:color="auto"/>
            </w:tcBorders>
          </w:tcPr>
          <w:p w14:paraId="78089C44" w14:textId="77777777" w:rsidR="000D0076" w:rsidRPr="00FA28F8" w:rsidRDefault="000D0076"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7D5FC9B8" w14:textId="77777777" w:rsidR="000D0076" w:rsidRPr="00FA28F8" w:rsidRDefault="000D0076">
            <w:pPr>
              <w:jc w:val="both"/>
            </w:pPr>
            <w:r w:rsidRPr="00FA28F8">
              <w:rPr>
                <w:color w:val="000000"/>
              </w:rPr>
              <w:t>Draudžiama slaptažodžius ir kitą prisijungimo informaciją saugoti programiniame kode.</w:t>
            </w:r>
          </w:p>
        </w:tc>
      </w:tr>
      <w:tr w:rsidR="000D0076" w:rsidRPr="00FA28F8" w14:paraId="2F345BBC" w14:textId="77777777">
        <w:tc>
          <w:tcPr>
            <w:tcW w:w="734" w:type="pct"/>
            <w:tcBorders>
              <w:top w:val="single" w:sz="4" w:space="0" w:color="auto"/>
              <w:left w:val="single" w:sz="4" w:space="0" w:color="auto"/>
              <w:bottom w:val="single" w:sz="4" w:space="0" w:color="auto"/>
              <w:right w:val="single" w:sz="4" w:space="0" w:color="auto"/>
            </w:tcBorders>
          </w:tcPr>
          <w:p w14:paraId="1EE142F8" w14:textId="77777777" w:rsidR="000D0076" w:rsidRPr="00FA28F8" w:rsidRDefault="000D007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42D2E1FC" w14:textId="77777777" w:rsidR="000D0076" w:rsidRPr="00FA28F8" w:rsidRDefault="000D0076">
            <w:pPr>
              <w:jc w:val="both"/>
              <w:rPr>
                <w:color w:val="000000"/>
                <w:sz w:val="22"/>
              </w:rPr>
            </w:pPr>
            <w:r w:rsidRPr="00FA28F8">
              <w:rPr>
                <w:color w:val="000000"/>
              </w:rPr>
              <w:t>Programinė įranga turi būti testuojama naudojant atskiras testuoti skirtas aplinkas.</w:t>
            </w:r>
          </w:p>
        </w:tc>
      </w:tr>
      <w:tr w:rsidR="000D0076" w:rsidRPr="00FA28F8" w14:paraId="07C6FB30" w14:textId="77777777">
        <w:tc>
          <w:tcPr>
            <w:tcW w:w="734" w:type="pct"/>
            <w:tcBorders>
              <w:top w:val="single" w:sz="4" w:space="0" w:color="auto"/>
              <w:left w:val="single" w:sz="4" w:space="0" w:color="auto"/>
              <w:bottom w:val="single" w:sz="4" w:space="0" w:color="auto"/>
              <w:right w:val="single" w:sz="4" w:space="0" w:color="auto"/>
            </w:tcBorders>
          </w:tcPr>
          <w:p w14:paraId="06B01750" w14:textId="77777777" w:rsidR="000D0076" w:rsidRPr="00FA28F8" w:rsidRDefault="000D007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C7B0DA3" w14:textId="597C0F4B" w:rsidR="000D0076" w:rsidRPr="00FA28F8" w:rsidRDefault="000D0076">
            <w:pPr>
              <w:jc w:val="both"/>
              <w:rPr>
                <w:color w:val="000000"/>
              </w:rPr>
            </w:pPr>
            <w:r w:rsidRPr="00FA28F8">
              <w:rPr>
                <w:color w:val="000000" w:themeColor="text1"/>
              </w:rPr>
              <w:t>ŽŪŽIS modernizavimo paslaugų teikėjas privalo užtikrinti, kad visi programinės įrangos kūrime dalyvaujantys darbuotojai būtų susipažinę su saugaus programinės įrangos kūrimo metodikomis ir jų laikytųsi.</w:t>
            </w:r>
          </w:p>
        </w:tc>
      </w:tr>
    </w:tbl>
    <w:p w14:paraId="42162D46" w14:textId="77777777" w:rsidR="00BC7397" w:rsidRPr="00FA28F8" w:rsidRDefault="00BC7397" w:rsidP="00BC7397"/>
    <w:p w14:paraId="67D3BCA1" w14:textId="77777777" w:rsidR="00BC7397" w:rsidRPr="00FA28F8" w:rsidRDefault="00BC7397" w:rsidP="61D106A7">
      <w:pPr>
        <w:pStyle w:val="Heading3"/>
      </w:pPr>
      <w:bookmarkStart w:id="96" w:name="_Toc186456900"/>
      <w:r w:rsidRPr="00FA28F8">
        <w:t>Įvykių žurnalizavimo ir integracijos su žurnalizavimo sprendimu reikalavimai</w:t>
      </w:r>
      <w:bookmarkEnd w:id="96"/>
    </w:p>
    <w:p w14:paraId="40F86366" w14:textId="77777777" w:rsidR="00BC7397" w:rsidRPr="00FA28F8" w:rsidRDefault="00BC7397" w:rsidP="00BC7397"/>
    <w:p w14:paraId="140A2403" w14:textId="204FA8BE" w:rsidR="00BC7397" w:rsidRPr="00FA28F8" w:rsidRDefault="00BC7397" w:rsidP="00BC7397">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97" w:name="_Toc186456960"/>
      <w:r w:rsidR="00A941A0">
        <w:rPr>
          <w:b/>
          <w:bCs/>
          <w:noProof/>
        </w:rPr>
        <w:t>15</w:t>
      </w:r>
      <w:r w:rsidRPr="00FA28F8">
        <w:fldChar w:fldCharType="end"/>
      </w:r>
      <w:r w:rsidRPr="00FA28F8">
        <w:rPr>
          <w:b/>
        </w:rPr>
        <w:t xml:space="preserve"> lentelė. Įvykių žurnalizavimo ir integracijos su žurnalizavimo sprendimu reikalavimai</w:t>
      </w:r>
      <w:bookmarkEnd w:id="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27"/>
      </w:tblGrid>
      <w:tr w:rsidR="00B921A7" w:rsidRPr="00FA28F8" w14:paraId="5812BAB2" w14:textId="77777777">
        <w:trPr>
          <w:tblHeader/>
        </w:trPr>
        <w:tc>
          <w:tcPr>
            <w:tcW w:w="88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BBEDB1" w14:textId="77777777" w:rsidR="00B921A7" w:rsidRPr="00FA28F8" w:rsidRDefault="00B921A7">
            <w:pPr>
              <w:keepNext/>
              <w:spacing w:before="60" w:after="60"/>
              <w:rPr>
                <w:b/>
              </w:rPr>
            </w:pPr>
            <w:r w:rsidRPr="00FA28F8">
              <w:rPr>
                <w:b/>
              </w:rPr>
              <w:t>Reik. Nr.</w:t>
            </w:r>
          </w:p>
        </w:tc>
        <w:tc>
          <w:tcPr>
            <w:tcW w:w="411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9A5DF1" w14:textId="77777777" w:rsidR="00B921A7" w:rsidRPr="00FA28F8" w:rsidRDefault="00B921A7">
            <w:pPr>
              <w:keepNext/>
              <w:spacing w:before="60" w:after="60"/>
              <w:jc w:val="both"/>
              <w:rPr>
                <w:b/>
              </w:rPr>
            </w:pPr>
            <w:r w:rsidRPr="00FA28F8">
              <w:rPr>
                <w:b/>
              </w:rPr>
              <w:t>Reikalavimas</w:t>
            </w:r>
          </w:p>
        </w:tc>
      </w:tr>
      <w:tr w:rsidR="00B921A7" w:rsidRPr="00FA28F8" w14:paraId="39CBAC4C" w14:textId="77777777">
        <w:tc>
          <w:tcPr>
            <w:tcW w:w="881" w:type="pct"/>
            <w:tcBorders>
              <w:top w:val="single" w:sz="4" w:space="0" w:color="auto"/>
              <w:left w:val="single" w:sz="4" w:space="0" w:color="auto"/>
              <w:bottom w:val="single" w:sz="4" w:space="0" w:color="auto"/>
              <w:right w:val="single" w:sz="4" w:space="0" w:color="auto"/>
            </w:tcBorders>
          </w:tcPr>
          <w:p w14:paraId="619117D4" w14:textId="77777777" w:rsidR="00B921A7" w:rsidRPr="00FA28F8" w:rsidRDefault="00B921A7" w:rsidP="008D3ACB">
            <w:pPr>
              <w:pStyle w:val="Tablenumber"/>
              <w:numPr>
                <w:ilvl w:val="0"/>
                <w:numId w:val="127"/>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47530CD7" w14:textId="77777777" w:rsidR="00054B64" w:rsidRDefault="00B921A7">
            <w:pPr>
              <w:jc w:val="both"/>
            </w:pPr>
            <w:r w:rsidRPr="00FA28F8">
              <w:t xml:space="preserve">Turi būti vykdomas naudotojų veiksmų žurnalizavimas, įskaitant, bet neapsiribojant IS įvykiais, nurodytais čia: </w:t>
            </w:r>
          </w:p>
          <w:p w14:paraId="164BFFB4" w14:textId="1E7CFE27" w:rsidR="00B921A7" w:rsidRPr="00FA28F8" w:rsidRDefault="00D54643">
            <w:pPr>
              <w:jc w:val="both"/>
            </w:pPr>
            <w:hyperlink r:id="rId27" w:history="1">
              <w:r w:rsidRPr="005609EF">
                <w:rPr>
                  <w:rStyle w:val="Hyperlink"/>
                </w:rPr>
                <w:t>https://e-seimas.lrs.lt/portal/legalAct/lt/TAD/e16e7761fc4b11e89b04a534c5aaf5ce</w:t>
              </w:r>
            </w:hyperlink>
            <w:r w:rsidR="00B921A7" w:rsidRPr="00FA28F8">
              <w:t xml:space="preserve">. </w:t>
            </w:r>
          </w:p>
          <w:p w14:paraId="7C9D4E24" w14:textId="77777777" w:rsidR="00B921A7" w:rsidRPr="00FA28F8" w:rsidRDefault="00B921A7">
            <w:pPr>
              <w:jc w:val="both"/>
            </w:pPr>
            <w:r w:rsidRPr="00FA28F8">
              <w:t>2 lentelė. Valstybės informacinių išteklių ar ypatingos svarbos informacinės infrastruktūros, jos naudotojų ir administratorių atliekamų veiksmų auditas ir kontrolė:</w:t>
            </w:r>
          </w:p>
        </w:tc>
      </w:tr>
      <w:tr w:rsidR="00B921A7" w:rsidRPr="00FA28F8" w14:paraId="3877E558" w14:textId="77777777">
        <w:tc>
          <w:tcPr>
            <w:tcW w:w="881" w:type="pct"/>
            <w:tcBorders>
              <w:top w:val="single" w:sz="4" w:space="0" w:color="auto"/>
              <w:left w:val="single" w:sz="4" w:space="0" w:color="auto"/>
              <w:bottom w:val="single" w:sz="4" w:space="0" w:color="auto"/>
              <w:right w:val="single" w:sz="4" w:space="0" w:color="auto"/>
            </w:tcBorders>
          </w:tcPr>
          <w:p w14:paraId="559DA4C4"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1BC6E625" w14:textId="5DC26038" w:rsidR="00B921A7" w:rsidRPr="00FA28F8" w:rsidRDefault="00837556">
            <w:pPr>
              <w:jc w:val="both"/>
            </w:pPr>
            <w:r>
              <w:t>V</w:t>
            </w:r>
            <w:r w:rsidR="00B921A7" w:rsidRPr="00FA28F8">
              <w:t>alstybės informacinių išteklių ar ypatingos svarbos informacinės infrastruktūros elementų įjungimas / išjungimas ar perkrovimas (jeigu valstybės informacinių išteklių ar ypatingos svarbos informacinės infrastruktūros dalys palaiko tokį funkcionalumą);</w:t>
            </w:r>
          </w:p>
        </w:tc>
      </w:tr>
      <w:tr w:rsidR="00B921A7" w:rsidRPr="00FA28F8" w14:paraId="257AF64B" w14:textId="77777777">
        <w:tc>
          <w:tcPr>
            <w:tcW w:w="881" w:type="pct"/>
            <w:tcBorders>
              <w:top w:val="single" w:sz="4" w:space="0" w:color="auto"/>
              <w:left w:val="single" w:sz="4" w:space="0" w:color="auto"/>
              <w:bottom w:val="single" w:sz="4" w:space="0" w:color="auto"/>
              <w:right w:val="single" w:sz="4" w:space="0" w:color="auto"/>
            </w:tcBorders>
          </w:tcPr>
          <w:p w14:paraId="6AA63AE1"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062DC8BF" w14:textId="5C146DDA" w:rsidR="00B921A7" w:rsidRPr="00FA28F8" w:rsidRDefault="00837556">
            <w:pPr>
              <w:jc w:val="both"/>
            </w:pPr>
            <w:r>
              <w:t>V</w:t>
            </w:r>
            <w:r w:rsidR="00B921A7" w:rsidRPr="00FA28F8">
              <w:t>alstybės informacinių išteklių ar ypatingos svarbos informacinės infrastruktūros naudotojų, administratoriaus prisijungimas (ir nesėkmingi bandymai prisijungti) / atsijungimas;</w:t>
            </w:r>
          </w:p>
        </w:tc>
      </w:tr>
      <w:tr w:rsidR="00B921A7" w:rsidRPr="00FA28F8" w14:paraId="7C88AD8B" w14:textId="77777777">
        <w:tc>
          <w:tcPr>
            <w:tcW w:w="881" w:type="pct"/>
            <w:tcBorders>
              <w:top w:val="single" w:sz="4" w:space="0" w:color="auto"/>
              <w:left w:val="single" w:sz="4" w:space="0" w:color="auto"/>
              <w:bottom w:val="single" w:sz="4" w:space="0" w:color="auto"/>
              <w:right w:val="single" w:sz="4" w:space="0" w:color="auto"/>
            </w:tcBorders>
          </w:tcPr>
          <w:p w14:paraId="794769D8"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3B47210" w14:textId="7025AD72" w:rsidR="00B921A7" w:rsidRPr="00FA28F8" w:rsidRDefault="00837556">
            <w:pPr>
              <w:jc w:val="both"/>
            </w:pPr>
            <w:r>
              <w:t>V</w:t>
            </w:r>
            <w:r w:rsidR="00B921A7" w:rsidRPr="00FA28F8">
              <w:t>alstybės informacinių išteklių ar ypatingos svarbos informacinės infrastruktūros naudotojų / administratorių teisių naudotis sistemos / tinklo ištekliais pakeitimai (jeigu valstybės informacinių išteklių ar ypatingos svarbos informacinės infrastruktūros dalys palaiko tokį funkcionalumą);</w:t>
            </w:r>
          </w:p>
        </w:tc>
      </w:tr>
      <w:tr w:rsidR="00B921A7" w:rsidRPr="00FA28F8" w14:paraId="5D884E67" w14:textId="77777777">
        <w:tc>
          <w:tcPr>
            <w:tcW w:w="881" w:type="pct"/>
            <w:tcBorders>
              <w:top w:val="single" w:sz="4" w:space="0" w:color="auto"/>
              <w:left w:val="single" w:sz="4" w:space="0" w:color="auto"/>
              <w:bottom w:val="single" w:sz="4" w:space="0" w:color="auto"/>
              <w:right w:val="single" w:sz="4" w:space="0" w:color="auto"/>
            </w:tcBorders>
          </w:tcPr>
          <w:p w14:paraId="2276B69E"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3F488E4F" w14:textId="77777777" w:rsidR="00B921A7" w:rsidRPr="00FA28F8" w:rsidRDefault="00B921A7">
            <w:pPr>
              <w:jc w:val="both"/>
            </w:pPr>
            <w:r w:rsidRPr="00FA28F8">
              <w:t>audito funkcijos įjungimas / išjungimas;</w:t>
            </w:r>
          </w:p>
        </w:tc>
      </w:tr>
      <w:tr w:rsidR="00B921A7" w:rsidRPr="00FA28F8" w14:paraId="16FD5197" w14:textId="77777777">
        <w:tc>
          <w:tcPr>
            <w:tcW w:w="881" w:type="pct"/>
            <w:tcBorders>
              <w:top w:val="single" w:sz="4" w:space="0" w:color="auto"/>
              <w:left w:val="single" w:sz="4" w:space="0" w:color="auto"/>
              <w:bottom w:val="single" w:sz="4" w:space="0" w:color="auto"/>
              <w:right w:val="single" w:sz="4" w:space="0" w:color="auto"/>
            </w:tcBorders>
          </w:tcPr>
          <w:p w14:paraId="5134C03A"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6FBF3FBE" w14:textId="77777777" w:rsidR="00B921A7" w:rsidRPr="00FA28F8" w:rsidRDefault="00B921A7">
            <w:pPr>
              <w:jc w:val="both"/>
            </w:pPr>
            <w:r w:rsidRPr="00FA28F8">
              <w:t>audito įrašų trynimas, kūrimas ar keitimas;</w:t>
            </w:r>
          </w:p>
        </w:tc>
      </w:tr>
      <w:tr w:rsidR="00B921A7" w:rsidRPr="00FA28F8" w14:paraId="0EED45D6" w14:textId="77777777">
        <w:tc>
          <w:tcPr>
            <w:tcW w:w="881" w:type="pct"/>
            <w:tcBorders>
              <w:top w:val="single" w:sz="4" w:space="0" w:color="auto"/>
              <w:left w:val="single" w:sz="4" w:space="0" w:color="auto"/>
              <w:bottom w:val="single" w:sz="4" w:space="0" w:color="auto"/>
              <w:right w:val="single" w:sz="4" w:space="0" w:color="auto"/>
            </w:tcBorders>
          </w:tcPr>
          <w:p w14:paraId="0F2FC12F"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3612EBCF" w14:textId="77777777" w:rsidR="00B921A7" w:rsidRPr="00FA28F8" w:rsidRDefault="00B921A7">
            <w:pPr>
              <w:jc w:val="both"/>
            </w:pPr>
            <w:r w:rsidRPr="00FA28F8">
              <w:t>laiko ir (ar) datos pakeitimai.</w:t>
            </w:r>
          </w:p>
        </w:tc>
      </w:tr>
      <w:tr w:rsidR="00B921A7" w:rsidRPr="00FA28F8" w14:paraId="6A85D6E2" w14:textId="77777777">
        <w:tc>
          <w:tcPr>
            <w:tcW w:w="881" w:type="pct"/>
            <w:tcBorders>
              <w:top w:val="single" w:sz="4" w:space="0" w:color="auto"/>
              <w:left w:val="single" w:sz="4" w:space="0" w:color="auto"/>
              <w:bottom w:val="single" w:sz="4" w:space="0" w:color="auto"/>
              <w:right w:val="single" w:sz="4" w:space="0" w:color="auto"/>
            </w:tcBorders>
          </w:tcPr>
          <w:p w14:paraId="3F9CC9DB" w14:textId="77777777" w:rsidR="00B921A7" w:rsidRPr="00FA28F8" w:rsidRDefault="00B921A7" w:rsidP="008D3ACB">
            <w:pPr>
              <w:pStyle w:val="Tablenumber"/>
              <w:numPr>
                <w:ilvl w:val="0"/>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7CF8A95A" w14:textId="77777777" w:rsidR="00B921A7" w:rsidRPr="00FA28F8" w:rsidRDefault="00B921A7">
            <w:pPr>
              <w:jc w:val="both"/>
            </w:pPr>
            <w:r w:rsidRPr="00FA28F8">
              <w:t>Kiekviename audito duomenų įraše turi būti fiksuojama:</w:t>
            </w:r>
          </w:p>
        </w:tc>
      </w:tr>
      <w:tr w:rsidR="00B921A7" w:rsidRPr="00FA28F8" w14:paraId="1706474A" w14:textId="77777777">
        <w:tc>
          <w:tcPr>
            <w:tcW w:w="881" w:type="pct"/>
            <w:tcBorders>
              <w:top w:val="single" w:sz="4" w:space="0" w:color="auto"/>
              <w:left w:val="single" w:sz="4" w:space="0" w:color="auto"/>
              <w:bottom w:val="single" w:sz="4" w:space="0" w:color="auto"/>
              <w:right w:val="single" w:sz="4" w:space="0" w:color="auto"/>
            </w:tcBorders>
          </w:tcPr>
          <w:p w14:paraId="2B91793D"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06E4EA89" w14:textId="77777777" w:rsidR="00B921A7" w:rsidRPr="00FA28F8" w:rsidRDefault="00B921A7">
            <w:pPr>
              <w:jc w:val="both"/>
            </w:pPr>
            <w:r w:rsidRPr="00FA28F8">
              <w:t>įvykio data ir tikslus laikas;</w:t>
            </w:r>
          </w:p>
        </w:tc>
      </w:tr>
      <w:tr w:rsidR="00B921A7" w:rsidRPr="00FA28F8" w14:paraId="5204A100" w14:textId="77777777">
        <w:tc>
          <w:tcPr>
            <w:tcW w:w="881" w:type="pct"/>
            <w:tcBorders>
              <w:top w:val="single" w:sz="4" w:space="0" w:color="auto"/>
              <w:left w:val="single" w:sz="4" w:space="0" w:color="auto"/>
              <w:bottom w:val="single" w:sz="4" w:space="0" w:color="auto"/>
              <w:right w:val="single" w:sz="4" w:space="0" w:color="auto"/>
            </w:tcBorders>
          </w:tcPr>
          <w:p w14:paraId="66E99A3A"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ACE93B0" w14:textId="77777777" w:rsidR="00B921A7" w:rsidRPr="00FA28F8" w:rsidRDefault="00B921A7">
            <w:pPr>
              <w:jc w:val="both"/>
            </w:pPr>
            <w:r w:rsidRPr="00FA28F8">
              <w:t>įvykio rūšis / pobūdis;</w:t>
            </w:r>
          </w:p>
        </w:tc>
      </w:tr>
      <w:tr w:rsidR="00B921A7" w:rsidRPr="00FA28F8" w14:paraId="6FC9C818" w14:textId="77777777">
        <w:tc>
          <w:tcPr>
            <w:tcW w:w="881" w:type="pct"/>
            <w:tcBorders>
              <w:top w:val="single" w:sz="4" w:space="0" w:color="auto"/>
              <w:left w:val="single" w:sz="4" w:space="0" w:color="auto"/>
              <w:bottom w:val="single" w:sz="4" w:space="0" w:color="auto"/>
              <w:right w:val="single" w:sz="4" w:space="0" w:color="auto"/>
            </w:tcBorders>
          </w:tcPr>
          <w:p w14:paraId="16A16394"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875F1CB" w14:textId="77777777" w:rsidR="00B921A7" w:rsidRPr="00FA28F8" w:rsidRDefault="00B921A7">
            <w:pPr>
              <w:jc w:val="both"/>
            </w:pPr>
            <w:r w:rsidRPr="00FA28F8">
              <w:t>valstybės informacinių išteklių ar ypatingos svarbos informacinės infrastruktūros naudotojo / administratoriaus ir (arba) valstybės informacinių išteklių ar ypatingos svarbos informacinės infrastruktūros įrenginio, susijusio su įvykiu, duomenys;</w:t>
            </w:r>
          </w:p>
        </w:tc>
      </w:tr>
      <w:tr w:rsidR="00B921A7" w:rsidRPr="00FA28F8" w14:paraId="7D89AC24" w14:textId="77777777">
        <w:tc>
          <w:tcPr>
            <w:tcW w:w="881" w:type="pct"/>
            <w:tcBorders>
              <w:top w:val="single" w:sz="4" w:space="0" w:color="auto"/>
              <w:left w:val="single" w:sz="4" w:space="0" w:color="auto"/>
              <w:bottom w:val="single" w:sz="4" w:space="0" w:color="auto"/>
              <w:right w:val="single" w:sz="4" w:space="0" w:color="auto"/>
            </w:tcBorders>
          </w:tcPr>
          <w:p w14:paraId="2B0E2845" w14:textId="77777777" w:rsidR="00B921A7" w:rsidRPr="00FA28F8" w:rsidRDefault="00B921A7" w:rsidP="008D3ACB">
            <w:pPr>
              <w:pStyle w:val="Tablenumber"/>
              <w:numPr>
                <w:ilvl w:val="1"/>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92BB9F4" w14:textId="77777777" w:rsidR="00B921A7" w:rsidRPr="00FA28F8" w:rsidRDefault="00B921A7">
            <w:pPr>
              <w:jc w:val="both"/>
            </w:pPr>
            <w:r w:rsidRPr="00FA28F8">
              <w:t>įvykio rezultatas.</w:t>
            </w:r>
          </w:p>
        </w:tc>
      </w:tr>
      <w:tr w:rsidR="00B921A7" w:rsidRPr="00FA28F8" w14:paraId="323A4324" w14:textId="77777777">
        <w:tc>
          <w:tcPr>
            <w:tcW w:w="881" w:type="pct"/>
            <w:tcBorders>
              <w:top w:val="single" w:sz="4" w:space="0" w:color="auto"/>
              <w:left w:val="single" w:sz="4" w:space="0" w:color="auto"/>
              <w:bottom w:val="single" w:sz="4" w:space="0" w:color="auto"/>
              <w:right w:val="single" w:sz="4" w:space="0" w:color="auto"/>
            </w:tcBorders>
          </w:tcPr>
          <w:p w14:paraId="259DCD80" w14:textId="77777777" w:rsidR="00B921A7" w:rsidRPr="00FA28F8" w:rsidRDefault="00B921A7" w:rsidP="008D3ACB">
            <w:pPr>
              <w:pStyle w:val="Tablenumber"/>
              <w:numPr>
                <w:ilvl w:val="0"/>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31E17B0C" w14:textId="05FE379E" w:rsidR="00CF5730" w:rsidRPr="00D42BDB" w:rsidRDefault="00B921A7">
            <w:pPr>
              <w:jc w:val="both"/>
            </w:pPr>
            <w:r w:rsidRPr="00FA28F8">
              <w:t xml:space="preserve">Turi būti galimybė visus žurnalų duomenis perduoti į žurnalinių įrašų kaupimo sprendimus </w:t>
            </w:r>
            <w:r w:rsidR="00D42BDB">
              <w:t>(p</w:t>
            </w:r>
            <w:r w:rsidR="00D42BDB" w:rsidRPr="00D42BDB">
              <w:t xml:space="preserve">agal nutylėjimą naudojamas VSSA IRT Konsoliduotos Infrastruktūros </w:t>
            </w:r>
            <w:r w:rsidR="00D42BDB">
              <w:t xml:space="preserve">sprendimas) </w:t>
            </w:r>
            <w:r w:rsidRPr="00FA28F8">
              <w:t>arba tik eksportuoti žurnalinius įrašus, sprendimą suderinus su PO.</w:t>
            </w:r>
          </w:p>
        </w:tc>
      </w:tr>
      <w:tr w:rsidR="00B921A7" w:rsidRPr="00FA28F8" w14:paraId="66123CBB" w14:textId="77777777">
        <w:tc>
          <w:tcPr>
            <w:tcW w:w="881" w:type="pct"/>
            <w:tcBorders>
              <w:top w:val="single" w:sz="4" w:space="0" w:color="auto"/>
              <w:left w:val="single" w:sz="4" w:space="0" w:color="auto"/>
              <w:bottom w:val="single" w:sz="4" w:space="0" w:color="auto"/>
              <w:right w:val="single" w:sz="4" w:space="0" w:color="auto"/>
            </w:tcBorders>
          </w:tcPr>
          <w:p w14:paraId="002E965F" w14:textId="77777777" w:rsidR="00B921A7" w:rsidRPr="00FA28F8" w:rsidRDefault="00B921A7" w:rsidP="008D3ACB">
            <w:pPr>
              <w:pStyle w:val="Tablenumber"/>
              <w:numPr>
                <w:ilvl w:val="0"/>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164B6945" w14:textId="77777777" w:rsidR="00B921A7" w:rsidRPr="00FA28F8" w:rsidRDefault="00B921A7">
            <w:pPr>
              <w:jc w:val="both"/>
              <w:rPr>
                <w:sz w:val="22"/>
              </w:rPr>
            </w:pPr>
            <w:r w:rsidRPr="00FA28F8">
              <w:t>Neturi būti leidžiama ištrinti ar modifikuoti žurnalo failų turinio. Prieiga prie žurnalo failų taip pat turi būti registruojama kartu su neįprastos veiklos stebėsenos ir aptikimo funkcija.</w:t>
            </w:r>
          </w:p>
        </w:tc>
      </w:tr>
      <w:tr w:rsidR="00B921A7" w:rsidRPr="00FA28F8" w14:paraId="1AF36D82" w14:textId="77777777">
        <w:tc>
          <w:tcPr>
            <w:tcW w:w="881" w:type="pct"/>
            <w:tcBorders>
              <w:top w:val="single" w:sz="4" w:space="0" w:color="auto"/>
              <w:left w:val="single" w:sz="4" w:space="0" w:color="auto"/>
              <w:bottom w:val="single" w:sz="4" w:space="0" w:color="auto"/>
              <w:right w:val="single" w:sz="4" w:space="0" w:color="auto"/>
            </w:tcBorders>
          </w:tcPr>
          <w:p w14:paraId="64B0B0C6" w14:textId="77777777" w:rsidR="00B921A7" w:rsidRPr="00FA28F8" w:rsidRDefault="00B921A7" w:rsidP="008D3ACB">
            <w:pPr>
              <w:pStyle w:val="Tablenumber"/>
              <w:numPr>
                <w:ilvl w:val="0"/>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697A7BFC" w14:textId="1BF83DB0" w:rsidR="00B921A7" w:rsidRPr="00FA28F8" w:rsidRDefault="00B921A7">
            <w:pPr>
              <w:jc w:val="both"/>
              <w:rPr>
                <w:sz w:val="22"/>
                <w:szCs w:val="22"/>
              </w:rPr>
            </w:pPr>
            <w:r w:rsidRPr="00FA28F8">
              <w:t>Operacinės sistemos ir ŽŪŽIS aplikacijų komponentų žurnalo rinkmenų failai turi būti su laiko žyma ir apsaugoti nuo pakeitimo ar neteisėtos prieigos.</w:t>
            </w:r>
          </w:p>
        </w:tc>
      </w:tr>
      <w:tr w:rsidR="00B921A7" w:rsidRPr="00FA28F8" w14:paraId="7C45599D" w14:textId="77777777">
        <w:tc>
          <w:tcPr>
            <w:tcW w:w="881" w:type="pct"/>
            <w:tcBorders>
              <w:top w:val="single" w:sz="4" w:space="0" w:color="auto"/>
              <w:left w:val="single" w:sz="4" w:space="0" w:color="auto"/>
              <w:bottom w:val="single" w:sz="4" w:space="0" w:color="auto"/>
              <w:right w:val="single" w:sz="4" w:space="0" w:color="auto"/>
            </w:tcBorders>
          </w:tcPr>
          <w:p w14:paraId="07BCCA7A" w14:textId="77777777" w:rsidR="00B921A7" w:rsidRPr="00FA28F8" w:rsidRDefault="00B921A7" w:rsidP="008D3ACB">
            <w:pPr>
              <w:pStyle w:val="Tablenumber"/>
              <w:numPr>
                <w:ilvl w:val="0"/>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70B07146" w14:textId="77777777" w:rsidR="00B921A7" w:rsidRPr="00FA28F8" w:rsidRDefault="00B921A7">
            <w:pPr>
              <w:jc w:val="both"/>
            </w:pPr>
            <w:r w:rsidRPr="00FA28F8">
              <w:t>Programinės įrangos administratorių ir naudotojų veiksmai, įskaitant duomenų pridėjimą, ištrynimą ar pakeitimą turi būti registruojami (angl.</w:t>
            </w:r>
            <w:r w:rsidRPr="00FA28F8">
              <w:rPr>
                <w:i/>
              </w:rPr>
              <w:t xml:space="preserve"> Logged</w:t>
            </w:r>
            <w:r w:rsidRPr="00FA28F8">
              <w:t xml:space="preserve">). Detalaus projektavimo metu turės būti nustatyta ir su PO suderinta, kokių duomenų ir kokių veiksmų informacija turi būti kaupiama. </w:t>
            </w:r>
          </w:p>
          <w:p w14:paraId="3BF68B28" w14:textId="77777777" w:rsidR="00B921A7" w:rsidRPr="00FA28F8" w:rsidRDefault="00B921A7">
            <w:pPr>
              <w:jc w:val="both"/>
              <w:rPr>
                <w:sz w:val="22"/>
              </w:rPr>
            </w:pPr>
            <w:r w:rsidRPr="00FA28F8">
              <w:t>Laikotarpio, už kurį kaupiama informacija, trukmė turi būti konfigūruojama nustatymuose.</w:t>
            </w:r>
          </w:p>
        </w:tc>
      </w:tr>
      <w:tr w:rsidR="00B921A7" w:rsidRPr="00FA28F8" w14:paraId="45511954" w14:textId="77777777">
        <w:tc>
          <w:tcPr>
            <w:tcW w:w="881" w:type="pct"/>
            <w:tcBorders>
              <w:top w:val="single" w:sz="4" w:space="0" w:color="auto"/>
              <w:left w:val="single" w:sz="4" w:space="0" w:color="auto"/>
              <w:bottom w:val="single" w:sz="4" w:space="0" w:color="auto"/>
              <w:right w:val="single" w:sz="4" w:space="0" w:color="auto"/>
            </w:tcBorders>
          </w:tcPr>
          <w:p w14:paraId="0B8BE54F" w14:textId="77777777" w:rsidR="00B921A7" w:rsidRPr="00FA28F8" w:rsidRDefault="00B921A7" w:rsidP="008D3ACB">
            <w:pPr>
              <w:pStyle w:val="Tablenumber"/>
              <w:numPr>
                <w:ilvl w:val="0"/>
                <w:numId w:val="127"/>
              </w:numPr>
              <w:ind w:right="-108" w:hanging="68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10E8B230" w14:textId="77777777" w:rsidR="00B921A7" w:rsidRPr="00FA28F8" w:rsidRDefault="00B921A7">
            <w:pPr>
              <w:jc w:val="both"/>
            </w:pPr>
            <w:r w:rsidRPr="00FA28F8">
              <w:t xml:space="preserve">Programinėje įrangoje turi būti naudojama žurnalo rinkmenų (angl. </w:t>
            </w:r>
            <w:r w:rsidRPr="00FA28F8">
              <w:rPr>
                <w:i/>
              </w:rPr>
              <w:t>Log Files</w:t>
            </w:r>
            <w:r w:rsidRPr="00FA28F8">
              <w:t>) funkcija. Ji turi apimti ir registruoti visus prieigos prie duomenų būdus (peržiūra, taisymas, ištrynimas).</w:t>
            </w:r>
          </w:p>
          <w:p w14:paraId="4A088E8A" w14:textId="77777777" w:rsidR="00B921A7" w:rsidRPr="00FA28F8" w:rsidRDefault="00B921A7">
            <w:pPr>
              <w:jc w:val="both"/>
              <w:rPr>
                <w:sz w:val="22"/>
              </w:rPr>
            </w:pPr>
            <w:r w:rsidRPr="00FA28F8">
              <w:t>Laikotarpio, už kurį kaupiama informacija, trukmė turi būti konfigūruojama nustatymuose.</w:t>
            </w:r>
          </w:p>
        </w:tc>
      </w:tr>
      <w:tr w:rsidR="00B921A7" w:rsidRPr="00FA28F8" w14:paraId="23ECECE5" w14:textId="77777777">
        <w:tc>
          <w:tcPr>
            <w:tcW w:w="881" w:type="pct"/>
            <w:tcBorders>
              <w:top w:val="single" w:sz="4" w:space="0" w:color="auto"/>
              <w:left w:val="single" w:sz="4" w:space="0" w:color="auto"/>
              <w:bottom w:val="single" w:sz="4" w:space="0" w:color="auto"/>
              <w:right w:val="single" w:sz="4" w:space="0" w:color="auto"/>
            </w:tcBorders>
          </w:tcPr>
          <w:p w14:paraId="53457325" w14:textId="77777777" w:rsidR="00B921A7" w:rsidRPr="00FA28F8" w:rsidRDefault="00B921A7" w:rsidP="008D3ACB">
            <w:pPr>
              <w:pStyle w:val="Tablenumber"/>
              <w:numPr>
                <w:ilvl w:val="0"/>
                <w:numId w:val="127"/>
              </w:numPr>
              <w:ind w:right="-108" w:hanging="68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2A5F4529" w14:textId="77777777" w:rsidR="00B921A7" w:rsidRPr="00FA28F8" w:rsidRDefault="00B921A7">
            <w:pPr>
              <w:jc w:val="both"/>
              <w:rPr>
                <w:sz w:val="22"/>
              </w:rPr>
            </w:pPr>
            <w:r w:rsidRPr="00FA28F8">
              <w:t>Programinės įrangos administratoriams turi būti panaikinta galimybė ištrinti ar redaguoti administratoriaus veiksmų žurnalinius įrašus.</w:t>
            </w:r>
          </w:p>
        </w:tc>
      </w:tr>
      <w:tr w:rsidR="00B921A7" w:rsidRPr="00FA28F8" w14:paraId="086FBBFD" w14:textId="77777777">
        <w:tc>
          <w:tcPr>
            <w:tcW w:w="881" w:type="pct"/>
            <w:tcBorders>
              <w:top w:val="single" w:sz="4" w:space="0" w:color="auto"/>
              <w:left w:val="single" w:sz="4" w:space="0" w:color="auto"/>
              <w:bottom w:val="single" w:sz="4" w:space="0" w:color="auto"/>
              <w:right w:val="single" w:sz="4" w:space="0" w:color="auto"/>
            </w:tcBorders>
          </w:tcPr>
          <w:p w14:paraId="5348CD1B" w14:textId="77777777" w:rsidR="00B921A7" w:rsidRPr="00FA28F8" w:rsidRDefault="00B921A7" w:rsidP="008D3ACB">
            <w:pPr>
              <w:pStyle w:val="Tablenumber"/>
              <w:numPr>
                <w:ilvl w:val="0"/>
                <w:numId w:val="127"/>
              </w:numPr>
              <w:ind w:right="-108" w:hanging="68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AF15C54" w14:textId="77777777" w:rsidR="00B921A7" w:rsidRPr="00FA28F8" w:rsidRDefault="00B921A7">
            <w:pPr>
              <w:jc w:val="both"/>
            </w:pPr>
            <w:r w:rsidRPr="00FA28F8">
              <w:rPr>
                <w:lang w:eastAsia="lt-LT"/>
              </w:rPr>
              <w:t>Turi būti realizuota galimybė sekti visų atliktų įrašų autorių, datą ir laiką. Galutinis sekamų įrašų sąrašas derinamas su PO kūrimo metu. Turi būti galimybė įjungti arba išjungti auditavimo žurnalą, pridėti arba išimti stebimus elementus, jeigu eksploatavimo metu keičiasi reikalavimai.</w:t>
            </w:r>
          </w:p>
        </w:tc>
      </w:tr>
      <w:tr w:rsidR="00B921A7" w:rsidRPr="00FA28F8" w14:paraId="36BD49C9" w14:textId="77777777">
        <w:tc>
          <w:tcPr>
            <w:tcW w:w="881" w:type="pct"/>
            <w:tcBorders>
              <w:top w:val="single" w:sz="4" w:space="0" w:color="auto"/>
              <w:left w:val="single" w:sz="4" w:space="0" w:color="auto"/>
              <w:bottom w:val="single" w:sz="4" w:space="0" w:color="auto"/>
              <w:right w:val="single" w:sz="4" w:space="0" w:color="auto"/>
            </w:tcBorders>
          </w:tcPr>
          <w:p w14:paraId="418B9899" w14:textId="77777777" w:rsidR="00B921A7" w:rsidRPr="00FA28F8" w:rsidRDefault="00B921A7" w:rsidP="008D3ACB">
            <w:pPr>
              <w:pStyle w:val="Tablenumber"/>
              <w:numPr>
                <w:ilvl w:val="0"/>
                <w:numId w:val="127"/>
              </w:numPr>
              <w:ind w:right="-108" w:hanging="68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2A91444" w14:textId="77777777" w:rsidR="00B921A7" w:rsidRDefault="00B921A7">
            <w:pPr>
              <w:jc w:val="both"/>
            </w:pPr>
            <w:r w:rsidRPr="00FA28F8">
              <w:t xml:space="preserve">Įtartina </w:t>
            </w:r>
            <w:r w:rsidR="00A356EE">
              <w:t xml:space="preserve">IS naudotojų </w:t>
            </w:r>
            <w:r w:rsidRPr="00FA28F8">
              <w:t>veikla turi būti užfiksuojama audito įrašuose ir kuriamas pranešimas, kurį matytų ŽŪŽIS administratorius.</w:t>
            </w:r>
          </w:p>
          <w:p w14:paraId="236A0E8F" w14:textId="491BC317" w:rsidR="00A356EE" w:rsidRPr="00FA28F8" w:rsidRDefault="002D71F4">
            <w:pPr>
              <w:jc w:val="both"/>
              <w:rPr>
                <w:lang w:eastAsia="lt-LT"/>
              </w:rPr>
            </w:pPr>
            <w:r>
              <w:t>Įtartinos veiklos aptikimo taisyklės turi būti suderinto su PO detalaus projektavimo metu.</w:t>
            </w:r>
          </w:p>
        </w:tc>
      </w:tr>
    </w:tbl>
    <w:p w14:paraId="2CC59BB9" w14:textId="77777777" w:rsidR="00BC7397" w:rsidRPr="00FA28F8" w:rsidRDefault="00BC7397" w:rsidP="00BC7397"/>
    <w:p w14:paraId="33F3DFF3" w14:textId="77777777" w:rsidR="00BC7397" w:rsidRPr="00FA28F8" w:rsidRDefault="00BC7397" w:rsidP="006A7544">
      <w:pPr>
        <w:pStyle w:val="Heading3"/>
        <w:numPr>
          <w:ilvl w:val="3"/>
          <w:numId w:val="1"/>
        </w:numPr>
      </w:pPr>
      <w:bookmarkStart w:id="98" w:name="_Toc186456901"/>
      <w:r w:rsidRPr="00FA28F8">
        <w:t>Rizikų, grėsmių ir pažeidžiamumų valdymo reikalavimai</w:t>
      </w:r>
      <w:bookmarkEnd w:id="98"/>
    </w:p>
    <w:p w14:paraId="2DE33BA7" w14:textId="77777777" w:rsidR="00BC7397" w:rsidRPr="00FA28F8" w:rsidRDefault="00BC7397" w:rsidP="00BC7397"/>
    <w:p w14:paraId="01744F5C" w14:textId="4BE06613" w:rsidR="00BC7397" w:rsidRPr="00FA28F8" w:rsidRDefault="00BC7397" w:rsidP="00BC7397">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99" w:name="_Toc186456961"/>
      <w:r w:rsidR="00A941A0">
        <w:rPr>
          <w:b/>
          <w:bCs/>
          <w:noProof/>
        </w:rPr>
        <w:t>16</w:t>
      </w:r>
      <w:r w:rsidRPr="00FA28F8">
        <w:fldChar w:fldCharType="end"/>
      </w:r>
      <w:r w:rsidRPr="00FA28F8">
        <w:rPr>
          <w:b/>
        </w:rPr>
        <w:t xml:space="preserve"> lentelė. Rizikų, grėsmių ir pažeidžiamumų valdymo reikalavimai</w:t>
      </w:r>
      <w:bookmarkEnd w:id="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27"/>
      </w:tblGrid>
      <w:tr w:rsidR="00C7353A" w:rsidRPr="00FA28F8" w14:paraId="0BA6D1D9" w14:textId="77777777">
        <w:trPr>
          <w:tblHeader/>
        </w:trPr>
        <w:tc>
          <w:tcPr>
            <w:tcW w:w="88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51EF4B" w14:textId="77777777" w:rsidR="00C7353A" w:rsidRPr="00FA28F8" w:rsidRDefault="00C7353A">
            <w:pPr>
              <w:keepNext/>
              <w:spacing w:before="60" w:after="60"/>
              <w:rPr>
                <w:b/>
              </w:rPr>
            </w:pPr>
            <w:r w:rsidRPr="00FA28F8">
              <w:rPr>
                <w:b/>
              </w:rPr>
              <w:t>Reik. Nr.</w:t>
            </w:r>
          </w:p>
        </w:tc>
        <w:tc>
          <w:tcPr>
            <w:tcW w:w="411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55CD04" w14:textId="77777777" w:rsidR="00C7353A" w:rsidRPr="00FA28F8" w:rsidRDefault="00C7353A">
            <w:pPr>
              <w:keepNext/>
              <w:spacing w:before="60" w:after="60"/>
              <w:jc w:val="both"/>
              <w:rPr>
                <w:b/>
              </w:rPr>
            </w:pPr>
            <w:r w:rsidRPr="00FA28F8">
              <w:rPr>
                <w:b/>
              </w:rPr>
              <w:t>Reikalavimas</w:t>
            </w:r>
          </w:p>
        </w:tc>
      </w:tr>
      <w:tr w:rsidR="00C7353A" w:rsidRPr="00FA28F8" w14:paraId="3296A311" w14:textId="77777777">
        <w:tc>
          <w:tcPr>
            <w:tcW w:w="881" w:type="pct"/>
            <w:tcBorders>
              <w:top w:val="single" w:sz="4" w:space="0" w:color="auto"/>
              <w:left w:val="single" w:sz="4" w:space="0" w:color="auto"/>
              <w:bottom w:val="single" w:sz="4" w:space="0" w:color="auto"/>
              <w:right w:val="single" w:sz="4" w:space="0" w:color="auto"/>
            </w:tcBorders>
          </w:tcPr>
          <w:p w14:paraId="64ABE6BF" w14:textId="77777777" w:rsidR="00C7353A" w:rsidRPr="00FA28F8" w:rsidRDefault="00C7353A" w:rsidP="008D3ACB">
            <w:pPr>
              <w:pStyle w:val="Tablenumber"/>
              <w:numPr>
                <w:ilvl w:val="0"/>
                <w:numId w:val="127"/>
              </w:numPr>
              <w:ind w:right="-108"/>
            </w:pPr>
          </w:p>
        </w:tc>
        <w:tc>
          <w:tcPr>
            <w:tcW w:w="4119" w:type="pct"/>
            <w:tcBorders>
              <w:top w:val="single" w:sz="4" w:space="0" w:color="auto"/>
              <w:left w:val="single" w:sz="4" w:space="0" w:color="auto"/>
              <w:bottom w:val="single" w:sz="4" w:space="0" w:color="auto"/>
              <w:right w:val="single" w:sz="4" w:space="0" w:color="auto"/>
            </w:tcBorders>
          </w:tcPr>
          <w:p w14:paraId="31C01FF4" w14:textId="12DFE082" w:rsidR="00C7353A" w:rsidRPr="00FA28F8" w:rsidRDefault="00C7353A">
            <w:pPr>
              <w:jc w:val="both"/>
            </w:pPr>
            <w:r w:rsidRPr="00FA28F8">
              <w:t>ŽŪŽIS modernizavimo paslaugų teikėjas privalo pateikti visų, sistemoje naudojamų trečių šalių komponentų sąrašą ir jų paskirtį.</w:t>
            </w:r>
          </w:p>
        </w:tc>
      </w:tr>
      <w:tr w:rsidR="00C7353A" w:rsidRPr="00FA28F8" w14:paraId="00982AD2" w14:textId="77777777">
        <w:tc>
          <w:tcPr>
            <w:tcW w:w="881" w:type="pct"/>
            <w:tcBorders>
              <w:top w:val="single" w:sz="4" w:space="0" w:color="auto"/>
              <w:left w:val="single" w:sz="4" w:space="0" w:color="auto"/>
              <w:bottom w:val="single" w:sz="4" w:space="0" w:color="auto"/>
              <w:right w:val="single" w:sz="4" w:space="0" w:color="auto"/>
            </w:tcBorders>
          </w:tcPr>
          <w:p w14:paraId="57FA8B55" w14:textId="77777777" w:rsidR="00C7353A" w:rsidRPr="00FA28F8" w:rsidRDefault="00C7353A" w:rsidP="008D3ACB">
            <w:pPr>
              <w:pStyle w:val="Tablenumber"/>
              <w:numPr>
                <w:ilvl w:val="0"/>
                <w:numId w:val="127"/>
              </w:numPr>
              <w:ind w:left="26" w:right="-108" w:firstLine="0"/>
            </w:pPr>
          </w:p>
        </w:tc>
        <w:tc>
          <w:tcPr>
            <w:tcW w:w="4119" w:type="pct"/>
            <w:tcBorders>
              <w:top w:val="single" w:sz="4" w:space="0" w:color="auto"/>
              <w:left w:val="single" w:sz="4" w:space="0" w:color="auto"/>
              <w:bottom w:val="single" w:sz="4" w:space="0" w:color="auto"/>
              <w:right w:val="single" w:sz="4" w:space="0" w:color="auto"/>
            </w:tcBorders>
          </w:tcPr>
          <w:p w14:paraId="41C012A5" w14:textId="79E41DC1" w:rsidR="00C7353A" w:rsidRPr="00FA28F8" w:rsidRDefault="00C7353A">
            <w:pPr>
              <w:jc w:val="both"/>
            </w:pPr>
            <w:r w:rsidRPr="00FA28F8">
              <w:t xml:space="preserve">ŽŪŽIS modernizavimo paslaugų teikėjas privalo imtis tinkamų veiksmų (angl. </w:t>
            </w:r>
            <w:r w:rsidRPr="00FA28F8">
              <w:rPr>
                <w:i/>
              </w:rPr>
              <w:t>reasonable effort</w:t>
            </w:r>
            <w:r w:rsidRPr="00FA28F8">
              <w:t>) užtikrinant, kad trečių šalių komponentai atitinka PO saugumo reikalavimus.</w:t>
            </w:r>
          </w:p>
        </w:tc>
      </w:tr>
      <w:tr w:rsidR="00C7353A" w:rsidRPr="00FA28F8" w14:paraId="5A209F40" w14:textId="77777777">
        <w:tc>
          <w:tcPr>
            <w:tcW w:w="881" w:type="pct"/>
            <w:tcBorders>
              <w:top w:val="single" w:sz="4" w:space="0" w:color="auto"/>
              <w:left w:val="single" w:sz="4" w:space="0" w:color="auto"/>
              <w:bottom w:val="single" w:sz="4" w:space="0" w:color="auto"/>
              <w:right w:val="single" w:sz="4" w:space="0" w:color="auto"/>
            </w:tcBorders>
          </w:tcPr>
          <w:p w14:paraId="68AF7CD3" w14:textId="77777777" w:rsidR="00C7353A" w:rsidRPr="00FA28F8" w:rsidRDefault="00C7353A" w:rsidP="008D3ACB">
            <w:pPr>
              <w:pStyle w:val="Tablenumber"/>
              <w:numPr>
                <w:ilvl w:val="0"/>
                <w:numId w:val="127"/>
              </w:numPr>
              <w:ind w:left="26" w:right="-108" w:firstLine="0"/>
            </w:pPr>
          </w:p>
        </w:tc>
        <w:tc>
          <w:tcPr>
            <w:tcW w:w="4119" w:type="pct"/>
            <w:tcBorders>
              <w:top w:val="single" w:sz="4" w:space="0" w:color="auto"/>
              <w:left w:val="single" w:sz="4" w:space="0" w:color="auto"/>
              <w:bottom w:val="single" w:sz="4" w:space="0" w:color="auto"/>
              <w:right w:val="single" w:sz="4" w:space="0" w:color="auto"/>
            </w:tcBorders>
          </w:tcPr>
          <w:p w14:paraId="2F548FE2" w14:textId="61B59B1A" w:rsidR="00C7353A" w:rsidRPr="00FA28F8" w:rsidRDefault="00C7353A">
            <w:pPr>
              <w:jc w:val="both"/>
            </w:pPr>
            <w:r w:rsidRPr="00FA28F8">
              <w:t>Paslaugų teikėjas turi atlikti reikiamus ŽŪŽIS programavimo ir (ar) konfigūravimo darbus, atsižvelgiant į atliktų atsparumo įsilaužimams testavimų rezultatus, kad prieš pradedant eksploatuoti ŽŪŽIS būtų pašalinti visi nustatyti svarbūs saugumo pažeidžiamumai.</w:t>
            </w:r>
          </w:p>
        </w:tc>
      </w:tr>
      <w:tr w:rsidR="00C7353A" w:rsidRPr="00FA28F8" w14:paraId="3E6396E4" w14:textId="77777777">
        <w:tc>
          <w:tcPr>
            <w:tcW w:w="881" w:type="pct"/>
            <w:tcBorders>
              <w:top w:val="single" w:sz="4" w:space="0" w:color="auto"/>
              <w:left w:val="single" w:sz="4" w:space="0" w:color="auto"/>
              <w:bottom w:val="single" w:sz="4" w:space="0" w:color="auto"/>
              <w:right w:val="single" w:sz="4" w:space="0" w:color="auto"/>
            </w:tcBorders>
          </w:tcPr>
          <w:p w14:paraId="308A4566" w14:textId="77777777" w:rsidR="00C7353A" w:rsidRPr="00FA28F8" w:rsidRDefault="00C7353A" w:rsidP="008D3ACB">
            <w:pPr>
              <w:pStyle w:val="Tablenumber"/>
              <w:numPr>
                <w:ilvl w:val="0"/>
                <w:numId w:val="127"/>
              </w:numPr>
              <w:ind w:left="26" w:right="-108" w:firstLine="0"/>
            </w:pPr>
          </w:p>
        </w:tc>
        <w:tc>
          <w:tcPr>
            <w:tcW w:w="4119" w:type="pct"/>
            <w:tcBorders>
              <w:top w:val="single" w:sz="4" w:space="0" w:color="auto"/>
              <w:left w:val="single" w:sz="4" w:space="0" w:color="auto"/>
              <w:bottom w:val="single" w:sz="4" w:space="0" w:color="auto"/>
              <w:right w:val="single" w:sz="4" w:space="0" w:color="auto"/>
            </w:tcBorders>
          </w:tcPr>
          <w:p w14:paraId="43952A27" w14:textId="5F83B60C" w:rsidR="00C7353A" w:rsidRPr="00FA28F8" w:rsidRDefault="00C7353A">
            <w:pPr>
              <w:jc w:val="both"/>
            </w:pPr>
            <w:r w:rsidRPr="00FA28F8">
              <w:t xml:space="preserve">Turi būti realizuotas ŽŪŽIS komponentų automatizuotas testavimas ir diegimas (angl. </w:t>
            </w:r>
            <w:r w:rsidRPr="00FA28F8">
              <w:rPr>
                <w:i/>
              </w:rPr>
              <w:t>Continuous Integration and Delivery (CI/CD</w:t>
            </w:r>
            <w:r w:rsidRPr="00FA28F8">
              <w:t xml:space="preserve">). Turi būti realizuotas automatinis testų vykdymas ir testavimo duomenų generavimas. </w:t>
            </w:r>
          </w:p>
          <w:p w14:paraId="4C7EFAAD" w14:textId="2570408F" w:rsidR="00C7353A" w:rsidRPr="00FA28F8" w:rsidRDefault="00C7353A">
            <w:pPr>
              <w:jc w:val="both"/>
              <w:rPr>
                <w:sz w:val="22"/>
              </w:rPr>
            </w:pPr>
            <w:r w:rsidRPr="00FA28F8">
              <w:t>Paslaugų teikėjas turi realizuoti automatinius testus (įskaitant, bet neapsiribojant viso sukurto programinio kodo saugos testavimą) ir automatinį testavimo duomenų generavimą pagal projektavimo etape suderintas apimtis, kurios užtikrintų kiek įmanoma platesnį automatizuotą ŽŪŽIS funkcionalumo testavimą.</w:t>
            </w:r>
          </w:p>
        </w:tc>
      </w:tr>
      <w:tr w:rsidR="00C7353A" w:rsidRPr="00FA28F8" w14:paraId="2751322C" w14:textId="77777777">
        <w:tc>
          <w:tcPr>
            <w:tcW w:w="881" w:type="pct"/>
            <w:tcBorders>
              <w:top w:val="single" w:sz="4" w:space="0" w:color="auto"/>
              <w:left w:val="single" w:sz="4" w:space="0" w:color="auto"/>
              <w:bottom w:val="single" w:sz="4" w:space="0" w:color="auto"/>
              <w:right w:val="single" w:sz="4" w:space="0" w:color="auto"/>
            </w:tcBorders>
          </w:tcPr>
          <w:p w14:paraId="0DA06CB7" w14:textId="77777777" w:rsidR="00C7353A" w:rsidRPr="00FA28F8" w:rsidRDefault="00C7353A" w:rsidP="008D3ACB">
            <w:pPr>
              <w:pStyle w:val="Tablenumber"/>
              <w:numPr>
                <w:ilvl w:val="0"/>
                <w:numId w:val="127"/>
              </w:numPr>
              <w:ind w:left="26" w:right="-108" w:firstLine="0"/>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E7771AF" w14:textId="0E15C9E4" w:rsidR="00C7353A" w:rsidRPr="00FA28F8" w:rsidRDefault="00C7353A">
            <w:pPr>
              <w:jc w:val="both"/>
            </w:pPr>
            <w:r w:rsidRPr="00FA28F8">
              <w:t>PO turi teisę audituoti sukurtus sprendimus, įskaitant ir programinį kodą. Paslaugų teikėjas turės atlikti reikiamus ŽŪŽIS programavimo ir (arba) konfigūravimo darbus, atsižvelgiant į atliktų PO auditų (pvz., atsparumo įsilaužimams testavimą) rezultatus.</w:t>
            </w:r>
          </w:p>
        </w:tc>
      </w:tr>
    </w:tbl>
    <w:p w14:paraId="1498CBC0" w14:textId="77777777" w:rsidR="00BC7397" w:rsidRPr="00FA28F8" w:rsidRDefault="00BC7397" w:rsidP="00BC7397"/>
    <w:p w14:paraId="44CD4E7B" w14:textId="77777777" w:rsidR="00BC7397" w:rsidRPr="00FA28F8" w:rsidRDefault="00BC7397" w:rsidP="006A7544">
      <w:pPr>
        <w:pStyle w:val="Heading3"/>
        <w:numPr>
          <w:ilvl w:val="3"/>
          <w:numId w:val="1"/>
        </w:numPr>
      </w:pPr>
      <w:bookmarkStart w:id="100" w:name="_Toc186456902"/>
      <w:r w:rsidRPr="00FA28F8">
        <w:t>Kiti saugos reikalavimai</w:t>
      </w:r>
      <w:bookmarkEnd w:id="100"/>
    </w:p>
    <w:p w14:paraId="13489456" w14:textId="77777777" w:rsidR="00BC7397" w:rsidRPr="00FA28F8" w:rsidRDefault="00BC7397" w:rsidP="00BC7397"/>
    <w:p w14:paraId="626F5DF0" w14:textId="7F59822F" w:rsidR="00BC7397" w:rsidRPr="00FA28F8" w:rsidRDefault="00BC7397" w:rsidP="00BC7397">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01" w:name="_Toc186456962"/>
      <w:r w:rsidR="00A941A0">
        <w:rPr>
          <w:b/>
          <w:bCs/>
          <w:noProof/>
        </w:rPr>
        <w:t>17</w:t>
      </w:r>
      <w:r w:rsidRPr="00FA28F8">
        <w:fldChar w:fldCharType="end"/>
      </w:r>
      <w:r w:rsidRPr="00FA28F8">
        <w:rPr>
          <w:b/>
        </w:rPr>
        <w:t xml:space="preserve"> lentelė. Kiti saugos reikalavimai</w:t>
      </w:r>
      <w:bookmarkEnd w:id="1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6B5F7F" w:rsidRPr="00FA28F8" w14:paraId="3568EE60"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83CA39" w14:textId="77777777" w:rsidR="006B5F7F" w:rsidRPr="00FA28F8" w:rsidRDefault="006B5F7F">
            <w:pPr>
              <w:keepNext/>
              <w:spacing w:before="60" w:after="60"/>
              <w:rPr>
                <w:b/>
              </w:rPr>
            </w:pPr>
            <w:r w:rsidRPr="00FA28F8">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F1CD96" w14:textId="77777777" w:rsidR="006B5F7F" w:rsidRPr="00FA28F8" w:rsidRDefault="006B5F7F">
            <w:pPr>
              <w:keepNext/>
              <w:spacing w:before="60" w:after="60"/>
              <w:jc w:val="both"/>
              <w:rPr>
                <w:b/>
              </w:rPr>
            </w:pPr>
            <w:r w:rsidRPr="00FA28F8">
              <w:rPr>
                <w:b/>
              </w:rPr>
              <w:t>Reikalavimas</w:t>
            </w:r>
          </w:p>
        </w:tc>
      </w:tr>
      <w:tr w:rsidR="006B5F7F" w:rsidRPr="00FA28F8" w14:paraId="2928CFAF" w14:textId="77777777">
        <w:tc>
          <w:tcPr>
            <w:tcW w:w="734" w:type="pct"/>
            <w:tcBorders>
              <w:top w:val="single" w:sz="4" w:space="0" w:color="auto"/>
              <w:left w:val="single" w:sz="4" w:space="0" w:color="auto"/>
              <w:bottom w:val="single" w:sz="4" w:space="0" w:color="auto"/>
              <w:right w:val="single" w:sz="4" w:space="0" w:color="auto"/>
            </w:tcBorders>
          </w:tcPr>
          <w:p w14:paraId="158DAE85" w14:textId="77777777" w:rsidR="006B5F7F" w:rsidRPr="00FA28F8" w:rsidRDefault="006B5F7F" w:rsidP="008D3ACB">
            <w:pPr>
              <w:pStyle w:val="Tablenumber"/>
              <w:numPr>
                <w:ilvl w:val="0"/>
                <w:numId w:val="127"/>
              </w:numPr>
              <w:ind w:right="-108"/>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76CEF64" w14:textId="0A21A8C7" w:rsidR="006B5F7F" w:rsidRPr="00FA28F8" w:rsidRDefault="003448CC">
            <w:pPr>
              <w:jc w:val="both"/>
            </w:pPr>
            <w:r w:rsidRPr="00FA28F8">
              <w:t>ŽŪŽIS</w:t>
            </w:r>
            <w:r w:rsidR="006B5F7F" w:rsidRPr="00FA28F8">
              <w:t xml:space="preserve"> draudžiama bet kokia neautorizuota ar nedokumentuota nuotolinė arba</w:t>
            </w:r>
            <w:r w:rsidR="00102530" w:rsidRPr="00FA28F8">
              <w:t xml:space="preserve"> </w:t>
            </w:r>
            <w:r w:rsidR="006B5F7F" w:rsidRPr="00FA28F8">
              <w:t>lokali prieiga / paskyros ar bet koks slaptas (nedokumentuotas) funkcionalumas, galintis pažeisti sistemos saugumą.</w:t>
            </w:r>
          </w:p>
        </w:tc>
      </w:tr>
      <w:tr w:rsidR="006B5F7F" w:rsidRPr="00FA28F8" w14:paraId="6812938D" w14:textId="77777777">
        <w:tc>
          <w:tcPr>
            <w:tcW w:w="734" w:type="pct"/>
            <w:tcBorders>
              <w:top w:val="single" w:sz="4" w:space="0" w:color="auto"/>
              <w:left w:val="single" w:sz="4" w:space="0" w:color="auto"/>
              <w:bottom w:val="single" w:sz="4" w:space="0" w:color="auto"/>
              <w:right w:val="single" w:sz="4" w:space="0" w:color="auto"/>
            </w:tcBorders>
          </w:tcPr>
          <w:p w14:paraId="1DB425E6" w14:textId="77777777" w:rsidR="006B5F7F" w:rsidRPr="00FA28F8" w:rsidRDefault="006B5F7F"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31E9A4F" w14:textId="3EE00E54" w:rsidR="006B5F7F" w:rsidRPr="00FA28F8" w:rsidRDefault="006B5F7F">
            <w:pPr>
              <w:jc w:val="both"/>
            </w:pPr>
            <w:r w:rsidRPr="00FA28F8">
              <w:t xml:space="preserve">Paslaugų teikėjas privalo pateikti išsamias sistemos ir platformos (OS, DBMS, </w:t>
            </w:r>
            <w:r>
              <w:rPr>
                <w:i/>
              </w:rPr>
              <w:t>M</w:t>
            </w:r>
            <w:r w:rsidRPr="00FA28F8">
              <w:rPr>
                <w:i/>
              </w:rPr>
              <w:t>iddleware</w:t>
            </w:r>
            <w:r w:rsidRPr="00FA28F8">
              <w:t>) saugumo konfigūravimo instrukcijas.</w:t>
            </w:r>
          </w:p>
        </w:tc>
      </w:tr>
      <w:tr w:rsidR="006B5F7F" w:rsidRPr="00FA28F8" w14:paraId="6F88458F" w14:textId="77777777">
        <w:tc>
          <w:tcPr>
            <w:tcW w:w="734" w:type="pct"/>
            <w:tcBorders>
              <w:top w:val="single" w:sz="4" w:space="0" w:color="auto"/>
              <w:left w:val="single" w:sz="4" w:space="0" w:color="auto"/>
              <w:bottom w:val="single" w:sz="4" w:space="0" w:color="auto"/>
              <w:right w:val="single" w:sz="4" w:space="0" w:color="auto"/>
            </w:tcBorders>
          </w:tcPr>
          <w:p w14:paraId="2BB373AC" w14:textId="77777777" w:rsidR="006B5F7F" w:rsidRPr="00FA28F8" w:rsidRDefault="006B5F7F"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E695318" w14:textId="00E0773D" w:rsidR="006B5F7F" w:rsidRPr="00FA28F8" w:rsidRDefault="003448CC">
            <w:pPr>
              <w:jc w:val="both"/>
            </w:pPr>
            <w:r w:rsidRPr="00FA28F8">
              <w:t>ŽŪŽIS</w:t>
            </w:r>
            <w:r w:rsidR="006B5F7F" w:rsidRPr="00FA28F8">
              <w:t xml:space="preserve"> Paslaugų teikėjas privalo pateikti sistemos funkcionavimui būtinų platformos komponentų, sisteminių paslaugų, prievadų sąrašą. </w:t>
            </w:r>
          </w:p>
          <w:p w14:paraId="49A58FBE" w14:textId="627B38DA" w:rsidR="006B5F7F" w:rsidRPr="00FA28F8" w:rsidRDefault="006B5F7F">
            <w:pPr>
              <w:jc w:val="both"/>
            </w:pPr>
            <w:r w:rsidRPr="00FA28F8">
              <w:t xml:space="preserve">Visi nebūtini </w:t>
            </w:r>
            <w:r w:rsidR="003448CC" w:rsidRPr="00FA28F8">
              <w:t>ŽŪŽIS</w:t>
            </w:r>
            <w:r w:rsidRPr="00FA28F8">
              <w:t xml:space="preserve"> funkcionalumui komponentai, OS paslaugos turi būti deaktyvuoti prieš pradedant sistemos eksploataciją.</w:t>
            </w:r>
          </w:p>
        </w:tc>
      </w:tr>
      <w:tr w:rsidR="006B5F7F" w:rsidRPr="00FA28F8" w14:paraId="5E61001B" w14:textId="77777777">
        <w:tc>
          <w:tcPr>
            <w:tcW w:w="734" w:type="pct"/>
            <w:tcBorders>
              <w:top w:val="single" w:sz="4" w:space="0" w:color="auto"/>
              <w:left w:val="single" w:sz="4" w:space="0" w:color="auto"/>
              <w:bottom w:val="single" w:sz="4" w:space="0" w:color="auto"/>
              <w:right w:val="single" w:sz="4" w:space="0" w:color="auto"/>
            </w:tcBorders>
          </w:tcPr>
          <w:p w14:paraId="59E18179" w14:textId="77777777" w:rsidR="006B5F7F" w:rsidRPr="00FA28F8" w:rsidRDefault="006B5F7F"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B30E8D5" w14:textId="77777777" w:rsidR="006B5F7F" w:rsidRPr="00FA28F8" w:rsidRDefault="006B5F7F">
            <w:pPr>
              <w:jc w:val="both"/>
            </w:pPr>
            <w:r w:rsidRPr="00FA28F8">
              <w:t>Duomenų srautai tarp visų komponentų turi būti išsamiai dokumentuoti, nurodant reikalingus komunikacijai prievadus ir protokolus bei rekomenduojamus ugniasienių nustatymus.</w:t>
            </w:r>
          </w:p>
        </w:tc>
      </w:tr>
      <w:tr w:rsidR="006B5F7F" w:rsidRPr="00FA28F8" w14:paraId="44636A36" w14:textId="77777777">
        <w:tc>
          <w:tcPr>
            <w:tcW w:w="734" w:type="pct"/>
            <w:tcBorders>
              <w:top w:val="single" w:sz="4" w:space="0" w:color="auto"/>
              <w:left w:val="single" w:sz="4" w:space="0" w:color="auto"/>
              <w:bottom w:val="single" w:sz="4" w:space="0" w:color="auto"/>
              <w:right w:val="single" w:sz="4" w:space="0" w:color="auto"/>
            </w:tcBorders>
          </w:tcPr>
          <w:p w14:paraId="4A4DE5A6" w14:textId="77777777" w:rsidR="006B5F7F" w:rsidRPr="00FA28F8" w:rsidRDefault="006B5F7F"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96FE2FA" w14:textId="77777777" w:rsidR="006B5F7F" w:rsidRPr="00FA28F8" w:rsidRDefault="006B5F7F">
            <w:pPr>
              <w:jc w:val="both"/>
            </w:pPr>
            <w:r w:rsidRPr="00FA28F8">
              <w:rPr>
                <w:color w:val="000000" w:themeColor="text1"/>
              </w:rPr>
              <w:t xml:space="preserve">Programinės įrangos kūrimo (angl. </w:t>
            </w:r>
            <w:r w:rsidRPr="00FA28F8">
              <w:rPr>
                <w:i/>
                <w:color w:val="000000" w:themeColor="text1"/>
              </w:rPr>
              <w:t>Development</w:t>
            </w:r>
            <w:r w:rsidRPr="00FA28F8">
              <w:rPr>
                <w:color w:val="000000" w:themeColor="text1"/>
              </w:rPr>
              <w:t xml:space="preserve">) aplinka turi būti sukurta pas Paslaugų teikėją. Už programinės įrangos kūrimo (angl. </w:t>
            </w:r>
            <w:r w:rsidRPr="00FA28F8">
              <w:rPr>
                <w:i/>
                <w:color w:val="000000" w:themeColor="text1"/>
              </w:rPr>
              <w:t>Development</w:t>
            </w:r>
            <w:r w:rsidRPr="00FA28F8">
              <w:rPr>
                <w:color w:val="000000" w:themeColor="text1"/>
              </w:rPr>
              <w:t>) aplinkos saugą atsako Paslaugų teikėjas.</w:t>
            </w:r>
          </w:p>
        </w:tc>
      </w:tr>
      <w:tr w:rsidR="006B5F7F" w:rsidRPr="00FA28F8" w14:paraId="18F377B0" w14:textId="77777777">
        <w:tc>
          <w:tcPr>
            <w:tcW w:w="734" w:type="pct"/>
            <w:tcBorders>
              <w:top w:val="single" w:sz="4" w:space="0" w:color="auto"/>
              <w:left w:val="single" w:sz="4" w:space="0" w:color="auto"/>
              <w:bottom w:val="single" w:sz="4" w:space="0" w:color="auto"/>
              <w:right w:val="single" w:sz="4" w:space="0" w:color="auto"/>
            </w:tcBorders>
          </w:tcPr>
          <w:p w14:paraId="34EE67D8" w14:textId="77777777" w:rsidR="006B5F7F" w:rsidRPr="00FA28F8" w:rsidRDefault="006B5F7F"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9129539" w14:textId="77777777" w:rsidR="006B5F7F" w:rsidRPr="00FA28F8" w:rsidRDefault="006B5F7F">
            <w:pPr>
              <w:jc w:val="both"/>
              <w:rPr>
                <w:color w:val="000000" w:themeColor="text1"/>
              </w:rPr>
            </w:pPr>
            <w:r w:rsidRPr="00FA28F8">
              <w:rPr>
                <w:color w:val="000000" w:themeColor="text1"/>
              </w:rPr>
              <w:t xml:space="preserve">Tiems atvejams, kai būtina prisijungti prie testavimo (angl. </w:t>
            </w:r>
            <w:r w:rsidRPr="00FA28F8">
              <w:rPr>
                <w:i/>
                <w:color w:val="000000" w:themeColor="text1"/>
              </w:rPr>
              <w:t>Test</w:t>
            </w:r>
            <w:r w:rsidRPr="00FA28F8">
              <w:rPr>
                <w:color w:val="000000" w:themeColor="text1"/>
              </w:rPr>
              <w:t xml:space="preserve">), gamybinės (angl. </w:t>
            </w:r>
            <w:r w:rsidRPr="00FA28F8">
              <w:rPr>
                <w:i/>
                <w:color w:val="000000" w:themeColor="text1"/>
              </w:rPr>
              <w:t>Production</w:t>
            </w:r>
            <w:r w:rsidRPr="00FA28F8">
              <w:rPr>
                <w:color w:val="000000" w:themeColor="text1"/>
              </w:rPr>
              <w:t>) ir kitų aplinkų, kontroliuojamų PO, prisijungimas turi būti atliekamas per privilegijuotos prieigos valdymo priemones (PAM), apribojant prieigą tik keliems konkretiems IP adresams ir sekant PO reikalavimus ir instrukcijas.</w:t>
            </w:r>
          </w:p>
        </w:tc>
      </w:tr>
    </w:tbl>
    <w:p w14:paraId="39B37232" w14:textId="77777777" w:rsidR="00BC7397" w:rsidRPr="00FA28F8" w:rsidRDefault="00BC7397" w:rsidP="00BC7397"/>
    <w:p w14:paraId="04C489C2" w14:textId="77777777" w:rsidR="009B17F2" w:rsidRPr="00FA28F8" w:rsidRDefault="009B17F2" w:rsidP="008D1800">
      <w:pPr>
        <w:ind w:firstLine="567"/>
        <w:jc w:val="both"/>
      </w:pPr>
    </w:p>
    <w:p w14:paraId="0B826F66" w14:textId="6DEE129B" w:rsidR="00BC7397" w:rsidRPr="00FA28F8" w:rsidRDefault="00BC7397" w:rsidP="009834F1">
      <w:pPr>
        <w:pStyle w:val="Heading2"/>
        <w:numPr>
          <w:ilvl w:val="2"/>
          <w:numId w:val="1"/>
        </w:numPr>
      </w:pPr>
      <w:bookmarkStart w:id="102" w:name="_Toc186456903"/>
      <w:r w:rsidRPr="00FA28F8">
        <w:lastRenderedPageBreak/>
        <w:t>Ergonominiai reikalavimai</w:t>
      </w:r>
      <w:bookmarkEnd w:id="102"/>
    </w:p>
    <w:p w14:paraId="25F852E7" w14:textId="77777777" w:rsidR="00BC7397" w:rsidRPr="00FA28F8" w:rsidRDefault="00BC7397" w:rsidP="00BC7397"/>
    <w:p w14:paraId="42914042" w14:textId="7E4C932A" w:rsidR="00BC7397" w:rsidRPr="00FA28F8" w:rsidRDefault="00BC7397" w:rsidP="00BC7397">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03" w:name="_Toc186456963"/>
      <w:r w:rsidR="00A941A0">
        <w:rPr>
          <w:b/>
          <w:bCs/>
          <w:noProof/>
        </w:rPr>
        <w:t>18</w:t>
      </w:r>
      <w:r w:rsidRPr="00FA28F8">
        <w:fldChar w:fldCharType="end"/>
      </w:r>
      <w:r w:rsidRPr="00FA28F8">
        <w:rPr>
          <w:b/>
        </w:rPr>
        <w:t xml:space="preserve"> lentelė. Ergonominiai reikalavimai</w:t>
      </w:r>
      <w:bookmarkEnd w:id="1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556DAD" w:rsidRPr="00FA28F8" w14:paraId="4C55B57C"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EFF0EE" w14:textId="77777777" w:rsidR="00556DAD" w:rsidRPr="00FA28F8" w:rsidRDefault="00556DAD">
            <w:pPr>
              <w:keepNext/>
              <w:spacing w:before="60" w:after="60"/>
              <w:rPr>
                <w:b/>
                <w:sz w:val="22"/>
                <w:szCs w:val="22"/>
              </w:rPr>
            </w:pPr>
            <w:r w:rsidRPr="00FA28F8">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DFADF4E" w14:textId="77777777" w:rsidR="00556DAD" w:rsidRPr="00FA28F8" w:rsidRDefault="00556DAD">
            <w:pPr>
              <w:keepNext/>
              <w:spacing w:before="60" w:after="60"/>
              <w:jc w:val="both"/>
              <w:rPr>
                <w:b/>
              </w:rPr>
            </w:pPr>
            <w:r w:rsidRPr="00FA28F8">
              <w:rPr>
                <w:b/>
              </w:rPr>
              <w:t>Reikalavimas</w:t>
            </w:r>
          </w:p>
        </w:tc>
      </w:tr>
      <w:tr w:rsidR="00556DAD" w:rsidRPr="00FA28F8" w14:paraId="6B5C26B2" w14:textId="77777777">
        <w:tc>
          <w:tcPr>
            <w:tcW w:w="734" w:type="pct"/>
            <w:tcBorders>
              <w:top w:val="single" w:sz="4" w:space="0" w:color="auto"/>
              <w:left w:val="single" w:sz="4" w:space="0" w:color="auto"/>
              <w:bottom w:val="single" w:sz="4" w:space="0" w:color="auto"/>
              <w:right w:val="single" w:sz="4" w:space="0" w:color="auto"/>
            </w:tcBorders>
          </w:tcPr>
          <w:p w14:paraId="0F204385" w14:textId="77777777" w:rsidR="00556DAD" w:rsidRPr="00FA28F8" w:rsidRDefault="00556DAD" w:rsidP="008D3ACB">
            <w:pPr>
              <w:pStyle w:val="Tablenumber"/>
              <w:numPr>
                <w:ilvl w:val="0"/>
                <w:numId w:val="127"/>
              </w:numPr>
              <w:ind w:right="-108"/>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hideMark/>
          </w:tcPr>
          <w:p w14:paraId="7EE21C74" w14:textId="6CD07AA7" w:rsidR="00556DAD" w:rsidRPr="00FA28F8" w:rsidRDefault="00556DAD">
            <w:pPr>
              <w:jc w:val="both"/>
              <w:rPr>
                <w:color w:val="000000" w:themeColor="text1"/>
              </w:rPr>
            </w:pPr>
            <w:r w:rsidRPr="00FA28F8">
              <w:t xml:space="preserve">ŽŪŽIS naudotojo sąsaja turi būti prieinama naudojant žiniatinklio naršyklę (išimtys gali būti taikomos standartinei licencinei programinei įrangai, jeigu tokia teikiama (pvz., ataskaitų ir statistikos programinei įrangai, duomenų bazių administravimo programinei įrangai ir pan.). </w:t>
            </w:r>
          </w:p>
          <w:p w14:paraId="436A9829" w14:textId="77777777" w:rsidR="00556DAD" w:rsidRPr="00FA28F8" w:rsidRDefault="00556DAD">
            <w:pPr>
              <w:jc w:val="both"/>
            </w:pPr>
            <w:r w:rsidRPr="00FA28F8">
              <w:rPr>
                <w:color w:val="000000" w:themeColor="text1"/>
              </w:rPr>
              <w:t>Tiek išorinė, tiek vidinė naudotojo aplinkos turi veikti su visomis populiariomis žiniatinklio naršyklėmis.</w:t>
            </w:r>
          </w:p>
        </w:tc>
      </w:tr>
      <w:tr w:rsidR="00556DAD" w:rsidRPr="00FA28F8" w14:paraId="584A2148" w14:textId="77777777">
        <w:tc>
          <w:tcPr>
            <w:tcW w:w="734" w:type="pct"/>
            <w:tcBorders>
              <w:top w:val="single" w:sz="4" w:space="0" w:color="auto"/>
              <w:left w:val="single" w:sz="4" w:space="0" w:color="auto"/>
              <w:bottom w:val="single" w:sz="4" w:space="0" w:color="auto"/>
              <w:right w:val="single" w:sz="4" w:space="0" w:color="auto"/>
            </w:tcBorders>
          </w:tcPr>
          <w:p w14:paraId="494577A5"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90BCDE3" w14:textId="77777777" w:rsidR="00556DAD" w:rsidRPr="00FA28F8" w:rsidRDefault="00556DAD">
            <w:pPr>
              <w:jc w:val="both"/>
            </w:pPr>
            <w:r w:rsidRPr="00FA28F8">
              <w:t>Naršyklės ir versija ne mažesnė, nei nurodyta:</w:t>
            </w:r>
          </w:p>
          <w:p w14:paraId="24E621E2" w14:textId="77777777" w:rsidR="00556DAD" w:rsidRPr="00FA28F8" w:rsidRDefault="00556DAD" w:rsidP="005C6831">
            <w:pPr>
              <w:pStyle w:val="ListParagraph"/>
              <w:numPr>
                <w:ilvl w:val="0"/>
                <w:numId w:val="62"/>
              </w:numPr>
              <w:jc w:val="both"/>
            </w:pPr>
            <w:r w:rsidRPr="00FA28F8">
              <w:rPr>
                <w:i/>
              </w:rPr>
              <w:t>Microsoft Edge v120</w:t>
            </w:r>
            <w:r w:rsidRPr="00FA28F8">
              <w:t>.*;</w:t>
            </w:r>
          </w:p>
          <w:p w14:paraId="2BAE9938" w14:textId="77777777" w:rsidR="00556DAD" w:rsidRPr="00FA28F8" w:rsidRDefault="00556DAD" w:rsidP="005C6831">
            <w:pPr>
              <w:pStyle w:val="ListParagraph"/>
              <w:numPr>
                <w:ilvl w:val="0"/>
                <w:numId w:val="62"/>
              </w:numPr>
              <w:jc w:val="both"/>
            </w:pPr>
            <w:r w:rsidRPr="00FA28F8">
              <w:rPr>
                <w:i/>
                <w:iCs/>
              </w:rPr>
              <w:t>Mozilla Firefox v121</w:t>
            </w:r>
            <w:r w:rsidRPr="00FA28F8">
              <w:t>*;</w:t>
            </w:r>
          </w:p>
          <w:p w14:paraId="6438C312" w14:textId="77777777" w:rsidR="00556DAD" w:rsidRPr="00FA28F8" w:rsidRDefault="00556DAD" w:rsidP="005C6831">
            <w:pPr>
              <w:pStyle w:val="ListParagraph"/>
              <w:numPr>
                <w:ilvl w:val="0"/>
                <w:numId w:val="62"/>
              </w:numPr>
              <w:jc w:val="both"/>
            </w:pPr>
            <w:r w:rsidRPr="00FA28F8">
              <w:rPr>
                <w:i/>
                <w:iCs/>
              </w:rPr>
              <w:t>Google Chrome v120</w:t>
            </w:r>
            <w:r w:rsidRPr="00FA28F8">
              <w:t>.*;</w:t>
            </w:r>
          </w:p>
          <w:p w14:paraId="70A07F8C" w14:textId="77777777" w:rsidR="00556DAD" w:rsidRPr="00FA28F8" w:rsidRDefault="00556DAD" w:rsidP="005C6831">
            <w:pPr>
              <w:pStyle w:val="ListParagraph"/>
              <w:numPr>
                <w:ilvl w:val="0"/>
                <w:numId w:val="62"/>
              </w:numPr>
              <w:jc w:val="both"/>
            </w:pPr>
            <w:r w:rsidRPr="00FA28F8">
              <w:rPr>
                <w:i/>
                <w:iCs/>
              </w:rPr>
              <w:t>Apple Safari v17</w:t>
            </w:r>
            <w:r w:rsidRPr="00FA28F8">
              <w:t>.*</w:t>
            </w:r>
          </w:p>
        </w:tc>
      </w:tr>
      <w:tr w:rsidR="00556DAD" w:rsidRPr="00FA28F8" w14:paraId="2AF08049" w14:textId="77777777">
        <w:tc>
          <w:tcPr>
            <w:tcW w:w="734" w:type="pct"/>
            <w:tcBorders>
              <w:top w:val="single" w:sz="4" w:space="0" w:color="auto"/>
              <w:left w:val="single" w:sz="4" w:space="0" w:color="auto"/>
              <w:bottom w:val="single" w:sz="4" w:space="0" w:color="auto"/>
              <w:right w:val="single" w:sz="4" w:space="0" w:color="auto"/>
            </w:tcBorders>
          </w:tcPr>
          <w:p w14:paraId="2EEBB7ED"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3FBC0BD" w14:textId="77777777" w:rsidR="00556DAD" w:rsidRPr="00FA28F8" w:rsidRDefault="00556DAD">
            <w:pPr>
              <w:jc w:val="both"/>
            </w:pPr>
            <w:r w:rsidRPr="00FA28F8">
              <w:t>Mobiliesiems įrenginiams versija ne mažesnė, nei nurodyta:</w:t>
            </w:r>
          </w:p>
          <w:p w14:paraId="0C1DCAA3" w14:textId="77777777" w:rsidR="00556DAD" w:rsidRPr="00FA28F8" w:rsidRDefault="00556DAD" w:rsidP="005C6831">
            <w:pPr>
              <w:pStyle w:val="ListParagraph"/>
              <w:numPr>
                <w:ilvl w:val="0"/>
                <w:numId w:val="62"/>
              </w:numPr>
              <w:jc w:val="both"/>
            </w:pPr>
            <w:r w:rsidRPr="00FA28F8">
              <w:rPr>
                <w:i/>
                <w:iCs/>
              </w:rPr>
              <w:t>Mozilla Firefox v121</w:t>
            </w:r>
            <w:r w:rsidRPr="00FA28F8">
              <w:t>*;</w:t>
            </w:r>
          </w:p>
          <w:p w14:paraId="6DF376A0" w14:textId="77777777" w:rsidR="00556DAD" w:rsidRPr="00FA28F8" w:rsidRDefault="00556DAD" w:rsidP="005C6831">
            <w:pPr>
              <w:pStyle w:val="ListParagraph"/>
              <w:numPr>
                <w:ilvl w:val="0"/>
                <w:numId w:val="62"/>
              </w:numPr>
              <w:jc w:val="both"/>
            </w:pPr>
            <w:r w:rsidRPr="00FA28F8">
              <w:rPr>
                <w:i/>
                <w:iCs/>
              </w:rPr>
              <w:t>Google Chrome v120</w:t>
            </w:r>
            <w:r w:rsidRPr="00FA28F8">
              <w:t>.*;</w:t>
            </w:r>
          </w:p>
          <w:p w14:paraId="301AC6CC" w14:textId="77777777" w:rsidR="00556DAD" w:rsidRPr="00FA28F8" w:rsidRDefault="00556DAD" w:rsidP="005C6831">
            <w:pPr>
              <w:pStyle w:val="ListParagraph"/>
              <w:numPr>
                <w:ilvl w:val="0"/>
                <w:numId w:val="62"/>
              </w:numPr>
              <w:jc w:val="both"/>
            </w:pPr>
            <w:r w:rsidRPr="00FA28F8">
              <w:rPr>
                <w:i/>
                <w:iCs/>
              </w:rPr>
              <w:t>Apple Safari v17</w:t>
            </w:r>
            <w:r w:rsidRPr="00FA28F8">
              <w:t>.*;</w:t>
            </w:r>
          </w:p>
          <w:p w14:paraId="0E493E87" w14:textId="77777777" w:rsidR="00556DAD" w:rsidRPr="00FA28F8" w:rsidRDefault="00556DAD" w:rsidP="005C6831">
            <w:pPr>
              <w:pStyle w:val="ListParagraph"/>
              <w:numPr>
                <w:ilvl w:val="0"/>
                <w:numId w:val="62"/>
              </w:numPr>
              <w:jc w:val="both"/>
            </w:pPr>
            <w:r w:rsidRPr="00FA28F8">
              <w:rPr>
                <w:i/>
                <w:iCs/>
              </w:rPr>
              <w:t>Samsung Internet v23</w:t>
            </w:r>
            <w:r w:rsidRPr="00FA28F8">
              <w:t>.*</w:t>
            </w:r>
          </w:p>
        </w:tc>
      </w:tr>
      <w:tr w:rsidR="00556DAD" w:rsidRPr="00FA28F8" w14:paraId="53539A08" w14:textId="77777777">
        <w:tc>
          <w:tcPr>
            <w:tcW w:w="734" w:type="pct"/>
            <w:tcBorders>
              <w:top w:val="single" w:sz="4" w:space="0" w:color="auto"/>
              <w:left w:val="single" w:sz="4" w:space="0" w:color="auto"/>
              <w:bottom w:val="single" w:sz="4" w:space="0" w:color="auto"/>
              <w:right w:val="single" w:sz="4" w:space="0" w:color="auto"/>
            </w:tcBorders>
          </w:tcPr>
          <w:p w14:paraId="67762FAF"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C102B22" w14:textId="2C22C0C2" w:rsidR="00556DAD" w:rsidRPr="00FA28F8" w:rsidRDefault="00556DAD">
            <w:pPr>
              <w:jc w:val="both"/>
            </w:pPr>
            <w:r w:rsidRPr="00FA28F8">
              <w:t>ŽŪŽIS turi būti užtikrintos konfigūravimo, pritaikymo, personalizavimo galimybės naudojantis tiktai žiniatinklio naršykle.</w:t>
            </w:r>
          </w:p>
        </w:tc>
      </w:tr>
      <w:tr w:rsidR="00556DAD" w:rsidRPr="00FA28F8" w14:paraId="3CCD517C" w14:textId="77777777">
        <w:tc>
          <w:tcPr>
            <w:tcW w:w="734" w:type="pct"/>
            <w:tcBorders>
              <w:top w:val="single" w:sz="4" w:space="0" w:color="auto"/>
              <w:left w:val="single" w:sz="4" w:space="0" w:color="auto"/>
              <w:bottom w:val="single" w:sz="4" w:space="0" w:color="auto"/>
              <w:right w:val="single" w:sz="4" w:space="0" w:color="auto"/>
            </w:tcBorders>
          </w:tcPr>
          <w:p w14:paraId="49490736"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1A68873" w14:textId="3C9ED5B3" w:rsidR="00556DAD" w:rsidRPr="00FA28F8" w:rsidRDefault="00556DAD">
            <w:pPr>
              <w:jc w:val="both"/>
            </w:pPr>
            <w:r w:rsidRPr="00FA28F8">
              <w:t>ŽŪŽIS išorinės ir vidinės svetainių turinio valdymo sprendimas turi palaikyti kelių turinio redaktorių darbą vienu metu: keli nepriklausomi naudotojai turi turėti galimybę vienu metu kurti arba keisti turinį, tuo pat metu visi naudotojai turi turėti galimybę jį pasiekti.</w:t>
            </w:r>
          </w:p>
        </w:tc>
      </w:tr>
      <w:tr w:rsidR="00556DAD" w:rsidRPr="00FA28F8" w14:paraId="4D755DDF" w14:textId="77777777">
        <w:tc>
          <w:tcPr>
            <w:tcW w:w="734" w:type="pct"/>
            <w:tcBorders>
              <w:top w:val="single" w:sz="4" w:space="0" w:color="auto"/>
              <w:left w:val="single" w:sz="4" w:space="0" w:color="auto"/>
              <w:bottom w:val="single" w:sz="4" w:space="0" w:color="auto"/>
              <w:right w:val="single" w:sz="4" w:space="0" w:color="auto"/>
            </w:tcBorders>
          </w:tcPr>
          <w:p w14:paraId="0E4C91B4"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A7E61A9" w14:textId="215E031C" w:rsidR="00556DAD" w:rsidRPr="00FA28F8" w:rsidRDefault="00556DAD">
            <w:pPr>
              <w:jc w:val="both"/>
            </w:pPr>
            <w:r w:rsidRPr="00FA28F8">
              <w:t>Tiek vidiniams, tiek išoriniams naudotojams visos ŽŪŽIS funkcijos turi būti pasiekiamos per mobiliuosius įrenginius identiškai, taip kaip ir stacionaraus kompiuterio naršyklėje. Mobiliojoje versijoje turi būti prieinama visa sistemoje pateikiama informacija, tačiau administratorius turi turėti galimybę apriboti tam tikrų skilčių prieinamumą mobiliojoje versijoje.</w:t>
            </w:r>
          </w:p>
        </w:tc>
      </w:tr>
      <w:tr w:rsidR="00556DAD" w:rsidRPr="00FA28F8" w14:paraId="53BB7D51" w14:textId="77777777">
        <w:tc>
          <w:tcPr>
            <w:tcW w:w="734" w:type="pct"/>
            <w:tcBorders>
              <w:top w:val="single" w:sz="4" w:space="0" w:color="auto"/>
              <w:left w:val="single" w:sz="4" w:space="0" w:color="auto"/>
              <w:bottom w:val="single" w:sz="4" w:space="0" w:color="auto"/>
              <w:right w:val="single" w:sz="4" w:space="0" w:color="auto"/>
            </w:tcBorders>
          </w:tcPr>
          <w:p w14:paraId="2A9F06CF"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1D50206" w14:textId="77777777" w:rsidR="00556DAD" w:rsidRPr="00FA28F8" w:rsidRDefault="00556DAD">
            <w:pPr>
              <w:jc w:val="both"/>
            </w:pPr>
            <w:r w:rsidRPr="00FA28F8">
              <w:t>Naudotojo sąsajoje atvaizduojama informacija turi atitikti teikiamų paslaugų kontekstą.</w:t>
            </w:r>
          </w:p>
        </w:tc>
      </w:tr>
      <w:tr w:rsidR="00556DAD" w:rsidRPr="00FA28F8" w14:paraId="4F674E9E" w14:textId="77777777">
        <w:tc>
          <w:tcPr>
            <w:tcW w:w="734" w:type="pct"/>
            <w:tcBorders>
              <w:top w:val="single" w:sz="4" w:space="0" w:color="auto"/>
              <w:left w:val="single" w:sz="4" w:space="0" w:color="auto"/>
              <w:bottom w:val="single" w:sz="4" w:space="0" w:color="auto"/>
              <w:right w:val="single" w:sz="4" w:space="0" w:color="auto"/>
            </w:tcBorders>
          </w:tcPr>
          <w:p w14:paraId="5AC35DCC"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3F23EFE" w14:textId="77777777" w:rsidR="00556DAD" w:rsidRPr="00FA28F8" w:rsidRDefault="00556DAD">
            <w:pPr>
              <w:jc w:val="both"/>
            </w:pPr>
            <w:r w:rsidRPr="00FA28F8">
              <w:t>Formose turi būti aiškiai identifikuoti privalomi ir neprivalomi pildymo laukai.</w:t>
            </w:r>
          </w:p>
        </w:tc>
      </w:tr>
      <w:tr w:rsidR="00556DAD" w:rsidRPr="00FA28F8" w14:paraId="34700988" w14:textId="77777777">
        <w:tc>
          <w:tcPr>
            <w:tcW w:w="734" w:type="pct"/>
            <w:tcBorders>
              <w:top w:val="single" w:sz="4" w:space="0" w:color="auto"/>
              <w:left w:val="single" w:sz="4" w:space="0" w:color="auto"/>
              <w:bottom w:val="single" w:sz="4" w:space="0" w:color="auto"/>
              <w:right w:val="single" w:sz="4" w:space="0" w:color="auto"/>
            </w:tcBorders>
          </w:tcPr>
          <w:p w14:paraId="493FF404"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5811785" w14:textId="4CBE01EA" w:rsidR="00556DAD" w:rsidRPr="00FA28F8" w:rsidDel="00F33C41" w:rsidRDefault="00556DAD">
            <w:pPr>
              <w:jc w:val="both"/>
            </w:pPr>
            <w:r w:rsidRPr="00FA28F8">
              <w:rPr>
                <w:rFonts w:eastAsia="DejaVuSans"/>
              </w:rPr>
              <w:t>ŽŪŽIS naudotojo sąsaja turi būti lengvai suprantama ir patogi naudotojui naudoti.</w:t>
            </w:r>
          </w:p>
        </w:tc>
      </w:tr>
      <w:tr w:rsidR="00556DAD" w:rsidRPr="00FA28F8" w14:paraId="6C266228" w14:textId="77777777">
        <w:tc>
          <w:tcPr>
            <w:tcW w:w="734" w:type="pct"/>
            <w:tcBorders>
              <w:top w:val="single" w:sz="4" w:space="0" w:color="auto"/>
              <w:left w:val="single" w:sz="4" w:space="0" w:color="auto"/>
              <w:bottom w:val="single" w:sz="4" w:space="0" w:color="auto"/>
              <w:right w:val="single" w:sz="4" w:space="0" w:color="auto"/>
            </w:tcBorders>
          </w:tcPr>
          <w:p w14:paraId="492A736F"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C9B38AB" w14:textId="5D62D6D7" w:rsidR="00556DAD" w:rsidRPr="00FA28F8" w:rsidRDefault="00556DAD">
            <w:pPr>
              <w:jc w:val="both"/>
            </w:pPr>
            <w:r w:rsidRPr="00FA28F8">
              <w:t xml:space="preserve">Paslaugų teikėjas turi sukurti išorinės ir vidinės ŽŪŽIS svetainių dizainą, taikant geriausias UX (angl. </w:t>
            </w:r>
            <w:r w:rsidRPr="00FA28F8">
              <w:rPr>
                <w:i/>
              </w:rPr>
              <w:t>User experience</w:t>
            </w:r>
            <w:r w:rsidRPr="00FA28F8">
              <w:t xml:space="preserve">) ir UI (angl. </w:t>
            </w:r>
            <w:r w:rsidRPr="00FA28F8">
              <w:rPr>
                <w:i/>
              </w:rPr>
              <w:t>User interface</w:t>
            </w:r>
            <w:r w:rsidRPr="00FA28F8">
              <w:t xml:space="preserve">) praktikas, siekiant naudotojo sąsają padaryti kiek labiau įmanoma intuityvią ir suprantamą, vengiant visų perteklinių veiksmų. </w:t>
            </w:r>
          </w:p>
          <w:p w14:paraId="69DA0608" w14:textId="77777777" w:rsidR="00556DAD" w:rsidRPr="00FA28F8" w:rsidRDefault="00556DAD">
            <w:pPr>
              <w:jc w:val="both"/>
            </w:pPr>
            <w:r w:rsidRPr="00FA28F8">
              <w:t>Dizainas turės būti suderintas su PO projektavimo etape.</w:t>
            </w:r>
          </w:p>
        </w:tc>
      </w:tr>
      <w:tr w:rsidR="00556DAD" w:rsidRPr="00FA28F8" w14:paraId="770B63FC" w14:textId="77777777">
        <w:tc>
          <w:tcPr>
            <w:tcW w:w="734" w:type="pct"/>
            <w:tcBorders>
              <w:top w:val="single" w:sz="4" w:space="0" w:color="auto"/>
              <w:left w:val="single" w:sz="4" w:space="0" w:color="auto"/>
              <w:bottom w:val="single" w:sz="4" w:space="0" w:color="auto"/>
              <w:right w:val="single" w:sz="4" w:space="0" w:color="auto"/>
            </w:tcBorders>
          </w:tcPr>
          <w:p w14:paraId="17907F09"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D664254" w14:textId="23C77962" w:rsidR="00556DAD" w:rsidRPr="00FA28F8" w:rsidRDefault="00556DAD">
            <w:pPr>
              <w:jc w:val="both"/>
            </w:pPr>
            <w:r w:rsidRPr="00FA28F8">
              <w:t>ŽŪŽIS svetainių dizaino struktūra turi būti paremta vienos kolekcijos principu, t. y. aukščiausiu lygmeniu sukuriamas vienas puslapis ir toliau hierarchiniu principu kuriami kiti svetainės puslapiai.</w:t>
            </w:r>
          </w:p>
        </w:tc>
      </w:tr>
      <w:tr w:rsidR="00556DAD" w:rsidRPr="00FA28F8" w14:paraId="692AA603" w14:textId="77777777">
        <w:tc>
          <w:tcPr>
            <w:tcW w:w="734" w:type="pct"/>
            <w:tcBorders>
              <w:top w:val="single" w:sz="4" w:space="0" w:color="auto"/>
              <w:left w:val="single" w:sz="4" w:space="0" w:color="auto"/>
              <w:bottom w:val="single" w:sz="4" w:space="0" w:color="auto"/>
              <w:right w:val="single" w:sz="4" w:space="0" w:color="auto"/>
            </w:tcBorders>
          </w:tcPr>
          <w:p w14:paraId="0B07A1BA"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ED414B1" w14:textId="2C22B557" w:rsidR="00556DAD" w:rsidRPr="00FA28F8" w:rsidDel="00F33C41" w:rsidRDefault="00556DAD">
            <w:pPr>
              <w:jc w:val="both"/>
            </w:pPr>
            <w:r w:rsidRPr="00FA28F8">
              <w:t>ŽŪŽIS naudotojo sąsaja turi būti intuityvi, suprantama ir nesudėtinga naudoti naudotojams, turintiems reikalaujamą kompiuterinio raštingumo lygį (ECDL ar aukštesnį), bei atitikti šiuolaikinius ergonomikos reikalavimus.</w:t>
            </w:r>
          </w:p>
        </w:tc>
      </w:tr>
      <w:tr w:rsidR="00556DAD" w:rsidRPr="00FA28F8" w14:paraId="005E6560" w14:textId="77777777">
        <w:tc>
          <w:tcPr>
            <w:tcW w:w="734" w:type="pct"/>
            <w:tcBorders>
              <w:top w:val="single" w:sz="4" w:space="0" w:color="auto"/>
              <w:left w:val="single" w:sz="4" w:space="0" w:color="auto"/>
              <w:bottom w:val="single" w:sz="4" w:space="0" w:color="auto"/>
              <w:right w:val="single" w:sz="4" w:space="0" w:color="auto"/>
            </w:tcBorders>
          </w:tcPr>
          <w:p w14:paraId="242FA785"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33A5868" w14:textId="433E7731" w:rsidR="00556DAD" w:rsidRPr="00FA28F8" w:rsidRDefault="00556DAD">
            <w:pPr>
              <w:jc w:val="both"/>
            </w:pPr>
            <w:r w:rsidRPr="00FA28F8">
              <w:t>Visame ŽŪŽIS turi būti pateikiamas nuorodų kelias, kad naudotojui (vidiniai, išoriniai, klientai) būtų aišku, kurioje ŽŪŽIS vietoje ir (arba) procedūros etape jis yra.</w:t>
            </w:r>
          </w:p>
        </w:tc>
      </w:tr>
      <w:tr w:rsidR="00556DAD" w:rsidRPr="00FA28F8" w14:paraId="12152203" w14:textId="77777777">
        <w:tc>
          <w:tcPr>
            <w:tcW w:w="734" w:type="pct"/>
            <w:tcBorders>
              <w:top w:val="single" w:sz="4" w:space="0" w:color="auto"/>
              <w:left w:val="single" w:sz="4" w:space="0" w:color="auto"/>
              <w:bottom w:val="single" w:sz="4" w:space="0" w:color="auto"/>
              <w:right w:val="single" w:sz="4" w:space="0" w:color="auto"/>
            </w:tcBorders>
          </w:tcPr>
          <w:p w14:paraId="4063D450"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0D4E2FF" w14:textId="77777777" w:rsidR="00556DAD" w:rsidRPr="00FA28F8" w:rsidDel="00F33C41" w:rsidRDefault="00556DAD">
            <w:pPr>
              <w:jc w:val="both"/>
            </w:pPr>
            <w:r w:rsidRPr="00FA28F8">
              <w:rPr>
                <w:rFonts w:eastAsia="DejaVuSans"/>
              </w:rPr>
              <w:t xml:space="preserve">Sąsajai su naudotoju turi būti naudojamos atvirosios technologijos. Naudotojo sąsaja turi būti realizuota remiantis žiniatinklio sprendimo (angl. </w:t>
            </w:r>
            <w:r w:rsidRPr="00FA28F8">
              <w:rPr>
                <w:rFonts w:eastAsia="DejaVuSans"/>
                <w:i/>
              </w:rPr>
              <w:t>Web based</w:t>
            </w:r>
            <w:r w:rsidRPr="00FA28F8">
              <w:rPr>
                <w:rFonts w:eastAsia="DejaVuSans"/>
              </w:rPr>
              <w:t>) principais ir prieinama standartinėmis interneto naršyklėmis.</w:t>
            </w:r>
          </w:p>
        </w:tc>
      </w:tr>
      <w:tr w:rsidR="00556DAD" w:rsidRPr="00FA28F8" w14:paraId="76F4019A" w14:textId="77777777">
        <w:tc>
          <w:tcPr>
            <w:tcW w:w="734" w:type="pct"/>
            <w:tcBorders>
              <w:top w:val="single" w:sz="4" w:space="0" w:color="auto"/>
              <w:left w:val="single" w:sz="4" w:space="0" w:color="auto"/>
              <w:bottom w:val="single" w:sz="4" w:space="0" w:color="auto"/>
              <w:right w:val="single" w:sz="4" w:space="0" w:color="auto"/>
            </w:tcBorders>
          </w:tcPr>
          <w:p w14:paraId="4FC68A9B"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EC03B05" w14:textId="21BC175E" w:rsidR="00556DAD" w:rsidRPr="00FA28F8" w:rsidRDefault="00556DAD">
            <w:pPr>
              <w:jc w:val="both"/>
              <w:rPr>
                <w:rFonts w:eastAsia="DejaVuSans"/>
              </w:rPr>
            </w:pPr>
            <w:r w:rsidRPr="00FA28F8">
              <w:t xml:space="preserve">ŽŪŽIS išorinė bei vidinė svetainės turi būti kuriamos </w:t>
            </w:r>
            <w:r w:rsidRPr="00FA28F8">
              <w:rPr>
                <w:i/>
              </w:rPr>
              <w:t>Responsive UI</w:t>
            </w:r>
            <w:r w:rsidRPr="00FA28F8">
              <w:t xml:space="preserve"> principais. </w:t>
            </w:r>
            <w:r w:rsidRPr="00FA28F8">
              <w:rPr>
                <w:rFonts w:eastAsia="DejaVuSans"/>
              </w:rPr>
              <w:t xml:space="preserve">Turi būti paruoštas prie naudotojo sąsajos prisitaikantis dizainas, priklausomai nuo to, iš kokio tipo įrenginio prisijungta. </w:t>
            </w:r>
          </w:p>
          <w:p w14:paraId="7FA4F911" w14:textId="726CE821" w:rsidR="00556DAD" w:rsidRPr="00FA28F8" w:rsidRDefault="00556DAD">
            <w:pPr>
              <w:jc w:val="both"/>
            </w:pPr>
            <w:r w:rsidRPr="00FA28F8">
              <w:rPr>
                <w:rFonts w:eastAsia="DejaVuSans"/>
              </w:rPr>
              <w:t>Jis turi būti modifikuojamas atsižvelgiant į ŽŪŽIS posistemės galimybes.</w:t>
            </w:r>
            <w:r w:rsidRPr="00FA28F8" w:rsidDel="00D91DFA">
              <w:rPr>
                <w:rFonts w:eastAsia="DejaVuSans"/>
              </w:rPr>
              <w:t xml:space="preserve"> </w:t>
            </w:r>
          </w:p>
        </w:tc>
      </w:tr>
      <w:tr w:rsidR="00556DAD" w:rsidRPr="00FA28F8" w14:paraId="1BB190BB" w14:textId="77777777">
        <w:tc>
          <w:tcPr>
            <w:tcW w:w="734" w:type="pct"/>
            <w:tcBorders>
              <w:top w:val="single" w:sz="4" w:space="0" w:color="auto"/>
              <w:left w:val="single" w:sz="4" w:space="0" w:color="auto"/>
              <w:bottom w:val="single" w:sz="4" w:space="0" w:color="auto"/>
              <w:right w:val="single" w:sz="4" w:space="0" w:color="auto"/>
            </w:tcBorders>
          </w:tcPr>
          <w:p w14:paraId="09EE5787"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7A07CC9" w14:textId="40DA5536" w:rsidR="00556DAD" w:rsidRPr="00FA28F8" w:rsidRDefault="00556DAD">
            <w:pPr>
              <w:pStyle w:val="ListParagraph"/>
              <w:suppressAutoHyphens/>
              <w:autoSpaceDN w:val="0"/>
              <w:ind w:left="0"/>
              <w:jc w:val="both"/>
              <w:textAlignment w:val="baseline"/>
            </w:pPr>
            <w:r w:rsidRPr="00FA28F8">
              <w:t xml:space="preserve">ŽŪŽIS išorinio puslapio naudotojo sąsaja turi būti realizuota lietuvių ir anglų kalbomis, su galimybe naudoti ir papildomas kalbas (vertimus). Išsami sistemos versija turi būti realizuota lietuvių kalba, </w:t>
            </w:r>
            <w:r w:rsidR="008A24C5">
              <w:t>v</w:t>
            </w:r>
            <w:r w:rsidRPr="00FA28F8">
              <w:t>ertimas į anglų kalb</w:t>
            </w:r>
            <w:r w:rsidR="00C14226">
              <w:t>ą</w:t>
            </w:r>
            <w:r w:rsidRPr="00FA28F8">
              <w:t xml:space="preserve"> atliekamas išsamios versijos lietuvių kalba pagrindu.</w:t>
            </w:r>
          </w:p>
          <w:p w14:paraId="02DFDAFA" w14:textId="1E223103" w:rsidR="00556DAD" w:rsidRPr="00FA28F8" w:rsidRDefault="00556DAD">
            <w:pPr>
              <w:pStyle w:val="ListParagraph"/>
              <w:suppressAutoHyphens/>
              <w:autoSpaceDN w:val="0"/>
              <w:ind w:left="0"/>
              <w:contextualSpacing w:val="0"/>
              <w:jc w:val="both"/>
              <w:textAlignment w:val="baseline"/>
            </w:pPr>
            <w:r w:rsidRPr="00FA28F8">
              <w:t xml:space="preserve">ŽŪŽIS vidinio puslapio portalo naudotojo sąsaja turi būti realizuota lietuvių kalba. Kalba turi būti naudojama laikantis bendrinių lietuvių kalbos taisyklių. </w:t>
            </w:r>
          </w:p>
          <w:p w14:paraId="60E065E3" w14:textId="59422B75" w:rsidR="00556DAD" w:rsidRPr="00FA28F8" w:rsidRDefault="00556DAD">
            <w:pPr>
              <w:pStyle w:val="ListParagraph"/>
              <w:suppressAutoHyphens/>
              <w:autoSpaceDN w:val="0"/>
              <w:ind w:left="0"/>
              <w:contextualSpacing w:val="0"/>
              <w:jc w:val="both"/>
              <w:textAlignment w:val="baseline"/>
            </w:pPr>
            <w:r w:rsidRPr="00FA28F8">
              <w:t xml:space="preserve">ŽŪŽIS administratoriams skirtos programinės priemonės (pvz., Administravimo aplikacija) ir pranešimai turi būti lietuvių arba anglų kalba. </w:t>
            </w:r>
          </w:p>
        </w:tc>
      </w:tr>
      <w:tr w:rsidR="00556DAD" w:rsidRPr="00FA28F8" w14:paraId="5AFEE869" w14:textId="77777777">
        <w:tc>
          <w:tcPr>
            <w:tcW w:w="734" w:type="pct"/>
            <w:tcBorders>
              <w:top w:val="single" w:sz="4" w:space="0" w:color="auto"/>
              <w:left w:val="single" w:sz="4" w:space="0" w:color="auto"/>
              <w:bottom w:val="single" w:sz="4" w:space="0" w:color="auto"/>
              <w:right w:val="single" w:sz="4" w:space="0" w:color="auto"/>
            </w:tcBorders>
          </w:tcPr>
          <w:p w14:paraId="060A298F"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EE8FB56" w14:textId="77777777" w:rsidR="00556DAD" w:rsidRPr="00FA28F8" w:rsidRDefault="00556DAD">
            <w:pPr>
              <w:jc w:val="both"/>
            </w:pPr>
            <w:r w:rsidRPr="00FA28F8">
              <w:t>Siekiant užtikrinti šiuolaikinius naudotojų sąsajos ergonomikos reikalavimus, rekomenduojama vadovautis LST EN ISO 9241–110:2006 „Žmogaus ir sistemos sąveikos ergonomika. 110 dalis. Dialogo principai (ISO 9241–110:2006)“ standartu arba lygiaverčiu.</w:t>
            </w:r>
          </w:p>
        </w:tc>
      </w:tr>
      <w:tr w:rsidR="00556DAD" w:rsidRPr="00FA28F8" w14:paraId="3BC65413" w14:textId="77777777">
        <w:tc>
          <w:tcPr>
            <w:tcW w:w="734" w:type="pct"/>
            <w:tcBorders>
              <w:top w:val="single" w:sz="4" w:space="0" w:color="auto"/>
              <w:left w:val="single" w:sz="4" w:space="0" w:color="auto"/>
              <w:bottom w:val="single" w:sz="4" w:space="0" w:color="auto"/>
              <w:right w:val="single" w:sz="4" w:space="0" w:color="auto"/>
            </w:tcBorders>
          </w:tcPr>
          <w:p w14:paraId="0026D9A4"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D7825B8" w14:textId="7DE361CC" w:rsidR="00556DAD" w:rsidRPr="00FA28F8" w:rsidRDefault="00556DAD">
            <w:pPr>
              <w:jc w:val="both"/>
            </w:pPr>
            <w:r w:rsidRPr="00FA28F8">
              <w:t xml:space="preserve">ŽŪŽIS komponentų, pasiekiamų per interneto naršyklę, naudotojo sąsaja turi atitikti W3C XHTML arba lygiavertę specifikaciją ir turi būti naudojama ne žemesnė kaip 1.0 W3C XHTML arba lygiavertė versija. </w:t>
            </w:r>
          </w:p>
          <w:p w14:paraId="354BE614" w14:textId="2AD86DD9" w:rsidR="00556DAD" w:rsidRPr="00FA28F8" w:rsidRDefault="00556DAD">
            <w:pPr>
              <w:jc w:val="both"/>
            </w:pPr>
            <w:r w:rsidRPr="00FA28F8">
              <w:t>Realizavimui turi būti naudojama ne žemesnė kaip 2.1 lygio CSS2 arba lygiavertė technologija (</w:t>
            </w:r>
            <w:r w:rsidRPr="00FA28F8">
              <w:rPr>
                <w:i/>
              </w:rPr>
              <w:t>Cascading Style Sheets Language 2 Revision 1</w:t>
            </w:r>
            <w:r w:rsidRPr="00FA28F8">
              <w:t xml:space="preserve">, </w:t>
            </w:r>
            <w:hyperlink r:id="rId28">
              <w:r w:rsidR="5E4A46EA" w:rsidRPr="00FA28F8">
                <w:rPr>
                  <w:rStyle w:val="Hyperlink"/>
                </w:rPr>
                <w:t>www.w3.org/Style/CSS/</w:t>
              </w:r>
            </w:hyperlink>
            <w:r w:rsidRPr="00FA28F8">
              <w:t>).</w:t>
            </w:r>
          </w:p>
        </w:tc>
      </w:tr>
      <w:tr w:rsidR="00556DAD" w:rsidRPr="00FA28F8" w14:paraId="7B23C39F" w14:textId="77777777">
        <w:tc>
          <w:tcPr>
            <w:tcW w:w="734" w:type="pct"/>
            <w:tcBorders>
              <w:top w:val="single" w:sz="4" w:space="0" w:color="auto"/>
              <w:left w:val="single" w:sz="4" w:space="0" w:color="auto"/>
              <w:bottom w:val="single" w:sz="4" w:space="0" w:color="auto"/>
              <w:right w:val="single" w:sz="4" w:space="0" w:color="auto"/>
            </w:tcBorders>
          </w:tcPr>
          <w:p w14:paraId="42942954"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9025FD8" w14:textId="06EDDF8A" w:rsidR="00556DAD" w:rsidRPr="00FA28F8" w:rsidRDefault="00556DAD">
            <w:pPr>
              <w:jc w:val="both"/>
            </w:pPr>
            <w:r w:rsidRPr="00FA28F8">
              <w:t xml:space="preserve">ŽŪŽIS išorinių ir vidinių naudotojų sąsaja turi būti pritaikyta reikalavimams, kurie keliami neįgaliesiems pritaikytų valstybės ir savivaldybių institucijų ir įstaigų interneto svetainių kūrimo, testavimo ir įvertinimo metodinėse rekomendacijose, patvirtintose Informacinės visuomenės plėtros komiteto prie LR susisiekimo ministerijos direktoriaus 2013 m. gegužės 23 d. įsakymo Nr. T-72 Dėl Informacinės visuomenės plėtros komiteto prie LR Vyriausybės direktoriaus 2004 m. kovo 31 d. įsakymo Nr. T-40 „Dėl Neįgaliesiems pritaikytų valstybės ir savivaldybių institucijų ir įstaigų interneto svetainių kūrimo, testavimo ir įvertinimo metodinių rekomendacijų patvirtinimo“ pakeitimo“. Remiantis įsakymo 7 punktu „Rekomenduojama siekti interneto svetainę pritaikyti ne žemesniu kaip AA lygiu“. Paslaugų teikėjas turi užtikrinti „AA“ lygmens pasiekiamumą pagal </w:t>
            </w:r>
            <w:r w:rsidRPr="00FA28F8">
              <w:rPr>
                <w:i/>
              </w:rPr>
              <w:t>Web Content Accessibility Guidelines 2.1</w:t>
            </w:r>
            <w:r w:rsidRPr="00FA28F8">
              <w:t xml:space="preserve"> skaitmeninio turinio prieinamumo gaires (https://www.w3.org/TR/WCAG21/) su galimybe plėsti funkcionalumą, ateityje siekiant užtikrinti „AAA“ lygmenį.“</w:t>
            </w:r>
          </w:p>
        </w:tc>
      </w:tr>
      <w:tr w:rsidR="00556DAD" w:rsidRPr="00FA28F8" w14:paraId="2C6C4286" w14:textId="77777777">
        <w:tc>
          <w:tcPr>
            <w:tcW w:w="734" w:type="pct"/>
            <w:tcBorders>
              <w:top w:val="single" w:sz="4" w:space="0" w:color="auto"/>
              <w:left w:val="single" w:sz="4" w:space="0" w:color="auto"/>
              <w:bottom w:val="single" w:sz="4" w:space="0" w:color="auto"/>
              <w:right w:val="single" w:sz="4" w:space="0" w:color="auto"/>
            </w:tcBorders>
          </w:tcPr>
          <w:p w14:paraId="2614A905"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1A4DAD8" w14:textId="77777777" w:rsidR="00556DAD" w:rsidRPr="00FA28F8" w:rsidRDefault="00556DAD">
            <w:pPr>
              <w:jc w:val="both"/>
            </w:pPr>
            <w:r w:rsidRPr="00FA28F8">
              <w:t>Atlikus patogumo naudotis registravimosi funkcionalumu testavimą su naudotojais, turi būti atliktas kliento naudotojo sąsajos atnaujinimas, vertinant pagal ISO 9241-20, ISO 9241 171 IS prieinamumo standarto reikalavimus.</w:t>
            </w:r>
          </w:p>
        </w:tc>
      </w:tr>
      <w:tr w:rsidR="00556DAD" w:rsidRPr="00FA28F8" w14:paraId="64E4E7A8" w14:textId="77777777">
        <w:tc>
          <w:tcPr>
            <w:tcW w:w="734" w:type="pct"/>
            <w:tcBorders>
              <w:top w:val="single" w:sz="4" w:space="0" w:color="auto"/>
              <w:left w:val="single" w:sz="4" w:space="0" w:color="auto"/>
              <w:bottom w:val="single" w:sz="4" w:space="0" w:color="auto"/>
              <w:right w:val="single" w:sz="4" w:space="0" w:color="auto"/>
            </w:tcBorders>
          </w:tcPr>
          <w:p w14:paraId="5040CF0B"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153BF75" w14:textId="77777777" w:rsidR="00556DAD" w:rsidRPr="00FA28F8" w:rsidRDefault="00556DAD">
            <w:pPr>
              <w:jc w:val="both"/>
            </w:pPr>
            <w:r w:rsidRPr="00FA28F8">
              <w:t>Jungiantis iš stacionarios PO darbo vietos vidinių naudotojų ir išorinių naudotojų sąsajos valdymas turi remtis pelės ir klaviatūros įrenginiais.</w:t>
            </w:r>
          </w:p>
        </w:tc>
      </w:tr>
      <w:tr w:rsidR="00556DAD" w:rsidRPr="00FA28F8" w14:paraId="36E15330" w14:textId="77777777">
        <w:tc>
          <w:tcPr>
            <w:tcW w:w="734" w:type="pct"/>
            <w:tcBorders>
              <w:top w:val="single" w:sz="4" w:space="0" w:color="auto"/>
              <w:left w:val="single" w:sz="4" w:space="0" w:color="auto"/>
              <w:bottom w:val="single" w:sz="4" w:space="0" w:color="auto"/>
              <w:right w:val="single" w:sz="4" w:space="0" w:color="auto"/>
            </w:tcBorders>
          </w:tcPr>
          <w:p w14:paraId="3C981769"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1C6E8E4" w14:textId="77777777" w:rsidR="00556DAD" w:rsidRPr="00FA28F8" w:rsidRDefault="00556DAD">
            <w:pPr>
              <w:jc w:val="both"/>
            </w:pPr>
            <w:r w:rsidRPr="00FA28F8">
              <w:t>Turi būti realizuotas naudojimo patogumą užtikrinantis funkcionalumas:</w:t>
            </w:r>
          </w:p>
        </w:tc>
      </w:tr>
      <w:tr w:rsidR="00556DAD" w:rsidRPr="00FA28F8" w14:paraId="47A5E468" w14:textId="77777777">
        <w:tc>
          <w:tcPr>
            <w:tcW w:w="734" w:type="pct"/>
            <w:tcBorders>
              <w:top w:val="single" w:sz="4" w:space="0" w:color="auto"/>
              <w:left w:val="single" w:sz="4" w:space="0" w:color="auto"/>
              <w:bottom w:val="single" w:sz="4" w:space="0" w:color="auto"/>
              <w:right w:val="single" w:sz="4" w:space="0" w:color="auto"/>
            </w:tcBorders>
          </w:tcPr>
          <w:p w14:paraId="7D41228A"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6D6FAA0" w14:textId="5B001B9C" w:rsidR="00556DAD" w:rsidRPr="00FA28F8" w:rsidRDefault="00556DAD">
            <w:pPr>
              <w:jc w:val="both"/>
              <w:rPr>
                <w:rFonts w:eastAsia="DejaVuSans"/>
              </w:rPr>
            </w:pPr>
            <w:r w:rsidRPr="00FA28F8">
              <w:rPr>
                <w:rFonts w:eastAsia="DejaVuSans"/>
              </w:rPr>
              <w:t xml:space="preserve">ŽŪŽIS turi turėti operatyvios (angl. </w:t>
            </w:r>
            <w:r w:rsidRPr="00FA28F8">
              <w:rPr>
                <w:rFonts w:eastAsia="DejaVuSans"/>
                <w:i/>
              </w:rPr>
              <w:t>on-line</w:t>
            </w:r>
            <w:r w:rsidRPr="00FA28F8">
              <w:rPr>
                <w:rFonts w:eastAsia="DejaVuSans"/>
              </w:rPr>
              <w:t>) duomenų paieškos priemones.</w:t>
            </w:r>
          </w:p>
          <w:p w14:paraId="40599495" w14:textId="77777777" w:rsidR="00556DAD" w:rsidRPr="00FA28F8" w:rsidRDefault="00556DAD">
            <w:pPr>
              <w:jc w:val="both"/>
            </w:pPr>
            <w:r w:rsidRPr="00FA28F8">
              <w:rPr>
                <w:rFonts w:eastAsia="DejaVuSans"/>
              </w:rPr>
              <w:t>Duomenų paiešką turi būti galima atlikti kiekviename duomenų įvedimo, peržiūros lange.</w:t>
            </w:r>
          </w:p>
        </w:tc>
      </w:tr>
      <w:tr w:rsidR="00556DAD" w:rsidRPr="00FA28F8" w14:paraId="1BE800BF" w14:textId="77777777">
        <w:tc>
          <w:tcPr>
            <w:tcW w:w="734" w:type="pct"/>
            <w:tcBorders>
              <w:top w:val="single" w:sz="4" w:space="0" w:color="auto"/>
              <w:left w:val="single" w:sz="4" w:space="0" w:color="auto"/>
              <w:bottom w:val="single" w:sz="4" w:space="0" w:color="auto"/>
              <w:right w:val="single" w:sz="4" w:space="0" w:color="auto"/>
            </w:tcBorders>
          </w:tcPr>
          <w:p w14:paraId="4238402C"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302C263" w14:textId="77777777" w:rsidR="00556DAD" w:rsidRPr="00FA28F8" w:rsidRDefault="00556DAD">
            <w:pPr>
              <w:jc w:val="both"/>
            </w:pPr>
            <w:r w:rsidRPr="00FA28F8">
              <w:t>TAB klavišo seka einant per duomenų įvedimo laukus.</w:t>
            </w:r>
          </w:p>
        </w:tc>
      </w:tr>
      <w:tr w:rsidR="00556DAD" w:rsidRPr="00FA28F8" w14:paraId="533FC5CE" w14:textId="77777777">
        <w:tc>
          <w:tcPr>
            <w:tcW w:w="734" w:type="pct"/>
            <w:tcBorders>
              <w:top w:val="single" w:sz="4" w:space="0" w:color="auto"/>
              <w:left w:val="single" w:sz="4" w:space="0" w:color="auto"/>
              <w:bottom w:val="single" w:sz="4" w:space="0" w:color="auto"/>
              <w:right w:val="single" w:sz="4" w:space="0" w:color="auto"/>
            </w:tcBorders>
          </w:tcPr>
          <w:p w14:paraId="2E715C62"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DF1E089" w14:textId="77777777" w:rsidR="00556DAD" w:rsidRPr="00FA28F8" w:rsidRDefault="00556DAD">
            <w:pPr>
              <w:jc w:val="both"/>
            </w:pPr>
            <w:r w:rsidRPr="00FA28F8">
              <w:t>Užuominų ir paaiškinimų pateikimas pelės žymeklį užvedus ant grafinio objekto.</w:t>
            </w:r>
          </w:p>
        </w:tc>
      </w:tr>
      <w:tr w:rsidR="00556DAD" w:rsidRPr="00FA28F8" w14:paraId="61F36F00" w14:textId="77777777">
        <w:tc>
          <w:tcPr>
            <w:tcW w:w="734" w:type="pct"/>
            <w:tcBorders>
              <w:top w:val="single" w:sz="4" w:space="0" w:color="auto"/>
              <w:left w:val="single" w:sz="4" w:space="0" w:color="auto"/>
              <w:bottom w:val="single" w:sz="4" w:space="0" w:color="auto"/>
              <w:right w:val="single" w:sz="4" w:space="0" w:color="auto"/>
            </w:tcBorders>
          </w:tcPr>
          <w:p w14:paraId="5094481A"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39EE63C" w14:textId="77777777" w:rsidR="00556DAD" w:rsidRPr="00FA28F8" w:rsidRDefault="00556DAD">
            <w:pPr>
              <w:jc w:val="both"/>
            </w:pPr>
            <w:r w:rsidRPr="00FA28F8">
              <w:t>Automatinis įvestų duomenų išsaugojimas keičiant aktyvius langus, laukus ar nutrūkus naudotojo sesijai.</w:t>
            </w:r>
          </w:p>
        </w:tc>
      </w:tr>
      <w:tr w:rsidR="00556DAD" w:rsidRPr="00FA28F8" w14:paraId="6CF1B921" w14:textId="77777777">
        <w:tc>
          <w:tcPr>
            <w:tcW w:w="734" w:type="pct"/>
            <w:tcBorders>
              <w:top w:val="single" w:sz="4" w:space="0" w:color="auto"/>
              <w:left w:val="single" w:sz="4" w:space="0" w:color="auto"/>
              <w:bottom w:val="single" w:sz="4" w:space="0" w:color="auto"/>
              <w:right w:val="single" w:sz="4" w:space="0" w:color="auto"/>
            </w:tcBorders>
          </w:tcPr>
          <w:p w14:paraId="52F63FB8"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BF76530" w14:textId="0456F35A" w:rsidR="00556DAD" w:rsidRPr="00FA28F8" w:rsidRDefault="00556DAD">
            <w:pPr>
              <w:jc w:val="both"/>
            </w:pPr>
            <w:r w:rsidRPr="00FA28F8">
              <w:t>Duomenų įvedimo formose duomenų laukai turi būti užpildomi automatiškai, jeigu ŽŪŽIS yra saugomi atitinkami duomenys.</w:t>
            </w:r>
          </w:p>
        </w:tc>
      </w:tr>
      <w:tr w:rsidR="00556DAD" w:rsidRPr="00FA28F8" w14:paraId="49FD3878" w14:textId="77777777">
        <w:tc>
          <w:tcPr>
            <w:tcW w:w="734" w:type="pct"/>
            <w:tcBorders>
              <w:top w:val="single" w:sz="4" w:space="0" w:color="auto"/>
              <w:left w:val="single" w:sz="4" w:space="0" w:color="auto"/>
              <w:bottom w:val="single" w:sz="4" w:space="0" w:color="auto"/>
              <w:right w:val="single" w:sz="4" w:space="0" w:color="auto"/>
            </w:tcBorders>
          </w:tcPr>
          <w:p w14:paraId="105806E6"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C0D6C37" w14:textId="3CD8AADD" w:rsidR="00556DAD" w:rsidRPr="00FA28F8" w:rsidRDefault="00556DAD">
            <w:pPr>
              <w:jc w:val="both"/>
            </w:pPr>
            <w:r w:rsidRPr="00FA28F8">
              <w:t>Naudotojo sąsajos elementai, kurie remiantis ŽŪŽIS įgyvendinta logika negali būti panaudojami, privalo būti pažymimi neaktyviais ir (ar) paslepiami.</w:t>
            </w:r>
          </w:p>
        </w:tc>
      </w:tr>
      <w:tr w:rsidR="00556DAD" w:rsidRPr="00FA28F8" w14:paraId="14CC2976" w14:textId="77777777">
        <w:tc>
          <w:tcPr>
            <w:tcW w:w="734" w:type="pct"/>
            <w:tcBorders>
              <w:top w:val="single" w:sz="4" w:space="0" w:color="auto"/>
              <w:left w:val="single" w:sz="4" w:space="0" w:color="auto"/>
              <w:bottom w:val="single" w:sz="4" w:space="0" w:color="auto"/>
              <w:right w:val="single" w:sz="4" w:space="0" w:color="auto"/>
            </w:tcBorders>
          </w:tcPr>
          <w:p w14:paraId="126C402B"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DE66CAA" w14:textId="77777777" w:rsidR="00556DAD" w:rsidRPr="00FA28F8" w:rsidRDefault="00556DAD">
            <w:pPr>
              <w:jc w:val="both"/>
            </w:pPr>
            <w:r w:rsidRPr="00FA28F8">
              <w:t xml:space="preserve">Laukuose, kuriuose įvesta daug teksto, turi būti atvaizduojama tik dalis teksto su galimybe paslėptą tekstą išskleisti. </w:t>
            </w:r>
          </w:p>
          <w:p w14:paraId="6BE394B1" w14:textId="6008E5BA" w:rsidR="00556DAD" w:rsidRPr="00FA28F8" w:rsidRDefault="00556DAD">
            <w:pPr>
              <w:jc w:val="both"/>
            </w:pPr>
            <w:r w:rsidRPr="00FA28F8">
              <w:t>Turi būti galimybė administruoti, kiek teksto turi būti atvaizduojama, priklausomai nuo to, kurioje ŽŪŽIS vietoje tas laukas yra atvaizduojamas.</w:t>
            </w:r>
          </w:p>
        </w:tc>
      </w:tr>
      <w:tr w:rsidR="00556DAD" w:rsidRPr="00FA28F8" w14:paraId="1E3C4EB4" w14:textId="77777777">
        <w:tc>
          <w:tcPr>
            <w:tcW w:w="734" w:type="pct"/>
            <w:tcBorders>
              <w:top w:val="single" w:sz="4" w:space="0" w:color="auto"/>
              <w:left w:val="single" w:sz="4" w:space="0" w:color="auto"/>
              <w:bottom w:val="single" w:sz="4" w:space="0" w:color="auto"/>
              <w:right w:val="single" w:sz="4" w:space="0" w:color="auto"/>
            </w:tcBorders>
          </w:tcPr>
          <w:p w14:paraId="775F6191"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12EDF61" w14:textId="77777777" w:rsidR="00556DAD" w:rsidRPr="00FA28F8" w:rsidRDefault="00556DAD">
            <w:pPr>
              <w:jc w:val="both"/>
            </w:pPr>
            <w:r w:rsidRPr="00FA28F8">
              <w:t xml:space="preserve">Turi būti galimybė vykdyti rutininius veiksmus naudojant greituosius klavišus (angl. </w:t>
            </w:r>
            <w:r w:rsidRPr="00FA28F8">
              <w:rPr>
                <w:i/>
              </w:rPr>
              <w:t>keyboard shortcuts</w:t>
            </w:r>
            <w:r w:rsidRPr="00FA28F8">
              <w:t>).</w:t>
            </w:r>
          </w:p>
        </w:tc>
      </w:tr>
      <w:tr w:rsidR="00556DAD" w:rsidRPr="00FA28F8" w14:paraId="2A951ABB" w14:textId="77777777">
        <w:tc>
          <w:tcPr>
            <w:tcW w:w="734" w:type="pct"/>
            <w:tcBorders>
              <w:top w:val="single" w:sz="4" w:space="0" w:color="auto"/>
              <w:left w:val="single" w:sz="4" w:space="0" w:color="auto"/>
              <w:bottom w:val="single" w:sz="4" w:space="0" w:color="auto"/>
              <w:right w:val="single" w:sz="4" w:space="0" w:color="auto"/>
            </w:tcBorders>
          </w:tcPr>
          <w:p w14:paraId="0AA4074A"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1B868B0" w14:textId="77777777" w:rsidR="00556DAD" w:rsidRPr="00FA28F8" w:rsidRDefault="00556DAD">
            <w:pPr>
              <w:jc w:val="both"/>
            </w:pPr>
            <w:r w:rsidRPr="00FA28F8">
              <w:t>Duomenų sąrašai naudotojo sąsajoje turi būti:</w:t>
            </w:r>
          </w:p>
        </w:tc>
      </w:tr>
      <w:tr w:rsidR="00556DAD" w:rsidRPr="00FA28F8" w14:paraId="3B49F91D" w14:textId="77777777">
        <w:tc>
          <w:tcPr>
            <w:tcW w:w="734" w:type="pct"/>
            <w:tcBorders>
              <w:top w:val="single" w:sz="4" w:space="0" w:color="auto"/>
              <w:left w:val="single" w:sz="4" w:space="0" w:color="auto"/>
              <w:bottom w:val="single" w:sz="4" w:space="0" w:color="auto"/>
              <w:right w:val="single" w:sz="4" w:space="0" w:color="auto"/>
            </w:tcBorders>
          </w:tcPr>
          <w:p w14:paraId="352F35E6"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F339AB5" w14:textId="77777777" w:rsidR="00556DAD" w:rsidRPr="00FA28F8" w:rsidRDefault="00556DAD">
            <w:pPr>
              <w:jc w:val="both"/>
            </w:pPr>
            <w:r w:rsidRPr="00FA28F8">
              <w:t xml:space="preserve">Puslapiuojami, su galimybe nurodyti, kiek sąrašo puslapyje rodyti eilučių. Naudojant naršyklės mygtuką „Grįžti“, turi būti grįžtama į prieš tai buvusį puslapį. </w:t>
            </w:r>
          </w:p>
          <w:p w14:paraId="29C31002" w14:textId="77777777" w:rsidR="00556DAD" w:rsidRPr="00FA28F8" w:rsidRDefault="00556DAD">
            <w:pPr>
              <w:jc w:val="both"/>
            </w:pPr>
            <w:r w:rsidRPr="00FA28F8">
              <w:t>Iš konkretaus duomenų sąrašo puslapio įėjus į pasirinktą sąrašo objektą ir grįžus atgal, turi būti atvaizduojamas tas pats duomenų sąrašo puslapis, iš kurio buvo nueita į pasirinktą sąrašo objektą.</w:t>
            </w:r>
          </w:p>
        </w:tc>
      </w:tr>
      <w:tr w:rsidR="00556DAD" w:rsidRPr="00FA28F8" w14:paraId="5DE78C9F" w14:textId="77777777">
        <w:tc>
          <w:tcPr>
            <w:tcW w:w="734" w:type="pct"/>
            <w:tcBorders>
              <w:top w:val="single" w:sz="4" w:space="0" w:color="auto"/>
              <w:left w:val="single" w:sz="4" w:space="0" w:color="auto"/>
              <w:bottom w:val="single" w:sz="4" w:space="0" w:color="auto"/>
              <w:right w:val="single" w:sz="4" w:space="0" w:color="auto"/>
            </w:tcBorders>
          </w:tcPr>
          <w:p w14:paraId="1FE6A5F4"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E794200" w14:textId="77777777" w:rsidR="00556DAD" w:rsidRPr="00FA28F8" w:rsidRDefault="00556DAD">
            <w:pPr>
              <w:jc w:val="both"/>
            </w:pPr>
            <w:r w:rsidRPr="00FA28F8">
              <w:t xml:space="preserve">Filtruojami pagal sąrašui aktualius kriterijus. </w:t>
            </w:r>
          </w:p>
          <w:p w14:paraId="3CE5FB54" w14:textId="77777777" w:rsidR="00556DAD" w:rsidRPr="00FA28F8" w:rsidRDefault="00556DAD">
            <w:pPr>
              <w:jc w:val="both"/>
            </w:pPr>
            <w:r w:rsidRPr="00FA28F8">
              <w:t>Paslaugų teikėjas išsamios analizės metu turės identifikuoti kiekvieno sąrašo filtravimo kriterijus ir juos realizuoti.</w:t>
            </w:r>
          </w:p>
        </w:tc>
      </w:tr>
      <w:tr w:rsidR="00556DAD" w:rsidRPr="00FA28F8" w14:paraId="03AD1DB1" w14:textId="77777777">
        <w:tc>
          <w:tcPr>
            <w:tcW w:w="734" w:type="pct"/>
            <w:tcBorders>
              <w:top w:val="single" w:sz="4" w:space="0" w:color="auto"/>
              <w:left w:val="single" w:sz="4" w:space="0" w:color="auto"/>
              <w:bottom w:val="single" w:sz="4" w:space="0" w:color="auto"/>
              <w:right w:val="single" w:sz="4" w:space="0" w:color="auto"/>
            </w:tcBorders>
          </w:tcPr>
          <w:p w14:paraId="170A9811"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C7871A9" w14:textId="77777777" w:rsidR="00556DAD" w:rsidRPr="00FA28F8" w:rsidRDefault="00556DAD">
            <w:pPr>
              <w:jc w:val="both"/>
            </w:pPr>
            <w:r w:rsidRPr="00FA28F8">
              <w:t>Rikiuojami pagal sąrašo rikiuotinus elementus.</w:t>
            </w:r>
          </w:p>
        </w:tc>
      </w:tr>
      <w:tr w:rsidR="00556DAD" w:rsidRPr="00FA28F8" w14:paraId="24EEE185" w14:textId="77777777">
        <w:tc>
          <w:tcPr>
            <w:tcW w:w="734" w:type="pct"/>
            <w:tcBorders>
              <w:top w:val="single" w:sz="4" w:space="0" w:color="auto"/>
              <w:left w:val="single" w:sz="4" w:space="0" w:color="auto"/>
              <w:bottom w:val="single" w:sz="4" w:space="0" w:color="auto"/>
              <w:right w:val="single" w:sz="4" w:space="0" w:color="auto"/>
            </w:tcBorders>
          </w:tcPr>
          <w:p w14:paraId="2358B2BE"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CCDF9A5" w14:textId="77777777" w:rsidR="00556DAD" w:rsidRPr="00FA28F8" w:rsidRDefault="00556DAD">
            <w:pPr>
              <w:jc w:val="both"/>
            </w:pPr>
            <w:r w:rsidRPr="00FA28F8">
              <w:t>Atveriami spausdinimo režimu. Išsamios analizės metu turi būti nustatyta, kuriems sąrašams ir formoms yra reikalinga pastaroji būsena.</w:t>
            </w:r>
          </w:p>
        </w:tc>
      </w:tr>
      <w:tr w:rsidR="00556DAD" w:rsidRPr="00FA28F8" w14:paraId="2A587D55" w14:textId="77777777">
        <w:tc>
          <w:tcPr>
            <w:tcW w:w="734" w:type="pct"/>
            <w:tcBorders>
              <w:top w:val="single" w:sz="4" w:space="0" w:color="auto"/>
              <w:left w:val="single" w:sz="4" w:space="0" w:color="auto"/>
              <w:bottom w:val="single" w:sz="4" w:space="0" w:color="auto"/>
              <w:right w:val="single" w:sz="4" w:space="0" w:color="auto"/>
            </w:tcBorders>
          </w:tcPr>
          <w:p w14:paraId="7B4E7617"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C155B33" w14:textId="77777777" w:rsidR="00556DAD" w:rsidRPr="00FA28F8" w:rsidRDefault="00556DAD">
            <w:pPr>
              <w:jc w:val="both"/>
            </w:pPr>
            <w:r w:rsidRPr="00FA28F8">
              <w:t>Duomenys, susidedantys iš lietuviškų rašmenų, turi būti rūšiuojami pagal lietuvišką abėcėlę.</w:t>
            </w:r>
          </w:p>
        </w:tc>
      </w:tr>
      <w:tr w:rsidR="00556DAD" w:rsidRPr="00FA28F8" w14:paraId="73CC8179" w14:textId="77777777">
        <w:tc>
          <w:tcPr>
            <w:tcW w:w="734" w:type="pct"/>
            <w:tcBorders>
              <w:top w:val="single" w:sz="4" w:space="0" w:color="auto"/>
              <w:left w:val="single" w:sz="4" w:space="0" w:color="auto"/>
              <w:bottom w:val="single" w:sz="4" w:space="0" w:color="auto"/>
              <w:right w:val="single" w:sz="4" w:space="0" w:color="auto"/>
            </w:tcBorders>
          </w:tcPr>
          <w:p w14:paraId="1FCCFC80"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5FF6D14" w14:textId="49BA1BB5" w:rsidR="00556DAD" w:rsidRPr="00FA28F8" w:rsidRDefault="00556DAD">
            <w:pPr>
              <w:jc w:val="both"/>
            </w:pPr>
            <w:r w:rsidRPr="00FA28F8">
              <w:t xml:space="preserve">Darbo su ŽŪŽIS metu turi būti indikuojami ilgiau trunkantys procesai (funkcijos), kad naudotojui būtų aišku, jog ŽŪŽIS veikia ir nėra būtinybės iškviesti tų pačių funkcijų keletą kartų. </w:t>
            </w:r>
          </w:p>
          <w:p w14:paraId="0308630C" w14:textId="3B26E4AA" w:rsidR="00556DAD" w:rsidRPr="00FA28F8" w:rsidRDefault="00556DAD">
            <w:pPr>
              <w:jc w:val="both"/>
            </w:pPr>
            <w:r w:rsidRPr="00FA28F8">
              <w:t>Jei procesas yra toks, kurį norint tęsti reikia palaukti</w:t>
            </w:r>
            <w:r w:rsidR="00072680">
              <w:t>,</w:t>
            </w:r>
            <w:r w:rsidRPr="00FA28F8">
              <w:t xml:space="preserve"> kol ŽŪŽIS apdoros reikiamus duomenis, tokiu atveju naudotojui turi būti apribota galimybė inicijuoti kitus veiksmus, nebent pranešime, kuris indikuoja, kad procesas gali užtrukti, naudotojas inicijuos ilgiau trunkančio proceso atšaukimą.</w:t>
            </w:r>
          </w:p>
        </w:tc>
      </w:tr>
      <w:tr w:rsidR="00556DAD" w:rsidRPr="00FA28F8" w14:paraId="2828D300" w14:textId="77777777">
        <w:tc>
          <w:tcPr>
            <w:tcW w:w="734" w:type="pct"/>
            <w:tcBorders>
              <w:top w:val="single" w:sz="4" w:space="0" w:color="auto"/>
              <w:left w:val="single" w:sz="4" w:space="0" w:color="auto"/>
              <w:bottom w:val="single" w:sz="4" w:space="0" w:color="auto"/>
              <w:right w:val="single" w:sz="4" w:space="0" w:color="auto"/>
            </w:tcBorders>
          </w:tcPr>
          <w:p w14:paraId="078FEF0E" w14:textId="77777777" w:rsidR="00556DAD" w:rsidRPr="00FA28F8" w:rsidRDefault="00556DAD" w:rsidP="008D3ACB">
            <w:pPr>
              <w:pStyle w:val="Tablenumber"/>
              <w:numPr>
                <w:ilvl w:val="0"/>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7D2AC4D" w14:textId="77777777" w:rsidR="00556DAD" w:rsidRPr="00FA28F8" w:rsidRDefault="00556DAD">
            <w:pPr>
              <w:jc w:val="both"/>
            </w:pPr>
            <w:r w:rsidRPr="00FA28F8">
              <w:t>Reikalavimai naudotojų informavimui:</w:t>
            </w:r>
          </w:p>
        </w:tc>
      </w:tr>
      <w:tr w:rsidR="00556DAD" w:rsidRPr="00FA28F8" w14:paraId="504FDB7C" w14:textId="77777777">
        <w:tc>
          <w:tcPr>
            <w:tcW w:w="734" w:type="pct"/>
            <w:tcBorders>
              <w:top w:val="single" w:sz="4" w:space="0" w:color="auto"/>
              <w:left w:val="single" w:sz="4" w:space="0" w:color="auto"/>
              <w:bottom w:val="single" w:sz="4" w:space="0" w:color="auto"/>
              <w:right w:val="single" w:sz="4" w:space="0" w:color="auto"/>
            </w:tcBorders>
          </w:tcPr>
          <w:p w14:paraId="41337659" w14:textId="77777777" w:rsidR="00556DAD" w:rsidRPr="00FA28F8" w:rsidRDefault="00556DAD" w:rsidP="008D3ACB">
            <w:pPr>
              <w:pStyle w:val="Tablenumber"/>
              <w:numPr>
                <w:ilvl w:val="1"/>
                <w:numId w:val="127"/>
              </w:numPr>
              <w:ind w:left="0" w:right="-108" w:firstLine="26"/>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E501BE1" w14:textId="0C08517C" w:rsidR="00556DAD" w:rsidRPr="00FA28F8" w:rsidRDefault="00556DAD">
            <w:pPr>
              <w:jc w:val="both"/>
            </w:pPr>
            <w:r w:rsidRPr="00FA28F8">
              <w:t xml:space="preserve">ŽŪŽIS naudotojui pateikiami pranešimai turi būti suformuluoti taip, kad naudotojui būtų aiški pranešimo pateikimo priežastis. </w:t>
            </w:r>
          </w:p>
          <w:p w14:paraId="124A87FE" w14:textId="208B1B75" w:rsidR="00556DAD" w:rsidRPr="00FA28F8" w:rsidRDefault="00556DAD">
            <w:pPr>
              <w:jc w:val="both"/>
            </w:pPr>
            <w:r w:rsidRPr="00FA28F8">
              <w:t>Informacija apie pranešimo pateikimą sąlygojančią priežastį privalo būti pateikiama nurodant konkrečius ŽŪŽIS duomenų objektus (pavyzdžiui, laukų pavadinimus).</w:t>
            </w:r>
          </w:p>
        </w:tc>
      </w:tr>
      <w:tr w:rsidR="00556DAD" w:rsidRPr="00FA28F8" w14:paraId="5A2F87D2" w14:textId="77777777">
        <w:tc>
          <w:tcPr>
            <w:tcW w:w="734" w:type="pct"/>
            <w:tcBorders>
              <w:top w:val="single" w:sz="4" w:space="0" w:color="auto"/>
              <w:left w:val="single" w:sz="4" w:space="0" w:color="auto"/>
              <w:bottom w:val="single" w:sz="4" w:space="0" w:color="auto"/>
              <w:right w:val="single" w:sz="4" w:space="0" w:color="auto"/>
            </w:tcBorders>
          </w:tcPr>
          <w:p w14:paraId="22A41770"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C23F30A" w14:textId="57B249DF" w:rsidR="00556DAD" w:rsidRPr="00FA28F8" w:rsidRDefault="00556DAD">
            <w:pPr>
              <w:jc w:val="both"/>
            </w:pPr>
            <w:r w:rsidRPr="00FA28F8">
              <w:t>Naudotojui pateikiamame klaidos pranešime privalo būti nurodoma, kokius veiksmus naudotojas privalo atlikti tam, kad galėtų pašalinti pranešimo pateikimo priežastis ir tęsti darbą su ŽŪŽIS.</w:t>
            </w:r>
          </w:p>
        </w:tc>
      </w:tr>
      <w:tr w:rsidR="00556DAD" w:rsidRPr="00FA28F8" w14:paraId="0121D342" w14:textId="77777777">
        <w:tc>
          <w:tcPr>
            <w:tcW w:w="734" w:type="pct"/>
            <w:tcBorders>
              <w:top w:val="single" w:sz="4" w:space="0" w:color="auto"/>
              <w:left w:val="single" w:sz="4" w:space="0" w:color="auto"/>
              <w:bottom w:val="single" w:sz="4" w:space="0" w:color="auto"/>
              <w:right w:val="single" w:sz="4" w:space="0" w:color="auto"/>
            </w:tcBorders>
          </w:tcPr>
          <w:p w14:paraId="6C7A5E2D"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D7BCADA" w14:textId="77777777" w:rsidR="00556DAD" w:rsidRPr="00FA28F8" w:rsidRDefault="00556DAD">
            <w:pPr>
              <w:jc w:val="both"/>
            </w:pPr>
            <w:r w:rsidRPr="00FA28F8">
              <w:t>Naudotojui turi būti pateikiami sėkmės pranešimai, nurodantys, kad naudotojo atlikti veiksmai yra sėkmingi (pavyzdžiui, informuojama, kad įrašas išsaugotas / ištrintas / pakoreguotas, duomenys sėkmingai įkelti ir pan.).</w:t>
            </w:r>
          </w:p>
        </w:tc>
      </w:tr>
      <w:tr w:rsidR="00556DAD" w:rsidRPr="00FA28F8" w14:paraId="4A0E1CBF" w14:textId="77777777">
        <w:tc>
          <w:tcPr>
            <w:tcW w:w="734" w:type="pct"/>
            <w:tcBorders>
              <w:top w:val="single" w:sz="4" w:space="0" w:color="auto"/>
              <w:left w:val="single" w:sz="4" w:space="0" w:color="auto"/>
              <w:bottom w:val="single" w:sz="4" w:space="0" w:color="auto"/>
              <w:right w:val="single" w:sz="4" w:space="0" w:color="auto"/>
            </w:tcBorders>
          </w:tcPr>
          <w:p w14:paraId="09B23816"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51E64CF" w14:textId="77777777" w:rsidR="00556DAD" w:rsidRPr="00FA28F8" w:rsidRDefault="00556DAD">
            <w:pPr>
              <w:jc w:val="both"/>
            </w:pPr>
            <w:r w:rsidRPr="00FA28F8">
              <w:t>Klaidų pranešimai, sėkmės pranešimai ir informaciniai pranešimai turi būti išskirti skirtingomis spalvomis ar skirtingais simboliais, kad vizualiai būtų galima atskirti.</w:t>
            </w:r>
          </w:p>
        </w:tc>
      </w:tr>
      <w:tr w:rsidR="00556DAD" w:rsidRPr="00FA28F8" w14:paraId="54644668" w14:textId="77777777">
        <w:tc>
          <w:tcPr>
            <w:tcW w:w="734" w:type="pct"/>
            <w:tcBorders>
              <w:top w:val="single" w:sz="4" w:space="0" w:color="auto"/>
              <w:left w:val="single" w:sz="4" w:space="0" w:color="auto"/>
              <w:bottom w:val="single" w:sz="4" w:space="0" w:color="auto"/>
              <w:right w:val="single" w:sz="4" w:space="0" w:color="auto"/>
            </w:tcBorders>
          </w:tcPr>
          <w:p w14:paraId="1A71AEC8"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64AF34B" w14:textId="4C087574" w:rsidR="00556DAD" w:rsidRPr="00FA28F8" w:rsidRDefault="00556DAD">
            <w:pPr>
              <w:jc w:val="both"/>
            </w:pPr>
            <w:r w:rsidRPr="00FA28F8">
              <w:t>Jeigu naudotojui atlikus veiksmus jų rezultatai turės didelės įtakos (pvz., ištrynimas), prieš atliekant veiksmą ŽŪŽIS turi pateikti pranešimą ir paprašyti naudotojo patvirtinti, kad veiksmą tikrai norima vykdyti.</w:t>
            </w:r>
          </w:p>
        </w:tc>
      </w:tr>
      <w:tr w:rsidR="00556DAD" w:rsidRPr="00FA28F8" w14:paraId="679341F4" w14:textId="77777777">
        <w:tc>
          <w:tcPr>
            <w:tcW w:w="734" w:type="pct"/>
            <w:tcBorders>
              <w:top w:val="single" w:sz="4" w:space="0" w:color="auto"/>
              <w:left w:val="single" w:sz="4" w:space="0" w:color="auto"/>
              <w:bottom w:val="single" w:sz="4" w:space="0" w:color="auto"/>
              <w:right w:val="single" w:sz="4" w:space="0" w:color="auto"/>
            </w:tcBorders>
          </w:tcPr>
          <w:p w14:paraId="25EDEC88"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397F4B3" w14:textId="2C179053" w:rsidR="00556DAD" w:rsidRPr="00FA28F8" w:rsidRDefault="00556DAD">
            <w:pPr>
              <w:jc w:val="both"/>
            </w:pPr>
            <w:r w:rsidRPr="00FA28F8">
              <w:t>Tiek išoriniam, tiek vidiniam naudotojui turi būti pateikiamos pagalbos priemonės, padedančios greičiau išmokti naudotis ŽŪŽIS (pavyzdžiui, pagalbos mygtukai (kontekstinė pagalba), naudotojo vadovas).</w:t>
            </w:r>
          </w:p>
        </w:tc>
      </w:tr>
      <w:tr w:rsidR="00556DAD" w:rsidRPr="00FA28F8" w14:paraId="28DB3B83" w14:textId="77777777">
        <w:tc>
          <w:tcPr>
            <w:tcW w:w="734" w:type="pct"/>
            <w:tcBorders>
              <w:top w:val="single" w:sz="4" w:space="0" w:color="auto"/>
              <w:left w:val="single" w:sz="4" w:space="0" w:color="auto"/>
              <w:bottom w:val="single" w:sz="4" w:space="0" w:color="auto"/>
              <w:right w:val="single" w:sz="4" w:space="0" w:color="auto"/>
            </w:tcBorders>
          </w:tcPr>
          <w:p w14:paraId="1756200F"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E18A0EF" w14:textId="77777777" w:rsidR="00556DAD" w:rsidRPr="00FA28F8" w:rsidRDefault="00556DAD">
            <w:pPr>
              <w:jc w:val="both"/>
            </w:pPr>
            <w:r w:rsidRPr="00FA28F8">
              <w:t xml:space="preserve">Naudotojo sąsajoje esantys duomenų įvedimo laukai turi turėti duomenų tikrinimo taisykles (angl. </w:t>
            </w:r>
            <w:r w:rsidRPr="00FA28F8">
              <w:rPr>
                <w:i/>
              </w:rPr>
              <w:t>input validation rules</w:t>
            </w:r>
            <w:r w:rsidRPr="00FA28F8">
              <w:t xml:space="preserve">) ir tikrinti įvedamų duomenų logikos korektiškumą. </w:t>
            </w:r>
          </w:p>
          <w:p w14:paraId="71E2E795" w14:textId="77777777" w:rsidR="00556DAD" w:rsidRPr="00FA28F8" w:rsidRDefault="00556DAD">
            <w:pPr>
              <w:jc w:val="both"/>
            </w:pPr>
            <w:r w:rsidRPr="00FA28F8">
              <w:t>Laukai ir laukų tikrinimo taisyklės turi būti suderinti su PO išsamios analizės ir projektavimo etapų metu. Turės būti įgyvendintos šios funkcijos:</w:t>
            </w:r>
          </w:p>
        </w:tc>
      </w:tr>
      <w:tr w:rsidR="00556DAD" w:rsidRPr="00FA28F8" w14:paraId="72CAE5EB" w14:textId="77777777">
        <w:tc>
          <w:tcPr>
            <w:tcW w:w="734" w:type="pct"/>
            <w:tcBorders>
              <w:top w:val="single" w:sz="4" w:space="0" w:color="auto"/>
              <w:left w:val="single" w:sz="4" w:space="0" w:color="auto"/>
              <w:bottom w:val="single" w:sz="4" w:space="0" w:color="auto"/>
              <w:right w:val="single" w:sz="4" w:space="0" w:color="auto"/>
            </w:tcBorders>
          </w:tcPr>
          <w:p w14:paraId="7D86D825"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91EEF30" w14:textId="77777777" w:rsidR="00556DAD" w:rsidRPr="00FA28F8" w:rsidRDefault="00556DAD">
            <w:pPr>
              <w:jc w:val="both"/>
            </w:pPr>
            <w:r w:rsidRPr="00FA28F8">
              <w:t>Tikrinami privalomi įvesti duomenys.</w:t>
            </w:r>
          </w:p>
        </w:tc>
      </w:tr>
      <w:tr w:rsidR="00556DAD" w:rsidRPr="00FA28F8" w14:paraId="6AB7FFBE" w14:textId="77777777">
        <w:tc>
          <w:tcPr>
            <w:tcW w:w="734" w:type="pct"/>
            <w:tcBorders>
              <w:top w:val="single" w:sz="4" w:space="0" w:color="auto"/>
              <w:left w:val="single" w:sz="4" w:space="0" w:color="auto"/>
              <w:bottom w:val="single" w:sz="4" w:space="0" w:color="auto"/>
              <w:right w:val="single" w:sz="4" w:space="0" w:color="auto"/>
            </w:tcBorders>
          </w:tcPr>
          <w:p w14:paraId="6CE34E45"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73EAE77" w14:textId="77777777" w:rsidR="00556DAD" w:rsidRPr="00FA28F8" w:rsidRDefault="00556DAD">
            <w:pPr>
              <w:jc w:val="both"/>
            </w:pPr>
            <w:r w:rsidRPr="00FA28F8">
              <w:t>Tikrinimas duomenų formatas (datos, skaičiaus, teksto ar kitas nustatytas taisykles).</w:t>
            </w:r>
          </w:p>
        </w:tc>
      </w:tr>
      <w:tr w:rsidR="00556DAD" w:rsidRPr="00FA28F8" w14:paraId="52B04D23" w14:textId="77777777">
        <w:tc>
          <w:tcPr>
            <w:tcW w:w="734" w:type="pct"/>
            <w:tcBorders>
              <w:top w:val="single" w:sz="4" w:space="0" w:color="auto"/>
              <w:left w:val="single" w:sz="4" w:space="0" w:color="auto"/>
              <w:bottom w:val="single" w:sz="4" w:space="0" w:color="auto"/>
              <w:right w:val="single" w:sz="4" w:space="0" w:color="auto"/>
            </w:tcBorders>
          </w:tcPr>
          <w:p w14:paraId="2FDB072C"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0AEF316" w14:textId="77777777" w:rsidR="00556DAD" w:rsidRPr="00FA28F8" w:rsidRDefault="00556DAD">
            <w:pPr>
              <w:jc w:val="both"/>
            </w:pPr>
            <w:r w:rsidRPr="00FA28F8">
              <w:t>Tikrinami įkeliamų rinkmenų plėtiniai ir dydžiai.</w:t>
            </w:r>
          </w:p>
        </w:tc>
      </w:tr>
      <w:tr w:rsidR="00556DAD" w:rsidRPr="00FA28F8" w14:paraId="06D40A35" w14:textId="77777777">
        <w:tc>
          <w:tcPr>
            <w:tcW w:w="734" w:type="pct"/>
            <w:tcBorders>
              <w:top w:val="single" w:sz="4" w:space="0" w:color="auto"/>
              <w:left w:val="single" w:sz="4" w:space="0" w:color="auto"/>
              <w:bottom w:val="single" w:sz="4" w:space="0" w:color="auto"/>
              <w:right w:val="single" w:sz="4" w:space="0" w:color="auto"/>
            </w:tcBorders>
          </w:tcPr>
          <w:p w14:paraId="508C0FC2"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84554D4" w14:textId="77777777" w:rsidR="00556DAD" w:rsidRPr="00FA28F8" w:rsidRDefault="00556DAD">
            <w:pPr>
              <w:jc w:val="both"/>
            </w:pPr>
            <w:r w:rsidRPr="00FA28F8">
              <w:t>Atliekamas loginis tikrinimas tarp formos elementų – vieno formos elemento parinkimas (įvedimas) turi galėti įjungti / išjungti kitus formos elementus ir atlikti kitus veiksmus, kurie turės būti suderinti su PO.</w:t>
            </w:r>
          </w:p>
        </w:tc>
      </w:tr>
      <w:tr w:rsidR="00556DAD" w:rsidRPr="00FA28F8" w14:paraId="74FAEF2A" w14:textId="77777777">
        <w:tc>
          <w:tcPr>
            <w:tcW w:w="734" w:type="pct"/>
            <w:tcBorders>
              <w:top w:val="single" w:sz="4" w:space="0" w:color="auto"/>
              <w:left w:val="single" w:sz="4" w:space="0" w:color="auto"/>
              <w:bottom w:val="single" w:sz="4" w:space="0" w:color="auto"/>
              <w:right w:val="single" w:sz="4" w:space="0" w:color="auto"/>
            </w:tcBorders>
          </w:tcPr>
          <w:p w14:paraId="0F9847C8" w14:textId="77777777" w:rsidR="00556DAD" w:rsidRPr="00FA28F8" w:rsidRDefault="00556DAD" w:rsidP="008D3ACB">
            <w:pPr>
              <w:pStyle w:val="Tablenumber"/>
              <w:numPr>
                <w:ilvl w:val="1"/>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00683CB" w14:textId="77777777" w:rsidR="00556DAD" w:rsidRPr="00FA28F8" w:rsidRDefault="00556DAD">
            <w:pPr>
              <w:jc w:val="both"/>
              <w:rPr>
                <w:rFonts w:eastAsia="DejaVuSans"/>
              </w:rPr>
            </w:pPr>
            <w:r w:rsidRPr="00FA28F8">
              <w:rPr>
                <w:rFonts w:eastAsia="DejaVuSans"/>
              </w:rPr>
              <w:t>Jei teksto įvedimo laukui yra nustatytas ribojimas, kad negalima išsaugoti tam tikro ilgio teksto, tai šis ribojimas turi veikti taip, kad Sistema neleistų įvesti per ilgo teksto ir informuotų apie eilutės ilgio ribojimą.</w:t>
            </w:r>
          </w:p>
        </w:tc>
      </w:tr>
      <w:tr w:rsidR="00556DAD" w:rsidRPr="00FA28F8" w14:paraId="24F86CD1" w14:textId="77777777">
        <w:tc>
          <w:tcPr>
            <w:tcW w:w="734" w:type="pct"/>
            <w:tcBorders>
              <w:top w:val="single" w:sz="4" w:space="0" w:color="auto"/>
              <w:left w:val="single" w:sz="4" w:space="0" w:color="auto"/>
              <w:bottom w:val="single" w:sz="4" w:space="0" w:color="auto"/>
              <w:right w:val="single" w:sz="4" w:space="0" w:color="auto"/>
            </w:tcBorders>
          </w:tcPr>
          <w:p w14:paraId="59B61817"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9C71188" w14:textId="77777777" w:rsidR="00556DAD" w:rsidRPr="00FA28F8" w:rsidRDefault="00556DAD">
            <w:pPr>
              <w:jc w:val="both"/>
              <w:rPr>
                <w:rFonts w:eastAsia="DejaVuSans"/>
              </w:rPr>
            </w:pPr>
            <w:r w:rsidRPr="00FA28F8">
              <w:rPr>
                <w:rFonts w:eastAsia="DejaVuSans"/>
              </w:rPr>
              <w:t xml:space="preserve">Išorinių ir vidinių naudotojų sąsaja turi būti realizuojama per naudotojui reikalingų sąsajos elementų / modulių aktyvavimą naudojant profilius (angl. </w:t>
            </w:r>
            <w:r w:rsidRPr="00FA28F8">
              <w:rPr>
                <w:rFonts w:eastAsia="DejaVuSans"/>
                <w:i/>
              </w:rPr>
              <w:t>Role Based Access Control</w:t>
            </w:r>
            <w:r w:rsidRPr="00FA28F8">
              <w:rPr>
                <w:rFonts w:eastAsia="DejaVuSans"/>
              </w:rPr>
              <w:t>).</w:t>
            </w:r>
          </w:p>
        </w:tc>
      </w:tr>
      <w:tr w:rsidR="00556DAD" w:rsidRPr="00FA28F8" w14:paraId="49949933" w14:textId="77777777">
        <w:tc>
          <w:tcPr>
            <w:tcW w:w="734" w:type="pct"/>
            <w:tcBorders>
              <w:top w:val="single" w:sz="4" w:space="0" w:color="auto"/>
              <w:left w:val="single" w:sz="4" w:space="0" w:color="auto"/>
              <w:bottom w:val="single" w:sz="4" w:space="0" w:color="auto"/>
              <w:right w:val="single" w:sz="4" w:space="0" w:color="auto"/>
            </w:tcBorders>
          </w:tcPr>
          <w:p w14:paraId="697362AB"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A9D24AC" w14:textId="51F86B96" w:rsidR="00556DAD" w:rsidRPr="00FA28F8" w:rsidRDefault="00556DAD">
            <w:pPr>
              <w:jc w:val="both"/>
              <w:rPr>
                <w:rFonts w:eastAsia="DejaVuSans"/>
              </w:rPr>
            </w:pPr>
            <w:r w:rsidRPr="00FA28F8">
              <w:rPr>
                <w:rFonts w:eastAsia="DejaVuSans"/>
              </w:rPr>
              <w:t>Programinė įranga turi turėti tris atskirtas naudotojų aplinkas – vidinio naudotojo (PO personalo), išorinio naudotojo ir administratoriaus (pastaroji – pasiekiama skirtingu URL nei naudosis kiti naudotojai).</w:t>
            </w:r>
          </w:p>
        </w:tc>
      </w:tr>
      <w:tr w:rsidR="00556DAD" w:rsidRPr="00FA28F8" w14:paraId="4D752FD2" w14:textId="77777777">
        <w:tc>
          <w:tcPr>
            <w:tcW w:w="734" w:type="pct"/>
            <w:tcBorders>
              <w:top w:val="single" w:sz="4" w:space="0" w:color="auto"/>
              <w:left w:val="single" w:sz="4" w:space="0" w:color="auto"/>
              <w:bottom w:val="single" w:sz="4" w:space="0" w:color="auto"/>
              <w:right w:val="single" w:sz="4" w:space="0" w:color="auto"/>
            </w:tcBorders>
          </w:tcPr>
          <w:p w14:paraId="64C614A3"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E12ACA0" w14:textId="77777777" w:rsidR="00556DAD" w:rsidRPr="00FA28F8" w:rsidRDefault="00556DAD">
            <w:pPr>
              <w:jc w:val="both"/>
              <w:rPr>
                <w:rFonts w:eastAsia="DejaVuSans"/>
              </w:rPr>
            </w:pPr>
            <w:r w:rsidRPr="00FA28F8">
              <w:rPr>
                <w:rFonts w:eastAsia="DejaVuSans"/>
              </w:rPr>
              <w:t>Pagalbos ekranai ir (arba) gidai turi būti pateikiami lietuvių ar anglų kalbomis, atsižvelgiant į naudotojo sąsajos pasirinkimą.</w:t>
            </w:r>
          </w:p>
        </w:tc>
      </w:tr>
      <w:tr w:rsidR="00556DAD" w:rsidRPr="00FA28F8" w14:paraId="75A35C6F" w14:textId="77777777">
        <w:tc>
          <w:tcPr>
            <w:tcW w:w="734" w:type="pct"/>
            <w:tcBorders>
              <w:top w:val="single" w:sz="4" w:space="0" w:color="auto"/>
              <w:left w:val="single" w:sz="4" w:space="0" w:color="auto"/>
              <w:bottom w:val="single" w:sz="4" w:space="0" w:color="auto"/>
              <w:right w:val="single" w:sz="4" w:space="0" w:color="auto"/>
            </w:tcBorders>
          </w:tcPr>
          <w:p w14:paraId="23B85FE3"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3433DB6" w14:textId="270002D8" w:rsidR="00556DAD" w:rsidRPr="00FA28F8" w:rsidRDefault="00556DAD">
            <w:pPr>
              <w:jc w:val="both"/>
              <w:rPr>
                <w:rFonts w:eastAsia="DejaVuSans"/>
              </w:rPr>
            </w:pPr>
            <w:r w:rsidRPr="00FA28F8">
              <w:rPr>
                <w:rFonts w:eastAsia="DejaVuSans"/>
              </w:rPr>
              <w:t>Sistemoje turi būti pradinis puslapis, kuriame kiekvienam naudotojui pateikiama profiliuota, t. y. konkrečiai jam aktuali ŽŪŽIS informacija.</w:t>
            </w:r>
          </w:p>
        </w:tc>
      </w:tr>
      <w:tr w:rsidR="00556DAD" w:rsidRPr="00FA28F8" w14:paraId="1916CEDE" w14:textId="77777777">
        <w:tc>
          <w:tcPr>
            <w:tcW w:w="734" w:type="pct"/>
            <w:tcBorders>
              <w:top w:val="single" w:sz="4" w:space="0" w:color="auto"/>
              <w:left w:val="single" w:sz="4" w:space="0" w:color="auto"/>
              <w:bottom w:val="single" w:sz="4" w:space="0" w:color="auto"/>
              <w:right w:val="single" w:sz="4" w:space="0" w:color="auto"/>
            </w:tcBorders>
          </w:tcPr>
          <w:p w14:paraId="171E0F21"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73721C1" w14:textId="77777777" w:rsidR="00556DAD" w:rsidRPr="00FA28F8" w:rsidRDefault="00556DAD">
            <w:pPr>
              <w:jc w:val="both"/>
              <w:rPr>
                <w:rFonts w:eastAsia="DejaVuSans"/>
              </w:rPr>
            </w:pPr>
            <w:r w:rsidRPr="00FA28F8">
              <w:rPr>
                <w:rFonts w:eastAsia="DejaVuSans"/>
              </w:rPr>
              <w:t>Turi būti profiliuotos informacijos nustatymo galimybė (pvz., individualūs pranešimų nustatymai, asmeninės išsaugotos paieškos ir kt.).</w:t>
            </w:r>
          </w:p>
        </w:tc>
      </w:tr>
      <w:tr w:rsidR="00556DAD" w:rsidRPr="00FA28F8" w14:paraId="476F7A9B" w14:textId="77777777">
        <w:tc>
          <w:tcPr>
            <w:tcW w:w="734" w:type="pct"/>
            <w:tcBorders>
              <w:top w:val="single" w:sz="4" w:space="0" w:color="auto"/>
              <w:left w:val="single" w:sz="4" w:space="0" w:color="auto"/>
              <w:bottom w:val="single" w:sz="4" w:space="0" w:color="auto"/>
              <w:right w:val="single" w:sz="4" w:space="0" w:color="auto"/>
            </w:tcBorders>
          </w:tcPr>
          <w:p w14:paraId="1B0AE7C1"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C698712" w14:textId="4E93DAE8" w:rsidR="00556DAD" w:rsidRPr="00FA28F8" w:rsidRDefault="00556DAD">
            <w:pPr>
              <w:jc w:val="both"/>
              <w:rPr>
                <w:rFonts w:eastAsia="DejaVuSans"/>
              </w:rPr>
            </w:pPr>
            <w:r w:rsidRPr="00FA28F8">
              <w:rPr>
                <w:rFonts w:eastAsia="DejaVuSans"/>
              </w:rPr>
              <w:t>ŽŪŽIS turi pranešti apie sistemos klaidas ir (arba) priminimus apie neatliktus, tačiau privalomus naudotojui atlikti veiksmus, kompiuterio arba mobiliojo įrenginio ekrane.</w:t>
            </w:r>
          </w:p>
        </w:tc>
      </w:tr>
      <w:tr w:rsidR="00556DAD" w:rsidRPr="00FA28F8" w14:paraId="4819AAA2" w14:textId="77777777">
        <w:tc>
          <w:tcPr>
            <w:tcW w:w="734" w:type="pct"/>
            <w:tcBorders>
              <w:top w:val="single" w:sz="4" w:space="0" w:color="auto"/>
              <w:left w:val="single" w:sz="4" w:space="0" w:color="auto"/>
              <w:bottom w:val="single" w:sz="4" w:space="0" w:color="auto"/>
              <w:right w:val="single" w:sz="4" w:space="0" w:color="auto"/>
            </w:tcBorders>
          </w:tcPr>
          <w:p w14:paraId="1ABF6793"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BF52F05" w14:textId="0D4D01C4" w:rsidR="00556DAD" w:rsidRPr="00FA28F8" w:rsidRDefault="00556DAD">
            <w:pPr>
              <w:jc w:val="both"/>
              <w:rPr>
                <w:rFonts w:eastAsia="DejaVuSans"/>
              </w:rPr>
            </w:pPr>
            <w:r w:rsidRPr="00FA28F8">
              <w:rPr>
                <w:rFonts w:eastAsia="DejaVuSans"/>
              </w:rPr>
              <w:t>ŽŪŽIS turi būti išsami meniu sistema, trumpos pagalbos ekrane galimybė, turi būti galimybė naudotojams pasinaudoti kontekstine pagalbos sistema.</w:t>
            </w:r>
          </w:p>
        </w:tc>
      </w:tr>
      <w:tr w:rsidR="00556DAD" w:rsidRPr="00FA28F8" w14:paraId="22FC6569" w14:textId="77777777">
        <w:tc>
          <w:tcPr>
            <w:tcW w:w="734" w:type="pct"/>
            <w:tcBorders>
              <w:top w:val="single" w:sz="4" w:space="0" w:color="auto"/>
              <w:left w:val="single" w:sz="4" w:space="0" w:color="auto"/>
              <w:bottom w:val="single" w:sz="4" w:space="0" w:color="auto"/>
              <w:right w:val="single" w:sz="4" w:space="0" w:color="auto"/>
            </w:tcBorders>
          </w:tcPr>
          <w:p w14:paraId="1BB3DE33" w14:textId="77777777" w:rsidR="00556DAD" w:rsidRPr="00FA28F8" w:rsidRDefault="00556DAD" w:rsidP="008D3ACB">
            <w:pPr>
              <w:pStyle w:val="Tablenumber"/>
              <w:numPr>
                <w:ilvl w:val="0"/>
                <w:numId w:val="127"/>
              </w:numPr>
              <w:ind w:left="26" w:right="-108" w:firstLine="0"/>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E5FF9BB" w14:textId="40880C51" w:rsidR="00556DAD" w:rsidRPr="00FA28F8" w:rsidRDefault="00556DAD">
            <w:pPr>
              <w:jc w:val="both"/>
              <w:rPr>
                <w:rFonts w:eastAsia="DejaVuSans"/>
              </w:rPr>
            </w:pPr>
            <w:r w:rsidRPr="00FA28F8">
              <w:rPr>
                <w:rFonts w:eastAsia="DejaVuSans"/>
              </w:rPr>
              <w:t>ŽŪŽIS skirtinguose moduliuose atliekamos panašios operacijos turėtų būti atliekamos tomis pačiomis naudotojo komandomis ir klaviatūros klavišais.</w:t>
            </w:r>
          </w:p>
        </w:tc>
      </w:tr>
      <w:tr w:rsidR="00556DAD" w:rsidRPr="00FA28F8" w14:paraId="2AB5207C" w14:textId="77777777">
        <w:tc>
          <w:tcPr>
            <w:tcW w:w="734" w:type="pct"/>
            <w:tcBorders>
              <w:top w:val="single" w:sz="4" w:space="0" w:color="auto"/>
              <w:left w:val="single" w:sz="4" w:space="0" w:color="auto"/>
              <w:bottom w:val="single" w:sz="4" w:space="0" w:color="auto"/>
              <w:right w:val="single" w:sz="4" w:space="0" w:color="auto"/>
            </w:tcBorders>
          </w:tcPr>
          <w:p w14:paraId="47CB24E4"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7531E10" w14:textId="77777777" w:rsidR="00556DAD" w:rsidRPr="00FA28F8" w:rsidRDefault="00556DAD">
            <w:pPr>
              <w:jc w:val="both"/>
              <w:rPr>
                <w:rFonts w:eastAsia="DejaVuSans"/>
              </w:rPr>
            </w:pPr>
            <w:r w:rsidRPr="00FA28F8">
              <w:rPr>
                <w:rFonts w:eastAsia="DejaVuSans"/>
              </w:rPr>
              <w:t>Visų modulių naudotojo sąsaja privalo būti bendra vizualiai – navigacijos dialogai, meniu, naudotojų ekranų langai ir rodiniai turi būti sudaryti naudojant bendras (PO patvirtintas) dizaino gaires.</w:t>
            </w:r>
          </w:p>
        </w:tc>
      </w:tr>
      <w:tr w:rsidR="00556DAD" w:rsidRPr="00FA28F8" w14:paraId="2A34D1E0" w14:textId="77777777">
        <w:tc>
          <w:tcPr>
            <w:tcW w:w="734" w:type="pct"/>
            <w:tcBorders>
              <w:top w:val="single" w:sz="4" w:space="0" w:color="auto"/>
              <w:left w:val="single" w:sz="4" w:space="0" w:color="auto"/>
              <w:bottom w:val="single" w:sz="4" w:space="0" w:color="auto"/>
              <w:right w:val="single" w:sz="4" w:space="0" w:color="auto"/>
            </w:tcBorders>
          </w:tcPr>
          <w:p w14:paraId="01ABF244"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C79DD8A" w14:textId="77777777" w:rsidR="00556DAD" w:rsidRPr="00FA28F8" w:rsidRDefault="00556DAD">
            <w:pPr>
              <w:jc w:val="both"/>
              <w:rPr>
                <w:rFonts w:eastAsia="DejaVuSans"/>
              </w:rPr>
            </w:pPr>
            <w:r w:rsidRPr="00FA28F8">
              <w:rPr>
                <w:rFonts w:eastAsia="DejaVuSans"/>
              </w:rPr>
              <w:t>Žmogaus ir programinės įrangos sąveika turi būti realizuota naudotojų grafinėmis sąsajomis. Programinėje įrangoje duomenų įvedimas–išvedimas, valdymo komandų priėmimas ir jų įvykdymo rezultatų atvaizdavimas turi būti atliekamas interaktyviuoju režimu.</w:t>
            </w:r>
          </w:p>
        </w:tc>
      </w:tr>
      <w:tr w:rsidR="00556DAD" w:rsidRPr="00FA28F8" w14:paraId="0D355FBD" w14:textId="77777777">
        <w:tc>
          <w:tcPr>
            <w:tcW w:w="734" w:type="pct"/>
            <w:tcBorders>
              <w:top w:val="single" w:sz="4" w:space="0" w:color="auto"/>
              <w:left w:val="single" w:sz="4" w:space="0" w:color="auto"/>
              <w:bottom w:val="single" w:sz="4" w:space="0" w:color="auto"/>
              <w:right w:val="single" w:sz="4" w:space="0" w:color="auto"/>
            </w:tcBorders>
          </w:tcPr>
          <w:p w14:paraId="47644794"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D1AE45C" w14:textId="77777777" w:rsidR="00556DAD" w:rsidRPr="00FA28F8" w:rsidRDefault="00556DAD">
            <w:pPr>
              <w:jc w:val="both"/>
              <w:rPr>
                <w:rFonts w:eastAsia="DejaVuSans"/>
              </w:rPr>
            </w:pPr>
            <w:r w:rsidRPr="00FA28F8">
              <w:rPr>
                <w:rFonts w:eastAsia="DejaVuSans"/>
              </w:rPr>
              <w:t xml:space="preserve">Sistemoje turi būti galimybė peržiūrėti paieškos / filtravimo rezultatų skaičių, sumą bei sąrašą. </w:t>
            </w:r>
          </w:p>
          <w:p w14:paraId="3BB79755" w14:textId="77777777" w:rsidR="00556DAD" w:rsidRPr="00FA28F8" w:rsidRDefault="00556DAD">
            <w:pPr>
              <w:jc w:val="both"/>
              <w:rPr>
                <w:rFonts w:eastAsia="DejaVuSans"/>
              </w:rPr>
            </w:pPr>
            <w:r w:rsidRPr="00FA28F8">
              <w:rPr>
                <w:rFonts w:eastAsia="DejaVuSans"/>
              </w:rPr>
              <w:t xml:space="preserve">Formas ir laukus, kuriems keliamas šis reikalavimas, paslaugų teikėjas turės nustatyti ir suderinti su </w:t>
            </w:r>
            <w:r w:rsidRPr="00FA28F8">
              <w:t>PO</w:t>
            </w:r>
            <w:r w:rsidRPr="00FA28F8">
              <w:rPr>
                <w:rFonts w:eastAsia="DejaVuSans"/>
              </w:rPr>
              <w:t xml:space="preserve"> detalaus projektavimo metu.</w:t>
            </w:r>
          </w:p>
        </w:tc>
      </w:tr>
      <w:tr w:rsidR="00556DAD" w:rsidRPr="00FA28F8" w14:paraId="1C2D0388" w14:textId="77777777">
        <w:tc>
          <w:tcPr>
            <w:tcW w:w="734" w:type="pct"/>
            <w:tcBorders>
              <w:top w:val="single" w:sz="4" w:space="0" w:color="auto"/>
              <w:left w:val="single" w:sz="4" w:space="0" w:color="auto"/>
              <w:bottom w:val="single" w:sz="4" w:space="0" w:color="auto"/>
              <w:right w:val="single" w:sz="4" w:space="0" w:color="auto"/>
            </w:tcBorders>
          </w:tcPr>
          <w:p w14:paraId="53A6908E"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8046896" w14:textId="77777777" w:rsidR="00556DAD" w:rsidRPr="00FA28F8" w:rsidRDefault="00556DAD">
            <w:pPr>
              <w:jc w:val="both"/>
              <w:rPr>
                <w:rFonts w:eastAsia="DejaVuSans"/>
              </w:rPr>
            </w:pPr>
            <w:r w:rsidRPr="00FA28F8">
              <w:rPr>
                <w:rFonts w:eastAsia="DejaVuSans"/>
              </w:rPr>
              <w:t>Sistemoje turi būti galimybė iš paieškos / filtravimo rezultatų sąrašo pasirinkti informaciją.</w:t>
            </w:r>
          </w:p>
        </w:tc>
      </w:tr>
      <w:tr w:rsidR="00556DAD" w:rsidRPr="00FA28F8" w14:paraId="33947E25" w14:textId="77777777">
        <w:tc>
          <w:tcPr>
            <w:tcW w:w="734" w:type="pct"/>
            <w:tcBorders>
              <w:top w:val="single" w:sz="4" w:space="0" w:color="auto"/>
              <w:left w:val="single" w:sz="4" w:space="0" w:color="auto"/>
              <w:bottom w:val="single" w:sz="4" w:space="0" w:color="auto"/>
              <w:right w:val="single" w:sz="4" w:space="0" w:color="auto"/>
            </w:tcBorders>
          </w:tcPr>
          <w:p w14:paraId="05ED455D"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A8AA2CD" w14:textId="77777777" w:rsidR="00556DAD" w:rsidRPr="00FA28F8" w:rsidRDefault="00556DAD">
            <w:pPr>
              <w:jc w:val="both"/>
              <w:rPr>
                <w:rFonts w:eastAsia="DejaVuSans"/>
              </w:rPr>
            </w:pPr>
            <w:r w:rsidRPr="00FA28F8">
              <w:t>Privalomi laukai turi būti išskiriami duomenų įvedimo formoje vizualiai (pvz., kita fono spalva ar kitu pasirinktu būdu).</w:t>
            </w:r>
          </w:p>
        </w:tc>
      </w:tr>
      <w:tr w:rsidR="00556DAD" w:rsidRPr="00FA28F8" w14:paraId="1E3143D3" w14:textId="77777777">
        <w:tc>
          <w:tcPr>
            <w:tcW w:w="734" w:type="pct"/>
            <w:tcBorders>
              <w:top w:val="single" w:sz="4" w:space="0" w:color="auto"/>
              <w:left w:val="single" w:sz="4" w:space="0" w:color="auto"/>
              <w:bottom w:val="single" w:sz="4" w:space="0" w:color="auto"/>
              <w:right w:val="single" w:sz="4" w:space="0" w:color="auto"/>
            </w:tcBorders>
          </w:tcPr>
          <w:p w14:paraId="52E97609"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162062B" w14:textId="77777777" w:rsidR="00556DAD" w:rsidRPr="00FA28F8" w:rsidRDefault="00556DAD">
            <w:pPr>
              <w:jc w:val="both"/>
            </w:pPr>
            <w:r w:rsidRPr="00FA28F8">
              <w:t>Sistemoje turi būti realizuota išplėstinė peržvalga, kuri leistų pateikti ir įvesti duomenis iš bet kokių klasifikatorių ar kitų sistemoje naudojamų sąrašų.</w:t>
            </w:r>
          </w:p>
          <w:p w14:paraId="089383BB" w14:textId="77777777" w:rsidR="00556DAD" w:rsidRPr="00FA28F8" w:rsidRDefault="00556DAD">
            <w:pPr>
              <w:jc w:val="both"/>
            </w:pPr>
            <w:r w:rsidRPr="00FA28F8">
              <w:t>Informacija pateikiama filtruota, paieška vykdoma pagal įvestą žodžio fragmentą, jei nerandama, numatytais atvejais turi būti užtikrinta galimybė sukurti naują įrašą tiesiai iš paieškos.</w:t>
            </w:r>
          </w:p>
        </w:tc>
      </w:tr>
      <w:tr w:rsidR="00556DAD" w:rsidRPr="00FA28F8" w14:paraId="005B785A" w14:textId="77777777">
        <w:tc>
          <w:tcPr>
            <w:tcW w:w="734" w:type="pct"/>
            <w:tcBorders>
              <w:top w:val="single" w:sz="4" w:space="0" w:color="auto"/>
              <w:left w:val="single" w:sz="4" w:space="0" w:color="auto"/>
              <w:bottom w:val="single" w:sz="4" w:space="0" w:color="auto"/>
              <w:right w:val="single" w:sz="4" w:space="0" w:color="auto"/>
            </w:tcBorders>
          </w:tcPr>
          <w:p w14:paraId="504D3C25" w14:textId="77777777" w:rsidR="00556DAD" w:rsidRPr="00FA28F8" w:rsidRDefault="00556DAD"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E09284A" w14:textId="382CD9F6" w:rsidR="00556DAD" w:rsidRPr="00FA28F8" w:rsidRDefault="00556DAD">
            <w:pPr>
              <w:jc w:val="both"/>
            </w:pPr>
            <w:r w:rsidRPr="00FA28F8">
              <w:t>ŽŪŽIS turi būti realizuota greitos paveiksliukų ir PDF dokumentų peržiūros galimybė tiesiai išorinių bei vidinių svetainių formose, jei yra prisegtas dokumentas, tai jo turinys turi būti rodomas tiesiai žiniatinklio naršyklėje, paveiksliuko ar PDF dokumento net neatsidarius.</w:t>
            </w:r>
          </w:p>
        </w:tc>
      </w:tr>
    </w:tbl>
    <w:p w14:paraId="660710C8" w14:textId="77777777" w:rsidR="00BC7397" w:rsidRPr="00FA28F8" w:rsidRDefault="00BC7397" w:rsidP="00BC7397"/>
    <w:p w14:paraId="77CE1CDA" w14:textId="77777777" w:rsidR="00BC7397" w:rsidRPr="00FA28F8" w:rsidRDefault="00BC7397" w:rsidP="009834F1">
      <w:pPr>
        <w:pStyle w:val="Heading2"/>
        <w:numPr>
          <w:ilvl w:val="2"/>
          <w:numId w:val="1"/>
        </w:numPr>
      </w:pPr>
      <w:bookmarkStart w:id="104" w:name="_Toc186456904"/>
      <w:r w:rsidRPr="00FA28F8">
        <w:t>Atitikimo tarptautiniams ir geros praktikos standartams reikalavimai</w:t>
      </w:r>
      <w:bookmarkEnd w:id="104"/>
    </w:p>
    <w:p w14:paraId="3935C0EB" w14:textId="77777777" w:rsidR="00BC7397" w:rsidRPr="00FA28F8" w:rsidRDefault="00BC7397" w:rsidP="00BC7397"/>
    <w:p w14:paraId="5E36DC99" w14:textId="10B47ACB" w:rsidR="00BC7397" w:rsidRPr="00FA28F8" w:rsidRDefault="00BC7397" w:rsidP="00BC7397">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05" w:name="_Toc186456964"/>
      <w:r w:rsidR="00A941A0">
        <w:rPr>
          <w:b/>
          <w:bCs/>
          <w:noProof/>
        </w:rPr>
        <w:t>19</w:t>
      </w:r>
      <w:r w:rsidRPr="00FA28F8">
        <w:fldChar w:fldCharType="end"/>
      </w:r>
      <w:r w:rsidRPr="00FA28F8">
        <w:rPr>
          <w:b/>
        </w:rPr>
        <w:t xml:space="preserve"> lentelė. Atitikimo tarptautiniams ir geros praktikos standartams reikalavimai</w:t>
      </w:r>
      <w:bookmarkEnd w:id="1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926991" w:rsidRPr="00FA28F8" w14:paraId="4722502A"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BAE23" w14:textId="77777777" w:rsidR="00926991" w:rsidRPr="00FA28F8" w:rsidRDefault="00926991">
            <w:pPr>
              <w:keepNext/>
              <w:spacing w:before="60" w:after="60"/>
              <w:rPr>
                <w:b/>
              </w:rPr>
            </w:pPr>
            <w:r w:rsidRPr="00FA28F8">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B44E07" w14:textId="77777777" w:rsidR="00926991" w:rsidRPr="00FA28F8" w:rsidRDefault="00926991">
            <w:pPr>
              <w:keepNext/>
              <w:spacing w:before="60" w:after="60"/>
              <w:jc w:val="both"/>
              <w:rPr>
                <w:b/>
              </w:rPr>
            </w:pPr>
            <w:r w:rsidRPr="00FA28F8">
              <w:rPr>
                <w:b/>
              </w:rPr>
              <w:t>Reikalavimas</w:t>
            </w:r>
          </w:p>
        </w:tc>
      </w:tr>
      <w:tr w:rsidR="00926991" w:rsidRPr="00FA28F8" w14:paraId="3C7DAF0C" w14:textId="77777777">
        <w:tc>
          <w:tcPr>
            <w:tcW w:w="734" w:type="pct"/>
            <w:tcBorders>
              <w:top w:val="single" w:sz="4" w:space="0" w:color="auto"/>
              <w:left w:val="single" w:sz="4" w:space="0" w:color="auto"/>
              <w:bottom w:val="single" w:sz="4" w:space="0" w:color="auto"/>
              <w:right w:val="single" w:sz="4" w:space="0" w:color="auto"/>
            </w:tcBorders>
          </w:tcPr>
          <w:p w14:paraId="0A6A2B23" w14:textId="77777777" w:rsidR="00926991" w:rsidRPr="00FA28F8" w:rsidRDefault="00926991" w:rsidP="008D3ACB">
            <w:pPr>
              <w:pStyle w:val="Tablenumber"/>
              <w:numPr>
                <w:ilvl w:val="0"/>
                <w:numId w:val="127"/>
              </w:numPr>
              <w:ind w:right="-108"/>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60582F5" w14:textId="671BC2CA" w:rsidR="00926991" w:rsidRPr="00FA28F8" w:rsidRDefault="00091677">
            <w:pPr>
              <w:jc w:val="both"/>
            </w:pPr>
            <w:r w:rsidRPr="00FA28F8">
              <w:t>ŽŪŽIS</w:t>
            </w:r>
            <w:r w:rsidR="00926991" w:rsidRPr="00FA28F8">
              <w:t xml:space="preserve"> realizacijai naudojami duomenų formatai ir standartai turi atitikti reikalavimus, nurodytus 2013 m. kovo 25 d. Informacinės visuomenės plėtros komiteto direktorius įsakymo Nr. T-36 „Dėl duomenų teikimo formatų ir standartų rekomendacijų patvirtinimo“.</w:t>
            </w:r>
          </w:p>
        </w:tc>
      </w:tr>
      <w:tr w:rsidR="00926991" w:rsidRPr="00FA28F8" w14:paraId="538AB697" w14:textId="77777777">
        <w:tc>
          <w:tcPr>
            <w:tcW w:w="734" w:type="pct"/>
            <w:tcBorders>
              <w:top w:val="single" w:sz="4" w:space="0" w:color="auto"/>
              <w:left w:val="single" w:sz="4" w:space="0" w:color="auto"/>
              <w:bottom w:val="single" w:sz="4" w:space="0" w:color="auto"/>
              <w:right w:val="single" w:sz="4" w:space="0" w:color="auto"/>
            </w:tcBorders>
          </w:tcPr>
          <w:p w14:paraId="3CB1221F" w14:textId="77777777" w:rsidR="00926991" w:rsidRPr="00FA28F8" w:rsidRDefault="00926991"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276D307" w14:textId="11E8EB2D" w:rsidR="00926991" w:rsidRPr="00FA28F8" w:rsidRDefault="00926991">
            <w:pPr>
              <w:jc w:val="both"/>
            </w:pPr>
            <w:r w:rsidRPr="00FA28F8">
              <w:t xml:space="preserve">Modernizuotoje </w:t>
            </w:r>
            <w:r w:rsidR="00091677" w:rsidRPr="00FA28F8">
              <w:t>ŽŪŽIS</w:t>
            </w:r>
            <w:r w:rsidRPr="00FA28F8">
              <w:t xml:space="preserve"> turi būti naudojami atviri dokumentų ir duomenų formatai, t. y. oficialiai įregistruoti rinkmenų tarptautiniai standartai (pvz., HTML, PDF/A, PDF, ADOC, TIFF, JPEG, PNG, ODF formatai, OOXML formatai, XML ir kt.).</w:t>
            </w:r>
          </w:p>
        </w:tc>
      </w:tr>
      <w:tr w:rsidR="00926991" w:rsidRPr="00FA28F8" w14:paraId="5A5747ED" w14:textId="77777777">
        <w:tc>
          <w:tcPr>
            <w:tcW w:w="734" w:type="pct"/>
            <w:tcBorders>
              <w:top w:val="single" w:sz="4" w:space="0" w:color="auto"/>
              <w:left w:val="single" w:sz="4" w:space="0" w:color="auto"/>
              <w:bottom w:val="single" w:sz="4" w:space="0" w:color="auto"/>
              <w:right w:val="single" w:sz="4" w:space="0" w:color="auto"/>
            </w:tcBorders>
          </w:tcPr>
          <w:p w14:paraId="0B8BB339" w14:textId="77777777" w:rsidR="00926991" w:rsidRPr="00FA28F8" w:rsidRDefault="00926991"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967488F" w14:textId="2D6ACB73" w:rsidR="00926991" w:rsidRPr="00FA28F8" w:rsidRDefault="00091677">
            <w:pPr>
              <w:jc w:val="both"/>
            </w:pPr>
            <w:r w:rsidRPr="00FA28F8">
              <w:t>ŽŪŽIS</w:t>
            </w:r>
            <w:r w:rsidR="00926991" w:rsidRPr="00FA28F8">
              <w:t xml:space="preserve"> realizuoti turi būti remiamasi bendrai priimtais technologiniais ir veikimo standartais įskaitant, bet neapsiribojant: SOA, JEE, OSGi, JMX, JPA, SSL, MTOM ir pan.</w:t>
            </w:r>
          </w:p>
        </w:tc>
      </w:tr>
      <w:tr w:rsidR="00926991" w:rsidRPr="00FA28F8" w14:paraId="2A1F8EAD" w14:textId="77777777">
        <w:tc>
          <w:tcPr>
            <w:tcW w:w="734" w:type="pct"/>
            <w:tcBorders>
              <w:top w:val="single" w:sz="4" w:space="0" w:color="auto"/>
              <w:left w:val="single" w:sz="4" w:space="0" w:color="auto"/>
              <w:bottom w:val="single" w:sz="4" w:space="0" w:color="auto"/>
              <w:right w:val="single" w:sz="4" w:space="0" w:color="auto"/>
            </w:tcBorders>
          </w:tcPr>
          <w:p w14:paraId="616F2EDB" w14:textId="77777777" w:rsidR="00926991" w:rsidRPr="00FA28F8" w:rsidRDefault="00926991"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16566A6" w14:textId="77777777" w:rsidR="00926991" w:rsidRPr="00FA28F8" w:rsidRDefault="00926991">
            <w:pPr>
              <w:jc w:val="both"/>
            </w:pPr>
            <w:r w:rsidRPr="00FA28F8">
              <w:t>Esant kelioms galimoms standarto ar reikalavimo interpretacijoms, reikia laikytis geriausios praktikos principo.</w:t>
            </w:r>
          </w:p>
        </w:tc>
      </w:tr>
    </w:tbl>
    <w:p w14:paraId="57EE8484" w14:textId="77777777" w:rsidR="00BC7397" w:rsidRPr="00FA28F8" w:rsidRDefault="00BC7397" w:rsidP="00BC7397"/>
    <w:p w14:paraId="32BC7DED" w14:textId="77777777" w:rsidR="00B977A1" w:rsidRPr="00FA28F8" w:rsidRDefault="00B977A1" w:rsidP="00B977A1"/>
    <w:p w14:paraId="0437AE37" w14:textId="77777777" w:rsidR="00B977A1" w:rsidRPr="00FA28F8" w:rsidRDefault="00B977A1" w:rsidP="009834F1">
      <w:pPr>
        <w:pStyle w:val="Heading2"/>
        <w:numPr>
          <w:ilvl w:val="2"/>
          <w:numId w:val="1"/>
        </w:numPr>
      </w:pPr>
      <w:bookmarkStart w:id="106" w:name="_Toc156300451"/>
      <w:bookmarkStart w:id="107" w:name="_Toc186456905"/>
      <w:r w:rsidRPr="00FA28F8">
        <w:lastRenderedPageBreak/>
        <w:t>Reikalavimai techninei dokumentacijai</w:t>
      </w:r>
      <w:bookmarkEnd w:id="106"/>
      <w:bookmarkEnd w:id="107"/>
    </w:p>
    <w:p w14:paraId="67232189" w14:textId="77777777" w:rsidR="00B977A1" w:rsidRPr="00FA28F8" w:rsidRDefault="00B977A1" w:rsidP="00B977A1"/>
    <w:p w14:paraId="49CA6F64" w14:textId="7F795A60" w:rsidR="00B977A1" w:rsidRPr="00FA28F8" w:rsidRDefault="00B977A1" w:rsidP="00B977A1">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08" w:name="_Toc156300554"/>
      <w:bookmarkStart w:id="109" w:name="_Toc186456965"/>
      <w:r w:rsidR="00A941A0">
        <w:rPr>
          <w:b/>
          <w:bCs/>
          <w:noProof/>
        </w:rPr>
        <w:t>20</w:t>
      </w:r>
      <w:r w:rsidRPr="00FA28F8">
        <w:fldChar w:fldCharType="end"/>
      </w:r>
      <w:r w:rsidRPr="00FA28F8">
        <w:rPr>
          <w:b/>
        </w:rPr>
        <w:t xml:space="preserve"> lentelė. Reikalavimai techninei dokumentacijai</w:t>
      </w:r>
      <w:bookmarkEnd w:id="108"/>
      <w:bookmarkEnd w:id="1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4B7D3B" w:rsidRPr="00FA28F8" w14:paraId="64F6E3E5"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E7E07B" w14:textId="77777777" w:rsidR="004B7D3B" w:rsidRPr="00FA28F8" w:rsidRDefault="004B7D3B">
            <w:pPr>
              <w:keepNext/>
              <w:spacing w:before="60" w:after="60"/>
              <w:rPr>
                <w:b/>
              </w:rPr>
            </w:pPr>
            <w:r w:rsidRPr="00FA28F8">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9B8981" w14:textId="77777777" w:rsidR="004B7D3B" w:rsidRPr="00FA28F8" w:rsidRDefault="004B7D3B">
            <w:pPr>
              <w:keepNext/>
              <w:spacing w:before="60" w:after="60"/>
              <w:jc w:val="both"/>
              <w:rPr>
                <w:b/>
              </w:rPr>
            </w:pPr>
            <w:r w:rsidRPr="00FA28F8">
              <w:rPr>
                <w:b/>
              </w:rPr>
              <w:t>Reikalavimas</w:t>
            </w:r>
          </w:p>
        </w:tc>
      </w:tr>
      <w:tr w:rsidR="004B7D3B" w:rsidRPr="00FA28F8" w14:paraId="114B7FD8" w14:textId="77777777">
        <w:tc>
          <w:tcPr>
            <w:tcW w:w="734" w:type="pct"/>
            <w:tcBorders>
              <w:top w:val="single" w:sz="4" w:space="0" w:color="auto"/>
              <w:left w:val="single" w:sz="4" w:space="0" w:color="auto"/>
              <w:bottom w:val="single" w:sz="4" w:space="0" w:color="auto"/>
              <w:right w:val="single" w:sz="4" w:space="0" w:color="auto"/>
            </w:tcBorders>
          </w:tcPr>
          <w:p w14:paraId="6E91A45A" w14:textId="77777777" w:rsidR="004B7D3B" w:rsidRPr="00FA28F8" w:rsidRDefault="004B7D3B"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45AFA91" w14:textId="77777777" w:rsidR="004B7D3B" w:rsidRPr="00FA28F8" w:rsidRDefault="004B7D3B">
            <w:pPr>
              <w:jc w:val="both"/>
            </w:pPr>
            <w:r w:rsidRPr="00FA28F8">
              <w:rPr>
                <w:color w:val="000000"/>
                <w:lang w:eastAsia="ar-SA"/>
              </w:rPr>
              <w:t xml:space="preserve">Visa </w:t>
            </w:r>
            <w:r w:rsidRPr="00FA28F8">
              <w:t xml:space="preserve">Paslaugų teikėjo </w:t>
            </w:r>
            <w:r w:rsidRPr="00FA28F8">
              <w:rPr>
                <w:color w:val="000000"/>
                <w:lang w:eastAsia="ar-SA"/>
              </w:rPr>
              <w:t xml:space="preserve">rengiama dokumentacija, </w:t>
            </w:r>
            <w:r w:rsidRPr="00FA28F8">
              <w:t xml:space="preserve">įskaitant ir </w:t>
            </w:r>
            <w:r w:rsidRPr="00FA28F8">
              <w:rPr>
                <w:bCs/>
              </w:rPr>
              <w:t>dokumentų projektus,</w:t>
            </w:r>
            <w:r w:rsidRPr="00FA28F8">
              <w:rPr>
                <w:color w:val="000000"/>
                <w:lang w:eastAsia="ar-SA"/>
              </w:rPr>
              <w:t xml:space="preserve"> turi būti parengta lietuvių kalba ir laikantis bendrinės lietuvių kalbos taisyklių.</w:t>
            </w:r>
          </w:p>
        </w:tc>
      </w:tr>
      <w:tr w:rsidR="004B7D3B" w:rsidRPr="00FA28F8" w14:paraId="1E4B40B7" w14:textId="77777777">
        <w:tc>
          <w:tcPr>
            <w:tcW w:w="734" w:type="pct"/>
            <w:tcBorders>
              <w:top w:val="single" w:sz="4" w:space="0" w:color="auto"/>
              <w:left w:val="single" w:sz="4" w:space="0" w:color="auto"/>
              <w:bottom w:val="single" w:sz="4" w:space="0" w:color="auto"/>
              <w:right w:val="single" w:sz="4" w:space="0" w:color="auto"/>
            </w:tcBorders>
          </w:tcPr>
          <w:p w14:paraId="18743BEA" w14:textId="77777777" w:rsidR="004B7D3B" w:rsidRPr="00FA28F8" w:rsidRDefault="004B7D3B"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E2B4D8F" w14:textId="77777777" w:rsidR="004B7D3B" w:rsidRPr="00FA28F8" w:rsidRDefault="004B7D3B">
            <w:pPr>
              <w:jc w:val="both"/>
              <w:rPr>
                <w:color w:val="000000"/>
                <w:lang w:eastAsia="ar-SA"/>
              </w:rPr>
            </w:pPr>
            <w:r w:rsidRPr="00FA28F8">
              <w:rPr>
                <w:color w:val="000000"/>
                <w:lang w:eastAsia="ar-SA"/>
              </w:rPr>
              <w:t>Visa parengta dokumentacija turi atitikti informatikos inžinerijos gerąją praktiką: turi būti numeruoti dokumentų skyriai ir poskyriai, pateikta informacija ir duomenys gali būti lengvai randami ir unikaliai identifikuojami, rengiamos diagramos turi atitikti pasirinktos notacijos reikalavimus ir būti aprašytos tekstu ir kt.</w:t>
            </w:r>
          </w:p>
        </w:tc>
      </w:tr>
      <w:tr w:rsidR="004B7D3B" w:rsidRPr="00FA28F8" w14:paraId="3781051B" w14:textId="77777777">
        <w:tc>
          <w:tcPr>
            <w:tcW w:w="734" w:type="pct"/>
            <w:tcBorders>
              <w:top w:val="single" w:sz="4" w:space="0" w:color="auto"/>
              <w:left w:val="single" w:sz="4" w:space="0" w:color="auto"/>
              <w:bottom w:val="single" w:sz="4" w:space="0" w:color="auto"/>
              <w:right w:val="single" w:sz="4" w:space="0" w:color="auto"/>
            </w:tcBorders>
          </w:tcPr>
          <w:p w14:paraId="47FE772F" w14:textId="77777777" w:rsidR="004B7D3B" w:rsidRPr="00FA28F8" w:rsidRDefault="004B7D3B"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82F2397" w14:textId="77777777" w:rsidR="004B7D3B" w:rsidRPr="00FA28F8" w:rsidRDefault="004B7D3B">
            <w:pPr>
              <w:jc w:val="both"/>
              <w:rPr>
                <w:color w:val="000000"/>
                <w:lang w:eastAsia="ar-SA"/>
              </w:rPr>
            </w:pPr>
            <w:r w:rsidRPr="00FA28F8">
              <w:rPr>
                <w:color w:val="000000"/>
                <w:lang w:eastAsia="ar-SA"/>
              </w:rPr>
              <w:t xml:space="preserve">Visi dokumentai, įskaitant ir dokumentų projektus, turi būti pateikiami elektronine forma (naudotini standartiniai </w:t>
            </w:r>
            <w:r w:rsidRPr="00FA28F8">
              <w:rPr>
                <w:i/>
                <w:iCs/>
                <w:color w:val="000000"/>
                <w:lang w:eastAsia="ar-SA"/>
              </w:rPr>
              <w:t>Microsoft Office</w:t>
            </w:r>
            <w:r w:rsidRPr="00FA28F8">
              <w:rPr>
                <w:color w:val="000000"/>
                <w:lang w:eastAsia="ar-SA"/>
              </w:rPr>
              <w:t xml:space="preserve"> produktai (</w:t>
            </w:r>
            <w:r w:rsidRPr="00FA28F8">
              <w:rPr>
                <w:i/>
                <w:iCs/>
                <w:color w:val="000000"/>
                <w:lang w:eastAsia="ar-SA"/>
              </w:rPr>
              <w:t>MS Word</w:t>
            </w:r>
            <w:r w:rsidRPr="00FA28F8">
              <w:rPr>
                <w:color w:val="000000"/>
                <w:lang w:eastAsia="ar-SA"/>
              </w:rPr>
              <w:t xml:space="preserve">; </w:t>
            </w:r>
            <w:r w:rsidRPr="00FA28F8">
              <w:rPr>
                <w:i/>
                <w:iCs/>
                <w:color w:val="000000"/>
                <w:lang w:eastAsia="ar-SA"/>
              </w:rPr>
              <w:t>MS Excel</w:t>
            </w:r>
            <w:r w:rsidRPr="00FA28F8">
              <w:rPr>
                <w:color w:val="000000"/>
                <w:lang w:eastAsia="ar-SA"/>
              </w:rPr>
              <w:t xml:space="preserve">; </w:t>
            </w:r>
            <w:r w:rsidRPr="00FA28F8">
              <w:rPr>
                <w:i/>
                <w:iCs/>
                <w:color w:val="000000"/>
                <w:lang w:eastAsia="ar-SA"/>
              </w:rPr>
              <w:t>MS Visio</w:t>
            </w:r>
            <w:r w:rsidRPr="00FA28F8">
              <w:rPr>
                <w:color w:val="000000"/>
                <w:lang w:eastAsia="ar-SA"/>
              </w:rPr>
              <w:t xml:space="preserve">; </w:t>
            </w:r>
            <w:r w:rsidRPr="00FA28F8">
              <w:rPr>
                <w:i/>
                <w:iCs/>
                <w:color w:val="000000"/>
                <w:lang w:eastAsia="ar-SA"/>
              </w:rPr>
              <w:t>MS PowerPoint</w:t>
            </w:r>
            <w:r w:rsidRPr="00FA28F8">
              <w:rPr>
                <w:color w:val="000000"/>
                <w:lang w:eastAsia="ar-SA"/>
              </w:rPr>
              <w:t xml:space="preserve"> bei </w:t>
            </w:r>
            <w:r w:rsidRPr="00FA28F8">
              <w:rPr>
                <w:i/>
                <w:iCs/>
                <w:color w:val="000000"/>
                <w:lang w:eastAsia="ar-SA"/>
              </w:rPr>
              <w:t>MS Project</w:t>
            </w:r>
            <w:r w:rsidRPr="00FA28F8">
              <w:rPr>
                <w:color w:val="000000"/>
                <w:lang w:eastAsia="ar-SA"/>
              </w:rPr>
              <w:t xml:space="preserve"> priemonės), kuris leistų atlikti ir sekti dokumento turinio pakeitimus, el. paštu ar kitomis su PO suderintomis el. ryšio priemonėmis. Galutinės elektroninės dokumentų versijos turi būti pateikiamos ir PDF formatu. </w:t>
            </w:r>
          </w:p>
          <w:p w14:paraId="1374FF59" w14:textId="77777777" w:rsidR="004B7D3B" w:rsidRPr="00FA28F8" w:rsidRDefault="004B7D3B">
            <w:pPr>
              <w:jc w:val="both"/>
              <w:rPr>
                <w:color w:val="000000"/>
                <w:lang w:eastAsia="ar-SA"/>
              </w:rPr>
            </w:pPr>
            <w:r w:rsidRPr="00FA28F8">
              <w:rPr>
                <w:color w:val="000000"/>
                <w:lang w:eastAsia="ar-SA"/>
              </w:rPr>
              <w:t xml:space="preserve">Dalis dokumentų turės būti pateikiami atspausdinti. </w:t>
            </w:r>
          </w:p>
          <w:p w14:paraId="0A74A23F" w14:textId="77777777" w:rsidR="004B7D3B" w:rsidRPr="00FA28F8" w:rsidRDefault="004B7D3B">
            <w:pPr>
              <w:jc w:val="both"/>
              <w:rPr>
                <w:color w:val="000000"/>
                <w:lang w:eastAsia="ar-SA"/>
              </w:rPr>
            </w:pPr>
            <w:r w:rsidRPr="00FA28F8">
              <w:rPr>
                <w:color w:val="000000"/>
                <w:lang w:eastAsia="ar-SA"/>
              </w:rPr>
              <w:t>Popierine forma pateikiamų dokumentų sąrašą PO pateiks Projekto plano derinimo metu.</w:t>
            </w:r>
          </w:p>
        </w:tc>
      </w:tr>
      <w:tr w:rsidR="004B7D3B" w:rsidRPr="00FA28F8" w14:paraId="5DE60DBD" w14:textId="77777777">
        <w:tc>
          <w:tcPr>
            <w:tcW w:w="734" w:type="pct"/>
            <w:tcBorders>
              <w:top w:val="single" w:sz="4" w:space="0" w:color="auto"/>
              <w:left w:val="single" w:sz="4" w:space="0" w:color="auto"/>
              <w:bottom w:val="single" w:sz="4" w:space="0" w:color="auto"/>
              <w:right w:val="single" w:sz="4" w:space="0" w:color="auto"/>
            </w:tcBorders>
          </w:tcPr>
          <w:p w14:paraId="6BADBBD1" w14:textId="77777777" w:rsidR="004B7D3B" w:rsidRPr="00FA28F8" w:rsidRDefault="004B7D3B"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030B270F" w14:textId="77777777" w:rsidR="004B7D3B" w:rsidRPr="00FA28F8" w:rsidRDefault="004B7D3B">
            <w:pPr>
              <w:jc w:val="both"/>
              <w:rPr>
                <w:color w:val="000000"/>
                <w:lang w:eastAsia="ar-SA"/>
              </w:rPr>
            </w:pPr>
            <w:r w:rsidRPr="00FA28F8">
              <w:rPr>
                <w:color w:val="000000" w:themeColor="text1"/>
                <w:lang w:eastAsia="ar-SA"/>
              </w:rPr>
              <w:t xml:space="preserve">Rengdamas Projekto planą, Priėmimo testavimo planą, testavimo rezultatų dokumentus, Priežiūros reglamento ir ataskaitų projektus Teikėjas turės naudoti su PO suderintus šablonus. </w:t>
            </w:r>
          </w:p>
        </w:tc>
      </w:tr>
      <w:tr w:rsidR="004B7D3B" w:rsidRPr="00FA28F8" w14:paraId="7472C5BA" w14:textId="77777777">
        <w:tc>
          <w:tcPr>
            <w:tcW w:w="734" w:type="pct"/>
            <w:tcBorders>
              <w:top w:val="single" w:sz="4" w:space="0" w:color="auto"/>
              <w:left w:val="single" w:sz="4" w:space="0" w:color="auto"/>
              <w:bottom w:val="single" w:sz="4" w:space="0" w:color="auto"/>
              <w:right w:val="single" w:sz="4" w:space="0" w:color="auto"/>
            </w:tcBorders>
          </w:tcPr>
          <w:p w14:paraId="5DA9FAB4" w14:textId="77777777" w:rsidR="004B7D3B" w:rsidRPr="00FA28F8" w:rsidRDefault="004B7D3B"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D03C393" w14:textId="77777777" w:rsidR="004B7D3B" w:rsidRPr="00FA28F8" w:rsidRDefault="004B7D3B">
            <w:pPr>
              <w:jc w:val="both"/>
              <w:rPr>
                <w:color w:val="000000"/>
                <w:lang w:eastAsia="ar-SA"/>
              </w:rPr>
            </w:pPr>
            <w:r w:rsidRPr="00FA28F8">
              <w:rPr>
                <w:color w:val="000000"/>
                <w:lang w:eastAsia="ar-SA"/>
              </w:rPr>
              <w:t>Visi Paslaugų teikėjo parengti dokumentai turės būti suderinti su PO.</w:t>
            </w:r>
          </w:p>
        </w:tc>
      </w:tr>
      <w:tr w:rsidR="004B7D3B" w:rsidRPr="00FA28F8" w14:paraId="11969186" w14:textId="77777777">
        <w:tc>
          <w:tcPr>
            <w:tcW w:w="734" w:type="pct"/>
            <w:tcBorders>
              <w:top w:val="single" w:sz="4" w:space="0" w:color="auto"/>
              <w:left w:val="single" w:sz="4" w:space="0" w:color="auto"/>
              <w:bottom w:val="single" w:sz="4" w:space="0" w:color="auto"/>
              <w:right w:val="single" w:sz="4" w:space="0" w:color="auto"/>
            </w:tcBorders>
          </w:tcPr>
          <w:p w14:paraId="72185CEA" w14:textId="77777777" w:rsidR="004B7D3B" w:rsidRPr="00FA28F8" w:rsidRDefault="004B7D3B"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BB16FE0" w14:textId="77777777" w:rsidR="004B7D3B" w:rsidRPr="00FA28F8" w:rsidRDefault="004B7D3B">
            <w:pPr>
              <w:jc w:val="both"/>
              <w:rPr>
                <w:color w:val="000000"/>
                <w:lang w:eastAsia="ar-SA"/>
              </w:rPr>
            </w:pPr>
            <w:r w:rsidRPr="00FA28F8">
              <w:rPr>
                <w:color w:val="000000"/>
                <w:lang w:eastAsia="ar-SA"/>
              </w:rPr>
              <w:t>Turi būti parengta ir pateikta ši Paslaugų teikimo dokumentacija:</w:t>
            </w:r>
          </w:p>
          <w:p w14:paraId="511DA962" w14:textId="77777777" w:rsidR="004B7D3B" w:rsidRPr="00FA28F8" w:rsidRDefault="004B7D3B" w:rsidP="005C6831">
            <w:pPr>
              <w:pStyle w:val="ListParagraph"/>
              <w:numPr>
                <w:ilvl w:val="0"/>
                <w:numId w:val="63"/>
              </w:numPr>
              <w:jc w:val="both"/>
              <w:rPr>
                <w:color w:val="000000"/>
                <w:lang w:eastAsia="ar-SA"/>
              </w:rPr>
            </w:pPr>
            <w:r w:rsidRPr="00FA28F8">
              <w:rPr>
                <w:color w:val="000000"/>
                <w:lang w:eastAsia="ar-SA"/>
              </w:rPr>
              <w:t>projekto planas;</w:t>
            </w:r>
          </w:p>
          <w:p w14:paraId="79F7F99A" w14:textId="77777777" w:rsidR="004B7D3B" w:rsidRPr="00FA28F8" w:rsidRDefault="004B7D3B" w:rsidP="005C6831">
            <w:pPr>
              <w:pStyle w:val="ListParagraph"/>
              <w:numPr>
                <w:ilvl w:val="0"/>
                <w:numId w:val="63"/>
              </w:numPr>
              <w:jc w:val="both"/>
              <w:rPr>
                <w:color w:val="000000"/>
                <w:lang w:eastAsia="ar-SA"/>
              </w:rPr>
            </w:pPr>
            <w:r w:rsidRPr="00FA28F8">
              <w:rPr>
                <w:color w:val="000000"/>
                <w:lang w:eastAsia="ar-SA"/>
              </w:rPr>
              <w:t>analizės, specifikavimo ir projektavimo, kūrimo, testavimo, diegimo, bandomosios eksploatacijos etapų ir kiti IS kūrimo etapuose sukurti dokumentai;</w:t>
            </w:r>
          </w:p>
          <w:p w14:paraId="392F8374" w14:textId="77777777" w:rsidR="004B7D3B" w:rsidRPr="00FA28F8" w:rsidRDefault="004B7D3B" w:rsidP="005C6831">
            <w:pPr>
              <w:pStyle w:val="ListParagraph"/>
              <w:numPr>
                <w:ilvl w:val="0"/>
                <w:numId w:val="63"/>
              </w:numPr>
              <w:jc w:val="both"/>
              <w:rPr>
                <w:color w:val="000000"/>
                <w:lang w:eastAsia="ar-SA"/>
              </w:rPr>
            </w:pPr>
            <w:r w:rsidRPr="00FA28F8">
              <w:rPr>
                <w:color w:val="000000"/>
                <w:lang w:eastAsia="ar-SA"/>
              </w:rPr>
              <w:t>naudotojo vadovas;</w:t>
            </w:r>
          </w:p>
          <w:p w14:paraId="6ED2D261" w14:textId="77777777" w:rsidR="004B7D3B" w:rsidRPr="00FA28F8" w:rsidRDefault="004B7D3B" w:rsidP="005C6831">
            <w:pPr>
              <w:pStyle w:val="ListParagraph"/>
              <w:numPr>
                <w:ilvl w:val="0"/>
                <w:numId w:val="63"/>
              </w:numPr>
              <w:jc w:val="both"/>
              <w:rPr>
                <w:color w:val="000000"/>
                <w:lang w:eastAsia="ar-SA"/>
              </w:rPr>
            </w:pPr>
            <w:r w:rsidRPr="00FA28F8">
              <w:rPr>
                <w:color w:val="000000"/>
                <w:lang w:eastAsia="ar-SA"/>
              </w:rPr>
              <w:t>administratoriaus vadovas;</w:t>
            </w:r>
          </w:p>
          <w:p w14:paraId="28DDB9E4" w14:textId="77777777" w:rsidR="004B7D3B" w:rsidRPr="00FA28F8" w:rsidRDefault="004B7D3B" w:rsidP="005C6831">
            <w:pPr>
              <w:pStyle w:val="ListParagraph"/>
              <w:numPr>
                <w:ilvl w:val="0"/>
                <w:numId w:val="63"/>
              </w:numPr>
              <w:jc w:val="both"/>
              <w:rPr>
                <w:color w:val="000000"/>
                <w:lang w:eastAsia="ar-SA"/>
              </w:rPr>
            </w:pPr>
            <w:r w:rsidRPr="00FA28F8">
              <w:rPr>
                <w:color w:val="000000"/>
                <w:lang w:eastAsia="ar-SA"/>
              </w:rPr>
              <w:t>diegimo instrukcijos;</w:t>
            </w:r>
          </w:p>
          <w:p w14:paraId="5D3133D2" w14:textId="77777777" w:rsidR="004B7D3B" w:rsidRPr="00FA28F8" w:rsidRDefault="004B7D3B" w:rsidP="005C6831">
            <w:pPr>
              <w:pStyle w:val="ListParagraph"/>
              <w:numPr>
                <w:ilvl w:val="0"/>
                <w:numId w:val="63"/>
              </w:numPr>
              <w:jc w:val="both"/>
              <w:rPr>
                <w:color w:val="000000"/>
                <w:lang w:eastAsia="ar-SA"/>
              </w:rPr>
            </w:pPr>
            <w:r w:rsidRPr="00FA28F8">
              <w:rPr>
                <w:color w:val="000000"/>
                <w:lang w:eastAsia="ar-SA"/>
              </w:rPr>
              <w:t>pagalbos vadovas;</w:t>
            </w:r>
          </w:p>
          <w:p w14:paraId="439DF0E1" w14:textId="79A76B86" w:rsidR="004B7D3B" w:rsidRPr="00FA28F8" w:rsidRDefault="004B7D3B" w:rsidP="005C6831">
            <w:pPr>
              <w:pStyle w:val="ListParagraph"/>
              <w:numPr>
                <w:ilvl w:val="0"/>
                <w:numId w:val="63"/>
              </w:numPr>
              <w:jc w:val="both"/>
              <w:rPr>
                <w:color w:val="000000"/>
                <w:lang w:eastAsia="ar-SA"/>
              </w:rPr>
            </w:pPr>
            <w:r w:rsidRPr="00FA28F8">
              <w:rPr>
                <w:color w:val="000000"/>
                <w:lang w:eastAsia="ar-SA"/>
              </w:rPr>
              <w:t>ŽŪŽIS priežiūros reglamentas;</w:t>
            </w:r>
          </w:p>
          <w:p w14:paraId="1D2ECFAB" w14:textId="77777777" w:rsidR="004B7D3B" w:rsidRPr="00FA28F8" w:rsidRDefault="004B7D3B" w:rsidP="005C6831">
            <w:pPr>
              <w:pStyle w:val="ListParagraph"/>
              <w:numPr>
                <w:ilvl w:val="0"/>
                <w:numId w:val="63"/>
              </w:numPr>
              <w:jc w:val="both"/>
              <w:rPr>
                <w:color w:val="000000"/>
                <w:lang w:eastAsia="ar-SA"/>
              </w:rPr>
            </w:pPr>
            <w:r w:rsidRPr="00FA28F8">
              <w:rPr>
                <w:color w:val="000000"/>
                <w:lang w:eastAsia="ar-SA"/>
              </w:rPr>
              <w:t>tarpinės veiklos ataskaitos (kalendorinės mėnesio ir ketvirčio);</w:t>
            </w:r>
          </w:p>
          <w:p w14:paraId="27E18420" w14:textId="77777777" w:rsidR="004B7D3B" w:rsidRPr="00FA28F8" w:rsidRDefault="004B7D3B" w:rsidP="005C6831">
            <w:pPr>
              <w:pStyle w:val="ListParagraph"/>
              <w:numPr>
                <w:ilvl w:val="0"/>
                <w:numId w:val="63"/>
              </w:numPr>
              <w:jc w:val="both"/>
              <w:rPr>
                <w:color w:val="000000"/>
                <w:lang w:eastAsia="ar-SA"/>
              </w:rPr>
            </w:pPr>
            <w:r w:rsidRPr="00FA28F8">
              <w:rPr>
                <w:color w:val="000000"/>
                <w:lang w:eastAsia="ar-SA"/>
              </w:rPr>
              <w:t>galutinė sutarties įvykdymo ataskaita.</w:t>
            </w:r>
          </w:p>
        </w:tc>
      </w:tr>
      <w:tr w:rsidR="004B7D3B" w:rsidRPr="00FA28F8" w14:paraId="097EFD6F" w14:textId="77777777">
        <w:tc>
          <w:tcPr>
            <w:tcW w:w="734" w:type="pct"/>
            <w:tcBorders>
              <w:top w:val="single" w:sz="4" w:space="0" w:color="auto"/>
              <w:left w:val="single" w:sz="4" w:space="0" w:color="auto"/>
              <w:bottom w:val="single" w:sz="4" w:space="0" w:color="auto"/>
              <w:right w:val="single" w:sz="4" w:space="0" w:color="auto"/>
            </w:tcBorders>
          </w:tcPr>
          <w:p w14:paraId="5859899C" w14:textId="77777777" w:rsidR="004B7D3B" w:rsidRPr="00FA28F8" w:rsidRDefault="004B7D3B"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E010DE5" w14:textId="77777777" w:rsidR="004B7D3B" w:rsidRPr="00FA28F8" w:rsidRDefault="004B7D3B">
            <w:pPr>
              <w:jc w:val="both"/>
            </w:pPr>
            <w:r w:rsidRPr="00FA28F8">
              <w:t>Galutinės dokumentų versijos turi būti aktualios ir atitikti įdiegtą programinę įrangą.</w:t>
            </w:r>
          </w:p>
        </w:tc>
      </w:tr>
      <w:tr w:rsidR="004B7D3B" w:rsidRPr="00FA28F8" w14:paraId="7AA8E351" w14:textId="77777777">
        <w:tc>
          <w:tcPr>
            <w:tcW w:w="734" w:type="pct"/>
            <w:tcBorders>
              <w:top w:val="single" w:sz="4" w:space="0" w:color="auto"/>
              <w:left w:val="single" w:sz="4" w:space="0" w:color="auto"/>
              <w:bottom w:val="single" w:sz="4" w:space="0" w:color="auto"/>
              <w:right w:val="single" w:sz="4" w:space="0" w:color="auto"/>
            </w:tcBorders>
          </w:tcPr>
          <w:p w14:paraId="67CD4CBC" w14:textId="77777777" w:rsidR="004B7D3B" w:rsidRPr="00FA28F8" w:rsidRDefault="004B7D3B"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A05B817" w14:textId="77777777" w:rsidR="004B7D3B" w:rsidRPr="00FA28F8" w:rsidRDefault="004B7D3B">
            <w:pPr>
              <w:jc w:val="both"/>
            </w:pPr>
            <w:r w:rsidRPr="00FA28F8">
              <w:t>Garantinės priežiūros metu dokumentai turi būti atnaujinami atsižvelgiant į visus garantinės priežiūros metu atliktus ir įdiegtus pakeitimus.</w:t>
            </w:r>
          </w:p>
          <w:p w14:paraId="5874247E" w14:textId="77777777" w:rsidR="004B7D3B" w:rsidRPr="00FA28F8" w:rsidRDefault="004B7D3B">
            <w:pPr>
              <w:jc w:val="both"/>
            </w:pPr>
            <w:r w:rsidRPr="00FA28F8">
              <w:t>Taip pat turi būti pateikiami ir atnaujinti sukurtos programinės įrangos išeities tekstai bei kompiliavimo ir diegimo scenarijai, standartinės programinės įrangos konfigūravimo failai ir instrukcijos.</w:t>
            </w:r>
          </w:p>
        </w:tc>
      </w:tr>
    </w:tbl>
    <w:p w14:paraId="59143A58" w14:textId="77777777" w:rsidR="00B977A1" w:rsidRPr="00FA28F8" w:rsidRDefault="00B977A1" w:rsidP="00B977A1"/>
    <w:p w14:paraId="5ADE096B" w14:textId="77777777" w:rsidR="00B977A1" w:rsidRPr="00FA28F8" w:rsidRDefault="00B977A1" w:rsidP="009834F1">
      <w:pPr>
        <w:pStyle w:val="Heading2"/>
        <w:numPr>
          <w:ilvl w:val="2"/>
          <w:numId w:val="1"/>
        </w:numPr>
      </w:pPr>
      <w:bookmarkStart w:id="110" w:name="_Toc156300452"/>
      <w:bookmarkStart w:id="111" w:name="_Toc186456906"/>
      <w:r w:rsidRPr="00FA28F8">
        <w:t>Reikalavimai naudotojų mokymams</w:t>
      </w:r>
      <w:bookmarkEnd w:id="110"/>
      <w:bookmarkEnd w:id="111"/>
    </w:p>
    <w:p w14:paraId="131C4024" w14:textId="77777777" w:rsidR="00B977A1" w:rsidRPr="00FA28F8" w:rsidRDefault="00B977A1" w:rsidP="00B977A1"/>
    <w:p w14:paraId="3DD558A1" w14:textId="0C24F185" w:rsidR="00B977A1" w:rsidRPr="00FA28F8" w:rsidRDefault="00B977A1" w:rsidP="00B977A1">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12" w:name="_Toc156300555"/>
      <w:bookmarkStart w:id="113" w:name="_Toc186456966"/>
      <w:r w:rsidR="00A941A0">
        <w:rPr>
          <w:b/>
          <w:bCs/>
          <w:noProof/>
        </w:rPr>
        <w:t>21</w:t>
      </w:r>
      <w:r w:rsidRPr="00FA28F8">
        <w:fldChar w:fldCharType="end"/>
      </w:r>
      <w:r w:rsidRPr="00FA28F8">
        <w:rPr>
          <w:b/>
        </w:rPr>
        <w:t xml:space="preserve"> lentelė. Reikalavimai naudotojų mokymams</w:t>
      </w:r>
      <w:bookmarkEnd w:id="112"/>
      <w:bookmarkEnd w:id="1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8F7546" w:rsidRPr="00FA28F8" w14:paraId="48650A42" w14:textId="77777777">
        <w:trPr>
          <w:tblHeader/>
        </w:trPr>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556B6B" w14:textId="77777777" w:rsidR="008F7546" w:rsidRPr="00FA28F8" w:rsidRDefault="008F7546">
            <w:pPr>
              <w:keepNext/>
              <w:spacing w:before="60" w:after="60"/>
              <w:rPr>
                <w:b/>
              </w:rPr>
            </w:pPr>
            <w:r w:rsidRPr="00FA28F8">
              <w:rPr>
                <w:b/>
              </w:rPr>
              <w:lastRenderedPageBreak/>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06B546" w14:textId="77777777" w:rsidR="008F7546" w:rsidRPr="00FA28F8" w:rsidRDefault="008F7546">
            <w:pPr>
              <w:keepNext/>
              <w:spacing w:before="60" w:after="60"/>
              <w:jc w:val="both"/>
              <w:rPr>
                <w:b/>
              </w:rPr>
            </w:pPr>
            <w:r w:rsidRPr="00FA28F8">
              <w:rPr>
                <w:b/>
              </w:rPr>
              <w:t>Reikalavimas</w:t>
            </w:r>
          </w:p>
        </w:tc>
      </w:tr>
      <w:tr w:rsidR="008F7546" w:rsidRPr="00FA28F8" w14:paraId="0F3D0709" w14:textId="77777777">
        <w:tc>
          <w:tcPr>
            <w:tcW w:w="734" w:type="pct"/>
            <w:tcBorders>
              <w:top w:val="single" w:sz="4" w:space="0" w:color="auto"/>
              <w:left w:val="single" w:sz="4" w:space="0" w:color="auto"/>
              <w:bottom w:val="single" w:sz="4" w:space="0" w:color="auto"/>
              <w:right w:val="single" w:sz="4" w:space="0" w:color="auto"/>
            </w:tcBorders>
          </w:tcPr>
          <w:p w14:paraId="674758EC" w14:textId="77777777" w:rsidR="008F7546" w:rsidRPr="00FA28F8" w:rsidRDefault="008F754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72B327F" w14:textId="2C45065D" w:rsidR="008F7546" w:rsidRPr="00FA28F8" w:rsidRDefault="008F7546">
            <w:pPr>
              <w:jc w:val="both"/>
            </w:pPr>
            <w:r w:rsidRPr="00FA28F8">
              <w:t>Paslaugų teikėjas parengia mokymų planą, pagal jame numatytą mokymų tvarkaraštį ir tvarką, turi apmokyti būsimus PO vidinius naudotojus, administratorius naudotis ŽŪŽIS.</w:t>
            </w:r>
          </w:p>
        </w:tc>
      </w:tr>
      <w:tr w:rsidR="008F7546" w:rsidRPr="00FA28F8" w14:paraId="57C52572" w14:textId="77777777">
        <w:tc>
          <w:tcPr>
            <w:tcW w:w="734" w:type="pct"/>
            <w:tcBorders>
              <w:top w:val="single" w:sz="4" w:space="0" w:color="auto"/>
              <w:left w:val="single" w:sz="4" w:space="0" w:color="auto"/>
              <w:bottom w:val="single" w:sz="4" w:space="0" w:color="auto"/>
              <w:right w:val="single" w:sz="4" w:space="0" w:color="auto"/>
            </w:tcBorders>
          </w:tcPr>
          <w:p w14:paraId="33439007" w14:textId="77777777" w:rsidR="008F7546" w:rsidRPr="00FA28F8" w:rsidRDefault="008F754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1F93961" w14:textId="77777777" w:rsidR="008F7546" w:rsidRPr="00FA28F8" w:rsidRDefault="008F7546">
            <w:pPr>
              <w:jc w:val="both"/>
              <w:rPr>
                <w:color w:val="000000"/>
                <w:lang w:eastAsia="ar-SA"/>
              </w:rPr>
            </w:pPr>
            <w:r w:rsidRPr="00FA28F8">
              <w:rPr>
                <w:color w:val="000000"/>
                <w:lang w:eastAsia="ar-SA"/>
              </w:rPr>
              <w:t xml:space="preserve">PO atsakinga už mokymų vietą, Paslaugų teikėjas atsakingas už mokymų medžiagos ir priemonių mokymams parengimą. </w:t>
            </w:r>
          </w:p>
          <w:p w14:paraId="111B1A1B" w14:textId="77777777" w:rsidR="008F7546" w:rsidRPr="00FA28F8" w:rsidRDefault="008F7546">
            <w:pPr>
              <w:jc w:val="both"/>
            </w:pPr>
            <w:r w:rsidRPr="00FA28F8">
              <w:rPr>
                <w:color w:val="000000" w:themeColor="text1"/>
                <w:lang w:eastAsia="ar-SA"/>
              </w:rPr>
              <w:t>Suderinus su PO, mokymai gali vykti nuotoliniu būdu (</w:t>
            </w:r>
            <w:r w:rsidRPr="00FA28F8">
              <w:rPr>
                <w:i/>
                <w:color w:val="000000" w:themeColor="text1"/>
                <w:lang w:eastAsia="ar-SA"/>
              </w:rPr>
              <w:t>online</w:t>
            </w:r>
            <w:r w:rsidRPr="00FA28F8">
              <w:rPr>
                <w:color w:val="000000" w:themeColor="text1"/>
                <w:lang w:eastAsia="ar-SA"/>
              </w:rPr>
              <w:t xml:space="preserve"> arba naudojant mokymams skirtą specializuotą mokymų platformą).</w:t>
            </w:r>
          </w:p>
        </w:tc>
      </w:tr>
      <w:tr w:rsidR="008F7546" w:rsidRPr="00FA28F8" w14:paraId="1D99B9FE" w14:textId="77777777">
        <w:tc>
          <w:tcPr>
            <w:tcW w:w="734" w:type="pct"/>
            <w:tcBorders>
              <w:top w:val="single" w:sz="4" w:space="0" w:color="auto"/>
              <w:left w:val="single" w:sz="4" w:space="0" w:color="auto"/>
              <w:bottom w:val="single" w:sz="4" w:space="0" w:color="auto"/>
              <w:right w:val="single" w:sz="4" w:space="0" w:color="auto"/>
            </w:tcBorders>
          </w:tcPr>
          <w:p w14:paraId="413A63A0" w14:textId="77777777" w:rsidR="008F7546" w:rsidRPr="00FA28F8" w:rsidRDefault="008F754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80CC976" w14:textId="77777777" w:rsidR="008F7546" w:rsidRPr="00FA28F8" w:rsidRDefault="008F7546">
            <w:pPr>
              <w:jc w:val="both"/>
            </w:pPr>
            <w:r w:rsidRPr="00FA28F8">
              <w:t>Iki mokymų etapo pradžios Paslaugų teikėjas turi parengti mokymų planą, kuriame turi būti pateikiama: m</w:t>
            </w:r>
            <w:r w:rsidRPr="00FA28F8">
              <w:rPr>
                <w:color w:val="000000"/>
                <w:lang w:eastAsia="ar-SA"/>
              </w:rPr>
              <w:t>okymų tvarkaraštis (aprašantis kada, kur ir kaip bus atliekami mokymai); mokymų programa ir apimtis (temos, jų aprašymas ir dalyvių skaičius); įrankiai ir medžiaga (informacija), kurie bus naudojami mokymų įgyvendinimo metu.</w:t>
            </w:r>
          </w:p>
        </w:tc>
      </w:tr>
      <w:tr w:rsidR="008F7546" w:rsidRPr="00FA28F8" w14:paraId="463E8FF8" w14:textId="77777777">
        <w:tc>
          <w:tcPr>
            <w:tcW w:w="734" w:type="pct"/>
            <w:tcBorders>
              <w:top w:val="single" w:sz="4" w:space="0" w:color="auto"/>
              <w:left w:val="single" w:sz="4" w:space="0" w:color="auto"/>
              <w:bottom w:val="single" w:sz="4" w:space="0" w:color="auto"/>
              <w:right w:val="single" w:sz="4" w:space="0" w:color="auto"/>
            </w:tcBorders>
          </w:tcPr>
          <w:p w14:paraId="2D80FDFF" w14:textId="77777777" w:rsidR="008F7546" w:rsidRPr="00FA28F8" w:rsidRDefault="008F754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89CE65E" w14:textId="77777777" w:rsidR="008F7546" w:rsidRPr="00FA28F8" w:rsidRDefault="008F7546">
            <w:pPr>
              <w:jc w:val="both"/>
              <w:rPr>
                <w:color w:val="000000"/>
                <w:lang w:eastAsia="ar-SA"/>
              </w:rPr>
            </w:pPr>
            <w:r w:rsidRPr="00FA28F8">
              <w:rPr>
                <w:color w:val="000000"/>
                <w:lang w:eastAsia="ar-SA"/>
              </w:rPr>
              <w:t>Ne trumpiau negu 2 sav. iki mokymų vykdymo pradžios Paslaugų teikėjas turės parengti ir su PO suderinti sistemos administravimo ir naudotojų vadovus.</w:t>
            </w:r>
          </w:p>
        </w:tc>
      </w:tr>
      <w:tr w:rsidR="008F7546" w:rsidRPr="00FA28F8" w14:paraId="4AF3DDCF" w14:textId="77777777">
        <w:tc>
          <w:tcPr>
            <w:tcW w:w="734" w:type="pct"/>
            <w:tcBorders>
              <w:top w:val="single" w:sz="4" w:space="0" w:color="auto"/>
              <w:left w:val="single" w:sz="4" w:space="0" w:color="auto"/>
              <w:bottom w:val="single" w:sz="4" w:space="0" w:color="auto"/>
              <w:right w:val="single" w:sz="4" w:space="0" w:color="auto"/>
            </w:tcBorders>
          </w:tcPr>
          <w:p w14:paraId="6926058B" w14:textId="77777777" w:rsidR="008F7546" w:rsidRPr="00FA28F8" w:rsidRDefault="008F754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2AF8746" w14:textId="2684CEC1" w:rsidR="008F7546" w:rsidRPr="00FA28F8" w:rsidRDefault="008F7546">
            <w:pPr>
              <w:jc w:val="both"/>
              <w:rPr>
                <w:color w:val="000000"/>
                <w:lang w:eastAsia="ar-SA"/>
              </w:rPr>
            </w:pPr>
            <w:r w:rsidRPr="00FA28F8">
              <w:rPr>
                <w:color w:val="000000"/>
                <w:lang w:eastAsia="ar-SA"/>
              </w:rPr>
              <w:t xml:space="preserve">Paslaugų teikėjas mokymų plane nustatyta tvarka turi įvykdyti šių ŽŪŽIS naudotojų grupių mokymus: administratorių (iki </w:t>
            </w:r>
            <w:r w:rsidR="00FA5EED" w:rsidRPr="00FA28F8">
              <w:rPr>
                <w:color w:val="000000"/>
                <w:lang w:eastAsia="ar-SA"/>
              </w:rPr>
              <w:t>5</w:t>
            </w:r>
            <w:r w:rsidRPr="00FA28F8">
              <w:rPr>
                <w:color w:val="000000"/>
                <w:lang w:eastAsia="ar-SA"/>
              </w:rPr>
              <w:t xml:space="preserve"> asmenų); vidinių naudotojų (iki </w:t>
            </w:r>
            <w:r w:rsidR="00FA5EED" w:rsidRPr="00FA28F8">
              <w:rPr>
                <w:color w:val="000000"/>
                <w:lang w:eastAsia="ar-SA"/>
              </w:rPr>
              <w:t>100</w:t>
            </w:r>
            <w:r w:rsidR="002055C7" w:rsidRPr="00FA28F8">
              <w:rPr>
                <w:color w:val="000000"/>
                <w:lang w:eastAsia="ar-SA"/>
              </w:rPr>
              <w:t xml:space="preserve"> </w:t>
            </w:r>
            <w:r w:rsidRPr="00FA28F8">
              <w:rPr>
                <w:color w:val="000000"/>
                <w:lang w:eastAsia="ar-SA"/>
              </w:rPr>
              <w:t xml:space="preserve">asmenų). </w:t>
            </w:r>
          </w:p>
          <w:p w14:paraId="52E58A34" w14:textId="77777777" w:rsidR="008F7546" w:rsidRPr="00FA28F8" w:rsidRDefault="008F7546">
            <w:pPr>
              <w:jc w:val="both"/>
              <w:rPr>
                <w:color w:val="000000"/>
                <w:lang w:eastAsia="ar-SA"/>
              </w:rPr>
            </w:pPr>
            <w:r w:rsidRPr="00FA28F8">
              <w:rPr>
                <w:color w:val="000000"/>
                <w:lang w:eastAsia="ar-SA"/>
              </w:rPr>
              <w:t>Paslaugų teikėjas su PO turi suderinti tikslų mokymuose dalyvaujančių asmenų skaičių ir nurodyti tai mokymų plane.</w:t>
            </w:r>
          </w:p>
        </w:tc>
      </w:tr>
      <w:tr w:rsidR="008F7546" w:rsidRPr="00FA28F8" w14:paraId="4823B3B4" w14:textId="77777777">
        <w:tc>
          <w:tcPr>
            <w:tcW w:w="734" w:type="pct"/>
            <w:tcBorders>
              <w:top w:val="single" w:sz="4" w:space="0" w:color="auto"/>
              <w:left w:val="single" w:sz="4" w:space="0" w:color="auto"/>
              <w:bottom w:val="single" w:sz="4" w:space="0" w:color="auto"/>
              <w:right w:val="single" w:sz="4" w:space="0" w:color="auto"/>
            </w:tcBorders>
          </w:tcPr>
          <w:p w14:paraId="08911DC7" w14:textId="77777777" w:rsidR="008F7546" w:rsidRPr="00FA28F8" w:rsidRDefault="008F754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2300B06" w14:textId="77777777" w:rsidR="008F7546" w:rsidRPr="00FA28F8" w:rsidRDefault="008F7546">
            <w:pPr>
              <w:jc w:val="both"/>
              <w:rPr>
                <w:color w:val="000000"/>
                <w:lang w:eastAsia="ar-SA"/>
              </w:rPr>
            </w:pPr>
            <w:r w:rsidRPr="00FA28F8">
              <w:rPr>
                <w:color w:val="000000"/>
                <w:lang w:eastAsia="ar-SA"/>
              </w:rPr>
              <w:t>Mokymų trukmė turi būti suderinta su PO ir dokumentuota mokymų plane. Administratorių mokymai turi būti ne trumpesni nei 36 valandų. Vidinių naudotojų mokymai ne trumpesni nei 16 valandų.</w:t>
            </w:r>
          </w:p>
        </w:tc>
      </w:tr>
      <w:tr w:rsidR="008F7546" w:rsidRPr="00FA28F8" w14:paraId="67379014" w14:textId="77777777">
        <w:tc>
          <w:tcPr>
            <w:tcW w:w="734" w:type="pct"/>
            <w:tcBorders>
              <w:top w:val="single" w:sz="4" w:space="0" w:color="auto"/>
              <w:left w:val="single" w:sz="4" w:space="0" w:color="auto"/>
              <w:bottom w:val="single" w:sz="4" w:space="0" w:color="auto"/>
              <w:right w:val="single" w:sz="4" w:space="0" w:color="auto"/>
            </w:tcBorders>
          </w:tcPr>
          <w:p w14:paraId="1CB1E805" w14:textId="77777777" w:rsidR="008F7546" w:rsidRPr="00FA28F8" w:rsidRDefault="008F754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701EC34F" w14:textId="7FE34B82" w:rsidR="008F7546" w:rsidRPr="00FA28F8" w:rsidRDefault="008F7546">
            <w:pPr>
              <w:jc w:val="both"/>
              <w:rPr>
                <w:color w:val="000000"/>
                <w:lang w:eastAsia="ar-SA"/>
              </w:rPr>
            </w:pPr>
            <w:r w:rsidRPr="00FA28F8">
              <w:rPr>
                <w:color w:val="000000"/>
                <w:lang w:eastAsia="ar-SA"/>
              </w:rPr>
              <w:t>Paslaugų teikėjas turi parengti elektroninę mokymų medžiagą su PO suderintu formatu bei ŽŪŽIS mokymų aplinką.</w:t>
            </w:r>
          </w:p>
        </w:tc>
      </w:tr>
      <w:tr w:rsidR="008F7546" w:rsidRPr="00FA28F8" w14:paraId="5126D24D" w14:textId="77777777">
        <w:tc>
          <w:tcPr>
            <w:tcW w:w="734" w:type="pct"/>
            <w:tcBorders>
              <w:top w:val="single" w:sz="4" w:space="0" w:color="auto"/>
              <w:left w:val="single" w:sz="4" w:space="0" w:color="auto"/>
              <w:bottom w:val="single" w:sz="4" w:space="0" w:color="auto"/>
              <w:right w:val="single" w:sz="4" w:space="0" w:color="auto"/>
            </w:tcBorders>
          </w:tcPr>
          <w:p w14:paraId="599F3C23" w14:textId="77777777" w:rsidR="008F7546" w:rsidRPr="00FA28F8" w:rsidRDefault="008F754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CD2E1A2" w14:textId="77777777" w:rsidR="008F7546" w:rsidRPr="00FA28F8" w:rsidRDefault="008F7546">
            <w:pPr>
              <w:jc w:val="both"/>
              <w:rPr>
                <w:color w:val="000000"/>
                <w:lang w:eastAsia="ar-SA"/>
              </w:rPr>
            </w:pPr>
            <w:r w:rsidRPr="00FA28F8">
              <w:rPr>
                <w:color w:val="000000"/>
                <w:lang w:eastAsia="ar-SA"/>
              </w:rPr>
              <w:t>Paslaugų teikėjas turi užregistruoti visus mokymuose dalyvavusius asmenis ir pateikti mokymų dalyvių sąrašą PO.</w:t>
            </w:r>
          </w:p>
        </w:tc>
      </w:tr>
      <w:tr w:rsidR="008F7546" w:rsidRPr="00FA28F8" w14:paraId="58B5393C" w14:textId="77777777">
        <w:tc>
          <w:tcPr>
            <w:tcW w:w="734" w:type="pct"/>
            <w:tcBorders>
              <w:top w:val="single" w:sz="4" w:space="0" w:color="auto"/>
              <w:left w:val="single" w:sz="4" w:space="0" w:color="auto"/>
              <w:bottom w:val="single" w:sz="4" w:space="0" w:color="auto"/>
              <w:right w:val="single" w:sz="4" w:space="0" w:color="auto"/>
            </w:tcBorders>
          </w:tcPr>
          <w:p w14:paraId="595EB4A1" w14:textId="77777777" w:rsidR="008F7546" w:rsidRPr="00FA28F8" w:rsidRDefault="008F7546" w:rsidP="008D3ACB">
            <w:pPr>
              <w:pStyle w:val="Tablenumber"/>
              <w:numPr>
                <w:ilvl w:val="0"/>
                <w:numId w:val="127"/>
              </w:numPr>
              <w:ind w:right="-108" w:hanging="681"/>
              <w:rPr>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21446A78" w14:textId="77777777" w:rsidR="008F7546" w:rsidRPr="00FA28F8" w:rsidRDefault="008F7546">
            <w:pPr>
              <w:jc w:val="both"/>
              <w:rPr>
                <w:color w:val="000000"/>
                <w:lang w:eastAsia="ar-SA"/>
              </w:rPr>
            </w:pPr>
            <w:r w:rsidRPr="00FA28F8">
              <w:rPr>
                <w:color w:val="000000"/>
                <w:lang w:eastAsia="ar-SA"/>
              </w:rPr>
              <w:t>Mokymai turi būti atlikti iki Bandomosios eksploatacijos pradžios.</w:t>
            </w:r>
          </w:p>
        </w:tc>
      </w:tr>
    </w:tbl>
    <w:p w14:paraId="34C8CC2E" w14:textId="719379DF" w:rsidR="003C1E41" w:rsidRDefault="003C1E41" w:rsidP="007C2396">
      <w:bookmarkStart w:id="114" w:name="part_2a07ded378984e74bad2d761dbecafbd"/>
      <w:bookmarkEnd w:id="114"/>
    </w:p>
    <w:p w14:paraId="41B750C7" w14:textId="77777777" w:rsidR="003C1E41" w:rsidRDefault="003C1E41">
      <w:r>
        <w:br w:type="page"/>
      </w:r>
    </w:p>
    <w:p w14:paraId="50E95088" w14:textId="77777777" w:rsidR="007C2396" w:rsidRPr="00FA28F8" w:rsidRDefault="007C2396" w:rsidP="007C2396">
      <w:pPr>
        <w:pStyle w:val="Heading2"/>
      </w:pPr>
      <w:bookmarkStart w:id="115" w:name="_Toc186456907"/>
      <w:r w:rsidRPr="00FA28F8">
        <w:lastRenderedPageBreak/>
        <w:t>Modernizuojamos IS funkciniai reikalavimai pagal procesus</w:t>
      </w:r>
      <w:bookmarkEnd w:id="115"/>
    </w:p>
    <w:p w14:paraId="47627C32" w14:textId="77777777" w:rsidR="004E5E5C" w:rsidRPr="00FA28F8" w:rsidRDefault="004E5E5C" w:rsidP="004E5E5C"/>
    <w:p w14:paraId="7F40066C" w14:textId="40AAB4F6" w:rsidR="004E5E5C" w:rsidRPr="00FA28F8" w:rsidRDefault="0072558D" w:rsidP="006A7544">
      <w:pPr>
        <w:pStyle w:val="Heading3"/>
      </w:pPr>
      <w:r w:rsidRPr="00FA28F8">
        <w:t xml:space="preserve"> </w:t>
      </w:r>
      <w:bookmarkStart w:id="116" w:name="_Toc186456908"/>
      <w:r w:rsidRPr="00FA28F8">
        <w:t>Konsultacijų valdymo procesas</w:t>
      </w:r>
      <w:bookmarkEnd w:id="116"/>
    </w:p>
    <w:p w14:paraId="25EFF3D3" w14:textId="77777777" w:rsidR="0072558D" w:rsidRPr="00FA28F8" w:rsidRDefault="0072558D" w:rsidP="0072558D"/>
    <w:p w14:paraId="0BFFF163" w14:textId="53FACC9A" w:rsidR="0072558D" w:rsidRPr="00FA28F8" w:rsidRDefault="00771E93" w:rsidP="00B23531">
      <w:r w:rsidRPr="00FA28F8">
        <w:rPr>
          <w:noProof/>
        </w:rPr>
        <w:drawing>
          <wp:inline distT="0" distB="0" distL="0" distR="0" wp14:anchorId="578811CD" wp14:editId="02E89307">
            <wp:extent cx="5516127" cy="2174133"/>
            <wp:effectExtent l="0" t="0" r="0" b="0"/>
            <wp:docPr id="9043352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35258" name="Picture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16127" cy="2174133"/>
                    </a:xfrm>
                    <a:prstGeom prst="rect">
                      <a:avLst/>
                    </a:prstGeom>
                  </pic:spPr>
                </pic:pic>
              </a:graphicData>
            </a:graphic>
          </wp:inline>
        </w:drawing>
      </w:r>
    </w:p>
    <w:p w14:paraId="768B2E27" w14:textId="550126A4" w:rsidR="00D15431" w:rsidRPr="00FA28F8" w:rsidRDefault="00D15431" w:rsidP="00D15431">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17" w:name="_Toc186456991"/>
      <w:r w:rsidR="00A941A0">
        <w:rPr>
          <w:rFonts w:ascii="Times New Roman" w:hAnsi="Times New Roman"/>
          <w:i w:val="0"/>
          <w:iCs/>
          <w:noProof/>
        </w:rPr>
        <w:t>2</w:t>
      </w:r>
      <w:r w:rsidRPr="00FA28F8">
        <w:rPr>
          <w:rFonts w:ascii="Times New Roman" w:hAnsi="Times New Roman"/>
          <w:b w:val="0"/>
          <w:bCs w:val="0"/>
          <w:i w:val="0"/>
          <w:iCs/>
        </w:rPr>
        <w:fldChar w:fldCharType="end"/>
      </w:r>
      <w:r w:rsidRPr="00FA28F8">
        <w:rPr>
          <w:rFonts w:ascii="Times New Roman" w:hAnsi="Times New Roman"/>
          <w:i w:val="0"/>
        </w:rPr>
        <w:t xml:space="preserve"> pav. Konsultacijų valdymo procesas</w:t>
      </w:r>
      <w:bookmarkEnd w:id="117"/>
    </w:p>
    <w:p w14:paraId="4306CA49" w14:textId="77777777" w:rsidR="00D15431" w:rsidRPr="00FA28F8" w:rsidRDefault="00D15431" w:rsidP="00B23531"/>
    <w:p w14:paraId="4053F3A0" w14:textId="311AD8E6" w:rsidR="00044247" w:rsidRPr="00FA28F8" w:rsidRDefault="00DA656B" w:rsidP="00044247">
      <w:pPr>
        <w:pStyle w:val="Heading3"/>
      </w:pPr>
      <w:bookmarkStart w:id="118" w:name="_Toc186456909"/>
      <w:r w:rsidRPr="00FA28F8">
        <w:t>Konsultavimo temų sąrašo valdymo procedūra</w:t>
      </w:r>
      <w:bookmarkEnd w:id="118"/>
    </w:p>
    <w:p w14:paraId="08933CBB" w14:textId="77777777" w:rsidR="00DA656B" w:rsidRPr="00FA28F8" w:rsidRDefault="00DA656B" w:rsidP="00DA656B"/>
    <w:p w14:paraId="3601ED4D" w14:textId="3F55EEBD" w:rsidR="00DA656B" w:rsidRPr="00FA28F8" w:rsidRDefault="007E50AC" w:rsidP="00DA656B">
      <w:r w:rsidRPr="00FA28F8">
        <w:rPr>
          <w:noProof/>
        </w:rPr>
        <w:drawing>
          <wp:inline distT="0" distB="0" distL="0" distR="0" wp14:anchorId="5EB4A891" wp14:editId="0D4790EE">
            <wp:extent cx="6116955" cy="3872230"/>
            <wp:effectExtent l="0" t="0" r="0" b="0"/>
            <wp:docPr id="290658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58949" name=""/>
                    <pic:cNvPicPr/>
                  </pic:nvPicPr>
                  <pic:blipFill>
                    <a:blip r:embed="rId30"/>
                    <a:stretch>
                      <a:fillRect/>
                    </a:stretch>
                  </pic:blipFill>
                  <pic:spPr>
                    <a:xfrm>
                      <a:off x="0" y="0"/>
                      <a:ext cx="6116955" cy="3872230"/>
                    </a:xfrm>
                    <a:prstGeom prst="rect">
                      <a:avLst/>
                    </a:prstGeom>
                  </pic:spPr>
                </pic:pic>
              </a:graphicData>
            </a:graphic>
          </wp:inline>
        </w:drawing>
      </w:r>
    </w:p>
    <w:p w14:paraId="61F65403" w14:textId="4F00D2AA" w:rsidR="00D15431" w:rsidRPr="00FA28F8" w:rsidRDefault="00D15431" w:rsidP="00D15431">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19" w:name="_Toc186456992"/>
      <w:r w:rsidR="00A941A0">
        <w:rPr>
          <w:rFonts w:ascii="Times New Roman" w:hAnsi="Times New Roman"/>
          <w:i w:val="0"/>
          <w:iCs/>
          <w:noProof/>
        </w:rPr>
        <w:t>3</w:t>
      </w:r>
      <w:r w:rsidRPr="00FA28F8">
        <w:rPr>
          <w:rFonts w:ascii="Times New Roman" w:hAnsi="Times New Roman"/>
          <w:b w:val="0"/>
          <w:bCs w:val="0"/>
          <w:i w:val="0"/>
          <w:iCs/>
        </w:rPr>
        <w:fldChar w:fldCharType="end"/>
      </w:r>
      <w:r w:rsidRPr="00FA28F8">
        <w:rPr>
          <w:rFonts w:ascii="Times New Roman" w:hAnsi="Times New Roman"/>
          <w:i w:val="0"/>
        </w:rPr>
        <w:t xml:space="preserve"> pav. Konsultavimo temų sąrašo valdymo procedūra</w:t>
      </w:r>
      <w:bookmarkEnd w:id="119"/>
    </w:p>
    <w:p w14:paraId="3DCA7BBE" w14:textId="77777777" w:rsidR="004E5E5C" w:rsidRPr="00FA28F8" w:rsidRDefault="004E5E5C" w:rsidP="004E5E5C"/>
    <w:p w14:paraId="0D458D8C" w14:textId="77777777" w:rsidR="00044247" w:rsidRPr="00FA28F8" w:rsidRDefault="00044247" w:rsidP="004E5E5C"/>
    <w:p w14:paraId="7EBC913F" w14:textId="4E4FBD31" w:rsidR="00771E93" w:rsidRPr="00FA28F8" w:rsidRDefault="00771E93" w:rsidP="00771E93">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20" w:name="_Toc186456967"/>
      <w:r w:rsidR="00A941A0">
        <w:rPr>
          <w:b/>
          <w:bCs/>
          <w:noProof/>
        </w:rPr>
        <w:t>22</w:t>
      </w:r>
      <w:r w:rsidRPr="00FA28F8">
        <w:fldChar w:fldCharType="end"/>
      </w:r>
      <w:r w:rsidRPr="00FA28F8">
        <w:rPr>
          <w:b/>
        </w:rPr>
        <w:t xml:space="preserve"> lentelė. </w:t>
      </w:r>
      <w:r w:rsidR="00F61F42" w:rsidRPr="00FA28F8">
        <w:rPr>
          <w:b/>
        </w:rPr>
        <w:t>Konsultavimo temų sąrašo valdymo procedūr</w:t>
      </w:r>
      <w:r w:rsidR="00C56468" w:rsidRPr="00FA28F8">
        <w:rPr>
          <w:b/>
        </w:rPr>
        <w:t>os reikalavimai</w:t>
      </w:r>
      <w:bookmarkEnd w:id="1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7968"/>
      </w:tblGrid>
      <w:tr w:rsidR="00776ED0" w:rsidRPr="00FA28F8" w14:paraId="238BF834" w14:textId="77777777" w:rsidTr="003C1E41">
        <w:trPr>
          <w:tblHeader/>
        </w:trPr>
        <w:tc>
          <w:tcPr>
            <w:tcW w:w="86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1D24C2" w14:textId="77777777" w:rsidR="00771E93" w:rsidRPr="00FA28F8" w:rsidRDefault="00771E93">
            <w:pPr>
              <w:keepNext/>
              <w:spacing w:before="60" w:after="60"/>
              <w:rPr>
                <w:b/>
                <w:sz w:val="22"/>
                <w:szCs w:val="22"/>
              </w:rPr>
            </w:pPr>
            <w:r w:rsidRPr="00FA28F8">
              <w:rPr>
                <w:b/>
              </w:rPr>
              <w:lastRenderedPageBreak/>
              <w:t>Reik. Nr.</w:t>
            </w:r>
          </w:p>
        </w:tc>
        <w:tc>
          <w:tcPr>
            <w:tcW w:w="414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17FE85" w14:textId="77777777" w:rsidR="00771E93" w:rsidRPr="00FA28F8" w:rsidRDefault="00771E93">
            <w:pPr>
              <w:keepNext/>
              <w:spacing w:before="60" w:after="60"/>
              <w:jc w:val="both"/>
              <w:rPr>
                <w:b/>
              </w:rPr>
            </w:pPr>
            <w:r w:rsidRPr="00FA28F8">
              <w:rPr>
                <w:b/>
              </w:rPr>
              <w:t>Reikalavimai</w:t>
            </w:r>
          </w:p>
        </w:tc>
      </w:tr>
      <w:tr w:rsidR="00956509" w:rsidRPr="00FA28F8" w14:paraId="3798F6F9" w14:textId="77777777" w:rsidTr="003C1E41">
        <w:tc>
          <w:tcPr>
            <w:tcW w:w="860" w:type="pct"/>
            <w:tcBorders>
              <w:top w:val="single" w:sz="4" w:space="0" w:color="auto"/>
              <w:left w:val="single" w:sz="4" w:space="0" w:color="auto"/>
              <w:bottom w:val="single" w:sz="4" w:space="0" w:color="auto"/>
              <w:right w:val="single" w:sz="4" w:space="0" w:color="auto"/>
            </w:tcBorders>
          </w:tcPr>
          <w:p w14:paraId="4BBDAC18" w14:textId="77777777" w:rsidR="00771E93" w:rsidRPr="00FA28F8" w:rsidRDefault="00771E93" w:rsidP="003C1E41">
            <w:pPr>
              <w:pStyle w:val="Tablenumber"/>
              <w:numPr>
                <w:ilvl w:val="0"/>
                <w:numId w:val="76"/>
              </w:numPr>
              <w:ind w:right="-108" w:hanging="391"/>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hideMark/>
          </w:tcPr>
          <w:p w14:paraId="46800051" w14:textId="189499CB" w:rsidR="00771E93" w:rsidRPr="007A2CE4" w:rsidRDefault="00050649">
            <w:pPr>
              <w:jc w:val="both"/>
            </w:pPr>
            <w:r w:rsidRPr="007A2CE4">
              <w:t xml:space="preserve">Sistema turi </w:t>
            </w:r>
            <w:r w:rsidR="00090C09" w:rsidRPr="007A2CE4">
              <w:t xml:space="preserve">turėti galimybę </w:t>
            </w:r>
            <w:r w:rsidR="00054D4C" w:rsidRPr="007A2CE4">
              <w:t>suformuoti</w:t>
            </w:r>
            <w:r w:rsidR="002B2EE0" w:rsidRPr="007A2CE4">
              <w:t xml:space="preserve"> apklausą</w:t>
            </w:r>
            <w:r w:rsidR="0067122E" w:rsidRPr="007A2CE4">
              <w:t xml:space="preserve">, kurioje </w:t>
            </w:r>
            <w:r w:rsidR="002E604E" w:rsidRPr="007A2CE4">
              <w:t>būtų atvaizduojam</w:t>
            </w:r>
            <w:r w:rsidR="00680EDB" w:rsidRPr="007A2CE4">
              <w:t xml:space="preserve">as </w:t>
            </w:r>
            <w:r w:rsidR="00812FA9" w:rsidRPr="007A2CE4">
              <w:t>klausimų sąrašas</w:t>
            </w:r>
            <w:r w:rsidR="00BB3E2C" w:rsidRPr="007A2CE4">
              <w:t xml:space="preserve">, kuriame klausimai būtų formuojami taip, kad aiškiai būtų </w:t>
            </w:r>
            <w:r w:rsidR="00812749" w:rsidRPr="007A2CE4">
              <w:t xml:space="preserve">formuojami </w:t>
            </w:r>
            <w:r w:rsidR="00BB3E2C" w:rsidRPr="007A2CE4">
              <w:t>apibrėžti tikslai, temų poreikis ir jų taikymo sritys</w:t>
            </w:r>
            <w:r w:rsidR="00812749" w:rsidRPr="007A2CE4">
              <w:t>.</w:t>
            </w:r>
          </w:p>
        </w:tc>
      </w:tr>
      <w:tr w:rsidR="00956509" w:rsidRPr="00FA28F8" w14:paraId="7838802B" w14:textId="77777777" w:rsidTr="003C1E41">
        <w:tc>
          <w:tcPr>
            <w:tcW w:w="860" w:type="pct"/>
            <w:tcBorders>
              <w:top w:val="single" w:sz="4" w:space="0" w:color="auto"/>
              <w:left w:val="single" w:sz="4" w:space="0" w:color="auto"/>
              <w:bottom w:val="single" w:sz="4" w:space="0" w:color="auto"/>
              <w:right w:val="single" w:sz="4" w:space="0" w:color="auto"/>
            </w:tcBorders>
          </w:tcPr>
          <w:p w14:paraId="7332C06D" w14:textId="77777777" w:rsidR="00812749" w:rsidRPr="00FA28F8" w:rsidRDefault="00812749" w:rsidP="003C1E41">
            <w:pPr>
              <w:pStyle w:val="Tablenumber"/>
              <w:numPr>
                <w:ilvl w:val="0"/>
                <w:numId w:val="76"/>
              </w:numPr>
              <w:ind w:right="-108" w:hanging="391"/>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tcPr>
          <w:p w14:paraId="7D0D09A8" w14:textId="230435AB" w:rsidR="00812749" w:rsidRPr="007A2CE4" w:rsidRDefault="00A009C5">
            <w:pPr>
              <w:jc w:val="both"/>
            </w:pPr>
            <w:r w:rsidRPr="007A2CE4">
              <w:t xml:space="preserve">Sistema turi </w:t>
            </w:r>
            <w:r w:rsidR="00882F4B" w:rsidRPr="007A2CE4">
              <w:t xml:space="preserve">turėti galimybę skelbti </w:t>
            </w:r>
            <w:r w:rsidR="00B8454F" w:rsidRPr="007A2CE4">
              <w:t>apklausą</w:t>
            </w:r>
            <w:r w:rsidR="005C403E" w:rsidRPr="007A2CE4">
              <w:t>. Skelbiant apklausą turi būti galimybė</w:t>
            </w:r>
            <w:r w:rsidR="001961E8" w:rsidRPr="007A2CE4">
              <w:t xml:space="preserve"> institucijos darbuotoj</w:t>
            </w:r>
            <w:r w:rsidR="00616354" w:rsidRPr="007A2CE4">
              <w:t>ui</w:t>
            </w:r>
            <w:r w:rsidR="001961E8" w:rsidRPr="007A2CE4">
              <w:t xml:space="preserve"> pasirinkti, kurioms ŽŪŽIS naudotojų grupėms ar kuriems konkretiems naudotojams turėtų būti teikiamas kvietimas dalyvauti apklausoje.</w:t>
            </w:r>
          </w:p>
        </w:tc>
      </w:tr>
      <w:tr w:rsidR="00956509" w:rsidRPr="00FA28F8" w14:paraId="0F00C44B" w14:textId="77777777" w:rsidTr="003C1E41">
        <w:tc>
          <w:tcPr>
            <w:tcW w:w="860" w:type="pct"/>
            <w:tcBorders>
              <w:top w:val="single" w:sz="4" w:space="0" w:color="auto"/>
              <w:left w:val="single" w:sz="4" w:space="0" w:color="auto"/>
              <w:bottom w:val="single" w:sz="4" w:space="0" w:color="auto"/>
              <w:right w:val="single" w:sz="4" w:space="0" w:color="auto"/>
            </w:tcBorders>
          </w:tcPr>
          <w:p w14:paraId="1CBE7791" w14:textId="77777777" w:rsidR="00616354" w:rsidRPr="00FA28F8" w:rsidRDefault="00616354" w:rsidP="003C1E41">
            <w:pPr>
              <w:pStyle w:val="Tablenumber"/>
              <w:numPr>
                <w:ilvl w:val="0"/>
                <w:numId w:val="76"/>
              </w:numPr>
              <w:ind w:right="-108" w:hanging="391"/>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tcPr>
          <w:p w14:paraId="51FDC1CD" w14:textId="5C5B1129" w:rsidR="00616354" w:rsidRPr="007A2CE4" w:rsidRDefault="009E7AD3">
            <w:pPr>
              <w:jc w:val="both"/>
            </w:pPr>
            <w:r w:rsidRPr="007A2CE4">
              <w:t xml:space="preserve">Sistema turi gebėti </w:t>
            </w:r>
            <w:r w:rsidR="00652E09" w:rsidRPr="007A2CE4">
              <w:t xml:space="preserve">išsiųsti pranešimą apie paskelbtą apklausą nurodytoms </w:t>
            </w:r>
            <w:r w:rsidR="000A63F8" w:rsidRPr="007A2CE4">
              <w:t xml:space="preserve">suinteresuotoms grupėms bei ŽŪŽIS naudotojams, </w:t>
            </w:r>
            <w:r w:rsidRPr="007A2CE4">
              <w:t>kurie yra užsiprenumeravę naujienas apie prasidėjusį temų rinkimą.</w:t>
            </w:r>
          </w:p>
        </w:tc>
      </w:tr>
      <w:tr w:rsidR="00956509" w:rsidRPr="00FA28F8" w14:paraId="74BBD4BE" w14:textId="77777777" w:rsidTr="003C1E41">
        <w:tc>
          <w:tcPr>
            <w:tcW w:w="860" w:type="pct"/>
            <w:tcBorders>
              <w:top w:val="single" w:sz="4" w:space="0" w:color="auto"/>
              <w:left w:val="single" w:sz="4" w:space="0" w:color="auto"/>
              <w:bottom w:val="single" w:sz="4" w:space="0" w:color="auto"/>
              <w:right w:val="single" w:sz="4" w:space="0" w:color="auto"/>
            </w:tcBorders>
          </w:tcPr>
          <w:p w14:paraId="41383A48" w14:textId="77777777" w:rsidR="009706BF" w:rsidRPr="00FA28F8" w:rsidRDefault="009706BF" w:rsidP="003C1E41">
            <w:pPr>
              <w:pStyle w:val="Tablenumber"/>
              <w:numPr>
                <w:ilvl w:val="0"/>
                <w:numId w:val="76"/>
              </w:numPr>
              <w:ind w:right="-108" w:hanging="391"/>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tcPr>
          <w:p w14:paraId="2520C1E9" w14:textId="2CAE2CDC" w:rsidR="009706BF" w:rsidRPr="007A2CE4" w:rsidRDefault="00C75701">
            <w:pPr>
              <w:jc w:val="both"/>
            </w:pPr>
            <w:r w:rsidRPr="007A2CE4">
              <w:t xml:space="preserve">Sistema turi turėti galimybę registruoti </w:t>
            </w:r>
            <w:r w:rsidR="002512FC" w:rsidRPr="007A2CE4">
              <w:t xml:space="preserve">naudotojų siūlymus </w:t>
            </w:r>
            <w:r w:rsidR="00CB6F99" w:rsidRPr="007A2CE4">
              <w:t>(dėl konsultavimo temų).</w:t>
            </w:r>
          </w:p>
        </w:tc>
      </w:tr>
      <w:tr w:rsidR="00956509" w:rsidRPr="00FA28F8" w14:paraId="78DBFF26" w14:textId="77777777" w:rsidTr="003C1E41">
        <w:tc>
          <w:tcPr>
            <w:tcW w:w="860" w:type="pct"/>
            <w:tcBorders>
              <w:top w:val="single" w:sz="4" w:space="0" w:color="auto"/>
              <w:left w:val="single" w:sz="4" w:space="0" w:color="auto"/>
              <w:bottom w:val="single" w:sz="4" w:space="0" w:color="auto"/>
              <w:right w:val="single" w:sz="4" w:space="0" w:color="auto"/>
            </w:tcBorders>
          </w:tcPr>
          <w:p w14:paraId="3814778F" w14:textId="77777777" w:rsidR="006F11C3" w:rsidRPr="00FA28F8" w:rsidRDefault="006F11C3" w:rsidP="005C6831">
            <w:pPr>
              <w:pStyle w:val="Tablenumber"/>
              <w:numPr>
                <w:ilvl w:val="1"/>
                <w:numId w:val="76"/>
              </w:numPr>
              <w:ind w:right="-108"/>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tcPr>
          <w:p w14:paraId="043B7AA0" w14:textId="69AED1B1" w:rsidR="006F11C3" w:rsidRPr="007A2CE4" w:rsidRDefault="006F11C3">
            <w:pPr>
              <w:jc w:val="both"/>
            </w:pPr>
            <w:r w:rsidRPr="007A2CE4">
              <w:t xml:space="preserve">Siūlymų registravimas </w:t>
            </w:r>
            <w:r w:rsidR="00470E50" w:rsidRPr="007A2CE4">
              <w:t xml:space="preserve">turi turėti galimybę </w:t>
            </w:r>
            <w:r w:rsidR="006D07A2" w:rsidRPr="007A2CE4">
              <w:t>skelbti registravimą nustatytu laiko</w:t>
            </w:r>
            <w:r w:rsidR="00CF6AE6" w:rsidRPr="007A2CE4">
              <w:t>tarpiu.</w:t>
            </w:r>
          </w:p>
        </w:tc>
      </w:tr>
      <w:tr w:rsidR="00956509" w:rsidRPr="00FA28F8" w14:paraId="13606A9B" w14:textId="77777777" w:rsidTr="003C1E41">
        <w:tc>
          <w:tcPr>
            <w:tcW w:w="860" w:type="pct"/>
            <w:tcBorders>
              <w:top w:val="single" w:sz="4" w:space="0" w:color="auto"/>
              <w:left w:val="single" w:sz="4" w:space="0" w:color="auto"/>
              <w:bottom w:val="single" w:sz="4" w:space="0" w:color="auto"/>
              <w:right w:val="single" w:sz="4" w:space="0" w:color="auto"/>
            </w:tcBorders>
          </w:tcPr>
          <w:p w14:paraId="2466854E" w14:textId="77777777" w:rsidR="00461B68" w:rsidRPr="00FA28F8" w:rsidRDefault="00461B68" w:rsidP="005C6831">
            <w:pPr>
              <w:pStyle w:val="Tablenumber"/>
              <w:numPr>
                <w:ilvl w:val="1"/>
                <w:numId w:val="76"/>
              </w:numPr>
              <w:ind w:right="-108"/>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tcPr>
          <w:p w14:paraId="0C14C1ED" w14:textId="3619924B" w:rsidR="00461B68" w:rsidRPr="007A2CE4" w:rsidRDefault="00170AA9">
            <w:pPr>
              <w:jc w:val="both"/>
            </w:pPr>
            <w:r w:rsidRPr="007A2CE4">
              <w:t xml:space="preserve">Siūlymų registravimas turi turėti galimybę skelbti registravimą nustatytoms </w:t>
            </w:r>
            <w:r w:rsidR="00ED0C47" w:rsidRPr="007A2CE4">
              <w:t>naudotojų grupėms</w:t>
            </w:r>
            <w:r w:rsidRPr="007A2CE4">
              <w:t>.</w:t>
            </w:r>
          </w:p>
        </w:tc>
      </w:tr>
      <w:tr w:rsidR="00956509" w:rsidRPr="00FA28F8" w14:paraId="50E92CD2" w14:textId="77777777" w:rsidTr="003C1E41">
        <w:tc>
          <w:tcPr>
            <w:tcW w:w="860" w:type="pct"/>
            <w:tcBorders>
              <w:top w:val="single" w:sz="4" w:space="0" w:color="auto"/>
              <w:left w:val="single" w:sz="4" w:space="0" w:color="auto"/>
              <w:bottom w:val="single" w:sz="4" w:space="0" w:color="auto"/>
              <w:right w:val="single" w:sz="4" w:space="0" w:color="auto"/>
            </w:tcBorders>
          </w:tcPr>
          <w:p w14:paraId="569BC490" w14:textId="77777777" w:rsidR="00C73248" w:rsidRPr="00FA28F8" w:rsidRDefault="00C73248" w:rsidP="003C1E41">
            <w:pPr>
              <w:pStyle w:val="Tablenumber"/>
              <w:numPr>
                <w:ilvl w:val="0"/>
                <w:numId w:val="76"/>
              </w:numPr>
              <w:ind w:right="-108" w:hanging="391"/>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tcPr>
          <w:p w14:paraId="30D0AF7D" w14:textId="2AA91F4C" w:rsidR="00C73248" w:rsidRPr="007A2CE4" w:rsidRDefault="0004313E">
            <w:pPr>
              <w:jc w:val="both"/>
            </w:pPr>
            <w:r w:rsidRPr="007A2CE4">
              <w:t>Sistema turi gebėti</w:t>
            </w:r>
            <w:r w:rsidR="00C77ACB" w:rsidRPr="007A2CE4">
              <w:t xml:space="preserve"> pasibaigus apklausai</w:t>
            </w:r>
            <w:r w:rsidR="001D265C" w:rsidRPr="007A2CE4">
              <w:t xml:space="preserve"> automatiškai </w:t>
            </w:r>
            <w:r w:rsidR="00C77ACB" w:rsidRPr="007A2CE4">
              <w:t>apibendrinti</w:t>
            </w:r>
            <w:r w:rsidR="001D265C" w:rsidRPr="007A2CE4">
              <w:t xml:space="preserve"> surinkt</w:t>
            </w:r>
            <w:r w:rsidR="00C77ACB" w:rsidRPr="007A2CE4">
              <w:t>us</w:t>
            </w:r>
            <w:r w:rsidR="001D265C" w:rsidRPr="007A2CE4">
              <w:t xml:space="preserve"> duomen</w:t>
            </w:r>
            <w:r w:rsidR="00C77ACB" w:rsidRPr="007A2CE4">
              <w:t>i</w:t>
            </w:r>
            <w:r w:rsidR="001D265C" w:rsidRPr="007A2CE4">
              <w:t>s pagal apklausos klausimus.</w:t>
            </w:r>
          </w:p>
        </w:tc>
      </w:tr>
      <w:tr w:rsidR="00956509" w:rsidRPr="00FA28F8" w14:paraId="02835054" w14:textId="77777777" w:rsidTr="003C1E41">
        <w:tc>
          <w:tcPr>
            <w:tcW w:w="860" w:type="pct"/>
            <w:tcBorders>
              <w:top w:val="single" w:sz="4" w:space="0" w:color="auto"/>
              <w:left w:val="single" w:sz="4" w:space="0" w:color="auto"/>
              <w:bottom w:val="single" w:sz="4" w:space="0" w:color="auto"/>
              <w:right w:val="single" w:sz="4" w:space="0" w:color="auto"/>
            </w:tcBorders>
          </w:tcPr>
          <w:p w14:paraId="1359631C" w14:textId="270C2CEA" w:rsidR="00B54E96" w:rsidRPr="003C1E41" w:rsidRDefault="00B54E96" w:rsidP="003C1E41">
            <w:pPr>
              <w:pStyle w:val="Tablenumber"/>
              <w:numPr>
                <w:ilvl w:val="0"/>
                <w:numId w:val="76"/>
              </w:numPr>
              <w:ind w:right="-108" w:hanging="391"/>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tcPr>
          <w:p w14:paraId="673BF718" w14:textId="5E0AA4D1" w:rsidR="00B54E96" w:rsidRPr="007A2CE4" w:rsidRDefault="00C44A13">
            <w:pPr>
              <w:jc w:val="both"/>
            </w:pPr>
            <w:r w:rsidRPr="007A2CE4">
              <w:t xml:space="preserve">Sistema turi gebėti </w:t>
            </w:r>
            <w:r w:rsidR="005451F9" w:rsidRPr="007A2CE4">
              <w:t xml:space="preserve">skelbti </w:t>
            </w:r>
            <w:r w:rsidR="009E5155" w:rsidRPr="007A2CE4">
              <w:t>galutinį temų sąrašą ŽŪŽIS platformoje.</w:t>
            </w:r>
          </w:p>
        </w:tc>
      </w:tr>
      <w:tr w:rsidR="00520C65" w:rsidRPr="00FA28F8" w14:paraId="6EA20791" w14:textId="77777777" w:rsidTr="003C1E41">
        <w:tc>
          <w:tcPr>
            <w:tcW w:w="860" w:type="pct"/>
            <w:tcBorders>
              <w:top w:val="single" w:sz="4" w:space="0" w:color="auto"/>
              <w:left w:val="single" w:sz="4" w:space="0" w:color="auto"/>
              <w:bottom w:val="single" w:sz="4" w:space="0" w:color="auto"/>
              <w:right w:val="single" w:sz="4" w:space="0" w:color="auto"/>
            </w:tcBorders>
          </w:tcPr>
          <w:p w14:paraId="0032B821" w14:textId="77777777" w:rsidR="00520C65" w:rsidRPr="00FA28F8" w:rsidRDefault="00520C65" w:rsidP="005C6831">
            <w:pPr>
              <w:pStyle w:val="Tablenumber"/>
              <w:numPr>
                <w:ilvl w:val="1"/>
                <w:numId w:val="76"/>
              </w:numPr>
              <w:ind w:right="-108"/>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tcPr>
          <w:p w14:paraId="34CE6FC1" w14:textId="1D6FF191" w:rsidR="00520C65" w:rsidRPr="007A2CE4" w:rsidRDefault="00AB1638">
            <w:pPr>
              <w:jc w:val="both"/>
            </w:pPr>
            <w:r w:rsidRPr="007A2CE4">
              <w:t>Turi būti galimybė</w:t>
            </w:r>
            <w:r w:rsidR="00520C65" w:rsidRPr="007A2CE4">
              <w:t xml:space="preserve"> vidiniams institucijų naudotojams</w:t>
            </w:r>
            <w:r w:rsidRPr="007A2CE4">
              <w:t xml:space="preserve"> </w:t>
            </w:r>
            <w:r w:rsidR="00520C65" w:rsidRPr="007A2CE4">
              <w:t>rankiniu būdu pakoreguoti temas prieš jas skelbiant</w:t>
            </w:r>
            <w:r w:rsidRPr="007A2CE4">
              <w:t>.</w:t>
            </w:r>
          </w:p>
        </w:tc>
      </w:tr>
      <w:tr w:rsidR="00956509" w:rsidRPr="00FA28F8" w14:paraId="513E1345" w14:textId="77777777" w:rsidTr="003C1E41">
        <w:tc>
          <w:tcPr>
            <w:tcW w:w="860" w:type="pct"/>
            <w:tcBorders>
              <w:top w:val="single" w:sz="4" w:space="0" w:color="auto"/>
              <w:left w:val="single" w:sz="4" w:space="0" w:color="auto"/>
              <w:bottom w:val="single" w:sz="4" w:space="0" w:color="auto"/>
              <w:right w:val="single" w:sz="4" w:space="0" w:color="auto"/>
            </w:tcBorders>
          </w:tcPr>
          <w:p w14:paraId="59DC62CD" w14:textId="77777777" w:rsidR="00EC38D9" w:rsidRPr="00FA28F8" w:rsidRDefault="00EC38D9" w:rsidP="003C1E41">
            <w:pPr>
              <w:pStyle w:val="Tablenumber"/>
              <w:numPr>
                <w:ilvl w:val="0"/>
                <w:numId w:val="76"/>
              </w:numPr>
              <w:ind w:right="-108" w:hanging="391"/>
              <w:rPr>
                <w:kern w:val="2"/>
                <w14:ligatures w14:val="standardContextual"/>
              </w:rPr>
            </w:pPr>
          </w:p>
        </w:tc>
        <w:tc>
          <w:tcPr>
            <w:tcW w:w="4140" w:type="pct"/>
            <w:tcBorders>
              <w:top w:val="single" w:sz="4" w:space="0" w:color="auto"/>
              <w:left w:val="single" w:sz="4" w:space="0" w:color="auto"/>
              <w:bottom w:val="single" w:sz="4" w:space="0" w:color="auto"/>
              <w:right w:val="single" w:sz="4" w:space="0" w:color="auto"/>
            </w:tcBorders>
          </w:tcPr>
          <w:p w14:paraId="76C7275D" w14:textId="23B60F08" w:rsidR="00EC38D9" w:rsidRPr="007A2CE4" w:rsidRDefault="00F562A1">
            <w:pPr>
              <w:jc w:val="both"/>
            </w:pPr>
            <w:r w:rsidRPr="007A2CE4">
              <w:t xml:space="preserve">Sistema turi gebėti </w:t>
            </w:r>
            <w:r w:rsidR="006D0BD5" w:rsidRPr="007A2CE4">
              <w:t>informuoti nustatytas naudotojų grupes apie naujas konsultavimo temas</w:t>
            </w:r>
            <w:r w:rsidR="00BA5017" w:rsidRPr="007A2CE4">
              <w:t xml:space="preserve">. Automatiniai </w:t>
            </w:r>
            <w:r w:rsidR="000B45C4" w:rsidRPr="007A2CE4">
              <w:t xml:space="preserve">informavimo </w:t>
            </w:r>
            <w:r w:rsidR="00BA5017" w:rsidRPr="007A2CE4">
              <w:t>pranešimai turi būti siunčiami elektroniniu paštu.</w:t>
            </w:r>
          </w:p>
        </w:tc>
      </w:tr>
    </w:tbl>
    <w:p w14:paraId="0247763E" w14:textId="59E1E104" w:rsidR="003C1E41" w:rsidRDefault="003C1E41" w:rsidP="00771E93"/>
    <w:p w14:paraId="49822CEC" w14:textId="77777777" w:rsidR="003C1E41" w:rsidRDefault="003C1E41">
      <w:r>
        <w:br w:type="page"/>
      </w:r>
    </w:p>
    <w:p w14:paraId="5CDCB8AD" w14:textId="586A8B64" w:rsidR="007E50AC" w:rsidRDefault="00D464D2" w:rsidP="00771E93">
      <w:pPr>
        <w:pStyle w:val="Heading3"/>
      </w:pPr>
      <w:bookmarkStart w:id="121" w:name="_Toc186456910"/>
      <w:r w:rsidRPr="00FA28F8">
        <w:lastRenderedPageBreak/>
        <w:t>Konsultantų sąrašo valdymo procedūra</w:t>
      </w:r>
      <w:bookmarkEnd w:id="121"/>
    </w:p>
    <w:p w14:paraId="3B52CCD4" w14:textId="77777777" w:rsidR="003C1E41" w:rsidRPr="003C1E41" w:rsidRDefault="003C1E41" w:rsidP="003C1E41"/>
    <w:p w14:paraId="60D95FAF" w14:textId="04B982E4" w:rsidR="007E50AC" w:rsidRPr="00FA28F8" w:rsidRDefault="005E2617" w:rsidP="00771E93">
      <w:r w:rsidRPr="00FA28F8">
        <w:rPr>
          <w:noProof/>
        </w:rPr>
        <w:drawing>
          <wp:inline distT="0" distB="0" distL="0" distR="0" wp14:anchorId="5BDF20C5" wp14:editId="363BFC59">
            <wp:extent cx="6116955" cy="5787390"/>
            <wp:effectExtent l="0" t="0" r="0" b="0"/>
            <wp:docPr id="541736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36605" name=""/>
                    <pic:cNvPicPr/>
                  </pic:nvPicPr>
                  <pic:blipFill>
                    <a:blip r:embed="rId31"/>
                    <a:stretch>
                      <a:fillRect/>
                    </a:stretch>
                  </pic:blipFill>
                  <pic:spPr>
                    <a:xfrm>
                      <a:off x="0" y="0"/>
                      <a:ext cx="6116955" cy="5787390"/>
                    </a:xfrm>
                    <a:prstGeom prst="rect">
                      <a:avLst/>
                    </a:prstGeom>
                  </pic:spPr>
                </pic:pic>
              </a:graphicData>
            </a:graphic>
          </wp:inline>
        </w:drawing>
      </w:r>
    </w:p>
    <w:p w14:paraId="02A8660A" w14:textId="72FCF927" w:rsidR="00D15431" w:rsidRPr="00FA28F8" w:rsidRDefault="00D15431" w:rsidP="00D15431">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22" w:name="_Toc186456993"/>
      <w:r w:rsidR="00A941A0">
        <w:rPr>
          <w:rFonts w:ascii="Times New Roman" w:hAnsi="Times New Roman"/>
          <w:i w:val="0"/>
          <w:iCs/>
          <w:noProof/>
        </w:rPr>
        <w:t>4</w:t>
      </w:r>
      <w:r w:rsidRPr="00FA28F8">
        <w:rPr>
          <w:rFonts w:ascii="Times New Roman" w:hAnsi="Times New Roman"/>
          <w:b w:val="0"/>
          <w:bCs w:val="0"/>
          <w:i w:val="0"/>
          <w:iCs/>
        </w:rPr>
        <w:fldChar w:fldCharType="end"/>
      </w:r>
      <w:r w:rsidRPr="00FA28F8">
        <w:rPr>
          <w:rFonts w:ascii="Times New Roman" w:hAnsi="Times New Roman"/>
          <w:i w:val="0"/>
        </w:rPr>
        <w:t xml:space="preserve"> pav. Konsultantų sąrašo valdymo procedūra</w:t>
      </w:r>
      <w:bookmarkEnd w:id="122"/>
    </w:p>
    <w:p w14:paraId="2C98CA8D" w14:textId="77777777" w:rsidR="007E50AC" w:rsidRPr="00FA28F8" w:rsidRDefault="007E50AC" w:rsidP="00771E93"/>
    <w:p w14:paraId="38D3F959" w14:textId="77777777" w:rsidR="00D15431" w:rsidRPr="00FA28F8" w:rsidRDefault="00D15431" w:rsidP="00771E93"/>
    <w:p w14:paraId="3CA6A763" w14:textId="77777777" w:rsidR="00D15431" w:rsidRPr="00FA28F8" w:rsidRDefault="00D15431" w:rsidP="00771E93"/>
    <w:p w14:paraId="716C62A2" w14:textId="79BA046D" w:rsidR="00C56468" w:rsidRPr="00FA28F8" w:rsidRDefault="00C56468" w:rsidP="00C56468">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23" w:name="_Toc186456968"/>
      <w:r w:rsidR="00A941A0">
        <w:rPr>
          <w:b/>
          <w:bCs/>
          <w:noProof/>
        </w:rPr>
        <w:t>23</w:t>
      </w:r>
      <w:r w:rsidRPr="00FA28F8">
        <w:fldChar w:fldCharType="end"/>
      </w:r>
      <w:r w:rsidRPr="00FA28F8">
        <w:rPr>
          <w:b/>
        </w:rPr>
        <w:t xml:space="preserve"> lentelė. </w:t>
      </w:r>
      <w:r w:rsidR="009502EA" w:rsidRPr="00FA28F8">
        <w:rPr>
          <w:b/>
        </w:rPr>
        <w:t>Konsultantų sąrašo valdymo procedūros</w:t>
      </w:r>
      <w:r w:rsidR="00B279E2" w:rsidRPr="00FA28F8">
        <w:rPr>
          <w:b/>
        </w:rPr>
        <w:t xml:space="preserve"> reikalavimai</w:t>
      </w:r>
      <w:bookmarkEnd w:id="1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7360"/>
      </w:tblGrid>
      <w:tr w:rsidR="00823A6D" w:rsidRPr="00FA28F8" w14:paraId="1F2DEB2B" w14:textId="77777777" w:rsidTr="00483D4A">
        <w:trPr>
          <w:tblHeader/>
        </w:trPr>
        <w:tc>
          <w:tcPr>
            <w:tcW w:w="117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10CD92" w14:textId="1923C522" w:rsidR="00C56468" w:rsidRPr="00FA28F8" w:rsidRDefault="00C56468">
            <w:pPr>
              <w:keepNext/>
              <w:spacing w:before="60" w:after="60"/>
              <w:rPr>
                <w:b/>
                <w:sz w:val="22"/>
                <w:szCs w:val="22"/>
              </w:rPr>
            </w:pPr>
            <w:r w:rsidRPr="00FA28F8">
              <w:rPr>
                <w:b/>
              </w:rPr>
              <w:t>Reik. Nr.</w:t>
            </w:r>
          </w:p>
        </w:tc>
        <w:tc>
          <w:tcPr>
            <w:tcW w:w="382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AB4975" w14:textId="77777777" w:rsidR="00C56468" w:rsidRPr="00FA28F8" w:rsidRDefault="00C56468">
            <w:pPr>
              <w:keepNext/>
              <w:spacing w:before="60" w:after="60"/>
              <w:jc w:val="both"/>
              <w:rPr>
                <w:b/>
              </w:rPr>
            </w:pPr>
            <w:r w:rsidRPr="00FA28F8">
              <w:rPr>
                <w:b/>
              </w:rPr>
              <w:t>Reikalavimai</w:t>
            </w:r>
          </w:p>
        </w:tc>
      </w:tr>
      <w:tr w:rsidR="00823A6D" w:rsidRPr="00FA28F8" w14:paraId="448B7AA9" w14:textId="77777777" w:rsidTr="00483D4A">
        <w:tc>
          <w:tcPr>
            <w:tcW w:w="1176" w:type="pct"/>
            <w:tcBorders>
              <w:top w:val="single" w:sz="4" w:space="0" w:color="auto"/>
              <w:left w:val="single" w:sz="4" w:space="0" w:color="auto"/>
              <w:bottom w:val="single" w:sz="4" w:space="0" w:color="auto"/>
              <w:right w:val="single" w:sz="4" w:space="0" w:color="auto"/>
            </w:tcBorders>
          </w:tcPr>
          <w:p w14:paraId="3FA3860C" w14:textId="77777777" w:rsidR="00C56468" w:rsidRPr="00FA28F8" w:rsidRDefault="00C56468" w:rsidP="003C1E41">
            <w:pPr>
              <w:pStyle w:val="Tablenumber"/>
              <w:numPr>
                <w:ilvl w:val="0"/>
                <w:numId w:val="76"/>
              </w:numPr>
              <w:ind w:right="-108" w:hanging="391"/>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hideMark/>
          </w:tcPr>
          <w:p w14:paraId="7F5A4163" w14:textId="38F62ACE" w:rsidR="00FE3E48" w:rsidRPr="00EA26CC" w:rsidRDefault="00FE3E48" w:rsidP="00FE3E48">
            <w:pPr>
              <w:jc w:val="both"/>
            </w:pPr>
            <w:r w:rsidRPr="00EA26CC">
              <w:t>Sistem</w:t>
            </w:r>
            <w:r w:rsidR="00C3005C" w:rsidRPr="00EA26CC">
              <w:t>oje</w:t>
            </w:r>
            <w:r w:rsidRPr="00EA26CC">
              <w:t xml:space="preserve"> turi </w:t>
            </w:r>
            <w:r w:rsidR="00C3005C" w:rsidRPr="00EA26CC">
              <w:t xml:space="preserve">būti </w:t>
            </w:r>
            <w:r w:rsidR="00863EE6" w:rsidRPr="00EA26CC">
              <w:t xml:space="preserve">Konsultantų sąrašo registravimo prašymo </w:t>
            </w:r>
            <w:r w:rsidR="00071CA7" w:rsidRPr="00EA26CC">
              <w:t>įtraukti į Konsultantų sąrašą forma.</w:t>
            </w:r>
            <w:r w:rsidRPr="00EA26CC">
              <w:t xml:space="preserve">  </w:t>
            </w:r>
          </w:p>
        </w:tc>
      </w:tr>
      <w:tr w:rsidR="00823A6D" w:rsidRPr="00FA28F8" w14:paraId="10D25889" w14:textId="77777777" w:rsidTr="00483D4A">
        <w:tc>
          <w:tcPr>
            <w:tcW w:w="1176" w:type="pct"/>
            <w:tcBorders>
              <w:top w:val="single" w:sz="4" w:space="0" w:color="auto"/>
              <w:left w:val="single" w:sz="4" w:space="0" w:color="auto"/>
              <w:bottom w:val="single" w:sz="4" w:space="0" w:color="auto"/>
              <w:right w:val="single" w:sz="4" w:space="0" w:color="auto"/>
            </w:tcBorders>
          </w:tcPr>
          <w:p w14:paraId="5A6DBFE7" w14:textId="77777777" w:rsidR="00071CA7" w:rsidRPr="00FA28F8" w:rsidRDefault="00071CA7"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3F67EBEA" w14:textId="1EFB683A" w:rsidR="00071CA7" w:rsidRPr="00EA26CC" w:rsidRDefault="00071CA7">
            <w:pPr>
              <w:jc w:val="both"/>
            </w:pPr>
            <w:r w:rsidRPr="00EA26CC">
              <w:t xml:space="preserve">Prašymo forma turi apimti LR </w:t>
            </w:r>
            <w:r w:rsidR="001C616C">
              <w:t>Ž</w:t>
            </w:r>
            <w:r w:rsidRPr="00EA26CC">
              <w:t xml:space="preserve">emės ūkio ministro įsakymu patvirtinto „Nepriklausomų žemės ūkio konsultantų sąrašo sudarymo tvarkos aprašo“ 1, 2 ir 5 priedus: </w:t>
            </w:r>
            <w:r w:rsidR="001C616C">
              <w:t>„</w:t>
            </w:r>
            <w:r w:rsidR="005A107C" w:rsidRPr="00EA26CC">
              <w:t xml:space="preserve">Prašymas dėl konsultantų įtraukimo į nepriklausomų </w:t>
            </w:r>
            <w:r w:rsidR="005A107C" w:rsidRPr="00EA26CC">
              <w:lastRenderedPageBreak/>
              <w:t>konsultantų sąrašą</w:t>
            </w:r>
            <w:r w:rsidR="001C616C">
              <w:t>“</w:t>
            </w:r>
            <w:r w:rsidR="005A107C" w:rsidRPr="00EA26CC">
              <w:t xml:space="preserve">, </w:t>
            </w:r>
            <w:r w:rsidR="001C616C">
              <w:t>„</w:t>
            </w:r>
            <w:r w:rsidR="005A107C" w:rsidRPr="00EA26CC">
              <w:t>Konsultanto (ų) profesinės veiklos aprašymas</w:t>
            </w:r>
            <w:r w:rsidR="001C616C">
              <w:t>“</w:t>
            </w:r>
            <w:r w:rsidR="005A107C" w:rsidRPr="00EA26CC">
              <w:t xml:space="preserve"> ir </w:t>
            </w:r>
            <w:r w:rsidR="001C616C">
              <w:t>„</w:t>
            </w:r>
            <w:r w:rsidR="005A107C" w:rsidRPr="00EA26CC">
              <w:t>Pareiškėjo, konsultanto nepriklausomumo patvirtinimo deklaracija</w:t>
            </w:r>
            <w:r w:rsidR="001C616C">
              <w:t>“</w:t>
            </w:r>
            <w:r w:rsidR="005A107C" w:rsidRPr="00EA26CC">
              <w:t>.</w:t>
            </w:r>
          </w:p>
        </w:tc>
      </w:tr>
      <w:tr w:rsidR="00823A6D" w:rsidRPr="00FA28F8" w14:paraId="0A7B586E" w14:textId="77777777" w:rsidTr="00483D4A">
        <w:tc>
          <w:tcPr>
            <w:tcW w:w="1176" w:type="pct"/>
            <w:tcBorders>
              <w:top w:val="single" w:sz="4" w:space="0" w:color="auto"/>
              <w:left w:val="single" w:sz="4" w:space="0" w:color="auto"/>
              <w:bottom w:val="single" w:sz="4" w:space="0" w:color="auto"/>
              <w:right w:val="single" w:sz="4" w:space="0" w:color="auto"/>
            </w:tcBorders>
          </w:tcPr>
          <w:p w14:paraId="64062E0C" w14:textId="77777777" w:rsidR="00071CA7" w:rsidRPr="00FA28F8" w:rsidRDefault="00071CA7"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5C217466" w14:textId="1E5876FE" w:rsidR="00071CA7" w:rsidRPr="00EA26CC" w:rsidRDefault="003447CA">
            <w:pPr>
              <w:jc w:val="both"/>
            </w:pPr>
            <w:r w:rsidRPr="00EA26CC">
              <w:t xml:space="preserve">Pirminiai Pareiškėjo ir konsultanto asmens duomenys </w:t>
            </w:r>
            <w:r w:rsidR="0090105A" w:rsidRPr="00EA26CC">
              <w:t xml:space="preserve">turi </w:t>
            </w:r>
            <w:r w:rsidR="00071CA7" w:rsidRPr="00EA26CC">
              <w:t>būti automatiškai paimami iš VIISP.</w:t>
            </w:r>
          </w:p>
        </w:tc>
      </w:tr>
      <w:tr w:rsidR="00823A6D" w:rsidRPr="00FA28F8" w14:paraId="7AD1B974" w14:textId="77777777" w:rsidTr="00483D4A">
        <w:tc>
          <w:tcPr>
            <w:tcW w:w="1176" w:type="pct"/>
            <w:tcBorders>
              <w:top w:val="single" w:sz="4" w:space="0" w:color="auto"/>
              <w:left w:val="single" w:sz="4" w:space="0" w:color="auto"/>
              <w:bottom w:val="single" w:sz="4" w:space="0" w:color="auto"/>
              <w:right w:val="single" w:sz="4" w:space="0" w:color="auto"/>
            </w:tcBorders>
          </w:tcPr>
          <w:p w14:paraId="1FA55D52" w14:textId="77777777" w:rsidR="00071CA7" w:rsidRPr="00FA28F8" w:rsidRDefault="00071CA7"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25F9CA46" w14:textId="3223BEFD" w:rsidR="00071CA7" w:rsidRPr="00EA26CC" w:rsidRDefault="00C5606E">
            <w:pPr>
              <w:jc w:val="both"/>
            </w:pPr>
            <w:r w:rsidRPr="00EA26CC">
              <w:t>Jei</w:t>
            </w:r>
            <w:r w:rsidR="00071CA7" w:rsidRPr="00EA26CC">
              <w:t xml:space="preserve"> prašymo Pareiškėjas yra juridinis asmuo, </w:t>
            </w:r>
            <w:r w:rsidR="00976196" w:rsidRPr="00EA26CC">
              <w:t xml:space="preserve">turi būti </w:t>
            </w:r>
            <w:r w:rsidR="00E0562E" w:rsidRPr="00EA26CC">
              <w:t xml:space="preserve">galimybė </w:t>
            </w:r>
            <w:r w:rsidR="00E848A7" w:rsidRPr="00EA26CC">
              <w:t>nepriklausomumo deklaraciją pasirašyti sistemoje kvalifikuotu el. parašu (ir pareiškėjo atstovui ir konsultantui)</w:t>
            </w:r>
          </w:p>
        </w:tc>
      </w:tr>
      <w:tr w:rsidR="00823A6D" w:rsidRPr="00FA28F8" w14:paraId="5F4588CC" w14:textId="77777777" w:rsidTr="00483D4A">
        <w:tc>
          <w:tcPr>
            <w:tcW w:w="1176" w:type="pct"/>
            <w:tcBorders>
              <w:top w:val="single" w:sz="4" w:space="0" w:color="auto"/>
              <w:left w:val="single" w:sz="4" w:space="0" w:color="auto"/>
              <w:bottom w:val="single" w:sz="4" w:space="0" w:color="auto"/>
              <w:right w:val="single" w:sz="4" w:space="0" w:color="auto"/>
            </w:tcBorders>
          </w:tcPr>
          <w:p w14:paraId="57FE6C5A" w14:textId="77777777" w:rsidR="002C4F15" w:rsidRPr="00FA28F8" w:rsidRDefault="002C4F15" w:rsidP="003C1E41">
            <w:pPr>
              <w:pStyle w:val="Tablenumber"/>
              <w:numPr>
                <w:ilvl w:val="0"/>
                <w:numId w:val="76"/>
              </w:numPr>
              <w:ind w:right="-108" w:hanging="391"/>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568FA1F8" w14:textId="2062B7D8" w:rsidR="002C4F15" w:rsidRPr="00EA26CC" w:rsidRDefault="001F5DEA">
            <w:pPr>
              <w:jc w:val="both"/>
            </w:pPr>
            <w:r w:rsidRPr="00EA26CC">
              <w:t xml:space="preserve">Turi būti galimybė </w:t>
            </w:r>
            <w:r w:rsidR="00444E23" w:rsidRPr="00EA26CC">
              <w:t>keisti Konsultanto kategoriją</w:t>
            </w:r>
            <w:r w:rsidR="003F47F4" w:rsidRPr="00EA26CC">
              <w:t xml:space="preserve"> sistemoje pildant prašym</w:t>
            </w:r>
            <w:r w:rsidR="008A2F20" w:rsidRPr="00EA26CC">
              <w:t>o šabloną</w:t>
            </w:r>
            <w:r w:rsidR="003F47F4" w:rsidRPr="00EA26CC">
              <w:t xml:space="preserve"> dėl Konsultanto kategorijos keitimo.</w:t>
            </w:r>
          </w:p>
        </w:tc>
      </w:tr>
      <w:tr w:rsidR="00823A6D" w:rsidRPr="00FA28F8" w14:paraId="707D4014" w14:textId="77777777" w:rsidTr="00483D4A">
        <w:tc>
          <w:tcPr>
            <w:tcW w:w="1176" w:type="pct"/>
            <w:tcBorders>
              <w:top w:val="single" w:sz="4" w:space="0" w:color="auto"/>
              <w:left w:val="single" w:sz="4" w:space="0" w:color="auto"/>
              <w:bottom w:val="single" w:sz="4" w:space="0" w:color="auto"/>
              <w:right w:val="single" w:sz="4" w:space="0" w:color="auto"/>
            </w:tcBorders>
          </w:tcPr>
          <w:p w14:paraId="04FE5AA8" w14:textId="0C4E5EB4" w:rsidR="003F47F4" w:rsidRPr="00FA28F8" w:rsidRDefault="003F47F4" w:rsidP="005C6831">
            <w:pPr>
              <w:pStyle w:val="Tablenumber"/>
              <w:numPr>
                <w:ilvl w:val="1"/>
                <w:numId w:val="76"/>
              </w:numPr>
              <w:ind w:right="-108"/>
            </w:pPr>
          </w:p>
        </w:tc>
        <w:tc>
          <w:tcPr>
            <w:tcW w:w="3824" w:type="pct"/>
            <w:tcBorders>
              <w:top w:val="single" w:sz="4" w:space="0" w:color="auto"/>
              <w:left w:val="single" w:sz="4" w:space="0" w:color="auto"/>
              <w:bottom w:val="single" w:sz="4" w:space="0" w:color="auto"/>
              <w:right w:val="single" w:sz="4" w:space="0" w:color="auto"/>
            </w:tcBorders>
          </w:tcPr>
          <w:p w14:paraId="2CE88D30" w14:textId="61733257" w:rsidR="003F47F4" w:rsidRPr="00EA26CC" w:rsidRDefault="00E72F98">
            <w:pPr>
              <w:jc w:val="both"/>
            </w:pPr>
            <w:r w:rsidRPr="00EA26CC">
              <w:t xml:space="preserve">Kartu su prašymu turi būti suformuojamas ir pateikiamas LR </w:t>
            </w:r>
            <w:r w:rsidR="00740949">
              <w:t>Ž</w:t>
            </w:r>
            <w:r w:rsidRPr="00EA26CC">
              <w:t>emės ūkio ministro įsakymu patvirtintas „Nepriklausomų žemės ūkio konsultantų sąrašo sudarymo tvarkos aprašo“ 3 priedas „Ataskaitos apie konsultanto veiklą per dvejų metų laikotarpį forma“</w:t>
            </w:r>
            <w:r w:rsidR="0080126E" w:rsidRPr="00EA26CC">
              <w:t xml:space="preserve">, bei 4 priedas </w:t>
            </w:r>
            <w:r w:rsidR="00F42F79">
              <w:t>„</w:t>
            </w:r>
            <w:r w:rsidR="0080126E" w:rsidRPr="00EA26CC">
              <w:t>Ataskaitos apie į Nepriklausomų žemės ūkio konsultantų sąrašą įtraukto konsultanto kompetencijos tobulinimą per ataskaitinius kalendorinius metus forma</w:t>
            </w:r>
            <w:r w:rsidR="00F42F79">
              <w:t>“</w:t>
            </w:r>
            <w:r w:rsidR="0080126E" w:rsidRPr="00EA26CC">
              <w:t>.</w:t>
            </w:r>
          </w:p>
        </w:tc>
      </w:tr>
      <w:tr w:rsidR="00823A6D" w:rsidRPr="00FA28F8" w14:paraId="1CC5A48C" w14:textId="77777777" w:rsidTr="00483D4A">
        <w:tc>
          <w:tcPr>
            <w:tcW w:w="1176" w:type="pct"/>
            <w:tcBorders>
              <w:top w:val="single" w:sz="4" w:space="0" w:color="auto"/>
              <w:left w:val="single" w:sz="4" w:space="0" w:color="auto"/>
              <w:bottom w:val="single" w:sz="4" w:space="0" w:color="auto"/>
              <w:right w:val="single" w:sz="4" w:space="0" w:color="auto"/>
            </w:tcBorders>
          </w:tcPr>
          <w:p w14:paraId="574DA139" w14:textId="77777777" w:rsidR="00E72F98" w:rsidRPr="00FA28F8" w:rsidRDefault="00E72F98"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582EF6F9" w14:textId="09FF4B08" w:rsidR="00E72F98" w:rsidRPr="00EA26CC" w:rsidRDefault="00E72F98">
            <w:pPr>
              <w:jc w:val="both"/>
            </w:pPr>
            <w:r w:rsidRPr="00EA26CC">
              <w:t xml:space="preserve">Suteiktų konsultacijų valandų ir konsultuotų asmenų skaičiai </w:t>
            </w:r>
            <w:r w:rsidR="00B86F5A" w:rsidRPr="00EA26CC">
              <w:t xml:space="preserve">turi būti </w:t>
            </w:r>
            <w:r w:rsidRPr="00EA26CC">
              <w:t xml:space="preserve">automatiškai užpildomi iš suteiktų konsultacinių paslaugų istorijos su galimybe rankiniu būdu įtraukti papildomus duomenis, jeigu nėra galimybės </w:t>
            </w:r>
            <w:r w:rsidR="007A1A9E">
              <w:t xml:space="preserve">jų </w:t>
            </w:r>
            <w:r w:rsidR="00B86F5A" w:rsidRPr="00EA26CC">
              <w:t>automatiškai gauti</w:t>
            </w:r>
            <w:r w:rsidRPr="00EA26CC">
              <w:t xml:space="preserve"> iš ŽMIKIS.</w:t>
            </w:r>
          </w:p>
        </w:tc>
      </w:tr>
      <w:tr w:rsidR="00823A6D" w:rsidRPr="00FA28F8" w14:paraId="0C7DCD15" w14:textId="77777777" w:rsidTr="00483D4A">
        <w:tc>
          <w:tcPr>
            <w:tcW w:w="1176" w:type="pct"/>
            <w:tcBorders>
              <w:top w:val="single" w:sz="4" w:space="0" w:color="auto"/>
              <w:left w:val="single" w:sz="4" w:space="0" w:color="auto"/>
              <w:bottom w:val="single" w:sz="4" w:space="0" w:color="auto"/>
              <w:right w:val="single" w:sz="4" w:space="0" w:color="auto"/>
            </w:tcBorders>
          </w:tcPr>
          <w:p w14:paraId="07A115FC" w14:textId="77777777" w:rsidR="00026A3F" w:rsidRPr="00FA28F8" w:rsidRDefault="00026A3F" w:rsidP="003C1E41">
            <w:pPr>
              <w:pStyle w:val="Tablenumber"/>
              <w:numPr>
                <w:ilvl w:val="0"/>
                <w:numId w:val="76"/>
              </w:numPr>
              <w:ind w:right="-108" w:hanging="391"/>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49D50717" w14:textId="6E8C02F0" w:rsidR="00026A3F" w:rsidRPr="00EA26CC" w:rsidRDefault="00D74093">
            <w:pPr>
              <w:jc w:val="both"/>
            </w:pPr>
            <w:r w:rsidRPr="00EA26CC">
              <w:t>Turi būti galimybė</w:t>
            </w:r>
            <w:r w:rsidR="005658DA" w:rsidRPr="00EA26CC">
              <w:t xml:space="preserve"> konsultantui peržiūrėti, papildyti ir pateikti skaitmenizuotą metinę Konsultanto </w:t>
            </w:r>
            <w:r w:rsidR="00C12E07" w:rsidRPr="00EA26CC">
              <w:t>kompetencijos tobulinimo</w:t>
            </w:r>
            <w:r w:rsidR="005658DA" w:rsidRPr="00EA26CC">
              <w:t xml:space="preserve"> ataskaitą</w:t>
            </w:r>
            <w:r w:rsidR="00A328C8" w:rsidRPr="00EA26CC">
              <w:t xml:space="preserve">, pateikiant duomenis apie mokymus per vienų </w:t>
            </w:r>
            <w:r w:rsidR="00C12E07" w:rsidRPr="00EA26CC">
              <w:t xml:space="preserve">kalendorinių </w:t>
            </w:r>
            <w:r w:rsidR="00A328C8" w:rsidRPr="00EA26CC">
              <w:t>metų laikotarpį.</w:t>
            </w:r>
          </w:p>
        </w:tc>
      </w:tr>
      <w:tr w:rsidR="00823A6D" w:rsidRPr="00FA28F8" w14:paraId="49E8522D" w14:textId="77777777" w:rsidTr="658D78AC">
        <w:trPr>
          <w:trHeight w:val="1110"/>
        </w:trPr>
        <w:tc>
          <w:tcPr>
            <w:tcW w:w="1176" w:type="pct"/>
            <w:tcBorders>
              <w:top w:val="single" w:sz="4" w:space="0" w:color="auto"/>
              <w:left w:val="single" w:sz="4" w:space="0" w:color="auto"/>
              <w:bottom w:val="single" w:sz="4" w:space="0" w:color="auto"/>
              <w:right w:val="single" w:sz="4" w:space="0" w:color="auto"/>
            </w:tcBorders>
          </w:tcPr>
          <w:p w14:paraId="427DBF12" w14:textId="77777777" w:rsidR="00E621C6" w:rsidRPr="00FA28F8" w:rsidRDefault="00E621C6"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6D17ECE7" w14:textId="3154F7B1" w:rsidR="00E621C6" w:rsidRPr="00EA26CC" w:rsidRDefault="005658DA">
            <w:pPr>
              <w:jc w:val="both"/>
            </w:pPr>
            <w:r w:rsidRPr="00EA26CC">
              <w:t>Ataskait</w:t>
            </w:r>
            <w:r w:rsidR="00A328C8" w:rsidRPr="00EA26CC">
              <w:t>os forma turi atitikti reikal</w:t>
            </w:r>
            <w:r w:rsidR="0EA2AB6D" w:rsidRPr="00EA26CC">
              <w:t>a</w:t>
            </w:r>
            <w:r w:rsidR="00A328C8" w:rsidRPr="00EA26CC">
              <w:t xml:space="preserve">vimus </w:t>
            </w:r>
            <w:r w:rsidRPr="00EA26CC">
              <w:t>pagal „Nepriklausomų žemės ūkio konsultantų sąrašo sudarymo tvarkos aprašo“ 4 priedą „</w:t>
            </w:r>
            <w:r w:rsidR="00504AF0" w:rsidRPr="00EA26CC">
              <w:t>Ataskaitos apie į Nepriklausomų žemės ūkio konsultantų sąrašą įtraukto konsultanto kompetencijos tobulinimą per ataskaitinius kalendorinius metus forma</w:t>
            </w:r>
            <w:r w:rsidRPr="00EA26CC">
              <w:t>“</w:t>
            </w:r>
            <w:r w:rsidR="003D1156">
              <w:t>.</w:t>
            </w:r>
            <w:r w:rsidRPr="00EA26CC">
              <w:t xml:space="preserve"> </w:t>
            </w:r>
          </w:p>
        </w:tc>
      </w:tr>
      <w:tr w:rsidR="00823A6D" w:rsidRPr="00FA28F8" w14:paraId="5A20E567" w14:textId="77777777" w:rsidTr="00483D4A">
        <w:tc>
          <w:tcPr>
            <w:tcW w:w="1176" w:type="pct"/>
            <w:tcBorders>
              <w:top w:val="single" w:sz="4" w:space="0" w:color="auto"/>
              <w:left w:val="single" w:sz="4" w:space="0" w:color="auto"/>
              <w:bottom w:val="single" w:sz="4" w:space="0" w:color="auto"/>
              <w:right w:val="single" w:sz="4" w:space="0" w:color="auto"/>
            </w:tcBorders>
          </w:tcPr>
          <w:p w14:paraId="62CA3EAC" w14:textId="77777777" w:rsidR="00EF63A0" w:rsidRPr="00FA28F8" w:rsidRDefault="00EF63A0"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03D33EE7" w14:textId="53595960" w:rsidR="00EF63A0" w:rsidRPr="00EA26CC" w:rsidRDefault="00405FB3">
            <w:pPr>
              <w:jc w:val="both"/>
            </w:pPr>
            <w:r w:rsidRPr="00EA26CC">
              <w:t xml:space="preserve">Forma turi būti automatiškai dalinai užpildoma pagal Konsultanto </w:t>
            </w:r>
            <w:r w:rsidR="005016DB" w:rsidRPr="00EA26CC">
              <w:t xml:space="preserve">kompetencijos tobulinimo </w:t>
            </w:r>
            <w:r w:rsidRPr="00EA26CC">
              <w:t>istorijos ir įgytų pažymėjimų duomenis, su galimybe rankiniu būdu įtraukti papildomus duomenis</w:t>
            </w:r>
            <w:r w:rsidR="00636EFC">
              <w:t xml:space="preserve"> ir prisegti</w:t>
            </w:r>
            <w:r w:rsidR="00A90687">
              <w:t xml:space="preserve"> reikiamus dokumentus</w:t>
            </w:r>
            <w:r w:rsidRPr="00EA26CC">
              <w:t>, jeigu nėra galimybės</w:t>
            </w:r>
            <w:r>
              <w:t xml:space="preserve"> </w:t>
            </w:r>
            <w:r w:rsidR="00CC6A51">
              <w:t>jų</w:t>
            </w:r>
            <w:r w:rsidRPr="00EA26CC">
              <w:t xml:space="preserve"> gauti iš ŽMIKIS.</w:t>
            </w:r>
          </w:p>
        </w:tc>
      </w:tr>
      <w:tr w:rsidR="00823A6D" w:rsidRPr="00FA28F8" w14:paraId="744D7DCD" w14:textId="77777777" w:rsidTr="00483D4A">
        <w:tc>
          <w:tcPr>
            <w:tcW w:w="1176" w:type="pct"/>
            <w:tcBorders>
              <w:top w:val="single" w:sz="4" w:space="0" w:color="auto"/>
              <w:left w:val="single" w:sz="4" w:space="0" w:color="auto"/>
              <w:bottom w:val="single" w:sz="4" w:space="0" w:color="auto"/>
              <w:right w:val="single" w:sz="4" w:space="0" w:color="auto"/>
            </w:tcBorders>
          </w:tcPr>
          <w:p w14:paraId="41A9E923" w14:textId="77777777" w:rsidR="00405FB3" w:rsidRPr="00FA28F8" w:rsidRDefault="00405FB3" w:rsidP="003C1E41">
            <w:pPr>
              <w:pStyle w:val="Tablenumber"/>
              <w:numPr>
                <w:ilvl w:val="0"/>
                <w:numId w:val="76"/>
              </w:numPr>
              <w:ind w:right="-108" w:hanging="391"/>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24B045D8" w14:textId="0F94F609" w:rsidR="00405FB3" w:rsidRPr="00EA26CC" w:rsidRDefault="008A08E6">
            <w:pPr>
              <w:jc w:val="both"/>
            </w:pPr>
            <w:r w:rsidRPr="00EA26CC">
              <w:t xml:space="preserve">Sistema turi gebėti </w:t>
            </w:r>
            <w:r w:rsidR="00467A1F" w:rsidRPr="00EA26CC">
              <w:t xml:space="preserve">automatiškai </w:t>
            </w:r>
            <w:r w:rsidR="00BB49A3" w:rsidRPr="00EA26CC">
              <w:t xml:space="preserve">patikrinti </w:t>
            </w:r>
            <w:r w:rsidR="00467A1F" w:rsidRPr="00EA26CC">
              <w:t xml:space="preserve">pareiškėjų </w:t>
            </w:r>
            <w:r w:rsidR="00240EAB" w:rsidRPr="00EA26CC">
              <w:t xml:space="preserve">prašymų </w:t>
            </w:r>
            <w:r w:rsidR="00BB49A3" w:rsidRPr="00EA26CC">
              <w:t>infor</w:t>
            </w:r>
            <w:r w:rsidR="00467A1F" w:rsidRPr="00EA26CC">
              <w:t xml:space="preserve">maciją </w:t>
            </w:r>
            <w:r w:rsidR="00240EAB" w:rsidRPr="00EA26CC">
              <w:t>pagal iš anksto nustatytas duomenų validacijos taisykles</w:t>
            </w:r>
            <w:r w:rsidR="00DF4EDB" w:rsidRPr="00EA26CC">
              <w:t xml:space="preserve">. </w:t>
            </w:r>
            <w:r w:rsidR="007E01CE" w:rsidRPr="00EA26CC">
              <w:t>Jeigu duomenys neatitinka automatinių duomenų taisyklių, naudotojui neturi būti leidžiama pateikti reikalingų duomenų ir dokumentų pažymint laukus, kurie netinkamai užpildyti.</w:t>
            </w:r>
          </w:p>
          <w:p w14:paraId="2E61AD98" w14:textId="22672896" w:rsidR="008A08E6" w:rsidRPr="00EA26CC" w:rsidRDefault="003C695D" w:rsidP="008A08E6">
            <w:pPr>
              <w:jc w:val="both"/>
            </w:pPr>
            <w:r w:rsidRPr="00EA26CC">
              <w:t>Konkrečios validavimo taisyklės turi būti suderintos su PO detalaus projektavimo metu.</w:t>
            </w:r>
          </w:p>
        </w:tc>
      </w:tr>
      <w:tr w:rsidR="00823A6D" w:rsidRPr="00FA28F8" w14:paraId="31A6410C" w14:textId="77777777" w:rsidTr="00483D4A">
        <w:tc>
          <w:tcPr>
            <w:tcW w:w="1176" w:type="pct"/>
            <w:tcBorders>
              <w:top w:val="single" w:sz="4" w:space="0" w:color="auto"/>
              <w:left w:val="single" w:sz="4" w:space="0" w:color="auto"/>
              <w:bottom w:val="single" w:sz="4" w:space="0" w:color="auto"/>
              <w:right w:val="single" w:sz="4" w:space="0" w:color="auto"/>
            </w:tcBorders>
          </w:tcPr>
          <w:p w14:paraId="3CE84FCC" w14:textId="77777777" w:rsidR="00CA4A22" w:rsidRPr="00FA28F8" w:rsidRDefault="00CA4A22" w:rsidP="003C1E41">
            <w:pPr>
              <w:pStyle w:val="Tablenumber"/>
              <w:numPr>
                <w:ilvl w:val="0"/>
                <w:numId w:val="76"/>
              </w:numPr>
              <w:ind w:right="-108" w:hanging="391"/>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374A1F79" w14:textId="46132333" w:rsidR="00CA4A22" w:rsidRPr="00EA26CC" w:rsidRDefault="00973EAC">
            <w:pPr>
              <w:jc w:val="both"/>
            </w:pPr>
            <w:r w:rsidRPr="00973EAC">
              <w:t>Sistema turi gebėti suformuoti vertinimo suvestinę, skaitmenizuotą pagal ŽŪA parengtą pavyzdinę formą. Suvestinė turi apimti apibendrintą pateiktą informaciją ir vertinimo rezultatus, kurie bus naudojami sprendimų priėmimui.</w:t>
            </w:r>
          </w:p>
        </w:tc>
      </w:tr>
      <w:tr w:rsidR="00823A6D" w:rsidRPr="00FA28F8" w14:paraId="68551781" w14:textId="77777777" w:rsidTr="00483D4A">
        <w:tc>
          <w:tcPr>
            <w:tcW w:w="1176" w:type="pct"/>
            <w:tcBorders>
              <w:top w:val="single" w:sz="4" w:space="0" w:color="auto"/>
              <w:left w:val="single" w:sz="4" w:space="0" w:color="auto"/>
              <w:bottom w:val="single" w:sz="4" w:space="0" w:color="auto"/>
              <w:right w:val="single" w:sz="4" w:space="0" w:color="auto"/>
            </w:tcBorders>
          </w:tcPr>
          <w:p w14:paraId="57BC610A" w14:textId="77777777" w:rsidR="00761008" w:rsidRPr="00FA28F8" w:rsidRDefault="00761008" w:rsidP="003C1E41">
            <w:pPr>
              <w:pStyle w:val="Tablenumber"/>
              <w:numPr>
                <w:ilvl w:val="0"/>
                <w:numId w:val="76"/>
              </w:numPr>
              <w:ind w:right="-108" w:hanging="391"/>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70E3A59B" w14:textId="506F92D5" w:rsidR="00761008" w:rsidRPr="00EA26CC" w:rsidRDefault="00BF1EB7">
            <w:pPr>
              <w:jc w:val="both"/>
            </w:pPr>
            <w:r w:rsidRPr="00EA26CC">
              <w:t xml:space="preserve">Sistema </w:t>
            </w:r>
            <w:r w:rsidR="002222CE" w:rsidRPr="00EA26CC">
              <w:t xml:space="preserve">turi gebėti </w:t>
            </w:r>
            <w:r w:rsidR="00F27D9B" w:rsidRPr="00EA26CC">
              <w:t>si</w:t>
            </w:r>
            <w:r w:rsidR="00211583">
              <w:t>ų</w:t>
            </w:r>
            <w:r w:rsidR="00F27D9B" w:rsidRPr="00EA26CC">
              <w:t xml:space="preserve">sti automatinius pranešimus </w:t>
            </w:r>
            <w:r w:rsidR="0082049B" w:rsidRPr="00EA26CC">
              <w:t xml:space="preserve">el. </w:t>
            </w:r>
            <w:r w:rsidR="002E36EE" w:rsidRPr="00EA26CC">
              <w:t xml:space="preserve">paštu dėl Konsultantų įtraukimo, Konsultanto kategorijos keitimo arba </w:t>
            </w:r>
            <w:r w:rsidR="000711DC" w:rsidRPr="000711DC">
              <w:t xml:space="preserve">šalinimo iš konsultantų sąrašo, kai   kokybės vertinimų imtis iš unikalių paslaugos gavėjų ne mažesnė kaip 3 atsiliepimai ir aritmetinis vidurkis iš visų pateiktų atsiliepimų yra 2 balai ir mažiau. (skaičiuojama kiekvienai konsultavimo </w:t>
            </w:r>
            <w:r w:rsidR="000711DC" w:rsidRPr="000711DC">
              <w:lastRenderedPageBreak/>
              <w:t>paslaugų sričiai atskirai)</w:t>
            </w:r>
            <w:r w:rsidR="005A6FBA">
              <w:t xml:space="preserve"> </w:t>
            </w:r>
            <w:r w:rsidR="002E36EE" w:rsidRPr="00EA26CC">
              <w:t>arba nepakankamo surinktų kvalifikacijos kėlimo valandų kiekio (gauna prieigą prie pateiktų prašymų ir susijusių dokumentų).</w:t>
            </w:r>
          </w:p>
        </w:tc>
      </w:tr>
      <w:tr w:rsidR="00823A6D" w:rsidRPr="00FA28F8" w14:paraId="1D66C919" w14:textId="77777777" w:rsidTr="00483D4A">
        <w:tc>
          <w:tcPr>
            <w:tcW w:w="1176" w:type="pct"/>
            <w:tcBorders>
              <w:top w:val="single" w:sz="4" w:space="0" w:color="auto"/>
              <w:left w:val="single" w:sz="4" w:space="0" w:color="auto"/>
              <w:bottom w:val="single" w:sz="4" w:space="0" w:color="auto"/>
              <w:right w:val="single" w:sz="4" w:space="0" w:color="auto"/>
            </w:tcBorders>
          </w:tcPr>
          <w:p w14:paraId="7CC2DC93" w14:textId="77777777" w:rsidR="00787007" w:rsidRPr="00FA28F8" w:rsidRDefault="00787007" w:rsidP="003C1E41">
            <w:pPr>
              <w:pStyle w:val="Tablenumber"/>
              <w:numPr>
                <w:ilvl w:val="0"/>
                <w:numId w:val="76"/>
              </w:numPr>
              <w:ind w:right="-108" w:hanging="391"/>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5A94E6CA" w14:textId="07129945" w:rsidR="00787007" w:rsidRPr="00EA26CC" w:rsidRDefault="003A7918">
            <w:pPr>
              <w:jc w:val="both"/>
            </w:pPr>
            <w:r w:rsidRPr="00EA26CC">
              <w:t xml:space="preserve">Sistema turi gebėti </w:t>
            </w:r>
            <w:r w:rsidR="00F834EF" w:rsidRPr="00EA26CC">
              <w:t xml:space="preserve">automatiškai  </w:t>
            </w:r>
            <w:r w:rsidR="00D55AE8" w:rsidRPr="00EA26CC">
              <w:t>sugeneruot</w:t>
            </w:r>
            <w:r w:rsidR="00442BEC">
              <w:t>i</w:t>
            </w:r>
            <w:r w:rsidR="00D55AE8" w:rsidRPr="00EA26CC">
              <w:t xml:space="preserve"> įsakymą dėl pokyčių Konsultantų sąraše bei išsiųsti </w:t>
            </w:r>
            <w:r w:rsidR="003C583F" w:rsidRPr="00EA26CC">
              <w:t>jį</w:t>
            </w:r>
            <w:r w:rsidR="00F834EF" w:rsidRPr="00EA26CC">
              <w:t xml:space="preserve"> automatiškai</w:t>
            </w:r>
            <w:r w:rsidR="00367D60" w:rsidRPr="00EA26CC">
              <w:t xml:space="preserve"> ŽŪA direktoriui el. paštu informuojant apie ŽŪA skyriaus parengtą įsakymą su sprendimais dėl Konsultantų įtraukimo į / šalinimo iš Konsultantų sąrašo / kategorijos pakeitimo.</w:t>
            </w:r>
          </w:p>
        </w:tc>
      </w:tr>
      <w:tr w:rsidR="00823A6D" w:rsidRPr="00FA28F8" w14:paraId="10314A08" w14:textId="77777777" w:rsidTr="00483D4A">
        <w:tc>
          <w:tcPr>
            <w:tcW w:w="1176" w:type="pct"/>
            <w:tcBorders>
              <w:top w:val="single" w:sz="4" w:space="0" w:color="auto"/>
              <w:left w:val="single" w:sz="4" w:space="0" w:color="auto"/>
              <w:bottom w:val="single" w:sz="4" w:space="0" w:color="auto"/>
              <w:right w:val="single" w:sz="4" w:space="0" w:color="auto"/>
            </w:tcBorders>
          </w:tcPr>
          <w:p w14:paraId="645603D1" w14:textId="77777777" w:rsidR="00367D60" w:rsidRPr="00FA28F8" w:rsidRDefault="00367D60"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52DD55CC" w14:textId="1A9E157B" w:rsidR="00367D60" w:rsidRPr="00EA26CC" w:rsidRDefault="00893398">
            <w:pPr>
              <w:jc w:val="both"/>
            </w:pPr>
            <w:r w:rsidRPr="00EA26CC">
              <w:t>Sistema turi leisti numatytam naudotojui peržiūrėti, pakoreguoti ir pasirašyti įsakymą.</w:t>
            </w:r>
          </w:p>
        </w:tc>
      </w:tr>
      <w:tr w:rsidR="00823A6D" w:rsidRPr="00FA28F8" w14:paraId="5B8DCF26" w14:textId="77777777" w:rsidTr="00483D4A">
        <w:tc>
          <w:tcPr>
            <w:tcW w:w="1176" w:type="pct"/>
            <w:tcBorders>
              <w:top w:val="single" w:sz="4" w:space="0" w:color="auto"/>
              <w:left w:val="single" w:sz="4" w:space="0" w:color="auto"/>
              <w:bottom w:val="single" w:sz="4" w:space="0" w:color="auto"/>
              <w:right w:val="single" w:sz="4" w:space="0" w:color="auto"/>
            </w:tcBorders>
          </w:tcPr>
          <w:p w14:paraId="59F92ECC" w14:textId="77777777" w:rsidR="00D209D6" w:rsidRPr="00FA28F8" w:rsidRDefault="00D209D6"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47852FF6" w14:textId="5F9A2E7C" w:rsidR="00D209D6" w:rsidRPr="00EA26CC" w:rsidRDefault="00D209D6">
            <w:pPr>
              <w:jc w:val="both"/>
            </w:pPr>
            <w:r w:rsidRPr="00EA26CC">
              <w:t>Sistema turi gebėti išeksportuoti įsakymą pasirinkta forma (PDF, DOCX).</w:t>
            </w:r>
          </w:p>
        </w:tc>
      </w:tr>
      <w:tr w:rsidR="00823A6D" w:rsidRPr="00FA28F8" w14:paraId="2AEBC440" w14:textId="77777777" w:rsidTr="00483D4A">
        <w:tc>
          <w:tcPr>
            <w:tcW w:w="1176" w:type="pct"/>
            <w:tcBorders>
              <w:top w:val="single" w:sz="4" w:space="0" w:color="auto"/>
              <w:left w:val="single" w:sz="4" w:space="0" w:color="auto"/>
              <w:bottom w:val="single" w:sz="4" w:space="0" w:color="auto"/>
              <w:right w:val="single" w:sz="4" w:space="0" w:color="auto"/>
            </w:tcBorders>
          </w:tcPr>
          <w:p w14:paraId="407E7CEC" w14:textId="77777777" w:rsidR="0043485F" w:rsidRPr="00FA28F8" w:rsidRDefault="0043485F" w:rsidP="003C1E41">
            <w:pPr>
              <w:pStyle w:val="Tablenumber"/>
              <w:numPr>
                <w:ilvl w:val="0"/>
                <w:numId w:val="76"/>
              </w:numPr>
              <w:ind w:right="-108" w:hanging="391"/>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4F8B37E2" w14:textId="6CA7F57C" w:rsidR="0043485F" w:rsidRPr="00EA26CC" w:rsidRDefault="00230397" w:rsidP="0043485F">
            <w:pPr>
              <w:jc w:val="both"/>
            </w:pPr>
            <w:r w:rsidRPr="00EA26CC">
              <w:t>Sistem</w:t>
            </w:r>
            <w:r w:rsidR="0021272D" w:rsidRPr="00EA26CC">
              <w:t>oje</w:t>
            </w:r>
            <w:r w:rsidRPr="00EA26CC">
              <w:t xml:space="preserve"> turi </w:t>
            </w:r>
            <w:r w:rsidR="0021272D" w:rsidRPr="00EA26CC">
              <w:t>būti prašymo dėl pašalinimo iš Konsultantų sąrašo šablono forma</w:t>
            </w:r>
          </w:p>
        </w:tc>
      </w:tr>
      <w:tr w:rsidR="00823A6D" w:rsidRPr="00FA28F8" w14:paraId="2A57D030" w14:textId="77777777" w:rsidTr="00483D4A">
        <w:tc>
          <w:tcPr>
            <w:tcW w:w="1176" w:type="pct"/>
            <w:tcBorders>
              <w:top w:val="single" w:sz="4" w:space="0" w:color="auto"/>
              <w:left w:val="single" w:sz="4" w:space="0" w:color="auto"/>
              <w:bottom w:val="single" w:sz="4" w:space="0" w:color="auto"/>
              <w:right w:val="single" w:sz="4" w:space="0" w:color="auto"/>
            </w:tcBorders>
          </w:tcPr>
          <w:p w14:paraId="54E38479" w14:textId="77777777" w:rsidR="0021272D" w:rsidRPr="00FA28F8" w:rsidRDefault="0021272D"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375DF39E" w14:textId="140B93AA" w:rsidR="0021272D" w:rsidRPr="00EA26CC" w:rsidRDefault="0021272D" w:rsidP="0043485F">
            <w:pPr>
              <w:jc w:val="both"/>
            </w:pPr>
            <w:r w:rsidRPr="00EA26CC">
              <w:t>Pasirinkus pildyti pašalinimo iš Konsultantų sąrašo prašymą, prašymas turi būti automatiškai užpildomas Konsultanto duomenimis.</w:t>
            </w:r>
          </w:p>
        </w:tc>
      </w:tr>
      <w:tr w:rsidR="00823A6D" w:rsidRPr="00FA28F8" w14:paraId="435F4C4E" w14:textId="77777777" w:rsidTr="00483D4A">
        <w:tc>
          <w:tcPr>
            <w:tcW w:w="1176" w:type="pct"/>
            <w:tcBorders>
              <w:top w:val="single" w:sz="4" w:space="0" w:color="auto"/>
              <w:left w:val="single" w:sz="4" w:space="0" w:color="auto"/>
              <w:bottom w:val="single" w:sz="4" w:space="0" w:color="auto"/>
              <w:right w:val="single" w:sz="4" w:space="0" w:color="auto"/>
            </w:tcBorders>
          </w:tcPr>
          <w:p w14:paraId="021E0DDA" w14:textId="77777777" w:rsidR="0021272D" w:rsidRPr="00FA28F8" w:rsidRDefault="0021272D"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56061BA4" w14:textId="352BC6AB" w:rsidR="0021272D" w:rsidRPr="00EA26CC" w:rsidRDefault="0021272D" w:rsidP="0043485F">
            <w:pPr>
              <w:jc w:val="both"/>
            </w:pPr>
            <w:r w:rsidRPr="00EA26CC">
              <w:t>Sistema turi leisti užpildytą prašymą tikslinti ir koreguoti</w:t>
            </w:r>
          </w:p>
        </w:tc>
      </w:tr>
      <w:tr w:rsidR="00823A6D" w:rsidRPr="00FA28F8" w14:paraId="7A947D04" w14:textId="77777777" w:rsidTr="00483D4A">
        <w:tc>
          <w:tcPr>
            <w:tcW w:w="1176" w:type="pct"/>
            <w:tcBorders>
              <w:top w:val="single" w:sz="4" w:space="0" w:color="auto"/>
              <w:left w:val="single" w:sz="4" w:space="0" w:color="auto"/>
              <w:bottom w:val="single" w:sz="4" w:space="0" w:color="auto"/>
              <w:right w:val="single" w:sz="4" w:space="0" w:color="auto"/>
            </w:tcBorders>
          </w:tcPr>
          <w:p w14:paraId="6C6A2F18" w14:textId="77777777" w:rsidR="0021272D" w:rsidRPr="00FA28F8" w:rsidRDefault="0021272D"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409DA374" w14:textId="302EE4BB" w:rsidR="0021272D" w:rsidRPr="00EA26CC" w:rsidRDefault="0035666E" w:rsidP="0043485F">
            <w:pPr>
              <w:jc w:val="both"/>
            </w:pPr>
            <w:r w:rsidRPr="00EA26CC">
              <w:t>Sistema turi gebėti formuoti pašalintų konsultantų sąrašą nustatytam laikotarpiui su galimybe e</w:t>
            </w:r>
            <w:r w:rsidR="00AC6275">
              <w:t>ks</w:t>
            </w:r>
            <w:r w:rsidRPr="00EA26CC">
              <w:t xml:space="preserve">portuoti </w:t>
            </w:r>
            <w:r w:rsidR="00E25687" w:rsidRPr="00EA26CC">
              <w:t xml:space="preserve">pasirinkti formatu (PDF, </w:t>
            </w:r>
            <w:r w:rsidRPr="00EA26CC">
              <w:t>Excel</w:t>
            </w:r>
            <w:r w:rsidR="00E25687" w:rsidRPr="00EA26CC">
              <w:t>)</w:t>
            </w:r>
            <w:r w:rsidRPr="00EA26CC">
              <w:t>.</w:t>
            </w:r>
          </w:p>
        </w:tc>
      </w:tr>
      <w:tr w:rsidR="00823A6D" w:rsidRPr="00FA28F8" w14:paraId="2D310F15" w14:textId="77777777" w:rsidTr="00483D4A">
        <w:tc>
          <w:tcPr>
            <w:tcW w:w="1176" w:type="pct"/>
            <w:tcBorders>
              <w:top w:val="single" w:sz="4" w:space="0" w:color="auto"/>
              <w:left w:val="single" w:sz="4" w:space="0" w:color="auto"/>
              <w:bottom w:val="single" w:sz="4" w:space="0" w:color="auto"/>
              <w:right w:val="single" w:sz="4" w:space="0" w:color="auto"/>
            </w:tcBorders>
          </w:tcPr>
          <w:p w14:paraId="58CFBA84" w14:textId="77777777" w:rsidR="0035666E" w:rsidRPr="00FA28F8" w:rsidRDefault="0035666E"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23EC2EF4" w14:textId="0C3F547F" w:rsidR="009778F4" w:rsidRPr="00EA26CC" w:rsidRDefault="0053442D" w:rsidP="00B23531">
            <w:pPr>
              <w:jc w:val="both"/>
            </w:pPr>
            <w:r w:rsidRPr="00EA26CC">
              <w:t xml:space="preserve">Sistema turi gebėti informuoti </w:t>
            </w:r>
            <w:r w:rsidR="003C0CF9" w:rsidRPr="00EA26CC">
              <w:t>konsultantą apie pateiktam prašymui priimt</w:t>
            </w:r>
            <w:r w:rsidR="3EDDF919" w:rsidRPr="00EA26CC">
              <w:t>ą</w:t>
            </w:r>
            <w:r w:rsidR="003C0CF9" w:rsidRPr="00EA26CC">
              <w:t xml:space="preserve"> </w:t>
            </w:r>
            <w:r w:rsidR="00E13F3D" w:rsidRPr="00EA26CC">
              <w:t>sprendimą</w:t>
            </w:r>
            <w:r w:rsidR="5A611B05" w:rsidRPr="00EA26CC">
              <w:t>.</w:t>
            </w:r>
          </w:p>
          <w:p w14:paraId="34334028" w14:textId="4E6BCB47" w:rsidR="0035666E" w:rsidRPr="00EA26CC" w:rsidRDefault="009778F4" w:rsidP="00B279E2">
            <w:pPr>
              <w:jc w:val="both"/>
            </w:pPr>
            <w:r w:rsidRPr="00EA26CC">
              <w:t>Pagal naudotojo pasirinkimą siunčiami automatiniai pranešimai į ŽŪŽIS savitarnos portalą, el. paštą ar kitą pasirinktą kanalą.</w:t>
            </w:r>
          </w:p>
        </w:tc>
      </w:tr>
      <w:tr w:rsidR="00823A6D" w:rsidRPr="00FA28F8" w14:paraId="3DE8D191" w14:textId="77777777" w:rsidTr="00483D4A">
        <w:tc>
          <w:tcPr>
            <w:tcW w:w="1176" w:type="pct"/>
            <w:tcBorders>
              <w:top w:val="single" w:sz="4" w:space="0" w:color="auto"/>
              <w:left w:val="single" w:sz="4" w:space="0" w:color="auto"/>
              <w:bottom w:val="single" w:sz="4" w:space="0" w:color="auto"/>
              <w:right w:val="single" w:sz="4" w:space="0" w:color="auto"/>
            </w:tcBorders>
          </w:tcPr>
          <w:p w14:paraId="0A6FCBD3" w14:textId="77777777" w:rsidR="00420DCA" w:rsidRPr="00FA28F8" w:rsidRDefault="00420DCA"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7DEB109A" w14:textId="74A2BF05" w:rsidR="00420DCA" w:rsidRPr="00EA26CC" w:rsidRDefault="00420DCA" w:rsidP="00B23531">
            <w:pPr>
              <w:jc w:val="both"/>
            </w:pPr>
            <w:r w:rsidRPr="00EA26CC">
              <w:t xml:space="preserve">Pareiškėjui skirtame pranešime </w:t>
            </w:r>
            <w:r w:rsidR="00B279E2" w:rsidRPr="00EA26CC">
              <w:t xml:space="preserve">turi būti </w:t>
            </w:r>
            <w:r w:rsidRPr="00EA26CC">
              <w:t xml:space="preserve">pridedama nuoroda į kiekvieno naujai įtraukto Konsultanto duomenis, taip pat turi būti įrašyta apskundimo tvarka atitinkanti Viešojo </w:t>
            </w:r>
            <w:r w:rsidR="03EBE951" w:rsidRPr="00EA26CC">
              <w:t>administra</w:t>
            </w:r>
            <w:r w:rsidR="00F41D1F">
              <w:t>vimo</w:t>
            </w:r>
            <w:r>
              <w:t xml:space="preserve"> </w:t>
            </w:r>
            <w:r w:rsidRPr="00EA26CC">
              <w:t>įstatymo reikalavimus.</w:t>
            </w:r>
          </w:p>
        </w:tc>
      </w:tr>
      <w:tr w:rsidR="00823A6D" w:rsidRPr="00FA28F8" w14:paraId="553B26C0" w14:textId="77777777" w:rsidTr="00483D4A">
        <w:tc>
          <w:tcPr>
            <w:tcW w:w="1176" w:type="pct"/>
            <w:tcBorders>
              <w:top w:val="single" w:sz="4" w:space="0" w:color="auto"/>
              <w:left w:val="single" w:sz="4" w:space="0" w:color="auto"/>
              <w:bottom w:val="single" w:sz="4" w:space="0" w:color="auto"/>
              <w:right w:val="single" w:sz="4" w:space="0" w:color="auto"/>
            </w:tcBorders>
          </w:tcPr>
          <w:p w14:paraId="737C971D" w14:textId="77777777" w:rsidR="00420DCA" w:rsidRPr="00FA28F8" w:rsidRDefault="00420DCA"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0DBE3670" w14:textId="52F95AE6" w:rsidR="00420DCA" w:rsidRPr="00EA26CC" w:rsidRDefault="00B279E2" w:rsidP="00B23531">
            <w:pPr>
              <w:jc w:val="both"/>
            </w:pPr>
            <w:r w:rsidRPr="00EA26CC">
              <w:t xml:space="preserve">ŽŪA turi būti informuojama tik tuo atveju, </w:t>
            </w:r>
            <w:r w:rsidR="00823A6D" w:rsidRPr="00EA26CC">
              <w:t>kai pareiškėjas užpildo prašymą dėl pašalinimo iš konsultantų sąrašo</w:t>
            </w:r>
            <w:r w:rsidRPr="00EA26CC">
              <w:t>.</w:t>
            </w:r>
          </w:p>
        </w:tc>
      </w:tr>
      <w:tr w:rsidR="00823A6D" w:rsidRPr="00FA28F8" w14:paraId="35196B12" w14:textId="77777777" w:rsidTr="00483D4A">
        <w:tc>
          <w:tcPr>
            <w:tcW w:w="1176" w:type="pct"/>
            <w:tcBorders>
              <w:top w:val="single" w:sz="4" w:space="0" w:color="auto"/>
              <w:left w:val="single" w:sz="4" w:space="0" w:color="auto"/>
              <w:bottom w:val="single" w:sz="4" w:space="0" w:color="auto"/>
              <w:right w:val="single" w:sz="4" w:space="0" w:color="auto"/>
            </w:tcBorders>
          </w:tcPr>
          <w:p w14:paraId="37932986" w14:textId="77777777" w:rsidR="00E13F3D" w:rsidRPr="00FA28F8" w:rsidRDefault="00E13F3D" w:rsidP="005C6831">
            <w:pPr>
              <w:pStyle w:val="Tablenumber"/>
              <w:numPr>
                <w:ilvl w:val="1"/>
                <w:numId w:val="76"/>
              </w:numPr>
              <w:ind w:right="-108"/>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23ACBE9E" w14:textId="081F236B" w:rsidR="00E13F3D" w:rsidRPr="00EA26CC" w:rsidRDefault="0029478D" w:rsidP="00B23531">
            <w:pPr>
              <w:jc w:val="both"/>
            </w:pPr>
            <w:r w:rsidRPr="00EA26CC">
              <w:t>Sistema turi gebėti  el. paštu informuoti konsultantą tuo atveju</w:t>
            </w:r>
            <w:r w:rsidR="00D54BB8">
              <w:t>,</w:t>
            </w:r>
            <w:r w:rsidRPr="00EA26CC">
              <w:t xml:space="preserve"> kai konsultantas </w:t>
            </w:r>
            <w:r w:rsidR="00D456C6">
              <w:t xml:space="preserve">, kuris įtrauktas į sąrašą </w:t>
            </w:r>
            <w:r w:rsidR="00C77150">
              <w:t xml:space="preserve">daugiau negu </w:t>
            </w:r>
            <w:r w:rsidR="00C77150" w:rsidRPr="008F762B">
              <w:t xml:space="preserve">6 mėnesiai, </w:t>
            </w:r>
            <w:r w:rsidRPr="00EA26CC">
              <w:t xml:space="preserve">likus 4 mėnesiams iki einamųjų </w:t>
            </w:r>
            <w:r w:rsidR="0056141C" w:rsidRPr="00EA26CC">
              <w:t xml:space="preserve">kalendorinių </w:t>
            </w:r>
            <w:r w:rsidRPr="00EA26CC">
              <w:t xml:space="preserve">metų pabaigos neturi užregistruotų 16 </w:t>
            </w:r>
            <w:r w:rsidR="00427258" w:rsidRPr="00427258">
              <w:t>kompetencijos tobulinimo</w:t>
            </w:r>
            <w:r w:rsidR="00427258" w:rsidRPr="00427258" w:rsidDel="00427258">
              <w:t xml:space="preserve"> </w:t>
            </w:r>
            <w:r w:rsidRPr="00EA26CC">
              <w:t>valandų.</w:t>
            </w:r>
          </w:p>
        </w:tc>
      </w:tr>
      <w:tr w:rsidR="006B1280" w:rsidRPr="00FA28F8" w14:paraId="62E61772" w14:textId="77777777" w:rsidTr="00483D4A">
        <w:tc>
          <w:tcPr>
            <w:tcW w:w="1176" w:type="pct"/>
            <w:tcBorders>
              <w:top w:val="single" w:sz="4" w:space="0" w:color="auto"/>
              <w:left w:val="single" w:sz="4" w:space="0" w:color="auto"/>
              <w:bottom w:val="single" w:sz="4" w:space="0" w:color="auto"/>
              <w:right w:val="single" w:sz="4" w:space="0" w:color="auto"/>
            </w:tcBorders>
          </w:tcPr>
          <w:p w14:paraId="0A2386DA" w14:textId="77777777" w:rsidR="006B1280" w:rsidRPr="00FA28F8" w:rsidRDefault="006B1280" w:rsidP="003C1E41">
            <w:pPr>
              <w:pStyle w:val="Tablenumber"/>
              <w:numPr>
                <w:ilvl w:val="0"/>
                <w:numId w:val="76"/>
              </w:numPr>
              <w:ind w:right="-108" w:hanging="391"/>
              <w:rPr>
                <w:kern w:val="2"/>
                <w14:ligatures w14:val="standardContextual"/>
              </w:rPr>
            </w:pPr>
          </w:p>
        </w:tc>
        <w:tc>
          <w:tcPr>
            <w:tcW w:w="3824" w:type="pct"/>
            <w:tcBorders>
              <w:top w:val="single" w:sz="4" w:space="0" w:color="auto"/>
              <w:left w:val="single" w:sz="4" w:space="0" w:color="auto"/>
              <w:bottom w:val="single" w:sz="4" w:space="0" w:color="auto"/>
              <w:right w:val="single" w:sz="4" w:space="0" w:color="auto"/>
            </w:tcBorders>
          </w:tcPr>
          <w:p w14:paraId="0FF91D4F" w14:textId="76436009" w:rsidR="006B1280" w:rsidRPr="00EA26CC" w:rsidRDefault="00113E8F" w:rsidP="00B23531">
            <w:pPr>
              <w:jc w:val="both"/>
            </w:pPr>
            <w:r w:rsidRPr="00EA26CC">
              <w:t>Pašalinus konsultantą iš sąrašo, s</w:t>
            </w:r>
            <w:r w:rsidR="00A03F8A" w:rsidRPr="00EA26CC">
              <w:t>istemoje turi išlikti istoriniai duomenys apie kiekvieną konsultantą.</w:t>
            </w:r>
          </w:p>
        </w:tc>
      </w:tr>
    </w:tbl>
    <w:p w14:paraId="0F21EF22" w14:textId="16733BD5" w:rsidR="003C1E41" w:rsidRDefault="003C1E41" w:rsidP="004E5E5C"/>
    <w:p w14:paraId="5DCB0CF4" w14:textId="77777777" w:rsidR="003C1E41" w:rsidRDefault="003C1E41">
      <w:r>
        <w:br w:type="page"/>
      </w:r>
    </w:p>
    <w:p w14:paraId="05948479" w14:textId="2A2FE559" w:rsidR="005F4748" w:rsidRPr="00FA28F8" w:rsidRDefault="00040F3D" w:rsidP="00040F3D">
      <w:pPr>
        <w:pStyle w:val="Heading3"/>
      </w:pPr>
      <w:bookmarkStart w:id="124" w:name="_Toc186456911"/>
      <w:r w:rsidRPr="00FA28F8">
        <w:lastRenderedPageBreak/>
        <w:t>Konsultacijų organizavimo procedūra</w:t>
      </w:r>
      <w:bookmarkEnd w:id="124"/>
    </w:p>
    <w:p w14:paraId="019440F3" w14:textId="77777777" w:rsidR="005F4748" w:rsidRPr="00FA28F8" w:rsidRDefault="005F4748" w:rsidP="004E5E5C"/>
    <w:p w14:paraId="390F0E9A" w14:textId="77777777" w:rsidR="005F4748" w:rsidRPr="00FA28F8" w:rsidRDefault="005F4748" w:rsidP="004E5E5C"/>
    <w:p w14:paraId="3BF0E368" w14:textId="55B1BB67" w:rsidR="000F0F33" w:rsidRPr="00FA28F8" w:rsidRDefault="00EB6A0D" w:rsidP="004E5E5C">
      <w:r w:rsidRPr="00FA28F8">
        <w:rPr>
          <w:noProof/>
        </w:rPr>
        <w:drawing>
          <wp:inline distT="0" distB="0" distL="0" distR="0" wp14:anchorId="1E6F4260" wp14:editId="646CCA79">
            <wp:extent cx="6116955" cy="2404745"/>
            <wp:effectExtent l="0" t="0" r="4445" b="0"/>
            <wp:docPr id="1554592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92933" name=""/>
                    <pic:cNvPicPr/>
                  </pic:nvPicPr>
                  <pic:blipFill>
                    <a:blip r:embed="rId32"/>
                    <a:stretch>
                      <a:fillRect/>
                    </a:stretch>
                  </pic:blipFill>
                  <pic:spPr>
                    <a:xfrm>
                      <a:off x="0" y="0"/>
                      <a:ext cx="6116955" cy="2404745"/>
                    </a:xfrm>
                    <a:prstGeom prst="rect">
                      <a:avLst/>
                    </a:prstGeom>
                  </pic:spPr>
                </pic:pic>
              </a:graphicData>
            </a:graphic>
          </wp:inline>
        </w:drawing>
      </w:r>
    </w:p>
    <w:p w14:paraId="4447CF32" w14:textId="09BADBDD" w:rsidR="00D15431" w:rsidRPr="00FA28F8" w:rsidRDefault="00D15431" w:rsidP="00D15431">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25" w:name="_Toc186456994"/>
      <w:r w:rsidR="00A941A0">
        <w:rPr>
          <w:rFonts w:ascii="Times New Roman" w:hAnsi="Times New Roman"/>
          <w:i w:val="0"/>
          <w:iCs/>
          <w:noProof/>
        </w:rPr>
        <w:t>5</w:t>
      </w:r>
      <w:r w:rsidRPr="00FA28F8">
        <w:rPr>
          <w:rFonts w:ascii="Times New Roman" w:hAnsi="Times New Roman"/>
          <w:b w:val="0"/>
          <w:bCs w:val="0"/>
          <w:i w:val="0"/>
          <w:iCs/>
        </w:rPr>
        <w:fldChar w:fldCharType="end"/>
      </w:r>
      <w:r w:rsidRPr="00FA28F8">
        <w:rPr>
          <w:rFonts w:ascii="Times New Roman" w:hAnsi="Times New Roman"/>
          <w:i w:val="0"/>
        </w:rPr>
        <w:t xml:space="preserve"> pav. Konsultacijų organizavimo procedūra</w:t>
      </w:r>
      <w:bookmarkEnd w:id="125"/>
    </w:p>
    <w:p w14:paraId="6F4DAEB8" w14:textId="77777777" w:rsidR="000F0F33" w:rsidRPr="00FA28F8" w:rsidRDefault="000F0F33" w:rsidP="004E5E5C"/>
    <w:p w14:paraId="1EF65454" w14:textId="77777777" w:rsidR="00D15431" w:rsidRPr="00FA28F8" w:rsidRDefault="00D15431" w:rsidP="004E5E5C"/>
    <w:p w14:paraId="1095220C" w14:textId="77777777" w:rsidR="00D15431" w:rsidRPr="00FA28F8" w:rsidRDefault="00D15431" w:rsidP="004E5E5C"/>
    <w:p w14:paraId="1C4EDC0E" w14:textId="09BB8DC1" w:rsidR="009B4F01" w:rsidRPr="00FA28F8" w:rsidRDefault="009B4F01" w:rsidP="009B4F01">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26" w:name="_Toc186456969"/>
      <w:r w:rsidR="00A941A0">
        <w:rPr>
          <w:b/>
          <w:bCs/>
          <w:noProof/>
        </w:rPr>
        <w:t>24</w:t>
      </w:r>
      <w:r w:rsidRPr="00FA28F8">
        <w:fldChar w:fldCharType="end"/>
      </w:r>
      <w:r w:rsidRPr="00FA28F8">
        <w:rPr>
          <w:b/>
        </w:rPr>
        <w:t xml:space="preserve"> lentelė. </w:t>
      </w:r>
      <w:r w:rsidR="009875C6" w:rsidRPr="00FA28F8">
        <w:rPr>
          <w:b/>
        </w:rPr>
        <w:t>Konsultacijų organizavimo procedūros reikalavimai</w:t>
      </w:r>
      <w:bookmarkEnd w:id="1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5"/>
        <w:gridCol w:w="8218"/>
      </w:tblGrid>
      <w:tr w:rsidR="00C906A7" w:rsidRPr="00FA28F8" w14:paraId="7F71CA82" w14:textId="77777777" w:rsidTr="00072EA1">
        <w:trPr>
          <w:tblHeader/>
        </w:trPr>
        <w:tc>
          <w:tcPr>
            <w:tcW w:w="73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5CD0D7" w14:textId="77777777" w:rsidR="009B4F01" w:rsidRPr="00FA28F8" w:rsidRDefault="009B4F01">
            <w:pPr>
              <w:keepNext/>
              <w:spacing w:before="60" w:after="60"/>
              <w:rPr>
                <w:b/>
                <w:sz w:val="22"/>
                <w:szCs w:val="22"/>
              </w:rPr>
            </w:pPr>
            <w:r w:rsidRPr="00FA28F8">
              <w:rPr>
                <w:b/>
              </w:rPr>
              <w:t>Reik. Nr.</w:t>
            </w:r>
          </w:p>
        </w:tc>
        <w:tc>
          <w:tcPr>
            <w:tcW w:w="427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C49415" w14:textId="77777777" w:rsidR="009B4F01" w:rsidRPr="00FA28F8" w:rsidRDefault="009B4F01">
            <w:pPr>
              <w:keepNext/>
              <w:spacing w:before="60" w:after="60"/>
              <w:jc w:val="both"/>
              <w:rPr>
                <w:b/>
              </w:rPr>
            </w:pPr>
            <w:r w:rsidRPr="00FA28F8">
              <w:rPr>
                <w:b/>
              </w:rPr>
              <w:t>Reikalavimai</w:t>
            </w:r>
          </w:p>
        </w:tc>
      </w:tr>
      <w:tr w:rsidR="009B4F01" w:rsidRPr="00FA28F8" w14:paraId="26094001" w14:textId="77777777" w:rsidTr="00072EA1">
        <w:tc>
          <w:tcPr>
            <w:tcW w:w="730" w:type="pct"/>
            <w:tcBorders>
              <w:top w:val="single" w:sz="4" w:space="0" w:color="auto"/>
              <w:left w:val="single" w:sz="4" w:space="0" w:color="auto"/>
              <w:bottom w:val="single" w:sz="4" w:space="0" w:color="auto"/>
              <w:right w:val="single" w:sz="4" w:space="0" w:color="auto"/>
            </w:tcBorders>
          </w:tcPr>
          <w:p w14:paraId="4B72D81C" w14:textId="77777777" w:rsidR="009B4F01" w:rsidRPr="00FA28F8" w:rsidRDefault="009B4F01" w:rsidP="003C1E41">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hideMark/>
          </w:tcPr>
          <w:p w14:paraId="0FD97FD1" w14:textId="512A043C" w:rsidR="009B4F01" w:rsidRPr="00CB2E61" w:rsidRDefault="001F4E3C">
            <w:pPr>
              <w:jc w:val="both"/>
            </w:pPr>
            <w:r w:rsidRPr="00CB2E61">
              <w:t xml:space="preserve">Sistemoje </w:t>
            </w:r>
            <w:r w:rsidR="008B4CEF" w:rsidRPr="00CB2E61">
              <w:t>turi būti kalendoriaus funkcija, kuri per integraciją su ŽMIKIS turi užpildyti duomenis apie konsultacijas, jų datas, laikus ir vietas bei atvaizduojami ŽŪŽIS esančiame renginių kalendoriuje bei konkrečių konsultantų kalendoriuose.</w:t>
            </w:r>
            <w:r w:rsidRPr="00CB2E61">
              <w:t xml:space="preserve"> </w:t>
            </w:r>
          </w:p>
        </w:tc>
      </w:tr>
      <w:tr w:rsidR="008B4CEF" w:rsidRPr="00FA28F8" w14:paraId="79F59B78" w14:textId="77777777" w:rsidTr="00072EA1">
        <w:tc>
          <w:tcPr>
            <w:tcW w:w="730" w:type="pct"/>
            <w:tcBorders>
              <w:top w:val="single" w:sz="4" w:space="0" w:color="auto"/>
              <w:left w:val="single" w:sz="4" w:space="0" w:color="auto"/>
              <w:bottom w:val="single" w:sz="4" w:space="0" w:color="auto"/>
              <w:right w:val="single" w:sz="4" w:space="0" w:color="auto"/>
            </w:tcBorders>
          </w:tcPr>
          <w:p w14:paraId="733C00EE" w14:textId="77777777" w:rsidR="008B4CEF" w:rsidRPr="00FA28F8" w:rsidRDefault="008B4CEF"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5FFCA292" w14:textId="7CD2BAC8" w:rsidR="008B4CEF" w:rsidRPr="00CB2E61" w:rsidRDefault="008B4CEF">
            <w:pPr>
              <w:jc w:val="both"/>
            </w:pPr>
            <w:r w:rsidRPr="00CB2E61">
              <w:t>Naudotojui paspaudus ant kalendoriuje esančios konsultacijos, turi būti pateikta informacija apie konsultaciją bei Konsultanto profesinis prisistatymas.</w:t>
            </w:r>
          </w:p>
        </w:tc>
      </w:tr>
      <w:tr w:rsidR="008B4CEF" w:rsidRPr="00FA28F8" w14:paraId="2F970126" w14:textId="77777777" w:rsidTr="00072EA1">
        <w:tc>
          <w:tcPr>
            <w:tcW w:w="730" w:type="pct"/>
            <w:tcBorders>
              <w:top w:val="single" w:sz="4" w:space="0" w:color="auto"/>
              <w:left w:val="single" w:sz="4" w:space="0" w:color="auto"/>
              <w:bottom w:val="single" w:sz="4" w:space="0" w:color="auto"/>
              <w:right w:val="single" w:sz="4" w:space="0" w:color="auto"/>
            </w:tcBorders>
          </w:tcPr>
          <w:p w14:paraId="3A4307DA" w14:textId="77777777" w:rsidR="008B4CEF" w:rsidRPr="00FA28F8" w:rsidRDefault="008B4CEF" w:rsidP="003C1E41">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38910C70" w14:textId="79C807E5" w:rsidR="008B4CEF" w:rsidRPr="00CB2E61" w:rsidRDefault="00314DF1">
            <w:pPr>
              <w:jc w:val="both"/>
            </w:pPr>
            <w:r w:rsidRPr="00CB2E61">
              <w:t xml:space="preserve">Sistema turi </w:t>
            </w:r>
            <w:r w:rsidR="00E12969" w:rsidRPr="00CB2E61">
              <w:t>gebėti į ŽŪŽIS gavus informaciją, užsiprenumeravusiems naujienas apie konsultacijas ūkininkams iš</w:t>
            </w:r>
            <w:r w:rsidR="009269C8" w:rsidRPr="00CB2E61">
              <w:t>siųsti informaciją</w:t>
            </w:r>
            <w:r w:rsidR="00E12969" w:rsidRPr="00CB2E61">
              <w:t xml:space="preserve"> apie naujai paskelbtus galimus konsultacijų laikus.</w:t>
            </w:r>
          </w:p>
        </w:tc>
      </w:tr>
      <w:tr w:rsidR="009269C8" w:rsidRPr="00FA28F8" w14:paraId="5564B0D6" w14:textId="77777777" w:rsidTr="00072EA1">
        <w:tc>
          <w:tcPr>
            <w:tcW w:w="730" w:type="pct"/>
            <w:tcBorders>
              <w:top w:val="single" w:sz="4" w:space="0" w:color="auto"/>
              <w:left w:val="single" w:sz="4" w:space="0" w:color="auto"/>
              <w:bottom w:val="single" w:sz="4" w:space="0" w:color="auto"/>
              <w:right w:val="single" w:sz="4" w:space="0" w:color="auto"/>
            </w:tcBorders>
          </w:tcPr>
          <w:p w14:paraId="778B254F" w14:textId="77777777" w:rsidR="009269C8" w:rsidRPr="00FA28F8" w:rsidRDefault="009269C8"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30234D99" w14:textId="30502A1F" w:rsidR="009269C8" w:rsidRPr="00CB2E61" w:rsidRDefault="00881DF4">
            <w:pPr>
              <w:jc w:val="both"/>
            </w:pPr>
            <w:r w:rsidRPr="00CB2E61">
              <w:t xml:space="preserve">Pranešimai </w:t>
            </w:r>
            <w:r w:rsidR="00E56D77" w:rsidRPr="00CB2E61">
              <w:t xml:space="preserve">turi būti </w:t>
            </w:r>
            <w:r w:rsidRPr="00CB2E61">
              <w:t xml:space="preserve">siunčiami </w:t>
            </w:r>
            <w:r w:rsidR="00E56D77" w:rsidRPr="00CB2E61">
              <w:t>naudotojams</w:t>
            </w:r>
            <w:r w:rsidRPr="00CB2E61">
              <w:t xml:space="preserve"> pagal dominančias sritis ir temas, kurias </w:t>
            </w:r>
            <w:r w:rsidR="00E56D77" w:rsidRPr="00CB2E61">
              <w:t>naudotojas</w:t>
            </w:r>
            <w:r w:rsidRPr="00CB2E61">
              <w:t xml:space="preserve"> nurodo savo žemės ūkio subjekto (ūkininko) profilyje.</w:t>
            </w:r>
          </w:p>
        </w:tc>
      </w:tr>
      <w:tr w:rsidR="00881DF4" w:rsidRPr="00FA28F8" w14:paraId="56E77931" w14:textId="77777777" w:rsidTr="00072EA1">
        <w:tc>
          <w:tcPr>
            <w:tcW w:w="730" w:type="pct"/>
            <w:tcBorders>
              <w:top w:val="single" w:sz="4" w:space="0" w:color="auto"/>
              <w:left w:val="single" w:sz="4" w:space="0" w:color="auto"/>
              <w:bottom w:val="single" w:sz="4" w:space="0" w:color="auto"/>
              <w:right w:val="single" w:sz="4" w:space="0" w:color="auto"/>
            </w:tcBorders>
          </w:tcPr>
          <w:p w14:paraId="782277DB" w14:textId="77777777" w:rsidR="00881DF4" w:rsidRPr="00FA28F8" w:rsidRDefault="00881DF4"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5D5D147A" w14:textId="7E10AC75" w:rsidR="00881DF4" w:rsidRPr="00CB2E61" w:rsidRDefault="00486851">
            <w:pPr>
              <w:jc w:val="both"/>
            </w:pPr>
            <w:r w:rsidRPr="00CB2E61">
              <w:t xml:space="preserve">Pranešimo </w:t>
            </w:r>
            <w:r w:rsidR="00BA0577" w:rsidRPr="00CB2E61">
              <w:t xml:space="preserve">siuntimo </w:t>
            </w:r>
            <w:r w:rsidRPr="00CB2E61">
              <w:t xml:space="preserve">metodas turi būti vykdomas pagal </w:t>
            </w:r>
            <w:r w:rsidR="00881DF4" w:rsidRPr="00CB2E61">
              <w:t>naudotojo pasirinkimą</w:t>
            </w:r>
            <w:r w:rsidR="00BA0577" w:rsidRPr="00CB2E61">
              <w:t xml:space="preserve"> -  </w:t>
            </w:r>
            <w:r w:rsidR="00881DF4" w:rsidRPr="00CB2E61">
              <w:t>į ŽŪŽIS savitarnos portalą, el. paštą ar kitą pasirinktą kanalą.</w:t>
            </w:r>
          </w:p>
        </w:tc>
      </w:tr>
      <w:tr w:rsidR="00416AEC" w:rsidRPr="00FA28F8" w14:paraId="5117FFF6" w14:textId="77777777" w:rsidTr="00072EA1">
        <w:tc>
          <w:tcPr>
            <w:tcW w:w="730" w:type="pct"/>
            <w:tcBorders>
              <w:top w:val="single" w:sz="4" w:space="0" w:color="auto"/>
              <w:left w:val="single" w:sz="4" w:space="0" w:color="auto"/>
              <w:bottom w:val="single" w:sz="4" w:space="0" w:color="auto"/>
              <w:right w:val="single" w:sz="4" w:space="0" w:color="auto"/>
            </w:tcBorders>
          </w:tcPr>
          <w:p w14:paraId="0A992D2D" w14:textId="77777777" w:rsidR="00416AEC" w:rsidRPr="00FA28F8" w:rsidRDefault="00416AEC" w:rsidP="003C1E41">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3166D577" w14:textId="771532C1" w:rsidR="00416AEC" w:rsidRPr="00CB2E61" w:rsidRDefault="002E4ACA">
            <w:pPr>
              <w:jc w:val="both"/>
            </w:pPr>
            <w:r w:rsidRPr="00CB2E61">
              <w:t xml:space="preserve">Sistema turi turėti funkcionalumą leidžiantį </w:t>
            </w:r>
            <w:r w:rsidR="000B1AA7" w:rsidRPr="00CB2E61">
              <w:t xml:space="preserve">naudotojui ieškoti tinkamo Konsultanto su galimybe filtruoti pagal įvairius kriterijus (juridinį asmenį (įstaigą, kurioje dirba / priklauso Konsultantas), Konsultanto vardą, pavardę, Konsultanto kategoriją, konsultavimo sritį, konsultavimo temą, horizontalią sritį, savivaldybę, Konsultanto vertinimo balą, dalyvavimą paramos priemonėse ir kt.). </w:t>
            </w:r>
          </w:p>
        </w:tc>
      </w:tr>
      <w:tr w:rsidR="00C8513B" w:rsidRPr="00FA28F8" w14:paraId="22ED4590" w14:textId="77777777" w:rsidTr="00072EA1">
        <w:tc>
          <w:tcPr>
            <w:tcW w:w="730" w:type="pct"/>
            <w:tcBorders>
              <w:top w:val="single" w:sz="4" w:space="0" w:color="auto"/>
              <w:left w:val="single" w:sz="4" w:space="0" w:color="auto"/>
              <w:bottom w:val="single" w:sz="4" w:space="0" w:color="auto"/>
              <w:right w:val="single" w:sz="4" w:space="0" w:color="auto"/>
            </w:tcBorders>
          </w:tcPr>
          <w:p w14:paraId="01A7A26B" w14:textId="77777777" w:rsidR="00C8513B" w:rsidRPr="00FA28F8" w:rsidRDefault="00C8513B"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170E8411" w14:textId="5345BF36" w:rsidR="00C8513B" w:rsidRPr="00CB2E61" w:rsidRDefault="00C8513B">
            <w:pPr>
              <w:jc w:val="both"/>
            </w:pPr>
            <w:r w:rsidRPr="00CB2E61">
              <w:t xml:space="preserve">Šalia kiekvieno Konsultanto naudotojas turi turėti galimybę matyti ir Konsultantų vertinimus – ne tik vidurkį, bet ir atskirus </w:t>
            </w:r>
            <w:r w:rsidR="00E079A9" w:rsidRPr="00CB2E61">
              <w:t xml:space="preserve">nuasmenintus </w:t>
            </w:r>
            <w:r w:rsidRPr="00CB2E61">
              <w:t>atsiliepimus bei Konsultanto profesinį prisistatymą.</w:t>
            </w:r>
          </w:p>
        </w:tc>
      </w:tr>
      <w:tr w:rsidR="00653A61" w:rsidRPr="00FA28F8" w14:paraId="0514467B" w14:textId="77777777" w:rsidTr="00072EA1">
        <w:tc>
          <w:tcPr>
            <w:tcW w:w="730" w:type="pct"/>
            <w:tcBorders>
              <w:top w:val="single" w:sz="4" w:space="0" w:color="auto"/>
              <w:left w:val="single" w:sz="4" w:space="0" w:color="auto"/>
              <w:bottom w:val="single" w:sz="4" w:space="0" w:color="auto"/>
              <w:right w:val="single" w:sz="4" w:space="0" w:color="auto"/>
            </w:tcBorders>
          </w:tcPr>
          <w:p w14:paraId="51BF0B4E" w14:textId="77777777" w:rsidR="00653A61" w:rsidRPr="00FA28F8" w:rsidRDefault="00653A61"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29217F10" w14:textId="61CD2EEB" w:rsidR="00653A61" w:rsidRPr="00CB2E61" w:rsidRDefault="00653A61">
            <w:pPr>
              <w:jc w:val="both"/>
            </w:pPr>
            <w:r w:rsidRPr="00CB2E61">
              <w:t>Peržiūrint konkretaus Konsultanto profilį turi būti galimybė matyti konsultanto užimtumą.</w:t>
            </w:r>
          </w:p>
        </w:tc>
      </w:tr>
      <w:tr w:rsidR="009808E5" w:rsidRPr="00FA28F8" w14:paraId="7D85BBB3" w14:textId="77777777" w:rsidTr="00072EA1">
        <w:tc>
          <w:tcPr>
            <w:tcW w:w="730" w:type="pct"/>
            <w:tcBorders>
              <w:top w:val="single" w:sz="4" w:space="0" w:color="auto"/>
              <w:left w:val="single" w:sz="4" w:space="0" w:color="auto"/>
              <w:bottom w:val="single" w:sz="4" w:space="0" w:color="auto"/>
              <w:right w:val="single" w:sz="4" w:space="0" w:color="auto"/>
            </w:tcBorders>
          </w:tcPr>
          <w:p w14:paraId="10B90FBC" w14:textId="77777777" w:rsidR="009808E5" w:rsidRPr="00FA28F8" w:rsidRDefault="009808E5" w:rsidP="005C6831">
            <w:pPr>
              <w:pStyle w:val="Tablenumber"/>
              <w:numPr>
                <w:ilvl w:val="1"/>
                <w:numId w:val="76"/>
              </w:numPr>
              <w:ind w:right="-108"/>
              <w:rPr>
                <w:rStyle w:val="CommentReference"/>
              </w:rPr>
            </w:pPr>
          </w:p>
        </w:tc>
        <w:tc>
          <w:tcPr>
            <w:tcW w:w="4270" w:type="pct"/>
            <w:tcBorders>
              <w:top w:val="single" w:sz="4" w:space="0" w:color="auto"/>
              <w:left w:val="single" w:sz="4" w:space="0" w:color="auto"/>
              <w:bottom w:val="single" w:sz="4" w:space="0" w:color="auto"/>
              <w:right w:val="single" w:sz="4" w:space="0" w:color="auto"/>
            </w:tcBorders>
          </w:tcPr>
          <w:p w14:paraId="269D59AB" w14:textId="04D3775C" w:rsidR="009808E5" w:rsidRPr="00CB2E61" w:rsidRDefault="00A5095F">
            <w:pPr>
              <w:jc w:val="both"/>
            </w:pPr>
            <w:r w:rsidRPr="00CB2E61">
              <w:t>Sistema turi gebėti formuoti pagal poreikį išfiltruotą konsultantų sąrašą nustatytam laikotarpiui su galimybe ek</w:t>
            </w:r>
            <w:r w:rsidR="00074930" w:rsidRPr="00CB2E61">
              <w:t>s</w:t>
            </w:r>
            <w:r w:rsidRPr="00CB2E61">
              <w:t>portuoti pasirinktu formatu (Excel, PDF).</w:t>
            </w:r>
          </w:p>
        </w:tc>
      </w:tr>
      <w:tr w:rsidR="00653A61" w:rsidRPr="00FA28F8" w14:paraId="0FFE250D" w14:textId="77777777" w:rsidTr="00072EA1">
        <w:tc>
          <w:tcPr>
            <w:tcW w:w="730" w:type="pct"/>
            <w:tcBorders>
              <w:top w:val="single" w:sz="4" w:space="0" w:color="auto"/>
              <w:left w:val="single" w:sz="4" w:space="0" w:color="auto"/>
              <w:bottom w:val="single" w:sz="4" w:space="0" w:color="auto"/>
              <w:right w:val="single" w:sz="4" w:space="0" w:color="auto"/>
            </w:tcBorders>
          </w:tcPr>
          <w:p w14:paraId="48692AAD" w14:textId="3593DF75" w:rsidR="00653A61" w:rsidRPr="00FA28F8" w:rsidRDefault="00653A61" w:rsidP="003C1E41">
            <w:pPr>
              <w:pStyle w:val="Tablenumber"/>
              <w:numPr>
                <w:ilvl w:val="0"/>
                <w:numId w:val="76"/>
              </w:numPr>
              <w:ind w:right="-108" w:hanging="391"/>
            </w:pPr>
          </w:p>
        </w:tc>
        <w:tc>
          <w:tcPr>
            <w:tcW w:w="4270" w:type="pct"/>
            <w:tcBorders>
              <w:top w:val="single" w:sz="4" w:space="0" w:color="auto"/>
              <w:left w:val="single" w:sz="4" w:space="0" w:color="auto"/>
              <w:bottom w:val="single" w:sz="4" w:space="0" w:color="auto"/>
              <w:right w:val="single" w:sz="4" w:space="0" w:color="auto"/>
            </w:tcBorders>
          </w:tcPr>
          <w:p w14:paraId="0597149B" w14:textId="3513773F" w:rsidR="00653A61" w:rsidRPr="00CB2E61" w:rsidRDefault="0038736E">
            <w:pPr>
              <w:jc w:val="both"/>
            </w:pPr>
            <w:r w:rsidRPr="00CB2E61">
              <w:t xml:space="preserve">Sistema turi turėti funkcionalumą leidžiantį naudotojui ieškoti </w:t>
            </w:r>
            <w:r w:rsidR="00FF00E0" w:rsidRPr="00CB2E61">
              <w:t>konsultacij</w:t>
            </w:r>
            <w:r w:rsidRPr="00CB2E61">
              <w:t xml:space="preserve">os </w:t>
            </w:r>
            <w:r w:rsidR="00FF00E0" w:rsidRPr="00CB2E61">
              <w:t>su galimybe filtruoti pagal įvairius kriterijus (temą, sritį, vietą, laiką, trukmę ir kt.).</w:t>
            </w:r>
          </w:p>
        </w:tc>
      </w:tr>
      <w:tr w:rsidR="006F4B8A" w:rsidRPr="00FA28F8" w14:paraId="4A17E513" w14:textId="77777777" w:rsidTr="00072EA1">
        <w:tc>
          <w:tcPr>
            <w:tcW w:w="730" w:type="pct"/>
            <w:tcBorders>
              <w:top w:val="single" w:sz="4" w:space="0" w:color="auto"/>
              <w:left w:val="single" w:sz="4" w:space="0" w:color="auto"/>
              <w:bottom w:val="single" w:sz="4" w:space="0" w:color="auto"/>
              <w:right w:val="single" w:sz="4" w:space="0" w:color="auto"/>
            </w:tcBorders>
          </w:tcPr>
          <w:p w14:paraId="1126FE09" w14:textId="77777777" w:rsidR="006F4B8A" w:rsidRPr="00FA28F8" w:rsidRDefault="006F4B8A"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1FEC5F7C" w14:textId="172B5AA4" w:rsidR="006F4B8A" w:rsidRPr="00CB2E61" w:rsidRDefault="00580A04">
            <w:pPr>
              <w:jc w:val="both"/>
            </w:pPr>
            <w:r w:rsidRPr="00CB2E61">
              <w:t>Sistema turi gebėti pagal paieškos rezultatus formuoti konsultantų sąrašą nustatytam laikotarpiui su galimybe ek</w:t>
            </w:r>
            <w:r w:rsidR="00DF643F" w:rsidRPr="00CB2E61">
              <w:t>sp</w:t>
            </w:r>
            <w:r w:rsidRPr="00CB2E61">
              <w:t>ortuoti pasirinkt</w:t>
            </w:r>
            <w:r w:rsidR="00A5095F" w:rsidRPr="00CB2E61">
              <w:t>u</w:t>
            </w:r>
            <w:r w:rsidRPr="00CB2E61">
              <w:t xml:space="preserve"> formatu (PDF, Excel)</w:t>
            </w:r>
          </w:p>
        </w:tc>
      </w:tr>
      <w:tr w:rsidR="00620024" w:rsidRPr="00FA28F8" w14:paraId="77791F25" w14:textId="77777777" w:rsidTr="00072EA1">
        <w:tc>
          <w:tcPr>
            <w:tcW w:w="730" w:type="pct"/>
            <w:tcBorders>
              <w:top w:val="single" w:sz="4" w:space="0" w:color="auto"/>
              <w:left w:val="single" w:sz="4" w:space="0" w:color="auto"/>
              <w:bottom w:val="single" w:sz="4" w:space="0" w:color="auto"/>
              <w:right w:val="single" w:sz="4" w:space="0" w:color="auto"/>
            </w:tcBorders>
          </w:tcPr>
          <w:p w14:paraId="6CC4F691" w14:textId="77777777" w:rsidR="00620024" w:rsidRPr="003C1E41" w:rsidRDefault="00620024" w:rsidP="003C1E41">
            <w:pPr>
              <w:pStyle w:val="Tablenumber"/>
              <w:numPr>
                <w:ilvl w:val="0"/>
                <w:numId w:val="76"/>
              </w:numPr>
              <w:ind w:right="-108" w:hanging="391"/>
            </w:pPr>
          </w:p>
        </w:tc>
        <w:tc>
          <w:tcPr>
            <w:tcW w:w="4270" w:type="pct"/>
            <w:tcBorders>
              <w:top w:val="single" w:sz="4" w:space="0" w:color="auto"/>
              <w:left w:val="single" w:sz="4" w:space="0" w:color="auto"/>
              <w:bottom w:val="single" w:sz="4" w:space="0" w:color="auto"/>
              <w:right w:val="single" w:sz="4" w:space="0" w:color="auto"/>
            </w:tcBorders>
          </w:tcPr>
          <w:p w14:paraId="5B3410E6" w14:textId="0E3D4CF9" w:rsidR="00620024" w:rsidRPr="00CB2E61" w:rsidRDefault="005745A5">
            <w:pPr>
              <w:jc w:val="both"/>
            </w:pPr>
            <w:r w:rsidRPr="00CB2E61">
              <w:t>Sistema turi turėti funkcionalumą leidžiantį naudotojui užsiprenumeruoti naujienas apie naujas konsultacijas ar naujai į sąrašą įtrauktus Konsultantus pasirinkdamas jam aktualius parametrus (pvz., temą, lokaciją, ar kt.).</w:t>
            </w:r>
          </w:p>
        </w:tc>
      </w:tr>
      <w:tr w:rsidR="005745A5" w:rsidRPr="00FA28F8" w14:paraId="3F13A357" w14:textId="77777777" w:rsidTr="00072EA1">
        <w:tc>
          <w:tcPr>
            <w:tcW w:w="730" w:type="pct"/>
            <w:tcBorders>
              <w:top w:val="single" w:sz="4" w:space="0" w:color="auto"/>
              <w:left w:val="single" w:sz="4" w:space="0" w:color="auto"/>
              <w:bottom w:val="single" w:sz="4" w:space="0" w:color="auto"/>
              <w:right w:val="single" w:sz="4" w:space="0" w:color="auto"/>
            </w:tcBorders>
          </w:tcPr>
          <w:p w14:paraId="240108C5" w14:textId="77777777" w:rsidR="005745A5" w:rsidRPr="003C1E41" w:rsidRDefault="005745A5" w:rsidP="003C1E41">
            <w:pPr>
              <w:pStyle w:val="Tablenumber"/>
              <w:numPr>
                <w:ilvl w:val="0"/>
                <w:numId w:val="76"/>
              </w:numPr>
              <w:ind w:right="-108" w:hanging="391"/>
            </w:pPr>
          </w:p>
        </w:tc>
        <w:tc>
          <w:tcPr>
            <w:tcW w:w="4270" w:type="pct"/>
            <w:tcBorders>
              <w:top w:val="single" w:sz="4" w:space="0" w:color="auto"/>
              <w:left w:val="single" w:sz="4" w:space="0" w:color="auto"/>
              <w:bottom w:val="single" w:sz="4" w:space="0" w:color="auto"/>
              <w:right w:val="single" w:sz="4" w:space="0" w:color="auto"/>
            </w:tcBorders>
          </w:tcPr>
          <w:p w14:paraId="56BA2B15" w14:textId="272A5827" w:rsidR="005745A5" w:rsidRPr="00CB2E61" w:rsidRDefault="00096CCF">
            <w:pPr>
              <w:jc w:val="both"/>
            </w:pPr>
            <w:r w:rsidRPr="00CB2E61">
              <w:t xml:space="preserve">Naudotojui radus tinkamą konsultaciją ir inicijavus registraciją, naudotojas </w:t>
            </w:r>
            <w:r w:rsidR="001050C4" w:rsidRPr="00CB2E61">
              <w:t xml:space="preserve">turi būti </w:t>
            </w:r>
            <w:r w:rsidRPr="00CB2E61">
              <w:t>automatiškai nukreipiamas į atitinkamos konsultacijos registraciją ŽMIKIS.</w:t>
            </w:r>
          </w:p>
        </w:tc>
      </w:tr>
      <w:tr w:rsidR="00096CCF" w:rsidRPr="00FA28F8" w14:paraId="19F10B72" w14:textId="77777777" w:rsidTr="00072EA1">
        <w:tc>
          <w:tcPr>
            <w:tcW w:w="730" w:type="pct"/>
            <w:tcBorders>
              <w:top w:val="single" w:sz="4" w:space="0" w:color="auto"/>
              <w:left w:val="single" w:sz="4" w:space="0" w:color="auto"/>
              <w:bottom w:val="single" w:sz="4" w:space="0" w:color="auto"/>
              <w:right w:val="single" w:sz="4" w:space="0" w:color="auto"/>
            </w:tcBorders>
          </w:tcPr>
          <w:p w14:paraId="33182CDE" w14:textId="77777777" w:rsidR="00096CCF" w:rsidRPr="00FA28F8" w:rsidRDefault="00096CCF"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417E00CA" w14:textId="51BFDAB2" w:rsidR="00096CCF" w:rsidRPr="00CB2E61" w:rsidRDefault="007C7E9C">
            <w:pPr>
              <w:jc w:val="both"/>
            </w:pPr>
            <w:r w:rsidRPr="00CB2E61">
              <w:t>Nukreipimo metu n</w:t>
            </w:r>
            <w:r w:rsidR="00096CCF" w:rsidRPr="00CB2E61">
              <w:t>audotoj</w:t>
            </w:r>
            <w:r w:rsidR="00394B78" w:rsidRPr="00CB2E61">
              <w:t xml:space="preserve">as turi būti </w:t>
            </w:r>
            <w:r w:rsidRPr="00CB2E61">
              <w:t xml:space="preserve">automatiškai </w:t>
            </w:r>
            <w:r w:rsidR="00952DF8" w:rsidRPr="00CB2E61">
              <w:t xml:space="preserve">prijungiamas </w:t>
            </w:r>
            <w:r w:rsidR="00096CCF" w:rsidRPr="00CB2E61">
              <w:t xml:space="preserve">į ŽMIKIS </w:t>
            </w:r>
            <w:r w:rsidRPr="00CB2E61">
              <w:t>naudojant</w:t>
            </w:r>
            <w:r w:rsidR="00096CCF" w:rsidRPr="00CB2E61">
              <w:t xml:space="preserve"> viening</w:t>
            </w:r>
            <w:r w:rsidRPr="00CB2E61">
              <w:t>o</w:t>
            </w:r>
            <w:r w:rsidR="00096CCF" w:rsidRPr="00CB2E61">
              <w:t xml:space="preserve"> prisijungimo prie abiejų sistemų</w:t>
            </w:r>
            <w:r w:rsidRPr="00CB2E61">
              <w:t xml:space="preserve"> funkciją</w:t>
            </w:r>
            <w:r w:rsidR="00096CCF" w:rsidRPr="00CB2E61">
              <w:t xml:space="preserve">. </w:t>
            </w:r>
          </w:p>
        </w:tc>
      </w:tr>
      <w:tr w:rsidR="007C7E9C" w:rsidRPr="00FA28F8" w14:paraId="1654F5D2" w14:textId="77777777" w:rsidTr="00072EA1">
        <w:tc>
          <w:tcPr>
            <w:tcW w:w="730" w:type="pct"/>
            <w:tcBorders>
              <w:top w:val="single" w:sz="4" w:space="0" w:color="auto"/>
              <w:left w:val="single" w:sz="4" w:space="0" w:color="auto"/>
              <w:bottom w:val="single" w:sz="4" w:space="0" w:color="auto"/>
              <w:right w:val="single" w:sz="4" w:space="0" w:color="auto"/>
            </w:tcBorders>
          </w:tcPr>
          <w:p w14:paraId="09F719EF" w14:textId="77777777" w:rsidR="007C7E9C" w:rsidRPr="00FA28F8" w:rsidRDefault="007C7E9C"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67AA964D" w14:textId="559E19AC" w:rsidR="007C7E9C" w:rsidRPr="00CB2E61" w:rsidRDefault="007C7E9C">
            <w:pPr>
              <w:jc w:val="both"/>
            </w:pPr>
            <w:r w:rsidRPr="00CB2E61">
              <w:t xml:space="preserve">Nukreipimo metu į ŽMIKIS </w:t>
            </w:r>
            <w:r w:rsidR="001050C4" w:rsidRPr="00CB2E61">
              <w:t xml:space="preserve">turi būti </w:t>
            </w:r>
            <w:r w:rsidRPr="00CB2E61">
              <w:t>perduodami naudojami duomenys, reikalingi registracijai ir automatiškai užpildoma dalis registracijai reikalingų duomenų.</w:t>
            </w:r>
          </w:p>
        </w:tc>
      </w:tr>
      <w:tr w:rsidR="006A65F3" w:rsidRPr="00FA28F8" w14:paraId="0215AE06" w14:textId="77777777" w:rsidTr="00072EA1">
        <w:tc>
          <w:tcPr>
            <w:tcW w:w="730" w:type="pct"/>
            <w:tcBorders>
              <w:top w:val="single" w:sz="4" w:space="0" w:color="auto"/>
              <w:left w:val="single" w:sz="4" w:space="0" w:color="auto"/>
              <w:bottom w:val="single" w:sz="4" w:space="0" w:color="auto"/>
              <w:right w:val="single" w:sz="4" w:space="0" w:color="auto"/>
            </w:tcBorders>
          </w:tcPr>
          <w:p w14:paraId="3AEE02BB" w14:textId="77777777" w:rsidR="006A65F3" w:rsidRPr="00FA28F8" w:rsidRDefault="006A65F3" w:rsidP="004D7E06">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57EB89E3" w14:textId="6110E0B0" w:rsidR="006A65F3" w:rsidRPr="00CB2E61" w:rsidRDefault="005C5C33">
            <w:pPr>
              <w:jc w:val="both"/>
            </w:pPr>
            <w:r w:rsidRPr="00CB2E61">
              <w:t xml:space="preserve">Atnaujinus informaciją ŽMIKIS (pakeitus suplanuotos konsultacijos laiką ar atšaukus konsultaciją), duomenys turi būti per sąsają perduodami į ŽŪŽIS ir į konsultaciją užsiregistravę naudotojai turi būti informuojami apie suplanuotos konsultacijos pokyčius. </w:t>
            </w:r>
          </w:p>
        </w:tc>
      </w:tr>
      <w:tr w:rsidR="005C5C33" w:rsidRPr="00FA28F8" w14:paraId="2E027C01" w14:textId="77777777" w:rsidTr="00072EA1">
        <w:tc>
          <w:tcPr>
            <w:tcW w:w="730" w:type="pct"/>
            <w:tcBorders>
              <w:top w:val="single" w:sz="4" w:space="0" w:color="auto"/>
              <w:left w:val="single" w:sz="4" w:space="0" w:color="auto"/>
              <w:bottom w:val="single" w:sz="4" w:space="0" w:color="auto"/>
              <w:right w:val="single" w:sz="4" w:space="0" w:color="auto"/>
            </w:tcBorders>
          </w:tcPr>
          <w:p w14:paraId="254A4D22" w14:textId="77777777" w:rsidR="005C5C33" w:rsidRPr="00FA28F8" w:rsidRDefault="005C5C33"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2E7DDFE1" w14:textId="71A3DAA0" w:rsidR="005C5C33" w:rsidRPr="00CB2E61" w:rsidRDefault="005C5C33">
            <w:pPr>
              <w:jc w:val="both"/>
            </w:pPr>
            <w:r w:rsidRPr="00CB2E61">
              <w:t xml:space="preserve">Pranešimai apie konsultacijos pokyčius turi būti siunčiami automatiškai į ŽŪŽIS </w:t>
            </w:r>
            <w:r w:rsidR="002365DB" w:rsidRPr="00CB2E61">
              <w:t xml:space="preserve">naudotojo </w:t>
            </w:r>
            <w:r w:rsidRPr="00CB2E61">
              <w:t>savitarnos portalą, el. paštą ar kitą pasirinktą kanalą.</w:t>
            </w:r>
          </w:p>
        </w:tc>
      </w:tr>
      <w:tr w:rsidR="002365DB" w:rsidRPr="00FA28F8" w14:paraId="7380BDB0" w14:textId="77777777" w:rsidTr="00072EA1">
        <w:tc>
          <w:tcPr>
            <w:tcW w:w="730" w:type="pct"/>
            <w:tcBorders>
              <w:top w:val="single" w:sz="4" w:space="0" w:color="auto"/>
              <w:left w:val="single" w:sz="4" w:space="0" w:color="auto"/>
              <w:bottom w:val="single" w:sz="4" w:space="0" w:color="auto"/>
              <w:right w:val="single" w:sz="4" w:space="0" w:color="auto"/>
            </w:tcBorders>
          </w:tcPr>
          <w:p w14:paraId="222C6FD0" w14:textId="77777777" w:rsidR="002365DB" w:rsidRPr="00FA28F8" w:rsidRDefault="002365DB" w:rsidP="004D7E06">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1DCA4333" w14:textId="3B457007" w:rsidR="002365DB" w:rsidRPr="00CB2E61" w:rsidRDefault="00216426">
            <w:pPr>
              <w:jc w:val="both"/>
            </w:pPr>
            <w:r w:rsidRPr="00CB2E61">
              <w:t xml:space="preserve">Sistema turi gebėti iki konsultacijos pradžios likus numatytam laikui, ŽŪŽIS automatiškai deaktyvuoti galimybę inicijuoti registraciją į konsultaciją, </w:t>
            </w:r>
            <w:r w:rsidR="00DF3007" w:rsidRPr="00CB2E61">
              <w:t xml:space="preserve">tokiu būdu įgalinti </w:t>
            </w:r>
            <w:r w:rsidRPr="00CB2E61">
              <w:t>Konsultant</w:t>
            </w:r>
            <w:r w:rsidR="00DF3007" w:rsidRPr="00CB2E61">
              <w:t>ą</w:t>
            </w:r>
            <w:r w:rsidRPr="00CB2E61">
              <w:t xml:space="preserve"> tikslingai valdyti ūkininkų srautą.</w:t>
            </w:r>
          </w:p>
        </w:tc>
      </w:tr>
      <w:tr w:rsidR="00DF3007" w:rsidRPr="00FA28F8" w14:paraId="044EFD47" w14:textId="77777777" w:rsidTr="00072EA1">
        <w:tc>
          <w:tcPr>
            <w:tcW w:w="730" w:type="pct"/>
            <w:tcBorders>
              <w:top w:val="single" w:sz="4" w:space="0" w:color="auto"/>
              <w:left w:val="single" w:sz="4" w:space="0" w:color="auto"/>
              <w:bottom w:val="single" w:sz="4" w:space="0" w:color="auto"/>
              <w:right w:val="single" w:sz="4" w:space="0" w:color="auto"/>
            </w:tcBorders>
          </w:tcPr>
          <w:p w14:paraId="2AFAD88A" w14:textId="77777777" w:rsidR="00DF3007" w:rsidRPr="00FA28F8" w:rsidRDefault="00DF3007" w:rsidP="004D7E06">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7451E1C3" w14:textId="0E14DF87" w:rsidR="00DF3007" w:rsidRPr="00CB2E61" w:rsidRDefault="00C14FE0" w:rsidP="00AA3FE4">
            <w:pPr>
              <w:jc w:val="both"/>
            </w:pPr>
            <w:r w:rsidRPr="00CB2E61">
              <w:t>Sistema turi po atliktos registracijos į konsultaciją, užsiregistravusį naudotoją (ūkininką) ir Konsultantą informuoti apie naują sėkmingai atliktą registraciją</w:t>
            </w:r>
            <w:r w:rsidR="00BC6209" w:rsidRPr="00CB2E61">
              <w:t>, automatiniu pranešimu pagal naudotojo pasirinkimą į ŽŪŽIS savitarnos portalą, el. paštą.</w:t>
            </w:r>
          </w:p>
        </w:tc>
      </w:tr>
      <w:tr w:rsidR="00BC6209" w:rsidRPr="00FA28F8" w14:paraId="1A41255D" w14:textId="77777777" w:rsidTr="00072EA1">
        <w:tc>
          <w:tcPr>
            <w:tcW w:w="730" w:type="pct"/>
            <w:tcBorders>
              <w:top w:val="single" w:sz="4" w:space="0" w:color="auto"/>
              <w:left w:val="single" w:sz="4" w:space="0" w:color="auto"/>
              <w:bottom w:val="single" w:sz="4" w:space="0" w:color="auto"/>
              <w:right w:val="single" w:sz="4" w:space="0" w:color="auto"/>
            </w:tcBorders>
          </w:tcPr>
          <w:p w14:paraId="368C688E" w14:textId="77777777" w:rsidR="00BC6209" w:rsidRPr="00FA28F8" w:rsidRDefault="00BC6209"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11837229" w14:textId="77777777" w:rsidR="00F027DC" w:rsidRPr="00CB2E61" w:rsidRDefault="00F027DC" w:rsidP="00C14FE0">
            <w:pPr>
              <w:jc w:val="both"/>
            </w:pPr>
            <w:r w:rsidRPr="00CB2E61">
              <w:t xml:space="preserve">Po atliktos registracijos naudotojas iš ŽMIKIS turi būti grąžinamas į ŽŪŽIS. </w:t>
            </w:r>
          </w:p>
          <w:p w14:paraId="4393DAE4" w14:textId="65D13B5D" w:rsidR="00BC6209" w:rsidRPr="00CB2E61" w:rsidRDefault="51A58921" w:rsidP="00C14FE0">
            <w:pPr>
              <w:jc w:val="both"/>
            </w:pPr>
            <w:r w:rsidRPr="00CB2E61">
              <w:t>Grąžinant naudotoj</w:t>
            </w:r>
            <w:r w:rsidR="00F3022D" w:rsidRPr="00CB2E61">
              <w:t>ą</w:t>
            </w:r>
            <w:r w:rsidRPr="00CB2E61">
              <w:t xml:space="preserve"> į ŽŪŽIS, kartu į ŽŪŽIS turi būti perduodami (gaunami) registruotų konsultacijų dalyvių duomenys.</w:t>
            </w:r>
          </w:p>
        </w:tc>
      </w:tr>
      <w:tr w:rsidR="00E7310D" w:rsidRPr="00FA28F8" w14:paraId="14356052" w14:textId="77777777" w:rsidTr="00072EA1">
        <w:tc>
          <w:tcPr>
            <w:tcW w:w="730" w:type="pct"/>
            <w:tcBorders>
              <w:top w:val="single" w:sz="4" w:space="0" w:color="auto"/>
              <w:left w:val="single" w:sz="4" w:space="0" w:color="auto"/>
              <w:bottom w:val="single" w:sz="4" w:space="0" w:color="auto"/>
              <w:right w:val="single" w:sz="4" w:space="0" w:color="auto"/>
            </w:tcBorders>
          </w:tcPr>
          <w:p w14:paraId="3A62CABE" w14:textId="04F04A99" w:rsidR="00E7310D" w:rsidRPr="00FA28F8" w:rsidRDefault="00E7310D" w:rsidP="004D7E06">
            <w:pPr>
              <w:pStyle w:val="Tablenumber"/>
              <w:numPr>
                <w:ilvl w:val="0"/>
                <w:numId w:val="76"/>
              </w:numPr>
              <w:ind w:right="-108" w:hanging="391"/>
            </w:pPr>
          </w:p>
        </w:tc>
        <w:tc>
          <w:tcPr>
            <w:tcW w:w="4270" w:type="pct"/>
            <w:tcBorders>
              <w:top w:val="single" w:sz="4" w:space="0" w:color="auto"/>
              <w:left w:val="single" w:sz="4" w:space="0" w:color="auto"/>
              <w:bottom w:val="single" w:sz="4" w:space="0" w:color="auto"/>
              <w:right w:val="single" w:sz="4" w:space="0" w:color="auto"/>
            </w:tcBorders>
          </w:tcPr>
          <w:p w14:paraId="292C4F12" w14:textId="05457389" w:rsidR="00272723" w:rsidRPr="00105196" w:rsidRDefault="00272723" w:rsidP="00272723">
            <w:pPr>
              <w:jc w:val="both"/>
            </w:pPr>
            <w:r w:rsidRPr="00105196">
              <w:t>Sistema turi gebėti naudotojui (Ūkininkui) atlikus registraciją pagal priemonę kuri įgyvendinama Ūkininkų ir kitų asmenų, užsiimančių žemės ūkio veikla, konsultavimo išlaidų finansavimo taisykles, ir grįžus į ŽŪŽIS iš ŽMIKIS, ūkininkui automatiškai pateikiama pildymui</w:t>
            </w:r>
            <w:r w:rsidR="45216FB4">
              <w:t xml:space="preserve"> </w:t>
            </w:r>
            <w:r w:rsidRPr="00105196">
              <w:t>paraiška pagal Ūkio subjektų, užsiimančių pirmine žemės ūkio</w:t>
            </w:r>
            <w:r w:rsidR="3D8F9DCD">
              <w:t xml:space="preserve"> </w:t>
            </w:r>
            <w:r w:rsidRPr="00105196">
              <w:t>produktų gamyba, konsultavimo išlaidų finansavimo taisyklių 5</w:t>
            </w:r>
          </w:p>
          <w:p w14:paraId="7B089B29" w14:textId="312E2468" w:rsidR="00FF7BF7" w:rsidRPr="002349E8" w:rsidRDefault="00272723" w:rsidP="00C14FE0">
            <w:pPr>
              <w:jc w:val="both"/>
            </w:pPr>
            <w:r w:rsidRPr="00105196">
              <w:t>priedą „Paraiška gauti konsultavimo paslaugas“. Pildant prašymą, automatiškai užpildomi duomenys</w:t>
            </w:r>
            <w:r w:rsidR="008E1B12" w:rsidRPr="00105196">
              <w:t xml:space="preserve"> </w:t>
            </w:r>
            <w:r w:rsidR="00A33497" w:rsidRPr="00105196">
              <w:t>esantys IS.</w:t>
            </w:r>
          </w:p>
        </w:tc>
      </w:tr>
      <w:tr w:rsidR="0071428D" w:rsidRPr="00FA28F8" w14:paraId="5C5EDF7D" w14:textId="77777777" w:rsidTr="00072EA1">
        <w:tc>
          <w:tcPr>
            <w:tcW w:w="730" w:type="pct"/>
            <w:tcBorders>
              <w:top w:val="single" w:sz="4" w:space="0" w:color="auto"/>
              <w:left w:val="single" w:sz="4" w:space="0" w:color="auto"/>
              <w:bottom w:val="single" w:sz="4" w:space="0" w:color="auto"/>
              <w:right w:val="single" w:sz="4" w:space="0" w:color="auto"/>
            </w:tcBorders>
          </w:tcPr>
          <w:p w14:paraId="09167718" w14:textId="77777777" w:rsidR="0071428D" w:rsidRPr="00FA28F8" w:rsidRDefault="0071428D"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3DE3847F" w14:textId="0D9F66D3" w:rsidR="0071428D" w:rsidRPr="00CB2E61" w:rsidRDefault="0071428D" w:rsidP="00C14FE0">
            <w:pPr>
              <w:jc w:val="both"/>
            </w:pPr>
            <w:r w:rsidRPr="00CB2E61">
              <w:t xml:space="preserve">Pildant prašymą, sistema automatiškai turi užpildyti duomenis (konsultavimo paslaugų </w:t>
            </w:r>
            <w:r w:rsidR="00241DC0">
              <w:t>teikėj</w:t>
            </w:r>
            <w:r w:rsidRPr="00CB2E61">
              <w:t>as, atstovaujantis asmuo (tik juridiniams asmenims), ūkio subjekto pavadinimas ir atstovaujantis asmuo), užpildyti laukai validuojami (informacijos pilnumas, duomenų formatas ir pan.).</w:t>
            </w:r>
          </w:p>
        </w:tc>
      </w:tr>
      <w:tr w:rsidR="00A40B05" w:rsidRPr="00FA28F8" w14:paraId="0A3457E3" w14:textId="77777777" w:rsidTr="00072EA1">
        <w:tc>
          <w:tcPr>
            <w:tcW w:w="730" w:type="pct"/>
            <w:tcBorders>
              <w:top w:val="single" w:sz="4" w:space="0" w:color="auto"/>
              <w:left w:val="single" w:sz="4" w:space="0" w:color="auto"/>
              <w:bottom w:val="single" w:sz="4" w:space="0" w:color="auto"/>
              <w:right w:val="single" w:sz="4" w:space="0" w:color="auto"/>
            </w:tcBorders>
          </w:tcPr>
          <w:p w14:paraId="45ADE938" w14:textId="77777777" w:rsidR="00A40B05" w:rsidRPr="00FA28F8" w:rsidRDefault="00A40B05" w:rsidP="00DA12FE">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3BD8E0C9" w14:textId="4C5E36BD" w:rsidR="00E40779" w:rsidRPr="00CB2E61" w:rsidRDefault="00272723" w:rsidP="00DA12FE">
            <w:pPr>
              <w:jc w:val="both"/>
              <w:rPr>
                <w:highlight w:val="yellow"/>
              </w:rPr>
            </w:pPr>
            <w:r w:rsidRPr="00CB2E61">
              <w:t xml:space="preserve">Sistema turi gebėti naudotojui (Ūkininkui) atlikus registraciją ir registracijos metu nepasirinkus priemonės, kuri įgyvendinama </w:t>
            </w:r>
            <w:r w:rsidR="00E63B72">
              <w:t xml:space="preserve">pagal </w:t>
            </w:r>
            <w:r w:rsidRPr="00CB2E61">
              <w:t xml:space="preserve">Ūkininkų ir kitų asmenų, užsiimančių žemės ūkio veikla, konsultavimo išlaidų finansavimo taisykles ir grįžus į ŽŪŽIS iš ŽMIKIS, ūkininkui automatiškai turi pateikti pildymui Konsultavimo </w:t>
            </w:r>
            <w:r w:rsidRPr="00CB2E61">
              <w:lastRenderedPageBreak/>
              <w:t>paslaugų sutartį (susitarimą).</w:t>
            </w:r>
            <w:r w:rsidR="002349E8">
              <w:t xml:space="preserve"> </w:t>
            </w:r>
            <w:r w:rsidR="002349E8" w:rsidRPr="008F759E">
              <w:t xml:space="preserve">Pildant </w:t>
            </w:r>
            <w:r w:rsidR="002349E8">
              <w:t>sutartį</w:t>
            </w:r>
            <w:r w:rsidR="002349E8" w:rsidRPr="008F759E">
              <w:t>, automatiškai užpildomi duomenys esantys IS.</w:t>
            </w:r>
          </w:p>
        </w:tc>
      </w:tr>
      <w:tr w:rsidR="0071428D" w:rsidRPr="00FA28F8" w14:paraId="23B7FEA2" w14:textId="77777777" w:rsidTr="00072EA1">
        <w:tc>
          <w:tcPr>
            <w:tcW w:w="730" w:type="pct"/>
            <w:tcBorders>
              <w:top w:val="single" w:sz="4" w:space="0" w:color="auto"/>
              <w:left w:val="single" w:sz="4" w:space="0" w:color="auto"/>
              <w:bottom w:val="single" w:sz="4" w:space="0" w:color="auto"/>
              <w:right w:val="single" w:sz="4" w:space="0" w:color="auto"/>
            </w:tcBorders>
          </w:tcPr>
          <w:p w14:paraId="3E5B9972" w14:textId="77777777" w:rsidR="0071428D" w:rsidRPr="00FA28F8" w:rsidRDefault="0071428D" w:rsidP="004D7E06">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5B1A86F3" w14:textId="4E6C03A8" w:rsidR="0071428D" w:rsidRPr="00CB2E61" w:rsidRDefault="00C0325C" w:rsidP="00C14FE0">
            <w:pPr>
              <w:jc w:val="both"/>
            </w:pPr>
            <w:r w:rsidRPr="00CB2E61">
              <w:t xml:space="preserve">Sąsaja tarp </w:t>
            </w:r>
            <w:r w:rsidR="009F374B" w:rsidRPr="00CB2E61">
              <w:t xml:space="preserve"> </w:t>
            </w:r>
            <w:r w:rsidRPr="00CB2E61">
              <w:t xml:space="preserve">ŽMIKIS  ir ŽŪŽIS </w:t>
            </w:r>
            <w:r w:rsidR="009F374B" w:rsidRPr="00CB2E61">
              <w:t>turi gebėti k</w:t>
            </w:r>
            <w:r w:rsidR="00192387" w:rsidRPr="00CB2E61">
              <w:t>onsultantui ŽMIKIS patvirtinus konsultacijos suteikimą, duomen</w:t>
            </w:r>
            <w:r w:rsidR="009F374B" w:rsidRPr="00CB2E61">
              <w:t>i</w:t>
            </w:r>
            <w:r w:rsidR="00192387" w:rsidRPr="00CB2E61">
              <w:t>s apie konsultaciją automatiškai perduo</w:t>
            </w:r>
            <w:r w:rsidR="009F374B" w:rsidRPr="00CB2E61">
              <w:t>ti</w:t>
            </w:r>
            <w:r w:rsidR="00192387" w:rsidRPr="00CB2E61">
              <w:t xml:space="preserve"> į ŽŪŽIS. </w:t>
            </w:r>
          </w:p>
        </w:tc>
      </w:tr>
      <w:tr w:rsidR="009F374B" w:rsidRPr="00FA28F8" w14:paraId="0534BC88" w14:textId="77777777" w:rsidTr="00072EA1">
        <w:tc>
          <w:tcPr>
            <w:tcW w:w="730" w:type="pct"/>
            <w:tcBorders>
              <w:top w:val="single" w:sz="4" w:space="0" w:color="auto"/>
              <w:left w:val="single" w:sz="4" w:space="0" w:color="auto"/>
              <w:bottom w:val="single" w:sz="4" w:space="0" w:color="auto"/>
              <w:right w:val="single" w:sz="4" w:space="0" w:color="auto"/>
            </w:tcBorders>
          </w:tcPr>
          <w:p w14:paraId="46CB691A" w14:textId="77777777" w:rsidR="009F374B" w:rsidRPr="00FA28F8" w:rsidRDefault="009F374B"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048BE09E" w14:textId="03776509" w:rsidR="009F374B" w:rsidRPr="00CB2E61" w:rsidRDefault="005803C0" w:rsidP="00C14FE0">
            <w:pPr>
              <w:jc w:val="both"/>
            </w:pPr>
            <w:r w:rsidRPr="00CB2E61">
              <w:t>Sistema g</w:t>
            </w:r>
            <w:r w:rsidR="00C0325C" w:rsidRPr="00CB2E61">
              <w:t xml:space="preserve">avus duomenis iš ŽMIKIS, </w:t>
            </w:r>
            <w:r w:rsidRPr="00CB2E61">
              <w:t xml:space="preserve">turi įtraukti </w:t>
            </w:r>
            <w:r w:rsidR="00C0325C" w:rsidRPr="00CB2E61">
              <w:t>konsultacij</w:t>
            </w:r>
            <w:r w:rsidRPr="00CB2E61">
              <w:t xml:space="preserve">os duomenis </w:t>
            </w:r>
            <w:r w:rsidR="00C0325C" w:rsidRPr="00CB2E61">
              <w:t>į ūkininko gautų konsultacijų istoriją ir Konsultanto suteiktų konsultacijų istoriją.</w:t>
            </w:r>
          </w:p>
        </w:tc>
      </w:tr>
      <w:tr w:rsidR="005803C0" w:rsidRPr="00FA28F8" w14:paraId="30A02C06" w14:textId="77777777" w:rsidTr="00072EA1">
        <w:tc>
          <w:tcPr>
            <w:tcW w:w="730" w:type="pct"/>
            <w:tcBorders>
              <w:top w:val="single" w:sz="4" w:space="0" w:color="auto"/>
              <w:left w:val="single" w:sz="4" w:space="0" w:color="auto"/>
              <w:bottom w:val="single" w:sz="4" w:space="0" w:color="auto"/>
              <w:right w:val="single" w:sz="4" w:space="0" w:color="auto"/>
            </w:tcBorders>
          </w:tcPr>
          <w:p w14:paraId="360A4169" w14:textId="77777777" w:rsidR="005803C0" w:rsidRPr="00FA28F8" w:rsidRDefault="005803C0" w:rsidP="004D7E06">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427C2B91" w14:textId="2BDAC6D1" w:rsidR="005803C0" w:rsidRPr="00CB2E61" w:rsidRDefault="00C759F3" w:rsidP="00C14FE0">
            <w:pPr>
              <w:jc w:val="both"/>
            </w:pPr>
            <w:r w:rsidRPr="00CB2E61">
              <w:t xml:space="preserve">Sistema turi gebėti pagal gautus duomenis iš ŽMIKIS, automatiškai suformuoti konsultavimo paslaugų suteikimo perdavimo-priėmimo akto juodraštį. </w:t>
            </w:r>
          </w:p>
        </w:tc>
      </w:tr>
      <w:tr w:rsidR="000A632B" w:rsidRPr="00FA28F8" w14:paraId="39204512" w14:textId="77777777" w:rsidTr="00072EA1">
        <w:tc>
          <w:tcPr>
            <w:tcW w:w="730" w:type="pct"/>
            <w:tcBorders>
              <w:top w:val="single" w:sz="4" w:space="0" w:color="auto"/>
              <w:left w:val="single" w:sz="4" w:space="0" w:color="auto"/>
              <w:bottom w:val="single" w:sz="4" w:space="0" w:color="auto"/>
              <w:right w:val="single" w:sz="4" w:space="0" w:color="auto"/>
            </w:tcBorders>
          </w:tcPr>
          <w:p w14:paraId="17387240" w14:textId="77777777" w:rsidR="000A632B" w:rsidRPr="00FA28F8" w:rsidRDefault="000A632B"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6B83C4C2" w14:textId="6AA9AD18" w:rsidR="000A632B" w:rsidRPr="00CB2E61" w:rsidRDefault="000A632B" w:rsidP="00C14FE0">
            <w:pPr>
              <w:jc w:val="both"/>
            </w:pPr>
            <w:r w:rsidRPr="00CB2E61">
              <w:t>Pagal sistemoje saugomą šabloną turi būti sugeneruojamas dokumentas „Konsultavimo paslaugų suteikimo perdavimo−priėmimo aktas“.</w:t>
            </w:r>
          </w:p>
        </w:tc>
      </w:tr>
      <w:tr w:rsidR="00D740CF" w:rsidRPr="00FA28F8" w14:paraId="34E2BDB2" w14:textId="77777777" w:rsidTr="00072EA1">
        <w:tc>
          <w:tcPr>
            <w:tcW w:w="730" w:type="pct"/>
            <w:tcBorders>
              <w:top w:val="single" w:sz="4" w:space="0" w:color="auto"/>
              <w:left w:val="single" w:sz="4" w:space="0" w:color="auto"/>
              <w:bottom w:val="single" w:sz="4" w:space="0" w:color="auto"/>
              <w:right w:val="single" w:sz="4" w:space="0" w:color="auto"/>
            </w:tcBorders>
          </w:tcPr>
          <w:p w14:paraId="1C7CE2E7" w14:textId="77777777" w:rsidR="00D740CF" w:rsidRPr="00FA28F8" w:rsidRDefault="00D740CF" w:rsidP="004D7E06">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7E198A7C" w14:textId="3D0A7CF0" w:rsidR="00D740CF" w:rsidRPr="00CB2E61" w:rsidRDefault="00D77D62" w:rsidP="00C14FE0">
            <w:pPr>
              <w:jc w:val="both"/>
            </w:pPr>
            <w:r w:rsidRPr="00CB2E61">
              <w:t xml:space="preserve">Sistema turi perduoti </w:t>
            </w:r>
            <w:r w:rsidR="00D740CF" w:rsidRPr="00CB2E61">
              <w:t>Konsultant</w:t>
            </w:r>
            <w:r w:rsidRPr="00CB2E61">
              <w:t>ui</w:t>
            </w:r>
            <w:r w:rsidR="00D740CF" w:rsidRPr="00CB2E61">
              <w:t xml:space="preserve"> automatiškai sugeneruotą paslaugų perdavimo-priėmimo aktą. </w:t>
            </w:r>
          </w:p>
        </w:tc>
      </w:tr>
      <w:tr w:rsidR="00CC3BD0" w:rsidRPr="00FA28F8" w14:paraId="39DD4A94" w14:textId="77777777" w:rsidTr="00072EA1">
        <w:tc>
          <w:tcPr>
            <w:tcW w:w="730" w:type="pct"/>
            <w:tcBorders>
              <w:top w:val="single" w:sz="4" w:space="0" w:color="auto"/>
              <w:left w:val="single" w:sz="4" w:space="0" w:color="auto"/>
              <w:bottom w:val="single" w:sz="4" w:space="0" w:color="auto"/>
              <w:right w:val="single" w:sz="4" w:space="0" w:color="auto"/>
            </w:tcBorders>
          </w:tcPr>
          <w:p w14:paraId="50764276" w14:textId="77777777" w:rsidR="00CC3BD0" w:rsidRPr="00FA28F8" w:rsidRDefault="00CC3BD0"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63E095BC" w14:textId="3C74C5F7" w:rsidR="00CC3BD0" w:rsidRPr="00CB2E61" w:rsidRDefault="00CC3BD0" w:rsidP="00C14FE0">
            <w:pPr>
              <w:jc w:val="both"/>
            </w:pPr>
            <w:r w:rsidRPr="00CB2E61">
              <w:t xml:space="preserve">Automatiškai sugeneruotą paslaugų perdavimo-priėmimo aktą Konsultantas turi būti leidžiama redaguoti ir papildyti. </w:t>
            </w:r>
          </w:p>
        </w:tc>
      </w:tr>
      <w:tr w:rsidR="00CC3BD0" w:rsidRPr="00FA28F8" w14:paraId="4089F9BD" w14:textId="77777777" w:rsidTr="00072EA1">
        <w:tc>
          <w:tcPr>
            <w:tcW w:w="730" w:type="pct"/>
            <w:tcBorders>
              <w:top w:val="single" w:sz="4" w:space="0" w:color="auto"/>
              <w:left w:val="single" w:sz="4" w:space="0" w:color="auto"/>
              <w:bottom w:val="single" w:sz="4" w:space="0" w:color="auto"/>
              <w:right w:val="single" w:sz="4" w:space="0" w:color="auto"/>
            </w:tcBorders>
          </w:tcPr>
          <w:p w14:paraId="2E38D200" w14:textId="77777777" w:rsidR="00CC3BD0" w:rsidRPr="00FA28F8" w:rsidRDefault="00CC3BD0"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54DD1560" w14:textId="496EF480" w:rsidR="00CC3BD0" w:rsidRPr="00CB2E61" w:rsidRDefault="00CC3BD0" w:rsidP="00C14FE0">
            <w:pPr>
              <w:jc w:val="both"/>
            </w:pPr>
            <w:r w:rsidRPr="00CB2E61">
              <w:t>Sudar</w:t>
            </w:r>
            <w:r w:rsidR="00313134" w:rsidRPr="00CB2E61">
              <w:t>ius</w:t>
            </w:r>
            <w:r w:rsidRPr="00CB2E61">
              <w:t xml:space="preserve"> galutinę dokumento versiją, Konsultantas paslaugų perdavimo-priėmimo aktą pasirašo</w:t>
            </w:r>
            <w:r w:rsidR="00313134" w:rsidRPr="00CB2E61">
              <w:t xml:space="preserve"> kvalifikuotu el. parašu.</w:t>
            </w:r>
          </w:p>
        </w:tc>
      </w:tr>
      <w:tr w:rsidR="00313134" w:rsidRPr="00FA28F8" w14:paraId="66E1112E" w14:textId="77777777" w:rsidTr="00072EA1">
        <w:tc>
          <w:tcPr>
            <w:tcW w:w="730" w:type="pct"/>
            <w:tcBorders>
              <w:top w:val="single" w:sz="4" w:space="0" w:color="auto"/>
              <w:left w:val="single" w:sz="4" w:space="0" w:color="auto"/>
              <w:bottom w:val="single" w:sz="4" w:space="0" w:color="auto"/>
              <w:right w:val="single" w:sz="4" w:space="0" w:color="auto"/>
            </w:tcBorders>
          </w:tcPr>
          <w:p w14:paraId="7E5B0C1D" w14:textId="77777777" w:rsidR="00313134" w:rsidRPr="00FA28F8" w:rsidRDefault="00313134" w:rsidP="004D7E06">
            <w:pPr>
              <w:pStyle w:val="Tablenumber"/>
              <w:numPr>
                <w:ilvl w:val="0"/>
                <w:numId w:val="76"/>
              </w:numPr>
              <w:ind w:right="-108" w:hanging="391"/>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05ECC227" w14:textId="7FB33615" w:rsidR="00313134" w:rsidRPr="00CB2E61" w:rsidRDefault="00D6621E" w:rsidP="00C14FE0">
            <w:pPr>
              <w:jc w:val="both"/>
            </w:pPr>
            <w:r w:rsidRPr="00CB2E61">
              <w:t xml:space="preserve">Konsultantui pasirašius paslaugų perdavimo-priėmimo aktą, sistema </w:t>
            </w:r>
            <w:r w:rsidR="004D194D" w:rsidRPr="00CB2E61">
              <w:t>dokumentą</w:t>
            </w:r>
            <w:r w:rsidRPr="00CB2E61">
              <w:t xml:space="preserve"> automatiškai turi perduoti ūkininko pasirašymui. </w:t>
            </w:r>
          </w:p>
        </w:tc>
      </w:tr>
      <w:tr w:rsidR="00D6621E" w:rsidRPr="00FA28F8" w14:paraId="4D0E472F" w14:textId="77777777" w:rsidTr="00072EA1">
        <w:tc>
          <w:tcPr>
            <w:tcW w:w="730" w:type="pct"/>
            <w:tcBorders>
              <w:top w:val="single" w:sz="4" w:space="0" w:color="auto"/>
              <w:left w:val="single" w:sz="4" w:space="0" w:color="auto"/>
              <w:bottom w:val="single" w:sz="4" w:space="0" w:color="auto"/>
              <w:right w:val="single" w:sz="4" w:space="0" w:color="auto"/>
            </w:tcBorders>
          </w:tcPr>
          <w:p w14:paraId="338EA1B5" w14:textId="77777777" w:rsidR="00D6621E" w:rsidRPr="00FA28F8" w:rsidRDefault="00D6621E" w:rsidP="005C6831">
            <w:pPr>
              <w:pStyle w:val="Tablenumber"/>
              <w:numPr>
                <w:ilvl w:val="1"/>
                <w:numId w:val="76"/>
              </w:numPr>
              <w:ind w:right="-108"/>
              <w:rPr>
                <w:kern w:val="2"/>
                <w14:ligatures w14:val="standardContextual"/>
              </w:rPr>
            </w:pPr>
          </w:p>
        </w:tc>
        <w:tc>
          <w:tcPr>
            <w:tcW w:w="4270" w:type="pct"/>
            <w:tcBorders>
              <w:top w:val="single" w:sz="4" w:space="0" w:color="auto"/>
              <w:left w:val="single" w:sz="4" w:space="0" w:color="auto"/>
              <w:bottom w:val="single" w:sz="4" w:space="0" w:color="auto"/>
              <w:right w:val="single" w:sz="4" w:space="0" w:color="auto"/>
            </w:tcBorders>
          </w:tcPr>
          <w:p w14:paraId="01DE6D28" w14:textId="07D0751D" w:rsidR="00D6621E" w:rsidRPr="00CB2E61" w:rsidRDefault="00610DB2" w:rsidP="00C14FE0">
            <w:pPr>
              <w:jc w:val="both"/>
            </w:pPr>
            <w:r w:rsidRPr="00CB2E61">
              <w:t xml:space="preserve">Turi būti realizuota galimybė </w:t>
            </w:r>
            <w:r w:rsidR="00D6621E" w:rsidRPr="00CB2E61">
              <w:t>Ūkinink</w:t>
            </w:r>
            <w:r w:rsidRPr="00CB2E61">
              <w:t>ui</w:t>
            </w:r>
            <w:r w:rsidR="00D6621E" w:rsidRPr="00CB2E61">
              <w:t>, susipažin</w:t>
            </w:r>
            <w:r w:rsidRPr="00CB2E61">
              <w:t>us</w:t>
            </w:r>
            <w:r w:rsidR="00D6621E" w:rsidRPr="00CB2E61">
              <w:t xml:space="preserve"> su dokumentu, jį patvirti</w:t>
            </w:r>
            <w:r w:rsidRPr="00CB2E61">
              <w:t>nti</w:t>
            </w:r>
            <w:r w:rsidR="00D6621E" w:rsidRPr="00CB2E61">
              <w:t xml:space="preserve"> </w:t>
            </w:r>
            <w:r w:rsidRPr="00CB2E61">
              <w:t xml:space="preserve">(pasirašyti) </w:t>
            </w:r>
            <w:r w:rsidR="00D6621E" w:rsidRPr="00CB2E61">
              <w:t xml:space="preserve">sistemoje </w:t>
            </w:r>
            <w:r w:rsidRPr="00CB2E61">
              <w:t>kvalifikuotu el. parašu.</w:t>
            </w:r>
          </w:p>
        </w:tc>
      </w:tr>
    </w:tbl>
    <w:p w14:paraId="1A335B97" w14:textId="3DADA3E9" w:rsidR="004D7E06" w:rsidRDefault="004D7E06" w:rsidP="004E5E5C"/>
    <w:p w14:paraId="4975F198" w14:textId="77777777" w:rsidR="004D7E06" w:rsidRDefault="004D7E06">
      <w:r>
        <w:br w:type="page"/>
      </w:r>
    </w:p>
    <w:p w14:paraId="2A3E5E5E" w14:textId="5918D3E0" w:rsidR="00506313" w:rsidRPr="00FA28F8" w:rsidRDefault="00702C4E" w:rsidP="00702C4E">
      <w:pPr>
        <w:pStyle w:val="Heading3"/>
      </w:pPr>
      <w:bookmarkStart w:id="127" w:name="_Toc186456912"/>
      <w:r w:rsidRPr="00FA28F8">
        <w:lastRenderedPageBreak/>
        <w:t>Konsultacijų kokybės valdymo procedūra</w:t>
      </w:r>
      <w:bookmarkEnd w:id="127"/>
    </w:p>
    <w:p w14:paraId="723A9923" w14:textId="77777777" w:rsidR="0052569A" w:rsidRPr="00FA28F8" w:rsidRDefault="0052569A" w:rsidP="0052569A"/>
    <w:p w14:paraId="492DA274" w14:textId="77777777" w:rsidR="004D2AB2" w:rsidRPr="00FA28F8" w:rsidRDefault="004D2AB2" w:rsidP="0052569A"/>
    <w:p w14:paraId="72F40BA8" w14:textId="56637357" w:rsidR="004D2AB2" w:rsidRPr="00FA28F8" w:rsidRDefault="00F54F37" w:rsidP="0052569A">
      <w:r w:rsidRPr="00FA28F8">
        <w:rPr>
          <w:noProof/>
        </w:rPr>
        <w:drawing>
          <wp:inline distT="0" distB="0" distL="0" distR="0" wp14:anchorId="404CC2DF" wp14:editId="2F36AC0B">
            <wp:extent cx="6116955" cy="2645410"/>
            <wp:effectExtent l="0" t="0" r="0" b="0"/>
            <wp:docPr id="125826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6222" name=""/>
                    <pic:cNvPicPr/>
                  </pic:nvPicPr>
                  <pic:blipFill>
                    <a:blip r:embed="rId33"/>
                    <a:stretch>
                      <a:fillRect/>
                    </a:stretch>
                  </pic:blipFill>
                  <pic:spPr>
                    <a:xfrm>
                      <a:off x="0" y="0"/>
                      <a:ext cx="6116955" cy="2645410"/>
                    </a:xfrm>
                    <a:prstGeom prst="rect">
                      <a:avLst/>
                    </a:prstGeom>
                  </pic:spPr>
                </pic:pic>
              </a:graphicData>
            </a:graphic>
          </wp:inline>
        </w:drawing>
      </w:r>
    </w:p>
    <w:p w14:paraId="20EAC281" w14:textId="3170B8A7" w:rsidR="00472F3B" w:rsidRPr="00FA28F8" w:rsidRDefault="00472F3B" w:rsidP="00472F3B">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28" w:name="_Toc186456995"/>
      <w:r w:rsidR="00A941A0">
        <w:rPr>
          <w:rFonts w:ascii="Times New Roman" w:hAnsi="Times New Roman"/>
          <w:i w:val="0"/>
          <w:iCs/>
          <w:noProof/>
        </w:rPr>
        <w:t>6</w:t>
      </w:r>
      <w:r w:rsidRPr="00FA28F8">
        <w:rPr>
          <w:rFonts w:ascii="Times New Roman" w:hAnsi="Times New Roman"/>
          <w:b w:val="0"/>
          <w:bCs w:val="0"/>
          <w:i w:val="0"/>
          <w:iCs/>
        </w:rPr>
        <w:fldChar w:fldCharType="end"/>
      </w:r>
      <w:r w:rsidRPr="00FA28F8">
        <w:rPr>
          <w:rFonts w:ascii="Times New Roman" w:hAnsi="Times New Roman"/>
          <w:i w:val="0"/>
        </w:rPr>
        <w:t xml:space="preserve"> pav. Konsultacijų kokybės valdymo procedūra</w:t>
      </w:r>
      <w:bookmarkEnd w:id="128"/>
    </w:p>
    <w:p w14:paraId="730AEEB0" w14:textId="77777777" w:rsidR="00F54F37" w:rsidRPr="00FA28F8" w:rsidRDefault="00F54F37" w:rsidP="0052569A"/>
    <w:p w14:paraId="4D11CA67" w14:textId="6BF2C825" w:rsidR="0052569A" w:rsidRPr="00FA28F8" w:rsidRDefault="0052569A" w:rsidP="0052569A">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29" w:name="_Toc186456970"/>
      <w:r w:rsidR="00A941A0">
        <w:rPr>
          <w:b/>
          <w:bCs/>
          <w:noProof/>
        </w:rPr>
        <w:t>25</w:t>
      </w:r>
      <w:r w:rsidRPr="00FA28F8">
        <w:fldChar w:fldCharType="end"/>
      </w:r>
      <w:r w:rsidRPr="00FA28F8">
        <w:rPr>
          <w:b/>
        </w:rPr>
        <w:t xml:space="preserve"> lentelė.</w:t>
      </w:r>
      <w:r w:rsidR="003A491B" w:rsidRPr="00FA28F8">
        <w:rPr>
          <w:b/>
        </w:rPr>
        <w:t xml:space="preserve"> Konsultacijų kokybės valdymo procedūros aprašymas</w:t>
      </w:r>
      <w:bookmarkEnd w:id="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27"/>
      </w:tblGrid>
      <w:tr w:rsidR="0052569A" w:rsidRPr="00FA28F8" w14:paraId="50EB2D70" w14:textId="77777777" w:rsidTr="00991EB2">
        <w:trPr>
          <w:tblHeader/>
        </w:trPr>
        <w:tc>
          <w:tcPr>
            <w:tcW w:w="88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8EA078" w14:textId="77777777" w:rsidR="0052569A" w:rsidRPr="00FA28F8" w:rsidRDefault="0052569A">
            <w:pPr>
              <w:keepNext/>
              <w:spacing w:before="60" w:after="60"/>
              <w:rPr>
                <w:b/>
                <w:sz w:val="22"/>
                <w:szCs w:val="22"/>
              </w:rPr>
            </w:pPr>
            <w:r w:rsidRPr="00FA28F8">
              <w:rPr>
                <w:b/>
              </w:rPr>
              <w:t>Reik. Nr.</w:t>
            </w:r>
          </w:p>
        </w:tc>
        <w:tc>
          <w:tcPr>
            <w:tcW w:w="411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AEE747" w14:textId="77777777" w:rsidR="0052569A" w:rsidRPr="00FA28F8" w:rsidRDefault="0052569A">
            <w:pPr>
              <w:keepNext/>
              <w:spacing w:before="60" w:after="60"/>
              <w:jc w:val="both"/>
              <w:rPr>
                <w:b/>
              </w:rPr>
            </w:pPr>
            <w:r w:rsidRPr="00FA28F8">
              <w:rPr>
                <w:b/>
              </w:rPr>
              <w:t>Reikalavimai</w:t>
            </w:r>
          </w:p>
        </w:tc>
      </w:tr>
      <w:tr w:rsidR="0052569A" w:rsidRPr="00FA28F8" w14:paraId="709A94B8" w14:textId="77777777" w:rsidTr="00991EB2">
        <w:tc>
          <w:tcPr>
            <w:tcW w:w="881" w:type="pct"/>
            <w:tcBorders>
              <w:top w:val="single" w:sz="4" w:space="0" w:color="auto"/>
              <w:left w:val="single" w:sz="4" w:space="0" w:color="auto"/>
              <w:bottom w:val="single" w:sz="4" w:space="0" w:color="auto"/>
              <w:right w:val="single" w:sz="4" w:space="0" w:color="auto"/>
            </w:tcBorders>
          </w:tcPr>
          <w:p w14:paraId="693B06B1" w14:textId="77777777" w:rsidR="0052569A" w:rsidRPr="00FA28F8" w:rsidRDefault="0052569A" w:rsidP="004D7E06">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7E4322CA" w14:textId="76660487" w:rsidR="0052569A" w:rsidRPr="00CB2E61" w:rsidRDefault="00106405">
            <w:pPr>
              <w:jc w:val="both"/>
            </w:pPr>
            <w:r w:rsidRPr="00CB2E61">
              <w:t xml:space="preserve">Remiantis iš ŽMIKIS gautais duomenimis apie suteiktas konsultacijas, </w:t>
            </w:r>
            <w:r w:rsidR="00CD6B77" w:rsidRPr="00CB2E61">
              <w:t>sistema turi su</w:t>
            </w:r>
            <w:r w:rsidRPr="00CB2E61">
              <w:t>formuo</w:t>
            </w:r>
            <w:r w:rsidR="00CD6B77" w:rsidRPr="00CB2E61">
              <w:t>ti</w:t>
            </w:r>
            <w:r w:rsidRPr="00CB2E61">
              <w:t xml:space="preserve"> individualios apklausos nuorod</w:t>
            </w:r>
            <w:r w:rsidR="00CD6B77" w:rsidRPr="00CB2E61">
              <w:t>as kiekvienai konsultacijai</w:t>
            </w:r>
            <w:r w:rsidRPr="00CB2E61">
              <w:t xml:space="preserve"> su automatiškai užpildytais konsultacijos duomenimis (pavadinimas, data, organizatorius). </w:t>
            </w:r>
          </w:p>
        </w:tc>
      </w:tr>
      <w:tr w:rsidR="00CD6B77" w:rsidRPr="00FA28F8" w14:paraId="5104C8AE" w14:textId="77777777" w:rsidTr="00991EB2">
        <w:tc>
          <w:tcPr>
            <w:tcW w:w="881" w:type="pct"/>
            <w:tcBorders>
              <w:top w:val="single" w:sz="4" w:space="0" w:color="auto"/>
              <w:left w:val="single" w:sz="4" w:space="0" w:color="auto"/>
              <w:bottom w:val="single" w:sz="4" w:space="0" w:color="auto"/>
              <w:right w:val="single" w:sz="4" w:space="0" w:color="auto"/>
            </w:tcBorders>
          </w:tcPr>
          <w:p w14:paraId="2AF5D874" w14:textId="77777777" w:rsidR="00CD6B77" w:rsidRPr="00FA28F8" w:rsidRDefault="00CD6B77"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347D9689" w14:textId="47863618" w:rsidR="00CD6B77" w:rsidRPr="00CB2E61" w:rsidRDefault="00CD6B77">
            <w:pPr>
              <w:jc w:val="both"/>
            </w:pPr>
            <w:r w:rsidRPr="00CB2E61">
              <w:t>Apklausos turi būti prieinamos tik per sugeneruotą nuorodą.</w:t>
            </w:r>
          </w:p>
        </w:tc>
      </w:tr>
      <w:tr w:rsidR="00CD6B77" w:rsidRPr="00FA28F8" w14:paraId="4A64996E" w14:textId="77777777" w:rsidTr="00991EB2">
        <w:tc>
          <w:tcPr>
            <w:tcW w:w="881" w:type="pct"/>
            <w:tcBorders>
              <w:top w:val="single" w:sz="4" w:space="0" w:color="auto"/>
              <w:left w:val="single" w:sz="4" w:space="0" w:color="auto"/>
              <w:bottom w:val="single" w:sz="4" w:space="0" w:color="auto"/>
              <w:right w:val="single" w:sz="4" w:space="0" w:color="auto"/>
            </w:tcBorders>
          </w:tcPr>
          <w:p w14:paraId="5813C563" w14:textId="77777777" w:rsidR="00CD6B77" w:rsidRPr="00FA28F8" w:rsidRDefault="00CD6B77" w:rsidP="004D7E06">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09883BA3" w14:textId="1628B092" w:rsidR="00CD6B77" w:rsidRPr="00CB2E61" w:rsidRDefault="00CB2C45">
            <w:pPr>
              <w:jc w:val="both"/>
            </w:pPr>
            <w:r w:rsidRPr="00CB2E61">
              <w:t xml:space="preserve">Sistema </w:t>
            </w:r>
            <w:r w:rsidR="0050348F" w:rsidRPr="00CB2E61">
              <w:t>naudotojams (</w:t>
            </w:r>
            <w:r w:rsidRPr="00CB2E61">
              <w:t>Ūkininkams</w:t>
            </w:r>
            <w:r w:rsidR="0050348F" w:rsidRPr="00CB2E61">
              <w:t>)</w:t>
            </w:r>
            <w:r w:rsidRPr="00CB2E61">
              <w:t xml:space="preserve">, dalyvavusiems konsultacijose, automatiškai </w:t>
            </w:r>
            <w:r w:rsidR="0050348F" w:rsidRPr="00CB2E61">
              <w:t>turi išsiųsti</w:t>
            </w:r>
            <w:r w:rsidRPr="00CB2E61">
              <w:t xml:space="preserve"> kvietim</w:t>
            </w:r>
            <w:r w:rsidR="0050348F" w:rsidRPr="00CB2E61">
              <w:t>ą</w:t>
            </w:r>
            <w:r w:rsidRPr="00CB2E61">
              <w:t xml:space="preserve"> užpildyti konsultacijų kokybės vertinimo anketą per ŽŪŽIS platformą. </w:t>
            </w:r>
          </w:p>
        </w:tc>
      </w:tr>
      <w:tr w:rsidR="0050348F" w:rsidRPr="00FA28F8" w14:paraId="17683AC3" w14:textId="77777777" w:rsidTr="00991EB2">
        <w:tc>
          <w:tcPr>
            <w:tcW w:w="881" w:type="pct"/>
            <w:tcBorders>
              <w:top w:val="single" w:sz="4" w:space="0" w:color="auto"/>
              <w:left w:val="single" w:sz="4" w:space="0" w:color="auto"/>
              <w:bottom w:val="single" w:sz="4" w:space="0" w:color="auto"/>
              <w:right w:val="single" w:sz="4" w:space="0" w:color="auto"/>
            </w:tcBorders>
          </w:tcPr>
          <w:p w14:paraId="1AA92D10" w14:textId="77777777" w:rsidR="0050348F" w:rsidRPr="00FA28F8" w:rsidRDefault="0050348F"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67328013" w14:textId="0F5BC81F" w:rsidR="0050348F" w:rsidRPr="00CB2E61" w:rsidRDefault="0050348F">
            <w:pPr>
              <w:jc w:val="both"/>
            </w:pPr>
            <w:r w:rsidRPr="00CB2E61">
              <w:t>Kiekvienas ūkininkas gauna individualią apklausos nuorodą.</w:t>
            </w:r>
          </w:p>
        </w:tc>
      </w:tr>
      <w:tr w:rsidR="0050348F" w:rsidRPr="00FA28F8" w14:paraId="6956C1AB" w14:textId="77777777" w:rsidTr="00991EB2">
        <w:tc>
          <w:tcPr>
            <w:tcW w:w="881" w:type="pct"/>
            <w:tcBorders>
              <w:top w:val="single" w:sz="4" w:space="0" w:color="auto"/>
              <w:left w:val="single" w:sz="4" w:space="0" w:color="auto"/>
              <w:bottom w:val="single" w:sz="4" w:space="0" w:color="auto"/>
              <w:right w:val="single" w:sz="4" w:space="0" w:color="auto"/>
            </w:tcBorders>
          </w:tcPr>
          <w:p w14:paraId="147CDA77" w14:textId="77777777" w:rsidR="0050348F" w:rsidRPr="00FA28F8" w:rsidRDefault="0050348F" w:rsidP="004D7E06">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14D5CE44" w14:textId="5356CA3F" w:rsidR="0050348F" w:rsidRPr="00CB2E61" w:rsidRDefault="00484B43">
            <w:pPr>
              <w:jc w:val="both"/>
            </w:pPr>
            <w:r w:rsidRPr="00CB2E61">
              <w:t>Naudotojui (Ūkininkui) užpildžius konsultacijos kokybės vertinimo anketą, įvertin</w:t>
            </w:r>
            <w:r w:rsidR="00C61C62" w:rsidRPr="00CB2E61">
              <w:t>us</w:t>
            </w:r>
            <w:r w:rsidRPr="00CB2E61">
              <w:t xml:space="preserve"> konsultacijos turinį, organizavimą ir kokybę</w:t>
            </w:r>
            <w:r w:rsidR="00AC38AB" w:rsidRPr="00CB2E61">
              <w:t>,</w:t>
            </w:r>
            <w:r w:rsidRPr="00CB2E61">
              <w:t xml:space="preserve"> </w:t>
            </w:r>
            <w:r w:rsidR="00AC38AB" w:rsidRPr="00CB2E61">
              <w:t>a</w:t>
            </w:r>
            <w:r w:rsidRPr="00CB2E61">
              <w:t xml:space="preserve">nketa </w:t>
            </w:r>
            <w:r w:rsidR="00C61C62" w:rsidRPr="00CB2E61">
              <w:t xml:space="preserve">turi būti pateikiama </w:t>
            </w:r>
            <w:r w:rsidRPr="00CB2E61">
              <w:t>per ŽŪŽIS platformą.</w:t>
            </w:r>
          </w:p>
        </w:tc>
      </w:tr>
      <w:tr w:rsidR="00A95B95" w:rsidRPr="00FA28F8" w14:paraId="771203A5" w14:textId="77777777" w:rsidTr="00991EB2">
        <w:tc>
          <w:tcPr>
            <w:tcW w:w="881" w:type="pct"/>
            <w:tcBorders>
              <w:top w:val="single" w:sz="4" w:space="0" w:color="auto"/>
              <w:left w:val="single" w:sz="4" w:space="0" w:color="auto"/>
              <w:bottom w:val="single" w:sz="4" w:space="0" w:color="auto"/>
              <w:right w:val="single" w:sz="4" w:space="0" w:color="auto"/>
            </w:tcBorders>
          </w:tcPr>
          <w:p w14:paraId="59527630" w14:textId="77777777" w:rsidR="00A95B95" w:rsidRPr="00FA28F8" w:rsidRDefault="00A95B95" w:rsidP="004D7E06">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B8CE3F5" w14:textId="37FE3342" w:rsidR="00A95B95" w:rsidRPr="00CB2E61" w:rsidRDefault="000D2541">
            <w:pPr>
              <w:jc w:val="both"/>
            </w:pPr>
            <w:r w:rsidRPr="00CB2E61">
              <w:t>Sistema turi apdor</w:t>
            </w:r>
            <w:r w:rsidR="008577C1" w:rsidRPr="00CB2E61">
              <w:t>oti</w:t>
            </w:r>
            <w:r w:rsidRPr="00CB2E61">
              <w:t xml:space="preserve"> ir apibendrin</w:t>
            </w:r>
            <w:r w:rsidR="008577C1" w:rsidRPr="00CB2E61">
              <w:t>ti</w:t>
            </w:r>
            <w:r w:rsidRPr="00CB2E61">
              <w:t xml:space="preserve"> Ūkininkų pateiktus konsultacijų vertinimus. </w:t>
            </w:r>
          </w:p>
        </w:tc>
      </w:tr>
      <w:tr w:rsidR="000D2541" w:rsidRPr="00FA28F8" w14:paraId="1EFF7E48" w14:textId="77777777" w:rsidTr="00991EB2">
        <w:tc>
          <w:tcPr>
            <w:tcW w:w="881" w:type="pct"/>
            <w:tcBorders>
              <w:top w:val="single" w:sz="4" w:space="0" w:color="auto"/>
              <w:left w:val="single" w:sz="4" w:space="0" w:color="auto"/>
              <w:bottom w:val="single" w:sz="4" w:space="0" w:color="auto"/>
              <w:right w:val="single" w:sz="4" w:space="0" w:color="auto"/>
            </w:tcBorders>
          </w:tcPr>
          <w:p w14:paraId="44215391" w14:textId="77777777" w:rsidR="000D2541" w:rsidRPr="00FA28F8" w:rsidRDefault="000D2541"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D8FC182" w14:textId="2005422F" w:rsidR="000D2541" w:rsidRPr="00CB2E61" w:rsidRDefault="000D2541">
            <w:pPr>
              <w:jc w:val="both"/>
            </w:pPr>
            <w:r w:rsidRPr="00CB2E61">
              <w:t>Sistema turi automatiškai atnaujinti vertinimus Konsultantų sąraše ir jų profiliuose, turi būti rodomas vidurkis pagal konsultavimo sritis (jei jų yra daugiau nei viena).</w:t>
            </w:r>
          </w:p>
        </w:tc>
      </w:tr>
      <w:tr w:rsidR="000D2541" w:rsidRPr="00FA28F8" w14:paraId="1387C77E" w14:textId="77777777" w:rsidTr="00991EB2">
        <w:tc>
          <w:tcPr>
            <w:tcW w:w="881" w:type="pct"/>
            <w:tcBorders>
              <w:top w:val="single" w:sz="4" w:space="0" w:color="auto"/>
              <w:left w:val="single" w:sz="4" w:space="0" w:color="auto"/>
              <w:bottom w:val="single" w:sz="4" w:space="0" w:color="auto"/>
              <w:right w:val="single" w:sz="4" w:space="0" w:color="auto"/>
            </w:tcBorders>
          </w:tcPr>
          <w:p w14:paraId="422FEA24" w14:textId="77777777" w:rsidR="000D2541" w:rsidRPr="00FA28F8" w:rsidRDefault="000D2541" w:rsidP="004D7E06">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33641D1" w14:textId="637199EF" w:rsidR="000D2541" w:rsidRPr="00CB2E61" w:rsidRDefault="00240B9F">
            <w:pPr>
              <w:jc w:val="both"/>
            </w:pPr>
            <w:r w:rsidRPr="00CB2E61">
              <w:t>Sistema turi į</w:t>
            </w:r>
            <w:r w:rsidR="00F82451" w:rsidRPr="00CB2E61">
              <w:t xml:space="preserve">galinti </w:t>
            </w:r>
            <w:r w:rsidR="00331679" w:rsidRPr="00CB2E61">
              <w:t>ŽŪA atsaking</w:t>
            </w:r>
            <w:r w:rsidR="00F82451" w:rsidRPr="00CB2E61">
              <w:t>ą</w:t>
            </w:r>
            <w:r w:rsidR="00331679" w:rsidRPr="00CB2E61">
              <w:t xml:space="preserve"> darbuotoj</w:t>
            </w:r>
            <w:r w:rsidR="00F82451" w:rsidRPr="00CB2E61">
              <w:t>ą</w:t>
            </w:r>
            <w:r w:rsidR="00331679" w:rsidRPr="00CB2E61">
              <w:t xml:space="preserve"> peržiūr</w:t>
            </w:r>
            <w:r w:rsidR="00F82451" w:rsidRPr="00CB2E61">
              <w:t>ėti</w:t>
            </w:r>
            <w:r w:rsidR="00331679" w:rsidRPr="00CB2E61">
              <w:t xml:space="preserve"> ūkininkų pateiktus konsultacijų vertinimus, patikrin</w:t>
            </w:r>
            <w:r w:rsidR="00F82451" w:rsidRPr="00CB2E61">
              <w:t>ti</w:t>
            </w:r>
            <w:r w:rsidR="00331679" w:rsidRPr="00CB2E61">
              <w:t xml:space="preserve"> jų atitikimą kokybės kriterijams ir, jei reikia, inicijuo</w:t>
            </w:r>
            <w:r w:rsidR="00F82451" w:rsidRPr="00CB2E61">
              <w:t>ti</w:t>
            </w:r>
            <w:r w:rsidR="00331679" w:rsidRPr="00CB2E61">
              <w:t xml:space="preserve"> papildomus veiksmus dėl neaiškumų.</w:t>
            </w:r>
          </w:p>
        </w:tc>
      </w:tr>
      <w:tr w:rsidR="00F82451" w:rsidRPr="00FA28F8" w14:paraId="5D2CA7DA" w14:textId="77777777" w:rsidTr="00991EB2">
        <w:tc>
          <w:tcPr>
            <w:tcW w:w="881" w:type="pct"/>
            <w:tcBorders>
              <w:top w:val="single" w:sz="4" w:space="0" w:color="auto"/>
              <w:left w:val="single" w:sz="4" w:space="0" w:color="auto"/>
              <w:bottom w:val="single" w:sz="4" w:space="0" w:color="auto"/>
              <w:right w:val="single" w:sz="4" w:space="0" w:color="auto"/>
            </w:tcBorders>
          </w:tcPr>
          <w:p w14:paraId="113B5BD6" w14:textId="77777777" w:rsidR="00F82451" w:rsidRPr="00FA28F8" w:rsidRDefault="00F82451"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D3ECC34" w14:textId="755F0EC0" w:rsidR="00F82451" w:rsidRPr="00CB2E61" w:rsidRDefault="00F82451">
            <w:pPr>
              <w:jc w:val="both"/>
            </w:pPr>
            <w:r w:rsidRPr="00CB2E61">
              <w:t xml:space="preserve">ŽŪA atsakingam darbuotojui patvirtinus vertinimus, jie turi būti galutinai įtraukiami į Konsultanto profilį ir Konsultantų sąrašą. </w:t>
            </w:r>
          </w:p>
        </w:tc>
      </w:tr>
      <w:tr w:rsidR="00F82451" w:rsidRPr="00FA28F8" w14:paraId="6334E56F" w14:textId="77777777" w:rsidTr="00991EB2">
        <w:tc>
          <w:tcPr>
            <w:tcW w:w="881" w:type="pct"/>
            <w:tcBorders>
              <w:top w:val="single" w:sz="4" w:space="0" w:color="auto"/>
              <w:left w:val="single" w:sz="4" w:space="0" w:color="auto"/>
              <w:bottom w:val="single" w:sz="4" w:space="0" w:color="auto"/>
              <w:right w:val="single" w:sz="4" w:space="0" w:color="auto"/>
            </w:tcBorders>
          </w:tcPr>
          <w:p w14:paraId="2324AC72" w14:textId="77777777" w:rsidR="00F82451" w:rsidRPr="00FA28F8" w:rsidRDefault="00F82451"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0F85DD7" w14:textId="1A5A8AD1" w:rsidR="00F82451" w:rsidRPr="00CB2E61" w:rsidRDefault="00F82451">
            <w:pPr>
              <w:jc w:val="both"/>
            </w:pPr>
            <w:r w:rsidRPr="00CB2E61">
              <w:t>Sistema turi sugeneruoti ir pateikti bendrą statistiką ir ataskaitą apie konsultacijų kokybę ŽŪM ar kitoms institucijoms.</w:t>
            </w:r>
          </w:p>
        </w:tc>
      </w:tr>
      <w:tr w:rsidR="00A1251F" w:rsidRPr="00FA28F8" w14:paraId="423A12CE" w14:textId="77777777" w:rsidTr="00991EB2">
        <w:tc>
          <w:tcPr>
            <w:tcW w:w="881" w:type="pct"/>
            <w:tcBorders>
              <w:top w:val="single" w:sz="4" w:space="0" w:color="auto"/>
              <w:left w:val="single" w:sz="4" w:space="0" w:color="auto"/>
              <w:bottom w:val="single" w:sz="4" w:space="0" w:color="auto"/>
              <w:right w:val="single" w:sz="4" w:space="0" w:color="auto"/>
            </w:tcBorders>
          </w:tcPr>
          <w:p w14:paraId="22BB4634" w14:textId="77777777" w:rsidR="00A1251F" w:rsidRPr="00FA28F8" w:rsidRDefault="00A1251F" w:rsidP="004D7E06">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058108C5" w14:textId="206273F1" w:rsidR="00A1251F" w:rsidRPr="00CB2E61" w:rsidRDefault="00465550" w:rsidP="004579DF">
            <w:pPr>
              <w:jc w:val="both"/>
            </w:pPr>
            <w:r w:rsidRPr="00CB2E61">
              <w:t xml:space="preserve">Sistema turi automatiškai </w:t>
            </w:r>
            <w:r w:rsidR="004579DF" w:rsidRPr="00CB2E61">
              <w:t>atnaujin</w:t>
            </w:r>
            <w:r w:rsidRPr="00CB2E61">
              <w:t>ti</w:t>
            </w:r>
            <w:r w:rsidR="004579DF" w:rsidRPr="00CB2E61">
              <w:t xml:space="preserve"> </w:t>
            </w:r>
            <w:r w:rsidRPr="00CB2E61">
              <w:t xml:space="preserve">Konsultantų vertinimus </w:t>
            </w:r>
            <w:r w:rsidR="004579DF" w:rsidRPr="00CB2E61">
              <w:t xml:space="preserve">Konsultantų sąraše ir jų profiliuose. </w:t>
            </w:r>
          </w:p>
        </w:tc>
      </w:tr>
      <w:tr w:rsidR="00394B48" w:rsidRPr="00FA28F8" w14:paraId="03F9E679" w14:textId="77777777" w:rsidTr="00991EB2">
        <w:tc>
          <w:tcPr>
            <w:tcW w:w="881" w:type="pct"/>
            <w:tcBorders>
              <w:top w:val="single" w:sz="4" w:space="0" w:color="auto"/>
              <w:left w:val="single" w:sz="4" w:space="0" w:color="auto"/>
              <w:bottom w:val="single" w:sz="4" w:space="0" w:color="auto"/>
              <w:right w:val="single" w:sz="4" w:space="0" w:color="auto"/>
            </w:tcBorders>
          </w:tcPr>
          <w:p w14:paraId="73E834DB" w14:textId="77777777" w:rsidR="00394B48" w:rsidRPr="00FA28F8" w:rsidRDefault="00394B48"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E40B8AF" w14:textId="79069E66" w:rsidR="00394B48" w:rsidRPr="00CB2E61" w:rsidRDefault="00394B48" w:rsidP="00394B48">
            <w:pPr>
              <w:jc w:val="both"/>
            </w:pPr>
            <w:r w:rsidRPr="00CB2E61">
              <w:t xml:space="preserve">Vertinimų vidurkiai </w:t>
            </w:r>
            <w:r w:rsidR="00416849" w:rsidRPr="00CB2E61">
              <w:t xml:space="preserve">turi būti </w:t>
            </w:r>
            <w:r w:rsidRPr="00CB2E61">
              <w:t xml:space="preserve">pateikiami pagal konsultavimo sritis. Konsultantai, kurie buvo įvertinti, automatiškai informuojami apie naujus vertinimus su nuasmenintu balu ir atsiliepimu. </w:t>
            </w:r>
          </w:p>
        </w:tc>
      </w:tr>
      <w:tr w:rsidR="00394B48" w:rsidRPr="00FA28F8" w14:paraId="71EA88EC" w14:textId="77777777" w:rsidTr="00991EB2">
        <w:tc>
          <w:tcPr>
            <w:tcW w:w="881" w:type="pct"/>
            <w:tcBorders>
              <w:top w:val="single" w:sz="4" w:space="0" w:color="auto"/>
              <w:left w:val="single" w:sz="4" w:space="0" w:color="auto"/>
              <w:bottom w:val="single" w:sz="4" w:space="0" w:color="auto"/>
              <w:right w:val="single" w:sz="4" w:space="0" w:color="auto"/>
            </w:tcBorders>
          </w:tcPr>
          <w:p w14:paraId="3FFE7E15" w14:textId="77777777" w:rsidR="00394B48" w:rsidRPr="00FA28F8" w:rsidRDefault="00394B48"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137BA15" w14:textId="2E01451E" w:rsidR="00394B48" w:rsidRPr="00CB2E61" w:rsidRDefault="00394B48" w:rsidP="00394B48">
            <w:pPr>
              <w:jc w:val="both"/>
            </w:pPr>
            <w:r w:rsidRPr="00CB2E61">
              <w:t xml:space="preserve">Jei Konsultanto, kuris turi bent 3 vertinimus iš unikalių paslaugos gavėjų vertinimo aritmetinis vidurkis nukrenta žemiau nei </w:t>
            </w:r>
            <w:r w:rsidR="00163B5F" w:rsidRPr="00CB2E61">
              <w:t>2</w:t>
            </w:r>
            <w:r w:rsidRPr="00CB2E61">
              <w:t xml:space="preserve"> balai, </w:t>
            </w:r>
            <w:r w:rsidR="00416849" w:rsidRPr="00CB2E61">
              <w:t xml:space="preserve">sistema turi </w:t>
            </w:r>
            <w:r w:rsidR="00B455BF" w:rsidRPr="00CB2E61">
              <w:t>informuoti ŽŪA atsakingą darbuotoją dėl sprendimo apie konsultanto pašalinimą iš konsultantų sąrašo.</w:t>
            </w:r>
          </w:p>
        </w:tc>
      </w:tr>
      <w:tr w:rsidR="00416849" w:rsidRPr="00FA28F8" w14:paraId="1C744586" w14:textId="77777777" w:rsidTr="00991EB2">
        <w:tc>
          <w:tcPr>
            <w:tcW w:w="881" w:type="pct"/>
            <w:tcBorders>
              <w:top w:val="single" w:sz="4" w:space="0" w:color="auto"/>
              <w:left w:val="single" w:sz="4" w:space="0" w:color="auto"/>
              <w:bottom w:val="single" w:sz="4" w:space="0" w:color="auto"/>
              <w:right w:val="single" w:sz="4" w:space="0" w:color="auto"/>
            </w:tcBorders>
          </w:tcPr>
          <w:p w14:paraId="4B21E41D" w14:textId="77777777" w:rsidR="00416849" w:rsidRPr="00FA28F8" w:rsidRDefault="00416849"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6E3904A6" w14:textId="2E332C8C" w:rsidR="00416849" w:rsidRPr="00CB2E61" w:rsidRDefault="00A02A09" w:rsidP="00394B48">
            <w:pPr>
              <w:jc w:val="both"/>
            </w:pPr>
            <w:r w:rsidRPr="00CB2E61">
              <w:t xml:space="preserve">Sistema turi automatiškai informuoti Konsultantą apie naujus konsultacijų vertinimus, kuriuos pateikė ūkininkai su nuasmenintu įvertinimo balu ir atsiliepimu. </w:t>
            </w:r>
          </w:p>
        </w:tc>
      </w:tr>
      <w:tr w:rsidR="00A02A09" w:rsidRPr="00FA28F8" w14:paraId="218E1A39" w14:textId="77777777" w:rsidTr="00991EB2">
        <w:tc>
          <w:tcPr>
            <w:tcW w:w="881" w:type="pct"/>
            <w:tcBorders>
              <w:top w:val="single" w:sz="4" w:space="0" w:color="auto"/>
              <w:left w:val="single" w:sz="4" w:space="0" w:color="auto"/>
              <w:bottom w:val="single" w:sz="4" w:space="0" w:color="auto"/>
              <w:right w:val="single" w:sz="4" w:space="0" w:color="auto"/>
            </w:tcBorders>
          </w:tcPr>
          <w:p w14:paraId="030D910A" w14:textId="77777777" w:rsidR="00A02A09" w:rsidRPr="00FA28F8" w:rsidRDefault="00A02A09"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3A81D326" w14:textId="0AE67FBD" w:rsidR="00A02A09" w:rsidRPr="00CB2E61" w:rsidRDefault="00A02A09" w:rsidP="00394B48">
            <w:pPr>
              <w:jc w:val="both"/>
            </w:pPr>
            <w:r w:rsidRPr="00CB2E61">
              <w:t>Pagal naudotojo pasirinkimą turi būti siunčiami automatiniai pranešimai į ŽŪŽIS savitarnos portalą, el. paštą ar kitą pasirinktą kanalą.</w:t>
            </w:r>
          </w:p>
        </w:tc>
      </w:tr>
    </w:tbl>
    <w:p w14:paraId="45AF183E" w14:textId="0DE47032" w:rsidR="00FC04EF" w:rsidRDefault="00FC04EF" w:rsidP="004E5E5C"/>
    <w:p w14:paraId="0FB0DA26" w14:textId="77777777" w:rsidR="00FC04EF" w:rsidRDefault="00FC04EF">
      <w:r>
        <w:br w:type="page"/>
      </w:r>
    </w:p>
    <w:p w14:paraId="58492443" w14:textId="7CCB0723" w:rsidR="00DE6F8E" w:rsidRPr="00FA28F8" w:rsidRDefault="00321A8B" w:rsidP="00321A8B">
      <w:pPr>
        <w:pStyle w:val="Heading3"/>
      </w:pPr>
      <w:bookmarkStart w:id="130" w:name="_Toc186456913"/>
      <w:r w:rsidRPr="00FA28F8">
        <w:lastRenderedPageBreak/>
        <w:t>Konsultantų mokymų organizavimo procedūra</w:t>
      </w:r>
      <w:bookmarkEnd w:id="130"/>
    </w:p>
    <w:p w14:paraId="128F2EF8" w14:textId="77777777" w:rsidR="00DE6F8E" w:rsidRPr="00FA28F8" w:rsidRDefault="00DE6F8E" w:rsidP="004E5E5C"/>
    <w:p w14:paraId="046A297E" w14:textId="77777777" w:rsidR="00DE6F8E" w:rsidRPr="00FA28F8" w:rsidRDefault="00DE6F8E" w:rsidP="004E5E5C"/>
    <w:p w14:paraId="59C98BB0" w14:textId="1EB65CE1" w:rsidR="00F54F37" w:rsidRPr="00FA28F8" w:rsidRDefault="00B173C2" w:rsidP="004E5E5C">
      <w:r w:rsidRPr="00FA28F8">
        <w:rPr>
          <w:noProof/>
        </w:rPr>
        <w:drawing>
          <wp:inline distT="0" distB="0" distL="0" distR="0" wp14:anchorId="5515F6AF" wp14:editId="32C85BB4">
            <wp:extent cx="6116955" cy="3176270"/>
            <wp:effectExtent l="0" t="0" r="4445" b="0"/>
            <wp:docPr id="1386493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93459" name=""/>
                    <pic:cNvPicPr/>
                  </pic:nvPicPr>
                  <pic:blipFill>
                    <a:blip r:embed="rId34"/>
                    <a:stretch>
                      <a:fillRect/>
                    </a:stretch>
                  </pic:blipFill>
                  <pic:spPr>
                    <a:xfrm>
                      <a:off x="0" y="0"/>
                      <a:ext cx="6116955" cy="3176270"/>
                    </a:xfrm>
                    <a:prstGeom prst="rect">
                      <a:avLst/>
                    </a:prstGeom>
                  </pic:spPr>
                </pic:pic>
              </a:graphicData>
            </a:graphic>
          </wp:inline>
        </w:drawing>
      </w:r>
    </w:p>
    <w:p w14:paraId="54E7A493" w14:textId="473DD260" w:rsidR="00F23E1A" w:rsidRPr="00FA28F8" w:rsidRDefault="00F23E1A" w:rsidP="00F23E1A">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31" w:name="_Toc186456996"/>
      <w:r w:rsidR="00A941A0">
        <w:rPr>
          <w:rFonts w:ascii="Times New Roman" w:hAnsi="Times New Roman"/>
          <w:i w:val="0"/>
          <w:iCs/>
          <w:noProof/>
        </w:rPr>
        <w:t>7</w:t>
      </w:r>
      <w:r w:rsidRPr="00FA28F8">
        <w:rPr>
          <w:rFonts w:ascii="Times New Roman" w:hAnsi="Times New Roman"/>
          <w:b w:val="0"/>
          <w:bCs w:val="0"/>
          <w:i w:val="0"/>
          <w:iCs/>
        </w:rPr>
        <w:fldChar w:fldCharType="end"/>
      </w:r>
      <w:r w:rsidRPr="00FA28F8">
        <w:rPr>
          <w:rFonts w:ascii="Times New Roman" w:hAnsi="Times New Roman"/>
          <w:i w:val="0"/>
        </w:rPr>
        <w:t xml:space="preserve"> pav. Konsultantų mokymų organizavimo procedūra</w:t>
      </w:r>
      <w:bookmarkEnd w:id="131"/>
    </w:p>
    <w:p w14:paraId="4D0DA153" w14:textId="77777777" w:rsidR="00F54F37" w:rsidRPr="00FA28F8" w:rsidRDefault="00F54F37" w:rsidP="004E5E5C"/>
    <w:p w14:paraId="0BAFEBBB" w14:textId="56BF2973" w:rsidR="00024EAC" w:rsidRPr="00FA28F8" w:rsidRDefault="00024EAC" w:rsidP="00024EAC">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32" w:name="_Toc186456971"/>
      <w:r w:rsidR="00A941A0">
        <w:rPr>
          <w:b/>
          <w:bCs/>
          <w:noProof/>
        </w:rPr>
        <w:t>26</w:t>
      </w:r>
      <w:r w:rsidRPr="00FA28F8">
        <w:fldChar w:fldCharType="end"/>
      </w:r>
      <w:r w:rsidRPr="00FA28F8">
        <w:rPr>
          <w:b/>
        </w:rPr>
        <w:t xml:space="preserve"> lentelė. </w:t>
      </w:r>
      <w:r w:rsidR="009425AE" w:rsidRPr="00FA28F8">
        <w:rPr>
          <w:b/>
        </w:rPr>
        <w:t>Konsultantų mokymų organizavimo procedūros reikalavimai</w:t>
      </w:r>
      <w:bookmarkEnd w:id="1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27"/>
      </w:tblGrid>
      <w:tr w:rsidR="00024EAC" w:rsidRPr="00FA28F8" w14:paraId="7692C7E2" w14:textId="77777777" w:rsidTr="0052335B">
        <w:trPr>
          <w:tblHeader/>
        </w:trPr>
        <w:tc>
          <w:tcPr>
            <w:tcW w:w="88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F32BE3" w14:textId="77777777" w:rsidR="00024EAC" w:rsidRPr="00FA28F8" w:rsidRDefault="00024EAC">
            <w:pPr>
              <w:keepNext/>
              <w:spacing w:before="60" w:after="60"/>
              <w:rPr>
                <w:b/>
                <w:sz w:val="22"/>
                <w:szCs w:val="22"/>
              </w:rPr>
            </w:pPr>
            <w:r w:rsidRPr="00FA28F8">
              <w:rPr>
                <w:b/>
              </w:rPr>
              <w:t>Reik. Nr.</w:t>
            </w:r>
          </w:p>
        </w:tc>
        <w:tc>
          <w:tcPr>
            <w:tcW w:w="411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E7A430" w14:textId="77777777" w:rsidR="00024EAC" w:rsidRPr="00FA28F8" w:rsidRDefault="00024EAC">
            <w:pPr>
              <w:keepNext/>
              <w:spacing w:before="60" w:after="60"/>
              <w:jc w:val="both"/>
              <w:rPr>
                <w:b/>
              </w:rPr>
            </w:pPr>
            <w:r w:rsidRPr="00FA28F8">
              <w:rPr>
                <w:b/>
              </w:rPr>
              <w:t>Reikalavimai</w:t>
            </w:r>
          </w:p>
        </w:tc>
      </w:tr>
      <w:tr w:rsidR="00024EAC" w:rsidRPr="00FA28F8" w14:paraId="4A909DF6" w14:textId="77777777" w:rsidTr="0052335B">
        <w:tc>
          <w:tcPr>
            <w:tcW w:w="881" w:type="pct"/>
            <w:tcBorders>
              <w:top w:val="single" w:sz="4" w:space="0" w:color="auto"/>
              <w:left w:val="single" w:sz="4" w:space="0" w:color="auto"/>
              <w:bottom w:val="single" w:sz="4" w:space="0" w:color="auto"/>
              <w:right w:val="single" w:sz="4" w:space="0" w:color="auto"/>
            </w:tcBorders>
          </w:tcPr>
          <w:p w14:paraId="780B325E" w14:textId="77777777" w:rsidR="00024EAC" w:rsidRPr="00FA28F8" w:rsidRDefault="00024EAC"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6098375C" w14:textId="0AAA898A" w:rsidR="00024EAC" w:rsidRPr="00CB2E61" w:rsidRDefault="00002A2A">
            <w:pPr>
              <w:jc w:val="both"/>
            </w:pPr>
            <w:r w:rsidRPr="00CB2E61">
              <w:t>Sistema turi gebėti per sąsają su ŽMIKIS į ŽŪŽIS gauti mokymų teikėjų suvestus duomenis apie mokymus, jų datas, laikus ir vietas</w:t>
            </w:r>
            <w:r w:rsidR="00306663" w:rsidRPr="00CB2E61">
              <w:t>,</w:t>
            </w:r>
            <w:r w:rsidRPr="00CB2E61">
              <w:t xml:space="preserve"> bei atvaizduo</w:t>
            </w:r>
            <w:r w:rsidR="00052F55" w:rsidRPr="00CB2E61">
              <w:t>ti</w:t>
            </w:r>
            <w:r w:rsidRPr="00CB2E61">
              <w:t xml:space="preserve"> ŽŪŽIS esančiame kalendoriuje (mokymų grafike).</w:t>
            </w:r>
          </w:p>
        </w:tc>
      </w:tr>
      <w:tr w:rsidR="007941AF" w:rsidRPr="00FA28F8" w14:paraId="422DB4D6" w14:textId="77777777" w:rsidTr="0052335B">
        <w:tc>
          <w:tcPr>
            <w:tcW w:w="881" w:type="pct"/>
            <w:tcBorders>
              <w:top w:val="single" w:sz="4" w:space="0" w:color="auto"/>
              <w:left w:val="single" w:sz="4" w:space="0" w:color="auto"/>
              <w:bottom w:val="single" w:sz="4" w:space="0" w:color="auto"/>
              <w:right w:val="single" w:sz="4" w:space="0" w:color="auto"/>
            </w:tcBorders>
          </w:tcPr>
          <w:p w14:paraId="365A1D5D" w14:textId="77777777" w:rsidR="007941AF" w:rsidRPr="00FA28F8" w:rsidRDefault="007941AF"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3A2540A4" w14:textId="0C4D76C0" w:rsidR="007941AF" w:rsidRPr="00CB2E61" w:rsidRDefault="007941AF">
            <w:pPr>
              <w:jc w:val="both"/>
            </w:pPr>
            <w:r w:rsidRPr="00CB2E61">
              <w:t>Naudotojui paspaudus ant mokymų grafike esančios mokymų programos, turi būti atvaizduojama mokymų informacija ir grafikas.</w:t>
            </w:r>
          </w:p>
        </w:tc>
      </w:tr>
      <w:tr w:rsidR="00740477" w:rsidRPr="00FA28F8" w14:paraId="095FFF4E" w14:textId="77777777" w:rsidTr="0052335B">
        <w:tc>
          <w:tcPr>
            <w:tcW w:w="881" w:type="pct"/>
            <w:tcBorders>
              <w:top w:val="single" w:sz="4" w:space="0" w:color="auto"/>
              <w:left w:val="single" w:sz="4" w:space="0" w:color="auto"/>
              <w:bottom w:val="single" w:sz="4" w:space="0" w:color="auto"/>
              <w:right w:val="single" w:sz="4" w:space="0" w:color="auto"/>
            </w:tcBorders>
          </w:tcPr>
          <w:p w14:paraId="4676D1E8" w14:textId="77777777" w:rsidR="00740477" w:rsidRPr="00FA28F8" w:rsidRDefault="00740477"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75F983B" w14:textId="22B374F1" w:rsidR="00740477" w:rsidRPr="00CB2E61" w:rsidRDefault="008879A1">
            <w:pPr>
              <w:jc w:val="both"/>
            </w:pPr>
            <w:r w:rsidRPr="00CB2E61">
              <w:t>Sistema turi gebėti</w:t>
            </w:r>
            <w:r w:rsidR="00191B77" w:rsidRPr="00CB2E61">
              <w:t>, gavus</w:t>
            </w:r>
            <w:r w:rsidRPr="00CB2E61">
              <w:t xml:space="preserve"> </w:t>
            </w:r>
            <w:r w:rsidR="008C410D" w:rsidRPr="00CB2E61">
              <w:t>per sąsają su ŽMIKIS gautą informaciją</w:t>
            </w:r>
            <w:r w:rsidR="00191B77" w:rsidRPr="00CB2E61">
              <w:t xml:space="preserve">, </w:t>
            </w:r>
            <w:r w:rsidR="008875BA" w:rsidRPr="00CB2E61">
              <w:t xml:space="preserve">automatiškai </w:t>
            </w:r>
            <w:r w:rsidR="00191B77" w:rsidRPr="00CB2E61">
              <w:t xml:space="preserve">informuoti </w:t>
            </w:r>
            <w:r w:rsidR="008875BA" w:rsidRPr="00CB2E61">
              <w:t>Konsultantus apie naujai paskelbtus mokymus.</w:t>
            </w:r>
          </w:p>
        </w:tc>
      </w:tr>
      <w:tr w:rsidR="008875BA" w:rsidRPr="00FA28F8" w14:paraId="25197FEF" w14:textId="77777777" w:rsidTr="0052335B">
        <w:tc>
          <w:tcPr>
            <w:tcW w:w="881" w:type="pct"/>
            <w:tcBorders>
              <w:top w:val="single" w:sz="4" w:space="0" w:color="auto"/>
              <w:left w:val="single" w:sz="4" w:space="0" w:color="auto"/>
              <w:bottom w:val="single" w:sz="4" w:space="0" w:color="auto"/>
              <w:right w:val="single" w:sz="4" w:space="0" w:color="auto"/>
            </w:tcBorders>
          </w:tcPr>
          <w:p w14:paraId="1C3D44E7" w14:textId="77777777" w:rsidR="008875BA" w:rsidRPr="00FA28F8" w:rsidRDefault="008875BA"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7589088A" w14:textId="62FBA98F" w:rsidR="008875BA" w:rsidRPr="00CB2E61" w:rsidRDefault="008875BA">
            <w:pPr>
              <w:jc w:val="both"/>
            </w:pPr>
            <w:r w:rsidRPr="00CB2E61">
              <w:t>Automatiniai Informavimo pranešimai turi siunčiami Konsultantams pagal dominančias sritis ir temas, kurias Konsultantas nurodo savo Konsultanto profilyje.</w:t>
            </w:r>
          </w:p>
        </w:tc>
      </w:tr>
      <w:tr w:rsidR="008875BA" w:rsidRPr="00FA28F8" w14:paraId="63636D42" w14:textId="77777777" w:rsidTr="0052335B">
        <w:tc>
          <w:tcPr>
            <w:tcW w:w="881" w:type="pct"/>
            <w:tcBorders>
              <w:top w:val="single" w:sz="4" w:space="0" w:color="auto"/>
              <w:left w:val="single" w:sz="4" w:space="0" w:color="auto"/>
              <w:bottom w:val="single" w:sz="4" w:space="0" w:color="auto"/>
              <w:right w:val="single" w:sz="4" w:space="0" w:color="auto"/>
            </w:tcBorders>
          </w:tcPr>
          <w:p w14:paraId="1B54E71A" w14:textId="77777777" w:rsidR="008875BA" w:rsidRPr="00FA28F8" w:rsidRDefault="008875BA"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3327FF4" w14:textId="08EA9B32" w:rsidR="008875BA" w:rsidRPr="00CB2E61" w:rsidRDefault="008875BA">
            <w:pPr>
              <w:jc w:val="both"/>
            </w:pPr>
            <w:r w:rsidRPr="00CB2E61">
              <w:t xml:space="preserve">Automatiniai pranešimai turi būti siunčiami per ŽŪŽIS, ir </w:t>
            </w:r>
            <w:r w:rsidR="00F17219" w:rsidRPr="00CB2E61">
              <w:t xml:space="preserve">profilyje nurodytą </w:t>
            </w:r>
            <w:r w:rsidRPr="00CB2E61">
              <w:t>el. paštą.</w:t>
            </w:r>
          </w:p>
        </w:tc>
      </w:tr>
      <w:tr w:rsidR="00F17219" w:rsidRPr="00FA28F8" w14:paraId="3E9CAD6F" w14:textId="77777777" w:rsidTr="0052335B">
        <w:tc>
          <w:tcPr>
            <w:tcW w:w="881" w:type="pct"/>
            <w:tcBorders>
              <w:top w:val="single" w:sz="4" w:space="0" w:color="auto"/>
              <w:left w:val="single" w:sz="4" w:space="0" w:color="auto"/>
              <w:bottom w:val="single" w:sz="4" w:space="0" w:color="auto"/>
              <w:right w:val="single" w:sz="4" w:space="0" w:color="auto"/>
            </w:tcBorders>
          </w:tcPr>
          <w:p w14:paraId="62FFFF12" w14:textId="77777777" w:rsidR="00F17219" w:rsidRPr="00FA28F8" w:rsidRDefault="00F17219"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11E94F87" w14:textId="347DEEFA" w:rsidR="00F17219" w:rsidRPr="00CB2E61" w:rsidRDefault="00A90BDF">
            <w:pPr>
              <w:jc w:val="both"/>
            </w:pPr>
            <w:r w:rsidRPr="00CB2E61">
              <w:t xml:space="preserve">Sistema turi </w:t>
            </w:r>
            <w:r w:rsidR="000D5CB5" w:rsidRPr="00CB2E61">
              <w:t xml:space="preserve">turėti funkcionalumą leidžiantį </w:t>
            </w:r>
            <w:r w:rsidR="345948C0" w:rsidRPr="00CB2E61">
              <w:t>Konsultantui</w:t>
            </w:r>
            <w:r w:rsidR="7CBB7F1F" w:rsidRPr="00CB2E61">
              <w:t xml:space="preserve"> </w:t>
            </w:r>
            <w:r w:rsidR="345948C0" w:rsidRPr="00CB2E61">
              <w:t>ieškoti</w:t>
            </w:r>
            <w:r w:rsidR="000D5CB5" w:rsidRPr="00CB2E61">
              <w:t xml:space="preserve"> mokymų ŽŪŽIS esančiame mokymų grafike su galimybe filtruoti pagal įvairius kriterijus (datą, tipą, temą, savivaldybę ir kt.). </w:t>
            </w:r>
            <w:r w:rsidR="001B5F22" w:rsidRPr="00CB2E61">
              <w:t xml:space="preserve"> </w:t>
            </w:r>
          </w:p>
        </w:tc>
      </w:tr>
      <w:tr w:rsidR="000D5CB5" w:rsidRPr="00FA28F8" w14:paraId="24664A73" w14:textId="77777777" w:rsidTr="0052335B">
        <w:tc>
          <w:tcPr>
            <w:tcW w:w="881" w:type="pct"/>
            <w:tcBorders>
              <w:top w:val="single" w:sz="4" w:space="0" w:color="auto"/>
              <w:left w:val="single" w:sz="4" w:space="0" w:color="auto"/>
              <w:bottom w:val="single" w:sz="4" w:space="0" w:color="auto"/>
              <w:right w:val="single" w:sz="4" w:space="0" w:color="auto"/>
            </w:tcBorders>
          </w:tcPr>
          <w:p w14:paraId="1315295F" w14:textId="77777777" w:rsidR="000D5CB5" w:rsidRPr="00FA28F8" w:rsidRDefault="000D5CB5"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DE0CEB2" w14:textId="09A3C19A" w:rsidR="000D5CB5" w:rsidRPr="00CB2E61" w:rsidRDefault="000D5CB5">
            <w:pPr>
              <w:jc w:val="both"/>
            </w:pPr>
            <w:r w:rsidRPr="00CB2E61">
              <w:t xml:space="preserve">Šalia </w:t>
            </w:r>
            <w:r w:rsidR="00F22B78" w:rsidRPr="00CB2E61">
              <w:t>detalios</w:t>
            </w:r>
            <w:r w:rsidRPr="00CB2E61">
              <w:t xml:space="preserve"> mokymų informacijos, Konsultantas turi matyti ir mokymų vertinimus – ne tik vidurkį / teigiamų įvertinimų procentą, bet ir atskirus atsiliepimus.</w:t>
            </w:r>
          </w:p>
        </w:tc>
      </w:tr>
      <w:tr w:rsidR="00F22B78" w:rsidRPr="00FA28F8" w14:paraId="319BA012" w14:textId="77777777" w:rsidTr="0052335B">
        <w:tc>
          <w:tcPr>
            <w:tcW w:w="881" w:type="pct"/>
            <w:tcBorders>
              <w:top w:val="single" w:sz="4" w:space="0" w:color="auto"/>
              <w:left w:val="single" w:sz="4" w:space="0" w:color="auto"/>
              <w:bottom w:val="single" w:sz="4" w:space="0" w:color="auto"/>
              <w:right w:val="single" w:sz="4" w:space="0" w:color="auto"/>
            </w:tcBorders>
          </w:tcPr>
          <w:p w14:paraId="2D1686D8" w14:textId="77777777" w:rsidR="00F22B78" w:rsidRPr="00FA28F8" w:rsidRDefault="00F22B78"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43FE0B0" w14:textId="26A2E83E" w:rsidR="00F22B78" w:rsidRPr="00CB2E61" w:rsidRDefault="00AB32A0">
            <w:pPr>
              <w:jc w:val="both"/>
            </w:pPr>
            <w:r w:rsidRPr="00CB2E61">
              <w:t>Sistema turi turėti galimybę Konsultantui užsiprenumeruoti naujienas apie naujus mokymus pasir</w:t>
            </w:r>
            <w:r w:rsidR="005D1043" w:rsidRPr="00CB2E61">
              <w:t>en</w:t>
            </w:r>
            <w:r w:rsidRPr="00CB2E61">
              <w:t>kant jam aktualius parametrus (pvz., temą, lokaciją, ar kt.).</w:t>
            </w:r>
          </w:p>
        </w:tc>
      </w:tr>
      <w:tr w:rsidR="00AB32A0" w:rsidRPr="00FA28F8" w14:paraId="3699A3D4" w14:textId="77777777" w:rsidTr="0052335B">
        <w:tc>
          <w:tcPr>
            <w:tcW w:w="881" w:type="pct"/>
            <w:tcBorders>
              <w:top w:val="single" w:sz="4" w:space="0" w:color="auto"/>
              <w:left w:val="single" w:sz="4" w:space="0" w:color="auto"/>
              <w:bottom w:val="single" w:sz="4" w:space="0" w:color="auto"/>
              <w:right w:val="single" w:sz="4" w:space="0" w:color="auto"/>
            </w:tcBorders>
          </w:tcPr>
          <w:p w14:paraId="19273CC4" w14:textId="77777777" w:rsidR="00AB32A0" w:rsidRPr="00FA28F8" w:rsidRDefault="00AB32A0"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1152F54F" w14:textId="16D05AFA" w:rsidR="00AB32A0" w:rsidRPr="00CB2E61" w:rsidRDefault="007059A1">
            <w:pPr>
              <w:jc w:val="both"/>
            </w:pPr>
            <w:r w:rsidRPr="00CB2E61">
              <w:t>Sistema turi gebėti Konsultantui radus mokymus ir inicijavus registraciją, automatiškai jį nukreip</w:t>
            </w:r>
            <w:r w:rsidR="00850562" w:rsidRPr="00CB2E61">
              <w:t>ti</w:t>
            </w:r>
            <w:r w:rsidRPr="00CB2E61">
              <w:t xml:space="preserve"> į atitinkamų mokymų registraciją ŽMIKIS.</w:t>
            </w:r>
          </w:p>
        </w:tc>
      </w:tr>
      <w:tr w:rsidR="008414C5" w:rsidRPr="00FA28F8" w14:paraId="6DB8C733" w14:textId="77777777" w:rsidTr="0052335B">
        <w:tc>
          <w:tcPr>
            <w:tcW w:w="881" w:type="pct"/>
            <w:tcBorders>
              <w:top w:val="single" w:sz="4" w:space="0" w:color="auto"/>
              <w:left w:val="single" w:sz="4" w:space="0" w:color="auto"/>
              <w:bottom w:val="single" w:sz="4" w:space="0" w:color="auto"/>
              <w:right w:val="single" w:sz="4" w:space="0" w:color="auto"/>
            </w:tcBorders>
          </w:tcPr>
          <w:p w14:paraId="6AD70CB1" w14:textId="77777777" w:rsidR="008414C5" w:rsidRPr="00FA28F8" w:rsidRDefault="008414C5"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70ECC19" w14:textId="7B50BDFF" w:rsidR="008414C5" w:rsidRPr="00CB2E61" w:rsidRDefault="008414C5">
            <w:pPr>
              <w:jc w:val="both"/>
            </w:pPr>
            <w:r w:rsidRPr="00CB2E61">
              <w:t>Konsultantas neturi atskirai jungtis į ŽMIKIS dėl numatomo vieningo prisijungimo prie abiejų sistemų.</w:t>
            </w:r>
          </w:p>
        </w:tc>
      </w:tr>
      <w:tr w:rsidR="008414C5" w:rsidRPr="00FA28F8" w14:paraId="38BC755C" w14:textId="77777777" w:rsidTr="0052335B">
        <w:tc>
          <w:tcPr>
            <w:tcW w:w="881" w:type="pct"/>
            <w:tcBorders>
              <w:top w:val="single" w:sz="4" w:space="0" w:color="auto"/>
              <w:left w:val="single" w:sz="4" w:space="0" w:color="auto"/>
              <w:bottom w:val="single" w:sz="4" w:space="0" w:color="auto"/>
              <w:right w:val="single" w:sz="4" w:space="0" w:color="auto"/>
            </w:tcBorders>
          </w:tcPr>
          <w:p w14:paraId="5E797EC8" w14:textId="77777777" w:rsidR="008414C5" w:rsidRPr="00FA28F8" w:rsidRDefault="008414C5"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7601A8FA" w14:textId="54F9A58B" w:rsidR="008414C5" w:rsidRPr="00CB2E61" w:rsidRDefault="008414C5">
            <w:pPr>
              <w:jc w:val="both"/>
            </w:pPr>
            <w:r w:rsidRPr="00CB2E61">
              <w:t xml:space="preserve">Nukreipimo metu į ŽMIKIS turi </w:t>
            </w:r>
            <w:r w:rsidR="00A87711" w:rsidRPr="00CB2E61">
              <w:t xml:space="preserve">būti </w:t>
            </w:r>
            <w:r w:rsidRPr="00CB2E61">
              <w:t>perduodami dalyvio duomenys, reikalingi registracijai ir automatiškai užpildoma dalis registracijai reikalingų duomenų.</w:t>
            </w:r>
          </w:p>
        </w:tc>
      </w:tr>
      <w:tr w:rsidR="008414C5" w:rsidRPr="00FA28F8" w14:paraId="3A58F6EB" w14:textId="77777777" w:rsidTr="0052335B">
        <w:tc>
          <w:tcPr>
            <w:tcW w:w="881" w:type="pct"/>
            <w:tcBorders>
              <w:top w:val="single" w:sz="4" w:space="0" w:color="auto"/>
              <w:left w:val="single" w:sz="4" w:space="0" w:color="auto"/>
              <w:bottom w:val="single" w:sz="4" w:space="0" w:color="auto"/>
              <w:right w:val="single" w:sz="4" w:space="0" w:color="auto"/>
            </w:tcBorders>
          </w:tcPr>
          <w:p w14:paraId="49594EA3" w14:textId="77777777" w:rsidR="008414C5" w:rsidRPr="00FA28F8" w:rsidRDefault="008414C5"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022AADC4" w14:textId="42097F39" w:rsidR="008414C5" w:rsidRPr="00CB2E61" w:rsidRDefault="009B1BA9">
            <w:pPr>
              <w:jc w:val="both"/>
            </w:pPr>
            <w:r w:rsidRPr="00CB2E61">
              <w:t>Sistema turi po atliktos registracijos į mokymus, užsiregistravusį Konsultantą ir atitinkamų mokymų teikėją informuoti apie naują sėkmingai atliktą registraciją.</w:t>
            </w:r>
          </w:p>
        </w:tc>
      </w:tr>
      <w:tr w:rsidR="009B1BA9" w:rsidRPr="00FA28F8" w14:paraId="43F6DFF4" w14:textId="77777777" w:rsidTr="0052335B">
        <w:tc>
          <w:tcPr>
            <w:tcW w:w="881" w:type="pct"/>
            <w:tcBorders>
              <w:top w:val="single" w:sz="4" w:space="0" w:color="auto"/>
              <w:left w:val="single" w:sz="4" w:space="0" w:color="auto"/>
              <w:bottom w:val="single" w:sz="4" w:space="0" w:color="auto"/>
              <w:right w:val="single" w:sz="4" w:space="0" w:color="auto"/>
            </w:tcBorders>
          </w:tcPr>
          <w:p w14:paraId="4257401E" w14:textId="77777777" w:rsidR="009B1BA9" w:rsidRPr="00FA28F8" w:rsidRDefault="009B1BA9"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84396A4" w14:textId="03E26F83" w:rsidR="009B1BA9" w:rsidRPr="00CB2E61" w:rsidRDefault="009B1BA9" w:rsidP="009B1BA9">
            <w:pPr>
              <w:jc w:val="both"/>
            </w:pPr>
            <w:r w:rsidRPr="00CB2E61">
              <w:t xml:space="preserve">Sistema turi </w:t>
            </w:r>
            <w:r w:rsidR="00B4594C" w:rsidRPr="00CB2E61">
              <w:t>i</w:t>
            </w:r>
            <w:r w:rsidRPr="00CB2E61">
              <w:t>š ŽMIKIS Konsultant</w:t>
            </w:r>
            <w:r w:rsidR="00B4594C" w:rsidRPr="00CB2E61">
              <w:t>ą</w:t>
            </w:r>
            <w:r w:rsidRPr="00CB2E61">
              <w:t xml:space="preserve"> grąžin</w:t>
            </w:r>
            <w:r w:rsidR="00B4594C" w:rsidRPr="00CB2E61">
              <w:t>ti</w:t>
            </w:r>
            <w:r w:rsidRPr="00CB2E61">
              <w:t xml:space="preserve"> į ŽŪŽIS. Grąžinant Konsultantą į ŽŪŽIS, kartu į ŽŪŽIS </w:t>
            </w:r>
            <w:r w:rsidR="00B4594C" w:rsidRPr="00CB2E61">
              <w:t xml:space="preserve">turi būti </w:t>
            </w:r>
            <w:r w:rsidRPr="00CB2E61">
              <w:t>gaunami registruot</w:t>
            </w:r>
            <w:r w:rsidR="00B4594C" w:rsidRPr="00CB2E61">
              <w:t xml:space="preserve">ų </w:t>
            </w:r>
            <w:r w:rsidRPr="00CB2E61">
              <w:t>mokymų dalyvių duomenys.</w:t>
            </w:r>
          </w:p>
        </w:tc>
      </w:tr>
      <w:tr w:rsidR="00B4594C" w:rsidRPr="00FA28F8" w14:paraId="149044E2" w14:textId="77777777" w:rsidTr="0052335B">
        <w:tc>
          <w:tcPr>
            <w:tcW w:w="881" w:type="pct"/>
            <w:tcBorders>
              <w:top w:val="single" w:sz="4" w:space="0" w:color="auto"/>
              <w:left w:val="single" w:sz="4" w:space="0" w:color="auto"/>
              <w:bottom w:val="single" w:sz="4" w:space="0" w:color="auto"/>
              <w:right w:val="single" w:sz="4" w:space="0" w:color="auto"/>
            </w:tcBorders>
          </w:tcPr>
          <w:p w14:paraId="723A9B8B" w14:textId="77777777" w:rsidR="00B4594C" w:rsidRPr="00FA28F8" w:rsidRDefault="00B4594C"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D6E1E61" w14:textId="684A4E32" w:rsidR="00B4594C" w:rsidRPr="00CB2E61" w:rsidRDefault="000903E3" w:rsidP="009B1BA9">
            <w:pPr>
              <w:jc w:val="both"/>
            </w:pPr>
            <w:r w:rsidRPr="00CB2E61">
              <w:t>Sistema turi p</w:t>
            </w:r>
            <w:r w:rsidR="00B4594C" w:rsidRPr="00CB2E61">
              <w:t>agal naudotojo pasirinkimą si</w:t>
            </w:r>
            <w:r w:rsidR="00F6719C" w:rsidRPr="00CB2E61">
              <w:t>ųs</w:t>
            </w:r>
            <w:r w:rsidRPr="00CB2E61">
              <w:t>ti</w:t>
            </w:r>
            <w:r w:rsidR="00B4594C" w:rsidRPr="00CB2E61">
              <w:t xml:space="preserve"> automatini</w:t>
            </w:r>
            <w:r w:rsidRPr="00CB2E61">
              <w:t>us</w:t>
            </w:r>
            <w:r w:rsidR="00B4594C" w:rsidRPr="00CB2E61">
              <w:t xml:space="preserve"> pranešim</w:t>
            </w:r>
            <w:r w:rsidRPr="00CB2E61">
              <w:t>us</w:t>
            </w:r>
            <w:r w:rsidR="00B4594C" w:rsidRPr="00CB2E61">
              <w:t xml:space="preserve"> į ŽŪŽIS savitarnos portalą, el. paštą </w:t>
            </w:r>
            <w:r w:rsidR="0044115F" w:rsidRPr="00CB2E61">
              <w:t xml:space="preserve">apie </w:t>
            </w:r>
            <w:r w:rsidR="00405F47" w:rsidRPr="00CB2E61">
              <w:t>atliktą registraciją.</w:t>
            </w:r>
          </w:p>
        </w:tc>
      </w:tr>
      <w:tr w:rsidR="00405F47" w:rsidRPr="00FA28F8" w14:paraId="3BBDEC87" w14:textId="77777777" w:rsidTr="0052335B">
        <w:tc>
          <w:tcPr>
            <w:tcW w:w="881" w:type="pct"/>
            <w:tcBorders>
              <w:top w:val="single" w:sz="4" w:space="0" w:color="auto"/>
              <w:left w:val="single" w:sz="4" w:space="0" w:color="auto"/>
              <w:bottom w:val="single" w:sz="4" w:space="0" w:color="auto"/>
              <w:right w:val="single" w:sz="4" w:space="0" w:color="auto"/>
            </w:tcBorders>
          </w:tcPr>
          <w:p w14:paraId="5D55CBEC" w14:textId="77777777" w:rsidR="00405F47" w:rsidRPr="00FA28F8" w:rsidRDefault="00405F47"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62FF9124" w14:textId="77777777" w:rsidR="000B4F28" w:rsidRPr="00CB2E61" w:rsidRDefault="00F05AA6" w:rsidP="00F05AA6">
            <w:pPr>
              <w:jc w:val="both"/>
            </w:pPr>
            <w:r w:rsidRPr="00CB2E61">
              <w:t>Sistema turi gebėti a</w:t>
            </w:r>
            <w:r w:rsidR="00CF50EA" w:rsidRPr="00CB2E61">
              <w:t>tnaujinus informaciją ŽMIKIS (pakeitus informaciją ar mokymus atšaukus), perduo</w:t>
            </w:r>
            <w:r w:rsidRPr="00CB2E61">
              <w:t>ti atnaujintus duomenis</w:t>
            </w:r>
            <w:r w:rsidR="00CF50EA" w:rsidRPr="00CB2E61">
              <w:t xml:space="preserve"> į ŽŪŽIS</w:t>
            </w:r>
            <w:r w:rsidR="000B4F28" w:rsidRPr="00CB2E61">
              <w:t>.</w:t>
            </w:r>
          </w:p>
          <w:p w14:paraId="3F7D0F3A" w14:textId="0F9CA70A" w:rsidR="00405F47" w:rsidRPr="00CB2E61" w:rsidRDefault="000B4F28" w:rsidP="00F05AA6">
            <w:pPr>
              <w:jc w:val="both"/>
            </w:pPr>
            <w:r w:rsidRPr="00CB2E61">
              <w:t xml:space="preserve">Perdavus duomenis </w:t>
            </w:r>
            <w:r w:rsidR="00CF50EA" w:rsidRPr="00CB2E61">
              <w:t xml:space="preserve">susidomėję mokymais ar į juos jau užsiregistravę Konsultantai, </w:t>
            </w:r>
            <w:r w:rsidRPr="00CB2E61">
              <w:t>turi būti</w:t>
            </w:r>
            <w:r w:rsidR="00CF50EA" w:rsidRPr="00CB2E61">
              <w:t xml:space="preserve"> informuojami apie pokyčius. </w:t>
            </w:r>
          </w:p>
        </w:tc>
      </w:tr>
      <w:tr w:rsidR="00CF50EA" w:rsidRPr="00FA28F8" w14:paraId="4EED1D13" w14:textId="77777777" w:rsidTr="0052335B">
        <w:tc>
          <w:tcPr>
            <w:tcW w:w="881" w:type="pct"/>
            <w:tcBorders>
              <w:top w:val="single" w:sz="4" w:space="0" w:color="auto"/>
              <w:left w:val="single" w:sz="4" w:space="0" w:color="auto"/>
              <w:bottom w:val="single" w:sz="4" w:space="0" w:color="auto"/>
              <w:right w:val="single" w:sz="4" w:space="0" w:color="auto"/>
            </w:tcBorders>
          </w:tcPr>
          <w:p w14:paraId="451C59C3" w14:textId="77777777" w:rsidR="00CF50EA" w:rsidRPr="00FA28F8" w:rsidRDefault="00CF50EA"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6BAC6009" w14:textId="6B285796" w:rsidR="00CF50EA" w:rsidRPr="00CB2E61" w:rsidRDefault="000B4F28" w:rsidP="009B1BA9">
            <w:pPr>
              <w:jc w:val="both"/>
            </w:pPr>
            <w:r w:rsidRPr="00CB2E61">
              <w:t>Sistema turi pagal naudotojo pasirinkimą si</w:t>
            </w:r>
            <w:r w:rsidR="00F6719C" w:rsidRPr="00CB2E61">
              <w:t>ų</w:t>
            </w:r>
            <w:r w:rsidRPr="00CB2E61">
              <w:t>sti automatinius pranešimus į ŽŪŽIS savitarnos portalą, el. paštą apie įvykusius pokyčius.</w:t>
            </w:r>
          </w:p>
        </w:tc>
      </w:tr>
      <w:tr w:rsidR="000B4F28" w:rsidRPr="00FA28F8" w14:paraId="2052C316" w14:textId="77777777" w:rsidTr="0052335B">
        <w:tc>
          <w:tcPr>
            <w:tcW w:w="881" w:type="pct"/>
            <w:tcBorders>
              <w:top w:val="single" w:sz="4" w:space="0" w:color="auto"/>
              <w:left w:val="single" w:sz="4" w:space="0" w:color="auto"/>
              <w:bottom w:val="single" w:sz="4" w:space="0" w:color="auto"/>
              <w:right w:val="single" w:sz="4" w:space="0" w:color="auto"/>
            </w:tcBorders>
          </w:tcPr>
          <w:p w14:paraId="3381CFF8" w14:textId="77777777" w:rsidR="000B4F28" w:rsidRPr="00FA28F8" w:rsidRDefault="000B4F28"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16143570" w14:textId="1A525542" w:rsidR="000B4F28" w:rsidRPr="00CB2E61" w:rsidRDefault="0088081C" w:rsidP="009B1BA9">
            <w:pPr>
              <w:jc w:val="both"/>
            </w:pPr>
            <w:r w:rsidRPr="00CB2E61">
              <w:t>Sistema turi gebėti i</w:t>
            </w:r>
            <w:r w:rsidR="000B0615" w:rsidRPr="00CB2E61">
              <w:t>ki mokymų pradžios likus numatytam laikui</w:t>
            </w:r>
            <w:r w:rsidRPr="00CB2E61">
              <w:t xml:space="preserve"> </w:t>
            </w:r>
            <w:r w:rsidR="000B0615" w:rsidRPr="00CB2E61">
              <w:t>automatiškai deaktyvuo</w:t>
            </w:r>
            <w:r w:rsidRPr="00CB2E61">
              <w:t>ti</w:t>
            </w:r>
            <w:r w:rsidR="000B0615" w:rsidRPr="00CB2E61">
              <w:t xml:space="preserve"> galimyb</w:t>
            </w:r>
            <w:r w:rsidRPr="00CB2E61">
              <w:t>ę</w:t>
            </w:r>
            <w:r w:rsidR="000B0615" w:rsidRPr="00CB2E61">
              <w:t xml:space="preserve"> inicijuoti registraciją į mokymus, siekiant sudaryti galimybę mokymų organizatoriui tikslingai valdyti dalyvių srautą.</w:t>
            </w:r>
          </w:p>
        </w:tc>
      </w:tr>
    </w:tbl>
    <w:p w14:paraId="48BE8363" w14:textId="529E9078" w:rsidR="00FC04EF" w:rsidRDefault="00FC04EF">
      <w:r>
        <w:br w:type="page"/>
      </w:r>
    </w:p>
    <w:p w14:paraId="72C8FBB7" w14:textId="203A68CC" w:rsidR="00723B21" w:rsidRPr="00FA28F8" w:rsidRDefault="00EE528E" w:rsidP="00EE528E">
      <w:pPr>
        <w:pStyle w:val="Heading3"/>
      </w:pPr>
      <w:bookmarkStart w:id="133" w:name="_Toc186456914"/>
      <w:r w:rsidRPr="00FA28F8">
        <w:lastRenderedPageBreak/>
        <w:t>Pažymėjimų išdavimo procedūra</w:t>
      </w:r>
      <w:bookmarkEnd w:id="133"/>
    </w:p>
    <w:p w14:paraId="14433EB2" w14:textId="77777777" w:rsidR="00723B21" w:rsidRPr="00FA28F8" w:rsidRDefault="00723B21" w:rsidP="004E5E5C"/>
    <w:p w14:paraId="10A5CB63" w14:textId="15EEFA2F" w:rsidR="00B173C2" w:rsidRPr="00FA28F8" w:rsidRDefault="009E4D16" w:rsidP="004E5E5C">
      <w:r w:rsidRPr="00FA28F8">
        <w:rPr>
          <w:noProof/>
        </w:rPr>
        <w:drawing>
          <wp:inline distT="0" distB="0" distL="0" distR="0" wp14:anchorId="0C009220" wp14:editId="6142D093">
            <wp:extent cx="6116955" cy="3686175"/>
            <wp:effectExtent l="0" t="0" r="0" b="0"/>
            <wp:docPr id="1772044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44944" name=""/>
                    <pic:cNvPicPr/>
                  </pic:nvPicPr>
                  <pic:blipFill>
                    <a:blip r:embed="rId35"/>
                    <a:stretch>
                      <a:fillRect/>
                    </a:stretch>
                  </pic:blipFill>
                  <pic:spPr>
                    <a:xfrm>
                      <a:off x="0" y="0"/>
                      <a:ext cx="6116955" cy="3686175"/>
                    </a:xfrm>
                    <a:prstGeom prst="rect">
                      <a:avLst/>
                    </a:prstGeom>
                  </pic:spPr>
                </pic:pic>
              </a:graphicData>
            </a:graphic>
          </wp:inline>
        </w:drawing>
      </w:r>
    </w:p>
    <w:p w14:paraId="2989F604" w14:textId="70993FBA" w:rsidR="00426D2C" w:rsidRPr="00FA28F8" w:rsidRDefault="00426D2C" w:rsidP="00426D2C">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34" w:name="_Toc186456997"/>
      <w:r w:rsidR="00A941A0">
        <w:rPr>
          <w:rFonts w:ascii="Times New Roman" w:hAnsi="Times New Roman"/>
          <w:i w:val="0"/>
          <w:iCs/>
          <w:noProof/>
        </w:rPr>
        <w:t>8</w:t>
      </w:r>
      <w:r w:rsidRPr="00FA28F8">
        <w:rPr>
          <w:rFonts w:ascii="Times New Roman" w:hAnsi="Times New Roman"/>
          <w:b w:val="0"/>
          <w:bCs w:val="0"/>
          <w:i w:val="0"/>
          <w:iCs/>
        </w:rPr>
        <w:fldChar w:fldCharType="end"/>
      </w:r>
      <w:r w:rsidRPr="00FA28F8">
        <w:rPr>
          <w:rFonts w:ascii="Times New Roman" w:hAnsi="Times New Roman"/>
          <w:i w:val="0"/>
        </w:rPr>
        <w:t xml:space="preserve"> pav. Pažymėjimų išdavimo procedūra</w:t>
      </w:r>
      <w:bookmarkEnd w:id="134"/>
    </w:p>
    <w:p w14:paraId="77B6B1C6" w14:textId="77777777" w:rsidR="00B173C2" w:rsidRPr="00FA28F8" w:rsidRDefault="00B173C2" w:rsidP="004E5E5C"/>
    <w:p w14:paraId="56BC664F" w14:textId="075F9E6C" w:rsidR="00F37F18" w:rsidRPr="00FA28F8" w:rsidRDefault="00F37F18" w:rsidP="00F37F18">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35" w:name="_Toc186456972"/>
      <w:r w:rsidR="00A941A0">
        <w:rPr>
          <w:b/>
          <w:bCs/>
          <w:noProof/>
        </w:rPr>
        <w:t>27</w:t>
      </w:r>
      <w:r w:rsidRPr="00FA28F8">
        <w:fldChar w:fldCharType="end"/>
      </w:r>
      <w:r w:rsidRPr="00FA28F8">
        <w:rPr>
          <w:b/>
        </w:rPr>
        <w:t xml:space="preserve"> lentelė. </w:t>
      </w:r>
      <w:r w:rsidR="005E1277" w:rsidRPr="00FA28F8">
        <w:rPr>
          <w:b/>
        </w:rPr>
        <w:t>Pažymėjimų išdavimo procedūr</w:t>
      </w:r>
      <w:r w:rsidR="004A0696" w:rsidRPr="00FA28F8">
        <w:rPr>
          <w:b/>
        </w:rPr>
        <w:t>os reikalavimai</w:t>
      </w:r>
      <w:bookmarkEnd w:id="1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27"/>
      </w:tblGrid>
      <w:tr w:rsidR="00F37F18" w:rsidRPr="00FA28F8" w14:paraId="303F7685" w14:textId="77777777" w:rsidTr="0052335B">
        <w:trPr>
          <w:tblHeader/>
        </w:trPr>
        <w:tc>
          <w:tcPr>
            <w:tcW w:w="88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ADD911" w14:textId="77777777" w:rsidR="00F37F18" w:rsidRPr="00FA28F8" w:rsidRDefault="00F37F18">
            <w:pPr>
              <w:keepNext/>
              <w:spacing w:before="60" w:after="60"/>
              <w:rPr>
                <w:b/>
                <w:sz w:val="22"/>
                <w:szCs w:val="22"/>
              </w:rPr>
            </w:pPr>
            <w:r w:rsidRPr="00FA28F8">
              <w:rPr>
                <w:b/>
              </w:rPr>
              <w:t>Reik. Nr.</w:t>
            </w:r>
          </w:p>
        </w:tc>
        <w:tc>
          <w:tcPr>
            <w:tcW w:w="411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6D1805" w14:textId="77777777" w:rsidR="00F37F18" w:rsidRPr="00FA28F8" w:rsidRDefault="00F37F18">
            <w:pPr>
              <w:keepNext/>
              <w:spacing w:before="60" w:after="60"/>
              <w:jc w:val="both"/>
              <w:rPr>
                <w:b/>
              </w:rPr>
            </w:pPr>
            <w:r w:rsidRPr="00FA28F8">
              <w:rPr>
                <w:b/>
              </w:rPr>
              <w:t>Reikalavimai</w:t>
            </w:r>
          </w:p>
        </w:tc>
      </w:tr>
      <w:tr w:rsidR="00F37F18" w:rsidRPr="00FA28F8" w14:paraId="319DA189" w14:textId="77777777" w:rsidTr="0052335B">
        <w:tc>
          <w:tcPr>
            <w:tcW w:w="881" w:type="pct"/>
            <w:tcBorders>
              <w:top w:val="single" w:sz="4" w:space="0" w:color="auto"/>
              <w:left w:val="single" w:sz="4" w:space="0" w:color="auto"/>
              <w:bottom w:val="single" w:sz="4" w:space="0" w:color="auto"/>
              <w:right w:val="single" w:sz="4" w:space="0" w:color="auto"/>
            </w:tcBorders>
          </w:tcPr>
          <w:p w14:paraId="0DB2AC27" w14:textId="77777777" w:rsidR="00F37F18" w:rsidRPr="00FA28F8" w:rsidRDefault="00F37F18"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1A8313DC" w14:textId="122C4309" w:rsidR="00F37F18" w:rsidRPr="00CB2E61" w:rsidRDefault="00EE6670">
            <w:pPr>
              <w:jc w:val="both"/>
            </w:pPr>
            <w:r w:rsidRPr="00CB2E61">
              <w:t xml:space="preserve">Sistema turi gebėti </w:t>
            </w:r>
            <w:r w:rsidR="00EA00E3" w:rsidRPr="00CB2E61">
              <w:t>sugeneruoti Pažymėjimo juodrašt</w:t>
            </w:r>
            <w:r w:rsidR="00955FEB" w:rsidRPr="00CB2E61">
              <w:t>į</w:t>
            </w:r>
            <w:r w:rsidR="00EA00E3" w:rsidRPr="00CB2E61">
              <w:t xml:space="preserve"> sugeneruotą pagal Pažymėjimo formą</w:t>
            </w:r>
            <w:r w:rsidR="004736F7" w:rsidRPr="00CB2E61">
              <w:t xml:space="preserve"> remiantis patvirtintu konsultantų mokymų dalyvių sąrašu ir mokymų duomenimis iš ŽMIKIS sistemos.</w:t>
            </w:r>
          </w:p>
        </w:tc>
      </w:tr>
      <w:tr w:rsidR="004736F7" w:rsidRPr="00FA28F8" w14:paraId="655BA272" w14:textId="77777777" w:rsidTr="0052335B">
        <w:tc>
          <w:tcPr>
            <w:tcW w:w="881" w:type="pct"/>
            <w:tcBorders>
              <w:top w:val="single" w:sz="4" w:space="0" w:color="auto"/>
              <w:left w:val="single" w:sz="4" w:space="0" w:color="auto"/>
              <w:bottom w:val="single" w:sz="4" w:space="0" w:color="auto"/>
              <w:right w:val="single" w:sz="4" w:space="0" w:color="auto"/>
            </w:tcBorders>
          </w:tcPr>
          <w:p w14:paraId="3B4788D3" w14:textId="77777777" w:rsidR="004736F7" w:rsidRPr="00FA28F8" w:rsidRDefault="004736F7"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258D7CD" w14:textId="76E028D0" w:rsidR="004736F7" w:rsidRPr="00CB2E61" w:rsidRDefault="004736F7">
            <w:pPr>
              <w:jc w:val="both"/>
            </w:pPr>
            <w:r w:rsidRPr="00CB2E61">
              <w:t xml:space="preserve">Sugeneruotas pažymėjimas turi turėti tokią informaciją: mokymų teikėjo pavadinimas, mokymo programos pavadinimas, kodas, trukmė (akademinėmis </w:t>
            </w:r>
            <w:r w:rsidR="000A5BCC" w:rsidRPr="00CB2E61">
              <w:t xml:space="preserve">arba astronominėmis </w:t>
            </w:r>
            <w:r w:rsidRPr="00CB2E61">
              <w:t>valandomis), data, pažymėjimo ir serijos numeris bei galiojimo data.</w:t>
            </w:r>
          </w:p>
        </w:tc>
      </w:tr>
      <w:tr w:rsidR="001A1888" w:rsidRPr="00FA28F8" w14:paraId="33B6CA7F" w14:textId="77777777" w:rsidTr="0052335B">
        <w:tc>
          <w:tcPr>
            <w:tcW w:w="881" w:type="pct"/>
            <w:tcBorders>
              <w:top w:val="single" w:sz="4" w:space="0" w:color="auto"/>
              <w:left w:val="single" w:sz="4" w:space="0" w:color="auto"/>
              <w:bottom w:val="single" w:sz="4" w:space="0" w:color="auto"/>
              <w:right w:val="single" w:sz="4" w:space="0" w:color="auto"/>
            </w:tcBorders>
          </w:tcPr>
          <w:p w14:paraId="2EC6BF98" w14:textId="77777777" w:rsidR="001A1888" w:rsidRPr="00FA28F8" w:rsidRDefault="001A1888"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19B0EE68" w14:textId="0C43EF75" w:rsidR="001A1888" w:rsidRPr="00CB2E61" w:rsidRDefault="001A1888">
            <w:pPr>
              <w:jc w:val="both"/>
            </w:pPr>
            <w:r w:rsidRPr="00CB2E61">
              <w:t xml:space="preserve">Sistema turi </w:t>
            </w:r>
            <w:r w:rsidR="00B07A14" w:rsidRPr="00CB2E61">
              <w:t xml:space="preserve">įgalinti mokymų teikėją peržiūri ir esant poreikiui redaguoti </w:t>
            </w:r>
            <w:r w:rsidR="001F2145" w:rsidRPr="00CB2E61">
              <w:t xml:space="preserve">ar </w:t>
            </w:r>
            <w:r w:rsidR="00B07A14" w:rsidRPr="00CB2E61">
              <w:t>papildyti pažymėjimų informaciją.</w:t>
            </w:r>
          </w:p>
        </w:tc>
      </w:tr>
      <w:tr w:rsidR="001F2145" w:rsidRPr="00FA28F8" w14:paraId="6C0AD4D2" w14:textId="77777777" w:rsidTr="0052335B">
        <w:tc>
          <w:tcPr>
            <w:tcW w:w="881" w:type="pct"/>
            <w:tcBorders>
              <w:top w:val="single" w:sz="4" w:space="0" w:color="auto"/>
              <w:left w:val="single" w:sz="4" w:space="0" w:color="auto"/>
              <w:bottom w:val="single" w:sz="4" w:space="0" w:color="auto"/>
              <w:right w:val="single" w:sz="4" w:space="0" w:color="auto"/>
            </w:tcBorders>
          </w:tcPr>
          <w:p w14:paraId="172ABEA0" w14:textId="77777777" w:rsidR="001F2145" w:rsidRPr="00FA28F8" w:rsidRDefault="001F2145"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DDFC163" w14:textId="37AC6A86" w:rsidR="001F2145" w:rsidRPr="00CB2E61" w:rsidRDefault="001F2145">
            <w:pPr>
              <w:jc w:val="both"/>
            </w:pPr>
            <w:r w:rsidRPr="00CB2E61">
              <w:t>Sistema turi turėti Pažymėjimo formų</w:t>
            </w:r>
            <w:r w:rsidR="00EE2AB6" w:rsidRPr="00CB2E61">
              <w:t xml:space="preserve"> (šablonų) bibliotekos funkciją.</w:t>
            </w:r>
          </w:p>
        </w:tc>
      </w:tr>
      <w:tr w:rsidR="00EE2AB6" w:rsidRPr="00FA28F8" w14:paraId="24B46552" w14:textId="77777777" w:rsidTr="0052335B">
        <w:tc>
          <w:tcPr>
            <w:tcW w:w="881" w:type="pct"/>
            <w:tcBorders>
              <w:top w:val="single" w:sz="4" w:space="0" w:color="auto"/>
              <w:left w:val="single" w:sz="4" w:space="0" w:color="auto"/>
              <w:bottom w:val="single" w:sz="4" w:space="0" w:color="auto"/>
              <w:right w:val="single" w:sz="4" w:space="0" w:color="auto"/>
            </w:tcBorders>
          </w:tcPr>
          <w:p w14:paraId="2E4EDC04" w14:textId="77777777" w:rsidR="00EE2AB6" w:rsidRPr="00FA28F8" w:rsidRDefault="00EE2AB6"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25B540E" w14:textId="13FA2BE5" w:rsidR="00EE2AB6" w:rsidRPr="00CB2E61" w:rsidRDefault="001328D6">
            <w:pPr>
              <w:jc w:val="both"/>
            </w:pPr>
            <w:r w:rsidRPr="00CB2E61">
              <w:t>Sistema turi įgalinti mokymų teikėją peržiūrėti ir, jei reikia, redaguoti pažymėjimą – įkelti logotipą ir kitą papildomą aktualią informaciją, nurodomą pažymėjime.</w:t>
            </w:r>
          </w:p>
        </w:tc>
      </w:tr>
      <w:tr w:rsidR="001328D6" w:rsidRPr="00FA28F8" w14:paraId="6F8DE1DA" w14:textId="77777777" w:rsidTr="0052335B">
        <w:tc>
          <w:tcPr>
            <w:tcW w:w="881" w:type="pct"/>
            <w:tcBorders>
              <w:top w:val="single" w:sz="4" w:space="0" w:color="auto"/>
              <w:left w:val="single" w:sz="4" w:space="0" w:color="auto"/>
              <w:bottom w:val="single" w:sz="4" w:space="0" w:color="auto"/>
              <w:right w:val="single" w:sz="4" w:space="0" w:color="auto"/>
            </w:tcBorders>
          </w:tcPr>
          <w:p w14:paraId="4926D651" w14:textId="77777777" w:rsidR="001328D6" w:rsidRPr="00FA28F8" w:rsidRDefault="001328D6"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71F8C441" w14:textId="10F57D5B" w:rsidR="001328D6" w:rsidRPr="00CB2E61" w:rsidRDefault="00E54735">
            <w:pPr>
              <w:jc w:val="both"/>
            </w:pPr>
            <w:r w:rsidRPr="00CB2E61">
              <w:t>Mokymų teikėjui p</w:t>
            </w:r>
            <w:r w:rsidR="001328D6" w:rsidRPr="00CB2E61">
              <w:t>atvirtinus galutinį pažymėjimą, jis yra paruoštas mokymų dalyvi</w:t>
            </w:r>
            <w:r w:rsidR="004D4A11" w:rsidRPr="00CB2E61">
              <w:t>o užsakymui</w:t>
            </w:r>
            <w:r w:rsidR="001328D6" w:rsidRPr="00CB2E61">
              <w:t>.</w:t>
            </w:r>
          </w:p>
        </w:tc>
      </w:tr>
      <w:tr w:rsidR="00E54735" w:rsidRPr="00FA28F8" w14:paraId="05310DF8" w14:textId="77777777" w:rsidTr="0052335B">
        <w:tc>
          <w:tcPr>
            <w:tcW w:w="881" w:type="pct"/>
            <w:tcBorders>
              <w:top w:val="single" w:sz="4" w:space="0" w:color="auto"/>
              <w:left w:val="single" w:sz="4" w:space="0" w:color="auto"/>
              <w:bottom w:val="single" w:sz="4" w:space="0" w:color="auto"/>
              <w:right w:val="single" w:sz="4" w:space="0" w:color="auto"/>
            </w:tcBorders>
          </w:tcPr>
          <w:p w14:paraId="59018DB0" w14:textId="77777777" w:rsidR="00E54735" w:rsidRPr="00FA28F8" w:rsidRDefault="00E54735"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BA572C7" w14:textId="34D6BEF0" w:rsidR="00E54735" w:rsidRPr="00CB2E61" w:rsidRDefault="00044B83">
            <w:pPr>
              <w:jc w:val="both"/>
            </w:pPr>
            <w:r w:rsidRPr="00CB2E61">
              <w:t xml:space="preserve">Sistema turi automatiškai informuoti Konsultantą apie tai, kad jo pažymėjimas yra paruoštas ir gali būti užsakytas. </w:t>
            </w:r>
          </w:p>
        </w:tc>
      </w:tr>
      <w:tr w:rsidR="00044B83" w:rsidRPr="00FA28F8" w14:paraId="52D20130" w14:textId="77777777" w:rsidTr="0052335B">
        <w:tc>
          <w:tcPr>
            <w:tcW w:w="881" w:type="pct"/>
            <w:tcBorders>
              <w:top w:val="single" w:sz="4" w:space="0" w:color="auto"/>
              <w:left w:val="single" w:sz="4" w:space="0" w:color="auto"/>
              <w:bottom w:val="single" w:sz="4" w:space="0" w:color="auto"/>
              <w:right w:val="single" w:sz="4" w:space="0" w:color="auto"/>
            </w:tcBorders>
          </w:tcPr>
          <w:p w14:paraId="79B3591B" w14:textId="77777777" w:rsidR="00044B83" w:rsidRPr="00FA28F8" w:rsidRDefault="00044B83"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706E4ECD" w14:textId="78FFEE22" w:rsidR="00044B83" w:rsidRPr="00CB2E61" w:rsidRDefault="00044B83">
            <w:pPr>
              <w:jc w:val="both"/>
            </w:pPr>
            <w:r w:rsidRPr="00CB2E61">
              <w:t>Automatinis pranešima</w:t>
            </w:r>
            <w:r w:rsidR="00E36EDD" w:rsidRPr="00CB2E61">
              <w:t xml:space="preserve">s turi būti siunčiamas pagal naudotojo pasirinkimą </w:t>
            </w:r>
            <w:r w:rsidRPr="00CB2E61">
              <w:t>į ŽŪŽIS savitarnos portalą, el. paštą</w:t>
            </w:r>
            <w:r w:rsidR="00E36EDD" w:rsidRPr="00CB2E61">
              <w:t xml:space="preserve"> pagal naudotojo pasirinkimą</w:t>
            </w:r>
            <w:r w:rsidRPr="00CB2E61">
              <w:t>.</w:t>
            </w:r>
          </w:p>
        </w:tc>
      </w:tr>
      <w:tr w:rsidR="00E36EDD" w:rsidRPr="00FA28F8" w14:paraId="794FBF50" w14:textId="77777777" w:rsidTr="0052335B">
        <w:tc>
          <w:tcPr>
            <w:tcW w:w="881" w:type="pct"/>
            <w:tcBorders>
              <w:top w:val="single" w:sz="4" w:space="0" w:color="auto"/>
              <w:left w:val="single" w:sz="4" w:space="0" w:color="auto"/>
              <w:bottom w:val="single" w:sz="4" w:space="0" w:color="auto"/>
              <w:right w:val="single" w:sz="4" w:space="0" w:color="auto"/>
            </w:tcBorders>
          </w:tcPr>
          <w:p w14:paraId="5F357E96" w14:textId="77777777" w:rsidR="00E36EDD" w:rsidRPr="00FA28F8" w:rsidRDefault="00E36EDD"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2462D97" w14:textId="76514074" w:rsidR="00E36EDD" w:rsidRPr="00CB2E61" w:rsidRDefault="00E779D3">
            <w:pPr>
              <w:jc w:val="both"/>
            </w:pPr>
            <w:r w:rsidRPr="00CB2E61">
              <w:t xml:space="preserve">Sistema turi </w:t>
            </w:r>
            <w:r w:rsidR="00566595" w:rsidRPr="00CB2E61">
              <w:t>turėti funkcionalumą leidž</w:t>
            </w:r>
            <w:r w:rsidR="00CB2E61" w:rsidRPr="00CB2E61">
              <w:t>i</w:t>
            </w:r>
            <w:r w:rsidR="00566595" w:rsidRPr="00CB2E61">
              <w:t xml:space="preserve">antį </w:t>
            </w:r>
            <w:r w:rsidRPr="00CB2E61">
              <w:t>Konsultant</w:t>
            </w:r>
            <w:r w:rsidR="00566595" w:rsidRPr="00CB2E61">
              <w:t>ui</w:t>
            </w:r>
            <w:r w:rsidRPr="00CB2E61">
              <w:t xml:space="preserve"> užsak</w:t>
            </w:r>
            <w:r w:rsidR="00566595" w:rsidRPr="00CB2E61">
              <w:t>yti</w:t>
            </w:r>
            <w:r w:rsidRPr="00CB2E61">
              <w:t xml:space="preserve"> pažymėjimą savarankiškai ŽŪŽIS platformos savitarnoje. </w:t>
            </w:r>
          </w:p>
        </w:tc>
      </w:tr>
      <w:tr w:rsidR="00C24DF0" w:rsidRPr="00FA28F8" w14:paraId="3CBC110E" w14:textId="77777777" w:rsidTr="0052335B">
        <w:tc>
          <w:tcPr>
            <w:tcW w:w="881" w:type="pct"/>
            <w:tcBorders>
              <w:top w:val="single" w:sz="4" w:space="0" w:color="auto"/>
              <w:left w:val="single" w:sz="4" w:space="0" w:color="auto"/>
              <w:bottom w:val="single" w:sz="4" w:space="0" w:color="auto"/>
              <w:right w:val="single" w:sz="4" w:space="0" w:color="auto"/>
            </w:tcBorders>
          </w:tcPr>
          <w:p w14:paraId="4272F23A" w14:textId="77777777" w:rsidR="00C24DF0" w:rsidRPr="00FA28F8" w:rsidRDefault="00C24DF0"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EC37DC0" w14:textId="68B51F6A" w:rsidR="00C24DF0" w:rsidRPr="00CB2E61" w:rsidRDefault="00381B20">
            <w:pPr>
              <w:jc w:val="both"/>
            </w:pPr>
            <w:r w:rsidRPr="00CB2E61">
              <w:t>Konsultantui u</w:t>
            </w:r>
            <w:r w:rsidR="00C24DF0" w:rsidRPr="00CB2E61">
              <w:t xml:space="preserve">žsakius pažymėjimą, jis </w:t>
            </w:r>
            <w:r w:rsidRPr="00CB2E61">
              <w:t>turi būti</w:t>
            </w:r>
            <w:r w:rsidR="00C24DF0" w:rsidRPr="00CB2E61">
              <w:t xml:space="preserve"> </w:t>
            </w:r>
            <w:r w:rsidR="00605141" w:rsidRPr="00CB2E61">
              <w:t>su</w:t>
            </w:r>
            <w:r w:rsidR="00C24DF0" w:rsidRPr="00CB2E61">
              <w:t>generuo</w:t>
            </w:r>
            <w:r w:rsidR="00605141" w:rsidRPr="00CB2E61">
              <w:t>jamas</w:t>
            </w:r>
            <w:r w:rsidR="00C24DF0" w:rsidRPr="00CB2E61">
              <w:t xml:space="preserve"> PDF formatu.</w:t>
            </w:r>
          </w:p>
        </w:tc>
      </w:tr>
      <w:tr w:rsidR="00C24DF0" w:rsidRPr="00FA28F8" w14:paraId="7148AE39" w14:textId="77777777" w:rsidTr="0052335B">
        <w:tc>
          <w:tcPr>
            <w:tcW w:w="881" w:type="pct"/>
            <w:tcBorders>
              <w:top w:val="single" w:sz="4" w:space="0" w:color="auto"/>
              <w:left w:val="single" w:sz="4" w:space="0" w:color="auto"/>
              <w:bottom w:val="single" w:sz="4" w:space="0" w:color="auto"/>
              <w:right w:val="single" w:sz="4" w:space="0" w:color="auto"/>
            </w:tcBorders>
          </w:tcPr>
          <w:p w14:paraId="2A1C5E6E" w14:textId="77777777" w:rsidR="00C24DF0" w:rsidRPr="00FA28F8" w:rsidRDefault="00C24DF0"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1D5F6F97" w14:textId="34CC10BE" w:rsidR="00C24DF0" w:rsidRPr="00CB2E61" w:rsidRDefault="00C24DF0">
            <w:pPr>
              <w:jc w:val="both"/>
            </w:pPr>
            <w:r w:rsidRPr="00CB2E61">
              <w:t xml:space="preserve">Konsultantas, kaip mokymų dalyvis, prisijungęs prie ŽŪŽIS platformos, </w:t>
            </w:r>
            <w:r w:rsidR="00605141" w:rsidRPr="00CB2E61">
              <w:t>turi galėti</w:t>
            </w:r>
            <w:r w:rsidRPr="00CB2E61">
              <w:t xml:space="preserve"> patikrinti savo mokymų istoriją, peržiūrėti pažymėjimus ir jų galiojimo laiką.</w:t>
            </w:r>
          </w:p>
        </w:tc>
      </w:tr>
      <w:tr w:rsidR="00605141" w:rsidRPr="00FA28F8" w14:paraId="322F54E5" w14:textId="77777777" w:rsidTr="0052335B">
        <w:tc>
          <w:tcPr>
            <w:tcW w:w="881" w:type="pct"/>
            <w:tcBorders>
              <w:top w:val="single" w:sz="4" w:space="0" w:color="auto"/>
              <w:left w:val="single" w:sz="4" w:space="0" w:color="auto"/>
              <w:bottom w:val="single" w:sz="4" w:space="0" w:color="auto"/>
              <w:right w:val="single" w:sz="4" w:space="0" w:color="auto"/>
            </w:tcBorders>
          </w:tcPr>
          <w:p w14:paraId="3D15B194" w14:textId="77777777" w:rsidR="00605141" w:rsidRPr="00FA28F8" w:rsidRDefault="00605141"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044A51C3" w14:textId="4011EF6B" w:rsidR="00605141" w:rsidRPr="00CB2E61" w:rsidRDefault="00C932E8">
            <w:pPr>
              <w:jc w:val="both"/>
            </w:pPr>
            <w:r w:rsidRPr="00CB2E61">
              <w:t xml:space="preserve">Pažymėjimas turi būti sugeneruojamas PDF formatu ir išsiunčiamas dalyviui el. paštu. </w:t>
            </w:r>
          </w:p>
        </w:tc>
      </w:tr>
      <w:tr w:rsidR="00C932E8" w:rsidRPr="00FA28F8" w14:paraId="1256A85A" w14:textId="77777777" w:rsidTr="0052335B">
        <w:tc>
          <w:tcPr>
            <w:tcW w:w="881" w:type="pct"/>
            <w:tcBorders>
              <w:top w:val="single" w:sz="4" w:space="0" w:color="auto"/>
              <w:left w:val="single" w:sz="4" w:space="0" w:color="auto"/>
              <w:bottom w:val="single" w:sz="4" w:space="0" w:color="auto"/>
              <w:right w:val="single" w:sz="4" w:space="0" w:color="auto"/>
            </w:tcBorders>
          </w:tcPr>
          <w:p w14:paraId="49A93ED1" w14:textId="77777777" w:rsidR="00C932E8" w:rsidRPr="00FA28F8" w:rsidRDefault="00C932E8" w:rsidP="00FC04EF">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7CDBABB1" w14:textId="7D71D765" w:rsidR="00C932E8" w:rsidRPr="00CB2E61" w:rsidRDefault="00C932E8">
            <w:pPr>
              <w:jc w:val="both"/>
            </w:pPr>
            <w:r w:rsidRPr="00CB2E61">
              <w:t>Pažymėjimas turi būti pasiekiamas per ŽŪŽIS platformą, kur dalyvis gali bet kada jį peržiūrėti ir parsisiųsti.</w:t>
            </w:r>
          </w:p>
        </w:tc>
      </w:tr>
    </w:tbl>
    <w:p w14:paraId="3F126E84" w14:textId="77777777" w:rsidR="0013730C" w:rsidRPr="00FA28F8" w:rsidRDefault="0013730C" w:rsidP="004E5E5C"/>
    <w:p w14:paraId="0660BB5C" w14:textId="77777777" w:rsidR="009E4D16" w:rsidRPr="00FA28F8" w:rsidRDefault="009E4D16" w:rsidP="004E5E5C"/>
    <w:p w14:paraId="6EF93913" w14:textId="38FC810D" w:rsidR="00982DE3" w:rsidRPr="00FA28F8" w:rsidRDefault="00E756E0" w:rsidP="00E756E0">
      <w:pPr>
        <w:pStyle w:val="Heading3"/>
      </w:pPr>
      <w:bookmarkStart w:id="136" w:name="_Toc186456915"/>
      <w:r w:rsidRPr="00FA28F8">
        <w:t>Konsultantų mokymų kokybės valdymo procedūra</w:t>
      </w:r>
      <w:bookmarkEnd w:id="136"/>
    </w:p>
    <w:p w14:paraId="27948789" w14:textId="77777777" w:rsidR="00982DE3" w:rsidRPr="00FA28F8" w:rsidRDefault="00982DE3" w:rsidP="004E5E5C"/>
    <w:p w14:paraId="45FE38FE" w14:textId="45DC605F" w:rsidR="00243A93" w:rsidRPr="00FA28F8" w:rsidRDefault="00243A93" w:rsidP="004E5E5C">
      <w:r w:rsidRPr="00FA28F8">
        <w:rPr>
          <w:noProof/>
        </w:rPr>
        <w:drawing>
          <wp:inline distT="0" distB="0" distL="0" distR="0" wp14:anchorId="326A00EB" wp14:editId="05E0D802">
            <wp:extent cx="6116955" cy="2487295"/>
            <wp:effectExtent l="0" t="0" r="0" b="0"/>
            <wp:docPr id="1534131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31532" name=""/>
                    <pic:cNvPicPr/>
                  </pic:nvPicPr>
                  <pic:blipFill>
                    <a:blip r:embed="rId36"/>
                    <a:stretch>
                      <a:fillRect/>
                    </a:stretch>
                  </pic:blipFill>
                  <pic:spPr>
                    <a:xfrm>
                      <a:off x="0" y="0"/>
                      <a:ext cx="6116955" cy="2487295"/>
                    </a:xfrm>
                    <a:prstGeom prst="rect">
                      <a:avLst/>
                    </a:prstGeom>
                  </pic:spPr>
                </pic:pic>
              </a:graphicData>
            </a:graphic>
          </wp:inline>
        </w:drawing>
      </w:r>
    </w:p>
    <w:p w14:paraId="5F7C4F1E" w14:textId="192737D2" w:rsidR="00426D2C" w:rsidRPr="00FA28F8" w:rsidRDefault="00426D2C" w:rsidP="00426D2C">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37" w:name="_Toc186456998"/>
      <w:r w:rsidR="00A941A0">
        <w:rPr>
          <w:rFonts w:ascii="Times New Roman" w:hAnsi="Times New Roman"/>
          <w:i w:val="0"/>
          <w:iCs/>
          <w:noProof/>
        </w:rPr>
        <w:t>9</w:t>
      </w:r>
      <w:r w:rsidRPr="00FA28F8">
        <w:rPr>
          <w:rFonts w:ascii="Times New Roman" w:hAnsi="Times New Roman"/>
          <w:b w:val="0"/>
          <w:bCs w:val="0"/>
          <w:i w:val="0"/>
          <w:iCs/>
        </w:rPr>
        <w:fldChar w:fldCharType="end"/>
      </w:r>
      <w:r w:rsidRPr="00FA28F8">
        <w:rPr>
          <w:rFonts w:ascii="Times New Roman" w:hAnsi="Times New Roman"/>
          <w:i w:val="0"/>
        </w:rPr>
        <w:t xml:space="preserve"> pav. Konsultantų mokymų kokybės valdymo procedūra</w:t>
      </w:r>
      <w:bookmarkEnd w:id="137"/>
    </w:p>
    <w:p w14:paraId="560F6782" w14:textId="77777777" w:rsidR="009E4D16" w:rsidRPr="00FA28F8" w:rsidRDefault="009E4D16" w:rsidP="004E5E5C"/>
    <w:p w14:paraId="17D7B1F6" w14:textId="0021D709" w:rsidR="00276E2E" w:rsidRPr="00FA28F8" w:rsidRDefault="00276E2E" w:rsidP="00276E2E">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38" w:name="_Toc186456973"/>
      <w:r w:rsidR="00A941A0">
        <w:rPr>
          <w:b/>
          <w:bCs/>
          <w:noProof/>
        </w:rPr>
        <w:t>28</w:t>
      </w:r>
      <w:r w:rsidRPr="00FA28F8">
        <w:fldChar w:fldCharType="end"/>
      </w:r>
      <w:r w:rsidRPr="00FA28F8">
        <w:rPr>
          <w:b/>
        </w:rPr>
        <w:t xml:space="preserve"> lentelė. </w:t>
      </w:r>
      <w:r w:rsidR="006951E1" w:rsidRPr="00FA28F8">
        <w:rPr>
          <w:b/>
        </w:rPr>
        <w:t>Konsultantų mokymų kokybės valdymo procedūros reikalavimai</w:t>
      </w:r>
      <w:bookmarkEnd w:id="1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27"/>
      </w:tblGrid>
      <w:tr w:rsidR="00276E2E" w:rsidRPr="00FA28F8" w14:paraId="66E5D8A2" w14:textId="77777777" w:rsidTr="0052335B">
        <w:trPr>
          <w:tblHeader/>
        </w:trPr>
        <w:tc>
          <w:tcPr>
            <w:tcW w:w="88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D2F2F9" w14:textId="77777777" w:rsidR="00276E2E" w:rsidRPr="00FA28F8" w:rsidRDefault="00276E2E">
            <w:pPr>
              <w:keepNext/>
              <w:spacing w:before="60" w:after="60"/>
              <w:rPr>
                <w:b/>
                <w:sz w:val="22"/>
                <w:szCs w:val="22"/>
              </w:rPr>
            </w:pPr>
            <w:r w:rsidRPr="00FA28F8">
              <w:rPr>
                <w:b/>
              </w:rPr>
              <w:t>Reik. Nr.</w:t>
            </w:r>
          </w:p>
        </w:tc>
        <w:tc>
          <w:tcPr>
            <w:tcW w:w="411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C014AB" w14:textId="77777777" w:rsidR="00276E2E" w:rsidRPr="00FA28F8" w:rsidRDefault="00276E2E">
            <w:pPr>
              <w:keepNext/>
              <w:spacing w:before="60" w:after="60"/>
              <w:jc w:val="both"/>
              <w:rPr>
                <w:b/>
              </w:rPr>
            </w:pPr>
            <w:r w:rsidRPr="00FA28F8">
              <w:rPr>
                <w:b/>
              </w:rPr>
              <w:t>Reikalavimai</w:t>
            </w:r>
          </w:p>
        </w:tc>
      </w:tr>
      <w:tr w:rsidR="00276E2E" w:rsidRPr="00FA28F8" w14:paraId="04F3A998" w14:textId="77777777" w:rsidTr="0052335B">
        <w:tc>
          <w:tcPr>
            <w:tcW w:w="881" w:type="pct"/>
            <w:tcBorders>
              <w:top w:val="single" w:sz="4" w:space="0" w:color="auto"/>
              <w:left w:val="single" w:sz="4" w:space="0" w:color="auto"/>
              <w:bottom w:val="single" w:sz="4" w:space="0" w:color="auto"/>
              <w:right w:val="single" w:sz="4" w:space="0" w:color="auto"/>
            </w:tcBorders>
          </w:tcPr>
          <w:p w14:paraId="1AB4AA00" w14:textId="77777777" w:rsidR="00276E2E" w:rsidRPr="00FA28F8" w:rsidRDefault="00276E2E" w:rsidP="00647A0D">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hideMark/>
          </w:tcPr>
          <w:p w14:paraId="1FEA921A" w14:textId="521F3F84" w:rsidR="00276E2E" w:rsidRPr="00CB2E61" w:rsidRDefault="00A33B53">
            <w:pPr>
              <w:jc w:val="both"/>
            </w:pPr>
            <w:r w:rsidRPr="00CB2E61">
              <w:t>Sistema</w:t>
            </w:r>
            <w:r w:rsidR="006B0538">
              <w:t>,</w:t>
            </w:r>
            <w:r>
              <w:t xml:space="preserve"> </w:t>
            </w:r>
            <w:r w:rsidRPr="00CB2E61">
              <w:t xml:space="preserve">remiantis iš ŽMIKIS gautais konsultantų mokymų dalyvių duomenimis, </w:t>
            </w:r>
            <w:r w:rsidR="006B0538">
              <w:t xml:space="preserve"> turi </w:t>
            </w:r>
            <w:r w:rsidRPr="00CB2E61">
              <w:t>suformuoti individualios apklausos nuorodos su Konsultantams suteiktų mokymų kokybės vertinimo anketa.</w:t>
            </w:r>
          </w:p>
        </w:tc>
      </w:tr>
      <w:tr w:rsidR="00A33B53" w:rsidRPr="00FA28F8" w14:paraId="1CA7264E" w14:textId="77777777" w:rsidTr="0052335B">
        <w:tc>
          <w:tcPr>
            <w:tcW w:w="881" w:type="pct"/>
            <w:tcBorders>
              <w:top w:val="single" w:sz="4" w:space="0" w:color="auto"/>
              <w:left w:val="single" w:sz="4" w:space="0" w:color="auto"/>
              <w:bottom w:val="single" w:sz="4" w:space="0" w:color="auto"/>
              <w:right w:val="single" w:sz="4" w:space="0" w:color="auto"/>
            </w:tcBorders>
          </w:tcPr>
          <w:p w14:paraId="521AA6A8" w14:textId="77777777" w:rsidR="00A33B53" w:rsidRPr="00FA28F8" w:rsidRDefault="00A33B53"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63786427" w14:textId="45395932" w:rsidR="00A33B53" w:rsidRPr="00CB2E61" w:rsidRDefault="00A33B53">
            <w:pPr>
              <w:jc w:val="both"/>
            </w:pPr>
            <w:r w:rsidRPr="00CB2E61">
              <w:t xml:space="preserve">Kiekvienoje nuorodoje automatiškai </w:t>
            </w:r>
            <w:r w:rsidR="006420A7" w:rsidRPr="00CB2E61">
              <w:t xml:space="preserve">turi būti </w:t>
            </w:r>
            <w:r w:rsidRPr="00CB2E61">
              <w:t>užpildomi bendriniai mokymų duomenys, tokie kaip mokymų pavadinimas, data ir organizatorius.</w:t>
            </w:r>
          </w:p>
        </w:tc>
      </w:tr>
      <w:tr w:rsidR="006420A7" w:rsidRPr="00FA28F8" w14:paraId="738F7D10" w14:textId="77777777" w:rsidTr="0052335B">
        <w:tc>
          <w:tcPr>
            <w:tcW w:w="881" w:type="pct"/>
            <w:tcBorders>
              <w:top w:val="single" w:sz="4" w:space="0" w:color="auto"/>
              <w:left w:val="single" w:sz="4" w:space="0" w:color="auto"/>
              <w:bottom w:val="single" w:sz="4" w:space="0" w:color="auto"/>
              <w:right w:val="single" w:sz="4" w:space="0" w:color="auto"/>
            </w:tcBorders>
          </w:tcPr>
          <w:p w14:paraId="417B23E7" w14:textId="77777777" w:rsidR="006420A7" w:rsidRPr="00FA28F8" w:rsidRDefault="006420A7" w:rsidP="00647A0D">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C1D1A87" w14:textId="69D94AA0" w:rsidR="009265A0" w:rsidRPr="00CB2E61" w:rsidRDefault="00E55598">
            <w:pPr>
              <w:jc w:val="both"/>
            </w:pPr>
            <w:r w:rsidRPr="00CB2E61">
              <w:t xml:space="preserve">Sistema turi išsiųsti </w:t>
            </w:r>
            <w:r w:rsidR="009265A0" w:rsidRPr="00CB2E61">
              <w:t>Konsultantams kvietim</w:t>
            </w:r>
            <w:r w:rsidRPr="00CB2E61">
              <w:t>us</w:t>
            </w:r>
            <w:r w:rsidR="009265A0" w:rsidRPr="00CB2E61">
              <w:t xml:space="preserve"> užpildyti mokymų kokybės vertinimo anketą</w:t>
            </w:r>
            <w:r w:rsidRPr="00CB2E61">
              <w:t>.</w:t>
            </w:r>
          </w:p>
        </w:tc>
      </w:tr>
      <w:tr w:rsidR="00E55598" w:rsidRPr="00FA28F8" w14:paraId="5F9FAD96" w14:textId="77777777" w:rsidTr="0052335B">
        <w:tc>
          <w:tcPr>
            <w:tcW w:w="881" w:type="pct"/>
            <w:tcBorders>
              <w:top w:val="single" w:sz="4" w:space="0" w:color="auto"/>
              <w:left w:val="single" w:sz="4" w:space="0" w:color="auto"/>
              <w:bottom w:val="single" w:sz="4" w:space="0" w:color="auto"/>
              <w:right w:val="single" w:sz="4" w:space="0" w:color="auto"/>
            </w:tcBorders>
          </w:tcPr>
          <w:p w14:paraId="25B39FBB" w14:textId="77777777" w:rsidR="00E55598" w:rsidRPr="00FA28F8" w:rsidRDefault="00E55598"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77039608" w14:textId="689C9618" w:rsidR="00E55598" w:rsidRPr="00CB2E61" w:rsidRDefault="00E55598">
            <w:pPr>
              <w:jc w:val="both"/>
            </w:pPr>
            <w:r w:rsidRPr="00CB2E61">
              <w:t>Kiekvienas konsultantų mokymų dalyvis turi gauti individualią nuorodą į savo apklausą.</w:t>
            </w:r>
          </w:p>
        </w:tc>
      </w:tr>
      <w:tr w:rsidR="00E55598" w:rsidRPr="00FA28F8" w14:paraId="7173EFCD" w14:textId="77777777" w:rsidTr="0052335B">
        <w:tc>
          <w:tcPr>
            <w:tcW w:w="881" w:type="pct"/>
            <w:tcBorders>
              <w:top w:val="single" w:sz="4" w:space="0" w:color="auto"/>
              <w:left w:val="single" w:sz="4" w:space="0" w:color="auto"/>
              <w:bottom w:val="single" w:sz="4" w:space="0" w:color="auto"/>
              <w:right w:val="single" w:sz="4" w:space="0" w:color="auto"/>
            </w:tcBorders>
          </w:tcPr>
          <w:p w14:paraId="602746C3" w14:textId="77777777" w:rsidR="00E55598" w:rsidRPr="00FA28F8" w:rsidRDefault="00E55598" w:rsidP="00647A0D">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DD28CE4" w14:textId="25E2D7AE" w:rsidR="00E55598" w:rsidRPr="00CB2E61" w:rsidRDefault="00A4404C">
            <w:pPr>
              <w:jc w:val="both"/>
            </w:pPr>
            <w:r w:rsidRPr="00CB2E61">
              <w:t xml:space="preserve">Sistemoje turi būti </w:t>
            </w:r>
            <w:r w:rsidR="001559BD" w:rsidRPr="00CB2E61">
              <w:t xml:space="preserve">mokymų kokybės vertinimo anketą, </w:t>
            </w:r>
            <w:r w:rsidRPr="00CB2E61">
              <w:t xml:space="preserve">kurią Konsultantas užpildo </w:t>
            </w:r>
            <w:r w:rsidR="001559BD" w:rsidRPr="00CB2E61">
              <w:t xml:space="preserve">įvertindamas mokymų turinį, organizavimą ir mokymų kokybę. </w:t>
            </w:r>
          </w:p>
        </w:tc>
      </w:tr>
      <w:tr w:rsidR="00A4404C" w:rsidRPr="00FA28F8" w14:paraId="428D6A53" w14:textId="77777777" w:rsidTr="0052335B">
        <w:tc>
          <w:tcPr>
            <w:tcW w:w="881" w:type="pct"/>
            <w:tcBorders>
              <w:top w:val="single" w:sz="4" w:space="0" w:color="auto"/>
              <w:left w:val="single" w:sz="4" w:space="0" w:color="auto"/>
              <w:bottom w:val="single" w:sz="4" w:space="0" w:color="auto"/>
              <w:right w:val="single" w:sz="4" w:space="0" w:color="auto"/>
            </w:tcBorders>
          </w:tcPr>
          <w:p w14:paraId="33B41FA6" w14:textId="77777777" w:rsidR="00A4404C" w:rsidRPr="00FA28F8" w:rsidRDefault="00A4404C"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02EE82B" w14:textId="14AA3094" w:rsidR="00A4404C" w:rsidRPr="00CB2E61" w:rsidRDefault="00A4404C">
            <w:pPr>
              <w:jc w:val="both"/>
            </w:pPr>
            <w:r w:rsidRPr="00CB2E61">
              <w:t xml:space="preserve">Užpildyta anketa </w:t>
            </w:r>
            <w:r w:rsidR="0085155F" w:rsidRPr="00CB2E61">
              <w:t xml:space="preserve">turi būti </w:t>
            </w:r>
            <w:r w:rsidRPr="00CB2E61">
              <w:t>siunčiama per ŽŪŽIS platformą.</w:t>
            </w:r>
          </w:p>
        </w:tc>
      </w:tr>
      <w:tr w:rsidR="00937D2D" w:rsidRPr="00FA28F8" w14:paraId="19B3EAEB" w14:textId="77777777" w:rsidTr="0052335B">
        <w:tc>
          <w:tcPr>
            <w:tcW w:w="881" w:type="pct"/>
            <w:tcBorders>
              <w:top w:val="single" w:sz="4" w:space="0" w:color="auto"/>
              <w:left w:val="single" w:sz="4" w:space="0" w:color="auto"/>
              <w:bottom w:val="single" w:sz="4" w:space="0" w:color="auto"/>
              <w:right w:val="single" w:sz="4" w:space="0" w:color="auto"/>
            </w:tcBorders>
          </w:tcPr>
          <w:p w14:paraId="2F72AEE0" w14:textId="77777777" w:rsidR="00937D2D" w:rsidRPr="00FA28F8" w:rsidRDefault="00937D2D" w:rsidP="00647A0D">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DAB8FAE" w14:textId="6331730A" w:rsidR="00937D2D" w:rsidRPr="00CB2E61" w:rsidRDefault="00937D2D">
            <w:pPr>
              <w:jc w:val="both"/>
            </w:pPr>
            <w:r w:rsidRPr="00CB2E61">
              <w:t>Konsultantų pateikti mokymų vertinimai turi būti automatiškai apdorojami ir apibendrinami sistemoje, siekiant sukurti bendrą mokymų kokybės vertinimo vaizdą.</w:t>
            </w:r>
          </w:p>
        </w:tc>
      </w:tr>
      <w:tr w:rsidR="00937D2D" w:rsidRPr="00FA28F8" w14:paraId="353FE860" w14:textId="77777777" w:rsidTr="0052335B">
        <w:tc>
          <w:tcPr>
            <w:tcW w:w="881" w:type="pct"/>
            <w:tcBorders>
              <w:top w:val="single" w:sz="4" w:space="0" w:color="auto"/>
              <w:left w:val="single" w:sz="4" w:space="0" w:color="auto"/>
              <w:bottom w:val="single" w:sz="4" w:space="0" w:color="auto"/>
              <w:right w:val="single" w:sz="4" w:space="0" w:color="auto"/>
            </w:tcBorders>
          </w:tcPr>
          <w:p w14:paraId="1517D203" w14:textId="77777777" w:rsidR="00937D2D" w:rsidRPr="00FA28F8" w:rsidRDefault="00937D2D" w:rsidP="00647A0D">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4DE06999" w14:textId="6423769D" w:rsidR="00937D2D" w:rsidRPr="00CB2E61" w:rsidRDefault="00251BAE">
            <w:pPr>
              <w:jc w:val="both"/>
            </w:pPr>
            <w:r w:rsidRPr="00CB2E61">
              <w:t xml:space="preserve">Sistema turi leisti </w:t>
            </w:r>
            <w:r w:rsidR="00B536DA" w:rsidRPr="00CB2E61">
              <w:t xml:space="preserve">vidiniam institucijos naudotojui </w:t>
            </w:r>
            <w:r w:rsidRPr="00CB2E61">
              <w:t>peržiūrėti ir patvirtinti atviru tekstu gautus mokymų kokybės vertinimus dėl jų tinkamumo viešinimui.</w:t>
            </w:r>
          </w:p>
        </w:tc>
      </w:tr>
      <w:tr w:rsidR="00B536DA" w:rsidRPr="00FA28F8" w14:paraId="7EA5A006" w14:textId="77777777" w:rsidTr="0052335B">
        <w:tc>
          <w:tcPr>
            <w:tcW w:w="881" w:type="pct"/>
            <w:tcBorders>
              <w:top w:val="single" w:sz="4" w:space="0" w:color="auto"/>
              <w:left w:val="single" w:sz="4" w:space="0" w:color="auto"/>
              <w:bottom w:val="single" w:sz="4" w:space="0" w:color="auto"/>
              <w:right w:val="single" w:sz="4" w:space="0" w:color="auto"/>
            </w:tcBorders>
          </w:tcPr>
          <w:p w14:paraId="466164F0" w14:textId="77777777" w:rsidR="00B536DA" w:rsidRPr="00FA28F8" w:rsidRDefault="00B536DA" w:rsidP="00647A0D">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216A1B4A" w14:textId="54C41C63" w:rsidR="00B536DA" w:rsidRPr="00CB2E61" w:rsidRDefault="00BF5C2C">
            <w:pPr>
              <w:jc w:val="both"/>
            </w:pPr>
            <w:r w:rsidRPr="00CB2E61">
              <w:t xml:space="preserve">Sistemoje mokymų dalyvių pateikti įvertinimai turi būti nuasmeninami ir paruošiami viešam skelbimui šalia mokymo programos ir / arba mokymų organizatoriaus. </w:t>
            </w:r>
          </w:p>
        </w:tc>
      </w:tr>
      <w:tr w:rsidR="00BF5C2C" w:rsidRPr="00FA28F8" w14:paraId="60DD2211" w14:textId="77777777" w:rsidTr="0052335B">
        <w:tc>
          <w:tcPr>
            <w:tcW w:w="881" w:type="pct"/>
            <w:tcBorders>
              <w:top w:val="single" w:sz="4" w:space="0" w:color="auto"/>
              <w:left w:val="single" w:sz="4" w:space="0" w:color="auto"/>
              <w:bottom w:val="single" w:sz="4" w:space="0" w:color="auto"/>
              <w:right w:val="single" w:sz="4" w:space="0" w:color="auto"/>
            </w:tcBorders>
          </w:tcPr>
          <w:p w14:paraId="053B9218" w14:textId="77777777" w:rsidR="00BF5C2C" w:rsidRPr="00FA28F8" w:rsidRDefault="00BF5C2C" w:rsidP="005C6831">
            <w:pPr>
              <w:pStyle w:val="Tablenumber"/>
              <w:numPr>
                <w:ilvl w:val="1"/>
                <w:numId w:val="76"/>
              </w:numPr>
              <w:ind w:right="-108"/>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59605D03" w14:textId="0E9B5959" w:rsidR="00BF5C2C" w:rsidRPr="00CB2E61" w:rsidRDefault="00BF5C2C">
            <w:pPr>
              <w:jc w:val="both"/>
            </w:pPr>
            <w:r w:rsidRPr="00CB2E61">
              <w:t>Sistemoje turi būti galimybė ŽŪA ir ŽŪM naudotojams</w:t>
            </w:r>
            <w:r>
              <w:t xml:space="preserve"> </w:t>
            </w:r>
            <w:r w:rsidRPr="00CB2E61">
              <w:t>bet kada peržiūrėti nenuasmenintus įvertinimus vidiniame tinkle.</w:t>
            </w:r>
          </w:p>
        </w:tc>
      </w:tr>
      <w:tr w:rsidR="00BF5C2C" w:rsidRPr="00FA28F8" w14:paraId="1B147DC4" w14:textId="77777777" w:rsidTr="0052335B">
        <w:tc>
          <w:tcPr>
            <w:tcW w:w="881" w:type="pct"/>
            <w:tcBorders>
              <w:top w:val="single" w:sz="4" w:space="0" w:color="auto"/>
              <w:left w:val="single" w:sz="4" w:space="0" w:color="auto"/>
              <w:bottom w:val="single" w:sz="4" w:space="0" w:color="auto"/>
              <w:right w:val="single" w:sz="4" w:space="0" w:color="auto"/>
            </w:tcBorders>
          </w:tcPr>
          <w:p w14:paraId="3410228B" w14:textId="77777777" w:rsidR="00BF5C2C" w:rsidRPr="00FA28F8" w:rsidRDefault="00BF5C2C" w:rsidP="00647A0D">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6A09F54D" w14:textId="3C1DD41A" w:rsidR="00BF5C2C" w:rsidRPr="00CB2E61" w:rsidRDefault="00F06389">
            <w:pPr>
              <w:jc w:val="both"/>
            </w:pPr>
            <w:r w:rsidRPr="00CB2E61">
              <w:t xml:space="preserve">Sistema turi gebėti skelbti ir atnaujinti - Mokymų organizatoriaus ir mokymo programos vertinimus Konsultantų mokymų programų sąraše ir mokymų organizatorių viešai prieinamuose profiliuose </w:t>
            </w:r>
          </w:p>
        </w:tc>
      </w:tr>
      <w:tr w:rsidR="00F06389" w:rsidRPr="00FA28F8" w14:paraId="5CD10484" w14:textId="77777777" w:rsidTr="0052335B">
        <w:tc>
          <w:tcPr>
            <w:tcW w:w="881" w:type="pct"/>
            <w:tcBorders>
              <w:top w:val="single" w:sz="4" w:space="0" w:color="auto"/>
              <w:left w:val="single" w:sz="4" w:space="0" w:color="auto"/>
              <w:bottom w:val="single" w:sz="4" w:space="0" w:color="auto"/>
              <w:right w:val="single" w:sz="4" w:space="0" w:color="auto"/>
            </w:tcBorders>
          </w:tcPr>
          <w:p w14:paraId="43F12344" w14:textId="77777777" w:rsidR="00F06389" w:rsidRPr="00FA28F8" w:rsidRDefault="00F06389" w:rsidP="00647A0D">
            <w:pPr>
              <w:pStyle w:val="Tablenumber"/>
              <w:numPr>
                <w:ilvl w:val="0"/>
                <w:numId w:val="76"/>
              </w:numPr>
              <w:ind w:right="-108" w:hanging="391"/>
              <w:rPr>
                <w:kern w:val="2"/>
                <w14:ligatures w14:val="standardContextual"/>
              </w:rPr>
            </w:pPr>
          </w:p>
        </w:tc>
        <w:tc>
          <w:tcPr>
            <w:tcW w:w="4119" w:type="pct"/>
            <w:tcBorders>
              <w:top w:val="single" w:sz="4" w:space="0" w:color="auto"/>
              <w:left w:val="single" w:sz="4" w:space="0" w:color="auto"/>
              <w:bottom w:val="single" w:sz="4" w:space="0" w:color="auto"/>
              <w:right w:val="single" w:sz="4" w:space="0" w:color="auto"/>
            </w:tcBorders>
          </w:tcPr>
          <w:p w14:paraId="14E2D34E" w14:textId="3D59D86A" w:rsidR="00F06389" w:rsidRPr="00CB2E61" w:rsidRDefault="00145661">
            <w:pPr>
              <w:jc w:val="both"/>
            </w:pPr>
            <w:r w:rsidRPr="00CB2E61">
              <w:t>Sistema turi siųsti Mokymų organizatoriui automatinius pranešimus į ŽŪŽIS savitarnos portalą, el. paštą pagal naudotojo pasirinkimą.</w:t>
            </w:r>
          </w:p>
        </w:tc>
      </w:tr>
    </w:tbl>
    <w:p w14:paraId="02F829C4" w14:textId="77777777" w:rsidR="00276E2E" w:rsidRPr="00FA28F8" w:rsidRDefault="00276E2E" w:rsidP="004E5E5C"/>
    <w:p w14:paraId="7CD6EADF" w14:textId="1361BE7F" w:rsidR="00647A0D" w:rsidRDefault="00647A0D">
      <w:r>
        <w:br w:type="page"/>
      </w:r>
    </w:p>
    <w:p w14:paraId="02493A12" w14:textId="01DC2F90" w:rsidR="008D4BF4" w:rsidRPr="00FA28F8" w:rsidRDefault="00EB1801" w:rsidP="006A7544">
      <w:pPr>
        <w:pStyle w:val="Heading3"/>
      </w:pPr>
      <w:bookmarkStart w:id="139" w:name="_Toc186456916"/>
      <w:r w:rsidRPr="00FA28F8">
        <w:lastRenderedPageBreak/>
        <w:t>Ūkininkų mokymų valdymo procesas</w:t>
      </w:r>
      <w:bookmarkEnd w:id="139"/>
    </w:p>
    <w:p w14:paraId="33B523C7" w14:textId="77777777" w:rsidR="00EB1801" w:rsidRPr="00FA28F8" w:rsidRDefault="00EB1801" w:rsidP="006A7544">
      <w:pPr>
        <w:pStyle w:val="NoSpacing"/>
      </w:pPr>
    </w:p>
    <w:p w14:paraId="1BC41A0F" w14:textId="4A053617" w:rsidR="00EB1801" w:rsidRPr="00FA28F8" w:rsidRDefault="004F496A" w:rsidP="00B23531">
      <w:r w:rsidRPr="00FA28F8">
        <w:rPr>
          <w:noProof/>
        </w:rPr>
        <w:drawing>
          <wp:inline distT="0" distB="0" distL="0" distR="0" wp14:anchorId="44F8F6B5" wp14:editId="1E1D5C3E">
            <wp:extent cx="6050280" cy="2260809"/>
            <wp:effectExtent l="0" t="0" r="7620" b="6350"/>
            <wp:docPr id="19368778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7">
                      <a:extLst>
                        <a:ext uri="{28A0092B-C50C-407E-A947-70E740481C1C}">
                          <a14:useLocalDpi xmlns:a14="http://schemas.microsoft.com/office/drawing/2010/main" val="0"/>
                        </a:ext>
                      </a:extLst>
                    </a:blip>
                    <a:stretch>
                      <a:fillRect/>
                    </a:stretch>
                  </pic:blipFill>
                  <pic:spPr>
                    <a:xfrm>
                      <a:off x="0" y="0"/>
                      <a:ext cx="6050280" cy="2260809"/>
                    </a:xfrm>
                    <a:prstGeom prst="rect">
                      <a:avLst/>
                    </a:prstGeom>
                  </pic:spPr>
                </pic:pic>
              </a:graphicData>
            </a:graphic>
          </wp:inline>
        </w:drawing>
      </w:r>
    </w:p>
    <w:p w14:paraId="3995AFE3" w14:textId="7484F1BD" w:rsidR="00D329DD" w:rsidRPr="00FA28F8" w:rsidRDefault="00D329DD" w:rsidP="00D329DD">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40" w:name="_Toc186456999"/>
      <w:r w:rsidR="00A941A0">
        <w:rPr>
          <w:rFonts w:ascii="Times New Roman" w:hAnsi="Times New Roman"/>
          <w:i w:val="0"/>
          <w:iCs/>
          <w:noProof/>
        </w:rPr>
        <w:t>10</w:t>
      </w:r>
      <w:r w:rsidRPr="00FA28F8">
        <w:rPr>
          <w:rFonts w:ascii="Times New Roman" w:hAnsi="Times New Roman"/>
          <w:b w:val="0"/>
          <w:bCs w:val="0"/>
          <w:i w:val="0"/>
          <w:iCs/>
        </w:rPr>
        <w:fldChar w:fldCharType="end"/>
      </w:r>
      <w:r w:rsidRPr="00FA28F8">
        <w:rPr>
          <w:rFonts w:ascii="Times New Roman" w:hAnsi="Times New Roman"/>
          <w:i w:val="0"/>
        </w:rPr>
        <w:t xml:space="preserve"> pav. Ūkininkų mokymų valdymo procesas</w:t>
      </w:r>
      <w:bookmarkEnd w:id="140"/>
    </w:p>
    <w:p w14:paraId="25731BCC" w14:textId="77777777" w:rsidR="008D4BF4" w:rsidRPr="00FA28F8" w:rsidRDefault="008D4BF4" w:rsidP="004E5E5C"/>
    <w:p w14:paraId="603982DB" w14:textId="7B42E1FB" w:rsidR="003E2A22" w:rsidRPr="00FA28F8" w:rsidRDefault="00703456" w:rsidP="00703456">
      <w:pPr>
        <w:pStyle w:val="Heading3"/>
      </w:pPr>
      <w:r w:rsidRPr="00FA28F8">
        <w:t xml:space="preserve"> </w:t>
      </w:r>
      <w:bookmarkStart w:id="141" w:name="_Toc186456917"/>
      <w:r w:rsidRPr="00FA28F8">
        <w:t>Mokymų temų sąrašo valdymo procedūra</w:t>
      </w:r>
      <w:bookmarkEnd w:id="141"/>
    </w:p>
    <w:p w14:paraId="209ED42C" w14:textId="77777777" w:rsidR="003F35B3" w:rsidRPr="00FA28F8" w:rsidRDefault="003F35B3" w:rsidP="004E5E5C"/>
    <w:p w14:paraId="7DA24416" w14:textId="7C8ACE56" w:rsidR="00703456" w:rsidRPr="00FA28F8" w:rsidRDefault="00881963" w:rsidP="004E5E5C">
      <w:r w:rsidRPr="00FA28F8">
        <w:rPr>
          <w:noProof/>
        </w:rPr>
        <w:drawing>
          <wp:inline distT="0" distB="0" distL="0" distR="0" wp14:anchorId="741AC295" wp14:editId="026E65B5">
            <wp:extent cx="6116955" cy="3872230"/>
            <wp:effectExtent l="0" t="0" r="0" b="0"/>
            <wp:docPr id="1084548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548491" name=""/>
                    <pic:cNvPicPr/>
                  </pic:nvPicPr>
                  <pic:blipFill>
                    <a:blip r:embed="rId38"/>
                    <a:stretch>
                      <a:fillRect/>
                    </a:stretch>
                  </pic:blipFill>
                  <pic:spPr>
                    <a:xfrm>
                      <a:off x="0" y="0"/>
                      <a:ext cx="6116955" cy="3872230"/>
                    </a:xfrm>
                    <a:prstGeom prst="rect">
                      <a:avLst/>
                    </a:prstGeom>
                  </pic:spPr>
                </pic:pic>
              </a:graphicData>
            </a:graphic>
          </wp:inline>
        </w:drawing>
      </w:r>
    </w:p>
    <w:p w14:paraId="0A9C42A3" w14:textId="2BA4F5E3" w:rsidR="00312EA6" w:rsidRPr="00FA28F8" w:rsidRDefault="00312EA6" w:rsidP="00312EA6">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42" w:name="_Toc186457000"/>
      <w:r w:rsidR="00A941A0">
        <w:rPr>
          <w:rFonts w:ascii="Times New Roman" w:hAnsi="Times New Roman"/>
          <w:i w:val="0"/>
          <w:iCs/>
          <w:noProof/>
        </w:rPr>
        <w:t>11</w:t>
      </w:r>
      <w:r w:rsidRPr="00FA28F8">
        <w:rPr>
          <w:rFonts w:ascii="Times New Roman" w:hAnsi="Times New Roman"/>
          <w:b w:val="0"/>
          <w:bCs w:val="0"/>
          <w:i w:val="0"/>
          <w:iCs/>
        </w:rPr>
        <w:fldChar w:fldCharType="end"/>
      </w:r>
      <w:r w:rsidRPr="00FA28F8">
        <w:rPr>
          <w:rFonts w:ascii="Times New Roman" w:hAnsi="Times New Roman"/>
          <w:i w:val="0"/>
        </w:rPr>
        <w:t xml:space="preserve"> pav. Mokymų temų sąrašo valdymo procedūra</w:t>
      </w:r>
      <w:bookmarkEnd w:id="142"/>
    </w:p>
    <w:p w14:paraId="5BD5CDE7" w14:textId="77777777" w:rsidR="006611CD" w:rsidRPr="00FA28F8" w:rsidRDefault="006611CD" w:rsidP="004E5E5C"/>
    <w:p w14:paraId="1327DE6D" w14:textId="77777777" w:rsidR="001A6B34" w:rsidRPr="00FA28F8" w:rsidRDefault="001A6B34" w:rsidP="004E5E5C"/>
    <w:p w14:paraId="5B21C087" w14:textId="77777777" w:rsidR="003F35B3" w:rsidRPr="00FA28F8" w:rsidRDefault="003F35B3" w:rsidP="004E5E5C"/>
    <w:p w14:paraId="0C5D459F" w14:textId="2637BBE3" w:rsidR="004F496A" w:rsidRPr="00FA28F8" w:rsidRDefault="004F496A" w:rsidP="004F496A">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43" w:name="_Toc186456974"/>
      <w:r w:rsidR="00A941A0">
        <w:rPr>
          <w:b/>
          <w:bCs/>
          <w:noProof/>
        </w:rPr>
        <w:t>29</w:t>
      </w:r>
      <w:r w:rsidRPr="00FA28F8">
        <w:fldChar w:fldCharType="end"/>
      </w:r>
      <w:r w:rsidRPr="00FA28F8">
        <w:rPr>
          <w:b/>
        </w:rPr>
        <w:t xml:space="preserve"> lentelė. </w:t>
      </w:r>
      <w:r w:rsidR="00F325A6" w:rsidRPr="00FA28F8">
        <w:rPr>
          <w:b/>
        </w:rPr>
        <w:t>Mokymų temų sąrašo valdymo procedūros reikalavimai</w:t>
      </w:r>
      <w:bookmarkEnd w:id="143"/>
      <w:r w:rsidR="00F325A6" w:rsidRPr="00FA28F8" w:rsidDel="00F325A6">
        <w:rPr>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7500"/>
      </w:tblGrid>
      <w:tr w:rsidR="004F496A" w:rsidRPr="00FA28F8" w14:paraId="7AC8B2C2" w14:textId="77777777" w:rsidTr="0052335B">
        <w:trPr>
          <w:tblHeader/>
        </w:trPr>
        <w:tc>
          <w:tcPr>
            <w:tcW w:w="110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4489D9" w14:textId="77777777" w:rsidR="004F496A" w:rsidRPr="00FA28F8" w:rsidRDefault="004F496A">
            <w:pPr>
              <w:keepNext/>
              <w:spacing w:before="60" w:after="60"/>
              <w:rPr>
                <w:b/>
                <w:sz w:val="22"/>
                <w:szCs w:val="22"/>
              </w:rPr>
            </w:pPr>
            <w:r w:rsidRPr="00FA28F8">
              <w:rPr>
                <w:b/>
              </w:rPr>
              <w:lastRenderedPageBreak/>
              <w:t>Reik. Nr.</w:t>
            </w:r>
          </w:p>
        </w:tc>
        <w:tc>
          <w:tcPr>
            <w:tcW w:w="389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D6946A9" w14:textId="77777777" w:rsidR="004F496A" w:rsidRPr="00FA28F8" w:rsidRDefault="004F496A">
            <w:pPr>
              <w:keepNext/>
              <w:spacing w:before="60" w:after="60"/>
              <w:jc w:val="both"/>
              <w:rPr>
                <w:b/>
              </w:rPr>
            </w:pPr>
            <w:r w:rsidRPr="00FA28F8">
              <w:rPr>
                <w:b/>
              </w:rPr>
              <w:t>Reikalavimai</w:t>
            </w:r>
          </w:p>
        </w:tc>
      </w:tr>
      <w:tr w:rsidR="004F496A" w:rsidRPr="00FA28F8" w14:paraId="31B6CD34" w14:textId="77777777" w:rsidTr="0052335B">
        <w:tc>
          <w:tcPr>
            <w:tcW w:w="1103" w:type="pct"/>
            <w:tcBorders>
              <w:top w:val="single" w:sz="4" w:space="0" w:color="auto"/>
              <w:left w:val="single" w:sz="4" w:space="0" w:color="auto"/>
              <w:bottom w:val="single" w:sz="4" w:space="0" w:color="auto"/>
              <w:right w:val="single" w:sz="4" w:space="0" w:color="auto"/>
            </w:tcBorders>
          </w:tcPr>
          <w:p w14:paraId="007EB5F1" w14:textId="116A80D0" w:rsidR="004F496A" w:rsidRPr="00FA28F8" w:rsidRDefault="004F496A" w:rsidP="00647A0D">
            <w:pPr>
              <w:pStyle w:val="Tablenumber"/>
              <w:numPr>
                <w:ilvl w:val="0"/>
                <w:numId w:val="76"/>
              </w:numPr>
              <w:ind w:right="-108" w:hanging="391"/>
            </w:pPr>
          </w:p>
        </w:tc>
        <w:tc>
          <w:tcPr>
            <w:tcW w:w="3897" w:type="pct"/>
            <w:tcBorders>
              <w:top w:val="single" w:sz="4" w:space="0" w:color="auto"/>
              <w:left w:val="single" w:sz="4" w:space="0" w:color="auto"/>
              <w:bottom w:val="single" w:sz="4" w:space="0" w:color="auto"/>
              <w:right w:val="single" w:sz="4" w:space="0" w:color="auto"/>
            </w:tcBorders>
            <w:hideMark/>
          </w:tcPr>
          <w:p w14:paraId="20E67BEC" w14:textId="6CE1BD9C" w:rsidR="005C27F1" w:rsidRPr="00E44DC1" w:rsidRDefault="49920EEA">
            <w:pPr>
              <w:jc w:val="both"/>
            </w:pPr>
            <w:r w:rsidRPr="00E44DC1">
              <w:t>Sistem</w:t>
            </w:r>
            <w:r w:rsidR="5C748BC7" w:rsidRPr="00E44DC1">
              <w:t>a</w:t>
            </w:r>
            <w:r w:rsidR="005C27F1" w:rsidRPr="00E44DC1">
              <w:t xml:space="preserve"> turi gebėti organizuo</w:t>
            </w:r>
            <w:r w:rsidR="00146AB5" w:rsidRPr="00E44DC1">
              <w:t>ti</w:t>
            </w:r>
            <w:r w:rsidR="005C27F1" w:rsidRPr="00E44DC1">
              <w:t xml:space="preserve"> apklaus</w:t>
            </w:r>
            <w:r w:rsidR="00801D0A" w:rsidRPr="00E44DC1">
              <w:t>ą (-</w:t>
            </w:r>
            <w:r w:rsidR="005C27F1" w:rsidRPr="00E44DC1">
              <w:t>as</w:t>
            </w:r>
            <w:r w:rsidR="00801D0A" w:rsidRPr="00E44DC1">
              <w:t>)</w:t>
            </w:r>
            <w:r w:rsidR="005C27F1" w:rsidRPr="00E44DC1">
              <w:t>, kurio</w:t>
            </w:r>
            <w:r w:rsidR="00146AB5" w:rsidRPr="00E44DC1">
              <w:t>se</w:t>
            </w:r>
            <w:r w:rsidR="005C27F1" w:rsidRPr="00E44DC1">
              <w:t xml:space="preserve"> bus klausiama ūkininkų ar kitų suinteresuotų žemės ūkio subjektų dėl naujų ūkininkų mokymų temų idėjų. </w:t>
            </w:r>
          </w:p>
          <w:p w14:paraId="18167C9A" w14:textId="43874FF4" w:rsidR="005C27F1" w:rsidRPr="00E44DC1" w:rsidRDefault="005C27F1">
            <w:pPr>
              <w:jc w:val="both"/>
            </w:pPr>
          </w:p>
        </w:tc>
      </w:tr>
      <w:tr w:rsidR="006B4ADF" w:rsidRPr="00FA28F8" w14:paraId="5A733A95" w14:textId="77777777" w:rsidTr="0052335B">
        <w:tc>
          <w:tcPr>
            <w:tcW w:w="1103" w:type="pct"/>
            <w:tcBorders>
              <w:top w:val="single" w:sz="4" w:space="0" w:color="auto"/>
              <w:left w:val="single" w:sz="4" w:space="0" w:color="auto"/>
              <w:bottom w:val="single" w:sz="4" w:space="0" w:color="auto"/>
              <w:right w:val="single" w:sz="4" w:space="0" w:color="auto"/>
            </w:tcBorders>
          </w:tcPr>
          <w:p w14:paraId="5592D36F" w14:textId="77777777" w:rsidR="006B4ADF" w:rsidRPr="00FA28F8" w:rsidRDefault="006B4ADF" w:rsidP="005C6831">
            <w:pPr>
              <w:pStyle w:val="Tablenumber"/>
              <w:numPr>
                <w:ilvl w:val="1"/>
                <w:numId w:val="76"/>
              </w:numPr>
              <w:ind w:right="-108"/>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7CC631D9" w14:textId="156D9F09" w:rsidR="006B4ADF" w:rsidRPr="00E44DC1" w:rsidRDefault="005C27F1">
            <w:pPr>
              <w:jc w:val="both"/>
            </w:pPr>
            <w:r w:rsidRPr="00E44DC1">
              <w:t xml:space="preserve">Apklausos forma turi </w:t>
            </w:r>
            <w:r w:rsidR="00B27FAF" w:rsidRPr="00E44DC1">
              <w:t>gebėti rinkti informaciją apie tikslus</w:t>
            </w:r>
            <w:r w:rsidRPr="00E44DC1">
              <w:t>, temų poreikis ir jų taikymo srit</w:t>
            </w:r>
            <w:r w:rsidR="00B27FAF" w:rsidRPr="00E44DC1">
              <w:t>i</w:t>
            </w:r>
            <w:r w:rsidRPr="00E44DC1">
              <w:t>s.</w:t>
            </w:r>
          </w:p>
        </w:tc>
      </w:tr>
      <w:tr w:rsidR="00B27FAF" w:rsidRPr="00FA28F8" w14:paraId="4AEEF88A" w14:textId="77777777" w:rsidTr="0052335B">
        <w:tc>
          <w:tcPr>
            <w:tcW w:w="1103" w:type="pct"/>
            <w:tcBorders>
              <w:top w:val="single" w:sz="4" w:space="0" w:color="auto"/>
              <w:left w:val="single" w:sz="4" w:space="0" w:color="auto"/>
              <w:bottom w:val="single" w:sz="4" w:space="0" w:color="auto"/>
              <w:right w:val="single" w:sz="4" w:space="0" w:color="auto"/>
            </w:tcBorders>
          </w:tcPr>
          <w:p w14:paraId="72D698AF" w14:textId="77777777" w:rsidR="00B27FAF" w:rsidRPr="00647A0D" w:rsidRDefault="00B27FAF" w:rsidP="00647A0D">
            <w:pPr>
              <w:pStyle w:val="Tablenumber"/>
              <w:numPr>
                <w:ilvl w:val="0"/>
                <w:numId w:val="76"/>
              </w:numPr>
              <w:ind w:right="-108" w:hanging="391"/>
            </w:pPr>
          </w:p>
        </w:tc>
        <w:tc>
          <w:tcPr>
            <w:tcW w:w="3897" w:type="pct"/>
            <w:tcBorders>
              <w:top w:val="single" w:sz="4" w:space="0" w:color="auto"/>
              <w:left w:val="single" w:sz="4" w:space="0" w:color="auto"/>
              <w:bottom w:val="single" w:sz="4" w:space="0" w:color="auto"/>
              <w:right w:val="single" w:sz="4" w:space="0" w:color="auto"/>
            </w:tcBorders>
          </w:tcPr>
          <w:p w14:paraId="2DAC6D6F" w14:textId="79C324C6" w:rsidR="00B27FAF" w:rsidRPr="00E44DC1" w:rsidRDefault="00555956">
            <w:pPr>
              <w:jc w:val="both"/>
            </w:pPr>
            <w:r w:rsidRPr="00E44DC1">
              <w:t xml:space="preserve">Sistema turi </w:t>
            </w:r>
            <w:r w:rsidR="0066253D" w:rsidRPr="00E44DC1">
              <w:t xml:space="preserve">- </w:t>
            </w:r>
            <w:r w:rsidRPr="00E44DC1">
              <w:t>s</w:t>
            </w:r>
            <w:r w:rsidR="006D74AC" w:rsidRPr="00E44DC1">
              <w:t>uformavus apklausą, institucijos darbuotoj</w:t>
            </w:r>
            <w:r w:rsidRPr="00E44DC1">
              <w:t>ui</w:t>
            </w:r>
            <w:r w:rsidR="006D74AC" w:rsidRPr="00E44DC1">
              <w:t xml:space="preserve"> </w:t>
            </w:r>
            <w:r w:rsidRPr="00E44DC1">
              <w:t>leisti</w:t>
            </w:r>
            <w:r w:rsidR="006D74AC" w:rsidRPr="00E44DC1">
              <w:t xml:space="preserve"> pasirinkti, koki</w:t>
            </w:r>
            <w:r w:rsidRPr="00E44DC1">
              <w:t>o</w:t>
            </w:r>
            <w:r w:rsidR="006D74AC" w:rsidRPr="00E44DC1">
              <w:t>ms ŽŪŽIS naudotojų grupėms ar kuriems konkretiems naudotojams turėtų būti teikiamas kvietimas dalyvauti apklausoje.</w:t>
            </w:r>
          </w:p>
        </w:tc>
      </w:tr>
      <w:tr w:rsidR="0066253D" w:rsidRPr="00FA28F8" w14:paraId="6F59A54C" w14:textId="77777777" w:rsidTr="0052335B">
        <w:tc>
          <w:tcPr>
            <w:tcW w:w="1103" w:type="pct"/>
            <w:tcBorders>
              <w:top w:val="single" w:sz="4" w:space="0" w:color="auto"/>
              <w:left w:val="single" w:sz="4" w:space="0" w:color="auto"/>
              <w:bottom w:val="single" w:sz="4" w:space="0" w:color="auto"/>
              <w:right w:val="single" w:sz="4" w:space="0" w:color="auto"/>
            </w:tcBorders>
          </w:tcPr>
          <w:p w14:paraId="4F9ACEFA" w14:textId="77777777" w:rsidR="0066253D" w:rsidRPr="00647A0D" w:rsidRDefault="0066253D" w:rsidP="00647A0D">
            <w:pPr>
              <w:pStyle w:val="Tablenumber"/>
              <w:numPr>
                <w:ilvl w:val="0"/>
                <w:numId w:val="76"/>
              </w:numPr>
              <w:ind w:right="-108" w:hanging="391"/>
            </w:pPr>
          </w:p>
        </w:tc>
        <w:tc>
          <w:tcPr>
            <w:tcW w:w="3897" w:type="pct"/>
            <w:tcBorders>
              <w:top w:val="single" w:sz="4" w:space="0" w:color="auto"/>
              <w:left w:val="single" w:sz="4" w:space="0" w:color="auto"/>
              <w:bottom w:val="single" w:sz="4" w:space="0" w:color="auto"/>
              <w:right w:val="single" w:sz="4" w:space="0" w:color="auto"/>
            </w:tcBorders>
          </w:tcPr>
          <w:p w14:paraId="01031C19" w14:textId="4DAA7367" w:rsidR="0066253D" w:rsidRPr="00E44DC1" w:rsidRDefault="002B11D1">
            <w:pPr>
              <w:jc w:val="both"/>
            </w:pPr>
            <w:r w:rsidRPr="00E44DC1">
              <w:t xml:space="preserve">Sistema turi informuoti </w:t>
            </w:r>
            <w:r w:rsidR="0069092A" w:rsidRPr="00E44DC1">
              <w:t>suinteresuotas grupes</w:t>
            </w:r>
            <w:r w:rsidR="00D67571">
              <w:t xml:space="preserve"> </w:t>
            </w:r>
            <w:r w:rsidR="00D67571" w:rsidRPr="00E44DC1">
              <w:t>bei ŽŪŽIS naudotojus, kurie yra užsiprenumeravę naujienas, apie prasidėjusį temų rinkimą.</w:t>
            </w:r>
          </w:p>
        </w:tc>
      </w:tr>
      <w:tr w:rsidR="003738D2" w:rsidRPr="00FA28F8" w14:paraId="243B5212" w14:textId="77777777" w:rsidTr="0052335B">
        <w:tc>
          <w:tcPr>
            <w:tcW w:w="1103" w:type="pct"/>
            <w:tcBorders>
              <w:top w:val="single" w:sz="4" w:space="0" w:color="auto"/>
              <w:left w:val="single" w:sz="4" w:space="0" w:color="auto"/>
              <w:bottom w:val="single" w:sz="4" w:space="0" w:color="auto"/>
              <w:right w:val="single" w:sz="4" w:space="0" w:color="auto"/>
            </w:tcBorders>
          </w:tcPr>
          <w:p w14:paraId="1F9BCBF6" w14:textId="77777777" w:rsidR="003738D2" w:rsidRPr="00FA28F8" w:rsidRDefault="003738D2" w:rsidP="005C6831">
            <w:pPr>
              <w:pStyle w:val="Tablenumber"/>
              <w:numPr>
                <w:ilvl w:val="1"/>
                <w:numId w:val="76"/>
              </w:numPr>
              <w:ind w:right="-108"/>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36EC59BC" w14:textId="2A0B8390" w:rsidR="003738D2" w:rsidRPr="00E44DC1" w:rsidRDefault="00D11C6C">
            <w:pPr>
              <w:jc w:val="both"/>
            </w:pPr>
            <w:r w:rsidRPr="00E44DC1">
              <w:t>Informavimo automatiniai pranešimai turi būti siunčiami į ŽŪŽIS savitarnos portalą, el. paštą.</w:t>
            </w:r>
          </w:p>
        </w:tc>
      </w:tr>
      <w:tr w:rsidR="00D11C6C" w:rsidRPr="00FA28F8" w14:paraId="688F8391" w14:textId="77777777" w:rsidTr="00551587">
        <w:trPr>
          <w:trHeight w:val="779"/>
        </w:trPr>
        <w:tc>
          <w:tcPr>
            <w:tcW w:w="1103" w:type="pct"/>
            <w:tcBorders>
              <w:top w:val="single" w:sz="4" w:space="0" w:color="auto"/>
              <w:left w:val="single" w:sz="4" w:space="0" w:color="auto"/>
              <w:bottom w:val="single" w:sz="4" w:space="0" w:color="auto"/>
              <w:right w:val="single" w:sz="4" w:space="0" w:color="auto"/>
            </w:tcBorders>
          </w:tcPr>
          <w:p w14:paraId="4025E196" w14:textId="77777777" w:rsidR="00D11C6C" w:rsidRPr="00FA28F8" w:rsidRDefault="00D11C6C" w:rsidP="00647A0D">
            <w:pPr>
              <w:pStyle w:val="Tablenumber"/>
              <w:numPr>
                <w:ilvl w:val="0"/>
                <w:numId w:val="76"/>
              </w:numPr>
              <w:ind w:right="-108" w:hanging="391"/>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084C0CB0" w14:textId="3C0CB2F6" w:rsidR="00D11C6C" w:rsidRPr="00E44DC1" w:rsidRDefault="00747FC8">
            <w:pPr>
              <w:jc w:val="both"/>
            </w:pPr>
            <w:r w:rsidRPr="00E44DC1">
              <w:t>Sistema turi įgalinti autorizuotus naudotojus (pvz., ūkininkai, ar kiti suinteresuoti asmenys) teikti savo siūlymus dėl ūkininkų mokymų temų.</w:t>
            </w:r>
          </w:p>
        </w:tc>
      </w:tr>
      <w:tr w:rsidR="00747FC8" w:rsidRPr="00FA28F8" w14:paraId="0C6F0B34" w14:textId="77777777" w:rsidTr="0052335B">
        <w:tc>
          <w:tcPr>
            <w:tcW w:w="1103" w:type="pct"/>
            <w:tcBorders>
              <w:top w:val="single" w:sz="4" w:space="0" w:color="auto"/>
              <w:left w:val="single" w:sz="4" w:space="0" w:color="auto"/>
              <w:bottom w:val="single" w:sz="4" w:space="0" w:color="auto"/>
              <w:right w:val="single" w:sz="4" w:space="0" w:color="auto"/>
            </w:tcBorders>
          </w:tcPr>
          <w:p w14:paraId="176749B8" w14:textId="77777777" w:rsidR="00747FC8" w:rsidRPr="00FA28F8" w:rsidRDefault="00747FC8" w:rsidP="005C6831">
            <w:pPr>
              <w:pStyle w:val="Tablenumber"/>
              <w:numPr>
                <w:ilvl w:val="1"/>
                <w:numId w:val="76"/>
              </w:numPr>
              <w:ind w:right="-108"/>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7083D429" w14:textId="226CA483" w:rsidR="00747FC8" w:rsidRPr="00E44DC1" w:rsidRDefault="00747FC8">
            <w:pPr>
              <w:jc w:val="both"/>
            </w:pPr>
            <w:r w:rsidRPr="00E44DC1">
              <w:t>Idėjų surinkimo funkcija turi gebėti apriboti siūlymų rinkimo laikotarpį</w:t>
            </w:r>
            <w:r w:rsidR="00753E1A" w:rsidRPr="00E44DC1">
              <w:t>, kuris turi būti iš anksto numatytas, nustatytas sistemoje ir paskelbtas suinteresuotiems naudotojams ir jų grupėms</w:t>
            </w:r>
            <w:r w:rsidRPr="00E44DC1">
              <w:t>.</w:t>
            </w:r>
          </w:p>
        </w:tc>
      </w:tr>
      <w:tr w:rsidR="00C96611" w:rsidRPr="00FA28F8" w14:paraId="15943FE5" w14:textId="77777777" w:rsidTr="0052335B">
        <w:tc>
          <w:tcPr>
            <w:tcW w:w="1103" w:type="pct"/>
            <w:tcBorders>
              <w:top w:val="single" w:sz="4" w:space="0" w:color="auto"/>
              <w:left w:val="single" w:sz="4" w:space="0" w:color="auto"/>
              <w:bottom w:val="single" w:sz="4" w:space="0" w:color="auto"/>
              <w:right w:val="single" w:sz="4" w:space="0" w:color="auto"/>
            </w:tcBorders>
          </w:tcPr>
          <w:p w14:paraId="1AC37933" w14:textId="77777777" w:rsidR="00C96611" w:rsidRPr="00FA28F8" w:rsidRDefault="00C96611" w:rsidP="00647A0D">
            <w:pPr>
              <w:pStyle w:val="Tablenumber"/>
              <w:numPr>
                <w:ilvl w:val="0"/>
                <w:numId w:val="76"/>
              </w:numPr>
              <w:ind w:right="-108" w:hanging="391"/>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580D697A" w14:textId="19575C21" w:rsidR="00C96611" w:rsidRPr="00E44DC1" w:rsidRDefault="00E27828">
            <w:pPr>
              <w:jc w:val="both"/>
            </w:pPr>
            <w:r w:rsidRPr="00E44DC1">
              <w:t>Surinkus temų idėjas, sistema turi automatiškai apibendrinti surinktus duomenys pagal suformuluotos apklausos klausimus.</w:t>
            </w:r>
          </w:p>
        </w:tc>
      </w:tr>
      <w:tr w:rsidR="00E27828" w:rsidRPr="00FA28F8" w14:paraId="4467BA81" w14:textId="77777777" w:rsidTr="0052335B">
        <w:tc>
          <w:tcPr>
            <w:tcW w:w="1103" w:type="pct"/>
            <w:tcBorders>
              <w:top w:val="single" w:sz="4" w:space="0" w:color="auto"/>
              <w:left w:val="single" w:sz="4" w:space="0" w:color="auto"/>
              <w:bottom w:val="single" w:sz="4" w:space="0" w:color="auto"/>
              <w:right w:val="single" w:sz="4" w:space="0" w:color="auto"/>
            </w:tcBorders>
          </w:tcPr>
          <w:p w14:paraId="1F08436F" w14:textId="77777777" w:rsidR="00E27828" w:rsidRPr="00FA28F8" w:rsidRDefault="00E27828" w:rsidP="00647A0D">
            <w:pPr>
              <w:pStyle w:val="Tablenumber"/>
              <w:numPr>
                <w:ilvl w:val="0"/>
                <w:numId w:val="76"/>
              </w:numPr>
              <w:ind w:right="-108" w:hanging="391"/>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1B0FB38C" w14:textId="4B4F5602" w:rsidR="00E27828" w:rsidRPr="00E44DC1" w:rsidRDefault="006E57B4">
            <w:pPr>
              <w:jc w:val="both"/>
            </w:pPr>
            <w:r w:rsidRPr="006E57B4">
              <w:t>Sistemoje turi būti galimybė, vidiniams naudotojams, peržiūrėti ir įvertinti užregistruotas idėjas ir pasiūlymus, pagal tinkamumo, inovatyvumą ir potencialo parametrus.</w:t>
            </w:r>
            <w:r w:rsidRPr="006E57B4" w:rsidDel="006E57B4">
              <w:t xml:space="preserve"> </w:t>
            </w:r>
            <w:r w:rsidR="00DF7A25" w:rsidRPr="00E44DC1">
              <w:t>Turėti galimybę esant reikalui koreguoti pasiūlymus.</w:t>
            </w:r>
            <w:r w:rsidR="008C08C7" w:rsidRPr="00E44DC1">
              <w:t xml:space="preserve"> Sistemoje turi būti galimybė atlikti vertinimą keliais lygiais – naudotojas, komitetas. </w:t>
            </w:r>
            <w:r w:rsidR="47CCBC87" w:rsidRPr="00E44DC1">
              <w:t xml:space="preserve"> </w:t>
            </w:r>
          </w:p>
        </w:tc>
      </w:tr>
      <w:tr w:rsidR="005D3471" w:rsidRPr="00FA28F8" w14:paraId="4D1BDEA7" w14:textId="77777777" w:rsidTr="0052335B">
        <w:tc>
          <w:tcPr>
            <w:tcW w:w="1103" w:type="pct"/>
            <w:tcBorders>
              <w:top w:val="single" w:sz="4" w:space="0" w:color="auto"/>
              <w:left w:val="single" w:sz="4" w:space="0" w:color="auto"/>
              <w:bottom w:val="single" w:sz="4" w:space="0" w:color="auto"/>
              <w:right w:val="single" w:sz="4" w:space="0" w:color="auto"/>
            </w:tcBorders>
          </w:tcPr>
          <w:p w14:paraId="4D86A9F9" w14:textId="77777777" w:rsidR="005D3471" w:rsidRPr="00FA28F8" w:rsidRDefault="005D3471" w:rsidP="00647A0D">
            <w:pPr>
              <w:pStyle w:val="Tablenumber"/>
              <w:numPr>
                <w:ilvl w:val="0"/>
                <w:numId w:val="76"/>
              </w:numPr>
              <w:ind w:right="-108" w:hanging="391"/>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42338255" w14:textId="3E88A80D" w:rsidR="005D3471" w:rsidRPr="00E44DC1" w:rsidRDefault="00770B3E">
            <w:pPr>
              <w:jc w:val="both"/>
            </w:pPr>
            <w:r w:rsidRPr="00E44DC1">
              <w:t>Sistema turi vidiniams institucijų darbuotojams atlikus galutines temų sąrašo korekcijas, komitete patvirtintas temas oficialiai viešinti ŽŪŽIS platformoje. </w:t>
            </w:r>
          </w:p>
        </w:tc>
      </w:tr>
      <w:tr w:rsidR="005D3471" w:rsidRPr="00FA28F8" w14:paraId="65EEDCE8" w14:textId="77777777" w:rsidTr="0052335B">
        <w:tc>
          <w:tcPr>
            <w:tcW w:w="1103" w:type="pct"/>
            <w:tcBorders>
              <w:top w:val="single" w:sz="4" w:space="0" w:color="auto"/>
              <w:left w:val="single" w:sz="4" w:space="0" w:color="auto"/>
              <w:bottom w:val="single" w:sz="4" w:space="0" w:color="auto"/>
              <w:right w:val="single" w:sz="4" w:space="0" w:color="auto"/>
            </w:tcBorders>
          </w:tcPr>
          <w:p w14:paraId="083F5940" w14:textId="77777777" w:rsidR="005D3471" w:rsidRPr="00FA28F8" w:rsidRDefault="005D3471" w:rsidP="005C6831">
            <w:pPr>
              <w:pStyle w:val="Tablenumber"/>
              <w:numPr>
                <w:ilvl w:val="1"/>
                <w:numId w:val="76"/>
              </w:numPr>
              <w:ind w:right="-108"/>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014F9AB6" w14:textId="61264224" w:rsidR="005D3471" w:rsidRPr="00E44DC1" w:rsidRDefault="005D3471">
            <w:pPr>
              <w:jc w:val="both"/>
            </w:pPr>
            <w:r w:rsidRPr="00E44DC1">
              <w:t>Temų sąrašas iš ŽŪŽIS turi būti perduodamas į ŽMIKIS.</w:t>
            </w:r>
          </w:p>
        </w:tc>
      </w:tr>
      <w:tr w:rsidR="005D3471" w:rsidRPr="00FA28F8" w14:paraId="7A4199B7" w14:textId="77777777" w:rsidTr="0052335B">
        <w:tc>
          <w:tcPr>
            <w:tcW w:w="1103" w:type="pct"/>
            <w:tcBorders>
              <w:top w:val="single" w:sz="4" w:space="0" w:color="auto"/>
              <w:left w:val="single" w:sz="4" w:space="0" w:color="auto"/>
              <w:bottom w:val="single" w:sz="4" w:space="0" w:color="auto"/>
              <w:right w:val="single" w:sz="4" w:space="0" w:color="auto"/>
            </w:tcBorders>
          </w:tcPr>
          <w:p w14:paraId="3EA7752E" w14:textId="77777777" w:rsidR="005D3471" w:rsidRPr="00FA28F8" w:rsidRDefault="005D3471" w:rsidP="00647A0D">
            <w:pPr>
              <w:pStyle w:val="Tablenumber"/>
              <w:numPr>
                <w:ilvl w:val="0"/>
                <w:numId w:val="76"/>
              </w:numPr>
              <w:ind w:right="-108" w:hanging="391"/>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39472ACC" w14:textId="58F349EA" w:rsidR="005D3471" w:rsidRPr="00E44DC1" w:rsidRDefault="00AA605F">
            <w:pPr>
              <w:jc w:val="both"/>
            </w:pPr>
            <w:r w:rsidRPr="00E44DC1">
              <w:t>Sistemoje p</w:t>
            </w:r>
            <w:r w:rsidR="00BA64E2" w:rsidRPr="00E44DC1">
              <w:t>atv</w:t>
            </w:r>
            <w:r w:rsidRPr="00E44DC1">
              <w:t xml:space="preserve">irtinus ir paskelbus temas </w:t>
            </w:r>
            <w:r w:rsidR="00960183">
              <w:t>t</w:t>
            </w:r>
            <w:r w:rsidRPr="00E44DC1">
              <w:t>emų naujienas turi būti išsiunčiamos užsiprenumeravusios suinteresuotoms grupėms</w:t>
            </w:r>
            <w:r w:rsidR="007168C4" w:rsidRPr="00E44DC1">
              <w:t xml:space="preserve"> ir NMA</w:t>
            </w:r>
            <w:r w:rsidRPr="00E44DC1">
              <w:t>.</w:t>
            </w:r>
          </w:p>
        </w:tc>
      </w:tr>
      <w:tr w:rsidR="00AA605F" w:rsidRPr="00FA28F8" w14:paraId="5464799A" w14:textId="77777777" w:rsidTr="0052335B">
        <w:tc>
          <w:tcPr>
            <w:tcW w:w="1103" w:type="pct"/>
            <w:tcBorders>
              <w:top w:val="single" w:sz="4" w:space="0" w:color="auto"/>
              <w:left w:val="single" w:sz="4" w:space="0" w:color="auto"/>
              <w:bottom w:val="single" w:sz="4" w:space="0" w:color="auto"/>
              <w:right w:val="single" w:sz="4" w:space="0" w:color="auto"/>
            </w:tcBorders>
          </w:tcPr>
          <w:p w14:paraId="2150F69D" w14:textId="77777777" w:rsidR="00AA605F" w:rsidRPr="00FA28F8" w:rsidRDefault="00AA605F" w:rsidP="005C6831">
            <w:pPr>
              <w:pStyle w:val="Tablenumber"/>
              <w:numPr>
                <w:ilvl w:val="1"/>
                <w:numId w:val="76"/>
              </w:numPr>
              <w:ind w:right="-108"/>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3A11B549" w14:textId="25AEEA34" w:rsidR="00AA605F" w:rsidRPr="00E44DC1" w:rsidRDefault="0023330C">
            <w:pPr>
              <w:jc w:val="both"/>
            </w:pPr>
            <w:r w:rsidRPr="00E44DC1">
              <w:t>Po vidinių institucijų pritarimo, temų pasiūlymus teikusios suinteresuotosios šalys turi būti informuojamos apie patvirtintas naujas mokymų temas.</w:t>
            </w:r>
          </w:p>
        </w:tc>
      </w:tr>
      <w:tr w:rsidR="0023330C" w:rsidRPr="00FA28F8" w14:paraId="5F62EF46" w14:textId="77777777" w:rsidTr="0052335B">
        <w:tc>
          <w:tcPr>
            <w:tcW w:w="1103" w:type="pct"/>
            <w:tcBorders>
              <w:top w:val="single" w:sz="4" w:space="0" w:color="auto"/>
              <w:left w:val="single" w:sz="4" w:space="0" w:color="auto"/>
              <w:bottom w:val="single" w:sz="4" w:space="0" w:color="auto"/>
              <w:right w:val="single" w:sz="4" w:space="0" w:color="auto"/>
            </w:tcBorders>
          </w:tcPr>
          <w:p w14:paraId="44E47E37" w14:textId="77777777" w:rsidR="0023330C" w:rsidRPr="00FA28F8" w:rsidRDefault="0023330C" w:rsidP="005C6831">
            <w:pPr>
              <w:pStyle w:val="Tablenumber"/>
              <w:numPr>
                <w:ilvl w:val="1"/>
                <w:numId w:val="76"/>
              </w:numPr>
              <w:ind w:right="-108"/>
              <w:rPr>
                <w:kern w:val="2"/>
                <w14:ligatures w14:val="standardContextual"/>
              </w:rPr>
            </w:pPr>
          </w:p>
        </w:tc>
        <w:tc>
          <w:tcPr>
            <w:tcW w:w="3897" w:type="pct"/>
            <w:tcBorders>
              <w:top w:val="single" w:sz="4" w:space="0" w:color="auto"/>
              <w:left w:val="single" w:sz="4" w:space="0" w:color="auto"/>
              <w:bottom w:val="single" w:sz="4" w:space="0" w:color="auto"/>
              <w:right w:val="single" w:sz="4" w:space="0" w:color="auto"/>
            </w:tcBorders>
          </w:tcPr>
          <w:p w14:paraId="0CCAE940" w14:textId="02CCDCA5" w:rsidR="0023330C" w:rsidRPr="00E44DC1" w:rsidRDefault="0023330C">
            <w:pPr>
              <w:jc w:val="both"/>
            </w:pPr>
            <w:r w:rsidRPr="00E44DC1">
              <w:t>Automatiniai pranešimai turi būti siunčiami į ŽŪŽIS savitarnos portalą, el. paštą naudotojo pasirinkimu.</w:t>
            </w:r>
          </w:p>
        </w:tc>
      </w:tr>
    </w:tbl>
    <w:p w14:paraId="46B8F89A" w14:textId="77777777" w:rsidR="004F496A" w:rsidRPr="00FA28F8" w:rsidRDefault="004F496A" w:rsidP="004E5E5C"/>
    <w:p w14:paraId="7B8CB657" w14:textId="704599D8" w:rsidR="001A6B34" w:rsidRPr="00FA28F8" w:rsidRDefault="000C67A3" w:rsidP="000C67A3">
      <w:pPr>
        <w:pStyle w:val="Heading3"/>
      </w:pPr>
      <w:r w:rsidRPr="00FA28F8">
        <w:t xml:space="preserve"> </w:t>
      </w:r>
      <w:bookmarkStart w:id="144" w:name="_Toc186456918"/>
      <w:r w:rsidRPr="00FA28F8">
        <w:t>Mokymo programų sąvado valdymo procedūra</w:t>
      </w:r>
      <w:bookmarkEnd w:id="144"/>
    </w:p>
    <w:p w14:paraId="458D4C38" w14:textId="77777777" w:rsidR="001A6B34" w:rsidRPr="00FA28F8" w:rsidRDefault="001A6B34" w:rsidP="004E5E5C"/>
    <w:p w14:paraId="12B680E3" w14:textId="74536BEB" w:rsidR="002F09EF" w:rsidRPr="00FA28F8" w:rsidRDefault="002F09EF" w:rsidP="004E5E5C">
      <w:r w:rsidRPr="00FA28F8">
        <w:rPr>
          <w:noProof/>
        </w:rPr>
        <w:lastRenderedPageBreak/>
        <w:drawing>
          <wp:inline distT="0" distB="0" distL="0" distR="0" wp14:anchorId="3F601A78" wp14:editId="00353D9A">
            <wp:extent cx="6116955" cy="6153785"/>
            <wp:effectExtent l="0" t="0" r="0" b="0"/>
            <wp:docPr id="1565876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76200" name=""/>
                    <pic:cNvPicPr/>
                  </pic:nvPicPr>
                  <pic:blipFill>
                    <a:blip r:embed="rId39"/>
                    <a:stretch>
                      <a:fillRect/>
                    </a:stretch>
                  </pic:blipFill>
                  <pic:spPr>
                    <a:xfrm>
                      <a:off x="0" y="0"/>
                      <a:ext cx="6116955" cy="6153785"/>
                    </a:xfrm>
                    <a:prstGeom prst="rect">
                      <a:avLst/>
                    </a:prstGeom>
                  </pic:spPr>
                </pic:pic>
              </a:graphicData>
            </a:graphic>
          </wp:inline>
        </w:drawing>
      </w:r>
    </w:p>
    <w:p w14:paraId="11AE3497" w14:textId="3FD295B8" w:rsidR="00055286" w:rsidRPr="00FA28F8" w:rsidRDefault="00055286" w:rsidP="00055286">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45" w:name="_Toc186457001"/>
      <w:r w:rsidR="00A941A0">
        <w:rPr>
          <w:rFonts w:ascii="Times New Roman" w:hAnsi="Times New Roman"/>
          <w:i w:val="0"/>
          <w:iCs/>
          <w:noProof/>
        </w:rPr>
        <w:t>12</w:t>
      </w:r>
      <w:r w:rsidRPr="00FA28F8">
        <w:rPr>
          <w:rFonts w:ascii="Times New Roman" w:hAnsi="Times New Roman"/>
          <w:b w:val="0"/>
          <w:bCs w:val="0"/>
          <w:i w:val="0"/>
          <w:iCs/>
        </w:rPr>
        <w:fldChar w:fldCharType="end"/>
      </w:r>
      <w:r w:rsidRPr="00FA28F8">
        <w:rPr>
          <w:rFonts w:ascii="Times New Roman" w:hAnsi="Times New Roman"/>
          <w:i w:val="0"/>
        </w:rPr>
        <w:t xml:space="preserve"> pav. </w:t>
      </w:r>
      <w:r w:rsidR="005C7A1E" w:rsidRPr="00FA28F8">
        <w:rPr>
          <w:rFonts w:ascii="Times New Roman" w:hAnsi="Times New Roman"/>
          <w:i w:val="0"/>
        </w:rPr>
        <w:t>Mokymo programų sąvado valdymo procedūra</w:t>
      </w:r>
      <w:bookmarkEnd w:id="145"/>
    </w:p>
    <w:p w14:paraId="3AC9C636" w14:textId="77777777" w:rsidR="001A6B34" w:rsidRPr="00FA28F8" w:rsidRDefault="001A6B34" w:rsidP="004E5E5C"/>
    <w:p w14:paraId="00D1F4EF" w14:textId="77777777" w:rsidR="00055286" w:rsidRPr="00FA28F8" w:rsidRDefault="00055286" w:rsidP="004E5E5C"/>
    <w:p w14:paraId="0BD36EDB" w14:textId="6B849454" w:rsidR="00683FCB" w:rsidRPr="00FA28F8" w:rsidRDefault="00683FCB" w:rsidP="00683FCB">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46" w:name="_Toc186456975"/>
      <w:r w:rsidR="00A941A0">
        <w:rPr>
          <w:b/>
          <w:bCs/>
          <w:noProof/>
        </w:rPr>
        <w:t>30</w:t>
      </w:r>
      <w:r w:rsidRPr="00FA28F8">
        <w:fldChar w:fldCharType="end"/>
      </w:r>
      <w:r w:rsidRPr="00FA28F8">
        <w:rPr>
          <w:b/>
        </w:rPr>
        <w:t xml:space="preserve"> lentelė. </w:t>
      </w:r>
      <w:r w:rsidR="009E3952" w:rsidRPr="00FA28F8">
        <w:rPr>
          <w:b/>
        </w:rPr>
        <w:t>Mokymo programų sąvado valdymo procedūros reikalavimai</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683FCB" w:rsidRPr="00FA28F8" w14:paraId="415AAA27" w14:textId="77777777" w:rsidTr="00B23531">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508899" w14:textId="77777777" w:rsidR="00683FCB" w:rsidRPr="00FA28F8" w:rsidRDefault="00683FCB">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952289" w14:textId="77777777" w:rsidR="00683FCB" w:rsidRPr="00FA28F8" w:rsidRDefault="00683FCB">
            <w:pPr>
              <w:keepNext/>
              <w:spacing w:before="60" w:after="60"/>
              <w:jc w:val="both"/>
              <w:rPr>
                <w:b/>
              </w:rPr>
            </w:pPr>
            <w:r w:rsidRPr="00FA28F8">
              <w:rPr>
                <w:b/>
              </w:rPr>
              <w:t>Reikalavimai</w:t>
            </w:r>
          </w:p>
        </w:tc>
      </w:tr>
      <w:tr w:rsidR="00683FCB" w:rsidRPr="00FA28F8" w14:paraId="55FF3815" w14:textId="77777777" w:rsidTr="00B23531">
        <w:tc>
          <w:tcPr>
            <w:tcW w:w="955" w:type="pct"/>
            <w:tcBorders>
              <w:top w:val="single" w:sz="4" w:space="0" w:color="auto"/>
              <w:left w:val="single" w:sz="4" w:space="0" w:color="auto"/>
              <w:bottom w:val="single" w:sz="4" w:space="0" w:color="auto"/>
              <w:right w:val="single" w:sz="4" w:space="0" w:color="auto"/>
            </w:tcBorders>
          </w:tcPr>
          <w:p w14:paraId="4E3E5F7A" w14:textId="77777777" w:rsidR="00683FCB" w:rsidRPr="00FA28F8" w:rsidRDefault="00683FCB" w:rsidP="005C6831">
            <w:pPr>
              <w:pStyle w:val="Tablenumber"/>
              <w:numPr>
                <w:ilvl w:val="0"/>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70A3C666" w14:textId="3E9B9426" w:rsidR="00683FCB" w:rsidRPr="00276061" w:rsidRDefault="009735C8" w:rsidP="009E3952">
            <w:pPr>
              <w:jc w:val="both"/>
            </w:pPr>
            <w:r w:rsidRPr="00276061">
              <w:t>Sistema turi</w:t>
            </w:r>
            <w:r w:rsidR="008F5467" w:rsidRPr="00276061">
              <w:t xml:space="preserve"> turėti funkcionalumą leidžiantį Mokymo teikėjui užpildyti skaitmeninį prašymą pagal LR </w:t>
            </w:r>
            <w:r w:rsidR="000A04B7">
              <w:t>Ž</w:t>
            </w:r>
            <w:r w:rsidR="008F5467" w:rsidRPr="00276061">
              <w:t xml:space="preserve">emės ūkio ministro įsakymo „Dėl žemės, miškų, maisto, žuvininkystės ūkio ir kaimo plėtros sektoriaus dalyvių neformaliojo suaugusiųjų švietimo mokymo programų rengimo bendrųjų reikalavimų aprašo ir sąvado sudarymo taisyklių patvirtinimo“ priedą „Žemės, miškų, maisto, žuvininkystės ūkio ir kaimo plėtros sektoriaus dalyvių </w:t>
            </w:r>
            <w:r w:rsidR="008F5467" w:rsidRPr="00276061">
              <w:lastRenderedPageBreak/>
              <w:t>neformaliojo suaugusiųjų švietimo mokymo programos forma“ dėl naujo mokymo programos projekto ir pateikia jį vertinimui.</w:t>
            </w:r>
          </w:p>
        </w:tc>
      </w:tr>
      <w:tr w:rsidR="008F5467" w:rsidRPr="00FA28F8" w14:paraId="6C173984" w14:textId="77777777" w:rsidTr="00B23531">
        <w:tc>
          <w:tcPr>
            <w:tcW w:w="955" w:type="pct"/>
            <w:tcBorders>
              <w:top w:val="single" w:sz="4" w:space="0" w:color="auto"/>
              <w:left w:val="single" w:sz="4" w:space="0" w:color="auto"/>
              <w:bottom w:val="single" w:sz="4" w:space="0" w:color="auto"/>
              <w:right w:val="single" w:sz="4" w:space="0" w:color="auto"/>
            </w:tcBorders>
          </w:tcPr>
          <w:p w14:paraId="5EFC9DC2" w14:textId="77777777" w:rsidR="008F5467" w:rsidRPr="00FA28F8" w:rsidRDefault="008F546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C3D05E1" w14:textId="29D3CF1A" w:rsidR="008F5467" w:rsidRPr="00276061" w:rsidRDefault="00336995" w:rsidP="009E3952">
            <w:pPr>
              <w:jc w:val="both"/>
            </w:pPr>
            <w:r w:rsidRPr="00276061">
              <w:t>Sistema turi turėti galimybę suvesti atnaujinimus su aiškiai matomais atnaujinimais ir keitimais.</w:t>
            </w:r>
          </w:p>
        </w:tc>
      </w:tr>
      <w:tr w:rsidR="0081664E" w:rsidRPr="00FA28F8" w14:paraId="5C5C14ED" w14:textId="77777777" w:rsidTr="00B23531">
        <w:tc>
          <w:tcPr>
            <w:tcW w:w="955" w:type="pct"/>
            <w:tcBorders>
              <w:top w:val="single" w:sz="4" w:space="0" w:color="auto"/>
              <w:left w:val="single" w:sz="4" w:space="0" w:color="auto"/>
              <w:bottom w:val="single" w:sz="4" w:space="0" w:color="auto"/>
              <w:right w:val="single" w:sz="4" w:space="0" w:color="auto"/>
            </w:tcBorders>
          </w:tcPr>
          <w:p w14:paraId="5F13080F" w14:textId="77777777" w:rsidR="0081664E" w:rsidRPr="00FA28F8" w:rsidRDefault="0081664E"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8291D75" w14:textId="55C4AF9F" w:rsidR="0081664E" w:rsidRPr="00276061" w:rsidRDefault="0081664E" w:rsidP="009E3952">
            <w:pPr>
              <w:jc w:val="both"/>
            </w:pPr>
            <w:r w:rsidRPr="00276061">
              <w:t xml:space="preserve">Sistema turi turėti funkcionalumą leidžiantį Mokymo teikėjui užpildyti skaitmeninį prašymą pagal LR </w:t>
            </w:r>
            <w:r w:rsidR="00890A35">
              <w:t>Ž</w:t>
            </w:r>
            <w:r w:rsidRPr="00276061">
              <w:t>emės ūkio ministro įsakymo „Dėl žemės, miškų, maisto, žuvininkystės ūkio ir kaimo plėtros sektoriaus dalyvių neformaliojo suaugusiųjų švietimo mokymo programų rengimo bendrųjų reikalavimų aprašo ir sąvado sudarymo taisyklių patvirtinimo“ priedą „Duomenų apie žemės, miškų, maisto, žuvininkystės ūkio ir kaimo plėtros sektoriaus dalyvių neformaliojo suaugusiųjų švietimo mokymo programą pateikimo forma“.</w:t>
            </w:r>
          </w:p>
        </w:tc>
      </w:tr>
      <w:tr w:rsidR="006C7711" w:rsidRPr="00FA28F8" w14:paraId="42B5BCC7" w14:textId="77777777" w:rsidTr="00B23531">
        <w:tc>
          <w:tcPr>
            <w:tcW w:w="955" w:type="pct"/>
            <w:tcBorders>
              <w:top w:val="single" w:sz="4" w:space="0" w:color="auto"/>
              <w:left w:val="single" w:sz="4" w:space="0" w:color="auto"/>
              <w:bottom w:val="single" w:sz="4" w:space="0" w:color="auto"/>
              <w:right w:val="single" w:sz="4" w:space="0" w:color="auto"/>
            </w:tcBorders>
          </w:tcPr>
          <w:p w14:paraId="0E8EE376" w14:textId="77777777" w:rsidR="006C7711" w:rsidRPr="00FA28F8" w:rsidRDefault="006C7711"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AB8E855" w14:textId="5D8ED28D" w:rsidR="006C7711" w:rsidRPr="00276061" w:rsidRDefault="00E654A2" w:rsidP="009E3952">
            <w:pPr>
              <w:jc w:val="both"/>
            </w:pPr>
            <w:r w:rsidRPr="00276061">
              <w:t>Sistema turi automatiškai informuoti ŽŪA el. paštu bei platformos pranešimu apie pateiktą Mokymo programos projektą ar atnaujinimą, kuris reikalauja peržiūros.</w:t>
            </w:r>
          </w:p>
        </w:tc>
      </w:tr>
      <w:tr w:rsidR="00E654A2" w:rsidRPr="00FA28F8" w14:paraId="57ABF113" w14:textId="77777777" w:rsidTr="00B23531">
        <w:tc>
          <w:tcPr>
            <w:tcW w:w="955" w:type="pct"/>
            <w:tcBorders>
              <w:top w:val="single" w:sz="4" w:space="0" w:color="auto"/>
              <w:left w:val="single" w:sz="4" w:space="0" w:color="auto"/>
              <w:bottom w:val="single" w:sz="4" w:space="0" w:color="auto"/>
              <w:right w:val="single" w:sz="4" w:space="0" w:color="auto"/>
            </w:tcBorders>
          </w:tcPr>
          <w:p w14:paraId="7BDB436A" w14:textId="77777777" w:rsidR="00E654A2" w:rsidRPr="00FA28F8" w:rsidRDefault="00E654A2"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5B624BB" w14:textId="23C5F6CC" w:rsidR="00E654A2" w:rsidRPr="00276061" w:rsidRDefault="004F3E52" w:rsidP="009E3952">
            <w:pPr>
              <w:jc w:val="both"/>
            </w:pPr>
            <w:r w:rsidRPr="00276061">
              <w:t>Sistema turi automatiškai suformuoti skaitmeninį vertinimo formos juodraštį pagal „Žemės, miškų, maisto, žuvininkystės ūkio ir kaimo plėtros sektoriaus dalyvių neformaliojo suaugusiųjų švietimo mokymo programų rengimo, vertinimo, išvadų pateikimo ir registravimo tvarkos aprašo“ 1 priedą „Žemės, miškų, maisto, žuvininkystės ūkio ir kaimo plėtros sektoriaus dalyvių neformaliojo suaugusiųjų švietimo mokymo programų vertinimo išvados pildymo forma“.</w:t>
            </w:r>
          </w:p>
        </w:tc>
      </w:tr>
      <w:tr w:rsidR="0039079F" w:rsidRPr="00FA28F8" w14:paraId="6424D9AB" w14:textId="77777777" w:rsidTr="00B23531">
        <w:tc>
          <w:tcPr>
            <w:tcW w:w="955" w:type="pct"/>
            <w:tcBorders>
              <w:top w:val="single" w:sz="4" w:space="0" w:color="auto"/>
              <w:left w:val="single" w:sz="4" w:space="0" w:color="auto"/>
              <w:bottom w:val="single" w:sz="4" w:space="0" w:color="auto"/>
              <w:right w:val="single" w:sz="4" w:space="0" w:color="auto"/>
            </w:tcBorders>
          </w:tcPr>
          <w:p w14:paraId="675C5088" w14:textId="77777777" w:rsidR="0039079F" w:rsidRPr="00FA28F8" w:rsidRDefault="0039079F"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B8A4FD1" w14:textId="4B3F61D3" w:rsidR="0039079F" w:rsidRPr="00276061" w:rsidRDefault="0039079F" w:rsidP="009E3952">
            <w:pPr>
              <w:jc w:val="both"/>
            </w:pPr>
            <w:r w:rsidRPr="00276061">
              <w:t>Formuojant</w:t>
            </w:r>
            <w:r w:rsidR="00136F82" w:rsidRPr="00276061">
              <w:t>,</w:t>
            </w:r>
            <w:r w:rsidRPr="00276061">
              <w:t xml:space="preserve"> juodrašt</w:t>
            </w:r>
            <w:r w:rsidR="00136F82" w:rsidRPr="00276061">
              <w:t xml:space="preserve">is turi būti užpildomas </w:t>
            </w:r>
            <w:r w:rsidRPr="00276061">
              <w:t xml:space="preserve">pagal duomenis pateiktus </w:t>
            </w:r>
            <w:r w:rsidR="00136F82" w:rsidRPr="00276061">
              <w:t>su „Žemės, miškų, maisto, žuvininkystės ūkio ir kaimo plėtros sektoriaus dalyvių neformaliojo suaugusiųjų švietimo mokymo programos forma“</w:t>
            </w:r>
          </w:p>
        </w:tc>
      </w:tr>
      <w:tr w:rsidR="00136F82" w:rsidRPr="00FA28F8" w14:paraId="47257A97" w14:textId="77777777" w:rsidTr="00B23531">
        <w:tc>
          <w:tcPr>
            <w:tcW w:w="955" w:type="pct"/>
            <w:tcBorders>
              <w:top w:val="single" w:sz="4" w:space="0" w:color="auto"/>
              <w:left w:val="single" w:sz="4" w:space="0" w:color="auto"/>
              <w:bottom w:val="single" w:sz="4" w:space="0" w:color="auto"/>
              <w:right w:val="single" w:sz="4" w:space="0" w:color="auto"/>
            </w:tcBorders>
          </w:tcPr>
          <w:p w14:paraId="6E2099A6" w14:textId="77777777" w:rsidR="00136F82" w:rsidRPr="00FA28F8" w:rsidRDefault="00136F82"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3B37892" w14:textId="77849C98" w:rsidR="00136F82" w:rsidRPr="00276061" w:rsidRDefault="005677F8" w:rsidP="005677F8">
            <w:pPr>
              <w:jc w:val="both"/>
            </w:pPr>
            <w:r w:rsidRPr="00276061">
              <w:t>Sistema turi leisti numatytam naudotojui peržiūrėti pateiktą Mokymo programos projektą bei įvertin</w:t>
            </w:r>
            <w:r w:rsidR="0083615F" w:rsidRPr="00276061">
              <w:t>ti</w:t>
            </w:r>
            <w:r w:rsidR="00D54342">
              <w:t>,</w:t>
            </w:r>
            <w:r w:rsidRPr="00276061">
              <w:t xml:space="preserve"> ar Mokymo programos vertinimui reikalinga įtraukti kitų institucijų specialistus. </w:t>
            </w:r>
          </w:p>
        </w:tc>
      </w:tr>
      <w:tr w:rsidR="0083615F" w:rsidRPr="00FA28F8" w14:paraId="7EC6DCE1" w14:textId="77777777" w:rsidTr="00B23531">
        <w:tc>
          <w:tcPr>
            <w:tcW w:w="955" w:type="pct"/>
            <w:tcBorders>
              <w:top w:val="single" w:sz="4" w:space="0" w:color="auto"/>
              <w:left w:val="single" w:sz="4" w:space="0" w:color="auto"/>
              <w:bottom w:val="single" w:sz="4" w:space="0" w:color="auto"/>
              <w:right w:val="single" w:sz="4" w:space="0" w:color="auto"/>
            </w:tcBorders>
          </w:tcPr>
          <w:p w14:paraId="7799C284" w14:textId="77777777" w:rsidR="0083615F" w:rsidRPr="00FA28F8" w:rsidRDefault="0083615F"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0C849DF" w14:textId="7EC0609B" w:rsidR="0083615F" w:rsidRPr="00276061" w:rsidRDefault="0083615F" w:rsidP="005677F8">
            <w:pPr>
              <w:jc w:val="both"/>
            </w:pPr>
            <w:r w:rsidRPr="00276061">
              <w:t xml:space="preserve">Jei reikalingas kitų specialistų vertinimas, </w:t>
            </w:r>
            <w:r w:rsidR="00B011FF" w:rsidRPr="00276061">
              <w:t>sistema turi leisti</w:t>
            </w:r>
            <w:r w:rsidRPr="00276061">
              <w:t xml:space="preserve"> </w:t>
            </w:r>
            <w:r w:rsidR="00B011FF" w:rsidRPr="00276061">
              <w:t>naudotojui</w:t>
            </w:r>
            <w:r w:rsidRPr="00276061">
              <w:t xml:space="preserve"> pasir</w:t>
            </w:r>
            <w:r w:rsidR="00B011FF" w:rsidRPr="00276061">
              <w:t>inkti</w:t>
            </w:r>
            <w:r w:rsidRPr="00276061">
              <w:t>, kokius specialistus reikia įtraukti</w:t>
            </w:r>
            <w:r w:rsidR="00BA65D0" w:rsidRPr="00276061">
              <w:t xml:space="preserve"> </w:t>
            </w:r>
            <w:r w:rsidR="002E23D7" w:rsidRPr="00276061">
              <w:t>arba įrašyti jų kontaktinius duomenis</w:t>
            </w:r>
            <w:r w:rsidR="00BA65D0">
              <w:t xml:space="preserve"> </w:t>
            </w:r>
            <w:r w:rsidRPr="00276061">
              <w:t xml:space="preserve">bei </w:t>
            </w:r>
            <w:r w:rsidR="00B011FF" w:rsidRPr="00276061">
              <w:t>atitinkamai su</w:t>
            </w:r>
            <w:r w:rsidRPr="00276061">
              <w:t>formu</w:t>
            </w:r>
            <w:r w:rsidR="00B011FF" w:rsidRPr="00276061">
              <w:t>oti</w:t>
            </w:r>
            <w:r w:rsidRPr="00276061">
              <w:t xml:space="preserve"> vertinimo užduočių eilę.</w:t>
            </w:r>
          </w:p>
        </w:tc>
      </w:tr>
      <w:tr w:rsidR="008533C3" w:rsidRPr="00FA28F8" w14:paraId="79DDECFD" w14:textId="77777777" w:rsidTr="00B23531">
        <w:tc>
          <w:tcPr>
            <w:tcW w:w="955" w:type="pct"/>
            <w:tcBorders>
              <w:top w:val="single" w:sz="4" w:space="0" w:color="auto"/>
              <w:left w:val="single" w:sz="4" w:space="0" w:color="auto"/>
              <w:bottom w:val="single" w:sz="4" w:space="0" w:color="auto"/>
              <w:right w:val="single" w:sz="4" w:space="0" w:color="auto"/>
            </w:tcBorders>
          </w:tcPr>
          <w:p w14:paraId="6F79DFE9" w14:textId="77777777" w:rsidR="008533C3" w:rsidRPr="00FA28F8" w:rsidRDefault="008533C3"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18FEF59" w14:textId="45A35D78" w:rsidR="008533C3" w:rsidRPr="00276061" w:rsidRDefault="00763006" w:rsidP="005677F8">
            <w:pPr>
              <w:jc w:val="both"/>
            </w:pPr>
            <w:r w:rsidRPr="00276061">
              <w:t>Sistema turi gebėti p</w:t>
            </w:r>
            <w:r w:rsidR="00451DA3" w:rsidRPr="00276061">
              <w:t>agal naudotojo pasirinkimą si</w:t>
            </w:r>
            <w:r w:rsidRPr="00276061">
              <w:t>ųsti</w:t>
            </w:r>
            <w:r w:rsidR="00451DA3" w:rsidRPr="00276061">
              <w:t xml:space="preserve"> automatin</w:t>
            </w:r>
            <w:r w:rsidRPr="00276061">
              <w:t>ius</w:t>
            </w:r>
            <w:r w:rsidR="00451DA3" w:rsidRPr="00276061">
              <w:t xml:space="preserve"> pranešim</w:t>
            </w:r>
            <w:r w:rsidRPr="00276061">
              <w:t>us</w:t>
            </w:r>
            <w:r w:rsidR="00451DA3" w:rsidRPr="00276061">
              <w:t xml:space="preserve"> į ŽŪŽIS savitarnos portalą, el. paštą apie </w:t>
            </w:r>
            <w:r w:rsidR="004A60AF" w:rsidRPr="00276061">
              <w:t>naudotojui</w:t>
            </w:r>
            <w:r w:rsidR="00451DA3" w:rsidRPr="00276061">
              <w:t xml:space="preserve"> priskirtas užduotis pagal sudarytą vertinimo užduočių eilę.</w:t>
            </w:r>
          </w:p>
        </w:tc>
      </w:tr>
      <w:tr w:rsidR="004A60AF" w:rsidRPr="00FA28F8" w14:paraId="030C6F45" w14:textId="77777777" w:rsidTr="00B23531">
        <w:tc>
          <w:tcPr>
            <w:tcW w:w="955" w:type="pct"/>
            <w:tcBorders>
              <w:top w:val="single" w:sz="4" w:space="0" w:color="auto"/>
              <w:left w:val="single" w:sz="4" w:space="0" w:color="auto"/>
              <w:bottom w:val="single" w:sz="4" w:space="0" w:color="auto"/>
              <w:right w:val="single" w:sz="4" w:space="0" w:color="auto"/>
            </w:tcBorders>
          </w:tcPr>
          <w:p w14:paraId="497EDF98" w14:textId="77777777" w:rsidR="004A60AF" w:rsidRPr="00FA28F8" w:rsidRDefault="004A60AF"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354B0B9" w14:textId="499AABEB" w:rsidR="004A60AF" w:rsidRPr="00276061" w:rsidRDefault="007C0730" w:rsidP="005677F8">
            <w:pPr>
              <w:jc w:val="both"/>
            </w:pPr>
            <w:r w:rsidRPr="00276061">
              <w:t>Sistema turi gebėti naudotojui a</w:t>
            </w:r>
            <w:r w:rsidR="007F5430" w:rsidRPr="00276061">
              <w:t xml:space="preserve">tlikus priskirtą užduotį, </w:t>
            </w:r>
            <w:r w:rsidRPr="00276061">
              <w:t>pažymėti</w:t>
            </w:r>
            <w:r w:rsidR="007F5430" w:rsidRPr="00276061">
              <w:t xml:space="preserve">, jog užduotis atlikta ir, esant poreikiui, užduočių eilės tvarka </w:t>
            </w:r>
            <w:r w:rsidRPr="00276061">
              <w:t>informuoti</w:t>
            </w:r>
            <w:r w:rsidR="007F5430" w:rsidRPr="00276061">
              <w:t xml:space="preserve"> kit</w:t>
            </w:r>
            <w:r w:rsidRPr="00276061">
              <w:t>us</w:t>
            </w:r>
            <w:r w:rsidR="007F5430" w:rsidRPr="00276061">
              <w:t xml:space="preserve"> vertinimo proceso dalyvi</w:t>
            </w:r>
            <w:r w:rsidRPr="00276061">
              <w:t>us</w:t>
            </w:r>
            <w:r w:rsidR="007F5430" w:rsidRPr="00276061">
              <w:t>.</w:t>
            </w:r>
          </w:p>
        </w:tc>
      </w:tr>
      <w:tr w:rsidR="00D07D22" w:rsidRPr="00FA28F8" w14:paraId="59F25AB4" w14:textId="77777777" w:rsidTr="00B23531">
        <w:tc>
          <w:tcPr>
            <w:tcW w:w="955" w:type="pct"/>
            <w:tcBorders>
              <w:top w:val="single" w:sz="4" w:space="0" w:color="auto"/>
              <w:left w:val="single" w:sz="4" w:space="0" w:color="auto"/>
              <w:bottom w:val="single" w:sz="4" w:space="0" w:color="auto"/>
              <w:right w:val="single" w:sz="4" w:space="0" w:color="auto"/>
            </w:tcBorders>
          </w:tcPr>
          <w:p w14:paraId="5323B4B5" w14:textId="77777777" w:rsidR="00D07D22" w:rsidRPr="00FA28F8" w:rsidRDefault="00D07D22"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BD8744C" w14:textId="0239AD86" w:rsidR="00D07D22" w:rsidRPr="00276061" w:rsidRDefault="00410130" w:rsidP="005677F8">
            <w:pPr>
              <w:jc w:val="both"/>
            </w:pPr>
            <w:r w:rsidRPr="00276061">
              <w:t xml:space="preserve">Sistemoje turi būti funkcionalumas </w:t>
            </w:r>
            <w:r w:rsidR="00711BBE" w:rsidRPr="00276061">
              <w:t>leidžiantis naudotojui (specialistui) a</w:t>
            </w:r>
            <w:r w:rsidRPr="00276061">
              <w:t>tlikus vertinimo užduotis, įtrauk</w:t>
            </w:r>
            <w:r w:rsidR="00711BBE" w:rsidRPr="00276061">
              <w:t>ti</w:t>
            </w:r>
            <w:r w:rsidRPr="00276061">
              <w:t xml:space="preserve"> rekomendacijas dėl Mokymo programos projekto</w:t>
            </w:r>
            <w:r w:rsidR="00182494">
              <w:t>.</w:t>
            </w:r>
          </w:p>
        </w:tc>
      </w:tr>
      <w:tr w:rsidR="00711BBE" w:rsidRPr="00FA28F8" w14:paraId="055E0A89" w14:textId="77777777" w:rsidTr="00B23531">
        <w:tc>
          <w:tcPr>
            <w:tcW w:w="955" w:type="pct"/>
            <w:tcBorders>
              <w:top w:val="single" w:sz="4" w:space="0" w:color="auto"/>
              <w:left w:val="single" w:sz="4" w:space="0" w:color="auto"/>
              <w:bottom w:val="single" w:sz="4" w:space="0" w:color="auto"/>
              <w:right w:val="single" w:sz="4" w:space="0" w:color="auto"/>
            </w:tcBorders>
          </w:tcPr>
          <w:p w14:paraId="388D8625" w14:textId="77777777" w:rsidR="00711BBE" w:rsidRPr="00FA28F8" w:rsidRDefault="00711BBE"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85FFC47" w14:textId="5C5B5EFD" w:rsidR="00711BBE" w:rsidRPr="00276061" w:rsidRDefault="00F8588C" w:rsidP="005677F8">
            <w:pPr>
              <w:jc w:val="both"/>
            </w:pPr>
            <w:r w:rsidRPr="00276061">
              <w:t xml:space="preserve">Sistema turi leisti naudotojui </w:t>
            </w:r>
            <w:r w:rsidR="00104719" w:rsidRPr="00276061">
              <w:t>peržiūr</w:t>
            </w:r>
            <w:r w:rsidRPr="00276061">
              <w:t>ėti</w:t>
            </w:r>
            <w:r w:rsidR="00104719" w:rsidRPr="00276061">
              <w:t xml:space="preserve"> pateiktas rekomendacijas ir priim</w:t>
            </w:r>
            <w:r w:rsidR="00E64015" w:rsidRPr="00276061">
              <w:t>ti</w:t>
            </w:r>
            <w:r w:rsidR="00104719" w:rsidRPr="00276061">
              <w:t xml:space="preserve"> galutinį sprendimą dėl Mokymo programos patvirtinimo arba atnaujinimo.</w:t>
            </w:r>
          </w:p>
        </w:tc>
      </w:tr>
      <w:tr w:rsidR="00E64015" w:rsidRPr="00FA28F8" w14:paraId="1CB0CC3B" w14:textId="77777777" w:rsidTr="00104719">
        <w:tc>
          <w:tcPr>
            <w:tcW w:w="955" w:type="pct"/>
            <w:tcBorders>
              <w:top w:val="single" w:sz="4" w:space="0" w:color="auto"/>
              <w:left w:val="single" w:sz="4" w:space="0" w:color="auto"/>
              <w:bottom w:val="single" w:sz="4" w:space="0" w:color="auto"/>
              <w:right w:val="single" w:sz="4" w:space="0" w:color="auto"/>
            </w:tcBorders>
          </w:tcPr>
          <w:p w14:paraId="32EB3052" w14:textId="77777777" w:rsidR="00E64015" w:rsidRPr="00FA28F8" w:rsidRDefault="00E64015"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3A99B20" w14:textId="2BE359D8" w:rsidR="00E64015" w:rsidRPr="00276061" w:rsidRDefault="00E64015" w:rsidP="005677F8">
            <w:pPr>
              <w:jc w:val="both"/>
            </w:pPr>
            <w:r w:rsidRPr="00276061">
              <w:t>Sprendimas priimamas ŽŪŽIS pasirenkant Mokymo programos būseną: reikia tobulinti / galima priimti išvadą.</w:t>
            </w:r>
          </w:p>
        </w:tc>
      </w:tr>
      <w:tr w:rsidR="00955BAC" w:rsidRPr="00FA28F8" w14:paraId="4376C2BC" w14:textId="77777777" w:rsidTr="00104719">
        <w:tc>
          <w:tcPr>
            <w:tcW w:w="955" w:type="pct"/>
            <w:tcBorders>
              <w:top w:val="single" w:sz="4" w:space="0" w:color="auto"/>
              <w:left w:val="single" w:sz="4" w:space="0" w:color="auto"/>
              <w:bottom w:val="single" w:sz="4" w:space="0" w:color="auto"/>
              <w:right w:val="single" w:sz="4" w:space="0" w:color="auto"/>
            </w:tcBorders>
          </w:tcPr>
          <w:p w14:paraId="3F46B786" w14:textId="77777777" w:rsidR="00955BAC" w:rsidRPr="00FA28F8" w:rsidRDefault="00955BAC"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6FB584A" w14:textId="2D73A4C6" w:rsidR="00955BAC" w:rsidRPr="00276061" w:rsidRDefault="007567AA" w:rsidP="005677F8">
            <w:pPr>
              <w:jc w:val="both"/>
            </w:pPr>
            <w:r w:rsidRPr="00276061">
              <w:t xml:space="preserve">Sistema turi gebėti automatiškai grąžinti Mokymo programos projektą mokymų teikėjui </w:t>
            </w:r>
            <w:r w:rsidR="00026B6A" w:rsidRPr="00276061">
              <w:t>pildyti (</w:t>
            </w:r>
            <w:r w:rsidRPr="00276061">
              <w:t>tobulinti</w:t>
            </w:r>
            <w:r w:rsidR="00026B6A" w:rsidRPr="00276061">
              <w:t>)</w:t>
            </w:r>
            <w:r w:rsidRPr="00276061">
              <w:t xml:space="preserve"> su pateiktomis pastabomis. </w:t>
            </w:r>
          </w:p>
        </w:tc>
      </w:tr>
      <w:tr w:rsidR="007567AA" w:rsidRPr="00FA28F8" w14:paraId="4E56435C" w14:textId="77777777" w:rsidTr="00104719">
        <w:tc>
          <w:tcPr>
            <w:tcW w:w="955" w:type="pct"/>
            <w:tcBorders>
              <w:top w:val="single" w:sz="4" w:space="0" w:color="auto"/>
              <w:left w:val="single" w:sz="4" w:space="0" w:color="auto"/>
              <w:bottom w:val="single" w:sz="4" w:space="0" w:color="auto"/>
              <w:right w:val="single" w:sz="4" w:space="0" w:color="auto"/>
            </w:tcBorders>
          </w:tcPr>
          <w:p w14:paraId="2FCB2E1C" w14:textId="77777777" w:rsidR="007567AA" w:rsidRPr="00FA28F8" w:rsidRDefault="007567AA"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0B4ACCF" w14:textId="49DB4743" w:rsidR="007567AA" w:rsidRPr="00276061" w:rsidRDefault="007567AA" w:rsidP="005677F8">
            <w:pPr>
              <w:jc w:val="both"/>
            </w:pPr>
            <w:r w:rsidRPr="00276061">
              <w:t>Mokymų teikėjas turi būti informuojamas apie grąžintą Mokymo programos projektą bei tobulinimo terminą el. paštu, bei vidiniu ŽŪŽIS pranešimu.</w:t>
            </w:r>
          </w:p>
        </w:tc>
      </w:tr>
      <w:tr w:rsidR="007567AA" w:rsidRPr="00FA28F8" w14:paraId="634BBBE9" w14:textId="77777777" w:rsidTr="00104719">
        <w:tc>
          <w:tcPr>
            <w:tcW w:w="955" w:type="pct"/>
            <w:tcBorders>
              <w:top w:val="single" w:sz="4" w:space="0" w:color="auto"/>
              <w:left w:val="single" w:sz="4" w:space="0" w:color="auto"/>
              <w:bottom w:val="single" w:sz="4" w:space="0" w:color="auto"/>
              <w:right w:val="single" w:sz="4" w:space="0" w:color="auto"/>
            </w:tcBorders>
          </w:tcPr>
          <w:p w14:paraId="3A9B19C3" w14:textId="77777777" w:rsidR="007567AA" w:rsidRPr="00FA28F8" w:rsidRDefault="007567AA"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B3820B5" w14:textId="0BA4C442" w:rsidR="007567AA" w:rsidRPr="00276061" w:rsidRDefault="001E1D8F" w:rsidP="005677F8">
            <w:pPr>
              <w:jc w:val="both"/>
            </w:pPr>
            <w:r w:rsidRPr="00276061">
              <w:t xml:space="preserve">Sistema </w:t>
            </w:r>
            <w:r w:rsidR="00015096" w:rsidRPr="00276061">
              <w:t xml:space="preserve">turi gebėti </w:t>
            </w:r>
            <w:r w:rsidR="008215C0" w:rsidRPr="00276061">
              <w:t xml:space="preserve">informuoti numatytą naudotoją </w:t>
            </w:r>
            <w:r w:rsidR="003C2873" w:rsidRPr="00276061">
              <w:t>(ŽŪA direktorius) el. paštu apie parengtą išvados raštą dėl Mokymo programos patvirtinimo / atnaujinimo Mokymo programų sąvade.</w:t>
            </w:r>
          </w:p>
        </w:tc>
      </w:tr>
      <w:tr w:rsidR="003C2873" w:rsidRPr="00FA28F8" w14:paraId="7A881047" w14:textId="77777777" w:rsidTr="00104719">
        <w:tc>
          <w:tcPr>
            <w:tcW w:w="955" w:type="pct"/>
            <w:tcBorders>
              <w:top w:val="single" w:sz="4" w:space="0" w:color="auto"/>
              <w:left w:val="single" w:sz="4" w:space="0" w:color="auto"/>
              <w:bottom w:val="single" w:sz="4" w:space="0" w:color="auto"/>
              <w:right w:val="single" w:sz="4" w:space="0" w:color="auto"/>
            </w:tcBorders>
          </w:tcPr>
          <w:p w14:paraId="581A5705" w14:textId="77777777" w:rsidR="003C2873" w:rsidRPr="00FA28F8" w:rsidRDefault="003C2873"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5892CCB" w14:textId="69DE35BB" w:rsidR="003C2873" w:rsidRPr="00276061" w:rsidRDefault="00FB7249" w:rsidP="005677F8">
            <w:pPr>
              <w:jc w:val="both"/>
            </w:pPr>
            <w:r w:rsidRPr="00276061">
              <w:t>Sistema turi leisti numatytam naudotojui</w:t>
            </w:r>
            <w:r w:rsidR="003C2873" w:rsidRPr="00276061">
              <w:t xml:space="preserve"> peržiūrėti, pakoreguoti ir pasirašyti išvados raštą. </w:t>
            </w:r>
          </w:p>
        </w:tc>
      </w:tr>
      <w:tr w:rsidR="003C2873" w:rsidRPr="00FA28F8" w14:paraId="57F259CB" w14:textId="77777777" w:rsidTr="00104719">
        <w:tc>
          <w:tcPr>
            <w:tcW w:w="955" w:type="pct"/>
            <w:tcBorders>
              <w:top w:val="single" w:sz="4" w:space="0" w:color="auto"/>
              <w:left w:val="single" w:sz="4" w:space="0" w:color="auto"/>
              <w:bottom w:val="single" w:sz="4" w:space="0" w:color="auto"/>
              <w:right w:val="single" w:sz="4" w:space="0" w:color="auto"/>
            </w:tcBorders>
          </w:tcPr>
          <w:p w14:paraId="489414D4" w14:textId="77777777" w:rsidR="003C2873" w:rsidRPr="00FA28F8" w:rsidRDefault="003C2873"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3EFF762" w14:textId="4CD5DF04" w:rsidR="003C2873" w:rsidRPr="00276061" w:rsidRDefault="00FB7249" w:rsidP="005677F8">
            <w:pPr>
              <w:jc w:val="both"/>
            </w:pPr>
            <w:r w:rsidRPr="00276061">
              <w:t xml:space="preserve">Sistemoje turi būti galimybė išeksportuoti išvados raštą pasirinktu formatu </w:t>
            </w:r>
            <w:r w:rsidR="005C5953" w:rsidRPr="00276061">
              <w:t xml:space="preserve">(PDF, Docx) </w:t>
            </w:r>
            <w:r w:rsidRPr="00276061">
              <w:t>kartu su pilna mokymo programos versija.</w:t>
            </w:r>
          </w:p>
        </w:tc>
      </w:tr>
      <w:tr w:rsidR="005C5953" w:rsidRPr="00FA28F8" w14:paraId="5250782E" w14:textId="77777777" w:rsidTr="00104719">
        <w:tc>
          <w:tcPr>
            <w:tcW w:w="955" w:type="pct"/>
            <w:tcBorders>
              <w:top w:val="single" w:sz="4" w:space="0" w:color="auto"/>
              <w:left w:val="single" w:sz="4" w:space="0" w:color="auto"/>
              <w:bottom w:val="single" w:sz="4" w:space="0" w:color="auto"/>
              <w:right w:val="single" w:sz="4" w:space="0" w:color="auto"/>
            </w:tcBorders>
          </w:tcPr>
          <w:p w14:paraId="4368D764" w14:textId="77777777" w:rsidR="005C5953" w:rsidRPr="00FA28F8" w:rsidRDefault="005C5953"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81BEC99" w14:textId="6E34C73C" w:rsidR="005C5953" w:rsidRPr="00276061" w:rsidRDefault="00525F9C" w:rsidP="005677F8">
            <w:pPr>
              <w:jc w:val="both"/>
            </w:pPr>
            <w:r w:rsidRPr="00276061">
              <w:t>Sistema turi automatiškai informuoti</w:t>
            </w:r>
            <w:r w:rsidR="00B23531" w:rsidRPr="00276061">
              <w:t xml:space="preserve"> naudotoją (</w:t>
            </w:r>
            <w:r w:rsidR="00D65EB0" w:rsidRPr="00276061">
              <w:t>Mokymų teikėją</w:t>
            </w:r>
            <w:r w:rsidR="001831CF" w:rsidRPr="00276061">
              <w:t xml:space="preserve">) apie </w:t>
            </w:r>
            <w:r w:rsidR="000351C2" w:rsidRPr="00276061">
              <w:t>ŽŪA sprendimą dėl Mokymo programos projekto atmetimo</w:t>
            </w:r>
            <w:r w:rsidR="00A837D6" w:rsidRPr="00276061">
              <w:t xml:space="preserve"> su pridedamu </w:t>
            </w:r>
            <w:r w:rsidR="000351C2" w:rsidRPr="00276061">
              <w:t>išvados rašt</w:t>
            </w:r>
            <w:r w:rsidR="00A837D6" w:rsidRPr="00276061">
              <w:t>u</w:t>
            </w:r>
            <w:r w:rsidR="000351C2" w:rsidRPr="00276061">
              <w:t>.</w:t>
            </w:r>
          </w:p>
        </w:tc>
      </w:tr>
      <w:tr w:rsidR="00A837D6" w:rsidRPr="00FA28F8" w14:paraId="3A698260" w14:textId="77777777" w:rsidTr="00104719">
        <w:tc>
          <w:tcPr>
            <w:tcW w:w="955" w:type="pct"/>
            <w:tcBorders>
              <w:top w:val="single" w:sz="4" w:space="0" w:color="auto"/>
              <w:left w:val="single" w:sz="4" w:space="0" w:color="auto"/>
              <w:bottom w:val="single" w:sz="4" w:space="0" w:color="auto"/>
              <w:right w:val="single" w:sz="4" w:space="0" w:color="auto"/>
            </w:tcBorders>
          </w:tcPr>
          <w:p w14:paraId="38651889" w14:textId="77777777" w:rsidR="00A837D6" w:rsidRPr="00FA28F8" w:rsidRDefault="00A837D6"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96B09F4" w14:textId="215FE08C" w:rsidR="00A837D6" w:rsidRPr="00276061" w:rsidRDefault="0042270B" w:rsidP="005677F8">
            <w:pPr>
              <w:jc w:val="both"/>
            </w:pPr>
            <w:r w:rsidRPr="00276061">
              <w:t>A</w:t>
            </w:r>
            <w:r w:rsidR="00A837D6" w:rsidRPr="00276061">
              <w:t xml:space="preserve">utomatiniai pranešimai </w:t>
            </w:r>
            <w:r w:rsidRPr="00276061">
              <w:t xml:space="preserve">turi būti siunčiami </w:t>
            </w:r>
            <w:r w:rsidR="00A837D6" w:rsidRPr="00276061">
              <w:t xml:space="preserve">į ŽŪŽIS savitarnos portalą, el. paštą </w:t>
            </w:r>
            <w:r w:rsidRPr="00276061">
              <w:t>pagal naudotojo pasirinkimą.</w:t>
            </w:r>
          </w:p>
        </w:tc>
      </w:tr>
      <w:tr w:rsidR="0042270B" w:rsidRPr="00FA28F8" w14:paraId="14507C81" w14:textId="77777777" w:rsidTr="00104719">
        <w:tc>
          <w:tcPr>
            <w:tcW w:w="955" w:type="pct"/>
            <w:tcBorders>
              <w:top w:val="single" w:sz="4" w:space="0" w:color="auto"/>
              <w:left w:val="single" w:sz="4" w:space="0" w:color="auto"/>
              <w:bottom w:val="single" w:sz="4" w:space="0" w:color="auto"/>
              <w:right w:val="single" w:sz="4" w:space="0" w:color="auto"/>
            </w:tcBorders>
          </w:tcPr>
          <w:p w14:paraId="222C0D8F" w14:textId="77777777" w:rsidR="0042270B" w:rsidRPr="00FA28F8" w:rsidRDefault="0042270B"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F10D88E" w14:textId="565A20D6" w:rsidR="0042270B" w:rsidRPr="00276061" w:rsidRDefault="00655BB5" w:rsidP="005677F8">
            <w:pPr>
              <w:jc w:val="both"/>
            </w:pPr>
            <w:r w:rsidRPr="00276061">
              <w:t xml:space="preserve">Sistema turi automatiškai suformuoti trumpą </w:t>
            </w:r>
            <w:r w:rsidR="008E1B97" w:rsidRPr="00276061">
              <w:t>M</w:t>
            </w:r>
            <w:r w:rsidRPr="00276061">
              <w:t xml:space="preserve">okymo programos versiją, skirtą viešinti </w:t>
            </w:r>
            <w:r w:rsidR="008E1B97" w:rsidRPr="00276061">
              <w:t>suinteresuotoms šalims.</w:t>
            </w:r>
          </w:p>
        </w:tc>
      </w:tr>
      <w:tr w:rsidR="008E1B97" w:rsidRPr="00FA28F8" w14:paraId="1B26353D" w14:textId="77777777" w:rsidTr="00104719">
        <w:tc>
          <w:tcPr>
            <w:tcW w:w="955" w:type="pct"/>
            <w:tcBorders>
              <w:top w:val="single" w:sz="4" w:space="0" w:color="auto"/>
              <w:left w:val="single" w:sz="4" w:space="0" w:color="auto"/>
              <w:bottom w:val="single" w:sz="4" w:space="0" w:color="auto"/>
              <w:right w:val="single" w:sz="4" w:space="0" w:color="auto"/>
            </w:tcBorders>
          </w:tcPr>
          <w:p w14:paraId="057A0256" w14:textId="77777777" w:rsidR="008E1B97" w:rsidRPr="00FA28F8" w:rsidRDefault="008E1B9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4B83DC3" w14:textId="7798BD73" w:rsidR="008E1B97" w:rsidRPr="00276061" w:rsidRDefault="008E1B97" w:rsidP="005677F8">
            <w:pPr>
              <w:jc w:val="both"/>
            </w:pPr>
            <w:r w:rsidRPr="00276061">
              <w:t>Trumpa Mokymo programos versija turi būti suformuojama pagal LR žemės ūkio ministro įsakymo „Dėl žemės, miškų, maisto, žuvininkystės ūkio ir kaimo plėtros sektoriaus dalyvių neformaliojo suaugusiųjų švietimo mokymo programų rengimo bendrųjų reikalavimų aprašo ir sąvado sudarymo taisyklių patvirtinimo“ priedą „Žemės, miškų, maisto, žuvininkystės ūkio ir kaimo plėtros sektoriaus dalyvių neformaliojo suaugusiųjų švietimo mokymo programos forma“ užpildant duomenis iš pilnos programos versijos formos.</w:t>
            </w:r>
          </w:p>
        </w:tc>
      </w:tr>
      <w:tr w:rsidR="008E1B97" w:rsidRPr="00FA28F8" w14:paraId="5CC2DF58" w14:textId="77777777" w:rsidTr="00104719">
        <w:tc>
          <w:tcPr>
            <w:tcW w:w="955" w:type="pct"/>
            <w:tcBorders>
              <w:top w:val="single" w:sz="4" w:space="0" w:color="auto"/>
              <w:left w:val="single" w:sz="4" w:space="0" w:color="auto"/>
              <w:bottom w:val="single" w:sz="4" w:space="0" w:color="auto"/>
              <w:right w:val="single" w:sz="4" w:space="0" w:color="auto"/>
            </w:tcBorders>
          </w:tcPr>
          <w:p w14:paraId="15049AD3" w14:textId="77777777" w:rsidR="008E1B97" w:rsidRPr="00FA28F8" w:rsidRDefault="008E1B9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CB45236" w14:textId="70287F2B" w:rsidR="008E1B97" w:rsidRPr="00276061" w:rsidRDefault="002B207A" w:rsidP="005677F8">
            <w:pPr>
              <w:jc w:val="both"/>
            </w:pPr>
            <w:r w:rsidRPr="00276061">
              <w:t>Sistema turi</w:t>
            </w:r>
            <w:r w:rsidR="008E1B97" w:rsidRPr="00276061">
              <w:t xml:space="preserve"> automatiškai suformuo</w:t>
            </w:r>
            <w:r w:rsidRPr="00276061">
              <w:t>ti</w:t>
            </w:r>
            <w:r w:rsidR="008E1B97" w:rsidRPr="00276061">
              <w:t xml:space="preserve"> trumpą mokymo programos versiją, kuri skirta viešinti suinteresuotoms šalims.</w:t>
            </w:r>
          </w:p>
        </w:tc>
      </w:tr>
      <w:tr w:rsidR="002B207A" w:rsidRPr="00FA28F8" w14:paraId="28631D65" w14:textId="77777777" w:rsidTr="00104719">
        <w:tc>
          <w:tcPr>
            <w:tcW w:w="955" w:type="pct"/>
            <w:tcBorders>
              <w:top w:val="single" w:sz="4" w:space="0" w:color="auto"/>
              <w:left w:val="single" w:sz="4" w:space="0" w:color="auto"/>
              <w:bottom w:val="single" w:sz="4" w:space="0" w:color="auto"/>
              <w:right w:val="single" w:sz="4" w:space="0" w:color="auto"/>
            </w:tcBorders>
          </w:tcPr>
          <w:p w14:paraId="3DAE0962" w14:textId="77777777" w:rsidR="002B207A" w:rsidRPr="00FA28F8" w:rsidRDefault="002B207A"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8AAB809" w14:textId="7D6B6349" w:rsidR="002B207A" w:rsidRPr="00276061" w:rsidRDefault="002B207A" w:rsidP="005677F8">
            <w:pPr>
              <w:jc w:val="both"/>
            </w:pPr>
            <w:r w:rsidRPr="00276061">
              <w:t>Pilna mokymų programos formos versija turėtų matoma tik ŽŪA ir Mokymų programos rengėjui.</w:t>
            </w:r>
          </w:p>
        </w:tc>
      </w:tr>
      <w:tr w:rsidR="007072A4" w:rsidRPr="00FA28F8" w14:paraId="274D0FB0" w14:textId="77777777" w:rsidTr="00104719">
        <w:tc>
          <w:tcPr>
            <w:tcW w:w="955" w:type="pct"/>
            <w:tcBorders>
              <w:top w:val="single" w:sz="4" w:space="0" w:color="auto"/>
              <w:left w:val="single" w:sz="4" w:space="0" w:color="auto"/>
              <w:bottom w:val="single" w:sz="4" w:space="0" w:color="auto"/>
              <w:right w:val="single" w:sz="4" w:space="0" w:color="auto"/>
            </w:tcBorders>
          </w:tcPr>
          <w:p w14:paraId="14AD3482" w14:textId="77777777" w:rsidR="007072A4" w:rsidRPr="00FA28F8" w:rsidRDefault="007072A4"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3C4285B" w14:textId="16B9D979" w:rsidR="007072A4" w:rsidRPr="00276061" w:rsidRDefault="00B44D3E" w:rsidP="005677F8">
            <w:pPr>
              <w:jc w:val="both"/>
            </w:pPr>
            <w:r w:rsidRPr="00276061">
              <w:t>Sistema turi automatiškai paviešinti trumpą mokymo programos versiją, prieinamą suinteresuotoms šalims.</w:t>
            </w:r>
          </w:p>
        </w:tc>
      </w:tr>
      <w:tr w:rsidR="002B207A" w:rsidRPr="00FA28F8" w14:paraId="2D58149D" w14:textId="77777777" w:rsidTr="00104719">
        <w:tc>
          <w:tcPr>
            <w:tcW w:w="955" w:type="pct"/>
            <w:tcBorders>
              <w:top w:val="single" w:sz="4" w:space="0" w:color="auto"/>
              <w:left w:val="single" w:sz="4" w:space="0" w:color="auto"/>
              <w:bottom w:val="single" w:sz="4" w:space="0" w:color="auto"/>
              <w:right w:val="single" w:sz="4" w:space="0" w:color="auto"/>
            </w:tcBorders>
          </w:tcPr>
          <w:p w14:paraId="0954BBF3" w14:textId="77777777" w:rsidR="002B207A" w:rsidRPr="00FA28F8" w:rsidRDefault="002B207A"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2BB0FC1" w14:textId="248A5333" w:rsidR="002B207A" w:rsidRPr="00276061" w:rsidRDefault="006A5F30" w:rsidP="005677F8">
            <w:pPr>
              <w:jc w:val="both"/>
            </w:pPr>
            <w:r w:rsidRPr="00276061">
              <w:t>Sistema turi automatiškai atnaujinti Mokymo programų sąvadą pagal patvirtintas, atnaujintas ar pašalintas programas.</w:t>
            </w:r>
          </w:p>
        </w:tc>
      </w:tr>
      <w:tr w:rsidR="006A5F30" w:rsidRPr="00FA28F8" w14:paraId="4F9CEC5C" w14:textId="77777777" w:rsidTr="00104719">
        <w:tc>
          <w:tcPr>
            <w:tcW w:w="955" w:type="pct"/>
            <w:tcBorders>
              <w:top w:val="single" w:sz="4" w:space="0" w:color="auto"/>
              <w:left w:val="single" w:sz="4" w:space="0" w:color="auto"/>
              <w:bottom w:val="single" w:sz="4" w:space="0" w:color="auto"/>
              <w:right w:val="single" w:sz="4" w:space="0" w:color="auto"/>
            </w:tcBorders>
          </w:tcPr>
          <w:p w14:paraId="30E06CAB" w14:textId="77777777" w:rsidR="006A5F30" w:rsidRPr="00FA28F8" w:rsidRDefault="006A5F30"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CB5A58D" w14:textId="001BD6B3" w:rsidR="006A5F30" w:rsidRPr="00276061" w:rsidRDefault="00997530" w:rsidP="005677F8">
            <w:pPr>
              <w:jc w:val="both"/>
            </w:pPr>
            <w:r w:rsidRPr="00276061">
              <w:t>Atnauji</w:t>
            </w:r>
            <w:r w:rsidR="002968F0" w:rsidRPr="00276061">
              <w:t>nus Mokymo programų sąvadą atnaujinti duomenys turi būti perduodami į ŽMIKIS.</w:t>
            </w:r>
          </w:p>
        </w:tc>
      </w:tr>
      <w:tr w:rsidR="00AA37E5" w:rsidRPr="00FA28F8" w14:paraId="452416B9" w14:textId="77777777" w:rsidTr="00104719">
        <w:tc>
          <w:tcPr>
            <w:tcW w:w="955" w:type="pct"/>
            <w:tcBorders>
              <w:top w:val="single" w:sz="4" w:space="0" w:color="auto"/>
              <w:left w:val="single" w:sz="4" w:space="0" w:color="auto"/>
              <w:bottom w:val="single" w:sz="4" w:space="0" w:color="auto"/>
              <w:right w:val="single" w:sz="4" w:space="0" w:color="auto"/>
            </w:tcBorders>
          </w:tcPr>
          <w:p w14:paraId="7CE11839" w14:textId="77777777" w:rsidR="00AA37E5" w:rsidRPr="00FA28F8" w:rsidRDefault="00AA37E5"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26B302D" w14:textId="781BDBDE" w:rsidR="00AA37E5" w:rsidRPr="00276061" w:rsidRDefault="00192295" w:rsidP="005677F8">
            <w:pPr>
              <w:jc w:val="both"/>
            </w:pPr>
            <w:r w:rsidRPr="00276061">
              <w:t>Sistema turi</w:t>
            </w:r>
            <w:r w:rsidR="00EF6FB8" w:rsidRPr="00276061">
              <w:t xml:space="preserve"> automatiškai informu</w:t>
            </w:r>
            <w:r w:rsidRPr="00276061">
              <w:t>oti</w:t>
            </w:r>
            <w:r w:rsidR="00EF6FB8" w:rsidRPr="00276061">
              <w:t xml:space="preserve"> naudotojus</w:t>
            </w:r>
            <w:r w:rsidRPr="00276061">
              <w:t>,</w:t>
            </w:r>
            <w:r w:rsidR="00EF6FB8" w:rsidRPr="00276061">
              <w:t xml:space="preserve"> užsiprenumeravusius naujienlaiškius</w:t>
            </w:r>
            <w:r w:rsidRPr="00276061">
              <w:t>,</w:t>
            </w:r>
            <w:r w:rsidR="00EF6FB8" w:rsidRPr="00276061">
              <w:t xml:space="preserve"> apie aktualias naujas Mokymo programas.</w:t>
            </w:r>
          </w:p>
        </w:tc>
      </w:tr>
      <w:tr w:rsidR="00ED16B2" w:rsidRPr="00FA28F8" w14:paraId="501A36FE" w14:textId="77777777" w:rsidTr="00104719">
        <w:tc>
          <w:tcPr>
            <w:tcW w:w="955" w:type="pct"/>
            <w:tcBorders>
              <w:top w:val="single" w:sz="4" w:space="0" w:color="auto"/>
              <w:left w:val="single" w:sz="4" w:space="0" w:color="auto"/>
              <w:bottom w:val="single" w:sz="4" w:space="0" w:color="auto"/>
              <w:right w:val="single" w:sz="4" w:space="0" w:color="auto"/>
            </w:tcBorders>
          </w:tcPr>
          <w:p w14:paraId="22DB4CDF" w14:textId="77777777" w:rsidR="00ED16B2" w:rsidRPr="00FA28F8" w:rsidRDefault="00ED16B2"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220D1B7" w14:textId="0FC5CF8B" w:rsidR="00ED16B2" w:rsidRPr="00276061" w:rsidRDefault="00E82CB0" w:rsidP="005677F8">
            <w:pPr>
              <w:jc w:val="both"/>
            </w:pPr>
            <w:r w:rsidRPr="00276061">
              <w:t>A</w:t>
            </w:r>
            <w:r w:rsidR="00ED16B2" w:rsidRPr="00276061">
              <w:t>utomatiniai pranešimai į ŽŪŽIS savitarnos portalą, el. paštą ar kitą pasirinktą kanalą</w:t>
            </w:r>
            <w:r w:rsidRPr="00276061">
              <w:t xml:space="preserve"> siunčiami naudotojo pasirinkti būdu.</w:t>
            </w:r>
          </w:p>
        </w:tc>
      </w:tr>
      <w:tr w:rsidR="00E82CB0" w:rsidRPr="00FA28F8" w14:paraId="04891EC0" w14:textId="77777777" w:rsidTr="00104719">
        <w:tc>
          <w:tcPr>
            <w:tcW w:w="955" w:type="pct"/>
            <w:tcBorders>
              <w:top w:val="single" w:sz="4" w:space="0" w:color="auto"/>
              <w:left w:val="single" w:sz="4" w:space="0" w:color="auto"/>
              <w:bottom w:val="single" w:sz="4" w:space="0" w:color="auto"/>
              <w:right w:val="single" w:sz="4" w:space="0" w:color="auto"/>
            </w:tcBorders>
          </w:tcPr>
          <w:p w14:paraId="35CCFC31" w14:textId="77777777" w:rsidR="00E82CB0" w:rsidRPr="00FA28F8" w:rsidRDefault="00E82CB0"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3F3A18B" w14:textId="3A36036E" w:rsidR="00E82CB0" w:rsidRPr="00276061" w:rsidRDefault="00FD0186" w:rsidP="005677F8">
            <w:pPr>
              <w:jc w:val="both"/>
            </w:pPr>
            <w:r w:rsidRPr="00276061">
              <w:t>Sistema turi automatiškai oficialiu raštu informuoti Mokymo programos projektą pateikusį programos rengėją apie Mokymo programos projekto patvirtinimą.</w:t>
            </w:r>
          </w:p>
        </w:tc>
      </w:tr>
      <w:tr w:rsidR="009D38C4" w:rsidRPr="00FA28F8" w14:paraId="4D240547" w14:textId="77777777" w:rsidTr="00104719">
        <w:tc>
          <w:tcPr>
            <w:tcW w:w="955" w:type="pct"/>
            <w:tcBorders>
              <w:top w:val="single" w:sz="4" w:space="0" w:color="auto"/>
              <w:left w:val="single" w:sz="4" w:space="0" w:color="auto"/>
              <w:bottom w:val="single" w:sz="4" w:space="0" w:color="auto"/>
              <w:right w:val="single" w:sz="4" w:space="0" w:color="auto"/>
            </w:tcBorders>
          </w:tcPr>
          <w:p w14:paraId="77D9A345" w14:textId="77777777" w:rsidR="009D38C4" w:rsidRPr="00FA28F8" w:rsidRDefault="009D38C4"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3598A85" w14:textId="718A6425" w:rsidR="009D38C4" w:rsidRPr="00276061" w:rsidRDefault="00A52DC5" w:rsidP="005677F8">
            <w:pPr>
              <w:jc w:val="both"/>
            </w:pPr>
            <w:r w:rsidRPr="00276061">
              <w:t>Programos rengėjas apie programos patvirtinimą turi būti informuojamas per ŽŪŽIS savitarnos portalą, el. paštą ar kitą pasirinktą kanalą oficialiu raštu, pateikiant nuorodą į trumpą mokymo programos versiją prieinamą viešai bei pilną programos versiją matomą tik ŽŪA ir mokymo programos rengėjui.</w:t>
            </w:r>
          </w:p>
        </w:tc>
      </w:tr>
      <w:tr w:rsidR="00A52DC5" w:rsidRPr="00FA28F8" w14:paraId="4546833E" w14:textId="77777777" w:rsidTr="00104719">
        <w:tc>
          <w:tcPr>
            <w:tcW w:w="955" w:type="pct"/>
            <w:tcBorders>
              <w:top w:val="single" w:sz="4" w:space="0" w:color="auto"/>
              <w:left w:val="single" w:sz="4" w:space="0" w:color="auto"/>
              <w:bottom w:val="single" w:sz="4" w:space="0" w:color="auto"/>
              <w:right w:val="single" w:sz="4" w:space="0" w:color="auto"/>
            </w:tcBorders>
          </w:tcPr>
          <w:p w14:paraId="2F081396" w14:textId="77777777" w:rsidR="00A52DC5" w:rsidRPr="00FA28F8" w:rsidRDefault="00A52DC5"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3E43808" w14:textId="53900339" w:rsidR="00A52DC5" w:rsidRPr="00276061" w:rsidRDefault="001D1728" w:rsidP="005677F8">
            <w:pPr>
              <w:jc w:val="both"/>
            </w:pPr>
            <w:r w:rsidRPr="00276061">
              <w:t xml:space="preserve">Automatiniai pranešimai turi būti </w:t>
            </w:r>
            <w:r w:rsidR="00A52DC5" w:rsidRPr="00276061">
              <w:t xml:space="preserve">siunčiami į ŽŪŽIS savitarnos portalą, el. paštą </w:t>
            </w:r>
            <w:r w:rsidRPr="00276061">
              <w:t>pagal naudotojo pasirinkimą.</w:t>
            </w:r>
          </w:p>
        </w:tc>
      </w:tr>
      <w:tr w:rsidR="001D1728" w:rsidRPr="00FA28F8" w14:paraId="03E8F626" w14:textId="77777777" w:rsidTr="00104719">
        <w:tc>
          <w:tcPr>
            <w:tcW w:w="955" w:type="pct"/>
            <w:tcBorders>
              <w:top w:val="single" w:sz="4" w:space="0" w:color="auto"/>
              <w:left w:val="single" w:sz="4" w:space="0" w:color="auto"/>
              <w:bottom w:val="single" w:sz="4" w:space="0" w:color="auto"/>
              <w:right w:val="single" w:sz="4" w:space="0" w:color="auto"/>
            </w:tcBorders>
          </w:tcPr>
          <w:p w14:paraId="4A329728" w14:textId="77777777" w:rsidR="001D1728" w:rsidRPr="00FA28F8" w:rsidRDefault="001D1728"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1DDC55B" w14:textId="10CFC8D9" w:rsidR="001D1728" w:rsidRPr="00276061" w:rsidRDefault="00031492" w:rsidP="005677F8">
            <w:pPr>
              <w:jc w:val="both"/>
            </w:pPr>
            <w:r w:rsidRPr="00276061">
              <w:t>Pasibaigus</w:t>
            </w:r>
            <w:r w:rsidR="0079543A" w:rsidRPr="00276061">
              <w:t xml:space="preserve"> Mokymo programos galiojimo termin</w:t>
            </w:r>
            <w:r w:rsidRPr="00276061">
              <w:t>ui</w:t>
            </w:r>
            <w:r w:rsidR="0079543A" w:rsidRPr="00276061">
              <w:t xml:space="preserve">, ŽŪŽIS </w:t>
            </w:r>
            <w:r w:rsidRPr="00276061">
              <w:t xml:space="preserve">turi </w:t>
            </w:r>
            <w:r w:rsidR="0079543A" w:rsidRPr="00276061">
              <w:t>automatiškai informuo</w:t>
            </w:r>
            <w:r w:rsidRPr="00276061">
              <w:t>ti</w:t>
            </w:r>
            <w:r w:rsidR="0079543A" w:rsidRPr="00276061">
              <w:t xml:space="preserve"> Mokymo programos rengėją, apie programos galiojimo laiko pabaigą</w:t>
            </w:r>
            <w:r w:rsidR="002E3CCB" w:rsidRPr="00276061">
              <w:t xml:space="preserve"> ir išregistruoti mokymo programą iš sąvado.</w:t>
            </w:r>
            <w:r w:rsidR="00F53B73">
              <w:t xml:space="preserve"> </w:t>
            </w:r>
            <w:r w:rsidR="00856631">
              <w:t xml:space="preserve">Išregistruota programa turi būti išsaugoma </w:t>
            </w:r>
            <w:r w:rsidR="00E942CA">
              <w:t xml:space="preserve">istorijoje (programų archyve) ir matoma tik administratoriaus teises turinčiam </w:t>
            </w:r>
            <w:r w:rsidR="753B792E">
              <w:t>naudotojui</w:t>
            </w:r>
            <w:r w:rsidR="00E942CA">
              <w:t>.</w:t>
            </w:r>
          </w:p>
        </w:tc>
      </w:tr>
    </w:tbl>
    <w:p w14:paraId="656B8626" w14:textId="77777777" w:rsidR="00683FCB" w:rsidRPr="00FA28F8" w:rsidRDefault="00683FCB" w:rsidP="004E5E5C"/>
    <w:p w14:paraId="322B4032" w14:textId="5674EB5A" w:rsidR="002F09EF" w:rsidRPr="00FA28F8" w:rsidRDefault="00A6275B" w:rsidP="00A6275B">
      <w:pPr>
        <w:pStyle w:val="Heading3"/>
      </w:pPr>
      <w:r w:rsidRPr="00FA28F8">
        <w:t xml:space="preserve"> </w:t>
      </w:r>
      <w:bookmarkStart w:id="147" w:name="_Toc186456919"/>
      <w:r w:rsidRPr="00FA28F8">
        <w:t>Ūkininkų mokymų organizavimo procedūra</w:t>
      </w:r>
      <w:bookmarkEnd w:id="147"/>
    </w:p>
    <w:p w14:paraId="30179285" w14:textId="77777777" w:rsidR="00683FCB" w:rsidRPr="00FA28F8" w:rsidRDefault="00683FCB" w:rsidP="00B23531"/>
    <w:p w14:paraId="4E2080F2" w14:textId="75229EFC" w:rsidR="002C2B6C" w:rsidRPr="00FA28F8" w:rsidRDefault="002C2B6C" w:rsidP="00B23531">
      <w:r w:rsidRPr="00FA28F8">
        <w:rPr>
          <w:noProof/>
        </w:rPr>
        <w:drawing>
          <wp:inline distT="0" distB="0" distL="0" distR="0" wp14:anchorId="4C3A1E23" wp14:editId="70731941">
            <wp:extent cx="6116955" cy="2802890"/>
            <wp:effectExtent l="0" t="0" r="4445" b="3810"/>
            <wp:docPr id="1247413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13433" name=""/>
                    <pic:cNvPicPr/>
                  </pic:nvPicPr>
                  <pic:blipFill>
                    <a:blip r:embed="rId40"/>
                    <a:stretch>
                      <a:fillRect/>
                    </a:stretch>
                  </pic:blipFill>
                  <pic:spPr>
                    <a:xfrm>
                      <a:off x="0" y="0"/>
                      <a:ext cx="6116955" cy="2802890"/>
                    </a:xfrm>
                    <a:prstGeom prst="rect">
                      <a:avLst/>
                    </a:prstGeom>
                  </pic:spPr>
                </pic:pic>
              </a:graphicData>
            </a:graphic>
          </wp:inline>
        </w:drawing>
      </w:r>
    </w:p>
    <w:p w14:paraId="67E03D1D" w14:textId="5DF2552F" w:rsidR="005C7A1E" w:rsidRPr="00FA28F8" w:rsidRDefault="005C7A1E" w:rsidP="005C7A1E">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48" w:name="_Toc186457002"/>
      <w:r w:rsidR="00A941A0">
        <w:rPr>
          <w:rFonts w:ascii="Times New Roman" w:hAnsi="Times New Roman"/>
          <w:i w:val="0"/>
          <w:iCs/>
          <w:noProof/>
        </w:rPr>
        <w:t>13</w:t>
      </w:r>
      <w:r w:rsidRPr="00FA28F8">
        <w:rPr>
          <w:rFonts w:ascii="Times New Roman" w:hAnsi="Times New Roman"/>
          <w:b w:val="0"/>
          <w:bCs w:val="0"/>
          <w:i w:val="0"/>
          <w:iCs/>
        </w:rPr>
        <w:fldChar w:fldCharType="end"/>
      </w:r>
      <w:r w:rsidRPr="00FA28F8">
        <w:rPr>
          <w:rFonts w:ascii="Times New Roman" w:hAnsi="Times New Roman"/>
          <w:i w:val="0"/>
        </w:rPr>
        <w:t xml:space="preserve"> pav. Ūkininkų mokymų organizavimo procedūra</w:t>
      </w:r>
      <w:bookmarkEnd w:id="148"/>
    </w:p>
    <w:p w14:paraId="408E67A7" w14:textId="77777777" w:rsidR="002F09EF" w:rsidRPr="00FA28F8" w:rsidRDefault="002F09EF" w:rsidP="00B23531"/>
    <w:p w14:paraId="4ADC7764" w14:textId="0C4532F6" w:rsidR="00204A81" w:rsidRPr="00FA28F8" w:rsidRDefault="00204A81" w:rsidP="00204A81">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49" w:name="_Toc186456976"/>
      <w:r w:rsidR="00A941A0">
        <w:rPr>
          <w:b/>
          <w:bCs/>
          <w:noProof/>
        </w:rPr>
        <w:t>31</w:t>
      </w:r>
      <w:r w:rsidRPr="00FA28F8">
        <w:fldChar w:fldCharType="end"/>
      </w:r>
      <w:r w:rsidRPr="00FA28F8">
        <w:rPr>
          <w:b/>
        </w:rPr>
        <w:t xml:space="preserve"> lentelė. </w:t>
      </w:r>
      <w:r w:rsidR="00046EB4" w:rsidRPr="00FA28F8">
        <w:rPr>
          <w:b/>
        </w:rPr>
        <w:t xml:space="preserve">Ūkininkų mokymų organizavimo </w:t>
      </w:r>
      <w:r w:rsidRPr="00FA28F8">
        <w:rPr>
          <w:b/>
        </w:rPr>
        <w:t>procedūros reikalavimai</w:t>
      </w:r>
      <w:bookmarkEnd w:id="149"/>
    </w:p>
    <w:tbl>
      <w:tblPr>
        <w:tblW w:w="9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7743"/>
      </w:tblGrid>
      <w:tr w:rsidR="00204A81" w:rsidRPr="00FA28F8" w14:paraId="7FC08580" w14:textId="77777777" w:rsidTr="00072EA1">
        <w:trPr>
          <w:tblHeader/>
        </w:trPr>
        <w:tc>
          <w:tcPr>
            <w:tcW w:w="18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DD06FB" w14:textId="77777777" w:rsidR="00204A81" w:rsidRPr="00FA28F8" w:rsidRDefault="00204A81">
            <w:pPr>
              <w:keepNext/>
              <w:spacing w:before="60" w:after="60"/>
              <w:rPr>
                <w:b/>
                <w:sz w:val="22"/>
                <w:szCs w:val="22"/>
              </w:rPr>
            </w:pPr>
            <w:r w:rsidRPr="00FA28F8">
              <w:rPr>
                <w:b/>
              </w:rPr>
              <w:t>Reik. Nr.</w:t>
            </w:r>
          </w:p>
        </w:tc>
        <w:tc>
          <w:tcPr>
            <w:tcW w:w="774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6181E1" w14:textId="77777777" w:rsidR="00204A81" w:rsidRPr="00FA28F8" w:rsidRDefault="00204A81">
            <w:pPr>
              <w:keepNext/>
              <w:spacing w:before="60" w:after="60"/>
              <w:jc w:val="both"/>
              <w:rPr>
                <w:b/>
              </w:rPr>
            </w:pPr>
            <w:r w:rsidRPr="00FA28F8">
              <w:rPr>
                <w:b/>
              </w:rPr>
              <w:t>Reikalavimai</w:t>
            </w:r>
          </w:p>
        </w:tc>
      </w:tr>
      <w:tr w:rsidR="00204A81" w:rsidRPr="00FA28F8" w14:paraId="3086E28A" w14:textId="77777777" w:rsidTr="00072EA1">
        <w:tc>
          <w:tcPr>
            <w:tcW w:w="1880" w:type="dxa"/>
            <w:tcBorders>
              <w:top w:val="single" w:sz="4" w:space="0" w:color="auto"/>
              <w:left w:val="single" w:sz="4" w:space="0" w:color="auto"/>
              <w:bottom w:val="single" w:sz="4" w:space="0" w:color="auto"/>
              <w:right w:val="single" w:sz="4" w:space="0" w:color="auto"/>
            </w:tcBorders>
          </w:tcPr>
          <w:p w14:paraId="17CE8DDE" w14:textId="77777777" w:rsidR="00204A81" w:rsidRPr="00FA28F8" w:rsidRDefault="00204A81"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hideMark/>
          </w:tcPr>
          <w:p w14:paraId="6A25359E" w14:textId="45877928" w:rsidR="00204A81" w:rsidRPr="007F221E" w:rsidRDefault="00EE1D95">
            <w:pPr>
              <w:jc w:val="both"/>
            </w:pPr>
            <w:r w:rsidRPr="007F221E">
              <w:t xml:space="preserve">Sistemoje turi </w:t>
            </w:r>
            <w:r w:rsidR="00C17C02" w:rsidRPr="007F221E">
              <w:t>gebėti</w:t>
            </w:r>
            <w:r w:rsidRPr="007F221E">
              <w:t xml:space="preserve"> </w:t>
            </w:r>
            <w:r w:rsidR="00DB65F8" w:rsidRPr="007F221E">
              <w:t>per sąsają su ŽMIKIS gauti</w:t>
            </w:r>
            <w:r w:rsidRPr="007F221E">
              <w:t xml:space="preserve"> artimiausio mėnesio mokymų / kursų / renginių duomenis</w:t>
            </w:r>
            <w:r w:rsidR="002F1633" w:rsidRPr="007F221E">
              <w:t xml:space="preserve"> apie mokymus, jų datas, laikus ir vietas bei </w:t>
            </w:r>
            <w:r w:rsidR="00B31ACF" w:rsidRPr="007F221E">
              <w:t>atvaizduoti</w:t>
            </w:r>
            <w:r w:rsidR="002F1633" w:rsidRPr="007F221E">
              <w:t xml:space="preserve"> ŽŪŽIS esančiame kalendoriuje (mokymų grafike).</w:t>
            </w:r>
          </w:p>
        </w:tc>
      </w:tr>
      <w:tr w:rsidR="00EE1D95" w:rsidRPr="00FA28F8" w14:paraId="165E5A48" w14:textId="77777777" w:rsidTr="00072EA1">
        <w:tc>
          <w:tcPr>
            <w:tcW w:w="1880" w:type="dxa"/>
            <w:tcBorders>
              <w:top w:val="single" w:sz="4" w:space="0" w:color="auto"/>
              <w:left w:val="single" w:sz="4" w:space="0" w:color="auto"/>
              <w:bottom w:val="single" w:sz="4" w:space="0" w:color="auto"/>
              <w:right w:val="single" w:sz="4" w:space="0" w:color="auto"/>
            </w:tcBorders>
          </w:tcPr>
          <w:p w14:paraId="500E7155" w14:textId="77777777" w:rsidR="00EE1D95" w:rsidRPr="00FA28F8" w:rsidRDefault="00EE1D95"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551EB6F9" w14:textId="0D8A4327" w:rsidR="00EE1D95" w:rsidRPr="007F221E" w:rsidRDefault="0064114B">
            <w:pPr>
              <w:jc w:val="both"/>
            </w:pPr>
            <w:r w:rsidRPr="007F221E">
              <w:t xml:space="preserve">Naudotojui paspaudus ant mokymų grafike esančios mokymų programos, </w:t>
            </w:r>
            <w:r w:rsidR="00B31ACF" w:rsidRPr="007F221E">
              <w:t xml:space="preserve">turi būti </w:t>
            </w:r>
            <w:r w:rsidRPr="007F221E">
              <w:t>atvaizduojama mokymo programos santrauka ir grafikas.</w:t>
            </w:r>
          </w:p>
        </w:tc>
      </w:tr>
      <w:tr w:rsidR="00B31ACF" w:rsidRPr="00FA28F8" w14:paraId="22CFDB4E" w14:textId="77777777" w:rsidTr="00072EA1">
        <w:tc>
          <w:tcPr>
            <w:tcW w:w="1880" w:type="dxa"/>
            <w:tcBorders>
              <w:top w:val="single" w:sz="4" w:space="0" w:color="auto"/>
              <w:left w:val="single" w:sz="4" w:space="0" w:color="auto"/>
              <w:bottom w:val="single" w:sz="4" w:space="0" w:color="auto"/>
              <w:right w:val="single" w:sz="4" w:space="0" w:color="auto"/>
            </w:tcBorders>
          </w:tcPr>
          <w:p w14:paraId="4624AE7E" w14:textId="77777777" w:rsidR="00B31ACF" w:rsidRPr="00FA28F8" w:rsidRDefault="00B31ACF"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0846E51A" w14:textId="029280E6" w:rsidR="00B31ACF" w:rsidRPr="007F221E" w:rsidRDefault="004224CC">
            <w:pPr>
              <w:jc w:val="both"/>
            </w:pPr>
            <w:r w:rsidRPr="007F221E">
              <w:t xml:space="preserve">Atnaujinus informaciją apie mokymus sistemoje užsiprenumeravę naujienas apie mokymus ūkininkai turi būti automatiškai informuojami apie </w:t>
            </w:r>
            <w:r w:rsidR="00152C15" w:rsidRPr="007F221E">
              <w:t>pakeitimus</w:t>
            </w:r>
            <w:r w:rsidRPr="007F221E">
              <w:t>.</w:t>
            </w:r>
          </w:p>
        </w:tc>
      </w:tr>
      <w:tr w:rsidR="00615FFC" w:rsidRPr="00FA28F8" w14:paraId="5AF53BAD" w14:textId="77777777" w:rsidTr="00072EA1">
        <w:tc>
          <w:tcPr>
            <w:tcW w:w="1880" w:type="dxa"/>
            <w:tcBorders>
              <w:top w:val="single" w:sz="4" w:space="0" w:color="auto"/>
              <w:left w:val="single" w:sz="4" w:space="0" w:color="auto"/>
              <w:bottom w:val="single" w:sz="4" w:space="0" w:color="auto"/>
              <w:right w:val="single" w:sz="4" w:space="0" w:color="auto"/>
            </w:tcBorders>
          </w:tcPr>
          <w:p w14:paraId="5267F29C" w14:textId="77777777" w:rsidR="00615FFC" w:rsidRPr="00FA28F8" w:rsidRDefault="00615FFC"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78D33DC2" w14:textId="1A26B7BE" w:rsidR="00615FFC" w:rsidRPr="007F221E" w:rsidRDefault="00615FFC">
            <w:pPr>
              <w:jc w:val="both"/>
            </w:pPr>
            <w:r w:rsidRPr="007F221E">
              <w:t>Pranešimai turi būti siunčiami ūkininkams pagal dominančias sritis ir temas, kurias ūkininkas nurodo savo žemės ūkio subjekto (ūkininko) profilyje.</w:t>
            </w:r>
          </w:p>
        </w:tc>
      </w:tr>
      <w:tr w:rsidR="00615FFC" w:rsidRPr="00FA28F8" w14:paraId="3E88972A" w14:textId="77777777" w:rsidTr="00072EA1">
        <w:tc>
          <w:tcPr>
            <w:tcW w:w="1880" w:type="dxa"/>
            <w:tcBorders>
              <w:top w:val="single" w:sz="4" w:space="0" w:color="auto"/>
              <w:left w:val="single" w:sz="4" w:space="0" w:color="auto"/>
              <w:bottom w:val="single" w:sz="4" w:space="0" w:color="auto"/>
              <w:right w:val="single" w:sz="4" w:space="0" w:color="auto"/>
            </w:tcBorders>
          </w:tcPr>
          <w:p w14:paraId="081914FB" w14:textId="77777777" w:rsidR="00615FFC" w:rsidRPr="00FA28F8" w:rsidRDefault="00615FFC"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45468C7E" w14:textId="14403297" w:rsidR="00615FFC" w:rsidRPr="007F221E" w:rsidRDefault="00C17C02">
            <w:pPr>
              <w:jc w:val="both"/>
            </w:pPr>
            <w:r w:rsidRPr="007F221E">
              <w:t>Automatiniai pranešimai į ŽŪŽIS savitarnos portalą, el. paštą siunčiami naudotojo pasirinkti būdu.</w:t>
            </w:r>
          </w:p>
        </w:tc>
      </w:tr>
      <w:tr w:rsidR="00471798" w:rsidRPr="00FA28F8" w14:paraId="2A933F25" w14:textId="77777777" w:rsidTr="00072EA1">
        <w:tc>
          <w:tcPr>
            <w:tcW w:w="1880" w:type="dxa"/>
            <w:tcBorders>
              <w:top w:val="single" w:sz="4" w:space="0" w:color="auto"/>
              <w:left w:val="single" w:sz="4" w:space="0" w:color="auto"/>
              <w:bottom w:val="single" w:sz="4" w:space="0" w:color="auto"/>
              <w:right w:val="single" w:sz="4" w:space="0" w:color="auto"/>
            </w:tcBorders>
          </w:tcPr>
          <w:p w14:paraId="6F4270AB" w14:textId="77777777" w:rsidR="00471798" w:rsidRPr="00FA28F8" w:rsidRDefault="00471798"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45243DF7" w14:textId="5075EFD9" w:rsidR="002A193D" w:rsidRPr="007F221E" w:rsidRDefault="002A193D">
            <w:pPr>
              <w:jc w:val="both"/>
            </w:pPr>
            <w:r w:rsidRPr="007F221E">
              <w:t xml:space="preserve">Sistemoje turi būti galimybė rasti dominančius </w:t>
            </w:r>
            <w:r w:rsidR="00000042" w:rsidRPr="007F221E">
              <w:t xml:space="preserve">kompetencijos tobulinimo </w:t>
            </w:r>
            <w:r w:rsidRPr="007F221E">
              <w:t xml:space="preserve">mokymus, su galimybe filtruoti pagal įvairius kriterijus (datą, tipą, temą, savivaldybę ir kt.). </w:t>
            </w:r>
          </w:p>
          <w:p w14:paraId="62E9489B" w14:textId="18DFFEAC" w:rsidR="00471798" w:rsidRPr="007F221E" w:rsidRDefault="002A193D">
            <w:pPr>
              <w:jc w:val="both"/>
            </w:pPr>
            <w:r w:rsidRPr="007F221E">
              <w:t>Šalia visos mokymų informacijos</w:t>
            </w:r>
            <w:r w:rsidR="00E25E19" w:rsidRPr="007F221E">
              <w:t xml:space="preserve"> turi </w:t>
            </w:r>
            <w:r w:rsidRPr="007F221E">
              <w:t xml:space="preserve"> </w:t>
            </w:r>
            <w:r w:rsidR="00E25E19" w:rsidRPr="007F221E">
              <w:t xml:space="preserve">būti atvaizduojamai </w:t>
            </w:r>
            <w:r w:rsidRPr="007F221E">
              <w:t>mokymų vertinim</w:t>
            </w:r>
            <w:r w:rsidR="00E25E19" w:rsidRPr="007F221E">
              <w:t>ai</w:t>
            </w:r>
            <w:r w:rsidRPr="007F221E">
              <w:t xml:space="preserve"> </w:t>
            </w:r>
            <w:r w:rsidR="00E25E19" w:rsidRPr="007F221E">
              <w:t xml:space="preserve">– </w:t>
            </w:r>
            <w:r w:rsidRPr="007F221E">
              <w:t>vidurk</w:t>
            </w:r>
            <w:r w:rsidR="00E25E19" w:rsidRPr="007F221E">
              <w:t xml:space="preserve">is, </w:t>
            </w:r>
            <w:r w:rsidRPr="007F221E">
              <w:t>teigiamų įvertinimų procent</w:t>
            </w:r>
            <w:r w:rsidR="00E25E19" w:rsidRPr="007F221E">
              <w:t xml:space="preserve">as </w:t>
            </w:r>
            <w:r w:rsidRPr="007F221E">
              <w:t>ir atskir</w:t>
            </w:r>
            <w:r w:rsidR="00E25E19" w:rsidRPr="007F221E">
              <w:t>i</w:t>
            </w:r>
            <w:r w:rsidRPr="007F221E">
              <w:t xml:space="preserve"> atsiliepim</w:t>
            </w:r>
            <w:r w:rsidR="00E25E19" w:rsidRPr="007F221E">
              <w:t>ai</w:t>
            </w:r>
            <w:r w:rsidRPr="007F221E">
              <w:t>.</w:t>
            </w:r>
          </w:p>
        </w:tc>
      </w:tr>
      <w:tr w:rsidR="008C08B6" w:rsidRPr="00FA28F8" w14:paraId="5B5DC245" w14:textId="77777777" w:rsidTr="00072EA1">
        <w:tc>
          <w:tcPr>
            <w:tcW w:w="1880" w:type="dxa"/>
            <w:tcBorders>
              <w:top w:val="single" w:sz="4" w:space="0" w:color="auto"/>
              <w:left w:val="single" w:sz="4" w:space="0" w:color="auto"/>
              <w:bottom w:val="single" w:sz="4" w:space="0" w:color="auto"/>
              <w:right w:val="single" w:sz="4" w:space="0" w:color="auto"/>
            </w:tcBorders>
          </w:tcPr>
          <w:p w14:paraId="1E7F4F33" w14:textId="77777777" w:rsidR="008C08B6" w:rsidRPr="00FA28F8" w:rsidRDefault="008C08B6"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150E2994" w14:textId="4A2887DE" w:rsidR="008C08B6" w:rsidRPr="007F221E" w:rsidRDefault="008C08B6">
            <w:pPr>
              <w:jc w:val="both"/>
            </w:pPr>
            <w:r w:rsidRPr="007F221E">
              <w:t xml:space="preserve">Naudotojui radus aktualius mokymus ir inicijavus registraciją, naudotojas turi būti automatiškai nukreipiamas į atitinkamų mokymų registraciją ŽMIKIS. </w:t>
            </w:r>
          </w:p>
        </w:tc>
      </w:tr>
      <w:tr w:rsidR="008C08B6" w:rsidRPr="00FA28F8" w14:paraId="2BFF38CE" w14:textId="77777777" w:rsidTr="00072EA1">
        <w:tc>
          <w:tcPr>
            <w:tcW w:w="1880" w:type="dxa"/>
            <w:tcBorders>
              <w:top w:val="single" w:sz="4" w:space="0" w:color="auto"/>
              <w:left w:val="single" w:sz="4" w:space="0" w:color="auto"/>
              <w:bottom w:val="single" w:sz="4" w:space="0" w:color="auto"/>
              <w:right w:val="single" w:sz="4" w:space="0" w:color="auto"/>
            </w:tcBorders>
          </w:tcPr>
          <w:p w14:paraId="4739B017" w14:textId="77777777" w:rsidR="008C08B6" w:rsidRPr="00FA28F8" w:rsidRDefault="008C08B6"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0B252B6A" w14:textId="25DBE306" w:rsidR="008C08B6" w:rsidRPr="007F221E" w:rsidRDefault="00840748">
            <w:pPr>
              <w:jc w:val="both"/>
            </w:pPr>
            <w:r w:rsidRPr="007F221E">
              <w:t>Naudotojo prisijungimas prie ŽMIKIS turi būti realizuotas vieningo prijungimo būdu</w:t>
            </w:r>
            <w:r w:rsidR="00B5026A">
              <w:t>.</w:t>
            </w:r>
          </w:p>
        </w:tc>
      </w:tr>
      <w:tr w:rsidR="00840748" w:rsidRPr="00FA28F8" w14:paraId="7B82F322" w14:textId="77777777" w:rsidTr="00072EA1">
        <w:tc>
          <w:tcPr>
            <w:tcW w:w="1880" w:type="dxa"/>
            <w:tcBorders>
              <w:top w:val="single" w:sz="4" w:space="0" w:color="auto"/>
              <w:left w:val="single" w:sz="4" w:space="0" w:color="auto"/>
              <w:bottom w:val="single" w:sz="4" w:space="0" w:color="auto"/>
              <w:right w:val="single" w:sz="4" w:space="0" w:color="auto"/>
            </w:tcBorders>
          </w:tcPr>
          <w:p w14:paraId="52F2FB26" w14:textId="77777777" w:rsidR="00840748" w:rsidRPr="00FA28F8" w:rsidRDefault="00840748"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4E99C0B6" w14:textId="7FA126FB" w:rsidR="00840748" w:rsidRPr="007F221E" w:rsidRDefault="00840748">
            <w:pPr>
              <w:jc w:val="both"/>
            </w:pPr>
            <w:r w:rsidRPr="007F221E">
              <w:t>Nukreipimo metu į ŽMIKIS turi būti perduodami dalyvio duomenys, reikalingi registracijai ir automatiškai užpildoma dalis registracijai reikalingų duomenų</w:t>
            </w:r>
            <w:r w:rsidR="009B5AEB" w:rsidRPr="007F221E">
              <w:t>, esant poreikiui, automatiškai užpildyta formos informacija gali būti tikslinama ir koreguojama</w:t>
            </w:r>
            <w:r w:rsidRPr="007F221E">
              <w:t>.</w:t>
            </w:r>
          </w:p>
        </w:tc>
      </w:tr>
      <w:tr w:rsidR="00AF4F00" w:rsidRPr="00FA28F8" w14:paraId="1B37A333" w14:textId="77777777" w:rsidTr="00072EA1">
        <w:tc>
          <w:tcPr>
            <w:tcW w:w="1880" w:type="dxa"/>
            <w:tcBorders>
              <w:top w:val="single" w:sz="4" w:space="0" w:color="auto"/>
              <w:left w:val="single" w:sz="4" w:space="0" w:color="auto"/>
              <w:bottom w:val="single" w:sz="4" w:space="0" w:color="auto"/>
              <w:right w:val="single" w:sz="4" w:space="0" w:color="auto"/>
            </w:tcBorders>
          </w:tcPr>
          <w:p w14:paraId="7ED88C68" w14:textId="77777777" w:rsidR="00AF4F00" w:rsidRPr="00FA28F8" w:rsidRDefault="00AF4F00"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548F5EE0" w14:textId="5A24FAD1" w:rsidR="00AF4F00" w:rsidRPr="007F221E" w:rsidRDefault="00C645B2">
            <w:pPr>
              <w:jc w:val="both"/>
            </w:pPr>
            <w:r w:rsidRPr="007F221E">
              <w:t xml:space="preserve">Sistemoje turi būti galimybė (naudotojui) </w:t>
            </w:r>
            <w:r w:rsidRPr="00AB1471">
              <w:t>ūkininkui</w:t>
            </w:r>
            <w:r w:rsidRPr="007F221E">
              <w:t xml:space="preserve"> užsiprenumeruoti naujienas apie naujus mokymus pasirenkant aktualius parametrus (pvz., temą, lokaciją, ar kt.).</w:t>
            </w:r>
          </w:p>
        </w:tc>
      </w:tr>
      <w:tr w:rsidR="005D0D71" w:rsidRPr="00FA28F8" w14:paraId="422CE4DE" w14:textId="77777777" w:rsidTr="00072EA1">
        <w:tc>
          <w:tcPr>
            <w:tcW w:w="1880" w:type="dxa"/>
            <w:tcBorders>
              <w:top w:val="single" w:sz="4" w:space="0" w:color="auto"/>
              <w:left w:val="single" w:sz="4" w:space="0" w:color="auto"/>
              <w:bottom w:val="single" w:sz="4" w:space="0" w:color="auto"/>
              <w:right w:val="single" w:sz="4" w:space="0" w:color="auto"/>
            </w:tcBorders>
          </w:tcPr>
          <w:p w14:paraId="240E2D1A" w14:textId="77777777" w:rsidR="005D0D71" w:rsidRPr="00FA28F8" w:rsidRDefault="005D0D71"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4EE4FF8F" w14:textId="1AFDCD5F" w:rsidR="005D0D71" w:rsidRPr="007F221E" w:rsidRDefault="00F31DE4" w:rsidP="00806C7C">
            <w:pPr>
              <w:jc w:val="both"/>
            </w:pPr>
            <w:r w:rsidRPr="007F221E">
              <w:t>Po atliktos registracijos į mokymus, užsiregistravęs ūkininkas ir atitinkamų mokymų teikėjas turi būti informuojami apie naują sėkmingai atliktą registraciją.</w:t>
            </w:r>
          </w:p>
        </w:tc>
      </w:tr>
      <w:tr w:rsidR="00F31DE4" w:rsidRPr="00FA28F8" w14:paraId="3EE16C0F" w14:textId="77777777" w:rsidTr="00072EA1">
        <w:tc>
          <w:tcPr>
            <w:tcW w:w="1880" w:type="dxa"/>
            <w:tcBorders>
              <w:top w:val="single" w:sz="4" w:space="0" w:color="auto"/>
              <w:left w:val="single" w:sz="4" w:space="0" w:color="auto"/>
              <w:bottom w:val="single" w:sz="4" w:space="0" w:color="auto"/>
              <w:right w:val="single" w:sz="4" w:space="0" w:color="auto"/>
            </w:tcBorders>
          </w:tcPr>
          <w:p w14:paraId="458C5017" w14:textId="77777777" w:rsidR="00F31DE4" w:rsidRPr="00FA28F8" w:rsidRDefault="00F31DE4"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32E96556" w14:textId="491D1E16" w:rsidR="00F31DE4" w:rsidRPr="007F221E" w:rsidRDefault="00F31DE4" w:rsidP="00806C7C">
            <w:pPr>
              <w:jc w:val="both"/>
            </w:pPr>
            <w:r w:rsidRPr="007F221E">
              <w:t xml:space="preserve">Po atliktos registracijos iš ŽMIKIS, ūkininkas </w:t>
            </w:r>
            <w:r w:rsidR="004A7127" w:rsidRPr="007F221E">
              <w:t xml:space="preserve">turi būti </w:t>
            </w:r>
            <w:r w:rsidRPr="007F221E">
              <w:t xml:space="preserve">grąžinamas į ŽŪŽIS. </w:t>
            </w:r>
          </w:p>
        </w:tc>
      </w:tr>
      <w:tr w:rsidR="004A7127" w:rsidRPr="00FA28F8" w14:paraId="14837962" w14:textId="77777777" w:rsidTr="00072EA1">
        <w:tc>
          <w:tcPr>
            <w:tcW w:w="1880" w:type="dxa"/>
            <w:tcBorders>
              <w:top w:val="single" w:sz="4" w:space="0" w:color="auto"/>
              <w:left w:val="single" w:sz="4" w:space="0" w:color="auto"/>
              <w:bottom w:val="single" w:sz="4" w:space="0" w:color="auto"/>
              <w:right w:val="single" w:sz="4" w:space="0" w:color="auto"/>
            </w:tcBorders>
          </w:tcPr>
          <w:p w14:paraId="5FC06A98" w14:textId="77777777" w:rsidR="004A7127" w:rsidRPr="00FA28F8" w:rsidRDefault="004A7127"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73C62B99" w14:textId="02700FB9" w:rsidR="004A7127" w:rsidRPr="007F221E" w:rsidRDefault="004A7127" w:rsidP="00806C7C">
            <w:pPr>
              <w:jc w:val="both"/>
            </w:pPr>
            <w:r w:rsidRPr="007F221E">
              <w:t>Grąžinant ūkininką į ŽŪŽIS, kartu į ŽŪŽIS gaunami registruotų mokymų dalyvių duomenys.</w:t>
            </w:r>
          </w:p>
        </w:tc>
      </w:tr>
      <w:tr w:rsidR="007361AC" w:rsidRPr="00FA28F8" w14:paraId="5DF84344" w14:textId="77777777" w:rsidTr="00072EA1">
        <w:tc>
          <w:tcPr>
            <w:tcW w:w="1880" w:type="dxa"/>
            <w:tcBorders>
              <w:top w:val="single" w:sz="4" w:space="0" w:color="auto"/>
              <w:left w:val="single" w:sz="4" w:space="0" w:color="auto"/>
              <w:bottom w:val="single" w:sz="4" w:space="0" w:color="auto"/>
              <w:right w:val="single" w:sz="4" w:space="0" w:color="auto"/>
            </w:tcBorders>
          </w:tcPr>
          <w:p w14:paraId="4B740BDA" w14:textId="77777777" w:rsidR="007361AC" w:rsidRPr="00FA28F8" w:rsidRDefault="007361AC"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3DF79412" w14:textId="4356C7BE" w:rsidR="007361AC" w:rsidRPr="007F221E" w:rsidRDefault="003B426A" w:rsidP="00806C7C">
            <w:pPr>
              <w:jc w:val="both"/>
            </w:pPr>
            <w:r w:rsidRPr="007F221E">
              <w:t>Automatiniai pranešimai į ŽŪŽIS savitarnos portalą, el. paštą siunčiami naudotojo pasirinkti būdu.</w:t>
            </w:r>
          </w:p>
        </w:tc>
      </w:tr>
      <w:tr w:rsidR="005C7FBB" w:rsidRPr="00FA28F8" w14:paraId="5C3EFDCF" w14:textId="77777777" w:rsidTr="00072EA1">
        <w:tc>
          <w:tcPr>
            <w:tcW w:w="1880" w:type="dxa"/>
            <w:tcBorders>
              <w:top w:val="single" w:sz="4" w:space="0" w:color="auto"/>
              <w:left w:val="single" w:sz="4" w:space="0" w:color="auto"/>
              <w:bottom w:val="single" w:sz="4" w:space="0" w:color="auto"/>
              <w:right w:val="single" w:sz="4" w:space="0" w:color="auto"/>
            </w:tcBorders>
          </w:tcPr>
          <w:p w14:paraId="293EF475" w14:textId="77777777" w:rsidR="005C7FBB" w:rsidRPr="00FA28F8" w:rsidRDefault="005C7FBB" w:rsidP="005C6831">
            <w:pPr>
              <w:pStyle w:val="Tablenumber"/>
              <w:numPr>
                <w:ilvl w:val="0"/>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6F34EB97" w14:textId="6259A327" w:rsidR="005C7FBB" w:rsidRPr="007F221E" w:rsidRDefault="002212BD" w:rsidP="00806C7C">
            <w:pPr>
              <w:jc w:val="both"/>
            </w:pPr>
            <w:r w:rsidRPr="007F221E">
              <w:t xml:space="preserve">Sistemoje turi būti realizuota sąsaja leidžianti atnaujinus informaciją ŽMIKIS (pakeitus informaciją ar mokymus atšaukus), duomenis </w:t>
            </w:r>
            <w:r w:rsidRPr="00507381">
              <w:t>perduoti</w:t>
            </w:r>
            <w:r w:rsidRPr="007F221E">
              <w:t xml:space="preserve"> į ŽŪŽIS</w:t>
            </w:r>
            <w:r w:rsidR="00132862" w:rsidRPr="007F221E">
              <w:t>.</w:t>
            </w:r>
          </w:p>
        </w:tc>
      </w:tr>
      <w:tr w:rsidR="00132862" w:rsidRPr="00FA28F8" w14:paraId="4821C613" w14:textId="77777777" w:rsidTr="00072EA1">
        <w:tc>
          <w:tcPr>
            <w:tcW w:w="1880" w:type="dxa"/>
            <w:tcBorders>
              <w:top w:val="single" w:sz="4" w:space="0" w:color="auto"/>
              <w:left w:val="single" w:sz="4" w:space="0" w:color="auto"/>
              <w:bottom w:val="single" w:sz="4" w:space="0" w:color="auto"/>
              <w:right w:val="single" w:sz="4" w:space="0" w:color="auto"/>
            </w:tcBorders>
          </w:tcPr>
          <w:p w14:paraId="5F2F089C" w14:textId="77777777" w:rsidR="00132862" w:rsidRPr="00FA28F8" w:rsidRDefault="00132862"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2A6A3937" w14:textId="23BEE7E2" w:rsidR="00132862" w:rsidRPr="007F221E" w:rsidRDefault="00B24745" w:rsidP="00806C7C">
            <w:pPr>
              <w:jc w:val="both"/>
            </w:pPr>
            <w:r w:rsidRPr="007F221E">
              <w:t>S</w:t>
            </w:r>
            <w:r w:rsidR="00132862" w:rsidRPr="007F221E">
              <w:t xml:space="preserve">usidomėję mokymais ar į juos jau užsiregistravę ūkininkai, </w:t>
            </w:r>
            <w:r w:rsidR="002416F0" w:rsidRPr="007F221E">
              <w:t>turi būti</w:t>
            </w:r>
            <w:r w:rsidR="00132862" w:rsidRPr="007F221E">
              <w:t xml:space="preserve"> informuojami apie pokyčius.</w:t>
            </w:r>
          </w:p>
        </w:tc>
      </w:tr>
      <w:tr w:rsidR="002416F0" w:rsidRPr="00FA28F8" w14:paraId="734F3B76" w14:textId="77777777" w:rsidTr="00072EA1">
        <w:tc>
          <w:tcPr>
            <w:tcW w:w="1880" w:type="dxa"/>
            <w:tcBorders>
              <w:top w:val="single" w:sz="4" w:space="0" w:color="auto"/>
              <w:left w:val="single" w:sz="4" w:space="0" w:color="auto"/>
              <w:bottom w:val="single" w:sz="4" w:space="0" w:color="auto"/>
              <w:right w:val="single" w:sz="4" w:space="0" w:color="auto"/>
            </w:tcBorders>
          </w:tcPr>
          <w:p w14:paraId="16D46A66" w14:textId="77777777" w:rsidR="002416F0" w:rsidRPr="00FA28F8" w:rsidRDefault="002416F0"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6E028FB0" w14:textId="227044FE" w:rsidR="002416F0" w:rsidRPr="007F221E" w:rsidRDefault="002416F0" w:rsidP="00806C7C">
            <w:pPr>
              <w:jc w:val="both"/>
            </w:pPr>
            <w:r w:rsidRPr="007F221E">
              <w:t>Automatiniai pranešimai į ŽŪŽIS savitarnos portalą, el. paštą siunčiami naudotojo pasirinkti būdu.</w:t>
            </w:r>
          </w:p>
        </w:tc>
      </w:tr>
      <w:tr w:rsidR="002416F0" w:rsidRPr="00FA28F8" w14:paraId="58113307" w14:textId="77777777" w:rsidTr="00072EA1">
        <w:tc>
          <w:tcPr>
            <w:tcW w:w="1880" w:type="dxa"/>
            <w:tcBorders>
              <w:top w:val="single" w:sz="4" w:space="0" w:color="auto"/>
              <w:left w:val="single" w:sz="4" w:space="0" w:color="auto"/>
              <w:bottom w:val="single" w:sz="4" w:space="0" w:color="auto"/>
              <w:right w:val="single" w:sz="4" w:space="0" w:color="auto"/>
            </w:tcBorders>
          </w:tcPr>
          <w:p w14:paraId="253D503B" w14:textId="77777777" w:rsidR="002416F0" w:rsidRPr="00FA28F8" w:rsidRDefault="002416F0"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3C3BAAB8" w14:textId="3E81C010" w:rsidR="002416F0" w:rsidRPr="007F221E" w:rsidRDefault="002F4CBB" w:rsidP="00806C7C">
            <w:pPr>
              <w:jc w:val="both"/>
            </w:pPr>
            <w:r w:rsidRPr="007F221E">
              <w:t>Sistemoje turi būti realizuota automatinė funkcija i</w:t>
            </w:r>
            <w:r w:rsidR="00ED7277" w:rsidRPr="007F221E">
              <w:t>ki mokymų pradžios likus numatytam laikui, ŽŪŽIS automatiškai deaktyvuojama galimybė inicijuoti registraciją į mokymus</w:t>
            </w:r>
            <w:r w:rsidR="006145FF" w:rsidRPr="007F221E">
              <w:t>.</w:t>
            </w:r>
            <w:r w:rsidR="00DE4B8A" w:rsidRPr="007F221E">
              <w:t xml:space="preserve"> </w:t>
            </w:r>
            <w:r w:rsidR="00697B7C" w:rsidRPr="007F221E">
              <w:t xml:space="preserve">Deaktyvavus savarankišką ūkininkų registracijos inicijavimo galimybę ŽŪŽIS, mokymų teikėjai turi galimybę patys registruoti naujus mokymų dalyvius ŽMIKIS. Visi mokymų dalyviai turėtų būti suvedami į ŽMIKIS iki mokymų pradžios. </w:t>
            </w:r>
          </w:p>
        </w:tc>
      </w:tr>
      <w:tr w:rsidR="006145FF" w:rsidRPr="00FA28F8" w14:paraId="544671A7" w14:textId="77777777" w:rsidTr="00072EA1">
        <w:tc>
          <w:tcPr>
            <w:tcW w:w="1880" w:type="dxa"/>
            <w:tcBorders>
              <w:top w:val="single" w:sz="4" w:space="0" w:color="auto"/>
              <w:left w:val="single" w:sz="4" w:space="0" w:color="auto"/>
              <w:bottom w:val="single" w:sz="4" w:space="0" w:color="auto"/>
              <w:right w:val="single" w:sz="4" w:space="0" w:color="auto"/>
            </w:tcBorders>
          </w:tcPr>
          <w:p w14:paraId="43F1F1D2" w14:textId="77777777" w:rsidR="006145FF" w:rsidRPr="00FA28F8" w:rsidRDefault="006145FF"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33D6D8C3" w14:textId="4A792029" w:rsidR="006145FF" w:rsidRPr="007F221E" w:rsidRDefault="00A915A0" w:rsidP="00806C7C">
            <w:pPr>
              <w:jc w:val="both"/>
            </w:pPr>
            <w:r w:rsidRPr="007F221E">
              <w:t>Naudotojui (</w:t>
            </w:r>
            <w:r w:rsidR="009D34D8" w:rsidRPr="007F221E">
              <w:t>Ūkininkui</w:t>
            </w:r>
            <w:r w:rsidRPr="007F221E">
              <w:t>)</w:t>
            </w:r>
            <w:r w:rsidR="009D34D8" w:rsidRPr="007F221E">
              <w:t xml:space="preserve"> atlikus registraciją į projektinius mokymus ir grįžus į ŽŪŽIS iš ŽMIKIS, ūkininkui automatiškai </w:t>
            </w:r>
            <w:r w:rsidRPr="007F221E">
              <w:t xml:space="preserve">turi būti </w:t>
            </w:r>
            <w:r w:rsidR="009D34D8" w:rsidRPr="007F221E">
              <w:t xml:space="preserve">pateikiamas pildymui </w:t>
            </w:r>
            <w:r w:rsidRPr="007F221E">
              <w:t xml:space="preserve">suformuotas </w:t>
            </w:r>
            <w:r w:rsidR="009D34D8" w:rsidRPr="007F221E">
              <w:t>prašymas pagal Lietuvos žemės ūkio ir kaimo plėtros 2023–2027 metų strateginio plano intervencinės priemonės „Mokymai ir įgūdžių įgijimas</w:t>
            </w:r>
            <w:r w:rsidR="009D34D8">
              <w:t>“</w:t>
            </w:r>
            <w:r w:rsidR="009D34D8" w:rsidRPr="007F221E">
              <w:t xml:space="preserve"> įgyvendinimo taisyklių 2 priedą „Prašymas dalyvauti mokymo kursuose“. </w:t>
            </w:r>
          </w:p>
        </w:tc>
      </w:tr>
      <w:tr w:rsidR="00A915A0" w:rsidRPr="00FA28F8" w14:paraId="34BB8F9D" w14:textId="77777777" w:rsidTr="00072EA1">
        <w:tc>
          <w:tcPr>
            <w:tcW w:w="1880" w:type="dxa"/>
            <w:tcBorders>
              <w:top w:val="single" w:sz="4" w:space="0" w:color="auto"/>
              <w:left w:val="single" w:sz="4" w:space="0" w:color="auto"/>
              <w:bottom w:val="single" w:sz="4" w:space="0" w:color="auto"/>
              <w:right w:val="single" w:sz="4" w:space="0" w:color="auto"/>
            </w:tcBorders>
          </w:tcPr>
          <w:p w14:paraId="3B6849BE" w14:textId="77777777" w:rsidR="00A915A0" w:rsidRPr="00FA28F8" w:rsidRDefault="00A915A0"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2AE1D52B" w14:textId="4F2924B3" w:rsidR="00A915A0" w:rsidRPr="007F221E" w:rsidRDefault="00A915A0" w:rsidP="00806C7C">
            <w:pPr>
              <w:jc w:val="both"/>
            </w:pPr>
            <w:r w:rsidRPr="007F221E">
              <w:t>Sistemai formuojant prašymą, turi būti automatiškai užpildomi ūkininko asmens duomenys, o užpildyti laukai validuojami (informacijos pilnumas, duomenų formatas ir pan.).</w:t>
            </w:r>
          </w:p>
        </w:tc>
      </w:tr>
      <w:tr w:rsidR="00A915A0" w:rsidRPr="00FA28F8" w14:paraId="68363658" w14:textId="77777777" w:rsidTr="00072EA1">
        <w:tc>
          <w:tcPr>
            <w:tcW w:w="1880" w:type="dxa"/>
            <w:tcBorders>
              <w:top w:val="single" w:sz="4" w:space="0" w:color="auto"/>
              <w:left w:val="single" w:sz="4" w:space="0" w:color="auto"/>
              <w:bottom w:val="single" w:sz="4" w:space="0" w:color="auto"/>
              <w:right w:val="single" w:sz="4" w:space="0" w:color="auto"/>
            </w:tcBorders>
          </w:tcPr>
          <w:p w14:paraId="6B042005" w14:textId="77777777" w:rsidR="00A915A0" w:rsidRPr="00FA28F8" w:rsidRDefault="00A915A0" w:rsidP="00712245">
            <w:pPr>
              <w:pStyle w:val="Tablenumber"/>
              <w:numPr>
                <w:ilvl w:val="0"/>
                <w:numId w:val="76"/>
              </w:numPr>
              <w:ind w:right="-108" w:hanging="391"/>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184D4AAB" w14:textId="0312831C" w:rsidR="00A915A0" w:rsidRPr="007F221E" w:rsidRDefault="00E32F46" w:rsidP="00806C7C">
            <w:pPr>
              <w:jc w:val="both"/>
            </w:pPr>
            <w:r w:rsidRPr="007F221E">
              <w:t xml:space="preserve">Mokymų teikėjui ŽMIKIS patvirtinus ūkininko dalyvavimą mokymuose, duomenys apie mokymų dalyvius </w:t>
            </w:r>
            <w:r w:rsidR="00003460" w:rsidRPr="007F221E">
              <w:t>per sąsaj</w:t>
            </w:r>
            <w:r w:rsidR="006B1331" w:rsidRPr="007F221E">
              <w:t xml:space="preserve">ą turi būti </w:t>
            </w:r>
            <w:r w:rsidRPr="007F221E">
              <w:t xml:space="preserve">automatiškai perduodami į ŽŪŽIS. </w:t>
            </w:r>
          </w:p>
        </w:tc>
      </w:tr>
      <w:tr w:rsidR="00727E48" w:rsidRPr="00FA28F8" w14:paraId="53B101C2" w14:textId="77777777" w:rsidTr="00072EA1">
        <w:tc>
          <w:tcPr>
            <w:tcW w:w="1880" w:type="dxa"/>
            <w:tcBorders>
              <w:top w:val="single" w:sz="4" w:space="0" w:color="auto"/>
              <w:left w:val="single" w:sz="4" w:space="0" w:color="auto"/>
              <w:bottom w:val="single" w:sz="4" w:space="0" w:color="auto"/>
              <w:right w:val="single" w:sz="4" w:space="0" w:color="auto"/>
            </w:tcBorders>
          </w:tcPr>
          <w:p w14:paraId="4E9F7EB2" w14:textId="77777777" w:rsidR="00727E48" w:rsidRPr="00FA28F8" w:rsidRDefault="00727E48" w:rsidP="005C6831">
            <w:pPr>
              <w:pStyle w:val="Tablenumber"/>
              <w:numPr>
                <w:ilvl w:val="1"/>
                <w:numId w:val="76"/>
              </w:numPr>
              <w:ind w:right="-108"/>
              <w:rPr>
                <w:kern w:val="2"/>
                <w14:ligatures w14:val="standardContextual"/>
              </w:rPr>
            </w:pPr>
          </w:p>
        </w:tc>
        <w:tc>
          <w:tcPr>
            <w:tcW w:w="7743" w:type="dxa"/>
            <w:tcBorders>
              <w:top w:val="single" w:sz="4" w:space="0" w:color="auto"/>
              <w:left w:val="single" w:sz="4" w:space="0" w:color="auto"/>
              <w:bottom w:val="single" w:sz="4" w:space="0" w:color="auto"/>
              <w:right w:val="single" w:sz="4" w:space="0" w:color="auto"/>
            </w:tcBorders>
          </w:tcPr>
          <w:p w14:paraId="57CC4CF4" w14:textId="04053DF0" w:rsidR="00727E48" w:rsidRPr="007F221E" w:rsidRDefault="006B1331" w:rsidP="00806C7C">
            <w:pPr>
              <w:jc w:val="both"/>
            </w:pPr>
            <w:r w:rsidRPr="007F221E">
              <w:t xml:space="preserve">Gavus duomenis iš ŽMIKIS, mokymai </w:t>
            </w:r>
            <w:r w:rsidR="00D508AF" w:rsidRPr="007F221E">
              <w:t xml:space="preserve">turi būti </w:t>
            </w:r>
            <w:r w:rsidRPr="007F221E">
              <w:t xml:space="preserve">įtraukiami į susijusio naudotojo </w:t>
            </w:r>
            <w:r w:rsidR="00DD6FD3" w:rsidRPr="007F221E">
              <w:t>kompetencijos tobulinimo</w:t>
            </w:r>
            <w:r w:rsidRPr="007F221E">
              <w:t xml:space="preserve"> istoriją</w:t>
            </w:r>
            <w:r w:rsidR="00973DF1" w:rsidRPr="007F221E">
              <w:t>.</w:t>
            </w:r>
          </w:p>
        </w:tc>
      </w:tr>
    </w:tbl>
    <w:p w14:paraId="773517BC" w14:textId="77777777" w:rsidR="00204A81" w:rsidRPr="00FA28F8" w:rsidRDefault="00204A81" w:rsidP="00B23531"/>
    <w:p w14:paraId="3A6AA3F0" w14:textId="01285002" w:rsidR="00E706D7" w:rsidRPr="00FA28F8" w:rsidRDefault="00F779E2" w:rsidP="00F779E2">
      <w:pPr>
        <w:pStyle w:val="Heading3"/>
      </w:pPr>
      <w:r w:rsidRPr="00FA28F8">
        <w:lastRenderedPageBreak/>
        <w:t xml:space="preserve"> </w:t>
      </w:r>
      <w:bookmarkStart w:id="150" w:name="_Toc186456920"/>
      <w:r w:rsidRPr="00FA28F8">
        <w:t>Pažymėjimų išdavimo procedūra</w:t>
      </w:r>
      <w:bookmarkEnd w:id="150"/>
    </w:p>
    <w:p w14:paraId="39DB8AA4" w14:textId="77777777" w:rsidR="004E1E6D" w:rsidRPr="00FA28F8" w:rsidRDefault="004E1E6D" w:rsidP="004E1E6D"/>
    <w:p w14:paraId="7CBA9DD6" w14:textId="728879F4" w:rsidR="004E1E6D" w:rsidRPr="00FA28F8" w:rsidRDefault="004E1E6D" w:rsidP="004E1E6D">
      <w:r w:rsidRPr="00FA28F8">
        <w:rPr>
          <w:noProof/>
        </w:rPr>
        <w:drawing>
          <wp:inline distT="0" distB="0" distL="0" distR="0" wp14:anchorId="78BB6F23" wp14:editId="7C549D85">
            <wp:extent cx="6116955" cy="3586480"/>
            <wp:effectExtent l="0" t="0" r="0" b="0"/>
            <wp:docPr id="1016186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86416" name=""/>
                    <pic:cNvPicPr/>
                  </pic:nvPicPr>
                  <pic:blipFill>
                    <a:blip r:embed="rId41"/>
                    <a:stretch>
                      <a:fillRect/>
                    </a:stretch>
                  </pic:blipFill>
                  <pic:spPr>
                    <a:xfrm>
                      <a:off x="0" y="0"/>
                      <a:ext cx="6116955" cy="3586480"/>
                    </a:xfrm>
                    <a:prstGeom prst="rect">
                      <a:avLst/>
                    </a:prstGeom>
                  </pic:spPr>
                </pic:pic>
              </a:graphicData>
            </a:graphic>
          </wp:inline>
        </w:drawing>
      </w:r>
    </w:p>
    <w:p w14:paraId="6797E67F" w14:textId="4FC922AF" w:rsidR="005C6F01" w:rsidRPr="00FA28F8" w:rsidRDefault="005C6F01" w:rsidP="005C6F01">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51" w:name="_Toc186457003"/>
      <w:r w:rsidR="00A941A0">
        <w:rPr>
          <w:rFonts w:ascii="Times New Roman" w:hAnsi="Times New Roman"/>
          <w:i w:val="0"/>
          <w:iCs/>
          <w:noProof/>
        </w:rPr>
        <w:t>14</w:t>
      </w:r>
      <w:r w:rsidRPr="00FA28F8">
        <w:rPr>
          <w:rFonts w:ascii="Times New Roman" w:hAnsi="Times New Roman"/>
          <w:b w:val="0"/>
          <w:bCs w:val="0"/>
          <w:i w:val="0"/>
          <w:iCs/>
        </w:rPr>
        <w:fldChar w:fldCharType="end"/>
      </w:r>
      <w:r w:rsidRPr="00FA28F8">
        <w:rPr>
          <w:rFonts w:ascii="Times New Roman" w:hAnsi="Times New Roman"/>
          <w:i w:val="0"/>
        </w:rPr>
        <w:t xml:space="preserve"> pav. Pažymėjimų išdavimo procedūra</w:t>
      </w:r>
      <w:bookmarkEnd w:id="151"/>
    </w:p>
    <w:p w14:paraId="1D87491B" w14:textId="77777777" w:rsidR="00E706D7" w:rsidRPr="00FA28F8" w:rsidRDefault="00E706D7" w:rsidP="00B23531"/>
    <w:p w14:paraId="7D16BA96" w14:textId="0A2CD377" w:rsidR="00611EC0" w:rsidRPr="00FA28F8" w:rsidRDefault="00611EC0" w:rsidP="00611EC0">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52" w:name="_Toc186456977"/>
      <w:r w:rsidR="00A941A0">
        <w:rPr>
          <w:b/>
          <w:bCs/>
          <w:noProof/>
        </w:rPr>
        <w:t>32</w:t>
      </w:r>
      <w:r w:rsidRPr="00FA28F8">
        <w:fldChar w:fldCharType="end"/>
      </w:r>
      <w:r w:rsidRPr="00FA28F8">
        <w:rPr>
          <w:b/>
        </w:rPr>
        <w:t xml:space="preserve"> lentelė. </w:t>
      </w:r>
      <w:r w:rsidR="009625CC" w:rsidRPr="00FA28F8">
        <w:rPr>
          <w:b/>
        </w:rPr>
        <w:t>Pažymėjimų išdavimo procedūros reikalavimai</w:t>
      </w:r>
      <w:bookmarkEnd w:id="1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611EC0" w:rsidRPr="00FA28F8" w14:paraId="4E879221"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00F9CF" w14:textId="77777777" w:rsidR="00611EC0" w:rsidRPr="00FA28F8" w:rsidRDefault="00611EC0">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7C7AFF" w14:textId="77777777" w:rsidR="00611EC0" w:rsidRPr="00FA28F8" w:rsidRDefault="00611EC0">
            <w:pPr>
              <w:keepNext/>
              <w:spacing w:before="60" w:after="60"/>
              <w:jc w:val="both"/>
              <w:rPr>
                <w:b/>
              </w:rPr>
            </w:pPr>
            <w:r w:rsidRPr="00FA28F8">
              <w:rPr>
                <w:b/>
              </w:rPr>
              <w:t>Reikalavimai</w:t>
            </w:r>
          </w:p>
        </w:tc>
      </w:tr>
      <w:tr w:rsidR="00611EC0" w:rsidRPr="00FA28F8" w14:paraId="262D22D6" w14:textId="77777777">
        <w:tc>
          <w:tcPr>
            <w:tcW w:w="955" w:type="pct"/>
            <w:tcBorders>
              <w:top w:val="single" w:sz="4" w:space="0" w:color="auto"/>
              <w:left w:val="single" w:sz="4" w:space="0" w:color="auto"/>
              <w:bottom w:val="single" w:sz="4" w:space="0" w:color="auto"/>
              <w:right w:val="single" w:sz="4" w:space="0" w:color="auto"/>
            </w:tcBorders>
          </w:tcPr>
          <w:p w14:paraId="41FDE1D1" w14:textId="77777777" w:rsidR="00611EC0" w:rsidRPr="00FA28F8" w:rsidRDefault="00611EC0"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5756940D" w14:textId="75BDCC09" w:rsidR="00526A18" w:rsidRPr="000C2F3D" w:rsidRDefault="0006629D">
            <w:pPr>
              <w:jc w:val="both"/>
            </w:pPr>
            <w:r w:rsidRPr="000C2F3D">
              <w:t xml:space="preserve">Sistema </w:t>
            </w:r>
            <w:r w:rsidR="0012287D" w:rsidRPr="000C2F3D">
              <w:t>turi sugeneruoti Pažymėjimo juodraštį</w:t>
            </w:r>
            <w:r w:rsidR="0021739D" w:rsidRPr="000C2F3D">
              <w:t>, remiantis patvirtintu ūkininkų mokymų dalyvių sąrašu ir mokymų duomenimis iš ŽMIKIS sistemos.</w:t>
            </w:r>
          </w:p>
          <w:p w14:paraId="43CCE2FF" w14:textId="2F00BE32" w:rsidR="00611EC0" w:rsidRPr="000C2F3D" w:rsidRDefault="00BE3ADF">
            <w:pPr>
              <w:jc w:val="both"/>
            </w:pPr>
            <w:r w:rsidRPr="000C2F3D">
              <w:t xml:space="preserve">Pažymėjimo juodraštis sugeneruojamas pagal Pažymėjimo formą (kuri turėtų būti apibrėžta rengiant diegimo techninę specifikaciją) </w:t>
            </w:r>
          </w:p>
        </w:tc>
      </w:tr>
      <w:tr w:rsidR="00BE3ADF" w:rsidRPr="00FA28F8" w14:paraId="38102ED9" w14:textId="77777777">
        <w:tc>
          <w:tcPr>
            <w:tcW w:w="955" w:type="pct"/>
            <w:tcBorders>
              <w:top w:val="single" w:sz="4" w:space="0" w:color="auto"/>
              <w:left w:val="single" w:sz="4" w:space="0" w:color="auto"/>
              <w:bottom w:val="single" w:sz="4" w:space="0" w:color="auto"/>
              <w:right w:val="single" w:sz="4" w:space="0" w:color="auto"/>
            </w:tcBorders>
          </w:tcPr>
          <w:p w14:paraId="69A07FFD" w14:textId="77777777" w:rsidR="00BE3ADF" w:rsidRPr="00FA28F8" w:rsidRDefault="00BE3ADF"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909AF57" w14:textId="6FD7948C" w:rsidR="00BE3ADF" w:rsidRPr="000C2F3D" w:rsidRDefault="0021739D">
            <w:pPr>
              <w:jc w:val="both"/>
            </w:pPr>
            <w:r w:rsidRPr="000C2F3D">
              <w:t xml:space="preserve">Sugeneruotame pažymėjime turi būti informaciją: mokymų teikėjo pavadinimas, mokymo programos pavadinimas, kodas, trukmė (akademinėmis </w:t>
            </w:r>
            <w:r w:rsidR="00642D65" w:rsidRPr="000C2F3D">
              <w:t xml:space="preserve">arba astronominėmis </w:t>
            </w:r>
            <w:r w:rsidRPr="000C2F3D">
              <w:t xml:space="preserve">valandomis), data, pažymėjimo serija ir / ar numeris, mokymų baigimo data, baigusio asmens vardas, pavardė bei pažymėjimo galiojimo data (jei būtina). </w:t>
            </w:r>
          </w:p>
          <w:p w14:paraId="4D5B065E" w14:textId="3FF0106D" w:rsidR="00211BAF" w:rsidRPr="000C2F3D" w:rsidRDefault="00211BAF">
            <w:pPr>
              <w:jc w:val="both"/>
            </w:pPr>
            <w:r w:rsidRPr="000C2F3D">
              <w:t>Galutinis pažymėjimo šablonas turi būti suderintas su PO detalaus projektavimo metu.</w:t>
            </w:r>
          </w:p>
        </w:tc>
      </w:tr>
      <w:tr w:rsidR="00F9301B" w:rsidRPr="00FA28F8" w14:paraId="0D457059" w14:textId="77777777">
        <w:tc>
          <w:tcPr>
            <w:tcW w:w="955" w:type="pct"/>
            <w:tcBorders>
              <w:top w:val="single" w:sz="4" w:space="0" w:color="auto"/>
              <w:left w:val="single" w:sz="4" w:space="0" w:color="auto"/>
              <w:bottom w:val="single" w:sz="4" w:space="0" w:color="auto"/>
              <w:right w:val="single" w:sz="4" w:space="0" w:color="auto"/>
            </w:tcBorders>
          </w:tcPr>
          <w:p w14:paraId="2893591E" w14:textId="77777777" w:rsidR="00F9301B" w:rsidRPr="00FA28F8" w:rsidRDefault="00F9301B"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7CEA2B9" w14:textId="52EAD75E" w:rsidR="006E2D3B" w:rsidRPr="000C2F3D" w:rsidRDefault="00A858AE">
            <w:pPr>
              <w:jc w:val="both"/>
            </w:pPr>
            <w:r w:rsidRPr="000C2F3D">
              <w:t>Turi būti galimybė</w:t>
            </w:r>
            <w:r w:rsidR="00F9301B" w:rsidRPr="000C2F3D">
              <w:t xml:space="preserve"> </w:t>
            </w:r>
            <w:r w:rsidR="004F3B97" w:rsidRPr="000C2F3D">
              <w:t xml:space="preserve">naudotojui (mokymų teikėjui) </w:t>
            </w:r>
            <w:r w:rsidR="00F9301B" w:rsidRPr="000C2F3D">
              <w:t>peržiūr</w:t>
            </w:r>
            <w:r w:rsidR="004F3B97" w:rsidRPr="000C2F3D">
              <w:t>ėti</w:t>
            </w:r>
            <w:r w:rsidR="00F9301B" w:rsidRPr="000C2F3D">
              <w:t xml:space="preserve"> ir</w:t>
            </w:r>
            <w:r w:rsidR="004F3B97" w:rsidRPr="000C2F3D">
              <w:t xml:space="preserve"> </w:t>
            </w:r>
            <w:r w:rsidR="00F9301B" w:rsidRPr="000C2F3D">
              <w:t>esant poreikiui</w:t>
            </w:r>
            <w:r w:rsidR="004F3B97" w:rsidRPr="000C2F3D">
              <w:t xml:space="preserve"> </w:t>
            </w:r>
            <w:r w:rsidR="003C489F" w:rsidRPr="000C2F3D">
              <w:t xml:space="preserve">redaguoti, </w:t>
            </w:r>
            <w:r w:rsidR="00F9301B" w:rsidRPr="000C2F3D">
              <w:t>papild</w:t>
            </w:r>
            <w:r w:rsidR="004F3B97" w:rsidRPr="000C2F3D">
              <w:t>yti informaciją</w:t>
            </w:r>
            <w:r w:rsidR="00F1387F" w:rsidRPr="000C2F3D">
              <w:t>, įkelti logotipą</w:t>
            </w:r>
            <w:r w:rsidR="00F9301B" w:rsidRPr="000C2F3D">
              <w:t>.</w:t>
            </w:r>
          </w:p>
        </w:tc>
      </w:tr>
      <w:tr w:rsidR="004F3B97" w:rsidRPr="00FA28F8" w14:paraId="21638D14" w14:textId="77777777">
        <w:tc>
          <w:tcPr>
            <w:tcW w:w="955" w:type="pct"/>
            <w:tcBorders>
              <w:top w:val="single" w:sz="4" w:space="0" w:color="auto"/>
              <w:left w:val="single" w:sz="4" w:space="0" w:color="auto"/>
              <w:bottom w:val="single" w:sz="4" w:space="0" w:color="auto"/>
              <w:right w:val="single" w:sz="4" w:space="0" w:color="auto"/>
            </w:tcBorders>
          </w:tcPr>
          <w:p w14:paraId="2DAB28FF" w14:textId="77777777" w:rsidR="004F3B97" w:rsidRPr="00FA28F8" w:rsidRDefault="004F3B9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A509B53" w14:textId="330CAA23" w:rsidR="004F3B97" w:rsidRPr="000C2F3D" w:rsidRDefault="00CA3990">
            <w:pPr>
              <w:jc w:val="both"/>
            </w:pPr>
            <w:r w:rsidRPr="000C2F3D">
              <w:t xml:space="preserve">Naudotojui (mokymų teikėjui) patvirtinus galutinį pažymėjimą, jis </w:t>
            </w:r>
            <w:r w:rsidR="000812DE" w:rsidRPr="000C2F3D">
              <w:t>turi būti</w:t>
            </w:r>
            <w:r w:rsidRPr="000C2F3D">
              <w:t xml:space="preserve"> paruoštas užsisakyti mokymų dalyviui.</w:t>
            </w:r>
          </w:p>
        </w:tc>
      </w:tr>
      <w:tr w:rsidR="000812DE" w:rsidRPr="00FA28F8" w14:paraId="1F457433" w14:textId="77777777">
        <w:tc>
          <w:tcPr>
            <w:tcW w:w="955" w:type="pct"/>
            <w:tcBorders>
              <w:top w:val="single" w:sz="4" w:space="0" w:color="auto"/>
              <w:left w:val="single" w:sz="4" w:space="0" w:color="auto"/>
              <w:bottom w:val="single" w:sz="4" w:space="0" w:color="auto"/>
              <w:right w:val="single" w:sz="4" w:space="0" w:color="auto"/>
            </w:tcBorders>
          </w:tcPr>
          <w:p w14:paraId="546FAC20" w14:textId="77777777" w:rsidR="000812DE" w:rsidRPr="00FA28F8" w:rsidRDefault="000812DE"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B2B1806" w14:textId="5E42F0EB" w:rsidR="000812DE" w:rsidRPr="000C2F3D" w:rsidRDefault="007B5000">
            <w:pPr>
              <w:jc w:val="both"/>
            </w:pPr>
            <w:r w:rsidRPr="000C2F3D">
              <w:t>Sistema turi automatiškai informuoti naudotoją (Ūkininką) automatiškai apie tai, kad jo pažymėjimas yra paruoštas ir gali būti užsakytas.</w:t>
            </w:r>
          </w:p>
        </w:tc>
      </w:tr>
      <w:tr w:rsidR="007C1B8D" w:rsidRPr="00FA28F8" w14:paraId="32AF986D" w14:textId="77777777">
        <w:tc>
          <w:tcPr>
            <w:tcW w:w="955" w:type="pct"/>
            <w:tcBorders>
              <w:top w:val="single" w:sz="4" w:space="0" w:color="auto"/>
              <w:left w:val="single" w:sz="4" w:space="0" w:color="auto"/>
              <w:bottom w:val="single" w:sz="4" w:space="0" w:color="auto"/>
              <w:right w:val="single" w:sz="4" w:space="0" w:color="auto"/>
            </w:tcBorders>
          </w:tcPr>
          <w:p w14:paraId="2472B022" w14:textId="77777777" w:rsidR="007C1B8D" w:rsidRPr="00FA28F8" w:rsidRDefault="007C1B8D"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EDBD60D" w14:textId="29BD2AAF" w:rsidR="007C1B8D" w:rsidRPr="000C2F3D" w:rsidRDefault="00417D5C">
            <w:pPr>
              <w:jc w:val="both"/>
            </w:pPr>
            <w:r w:rsidRPr="000C2F3D">
              <w:t>Automatiniai pranešimai į ŽŪŽIS savitarnos portalą, el. paštą siunčiami naudotojo pasirinkti būdu.</w:t>
            </w:r>
          </w:p>
        </w:tc>
      </w:tr>
      <w:tr w:rsidR="00417D5C" w:rsidRPr="00FA28F8" w14:paraId="535221A2" w14:textId="77777777">
        <w:tc>
          <w:tcPr>
            <w:tcW w:w="955" w:type="pct"/>
            <w:tcBorders>
              <w:top w:val="single" w:sz="4" w:space="0" w:color="auto"/>
              <w:left w:val="single" w:sz="4" w:space="0" w:color="auto"/>
              <w:bottom w:val="single" w:sz="4" w:space="0" w:color="auto"/>
              <w:right w:val="single" w:sz="4" w:space="0" w:color="auto"/>
            </w:tcBorders>
          </w:tcPr>
          <w:p w14:paraId="09144A78" w14:textId="77777777" w:rsidR="00417D5C" w:rsidRPr="00FA28F8" w:rsidRDefault="00417D5C"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A79878D" w14:textId="71608AEE" w:rsidR="00417D5C" w:rsidRPr="000C2F3D" w:rsidRDefault="00E23327">
            <w:pPr>
              <w:jc w:val="both"/>
            </w:pPr>
            <w:r w:rsidRPr="000C2F3D">
              <w:t>Turi būti galimybė naudotojui (</w:t>
            </w:r>
            <w:r w:rsidR="004B3165" w:rsidRPr="000C2F3D">
              <w:t>Ūkinink</w:t>
            </w:r>
            <w:r w:rsidRPr="000C2F3D">
              <w:t>ui)</w:t>
            </w:r>
            <w:r w:rsidR="004B3165" w:rsidRPr="000C2F3D">
              <w:t xml:space="preserve"> užsisak</w:t>
            </w:r>
            <w:r w:rsidRPr="000C2F3D">
              <w:t>yti</w:t>
            </w:r>
            <w:r w:rsidR="004B3165" w:rsidRPr="000C2F3D">
              <w:t xml:space="preserve"> pažymėjimą savarankiškai ŽŪŽIS platformos savitarnoje. </w:t>
            </w:r>
          </w:p>
        </w:tc>
      </w:tr>
      <w:tr w:rsidR="00E23327" w:rsidRPr="00FA28F8" w14:paraId="48313BEC" w14:textId="77777777">
        <w:tc>
          <w:tcPr>
            <w:tcW w:w="955" w:type="pct"/>
            <w:tcBorders>
              <w:top w:val="single" w:sz="4" w:space="0" w:color="auto"/>
              <w:left w:val="single" w:sz="4" w:space="0" w:color="auto"/>
              <w:bottom w:val="single" w:sz="4" w:space="0" w:color="auto"/>
              <w:right w:val="single" w:sz="4" w:space="0" w:color="auto"/>
            </w:tcBorders>
          </w:tcPr>
          <w:p w14:paraId="643ADFDA" w14:textId="77777777" w:rsidR="00E23327" w:rsidRPr="00FA28F8" w:rsidRDefault="00E2332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1AA955F" w14:textId="0AFA45AB" w:rsidR="00E23327" w:rsidRPr="000C2F3D" w:rsidRDefault="006530E8">
            <w:pPr>
              <w:jc w:val="both"/>
            </w:pPr>
            <w:r w:rsidRPr="000C2F3D">
              <w:t xml:space="preserve">Naudotojui (Ūkininkui) </w:t>
            </w:r>
            <w:r w:rsidR="00336D08" w:rsidRPr="000C2F3D">
              <w:t>u</w:t>
            </w:r>
            <w:r w:rsidR="00E23327" w:rsidRPr="000C2F3D">
              <w:t xml:space="preserve">žsakius pažymėjimą, jis </w:t>
            </w:r>
            <w:r w:rsidR="00336D08" w:rsidRPr="000C2F3D">
              <w:t xml:space="preserve">turi būti </w:t>
            </w:r>
            <w:r w:rsidR="00E23327" w:rsidRPr="000C2F3D">
              <w:t>paruošiamas generuoti PDF formatu.</w:t>
            </w:r>
          </w:p>
        </w:tc>
      </w:tr>
      <w:tr w:rsidR="00336D08" w:rsidRPr="00FA28F8" w14:paraId="416FF9E1" w14:textId="77777777">
        <w:tc>
          <w:tcPr>
            <w:tcW w:w="955" w:type="pct"/>
            <w:tcBorders>
              <w:top w:val="single" w:sz="4" w:space="0" w:color="auto"/>
              <w:left w:val="single" w:sz="4" w:space="0" w:color="auto"/>
              <w:bottom w:val="single" w:sz="4" w:space="0" w:color="auto"/>
              <w:right w:val="single" w:sz="4" w:space="0" w:color="auto"/>
            </w:tcBorders>
          </w:tcPr>
          <w:p w14:paraId="2FD42C97" w14:textId="77777777" w:rsidR="00336D08" w:rsidRPr="00FA28F8" w:rsidRDefault="00336D08"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9BF781D" w14:textId="4348FD4E" w:rsidR="00336D08" w:rsidRPr="000C2F3D" w:rsidRDefault="00336D08">
            <w:pPr>
              <w:jc w:val="both"/>
            </w:pPr>
            <w:r w:rsidRPr="000C2F3D">
              <w:t>Turi būti galimybė naudotojui (Ūkininkui), prisijungus prie ŽŪŽIS platformos patikrinti savo mokymų istoriją, peržiūrėti pažymėjimus ir jų galiojimo laiką.</w:t>
            </w:r>
          </w:p>
        </w:tc>
      </w:tr>
      <w:tr w:rsidR="00336D08" w:rsidRPr="00FA28F8" w14:paraId="7F502BE4" w14:textId="77777777">
        <w:tc>
          <w:tcPr>
            <w:tcW w:w="955" w:type="pct"/>
            <w:tcBorders>
              <w:top w:val="single" w:sz="4" w:space="0" w:color="auto"/>
              <w:left w:val="single" w:sz="4" w:space="0" w:color="auto"/>
              <w:bottom w:val="single" w:sz="4" w:space="0" w:color="auto"/>
              <w:right w:val="single" w:sz="4" w:space="0" w:color="auto"/>
            </w:tcBorders>
          </w:tcPr>
          <w:p w14:paraId="3B4F651C" w14:textId="77777777" w:rsidR="00336D08" w:rsidRPr="00FA28F8" w:rsidRDefault="00336D08" w:rsidP="0071224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FE6AB8D" w14:textId="2C623313" w:rsidR="00336D08" w:rsidRPr="000C2F3D" w:rsidRDefault="00121FF5">
            <w:pPr>
              <w:jc w:val="both"/>
            </w:pPr>
            <w:r w:rsidRPr="000C2F3D">
              <w:t xml:space="preserve">Pažymėjimas </w:t>
            </w:r>
            <w:r w:rsidR="0029434F" w:rsidRPr="000C2F3D">
              <w:t xml:space="preserve">turi būti </w:t>
            </w:r>
            <w:r w:rsidRPr="000C2F3D">
              <w:t xml:space="preserve">sugeneruojamas PDF formatu ir išsiunčiamas dalyviui elektroniniu paštu. </w:t>
            </w:r>
          </w:p>
        </w:tc>
      </w:tr>
    </w:tbl>
    <w:p w14:paraId="66AE6459" w14:textId="77777777" w:rsidR="00991010" w:rsidRPr="00FA28F8" w:rsidRDefault="00991010" w:rsidP="00243FDE"/>
    <w:p w14:paraId="1645F98F" w14:textId="586CF2E0" w:rsidR="00973DF1" w:rsidRPr="00FA28F8" w:rsidRDefault="00B427DB" w:rsidP="00B427DB">
      <w:pPr>
        <w:pStyle w:val="Heading3"/>
      </w:pPr>
      <w:bookmarkStart w:id="153" w:name="_Toc186456921"/>
      <w:r w:rsidRPr="00FA28F8">
        <w:t>Mokymų kokybės valdymo procedūra</w:t>
      </w:r>
      <w:bookmarkEnd w:id="153"/>
    </w:p>
    <w:p w14:paraId="3E61736D" w14:textId="77777777" w:rsidR="00C00591" w:rsidRPr="00FA28F8" w:rsidRDefault="00C00591" w:rsidP="00C00591"/>
    <w:p w14:paraId="01DCE6B8" w14:textId="1540DE0F" w:rsidR="00C00591" w:rsidRPr="00FA28F8" w:rsidRDefault="00C00591" w:rsidP="00C00591">
      <w:r w:rsidRPr="00FA28F8">
        <w:rPr>
          <w:noProof/>
        </w:rPr>
        <w:drawing>
          <wp:inline distT="0" distB="0" distL="0" distR="0" wp14:anchorId="74939A6C" wp14:editId="7461CE8A">
            <wp:extent cx="6116955" cy="2385695"/>
            <wp:effectExtent l="0" t="0" r="0" b="0"/>
            <wp:docPr id="7102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398" name=""/>
                    <pic:cNvPicPr/>
                  </pic:nvPicPr>
                  <pic:blipFill>
                    <a:blip r:embed="rId42"/>
                    <a:stretch>
                      <a:fillRect/>
                    </a:stretch>
                  </pic:blipFill>
                  <pic:spPr>
                    <a:xfrm>
                      <a:off x="0" y="0"/>
                      <a:ext cx="6116955" cy="2385695"/>
                    </a:xfrm>
                    <a:prstGeom prst="rect">
                      <a:avLst/>
                    </a:prstGeom>
                  </pic:spPr>
                </pic:pic>
              </a:graphicData>
            </a:graphic>
          </wp:inline>
        </w:drawing>
      </w:r>
    </w:p>
    <w:p w14:paraId="56716CEF" w14:textId="55B26CF0" w:rsidR="00991010" w:rsidRPr="00FA28F8" w:rsidRDefault="00991010" w:rsidP="00991010">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54" w:name="_Toc186457004"/>
      <w:r w:rsidR="00A941A0">
        <w:rPr>
          <w:rFonts w:ascii="Times New Roman" w:hAnsi="Times New Roman"/>
          <w:i w:val="0"/>
          <w:iCs/>
          <w:noProof/>
        </w:rPr>
        <w:t>15</w:t>
      </w:r>
      <w:r w:rsidRPr="00FA28F8">
        <w:rPr>
          <w:rFonts w:ascii="Times New Roman" w:hAnsi="Times New Roman"/>
          <w:b w:val="0"/>
          <w:bCs w:val="0"/>
          <w:i w:val="0"/>
          <w:iCs/>
        </w:rPr>
        <w:fldChar w:fldCharType="end"/>
      </w:r>
      <w:r w:rsidRPr="00FA28F8">
        <w:rPr>
          <w:rFonts w:ascii="Times New Roman" w:hAnsi="Times New Roman"/>
          <w:i w:val="0"/>
        </w:rPr>
        <w:t xml:space="preserve"> pav. Mokymų kokybės valdymo procedūra</w:t>
      </w:r>
      <w:bookmarkEnd w:id="154"/>
    </w:p>
    <w:p w14:paraId="3F498D66" w14:textId="77777777" w:rsidR="000D5581" w:rsidRPr="00FA28F8" w:rsidRDefault="000D5581" w:rsidP="00B23531"/>
    <w:p w14:paraId="48C46EA2" w14:textId="66A00433" w:rsidR="000D5581" w:rsidRPr="00FA28F8" w:rsidRDefault="000D5581" w:rsidP="000D5581">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55" w:name="_Toc186456978"/>
      <w:r w:rsidR="00A941A0">
        <w:rPr>
          <w:b/>
          <w:bCs/>
          <w:noProof/>
        </w:rPr>
        <w:t>33</w:t>
      </w:r>
      <w:r w:rsidRPr="00FA28F8">
        <w:fldChar w:fldCharType="end"/>
      </w:r>
      <w:r w:rsidRPr="00FA28F8">
        <w:rPr>
          <w:b/>
        </w:rPr>
        <w:t xml:space="preserve"> lentelė. </w:t>
      </w:r>
      <w:r w:rsidR="00D97DC9" w:rsidRPr="00FA28F8">
        <w:rPr>
          <w:b/>
        </w:rPr>
        <w:t xml:space="preserve">Mokymų kokybės valdymo </w:t>
      </w:r>
      <w:r w:rsidRPr="00FA28F8">
        <w:rPr>
          <w:b/>
        </w:rPr>
        <w:t>procedūros reikalavimai</w:t>
      </w:r>
      <w:bookmarkEnd w:id="1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0D5581" w:rsidRPr="00FA28F8" w14:paraId="30F997A5"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D51784" w14:textId="77777777" w:rsidR="000D5581" w:rsidRPr="00FA28F8" w:rsidRDefault="000D5581">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F3F48D" w14:textId="77777777" w:rsidR="000D5581" w:rsidRPr="00FA28F8" w:rsidRDefault="000D5581">
            <w:pPr>
              <w:keepNext/>
              <w:spacing w:before="60" w:after="60"/>
              <w:jc w:val="both"/>
              <w:rPr>
                <w:b/>
              </w:rPr>
            </w:pPr>
            <w:r w:rsidRPr="00FA28F8">
              <w:rPr>
                <w:b/>
              </w:rPr>
              <w:t>Reikalavimai</w:t>
            </w:r>
          </w:p>
        </w:tc>
      </w:tr>
      <w:tr w:rsidR="000D5581" w:rsidRPr="00FA28F8" w14:paraId="329AF6F4" w14:textId="77777777">
        <w:tc>
          <w:tcPr>
            <w:tcW w:w="955" w:type="pct"/>
            <w:tcBorders>
              <w:top w:val="single" w:sz="4" w:space="0" w:color="auto"/>
              <w:left w:val="single" w:sz="4" w:space="0" w:color="auto"/>
              <w:bottom w:val="single" w:sz="4" w:space="0" w:color="auto"/>
              <w:right w:val="single" w:sz="4" w:space="0" w:color="auto"/>
            </w:tcBorders>
          </w:tcPr>
          <w:p w14:paraId="723B6749" w14:textId="77777777" w:rsidR="000D5581" w:rsidRPr="00FA28F8" w:rsidRDefault="000D5581"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64EB514E" w14:textId="645F5755" w:rsidR="000D5581" w:rsidRPr="003A7E01" w:rsidRDefault="002D03B4">
            <w:pPr>
              <w:jc w:val="both"/>
            </w:pPr>
            <w:r w:rsidRPr="003A7E01">
              <w:t>Remiantis per sąsają su ŽMIKIS gautais ūkininkų mokymų dalyvių duomenimis</w:t>
            </w:r>
            <w:r w:rsidR="003A7E01">
              <w:t>,</w:t>
            </w:r>
            <w:r w:rsidRPr="003A7E01">
              <w:t xml:space="preserve"> sistema turi suformuoti kiekvienam naudotojui individualias apklausos nuorodas su ūkininkams suteiktų mokymų kokybės vertinimo anket</w:t>
            </w:r>
            <w:r>
              <w:t>a</w:t>
            </w:r>
            <w:r w:rsidRPr="003A7E01">
              <w:t>, pagal Mokymų kokybės vertinimo tvarkos aprašo 3 ir 4 priedus: „Mokymų kokybės vertinimo anketą“ bei „Ūkininkavimo pradmenų mokymo programos Mokymų vertinimo anketą“.</w:t>
            </w:r>
          </w:p>
        </w:tc>
      </w:tr>
      <w:tr w:rsidR="002D03B4" w:rsidRPr="00FA28F8" w14:paraId="2843EA53" w14:textId="77777777">
        <w:tc>
          <w:tcPr>
            <w:tcW w:w="955" w:type="pct"/>
            <w:tcBorders>
              <w:top w:val="single" w:sz="4" w:space="0" w:color="auto"/>
              <w:left w:val="single" w:sz="4" w:space="0" w:color="auto"/>
              <w:bottom w:val="single" w:sz="4" w:space="0" w:color="auto"/>
              <w:right w:val="single" w:sz="4" w:space="0" w:color="auto"/>
            </w:tcBorders>
          </w:tcPr>
          <w:p w14:paraId="5130A423" w14:textId="77777777" w:rsidR="002D03B4" w:rsidRPr="00FA28F8" w:rsidRDefault="002D03B4"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215C56E" w14:textId="50A6B666" w:rsidR="002D03B4" w:rsidRPr="003A7E01" w:rsidRDefault="002D03B4">
            <w:pPr>
              <w:jc w:val="both"/>
            </w:pPr>
            <w:r w:rsidRPr="003A7E01">
              <w:t xml:space="preserve">Kiekvienoje </w:t>
            </w:r>
            <w:r w:rsidR="003057E8" w:rsidRPr="003A7E01">
              <w:t>apklausoje</w:t>
            </w:r>
            <w:r w:rsidRPr="003A7E01">
              <w:t xml:space="preserve"> automatiškai </w:t>
            </w:r>
            <w:r w:rsidR="003057E8" w:rsidRPr="003A7E01">
              <w:t xml:space="preserve">turi būti </w:t>
            </w:r>
            <w:r w:rsidRPr="003A7E01">
              <w:t>užpildomi bendriniai mokymų duomenys, tokie kaip mokymų pavadinimas, data ir organizatorius.</w:t>
            </w:r>
          </w:p>
        </w:tc>
      </w:tr>
      <w:tr w:rsidR="003057E8" w:rsidRPr="00FA28F8" w14:paraId="501C0FAC" w14:textId="77777777">
        <w:tc>
          <w:tcPr>
            <w:tcW w:w="955" w:type="pct"/>
            <w:tcBorders>
              <w:top w:val="single" w:sz="4" w:space="0" w:color="auto"/>
              <w:left w:val="single" w:sz="4" w:space="0" w:color="auto"/>
              <w:bottom w:val="single" w:sz="4" w:space="0" w:color="auto"/>
              <w:right w:val="single" w:sz="4" w:space="0" w:color="auto"/>
            </w:tcBorders>
          </w:tcPr>
          <w:p w14:paraId="478A0856" w14:textId="77777777" w:rsidR="003057E8" w:rsidRPr="00FA28F8" w:rsidRDefault="003057E8"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56EA0D0" w14:textId="42FD5987" w:rsidR="003057E8" w:rsidRPr="003A7E01" w:rsidRDefault="000F6F23">
            <w:pPr>
              <w:jc w:val="both"/>
            </w:pPr>
            <w:r w:rsidRPr="003A7E01">
              <w:t xml:space="preserve">Suformavus kiekvienam naudotojui individualias apklausos nuorodas bei </w:t>
            </w:r>
            <w:r w:rsidR="00572E35" w:rsidRPr="003A7E01">
              <w:t xml:space="preserve">anketas jos turi būti išsiunčiamos </w:t>
            </w:r>
            <w:r w:rsidR="00065A5D" w:rsidRPr="003A7E01">
              <w:t>naudotojams (Ūkininkams).</w:t>
            </w:r>
          </w:p>
        </w:tc>
      </w:tr>
      <w:tr w:rsidR="005C099C" w:rsidRPr="00FA28F8" w14:paraId="257D8D82" w14:textId="77777777">
        <w:tc>
          <w:tcPr>
            <w:tcW w:w="955" w:type="pct"/>
            <w:tcBorders>
              <w:top w:val="single" w:sz="4" w:space="0" w:color="auto"/>
              <w:left w:val="single" w:sz="4" w:space="0" w:color="auto"/>
              <w:bottom w:val="single" w:sz="4" w:space="0" w:color="auto"/>
              <w:right w:val="single" w:sz="4" w:space="0" w:color="auto"/>
            </w:tcBorders>
          </w:tcPr>
          <w:p w14:paraId="0A4E3209" w14:textId="77777777" w:rsidR="005C099C" w:rsidRPr="00FA28F8" w:rsidRDefault="005C099C"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4E237A4" w14:textId="1E3838BD" w:rsidR="005C099C" w:rsidRPr="003A7E01" w:rsidRDefault="003631C9">
            <w:pPr>
              <w:jc w:val="both"/>
            </w:pPr>
            <w:r w:rsidRPr="003A7E01">
              <w:t>Naudotojui užpildžius anketas</w:t>
            </w:r>
            <w:r w:rsidR="006B6A51" w:rsidRPr="003A7E01">
              <w:t>, naudotojas turi pateikti anketą į sistemą.</w:t>
            </w:r>
          </w:p>
        </w:tc>
      </w:tr>
      <w:tr w:rsidR="006B6A51" w:rsidRPr="00FA28F8" w14:paraId="7AA5F132" w14:textId="77777777">
        <w:tc>
          <w:tcPr>
            <w:tcW w:w="955" w:type="pct"/>
            <w:tcBorders>
              <w:top w:val="single" w:sz="4" w:space="0" w:color="auto"/>
              <w:left w:val="single" w:sz="4" w:space="0" w:color="auto"/>
              <w:bottom w:val="single" w:sz="4" w:space="0" w:color="auto"/>
              <w:right w:val="single" w:sz="4" w:space="0" w:color="auto"/>
            </w:tcBorders>
          </w:tcPr>
          <w:p w14:paraId="3F1B2262" w14:textId="77777777" w:rsidR="006B6A51" w:rsidRPr="00FA28F8" w:rsidRDefault="006B6A51"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F02D4AF" w14:textId="13ACB226" w:rsidR="006B6A51" w:rsidRPr="003A7E01" w:rsidRDefault="003B5292">
            <w:pPr>
              <w:jc w:val="both"/>
            </w:pPr>
            <w:r w:rsidRPr="003A7E01">
              <w:t>Sistema turi automatiškai apdoroti ir apibendrinti vertinimus, atvaizduojant bendrą mokymų kokybės vertinimo vaizdą.</w:t>
            </w:r>
          </w:p>
        </w:tc>
      </w:tr>
      <w:tr w:rsidR="003B5292" w:rsidRPr="00FA28F8" w14:paraId="49A72A72" w14:textId="77777777">
        <w:tc>
          <w:tcPr>
            <w:tcW w:w="955" w:type="pct"/>
            <w:tcBorders>
              <w:top w:val="single" w:sz="4" w:space="0" w:color="auto"/>
              <w:left w:val="single" w:sz="4" w:space="0" w:color="auto"/>
              <w:bottom w:val="single" w:sz="4" w:space="0" w:color="auto"/>
              <w:right w:val="single" w:sz="4" w:space="0" w:color="auto"/>
            </w:tcBorders>
          </w:tcPr>
          <w:p w14:paraId="43CD1628" w14:textId="77777777" w:rsidR="003B5292" w:rsidRPr="00FA28F8" w:rsidRDefault="003B5292"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DD7C4D7" w14:textId="5D7D8142" w:rsidR="003B5292" w:rsidRPr="003A7E01" w:rsidRDefault="00B531BF">
            <w:pPr>
              <w:jc w:val="both"/>
            </w:pPr>
            <w:r w:rsidRPr="003A7E01">
              <w:t xml:space="preserve">Turi būti galimybė naudotojui (ŽŪA) peržiūrėti ir patvirtina atviru tekstu gautus mokymų kokybės vertinimus dėl jų tinkamumo viešinimui. </w:t>
            </w:r>
          </w:p>
        </w:tc>
      </w:tr>
      <w:tr w:rsidR="00B531BF" w:rsidRPr="00FA28F8" w14:paraId="4C80563F" w14:textId="77777777">
        <w:tc>
          <w:tcPr>
            <w:tcW w:w="955" w:type="pct"/>
            <w:tcBorders>
              <w:top w:val="single" w:sz="4" w:space="0" w:color="auto"/>
              <w:left w:val="single" w:sz="4" w:space="0" w:color="auto"/>
              <w:bottom w:val="single" w:sz="4" w:space="0" w:color="auto"/>
              <w:right w:val="single" w:sz="4" w:space="0" w:color="auto"/>
            </w:tcBorders>
          </w:tcPr>
          <w:p w14:paraId="6CB4703B" w14:textId="77777777" w:rsidR="00B531BF" w:rsidRPr="00FA28F8" w:rsidRDefault="00B531BF"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1426DEF" w14:textId="1AAEAC14" w:rsidR="00B531BF" w:rsidRPr="003A7E01" w:rsidRDefault="00B531BF">
            <w:pPr>
              <w:jc w:val="both"/>
            </w:pPr>
            <w:r w:rsidRPr="003A7E01">
              <w:t>Atviro teksto vertinimai gali būti viešinami tik po naudotojui (ŽŪA) patvirtinimo.</w:t>
            </w:r>
          </w:p>
        </w:tc>
      </w:tr>
      <w:tr w:rsidR="00B531BF" w:rsidRPr="00FA28F8" w14:paraId="75376702" w14:textId="77777777">
        <w:tc>
          <w:tcPr>
            <w:tcW w:w="955" w:type="pct"/>
            <w:tcBorders>
              <w:top w:val="single" w:sz="4" w:space="0" w:color="auto"/>
              <w:left w:val="single" w:sz="4" w:space="0" w:color="auto"/>
              <w:bottom w:val="single" w:sz="4" w:space="0" w:color="auto"/>
              <w:right w:val="single" w:sz="4" w:space="0" w:color="auto"/>
            </w:tcBorders>
          </w:tcPr>
          <w:p w14:paraId="424BA31B" w14:textId="77777777" w:rsidR="00B531BF" w:rsidRPr="00FA28F8" w:rsidRDefault="00B531BF"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ABD24BD" w14:textId="460E6608" w:rsidR="00B531BF" w:rsidRPr="003A7E01" w:rsidRDefault="008F4DED">
            <w:pPr>
              <w:jc w:val="both"/>
            </w:pPr>
            <w:r w:rsidRPr="003A7E01">
              <w:t xml:space="preserve">Mokymų dalyvių pateikti įvertinimai </w:t>
            </w:r>
            <w:r w:rsidR="00763A27" w:rsidRPr="003A7E01">
              <w:t xml:space="preserve">turi būti </w:t>
            </w:r>
            <w:r w:rsidRPr="003A7E01">
              <w:t xml:space="preserve">nuasmeninami ir paruošiami viešam skelbimui šalia mokymo programos ir / arba mokymų organizatoriaus. </w:t>
            </w:r>
          </w:p>
        </w:tc>
      </w:tr>
      <w:tr w:rsidR="00763A27" w:rsidRPr="00FA28F8" w14:paraId="3E93F626" w14:textId="77777777">
        <w:tc>
          <w:tcPr>
            <w:tcW w:w="955" w:type="pct"/>
            <w:tcBorders>
              <w:top w:val="single" w:sz="4" w:space="0" w:color="auto"/>
              <w:left w:val="single" w:sz="4" w:space="0" w:color="auto"/>
              <w:bottom w:val="single" w:sz="4" w:space="0" w:color="auto"/>
              <w:right w:val="single" w:sz="4" w:space="0" w:color="auto"/>
            </w:tcBorders>
          </w:tcPr>
          <w:p w14:paraId="05DA65E9" w14:textId="77777777" w:rsidR="00763A27" w:rsidRPr="00FA28F8" w:rsidRDefault="00763A2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6845A96" w14:textId="5FF42C63" w:rsidR="00763A27" w:rsidRPr="003A7E01" w:rsidRDefault="00763A27">
            <w:pPr>
              <w:jc w:val="both"/>
            </w:pPr>
            <w:r w:rsidRPr="003A7E01">
              <w:t>Naudotojai (ŽŪA ir ŽŪM) turi turėti galimybę bet kada peržiūrėti nenuasmenintus įvertinimus vidiniame tinkle.</w:t>
            </w:r>
          </w:p>
        </w:tc>
      </w:tr>
      <w:tr w:rsidR="00763A27" w:rsidRPr="00FA28F8" w14:paraId="40EF95C4" w14:textId="77777777">
        <w:tc>
          <w:tcPr>
            <w:tcW w:w="955" w:type="pct"/>
            <w:tcBorders>
              <w:top w:val="single" w:sz="4" w:space="0" w:color="auto"/>
              <w:left w:val="single" w:sz="4" w:space="0" w:color="auto"/>
              <w:bottom w:val="single" w:sz="4" w:space="0" w:color="auto"/>
              <w:right w:val="single" w:sz="4" w:space="0" w:color="auto"/>
            </w:tcBorders>
          </w:tcPr>
          <w:p w14:paraId="47052121" w14:textId="77777777" w:rsidR="00763A27" w:rsidRPr="00FA28F8" w:rsidRDefault="00763A27"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AD4CE00" w14:textId="760B70EB" w:rsidR="00763A27" w:rsidRPr="003A7E01" w:rsidRDefault="00684A64">
            <w:pPr>
              <w:jc w:val="both"/>
            </w:pPr>
            <w:r w:rsidRPr="003A7E01">
              <w:t xml:space="preserve">Sistema turi </w:t>
            </w:r>
            <w:r w:rsidR="00CA71EA" w:rsidRPr="003A7E01">
              <w:t>automatiškai atnaujinti Mokymų teikėjo ir Mokymo programos vertinimus ūkininkų mokymų programų sąraše ir mokymų teikėjų profiliuose</w:t>
            </w:r>
            <w:r w:rsidR="007A652C" w:rsidRPr="003A7E01">
              <w:t xml:space="preserve"> bei paskelbti vertinimus </w:t>
            </w:r>
            <w:r w:rsidR="00CA71EA" w:rsidRPr="003A7E01">
              <w:t>viešai.</w:t>
            </w:r>
          </w:p>
        </w:tc>
      </w:tr>
      <w:tr w:rsidR="007A652C" w:rsidRPr="00FA28F8" w14:paraId="13EF9363" w14:textId="77777777">
        <w:tc>
          <w:tcPr>
            <w:tcW w:w="955" w:type="pct"/>
            <w:tcBorders>
              <w:top w:val="single" w:sz="4" w:space="0" w:color="auto"/>
              <w:left w:val="single" w:sz="4" w:space="0" w:color="auto"/>
              <w:bottom w:val="single" w:sz="4" w:space="0" w:color="auto"/>
              <w:right w:val="single" w:sz="4" w:space="0" w:color="auto"/>
            </w:tcBorders>
          </w:tcPr>
          <w:p w14:paraId="67150EA9" w14:textId="77777777" w:rsidR="007A652C" w:rsidRPr="00FA28F8" w:rsidRDefault="007A652C"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DE060D5" w14:textId="4145E045" w:rsidR="007A652C" w:rsidRPr="003A7E01" w:rsidRDefault="00DB7763">
            <w:pPr>
              <w:jc w:val="both"/>
            </w:pPr>
            <w:r w:rsidRPr="003A7E01">
              <w:t xml:space="preserve">Sistema turi automatiškai informuoti </w:t>
            </w:r>
            <w:r w:rsidR="00D404E2" w:rsidRPr="003A7E01">
              <w:t>Mokymų teikėj</w:t>
            </w:r>
            <w:r w:rsidRPr="003A7E01">
              <w:t>ą</w:t>
            </w:r>
            <w:r w:rsidR="00D404E2" w:rsidRPr="003A7E01">
              <w:t xml:space="preserve"> apie naujausius mokymų vertinimus, gautus iš ūkininkų per </w:t>
            </w:r>
            <w:r w:rsidRPr="003A7E01">
              <w:t>sistemą</w:t>
            </w:r>
            <w:r w:rsidR="00D404E2" w:rsidRPr="003A7E01">
              <w:t xml:space="preserve"> platformą.</w:t>
            </w:r>
          </w:p>
        </w:tc>
      </w:tr>
      <w:tr w:rsidR="00D610EB" w:rsidRPr="00FA28F8" w14:paraId="413ED4E4" w14:textId="77777777">
        <w:tc>
          <w:tcPr>
            <w:tcW w:w="955" w:type="pct"/>
            <w:tcBorders>
              <w:top w:val="single" w:sz="4" w:space="0" w:color="auto"/>
              <w:left w:val="single" w:sz="4" w:space="0" w:color="auto"/>
              <w:bottom w:val="single" w:sz="4" w:space="0" w:color="auto"/>
              <w:right w:val="single" w:sz="4" w:space="0" w:color="auto"/>
            </w:tcBorders>
          </w:tcPr>
          <w:p w14:paraId="6B166999" w14:textId="77777777" w:rsidR="00D610EB" w:rsidRPr="00FA28F8" w:rsidRDefault="00D610EB"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5DE03A6" w14:textId="6BB559D8" w:rsidR="00D610EB" w:rsidRPr="003A7E01" w:rsidRDefault="00DB7763">
            <w:pPr>
              <w:jc w:val="both"/>
            </w:pPr>
            <w:r w:rsidRPr="003A7E01">
              <w:t>Automatiniai pranešimai į ŽŪŽIS savitarnos portalą, el. paštą siunčiami naudotojo pasirinkti būdu.</w:t>
            </w:r>
          </w:p>
        </w:tc>
      </w:tr>
    </w:tbl>
    <w:p w14:paraId="4F38954C" w14:textId="77777777" w:rsidR="000D5581" w:rsidRPr="00FA28F8" w:rsidRDefault="000D5581" w:rsidP="00B23531"/>
    <w:p w14:paraId="5998CD57" w14:textId="08CF2453" w:rsidR="005A5611" w:rsidRPr="00FA28F8" w:rsidRDefault="0008257C" w:rsidP="006A7544">
      <w:pPr>
        <w:pStyle w:val="Heading3"/>
      </w:pPr>
      <w:bookmarkStart w:id="156" w:name="_Toc186456922"/>
      <w:r w:rsidRPr="00FA28F8">
        <w:t>EIP ir Parodomųjų projektų informacijos valdymo procesas</w:t>
      </w:r>
      <w:bookmarkEnd w:id="156"/>
    </w:p>
    <w:p w14:paraId="4636FB84" w14:textId="77777777" w:rsidR="002A1C3D" w:rsidRPr="00FA28F8" w:rsidRDefault="002A1C3D" w:rsidP="002A1C3D"/>
    <w:p w14:paraId="4B576E10" w14:textId="5F6DBB06" w:rsidR="002A1C3D" w:rsidRPr="00FA28F8" w:rsidRDefault="002A1C3D" w:rsidP="002A1C3D">
      <w:r w:rsidRPr="00FA28F8">
        <w:rPr>
          <w:noProof/>
        </w:rPr>
        <w:drawing>
          <wp:inline distT="0" distB="0" distL="0" distR="0" wp14:anchorId="0FACB3E4" wp14:editId="3687739F">
            <wp:extent cx="6116955" cy="3662680"/>
            <wp:effectExtent l="0" t="0" r="4445" b="0"/>
            <wp:docPr id="33622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20712" name=""/>
                    <pic:cNvPicPr/>
                  </pic:nvPicPr>
                  <pic:blipFill>
                    <a:blip r:embed="rId43"/>
                    <a:stretch>
                      <a:fillRect/>
                    </a:stretch>
                  </pic:blipFill>
                  <pic:spPr>
                    <a:xfrm>
                      <a:off x="0" y="0"/>
                      <a:ext cx="6116955" cy="3662680"/>
                    </a:xfrm>
                    <a:prstGeom prst="rect">
                      <a:avLst/>
                    </a:prstGeom>
                  </pic:spPr>
                </pic:pic>
              </a:graphicData>
            </a:graphic>
          </wp:inline>
        </w:drawing>
      </w:r>
    </w:p>
    <w:p w14:paraId="73AAA043" w14:textId="0A72D4EA" w:rsidR="00232737" w:rsidRPr="00FA28F8" w:rsidRDefault="00232737" w:rsidP="00232737">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57" w:name="_Toc186457005"/>
      <w:r w:rsidR="00A941A0">
        <w:rPr>
          <w:rFonts w:ascii="Times New Roman" w:hAnsi="Times New Roman"/>
          <w:i w:val="0"/>
          <w:iCs/>
          <w:noProof/>
        </w:rPr>
        <w:t>16</w:t>
      </w:r>
      <w:r w:rsidRPr="00FA28F8">
        <w:rPr>
          <w:rFonts w:ascii="Times New Roman" w:hAnsi="Times New Roman"/>
          <w:b w:val="0"/>
          <w:bCs w:val="0"/>
          <w:i w:val="0"/>
          <w:iCs/>
        </w:rPr>
        <w:fldChar w:fldCharType="end"/>
      </w:r>
      <w:r w:rsidRPr="00FA28F8">
        <w:rPr>
          <w:rFonts w:ascii="Times New Roman" w:hAnsi="Times New Roman"/>
          <w:i w:val="0"/>
        </w:rPr>
        <w:t xml:space="preserve"> pav. EIP ir Parodomųjų projektų informacijos valdymo procesas</w:t>
      </w:r>
      <w:bookmarkEnd w:id="157"/>
    </w:p>
    <w:p w14:paraId="5749DF43" w14:textId="77777777" w:rsidR="0008257C" w:rsidRPr="00FA28F8" w:rsidRDefault="0008257C" w:rsidP="0008257C"/>
    <w:p w14:paraId="177366C9" w14:textId="67FFC038" w:rsidR="00C57F9A" w:rsidRPr="00FA28F8" w:rsidRDefault="006A3A0D" w:rsidP="006A3A0D">
      <w:pPr>
        <w:pStyle w:val="Heading3"/>
      </w:pPr>
      <w:bookmarkStart w:id="158" w:name="_Toc186456923"/>
      <w:r w:rsidRPr="00FA28F8">
        <w:t>Projektų temų sąrašo valdymo procedūra</w:t>
      </w:r>
      <w:bookmarkEnd w:id="158"/>
    </w:p>
    <w:p w14:paraId="63066127" w14:textId="77777777" w:rsidR="006A3A0D" w:rsidRPr="00FA28F8" w:rsidRDefault="006A3A0D" w:rsidP="006A3A0D"/>
    <w:p w14:paraId="0F4FA9F5" w14:textId="425804A2" w:rsidR="006A3A0D" w:rsidRPr="00FA28F8" w:rsidRDefault="00E839AC" w:rsidP="006A3A0D">
      <w:r w:rsidRPr="00FA28F8">
        <w:rPr>
          <w:noProof/>
        </w:rPr>
        <w:lastRenderedPageBreak/>
        <w:drawing>
          <wp:inline distT="0" distB="0" distL="0" distR="0" wp14:anchorId="45B68B53" wp14:editId="23F4ED91">
            <wp:extent cx="6116955" cy="4491990"/>
            <wp:effectExtent l="0" t="0" r="0" b="0"/>
            <wp:docPr id="1730274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74186" name=""/>
                    <pic:cNvPicPr/>
                  </pic:nvPicPr>
                  <pic:blipFill>
                    <a:blip r:embed="rId44"/>
                    <a:stretch>
                      <a:fillRect/>
                    </a:stretch>
                  </pic:blipFill>
                  <pic:spPr>
                    <a:xfrm>
                      <a:off x="0" y="0"/>
                      <a:ext cx="6116955" cy="4491990"/>
                    </a:xfrm>
                    <a:prstGeom prst="rect">
                      <a:avLst/>
                    </a:prstGeom>
                  </pic:spPr>
                </pic:pic>
              </a:graphicData>
            </a:graphic>
          </wp:inline>
        </w:drawing>
      </w:r>
    </w:p>
    <w:p w14:paraId="1BDDF754" w14:textId="3FDD568A" w:rsidR="00232737" w:rsidRPr="00FA28F8" w:rsidRDefault="00232737" w:rsidP="00232737">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59" w:name="_Toc186457006"/>
      <w:r w:rsidR="00A941A0">
        <w:rPr>
          <w:rFonts w:ascii="Times New Roman" w:hAnsi="Times New Roman"/>
          <w:i w:val="0"/>
          <w:iCs/>
          <w:noProof/>
        </w:rPr>
        <w:t>17</w:t>
      </w:r>
      <w:r w:rsidRPr="00FA28F8">
        <w:rPr>
          <w:rFonts w:ascii="Times New Roman" w:hAnsi="Times New Roman"/>
          <w:b w:val="0"/>
          <w:bCs w:val="0"/>
          <w:i w:val="0"/>
          <w:iCs/>
        </w:rPr>
        <w:fldChar w:fldCharType="end"/>
      </w:r>
      <w:r w:rsidRPr="00FA28F8">
        <w:rPr>
          <w:rFonts w:ascii="Times New Roman" w:hAnsi="Times New Roman"/>
          <w:i w:val="0"/>
        </w:rPr>
        <w:t xml:space="preserve"> pav. Projektų temų sąrašo valdymo procedūra</w:t>
      </w:r>
      <w:bookmarkEnd w:id="159"/>
    </w:p>
    <w:p w14:paraId="09EE8362" w14:textId="77777777" w:rsidR="00C57F9A" w:rsidRPr="00FA28F8" w:rsidRDefault="00C57F9A" w:rsidP="0008257C"/>
    <w:p w14:paraId="3F2E833A" w14:textId="12D6E71B" w:rsidR="00063EAA" w:rsidRPr="00FA28F8" w:rsidRDefault="00063EAA" w:rsidP="00063EAA">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60" w:name="_Toc186456979"/>
      <w:r w:rsidR="00A941A0">
        <w:rPr>
          <w:b/>
          <w:bCs/>
          <w:noProof/>
        </w:rPr>
        <w:t>34</w:t>
      </w:r>
      <w:r w:rsidRPr="00FA28F8">
        <w:fldChar w:fldCharType="end"/>
      </w:r>
      <w:r w:rsidRPr="00FA28F8">
        <w:rPr>
          <w:b/>
        </w:rPr>
        <w:t xml:space="preserve"> lentelė. </w:t>
      </w:r>
      <w:r w:rsidR="001C5A98" w:rsidRPr="00FA28F8">
        <w:rPr>
          <w:b/>
        </w:rPr>
        <w:t xml:space="preserve">Projektų temų sąrašo valdymo veiklos organizavimo </w:t>
      </w:r>
      <w:r w:rsidR="00CB03C8" w:rsidRPr="00FA28F8">
        <w:rPr>
          <w:b/>
        </w:rPr>
        <w:t>procedūros reikalavimai</w:t>
      </w:r>
      <w:bookmarkEnd w:id="1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063EAA" w:rsidRPr="00FA28F8" w14:paraId="37906898"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6D1EAF" w14:textId="77777777" w:rsidR="00063EAA" w:rsidRPr="00FA28F8" w:rsidRDefault="00063EAA">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F1EE0" w14:textId="77777777" w:rsidR="00063EAA" w:rsidRPr="00FA28F8" w:rsidRDefault="00063EAA">
            <w:pPr>
              <w:keepNext/>
              <w:spacing w:before="60" w:after="60"/>
              <w:jc w:val="both"/>
              <w:rPr>
                <w:b/>
              </w:rPr>
            </w:pPr>
            <w:r w:rsidRPr="00FA28F8">
              <w:rPr>
                <w:b/>
              </w:rPr>
              <w:t>Reikalavimai</w:t>
            </w:r>
          </w:p>
        </w:tc>
      </w:tr>
      <w:tr w:rsidR="00063EAA" w:rsidRPr="00FA28F8" w14:paraId="34C888F0" w14:textId="77777777">
        <w:tc>
          <w:tcPr>
            <w:tcW w:w="955" w:type="pct"/>
            <w:tcBorders>
              <w:top w:val="single" w:sz="4" w:space="0" w:color="auto"/>
              <w:left w:val="single" w:sz="4" w:space="0" w:color="auto"/>
              <w:bottom w:val="single" w:sz="4" w:space="0" w:color="auto"/>
              <w:right w:val="single" w:sz="4" w:space="0" w:color="auto"/>
            </w:tcBorders>
          </w:tcPr>
          <w:p w14:paraId="3A09544E" w14:textId="77777777" w:rsidR="00063EAA" w:rsidRPr="00FA28F8" w:rsidRDefault="00063EAA"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12F3F9F3" w14:textId="34E5CE48" w:rsidR="00063EAA" w:rsidRPr="00A47229" w:rsidRDefault="00987027">
            <w:pPr>
              <w:jc w:val="both"/>
            </w:pPr>
            <w:r w:rsidRPr="00A47229">
              <w:t xml:space="preserve">Sistema turi </w:t>
            </w:r>
            <w:r w:rsidR="002850AD" w:rsidRPr="00A47229">
              <w:t xml:space="preserve">turėti apklausų </w:t>
            </w:r>
            <w:r w:rsidR="006D4E26" w:rsidRPr="00A47229">
              <w:t>organizavimo funkciją</w:t>
            </w:r>
            <w:r w:rsidR="001D24ED" w:rsidRPr="00A47229">
              <w:t>.</w:t>
            </w:r>
            <w:r w:rsidR="001F4566" w:rsidRPr="00A47229">
              <w:t xml:space="preserve"> Apklausos funkcija turi </w:t>
            </w:r>
            <w:r w:rsidR="00D05A8E" w:rsidRPr="00A47229">
              <w:t xml:space="preserve">gebėti </w:t>
            </w:r>
            <w:r w:rsidR="00001895" w:rsidRPr="00A47229">
              <w:t>registruoti</w:t>
            </w:r>
            <w:r w:rsidR="00DB4BDE" w:rsidRPr="00A47229">
              <w:t>, formuoti</w:t>
            </w:r>
            <w:r w:rsidR="00001895" w:rsidRPr="00A47229">
              <w:t xml:space="preserve"> ir pateikti</w:t>
            </w:r>
            <w:r w:rsidR="00D05A8E" w:rsidRPr="00A47229">
              <w:t xml:space="preserve"> klausimus </w:t>
            </w:r>
            <w:r w:rsidR="00DD4CA7" w:rsidRPr="00A47229">
              <w:t>taip, kad būtų apibrėžti tikslai, temų poreikis ir jų taikymo sritys</w:t>
            </w:r>
            <w:r w:rsidR="00001895" w:rsidRPr="00A47229">
              <w:t>.</w:t>
            </w:r>
          </w:p>
        </w:tc>
      </w:tr>
      <w:tr w:rsidR="00DB4BDE" w:rsidRPr="00FA28F8" w14:paraId="3965271A" w14:textId="77777777">
        <w:tc>
          <w:tcPr>
            <w:tcW w:w="955" w:type="pct"/>
            <w:tcBorders>
              <w:top w:val="single" w:sz="4" w:space="0" w:color="auto"/>
              <w:left w:val="single" w:sz="4" w:space="0" w:color="auto"/>
              <w:bottom w:val="single" w:sz="4" w:space="0" w:color="auto"/>
              <w:right w:val="single" w:sz="4" w:space="0" w:color="auto"/>
            </w:tcBorders>
          </w:tcPr>
          <w:p w14:paraId="4369D48C" w14:textId="77777777" w:rsidR="00DB4BDE" w:rsidRPr="00FA28F8" w:rsidRDefault="00DB4BDE"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E0BE536" w14:textId="4F6F8FD7" w:rsidR="00DB4BDE" w:rsidRPr="00A47229" w:rsidRDefault="00607028">
            <w:pPr>
              <w:jc w:val="both"/>
            </w:pPr>
            <w:r w:rsidRPr="00A47229">
              <w:t>Suformavus apklausą sistemoje turi būti galimybė pasirinkti, kokioms ŽŪŽIS naudotojų grupėms ar kuriems konkretiems naudotojams turėtų būti teikiamas kvietimas dalyvauti apklausoje.</w:t>
            </w:r>
          </w:p>
        </w:tc>
      </w:tr>
      <w:tr w:rsidR="00847D15" w:rsidRPr="00FA28F8" w14:paraId="7053925D" w14:textId="77777777">
        <w:tc>
          <w:tcPr>
            <w:tcW w:w="955" w:type="pct"/>
            <w:tcBorders>
              <w:top w:val="single" w:sz="4" w:space="0" w:color="auto"/>
              <w:left w:val="single" w:sz="4" w:space="0" w:color="auto"/>
              <w:bottom w:val="single" w:sz="4" w:space="0" w:color="auto"/>
              <w:right w:val="single" w:sz="4" w:space="0" w:color="auto"/>
            </w:tcBorders>
          </w:tcPr>
          <w:p w14:paraId="4AF3D42F" w14:textId="77777777" w:rsidR="00847D15" w:rsidRPr="00FA28F8" w:rsidRDefault="00847D15"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71FF701" w14:textId="57F9FEFD" w:rsidR="00847D15" w:rsidRPr="00A47229" w:rsidRDefault="005A2D85">
            <w:pPr>
              <w:jc w:val="both"/>
            </w:pPr>
            <w:r w:rsidRPr="00A47229">
              <w:t>Sistema turi automatiškai išsi</w:t>
            </w:r>
            <w:r w:rsidR="00A47229" w:rsidRPr="00A47229">
              <w:t>ų</w:t>
            </w:r>
            <w:r w:rsidRPr="00A47229">
              <w:t>sti pranešimus nurodytoms suinteresuotoms grupėms bei ŽŪŽIS naudotoja</w:t>
            </w:r>
            <w:r w:rsidR="0099584F">
              <w:t>ms</w:t>
            </w:r>
            <w:r w:rsidRPr="00A47229">
              <w:t>, kurie yra užsiprenumeravę naujienas apie prasidėjusį temų rinkimą.</w:t>
            </w:r>
          </w:p>
        </w:tc>
      </w:tr>
      <w:tr w:rsidR="009F172D" w:rsidRPr="00FA28F8" w14:paraId="2C5F03F0" w14:textId="77777777">
        <w:tc>
          <w:tcPr>
            <w:tcW w:w="955" w:type="pct"/>
            <w:tcBorders>
              <w:top w:val="single" w:sz="4" w:space="0" w:color="auto"/>
              <w:left w:val="single" w:sz="4" w:space="0" w:color="auto"/>
              <w:bottom w:val="single" w:sz="4" w:space="0" w:color="auto"/>
              <w:right w:val="single" w:sz="4" w:space="0" w:color="auto"/>
            </w:tcBorders>
          </w:tcPr>
          <w:p w14:paraId="397FA81B" w14:textId="77777777" w:rsidR="009F172D" w:rsidRPr="00FA28F8" w:rsidRDefault="009F172D"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160DF2F" w14:textId="2A73FC3D" w:rsidR="009F172D" w:rsidRPr="00A47229" w:rsidRDefault="00492EE9">
            <w:pPr>
              <w:jc w:val="both"/>
            </w:pPr>
            <w:r w:rsidRPr="00A47229">
              <w:t xml:space="preserve">Sistema turi </w:t>
            </w:r>
            <w:r w:rsidR="009C4683" w:rsidRPr="00A47229">
              <w:t>siųsti</w:t>
            </w:r>
            <w:r w:rsidRPr="00A47229">
              <w:t xml:space="preserve"> automatinius pranešimus pagal naudotojo pasirinkimą - į ŽŪŽIS savitarnos portalą, el. paštą.</w:t>
            </w:r>
          </w:p>
        </w:tc>
      </w:tr>
      <w:tr w:rsidR="00492EE9" w:rsidRPr="00FA28F8" w14:paraId="3A9CC230" w14:textId="77777777">
        <w:tc>
          <w:tcPr>
            <w:tcW w:w="955" w:type="pct"/>
            <w:tcBorders>
              <w:top w:val="single" w:sz="4" w:space="0" w:color="auto"/>
              <w:left w:val="single" w:sz="4" w:space="0" w:color="auto"/>
              <w:bottom w:val="single" w:sz="4" w:space="0" w:color="auto"/>
              <w:right w:val="single" w:sz="4" w:space="0" w:color="auto"/>
            </w:tcBorders>
          </w:tcPr>
          <w:p w14:paraId="319F03C0" w14:textId="77777777" w:rsidR="00492EE9" w:rsidRPr="00FA28F8" w:rsidRDefault="00492EE9"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C5F99D1" w14:textId="460E29FE" w:rsidR="00492EE9" w:rsidRPr="00A47229" w:rsidRDefault="0096327F" w:rsidP="000F069C">
            <w:pPr>
              <w:jc w:val="both"/>
            </w:pPr>
            <w:r w:rsidRPr="00A47229">
              <w:t xml:space="preserve">Sistema turi gebėti </w:t>
            </w:r>
            <w:r w:rsidR="007F6BF7" w:rsidRPr="00A47229">
              <w:t>užfiksuoti autorizuotų naudotojų siūlymus dėl EIP ir Parodomųjų projektų temų.</w:t>
            </w:r>
          </w:p>
        </w:tc>
      </w:tr>
      <w:tr w:rsidR="007F6BF7" w:rsidRPr="00FA28F8" w14:paraId="19190141" w14:textId="77777777">
        <w:tc>
          <w:tcPr>
            <w:tcW w:w="955" w:type="pct"/>
            <w:tcBorders>
              <w:top w:val="single" w:sz="4" w:space="0" w:color="auto"/>
              <w:left w:val="single" w:sz="4" w:space="0" w:color="auto"/>
              <w:bottom w:val="single" w:sz="4" w:space="0" w:color="auto"/>
              <w:right w:val="single" w:sz="4" w:space="0" w:color="auto"/>
            </w:tcBorders>
          </w:tcPr>
          <w:p w14:paraId="03C6CA68" w14:textId="77777777" w:rsidR="007F6BF7" w:rsidRPr="00FA28F8" w:rsidRDefault="007F6BF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C4FB67E" w14:textId="0D1D1EFE" w:rsidR="007F6BF7" w:rsidRPr="00A47229" w:rsidRDefault="005E1ED4" w:rsidP="000F069C">
            <w:pPr>
              <w:jc w:val="both"/>
            </w:pPr>
            <w:r w:rsidRPr="00A47229">
              <w:t xml:space="preserve">Apklausos turi turėti funkciją </w:t>
            </w:r>
            <w:r w:rsidR="00C12E1C" w:rsidRPr="00A47229">
              <w:t xml:space="preserve">skelbti apklausą </w:t>
            </w:r>
            <w:r w:rsidRPr="00A47229">
              <w:t xml:space="preserve">nustatytu laikotarpiu, kuris </w:t>
            </w:r>
            <w:r w:rsidR="00C12E1C" w:rsidRPr="00A47229">
              <w:t>turi būti iš</w:t>
            </w:r>
            <w:r w:rsidRPr="00A47229">
              <w:t xml:space="preserve"> anksto numatytas</w:t>
            </w:r>
            <w:r w:rsidR="00C12E1C" w:rsidRPr="00A47229">
              <w:t>, nustatytas sistemoje</w:t>
            </w:r>
            <w:r w:rsidRPr="00A47229">
              <w:t xml:space="preserve"> ir paskelbtas suinteresuot</w:t>
            </w:r>
            <w:r w:rsidR="00C12E1C" w:rsidRPr="00A47229">
              <w:t>iems naudotojams ir jų</w:t>
            </w:r>
            <w:r w:rsidRPr="00A47229">
              <w:t xml:space="preserve"> grupėms</w:t>
            </w:r>
            <w:r w:rsidR="00C12E1C" w:rsidRPr="00A47229">
              <w:t>.</w:t>
            </w:r>
          </w:p>
        </w:tc>
      </w:tr>
      <w:tr w:rsidR="00C12E1C" w:rsidRPr="00FA28F8" w14:paraId="43FBC779" w14:textId="77777777">
        <w:tc>
          <w:tcPr>
            <w:tcW w:w="955" w:type="pct"/>
            <w:tcBorders>
              <w:top w:val="single" w:sz="4" w:space="0" w:color="auto"/>
              <w:left w:val="single" w:sz="4" w:space="0" w:color="auto"/>
              <w:bottom w:val="single" w:sz="4" w:space="0" w:color="auto"/>
              <w:right w:val="single" w:sz="4" w:space="0" w:color="auto"/>
            </w:tcBorders>
          </w:tcPr>
          <w:p w14:paraId="2F6F0F17" w14:textId="77777777" w:rsidR="00C12E1C" w:rsidRPr="00FA28F8" w:rsidRDefault="00C12E1C"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2A2A0B3" w14:textId="511149D6" w:rsidR="00C12E1C" w:rsidRPr="00A47229" w:rsidRDefault="000611A6" w:rsidP="000F069C">
            <w:pPr>
              <w:jc w:val="both"/>
            </w:pPr>
            <w:r w:rsidRPr="00A47229">
              <w:t xml:space="preserve">Apklausai pasibaigus sistema turi </w:t>
            </w:r>
            <w:r w:rsidR="00DB03DE" w:rsidRPr="00A47229">
              <w:t>automatiškai apibendrin</w:t>
            </w:r>
            <w:r w:rsidRPr="00A47229">
              <w:t>ti</w:t>
            </w:r>
            <w:r w:rsidR="00DB03DE" w:rsidRPr="00A47229">
              <w:t xml:space="preserve"> surinkt</w:t>
            </w:r>
            <w:r w:rsidRPr="00A47229">
              <w:t>us</w:t>
            </w:r>
            <w:r w:rsidR="00DB03DE" w:rsidRPr="00A47229">
              <w:t xml:space="preserve"> duomen</w:t>
            </w:r>
            <w:r w:rsidRPr="00A47229">
              <w:t>i</w:t>
            </w:r>
            <w:r w:rsidR="00DB03DE" w:rsidRPr="00A47229">
              <w:t>s pagal suformuluotos apklausos klausimus.</w:t>
            </w:r>
          </w:p>
        </w:tc>
      </w:tr>
      <w:tr w:rsidR="000611A6" w:rsidRPr="00FA28F8" w14:paraId="57352818" w14:textId="77777777">
        <w:tc>
          <w:tcPr>
            <w:tcW w:w="955" w:type="pct"/>
            <w:tcBorders>
              <w:top w:val="single" w:sz="4" w:space="0" w:color="auto"/>
              <w:left w:val="single" w:sz="4" w:space="0" w:color="auto"/>
              <w:bottom w:val="single" w:sz="4" w:space="0" w:color="auto"/>
              <w:right w:val="single" w:sz="4" w:space="0" w:color="auto"/>
            </w:tcBorders>
          </w:tcPr>
          <w:p w14:paraId="5DC5FC1E" w14:textId="77777777" w:rsidR="000611A6" w:rsidRPr="00FA28F8" w:rsidRDefault="000611A6"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F6600B0" w14:textId="61DBA8CE" w:rsidR="000611A6" w:rsidRPr="00A47229" w:rsidRDefault="00C32A21" w:rsidP="000F069C">
            <w:pPr>
              <w:jc w:val="both"/>
            </w:pPr>
            <w:r w:rsidRPr="00A47229">
              <w:t>Sistemoje turi būti galimybė</w:t>
            </w:r>
            <w:r w:rsidR="00EA4E91" w:rsidRPr="00A47229">
              <w:t xml:space="preserve"> vidiniams naudotojams</w:t>
            </w:r>
            <w:r w:rsidRPr="00A47229">
              <w:t xml:space="preserve"> </w:t>
            </w:r>
            <w:r w:rsidR="00C951DC" w:rsidRPr="00A47229">
              <w:t>peržiūrėti ir įvertinti užregistruotas idėjas</w:t>
            </w:r>
            <w:r w:rsidR="00EA4E91" w:rsidRPr="00A47229">
              <w:t xml:space="preserve"> ir pasiūlymus, pagal tinkamumo, </w:t>
            </w:r>
            <w:r w:rsidR="29EDD874">
              <w:t>inovatyvum</w:t>
            </w:r>
            <w:r w:rsidR="14516478">
              <w:t>o</w:t>
            </w:r>
            <w:r w:rsidR="00EA4E91" w:rsidRPr="00A47229">
              <w:t xml:space="preserve"> ir potencialo parametrus</w:t>
            </w:r>
            <w:r w:rsidR="00785A19" w:rsidRPr="00A47229">
              <w:t>.</w:t>
            </w:r>
          </w:p>
        </w:tc>
      </w:tr>
      <w:tr w:rsidR="00785A19" w:rsidRPr="00FA28F8" w14:paraId="4CC8A2E7" w14:textId="77777777">
        <w:tc>
          <w:tcPr>
            <w:tcW w:w="955" w:type="pct"/>
            <w:tcBorders>
              <w:top w:val="single" w:sz="4" w:space="0" w:color="auto"/>
              <w:left w:val="single" w:sz="4" w:space="0" w:color="auto"/>
              <w:bottom w:val="single" w:sz="4" w:space="0" w:color="auto"/>
              <w:right w:val="single" w:sz="4" w:space="0" w:color="auto"/>
            </w:tcBorders>
          </w:tcPr>
          <w:p w14:paraId="184596A2" w14:textId="77777777" w:rsidR="00785A19" w:rsidRPr="00FA28F8" w:rsidRDefault="00785A19"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0B076C1" w14:textId="08A25072" w:rsidR="00785A19" w:rsidRPr="00A47229" w:rsidRDefault="003312D3" w:rsidP="000F069C">
            <w:pPr>
              <w:jc w:val="both"/>
            </w:pPr>
            <w:r w:rsidRPr="00A47229">
              <w:t xml:space="preserve">Sistemoje turi būti galimybė </w:t>
            </w:r>
            <w:r w:rsidR="00785A19" w:rsidRPr="00A47229">
              <w:t>koreguo</w:t>
            </w:r>
            <w:r w:rsidRPr="00A47229">
              <w:t>ti pasiūlymus</w:t>
            </w:r>
            <w:r w:rsidR="002612F0" w:rsidRPr="00A47229">
              <w:t>.</w:t>
            </w:r>
          </w:p>
        </w:tc>
      </w:tr>
      <w:tr w:rsidR="002612F0" w:rsidRPr="00FA28F8" w14:paraId="75A31060" w14:textId="77777777">
        <w:tc>
          <w:tcPr>
            <w:tcW w:w="955" w:type="pct"/>
            <w:tcBorders>
              <w:top w:val="single" w:sz="4" w:space="0" w:color="auto"/>
              <w:left w:val="single" w:sz="4" w:space="0" w:color="auto"/>
              <w:bottom w:val="single" w:sz="4" w:space="0" w:color="auto"/>
              <w:right w:val="single" w:sz="4" w:space="0" w:color="auto"/>
            </w:tcBorders>
          </w:tcPr>
          <w:p w14:paraId="2454A170" w14:textId="77777777" w:rsidR="002612F0" w:rsidRPr="00FA28F8" w:rsidRDefault="002612F0"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DC1FA10" w14:textId="1FE4265F" w:rsidR="002612F0" w:rsidRPr="00A47229" w:rsidRDefault="00EB6728" w:rsidP="000F069C">
            <w:pPr>
              <w:jc w:val="both"/>
            </w:pPr>
            <w:r w:rsidRPr="00A47229">
              <w:t xml:space="preserve">Sistemoje turi būti galimybė atlikti vertinimą keliais lygiais </w:t>
            </w:r>
            <w:r w:rsidR="009907B7" w:rsidRPr="00A47229">
              <w:t>–</w:t>
            </w:r>
            <w:r w:rsidRPr="00A47229">
              <w:t xml:space="preserve"> </w:t>
            </w:r>
            <w:r w:rsidR="009907B7" w:rsidRPr="00A47229">
              <w:t>naudotojas, komitetas</w:t>
            </w:r>
            <w:r w:rsidR="00A96FCB" w:rsidRPr="00A47229">
              <w:t>.</w:t>
            </w:r>
          </w:p>
        </w:tc>
      </w:tr>
      <w:tr w:rsidR="009C4683" w:rsidRPr="00FA28F8" w14:paraId="1FF8E616" w14:textId="77777777">
        <w:tc>
          <w:tcPr>
            <w:tcW w:w="955" w:type="pct"/>
            <w:tcBorders>
              <w:top w:val="single" w:sz="4" w:space="0" w:color="auto"/>
              <w:left w:val="single" w:sz="4" w:space="0" w:color="auto"/>
              <w:bottom w:val="single" w:sz="4" w:space="0" w:color="auto"/>
              <w:right w:val="single" w:sz="4" w:space="0" w:color="auto"/>
            </w:tcBorders>
          </w:tcPr>
          <w:p w14:paraId="345A1C7B" w14:textId="77777777" w:rsidR="009C4683" w:rsidRPr="00FA28F8" w:rsidRDefault="009C4683"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0037700" w14:textId="5D097C23" w:rsidR="009C4683" w:rsidRPr="00A47229" w:rsidRDefault="00FD259B" w:rsidP="000F069C">
            <w:pPr>
              <w:jc w:val="both"/>
            </w:pPr>
            <w:r w:rsidRPr="00A47229">
              <w:t xml:space="preserve">Sistemoje turi būti galimybė vidiniams naudotojams atlikus galutines temų sąrašo korekcijas, </w:t>
            </w:r>
            <w:r w:rsidR="00EE0F10" w:rsidRPr="00A47229">
              <w:t>paskelbti temų sąrašą ŽŪŽIS platformoje.</w:t>
            </w:r>
          </w:p>
        </w:tc>
      </w:tr>
      <w:tr w:rsidR="00EE0F10" w:rsidRPr="00FA28F8" w14:paraId="70E63EF0" w14:textId="77777777">
        <w:tc>
          <w:tcPr>
            <w:tcW w:w="955" w:type="pct"/>
            <w:tcBorders>
              <w:top w:val="single" w:sz="4" w:space="0" w:color="auto"/>
              <w:left w:val="single" w:sz="4" w:space="0" w:color="auto"/>
              <w:bottom w:val="single" w:sz="4" w:space="0" w:color="auto"/>
              <w:right w:val="single" w:sz="4" w:space="0" w:color="auto"/>
            </w:tcBorders>
          </w:tcPr>
          <w:p w14:paraId="4568DA2F" w14:textId="77777777" w:rsidR="00EE0F10" w:rsidRPr="00FA28F8" w:rsidRDefault="00EE0F10"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2870561" w14:textId="16A7534F" w:rsidR="00EE0F10" w:rsidRPr="00A47229" w:rsidRDefault="00EE0F10" w:rsidP="000F069C">
            <w:pPr>
              <w:jc w:val="both"/>
            </w:pPr>
            <w:r w:rsidRPr="00A47229">
              <w:t>Paskelbtas temų sąrašas per sąsają turi būti perduodamas</w:t>
            </w:r>
            <w:r w:rsidR="005F383A" w:rsidRPr="00A47229">
              <w:t xml:space="preserve"> iš ŽŪŽIS</w:t>
            </w:r>
            <w:r w:rsidRPr="00A47229">
              <w:t xml:space="preserve"> į ŽMIKIS.</w:t>
            </w:r>
          </w:p>
        </w:tc>
      </w:tr>
      <w:tr w:rsidR="005F383A" w:rsidRPr="00FA28F8" w14:paraId="475CBEAB" w14:textId="77777777">
        <w:tc>
          <w:tcPr>
            <w:tcW w:w="955" w:type="pct"/>
            <w:tcBorders>
              <w:top w:val="single" w:sz="4" w:space="0" w:color="auto"/>
              <w:left w:val="single" w:sz="4" w:space="0" w:color="auto"/>
              <w:bottom w:val="single" w:sz="4" w:space="0" w:color="auto"/>
              <w:right w:val="single" w:sz="4" w:space="0" w:color="auto"/>
            </w:tcBorders>
          </w:tcPr>
          <w:p w14:paraId="6900D435" w14:textId="77777777" w:rsidR="005F383A" w:rsidRPr="00FA28F8" w:rsidRDefault="005F383A" w:rsidP="004914B7">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FD9F36E" w14:textId="0D204A19" w:rsidR="005F383A" w:rsidRPr="00A47229" w:rsidRDefault="00134EE4" w:rsidP="000F069C">
            <w:pPr>
              <w:jc w:val="both"/>
            </w:pPr>
            <w:r w:rsidRPr="00A47229">
              <w:t>Po patvirtintų temų paskelbimo, temų naujienas užsiprenumeravusios suinteresuotos grupės ir</w:t>
            </w:r>
            <w:r w:rsidR="00BE09A8" w:rsidRPr="00A47229">
              <w:t xml:space="preserve"> numatytos</w:t>
            </w:r>
            <w:r w:rsidRPr="00A47229">
              <w:t xml:space="preserve"> pasiūlymus teikusios suinteresuotosios šalys</w:t>
            </w:r>
            <w:r w:rsidR="008677A9">
              <w:t xml:space="preserve"> </w:t>
            </w:r>
            <w:r w:rsidR="008677A9" w:rsidRPr="00A47229">
              <w:t>bei NMA</w:t>
            </w:r>
            <w:r w:rsidRPr="00A47229">
              <w:t xml:space="preserve"> </w:t>
            </w:r>
            <w:r w:rsidR="00BE09A8" w:rsidRPr="00A47229">
              <w:t>turi būti</w:t>
            </w:r>
            <w:r w:rsidRPr="00A47229">
              <w:t xml:space="preserve"> informuojamos apie naujas EIP ir parodomųjų projektų temas. </w:t>
            </w:r>
          </w:p>
        </w:tc>
      </w:tr>
      <w:tr w:rsidR="003F0662" w:rsidRPr="00FA28F8" w14:paraId="67096983" w14:textId="77777777">
        <w:tc>
          <w:tcPr>
            <w:tcW w:w="955" w:type="pct"/>
            <w:tcBorders>
              <w:top w:val="single" w:sz="4" w:space="0" w:color="auto"/>
              <w:left w:val="single" w:sz="4" w:space="0" w:color="auto"/>
              <w:bottom w:val="single" w:sz="4" w:space="0" w:color="auto"/>
              <w:right w:val="single" w:sz="4" w:space="0" w:color="auto"/>
            </w:tcBorders>
          </w:tcPr>
          <w:p w14:paraId="12196417" w14:textId="77777777" w:rsidR="003F0662" w:rsidRPr="00FA28F8" w:rsidRDefault="003F0662"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3217EC6" w14:textId="6944FEF2" w:rsidR="003F0662" w:rsidRPr="00A47229" w:rsidRDefault="003F0662" w:rsidP="000F069C">
            <w:pPr>
              <w:jc w:val="both"/>
            </w:pPr>
            <w:r w:rsidRPr="00A47229">
              <w:t>Sistema turi siųsti automatinius pranešimus pagal naudotojo pasirinkimą - į ŽŪŽIS savitarnos portalą, el. paštą.</w:t>
            </w:r>
          </w:p>
        </w:tc>
      </w:tr>
    </w:tbl>
    <w:p w14:paraId="4E04A8AE" w14:textId="77777777" w:rsidR="0008257C" w:rsidRPr="00FA28F8" w:rsidRDefault="0008257C" w:rsidP="0008257C"/>
    <w:p w14:paraId="7B290F5C" w14:textId="2305E7B6" w:rsidR="0008257C" w:rsidRPr="00FA28F8" w:rsidRDefault="00B65053" w:rsidP="00B65053">
      <w:pPr>
        <w:pStyle w:val="Heading3"/>
      </w:pPr>
      <w:bookmarkStart w:id="161" w:name="_Toc186456924"/>
      <w:r w:rsidRPr="00FA28F8">
        <w:t>Susitelkimo projektui procedūra</w:t>
      </w:r>
      <w:bookmarkEnd w:id="161"/>
    </w:p>
    <w:p w14:paraId="121318BD" w14:textId="77777777" w:rsidR="00B65053" w:rsidRPr="00FA28F8" w:rsidRDefault="00B65053" w:rsidP="00B65053">
      <w:pPr>
        <w:rPr>
          <w:rFonts w:eastAsiaTheme="majorEastAsia"/>
        </w:rPr>
      </w:pPr>
    </w:p>
    <w:p w14:paraId="4305E5B4" w14:textId="4DA3722F" w:rsidR="00B65053" w:rsidRPr="00FA28F8" w:rsidRDefault="00D01D7F" w:rsidP="00B65053">
      <w:pPr>
        <w:rPr>
          <w:rFonts w:eastAsiaTheme="majorEastAsia"/>
        </w:rPr>
      </w:pPr>
      <w:r w:rsidRPr="00FA28F8">
        <w:rPr>
          <w:rFonts w:eastAsiaTheme="majorEastAsia"/>
          <w:noProof/>
        </w:rPr>
        <w:drawing>
          <wp:inline distT="0" distB="0" distL="0" distR="0" wp14:anchorId="1260652C" wp14:editId="26287ADA">
            <wp:extent cx="6116955" cy="3399790"/>
            <wp:effectExtent l="0" t="0" r="0" b="0"/>
            <wp:docPr id="1649049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49866" name=""/>
                    <pic:cNvPicPr/>
                  </pic:nvPicPr>
                  <pic:blipFill>
                    <a:blip r:embed="rId45"/>
                    <a:stretch>
                      <a:fillRect/>
                    </a:stretch>
                  </pic:blipFill>
                  <pic:spPr>
                    <a:xfrm>
                      <a:off x="0" y="0"/>
                      <a:ext cx="6116955" cy="3399790"/>
                    </a:xfrm>
                    <a:prstGeom prst="rect">
                      <a:avLst/>
                    </a:prstGeom>
                  </pic:spPr>
                </pic:pic>
              </a:graphicData>
            </a:graphic>
          </wp:inline>
        </w:drawing>
      </w:r>
    </w:p>
    <w:p w14:paraId="30240905" w14:textId="7CF371D3" w:rsidR="00517FD4" w:rsidRPr="00FA28F8" w:rsidRDefault="00517FD4" w:rsidP="00517FD4">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62" w:name="_Toc186457007"/>
      <w:r w:rsidR="00A941A0">
        <w:rPr>
          <w:rFonts w:ascii="Times New Roman" w:hAnsi="Times New Roman"/>
          <w:i w:val="0"/>
          <w:iCs/>
          <w:noProof/>
        </w:rPr>
        <w:t>18</w:t>
      </w:r>
      <w:r w:rsidRPr="00FA28F8">
        <w:rPr>
          <w:rFonts w:ascii="Times New Roman" w:hAnsi="Times New Roman"/>
          <w:b w:val="0"/>
          <w:bCs w:val="0"/>
          <w:i w:val="0"/>
          <w:iCs/>
        </w:rPr>
        <w:fldChar w:fldCharType="end"/>
      </w:r>
      <w:r w:rsidRPr="00FA28F8">
        <w:rPr>
          <w:rFonts w:ascii="Times New Roman" w:hAnsi="Times New Roman"/>
          <w:i w:val="0"/>
        </w:rPr>
        <w:t xml:space="preserve"> pav. Susitelkimo projektui procedūra</w:t>
      </w:r>
      <w:bookmarkEnd w:id="162"/>
    </w:p>
    <w:p w14:paraId="788961D2" w14:textId="77777777" w:rsidR="009B4E03" w:rsidRPr="00FA28F8" w:rsidRDefault="009B4E03" w:rsidP="00B23531">
      <w:pPr>
        <w:rPr>
          <w:rFonts w:eastAsiaTheme="majorEastAsia"/>
          <w:color w:val="2F5496" w:themeColor="accent1" w:themeShade="BF"/>
          <w:sz w:val="26"/>
          <w:szCs w:val="26"/>
        </w:rPr>
      </w:pPr>
    </w:p>
    <w:p w14:paraId="0398F137" w14:textId="03EEF9FD" w:rsidR="00477EEC" w:rsidRPr="00FA28F8" w:rsidRDefault="00477EEC" w:rsidP="00477EEC">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63" w:name="_Toc186456980"/>
      <w:r w:rsidR="00A941A0">
        <w:rPr>
          <w:b/>
          <w:bCs/>
          <w:noProof/>
        </w:rPr>
        <w:t>35</w:t>
      </w:r>
      <w:r w:rsidRPr="00FA28F8">
        <w:fldChar w:fldCharType="end"/>
      </w:r>
      <w:r w:rsidRPr="00FA28F8">
        <w:rPr>
          <w:b/>
        </w:rPr>
        <w:t xml:space="preserve"> lentelė. </w:t>
      </w:r>
      <w:r w:rsidR="009F478B" w:rsidRPr="00FA28F8">
        <w:rPr>
          <w:b/>
        </w:rPr>
        <w:t xml:space="preserve">Susitelkimo projektui </w:t>
      </w:r>
      <w:r w:rsidRPr="00FA28F8">
        <w:rPr>
          <w:b/>
        </w:rPr>
        <w:t>procedūros reikalavimai</w:t>
      </w:r>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477EEC" w:rsidRPr="00FA28F8" w14:paraId="672CDE20" w14:textId="77777777" w:rsidTr="00072EA1">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6A80EE" w14:textId="77777777" w:rsidR="00477EEC" w:rsidRPr="00FA28F8" w:rsidRDefault="00477EEC">
            <w:pPr>
              <w:keepNext/>
              <w:spacing w:before="60" w:after="60"/>
              <w:rPr>
                <w:b/>
                <w:sz w:val="22"/>
                <w:szCs w:val="22"/>
              </w:rPr>
            </w:pPr>
            <w:r w:rsidRPr="00FA28F8">
              <w:rPr>
                <w:b/>
              </w:rPr>
              <w:lastRenderedPageBreak/>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E0FBE9" w14:textId="77777777" w:rsidR="00477EEC" w:rsidRPr="00FA28F8" w:rsidRDefault="00477EEC">
            <w:pPr>
              <w:keepNext/>
              <w:spacing w:before="60" w:after="60"/>
              <w:jc w:val="both"/>
              <w:rPr>
                <w:b/>
              </w:rPr>
            </w:pPr>
            <w:r w:rsidRPr="00FA28F8">
              <w:rPr>
                <w:b/>
              </w:rPr>
              <w:t>Reikalavimai</w:t>
            </w:r>
          </w:p>
        </w:tc>
      </w:tr>
      <w:tr w:rsidR="00477EEC" w:rsidRPr="00FA28F8" w14:paraId="4B85933C" w14:textId="77777777" w:rsidTr="00072EA1">
        <w:tc>
          <w:tcPr>
            <w:tcW w:w="955" w:type="pct"/>
            <w:tcBorders>
              <w:top w:val="single" w:sz="4" w:space="0" w:color="auto"/>
              <w:left w:val="single" w:sz="4" w:space="0" w:color="auto"/>
              <w:bottom w:val="single" w:sz="4" w:space="0" w:color="auto"/>
              <w:right w:val="single" w:sz="4" w:space="0" w:color="auto"/>
            </w:tcBorders>
          </w:tcPr>
          <w:p w14:paraId="3F527294" w14:textId="77777777" w:rsidR="00477EEC" w:rsidRPr="00FA28F8" w:rsidRDefault="00477EEC"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1573BEA3" w14:textId="6F94A86D" w:rsidR="00B012F6" w:rsidRPr="005954F8" w:rsidRDefault="00B012F6">
            <w:pPr>
              <w:jc w:val="both"/>
            </w:pPr>
            <w:r w:rsidRPr="00FD0AB1">
              <w:t>Sistemoje</w:t>
            </w:r>
            <w:r w:rsidRPr="005954F8">
              <w:t xml:space="preserve"> turi bū</w:t>
            </w:r>
            <w:r w:rsidR="00C83BAC" w:rsidRPr="005954F8">
              <w:t>ti kiekvieno naudotojo profilis</w:t>
            </w:r>
            <w:r w:rsidR="00AD30B9">
              <w:t>,</w:t>
            </w:r>
            <w:r w:rsidR="001F6D7E" w:rsidRPr="005954F8">
              <w:t xml:space="preserve"> kuriame naudotojas gali pateikti</w:t>
            </w:r>
            <w:r w:rsidR="00C83BAC" w:rsidRPr="005954F8">
              <w:t xml:space="preserve"> informaciją apie savo vykdomas veiklas, interesų sritis, automatinio informavimo prenumeratos temų pasirinkimus, kontaktinius duomenis ir kitą struktūruotą informaciją</w:t>
            </w:r>
            <w:r w:rsidR="001F6D7E" w:rsidRPr="005954F8">
              <w:t xml:space="preserve"> (papildomi laukai turi būti suderinti su PO detalaus projektavimo metu).</w:t>
            </w:r>
          </w:p>
          <w:p w14:paraId="59026265" w14:textId="5778840B" w:rsidR="00477EEC" w:rsidRPr="005954F8" w:rsidRDefault="00477EEC">
            <w:pPr>
              <w:jc w:val="both"/>
            </w:pPr>
          </w:p>
        </w:tc>
      </w:tr>
      <w:tr w:rsidR="001F6D7E" w:rsidRPr="00FA28F8" w14:paraId="249E38B7" w14:textId="77777777" w:rsidTr="00072EA1">
        <w:tc>
          <w:tcPr>
            <w:tcW w:w="955" w:type="pct"/>
            <w:tcBorders>
              <w:top w:val="single" w:sz="4" w:space="0" w:color="auto"/>
              <w:left w:val="single" w:sz="4" w:space="0" w:color="auto"/>
              <w:bottom w:val="single" w:sz="4" w:space="0" w:color="auto"/>
              <w:right w:val="single" w:sz="4" w:space="0" w:color="auto"/>
            </w:tcBorders>
          </w:tcPr>
          <w:p w14:paraId="1CA1322E" w14:textId="77777777" w:rsidR="001F6D7E" w:rsidRPr="00FA28F8" w:rsidRDefault="001F6D7E"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F0EC4BB" w14:textId="766CD4F2" w:rsidR="001F6D7E" w:rsidRPr="005954F8" w:rsidRDefault="00514964">
            <w:pPr>
              <w:jc w:val="both"/>
            </w:pPr>
            <w:r w:rsidRPr="005954F8">
              <w:t xml:space="preserve">Sistema turi </w:t>
            </w:r>
            <w:r w:rsidR="006C141D" w:rsidRPr="005954F8">
              <w:t xml:space="preserve">gebėti siųsti </w:t>
            </w:r>
            <w:r w:rsidR="00717678" w:rsidRPr="005954F8">
              <w:t>automatini</w:t>
            </w:r>
            <w:r w:rsidR="006C141D" w:rsidRPr="005954F8">
              <w:t>u</w:t>
            </w:r>
            <w:r w:rsidR="00717678" w:rsidRPr="005954F8">
              <w:t>s pranešim</w:t>
            </w:r>
            <w:r w:rsidR="006C141D" w:rsidRPr="005954F8">
              <w:t xml:space="preserve">us </w:t>
            </w:r>
            <w:r w:rsidR="00717678" w:rsidRPr="005954F8">
              <w:t xml:space="preserve">susitelkimo galimybių informaciją užsiprenumeravusiems naudotojams pagal jų pasirinktas sritis ir kitus kriterijus. </w:t>
            </w:r>
          </w:p>
        </w:tc>
      </w:tr>
      <w:tr w:rsidR="00BD199E" w:rsidRPr="00FA28F8" w14:paraId="55A5CA3A" w14:textId="77777777" w:rsidTr="00072EA1">
        <w:tc>
          <w:tcPr>
            <w:tcW w:w="955" w:type="pct"/>
            <w:tcBorders>
              <w:top w:val="single" w:sz="4" w:space="0" w:color="auto"/>
              <w:left w:val="single" w:sz="4" w:space="0" w:color="auto"/>
              <w:bottom w:val="single" w:sz="4" w:space="0" w:color="auto"/>
              <w:right w:val="single" w:sz="4" w:space="0" w:color="auto"/>
            </w:tcBorders>
          </w:tcPr>
          <w:p w14:paraId="011867D6" w14:textId="77777777" w:rsidR="00BD199E" w:rsidRPr="00FA28F8" w:rsidRDefault="00BD199E"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0541B3E" w14:textId="544BFAF5" w:rsidR="00BD199E" w:rsidRPr="005954F8" w:rsidRDefault="703EEC3D">
            <w:pPr>
              <w:jc w:val="both"/>
            </w:pPr>
            <w:r w:rsidRPr="005954F8">
              <w:t>Sistema turi siųsti automatinius pranešimus pagal naudotojo pasirinkimą - į ŽŪŽIS savitarnos portalą, el. paštą.</w:t>
            </w:r>
          </w:p>
        </w:tc>
      </w:tr>
      <w:tr w:rsidR="00BD199E" w:rsidRPr="00FA28F8" w14:paraId="66A849A6" w14:textId="77777777" w:rsidTr="00072EA1">
        <w:tc>
          <w:tcPr>
            <w:tcW w:w="955" w:type="pct"/>
            <w:tcBorders>
              <w:top w:val="single" w:sz="4" w:space="0" w:color="auto"/>
              <w:left w:val="single" w:sz="4" w:space="0" w:color="auto"/>
              <w:bottom w:val="single" w:sz="4" w:space="0" w:color="auto"/>
              <w:right w:val="single" w:sz="4" w:space="0" w:color="auto"/>
            </w:tcBorders>
          </w:tcPr>
          <w:p w14:paraId="5E51D71E" w14:textId="77777777" w:rsidR="00BD199E" w:rsidRPr="00FA28F8" w:rsidRDefault="00BD199E"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4B674B7" w14:textId="776C3774" w:rsidR="00BD199E" w:rsidRPr="005954F8" w:rsidRDefault="00BC76A7" w:rsidP="00BC76A7">
            <w:pPr>
              <w:jc w:val="both"/>
            </w:pPr>
            <w:r w:rsidRPr="005954F8">
              <w:t xml:space="preserve">ŽŪŽIS </w:t>
            </w:r>
            <w:r w:rsidR="007A67F0" w:rsidRPr="005954F8">
              <w:t xml:space="preserve">turi būti </w:t>
            </w:r>
            <w:r w:rsidR="00143E7E" w:rsidRPr="005954F8">
              <w:t xml:space="preserve">realizuota </w:t>
            </w:r>
            <w:r w:rsidR="007A67F0" w:rsidRPr="005954F8">
              <w:t xml:space="preserve">funkcija </w:t>
            </w:r>
            <w:r w:rsidR="00143E7E" w:rsidRPr="005954F8">
              <w:t xml:space="preserve">naudotojams </w:t>
            </w:r>
            <w:r w:rsidR="007A67F0" w:rsidRPr="005954F8">
              <w:t xml:space="preserve">leidžianti </w:t>
            </w:r>
            <w:r w:rsidRPr="005954F8">
              <w:t>ieško</w:t>
            </w:r>
            <w:r w:rsidR="007A67F0" w:rsidRPr="005954F8">
              <w:t>ti</w:t>
            </w:r>
            <w:r w:rsidRPr="005954F8">
              <w:t xml:space="preserve"> partnerių susitelkimui EIP projektui ir </w:t>
            </w:r>
            <w:r w:rsidR="005954F8" w:rsidRPr="005954F8">
              <w:t>užmegzti</w:t>
            </w:r>
            <w:r w:rsidR="00BB4B8C" w:rsidRPr="005954F8">
              <w:t xml:space="preserve"> su jais kontaktą </w:t>
            </w:r>
            <w:r w:rsidR="00143E7E" w:rsidRPr="005954F8">
              <w:t>sistemo</w:t>
            </w:r>
            <w:r w:rsidR="00624FB9" w:rsidRPr="005954F8">
              <w:t>s</w:t>
            </w:r>
            <w:r w:rsidR="00280AF9" w:rsidRPr="005954F8">
              <w:t xml:space="preserve"> savitarnos portale</w:t>
            </w:r>
            <w:r w:rsidR="00D03A8A" w:rsidRPr="005954F8">
              <w:t>.</w:t>
            </w:r>
          </w:p>
        </w:tc>
      </w:tr>
      <w:tr w:rsidR="0022309D" w:rsidRPr="00FA28F8" w14:paraId="63E129B3" w14:textId="77777777" w:rsidTr="00072EA1">
        <w:tc>
          <w:tcPr>
            <w:tcW w:w="955" w:type="pct"/>
            <w:tcBorders>
              <w:top w:val="single" w:sz="4" w:space="0" w:color="auto"/>
              <w:left w:val="single" w:sz="4" w:space="0" w:color="auto"/>
              <w:bottom w:val="single" w:sz="4" w:space="0" w:color="auto"/>
              <w:right w:val="single" w:sz="4" w:space="0" w:color="auto"/>
            </w:tcBorders>
          </w:tcPr>
          <w:p w14:paraId="2F8315EC" w14:textId="77777777" w:rsidR="0022309D" w:rsidRPr="00FA28F8" w:rsidRDefault="0022309D"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6FE3533" w14:textId="1FE41290" w:rsidR="00AE554E" w:rsidRPr="005954F8" w:rsidRDefault="00DF0021" w:rsidP="00D03A8A">
            <w:pPr>
              <w:jc w:val="both"/>
            </w:pPr>
            <w:r w:rsidRPr="005954F8">
              <w:t xml:space="preserve">Sistemoje turi būti funkcija leidžianti </w:t>
            </w:r>
            <w:r w:rsidR="00406B0F" w:rsidRPr="005954F8">
              <w:t xml:space="preserve">registruoti naują susitelkimo EIP projektui galimybę užpildant struktūrizuotą susitelkimo galimybės skelbimo formą ir pateikiant informaciją reikalingą rasti tinkamus partnerius. </w:t>
            </w:r>
          </w:p>
          <w:p w14:paraId="52ECDCD8" w14:textId="00EE22EF" w:rsidR="0022309D" w:rsidRPr="005954F8" w:rsidRDefault="00CD27D5" w:rsidP="00D03A8A">
            <w:pPr>
              <w:jc w:val="both"/>
            </w:pPr>
            <w:r w:rsidRPr="005954F8">
              <w:t>F</w:t>
            </w:r>
            <w:r w:rsidR="00406B0F" w:rsidRPr="005954F8">
              <w:t>orm</w:t>
            </w:r>
            <w:r w:rsidR="00C75ACB" w:rsidRPr="005954F8">
              <w:t>os</w:t>
            </w:r>
            <w:r w:rsidRPr="005954F8">
              <w:t xml:space="preserve"> reikalavimai turi būti suderinti su PO detalaus projektavimo metu.</w:t>
            </w:r>
          </w:p>
        </w:tc>
      </w:tr>
      <w:tr w:rsidR="00CD27D5" w:rsidRPr="00FA28F8" w14:paraId="21530C18" w14:textId="77777777" w:rsidTr="00072EA1">
        <w:tc>
          <w:tcPr>
            <w:tcW w:w="955" w:type="pct"/>
            <w:tcBorders>
              <w:top w:val="single" w:sz="4" w:space="0" w:color="auto"/>
              <w:left w:val="single" w:sz="4" w:space="0" w:color="auto"/>
              <w:bottom w:val="single" w:sz="4" w:space="0" w:color="auto"/>
              <w:right w:val="single" w:sz="4" w:space="0" w:color="auto"/>
            </w:tcBorders>
          </w:tcPr>
          <w:p w14:paraId="1ED0E6D5" w14:textId="77777777" w:rsidR="00CD27D5" w:rsidRPr="00FA28F8" w:rsidRDefault="00CD27D5"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F3437F2" w14:textId="2ED4AB91" w:rsidR="00CD27D5" w:rsidRPr="005954F8" w:rsidRDefault="006E2E07" w:rsidP="00D03A8A">
            <w:pPr>
              <w:jc w:val="both"/>
            </w:pPr>
            <w:r w:rsidRPr="005954F8">
              <w:t>Susitelkimo galimybės skelbimo form</w:t>
            </w:r>
            <w:r w:rsidR="00AE32B4" w:rsidRPr="005954F8">
              <w:t>oje turi būti įgyvendint</w:t>
            </w:r>
            <w:r w:rsidR="00D93281" w:rsidRPr="005954F8">
              <w:t>a</w:t>
            </w:r>
            <w:r w:rsidR="00AE32B4" w:rsidRPr="005954F8">
              <w:t>s pateiktos informacijos tikrinimas pagal iš anksto nustatytas duomenų validacijos taisykles (pvz., ar pateikta visa privaloma informacija).</w:t>
            </w:r>
          </w:p>
        </w:tc>
      </w:tr>
      <w:tr w:rsidR="00D93281" w:rsidRPr="00FA28F8" w14:paraId="60698BDB" w14:textId="77777777" w:rsidTr="00072EA1">
        <w:tc>
          <w:tcPr>
            <w:tcW w:w="955" w:type="pct"/>
            <w:tcBorders>
              <w:top w:val="single" w:sz="4" w:space="0" w:color="auto"/>
              <w:left w:val="single" w:sz="4" w:space="0" w:color="auto"/>
              <w:bottom w:val="single" w:sz="4" w:space="0" w:color="auto"/>
              <w:right w:val="single" w:sz="4" w:space="0" w:color="auto"/>
            </w:tcBorders>
          </w:tcPr>
          <w:p w14:paraId="60F8C938" w14:textId="77777777" w:rsidR="00D93281" w:rsidRPr="00FA28F8" w:rsidRDefault="00D93281"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34C47C1" w14:textId="641DADA1" w:rsidR="00D93281" w:rsidRPr="005954F8" w:rsidRDefault="00D93281" w:rsidP="00D03A8A">
            <w:pPr>
              <w:jc w:val="both"/>
            </w:pPr>
            <w:r w:rsidRPr="005954F8">
              <w:t xml:space="preserve">Jeigu duomenys neatitinka automatinių duomenų </w:t>
            </w:r>
            <w:r w:rsidR="006F1361" w:rsidRPr="005954F8">
              <w:t xml:space="preserve">validavimo </w:t>
            </w:r>
            <w:r w:rsidRPr="005954F8">
              <w:t xml:space="preserve">taisyklių, naudotojui neturi būti leidžiama pateikti skelbimo ir turi būti pažymimi laukai, kurie netinkamai užpildyti. </w:t>
            </w:r>
          </w:p>
        </w:tc>
      </w:tr>
      <w:tr w:rsidR="00D93281" w:rsidRPr="00FA28F8" w14:paraId="4F702B0F" w14:textId="77777777" w:rsidTr="00072EA1">
        <w:tc>
          <w:tcPr>
            <w:tcW w:w="955" w:type="pct"/>
            <w:tcBorders>
              <w:top w:val="single" w:sz="4" w:space="0" w:color="auto"/>
              <w:left w:val="single" w:sz="4" w:space="0" w:color="auto"/>
              <w:bottom w:val="single" w:sz="4" w:space="0" w:color="auto"/>
              <w:right w:val="single" w:sz="4" w:space="0" w:color="auto"/>
            </w:tcBorders>
          </w:tcPr>
          <w:p w14:paraId="7F0A3F06" w14:textId="77777777" w:rsidR="00D93281" w:rsidRPr="00FA28F8" w:rsidRDefault="00D93281"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720C69C" w14:textId="607E9F23" w:rsidR="00D93281" w:rsidRPr="005954F8" w:rsidRDefault="006F1361" w:rsidP="006F1361">
            <w:pPr>
              <w:jc w:val="both"/>
            </w:pPr>
            <w:r w:rsidRPr="005954F8">
              <w:t>Jeigu duomenys atitinka automatines duomenų validavimo taisykles</w:t>
            </w:r>
            <w:r w:rsidR="00763E0E">
              <w:t>,</w:t>
            </w:r>
            <w:r w:rsidRPr="005954F8">
              <w:t xml:space="preserve"> atsakingas Vidinis institucijos naudotojas (ŽŪA) turi būti automatiškai informuojamas apie peržiūros ir patvirtinimo laukiantį skelbimą.</w:t>
            </w:r>
          </w:p>
        </w:tc>
      </w:tr>
      <w:tr w:rsidR="006F1361" w:rsidRPr="00FA28F8" w14:paraId="5C3071C9" w14:textId="77777777" w:rsidTr="00072EA1">
        <w:tc>
          <w:tcPr>
            <w:tcW w:w="955" w:type="pct"/>
            <w:tcBorders>
              <w:top w:val="single" w:sz="4" w:space="0" w:color="auto"/>
              <w:left w:val="single" w:sz="4" w:space="0" w:color="auto"/>
              <w:bottom w:val="single" w:sz="4" w:space="0" w:color="auto"/>
              <w:right w:val="single" w:sz="4" w:space="0" w:color="auto"/>
            </w:tcBorders>
          </w:tcPr>
          <w:p w14:paraId="45D75D24" w14:textId="77777777" w:rsidR="006F1361" w:rsidRPr="00FA28F8" w:rsidRDefault="006F1361"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21CF6AE" w14:textId="50071A58" w:rsidR="006F1361" w:rsidRPr="005954F8" w:rsidRDefault="00A5478D" w:rsidP="006F1361">
            <w:pPr>
              <w:jc w:val="both"/>
            </w:pPr>
            <w:r w:rsidRPr="005954F8">
              <w:t xml:space="preserve">Sistemoje turi būti </w:t>
            </w:r>
            <w:r w:rsidR="002667AA" w:rsidRPr="005954F8">
              <w:t xml:space="preserve">galimybė </w:t>
            </w:r>
            <w:r w:rsidR="002667AA" w:rsidRPr="00452783">
              <w:t>v</w:t>
            </w:r>
            <w:r w:rsidR="006F1361" w:rsidRPr="00452783">
              <w:t>idini</w:t>
            </w:r>
            <w:r w:rsidR="00452783" w:rsidRPr="00452783">
              <w:t>am</w:t>
            </w:r>
            <w:r w:rsidR="006F1361" w:rsidRPr="00452783">
              <w:t xml:space="preserve"> institucijos naudotoj</w:t>
            </w:r>
            <w:r w:rsidR="00452783" w:rsidRPr="00452783">
              <w:t>ui</w:t>
            </w:r>
            <w:r w:rsidR="006F1361" w:rsidRPr="005954F8">
              <w:t xml:space="preserve"> (ŽŪA) peržiūr</w:t>
            </w:r>
            <w:r w:rsidR="002667AA" w:rsidRPr="005954F8">
              <w:t>ėti</w:t>
            </w:r>
            <w:r w:rsidR="006F1361" w:rsidRPr="005954F8">
              <w:t xml:space="preserve"> pateiktą susitelkimo galimybės skelbimą ir įvertin</w:t>
            </w:r>
            <w:r w:rsidR="002667AA" w:rsidRPr="005954F8">
              <w:t>ti</w:t>
            </w:r>
            <w:r w:rsidR="006F1361" w:rsidRPr="005954F8">
              <w:t>, ar pateikti duomenys yra tinkami viešinimui</w:t>
            </w:r>
            <w:r w:rsidR="002667AA" w:rsidRPr="005954F8">
              <w:t>.</w:t>
            </w:r>
          </w:p>
        </w:tc>
      </w:tr>
      <w:tr w:rsidR="002667AA" w:rsidRPr="00FA28F8" w14:paraId="7F0423E5" w14:textId="77777777" w:rsidTr="00072EA1">
        <w:tc>
          <w:tcPr>
            <w:tcW w:w="955" w:type="pct"/>
            <w:tcBorders>
              <w:top w:val="single" w:sz="4" w:space="0" w:color="auto"/>
              <w:left w:val="single" w:sz="4" w:space="0" w:color="auto"/>
              <w:bottom w:val="single" w:sz="4" w:space="0" w:color="auto"/>
              <w:right w:val="single" w:sz="4" w:space="0" w:color="auto"/>
            </w:tcBorders>
          </w:tcPr>
          <w:p w14:paraId="21A8CD1E" w14:textId="77777777" w:rsidR="002667AA" w:rsidRPr="00FA28F8" w:rsidRDefault="002667AA"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3D1B470" w14:textId="0BA27608" w:rsidR="00092079" w:rsidRPr="005954F8" w:rsidRDefault="00092079" w:rsidP="006F1361">
            <w:pPr>
              <w:jc w:val="both"/>
            </w:pPr>
            <w:r w:rsidRPr="005954F8">
              <w:t>Patvirtinus</w:t>
            </w:r>
            <w:r w:rsidR="00B82BC3" w:rsidRPr="005954F8">
              <w:t xml:space="preserve"> nauj</w:t>
            </w:r>
            <w:r w:rsidRPr="005954F8">
              <w:t>ą</w:t>
            </w:r>
            <w:r w:rsidR="00B82BC3" w:rsidRPr="005954F8">
              <w:t xml:space="preserve"> susitelkimo galimybės skelbim</w:t>
            </w:r>
            <w:r w:rsidRPr="005954F8">
              <w:t>ą</w:t>
            </w:r>
            <w:r w:rsidR="00B82BC3" w:rsidRPr="005954F8">
              <w:t xml:space="preserve">, jis automatiškai </w:t>
            </w:r>
            <w:r w:rsidRPr="005954F8">
              <w:t xml:space="preserve">turi būti </w:t>
            </w:r>
            <w:r w:rsidR="00B82BC3" w:rsidRPr="005954F8">
              <w:t>paskelbiamas ŽŪŽIS skaitmeninėje platformoje ir automatiškai išsiunčiami pranešimai susitelkimo galimybių informaciją užsiprenumeravusiems ŽŪŽIS naudotojams apie publikuotą naują susitelkimo galimybę.</w:t>
            </w:r>
          </w:p>
        </w:tc>
      </w:tr>
      <w:tr w:rsidR="00040BAC" w:rsidRPr="00FA28F8" w14:paraId="0CCF303D" w14:textId="77777777" w:rsidTr="00072EA1">
        <w:tc>
          <w:tcPr>
            <w:tcW w:w="955" w:type="pct"/>
            <w:tcBorders>
              <w:top w:val="single" w:sz="4" w:space="0" w:color="auto"/>
              <w:left w:val="single" w:sz="4" w:space="0" w:color="auto"/>
              <w:bottom w:val="single" w:sz="4" w:space="0" w:color="auto"/>
              <w:right w:val="single" w:sz="4" w:space="0" w:color="auto"/>
            </w:tcBorders>
          </w:tcPr>
          <w:p w14:paraId="52A05502" w14:textId="77777777" w:rsidR="00040BAC" w:rsidRPr="00FA28F8" w:rsidRDefault="00040BAC"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BEA0BAF" w14:textId="3F5A5402" w:rsidR="00040BAC" w:rsidRPr="005954F8" w:rsidRDefault="00040BAC" w:rsidP="006F1361">
            <w:pPr>
              <w:jc w:val="both"/>
            </w:pPr>
            <w:r w:rsidRPr="005954F8">
              <w:t>Sistema turi siųsti automatinius pranešimus pagal naudotojo pasirinkimą - į ŽŪŽIS savitarnos portalą, el. paštą.</w:t>
            </w:r>
          </w:p>
        </w:tc>
      </w:tr>
      <w:tr w:rsidR="00040BAC" w:rsidRPr="00FA28F8" w14:paraId="2A0EFDA7" w14:textId="77777777" w:rsidTr="00072EA1">
        <w:tc>
          <w:tcPr>
            <w:tcW w:w="955" w:type="pct"/>
            <w:tcBorders>
              <w:top w:val="single" w:sz="4" w:space="0" w:color="auto"/>
              <w:left w:val="single" w:sz="4" w:space="0" w:color="auto"/>
              <w:bottom w:val="single" w:sz="4" w:space="0" w:color="auto"/>
              <w:right w:val="single" w:sz="4" w:space="0" w:color="auto"/>
            </w:tcBorders>
          </w:tcPr>
          <w:p w14:paraId="4E3EB545" w14:textId="77777777" w:rsidR="00040BAC" w:rsidRPr="00FA28F8" w:rsidRDefault="00040BAC"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6BCF4FA" w14:textId="7129FFF7" w:rsidR="00040BAC" w:rsidRPr="005954F8" w:rsidRDefault="008B4EA5" w:rsidP="006F1361">
            <w:pPr>
              <w:jc w:val="both"/>
            </w:pPr>
            <w:r w:rsidRPr="005954F8">
              <w:t>ŽŪŽIS naudotojas užsiprenumeruoja naujienas apie susitelkimo galimybes ir partnerius ar atnaujina savo naujienų pasirinkimus, kad gautų informaciją apie naujas EIP ir Parodomųjų projektų susitelkimo galimybes dominančiose srityse ar temose.</w:t>
            </w:r>
          </w:p>
        </w:tc>
      </w:tr>
      <w:tr w:rsidR="001F43A5" w:rsidRPr="00FA28F8" w14:paraId="31C8927E" w14:textId="77777777" w:rsidTr="00072EA1">
        <w:tc>
          <w:tcPr>
            <w:tcW w:w="955" w:type="pct"/>
            <w:tcBorders>
              <w:top w:val="single" w:sz="4" w:space="0" w:color="auto"/>
              <w:left w:val="single" w:sz="4" w:space="0" w:color="auto"/>
              <w:bottom w:val="single" w:sz="4" w:space="0" w:color="auto"/>
              <w:right w:val="single" w:sz="4" w:space="0" w:color="auto"/>
            </w:tcBorders>
          </w:tcPr>
          <w:p w14:paraId="046666E9" w14:textId="77777777" w:rsidR="001F43A5" w:rsidRPr="00FA28F8" w:rsidRDefault="001F43A5"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78699D6" w14:textId="3C74EA9B" w:rsidR="001F43A5" w:rsidRPr="005954F8" w:rsidRDefault="00B305AD" w:rsidP="006F1361">
            <w:pPr>
              <w:jc w:val="both"/>
            </w:pPr>
            <w:r w:rsidRPr="005954F8">
              <w:t>Sistemoje turi būti funkcij</w:t>
            </w:r>
            <w:r w:rsidR="001F6ED6" w:rsidRPr="005954F8">
              <w:t>os</w:t>
            </w:r>
            <w:r w:rsidRPr="005954F8">
              <w:t xml:space="preserve"> leidžian</w:t>
            </w:r>
            <w:r w:rsidR="001F6ED6" w:rsidRPr="005954F8">
              <w:t>čios</w:t>
            </w:r>
            <w:r w:rsidRPr="005954F8">
              <w:t xml:space="preserve"> ŽŪŽIS naudotojams užsiprenumeruo</w:t>
            </w:r>
            <w:r w:rsidR="001F6ED6" w:rsidRPr="005954F8">
              <w:t>ti</w:t>
            </w:r>
            <w:r w:rsidRPr="005954F8">
              <w:t xml:space="preserve"> naujienas apie susitelkimo galimybes</w:t>
            </w:r>
            <w:r w:rsidR="001F6ED6" w:rsidRPr="005954F8">
              <w:t xml:space="preserve">, partnerius ir </w:t>
            </w:r>
            <w:r w:rsidR="001F6ED6" w:rsidRPr="00452783">
              <w:t>atnaujin</w:t>
            </w:r>
            <w:r w:rsidR="00452783" w:rsidRPr="00452783">
              <w:t>ti</w:t>
            </w:r>
            <w:r w:rsidR="001F6ED6" w:rsidRPr="005954F8">
              <w:t xml:space="preserve"> savo naujienų pasirinkimus</w:t>
            </w:r>
            <w:r w:rsidR="009109E1" w:rsidRPr="005954F8">
              <w:t xml:space="preserve"> </w:t>
            </w:r>
            <w:r w:rsidR="008E6349" w:rsidRPr="005954F8">
              <w:t>nustatant dominančias sritis ar temas</w:t>
            </w:r>
            <w:r w:rsidR="001F6ED6" w:rsidRPr="005954F8">
              <w:t>.</w:t>
            </w:r>
          </w:p>
        </w:tc>
      </w:tr>
      <w:tr w:rsidR="008E6349" w:rsidRPr="00FA28F8" w14:paraId="067593D9" w14:textId="77777777" w:rsidTr="00072EA1">
        <w:tc>
          <w:tcPr>
            <w:tcW w:w="955" w:type="pct"/>
            <w:tcBorders>
              <w:top w:val="single" w:sz="4" w:space="0" w:color="auto"/>
              <w:left w:val="single" w:sz="4" w:space="0" w:color="auto"/>
              <w:bottom w:val="single" w:sz="4" w:space="0" w:color="auto"/>
              <w:right w:val="single" w:sz="4" w:space="0" w:color="auto"/>
            </w:tcBorders>
          </w:tcPr>
          <w:p w14:paraId="05F11E60" w14:textId="77777777" w:rsidR="008E6349" w:rsidRPr="00FA28F8" w:rsidRDefault="008E6349"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E26ED98" w14:textId="658461D7" w:rsidR="008E6349" w:rsidRPr="005954F8" w:rsidRDefault="00841280" w:rsidP="006F1361">
            <w:pPr>
              <w:jc w:val="both"/>
            </w:pPr>
            <w:r w:rsidRPr="005954F8">
              <w:t>Sistemoje turi būti funkcija ŽŪŽIS naudotoj</w:t>
            </w:r>
            <w:r w:rsidR="00314BCB" w:rsidRPr="005954F8">
              <w:t>ui</w:t>
            </w:r>
            <w:r w:rsidRPr="005954F8">
              <w:t xml:space="preserve"> </w:t>
            </w:r>
            <w:r w:rsidRPr="0091622E">
              <w:t>(ūkininkas) iešk</w:t>
            </w:r>
            <w:r w:rsidR="0091622E" w:rsidRPr="0091622E">
              <w:t>oti</w:t>
            </w:r>
            <w:r w:rsidRPr="0091622E">
              <w:t xml:space="preserve"> partnerių</w:t>
            </w:r>
            <w:r w:rsidRPr="005954F8">
              <w:t xml:space="preserve"> susitelkimui įgyvendinti Parodomąjį projektą</w:t>
            </w:r>
            <w:r w:rsidR="00171476" w:rsidRPr="005954F8">
              <w:t>.</w:t>
            </w:r>
          </w:p>
        </w:tc>
      </w:tr>
      <w:tr w:rsidR="00171476" w:rsidRPr="00FA28F8" w14:paraId="66F4105F" w14:textId="77777777" w:rsidTr="00072EA1">
        <w:tc>
          <w:tcPr>
            <w:tcW w:w="955" w:type="pct"/>
            <w:tcBorders>
              <w:top w:val="single" w:sz="4" w:space="0" w:color="auto"/>
              <w:left w:val="single" w:sz="4" w:space="0" w:color="auto"/>
              <w:bottom w:val="single" w:sz="4" w:space="0" w:color="auto"/>
              <w:right w:val="single" w:sz="4" w:space="0" w:color="auto"/>
            </w:tcBorders>
          </w:tcPr>
          <w:p w14:paraId="111FA2AE" w14:textId="77777777" w:rsidR="00171476" w:rsidRPr="00FA28F8" w:rsidRDefault="00171476"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5B0B3F2" w14:textId="68BA9CD5" w:rsidR="00171476" w:rsidRPr="005954F8" w:rsidRDefault="00171476" w:rsidP="006F1361">
            <w:pPr>
              <w:jc w:val="both"/>
            </w:pPr>
            <w:r w:rsidRPr="005954F8">
              <w:t xml:space="preserve">Radus potencialų partnerį turi būti galimybė </w:t>
            </w:r>
            <w:r w:rsidRPr="0091622E">
              <w:t>kontaktuo</w:t>
            </w:r>
            <w:r w:rsidR="0091622E" w:rsidRPr="0091622E">
              <w:t>ti</w:t>
            </w:r>
            <w:r w:rsidRPr="005954F8">
              <w:t xml:space="preserve"> / komunikuoti su rastais potencialiais partneriais tiesiai per ŽŪŽIS savitarnos portalą.</w:t>
            </w:r>
          </w:p>
        </w:tc>
      </w:tr>
      <w:tr w:rsidR="00171476" w:rsidRPr="00FA28F8" w14:paraId="247AB877" w14:textId="77777777" w:rsidTr="00072EA1">
        <w:tc>
          <w:tcPr>
            <w:tcW w:w="955" w:type="pct"/>
            <w:tcBorders>
              <w:top w:val="single" w:sz="4" w:space="0" w:color="auto"/>
              <w:left w:val="single" w:sz="4" w:space="0" w:color="auto"/>
              <w:bottom w:val="single" w:sz="4" w:space="0" w:color="auto"/>
              <w:right w:val="single" w:sz="4" w:space="0" w:color="auto"/>
            </w:tcBorders>
          </w:tcPr>
          <w:p w14:paraId="190FB300" w14:textId="77777777" w:rsidR="00171476" w:rsidRPr="00FA28F8" w:rsidRDefault="00171476"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A52C5CB" w14:textId="5D8FBEBC" w:rsidR="00171476" w:rsidRPr="005954F8" w:rsidRDefault="0091767D" w:rsidP="006F1361">
            <w:pPr>
              <w:jc w:val="both"/>
            </w:pPr>
            <w:r w:rsidRPr="005954F8">
              <w:t>Sistemoje turi būti galimybė</w:t>
            </w:r>
            <w:r w:rsidR="00443728" w:rsidRPr="005954F8">
              <w:t xml:space="preserve"> ŽŪŽIS naudotojui (ūkininkui) inicijuoti ir užpildyti struktūrizuotą prašymo dalyvauti kvietime įrengti Parodomąjį bandymą formą pagal Lietuvos žemės ūkio ir kaimo plėtros 2023–2027 metų strateginio plano intervencinės priemonės „Parodomieji projektai ir informavimo veikla“ įgyvendinimo taisyklių 5 priedą.</w:t>
            </w:r>
          </w:p>
        </w:tc>
      </w:tr>
      <w:tr w:rsidR="00EE44D2" w:rsidRPr="00FA28F8" w14:paraId="287E223F" w14:textId="77777777" w:rsidTr="00072EA1">
        <w:tc>
          <w:tcPr>
            <w:tcW w:w="955" w:type="pct"/>
            <w:tcBorders>
              <w:top w:val="single" w:sz="4" w:space="0" w:color="auto"/>
              <w:left w:val="single" w:sz="4" w:space="0" w:color="auto"/>
              <w:bottom w:val="single" w:sz="4" w:space="0" w:color="auto"/>
              <w:right w:val="single" w:sz="4" w:space="0" w:color="auto"/>
            </w:tcBorders>
          </w:tcPr>
          <w:p w14:paraId="170F7170" w14:textId="77777777" w:rsidR="00EE44D2" w:rsidRPr="00FA28F8" w:rsidRDefault="00EE44D2"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67F9B85" w14:textId="1F796144" w:rsidR="00EE44D2" w:rsidRPr="005954F8" w:rsidRDefault="0091767D" w:rsidP="006F1361">
            <w:pPr>
              <w:jc w:val="both"/>
            </w:pPr>
            <w:r w:rsidRPr="005954F8">
              <w:t xml:space="preserve">Pildant prašymą, informacija apie pareiškėjo dalyvavimą / nedalyvavimą Pasidalinimo patirtimi grupės susitikimuose </w:t>
            </w:r>
            <w:r w:rsidR="00443728" w:rsidRPr="005954F8">
              <w:t xml:space="preserve">turi būti </w:t>
            </w:r>
            <w:r w:rsidRPr="005954F8">
              <w:t>užpildoma automatiškai pagal naudotojo renginių istoriją.</w:t>
            </w:r>
          </w:p>
        </w:tc>
      </w:tr>
      <w:tr w:rsidR="00443728" w:rsidRPr="00FA28F8" w14:paraId="0C10252E" w14:textId="77777777" w:rsidTr="00072EA1">
        <w:tc>
          <w:tcPr>
            <w:tcW w:w="955" w:type="pct"/>
            <w:tcBorders>
              <w:top w:val="single" w:sz="4" w:space="0" w:color="auto"/>
              <w:left w:val="single" w:sz="4" w:space="0" w:color="auto"/>
              <w:bottom w:val="single" w:sz="4" w:space="0" w:color="auto"/>
              <w:right w:val="single" w:sz="4" w:space="0" w:color="auto"/>
            </w:tcBorders>
          </w:tcPr>
          <w:p w14:paraId="2FB8DBAD" w14:textId="77777777" w:rsidR="00443728" w:rsidRPr="00FA28F8" w:rsidRDefault="00443728"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1D03863" w14:textId="15015091" w:rsidR="00443728" w:rsidRPr="005954F8" w:rsidRDefault="00FE0250" w:rsidP="006F1361">
            <w:pPr>
              <w:jc w:val="both"/>
            </w:pPr>
            <w:r w:rsidRPr="005954F8">
              <w:t>Sistemoje turi būti galimybė suinteresuotam ŽŪŽIS naudotojui – pareiškėjui inicijuoti ir užpildyti struktūrizuotą Kvietimo dalyvauti Parodomajame projekte for</w:t>
            </w:r>
            <w:r w:rsidR="00F71B25" w:rsidRPr="005954F8">
              <w:t>mą skirtą kitiems suinteresuotiems ŽŪŽIS naudotojams dalyvauti konkrečiame Parodomajame projekte. Formos laukai</w:t>
            </w:r>
            <w:r w:rsidR="00CD30BF" w:rsidRPr="005954F8">
              <w:t xml:space="preserve">, </w:t>
            </w:r>
            <w:r w:rsidR="00F71B25" w:rsidRPr="005954F8">
              <w:t xml:space="preserve">struktūra </w:t>
            </w:r>
            <w:r w:rsidR="00CD30BF" w:rsidRPr="005954F8">
              <w:t>ir įv</w:t>
            </w:r>
            <w:r w:rsidR="009C443E" w:rsidRPr="005954F8">
              <w:t xml:space="preserve">edamų duomenų validavimo taisyklės </w:t>
            </w:r>
            <w:r w:rsidR="00F71B25" w:rsidRPr="005954F8">
              <w:t>turi būti suderinta su PO detalaus projektavimo metu.</w:t>
            </w:r>
          </w:p>
        </w:tc>
      </w:tr>
    </w:tbl>
    <w:p w14:paraId="1EDDDC24" w14:textId="546B47BA" w:rsidR="00EF183C" w:rsidRDefault="00EF183C" w:rsidP="00B23531">
      <w:pPr>
        <w:rPr>
          <w:rFonts w:eastAsiaTheme="majorEastAsia"/>
          <w:color w:val="2F5496" w:themeColor="accent1" w:themeShade="BF"/>
          <w:sz w:val="26"/>
          <w:szCs w:val="26"/>
        </w:rPr>
      </w:pPr>
    </w:p>
    <w:p w14:paraId="32AB9D49" w14:textId="77777777" w:rsidR="00EF183C" w:rsidRDefault="00EF183C">
      <w:pPr>
        <w:rPr>
          <w:rFonts w:eastAsiaTheme="majorEastAsia"/>
          <w:color w:val="2F5496" w:themeColor="accent1" w:themeShade="BF"/>
          <w:sz w:val="26"/>
          <w:szCs w:val="26"/>
        </w:rPr>
      </w:pPr>
      <w:r>
        <w:rPr>
          <w:rFonts w:eastAsiaTheme="majorEastAsia"/>
          <w:color w:val="2F5496" w:themeColor="accent1" w:themeShade="BF"/>
          <w:sz w:val="26"/>
          <w:szCs w:val="26"/>
        </w:rPr>
        <w:br w:type="page"/>
      </w:r>
    </w:p>
    <w:p w14:paraId="0BAF269A" w14:textId="574367D8" w:rsidR="00CA16C4" w:rsidRPr="00FA28F8" w:rsidRDefault="00AA7C10" w:rsidP="00AA7C10">
      <w:pPr>
        <w:pStyle w:val="Heading3"/>
      </w:pPr>
      <w:bookmarkStart w:id="164" w:name="_Toc186456925"/>
      <w:r w:rsidRPr="00FA28F8">
        <w:lastRenderedPageBreak/>
        <w:t>Projekto eigos ir rezultatų viešinimo procedūra</w:t>
      </w:r>
      <w:bookmarkEnd w:id="164"/>
    </w:p>
    <w:p w14:paraId="378DF390" w14:textId="77777777" w:rsidR="00AA7C10" w:rsidRPr="00FA28F8" w:rsidRDefault="00AA7C10" w:rsidP="00AA7C10">
      <w:pPr>
        <w:rPr>
          <w:rFonts w:eastAsiaTheme="majorEastAsia"/>
        </w:rPr>
      </w:pPr>
    </w:p>
    <w:p w14:paraId="481189E1" w14:textId="552CD9E9" w:rsidR="00AA7C10" w:rsidRPr="00FA28F8" w:rsidRDefault="00642B63" w:rsidP="00AA7C10">
      <w:pPr>
        <w:rPr>
          <w:rFonts w:eastAsiaTheme="majorEastAsia"/>
        </w:rPr>
      </w:pPr>
      <w:r w:rsidRPr="00FA28F8">
        <w:rPr>
          <w:rFonts w:eastAsiaTheme="majorEastAsia"/>
          <w:noProof/>
        </w:rPr>
        <w:drawing>
          <wp:inline distT="0" distB="0" distL="0" distR="0" wp14:anchorId="34B0A58C" wp14:editId="2C2930BD">
            <wp:extent cx="6116955" cy="3820795"/>
            <wp:effectExtent l="0" t="0" r="0" b="0"/>
            <wp:docPr id="1259110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10900" name=""/>
                    <pic:cNvPicPr/>
                  </pic:nvPicPr>
                  <pic:blipFill>
                    <a:blip r:embed="rId46"/>
                    <a:stretch>
                      <a:fillRect/>
                    </a:stretch>
                  </pic:blipFill>
                  <pic:spPr>
                    <a:xfrm>
                      <a:off x="0" y="0"/>
                      <a:ext cx="6116955" cy="3820795"/>
                    </a:xfrm>
                    <a:prstGeom prst="rect">
                      <a:avLst/>
                    </a:prstGeom>
                  </pic:spPr>
                </pic:pic>
              </a:graphicData>
            </a:graphic>
          </wp:inline>
        </w:drawing>
      </w:r>
    </w:p>
    <w:p w14:paraId="40342A6F" w14:textId="5D03C011" w:rsidR="00043B76" w:rsidRPr="00FA28F8" w:rsidRDefault="00043B76" w:rsidP="00043B76">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65" w:name="_Toc186457008"/>
      <w:r w:rsidR="00A941A0">
        <w:rPr>
          <w:rFonts w:ascii="Times New Roman" w:hAnsi="Times New Roman"/>
          <w:i w:val="0"/>
          <w:iCs/>
          <w:noProof/>
        </w:rPr>
        <w:t>19</w:t>
      </w:r>
      <w:r w:rsidRPr="00FA28F8">
        <w:rPr>
          <w:rFonts w:ascii="Times New Roman" w:hAnsi="Times New Roman"/>
          <w:b w:val="0"/>
          <w:bCs w:val="0"/>
          <w:i w:val="0"/>
          <w:iCs/>
        </w:rPr>
        <w:fldChar w:fldCharType="end"/>
      </w:r>
      <w:r w:rsidRPr="00FA28F8">
        <w:rPr>
          <w:rFonts w:ascii="Times New Roman" w:hAnsi="Times New Roman"/>
          <w:i w:val="0"/>
        </w:rPr>
        <w:t xml:space="preserve"> pav. Projekto eigos ir rezultatų viešinimo procedūra</w:t>
      </w:r>
      <w:bookmarkEnd w:id="165"/>
    </w:p>
    <w:p w14:paraId="1ABDB2FB" w14:textId="77777777" w:rsidR="00CA16C4" w:rsidRPr="00FA28F8" w:rsidRDefault="00CA16C4" w:rsidP="00B23531">
      <w:pPr>
        <w:rPr>
          <w:rFonts w:eastAsiaTheme="majorEastAsia"/>
          <w:color w:val="2F5496" w:themeColor="accent1" w:themeShade="BF"/>
          <w:sz w:val="26"/>
          <w:szCs w:val="26"/>
        </w:rPr>
      </w:pPr>
    </w:p>
    <w:p w14:paraId="2359A664" w14:textId="274E4232" w:rsidR="00053670" w:rsidRPr="00FA28F8" w:rsidRDefault="00053670" w:rsidP="00053670">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66" w:name="_Toc186456981"/>
      <w:r w:rsidR="00A941A0">
        <w:rPr>
          <w:b/>
          <w:bCs/>
          <w:noProof/>
        </w:rPr>
        <w:t>36</w:t>
      </w:r>
      <w:r w:rsidRPr="00FA28F8">
        <w:fldChar w:fldCharType="end"/>
      </w:r>
      <w:r w:rsidRPr="00FA28F8">
        <w:rPr>
          <w:b/>
        </w:rPr>
        <w:t xml:space="preserve"> lentelė. </w:t>
      </w:r>
      <w:r w:rsidR="007B59B5" w:rsidRPr="00FA28F8">
        <w:rPr>
          <w:b/>
        </w:rPr>
        <w:t xml:space="preserve">Projekto eigos ir rezultatų viešinimo </w:t>
      </w:r>
      <w:r w:rsidRPr="00FA28F8">
        <w:rPr>
          <w:b/>
        </w:rPr>
        <w:t>procedūros reikalavimai</w:t>
      </w:r>
      <w:bookmarkEnd w:id="1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053670" w:rsidRPr="00FA28F8" w14:paraId="55A4069D"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15119E7" w14:textId="77777777" w:rsidR="00053670" w:rsidRPr="00FA28F8" w:rsidRDefault="00053670">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5B8902" w14:textId="77777777" w:rsidR="00053670" w:rsidRPr="00FA28F8" w:rsidRDefault="00053670">
            <w:pPr>
              <w:keepNext/>
              <w:spacing w:before="60" w:after="60"/>
              <w:jc w:val="both"/>
              <w:rPr>
                <w:b/>
              </w:rPr>
            </w:pPr>
            <w:r w:rsidRPr="00FA28F8">
              <w:rPr>
                <w:b/>
              </w:rPr>
              <w:t>Reikalavimai</w:t>
            </w:r>
          </w:p>
        </w:tc>
      </w:tr>
      <w:tr w:rsidR="00053670" w:rsidRPr="00FA28F8" w14:paraId="0CDDDF79" w14:textId="77777777">
        <w:tc>
          <w:tcPr>
            <w:tcW w:w="955" w:type="pct"/>
            <w:tcBorders>
              <w:top w:val="single" w:sz="4" w:space="0" w:color="auto"/>
              <w:left w:val="single" w:sz="4" w:space="0" w:color="auto"/>
              <w:bottom w:val="single" w:sz="4" w:space="0" w:color="auto"/>
              <w:right w:val="single" w:sz="4" w:space="0" w:color="auto"/>
            </w:tcBorders>
          </w:tcPr>
          <w:p w14:paraId="109E9CAA" w14:textId="77777777" w:rsidR="00053670" w:rsidRPr="00FA28F8" w:rsidRDefault="00053670"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4F97C9EA" w14:textId="738175E6" w:rsidR="00E134A9" w:rsidRPr="0073401A" w:rsidRDefault="001A26CB" w:rsidP="00E134A9">
            <w:pPr>
              <w:jc w:val="both"/>
            </w:pPr>
            <w:r w:rsidRPr="0073401A">
              <w:t>Sistemoje turi būti galimybė naudotojui pateikti struktūruotą informaciją apie EIP ar Parodomojo projekto eigą ir rezultatus per ŽŪŽIS savitarnos sistemos projektų eigos ir rezultatų viešinimo formą.</w:t>
            </w:r>
          </w:p>
          <w:p w14:paraId="2A5EAB49" w14:textId="77777777" w:rsidR="00053670" w:rsidRPr="0073401A" w:rsidRDefault="00053670">
            <w:pPr>
              <w:jc w:val="both"/>
            </w:pPr>
          </w:p>
        </w:tc>
      </w:tr>
      <w:tr w:rsidR="001A26CB" w:rsidRPr="00FA28F8" w14:paraId="756AFED0" w14:textId="77777777">
        <w:tc>
          <w:tcPr>
            <w:tcW w:w="955" w:type="pct"/>
            <w:tcBorders>
              <w:top w:val="single" w:sz="4" w:space="0" w:color="auto"/>
              <w:left w:val="single" w:sz="4" w:space="0" w:color="auto"/>
              <w:bottom w:val="single" w:sz="4" w:space="0" w:color="auto"/>
              <w:right w:val="single" w:sz="4" w:space="0" w:color="auto"/>
            </w:tcBorders>
          </w:tcPr>
          <w:p w14:paraId="26E7365D" w14:textId="77777777" w:rsidR="001A26CB" w:rsidRPr="00FA28F8" w:rsidRDefault="001A26CB"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F1D62FB" w14:textId="516A4EC2" w:rsidR="001A26CB" w:rsidRPr="0073401A" w:rsidRDefault="001A26CB" w:rsidP="00E134A9">
            <w:pPr>
              <w:jc w:val="both"/>
            </w:pPr>
            <w:r w:rsidRPr="0073401A">
              <w:t xml:space="preserve">Formoje turi būti registruojama ši informacija: Projekto pavadinimas, Intervencinė priemonė, Projektui vadovauja, Projekto partneriai, Įgyvendinimo vieta, Projekto įgyvendinimo laikotarpis, Paramos suma, Projekto būsena, Projekto tikslai, Projekto tikslinė grupė, Trumpas projekto aprašymas, Planuojami / pasiekti projekto rezultatai, Pridedami dokumentai (pdf, doc, jpg), Pridedamos su projektu susijusios www nuorodos. </w:t>
            </w:r>
            <w:r w:rsidR="009B07E0" w:rsidRPr="0073401A">
              <w:t>Galutinė</w:t>
            </w:r>
            <w:r w:rsidRPr="0073401A">
              <w:t xml:space="preserve"> formos </w:t>
            </w:r>
            <w:r w:rsidR="009B07E0" w:rsidRPr="0073401A">
              <w:t>specifikacija turi būti suderinta su PO detalaus projektavimo metu.</w:t>
            </w:r>
          </w:p>
        </w:tc>
      </w:tr>
      <w:tr w:rsidR="009B07E0" w:rsidRPr="00FA28F8" w14:paraId="14049D68" w14:textId="77777777">
        <w:tc>
          <w:tcPr>
            <w:tcW w:w="955" w:type="pct"/>
            <w:tcBorders>
              <w:top w:val="single" w:sz="4" w:space="0" w:color="auto"/>
              <w:left w:val="single" w:sz="4" w:space="0" w:color="auto"/>
              <w:bottom w:val="single" w:sz="4" w:space="0" w:color="auto"/>
              <w:right w:val="single" w:sz="4" w:space="0" w:color="auto"/>
            </w:tcBorders>
          </w:tcPr>
          <w:p w14:paraId="0271BE8B" w14:textId="77777777" w:rsidR="009B07E0" w:rsidRPr="00FA28F8" w:rsidRDefault="009B07E0"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0A77A1D" w14:textId="2688BC5B" w:rsidR="009B07E0" w:rsidRPr="0073401A" w:rsidRDefault="00887DEC" w:rsidP="00E134A9">
            <w:pPr>
              <w:jc w:val="both"/>
            </w:pPr>
            <w:r w:rsidRPr="0073401A">
              <w:t xml:space="preserve">Sistema </w:t>
            </w:r>
            <w:r w:rsidR="00914207" w:rsidRPr="0073401A">
              <w:t xml:space="preserve">turi </w:t>
            </w:r>
            <w:r w:rsidRPr="0073401A">
              <w:t>automatiškai tikrin</w:t>
            </w:r>
            <w:r w:rsidR="00914207" w:rsidRPr="0073401A">
              <w:t>ti</w:t>
            </w:r>
            <w:r w:rsidRPr="0073401A">
              <w:t xml:space="preserve"> įvestą informaciją pagal nustatytas taisykles</w:t>
            </w:r>
            <w:r w:rsidR="00914207" w:rsidRPr="0073401A">
              <w:t xml:space="preserve"> ir </w:t>
            </w:r>
            <w:r w:rsidRPr="0073401A">
              <w:t xml:space="preserve">esant neatitikimų validacijos taisyklėms </w:t>
            </w:r>
            <w:r w:rsidR="00914207" w:rsidRPr="0073401A">
              <w:t xml:space="preserve">turi </w:t>
            </w:r>
            <w:r w:rsidRPr="0073401A">
              <w:t>nelei</w:t>
            </w:r>
            <w:r w:rsidR="00914207" w:rsidRPr="0073401A">
              <w:t>sti</w:t>
            </w:r>
            <w:r w:rsidRPr="0073401A">
              <w:t xml:space="preserve"> pateikti </w:t>
            </w:r>
            <w:r w:rsidR="00DE6131" w:rsidRPr="00DE6131">
              <w:t>turėtų būti - projektų eigos ir/ar rezultatų viešinimo formos (-ų) peržiūrai</w:t>
            </w:r>
            <w:r w:rsidRPr="0073401A">
              <w:t>.</w:t>
            </w:r>
          </w:p>
        </w:tc>
      </w:tr>
      <w:tr w:rsidR="00914207" w:rsidRPr="00FA28F8" w14:paraId="1924D486" w14:textId="77777777">
        <w:tc>
          <w:tcPr>
            <w:tcW w:w="955" w:type="pct"/>
            <w:tcBorders>
              <w:top w:val="single" w:sz="4" w:space="0" w:color="auto"/>
              <w:left w:val="single" w:sz="4" w:space="0" w:color="auto"/>
              <w:bottom w:val="single" w:sz="4" w:space="0" w:color="auto"/>
              <w:right w:val="single" w:sz="4" w:space="0" w:color="auto"/>
            </w:tcBorders>
          </w:tcPr>
          <w:p w14:paraId="3B3ED2BA" w14:textId="77777777" w:rsidR="00914207" w:rsidRPr="00FA28F8" w:rsidRDefault="00914207"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4270CD9" w14:textId="6A4733B3" w:rsidR="00914207" w:rsidRPr="0073401A" w:rsidRDefault="004B434D" w:rsidP="00E134A9">
            <w:pPr>
              <w:jc w:val="both"/>
            </w:pPr>
            <w:r w:rsidRPr="0073401A">
              <w:t>Turi būti galimybė vidiniam naudotojui (Institucijos darbuotojui) peržiūrėti pateiktą informaciją ir</w:t>
            </w:r>
            <w:r w:rsidR="00C143D5">
              <w:t>,</w:t>
            </w:r>
            <w:r w:rsidRPr="0073401A">
              <w:t xml:space="preserve"> jei reikia</w:t>
            </w:r>
            <w:r w:rsidR="00C143D5">
              <w:t>,</w:t>
            </w:r>
            <w:r w:rsidRPr="0073401A">
              <w:t xml:space="preserve"> atlikti korekcijas. </w:t>
            </w:r>
          </w:p>
        </w:tc>
      </w:tr>
      <w:tr w:rsidR="00813F33" w:rsidRPr="00FA28F8" w14:paraId="1006D462" w14:textId="77777777">
        <w:tc>
          <w:tcPr>
            <w:tcW w:w="955" w:type="pct"/>
            <w:tcBorders>
              <w:top w:val="single" w:sz="4" w:space="0" w:color="auto"/>
              <w:left w:val="single" w:sz="4" w:space="0" w:color="auto"/>
              <w:bottom w:val="single" w:sz="4" w:space="0" w:color="auto"/>
              <w:right w:val="single" w:sz="4" w:space="0" w:color="auto"/>
            </w:tcBorders>
          </w:tcPr>
          <w:p w14:paraId="56F217E1" w14:textId="77777777" w:rsidR="00813F33" w:rsidRPr="00FA28F8" w:rsidRDefault="00813F33"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08B0335" w14:textId="3B9F1DB9" w:rsidR="00813F33" w:rsidRPr="0073401A" w:rsidRDefault="00A63727" w:rsidP="00E134A9">
            <w:pPr>
              <w:jc w:val="both"/>
            </w:pPr>
            <w:r w:rsidRPr="0073401A">
              <w:t>Turi būti galimybė vidiniam naudotojui (Institucijos darbuotojui) pateikti pastabas ir rekomendacijas dėl pateiktos informacijos tikslinimo ir duomenų</w:t>
            </w:r>
            <w:r w:rsidR="0010332C">
              <w:t>.</w:t>
            </w:r>
            <w:r w:rsidRPr="0073401A">
              <w:t xml:space="preserve"> </w:t>
            </w:r>
            <w:r w:rsidR="0010332C">
              <w:t>T</w:t>
            </w:r>
            <w:r w:rsidRPr="0073401A">
              <w:t>eikėjas automatiškai turi būti informuojamas ŽŪŽIS savitarnoje, el. paštu.</w:t>
            </w:r>
          </w:p>
        </w:tc>
      </w:tr>
      <w:tr w:rsidR="00A63727" w:rsidRPr="00FA28F8" w14:paraId="63F7693F" w14:textId="77777777">
        <w:tc>
          <w:tcPr>
            <w:tcW w:w="955" w:type="pct"/>
            <w:tcBorders>
              <w:top w:val="single" w:sz="4" w:space="0" w:color="auto"/>
              <w:left w:val="single" w:sz="4" w:space="0" w:color="auto"/>
              <w:bottom w:val="single" w:sz="4" w:space="0" w:color="auto"/>
              <w:right w:val="single" w:sz="4" w:space="0" w:color="auto"/>
            </w:tcBorders>
          </w:tcPr>
          <w:p w14:paraId="5EFF52A8" w14:textId="77777777" w:rsidR="00A63727" w:rsidRPr="00FA28F8" w:rsidRDefault="00A6372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412E568" w14:textId="1466CF0C" w:rsidR="00A63727" w:rsidRPr="0073401A" w:rsidRDefault="00D01E44" w:rsidP="00E134A9">
            <w:pPr>
              <w:jc w:val="both"/>
            </w:pPr>
            <w:r w:rsidRPr="0073401A">
              <w:t xml:space="preserve">Sistemoje turi būti galimybė naudotojui </w:t>
            </w:r>
            <w:r w:rsidR="008125A8" w:rsidRPr="0073401A">
              <w:t>koreguo</w:t>
            </w:r>
            <w:r w:rsidRPr="0073401A">
              <w:t>ti</w:t>
            </w:r>
            <w:r w:rsidR="008125A8" w:rsidRPr="0073401A">
              <w:t xml:space="preserve"> ir tikslin</w:t>
            </w:r>
            <w:r w:rsidRPr="0073401A">
              <w:t xml:space="preserve">ti </w:t>
            </w:r>
            <w:r w:rsidR="008125A8" w:rsidRPr="0073401A">
              <w:t xml:space="preserve">pateiktą informaciją, remiantis gautais komentarais. </w:t>
            </w:r>
          </w:p>
        </w:tc>
      </w:tr>
      <w:tr w:rsidR="006A028C" w:rsidRPr="00FA28F8" w14:paraId="76470297" w14:textId="77777777">
        <w:tc>
          <w:tcPr>
            <w:tcW w:w="955" w:type="pct"/>
            <w:tcBorders>
              <w:top w:val="single" w:sz="4" w:space="0" w:color="auto"/>
              <w:left w:val="single" w:sz="4" w:space="0" w:color="auto"/>
              <w:bottom w:val="single" w:sz="4" w:space="0" w:color="auto"/>
              <w:right w:val="single" w:sz="4" w:space="0" w:color="auto"/>
            </w:tcBorders>
          </w:tcPr>
          <w:p w14:paraId="214EF1DA" w14:textId="77777777" w:rsidR="006A028C" w:rsidRPr="00FA28F8" w:rsidRDefault="006A028C"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CA0F795" w14:textId="5AEF4E5E" w:rsidR="006A028C" w:rsidRPr="0073401A" w:rsidRDefault="006A028C" w:rsidP="00E134A9">
            <w:pPr>
              <w:jc w:val="both"/>
            </w:pPr>
            <w:r w:rsidRPr="0073401A">
              <w:t>Po tikslinimo informacija pateikiama atgal Vidiniam institucijos naudotojui pakartotinei peržiūrai.</w:t>
            </w:r>
          </w:p>
        </w:tc>
      </w:tr>
      <w:tr w:rsidR="006A028C" w:rsidRPr="00FA28F8" w14:paraId="540B9690" w14:textId="77777777">
        <w:tc>
          <w:tcPr>
            <w:tcW w:w="955" w:type="pct"/>
            <w:tcBorders>
              <w:top w:val="single" w:sz="4" w:space="0" w:color="auto"/>
              <w:left w:val="single" w:sz="4" w:space="0" w:color="auto"/>
              <w:bottom w:val="single" w:sz="4" w:space="0" w:color="auto"/>
              <w:right w:val="single" w:sz="4" w:space="0" w:color="auto"/>
            </w:tcBorders>
          </w:tcPr>
          <w:p w14:paraId="45FB6AD8" w14:textId="77777777" w:rsidR="006A028C" w:rsidRPr="00FA28F8" w:rsidRDefault="006A028C"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93EA9F9" w14:textId="7BE6786A" w:rsidR="006A028C" w:rsidRPr="0073401A" w:rsidRDefault="00C819F5" w:rsidP="00E134A9">
            <w:pPr>
              <w:jc w:val="both"/>
            </w:pPr>
            <w:r w:rsidRPr="0073401A">
              <w:t xml:space="preserve">Pateikus galutinę informaciją vidiniai naudotojai (Institucijos darbuotojai) turi  patvirtinti, kad pateikta informacija yra tinkama ir ji perduodama viešinimui. </w:t>
            </w:r>
          </w:p>
        </w:tc>
      </w:tr>
      <w:tr w:rsidR="00C819F5" w:rsidRPr="00FA28F8" w14:paraId="7AAF096C" w14:textId="77777777">
        <w:tc>
          <w:tcPr>
            <w:tcW w:w="955" w:type="pct"/>
            <w:tcBorders>
              <w:top w:val="single" w:sz="4" w:space="0" w:color="auto"/>
              <w:left w:val="single" w:sz="4" w:space="0" w:color="auto"/>
              <w:bottom w:val="single" w:sz="4" w:space="0" w:color="auto"/>
              <w:right w:val="single" w:sz="4" w:space="0" w:color="auto"/>
            </w:tcBorders>
          </w:tcPr>
          <w:p w14:paraId="7213CE4D" w14:textId="77777777" w:rsidR="00C819F5" w:rsidRPr="00FA28F8" w:rsidRDefault="00C819F5"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CDE63FE" w14:textId="171CA3EF" w:rsidR="00C819F5" w:rsidRPr="0073401A" w:rsidRDefault="00C819F5" w:rsidP="00E134A9">
            <w:pPr>
              <w:jc w:val="both"/>
            </w:pPr>
            <w:r w:rsidRPr="0073401A">
              <w:t xml:space="preserve">Patvirtinta informacija </w:t>
            </w:r>
            <w:r w:rsidR="005D192A" w:rsidRPr="0073401A">
              <w:t>turi būti pa</w:t>
            </w:r>
            <w:r w:rsidRPr="0073401A">
              <w:t>skelbiama</w:t>
            </w:r>
            <w:r w:rsidR="00CF0B68" w:rsidRPr="0073401A">
              <w:t xml:space="preserve"> ŽŪŽIS</w:t>
            </w:r>
            <w:r w:rsidR="004052CA" w:rsidRPr="0073401A">
              <w:t xml:space="preserve"> viešai.</w:t>
            </w:r>
          </w:p>
        </w:tc>
      </w:tr>
      <w:tr w:rsidR="005E2D43" w:rsidRPr="00FA28F8" w14:paraId="700A57EC" w14:textId="77777777">
        <w:tc>
          <w:tcPr>
            <w:tcW w:w="955" w:type="pct"/>
            <w:tcBorders>
              <w:top w:val="single" w:sz="4" w:space="0" w:color="auto"/>
              <w:left w:val="single" w:sz="4" w:space="0" w:color="auto"/>
              <w:bottom w:val="single" w:sz="4" w:space="0" w:color="auto"/>
              <w:right w:val="single" w:sz="4" w:space="0" w:color="auto"/>
            </w:tcBorders>
          </w:tcPr>
          <w:p w14:paraId="22C43F13" w14:textId="77777777" w:rsidR="005E2D43" w:rsidRPr="00FA28F8" w:rsidRDefault="005E2D43"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DB47C1D" w14:textId="3F0BBCB1" w:rsidR="005E2D43" w:rsidRPr="0073401A" w:rsidRDefault="004D22CB" w:rsidP="00E134A9">
            <w:pPr>
              <w:jc w:val="both"/>
            </w:pPr>
            <w:r w:rsidRPr="0073401A">
              <w:t>Sistema turi išsiųsti pranešimus duomenų teikėjui ir naujienų prenumeratoriams apie viešai paskelbtą projekto informaciją, kurių pasirinkti prenumeratos atributai atitinka viešinamo projekto pobūdį.</w:t>
            </w:r>
          </w:p>
        </w:tc>
      </w:tr>
      <w:tr w:rsidR="005D192A" w:rsidRPr="00FA28F8" w14:paraId="7B0A4C5B" w14:textId="77777777">
        <w:tc>
          <w:tcPr>
            <w:tcW w:w="955" w:type="pct"/>
            <w:tcBorders>
              <w:top w:val="single" w:sz="4" w:space="0" w:color="auto"/>
              <w:left w:val="single" w:sz="4" w:space="0" w:color="auto"/>
              <w:bottom w:val="single" w:sz="4" w:space="0" w:color="auto"/>
              <w:right w:val="single" w:sz="4" w:space="0" w:color="auto"/>
            </w:tcBorders>
          </w:tcPr>
          <w:p w14:paraId="0478101A" w14:textId="77777777" w:rsidR="005D192A" w:rsidRPr="00FA28F8" w:rsidRDefault="005D192A"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D0E5CC9" w14:textId="4B33BAB5" w:rsidR="005D192A" w:rsidRPr="0073401A" w:rsidRDefault="005D192A" w:rsidP="00E134A9">
            <w:pPr>
              <w:jc w:val="both"/>
            </w:pPr>
            <w:r w:rsidRPr="0073401A">
              <w:t>Sistema turi siųsti automatinius pranešimus pagal naudotojo pasirinkimą - į ŽŪŽIS savitarnos portalą, el. paštą.</w:t>
            </w:r>
          </w:p>
        </w:tc>
      </w:tr>
    </w:tbl>
    <w:p w14:paraId="7016FD56" w14:textId="77777777" w:rsidR="00053670" w:rsidRPr="00FA28F8" w:rsidRDefault="00053670" w:rsidP="00B23531">
      <w:pPr>
        <w:rPr>
          <w:rFonts w:eastAsiaTheme="majorEastAsia"/>
          <w:color w:val="2F5496" w:themeColor="accent1" w:themeShade="BF"/>
          <w:sz w:val="26"/>
          <w:szCs w:val="26"/>
        </w:rPr>
      </w:pPr>
    </w:p>
    <w:p w14:paraId="0C2CC3B7" w14:textId="3F779DAE" w:rsidR="00967488" w:rsidRPr="00FA28F8" w:rsidRDefault="00DC3AD6" w:rsidP="00DC3AD6">
      <w:pPr>
        <w:pStyle w:val="Heading3"/>
      </w:pPr>
      <w:bookmarkStart w:id="167" w:name="_Toc186456926"/>
      <w:r w:rsidRPr="00FA28F8">
        <w:t>Projekto renginių organizavimo procedūra</w:t>
      </w:r>
      <w:bookmarkEnd w:id="167"/>
    </w:p>
    <w:p w14:paraId="58625BA6" w14:textId="77777777" w:rsidR="005118CE" w:rsidRPr="00FA28F8" w:rsidRDefault="005118CE" w:rsidP="005118CE">
      <w:pPr>
        <w:rPr>
          <w:rFonts w:eastAsiaTheme="majorEastAsia"/>
        </w:rPr>
      </w:pPr>
    </w:p>
    <w:p w14:paraId="7A0793E2" w14:textId="735A75A5" w:rsidR="005118CE" w:rsidRPr="00FA28F8" w:rsidRDefault="005118CE" w:rsidP="005118CE">
      <w:pPr>
        <w:rPr>
          <w:rFonts w:eastAsiaTheme="majorEastAsia"/>
        </w:rPr>
      </w:pPr>
      <w:r w:rsidRPr="00FA28F8">
        <w:rPr>
          <w:rFonts w:eastAsiaTheme="majorEastAsia"/>
          <w:noProof/>
        </w:rPr>
        <w:drawing>
          <wp:inline distT="0" distB="0" distL="0" distR="0" wp14:anchorId="7060336C" wp14:editId="0C2F471A">
            <wp:extent cx="6116955" cy="2927985"/>
            <wp:effectExtent l="0" t="0" r="4445" b="5715"/>
            <wp:docPr id="467918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18394" name=""/>
                    <pic:cNvPicPr/>
                  </pic:nvPicPr>
                  <pic:blipFill>
                    <a:blip r:embed="rId47"/>
                    <a:stretch>
                      <a:fillRect/>
                    </a:stretch>
                  </pic:blipFill>
                  <pic:spPr>
                    <a:xfrm>
                      <a:off x="0" y="0"/>
                      <a:ext cx="6116955" cy="2927985"/>
                    </a:xfrm>
                    <a:prstGeom prst="rect">
                      <a:avLst/>
                    </a:prstGeom>
                  </pic:spPr>
                </pic:pic>
              </a:graphicData>
            </a:graphic>
          </wp:inline>
        </w:drawing>
      </w:r>
    </w:p>
    <w:p w14:paraId="223D146C" w14:textId="329CF4E4" w:rsidR="00E33E22" w:rsidRPr="00FA28F8" w:rsidRDefault="00E33E22" w:rsidP="00E33E22">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68" w:name="_Toc186457009"/>
      <w:r w:rsidR="00A941A0">
        <w:rPr>
          <w:rFonts w:ascii="Times New Roman" w:hAnsi="Times New Roman"/>
          <w:i w:val="0"/>
          <w:iCs/>
          <w:noProof/>
        </w:rPr>
        <w:t>20</w:t>
      </w:r>
      <w:r w:rsidRPr="00FA28F8">
        <w:rPr>
          <w:rFonts w:ascii="Times New Roman" w:hAnsi="Times New Roman"/>
          <w:b w:val="0"/>
          <w:bCs w:val="0"/>
          <w:i w:val="0"/>
          <w:iCs/>
        </w:rPr>
        <w:fldChar w:fldCharType="end"/>
      </w:r>
      <w:r w:rsidRPr="00FA28F8">
        <w:rPr>
          <w:rFonts w:ascii="Times New Roman" w:hAnsi="Times New Roman"/>
          <w:i w:val="0"/>
        </w:rPr>
        <w:t xml:space="preserve"> pav. Projekto renginių organizavimo procedūra</w:t>
      </w:r>
      <w:bookmarkEnd w:id="168"/>
    </w:p>
    <w:p w14:paraId="04641339" w14:textId="77777777" w:rsidR="00967488" w:rsidRPr="00FA28F8" w:rsidRDefault="00967488" w:rsidP="00B23531">
      <w:pPr>
        <w:rPr>
          <w:rFonts w:eastAsiaTheme="majorEastAsia"/>
          <w:color w:val="2F5496" w:themeColor="accent1" w:themeShade="BF"/>
          <w:sz w:val="26"/>
          <w:szCs w:val="26"/>
        </w:rPr>
      </w:pPr>
    </w:p>
    <w:p w14:paraId="43677565" w14:textId="40D1BC1A" w:rsidR="00952A94" w:rsidRPr="00FA28F8" w:rsidRDefault="00952A94" w:rsidP="00952A94">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69" w:name="_Toc186456982"/>
      <w:r w:rsidR="00A941A0">
        <w:rPr>
          <w:b/>
          <w:bCs/>
          <w:noProof/>
        </w:rPr>
        <w:t>37</w:t>
      </w:r>
      <w:r w:rsidRPr="00FA28F8">
        <w:fldChar w:fldCharType="end"/>
      </w:r>
      <w:r w:rsidRPr="00FA28F8">
        <w:rPr>
          <w:b/>
        </w:rPr>
        <w:t xml:space="preserve"> lentelė. </w:t>
      </w:r>
      <w:r w:rsidR="004C15E8" w:rsidRPr="00FA28F8">
        <w:rPr>
          <w:b/>
        </w:rPr>
        <w:t xml:space="preserve">Projekto renginių organizavimo procedūros </w:t>
      </w:r>
      <w:r w:rsidRPr="00FA28F8">
        <w:rPr>
          <w:b/>
        </w:rPr>
        <w:t>reikalavimai</w:t>
      </w:r>
      <w:bookmarkEnd w:id="1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952A94" w:rsidRPr="00FA28F8" w14:paraId="41B770EF"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0F8180" w14:textId="77777777" w:rsidR="00952A94" w:rsidRPr="00FA28F8" w:rsidRDefault="00952A94">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E7F53A" w14:textId="77777777" w:rsidR="00952A94" w:rsidRPr="00FA28F8" w:rsidRDefault="00952A94">
            <w:pPr>
              <w:keepNext/>
              <w:spacing w:before="60" w:after="60"/>
              <w:jc w:val="both"/>
              <w:rPr>
                <w:b/>
              </w:rPr>
            </w:pPr>
            <w:r w:rsidRPr="00FA28F8">
              <w:rPr>
                <w:b/>
              </w:rPr>
              <w:t>Reikalavimai</w:t>
            </w:r>
          </w:p>
        </w:tc>
      </w:tr>
      <w:tr w:rsidR="00952A94" w:rsidRPr="00FA28F8" w14:paraId="17E96A16" w14:textId="77777777">
        <w:tc>
          <w:tcPr>
            <w:tcW w:w="955" w:type="pct"/>
            <w:tcBorders>
              <w:top w:val="single" w:sz="4" w:space="0" w:color="auto"/>
              <w:left w:val="single" w:sz="4" w:space="0" w:color="auto"/>
              <w:bottom w:val="single" w:sz="4" w:space="0" w:color="auto"/>
              <w:right w:val="single" w:sz="4" w:space="0" w:color="auto"/>
            </w:tcBorders>
          </w:tcPr>
          <w:p w14:paraId="357469E0" w14:textId="77777777" w:rsidR="00952A94" w:rsidRPr="00FA28F8" w:rsidRDefault="00952A94"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1DCB3628" w14:textId="7CA770E8" w:rsidR="00952A94" w:rsidRPr="00F066D4" w:rsidRDefault="00316C4F" w:rsidP="004C15E8">
            <w:pPr>
              <w:jc w:val="both"/>
            </w:pPr>
            <w:r w:rsidRPr="00F066D4">
              <w:t xml:space="preserve">Sistemoje turi būti sąsaja </w:t>
            </w:r>
            <w:r w:rsidR="00C17D01" w:rsidRPr="00F066D4">
              <w:t>su ŽMIKIS,</w:t>
            </w:r>
            <w:r w:rsidRPr="00F066D4">
              <w:t xml:space="preserve"> per kurią į</w:t>
            </w:r>
            <w:r w:rsidR="00C17D01" w:rsidRPr="00F066D4">
              <w:t xml:space="preserve"> ŽŪŽIS gaunami renginio organizatoriaus suvesti duomenys apie renginius, jų datas, laikus ir vietas</w:t>
            </w:r>
            <w:r w:rsidRPr="00F066D4">
              <w:t>.</w:t>
            </w:r>
          </w:p>
        </w:tc>
      </w:tr>
      <w:tr w:rsidR="00316C4F" w:rsidRPr="00FA28F8" w14:paraId="10D0FCF8" w14:textId="77777777">
        <w:tc>
          <w:tcPr>
            <w:tcW w:w="955" w:type="pct"/>
            <w:tcBorders>
              <w:top w:val="single" w:sz="4" w:space="0" w:color="auto"/>
              <w:left w:val="single" w:sz="4" w:space="0" w:color="auto"/>
              <w:bottom w:val="single" w:sz="4" w:space="0" w:color="auto"/>
              <w:right w:val="single" w:sz="4" w:space="0" w:color="auto"/>
            </w:tcBorders>
          </w:tcPr>
          <w:p w14:paraId="09DE8864" w14:textId="77777777" w:rsidR="00316C4F" w:rsidRPr="00FA28F8" w:rsidRDefault="00316C4F"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9230DB0" w14:textId="1F115E29" w:rsidR="00316C4F" w:rsidRPr="00F066D4" w:rsidRDefault="00316C4F" w:rsidP="004C15E8">
            <w:pPr>
              <w:jc w:val="both"/>
            </w:pPr>
            <w:r w:rsidRPr="00F066D4">
              <w:t>Gauti duomenys turi būti atvaizduojami ŽŪŽIS esančiame kalendoriuje (renginių grafike).</w:t>
            </w:r>
          </w:p>
        </w:tc>
      </w:tr>
      <w:tr w:rsidR="00316C4F" w:rsidRPr="00FA28F8" w14:paraId="56C2399C" w14:textId="77777777">
        <w:tc>
          <w:tcPr>
            <w:tcW w:w="955" w:type="pct"/>
            <w:tcBorders>
              <w:top w:val="single" w:sz="4" w:space="0" w:color="auto"/>
              <w:left w:val="single" w:sz="4" w:space="0" w:color="auto"/>
              <w:bottom w:val="single" w:sz="4" w:space="0" w:color="auto"/>
              <w:right w:val="single" w:sz="4" w:space="0" w:color="auto"/>
            </w:tcBorders>
          </w:tcPr>
          <w:p w14:paraId="5638FD9A" w14:textId="77777777" w:rsidR="00316C4F" w:rsidRPr="00FA28F8" w:rsidRDefault="00316C4F"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365E2FF" w14:textId="2BE7442E" w:rsidR="00316C4F" w:rsidRPr="00F066D4" w:rsidRDefault="00316C4F" w:rsidP="004C15E8">
            <w:pPr>
              <w:jc w:val="both"/>
            </w:pPr>
            <w:r w:rsidRPr="00F066D4">
              <w:t>Renginio dalyviui paspaudus ant renginių grafike esančio renginio turi būti atvaizduojama renginio informacija.</w:t>
            </w:r>
          </w:p>
        </w:tc>
      </w:tr>
      <w:tr w:rsidR="00316C4F" w:rsidRPr="00FA28F8" w14:paraId="4725EE59" w14:textId="77777777">
        <w:tc>
          <w:tcPr>
            <w:tcW w:w="955" w:type="pct"/>
            <w:tcBorders>
              <w:top w:val="single" w:sz="4" w:space="0" w:color="auto"/>
              <w:left w:val="single" w:sz="4" w:space="0" w:color="auto"/>
              <w:bottom w:val="single" w:sz="4" w:space="0" w:color="auto"/>
              <w:right w:val="single" w:sz="4" w:space="0" w:color="auto"/>
            </w:tcBorders>
          </w:tcPr>
          <w:p w14:paraId="559BEC44" w14:textId="77777777" w:rsidR="00316C4F" w:rsidRPr="00FA28F8" w:rsidRDefault="00316C4F"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9C3C9EA" w14:textId="02E69DCF" w:rsidR="00316C4F" w:rsidRPr="00F066D4" w:rsidRDefault="00850C40" w:rsidP="004C15E8">
            <w:pPr>
              <w:jc w:val="both"/>
            </w:pPr>
            <w:r w:rsidRPr="00F066D4">
              <w:t>Į ŽŪŽIS gavus informaciją, užsiprenumeravę naujienas apie renginius renginio dalyviai</w:t>
            </w:r>
            <w:r w:rsidR="000D681E" w:rsidRPr="00F066D4">
              <w:t xml:space="preserve"> turi būti</w:t>
            </w:r>
            <w:r w:rsidRPr="00F066D4">
              <w:t xml:space="preserve"> informuojami apie naujai paskelbtus renginius. </w:t>
            </w:r>
          </w:p>
        </w:tc>
      </w:tr>
      <w:tr w:rsidR="00850C40" w:rsidRPr="00FA28F8" w14:paraId="52EAF43F" w14:textId="77777777">
        <w:tc>
          <w:tcPr>
            <w:tcW w:w="955" w:type="pct"/>
            <w:tcBorders>
              <w:top w:val="single" w:sz="4" w:space="0" w:color="auto"/>
              <w:left w:val="single" w:sz="4" w:space="0" w:color="auto"/>
              <w:bottom w:val="single" w:sz="4" w:space="0" w:color="auto"/>
              <w:right w:val="single" w:sz="4" w:space="0" w:color="auto"/>
            </w:tcBorders>
          </w:tcPr>
          <w:p w14:paraId="5FCB10F1" w14:textId="77777777" w:rsidR="00850C40" w:rsidRPr="00FA28F8" w:rsidRDefault="00850C40"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C55CECB" w14:textId="0640C99E" w:rsidR="00850C40" w:rsidRPr="00F066D4" w:rsidRDefault="00850C40" w:rsidP="004C15E8">
            <w:pPr>
              <w:jc w:val="both"/>
            </w:pPr>
            <w:r w:rsidRPr="00F066D4">
              <w:t>Pranešimai siunčiami potencialiems renginio dalyviams pagal dominančius projektus ir jų sritis, kurias jie nurodo savo autorizuoto naudotojo profiliuose.</w:t>
            </w:r>
          </w:p>
        </w:tc>
      </w:tr>
      <w:tr w:rsidR="00850C40" w:rsidRPr="00FA28F8" w14:paraId="13E93258" w14:textId="77777777">
        <w:tc>
          <w:tcPr>
            <w:tcW w:w="955" w:type="pct"/>
            <w:tcBorders>
              <w:top w:val="single" w:sz="4" w:space="0" w:color="auto"/>
              <w:left w:val="single" w:sz="4" w:space="0" w:color="auto"/>
              <w:bottom w:val="single" w:sz="4" w:space="0" w:color="auto"/>
              <w:right w:val="single" w:sz="4" w:space="0" w:color="auto"/>
            </w:tcBorders>
          </w:tcPr>
          <w:p w14:paraId="55E1307A" w14:textId="77777777" w:rsidR="00850C40" w:rsidRPr="00FA28F8" w:rsidRDefault="00850C40"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B0D9A67" w14:textId="78F7CE42" w:rsidR="00850C40" w:rsidRPr="00F066D4" w:rsidRDefault="0058562D" w:rsidP="004C15E8">
            <w:pPr>
              <w:jc w:val="both"/>
            </w:pPr>
            <w:r w:rsidRPr="00F066D4">
              <w:t>Sistema turi siųsti automatinius pranešimus pagal naudotojo pasirinkimą - į ŽŪŽIS savitarnos portalą, el. paštą.</w:t>
            </w:r>
          </w:p>
        </w:tc>
      </w:tr>
      <w:tr w:rsidR="0058562D" w:rsidRPr="00FA28F8" w14:paraId="3A3816D7" w14:textId="77777777">
        <w:tc>
          <w:tcPr>
            <w:tcW w:w="955" w:type="pct"/>
            <w:tcBorders>
              <w:top w:val="single" w:sz="4" w:space="0" w:color="auto"/>
              <w:left w:val="single" w:sz="4" w:space="0" w:color="auto"/>
              <w:bottom w:val="single" w:sz="4" w:space="0" w:color="auto"/>
              <w:right w:val="single" w:sz="4" w:space="0" w:color="auto"/>
            </w:tcBorders>
          </w:tcPr>
          <w:p w14:paraId="540A4CCC" w14:textId="77777777" w:rsidR="0058562D" w:rsidRPr="00FA28F8" w:rsidRDefault="0058562D"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A3123D3" w14:textId="70A7AFFD" w:rsidR="0058562D" w:rsidRPr="00F066D4" w:rsidRDefault="00024527" w:rsidP="004C15E8">
            <w:pPr>
              <w:jc w:val="both"/>
            </w:pPr>
            <w:r w:rsidRPr="00F066D4">
              <w:t>Sistemoje turi būti galimybė rasti dominančius EIP ar parodomojo projekto renginius ŽŪŽIS esančiame renginių grafike filtruojant pagal įvairius kriterijus (datą, tipą, temą, savivaldybę ir kt.).</w:t>
            </w:r>
          </w:p>
        </w:tc>
      </w:tr>
      <w:tr w:rsidR="00024527" w:rsidRPr="00FA28F8" w14:paraId="6DD3C855" w14:textId="77777777">
        <w:tc>
          <w:tcPr>
            <w:tcW w:w="955" w:type="pct"/>
            <w:tcBorders>
              <w:top w:val="single" w:sz="4" w:space="0" w:color="auto"/>
              <w:left w:val="single" w:sz="4" w:space="0" w:color="auto"/>
              <w:bottom w:val="single" w:sz="4" w:space="0" w:color="auto"/>
              <w:right w:val="single" w:sz="4" w:space="0" w:color="auto"/>
            </w:tcBorders>
          </w:tcPr>
          <w:p w14:paraId="24FD8212" w14:textId="77777777" w:rsidR="00024527" w:rsidRPr="00FA28F8" w:rsidRDefault="0002452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C73B42C" w14:textId="7484F0CB" w:rsidR="00024527" w:rsidRPr="00F066D4" w:rsidRDefault="00024527" w:rsidP="004C15E8">
            <w:pPr>
              <w:jc w:val="both"/>
            </w:pPr>
            <w:r w:rsidRPr="00F066D4">
              <w:t xml:space="preserve">Šalia parodomųjų projektų renginių informacijos, naudotojai turi </w:t>
            </w:r>
            <w:r w:rsidR="000C1369" w:rsidRPr="00F066D4">
              <w:t xml:space="preserve">turėti </w:t>
            </w:r>
            <w:r w:rsidRPr="00F066D4">
              <w:t>galimybę matyti ir šių renginių vertinimus –</w:t>
            </w:r>
            <w:r w:rsidR="00102476">
              <w:t xml:space="preserve"> </w:t>
            </w:r>
            <w:r w:rsidRPr="00F066D4">
              <w:t>vidurkį</w:t>
            </w:r>
            <w:r w:rsidR="00A45E21" w:rsidRPr="00F066D4">
              <w:t xml:space="preserve">, </w:t>
            </w:r>
            <w:r w:rsidRPr="00F066D4">
              <w:t>teigiamų įvertinimų procentą,</w:t>
            </w:r>
            <w:r w:rsidR="00A45E21" w:rsidRPr="00F066D4">
              <w:t xml:space="preserve"> </w:t>
            </w:r>
            <w:r w:rsidRPr="00F066D4">
              <w:t>atskirus atsiliepimus.</w:t>
            </w:r>
          </w:p>
        </w:tc>
      </w:tr>
      <w:tr w:rsidR="000C1369" w:rsidRPr="00FA28F8" w14:paraId="705D3686" w14:textId="77777777">
        <w:tc>
          <w:tcPr>
            <w:tcW w:w="955" w:type="pct"/>
            <w:tcBorders>
              <w:top w:val="single" w:sz="4" w:space="0" w:color="auto"/>
              <w:left w:val="single" w:sz="4" w:space="0" w:color="auto"/>
              <w:bottom w:val="single" w:sz="4" w:space="0" w:color="auto"/>
              <w:right w:val="single" w:sz="4" w:space="0" w:color="auto"/>
            </w:tcBorders>
          </w:tcPr>
          <w:p w14:paraId="6C9F7766" w14:textId="77777777" w:rsidR="000C1369" w:rsidRPr="00FA28F8" w:rsidRDefault="000C1369"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B81F555" w14:textId="21A2BB30" w:rsidR="000C1369" w:rsidRPr="00F066D4" w:rsidRDefault="00067C4D" w:rsidP="004C15E8">
            <w:pPr>
              <w:jc w:val="both"/>
            </w:pPr>
            <w:r w:rsidRPr="00F066D4">
              <w:t>Sistemoje turi būti</w:t>
            </w:r>
            <w:r w:rsidR="00AA5218" w:rsidRPr="00F066D4">
              <w:t xml:space="preserve"> galimyb</w:t>
            </w:r>
            <w:r w:rsidRPr="00F066D4">
              <w:t>ė</w:t>
            </w:r>
            <w:r w:rsidR="00AA5218" w:rsidRPr="00F066D4">
              <w:t xml:space="preserve"> </w:t>
            </w:r>
            <w:r w:rsidRPr="00F066D4">
              <w:t xml:space="preserve">naudotojui </w:t>
            </w:r>
            <w:r w:rsidR="00AA5218" w:rsidRPr="00F066D4">
              <w:t xml:space="preserve">užsiprenumeruoti naujienas apie naujus renginius </w:t>
            </w:r>
            <w:r w:rsidR="00DD63F6" w:rsidRPr="00F066D4">
              <w:t>pasirenkant</w:t>
            </w:r>
            <w:r w:rsidR="00AA5218" w:rsidRPr="00F066D4">
              <w:t xml:space="preserve"> jam aktualius parametrus (pvz., temą, lokaciją ar kt.).</w:t>
            </w:r>
          </w:p>
          <w:p w14:paraId="3CB46A42" w14:textId="1C440E20" w:rsidR="00DD63F6" w:rsidRPr="00F066D4" w:rsidRDefault="00DD63F6" w:rsidP="004C15E8">
            <w:pPr>
              <w:jc w:val="both"/>
            </w:pPr>
            <w:r w:rsidRPr="00F066D4">
              <w:t>Galutinis parametrų sąrašas turi būti suderintas su PO detalaus projektavimo metu.</w:t>
            </w:r>
          </w:p>
        </w:tc>
      </w:tr>
      <w:tr w:rsidR="00DD63F6" w:rsidRPr="00FA28F8" w14:paraId="65BC7B9C" w14:textId="77777777">
        <w:tc>
          <w:tcPr>
            <w:tcW w:w="955" w:type="pct"/>
            <w:tcBorders>
              <w:top w:val="single" w:sz="4" w:space="0" w:color="auto"/>
              <w:left w:val="single" w:sz="4" w:space="0" w:color="auto"/>
              <w:bottom w:val="single" w:sz="4" w:space="0" w:color="auto"/>
              <w:right w:val="single" w:sz="4" w:space="0" w:color="auto"/>
            </w:tcBorders>
          </w:tcPr>
          <w:p w14:paraId="23BD4F93" w14:textId="77777777" w:rsidR="00DD63F6" w:rsidRPr="00FA28F8" w:rsidRDefault="00DD63F6"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0A2845C" w14:textId="1D0464DC" w:rsidR="00DD63F6" w:rsidRPr="00F066D4" w:rsidRDefault="002C6DFD" w:rsidP="004C15E8">
            <w:pPr>
              <w:jc w:val="both"/>
            </w:pPr>
            <w:r w:rsidRPr="00F066D4">
              <w:t>Naudotojui radus aktualius renginius ir inicijavus registraciją, naudotojas automatiškai turi būti nukreipiamas į atitinkamų renginių registraciją ŽMIKIS.</w:t>
            </w:r>
          </w:p>
        </w:tc>
      </w:tr>
      <w:tr w:rsidR="002C6DFD" w:rsidRPr="00FA28F8" w14:paraId="3F4BBD29" w14:textId="77777777">
        <w:tc>
          <w:tcPr>
            <w:tcW w:w="955" w:type="pct"/>
            <w:tcBorders>
              <w:top w:val="single" w:sz="4" w:space="0" w:color="auto"/>
              <w:left w:val="single" w:sz="4" w:space="0" w:color="auto"/>
              <w:bottom w:val="single" w:sz="4" w:space="0" w:color="auto"/>
              <w:right w:val="single" w:sz="4" w:space="0" w:color="auto"/>
            </w:tcBorders>
          </w:tcPr>
          <w:p w14:paraId="2334EF80" w14:textId="77777777" w:rsidR="002C6DFD" w:rsidRPr="00FA28F8" w:rsidRDefault="002C6DFD"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0D4D066" w14:textId="3210DD51" w:rsidR="002C6DFD" w:rsidRPr="00F066D4" w:rsidRDefault="002C6DFD" w:rsidP="004C15E8">
            <w:pPr>
              <w:jc w:val="both"/>
            </w:pPr>
            <w:r w:rsidRPr="00F066D4">
              <w:t>Renginio dalyvis į ŽMIKIS turi būti prijungiamas vieningo prisijungimo pagalba.</w:t>
            </w:r>
          </w:p>
        </w:tc>
      </w:tr>
      <w:tr w:rsidR="002C6DFD" w:rsidRPr="00FA28F8" w14:paraId="4C49A932" w14:textId="77777777">
        <w:tc>
          <w:tcPr>
            <w:tcW w:w="955" w:type="pct"/>
            <w:tcBorders>
              <w:top w:val="single" w:sz="4" w:space="0" w:color="auto"/>
              <w:left w:val="single" w:sz="4" w:space="0" w:color="auto"/>
              <w:bottom w:val="single" w:sz="4" w:space="0" w:color="auto"/>
              <w:right w:val="single" w:sz="4" w:space="0" w:color="auto"/>
            </w:tcBorders>
          </w:tcPr>
          <w:p w14:paraId="137405C0" w14:textId="77777777" w:rsidR="002C6DFD" w:rsidRPr="00FA28F8" w:rsidRDefault="002C6DFD"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50D5A2F" w14:textId="24018182" w:rsidR="002C6DFD" w:rsidRPr="00F066D4" w:rsidRDefault="002C6DFD" w:rsidP="004C15E8">
            <w:pPr>
              <w:jc w:val="both"/>
            </w:pPr>
            <w:r w:rsidRPr="00F066D4">
              <w:t xml:space="preserve">Nukreipimo metu į ŽMIKIS </w:t>
            </w:r>
            <w:r w:rsidR="0032159F" w:rsidRPr="00F066D4">
              <w:t xml:space="preserve">turi būti </w:t>
            </w:r>
            <w:r w:rsidRPr="00F066D4">
              <w:t xml:space="preserve">perduodami </w:t>
            </w:r>
            <w:r w:rsidR="0032159F" w:rsidRPr="00F066D4">
              <w:t xml:space="preserve">registracijai reikalingi </w:t>
            </w:r>
            <w:r w:rsidRPr="00F066D4">
              <w:t>dalyvio duomenys</w:t>
            </w:r>
            <w:r w:rsidR="0032159F" w:rsidRPr="00F066D4">
              <w:t xml:space="preserve"> </w:t>
            </w:r>
            <w:r w:rsidRPr="00F066D4">
              <w:t>ir automatiškai užpildoma dalis registracijai reikalingų duomenų.</w:t>
            </w:r>
          </w:p>
        </w:tc>
      </w:tr>
      <w:tr w:rsidR="0032159F" w:rsidRPr="00FA28F8" w14:paraId="4AC83234" w14:textId="77777777">
        <w:tc>
          <w:tcPr>
            <w:tcW w:w="955" w:type="pct"/>
            <w:tcBorders>
              <w:top w:val="single" w:sz="4" w:space="0" w:color="auto"/>
              <w:left w:val="single" w:sz="4" w:space="0" w:color="auto"/>
              <w:bottom w:val="single" w:sz="4" w:space="0" w:color="auto"/>
              <w:right w:val="single" w:sz="4" w:space="0" w:color="auto"/>
            </w:tcBorders>
          </w:tcPr>
          <w:p w14:paraId="3344621B" w14:textId="77777777" w:rsidR="0032159F" w:rsidRPr="00FA28F8" w:rsidRDefault="0032159F"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1746EB6" w14:textId="30E2B6F1" w:rsidR="0032159F" w:rsidRPr="00F066D4" w:rsidRDefault="00B629E0" w:rsidP="00B6299C">
            <w:pPr>
              <w:jc w:val="both"/>
            </w:pPr>
            <w:r w:rsidRPr="00F066D4">
              <w:t>Atlikus registraciją į renginį sistema turi informuoti renginio dalyvį ir atitinkamo renginio organizatorius apie naują sėkmingai atliktą registraciją.</w:t>
            </w:r>
          </w:p>
        </w:tc>
      </w:tr>
      <w:tr w:rsidR="00E14B64" w:rsidRPr="00FA28F8" w14:paraId="0F0CCEF6" w14:textId="77777777">
        <w:tc>
          <w:tcPr>
            <w:tcW w:w="955" w:type="pct"/>
            <w:tcBorders>
              <w:top w:val="single" w:sz="4" w:space="0" w:color="auto"/>
              <w:left w:val="single" w:sz="4" w:space="0" w:color="auto"/>
              <w:bottom w:val="single" w:sz="4" w:space="0" w:color="auto"/>
              <w:right w:val="single" w:sz="4" w:space="0" w:color="auto"/>
            </w:tcBorders>
          </w:tcPr>
          <w:p w14:paraId="3BF97B34" w14:textId="77777777" w:rsidR="00E14B64" w:rsidRPr="00FA28F8" w:rsidRDefault="00E14B64"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CF85CCB" w14:textId="3835C805" w:rsidR="00E14B64" w:rsidRPr="00F066D4" w:rsidRDefault="00F241D8" w:rsidP="004C15E8">
            <w:pPr>
              <w:jc w:val="both"/>
            </w:pPr>
            <w:r w:rsidRPr="00F066D4">
              <w:t xml:space="preserve">Po registracijos </w:t>
            </w:r>
            <w:r w:rsidR="00431815" w:rsidRPr="00F066D4">
              <w:t>i</w:t>
            </w:r>
            <w:r w:rsidRPr="00F066D4">
              <w:t xml:space="preserve">š ŽMIKIS, ūkininkas </w:t>
            </w:r>
            <w:r w:rsidR="00431815" w:rsidRPr="00F066D4">
              <w:t xml:space="preserve">turi būti </w:t>
            </w:r>
            <w:r w:rsidRPr="00F066D4">
              <w:t xml:space="preserve">grąžinamas į ŽŪŽIS. Grąžinant ūkininką į ŽŪŽIS, kartu į ŽŪŽIS </w:t>
            </w:r>
            <w:r w:rsidR="00431815" w:rsidRPr="00F066D4">
              <w:t xml:space="preserve">per sąsają turi būti </w:t>
            </w:r>
            <w:r w:rsidRPr="00F066D4">
              <w:t>gaunami registruotų renginių dalyvių duomenys.</w:t>
            </w:r>
          </w:p>
        </w:tc>
      </w:tr>
      <w:tr w:rsidR="00431815" w:rsidRPr="00FA28F8" w14:paraId="158D6818" w14:textId="77777777">
        <w:tc>
          <w:tcPr>
            <w:tcW w:w="955" w:type="pct"/>
            <w:tcBorders>
              <w:top w:val="single" w:sz="4" w:space="0" w:color="auto"/>
              <w:left w:val="single" w:sz="4" w:space="0" w:color="auto"/>
              <w:bottom w:val="single" w:sz="4" w:space="0" w:color="auto"/>
              <w:right w:val="single" w:sz="4" w:space="0" w:color="auto"/>
            </w:tcBorders>
          </w:tcPr>
          <w:p w14:paraId="3A6EDA6A" w14:textId="77777777" w:rsidR="00431815" w:rsidRPr="00FA28F8" w:rsidRDefault="00431815"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9BDE881" w14:textId="7F029BCB" w:rsidR="00431815" w:rsidRPr="00F066D4" w:rsidRDefault="00431815" w:rsidP="00F241D8">
            <w:pPr>
              <w:jc w:val="both"/>
            </w:pPr>
            <w:r w:rsidRPr="00F066D4">
              <w:t>Sistema turi siųsti automatinius pranešimus pagal naudotojo pasirinkimą - į ŽŪŽIS savitarnos portalą, el. paštą.</w:t>
            </w:r>
          </w:p>
        </w:tc>
      </w:tr>
      <w:tr w:rsidR="00431815" w:rsidRPr="00FA28F8" w14:paraId="5703FA08" w14:textId="77777777">
        <w:tc>
          <w:tcPr>
            <w:tcW w:w="955" w:type="pct"/>
            <w:tcBorders>
              <w:top w:val="single" w:sz="4" w:space="0" w:color="auto"/>
              <w:left w:val="single" w:sz="4" w:space="0" w:color="auto"/>
              <w:bottom w:val="single" w:sz="4" w:space="0" w:color="auto"/>
              <w:right w:val="single" w:sz="4" w:space="0" w:color="auto"/>
            </w:tcBorders>
          </w:tcPr>
          <w:p w14:paraId="5B285E6F" w14:textId="77777777" w:rsidR="00431815" w:rsidRPr="00FA28F8" w:rsidRDefault="00431815"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6BBA05E" w14:textId="639E0CD2" w:rsidR="00431815" w:rsidRPr="00F066D4" w:rsidRDefault="00E74431" w:rsidP="00F241D8">
            <w:pPr>
              <w:jc w:val="both"/>
            </w:pPr>
            <w:r w:rsidRPr="00F066D4">
              <w:t>Atnaujinus informaciją ŽMIKIS (pakeitus informaciją ar renginį atšaukus), duomenys per sąsają turi būti perduodami į ŽŪŽIS ir susidomėję renginiu ar į jį jau užsiregistravę dalyviai, turi būti informuojami apie pokyčius.</w:t>
            </w:r>
          </w:p>
        </w:tc>
      </w:tr>
      <w:tr w:rsidR="00E74431" w:rsidRPr="00FA28F8" w14:paraId="18283C8C" w14:textId="77777777">
        <w:tc>
          <w:tcPr>
            <w:tcW w:w="955" w:type="pct"/>
            <w:tcBorders>
              <w:top w:val="single" w:sz="4" w:space="0" w:color="auto"/>
              <w:left w:val="single" w:sz="4" w:space="0" w:color="auto"/>
              <w:bottom w:val="single" w:sz="4" w:space="0" w:color="auto"/>
              <w:right w:val="single" w:sz="4" w:space="0" w:color="auto"/>
            </w:tcBorders>
          </w:tcPr>
          <w:p w14:paraId="63247B78" w14:textId="77777777" w:rsidR="00E74431" w:rsidRPr="00FA28F8" w:rsidRDefault="00E74431"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9A19D9D" w14:textId="7F092076" w:rsidR="00E74431" w:rsidRPr="00F066D4" w:rsidRDefault="00E74431" w:rsidP="00F241D8">
            <w:pPr>
              <w:jc w:val="both"/>
            </w:pPr>
            <w:r w:rsidRPr="00F066D4">
              <w:t>Sistema turi siųsti automatinius pranešimus pagal naudotojo pasirinkimą - į ŽŪŽIS savitarnos portalą, el. paštą.</w:t>
            </w:r>
          </w:p>
        </w:tc>
      </w:tr>
      <w:tr w:rsidR="00E74431" w:rsidRPr="00FA28F8" w14:paraId="683BA284" w14:textId="77777777">
        <w:tc>
          <w:tcPr>
            <w:tcW w:w="955" w:type="pct"/>
            <w:tcBorders>
              <w:top w:val="single" w:sz="4" w:space="0" w:color="auto"/>
              <w:left w:val="single" w:sz="4" w:space="0" w:color="auto"/>
              <w:bottom w:val="single" w:sz="4" w:space="0" w:color="auto"/>
              <w:right w:val="single" w:sz="4" w:space="0" w:color="auto"/>
            </w:tcBorders>
          </w:tcPr>
          <w:p w14:paraId="22D36D51" w14:textId="77777777" w:rsidR="00E74431" w:rsidRPr="00FA28F8" w:rsidRDefault="00E74431"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812AA55" w14:textId="3DDC6C00" w:rsidR="00E74431" w:rsidRDefault="005F5127" w:rsidP="00F241D8">
            <w:pPr>
              <w:jc w:val="both"/>
            </w:pPr>
            <w:r w:rsidRPr="00F066D4">
              <w:t>Iki renginio pradžios likus numatytam laikui, ŽŪŽIS turi automatiškai deaktyvuoti galimybę inicijuoti registraciją į renginį.</w:t>
            </w:r>
          </w:p>
          <w:p w14:paraId="2415827C" w14:textId="2FD59750" w:rsidR="00E719D9" w:rsidRPr="00F066D4" w:rsidRDefault="00387BF2" w:rsidP="00F241D8">
            <w:pPr>
              <w:jc w:val="both"/>
            </w:pPr>
            <w:r w:rsidRPr="00387BF2">
              <w:t>Deaktyvavus savarankišką renginio dalyvių registracijos inicijavimo galimybę ŽŪŽIS, renginio organizatoriai turi galimybę patys registruoti naujus renginio dalyvius ŽMIKIS. Visi renginio dalyviai turėtų būti suvedami į ŽMIKIS iki renginio pradžios.</w:t>
            </w:r>
          </w:p>
        </w:tc>
      </w:tr>
      <w:tr w:rsidR="005F5127" w:rsidRPr="00FA28F8" w14:paraId="19A03F00" w14:textId="77777777">
        <w:tc>
          <w:tcPr>
            <w:tcW w:w="955" w:type="pct"/>
            <w:tcBorders>
              <w:top w:val="single" w:sz="4" w:space="0" w:color="auto"/>
              <w:left w:val="single" w:sz="4" w:space="0" w:color="auto"/>
              <w:bottom w:val="single" w:sz="4" w:space="0" w:color="auto"/>
              <w:right w:val="single" w:sz="4" w:space="0" w:color="auto"/>
            </w:tcBorders>
          </w:tcPr>
          <w:p w14:paraId="6E67B278" w14:textId="77777777" w:rsidR="005F5127" w:rsidRPr="00FA28F8" w:rsidRDefault="005F5127"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B369FE1" w14:textId="67209AEE" w:rsidR="005F5127" w:rsidRPr="00F066D4" w:rsidRDefault="00C21125" w:rsidP="00F241D8">
            <w:pPr>
              <w:jc w:val="both"/>
            </w:pPr>
            <w:r w:rsidRPr="00F066D4">
              <w:t xml:space="preserve">Renginio dalyviui atlikus registraciją į parodomojo projekto renginį ir grįžus į ŽŪŽIS iš ŽMIKIS, renginio dalyviui automatiškai </w:t>
            </w:r>
            <w:r w:rsidR="00F70737" w:rsidRPr="00F066D4">
              <w:t xml:space="preserve">turi būti sugeneruojamas ir </w:t>
            </w:r>
            <w:r w:rsidRPr="00F066D4">
              <w:t xml:space="preserve">pateikiamas pildymui susitarimas pagal Lietuvos žemės ūkio ir kaimo plėtros 2023–2027 metų strateginio plano intervencinės priemonės „Parodomieji projektai ir informavimo veikla“ įgyvendinimo taisyklių 4 priedą „Susitarimas dalyvauti renginyje“. </w:t>
            </w:r>
          </w:p>
        </w:tc>
      </w:tr>
      <w:tr w:rsidR="00F70737" w:rsidRPr="00FA28F8" w14:paraId="31BC0C4D" w14:textId="77777777">
        <w:tc>
          <w:tcPr>
            <w:tcW w:w="955" w:type="pct"/>
            <w:tcBorders>
              <w:top w:val="single" w:sz="4" w:space="0" w:color="auto"/>
              <w:left w:val="single" w:sz="4" w:space="0" w:color="auto"/>
              <w:bottom w:val="single" w:sz="4" w:space="0" w:color="auto"/>
              <w:right w:val="single" w:sz="4" w:space="0" w:color="auto"/>
            </w:tcBorders>
          </w:tcPr>
          <w:p w14:paraId="37BC71A3" w14:textId="77777777" w:rsidR="00F70737" w:rsidRPr="00FA28F8" w:rsidRDefault="00F7073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360557A" w14:textId="179A943F" w:rsidR="00F70737" w:rsidRPr="00F066D4" w:rsidRDefault="00F70737" w:rsidP="00F241D8">
            <w:pPr>
              <w:jc w:val="both"/>
            </w:pPr>
            <w:r w:rsidRPr="00F066D4">
              <w:t>Pildant susitarimą, automatiškai užpildomi renginio dalyvio asmens duomenys, užpildyti laukai validuojami (informacijos pilnumas, duomenų formatas ir pan.).</w:t>
            </w:r>
          </w:p>
        </w:tc>
      </w:tr>
      <w:tr w:rsidR="00F70737" w:rsidRPr="00FA28F8" w14:paraId="0EFA8D8C" w14:textId="77777777">
        <w:tc>
          <w:tcPr>
            <w:tcW w:w="955" w:type="pct"/>
            <w:tcBorders>
              <w:top w:val="single" w:sz="4" w:space="0" w:color="auto"/>
              <w:left w:val="single" w:sz="4" w:space="0" w:color="auto"/>
              <w:bottom w:val="single" w:sz="4" w:space="0" w:color="auto"/>
              <w:right w:val="single" w:sz="4" w:space="0" w:color="auto"/>
            </w:tcBorders>
          </w:tcPr>
          <w:p w14:paraId="5446D81A" w14:textId="77777777" w:rsidR="00F70737" w:rsidRPr="00FA28F8" w:rsidRDefault="00F70737"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CDD405A" w14:textId="3FCBD242" w:rsidR="00686A62" w:rsidRPr="00F066D4" w:rsidRDefault="00372EF6" w:rsidP="00F241D8">
            <w:pPr>
              <w:jc w:val="both"/>
            </w:pPr>
            <w:r w:rsidRPr="00F066D4">
              <w:t xml:space="preserve">Renginio organizatoriui ŽMIKIS patvirtinus renginio dalyvio dalyvavimą renginyje, duomenys apie renginio dalyvius </w:t>
            </w:r>
            <w:r w:rsidR="0092703F" w:rsidRPr="00F066D4">
              <w:t xml:space="preserve">per sąsają turi būti </w:t>
            </w:r>
            <w:r w:rsidRPr="00F066D4">
              <w:t>automatiškai perduodami į ŽŪŽIS.</w:t>
            </w:r>
          </w:p>
        </w:tc>
      </w:tr>
      <w:tr w:rsidR="00F65A67" w:rsidRPr="00FA28F8" w14:paraId="1A5B42AD" w14:textId="77777777">
        <w:tc>
          <w:tcPr>
            <w:tcW w:w="955" w:type="pct"/>
            <w:tcBorders>
              <w:top w:val="single" w:sz="4" w:space="0" w:color="auto"/>
              <w:left w:val="single" w:sz="4" w:space="0" w:color="auto"/>
              <w:bottom w:val="single" w:sz="4" w:space="0" w:color="auto"/>
              <w:right w:val="single" w:sz="4" w:space="0" w:color="auto"/>
            </w:tcBorders>
          </w:tcPr>
          <w:p w14:paraId="5BDF31EB" w14:textId="77777777" w:rsidR="00F65A67" w:rsidRPr="00FA28F8" w:rsidRDefault="00F65A6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C8AF810" w14:textId="21C7CAB0" w:rsidR="00F65A67" w:rsidRPr="00F066D4" w:rsidRDefault="00F65A67" w:rsidP="00F241D8">
            <w:pPr>
              <w:jc w:val="both"/>
            </w:pPr>
            <w:r w:rsidRPr="00F066D4">
              <w:t>Gavus duomenis iš ŽMIKIS, renginys įtraukiamas į susijusio naudotojo dalyvautų renginių istoriją, siekiant ateityje peržiūrėti informaciją ir generuoti pažymėjimus.</w:t>
            </w:r>
          </w:p>
        </w:tc>
      </w:tr>
    </w:tbl>
    <w:p w14:paraId="63C10116" w14:textId="647D0FD5" w:rsidR="00EF183C" w:rsidRDefault="00EF183C" w:rsidP="00B23531">
      <w:pPr>
        <w:rPr>
          <w:rFonts w:eastAsiaTheme="majorEastAsia"/>
          <w:color w:val="2F5496" w:themeColor="accent1" w:themeShade="BF"/>
          <w:sz w:val="26"/>
          <w:szCs w:val="26"/>
        </w:rPr>
      </w:pPr>
    </w:p>
    <w:p w14:paraId="2CD549C1" w14:textId="77777777" w:rsidR="00EF183C" w:rsidRDefault="00EF183C">
      <w:pPr>
        <w:rPr>
          <w:rFonts w:eastAsiaTheme="majorEastAsia"/>
          <w:color w:val="2F5496" w:themeColor="accent1" w:themeShade="BF"/>
          <w:sz w:val="26"/>
          <w:szCs w:val="26"/>
        </w:rPr>
      </w:pPr>
      <w:r>
        <w:rPr>
          <w:rFonts w:eastAsiaTheme="majorEastAsia"/>
          <w:color w:val="2F5496" w:themeColor="accent1" w:themeShade="BF"/>
          <w:sz w:val="26"/>
          <w:szCs w:val="26"/>
        </w:rPr>
        <w:br w:type="page"/>
      </w:r>
    </w:p>
    <w:p w14:paraId="0D064F68" w14:textId="243B3448" w:rsidR="002966DA" w:rsidRPr="00FA28F8" w:rsidRDefault="00CA77A0" w:rsidP="00CA77A0">
      <w:pPr>
        <w:pStyle w:val="Heading3"/>
      </w:pPr>
      <w:bookmarkStart w:id="170" w:name="_Toc186456927"/>
      <w:r w:rsidRPr="00FA28F8">
        <w:lastRenderedPageBreak/>
        <w:t>Pažymėjimų išdavimo procedūra</w:t>
      </w:r>
      <w:bookmarkEnd w:id="170"/>
    </w:p>
    <w:p w14:paraId="5E532738" w14:textId="77777777" w:rsidR="00E4628E" w:rsidRPr="00FA28F8" w:rsidRDefault="00E4628E" w:rsidP="00E4628E">
      <w:pPr>
        <w:rPr>
          <w:rFonts w:eastAsiaTheme="majorEastAsia"/>
        </w:rPr>
      </w:pPr>
    </w:p>
    <w:p w14:paraId="250E4202" w14:textId="1C50A8D7" w:rsidR="00E4628E" w:rsidRPr="00FA28F8" w:rsidRDefault="00E4628E" w:rsidP="00E4628E">
      <w:pPr>
        <w:rPr>
          <w:rFonts w:eastAsiaTheme="majorEastAsia"/>
        </w:rPr>
      </w:pPr>
      <w:r w:rsidRPr="00FA28F8">
        <w:rPr>
          <w:rFonts w:eastAsiaTheme="majorEastAsia"/>
          <w:noProof/>
        </w:rPr>
        <w:drawing>
          <wp:inline distT="0" distB="0" distL="0" distR="0" wp14:anchorId="5D6A0629" wp14:editId="2EAAB2BF">
            <wp:extent cx="6116955" cy="3736975"/>
            <wp:effectExtent l="0" t="0" r="0" b="0"/>
            <wp:docPr id="521628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28857" name=""/>
                    <pic:cNvPicPr/>
                  </pic:nvPicPr>
                  <pic:blipFill>
                    <a:blip r:embed="rId48"/>
                    <a:stretch>
                      <a:fillRect/>
                    </a:stretch>
                  </pic:blipFill>
                  <pic:spPr>
                    <a:xfrm>
                      <a:off x="0" y="0"/>
                      <a:ext cx="6116955" cy="3736975"/>
                    </a:xfrm>
                    <a:prstGeom prst="rect">
                      <a:avLst/>
                    </a:prstGeom>
                  </pic:spPr>
                </pic:pic>
              </a:graphicData>
            </a:graphic>
          </wp:inline>
        </w:drawing>
      </w:r>
    </w:p>
    <w:p w14:paraId="053E54B8" w14:textId="4B765396" w:rsidR="00E33E22" w:rsidRPr="00FA28F8" w:rsidRDefault="00E33E22" w:rsidP="00E33E22">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71" w:name="_Toc186457010"/>
      <w:r w:rsidR="00A941A0">
        <w:rPr>
          <w:rFonts w:ascii="Times New Roman" w:hAnsi="Times New Roman"/>
          <w:i w:val="0"/>
          <w:iCs/>
          <w:noProof/>
        </w:rPr>
        <w:t>21</w:t>
      </w:r>
      <w:r w:rsidRPr="00FA28F8">
        <w:rPr>
          <w:rFonts w:ascii="Times New Roman" w:hAnsi="Times New Roman"/>
          <w:b w:val="0"/>
          <w:bCs w:val="0"/>
          <w:i w:val="0"/>
          <w:iCs/>
        </w:rPr>
        <w:fldChar w:fldCharType="end"/>
      </w:r>
      <w:r w:rsidRPr="00FA28F8">
        <w:rPr>
          <w:rFonts w:ascii="Times New Roman" w:hAnsi="Times New Roman"/>
          <w:i w:val="0"/>
        </w:rPr>
        <w:t xml:space="preserve"> pav. Pažymėjimų išdavimo procedūra</w:t>
      </w:r>
      <w:bookmarkEnd w:id="171"/>
    </w:p>
    <w:p w14:paraId="79049275" w14:textId="77777777" w:rsidR="002966DA" w:rsidRPr="00FA28F8" w:rsidRDefault="002966DA" w:rsidP="00B23531">
      <w:pPr>
        <w:rPr>
          <w:rFonts w:eastAsiaTheme="majorEastAsia"/>
          <w:color w:val="2F5496" w:themeColor="accent1" w:themeShade="BF"/>
          <w:sz w:val="26"/>
          <w:szCs w:val="26"/>
        </w:rPr>
      </w:pPr>
    </w:p>
    <w:p w14:paraId="244FCDCA" w14:textId="5F6D19FE" w:rsidR="00297962" w:rsidRPr="00FA28F8" w:rsidRDefault="00297962" w:rsidP="00297962">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72" w:name="_Toc186456983"/>
      <w:r w:rsidR="00A941A0">
        <w:rPr>
          <w:b/>
          <w:bCs/>
          <w:noProof/>
        </w:rPr>
        <w:t>38</w:t>
      </w:r>
      <w:r w:rsidRPr="00FA28F8">
        <w:fldChar w:fldCharType="end"/>
      </w:r>
      <w:r w:rsidRPr="00FA28F8">
        <w:rPr>
          <w:b/>
        </w:rPr>
        <w:t xml:space="preserve"> lentelė. </w:t>
      </w:r>
      <w:r w:rsidR="000B02E8" w:rsidRPr="00FA28F8">
        <w:rPr>
          <w:b/>
        </w:rPr>
        <w:t>Pažymėjimų išdavimo procedūros</w:t>
      </w:r>
      <w:r w:rsidRPr="00FA28F8">
        <w:rPr>
          <w:b/>
        </w:rPr>
        <w:t xml:space="preserve"> reikalavimai</w:t>
      </w:r>
      <w:bookmarkEnd w:id="1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297962" w:rsidRPr="00FA28F8" w14:paraId="3F5CDC3D"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967E73" w14:textId="77777777" w:rsidR="00297962" w:rsidRPr="00FA28F8" w:rsidRDefault="00297962">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7DC0DE" w14:textId="77777777" w:rsidR="00297962" w:rsidRPr="00FA28F8" w:rsidRDefault="00297962">
            <w:pPr>
              <w:keepNext/>
              <w:spacing w:before="60" w:after="60"/>
              <w:jc w:val="both"/>
              <w:rPr>
                <w:b/>
              </w:rPr>
            </w:pPr>
            <w:r w:rsidRPr="00FA28F8">
              <w:rPr>
                <w:b/>
              </w:rPr>
              <w:t>Reikalavimai</w:t>
            </w:r>
          </w:p>
        </w:tc>
      </w:tr>
      <w:tr w:rsidR="00297962" w:rsidRPr="00FA28F8" w14:paraId="7AE4D5F5" w14:textId="77777777">
        <w:tc>
          <w:tcPr>
            <w:tcW w:w="955" w:type="pct"/>
            <w:tcBorders>
              <w:top w:val="single" w:sz="4" w:space="0" w:color="auto"/>
              <w:left w:val="single" w:sz="4" w:space="0" w:color="auto"/>
              <w:bottom w:val="single" w:sz="4" w:space="0" w:color="auto"/>
              <w:right w:val="single" w:sz="4" w:space="0" w:color="auto"/>
            </w:tcBorders>
          </w:tcPr>
          <w:p w14:paraId="6879F6F6" w14:textId="77777777" w:rsidR="00297962" w:rsidRPr="00FA28F8" w:rsidRDefault="00297962"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58E7CA50" w14:textId="28474201" w:rsidR="00142724" w:rsidRPr="00F057EE" w:rsidRDefault="00EB06C1">
            <w:pPr>
              <w:jc w:val="both"/>
            </w:pPr>
            <w:r w:rsidRPr="00F057EE">
              <w:t>Siste</w:t>
            </w:r>
            <w:r w:rsidR="00CD7E3A" w:rsidRPr="00F057EE">
              <w:t>ma turi sugeneruoti pažymėjimo juodraštį pagal Pažymėjimo formą remiantis patvirtintu Parodomųjų projektų renginių dalyvių sąrašu iš ŽMIKIS sistemos.</w:t>
            </w:r>
          </w:p>
          <w:p w14:paraId="2A041D4D" w14:textId="27E787FE" w:rsidR="00142724" w:rsidRPr="00F057EE" w:rsidRDefault="00142724">
            <w:pPr>
              <w:jc w:val="both"/>
            </w:pPr>
          </w:p>
        </w:tc>
      </w:tr>
      <w:tr w:rsidR="00297962" w:rsidRPr="00FA28F8" w14:paraId="172FADB1" w14:textId="77777777">
        <w:tc>
          <w:tcPr>
            <w:tcW w:w="955" w:type="pct"/>
            <w:tcBorders>
              <w:top w:val="single" w:sz="4" w:space="0" w:color="auto"/>
              <w:left w:val="single" w:sz="4" w:space="0" w:color="auto"/>
              <w:bottom w:val="single" w:sz="4" w:space="0" w:color="auto"/>
              <w:right w:val="single" w:sz="4" w:space="0" w:color="auto"/>
            </w:tcBorders>
          </w:tcPr>
          <w:p w14:paraId="37F100AE" w14:textId="77777777" w:rsidR="00297962" w:rsidRPr="00FA28F8" w:rsidRDefault="00297962"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3B3E39C" w14:textId="7E3043F9" w:rsidR="00297962" w:rsidRPr="00F057EE" w:rsidRDefault="00DB611E">
            <w:pPr>
              <w:jc w:val="both"/>
            </w:pPr>
            <w:r w:rsidRPr="00F057EE">
              <w:t>Sugeneruotas pažymėjimas turi turėti tokią informaciją: renginio organizatoriaus pavadinimas, renginio pavadinimas, renginio tipas (seminaras, lauko diena ar kt.) kodas, trukmė</w:t>
            </w:r>
            <w:r w:rsidR="00893BA3" w:rsidRPr="00F057EE">
              <w:t xml:space="preserve"> (akademinėmis arba astronominėmis valandomis)</w:t>
            </w:r>
            <w:r w:rsidRPr="00F057EE">
              <w:t>, data, pažymėjimo ir serijos numeris.</w:t>
            </w:r>
            <w:r w:rsidR="007B6A52" w:rsidRPr="00F057EE">
              <w:t xml:space="preserve"> Galutinis informacijos sąrašas ir </w:t>
            </w:r>
            <w:r w:rsidR="00F22903" w:rsidRPr="00F057EE">
              <w:t>formos išvaizda turi būti suderinta su PO detalaus projektavimo metu.</w:t>
            </w:r>
          </w:p>
        </w:tc>
      </w:tr>
      <w:tr w:rsidR="00297962" w:rsidRPr="00FA28F8" w14:paraId="578F10D1" w14:textId="77777777">
        <w:tc>
          <w:tcPr>
            <w:tcW w:w="955" w:type="pct"/>
            <w:tcBorders>
              <w:top w:val="single" w:sz="4" w:space="0" w:color="auto"/>
              <w:left w:val="single" w:sz="4" w:space="0" w:color="auto"/>
              <w:bottom w:val="single" w:sz="4" w:space="0" w:color="auto"/>
              <w:right w:val="single" w:sz="4" w:space="0" w:color="auto"/>
            </w:tcBorders>
          </w:tcPr>
          <w:p w14:paraId="1B2726DC" w14:textId="77777777" w:rsidR="00297962" w:rsidRPr="00FA28F8" w:rsidRDefault="00297962"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80A8B4E" w14:textId="367AB417" w:rsidR="00297962" w:rsidRPr="00F057EE" w:rsidRDefault="00F22903">
            <w:pPr>
              <w:jc w:val="both"/>
            </w:pPr>
            <w:r w:rsidRPr="00F057EE">
              <w:t xml:space="preserve">Sugeneruotą </w:t>
            </w:r>
            <w:r w:rsidR="007B6A52" w:rsidRPr="001A508F">
              <w:t>pažymėjim</w:t>
            </w:r>
            <w:r w:rsidR="008451AC" w:rsidRPr="001A508F">
              <w:t>o</w:t>
            </w:r>
            <w:r w:rsidR="007B6A52" w:rsidRPr="001A508F">
              <w:t xml:space="preserve"> versij</w:t>
            </w:r>
            <w:r w:rsidR="008451AC">
              <w:t>ą</w:t>
            </w:r>
            <w:r w:rsidR="007B6A52" w:rsidRPr="00F057EE">
              <w:t xml:space="preserve"> peržiūri ir, esant poreikiui, papildo </w:t>
            </w:r>
            <w:r w:rsidR="00506A70" w:rsidRPr="00F057EE">
              <w:t>naudotojas (</w:t>
            </w:r>
            <w:r w:rsidR="007B6A52" w:rsidRPr="00F057EE">
              <w:t>renginio organizatorius</w:t>
            </w:r>
            <w:r w:rsidR="00506A70" w:rsidRPr="00F057EE">
              <w:t>).</w:t>
            </w:r>
          </w:p>
        </w:tc>
      </w:tr>
      <w:tr w:rsidR="00F22903" w:rsidRPr="00FA28F8" w14:paraId="7B2C27EC" w14:textId="77777777">
        <w:tc>
          <w:tcPr>
            <w:tcW w:w="955" w:type="pct"/>
            <w:tcBorders>
              <w:top w:val="single" w:sz="4" w:space="0" w:color="auto"/>
              <w:left w:val="single" w:sz="4" w:space="0" w:color="auto"/>
              <w:bottom w:val="single" w:sz="4" w:space="0" w:color="auto"/>
              <w:right w:val="single" w:sz="4" w:space="0" w:color="auto"/>
            </w:tcBorders>
          </w:tcPr>
          <w:p w14:paraId="4BB7C239" w14:textId="77777777" w:rsidR="00F22903" w:rsidRPr="00FA28F8" w:rsidRDefault="00F22903"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3A2E4B0" w14:textId="29CB936C" w:rsidR="00F22903" w:rsidRPr="00F057EE" w:rsidRDefault="00350834" w:rsidP="007B6A52">
            <w:pPr>
              <w:jc w:val="both"/>
            </w:pPr>
            <w:r w:rsidRPr="00F057EE">
              <w:t>Naudotojas (</w:t>
            </w:r>
            <w:r w:rsidR="002268E6" w:rsidRPr="00F057EE">
              <w:t>Renginio organizatorius</w:t>
            </w:r>
            <w:r w:rsidRPr="00F057EE">
              <w:t>)</w:t>
            </w:r>
            <w:r w:rsidR="002268E6" w:rsidRPr="00F057EE">
              <w:t xml:space="preserve"> peržiūri ir, jei reikia, redaguoja pažymėjimą – </w:t>
            </w:r>
            <w:r w:rsidRPr="00F057EE">
              <w:t>turi būti galimybė</w:t>
            </w:r>
            <w:r w:rsidR="002268E6" w:rsidRPr="00F057EE">
              <w:t xml:space="preserve"> įkelti logotipą ir kitą papildomą aktualią informaciją, nurodomą pažymėjime. </w:t>
            </w:r>
          </w:p>
        </w:tc>
      </w:tr>
      <w:tr w:rsidR="00350834" w:rsidRPr="00FA28F8" w14:paraId="1E73382A" w14:textId="77777777">
        <w:tc>
          <w:tcPr>
            <w:tcW w:w="955" w:type="pct"/>
            <w:tcBorders>
              <w:top w:val="single" w:sz="4" w:space="0" w:color="auto"/>
              <w:left w:val="single" w:sz="4" w:space="0" w:color="auto"/>
              <w:bottom w:val="single" w:sz="4" w:space="0" w:color="auto"/>
              <w:right w:val="single" w:sz="4" w:space="0" w:color="auto"/>
            </w:tcBorders>
          </w:tcPr>
          <w:p w14:paraId="580844C0" w14:textId="77777777" w:rsidR="00350834" w:rsidRPr="00FA28F8" w:rsidRDefault="00350834"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04266EB" w14:textId="5B18D87C" w:rsidR="00350834" w:rsidRPr="00F057EE" w:rsidRDefault="00350834" w:rsidP="007B6A52">
            <w:pPr>
              <w:jc w:val="both"/>
            </w:pPr>
            <w:r w:rsidRPr="00F057EE">
              <w:t>Patvirtinus galutinį pažymėjimą, jis yra paruoštas užsisakyti renginio dalyviui.</w:t>
            </w:r>
          </w:p>
        </w:tc>
      </w:tr>
      <w:tr w:rsidR="00350834" w:rsidRPr="00FA28F8" w14:paraId="29EF9C26" w14:textId="77777777">
        <w:tc>
          <w:tcPr>
            <w:tcW w:w="955" w:type="pct"/>
            <w:tcBorders>
              <w:top w:val="single" w:sz="4" w:space="0" w:color="auto"/>
              <w:left w:val="single" w:sz="4" w:space="0" w:color="auto"/>
              <w:bottom w:val="single" w:sz="4" w:space="0" w:color="auto"/>
              <w:right w:val="single" w:sz="4" w:space="0" w:color="auto"/>
            </w:tcBorders>
          </w:tcPr>
          <w:p w14:paraId="2B7A3061" w14:textId="77777777" w:rsidR="00350834" w:rsidRPr="00FA28F8" w:rsidRDefault="00350834" w:rsidP="00EF183C">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99EBE1A" w14:textId="0372630F" w:rsidR="00350834" w:rsidRPr="00F057EE" w:rsidRDefault="004B0CE9" w:rsidP="007B6A52">
            <w:pPr>
              <w:jc w:val="both"/>
            </w:pPr>
            <w:r w:rsidRPr="00F057EE">
              <w:t xml:space="preserve">Sistema turi automatiškai </w:t>
            </w:r>
            <w:r w:rsidRPr="00A96561">
              <w:t>informuoti</w:t>
            </w:r>
            <w:r w:rsidRPr="00F057EE">
              <w:t xml:space="preserve"> </w:t>
            </w:r>
            <w:r w:rsidR="00F42472" w:rsidRPr="00F057EE">
              <w:t>Renginio dalyv</w:t>
            </w:r>
            <w:r w:rsidRPr="00F057EE">
              <w:t>į</w:t>
            </w:r>
            <w:r w:rsidR="00F42472" w:rsidRPr="00F057EE">
              <w:t xml:space="preserve"> apie tai, kad jo pažymėjimas yra paruoštas ir gali būti užsakytas. </w:t>
            </w:r>
          </w:p>
        </w:tc>
      </w:tr>
      <w:tr w:rsidR="004B0CE9" w:rsidRPr="00FA28F8" w14:paraId="46E7EC46" w14:textId="77777777">
        <w:tc>
          <w:tcPr>
            <w:tcW w:w="955" w:type="pct"/>
            <w:tcBorders>
              <w:top w:val="single" w:sz="4" w:space="0" w:color="auto"/>
              <w:left w:val="single" w:sz="4" w:space="0" w:color="auto"/>
              <w:bottom w:val="single" w:sz="4" w:space="0" w:color="auto"/>
              <w:right w:val="single" w:sz="4" w:space="0" w:color="auto"/>
            </w:tcBorders>
          </w:tcPr>
          <w:p w14:paraId="1FBC815E" w14:textId="77777777" w:rsidR="004B0CE9" w:rsidRPr="00FA28F8" w:rsidRDefault="004B0CE9"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DBBC100" w14:textId="5CA050EB" w:rsidR="004B0CE9" w:rsidRPr="00F057EE" w:rsidRDefault="004B0CE9" w:rsidP="007B6A52">
            <w:pPr>
              <w:jc w:val="both"/>
            </w:pPr>
            <w:r w:rsidRPr="00F057EE">
              <w:t>Sistema turi siųsti automatinius pranešimus pagal naudotojo pasirinkimą - į ŽŪŽIS savitarnos portalą, el. paštą.</w:t>
            </w:r>
          </w:p>
        </w:tc>
      </w:tr>
      <w:tr w:rsidR="004B0CE9" w:rsidRPr="00FA28F8" w14:paraId="287C486A" w14:textId="77777777">
        <w:tc>
          <w:tcPr>
            <w:tcW w:w="955" w:type="pct"/>
            <w:tcBorders>
              <w:top w:val="single" w:sz="4" w:space="0" w:color="auto"/>
              <w:left w:val="single" w:sz="4" w:space="0" w:color="auto"/>
              <w:bottom w:val="single" w:sz="4" w:space="0" w:color="auto"/>
              <w:right w:val="single" w:sz="4" w:space="0" w:color="auto"/>
            </w:tcBorders>
          </w:tcPr>
          <w:p w14:paraId="1D1239CA" w14:textId="77777777" w:rsidR="004B0CE9" w:rsidRPr="00FA28F8" w:rsidRDefault="004B0CE9" w:rsidP="00AA09EF">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F3FAA7C" w14:textId="2D31A6E9" w:rsidR="004B0CE9" w:rsidRPr="00F057EE" w:rsidRDefault="00F12AB6" w:rsidP="007B6A52">
            <w:pPr>
              <w:jc w:val="both"/>
            </w:pPr>
            <w:r w:rsidRPr="00F057EE">
              <w:t>Sistemoje turi būti funkcija naudotojui (</w:t>
            </w:r>
            <w:r w:rsidR="00EF13CB" w:rsidRPr="00F057EE">
              <w:t>Renginio dalyvi</w:t>
            </w:r>
            <w:r w:rsidRPr="00F057EE">
              <w:t>ui)</w:t>
            </w:r>
            <w:r w:rsidR="00EF13CB" w:rsidRPr="00F057EE">
              <w:t xml:space="preserve"> užsak</w:t>
            </w:r>
            <w:r w:rsidRPr="00F057EE">
              <w:t>yti</w:t>
            </w:r>
            <w:r w:rsidR="00EF13CB" w:rsidRPr="00F057EE">
              <w:t xml:space="preserve"> pažymėjimą savarankiškai ŽŪŽIS platformos savitarnoje. </w:t>
            </w:r>
          </w:p>
        </w:tc>
      </w:tr>
      <w:tr w:rsidR="00F12AB6" w:rsidRPr="00FA28F8" w14:paraId="3CA18D63" w14:textId="77777777">
        <w:tc>
          <w:tcPr>
            <w:tcW w:w="955" w:type="pct"/>
            <w:tcBorders>
              <w:top w:val="single" w:sz="4" w:space="0" w:color="auto"/>
              <w:left w:val="single" w:sz="4" w:space="0" w:color="auto"/>
              <w:bottom w:val="single" w:sz="4" w:space="0" w:color="auto"/>
              <w:right w:val="single" w:sz="4" w:space="0" w:color="auto"/>
            </w:tcBorders>
          </w:tcPr>
          <w:p w14:paraId="3264FB86" w14:textId="77777777" w:rsidR="00F12AB6" w:rsidRPr="00FA28F8" w:rsidRDefault="00F12AB6"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7121AF8" w14:textId="0F75407C" w:rsidR="00F12AB6" w:rsidRPr="00F057EE" w:rsidRDefault="00F12AB6" w:rsidP="007B6A52">
            <w:pPr>
              <w:jc w:val="both"/>
            </w:pPr>
            <w:r w:rsidRPr="00F057EE">
              <w:t>Naudotojui užsakius pažymėjimą, jis paruošiamas generuoti PDF formatu.</w:t>
            </w:r>
          </w:p>
        </w:tc>
      </w:tr>
      <w:tr w:rsidR="00A172D0" w:rsidRPr="00FA28F8" w14:paraId="5E21CD9C" w14:textId="77777777">
        <w:tc>
          <w:tcPr>
            <w:tcW w:w="955" w:type="pct"/>
            <w:tcBorders>
              <w:top w:val="single" w:sz="4" w:space="0" w:color="auto"/>
              <w:left w:val="single" w:sz="4" w:space="0" w:color="auto"/>
              <w:bottom w:val="single" w:sz="4" w:space="0" w:color="auto"/>
              <w:right w:val="single" w:sz="4" w:space="0" w:color="auto"/>
            </w:tcBorders>
          </w:tcPr>
          <w:p w14:paraId="63D63609" w14:textId="77777777" w:rsidR="00A172D0" w:rsidRPr="00FA28F8" w:rsidRDefault="00A172D0"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BE3D2FC" w14:textId="0BDB41B4" w:rsidR="00A172D0" w:rsidRPr="00F057EE" w:rsidRDefault="001D41CD" w:rsidP="007B6A52">
            <w:pPr>
              <w:jc w:val="both"/>
            </w:pPr>
            <w:r w:rsidRPr="00F057EE">
              <w:t>Sistemoje turi būti galimybė naudotojui (</w:t>
            </w:r>
            <w:r w:rsidR="00793F7F" w:rsidRPr="00F057EE">
              <w:t>Renginio dalyvi</w:t>
            </w:r>
            <w:r w:rsidRPr="00F057EE">
              <w:t>ui)</w:t>
            </w:r>
            <w:r w:rsidR="00793F7F" w:rsidRPr="00F057EE">
              <w:t>, prisijung</w:t>
            </w:r>
            <w:r w:rsidRPr="00F057EE">
              <w:t>us</w:t>
            </w:r>
            <w:r w:rsidR="00793F7F" w:rsidRPr="00F057EE">
              <w:t xml:space="preserve"> prie ŽŪŽIS platformos, patikrinti savo renginių istoriją, peržiūrėti pažymėjimus ir jų galiojimo laiką.</w:t>
            </w:r>
          </w:p>
        </w:tc>
      </w:tr>
      <w:tr w:rsidR="001D41CD" w:rsidRPr="00FA28F8" w14:paraId="5CA5DBEA" w14:textId="77777777">
        <w:tc>
          <w:tcPr>
            <w:tcW w:w="955" w:type="pct"/>
            <w:tcBorders>
              <w:top w:val="single" w:sz="4" w:space="0" w:color="auto"/>
              <w:left w:val="single" w:sz="4" w:space="0" w:color="auto"/>
              <w:bottom w:val="single" w:sz="4" w:space="0" w:color="auto"/>
              <w:right w:val="single" w:sz="4" w:space="0" w:color="auto"/>
            </w:tcBorders>
          </w:tcPr>
          <w:p w14:paraId="2A06C2D6" w14:textId="77777777" w:rsidR="001D41CD" w:rsidRPr="00FA28F8" w:rsidRDefault="001D41CD" w:rsidP="00AA09EF">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06D5013" w14:textId="7AF17846" w:rsidR="001D41CD" w:rsidRPr="00F057EE" w:rsidRDefault="00BB1855" w:rsidP="007B6A52">
            <w:pPr>
              <w:jc w:val="both"/>
            </w:pPr>
            <w:r w:rsidRPr="00F057EE">
              <w:t>Sistema turi sugeneruo</w:t>
            </w:r>
            <w:r w:rsidR="00642991" w:rsidRPr="00F057EE">
              <w:t>ti</w:t>
            </w:r>
            <w:r w:rsidRPr="00F057EE">
              <w:t xml:space="preserve"> </w:t>
            </w:r>
            <w:r w:rsidR="00642991" w:rsidRPr="00F057EE">
              <w:t xml:space="preserve">pažymėjimą </w:t>
            </w:r>
            <w:r w:rsidRPr="00F057EE">
              <w:t>PDF formatu ir išsi</w:t>
            </w:r>
            <w:r w:rsidR="00642991" w:rsidRPr="00F057EE">
              <w:t xml:space="preserve">ųsti </w:t>
            </w:r>
            <w:r w:rsidR="00BF5EBF" w:rsidRPr="00BF5EBF">
              <w:t>n</w:t>
            </w:r>
            <w:r w:rsidR="00642991" w:rsidRPr="00BF5EBF">
              <w:t>audotojui</w:t>
            </w:r>
            <w:r w:rsidR="00642991" w:rsidRPr="00F057EE">
              <w:t xml:space="preserve"> (</w:t>
            </w:r>
            <w:r w:rsidRPr="00F057EE">
              <w:t>renginio dalyviui</w:t>
            </w:r>
            <w:r w:rsidR="00642991" w:rsidRPr="00F057EE">
              <w:t>)</w:t>
            </w:r>
            <w:r w:rsidRPr="00F057EE">
              <w:t xml:space="preserve"> elektroniniu paštu. Pažymėjimas taip pat </w:t>
            </w:r>
            <w:r w:rsidR="00642991" w:rsidRPr="00F057EE">
              <w:t xml:space="preserve">turi būti </w:t>
            </w:r>
            <w:r w:rsidRPr="00F057EE">
              <w:t>pasiekiamas per ŽŪŽIS platformą, kur dalyvis gali bet kada jį peržiūrėti</w:t>
            </w:r>
            <w:r w:rsidR="00642991" w:rsidRPr="00F057EE">
              <w:t xml:space="preserve"> bei parsisiųsti</w:t>
            </w:r>
            <w:r w:rsidRPr="00F057EE">
              <w:t>.</w:t>
            </w:r>
          </w:p>
        </w:tc>
      </w:tr>
    </w:tbl>
    <w:p w14:paraId="0ADF8B51" w14:textId="77777777" w:rsidR="00297962" w:rsidRPr="00FA28F8" w:rsidRDefault="00297962" w:rsidP="00B23531">
      <w:pPr>
        <w:rPr>
          <w:rFonts w:eastAsiaTheme="majorEastAsia"/>
          <w:color w:val="2F5496" w:themeColor="accent1" w:themeShade="BF"/>
          <w:sz w:val="26"/>
          <w:szCs w:val="26"/>
        </w:rPr>
      </w:pPr>
    </w:p>
    <w:p w14:paraId="0690F1BA" w14:textId="1B365F1C" w:rsidR="000E2A6D" w:rsidRDefault="000E2A6D">
      <w:pPr>
        <w:rPr>
          <w:rFonts w:eastAsiaTheme="majorEastAsia"/>
          <w:color w:val="2F5496" w:themeColor="accent1" w:themeShade="BF"/>
          <w:sz w:val="26"/>
          <w:szCs w:val="26"/>
        </w:rPr>
      </w:pPr>
      <w:r>
        <w:rPr>
          <w:rFonts w:eastAsiaTheme="majorEastAsia"/>
          <w:color w:val="2F5496" w:themeColor="accent1" w:themeShade="BF"/>
          <w:sz w:val="26"/>
          <w:szCs w:val="26"/>
        </w:rPr>
        <w:br w:type="page"/>
      </w:r>
    </w:p>
    <w:p w14:paraId="27DB9B4B" w14:textId="1F7CFE34" w:rsidR="00F16E61" w:rsidRPr="00FA28F8" w:rsidRDefault="008727C8" w:rsidP="008727C8">
      <w:pPr>
        <w:pStyle w:val="Heading3"/>
      </w:pPr>
      <w:bookmarkStart w:id="173" w:name="_Toc186456928"/>
      <w:r w:rsidRPr="00FA28F8">
        <w:lastRenderedPageBreak/>
        <w:t>Renginių kokybės valdymo procedūra</w:t>
      </w:r>
      <w:bookmarkEnd w:id="173"/>
    </w:p>
    <w:p w14:paraId="35007BC3" w14:textId="77777777" w:rsidR="00213534" w:rsidRPr="00FA28F8" w:rsidRDefault="00213534" w:rsidP="00213534">
      <w:pPr>
        <w:rPr>
          <w:rFonts w:eastAsiaTheme="majorEastAsia"/>
        </w:rPr>
      </w:pPr>
    </w:p>
    <w:p w14:paraId="753402EA" w14:textId="39E6FE39" w:rsidR="00213534" w:rsidRPr="00FA28F8" w:rsidRDefault="009435F5" w:rsidP="00213534">
      <w:pPr>
        <w:rPr>
          <w:rFonts w:eastAsiaTheme="majorEastAsia"/>
        </w:rPr>
      </w:pPr>
      <w:r w:rsidRPr="00FA28F8">
        <w:rPr>
          <w:rFonts w:eastAsiaTheme="majorEastAsia"/>
          <w:noProof/>
        </w:rPr>
        <w:drawing>
          <wp:inline distT="0" distB="0" distL="0" distR="0" wp14:anchorId="6DB399FC" wp14:editId="581C367E">
            <wp:extent cx="6116955" cy="2379345"/>
            <wp:effectExtent l="0" t="0" r="0" b="0"/>
            <wp:docPr id="1424436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36611" name=""/>
                    <pic:cNvPicPr/>
                  </pic:nvPicPr>
                  <pic:blipFill>
                    <a:blip r:embed="rId49"/>
                    <a:stretch>
                      <a:fillRect/>
                    </a:stretch>
                  </pic:blipFill>
                  <pic:spPr>
                    <a:xfrm>
                      <a:off x="0" y="0"/>
                      <a:ext cx="6116955" cy="2379345"/>
                    </a:xfrm>
                    <a:prstGeom prst="rect">
                      <a:avLst/>
                    </a:prstGeom>
                  </pic:spPr>
                </pic:pic>
              </a:graphicData>
            </a:graphic>
          </wp:inline>
        </w:drawing>
      </w:r>
    </w:p>
    <w:p w14:paraId="26164EC3" w14:textId="5B783E3E" w:rsidR="00E33E22" w:rsidRPr="00FA28F8" w:rsidRDefault="00E33E22" w:rsidP="00E33E22">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74" w:name="_Toc186457011"/>
      <w:r w:rsidR="00A941A0">
        <w:rPr>
          <w:rFonts w:ascii="Times New Roman" w:hAnsi="Times New Roman"/>
          <w:i w:val="0"/>
          <w:iCs/>
          <w:noProof/>
        </w:rPr>
        <w:t>22</w:t>
      </w:r>
      <w:r w:rsidRPr="00FA28F8">
        <w:rPr>
          <w:rFonts w:ascii="Times New Roman" w:hAnsi="Times New Roman"/>
          <w:b w:val="0"/>
          <w:bCs w:val="0"/>
          <w:i w:val="0"/>
          <w:iCs/>
        </w:rPr>
        <w:fldChar w:fldCharType="end"/>
      </w:r>
      <w:r w:rsidRPr="00FA28F8">
        <w:rPr>
          <w:rFonts w:ascii="Times New Roman" w:hAnsi="Times New Roman"/>
          <w:i w:val="0"/>
        </w:rPr>
        <w:t xml:space="preserve"> pav. Renginių kokybės valdymo procedūra</w:t>
      </w:r>
      <w:bookmarkEnd w:id="174"/>
    </w:p>
    <w:p w14:paraId="133983AA" w14:textId="77777777" w:rsidR="00F16E61" w:rsidRPr="00FA28F8" w:rsidRDefault="00F16E61" w:rsidP="00B23531">
      <w:pPr>
        <w:rPr>
          <w:rFonts w:eastAsiaTheme="majorEastAsia"/>
          <w:color w:val="2F5496" w:themeColor="accent1" w:themeShade="BF"/>
          <w:sz w:val="26"/>
          <w:szCs w:val="26"/>
        </w:rPr>
      </w:pPr>
    </w:p>
    <w:p w14:paraId="3EF4999A" w14:textId="068EF9EE" w:rsidR="00412E6E" w:rsidRPr="00FA28F8" w:rsidRDefault="00412E6E" w:rsidP="00412E6E">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75" w:name="_Toc186456984"/>
      <w:r w:rsidR="00A941A0">
        <w:rPr>
          <w:b/>
          <w:bCs/>
          <w:noProof/>
        </w:rPr>
        <w:t>39</w:t>
      </w:r>
      <w:r w:rsidRPr="00FA28F8">
        <w:fldChar w:fldCharType="end"/>
      </w:r>
      <w:r w:rsidRPr="00FA28F8">
        <w:rPr>
          <w:b/>
        </w:rPr>
        <w:t xml:space="preserve"> lentelė. </w:t>
      </w:r>
      <w:r w:rsidR="007120F0" w:rsidRPr="00FA28F8">
        <w:rPr>
          <w:b/>
        </w:rPr>
        <w:t xml:space="preserve">Renginių kokybės valdymo </w:t>
      </w:r>
      <w:r w:rsidRPr="00FA28F8">
        <w:rPr>
          <w:b/>
        </w:rPr>
        <w:t>procedūros reikalavimai</w:t>
      </w:r>
      <w:bookmarkEnd w:id="1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412E6E" w:rsidRPr="00FA28F8" w14:paraId="08ED76B3"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B57047" w14:textId="77777777" w:rsidR="00412E6E" w:rsidRPr="00FA28F8" w:rsidRDefault="00412E6E">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A12AA2" w14:textId="77777777" w:rsidR="00412E6E" w:rsidRPr="00FA28F8" w:rsidRDefault="00412E6E">
            <w:pPr>
              <w:keepNext/>
              <w:spacing w:before="60" w:after="60"/>
              <w:jc w:val="both"/>
              <w:rPr>
                <w:b/>
              </w:rPr>
            </w:pPr>
            <w:r w:rsidRPr="00FA28F8">
              <w:rPr>
                <w:b/>
              </w:rPr>
              <w:t>Reikalavimai</w:t>
            </w:r>
          </w:p>
        </w:tc>
      </w:tr>
      <w:tr w:rsidR="00412E6E" w:rsidRPr="00FA28F8" w14:paraId="7D9016E2" w14:textId="77777777">
        <w:tc>
          <w:tcPr>
            <w:tcW w:w="955" w:type="pct"/>
            <w:tcBorders>
              <w:top w:val="single" w:sz="4" w:space="0" w:color="auto"/>
              <w:left w:val="single" w:sz="4" w:space="0" w:color="auto"/>
              <w:bottom w:val="single" w:sz="4" w:space="0" w:color="auto"/>
              <w:right w:val="single" w:sz="4" w:space="0" w:color="auto"/>
            </w:tcBorders>
          </w:tcPr>
          <w:p w14:paraId="18EF6F72" w14:textId="77777777" w:rsidR="00412E6E" w:rsidRPr="00FA28F8" w:rsidRDefault="00412E6E"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3BA07680" w14:textId="77777777" w:rsidR="007F128B" w:rsidRPr="00BF5EBF" w:rsidRDefault="001038B0">
            <w:pPr>
              <w:jc w:val="both"/>
            </w:pPr>
            <w:r w:rsidRPr="00BF5EBF">
              <w:t>Sistema turi gebėti remiantis iš ŽMIKIS gautais Parodomųjų projektų renginių dalyvių duomenimis, suformuo</w:t>
            </w:r>
            <w:r w:rsidR="007F128B" w:rsidRPr="00BF5EBF">
              <w:t>ti</w:t>
            </w:r>
            <w:r w:rsidRPr="00BF5EBF">
              <w:t xml:space="preserve"> individualios apklausos nuorod</w:t>
            </w:r>
            <w:r w:rsidR="007F128B" w:rsidRPr="00BF5EBF">
              <w:t>a</w:t>
            </w:r>
            <w:r w:rsidRPr="00BF5EBF">
              <w:t>s su renginio kokybės vertinimo anketa.</w:t>
            </w:r>
          </w:p>
          <w:p w14:paraId="1D37B7BA" w14:textId="77777777" w:rsidR="00412E6E" w:rsidRPr="00BF5EBF" w:rsidRDefault="00412E6E" w:rsidP="005208A5">
            <w:pPr>
              <w:jc w:val="both"/>
            </w:pPr>
          </w:p>
        </w:tc>
      </w:tr>
      <w:tr w:rsidR="005208A5" w:rsidRPr="00FA28F8" w14:paraId="33A088B7" w14:textId="77777777">
        <w:tc>
          <w:tcPr>
            <w:tcW w:w="955" w:type="pct"/>
            <w:tcBorders>
              <w:top w:val="single" w:sz="4" w:space="0" w:color="auto"/>
              <w:left w:val="single" w:sz="4" w:space="0" w:color="auto"/>
              <w:bottom w:val="single" w:sz="4" w:space="0" w:color="auto"/>
              <w:right w:val="single" w:sz="4" w:space="0" w:color="auto"/>
            </w:tcBorders>
          </w:tcPr>
          <w:p w14:paraId="76F8D245" w14:textId="77777777" w:rsidR="005208A5" w:rsidRPr="00FA28F8" w:rsidRDefault="005208A5"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2A79F8C" w14:textId="1A39FC81" w:rsidR="005208A5" w:rsidRPr="00BF5EBF" w:rsidRDefault="005208A5">
            <w:pPr>
              <w:jc w:val="both"/>
            </w:pPr>
            <w:r w:rsidRPr="00BF5EBF">
              <w:t>Kiekvienoje nuorodoje automatiškai turi būti užpildomi bendriniai renginio duomenys</w:t>
            </w:r>
            <w:r w:rsidR="002F2C5E" w:rsidRPr="00BF5EBF">
              <w:t xml:space="preserve"> - </w:t>
            </w:r>
            <w:r w:rsidRPr="00BF5EBF">
              <w:t>renginio pavadinimas, data ir organizatorius.</w:t>
            </w:r>
          </w:p>
        </w:tc>
      </w:tr>
      <w:tr w:rsidR="005208A5" w:rsidRPr="00FA28F8" w14:paraId="10907E60" w14:textId="77777777">
        <w:tc>
          <w:tcPr>
            <w:tcW w:w="955" w:type="pct"/>
            <w:tcBorders>
              <w:top w:val="single" w:sz="4" w:space="0" w:color="auto"/>
              <w:left w:val="single" w:sz="4" w:space="0" w:color="auto"/>
              <w:bottom w:val="single" w:sz="4" w:space="0" w:color="auto"/>
              <w:right w:val="single" w:sz="4" w:space="0" w:color="auto"/>
            </w:tcBorders>
          </w:tcPr>
          <w:p w14:paraId="22863D2D" w14:textId="77777777" w:rsidR="005208A5" w:rsidRPr="00FA28F8" w:rsidRDefault="005208A5"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2E5AFA8" w14:textId="61AF56F9" w:rsidR="005208A5" w:rsidRPr="00BF5EBF" w:rsidRDefault="003D4143" w:rsidP="005208A5">
            <w:pPr>
              <w:jc w:val="both"/>
            </w:pPr>
            <w:r w:rsidRPr="00BF5EBF">
              <w:t xml:space="preserve">Sistema turi </w:t>
            </w:r>
            <w:r w:rsidR="00DC5E93" w:rsidRPr="00BF5EBF">
              <w:t>naudotojams (</w:t>
            </w:r>
            <w:r w:rsidRPr="00BF5EBF">
              <w:t>Ūkininkams, konsultantams, mokslininkams ir kit</w:t>
            </w:r>
            <w:r w:rsidR="00DC5E93" w:rsidRPr="00BF5EBF">
              <w:t>oms</w:t>
            </w:r>
            <w:r w:rsidRPr="00BF5EBF">
              <w:t xml:space="preserve"> dalyvių grupėms</w:t>
            </w:r>
            <w:r w:rsidR="00DC5E93" w:rsidRPr="00BF5EBF">
              <w:t>)</w:t>
            </w:r>
            <w:r w:rsidRPr="00BF5EBF">
              <w:t xml:space="preserve"> </w:t>
            </w:r>
            <w:r w:rsidR="00DC5E93" w:rsidRPr="00BF5EBF">
              <w:t>iš</w:t>
            </w:r>
            <w:r w:rsidRPr="00BF5EBF">
              <w:t>si</w:t>
            </w:r>
            <w:r w:rsidR="00DC5E93" w:rsidRPr="00BF5EBF">
              <w:t>ųsti</w:t>
            </w:r>
            <w:r w:rsidRPr="00BF5EBF">
              <w:t xml:space="preserve"> kvietim</w:t>
            </w:r>
            <w:r w:rsidR="00DC5E93" w:rsidRPr="00BF5EBF">
              <w:t>ą</w:t>
            </w:r>
            <w:r w:rsidRPr="00BF5EBF">
              <w:t xml:space="preserve"> užpildyti renginio kokybės vertinimo anketą per ŽŪŽIS platform</w:t>
            </w:r>
            <w:r w:rsidR="000D250C" w:rsidRPr="00BF5EBF">
              <w:t>ą.</w:t>
            </w:r>
          </w:p>
        </w:tc>
      </w:tr>
      <w:tr w:rsidR="009F1704" w:rsidRPr="00FA28F8" w14:paraId="3B7C0CCD" w14:textId="77777777">
        <w:tc>
          <w:tcPr>
            <w:tcW w:w="955" w:type="pct"/>
            <w:tcBorders>
              <w:top w:val="single" w:sz="4" w:space="0" w:color="auto"/>
              <w:left w:val="single" w:sz="4" w:space="0" w:color="auto"/>
              <w:bottom w:val="single" w:sz="4" w:space="0" w:color="auto"/>
              <w:right w:val="single" w:sz="4" w:space="0" w:color="auto"/>
            </w:tcBorders>
          </w:tcPr>
          <w:p w14:paraId="18C7A5F3" w14:textId="77777777" w:rsidR="009F1704" w:rsidRPr="00FA28F8" w:rsidRDefault="009F1704"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E3612CD" w14:textId="1A074F62" w:rsidR="009F1704" w:rsidRPr="00BF5EBF" w:rsidRDefault="00560F71" w:rsidP="005208A5">
            <w:pPr>
              <w:jc w:val="both"/>
            </w:pPr>
            <w:r w:rsidRPr="00BF5EBF">
              <w:t>Kiekvienas renginio dalyvis turi gauti individualią nuorodą į apklausą.</w:t>
            </w:r>
          </w:p>
        </w:tc>
      </w:tr>
      <w:tr w:rsidR="000D250C" w:rsidRPr="00FA28F8" w14:paraId="632F6540" w14:textId="77777777">
        <w:tc>
          <w:tcPr>
            <w:tcW w:w="955" w:type="pct"/>
            <w:tcBorders>
              <w:top w:val="single" w:sz="4" w:space="0" w:color="auto"/>
              <w:left w:val="single" w:sz="4" w:space="0" w:color="auto"/>
              <w:bottom w:val="single" w:sz="4" w:space="0" w:color="auto"/>
              <w:right w:val="single" w:sz="4" w:space="0" w:color="auto"/>
            </w:tcBorders>
          </w:tcPr>
          <w:p w14:paraId="36C4AF0C" w14:textId="77777777" w:rsidR="000D250C" w:rsidRPr="00FA28F8" w:rsidRDefault="000D250C"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27C3CA5" w14:textId="29320449" w:rsidR="000D250C" w:rsidRPr="00BF5EBF" w:rsidRDefault="00585AE4" w:rsidP="005208A5">
            <w:pPr>
              <w:jc w:val="both"/>
            </w:pPr>
            <w:r w:rsidRPr="00BF5EBF">
              <w:t xml:space="preserve">Naudotojui </w:t>
            </w:r>
            <w:r w:rsidR="0071482C" w:rsidRPr="00BF5EBF">
              <w:t>užpild</w:t>
            </w:r>
            <w:r w:rsidRPr="00BF5EBF">
              <w:t>žius</w:t>
            </w:r>
            <w:r w:rsidR="0071482C" w:rsidRPr="00BF5EBF">
              <w:t xml:space="preserve"> renginio kokybės vertinimo anketą</w:t>
            </w:r>
            <w:r w:rsidRPr="00BF5EBF">
              <w:t>, u</w:t>
            </w:r>
            <w:r w:rsidR="0071482C" w:rsidRPr="00BF5EBF">
              <w:t xml:space="preserve">žpildyta anketa </w:t>
            </w:r>
            <w:r w:rsidR="00370BCD" w:rsidRPr="00BF5EBF">
              <w:t>išsaugoma ŽŪŽIS</w:t>
            </w:r>
            <w:r w:rsidR="0071482C" w:rsidRPr="00BF5EBF">
              <w:t>.</w:t>
            </w:r>
          </w:p>
        </w:tc>
      </w:tr>
      <w:tr w:rsidR="00370BCD" w:rsidRPr="00FA28F8" w14:paraId="43269C7C" w14:textId="77777777">
        <w:tc>
          <w:tcPr>
            <w:tcW w:w="955" w:type="pct"/>
            <w:tcBorders>
              <w:top w:val="single" w:sz="4" w:space="0" w:color="auto"/>
              <w:left w:val="single" w:sz="4" w:space="0" w:color="auto"/>
              <w:bottom w:val="single" w:sz="4" w:space="0" w:color="auto"/>
              <w:right w:val="single" w:sz="4" w:space="0" w:color="auto"/>
            </w:tcBorders>
          </w:tcPr>
          <w:p w14:paraId="4D75DB78" w14:textId="77777777" w:rsidR="00370BCD" w:rsidRPr="00FA28F8" w:rsidRDefault="00370BCD"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D716B1A" w14:textId="58540256" w:rsidR="00370BCD" w:rsidRPr="00BF5EBF" w:rsidRDefault="00370BCD" w:rsidP="005208A5">
            <w:pPr>
              <w:jc w:val="both"/>
            </w:pPr>
            <w:r w:rsidRPr="00BF5EBF">
              <w:t>Renginio dalyvių pateikti vertinimai turi būti automatiškai apdorojami ir apibendrinami ŽŪŽIS, sukur</w:t>
            </w:r>
            <w:r w:rsidR="00A118F8" w:rsidRPr="00BF5EBF">
              <w:t>iant</w:t>
            </w:r>
            <w:r w:rsidRPr="00BF5EBF">
              <w:t xml:space="preserve"> bendrą renginio kokybės vertinimo vaizdą.</w:t>
            </w:r>
          </w:p>
        </w:tc>
      </w:tr>
      <w:tr w:rsidR="00A118F8" w:rsidRPr="00FA28F8" w14:paraId="5EADCBDB" w14:textId="77777777">
        <w:tc>
          <w:tcPr>
            <w:tcW w:w="955" w:type="pct"/>
            <w:tcBorders>
              <w:top w:val="single" w:sz="4" w:space="0" w:color="auto"/>
              <w:left w:val="single" w:sz="4" w:space="0" w:color="auto"/>
              <w:bottom w:val="single" w:sz="4" w:space="0" w:color="auto"/>
              <w:right w:val="single" w:sz="4" w:space="0" w:color="auto"/>
            </w:tcBorders>
          </w:tcPr>
          <w:p w14:paraId="4F2CF596" w14:textId="77777777" w:rsidR="00A118F8" w:rsidRPr="00FA28F8" w:rsidRDefault="00A118F8"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AD66A04" w14:textId="542BAF17" w:rsidR="00A118F8" w:rsidRPr="00BF5EBF" w:rsidRDefault="007B6391" w:rsidP="005208A5">
            <w:pPr>
              <w:jc w:val="both"/>
            </w:pPr>
            <w:r w:rsidRPr="00BF5EBF">
              <w:t>Sistemoje turi būti galimybė naudotojui (ŽŪA) peržiūrėti ir patvirtinti gautus renginio kokybės vertinimus dėl jų tinkamumo viešinimui.</w:t>
            </w:r>
          </w:p>
        </w:tc>
      </w:tr>
      <w:tr w:rsidR="007B6391" w:rsidRPr="00FA28F8" w14:paraId="61A54736" w14:textId="77777777">
        <w:tc>
          <w:tcPr>
            <w:tcW w:w="955" w:type="pct"/>
            <w:tcBorders>
              <w:top w:val="single" w:sz="4" w:space="0" w:color="auto"/>
              <w:left w:val="single" w:sz="4" w:space="0" w:color="auto"/>
              <w:bottom w:val="single" w:sz="4" w:space="0" w:color="auto"/>
              <w:right w:val="single" w:sz="4" w:space="0" w:color="auto"/>
            </w:tcBorders>
          </w:tcPr>
          <w:p w14:paraId="38551A5D" w14:textId="77777777" w:rsidR="007B6391" w:rsidRPr="00FA28F8" w:rsidRDefault="007B6391"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3E1346F" w14:textId="6B942AEA" w:rsidR="007B6391" w:rsidRPr="00BF5EBF" w:rsidRDefault="007B6391" w:rsidP="005208A5">
            <w:pPr>
              <w:jc w:val="both"/>
            </w:pPr>
            <w:r w:rsidRPr="00BF5EBF">
              <w:t xml:space="preserve">Vertinimai gali būti viešinami tik po </w:t>
            </w:r>
            <w:r w:rsidR="002F7A05" w:rsidRPr="00BF5EBF">
              <w:t>numatyto naudotojo (</w:t>
            </w:r>
            <w:r w:rsidRPr="00BF5EBF">
              <w:t>ŽŪA</w:t>
            </w:r>
            <w:r w:rsidR="002F7A05" w:rsidRPr="00BF5EBF">
              <w:t>)</w:t>
            </w:r>
            <w:r w:rsidRPr="00BF5EBF">
              <w:t xml:space="preserve"> patvirtinimo.</w:t>
            </w:r>
          </w:p>
        </w:tc>
      </w:tr>
      <w:tr w:rsidR="007B6391" w:rsidRPr="00FA28F8" w14:paraId="6EE512BC" w14:textId="77777777">
        <w:tc>
          <w:tcPr>
            <w:tcW w:w="955" w:type="pct"/>
            <w:tcBorders>
              <w:top w:val="single" w:sz="4" w:space="0" w:color="auto"/>
              <w:left w:val="single" w:sz="4" w:space="0" w:color="auto"/>
              <w:bottom w:val="single" w:sz="4" w:space="0" w:color="auto"/>
              <w:right w:val="single" w:sz="4" w:space="0" w:color="auto"/>
            </w:tcBorders>
          </w:tcPr>
          <w:p w14:paraId="78FDD70C" w14:textId="77777777" w:rsidR="007B6391" w:rsidRPr="00FA28F8" w:rsidRDefault="007B6391"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D2FD402" w14:textId="33D697C3" w:rsidR="007B6391" w:rsidRPr="00BF5EBF" w:rsidRDefault="005D7867" w:rsidP="005208A5">
            <w:pPr>
              <w:jc w:val="both"/>
            </w:pPr>
            <w:r w:rsidRPr="00BF5EBF">
              <w:t>Renginio dalyvių pateikti įvertinimai turi būti nuasmeninami ir suformuojami viešam skelbimui šalia renginio programos ir / arba renginio organizatoriaus.</w:t>
            </w:r>
          </w:p>
        </w:tc>
      </w:tr>
      <w:tr w:rsidR="005D7867" w:rsidRPr="00FA28F8" w14:paraId="0BF2DD85" w14:textId="77777777">
        <w:tc>
          <w:tcPr>
            <w:tcW w:w="955" w:type="pct"/>
            <w:tcBorders>
              <w:top w:val="single" w:sz="4" w:space="0" w:color="auto"/>
              <w:left w:val="single" w:sz="4" w:space="0" w:color="auto"/>
              <w:bottom w:val="single" w:sz="4" w:space="0" w:color="auto"/>
              <w:right w:val="single" w:sz="4" w:space="0" w:color="auto"/>
            </w:tcBorders>
          </w:tcPr>
          <w:p w14:paraId="64450323" w14:textId="77777777" w:rsidR="005D7867" w:rsidRPr="00FA28F8" w:rsidRDefault="005D786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6963818" w14:textId="5FD3F44A" w:rsidR="005D7867" w:rsidRPr="00BF5EBF" w:rsidRDefault="005D7867" w:rsidP="005208A5">
            <w:pPr>
              <w:jc w:val="both"/>
            </w:pPr>
            <w:r w:rsidRPr="00BF5EBF">
              <w:t>Vidiniai naudotojai (ŽŪA ir ŽŪM) turi turėti galimybę bet kada peržiūrėti nenuasmenintus įvertinimus vidiniame tinkle.</w:t>
            </w:r>
          </w:p>
        </w:tc>
      </w:tr>
      <w:tr w:rsidR="005D7867" w:rsidRPr="00FA28F8" w14:paraId="38492E4A" w14:textId="77777777">
        <w:tc>
          <w:tcPr>
            <w:tcW w:w="955" w:type="pct"/>
            <w:tcBorders>
              <w:top w:val="single" w:sz="4" w:space="0" w:color="auto"/>
              <w:left w:val="single" w:sz="4" w:space="0" w:color="auto"/>
              <w:bottom w:val="single" w:sz="4" w:space="0" w:color="auto"/>
              <w:right w:val="single" w:sz="4" w:space="0" w:color="auto"/>
            </w:tcBorders>
          </w:tcPr>
          <w:p w14:paraId="22DC4BAF" w14:textId="77777777" w:rsidR="005D7867" w:rsidRPr="00FA28F8" w:rsidRDefault="005D7867"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8503689" w14:textId="3F136372" w:rsidR="005D7867" w:rsidRPr="00BF5EBF" w:rsidRDefault="00E715F6" w:rsidP="005208A5">
            <w:pPr>
              <w:jc w:val="both"/>
            </w:pPr>
            <w:r w:rsidRPr="00BF5EBF">
              <w:t xml:space="preserve">Parodomųjų projektų renginių organizatorių ir renginių vertinimai turi būti atnaujinami Parodomųjų projektų </w:t>
            </w:r>
            <w:r w:rsidR="00F519CF" w:rsidRPr="00BF5EBF">
              <w:t xml:space="preserve">skiltyje </w:t>
            </w:r>
            <w:r w:rsidRPr="00BF5EBF">
              <w:t>ir paskelbti viešai.</w:t>
            </w:r>
          </w:p>
        </w:tc>
      </w:tr>
      <w:tr w:rsidR="00E715F6" w:rsidRPr="00FA28F8" w14:paraId="4FCE6416" w14:textId="77777777">
        <w:tc>
          <w:tcPr>
            <w:tcW w:w="955" w:type="pct"/>
            <w:tcBorders>
              <w:top w:val="single" w:sz="4" w:space="0" w:color="auto"/>
              <w:left w:val="single" w:sz="4" w:space="0" w:color="auto"/>
              <w:bottom w:val="single" w:sz="4" w:space="0" w:color="auto"/>
              <w:right w:val="single" w:sz="4" w:space="0" w:color="auto"/>
            </w:tcBorders>
          </w:tcPr>
          <w:p w14:paraId="383EFE0D" w14:textId="77777777" w:rsidR="00E715F6" w:rsidRPr="00FA28F8" w:rsidRDefault="00E715F6"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63A51974" w14:textId="1627FB1F" w:rsidR="00E715F6" w:rsidRPr="00BF5EBF" w:rsidRDefault="00D644E7" w:rsidP="005208A5">
            <w:pPr>
              <w:jc w:val="both"/>
            </w:pPr>
            <w:r w:rsidRPr="00BF5EBF">
              <w:t xml:space="preserve">Sistema turi automatiškai informuoti </w:t>
            </w:r>
            <w:r w:rsidR="00341BA3" w:rsidRPr="00BF5EBF">
              <w:t>Parodomojo projekto renginio organizatorius apie naujausius renginio vertinimus gautus iš dalyvių</w:t>
            </w:r>
            <w:r w:rsidRPr="00BF5EBF">
              <w:t>.</w:t>
            </w:r>
          </w:p>
        </w:tc>
      </w:tr>
      <w:tr w:rsidR="00D644E7" w:rsidRPr="00FA28F8" w14:paraId="698A5ABE" w14:textId="77777777">
        <w:tc>
          <w:tcPr>
            <w:tcW w:w="955" w:type="pct"/>
            <w:tcBorders>
              <w:top w:val="single" w:sz="4" w:space="0" w:color="auto"/>
              <w:left w:val="single" w:sz="4" w:space="0" w:color="auto"/>
              <w:bottom w:val="single" w:sz="4" w:space="0" w:color="auto"/>
              <w:right w:val="single" w:sz="4" w:space="0" w:color="auto"/>
            </w:tcBorders>
          </w:tcPr>
          <w:p w14:paraId="66ED00EB" w14:textId="77777777" w:rsidR="00D644E7" w:rsidRPr="00FA28F8" w:rsidRDefault="00D644E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D49212C" w14:textId="558836A9" w:rsidR="00D644E7" w:rsidRPr="00BF5EBF" w:rsidRDefault="00D644E7" w:rsidP="005208A5">
            <w:pPr>
              <w:jc w:val="both"/>
            </w:pPr>
            <w:r w:rsidRPr="00BF5EBF">
              <w:t>Sistema turi siųsti automatinius pranešimus pagal naudotojo pasirinkimą - į ŽŪŽIS savitarnos portalą, el. paštą.</w:t>
            </w:r>
          </w:p>
        </w:tc>
      </w:tr>
    </w:tbl>
    <w:p w14:paraId="58146000" w14:textId="45AC5ABC" w:rsidR="00D644E7" w:rsidRPr="00FA28F8" w:rsidRDefault="00E505D8" w:rsidP="006A7544">
      <w:pPr>
        <w:pStyle w:val="Heading3"/>
      </w:pPr>
      <w:bookmarkStart w:id="176" w:name="_Toc186456929"/>
      <w:r w:rsidRPr="00FA28F8">
        <w:lastRenderedPageBreak/>
        <w:t>Taikomųjų inovacijų ir eksperimentinės plėtros projektų informacijos valdymo procesas</w:t>
      </w:r>
      <w:bookmarkEnd w:id="176"/>
    </w:p>
    <w:p w14:paraId="3EFC6080" w14:textId="77777777" w:rsidR="00EE198D" w:rsidRPr="00FA28F8" w:rsidRDefault="00EE198D" w:rsidP="00EE198D"/>
    <w:p w14:paraId="58D66A90" w14:textId="0D85F388" w:rsidR="00EE198D" w:rsidRPr="00FA28F8" w:rsidRDefault="00A134A1" w:rsidP="00EE198D">
      <w:pPr>
        <w:rPr>
          <w:rFonts w:eastAsiaTheme="majorEastAsia"/>
          <w:color w:val="2F5496" w:themeColor="accent1" w:themeShade="BF"/>
          <w:sz w:val="26"/>
          <w:szCs w:val="26"/>
        </w:rPr>
      </w:pPr>
      <w:r w:rsidRPr="00FA28F8">
        <w:rPr>
          <w:rFonts w:ascii="MULI REGULAR ROMAN" w:hAnsi="MULI REGULAR ROMAN"/>
          <w:i/>
          <w:noProof/>
          <w:color w:val="000000" w:themeColor="text1"/>
          <w:sz w:val="20"/>
          <w:szCs w:val="20"/>
          <w14:ligatures w14:val="standardContextual"/>
        </w:rPr>
        <w:drawing>
          <wp:inline distT="0" distB="0" distL="0" distR="0" wp14:anchorId="66DC59C8" wp14:editId="2E358791">
            <wp:extent cx="5352179" cy="3256789"/>
            <wp:effectExtent l="0" t="0" r="0" b="0"/>
            <wp:docPr id="17902933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93367" name="Picture 2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52179" cy="3256789"/>
                    </a:xfrm>
                    <a:prstGeom prst="rect">
                      <a:avLst/>
                    </a:prstGeom>
                  </pic:spPr>
                </pic:pic>
              </a:graphicData>
            </a:graphic>
          </wp:inline>
        </w:drawing>
      </w:r>
    </w:p>
    <w:p w14:paraId="787ACBC7" w14:textId="307E68D0" w:rsidR="006C16A0" w:rsidRPr="00FA28F8" w:rsidRDefault="006C16A0" w:rsidP="006C16A0">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77" w:name="_Toc186457012"/>
      <w:r w:rsidR="00A941A0">
        <w:rPr>
          <w:rFonts w:ascii="Times New Roman" w:hAnsi="Times New Roman"/>
          <w:i w:val="0"/>
          <w:iCs/>
          <w:noProof/>
        </w:rPr>
        <w:t>23</w:t>
      </w:r>
      <w:r w:rsidRPr="00FA28F8">
        <w:rPr>
          <w:rFonts w:ascii="Times New Roman" w:hAnsi="Times New Roman"/>
          <w:b w:val="0"/>
          <w:bCs w:val="0"/>
          <w:i w:val="0"/>
          <w:iCs/>
        </w:rPr>
        <w:fldChar w:fldCharType="end"/>
      </w:r>
      <w:r w:rsidRPr="00FA28F8">
        <w:rPr>
          <w:rFonts w:ascii="Times New Roman" w:hAnsi="Times New Roman"/>
          <w:i w:val="0"/>
        </w:rPr>
        <w:t xml:space="preserve"> pav. Taikomųjų inovacijų ir eksperimentinės plėtros projektų informacijos valdymo procesas</w:t>
      </w:r>
      <w:bookmarkEnd w:id="177"/>
    </w:p>
    <w:p w14:paraId="1A72C898" w14:textId="77777777" w:rsidR="00A134A1" w:rsidRPr="00FA28F8" w:rsidRDefault="00A134A1" w:rsidP="00EE198D">
      <w:pPr>
        <w:rPr>
          <w:rFonts w:eastAsiaTheme="majorEastAsia"/>
          <w:color w:val="2F5496" w:themeColor="accent1" w:themeShade="BF"/>
          <w:sz w:val="26"/>
          <w:szCs w:val="26"/>
        </w:rPr>
      </w:pPr>
    </w:p>
    <w:p w14:paraId="24269FF9" w14:textId="77777777" w:rsidR="00B263C8" w:rsidRPr="00FA28F8" w:rsidRDefault="00B263C8" w:rsidP="00EE198D">
      <w:pPr>
        <w:rPr>
          <w:rFonts w:eastAsiaTheme="majorEastAsia"/>
          <w:color w:val="2F5496" w:themeColor="accent1" w:themeShade="BF"/>
          <w:sz w:val="26"/>
          <w:szCs w:val="26"/>
        </w:rPr>
      </w:pPr>
    </w:p>
    <w:p w14:paraId="65A58564" w14:textId="77777777" w:rsidR="00AE4378" w:rsidRPr="00FA28F8" w:rsidRDefault="00AE4378" w:rsidP="00AE4378">
      <w:pPr>
        <w:pStyle w:val="Heading3"/>
        <w:ind w:left="709"/>
      </w:pPr>
      <w:bookmarkStart w:id="178" w:name="_Toc1416806814"/>
      <w:bookmarkStart w:id="179" w:name="_Toc186456930"/>
      <w:r w:rsidRPr="00FA28F8">
        <w:t>Taikomųjų inovacijų ir eksperimentinės plėtros projektų temų sąrašo valdymo procedūra</w:t>
      </w:r>
      <w:bookmarkEnd w:id="178"/>
      <w:bookmarkEnd w:id="179"/>
    </w:p>
    <w:p w14:paraId="71639AE5" w14:textId="77777777" w:rsidR="00B263C8" w:rsidRPr="00FA28F8" w:rsidRDefault="00B263C8" w:rsidP="00EE198D">
      <w:pPr>
        <w:rPr>
          <w:rFonts w:eastAsiaTheme="majorEastAsia"/>
          <w:color w:val="2F5496" w:themeColor="accent1" w:themeShade="BF"/>
          <w:sz w:val="26"/>
          <w:szCs w:val="26"/>
        </w:rPr>
      </w:pPr>
    </w:p>
    <w:p w14:paraId="05B03CC8" w14:textId="3F1F4C7A" w:rsidR="005C3974" w:rsidRPr="00FA28F8" w:rsidRDefault="005C3974" w:rsidP="00EE198D">
      <w:pPr>
        <w:rPr>
          <w:rFonts w:eastAsiaTheme="majorEastAsia"/>
          <w:color w:val="2F5496" w:themeColor="accent1" w:themeShade="BF"/>
          <w:sz w:val="26"/>
          <w:szCs w:val="26"/>
        </w:rPr>
      </w:pPr>
      <w:r w:rsidRPr="00FA28F8">
        <w:rPr>
          <w:rFonts w:eastAsiaTheme="majorEastAsia"/>
          <w:noProof/>
          <w:color w:val="2F5496" w:themeColor="accent1" w:themeShade="BF"/>
          <w:sz w:val="26"/>
          <w:szCs w:val="26"/>
        </w:rPr>
        <w:lastRenderedPageBreak/>
        <w:drawing>
          <wp:inline distT="0" distB="0" distL="0" distR="0" wp14:anchorId="2EC5C37B" wp14:editId="28CB138D">
            <wp:extent cx="6116955" cy="3473133"/>
            <wp:effectExtent l="0" t="0" r="0" b="0"/>
            <wp:docPr id="227870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70722" name="Picture 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16955" cy="3473133"/>
                    </a:xfrm>
                    <a:prstGeom prst="rect">
                      <a:avLst/>
                    </a:prstGeom>
                  </pic:spPr>
                </pic:pic>
              </a:graphicData>
            </a:graphic>
          </wp:inline>
        </w:drawing>
      </w:r>
    </w:p>
    <w:p w14:paraId="00477ABD" w14:textId="31F6B9DC" w:rsidR="00716DD3" w:rsidRPr="00FA28F8" w:rsidRDefault="00716DD3" w:rsidP="00716DD3">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80" w:name="_Toc186457013"/>
      <w:r w:rsidR="00A941A0">
        <w:rPr>
          <w:rFonts w:ascii="Times New Roman" w:hAnsi="Times New Roman"/>
          <w:i w:val="0"/>
          <w:iCs/>
          <w:noProof/>
        </w:rPr>
        <w:t>24</w:t>
      </w:r>
      <w:r w:rsidRPr="00FA28F8">
        <w:rPr>
          <w:rFonts w:ascii="Times New Roman" w:hAnsi="Times New Roman"/>
          <w:b w:val="0"/>
          <w:bCs w:val="0"/>
          <w:i w:val="0"/>
          <w:iCs/>
        </w:rPr>
        <w:fldChar w:fldCharType="end"/>
      </w:r>
      <w:r w:rsidRPr="00FA28F8">
        <w:rPr>
          <w:rFonts w:ascii="Times New Roman" w:hAnsi="Times New Roman"/>
          <w:i w:val="0"/>
        </w:rPr>
        <w:t xml:space="preserve"> pav. Taikomųjų inovacijų ir eksperimentinės plėtros projektų temų sąrašo valdymo procedūra</w:t>
      </w:r>
      <w:bookmarkEnd w:id="180"/>
    </w:p>
    <w:p w14:paraId="77830813" w14:textId="77777777" w:rsidR="00B263C8" w:rsidRPr="00FA28F8" w:rsidRDefault="00B263C8" w:rsidP="00EE198D">
      <w:pPr>
        <w:rPr>
          <w:rFonts w:eastAsiaTheme="majorEastAsia"/>
          <w:color w:val="2F5496" w:themeColor="accent1" w:themeShade="BF"/>
          <w:sz w:val="26"/>
          <w:szCs w:val="26"/>
        </w:rPr>
      </w:pPr>
    </w:p>
    <w:p w14:paraId="29CD7EDA" w14:textId="77777777" w:rsidR="00F40149" w:rsidRPr="00FA28F8" w:rsidRDefault="00F40149" w:rsidP="00EE198D">
      <w:pPr>
        <w:rPr>
          <w:rFonts w:eastAsiaTheme="majorEastAsia"/>
          <w:color w:val="2F5496" w:themeColor="accent1" w:themeShade="BF"/>
          <w:sz w:val="26"/>
          <w:szCs w:val="26"/>
        </w:rPr>
      </w:pPr>
    </w:p>
    <w:p w14:paraId="5B1307F7" w14:textId="77777777" w:rsidR="00F40149" w:rsidRPr="00FA28F8" w:rsidRDefault="00F40149" w:rsidP="00EE198D">
      <w:pPr>
        <w:rPr>
          <w:rFonts w:eastAsiaTheme="majorEastAsia"/>
          <w:color w:val="2F5496" w:themeColor="accent1" w:themeShade="BF"/>
          <w:sz w:val="26"/>
          <w:szCs w:val="26"/>
        </w:rPr>
      </w:pPr>
    </w:p>
    <w:p w14:paraId="34C2F65F" w14:textId="173525B0" w:rsidR="00EE198D" w:rsidRPr="00FA28F8" w:rsidRDefault="00EE198D" w:rsidP="00EE198D">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81" w:name="_Toc186456985"/>
      <w:r w:rsidR="00A941A0">
        <w:rPr>
          <w:b/>
          <w:bCs/>
          <w:noProof/>
        </w:rPr>
        <w:t>40</w:t>
      </w:r>
      <w:r w:rsidRPr="00FA28F8">
        <w:fldChar w:fldCharType="end"/>
      </w:r>
      <w:r w:rsidRPr="00FA28F8">
        <w:rPr>
          <w:b/>
        </w:rPr>
        <w:t xml:space="preserve"> lentelė. </w:t>
      </w:r>
      <w:r w:rsidR="004A349B" w:rsidRPr="00FA28F8">
        <w:rPr>
          <w:b/>
        </w:rPr>
        <w:t xml:space="preserve">Taikomųjų inovacijų ir eksperimentinės plėtros projektų temų sąrašo valdymo veiklos organizavimo </w:t>
      </w:r>
      <w:r w:rsidRPr="00FA28F8">
        <w:rPr>
          <w:b/>
        </w:rPr>
        <w:t>procedūros reikalavimai</w:t>
      </w:r>
      <w:bookmarkEnd w:id="1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EE198D" w:rsidRPr="00FA28F8" w14:paraId="7F7D6530"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726F1B" w14:textId="77777777" w:rsidR="00EE198D" w:rsidRPr="00FA28F8" w:rsidRDefault="00EE198D">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1D3B6B" w14:textId="77777777" w:rsidR="00EE198D" w:rsidRPr="00FA28F8" w:rsidRDefault="00EE198D">
            <w:pPr>
              <w:keepNext/>
              <w:spacing w:before="60" w:after="60"/>
              <w:jc w:val="both"/>
              <w:rPr>
                <w:b/>
              </w:rPr>
            </w:pPr>
            <w:r w:rsidRPr="00FA28F8">
              <w:rPr>
                <w:b/>
              </w:rPr>
              <w:t>Reikalavimai</w:t>
            </w:r>
          </w:p>
        </w:tc>
      </w:tr>
      <w:tr w:rsidR="00EE198D" w:rsidRPr="00FA28F8" w14:paraId="7E9EFA38" w14:textId="77777777">
        <w:tc>
          <w:tcPr>
            <w:tcW w:w="955" w:type="pct"/>
            <w:tcBorders>
              <w:top w:val="single" w:sz="4" w:space="0" w:color="auto"/>
              <w:left w:val="single" w:sz="4" w:space="0" w:color="auto"/>
              <w:bottom w:val="single" w:sz="4" w:space="0" w:color="auto"/>
              <w:right w:val="single" w:sz="4" w:space="0" w:color="auto"/>
            </w:tcBorders>
          </w:tcPr>
          <w:p w14:paraId="089FE32B" w14:textId="77777777" w:rsidR="00EE198D" w:rsidRPr="00FA28F8" w:rsidRDefault="00EE198D"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75F978DF" w14:textId="004C3550" w:rsidR="00EE198D" w:rsidRPr="00945413" w:rsidRDefault="00837854" w:rsidP="00E73C6A">
            <w:pPr>
              <w:jc w:val="both"/>
            </w:pPr>
            <w:r w:rsidRPr="00945413">
              <w:t>Sistemoje turi būti realizuotas apklausos funkcionalumas</w:t>
            </w:r>
            <w:r w:rsidR="00D21EE9">
              <w:t>,</w:t>
            </w:r>
            <w:r w:rsidRPr="00945413">
              <w:t xml:space="preserve"> kur bus klausiama tyrėjų, mokslininkų ar suinteresuotų asmenų dėl naujų tyrimų ir eksperimentinės plėtros temų idėjų.</w:t>
            </w:r>
          </w:p>
        </w:tc>
      </w:tr>
      <w:tr w:rsidR="00837854" w:rsidRPr="00FA28F8" w14:paraId="506AEA13" w14:textId="77777777">
        <w:tc>
          <w:tcPr>
            <w:tcW w:w="955" w:type="pct"/>
            <w:tcBorders>
              <w:top w:val="single" w:sz="4" w:space="0" w:color="auto"/>
              <w:left w:val="single" w:sz="4" w:space="0" w:color="auto"/>
              <w:bottom w:val="single" w:sz="4" w:space="0" w:color="auto"/>
              <w:right w:val="single" w:sz="4" w:space="0" w:color="auto"/>
            </w:tcBorders>
          </w:tcPr>
          <w:p w14:paraId="15C6643B" w14:textId="77777777" w:rsidR="00837854" w:rsidRPr="00FA28F8" w:rsidRDefault="00837854"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6FFDA69" w14:textId="1CCE38E0" w:rsidR="00837854" w:rsidRPr="00945413" w:rsidRDefault="00F0460A" w:rsidP="00E73C6A">
            <w:pPr>
              <w:jc w:val="both"/>
            </w:pPr>
            <w:r w:rsidRPr="00945413">
              <w:t>Suformavus apklausą, naudotoj</w:t>
            </w:r>
            <w:r w:rsidR="003E43AB" w:rsidRPr="00945413">
              <w:t>ui</w:t>
            </w:r>
            <w:r w:rsidRPr="00945413">
              <w:t xml:space="preserve"> (institucijos darbuotoj</w:t>
            </w:r>
            <w:r w:rsidR="003E43AB" w:rsidRPr="00945413">
              <w:t>ui</w:t>
            </w:r>
            <w:r w:rsidRPr="00945413">
              <w:t xml:space="preserve">) </w:t>
            </w:r>
            <w:r w:rsidR="003E43AB" w:rsidRPr="00945413">
              <w:t>turi būti galimybė</w:t>
            </w:r>
            <w:r w:rsidRPr="00945413">
              <w:t xml:space="preserve"> pasirinkti, koki</w:t>
            </w:r>
            <w:r w:rsidR="003E43AB" w:rsidRPr="00945413">
              <w:t>o</w:t>
            </w:r>
            <w:r w:rsidRPr="00945413">
              <w:t>ms ŽŪŽIS naudotojų grupėms ar kuriems konkretiems naudotojams turėtų būti teikiamas kvietimas dalyvauti apklausoje.</w:t>
            </w:r>
          </w:p>
        </w:tc>
      </w:tr>
      <w:tr w:rsidR="003E43AB" w:rsidRPr="00FA28F8" w14:paraId="04923553" w14:textId="77777777">
        <w:tc>
          <w:tcPr>
            <w:tcW w:w="955" w:type="pct"/>
            <w:tcBorders>
              <w:top w:val="single" w:sz="4" w:space="0" w:color="auto"/>
              <w:left w:val="single" w:sz="4" w:space="0" w:color="auto"/>
              <w:bottom w:val="single" w:sz="4" w:space="0" w:color="auto"/>
              <w:right w:val="single" w:sz="4" w:space="0" w:color="auto"/>
            </w:tcBorders>
          </w:tcPr>
          <w:p w14:paraId="2AAB90F9" w14:textId="77777777" w:rsidR="003E43AB" w:rsidRPr="00FA28F8" w:rsidRDefault="003E43AB"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2E55FA0" w14:textId="52DA8353" w:rsidR="003E43AB" w:rsidRPr="00945413" w:rsidRDefault="00E53971" w:rsidP="00E73C6A">
            <w:pPr>
              <w:jc w:val="both"/>
            </w:pPr>
            <w:r w:rsidRPr="00945413">
              <w:t>Aktyvavus apklausą s</w:t>
            </w:r>
            <w:r w:rsidR="00762D75" w:rsidRPr="00945413">
              <w:t>istema tu</w:t>
            </w:r>
            <w:r w:rsidRPr="00945413">
              <w:t>ri automatiškai</w:t>
            </w:r>
            <w:r w:rsidR="00F930AF" w:rsidRPr="00945413">
              <w:t xml:space="preserve"> informuo</w:t>
            </w:r>
            <w:r w:rsidRPr="00945413">
              <w:t>ti</w:t>
            </w:r>
            <w:r w:rsidR="00F930AF" w:rsidRPr="00945413">
              <w:t xml:space="preserve"> institucijų nurodyt</w:t>
            </w:r>
            <w:r w:rsidRPr="00945413">
              <w:t>as</w:t>
            </w:r>
            <w:r w:rsidR="00F930AF" w:rsidRPr="00945413">
              <w:t xml:space="preserve"> </w:t>
            </w:r>
            <w:r w:rsidR="00F930AF" w:rsidRPr="000D7D7A">
              <w:t>suinteresuo</w:t>
            </w:r>
            <w:r w:rsidR="000D7D7A" w:rsidRPr="000D7D7A">
              <w:t>ta</w:t>
            </w:r>
            <w:r w:rsidR="00F930AF" w:rsidRPr="000D7D7A">
              <w:t>s grup</w:t>
            </w:r>
            <w:r w:rsidR="000D7D7A" w:rsidRPr="000D7D7A">
              <w:t>e</w:t>
            </w:r>
            <w:r w:rsidR="00F930AF" w:rsidRPr="000D7D7A">
              <w:t>s</w:t>
            </w:r>
            <w:r w:rsidR="00F930AF" w:rsidRPr="00945413">
              <w:t xml:space="preserve"> bei ŽŪŽIS naudotoj</w:t>
            </w:r>
            <w:r w:rsidRPr="00945413">
              <w:t>us</w:t>
            </w:r>
            <w:r w:rsidR="00F930AF" w:rsidRPr="00945413">
              <w:t>, kurie yra užsiprenumeravę naujienas</w:t>
            </w:r>
            <w:r w:rsidR="0020008D">
              <w:t>,</w:t>
            </w:r>
            <w:r w:rsidR="00F930AF" w:rsidRPr="00945413">
              <w:t xml:space="preserve"> apie prasidėjusį temų rinkimą.</w:t>
            </w:r>
          </w:p>
        </w:tc>
      </w:tr>
      <w:tr w:rsidR="00E53971" w:rsidRPr="00FA28F8" w14:paraId="5E7256F8" w14:textId="77777777">
        <w:tc>
          <w:tcPr>
            <w:tcW w:w="955" w:type="pct"/>
            <w:tcBorders>
              <w:top w:val="single" w:sz="4" w:space="0" w:color="auto"/>
              <w:left w:val="single" w:sz="4" w:space="0" w:color="auto"/>
              <w:bottom w:val="single" w:sz="4" w:space="0" w:color="auto"/>
              <w:right w:val="single" w:sz="4" w:space="0" w:color="auto"/>
            </w:tcBorders>
          </w:tcPr>
          <w:p w14:paraId="0AB4A5E6" w14:textId="77777777" w:rsidR="00E53971" w:rsidRPr="00FA28F8" w:rsidRDefault="00E53971"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F4D2ADE" w14:textId="2508F882" w:rsidR="00E53971" w:rsidRPr="00945413" w:rsidRDefault="00E53971" w:rsidP="00E73C6A">
            <w:pPr>
              <w:jc w:val="both"/>
            </w:pPr>
            <w:r w:rsidRPr="00945413">
              <w:t>Sistema turi siųsti automatinius pranešimus pagal naudotojo pasirinkimą - į ŽŪŽIS savitarnos portalą, el. paštą.</w:t>
            </w:r>
          </w:p>
        </w:tc>
      </w:tr>
      <w:tr w:rsidR="00E53971" w:rsidRPr="00FA28F8" w14:paraId="1E53C8A7" w14:textId="77777777">
        <w:tc>
          <w:tcPr>
            <w:tcW w:w="955" w:type="pct"/>
            <w:tcBorders>
              <w:top w:val="single" w:sz="4" w:space="0" w:color="auto"/>
              <w:left w:val="single" w:sz="4" w:space="0" w:color="auto"/>
              <w:bottom w:val="single" w:sz="4" w:space="0" w:color="auto"/>
              <w:right w:val="single" w:sz="4" w:space="0" w:color="auto"/>
            </w:tcBorders>
          </w:tcPr>
          <w:p w14:paraId="562E7BF6" w14:textId="77777777" w:rsidR="00E53971" w:rsidRPr="00FA28F8" w:rsidRDefault="00E53971"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0566B00" w14:textId="737B29EE" w:rsidR="00E53971" w:rsidRPr="00945413" w:rsidRDefault="00065A60" w:rsidP="00E73C6A">
            <w:pPr>
              <w:jc w:val="both"/>
            </w:pPr>
            <w:r w:rsidRPr="00945413">
              <w:t xml:space="preserve">Apklausa sistemoje turi būti aktyvi </w:t>
            </w:r>
            <w:r w:rsidR="002D6C82" w:rsidRPr="00945413">
              <w:t>nustatytu laikotarpiu, kuris yra iš anksto numatytas ir paskelbtas suinteresuotoms grupėms.</w:t>
            </w:r>
          </w:p>
        </w:tc>
      </w:tr>
      <w:tr w:rsidR="00065A60" w:rsidRPr="00FA28F8" w14:paraId="22259445" w14:textId="77777777">
        <w:tc>
          <w:tcPr>
            <w:tcW w:w="955" w:type="pct"/>
            <w:tcBorders>
              <w:top w:val="single" w:sz="4" w:space="0" w:color="auto"/>
              <w:left w:val="single" w:sz="4" w:space="0" w:color="auto"/>
              <w:bottom w:val="single" w:sz="4" w:space="0" w:color="auto"/>
              <w:right w:val="single" w:sz="4" w:space="0" w:color="auto"/>
            </w:tcBorders>
          </w:tcPr>
          <w:p w14:paraId="24FCBF34" w14:textId="77777777" w:rsidR="00065A60" w:rsidRPr="00FA28F8" w:rsidRDefault="00065A60"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F3FEAF6" w14:textId="38C80785" w:rsidR="00065A60" w:rsidRPr="00945413" w:rsidRDefault="001D2CB4" w:rsidP="00E73C6A">
            <w:pPr>
              <w:jc w:val="both"/>
            </w:pPr>
            <w:r w:rsidRPr="00945413">
              <w:t>Apklausai pasibaigus, surinkti duomenys automatiškai turi būti apibendrinami pagal suformuluotos apklausos klausimus.</w:t>
            </w:r>
          </w:p>
        </w:tc>
      </w:tr>
      <w:tr w:rsidR="001D2CB4" w:rsidRPr="00FA28F8" w14:paraId="2C70276B" w14:textId="77777777">
        <w:tc>
          <w:tcPr>
            <w:tcW w:w="955" w:type="pct"/>
            <w:tcBorders>
              <w:top w:val="single" w:sz="4" w:space="0" w:color="auto"/>
              <w:left w:val="single" w:sz="4" w:space="0" w:color="auto"/>
              <w:bottom w:val="single" w:sz="4" w:space="0" w:color="auto"/>
              <w:right w:val="single" w:sz="4" w:space="0" w:color="auto"/>
            </w:tcBorders>
          </w:tcPr>
          <w:p w14:paraId="5921C235" w14:textId="77777777" w:rsidR="001D2CB4" w:rsidRPr="00FA28F8" w:rsidRDefault="001D2CB4"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F243E1F" w14:textId="2643BE2D" w:rsidR="001D2CB4" w:rsidRPr="00945413" w:rsidRDefault="00311AD9" w:rsidP="00876695">
            <w:pPr>
              <w:jc w:val="both"/>
            </w:pPr>
            <w:r w:rsidRPr="00945413">
              <w:t>Vidiniams naudotojams (institucijų darbuotojams) atlikus galutines temų sąrašo korekcijas, temos turi būti paskelbiamos ŽŪŽIS platformoje.</w:t>
            </w:r>
          </w:p>
        </w:tc>
      </w:tr>
      <w:tr w:rsidR="00311AD9" w:rsidRPr="00FA28F8" w14:paraId="3A955811" w14:textId="77777777">
        <w:tc>
          <w:tcPr>
            <w:tcW w:w="955" w:type="pct"/>
            <w:tcBorders>
              <w:top w:val="single" w:sz="4" w:space="0" w:color="auto"/>
              <w:left w:val="single" w:sz="4" w:space="0" w:color="auto"/>
              <w:bottom w:val="single" w:sz="4" w:space="0" w:color="auto"/>
              <w:right w:val="single" w:sz="4" w:space="0" w:color="auto"/>
            </w:tcBorders>
          </w:tcPr>
          <w:p w14:paraId="32B2659D" w14:textId="77777777" w:rsidR="00311AD9" w:rsidRPr="00FA28F8" w:rsidRDefault="00311AD9"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0F10D3C" w14:textId="7BB54CF6" w:rsidR="00311AD9" w:rsidRPr="00945413" w:rsidRDefault="000E470E" w:rsidP="00876695">
            <w:pPr>
              <w:jc w:val="both"/>
            </w:pPr>
            <w:r w:rsidRPr="00945413">
              <w:t xml:space="preserve">Po patvirtintų temų paskelbimo </w:t>
            </w:r>
            <w:r w:rsidR="00FD086E" w:rsidRPr="00945413">
              <w:t xml:space="preserve">sistema turi </w:t>
            </w:r>
            <w:r w:rsidR="00960E31" w:rsidRPr="00945413">
              <w:t xml:space="preserve">informuoti </w:t>
            </w:r>
            <w:r w:rsidRPr="00945413">
              <w:t xml:space="preserve">temų naujienas </w:t>
            </w:r>
            <w:r w:rsidRPr="001D0142">
              <w:t>užsiprenumeravusi</w:t>
            </w:r>
            <w:r w:rsidR="00E42B33">
              <w:t>u</w:t>
            </w:r>
            <w:r w:rsidRPr="001D0142">
              <w:t>s</w:t>
            </w:r>
            <w:r w:rsidRPr="00945413">
              <w:t xml:space="preserve"> </w:t>
            </w:r>
            <w:r w:rsidR="00960E31" w:rsidRPr="00945413">
              <w:t>naudotojus (</w:t>
            </w:r>
            <w:r w:rsidRPr="00945413">
              <w:t>suinteresuotos grupės</w:t>
            </w:r>
            <w:r w:rsidR="00960E31" w:rsidRPr="00945413">
              <w:t xml:space="preserve">, </w:t>
            </w:r>
            <w:r w:rsidRPr="00945413">
              <w:t xml:space="preserve">suinteresuotosios </w:t>
            </w:r>
            <w:r w:rsidRPr="00945413">
              <w:lastRenderedPageBreak/>
              <w:t>šalys</w:t>
            </w:r>
            <w:r w:rsidR="00960E31" w:rsidRPr="00945413">
              <w:t xml:space="preserve">) </w:t>
            </w:r>
            <w:r w:rsidRPr="00945413">
              <w:t>apie naujas taikomųjų inovacijų tyrimų ir eksperimentinės plėtros projektų temas.</w:t>
            </w:r>
          </w:p>
        </w:tc>
      </w:tr>
      <w:tr w:rsidR="00C07457" w:rsidRPr="00FA28F8" w14:paraId="6871685C" w14:textId="77777777">
        <w:tc>
          <w:tcPr>
            <w:tcW w:w="955" w:type="pct"/>
            <w:tcBorders>
              <w:top w:val="single" w:sz="4" w:space="0" w:color="auto"/>
              <w:left w:val="single" w:sz="4" w:space="0" w:color="auto"/>
              <w:bottom w:val="single" w:sz="4" w:space="0" w:color="auto"/>
              <w:right w:val="single" w:sz="4" w:space="0" w:color="auto"/>
            </w:tcBorders>
          </w:tcPr>
          <w:p w14:paraId="63900C5D" w14:textId="77777777" w:rsidR="00C07457" w:rsidRPr="00FA28F8" w:rsidRDefault="00C07457"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8373177" w14:textId="3674D0B3" w:rsidR="00C07457" w:rsidRPr="00945413" w:rsidRDefault="00EF1E0E" w:rsidP="00876695">
            <w:pPr>
              <w:jc w:val="both"/>
            </w:pPr>
            <w:r w:rsidRPr="00945413">
              <w:t>Sistema turi siųsti automatinius pranešimus pagal naudotojo pasirinkimą - į ŽŪŽIS savitarnos portalą, el. paštą.</w:t>
            </w:r>
          </w:p>
        </w:tc>
      </w:tr>
    </w:tbl>
    <w:p w14:paraId="1DD76493" w14:textId="77777777" w:rsidR="00EE198D" w:rsidRPr="00FA28F8" w:rsidRDefault="00EE198D" w:rsidP="00867D12"/>
    <w:p w14:paraId="713D74DA" w14:textId="77777777" w:rsidR="009536DA" w:rsidRPr="00FA28F8" w:rsidRDefault="009536DA" w:rsidP="009536DA">
      <w:pPr>
        <w:pStyle w:val="Heading3"/>
        <w:ind w:left="709"/>
      </w:pPr>
      <w:bookmarkStart w:id="182" w:name="_Toc688475849"/>
      <w:bookmarkStart w:id="183" w:name="_Toc186456931"/>
      <w:r w:rsidRPr="00FA28F8">
        <w:t>Taikomųjų inovacijų tyrimų ir eksperimentinės plėtros projektų viešinimo procedūra</w:t>
      </w:r>
      <w:bookmarkEnd w:id="182"/>
      <w:bookmarkEnd w:id="183"/>
    </w:p>
    <w:p w14:paraId="7E9D8422" w14:textId="77777777" w:rsidR="00582AAF" w:rsidRPr="00FA28F8" w:rsidRDefault="00582AAF" w:rsidP="00582AAF"/>
    <w:p w14:paraId="293B0098" w14:textId="77777777" w:rsidR="00FF6791" w:rsidRPr="00FA28F8" w:rsidRDefault="00FF6791" w:rsidP="00582AAF"/>
    <w:p w14:paraId="4B395AB2" w14:textId="2851D486" w:rsidR="009536DA" w:rsidRPr="00FA28F8" w:rsidRDefault="00117C13" w:rsidP="00582AAF">
      <w:r w:rsidRPr="00FA28F8">
        <w:rPr>
          <w:noProof/>
        </w:rPr>
        <w:drawing>
          <wp:inline distT="0" distB="0" distL="0" distR="0" wp14:anchorId="6652D871" wp14:editId="32A332B1">
            <wp:extent cx="6116955" cy="4083050"/>
            <wp:effectExtent l="0" t="0" r="4445" b="0"/>
            <wp:docPr id="123353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34319" name=""/>
                    <pic:cNvPicPr/>
                  </pic:nvPicPr>
                  <pic:blipFill>
                    <a:blip r:embed="rId52"/>
                    <a:stretch>
                      <a:fillRect/>
                    </a:stretch>
                  </pic:blipFill>
                  <pic:spPr>
                    <a:xfrm>
                      <a:off x="0" y="0"/>
                      <a:ext cx="6116955" cy="4083050"/>
                    </a:xfrm>
                    <a:prstGeom prst="rect">
                      <a:avLst/>
                    </a:prstGeom>
                  </pic:spPr>
                </pic:pic>
              </a:graphicData>
            </a:graphic>
          </wp:inline>
        </w:drawing>
      </w:r>
    </w:p>
    <w:p w14:paraId="1AEB1B01" w14:textId="26141E77" w:rsidR="00243FDE" w:rsidRPr="00FA28F8" w:rsidRDefault="00243FDE" w:rsidP="00243FDE">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84" w:name="_Toc186457014"/>
      <w:r w:rsidR="00A941A0">
        <w:rPr>
          <w:rFonts w:ascii="Times New Roman" w:hAnsi="Times New Roman"/>
          <w:i w:val="0"/>
          <w:iCs/>
          <w:noProof/>
        </w:rPr>
        <w:t>25</w:t>
      </w:r>
      <w:r w:rsidRPr="00FA28F8">
        <w:rPr>
          <w:rFonts w:ascii="Times New Roman" w:hAnsi="Times New Roman"/>
          <w:b w:val="0"/>
          <w:bCs w:val="0"/>
          <w:i w:val="0"/>
          <w:iCs/>
        </w:rPr>
        <w:fldChar w:fldCharType="end"/>
      </w:r>
      <w:r w:rsidRPr="00FA28F8">
        <w:rPr>
          <w:rFonts w:ascii="Times New Roman" w:hAnsi="Times New Roman"/>
          <w:i w:val="0"/>
        </w:rPr>
        <w:t xml:space="preserve"> pav. Taikomųjų inovacijų tyrimų ir eksperimentinės plėtros projektų viešinimo procedūra</w:t>
      </w:r>
      <w:bookmarkEnd w:id="184"/>
    </w:p>
    <w:p w14:paraId="24E076EA" w14:textId="77777777" w:rsidR="009536DA" w:rsidRPr="00FA28F8" w:rsidRDefault="009536DA" w:rsidP="00582AAF"/>
    <w:p w14:paraId="3ECB4587" w14:textId="4178AB2F" w:rsidR="005628F0" w:rsidRPr="00FA28F8" w:rsidRDefault="005628F0" w:rsidP="005628F0">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85" w:name="_Toc186456986"/>
      <w:r w:rsidR="00A941A0">
        <w:rPr>
          <w:b/>
          <w:bCs/>
          <w:noProof/>
        </w:rPr>
        <w:t>41</w:t>
      </w:r>
      <w:r w:rsidRPr="00FA28F8">
        <w:fldChar w:fldCharType="end"/>
      </w:r>
      <w:r w:rsidRPr="00FA28F8">
        <w:rPr>
          <w:b/>
        </w:rPr>
        <w:t xml:space="preserve"> lentelė. </w:t>
      </w:r>
      <w:r w:rsidR="0008507C" w:rsidRPr="00FA28F8">
        <w:rPr>
          <w:b/>
        </w:rPr>
        <w:t xml:space="preserve">Taikomųjų inovacijų tyrimų ir eksperimentinės plėtros projektų viešinimo </w:t>
      </w:r>
      <w:r w:rsidRPr="00FA28F8">
        <w:rPr>
          <w:b/>
        </w:rPr>
        <w:t>procedūros reikalavimai</w:t>
      </w:r>
      <w:bookmarkEnd w:id="1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5628F0" w:rsidRPr="00FA28F8" w14:paraId="30342560"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371567" w14:textId="77777777" w:rsidR="005628F0" w:rsidRPr="00FA28F8" w:rsidRDefault="005628F0">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3CBD3A" w14:textId="77777777" w:rsidR="005628F0" w:rsidRPr="00FA28F8" w:rsidRDefault="005628F0">
            <w:pPr>
              <w:keepNext/>
              <w:spacing w:before="60" w:after="60"/>
              <w:jc w:val="both"/>
              <w:rPr>
                <w:b/>
              </w:rPr>
            </w:pPr>
            <w:r w:rsidRPr="00FA28F8">
              <w:rPr>
                <w:b/>
              </w:rPr>
              <w:t>Reikalavimai</w:t>
            </w:r>
          </w:p>
        </w:tc>
      </w:tr>
      <w:tr w:rsidR="005628F0" w:rsidRPr="00FA28F8" w14:paraId="44F67FD0" w14:textId="77777777">
        <w:tc>
          <w:tcPr>
            <w:tcW w:w="955" w:type="pct"/>
            <w:tcBorders>
              <w:top w:val="single" w:sz="4" w:space="0" w:color="auto"/>
              <w:left w:val="single" w:sz="4" w:space="0" w:color="auto"/>
              <w:bottom w:val="single" w:sz="4" w:space="0" w:color="auto"/>
              <w:right w:val="single" w:sz="4" w:space="0" w:color="auto"/>
            </w:tcBorders>
          </w:tcPr>
          <w:p w14:paraId="5B8A9C67" w14:textId="77777777" w:rsidR="005628F0" w:rsidRPr="00FA28F8" w:rsidRDefault="005628F0"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6F9F1506" w14:textId="5A721052" w:rsidR="005628F0" w:rsidRPr="00EA7712" w:rsidRDefault="00ED0879">
            <w:pPr>
              <w:jc w:val="both"/>
            </w:pPr>
            <w:r w:rsidRPr="00ED0879">
              <w:t>ŽŪŽIS sistema turi automatiškai dalinai užpildyti mokslininkų savitarnoje prašymą viešinti mokslinius tyrimus, jei tyrimo rezultatai susiję su EIP projektu. Dalinis užpildymas turi remtis sistemoje kaupiama informacija apie EIP projektus ir juose dalyvaujančius mokslininkus</w:t>
            </w:r>
            <w:r w:rsidR="00AB193B" w:rsidRPr="00EA7712">
              <w:t>.</w:t>
            </w:r>
          </w:p>
        </w:tc>
      </w:tr>
      <w:tr w:rsidR="0073234D" w:rsidRPr="00FA28F8" w14:paraId="33A3CE31" w14:textId="77777777">
        <w:tc>
          <w:tcPr>
            <w:tcW w:w="955" w:type="pct"/>
            <w:tcBorders>
              <w:top w:val="single" w:sz="4" w:space="0" w:color="auto"/>
              <w:left w:val="single" w:sz="4" w:space="0" w:color="auto"/>
              <w:bottom w:val="single" w:sz="4" w:space="0" w:color="auto"/>
              <w:right w:val="single" w:sz="4" w:space="0" w:color="auto"/>
            </w:tcBorders>
          </w:tcPr>
          <w:p w14:paraId="57ACED70" w14:textId="77777777" w:rsidR="0073234D" w:rsidRPr="00FA28F8" w:rsidRDefault="0073234D"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01DD5E7" w14:textId="1B82D070" w:rsidR="0073234D" w:rsidRPr="00EA7712" w:rsidRDefault="00FE15C4" w:rsidP="00566D08">
            <w:pPr>
              <w:jc w:val="both"/>
            </w:pPr>
            <w:r w:rsidRPr="00EA7712">
              <w:t xml:space="preserve">Sistema turi suteikti galimybę mokslininkams ar kitiems autorizuotiems naudotojams pildyti prašymą dėl mokslinių tyrimų ir eksperimentinės plėtros projektų informacijos viešinimo </w:t>
            </w:r>
            <w:r w:rsidR="00134A1F">
              <w:t>(</w:t>
            </w:r>
            <w:r w:rsidR="00134A1F" w:rsidRPr="00134A1F">
              <w:t>įskaitant informaciją apie vykdomus mokslinių tyrimų ir eksperimentinės plėtros projektus, įgyvendintų mokslinių tyrimų ataskaitas bei informaciją apie tarptautinius mokslinius tyrimus</w:t>
            </w:r>
            <w:r w:rsidR="00EE04E2">
              <w:t xml:space="preserve">) </w:t>
            </w:r>
            <w:r w:rsidRPr="00EA7712">
              <w:lastRenderedPageBreak/>
              <w:t>savitarnos portale. Jei tyrimas nesusijęs su EIP projektu, prašymas turi būti pildomas nuo pradžių be automatinio pildymo funkcionalumo.</w:t>
            </w:r>
          </w:p>
        </w:tc>
      </w:tr>
      <w:tr w:rsidR="00084FD5" w:rsidRPr="00FA28F8" w14:paraId="5353295A" w14:textId="77777777">
        <w:tc>
          <w:tcPr>
            <w:tcW w:w="955" w:type="pct"/>
            <w:tcBorders>
              <w:top w:val="single" w:sz="4" w:space="0" w:color="auto"/>
              <w:left w:val="single" w:sz="4" w:space="0" w:color="auto"/>
              <w:bottom w:val="single" w:sz="4" w:space="0" w:color="auto"/>
              <w:right w:val="single" w:sz="4" w:space="0" w:color="auto"/>
            </w:tcBorders>
          </w:tcPr>
          <w:p w14:paraId="76C3D963" w14:textId="77777777" w:rsidR="00084FD5" w:rsidRPr="00FA28F8" w:rsidRDefault="00084FD5"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277A71F" w14:textId="545BBF3F" w:rsidR="00084FD5" w:rsidRPr="00EA7712" w:rsidRDefault="00A456D0" w:rsidP="00566D08">
            <w:pPr>
              <w:jc w:val="both"/>
            </w:pPr>
            <w:r w:rsidRPr="00EA7712">
              <w:t>Sistema turi automatiškai tikrinti prašyme pateiktus duomenis pagal nustatytas validacijos taisykles ir užtikrinti, kad būtų pateikta visa privaloma informacija. Neatitikimų atveju naudotojui turi būti nurodyti netinkamai užpildyti laukai ir prašymas neturi būti leidžiamas pateikti tol, kol klaidos neištaisomos.</w:t>
            </w:r>
          </w:p>
        </w:tc>
      </w:tr>
      <w:tr w:rsidR="00574919" w:rsidRPr="00FA28F8" w14:paraId="2042C9D3" w14:textId="77777777">
        <w:tc>
          <w:tcPr>
            <w:tcW w:w="955" w:type="pct"/>
            <w:tcBorders>
              <w:top w:val="single" w:sz="4" w:space="0" w:color="auto"/>
              <w:left w:val="single" w:sz="4" w:space="0" w:color="auto"/>
              <w:bottom w:val="single" w:sz="4" w:space="0" w:color="auto"/>
              <w:right w:val="single" w:sz="4" w:space="0" w:color="auto"/>
            </w:tcBorders>
          </w:tcPr>
          <w:p w14:paraId="0E07464B" w14:textId="77777777" w:rsidR="00574919" w:rsidRPr="00FA28F8" w:rsidRDefault="00574919"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820755A" w14:textId="313C1E06" w:rsidR="00574919" w:rsidRPr="00EA7712" w:rsidRDefault="00A456D0" w:rsidP="00566D08">
            <w:pPr>
              <w:jc w:val="both"/>
            </w:pPr>
            <w:r w:rsidRPr="00EA7712">
              <w:t>Po sėkmingos duomenų validacijos sistema turi automatiškai informuoti paraiškų vertinimo proceso koordinatorių apie naujai pateiktą prašymą, kuris laukia peržiūros. Pranešimai turi būti siunčiami į savitarnos portalą, el. paštą</w:t>
            </w:r>
            <w:r w:rsidR="003A2D23" w:rsidRPr="00EA7712">
              <w:t>.</w:t>
            </w:r>
          </w:p>
        </w:tc>
      </w:tr>
      <w:tr w:rsidR="00C06759" w:rsidRPr="00FA28F8" w14:paraId="706C54A2" w14:textId="77777777">
        <w:tc>
          <w:tcPr>
            <w:tcW w:w="955" w:type="pct"/>
            <w:tcBorders>
              <w:top w:val="single" w:sz="4" w:space="0" w:color="auto"/>
              <w:left w:val="single" w:sz="4" w:space="0" w:color="auto"/>
              <w:bottom w:val="single" w:sz="4" w:space="0" w:color="auto"/>
              <w:right w:val="single" w:sz="4" w:space="0" w:color="auto"/>
            </w:tcBorders>
          </w:tcPr>
          <w:p w14:paraId="27B27D3F" w14:textId="77777777" w:rsidR="00C06759" w:rsidRPr="00FA28F8" w:rsidRDefault="00C06759"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57B90BD" w14:textId="16FE4988" w:rsidR="00C06759" w:rsidRPr="00EA7712" w:rsidRDefault="004213A0" w:rsidP="00566D08">
            <w:pPr>
              <w:jc w:val="both"/>
            </w:pPr>
            <w:r w:rsidRPr="00EA7712">
              <w:t>Koordinatorius turi turėti galimybę peržiūrėti prašymą, koreguoti informaciją, pateikti pastabas dėl trūkstamų duomenų ir paskirti papildomus vertinimo proceso dalyvius.</w:t>
            </w:r>
          </w:p>
        </w:tc>
      </w:tr>
      <w:tr w:rsidR="00B35126" w:rsidRPr="00FA28F8" w14:paraId="1C8C0F63" w14:textId="77777777">
        <w:tc>
          <w:tcPr>
            <w:tcW w:w="955" w:type="pct"/>
            <w:tcBorders>
              <w:top w:val="single" w:sz="4" w:space="0" w:color="auto"/>
              <w:left w:val="single" w:sz="4" w:space="0" w:color="auto"/>
              <w:bottom w:val="single" w:sz="4" w:space="0" w:color="auto"/>
              <w:right w:val="single" w:sz="4" w:space="0" w:color="auto"/>
            </w:tcBorders>
          </w:tcPr>
          <w:p w14:paraId="47149695" w14:textId="77777777" w:rsidR="00B35126" w:rsidRPr="00FA28F8" w:rsidRDefault="00B35126"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BE1B28F" w14:textId="2A1E1CFE" w:rsidR="00B35126" w:rsidRPr="00EA7712" w:rsidRDefault="004213A0" w:rsidP="00566D08">
            <w:pPr>
              <w:jc w:val="both"/>
            </w:pPr>
            <w:r w:rsidRPr="00EA7712">
              <w:t>Jei peržiūros metu nustatomi trūkumai, sistema turi automatiškai grąžinti prašymą naudotojui patikslinimui su aiškiai nurodytomis pastabomis.</w:t>
            </w:r>
          </w:p>
        </w:tc>
      </w:tr>
      <w:tr w:rsidR="007E2142" w:rsidRPr="00FA28F8" w14:paraId="1BE938E4" w14:textId="77777777">
        <w:tc>
          <w:tcPr>
            <w:tcW w:w="955" w:type="pct"/>
            <w:tcBorders>
              <w:top w:val="single" w:sz="4" w:space="0" w:color="auto"/>
              <w:left w:val="single" w:sz="4" w:space="0" w:color="auto"/>
              <w:bottom w:val="single" w:sz="4" w:space="0" w:color="auto"/>
              <w:right w:val="single" w:sz="4" w:space="0" w:color="auto"/>
            </w:tcBorders>
          </w:tcPr>
          <w:p w14:paraId="4316334A" w14:textId="77777777" w:rsidR="007E2142" w:rsidRPr="00FA28F8" w:rsidRDefault="007E2142"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5BA6CB5" w14:textId="4D0A8D3A" w:rsidR="007E2142" w:rsidRPr="00EA7712" w:rsidRDefault="00047AEA" w:rsidP="00867D12">
            <w:pPr>
              <w:jc w:val="both"/>
            </w:pPr>
            <w:r w:rsidRPr="00EA7712">
              <w:t>Naudotojai turi turėti galimybę patikslinti anksčiau pateiktą prašymą remdamiesi gautomis pastabomis ir vėl jį pateikti sistemai, grįžtant į automatinio validavimo žingsnį.</w:t>
            </w:r>
          </w:p>
        </w:tc>
      </w:tr>
      <w:tr w:rsidR="00B1791B" w:rsidRPr="00FA28F8" w14:paraId="72C57323" w14:textId="77777777">
        <w:tc>
          <w:tcPr>
            <w:tcW w:w="955" w:type="pct"/>
            <w:tcBorders>
              <w:top w:val="single" w:sz="4" w:space="0" w:color="auto"/>
              <w:left w:val="single" w:sz="4" w:space="0" w:color="auto"/>
              <w:bottom w:val="single" w:sz="4" w:space="0" w:color="auto"/>
              <w:right w:val="single" w:sz="4" w:space="0" w:color="auto"/>
            </w:tcBorders>
          </w:tcPr>
          <w:p w14:paraId="33D1E174" w14:textId="77777777" w:rsidR="00B1791B" w:rsidRPr="00FA28F8" w:rsidRDefault="00B1791B"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5C2F1DD" w14:textId="55007D64" w:rsidR="00B1791B" w:rsidRPr="00EA7712" w:rsidRDefault="00D772E7" w:rsidP="002D6065">
            <w:pPr>
              <w:jc w:val="both"/>
            </w:pPr>
            <w:r w:rsidRPr="00EA7712">
              <w:t>Sistema turi leisti koordinatoriui nurodyti vertinimo proceso dalyvius ir paskirti jiems užduotis, įskaitant informaciją apie terminus ir užduočių apimtį.</w:t>
            </w:r>
          </w:p>
        </w:tc>
      </w:tr>
      <w:tr w:rsidR="003E3EA3" w:rsidRPr="00FA28F8" w14:paraId="49DB33ED" w14:textId="77777777">
        <w:tc>
          <w:tcPr>
            <w:tcW w:w="955" w:type="pct"/>
            <w:tcBorders>
              <w:top w:val="single" w:sz="4" w:space="0" w:color="auto"/>
              <w:left w:val="single" w:sz="4" w:space="0" w:color="auto"/>
              <w:bottom w:val="single" w:sz="4" w:space="0" w:color="auto"/>
              <w:right w:val="single" w:sz="4" w:space="0" w:color="auto"/>
            </w:tcBorders>
          </w:tcPr>
          <w:p w14:paraId="75BE4F2E" w14:textId="77777777" w:rsidR="003E3EA3" w:rsidRPr="00FA28F8" w:rsidRDefault="003E3EA3"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20F09D9C" w14:textId="3B03A9A3" w:rsidR="003E3EA3" w:rsidRPr="00EA7712" w:rsidRDefault="00D772E7" w:rsidP="002D6065">
            <w:pPr>
              <w:jc w:val="both"/>
            </w:pPr>
            <w:r w:rsidRPr="00EA7712">
              <w:t>Sistema turi automatizuotai informuoti vertinimo proceso dalyvius apie jiems paskirtas užduotis ir užtikrinti, kad užduotys būtų perduodamos kitiems dalyviams eilės tvarka, kai ankstesnė užduotis yra užbaigiama.</w:t>
            </w:r>
          </w:p>
        </w:tc>
      </w:tr>
      <w:tr w:rsidR="0046190A" w:rsidRPr="00FA28F8" w14:paraId="0F502D26" w14:textId="77777777">
        <w:tc>
          <w:tcPr>
            <w:tcW w:w="955" w:type="pct"/>
            <w:tcBorders>
              <w:top w:val="single" w:sz="4" w:space="0" w:color="auto"/>
              <w:left w:val="single" w:sz="4" w:space="0" w:color="auto"/>
              <w:bottom w:val="single" w:sz="4" w:space="0" w:color="auto"/>
              <w:right w:val="single" w:sz="4" w:space="0" w:color="auto"/>
            </w:tcBorders>
          </w:tcPr>
          <w:p w14:paraId="4C3DCC01" w14:textId="77777777" w:rsidR="0046190A" w:rsidRPr="00FA28F8" w:rsidRDefault="0046190A"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9C82C15" w14:textId="31D27E07" w:rsidR="0046190A" w:rsidRPr="00EA7712" w:rsidRDefault="0021386F" w:rsidP="002D6065">
            <w:pPr>
              <w:jc w:val="both"/>
            </w:pPr>
            <w:r w:rsidRPr="00EA7712">
              <w:t>Vertinimo proceso dalyviai turi turėti galimybę vertinti, koreguoti duomenis ir pateikti pastabas, jei reikia papildomų patikslinimų, grįžtant į patikslinimo etapą.</w:t>
            </w:r>
          </w:p>
        </w:tc>
      </w:tr>
      <w:tr w:rsidR="00B856E6" w:rsidRPr="00FA28F8" w14:paraId="13840215" w14:textId="77777777">
        <w:tc>
          <w:tcPr>
            <w:tcW w:w="955" w:type="pct"/>
            <w:tcBorders>
              <w:top w:val="single" w:sz="4" w:space="0" w:color="auto"/>
              <w:left w:val="single" w:sz="4" w:space="0" w:color="auto"/>
              <w:bottom w:val="single" w:sz="4" w:space="0" w:color="auto"/>
              <w:right w:val="single" w:sz="4" w:space="0" w:color="auto"/>
            </w:tcBorders>
          </w:tcPr>
          <w:p w14:paraId="601791D1" w14:textId="77777777" w:rsidR="00B856E6" w:rsidRPr="00FA28F8" w:rsidRDefault="00B856E6"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341EF3F" w14:textId="5D386CB3" w:rsidR="00B856E6" w:rsidRPr="00EA7712" w:rsidRDefault="0021386F" w:rsidP="002D6065">
            <w:pPr>
              <w:jc w:val="both"/>
            </w:pPr>
            <w:r w:rsidRPr="00EA7712">
              <w:t>Koordinatorius turi galėti peržiūrėti, koreguoti ir patvirtinti galutinę tyrimo versiją, skirtą viešinimui.</w:t>
            </w:r>
          </w:p>
        </w:tc>
      </w:tr>
      <w:tr w:rsidR="0098748C" w:rsidRPr="00FA28F8" w14:paraId="0B10468D" w14:textId="77777777">
        <w:tc>
          <w:tcPr>
            <w:tcW w:w="955" w:type="pct"/>
            <w:tcBorders>
              <w:top w:val="single" w:sz="4" w:space="0" w:color="auto"/>
              <w:left w:val="single" w:sz="4" w:space="0" w:color="auto"/>
              <w:bottom w:val="single" w:sz="4" w:space="0" w:color="auto"/>
              <w:right w:val="single" w:sz="4" w:space="0" w:color="auto"/>
            </w:tcBorders>
          </w:tcPr>
          <w:p w14:paraId="6016450F" w14:textId="77777777" w:rsidR="0098748C" w:rsidRPr="00FA28F8" w:rsidRDefault="0098748C"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1642C9C" w14:textId="473101F0" w:rsidR="0098748C" w:rsidRPr="00EA7712" w:rsidRDefault="004A54F7" w:rsidP="002D6065">
            <w:pPr>
              <w:jc w:val="both"/>
            </w:pPr>
            <w:r w:rsidRPr="00EA7712">
              <w:t>Po galutinio tvirtinimo sistema turi automatiškai informuoti duomenų teikėją apie paruoštą viešinimui tyrimo versiją, siunčiant pranešimus pasirinktu kanalu.</w:t>
            </w:r>
          </w:p>
        </w:tc>
      </w:tr>
      <w:tr w:rsidR="004A54F7" w:rsidRPr="00FA28F8" w14:paraId="02ED4EF8" w14:textId="77777777">
        <w:tc>
          <w:tcPr>
            <w:tcW w:w="955" w:type="pct"/>
            <w:tcBorders>
              <w:top w:val="single" w:sz="4" w:space="0" w:color="auto"/>
              <w:left w:val="single" w:sz="4" w:space="0" w:color="auto"/>
              <w:bottom w:val="single" w:sz="4" w:space="0" w:color="auto"/>
              <w:right w:val="single" w:sz="4" w:space="0" w:color="auto"/>
            </w:tcBorders>
          </w:tcPr>
          <w:p w14:paraId="15A1E489" w14:textId="77777777" w:rsidR="004A54F7" w:rsidRPr="00FA28F8" w:rsidRDefault="004A54F7"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EC91310" w14:textId="3D17F127" w:rsidR="004A54F7" w:rsidRPr="00EA7712" w:rsidRDefault="004A54F7" w:rsidP="002D6065">
            <w:pPr>
              <w:jc w:val="both"/>
            </w:pPr>
            <w:r w:rsidRPr="00EA7712">
              <w:t>Duomenų teikėjas turi turėti galimybę peržiūrėti galutinę viešinimo versiją ir teikti pastabas, jei ji netenkina, arba patvirtinti ją kaip tinkamą.</w:t>
            </w:r>
          </w:p>
        </w:tc>
      </w:tr>
      <w:tr w:rsidR="004A54F7" w:rsidRPr="00FA28F8" w14:paraId="654AF21A" w14:textId="77777777">
        <w:tc>
          <w:tcPr>
            <w:tcW w:w="955" w:type="pct"/>
            <w:tcBorders>
              <w:top w:val="single" w:sz="4" w:space="0" w:color="auto"/>
              <w:left w:val="single" w:sz="4" w:space="0" w:color="auto"/>
              <w:bottom w:val="single" w:sz="4" w:space="0" w:color="auto"/>
              <w:right w:val="single" w:sz="4" w:space="0" w:color="auto"/>
            </w:tcBorders>
          </w:tcPr>
          <w:p w14:paraId="2C709327" w14:textId="77777777" w:rsidR="004A54F7" w:rsidRPr="00FA28F8" w:rsidRDefault="004A54F7"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5CA19C1" w14:textId="3373D301" w:rsidR="004A54F7" w:rsidRPr="00EA7712" w:rsidRDefault="00842CE3" w:rsidP="002D6065">
            <w:pPr>
              <w:jc w:val="both"/>
            </w:pPr>
            <w:r w:rsidRPr="00EA7712">
              <w:t>Jei duomenų teikėjas nesutinka su galutinės versijos turiniu, sistema turi leisti jam pateikti pastabas ir grįžti į patikslinimo etapą.</w:t>
            </w:r>
          </w:p>
        </w:tc>
      </w:tr>
      <w:tr w:rsidR="00842CE3" w:rsidRPr="00FA28F8" w14:paraId="0225D0C4" w14:textId="77777777">
        <w:tc>
          <w:tcPr>
            <w:tcW w:w="955" w:type="pct"/>
            <w:tcBorders>
              <w:top w:val="single" w:sz="4" w:space="0" w:color="auto"/>
              <w:left w:val="single" w:sz="4" w:space="0" w:color="auto"/>
              <w:bottom w:val="single" w:sz="4" w:space="0" w:color="auto"/>
              <w:right w:val="single" w:sz="4" w:space="0" w:color="auto"/>
            </w:tcBorders>
          </w:tcPr>
          <w:p w14:paraId="1A1A006F" w14:textId="77777777" w:rsidR="00842CE3" w:rsidRPr="00FA28F8" w:rsidRDefault="00842CE3"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28F6515" w14:textId="15FBB58C" w:rsidR="00842CE3" w:rsidRPr="00EA7712" w:rsidRDefault="00842CE3" w:rsidP="002D6065">
            <w:pPr>
              <w:jc w:val="both"/>
            </w:pPr>
            <w:r w:rsidRPr="00EA7712">
              <w:t>Kai galutinė versija yra patvirtinama arba sueina viešinimo terminas, sistema turi automatiškai paskelbti tyrimą viešoje erdvėje.</w:t>
            </w:r>
          </w:p>
        </w:tc>
      </w:tr>
      <w:tr w:rsidR="00842CE3" w:rsidRPr="00FA28F8" w14:paraId="469DE97D" w14:textId="77777777">
        <w:tc>
          <w:tcPr>
            <w:tcW w:w="955" w:type="pct"/>
            <w:tcBorders>
              <w:top w:val="single" w:sz="4" w:space="0" w:color="auto"/>
              <w:left w:val="single" w:sz="4" w:space="0" w:color="auto"/>
              <w:bottom w:val="single" w:sz="4" w:space="0" w:color="auto"/>
              <w:right w:val="single" w:sz="4" w:space="0" w:color="auto"/>
            </w:tcBorders>
          </w:tcPr>
          <w:p w14:paraId="76D4732B" w14:textId="77777777" w:rsidR="00842CE3" w:rsidRPr="00FA28F8" w:rsidRDefault="00842CE3" w:rsidP="00DC4AB5">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F533826" w14:textId="4D0CA198" w:rsidR="00842CE3" w:rsidRPr="00EA7712" w:rsidRDefault="002D4DF1" w:rsidP="002D6065">
            <w:pPr>
              <w:jc w:val="both"/>
            </w:pPr>
            <w:r w:rsidRPr="00EA7712">
              <w:t>Po tyrimo paskelbimo sistema turi automatiškai informuoti prenumeratorius apie naujai viešinamą informaciją pagal jų interesų sritis.</w:t>
            </w:r>
          </w:p>
        </w:tc>
      </w:tr>
    </w:tbl>
    <w:p w14:paraId="025F4475" w14:textId="77777777" w:rsidR="00582AAF" w:rsidRPr="00FA28F8" w:rsidRDefault="00582AAF" w:rsidP="00582AAF"/>
    <w:p w14:paraId="4265AE16" w14:textId="77777777" w:rsidR="007314D1" w:rsidRPr="00FA28F8" w:rsidRDefault="007314D1" w:rsidP="00582AAF"/>
    <w:p w14:paraId="77D23A64" w14:textId="77777777" w:rsidR="00444D50" w:rsidRPr="00FA28F8" w:rsidRDefault="00444D50" w:rsidP="00444D50">
      <w:pPr>
        <w:pStyle w:val="Heading2"/>
        <w:ind w:left="567"/>
      </w:pPr>
      <w:bookmarkStart w:id="186" w:name="_Toc2087123871"/>
      <w:bookmarkStart w:id="187" w:name="_Toc186456932"/>
      <w:r w:rsidRPr="00FA28F8">
        <w:t>Susitelkimo inovacijoms / investicijoms procedūra</w:t>
      </w:r>
      <w:bookmarkEnd w:id="186"/>
      <w:bookmarkEnd w:id="187"/>
    </w:p>
    <w:p w14:paraId="785A7326" w14:textId="77777777" w:rsidR="00D85AAC" w:rsidRPr="00FA28F8" w:rsidRDefault="00D85AAC" w:rsidP="00582AAF"/>
    <w:p w14:paraId="1498AEE4" w14:textId="1EC181C1" w:rsidR="00444D50" w:rsidRPr="00FA28F8" w:rsidRDefault="00444D50" w:rsidP="00582AAF">
      <w:r w:rsidRPr="00FA28F8">
        <w:rPr>
          <w:noProof/>
        </w:rPr>
        <w:lastRenderedPageBreak/>
        <w:drawing>
          <wp:inline distT="0" distB="0" distL="0" distR="0" wp14:anchorId="009B7E77" wp14:editId="1C8102BC">
            <wp:extent cx="6116955" cy="2977515"/>
            <wp:effectExtent l="0" t="0" r="0" b="0"/>
            <wp:docPr id="1931561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561717" name=""/>
                    <pic:cNvPicPr/>
                  </pic:nvPicPr>
                  <pic:blipFill>
                    <a:blip r:embed="rId53"/>
                    <a:stretch>
                      <a:fillRect/>
                    </a:stretch>
                  </pic:blipFill>
                  <pic:spPr>
                    <a:xfrm>
                      <a:off x="0" y="0"/>
                      <a:ext cx="6116955" cy="2977515"/>
                    </a:xfrm>
                    <a:prstGeom prst="rect">
                      <a:avLst/>
                    </a:prstGeom>
                  </pic:spPr>
                </pic:pic>
              </a:graphicData>
            </a:graphic>
          </wp:inline>
        </w:drawing>
      </w:r>
    </w:p>
    <w:p w14:paraId="6B386394" w14:textId="69D4CFCC" w:rsidR="00243FDE" w:rsidRPr="00FA28F8" w:rsidRDefault="00243FDE" w:rsidP="00243FDE">
      <w:pPr>
        <w:pStyle w:val="Captionpicture"/>
        <w:numPr>
          <w:ilvl w:val="0"/>
          <w:numId w:val="0"/>
        </w:numPr>
        <w:ind w:left="1418"/>
        <w:rPr>
          <w:rFonts w:ascii="Times New Roman" w:eastAsia="Calibri" w:hAnsi="Times New Roman"/>
          <w:i w:val="0"/>
          <w:lang w:eastAsia="lt-LT"/>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188" w:name="_Toc186457015"/>
      <w:r w:rsidR="00A941A0">
        <w:rPr>
          <w:rFonts w:ascii="Times New Roman" w:hAnsi="Times New Roman"/>
          <w:i w:val="0"/>
          <w:iCs/>
          <w:noProof/>
        </w:rPr>
        <w:t>26</w:t>
      </w:r>
      <w:r w:rsidRPr="00FA28F8">
        <w:rPr>
          <w:rFonts w:ascii="Times New Roman" w:hAnsi="Times New Roman"/>
          <w:b w:val="0"/>
          <w:bCs w:val="0"/>
          <w:i w:val="0"/>
          <w:iCs/>
        </w:rPr>
        <w:fldChar w:fldCharType="end"/>
      </w:r>
      <w:r w:rsidRPr="00FA28F8">
        <w:rPr>
          <w:rFonts w:ascii="Times New Roman" w:hAnsi="Times New Roman"/>
          <w:i w:val="0"/>
        </w:rPr>
        <w:t xml:space="preserve"> pav. Susitelkimo inovacijoms / investicijoms procedūra</w:t>
      </w:r>
      <w:bookmarkEnd w:id="188"/>
    </w:p>
    <w:p w14:paraId="46BC9B1A" w14:textId="77777777" w:rsidR="00D85AAC" w:rsidRPr="00FA28F8" w:rsidRDefault="00D85AAC" w:rsidP="00582AAF"/>
    <w:p w14:paraId="59DAFA63" w14:textId="77777777" w:rsidR="00D85AAC" w:rsidRPr="00FA28F8" w:rsidRDefault="00D85AAC" w:rsidP="00582AAF"/>
    <w:p w14:paraId="46C5AFFC" w14:textId="7FAE7CF6" w:rsidR="007314D1" w:rsidRPr="00FA28F8" w:rsidRDefault="007314D1" w:rsidP="007314D1">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89" w:name="_Toc186456987"/>
      <w:r w:rsidR="00A941A0">
        <w:rPr>
          <w:b/>
          <w:bCs/>
          <w:noProof/>
        </w:rPr>
        <w:t>42</w:t>
      </w:r>
      <w:r w:rsidRPr="00FA28F8">
        <w:fldChar w:fldCharType="end"/>
      </w:r>
      <w:r w:rsidRPr="00FA28F8">
        <w:rPr>
          <w:b/>
        </w:rPr>
        <w:t xml:space="preserve"> lentelė. </w:t>
      </w:r>
      <w:r w:rsidR="005F6EB7" w:rsidRPr="00FA28F8">
        <w:rPr>
          <w:b/>
        </w:rPr>
        <w:t xml:space="preserve">Susitelkimo inovacijoms / investicijoms </w:t>
      </w:r>
      <w:r w:rsidRPr="00FA28F8">
        <w:rPr>
          <w:b/>
        </w:rPr>
        <w:t>procedūros reikalavimai</w:t>
      </w:r>
      <w:bookmarkEnd w:id="1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85"/>
      </w:tblGrid>
      <w:tr w:rsidR="007314D1" w:rsidRPr="00FA28F8" w14:paraId="42A586C9" w14:textId="77777777">
        <w:trPr>
          <w:tblHeader/>
        </w:trPr>
        <w:tc>
          <w:tcPr>
            <w:tcW w:w="9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FD4165" w14:textId="77777777" w:rsidR="007314D1" w:rsidRPr="00FA28F8" w:rsidRDefault="007314D1">
            <w:pPr>
              <w:keepNext/>
              <w:spacing w:before="60" w:after="60"/>
              <w:rPr>
                <w:b/>
                <w:sz w:val="22"/>
                <w:szCs w:val="22"/>
              </w:rPr>
            </w:pPr>
            <w:r w:rsidRPr="00FA28F8">
              <w:rPr>
                <w:b/>
              </w:rPr>
              <w:t>Reik. Nr.</w:t>
            </w:r>
          </w:p>
        </w:tc>
        <w:tc>
          <w:tcPr>
            <w:tcW w:w="40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C29A48" w14:textId="77777777" w:rsidR="007314D1" w:rsidRPr="00FA28F8" w:rsidRDefault="007314D1">
            <w:pPr>
              <w:keepNext/>
              <w:spacing w:before="60" w:after="60"/>
              <w:jc w:val="both"/>
              <w:rPr>
                <w:b/>
              </w:rPr>
            </w:pPr>
            <w:r w:rsidRPr="00FA28F8">
              <w:rPr>
                <w:b/>
              </w:rPr>
              <w:t>Reikalavimai</w:t>
            </w:r>
          </w:p>
        </w:tc>
      </w:tr>
      <w:tr w:rsidR="007314D1" w:rsidRPr="00FA28F8" w14:paraId="7841C86A" w14:textId="77777777">
        <w:tc>
          <w:tcPr>
            <w:tcW w:w="955" w:type="pct"/>
            <w:tcBorders>
              <w:top w:val="single" w:sz="4" w:space="0" w:color="auto"/>
              <w:left w:val="single" w:sz="4" w:space="0" w:color="auto"/>
              <w:bottom w:val="single" w:sz="4" w:space="0" w:color="auto"/>
              <w:right w:val="single" w:sz="4" w:space="0" w:color="auto"/>
            </w:tcBorders>
          </w:tcPr>
          <w:p w14:paraId="6330A38F" w14:textId="77777777" w:rsidR="007314D1" w:rsidRPr="00FA28F8" w:rsidRDefault="007314D1" w:rsidP="00017898">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hideMark/>
          </w:tcPr>
          <w:p w14:paraId="5BFF9D48" w14:textId="28D8C808" w:rsidR="007314D1" w:rsidRPr="007B68F3" w:rsidRDefault="00600711">
            <w:pPr>
              <w:jc w:val="both"/>
            </w:pPr>
            <w:r w:rsidRPr="007B68F3">
              <w:t xml:space="preserve">Sistema turi suteikti galimybę autorizuotiems naudotojams (Ūkininkams, Konsultantams, Mokslininkams, Mokymų teikėjams) susikurti arba atnaujinti savo profilį ŽŪŽIS platformoje. </w:t>
            </w:r>
          </w:p>
        </w:tc>
      </w:tr>
      <w:tr w:rsidR="0006332B" w:rsidRPr="00FA28F8" w14:paraId="21C71FC4" w14:textId="77777777">
        <w:tc>
          <w:tcPr>
            <w:tcW w:w="955" w:type="pct"/>
            <w:tcBorders>
              <w:top w:val="single" w:sz="4" w:space="0" w:color="auto"/>
              <w:left w:val="single" w:sz="4" w:space="0" w:color="auto"/>
              <w:bottom w:val="single" w:sz="4" w:space="0" w:color="auto"/>
              <w:right w:val="single" w:sz="4" w:space="0" w:color="auto"/>
            </w:tcBorders>
          </w:tcPr>
          <w:p w14:paraId="6D56C912" w14:textId="77777777" w:rsidR="0006332B" w:rsidRPr="00FA28F8" w:rsidRDefault="0006332B"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56C9619" w14:textId="69C69C5A" w:rsidR="0006332B" w:rsidRPr="007B68F3" w:rsidRDefault="0006332B">
            <w:pPr>
              <w:jc w:val="both"/>
            </w:pPr>
            <w:r w:rsidRPr="007B68F3">
              <w:t>Profilis turi apimti informaciją apie naudotojo veiklas, interesų sritis, automatinio informavimo prenumeratos temų pasirinkimus, kontaktinius duomenis ir kitą struktūruotą informaciją, kuri padeda rasti partnerius inovacijoms ir investicijoms.</w:t>
            </w:r>
          </w:p>
        </w:tc>
      </w:tr>
      <w:tr w:rsidR="00600711" w:rsidRPr="00FA28F8" w14:paraId="7A5C68F3" w14:textId="77777777">
        <w:tc>
          <w:tcPr>
            <w:tcW w:w="955" w:type="pct"/>
            <w:tcBorders>
              <w:top w:val="single" w:sz="4" w:space="0" w:color="auto"/>
              <w:left w:val="single" w:sz="4" w:space="0" w:color="auto"/>
              <w:bottom w:val="single" w:sz="4" w:space="0" w:color="auto"/>
              <w:right w:val="single" w:sz="4" w:space="0" w:color="auto"/>
            </w:tcBorders>
          </w:tcPr>
          <w:p w14:paraId="69217573" w14:textId="77777777" w:rsidR="00600711" w:rsidRPr="00FA28F8" w:rsidRDefault="00600711" w:rsidP="00017898">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43A3B4D0" w14:textId="664D4437" w:rsidR="00600711" w:rsidRPr="007B68F3" w:rsidRDefault="0006332B">
            <w:pPr>
              <w:jc w:val="both"/>
            </w:pPr>
            <w:r w:rsidRPr="007B68F3">
              <w:t xml:space="preserve">Sistema turi automatiškai siųsti pranešimus naudotojams, kurie užsiprenumeravo susitelkimo galimybių informaciją. </w:t>
            </w:r>
          </w:p>
        </w:tc>
      </w:tr>
      <w:tr w:rsidR="0006332B" w:rsidRPr="00FA28F8" w14:paraId="6A116648" w14:textId="77777777">
        <w:tc>
          <w:tcPr>
            <w:tcW w:w="955" w:type="pct"/>
            <w:tcBorders>
              <w:top w:val="single" w:sz="4" w:space="0" w:color="auto"/>
              <w:left w:val="single" w:sz="4" w:space="0" w:color="auto"/>
              <w:bottom w:val="single" w:sz="4" w:space="0" w:color="auto"/>
              <w:right w:val="single" w:sz="4" w:space="0" w:color="auto"/>
            </w:tcBorders>
          </w:tcPr>
          <w:p w14:paraId="687637E9" w14:textId="77777777" w:rsidR="0006332B" w:rsidRPr="00FA28F8" w:rsidRDefault="0006332B"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1A4BD404" w14:textId="77606CD2" w:rsidR="0006332B" w:rsidRPr="007B68F3" w:rsidRDefault="0006332B">
            <w:pPr>
              <w:jc w:val="both"/>
            </w:pPr>
            <w:r w:rsidRPr="007B68F3">
              <w:t>Pranešimai turi būti personalizuoti pagal naudotojo interesų sritis ir siunčiami į savitarnos portalą, el. paštą</w:t>
            </w:r>
            <w:r w:rsidR="003A2D23" w:rsidRPr="007B68F3">
              <w:t>.</w:t>
            </w:r>
          </w:p>
        </w:tc>
      </w:tr>
      <w:tr w:rsidR="0006332B" w:rsidRPr="00FA28F8" w14:paraId="1128A682" w14:textId="77777777">
        <w:tc>
          <w:tcPr>
            <w:tcW w:w="955" w:type="pct"/>
            <w:tcBorders>
              <w:top w:val="single" w:sz="4" w:space="0" w:color="auto"/>
              <w:left w:val="single" w:sz="4" w:space="0" w:color="auto"/>
              <w:bottom w:val="single" w:sz="4" w:space="0" w:color="auto"/>
              <w:right w:val="single" w:sz="4" w:space="0" w:color="auto"/>
            </w:tcBorders>
          </w:tcPr>
          <w:p w14:paraId="25D36148" w14:textId="77777777" w:rsidR="0006332B" w:rsidRPr="00FA28F8" w:rsidRDefault="0006332B" w:rsidP="00017898">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947C3A0" w14:textId="6F149512" w:rsidR="0006332B" w:rsidRPr="007B68F3" w:rsidRDefault="00EE3C6F">
            <w:pPr>
              <w:jc w:val="both"/>
            </w:pPr>
            <w:r w:rsidRPr="007B68F3">
              <w:t xml:space="preserve">Sistema turi leisti autorizuotiems naudotojams ieškoti partnerių ir susitelkimo galimybių ŽŪŽIS platformoje, taip pat užmegzti kontaktus ir komunikuoti su potencialiais partneriais. </w:t>
            </w:r>
          </w:p>
        </w:tc>
      </w:tr>
      <w:tr w:rsidR="00EE3C6F" w:rsidRPr="00FA28F8" w14:paraId="0F36FE14" w14:textId="77777777">
        <w:tc>
          <w:tcPr>
            <w:tcW w:w="955" w:type="pct"/>
            <w:tcBorders>
              <w:top w:val="single" w:sz="4" w:space="0" w:color="auto"/>
              <w:left w:val="single" w:sz="4" w:space="0" w:color="auto"/>
              <w:bottom w:val="single" w:sz="4" w:space="0" w:color="auto"/>
              <w:right w:val="single" w:sz="4" w:space="0" w:color="auto"/>
            </w:tcBorders>
          </w:tcPr>
          <w:p w14:paraId="0BC8CCCA" w14:textId="77777777" w:rsidR="00EE3C6F" w:rsidRPr="00FA28F8" w:rsidRDefault="00EE3C6F" w:rsidP="005C6831">
            <w:pPr>
              <w:pStyle w:val="Tablenumber"/>
              <w:numPr>
                <w:ilvl w:val="1"/>
                <w:numId w:val="76"/>
              </w:numPr>
              <w:ind w:right="-108"/>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1651DDA" w14:textId="78CA5CB3" w:rsidR="00EE3C6F" w:rsidRPr="007B68F3" w:rsidRDefault="00EE3C6F">
            <w:pPr>
              <w:jc w:val="both"/>
            </w:pPr>
            <w:r w:rsidRPr="007B68F3">
              <w:t>Jei aktualių galimybių nerandama, naudotojai turi galėti užsiprenumeruoti naujienas arba inicijuoti naują susitelkimo galimybę.</w:t>
            </w:r>
          </w:p>
        </w:tc>
      </w:tr>
      <w:tr w:rsidR="00EE3C6F" w:rsidRPr="00FA28F8" w14:paraId="30C55EE1" w14:textId="77777777">
        <w:tc>
          <w:tcPr>
            <w:tcW w:w="955" w:type="pct"/>
            <w:tcBorders>
              <w:top w:val="single" w:sz="4" w:space="0" w:color="auto"/>
              <w:left w:val="single" w:sz="4" w:space="0" w:color="auto"/>
              <w:bottom w:val="single" w:sz="4" w:space="0" w:color="auto"/>
              <w:right w:val="single" w:sz="4" w:space="0" w:color="auto"/>
            </w:tcBorders>
          </w:tcPr>
          <w:p w14:paraId="144C9779" w14:textId="77777777" w:rsidR="00EE3C6F" w:rsidRPr="00FA28F8" w:rsidRDefault="00EE3C6F" w:rsidP="00017898">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95BC5F0" w14:textId="2D60D706" w:rsidR="00EE3C6F" w:rsidRPr="007B68F3" w:rsidRDefault="00382770">
            <w:pPr>
              <w:jc w:val="both"/>
            </w:pPr>
            <w:r w:rsidRPr="007B68F3">
              <w:t>Sistema turi suteikti galimybę naudotojams užsiprenumeruoti naujienas apie susitelkimo galimybes ir partnerius ar atnaujinti savo prenumeratos nustatymus, kad būtų informuojami apie naujas galimybes pagal jų pasirinktus kriterijus.</w:t>
            </w:r>
          </w:p>
        </w:tc>
      </w:tr>
      <w:tr w:rsidR="00382770" w:rsidRPr="00FA28F8" w14:paraId="50968B55" w14:textId="77777777">
        <w:tc>
          <w:tcPr>
            <w:tcW w:w="955" w:type="pct"/>
            <w:tcBorders>
              <w:top w:val="single" w:sz="4" w:space="0" w:color="auto"/>
              <w:left w:val="single" w:sz="4" w:space="0" w:color="auto"/>
              <w:bottom w:val="single" w:sz="4" w:space="0" w:color="auto"/>
              <w:right w:val="single" w:sz="4" w:space="0" w:color="auto"/>
            </w:tcBorders>
          </w:tcPr>
          <w:p w14:paraId="2E0A637D" w14:textId="77777777" w:rsidR="00382770" w:rsidRPr="00FA28F8" w:rsidRDefault="00382770" w:rsidP="00017898">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5F9775FE" w14:textId="4E9228C1" w:rsidR="00382770" w:rsidRPr="007B68F3" w:rsidRDefault="00382770">
            <w:pPr>
              <w:jc w:val="both"/>
            </w:pPr>
            <w:r w:rsidRPr="007B68F3">
              <w:t>Sistema turi leisti naudotojams užpildyti struktūrizuotą formą, kad galėtų paskelbti naują susitelkimo galimybę inovacijoms ir investicijoms. Paskelbimo forma turi apimti visą reikiamą informaciją tinkamiems partneriams surasti.</w:t>
            </w:r>
          </w:p>
        </w:tc>
      </w:tr>
      <w:tr w:rsidR="00382770" w:rsidRPr="00FA28F8" w14:paraId="2513131B" w14:textId="77777777">
        <w:tc>
          <w:tcPr>
            <w:tcW w:w="955" w:type="pct"/>
            <w:tcBorders>
              <w:top w:val="single" w:sz="4" w:space="0" w:color="auto"/>
              <w:left w:val="single" w:sz="4" w:space="0" w:color="auto"/>
              <w:bottom w:val="single" w:sz="4" w:space="0" w:color="auto"/>
              <w:right w:val="single" w:sz="4" w:space="0" w:color="auto"/>
            </w:tcBorders>
          </w:tcPr>
          <w:p w14:paraId="57BC9665" w14:textId="77777777" w:rsidR="00382770" w:rsidRPr="00FA28F8" w:rsidRDefault="00382770" w:rsidP="00017898">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78E284F1" w14:textId="0D99B64D" w:rsidR="00382770" w:rsidRPr="007B68F3" w:rsidRDefault="00BD363E">
            <w:pPr>
              <w:jc w:val="both"/>
            </w:pPr>
            <w:r w:rsidRPr="00017898">
              <w:t xml:space="preserve">Sistema turi automatiškai tikrinti skelbimus apie susitelkimo galimybes pagal nustatytas validacijos taisykles (pvz., ar pateikta visa privaloma informacija). </w:t>
            </w:r>
            <w:r w:rsidRPr="00017898">
              <w:lastRenderedPageBreak/>
              <w:t>Jei skelbime randama klaidų, naudotojui turi būti nurodomi netinkamai užpildyti laukai ir jis negali pateikti skelbimo, kol klaidos neištaisomos.</w:t>
            </w:r>
          </w:p>
        </w:tc>
      </w:tr>
      <w:tr w:rsidR="00BD363E" w:rsidRPr="00FA28F8" w14:paraId="01028304" w14:textId="77777777">
        <w:tc>
          <w:tcPr>
            <w:tcW w:w="955" w:type="pct"/>
            <w:tcBorders>
              <w:top w:val="single" w:sz="4" w:space="0" w:color="auto"/>
              <w:left w:val="single" w:sz="4" w:space="0" w:color="auto"/>
              <w:bottom w:val="single" w:sz="4" w:space="0" w:color="auto"/>
              <w:right w:val="single" w:sz="4" w:space="0" w:color="auto"/>
            </w:tcBorders>
          </w:tcPr>
          <w:p w14:paraId="455A42ED" w14:textId="77777777" w:rsidR="00BD363E" w:rsidRPr="00FA28F8" w:rsidRDefault="00BD363E" w:rsidP="00017898">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32C66AF8" w14:textId="085077E5" w:rsidR="00BD363E" w:rsidRPr="007B68F3" w:rsidRDefault="00BD363E">
            <w:pPr>
              <w:jc w:val="both"/>
            </w:pPr>
            <w:r w:rsidRPr="007B68F3">
              <w:t xml:space="preserve">Po sėkmingos automatinės validacijos sistema turi </w:t>
            </w:r>
            <w:r w:rsidRPr="00017898">
              <w:t xml:space="preserve">informuoti </w:t>
            </w:r>
            <w:r w:rsidR="791E2D47">
              <w:t>Ž</w:t>
            </w:r>
            <w:r w:rsidR="0D35E333">
              <w:t>Ū</w:t>
            </w:r>
            <w:r w:rsidR="791E2D47">
              <w:t>A</w:t>
            </w:r>
            <w:r w:rsidRPr="00017898">
              <w:t xml:space="preserve"> apie naują skelbimą, laukian</w:t>
            </w:r>
            <w:r w:rsidR="00F806B5" w:rsidRPr="00017898">
              <w:t>tį</w:t>
            </w:r>
            <w:r w:rsidRPr="00017898">
              <w:t xml:space="preserve"> peržiūros ir patvirtinimo. Vidinis naudotojas</w:t>
            </w:r>
            <w:r w:rsidRPr="007B68F3">
              <w:t xml:space="preserve"> turi galėti įvertinti skelbimo tinkamumą, prireikus koreguoti duomenis arba prašyti papildomos informacijos iš skelbimo iniciatoriaus.</w:t>
            </w:r>
          </w:p>
        </w:tc>
      </w:tr>
      <w:tr w:rsidR="00BD363E" w:rsidRPr="00FA28F8" w14:paraId="175744A0" w14:textId="77777777">
        <w:tc>
          <w:tcPr>
            <w:tcW w:w="955" w:type="pct"/>
            <w:tcBorders>
              <w:top w:val="single" w:sz="4" w:space="0" w:color="auto"/>
              <w:left w:val="single" w:sz="4" w:space="0" w:color="auto"/>
              <w:bottom w:val="single" w:sz="4" w:space="0" w:color="auto"/>
              <w:right w:val="single" w:sz="4" w:space="0" w:color="auto"/>
            </w:tcBorders>
          </w:tcPr>
          <w:p w14:paraId="6CA1588D" w14:textId="77777777" w:rsidR="00BD363E" w:rsidRPr="00FA28F8" w:rsidRDefault="00BD363E" w:rsidP="00017898">
            <w:pPr>
              <w:pStyle w:val="Tablenumber"/>
              <w:numPr>
                <w:ilvl w:val="0"/>
                <w:numId w:val="76"/>
              </w:numPr>
              <w:ind w:right="-108" w:hanging="391"/>
              <w:rPr>
                <w:kern w:val="2"/>
                <w14:ligatures w14:val="standardContextual"/>
              </w:rPr>
            </w:pPr>
          </w:p>
        </w:tc>
        <w:tc>
          <w:tcPr>
            <w:tcW w:w="4045" w:type="pct"/>
            <w:tcBorders>
              <w:top w:val="single" w:sz="4" w:space="0" w:color="auto"/>
              <w:left w:val="single" w:sz="4" w:space="0" w:color="auto"/>
              <w:bottom w:val="single" w:sz="4" w:space="0" w:color="auto"/>
              <w:right w:val="single" w:sz="4" w:space="0" w:color="auto"/>
            </w:tcBorders>
          </w:tcPr>
          <w:p w14:paraId="04CF14A2" w14:textId="79C29CCD" w:rsidR="00BD363E" w:rsidRPr="007B68F3" w:rsidRDefault="00867D12">
            <w:pPr>
              <w:jc w:val="both"/>
            </w:pPr>
            <w:r w:rsidRPr="007B68F3">
              <w:t>Kai naujas susitelkimo galimybių skelbimas yra patvirtinamas, sistema turi automatiškai jį paskelbti ŽŪŽIS platformoje ir išsiųsti pranešimus apie jį naudotojams, užsiprenumeravusiems susitelkimo galimybių informaciją. Pranešimai turi būti siunčiami į savitarnos portalą, el. paštą</w:t>
            </w:r>
            <w:r w:rsidR="002F2D28" w:rsidRPr="007B68F3">
              <w:t>.</w:t>
            </w:r>
          </w:p>
        </w:tc>
      </w:tr>
    </w:tbl>
    <w:p w14:paraId="122E0879" w14:textId="49230860" w:rsidR="00D257DF" w:rsidRPr="00FA28F8" w:rsidRDefault="00D257DF" w:rsidP="00582AAF">
      <w:pPr>
        <w:rPr>
          <w:rFonts w:eastAsiaTheme="majorEastAsia"/>
        </w:rPr>
      </w:pPr>
    </w:p>
    <w:p w14:paraId="2AC455F9" w14:textId="1A62FD56" w:rsidR="007314D1" w:rsidRPr="00FA28F8" w:rsidRDefault="00D257DF" w:rsidP="00582AAF">
      <w:pPr>
        <w:rPr>
          <w:rFonts w:eastAsiaTheme="majorEastAsia"/>
        </w:rPr>
      </w:pPr>
      <w:r w:rsidRPr="00FA28F8">
        <w:rPr>
          <w:rFonts w:eastAsiaTheme="majorEastAsia"/>
        </w:rPr>
        <w:br w:type="page"/>
      </w:r>
    </w:p>
    <w:p w14:paraId="640B14F6" w14:textId="4CE4FE36" w:rsidR="00B977A1" w:rsidRPr="00FA28F8" w:rsidRDefault="00B977A1" w:rsidP="009834F1">
      <w:pPr>
        <w:pStyle w:val="Heading1"/>
        <w:numPr>
          <w:ilvl w:val="0"/>
          <w:numId w:val="1"/>
        </w:numPr>
        <w:rPr>
          <w:rFonts w:ascii="Times New Roman" w:eastAsia="Times New Roman" w:hAnsi="Times New Roman" w:cs="Times New Roman"/>
        </w:rPr>
      </w:pPr>
      <w:bookmarkStart w:id="190" w:name="_Toc186456933"/>
      <w:r w:rsidRPr="00FA28F8">
        <w:rPr>
          <w:rFonts w:ascii="Times New Roman" w:eastAsia="Times New Roman" w:hAnsi="Times New Roman" w:cs="Times New Roman"/>
        </w:rPr>
        <w:lastRenderedPageBreak/>
        <w:t>Kaštai ir nauda</w:t>
      </w:r>
      <w:bookmarkEnd w:id="190"/>
    </w:p>
    <w:p w14:paraId="0060E334" w14:textId="77777777" w:rsidR="00B977A1" w:rsidRPr="00FA28F8" w:rsidRDefault="00B977A1" w:rsidP="00B977A1"/>
    <w:p w14:paraId="76043987" w14:textId="61CCB0F7" w:rsidR="00B977A1" w:rsidRPr="00FA28F8" w:rsidRDefault="00B977A1" w:rsidP="00B977A1">
      <w:pPr>
        <w:pStyle w:val="Heading2"/>
      </w:pPr>
      <w:bookmarkStart w:id="191" w:name="_Toc186456934"/>
      <w:r w:rsidRPr="00FA28F8">
        <w:t>Kūrimo kaštai</w:t>
      </w:r>
      <w:bookmarkEnd w:id="191"/>
    </w:p>
    <w:p w14:paraId="55321C6D" w14:textId="77777777" w:rsidR="0007636C" w:rsidRPr="00FA28F8" w:rsidRDefault="0007636C" w:rsidP="00CE0AD9"/>
    <w:p w14:paraId="673013C3" w14:textId="62E45118" w:rsidR="006119F8" w:rsidRPr="00FA28F8" w:rsidRDefault="006119F8" w:rsidP="00A777FA">
      <w:pPr>
        <w:jc w:val="both"/>
      </w:pPr>
      <w:r w:rsidRPr="00FA28F8">
        <w:t>Detali projekto kaštų ir naudų analizė</w:t>
      </w:r>
      <w:r w:rsidR="00334E8C" w:rsidRPr="00FA28F8">
        <w:t xml:space="preserve"> bei alternatyvų palyginimas </w:t>
      </w:r>
      <w:r w:rsidRPr="00FA28F8">
        <w:t>buvo atlikt</w:t>
      </w:r>
      <w:r w:rsidR="00334E8C" w:rsidRPr="00FA28F8">
        <w:t>i</w:t>
      </w:r>
      <w:r w:rsidRPr="00FA28F8">
        <w:t xml:space="preserve"> </w:t>
      </w:r>
      <w:r w:rsidR="001C187F" w:rsidRPr="00FA28F8">
        <w:t>Žemės ūkio žinių ir inovacijų sistemos skaitmeninės platformos sukūrimo galimybių studijos apimtyje</w:t>
      </w:r>
      <w:r w:rsidR="0082177A" w:rsidRPr="00FA28F8">
        <w:t>.</w:t>
      </w:r>
    </w:p>
    <w:p w14:paraId="3F84DD71" w14:textId="77777777" w:rsidR="006119F8" w:rsidRPr="00FA28F8" w:rsidRDefault="006119F8" w:rsidP="00CE0AD9"/>
    <w:p w14:paraId="4C6C15A2" w14:textId="64E8FCB1" w:rsidR="00A320D6" w:rsidRPr="00A777FA" w:rsidRDefault="00CF0222" w:rsidP="00B977A1">
      <w:r w:rsidRPr="00A777FA">
        <w:t>B</w:t>
      </w:r>
      <w:r w:rsidR="00DD070F" w:rsidRPr="00A777FA">
        <w:t xml:space="preserve">endra </w:t>
      </w:r>
      <w:r w:rsidR="00093076" w:rsidRPr="00A777FA">
        <w:t xml:space="preserve">numatoma </w:t>
      </w:r>
      <w:r w:rsidR="00DD070F" w:rsidRPr="00A777FA">
        <w:t xml:space="preserve">ŽŪŽIS </w:t>
      </w:r>
      <w:r w:rsidR="00093076" w:rsidRPr="00A777FA">
        <w:t xml:space="preserve">modernizavimo </w:t>
      </w:r>
      <w:r w:rsidR="00DD070F" w:rsidRPr="00A777FA">
        <w:t>investicijų vertė:</w:t>
      </w:r>
      <w:r w:rsidR="00093076" w:rsidRPr="00A777FA">
        <w:t xml:space="preserve"> </w:t>
      </w:r>
      <w:r w:rsidR="00795D13" w:rsidRPr="00795D13">
        <w:t>862 835,55</w:t>
      </w:r>
      <w:r w:rsidR="00795D13" w:rsidRPr="00795D13" w:rsidDel="00795D13">
        <w:t xml:space="preserve"> </w:t>
      </w:r>
      <w:r w:rsidR="00093076" w:rsidRPr="00A777FA">
        <w:t>€</w:t>
      </w:r>
      <w:r w:rsidR="00D55757">
        <w:t xml:space="preserve">, </w:t>
      </w:r>
      <w:r w:rsidR="00D55757" w:rsidRPr="00D55757">
        <w:t xml:space="preserve">iš jų suma ŽŪŽIS diegimui 576 953,81 </w:t>
      </w:r>
      <w:r w:rsidR="00A119F7" w:rsidRPr="00A777FA">
        <w:t>€</w:t>
      </w:r>
      <w:r w:rsidR="00A119F7">
        <w:t xml:space="preserve"> </w:t>
      </w:r>
      <w:r w:rsidR="00D55757" w:rsidRPr="00D55757">
        <w:t>su PVM</w:t>
      </w:r>
      <w:r w:rsidR="00093076" w:rsidRPr="00A777FA">
        <w:t>.</w:t>
      </w:r>
    </w:p>
    <w:p w14:paraId="25FC9DCD" w14:textId="77777777" w:rsidR="00D257DF" w:rsidRPr="00FA28F8" w:rsidRDefault="00D257DF" w:rsidP="00B977A1"/>
    <w:p w14:paraId="131820E0" w14:textId="5200680F" w:rsidR="00B977A1" w:rsidRPr="00FA28F8" w:rsidRDefault="00B977A1" w:rsidP="00B977A1">
      <w:pPr>
        <w:pStyle w:val="Heading2"/>
      </w:pPr>
      <w:bookmarkStart w:id="192" w:name="_Toc186456935"/>
      <w:r w:rsidRPr="00FA28F8">
        <w:t xml:space="preserve">Naudojimo ir priežiūros </w:t>
      </w:r>
      <w:r w:rsidR="00B760A0" w:rsidRPr="00FA28F8">
        <w:t>finansavimas</w:t>
      </w:r>
      <w:bookmarkEnd w:id="192"/>
    </w:p>
    <w:p w14:paraId="185414E8" w14:textId="77777777" w:rsidR="00B977A1" w:rsidRPr="00FA28F8" w:rsidRDefault="00B977A1" w:rsidP="007245EC">
      <w:pPr>
        <w:jc w:val="both"/>
      </w:pPr>
    </w:p>
    <w:p w14:paraId="781C92AD" w14:textId="786BBCFA" w:rsidR="003448B8" w:rsidRPr="00FA28F8" w:rsidRDefault="003448B8" w:rsidP="007245EC">
      <w:pPr>
        <w:jc w:val="both"/>
      </w:pPr>
      <w:r w:rsidRPr="00FA28F8">
        <w:t xml:space="preserve">Už sukurtos ŽŪŽIS palaikymą bus atsakingi projekto partneriai – ŽŪM (finansavimo aspektu) ir </w:t>
      </w:r>
      <w:r w:rsidR="00407C1E">
        <w:t>Ž</w:t>
      </w:r>
      <w:r w:rsidR="51935EF0">
        <w:t>Ū</w:t>
      </w:r>
      <w:r w:rsidR="00407C1E">
        <w:t>A</w:t>
      </w:r>
      <w:r w:rsidRPr="00FA28F8">
        <w:t xml:space="preserve"> (veiklos procesų užtikrinimo aspektu).</w:t>
      </w:r>
    </w:p>
    <w:p w14:paraId="3F599AC8" w14:textId="77777777" w:rsidR="005D535B" w:rsidRPr="00FA28F8" w:rsidRDefault="005D535B" w:rsidP="007245EC">
      <w:pPr>
        <w:jc w:val="both"/>
      </w:pPr>
    </w:p>
    <w:p w14:paraId="561BA78F" w14:textId="77777777" w:rsidR="005D535B" w:rsidRPr="00FA28F8" w:rsidRDefault="005D535B" w:rsidP="007245EC">
      <w:pPr>
        <w:jc w:val="both"/>
      </w:pPr>
      <w:r w:rsidRPr="00FA28F8">
        <w:t>Įgyvendinus projektą, jo metu sukurti rezultatai 5 m. nebus parduoti ar perleisti kitiems asmenims,</w:t>
      </w:r>
    </w:p>
    <w:p w14:paraId="1C5F4AE9" w14:textId="77777777" w:rsidR="005D535B" w:rsidRPr="00FA28F8" w:rsidRDefault="005D535B" w:rsidP="007245EC">
      <w:pPr>
        <w:jc w:val="both"/>
      </w:pPr>
      <w:r w:rsidRPr="00FA28F8">
        <w:t xml:space="preserve">nebus keičiama jo paskirtis ir veiklos pobūdis. </w:t>
      </w:r>
    </w:p>
    <w:p w14:paraId="6430AC54" w14:textId="77777777" w:rsidR="005D535B" w:rsidRPr="00FA28F8" w:rsidRDefault="005D535B" w:rsidP="007245EC">
      <w:pPr>
        <w:jc w:val="both"/>
      </w:pPr>
    </w:p>
    <w:p w14:paraId="2EC41F26" w14:textId="77777777" w:rsidR="005D535B" w:rsidRPr="00FA28F8" w:rsidRDefault="005D535B" w:rsidP="007245EC">
      <w:pPr>
        <w:jc w:val="both"/>
      </w:pPr>
      <w:r w:rsidRPr="00FA28F8">
        <w:t>Projekto partneriai užtikrins, kad projekto įgyvendinimo metu projekto finansavimo lėšomis įgytas</w:t>
      </w:r>
    </w:p>
    <w:p w14:paraId="34EBBDC9" w14:textId="77777777" w:rsidR="005D535B" w:rsidRPr="00FA28F8" w:rsidRDefault="005D535B" w:rsidP="007245EC">
      <w:pPr>
        <w:jc w:val="both"/>
      </w:pPr>
      <w:r w:rsidRPr="00FA28F8">
        <w:t>turtas nebūtų sugadintas, sunaikintas ar prarastas projekto veiklų įgyvendinimo metu ir 5 metus po</w:t>
      </w:r>
    </w:p>
    <w:p w14:paraId="52DC9EB6" w14:textId="77777777" w:rsidR="005D535B" w:rsidRPr="00FA28F8" w:rsidRDefault="005D535B" w:rsidP="007245EC">
      <w:pPr>
        <w:jc w:val="both"/>
      </w:pPr>
      <w:r w:rsidRPr="00FA28F8">
        <w:t>projekto veiklų įgyvendinimo pabaigos. Įgyvendinus projektą, jo rezultatų palaikymą numatoma</w:t>
      </w:r>
    </w:p>
    <w:p w14:paraId="74C18C06" w14:textId="77777777" w:rsidR="005D535B" w:rsidRPr="00FA28F8" w:rsidRDefault="005D535B" w:rsidP="007245EC">
      <w:pPr>
        <w:jc w:val="both"/>
      </w:pPr>
      <w:r w:rsidRPr="00FA28F8">
        <w:t>finansuoti iš ŽŪM lėšų.</w:t>
      </w:r>
    </w:p>
    <w:p w14:paraId="31F2A579" w14:textId="77777777" w:rsidR="006E47BC" w:rsidRPr="00FA28F8" w:rsidRDefault="006E47BC" w:rsidP="007245EC">
      <w:pPr>
        <w:jc w:val="both"/>
      </w:pPr>
    </w:p>
    <w:p w14:paraId="40126BE9" w14:textId="2C8642DE" w:rsidR="005D535B" w:rsidRPr="00FA28F8" w:rsidRDefault="005D535B" w:rsidP="007245EC">
      <w:pPr>
        <w:jc w:val="both"/>
      </w:pPr>
      <w:r w:rsidRPr="00FA28F8">
        <w:t xml:space="preserve">Projekto rezultatų tęstinumui užtikrinti bus reikalingos lėšos </w:t>
      </w:r>
      <w:r w:rsidR="00407C1E">
        <w:t>Ž</w:t>
      </w:r>
      <w:r w:rsidR="7AAF30F2">
        <w:t>Ū</w:t>
      </w:r>
      <w:r w:rsidR="00407C1E">
        <w:t>A</w:t>
      </w:r>
      <w:r w:rsidR="00407C1E" w:rsidRPr="00FA28F8">
        <w:t xml:space="preserve"> </w:t>
      </w:r>
      <w:r w:rsidRPr="00FA28F8">
        <w:t xml:space="preserve"> darbuotojų darbo</w:t>
      </w:r>
      <w:r w:rsidR="003448B8" w:rsidRPr="00FA28F8">
        <w:t xml:space="preserve"> </w:t>
      </w:r>
      <w:r w:rsidRPr="00FA28F8">
        <w:t>užmokesčiui apmokėti. Šie darbuotojai užtikrins ŽŪŽIS palaikymą, nes galimi sutrikimai, gedimai,</w:t>
      </w:r>
      <w:r w:rsidR="003448B8" w:rsidRPr="00FA28F8">
        <w:t xml:space="preserve"> </w:t>
      </w:r>
      <w:r w:rsidRPr="00FA28F8">
        <w:t>pakeitimai, atnaujinimai, plėtra ir pan.</w:t>
      </w:r>
    </w:p>
    <w:p w14:paraId="02DD7E17" w14:textId="77777777" w:rsidR="00352D6E" w:rsidRPr="00FA28F8" w:rsidRDefault="00352D6E" w:rsidP="00B977A1"/>
    <w:p w14:paraId="2177C087" w14:textId="1D7C69D4" w:rsidR="00B977A1" w:rsidRPr="00FA28F8" w:rsidRDefault="00B977A1" w:rsidP="00B977A1">
      <w:pPr>
        <w:pStyle w:val="Heading2"/>
      </w:pPr>
      <w:bookmarkStart w:id="193" w:name="_Toc186456936"/>
      <w:r w:rsidRPr="00FA28F8">
        <w:t>Prognozuojama finansinė, ekonominė ir socialinė nauda</w:t>
      </w:r>
      <w:bookmarkEnd w:id="193"/>
    </w:p>
    <w:p w14:paraId="7F8DECCC" w14:textId="77777777" w:rsidR="002E56A4" w:rsidRPr="00FA28F8" w:rsidRDefault="002E56A4" w:rsidP="002E56A4"/>
    <w:p w14:paraId="704F26BF" w14:textId="108E4662" w:rsidR="002E56A4" w:rsidRPr="00FA28F8" w:rsidRDefault="00CF2FCD" w:rsidP="002E56A4">
      <w:r w:rsidRPr="00FA28F8">
        <w:t>Veikianti ir modernizuota ŽŪŽIS IS pajamų nenumatoma gauti.</w:t>
      </w:r>
    </w:p>
    <w:p w14:paraId="46B90DB7" w14:textId="77777777" w:rsidR="00CF2FCD" w:rsidRPr="00FA28F8" w:rsidRDefault="00CF2FCD" w:rsidP="002E56A4"/>
    <w:p w14:paraId="19C09224" w14:textId="4BA9267F" w:rsidR="00604CE7" w:rsidRPr="00FA28F8" w:rsidRDefault="00604CE7" w:rsidP="00917FD8">
      <w:pPr>
        <w:jc w:val="both"/>
      </w:pPr>
      <w:r w:rsidRPr="00FA28F8">
        <w:t>ŽŪŽIS g</w:t>
      </w:r>
      <w:r w:rsidR="00F56F2C" w:rsidRPr="00FA28F8">
        <w:t>alimybių studijoje nustatyta</w:t>
      </w:r>
      <w:r w:rsidR="000715E6">
        <w:t>,</w:t>
      </w:r>
      <w:r w:rsidR="00F56F2C" w:rsidRPr="00FA28F8">
        <w:t xml:space="preserve"> jog projekto socialinį – ekonominį poveikį geriausiai atspindi projekto naudos komponentas „Laiko sąnaudų sutaupymai“</w:t>
      </w:r>
      <w:r w:rsidRPr="00FA28F8">
        <w:t xml:space="preserve">. </w:t>
      </w:r>
    </w:p>
    <w:p w14:paraId="7449BBD9" w14:textId="77777777" w:rsidR="00604CE7" w:rsidRPr="00FA28F8" w:rsidRDefault="00604CE7" w:rsidP="00F56F2C"/>
    <w:p w14:paraId="32D66C99" w14:textId="0BB3301F" w:rsidR="007C6831" w:rsidRPr="00FA28F8" w:rsidRDefault="001055A2" w:rsidP="00F56F2C">
      <w:r w:rsidRPr="00FA28F8">
        <w:t>Projektas darys reikšmingą tiesioginį ekonominį poveikį pagrindinėms tikslinėms grupėms</w:t>
      </w:r>
      <w:r w:rsidR="007C6831" w:rsidRPr="00FA28F8">
        <w:t>:</w:t>
      </w:r>
    </w:p>
    <w:p w14:paraId="0E5C0A59" w14:textId="77777777" w:rsidR="007C6831" w:rsidRPr="00FA28F8" w:rsidRDefault="007C6831" w:rsidP="002E56A4"/>
    <w:p w14:paraId="4C8CB841" w14:textId="7580E85D" w:rsidR="00CF2FCD" w:rsidRPr="00FA28F8" w:rsidRDefault="007C6831" w:rsidP="005C6831">
      <w:pPr>
        <w:pStyle w:val="ListParagraph"/>
        <w:numPr>
          <w:ilvl w:val="0"/>
          <w:numId w:val="77"/>
        </w:numPr>
      </w:pPr>
      <w:r w:rsidRPr="00FA28F8">
        <w:t>Žemės ūkio subjekta</w:t>
      </w:r>
      <w:r w:rsidR="005D7DDA" w:rsidRPr="00FA28F8">
        <w:t>ms</w:t>
      </w:r>
      <w:r w:rsidRPr="00FA28F8">
        <w:t>, ūkininkų bendruomenė</w:t>
      </w:r>
      <w:r w:rsidR="005D7DDA" w:rsidRPr="00FA28F8">
        <w:t>ms</w:t>
      </w:r>
      <w:r w:rsidRPr="00FA28F8">
        <w:t>, žemės ūkio subjektų asociacijo</w:t>
      </w:r>
      <w:r w:rsidR="005D7DDA" w:rsidRPr="00FA28F8">
        <w:t>m</w:t>
      </w:r>
      <w:r w:rsidRPr="00FA28F8">
        <w:t>s</w:t>
      </w:r>
      <w:r w:rsidR="003E0B3D">
        <w:t>,</w:t>
      </w:r>
    </w:p>
    <w:p w14:paraId="197AC520" w14:textId="6D5F403A" w:rsidR="007C6831" w:rsidRPr="00FA28F8" w:rsidRDefault="005D7DDA" w:rsidP="005C6831">
      <w:pPr>
        <w:pStyle w:val="ListParagraph"/>
        <w:numPr>
          <w:ilvl w:val="0"/>
          <w:numId w:val="77"/>
        </w:numPr>
      </w:pPr>
      <w:r w:rsidRPr="00FA28F8">
        <w:t>Konsultantams, inovacijų brokeriams, tiekėjų rinkos konsultantams</w:t>
      </w:r>
      <w:r w:rsidR="003E0B3D">
        <w:t>,</w:t>
      </w:r>
    </w:p>
    <w:p w14:paraId="322A7BF5" w14:textId="7A2FE86E" w:rsidR="005D7DDA" w:rsidRPr="00FA28F8" w:rsidRDefault="005D7DDA" w:rsidP="005C6831">
      <w:pPr>
        <w:pStyle w:val="ListParagraph"/>
        <w:numPr>
          <w:ilvl w:val="0"/>
          <w:numId w:val="77"/>
        </w:numPr>
      </w:pPr>
      <w:r w:rsidRPr="00FA28F8">
        <w:t>Mokslo ir akademinei bendruomenei</w:t>
      </w:r>
      <w:r w:rsidR="003E0B3D">
        <w:t>.</w:t>
      </w:r>
    </w:p>
    <w:p w14:paraId="72010E79" w14:textId="77777777" w:rsidR="00A957C2" w:rsidRPr="00FA28F8" w:rsidRDefault="00A957C2" w:rsidP="00A957C2"/>
    <w:p w14:paraId="3598CF79" w14:textId="37EDC782" w:rsidR="00B82C8F" w:rsidRPr="00FA28F8" w:rsidRDefault="003F50B1" w:rsidP="00466319">
      <w:r w:rsidRPr="00FA28F8">
        <w:t>Per 2025-2033 laikotarpį</w:t>
      </w:r>
      <w:r w:rsidR="00F37413" w:rsidRPr="00FA28F8">
        <w:t xml:space="preserve"> numatoma suminė naudų suma - </w:t>
      </w:r>
      <w:r w:rsidR="00F37413" w:rsidRPr="00FA28F8">
        <w:rPr>
          <w:color w:val="000000" w:themeColor="text1"/>
          <w:sz w:val="22"/>
          <w:szCs w:val="22"/>
        </w:rPr>
        <w:t>2 707 339,36 €</w:t>
      </w:r>
    </w:p>
    <w:p w14:paraId="0EE94A40" w14:textId="7CF65A86" w:rsidR="00B977A1" w:rsidRPr="00FA28F8" w:rsidRDefault="00B977A1" w:rsidP="009834F1">
      <w:pPr>
        <w:pStyle w:val="Heading1"/>
        <w:numPr>
          <w:ilvl w:val="0"/>
          <w:numId w:val="1"/>
        </w:numPr>
        <w:rPr>
          <w:rFonts w:ascii="Times New Roman" w:eastAsia="Times New Roman" w:hAnsi="Times New Roman" w:cs="Times New Roman"/>
        </w:rPr>
      </w:pPr>
      <w:bookmarkStart w:id="194" w:name="_Toc186456937"/>
      <w:r w:rsidRPr="00FA28F8">
        <w:rPr>
          <w:rFonts w:ascii="Times New Roman" w:eastAsia="Times New Roman" w:hAnsi="Times New Roman" w:cs="Times New Roman"/>
        </w:rPr>
        <w:t>Teisinės ir organizacinės sąlygos</w:t>
      </w:r>
      <w:bookmarkEnd w:id="194"/>
    </w:p>
    <w:p w14:paraId="08C4789F" w14:textId="77777777" w:rsidR="00B977A1" w:rsidRPr="00FA28F8" w:rsidRDefault="00B977A1" w:rsidP="00B977A1"/>
    <w:p w14:paraId="62C1985D" w14:textId="6ABAE765" w:rsidR="00C15530" w:rsidRPr="00FA28F8" w:rsidRDefault="00C15530" w:rsidP="003E0B3D">
      <w:pPr>
        <w:jc w:val="both"/>
      </w:pPr>
      <w:r w:rsidRPr="00FA28F8">
        <w:t>Teisės aktai, kuriuos Projekto įgyvendinimo metu reikalinga patikslinti / parengti ir</w:t>
      </w:r>
      <w:r w:rsidR="003E0B3D">
        <w:t xml:space="preserve"> </w:t>
      </w:r>
      <w:r w:rsidRPr="00FA28F8">
        <w:t>patvirtinti (priimti) ŽŪŽIS informacinės sistemos sukūrimo kontekste yra:</w:t>
      </w:r>
    </w:p>
    <w:p w14:paraId="37FF0B37" w14:textId="77777777" w:rsidR="00C15530" w:rsidRPr="00FA28F8" w:rsidRDefault="00C15530" w:rsidP="00C15530"/>
    <w:p w14:paraId="4374284A" w14:textId="332299BB" w:rsidR="00C15530" w:rsidRPr="00FA28F8" w:rsidRDefault="00C15530" w:rsidP="00026DCF">
      <w:pPr>
        <w:pStyle w:val="ListParagraph"/>
        <w:numPr>
          <w:ilvl w:val="0"/>
          <w:numId w:val="60"/>
        </w:numPr>
        <w:jc w:val="both"/>
      </w:pPr>
      <w:r w:rsidRPr="00FA28F8">
        <w:lastRenderedPageBreak/>
        <w:t xml:space="preserve">Žemės ūkio agentūros prie žemės ūkio ministerijos nuostatai patvirtinti Lietuvos Respublikos </w:t>
      </w:r>
      <w:r w:rsidR="00843C51">
        <w:t>Ž</w:t>
      </w:r>
      <w:r w:rsidRPr="00FA28F8">
        <w:t>emės ūkio ministro 2023 m. rugsėjo 5 d. įsakymu Nr. 3D-583</w:t>
      </w:r>
      <w:r w:rsidR="001C3029" w:rsidRPr="00FA28F8">
        <w:t xml:space="preserve"> (įtvirtinant ŽŪA kaip ŽŪŽIS skaitmeninės platformos tvarkytoją)</w:t>
      </w:r>
    </w:p>
    <w:p w14:paraId="0AD4E582" w14:textId="495E5874" w:rsidR="00C15530" w:rsidRPr="00FA28F8" w:rsidRDefault="00C15530" w:rsidP="00026DCF">
      <w:pPr>
        <w:pStyle w:val="ListParagraph"/>
        <w:numPr>
          <w:ilvl w:val="0"/>
          <w:numId w:val="60"/>
        </w:numPr>
        <w:jc w:val="both"/>
      </w:pPr>
      <w:r w:rsidRPr="00FA28F8">
        <w:t>Žemės ūkio žinių ir inovacijų sistemos skaitmeninės platformos techninis aprašymas (specifikacija);</w:t>
      </w:r>
    </w:p>
    <w:p w14:paraId="24755DAE" w14:textId="77777777" w:rsidR="00C15530" w:rsidRPr="00FA28F8" w:rsidRDefault="00C15530" w:rsidP="00026DCF">
      <w:pPr>
        <w:pStyle w:val="ListParagraph"/>
        <w:numPr>
          <w:ilvl w:val="0"/>
          <w:numId w:val="60"/>
        </w:numPr>
        <w:jc w:val="both"/>
      </w:pPr>
      <w:r w:rsidRPr="00FA28F8">
        <w:t>Žemės ūkio žinių ir inovacijų sistemos skaitmeninės platformos nuostatai;</w:t>
      </w:r>
    </w:p>
    <w:p w14:paraId="4859F361" w14:textId="07DF7459" w:rsidR="00431F8B" w:rsidRPr="00FA28F8" w:rsidRDefault="00431F8B" w:rsidP="00026DCF">
      <w:pPr>
        <w:pStyle w:val="ListParagraph"/>
        <w:numPr>
          <w:ilvl w:val="1"/>
          <w:numId w:val="60"/>
        </w:numPr>
        <w:jc w:val="both"/>
      </w:pPr>
      <w:r w:rsidRPr="00FA28F8">
        <w:t>Apimant ŽŪŽIS  svarbos vertinimą atliekamą, prieš rengiant IS nuostatų projektą.</w:t>
      </w:r>
    </w:p>
    <w:p w14:paraId="4597B18E" w14:textId="77777777" w:rsidR="00C15530" w:rsidRPr="00FA28F8" w:rsidRDefault="00C15530" w:rsidP="00026DCF">
      <w:pPr>
        <w:pStyle w:val="ListParagraph"/>
        <w:numPr>
          <w:ilvl w:val="0"/>
          <w:numId w:val="60"/>
        </w:numPr>
        <w:jc w:val="both"/>
      </w:pPr>
      <w:r w:rsidRPr="00FA28F8">
        <w:t>Taikomųjų inovacijų tyrimų ir rezultatų informacinės sistemos nuostatai patvirtinti VšĮ Lietuvos žemės ūkio konsultavimo tarnybos direktoriaus 2021 m. gruodžio 9 d. Nr. P1-293;</w:t>
      </w:r>
    </w:p>
    <w:p w14:paraId="6B3A4AC9" w14:textId="27705C07" w:rsidR="001C3029" w:rsidRPr="00FA28F8" w:rsidRDefault="00C15530" w:rsidP="00026DCF">
      <w:pPr>
        <w:pStyle w:val="ListParagraph"/>
        <w:numPr>
          <w:ilvl w:val="0"/>
          <w:numId w:val="60"/>
        </w:numPr>
        <w:jc w:val="both"/>
      </w:pPr>
      <w:r w:rsidRPr="00FA28F8">
        <w:t>Žemdirbių mokymo ir konsultavimo informacinės sistemos nuostatai patvirtinti Lietuvos Respublikos žemės ūkio ministro 2011 m. rugsėjo 30 d. įsakymu Nr. 3D-724.</w:t>
      </w:r>
    </w:p>
    <w:p w14:paraId="2E9F72E4" w14:textId="5DEE9CA1" w:rsidR="00B977A1" w:rsidRPr="00FA28F8" w:rsidRDefault="00B977A1" w:rsidP="009834F1">
      <w:pPr>
        <w:pStyle w:val="Heading1"/>
        <w:numPr>
          <w:ilvl w:val="0"/>
          <w:numId w:val="1"/>
        </w:numPr>
        <w:rPr>
          <w:rFonts w:ascii="Times New Roman" w:eastAsia="Times New Roman" w:hAnsi="Times New Roman" w:cs="Times New Roman"/>
        </w:rPr>
      </w:pPr>
      <w:bookmarkStart w:id="195" w:name="_Toc186456938"/>
      <w:r w:rsidRPr="00FA28F8">
        <w:rPr>
          <w:rFonts w:ascii="Times New Roman" w:eastAsia="Times New Roman" w:hAnsi="Times New Roman" w:cs="Times New Roman"/>
        </w:rPr>
        <w:t>Kūrimo (modernizavimo) projekto valdymas</w:t>
      </w:r>
      <w:bookmarkEnd w:id="195"/>
    </w:p>
    <w:p w14:paraId="45E30B40" w14:textId="77777777" w:rsidR="00B977A1" w:rsidRPr="00FA28F8" w:rsidRDefault="00B977A1" w:rsidP="00B977A1">
      <w:pPr>
        <w:rPr>
          <w:b/>
          <w:bCs/>
        </w:rPr>
      </w:pPr>
    </w:p>
    <w:p w14:paraId="36075B7D" w14:textId="2B9FEDD3" w:rsidR="00B977A1" w:rsidRPr="00FA28F8" w:rsidRDefault="00B977A1" w:rsidP="00B977A1">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196" w:name="_Toc156300552"/>
      <w:bookmarkStart w:id="197" w:name="_Toc186456988"/>
      <w:r w:rsidR="00A941A0">
        <w:rPr>
          <w:b/>
          <w:bCs/>
          <w:noProof/>
        </w:rPr>
        <w:t>43</w:t>
      </w:r>
      <w:r w:rsidRPr="00FA28F8">
        <w:fldChar w:fldCharType="end"/>
      </w:r>
      <w:r w:rsidRPr="00FA28F8">
        <w:rPr>
          <w:b/>
        </w:rPr>
        <w:t xml:space="preserve"> lentelė. Reikalavimai Projekto valdymui</w:t>
      </w:r>
      <w:bookmarkEnd w:id="196"/>
      <w:bookmarkEnd w:id="1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0"/>
      </w:tblGrid>
      <w:tr w:rsidR="00BC0F8F" w:rsidRPr="00FA28F8" w14:paraId="1368EAD0" w14:textId="77777777" w:rsidTr="00BC0F8F">
        <w:tc>
          <w:tcPr>
            <w:tcW w:w="734"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999BAF7" w14:textId="77777777" w:rsidR="00BC0F8F" w:rsidRPr="002B418C" w:rsidRDefault="00BC0F8F">
            <w:pPr>
              <w:keepNext/>
              <w:spacing w:before="60" w:after="60"/>
              <w:rPr>
                <w:b/>
              </w:rPr>
            </w:pPr>
            <w:r w:rsidRPr="002B418C">
              <w:rPr>
                <w:b/>
              </w:rPr>
              <w:t>Reik. Nr.</w:t>
            </w:r>
          </w:p>
        </w:tc>
        <w:tc>
          <w:tcPr>
            <w:tcW w:w="4266"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9A67F28" w14:textId="77777777" w:rsidR="00BC0F8F" w:rsidRPr="002B418C" w:rsidRDefault="00BC0F8F" w:rsidP="004640E2">
            <w:pPr>
              <w:keepNext/>
              <w:spacing w:before="60" w:after="60"/>
              <w:jc w:val="both"/>
              <w:rPr>
                <w:b/>
              </w:rPr>
            </w:pPr>
            <w:r w:rsidRPr="002B418C">
              <w:rPr>
                <w:b/>
              </w:rPr>
              <w:t>Reikalavimas</w:t>
            </w:r>
          </w:p>
        </w:tc>
      </w:tr>
      <w:tr w:rsidR="00BC0F8F" w:rsidRPr="00FA28F8" w14:paraId="06081FA6" w14:textId="77777777" w:rsidTr="00BC0F8F">
        <w:tc>
          <w:tcPr>
            <w:tcW w:w="734" w:type="pct"/>
            <w:tcBorders>
              <w:top w:val="single" w:sz="4" w:space="0" w:color="auto"/>
              <w:left w:val="single" w:sz="4" w:space="0" w:color="auto"/>
              <w:bottom w:val="single" w:sz="4" w:space="0" w:color="auto"/>
              <w:right w:val="single" w:sz="4" w:space="0" w:color="auto"/>
            </w:tcBorders>
          </w:tcPr>
          <w:p w14:paraId="3B04F9C4" w14:textId="77777777" w:rsidR="00BC0F8F" w:rsidRPr="002B418C" w:rsidRDefault="00BC0F8F" w:rsidP="008D3ACB">
            <w:pPr>
              <w:pStyle w:val="Tablenumber"/>
              <w:numPr>
                <w:ilvl w:val="0"/>
                <w:numId w:val="127"/>
              </w:numPr>
              <w:ind w:left="26" w:right="-108" w:firstLine="0"/>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8EEA3A0" w14:textId="77777777" w:rsidR="00BC0F8F" w:rsidRPr="00FA28F8" w:rsidRDefault="00BC0F8F" w:rsidP="004640E2">
            <w:pPr>
              <w:keepNext/>
              <w:spacing w:before="60" w:after="60"/>
              <w:jc w:val="both"/>
            </w:pPr>
            <w:r w:rsidRPr="00FA28F8">
              <w:t>Paslaugų teikėjas turi tiesiogiai bendradarbiauti su PO (jei reiks – ir Projekto partneriais).</w:t>
            </w:r>
          </w:p>
        </w:tc>
      </w:tr>
      <w:tr w:rsidR="00BC0F8F" w:rsidRPr="00FA28F8" w14:paraId="68C1E263" w14:textId="77777777" w:rsidTr="00BC0F8F">
        <w:tc>
          <w:tcPr>
            <w:tcW w:w="734" w:type="pct"/>
            <w:tcBorders>
              <w:top w:val="single" w:sz="4" w:space="0" w:color="auto"/>
              <w:left w:val="single" w:sz="4" w:space="0" w:color="auto"/>
              <w:bottom w:val="single" w:sz="4" w:space="0" w:color="auto"/>
              <w:right w:val="single" w:sz="4" w:space="0" w:color="auto"/>
            </w:tcBorders>
          </w:tcPr>
          <w:p w14:paraId="00B2D3B6" w14:textId="77777777" w:rsidR="00BC0F8F" w:rsidRPr="002B418C" w:rsidRDefault="00BC0F8F" w:rsidP="008D3ACB">
            <w:pPr>
              <w:pStyle w:val="Tablenumber"/>
              <w:numPr>
                <w:ilvl w:val="0"/>
                <w:numId w:val="127"/>
              </w:numPr>
              <w:ind w:left="26" w:right="-108" w:firstLine="0"/>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770ADA1" w14:textId="747CB3E1" w:rsidR="00BC0F8F" w:rsidRPr="00FA28F8" w:rsidRDefault="00BC0F8F" w:rsidP="004640E2">
            <w:pPr>
              <w:keepNext/>
              <w:spacing w:before="60" w:after="60"/>
              <w:jc w:val="both"/>
            </w:pPr>
            <w:r w:rsidRPr="00FA28F8">
              <w:t xml:space="preserve">Teikėjas per </w:t>
            </w:r>
            <w:r w:rsidR="001649F9" w:rsidRPr="00FA28F8">
              <w:t>2</w:t>
            </w:r>
            <w:r w:rsidRPr="00FA28F8">
              <w:t xml:space="preserve"> savaites nuo Sutarties įsigaliojimo dienos turi parengti ir pateikti derinti už Sutarties įgyvendinimą atsakingai PO darbo grupei Sutarties įgyvendinimo darbų planą ir kalendorinis darbų vykdymo grafiką (toliau – Projekto planas).</w:t>
            </w:r>
          </w:p>
        </w:tc>
      </w:tr>
      <w:tr w:rsidR="00BC0F8F" w:rsidRPr="00FA28F8" w14:paraId="6C4C3E57" w14:textId="77777777" w:rsidTr="00BC0F8F">
        <w:tc>
          <w:tcPr>
            <w:tcW w:w="734" w:type="pct"/>
            <w:tcBorders>
              <w:top w:val="single" w:sz="4" w:space="0" w:color="auto"/>
              <w:left w:val="single" w:sz="4" w:space="0" w:color="auto"/>
              <w:bottom w:val="single" w:sz="4" w:space="0" w:color="auto"/>
              <w:right w:val="single" w:sz="4" w:space="0" w:color="auto"/>
            </w:tcBorders>
          </w:tcPr>
          <w:p w14:paraId="7116E0A8" w14:textId="77777777" w:rsidR="00BC0F8F" w:rsidRPr="002B418C" w:rsidRDefault="00BC0F8F" w:rsidP="008D3ACB">
            <w:pPr>
              <w:pStyle w:val="Tablenumber"/>
              <w:numPr>
                <w:ilvl w:val="0"/>
                <w:numId w:val="127"/>
              </w:numPr>
              <w:ind w:left="26" w:right="-108" w:firstLine="0"/>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15B56E11" w14:textId="77777777" w:rsidR="00BC0F8F" w:rsidRPr="00FA28F8" w:rsidRDefault="00BC0F8F" w:rsidP="004640E2">
            <w:pPr>
              <w:keepNext/>
              <w:spacing w:before="60" w:after="60"/>
              <w:jc w:val="both"/>
            </w:pPr>
            <w:r w:rsidRPr="00FA28F8">
              <w:t>Projekto įgyvendinimo metu Paslaugų teikėjas turi rengti tarpines veiklos ataskaitas, kuriose turi būti aprašomos ataskaitinio laikotarpio metu įgyvendintos veiklos, pateikiamas aktualus kalendorinis darbų vykdymo grafikas, apibrėžiantis įvykdytas, tuo metu vykdomas ir nepradėtas vykdyti veiklas ir įvardytos aktualios Projekto rizikos.</w:t>
            </w:r>
          </w:p>
        </w:tc>
      </w:tr>
      <w:tr w:rsidR="00BC0F8F" w:rsidRPr="00FA28F8" w14:paraId="08CE1763" w14:textId="77777777" w:rsidTr="00BC0F8F">
        <w:tc>
          <w:tcPr>
            <w:tcW w:w="734" w:type="pct"/>
            <w:tcBorders>
              <w:top w:val="single" w:sz="4" w:space="0" w:color="auto"/>
              <w:left w:val="single" w:sz="4" w:space="0" w:color="auto"/>
              <w:bottom w:val="single" w:sz="4" w:space="0" w:color="auto"/>
              <w:right w:val="single" w:sz="4" w:space="0" w:color="auto"/>
            </w:tcBorders>
          </w:tcPr>
          <w:p w14:paraId="44008A57" w14:textId="77777777" w:rsidR="00BC0F8F" w:rsidRPr="002B418C" w:rsidRDefault="00BC0F8F" w:rsidP="008D3ACB">
            <w:pPr>
              <w:pStyle w:val="Tablenumber"/>
              <w:numPr>
                <w:ilvl w:val="0"/>
                <w:numId w:val="127"/>
              </w:numPr>
              <w:ind w:left="26" w:right="-108" w:firstLine="0"/>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3C7F34F" w14:textId="77777777" w:rsidR="00BC0F8F" w:rsidRPr="00FA28F8" w:rsidRDefault="00BC0F8F" w:rsidP="004640E2">
            <w:pPr>
              <w:keepNext/>
              <w:spacing w:before="60" w:after="60"/>
              <w:jc w:val="both"/>
            </w:pPr>
            <w:r w:rsidRPr="00FA28F8">
              <w:t xml:space="preserve">Teikiamos mėnesio ir ketvirčio ataskaitos: </w:t>
            </w:r>
          </w:p>
        </w:tc>
      </w:tr>
      <w:tr w:rsidR="00BC0F8F" w:rsidRPr="00FA28F8" w14:paraId="64060778" w14:textId="77777777" w:rsidTr="00BC0F8F">
        <w:tc>
          <w:tcPr>
            <w:tcW w:w="734" w:type="pct"/>
            <w:tcBorders>
              <w:top w:val="single" w:sz="4" w:space="0" w:color="auto"/>
              <w:left w:val="single" w:sz="4" w:space="0" w:color="auto"/>
              <w:bottom w:val="single" w:sz="4" w:space="0" w:color="auto"/>
              <w:right w:val="single" w:sz="4" w:space="0" w:color="auto"/>
            </w:tcBorders>
          </w:tcPr>
          <w:p w14:paraId="6563E3D7" w14:textId="77777777" w:rsidR="00BC0F8F" w:rsidRPr="002B418C" w:rsidRDefault="00BC0F8F" w:rsidP="008D3ACB">
            <w:pPr>
              <w:pStyle w:val="Tablenumber"/>
              <w:numPr>
                <w:ilvl w:val="1"/>
                <w:numId w:val="127"/>
              </w:numPr>
              <w:ind w:left="26" w:right="-108" w:firstLine="0"/>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42895C2" w14:textId="77777777" w:rsidR="00BC0F8F" w:rsidRPr="00FA28F8" w:rsidRDefault="00BC0F8F" w:rsidP="004640E2">
            <w:pPr>
              <w:keepNext/>
              <w:spacing w:before="60" w:after="60"/>
              <w:jc w:val="both"/>
            </w:pPr>
            <w:r w:rsidRPr="00FA28F8">
              <w:t>Mėnesio ataskaitos turi būti pateikiamos iki kito mėnesio 10 kalendorinės dienos.</w:t>
            </w:r>
          </w:p>
        </w:tc>
      </w:tr>
      <w:tr w:rsidR="00BC0F8F" w:rsidRPr="00FA28F8" w14:paraId="4935565E" w14:textId="77777777" w:rsidTr="00BC0F8F">
        <w:tc>
          <w:tcPr>
            <w:tcW w:w="734" w:type="pct"/>
            <w:tcBorders>
              <w:top w:val="single" w:sz="4" w:space="0" w:color="auto"/>
              <w:left w:val="single" w:sz="4" w:space="0" w:color="auto"/>
              <w:bottom w:val="single" w:sz="4" w:space="0" w:color="auto"/>
              <w:right w:val="single" w:sz="4" w:space="0" w:color="auto"/>
            </w:tcBorders>
          </w:tcPr>
          <w:p w14:paraId="5659782F" w14:textId="77777777" w:rsidR="00BC0F8F" w:rsidRPr="002B418C" w:rsidRDefault="00BC0F8F" w:rsidP="008D3ACB">
            <w:pPr>
              <w:pStyle w:val="Tablenumber"/>
              <w:numPr>
                <w:ilvl w:val="1"/>
                <w:numId w:val="127"/>
              </w:numPr>
              <w:ind w:left="26" w:right="-108" w:firstLine="0"/>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41648B00" w14:textId="77777777" w:rsidR="00BC0F8F" w:rsidRPr="00FA28F8" w:rsidRDefault="00BC0F8F" w:rsidP="004640E2">
            <w:pPr>
              <w:keepNext/>
              <w:spacing w:before="60" w:after="60"/>
              <w:jc w:val="both"/>
            </w:pPr>
            <w:r w:rsidRPr="00FA28F8">
              <w:t>Ketvirčio ataskaitos turi būti pateikiamos iki kito ketvirčio pirmo mėnesio 10 kalendorinės dienos.</w:t>
            </w:r>
          </w:p>
        </w:tc>
      </w:tr>
      <w:tr w:rsidR="00BC0F8F" w:rsidRPr="00FA28F8" w14:paraId="2F449420" w14:textId="77777777" w:rsidTr="00BC0F8F">
        <w:tc>
          <w:tcPr>
            <w:tcW w:w="734" w:type="pct"/>
            <w:tcBorders>
              <w:top w:val="single" w:sz="4" w:space="0" w:color="auto"/>
              <w:left w:val="single" w:sz="4" w:space="0" w:color="auto"/>
              <w:bottom w:val="single" w:sz="4" w:space="0" w:color="auto"/>
              <w:right w:val="single" w:sz="4" w:space="0" w:color="auto"/>
            </w:tcBorders>
          </w:tcPr>
          <w:p w14:paraId="1E3F260C" w14:textId="77777777" w:rsidR="00BC0F8F" w:rsidRPr="002B418C" w:rsidRDefault="00BC0F8F" w:rsidP="008D3ACB">
            <w:pPr>
              <w:pStyle w:val="Tablenumber"/>
              <w:numPr>
                <w:ilvl w:val="1"/>
                <w:numId w:val="127"/>
              </w:numPr>
              <w:ind w:left="26" w:right="-108" w:firstLine="0"/>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51FE991B" w14:textId="54B79B6A" w:rsidR="00BC0F8F" w:rsidRPr="00FA28F8" w:rsidRDefault="00BC0F8F" w:rsidP="004640E2">
            <w:pPr>
              <w:keepNext/>
              <w:spacing w:before="60" w:after="60"/>
              <w:jc w:val="both"/>
            </w:pPr>
            <w:r w:rsidRPr="00FA28F8">
              <w:t>Mėnesio / ketvirčio ataskaitoje turi būti nurodyta:</w:t>
            </w:r>
            <w:r w:rsidR="0061211A">
              <w:t xml:space="preserve"> </w:t>
            </w:r>
            <w:r w:rsidRPr="00FA28F8">
              <w:t>sutarties įgyvendinimo tikslai; per ataskaitinį laikotarpį atlikta veikla ir pasiekti rezultatai; kito ataskaitinio laikotarpio planuojami darbai ir rezultatai; rizikos, problemos ir pasiūlymai, susiję su Sutarties įgyvendinimu.</w:t>
            </w:r>
          </w:p>
        </w:tc>
      </w:tr>
      <w:tr w:rsidR="00BC0F8F" w:rsidRPr="00FA28F8" w14:paraId="49F6238D" w14:textId="77777777" w:rsidTr="00BC0F8F">
        <w:tc>
          <w:tcPr>
            <w:tcW w:w="734" w:type="pct"/>
            <w:tcBorders>
              <w:top w:val="single" w:sz="4" w:space="0" w:color="auto"/>
              <w:left w:val="single" w:sz="4" w:space="0" w:color="auto"/>
              <w:bottom w:val="single" w:sz="4" w:space="0" w:color="auto"/>
              <w:right w:val="single" w:sz="4" w:space="0" w:color="auto"/>
            </w:tcBorders>
          </w:tcPr>
          <w:p w14:paraId="74F35801" w14:textId="77777777" w:rsidR="00BC0F8F" w:rsidRPr="002B418C" w:rsidRDefault="00BC0F8F" w:rsidP="008D3ACB">
            <w:pPr>
              <w:pStyle w:val="Tablenumber"/>
              <w:numPr>
                <w:ilvl w:val="0"/>
                <w:numId w:val="127"/>
              </w:numPr>
              <w:ind w:left="26" w:right="-108" w:firstLine="0"/>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6840A09" w14:textId="77777777" w:rsidR="00BC0F8F" w:rsidRPr="00FA28F8" w:rsidRDefault="00BC0F8F" w:rsidP="004640E2">
            <w:pPr>
              <w:keepNext/>
              <w:spacing w:before="60" w:after="60"/>
              <w:jc w:val="both"/>
            </w:pPr>
            <w:r w:rsidRPr="00FA28F8">
              <w:t xml:space="preserve">Projekto įgyvendinimo pabaigoje Paslaugų teikėjas turi parengti galutinę sutarties įvykdymo ataskaitą. </w:t>
            </w:r>
          </w:p>
          <w:p w14:paraId="0281D5DD" w14:textId="77777777" w:rsidR="00BC0F8F" w:rsidRPr="00FA28F8" w:rsidRDefault="00BC0F8F" w:rsidP="004640E2">
            <w:pPr>
              <w:keepNext/>
              <w:spacing w:before="60" w:after="60"/>
              <w:jc w:val="both"/>
            </w:pPr>
            <w:r w:rsidRPr="00FA28F8">
              <w:t xml:space="preserve">Galutinės ataskaitos projektas turi būti pateiktas prieš mėnesį iki Sutarties įgyvendinimo pabaigos, ir ne vėliau kaip iki Sutarties įgyvendinimo pabaigos datos turi būti pateikta galutinė ataskaitos versija. </w:t>
            </w:r>
          </w:p>
        </w:tc>
      </w:tr>
      <w:tr w:rsidR="00BC0F8F" w:rsidRPr="00FA28F8" w14:paraId="004C708D" w14:textId="77777777" w:rsidTr="00BC0F8F">
        <w:tc>
          <w:tcPr>
            <w:tcW w:w="734" w:type="pct"/>
            <w:tcBorders>
              <w:top w:val="single" w:sz="4" w:space="0" w:color="auto"/>
              <w:left w:val="single" w:sz="4" w:space="0" w:color="auto"/>
              <w:bottom w:val="single" w:sz="4" w:space="0" w:color="auto"/>
              <w:right w:val="single" w:sz="4" w:space="0" w:color="auto"/>
            </w:tcBorders>
          </w:tcPr>
          <w:p w14:paraId="02BEAEC5" w14:textId="77777777" w:rsidR="00BC0F8F" w:rsidRPr="002B418C" w:rsidRDefault="00BC0F8F" w:rsidP="008D3ACB">
            <w:pPr>
              <w:pStyle w:val="Tablenumber"/>
              <w:numPr>
                <w:ilvl w:val="0"/>
                <w:numId w:val="127"/>
              </w:numPr>
              <w:ind w:left="26" w:right="-108" w:firstLine="0"/>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68437E2D" w14:textId="77777777" w:rsidR="00BC0F8F" w:rsidRPr="00FA28F8" w:rsidRDefault="00BC0F8F" w:rsidP="004640E2">
            <w:pPr>
              <w:keepNext/>
              <w:spacing w:before="60" w:after="60"/>
              <w:jc w:val="both"/>
            </w:pPr>
            <w:r w:rsidRPr="00FA28F8">
              <w:t xml:space="preserve">Galutinėje ataskaitoje turi būti nurodyta: atlikta veikla ir pasiekti rezultatai per visą Sutarties įgyvendinimo laikotarpį; likusi rizika ir problemos bei pasiūlymai, kaip jas </w:t>
            </w:r>
            <w:r w:rsidRPr="00FA28F8">
              <w:lastRenderedPageBreak/>
              <w:t>išspręsti; tolesnių veiksmų ir (ar) papildomų priemonių ar uždavinių, kurių turėtų imtis PO, siūlymai.</w:t>
            </w:r>
          </w:p>
        </w:tc>
      </w:tr>
      <w:tr w:rsidR="00BC0F8F" w:rsidRPr="00FA28F8" w14:paraId="494A5F04" w14:textId="77777777" w:rsidTr="00BC0F8F">
        <w:tc>
          <w:tcPr>
            <w:tcW w:w="734" w:type="pct"/>
            <w:tcBorders>
              <w:top w:val="single" w:sz="4" w:space="0" w:color="auto"/>
              <w:left w:val="single" w:sz="4" w:space="0" w:color="auto"/>
              <w:bottom w:val="single" w:sz="4" w:space="0" w:color="auto"/>
              <w:right w:val="single" w:sz="4" w:space="0" w:color="auto"/>
            </w:tcBorders>
          </w:tcPr>
          <w:p w14:paraId="0F86806E" w14:textId="77777777" w:rsidR="00BC0F8F" w:rsidRPr="002B418C" w:rsidRDefault="00BC0F8F" w:rsidP="008D3ACB">
            <w:pPr>
              <w:pStyle w:val="Tablenumber"/>
              <w:numPr>
                <w:ilvl w:val="0"/>
                <w:numId w:val="127"/>
              </w:numPr>
              <w:ind w:right="-108" w:hanging="681"/>
              <w:rPr>
                <w:rFonts w:eastAsiaTheme="minorHAnsi"/>
                <w:kern w:val="2"/>
                <w14:ligatures w14:val="standardContextual"/>
              </w:rPr>
            </w:pPr>
          </w:p>
        </w:tc>
        <w:tc>
          <w:tcPr>
            <w:tcW w:w="4266" w:type="pct"/>
            <w:tcBorders>
              <w:top w:val="single" w:sz="4" w:space="0" w:color="auto"/>
              <w:left w:val="single" w:sz="4" w:space="0" w:color="auto"/>
              <w:bottom w:val="single" w:sz="4" w:space="0" w:color="auto"/>
              <w:right w:val="single" w:sz="4" w:space="0" w:color="auto"/>
            </w:tcBorders>
          </w:tcPr>
          <w:p w14:paraId="35F9C013" w14:textId="77777777" w:rsidR="00BC0F8F" w:rsidRPr="00FA28F8" w:rsidRDefault="00BC0F8F" w:rsidP="004640E2">
            <w:pPr>
              <w:keepNext/>
              <w:spacing w:before="60" w:after="60"/>
              <w:jc w:val="both"/>
            </w:pPr>
            <w:r w:rsidRPr="00FA28F8">
              <w:t>Paslaugų teikėjas turi paskirti iš savo pusės Projekto vadovą, kuris būtų atsakingas už Sutartyje numatytų Tiekėjo įsipareigojimų vykdymą, komunikaciją tarp Paslaugų teikėjo Projekto komandos ir PO bei kitų Projektu suinteresuotų šalių.</w:t>
            </w:r>
          </w:p>
        </w:tc>
      </w:tr>
    </w:tbl>
    <w:p w14:paraId="3C861A1F" w14:textId="77777777" w:rsidR="00B977A1" w:rsidRPr="00FA28F8" w:rsidRDefault="00B977A1" w:rsidP="00B977A1"/>
    <w:p w14:paraId="15356B7E" w14:textId="77777777" w:rsidR="007F5945" w:rsidRPr="00FA28F8" w:rsidRDefault="007F5945" w:rsidP="007F5945">
      <w:pPr>
        <w:pStyle w:val="Heading2"/>
      </w:pPr>
      <w:bookmarkStart w:id="198" w:name="_Toc186456939"/>
      <w:r w:rsidRPr="00FA28F8">
        <w:t>Pasirinktas kūrimo būdas</w:t>
      </w:r>
      <w:bookmarkEnd w:id="198"/>
    </w:p>
    <w:p w14:paraId="3D696FE7" w14:textId="77777777" w:rsidR="007F5945" w:rsidRPr="00FA28F8" w:rsidRDefault="007F5945" w:rsidP="007F5945"/>
    <w:p w14:paraId="68401577" w14:textId="04112341" w:rsidR="007F5945" w:rsidRPr="00FA28F8" w:rsidRDefault="007F5945" w:rsidP="00596911">
      <w:pPr>
        <w:jc w:val="both"/>
      </w:pPr>
      <w:r w:rsidRPr="00FA28F8">
        <w:t xml:space="preserve">Sistema turės būti modernizuojama </w:t>
      </w:r>
      <w:r w:rsidR="0010203A">
        <w:t>nuosekliuoju</w:t>
      </w:r>
      <w:r w:rsidRPr="00FA28F8">
        <w:t xml:space="preserve"> </w:t>
      </w:r>
      <w:r w:rsidR="00296035">
        <w:t>būdu</w:t>
      </w:r>
      <w:r w:rsidRPr="00FA28F8">
        <w:t xml:space="preserve"> žemiau esančioje</w:t>
      </w:r>
      <w:r w:rsidR="00596911">
        <w:t xml:space="preserve"> </w:t>
      </w:r>
      <w:r w:rsidRPr="00FA28F8">
        <w:t xml:space="preserve">lentelėje nurodytais etapais. </w:t>
      </w:r>
    </w:p>
    <w:p w14:paraId="7D845516" w14:textId="77777777" w:rsidR="007F5945" w:rsidRPr="00FA28F8" w:rsidRDefault="007F5945" w:rsidP="007F5945"/>
    <w:p w14:paraId="2FF3209B" w14:textId="7387BE6A" w:rsidR="007F5945" w:rsidRPr="00FA28F8" w:rsidRDefault="007F5945" w:rsidP="00596911">
      <w:pPr>
        <w:jc w:val="both"/>
      </w:pPr>
      <w:r w:rsidRPr="00FA28F8">
        <w:t>Modernizavimo veiklos bus įgyvendintos etap</w:t>
      </w:r>
      <w:r w:rsidR="00296035">
        <w:t>ais</w:t>
      </w:r>
      <w:r w:rsidRPr="00FA28F8">
        <w:t>: analizė, projektavimas, konstravimas</w:t>
      </w:r>
      <w:r w:rsidR="00EE1972">
        <w:t>,</w:t>
      </w:r>
      <w:r w:rsidRPr="00FA28F8">
        <w:t xml:space="preserve"> </w:t>
      </w:r>
      <w:r w:rsidR="00EE1972">
        <w:t xml:space="preserve">toliau </w:t>
      </w:r>
      <w:r w:rsidRPr="00FA28F8">
        <w:t xml:space="preserve"> turės būti vykdomas bendras priėmimo testavimas,</w:t>
      </w:r>
      <w:r w:rsidR="009A694F" w:rsidRPr="00FA28F8">
        <w:t xml:space="preserve"> </w:t>
      </w:r>
      <w:r w:rsidRPr="00FA28F8">
        <w:t>diegimas, mokymai ir bandomoji eksploatacija. Detalus darbų vykdymo grafikas turės būti</w:t>
      </w:r>
      <w:r w:rsidR="009A694F" w:rsidRPr="00FA28F8">
        <w:t xml:space="preserve"> </w:t>
      </w:r>
      <w:r w:rsidRPr="00FA28F8">
        <w:t>suderintas su Perkančiąja organizacija inicijavimo etapo metu ir pateiktas Projekto valdymo</w:t>
      </w:r>
      <w:r w:rsidR="009A694F" w:rsidRPr="00FA28F8">
        <w:t xml:space="preserve"> </w:t>
      </w:r>
      <w:r w:rsidRPr="00FA28F8">
        <w:t>plane.</w:t>
      </w:r>
    </w:p>
    <w:p w14:paraId="44D0B17A" w14:textId="77777777" w:rsidR="007F5945" w:rsidRPr="00FA28F8" w:rsidRDefault="007F5945" w:rsidP="00B977A1"/>
    <w:p w14:paraId="7FA4D9B8" w14:textId="77777777" w:rsidR="00B977A1" w:rsidRPr="00FA28F8" w:rsidRDefault="00B977A1" w:rsidP="00B977A1"/>
    <w:p w14:paraId="72416C77" w14:textId="3F54B674" w:rsidR="00B977A1" w:rsidRPr="00FA28F8" w:rsidRDefault="00B977A1" w:rsidP="00B977A1">
      <w:pPr>
        <w:pStyle w:val="Heading2"/>
      </w:pPr>
      <w:bookmarkStart w:id="199" w:name="_Toc186456940"/>
      <w:r w:rsidRPr="00FA28F8">
        <w:t>Projekto vykdymo tvarka</w:t>
      </w:r>
      <w:bookmarkEnd w:id="199"/>
    </w:p>
    <w:p w14:paraId="5D13983E" w14:textId="77777777" w:rsidR="00B977A1" w:rsidRPr="00FA28F8" w:rsidRDefault="00B977A1" w:rsidP="00B977A1"/>
    <w:p w14:paraId="15D8E88B" w14:textId="71A7807E" w:rsidR="00FD1429" w:rsidRPr="00FA28F8" w:rsidRDefault="00FD1429" w:rsidP="004F725E">
      <w:pPr>
        <w:jc w:val="both"/>
      </w:pPr>
      <w:r w:rsidRPr="00FA28F8">
        <w:t>Paslaugų teikėjas įsipareigoja ŽŪŽIS sukurti ir perdavimo–priėmimo aktu PO perduoti ne vėliau kaip per 12 mėn. nuo paslaugų teikimo sutarties įsigaliojimo dienos, o ŽŪŽIS kūrimo paslaugų atskirų etapų terminai turi būti ne ilgesni, nei nurodyti toliau esančioje reikalavimų lentelėje.</w:t>
      </w:r>
    </w:p>
    <w:p w14:paraId="68147621" w14:textId="77777777" w:rsidR="009E3C7E" w:rsidRPr="00FA28F8" w:rsidRDefault="009E3C7E" w:rsidP="009E3C7E">
      <w:pPr>
        <w:rPr>
          <w:b/>
          <w:bCs/>
        </w:rPr>
      </w:pPr>
    </w:p>
    <w:p w14:paraId="7404D043" w14:textId="3CBDC975" w:rsidR="009E3C7E" w:rsidRPr="00FA28F8" w:rsidRDefault="009E3C7E" w:rsidP="009E3C7E">
      <w:pPr>
        <w:rPr>
          <w:b/>
        </w:rPr>
      </w:pPr>
      <w:r w:rsidRPr="00FA28F8">
        <w:rPr>
          <w:b/>
          <w:bCs/>
        </w:rPr>
        <w:fldChar w:fldCharType="begin"/>
      </w:r>
      <w:r w:rsidRPr="00FA28F8">
        <w:rPr>
          <w:b/>
          <w:bCs/>
        </w:rPr>
        <w:instrText xml:space="preserve"> SEQ Lentelė \* ARABIC </w:instrText>
      </w:r>
      <w:r w:rsidRPr="00FA28F8">
        <w:rPr>
          <w:b/>
          <w:bCs/>
        </w:rPr>
        <w:fldChar w:fldCharType="separate"/>
      </w:r>
      <w:bookmarkStart w:id="200" w:name="_Toc160629777"/>
      <w:bookmarkStart w:id="201" w:name="_Toc186456989"/>
      <w:r w:rsidR="00A941A0">
        <w:rPr>
          <w:b/>
          <w:bCs/>
          <w:noProof/>
        </w:rPr>
        <w:t>44</w:t>
      </w:r>
      <w:r w:rsidRPr="00FA28F8">
        <w:fldChar w:fldCharType="end"/>
      </w:r>
      <w:r w:rsidRPr="00FA28F8">
        <w:rPr>
          <w:b/>
        </w:rPr>
        <w:t xml:space="preserve"> lentelė. Reikalavimai </w:t>
      </w:r>
      <w:r w:rsidR="00541F81">
        <w:rPr>
          <w:b/>
        </w:rPr>
        <w:t xml:space="preserve">ŽŪŽIS </w:t>
      </w:r>
      <w:r w:rsidR="002F2D28">
        <w:rPr>
          <w:b/>
        </w:rPr>
        <w:t>modernizavimo</w:t>
      </w:r>
      <w:r w:rsidRPr="00FA28F8">
        <w:rPr>
          <w:b/>
        </w:rPr>
        <w:t xml:space="preserve"> etapams</w:t>
      </w:r>
      <w:bookmarkEnd w:id="200"/>
      <w:bookmarkEnd w:id="201"/>
    </w:p>
    <w:tbl>
      <w:tblPr>
        <w:tblW w:w="9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5"/>
        <w:gridCol w:w="1720"/>
        <w:gridCol w:w="1793"/>
        <w:gridCol w:w="3149"/>
        <w:gridCol w:w="1836"/>
      </w:tblGrid>
      <w:tr w:rsidR="00756872" w:rsidRPr="00FA28F8" w14:paraId="23EA14D5" w14:textId="77777777" w:rsidTr="771136E2">
        <w:trPr>
          <w:tblHeader/>
        </w:trPr>
        <w:tc>
          <w:tcPr>
            <w:tcW w:w="112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B69957" w14:textId="77777777" w:rsidR="009E3C7E" w:rsidRPr="00FA28F8" w:rsidRDefault="009E3C7E">
            <w:pPr>
              <w:keepNext/>
              <w:spacing w:before="60" w:after="60"/>
              <w:rPr>
                <w:b/>
              </w:rPr>
            </w:pPr>
            <w:r w:rsidRPr="00FA28F8">
              <w:rPr>
                <w:b/>
              </w:rPr>
              <w:t>Reik. Nr.</w:t>
            </w:r>
          </w:p>
        </w:tc>
        <w:tc>
          <w:tcPr>
            <w:tcW w:w="17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259A50" w14:textId="77777777" w:rsidR="009E3C7E" w:rsidRPr="00FA28F8" w:rsidRDefault="009E3C7E">
            <w:pPr>
              <w:keepNext/>
              <w:spacing w:before="60" w:after="60"/>
              <w:jc w:val="both"/>
              <w:rPr>
                <w:b/>
              </w:rPr>
            </w:pPr>
            <w:r w:rsidRPr="00FA28F8">
              <w:rPr>
                <w:b/>
              </w:rPr>
              <w:t>Paslaugų teikimo etapas</w:t>
            </w:r>
          </w:p>
        </w:tc>
        <w:tc>
          <w:tcPr>
            <w:tcW w:w="179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49DC4B5" w14:textId="77777777" w:rsidR="009E3C7E" w:rsidRPr="00FA28F8" w:rsidRDefault="009E3C7E">
            <w:pPr>
              <w:keepNext/>
              <w:spacing w:before="60" w:after="60"/>
              <w:jc w:val="both"/>
              <w:rPr>
                <w:b/>
              </w:rPr>
            </w:pPr>
            <w:r w:rsidRPr="00FA28F8">
              <w:rPr>
                <w:b/>
              </w:rPr>
              <w:t>Etapo veiklos</w:t>
            </w:r>
          </w:p>
        </w:tc>
        <w:tc>
          <w:tcPr>
            <w:tcW w:w="314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3901ED4" w14:textId="77777777" w:rsidR="009E3C7E" w:rsidRPr="00FA28F8" w:rsidRDefault="009E3C7E">
            <w:pPr>
              <w:keepNext/>
              <w:spacing w:before="60" w:after="60"/>
              <w:jc w:val="both"/>
              <w:rPr>
                <w:b/>
              </w:rPr>
            </w:pPr>
            <w:r w:rsidRPr="00FA28F8">
              <w:rPr>
                <w:b/>
              </w:rPr>
              <w:t>Rezultatas</w:t>
            </w:r>
          </w:p>
        </w:tc>
        <w:tc>
          <w:tcPr>
            <w:tcW w:w="183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AFBAB5D" w14:textId="77777777" w:rsidR="009E3C7E" w:rsidRPr="00FA28F8" w:rsidRDefault="009E3C7E">
            <w:pPr>
              <w:keepNext/>
              <w:spacing w:before="60" w:after="60"/>
              <w:jc w:val="both"/>
              <w:rPr>
                <w:b/>
              </w:rPr>
            </w:pPr>
            <w:r w:rsidRPr="00FA28F8">
              <w:rPr>
                <w:b/>
              </w:rPr>
              <w:t>Terminas</w:t>
            </w:r>
          </w:p>
        </w:tc>
      </w:tr>
      <w:tr w:rsidR="00C80BC3" w:rsidRPr="00FA28F8" w14:paraId="5762A244" w14:textId="77777777" w:rsidTr="771136E2">
        <w:tc>
          <w:tcPr>
            <w:tcW w:w="1125" w:type="dxa"/>
            <w:tcBorders>
              <w:top w:val="single" w:sz="4" w:space="0" w:color="auto"/>
              <w:left w:val="single" w:sz="4" w:space="0" w:color="auto"/>
              <w:bottom w:val="single" w:sz="4" w:space="0" w:color="auto"/>
              <w:right w:val="single" w:sz="4" w:space="0" w:color="auto"/>
            </w:tcBorders>
          </w:tcPr>
          <w:p w14:paraId="662E0791"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hideMark/>
          </w:tcPr>
          <w:p w14:paraId="0EE53DDD" w14:textId="77777777" w:rsidR="009E3C7E" w:rsidRPr="00FA28F8" w:rsidRDefault="009E3C7E">
            <w:pPr>
              <w:jc w:val="both"/>
              <w:rPr>
                <w:sz w:val="22"/>
              </w:rPr>
            </w:pPr>
            <w:r w:rsidRPr="00FA28F8">
              <w:rPr>
                <w:b/>
              </w:rPr>
              <w:t>Inicijavimas</w:t>
            </w:r>
          </w:p>
        </w:tc>
        <w:tc>
          <w:tcPr>
            <w:tcW w:w="1793" w:type="dxa"/>
            <w:tcBorders>
              <w:top w:val="single" w:sz="4" w:space="0" w:color="auto"/>
              <w:left w:val="single" w:sz="4" w:space="0" w:color="auto"/>
              <w:bottom w:val="single" w:sz="4" w:space="0" w:color="auto"/>
              <w:right w:val="single" w:sz="4" w:space="0" w:color="auto"/>
            </w:tcBorders>
          </w:tcPr>
          <w:p w14:paraId="0B830840" w14:textId="77777777" w:rsidR="009E3C7E" w:rsidRPr="00FA28F8" w:rsidRDefault="009E3C7E">
            <w:pPr>
              <w:pStyle w:val="Lentekstasarial"/>
              <w:tabs>
                <w:tab w:val="left" w:pos="350"/>
                <w:tab w:val="left" w:pos="492"/>
              </w:tabs>
              <w:spacing w:before="0" w:after="0" w:line="240" w:lineRule="auto"/>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Paslaugų teikėjas:</w:t>
            </w:r>
          </w:p>
          <w:p w14:paraId="3CE0453C"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parengia ir su PO suderina Projekto planą;</w:t>
            </w:r>
          </w:p>
          <w:p w14:paraId="02CCDB4D" w14:textId="77777777" w:rsidR="009E3C7E" w:rsidRPr="00FA28F8" w:rsidRDefault="009E3C7E" w:rsidP="005C6831">
            <w:pPr>
              <w:pStyle w:val="Lentekstasarial"/>
              <w:numPr>
                <w:ilvl w:val="0"/>
                <w:numId w:val="64"/>
              </w:numPr>
              <w:tabs>
                <w:tab w:val="left" w:pos="350"/>
                <w:tab w:val="left" w:pos="492"/>
              </w:tabs>
              <w:spacing w:before="0" w:after="0"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organizuoja projekto įvadinį susitikimą;</w:t>
            </w:r>
          </w:p>
          <w:p w14:paraId="0805DDE9"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sz w:val="24"/>
                <w:szCs w:val="24"/>
                <w:lang w:val="lt-LT"/>
              </w:rPr>
            </w:pPr>
            <w:r w:rsidRPr="00FA28F8">
              <w:rPr>
                <w:rFonts w:ascii="Times New Roman" w:hAnsi="Times New Roman" w:cs="Times New Roman"/>
                <w:color w:val="auto"/>
                <w:sz w:val="24"/>
                <w:szCs w:val="24"/>
                <w:lang w:val="lt-LT"/>
              </w:rPr>
              <w:t>pateikia PO projektui įgyvendinti reikiamos informacijos ir dokumentų sąrašą.</w:t>
            </w:r>
          </w:p>
          <w:p w14:paraId="641EEB51" w14:textId="77777777" w:rsidR="009E3C7E" w:rsidRPr="00FA28F8" w:rsidRDefault="009E3C7E">
            <w:pPr>
              <w:pStyle w:val="Lentekstasarial"/>
              <w:tabs>
                <w:tab w:val="left" w:pos="350"/>
                <w:tab w:val="left" w:pos="492"/>
              </w:tabs>
              <w:spacing w:before="0" w:after="0" w:line="240" w:lineRule="auto"/>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PO (pagal kompetenciją):</w:t>
            </w:r>
          </w:p>
          <w:p w14:paraId="113671B0"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lastRenderedPageBreak/>
              <w:t>vertina ir pritaria Projekto planui;</w:t>
            </w:r>
          </w:p>
          <w:p w14:paraId="70B42D60"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dalyvauja įvadiniame projekto susitikime;</w:t>
            </w:r>
          </w:p>
          <w:p w14:paraId="4B3D9DCE"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sz w:val="22"/>
                <w:lang w:val="lt-LT"/>
              </w:rPr>
            </w:pPr>
            <w:r w:rsidRPr="00FA28F8">
              <w:rPr>
                <w:rFonts w:ascii="Times New Roman" w:hAnsi="Times New Roman" w:cs="Times New Roman"/>
                <w:color w:val="auto"/>
                <w:sz w:val="24"/>
                <w:szCs w:val="24"/>
                <w:lang w:val="lt-LT"/>
              </w:rPr>
              <w:t>sutartais terminais teikia pastabas ir rekomendacijas.</w:t>
            </w:r>
          </w:p>
        </w:tc>
        <w:tc>
          <w:tcPr>
            <w:tcW w:w="3149" w:type="dxa"/>
            <w:tcBorders>
              <w:top w:val="single" w:sz="4" w:space="0" w:color="auto"/>
              <w:left w:val="single" w:sz="4" w:space="0" w:color="auto"/>
              <w:bottom w:val="single" w:sz="4" w:space="0" w:color="auto"/>
              <w:right w:val="single" w:sz="4" w:space="0" w:color="auto"/>
            </w:tcBorders>
          </w:tcPr>
          <w:p w14:paraId="15DBD143" w14:textId="77777777" w:rsidR="009E3C7E" w:rsidRPr="00FA28F8" w:rsidRDefault="009E3C7E">
            <w:pPr>
              <w:jc w:val="both"/>
            </w:pPr>
            <w:r w:rsidRPr="00FA28F8">
              <w:rPr>
                <w:b/>
              </w:rPr>
              <w:lastRenderedPageBreak/>
              <w:t>Projekto planas</w:t>
            </w:r>
            <w:r w:rsidRPr="00FA28F8">
              <w:t xml:space="preserve">. </w:t>
            </w:r>
          </w:p>
          <w:p w14:paraId="2CF7C09F" w14:textId="77777777" w:rsidR="009E3C7E" w:rsidRPr="00FA28F8" w:rsidRDefault="009E3C7E">
            <w:pPr>
              <w:jc w:val="both"/>
            </w:pPr>
            <w:r w:rsidRPr="00FA28F8">
              <w:t>Projekto plane nurodoma: projekto tikslai, prioritetai, etapų apimtys ir rezultatai, suinteresuotos šalys, darbų atlikimo grafikas, naudojami standartai, kokybiniai reikalavimai, testavimo prioritetai ir leistini nukrypimai, rizikos ir jų suvaldymo būdai, komunikavimo principai, atsakomybės, projekto problemų̨ nustatymo ir valdymo procedūros, tarpinių ir galutinių rezultatų priėmimo vertinimo kriterijai.</w:t>
            </w:r>
          </w:p>
          <w:p w14:paraId="37A55FF7" w14:textId="77777777" w:rsidR="009E3C7E" w:rsidRPr="00FA28F8" w:rsidRDefault="009E3C7E">
            <w:pPr>
              <w:jc w:val="both"/>
              <w:rPr>
                <w:sz w:val="22"/>
              </w:rPr>
            </w:pPr>
          </w:p>
          <w:p w14:paraId="5E5F5627" w14:textId="77777777" w:rsidR="009E3C7E" w:rsidRPr="00FA28F8" w:rsidRDefault="009E3C7E">
            <w:pPr>
              <w:jc w:val="both"/>
              <w:rPr>
                <w:b/>
                <w:bCs/>
              </w:rPr>
            </w:pPr>
            <w:r w:rsidRPr="00FA28F8">
              <w:rPr>
                <w:b/>
                <w:bCs/>
              </w:rPr>
              <w:t>Projekto plano korekcijos.</w:t>
            </w:r>
          </w:p>
          <w:p w14:paraId="0A7904B1" w14:textId="77777777" w:rsidR="009E3C7E" w:rsidRPr="00FA28F8" w:rsidRDefault="009E3C7E">
            <w:pPr>
              <w:jc w:val="both"/>
              <w:rPr>
                <w:sz w:val="22"/>
              </w:rPr>
            </w:pPr>
            <w:r w:rsidRPr="00FA28F8">
              <w:t>PO ar Paslaugų Teikėjo iniciatyva</w:t>
            </w:r>
            <w:r w:rsidRPr="00FA28F8" w:rsidDel="00C5399A">
              <w:t xml:space="preserve"> </w:t>
            </w:r>
            <w:r w:rsidRPr="00FA28F8">
              <w:t xml:space="preserve">Projekto vykdymo eigoje, esant poreikiui, </w:t>
            </w:r>
            <w:r w:rsidRPr="00FA28F8">
              <w:lastRenderedPageBreak/>
              <w:t>projekto planas galės būti atnaujinimas.</w:t>
            </w:r>
          </w:p>
        </w:tc>
        <w:tc>
          <w:tcPr>
            <w:tcW w:w="1836" w:type="dxa"/>
            <w:tcBorders>
              <w:top w:val="single" w:sz="4" w:space="0" w:color="auto"/>
              <w:left w:val="single" w:sz="4" w:space="0" w:color="auto"/>
              <w:bottom w:val="single" w:sz="4" w:space="0" w:color="auto"/>
              <w:right w:val="single" w:sz="4" w:space="0" w:color="auto"/>
            </w:tcBorders>
          </w:tcPr>
          <w:p w14:paraId="5FB5AAB4" w14:textId="4AD3A222" w:rsidR="009E3C7E" w:rsidRPr="00FA28F8" w:rsidRDefault="009E3C7E">
            <w:pPr>
              <w:jc w:val="both"/>
              <w:rPr>
                <w:sz w:val="22"/>
              </w:rPr>
            </w:pPr>
            <w:r w:rsidRPr="00FA28F8">
              <w:lastRenderedPageBreak/>
              <w:t xml:space="preserve">Etapo rezultatai turi būti pateikti ir suderinti su PO ne vėliau kaip per </w:t>
            </w:r>
            <w:r w:rsidR="001649F9" w:rsidRPr="00FA28F8">
              <w:t>10</w:t>
            </w:r>
            <w:r w:rsidR="00D20C9F" w:rsidRPr="00FA28F8">
              <w:t xml:space="preserve"> </w:t>
            </w:r>
            <w:r w:rsidRPr="00FA28F8">
              <w:t>darbo dienų (</w:t>
            </w:r>
            <w:r w:rsidR="001649F9" w:rsidRPr="00FA28F8">
              <w:t>2</w:t>
            </w:r>
            <w:r w:rsidR="00D20C9F" w:rsidRPr="00FA28F8">
              <w:t xml:space="preserve"> </w:t>
            </w:r>
            <w:r w:rsidRPr="00FA28F8">
              <w:t>savaites) nuo Paslaugų teikimo sutarties įsigaliojimo datos.</w:t>
            </w:r>
          </w:p>
        </w:tc>
      </w:tr>
      <w:tr w:rsidR="00C80BC3" w:rsidRPr="00FA28F8" w14:paraId="7CB6ADDD" w14:textId="77777777" w:rsidTr="771136E2">
        <w:tc>
          <w:tcPr>
            <w:tcW w:w="1125" w:type="dxa"/>
            <w:tcBorders>
              <w:top w:val="single" w:sz="4" w:space="0" w:color="auto"/>
              <w:left w:val="single" w:sz="4" w:space="0" w:color="auto"/>
              <w:bottom w:val="single" w:sz="4" w:space="0" w:color="auto"/>
              <w:right w:val="single" w:sz="4" w:space="0" w:color="auto"/>
            </w:tcBorders>
          </w:tcPr>
          <w:p w14:paraId="7DF7F399"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hideMark/>
          </w:tcPr>
          <w:p w14:paraId="2C49402D" w14:textId="77777777" w:rsidR="009E3C7E" w:rsidRPr="00FA28F8" w:rsidRDefault="009E3C7E">
            <w:pPr>
              <w:jc w:val="both"/>
              <w:rPr>
                <w:sz w:val="22"/>
              </w:rPr>
            </w:pPr>
            <w:r w:rsidRPr="00FA28F8">
              <w:rPr>
                <w:b/>
              </w:rPr>
              <w:t>Detali analizė</w:t>
            </w:r>
          </w:p>
        </w:tc>
        <w:tc>
          <w:tcPr>
            <w:tcW w:w="1793" w:type="dxa"/>
            <w:tcBorders>
              <w:top w:val="single" w:sz="4" w:space="0" w:color="auto"/>
              <w:left w:val="single" w:sz="4" w:space="0" w:color="auto"/>
              <w:bottom w:val="single" w:sz="4" w:space="0" w:color="auto"/>
              <w:right w:val="single" w:sz="4" w:space="0" w:color="auto"/>
            </w:tcBorders>
          </w:tcPr>
          <w:p w14:paraId="112FC11D" w14:textId="77777777" w:rsidR="009E3C7E" w:rsidRPr="00FA28F8" w:rsidRDefault="009E3C7E">
            <w:pPr>
              <w:pStyle w:val="Lentekstasarial"/>
              <w:tabs>
                <w:tab w:val="left" w:pos="350"/>
                <w:tab w:val="left" w:pos="492"/>
              </w:tabs>
              <w:spacing w:before="0" w:after="0" w:line="240" w:lineRule="auto"/>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Paslaugų teikėjas:</w:t>
            </w:r>
          </w:p>
          <w:p w14:paraId="701022F0"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atlieka esamos ir siekiamos padėties įvertinimą, parengia detalios analizės dokumentaciją ir ją suderina su PO.</w:t>
            </w:r>
          </w:p>
          <w:p w14:paraId="3619543D" w14:textId="77777777" w:rsidR="009E3C7E" w:rsidRPr="00FA28F8" w:rsidRDefault="009E3C7E">
            <w:pPr>
              <w:pStyle w:val="Lentekstasarial"/>
              <w:tabs>
                <w:tab w:val="left" w:pos="350"/>
                <w:tab w:val="left" w:pos="492"/>
              </w:tabs>
              <w:spacing w:before="0" w:after="0" w:line="240" w:lineRule="auto"/>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PO (pagal kompetenciją):</w:t>
            </w:r>
          </w:p>
          <w:p w14:paraId="04C1762A" w14:textId="090EC0B0"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xml:space="preserve">suteikia Paslaugų </w:t>
            </w:r>
            <w:r w:rsidR="00241DC0">
              <w:rPr>
                <w:rFonts w:ascii="Times New Roman" w:hAnsi="Times New Roman" w:cs="Times New Roman"/>
                <w:color w:val="auto"/>
                <w:sz w:val="24"/>
                <w:szCs w:val="24"/>
                <w:lang w:val="lt-LT"/>
              </w:rPr>
              <w:t>teikėj</w:t>
            </w:r>
            <w:r w:rsidRPr="00FA28F8">
              <w:rPr>
                <w:rFonts w:ascii="Times New Roman" w:hAnsi="Times New Roman" w:cs="Times New Roman"/>
                <w:color w:val="auto"/>
                <w:sz w:val="24"/>
                <w:szCs w:val="24"/>
                <w:lang w:val="lt-LT"/>
              </w:rPr>
              <w:t>ui projektui įgyvendinti reikalingą informaciją;</w:t>
            </w:r>
          </w:p>
          <w:p w14:paraId="0CDEE01C"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xml:space="preserve"> sutartais terminais teikia pastabas ir rekomendacijas</w:t>
            </w:r>
          </w:p>
          <w:p w14:paraId="5D484426"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sz w:val="22"/>
                <w:lang w:val="lt-LT"/>
              </w:rPr>
            </w:pPr>
            <w:r w:rsidRPr="00625437">
              <w:rPr>
                <w:rFonts w:ascii="Times New Roman" w:hAnsi="Times New Roman" w:cs="Times New Roman"/>
                <w:color w:val="auto"/>
                <w:sz w:val="24"/>
                <w:szCs w:val="24"/>
                <w:lang w:val="lt-LT"/>
              </w:rPr>
              <w:t>tvirtina etapo rezultatus.</w:t>
            </w:r>
          </w:p>
        </w:tc>
        <w:tc>
          <w:tcPr>
            <w:tcW w:w="3149" w:type="dxa"/>
            <w:tcBorders>
              <w:top w:val="single" w:sz="4" w:space="0" w:color="auto"/>
              <w:left w:val="single" w:sz="4" w:space="0" w:color="auto"/>
              <w:bottom w:val="single" w:sz="4" w:space="0" w:color="auto"/>
              <w:right w:val="single" w:sz="4" w:space="0" w:color="auto"/>
            </w:tcBorders>
          </w:tcPr>
          <w:p w14:paraId="386B4590" w14:textId="77777777" w:rsidR="009E3C7E" w:rsidRPr="00FA28F8" w:rsidRDefault="009E3C7E">
            <w:pPr>
              <w:pStyle w:val="LENBUL1arial"/>
              <w:tabs>
                <w:tab w:val="clear" w:pos="296"/>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b/>
                <w:color w:val="auto"/>
                <w:sz w:val="24"/>
                <w:szCs w:val="24"/>
                <w:lang w:val="lt-LT"/>
              </w:rPr>
              <w:t>Detalios analizės dokumentai:</w:t>
            </w:r>
          </w:p>
          <w:p w14:paraId="06588466" w14:textId="77777777" w:rsidR="009E3C7E" w:rsidRPr="00FA28F8" w:rsidRDefault="009E3C7E" w:rsidP="005C6831">
            <w:pPr>
              <w:pStyle w:val="ListParagraph"/>
              <w:numPr>
                <w:ilvl w:val="0"/>
                <w:numId w:val="65"/>
              </w:numPr>
              <w:ind w:left="0" w:firstLine="0"/>
              <w:jc w:val="both"/>
            </w:pPr>
            <w:r w:rsidRPr="00FA28F8">
              <w:t xml:space="preserve">Parengta Detalios analizės ataskaita, kurioje išanalizuojami ir detalizuojami funkciniai ir nefunkciniai Techninės specifikacijos reikalavimai bei kiti PO išsakyti poreikiai. </w:t>
            </w:r>
            <w:r w:rsidRPr="00FA28F8">
              <w:rPr>
                <w:color w:val="000000" w:themeColor="text1"/>
                <w:lang w:eastAsia="ar-SA"/>
              </w:rPr>
              <w:t>Įvertinti visi planuojami skaitmenizuoti veiklos procesai bei pateikiamas jų detalizavimas;</w:t>
            </w:r>
          </w:p>
          <w:p w14:paraId="0CDC03CA" w14:textId="77777777" w:rsidR="009E3C7E" w:rsidRPr="00FA28F8" w:rsidRDefault="009E3C7E" w:rsidP="005C6831">
            <w:pPr>
              <w:pStyle w:val="ListParagraph"/>
              <w:numPr>
                <w:ilvl w:val="0"/>
                <w:numId w:val="65"/>
              </w:numPr>
              <w:ind w:left="0" w:firstLine="0"/>
              <w:jc w:val="both"/>
            </w:pPr>
            <w:r w:rsidRPr="00FA28F8">
              <w:t>Turi būti atliktas visų šios Techninės specifikacijos funkcinių ir nefunkcinių reikalavimų susiejimas su detalios analizės dokumento turiniu (skyriais, panaudos atvejais, diagramomis ir pan.). Siejimas turi būti atliekamas tokia PO aiškia forma, kad būtų aišku kokiu būdu yra projektuojamas ir realizuojamas kiekvienas šios Techninės specifikacijos reikalavimas;</w:t>
            </w:r>
          </w:p>
          <w:p w14:paraId="6F8A21D7" w14:textId="77777777" w:rsidR="009E3C7E" w:rsidRPr="00FA28F8" w:rsidRDefault="009E3C7E" w:rsidP="005C6831">
            <w:pPr>
              <w:pStyle w:val="ListParagraph"/>
              <w:numPr>
                <w:ilvl w:val="0"/>
                <w:numId w:val="65"/>
              </w:numPr>
              <w:ind w:left="0" w:firstLine="0"/>
              <w:jc w:val="both"/>
            </w:pPr>
            <w:r w:rsidRPr="00FA28F8">
              <w:rPr>
                <w:color w:val="000000"/>
                <w:lang w:eastAsia="ar-SA"/>
              </w:rPr>
              <w:t xml:space="preserve">Turi būti pateikta reikalavimų lentelė, kurioje yra pateiktas išsamus aprašymas, kaip bus realizuojamas kiekvienas kuriamai programinei įrangai </w:t>
            </w:r>
            <w:r w:rsidRPr="00FA28F8">
              <w:rPr>
                <w:color w:val="000000"/>
                <w:lang w:eastAsia="ar-SA"/>
              </w:rPr>
              <w:lastRenderedPageBreak/>
              <w:t>keliamas reikalavimas (reikalavimo atkartojimas nėra laikomas tinkamu išsamiu aprašymu);</w:t>
            </w:r>
          </w:p>
          <w:p w14:paraId="21411D8F" w14:textId="11F9CF3A" w:rsidR="009E3C7E" w:rsidRPr="00FA28F8" w:rsidRDefault="009E3C7E" w:rsidP="005C6831">
            <w:pPr>
              <w:pStyle w:val="LENBUL1arial"/>
              <w:numPr>
                <w:ilvl w:val="0"/>
                <w:numId w:val="65"/>
              </w:numPr>
              <w:tabs>
                <w:tab w:val="clear" w:pos="296"/>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xml:space="preserve">Parengiami panaudojimo atvejai (angl. </w:t>
            </w:r>
            <w:r w:rsidRPr="00FA28F8">
              <w:rPr>
                <w:rFonts w:ascii="Times New Roman" w:hAnsi="Times New Roman" w:cs="Times New Roman"/>
                <w:i/>
                <w:color w:val="auto"/>
                <w:sz w:val="24"/>
                <w:szCs w:val="24"/>
                <w:lang w:val="lt-LT"/>
              </w:rPr>
              <w:t>use case</w:t>
            </w:r>
            <w:r w:rsidRPr="00FA28F8">
              <w:rPr>
                <w:rFonts w:ascii="Times New Roman" w:hAnsi="Times New Roman" w:cs="Times New Roman"/>
                <w:color w:val="auto"/>
                <w:sz w:val="24"/>
                <w:szCs w:val="24"/>
                <w:lang w:val="lt-LT"/>
              </w:rPr>
              <w:t xml:space="preserve">), kurie pateikiami panaudos atvejų diagramomis pagal UML (angl. </w:t>
            </w:r>
            <w:r w:rsidRPr="00FA28F8">
              <w:rPr>
                <w:rFonts w:ascii="Times New Roman" w:hAnsi="Times New Roman" w:cs="Times New Roman"/>
                <w:i/>
                <w:color w:val="auto"/>
                <w:sz w:val="24"/>
                <w:szCs w:val="24"/>
                <w:lang w:val="lt-LT"/>
              </w:rPr>
              <w:t>Unified Modeling Language</w:t>
            </w:r>
            <w:r w:rsidRPr="00FA28F8">
              <w:rPr>
                <w:rFonts w:ascii="Times New Roman" w:hAnsi="Times New Roman" w:cs="Times New Roman"/>
                <w:color w:val="auto"/>
                <w:sz w:val="24"/>
                <w:szCs w:val="24"/>
                <w:lang w:val="lt-LT"/>
              </w:rPr>
              <w:t xml:space="preserve">) notaciją ir detalizuojami aprašant kiekvieno panaudos atvejo vykdymo žingsnius (pagrindinę eigą, alternatyvią eigą, išimtinę eigą) ir kitus apribojimus. Sudėtingesni panaudos atvejai ar jų grupės turi būti detalizuojami pateikiant konsulinių procedūrų bei ŽŪŽIS procesus, naudojant procesų modeliavimo diagramas (angl. </w:t>
            </w:r>
            <w:r w:rsidRPr="00FA28F8">
              <w:rPr>
                <w:rFonts w:ascii="Times New Roman" w:hAnsi="Times New Roman" w:cs="Times New Roman"/>
                <w:i/>
                <w:color w:val="auto"/>
                <w:sz w:val="24"/>
                <w:szCs w:val="24"/>
                <w:lang w:val="lt-LT"/>
              </w:rPr>
              <w:t>UML activity diagram, BPMN</w:t>
            </w:r>
            <w:r w:rsidRPr="00FA28F8">
              <w:rPr>
                <w:rFonts w:ascii="Times New Roman" w:hAnsi="Times New Roman" w:cs="Times New Roman"/>
                <w:color w:val="auto"/>
                <w:sz w:val="24"/>
                <w:szCs w:val="24"/>
                <w:lang w:val="lt-LT"/>
              </w:rPr>
              <w:t xml:space="preserve"> </w:t>
            </w:r>
            <w:r w:rsidRPr="00FA28F8">
              <w:rPr>
                <w:rFonts w:ascii="Times New Roman" w:hAnsi="Times New Roman" w:cs="Times New Roman"/>
                <w:i/>
                <w:color w:val="auto"/>
                <w:sz w:val="24"/>
                <w:szCs w:val="24"/>
                <w:lang w:val="lt-LT"/>
              </w:rPr>
              <w:t>(Business Process Model and Notation)</w:t>
            </w:r>
            <w:r w:rsidRPr="00FA28F8">
              <w:rPr>
                <w:rFonts w:ascii="Times New Roman" w:hAnsi="Times New Roman" w:cs="Times New Roman"/>
                <w:color w:val="auto"/>
                <w:sz w:val="24"/>
                <w:szCs w:val="24"/>
                <w:lang w:val="lt-LT"/>
              </w:rPr>
              <w:t xml:space="preserve"> ar lygiavertes diagramas). Pateikiami pastarųjų diagramų struktūrizuoti aprašai;</w:t>
            </w:r>
          </w:p>
          <w:p w14:paraId="5A17B25E" w14:textId="1DD7A374" w:rsidR="009E3C7E" w:rsidRPr="00FA28F8" w:rsidRDefault="009E3C7E" w:rsidP="005C6831">
            <w:pPr>
              <w:pStyle w:val="LENBUL1arial"/>
              <w:numPr>
                <w:ilvl w:val="0"/>
                <w:numId w:val="64"/>
              </w:numPr>
              <w:tabs>
                <w:tab w:val="clear" w:pos="296"/>
              </w:tabs>
              <w:spacing w:line="240" w:lineRule="auto"/>
              <w:ind w:left="0" w:firstLine="0"/>
              <w:rPr>
                <w:rFonts w:ascii="Times New Roman" w:hAnsi="Times New Roman" w:cs="Times New Roman"/>
                <w:lang w:val="lt-LT"/>
              </w:rPr>
            </w:pPr>
            <w:r w:rsidRPr="00FA28F8">
              <w:rPr>
                <w:rFonts w:ascii="Times New Roman" w:hAnsi="Times New Roman" w:cs="Times New Roman"/>
                <w:color w:val="auto"/>
                <w:sz w:val="24"/>
                <w:szCs w:val="24"/>
                <w:lang w:val="lt-LT"/>
              </w:rPr>
              <w:t>Išsamiai aprašomi ŽŪŽIS naudotojai, naudotojų grupės, vaidmenys ir jų teisės.</w:t>
            </w:r>
          </w:p>
        </w:tc>
        <w:tc>
          <w:tcPr>
            <w:tcW w:w="1836" w:type="dxa"/>
            <w:tcBorders>
              <w:top w:val="single" w:sz="4" w:space="0" w:color="auto"/>
              <w:left w:val="single" w:sz="4" w:space="0" w:color="auto"/>
              <w:bottom w:val="single" w:sz="4" w:space="0" w:color="auto"/>
              <w:right w:val="single" w:sz="4" w:space="0" w:color="auto"/>
            </w:tcBorders>
          </w:tcPr>
          <w:p w14:paraId="5A229B8F" w14:textId="40084EF4" w:rsidR="009E3C7E" w:rsidRPr="00FA28F8" w:rsidRDefault="009E3C7E">
            <w:pPr>
              <w:jc w:val="both"/>
              <w:rPr>
                <w:sz w:val="22"/>
              </w:rPr>
            </w:pPr>
            <w:r w:rsidRPr="00FA28F8">
              <w:lastRenderedPageBreak/>
              <w:t xml:space="preserve">Etapo rezultatai turi būti pateikti ir suderinti su PO ne vėliau kaip per </w:t>
            </w:r>
            <w:r w:rsidR="00DF2E3D" w:rsidRPr="00FA28F8">
              <w:t>2</w:t>
            </w:r>
            <w:r w:rsidRPr="00FA28F8">
              <w:t xml:space="preserve"> mėn. </w:t>
            </w:r>
            <w:r w:rsidR="00DD3C49" w:rsidRPr="00FA28F8">
              <w:t>nuo Paslaugų teikimo sutarties įsigaliojimo datos</w:t>
            </w:r>
            <w:r w:rsidRPr="00FA28F8">
              <w:t>.</w:t>
            </w:r>
          </w:p>
        </w:tc>
      </w:tr>
      <w:tr w:rsidR="00C80BC3" w:rsidRPr="00FA28F8" w14:paraId="0D704D28" w14:textId="77777777" w:rsidTr="771136E2">
        <w:tc>
          <w:tcPr>
            <w:tcW w:w="1125" w:type="dxa"/>
            <w:tcBorders>
              <w:top w:val="single" w:sz="4" w:space="0" w:color="auto"/>
              <w:left w:val="single" w:sz="4" w:space="0" w:color="auto"/>
              <w:bottom w:val="single" w:sz="4" w:space="0" w:color="auto"/>
              <w:right w:val="single" w:sz="4" w:space="0" w:color="auto"/>
            </w:tcBorders>
          </w:tcPr>
          <w:p w14:paraId="0738ED3A"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2DF179CD" w14:textId="77777777" w:rsidR="009E3C7E" w:rsidRPr="00FA28F8" w:rsidRDefault="009E3C7E">
            <w:pPr>
              <w:jc w:val="both"/>
              <w:rPr>
                <w:b/>
              </w:rPr>
            </w:pPr>
            <w:r w:rsidRPr="00FA28F8">
              <w:rPr>
                <w:b/>
              </w:rPr>
              <w:t>Projektavimas</w:t>
            </w:r>
          </w:p>
        </w:tc>
        <w:tc>
          <w:tcPr>
            <w:tcW w:w="1793" w:type="dxa"/>
            <w:tcBorders>
              <w:top w:val="single" w:sz="4" w:space="0" w:color="auto"/>
              <w:left w:val="single" w:sz="4" w:space="0" w:color="auto"/>
              <w:bottom w:val="single" w:sz="4" w:space="0" w:color="auto"/>
              <w:right w:val="single" w:sz="4" w:space="0" w:color="auto"/>
            </w:tcBorders>
          </w:tcPr>
          <w:p w14:paraId="23DA7C00" w14:textId="77777777" w:rsidR="009E3C7E" w:rsidRPr="00FA28F8" w:rsidRDefault="009E3C7E">
            <w:pPr>
              <w:pStyle w:val="Lentekstasarial"/>
              <w:tabs>
                <w:tab w:val="left" w:pos="350"/>
                <w:tab w:val="left" w:pos="492"/>
              </w:tabs>
              <w:spacing w:before="0" w:after="0" w:line="240" w:lineRule="auto"/>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Paslaugų teikėjas</w:t>
            </w:r>
          </w:p>
          <w:p w14:paraId="0FD3CD44" w14:textId="2AEFF9E8"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parengia ir su PO suderina išsamią ŽŪŽIS projektavimo dokumentaciją;</w:t>
            </w:r>
          </w:p>
          <w:p w14:paraId="4B766532" w14:textId="3533DC62"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parengia ir su PO suderina išorinės ir vidinės ŽŪŽIS svetainių dizainą</w:t>
            </w:r>
          </w:p>
          <w:p w14:paraId="1815118C"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lastRenderedPageBreak/>
              <w:t>parengia ir su PO suderina detalias integracinių sąsajų specifikacijas;</w:t>
            </w:r>
          </w:p>
          <w:p w14:paraId="7B4EEE4A" w14:textId="1A717C11"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xml:space="preserve">parengia ir su PO suderina priėmimo testavimo planą (planas turi apimti programinės įrangos </w:t>
            </w:r>
            <w:r w:rsidR="00E003EB">
              <w:rPr>
                <w:rFonts w:ascii="Times New Roman" w:hAnsi="Times New Roman" w:cs="Times New Roman"/>
                <w:color w:val="auto"/>
                <w:sz w:val="24"/>
                <w:szCs w:val="24"/>
                <w:lang w:val="lt-LT"/>
              </w:rPr>
              <w:t>funkci</w:t>
            </w:r>
            <w:r w:rsidR="0086027E">
              <w:rPr>
                <w:rFonts w:ascii="Times New Roman" w:hAnsi="Times New Roman" w:cs="Times New Roman"/>
                <w:color w:val="auto"/>
                <w:sz w:val="24"/>
                <w:szCs w:val="24"/>
                <w:lang w:val="lt-LT"/>
              </w:rPr>
              <w:t xml:space="preserve">nio </w:t>
            </w:r>
            <w:r w:rsidRPr="00FA28F8">
              <w:rPr>
                <w:rFonts w:ascii="Times New Roman" w:hAnsi="Times New Roman" w:cs="Times New Roman"/>
                <w:color w:val="auto"/>
                <w:sz w:val="24"/>
                <w:szCs w:val="24"/>
                <w:lang w:val="lt-LT"/>
              </w:rPr>
              <w:t>testavimo scenarijus ir veiklas).</w:t>
            </w:r>
          </w:p>
          <w:p w14:paraId="1E188332" w14:textId="77777777" w:rsidR="009E3C7E" w:rsidRPr="00FA28F8" w:rsidRDefault="009E3C7E">
            <w:pPr>
              <w:pStyle w:val="Lentekstasarial"/>
              <w:tabs>
                <w:tab w:val="left" w:pos="350"/>
                <w:tab w:val="left" w:pos="492"/>
              </w:tabs>
              <w:spacing w:before="0" w:after="0" w:line="240" w:lineRule="auto"/>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PO (pagal kompetenciją):</w:t>
            </w:r>
          </w:p>
          <w:p w14:paraId="2D6DE7D0"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suteikia reikalingą informaciją;</w:t>
            </w:r>
          </w:p>
          <w:p w14:paraId="6C62D773"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color w:val="000000" w:themeColor="text1"/>
                <w:sz w:val="24"/>
                <w:szCs w:val="24"/>
                <w:lang w:val="lt-LT"/>
              </w:rPr>
            </w:pPr>
            <w:r w:rsidRPr="00FA28F8">
              <w:rPr>
                <w:rFonts w:ascii="Times New Roman" w:hAnsi="Times New Roman" w:cs="Times New Roman"/>
                <w:color w:val="auto"/>
                <w:sz w:val="24"/>
                <w:szCs w:val="24"/>
                <w:lang w:val="lt-LT"/>
              </w:rPr>
              <w:t xml:space="preserve">sutartais terminais teikia pastabas ir rekomendacijas </w:t>
            </w:r>
            <w:r w:rsidRPr="00FA28F8">
              <w:rPr>
                <w:rFonts w:ascii="Times New Roman" w:hAnsi="Times New Roman" w:cs="Times New Roman"/>
                <w:color w:val="000000" w:themeColor="text1"/>
                <w:sz w:val="24"/>
                <w:szCs w:val="24"/>
                <w:lang w:val="lt-LT"/>
              </w:rPr>
              <w:t>paslaugų rezultatams;</w:t>
            </w:r>
          </w:p>
          <w:p w14:paraId="26F03C28" w14:textId="77777777" w:rsidR="009E3C7E" w:rsidRPr="00FA28F8" w:rsidRDefault="009E3C7E" w:rsidP="005C6831">
            <w:pPr>
              <w:pStyle w:val="LENBUL1arial"/>
              <w:numPr>
                <w:ilvl w:val="0"/>
                <w:numId w:val="64"/>
              </w:numPr>
              <w:tabs>
                <w:tab w:val="clear" w:pos="296"/>
                <w:tab w:val="clear" w:pos="479"/>
                <w:tab w:val="left" w:pos="350"/>
                <w:tab w:val="left" w:pos="492"/>
              </w:tabs>
              <w:spacing w:line="240" w:lineRule="auto"/>
              <w:ind w:left="0" w:firstLine="0"/>
              <w:rPr>
                <w:rFonts w:ascii="Times New Roman" w:hAnsi="Times New Roman" w:cs="Times New Roman"/>
                <w:sz w:val="22"/>
                <w:lang w:val="lt-LT"/>
              </w:rPr>
            </w:pPr>
            <w:r w:rsidRPr="00FA28F8">
              <w:rPr>
                <w:rFonts w:ascii="Times New Roman" w:hAnsi="Times New Roman" w:cs="Times New Roman"/>
                <w:color w:val="000000" w:themeColor="text1"/>
                <w:sz w:val="24"/>
                <w:szCs w:val="24"/>
                <w:lang w:val="lt-LT"/>
              </w:rPr>
              <w:t>tvirtina etapo Paslaugų teikėjo rezultatus.</w:t>
            </w:r>
          </w:p>
        </w:tc>
        <w:tc>
          <w:tcPr>
            <w:tcW w:w="3149" w:type="dxa"/>
            <w:tcBorders>
              <w:top w:val="single" w:sz="4" w:space="0" w:color="auto"/>
              <w:left w:val="single" w:sz="4" w:space="0" w:color="auto"/>
              <w:bottom w:val="single" w:sz="4" w:space="0" w:color="auto"/>
              <w:right w:val="single" w:sz="4" w:space="0" w:color="auto"/>
            </w:tcBorders>
          </w:tcPr>
          <w:p w14:paraId="69409B3A" w14:textId="77777777" w:rsidR="009E3C7E" w:rsidRPr="00FA28F8" w:rsidRDefault="009E3C7E">
            <w:pPr>
              <w:pStyle w:val="LENBUL1arial"/>
              <w:tabs>
                <w:tab w:val="clear" w:pos="296"/>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b/>
                <w:color w:val="auto"/>
                <w:sz w:val="24"/>
                <w:szCs w:val="24"/>
                <w:lang w:val="lt-LT"/>
              </w:rPr>
              <w:lastRenderedPageBreak/>
              <w:t>Projektavimo dokumentai:</w:t>
            </w:r>
          </w:p>
          <w:p w14:paraId="32A46C9A" w14:textId="32E4E3BE" w:rsidR="009E3C7E" w:rsidRPr="00FA28F8" w:rsidRDefault="009E3C7E" w:rsidP="005C6831">
            <w:pPr>
              <w:pStyle w:val="LENBUL1arial"/>
              <w:numPr>
                <w:ilvl w:val="0"/>
                <w:numId w:val="67"/>
              </w:numPr>
              <w:tabs>
                <w:tab w:val="clear" w:pos="296"/>
                <w:tab w:val="left" w:pos="230"/>
                <w:tab w:val="left" w:pos="372"/>
              </w:tabs>
              <w:spacing w:line="240" w:lineRule="auto"/>
              <w:ind w:left="0" w:firstLine="0"/>
              <w:rPr>
                <w:rFonts w:ascii="Times New Roman" w:hAnsi="Times New Roman" w:cs="Times New Roman"/>
                <w:color w:val="000000" w:themeColor="text1"/>
                <w:sz w:val="24"/>
                <w:szCs w:val="24"/>
                <w:lang w:val="lt-LT"/>
              </w:rPr>
            </w:pPr>
            <w:r w:rsidRPr="00FA28F8">
              <w:rPr>
                <w:rFonts w:ascii="Times New Roman" w:hAnsi="Times New Roman" w:cs="Times New Roman"/>
                <w:color w:val="000000" w:themeColor="text1"/>
                <w:sz w:val="24"/>
                <w:szCs w:val="24"/>
                <w:lang w:val="lt-LT"/>
              </w:rPr>
              <w:t>detali funkcinė specifikacija;</w:t>
            </w:r>
          </w:p>
          <w:p w14:paraId="234247CE" w14:textId="77777777" w:rsidR="009E3C7E" w:rsidRPr="00FA28F8" w:rsidRDefault="009E3C7E" w:rsidP="005C6831">
            <w:pPr>
              <w:pStyle w:val="LENBUL1arial"/>
              <w:numPr>
                <w:ilvl w:val="0"/>
                <w:numId w:val="67"/>
              </w:numPr>
              <w:tabs>
                <w:tab w:val="clear" w:pos="296"/>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komponentų aprašymas, nefunkcinių reikalavimų aprašymas (veiksmų atsekamumo priemonės ir kt.);</w:t>
            </w:r>
          </w:p>
          <w:p w14:paraId="40C970CB" w14:textId="77777777" w:rsidR="009E3C7E" w:rsidRPr="00FA28F8" w:rsidRDefault="009E3C7E" w:rsidP="005C6831">
            <w:pPr>
              <w:pStyle w:val="LENBUL1arial"/>
              <w:numPr>
                <w:ilvl w:val="0"/>
                <w:numId w:val="67"/>
              </w:numPr>
              <w:tabs>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išsamus projektavimo dokumentas;</w:t>
            </w:r>
          </w:p>
          <w:p w14:paraId="0AF8F61D" w14:textId="3BDD95A4" w:rsidR="009E3C7E" w:rsidRPr="00FA28F8" w:rsidRDefault="009E3C7E" w:rsidP="005C6831">
            <w:pPr>
              <w:pStyle w:val="LENBUL1arial"/>
              <w:numPr>
                <w:ilvl w:val="0"/>
                <w:numId w:val="67"/>
              </w:numPr>
              <w:tabs>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xml:space="preserve">ŽŪŽIS išorinės ir vidinės svetainių – </w:t>
            </w:r>
            <w:r w:rsidRPr="00FA28F8">
              <w:rPr>
                <w:rFonts w:ascii="Times New Roman" w:hAnsi="Times New Roman" w:cs="Times New Roman"/>
                <w:i/>
                <w:iCs/>
                <w:color w:val="auto"/>
                <w:sz w:val="24"/>
                <w:szCs w:val="24"/>
                <w:lang w:val="lt-LT"/>
              </w:rPr>
              <w:t>Wireframe</w:t>
            </w:r>
            <w:r w:rsidRPr="00FA28F8">
              <w:rPr>
                <w:rFonts w:ascii="Times New Roman" w:hAnsi="Times New Roman" w:cs="Times New Roman"/>
                <w:color w:val="auto"/>
                <w:sz w:val="24"/>
                <w:szCs w:val="24"/>
                <w:lang w:val="lt-LT"/>
              </w:rPr>
              <w:t xml:space="preserve"> dizainas, struktūra, svetainių </w:t>
            </w:r>
            <w:r w:rsidRPr="00FA28F8">
              <w:rPr>
                <w:rFonts w:ascii="Times New Roman" w:hAnsi="Times New Roman" w:cs="Times New Roman"/>
                <w:i/>
                <w:iCs/>
                <w:color w:val="auto"/>
                <w:sz w:val="24"/>
                <w:szCs w:val="24"/>
                <w:lang w:val="lt-LT"/>
              </w:rPr>
              <w:lastRenderedPageBreak/>
              <w:t>mockup</w:t>
            </w:r>
            <w:r w:rsidRPr="00FA28F8">
              <w:rPr>
                <w:rFonts w:ascii="Times New Roman" w:hAnsi="Times New Roman" w:cs="Times New Roman"/>
                <w:color w:val="auto"/>
                <w:sz w:val="24"/>
                <w:szCs w:val="24"/>
                <w:lang w:val="lt-LT"/>
              </w:rPr>
              <w:t xml:space="preserve"> vaizdai, spalvų paletės ir k.t.</w:t>
            </w:r>
          </w:p>
          <w:p w14:paraId="0C066C43" w14:textId="77777777" w:rsidR="009E3C7E" w:rsidRPr="00FA28F8" w:rsidRDefault="009E3C7E">
            <w:pPr>
              <w:pStyle w:val="LENBUL1arial"/>
              <w:tabs>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xml:space="preserve">Rengiant projektavimo bei specifikavimo dokumentus, turi būti naudojama unifikuotos modeliavimo kalbos UML (angl. </w:t>
            </w:r>
            <w:r w:rsidRPr="00FA28F8">
              <w:rPr>
                <w:rFonts w:ascii="Times New Roman" w:hAnsi="Times New Roman" w:cs="Times New Roman"/>
                <w:i/>
                <w:iCs/>
                <w:color w:val="auto"/>
                <w:sz w:val="24"/>
                <w:szCs w:val="24"/>
                <w:lang w:val="lt-LT"/>
              </w:rPr>
              <w:t>Unified Modeling Language</w:t>
            </w:r>
            <w:r w:rsidRPr="00FA28F8">
              <w:rPr>
                <w:rFonts w:ascii="Times New Roman" w:hAnsi="Times New Roman" w:cs="Times New Roman"/>
                <w:color w:val="auto"/>
                <w:sz w:val="24"/>
                <w:szCs w:val="24"/>
                <w:lang w:val="lt-LT"/>
              </w:rPr>
              <w:t xml:space="preserve">) metodika bei vaizdavimo priemonės. </w:t>
            </w:r>
          </w:p>
          <w:p w14:paraId="6D7402E1" w14:textId="77777777" w:rsidR="009E3C7E" w:rsidRPr="00FA28F8" w:rsidRDefault="009E3C7E">
            <w:pPr>
              <w:pStyle w:val="LENBUL1arial"/>
              <w:tabs>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xml:space="preserve">Dokumentuose turi būti pateikta detalios analizės ataskaitoje aprašytų reikalavimų realizacija. Realizacija turi būti pateikta aprašant panaudos atvejus (angl. </w:t>
            </w:r>
            <w:r w:rsidRPr="00FA28F8">
              <w:rPr>
                <w:rFonts w:ascii="Times New Roman" w:hAnsi="Times New Roman" w:cs="Times New Roman"/>
                <w:i/>
                <w:iCs/>
                <w:color w:val="auto"/>
                <w:sz w:val="24"/>
                <w:szCs w:val="24"/>
                <w:lang w:val="lt-LT"/>
              </w:rPr>
              <w:t>use cases</w:t>
            </w:r>
            <w:r w:rsidRPr="00FA28F8">
              <w:rPr>
                <w:rFonts w:ascii="Times New Roman" w:hAnsi="Times New Roman" w:cs="Times New Roman"/>
                <w:color w:val="auto"/>
                <w:sz w:val="24"/>
                <w:szCs w:val="24"/>
                <w:lang w:val="lt-LT"/>
              </w:rPr>
              <w:t>) arba parengta kitu su Perkančiąja organizacija suderintu būdu. Dokumentai, suderinus su Perkančiąja organizacija, gali būti rengiami pildymo principu ir turi apimti (įskaitant, bet neapsiribojant):</w:t>
            </w:r>
          </w:p>
          <w:p w14:paraId="169F68F4" w14:textId="462C8F95" w:rsidR="009E3C7E" w:rsidRPr="00FA28F8" w:rsidRDefault="009E3C7E">
            <w:pPr>
              <w:pStyle w:val="LENBUL1arial"/>
              <w:tabs>
                <w:tab w:val="clear" w:pos="296"/>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a) ŽŪŽIS architektūros aprašymas fizinių komponentų ir programinių komponentų požiūriu:</w:t>
            </w:r>
          </w:p>
          <w:p w14:paraId="7C8A0BD0" w14:textId="77777777" w:rsidR="009E3C7E" w:rsidRPr="00FA28F8" w:rsidRDefault="009E3C7E">
            <w:pPr>
              <w:pStyle w:val="LENBUL1arial"/>
              <w:tabs>
                <w:tab w:val="clear" w:pos="296"/>
                <w:tab w:val="left" w:pos="230"/>
                <w:tab w:val="left" w:pos="372"/>
              </w:tabs>
              <w:spacing w:line="240" w:lineRule="auto"/>
              <w:ind w:left="23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xml:space="preserve">- informacinis vaizdas (duomenų bazės struktūros, duomenų bazių sąsajų schemos ir kt.); </w:t>
            </w:r>
          </w:p>
          <w:p w14:paraId="56F42D16" w14:textId="5DE36B06" w:rsidR="009E3C7E" w:rsidRPr="00FA28F8" w:rsidRDefault="009E3C7E">
            <w:pPr>
              <w:pStyle w:val="LENBUL1arial"/>
              <w:tabs>
                <w:tab w:val="clear" w:pos="296"/>
                <w:tab w:val="left" w:pos="230"/>
                <w:tab w:val="left" w:pos="372"/>
              </w:tabs>
              <w:spacing w:line="240" w:lineRule="auto"/>
              <w:ind w:left="23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funkcinis vaizdas (ŽŪŽIS funkciniai vienetai, jų funkcijos, tarpusavio sąsajos, naudotojo sąsajos prototipai);</w:t>
            </w:r>
          </w:p>
          <w:p w14:paraId="70728EDD" w14:textId="77777777" w:rsidR="009E3C7E" w:rsidRPr="00FA28F8" w:rsidRDefault="009E3C7E">
            <w:pPr>
              <w:pStyle w:val="LENBUL1arial"/>
              <w:tabs>
                <w:tab w:val="clear" w:pos="296"/>
                <w:tab w:val="left" w:pos="230"/>
                <w:tab w:val="left" w:pos="372"/>
              </w:tabs>
              <w:spacing w:line="240" w:lineRule="auto"/>
              <w:ind w:left="23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integracinis vaizdas (sąsajos tarp vidinių ir išorinių sistemų, kuriamos sistemos atžvilgiu);</w:t>
            </w:r>
          </w:p>
          <w:p w14:paraId="75DFA75F" w14:textId="77777777" w:rsidR="009E3C7E" w:rsidRPr="00FA28F8" w:rsidRDefault="009E3C7E">
            <w:pPr>
              <w:pStyle w:val="LENBUL1arial"/>
              <w:tabs>
                <w:tab w:val="clear" w:pos="296"/>
                <w:tab w:val="left" w:pos="230"/>
                <w:tab w:val="left" w:pos="372"/>
              </w:tabs>
              <w:spacing w:line="240" w:lineRule="auto"/>
              <w:ind w:left="23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 operacinis vaizdas (sisteminiai procesai, algoritmai, periodiniai sisteminiai darbai ir pan.);</w:t>
            </w:r>
          </w:p>
          <w:p w14:paraId="2024E7B7" w14:textId="77777777" w:rsidR="009E3C7E" w:rsidRPr="00FA28F8" w:rsidRDefault="009E3C7E">
            <w:pPr>
              <w:pStyle w:val="LENBUL1arial"/>
              <w:tabs>
                <w:tab w:val="clear" w:pos="296"/>
                <w:tab w:val="left" w:pos="230"/>
                <w:tab w:val="left" w:pos="372"/>
              </w:tabs>
              <w:spacing w:line="240" w:lineRule="auto"/>
              <w:ind w:left="23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lastRenderedPageBreak/>
              <w:t xml:space="preserve">- dislokavimo vaizdas (programinių komponentų pasiskirstymas techninėje įrangoje); </w:t>
            </w:r>
          </w:p>
          <w:p w14:paraId="42DA293A" w14:textId="77777777" w:rsidR="009E3C7E" w:rsidRPr="00FA28F8" w:rsidRDefault="009E3C7E">
            <w:pPr>
              <w:pStyle w:val="LENBUL1arial"/>
              <w:tabs>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b)</w:t>
            </w:r>
            <w:r w:rsidRPr="00FA28F8">
              <w:rPr>
                <w:rFonts w:ascii="Times New Roman" w:hAnsi="Times New Roman" w:cs="Times New Roman"/>
                <w:color w:val="auto"/>
                <w:sz w:val="24"/>
                <w:szCs w:val="24"/>
                <w:lang w:val="lt-LT"/>
              </w:rPr>
              <w:tab/>
              <w:t xml:space="preserve">detalizuotų reikalavimų realizavimo aprašymą (pateikiant detalias nuorodas į sistemos funkcijas, kuriomis bus įvykdoma vienokia ar kitokia funkcija ar veiksmas, sistemos ekraninis vaizdas, taikomos taisyklės ar apribojimai bei kita susijusi informacija). Iš pateiktos informacijos turi būti aišku, kaip bus realizuojamas kiekvienas kuriamai sistemai keliamas reikalavimas ir galutinis sprendimas; </w:t>
            </w:r>
          </w:p>
          <w:p w14:paraId="466C766E" w14:textId="77777777" w:rsidR="009E3C7E" w:rsidRPr="00FA28F8" w:rsidRDefault="009E3C7E">
            <w:pPr>
              <w:pStyle w:val="LENBUL1arial"/>
              <w:tabs>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c)</w:t>
            </w:r>
            <w:r w:rsidRPr="00FA28F8">
              <w:rPr>
                <w:rFonts w:ascii="Times New Roman" w:hAnsi="Times New Roman" w:cs="Times New Roman"/>
                <w:color w:val="auto"/>
                <w:sz w:val="24"/>
                <w:szCs w:val="24"/>
                <w:lang w:val="lt-LT"/>
              </w:rPr>
              <w:tab/>
              <w:t>detalizuotus panaudos atvejus ar techninius procesus, kurie turi aprašyti visas funkcijas (panaudos atvejai turi būti aprašomi UML ar kita lygiaverte metodika);</w:t>
            </w:r>
          </w:p>
          <w:p w14:paraId="4A082411" w14:textId="77777777" w:rsidR="009E3C7E" w:rsidRPr="00FA28F8" w:rsidRDefault="009E3C7E">
            <w:pPr>
              <w:pStyle w:val="LENBUL1arial"/>
              <w:tabs>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d)</w:t>
            </w:r>
            <w:r w:rsidRPr="00FA28F8">
              <w:rPr>
                <w:rFonts w:ascii="Times New Roman" w:hAnsi="Times New Roman" w:cs="Times New Roman"/>
                <w:color w:val="auto"/>
                <w:sz w:val="24"/>
                <w:szCs w:val="24"/>
                <w:lang w:val="lt-LT"/>
              </w:rPr>
              <w:tab/>
              <w:t>grafinės sąsajos dizaino maketą;</w:t>
            </w:r>
          </w:p>
          <w:p w14:paraId="355C6C4E" w14:textId="77777777" w:rsidR="009E3C7E" w:rsidRPr="00FA28F8" w:rsidRDefault="009E3C7E">
            <w:pPr>
              <w:pStyle w:val="LENBUL1arial"/>
              <w:tabs>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auto"/>
                <w:sz w:val="24"/>
                <w:szCs w:val="24"/>
                <w:lang w:val="lt-LT"/>
              </w:rPr>
              <w:t>e)</w:t>
            </w:r>
            <w:r w:rsidRPr="00FA28F8">
              <w:rPr>
                <w:rFonts w:ascii="Times New Roman" w:hAnsi="Times New Roman" w:cs="Times New Roman"/>
                <w:color w:val="auto"/>
                <w:sz w:val="24"/>
                <w:szCs w:val="24"/>
                <w:lang w:val="lt-LT"/>
              </w:rPr>
              <w:tab/>
              <w:t>detalizuotas logines schemas, susiejant visus kuriamus panaudos atvejus su konkrečiais moduliais ar komponentais;</w:t>
            </w:r>
          </w:p>
          <w:p w14:paraId="35B3B4CB" w14:textId="77777777" w:rsidR="009E3C7E" w:rsidRPr="00FA28F8" w:rsidRDefault="009E3C7E">
            <w:pPr>
              <w:pStyle w:val="LENBUL1arial"/>
              <w:tabs>
                <w:tab w:val="clear" w:pos="296"/>
                <w:tab w:val="left" w:pos="230"/>
                <w:tab w:val="left" w:pos="372"/>
              </w:tabs>
              <w:spacing w:line="240" w:lineRule="auto"/>
              <w:ind w:left="0" w:firstLine="0"/>
              <w:rPr>
                <w:rFonts w:ascii="Times New Roman" w:hAnsi="Times New Roman" w:cs="Times New Roman"/>
                <w:color w:val="000000" w:themeColor="text1"/>
                <w:sz w:val="24"/>
                <w:szCs w:val="24"/>
                <w:lang w:val="lt-LT"/>
              </w:rPr>
            </w:pPr>
            <w:r w:rsidRPr="00FA28F8">
              <w:rPr>
                <w:rFonts w:ascii="Times New Roman" w:hAnsi="Times New Roman" w:cs="Times New Roman"/>
                <w:color w:val="auto"/>
                <w:sz w:val="24"/>
                <w:szCs w:val="24"/>
                <w:lang w:val="lt-LT"/>
              </w:rPr>
              <w:t>f)</w:t>
            </w:r>
            <w:r w:rsidRPr="00FA28F8">
              <w:rPr>
                <w:rFonts w:ascii="Times New Roman" w:hAnsi="Times New Roman" w:cs="Times New Roman"/>
                <w:color w:val="auto"/>
                <w:sz w:val="24"/>
                <w:szCs w:val="24"/>
                <w:lang w:val="lt-LT"/>
              </w:rPr>
              <w:tab/>
              <w:t xml:space="preserve">sistemos konfigūracijos parametrų, nustatančių sistemos veikimo režimus pagal realius veiklos procesus bei užtikrinančių atitiktį visiems jai keliamiems </w:t>
            </w:r>
            <w:r w:rsidRPr="00FA28F8">
              <w:rPr>
                <w:rFonts w:ascii="Times New Roman" w:hAnsi="Times New Roman" w:cs="Times New Roman"/>
                <w:color w:val="000000" w:themeColor="text1"/>
                <w:sz w:val="24"/>
                <w:szCs w:val="24"/>
                <w:lang w:val="lt-LT"/>
              </w:rPr>
              <w:t>reikalavimams, aprašymą;</w:t>
            </w:r>
          </w:p>
          <w:p w14:paraId="4A2B9C06" w14:textId="77777777" w:rsidR="009E3C7E" w:rsidRPr="00FA28F8" w:rsidRDefault="009E3C7E">
            <w:pPr>
              <w:pStyle w:val="LENBUL1arial"/>
              <w:tabs>
                <w:tab w:val="clear" w:pos="296"/>
                <w:tab w:val="left" w:pos="230"/>
                <w:tab w:val="left" w:pos="372"/>
              </w:tabs>
              <w:spacing w:line="240" w:lineRule="auto"/>
              <w:ind w:left="0" w:firstLine="0"/>
              <w:rPr>
                <w:rFonts w:ascii="Times New Roman" w:hAnsi="Times New Roman" w:cs="Times New Roman"/>
                <w:color w:val="000000" w:themeColor="text1"/>
                <w:sz w:val="24"/>
                <w:szCs w:val="24"/>
                <w:lang w:val="lt-LT"/>
              </w:rPr>
            </w:pPr>
            <w:r w:rsidRPr="00FA28F8">
              <w:rPr>
                <w:rFonts w:ascii="Times New Roman" w:hAnsi="Times New Roman" w:cs="Times New Roman"/>
                <w:color w:val="000000" w:themeColor="text1"/>
                <w:sz w:val="24"/>
                <w:szCs w:val="24"/>
                <w:lang w:val="lt-LT"/>
              </w:rPr>
              <w:t>g)</w:t>
            </w:r>
            <w:r w:rsidRPr="00FA28F8">
              <w:rPr>
                <w:rFonts w:ascii="Times New Roman" w:hAnsi="Times New Roman" w:cs="Times New Roman"/>
                <w:color w:val="000000" w:themeColor="text1"/>
                <w:sz w:val="24"/>
                <w:szCs w:val="24"/>
                <w:lang w:val="lt-LT"/>
              </w:rPr>
              <w:tab/>
              <w:t>duomenų bazės struktūros ir modelio aprašymą;</w:t>
            </w:r>
          </w:p>
          <w:p w14:paraId="060D6893" w14:textId="77777777" w:rsidR="009E3C7E" w:rsidRPr="00FA28F8" w:rsidRDefault="009E3C7E">
            <w:pPr>
              <w:pStyle w:val="LENBUL1arial"/>
              <w:tabs>
                <w:tab w:val="clear" w:pos="296"/>
                <w:tab w:val="left" w:pos="230"/>
                <w:tab w:val="left" w:pos="372"/>
              </w:tabs>
              <w:spacing w:line="240" w:lineRule="auto"/>
              <w:ind w:left="0" w:firstLine="0"/>
              <w:rPr>
                <w:rFonts w:ascii="Times New Roman" w:hAnsi="Times New Roman" w:cs="Times New Roman"/>
                <w:color w:val="000000" w:themeColor="text1"/>
                <w:sz w:val="24"/>
                <w:szCs w:val="24"/>
                <w:lang w:val="lt-LT"/>
              </w:rPr>
            </w:pPr>
            <w:r w:rsidRPr="00FA28F8">
              <w:rPr>
                <w:rFonts w:ascii="Times New Roman" w:hAnsi="Times New Roman" w:cs="Times New Roman"/>
                <w:color w:val="000000" w:themeColor="text1"/>
                <w:sz w:val="24"/>
                <w:szCs w:val="24"/>
                <w:lang w:val="lt-LT"/>
              </w:rPr>
              <w:t>h)</w:t>
            </w:r>
            <w:r w:rsidRPr="00FA28F8">
              <w:rPr>
                <w:rFonts w:ascii="Times New Roman" w:hAnsi="Times New Roman" w:cs="Times New Roman"/>
                <w:color w:val="000000" w:themeColor="text1"/>
                <w:sz w:val="24"/>
                <w:szCs w:val="24"/>
                <w:lang w:val="lt-LT"/>
              </w:rPr>
              <w:tab/>
              <w:t>sąsajų (jei taikoma) ir jų valdymo bei funkcinių sričių aprašymus;</w:t>
            </w:r>
          </w:p>
          <w:p w14:paraId="4B719370" w14:textId="77777777" w:rsidR="009E3C7E" w:rsidRPr="00FA28F8" w:rsidRDefault="009E3C7E">
            <w:pPr>
              <w:pStyle w:val="LENBUL1arial"/>
              <w:tabs>
                <w:tab w:val="clear" w:pos="296"/>
                <w:tab w:val="left" w:pos="230"/>
                <w:tab w:val="left" w:pos="372"/>
              </w:tabs>
              <w:spacing w:line="240" w:lineRule="auto"/>
              <w:ind w:left="0" w:firstLine="0"/>
              <w:rPr>
                <w:rFonts w:ascii="Times New Roman" w:hAnsi="Times New Roman" w:cs="Times New Roman"/>
                <w:color w:val="000000" w:themeColor="text1"/>
                <w:sz w:val="24"/>
                <w:szCs w:val="24"/>
                <w:lang w:val="lt-LT"/>
              </w:rPr>
            </w:pPr>
            <w:r w:rsidRPr="00FA28F8">
              <w:rPr>
                <w:rFonts w:ascii="Times New Roman" w:hAnsi="Times New Roman" w:cs="Times New Roman"/>
                <w:color w:val="000000" w:themeColor="text1"/>
                <w:sz w:val="24"/>
                <w:szCs w:val="24"/>
                <w:lang w:val="lt-LT"/>
              </w:rPr>
              <w:t>i)</w:t>
            </w:r>
            <w:r w:rsidRPr="00FA28F8">
              <w:rPr>
                <w:rFonts w:ascii="Times New Roman" w:hAnsi="Times New Roman" w:cs="Times New Roman"/>
                <w:color w:val="000000" w:themeColor="text1"/>
                <w:sz w:val="24"/>
                <w:szCs w:val="24"/>
                <w:lang w:val="lt-LT"/>
              </w:rPr>
              <w:tab/>
              <w:t xml:space="preserve">sistemos pajėgumų didinimo aprašymus </w:t>
            </w:r>
            <w:r w:rsidRPr="00FA28F8">
              <w:rPr>
                <w:rFonts w:ascii="Times New Roman" w:hAnsi="Times New Roman" w:cs="Times New Roman"/>
                <w:color w:val="000000" w:themeColor="text1"/>
                <w:sz w:val="24"/>
                <w:szCs w:val="24"/>
                <w:lang w:val="lt-LT"/>
              </w:rPr>
              <w:lastRenderedPageBreak/>
              <w:t>nekeičiant programinės įrangos;</w:t>
            </w:r>
          </w:p>
          <w:p w14:paraId="5F3206D4" w14:textId="77777777" w:rsidR="009E3C7E" w:rsidRPr="00FA28F8" w:rsidRDefault="009E3C7E">
            <w:pPr>
              <w:pStyle w:val="LENBUL1arial"/>
              <w:tabs>
                <w:tab w:val="clear" w:pos="296"/>
                <w:tab w:val="left" w:pos="230"/>
                <w:tab w:val="left" w:pos="372"/>
              </w:tabs>
              <w:spacing w:line="240" w:lineRule="auto"/>
              <w:ind w:left="0" w:firstLine="0"/>
              <w:rPr>
                <w:rFonts w:ascii="Times New Roman" w:hAnsi="Times New Roman" w:cs="Times New Roman"/>
                <w:color w:val="000000" w:themeColor="text1"/>
                <w:sz w:val="24"/>
                <w:szCs w:val="24"/>
                <w:lang w:val="lt-LT"/>
              </w:rPr>
            </w:pPr>
            <w:r w:rsidRPr="00FA28F8">
              <w:rPr>
                <w:rFonts w:ascii="Times New Roman" w:hAnsi="Times New Roman" w:cs="Times New Roman"/>
                <w:color w:val="000000" w:themeColor="text1"/>
                <w:sz w:val="24"/>
                <w:szCs w:val="24"/>
                <w:lang w:val="lt-LT"/>
              </w:rPr>
              <w:t>j)</w:t>
            </w:r>
            <w:r w:rsidRPr="00FA28F8">
              <w:rPr>
                <w:rFonts w:ascii="Times New Roman" w:hAnsi="Times New Roman" w:cs="Times New Roman"/>
                <w:color w:val="000000" w:themeColor="text1"/>
                <w:sz w:val="24"/>
                <w:szCs w:val="24"/>
                <w:lang w:val="lt-LT"/>
              </w:rPr>
              <w:tab/>
              <w:t>taikomų saugumo, patogumo naudoti ir prieinamumo užtikrinimo priemonių aprašymus;</w:t>
            </w:r>
          </w:p>
          <w:p w14:paraId="1D3CD65F" w14:textId="77777777" w:rsidR="009E3C7E" w:rsidRPr="00FA28F8" w:rsidRDefault="009E3C7E">
            <w:pPr>
              <w:pStyle w:val="LENBUL1arial"/>
              <w:tabs>
                <w:tab w:val="clear" w:pos="296"/>
                <w:tab w:val="left" w:pos="230"/>
                <w:tab w:val="left" w:pos="372"/>
              </w:tabs>
              <w:spacing w:line="240" w:lineRule="auto"/>
              <w:ind w:left="0" w:firstLine="0"/>
              <w:rPr>
                <w:rFonts w:ascii="Times New Roman" w:hAnsi="Times New Roman" w:cs="Times New Roman"/>
                <w:color w:val="000000" w:themeColor="text1"/>
                <w:sz w:val="24"/>
                <w:szCs w:val="24"/>
                <w:lang w:val="lt-LT"/>
              </w:rPr>
            </w:pPr>
            <w:r w:rsidRPr="00FA28F8">
              <w:rPr>
                <w:rFonts w:ascii="Times New Roman" w:hAnsi="Times New Roman" w:cs="Times New Roman"/>
                <w:color w:val="000000" w:themeColor="text1"/>
                <w:sz w:val="24"/>
                <w:szCs w:val="24"/>
                <w:lang w:val="lt-LT"/>
              </w:rPr>
              <w:t>k)</w:t>
            </w:r>
            <w:r w:rsidRPr="00FA28F8">
              <w:rPr>
                <w:rFonts w:ascii="Times New Roman" w:hAnsi="Times New Roman" w:cs="Times New Roman"/>
                <w:color w:val="000000" w:themeColor="text1"/>
                <w:sz w:val="24"/>
                <w:szCs w:val="24"/>
                <w:lang w:val="lt-LT"/>
              </w:rPr>
              <w:tab/>
              <w:t>naudojamos technologijos (jų pavadinimai, versijos);</w:t>
            </w:r>
          </w:p>
          <w:p w14:paraId="41F8CECE" w14:textId="77777777" w:rsidR="009E3C7E" w:rsidRPr="00FA28F8" w:rsidRDefault="009E3C7E">
            <w:pPr>
              <w:pStyle w:val="LENBUL1arial"/>
              <w:tabs>
                <w:tab w:val="clear" w:pos="296"/>
                <w:tab w:val="left" w:pos="230"/>
                <w:tab w:val="left" w:pos="372"/>
              </w:tabs>
              <w:spacing w:line="240" w:lineRule="auto"/>
              <w:ind w:left="0" w:firstLine="0"/>
              <w:rPr>
                <w:rFonts w:ascii="Times New Roman" w:hAnsi="Times New Roman" w:cs="Times New Roman"/>
                <w:color w:val="auto"/>
                <w:sz w:val="24"/>
                <w:szCs w:val="24"/>
                <w:lang w:val="lt-LT"/>
              </w:rPr>
            </w:pPr>
            <w:r w:rsidRPr="00FA28F8">
              <w:rPr>
                <w:rFonts w:ascii="Times New Roman" w:hAnsi="Times New Roman" w:cs="Times New Roman"/>
                <w:color w:val="000000" w:themeColor="text1"/>
                <w:sz w:val="24"/>
                <w:szCs w:val="24"/>
                <w:lang w:val="lt-LT"/>
              </w:rPr>
              <w:t xml:space="preserve">l) </w:t>
            </w:r>
            <w:r w:rsidRPr="00FA28F8">
              <w:rPr>
                <w:rFonts w:ascii="Times New Roman" w:hAnsi="Times New Roman" w:cs="Times New Roman"/>
                <w:color w:val="auto"/>
                <w:sz w:val="24"/>
                <w:szCs w:val="24"/>
                <w:lang w:val="lt-LT"/>
              </w:rPr>
              <w:t>plečiamumo sprendimai, rekomendacijos techninės įrangos resursams ir technologijoms ir kt.</w:t>
            </w:r>
          </w:p>
          <w:p w14:paraId="01229BF1" w14:textId="77777777" w:rsidR="009E3C7E" w:rsidRPr="00FA28F8" w:rsidRDefault="009E3C7E">
            <w:pPr>
              <w:pStyle w:val="LENBUL1arial"/>
              <w:tabs>
                <w:tab w:val="clear" w:pos="296"/>
              </w:tabs>
              <w:spacing w:line="240" w:lineRule="auto"/>
              <w:ind w:left="360" w:firstLine="0"/>
              <w:rPr>
                <w:rFonts w:ascii="Times New Roman" w:hAnsi="Times New Roman" w:cs="Times New Roman"/>
                <w:color w:val="000000" w:themeColor="text1"/>
                <w:sz w:val="24"/>
                <w:szCs w:val="24"/>
                <w:lang w:val="lt-LT"/>
              </w:rPr>
            </w:pPr>
          </w:p>
          <w:p w14:paraId="27C51DA1" w14:textId="77777777" w:rsidR="009E3C7E" w:rsidRPr="00FA28F8" w:rsidRDefault="009E3C7E">
            <w:pPr>
              <w:jc w:val="both"/>
            </w:pPr>
            <w:r w:rsidRPr="00FA28F8">
              <w:rPr>
                <w:b/>
              </w:rPr>
              <w:t>Integracinių sąsajų specifikacijos</w:t>
            </w:r>
            <w:r w:rsidRPr="00FA28F8">
              <w:t xml:space="preserve">. </w:t>
            </w:r>
          </w:p>
          <w:p w14:paraId="500E825B" w14:textId="77777777" w:rsidR="009E3C7E" w:rsidRPr="00FA28F8" w:rsidRDefault="009E3C7E" w:rsidP="005C6831">
            <w:pPr>
              <w:pStyle w:val="ListParagraph"/>
              <w:numPr>
                <w:ilvl w:val="0"/>
                <w:numId w:val="66"/>
              </w:numPr>
              <w:ind w:left="88" w:firstLine="0"/>
              <w:jc w:val="both"/>
            </w:pPr>
            <w:r w:rsidRPr="00FA28F8">
              <w:t>Detalizuojama kiekvienos integracinės sąsajos paskirtis, realizavimo sprendimas, duomenys, duomenų formatai, siunčiamų ir gaunamų užklausų sudarymo taisyklės ir kt.</w:t>
            </w:r>
          </w:p>
          <w:p w14:paraId="57ABAC5E" w14:textId="77777777" w:rsidR="009E3C7E" w:rsidRPr="00FA28F8" w:rsidRDefault="009E3C7E">
            <w:pPr>
              <w:jc w:val="both"/>
            </w:pPr>
          </w:p>
          <w:p w14:paraId="7000896F" w14:textId="77777777" w:rsidR="009E3C7E" w:rsidRPr="00FA28F8" w:rsidRDefault="009E3C7E">
            <w:pPr>
              <w:jc w:val="both"/>
              <w:rPr>
                <w:b/>
                <w:bCs/>
              </w:rPr>
            </w:pPr>
            <w:r w:rsidRPr="00FA28F8">
              <w:rPr>
                <w:b/>
                <w:bCs/>
              </w:rPr>
              <w:t>Testavimo planas</w:t>
            </w:r>
          </w:p>
          <w:p w14:paraId="5FA547C1" w14:textId="52263477" w:rsidR="009E3C7E" w:rsidRPr="00FA28F8" w:rsidRDefault="009E3C7E" w:rsidP="005C6831">
            <w:pPr>
              <w:pStyle w:val="ListParagraph"/>
              <w:numPr>
                <w:ilvl w:val="0"/>
                <w:numId w:val="70"/>
              </w:numPr>
              <w:ind w:left="0" w:firstLine="0"/>
              <w:jc w:val="both"/>
            </w:pPr>
            <w:r w:rsidRPr="00FA28F8">
              <w:t xml:space="preserve">Parengtas priėmimo testavimo planas (vadovaujantis PO pateiktu dokumento šablonu). Planas turi apimti programinės įrangos </w:t>
            </w:r>
            <w:r w:rsidR="006F2DEC">
              <w:t>funkcin</w:t>
            </w:r>
            <w:r w:rsidR="0086027E">
              <w:t>į testavimą</w:t>
            </w:r>
            <w:r w:rsidR="008D5D13">
              <w:t xml:space="preserve"> ir jam atlikti reikalingus, planavimo, įgyvendinimo ir rezultatų fiksavimo veiksmus</w:t>
            </w:r>
            <w:r w:rsidRPr="00FA28F8">
              <w:t>.</w:t>
            </w:r>
          </w:p>
          <w:p w14:paraId="62BEAE9F" w14:textId="35194F82" w:rsidR="009E3C7E" w:rsidRPr="00FA28F8" w:rsidRDefault="009E3C7E" w:rsidP="005C6831">
            <w:pPr>
              <w:pStyle w:val="ListParagraph"/>
              <w:numPr>
                <w:ilvl w:val="0"/>
                <w:numId w:val="70"/>
              </w:numPr>
              <w:ind w:left="0" w:firstLine="0"/>
              <w:jc w:val="both"/>
            </w:pPr>
            <w:r w:rsidRPr="00FA28F8">
              <w:t>Parengti priėmimo testavimo scenarijai (scenarijai turi apimti programinės įrangos</w:t>
            </w:r>
            <w:r w:rsidR="006F2DEC">
              <w:t xml:space="preserve"> funkci</w:t>
            </w:r>
            <w:r w:rsidR="0086027E">
              <w:t>nį</w:t>
            </w:r>
            <w:r w:rsidR="006F2DEC">
              <w:t xml:space="preserve"> </w:t>
            </w:r>
            <w:r w:rsidR="0086027E">
              <w:t>tes</w:t>
            </w:r>
            <w:r w:rsidR="007117D9">
              <w:t>tavimą)</w:t>
            </w:r>
            <w:r w:rsidRPr="00FA28F8">
              <w:t>.</w:t>
            </w:r>
          </w:p>
        </w:tc>
        <w:tc>
          <w:tcPr>
            <w:tcW w:w="1836" w:type="dxa"/>
            <w:tcBorders>
              <w:top w:val="single" w:sz="4" w:space="0" w:color="auto"/>
              <w:left w:val="single" w:sz="4" w:space="0" w:color="auto"/>
              <w:bottom w:val="single" w:sz="4" w:space="0" w:color="auto"/>
              <w:right w:val="single" w:sz="4" w:space="0" w:color="auto"/>
            </w:tcBorders>
          </w:tcPr>
          <w:p w14:paraId="483DFF19" w14:textId="6C6F240A" w:rsidR="009E3C7E" w:rsidRPr="00FA28F8" w:rsidRDefault="009E3C7E">
            <w:pPr>
              <w:jc w:val="both"/>
              <w:rPr>
                <w:sz w:val="22"/>
              </w:rPr>
            </w:pPr>
            <w:r w:rsidRPr="00FA28F8">
              <w:lastRenderedPageBreak/>
              <w:t xml:space="preserve">Etapo rezultatai turi būti pateikti ir suderinti su PO ne vėliau kaip per </w:t>
            </w:r>
            <w:r w:rsidR="009C3B22" w:rsidRPr="00FA28F8">
              <w:t>3</w:t>
            </w:r>
            <w:r w:rsidR="00E27B68" w:rsidRPr="00FA28F8">
              <w:t xml:space="preserve"> </w:t>
            </w:r>
            <w:r w:rsidRPr="00FA28F8">
              <w:t xml:space="preserve">mėn. nuo </w:t>
            </w:r>
            <w:r w:rsidR="009C3B22" w:rsidRPr="00FA28F8">
              <w:t>Paslaugų teikimo sutarties įsigaliojimo datos</w:t>
            </w:r>
            <w:r w:rsidRPr="00FA28F8">
              <w:t>.</w:t>
            </w:r>
          </w:p>
        </w:tc>
      </w:tr>
      <w:tr w:rsidR="00C80BC3" w:rsidRPr="00FA28F8" w14:paraId="357D43B4" w14:textId="77777777" w:rsidTr="771136E2">
        <w:tc>
          <w:tcPr>
            <w:tcW w:w="1125" w:type="dxa"/>
            <w:tcBorders>
              <w:top w:val="single" w:sz="4" w:space="0" w:color="auto"/>
              <w:left w:val="single" w:sz="4" w:space="0" w:color="auto"/>
              <w:bottom w:val="single" w:sz="4" w:space="0" w:color="auto"/>
              <w:right w:val="single" w:sz="4" w:space="0" w:color="auto"/>
            </w:tcBorders>
          </w:tcPr>
          <w:p w14:paraId="284CC0AA"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2387F806" w14:textId="221B3EBD" w:rsidR="009E3C7E" w:rsidRPr="00FA28F8" w:rsidRDefault="009E3C7E">
            <w:pPr>
              <w:jc w:val="both"/>
              <w:rPr>
                <w:b/>
              </w:rPr>
            </w:pPr>
            <w:r w:rsidRPr="00FA28F8">
              <w:rPr>
                <w:b/>
              </w:rPr>
              <w:t>Kūrimas (</w:t>
            </w:r>
            <w:r w:rsidR="00025E09" w:rsidRPr="00FA28F8">
              <w:rPr>
                <w:b/>
              </w:rPr>
              <w:t>konstravimas ir diegimas</w:t>
            </w:r>
            <w:r w:rsidRPr="00FA28F8">
              <w:rPr>
                <w:b/>
              </w:rPr>
              <w:t>)</w:t>
            </w:r>
          </w:p>
        </w:tc>
        <w:tc>
          <w:tcPr>
            <w:tcW w:w="1793" w:type="dxa"/>
            <w:tcBorders>
              <w:top w:val="single" w:sz="4" w:space="0" w:color="auto"/>
              <w:left w:val="single" w:sz="4" w:space="0" w:color="auto"/>
              <w:bottom w:val="single" w:sz="4" w:space="0" w:color="auto"/>
              <w:right w:val="single" w:sz="4" w:space="0" w:color="auto"/>
            </w:tcBorders>
          </w:tcPr>
          <w:p w14:paraId="3242D5D9" w14:textId="77777777" w:rsidR="009E3C7E" w:rsidRPr="00FA28F8" w:rsidRDefault="009E3C7E">
            <w:pPr>
              <w:tabs>
                <w:tab w:val="left" w:pos="350"/>
                <w:tab w:val="left" w:pos="492"/>
              </w:tabs>
              <w:jc w:val="both"/>
            </w:pPr>
            <w:r w:rsidRPr="00FA28F8">
              <w:t>Paslaugų teikėjas:</w:t>
            </w:r>
          </w:p>
          <w:p w14:paraId="4912AD3D" w14:textId="77777777" w:rsidR="009E3C7E" w:rsidRPr="00FA28F8" w:rsidRDefault="009E3C7E" w:rsidP="005C6831">
            <w:pPr>
              <w:pStyle w:val="ListParagraph"/>
              <w:numPr>
                <w:ilvl w:val="0"/>
                <w:numId w:val="66"/>
              </w:numPr>
              <w:tabs>
                <w:tab w:val="left" w:pos="350"/>
                <w:tab w:val="left" w:pos="492"/>
              </w:tabs>
              <w:ind w:left="0" w:firstLine="0"/>
              <w:jc w:val="both"/>
            </w:pPr>
            <w:r w:rsidRPr="00FA28F8">
              <w:t xml:space="preserve">vykdo reikalingus programavimo ir programinio konfigūravimo </w:t>
            </w:r>
            <w:r w:rsidRPr="00FA28F8">
              <w:lastRenderedPageBreak/>
              <w:t>darbus (savo kūrimo aplinkoje), įgyvendina funkcinius ir nefunkcinius reikalavimus;</w:t>
            </w:r>
          </w:p>
          <w:p w14:paraId="6C8CDAF8" w14:textId="6FEBA884" w:rsidR="009E3C7E" w:rsidRPr="00FA28F8" w:rsidRDefault="009E3C7E" w:rsidP="005C6831">
            <w:pPr>
              <w:pStyle w:val="ListParagraph"/>
              <w:numPr>
                <w:ilvl w:val="0"/>
                <w:numId w:val="66"/>
              </w:numPr>
              <w:tabs>
                <w:tab w:val="left" w:pos="350"/>
                <w:tab w:val="left" w:pos="492"/>
              </w:tabs>
              <w:ind w:left="0" w:firstLine="0"/>
              <w:jc w:val="both"/>
            </w:pPr>
            <w:r w:rsidRPr="00FA28F8">
              <w:t xml:space="preserve">atlieka komponentų (angl. </w:t>
            </w:r>
            <w:r w:rsidRPr="00FA28F8">
              <w:rPr>
                <w:i/>
              </w:rPr>
              <w:t>unit</w:t>
            </w:r>
            <w:r w:rsidRPr="00FA28F8">
              <w:t>) testavimą, vidinį saugumo testavimą, ŽŪŽIS vidinį testavimą, sąsajų su kitomis sistemomis ir registrais (integravimo) testavimą ir parengia vidinio testavimo ataskaitą.</w:t>
            </w:r>
          </w:p>
          <w:p w14:paraId="72B945D1" w14:textId="77777777" w:rsidR="009E3C7E" w:rsidRPr="00FA28F8" w:rsidRDefault="009E3C7E" w:rsidP="005C6831">
            <w:pPr>
              <w:pStyle w:val="ListParagraph"/>
              <w:numPr>
                <w:ilvl w:val="0"/>
                <w:numId w:val="66"/>
              </w:numPr>
              <w:tabs>
                <w:tab w:val="left" w:pos="350"/>
                <w:tab w:val="left" w:pos="492"/>
              </w:tabs>
              <w:ind w:left="0" w:firstLine="0"/>
              <w:jc w:val="both"/>
            </w:pPr>
            <w:r w:rsidRPr="00FA28F8">
              <w:t>parengia testavimo aplinką PO infrastruktūroje;</w:t>
            </w:r>
          </w:p>
          <w:p w14:paraId="48B84827" w14:textId="1FF1176D" w:rsidR="009E3C7E" w:rsidRPr="00FA28F8" w:rsidRDefault="009E3C7E" w:rsidP="005C6831">
            <w:pPr>
              <w:pStyle w:val="ListParagraph"/>
              <w:numPr>
                <w:ilvl w:val="0"/>
                <w:numId w:val="66"/>
              </w:numPr>
              <w:tabs>
                <w:tab w:val="left" w:pos="350"/>
                <w:tab w:val="left" w:pos="492"/>
              </w:tabs>
              <w:ind w:left="0" w:firstLine="0"/>
              <w:jc w:val="both"/>
            </w:pPr>
            <w:r w:rsidRPr="00FA28F8">
              <w:t>vykdo reguliarią (ne rečiau kaip kas 20d.d.) kuriamos ŽŪŽIS demonstraciją.</w:t>
            </w:r>
          </w:p>
          <w:p w14:paraId="60B4E94A" w14:textId="77777777" w:rsidR="009E3C7E" w:rsidRPr="00FA28F8" w:rsidRDefault="009E3C7E">
            <w:pPr>
              <w:pStyle w:val="ListParagraph"/>
              <w:tabs>
                <w:tab w:val="left" w:pos="350"/>
                <w:tab w:val="left" w:pos="492"/>
              </w:tabs>
              <w:ind w:left="0"/>
              <w:jc w:val="both"/>
            </w:pPr>
          </w:p>
          <w:p w14:paraId="1766B605" w14:textId="77777777" w:rsidR="009E3C7E" w:rsidRPr="00FA28F8" w:rsidRDefault="009E3C7E">
            <w:pPr>
              <w:tabs>
                <w:tab w:val="left" w:pos="350"/>
                <w:tab w:val="left" w:pos="492"/>
              </w:tabs>
              <w:jc w:val="both"/>
            </w:pPr>
            <w:r w:rsidRPr="00FA28F8">
              <w:t>PO (pagal kompetenciją):</w:t>
            </w:r>
          </w:p>
          <w:p w14:paraId="5A619423" w14:textId="77777777" w:rsidR="009E3C7E" w:rsidRPr="00FA28F8" w:rsidRDefault="009E3C7E" w:rsidP="005C6831">
            <w:pPr>
              <w:pStyle w:val="ListParagraph"/>
              <w:numPr>
                <w:ilvl w:val="0"/>
                <w:numId w:val="68"/>
              </w:numPr>
              <w:tabs>
                <w:tab w:val="left" w:pos="350"/>
                <w:tab w:val="left" w:pos="492"/>
              </w:tabs>
              <w:ind w:left="0" w:firstLine="0"/>
            </w:pPr>
            <w:r w:rsidRPr="00FA28F8">
              <w:t>suteikia projektui reikalingą informaciją;</w:t>
            </w:r>
          </w:p>
          <w:p w14:paraId="6C7CF700" w14:textId="77777777" w:rsidR="009E3C7E" w:rsidRPr="00FA28F8" w:rsidRDefault="009E3C7E" w:rsidP="005C6831">
            <w:pPr>
              <w:pStyle w:val="ListParagraph"/>
              <w:numPr>
                <w:ilvl w:val="0"/>
                <w:numId w:val="68"/>
              </w:numPr>
              <w:tabs>
                <w:tab w:val="left" w:pos="350"/>
                <w:tab w:val="left" w:pos="492"/>
              </w:tabs>
              <w:ind w:left="0" w:firstLine="0"/>
            </w:pPr>
            <w:r w:rsidRPr="00FA28F8">
              <w:t xml:space="preserve">peržiūri ir įvertina vidinio </w:t>
            </w:r>
            <w:r w:rsidRPr="00FA28F8">
              <w:lastRenderedPageBreak/>
              <w:t>testavimo rezultatus;</w:t>
            </w:r>
          </w:p>
          <w:p w14:paraId="111CB79C" w14:textId="77777777" w:rsidR="009E3C7E" w:rsidRPr="00FA28F8" w:rsidRDefault="009E3C7E" w:rsidP="005C6831">
            <w:pPr>
              <w:pStyle w:val="ListParagraph"/>
              <w:numPr>
                <w:ilvl w:val="0"/>
                <w:numId w:val="68"/>
              </w:numPr>
              <w:tabs>
                <w:tab w:val="left" w:pos="350"/>
                <w:tab w:val="left" w:pos="492"/>
              </w:tabs>
              <w:ind w:left="0" w:firstLine="0"/>
            </w:pPr>
            <w:r w:rsidRPr="00FA28F8">
              <w:t>sutartais terminais teikia pastabas ir rekomendacijas Paslaugų teikėjo parengtai dokumentacijai;</w:t>
            </w:r>
          </w:p>
          <w:p w14:paraId="15BC91D9" w14:textId="69BD1EB6" w:rsidR="009E3C7E" w:rsidRPr="00FA28F8" w:rsidRDefault="009E3C7E" w:rsidP="005C6831">
            <w:pPr>
              <w:pStyle w:val="ListParagraph"/>
              <w:numPr>
                <w:ilvl w:val="0"/>
                <w:numId w:val="68"/>
              </w:numPr>
              <w:tabs>
                <w:tab w:val="left" w:pos="350"/>
                <w:tab w:val="left" w:pos="492"/>
              </w:tabs>
              <w:ind w:left="0" w:firstLine="0"/>
            </w:pPr>
            <w:r w:rsidRPr="00FA28F8">
              <w:t>dalyvauja kuriamos ŽŪŽIS demonstracijose ir teikia pastabas bei rekomendacijas.</w:t>
            </w:r>
          </w:p>
        </w:tc>
        <w:tc>
          <w:tcPr>
            <w:tcW w:w="3149" w:type="dxa"/>
            <w:tcBorders>
              <w:top w:val="single" w:sz="4" w:space="0" w:color="auto"/>
              <w:left w:val="single" w:sz="4" w:space="0" w:color="auto"/>
              <w:bottom w:val="single" w:sz="4" w:space="0" w:color="auto"/>
              <w:right w:val="single" w:sz="4" w:space="0" w:color="auto"/>
            </w:tcBorders>
          </w:tcPr>
          <w:p w14:paraId="7E33F1D1" w14:textId="77777777" w:rsidR="009E3C7E" w:rsidRPr="00FA28F8" w:rsidRDefault="009E3C7E">
            <w:pPr>
              <w:jc w:val="both"/>
              <w:rPr>
                <w:b/>
                <w:bCs/>
              </w:rPr>
            </w:pPr>
            <w:r w:rsidRPr="00FA28F8">
              <w:rPr>
                <w:b/>
                <w:bCs/>
              </w:rPr>
              <w:lastRenderedPageBreak/>
              <w:t>Etapo metu parengta dokumentacija ir pasiekti rezultatai:</w:t>
            </w:r>
          </w:p>
          <w:p w14:paraId="29D0E3C6" w14:textId="78934509" w:rsidR="009E3C7E" w:rsidRPr="00FA28F8" w:rsidRDefault="009E3C7E" w:rsidP="005C6831">
            <w:pPr>
              <w:pStyle w:val="ListParagraph"/>
              <w:numPr>
                <w:ilvl w:val="0"/>
                <w:numId w:val="68"/>
              </w:numPr>
              <w:ind w:left="88" w:firstLine="0"/>
              <w:jc w:val="both"/>
            </w:pPr>
            <w:r w:rsidRPr="00FA28F8">
              <w:t xml:space="preserve">Paslaugų teikėjo vidinio testavimo ataskaita (FAT), kurioje aprašyti atlikto vidinio testavimo </w:t>
            </w:r>
            <w:r w:rsidRPr="00FA28F8">
              <w:t>rezultatai (apimtis, atliktų testavimo scenarijų aprašymai, vykdymo metodika, testavimo tipai, procedūra, įėjimo / išėjimo kriterijai, testavimo aplinka), pateikiant informaciją apie ŽŪŽIS sritis, į kurias reikia atkreipti papildomą dėmesį priėmimo testavimo metu.</w:t>
            </w:r>
          </w:p>
          <w:p w14:paraId="4DBEFEB7" w14:textId="72A743E9" w:rsidR="009E3C7E" w:rsidRPr="00FA28F8" w:rsidRDefault="009E3C7E">
            <w:pPr>
              <w:ind w:left="88"/>
              <w:jc w:val="both"/>
            </w:pPr>
            <w:r w:rsidRPr="00FA28F8">
              <w:t>•</w:t>
            </w:r>
            <w:r w:rsidRPr="00FA28F8">
              <w:tab/>
              <w:t>Atliktos ŽŪŽIS demonstracijos.</w:t>
            </w:r>
          </w:p>
          <w:p w14:paraId="333E9FE0" w14:textId="77777777" w:rsidR="009E3C7E" w:rsidRPr="00FA28F8" w:rsidRDefault="009E3C7E">
            <w:pPr>
              <w:ind w:left="88"/>
              <w:jc w:val="both"/>
            </w:pPr>
            <w:r w:rsidRPr="00FA28F8">
              <w:t>•</w:t>
            </w:r>
            <w:r w:rsidRPr="00FA28F8">
              <w:tab/>
              <w:t>Parengta programinė įranga diegimui Perkančiosios organizacijos testavimo aplinkoje.</w:t>
            </w:r>
          </w:p>
          <w:p w14:paraId="048835B6" w14:textId="02C33136" w:rsidR="009E3C7E" w:rsidRPr="00FA28F8" w:rsidRDefault="009E3C7E" w:rsidP="005C6831">
            <w:pPr>
              <w:pStyle w:val="ListParagraph"/>
              <w:numPr>
                <w:ilvl w:val="0"/>
                <w:numId w:val="69"/>
              </w:numPr>
              <w:ind w:left="88" w:firstLine="0"/>
              <w:jc w:val="both"/>
            </w:pPr>
            <w:r w:rsidRPr="00FA28F8">
              <w:t>Parengtas ŽŪŽIS techninės architektūros (topologijos) dokumentas, kuriame pateikiamas ŽŪŽIS techninis aprašas, gamybinės bei testavimo aplinkų architektūrinės schemos, įtraukiant informaciją apie tarnybines stotis ir duomenų bazes, sąsajas ir pan. (pavadinimas, IP adresas, PĮ versija), tinklo įrangą, sąryšius tarp komponenčių bei jų naudojamus protokolus ir naudojamus prievadus bei kitas komponentes, reikalingas sistemai funkcionuoti. Dokumente turi būti detalizuota:</w:t>
            </w:r>
          </w:p>
          <w:p w14:paraId="788138B7" w14:textId="5C76AAAB" w:rsidR="009E3C7E" w:rsidRPr="00FA28F8" w:rsidRDefault="009E3C7E" w:rsidP="005C6831">
            <w:pPr>
              <w:pStyle w:val="ListParagraph"/>
              <w:numPr>
                <w:ilvl w:val="1"/>
                <w:numId w:val="69"/>
              </w:numPr>
              <w:ind w:left="797"/>
              <w:jc w:val="both"/>
            </w:pPr>
            <w:r w:rsidRPr="00FA28F8">
              <w:t>ŽŪŽIS funkcinė architektūra (loginės schemos);</w:t>
            </w:r>
          </w:p>
          <w:p w14:paraId="1069CE21" w14:textId="03E4D777" w:rsidR="009E3C7E" w:rsidRPr="00FA28F8" w:rsidRDefault="009E3C7E" w:rsidP="005C6831">
            <w:pPr>
              <w:pStyle w:val="ListParagraph"/>
              <w:numPr>
                <w:ilvl w:val="1"/>
                <w:numId w:val="69"/>
              </w:numPr>
              <w:ind w:left="797"/>
              <w:jc w:val="both"/>
            </w:pPr>
            <w:r w:rsidRPr="00FA28F8">
              <w:t xml:space="preserve">ŽŪŽIS techninė architektūra: testavimo aplinka ir jos parametrai (techninė įranga, duomenų bazės; žiniatinklio paslaugos ir t. t.), ŽŪŽIS </w:t>
            </w:r>
            <w:r w:rsidRPr="00FA28F8">
              <w:lastRenderedPageBreak/>
              <w:t>gamybinės aplinka ir jos parametrai (techninė įranga, duomenų bazės; žiniatinklio paslaugos ir t. t.).</w:t>
            </w:r>
          </w:p>
          <w:p w14:paraId="46156F07" w14:textId="3251F93C" w:rsidR="009E3C7E" w:rsidRPr="00FA28F8" w:rsidRDefault="009E3C7E">
            <w:pPr>
              <w:ind w:left="88"/>
              <w:jc w:val="both"/>
            </w:pPr>
            <w:r w:rsidRPr="00FA28F8">
              <w:t>ŽŪŽIS techninės architektūros (topologijos) dokumentas gali būti rengiamas iteracijomis: pradžioje pateikiant funkcinės architektūros aprašymą ir techninius reikalavimus ŽŪŽIS testavimo ir gamybinei aplinkoms parengti, vėliau pateikiant detalius tikslius techninę architektūrą sudarančių komponentų aprašymą.</w:t>
            </w:r>
          </w:p>
        </w:tc>
        <w:tc>
          <w:tcPr>
            <w:tcW w:w="1836" w:type="dxa"/>
            <w:tcBorders>
              <w:top w:val="single" w:sz="4" w:space="0" w:color="auto"/>
              <w:left w:val="single" w:sz="4" w:space="0" w:color="auto"/>
              <w:bottom w:val="single" w:sz="4" w:space="0" w:color="auto"/>
              <w:right w:val="single" w:sz="4" w:space="0" w:color="auto"/>
            </w:tcBorders>
          </w:tcPr>
          <w:p w14:paraId="3F512B5F" w14:textId="7A9FD63C" w:rsidR="009E3C7E" w:rsidRPr="00FA28F8" w:rsidRDefault="009E3C7E">
            <w:pPr>
              <w:jc w:val="both"/>
            </w:pPr>
            <w:r w:rsidRPr="00FA28F8">
              <w:lastRenderedPageBreak/>
              <w:t xml:space="preserve">Etapo rezultatai turi būti pateikti ir suderinti su PO ne vėliau kaip per </w:t>
            </w:r>
            <w:r w:rsidR="002A082B">
              <w:t>5</w:t>
            </w:r>
            <w:r w:rsidRPr="00FA28F8">
              <w:t xml:space="preserve"> mėn. nuo Projektavimo </w:t>
            </w:r>
            <w:r w:rsidRPr="00FA28F8">
              <w:t>analizės etapo pabaigos.</w:t>
            </w:r>
          </w:p>
          <w:p w14:paraId="27F9AE76" w14:textId="77777777" w:rsidR="009E3C7E" w:rsidRPr="00FA28F8" w:rsidRDefault="009E3C7E">
            <w:pPr>
              <w:jc w:val="both"/>
            </w:pPr>
          </w:p>
          <w:p w14:paraId="30A69B44" w14:textId="7A3648AA" w:rsidR="009E3C7E" w:rsidRPr="00FA28F8" w:rsidRDefault="009E3C7E">
            <w:pPr>
              <w:jc w:val="both"/>
            </w:pPr>
            <w:r w:rsidRPr="00FA28F8">
              <w:t>ŽŪŽIS</w:t>
            </w:r>
          </w:p>
          <w:p w14:paraId="029F549A" w14:textId="6BC06E1B" w:rsidR="009E3C7E" w:rsidRPr="00FA28F8" w:rsidRDefault="009E3C7E">
            <w:pPr>
              <w:jc w:val="both"/>
            </w:pPr>
            <w:r w:rsidRPr="00FA28F8">
              <w:t>demonstracijos turi būti vykdomos nuolatos pagal atskirai suderintą grafiką, kuris turi būti pateiktas ir suderintas Projekto plane.</w:t>
            </w:r>
          </w:p>
        </w:tc>
      </w:tr>
      <w:tr w:rsidR="00C80BC3" w:rsidRPr="00FA28F8" w14:paraId="6BF6E9B1" w14:textId="77777777" w:rsidTr="771136E2">
        <w:tc>
          <w:tcPr>
            <w:tcW w:w="1125" w:type="dxa"/>
            <w:tcBorders>
              <w:top w:val="single" w:sz="4" w:space="0" w:color="auto"/>
              <w:left w:val="single" w:sz="4" w:space="0" w:color="auto"/>
              <w:bottom w:val="single" w:sz="4" w:space="0" w:color="auto"/>
              <w:right w:val="single" w:sz="4" w:space="0" w:color="auto"/>
            </w:tcBorders>
          </w:tcPr>
          <w:p w14:paraId="219B2D3B"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5922FCEF" w14:textId="77777777" w:rsidR="009E3C7E" w:rsidRPr="00FA28F8" w:rsidRDefault="009E3C7E">
            <w:pPr>
              <w:jc w:val="both"/>
              <w:rPr>
                <w:b/>
              </w:rPr>
            </w:pPr>
            <w:r w:rsidRPr="00FA28F8">
              <w:rPr>
                <w:b/>
              </w:rPr>
              <w:t>Diegimas testavimo aplinkoje</w:t>
            </w:r>
          </w:p>
        </w:tc>
        <w:tc>
          <w:tcPr>
            <w:tcW w:w="1793" w:type="dxa"/>
            <w:tcBorders>
              <w:top w:val="single" w:sz="4" w:space="0" w:color="auto"/>
              <w:left w:val="single" w:sz="4" w:space="0" w:color="auto"/>
              <w:bottom w:val="single" w:sz="4" w:space="0" w:color="auto"/>
              <w:right w:val="single" w:sz="4" w:space="0" w:color="auto"/>
            </w:tcBorders>
          </w:tcPr>
          <w:p w14:paraId="2E4E481F" w14:textId="77777777" w:rsidR="009E3C7E" w:rsidRPr="00FA28F8" w:rsidRDefault="009E3C7E">
            <w:pPr>
              <w:tabs>
                <w:tab w:val="left" w:pos="350"/>
                <w:tab w:val="left" w:pos="492"/>
              </w:tabs>
              <w:jc w:val="both"/>
            </w:pPr>
            <w:r w:rsidRPr="00FA28F8">
              <w:t>Paslaugų teikėjas:</w:t>
            </w:r>
          </w:p>
          <w:p w14:paraId="0C31AB4D" w14:textId="77777777" w:rsidR="009E3C7E" w:rsidRPr="00FA28F8" w:rsidRDefault="009E3C7E">
            <w:pPr>
              <w:tabs>
                <w:tab w:val="left" w:pos="350"/>
                <w:tab w:val="left" w:pos="492"/>
              </w:tabs>
              <w:jc w:val="both"/>
            </w:pPr>
            <w:r w:rsidRPr="00FA28F8">
              <w:t>•</w:t>
            </w:r>
            <w:r w:rsidRPr="00FA28F8">
              <w:tab/>
              <w:t>parengia ir pateikia programinę įrangą tinkamą įdiegimui PO testavimo aplinkoje;</w:t>
            </w:r>
          </w:p>
          <w:p w14:paraId="68855ADF" w14:textId="6DFF2B14" w:rsidR="009E3C7E" w:rsidRPr="00FA28F8" w:rsidRDefault="009E3C7E">
            <w:pPr>
              <w:tabs>
                <w:tab w:val="left" w:pos="350"/>
                <w:tab w:val="left" w:pos="492"/>
              </w:tabs>
              <w:jc w:val="both"/>
            </w:pPr>
            <w:r w:rsidRPr="00FA28F8">
              <w:t>•</w:t>
            </w:r>
            <w:r w:rsidRPr="00FA28F8">
              <w:tab/>
              <w:t>įdiegia ŽŪŽIS PO testavimo aplinkoje;</w:t>
            </w:r>
          </w:p>
          <w:p w14:paraId="5EFC1C2A" w14:textId="20E980EB" w:rsidR="009E3C7E" w:rsidRPr="00FA28F8" w:rsidRDefault="009E3C7E">
            <w:pPr>
              <w:tabs>
                <w:tab w:val="left" w:pos="350"/>
                <w:tab w:val="left" w:pos="492"/>
              </w:tabs>
              <w:jc w:val="both"/>
            </w:pPr>
            <w:r w:rsidRPr="00FA28F8">
              <w:t>•</w:t>
            </w:r>
            <w:r w:rsidRPr="00FA28F8">
              <w:tab/>
              <w:t>vykdo pradinių duomenų įkėlimą į ŽŪŽIS duomenų bazę;</w:t>
            </w:r>
          </w:p>
          <w:p w14:paraId="08D15A77" w14:textId="77777777" w:rsidR="009E3C7E" w:rsidRPr="00FA28F8" w:rsidRDefault="009E3C7E">
            <w:pPr>
              <w:tabs>
                <w:tab w:val="left" w:pos="350"/>
                <w:tab w:val="left" w:pos="492"/>
              </w:tabs>
              <w:jc w:val="both"/>
            </w:pPr>
            <w:r w:rsidRPr="00FA28F8">
              <w:t>•</w:t>
            </w:r>
            <w:r w:rsidRPr="00FA28F8">
              <w:tab/>
              <w:t xml:space="preserve">konsultuoja PO programinės įrangos įdiegimo klausimais. </w:t>
            </w:r>
          </w:p>
          <w:p w14:paraId="62884D96" w14:textId="77777777" w:rsidR="009E3C7E" w:rsidRPr="00FA28F8" w:rsidRDefault="009E3C7E">
            <w:pPr>
              <w:tabs>
                <w:tab w:val="left" w:pos="350"/>
                <w:tab w:val="left" w:pos="492"/>
              </w:tabs>
              <w:jc w:val="both"/>
            </w:pPr>
          </w:p>
          <w:p w14:paraId="221562D6" w14:textId="77777777" w:rsidR="009E3C7E" w:rsidRPr="00FA28F8" w:rsidRDefault="009E3C7E">
            <w:pPr>
              <w:tabs>
                <w:tab w:val="left" w:pos="350"/>
                <w:tab w:val="left" w:pos="492"/>
              </w:tabs>
              <w:jc w:val="both"/>
            </w:pPr>
            <w:r w:rsidRPr="00FA28F8">
              <w:t>PO (pagal kompetenciją):</w:t>
            </w:r>
          </w:p>
          <w:p w14:paraId="297D8270" w14:textId="58625C3D" w:rsidR="009E3C7E" w:rsidRPr="00FA28F8" w:rsidRDefault="009E3C7E">
            <w:pPr>
              <w:tabs>
                <w:tab w:val="left" w:pos="350"/>
                <w:tab w:val="left" w:pos="492"/>
              </w:tabs>
              <w:jc w:val="both"/>
            </w:pPr>
            <w:r w:rsidRPr="00FA28F8">
              <w:lastRenderedPageBreak/>
              <w:t>•</w:t>
            </w:r>
            <w:r w:rsidRPr="00FA28F8">
              <w:tab/>
              <w:t>suteikia reikalingą informaciją ir prieigą prie infrastruktūros, kuri reikalinga ŽŪŽIS įdiegimui;</w:t>
            </w:r>
          </w:p>
          <w:p w14:paraId="4F01BC3B" w14:textId="77777777" w:rsidR="009E3C7E" w:rsidRPr="00FA28F8" w:rsidRDefault="009E3C7E">
            <w:pPr>
              <w:tabs>
                <w:tab w:val="left" w:pos="350"/>
                <w:tab w:val="left" w:pos="492"/>
              </w:tabs>
              <w:jc w:val="both"/>
            </w:pPr>
            <w:r w:rsidRPr="00FA28F8">
              <w:t>•</w:t>
            </w:r>
            <w:r w:rsidRPr="00FA28F8">
              <w:tab/>
              <w:t>kontroliuoja testavimo aplinką.</w:t>
            </w:r>
          </w:p>
        </w:tc>
        <w:tc>
          <w:tcPr>
            <w:tcW w:w="3149" w:type="dxa"/>
            <w:tcBorders>
              <w:top w:val="single" w:sz="4" w:space="0" w:color="auto"/>
              <w:left w:val="single" w:sz="4" w:space="0" w:color="auto"/>
              <w:bottom w:val="single" w:sz="4" w:space="0" w:color="auto"/>
              <w:right w:val="single" w:sz="4" w:space="0" w:color="auto"/>
            </w:tcBorders>
          </w:tcPr>
          <w:p w14:paraId="109F1075" w14:textId="77777777" w:rsidR="009E3C7E" w:rsidRPr="00FA28F8" w:rsidRDefault="009E3C7E">
            <w:pPr>
              <w:jc w:val="both"/>
              <w:rPr>
                <w:b/>
                <w:bCs/>
              </w:rPr>
            </w:pPr>
            <w:r w:rsidRPr="00FA28F8">
              <w:rPr>
                <w:b/>
                <w:bCs/>
              </w:rPr>
              <w:lastRenderedPageBreak/>
              <w:t>Etapo metu parengta dokumentacija ir pasiekti rezultatai:</w:t>
            </w:r>
          </w:p>
          <w:p w14:paraId="414716FF" w14:textId="77777777" w:rsidR="009E3C7E" w:rsidRPr="00FA28F8" w:rsidRDefault="009E3C7E" w:rsidP="005C6831">
            <w:pPr>
              <w:pStyle w:val="ListParagraph"/>
              <w:numPr>
                <w:ilvl w:val="0"/>
                <w:numId w:val="69"/>
              </w:numPr>
              <w:ind w:left="0" w:firstLine="0"/>
              <w:jc w:val="both"/>
            </w:pPr>
            <w:r w:rsidRPr="00FA28F8">
              <w:t>Parengta testavimo aplinka PO infrastruktūroje.</w:t>
            </w:r>
          </w:p>
          <w:p w14:paraId="63FB0CA3" w14:textId="77777777" w:rsidR="009E3C7E" w:rsidRPr="00FA28F8" w:rsidRDefault="009E3C7E" w:rsidP="000254AD">
            <w:pPr>
              <w:pStyle w:val="ListParagraph"/>
              <w:numPr>
                <w:ilvl w:val="0"/>
                <w:numId w:val="126"/>
              </w:numPr>
              <w:jc w:val="both"/>
            </w:pPr>
            <w:r w:rsidRPr="00FA28F8">
              <w:t>PO testavimo aplinkoje pagal Paslaugų teikėjo pateiktus instaliacinius paketus ir diegimo instrukcijas (Paslaugų teikėjo atstovams konsultuojant ar kartu dalyvaujant) PO specialistų įdiegta programinė įranga.</w:t>
            </w:r>
          </w:p>
          <w:p w14:paraId="342911E0" w14:textId="2E112D13" w:rsidR="009E3C7E" w:rsidRPr="00FA28F8" w:rsidRDefault="009E3C7E">
            <w:pPr>
              <w:pStyle w:val="ListParagraph"/>
              <w:numPr>
                <w:ilvl w:val="0"/>
                <w:numId w:val="126"/>
              </w:numPr>
              <w:jc w:val="both"/>
            </w:pPr>
            <w:r w:rsidRPr="00FA28F8">
              <w:t>Parengti priėmimo testavimo scenarijai.</w:t>
            </w:r>
          </w:p>
          <w:p w14:paraId="269F9D50" w14:textId="77777777" w:rsidR="009E3C7E" w:rsidRPr="00FA28F8" w:rsidRDefault="009E3C7E">
            <w:pPr>
              <w:jc w:val="both"/>
            </w:pPr>
          </w:p>
          <w:p w14:paraId="5462BEDB" w14:textId="77777777" w:rsidR="009E3C7E" w:rsidRPr="00FA28F8" w:rsidRDefault="009E3C7E">
            <w:pPr>
              <w:jc w:val="both"/>
            </w:pPr>
          </w:p>
        </w:tc>
        <w:tc>
          <w:tcPr>
            <w:tcW w:w="1836" w:type="dxa"/>
            <w:tcBorders>
              <w:top w:val="single" w:sz="4" w:space="0" w:color="auto"/>
              <w:left w:val="single" w:sz="4" w:space="0" w:color="auto"/>
              <w:bottom w:val="single" w:sz="4" w:space="0" w:color="auto"/>
              <w:right w:val="single" w:sz="4" w:space="0" w:color="auto"/>
            </w:tcBorders>
          </w:tcPr>
          <w:p w14:paraId="6B40CB9F" w14:textId="77777777" w:rsidR="009E3C7E" w:rsidRPr="00FA28F8" w:rsidRDefault="009E3C7E">
            <w:pPr>
              <w:jc w:val="both"/>
            </w:pPr>
            <w:r w:rsidRPr="00FA28F8">
              <w:t>Etapo rezultatai turi būti pateikti ir suderinti su PO ne vėliau kaip per 2 sav. nuo Kūrimo etapo pabaigos.</w:t>
            </w:r>
          </w:p>
          <w:p w14:paraId="2FD07A77" w14:textId="77777777" w:rsidR="009E3C7E" w:rsidRPr="00FA28F8" w:rsidRDefault="009E3C7E">
            <w:pPr>
              <w:jc w:val="both"/>
            </w:pPr>
          </w:p>
        </w:tc>
      </w:tr>
      <w:tr w:rsidR="00C80BC3" w:rsidRPr="00FA28F8" w14:paraId="7E607B5F" w14:textId="77777777" w:rsidTr="771136E2">
        <w:tc>
          <w:tcPr>
            <w:tcW w:w="1125" w:type="dxa"/>
            <w:tcBorders>
              <w:top w:val="single" w:sz="4" w:space="0" w:color="auto"/>
              <w:left w:val="single" w:sz="4" w:space="0" w:color="auto"/>
              <w:bottom w:val="single" w:sz="4" w:space="0" w:color="auto"/>
              <w:right w:val="single" w:sz="4" w:space="0" w:color="auto"/>
            </w:tcBorders>
          </w:tcPr>
          <w:p w14:paraId="7A70098F"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372BA01F" w14:textId="77777777" w:rsidR="009E3C7E" w:rsidRPr="00FA28F8" w:rsidRDefault="009E3C7E">
            <w:pPr>
              <w:jc w:val="both"/>
              <w:rPr>
                <w:b/>
              </w:rPr>
            </w:pPr>
            <w:r w:rsidRPr="00FA28F8">
              <w:rPr>
                <w:b/>
              </w:rPr>
              <w:t>Priėmimo testavimas</w:t>
            </w:r>
          </w:p>
        </w:tc>
        <w:tc>
          <w:tcPr>
            <w:tcW w:w="1793" w:type="dxa"/>
            <w:tcBorders>
              <w:top w:val="single" w:sz="4" w:space="0" w:color="auto"/>
              <w:left w:val="single" w:sz="4" w:space="0" w:color="auto"/>
              <w:bottom w:val="single" w:sz="4" w:space="0" w:color="auto"/>
              <w:right w:val="single" w:sz="4" w:space="0" w:color="auto"/>
            </w:tcBorders>
          </w:tcPr>
          <w:p w14:paraId="1FAA91C4" w14:textId="77777777" w:rsidR="009E3C7E" w:rsidRPr="00FA28F8" w:rsidRDefault="009E3C7E">
            <w:pPr>
              <w:tabs>
                <w:tab w:val="left" w:pos="350"/>
                <w:tab w:val="left" w:pos="492"/>
              </w:tabs>
              <w:jc w:val="both"/>
            </w:pPr>
            <w:r w:rsidRPr="00FA28F8">
              <w:t>Paslaugų teikėjas:</w:t>
            </w:r>
          </w:p>
          <w:p w14:paraId="6DA6D122" w14:textId="12F1CD9C" w:rsidR="009E3C7E" w:rsidRPr="00FA28F8" w:rsidRDefault="009E3C7E">
            <w:pPr>
              <w:tabs>
                <w:tab w:val="left" w:pos="350"/>
                <w:tab w:val="left" w:pos="492"/>
              </w:tabs>
              <w:jc w:val="both"/>
            </w:pPr>
            <w:r w:rsidRPr="00FA28F8">
              <w:t>•</w:t>
            </w:r>
            <w:r w:rsidRPr="00FA28F8">
              <w:tab/>
              <w:t xml:space="preserve"> Pagal suderintą priėmimo testavimo planą, metodiką ir priėmimo testavimo scenarijus atlieka priėmimo testavimo veiklas (jos apima ir programinės įrangos</w:t>
            </w:r>
            <w:r w:rsidR="00EB6287">
              <w:t xml:space="preserve"> </w:t>
            </w:r>
            <w:r w:rsidR="00F559FC">
              <w:t>funkc</w:t>
            </w:r>
            <w:r w:rsidR="00281091">
              <w:t>inį testavimą)</w:t>
            </w:r>
            <w:r w:rsidRPr="00FA28F8">
              <w:t>;</w:t>
            </w:r>
          </w:p>
          <w:p w14:paraId="33B209C0" w14:textId="2AA1064D" w:rsidR="009E3C7E" w:rsidRPr="00FA28F8" w:rsidRDefault="009E3C7E">
            <w:pPr>
              <w:tabs>
                <w:tab w:val="left" w:pos="350"/>
                <w:tab w:val="left" w:pos="492"/>
              </w:tabs>
              <w:jc w:val="both"/>
            </w:pPr>
            <w:r w:rsidRPr="00FA28F8">
              <w:t>•</w:t>
            </w:r>
            <w:r w:rsidRPr="00FA28F8">
              <w:tab/>
              <w:t>parengia ir su PO suderina naudotojų vadovus (dokumentus): ŽŪŽIS naudojimo instrukciją ir ŽŪŽIS administravimo instrukciją;</w:t>
            </w:r>
          </w:p>
          <w:p w14:paraId="502CE317" w14:textId="5D678E2C" w:rsidR="009E3C7E" w:rsidRPr="00FA28F8" w:rsidRDefault="009E3C7E">
            <w:pPr>
              <w:tabs>
                <w:tab w:val="left" w:pos="350"/>
                <w:tab w:val="left" w:pos="492"/>
              </w:tabs>
              <w:jc w:val="both"/>
            </w:pPr>
            <w:r w:rsidRPr="00FA28F8">
              <w:t>•</w:t>
            </w:r>
            <w:r w:rsidRPr="00FA28F8">
              <w:tab/>
              <w:t xml:space="preserve">parengia ir su PO suderina ŽŪŽIS administravimo dokumentus (įskaitant </w:t>
            </w:r>
            <w:r w:rsidRPr="00FA28F8">
              <w:lastRenderedPageBreak/>
              <w:t>ŽŪŽIS diegimo procedūrą);</w:t>
            </w:r>
          </w:p>
          <w:p w14:paraId="6510C91D" w14:textId="77777777" w:rsidR="009E3C7E" w:rsidRPr="00FA28F8" w:rsidRDefault="009E3C7E">
            <w:pPr>
              <w:tabs>
                <w:tab w:val="left" w:pos="350"/>
                <w:tab w:val="left" w:pos="492"/>
              </w:tabs>
              <w:jc w:val="both"/>
            </w:pPr>
            <w:r w:rsidRPr="00FA28F8">
              <w:t>•</w:t>
            </w:r>
            <w:r w:rsidRPr="00FA28F8">
              <w:tab/>
              <w:t>vykdo galutinį priėmimo testavimą kartu dalyvaujant PO atstovams;</w:t>
            </w:r>
          </w:p>
          <w:p w14:paraId="50003C9E" w14:textId="77777777" w:rsidR="009E3C7E" w:rsidRPr="00FA28F8" w:rsidRDefault="009E3C7E">
            <w:pPr>
              <w:tabs>
                <w:tab w:val="left" w:pos="350"/>
                <w:tab w:val="left" w:pos="492"/>
              </w:tabs>
              <w:jc w:val="both"/>
            </w:pPr>
            <w:r w:rsidRPr="00FA28F8">
              <w:t>•</w:t>
            </w:r>
            <w:r w:rsidRPr="00FA28F8">
              <w:tab/>
              <w:t>šalina užfiksuotus trūkumus (klaidas).</w:t>
            </w:r>
          </w:p>
          <w:p w14:paraId="3422667F" w14:textId="61699DC8" w:rsidR="009E3C7E" w:rsidRPr="00FA28F8" w:rsidRDefault="009E3C7E">
            <w:pPr>
              <w:tabs>
                <w:tab w:val="left" w:pos="350"/>
                <w:tab w:val="left" w:pos="492"/>
              </w:tabs>
              <w:jc w:val="both"/>
            </w:pPr>
            <w:r w:rsidRPr="00FA28F8">
              <w:t>•</w:t>
            </w:r>
            <w:r w:rsidRPr="00FA28F8">
              <w:tab/>
              <w:t>atlieka reikiamus ŽŪŽIS programavimo ir (ar) konfigūravimo darbus, atsižvelgiant į našumo, greitaveikos, technologinio pažeidžiamumo vertinimo, atsparumo įsilaužimams testavimų rezultatus.</w:t>
            </w:r>
          </w:p>
          <w:p w14:paraId="26C2DB99" w14:textId="77777777" w:rsidR="009E3C7E" w:rsidRPr="00FA28F8" w:rsidRDefault="009E3C7E">
            <w:pPr>
              <w:tabs>
                <w:tab w:val="left" w:pos="350"/>
                <w:tab w:val="left" w:pos="492"/>
              </w:tabs>
              <w:jc w:val="both"/>
            </w:pPr>
          </w:p>
          <w:p w14:paraId="1C6F3EAC" w14:textId="77777777" w:rsidR="009E3C7E" w:rsidRPr="00FA28F8" w:rsidRDefault="009E3C7E">
            <w:pPr>
              <w:tabs>
                <w:tab w:val="left" w:pos="350"/>
                <w:tab w:val="left" w:pos="492"/>
              </w:tabs>
              <w:jc w:val="both"/>
            </w:pPr>
            <w:r w:rsidRPr="00FA28F8">
              <w:t>PO (pagal kompetenciją):</w:t>
            </w:r>
          </w:p>
          <w:p w14:paraId="72C407E6" w14:textId="77777777" w:rsidR="009E3C7E" w:rsidRPr="00FA28F8" w:rsidRDefault="009E3C7E">
            <w:pPr>
              <w:tabs>
                <w:tab w:val="left" w:pos="350"/>
                <w:tab w:val="left" w:pos="492"/>
              </w:tabs>
              <w:jc w:val="both"/>
            </w:pPr>
            <w:r w:rsidRPr="00FA28F8">
              <w:t>•</w:t>
            </w:r>
            <w:r w:rsidRPr="00FA28F8">
              <w:tab/>
              <w:t>aktyviai dalyvauja testuojant;</w:t>
            </w:r>
          </w:p>
          <w:p w14:paraId="65700454" w14:textId="77777777" w:rsidR="009E3C7E" w:rsidRPr="00FA28F8" w:rsidRDefault="009E3C7E">
            <w:pPr>
              <w:tabs>
                <w:tab w:val="left" w:pos="350"/>
                <w:tab w:val="left" w:pos="492"/>
              </w:tabs>
              <w:jc w:val="both"/>
            </w:pPr>
            <w:r w:rsidRPr="00FA28F8">
              <w:t>•</w:t>
            </w:r>
            <w:r w:rsidRPr="00FA28F8">
              <w:tab/>
              <w:t>priima programinę įrangą bandomajai eksploatacijai.</w:t>
            </w:r>
          </w:p>
        </w:tc>
        <w:tc>
          <w:tcPr>
            <w:tcW w:w="3149" w:type="dxa"/>
            <w:tcBorders>
              <w:top w:val="single" w:sz="4" w:space="0" w:color="auto"/>
              <w:left w:val="single" w:sz="4" w:space="0" w:color="auto"/>
              <w:bottom w:val="single" w:sz="4" w:space="0" w:color="auto"/>
              <w:right w:val="single" w:sz="4" w:space="0" w:color="auto"/>
            </w:tcBorders>
          </w:tcPr>
          <w:p w14:paraId="1562FB6F" w14:textId="77777777" w:rsidR="009E3C7E" w:rsidRPr="00FA28F8" w:rsidRDefault="009E3C7E">
            <w:pPr>
              <w:jc w:val="both"/>
              <w:rPr>
                <w:b/>
                <w:bCs/>
              </w:rPr>
            </w:pPr>
            <w:r w:rsidRPr="00FA28F8">
              <w:rPr>
                <w:b/>
                <w:bCs/>
              </w:rPr>
              <w:lastRenderedPageBreak/>
              <w:t>Etapo metu parengta dokumentacija ir pasiekti rezultatai:</w:t>
            </w:r>
          </w:p>
          <w:p w14:paraId="1154A0E7" w14:textId="77777777" w:rsidR="009E3C7E" w:rsidRPr="00FA28F8" w:rsidRDefault="009E3C7E" w:rsidP="005C6831">
            <w:pPr>
              <w:pStyle w:val="ListParagraph"/>
              <w:numPr>
                <w:ilvl w:val="0"/>
                <w:numId w:val="70"/>
              </w:numPr>
              <w:ind w:left="88" w:firstLine="0"/>
              <w:jc w:val="both"/>
            </w:pPr>
            <w:r w:rsidRPr="00FA28F8">
              <w:t>Sėkmingai atliktas priėmimo testavimas.</w:t>
            </w:r>
          </w:p>
          <w:p w14:paraId="76AD6DA5" w14:textId="77777777" w:rsidR="009E3C7E" w:rsidRPr="00FA28F8" w:rsidRDefault="009E3C7E" w:rsidP="005C6831">
            <w:pPr>
              <w:pStyle w:val="ListParagraph"/>
              <w:numPr>
                <w:ilvl w:val="0"/>
                <w:numId w:val="70"/>
              </w:numPr>
              <w:ind w:left="88" w:firstLine="0"/>
              <w:jc w:val="both"/>
            </w:pPr>
            <w:r w:rsidRPr="00FA28F8">
              <w:t>Parengti naudotojų vadovai (dokumentai).</w:t>
            </w:r>
          </w:p>
          <w:p w14:paraId="765447D4" w14:textId="321CB5EE" w:rsidR="009E3C7E" w:rsidRPr="00FA28F8" w:rsidRDefault="009E3C7E" w:rsidP="005C6831">
            <w:pPr>
              <w:pStyle w:val="ListParagraph"/>
              <w:numPr>
                <w:ilvl w:val="0"/>
                <w:numId w:val="70"/>
              </w:numPr>
              <w:ind w:left="88" w:firstLine="0"/>
              <w:jc w:val="both"/>
            </w:pPr>
            <w:r w:rsidRPr="00FA28F8">
              <w:t>Parengti ŽŪŽIS administravimo dokumentai.</w:t>
            </w:r>
          </w:p>
          <w:p w14:paraId="1A5477A5" w14:textId="437E7806" w:rsidR="009E3C7E" w:rsidRPr="00FA28F8" w:rsidRDefault="009E3C7E" w:rsidP="005C6831">
            <w:pPr>
              <w:pStyle w:val="ListParagraph"/>
              <w:numPr>
                <w:ilvl w:val="0"/>
                <w:numId w:val="70"/>
              </w:numPr>
              <w:ind w:left="88" w:firstLine="0"/>
              <w:jc w:val="both"/>
            </w:pPr>
            <w:r w:rsidRPr="00FA28F8">
              <w:t>Diegimui į gamybinę aplinką parengta ŽŪŽIS.</w:t>
            </w:r>
          </w:p>
          <w:p w14:paraId="357EB083" w14:textId="77777777" w:rsidR="009E3C7E" w:rsidRPr="00FA28F8" w:rsidRDefault="009E3C7E" w:rsidP="005C6831">
            <w:pPr>
              <w:pStyle w:val="ListParagraph"/>
              <w:numPr>
                <w:ilvl w:val="0"/>
                <w:numId w:val="70"/>
              </w:numPr>
              <w:ind w:left="88" w:firstLine="0"/>
              <w:jc w:val="both"/>
            </w:pPr>
            <w:r w:rsidRPr="00FA28F8">
              <w:t>Priėmimo testavimo ir pakartotinio (esant poreikiui) testavimo rezultatų dokumentai, vadovaujantis PO pateiktų dokumentų šablonais.</w:t>
            </w:r>
          </w:p>
          <w:p w14:paraId="58465493" w14:textId="77777777" w:rsidR="009E3C7E" w:rsidRPr="00FA28F8" w:rsidRDefault="009E3C7E">
            <w:pPr>
              <w:jc w:val="both"/>
            </w:pPr>
          </w:p>
          <w:p w14:paraId="1D277414" w14:textId="77777777" w:rsidR="009E3C7E" w:rsidRPr="00FA28F8" w:rsidRDefault="009E3C7E">
            <w:pPr>
              <w:jc w:val="both"/>
            </w:pPr>
          </w:p>
        </w:tc>
        <w:tc>
          <w:tcPr>
            <w:tcW w:w="1836" w:type="dxa"/>
            <w:tcBorders>
              <w:top w:val="single" w:sz="4" w:space="0" w:color="auto"/>
              <w:left w:val="single" w:sz="4" w:space="0" w:color="auto"/>
              <w:bottom w:val="single" w:sz="4" w:space="0" w:color="auto"/>
              <w:right w:val="single" w:sz="4" w:space="0" w:color="auto"/>
            </w:tcBorders>
          </w:tcPr>
          <w:p w14:paraId="0D9CF398" w14:textId="6D53416F" w:rsidR="009E3C7E" w:rsidRPr="00FA28F8" w:rsidRDefault="009E3C7E">
            <w:pPr>
              <w:jc w:val="both"/>
            </w:pPr>
            <w:r w:rsidRPr="00FA28F8">
              <w:t xml:space="preserve">Etapo rezultatai turi būti pateikti ir suderinti su PO ne vėliau kaip per </w:t>
            </w:r>
            <w:r w:rsidR="002D3921">
              <w:rPr>
                <w:lang w:val="en-US"/>
              </w:rPr>
              <w:t>6</w:t>
            </w:r>
            <w:r w:rsidRPr="00FA28F8">
              <w:t xml:space="preserve"> </w:t>
            </w:r>
            <w:r w:rsidR="002D3921">
              <w:t>sav</w:t>
            </w:r>
            <w:r w:rsidRPr="00FA28F8">
              <w:t>. nuo Diegimo testavimo aplinkoje etapo pabaigos.</w:t>
            </w:r>
          </w:p>
          <w:p w14:paraId="5939B6E7" w14:textId="77777777" w:rsidR="009E3C7E" w:rsidRPr="00FA28F8" w:rsidRDefault="009E3C7E">
            <w:pPr>
              <w:jc w:val="both"/>
            </w:pPr>
          </w:p>
          <w:p w14:paraId="162AADF6" w14:textId="77777777" w:rsidR="009E3C7E" w:rsidRPr="00FA28F8" w:rsidRDefault="009E3C7E">
            <w:pPr>
              <w:jc w:val="both"/>
            </w:pPr>
            <w:r w:rsidRPr="00FA28F8">
              <w:t>Priėmimo testavimas vykdomas iki sėkmingo priėmimo testavimo kriterijų pasiekimo.</w:t>
            </w:r>
          </w:p>
        </w:tc>
      </w:tr>
      <w:tr w:rsidR="00C80BC3" w:rsidRPr="00FA28F8" w14:paraId="4BADE1CE" w14:textId="77777777" w:rsidTr="771136E2">
        <w:tc>
          <w:tcPr>
            <w:tcW w:w="1125" w:type="dxa"/>
            <w:tcBorders>
              <w:top w:val="single" w:sz="4" w:space="0" w:color="auto"/>
              <w:left w:val="single" w:sz="4" w:space="0" w:color="auto"/>
              <w:bottom w:val="single" w:sz="4" w:space="0" w:color="auto"/>
              <w:right w:val="single" w:sz="4" w:space="0" w:color="auto"/>
            </w:tcBorders>
          </w:tcPr>
          <w:p w14:paraId="5669F6E1"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3A30E9E2" w14:textId="77777777" w:rsidR="009E3C7E" w:rsidRPr="00FA28F8" w:rsidRDefault="009E3C7E">
            <w:pPr>
              <w:jc w:val="both"/>
              <w:rPr>
                <w:b/>
              </w:rPr>
            </w:pPr>
            <w:r w:rsidRPr="00FA28F8">
              <w:rPr>
                <w:b/>
              </w:rPr>
              <w:t>Diegimas gamybinėje aplinkoje</w:t>
            </w:r>
          </w:p>
        </w:tc>
        <w:tc>
          <w:tcPr>
            <w:tcW w:w="1793" w:type="dxa"/>
            <w:tcBorders>
              <w:top w:val="single" w:sz="4" w:space="0" w:color="auto"/>
              <w:left w:val="single" w:sz="4" w:space="0" w:color="auto"/>
              <w:bottom w:val="single" w:sz="4" w:space="0" w:color="auto"/>
              <w:right w:val="single" w:sz="4" w:space="0" w:color="auto"/>
            </w:tcBorders>
          </w:tcPr>
          <w:p w14:paraId="01895C45" w14:textId="77777777" w:rsidR="009E3C7E" w:rsidRPr="00FA28F8" w:rsidRDefault="009E3C7E">
            <w:pPr>
              <w:tabs>
                <w:tab w:val="left" w:pos="350"/>
                <w:tab w:val="left" w:pos="492"/>
              </w:tabs>
              <w:jc w:val="both"/>
            </w:pPr>
            <w:r w:rsidRPr="00FA28F8">
              <w:t>Paslaugų teikėjas:</w:t>
            </w:r>
          </w:p>
          <w:p w14:paraId="0DA57C64" w14:textId="77777777" w:rsidR="009E3C7E" w:rsidRPr="00FA28F8" w:rsidRDefault="009E3C7E">
            <w:pPr>
              <w:tabs>
                <w:tab w:val="left" w:pos="350"/>
                <w:tab w:val="left" w:pos="492"/>
              </w:tabs>
              <w:jc w:val="both"/>
            </w:pPr>
            <w:r w:rsidRPr="00FA28F8">
              <w:t>•</w:t>
            </w:r>
            <w:r w:rsidRPr="00FA28F8">
              <w:tab/>
              <w:t xml:space="preserve">parengia ir pateikia programinę įrangą, tinkamą </w:t>
            </w:r>
            <w:r w:rsidRPr="00FA28F8">
              <w:lastRenderedPageBreak/>
              <w:t>įdiegti PO gamybinėje aplinkoje;</w:t>
            </w:r>
          </w:p>
          <w:p w14:paraId="20A1BA15" w14:textId="77777777" w:rsidR="009E3C7E" w:rsidRPr="00FA28F8" w:rsidRDefault="009E3C7E">
            <w:pPr>
              <w:tabs>
                <w:tab w:val="left" w:pos="350"/>
                <w:tab w:val="left" w:pos="492"/>
              </w:tabs>
              <w:jc w:val="both"/>
            </w:pPr>
            <w:r w:rsidRPr="00FA28F8">
              <w:t>•</w:t>
            </w:r>
            <w:r w:rsidRPr="00FA28F8">
              <w:tab/>
              <w:t>įdiegia programinę įrangą į PO pateiktą gamybinę aplinką;</w:t>
            </w:r>
          </w:p>
          <w:p w14:paraId="776C8DFB" w14:textId="60FA2C42" w:rsidR="009E3C7E" w:rsidRPr="00FA28F8" w:rsidRDefault="009E3C7E">
            <w:pPr>
              <w:tabs>
                <w:tab w:val="left" w:pos="350"/>
                <w:tab w:val="left" w:pos="492"/>
              </w:tabs>
              <w:jc w:val="both"/>
            </w:pPr>
            <w:r w:rsidRPr="00FA28F8">
              <w:t>• atlieka reikalingų duomenų migravimą iš seno ŽŪŽIS į naują sprendimą;</w:t>
            </w:r>
          </w:p>
          <w:p w14:paraId="1A8FD048" w14:textId="77777777" w:rsidR="009E3C7E" w:rsidRPr="00FA28F8" w:rsidRDefault="009E3C7E">
            <w:pPr>
              <w:tabs>
                <w:tab w:val="left" w:pos="350"/>
                <w:tab w:val="left" w:pos="492"/>
              </w:tabs>
              <w:jc w:val="both"/>
            </w:pPr>
            <w:r w:rsidRPr="00FA28F8">
              <w:t>•</w:t>
            </w:r>
            <w:r w:rsidRPr="00FA28F8">
              <w:tab/>
              <w:t>rengia bandomosios eksploatacijos metodiką ir planą.</w:t>
            </w:r>
          </w:p>
          <w:p w14:paraId="1A362038" w14:textId="77777777" w:rsidR="009E3C7E" w:rsidRPr="00FA28F8" w:rsidRDefault="009E3C7E">
            <w:pPr>
              <w:tabs>
                <w:tab w:val="left" w:pos="350"/>
                <w:tab w:val="left" w:pos="492"/>
              </w:tabs>
              <w:jc w:val="both"/>
            </w:pPr>
          </w:p>
          <w:p w14:paraId="297EB174" w14:textId="77777777" w:rsidR="009E3C7E" w:rsidRPr="00FA28F8" w:rsidRDefault="009E3C7E">
            <w:pPr>
              <w:tabs>
                <w:tab w:val="left" w:pos="350"/>
                <w:tab w:val="left" w:pos="492"/>
              </w:tabs>
              <w:jc w:val="both"/>
            </w:pPr>
            <w:r w:rsidRPr="00FA28F8">
              <w:t>PO:</w:t>
            </w:r>
          </w:p>
          <w:p w14:paraId="7C6A6FF3" w14:textId="017BA987" w:rsidR="009E3C7E" w:rsidRPr="00FA28F8" w:rsidRDefault="009E3C7E">
            <w:pPr>
              <w:tabs>
                <w:tab w:val="left" w:pos="350"/>
                <w:tab w:val="left" w:pos="492"/>
              </w:tabs>
              <w:jc w:val="both"/>
            </w:pPr>
            <w:r w:rsidRPr="00FA28F8">
              <w:t>•</w:t>
            </w:r>
            <w:r w:rsidRPr="00FA28F8">
              <w:tab/>
              <w:t>suteikia reikalingą informaciją ir prieigą prie infrastruktūros, kuri reikalinga ŽŪŽIS įdiegti;</w:t>
            </w:r>
          </w:p>
          <w:p w14:paraId="1A55C20E" w14:textId="77777777" w:rsidR="009E3C7E" w:rsidRPr="00FA28F8" w:rsidRDefault="009E3C7E">
            <w:pPr>
              <w:tabs>
                <w:tab w:val="left" w:pos="350"/>
                <w:tab w:val="left" w:pos="492"/>
              </w:tabs>
              <w:jc w:val="both"/>
            </w:pPr>
            <w:r w:rsidRPr="00FA28F8">
              <w:t>•</w:t>
            </w:r>
            <w:r w:rsidRPr="00FA28F8">
              <w:tab/>
              <w:t>kontroliuoja gamybinę aplinką.</w:t>
            </w:r>
          </w:p>
        </w:tc>
        <w:tc>
          <w:tcPr>
            <w:tcW w:w="3149" w:type="dxa"/>
            <w:tcBorders>
              <w:top w:val="single" w:sz="4" w:space="0" w:color="auto"/>
              <w:left w:val="single" w:sz="4" w:space="0" w:color="auto"/>
              <w:bottom w:val="single" w:sz="4" w:space="0" w:color="auto"/>
              <w:right w:val="single" w:sz="4" w:space="0" w:color="auto"/>
            </w:tcBorders>
          </w:tcPr>
          <w:p w14:paraId="67024177" w14:textId="77777777" w:rsidR="009E3C7E" w:rsidRPr="00FA28F8" w:rsidRDefault="009E3C7E">
            <w:pPr>
              <w:jc w:val="both"/>
              <w:rPr>
                <w:b/>
                <w:bCs/>
              </w:rPr>
            </w:pPr>
            <w:r w:rsidRPr="00FA28F8">
              <w:rPr>
                <w:b/>
                <w:bCs/>
              </w:rPr>
              <w:lastRenderedPageBreak/>
              <w:t>Etapo metu parengta dokumentacija ir pasiekti rezultatai:</w:t>
            </w:r>
          </w:p>
          <w:p w14:paraId="5C965CC7" w14:textId="77777777" w:rsidR="009E3C7E" w:rsidRPr="00FA28F8" w:rsidRDefault="009E3C7E" w:rsidP="005C6831">
            <w:pPr>
              <w:pStyle w:val="ListParagraph"/>
              <w:numPr>
                <w:ilvl w:val="0"/>
                <w:numId w:val="71"/>
              </w:numPr>
              <w:ind w:left="0" w:firstLine="0"/>
              <w:jc w:val="both"/>
            </w:pPr>
            <w:r w:rsidRPr="00FA28F8">
              <w:t>Parengta gamybinė aplinka PO infrastruktūroje.</w:t>
            </w:r>
          </w:p>
          <w:p w14:paraId="0F722360" w14:textId="77777777" w:rsidR="009E3C7E" w:rsidRPr="00FA28F8" w:rsidRDefault="009E3C7E" w:rsidP="005C6831">
            <w:pPr>
              <w:pStyle w:val="ListParagraph"/>
              <w:numPr>
                <w:ilvl w:val="0"/>
                <w:numId w:val="71"/>
              </w:numPr>
              <w:ind w:left="0" w:firstLine="0"/>
              <w:jc w:val="both"/>
            </w:pPr>
            <w:r w:rsidRPr="00FA28F8">
              <w:lastRenderedPageBreak/>
              <w:t>Parengtas Diegimo planas.</w:t>
            </w:r>
          </w:p>
          <w:p w14:paraId="28C3CEA0" w14:textId="77777777" w:rsidR="009E3C7E" w:rsidRPr="00FA28F8" w:rsidRDefault="009E3C7E" w:rsidP="00B85CA0">
            <w:pPr>
              <w:pStyle w:val="ListParagraph"/>
              <w:numPr>
                <w:ilvl w:val="0"/>
                <w:numId w:val="71"/>
              </w:numPr>
              <w:ind w:left="0" w:firstLine="0"/>
              <w:jc w:val="both"/>
            </w:pPr>
            <w:r w:rsidRPr="00FA28F8">
              <w:t>Sukurta programinė įranga ir įdiegta PO gamybinėje aplinkoje.</w:t>
            </w:r>
          </w:p>
          <w:p w14:paraId="7ADAA52A" w14:textId="77777777" w:rsidR="009E3C7E" w:rsidRPr="00FA28F8" w:rsidRDefault="009E3C7E" w:rsidP="00B85CA0">
            <w:pPr>
              <w:pStyle w:val="ListParagraph"/>
              <w:numPr>
                <w:ilvl w:val="0"/>
                <w:numId w:val="71"/>
              </w:numPr>
              <w:ind w:left="0" w:firstLine="0"/>
              <w:jc w:val="both"/>
            </w:pPr>
            <w:r w:rsidRPr="00FA28F8">
              <w:t>Diegimo instrukcijos, patikslintas Administratoriaus vadovas.</w:t>
            </w:r>
          </w:p>
        </w:tc>
        <w:tc>
          <w:tcPr>
            <w:tcW w:w="1836" w:type="dxa"/>
            <w:tcBorders>
              <w:top w:val="single" w:sz="4" w:space="0" w:color="auto"/>
              <w:left w:val="single" w:sz="4" w:space="0" w:color="auto"/>
              <w:bottom w:val="single" w:sz="4" w:space="0" w:color="auto"/>
              <w:right w:val="single" w:sz="4" w:space="0" w:color="auto"/>
            </w:tcBorders>
          </w:tcPr>
          <w:p w14:paraId="30FF42AE" w14:textId="77777777" w:rsidR="009E3C7E" w:rsidRPr="00FA28F8" w:rsidRDefault="009E3C7E">
            <w:pPr>
              <w:jc w:val="both"/>
            </w:pPr>
            <w:r w:rsidRPr="00FA28F8">
              <w:lastRenderedPageBreak/>
              <w:t xml:space="preserve">Etapo rezultatai turi būti pateikti ir suderinti su PO ne vėliau kaip per 2 sav. nuo Priėmimo </w:t>
            </w:r>
            <w:r w:rsidRPr="00FA28F8">
              <w:lastRenderedPageBreak/>
              <w:t>testavimo etapo pabaigos.</w:t>
            </w:r>
          </w:p>
        </w:tc>
      </w:tr>
      <w:tr w:rsidR="00C80BC3" w:rsidRPr="00FA28F8" w14:paraId="2EEE8DB4" w14:textId="77777777" w:rsidTr="771136E2">
        <w:tc>
          <w:tcPr>
            <w:tcW w:w="1125" w:type="dxa"/>
            <w:tcBorders>
              <w:top w:val="single" w:sz="4" w:space="0" w:color="auto"/>
              <w:left w:val="single" w:sz="4" w:space="0" w:color="auto"/>
              <w:bottom w:val="single" w:sz="4" w:space="0" w:color="auto"/>
              <w:right w:val="single" w:sz="4" w:space="0" w:color="auto"/>
            </w:tcBorders>
          </w:tcPr>
          <w:p w14:paraId="68BC7872"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21659ABD" w14:textId="77777777" w:rsidR="009E3C7E" w:rsidRPr="00FA28F8" w:rsidRDefault="009E3C7E">
            <w:pPr>
              <w:jc w:val="both"/>
              <w:rPr>
                <w:b/>
              </w:rPr>
            </w:pPr>
            <w:r w:rsidRPr="00FA28F8">
              <w:rPr>
                <w:b/>
              </w:rPr>
              <w:t>Mokymai</w:t>
            </w:r>
          </w:p>
        </w:tc>
        <w:tc>
          <w:tcPr>
            <w:tcW w:w="1793" w:type="dxa"/>
            <w:tcBorders>
              <w:top w:val="single" w:sz="4" w:space="0" w:color="auto"/>
              <w:left w:val="single" w:sz="4" w:space="0" w:color="auto"/>
              <w:bottom w:val="single" w:sz="4" w:space="0" w:color="auto"/>
              <w:right w:val="single" w:sz="4" w:space="0" w:color="auto"/>
            </w:tcBorders>
          </w:tcPr>
          <w:p w14:paraId="51EDF8A9" w14:textId="77777777" w:rsidR="009E3C7E" w:rsidRPr="00FA28F8" w:rsidRDefault="009E3C7E">
            <w:pPr>
              <w:tabs>
                <w:tab w:val="left" w:pos="350"/>
                <w:tab w:val="left" w:pos="492"/>
              </w:tabs>
              <w:jc w:val="both"/>
            </w:pPr>
            <w:r w:rsidRPr="00FA28F8">
              <w:t>Paslaugų teikėjas:</w:t>
            </w:r>
          </w:p>
          <w:p w14:paraId="3169477C" w14:textId="77777777" w:rsidR="009E3C7E" w:rsidRPr="00FA28F8" w:rsidRDefault="009E3C7E">
            <w:pPr>
              <w:tabs>
                <w:tab w:val="left" w:pos="350"/>
                <w:tab w:val="left" w:pos="492"/>
              </w:tabs>
              <w:jc w:val="both"/>
            </w:pPr>
            <w:r w:rsidRPr="00FA28F8">
              <w:t>•</w:t>
            </w:r>
            <w:r w:rsidRPr="00FA28F8">
              <w:tab/>
              <w:t>parengia ir su PO suderina mokymų planą;</w:t>
            </w:r>
          </w:p>
          <w:p w14:paraId="2EE81C97" w14:textId="77777777" w:rsidR="009E3C7E" w:rsidRPr="00FA28F8" w:rsidRDefault="009E3C7E">
            <w:pPr>
              <w:tabs>
                <w:tab w:val="left" w:pos="350"/>
                <w:tab w:val="left" w:pos="492"/>
              </w:tabs>
              <w:jc w:val="both"/>
            </w:pPr>
            <w:r w:rsidRPr="00FA28F8">
              <w:t>•</w:t>
            </w:r>
            <w:r w:rsidRPr="00FA28F8">
              <w:tab/>
              <w:t>parengia ir su PO suderina mokymų medžiagą ir kitas reikalingas priemones;</w:t>
            </w:r>
          </w:p>
          <w:p w14:paraId="199D9DB5" w14:textId="77777777" w:rsidR="009E3C7E" w:rsidRPr="00FA28F8" w:rsidRDefault="009E3C7E">
            <w:pPr>
              <w:tabs>
                <w:tab w:val="left" w:pos="350"/>
                <w:tab w:val="left" w:pos="492"/>
              </w:tabs>
              <w:jc w:val="both"/>
            </w:pPr>
            <w:r w:rsidRPr="00FA28F8">
              <w:t>•</w:t>
            </w:r>
            <w:r w:rsidRPr="00FA28F8">
              <w:tab/>
              <w:t xml:space="preserve">parengia mokymų </w:t>
            </w:r>
            <w:r w:rsidRPr="00FA28F8">
              <w:lastRenderedPageBreak/>
              <w:t>aplinką tęstinėje aplinkoje;</w:t>
            </w:r>
          </w:p>
          <w:p w14:paraId="4EB7DBDB" w14:textId="77777777" w:rsidR="009E3C7E" w:rsidRPr="00FA28F8" w:rsidRDefault="009E3C7E">
            <w:pPr>
              <w:tabs>
                <w:tab w:val="left" w:pos="350"/>
                <w:tab w:val="left" w:pos="492"/>
              </w:tabs>
              <w:jc w:val="both"/>
            </w:pPr>
            <w:r w:rsidRPr="00FA28F8">
              <w:t>•</w:t>
            </w:r>
            <w:r w:rsidRPr="00FA28F8">
              <w:tab/>
              <w:t>vykdo mokymus.</w:t>
            </w:r>
          </w:p>
          <w:p w14:paraId="7E7A35C0" w14:textId="77777777" w:rsidR="009E3C7E" w:rsidRPr="00FA28F8" w:rsidRDefault="009E3C7E">
            <w:pPr>
              <w:tabs>
                <w:tab w:val="left" w:pos="350"/>
                <w:tab w:val="left" w:pos="492"/>
              </w:tabs>
              <w:jc w:val="both"/>
            </w:pPr>
          </w:p>
          <w:p w14:paraId="316CF4BF" w14:textId="77777777" w:rsidR="009E3C7E" w:rsidRPr="00FA28F8" w:rsidRDefault="009E3C7E">
            <w:pPr>
              <w:tabs>
                <w:tab w:val="left" w:pos="350"/>
                <w:tab w:val="left" w:pos="492"/>
              </w:tabs>
              <w:jc w:val="both"/>
            </w:pPr>
            <w:r w:rsidRPr="00FA28F8">
              <w:t>PO:</w:t>
            </w:r>
          </w:p>
          <w:p w14:paraId="3BF60FBD" w14:textId="77777777" w:rsidR="009E3C7E" w:rsidRPr="00FA28F8" w:rsidRDefault="009E3C7E" w:rsidP="005C6831">
            <w:pPr>
              <w:pStyle w:val="ListParagraph"/>
              <w:numPr>
                <w:ilvl w:val="0"/>
                <w:numId w:val="74"/>
              </w:numPr>
              <w:tabs>
                <w:tab w:val="left" w:pos="350"/>
                <w:tab w:val="left" w:pos="492"/>
              </w:tabs>
              <w:ind w:left="0" w:firstLine="0"/>
              <w:jc w:val="both"/>
            </w:pPr>
            <w:r w:rsidRPr="00FA28F8">
              <w:t>identifikuoja mokymų dalyvius;</w:t>
            </w:r>
          </w:p>
          <w:p w14:paraId="69C6A305" w14:textId="77777777" w:rsidR="009E3C7E" w:rsidRPr="00FA28F8" w:rsidRDefault="009E3C7E" w:rsidP="005C6831">
            <w:pPr>
              <w:pStyle w:val="ListParagraph"/>
              <w:numPr>
                <w:ilvl w:val="0"/>
                <w:numId w:val="73"/>
              </w:numPr>
              <w:tabs>
                <w:tab w:val="left" w:pos="350"/>
                <w:tab w:val="left" w:pos="492"/>
              </w:tabs>
              <w:ind w:left="0" w:firstLine="0"/>
              <w:jc w:val="both"/>
            </w:pPr>
            <w:r w:rsidRPr="00FA28F8">
              <w:t>sudaro sąlygas mokymų dalyviams visavertiškai dalyvauti mokymuose.</w:t>
            </w:r>
          </w:p>
          <w:p w14:paraId="0468DD19" w14:textId="77777777" w:rsidR="009E3C7E" w:rsidRPr="00FA28F8" w:rsidRDefault="009E3C7E">
            <w:pPr>
              <w:tabs>
                <w:tab w:val="left" w:pos="350"/>
                <w:tab w:val="left" w:pos="492"/>
              </w:tabs>
              <w:jc w:val="both"/>
            </w:pPr>
          </w:p>
        </w:tc>
        <w:tc>
          <w:tcPr>
            <w:tcW w:w="3149" w:type="dxa"/>
            <w:tcBorders>
              <w:top w:val="single" w:sz="4" w:space="0" w:color="auto"/>
              <w:left w:val="single" w:sz="4" w:space="0" w:color="auto"/>
              <w:bottom w:val="single" w:sz="4" w:space="0" w:color="auto"/>
              <w:right w:val="single" w:sz="4" w:space="0" w:color="auto"/>
            </w:tcBorders>
          </w:tcPr>
          <w:p w14:paraId="45F6B93C" w14:textId="77777777" w:rsidR="009E3C7E" w:rsidRPr="00FA28F8" w:rsidRDefault="009E3C7E">
            <w:pPr>
              <w:jc w:val="both"/>
              <w:rPr>
                <w:b/>
                <w:bCs/>
              </w:rPr>
            </w:pPr>
            <w:r w:rsidRPr="00FA28F8">
              <w:rPr>
                <w:b/>
                <w:bCs/>
              </w:rPr>
              <w:lastRenderedPageBreak/>
              <w:t>Etapo metu parengta dokumentacija ir pasiekti rezultatai:</w:t>
            </w:r>
          </w:p>
          <w:p w14:paraId="252D12A2" w14:textId="77777777" w:rsidR="009E3C7E" w:rsidRPr="00FA28F8" w:rsidRDefault="009E3C7E" w:rsidP="005C6831">
            <w:pPr>
              <w:pStyle w:val="ListParagraph"/>
              <w:numPr>
                <w:ilvl w:val="0"/>
                <w:numId w:val="73"/>
              </w:numPr>
              <w:ind w:left="88" w:firstLine="0"/>
              <w:jc w:val="both"/>
            </w:pPr>
            <w:r w:rsidRPr="00FA28F8">
              <w:t xml:space="preserve">Parengtas mokymų planas, aprašantis mokymų veiklas, dalyvių grupes, išskiriant mokymų temas pagal naudotojų vaidmenis ir numatant atskirai mokymus sistemos priežiūrą ir administravimą vykdysiantiems specialistams, bei kitą </w:t>
            </w:r>
            <w:r w:rsidRPr="00FA28F8">
              <w:lastRenderedPageBreak/>
              <w:t>aktualią informaciją. Dokumente turi būti aprašytas mokymų kursų organizavimas, pateikti detalūs mokymų planai / grafikai, mokymų vietos, nurodytos mokymų priemonės, mokymams reikalingi resursai, pateiktas mokymų rengimų užduočių planas, mokymų kursų įvertinimo kriterijai.</w:t>
            </w:r>
          </w:p>
          <w:p w14:paraId="4D30908A" w14:textId="77777777" w:rsidR="009E3C7E" w:rsidRPr="00FA28F8" w:rsidRDefault="009E3C7E" w:rsidP="005C6831">
            <w:pPr>
              <w:pStyle w:val="ListParagraph"/>
              <w:numPr>
                <w:ilvl w:val="0"/>
                <w:numId w:val="73"/>
              </w:numPr>
              <w:ind w:left="88" w:firstLine="0"/>
              <w:jc w:val="both"/>
            </w:pPr>
            <w:r w:rsidRPr="00FA28F8">
              <w:t>Mokymų medžiaga apima metodinę medžiagą ir praktines užduotis.</w:t>
            </w:r>
          </w:p>
          <w:p w14:paraId="5B25E71B" w14:textId="77777777" w:rsidR="009E3C7E" w:rsidRPr="00FA28F8" w:rsidRDefault="009E3C7E" w:rsidP="005C6831">
            <w:pPr>
              <w:pStyle w:val="ListParagraph"/>
              <w:numPr>
                <w:ilvl w:val="0"/>
                <w:numId w:val="72"/>
              </w:numPr>
              <w:ind w:left="88" w:firstLine="0"/>
              <w:jc w:val="both"/>
            </w:pPr>
            <w:r w:rsidRPr="00FA28F8">
              <w:t xml:space="preserve">Parengtas Administratoriaus vadovas skirtas sistemų administratoriams ir taikomosios PĮ priežiūros specialistams, jame be kita ko turi būti pateiktos diegimo, atnaujinimo ir atstatymo (angl. </w:t>
            </w:r>
            <w:r w:rsidRPr="00FA28F8">
              <w:rPr>
                <w:i/>
              </w:rPr>
              <w:t>troubleshooting</w:t>
            </w:r>
            <w:r w:rsidRPr="00FA28F8">
              <w:t>), naudotojų administravimo, konfigūravimo ir kitos sistemai prižiūrėti reikalingos funkcijos.</w:t>
            </w:r>
          </w:p>
          <w:p w14:paraId="581FE301" w14:textId="77777777" w:rsidR="009E3C7E" w:rsidRPr="00FA28F8" w:rsidRDefault="009E3C7E" w:rsidP="005C6831">
            <w:pPr>
              <w:pStyle w:val="ListParagraph"/>
              <w:numPr>
                <w:ilvl w:val="0"/>
                <w:numId w:val="72"/>
              </w:numPr>
              <w:ind w:left="88" w:firstLine="0"/>
              <w:jc w:val="both"/>
            </w:pPr>
            <w:r w:rsidRPr="00FA28F8">
              <w:t>Parengtas Naudotojo vadovas, iliustruotas naudotojo sąsajos ekrano vaizdais.</w:t>
            </w:r>
          </w:p>
          <w:p w14:paraId="5A54824A" w14:textId="77777777" w:rsidR="009E3C7E" w:rsidRPr="00FA28F8" w:rsidRDefault="009E3C7E" w:rsidP="005C6831">
            <w:pPr>
              <w:pStyle w:val="ListParagraph"/>
              <w:numPr>
                <w:ilvl w:val="0"/>
                <w:numId w:val="72"/>
              </w:numPr>
              <w:ind w:left="88" w:firstLine="0"/>
              <w:jc w:val="both"/>
            </w:pPr>
            <w:r w:rsidRPr="00FA28F8">
              <w:t>Parengtas pagalbos vadovas.</w:t>
            </w:r>
          </w:p>
          <w:p w14:paraId="7717446B" w14:textId="77777777" w:rsidR="009E3C7E" w:rsidRPr="00FA28F8" w:rsidRDefault="009E3C7E" w:rsidP="005C6831">
            <w:pPr>
              <w:pStyle w:val="ListParagraph"/>
              <w:numPr>
                <w:ilvl w:val="0"/>
                <w:numId w:val="72"/>
              </w:numPr>
              <w:ind w:left="88" w:firstLine="0"/>
              <w:jc w:val="both"/>
            </w:pPr>
            <w:r w:rsidRPr="00FA28F8">
              <w:t>Paslaugų teikėjas įvykdė mokymus nurodytam naudotojų skaičiui.</w:t>
            </w:r>
          </w:p>
        </w:tc>
        <w:tc>
          <w:tcPr>
            <w:tcW w:w="1836" w:type="dxa"/>
            <w:tcBorders>
              <w:top w:val="single" w:sz="4" w:space="0" w:color="auto"/>
              <w:left w:val="single" w:sz="4" w:space="0" w:color="auto"/>
              <w:bottom w:val="single" w:sz="4" w:space="0" w:color="auto"/>
              <w:right w:val="single" w:sz="4" w:space="0" w:color="auto"/>
            </w:tcBorders>
          </w:tcPr>
          <w:p w14:paraId="52A8C085" w14:textId="77777777" w:rsidR="009E3C7E" w:rsidRPr="00FA28F8" w:rsidRDefault="009E3C7E">
            <w:pPr>
              <w:jc w:val="both"/>
            </w:pPr>
            <w:r w:rsidRPr="00FA28F8">
              <w:lastRenderedPageBreak/>
              <w:t>Etapo rezultatai turi būti pateikti ir suderinti su PO ne vėliau kaip per 2 sav. nuo Priėmimo testavimo etapo pabaigos.</w:t>
            </w:r>
          </w:p>
        </w:tc>
      </w:tr>
      <w:tr w:rsidR="00C80BC3" w:rsidRPr="00FA28F8" w14:paraId="3665BD39" w14:textId="77777777" w:rsidTr="771136E2">
        <w:tc>
          <w:tcPr>
            <w:tcW w:w="1125" w:type="dxa"/>
            <w:tcBorders>
              <w:top w:val="single" w:sz="4" w:space="0" w:color="auto"/>
              <w:left w:val="single" w:sz="4" w:space="0" w:color="auto"/>
              <w:bottom w:val="single" w:sz="4" w:space="0" w:color="auto"/>
              <w:right w:val="single" w:sz="4" w:space="0" w:color="auto"/>
            </w:tcBorders>
          </w:tcPr>
          <w:p w14:paraId="10BEEEA3"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07D59831" w14:textId="77777777" w:rsidR="009E3C7E" w:rsidRPr="00FA28F8" w:rsidRDefault="009E3C7E">
            <w:pPr>
              <w:jc w:val="both"/>
              <w:rPr>
                <w:b/>
              </w:rPr>
            </w:pPr>
            <w:r w:rsidRPr="00FA28F8">
              <w:rPr>
                <w:b/>
              </w:rPr>
              <w:t>Bandomoji eksploatacija</w:t>
            </w:r>
          </w:p>
        </w:tc>
        <w:tc>
          <w:tcPr>
            <w:tcW w:w="1793" w:type="dxa"/>
            <w:tcBorders>
              <w:top w:val="single" w:sz="4" w:space="0" w:color="auto"/>
              <w:left w:val="single" w:sz="4" w:space="0" w:color="auto"/>
              <w:bottom w:val="single" w:sz="4" w:space="0" w:color="auto"/>
              <w:right w:val="single" w:sz="4" w:space="0" w:color="auto"/>
            </w:tcBorders>
          </w:tcPr>
          <w:p w14:paraId="283C5363" w14:textId="77777777" w:rsidR="009E3C7E" w:rsidRPr="00FA28F8" w:rsidRDefault="009E3C7E">
            <w:pPr>
              <w:tabs>
                <w:tab w:val="left" w:pos="350"/>
                <w:tab w:val="left" w:pos="492"/>
              </w:tabs>
              <w:jc w:val="both"/>
            </w:pPr>
            <w:r w:rsidRPr="00FA28F8">
              <w:t>Paslaugų teikėjas:</w:t>
            </w:r>
          </w:p>
          <w:p w14:paraId="2D57D0A9" w14:textId="77777777" w:rsidR="009E3C7E" w:rsidRPr="00FA28F8" w:rsidRDefault="009E3C7E">
            <w:pPr>
              <w:tabs>
                <w:tab w:val="left" w:pos="350"/>
                <w:tab w:val="left" w:pos="492"/>
              </w:tabs>
              <w:jc w:val="both"/>
            </w:pPr>
            <w:r w:rsidRPr="00FA28F8">
              <w:t>•</w:t>
            </w:r>
            <w:r w:rsidRPr="00FA28F8">
              <w:tab/>
              <w:t>teikia konsultacijas bandomosios eksploatacijos klausimais;</w:t>
            </w:r>
          </w:p>
          <w:p w14:paraId="1CECB91D" w14:textId="77777777" w:rsidR="009E3C7E" w:rsidRPr="00FA28F8" w:rsidRDefault="009E3C7E">
            <w:pPr>
              <w:tabs>
                <w:tab w:val="left" w:pos="350"/>
                <w:tab w:val="left" w:pos="492"/>
              </w:tabs>
              <w:jc w:val="both"/>
            </w:pPr>
            <w:r w:rsidRPr="00FA28F8">
              <w:lastRenderedPageBreak/>
              <w:t>•</w:t>
            </w:r>
            <w:r w:rsidRPr="00FA28F8">
              <w:tab/>
              <w:t>reaguoja ir pašalina eksploatacijos metu nustatytus defektus;</w:t>
            </w:r>
          </w:p>
          <w:p w14:paraId="40865F95" w14:textId="77777777" w:rsidR="009E3C7E" w:rsidRPr="00FA28F8" w:rsidRDefault="009E3C7E">
            <w:pPr>
              <w:tabs>
                <w:tab w:val="left" w:pos="350"/>
                <w:tab w:val="left" w:pos="492"/>
              </w:tabs>
              <w:jc w:val="both"/>
            </w:pPr>
            <w:r w:rsidRPr="00FA28F8">
              <w:t>•</w:t>
            </w:r>
            <w:r w:rsidRPr="00FA28F8">
              <w:tab/>
              <w:t>užtikrina ekspertų konsultavimą PO darbuotojams;</w:t>
            </w:r>
          </w:p>
          <w:p w14:paraId="7E0DACFE" w14:textId="65A12E7D" w:rsidR="009E3C7E" w:rsidRPr="00FA28F8" w:rsidRDefault="009E3C7E">
            <w:pPr>
              <w:tabs>
                <w:tab w:val="left" w:pos="350"/>
                <w:tab w:val="left" w:pos="492"/>
              </w:tabs>
              <w:jc w:val="both"/>
            </w:pPr>
            <w:r w:rsidRPr="00FA28F8">
              <w:t>•</w:t>
            </w:r>
            <w:r w:rsidRPr="00FA28F8">
              <w:tab/>
              <w:t>užtikrina ŽŪŽIS duomenų integralumą ir vientisumą;</w:t>
            </w:r>
          </w:p>
          <w:p w14:paraId="6DB2929E" w14:textId="2D41874E" w:rsidR="009E3C7E" w:rsidRPr="00FA28F8" w:rsidRDefault="009E3C7E">
            <w:pPr>
              <w:tabs>
                <w:tab w:val="left" w:pos="350"/>
                <w:tab w:val="left" w:pos="492"/>
              </w:tabs>
              <w:jc w:val="both"/>
            </w:pPr>
            <w:r w:rsidRPr="00FA28F8">
              <w:t>•</w:t>
            </w:r>
            <w:r w:rsidRPr="00FA28F8">
              <w:tab/>
              <w:t xml:space="preserve">atlieka reikiamus pakeitimus atsižvelgiant į atsparumo įsilaužimams ir našumo testavimo </w:t>
            </w:r>
            <w:r w:rsidR="0017603C">
              <w:t>bei greitaveikos</w:t>
            </w:r>
            <w:r w:rsidRPr="00FA28F8">
              <w:t xml:space="preserve"> </w:t>
            </w:r>
            <w:r w:rsidR="0017603C">
              <w:t xml:space="preserve">vertinimo </w:t>
            </w:r>
            <w:r w:rsidRPr="00FA28F8">
              <w:t>rezultatus (jeigu testavimai atlikti bandomosios eksploatacijos etape);</w:t>
            </w:r>
          </w:p>
          <w:p w14:paraId="76AFAB76" w14:textId="77777777" w:rsidR="009E3C7E" w:rsidRPr="00FA28F8" w:rsidRDefault="009E3C7E">
            <w:pPr>
              <w:tabs>
                <w:tab w:val="left" w:pos="350"/>
                <w:tab w:val="left" w:pos="492"/>
              </w:tabs>
              <w:jc w:val="both"/>
            </w:pPr>
            <w:r w:rsidRPr="00FA28F8">
              <w:t>•</w:t>
            </w:r>
            <w:r w:rsidRPr="00FA28F8">
              <w:tab/>
              <w:t>parengia ir su PO suderina garantinės priežiūros procedūros dokumentus.</w:t>
            </w:r>
          </w:p>
          <w:p w14:paraId="4C51B5A4" w14:textId="77777777" w:rsidR="009E3C7E" w:rsidRPr="00FA28F8" w:rsidRDefault="009E3C7E">
            <w:pPr>
              <w:tabs>
                <w:tab w:val="left" w:pos="350"/>
                <w:tab w:val="left" w:pos="492"/>
              </w:tabs>
              <w:jc w:val="both"/>
            </w:pPr>
          </w:p>
          <w:p w14:paraId="75B24471" w14:textId="77777777" w:rsidR="009E3C7E" w:rsidRPr="00FA28F8" w:rsidRDefault="009E3C7E">
            <w:pPr>
              <w:tabs>
                <w:tab w:val="left" w:pos="350"/>
                <w:tab w:val="left" w:pos="492"/>
              </w:tabs>
              <w:jc w:val="both"/>
            </w:pPr>
            <w:r w:rsidRPr="00FA28F8">
              <w:t>PO (pagal kompetenciją):</w:t>
            </w:r>
          </w:p>
          <w:p w14:paraId="52F8AA85" w14:textId="452BC178" w:rsidR="009E3C7E" w:rsidRPr="00FA28F8" w:rsidRDefault="009E3C7E">
            <w:pPr>
              <w:tabs>
                <w:tab w:val="left" w:pos="350"/>
                <w:tab w:val="left" w:pos="492"/>
              </w:tabs>
              <w:jc w:val="both"/>
            </w:pPr>
            <w:r w:rsidRPr="00FA28F8">
              <w:t>•</w:t>
            </w:r>
            <w:r w:rsidRPr="00FA28F8">
              <w:tab/>
              <w:t>dirba su įdiegta ŽŪŽIS;</w:t>
            </w:r>
          </w:p>
          <w:p w14:paraId="28B299BE" w14:textId="77777777" w:rsidR="009E3C7E" w:rsidRPr="00FA28F8" w:rsidRDefault="009E3C7E">
            <w:pPr>
              <w:tabs>
                <w:tab w:val="left" w:pos="350"/>
                <w:tab w:val="left" w:pos="492"/>
              </w:tabs>
              <w:jc w:val="both"/>
            </w:pPr>
            <w:r w:rsidRPr="00FA28F8">
              <w:t>•</w:t>
            </w:r>
            <w:r w:rsidRPr="00FA28F8">
              <w:tab/>
              <w:t xml:space="preserve">registruoja bandomosios eksploatacijos </w:t>
            </w:r>
            <w:r w:rsidRPr="00FA28F8">
              <w:lastRenderedPageBreak/>
              <w:t>metu nustatytas klaidas.</w:t>
            </w:r>
          </w:p>
          <w:p w14:paraId="66C0D74D" w14:textId="77777777" w:rsidR="009E3C7E" w:rsidRPr="00FA28F8" w:rsidRDefault="009E3C7E">
            <w:pPr>
              <w:tabs>
                <w:tab w:val="left" w:pos="350"/>
                <w:tab w:val="left" w:pos="492"/>
              </w:tabs>
              <w:jc w:val="both"/>
            </w:pPr>
          </w:p>
          <w:p w14:paraId="0F10978B" w14:textId="77777777" w:rsidR="009E3C7E" w:rsidRPr="00FA28F8" w:rsidRDefault="009E3C7E">
            <w:pPr>
              <w:tabs>
                <w:tab w:val="left" w:pos="350"/>
                <w:tab w:val="left" w:pos="492"/>
              </w:tabs>
              <w:jc w:val="both"/>
            </w:pPr>
          </w:p>
        </w:tc>
        <w:tc>
          <w:tcPr>
            <w:tcW w:w="3149" w:type="dxa"/>
            <w:tcBorders>
              <w:top w:val="single" w:sz="4" w:space="0" w:color="auto"/>
              <w:left w:val="single" w:sz="4" w:space="0" w:color="auto"/>
              <w:bottom w:val="single" w:sz="4" w:space="0" w:color="auto"/>
              <w:right w:val="single" w:sz="4" w:space="0" w:color="auto"/>
            </w:tcBorders>
          </w:tcPr>
          <w:p w14:paraId="0A92588F" w14:textId="77777777" w:rsidR="009E3C7E" w:rsidRPr="00FA28F8" w:rsidRDefault="009E3C7E">
            <w:pPr>
              <w:jc w:val="both"/>
              <w:rPr>
                <w:b/>
                <w:bCs/>
              </w:rPr>
            </w:pPr>
            <w:r w:rsidRPr="00FA28F8">
              <w:rPr>
                <w:b/>
                <w:bCs/>
              </w:rPr>
              <w:lastRenderedPageBreak/>
              <w:t>Etapo metu parengta dokumentacija ir pasiekti rezultatai:</w:t>
            </w:r>
          </w:p>
          <w:p w14:paraId="2B5C2E1B" w14:textId="77777777" w:rsidR="009E3C7E" w:rsidRPr="00FA28F8" w:rsidRDefault="009E3C7E" w:rsidP="005C6831">
            <w:pPr>
              <w:pStyle w:val="ListParagraph"/>
              <w:numPr>
                <w:ilvl w:val="0"/>
                <w:numId w:val="75"/>
              </w:numPr>
              <w:ind w:left="88" w:firstLine="0"/>
              <w:jc w:val="both"/>
            </w:pPr>
            <w:r w:rsidRPr="00FA28F8">
              <w:t>Parengti bandomosios eksploatacijos metodika ir planas.</w:t>
            </w:r>
          </w:p>
          <w:p w14:paraId="0A619894" w14:textId="77777777" w:rsidR="009E3C7E" w:rsidRPr="00FA28F8" w:rsidRDefault="009E3C7E" w:rsidP="005C6831">
            <w:pPr>
              <w:pStyle w:val="ListParagraph"/>
              <w:numPr>
                <w:ilvl w:val="0"/>
                <w:numId w:val="75"/>
              </w:numPr>
              <w:ind w:left="88" w:firstLine="0"/>
              <w:jc w:val="both"/>
            </w:pPr>
            <w:r w:rsidRPr="00FA28F8">
              <w:t>Parengta bandomosios eksploatacijos ataskaita.</w:t>
            </w:r>
          </w:p>
          <w:p w14:paraId="5D272647" w14:textId="230BB1EA" w:rsidR="009E3C7E" w:rsidRPr="00FA28F8" w:rsidRDefault="009E3C7E" w:rsidP="005C6831">
            <w:pPr>
              <w:pStyle w:val="ListParagraph"/>
              <w:numPr>
                <w:ilvl w:val="0"/>
                <w:numId w:val="75"/>
              </w:numPr>
              <w:ind w:left="88" w:firstLine="0"/>
              <w:jc w:val="both"/>
            </w:pPr>
            <w:r w:rsidRPr="00FA28F8">
              <w:lastRenderedPageBreak/>
              <w:t>Pašalintos bandomosios eksploatacijos metu nustatytos klaidos. Paslaugų teikėjas bandomosios eksploatacijos metu pagal suderintą klaidų šalinimo grafiką turi šalinti visus ŽŪŽIS trūkumus, užregistruotus bandomosios eksploatacijos problemų registre.</w:t>
            </w:r>
          </w:p>
          <w:p w14:paraId="41F45AB1" w14:textId="77777777" w:rsidR="009E3C7E" w:rsidRPr="00FA28F8" w:rsidRDefault="009E3C7E" w:rsidP="005C6831">
            <w:pPr>
              <w:pStyle w:val="ListParagraph"/>
              <w:numPr>
                <w:ilvl w:val="0"/>
                <w:numId w:val="75"/>
              </w:numPr>
              <w:ind w:left="88" w:firstLine="0"/>
              <w:jc w:val="both"/>
            </w:pPr>
            <w:r w:rsidRPr="00FA28F8">
              <w:t>Suteiktos konsultacijos.</w:t>
            </w:r>
          </w:p>
          <w:p w14:paraId="56481D87" w14:textId="77777777" w:rsidR="009E3C7E" w:rsidRPr="00FA28F8" w:rsidRDefault="009E3C7E" w:rsidP="005C6831">
            <w:pPr>
              <w:pStyle w:val="ListParagraph"/>
              <w:numPr>
                <w:ilvl w:val="0"/>
                <w:numId w:val="75"/>
              </w:numPr>
              <w:ind w:left="88" w:firstLine="0"/>
              <w:jc w:val="both"/>
            </w:pPr>
            <w:r w:rsidRPr="00FA28F8">
              <w:t>Sėkmingai įvykdyta bandomoji eksploatacija.</w:t>
            </w:r>
          </w:p>
          <w:p w14:paraId="27A1AD18" w14:textId="4A7A708B" w:rsidR="009E3C7E" w:rsidRPr="00FA28F8" w:rsidRDefault="009E3C7E" w:rsidP="005C6831">
            <w:pPr>
              <w:pStyle w:val="ListParagraph"/>
              <w:numPr>
                <w:ilvl w:val="0"/>
                <w:numId w:val="75"/>
              </w:numPr>
              <w:ind w:left="88" w:firstLine="0"/>
              <w:jc w:val="both"/>
            </w:pPr>
            <w:r w:rsidRPr="00FA28F8">
              <w:t>Parengtas garantinės priežiūros procedūros dokumentas (įskaitant ŽŪŽIS pakeitimų valdymo procedūrą). Dokumente turi būti aprašytas garantinės priežiūros teikimo būdas, detalizuotos garantinės priežiūros teikimo sąlygos, Paslaugų teikėjo atsakomybė, PO atsakomybė, kontaktinė informacija, papildomos tvarkos (eskalavimo, klaidų registravimo, konsultavimo).</w:t>
            </w:r>
          </w:p>
          <w:p w14:paraId="007A3E86" w14:textId="62B6826E" w:rsidR="009E3C7E" w:rsidRPr="00FA28F8" w:rsidRDefault="009E3C7E" w:rsidP="005C6831">
            <w:pPr>
              <w:pStyle w:val="ListParagraph"/>
              <w:numPr>
                <w:ilvl w:val="0"/>
                <w:numId w:val="75"/>
              </w:numPr>
              <w:ind w:left="88" w:firstLine="0"/>
              <w:jc w:val="both"/>
            </w:pPr>
            <w:r w:rsidRPr="00FA28F8">
              <w:t xml:space="preserve">Atlikti reikiami pakeitimai atsižvelgiant į atsparumo įsilaužimams ir našumo testavimo </w:t>
            </w:r>
            <w:r w:rsidR="003711C0">
              <w:t xml:space="preserve">bei greitaveikos </w:t>
            </w:r>
            <w:r w:rsidR="00755D68">
              <w:t xml:space="preserve">vertinimo </w:t>
            </w:r>
            <w:r w:rsidRPr="00FA28F8">
              <w:t>rezultatus.</w:t>
            </w:r>
          </w:p>
          <w:p w14:paraId="6CBD551F" w14:textId="77777777" w:rsidR="009E3C7E" w:rsidRPr="00FA28F8" w:rsidRDefault="009E3C7E" w:rsidP="005C6831">
            <w:pPr>
              <w:pStyle w:val="ListParagraph"/>
              <w:numPr>
                <w:ilvl w:val="0"/>
                <w:numId w:val="75"/>
              </w:numPr>
              <w:ind w:left="88" w:firstLine="0"/>
              <w:jc w:val="both"/>
            </w:pPr>
            <w:r w:rsidRPr="00FA28F8">
              <w:t xml:space="preserve">PO pateikti sukurtos programinės įrangos išeities kodai (angl. </w:t>
            </w:r>
            <w:r w:rsidRPr="00FA28F8">
              <w:rPr>
                <w:i/>
              </w:rPr>
              <w:t>source codes</w:t>
            </w:r>
            <w:r w:rsidRPr="00FA28F8">
              <w:t>) bei kompiliavimo ir diegimo scenarijai, standartinės programinės įrangos instaliavimo ir konfigūravimo failai ir instrukcijos.</w:t>
            </w:r>
          </w:p>
          <w:p w14:paraId="36777A2E" w14:textId="77777777" w:rsidR="009E3C7E" w:rsidRPr="00FA28F8" w:rsidRDefault="009E3C7E" w:rsidP="005C6831">
            <w:pPr>
              <w:pStyle w:val="ListParagraph"/>
              <w:numPr>
                <w:ilvl w:val="0"/>
                <w:numId w:val="75"/>
              </w:numPr>
              <w:ind w:left="88" w:firstLine="0"/>
              <w:jc w:val="both"/>
            </w:pPr>
            <w:r w:rsidRPr="00FA28F8">
              <w:lastRenderedPageBreak/>
              <w:t>Pagal bandomosios eksploatacijos metu gautas pastabas (jei tokių būtų) atnaujinti Naudotojo ir Administratoriaus vadovai, Techninės architektūros dokumentai, mokymų medžiaga).</w:t>
            </w:r>
          </w:p>
          <w:p w14:paraId="2096F594" w14:textId="77777777" w:rsidR="009E3C7E" w:rsidRPr="00FA28F8" w:rsidRDefault="009E3C7E" w:rsidP="005C6831">
            <w:pPr>
              <w:pStyle w:val="ListParagraph"/>
              <w:numPr>
                <w:ilvl w:val="0"/>
                <w:numId w:val="75"/>
              </w:numPr>
              <w:ind w:left="88" w:firstLine="0"/>
              <w:jc w:val="both"/>
            </w:pPr>
            <w:r w:rsidRPr="00FA28F8">
              <w:t>Galutinė Sutarties įvykdymo ataskaita.</w:t>
            </w:r>
          </w:p>
          <w:p w14:paraId="5A57F173" w14:textId="63A8AA2C" w:rsidR="009E3C7E" w:rsidRPr="00FA28F8" w:rsidRDefault="009E3C7E" w:rsidP="005C6831">
            <w:pPr>
              <w:pStyle w:val="ListParagraph"/>
              <w:numPr>
                <w:ilvl w:val="0"/>
                <w:numId w:val="75"/>
              </w:numPr>
              <w:ind w:left="88" w:firstLine="0"/>
              <w:jc w:val="both"/>
            </w:pPr>
            <w:r w:rsidRPr="00FA28F8">
              <w:t>ŽŪŽIS priežiūros reglamentas. Priežiūros reglamento projektas turės būti parengtas atsižvelgiant į šiuolaikines IS priežiūros gerąsias praktikas ir reikalavimus.</w:t>
            </w:r>
          </w:p>
        </w:tc>
        <w:tc>
          <w:tcPr>
            <w:tcW w:w="1836" w:type="dxa"/>
            <w:tcBorders>
              <w:top w:val="single" w:sz="4" w:space="0" w:color="auto"/>
              <w:left w:val="single" w:sz="4" w:space="0" w:color="auto"/>
              <w:bottom w:val="single" w:sz="4" w:space="0" w:color="auto"/>
              <w:right w:val="single" w:sz="4" w:space="0" w:color="auto"/>
            </w:tcBorders>
          </w:tcPr>
          <w:p w14:paraId="7AD6BBF0" w14:textId="63527C30" w:rsidR="009E3C7E" w:rsidRPr="00FA28F8" w:rsidRDefault="009E3C7E">
            <w:pPr>
              <w:jc w:val="both"/>
            </w:pPr>
            <w:r w:rsidRPr="00FA28F8">
              <w:lastRenderedPageBreak/>
              <w:t xml:space="preserve">Etapo rezultatai turi būti pateikti ir suderinti su PO ne vėliau kaip per </w:t>
            </w:r>
            <w:r w:rsidR="0027153E">
              <w:rPr>
                <w:lang w:val="en-US"/>
              </w:rPr>
              <w:t>4</w:t>
            </w:r>
            <w:r w:rsidRPr="00FA28F8">
              <w:t xml:space="preserve"> </w:t>
            </w:r>
            <w:r w:rsidR="004965C0">
              <w:t>sav</w:t>
            </w:r>
            <w:r w:rsidRPr="00FA28F8">
              <w:t xml:space="preserve">. nuo Diegimo gamybinėje </w:t>
            </w:r>
            <w:r w:rsidRPr="00FA28F8">
              <w:lastRenderedPageBreak/>
              <w:t>aplinkoje etapo pabaigos.</w:t>
            </w:r>
          </w:p>
          <w:p w14:paraId="1AF4ED5C" w14:textId="77777777" w:rsidR="009E3C7E" w:rsidRPr="00FA28F8" w:rsidRDefault="009E3C7E">
            <w:pPr>
              <w:jc w:val="both"/>
            </w:pPr>
          </w:p>
          <w:p w14:paraId="4142AFF9" w14:textId="77777777" w:rsidR="009E3C7E" w:rsidRPr="00FA28F8" w:rsidRDefault="009E3C7E">
            <w:pPr>
              <w:jc w:val="both"/>
            </w:pPr>
            <w:r w:rsidRPr="00FA28F8">
              <w:t>Garantinės priežiūros procedūros dokumentas turi būti pateiktas likus 1 kalendoriniam mėnesiui iki projekto įgyvendinimo pabaigos.</w:t>
            </w:r>
          </w:p>
        </w:tc>
      </w:tr>
      <w:tr w:rsidR="00C80BC3" w:rsidRPr="00FA28F8" w14:paraId="7CBCFD60" w14:textId="77777777" w:rsidTr="771136E2">
        <w:tc>
          <w:tcPr>
            <w:tcW w:w="1125" w:type="dxa"/>
            <w:tcBorders>
              <w:top w:val="single" w:sz="4" w:space="0" w:color="auto"/>
              <w:left w:val="single" w:sz="4" w:space="0" w:color="auto"/>
              <w:bottom w:val="single" w:sz="4" w:space="0" w:color="auto"/>
              <w:right w:val="single" w:sz="4" w:space="0" w:color="auto"/>
            </w:tcBorders>
          </w:tcPr>
          <w:p w14:paraId="7818FE68"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71E4DFA7" w14:textId="77777777" w:rsidR="009E3C7E" w:rsidRPr="00FA28F8" w:rsidRDefault="009E3C7E">
            <w:pPr>
              <w:jc w:val="both"/>
              <w:rPr>
                <w:b/>
              </w:rPr>
            </w:pPr>
            <w:r w:rsidRPr="00FA28F8">
              <w:rPr>
                <w:b/>
              </w:rPr>
              <w:t>IS pridavimas</w:t>
            </w:r>
          </w:p>
        </w:tc>
        <w:tc>
          <w:tcPr>
            <w:tcW w:w="1793" w:type="dxa"/>
            <w:tcBorders>
              <w:top w:val="single" w:sz="4" w:space="0" w:color="auto"/>
              <w:left w:val="single" w:sz="4" w:space="0" w:color="auto"/>
              <w:bottom w:val="single" w:sz="4" w:space="0" w:color="auto"/>
              <w:right w:val="single" w:sz="4" w:space="0" w:color="auto"/>
            </w:tcBorders>
          </w:tcPr>
          <w:p w14:paraId="7464FDE1" w14:textId="77777777" w:rsidR="009E3C7E" w:rsidRPr="00FA28F8" w:rsidRDefault="009E3C7E">
            <w:pPr>
              <w:tabs>
                <w:tab w:val="left" w:pos="350"/>
                <w:tab w:val="left" w:pos="492"/>
              </w:tabs>
              <w:jc w:val="both"/>
            </w:pPr>
            <w:r w:rsidRPr="00FA28F8">
              <w:t>Paslaugų teikėjas:</w:t>
            </w:r>
          </w:p>
          <w:p w14:paraId="616C9673" w14:textId="77777777" w:rsidR="009E3C7E" w:rsidRPr="00FA28F8" w:rsidRDefault="009E3C7E">
            <w:pPr>
              <w:tabs>
                <w:tab w:val="left" w:pos="350"/>
                <w:tab w:val="left" w:pos="492"/>
              </w:tabs>
              <w:jc w:val="both"/>
            </w:pPr>
            <w:r w:rsidRPr="00FA28F8">
              <w:t>•</w:t>
            </w:r>
            <w:r w:rsidRPr="00FA28F8">
              <w:tab/>
              <w:t>parengia ir PO pateikia galutinį perdavimo–priėmimo aktą;</w:t>
            </w:r>
          </w:p>
          <w:p w14:paraId="1DD4A168" w14:textId="77777777" w:rsidR="009E3C7E" w:rsidRPr="00FA28F8" w:rsidRDefault="009E3C7E">
            <w:pPr>
              <w:tabs>
                <w:tab w:val="left" w:pos="350"/>
                <w:tab w:val="left" w:pos="492"/>
              </w:tabs>
              <w:jc w:val="both"/>
            </w:pPr>
            <w:r w:rsidRPr="00FA28F8">
              <w:t>•</w:t>
            </w:r>
            <w:r w:rsidRPr="00FA28F8">
              <w:tab/>
              <w:t>PO pateikia visų atnaujintų dokumentų galutines suderintas versijas;</w:t>
            </w:r>
          </w:p>
          <w:p w14:paraId="0140CE47" w14:textId="77777777" w:rsidR="009E3C7E" w:rsidRPr="00FA28F8" w:rsidRDefault="009E3C7E">
            <w:pPr>
              <w:tabs>
                <w:tab w:val="left" w:pos="350"/>
                <w:tab w:val="left" w:pos="492"/>
              </w:tabs>
              <w:jc w:val="both"/>
            </w:pPr>
            <w:r w:rsidRPr="00FA28F8">
              <w:t>•</w:t>
            </w:r>
            <w:r w:rsidRPr="00FA28F8">
              <w:tab/>
              <w:t>PO perduoda sukurtos programinės įrangos išeities tekstus.</w:t>
            </w:r>
          </w:p>
          <w:p w14:paraId="2E3635D0" w14:textId="77777777" w:rsidR="009E3C7E" w:rsidRPr="00FA28F8" w:rsidRDefault="009E3C7E">
            <w:pPr>
              <w:tabs>
                <w:tab w:val="left" w:pos="350"/>
                <w:tab w:val="left" w:pos="492"/>
              </w:tabs>
              <w:jc w:val="both"/>
            </w:pPr>
          </w:p>
        </w:tc>
        <w:tc>
          <w:tcPr>
            <w:tcW w:w="3149" w:type="dxa"/>
            <w:tcBorders>
              <w:top w:val="single" w:sz="4" w:space="0" w:color="auto"/>
              <w:left w:val="single" w:sz="4" w:space="0" w:color="auto"/>
              <w:bottom w:val="single" w:sz="4" w:space="0" w:color="auto"/>
              <w:right w:val="single" w:sz="4" w:space="0" w:color="auto"/>
            </w:tcBorders>
          </w:tcPr>
          <w:p w14:paraId="70BB32FE" w14:textId="77777777" w:rsidR="009E3C7E" w:rsidRPr="00FA28F8" w:rsidRDefault="009E3C7E">
            <w:pPr>
              <w:jc w:val="both"/>
              <w:rPr>
                <w:b/>
                <w:bCs/>
              </w:rPr>
            </w:pPr>
            <w:r w:rsidRPr="00FA28F8">
              <w:rPr>
                <w:b/>
                <w:bCs/>
              </w:rPr>
              <w:t>Etapo metu parengta dokumentacija ir pasiekti rezultatai:</w:t>
            </w:r>
          </w:p>
          <w:p w14:paraId="58A03C16" w14:textId="77777777" w:rsidR="009E3C7E" w:rsidRPr="00FA28F8" w:rsidRDefault="009E3C7E" w:rsidP="005C6831">
            <w:pPr>
              <w:pStyle w:val="ListParagraph"/>
              <w:numPr>
                <w:ilvl w:val="0"/>
                <w:numId w:val="63"/>
              </w:numPr>
              <w:ind w:left="88" w:firstLine="0"/>
              <w:jc w:val="both"/>
            </w:pPr>
            <w:r w:rsidRPr="00FA28F8">
              <w:t>Pasirašytas galutinis perdavimo–priėmimo aktas.</w:t>
            </w:r>
          </w:p>
        </w:tc>
        <w:tc>
          <w:tcPr>
            <w:tcW w:w="1836" w:type="dxa"/>
            <w:tcBorders>
              <w:top w:val="single" w:sz="4" w:space="0" w:color="auto"/>
              <w:left w:val="single" w:sz="4" w:space="0" w:color="auto"/>
              <w:bottom w:val="single" w:sz="4" w:space="0" w:color="auto"/>
              <w:right w:val="single" w:sz="4" w:space="0" w:color="auto"/>
            </w:tcBorders>
          </w:tcPr>
          <w:p w14:paraId="162DF92D" w14:textId="77777777" w:rsidR="009E3C7E" w:rsidRPr="00FA28F8" w:rsidRDefault="009E3C7E">
            <w:pPr>
              <w:jc w:val="both"/>
            </w:pPr>
            <w:r w:rsidRPr="00FA28F8">
              <w:t>Etapo rezultatai turi būti pateikti ir suderinti su PO ne vėliau kaip per 1 mėn. nuo Bandomosios eksploatacijos etapo pabaigos.</w:t>
            </w:r>
          </w:p>
        </w:tc>
      </w:tr>
      <w:tr w:rsidR="00C80BC3" w:rsidRPr="00FA28F8" w14:paraId="259FA5D9" w14:textId="77777777" w:rsidTr="771136E2">
        <w:tc>
          <w:tcPr>
            <w:tcW w:w="1125" w:type="dxa"/>
            <w:tcBorders>
              <w:top w:val="single" w:sz="4" w:space="0" w:color="auto"/>
              <w:left w:val="single" w:sz="4" w:space="0" w:color="auto"/>
              <w:bottom w:val="single" w:sz="4" w:space="0" w:color="auto"/>
              <w:right w:val="single" w:sz="4" w:space="0" w:color="auto"/>
            </w:tcBorders>
          </w:tcPr>
          <w:p w14:paraId="79513765"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3BC710B5" w14:textId="77777777" w:rsidR="009E3C7E" w:rsidRPr="00FA28F8" w:rsidRDefault="009E3C7E">
            <w:pPr>
              <w:jc w:val="both"/>
              <w:rPr>
                <w:b/>
              </w:rPr>
            </w:pPr>
            <w:r w:rsidRPr="00FA28F8">
              <w:rPr>
                <w:b/>
              </w:rPr>
              <w:t>Garantinė priežiūra</w:t>
            </w:r>
          </w:p>
        </w:tc>
        <w:tc>
          <w:tcPr>
            <w:tcW w:w="1793" w:type="dxa"/>
            <w:tcBorders>
              <w:top w:val="single" w:sz="4" w:space="0" w:color="auto"/>
              <w:left w:val="single" w:sz="4" w:space="0" w:color="auto"/>
              <w:bottom w:val="single" w:sz="4" w:space="0" w:color="auto"/>
              <w:right w:val="single" w:sz="4" w:space="0" w:color="auto"/>
            </w:tcBorders>
          </w:tcPr>
          <w:p w14:paraId="5ED8C2B3" w14:textId="77777777" w:rsidR="009E3C7E" w:rsidRPr="00FA28F8" w:rsidRDefault="009E3C7E">
            <w:pPr>
              <w:tabs>
                <w:tab w:val="left" w:pos="350"/>
                <w:tab w:val="left" w:pos="492"/>
              </w:tabs>
              <w:jc w:val="both"/>
            </w:pPr>
            <w:r w:rsidRPr="00FA28F8">
              <w:t>Paslaugų teikėjas:</w:t>
            </w:r>
          </w:p>
          <w:p w14:paraId="3CB229CA" w14:textId="77777777" w:rsidR="009E3C7E" w:rsidRPr="00FA28F8" w:rsidRDefault="009E3C7E" w:rsidP="005C6831">
            <w:pPr>
              <w:pStyle w:val="ListParagraph"/>
              <w:numPr>
                <w:ilvl w:val="0"/>
                <w:numId w:val="63"/>
              </w:numPr>
              <w:tabs>
                <w:tab w:val="left" w:pos="350"/>
                <w:tab w:val="left" w:pos="492"/>
              </w:tabs>
              <w:ind w:left="0" w:firstLine="0"/>
              <w:jc w:val="both"/>
            </w:pPr>
            <w:r w:rsidRPr="00FA28F8">
              <w:t>suteikia ne trumpesnį nei 24 mėnesių garantinį aptarnavimą.</w:t>
            </w:r>
          </w:p>
        </w:tc>
        <w:tc>
          <w:tcPr>
            <w:tcW w:w="3149" w:type="dxa"/>
            <w:tcBorders>
              <w:top w:val="single" w:sz="4" w:space="0" w:color="auto"/>
              <w:left w:val="single" w:sz="4" w:space="0" w:color="auto"/>
              <w:bottom w:val="single" w:sz="4" w:space="0" w:color="auto"/>
              <w:right w:val="single" w:sz="4" w:space="0" w:color="auto"/>
            </w:tcBorders>
          </w:tcPr>
          <w:p w14:paraId="19F9FF47" w14:textId="77777777" w:rsidR="009E3C7E" w:rsidRPr="00FA28F8" w:rsidRDefault="009E3C7E">
            <w:pPr>
              <w:jc w:val="both"/>
            </w:pPr>
            <w:r w:rsidRPr="00FA28F8">
              <w:t>Teikiami garantinės priežiūros įsipareigojimai.</w:t>
            </w:r>
          </w:p>
        </w:tc>
        <w:tc>
          <w:tcPr>
            <w:tcW w:w="1836" w:type="dxa"/>
            <w:tcBorders>
              <w:top w:val="single" w:sz="4" w:space="0" w:color="auto"/>
              <w:left w:val="single" w:sz="4" w:space="0" w:color="auto"/>
              <w:bottom w:val="single" w:sz="4" w:space="0" w:color="auto"/>
              <w:right w:val="single" w:sz="4" w:space="0" w:color="auto"/>
            </w:tcBorders>
          </w:tcPr>
          <w:p w14:paraId="26C318EB" w14:textId="72C34B5A" w:rsidR="009E3C7E" w:rsidRPr="00FA28F8" w:rsidRDefault="009E3C7E">
            <w:pPr>
              <w:jc w:val="both"/>
            </w:pPr>
            <w:r w:rsidRPr="00FA28F8">
              <w:t>24 mėnesiai nuo ŽŪŽIS perdavimo–priėmimo akto pasirašymo dienos.</w:t>
            </w:r>
          </w:p>
        </w:tc>
      </w:tr>
      <w:tr w:rsidR="009E3C7E" w:rsidRPr="00FA28F8" w14:paraId="334D29E1" w14:textId="77777777" w:rsidTr="771136E2">
        <w:tc>
          <w:tcPr>
            <w:tcW w:w="9623" w:type="dxa"/>
            <w:gridSpan w:val="5"/>
            <w:tcBorders>
              <w:top w:val="single" w:sz="4" w:space="0" w:color="auto"/>
              <w:left w:val="single" w:sz="4" w:space="0" w:color="auto"/>
              <w:bottom w:val="single" w:sz="4" w:space="0" w:color="auto"/>
              <w:right w:val="single" w:sz="4" w:space="0" w:color="auto"/>
            </w:tcBorders>
          </w:tcPr>
          <w:p w14:paraId="78AA2B54" w14:textId="77777777" w:rsidR="009E3C7E" w:rsidRPr="00FA28F8" w:rsidRDefault="009E3C7E">
            <w:pPr>
              <w:jc w:val="center"/>
              <w:rPr>
                <w:b/>
                <w:bCs/>
                <w:sz w:val="22"/>
              </w:rPr>
            </w:pPr>
            <w:r w:rsidRPr="00FA28F8">
              <w:rPr>
                <w:b/>
              </w:rPr>
              <w:t>Viso projekto eigoje</w:t>
            </w:r>
          </w:p>
        </w:tc>
      </w:tr>
      <w:tr w:rsidR="00C80BC3" w:rsidRPr="00FA28F8" w14:paraId="4C52B600" w14:textId="77777777" w:rsidTr="771136E2">
        <w:tc>
          <w:tcPr>
            <w:tcW w:w="1125" w:type="dxa"/>
            <w:tcBorders>
              <w:top w:val="single" w:sz="4" w:space="0" w:color="auto"/>
              <w:left w:val="single" w:sz="4" w:space="0" w:color="auto"/>
              <w:bottom w:val="single" w:sz="4" w:space="0" w:color="auto"/>
              <w:right w:val="single" w:sz="4" w:space="0" w:color="auto"/>
            </w:tcBorders>
          </w:tcPr>
          <w:p w14:paraId="324C7A06" w14:textId="77777777" w:rsidR="009E3C7E" w:rsidRPr="00FA28F8" w:rsidRDefault="009E3C7E" w:rsidP="008D3ACB">
            <w:pPr>
              <w:pStyle w:val="Tablenumber"/>
              <w:numPr>
                <w:ilvl w:val="0"/>
                <w:numId w:val="127"/>
              </w:numPr>
              <w:ind w:right="-108" w:hanging="681"/>
              <w:rPr>
                <w:kern w:val="2"/>
                <w14:ligatures w14:val="standardContextual"/>
              </w:rPr>
            </w:pPr>
          </w:p>
        </w:tc>
        <w:tc>
          <w:tcPr>
            <w:tcW w:w="1720" w:type="dxa"/>
            <w:tcBorders>
              <w:top w:val="single" w:sz="4" w:space="0" w:color="auto"/>
              <w:left w:val="single" w:sz="4" w:space="0" w:color="auto"/>
              <w:bottom w:val="single" w:sz="4" w:space="0" w:color="auto"/>
              <w:right w:val="single" w:sz="4" w:space="0" w:color="auto"/>
            </w:tcBorders>
          </w:tcPr>
          <w:p w14:paraId="3AF2177D" w14:textId="77777777" w:rsidR="009E3C7E" w:rsidRPr="00FA28F8" w:rsidRDefault="009E3C7E">
            <w:pPr>
              <w:jc w:val="both"/>
              <w:rPr>
                <w:b/>
              </w:rPr>
            </w:pPr>
            <w:r w:rsidRPr="00FA28F8">
              <w:rPr>
                <w:b/>
              </w:rPr>
              <w:t>Ataskaitų rengimas</w:t>
            </w:r>
          </w:p>
        </w:tc>
        <w:tc>
          <w:tcPr>
            <w:tcW w:w="1793" w:type="dxa"/>
            <w:tcBorders>
              <w:top w:val="single" w:sz="4" w:space="0" w:color="auto"/>
              <w:left w:val="single" w:sz="4" w:space="0" w:color="auto"/>
              <w:bottom w:val="single" w:sz="4" w:space="0" w:color="auto"/>
              <w:right w:val="single" w:sz="4" w:space="0" w:color="auto"/>
            </w:tcBorders>
          </w:tcPr>
          <w:p w14:paraId="747BF20B" w14:textId="77777777" w:rsidR="009E3C7E" w:rsidRPr="00FA28F8" w:rsidRDefault="009E3C7E">
            <w:pPr>
              <w:jc w:val="both"/>
            </w:pPr>
            <w:r w:rsidRPr="00FA28F8">
              <w:t>Paslaugų teikėjas:</w:t>
            </w:r>
          </w:p>
          <w:p w14:paraId="520195D1" w14:textId="1DD79BBD" w:rsidR="009E3C7E" w:rsidRPr="00FA28F8" w:rsidRDefault="009E3C7E">
            <w:pPr>
              <w:jc w:val="both"/>
            </w:pPr>
            <w:r w:rsidRPr="00FA28F8">
              <w:t>•</w:t>
            </w:r>
            <w:r w:rsidRPr="00FA28F8">
              <w:tab/>
              <w:t>rengia ŽŪŽIS kūrimo ir diegimo projekto eigos ataskaitą ne rečiau, kaip kartą per mėnesį;</w:t>
            </w:r>
          </w:p>
          <w:p w14:paraId="21DD5C80" w14:textId="77777777" w:rsidR="009E3C7E" w:rsidRPr="00FA28F8" w:rsidRDefault="009E3C7E">
            <w:pPr>
              <w:jc w:val="both"/>
            </w:pPr>
            <w:r w:rsidRPr="00FA28F8">
              <w:t>•</w:t>
            </w:r>
            <w:r w:rsidRPr="00FA28F8">
              <w:tab/>
              <w:t>rengia galutinę Paslaugų įvykdymo ataskaitą (po bandomosios eksploatacijos).</w:t>
            </w:r>
          </w:p>
          <w:p w14:paraId="443271B7" w14:textId="77777777" w:rsidR="009E3C7E" w:rsidRPr="00FA28F8" w:rsidRDefault="009E3C7E">
            <w:pPr>
              <w:jc w:val="both"/>
            </w:pPr>
          </w:p>
          <w:p w14:paraId="5E4163CD" w14:textId="77777777" w:rsidR="009E3C7E" w:rsidRPr="00FA28F8" w:rsidRDefault="009E3C7E">
            <w:pPr>
              <w:jc w:val="both"/>
            </w:pPr>
            <w:r w:rsidRPr="00FA28F8">
              <w:t>PO (pagal kompetenciją):</w:t>
            </w:r>
          </w:p>
          <w:p w14:paraId="0D9EA603" w14:textId="77777777" w:rsidR="009E3C7E" w:rsidRPr="00FA28F8" w:rsidRDefault="009E3C7E">
            <w:pPr>
              <w:jc w:val="both"/>
            </w:pPr>
            <w:r w:rsidRPr="00FA28F8">
              <w:t>•</w:t>
            </w:r>
            <w:r w:rsidRPr="00FA28F8">
              <w:tab/>
              <w:t>pateikia pastabas ir rekomendacijas ataskaitoms.</w:t>
            </w:r>
          </w:p>
        </w:tc>
        <w:tc>
          <w:tcPr>
            <w:tcW w:w="3149" w:type="dxa"/>
            <w:tcBorders>
              <w:top w:val="single" w:sz="4" w:space="0" w:color="auto"/>
              <w:left w:val="single" w:sz="4" w:space="0" w:color="auto"/>
              <w:bottom w:val="single" w:sz="4" w:space="0" w:color="auto"/>
              <w:right w:val="single" w:sz="4" w:space="0" w:color="auto"/>
            </w:tcBorders>
          </w:tcPr>
          <w:p w14:paraId="1A538235" w14:textId="77777777" w:rsidR="009E3C7E" w:rsidRPr="00FA28F8" w:rsidRDefault="009E3C7E">
            <w:pPr>
              <w:jc w:val="both"/>
              <w:rPr>
                <w:b/>
                <w:bCs/>
              </w:rPr>
            </w:pPr>
            <w:r w:rsidRPr="00FA28F8">
              <w:rPr>
                <w:b/>
                <w:bCs/>
              </w:rPr>
              <w:t xml:space="preserve">Parengtos tarpinės ataskaitos. </w:t>
            </w:r>
          </w:p>
          <w:p w14:paraId="10B6D8D0" w14:textId="77777777" w:rsidR="009E3C7E" w:rsidRPr="00FA28F8" w:rsidRDefault="009E3C7E">
            <w:pPr>
              <w:jc w:val="both"/>
            </w:pPr>
            <w:r w:rsidRPr="00FA28F8">
              <w:t>Ataskaitose išdėstoma (neapsiribojant):</w:t>
            </w:r>
          </w:p>
          <w:p w14:paraId="51A867D2" w14:textId="540D296D" w:rsidR="009E3C7E" w:rsidRPr="00FA28F8" w:rsidRDefault="009E3C7E">
            <w:pPr>
              <w:jc w:val="both"/>
            </w:pPr>
            <w:r w:rsidRPr="00FA28F8">
              <w:t>•</w:t>
            </w:r>
            <w:r w:rsidRPr="00FA28F8">
              <w:tab/>
              <w:t>pasiekti rezultatai, vykdomos veiklos ir jų progresas ŽŪŽIS kūrimo grafiko atžvilgiu;</w:t>
            </w:r>
          </w:p>
          <w:p w14:paraId="44A3CF56" w14:textId="77777777" w:rsidR="009E3C7E" w:rsidRPr="00FA28F8" w:rsidRDefault="009E3C7E">
            <w:pPr>
              <w:jc w:val="both"/>
            </w:pPr>
            <w:r w:rsidRPr="00FA28F8">
              <w:t>•</w:t>
            </w:r>
            <w:r w:rsidRPr="00FA28F8">
              <w:tab/>
              <w:t>rizikos, kritiniai faktoriai ir numatomi veiksmai, prognozės ir kitos projekto įgyvendinimui svarbios aplinkybės;</w:t>
            </w:r>
          </w:p>
          <w:p w14:paraId="5B55ED3C" w14:textId="1520EBD0" w:rsidR="009E3C7E" w:rsidRPr="00FA28F8" w:rsidRDefault="009E3C7E">
            <w:pPr>
              <w:jc w:val="both"/>
            </w:pPr>
            <w:r w:rsidRPr="00FA28F8">
              <w:t>•</w:t>
            </w:r>
            <w:r w:rsidRPr="00FA28F8">
              <w:tab/>
              <w:t>ŽŪŽIS kūrimo ir diegimo grafiko pakeitimai;</w:t>
            </w:r>
          </w:p>
          <w:p w14:paraId="0A7AEC38" w14:textId="77777777" w:rsidR="009E3C7E" w:rsidRPr="00FA28F8" w:rsidRDefault="009E3C7E">
            <w:pPr>
              <w:jc w:val="both"/>
            </w:pPr>
            <w:r w:rsidRPr="00FA28F8">
              <w:t>•</w:t>
            </w:r>
            <w:r w:rsidRPr="00FA28F8">
              <w:tab/>
              <w:t>galutinė paslaugų įvykdymo ataskaita, kuri apima projekto eigos ir rezultatų vertinimą, faktinį rezultatų palyginimą su planu ir neatitikimų įvertinimą.</w:t>
            </w:r>
          </w:p>
        </w:tc>
        <w:tc>
          <w:tcPr>
            <w:tcW w:w="1836" w:type="dxa"/>
            <w:tcBorders>
              <w:top w:val="single" w:sz="4" w:space="0" w:color="auto"/>
              <w:left w:val="single" w:sz="4" w:space="0" w:color="auto"/>
              <w:bottom w:val="single" w:sz="4" w:space="0" w:color="auto"/>
              <w:right w:val="single" w:sz="4" w:space="0" w:color="auto"/>
            </w:tcBorders>
          </w:tcPr>
          <w:p w14:paraId="28C4D685" w14:textId="375B8CB3" w:rsidR="009E3C7E" w:rsidRPr="00FA28F8" w:rsidRDefault="009E3C7E">
            <w:pPr>
              <w:jc w:val="both"/>
            </w:pPr>
            <w:r w:rsidRPr="00FA28F8">
              <w:t>Visą ŽŪŽIS kūrimo projekto laikotarpį.</w:t>
            </w:r>
          </w:p>
          <w:p w14:paraId="22666C4F" w14:textId="77777777" w:rsidR="009E3C7E" w:rsidRPr="00FA28F8" w:rsidRDefault="009E3C7E">
            <w:pPr>
              <w:jc w:val="both"/>
            </w:pPr>
          </w:p>
          <w:p w14:paraId="4E55CAD2" w14:textId="77777777" w:rsidR="009E3C7E" w:rsidRPr="00FA28F8" w:rsidRDefault="009E3C7E">
            <w:pPr>
              <w:jc w:val="both"/>
            </w:pPr>
            <w:r w:rsidRPr="00FA28F8">
              <w:t>Galutinė paslaugų įvykdymo ataskaita teikiama per 5 darbo dienas nuo visų Paslaugų pagal šią Techninę specifikaciją suteikimo.</w:t>
            </w:r>
          </w:p>
        </w:tc>
      </w:tr>
    </w:tbl>
    <w:p w14:paraId="5BC631A5" w14:textId="40E2E21C" w:rsidR="00B977A1" w:rsidRPr="00FA28F8" w:rsidRDefault="00B977A1" w:rsidP="00B977A1">
      <w:pPr>
        <w:pStyle w:val="Heading2"/>
      </w:pPr>
      <w:bookmarkStart w:id="202" w:name="_Toc186456941"/>
      <w:r w:rsidRPr="00FA28F8">
        <w:t>Finansavimo šaltiniai ir finansavimo tvarka</w:t>
      </w:r>
      <w:bookmarkEnd w:id="202"/>
    </w:p>
    <w:p w14:paraId="2B967052" w14:textId="77777777" w:rsidR="00B977A1" w:rsidRPr="00FA28F8" w:rsidRDefault="00B977A1" w:rsidP="00B977A1"/>
    <w:p w14:paraId="036CD108" w14:textId="23DC7105" w:rsidR="00B977A1" w:rsidRPr="00FA28F8" w:rsidRDefault="001B5DBE" w:rsidP="001D23E5">
      <w:pPr>
        <w:jc w:val="both"/>
      </w:pPr>
      <w:r w:rsidRPr="00FA28F8">
        <w:t xml:space="preserve">Projekto finansavimas numatomas Ekonomikos gaivinimo ir atsparumo didinimo priemonės (toliau – EGADP) lėšomis ir Lietuvos Respublikos valstybės biudžeto lėšomis, skirtomis ES fondų lėšomis netinkamam finansuoti pridėtinės vertės mokesčiui (toliau – PVM) apmokėti, įgyvendinant 2021-2030 metų Lietuvos Respublikos ekonomikos ir inovacijų ministerijos valstybės skaitmeninimo plėtros programos parangos priemonės Nr. 05-002-02-07-08 „Kurti technologinius sprendimus ir įrankius, leidžiančius saugiai ir patogiai naudotis paslaugomis“. </w:t>
      </w:r>
    </w:p>
    <w:p w14:paraId="1B7DC282" w14:textId="76DB9FC5" w:rsidR="007701C0" w:rsidRDefault="007701C0">
      <w:r>
        <w:br w:type="page"/>
      </w:r>
    </w:p>
    <w:p w14:paraId="7DD1BEA7" w14:textId="250DF430" w:rsidR="00B977A1" w:rsidRPr="00FA28F8" w:rsidRDefault="00B977A1" w:rsidP="00B977A1">
      <w:pPr>
        <w:pStyle w:val="Heading2"/>
      </w:pPr>
      <w:bookmarkStart w:id="203" w:name="_Toc186456942"/>
      <w:r w:rsidRPr="00FA28F8">
        <w:lastRenderedPageBreak/>
        <w:t>Darbų grafikai</w:t>
      </w:r>
      <w:bookmarkEnd w:id="203"/>
    </w:p>
    <w:p w14:paraId="0E404C9B" w14:textId="5D77F18C" w:rsidR="001C1A9D" w:rsidRPr="00FA28F8" w:rsidRDefault="001C1A9D" w:rsidP="00B977A1"/>
    <w:p w14:paraId="68210A83" w14:textId="77777777" w:rsidR="007644CC" w:rsidRPr="00FA28F8" w:rsidRDefault="007644CC" w:rsidP="00B977A1"/>
    <w:p w14:paraId="7BC64C2C" w14:textId="1C05B485" w:rsidR="007644CC" w:rsidRPr="00FA28F8" w:rsidRDefault="001649F9" w:rsidP="00B977A1">
      <w:r w:rsidRPr="00FA28F8">
        <w:rPr>
          <w:noProof/>
        </w:rPr>
        <w:drawing>
          <wp:inline distT="0" distB="0" distL="0" distR="0" wp14:anchorId="21EB0ABD" wp14:editId="676B8B16">
            <wp:extent cx="6121542" cy="1881856"/>
            <wp:effectExtent l="0" t="0" r="0" b="0"/>
            <wp:docPr id="224763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63559" name="Picture 1"/>
                    <pic:cNvPicPr/>
                  </pic:nvPicPr>
                  <pic:blipFill>
                    <a:blip r:embed="rId54">
                      <a:extLst>
                        <a:ext uri="{96DAC541-7B7A-43D3-8B79-37D633B846F1}">
                          <asvg:svgBlip xmlns:asvg="http://schemas.microsoft.com/office/drawing/2016/SVG/main" r:embed="rId55"/>
                        </a:ext>
                      </a:extLst>
                    </a:blip>
                    <a:stretch>
                      <a:fillRect/>
                    </a:stretch>
                  </pic:blipFill>
                  <pic:spPr>
                    <a:xfrm>
                      <a:off x="0" y="0"/>
                      <a:ext cx="6121542" cy="1881856"/>
                    </a:xfrm>
                    <a:prstGeom prst="rect">
                      <a:avLst/>
                    </a:prstGeom>
                  </pic:spPr>
                </pic:pic>
              </a:graphicData>
            </a:graphic>
          </wp:inline>
        </w:drawing>
      </w:r>
    </w:p>
    <w:p w14:paraId="0E16655B" w14:textId="1016CBA9" w:rsidR="00617771" w:rsidRPr="002A082B" w:rsidRDefault="007701C0" w:rsidP="007701C0">
      <w:pPr>
        <w:pStyle w:val="Captionpicture"/>
        <w:numPr>
          <w:ilvl w:val="0"/>
          <w:numId w:val="0"/>
        </w:numPr>
        <w:ind w:left="1418"/>
        <w:rPr>
          <w:lang w:val="en-US"/>
        </w:rPr>
      </w:pPr>
      <w:r w:rsidRPr="00FA28F8">
        <w:rPr>
          <w:rFonts w:ascii="Times New Roman" w:hAnsi="Times New Roman"/>
          <w:b w:val="0"/>
          <w:bCs w:val="0"/>
          <w:i w:val="0"/>
          <w:iCs/>
        </w:rPr>
        <w:fldChar w:fldCharType="begin"/>
      </w:r>
      <w:r w:rsidRPr="00FA28F8">
        <w:rPr>
          <w:rFonts w:ascii="Times New Roman" w:hAnsi="Times New Roman"/>
          <w:i w:val="0"/>
          <w:iCs/>
        </w:rPr>
        <w:instrText xml:space="preserve"> SEQ Pav. \* ARABIC </w:instrText>
      </w:r>
      <w:r w:rsidRPr="00FA28F8">
        <w:rPr>
          <w:rFonts w:ascii="Times New Roman" w:hAnsi="Times New Roman"/>
          <w:b w:val="0"/>
          <w:bCs w:val="0"/>
          <w:i w:val="0"/>
          <w:iCs/>
        </w:rPr>
        <w:fldChar w:fldCharType="separate"/>
      </w:r>
      <w:bookmarkStart w:id="204" w:name="_Toc186457016"/>
      <w:r w:rsidR="00A941A0">
        <w:rPr>
          <w:rFonts w:ascii="Times New Roman" w:hAnsi="Times New Roman"/>
          <w:i w:val="0"/>
          <w:iCs/>
          <w:noProof/>
        </w:rPr>
        <w:t>27</w:t>
      </w:r>
      <w:r w:rsidRPr="00FA28F8">
        <w:rPr>
          <w:rFonts w:ascii="Times New Roman" w:hAnsi="Times New Roman"/>
          <w:b w:val="0"/>
          <w:bCs w:val="0"/>
          <w:i w:val="0"/>
          <w:iCs/>
        </w:rPr>
        <w:fldChar w:fldCharType="end"/>
      </w:r>
      <w:r w:rsidRPr="00FA28F8">
        <w:rPr>
          <w:rFonts w:ascii="Times New Roman" w:hAnsi="Times New Roman"/>
          <w:i w:val="0"/>
        </w:rPr>
        <w:t xml:space="preserve"> pav. </w:t>
      </w:r>
      <w:r w:rsidRPr="00FA28F8">
        <w:rPr>
          <w:rFonts w:ascii="Times New Roman" w:eastAsia="Calibri" w:hAnsi="Times New Roman"/>
          <w:i w:val="0"/>
          <w:lang w:eastAsia="lt-LT"/>
        </w:rPr>
        <w:t xml:space="preserve">ŽŪŽIS </w:t>
      </w:r>
      <w:r>
        <w:rPr>
          <w:rFonts w:ascii="Times New Roman" w:eastAsia="Calibri" w:hAnsi="Times New Roman"/>
          <w:i w:val="0"/>
          <w:lang w:eastAsia="lt-LT"/>
        </w:rPr>
        <w:t>modernizavimo</w:t>
      </w:r>
      <w:r w:rsidRPr="00FA28F8">
        <w:rPr>
          <w:rFonts w:ascii="Times New Roman" w:eastAsia="Calibri" w:hAnsi="Times New Roman"/>
          <w:i w:val="0"/>
          <w:lang w:eastAsia="lt-LT"/>
        </w:rPr>
        <w:t xml:space="preserve"> </w:t>
      </w:r>
      <w:r>
        <w:rPr>
          <w:rFonts w:ascii="Times New Roman" w:eastAsia="Calibri" w:hAnsi="Times New Roman"/>
          <w:i w:val="0"/>
          <w:lang w:eastAsia="lt-LT"/>
        </w:rPr>
        <w:t>darbų grafikas</w:t>
      </w:r>
      <w:bookmarkEnd w:id="204"/>
    </w:p>
    <w:p w14:paraId="27349E42" w14:textId="45668EAF" w:rsidR="005C7066" w:rsidRPr="00FA28F8" w:rsidRDefault="005C7066" w:rsidP="005C7066">
      <w:pPr>
        <w:pStyle w:val="Heading2"/>
      </w:pPr>
      <w:bookmarkStart w:id="205" w:name="_Toc186456943"/>
      <w:r w:rsidRPr="00FA28F8">
        <w:t>Atitikimo veiklos ir realizavimo reikalavimams vertinimas (testavimas)</w:t>
      </w:r>
      <w:bookmarkEnd w:id="205"/>
    </w:p>
    <w:p w14:paraId="6F6D764C" w14:textId="77777777" w:rsidR="007F5945" w:rsidRPr="000258A5" w:rsidRDefault="007F5945" w:rsidP="007F5945">
      <w:pPr>
        <w:rPr>
          <w:lang w:val="en-US"/>
        </w:rPr>
      </w:pPr>
    </w:p>
    <w:p w14:paraId="65A79E50" w14:textId="2E023A5C" w:rsidR="007F5945" w:rsidRPr="00FA28F8" w:rsidRDefault="007F5945" w:rsidP="00991D86">
      <w:pPr>
        <w:jc w:val="both"/>
      </w:pPr>
      <w:r w:rsidRPr="00FA28F8">
        <w:t xml:space="preserve">Paslaugų teikimo metu </w:t>
      </w:r>
      <w:r w:rsidR="00810636" w:rsidRPr="00FA28F8">
        <w:t xml:space="preserve">turės </w:t>
      </w:r>
      <w:r w:rsidRPr="00FA28F8">
        <w:t>b</w:t>
      </w:r>
      <w:r w:rsidR="00810636" w:rsidRPr="00FA28F8">
        <w:t>ūti</w:t>
      </w:r>
      <w:r w:rsidRPr="00FA28F8">
        <w:t xml:space="preserve"> įgyvendintas sukurtų funkcinių komponentų vidinis testavimas</w:t>
      </w:r>
      <w:r w:rsidR="00CA06B1">
        <w:t xml:space="preserve"> </w:t>
      </w:r>
      <w:r w:rsidRPr="00FA28F8">
        <w:t xml:space="preserve">(konstravimo etapo metu </w:t>
      </w:r>
      <w:r w:rsidR="00810636" w:rsidRPr="00FA28F8">
        <w:t xml:space="preserve">Paslaugų </w:t>
      </w:r>
      <w:r w:rsidR="00241DC0">
        <w:t>teikėj</w:t>
      </w:r>
      <w:r w:rsidR="00810636" w:rsidRPr="00FA28F8">
        <w:t>as</w:t>
      </w:r>
      <w:r w:rsidRPr="00FA28F8">
        <w:t xml:space="preserve"> turi įgyvendinti savarankiškai) ir funkcinis testavimas</w:t>
      </w:r>
      <w:r w:rsidR="00CA06B1">
        <w:t xml:space="preserve"> </w:t>
      </w:r>
      <w:r w:rsidRPr="00FA28F8">
        <w:t xml:space="preserve">(priėmimo testavimo etapo metu </w:t>
      </w:r>
      <w:r w:rsidR="00810636" w:rsidRPr="00FA28F8">
        <w:t xml:space="preserve">Paslaugų </w:t>
      </w:r>
      <w:r w:rsidR="00241DC0">
        <w:t>teikėj</w:t>
      </w:r>
      <w:r w:rsidR="00810636" w:rsidRPr="00FA28F8">
        <w:t>as</w:t>
      </w:r>
      <w:r w:rsidRPr="00FA28F8">
        <w:t xml:space="preserve"> turi dalyvauti jį vykdant kartu su </w:t>
      </w:r>
      <w:r w:rsidR="00084714" w:rsidRPr="00FA28F8">
        <w:t>PO</w:t>
      </w:r>
      <w:r w:rsidRPr="00FA28F8">
        <w:t>), remiantis iš anksto parengtais testavimo planu bei testavimo</w:t>
      </w:r>
      <w:r w:rsidR="00084714" w:rsidRPr="00FA28F8">
        <w:t xml:space="preserve"> </w:t>
      </w:r>
      <w:r w:rsidRPr="00FA28F8">
        <w:t>scenarijais.</w:t>
      </w:r>
    </w:p>
    <w:p w14:paraId="45763652" w14:textId="77777777" w:rsidR="007F5945" w:rsidRPr="00FA28F8" w:rsidRDefault="007F5945" w:rsidP="007F5945"/>
    <w:p w14:paraId="67B54DFA" w14:textId="5F22C858" w:rsidR="00084714" w:rsidRPr="00FA28F8" w:rsidRDefault="00810636" w:rsidP="007F5945">
      <w:r w:rsidRPr="00FA28F8">
        <w:t xml:space="preserve">Paslaugų </w:t>
      </w:r>
      <w:r w:rsidR="00241DC0">
        <w:t>teikėj</w:t>
      </w:r>
      <w:r w:rsidRPr="00FA28F8">
        <w:t>as</w:t>
      </w:r>
      <w:r w:rsidR="00084714" w:rsidRPr="00FA28F8">
        <w:t xml:space="preserve"> turi parengti testavimo planą, kuriame bus pateikiama:</w:t>
      </w:r>
    </w:p>
    <w:p w14:paraId="3501B723" w14:textId="428F7478" w:rsidR="00084714" w:rsidRPr="00FA28F8" w:rsidRDefault="00084714" w:rsidP="005C6831">
      <w:pPr>
        <w:pStyle w:val="ListParagraph"/>
        <w:numPr>
          <w:ilvl w:val="0"/>
          <w:numId w:val="78"/>
        </w:numPr>
      </w:pPr>
      <w:r w:rsidRPr="00FA28F8">
        <w:t>Testavimo vykdymo ir klaidų bei trūkumų (funkcinių neatitikčių) fiksavimo tvarka</w:t>
      </w:r>
      <w:r w:rsidR="00460AE2">
        <w:t>,</w:t>
      </w:r>
    </w:p>
    <w:p w14:paraId="1DDB985A" w14:textId="1473FCA8" w:rsidR="00084714" w:rsidRPr="00FA28F8" w:rsidRDefault="00084714" w:rsidP="005C6831">
      <w:pPr>
        <w:pStyle w:val="ListParagraph"/>
        <w:numPr>
          <w:ilvl w:val="0"/>
          <w:numId w:val="78"/>
        </w:numPr>
      </w:pPr>
      <w:r w:rsidRPr="00FA28F8">
        <w:t>Testavimo dalyvių atsakomybės</w:t>
      </w:r>
      <w:r w:rsidR="00460AE2">
        <w:t>,</w:t>
      </w:r>
    </w:p>
    <w:p w14:paraId="4A5D55AF" w14:textId="40B0836F" w:rsidR="007F5945" w:rsidRPr="00FA28F8" w:rsidRDefault="00084714" w:rsidP="005C6831">
      <w:pPr>
        <w:pStyle w:val="ListParagraph"/>
        <w:numPr>
          <w:ilvl w:val="0"/>
          <w:numId w:val="78"/>
        </w:numPr>
      </w:pPr>
      <w:r w:rsidRPr="00FA28F8">
        <w:t>Testavimo veiklų grafikas</w:t>
      </w:r>
      <w:r w:rsidR="00460AE2">
        <w:t>.</w:t>
      </w:r>
    </w:p>
    <w:p w14:paraId="50315871" w14:textId="77777777" w:rsidR="00084714" w:rsidRPr="00FA28F8" w:rsidRDefault="00084714" w:rsidP="00084714"/>
    <w:p w14:paraId="1988FB5B" w14:textId="69A33BB9" w:rsidR="00084714" w:rsidRPr="00FA28F8" w:rsidRDefault="00810636" w:rsidP="00553BA6">
      <w:pPr>
        <w:jc w:val="both"/>
      </w:pPr>
      <w:r w:rsidRPr="00FA28F8">
        <w:t xml:space="preserve">Paslaugų </w:t>
      </w:r>
      <w:r w:rsidR="00241DC0">
        <w:t>teikėj</w:t>
      </w:r>
      <w:r w:rsidRPr="00FA28F8">
        <w:t>as</w:t>
      </w:r>
      <w:r w:rsidR="00084714" w:rsidRPr="00FA28F8">
        <w:t xml:space="preserve"> turi parengti testavimo scenarijus, kurie būtų skirti ištestuoti visus funkcinius</w:t>
      </w:r>
      <w:r w:rsidR="00553BA6">
        <w:t xml:space="preserve"> </w:t>
      </w:r>
      <w:r w:rsidR="00084714" w:rsidRPr="00FA28F8">
        <w:t xml:space="preserve">reikalavimus. </w:t>
      </w:r>
    </w:p>
    <w:p w14:paraId="44EBF556" w14:textId="27058340" w:rsidR="00084714" w:rsidRPr="00FA28F8" w:rsidRDefault="00084714" w:rsidP="00553BA6">
      <w:pPr>
        <w:jc w:val="both"/>
      </w:pPr>
      <w:r w:rsidRPr="00FA28F8">
        <w:t>Funkcinis testavimas turi apimti tiek korektiškų, tiek ir nekorektiškų duomenų įvedimą bei reakcijos į pateiktus duomenis tikrinimą.</w:t>
      </w:r>
    </w:p>
    <w:p w14:paraId="3D1B69E5" w14:textId="77777777" w:rsidR="00084714" w:rsidRPr="00FA28F8" w:rsidRDefault="00084714" w:rsidP="00084714"/>
    <w:p w14:paraId="0405A60E" w14:textId="25750DE1" w:rsidR="00084714" w:rsidRPr="00FA28F8" w:rsidRDefault="00084714" w:rsidP="00553BA6">
      <w:pPr>
        <w:jc w:val="both"/>
      </w:pPr>
      <w:r w:rsidRPr="00FA28F8">
        <w:t>Priėmimo testavimas bus atliekamas specialiai tam realizuotoje testinėje aplinkoje, skirtoje</w:t>
      </w:r>
      <w:r w:rsidR="00553BA6">
        <w:t xml:space="preserve"> </w:t>
      </w:r>
      <w:r w:rsidRPr="00FA28F8">
        <w:t>sukurtai programinei įrangai patikrinti prieš diegiant ją gamybinės eksploatacijos aplinkoje.</w:t>
      </w:r>
    </w:p>
    <w:p w14:paraId="090B3D85" w14:textId="77777777" w:rsidR="00810636" w:rsidRPr="00FA28F8" w:rsidRDefault="00084714" w:rsidP="00553BA6">
      <w:pPr>
        <w:jc w:val="both"/>
      </w:pPr>
      <w:r w:rsidRPr="00FA28F8">
        <w:t xml:space="preserve">Testavimų aplinkos funkcionalumas turi visiškai atitikti gamybinę aplinką. </w:t>
      </w:r>
    </w:p>
    <w:p w14:paraId="4E0A4C08" w14:textId="35A4E632" w:rsidR="00084714" w:rsidRPr="00FA28F8" w:rsidRDefault="00084714" w:rsidP="00553BA6">
      <w:pPr>
        <w:jc w:val="both"/>
      </w:pPr>
      <w:r w:rsidRPr="00FA28F8">
        <w:t>Testinės aplinkos</w:t>
      </w:r>
      <w:r w:rsidR="00810636" w:rsidRPr="00FA28F8">
        <w:t xml:space="preserve"> </w:t>
      </w:r>
      <w:r w:rsidRPr="00FA28F8">
        <w:t xml:space="preserve">parengimas yra </w:t>
      </w:r>
      <w:r w:rsidR="00810636" w:rsidRPr="00FA28F8">
        <w:t xml:space="preserve">Paslaugų </w:t>
      </w:r>
      <w:r w:rsidR="00241DC0">
        <w:t>teikėj</w:t>
      </w:r>
      <w:r w:rsidR="00810636" w:rsidRPr="00FA28F8">
        <w:t>o</w:t>
      </w:r>
      <w:r w:rsidRPr="00FA28F8">
        <w:t xml:space="preserve"> atsakomybė.</w:t>
      </w:r>
    </w:p>
    <w:p w14:paraId="45AEA9B1" w14:textId="2E4A7979" w:rsidR="00084714" w:rsidRPr="00FA28F8" w:rsidRDefault="00084714" w:rsidP="00553BA6">
      <w:pPr>
        <w:jc w:val="both"/>
      </w:pPr>
      <w:r w:rsidRPr="00FA28F8">
        <w:t xml:space="preserve">Priėmimo testavimo metu </w:t>
      </w:r>
      <w:r w:rsidR="00810636" w:rsidRPr="00FA28F8">
        <w:t xml:space="preserve">Paslaugų </w:t>
      </w:r>
      <w:r w:rsidR="00241DC0">
        <w:t>teikėj</w:t>
      </w:r>
      <w:r w:rsidR="00810636" w:rsidRPr="00FA28F8">
        <w:t>as</w:t>
      </w:r>
      <w:r w:rsidRPr="00FA28F8">
        <w:t xml:space="preserve"> turi vesti Perkančiosios organizacijos naudojamą</w:t>
      </w:r>
      <w:r w:rsidR="008F523C">
        <w:t xml:space="preserve"> </w:t>
      </w:r>
      <w:r w:rsidRPr="00FA28F8">
        <w:t>elektroninės formos pastebėtų klaidų, trūkumų ir jų būsenų kaupimo žurnalą (nebent projekto</w:t>
      </w:r>
      <w:r w:rsidR="008F523C">
        <w:t xml:space="preserve"> </w:t>
      </w:r>
      <w:r w:rsidRPr="00FA28F8">
        <w:t xml:space="preserve">metu būtų šalių sutarta naudoti </w:t>
      </w:r>
      <w:r w:rsidR="00810636" w:rsidRPr="00FA28F8">
        <w:t xml:space="preserve">Paslaugų </w:t>
      </w:r>
      <w:r w:rsidR="00241DC0">
        <w:t>teikėj</w:t>
      </w:r>
      <w:r w:rsidR="00810636" w:rsidRPr="00FA28F8">
        <w:t>o</w:t>
      </w:r>
      <w:r w:rsidRPr="00FA28F8">
        <w:t xml:space="preserve"> klaidų registravimo įrankį), sudaryti galimybes jį</w:t>
      </w:r>
      <w:r w:rsidR="008F523C">
        <w:t xml:space="preserve"> </w:t>
      </w:r>
      <w:r w:rsidRPr="00FA28F8">
        <w:t>pildyti įgaliotiems Perkančiosios organizacijos specialistams.</w:t>
      </w:r>
    </w:p>
    <w:p w14:paraId="0DB36858" w14:textId="2868A033" w:rsidR="00084714" w:rsidRPr="00FA28F8" w:rsidRDefault="00810636" w:rsidP="00553BA6">
      <w:pPr>
        <w:jc w:val="both"/>
      </w:pPr>
      <w:r w:rsidRPr="00FA28F8">
        <w:t xml:space="preserve">Paslaugų </w:t>
      </w:r>
      <w:r w:rsidR="00241DC0">
        <w:t>teikėj</w:t>
      </w:r>
      <w:r w:rsidRPr="00FA28F8">
        <w:t>as</w:t>
      </w:r>
      <w:r w:rsidR="00084714" w:rsidRPr="00FA28F8">
        <w:t xml:space="preserve"> turi parengti ir pateikti visus testavimams reikalingus duomenis, jei tokių duomenų</w:t>
      </w:r>
      <w:r w:rsidRPr="00FA28F8">
        <w:t xml:space="preserve"> </w:t>
      </w:r>
      <w:r w:rsidR="00084714" w:rsidRPr="00FA28F8">
        <w:t>neturi ar negali pateikti Perkančioji organizacija.</w:t>
      </w:r>
    </w:p>
    <w:p w14:paraId="609F8408" w14:textId="1E7855DD" w:rsidR="00810636" w:rsidRPr="00FA28F8" w:rsidRDefault="00084714" w:rsidP="00553BA6">
      <w:pPr>
        <w:jc w:val="both"/>
      </w:pPr>
      <w:r w:rsidRPr="00FA28F8">
        <w:t>Priėmimo testavimo metu Perkančioji organizacija sudarys testavimo grupę, į kurią pagal</w:t>
      </w:r>
      <w:r w:rsidR="00D86367">
        <w:t xml:space="preserve"> </w:t>
      </w:r>
      <w:r w:rsidRPr="00FA28F8">
        <w:t xml:space="preserve">poreikį bus įtraukti Perkančiosios organizacijos atstovai. </w:t>
      </w:r>
    </w:p>
    <w:p w14:paraId="05EFF261" w14:textId="6F723B40" w:rsidR="00810636" w:rsidRPr="00FA28F8" w:rsidRDefault="00810636" w:rsidP="00553BA6">
      <w:pPr>
        <w:jc w:val="both"/>
      </w:pPr>
      <w:r w:rsidRPr="00FA28F8">
        <w:t xml:space="preserve">Paslaugų </w:t>
      </w:r>
      <w:r w:rsidR="00241DC0">
        <w:t>teikėj</w:t>
      </w:r>
      <w:r w:rsidRPr="00FA28F8">
        <w:t>as</w:t>
      </w:r>
      <w:r w:rsidR="00084714" w:rsidRPr="00FA28F8">
        <w:t xml:space="preserve"> testuotojų grupei turi</w:t>
      </w:r>
      <w:r w:rsidRPr="00FA28F8">
        <w:t xml:space="preserve"> </w:t>
      </w:r>
      <w:r w:rsidR="00084714" w:rsidRPr="00FA28F8">
        <w:t>sudaryti galimybę naudotis sukurtais funkcionalumais ir pateikti savo pastabas. Atsižvelgiant</w:t>
      </w:r>
      <w:r w:rsidRPr="00FA28F8">
        <w:t xml:space="preserve"> </w:t>
      </w:r>
      <w:r w:rsidR="00084714" w:rsidRPr="00FA28F8">
        <w:t xml:space="preserve">į pateiktas pastabas, </w:t>
      </w:r>
      <w:r w:rsidRPr="00FA28F8">
        <w:t xml:space="preserve">Paslaugų </w:t>
      </w:r>
      <w:r w:rsidR="00241DC0">
        <w:t>teikėj</w:t>
      </w:r>
      <w:r w:rsidRPr="00FA28F8">
        <w:t>as</w:t>
      </w:r>
      <w:r w:rsidR="00084714" w:rsidRPr="00FA28F8">
        <w:t xml:space="preserve"> turi patobulinti ištestuotus funkcinius komponentus.</w:t>
      </w:r>
    </w:p>
    <w:p w14:paraId="688A61D6" w14:textId="77777777" w:rsidR="00084714" w:rsidRPr="00FA28F8" w:rsidRDefault="00084714" w:rsidP="00553BA6">
      <w:pPr>
        <w:jc w:val="both"/>
      </w:pPr>
      <w:r w:rsidRPr="00FA28F8">
        <w:lastRenderedPageBreak/>
        <w:t>Priėmimo testavimo metu nustatytos klaidos skirstomos į kritines, vidutines ir mažas.</w:t>
      </w:r>
    </w:p>
    <w:p w14:paraId="459EEB03" w14:textId="23208AB8" w:rsidR="00084714" w:rsidRPr="00FA28F8" w:rsidRDefault="00084714" w:rsidP="00553BA6">
      <w:pPr>
        <w:jc w:val="both"/>
      </w:pPr>
      <w:r w:rsidRPr="00FA28F8">
        <w:t>Priėmimo testavimas laikomas sėkmingai įgyvendintu, kai ištaisytos visos klaidos, t. y. iki</w:t>
      </w:r>
      <w:r w:rsidR="00B97E39">
        <w:t xml:space="preserve"> </w:t>
      </w:r>
      <w:r w:rsidRPr="00FA28F8">
        <w:t>etapo pabaigos bus ištaisytos visos priėmimo testavimo metu nustatytos klaidos.</w:t>
      </w:r>
    </w:p>
    <w:p w14:paraId="3B19B50E" w14:textId="24088F6A" w:rsidR="00084714" w:rsidRPr="00FA28F8" w:rsidRDefault="00084714" w:rsidP="00553BA6">
      <w:pPr>
        <w:jc w:val="both"/>
      </w:pPr>
      <w:r w:rsidRPr="00FA28F8">
        <w:t xml:space="preserve">Po kiekvienos testavimo sesijos per su Perkančiąja organizacija suderintą terminą </w:t>
      </w:r>
      <w:r w:rsidR="00810636" w:rsidRPr="00FA28F8">
        <w:t xml:space="preserve">Paslaugų </w:t>
      </w:r>
      <w:r w:rsidR="00241DC0">
        <w:t>teikėj</w:t>
      </w:r>
      <w:r w:rsidR="00810636" w:rsidRPr="00FA28F8">
        <w:t>as</w:t>
      </w:r>
      <w:r w:rsidR="004D41A0">
        <w:t xml:space="preserve"> </w:t>
      </w:r>
      <w:r w:rsidRPr="00FA28F8">
        <w:t>turės pateikti testavimo ataskaitą bei nustatytų klaidų ir trūkumų šalinimo planą ir juos ištaisyti.</w:t>
      </w:r>
    </w:p>
    <w:p w14:paraId="4ECB9085" w14:textId="7FE41E61" w:rsidR="00084714" w:rsidRPr="00FA28F8" w:rsidRDefault="00084714" w:rsidP="00553BA6">
      <w:pPr>
        <w:jc w:val="both"/>
      </w:pPr>
      <w:r w:rsidRPr="00FA28F8">
        <w:t xml:space="preserve">Ištaisęs klaidas </w:t>
      </w:r>
      <w:r w:rsidR="00810636" w:rsidRPr="00FA28F8">
        <w:t xml:space="preserve">Paslaugų </w:t>
      </w:r>
      <w:r w:rsidR="00241DC0">
        <w:t>teikėj</w:t>
      </w:r>
      <w:r w:rsidR="00810636" w:rsidRPr="00FA28F8">
        <w:t>as</w:t>
      </w:r>
      <w:r w:rsidRPr="00FA28F8">
        <w:t xml:space="preserve"> turės parengti klaidų šalinimo ataskaitą.</w:t>
      </w:r>
    </w:p>
    <w:p w14:paraId="7D65623C" w14:textId="77777777" w:rsidR="00084714" w:rsidRPr="00FA28F8" w:rsidRDefault="00084714" w:rsidP="00084714"/>
    <w:p w14:paraId="1E45511E" w14:textId="3B94EADC" w:rsidR="00084714" w:rsidRPr="00FA28F8" w:rsidRDefault="00084714" w:rsidP="00084714">
      <w:r w:rsidRPr="00FA28F8">
        <w:t>Testavimo tikslai:</w:t>
      </w:r>
    </w:p>
    <w:p w14:paraId="4DC3406D" w14:textId="77777777" w:rsidR="00084714" w:rsidRPr="00FA28F8" w:rsidRDefault="00084714" w:rsidP="005C6831">
      <w:pPr>
        <w:pStyle w:val="ListParagraph"/>
        <w:numPr>
          <w:ilvl w:val="0"/>
          <w:numId w:val="79"/>
        </w:numPr>
      </w:pPr>
      <w:r w:rsidRPr="00FA28F8">
        <w:t>įsitikinti, kad yra įgyvendinti visi funkciniai ir nefunkciniai specifikacijos reikalavimai;</w:t>
      </w:r>
    </w:p>
    <w:p w14:paraId="3B917AF3" w14:textId="77777777" w:rsidR="00084714" w:rsidRPr="00FA28F8" w:rsidRDefault="00084714" w:rsidP="005C6831">
      <w:pPr>
        <w:pStyle w:val="ListParagraph"/>
        <w:numPr>
          <w:ilvl w:val="0"/>
          <w:numId w:val="79"/>
        </w:numPr>
      </w:pPr>
      <w:r w:rsidRPr="00FA28F8">
        <w:t>įsitikinti, kad reikalavimų įgyvendinimas atliktas tinkama apimtimi;</w:t>
      </w:r>
    </w:p>
    <w:p w14:paraId="7F7C2181" w14:textId="479F2ACE" w:rsidR="00084714" w:rsidRPr="00FA28F8" w:rsidRDefault="00084714" w:rsidP="00495FA2">
      <w:pPr>
        <w:pStyle w:val="ListParagraph"/>
        <w:numPr>
          <w:ilvl w:val="0"/>
          <w:numId w:val="79"/>
        </w:numPr>
        <w:jc w:val="both"/>
      </w:pPr>
      <w:r w:rsidRPr="00FA28F8">
        <w:t>nustatyti</w:t>
      </w:r>
      <w:r w:rsidR="00144EF5">
        <w:t>,</w:t>
      </w:r>
      <w:r w:rsidRPr="00FA28F8">
        <w:t xml:space="preserve"> ar reikalavimų įgyvendinimas tenkina Perkančiąją organizaciją ir kitas suinteresuotas šalis;</w:t>
      </w:r>
    </w:p>
    <w:p w14:paraId="59D8A3AD" w14:textId="12FBDBFE" w:rsidR="00084714" w:rsidRPr="00FA28F8" w:rsidRDefault="00084714" w:rsidP="005C6831">
      <w:pPr>
        <w:pStyle w:val="ListParagraph"/>
        <w:numPr>
          <w:ilvl w:val="0"/>
          <w:numId w:val="79"/>
        </w:numPr>
      </w:pPr>
      <w:r w:rsidRPr="00FA28F8">
        <w:t>identifikuoti ir užregistruoti funkcionalumo klaidas, problemas, trūkumus (angl. Bugs)</w:t>
      </w:r>
      <w:r w:rsidR="00495FA2">
        <w:t>.</w:t>
      </w:r>
    </w:p>
    <w:p w14:paraId="0AC3CE6C" w14:textId="77777777" w:rsidR="00084714" w:rsidRPr="00FA28F8" w:rsidRDefault="00084714" w:rsidP="00084714"/>
    <w:p w14:paraId="11A23A09" w14:textId="508677E0" w:rsidR="00084714" w:rsidRPr="00FA28F8" w:rsidRDefault="00810636" w:rsidP="00084714">
      <w:r w:rsidRPr="00FA28F8">
        <w:t>Turi būti</w:t>
      </w:r>
      <w:r w:rsidR="00084714" w:rsidRPr="00FA28F8">
        <w:t xml:space="preserve"> atlikti šie testavimai:</w:t>
      </w:r>
    </w:p>
    <w:p w14:paraId="26923566" w14:textId="4076D6A5" w:rsidR="00B86F96" w:rsidRPr="00FA28F8" w:rsidRDefault="00084714" w:rsidP="00355BCB">
      <w:pPr>
        <w:pStyle w:val="ListParagraph"/>
        <w:numPr>
          <w:ilvl w:val="0"/>
          <w:numId w:val="80"/>
        </w:numPr>
        <w:jc w:val="both"/>
      </w:pPr>
      <w:r w:rsidRPr="00FA28F8">
        <w:t xml:space="preserve">vidinis testavimas. Vidinius atskirų komponentų testavimus </w:t>
      </w:r>
      <w:r w:rsidR="00810636" w:rsidRPr="00FA28F8">
        <w:t xml:space="preserve">Paslaugų </w:t>
      </w:r>
      <w:r w:rsidR="00241DC0">
        <w:t>teikėj</w:t>
      </w:r>
      <w:r w:rsidR="00810636" w:rsidRPr="00FA28F8">
        <w:t>as</w:t>
      </w:r>
      <w:r w:rsidRPr="00FA28F8">
        <w:t xml:space="preserve"> turi atlikti</w:t>
      </w:r>
      <w:r w:rsidR="00355BCB">
        <w:t xml:space="preserve"> </w:t>
      </w:r>
      <w:r w:rsidRPr="00FA28F8">
        <w:t>nedalyvaujant Perkančiosios organizacijos atstovams, tačiau turi pateikti tokio</w:t>
      </w:r>
      <w:r w:rsidR="009E3957">
        <w:t xml:space="preserve"> </w:t>
      </w:r>
      <w:r w:rsidRPr="00FA28F8">
        <w:t>testavimo įrodymus – vidinio testavimo scenarijus, ataskaitą ir nustatytų neatitikimų</w:t>
      </w:r>
      <w:r w:rsidR="009E3957">
        <w:t xml:space="preserve"> </w:t>
      </w:r>
      <w:r w:rsidRPr="00FA28F8">
        <w:t xml:space="preserve">sąrašą. Vidinis testavimas </w:t>
      </w:r>
      <w:r w:rsidR="00B86F96" w:rsidRPr="00FA28F8">
        <w:t>turi būti</w:t>
      </w:r>
      <w:r w:rsidRPr="00FA28F8">
        <w:t xml:space="preserve"> atliktas visose posistemės</w:t>
      </w:r>
      <w:r w:rsidR="00B86F96" w:rsidRPr="00FA28F8">
        <w:t>e</w:t>
      </w:r>
      <w:r w:rsidRPr="00FA28F8">
        <w:t xml:space="preserve"> kūrimo aplinko</w:t>
      </w:r>
      <w:r w:rsidR="00B86F96" w:rsidRPr="00FA28F8">
        <w:t>je</w:t>
      </w:r>
      <w:r w:rsidRPr="00FA28F8">
        <w:t>;</w:t>
      </w:r>
    </w:p>
    <w:p w14:paraId="3408D131" w14:textId="07618440" w:rsidR="00084714" w:rsidRPr="00FA28F8" w:rsidRDefault="00084714">
      <w:pPr>
        <w:pStyle w:val="ListParagraph"/>
        <w:numPr>
          <w:ilvl w:val="0"/>
          <w:numId w:val="80"/>
        </w:numPr>
        <w:jc w:val="both"/>
      </w:pPr>
      <w:r w:rsidRPr="00FA28F8">
        <w:t xml:space="preserve">integracinis testavimas. Šis testavimas </w:t>
      </w:r>
      <w:r w:rsidR="00B86F96" w:rsidRPr="00FA28F8">
        <w:t>turi būti</w:t>
      </w:r>
      <w:r w:rsidRPr="00FA28F8">
        <w:t xml:space="preserve"> atliekamas dalyvaujant </w:t>
      </w:r>
      <w:r w:rsidR="00810636" w:rsidRPr="00FA28F8">
        <w:t xml:space="preserve">Paslaugų </w:t>
      </w:r>
      <w:r w:rsidR="00241DC0">
        <w:t>teikėj</w:t>
      </w:r>
      <w:r w:rsidR="00810636" w:rsidRPr="00FA28F8">
        <w:t>ui</w:t>
      </w:r>
      <w:r w:rsidRPr="00FA28F8">
        <w:t>, ir</w:t>
      </w:r>
      <w:r w:rsidR="00B86F96" w:rsidRPr="00FA28F8">
        <w:t xml:space="preserve"> </w:t>
      </w:r>
      <w:r w:rsidRPr="00FA28F8">
        <w:t>kitoms</w:t>
      </w:r>
      <w:r w:rsidR="00810636" w:rsidRPr="00FA28F8">
        <w:t xml:space="preserve"> </w:t>
      </w:r>
      <w:r w:rsidRPr="00FA28F8">
        <w:t xml:space="preserve">suinteresuotoms šalims. Šio testavimo metu </w:t>
      </w:r>
      <w:r w:rsidR="00B86F96" w:rsidRPr="00FA28F8">
        <w:t>turi būti</w:t>
      </w:r>
      <w:r w:rsidRPr="00FA28F8">
        <w:t xml:space="preserve"> tikrinamas sistemos komponentų</w:t>
      </w:r>
      <w:r w:rsidR="00B86F96" w:rsidRPr="00FA28F8">
        <w:t xml:space="preserve"> </w:t>
      </w:r>
      <w:r w:rsidRPr="00FA28F8">
        <w:t>funkcionavimas, integravus juos kartu su kitų projektų modernizuota\sukurta</w:t>
      </w:r>
      <w:r w:rsidR="00B86F96" w:rsidRPr="00FA28F8">
        <w:t xml:space="preserve"> </w:t>
      </w:r>
      <w:r w:rsidRPr="00FA28F8">
        <w:t xml:space="preserve">programine įranga. </w:t>
      </w:r>
      <w:r w:rsidR="00810636" w:rsidRPr="00FA28F8">
        <w:t xml:space="preserve">Paslaugų </w:t>
      </w:r>
      <w:r w:rsidR="00241DC0">
        <w:t>teikėj</w:t>
      </w:r>
      <w:r w:rsidR="00810636" w:rsidRPr="00FA28F8">
        <w:t>as</w:t>
      </w:r>
      <w:r w:rsidRPr="00FA28F8">
        <w:t xml:space="preserve"> šį testavimą turi atlikti nedalyvaujant Perkančiosios</w:t>
      </w:r>
      <w:r w:rsidR="00B86F96" w:rsidRPr="00FA28F8">
        <w:t xml:space="preserve"> </w:t>
      </w:r>
      <w:r w:rsidRPr="00FA28F8">
        <w:t>organizacijos atstovams, tačiau turi pateikti tokio testavimo įrodymus – vidinio</w:t>
      </w:r>
      <w:r w:rsidR="00B86F96" w:rsidRPr="00FA28F8">
        <w:t xml:space="preserve"> </w:t>
      </w:r>
      <w:r w:rsidRPr="00FA28F8">
        <w:t>testavimo scenarijus, ataskaitą ir nustatytų neatitikimų sąrašą. Integracinis testavimas</w:t>
      </w:r>
      <w:r w:rsidR="00A15EB0">
        <w:t xml:space="preserve"> </w:t>
      </w:r>
      <w:r w:rsidRPr="00FA28F8">
        <w:t xml:space="preserve">bus atliktas </w:t>
      </w:r>
      <w:r w:rsidR="00810636" w:rsidRPr="00FA28F8">
        <w:t>ŽŪŽIS</w:t>
      </w:r>
      <w:r w:rsidRPr="00FA28F8">
        <w:t xml:space="preserve"> IS testavimo aplinkoje.</w:t>
      </w:r>
    </w:p>
    <w:p w14:paraId="09454796" w14:textId="20C9E466" w:rsidR="00084714" w:rsidRPr="00FA28F8" w:rsidRDefault="00084714">
      <w:pPr>
        <w:pStyle w:val="ListParagraph"/>
        <w:numPr>
          <w:ilvl w:val="0"/>
          <w:numId w:val="80"/>
        </w:numPr>
        <w:jc w:val="both"/>
      </w:pPr>
      <w:r w:rsidRPr="00FA28F8">
        <w:t xml:space="preserve">priėmimo testavimas (angl. acceptance testing). Šis testavimas </w:t>
      </w:r>
      <w:r w:rsidR="00B86F96" w:rsidRPr="00FA28F8">
        <w:t>turi būti</w:t>
      </w:r>
      <w:r w:rsidRPr="00FA28F8">
        <w:t xml:space="preserve"> atliekamas</w:t>
      </w:r>
      <w:r w:rsidR="00A15EB0">
        <w:t xml:space="preserve"> </w:t>
      </w:r>
      <w:r w:rsidRPr="00FA28F8">
        <w:t xml:space="preserve">dalyvaujant </w:t>
      </w:r>
      <w:r w:rsidR="00810636" w:rsidRPr="00FA28F8">
        <w:t xml:space="preserve">Paslaugų </w:t>
      </w:r>
      <w:r w:rsidR="00241DC0">
        <w:t>teikėj</w:t>
      </w:r>
      <w:r w:rsidR="00810636" w:rsidRPr="00FA28F8">
        <w:t>ui</w:t>
      </w:r>
      <w:r w:rsidRPr="00FA28F8">
        <w:t>, Perkančiajai organizacijai ir kitoms suinteresuotoms šalims. Šio</w:t>
      </w:r>
      <w:r w:rsidR="00A15EB0">
        <w:t xml:space="preserve"> </w:t>
      </w:r>
      <w:r w:rsidRPr="00FA28F8">
        <w:t xml:space="preserve">testavimo metu </w:t>
      </w:r>
      <w:r w:rsidR="00B86F96" w:rsidRPr="00FA28F8">
        <w:t>turi būti</w:t>
      </w:r>
      <w:r w:rsidRPr="00FA28F8">
        <w:t xml:space="preserve"> tikrinamas testavimo tikslų įgyvendinimas (įgyvendinimo lygio</w:t>
      </w:r>
      <w:r w:rsidR="0070589D">
        <w:t xml:space="preserve"> </w:t>
      </w:r>
      <w:r w:rsidRPr="00FA28F8">
        <w:t>nustatymas). Priėmimo testavimo veiklos bus vykdomos remiantis apibrėžtu priėmimo</w:t>
      </w:r>
      <w:r w:rsidR="00A15EB0">
        <w:t xml:space="preserve"> </w:t>
      </w:r>
      <w:r w:rsidRPr="00FA28F8">
        <w:t>testavimo planu</w:t>
      </w:r>
      <w:r w:rsidR="00953B5C">
        <w:t xml:space="preserve"> </w:t>
      </w:r>
      <w:r w:rsidRPr="00FA28F8">
        <w:t xml:space="preserve">ir priėmimo testavimo scenarijais (rengia </w:t>
      </w:r>
      <w:r w:rsidR="00810636" w:rsidRPr="00FA28F8">
        <w:t xml:space="preserve">Paslaugų </w:t>
      </w:r>
      <w:r w:rsidR="00241DC0">
        <w:t>teikėj</w:t>
      </w:r>
      <w:r w:rsidR="00810636" w:rsidRPr="00FA28F8">
        <w:t>as</w:t>
      </w:r>
      <w:r w:rsidRPr="00FA28F8">
        <w:t>).</w:t>
      </w:r>
    </w:p>
    <w:p w14:paraId="5A831D74" w14:textId="77777777" w:rsidR="005C7066" w:rsidRPr="00FA28F8" w:rsidRDefault="005C7066" w:rsidP="005C7066"/>
    <w:p w14:paraId="71E047A3" w14:textId="1F6F8AA2" w:rsidR="005C7066" w:rsidRPr="00FA28F8" w:rsidRDefault="005C7066" w:rsidP="005C7066">
      <w:pPr>
        <w:pStyle w:val="Heading2"/>
      </w:pPr>
      <w:bookmarkStart w:id="206" w:name="_Toc186456944"/>
      <w:r w:rsidRPr="00FA28F8">
        <w:t>Diegimas ir tinkamumo naudoti įvertinimas</w:t>
      </w:r>
      <w:bookmarkEnd w:id="206"/>
    </w:p>
    <w:p w14:paraId="5F15AAE0" w14:textId="77777777" w:rsidR="005C7066" w:rsidRPr="00FA28F8" w:rsidRDefault="005C7066" w:rsidP="005C7066"/>
    <w:p w14:paraId="5DCDEC54" w14:textId="4539C2E3" w:rsidR="005C7066" w:rsidRPr="00FA28F8" w:rsidRDefault="00810636" w:rsidP="0070418F">
      <w:pPr>
        <w:jc w:val="both"/>
      </w:pPr>
      <w:r w:rsidRPr="00FA28F8">
        <w:t xml:space="preserve">Galutinių diegimo projekto rezultatų ir tarpinių projekto rezultatų priėmimas-perdavimas </w:t>
      </w:r>
      <w:r w:rsidR="00B86F96" w:rsidRPr="00FA28F8">
        <w:t>turi būti</w:t>
      </w:r>
      <w:r w:rsidR="0070418F">
        <w:t xml:space="preserve"> </w:t>
      </w:r>
      <w:r w:rsidRPr="00FA28F8">
        <w:t>įformintas priėmimo-perdavimo akt</w:t>
      </w:r>
      <w:r w:rsidR="00B86F96" w:rsidRPr="00FA28F8">
        <w:t>u</w:t>
      </w:r>
      <w:r w:rsidRPr="00FA28F8">
        <w:t>.</w:t>
      </w:r>
    </w:p>
    <w:p w14:paraId="736882F7" w14:textId="77777777" w:rsidR="00810636" w:rsidRPr="00FA28F8" w:rsidRDefault="00810636" w:rsidP="00810636"/>
    <w:p w14:paraId="0761C12F" w14:textId="4F3B535B" w:rsidR="00810636" w:rsidRPr="00FA28F8" w:rsidRDefault="00810636" w:rsidP="0070418F">
      <w:pPr>
        <w:jc w:val="both"/>
      </w:pPr>
      <w:r w:rsidRPr="00FA28F8">
        <w:t xml:space="preserve">Iki sprendimo diegimo pradžios Paslaugų </w:t>
      </w:r>
      <w:r w:rsidR="00241DC0">
        <w:t>teikėj</w:t>
      </w:r>
      <w:r w:rsidRPr="00FA28F8">
        <w:t>as turi parengti diegimo planą (kuris tvirtinamas</w:t>
      </w:r>
      <w:r w:rsidR="0070418F">
        <w:t xml:space="preserve"> </w:t>
      </w:r>
      <w:r w:rsidRPr="00FA28F8">
        <w:t>Perkančiosios organizacijos), kuriame bus pateikiama:</w:t>
      </w:r>
    </w:p>
    <w:p w14:paraId="4C3CE4C4" w14:textId="4DF2A8D5" w:rsidR="00810636" w:rsidRPr="00FA28F8" w:rsidRDefault="00810636" w:rsidP="005C6831">
      <w:pPr>
        <w:pStyle w:val="ListParagraph"/>
        <w:numPr>
          <w:ilvl w:val="0"/>
          <w:numId w:val="79"/>
        </w:numPr>
      </w:pPr>
      <w:r w:rsidRPr="00FA28F8">
        <w:t>Diegimo dalyvių atsakomybės;</w:t>
      </w:r>
    </w:p>
    <w:p w14:paraId="572111FC" w14:textId="3349FC05" w:rsidR="00810636" w:rsidRPr="00FA28F8" w:rsidRDefault="00810636" w:rsidP="005C6831">
      <w:pPr>
        <w:pStyle w:val="ListParagraph"/>
        <w:numPr>
          <w:ilvl w:val="0"/>
          <w:numId w:val="79"/>
        </w:numPr>
      </w:pPr>
      <w:r w:rsidRPr="00FA28F8">
        <w:t>Diegimo veiklų aprašymai (diegimo instrukcija);</w:t>
      </w:r>
    </w:p>
    <w:p w14:paraId="2ABBE822" w14:textId="4B3A8BF3" w:rsidR="00810636" w:rsidRPr="00FA28F8" w:rsidRDefault="00810636" w:rsidP="005C6831">
      <w:pPr>
        <w:pStyle w:val="ListParagraph"/>
        <w:numPr>
          <w:ilvl w:val="0"/>
          <w:numId w:val="79"/>
        </w:numPr>
      </w:pPr>
      <w:r w:rsidRPr="00FA28F8">
        <w:t>Diegimo veiklų grafikas;</w:t>
      </w:r>
    </w:p>
    <w:p w14:paraId="765611FC" w14:textId="7B6DA556" w:rsidR="00810636" w:rsidRPr="00FA28F8" w:rsidRDefault="00810636" w:rsidP="005C6831">
      <w:pPr>
        <w:pStyle w:val="ListParagraph"/>
        <w:numPr>
          <w:ilvl w:val="0"/>
          <w:numId w:val="79"/>
        </w:numPr>
      </w:pPr>
      <w:r w:rsidRPr="00FA28F8">
        <w:t>Diegimo schema.</w:t>
      </w:r>
    </w:p>
    <w:p w14:paraId="16F416EE" w14:textId="77777777" w:rsidR="00810636" w:rsidRPr="00FA28F8" w:rsidRDefault="00810636" w:rsidP="00810636"/>
    <w:p w14:paraId="6AFA2FAC" w14:textId="7F36B7EC" w:rsidR="00810636" w:rsidRPr="00FA28F8" w:rsidRDefault="00810636" w:rsidP="00D54AF4">
      <w:pPr>
        <w:jc w:val="both"/>
      </w:pPr>
      <w:r w:rsidRPr="00FA28F8">
        <w:t xml:space="preserve">Diegimo plane </w:t>
      </w:r>
      <w:r w:rsidR="00761E93" w:rsidRPr="00FA28F8">
        <w:t>turi būti</w:t>
      </w:r>
      <w:r w:rsidRPr="00FA28F8">
        <w:t xml:space="preserve"> aprašyti ir suderinti sistemos atstatymo veiksmai įvykus nesėkmingam</w:t>
      </w:r>
      <w:r w:rsidR="004C7401">
        <w:t xml:space="preserve"> </w:t>
      </w:r>
      <w:r w:rsidRPr="00FA28F8">
        <w:t>pakeitimų diegimui.</w:t>
      </w:r>
    </w:p>
    <w:p w14:paraId="7BE2FC34" w14:textId="74AF1351" w:rsidR="00810636" w:rsidRPr="00FA28F8" w:rsidRDefault="00810636" w:rsidP="00D54AF4">
      <w:pPr>
        <w:jc w:val="both"/>
      </w:pPr>
      <w:r w:rsidRPr="00FA28F8">
        <w:lastRenderedPageBreak/>
        <w:t xml:space="preserve">Programinės įrangos diegimas </w:t>
      </w:r>
      <w:r w:rsidR="00B86F96" w:rsidRPr="00FA28F8">
        <w:t>turi būti</w:t>
      </w:r>
      <w:r w:rsidRPr="00FA28F8">
        <w:t xml:space="preserve"> vykdomas Perkančiosios organizacijos </w:t>
      </w:r>
      <w:r w:rsidR="00B86F96" w:rsidRPr="00FA28F8">
        <w:t xml:space="preserve">nurodytoje </w:t>
      </w:r>
      <w:r w:rsidRPr="00FA28F8">
        <w:t>infrastruktūroje tuo</w:t>
      </w:r>
      <w:r w:rsidR="00B86F96" w:rsidRPr="00FA28F8">
        <w:t xml:space="preserve"> </w:t>
      </w:r>
      <w:r w:rsidRPr="00FA28F8">
        <w:t>metu, kai Sistemos naudoj</w:t>
      </w:r>
      <w:r w:rsidR="00D54AF4">
        <w:t>i</w:t>
      </w:r>
      <w:r w:rsidRPr="00FA28F8">
        <w:t>mas yra mažiausias (pvz.: ne darbo valandomis arba savaitgalį).</w:t>
      </w:r>
    </w:p>
    <w:p w14:paraId="4DF25452" w14:textId="762D8680" w:rsidR="00810636" w:rsidRPr="00FA28F8" w:rsidRDefault="00810636" w:rsidP="00D54AF4">
      <w:pPr>
        <w:jc w:val="both"/>
      </w:pPr>
      <w:r w:rsidRPr="00FA28F8">
        <w:t xml:space="preserve">Konkretus laikas (grafikas) </w:t>
      </w:r>
      <w:r w:rsidR="00B86F96" w:rsidRPr="00FA28F8">
        <w:t>turi būti</w:t>
      </w:r>
      <w:r w:rsidRPr="00FA28F8">
        <w:t xml:space="preserve"> suderintas su Perkančiąja organizacija.</w:t>
      </w:r>
    </w:p>
    <w:p w14:paraId="762258C3" w14:textId="75762274" w:rsidR="00810636" w:rsidRPr="00FA28F8" w:rsidRDefault="00810636" w:rsidP="00D54AF4">
      <w:pPr>
        <w:jc w:val="both"/>
      </w:pPr>
      <w:r w:rsidRPr="00FA28F8">
        <w:t xml:space="preserve">Diegimo schema </w:t>
      </w:r>
      <w:r w:rsidR="00B86F96" w:rsidRPr="00FA28F8">
        <w:t>turi būti</w:t>
      </w:r>
      <w:r w:rsidRPr="00FA28F8">
        <w:t xml:space="preserve"> sudaryta laikantis Perkančiosios organizacijos reikalavimų saugumui,</w:t>
      </w:r>
      <w:r w:rsidR="00DD3F12">
        <w:t xml:space="preserve"> </w:t>
      </w:r>
      <w:r w:rsidRPr="00FA28F8">
        <w:t>greitaveikai, naudojamumui ir kt.</w:t>
      </w:r>
    </w:p>
    <w:p w14:paraId="7DF8F0B6" w14:textId="52F04E21" w:rsidR="00810636" w:rsidRPr="00FA28F8" w:rsidRDefault="00810636" w:rsidP="00D54AF4">
      <w:pPr>
        <w:jc w:val="both"/>
      </w:pPr>
      <w:r w:rsidRPr="00FA28F8">
        <w:t xml:space="preserve">Atlikus diegimą </w:t>
      </w:r>
      <w:r w:rsidR="00B86F96" w:rsidRPr="00FA28F8">
        <w:t>turi būti</w:t>
      </w:r>
      <w:r w:rsidRPr="00FA28F8">
        <w:t xml:space="preserve"> įsitikinta, kad visi Sistemos komponentai veikia ir yra pasiekiami iš</w:t>
      </w:r>
      <w:r w:rsidR="007A63DC">
        <w:t xml:space="preserve"> </w:t>
      </w:r>
      <w:r w:rsidRPr="00FA28F8">
        <w:t>išorinių tinklų, jei tai yra būtina.</w:t>
      </w:r>
    </w:p>
    <w:p w14:paraId="15BA0C6D" w14:textId="0B97E3D3" w:rsidR="00810636" w:rsidRPr="00FA28F8" w:rsidRDefault="00810636" w:rsidP="00D54AF4">
      <w:pPr>
        <w:jc w:val="both"/>
      </w:pPr>
      <w:r w:rsidRPr="00FA28F8">
        <w:t xml:space="preserve">Nepriklausomai nuo sprendimo diegimo būdo, Paslaugų </w:t>
      </w:r>
      <w:r w:rsidR="00241DC0">
        <w:t>teikėj</w:t>
      </w:r>
      <w:r w:rsidRPr="00FA28F8">
        <w:t>as turi paruošti bendrą Sistemos diegimo</w:t>
      </w:r>
      <w:r w:rsidR="00761E93" w:rsidRPr="00FA28F8">
        <w:t xml:space="preserve"> </w:t>
      </w:r>
      <w:r w:rsidRPr="00FA28F8">
        <w:t xml:space="preserve">paketą (apimantį tiek esamas, tiek modernizuotas ir naujas Sistemos funkcijas), kurį </w:t>
      </w:r>
      <w:r w:rsidR="00761E93" w:rsidRPr="00FA28F8">
        <w:t>PO</w:t>
      </w:r>
      <w:r w:rsidRPr="00FA28F8">
        <w:t xml:space="preserve"> </w:t>
      </w:r>
      <w:r w:rsidR="00761E93" w:rsidRPr="00FA28F8">
        <w:t xml:space="preserve">(arba atstovas) </w:t>
      </w:r>
      <w:r w:rsidRPr="00FA28F8">
        <w:t>galėtų</w:t>
      </w:r>
      <w:r w:rsidR="00761E93" w:rsidRPr="00FA28F8">
        <w:t xml:space="preserve"> </w:t>
      </w:r>
      <w:r w:rsidRPr="00FA28F8">
        <w:t>įdiegti savarankiškai bet kada pasibaigus Projektui.</w:t>
      </w:r>
    </w:p>
    <w:p w14:paraId="78632334" w14:textId="2AA82C36" w:rsidR="00810636" w:rsidRPr="00FA28F8" w:rsidRDefault="00810636" w:rsidP="00D54AF4">
      <w:pPr>
        <w:jc w:val="both"/>
      </w:pPr>
      <w:r w:rsidRPr="00FA28F8">
        <w:t xml:space="preserve">Paslaugų </w:t>
      </w:r>
      <w:r w:rsidR="00241DC0">
        <w:t>teikėj</w:t>
      </w:r>
      <w:r w:rsidRPr="00FA28F8">
        <w:t>as turi dokumentuoti naujų posistemių ir kitų naujų funkcionalumo diegimo į ŽŪŽIS IS</w:t>
      </w:r>
      <w:r w:rsidR="00761E93" w:rsidRPr="00FA28F8">
        <w:t xml:space="preserve"> </w:t>
      </w:r>
      <w:r w:rsidRPr="00FA28F8">
        <w:t>testinę ir darbinę aplinkas procesą bei pateikti tam reikalingas programines priemones.</w:t>
      </w:r>
    </w:p>
    <w:p w14:paraId="0E4A6FBD" w14:textId="77777777" w:rsidR="00810636" w:rsidRPr="00FA28F8" w:rsidRDefault="00810636" w:rsidP="00D54AF4">
      <w:pPr>
        <w:jc w:val="both"/>
      </w:pPr>
      <w:r w:rsidRPr="00FA28F8">
        <w:t>Procesas bus dokumentuotas taip, kad:</w:t>
      </w:r>
    </w:p>
    <w:p w14:paraId="0EE51282" w14:textId="1C5DDF1E" w:rsidR="00810636" w:rsidRPr="00FA28F8" w:rsidRDefault="00810636" w:rsidP="00241DC0">
      <w:pPr>
        <w:pStyle w:val="ListParagraph"/>
        <w:numPr>
          <w:ilvl w:val="0"/>
          <w:numId w:val="81"/>
        </w:numPr>
        <w:jc w:val="both"/>
      </w:pPr>
      <w:r w:rsidRPr="00FA28F8">
        <w:t xml:space="preserve">atsakingas Perkančiosios organizacijos darbuotojas </w:t>
      </w:r>
      <w:r w:rsidR="00761E93" w:rsidRPr="00FA28F8">
        <w:t xml:space="preserve">(arba atstovas) </w:t>
      </w:r>
      <w:r w:rsidRPr="00FA28F8">
        <w:t>iš pateiktų išeities tekstų galėtų</w:t>
      </w:r>
      <w:r w:rsidR="00A637D1">
        <w:t xml:space="preserve"> </w:t>
      </w:r>
      <w:r w:rsidRPr="00FA28F8">
        <w:t>pagaminti (angl. build) programinę įrangą bei valdyti gaminimo konfigūraciją;</w:t>
      </w:r>
    </w:p>
    <w:p w14:paraId="751EEF92" w14:textId="4F000038" w:rsidR="003A6738" w:rsidRDefault="00810636" w:rsidP="00241DC0">
      <w:pPr>
        <w:pStyle w:val="ListParagraph"/>
        <w:numPr>
          <w:ilvl w:val="0"/>
          <w:numId w:val="81"/>
        </w:numPr>
        <w:jc w:val="both"/>
      </w:pPr>
      <w:r w:rsidRPr="00FA28F8">
        <w:t xml:space="preserve">atsakingas Perkančiosios organizacijos darbuotojas </w:t>
      </w:r>
      <w:r w:rsidR="00761E93" w:rsidRPr="00FA28F8">
        <w:t xml:space="preserve">(arba atstovas) </w:t>
      </w:r>
      <w:r w:rsidRPr="00FA28F8">
        <w:t>programinę įrangą galėtų įdiegti į</w:t>
      </w:r>
      <w:r w:rsidR="00761E93" w:rsidRPr="00FA28F8">
        <w:t xml:space="preserve"> </w:t>
      </w:r>
      <w:r w:rsidRPr="00FA28F8">
        <w:t>testinę ir darbinę aplinką bei valdyti diegimo konfigūraciją.</w:t>
      </w:r>
    </w:p>
    <w:p w14:paraId="4E153ACF" w14:textId="77777777" w:rsidR="003A6738" w:rsidRDefault="003A6738">
      <w:r>
        <w:br w:type="page"/>
      </w:r>
    </w:p>
    <w:p w14:paraId="6FF29254" w14:textId="77777777" w:rsidR="005C7066" w:rsidRPr="00FA28F8" w:rsidRDefault="005C7066" w:rsidP="009834F1">
      <w:pPr>
        <w:pStyle w:val="Heading1"/>
        <w:numPr>
          <w:ilvl w:val="0"/>
          <w:numId w:val="1"/>
        </w:numPr>
        <w:rPr>
          <w:rFonts w:ascii="Times New Roman" w:eastAsia="Times New Roman" w:hAnsi="Times New Roman" w:cs="Times New Roman"/>
        </w:rPr>
      </w:pPr>
      <w:bookmarkStart w:id="207" w:name="_Toc186456945"/>
      <w:r w:rsidRPr="00FA28F8">
        <w:rPr>
          <w:rFonts w:ascii="Times New Roman" w:eastAsia="Times New Roman" w:hAnsi="Times New Roman" w:cs="Times New Roman"/>
        </w:rPr>
        <w:lastRenderedPageBreak/>
        <w:t>Priedai</w:t>
      </w:r>
      <w:bookmarkEnd w:id="207"/>
    </w:p>
    <w:p w14:paraId="60F346DE" w14:textId="77777777" w:rsidR="005C7066" w:rsidRPr="00FA28F8" w:rsidRDefault="005C7066" w:rsidP="005C7066"/>
    <w:tbl>
      <w:tblPr>
        <w:tblStyle w:val="TableGrid"/>
        <w:tblW w:w="0" w:type="auto"/>
        <w:tblLook w:val="04A0" w:firstRow="1" w:lastRow="0" w:firstColumn="1" w:lastColumn="0" w:noHBand="0" w:noVBand="1"/>
      </w:tblPr>
      <w:tblGrid>
        <w:gridCol w:w="704"/>
        <w:gridCol w:w="8919"/>
      </w:tblGrid>
      <w:tr w:rsidR="00191461" w:rsidRPr="00FA28F8" w14:paraId="0A7D3582" w14:textId="77777777" w:rsidTr="00EC46BF">
        <w:tc>
          <w:tcPr>
            <w:tcW w:w="704" w:type="dxa"/>
          </w:tcPr>
          <w:p w14:paraId="3B2FE6A8" w14:textId="149DE186" w:rsidR="00191461" w:rsidRPr="00FA28F8" w:rsidRDefault="00191461" w:rsidP="005C7066">
            <w:pPr>
              <w:rPr>
                <w:b/>
                <w:bCs/>
              </w:rPr>
            </w:pPr>
            <w:r w:rsidRPr="00FA28F8">
              <w:rPr>
                <w:b/>
                <w:bCs/>
              </w:rPr>
              <w:t>Nr.</w:t>
            </w:r>
          </w:p>
        </w:tc>
        <w:tc>
          <w:tcPr>
            <w:tcW w:w="8919" w:type="dxa"/>
          </w:tcPr>
          <w:p w14:paraId="37B088CF" w14:textId="4B44A148" w:rsidR="00191461" w:rsidRPr="00FA28F8" w:rsidRDefault="00191461" w:rsidP="005C7066">
            <w:pPr>
              <w:rPr>
                <w:b/>
                <w:bCs/>
              </w:rPr>
            </w:pPr>
            <w:r w:rsidRPr="00FA28F8">
              <w:rPr>
                <w:b/>
                <w:bCs/>
              </w:rPr>
              <w:t>Pavadinimas</w:t>
            </w:r>
          </w:p>
        </w:tc>
      </w:tr>
      <w:tr w:rsidR="00191461" w:rsidRPr="00FA28F8" w14:paraId="6B9C1F59" w14:textId="77777777" w:rsidTr="00EC46BF">
        <w:tc>
          <w:tcPr>
            <w:tcW w:w="704" w:type="dxa"/>
          </w:tcPr>
          <w:p w14:paraId="007A7A92" w14:textId="1DBAE153" w:rsidR="00191461" w:rsidRPr="00FA28F8" w:rsidRDefault="00191461" w:rsidP="005C7066">
            <w:r w:rsidRPr="00FA28F8">
              <w:t>1.</w:t>
            </w:r>
          </w:p>
        </w:tc>
        <w:tc>
          <w:tcPr>
            <w:tcW w:w="8919" w:type="dxa"/>
          </w:tcPr>
          <w:p w14:paraId="75BCEB4F" w14:textId="77777777" w:rsidR="00191461" w:rsidRPr="00FA28F8" w:rsidRDefault="00191461" w:rsidP="005C7066"/>
        </w:tc>
      </w:tr>
      <w:tr w:rsidR="00191461" w:rsidRPr="00FA28F8" w14:paraId="1AF2DDCE" w14:textId="77777777" w:rsidTr="00191461">
        <w:tc>
          <w:tcPr>
            <w:tcW w:w="704" w:type="dxa"/>
          </w:tcPr>
          <w:p w14:paraId="2B6389DF" w14:textId="71405145" w:rsidR="00191461" w:rsidRPr="00FA28F8" w:rsidRDefault="00191461" w:rsidP="005C7066">
            <w:r w:rsidRPr="00FA28F8">
              <w:t>2.</w:t>
            </w:r>
          </w:p>
        </w:tc>
        <w:tc>
          <w:tcPr>
            <w:tcW w:w="8919" w:type="dxa"/>
          </w:tcPr>
          <w:p w14:paraId="24ACF9AB" w14:textId="77777777" w:rsidR="00191461" w:rsidRPr="00FA28F8" w:rsidRDefault="00191461" w:rsidP="005C7066"/>
        </w:tc>
      </w:tr>
      <w:tr w:rsidR="00191461" w:rsidRPr="00FA28F8" w14:paraId="77664660" w14:textId="77777777" w:rsidTr="00191461">
        <w:tc>
          <w:tcPr>
            <w:tcW w:w="704" w:type="dxa"/>
          </w:tcPr>
          <w:p w14:paraId="5B604C73" w14:textId="5CDDEF8D" w:rsidR="00191461" w:rsidRPr="00FA28F8" w:rsidRDefault="00191461" w:rsidP="005C7066">
            <w:r w:rsidRPr="00FA28F8">
              <w:t>3.</w:t>
            </w:r>
          </w:p>
        </w:tc>
        <w:tc>
          <w:tcPr>
            <w:tcW w:w="8919" w:type="dxa"/>
          </w:tcPr>
          <w:p w14:paraId="1861B4EA" w14:textId="77777777" w:rsidR="00191461" w:rsidRPr="00FA28F8" w:rsidRDefault="00191461" w:rsidP="005C7066"/>
        </w:tc>
      </w:tr>
    </w:tbl>
    <w:p w14:paraId="33D011F9" w14:textId="77777777" w:rsidR="00576BBC" w:rsidRPr="00FA28F8" w:rsidRDefault="00576BBC" w:rsidP="005C7066"/>
    <w:p w14:paraId="3104F91B" w14:textId="77777777" w:rsidR="00632D55" w:rsidRPr="00FA28F8" w:rsidRDefault="00632D55" w:rsidP="000C4D83">
      <w:bookmarkStart w:id="208" w:name="part_399b68e1a4db4683b26fecd93b17455a"/>
      <w:bookmarkStart w:id="209" w:name="part_b55ce1cc12614d0c97e1d970f0186794"/>
      <w:bookmarkStart w:id="210" w:name="part_898bacca156e4b0486fef0ec57f4adf1"/>
      <w:bookmarkStart w:id="211" w:name="part_f8239b7f52fe4f72b76e6dc21c7babaf"/>
      <w:bookmarkStart w:id="212" w:name="part_3aa885d34b2f48d9a65a7149591a46cd"/>
      <w:bookmarkStart w:id="213" w:name="part_d9aaf1c36aa845bbaad60ca7e163bbc8"/>
      <w:bookmarkStart w:id="214" w:name="part_afe3282c7cbc4d41a04eb49d1ffd82c2"/>
      <w:bookmarkStart w:id="215" w:name="part_01b2b8d6c0b247758debad7136ad415e"/>
      <w:bookmarkStart w:id="216" w:name="part_29618044eecd4440b165915bfde3f7c1"/>
      <w:bookmarkStart w:id="217" w:name="part_bbf46c04d70043c19e826e88c1eebc19"/>
      <w:bookmarkStart w:id="218" w:name="part_6e58f892816442868e7cd78371f4556e"/>
      <w:bookmarkEnd w:id="208"/>
      <w:bookmarkEnd w:id="209"/>
      <w:bookmarkEnd w:id="210"/>
      <w:bookmarkEnd w:id="211"/>
      <w:bookmarkEnd w:id="212"/>
      <w:bookmarkEnd w:id="213"/>
      <w:bookmarkEnd w:id="214"/>
      <w:bookmarkEnd w:id="215"/>
      <w:bookmarkEnd w:id="216"/>
      <w:bookmarkEnd w:id="217"/>
      <w:bookmarkEnd w:id="218"/>
    </w:p>
    <w:p w14:paraId="0B6863AC" w14:textId="6637DAC7" w:rsidR="00326E13" w:rsidRPr="00FA28F8" w:rsidRDefault="00326E13" w:rsidP="000C4D83">
      <w:bookmarkStart w:id="219" w:name="part_e6b0bde8acbf44e4a7726083453f8195"/>
      <w:bookmarkEnd w:id="219"/>
    </w:p>
    <w:sectPr w:rsidR="00326E13" w:rsidRPr="00FA28F8" w:rsidSect="00C0451C">
      <w:headerReference w:type="default" r:id="rId56"/>
      <w:footerReference w:type="even" r:id="rId57"/>
      <w:footerReference w:type="default" r:id="rId58"/>
      <w:headerReference w:type="first" r:id="rId59"/>
      <w:footerReference w:type="first" r:id="rId60"/>
      <w:pgSz w:w="11901" w:h="16817"/>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99F1DC" w14:textId="77777777" w:rsidR="00C717A9" w:rsidRDefault="00C717A9" w:rsidP="00106DAD">
      <w:r>
        <w:separator/>
      </w:r>
    </w:p>
    <w:p w14:paraId="14E04297" w14:textId="77777777" w:rsidR="00C717A9" w:rsidRDefault="00C717A9"/>
    <w:p w14:paraId="7A676123" w14:textId="77777777" w:rsidR="00C717A9" w:rsidRDefault="00C717A9" w:rsidP="00380F9B"/>
  </w:endnote>
  <w:endnote w:type="continuationSeparator" w:id="0">
    <w:p w14:paraId="6F3AA13E" w14:textId="77777777" w:rsidR="00C717A9" w:rsidRDefault="00C717A9" w:rsidP="00106DAD">
      <w:r>
        <w:continuationSeparator/>
      </w:r>
    </w:p>
    <w:p w14:paraId="3748AE1A" w14:textId="77777777" w:rsidR="00C717A9" w:rsidRDefault="00C717A9"/>
    <w:p w14:paraId="7A4BE88B" w14:textId="77777777" w:rsidR="00C717A9" w:rsidRDefault="00C717A9" w:rsidP="00380F9B"/>
  </w:endnote>
  <w:endnote w:type="continuationNotice" w:id="1">
    <w:p w14:paraId="2343B6C8" w14:textId="77777777" w:rsidR="00C717A9" w:rsidRDefault="00C717A9"/>
    <w:p w14:paraId="77C7CB8D" w14:textId="77777777" w:rsidR="00C717A9" w:rsidRDefault="00C717A9"/>
    <w:p w14:paraId="46D8E991" w14:textId="77777777" w:rsidR="00C717A9" w:rsidRDefault="00C717A9" w:rsidP="00380F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notTrueType/>
    <w:pitch w:val="variable"/>
    <w:sig w:usb0="800002E7" w:usb1="2AC7FCFF" w:usb2="00000012" w:usb3="00000000" w:csb0="0002009F" w:csb1="00000000"/>
  </w:font>
  <w:font w:name="Arial">
    <w:panose1 w:val="020B0604020202020204"/>
    <w:charset w:val="BA"/>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jaVuSans">
    <w:altName w:val="Arial"/>
    <w:panose1 w:val="020B0604020202020204"/>
    <w:charset w:val="00"/>
    <w:family w:val="swiss"/>
    <w:notTrueType/>
    <w:pitch w:val="default"/>
    <w:sig w:usb0="00000007" w:usb1="08080000" w:usb2="00000010" w:usb3="00000000" w:csb0="00100003" w:csb1="00000000"/>
  </w:font>
  <w:font w:name="MULI REGULAR ROMAN">
    <w:altName w:val="Calibri"/>
    <w:panose1 w:val="020B0604020202020204"/>
    <w:charset w:val="4D"/>
    <w:family w:val="auto"/>
    <w:pitch w:val="variable"/>
    <w:sig w:usb0="A00000FF" w:usb1="5000204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95345389"/>
      <w:docPartObj>
        <w:docPartGallery w:val="Page Numbers (Bottom of Page)"/>
        <w:docPartUnique/>
      </w:docPartObj>
    </w:sdtPr>
    <w:sdtContent>
      <w:p w14:paraId="5D022966" w14:textId="77777777" w:rsidR="00BC7397" w:rsidRDefault="00BC7397" w:rsidP="0041676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6FB0400" w14:textId="77777777" w:rsidR="00BC7397" w:rsidRDefault="00BC7397" w:rsidP="00AA4BA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38418814"/>
      <w:docPartObj>
        <w:docPartGallery w:val="Page Numbers (Bottom of Page)"/>
        <w:docPartUnique/>
      </w:docPartObj>
    </w:sdtPr>
    <w:sdtContent>
      <w:p w14:paraId="4C4F4E5C" w14:textId="77777777" w:rsidR="00BC7397" w:rsidRDefault="00BC7397" w:rsidP="0041676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22</w:t>
        </w:r>
        <w:r>
          <w:rPr>
            <w:rStyle w:val="PageNumber"/>
          </w:rPr>
          <w:fldChar w:fldCharType="end"/>
        </w:r>
      </w:p>
    </w:sdtContent>
  </w:sdt>
  <w:p w14:paraId="197E0088" w14:textId="77777777" w:rsidR="00BC7397" w:rsidRDefault="00BC7397" w:rsidP="00AA4BA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BC7397" w14:paraId="26355FBC" w14:textId="77777777" w:rsidTr="0085579D">
      <w:trPr>
        <w:trHeight w:val="300"/>
      </w:trPr>
      <w:tc>
        <w:tcPr>
          <w:tcW w:w="3210" w:type="dxa"/>
        </w:tcPr>
        <w:p w14:paraId="47B3F952" w14:textId="77777777" w:rsidR="00BC7397" w:rsidRDefault="00BC7397" w:rsidP="0085579D">
          <w:pPr>
            <w:pStyle w:val="Header"/>
            <w:ind w:left="-115"/>
          </w:pPr>
        </w:p>
      </w:tc>
      <w:tc>
        <w:tcPr>
          <w:tcW w:w="3210" w:type="dxa"/>
        </w:tcPr>
        <w:p w14:paraId="5E708F69" w14:textId="77777777" w:rsidR="00BC7397" w:rsidRDefault="00BC7397" w:rsidP="0085579D">
          <w:pPr>
            <w:pStyle w:val="Header"/>
            <w:jc w:val="center"/>
          </w:pPr>
        </w:p>
      </w:tc>
      <w:tc>
        <w:tcPr>
          <w:tcW w:w="3210" w:type="dxa"/>
        </w:tcPr>
        <w:p w14:paraId="1F3A9A12" w14:textId="77777777" w:rsidR="00BC7397" w:rsidRDefault="00BC7397" w:rsidP="0085579D">
          <w:pPr>
            <w:pStyle w:val="Header"/>
            <w:ind w:right="-115"/>
            <w:jc w:val="right"/>
          </w:pPr>
        </w:p>
      </w:tc>
    </w:tr>
  </w:tbl>
  <w:p w14:paraId="68A675CD" w14:textId="77777777" w:rsidR="00BC7397" w:rsidRDefault="00BC7397" w:rsidP="00B9540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845"/>
      <w:gridCol w:w="4845"/>
      <w:gridCol w:w="4845"/>
    </w:tblGrid>
    <w:tr w:rsidR="00BC7397" w14:paraId="7B3482F5" w14:textId="77777777" w:rsidTr="0085579D">
      <w:trPr>
        <w:trHeight w:val="300"/>
      </w:trPr>
      <w:tc>
        <w:tcPr>
          <w:tcW w:w="4845" w:type="dxa"/>
        </w:tcPr>
        <w:p w14:paraId="7341B3DB" w14:textId="77777777" w:rsidR="00BC7397" w:rsidRDefault="00BC7397" w:rsidP="0085579D">
          <w:pPr>
            <w:pStyle w:val="Header"/>
            <w:ind w:left="-115"/>
          </w:pPr>
        </w:p>
      </w:tc>
      <w:tc>
        <w:tcPr>
          <w:tcW w:w="4845" w:type="dxa"/>
        </w:tcPr>
        <w:p w14:paraId="3A9DD34B" w14:textId="77777777" w:rsidR="00BC7397" w:rsidRDefault="00BC7397" w:rsidP="0085579D">
          <w:pPr>
            <w:pStyle w:val="Header"/>
            <w:jc w:val="center"/>
          </w:pPr>
        </w:p>
      </w:tc>
      <w:tc>
        <w:tcPr>
          <w:tcW w:w="4845" w:type="dxa"/>
        </w:tcPr>
        <w:p w14:paraId="53BFABF4" w14:textId="77777777" w:rsidR="00BC7397" w:rsidRDefault="00BC7397" w:rsidP="0085579D">
          <w:pPr>
            <w:pStyle w:val="Header"/>
            <w:ind w:right="-115"/>
            <w:jc w:val="right"/>
          </w:pPr>
        </w:p>
      </w:tc>
    </w:tr>
  </w:tbl>
  <w:p w14:paraId="2890F09C" w14:textId="77777777" w:rsidR="00BC7397" w:rsidRDefault="00BC7397" w:rsidP="00B96CE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44596141"/>
      <w:docPartObj>
        <w:docPartGallery w:val="Page Numbers (Bottom of Page)"/>
        <w:docPartUnique/>
      </w:docPartObj>
    </w:sdtPr>
    <w:sdtContent>
      <w:p w14:paraId="2720BFE7" w14:textId="6989A729" w:rsidR="005238A9" w:rsidRDefault="005238A9" w:rsidP="0041676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7AE145" w14:textId="77777777" w:rsidR="005238A9" w:rsidRDefault="005238A9" w:rsidP="00AA4BA2">
    <w:pPr>
      <w:pStyle w:val="Footer"/>
      <w:ind w:right="360"/>
    </w:pPr>
  </w:p>
  <w:p w14:paraId="014E2C4A" w14:textId="77777777" w:rsidR="00A961D0" w:rsidRDefault="00A961D0"/>
  <w:p w14:paraId="243E3375" w14:textId="77777777" w:rsidR="00A961D0" w:rsidRDefault="00A961D0" w:rsidP="00380F9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32825048"/>
      <w:docPartObj>
        <w:docPartGallery w:val="Page Numbers (Bottom of Page)"/>
        <w:docPartUnique/>
      </w:docPartObj>
    </w:sdtPr>
    <w:sdtContent>
      <w:p w14:paraId="4D758AA7" w14:textId="5E7DE155" w:rsidR="005238A9" w:rsidRDefault="005238A9" w:rsidP="0041676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AE43BF">
          <w:rPr>
            <w:rStyle w:val="PageNumber"/>
            <w:noProof/>
          </w:rPr>
          <w:t>22</w:t>
        </w:r>
        <w:r>
          <w:rPr>
            <w:rStyle w:val="PageNumber"/>
          </w:rPr>
          <w:fldChar w:fldCharType="end"/>
        </w:r>
      </w:p>
    </w:sdtContent>
  </w:sdt>
  <w:p w14:paraId="0519E512" w14:textId="77777777" w:rsidR="005238A9" w:rsidRDefault="005238A9" w:rsidP="00AA4BA2">
    <w:pPr>
      <w:pStyle w:val="Footer"/>
      <w:ind w:right="360"/>
    </w:pPr>
  </w:p>
  <w:p w14:paraId="7BE9FB18" w14:textId="77777777" w:rsidR="00A961D0" w:rsidRDefault="00A961D0"/>
  <w:p w14:paraId="4FC7B314" w14:textId="77777777" w:rsidR="00A961D0" w:rsidRDefault="00A961D0" w:rsidP="00380F9B"/>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F5F4929" w14:paraId="2BAA5B58" w14:textId="77777777" w:rsidTr="0085579D">
      <w:trPr>
        <w:trHeight w:val="300"/>
      </w:trPr>
      <w:tc>
        <w:tcPr>
          <w:tcW w:w="3210" w:type="dxa"/>
        </w:tcPr>
        <w:p w14:paraId="18A75462" w14:textId="0495CA70" w:rsidR="4F5F4929" w:rsidRDefault="4F5F4929" w:rsidP="0085579D">
          <w:pPr>
            <w:pStyle w:val="Header"/>
            <w:ind w:left="-115"/>
          </w:pPr>
        </w:p>
      </w:tc>
      <w:tc>
        <w:tcPr>
          <w:tcW w:w="3210" w:type="dxa"/>
        </w:tcPr>
        <w:p w14:paraId="7DE22B61" w14:textId="13295A4F" w:rsidR="4F5F4929" w:rsidRDefault="4F5F4929" w:rsidP="0085579D">
          <w:pPr>
            <w:pStyle w:val="Header"/>
            <w:jc w:val="center"/>
          </w:pPr>
        </w:p>
      </w:tc>
      <w:tc>
        <w:tcPr>
          <w:tcW w:w="3210" w:type="dxa"/>
        </w:tcPr>
        <w:p w14:paraId="5241E34C" w14:textId="74D5D884" w:rsidR="4F5F4929" w:rsidRDefault="4F5F4929" w:rsidP="0085579D">
          <w:pPr>
            <w:pStyle w:val="Header"/>
            <w:ind w:right="-115"/>
            <w:jc w:val="right"/>
          </w:pPr>
        </w:p>
      </w:tc>
    </w:tr>
  </w:tbl>
  <w:p w14:paraId="6F53C8B7" w14:textId="143C8377" w:rsidR="00245E83" w:rsidRDefault="00245E83" w:rsidP="00B96C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C2EB72" w14:textId="77777777" w:rsidR="00C717A9" w:rsidRDefault="00C717A9" w:rsidP="00106DAD">
      <w:r>
        <w:separator/>
      </w:r>
    </w:p>
    <w:p w14:paraId="18CF7272" w14:textId="77777777" w:rsidR="00C717A9" w:rsidRDefault="00C717A9"/>
    <w:p w14:paraId="696646D2" w14:textId="77777777" w:rsidR="00C717A9" w:rsidRDefault="00C717A9" w:rsidP="00380F9B"/>
  </w:footnote>
  <w:footnote w:type="continuationSeparator" w:id="0">
    <w:p w14:paraId="0BEADCCF" w14:textId="77777777" w:rsidR="00C717A9" w:rsidRDefault="00C717A9" w:rsidP="00106DAD">
      <w:r>
        <w:continuationSeparator/>
      </w:r>
    </w:p>
    <w:p w14:paraId="4C25AFFD" w14:textId="77777777" w:rsidR="00C717A9" w:rsidRDefault="00C717A9"/>
    <w:p w14:paraId="5CDD5EFD" w14:textId="77777777" w:rsidR="00C717A9" w:rsidRDefault="00C717A9" w:rsidP="00380F9B"/>
  </w:footnote>
  <w:footnote w:type="continuationNotice" w:id="1">
    <w:p w14:paraId="042AE99A" w14:textId="77777777" w:rsidR="00C717A9" w:rsidRDefault="00C717A9"/>
    <w:p w14:paraId="7D5063A7" w14:textId="77777777" w:rsidR="00C717A9" w:rsidRDefault="00C717A9"/>
    <w:p w14:paraId="100BEC0A" w14:textId="77777777" w:rsidR="00C717A9" w:rsidRDefault="00C717A9" w:rsidP="00380F9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BC7397" w14:paraId="15E014A3" w14:textId="77777777" w:rsidTr="0085579D">
      <w:trPr>
        <w:trHeight w:val="300"/>
      </w:trPr>
      <w:tc>
        <w:tcPr>
          <w:tcW w:w="3210" w:type="dxa"/>
        </w:tcPr>
        <w:p w14:paraId="67B3DE72" w14:textId="77777777" w:rsidR="00BC7397" w:rsidRDefault="00BC7397" w:rsidP="0085579D">
          <w:pPr>
            <w:pStyle w:val="Header"/>
            <w:ind w:left="-115"/>
          </w:pPr>
        </w:p>
      </w:tc>
      <w:tc>
        <w:tcPr>
          <w:tcW w:w="3210" w:type="dxa"/>
        </w:tcPr>
        <w:p w14:paraId="7A69A117" w14:textId="77777777" w:rsidR="00BC7397" w:rsidRDefault="00BC7397" w:rsidP="0085579D">
          <w:pPr>
            <w:pStyle w:val="Header"/>
            <w:jc w:val="center"/>
          </w:pPr>
        </w:p>
      </w:tc>
      <w:tc>
        <w:tcPr>
          <w:tcW w:w="3210" w:type="dxa"/>
        </w:tcPr>
        <w:p w14:paraId="4155DBDA" w14:textId="77777777" w:rsidR="00BC7397" w:rsidRDefault="00BC7397" w:rsidP="0085579D">
          <w:pPr>
            <w:pStyle w:val="Header"/>
            <w:ind w:right="-115"/>
            <w:jc w:val="right"/>
          </w:pPr>
        </w:p>
      </w:tc>
    </w:tr>
  </w:tbl>
  <w:p w14:paraId="50846DE8" w14:textId="77777777" w:rsidR="00BC7397" w:rsidRDefault="00BC7397" w:rsidP="00B9540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BC7397" w14:paraId="575525D4" w14:textId="77777777" w:rsidTr="0085579D">
      <w:trPr>
        <w:trHeight w:val="300"/>
      </w:trPr>
      <w:tc>
        <w:tcPr>
          <w:tcW w:w="3210" w:type="dxa"/>
        </w:tcPr>
        <w:p w14:paraId="6B6ED8DF" w14:textId="77777777" w:rsidR="00BC7397" w:rsidRDefault="00BC7397" w:rsidP="0085579D">
          <w:pPr>
            <w:pStyle w:val="Header"/>
            <w:ind w:left="-115"/>
          </w:pPr>
        </w:p>
      </w:tc>
      <w:tc>
        <w:tcPr>
          <w:tcW w:w="3210" w:type="dxa"/>
        </w:tcPr>
        <w:p w14:paraId="1682D594" w14:textId="77777777" w:rsidR="00BC7397" w:rsidRDefault="00BC7397" w:rsidP="0085579D">
          <w:pPr>
            <w:pStyle w:val="Header"/>
            <w:jc w:val="center"/>
          </w:pPr>
        </w:p>
      </w:tc>
      <w:tc>
        <w:tcPr>
          <w:tcW w:w="3210" w:type="dxa"/>
        </w:tcPr>
        <w:p w14:paraId="34485E44" w14:textId="77777777" w:rsidR="00BC7397" w:rsidRDefault="00BC7397" w:rsidP="0085579D">
          <w:pPr>
            <w:pStyle w:val="Header"/>
            <w:ind w:right="-115"/>
            <w:jc w:val="right"/>
          </w:pPr>
        </w:p>
      </w:tc>
    </w:tr>
  </w:tbl>
  <w:p w14:paraId="789908A9" w14:textId="77777777" w:rsidR="00BC7397" w:rsidRDefault="00BC7397" w:rsidP="00B9540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845"/>
      <w:gridCol w:w="4845"/>
      <w:gridCol w:w="4845"/>
    </w:tblGrid>
    <w:tr w:rsidR="00BC7397" w14:paraId="2DF9308C" w14:textId="77777777" w:rsidTr="0085579D">
      <w:trPr>
        <w:trHeight w:val="300"/>
      </w:trPr>
      <w:tc>
        <w:tcPr>
          <w:tcW w:w="4845" w:type="dxa"/>
        </w:tcPr>
        <w:p w14:paraId="50FB5890" w14:textId="77777777" w:rsidR="00BC7397" w:rsidRDefault="00BC7397" w:rsidP="0085579D">
          <w:pPr>
            <w:pStyle w:val="Header"/>
            <w:ind w:left="-115"/>
          </w:pPr>
        </w:p>
      </w:tc>
      <w:tc>
        <w:tcPr>
          <w:tcW w:w="4845" w:type="dxa"/>
        </w:tcPr>
        <w:p w14:paraId="55816CF8" w14:textId="77777777" w:rsidR="00BC7397" w:rsidRDefault="00BC7397" w:rsidP="0085579D">
          <w:pPr>
            <w:pStyle w:val="Header"/>
            <w:jc w:val="center"/>
          </w:pPr>
        </w:p>
      </w:tc>
      <w:tc>
        <w:tcPr>
          <w:tcW w:w="4845" w:type="dxa"/>
        </w:tcPr>
        <w:p w14:paraId="613E4C12" w14:textId="77777777" w:rsidR="00BC7397" w:rsidRDefault="00BC7397" w:rsidP="0085579D">
          <w:pPr>
            <w:pStyle w:val="Header"/>
            <w:ind w:right="-115"/>
            <w:jc w:val="right"/>
          </w:pPr>
        </w:p>
      </w:tc>
    </w:tr>
  </w:tbl>
  <w:p w14:paraId="4BC834D0" w14:textId="77777777" w:rsidR="00BC7397" w:rsidRDefault="00BC7397" w:rsidP="00B96CE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845"/>
      <w:gridCol w:w="4845"/>
      <w:gridCol w:w="4845"/>
    </w:tblGrid>
    <w:tr w:rsidR="00BC7397" w14:paraId="48319A8E" w14:textId="77777777" w:rsidTr="0085579D">
      <w:trPr>
        <w:trHeight w:val="300"/>
      </w:trPr>
      <w:tc>
        <w:tcPr>
          <w:tcW w:w="4845" w:type="dxa"/>
        </w:tcPr>
        <w:p w14:paraId="1F07F399" w14:textId="77777777" w:rsidR="00BC7397" w:rsidRDefault="00BC7397" w:rsidP="0085579D">
          <w:pPr>
            <w:pStyle w:val="Header"/>
            <w:ind w:left="-115"/>
          </w:pPr>
        </w:p>
      </w:tc>
      <w:tc>
        <w:tcPr>
          <w:tcW w:w="4845" w:type="dxa"/>
        </w:tcPr>
        <w:p w14:paraId="0F19001D" w14:textId="77777777" w:rsidR="00BC7397" w:rsidRDefault="00BC7397" w:rsidP="0085579D">
          <w:pPr>
            <w:pStyle w:val="Header"/>
            <w:jc w:val="center"/>
          </w:pPr>
        </w:p>
      </w:tc>
      <w:tc>
        <w:tcPr>
          <w:tcW w:w="4845" w:type="dxa"/>
        </w:tcPr>
        <w:p w14:paraId="4D260F9B" w14:textId="77777777" w:rsidR="00BC7397" w:rsidRDefault="00BC7397" w:rsidP="0085579D">
          <w:pPr>
            <w:pStyle w:val="Header"/>
            <w:ind w:right="-115"/>
            <w:jc w:val="right"/>
          </w:pPr>
        </w:p>
      </w:tc>
    </w:tr>
  </w:tbl>
  <w:p w14:paraId="32030CFB" w14:textId="77777777" w:rsidR="00BC7397" w:rsidRDefault="00BC7397" w:rsidP="00B96CE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F5F4929" w14:paraId="1E46DA50" w14:textId="77777777" w:rsidTr="0085579D">
      <w:trPr>
        <w:trHeight w:val="300"/>
      </w:trPr>
      <w:tc>
        <w:tcPr>
          <w:tcW w:w="3210" w:type="dxa"/>
        </w:tcPr>
        <w:p w14:paraId="7DB8E35B" w14:textId="3ED190BA" w:rsidR="4F5F4929" w:rsidRDefault="4F5F4929" w:rsidP="0085579D">
          <w:pPr>
            <w:pStyle w:val="Header"/>
            <w:ind w:left="-115"/>
          </w:pPr>
        </w:p>
      </w:tc>
      <w:tc>
        <w:tcPr>
          <w:tcW w:w="3210" w:type="dxa"/>
        </w:tcPr>
        <w:p w14:paraId="63561B86" w14:textId="0DA91EE1" w:rsidR="4F5F4929" w:rsidRDefault="4F5F4929" w:rsidP="0085579D">
          <w:pPr>
            <w:pStyle w:val="Header"/>
            <w:jc w:val="center"/>
          </w:pPr>
        </w:p>
      </w:tc>
      <w:tc>
        <w:tcPr>
          <w:tcW w:w="3210" w:type="dxa"/>
        </w:tcPr>
        <w:p w14:paraId="4B219991" w14:textId="474BA205" w:rsidR="4F5F4929" w:rsidRDefault="4F5F4929" w:rsidP="0085579D">
          <w:pPr>
            <w:pStyle w:val="Header"/>
            <w:ind w:right="-115"/>
            <w:jc w:val="right"/>
          </w:pPr>
        </w:p>
      </w:tc>
    </w:tr>
  </w:tbl>
  <w:p w14:paraId="46E4DE18" w14:textId="01DC3596" w:rsidR="00245E83" w:rsidRDefault="00245E83" w:rsidP="00B96CE4">
    <w:pPr>
      <w:pStyle w:val="Header"/>
    </w:pPr>
  </w:p>
  <w:p w14:paraId="742DCDBE" w14:textId="77777777" w:rsidR="00A961D0" w:rsidRDefault="00A961D0"/>
  <w:p w14:paraId="2EC2C971" w14:textId="77777777" w:rsidR="00A961D0" w:rsidRDefault="00A961D0" w:rsidP="00380F9B"/>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F5F4929" w14:paraId="2996E467" w14:textId="77777777" w:rsidTr="0085579D">
      <w:trPr>
        <w:trHeight w:val="300"/>
      </w:trPr>
      <w:tc>
        <w:tcPr>
          <w:tcW w:w="3210" w:type="dxa"/>
        </w:tcPr>
        <w:p w14:paraId="3416D50D" w14:textId="17C7B815" w:rsidR="4F5F4929" w:rsidRDefault="4F5F4929" w:rsidP="0085579D">
          <w:pPr>
            <w:pStyle w:val="Header"/>
            <w:ind w:left="-115"/>
          </w:pPr>
        </w:p>
      </w:tc>
      <w:tc>
        <w:tcPr>
          <w:tcW w:w="3210" w:type="dxa"/>
        </w:tcPr>
        <w:p w14:paraId="35819EE6" w14:textId="308BE2AB" w:rsidR="4F5F4929" w:rsidRDefault="4F5F4929" w:rsidP="0085579D">
          <w:pPr>
            <w:pStyle w:val="Header"/>
            <w:jc w:val="center"/>
          </w:pPr>
        </w:p>
      </w:tc>
      <w:tc>
        <w:tcPr>
          <w:tcW w:w="3210" w:type="dxa"/>
        </w:tcPr>
        <w:p w14:paraId="3ED8A8B8" w14:textId="2C9C0219" w:rsidR="4F5F4929" w:rsidRDefault="4F5F4929" w:rsidP="0085579D">
          <w:pPr>
            <w:pStyle w:val="Header"/>
            <w:ind w:right="-115"/>
            <w:jc w:val="right"/>
          </w:pPr>
        </w:p>
      </w:tc>
    </w:tr>
  </w:tbl>
  <w:p w14:paraId="48F85CCE" w14:textId="03E8BB91" w:rsidR="00245E83" w:rsidRDefault="00245E83" w:rsidP="00B96C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34EE1"/>
    <w:multiLevelType w:val="multilevel"/>
    <w:tmpl w:val="50C64822"/>
    <w:styleLink w:val="CurrentList39"/>
    <w:lvl w:ilvl="0">
      <w:start w:val="1"/>
      <w:numFmt w:val="decimal"/>
      <w:lvlText w:val="N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1722427"/>
    <w:multiLevelType w:val="multilevel"/>
    <w:tmpl w:val="71C066C0"/>
    <w:lvl w:ilvl="0">
      <w:start w:val="1"/>
      <w:numFmt w:val="decimal"/>
      <w:lvlText w:val="NR-%1."/>
      <w:lvlJc w:val="left"/>
      <w:pPr>
        <w:ind w:left="710" w:hanging="597"/>
      </w:pPr>
      <w:rPr>
        <w:rFonts w:hint="default"/>
        <w:sz w:val="24"/>
        <w:szCs w:val="22"/>
      </w:rPr>
    </w:lvl>
    <w:lvl w:ilvl="1">
      <w:start w:val="1"/>
      <w:numFmt w:val="decimal"/>
      <w:lvlText w:val="NR-%1.%2."/>
      <w:lvlJc w:val="left"/>
      <w:pPr>
        <w:ind w:left="284" w:hanging="171"/>
      </w:pPr>
      <w:rPr>
        <w:rFonts w:hint="default"/>
        <w:sz w:val="24"/>
        <w:szCs w:val="22"/>
      </w:rPr>
    </w:lvl>
    <w:lvl w:ilvl="2">
      <w:start w:val="1"/>
      <w:numFmt w:val="decimal"/>
      <w:lvlText w:val="NR-%1.%2.%3."/>
      <w:lvlJc w:val="left"/>
      <w:pPr>
        <w:ind w:left="1224" w:hanging="1111"/>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27851B8"/>
    <w:multiLevelType w:val="multilevel"/>
    <w:tmpl w:val="BC7A0AF2"/>
    <w:styleLink w:val="CurrentList15"/>
    <w:lvl w:ilvl="0">
      <w:start w:val="1"/>
      <w:numFmt w:val="decimal"/>
      <w:lvlText w:val="S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3297768"/>
    <w:multiLevelType w:val="multilevel"/>
    <w:tmpl w:val="5F500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950B5B"/>
    <w:multiLevelType w:val="multilevel"/>
    <w:tmpl w:val="BE36C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C81D2C"/>
    <w:multiLevelType w:val="multilevel"/>
    <w:tmpl w:val="B0729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3C628C"/>
    <w:multiLevelType w:val="multilevel"/>
    <w:tmpl w:val="0EE60902"/>
    <w:styleLink w:val="CurrentList31"/>
    <w:lvl w:ilvl="0">
      <w:start w:val="1"/>
      <w:numFmt w:val="decimal"/>
      <w:lvlText w:val="PP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79465EB"/>
    <w:multiLevelType w:val="multilevel"/>
    <w:tmpl w:val="0F2085D6"/>
    <w:styleLink w:val="CurrentList63"/>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079512C6"/>
    <w:multiLevelType w:val="multilevel"/>
    <w:tmpl w:val="0F2085D6"/>
    <w:styleLink w:val="CurrentList67"/>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8B12E8E"/>
    <w:multiLevelType w:val="hybridMultilevel"/>
    <w:tmpl w:val="F7DEC788"/>
    <w:lvl w:ilvl="0" w:tplc="2168159E">
      <w:start w:val="1"/>
      <w:numFmt w:val="bullet"/>
      <w:lvlText w:val=""/>
      <w:lvlJc w:val="left"/>
      <w:pPr>
        <w:ind w:left="720" w:hanging="360"/>
      </w:pPr>
      <w:rPr>
        <w:rFonts w:ascii="Symbol" w:hAnsi="Symbol" w:hint="default"/>
        <w:color w:val="auto"/>
      </w:rPr>
    </w:lvl>
    <w:lvl w:ilvl="1" w:tplc="41CA62EC">
      <w:start w:val="1"/>
      <w:numFmt w:val="bullet"/>
      <w:suff w:val="space"/>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E7387A"/>
    <w:multiLevelType w:val="multilevel"/>
    <w:tmpl w:val="5A9CAE5C"/>
    <w:styleLink w:val="CurrentList34"/>
    <w:lvl w:ilvl="0">
      <w:start w:val="1"/>
      <w:numFmt w:val="decimal"/>
      <w:lvlText w:val="CB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9C62176"/>
    <w:multiLevelType w:val="hybridMultilevel"/>
    <w:tmpl w:val="240A0990"/>
    <w:lvl w:ilvl="0" w:tplc="2168159E">
      <w:start w:val="1"/>
      <w:numFmt w:val="bullet"/>
      <w:lvlText w:val=""/>
      <w:lvlJc w:val="left"/>
      <w:pPr>
        <w:ind w:left="1080" w:hanging="360"/>
      </w:pPr>
      <w:rPr>
        <w:rFonts w:ascii="Symbol" w:hAnsi="Symbol" w:hint="default"/>
        <w:color w:val="auto"/>
      </w:rPr>
    </w:lvl>
    <w:lvl w:ilvl="1" w:tplc="78D86F3A">
      <w:start w:val="5"/>
      <w:numFmt w:val="bullet"/>
      <w:lvlText w:val="•"/>
      <w:lvlJc w:val="left"/>
      <w:pPr>
        <w:ind w:left="2160" w:hanging="720"/>
      </w:pPr>
      <w:rPr>
        <w:rFonts w:ascii="Calibri" w:eastAsiaTheme="minorHAnsi" w:hAnsi="Calibri" w:cs="Calibri"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09EE1B2E"/>
    <w:multiLevelType w:val="multilevel"/>
    <w:tmpl w:val="DFE01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A533351"/>
    <w:multiLevelType w:val="multilevel"/>
    <w:tmpl w:val="0F2085D6"/>
    <w:styleLink w:val="CurrentList68"/>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B557D4F"/>
    <w:multiLevelType w:val="multilevel"/>
    <w:tmpl w:val="5E902748"/>
    <w:styleLink w:val="CurrentList25"/>
    <w:lvl w:ilvl="0">
      <w:start w:val="1"/>
      <w:numFmt w:val="decimal"/>
      <w:lvlText w:val="L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0B754047"/>
    <w:multiLevelType w:val="multilevel"/>
    <w:tmpl w:val="71C066C0"/>
    <w:styleLink w:val="CurrentList76"/>
    <w:lvl w:ilvl="0">
      <w:start w:val="1"/>
      <w:numFmt w:val="decimal"/>
      <w:lvlText w:val="NR-%1."/>
      <w:lvlJc w:val="left"/>
      <w:pPr>
        <w:ind w:left="710" w:hanging="597"/>
      </w:pPr>
      <w:rPr>
        <w:rFonts w:hint="default"/>
        <w:sz w:val="24"/>
        <w:szCs w:val="22"/>
      </w:rPr>
    </w:lvl>
    <w:lvl w:ilvl="1">
      <w:start w:val="1"/>
      <w:numFmt w:val="decimal"/>
      <w:lvlText w:val="NR-%1.%2."/>
      <w:lvlJc w:val="left"/>
      <w:pPr>
        <w:ind w:left="284" w:hanging="171"/>
      </w:pPr>
      <w:rPr>
        <w:rFonts w:hint="default"/>
        <w:sz w:val="24"/>
        <w:szCs w:val="22"/>
      </w:rPr>
    </w:lvl>
    <w:lvl w:ilvl="2">
      <w:start w:val="1"/>
      <w:numFmt w:val="decimal"/>
      <w:lvlText w:val="NR-%1.%2.%3."/>
      <w:lvlJc w:val="left"/>
      <w:pPr>
        <w:ind w:left="1224" w:hanging="1111"/>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0C317190"/>
    <w:multiLevelType w:val="hybridMultilevel"/>
    <w:tmpl w:val="EE6AE684"/>
    <w:lvl w:ilvl="0" w:tplc="216815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D812E01"/>
    <w:multiLevelType w:val="multilevel"/>
    <w:tmpl w:val="1428A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E1794B"/>
    <w:multiLevelType w:val="multilevel"/>
    <w:tmpl w:val="71C066C0"/>
    <w:lvl w:ilvl="0">
      <w:start w:val="1"/>
      <w:numFmt w:val="decimal"/>
      <w:lvlText w:val="NR-%1."/>
      <w:lvlJc w:val="left"/>
      <w:pPr>
        <w:ind w:left="710" w:hanging="597"/>
      </w:pPr>
      <w:rPr>
        <w:rFonts w:hint="default"/>
        <w:sz w:val="24"/>
        <w:szCs w:val="22"/>
      </w:rPr>
    </w:lvl>
    <w:lvl w:ilvl="1">
      <w:start w:val="1"/>
      <w:numFmt w:val="decimal"/>
      <w:lvlText w:val="NR-%1.%2."/>
      <w:lvlJc w:val="left"/>
      <w:pPr>
        <w:ind w:left="284" w:hanging="171"/>
      </w:pPr>
      <w:rPr>
        <w:rFonts w:hint="default"/>
        <w:sz w:val="24"/>
        <w:szCs w:val="22"/>
      </w:rPr>
    </w:lvl>
    <w:lvl w:ilvl="2">
      <w:start w:val="1"/>
      <w:numFmt w:val="decimal"/>
      <w:lvlText w:val="NR-%1.%2.%3."/>
      <w:lvlJc w:val="left"/>
      <w:pPr>
        <w:ind w:left="1224" w:hanging="1111"/>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0FD16B34"/>
    <w:multiLevelType w:val="multilevel"/>
    <w:tmpl w:val="0F2085D6"/>
    <w:styleLink w:val="CurrentList73"/>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0FD87595"/>
    <w:multiLevelType w:val="multilevel"/>
    <w:tmpl w:val="CE063154"/>
    <w:styleLink w:val="CurrentList48"/>
    <w:lvl w:ilvl="0">
      <w:start w:val="1"/>
      <w:numFmt w:val="decimal"/>
      <w:lvlText w:val="NV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10C934CB"/>
    <w:multiLevelType w:val="multilevel"/>
    <w:tmpl w:val="0F2085D6"/>
    <w:styleLink w:val="CurrentList75"/>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0F12944"/>
    <w:multiLevelType w:val="hybridMultilevel"/>
    <w:tmpl w:val="E3B40DDA"/>
    <w:lvl w:ilvl="0" w:tplc="A40A816C">
      <w:start w:val="1"/>
      <w:numFmt w:val="decimal"/>
      <w:pStyle w:val="Captionpicture"/>
      <w:lvlText w:val="%1 pav. "/>
      <w:lvlJc w:val="left"/>
      <w:pPr>
        <w:tabs>
          <w:tab w:val="num" w:pos="1418"/>
        </w:tabs>
        <w:ind w:left="1418" w:hanging="1418"/>
      </w:pPr>
      <w:rPr>
        <w:rFonts w:ascii="Times New Roman" w:hAnsi="Times New Roman" w:cs="Times New Roman" w:hint="default"/>
        <w:b/>
        <w:i w:val="0"/>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3" w15:restartNumberingAfterBreak="0">
    <w:nsid w:val="11A406EB"/>
    <w:multiLevelType w:val="multilevel"/>
    <w:tmpl w:val="0F2085D6"/>
    <w:styleLink w:val="CurrentList44"/>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11B20B4B"/>
    <w:multiLevelType w:val="multilevel"/>
    <w:tmpl w:val="BEDCA8CC"/>
    <w:styleLink w:val="CurrentList10"/>
    <w:lvl w:ilvl="0">
      <w:start w:val="1"/>
      <w:numFmt w:val="decimal"/>
      <w:lvlText w:val="RR-%1."/>
      <w:lvlJc w:val="left"/>
      <w:pPr>
        <w:ind w:left="721" w:hanging="11"/>
      </w:pPr>
      <w:rPr>
        <w:rFonts w:hint="default"/>
        <w:sz w:val="24"/>
        <w:szCs w:val="22"/>
      </w:rPr>
    </w:lvl>
    <w:lvl w:ilvl="1">
      <w:start w:val="1"/>
      <w:numFmt w:val="decimal"/>
      <w:lvlText w:val="RR-%1.%2."/>
      <w:lvlJc w:val="left"/>
      <w:pPr>
        <w:ind w:left="284" w:firstLine="0"/>
      </w:pPr>
      <w:rPr>
        <w:rFonts w:hint="default"/>
        <w:sz w:val="24"/>
        <w:szCs w:val="22"/>
      </w:rPr>
    </w:lvl>
    <w:lvl w:ilvl="2">
      <w:start w:val="1"/>
      <w:numFmt w:val="decimal"/>
      <w:lvlText w:val="R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1DF3B88"/>
    <w:multiLevelType w:val="multilevel"/>
    <w:tmpl w:val="5E902748"/>
    <w:styleLink w:val="CurrentList5"/>
    <w:lvl w:ilvl="0">
      <w:start w:val="1"/>
      <w:numFmt w:val="decimal"/>
      <w:lvlText w:val="L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11F231D7"/>
    <w:multiLevelType w:val="multilevel"/>
    <w:tmpl w:val="9C829E94"/>
    <w:styleLink w:val="CurrentList9"/>
    <w:lvl w:ilvl="0">
      <w:start w:val="1"/>
      <w:numFmt w:val="decimal"/>
      <w:lvlText w:val="A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5B15238"/>
    <w:multiLevelType w:val="multilevel"/>
    <w:tmpl w:val="B67E8E5C"/>
    <w:lvl w:ilvl="0">
      <w:start w:val="1"/>
      <w:numFmt w:val="decimal"/>
      <w:lvlText w:val="FR-%1."/>
      <w:lvlJc w:val="left"/>
      <w:pPr>
        <w:ind w:left="710" w:firstLine="0"/>
      </w:pPr>
      <w:rPr>
        <w:rFonts w:hint="default"/>
        <w:sz w:val="24"/>
        <w:szCs w:val="22"/>
      </w:rPr>
    </w:lvl>
    <w:lvl w:ilvl="1">
      <w:start w:val="1"/>
      <w:numFmt w:val="decimal"/>
      <w:lvlText w:val="FR-%1.%2."/>
      <w:lvlJc w:val="left"/>
      <w:pPr>
        <w:ind w:left="284" w:firstLine="0"/>
      </w:pPr>
      <w:rPr>
        <w:rFonts w:hint="default"/>
        <w:sz w:val="24"/>
        <w:szCs w:val="22"/>
      </w:rPr>
    </w:lvl>
    <w:lvl w:ilvl="2">
      <w:start w:val="1"/>
      <w:numFmt w:val="decimal"/>
      <w:lvlText w:val="F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15CF5A07"/>
    <w:multiLevelType w:val="multilevel"/>
    <w:tmpl w:val="73343004"/>
    <w:styleLink w:val="CurrentList7"/>
    <w:lvl w:ilvl="0">
      <w:start w:val="1"/>
      <w:numFmt w:val="decimal"/>
      <w:lvlText w:val="M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15D00EAF"/>
    <w:multiLevelType w:val="multilevel"/>
    <w:tmpl w:val="8676FBCC"/>
    <w:styleLink w:val="CurrentList35"/>
    <w:lvl w:ilvl="0">
      <w:start w:val="1"/>
      <w:numFmt w:val="decimal"/>
      <w:lvlText w:val="CBR-%1."/>
      <w:lvlJc w:val="left"/>
      <w:pPr>
        <w:ind w:left="721" w:hanging="11"/>
      </w:pPr>
      <w:rPr>
        <w:rFonts w:hint="default"/>
        <w:sz w:val="24"/>
        <w:szCs w:val="22"/>
      </w:rPr>
    </w:lvl>
    <w:lvl w:ilvl="1">
      <w:start w:val="1"/>
      <w:numFmt w:val="decimal"/>
      <w:lvlText w:val="CBR-%1.%2."/>
      <w:lvlJc w:val="left"/>
      <w:pPr>
        <w:ind w:left="284" w:firstLine="0"/>
      </w:pPr>
      <w:rPr>
        <w:rFonts w:hint="default"/>
        <w:sz w:val="24"/>
        <w:szCs w:val="22"/>
      </w:rPr>
    </w:lvl>
    <w:lvl w:ilvl="2">
      <w:start w:val="1"/>
      <w:numFmt w:val="decimal"/>
      <w:lvlText w:val="C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175A0416"/>
    <w:multiLevelType w:val="multilevel"/>
    <w:tmpl w:val="ACD26D0C"/>
    <w:styleLink w:val="CurrentList16"/>
    <w:lvl w:ilvl="0">
      <w:start w:val="1"/>
      <w:numFmt w:val="decimal"/>
      <w:lvlText w:val="R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182F0217"/>
    <w:multiLevelType w:val="multilevel"/>
    <w:tmpl w:val="5E902748"/>
    <w:styleLink w:val="CurrentList23"/>
    <w:lvl w:ilvl="0">
      <w:start w:val="1"/>
      <w:numFmt w:val="decimal"/>
      <w:lvlText w:val="L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18F536BA"/>
    <w:multiLevelType w:val="hybridMultilevel"/>
    <w:tmpl w:val="A11E991E"/>
    <w:lvl w:ilvl="0" w:tplc="8D78B242">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19EA67DE"/>
    <w:multiLevelType w:val="multilevel"/>
    <w:tmpl w:val="0F2085D6"/>
    <w:styleLink w:val="CurrentList72"/>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1DE33A1B"/>
    <w:multiLevelType w:val="multilevel"/>
    <w:tmpl w:val="E6BECE8C"/>
    <w:styleLink w:val="CurrentList18"/>
    <w:lvl w:ilvl="0">
      <w:start w:val="1"/>
      <w:numFmt w:val="decimal"/>
      <w:lvlText w:val="DR-%1."/>
      <w:lvlJc w:val="left"/>
      <w:pPr>
        <w:ind w:left="710" w:firstLine="0"/>
      </w:pPr>
      <w:rPr>
        <w:sz w:val="24"/>
        <w:szCs w:val="22"/>
      </w:rPr>
    </w:lvl>
    <w:lvl w:ilvl="1">
      <w:start w:val="1"/>
      <w:numFmt w:val="decimal"/>
      <w:lvlText w:val="NR-%1.%2."/>
      <w:lvlJc w:val="left"/>
      <w:pPr>
        <w:ind w:left="284" w:firstLine="0"/>
      </w:pPr>
      <w:rPr>
        <w:sz w:val="24"/>
        <w:szCs w:val="22"/>
      </w:rPr>
    </w:lvl>
    <w:lvl w:ilvl="2">
      <w:start w:val="1"/>
      <w:numFmt w:val="decimal"/>
      <w:lvlText w:val="NR-%1.%2.%3."/>
      <w:lvlJc w:val="left"/>
      <w:pPr>
        <w:ind w:left="1224" w:hanging="1224"/>
      </w:pPr>
    </w:lvl>
    <w:lvl w:ilvl="3">
      <w:start w:val="1"/>
      <w:numFmt w:val="decimal"/>
      <w:lvlText w:val="NR-%1.%2.%3.%4."/>
      <w:lvlJc w:val="left"/>
      <w:pPr>
        <w:ind w:left="1728" w:hanging="1728"/>
      </w:pPr>
    </w:lvl>
    <w:lvl w:ilvl="4">
      <w:start w:val="1"/>
      <w:numFmt w:val="decimal"/>
      <w:lvlText w:val="NR-%1.%2.%3.%4.%5."/>
      <w:lvlJc w:val="left"/>
      <w:pPr>
        <w:ind w:left="2232" w:hanging="223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1F104D3D"/>
    <w:multiLevelType w:val="multilevel"/>
    <w:tmpl w:val="CE063154"/>
    <w:styleLink w:val="CurrentList46"/>
    <w:lvl w:ilvl="0">
      <w:start w:val="1"/>
      <w:numFmt w:val="decimal"/>
      <w:lvlText w:val="NV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1F721061"/>
    <w:multiLevelType w:val="multilevel"/>
    <w:tmpl w:val="F9664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4D70646"/>
    <w:multiLevelType w:val="multilevel"/>
    <w:tmpl w:val="ADB44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5863697"/>
    <w:multiLevelType w:val="multilevel"/>
    <w:tmpl w:val="F1AC0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6012081"/>
    <w:multiLevelType w:val="multilevel"/>
    <w:tmpl w:val="CE063154"/>
    <w:styleLink w:val="CurrentList49"/>
    <w:lvl w:ilvl="0">
      <w:start w:val="1"/>
      <w:numFmt w:val="decimal"/>
      <w:lvlText w:val="NV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269C5B72"/>
    <w:multiLevelType w:val="multilevel"/>
    <w:tmpl w:val="EC32B8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6B76F28"/>
    <w:multiLevelType w:val="multilevel"/>
    <w:tmpl w:val="3AA67D48"/>
    <w:styleLink w:val="CurrentList53"/>
    <w:lvl w:ilvl="0">
      <w:start w:val="1"/>
      <w:numFmt w:val="decimal"/>
      <w:lvlText w:val="KMR-%1."/>
      <w:lvlJc w:val="left"/>
      <w:pPr>
        <w:ind w:left="721" w:hanging="11"/>
      </w:pPr>
      <w:rPr>
        <w:rFonts w:hint="default"/>
        <w:sz w:val="24"/>
        <w:szCs w:val="22"/>
      </w:rPr>
    </w:lvl>
    <w:lvl w:ilvl="1">
      <w:start w:val="1"/>
      <w:numFmt w:val="decimal"/>
      <w:lvlText w:val="KMR-%1.%2."/>
      <w:lvlJc w:val="left"/>
      <w:pPr>
        <w:ind w:left="284" w:firstLine="0"/>
      </w:pPr>
      <w:rPr>
        <w:rFonts w:hint="default"/>
        <w:sz w:val="24"/>
        <w:szCs w:val="22"/>
      </w:rPr>
    </w:lvl>
    <w:lvl w:ilvl="2">
      <w:start w:val="1"/>
      <w:numFmt w:val="decimal"/>
      <w:lvlText w:val="KM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273B2BDF"/>
    <w:multiLevelType w:val="multilevel"/>
    <w:tmpl w:val="0F2085D6"/>
    <w:styleLink w:val="CurrentList71"/>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2A5F452A"/>
    <w:multiLevelType w:val="hybridMultilevel"/>
    <w:tmpl w:val="9E92D27E"/>
    <w:lvl w:ilvl="0" w:tplc="216815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AB63844"/>
    <w:multiLevelType w:val="hybridMultilevel"/>
    <w:tmpl w:val="46A81B24"/>
    <w:lvl w:ilvl="0" w:tplc="216815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CCF3223"/>
    <w:multiLevelType w:val="multilevel"/>
    <w:tmpl w:val="CE063154"/>
    <w:styleLink w:val="CurrentList45"/>
    <w:lvl w:ilvl="0">
      <w:start w:val="1"/>
      <w:numFmt w:val="decimal"/>
      <w:lvlText w:val="NV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2D880276"/>
    <w:multiLevelType w:val="multilevel"/>
    <w:tmpl w:val="C422EA40"/>
    <w:styleLink w:val="CurrentList29"/>
    <w:lvl w:ilvl="0">
      <w:start w:val="1"/>
      <w:numFmt w:val="decimal"/>
      <w:lvlText w:val="BPR-%1."/>
      <w:lvlJc w:val="left"/>
      <w:pPr>
        <w:ind w:left="710" w:firstLine="0"/>
      </w:pPr>
      <w:rPr>
        <w:rFonts w:hint="default"/>
        <w:sz w:val="24"/>
        <w:szCs w:val="22"/>
      </w:rPr>
    </w:lvl>
    <w:lvl w:ilvl="1">
      <w:start w:val="1"/>
      <w:numFmt w:val="decimal"/>
      <w:lvlText w:val="BPR-%1.%2."/>
      <w:lvlJc w:val="left"/>
      <w:pPr>
        <w:ind w:left="284" w:firstLine="0"/>
      </w:pPr>
      <w:rPr>
        <w:rFonts w:hint="default"/>
        <w:sz w:val="24"/>
        <w:szCs w:val="22"/>
      </w:rPr>
    </w:lvl>
    <w:lvl w:ilvl="2">
      <w:start w:val="1"/>
      <w:numFmt w:val="decimal"/>
      <w:lvlText w:val="G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306D0E9C"/>
    <w:multiLevelType w:val="multilevel"/>
    <w:tmpl w:val="352E9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0EC16FE"/>
    <w:multiLevelType w:val="multilevel"/>
    <w:tmpl w:val="8452B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1F11F69"/>
    <w:multiLevelType w:val="hybridMultilevel"/>
    <w:tmpl w:val="867EF50A"/>
    <w:lvl w:ilvl="0" w:tplc="2168159E">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1FE1689"/>
    <w:multiLevelType w:val="multilevel"/>
    <w:tmpl w:val="9870A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5C51079"/>
    <w:multiLevelType w:val="multilevel"/>
    <w:tmpl w:val="0F2085D6"/>
    <w:styleLink w:val="CurrentList74"/>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3B270C58"/>
    <w:multiLevelType w:val="hybridMultilevel"/>
    <w:tmpl w:val="9F26E268"/>
    <w:lvl w:ilvl="0" w:tplc="216815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BC657BD"/>
    <w:multiLevelType w:val="hybridMultilevel"/>
    <w:tmpl w:val="AD60E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D4C45C9"/>
    <w:multiLevelType w:val="multilevel"/>
    <w:tmpl w:val="F6FCC060"/>
    <w:styleLink w:val="CurrentList1"/>
    <w:lvl w:ilvl="0">
      <w:start w:val="1"/>
      <w:numFmt w:val="decimal"/>
      <w:lvlText w:val="T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3D71671C"/>
    <w:multiLevelType w:val="multilevel"/>
    <w:tmpl w:val="CE063154"/>
    <w:styleLink w:val="CurrentList47"/>
    <w:lvl w:ilvl="0">
      <w:start w:val="1"/>
      <w:numFmt w:val="decimal"/>
      <w:lvlText w:val="NV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15:restartNumberingAfterBreak="0">
    <w:nsid w:val="3F097102"/>
    <w:multiLevelType w:val="multilevel"/>
    <w:tmpl w:val="55DA1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FE87036"/>
    <w:multiLevelType w:val="hybridMultilevel"/>
    <w:tmpl w:val="3DC884E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8" w15:restartNumberingAfterBreak="0">
    <w:nsid w:val="3FFB2EF7"/>
    <w:multiLevelType w:val="multilevel"/>
    <w:tmpl w:val="9970E004"/>
    <w:styleLink w:val="CurrentList14"/>
    <w:lvl w:ilvl="0">
      <w:start w:val="1"/>
      <w:numFmt w:val="decimal"/>
      <w:lvlText w:val="D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43BA6AE8"/>
    <w:multiLevelType w:val="multilevel"/>
    <w:tmpl w:val="327C3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48D1DC0"/>
    <w:multiLevelType w:val="multilevel"/>
    <w:tmpl w:val="A1AA7250"/>
    <w:styleLink w:val="CurrentList30"/>
    <w:lvl w:ilvl="0">
      <w:start w:val="1"/>
      <w:numFmt w:val="decimal"/>
      <w:lvlText w:val="VR-%1."/>
      <w:lvlJc w:val="left"/>
      <w:pPr>
        <w:ind w:left="710" w:firstLine="0"/>
      </w:pPr>
      <w:rPr>
        <w:rFonts w:hint="default"/>
        <w:sz w:val="24"/>
        <w:szCs w:val="22"/>
      </w:rPr>
    </w:lvl>
    <w:lvl w:ilvl="1">
      <w:start w:val="1"/>
      <w:numFmt w:val="decimal"/>
      <w:lvlText w:val="VR-%1.%2."/>
      <w:lvlJc w:val="left"/>
      <w:pPr>
        <w:ind w:left="284" w:firstLine="0"/>
      </w:pPr>
      <w:rPr>
        <w:rFonts w:hint="default"/>
        <w:sz w:val="24"/>
        <w:szCs w:val="22"/>
      </w:rPr>
    </w:lvl>
    <w:lvl w:ilvl="2">
      <w:start w:val="1"/>
      <w:numFmt w:val="decimal"/>
      <w:lvlText w:val="G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44BD4ADA"/>
    <w:multiLevelType w:val="multilevel"/>
    <w:tmpl w:val="DF041EFA"/>
    <w:styleLink w:val="CurrentList28"/>
    <w:lvl w:ilvl="0">
      <w:start w:val="1"/>
      <w:numFmt w:val="decimal"/>
      <w:lvlText w:val="GR-%1."/>
      <w:lvlJc w:val="left"/>
      <w:pPr>
        <w:ind w:left="710" w:firstLine="0"/>
      </w:pPr>
      <w:rPr>
        <w:rFonts w:hint="default"/>
        <w:sz w:val="24"/>
        <w:szCs w:val="22"/>
      </w:rPr>
    </w:lvl>
    <w:lvl w:ilvl="1">
      <w:start w:val="1"/>
      <w:numFmt w:val="decimal"/>
      <w:lvlText w:val="GR-%1.%2."/>
      <w:lvlJc w:val="left"/>
      <w:pPr>
        <w:ind w:left="284" w:firstLine="0"/>
      </w:pPr>
      <w:rPr>
        <w:rFonts w:hint="default"/>
        <w:sz w:val="24"/>
        <w:szCs w:val="22"/>
      </w:rPr>
    </w:lvl>
    <w:lvl w:ilvl="2">
      <w:start w:val="1"/>
      <w:numFmt w:val="decimal"/>
      <w:lvlText w:val="G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45E81187"/>
    <w:multiLevelType w:val="multilevel"/>
    <w:tmpl w:val="53101B04"/>
    <w:styleLink w:val="CurrentList42"/>
    <w:lvl w:ilvl="0">
      <w:start w:val="1"/>
      <w:numFmt w:val="decimal"/>
      <w:lvlText w:val="NR-%1."/>
      <w:lvlJc w:val="left"/>
      <w:pPr>
        <w:ind w:left="710" w:hanging="597"/>
      </w:pPr>
      <w:rPr>
        <w:rFonts w:hint="default"/>
        <w:sz w:val="24"/>
        <w:szCs w:val="22"/>
      </w:rPr>
    </w:lvl>
    <w:lvl w:ilvl="1">
      <w:start w:val="1"/>
      <w:numFmt w:val="decimal"/>
      <w:lvlText w:val="NR-%1.%2."/>
      <w:lvlJc w:val="left"/>
      <w:pPr>
        <w:ind w:left="284" w:hanging="171"/>
      </w:pPr>
      <w:rPr>
        <w:rFonts w:hint="default"/>
        <w:sz w:val="24"/>
        <w:szCs w:val="22"/>
      </w:rPr>
    </w:lvl>
    <w:lvl w:ilvl="2">
      <w:start w:val="1"/>
      <w:numFmt w:val="decimal"/>
      <w:lvlText w:val="NR-%1.%2.%3."/>
      <w:lvlJc w:val="left"/>
      <w:pPr>
        <w:ind w:left="1224" w:hanging="1111"/>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46AD2CF1"/>
    <w:multiLevelType w:val="multilevel"/>
    <w:tmpl w:val="BEDCA8CC"/>
    <w:styleLink w:val="CurrentList11"/>
    <w:lvl w:ilvl="0">
      <w:start w:val="1"/>
      <w:numFmt w:val="decimal"/>
      <w:lvlText w:val="RR-%1."/>
      <w:lvlJc w:val="left"/>
      <w:pPr>
        <w:ind w:left="721" w:hanging="11"/>
      </w:pPr>
      <w:rPr>
        <w:rFonts w:hint="default"/>
        <w:sz w:val="24"/>
        <w:szCs w:val="22"/>
      </w:rPr>
    </w:lvl>
    <w:lvl w:ilvl="1">
      <w:start w:val="1"/>
      <w:numFmt w:val="decimal"/>
      <w:lvlText w:val="RR-%1.%2."/>
      <w:lvlJc w:val="left"/>
      <w:pPr>
        <w:ind w:left="284" w:firstLine="0"/>
      </w:pPr>
      <w:rPr>
        <w:rFonts w:hint="default"/>
        <w:sz w:val="24"/>
        <w:szCs w:val="22"/>
      </w:rPr>
    </w:lvl>
    <w:lvl w:ilvl="2">
      <w:start w:val="1"/>
      <w:numFmt w:val="decimal"/>
      <w:lvlText w:val="R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46D341DD"/>
    <w:multiLevelType w:val="multilevel"/>
    <w:tmpl w:val="0F2085D6"/>
    <w:styleLink w:val="CurrentList70"/>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483615D6"/>
    <w:multiLevelType w:val="hybridMultilevel"/>
    <w:tmpl w:val="A74EDA76"/>
    <w:lvl w:ilvl="0" w:tplc="448AB5C4">
      <w:start w:val="1"/>
      <w:numFmt w:val="bullet"/>
      <w:lvlText w:val=""/>
      <w:lvlJc w:val="left"/>
      <w:pPr>
        <w:ind w:left="0" w:firstLine="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66" w15:restartNumberingAfterBreak="0">
    <w:nsid w:val="490E6552"/>
    <w:multiLevelType w:val="multilevel"/>
    <w:tmpl w:val="A86258AE"/>
    <w:styleLink w:val="CurrentList33"/>
    <w:lvl w:ilvl="0">
      <w:start w:val="1"/>
      <w:numFmt w:val="decimal"/>
      <w:lvlText w:val="B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4B3E4778"/>
    <w:multiLevelType w:val="multilevel"/>
    <w:tmpl w:val="8676FBCC"/>
    <w:styleLink w:val="CurrentList43"/>
    <w:lvl w:ilvl="0">
      <w:start w:val="1"/>
      <w:numFmt w:val="decimal"/>
      <w:lvlText w:val="CBR-%1."/>
      <w:lvlJc w:val="left"/>
      <w:pPr>
        <w:ind w:left="721" w:hanging="11"/>
      </w:pPr>
      <w:rPr>
        <w:rFonts w:hint="default"/>
        <w:sz w:val="24"/>
        <w:szCs w:val="22"/>
      </w:rPr>
    </w:lvl>
    <w:lvl w:ilvl="1">
      <w:start w:val="1"/>
      <w:numFmt w:val="decimal"/>
      <w:lvlText w:val="CBR-%1.%2."/>
      <w:lvlJc w:val="left"/>
      <w:pPr>
        <w:ind w:left="284" w:firstLine="0"/>
      </w:pPr>
      <w:rPr>
        <w:rFonts w:hint="default"/>
        <w:sz w:val="24"/>
        <w:szCs w:val="22"/>
      </w:rPr>
    </w:lvl>
    <w:lvl w:ilvl="2">
      <w:start w:val="1"/>
      <w:numFmt w:val="decimal"/>
      <w:lvlText w:val="C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4C6625E3"/>
    <w:multiLevelType w:val="multilevel"/>
    <w:tmpl w:val="0F2085D6"/>
    <w:styleLink w:val="CurrentList64"/>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4C8F5830"/>
    <w:multiLevelType w:val="multilevel"/>
    <w:tmpl w:val="358E096E"/>
    <w:styleLink w:val="CurrentList41"/>
    <w:lvl w:ilvl="0">
      <w:start w:val="1"/>
      <w:numFmt w:val="decimal"/>
      <w:lvlText w:val="NR-%1."/>
      <w:lvlJc w:val="left"/>
      <w:pPr>
        <w:ind w:left="710" w:hanging="597"/>
      </w:pPr>
      <w:rPr>
        <w:rFonts w:hint="default"/>
        <w:sz w:val="24"/>
        <w:szCs w:val="22"/>
      </w:rPr>
    </w:lvl>
    <w:lvl w:ilvl="1">
      <w:start w:val="1"/>
      <w:numFmt w:val="decimal"/>
      <w:lvlText w:val="NR-%1.%2."/>
      <w:lvlJc w:val="left"/>
      <w:pPr>
        <w:ind w:left="284" w:hanging="171"/>
      </w:pPr>
      <w:rPr>
        <w:rFonts w:hint="default"/>
        <w:sz w:val="24"/>
        <w:szCs w:val="22"/>
      </w:rPr>
    </w:lvl>
    <w:lvl w:ilvl="2">
      <w:start w:val="1"/>
      <w:numFmt w:val="decimal"/>
      <w:lvlText w:val="NR-%1.%2.%3."/>
      <w:lvlJc w:val="left"/>
      <w:pPr>
        <w:ind w:left="1224" w:hanging="1111"/>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4DF45576"/>
    <w:multiLevelType w:val="multilevel"/>
    <w:tmpl w:val="C720D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F4C64EE"/>
    <w:multiLevelType w:val="multilevel"/>
    <w:tmpl w:val="0F2085D6"/>
    <w:styleLink w:val="CurrentList61"/>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50191E30"/>
    <w:multiLevelType w:val="multilevel"/>
    <w:tmpl w:val="50C64822"/>
    <w:styleLink w:val="CurrentList37"/>
    <w:lvl w:ilvl="0">
      <w:start w:val="1"/>
      <w:numFmt w:val="decimal"/>
      <w:lvlText w:val="N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3" w15:restartNumberingAfterBreak="0">
    <w:nsid w:val="5042411E"/>
    <w:multiLevelType w:val="multilevel"/>
    <w:tmpl w:val="AF468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20F45A2"/>
    <w:multiLevelType w:val="multilevel"/>
    <w:tmpl w:val="27F8C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22E6F79"/>
    <w:multiLevelType w:val="multilevel"/>
    <w:tmpl w:val="CE063154"/>
    <w:styleLink w:val="CurrentList50"/>
    <w:lvl w:ilvl="0">
      <w:start w:val="1"/>
      <w:numFmt w:val="decimal"/>
      <w:lvlText w:val="NV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523E58A4"/>
    <w:multiLevelType w:val="hybridMultilevel"/>
    <w:tmpl w:val="B80AC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524311BF"/>
    <w:multiLevelType w:val="multilevel"/>
    <w:tmpl w:val="0F2085D6"/>
    <w:styleLink w:val="CurrentList59"/>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53470963"/>
    <w:multiLevelType w:val="hybridMultilevel"/>
    <w:tmpl w:val="9534507E"/>
    <w:lvl w:ilvl="0" w:tplc="FFFFFFFF">
      <w:start w:val="1"/>
      <w:numFmt w:val="decimal"/>
      <w:lvlText w:val="%1."/>
      <w:lvlJc w:val="left"/>
      <w:pPr>
        <w:ind w:left="720" w:hanging="360"/>
      </w:pPr>
      <w:rPr>
        <w:rFonts w:ascii="Times New Roman" w:eastAsia="Times New Roman" w:hAnsi="Times New Roman" w:cs="Times New Roman"/>
      </w:rPr>
    </w:lvl>
    <w:lvl w:ilvl="1" w:tplc="08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54144E83"/>
    <w:multiLevelType w:val="multilevel"/>
    <w:tmpl w:val="AC12C428"/>
    <w:styleLink w:val="CurrentList13"/>
    <w:lvl w:ilvl="0">
      <w:start w:val="1"/>
      <w:numFmt w:val="decimal"/>
      <w:lvlText w:val="I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542C67CF"/>
    <w:multiLevelType w:val="hybridMultilevel"/>
    <w:tmpl w:val="A18CF54A"/>
    <w:lvl w:ilvl="0" w:tplc="216815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5D928A5"/>
    <w:multiLevelType w:val="multilevel"/>
    <w:tmpl w:val="50C64822"/>
    <w:styleLink w:val="CurrentList36"/>
    <w:lvl w:ilvl="0">
      <w:start w:val="1"/>
      <w:numFmt w:val="decimal"/>
      <w:lvlText w:val="N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56886AE5"/>
    <w:multiLevelType w:val="hybridMultilevel"/>
    <w:tmpl w:val="55B0A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8421D79"/>
    <w:multiLevelType w:val="multilevel"/>
    <w:tmpl w:val="0F2085D6"/>
    <w:styleLink w:val="CurrentList60"/>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4" w15:restartNumberingAfterBreak="0">
    <w:nsid w:val="58D70B63"/>
    <w:multiLevelType w:val="multilevel"/>
    <w:tmpl w:val="2564CC22"/>
    <w:styleLink w:val="CurrentList19"/>
    <w:lvl w:ilvl="0">
      <w:start w:val="1"/>
      <w:numFmt w:val="decimal"/>
      <w:lvlText w:val="S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5" w15:restartNumberingAfterBreak="0">
    <w:nsid w:val="595D10CA"/>
    <w:multiLevelType w:val="hybridMultilevel"/>
    <w:tmpl w:val="A8461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597A6914"/>
    <w:multiLevelType w:val="multilevel"/>
    <w:tmpl w:val="5E902748"/>
    <w:styleLink w:val="CurrentList24"/>
    <w:lvl w:ilvl="0">
      <w:start w:val="1"/>
      <w:numFmt w:val="decimal"/>
      <w:lvlText w:val="L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7" w15:restartNumberingAfterBreak="0">
    <w:nsid w:val="5A7A3FAD"/>
    <w:multiLevelType w:val="multilevel"/>
    <w:tmpl w:val="09043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AFD6830"/>
    <w:multiLevelType w:val="multilevel"/>
    <w:tmpl w:val="2564CC22"/>
    <w:styleLink w:val="CurrentList20"/>
    <w:lvl w:ilvl="0">
      <w:start w:val="1"/>
      <w:numFmt w:val="decimal"/>
      <w:lvlText w:val="S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9" w15:restartNumberingAfterBreak="0">
    <w:nsid w:val="5B423F81"/>
    <w:multiLevelType w:val="hybridMultilevel"/>
    <w:tmpl w:val="0B0E6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5E1C1ED2"/>
    <w:multiLevelType w:val="multilevel"/>
    <w:tmpl w:val="2564CC22"/>
    <w:styleLink w:val="CurrentList21"/>
    <w:lvl w:ilvl="0">
      <w:start w:val="1"/>
      <w:numFmt w:val="decimal"/>
      <w:lvlText w:val="S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5E20473C"/>
    <w:multiLevelType w:val="multilevel"/>
    <w:tmpl w:val="0114A4EC"/>
    <w:lvl w:ilvl="0">
      <w:start w:val="1"/>
      <w:numFmt w:val="decimal"/>
      <w:lvlText w:val="%1."/>
      <w:lvlJc w:val="left"/>
      <w:pPr>
        <w:ind w:left="360" w:hanging="360"/>
      </w:pPr>
    </w:lvl>
    <w:lvl w:ilvl="1">
      <w:start w:val="1"/>
      <w:numFmt w:val="decimal"/>
      <w:pStyle w:val="Heading2"/>
      <w:isLgl/>
      <w:lvlText w:val="%1.%2."/>
      <w:lvlJc w:val="left"/>
      <w:pPr>
        <w:ind w:left="720" w:hanging="720"/>
      </w:pPr>
      <w:rPr>
        <w:rFonts w:hint="default"/>
      </w:rPr>
    </w:lvl>
    <w:lvl w:ilvl="2">
      <w:start w:val="1"/>
      <w:numFmt w:val="decimal"/>
      <w:pStyle w:val="Heading3"/>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2" w15:restartNumberingAfterBreak="0">
    <w:nsid w:val="5E965880"/>
    <w:multiLevelType w:val="multilevel"/>
    <w:tmpl w:val="0F2085D6"/>
    <w:styleLink w:val="CurrentList65"/>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60055B62"/>
    <w:multiLevelType w:val="hybridMultilevel"/>
    <w:tmpl w:val="EF10C208"/>
    <w:lvl w:ilvl="0" w:tplc="216815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25D4E81"/>
    <w:multiLevelType w:val="hybridMultilevel"/>
    <w:tmpl w:val="CED20D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2C72533"/>
    <w:multiLevelType w:val="multilevel"/>
    <w:tmpl w:val="CE063154"/>
    <w:styleLink w:val="CurrentList51"/>
    <w:lvl w:ilvl="0">
      <w:start w:val="1"/>
      <w:numFmt w:val="decimal"/>
      <w:lvlText w:val="NV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6" w15:restartNumberingAfterBreak="0">
    <w:nsid w:val="630A3168"/>
    <w:multiLevelType w:val="multilevel"/>
    <w:tmpl w:val="798EC6A2"/>
    <w:styleLink w:val="CurrentList6"/>
    <w:lvl w:ilvl="0">
      <w:start w:val="1"/>
      <w:numFmt w:val="decimal"/>
      <w:lvlText w:val="D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15:restartNumberingAfterBreak="0">
    <w:nsid w:val="635A333C"/>
    <w:multiLevelType w:val="multilevel"/>
    <w:tmpl w:val="702CA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4335011"/>
    <w:multiLevelType w:val="multilevel"/>
    <w:tmpl w:val="5E902748"/>
    <w:styleLink w:val="CurrentList22"/>
    <w:lvl w:ilvl="0">
      <w:start w:val="1"/>
      <w:numFmt w:val="decimal"/>
      <w:lvlText w:val="L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9" w15:restartNumberingAfterBreak="0">
    <w:nsid w:val="66022C40"/>
    <w:multiLevelType w:val="multilevel"/>
    <w:tmpl w:val="50C64822"/>
    <w:styleLink w:val="CurrentList38"/>
    <w:lvl w:ilvl="0">
      <w:start w:val="1"/>
      <w:numFmt w:val="decimal"/>
      <w:lvlText w:val="N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672D057A"/>
    <w:multiLevelType w:val="hybridMultilevel"/>
    <w:tmpl w:val="987C5FAC"/>
    <w:lvl w:ilvl="0" w:tplc="08090001">
      <w:start w:val="1"/>
      <w:numFmt w:val="bullet"/>
      <w:lvlText w:val=""/>
      <w:lvlJc w:val="left"/>
      <w:pPr>
        <w:ind w:left="720" w:hanging="360"/>
      </w:pPr>
      <w:rPr>
        <w:rFonts w:ascii="Symbol" w:hAnsi="Symbol" w:hint="default"/>
      </w:rPr>
    </w:lvl>
    <w:lvl w:ilvl="1" w:tplc="C1987D50">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67544161"/>
    <w:multiLevelType w:val="multilevel"/>
    <w:tmpl w:val="B0AEBA2C"/>
    <w:styleLink w:val="CurrentList32"/>
    <w:lvl w:ilvl="0">
      <w:start w:val="1"/>
      <w:numFmt w:val="decimal"/>
      <w:lvlText w:val="DLR-%1."/>
      <w:lvlJc w:val="left"/>
      <w:pPr>
        <w:ind w:left="720" w:hanging="36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15:restartNumberingAfterBreak="0">
    <w:nsid w:val="68DA459E"/>
    <w:multiLevelType w:val="multilevel"/>
    <w:tmpl w:val="00643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8E01E1A"/>
    <w:multiLevelType w:val="multilevel"/>
    <w:tmpl w:val="DF041EFA"/>
    <w:styleLink w:val="CurrentList8"/>
    <w:lvl w:ilvl="0">
      <w:start w:val="1"/>
      <w:numFmt w:val="decimal"/>
      <w:lvlText w:val="GR-%1."/>
      <w:lvlJc w:val="left"/>
      <w:pPr>
        <w:ind w:left="710" w:firstLine="0"/>
      </w:pPr>
      <w:rPr>
        <w:rFonts w:hint="default"/>
        <w:sz w:val="24"/>
        <w:szCs w:val="22"/>
      </w:rPr>
    </w:lvl>
    <w:lvl w:ilvl="1">
      <w:start w:val="1"/>
      <w:numFmt w:val="decimal"/>
      <w:lvlText w:val="GR-%1.%2."/>
      <w:lvlJc w:val="left"/>
      <w:pPr>
        <w:ind w:left="284" w:firstLine="0"/>
      </w:pPr>
      <w:rPr>
        <w:rFonts w:hint="default"/>
        <w:sz w:val="24"/>
        <w:szCs w:val="22"/>
      </w:rPr>
    </w:lvl>
    <w:lvl w:ilvl="2">
      <w:start w:val="1"/>
      <w:numFmt w:val="decimal"/>
      <w:lvlText w:val="G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4" w15:restartNumberingAfterBreak="0">
    <w:nsid w:val="695060BB"/>
    <w:multiLevelType w:val="multilevel"/>
    <w:tmpl w:val="0F2085D6"/>
    <w:styleLink w:val="CurrentList57"/>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5" w15:restartNumberingAfterBreak="0">
    <w:nsid w:val="6B0D2079"/>
    <w:multiLevelType w:val="multilevel"/>
    <w:tmpl w:val="0D8E4824"/>
    <w:styleLink w:val="CurrentList40"/>
    <w:lvl w:ilvl="0">
      <w:start w:val="1"/>
      <w:numFmt w:val="decimal"/>
      <w:lvlText w:val="NR-%1."/>
      <w:lvlJc w:val="left"/>
      <w:pPr>
        <w:ind w:left="710" w:hanging="597"/>
      </w:pPr>
      <w:rPr>
        <w:rFonts w:hint="default"/>
        <w:sz w:val="24"/>
        <w:szCs w:val="22"/>
      </w:rPr>
    </w:lvl>
    <w:lvl w:ilvl="1">
      <w:start w:val="1"/>
      <w:numFmt w:val="decimal"/>
      <w:lvlText w:val="NR-%1.%2."/>
      <w:lvlJc w:val="left"/>
      <w:pPr>
        <w:ind w:left="284" w:hanging="171"/>
      </w:pPr>
      <w:rPr>
        <w:rFonts w:hint="default"/>
        <w:sz w:val="24"/>
        <w:szCs w:val="22"/>
      </w:rPr>
    </w:lvl>
    <w:lvl w:ilvl="2">
      <w:start w:val="1"/>
      <w:numFmt w:val="decimal"/>
      <w:lvlText w:val="NR-%1.%2.%3."/>
      <w:lvlJc w:val="left"/>
      <w:pPr>
        <w:ind w:left="1224" w:hanging="1111"/>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6" w15:restartNumberingAfterBreak="0">
    <w:nsid w:val="6D30067E"/>
    <w:multiLevelType w:val="multilevel"/>
    <w:tmpl w:val="78083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F630231"/>
    <w:multiLevelType w:val="multilevel"/>
    <w:tmpl w:val="9C829E94"/>
    <w:styleLink w:val="CurrentList12"/>
    <w:lvl w:ilvl="0">
      <w:start w:val="1"/>
      <w:numFmt w:val="decimal"/>
      <w:lvlText w:val="A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8" w15:restartNumberingAfterBreak="0">
    <w:nsid w:val="7103525B"/>
    <w:multiLevelType w:val="multilevel"/>
    <w:tmpl w:val="E6BECE8C"/>
    <w:styleLink w:val="CurrentList17"/>
    <w:lvl w:ilvl="0">
      <w:start w:val="1"/>
      <w:numFmt w:val="decimal"/>
      <w:lvlText w:val="DR-%1."/>
      <w:lvlJc w:val="left"/>
      <w:pPr>
        <w:ind w:left="710" w:firstLine="0"/>
      </w:pPr>
      <w:rPr>
        <w:sz w:val="24"/>
        <w:szCs w:val="22"/>
      </w:rPr>
    </w:lvl>
    <w:lvl w:ilvl="1">
      <w:start w:val="1"/>
      <w:numFmt w:val="decimal"/>
      <w:lvlText w:val="NR-%1.%2."/>
      <w:lvlJc w:val="left"/>
      <w:pPr>
        <w:ind w:left="284" w:firstLine="0"/>
      </w:pPr>
      <w:rPr>
        <w:sz w:val="24"/>
        <w:szCs w:val="22"/>
      </w:rPr>
    </w:lvl>
    <w:lvl w:ilvl="2">
      <w:start w:val="1"/>
      <w:numFmt w:val="decimal"/>
      <w:lvlText w:val="NR-%1.%2.%3."/>
      <w:lvlJc w:val="left"/>
      <w:pPr>
        <w:ind w:left="1224" w:hanging="1224"/>
      </w:pPr>
    </w:lvl>
    <w:lvl w:ilvl="3">
      <w:start w:val="1"/>
      <w:numFmt w:val="decimal"/>
      <w:lvlText w:val="NR-%1.%2.%3.%4."/>
      <w:lvlJc w:val="left"/>
      <w:pPr>
        <w:ind w:left="1728" w:hanging="1728"/>
      </w:pPr>
    </w:lvl>
    <w:lvl w:ilvl="4">
      <w:start w:val="1"/>
      <w:numFmt w:val="decimal"/>
      <w:lvlText w:val="NR-%1.%2.%3.%4.%5."/>
      <w:lvlJc w:val="left"/>
      <w:pPr>
        <w:ind w:left="2232" w:hanging="223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9" w15:restartNumberingAfterBreak="0">
    <w:nsid w:val="710765E4"/>
    <w:multiLevelType w:val="multilevel"/>
    <w:tmpl w:val="0F2085D6"/>
    <w:styleLink w:val="CurrentList55"/>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0" w15:restartNumberingAfterBreak="0">
    <w:nsid w:val="712F5D2F"/>
    <w:multiLevelType w:val="multilevel"/>
    <w:tmpl w:val="0F2085D6"/>
    <w:styleLink w:val="CurrentList62"/>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71504FDC"/>
    <w:multiLevelType w:val="multilevel"/>
    <w:tmpl w:val="0F2085D6"/>
    <w:styleLink w:val="CurrentList56"/>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2" w15:restartNumberingAfterBreak="0">
    <w:nsid w:val="72E75613"/>
    <w:multiLevelType w:val="hybridMultilevel"/>
    <w:tmpl w:val="B582AB0A"/>
    <w:lvl w:ilvl="0" w:tplc="2168159E">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3" w15:restartNumberingAfterBreak="0">
    <w:nsid w:val="739318CC"/>
    <w:multiLevelType w:val="multilevel"/>
    <w:tmpl w:val="CE063154"/>
    <w:styleLink w:val="CurrentList2"/>
    <w:lvl w:ilvl="0">
      <w:start w:val="1"/>
      <w:numFmt w:val="decimal"/>
      <w:lvlText w:val="NVR-%1."/>
      <w:lvlJc w:val="left"/>
      <w:pPr>
        <w:ind w:left="721" w:hanging="11"/>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4" w15:restartNumberingAfterBreak="0">
    <w:nsid w:val="73D87044"/>
    <w:multiLevelType w:val="multilevel"/>
    <w:tmpl w:val="2F648EE0"/>
    <w:styleLink w:val="CurrentList54"/>
    <w:lvl w:ilvl="0">
      <w:start w:val="1"/>
      <w:numFmt w:val="decimal"/>
      <w:lvlText w:val="KRM-%1."/>
      <w:lvlJc w:val="left"/>
      <w:pPr>
        <w:ind w:left="721" w:hanging="11"/>
      </w:pPr>
      <w:rPr>
        <w:rFonts w:hint="default"/>
        <w:sz w:val="24"/>
        <w:szCs w:val="22"/>
      </w:rPr>
    </w:lvl>
    <w:lvl w:ilvl="1">
      <w:start w:val="1"/>
      <w:numFmt w:val="decimal"/>
      <w:lvlText w:val="KRM-%1.%2."/>
      <w:lvlJc w:val="left"/>
      <w:pPr>
        <w:ind w:left="284" w:firstLine="0"/>
      </w:pPr>
      <w:rPr>
        <w:rFonts w:hint="default"/>
        <w:sz w:val="24"/>
        <w:szCs w:val="22"/>
      </w:rPr>
    </w:lvl>
    <w:lvl w:ilvl="2">
      <w:start w:val="1"/>
      <w:numFmt w:val="decimal"/>
      <w:lvlText w:val="KRM-%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5" w15:restartNumberingAfterBreak="0">
    <w:nsid w:val="74C2130A"/>
    <w:multiLevelType w:val="multilevel"/>
    <w:tmpl w:val="2564CC22"/>
    <w:styleLink w:val="CurrentList3"/>
    <w:lvl w:ilvl="0">
      <w:start w:val="1"/>
      <w:numFmt w:val="decimal"/>
      <w:lvlText w:val="S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6" w15:restartNumberingAfterBreak="0">
    <w:nsid w:val="75B20E37"/>
    <w:multiLevelType w:val="multilevel"/>
    <w:tmpl w:val="0F2085D6"/>
    <w:styleLink w:val="CurrentList69"/>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7" w15:restartNumberingAfterBreak="0">
    <w:nsid w:val="7687777D"/>
    <w:multiLevelType w:val="hybridMultilevel"/>
    <w:tmpl w:val="F2FC6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76EC1DC8"/>
    <w:multiLevelType w:val="multilevel"/>
    <w:tmpl w:val="0F2085D6"/>
    <w:styleLink w:val="CurrentList58"/>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9" w15:restartNumberingAfterBreak="0">
    <w:nsid w:val="79E225E0"/>
    <w:multiLevelType w:val="multilevel"/>
    <w:tmpl w:val="798EC6A2"/>
    <w:styleLink w:val="CurrentList26"/>
    <w:lvl w:ilvl="0">
      <w:start w:val="1"/>
      <w:numFmt w:val="decimal"/>
      <w:lvlText w:val="D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0" w15:restartNumberingAfterBreak="0">
    <w:nsid w:val="7AB30484"/>
    <w:multiLevelType w:val="multilevel"/>
    <w:tmpl w:val="73343004"/>
    <w:styleLink w:val="CurrentList27"/>
    <w:lvl w:ilvl="0">
      <w:start w:val="1"/>
      <w:numFmt w:val="decimal"/>
      <w:lvlText w:val="M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1" w15:restartNumberingAfterBreak="0">
    <w:nsid w:val="7B2510DB"/>
    <w:multiLevelType w:val="multilevel"/>
    <w:tmpl w:val="0F2085D6"/>
    <w:styleLink w:val="CurrentList66"/>
    <w:lvl w:ilvl="0">
      <w:start w:val="1"/>
      <w:numFmt w:val="decimal"/>
      <w:lvlText w:val="BR-%1."/>
      <w:lvlJc w:val="left"/>
      <w:pPr>
        <w:ind w:left="710" w:firstLine="0"/>
      </w:pPr>
      <w:rPr>
        <w:rFonts w:hint="default"/>
        <w:sz w:val="24"/>
        <w:szCs w:val="22"/>
      </w:rPr>
    </w:lvl>
    <w:lvl w:ilvl="1">
      <w:start w:val="1"/>
      <w:numFmt w:val="decimal"/>
      <w:lvlText w:val="BR-%1.%2."/>
      <w:lvlJc w:val="left"/>
      <w:pPr>
        <w:ind w:left="284" w:firstLine="0"/>
      </w:pPr>
      <w:rPr>
        <w:rFonts w:hint="default"/>
        <w:sz w:val="24"/>
        <w:szCs w:val="22"/>
      </w:rPr>
    </w:lvl>
    <w:lvl w:ilvl="2">
      <w:start w:val="1"/>
      <w:numFmt w:val="decimal"/>
      <w:lvlText w:val="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2" w15:restartNumberingAfterBreak="0">
    <w:nsid w:val="7CDA1A2A"/>
    <w:multiLevelType w:val="hybridMultilevel"/>
    <w:tmpl w:val="83D03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7D591E51"/>
    <w:multiLevelType w:val="multilevel"/>
    <w:tmpl w:val="5E902748"/>
    <w:styleLink w:val="CurrentList4"/>
    <w:lvl w:ilvl="0">
      <w:start w:val="1"/>
      <w:numFmt w:val="decimal"/>
      <w:lvlText w:val="LR-%1."/>
      <w:lvlJc w:val="left"/>
      <w:pPr>
        <w:ind w:left="710" w:firstLine="0"/>
      </w:pPr>
      <w:rPr>
        <w:rFonts w:hint="default"/>
        <w:sz w:val="24"/>
        <w:szCs w:val="22"/>
      </w:rPr>
    </w:lvl>
    <w:lvl w:ilvl="1">
      <w:start w:val="1"/>
      <w:numFmt w:val="decimal"/>
      <w:lvlText w:val="NR-%1.%2."/>
      <w:lvlJc w:val="left"/>
      <w:pPr>
        <w:ind w:left="284" w:firstLine="0"/>
      </w:pPr>
      <w:rPr>
        <w:rFonts w:hint="default"/>
        <w:sz w:val="24"/>
        <w:szCs w:val="22"/>
      </w:rPr>
    </w:lvl>
    <w:lvl w:ilvl="2">
      <w:start w:val="1"/>
      <w:numFmt w:val="decimal"/>
      <w:lvlText w:val="N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4" w15:restartNumberingAfterBreak="0">
    <w:nsid w:val="7DAE515B"/>
    <w:multiLevelType w:val="multilevel"/>
    <w:tmpl w:val="8676FBCC"/>
    <w:styleLink w:val="CurrentList52"/>
    <w:lvl w:ilvl="0">
      <w:start w:val="1"/>
      <w:numFmt w:val="decimal"/>
      <w:lvlText w:val="CBR-%1."/>
      <w:lvlJc w:val="left"/>
      <w:pPr>
        <w:ind w:left="721" w:hanging="11"/>
      </w:pPr>
      <w:rPr>
        <w:rFonts w:hint="default"/>
        <w:sz w:val="24"/>
        <w:szCs w:val="22"/>
      </w:rPr>
    </w:lvl>
    <w:lvl w:ilvl="1">
      <w:start w:val="1"/>
      <w:numFmt w:val="decimal"/>
      <w:lvlText w:val="CBR-%1.%2."/>
      <w:lvlJc w:val="left"/>
      <w:pPr>
        <w:ind w:left="284" w:firstLine="0"/>
      </w:pPr>
      <w:rPr>
        <w:rFonts w:hint="default"/>
        <w:sz w:val="24"/>
        <w:szCs w:val="22"/>
      </w:rPr>
    </w:lvl>
    <w:lvl w:ilvl="2">
      <w:start w:val="1"/>
      <w:numFmt w:val="decimal"/>
      <w:lvlText w:val="CBR-%1.%2.%3."/>
      <w:lvlJc w:val="left"/>
      <w:pPr>
        <w:ind w:left="1224" w:hanging="1224"/>
      </w:pPr>
      <w:rPr>
        <w:rFonts w:hint="default"/>
      </w:rPr>
    </w:lvl>
    <w:lvl w:ilvl="3">
      <w:start w:val="1"/>
      <w:numFmt w:val="decimal"/>
      <w:lvlText w:val="NR-%1.%2.%3.%4."/>
      <w:lvlJc w:val="left"/>
      <w:pPr>
        <w:ind w:left="1728" w:hanging="1728"/>
      </w:pPr>
      <w:rPr>
        <w:rFonts w:hint="default"/>
      </w:rPr>
    </w:lvl>
    <w:lvl w:ilvl="4">
      <w:start w:val="1"/>
      <w:numFmt w:val="decimal"/>
      <w:lvlText w:val="NR-%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5" w15:restartNumberingAfterBreak="0">
    <w:nsid w:val="7E2C3969"/>
    <w:multiLevelType w:val="multilevel"/>
    <w:tmpl w:val="4DC4B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E5F64CE"/>
    <w:multiLevelType w:val="hybridMultilevel"/>
    <w:tmpl w:val="1494C9D8"/>
    <w:lvl w:ilvl="0" w:tplc="216815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7E6D00A2"/>
    <w:multiLevelType w:val="hybridMultilevel"/>
    <w:tmpl w:val="45541536"/>
    <w:lvl w:ilvl="0" w:tplc="216815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31353173">
    <w:abstractNumId w:val="91"/>
  </w:num>
  <w:num w:numId="2" w16cid:durableId="73205462">
    <w:abstractNumId w:val="32"/>
  </w:num>
  <w:num w:numId="3" w16cid:durableId="1503012794">
    <w:abstractNumId w:val="57"/>
  </w:num>
  <w:num w:numId="4" w16cid:durableId="667485604">
    <w:abstractNumId w:val="22"/>
  </w:num>
  <w:num w:numId="5" w16cid:durableId="1676037256">
    <w:abstractNumId w:val="54"/>
  </w:num>
  <w:num w:numId="6" w16cid:durableId="226693919">
    <w:abstractNumId w:val="18"/>
  </w:num>
  <w:num w:numId="7" w16cid:durableId="214584180">
    <w:abstractNumId w:val="113"/>
  </w:num>
  <w:num w:numId="8" w16cid:durableId="138304752">
    <w:abstractNumId w:val="115"/>
  </w:num>
  <w:num w:numId="9" w16cid:durableId="1376003584">
    <w:abstractNumId w:val="123"/>
  </w:num>
  <w:num w:numId="10" w16cid:durableId="190727934">
    <w:abstractNumId w:val="25"/>
  </w:num>
  <w:num w:numId="11" w16cid:durableId="298193408">
    <w:abstractNumId w:val="96"/>
  </w:num>
  <w:num w:numId="12" w16cid:durableId="2106730609">
    <w:abstractNumId w:val="28"/>
  </w:num>
  <w:num w:numId="13" w16cid:durableId="2053965962">
    <w:abstractNumId w:val="103"/>
  </w:num>
  <w:num w:numId="14" w16cid:durableId="926694666">
    <w:abstractNumId w:val="26"/>
  </w:num>
  <w:num w:numId="15" w16cid:durableId="2135830275">
    <w:abstractNumId w:val="24"/>
  </w:num>
  <w:num w:numId="16" w16cid:durableId="1437285821">
    <w:abstractNumId w:val="63"/>
  </w:num>
  <w:num w:numId="17" w16cid:durableId="1136753782">
    <w:abstractNumId w:val="107"/>
  </w:num>
  <w:num w:numId="18" w16cid:durableId="1139803058">
    <w:abstractNumId w:val="79"/>
  </w:num>
  <w:num w:numId="19" w16cid:durableId="2039890518">
    <w:abstractNumId w:val="58"/>
  </w:num>
  <w:num w:numId="20" w16cid:durableId="1439715430">
    <w:abstractNumId w:val="2"/>
  </w:num>
  <w:num w:numId="21" w16cid:durableId="1991129440">
    <w:abstractNumId w:val="30"/>
  </w:num>
  <w:num w:numId="22" w16cid:durableId="675499493">
    <w:abstractNumId w:val="108"/>
  </w:num>
  <w:num w:numId="23" w16cid:durableId="1603032860">
    <w:abstractNumId w:val="34"/>
  </w:num>
  <w:num w:numId="24" w16cid:durableId="232933705">
    <w:abstractNumId w:val="84"/>
  </w:num>
  <w:num w:numId="25" w16cid:durableId="1413701159">
    <w:abstractNumId w:val="88"/>
  </w:num>
  <w:num w:numId="26" w16cid:durableId="329066899">
    <w:abstractNumId w:val="90"/>
  </w:num>
  <w:num w:numId="27" w16cid:durableId="1725130426">
    <w:abstractNumId w:val="98"/>
  </w:num>
  <w:num w:numId="28" w16cid:durableId="1480923568">
    <w:abstractNumId w:val="31"/>
  </w:num>
  <w:num w:numId="29" w16cid:durableId="67464944">
    <w:abstractNumId w:val="86"/>
  </w:num>
  <w:num w:numId="30" w16cid:durableId="493109358">
    <w:abstractNumId w:val="14"/>
  </w:num>
  <w:num w:numId="31" w16cid:durableId="954142752">
    <w:abstractNumId w:val="119"/>
  </w:num>
  <w:num w:numId="32" w16cid:durableId="1650939350">
    <w:abstractNumId w:val="120"/>
  </w:num>
  <w:num w:numId="33" w16cid:durableId="1131367490">
    <w:abstractNumId w:val="61"/>
  </w:num>
  <w:num w:numId="34" w16cid:durableId="382405718">
    <w:abstractNumId w:val="46"/>
  </w:num>
  <w:num w:numId="35" w16cid:durableId="88619423">
    <w:abstractNumId w:val="60"/>
  </w:num>
  <w:num w:numId="36" w16cid:durableId="1660965270">
    <w:abstractNumId w:val="6"/>
  </w:num>
  <w:num w:numId="37" w16cid:durableId="1652363431">
    <w:abstractNumId w:val="101"/>
  </w:num>
  <w:num w:numId="38" w16cid:durableId="891231494">
    <w:abstractNumId w:val="66"/>
  </w:num>
  <w:num w:numId="39" w16cid:durableId="1368218649">
    <w:abstractNumId w:val="10"/>
  </w:num>
  <w:num w:numId="40" w16cid:durableId="2070418114">
    <w:abstractNumId w:val="29"/>
  </w:num>
  <w:num w:numId="41" w16cid:durableId="2041928825">
    <w:abstractNumId w:val="81"/>
  </w:num>
  <w:num w:numId="42" w16cid:durableId="1141920982">
    <w:abstractNumId w:val="72"/>
  </w:num>
  <w:num w:numId="43" w16cid:durableId="1564363570">
    <w:abstractNumId w:val="99"/>
  </w:num>
  <w:num w:numId="44" w16cid:durableId="1135216391">
    <w:abstractNumId w:val="0"/>
  </w:num>
  <w:num w:numId="45" w16cid:durableId="2059934080">
    <w:abstractNumId w:val="105"/>
  </w:num>
  <w:num w:numId="46" w16cid:durableId="1937319867">
    <w:abstractNumId w:val="69"/>
  </w:num>
  <w:num w:numId="47" w16cid:durableId="758867628">
    <w:abstractNumId w:val="62"/>
  </w:num>
  <w:num w:numId="48" w16cid:durableId="360401647">
    <w:abstractNumId w:val="67"/>
  </w:num>
  <w:num w:numId="49" w16cid:durableId="302738243">
    <w:abstractNumId w:val="23"/>
  </w:num>
  <w:num w:numId="50" w16cid:durableId="423498575">
    <w:abstractNumId w:val="45"/>
  </w:num>
  <w:num w:numId="51" w16cid:durableId="1974554799">
    <w:abstractNumId w:val="35"/>
  </w:num>
  <w:num w:numId="52" w16cid:durableId="1947225074">
    <w:abstractNumId w:val="55"/>
  </w:num>
  <w:num w:numId="53" w16cid:durableId="460028895">
    <w:abstractNumId w:val="20"/>
  </w:num>
  <w:num w:numId="54" w16cid:durableId="633949584">
    <w:abstractNumId w:val="39"/>
  </w:num>
  <w:num w:numId="55" w16cid:durableId="885995266">
    <w:abstractNumId w:val="75"/>
  </w:num>
  <w:num w:numId="56" w16cid:durableId="1045373306">
    <w:abstractNumId w:val="95"/>
  </w:num>
  <w:num w:numId="57" w16cid:durableId="1207568996">
    <w:abstractNumId w:val="124"/>
  </w:num>
  <w:num w:numId="58" w16cid:durableId="700714370">
    <w:abstractNumId w:val="41"/>
  </w:num>
  <w:num w:numId="59" w16cid:durableId="697850089">
    <w:abstractNumId w:val="114"/>
  </w:num>
  <w:num w:numId="60" w16cid:durableId="452794555">
    <w:abstractNumId w:val="94"/>
  </w:num>
  <w:num w:numId="61" w16cid:durableId="954794051">
    <w:abstractNumId w:val="78"/>
  </w:num>
  <w:num w:numId="62" w16cid:durableId="604508666">
    <w:abstractNumId w:val="82"/>
  </w:num>
  <w:num w:numId="63" w16cid:durableId="1559127444">
    <w:abstractNumId w:val="43"/>
  </w:num>
  <w:num w:numId="64" w16cid:durableId="270356016">
    <w:abstractNumId w:val="9"/>
  </w:num>
  <w:num w:numId="65" w16cid:durableId="1836188316">
    <w:abstractNumId w:val="53"/>
  </w:num>
  <w:num w:numId="66" w16cid:durableId="822965282">
    <w:abstractNumId w:val="11"/>
  </w:num>
  <w:num w:numId="67" w16cid:durableId="910390522">
    <w:abstractNumId w:val="112"/>
  </w:num>
  <w:num w:numId="68" w16cid:durableId="1844853923">
    <w:abstractNumId w:val="127"/>
  </w:num>
  <w:num w:numId="69" w16cid:durableId="1443527008">
    <w:abstractNumId w:val="49"/>
  </w:num>
  <w:num w:numId="70" w16cid:durableId="1574854279">
    <w:abstractNumId w:val="44"/>
  </w:num>
  <w:num w:numId="71" w16cid:durableId="1404990419">
    <w:abstractNumId w:val="52"/>
  </w:num>
  <w:num w:numId="72" w16cid:durableId="897321172">
    <w:abstractNumId w:val="80"/>
  </w:num>
  <w:num w:numId="73" w16cid:durableId="1374234299">
    <w:abstractNumId w:val="16"/>
  </w:num>
  <w:num w:numId="74" w16cid:durableId="1005938537">
    <w:abstractNumId w:val="126"/>
  </w:num>
  <w:num w:numId="75" w16cid:durableId="1653410611">
    <w:abstractNumId w:val="93"/>
  </w:num>
  <w:num w:numId="76" w16cid:durableId="1953391518">
    <w:abstractNumId w:val="27"/>
  </w:num>
  <w:num w:numId="77" w16cid:durableId="1055591860">
    <w:abstractNumId w:val="76"/>
  </w:num>
  <w:num w:numId="78" w16cid:durableId="1955936221">
    <w:abstractNumId w:val="89"/>
  </w:num>
  <w:num w:numId="79" w16cid:durableId="387997187">
    <w:abstractNumId w:val="100"/>
  </w:num>
  <w:num w:numId="80" w16cid:durableId="1366364847">
    <w:abstractNumId w:val="122"/>
  </w:num>
  <w:num w:numId="81" w16cid:durableId="660084009">
    <w:abstractNumId w:val="117"/>
  </w:num>
  <w:num w:numId="82" w16cid:durableId="1069960337">
    <w:abstractNumId w:val="17"/>
  </w:num>
  <w:num w:numId="83" w16cid:durableId="1348026061">
    <w:abstractNumId w:val="38"/>
  </w:num>
  <w:num w:numId="84" w16cid:durableId="505486400">
    <w:abstractNumId w:val="3"/>
  </w:num>
  <w:num w:numId="85" w16cid:durableId="1010106926">
    <w:abstractNumId w:val="125"/>
  </w:num>
  <w:num w:numId="86" w16cid:durableId="352607249">
    <w:abstractNumId w:val="73"/>
  </w:num>
  <w:num w:numId="87" w16cid:durableId="308485732">
    <w:abstractNumId w:val="74"/>
  </w:num>
  <w:num w:numId="88" w16cid:durableId="1962875174">
    <w:abstractNumId w:val="12"/>
  </w:num>
  <w:num w:numId="89" w16cid:durableId="686248566">
    <w:abstractNumId w:val="4"/>
  </w:num>
  <w:num w:numId="90" w16cid:durableId="540477192">
    <w:abstractNumId w:val="47"/>
  </w:num>
  <w:num w:numId="91" w16cid:durableId="913970917">
    <w:abstractNumId w:val="106"/>
  </w:num>
  <w:num w:numId="92" w16cid:durableId="1282764914">
    <w:abstractNumId w:val="5"/>
  </w:num>
  <w:num w:numId="93" w16cid:durableId="1003314620">
    <w:abstractNumId w:val="59"/>
  </w:num>
  <w:num w:numId="94" w16cid:durableId="1749232694">
    <w:abstractNumId w:val="70"/>
  </w:num>
  <w:num w:numId="95" w16cid:durableId="1684937517">
    <w:abstractNumId w:val="56"/>
  </w:num>
  <w:num w:numId="96" w16cid:durableId="1343051602">
    <w:abstractNumId w:val="37"/>
  </w:num>
  <w:num w:numId="97" w16cid:durableId="970091341">
    <w:abstractNumId w:val="87"/>
  </w:num>
  <w:num w:numId="98" w16cid:durableId="75371431">
    <w:abstractNumId w:val="40"/>
  </w:num>
  <w:num w:numId="99" w16cid:durableId="22948386">
    <w:abstractNumId w:val="48"/>
  </w:num>
  <w:num w:numId="100" w16cid:durableId="1921672777">
    <w:abstractNumId w:val="36"/>
  </w:num>
  <w:num w:numId="101" w16cid:durableId="661391489">
    <w:abstractNumId w:val="102"/>
  </w:num>
  <w:num w:numId="102" w16cid:durableId="418673145">
    <w:abstractNumId w:val="97"/>
  </w:num>
  <w:num w:numId="103" w16cid:durableId="1595628793">
    <w:abstractNumId w:val="50"/>
  </w:num>
  <w:num w:numId="104" w16cid:durableId="520440029">
    <w:abstractNumId w:val="109"/>
  </w:num>
  <w:num w:numId="105" w16cid:durableId="56392907">
    <w:abstractNumId w:val="111"/>
  </w:num>
  <w:num w:numId="106" w16cid:durableId="1100755907">
    <w:abstractNumId w:val="104"/>
  </w:num>
  <w:num w:numId="107" w16cid:durableId="1205486061">
    <w:abstractNumId w:val="118"/>
  </w:num>
  <w:num w:numId="108" w16cid:durableId="1978098564">
    <w:abstractNumId w:val="77"/>
  </w:num>
  <w:num w:numId="109" w16cid:durableId="1475172671">
    <w:abstractNumId w:val="83"/>
  </w:num>
  <w:num w:numId="110" w16cid:durableId="1102605333">
    <w:abstractNumId w:val="71"/>
  </w:num>
  <w:num w:numId="111" w16cid:durableId="816187407">
    <w:abstractNumId w:val="110"/>
  </w:num>
  <w:num w:numId="112" w16cid:durableId="1141776249">
    <w:abstractNumId w:val="7"/>
  </w:num>
  <w:num w:numId="113" w16cid:durableId="1110854493">
    <w:abstractNumId w:val="68"/>
  </w:num>
  <w:num w:numId="114" w16cid:durableId="1922182453">
    <w:abstractNumId w:val="92"/>
  </w:num>
  <w:num w:numId="115" w16cid:durableId="1721203393">
    <w:abstractNumId w:val="121"/>
  </w:num>
  <w:num w:numId="116" w16cid:durableId="1794249704">
    <w:abstractNumId w:val="8"/>
  </w:num>
  <w:num w:numId="117" w16cid:durableId="1633485647">
    <w:abstractNumId w:val="13"/>
  </w:num>
  <w:num w:numId="118" w16cid:durableId="353578591">
    <w:abstractNumId w:val="116"/>
  </w:num>
  <w:num w:numId="119" w16cid:durableId="1999455513">
    <w:abstractNumId w:val="64"/>
  </w:num>
  <w:num w:numId="120" w16cid:durableId="1113745715">
    <w:abstractNumId w:val="42"/>
  </w:num>
  <w:num w:numId="121" w16cid:durableId="91975928">
    <w:abstractNumId w:val="33"/>
  </w:num>
  <w:num w:numId="122" w16cid:durableId="2090230697">
    <w:abstractNumId w:val="19"/>
  </w:num>
  <w:num w:numId="123" w16cid:durableId="866874471">
    <w:abstractNumId w:val="51"/>
  </w:num>
  <w:num w:numId="124" w16cid:durableId="405998120">
    <w:abstractNumId w:val="21"/>
  </w:num>
  <w:num w:numId="125" w16cid:durableId="453908002">
    <w:abstractNumId w:val="15"/>
  </w:num>
  <w:num w:numId="126" w16cid:durableId="1358576979">
    <w:abstractNumId w:val="65"/>
  </w:num>
  <w:num w:numId="127" w16cid:durableId="332033153">
    <w:abstractNumId w:val="1"/>
  </w:num>
  <w:num w:numId="128" w16cid:durableId="2039426723">
    <w:abstractNumId w:val="85"/>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1"/>
  <w:defaultTabStop w:val="720"/>
  <w:hyphenationZone w:val="396"/>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07B7"/>
    <w:rsid w:val="0000000A"/>
    <w:rsid w:val="00000042"/>
    <w:rsid w:val="00000C36"/>
    <w:rsid w:val="00000D72"/>
    <w:rsid w:val="00001895"/>
    <w:rsid w:val="00001985"/>
    <w:rsid w:val="00001C1B"/>
    <w:rsid w:val="00002055"/>
    <w:rsid w:val="000026BA"/>
    <w:rsid w:val="00002A2A"/>
    <w:rsid w:val="00003170"/>
    <w:rsid w:val="00003460"/>
    <w:rsid w:val="0000420F"/>
    <w:rsid w:val="00004B16"/>
    <w:rsid w:val="00004DF2"/>
    <w:rsid w:val="00005574"/>
    <w:rsid w:val="000060E6"/>
    <w:rsid w:val="00006AC0"/>
    <w:rsid w:val="00007BD4"/>
    <w:rsid w:val="00007D4F"/>
    <w:rsid w:val="0001032D"/>
    <w:rsid w:val="00010A7A"/>
    <w:rsid w:val="00010E87"/>
    <w:rsid w:val="00011A53"/>
    <w:rsid w:val="000123A7"/>
    <w:rsid w:val="00012440"/>
    <w:rsid w:val="00012F21"/>
    <w:rsid w:val="00013E3F"/>
    <w:rsid w:val="00013E99"/>
    <w:rsid w:val="000141C7"/>
    <w:rsid w:val="0001454E"/>
    <w:rsid w:val="00014D63"/>
    <w:rsid w:val="00015087"/>
    <w:rsid w:val="00015096"/>
    <w:rsid w:val="00015AFC"/>
    <w:rsid w:val="000160D1"/>
    <w:rsid w:val="000161CE"/>
    <w:rsid w:val="000165AB"/>
    <w:rsid w:val="000173F7"/>
    <w:rsid w:val="000177C0"/>
    <w:rsid w:val="00017898"/>
    <w:rsid w:val="00017B3B"/>
    <w:rsid w:val="00017C1A"/>
    <w:rsid w:val="00017F58"/>
    <w:rsid w:val="00020125"/>
    <w:rsid w:val="00021760"/>
    <w:rsid w:val="00021FDE"/>
    <w:rsid w:val="0002237B"/>
    <w:rsid w:val="000225E0"/>
    <w:rsid w:val="0002297A"/>
    <w:rsid w:val="00022F27"/>
    <w:rsid w:val="00023770"/>
    <w:rsid w:val="0002385B"/>
    <w:rsid w:val="0002431C"/>
    <w:rsid w:val="00024527"/>
    <w:rsid w:val="00024CA8"/>
    <w:rsid w:val="00024EAC"/>
    <w:rsid w:val="000250C4"/>
    <w:rsid w:val="00025285"/>
    <w:rsid w:val="000254AD"/>
    <w:rsid w:val="00025848"/>
    <w:rsid w:val="0002588C"/>
    <w:rsid w:val="000258A5"/>
    <w:rsid w:val="00025E09"/>
    <w:rsid w:val="00026A3F"/>
    <w:rsid w:val="00026B6A"/>
    <w:rsid w:val="00026BB7"/>
    <w:rsid w:val="00026DCF"/>
    <w:rsid w:val="00026F7C"/>
    <w:rsid w:val="0002743B"/>
    <w:rsid w:val="00027874"/>
    <w:rsid w:val="0002799F"/>
    <w:rsid w:val="00030499"/>
    <w:rsid w:val="000304B1"/>
    <w:rsid w:val="00030725"/>
    <w:rsid w:val="00030BD0"/>
    <w:rsid w:val="00030C67"/>
    <w:rsid w:val="000310FB"/>
    <w:rsid w:val="00031492"/>
    <w:rsid w:val="00031975"/>
    <w:rsid w:val="000326C2"/>
    <w:rsid w:val="00032E6A"/>
    <w:rsid w:val="00033237"/>
    <w:rsid w:val="000335BA"/>
    <w:rsid w:val="00033635"/>
    <w:rsid w:val="00033DDF"/>
    <w:rsid w:val="000345D6"/>
    <w:rsid w:val="00034912"/>
    <w:rsid w:val="000351C2"/>
    <w:rsid w:val="000354FF"/>
    <w:rsid w:val="00035896"/>
    <w:rsid w:val="00035A17"/>
    <w:rsid w:val="000367A3"/>
    <w:rsid w:val="0003719D"/>
    <w:rsid w:val="000379C6"/>
    <w:rsid w:val="00037A8C"/>
    <w:rsid w:val="00037A9F"/>
    <w:rsid w:val="00037ABB"/>
    <w:rsid w:val="00037BD6"/>
    <w:rsid w:val="0003A4F6"/>
    <w:rsid w:val="0003E466"/>
    <w:rsid w:val="000406E5"/>
    <w:rsid w:val="0004088E"/>
    <w:rsid w:val="00040918"/>
    <w:rsid w:val="00040B5D"/>
    <w:rsid w:val="00040BAC"/>
    <w:rsid w:val="00040D88"/>
    <w:rsid w:val="00040F3D"/>
    <w:rsid w:val="0004130A"/>
    <w:rsid w:val="00041395"/>
    <w:rsid w:val="00041A87"/>
    <w:rsid w:val="000428E3"/>
    <w:rsid w:val="00042AE0"/>
    <w:rsid w:val="0004313E"/>
    <w:rsid w:val="00043B76"/>
    <w:rsid w:val="00043FA1"/>
    <w:rsid w:val="00043FCD"/>
    <w:rsid w:val="00044163"/>
    <w:rsid w:val="000441F1"/>
    <w:rsid w:val="00044247"/>
    <w:rsid w:val="000443CF"/>
    <w:rsid w:val="00044533"/>
    <w:rsid w:val="00044911"/>
    <w:rsid w:val="00044B83"/>
    <w:rsid w:val="000452D5"/>
    <w:rsid w:val="00045348"/>
    <w:rsid w:val="00045630"/>
    <w:rsid w:val="00046712"/>
    <w:rsid w:val="00046A04"/>
    <w:rsid w:val="00046EB4"/>
    <w:rsid w:val="00046F1A"/>
    <w:rsid w:val="000470B7"/>
    <w:rsid w:val="000472BE"/>
    <w:rsid w:val="000478E6"/>
    <w:rsid w:val="00047AEA"/>
    <w:rsid w:val="00047E2C"/>
    <w:rsid w:val="00050649"/>
    <w:rsid w:val="00050CD8"/>
    <w:rsid w:val="00050ED1"/>
    <w:rsid w:val="00050FDD"/>
    <w:rsid w:val="00051100"/>
    <w:rsid w:val="0005120C"/>
    <w:rsid w:val="0005138D"/>
    <w:rsid w:val="000515EA"/>
    <w:rsid w:val="00051712"/>
    <w:rsid w:val="00052505"/>
    <w:rsid w:val="000528CB"/>
    <w:rsid w:val="00052E50"/>
    <w:rsid w:val="00052F55"/>
    <w:rsid w:val="00052FD2"/>
    <w:rsid w:val="00053469"/>
    <w:rsid w:val="00053670"/>
    <w:rsid w:val="0005395B"/>
    <w:rsid w:val="00053985"/>
    <w:rsid w:val="00053D40"/>
    <w:rsid w:val="000540C9"/>
    <w:rsid w:val="00054B64"/>
    <w:rsid w:val="00054D4C"/>
    <w:rsid w:val="00055286"/>
    <w:rsid w:val="0005540C"/>
    <w:rsid w:val="00055567"/>
    <w:rsid w:val="000555C9"/>
    <w:rsid w:val="000559A7"/>
    <w:rsid w:val="00055EE6"/>
    <w:rsid w:val="00055F8B"/>
    <w:rsid w:val="0005639B"/>
    <w:rsid w:val="000565F1"/>
    <w:rsid w:val="00056A64"/>
    <w:rsid w:val="00056FCB"/>
    <w:rsid w:val="00057067"/>
    <w:rsid w:val="000573F2"/>
    <w:rsid w:val="000600B2"/>
    <w:rsid w:val="00060D52"/>
    <w:rsid w:val="00060EA9"/>
    <w:rsid w:val="00060FCA"/>
    <w:rsid w:val="000611A6"/>
    <w:rsid w:val="0006158B"/>
    <w:rsid w:val="00061B2B"/>
    <w:rsid w:val="00061ED9"/>
    <w:rsid w:val="00062166"/>
    <w:rsid w:val="000624AD"/>
    <w:rsid w:val="00062517"/>
    <w:rsid w:val="000625B8"/>
    <w:rsid w:val="0006268A"/>
    <w:rsid w:val="00062DFE"/>
    <w:rsid w:val="00062F56"/>
    <w:rsid w:val="0006332B"/>
    <w:rsid w:val="000634E8"/>
    <w:rsid w:val="00063600"/>
    <w:rsid w:val="0006369B"/>
    <w:rsid w:val="00063A7F"/>
    <w:rsid w:val="00063CC6"/>
    <w:rsid w:val="00063DB6"/>
    <w:rsid w:val="00063EAA"/>
    <w:rsid w:val="000641BF"/>
    <w:rsid w:val="00064825"/>
    <w:rsid w:val="00064AFD"/>
    <w:rsid w:val="000650E6"/>
    <w:rsid w:val="000655D9"/>
    <w:rsid w:val="00065A5D"/>
    <w:rsid w:val="00065A60"/>
    <w:rsid w:val="00065F10"/>
    <w:rsid w:val="0006604A"/>
    <w:rsid w:val="0006629D"/>
    <w:rsid w:val="000663F1"/>
    <w:rsid w:val="000669A7"/>
    <w:rsid w:val="000673A7"/>
    <w:rsid w:val="0006745A"/>
    <w:rsid w:val="000674E5"/>
    <w:rsid w:val="00067C4D"/>
    <w:rsid w:val="00070154"/>
    <w:rsid w:val="00070494"/>
    <w:rsid w:val="00070838"/>
    <w:rsid w:val="00070BB4"/>
    <w:rsid w:val="00070F6D"/>
    <w:rsid w:val="000711DC"/>
    <w:rsid w:val="000714D9"/>
    <w:rsid w:val="000715E6"/>
    <w:rsid w:val="00071A3C"/>
    <w:rsid w:val="00071CA7"/>
    <w:rsid w:val="00071D8E"/>
    <w:rsid w:val="000725CD"/>
    <w:rsid w:val="00072680"/>
    <w:rsid w:val="00072947"/>
    <w:rsid w:val="00072EA1"/>
    <w:rsid w:val="00073506"/>
    <w:rsid w:val="00073B88"/>
    <w:rsid w:val="00073C1C"/>
    <w:rsid w:val="00073E48"/>
    <w:rsid w:val="00074062"/>
    <w:rsid w:val="00074930"/>
    <w:rsid w:val="00074A58"/>
    <w:rsid w:val="00074CCD"/>
    <w:rsid w:val="00074ECA"/>
    <w:rsid w:val="000758E7"/>
    <w:rsid w:val="0007636C"/>
    <w:rsid w:val="0007696E"/>
    <w:rsid w:val="000769D8"/>
    <w:rsid w:val="00076EAB"/>
    <w:rsid w:val="000770D5"/>
    <w:rsid w:val="00077378"/>
    <w:rsid w:val="000776FF"/>
    <w:rsid w:val="00077732"/>
    <w:rsid w:val="000777DD"/>
    <w:rsid w:val="00077B07"/>
    <w:rsid w:val="00077FB4"/>
    <w:rsid w:val="000800E8"/>
    <w:rsid w:val="0008024D"/>
    <w:rsid w:val="000805B2"/>
    <w:rsid w:val="00081041"/>
    <w:rsid w:val="000811BD"/>
    <w:rsid w:val="000812DE"/>
    <w:rsid w:val="00081335"/>
    <w:rsid w:val="00081B01"/>
    <w:rsid w:val="00081E50"/>
    <w:rsid w:val="00082227"/>
    <w:rsid w:val="0008257C"/>
    <w:rsid w:val="000826E7"/>
    <w:rsid w:val="00082B43"/>
    <w:rsid w:val="00082F79"/>
    <w:rsid w:val="00083014"/>
    <w:rsid w:val="00083B95"/>
    <w:rsid w:val="000841EC"/>
    <w:rsid w:val="00084262"/>
    <w:rsid w:val="000843AC"/>
    <w:rsid w:val="00084642"/>
    <w:rsid w:val="00084714"/>
    <w:rsid w:val="00084E3A"/>
    <w:rsid w:val="00084FD5"/>
    <w:rsid w:val="0008507C"/>
    <w:rsid w:val="00085373"/>
    <w:rsid w:val="00085379"/>
    <w:rsid w:val="000859D1"/>
    <w:rsid w:val="000868EE"/>
    <w:rsid w:val="00086CC7"/>
    <w:rsid w:val="00087137"/>
    <w:rsid w:val="00087FF1"/>
    <w:rsid w:val="0008BBF2"/>
    <w:rsid w:val="000903E3"/>
    <w:rsid w:val="00090521"/>
    <w:rsid w:val="000906F0"/>
    <w:rsid w:val="00090A32"/>
    <w:rsid w:val="00090C09"/>
    <w:rsid w:val="00090D0E"/>
    <w:rsid w:val="00091169"/>
    <w:rsid w:val="0009160D"/>
    <w:rsid w:val="00091677"/>
    <w:rsid w:val="00091AE2"/>
    <w:rsid w:val="00092079"/>
    <w:rsid w:val="000921F0"/>
    <w:rsid w:val="00092913"/>
    <w:rsid w:val="00093076"/>
    <w:rsid w:val="00093527"/>
    <w:rsid w:val="00093896"/>
    <w:rsid w:val="00093970"/>
    <w:rsid w:val="00093BA3"/>
    <w:rsid w:val="000940CB"/>
    <w:rsid w:val="000947B4"/>
    <w:rsid w:val="00094E3A"/>
    <w:rsid w:val="000956B0"/>
    <w:rsid w:val="0009576F"/>
    <w:rsid w:val="00095E93"/>
    <w:rsid w:val="00096BC6"/>
    <w:rsid w:val="00096C86"/>
    <w:rsid w:val="00096CCF"/>
    <w:rsid w:val="0009755E"/>
    <w:rsid w:val="00097560"/>
    <w:rsid w:val="000976E9"/>
    <w:rsid w:val="000978B4"/>
    <w:rsid w:val="000A043F"/>
    <w:rsid w:val="000A04B7"/>
    <w:rsid w:val="000A0848"/>
    <w:rsid w:val="000A0948"/>
    <w:rsid w:val="000A0A95"/>
    <w:rsid w:val="000A0B6B"/>
    <w:rsid w:val="000A0CC7"/>
    <w:rsid w:val="000A119C"/>
    <w:rsid w:val="000A11A4"/>
    <w:rsid w:val="000A20BB"/>
    <w:rsid w:val="000A23BF"/>
    <w:rsid w:val="000A252A"/>
    <w:rsid w:val="000A27E4"/>
    <w:rsid w:val="000A28BF"/>
    <w:rsid w:val="000A3BC2"/>
    <w:rsid w:val="000A3BC9"/>
    <w:rsid w:val="000A408C"/>
    <w:rsid w:val="000A44BD"/>
    <w:rsid w:val="000A462A"/>
    <w:rsid w:val="000A4735"/>
    <w:rsid w:val="000A4B9B"/>
    <w:rsid w:val="000A5836"/>
    <w:rsid w:val="000A5BCC"/>
    <w:rsid w:val="000A5F99"/>
    <w:rsid w:val="000A607F"/>
    <w:rsid w:val="000A632B"/>
    <w:rsid w:val="000A63F8"/>
    <w:rsid w:val="000A648C"/>
    <w:rsid w:val="000A6897"/>
    <w:rsid w:val="000A6FD2"/>
    <w:rsid w:val="000A74AA"/>
    <w:rsid w:val="000A7AEA"/>
    <w:rsid w:val="000A7CA7"/>
    <w:rsid w:val="000B0004"/>
    <w:rsid w:val="000B02E8"/>
    <w:rsid w:val="000B03FB"/>
    <w:rsid w:val="000B0615"/>
    <w:rsid w:val="000B09DA"/>
    <w:rsid w:val="000B0C35"/>
    <w:rsid w:val="000B0D91"/>
    <w:rsid w:val="000B0F11"/>
    <w:rsid w:val="000B1543"/>
    <w:rsid w:val="000B1828"/>
    <w:rsid w:val="000B1847"/>
    <w:rsid w:val="000B1A77"/>
    <w:rsid w:val="000B1AA7"/>
    <w:rsid w:val="000B22BE"/>
    <w:rsid w:val="000B28F0"/>
    <w:rsid w:val="000B2B72"/>
    <w:rsid w:val="000B4544"/>
    <w:rsid w:val="000B45C4"/>
    <w:rsid w:val="000B479D"/>
    <w:rsid w:val="000B4C73"/>
    <w:rsid w:val="000B4F28"/>
    <w:rsid w:val="000B5622"/>
    <w:rsid w:val="000B56E6"/>
    <w:rsid w:val="000B5985"/>
    <w:rsid w:val="000B5E2F"/>
    <w:rsid w:val="000B5F9E"/>
    <w:rsid w:val="000C081B"/>
    <w:rsid w:val="000C0E18"/>
    <w:rsid w:val="000C1369"/>
    <w:rsid w:val="000C1E43"/>
    <w:rsid w:val="000C2068"/>
    <w:rsid w:val="000C22BF"/>
    <w:rsid w:val="000C2EB0"/>
    <w:rsid w:val="000C2F3D"/>
    <w:rsid w:val="000C30DA"/>
    <w:rsid w:val="000C30EA"/>
    <w:rsid w:val="000C324A"/>
    <w:rsid w:val="000C363B"/>
    <w:rsid w:val="000C3793"/>
    <w:rsid w:val="000C3E09"/>
    <w:rsid w:val="000C4D83"/>
    <w:rsid w:val="000C60D2"/>
    <w:rsid w:val="000C67A3"/>
    <w:rsid w:val="000C68CC"/>
    <w:rsid w:val="000C6C39"/>
    <w:rsid w:val="000C6D17"/>
    <w:rsid w:val="000C6DF9"/>
    <w:rsid w:val="000C77B4"/>
    <w:rsid w:val="000C7B3A"/>
    <w:rsid w:val="000D0076"/>
    <w:rsid w:val="000D0497"/>
    <w:rsid w:val="000D0AD7"/>
    <w:rsid w:val="000D0E07"/>
    <w:rsid w:val="000D1083"/>
    <w:rsid w:val="000D1371"/>
    <w:rsid w:val="000D1387"/>
    <w:rsid w:val="000D1417"/>
    <w:rsid w:val="000D1B1A"/>
    <w:rsid w:val="000D24A5"/>
    <w:rsid w:val="000D250C"/>
    <w:rsid w:val="000D2541"/>
    <w:rsid w:val="000D3324"/>
    <w:rsid w:val="000D347E"/>
    <w:rsid w:val="000D3B6A"/>
    <w:rsid w:val="000D4622"/>
    <w:rsid w:val="000D5581"/>
    <w:rsid w:val="000D5CB5"/>
    <w:rsid w:val="000D5D66"/>
    <w:rsid w:val="000D63B8"/>
    <w:rsid w:val="000D6714"/>
    <w:rsid w:val="000D681E"/>
    <w:rsid w:val="000D689C"/>
    <w:rsid w:val="000D755C"/>
    <w:rsid w:val="000D7D7A"/>
    <w:rsid w:val="000E0D63"/>
    <w:rsid w:val="000E0FBA"/>
    <w:rsid w:val="000E10F3"/>
    <w:rsid w:val="000E11C8"/>
    <w:rsid w:val="000E1383"/>
    <w:rsid w:val="000E13B9"/>
    <w:rsid w:val="000E14D4"/>
    <w:rsid w:val="000E15B9"/>
    <w:rsid w:val="000E1656"/>
    <w:rsid w:val="000E2A6D"/>
    <w:rsid w:val="000E2B91"/>
    <w:rsid w:val="000E2C72"/>
    <w:rsid w:val="000E2FDA"/>
    <w:rsid w:val="000E3452"/>
    <w:rsid w:val="000E4058"/>
    <w:rsid w:val="000E470E"/>
    <w:rsid w:val="000E489A"/>
    <w:rsid w:val="000E48EF"/>
    <w:rsid w:val="000E5381"/>
    <w:rsid w:val="000E5AE1"/>
    <w:rsid w:val="000E5B5E"/>
    <w:rsid w:val="000E6392"/>
    <w:rsid w:val="000E6BEF"/>
    <w:rsid w:val="000E798A"/>
    <w:rsid w:val="000E7D0D"/>
    <w:rsid w:val="000F02FF"/>
    <w:rsid w:val="000F069C"/>
    <w:rsid w:val="000F0C03"/>
    <w:rsid w:val="000F0F33"/>
    <w:rsid w:val="000F1D57"/>
    <w:rsid w:val="000F2073"/>
    <w:rsid w:val="000F2195"/>
    <w:rsid w:val="000F2625"/>
    <w:rsid w:val="000F30E4"/>
    <w:rsid w:val="000F32DD"/>
    <w:rsid w:val="000F3330"/>
    <w:rsid w:val="000F36A9"/>
    <w:rsid w:val="000F37BE"/>
    <w:rsid w:val="000F3B53"/>
    <w:rsid w:val="000F40FD"/>
    <w:rsid w:val="000F42A1"/>
    <w:rsid w:val="000F4309"/>
    <w:rsid w:val="000F4C5B"/>
    <w:rsid w:val="000F4D5C"/>
    <w:rsid w:val="000F5205"/>
    <w:rsid w:val="000F562C"/>
    <w:rsid w:val="000F5A41"/>
    <w:rsid w:val="000F5C2D"/>
    <w:rsid w:val="000F6509"/>
    <w:rsid w:val="000F6B2D"/>
    <w:rsid w:val="000F6BA0"/>
    <w:rsid w:val="000F6CE7"/>
    <w:rsid w:val="000F6EF5"/>
    <w:rsid w:val="000F6F23"/>
    <w:rsid w:val="000F70CF"/>
    <w:rsid w:val="000F7183"/>
    <w:rsid w:val="000F7238"/>
    <w:rsid w:val="000F73EF"/>
    <w:rsid w:val="000F758F"/>
    <w:rsid w:val="000F7B47"/>
    <w:rsid w:val="000F7FE9"/>
    <w:rsid w:val="00100003"/>
    <w:rsid w:val="0010015F"/>
    <w:rsid w:val="0010037D"/>
    <w:rsid w:val="00100883"/>
    <w:rsid w:val="001014E5"/>
    <w:rsid w:val="001015D4"/>
    <w:rsid w:val="001016DE"/>
    <w:rsid w:val="00101748"/>
    <w:rsid w:val="00101ABA"/>
    <w:rsid w:val="00101B89"/>
    <w:rsid w:val="0010203A"/>
    <w:rsid w:val="00102178"/>
    <w:rsid w:val="00102476"/>
    <w:rsid w:val="00102530"/>
    <w:rsid w:val="001027C5"/>
    <w:rsid w:val="00102CED"/>
    <w:rsid w:val="00102E1F"/>
    <w:rsid w:val="0010332C"/>
    <w:rsid w:val="001038B0"/>
    <w:rsid w:val="00103F59"/>
    <w:rsid w:val="0010434F"/>
    <w:rsid w:val="001043F5"/>
    <w:rsid w:val="00104719"/>
    <w:rsid w:val="00104FC5"/>
    <w:rsid w:val="001050C4"/>
    <w:rsid w:val="00105196"/>
    <w:rsid w:val="0010531C"/>
    <w:rsid w:val="001055A2"/>
    <w:rsid w:val="0010572B"/>
    <w:rsid w:val="00105E22"/>
    <w:rsid w:val="00106405"/>
    <w:rsid w:val="00106472"/>
    <w:rsid w:val="00106718"/>
    <w:rsid w:val="00106DAD"/>
    <w:rsid w:val="001075A8"/>
    <w:rsid w:val="00107699"/>
    <w:rsid w:val="00107F84"/>
    <w:rsid w:val="001101A1"/>
    <w:rsid w:val="00110247"/>
    <w:rsid w:val="0011066F"/>
    <w:rsid w:val="001106CE"/>
    <w:rsid w:val="00110911"/>
    <w:rsid w:val="00110922"/>
    <w:rsid w:val="0011155B"/>
    <w:rsid w:val="00111DCE"/>
    <w:rsid w:val="001120F5"/>
    <w:rsid w:val="00112591"/>
    <w:rsid w:val="0011347A"/>
    <w:rsid w:val="00113E8F"/>
    <w:rsid w:val="00113EB8"/>
    <w:rsid w:val="0011415E"/>
    <w:rsid w:val="001143B3"/>
    <w:rsid w:val="0011457F"/>
    <w:rsid w:val="00115220"/>
    <w:rsid w:val="00115BAD"/>
    <w:rsid w:val="00115C45"/>
    <w:rsid w:val="00116254"/>
    <w:rsid w:val="0011753F"/>
    <w:rsid w:val="001179B5"/>
    <w:rsid w:val="00117C13"/>
    <w:rsid w:val="00120FC9"/>
    <w:rsid w:val="0012127A"/>
    <w:rsid w:val="001213EF"/>
    <w:rsid w:val="00121CA6"/>
    <w:rsid w:val="00121EF1"/>
    <w:rsid w:val="00121FF5"/>
    <w:rsid w:val="00122080"/>
    <w:rsid w:val="00122642"/>
    <w:rsid w:val="0012287D"/>
    <w:rsid w:val="00123303"/>
    <w:rsid w:val="001237F6"/>
    <w:rsid w:val="00123D04"/>
    <w:rsid w:val="00124534"/>
    <w:rsid w:val="0012480C"/>
    <w:rsid w:val="001249C7"/>
    <w:rsid w:val="00124AAF"/>
    <w:rsid w:val="00124C83"/>
    <w:rsid w:val="00124ED3"/>
    <w:rsid w:val="00125727"/>
    <w:rsid w:val="00125856"/>
    <w:rsid w:val="00125BA2"/>
    <w:rsid w:val="00126179"/>
    <w:rsid w:val="00126480"/>
    <w:rsid w:val="001268B7"/>
    <w:rsid w:val="00127376"/>
    <w:rsid w:val="00127B01"/>
    <w:rsid w:val="001303CB"/>
    <w:rsid w:val="0013053D"/>
    <w:rsid w:val="0013058E"/>
    <w:rsid w:val="00130B76"/>
    <w:rsid w:val="00130BE6"/>
    <w:rsid w:val="001312E9"/>
    <w:rsid w:val="0013184C"/>
    <w:rsid w:val="0013189F"/>
    <w:rsid w:val="001318D2"/>
    <w:rsid w:val="00131A76"/>
    <w:rsid w:val="00131B30"/>
    <w:rsid w:val="00132168"/>
    <w:rsid w:val="001323F1"/>
    <w:rsid w:val="001327B0"/>
    <w:rsid w:val="001327F8"/>
    <w:rsid w:val="00132862"/>
    <w:rsid w:val="001328D6"/>
    <w:rsid w:val="00132942"/>
    <w:rsid w:val="00132C07"/>
    <w:rsid w:val="0013399E"/>
    <w:rsid w:val="00133A19"/>
    <w:rsid w:val="00133C92"/>
    <w:rsid w:val="001340AA"/>
    <w:rsid w:val="00134333"/>
    <w:rsid w:val="00134619"/>
    <w:rsid w:val="00134A1F"/>
    <w:rsid w:val="00134EE4"/>
    <w:rsid w:val="00135856"/>
    <w:rsid w:val="0013589E"/>
    <w:rsid w:val="00135B8F"/>
    <w:rsid w:val="0013640C"/>
    <w:rsid w:val="001364B0"/>
    <w:rsid w:val="00136F82"/>
    <w:rsid w:val="0013730C"/>
    <w:rsid w:val="00137907"/>
    <w:rsid w:val="00137A48"/>
    <w:rsid w:val="00137D08"/>
    <w:rsid w:val="00140681"/>
    <w:rsid w:val="00140A5C"/>
    <w:rsid w:val="00140FA8"/>
    <w:rsid w:val="001414A1"/>
    <w:rsid w:val="00141DC4"/>
    <w:rsid w:val="00141E15"/>
    <w:rsid w:val="00142339"/>
    <w:rsid w:val="00142379"/>
    <w:rsid w:val="001423A0"/>
    <w:rsid w:val="001423CD"/>
    <w:rsid w:val="00142724"/>
    <w:rsid w:val="00142E52"/>
    <w:rsid w:val="0014318C"/>
    <w:rsid w:val="001431F7"/>
    <w:rsid w:val="0014350D"/>
    <w:rsid w:val="00143889"/>
    <w:rsid w:val="00143C78"/>
    <w:rsid w:val="00143E7E"/>
    <w:rsid w:val="00143EC4"/>
    <w:rsid w:val="00143EEE"/>
    <w:rsid w:val="001442D7"/>
    <w:rsid w:val="001445CB"/>
    <w:rsid w:val="00144DA1"/>
    <w:rsid w:val="00144EF5"/>
    <w:rsid w:val="00145057"/>
    <w:rsid w:val="00145231"/>
    <w:rsid w:val="00145661"/>
    <w:rsid w:val="00145667"/>
    <w:rsid w:val="001457BE"/>
    <w:rsid w:val="00145BA7"/>
    <w:rsid w:val="0014604D"/>
    <w:rsid w:val="00146065"/>
    <w:rsid w:val="0014667F"/>
    <w:rsid w:val="0014669C"/>
    <w:rsid w:val="00146AB5"/>
    <w:rsid w:val="001477A5"/>
    <w:rsid w:val="00150A96"/>
    <w:rsid w:val="00150C9C"/>
    <w:rsid w:val="00150E7F"/>
    <w:rsid w:val="00150F65"/>
    <w:rsid w:val="00151036"/>
    <w:rsid w:val="001514E6"/>
    <w:rsid w:val="00151C68"/>
    <w:rsid w:val="00151E6D"/>
    <w:rsid w:val="00152AAB"/>
    <w:rsid w:val="00152C15"/>
    <w:rsid w:val="0015333B"/>
    <w:rsid w:val="0015391C"/>
    <w:rsid w:val="001539B0"/>
    <w:rsid w:val="00153ADA"/>
    <w:rsid w:val="00153CDC"/>
    <w:rsid w:val="001558E1"/>
    <w:rsid w:val="001559BD"/>
    <w:rsid w:val="00155A87"/>
    <w:rsid w:val="00155D41"/>
    <w:rsid w:val="0015607B"/>
    <w:rsid w:val="001562D9"/>
    <w:rsid w:val="00156770"/>
    <w:rsid w:val="001569DD"/>
    <w:rsid w:val="00156C28"/>
    <w:rsid w:val="001571D8"/>
    <w:rsid w:val="0015743D"/>
    <w:rsid w:val="001574F8"/>
    <w:rsid w:val="0015758E"/>
    <w:rsid w:val="001579C1"/>
    <w:rsid w:val="00157D2C"/>
    <w:rsid w:val="00157D66"/>
    <w:rsid w:val="00160150"/>
    <w:rsid w:val="00160269"/>
    <w:rsid w:val="00160432"/>
    <w:rsid w:val="0016075C"/>
    <w:rsid w:val="00160C7C"/>
    <w:rsid w:val="001610A9"/>
    <w:rsid w:val="00161163"/>
    <w:rsid w:val="00161A7E"/>
    <w:rsid w:val="0016273B"/>
    <w:rsid w:val="001629EB"/>
    <w:rsid w:val="0016352C"/>
    <w:rsid w:val="0016369C"/>
    <w:rsid w:val="00163B5F"/>
    <w:rsid w:val="00163C50"/>
    <w:rsid w:val="00164370"/>
    <w:rsid w:val="001649F9"/>
    <w:rsid w:val="00164A8B"/>
    <w:rsid w:val="001653B0"/>
    <w:rsid w:val="00165773"/>
    <w:rsid w:val="00165A90"/>
    <w:rsid w:val="00165DC6"/>
    <w:rsid w:val="0016601E"/>
    <w:rsid w:val="001663F9"/>
    <w:rsid w:val="00166AD2"/>
    <w:rsid w:val="0016778F"/>
    <w:rsid w:val="001678E8"/>
    <w:rsid w:val="00167C4D"/>
    <w:rsid w:val="00167CE2"/>
    <w:rsid w:val="001708E6"/>
    <w:rsid w:val="00170AA9"/>
    <w:rsid w:val="00170BAA"/>
    <w:rsid w:val="00170D12"/>
    <w:rsid w:val="00170EBB"/>
    <w:rsid w:val="00171476"/>
    <w:rsid w:val="00171592"/>
    <w:rsid w:val="0017179E"/>
    <w:rsid w:val="00171A91"/>
    <w:rsid w:val="00171F25"/>
    <w:rsid w:val="0017275A"/>
    <w:rsid w:val="00172D70"/>
    <w:rsid w:val="00172F88"/>
    <w:rsid w:val="001731F7"/>
    <w:rsid w:val="001733E1"/>
    <w:rsid w:val="0017351F"/>
    <w:rsid w:val="00173BF3"/>
    <w:rsid w:val="00173C2E"/>
    <w:rsid w:val="00173DF0"/>
    <w:rsid w:val="00174713"/>
    <w:rsid w:val="0017516F"/>
    <w:rsid w:val="001751B2"/>
    <w:rsid w:val="001752A0"/>
    <w:rsid w:val="0017565C"/>
    <w:rsid w:val="001759C0"/>
    <w:rsid w:val="00175B60"/>
    <w:rsid w:val="00176000"/>
    <w:rsid w:val="0017603C"/>
    <w:rsid w:val="00176907"/>
    <w:rsid w:val="00176ABA"/>
    <w:rsid w:val="00176ACC"/>
    <w:rsid w:val="00176DF5"/>
    <w:rsid w:val="00177124"/>
    <w:rsid w:val="0017784D"/>
    <w:rsid w:val="001779D8"/>
    <w:rsid w:val="00180D3B"/>
    <w:rsid w:val="0018118B"/>
    <w:rsid w:val="001814AF"/>
    <w:rsid w:val="001818A6"/>
    <w:rsid w:val="00181AA6"/>
    <w:rsid w:val="00181EFD"/>
    <w:rsid w:val="00182168"/>
    <w:rsid w:val="00182494"/>
    <w:rsid w:val="00182ADF"/>
    <w:rsid w:val="00182EE5"/>
    <w:rsid w:val="001831CF"/>
    <w:rsid w:val="00183266"/>
    <w:rsid w:val="0018367B"/>
    <w:rsid w:val="00183A35"/>
    <w:rsid w:val="00183E98"/>
    <w:rsid w:val="00184756"/>
    <w:rsid w:val="00184B4A"/>
    <w:rsid w:val="001850A3"/>
    <w:rsid w:val="00186130"/>
    <w:rsid w:val="00186216"/>
    <w:rsid w:val="00186831"/>
    <w:rsid w:val="0018692A"/>
    <w:rsid w:val="00186F1F"/>
    <w:rsid w:val="00187029"/>
    <w:rsid w:val="0019018A"/>
    <w:rsid w:val="00190497"/>
    <w:rsid w:val="00190C12"/>
    <w:rsid w:val="00190C41"/>
    <w:rsid w:val="00191461"/>
    <w:rsid w:val="001917F5"/>
    <w:rsid w:val="00191B77"/>
    <w:rsid w:val="00191F81"/>
    <w:rsid w:val="00192040"/>
    <w:rsid w:val="00192295"/>
    <w:rsid w:val="00192335"/>
    <w:rsid w:val="0019233B"/>
    <w:rsid w:val="00192387"/>
    <w:rsid w:val="00192683"/>
    <w:rsid w:val="00192799"/>
    <w:rsid w:val="00192A75"/>
    <w:rsid w:val="00192E7C"/>
    <w:rsid w:val="0019308B"/>
    <w:rsid w:val="00193483"/>
    <w:rsid w:val="001938C9"/>
    <w:rsid w:val="001939F3"/>
    <w:rsid w:val="00193CAC"/>
    <w:rsid w:val="00194128"/>
    <w:rsid w:val="001941C6"/>
    <w:rsid w:val="001941E6"/>
    <w:rsid w:val="00194338"/>
    <w:rsid w:val="0019479D"/>
    <w:rsid w:val="00194A2D"/>
    <w:rsid w:val="00194FFA"/>
    <w:rsid w:val="00195144"/>
    <w:rsid w:val="001953EB"/>
    <w:rsid w:val="00195BED"/>
    <w:rsid w:val="00195D21"/>
    <w:rsid w:val="001961E8"/>
    <w:rsid w:val="00196347"/>
    <w:rsid w:val="00197216"/>
    <w:rsid w:val="0019722C"/>
    <w:rsid w:val="00197B31"/>
    <w:rsid w:val="00197BA8"/>
    <w:rsid w:val="00197C7A"/>
    <w:rsid w:val="001A0187"/>
    <w:rsid w:val="001A089F"/>
    <w:rsid w:val="001A0DB0"/>
    <w:rsid w:val="001A0E05"/>
    <w:rsid w:val="001A103D"/>
    <w:rsid w:val="001A1194"/>
    <w:rsid w:val="001A13DF"/>
    <w:rsid w:val="001A1888"/>
    <w:rsid w:val="001A18B2"/>
    <w:rsid w:val="001A1DB5"/>
    <w:rsid w:val="001A26CB"/>
    <w:rsid w:val="001A26DF"/>
    <w:rsid w:val="001A2CD6"/>
    <w:rsid w:val="001A3627"/>
    <w:rsid w:val="001A3AED"/>
    <w:rsid w:val="001A4BFF"/>
    <w:rsid w:val="001A508F"/>
    <w:rsid w:val="001A526D"/>
    <w:rsid w:val="001A5B3F"/>
    <w:rsid w:val="001A5CB2"/>
    <w:rsid w:val="001A6270"/>
    <w:rsid w:val="001A6A7E"/>
    <w:rsid w:val="001A6B34"/>
    <w:rsid w:val="001A6BA4"/>
    <w:rsid w:val="001A6E25"/>
    <w:rsid w:val="001A6EB7"/>
    <w:rsid w:val="001A7C01"/>
    <w:rsid w:val="001AA464"/>
    <w:rsid w:val="001B027B"/>
    <w:rsid w:val="001B0287"/>
    <w:rsid w:val="001B12B2"/>
    <w:rsid w:val="001B1416"/>
    <w:rsid w:val="001B1565"/>
    <w:rsid w:val="001B29D3"/>
    <w:rsid w:val="001B2F53"/>
    <w:rsid w:val="001B332B"/>
    <w:rsid w:val="001B391A"/>
    <w:rsid w:val="001B40D1"/>
    <w:rsid w:val="001B44E3"/>
    <w:rsid w:val="001B4A5B"/>
    <w:rsid w:val="001B5683"/>
    <w:rsid w:val="001B5746"/>
    <w:rsid w:val="001B5ABB"/>
    <w:rsid w:val="001B5D50"/>
    <w:rsid w:val="001B5DBE"/>
    <w:rsid w:val="001B5F22"/>
    <w:rsid w:val="001B615E"/>
    <w:rsid w:val="001B6CDF"/>
    <w:rsid w:val="001B6CE0"/>
    <w:rsid w:val="001B719C"/>
    <w:rsid w:val="001B71ED"/>
    <w:rsid w:val="001B7323"/>
    <w:rsid w:val="001B76A1"/>
    <w:rsid w:val="001B7795"/>
    <w:rsid w:val="001B78B5"/>
    <w:rsid w:val="001B78E0"/>
    <w:rsid w:val="001B79C6"/>
    <w:rsid w:val="001B7DA3"/>
    <w:rsid w:val="001C02A9"/>
    <w:rsid w:val="001C07E0"/>
    <w:rsid w:val="001C0C41"/>
    <w:rsid w:val="001C0C88"/>
    <w:rsid w:val="001C0DE8"/>
    <w:rsid w:val="001C1046"/>
    <w:rsid w:val="001C127A"/>
    <w:rsid w:val="001C17BC"/>
    <w:rsid w:val="001C187F"/>
    <w:rsid w:val="001C1A9D"/>
    <w:rsid w:val="001C1E5D"/>
    <w:rsid w:val="001C243D"/>
    <w:rsid w:val="001C262A"/>
    <w:rsid w:val="001C2C39"/>
    <w:rsid w:val="001C3029"/>
    <w:rsid w:val="001C49F4"/>
    <w:rsid w:val="001C5376"/>
    <w:rsid w:val="001C5938"/>
    <w:rsid w:val="001C5A98"/>
    <w:rsid w:val="001C5C8C"/>
    <w:rsid w:val="001C616C"/>
    <w:rsid w:val="001C61B6"/>
    <w:rsid w:val="001C62B0"/>
    <w:rsid w:val="001C6351"/>
    <w:rsid w:val="001C6559"/>
    <w:rsid w:val="001C69A5"/>
    <w:rsid w:val="001C6E5C"/>
    <w:rsid w:val="001C716F"/>
    <w:rsid w:val="001C7519"/>
    <w:rsid w:val="001C7587"/>
    <w:rsid w:val="001C7DDE"/>
    <w:rsid w:val="001C7E54"/>
    <w:rsid w:val="001D0142"/>
    <w:rsid w:val="001D0813"/>
    <w:rsid w:val="001D1303"/>
    <w:rsid w:val="001D14E8"/>
    <w:rsid w:val="001D1728"/>
    <w:rsid w:val="001D1738"/>
    <w:rsid w:val="001D1BB1"/>
    <w:rsid w:val="001D1C27"/>
    <w:rsid w:val="001D23E5"/>
    <w:rsid w:val="001D24ED"/>
    <w:rsid w:val="001D265C"/>
    <w:rsid w:val="001D2899"/>
    <w:rsid w:val="001D2CB4"/>
    <w:rsid w:val="001D2F3C"/>
    <w:rsid w:val="001D3788"/>
    <w:rsid w:val="001D37CE"/>
    <w:rsid w:val="001D3F51"/>
    <w:rsid w:val="001D41CD"/>
    <w:rsid w:val="001D4205"/>
    <w:rsid w:val="001D42D2"/>
    <w:rsid w:val="001D4E7C"/>
    <w:rsid w:val="001D58FE"/>
    <w:rsid w:val="001D5E78"/>
    <w:rsid w:val="001D6C12"/>
    <w:rsid w:val="001D7131"/>
    <w:rsid w:val="001D7382"/>
    <w:rsid w:val="001D7CC5"/>
    <w:rsid w:val="001E0C9A"/>
    <w:rsid w:val="001E119E"/>
    <w:rsid w:val="001E1301"/>
    <w:rsid w:val="001E132A"/>
    <w:rsid w:val="001E14A5"/>
    <w:rsid w:val="001E1872"/>
    <w:rsid w:val="001E1C1B"/>
    <w:rsid w:val="001E1C2D"/>
    <w:rsid w:val="001E1D8F"/>
    <w:rsid w:val="001E23E0"/>
    <w:rsid w:val="001E2451"/>
    <w:rsid w:val="001E272E"/>
    <w:rsid w:val="001E2BF9"/>
    <w:rsid w:val="001E2D04"/>
    <w:rsid w:val="001E3370"/>
    <w:rsid w:val="001E349E"/>
    <w:rsid w:val="001E3503"/>
    <w:rsid w:val="001E36A3"/>
    <w:rsid w:val="001E3862"/>
    <w:rsid w:val="001E3E48"/>
    <w:rsid w:val="001E4F14"/>
    <w:rsid w:val="001E53FC"/>
    <w:rsid w:val="001E58F9"/>
    <w:rsid w:val="001E58FE"/>
    <w:rsid w:val="001E6051"/>
    <w:rsid w:val="001E6E09"/>
    <w:rsid w:val="001E6FDE"/>
    <w:rsid w:val="001E76C6"/>
    <w:rsid w:val="001E7B91"/>
    <w:rsid w:val="001E7FCA"/>
    <w:rsid w:val="001F0180"/>
    <w:rsid w:val="001F0D18"/>
    <w:rsid w:val="001F0DF1"/>
    <w:rsid w:val="001F1445"/>
    <w:rsid w:val="001F17A8"/>
    <w:rsid w:val="001F2145"/>
    <w:rsid w:val="001F28AF"/>
    <w:rsid w:val="001F28D5"/>
    <w:rsid w:val="001F2A97"/>
    <w:rsid w:val="001F2E3E"/>
    <w:rsid w:val="001F310D"/>
    <w:rsid w:val="001F3718"/>
    <w:rsid w:val="001F43A5"/>
    <w:rsid w:val="001F4464"/>
    <w:rsid w:val="001F4566"/>
    <w:rsid w:val="001F4A18"/>
    <w:rsid w:val="001F4E3C"/>
    <w:rsid w:val="001F5010"/>
    <w:rsid w:val="001F5072"/>
    <w:rsid w:val="001F56E9"/>
    <w:rsid w:val="001F5BDA"/>
    <w:rsid w:val="001F5DEA"/>
    <w:rsid w:val="001F6D7E"/>
    <w:rsid w:val="001F6ED6"/>
    <w:rsid w:val="001F6F19"/>
    <w:rsid w:val="001F6F7A"/>
    <w:rsid w:val="001F73A0"/>
    <w:rsid w:val="001F74A0"/>
    <w:rsid w:val="0020008D"/>
    <w:rsid w:val="00200355"/>
    <w:rsid w:val="002007D3"/>
    <w:rsid w:val="002014CC"/>
    <w:rsid w:val="00201BAB"/>
    <w:rsid w:val="002020D3"/>
    <w:rsid w:val="00202323"/>
    <w:rsid w:val="002023B9"/>
    <w:rsid w:val="00202408"/>
    <w:rsid w:val="002024B8"/>
    <w:rsid w:val="002029EE"/>
    <w:rsid w:val="00202CFF"/>
    <w:rsid w:val="00202E34"/>
    <w:rsid w:val="002038DE"/>
    <w:rsid w:val="00203C06"/>
    <w:rsid w:val="0020424D"/>
    <w:rsid w:val="00204A81"/>
    <w:rsid w:val="002052F9"/>
    <w:rsid w:val="002055C7"/>
    <w:rsid w:val="00205F00"/>
    <w:rsid w:val="00206D93"/>
    <w:rsid w:val="00207A87"/>
    <w:rsid w:val="0021001E"/>
    <w:rsid w:val="0021021E"/>
    <w:rsid w:val="00210228"/>
    <w:rsid w:val="00210A3B"/>
    <w:rsid w:val="00210AE9"/>
    <w:rsid w:val="00210EEB"/>
    <w:rsid w:val="002113D1"/>
    <w:rsid w:val="00211583"/>
    <w:rsid w:val="00211BAF"/>
    <w:rsid w:val="002125F9"/>
    <w:rsid w:val="0021272D"/>
    <w:rsid w:val="00212BC2"/>
    <w:rsid w:val="00213534"/>
    <w:rsid w:val="0021386F"/>
    <w:rsid w:val="00213C14"/>
    <w:rsid w:val="00213E09"/>
    <w:rsid w:val="002141BE"/>
    <w:rsid w:val="00214645"/>
    <w:rsid w:val="00214ABC"/>
    <w:rsid w:val="0021535F"/>
    <w:rsid w:val="00215499"/>
    <w:rsid w:val="0021596B"/>
    <w:rsid w:val="00215C82"/>
    <w:rsid w:val="00216426"/>
    <w:rsid w:val="002164D6"/>
    <w:rsid w:val="002167E4"/>
    <w:rsid w:val="00216E20"/>
    <w:rsid w:val="0021739D"/>
    <w:rsid w:val="0021761A"/>
    <w:rsid w:val="00217F2D"/>
    <w:rsid w:val="00220433"/>
    <w:rsid w:val="0022079D"/>
    <w:rsid w:val="00220A06"/>
    <w:rsid w:val="00220AE8"/>
    <w:rsid w:val="00220BD9"/>
    <w:rsid w:val="00220C65"/>
    <w:rsid w:val="002212BD"/>
    <w:rsid w:val="00221C16"/>
    <w:rsid w:val="002222CE"/>
    <w:rsid w:val="002224B5"/>
    <w:rsid w:val="00222659"/>
    <w:rsid w:val="002227CB"/>
    <w:rsid w:val="0022309D"/>
    <w:rsid w:val="002230D8"/>
    <w:rsid w:val="00223409"/>
    <w:rsid w:val="0022342F"/>
    <w:rsid w:val="002237DB"/>
    <w:rsid w:val="00223AF7"/>
    <w:rsid w:val="00223EEB"/>
    <w:rsid w:val="0022435C"/>
    <w:rsid w:val="0022454C"/>
    <w:rsid w:val="0022483B"/>
    <w:rsid w:val="002248F2"/>
    <w:rsid w:val="002254BB"/>
    <w:rsid w:val="00225647"/>
    <w:rsid w:val="00225CEF"/>
    <w:rsid w:val="00225E98"/>
    <w:rsid w:val="00226503"/>
    <w:rsid w:val="00226588"/>
    <w:rsid w:val="002266BF"/>
    <w:rsid w:val="002268E6"/>
    <w:rsid w:val="00226DE6"/>
    <w:rsid w:val="00226E57"/>
    <w:rsid w:val="00226E90"/>
    <w:rsid w:val="00230397"/>
    <w:rsid w:val="002305D0"/>
    <w:rsid w:val="002307E9"/>
    <w:rsid w:val="002309AC"/>
    <w:rsid w:val="00230B2C"/>
    <w:rsid w:val="00230BD7"/>
    <w:rsid w:val="00230D32"/>
    <w:rsid w:val="00231010"/>
    <w:rsid w:val="002310E8"/>
    <w:rsid w:val="0023112B"/>
    <w:rsid w:val="0023181D"/>
    <w:rsid w:val="002321E8"/>
    <w:rsid w:val="002321F3"/>
    <w:rsid w:val="00232519"/>
    <w:rsid w:val="002326C3"/>
    <w:rsid w:val="00232737"/>
    <w:rsid w:val="00232FBA"/>
    <w:rsid w:val="0023330C"/>
    <w:rsid w:val="0023388B"/>
    <w:rsid w:val="00233D4B"/>
    <w:rsid w:val="00234383"/>
    <w:rsid w:val="00234496"/>
    <w:rsid w:val="002348D4"/>
    <w:rsid w:val="002349E8"/>
    <w:rsid w:val="00234DF6"/>
    <w:rsid w:val="002357FE"/>
    <w:rsid w:val="002365DB"/>
    <w:rsid w:val="00236C6C"/>
    <w:rsid w:val="0023729F"/>
    <w:rsid w:val="002373AF"/>
    <w:rsid w:val="00237BA8"/>
    <w:rsid w:val="00240564"/>
    <w:rsid w:val="00240721"/>
    <w:rsid w:val="00240B25"/>
    <w:rsid w:val="00240B9F"/>
    <w:rsid w:val="00240E11"/>
    <w:rsid w:val="00240EAB"/>
    <w:rsid w:val="002416F0"/>
    <w:rsid w:val="00241DC0"/>
    <w:rsid w:val="00241E4E"/>
    <w:rsid w:val="00241E53"/>
    <w:rsid w:val="00241F21"/>
    <w:rsid w:val="0024222C"/>
    <w:rsid w:val="002423FF"/>
    <w:rsid w:val="00242A5F"/>
    <w:rsid w:val="00242EEB"/>
    <w:rsid w:val="00243264"/>
    <w:rsid w:val="002435EB"/>
    <w:rsid w:val="00243A93"/>
    <w:rsid w:val="00243B17"/>
    <w:rsid w:val="00243BB6"/>
    <w:rsid w:val="00243C22"/>
    <w:rsid w:val="00243CC5"/>
    <w:rsid w:val="00243E5D"/>
    <w:rsid w:val="00243FDE"/>
    <w:rsid w:val="002440D2"/>
    <w:rsid w:val="002447C2"/>
    <w:rsid w:val="002447F7"/>
    <w:rsid w:val="0024485D"/>
    <w:rsid w:val="0024498E"/>
    <w:rsid w:val="00245164"/>
    <w:rsid w:val="00245201"/>
    <w:rsid w:val="002453BB"/>
    <w:rsid w:val="00245751"/>
    <w:rsid w:val="002458C5"/>
    <w:rsid w:val="00245C02"/>
    <w:rsid w:val="00245E83"/>
    <w:rsid w:val="00246172"/>
    <w:rsid w:val="0024647A"/>
    <w:rsid w:val="00246535"/>
    <w:rsid w:val="00246E13"/>
    <w:rsid w:val="002476B2"/>
    <w:rsid w:val="00247B1D"/>
    <w:rsid w:val="00247C39"/>
    <w:rsid w:val="00247CD1"/>
    <w:rsid w:val="002500C6"/>
    <w:rsid w:val="00250661"/>
    <w:rsid w:val="00250730"/>
    <w:rsid w:val="002508A0"/>
    <w:rsid w:val="00250DAC"/>
    <w:rsid w:val="00250EDF"/>
    <w:rsid w:val="002512FC"/>
    <w:rsid w:val="00251583"/>
    <w:rsid w:val="00251972"/>
    <w:rsid w:val="00251BAE"/>
    <w:rsid w:val="002523D1"/>
    <w:rsid w:val="002524F6"/>
    <w:rsid w:val="00252814"/>
    <w:rsid w:val="002528CA"/>
    <w:rsid w:val="002529F4"/>
    <w:rsid w:val="00252A94"/>
    <w:rsid w:val="002531B7"/>
    <w:rsid w:val="00253231"/>
    <w:rsid w:val="0025377A"/>
    <w:rsid w:val="00253A23"/>
    <w:rsid w:val="00254997"/>
    <w:rsid w:val="002549A2"/>
    <w:rsid w:val="002553EB"/>
    <w:rsid w:val="00255450"/>
    <w:rsid w:val="002557A2"/>
    <w:rsid w:val="00255A35"/>
    <w:rsid w:val="00255F68"/>
    <w:rsid w:val="002560E3"/>
    <w:rsid w:val="0025784A"/>
    <w:rsid w:val="002578A0"/>
    <w:rsid w:val="00257AED"/>
    <w:rsid w:val="00257B90"/>
    <w:rsid w:val="00260271"/>
    <w:rsid w:val="002602A9"/>
    <w:rsid w:val="0026032A"/>
    <w:rsid w:val="00260974"/>
    <w:rsid w:val="002612F0"/>
    <w:rsid w:val="002614F3"/>
    <w:rsid w:val="002622DC"/>
    <w:rsid w:val="00262BC2"/>
    <w:rsid w:val="00263DFE"/>
    <w:rsid w:val="002644E2"/>
    <w:rsid w:val="002646B0"/>
    <w:rsid w:val="00264A59"/>
    <w:rsid w:val="00265219"/>
    <w:rsid w:val="0026525B"/>
    <w:rsid w:val="00265920"/>
    <w:rsid w:val="002661F3"/>
    <w:rsid w:val="002667AA"/>
    <w:rsid w:val="00266C7A"/>
    <w:rsid w:val="00267434"/>
    <w:rsid w:val="0026744C"/>
    <w:rsid w:val="0027061C"/>
    <w:rsid w:val="00270C8B"/>
    <w:rsid w:val="00270D53"/>
    <w:rsid w:val="002710E6"/>
    <w:rsid w:val="002710FF"/>
    <w:rsid w:val="0027122E"/>
    <w:rsid w:val="0027153E"/>
    <w:rsid w:val="002715DD"/>
    <w:rsid w:val="0027190A"/>
    <w:rsid w:val="00271CCC"/>
    <w:rsid w:val="0027222D"/>
    <w:rsid w:val="002723D2"/>
    <w:rsid w:val="00272723"/>
    <w:rsid w:val="002728D0"/>
    <w:rsid w:val="002734FE"/>
    <w:rsid w:val="0027359C"/>
    <w:rsid w:val="0027375C"/>
    <w:rsid w:val="002738DD"/>
    <w:rsid w:val="00273F84"/>
    <w:rsid w:val="002740AA"/>
    <w:rsid w:val="002743F3"/>
    <w:rsid w:val="00275293"/>
    <w:rsid w:val="00275408"/>
    <w:rsid w:val="0027570A"/>
    <w:rsid w:val="00275B8F"/>
    <w:rsid w:val="00275C9A"/>
    <w:rsid w:val="00276061"/>
    <w:rsid w:val="0027684D"/>
    <w:rsid w:val="00276BE7"/>
    <w:rsid w:val="00276C94"/>
    <w:rsid w:val="00276D1D"/>
    <w:rsid w:val="00276E2E"/>
    <w:rsid w:val="00277329"/>
    <w:rsid w:val="0027750B"/>
    <w:rsid w:val="002775DD"/>
    <w:rsid w:val="0027790F"/>
    <w:rsid w:val="002787DF"/>
    <w:rsid w:val="0028080B"/>
    <w:rsid w:val="00280A36"/>
    <w:rsid w:val="00280AF9"/>
    <w:rsid w:val="00280F32"/>
    <w:rsid w:val="00281091"/>
    <w:rsid w:val="002814A1"/>
    <w:rsid w:val="00281536"/>
    <w:rsid w:val="00281C3A"/>
    <w:rsid w:val="00282219"/>
    <w:rsid w:val="00282238"/>
    <w:rsid w:val="00282386"/>
    <w:rsid w:val="0028271D"/>
    <w:rsid w:val="00282CBE"/>
    <w:rsid w:val="00282F71"/>
    <w:rsid w:val="002830C9"/>
    <w:rsid w:val="0028358A"/>
    <w:rsid w:val="00283A1B"/>
    <w:rsid w:val="00283A3E"/>
    <w:rsid w:val="00283BB9"/>
    <w:rsid w:val="00283D5C"/>
    <w:rsid w:val="002844BC"/>
    <w:rsid w:val="002850AD"/>
    <w:rsid w:val="00285343"/>
    <w:rsid w:val="002857D5"/>
    <w:rsid w:val="002861B0"/>
    <w:rsid w:val="00287870"/>
    <w:rsid w:val="00287E97"/>
    <w:rsid w:val="002900A0"/>
    <w:rsid w:val="00290118"/>
    <w:rsid w:val="0029053D"/>
    <w:rsid w:val="00290741"/>
    <w:rsid w:val="00290AF3"/>
    <w:rsid w:val="00290CCE"/>
    <w:rsid w:val="00290D6A"/>
    <w:rsid w:val="00290DDC"/>
    <w:rsid w:val="00290E2C"/>
    <w:rsid w:val="00291310"/>
    <w:rsid w:val="002913E5"/>
    <w:rsid w:val="0029163C"/>
    <w:rsid w:val="00291723"/>
    <w:rsid w:val="00291A1E"/>
    <w:rsid w:val="00291AFE"/>
    <w:rsid w:val="00291CA4"/>
    <w:rsid w:val="00291F1C"/>
    <w:rsid w:val="00292612"/>
    <w:rsid w:val="00292786"/>
    <w:rsid w:val="002935B5"/>
    <w:rsid w:val="00293E50"/>
    <w:rsid w:val="0029434F"/>
    <w:rsid w:val="0029478D"/>
    <w:rsid w:val="0029486A"/>
    <w:rsid w:val="0029491A"/>
    <w:rsid w:val="00294B7F"/>
    <w:rsid w:val="002950BB"/>
    <w:rsid w:val="002959F6"/>
    <w:rsid w:val="00296035"/>
    <w:rsid w:val="0029629B"/>
    <w:rsid w:val="002966DA"/>
    <w:rsid w:val="0029670A"/>
    <w:rsid w:val="002968F0"/>
    <w:rsid w:val="0029691D"/>
    <w:rsid w:val="00296EF2"/>
    <w:rsid w:val="00297962"/>
    <w:rsid w:val="00297B17"/>
    <w:rsid w:val="002A0242"/>
    <w:rsid w:val="002A069A"/>
    <w:rsid w:val="002A0823"/>
    <w:rsid w:val="002A082B"/>
    <w:rsid w:val="002A0B21"/>
    <w:rsid w:val="002A116C"/>
    <w:rsid w:val="002A161F"/>
    <w:rsid w:val="002A193D"/>
    <w:rsid w:val="002A1B74"/>
    <w:rsid w:val="002A1C3D"/>
    <w:rsid w:val="002A2785"/>
    <w:rsid w:val="002A29C7"/>
    <w:rsid w:val="002A2A24"/>
    <w:rsid w:val="002A3207"/>
    <w:rsid w:val="002A3970"/>
    <w:rsid w:val="002A3C4D"/>
    <w:rsid w:val="002A3D62"/>
    <w:rsid w:val="002A3E8C"/>
    <w:rsid w:val="002A4256"/>
    <w:rsid w:val="002A450F"/>
    <w:rsid w:val="002A46B9"/>
    <w:rsid w:val="002A472C"/>
    <w:rsid w:val="002A567A"/>
    <w:rsid w:val="002A5BCE"/>
    <w:rsid w:val="002A5EFA"/>
    <w:rsid w:val="002A5F9A"/>
    <w:rsid w:val="002A70EB"/>
    <w:rsid w:val="002A7111"/>
    <w:rsid w:val="002A777D"/>
    <w:rsid w:val="002A784C"/>
    <w:rsid w:val="002A7A47"/>
    <w:rsid w:val="002A7D6D"/>
    <w:rsid w:val="002B07C9"/>
    <w:rsid w:val="002B0952"/>
    <w:rsid w:val="002B0A24"/>
    <w:rsid w:val="002B0AC8"/>
    <w:rsid w:val="002B11D1"/>
    <w:rsid w:val="002B18C9"/>
    <w:rsid w:val="002B1B6F"/>
    <w:rsid w:val="002B1C5F"/>
    <w:rsid w:val="002B207A"/>
    <w:rsid w:val="002B29A6"/>
    <w:rsid w:val="002B2B6E"/>
    <w:rsid w:val="002B2C1D"/>
    <w:rsid w:val="002B2EE0"/>
    <w:rsid w:val="002B3619"/>
    <w:rsid w:val="002B3A7E"/>
    <w:rsid w:val="002B3DC0"/>
    <w:rsid w:val="002B418C"/>
    <w:rsid w:val="002B4541"/>
    <w:rsid w:val="002B4CE1"/>
    <w:rsid w:val="002B58CC"/>
    <w:rsid w:val="002B5DBF"/>
    <w:rsid w:val="002B6589"/>
    <w:rsid w:val="002B6F3F"/>
    <w:rsid w:val="002B7930"/>
    <w:rsid w:val="002C0324"/>
    <w:rsid w:val="002C07D8"/>
    <w:rsid w:val="002C0B5E"/>
    <w:rsid w:val="002C0B81"/>
    <w:rsid w:val="002C0FBF"/>
    <w:rsid w:val="002C14A1"/>
    <w:rsid w:val="002C1C7A"/>
    <w:rsid w:val="002C23CD"/>
    <w:rsid w:val="002C24A9"/>
    <w:rsid w:val="002C24EA"/>
    <w:rsid w:val="002C281B"/>
    <w:rsid w:val="002C2B6C"/>
    <w:rsid w:val="002C2C5D"/>
    <w:rsid w:val="002C307D"/>
    <w:rsid w:val="002C45E8"/>
    <w:rsid w:val="002C4740"/>
    <w:rsid w:val="002C4763"/>
    <w:rsid w:val="002C4F15"/>
    <w:rsid w:val="002C5320"/>
    <w:rsid w:val="002C5639"/>
    <w:rsid w:val="002C597F"/>
    <w:rsid w:val="002C6BD8"/>
    <w:rsid w:val="002C6DFD"/>
    <w:rsid w:val="002C6EEA"/>
    <w:rsid w:val="002C7209"/>
    <w:rsid w:val="002C7516"/>
    <w:rsid w:val="002C7C73"/>
    <w:rsid w:val="002CF872"/>
    <w:rsid w:val="002D03B4"/>
    <w:rsid w:val="002D0CE9"/>
    <w:rsid w:val="002D1270"/>
    <w:rsid w:val="002D1D1F"/>
    <w:rsid w:val="002D22C7"/>
    <w:rsid w:val="002D2825"/>
    <w:rsid w:val="002D3184"/>
    <w:rsid w:val="002D3373"/>
    <w:rsid w:val="002D36F0"/>
    <w:rsid w:val="002D387D"/>
    <w:rsid w:val="002D3921"/>
    <w:rsid w:val="002D3D38"/>
    <w:rsid w:val="002D44E9"/>
    <w:rsid w:val="002D44FE"/>
    <w:rsid w:val="002D4879"/>
    <w:rsid w:val="002D4DF1"/>
    <w:rsid w:val="002D5119"/>
    <w:rsid w:val="002D5AC2"/>
    <w:rsid w:val="002D5DE5"/>
    <w:rsid w:val="002D5E1A"/>
    <w:rsid w:val="002D6065"/>
    <w:rsid w:val="002D6C82"/>
    <w:rsid w:val="002D71F4"/>
    <w:rsid w:val="002D7731"/>
    <w:rsid w:val="002E0852"/>
    <w:rsid w:val="002E0FE5"/>
    <w:rsid w:val="002E1205"/>
    <w:rsid w:val="002E1F5A"/>
    <w:rsid w:val="002E23D7"/>
    <w:rsid w:val="002E34DB"/>
    <w:rsid w:val="002E36EE"/>
    <w:rsid w:val="002E3AD5"/>
    <w:rsid w:val="002E3C45"/>
    <w:rsid w:val="002E3CCB"/>
    <w:rsid w:val="002E4021"/>
    <w:rsid w:val="002E4820"/>
    <w:rsid w:val="002E4875"/>
    <w:rsid w:val="002E4ACA"/>
    <w:rsid w:val="002E4FF0"/>
    <w:rsid w:val="002E523E"/>
    <w:rsid w:val="002E56A4"/>
    <w:rsid w:val="002E604E"/>
    <w:rsid w:val="002E76E3"/>
    <w:rsid w:val="002E7BC5"/>
    <w:rsid w:val="002F02B7"/>
    <w:rsid w:val="002F0840"/>
    <w:rsid w:val="002F093D"/>
    <w:rsid w:val="002F09EF"/>
    <w:rsid w:val="002F0C75"/>
    <w:rsid w:val="002F0DFE"/>
    <w:rsid w:val="002F12CD"/>
    <w:rsid w:val="002F1633"/>
    <w:rsid w:val="002F27D7"/>
    <w:rsid w:val="002F2869"/>
    <w:rsid w:val="002F2A28"/>
    <w:rsid w:val="002F2C5E"/>
    <w:rsid w:val="002F2D28"/>
    <w:rsid w:val="002F33B1"/>
    <w:rsid w:val="002F3735"/>
    <w:rsid w:val="002F414E"/>
    <w:rsid w:val="002F44BE"/>
    <w:rsid w:val="002F4547"/>
    <w:rsid w:val="002F49E1"/>
    <w:rsid w:val="002F4A2E"/>
    <w:rsid w:val="002F4ACF"/>
    <w:rsid w:val="002F4CBB"/>
    <w:rsid w:val="002F4CEE"/>
    <w:rsid w:val="002F5049"/>
    <w:rsid w:val="002F54FE"/>
    <w:rsid w:val="002F5BC2"/>
    <w:rsid w:val="002F63D9"/>
    <w:rsid w:val="002F6550"/>
    <w:rsid w:val="002F79CD"/>
    <w:rsid w:val="002F7A05"/>
    <w:rsid w:val="002F7FB6"/>
    <w:rsid w:val="0030003C"/>
    <w:rsid w:val="0030034C"/>
    <w:rsid w:val="00300687"/>
    <w:rsid w:val="00300D5B"/>
    <w:rsid w:val="0030116E"/>
    <w:rsid w:val="00301944"/>
    <w:rsid w:val="00301B9E"/>
    <w:rsid w:val="00301D16"/>
    <w:rsid w:val="00302155"/>
    <w:rsid w:val="003024C5"/>
    <w:rsid w:val="00302881"/>
    <w:rsid w:val="003029A0"/>
    <w:rsid w:val="00302E56"/>
    <w:rsid w:val="003034BA"/>
    <w:rsid w:val="00303A48"/>
    <w:rsid w:val="00303B4C"/>
    <w:rsid w:val="003041C5"/>
    <w:rsid w:val="00304C95"/>
    <w:rsid w:val="003057E8"/>
    <w:rsid w:val="00305B3C"/>
    <w:rsid w:val="00305D72"/>
    <w:rsid w:val="003060D5"/>
    <w:rsid w:val="003060D6"/>
    <w:rsid w:val="003063C5"/>
    <w:rsid w:val="00306663"/>
    <w:rsid w:val="003068F1"/>
    <w:rsid w:val="00306A10"/>
    <w:rsid w:val="00306B75"/>
    <w:rsid w:val="0030714F"/>
    <w:rsid w:val="00307C56"/>
    <w:rsid w:val="003102B7"/>
    <w:rsid w:val="00310334"/>
    <w:rsid w:val="003104FE"/>
    <w:rsid w:val="00310A45"/>
    <w:rsid w:val="00310DDC"/>
    <w:rsid w:val="003115E4"/>
    <w:rsid w:val="003116B6"/>
    <w:rsid w:val="00311AD9"/>
    <w:rsid w:val="00311BBC"/>
    <w:rsid w:val="00311E6B"/>
    <w:rsid w:val="00311F58"/>
    <w:rsid w:val="00312098"/>
    <w:rsid w:val="00312498"/>
    <w:rsid w:val="00312EA6"/>
    <w:rsid w:val="00313134"/>
    <w:rsid w:val="0031319D"/>
    <w:rsid w:val="003134DA"/>
    <w:rsid w:val="00313ADF"/>
    <w:rsid w:val="00314BCB"/>
    <w:rsid w:val="00314DF1"/>
    <w:rsid w:val="00315244"/>
    <w:rsid w:val="003153A5"/>
    <w:rsid w:val="00315A50"/>
    <w:rsid w:val="00316238"/>
    <w:rsid w:val="00316C4F"/>
    <w:rsid w:val="00316F2B"/>
    <w:rsid w:val="003172A1"/>
    <w:rsid w:val="00317AB3"/>
    <w:rsid w:val="0032011C"/>
    <w:rsid w:val="0032063B"/>
    <w:rsid w:val="00320769"/>
    <w:rsid w:val="00320CBB"/>
    <w:rsid w:val="003213D8"/>
    <w:rsid w:val="0032154A"/>
    <w:rsid w:val="0032159F"/>
    <w:rsid w:val="00321A8B"/>
    <w:rsid w:val="00321ACD"/>
    <w:rsid w:val="00321B1B"/>
    <w:rsid w:val="0032266F"/>
    <w:rsid w:val="0032270F"/>
    <w:rsid w:val="00322B48"/>
    <w:rsid w:val="00322D3A"/>
    <w:rsid w:val="00322F28"/>
    <w:rsid w:val="003230A4"/>
    <w:rsid w:val="00323A37"/>
    <w:rsid w:val="00323DAB"/>
    <w:rsid w:val="003249B1"/>
    <w:rsid w:val="00324DDE"/>
    <w:rsid w:val="003253DD"/>
    <w:rsid w:val="0032545F"/>
    <w:rsid w:val="003255E0"/>
    <w:rsid w:val="00325EFE"/>
    <w:rsid w:val="00326E13"/>
    <w:rsid w:val="0032711C"/>
    <w:rsid w:val="003271E7"/>
    <w:rsid w:val="003272A4"/>
    <w:rsid w:val="0033019E"/>
    <w:rsid w:val="003302DC"/>
    <w:rsid w:val="003305D7"/>
    <w:rsid w:val="003307F8"/>
    <w:rsid w:val="00330945"/>
    <w:rsid w:val="00330DA8"/>
    <w:rsid w:val="00330DB2"/>
    <w:rsid w:val="003312D3"/>
    <w:rsid w:val="00331300"/>
    <w:rsid w:val="00331679"/>
    <w:rsid w:val="0033180A"/>
    <w:rsid w:val="00331845"/>
    <w:rsid w:val="00331BC5"/>
    <w:rsid w:val="00331D6D"/>
    <w:rsid w:val="00331F58"/>
    <w:rsid w:val="00332233"/>
    <w:rsid w:val="00332CB9"/>
    <w:rsid w:val="00333000"/>
    <w:rsid w:val="003331B5"/>
    <w:rsid w:val="003337C6"/>
    <w:rsid w:val="00334E8C"/>
    <w:rsid w:val="00335119"/>
    <w:rsid w:val="00336489"/>
    <w:rsid w:val="003365A2"/>
    <w:rsid w:val="00336667"/>
    <w:rsid w:val="0033681D"/>
    <w:rsid w:val="00336995"/>
    <w:rsid w:val="00336BC1"/>
    <w:rsid w:val="00336D08"/>
    <w:rsid w:val="00336E9B"/>
    <w:rsid w:val="003374C2"/>
    <w:rsid w:val="003376A7"/>
    <w:rsid w:val="00337772"/>
    <w:rsid w:val="0034065C"/>
    <w:rsid w:val="00340874"/>
    <w:rsid w:val="00340AF1"/>
    <w:rsid w:val="00340F4B"/>
    <w:rsid w:val="003412EE"/>
    <w:rsid w:val="0034136F"/>
    <w:rsid w:val="003417D0"/>
    <w:rsid w:val="00341937"/>
    <w:rsid w:val="00341B22"/>
    <w:rsid w:val="00341BA3"/>
    <w:rsid w:val="00341C7C"/>
    <w:rsid w:val="003420AD"/>
    <w:rsid w:val="00342129"/>
    <w:rsid w:val="0034275A"/>
    <w:rsid w:val="0034293C"/>
    <w:rsid w:val="00342A0E"/>
    <w:rsid w:val="00342AEE"/>
    <w:rsid w:val="00343C00"/>
    <w:rsid w:val="00343CE1"/>
    <w:rsid w:val="00343ED6"/>
    <w:rsid w:val="00344343"/>
    <w:rsid w:val="003446A7"/>
    <w:rsid w:val="003446F3"/>
    <w:rsid w:val="003447CA"/>
    <w:rsid w:val="003448B8"/>
    <w:rsid w:val="003448CC"/>
    <w:rsid w:val="003449F3"/>
    <w:rsid w:val="00344E88"/>
    <w:rsid w:val="00345285"/>
    <w:rsid w:val="00345862"/>
    <w:rsid w:val="00345996"/>
    <w:rsid w:val="0034741A"/>
    <w:rsid w:val="00347470"/>
    <w:rsid w:val="00347502"/>
    <w:rsid w:val="00347965"/>
    <w:rsid w:val="00347A3B"/>
    <w:rsid w:val="00347EF3"/>
    <w:rsid w:val="00347F55"/>
    <w:rsid w:val="00347F9D"/>
    <w:rsid w:val="0034B24E"/>
    <w:rsid w:val="0035003D"/>
    <w:rsid w:val="00350834"/>
    <w:rsid w:val="00350FF7"/>
    <w:rsid w:val="003520BF"/>
    <w:rsid w:val="0035269E"/>
    <w:rsid w:val="003528B2"/>
    <w:rsid w:val="00352B47"/>
    <w:rsid w:val="00352C80"/>
    <w:rsid w:val="00352D6E"/>
    <w:rsid w:val="00352E6E"/>
    <w:rsid w:val="00353364"/>
    <w:rsid w:val="0035351F"/>
    <w:rsid w:val="0035371A"/>
    <w:rsid w:val="00353AB1"/>
    <w:rsid w:val="003541D5"/>
    <w:rsid w:val="0035460C"/>
    <w:rsid w:val="00354721"/>
    <w:rsid w:val="00354A9B"/>
    <w:rsid w:val="00354AC8"/>
    <w:rsid w:val="0035571F"/>
    <w:rsid w:val="00355BCB"/>
    <w:rsid w:val="00355CA8"/>
    <w:rsid w:val="00356559"/>
    <w:rsid w:val="0035655A"/>
    <w:rsid w:val="0035666E"/>
    <w:rsid w:val="003566A0"/>
    <w:rsid w:val="00356C28"/>
    <w:rsid w:val="00357113"/>
    <w:rsid w:val="0035767C"/>
    <w:rsid w:val="003577BD"/>
    <w:rsid w:val="00357CF1"/>
    <w:rsid w:val="00357D4E"/>
    <w:rsid w:val="00357E1C"/>
    <w:rsid w:val="00357FFD"/>
    <w:rsid w:val="00360542"/>
    <w:rsid w:val="0036084D"/>
    <w:rsid w:val="003609C3"/>
    <w:rsid w:val="00360C2C"/>
    <w:rsid w:val="0036145B"/>
    <w:rsid w:val="00361A0E"/>
    <w:rsid w:val="00361CA6"/>
    <w:rsid w:val="00362164"/>
    <w:rsid w:val="00362334"/>
    <w:rsid w:val="00363049"/>
    <w:rsid w:val="003631C9"/>
    <w:rsid w:val="00363A56"/>
    <w:rsid w:val="00364008"/>
    <w:rsid w:val="00364240"/>
    <w:rsid w:val="00364C2D"/>
    <w:rsid w:val="00364E8D"/>
    <w:rsid w:val="00365354"/>
    <w:rsid w:val="003653F4"/>
    <w:rsid w:val="00365817"/>
    <w:rsid w:val="00365B48"/>
    <w:rsid w:val="00365BFA"/>
    <w:rsid w:val="00365CE8"/>
    <w:rsid w:val="00366204"/>
    <w:rsid w:val="00366352"/>
    <w:rsid w:val="0036638F"/>
    <w:rsid w:val="003676FB"/>
    <w:rsid w:val="003677A4"/>
    <w:rsid w:val="00367D60"/>
    <w:rsid w:val="00370A22"/>
    <w:rsid w:val="00370BCD"/>
    <w:rsid w:val="00370EB4"/>
    <w:rsid w:val="003711C0"/>
    <w:rsid w:val="0037126A"/>
    <w:rsid w:val="003717AA"/>
    <w:rsid w:val="00372089"/>
    <w:rsid w:val="00372132"/>
    <w:rsid w:val="00372EF6"/>
    <w:rsid w:val="00373297"/>
    <w:rsid w:val="003732BE"/>
    <w:rsid w:val="00373642"/>
    <w:rsid w:val="003738D2"/>
    <w:rsid w:val="00373CDE"/>
    <w:rsid w:val="003744EA"/>
    <w:rsid w:val="00374BAF"/>
    <w:rsid w:val="0037551B"/>
    <w:rsid w:val="003756E4"/>
    <w:rsid w:val="003758B4"/>
    <w:rsid w:val="00375928"/>
    <w:rsid w:val="00375A79"/>
    <w:rsid w:val="003768B9"/>
    <w:rsid w:val="00376B2D"/>
    <w:rsid w:val="00376D7B"/>
    <w:rsid w:val="00376E0F"/>
    <w:rsid w:val="0037783B"/>
    <w:rsid w:val="00377FD1"/>
    <w:rsid w:val="00380C47"/>
    <w:rsid w:val="00380EE9"/>
    <w:rsid w:val="00380F9B"/>
    <w:rsid w:val="00381B20"/>
    <w:rsid w:val="003825A1"/>
    <w:rsid w:val="00382758"/>
    <w:rsid w:val="00382770"/>
    <w:rsid w:val="00382CEF"/>
    <w:rsid w:val="003830E3"/>
    <w:rsid w:val="0038327F"/>
    <w:rsid w:val="00383A30"/>
    <w:rsid w:val="00384099"/>
    <w:rsid w:val="0038415E"/>
    <w:rsid w:val="00384D21"/>
    <w:rsid w:val="00384D73"/>
    <w:rsid w:val="003854C9"/>
    <w:rsid w:val="0038598D"/>
    <w:rsid w:val="00385B5A"/>
    <w:rsid w:val="00385B82"/>
    <w:rsid w:val="00386151"/>
    <w:rsid w:val="00386718"/>
    <w:rsid w:val="0038736E"/>
    <w:rsid w:val="00387BF2"/>
    <w:rsid w:val="0039079F"/>
    <w:rsid w:val="00390CA5"/>
    <w:rsid w:val="0039179E"/>
    <w:rsid w:val="00391C3F"/>
    <w:rsid w:val="00391F8B"/>
    <w:rsid w:val="0039214C"/>
    <w:rsid w:val="00392745"/>
    <w:rsid w:val="00392748"/>
    <w:rsid w:val="003928CE"/>
    <w:rsid w:val="00392BB9"/>
    <w:rsid w:val="00392E23"/>
    <w:rsid w:val="00393541"/>
    <w:rsid w:val="0039357D"/>
    <w:rsid w:val="0039474F"/>
    <w:rsid w:val="00394AEF"/>
    <w:rsid w:val="00394B48"/>
    <w:rsid w:val="00394B78"/>
    <w:rsid w:val="0039566A"/>
    <w:rsid w:val="00395A90"/>
    <w:rsid w:val="0039602B"/>
    <w:rsid w:val="003962FA"/>
    <w:rsid w:val="00396485"/>
    <w:rsid w:val="00396BB3"/>
    <w:rsid w:val="00396F02"/>
    <w:rsid w:val="003978A7"/>
    <w:rsid w:val="00397B4D"/>
    <w:rsid w:val="003A0745"/>
    <w:rsid w:val="003A12BD"/>
    <w:rsid w:val="003A20D2"/>
    <w:rsid w:val="003A2AFE"/>
    <w:rsid w:val="003A2CEF"/>
    <w:rsid w:val="003A2D23"/>
    <w:rsid w:val="003A2F36"/>
    <w:rsid w:val="003A3542"/>
    <w:rsid w:val="003A3B2C"/>
    <w:rsid w:val="003A475F"/>
    <w:rsid w:val="003A491B"/>
    <w:rsid w:val="003A4E63"/>
    <w:rsid w:val="003A5640"/>
    <w:rsid w:val="003A566D"/>
    <w:rsid w:val="003A5EBB"/>
    <w:rsid w:val="003A62BD"/>
    <w:rsid w:val="003A65CF"/>
    <w:rsid w:val="003A6738"/>
    <w:rsid w:val="003A6EA2"/>
    <w:rsid w:val="003A70E6"/>
    <w:rsid w:val="003A7244"/>
    <w:rsid w:val="003A7305"/>
    <w:rsid w:val="003A7918"/>
    <w:rsid w:val="003A7A77"/>
    <w:rsid w:val="003A7E01"/>
    <w:rsid w:val="003B09C4"/>
    <w:rsid w:val="003B1496"/>
    <w:rsid w:val="003B16B4"/>
    <w:rsid w:val="003B1C27"/>
    <w:rsid w:val="003B1CE9"/>
    <w:rsid w:val="003B235E"/>
    <w:rsid w:val="003B2BA0"/>
    <w:rsid w:val="003B2DA0"/>
    <w:rsid w:val="003B3323"/>
    <w:rsid w:val="003B356D"/>
    <w:rsid w:val="003B37C2"/>
    <w:rsid w:val="003B3AC3"/>
    <w:rsid w:val="003B3AE8"/>
    <w:rsid w:val="003B3D3A"/>
    <w:rsid w:val="003B3FA9"/>
    <w:rsid w:val="003B4203"/>
    <w:rsid w:val="003B426A"/>
    <w:rsid w:val="003B5292"/>
    <w:rsid w:val="003B5884"/>
    <w:rsid w:val="003B5A8C"/>
    <w:rsid w:val="003B6131"/>
    <w:rsid w:val="003B6476"/>
    <w:rsid w:val="003B77DE"/>
    <w:rsid w:val="003B7B90"/>
    <w:rsid w:val="003B7F5C"/>
    <w:rsid w:val="003C0CF9"/>
    <w:rsid w:val="003C0E04"/>
    <w:rsid w:val="003C1264"/>
    <w:rsid w:val="003C1AC9"/>
    <w:rsid w:val="003C1E1F"/>
    <w:rsid w:val="003C1E41"/>
    <w:rsid w:val="003C20D8"/>
    <w:rsid w:val="003C233A"/>
    <w:rsid w:val="003C26A5"/>
    <w:rsid w:val="003C2873"/>
    <w:rsid w:val="003C2A86"/>
    <w:rsid w:val="003C3498"/>
    <w:rsid w:val="003C381D"/>
    <w:rsid w:val="003C391D"/>
    <w:rsid w:val="003C3B0F"/>
    <w:rsid w:val="003C3DF4"/>
    <w:rsid w:val="003C446E"/>
    <w:rsid w:val="003C489F"/>
    <w:rsid w:val="003C48CC"/>
    <w:rsid w:val="003C5574"/>
    <w:rsid w:val="003C583F"/>
    <w:rsid w:val="003C5998"/>
    <w:rsid w:val="003C59D5"/>
    <w:rsid w:val="003C61EB"/>
    <w:rsid w:val="003C637C"/>
    <w:rsid w:val="003C6392"/>
    <w:rsid w:val="003C63BE"/>
    <w:rsid w:val="003C6601"/>
    <w:rsid w:val="003C6725"/>
    <w:rsid w:val="003C695D"/>
    <w:rsid w:val="003C6BB7"/>
    <w:rsid w:val="003C6BBC"/>
    <w:rsid w:val="003C7023"/>
    <w:rsid w:val="003C7571"/>
    <w:rsid w:val="003CEC2A"/>
    <w:rsid w:val="003D009A"/>
    <w:rsid w:val="003D03EA"/>
    <w:rsid w:val="003D0581"/>
    <w:rsid w:val="003D08E1"/>
    <w:rsid w:val="003D0A71"/>
    <w:rsid w:val="003D0E70"/>
    <w:rsid w:val="003D0EC9"/>
    <w:rsid w:val="003D1156"/>
    <w:rsid w:val="003D13F4"/>
    <w:rsid w:val="003D1657"/>
    <w:rsid w:val="003D23F3"/>
    <w:rsid w:val="003D288A"/>
    <w:rsid w:val="003D2B86"/>
    <w:rsid w:val="003D372E"/>
    <w:rsid w:val="003D3C6F"/>
    <w:rsid w:val="003D3CE9"/>
    <w:rsid w:val="003D3D33"/>
    <w:rsid w:val="003D3DDB"/>
    <w:rsid w:val="003D3E92"/>
    <w:rsid w:val="003D4143"/>
    <w:rsid w:val="003D4494"/>
    <w:rsid w:val="003D4787"/>
    <w:rsid w:val="003D4B0C"/>
    <w:rsid w:val="003D4FA2"/>
    <w:rsid w:val="003D5A25"/>
    <w:rsid w:val="003D6779"/>
    <w:rsid w:val="003D6DFA"/>
    <w:rsid w:val="003D719C"/>
    <w:rsid w:val="003D75AE"/>
    <w:rsid w:val="003D7726"/>
    <w:rsid w:val="003D7B27"/>
    <w:rsid w:val="003D7CBD"/>
    <w:rsid w:val="003E06AE"/>
    <w:rsid w:val="003E0B3D"/>
    <w:rsid w:val="003E0C65"/>
    <w:rsid w:val="003E0D28"/>
    <w:rsid w:val="003E11F2"/>
    <w:rsid w:val="003E168A"/>
    <w:rsid w:val="003E2A22"/>
    <w:rsid w:val="003E2ACF"/>
    <w:rsid w:val="003E2C3F"/>
    <w:rsid w:val="003E36D3"/>
    <w:rsid w:val="003E3EA3"/>
    <w:rsid w:val="003E3F6E"/>
    <w:rsid w:val="003E42B4"/>
    <w:rsid w:val="003E42D2"/>
    <w:rsid w:val="003E43AB"/>
    <w:rsid w:val="003E455C"/>
    <w:rsid w:val="003E478D"/>
    <w:rsid w:val="003E497B"/>
    <w:rsid w:val="003E4B9B"/>
    <w:rsid w:val="003E59B3"/>
    <w:rsid w:val="003E5C85"/>
    <w:rsid w:val="003E5D1D"/>
    <w:rsid w:val="003E6721"/>
    <w:rsid w:val="003E741A"/>
    <w:rsid w:val="003E747F"/>
    <w:rsid w:val="003E760D"/>
    <w:rsid w:val="003E7B5A"/>
    <w:rsid w:val="003F0019"/>
    <w:rsid w:val="003F0368"/>
    <w:rsid w:val="003F03F0"/>
    <w:rsid w:val="003F0662"/>
    <w:rsid w:val="003F067A"/>
    <w:rsid w:val="003F082F"/>
    <w:rsid w:val="003F1156"/>
    <w:rsid w:val="003F22CF"/>
    <w:rsid w:val="003F28A8"/>
    <w:rsid w:val="003F355A"/>
    <w:rsid w:val="003F35B3"/>
    <w:rsid w:val="003F3B67"/>
    <w:rsid w:val="003F3F60"/>
    <w:rsid w:val="003F42FA"/>
    <w:rsid w:val="003F43A7"/>
    <w:rsid w:val="003F4658"/>
    <w:rsid w:val="003F47F4"/>
    <w:rsid w:val="003F50B1"/>
    <w:rsid w:val="003F51B2"/>
    <w:rsid w:val="003F575F"/>
    <w:rsid w:val="003F5BA6"/>
    <w:rsid w:val="003F612F"/>
    <w:rsid w:val="003F64CB"/>
    <w:rsid w:val="003F6EFF"/>
    <w:rsid w:val="003F7F2F"/>
    <w:rsid w:val="0040079B"/>
    <w:rsid w:val="00401125"/>
    <w:rsid w:val="0040125E"/>
    <w:rsid w:val="004017AA"/>
    <w:rsid w:val="00401CD3"/>
    <w:rsid w:val="00401D72"/>
    <w:rsid w:val="00401E9B"/>
    <w:rsid w:val="00401EDC"/>
    <w:rsid w:val="00402BF2"/>
    <w:rsid w:val="004030DF"/>
    <w:rsid w:val="004030EF"/>
    <w:rsid w:val="00403773"/>
    <w:rsid w:val="00403A1C"/>
    <w:rsid w:val="00404048"/>
    <w:rsid w:val="0040416F"/>
    <w:rsid w:val="00404351"/>
    <w:rsid w:val="00404A61"/>
    <w:rsid w:val="00405256"/>
    <w:rsid w:val="004052CA"/>
    <w:rsid w:val="00405486"/>
    <w:rsid w:val="00405639"/>
    <w:rsid w:val="00405E97"/>
    <w:rsid w:val="00405F47"/>
    <w:rsid w:val="00405FB3"/>
    <w:rsid w:val="00406218"/>
    <w:rsid w:val="004062BD"/>
    <w:rsid w:val="004063BA"/>
    <w:rsid w:val="00406B0F"/>
    <w:rsid w:val="00406E2B"/>
    <w:rsid w:val="00407150"/>
    <w:rsid w:val="00407C1E"/>
    <w:rsid w:val="00407C56"/>
    <w:rsid w:val="00407E25"/>
    <w:rsid w:val="00410130"/>
    <w:rsid w:val="00410639"/>
    <w:rsid w:val="004106B6"/>
    <w:rsid w:val="00410BAB"/>
    <w:rsid w:val="00411BC0"/>
    <w:rsid w:val="004120AC"/>
    <w:rsid w:val="004121DE"/>
    <w:rsid w:val="0041274F"/>
    <w:rsid w:val="0041290A"/>
    <w:rsid w:val="00412E6E"/>
    <w:rsid w:val="00412F8C"/>
    <w:rsid w:val="0041300B"/>
    <w:rsid w:val="00413015"/>
    <w:rsid w:val="004130E8"/>
    <w:rsid w:val="004133A4"/>
    <w:rsid w:val="00413834"/>
    <w:rsid w:val="00413867"/>
    <w:rsid w:val="0041394B"/>
    <w:rsid w:val="0041453A"/>
    <w:rsid w:val="00414659"/>
    <w:rsid w:val="00414B6C"/>
    <w:rsid w:val="00415530"/>
    <w:rsid w:val="00415674"/>
    <w:rsid w:val="00415EEA"/>
    <w:rsid w:val="0041602B"/>
    <w:rsid w:val="0041676B"/>
    <w:rsid w:val="0041681A"/>
    <w:rsid w:val="00416849"/>
    <w:rsid w:val="0041690A"/>
    <w:rsid w:val="00416AEC"/>
    <w:rsid w:val="0041759C"/>
    <w:rsid w:val="00417CD8"/>
    <w:rsid w:val="00417D5C"/>
    <w:rsid w:val="00420124"/>
    <w:rsid w:val="00420179"/>
    <w:rsid w:val="004201ED"/>
    <w:rsid w:val="004205FB"/>
    <w:rsid w:val="004207D0"/>
    <w:rsid w:val="00420C8C"/>
    <w:rsid w:val="00420DCA"/>
    <w:rsid w:val="004213A0"/>
    <w:rsid w:val="0042161E"/>
    <w:rsid w:val="0042174D"/>
    <w:rsid w:val="00422442"/>
    <w:rsid w:val="004224CC"/>
    <w:rsid w:val="0042270B"/>
    <w:rsid w:val="00422CB3"/>
    <w:rsid w:val="00422E6F"/>
    <w:rsid w:val="0042326E"/>
    <w:rsid w:val="00423740"/>
    <w:rsid w:val="00423CBB"/>
    <w:rsid w:val="00423FBC"/>
    <w:rsid w:val="0042467C"/>
    <w:rsid w:val="0042523B"/>
    <w:rsid w:val="004253D2"/>
    <w:rsid w:val="00425902"/>
    <w:rsid w:val="00425981"/>
    <w:rsid w:val="00425C1A"/>
    <w:rsid w:val="00425DD1"/>
    <w:rsid w:val="00425FBA"/>
    <w:rsid w:val="00425FEE"/>
    <w:rsid w:val="00426525"/>
    <w:rsid w:val="00426D2C"/>
    <w:rsid w:val="004271F9"/>
    <w:rsid w:val="00427207"/>
    <w:rsid w:val="00427258"/>
    <w:rsid w:val="0042746C"/>
    <w:rsid w:val="00430135"/>
    <w:rsid w:val="004304EE"/>
    <w:rsid w:val="00430614"/>
    <w:rsid w:val="00430AC9"/>
    <w:rsid w:val="00430E09"/>
    <w:rsid w:val="00430E90"/>
    <w:rsid w:val="00431075"/>
    <w:rsid w:val="00431813"/>
    <w:rsid w:val="00431815"/>
    <w:rsid w:val="00431C06"/>
    <w:rsid w:val="00431F8B"/>
    <w:rsid w:val="00431FD5"/>
    <w:rsid w:val="0043213C"/>
    <w:rsid w:val="00432768"/>
    <w:rsid w:val="0043280A"/>
    <w:rsid w:val="00433991"/>
    <w:rsid w:val="00433B80"/>
    <w:rsid w:val="00434539"/>
    <w:rsid w:val="004345E7"/>
    <w:rsid w:val="004345ED"/>
    <w:rsid w:val="00434739"/>
    <w:rsid w:val="0043478D"/>
    <w:rsid w:val="0043485F"/>
    <w:rsid w:val="00434A99"/>
    <w:rsid w:val="00434C49"/>
    <w:rsid w:val="004352A2"/>
    <w:rsid w:val="00435906"/>
    <w:rsid w:val="00435DE4"/>
    <w:rsid w:val="00435E31"/>
    <w:rsid w:val="0043643D"/>
    <w:rsid w:val="0043657C"/>
    <w:rsid w:val="0043688D"/>
    <w:rsid w:val="0043744E"/>
    <w:rsid w:val="004376B6"/>
    <w:rsid w:val="00437802"/>
    <w:rsid w:val="00437FD9"/>
    <w:rsid w:val="0043AAFB"/>
    <w:rsid w:val="004405D8"/>
    <w:rsid w:val="00440600"/>
    <w:rsid w:val="0044072D"/>
    <w:rsid w:val="0044075D"/>
    <w:rsid w:val="00440B1F"/>
    <w:rsid w:val="00440B3C"/>
    <w:rsid w:val="0044115F"/>
    <w:rsid w:val="00441186"/>
    <w:rsid w:val="004411F1"/>
    <w:rsid w:val="0044143B"/>
    <w:rsid w:val="00441B3A"/>
    <w:rsid w:val="00441BCD"/>
    <w:rsid w:val="0044212E"/>
    <w:rsid w:val="004423AC"/>
    <w:rsid w:val="0044271B"/>
    <w:rsid w:val="00442BEC"/>
    <w:rsid w:val="00442F7C"/>
    <w:rsid w:val="004435C6"/>
    <w:rsid w:val="00443728"/>
    <w:rsid w:val="0044379F"/>
    <w:rsid w:val="00443AE6"/>
    <w:rsid w:val="00444145"/>
    <w:rsid w:val="0044416B"/>
    <w:rsid w:val="00444523"/>
    <w:rsid w:val="00444A12"/>
    <w:rsid w:val="00444CF2"/>
    <w:rsid w:val="00444D50"/>
    <w:rsid w:val="00444DB3"/>
    <w:rsid w:val="00444E23"/>
    <w:rsid w:val="0044517F"/>
    <w:rsid w:val="00445E06"/>
    <w:rsid w:val="00445F7A"/>
    <w:rsid w:val="0044602F"/>
    <w:rsid w:val="004462E5"/>
    <w:rsid w:val="00446912"/>
    <w:rsid w:val="00446F9A"/>
    <w:rsid w:val="00447253"/>
    <w:rsid w:val="00447922"/>
    <w:rsid w:val="0045018E"/>
    <w:rsid w:val="00450288"/>
    <w:rsid w:val="004504F4"/>
    <w:rsid w:val="00451791"/>
    <w:rsid w:val="00451B86"/>
    <w:rsid w:val="00451C7F"/>
    <w:rsid w:val="00451DA3"/>
    <w:rsid w:val="00452080"/>
    <w:rsid w:val="004525EB"/>
    <w:rsid w:val="00452783"/>
    <w:rsid w:val="00454C2D"/>
    <w:rsid w:val="00454CDE"/>
    <w:rsid w:val="00455218"/>
    <w:rsid w:val="00455281"/>
    <w:rsid w:val="0045531D"/>
    <w:rsid w:val="00455F76"/>
    <w:rsid w:val="0045687D"/>
    <w:rsid w:val="00456D2C"/>
    <w:rsid w:val="00457175"/>
    <w:rsid w:val="004576F8"/>
    <w:rsid w:val="004579DF"/>
    <w:rsid w:val="00460013"/>
    <w:rsid w:val="00460526"/>
    <w:rsid w:val="00460AE2"/>
    <w:rsid w:val="00460BE4"/>
    <w:rsid w:val="00460EDD"/>
    <w:rsid w:val="00460FAE"/>
    <w:rsid w:val="0046150C"/>
    <w:rsid w:val="0046190A"/>
    <w:rsid w:val="00461B68"/>
    <w:rsid w:val="00462272"/>
    <w:rsid w:val="004623E0"/>
    <w:rsid w:val="004627C8"/>
    <w:rsid w:val="0046371D"/>
    <w:rsid w:val="00463D71"/>
    <w:rsid w:val="004640E2"/>
    <w:rsid w:val="00464419"/>
    <w:rsid w:val="00464B3A"/>
    <w:rsid w:val="00464CD5"/>
    <w:rsid w:val="004653E5"/>
    <w:rsid w:val="004654BA"/>
    <w:rsid w:val="00465550"/>
    <w:rsid w:val="004655A3"/>
    <w:rsid w:val="0046608B"/>
    <w:rsid w:val="0046613A"/>
    <w:rsid w:val="00466319"/>
    <w:rsid w:val="004665B9"/>
    <w:rsid w:val="00466E27"/>
    <w:rsid w:val="00467068"/>
    <w:rsid w:val="0046739D"/>
    <w:rsid w:val="00467A1F"/>
    <w:rsid w:val="0047064C"/>
    <w:rsid w:val="00470E50"/>
    <w:rsid w:val="00470FDC"/>
    <w:rsid w:val="00471084"/>
    <w:rsid w:val="004716CF"/>
    <w:rsid w:val="00471798"/>
    <w:rsid w:val="00472290"/>
    <w:rsid w:val="004725BF"/>
    <w:rsid w:val="00472E63"/>
    <w:rsid w:val="00472F3B"/>
    <w:rsid w:val="004736F7"/>
    <w:rsid w:val="00473832"/>
    <w:rsid w:val="0047439D"/>
    <w:rsid w:val="004749FC"/>
    <w:rsid w:val="00474AB4"/>
    <w:rsid w:val="00474C6E"/>
    <w:rsid w:val="00474C90"/>
    <w:rsid w:val="00475346"/>
    <w:rsid w:val="00475876"/>
    <w:rsid w:val="0047597D"/>
    <w:rsid w:val="00475C4C"/>
    <w:rsid w:val="00475E15"/>
    <w:rsid w:val="004764F4"/>
    <w:rsid w:val="004769CD"/>
    <w:rsid w:val="00476BE9"/>
    <w:rsid w:val="00476EFB"/>
    <w:rsid w:val="00476F21"/>
    <w:rsid w:val="0047720A"/>
    <w:rsid w:val="00477EEC"/>
    <w:rsid w:val="0048029F"/>
    <w:rsid w:val="004807BF"/>
    <w:rsid w:val="00480CC5"/>
    <w:rsid w:val="00480F42"/>
    <w:rsid w:val="004812A5"/>
    <w:rsid w:val="004813BE"/>
    <w:rsid w:val="004815CE"/>
    <w:rsid w:val="00481F12"/>
    <w:rsid w:val="00482512"/>
    <w:rsid w:val="004827D3"/>
    <w:rsid w:val="0048359D"/>
    <w:rsid w:val="00483893"/>
    <w:rsid w:val="00483904"/>
    <w:rsid w:val="00483D4A"/>
    <w:rsid w:val="0048457E"/>
    <w:rsid w:val="00484B43"/>
    <w:rsid w:val="00484DCA"/>
    <w:rsid w:val="00484F32"/>
    <w:rsid w:val="004855D5"/>
    <w:rsid w:val="00485D0A"/>
    <w:rsid w:val="00486213"/>
    <w:rsid w:val="004865A1"/>
    <w:rsid w:val="004865FD"/>
    <w:rsid w:val="00486851"/>
    <w:rsid w:val="00487026"/>
    <w:rsid w:val="00487076"/>
    <w:rsid w:val="004874F9"/>
    <w:rsid w:val="0048750F"/>
    <w:rsid w:val="0048757E"/>
    <w:rsid w:val="00487795"/>
    <w:rsid w:val="00490EBA"/>
    <w:rsid w:val="004914B7"/>
    <w:rsid w:val="00491A85"/>
    <w:rsid w:val="00492263"/>
    <w:rsid w:val="00492334"/>
    <w:rsid w:val="00492517"/>
    <w:rsid w:val="00492EE9"/>
    <w:rsid w:val="00493DA2"/>
    <w:rsid w:val="00494128"/>
    <w:rsid w:val="004945F4"/>
    <w:rsid w:val="004947A7"/>
    <w:rsid w:val="00494892"/>
    <w:rsid w:val="00494B79"/>
    <w:rsid w:val="00495411"/>
    <w:rsid w:val="004957ED"/>
    <w:rsid w:val="00495A00"/>
    <w:rsid w:val="00495B09"/>
    <w:rsid w:val="00495C43"/>
    <w:rsid w:val="00495FA2"/>
    <w:rsid w:val="004965C0"/>
    <w:rsid w:val="00496B19"/>
    <w:rsid w:val="004971C3"/>
    <w:rsid w:val="004A0696"/>
    <w:rsid w:val="004A0F99"/>
    <w:rsid w:val="004A19FF"/>
    <w:rsid w:val="004A2257"/>
    <w:rsid w:val="004A234A"/>
    <w:rsid w:val="004A33B2"/>
    <w:rsid w:val="004A349B"/>
    <w:rsid w:val="004A3546"/>
    <w:rsid w:val="004A42D2"/>
    <w:rsid w:val="004A4D26"/>
    <w:rsid w:val="004A507A"/>
    <w:rsid w:val="004A54F7"/>
    <w:rsid w:val="004A55FD"/>
    <w:rsid w:val="004A57AD"/>
    <w:rsid w:val="004A5D07"/>
    <w:rsid w:val="004A60AF"/>
    <w:rsid w:val="004A6712"/>
    <w:rsid w:val="004A6C3A"/>
    <w:rsid w:val="004A7127"/>
    <w:rsid w:val="004A75DE"/>
    <w:rsid w:val="004A762F"/>
    <w:rsid w:val="004A76BA"/>
    <w:rsid w:val="004A7A9E"/>
    <w:rsid w:val="004B004C"/>
    <w:rsid w:val="004B05A0"/>
    <w:rsid w:val="004B0AF4"/>
    <w:rsid w:val="004B0CE9"/>
    <w:rsid w:val="004B1BC1"/>
    <w:rsid w:val="004B1DF8"/>
    <w:rsid w:val="004B1E6E"/>
    <w:rsid w:val="004B22F9"/>
    <w:rsid w:val="004B3165"/>
    <w:rsid w:val="004B3B39"/>
    <w:rsid w:val="004B3C68"/>
    <w:rsid w:val="004B4182"/>
    <w:rsid w:val="004B434D"/>
    <w:rsid w:val="004B4751"/>
    <w:rsid w:val="004B4CD4"/>
    <w:rsid w:val="004B5709"/>
    <w:rsid w:val="004B6497"/>
    <w:rsid w:val="004B69B0"/>
    <w:rsid w:val="004B7BC4"/>
    <w:rsid w:val="004B7D3B"/>
    <w:rsid w:val="004C0086"/>
    <w:rsid w:val="004C010F"/>
    <w:rsid w:val="004C03BE"/>
    <w:rsid w:val="004C0566"/>
    <w:rsid w:val="004C0A8E"/>
    <w:rsid w:val="004C0BCD"/>
    <w:rsid w:val="004C1381"/>
    <w:rsid w:val="004C1435"/>
    <w:rsid w:val="004C15E5"/>
    <w:rsid w:val="004C15E8"/>
    <w:rsid w:val="004C1D78"/>
    <w:rsid w:val="004C272D"/>
    <w:rsid w:val="004C2EC9"/>
    <w:rsid w:val="004C3030"/>
    <w:rsid w:val="004C3239"/>
    <w:rsid w:val="004C38C8"/>
    <w:rsid w:val="004C38D5"/>
    <w:rsid w:val="004C3933"/>
    <w:rsid w:val="004C3A54"/>
    <w:rsid w:val="004C3C85"/>
    <w:rsid w:val="004C41B2"/>
    <w:rsid w:val="004C42F0"/>
    <w:rsid w:val="004C4938"/>
    <w:rsid w:val="004C4E65"/>
    <w:rsid w:val="004C559B"/>
    <w:rsid w:val="004C573C"/>
    <w:rsid w:val="004C5EDE"/>
    <w:rsid w:val="004C5F55"/>
    <w:rsid w:val="004C7401"/>
    <w:rsid w:val="004D0462"/>
    <w:rsid w:val="004D0D65"/>
    <w:rsid w:val="004D0E70"/>
    <w:rsid w:val="004D1522"/>
    <w:rsid w:val="004D157A"/>
    <w:rsid w:val="004D194D"/>
    <w:rsid w:val="004D1DE2"/>
    <w:rsid w:val="004D2257"/>
    <w:rsid w:val="004D22CB"/>
    <w:rsid w:val="004D2721"/>
    <w:rsid w:val="004D27AE"/>
    <w:rsid w:val="004D2AB2"/>
    <w:rsid w:val="004D2DC3"/>
    <w:rsid w:val="004D2ECD"/>
    <w:rsid w:val="004D3E09"/>
    <w:rsid w:val="004D3F04"/>
    <w:rsid w:val="004D41A0"/>
    <w:rsid w:val="004D4A11"/>
    <w:rsid w:val="004D4AFD"/>
    <w:rsid w:val="004D62E8"/>
    <w:rsid w:val="004D6635"/>
    <w:rsid w:val="004D71F6"/>
    <w:rsid w:val="004D7E06"/>
    <w:rsid w:val="004E0556"/>
    <w:rsid w:val="004E0CCA"/>
    <w:rsid w:val="004E1A25"/>
    <w:rsid w:val="004E1E6D"/>
    <w:rsid w:val="004E22B0"/>
    <w:rsid w:val="004E320F"/>
    <w:rsid w:val="004E33CF"/>
    <w:rsid w:val="004E3A11"/>
    <w:rsid w:val="004E3ED7"/>
    <w:rsid w:val="004E49F4"/>
    <w:rsid w:val="004E4E6F"/>
    <w:rsid w:val="004E5527"/>
    <w:rsid w:val="004E55FC"/>
    <w:rsid w:val="004E5DFA"/>
    <w:rsid w:val="004E5E5C"/>
    <w:rsid w:val="004E6452"/>
    <w:rsid w:val="004E65CC"/>
    <w:rsid w:val="004E69B8"/>
    <w:rsid w:val="004E6A27"/>
    <w:rsid w:val="004E75F4"/>
    <w:rsid w:val="004E7DF0"/>
    <w:rsid w:val="004E7E24"/>
    <w:rsid w:val="004F0386"/>
    <w:rsid w:val="004F0745"/>
    <w:rsid w:val="004F0D3A"/>
    <w:rsid w:val="004F1366"/>
    <w:rsid w:val="004F1507"/>
    <w:rsid w:val="004F157F"/>
    <w:rsid w:val="004F1805"/>
    <w:rsid w:val="004F187D"/>
    <w:rsid w:val="004F1C33"/>
    <w:rsid w:val="004F1DBF"/>
    <w:rsid w:val="004F1DDD"/>
    <w:rsid w:val="004F20E9"/>
    <w:rsid w:val="004F21E1"/>
    <w:rsid w:val="004F23D0"/>
    <w:rsid w:val="004F25C4"/>
    <w:rsid w:val="004F2B9D"/>
    <w:rsid w:val="004F2D23"/>
    <w:rsid w:val="004F2F06"/>
    <w:rsid w:val="004F3B41"/>
    <w:rsid w:val="004F3B97"/>
    <w:rsid w:val="004F3C3E"/>
    <w:rsid w:val="004F3E52"/>
    <w:rsid w:val="004F3F70"/>
    <w:rsid w:val="004F496A"/>
    <w:rsid w:val="004F4A07"/>
    <w:rsid w:val="004F4C3B"/>
    <w:rsid w:val="004F4EE1"/>
    <w:rsid w:val="004F5A03"/>
    <w:rsid w:val="004F5A75"/>
    <w:rsid w:val="004F5A9D"/>
    <w:rsid w:val="004F5DBD"/>
    <w:rsid w:val="004F6164"/>
    <w:rsid w:val="004F643D"/>
    <w:rsid w:val="004F68BA"/>
    <w:rsid w:val="004F6CFE"/>
    <w:rsid w:val="004F6D0C"/>
    <w:rsid w:val="004F7169"/>
    <w:rsid w:val="004F725E"/>
    <w:rsid w:val="004F73B7"/>
    <w:rsid w:val="004F7593"/>
    <w:rsid w:val="004F784C"/>
    <w:rsid w:val="004F7891"/>
    <w:rsid w:val="004F790F"/>
    <w:rsid w:val="004F7ACF"/>
    <w:rsid w:val="004F7C1A"/>
    <w:rsid w:val="004F7E32"/>
    <w:rsid w:val="0050045B"/>
    <w:rsid w:val="0050048A"/>
    <w:rsid w:val="00500663"/>
    <w:rsid w:val="00500721"/>
    <w:rsid w:val="0050090B"/>
    <w:rsid w:val="00500949"/>
    <w:rsid w:val="00501084"/>
    <w:rsid w:val="00501490"/>
    <w:rsid w:val="005015ED"/>
    <w:rsid w:val="0050163A"/>
    <w:rsid w:val="005016DB"/>
    <w:rsid w:val="00501ABA"/>
    <w:rsid w:val="00501E93"/>
    <w:rsid w:val="00502345"/>
    <w:rsid w:val="00502602"/>
    <w:rsid w:val="00502A21"/>
    <w:rsid w:val="00503029"/>
    <w:rsid w:val="0050348F"/>
    <w:rsid w:val="0050356A"/>
    <w:rsid w:val="005036CF"/>
    <w:rsid w:val="00504466"/>
    <w:rsid w:val="00504694"/>
    <w:rsid w:val="0050484C"/>
    <w:rsid w:val="00504AF0"/>
    <w:rsid w:val="00504C31"/>
    <w:rsid w:val="00505062"/>
    <w:rsid w:val="00505423"/>
    <w:rsid w:val="005056A0"/>
    <w:rsid w:val="005062CE"/>
    <w:rsid w:val="00506313"/>
    <w:rsid w:val="005065A5"/>
    <w:rsid w:val="00506A70"/>
    <w:rsid w:val="00506E6A"/>
    <w:rsid w:val="005071C1"/>
    <w:rsid w:val="00507381"/>
    <w:rsid w:val="005104F6"/>
    <w:rsid w:val="00510679"/>
    <w:rsid w:val="00510B9E"/>
    <w:rsid w:val="00510D35"/>
    <w:rsid w:val="00510F24"/>
    <w:rsid w:val="00511036"/>
    <w:rsid w:val="005110DD"/>
    <w:rsid w:val="005118CE"/>
    <w:rsid w:val="00512DAA"/>
    <w:rsid w:val="005134EA"/>
    <w:rsid w:val="0051351A"/>
    <w:rsid w:val="00513D08"/>
    <w:rsid w:val="00513D95"/>
    <w:rsid w:val="00513D9A"/>
    <w:rsid w:val="00513DEB"/>
    <w:rsid w:val="00514762"/>
    <w:rsid w:val="00514874"/>
    <w:rsid w:val="00514964"/>
    <w:rsid w:val="00514BA4"/>
    <w:rsid w:val="00514F92"/>
    <w:rsid w:val="0051503D"/>
    <w:rsid w:val="005153AA"/>
    <w:rsid w:val="005157C0"/>
    <w:rsid w:val="00515941"/>
    <w:rsid w:val="00515A26"/>
    <w:rsid w:val="00516B8C"/>
    <w:rsid w:val="00516BA1"/>
    <w:rsid w:val="00516DF3"/>
    <w:rsid w:val="00516F27"/>
    <w:rsid w:val="00517214"/>
    <w:rsid w:val="00517554"/>
    <w:rsid w:val="005175F2"/>
    <w:rsid w:val="00517FD4"/>
    <w:rsid w:val="00520139"/>
    <w:rsid w:val="005201D6"/>
    <w:rsid w:val="00520327"/>
    <w:rsid w:val="005207C2"/>
    <w:rsid w:val="005208A5"/>
    <w:rsid w:val="0052093B"/>
    <w:rsid w:val="00520B85"/>
    <w:rsid w:val="00520C65"/>
    <w:rsid w:val="00521233"/>
    <w:rsid w:val="00521462"/>
    <w:rsid w:val="00521697"/>
    <w:rsid w:val="005219C0"/>
    <w:rsid w:val="00521CB7"/>
    <w:rsid w:val="00521FB4"/>
    <w:rsid w:val="00522250"/>
    <w:rsid w:val="0052266A"/>
    <w:rsid w:val="00522F38"/>
    <w:rsid w:val="0052321C"/>
    <w:rsid w:val="0052335B"/>
    <w:rsid w:val="005236BF"/>
    <w:rsid w:val="00523723"/>
    <w:rsid w:val="005238A9"/>
    <w:rsid w:val="005239A5"/>
    <w:rsid w:val="00523E85"/>
    <w:rsid w:val="00523ED1"/>
    <w:rsid w:val="0052432E"/>
    <w:rsid w:val="00524546"/>
    <w:rsid w:val="00524EE7"/>
    <w:rsid w:val="0052569A"/>
    <w:rsid w:val="00525F9C"/>
    <w:rsid w:val="00525FBC"/>
    <w:rsid w:val="00526A18"/>
    <w:rsid w:val="00526E5B"/>
    <w:rsid w:val="00530556"/>
    <w:rsid w:val="00530897"/>
    <w:rsid w:val="00531ABB"/>
    <w:rsid w:val="00533346"/>
    <w:rsid w:val="00533A21"/>
    <w:rsid w:val="00533F5D"/>
    <w:rsid w:val="0053442D"/>
    <w:rsid w:val="005349D4"/>
    <w:rsid w:val="00534AAB"/>
    <w:rsid w:val="00535A45"/>
    <w:rsid w:val="005361DF"/>
    <w:rsid w:val="00536392"/>
    <w:rsid w:val="005364C5"/>
    <w:rsid w:val="00536D04"/>
    <w:rsid w:val="00536E0E"/>
    <w:rsid w:val="0053700C"/>
    <w:rsid w:val="00537520"/>
    <w:rsid w:val="00537BDF"/>
    <w:rsid w:val="00540007"/>
    <w:rsid w:val="0054036E"/>
    <w:rsid w:val="00541161"/>
    <w:rsid w:val="0054127E"/>
    <w:rsid w:val="00541619"/>
    <w:rsid w:val="00541EBD"/>
    <w:rsid w:val="00541F81"/>
    <w:rsid w:val="005425A6"/>
    <w:rsid w:val="005426F6"/>
    <w:rsid w:val="005442C2"/>
    <w:rsid w:val="0054434B"/>
    <w:rsid w:val="00544353"/>
    <w:rsid w:val="0054435D"/>
    <w:rsid w:val="00544998"/>
    <w:rsid w:val="005449EA"/>
    <w:rsid w:val="00544A6F"/>
    <w:rsid w:val="00544AAB"/>
    <w:rsid w:val="00544C5F"/>
    <w:rsid w:val="00544CAC"/>
    <w:rsid w:val="005451F9"/>
    <w:rsid w:val="005454F2"/>
    <w:rsid w:val="00545AC6"/>
    <w:rsid w:val="00545B7A"/>
    <w:rsid w:val="00545BB0"/>
    <w:rsid w:val="00546CE2"/>
    <w:rsid w:val="005474A9"/>
    <w:rsid w:val="005479A3"/>
    <w:rsid w:val="00550580"/>
    <w:rsid w:val="00550E78"/>
    <w:rsid w:val="005511BC"/>
    <w:rsid w:val="00551587"/>
    <w:rsid w:val="00551E4E"/>
    <w:rsid w:val="00551F32"/>
    <w:rsid w:val="00552196"/>
    <w:rsid w:val="00552201"/>
    <w:rsid w:val="00552B35"/>
    <w:rsid w:val="005538BD"/>
    <w:rsid w:val="00553AB5"/>
    <w:rsid w:val="00553B05"/>
    <w:rsid w:val="00553BA6"/>
    <w:rsid w:val="005545E8"/>
    <w:rsid w:val="00555549"/>
    <w:rsid w:val="00555956"/>
    <w:rsid w:val="00555B94"/>
    <w:rsid w:val="00555E71"/>
    <w:rsid w:val="0055631F"/>
    <w:rsid w:val="0055633F"/>
    <w:rsid w:val="00556DAD"/>
    <w:rsid w:val="00556FA3"/>
    <w:rsid w:val="005573CB"/>
    <w:rsid w:val="005574C1"/>
    <w:rsid w:val="00557744"/>
    <w:rsid w:val="00560194"/>
    <w:rsid w:val="00560647"/>
    <w:rsid w:val="00560698"/>
    <w:rsid w:val="00560866"/>
    <w:rsid w:val="00560952"/>
    <w:rsid w:val="00560F71"/>
    <w:rsid w:val="00561131"/>
    <w:rsid w:val="0056141C"/>
    <w:rsid w:val="00562086"/>
    <w:rsid w:val="00562206"/>
    <w:rsid w:val="0056239C"/>
    <w:rsid w:val="00562714"/>
    <w:rsid w:val="00562736"/>
    <w:rsid w:val="005628F0"/>
    <w:rsid w:val="005638A3"/>
    <w:rsid w:val="00564254"/>
    <w:rsid w:val="0056436C"/>
    <w:rsid w:val="00564401"/>
    <w:rsid w:val="00564490"/>
    <w:rsid w:val="005644BC"/>
    <w:rsid w:val="005658A1"/>
    <w:rsid w:val="005658DA"/>
    <w:rsid w:val="00565A1E"/>
    <w:rsid w:val="00565A65"/>
    <w:rsid w:val="00565D0D"/>
    <w:rsid w:val="00565E68"/>
    <w:rsid w:val="00565E6B"/>
    <w:rsid w:val="005660BA"/>
    <w:rsid w:val="005664D9"/>
    <w:rsid w:val="00566586"/>
    <w:rsid w:val="00566595"/>
    <w:rsid w:val="00566613"/>
    <w:rsid w:val="00566C59"/>
    <w:rsid w:val="00566D08"/>
    <w:rsid w:val="005677AE"/>
    <w:rsid w:val="005677F8"/>
    <w:rsid w:val="00570107"/>
    <w:rsid w:val="005716D1"/>
    <w:rsid w:val="00571DA3"/>
    <w:rsid w:val="005721DE"/>
    <w:rsid w:val="005722C5"/>
    <w:rsid w:val="00572658"/>
    <w:rsid w:val="00572A31"/>
    <w:rsid w:val="00572E35"/>
    <w:rsid w:val="0057350C"/>
    <w:rsid w:val="0057391A"/>
    <w:rsid w:val="005744CC"/>
    <w:rsid w:val="005745A5"/>
    <w:rsid w:val="00574783"/>
    <w:rsid w:val="005748EF"/>
    <w:rsid w:val="00574919"/>
    <w:rsid w:val="00574FB5"/>
    <w:rsid w:val="00575481"/>
    <w:rsid w:val="00575EC7"/>
    <w:rsid w:val="00576487"/>
    <w:rsid w:val="005764D0"/>
    <w:rsid w:val="00576A4C"/>
    <w:rsid w:val="00576BBC"/>
    <w:rsid w:val="005770A9"/>
    <w:rsid w:val="00577E93"/>
    <w:rsid w:val="00577F1D"/>
    <w:rsid w:val="005803C0"/>
    <w:rsid w:val="00580A04"/>
    <w:rsid w:val="00580B21"/>
    <w:rsid w:val="00580E67"/>
    <w:rsid w:val="005812A8"/>
    <w:rsid w:val="00581D20"/>
    <w:rsid w:val="00582440"/>
    <w:rsid w:val="00582605"/>
    <w:rsid w:val="00582AAF"/>
    <w:rsid w:val="00582E8E"/>
    <w:rsid w:val="00583691"/>
    <w:rsid w:val="005841BE"/>
    <w:rsid w:val="0058527D"/>
    <w:rsid w:val="0058562D"/>
    <w:rsid w:val="0058588A"/>
    <w:rsid w:val="00585AE4"/>
    <w:rsid w:val="00586968"/>
    <w:rsid w:val="00586E01"/>
    <w:rsid w:val="005870AD"/>
    <w:rsid w:val="0058780C"/>
    <w:rsid w:val="0058795A"/>
    <w:rsid w:val="00587A52"/>
    <w:rsid w:val="00590EA6"/>
    <w:rsid w:val="00591365"/>
    <w:rsid w:val="00591906"/>
    <w:rsid w:val="00591C3D"/>
    <w:rsid w:val="00591C65"/>
    <w:rsid w:val="00591D84"/>
    <w:rsid w:val="00592129"/>
    <w:rsid w:val="00592192"/>
    <w:rsid w:val="005926E2"/>
    <w:rsid w:val="005938ED"/>
    <w:rsid w:val="005946AE"/>
    <w:rsid w:val="00594CC0"/>
    <w:rsid w:val="005954F8"/>
    <w:rsid w:val="005955DF"/>
    <w:rsid w:val="00596470"/>
    <w:rsid w:val="00596568"/>
    <w:rsid w:val="00596911"/>
    <w:rsid w:val="00596C3B"/>
    <w:rsid w:val="00596EC4"/>
    <w:rsid w:val="00597329"/>
    <w:rsid w:val="005976C6"/>
    <w:rsid w:val="0059794A"/>
    <w:rsid w:val="00597CDC"/>
    <w:rsid w:val="00597FE5"/>
    <w:rsid w:val="005A0704"/>
    <w:rsid w:val="005A107C"/>
    <w:rsid w:val="005A1193"/>
    <w:rsid w:val="005A15A6"/>
    <w:rsid w:val="005A1777"/>
    <w:rsid w:val="005A286C"/>
    <w:rsid w:val="005A2ADA"/>
    <w:rsid w:val="005A2D85"/>
    <w:rsid w:val="005A317C"/>
    <w:rsid w:val="005A3FA5"/>
    <w:rsid w:val="005A486E"/>
    <w:rsid w:val="005A48F3"/>
    <w:rsid w:val="005A4994"/>
    <w:rsid w:val="005A5611"/>
    <w:rsid w:val="005A5E14"/>
    <w:rsid w:val="005A6FBA"/>
    <w:rsid w:val="005A7032"/>
    <w:rsid w:val="005A738A"/>
    <w:rsid w:val="005A75DF"/>
    <w:rsid w:val="005A78AF"/>
    <w:rsid w:val="005A7BEF"/>
    <w:rsid w:val="005A7F7C"/>
    <w:rsid w:val="005B0968"/>
    <w:rsid w:val="005B1296"/>
    <w:rsid w:val="005B12FE"/>
    <w:rsid w:val="005B13A5"/>
    <w:rsid w:val="005B15D4"/>
    <w:rsid w:val="005B1A79"/>
    <w:rsid w:val="005B27B5"/>
    <w:rsid w:val="005B2A43"/>
    <w:rsid w:val="005B2B79"/>
    <w:rsid w:val="005B2C38"/>
    <w:rsid w:val="005B31C7"/>
    <w:rsid w:val="005B3DD3"/>
    <w:rsid w:val="005B4171"/>
    <w:rsid w:val="005B55B4"/>
    <w:rsid w:val="005B574B"/>
    <w:rsid w:val="005B5AD4"/>
    <w:rsid w:val="005B5E7F"/>
    <w:rsid w:val="005B5F56"/>
    <w:rsid w:val="005B6049"/>
    <w:rsid w:val="005B6230"/>
    <w:rsid w:val="005B62A9"/>
    <w:rsid w:val="005B65DC"/>
    <w:rsid w:val="005B664E"/>
    <w:rsid w:val="005B67A4"/>
    <w:rsid w:val="005B6E0E"/>
    <w:rsid w:val="005B7123"/>
    <w:rsid w:val="005C03D2"/>
    <w:rsid w:val="005C099C"/>
    <w:rsid w:val="005C0B73"/>
    <w:rsid w:val="005C11F1"/>
    <w:rsid w:val="005C1DE6"/>
    <w:rsid w:val="005C2677"/>
    <w:rsid w:val="005C27F1"/>
    <w:rsid w:val="005C2AB0"/>
    <w:rsid w:val="005C2D86"/>
    <w:rsid w:val="005C309B"/>
    <w:rsid w:val="005C358F"/>
    <w:rsid w:val="005C36ED"/>
    <w:rsid w:val="005C3974"/>
    <w:rsid w:val="005C403E"/>
    <w:rsid w:val="005C42F0"/>
    <w:rsid w:val="005C4E23"/>
    <w:rsid w:val="005C4E40"/>
    <w:rsid w:val="005C520F"/>
    <w:rsid w:val="005C5953"/>
    <w:rsid w:val="005C5C33"/>
    <w:rsid w:val="005C625A"/>
    <w:rsid w:val="005C6831"/>
    <w:rsid w:val="005C6D51"/>
    <w:rsid w:val="005C6F01"/>
    <w:rsid w:val="005C6F33"/>
    <w:rsid w:val="005C705F"/>
    <w:rsid w:val="005C7066"/>
    <w:rsid w:val="005C7A1E"/>
    <w:rsid w:val="005C7FBB"/>
    <w:rsid w:val="005D0072"/>
    <w:rsid w:val="005D0BCB"/>
    <w:rsid w:val="005D0D0F"/>
    <w:rsid w:val="005D0D71"/>
    <w:rsid w:val="005D1043"/>
    <w:rsid w:val="005D1584"/>
    <w:rsid w:val="005D192A"/>
    <w:rsid w:val="005D1F53"/>
    <w:rsid w:val="005D2CE3"/>
    <w:rsid w:val="005D2F76"/>
    <w:rsid w:val="005D3219"/>
    <w:rsid w:val="005D33D7"/>
    <w:rsid w:val="005D3471"/>
    <w:rsid w:val="005D37C7"/>
    <w:rsid w:val="005D39FF"/>
    <w:rsid w:val="005D3F1A"/>
    <w:rsid w:val="005D3F81"/>
    <w:rsid w:val="005D4082"/>
    <w:rsid w:val="005D5241"/>
    <w:rsid w:val="005D535B"/>
    <w:rsid w:val="005D5705"/>
    <w:rsid w:val="005D59BE"/>
    <w:rsid w:val="005D5C9F"/>
    <w:rsid w:val="005D5F76"/>
    <w:rsid w:val="005D6F16"/>
    <w:rsid w:val="005D7183"/>
    <w:rsid w:val="005D7354"/>
    <w:rsid w:val="005D7711"/>
    <w:rsid w:val="005D7867"/>
    <w:rsid w:val="005D7A4A"/>
    <w:rsid w:val="005D7B2D"/>
    <w:rsid w:val="005D7BF4"/>
    <w:rsid w:val="005D7DDA"/>
    <w:rsid w:val="005D7EB5"/>
    <w:rsid w:val="005E00D5"/>
    <w:rsid w:val="005E015B"/>
    <w:rsid w:val="005E1277"/>
    <w:rsid w:val="005E1345"/>
    <w:rsid w:val="005E1AE3"/>
    <w:rsid w:val="005E1D08"/>
    <w:rsid w:val="005E1ED4"/>
    <w:rsid w:val="005E1F83"/>
    <w:rsid w:val="005E2617"/>
    <w:rsid w:val="005E2C65"/>
    <w:rsid w:val="005E2D43"/>
    <w:rsid w:val="005E30DC"/>
    <w:rsid w:val="005E3743"/>
    <w:rsid w:val="005E3AEA"/>
    <w:rsid w:val="005E3AF2"/>
    <w:rsid w:val="005E41F8"/>
    <w:rsid w:val="005E4288"/>
    <w:rsid w:val="005E498A"/>
    <w:rsid w:val="005E4E11"/>
    <w:rsid w:val="005E531E"/>
    <w:rsid w:val="005E56B7"/>
    <w:rsid w:val="005E57CA"/>
    <w:rsid w:val="005E5B46"/>
    <w:rsid w:val="005E604A"/>
    <w:rsid w:val="005E623D"/>
    <w:rsid w:val="005E6301"/>
    <w:rsid w:val="005E6377"/>
    <w:rsid w:val="005E64FC"/>
    <w:rsid w:val="005E67BE"/>
    <w:rsid w:val="005E6AA6"/>
    <w:rsid w:val="005E6B96"/>
    <w:rsid w:val="005E7231"/>
    <w:rsid w:val="005E73E9"/>
    <w:rsid w:val="005E759E"/>
    <w:rsid w:val="005E7AF8"/>
    <w:rsid w:val="005E7E5C"/>
    <w:rsid w:val="005F0B0B"/>
    <w:rsid w:val="005F128E"/>
    <w:rsid w:val="005F15A3"/>
    <w:rsid w:val="005F16C2"/>
    <w:rsid w:val="005F1953"/>
    <w:rsid w:val="005F304B"/>
    <w:rsid w:val="005F36CC"/>
    <w:rsid w:val="005F37BB"/>
    <w:rsid w:val="005F383A"/>
    <w:rsid w:val="005F43A3"/>
    <w:rsid w:val="005F4748"/>
    <w:rsid w:val="005F4FBF"/>
    <w:rsid w:val="005F5127"/>
    <w:rsid w:val="005F5EF0"/>
    <w:rsid w:val="005F6732"/>
    <w:rsid w:val="005F6763"/>
    <w:rsid w:val="005F6B06"/>
    <w:rsid w:val="005F6CAA"/>
    <w:rsid w:val="005F6EB7"/>
    <w:rsid w:val="005F70F6"/>
    <w:rsid w:val="005F7AB2"/>
    <w:rsid w:val="005F7CFB"/>
    <w:rsid w:val="0060031E"/>
    <w:rsid w:val="006003C5"/>
    <w:rsid w:val="0060056F"/>
    <w:rsid w:val="006005D0"/>
    <w:rsid w:val="00600711"/>
    <w:rsid w:val="00601194"/>
    <w:rsid w:val="006013EF"/>
    <w:rsid w:val="006019EC"/>
    <w:rsid w:val="00601D43"/>
    <w:rsid w:val="006022F8"/>
    <w:rsid w:val="00602531"/>
    <w:rsid w:val="00602610"/>
    <w:rsid w:val="0060276A"/>
    <w:rsid w:val="00604473"/>
    <w:rsid w:val="00604CE7"/>
    <w:rsid w:val="00605141"/>
    <w:rsid w:val="006051FC"/>
    <w:rsid w:val="00605252"/>
    <w:rsid w:val="006055C2"/>
    <w:rsid w:val="00605896"/>
    <w:rsid w:val="006058E8"/>
    <w:rsid w:val="00605FD6"/>
    <w:rsid w:val="0060622D"/>
    <w:rsid w:val="00606338"/>
    <w:rsid w:val="00606AA6"/>
    <w:rsid w:val="00606D35"/>
    <w:rsid w:val="00606E0D"/>
    <w:rsid w:val="00607028"/>
    <w:rsid w:val="00607554"/>
    <w:rsid w:val="00607AA8"/>
    <w:rsid w:val="00607FB9"/>
    <w:rsid w:val="00607FC7"/>
    <w:rsid w:val="0060B063"/>
    <w:rsid w:val="00610004"/>
    <w:rsid w:val="0061036B"/>
    <w:rsid w:val="0061055B"/>
    <w:rsid w:val="006107E0"/>
    <w:rsid w:val="00610A4D"/>
    <w:rsid w:val="00610DB2"/>
    <w:rsid w:val="00610F91"/>
    <w:rsid w:val="0061107A"/>
    <w:rsid w:val="00611381"/>
    <w:rsid w:val="006119F8"/>
    <w:rsid w:val="00611C19"/>
    <w:rsid w:val="00611E46"/>
    <w:rsid w:val="00611EC0"/>
    <w:rsid w:val="0061211A"/>
    <w:rsid w:val="00612DA8"/>
    <w:rsid w:val="0061338C"/>
    <w:rsid w:val="00613B27"/>
    <w:rsid w:val="00613C36"/>
    <w:rsid w:val="00613D00"/>
    <w:rsid w:val="00613D97"/>
    <w:rsid w:val="00613EF6"/>
    <w:rsid w:val="00614049"/>
    <w:rsid w:val="006141C6"/>
    <w:rsid w:val="006145FF"/>
    <w:rsid w:val="00614A20"/>
    <w:rsid w:val="00614EA3"/>
    <w:rsid w:val="006153C6"/>
    <w:rsid w:val="00615423"/>
    <w:rsid w:val="0061559F"/>
    <w:rsid w:val="00615949"/>
    <w:rsid w:val="006159CC"/>
    <w:rsid w:val="00615E93"/>
    <w:rsid w:val="00615FFC"/>
    <w:rsid w:val="00616305"/>
    <w:rsid w:val="00616354"/>
    <w:rsid w:val="006165FF"/>
    <w:rsid w:val="00616847"/>
    <w:rsid w:val="00616B92"/>
    <w:rsid w:val="0061716A"/>
    <w:rsid w:val="006172C7"/>
    <w:rsid w:val="00617433"/>
    <w:rsid w:val="00617771"/>
    <w:rsid w:val="00617D0B"/>
    <w:rsid w:val="00620024"/>
    <w:rsid w:val="00620273"/>
    <w:rsid w:val="00620C47"/>
    <w:rsid w:val="00621741"/>
    <w:rsid w:val="006219D8"/>
    <w:rsid w:val="006223EE"/>
    <w:rsid w:val="00622701"/>
    <w:rsid w:val="00622704"/>
    <w:rsid w:val="00623456"/>
    <w:rsid w:val="0062429F"/>
    <w:rsid w:val="00624FB9"/>
    <w:rsid w:val="006250D9"/>
    <w:rsid w:val="00625239"/>
    <w:rsid w:val="00625437"/>
    <w:rsid w:val="0062544F"/>
    <w:rsid w:val="0062572A"/>
    <w:rsid w:val="00625B40"/>
    <w:rsid w:val="00625D70"/>
    <w:rsid w:val="00625FAF"/>
    <w:rsid w:val="00626173"/>
    <w:rsid w:val="00626AD5"/>
    <w:rsid w:val="0062733E"/>
    <w:rsid w:val="006273AC"/>
    <w:rsid w:val="006274CD"/>
    <w:rsid w:val="00627D60"/>
    <w:rsid w:val="0063016A"/>
    <w:rsid w:val="00630179"/>
    <w:rsid w:val="006301B9"/>
    <w:rsid w:val="0063084D"/>
    <w:rsid w:val="006309A2"/>
    <w:rsid w:val="00630A2F"/>
    <w:rsid w:val="00630BC3"/>
    <w:rsid w:val="006318D5"/>
    <w:rsid w:val="00631C1D"/>
    <w:rsid w:val="00631CFA"/>
    <w:rsid w:val="00631F78"/>
    <w:rsid w:val="006322A1"/>
    <w:rsid w:val="00632C55"/>
    <w:rsid w:val="00632D55"/>
    <w:rsid w:val="0063307C"/>
    <w:rsid w:val="0063319F"/>
    <w:rsid w:val="00633359"/>
    <w:rsid w:val="006336BF"/>
    <w:rsid w:val="00633CC7"/>
    <w:rsid w:val="006341D7"/>
    <w:rsid w:val="006343F2"/>
    <w:rsid w:val="00635440"/>
    <w:rsid w:val="00635734"/>
    <w:rsid w:val="00635D21"/>
    <w:rsid w:val="00635D78"/>
    <w:rsid w:val="00636423"/>
    <w:rsid w:val="006364D9"/>
    <w:rsid w:val="0063671F"/>
    <w:rsid w:val="00636D84"/>
    <w:rsid w:val="00636E57"/>
    <w:rsid w:val="00636EFC"/>
    <w:rsid w:val="00637F24"/>
    <w:rsid w:val="00640CF7"/>
    <w:rsid w:val="0064114B"/>
    <w:rsid w:val="00641218"/>
    <w:rsid w:val="0064132A"/>
    <w:rsid w:val="006420A7"/>
    <w:rsid w:val="0064272A"/>
    <w:rsid w:val="00642991"/>
    <w:rsid w:val="00642B63"/>
    <w:rsid w:val="00642D65"/>
    <w:rsid w:val="00643168"/>
    <w:rsid w:val="006431DE"/>
    <w:rsid w:val="00643366"/>
    <w:rsid w:val="00643D85"/>
    <w:rsid w:val="00643E1C"/>
    <w:rsid w:val="00643F9E"/>
    <w:rsid w:val="006440F6"/>
    <w:rsid w:val="00644168"/>
    <w:rsid w:val="006441F5"/>
    <w:rsid w:val="00644289"/>
    <w:rsid w:val="00644319"/>
    <w:rsid w:val="006447EC"/>
    <w:rsid w:val="006449FF"/>
    <w:rsid w:val="00644E95"/>
    <w:rsid w:val="00644EC9"/>
    <w:rsid w:val="0064558F"/>
    <w:rsid w:val="006458E8"/>
    <w:rsid w:val="00646323"/>
    <w:rsid w:val="006465B7"/>
    <w:rsid w:val="00646793"/>
    <w:rsid w:val="006467A5"/>
    <w:rsid w:val="006467C8"/>
    <w:rsid w:val="00646CF8"/>
    <w:rsid w:val="006470AA"/>
    <w:rsid w:val="00647356"/>
    <w:rsid w:val="006476F2"/>
    <w:rsid w:val="006476F4"/>
    <w:rsid w:val="0064771E"/>
    <w:rsid w:val="00647A0D"/>
    <w:rsid w:val="0065010B"/>
    <w:rsid w:val="00650150"/>
    <w:rsid w:val="006502BA"/>
    <w:rsid w:val="00650A7A"/>
    <w:rsid w:val="00650B21"/>
    <w:rsid w:val="00650ED3"/>
    <w:rsid w:val="00650F74"/>
    <w:rsid w:val="0065136A"/>
    <w:rsid w:val="006515D9"/>
    <w:rsid w:val="0065164D"/>
    <w:rsid w:val="00651BE1"/>
    <w:rsid w:val="00651F4D"/>
    <w:rsid w:val="006520EA"/>
    <w:rsid w:val="0065235C"/>
    <w:rsid w:val="0065269E"/>
    <w:rsid w:val="00652E09"/>
    <w:rsid w:val="006530E8"/>
    <w:rsid w:val="006533C7"/>
    <w:rsid w:val="00653A61"/>
    <w:rsid w:val="00653DAB"/>
    <w:rsid w:val="00653DD5"/>
    <w:rsid w:val="00653EC7"/>
    <w:rsid w:val="00654E67"/>
    <w:rsid w:val="00655A9A"/>
    <w:rsid w:val="00655BB5"/>
    <w:rsid w:val="00655C10"/>
    <w:rsid w:val="00656AC8"/>
    <w:rsid w:val="00656B98"/>
    <w:rsid w:val="00656C48"/>
    <w:rsid w:val="00656C54"/>
    <w:rsid w:val="0065725B"/>
    <w:rsid w:val="00657A44"/>
    <w:rsid w:val="00657EE6"/>
    <w:rsid w:val="00659266"/>
    <w:rsid w:val="00660386"/>
    <w:rsid w:val="0066090F"/>
    <w:rsid w:val="00660AB4"/>
    <w:rsid w:val="006611CD"/>
    <w:rsid w:val="0066190E"/>
    <w:rsid w:val="00661A44"/>
    <w:rsid w:val="006621B4"/>
    <w:rsid w:val="00662424"/>
    <w:rsid w:val="0066245E"/>
    <w:rsid w:val="0066253D"/>
    <w:rsid w:val="006625DD"/>
    <w:rsid w:val="00662C32"/>
    <w:rsid w:val="006643DB"/>
    <w:rsid w:val="006649BE"/>
    <w:rsid w:val="00664B43"/>
    <w:rsid w:val="006650E1"/>
    <w:rsid w:val="0066553C"/>
    <w:rsid w:val="00665A2B"/>
    <w:rsid w:val="00665D5E"/>
    <w:rsid w:val="00665D71"/>
    <w:rsid w:val="0066618F"/>
    <w:rsid w:val="0066642C"/>
    <w:rsid w:val="006666DA"/>
    <w:rsid w:val="0066670F"/>
    <w:rsid w:val="00667721"/>
    <w:rsid w:val="00667A60"/>
    <w:rsid w:val="006700A9"/>
    <w:rsid w:val="00670246"/>
    <w:rsid w:val="006703E5"/>
    <w:rsid w:val="00670C3B"/>
    <w:rsid w:val="00670EBF"/>
    <w:rsid w:val="0067122E"/>
    <w:rsid w:val="006712AA"/>
    <w:rsid w:val="00671770"/>
    <w:rsid w:val="00671B5C"/>
    <w:rsid w:val="0067204A"/>
    <w:rsid w:val="006721AA"/>
    <w:rsid w:val="0067268E"/>
    <w:rsid w:val="00672F74"/>
    <w:rsid w:val="006732F0"/>
    <w:rsid w:val="006734A0"/>
    <w:rsid w:val="0067368A"/>
    <w:rsid w:val="006737D4"/>
    <w:rsid w:val="00673A94"/>
    <w:rsid w:val="00673C31"/>
    <w:rsid w:val="00673E80"/>
    <w:rsid w:val="006746C0"/>
    <w:rsid w:val="00674878"/>
    <w:rsid w:val="006748E7"/>
    <w:rsid w:val="00674A5A"/>
    <w:rsid w:val="00675319"/>
    <w:rsid w:val="00675700"/>
    <w:rsid w:val="00675791"/>
    <w:rsid w:val="00675794"/>
    <w:rsid w:val="00675A3F"/>
    <w:rsid w:val="00675F98"/>
    <w:rsid w:val="006768A4"/>
    <w:rsid w:val="00677111"/>
    <w:rsid w:val="00680934"/>
    <w:rsid w:val="00680EDB"/>
    <w:rsid w:val="006817B3"/>
    <w:rsid w:val="00681F8B"/>
    <w:rsid w:val="00681F9C"/>
    <w:rsid w:val="00682023"/>
    <w:rsid w:val="00682115"/>
    <w:rsid w:val="00682246"/>
    <w:rsid w:val="00682586"/>
    <w:rsid w:val="006828B9"/>
    <w:rsid w:val="00682DA5"/>
    <w:rsid w:val="00683215"/>
    <w:rsid w:val="006833BF"/>
    <w:rsid w:val="0068346E"/>
    <w:rsid w:val="00683584"/>
    <w:rsid w:val="00683CB9"/>
    <w:rsid w:val="00683E2D"/>
    <w:rsid w:val="00683FCB"/>
    <w:rsid w:val="006844C0"/>
    <w:rsid w:val="006848C7"/>
    <w:rsid w:val="00684A64"/>
    <w:rsid w:val="00684CAD"/>
    <w:rsid w:val="00685326"/>
    <w:rsid w:val="0068622F"/>
    <w:rsid w:val="00686986"/>
    <w:rsid w:val="00686A62"/>
    <w:rsid w:val="00687B35"/>
    <w:rsid w:val="00687E7C"/>
    <w:rsid w:val="00687F5C"/>
    <w:rsid w:val="0069029E"/>
    <w:rsid w:val="00690804"/>
    <w:rsid w:val="0069092A"/>
    <w:rsid w:val="00690F1E"/>
    <w:rsid w:val="00691359"/>
    <w:rsid w:val="00692353"/>
    <w:rsid w:val="0069244D"/>
    <w:rsid w:val="006934B8"/>
    <w:rsid w:val="006935AE"/>
    <w:rsid w:val="00693A05"/>
    <w:rsid w:val="00693A24"/>
    <w:rsid w:val="00693CCE"/>
    <w:rsid w:val="006941D0"/>
    <w:rsid w:val="00694225"/>
    <w:rsid w:val="006942CC"/>
    <w:rsid w:val="006945F6"/>
    <w:rsid w:val="00694F8A"/>
    <w:rsid w:val="006951E1"/>
    <w:rsid w:val="00695257"/>
    <w:rsid w:val="00695298"/>
    <w:rsid w:val="006957CE"/>
    <w:rsid w:val="00696340"/>
    <w:rsid w:val="006967C5"/>
    <w:rsid w:val="0069727B"/>
    <w:rsid w:val="00697B4B"/>
    <w:rsid w:val="00697B7C"/>
    <w:rsid w:val="00697D6C"/>
    <w:rsid w:val="006A028C"/>
    <w:rsid w:val="006A07E4"/>
    <w:rsid w:val="006A1364"/>
    <w:rsid w:val="006A172C"/>
    <w:rsid w:val="006A1C5C"/>
    <w:rsid w:val="006A1F2D"/>
    <w:rsid w:val="006A2536"/>
    <w:rsid w:val="006A262F"/>
    <w:rsid w:val="006A2DF0"/>
    <w:rsid w:val="006A33EA"/>
    <w:rsid w:val="006A3800"/>
    <w:rsid w:val="006A3A0D"/>
    <w:rsid w:val="006A3A9F"/>
    <w:rsid w:val="006A3C45"/>
    <w:rsid w:val="006A4589"/>
    <w:rsid w:val="006A475C"/>
    <w:rsid w:val="006A5296"/>
    <w:rsid w:val="006A5405"/>
    <w:rsid w:val="006A54DE"/>
    <w:rsid w:val="006A5657"/>
    <w:rsid w:val="006A5F30"/>
    <w:rsid w:val="006A657B"/>
    <w:rsid w:val="006A65F3"/>
    <w:rsid w:val="006A6F5F"/>
    <w:rsid w:val="006A6FF6"/>
    <w:rsid w:val="006A7479"/>
    <w:rsid w:val="006A7544"/>
    <w:rsid w:val="006A75B0"/>
    <w:rsid w:val="006A7BC3"/>
    <w:rsid w:val="006AA691"/>
    <w:rsid w:val="006B033B"/>
    <w:rsid w:val="006B0538"/>
    <w:rsid w:val="006B05E9"/>
    <w:rsid w:val="006B0654"/>
    <w:rsid w:val="006B099F"/>
    <w:rsid w:val="006B0CBD"/>
    <w:rsid w:val="006B1108"/>
    <w:rsid w:val="006B1229"/>
    <w:rsid w:val="006B1280"/>
    <w:rsid w:val="006B1331"/>
    <w:rsid w:val="006B135D"/>
    <w:rsid w:val="006B15CD"/>
    <w:rsid w:val="006B1D49"/>
    <w:rsid w:val="006B1E10"/>
    <w:rsid w:val="006B2C00"/>
    <w:rsid w:val="006B2CCE"/>
    <w:rsid w:val="006B3180"/>
    <w:rsid w:val="006B373A"/>
    <w:rsid w:val="006B3A42"/>
    <w:rsid w:val="006B3B03"/>
    <w:rsid w:val="006B3B07"/>
    <w:rsid w:val="006B3BC0"/>
    <w:rsid w:val="006B497D"/>
    <w:rsid w:val="006B4ADF"/>
    <w:rsid w:val="006B4B18"/>
    <w:rsid w:val="006B4D11"/>
    <w:rsid w:val="006B4E57"/>
    <w:rsid w:val="006B57AB"/>
    <w:rsid w:val="006B5945"/>
    <w:rsid w:val="006B5F7F"/>
    <w:rsid w:val="006B6A51"/>
    <w:rsid w:val="006B6BDE"/>
    <w:rsid w:val="006B6F45"/>
    <w:rsid w:val="006B72BD"/>
    <w:rsid w:val="006B74F3"/>
    <w:rsid w:val="006B770E"/>
    <w:rsid w:val="006B788D"/>
    <w:rsid w:val="006C02F5"/>
    <w:rsid w:val="006C0E8D"/>
    <w:rsid w:val="006C141D"/>
    <w:rsid w:val="006C16A0"/>
    <w:rsid w:val="006C1914"/>
    <w:rsid w:val="006C2148"/>
    <w:rsid w:val="006C2485"/>
    <w:rsid w:val="006C3522"/>
    <w:rsid w:val="006C398D"/>
    <w:rsid w:val="006C3AF6"/>
    <w:rsid w:val="006C3BF0"/>
    <w:rsid w:val="006C4231"/>
    <w:rsid w:val="006C4425"/>
    <w:rsid w:val="006C459A"/>
    <w:rsid w:val="006C4834"/>
    <w:rsid w:val="006C48D8"/>
    <w:rsid w:val="006C4D73"/>
    <w:rsid w:val="006C50C9"/>
    <w:rsid w:val="006C5357"/>
    <w:rsid w:val="006C5AC8"/>
    <w:rsid w:val="006C5CB0"/>
    <w:rsid w:val="006C5E46"/>
    <w:rsid w:val="006C6801"/>
    <w:rsid w:val="006C69F9"/>
    <w:rsid w:val="006C7007"/>
    <w:rsid w:val="006C7364"/>
    <w:rsid w:val="006C76A9"/>
    <w:rsid w:val="006C7711"/>
    <w:rsid w:val="006C77FB"/>
    <w:rsid w:val="006C7E1E"/>
    <w:rsid w:val="006D043A"/>
    <w:rsid w:val="006D07A2"/>
    <w:rsid w:val="006D0BD5"/>
    <w:rsid w:val="006D1AD0"/>
    <w:rsid w:val="006D25AE"/>
    <w:rsid w:val="006D2B74"/>
    <w:rsid w:val="006D3126"/>
    <w:rsid w:val="006D32B3"/>
    <w:rsid w:val="006D3472"/>
    <w:rsid w:val="006D367D"/>
    <w:rsid w:val="006D3746"/>
    <w:rsid w:val="006D39BC"/>
    <w:rsid w:val="006D3A21"/>
    <w:rsid w:val="006D3B43"/>
    <w:rsid w:val="006D3E84"/>
    <w:rsid w:val="006D4277"/>
    <w:rsid w:val="006D471A"/>
    <w:rsid w:val="006D498C"/>
    <w:rsid w:val="006D4E26"/>
    <w:rsid w:val="006D5102"/>
    <w:rsid w:val="006D5242"/>
    <w:rsid w:val="006D546D"/>
    <w:rsid w:val="006D57EB"/>
    <w:rsid w:val="006D5A45"/>
    <w:rsid w:val="006D68B8"/>
    <w:rsid w:val="006D69BA"/>
    <w:rsid w:val="006D6A54"/>
    <w:rsid w:val="006D74AC"/>
    <w:rsid w:val="006D752F"/>
    <w:rsid w:val="006D75DF"/>
    <w:rsid w:val="006D7657"/>
    <w:rsid w:val="006D7B4B"/>
    <w:rsid w:val="006E0530"/>
    <w:rsid w:val="006E0A9C"/>
    <w:rsid w:val="006E0B09"/>
    <w:rsid w:val="006E12DE"/>
    <w:rsid w:val="006E1936"/>
    <w:rsid w:val="006E1A7E"/>
    <w:rsid w:val="006E1ADA"/>
    <w:rsid w:val="006E2406"/>
    <w:rsid w:val="006E2CF2"/>
    <w:rsid w:val="006E2D3B"/>
    <w:rsid w:val="006E2DD7"/>
    <w:rsid w:val="006E2E07"/>
    <w:rsid w:val="006E3353"/>
    <w:rsid w:val="006E3430"/>
    <w:rsid w:val="006E3CFC"/>
    <w:rsid w:val="006E3E4C"/>
    <w:rsid w:val="006E47BC"/>
    <w:rsid w:val="006E4CE3"/>
    <w:rsid w:val="006E4DD8"/>
    <w:rsid w:val="006E51FC"/>
    <w:rsid w:val="006E52CC"/>
    <w:rsid w:val="006E57B4"/>
    <w:rsid w:val="006E62BC"/>
    <w:rsid w:val="006E64D4"/>
    <w:rsid w:val="006E678E"/>
    <w:rsid w:val="006E6872"/>
    <w:rsid w:val="006E6FE7"/>
    <w:rsid w:val="006E7375"/>
    <w:rsid w:val="006E7811"/>
    <w:rsid w:val="006E7C1C"/>
    <w:rsid w:val="006ED65D"/>
    <w:rsid w:val="006F0230"/>
    <w:rsid w:val="006F032B"/>
    <w:rsid w:val="006F03E5"/>
    <w:rsid w:val="006F0582"/>
    <w:rsid w:val="006F05BC"/>
    <w:rsid w:val="006F11C3"/>
    <w:rsid w:val="006F1361"/>
    <w:rsid w:val="006F1DC5"/>
    <w:rsid w:val="006F209D"/>
    <w:rsid w:val="006F2608"/>
    <w:rsid w:val="006F2DEC"/>
    <w:rsid w:val="006F3BA5"/>
    <w:rsid w:val="006F43FE"/>
    <w:rsid w:val="006F449B"/>
    <w:rsid w:val="006F484C"/>
    <w:rsid w:val="006F4AA3"/>
    <w:rsid w:val="006F4B8A"/>
    <w:rsid w:val="006F4EE7"/>
    <w:rsid w:val="006F5034"/>
    <w:rsid w:val="006F55F0"/>
    <w:rsid w:val="006F570F"/>
    <w:rsid w:val="006F6D53"/>
    <w:rsid w:val="006F6D7C"/>
    <w:rsid w:val="006F706E"/>
    <w:rsid w:val="006F72CA"/>
    <w:rsid w:val="006F74B0"/>
    <w:rsid w:val="0070070A"/>
    <w:rsid w:val="00700ADF"/>
    <w:rsid w:val="00701456"/>
    <w:rsid w:val="00701612"/>
    <w:rsid w:val="00701ADB"/>
    <w:rsid w:val="00702196"/>
    <w:rsid w:val="00702519"/>
    <w:rsid w:val="007029A0"/>
    <w:rsid w:val="00702C4E"/>
    <w:rsid w:val="007033AD"/>
    <w:rsid w:val="00703456"/>
    <w:rsid w:val="007036BC"/>
    <w:rsid w:val="00703710"/>
    <w:rsid w:val="00703D70"/>
    <w:rsid w:val="00703FF1"/>
    <w:rsid w:val="0070418F"/>
    <w:rsid w:val="00704587"/>
    <w:rsid w:val="00704ECB"/>
    <w:rsid w:val="007050D3"/>
    <w:rsid w:val="007051C1"/>
    <w:rsid w:val="007054A3"/>
    <w:rsid w:val="00705570"/>
    <w:rsid w:val="0070589D"/>
    <w:rsid w:val="007059A1"/>
    <w:rsid w:val="00705B8F"/>
    <w:rsid w:val="00705F54"/>
    <w:rsid w:val="00706A92"/>
    <w:rsid w:val="007072A4"/>
    <w:rsid w:val="00707456"/>
    <w:rsid w:val="00707809"/>
    <w:rsid w:val="007079CF"/>
    <w:rsid w:val="00707C6A"/>
    <w:rsid w:val="00707D70"/>
    <w:rsid w:val="00707D7C"/>
    <w:rsid w:val="007100D8"/>
    <w:rsid w:val="00711474"/>
    <w:rsid w:val="007117D9"/>
    <w:rsid w:val="00711A8B"/>
    <w:rsid w:val="00711BBE"/>
    <w:rsid w:val="00711CE9"/>
    <w:rsid w:val="007120AF"/>
    <w:rsid w:val="007120F0"/>
    <w:rsid w:val="00712245"/>
    <w:rsid w:val="00713760"/>
    <w:rsid w:val="00713DDC"/>
    <w:rsid w:val="0071428D"/>
    <w:rsid w:val="00714440"/>
    <w:rsid w:val="00714805"/>
    <w:rsid w:val="0071482C"/>
    <w:rsid w:val="0071494A"/>
    <w:rsid w:val="00714BB2"/>
    <w:rsid w:val="00714FB0"/>
    <w:rsid w:val="00715471"/>
    <w:rsid w:val="00715F3F"/>
    <w:rsid w:val="0071631F"/>
    <w:rsid w:val="007166D0"/>
    <w:rsid w:val="007168C4"/>
    <w:rsid w:val="00716DD3"/>
    <w:rsid w:val="00717678"/>
    <w:rsid w:val="0071767E"/>
    <w:rsid w:val="0071773B"/>
    <w:rsid w:val="0071791B"/>
    <w:rsid w:val="00717A53"/>
    <w:rsid w:val="00717BEA"/>
    <w:rsid w:val="00717D50"/>
    <w:rsid w:val="007204C2"/>
    <w:rsid w:val="00721B84"/>
    <w:rsid w:val="00721D19"/>
    <w:rsid w:val="00721FB3"/>
    <w:rsid w:val="00722082"/>
    <w:rsid w:val="007226B9"/>
    <w:rsid w:val="00723B21"/>
    <w:rsid w:val="00723DFD"/>
    <w:rsid w:val="00723EEA"/>
    <w:rsid w:val="007245EC"/>
    <w:rsid w:val="00724DF8"/>
    <w:rsid w:val="00724F4C"/>
    <w:rsid w:val="007252FD"/>
    <w:rsid w:val="0072536F"/>
    <w:rsid w:val="0072558D"/>
    <w:rsid w:val="0072567F"/>
    <w:rsid w:val="00725716"/>
    <w:rsid w:val="00725B36"/>
    <w:rsid w:val="00725C49"/>
    <w:rsid w:val="007260A6"/>
    <w:rsid w:val="007263A1"/>
    <w:rsid w:val="007266CA"/>
    <w:rsid w:val="00726E97"/>
    <w:rsid w:val="00727253"/>
    <w:rsid w:val="00727412"/>
    <w:rsid w:val="0072771D"/>
    <w:rsid w:val="00727E48"/>
    <w:rsid w:val="0073016A"/>
    <w:rsid w:val="007307CC"/>
    <w:rsid w:val="00730869"/>
    <w:rsid w:val="00730F14"/>
    <w:rsid w:val="007314D1"/>
    <w:rsid w:val="00731E14"/>
    <w:rsid w:val="00731FF5"/>
    <w:rsid w:val="0073234D"/>
    <w:rsid w:val="00732361"/>
    <w:rsid w:val="00732387"/>
    <w:rsid w:val="00733246"/>
    <w:rsid w:val="0073347D"/>
    <w:rsid w:val="00733910"/>
    <w:rsid w:val="00733E6A"/>
    <w:rsid w:val="0073401A"/>
    <w:rsid w:val="00734429"/>
    <w:rsid w:val="0073505E"/>
    <w:rsid w:val="00736113"/>
    <w:rsid w:val="007361AC"/>
    <w:rsid w:val="007378AA"/>
    <w:rsid w:val="00737BCE"/>
    <w:rsid w:val="00737F1E"/>
    <w:rsid w:val="0073BCE7"/>
    <w:rsid w:val="00740477"/>
    <w:rsid w:val="00740949"/>
    <w:rsid w:val="0074123C"/>
    <w:rsid w:val="007416FF"/>
    <w:rsid w:val="00741F2F"/>
    <w:rsid w:val="007420EC"/>
    <w:rsid w:val="0074228D"/>
    <w:rsid w:val="0074314E"/>
    <w:rsid w:val="007431D8"/>
    <w:rsid w:val="00743303"/>
    <w:rsid w:val="007435AE"/>
    <w:rsid w:val="00744053"/>
    <w:rsid w:val="00744090"/>
    <w:rsid w:val="00744282"/>
    <w:rsid w:val="00744B52"/>
    <w:rsid w:val="00744CEC"/>
    <w:rsid w:val="007453C3"/>
    <w:rsid w:val="00745A93"/>
    <w:rsid w:val="00745AAB"/>
    <w:rsid w:val="007460FE"/>
    <w:rsid w:val="0074638C"/>
    <w:rsid w:val="007466BB"/>
    <w:rsid w:val="007476C8"/>
    <w:rsid w:val="007477E6"/>
    <w:rsid w:val="00747FC8"/>
    <w:rsid w:val="0075027C"/>
    <w:rsid w:val="00750304"/>
    <w:rsid w:val="007505F2"/>
    <w:rsid w:val="00751321"/>
    <w:rsid w:val="007513A5"/>
    <w:rsid w:val="007513BF"/>
    <w:rsid w:val="0075148B"/>
    <w:rsid w:val="00751A25"/>
    <w:rsid w:val="00751CFE"/>
    <w:rsid w:val="00751E7C"/>
    <w:rsid w:val="00752881"/>
    <w:rsid w:val="00752A95"/>
    <w:rsid w:val="00752ABB"/>
    <w:rsid w:val="00753029"/>
    <w:rsid w:val="00753323"/>
    <w:rsid w:val="00753A51"/>
    <w:rsid w:val="00753DC2"/>
    <w:rsid w:val="00753E1A"/>
    <w:rsid w:val="00754340"/>
    <w:rsid w:val="00754385"/>
    <w:rsid w:val="00754728"/>
    <w:rsid w:val="00754CD6"/>
    <w:rsid w:val="00754FFC"/>
    <w:rsid w:val="00755D68"/>
    <w:rsid w:val="00755EBE"/>
    <w:rsid w:val="007562F8"/>
    <w:rsid w:val="007567AA"/>
    <w:rsid w:val="00756839"/>
    <w:rsid w:val="00756872"/>
    <w:rsid w:val="00756C3F"/>
    <w:rsid w:val="0075727A"/>
    <w:rsid w:val="0075742B"/>
    <w:rsid w:val="0075792D"/>
    <w:rsid w:val="00760F9B"/>
    <w:rsid w:val="00761008"/>
    <w:rsid w:val="00761AA1"/>
    <w:rsid w:val="00761B30"/>
    <w:rsid w:val="00761E93"/>
    <w:rsid w:val="00762534"/>
    <w:rsid w:val="00762B8D"/>
    <w:rsid w:val="00762D75"/>
    <w:rsid w:val="00763006"/>
    <w:rsid w:val="0076308D"/>
    <w:rsid w:val="007633E9"/>
    <w:rsid w:val="00763A27"/>
    <w:rsid w:val="00763E0E"/>
    <w:rsid w:val="00763ECC"/>
    <w:rsid w:val="007644CC"/>
    <w:rsid w:val="00765296"/>
    <w:rsid w:val="0076546F"/>
    <w:rsid w:val="007656FA"/>
    <w:rsid w:val="00765ABD"/>
    <w:rsid w:val="00765BBC"/>
    <w:rsid w:val="007664FA"/>
    <w:rsid w:val="00766A3C"/>
    <w:rsid w:val="00767095"/>
    <w:rsid w:val="007677BF"/>
    <w:rsid w:val="00767C55"/>
    <w:rsid w:val="00767DB0"/>
    <w:rsid w:val="0076C05C"/>
    <w:rsid w:val="007700C8"/>
    <w:rsid w:val="00770167"/>
    <w:rsid w:val="007701C0"/>
    <w:rsid w:val="0077045A"/>
    <w:rsid w:val="007705F7"/>
    <w:rsid w:val="0077092B"/>
    <w:rsid w:val="00770B3E"/>
    <w:rsid w:val="00770BA8"/>
    <w:rsid w:val="0077193C"/>
    <w:rsid w:val="007719AE"/>
    <w:rsid w:val="00771E93"/>
    <w:rsid w:val="0077252E"/>
    <w:rsid w:val="007727E2"/>
    <w:rsid w:val="00773212"/>
    <w:rsid w:val="00774660"/>
    <w:rsid w:val="00774A94"/>
    <w:rsid w:val="007757FB"/>
    <w:rsid w:val="00775A60"/>
    <w:rsid w:val="00775E67"/>
    <w:rsid w:val="00776ED0"/>
    <w:rsid w:val="007774EE"/>
    <w:rsid w:val="007774FB"/>
    <w:rsid w:val="0077763F"/>
    <w:rsid w:val="00780557"/>
    <w:rsid w:val="00780A30"/>
    <w:rsid w:val="00781226"/>
    <w:rsid w:val="00781B57"/>
    <w:rsid w:val="0078203F"/>
    <w:rsid w:val="00782394"/>
    <w:rsid w:val="00782597"/>
    <w:rsid w:val="00782F3E"/>
    <w:rsid w:val="007831B9"/>
    <w:rsid w:val="00783C85"/>
    <w:rsid w:val="0078404F"/>
    <w:rsid w:val="007842C9"/>
    <w:rsid w:val="007845A8"/>
    <w:rsid w:val="00784EB0"/>
    <w:rsid w:val="00785123"/>
    <w:rsid w:val="007859B9"/>
    <w:rsid w:val="00785A19"/>
    <w:rsid w:val="00786AFC"/>
    <w:rsid w:val="00786CE9"/>
    <w:rsid w:val="00787007"/>
    <w:rsid w:val="007873FA"/>
    <w:rsid w:val="00787694"/>
    <w:rsid w:val="00787792"/>
    <w:rsid w:val="00787957"/>
    <w:rsid w:val="00787C0D"/>
    <w:rsid w:val="00790090"/>
    <w:rsid w:val="007902B4"/>
    <w:rsid w:val="00790470"/>
    <w:rsid w:val="007907A4"/>
    <w:rsid w:val="00790929"/>
    <w:rsid w:val="00790A6A"/>
    <w:rsid w:val="00791563"/>
    <w:rsid w:val="00791C3F"/>
    <w:rsid w:val="00791F1A"/>
    <w:rsid w:val="00792001"/>
    <w:rsid w:val="007922BC"/>
    <w:rsid w:val="00792811"/>
    <w:rsid w:val="0079291B"/>
    <w:rsid w:val="0079301A"/>
    <w:rsid w:val="007933A1"/>
    <w:rsid w:val="007933F0"/>
    <w:rsid w:val="007936D0"/>
    <w:rsid w:val="007937E5"/>
    <w:rsid w:val="007937EF"/>
    <w:rsid w:val="00793DD7"/>
    <w:rsid w:val="00793F7F"/>
    <w:rsid w:val="007941AF"/>
    <w:rsid w:val="007941D8"/>
    <w:rsid w:val="007943CD"/>
    <w:rsid w:val="0079463D"/>
    <w:rsid w:val="00795086"/>
    <w:rsid w:val="0079543A"/>
    <w:rsid w:val="0079562B"/>
    <w:rsid w:val="00795705"/>
    <w:rsid w:val="00795D13"/>
    <w:rsid w:val="00795D76"/>
    <w:rsid w:val="00796E8D"/>
    <w:rsid w:val="00797006"/>
    <w:rsid w:val="00797883"/>
    <w:rsid w:val="00797B33"/>
    <w:rsid w:val="007A0081"/>
    <w:rsid w:val="007A0314"/>
    <w:rsid w:val="007A0383"/>
    <w:rsid w:val="007A0ABB"/>
    <w:rsid w:val="007A0E69"/>
    <w:rsid w:val="007A1695"/>
    <w:rsid w:val="007A1A9E"/>
    <w:rsid w:val="007A1AA8"/>
    <w:rsid w:val="007A1AE6"/>
    <w:rsid w:val="007A1BF0"/>
    <w:rsid w:val="007A2553"/>
    <w:rsid w:val="007A2620"/>
    <w:rsid w:val="007A2CE4"/>
    <w:rsid w:val="007A39DD"/>
    <w:rsid w:val="007A3BB0"/>
    <w:rsid w:val="007A3DFA"/>
    <w:rsid w:val="007A44EC"/>
    <w:rsid w:val="007A4854"/>
    <w:rsid w:val="007A4C5B"/>
    <w:rsid w:val="007A4D59"/>
    <w:rsid w:val="007A5AC6"/>
    <w:rsid w:val="007A5B9E"/>
    <w:rsid w:val="007A607E"/>
    <w:rsid w:val="007A6320"/>
    <w:rsid w:val="007A63DC"/>
    <w:rsid w:val="007A652C"/>
    <w:rsid w:val="007A662C"/>
    <w:rsid w:val="007A67F0"/>
    <w:rsid w:val="007A6E73"/>
    <w:rsid w:val="007A7948"/>
    <w:rsid w:val="007B04BC"/>
    <w:rsid w:val="007B0BC3"/>
    <w:rsid w:val="007B1203"/>
    <w:rsid w:val="007B123C"/>
    <w:rsid w:val="007B1C57"/>
    <w:rsid w:val="007B1DCD"/>
    <w:rsid w:val="007B2F23"/>
    <w:rsid w:val="007B33F0"/>
    <w:rsid w:val="007B34A5"/>
    <w:rsid w:val="007B36A9"/>
    <w:rsid w:val="007B3BBE"/>
    <w:rsid w:val="007B3EAA"/>
    <w:rsid w:val="007B4F3C"/>
    <w:rsid w:val="007B5000"/>
    <w:rsid w:val="007B51E2"/>
    <w:rsid w:val="007B5932"/>
    <w:rsid w:val="007B59B5"/>
    <w:rsid w:val="007B5B80"/>
    <w:rsid w:val="007B6391"/>
    <w:rsid w:val="007B63D0"/>
    <w:rsid w:val="007B68F3"/>
    <w:rsid w:val="007B69B1"/>
    <w:rsid w:val="007B6A2E"/>
    <w:rsid w:val="007B6A52"/>
    <w:rsid w:val="007B6AC7"/>
    <w:rsid w:val="007B6ED9"/>
    <w:rsid w:val="007B76B9"/>
    <w:rsid w:val="007B7CC1"/>
    <w:rsid w:val="007C008E"/>
    <w:rsid w:val="007C02D8"/>
    <w:rsid w:val="007C0730"/>
    <w:rsid w:val="007C1B8D"/>
    <w:rsid w:val="007C1D01"/>
    <w:rsid w:val="007C1F06"/>
    <w:rsid w:val="007C227A"/>
    <w:rsid w:val="007C2396"/>
    <w:rsid w:val="007C244B"/>
    <w:rsid w:val="007C2700"/>
    <w:rsid w:val="007C3211"/>
    <w:rsid w:val="007C348C"/>
    <w:rsid w:val="007C3CA6"/>
    <w:rsid w:val="007C3F86"/>
    <w:rsid w:val="007C4620"/>
    <w:rsid w:val="007C4905"/>
    <w:rsid w:val="007C5084"/>
    <w:rsid w:val="007C551D"/>
    <w:rsid w:val="007C5632"/>
    <w:rsid w:val="007C597F"/>
    <w:rsid w:val="007C63E9"/>
    <w:rsid w:val="007C6443"/>
    <w:rsid w:val="007C64E9"/>
    <w:rsid w:val="007C6831"/>
    <w:rsid w:val="007C6954"/>
    <w:rsid w:val="007C702A"/>
    <w:rsid w:val="007C70D6"/>
    <w:rsid w:val="007C7C48"/>
    <w:rsid w:val="007C7DDE"/>
    <w:rsid w:val="007C7E9C"/>
    <w:rsid w:val="007CC073"/>
    <w:rsid w:val="007D058E"/>
    <w:rsid w:val="007D0638"/>
    <w:rsid w:val="007D0D3A"/>
    <w:rsid w:val="007D0FF7"/>
    <w:rsid w:val="007D11AB"/>
    <w:rsid w:val="007D1A9E"/>
    <w:rsid w:val="007D1ADA"/>
    <w:rsid w:val="007D2B25"/>
    <w:rsid w:val="007D36B5"/>
    <w:rsid w:val="007D3E8B"/>
    <w:rsid w:val="007D43B4"/>
    <w:rsid w:val="007D4737"/>
    <w:rsid w:val="007D4B15"/>
    <w:rsid w:val="007D4E8F"/>
    <w:rsid w:val="007D51CF"/>
    <w:rsid w:val="007D5659"/>
    <w:rsid w:val="007D5BC6"/>
    <w:rsid w:val="007D6F21"/>
    <w:rsid w:val="007D6FB2"/>
    <w:rsid w:val="007D77B4"/>
    <w:rsid w:val="007E0087"/>
    <w:rsid w:val="007E01CE"/>
    <w:rsid w:val="007E02F0"/>
    <w:rsid w:val="007E09E0"/>
    <w:rsid w:val="007E0A1D"/>
    <w:rsid w:val="007E0C64"/>
    <w:rsid w:val="007E2142"/>
    <w:rsid w:val="007E234B"/>
    <w:rsid w:val="007E2407"/>
    <w:rsid w:val="007E251B"/>
    <w:rsid w:val="007E2A3C"/>
    <w:rsid w:val="007E2BAD"/>
    <w:rsid w:val="007E2E67"/>
    <w:rsid w:val="007E303B"/>
    <w:rsid w:val="007E3075"/>
    <w:rsid w:val="007E33BA"/>
    <w:rsid w:val="007E375A"/>
    <w:rsid w:val="007E3C62"/>
    <w:rsid w:val="007E41E0"/>
    <w:rsid w:val="007E4A8F"/>
    <w:rsid w:val="007E50AC"/>
    <w:rsid w:val="007E5B3A"/>
    <w:rsid w:val="007E6018"/>
    <w:rsid w:val="007E6351"/>
    <w:rsid w:val="007E663B"/>
    <w:rsid w:val="007E703A"/>
    <w:rsid w:val="007E70AA"/>
    <w:rsid w:val="007E7498"/>
    <w:rsid w:val="007E79FC"/>
    <w:rsid w:val="007E7C39"/>
    <w:rsid w:val="007E7E2D"/>
    <w:rsid w:val="007F094C"/>
    <w:rsid w:val="007F0AE8"/>
    <w:rsid w:val="007F0E2F"/>
    <w:rsid w:val="007F1236"/>
    <w:rsid w:val="007F128B"/>
    <w:rsid w:val="007F12B7"/>
    <w:rsid w:val="007F12EA"/>
    <w:rsid w:val="007F1586"/>
    <w:rsid w:val="007F1BAC"/>
    <w:rsid w:val="007F1C16"/>
    <w:rsid w:val="007F1E26"/>
    <w:rsid w:val="007F1F37"/>
    <w:rsid w:val="007F221E"/>
    <w:rsid w:val="007F25EA"/>
    <w:rsid w:val="007F2628"/>
    <w:rsid w:val="007F28CF"/>
    <w:rsid w:val="007F2BAE"/>
    <w:rsid w:val="007F31F6"/>
    <w:rsid w:val="007F36FC"/>
    <w:rsid w:val="007F3AAA"/>
    <w:rsid w:val="007F44D8"/>
    <w:rsid w:val="007F4D59"/>
    <w:rsid w:val="007F5430"/>
    <w:rsid w:val="007F5945"/>
    <w:rsid w:val="007F5A93"/>
    <w:rsid w:val="007F6BE5"/>
    <w:rsid w:val="007F6BF7"/>
    <w:rsid w:val="007F6E60"/>
    <w:rsid w:val="007F7199"/>
    <w:rsid w:val="007F74AC"/>
    <w:rsid w:val="007F76B7"/>
    <w:rsid w:val="007F78E1"/>
    <w:rsid w:val="007F7BF5"/>
    <w:rsid w:val="007F7EF1"/>
    <w:rsid w:val="008002BA"/>
    <w:rsid w:val="00800379"/>
    <w:rsid w:val="0080060D"/>
    <w:rsid w:val="00800A53"/>
    <w:rsid w:val="00800DAC"/>
    <w:rsid w:val="00800F7F"/>
    <w:rsid w:val="0080126E"/>
    <w:rsid w:val="008017B5"/>
    <w:rsid w:val="00801D0A"/>
    <w:rsid w:val="0080336A"/>
    <w:rsid w:val="00803490"/>
    <w:rsid w:val="008035F6"/>
    <w:rsid w:val="00804883"/>
    <w:rsid w:val="008048FE"/>
    <w:rsid w:val="00804A10"/>
    <w:rsid w:val="0080632F"/>
    <w:rsid w:val="00806764"/>
    <w:rsid w:val="00806C7C"/>
    <w:rsid w:val="00806CFC"/>
    <w:rsid w:val="00806F62"/>
    <w:rsid w:val="008071E2"/>
    <w:rsid w:val="00807A20"/>
    <w:rsid w:val="00807E9C"/>
    <w:rsid w:val="008100DA"/>
    <w:rsid w:val="0081051E"/>
    <w:rsid w:val="00810636"/>
    <w:rsid w:val="00811452"/>
    <w:rsid w:val="0081175C"/>
    <w:rsid w:val="008117C6"/>
    <w:rsid w:val="00811915"/>
    <w:rsid w:val="008122ED"/>
    <w:rsid w:val="008125A8"/>
    <w:rsid w:val="00812749"/>
    <w:rsid w:val="00812A5B"/>
    <w:rsid w:val="00812FA9"/>
    <w:rsid w:val="008132F8"/>
    <w:rsid w:val="008136AA"/>
    <w:rsid w:val="00813EDE"/>
    <w:rsid w:val="00813F33"/>
    <w:rsid w:val="00814D78"/>
    <w:rsid w:val="008150A6"/>
    <w:rsid w:val="008155D5"/>
    <w:rsid w:val="0081583D"/>
    <w:rsid w:val="00815975"/>
    <w:rsid w:val="00815AD7"/>
    <w:rsid w:val="00815BE8"/>
    <w:rsid w:val="00815C23"/>
    <w:rsid w:val="00815C3F"/>
    <w:rsid w:val="0081664E"/>
    <w:rsid w:val="00816B01"/>
    <w:rsid w:val="00817534"/>
    <w:rsid w:val="008175D7"/>
    <w:rsid w:val="008176F0"/>
    <w:rsid w:val="00817933"/>
    <w:rsid w:val="00817C12"/>
    <w:rsid w:val="0082049B"/>
    <w:rsid w:val="00820B6D"/>
    <w:rsid w:val="008215C0"/>
    <w:rsid w:val="0082177A"/>
    <w:rsid w:val="0082178A"/>
    <w:rsid w:val="0082214D"/>
    <w:rsid w:val="00822404"/>
    <w:rsid w:val="008226E1"/>
    <w:rsid w:val="00822C16"/>
    <w:rsid w:val="00823006"/>
    <w:rsid w:val="00823A6D"/>
    <w:rsid w:val="008240EA"/>
    <w:rsid w:val="00825178"/>
    <w:rsid w:val="008252FC"/>
    <w:rsid w:val="00825893"/>
    <w:rsid w:val="00825ABA"/>
    <w:rsid w:val="00825E38"/>
    <w:rsid w:val="008261E8"/>
    <w:rsid w:val="00826576"/>
    <w:rsid w:val="008269E8"/>
    <w:rsid w:val="00827290"/>
    <w:rsid w:val="008277F6"/>
    <w:rsid w:val="00827CFD"/>
    <w:rsid w:val="00830254"/>
    <w:rsid w:val="00830570"/>
    <w:rsid w:val="008307CC"/>
    <w:rsid w:val="00830C1F"/>
    <w:rsid w:val="00831040"/>
    <w:rsid w:val="00831608"/>
    <w:rsid w:val="00832358"/>
    <w:rsid w:val="00832A28"/>
    <w:rsid w:val="00832ACD"/>
    <w:rsid w:val="00833AC0"/>
    <w:rsid w:val="00833ADC"/>
    <w:rsid w:val="00834159"/>
    <w:rsid w:val="0083421E"/>
    <w:rsid w:val="008343D1"/>
    <w:rsid w:val="008352B8"/>
    <w:rsid w:val="00835475"/>
    <w:rsid w:val="008355D9"/>
    <w:rsid w:val="00836144"/>
    <w:rsid w:val="0083615F"/>
    <w:rsid w:val="00836387"/>
    <w:rsid w:val="00836402"/>
    <w:rsid w:val="008364A8"/>
    <w:rsid w:val="0083651A"/>
    <w:rsid w:val="00836785"/>
    <w:rsid w:val="0083681C"/>
    <w:rsid w:val="00836A63"/>
    <w:rsid w:val="0083720D"/>
    <w:rsid w:val="00837556"/>
    <w:rsid w:val="008376FB"/>
    <w:rsid w:val="00837840"/>
    <w:rsid w:val="00837854"/>
    <w:rsid w:val="00837BFC"/>
    <w:rsid w:val="0084007B"/>
    <w:rsid w:val="00840190"/>
    <w:rsid w:val="008403F1"/>
    <w:rsid w:val="00840748"/>
    <w:rsid w:val="00840FF8"/>
    <w:rsid w:val="00841085"/>
    <w:rsid w:val="00841280"/>
    <w:rsid w:val="008413B1"/>
    <w:rsid w:val="008414C5"/>
    <w:rsid w:val="00841755"/>
    <w:rsid w:val="00841E07"/>
    <w:rsid w:val="008420D4"/>
    <w:rsid w:val="008421B3"/>
    <w:rsid w:val="008422A1"/>
    <w:rsid w:val="00842A21"/>
    <w:rsid w:val="00842CE3"/>
    <w:rsid w:val="00842D7A"/>
    <w:rsid w:val="008430C5"/>
    <w:rsid w:val="00843546"/>
    <w:rsid w:val="008435E4"/>
    <w:rsid w:val="00843C51"/>
    <w:rsid w:val="00843F62"/>
    <w:rsid w:val="00844071"/>
    <w:rsid w:val="00844CA9"/>
    <w:rsid w:val="00845076"/>
    <w:rsid w:val="0084518A"/>
    <w:rsid w:val="008451AC"/>
    <w:rsid w:val="00845778"/>
    <w:rsid w:val="00845D82"/>
    <w:rsid w:val="00845DBD"/>
    <w:rsid w:val="00846047"/>
    <w:rsid w:val="00846D83"/>
    <w:rsid w:val="00846E3E"/>
    <w:rsid w:val="00846FAD"/>
    <w:rsid w:val="00847CB9"/>
    <w:rsid w:val="00847D15"/>
    <w:rsid w:val="0084E5F1"/>
    <w:rsid w:val="00850562"/>
    <w:rsid w:val="00850C40"/>
    <w:rsid w:val="0085155F"/>
    <w:rsid w:val="008516C9"/>
    <w:rsid w:val="00851977"/>
    <w:rsid w:val="008527CE"/>
    <w:rsid w:val="00852ED3"/>
    <w:rsid w:val="008533C3"/>
    <w:rsid w:val="0085387E"/>
    <w:rsid w:val="008538BA"/>
    <w:rsid w:val="00853AE8"/>
    <w:rsid w:val="008544F1"/>
    <w:rsid w:val="00854E49"/>
    <w:rsid w:val="00854F5F"/>
    <w:rsid w:val="0085579D"/>
    <w:rsid w:val="00855998"/>
    <w:rsid w:val="00855E71"/>
    <w:rsid w:val="00855FE6"/>
    <w:rsid w:val="00856595"/>
    <w:rsid w:val="00856631"/>
    <w:rsid w:val="00856A40"/>
    <w:rsid w:val="00856B70"/>
    <w:rsid w:val="00857169"/>
    <w:rsid w:val="008577C1"/>
    <w:rsid w:val="00860196"/>
    <w:rsid w:val="0086027E"/>
    <w:rsid w:val="00860A4F"/>
    <w:rsid w:val="00860BB0"/>
    <w:rsid w:val="008612F9"/>
    <w:rsid w:val="00861DE6"/>
    <w:rsid w:val="00862404"/>
    <w:rsid w:val="0086279F"/>
    <w:rsid w:val="008634ED"/>
    <w:rsid w:val="00863577"/>
    <w:rsid w:val="00863EE6"/>
    <w:rsid w:val="0086447A"/>
    <w:rsid w:val="00864A03"/>
    <w:rsid w:val="00864BE5"/>
    <w:rsid w:val="00865B55"/>
    <w:rsid w:val="008664AB"/>
    <w:rsid w:val="00866F27"/>
    <w:rsid w:val="0086703C"/>
    <w:rsid w:val="008677A9"/>
    <w:rsid w:val="008677BB"/>
    <w:rsid w:val="00867D12"/>
    <w:rsid w:val="008702DD"/>
    <w:rsid w:val="00870382"/>
    <w:rsid w:val="00870A36"/>
    <w:rsid w:val="00870CAD"/>
    <w:rsid w:val="008719E1"/>
    <w:rsid w:val="00871CA4"/>
    <w:rsid w:val="00871FD7"/>
    <w:rsid w:val="00872684"/>
    <w:rsid w:val="008727C8"/>
    <w:rsid w:val="0087325C"/>
    <w:rsid w:val="00873B38"/>
    <w:rsid w:val="00873F6F"/>
    <w:rsid w:val="008749F5"/>
    <w:rsid w:val="0087534F"/>
    <w:rsid w:val="0087561A"/>
    <w:rsid w:val="00875F07"/>
    <w:rsid w:val="00875F3E"/>
    <w:rsid w:val="00876169"/>
    <w:rsid w:val="008765C5"/>
    <w:rsid w:val="00876695"/>
    <w:rsid w:val="0087677E"/>
    <w:rsid w:val="00876A96"/>
    <w:rsid w:val="00876BC8"/>
    <w:rsid w:val="00876E58"/>
    <w:rsid w:val="00877880"/>
    <w:rsid w:val="00877D28"/>
    <w:rsid w:val="0088055C"/>
    <w:rsid w:val="0088081C"/>
    <w:rsid w:val="00880CAE"/>
    <w:rsid w:val="0088110A"/>
    <w:rsid w:val="00881233"/>
    <w:rsid w:val="00881963"/>
    <w:rsid w:val="00881DF4"/>
    <w:rsid w:val="00881FA0"/>
    <w:rsid w:val="00882485"/>
    <w:rsid w:val="0088271B"/>
    <w:rsid w:val="0088297F"/>
    <w:rsid w:val="00882B6C"/>
    <w:rsid w:val="00882F4B"/>
    <w:rsid w:val="0088338A"/>
    <w:rsid w:val="008842A0"/>
    <w:rsid w:val="00884493"/>
    <w:rsid w:val="00884677"/>
    <w:rsid w:val="00884C81"/>
    <w:rsid w:val="008855F6"/>
    <w:rsid w:val="00885635"/>
    <w:rsid w:val="008858AF"/>
    <w:rsid w:val="00885B60"/>
    <w:rsid w:val="00885BF5"/>
    <w:rsid w:val="008860B0"/>
    <w:rsid w:val="00886377"/>
    <w:rsid w:val="008863DF"/>
    <w:rsid w:val="00886458"/>
    <w:rsid w:val="008870A2"/>
    <w:rsid w:val="008871B2"/>
    <w:rsid w:val="0088725E"/>
    <w:rsid w:val="0088740C"/>
    <w:rsid w:val="008875BA"/>
    <w:rsid w:val="008879A1"/>
    <w:rsid w:val="00887DEC"/>
    <w:rsid w:val="00887F0A"/>
    <w:rsid w:val="0089007A"/>
    <w:rsid w:val="0089016B"/>
    <w:rsid w:val="00890651"/>
    <w:rsid w:val="00890A35"/>
    <w:rsid w:val="00890A4D"/>
    <w:rsid w:val="00890B57"/>
    <w:rsid w:val="00891075"/>
    <w:rsid w:val="00891368"/>
    <w:rsid w:val="008914FA"/>
    <w:rsid w:val="008917DC"/>
    <w:rsid w:val="00891C95"/>
    <w:rsid w:val="008926BD"/>
    <w:rsid w:val="00892B5C"/>
    <w:rsid w:val="00892B8E"/>
    <w:rsid w:val="00892FEE"/>
    <w:rsid w:val="008931EF"/>
    <w:rsid w:val="00893398"/>
    <w:rsid w:val="00893564"/>
    <w:rsid w:val="00893929"/>
    <w:rsid w:val="00893BA3"/>
    <w:rsid w:val="00893C8D"/>
    <w:rsid w:val="00894400"/>
    <w:rsid w:val="00894BC9"/>
    <w:rsid w:val="00894D9C"/>
    <w:rsid w:val="00895783"/>
    <w:rsid w:val="00895B32"/>
    <w:rsid w:val="00895C60"/>
    <w:rsid w:val="00896717"/>
    <w:rsid w:val="00897042"/>
    <w:rsid w:val="0089717B"/>
    <w:rsid w:val="008972BC"/>
    <w:rsid w:val="008972F5"/>
    <w:rsid w:val="008975D6"/>
    <w:rsid w:val="00897A7B"/>
    <w:rsid w:val="00897E43"/>
    <w:rsid w:val="00897E67"/>
    <w:rsid w:val="008A0362"/>
    <w:rsid w:val="008A0488"/>
    <w:rsid w:val="008A07C0"/>
    <w:rsid w:val="008A08E6"/>
    <w:rsid w:val="008A097D"/>
    <w:rsid w:val="008A14FA"/>
    <w:rsid w:val="008A152F"/>
    <w:rsid w:val="008A177D"/>
    <w:rsid w:val="008A1856"/>
    <w:rsid w:val="008A1AAD"/>
    <w:rsid w:val="008A1F45"/>
    <w:rsid w:val="008A24C5"/>
    <w:rsid w:val="008A257F"/>
    <w:rsid w:val="008A2C1A"/>
    <w:rsid w:val="008A2CB5"/>
    <w:rsid w:val="008A2F20"/>
    <w:rsid w:val="008A359F"/>
    <w:rsid w:val="008A3FEE"/>
    <w:rsid w:val="008A42BD"/>
    <w:rsid w:val="008A45CC"/>
    <w:rsid w:val="008A5497"/>
    <w:rsid w:val="008A58D9"/>
    <w:rsid w:val="008A6707"/>
    <w:rsid w:val="008A755A"/>
    <w:rsid w:val="008A7748"/>
    <w:rsid w:val="008B0055"/>
    <w:rsid w:val="008B0115"/>
    <w:rsid w:val="008B04F6"/>
    <w:rsid w:val="008B06C2"/>
    <w:rsid w:val="008B0D64"/>
    <w:rsid w:val="008B1D25"/>
    <w:rsid w:val="008B254B"/>
    <w:rsid w:val="008B2B57"/>
    <w:rsid w:val="008B2E5F"/>
    <w:rsid w:val="008B31A9"/>
    <w:rsid w:val="008B366B"/>
    <w:rsid w:val="008B3D51"/>
    <w:rsid w:val="008B4175"/>
    <w:rsid w:val="008B4332"/>
    <w:rsid w:val="008B4CEF"/>
    <w:rsid w:val="008B4D07"/>
    <w:rsid w:val="008B4EA5"/>
    <w:rsid w:val="008B4FDE"/>
    <w:rsid w:val="008B5291"/>
    <w:rsid w:val="008B5430"/>
    <w:rsid w:val="008B56B9"/>
    <w:rsid w:val="008B57FC"/>
    <w:rsid w:val="008B718E"/>
    <w:rsid w:val="008B792B"/>
    <w:rsid w:val="008C0053"/>
    <w:rsid w:val="008C02EA"/>
    <w:rsid w:val="008C04A0"/>
    <w:rsid w:val="008C0897"/>
    <w:rsid w:val="008C08B6"/>
    <w:rsid w:val="008C08C7"/>
    <w:rsid w:val="008C1AF7"/>
    <w:rsid w:val="008C1B61"/>
    <w:rsid w:val="008C1CF2"/>
    <w:rsid w:val="008C2382"/>
    <w:rsid w:val="008C2721"/>
    <w:rsid w:val="008C2C49"/>
    <w:rsid w:val="008C2D20"/>
    <w:rsid w:val="008C2E19"/>
    <w:rsid w:val="008C2F37"/>
    <w:rsid w:val="008C3074"/>
    <w:rsid w:val="008C3208"/>
    <w:rsid w:val="008C3E12"/>
    <w:rsid w:val="008C410D"/>
    <w:rsid w:val="008C4566"/>
    <w:rsid w:val="008C4CDC"/>
    <w:rsid w:val="008C4F07"/>
    <w:rsid w:val="008C5089"/>
    <w:rsid w:val="008C5536"/>
    <w:rsid w:val="008C5A61"/>
    <w:rsid w:val="008C5F61"/>
    <w:rsid w:val="008C6329"/>
    <w:rsid w:val="008C66B5"/>
    <w:rsid w:val="008C748F"/>
    <w:rsid w:val="008C79B3"/>
    <w:rsid w:val="008C7AF7"/>
    <w:rsid w:val="008C7BF6"/>
    <w:rsid w:val="008C7E13"/>
    <w:rsid w:val="008C7EA3"/>
    <w:rsid w:val="008D0011"/>
    <w:rsid w:val="008D0FA4"/>
    <w:rsid w:val="008D1800"/>
    <w:rsid w:val="008D202F"/>
    <w:rsid w:val="008D20C6"/>
    <w:rsid w:val="008D2520"/>
    <w:rsid w:val="008D3ACB"/>
    <w:rsid w:val="008D3CB9"/>
    <w:rsid w:val="008D3F29"/>
    <w:rsid w:val="008D43BB"/>
    <w:rsid w:val="008D4798"/>
    <w:rsid w:val="008D4BF4"/>
    <w:rsid w:val="008D528A"/>
    <w:rsid w:val="008D5D13"/>
    <w:rsid w:val="008D7115"/>
    <w:rsid w:val="008D7237"/>
    <w:rsid w:val="008D72E7"/>
    <w:rsid w:val="008D7B56"/>
    <w:rsid w:val="008D7CF4"/>
    <w:rsid w:val="008D7F99"/>
    <w:rsid w:val="008E01AC"/>
    <w:rsid w:val="008E030C"/>
    <w:rsid w:val="008E03E9"/>
    <w:rsid w:val="008E0BD8"/>
    <w:rsid w:val="008E0CA7"/>
    <w:rsid w:val="008E15FA"/>
    <w:rsid w:val="008E18BE"/>
    <w:rsid w:val="008E1B12"/>
    <w:rsid w:val="008E1B97"/>
    <w:rsid w:val="008E2C4F"/>
    <w:rsid w:val="008E2FD2"/>
    <w:rsid w:val="008E3A94"/>
    <w:rsid w:val="008E3B33"/>
    <w:rsid w:val="008E407F"/>
    <w:rsid w:val="008E4118"/>
    <w:rsid w:val="008E46AB"/>
    <w:rsid w:val="008E488F"/>
    <w:rsid w:val="008E496A"/>
    <w:rsid w:val="008E4AB9"/>
    <w:rsid w:val="008E5541"/>
    <w:rsid w:val="008E56C0"/>
    <w:rsid w:val="008E5CA8"/>
    <w:rsid w:val="008E6349"/>
    <w:rsid w:val="008E635A"/>
    <w:rsid w:val="008E6934"/>
    <w:rsid w:val="008E69D2"/>
    <w:rsid w:val="008E6AC8"/>
    <w:rsid w:val="008E6C57"/>
    <w:rsid w:val="008E6E9E"/>
    <w:rsid w:val="008E6FCA"/>
    <w:rsid w:val="008E738D"/>
    <w:rsid w:val="008E7E3B"/>
    <w:rsid w:val="008E7F32"/>
    <w:rsid w:val="008F0388"/>
    <w:rsid w:val="008F0989"/>
    <w:rsid w:val="008F1B36"/>
    <w:rsid w:val="008F24A2"/>
    <w:rsid w:val="008F2588"/>
    <w:rsid w:val="008F2614"/>
    <w:rsid w:val="008F26AE"/>
    <w:rsid w:val="008F29DC"/>
    <w:rsid w:val="008F2C4D"/>
    <w:rsid w:val="008F2C5E"/>
    <w:rsid w:val="008F3080"/>
    <w:rsid w:val="008F3F95"/>
    <w:rsid w:val="008F45A1"/>
    <w:rsid w:val="008F4B14"/>
    <w:rsid w:val="008F4DED"/>
    <w:rsid w:val="008F4E48"/>
    <w:rsid w:val="008F5140"/>
    <w:rsid w:val="008F523C"/>
    <w:rsid w:val="008F5467"/>
    <w:rsid w:val="008F5B42"/>
    <w:rsid w:val="008F5BC6"/>
    <w:rsid w:val="008F5DB0"/>
    <w:rsid w:val="008F5F16"/>
    <w:rsid w:val="008F6356"/>
    <w:rsid w:val="008F693F"/>
    <w:rsid w:val="008F6CF0"/>
    <w:rsid w:val="008F6DAD"/>
    <w:rsid w:val="008F708C"/>
    <w:rsid w:val="008F74B6"/>
    <w:rsid w:val="008F7546"/>
    <w:rsid w:val="008F762B"/>
    <w:rsid w:val="008F77D3"/>
    <w:rsid w:val="008F7FFB"/>
    <w:rsid w:val="0090029F"/>
    <w:rsid w:val="00900881"/>
    <w:rsid w:val="00900906"/>
    <w:rsid w:val="00900EC1"/>
    <w:rsid w:val="0090105A"/>
    <w:rsid w:val="009013FD"/>
    <w:rsid w:val="00901671"/>
    <w:rsid w:val="00901762"/>
    <w:rsid w:val="00901FF6"/>
    <w:rsid w:val="00902675"/>
    <w:rsid w:val="00902705"/>
    <w:rsid w:val="009029D0"/>
    <w:rsid w:val="00903407"/>
    <w:rsid w:val="009034CA"/>
    <w:rsid w:val="009036CC"/>
    <w:rsid w:val="00903804"/>
    <w:rsid w:val="00903863"/>
    <w:rsid w:val="00903E93"/>
    <w:rsid w:val="0090414E"/>
    <w:rsid w:val="009043CF"/>
    <w:rsid w:val="009049F4"/>
    <w:rsid w:val="00904D13"/>
    <w:rsid w:val="00905175"/>
    <w:rsid w:val="009051C8"/>
    <w:rsid w:val="009051EE"/>
    <w:rsid w:val="00905457"/>
    <w:rsid w:val="00905C37"/>
    <w:rsid w:val="00905DAE"/>
    <w:rsid w:val="00905DCC"/>
    <w:rsid w:val="009067A4"/>
    <w:rsid w:val="0090691D"/>
    <w:rsid w:val="00906CD8"/>
    <w:rsid w:val="00906F91"/>
    <w:rsid w:val="009072C1"/>
    <w:rsid w:val="009074BE"/>
    <w:rsid w:val="00907BFA"/>
    <w:rsid w:val="00907DF6"/>
    <w:rsid w:val="00907F44"/>
    <w:rsid w:val="0091058E"/>
    <w:rsid w:val="009109E1"/>
    <w:rsid w:val="00910DA4"/>
    <w:rsid w:val="00911CEE"/>
    <w:rsid w:val="00911F96"/>
    <w:rsid w:val="009121A3"/>
    <w:rsid w:val="00912393"/>
    <w:rsid w:val="00912532"/>
    <w:rsid w:val="00912DFB"/>
    <w:rsid w:val="00913485"/>
    <w:rsid w:val="009136C6"/>
    <w:rsid w:val="00913BB9"/>
    <w:rsid w:val="0091417D"/>
    <w:rsid w:val="00914207"/>
    <w:rsid w:val="00914314"/>
    <w:rsid w:val="0091473E"/>
    <w:rsid w:val="00914A53"/>
    <w:rsid w:val="00914B5C"/>
    <w:rsid w:val="00914CB9"/>
    <w:rsid w:val="00915ADE"/>
    <w:rsid w:val="0091622E"/>
    <w:rsid w:val="0091628E"/>
    <w:rsid w:val="00916A53"/>
    <w:rsid w:val="00916D6C"/>
    <w:rsid w:val="00916D73"/>
    <w:rsid w:val="0091767D"/>
    <w:rsid w:val="0091795E"/>
    <w:rsid w:val="00917D2C"/>
    <w:rsid w:val="00917FD8"/>
    <w:rsid w:val="00920028"/>
    <w:rsid w:val="00920277"/>
    <w:rsid w:val="009211EF"/>
    <w:rsid w:val="00921473"/>
    <w:rsid w:val="009219C8"/>
    <w:rsid w:val="009219D4"/>
    <w:rsid w:val="00921D27"/>
    <w:rsid w:val="00921F12"/>
    <w:rsid w:val="0092202E"/>
    <w:rsid w:val="00922476"/>
    <w:rsid w:val="009230C5"/>
    <w:rsid w:val="0092324B"/>
    <w:rsid w:val="009237DC"/>
    <w:rsid w:val="00923C81"/>
    <w:rsid w:val="00923F50"/>
    <w:rsid w:val="00924694"/>
    <w:rsid w:val="009248EA"/>
    <w:rsid w:val="0092503B"/>
    <w:rsid w:val="0092510A"/>
    <w:rsid w:val="00926311"/>
    <w:rsid w:val="009265A0"/>
    <w:rsid w:val="009267B2"/>
    <w:rsid w:val="0092696C"/>
    <w:rsid w:val="00926991"/>
    <w:rsid w:val="009269C8"/>
    <w:rsid w:val="00926A6F"/>
    <w:rsid w:val="00926B2A"/>
    <w:rsid w:val="0092703F"/>
    <w:rsid w:val="009270BE"/>
    <w:rsid w:val="00927179"/>
    <w:rsid w:val="00927B18"/>
    <w:rsid w:val="00927BAE"/>
    <w:rsid w:val="00927E44"/>
    <w:rsid w:val="00930259"/>
    <w:rsid w:val="00930303"/>
    <w:rsid w:val="00930B9B"/>
    <w:rsid w:val="00930DAE"/>
    <w:rsid w:val="009310EA"/>
    <w:rsid w:val="00931195"/>
    <w:rsid w:val="00931843"/>
    <w:rsid w:val="00931FBC"/>
    <w:rsid w:val="0093226D"/>
    <w:rsid w:val="009322C0"/>
    <w:rsid w:val="00932C6E"/>
    <w:rsid w:val="009332D8"/>
    <w:rsid w:val="00933547"/>
    <w:rsid w:val="0093386F"/>
    <w:rsid w:val="009339EA"/>
    <w:rsid w:val="00934253"/>
    <w:rsid w:val="009343F6"/>
    <w:rsid w:val="00934917"/>
    <w:rsid w:val="00935F47"/>
    <w:rsid w:val="00936D45"/>
    <w:rsid w:val="0093700E"/>
    <w:rsid w:val="009372A1"/>
    <w:rsid w:val="00937410"/>
    <w:rsid w:val="00937D2D"/>
    <w:rsid w:val="00937E1F"/>
    <w:rsid w:val="00937F12"/>
    <w:rsid w:val="009412B2"/>
    <w:rsid w:val="009419AA"/>
    <w:rsid w:val="00941BD9"/>
    <w:rsid w:val="009425AE"/>
    <w:rsid w:val="00942ADF"/>
    <w:rsid w:val="009435F5"/>
    <w:rsid w:val="00943689"/>
    <w:rsid w:val="00944B5A"/>
    <w:rsid w:val="00944EC3"/>
    <w:rsid w:val="00945413"/>
    <w:rsid w:val="009454AA"/>
    <w:rsid w:val="00945553"/>
    <w:rsid w:val="00945E50"/>
    <w:rsid w:val="00946335"/>
    <w:rsid w:val="00946AF0"/>
    <w:rsid w:val="00946CA2"/>
    <w:rsid w:val="0094701D"/>
    <w:rsid w:val="00947232"/>
    <w:rsid w:val="00947349"/>
    <w:rsid w:val="009477DE"/>
    <w:rsid w:val="009478CC"/>
    <w:rsid w:val="00947A35"/>
    <w:rsid w:val="00947A61"/>
    <w:rsid w:val="009502EA"/>
    <w:rsid w:val="009507F2"/>
    <w:rsid w:val="00950C9F"/>
    <w:rsid w:val="009512BA"/>
    <w:rsid w:val="00951561"/>
    <w:rsid w:val="00952A0C"/>
    <w:rsid w:val="00952A94"/>
    <w:rsid w:val="00952DF8"/>
    <w:rsid w:val="00952F43"/>
    <w:rsid w:val="0095362D"/>
    <w:rsid w:val="009536DA"/>
    <w:rsid w:val="00953757"/>
    <w:rsid w:val="009539B4"/>
    <w:rsid w:val="00953B3F"/>
    <w:rsid w:val="00953B5C"/>
    <w:rsid w:val="00953C69"/>
    <w:rsid w:val="009543FA"/>
    <w:rsid w:val="009548A9"/>
    <w:rsid w:val="009549E6"/>
    <w:rsid w:val="00955298"/>
    <w:rsid w:val="00955370"/>
    <w:rsid w:val="00955546"/>
    <w:rsid w:val="0095561A"/>
    <w:rsid w:val="00955BAC"/>
    <w:rsid w:val="00955D05"/>
    <w:rsid w:val="00955DD4"/>
    <w:rsid w:val="00955EE2"/>
    <w:rsid w:val="00955F51"/>
    <w:rsid w:val="00955FEB"/>
    <w:rsid w:val="00956509"/>
    <w:rsid w:val="00956A50"/>
    <w:rsid w:val="00956BC3"/>
    <w:rsid w:val="00957AA5"/>
    <w:rsid w:val="00957AD8"/>
    <w:rsid w:val="00957DCE"/>
    <w:rsid w:val="00960183"/>
    <w:rsid w:val="0096024B"/>
    <w:rsid w:val="009608BC"/>
    <w:rsid w:val="00960A40"/>
    <w:rsid w:val="00960C4B"/>
    <w:rsid w:val="00960C5A"/>
    <w:rsid w:val="00960E31"/>
    <w:rsid w:val="00960F8E"/>
    <w:rsid w:val="009616D6"/>
    <w:rsid w:val="00961858"/>
    <w:rsid w:val="009619FF"/>
    <w:rsid w:val="00961E4A"/>
    <w:rsid w:val="00962171"/>
    <w:rsid w:val="009621EC"/>
    <w:rsid w:val="009623B0"/>
    <w:rsid w:val="009625CC"/>
    <w:rsid w:val="00962A69"/>
    <w:rsid w:val="00962C19"/>
    <w:rsid w:val="00962DF1"/>
    <w:rsid w:val="00963087"/>
    <w:rsid w:val="0096327F"/>
    <w:rsid w:val="00963F1F"/>
    <w:rsid w:val="00964A15"/>
    <w:rsid w:val="00964DD1"/>
    <w:rsid w:val="00964EE3"/>
    <w:rsid w:val="009651A4"/>
    <w:rsid w:val="00965546"/>
    <w:rsid w:val="0096591A"/>
    <w:rsid w:val="00966CF2"/>
    <w:rsid w:val="00966DAF"/>
    <w:rsid w:val="00966DFE"/>
    <w:rsid w:val="00967488"/>
    <w:rsid w:val="009702E2"/>
    <w:rsid w:val="009706BF"/>
    <w:rsid w:val="00970E10"/>
    <w:rsid w:val="00970FFE"/>
    <w:rsid w:val="009711CE"/>
    <w:rsid w:val="00972C64"/>
    <w:rsid w:val="00972ED5"/>
    <w:rsid w:val="009731A8"/>
    <w:rsid w:val="009731DF"/>
    <w:rsid w:val="009735C8"/>
    <w:rsid w:val="009738BA"/>
    <w:rsid w:val="00973B12"/>
    <w:rsid w:val="00973DF1"/>
    <w:rsid w:val="00973EAC"/>
    <w:rsid w:val="00975F36"/>
    <w:rsid w:val="00976196"/>
    <w:rsid w:val="009764ED"/>
    <w:rsid w:val="009769A1"/>
    <w:rsid w:val="0097768A"/>
    <w:rsid w:val="009778F4"/>
    <w:rsid w:val="00977936"/>
    <w:rsid w:val="009800B4"/>
    <w:rsid w:val="009802AD"/>
    <w:rsid w:val="009803A0"/>
    <w:rsid w:val="009808E5"/>
    <w:rsid w:val="00981456"/>
    <w:rsid w:val="00981982"/>
    <w:rsid w:val="009819A5"/>
    <w:rsid w:val="00982DE3"/>
    <w:rsid w:val="009830BC"/>
    <w:rsid w:val="00983323"/>
    <w:rsid w:val="0098346F"/>
    <w:rsid w:val="009834F1"/>
    <w:rsid w:val="00983D45"/>
    <w:rsid w:val="00983EEA"/>
    <w:rsid w:val="0098447D"/>
    <w:rsid w:val="00984608"/>
    <w:rsid w:val="009849B3"/>
    <w:rsid w:val="00984F7A"/>
    <w:rsid w:val="00985661"/>
    <w:rsid w:val="00986355"/>
    <w:rsid w:val="00986403"/>
    <w:rsid w:val="0098662D"/>
    <w:rsid w:val="0098695E"/>
    <w:rsid w:val="00986C82"/>
    <w:rsid w:val="00986DBE"/>
    <w:rsid w:val="00986E81"/>
    <w:rsid w:val="00987027"/>
    <w:rsid w:val="0098748C"/>
    <w:rsid w:val="0098754A"/>
    <w:rsid w:val="009875C6"/>
    <w:rsid w:val="009879EE"/>
    <w:rsid w:val="00987E5C"/>
    <w:rsid w:val="0099014B"/>
    <w:rsid w:val="009903A9"/>
    <w:rsid w:val="00990524"/>
    <w:rsid w:val="009907B7"/>
    <w:rsid w:val="009907C1"/>
    <w:rsid w:val="00990A8A"/>
    <w:rsid w:val="00990EFA"/>
    <w:rsid w:val="00991010"/>
    <w:rsid w:val="0099120D"/>
    <w:rsid w:val="00991486"/>
    <w:rsid w:val="00991967"/>
    <w:rsid w:val="00991D86"/>
    <w:rsid w:val="00991EB2"/>
    <w:rsid w:val="009924EB"/>
    <w:rsid w:val="00992DA2"/>
    <w:rsid w:val="009935D1"/>
    <w:rsid w:val="0099365B"/>
    <w:rsid w:val="00993885"/>
    <w:rsid w:val="00993A4F"/>
    <w:rsid w:val="00993BD2"/>
    <w:rsid w:val="00993E26"/>
    <w:rsid w:val="00994BB3"/>
    <w:rsid w:val="009952BB"/>
    <w:rsid w:val="009956EF"/>
    <w:rsid w:val="00995729"/>
    <w:rsid w:val="0099584F"/>
    <w:rsid w:val="00995C86"/>
    <w:rsid w:val="00996049"/>
    <w:rsid w:val="0099697E"/>
    <w:rsid w:val="009969BF"/>
    <w:rsid w:val="00996BB9"/>
    <w:rsid w:val="009973A3"/>
    <w:rsid w:val="00997530"/>
    <w:rsid w:val="009978AC"/>
    <w:rsid w:val="00997FF8"/>
    <w:rsid w:val="009A0571"/>
    <w:rsid w:val="009A059E"/>
    <w:rsid w:val="009A0658"/>
    <w:rsid w:val="009A0D5F"/>
    <w:rsid w:val="009A0E5C"/>
    <w:rsid w:val="009A0F01"/>
    <w:rsid w:val="009A1014"/>
    <w:rsid w:val="009A170E"/>
    <w:rsid w:val="009A1B87"/>
    <w:rsid w:val="009A1C32"/>
    <w:rsid w:val="009A1F82"/>
    <w:rsid w:val="009A228A"/>
    <w:rsid w:val="009A2512"/>
    <w:rsid w:val="009A40B6"/>
    <w:rsid w:val="009A44EC"/>
    <w:rsid w:val="009A466A"/>
    <w:rsid w:val="009A493D"/>
    <w:rsid w:val="009A4A6D"/>
    <w:rsid w:val="009A5137"/>
    <w:rsid w:val="009A519C"/>
    <w:rsid w:val="009A557D"/>
    <w:rsid w:val="009A56DB"/>
    <w:rsid w:val="009A5A14"/>
    <w:rsid w:val="009A61B4"/>
    <w:rsid w:val="009A6633"/>
    <w:rsid w:val="009A6905"/>
    <w:rsid w:val="009A694F"/>
    <w:rsid w:val="009A6C7A"/>
    <w:rsid w:val="009A6F0E"/>
    <w:rsid w:val="009A74C5"/>
    <w:rsid w:val="009A7626"/>
    <w:rsid w:val="009A7A3C"/>
    <w:rsid w:val="009A7EC7"/>
    <w:rsid w:val="009B07E0"/>
    <w:rsid w:val="009B0CC7"/>
    <w:rsid w:val="009B0D22"/>
    <w:rsid w:val="009B17F2"/>
    <w:rsid w:val="009B1BA9"/>
    <w:rsid w:val="009B1BF8"/>
    <w:rsid w:val="009B1CB9"/>
    <w:rsid w:val="009B1D6B"/>
    <w:rsid w:val="009B1E00"/>
    <w:rsid w:val="009B1F3F"/>
    <w:rsid w:val="009B215B"/>
    <w:rsid w:val="009B21F8"/>
    <w:rsid w:val="009B22F8"/>
    <w:rsid w:val="009B25E7"/>
    <w:rsid w:val="009B29D5"/>
    <w:rsid w:val="009B2CC5"/>
    <w:rsid w:val="009B343E"/>
    <w:rsid w:val="009B3877"/>
    <w:rsid w:val="009B3FAE"/>
    <w:rsid w:val="009B4250"/>
    <w:rsid w:val="009B49AF"/>
    <w:rsid w:val="009B4E03"/>
    <w:rsid w:val="009B4F01"/>
    <w:rsid w:val="009B4F82"/>
    <w:rsid w:val="009B513E"/>
    <w:rsid w:val="009B5802"/>
    <w:rsid w:val="009B5811"/>
    <w:rsid w:val="009B59CC"/>
    <w:rsid w:val="009B5AEB"/>
    <w:rsid w:val="009B5D31"/>
    <w:rsid w:val="009B7F85"/>
    <w:rsid w:val="009C00CE"/>
    <w:rsid w:val="009C07BC"/>
    <w:rsid w:val="009C0E35"/>
    <w:rsid w:val="009C149D"/>
    <w:rsid w:val="009C167E"/>
    <w:rsid w:val="009C182C"/>
    <w:rsid w:val="009C253C"/>
    <w:rsid w:val="009C26C5"/>
    <w:rsid w:val="009C2A9E"/>
    <w:rsid w:val="009C311B"/>
    <w:rsid w:val="009C32F2"/>
    <w:rsid w:val="009C3450"/>
    <w:rsid w:val="009C3B22"/>
    <w:rsid w:val="009C3FE2"/>
    <w:rsid w:val="009C443E"/>
    <w:rsid w:val="009C4443"/>
    <w:rsid w:val="009C4683"/>
    <w:rsid w:val="009C4EE4"/>
    <w:rsid w:val="009C4F2B"/>
    <w:rsid w:val="009C51E7"/>
    <w:rsid w:val="009C59F9"/>
    <w:rsid w:val="009C6A7E"/>
    <w:rsid w:val="009D033F"/>
    <w:rsid w:val="009D04AF"/>
    <w:rsid w:val="009D167C"/>
    <w:rsid w:val="009D213B"/>
    <w:rsid w:val="009D2B02"/>
    <w:rsid w:val="009D2CAF"/>
    <w:rsid w:val="009D34D8"/>
    <w:rsid w:val="009D34E6"/>
    <w:rsid w:val="009D374F"/>
    <w:rsid w:val="009D3882"/>
    <w:rsid w:val="009D38C4"/>
    <w:rsid w:val="009D3B1E"/>
    <w:rsid w:val="009D41AE"/>
    <w:rsid w:val="009D43CA"/>
    <w:rsid w:val="009D461E"/>
    <w:rsid w:val="009D4C92"/>
    <w:rsid w:val="009D56A4"/>
    <w:rsid w:val="009D5B96"/>
    <w:rsid w:val="009D6424"/>
    <w:rsid w:val="009D7346"/>
    <w:rsid w:val="009D73EC"/>
    <w:rsid w:val="009D7493"/>
    <w:rsid w:val="009D75FD"/>
    <w:rsid w:val="009D7915"/>
    <w:rsid w:val="009D7E2C"/>
    <w:rsid w:val="009E0149"/>
    <w:rsid w:val="009E0321"/>
    <w:rsid w:val="009E069A"/>
    <w:rsid w:val="009E0B19"/>
    <w:rsid w:val="009E0B9B"/>
    <w:rsid w:val="009E1061"/>
    <w:rsid w:val="009E1524"/>
    <w:rsid w:val="009E1D35"/>
    <w:rsid w:val="009E2273"/>
    <w:rsid w:val="009E23C4"/>
    <w:rsid w:val="009E2CF5"/>
    <w:rsid w:val="009E30BF"/>
    <w:rsid w:val="009E3952"/>
    <w:rsid w:val="009E3957"/>
    <w:rsid w:val="009E39F1"/>
    <w:rsid w:val="009E3C7E"/>
    <w:rsid w:val="009E3E86"/>
    <w:rsid w:val="009E3E8E"/>
    <w:rsid w:val="009E4BA9"/>
    <w:rsid w:val="009E4BC7"/>
    <w:rsid w:val="009E4D16"/>
    <w:rsid w:val="009E5155"/>
    <w:rsid w:val="009E522C"/>
    <w:rsid w:val="009E56D6"/>
    <w:rsid w:val="009E5F27"/>
    <w:rsid w:val="009E6000"/>
    <w:rsid w:val="009E68C9"/>
    <w:rsid w:val="009E6904"/>
    <w:rsid w:val="009E6B1E"/>
    <w:rsid w:val="009E7101"/>
    <w:rsid w:val="009E718A"/>
    <w:rsid w:val="009E7AD3"/>
    <w:rsid w:val="009E7B55"/>
    <w:rsid w:val="009E7E12"/>
    <w:rsid w:val="009EBE76"/>
    <w:rsid w:val="009F0741"/>
    <w:rsid w:val="009F077A"/>
    <w:rsid w:val="009F07E4"/>
    <w:rsid w:val="009F1408"/>
    <w:rsid w:val="009F1630"/>
    <w:rsid w:val="009F1704"/>
    <w:rsid w:val="009F172D"/>
    <w:rsid w:val="009F1799"/>
    <w:rsid w:val="009F2286"/>
    <w:rsid w:val="009F35F9"/>
    <w:rsid w:val="009F374B"/>
    <w:rsid w:val="009F3D44"/>
    <w:rsid w:val="009F3EC7"/>
    <w:rsid w:val="009F3F2C"/>
    <w:rsid w:val="009F4465"/>
    <w:rsid w:val="009F478B"/>
    <w:rsid w:val="009F4B06"/>
    <w:rsid w:val="009F5115"/>
    <w:rsid w:val="009F53E6"/>
    <w:rsid w:val="009F53F1"/>
    <w:rsid w:val="009F56DE"/>
    <w:rsid w:val="009F5CC6"/>
    <w:rsid w:val="009F5DD3"/>
    <w:rsid w:val="009F5F7A"/>
    <w:rsid w:val="009F6364"/>
    <w:rsid w:val="009F6569"/>
    <w:rsid w:val="009F67C5"/>
    <w:rsid w:val="009F69BF"/>
    <w:rsid w:val="009F6F1B"/>
    <w:rsid w:val="009F71D2"/>
    <w:rsid w:val="009F7527"/>
    <w:rsid w:val="009FEA82"/>
    <w:rsid w:val="00A00079"/>
    <w:rsid w:val="00A0027C"/>
    <w:rsid w:val="00A006FB"/>
    <w:rsid w:val="00A009C5"/>
    <w:rsid w:val="00A0101D"/>
    <w:rsid w:val="00A0114E"/>
    <w:rsid w:val="00A013F6"/>
    <w:rsid w:val="00A0146C"/>
    <w:rsid w:val="00A01548"/>
    <w:rsid w:val="00A01569"/>
    <w:rsid w:val="00A019FB"/>
    <w:rsid w:val="00A02400"/>
    <w:rsid w:val="00A02A09"/>
    <w:rsid w:val="00A02A3E"/>
    <w:rsid w:val="00A02CF2"/>
    <w:rsid w:val="00A02D57"/>
    <w:rsid w:val="00A0301B"/>
    <w:rsid w:val="00A03596"/>
    <w:rsid w:val="00A037B3"/>
    <w:rsid w:val="00A03F8A"/>
    <w:rsid w:val="00A04450"/>
    <w:rsid w:val="00A0471A"/>
    <w:rsid w:val="00A04DF3"/>
    <w:rsid w:val="00A04EBA"/>
    <w:rsid w:val="00A05626"/>
    <w:rsid w:val="00A05845"/>
    <w:rsid w:val="00A05C04"/>
    <w:rsid w:val="00A06009"/>
    <w:rsid w:val="00A06500"/>
    <w:rsid w:val="00A06F48"/>
    <w:rsid w:val="00A076B2"/>
    <w:rsid w:val="00A07C09"/>
    <w:rsid w:val="00A10231"/>
    <w:rsid w:val="00A118F8"/>
    <w:rsid w:val="00A119F7"/>
    <w:rsid w:val="00A11C90"/>
    <w:rsid w:val="00A12491"/>
    <w:rsid w:val="00A1251F"/>
    <w:rsid w:val="00A125D8"/>
    <w:rsid w:val="00A134A1"/>
    <w:rsid w:val="00A13648"/>
    <w:rsid w:val="00A13823"/>
    <w:rsid w:val="00A13FF0"/>
    <w:rsid w:val="00A14A12"/>
    <w:rsid w:val="00A14E0A"/>
    <w:rsid w:val="00A14E35"/>
    <w:rsid w:val="00A152D9"/>
    <w:rsid w:val="00A156C9"/>
    <w:rsid w:val="00A15EB0"/>
    <w:rsid w:val="00A16E3E"/>
    <w:rsid w:val="00A16F9A"/>
    <w:rsid w:val="00A172D0"/>
    <w:rsid w:val="00A17631"/>
    <w:rsid w:val="00A17A9A"/>
    <w:rsid w:val="00A17D9E"/>
    <w:rsid w:val="00A17EAD"/>
    <w:rsid w:val="00A2027B"/>
    <w:rsid w:val="00A20341"/>
    <w:rsid w:val="00A205E7"/>
    <w:rsid w:val="00A2094C"/>
    <w:rsid w:val="00A21603"/>
    <w:rsid w:val="00A22424"/>
    <w:rsid w:val="00A2292A"/>
    <w:rsid w:val="00A23583"/>
    <w:rsid w:val="00A238EA"/>
    <w:rsid w:val="00A23A23"/>
    <w:rsid w:val="00A240B8"/>
    <w:rsid w:val="00A244D2"/>
    <w:rsid w:val="00A24A64"/>
    <w:rsid w:val="00A24CF1"/>
    <w:rsid w:val="00A25098"/>
    <w:rsid w:val="00A2549B"/>
    <w:rsid w:val="00A25696"/>
    <w:rsid w:val="00A261F8"/>
    <w:rsid w:val="00A2645A"/>
    <w:rsid w:val="00A26FC2"/>
    <w:rsid w:val="00A2706C"/>
    <w:rsid w:val="00A274CB"/>
    <w:rsid w:val="00A27697"/>
    <w:rsid w:val="00A27C5F"/>
    <w:rsid w:val="00A27FC0"/>
    <w:rsid w:val="00A30344"/>
    <w:rsid w:val="00A30578"/>
    <w:rsid w:val="00A306AA"/>
    <w:rsid w:val="00A31071"/>
    <w:rsid w:val="00A310DC"/>
    <w:rsid w:val="00A3192E"/>
    <w:rsid w:val="00A320D6"/>
    <w:rsid w:val="00A32496"/>
    <w:rsid w:val="00A3261B"/>
    <w:rsid w:val="00A328C8"/>
    <w:rsid w:val="00A32EB1"/>
    <w:rsid w:val="00A33497"/>
    <w:rsid w:val="00A33B53"/>
    <w:rsid w:val="00A33E3B"/>
    <w:rsid w:val="00A3433D"/>
    <w:rsid w:val="00A3475F"/>
    <w:rsid w:val="00A34A15"/>
    <w:rsid w:val="00A34D14"/>
    <w:rsid w:val="00A351DB"/>
    <w:rsid w:val="00A356EE"/>
    <w:rsid w:val="00A3616A"/>
    <w:rsid w:val="00A4029D"/>
    <w:rsid w:val="00A402E8"/>
    <w:rsid w:val="00A406DD"/>
    <w:rsid w:val="00A408D3"/>
    <w:rsid w:val="00A40B05"/>
    <w:rsid w:val="00A41BB5"/>
    <w:rsid w:val="00A42430"/>
    <w:rsid w:val="00A4248A"/>
    <w:rsid w:val="00A429F2"/>
    <w:rsid w:val="00A42B8D"/>
    <w:rsid w:val="00A432B6"/>
    <w:rsid w:val="00A4404C"/>
    <w:rsid w:val="00A442DE"/>
    <w:rsid w:val="00A44572"/>
    <w:rsid w:val="00A448E5"/>
    <w:rsid w:val="00A4497C"/>
    <w:rsid w:val="00A44EA2"/>
    <w:rsid w:val="00A450F8"/>
    <w:rsid w:val="00A45387"/>
    <w:rsid w:val="00A456CE"/>
    <w:rsid w:val="00A456D0"/>
    <w:rsid w:val="00A458BE"/>
    <w:rsid w:val="00A4593A"/>
    <w:rsid w:val="00A45B24"/>
    <w:rsid w:val="00A45E21"/>
    <w:rsid w:val="00A4612A"/>
    <w:rsid w:val="00A46796"/>
    <w:rsid w:val="00A46900"/>
    <w:rsid w:val="00A47229"/>
    <w:rsid w:val="00A47B7E"/>
    <w:rsid w:val="00A50024"/>
    <w:rsid w:val="00A501F2"/>
    <w:rsid w:val="00A503A1"/>
    <w:rsid w:val="00A5047B"/>
    <w:rsid w:val="00A5065C"/>
    <w:rsid w:val="00A5095F"/>
    <w:rsid w:val="00A50AA1"/>
    <w:rsid w:val="00A50D91"/>
    <w:rsid w:val="00A51027"/>
    <w:rsid w:val="00A51548"/>
    <w:rsid w:val="00A51A1D"/>
    <w:rsid w:val="00A51FE0"/>
    <w:rsid w:val="00A52633"/>
    <w:rsid w:val="00A52735"/>
    <w:rsid w:val="00A52DC5"/>
    <w:rsid w:val="00A53F73"/>
    <w:rsid w:val="00A541AE"/>
    <w:rsid w:val="00A54295"/>
    <w:rsid w:val="00A5434D"/>
    <w:rsid w:val="00A544FC"/>
    <w:rsid w:val="00A5478D"/>
    <w:rsid w:val="00A54A1A"/>
    <w:rsid w:val="00A54A92"/>
    <w:rsid w:val="00A54E77"/>
    <w:rsid w:val="00A551B6"/>
    <w:rsid w:val="00A556AC"/>
    <w:rsid w:val="00A5592B"/>
    <w:rsid w:val="00A559A7"/>
    <w:rsid w:val="00A55A0C"/>
    <w:rsid w:val="00A55D2D"/>
    <w:rsid w:val="00A55FE6"/>
    <w:rsid w:val="00A5664D"/>
    <w:rsid w:val="00A56AEC"/>
    <w:rsid w:val="00A571A0"/>
    <w:rsid w:val="00A571B9"/>
    <w:rsid w:val="00A57E5C"/>
    <w:rsid w:val="00A602CD"/>
    <w:rsid w:val="00A60452"/>
    <w:rsid w:val="00A60602"/>
    <w:rsid w:val="00A609FF"/>
    <w:rsid w:val="00A61015"/>
    <w:rsid w:val="00A612FA"/>
    <w:rsid w:val="00A61335"/>
    <w:rsid w:val="00A614BA"/>
    <w:rsid w:val="00A61F88"/>
    <w:rsid w:val="00A6205A"/>
    <w:rsid w:val="00A620C7"/>
    <w:rsid w:val="00A6275B"/>
    <w:rsid w:val="00A62B12"/>
    <w:rsid w:val="00A63074"/>
    <w:rsid w:val="00A63581"/>
    <w:rsid w:val="00A63727"/>
    <w:rsid w:val="00A6379A"/>
    <w:rsid w:val="00A637D1"/>
    <w:rsid w:val="00A63EB6"/>
    <w:rsid w:val="00A646F1"/>
    <w:rsid w:val="00A6484F"/>
    <w:rsid w:val="00A648DF"/>
    <w:rsid w:val="00A65176"/>
    <w:rsid w:val="00A65772"/>
    <w:rsid w:val="00A661E7"/>
    <w:rsid w:val="00A6637C"/>
    <w:rsid w:val="00A6653E"/>
    <w:rsid w:val="00A66633"/>
    <w:rsid w:val="00A66F3C"/>
    <w:rsid w:val="00A67256"/>
    <w:rsid w:val="00A672E7"/>
    <w:rsid w:val="00A67437"/>
    <w:rsid w:val="00A67A29"/>
    <w:rsid w:val="00A67EFB"/>
    <w:rsid w:val="00A71824"/>
    <w:rsid w:val="00A718FC"/>
    <w:rsid w:val="00A71BA2"/>
    <w:rsid w:val="00A721BA"/>
    <w:rsid w:val="00A72246"/>
    <w:rsid w:val="00A72E33"/>
    <w:rsid w:val="00A7444D"/>
    <w:rsid w:val="00A74830"/>
    <w:rsid w:val="00A74A08"/>
    <w:rsid w:val="00A75725"/>
    <w:rsid w:val="00A757DF"/>
    <w:rsid w:val="00A75CAB"/>
    <w:rsid w:val="00A760B3"/>
    <w:rsid w:val="00A7623F"/>
    <w:rsid w:val="00A768E3"/>
    <w:rsid w:val="00A76C2F"/>
    <w:rsid w:val="00A77234"/>
    <w:rsid w:val="00A777FA"/>
    <w:rsid w:val="00A800F1"/>
    <w:rsid w:val="00A80168"/>
    <w:rsid w:val="00A807DB"/>
    <w:rsid w:val="00A80EDB"/>
    <w:rsid w:val="00A8107E"/>
    <w:rsid w:val="00A81D56"/>
    <w:rsid w:val="00A81E38"/>
    <w:rsid w:val="00A81ECE"/>
    <w:rsid w:val="00A826A5"/>
    <w:rsid w:val="00A82CC3"/>
    <w:rsid w:val="00A834BE"/>
    <w:rsid w:val="00A837D6"/>
    <w:rsid w:val="00A8461C"/>
    <w:rsid w:val="00A8470B"/>
    <w:rsid w:val="00A849D3"/>
    <w:rsid w:val="00A84F08"/>
    <w:rsid w:val="00A84F10"/>
    <w:rsid w:val="00A84F46"/>
    <w:rsid w:val="00A85877"/>
    <w:rsid w:val="00A858AE"/>
    <w:rsid w:val="00A8592A"/>
    <w:rsid w:val="00A868F0"/>
    <w:rsid w:val="00A87096"/>
    <w:rsid w:val="00A872CC"/>
    <w:rsid w:val="00A87711"/>
    <w:rsid w:val="00A8786C"/>
    <w:rsid w:val="00A87A6F"/>
    <w:rsid w:val="00A87BB4"/>
    <w:rsid w:val="00A87EBA"/>
    <w:rsid w:val="00A87F26"/>
    <w:rsid w:val="00A90598"/>
    <w:rsid w:val="00A90687"/>
    <w:rsid w:val="00A90A95"/>
    <w:rsid w:val="00A90B43"/>
    <w:rsid w:val="00A90BDF"/>
    <w:rsid w:val="00A90C74"/>
    <w:rsid w:val="00A90F46"/>
    <w:rsid w:val="00A91247"/>
    <w:rsid w:val="00A9149E"/>
    <w:rsid w:val="00A915A0"/>
    <w:rsid w:val="00A92459"/>
    <w:rsid w:val="00A92F6A"/>
    <w:rsid w:val="00A93069"/>
    <w:rsid w:val="00A9329B"/>
    <w:rsid w:val="00A93808"/>
    <w:rsid w:val="00A941A0"/>
    <w:rsid w:val="00A9507F"/>
    <w:rsid w:val="00A95556"/>
    <w:rsid w:val="00A957C2"/>
    <w:rsid w:val="00A9583C"/>
    <w:rsid w:val="00A95B95"/>
    <w:rsid w:val="00A95F17"/>
    <w:rsid w:val="00A9615D"/>
    <w:rsid w:val="00A96179"/>
    <w:rsid w:val="00A961D0"/>
    <w:rsid w:val="00A96561"/>
    <w:rsid w:val="00A96DAC"/>
    <w:rsid w:val="00A96FCB"/>
    <w:rsid w:val="00A97002"/>
    <w:rsid w:val="00A97CA9"/>
    <w:rsid w:val="00A9E367"/>
    <w:rsid w:val="00AA0052"/>
    <w:rsid w:val="00AA03E5"/>
    <w:rsid w:val="00AA0806"/>
    <w:rsid w:val="00AA09EF"/>
    <w:rsid w:val="00AA0B55"/>
    <w:rsid w:val="00AA100C"/>
    <w:rsid w:val="00AA1694"/>
    <w:rsid w:val="00AA1C7D"/>
    <w:rsid w:val="00AA210F"/>
    <w:rsid w:val="00AA2BC1"/>
    <w:rsid w:val="00AA37E5"/>
    <w:rsid w:val="00AA3FE4"/>
    <w:rsid w:val="00AA4739"/>
    <w:rsid w:val="00AA4911"/>
    <w:rsid w:val="00AA4BA2"/>
    <w:rsid w:val="00AA4CB6"/>
    <w:rsid w:val="00AA5218"/>
    <w:rsid w:val="00AA57AA"/>
    <w:rsid w:val="00AA605F"/>
    <w:rsid w:val="00AA6AAB"/>
    <w:rsid w:val="00AA7C10"/>
    <w:rsid w:val="00AB02C8"/>
    <w:rsid w:val="00AB0618"/>
    <w:rsid w:val="00AB0AE5"/>
    <w:rsid w:val="00AB1471"/>
    <w:rsid w:val="00AB153F"/>
    <w:rsid w:val="00AB1638"/>
    <w:rsid w:val="00AB193B"/>
    <w:rsid w:val="00AB1BB8"/>
    <w:rsid w:val="00AB220A"/>
    <w:rsid w:val="00AB27EF"/>
    <w:rsid w:val="00AB2939"/>
    <w:rsid w:val="00AB2EE4"/>
    <w:rsid w:val="00AB32A0"/>
    <w:rsid w:val="00AB368D"/>
    <w:rsid w:val="00AB4666"/>
    <w:rsid w:val="00AB4847"/>
    <w:rsid w:val="00AB4981"/>
    <w:rsid w:val="00AB5021"/>
    <w:rsid w:val="00AB53BE"/>
    <w:rsid w:val="00AB6102"/>
    <w:rsid w:val="00AB6108"/>
    <w:rsid w:val="00AB624D"/>
    <w:rsid w:val="00AB6AC1"/>
    <w:rsid w:val="00AB7695"/>
    <w:rsid w:val="00AB790B"/>
    <w:rsid w:val="00AC09A6"/>
    <w:rsid w:val="00AC0B69"/>
    <w:rsid w:val="00AC141E"/>
    <w:rsid w:val="00AC1BC7"/>
    <w:rsid w:val="00AC1F90"/>
    <w:rsid w:val="00AC312D"/>
    <w:rsid w:val="00AC38AB"/>
    <w:rsid w:val="00AC473B"/>
    <w:rsid w:val="00AC49C2"/>
    <w:rsid w:val="00AC4EB5"/>
    <w:rsid w:val="00AC59A6"/>
    <w:rsid w:val="00AC6275"/>
    <w:rsid w:val="00AC6383"/>
    <w:rsid w:val="00AC6D6F"/>
    <w:rsid w:val="00AC6F18"/>
    <w:rsid w:val="00AC77C1"/>
    <w:rsid w:val="00ACCEAC"/>
    <w:rsid w:val="00AD0284"/>
    <w:rsid w:val="00AD0F51"/>
    <w:rsid w:val="00AD1153"/>
    <w:rsid w:val="00AD1250"/>
    <w:rsid w:val="00AD14D8"/>
    <w:rsid w:val="00AD1875"/>
    <w:rsid w:val="00AD1FBE"/>
    <w:rsid w:val="00AD2676"/>
    <w:rsid w:val="00AD27CA"/>
    <w:rsid w:val="00AD2962"/>
    <w:rsid w:val="00AD2969"/>
    <w:rsid w:val="00AD30B9"/>
    <w:rsid w:val="00AD347A"/>
    <w:rsid w:val="00AD3686"/>
    <w:rsid w:val="00AD37CB"/>
    <w:rsid w:val="00AD3890"/>
    <w:rsid w:val="00AD3CDD"/>
    <w:rsid w:val="00AD3FCE"/>
    <w:rsid w:val="00AD4466"/>
    <w:rsid w:val="00AD49D5"/>
    <w:rsid w:val="00AD5179"/>
    <w:rsid w:val="00AD55C1"/>
    <w:rsid w:val="00AD583E"/>
    <w:rsid w:val="00AD651C"/>
    <w:rsid w:val="00AD6BB0"/>
    <w:rsid w:val="00AD6EED"/>
    <w:rsid w:val="00AD72E6"/>
    <w:rsid w:val="00AD7694"/>
    <w:rsid w:val="00AD7EB6"/>
    <w:rsid w:val="00AE048E"/>
    <w:rsid w:val="00AE0752"/>
    <w:rsid w:val="00AE0815"/>
    <w:rsid w:val="00AE10C7"/>
    <w:rsid w:val="00AE15F1"/>
    <w:rsid w:val="00AE18CB"/>
    <w:rsid w:val="00AE1B5D"/>
    <w:rsid w:val="00AE1C24"/>
    <w:rsid w:val="00AE1E16"/>
    <w:rsid w:val="00AE212F"/>
    <w:rsid w:val="00AE2AC4"/>
    <w:rsid w:val="00AE2C16"/>
    <w:rsid w:val="00AE305C"/>
    <w:rsid w:val="00AE30F5"/>
    <w:rsid w:val="00AE32B4"/>
    <w:rsid w:val="00AE3401"/>
    <w:rsid w:val="00AE355D"/>
    <w:rsid w:val="00AE37A6"/>
    <w:rsid w:val="00AE38F9"/>
    <w:rsid w:val="00AE3E11"/>
    <w:rsid w:val="00AE3E68"/>
    <w:rsid w:val="00AE4378"/>
    <w:rsid w:val="00AE43BF"/>
    <w:rsid w:val="00AE4D81"/>
    <w:rsid w:val="00AE4DA9"/>
    <w:rsid w:val="00AE5107"/>
    <w:rsid w:val="00AE554E"/>
    <w:rsid w:val="00AE596C"/>
    <w:rsid w:val="00AE5F3C"/>
    <w:rsid w:val="00AE624E"/>
    <w:rsid w:val="00AE6855"/>
    <w:rsid w:val="00AE6E77"/>
    <w:rsid w:val="00AE6F46"/>
    <w:rsid w:val="00AE73D0"/>
    <w:rsid w:val="00AE7A9A"/>
    <w:rsid w:val="00AE7B70"/>
    <w:rsid w:val="00AE7D1F"/>
    <w:rsid w:val="00AE7FE6"/>
    <w:rsid w:val="00AF0997"/>
    <w:rsid w:val="00AF09C7"/>
    <w:rsid w:val="00AF1231"/>
    <w:rsid w:val="00AF136A"/>
    <w:rsid w:val="00AF1946"/>
    <w:rsid w:val="00AF1B13"/>
    <w:rsid w:val="00AF20E8"/>
    <w:rsid w:val="00AF2191"/>
    <w:rsid w:val="00AF26DF"/>
    <w:rsid w:val="00AF27C9"/>
    <w:rsid w:val="00AF281A"/>
    <w:rsid w:val="00AF2DC2"/>
    <w:rsid w:val="00AF39D0"/>
    <w:rsid w:val="00AF39EE"/>
    <w:rsid w:val="00AF4047"/>
    <w:rsid w:val="00AF41A8"/>
    <w:rsid w:val="00AF4287"/>
    <w:rsid w:val="00AF4569"/>
    <w:rsid w:val="00AF47EF"/>
    <w:rsid w:val="00AF4A81"/>
    <w:rsid w:val="00AF4F00"/>
    <w:rsid w:val="00AF5580"/>
    <w:rsid w:val="00AF679E"/>
    <w:rsid w:val="00AF680A"/>
    <w:rsid w:val="00AF691B"/>
    <w:rsid w:val="00AF6A77"/>
    <w:rsid w:val="00AF6B68"/>
    <w:rsid w:val="00AF7023"/>
    <w:rsid w:val="00AF73F5"/>
    <w:rsid w:val="00AF780F"/>
    <w:rsid w:val="00AF7F1A"/>
    <w:rsid w:val="00B002F2"/>
    <w:rsid w:val="00B00442"/>
    <w:rsid w:val="00B005F2"/>
    <w:rsid w:val="00B011FF"/>
    <w:rsid w:val="00B012F6"/>
    <w:rsid w:val="00B020FB"/>
    <w:rsid w:val="00B02678"/>
    <w:rsid w:val="00B026AD"/>
    <w:rsid w:val="00B0297A"/>
    <w:rsid w:val="00B030CE"/>
    <w:rsid w:val="00B048CF"/>
    <w:rsid w:val="00B04B1E"/>
    <w:rsid w:val="00B04C9E"/>
    <w:rsid w:val="00B05379"/>
    <w:rsid w:val="00B05536"/>
    <w:rsid w:val="00B05AFB"/>
    <w:rsid w:val="00B05CDC"/>
    <w:rsid w:val="00B070CC"/>
    <w:rsid w:val="00B07866"/>
    <w:rsid w:val="00B07A14"/>
    <w:rsid w:val="00B07C2B"/>
    <w:rsid w:val="00B07DEF"/>
    <w:rsid w:val="00B10901"/>
    <w:rsid w:val="00B10A0F"/>
    <w:rsid w:val="00B10B41"/>
    <w:rsid w:val="00B10D9F"/>
    <w:rsid w:val="00B11A0A"/>
    <w:rsid w:val="00B11A40"/>
    <w:rsid w:val="00B11A59"/>
    <w:rsid w:val="00B11EAF"/>
    <w:rsid w:val="00B12476"/>
    <w:rsid w:val="00B138FF"/>
    <w:rsid w:val="00B153C9"/>
    <w:rsid w:val="00B15E2F"/>
    <w:rsid w:val="00B16037"/>
    <w:rsid w:val="00B165A1"/>
    <w:rsid w:val="00B1691B"/>
    <w:rsid w:val="00B16AD6"/>
    <w:rsid w:val="00B16F43"/>
    <w:rsid w:val="00B170E5"/>
    <w:rsid w:val="00B17126"/>
    <w:rsid w:val="00B173C2"/>
    <w:rsid w:val="00B1791B"/>
    <w:rsid w:val="00B17CF3"/>
    <w:rsid w:val="00B20559"/>
    <w:rsid w:val="00B2089A"/>
    <w:rsid w:val="00B2099F"/>
    <w:rsid w:val="00B20BF5"/>
    <w:rsid w:val="00B20EBC"/>
    <w:rsid w:val="00B21B7B"/>
    <w:rsid w:val="00B21D90"/>
    <w:rsid w:val="00B21FE8"/>
    <w:rsid w:val="00B22827"/>
    <w:rsid w:val="00B2288E"/>
    <w:rsid w:val="00B22924"/>
    <w:rsid w:val="00B22A2E"/>
    <w:rsid w:val="00B22BF9"/>
    <w:rsid w:val="00B2302C"/>
    <w:rsid w:val="00B23417"/>
    <w:rsid w:val="00B23531"/>
    <w:rsid w:val="00B23C8A"/>
    <w:rsid w:val="00B24004"/>
    <w:rsid w:val="00B24745"/>
    <w:rsid w:val="00B25655"/>
    <w:rsid w:val="00B25880"/>
    <w:rsid w:val="00B26335"/>
    <w:rsid w:val="00B26381"/>
    <w:rsid w:val="00B263C8"/>
    <w:rsid w:val="00B26600"/>
    <w:rsid w:val="00B2698D"/>
    <w:rsid w:val="00B26EA5"/>
    <w:rsid w:val="00B279E2"/>
    <w:rsid w:val="00B279F5"/>
    <w:rsid w:val="00B27E1C"/>
    <w:rsid w:val="00B27FAF"/>
    <w:rsid w:val="00B301D1"/>
    <w:rsid w:val="00B302E2"/>
    <w:rsid w:val="00B30595"/>
    <w:rsid w:val="00B305AD"/>
    <w:rsid w:val="00B3086B"/>
    <w:rsid w:val="00B31141"/>
    <w:rsid w:val="00B31ACF"/>
    <w:rsid w:val="00B31DDE"/>
    <w:rsid w:val="00B32532"/>
    <w:rsid w:val="00B3262D"/>
    <w:rsid w:val="00B32645"/>
    <w:rsid w:val="00B326B6"/>
    <w:rsid w:val="00B32FE4"/>
    <w:rsid w:val="00B331A9"/>
    <w:rsid w:val="00B331CD"/>
    <w:rsid w:val="00B33659"/>
    <w:rsid w:val="00B33879"/>
    <w:rsid w:val="00B33ADA"/>
    <w:rsid w:val="00B3439B"/>
    <w:rsid w:val="00B349CB"/>
    <w:rsid w:val="00B34E60"/>
    <w:rsid w:val="00B35126"/>
    <w:rsid w:val="00B35857"/>
    <w:rsid w:val="00B35BE7"/>
    <w:rsid w:val="00B35EAB"/>
    <w:rsid w:val="00B36476"/>
    <w:rsid w:val="00B372A7"/>
    <w:rsid w:val="00B37B8F"/>
    <w:rsid w:val="00B37FC3"/>
    <w:rsid w:val="00B40119"/>
    <w:rsid w:val="00B412B1"/>
    <w:rsid w:val="00B4143A"/>
    <w:rsid w:val="00B41D4B"/>
    <w:rsid w:val="00B42456"/>
    <w:rsid w:val="00B42663"/>
    <w:rsid w:val="00B427DB"/>
    <w:rsid w:val="00B43282"/>
    <w:rsid w:val="00B433AF"/>
    <w:rsid w:val="00B4362C"/>
    <w:rsid w:val="00B43BF0"/>
    <w:rsid w:val="00B43F20"/>
    <w:rsid w:val="00B44648"/>
    <w:rsid w:val="00B4472A"/>
    <w:rsid w:val="00B44A5C"/>
    <w:rsid w:val="00B44BB0"/>
    <w:rsid w:val="00B44D3E"/>
    <w:rsid w:val="00B451BF"/>
    <w:rsid w:val="00B4531B"/>
    <w:rsid w:val="00B45419"/>
    <w:rsid w:val="00B45524"/>
    <w:rsid w:val="00B455BF"/>
    <w:rsid w:val="00B4594C"/>
    <w:rsid w:val="00B45BC9"/>
    <w:rsid w:val="00B45F0E"/>
    <w:rsid w:val="00B46341"/>
    <w:rsid w:val="00B464C4"/>
    <w:rsid w:val="00B472C1"/>
    <w:rsid w:val="00B473AC"/>
    <w:rsid w:val="00B4769D"/>
    <w:rsid w:val="00B5026A"/>
    <w:rsid w:val="00B50618"/>
    <w:rsid w:val="00B509AA"/>
    <w:rsid w:val="00B50BBA"/>
    <w:rsid w:val="00B50C6B"/>
    <w:rsid w:val="00B50D93"/>
    <w:rsid w:val="00B512C4"/>
    <w:rsid w:val="00B51F3F"/>
    <w:rsid w:val="00B52220"/>
    <w:rsid w:val="00B531BF"/>
    <w:rsid w:val="00B53244"/>
    <w:rsid w:val="00B53461"/>
    <w:rsid w:val="00B53530"/>
    <w:rsid w:val="00B536DA"/>
    <w:rsid w:val="00B53AE0"/>
    <w:rsid w:val="00B53F03"/>
    <w:rsid w:val="00B53F74"/>
    <w:rsid w:val="00B53FFA"/>
    <w:rsid w:val="00B544A1"/>
    <w:rsid w:val="00B54702"/>
    <w:rsid w:val="00B54E96"/>
    <w:rsid w:val="00B5544C"/>
    <w:rsid w:val="00B556FB"/>
    <w:rsid w:val="00B55864"/>
    <w:rsid w:val="00B55F4B"/>
    <w:rsid w:val="00B562DA"/>
    <w:rsid w:val="00B56416"/>
    <w:rsid w:val="00B56491"/>
    <w:rsid w:val="00B56542"/>
    <w:rsid w:val="00B56E3A"/>
    <w:rsid w:val="00B56F6B"/>
    <w:rsid w:val="00B5717D"/>
    <w:rsid w:val="00B572C6"/>
    <w:rsid w:val="00B57FCE"/>
    <w:rsid w:val="00B60163"/>
    <w:rsid w:val="00B6040A"/>
    <w:rsid w:val="00B607AE"/>
    <w:rsid w:val="00B60B89"/>
    <w:rsid w:val="00B617B2"/>
    <w:rsid w:val="00B61A0F"/>
    <w:rsid w:val="00B61A24"/>
    <w:rsid w:val="00B62560"/>
    <w:rsid w:val="00B6299C"/>
    <w:rsid w:val="00B629E0"/>
    <w:rsid w:val="00B62BC8"/>
    <w:rsid w:val="00B631DA"/>
    <w:rsid w:val="00B6321B"/>
    <w:rsid w:val="00B633E8"/>
    <w:rsid w:val="00B6345E"/>
    <w:rsid w:val="00B63F1F"/>
    <w:rsid w:val="00B64CBB"/>
    <w:rsid w:val="00B64CD1"/>
    <w:rsid w:val="00B64D55"/>
    <w:rsid w:val="00B65053"/>
    <w:rsid w:val="00B65057"/>
    <w:rsid w:val="00B653E8"/>
    <w:rsid w:val="00B653F9"/>
    <w:rsid w:val="00B65684"/>
    <w:rsid w:val="00B656DA"/>
    <w:rsid w:val="00B66133"/>
    <w:rsid w:val="00B66A99"/>
    <w:rsid w:val="00B66D6C"/>
    <w:rsid w:val="00B66E91"/>
    <w:rsid w:val="00B66F0E"/>
    <w:rsid w:val="00B67017"/>
    <w:rsid w:val="00B67C37"/>
    <w:rsid w:val="00B67DF1"/>
    <w:rsid w:val="00B702AE"/>
    <w:rsid w:val="00B7064D"/>
    <w:rsid w:val="00B70D0C"/>
    <w:rsid w:val="00B715AC"/>
    <w:rsid w:val="00B7186B"/>
    <w:rsid w:val="00B7267E"/>
    <w:rsid w:val="00B72E0F"/>
    <w:rsid w:val="00B7367F"/>
    <w:rsid w:val="00B7380C"/>
    <w:rsid w:val="00B73875"/>
    <w:rsid w:val="00B7393F"/>
    <w:rsid w:val="00B73FCD"/>
    <w:rsid w:val="00B742E4"/>
    <w:rsid w:val="00B7466F"/>
    <w:rsid w:val="00B7537E"/>
    <w:rsid w:val="00B75ED0"/>
    <w:rsid w:val="00B760A0"/>
    <w:rsid w:val="00B7671E"/>
    <w:rsid w:val="00B774D4"/>
    <w:rsid w:val="00B776EB"/>
    <w:rsid w:val="00B77D01"/>
    <w:rsid w:val="00B80DAD"/>
    <w:rsid w:val="00B8104A"/>
    <w:rsid w:val="00B814B9"/>
    <w:rsid w:val="00B81589"/>
    <w:rsid w:val="00B81814"/>
    <w:rsid w:val="00B81C46"/>
    <w:rsid w:val="00B81E01"/>
    <w:rsid w:val="00B82B1B"/>
    <w:rsid w:val="00B82BC3"/>
    <w:rsid w:val="00B82C8F"/>
    <w:rsid w:val="00B83203"/>
    <w:rsid w:val="00B833E3"/>
    <w:rsid w:val="00B83509"/>
    <w:rsid w:val="00B8370F"/>
    <w:rsid w:val="00B838EB"/>
    <w:rsid w:val="00B83BEA"/>
    <w:rsid w:val="00B841DE"/>
    <w:rsid w:val="00B843FB"/>
    <w:rsid w:val="00B8454F"/>
    <w:rsid w:val="00B84CD2"/>
    <w:rsid w:val="00B85582"/>
    <w:rsid w:val="00B856E6"/>
    <w:rsid w:val="00B85CA0"/>
    <w:rsid w:val="00B86131"/>
    <w:rsid w:val="00B8639D"/>
    <w:rsid w:val="00B863EE"/>
    <w:rsid w:val="00B86F5A"/>
    <w:rsid w:val="00B86F96"/>
    <w:rsid w:val="00B870A5"/>
    <w:rsid w:val="00B870AD"/>
    <w:rsid w:val="00B87510"/>
    <w:rsid w:val="00B8797A"/>
    <w:rsid w:val="00B87D41"/>
    <w:rsid w:val="00B87D7E"/>
    <w:rsid w:val="00B87EA4"/>
    <w:rsid w:val="00B911DF"/>
    <w:rsid w:val="00B915C2"/>
    <w:rsid w:val="00B91729"/>
    <w:rsid w:val="00B919D0"/>
    <w:rsid w:val="00B91AC0"/>
    <w:rsid w:val="00B921A7"/>
    <w:rsid w:val="00B921DB"/>
    <w:rsid w:val="00B923C7"/>
    <w:rsid w:val="00B9242A"/>
    <w:rsid w:val="00B9257B"/>
    <w:rsid w:val="00B92B3F"/>
    <w:rsid w:val="00B92DB2"/>
    <w:rsid w:val="00B92E44"/>
    <w:rsid w:val="00B932DA"/>
    <w:rsid w:val="00B93427"/>
    <w:rsid w:val="00B93754"/>
    <w:rsid w:val="00B940E2"/>
    <w:rsid w:val="00B9411E"/>
    <w:rsid w:val="00B94713"/>
    <w:rsid w:val="00B95402"/>
    <w:rsid w:val="00B957D3"/>
    <w:rsid w:val="00B95B49"/>
    <w:rsid w:val="00B95B59"/>
    <w:rsid w:val="00B967AA"/>
    <w:rsid w:val="00B96941"/>
    <w:rsid w:val="00B96ADD"/>
    <w:rsid w:val="00B96CE4"/>
    <w:rsid w:val="00B9743F"/>
    <w:rsid w:val="00B9748F"/>
    <w:rsid w:val="00B977A1"/>
    <w:rsid w:val="00B978C0"/>
    <w:rsid w:val="00B97E12"/>
    <w:rsid w:val="00B97E39"/>
    <w:rsid w:val="00BA0577"/>
    <w:rsid w:val="00BA0FD1"/>
    <w:rsid w:val="00BA1228"/>
    <w:rsid w:val="00BA136B"/>
    <w:rsid w:val="00BA1372"/>
    <w:rsid w:val="00BA1A60"/>
    <w:rsid w:val="00BA22E9"/>
    <w:rsid w:val="00BA2368"/>
    <w:rsid w:val="00BA2392"/>
    <w:rsid w:val="00BA288D"/>
    <w:rsid w:val="00BA296F"/>
    <w:rsid w:val="00BA310C"/>
    <w:rsid w:val="00BA3422"/>
    <w:rsid w:val="00BA35E6"/>
    <w:rsid w:val="00BA3739"/>
    <w:rsid w:val="00BA499F"/>
    <w:rsid w:val="00BA49FF"/>
    <w:rsid w:val="00BA4D8B"/>
    <w:rsid w:val="00BA5017"/>
    <w:rsid w:val="00BA50EA"/>
    <w:rsid w:val="00BA52A3"/>
    <w:rsid w:val="00BA59CC"/>
    <w:rsid w:val="00BA59E6"/>
    <w:rsid w:val="00BA60C1"/>
    <w:rsid w:val="00BA64E2"/>
    <w:rsid w:val="00BA65D0"/>
    <w:rsid w:val="00BA6C26"/>
    <w:rsid w:val="00BA7127"/>
    <w:rsid w:val="00BA729D"/>
    <w:rsid w:val="00BA7D96"/>
    <w:rsid w:val="00BB056C"/>
    <w:rsid w:val="00BB0D18"/>
    <w:rsid w:val="00BB0F1C"/>
    <w:rsid w:val="00BB1049"/>
    <w:rsid w:val="00BB17B7"/>
    <w:rsid w:val="00BB1855"/>
    <w:rsid w:val="00BB20C6"/>
    <w:rsid w:val="00BB2E09"/>
    <w:rsid w:val="00BB303E"/>
    <w:rsid w:val="00BB3370"/>
    <w:rsid w:val="00BB3479"/>
    <w:rsid w:val="00BB37A4"/>
    <w:rsid w:val="00BB3DDB"/>
    <w:rsid w:val="00BB3E2C"/>
    <w:rsid w:val="00BB46EE"/>
    <w:rsid w:val="00BB49A3"/>
    <w:rsid w:val="00BB4B8C"/>
    <w:rsid w:val="00BB5713"/>
    <w:rsid w:val="00BB5D87"/>
    <w:rsid w:val="00BB5DBB"/>
    <w:rsid w:val="00BB601B"/>
    <w:rsid w:val="00BB6569"/>
    <w:rsid w:val="00BB6604"/>
    <w:rsid w:val="00BB6A22"/>
    <w:rsid w:val="00BB6BAD"/>
    <w:rsid w:val="00BB6BBE"/>
    <w:rsid w:val="00BB6CEF"/>
    <w:rsid w:val="00BB6D4A"/>
    <w:rsid w:val="00BB760C"/>
    <w:rsid w:val="00BB7EDF"/>
    <w:rsid w:val="00BC01D6"/>
    <w:rsid w:val="00BC0692"/>
    <w:rsid w:val="00BC08EE"/>
    <w:rsid w:val="00BC0F8F"/>
    <w:rsid w:val="00BC1178"/>
    <w:rsid w:val="00BC13FD"/>
    <w:rsid w:val="00BC17AD"/>
    <w:rsid w:val="00BC1E50"/>
    <w:rsid w:val="00BC1E6A"/>
    <w:rsid w:val="00BC2154"/>
    <w:rsid w:val="00BC21F1"/>
    <w:rsid w:val="00BC2584"/>
    <w:rsid w:val="00BC325C"/>
    <w:rsid w:val="00BC3C95"/>
    <w:rsid w:val="00BC3F0C"/>
    <w:rsid w:val="00BC3F21"/>
    <w:rsid w:val="00BC3FFA"/>
    <w:rsid w:val="00BC42E4"/>
    <w:rsid w:val="00BC43CE"/>
    <w:rsid w:val="00BC451A"/>
    <w:rsid w:val="00BC48B1"/>
    <w:rsid w:val="00BC5474"/>
    <w:rsid w:val="00BC587C"/>
    <w:rsid w:val="00BC58AD"/>
    <w:rsid w:val="00BC5E1F"/>
    <w:rsid w:val="00BC5E99"/>
    <w:rsid w:val="00BC6158"/>
    <w:rsid w:val="00BC6209"/>
    <w:rsid w:val="00BC6744"/>
    <w:rsid w:val="00BC7067"/>
    <w:rsid w:val="00BC7397"/>
    <w:rsid w:val="00BC74FB"/>
    <w:rsid w:val="00BC7654"/>
    <w:rsid w:val="00BC76A7"/>
    <w:rsid w:val="00BC7E81"/>
    <w:rsid w:val="00BD083F"/>
    <w:rsid w:val="00BD157B"/>
    <w:rsid w:val="00BD15FD"/>
    <w:rsid w:val="00BD178B"/>
    <w:rsid w:val="00BD18AE"/>
    <w:rsid w:val="00BD199E"/>
    <w:rsid w:val="00BD1C8E"/>
    <w:rsid w:val="00BD1F79"/>
    <w:rsid w:val="00BD2785"/>
    <w:rsid w:val="00BD2CF3"/>
    <w:rsid w:val="00BD2D87"/>
    <w:rsid w:val="00BD3082"/>
    <w:rsid w:val="00BD33D4"/>
    <w:rsid w:val="00BD363E"/>
    <w:rsid w:val="00BD39FF"/>
    <w:rsid w:val="00BD3CC1"/>
    <w:rsid w:val="00BD3E42"/>
    <w:rsid w:val="00BD3EC0"/>
    <w:rsid w:val="00BD413C"/>
    <w:rsid w:val="00BD449A"/>
    <w:rsid w:val="00BD45AE"/>
    <w:rsid w:val="00BD49D0"/>
    <w:rsid w:val="00BD4AD2"/>
    <w:rsid w:val="00BD4F6B"/>
    <w:rsid w:val="00BD5576"/>
    <w:rsid w:val="00BD55E7"/>
    <w:rsid w:val="00BD57D3"/>
    <w:rsid w:val="00BD5837"/>
    <w:rsid w:val="00BD5CF3"/>
    <w:rsid w:val="00BD5D86"/>
    <w:rsid w:val="00BD5E2B"/>
    <w:rsid w:val="00BD60D8"/>
    <w:rsid w:val="00BD623A"/>
    <w:rsid w:val="00BD63AA"/>
    <w:rsid w:val="00BD64B0"/>
    <w:rsid w:val="00BD669C"/>
    <w:rsid w:val="00BD69AA"/>
    <w:rsid w:val="00BD6A26"/>
    <w:rsid w:val="00BD6C57"/>
    <w:rsid w:val="00BD7E4F"/>
    <w:rsid w:val="00BD7FB8"/>
    <w:rsid w:val="00BE01C8"/>
    <w:rsid w:val="00BE0608"/>
    <w:rsid w:val="00BE09A8"/>
    <w:rsid w:val="00BE0AD0"/>
    <w:rsid w:val="00BE0E56"/>
    <w:rsid w:val="00BE1265"/>
    <w:rsid w:val="00BE2146"/>
    <w:rsid w:val="00BE2199"/>
    <w:rsid w:val="00BE2548"/>
    <w:rsid w:val="00BE2FEB"/>
    <w:rsid w:val="00BE34FC"/>
    <w:rsid w:val="00BE3ADF"/>
    <w:rsid w:val="00BE4226"/>
    <w:rsid w:val="00BE43D5"/>
    <w:rsid w:val="00BE43FA"/>
    <w:rsid w:val="00BE49E9"/>
    <w:rsid w:val="00BE4A29"/>
    <w:rsid w:val="00BE4D6E"/>
    <w:rsid w:val="00BE4E25"/>
    <w:rsid w:val="00BE5068"/>
    <w:rsid w:val="00BE50B5"/>
    <w:rsid w:val="00BE51D9"/>
    <w:rsid w:val="00BE54CA"/>
    <w:rsid w:val="00BE6CDC"/>
    <w:rsid w:val="00BE6D93"/>
    <w:rsid w:val="00BE6FA8"/>
    <w:rsid w:val="00BE7F4E"/>
    <w:rsid w:val="00BF0344"/>
    <w:rsid w:val="00BF03D6"/>
    <w:rsid w:val="00BF04E5"/>
    <w:rsid w:val="00BF0B57"/>
    <w:rsid w:val="00BF11F2"/>
    <w:rsid w:val="00BF134A"/>
    <w:rsid w:val="00BF1482"/>
    <w:rsid w:val="00BF1D8F"/>
    <w:rsid w:val="00BF1E9E"/>
    <w:rsid w:val="00BF1EB7"/>
    <w:rsid w:val="00BF2264"/>
    <w:rsid w:val="00BF284D"/>
    <w:rsid w:val="00BF28D3"/>
    <w:rsid w:val="00BF30A8"/>
    <w:rsid w:val="00BF3127"/>
    <w:rsid w:val="00BF3405"/>
    <w:rsid w:val="00BF3447"/>
    <w:rsid w:val="00BF3A2B"/>
    <w:rsid w:val="00BF3DD0"/>
    <w:rsid w:val="00BF4070"/>
    <w:rsid w:val="00BF4C1E"/>
    <w:rsid w:val="00BF4DCA"/>
    <w:rsid w:val="00BF4EBD"/>
    <w:rsid w:val="00BF572C"/>
    <w:rsid w:val="00BF5C2C"/>
    <w:rsid w:val="00BF5EBF"/>
    <w:rsid w:val="00BF6256"/>
    <w:rsid w:val="00BF6369"/>
    <w:rsid w:val="00BF666D"/>
    <w:rsid w:val="00BF68C2"/>
    <w:rsid w:val="00BF6991"/>
    <w:rsid w:val="00BF69C5"/>
    <w:rsid w:val="00BF6EDE"/>
    <w:rsid w:val="00BF7964"/>
    <w:rsid w:val="00BF7B5D"/>
    <w:rsid w:val="00BF7F3F"/>
    <w:rsid w:val="00C00591"/>
    <w:rsid w:val="00C009AE"/>
    <w:rsid w:val="00C00D78"/>
    <w:rsid w:val="00C0103A"/>
    <w:rsid w:val="00C01A8A"/>
    <w:rsid w:val="00C021F0"/>
    <w:rsid w:val="00C03034"/>
    <w:rsid w:val="00C0325C"/>
    <w:rsid w:val="00C03432"/>
    <w:rsid w:val="00C035B5"/>
    <w:rsid w:val="00C042A1"/>
    <w:rsid w:val="00C0451C"/>
    <w:rsid w:val="00C04AB3"/>
    <w:rsid w:val="00C04ADB"/>
    <w:rsid w:val="00C04EE3"/>
    <w:rsid w:val="00C05010"/>
    <w:rsid w:val="00C05C45"/>
    <w:rsid w:val="00C06359"/>
    <w:rsid w:val="00C0673C"/>
    <w:rsid w:val="00C06759"/>
    <w:rsid w:val="00C06CB8"/>
    <w:rsid w:val="00C06FA7"/>
    <w:rsid w:val="00C07457"/>
    <w:rsid w:val="00C07DC1"/>
    <w:rsid w:val="00C0C09C"/>
    <w:rsid w:val="00C10178"/>
    <w:rsid w:val="00C104CF"/>
    <w:rsid w:val="00C1061B"/>
    <w:rsid w:val="00C10B57"/>
    <w:rsid w:val="00C10C03"/>
    <w:rsid w:val="00C1116C"/>
    <w:rsid w:val="00C11227"/>
    <w:rsid w:val="00C11A6B"/>
    <w:rsid w:val="00C11D14"/>
    <w:rsid w:val="00C11ED4"/>
    <w:rsid w:val="00C127F2"/>
    <w:rsid w:val="00C12E07"/>
    <w:rsid w:val="00C12E1C"/>
    <w:rsid w:val="00C12E36"/>
    <w:rsid w:val="00C12F0E"/>
    <w:rsid w:val="00C1300E"/>
    <w:rsid w:val="00C1333A"/>
    <w:rsid w:val="00C13604"/>
    <w:rsid w:val="00C13C56"/>
    <w:rsid w:val="00C14226"/>
    <w:rsid w:val="00C1430C"/>
    <w:rsid w:val="00C143D5"/>
    <w:rsid w:val="00C14AA3"/>
    <w:rsid w:val="00C14DA2"/>
    <w:rsid w:val="00C14FE0"/>
    <w:rsid w:val="00C151CE"/>
    <w:rsid w:val="00C15222"/>
    <w:rsid w:val="00C15530"/>
    <w:rsid w:val="00C1570D"/>
    <w:rsid w:val="00C15B8A"/>
    <w:rsid w:val="00C16058"/>
    <w:rsid w:val="00C16301"/>
    <w:rsid w:val="00C16570"/>
    <w:rsid w:val="00C16AAC"/>
    <w:rsid w:val="00C16B80"/>
    <w:rsid w:val="00C16F0E"/>
    <w:rsid w:val="00C17489"/>
    <w:rsid w:val="00C17C02"/>
    <w:rsid w:val="00C17D01"/>
    <w:rsid w:val="00C20908"/>
    <w:rsid w:val="00C20D0E"/>
    <w:rsid w:val="00C20D7B"/>
    <w:rsid w:val="00C20D9A"/>
    <w:rsid w:val="00C21125"/>
    <w:rsid w:val="00C2164C"/>
    <w:rsid w:val="00C21F8F"/>
    <w:rsid w:val="00C2237C"/>
    <w:rsid w:val="00C22466"/>
    <w:rsid w:val="00C22B32"/>
    <w:rsid w:val="00C22C35"/>
    <w:rsid w:val="00C22CAF"/>
    <w:rsid w:val="00C23637"/>
    <w:rsid w:val="00C23D0B"/>
    <w:rsid w:val="00C240F3"/>
    <w:rsid w:val="00C24101"/>
    <w:rsid w:val="00C24869"/>
    <w:rsid w:val="00C24DF0"/>
    <w:rsid w:val="00C25301"/>
    <w:rsid w:val="00C26229"/>
    <w:rsid w:val="00C2631F"/>
    <w:rsid w:val="00C2634C"/>
    <w:rsid w:val="00C263FA"/>
    <w:rsid w:val="00C2688D"/>
    <w:rsid w:val="00C26C6F"/>
    <w:rsid w:val="00C26DC9"/>
    <w:rsid w:val="00C26ECA"/>
    <w:rsid w:val="00C27135"/>
    <w:rsid w:val="00C27311"/>
    <w:rsid w:val="00C27B89"/>
    <w:rsid w:val="00C3005C"/>
    <w:rsid w:val="00C3029A"/>
    <w:rsid w:val="00C30A67"/>
    <w:rsid w:val="00C31ABF"/>
    <w:rsid w:val="00C31E26"/>
    <w:rsid w:val="00C325E7"/>
    <w:rsid w:val="00C32A21"/>
    <w:rsid w:val="00C32D14"/>
    <w:rsid w:val="00C32FCE"/>
    <w:rsid w:val="00C33702"/>
    <w:rsid w:val="00C33883"/>
    <w:rsid w:val="00C339DD"/>
    <w:rsid w:val="00C341DE"/>
    <w:rsid w:val="00C34D42"/>
    <w:rsid w:val="00C34F0E"/>
    <w:rsid w:val="00C36105"/>
    <w:rsid w:val="00C36E49"/>
    <w:rsid w:val="00C3766B"/>
    <w:rsid w:val="00C37ADC"/>
    <w:rsid w:val="00C400E0"/>
    <w:rsid w:val="00C406C5"/>
    <w:rsid w:val="00C40C12"/>
    <w:rsid w:val="00C41650"/>
    <w:rsid w:val="00C416E1"/>
    <w:rsid w:val="00C41A36"/>
    <w:rsid w:val="00C423E0"/>
    <w:rsid w:val="00C427AE"/>
    <w:rsid w:val="00C428CB"/>
    <w:rsid w:val="00C42B4D"/>
    <w:rsid w:val="00C42ECE"/>
    <w:rsid w:val="00C436D0"/>
    <w:rsid w:val="00C43993"/>
    <w:rsid w:val="00C43A09"/>
    <w:rsid w:val="00C43D7F"/>
    <w:rsid w:val="00C43F37"/>
    <w:rsid w:val="00C43F93"/>
    <w:rsid w:val="00C44A13"/>
    <w:rsid w:val="00C454FC"/>
    <w:rsid w:val="00C45559"/>
    <w:rsid w:val="00C459D4"/>
    <w:rsid w:val="00C45F5C"/>
    <w:rsid w:val="00C46044"/>
    <w:rsid w:val="00C46324"/>
    <w:rsid w:val="00C4633F"/>
    <w:rsid w:val="00C46364"/>
    <w:rsid w:val="00C4672B"/>
    <w:rsid w:val="00C46A13"/>
    <w:rsid w:val="00C46D17"/>
    <w:rsid w:val="00C4707B"/>
    <w:rsid w:val="00C47A04"/>
    <w:rsid w:val="00C47FBC"/>
    <w:rsid w:val="00C50557"/>
    <w:rsid w:val="00C51D7F"/>
    <w:rsid w:val="00C527B8"/>
    <w:rsid w:val="00C52A8B"/>
    <w:rsid w:val="00C52CC6"/>
    <w:rsid w:val="00C52D03"/>
    <w:rsid w:val="00C531FC"/>
    <w:rsid w:val="00C53A1C"/>
    <w:rsid w:val="00C5413F"/>
    <w:rsid w:val="00C544B8"/>
    <w:rsid w:val="00C54E3A"/>
    <w:rsid w:val="00C55462"/>
    <w:rsid w:val="00C55CD0"/>
    <w:rsid w:val="00C55D80"/>
    <w:rsid w:val="00C5606E"/>
    <w:rsid w:val="00C56468"/>
    <w:rsid w:val="00C56543"/>
    <w:rsid w:val="00C56AD2"/>
    <w:rsid w:val="00C571E0"/>
    <w:rsid w:val="00C57866"/>
    <w:rsid w:val="00C57E08"/>
    <w:rsid w:val="00C57F9A"/>
    <w:rsid w:val="00C60648"/>
    <w:rsid w:val="00C608B7"/>
    <w:rsid w:val="00C61317"/>
    <w:rsid w:val="00C613B6"/>
    <w:rsid w:val="00C61C62"/>
    <w:rsid w:val="00C61FED"/>
    <w:rsid w:val="00C623E9"/>
    <w:rsid w:val="00C625D6"/>
    <w:rsid w:val="00C62B79"/>
    <w:rsid w:val="00C62F6F"/>
    <w:rsid w:val="00C63686"/>
    <w:rsid w:val="00C637EA"/>
    <w:rsid w:val="00C63890"/>
    <w:rsid w:val="00C63A34"/>
    <w:rsid w:val="00C63CB4"/>
    <w:rsid w:val="00C63D9D"/>
    <w:rsid w:val="00C64081"/>
    <w:rsid w:val="00C642AE"/>
    <w:rsid w:val="00C645B2"/>
    <w:rsid w:val="00C64893"/>
    <w:rsid w:val="00C64BAA"/>
    <w:rsid w:val="00C64DC8"/>
    <w:rsid w:val="00C64E3F"/>
    <w:rsid w:val="00C64F20"/>
    <w:rsid w:val="00C65552"/>
    <w:rsid w:val="00C65573"/>
    <w:rsid w:val="00C65A29"/>
    <w:rsid w:val="00C667C7"/>
    <w:rsid w:val="00C7029C"/>
    <w:rsid w:val="00C713F9"/>
    <w:rsid w:val="00C714F4"/>
    <w:rsid w:val="00C717A9"/>
    <w:rsid w:val="00C71851"/>
    <w:rsid w:val="00C71937"/>
    <w:rsid w:val="00C71ECB"/>
    <w:rsid w:val="00C722DC"/>
    <w:rsid w:val="00C72599"/>
    <w:rsid w:val="00C728CB"/>
    <w:rsid w:val="00C73248"/>
    <w:rsid w:val="00C7353A"/>
    <w:rsid w:val="00C74614"/>
    <w:rsid w:val="00C746DA"/>
    <w:rsid w:val="00C747A3"/>
    <w:rsid w:val="00C748FA"/>
    <w:rsid w:val="00C74DE0"/>
    <w:rsid w:val="00C75698"/>
    <w:rsid w:val="00C75701"/>
    <w:rsid w:val="00C759F3"/>
    <w:rsid w:val="00C75ACB"/>
    <w:rsid w:val="00C75F0D"/>
    <w:rsid w:val="00C76194"/>
    <w:rsid w:val="00C76421"/>
    <w:rsid w:val="00C76680"/>
    <w:rsid w:val="00C76B8F"/>
    <w:rsid w:val="00C77150"/>
    <w:rsid w:val="00C77ACB"/>
    <w:rsid w:val="00C77E60"/>
    <w:rsid w:val="00C800C4"/>
    <w:rsid w:val="00C80222"/>
    <w:rsid w:val="00C80AE3"/>
    <w:rsid w:val="00C80BC3"/>
    <w:rsid w:val="00C81067"/>
    <w:rsid w:val="00C81129"/>
    <w:rsid w:val="00C816FC"/>
    <w:rsid w:val="00C818EF"/>
    <w:rsid w:val="00C819F5"/>
    <w:rsid w:val="00C81CDF"/>
    <w:rsid w:val="00C81F6C"/>
    <w:rsid w:val="00C834E0"/>
    <w:rsid w:val="00C835C8"/>
    <w:rsid w:val="00C83774"/>
    <w:rsid w:val="00C83BAC"/>
    <w:rsid w:val="00C841F4"/>
    <w:rsid w:val="00C842C9"/>
    <w:rsid w:val="00C84A2D"/>
    <w:rsid w:val="00C84E41"/>
    <w:rsid w:val="00C84F78"/>
    <w:rsid w:val="00C8513B"/>
    <w:rsid w:val="00C8561E"/>
    <w:rsid w:val="00C857D5"/>
    <w:rsid w:val="00C85C33"/>
    <w:rsid w:val="00C85C5A"/>
    <w:rsid w:val="00C863EE"/>
    <w:rsid w:val="00C86820"/>
    <w:rsid w:val="00C86AF8"/>
    <w:rsid w:val="00C87A5C"/>
    <w:rsid w:val="00C906A7"/>
    <w:rsid w:val="00C90764"/>
    <w:rsid w:val="00C907E2"/>
    <w:rsid w:val="00C91280"/>
    <w:rsid w:val="00C913A2"/>
    <w:rsid w:val="00C916A5"/>
    <w:rsid w:val="00C922BC"/>
    <w:rsid w:val="00C927C9"/>
    <w:rsid w:val="00C92A0D"/>
    <w:rsid w:val="00C92A8D"/>
    <w:rsid w:val="00C92CFF"/>
    <w:rsid w:val="00C92D33"/>
    <w:rsid w:val="00C932E8"/>
    <w:rsid w:val="00C935BD"/>
    <w:rsid w:val="00C93611"/>
    <w:rsid w:val="00C93911"/>
    <w:rsid w:val="00C93948"/>
    <w:rsid w:val="00C9394B"/>
    <w:rsid w:val="00C93B06"/>
    <w:rsid w:val="00C93D0B"/>
    <w:rsid w:val="00C93D3F"/>
    <w:rsid w:val="00C93E46"/>
    <w:rsid w:val="00C94763"/>
    <w:rsid w:val="00C94D58"/>
    <w:rsid w:val="00C951DC"/>
    <w:rsid w:val="00C95D3F"/>
    <w:rsid w:val="00C9624F"/>
    <w:rsid w:val="00C96585"/>
    <w:rsid w:val="00C96611"/>
    <w:rsid w:val="00C968B9"/>
    <w:rsid w:val="00C96FBF"/>
    <w:rsid w:val="00CA019C"/>
    <w:rsid w:val="00CA026C"/>
    <w:rsid w:val="00CA032A"/>
    <w:rsid w:val="00CA06B1"/>
    <w:rsid w:val="00CA0A3E"/>
    <w:rsid w:val="00CA16C4"/>
    <w:rsid w:val="00CA288A"/>
    <w:rsid w:val="00CA3254"/>
    <w:rsid w:val="00CA3399"/>
    <w:rsid w:val="00CA38D7"/>
    <w:rsid w:val="00CA3925"/>
    <w:rsid w:val="00CA3990"/>
    <w:rsid w:val="00CA3A35"/>
    <w:rsid w:val="00CA48CF"/>
    <w:rsid w:val="00CA4A22"/>
    <w:rsid w:val="00CA4BF1"/>
    <w:rsid w:val="00CA5835"/>
    <w:rsid w:val="00CA5950"/>
    <w:rsid w:val="00CA650C"/>
    <w:rsid w:val="00CA6601"/>
    <w:rsid w:val="00CA66A9"/>
    <w:rsid w:val="00CA6F0E"/>
    <w:rsid w:val="00CA71EA"/>
    <w:rsid w:val="00CA7201"/>
    <w:rsid w:val="00CA727A"/>
    <w:rsid w:val="00CA77A0"/>
    <w:rsid w:val="00CA7A60"/>
    <w:rsid w:val="00CB03C8"/>
    <w:rsid w:val="00CB081B"/>
    <w:rsid w:val="00CB08D0"/>
    <w:rsid w:val="00CB0FC0"/>
    <w:rsid w:val="00CB11ED"/>
    <w:rsid w:val="00CB1C7C"/>
    <w:rsid w:val="00CB1EE9"/>
    <w:rsid w:val="00CB23AE"/>
    <w:rsid w:val="00CB286B"/>
    <w:rsid w:val="00CB29F9"/>
    <w:rsid w:val="00CB2B63"/>
    <w:rsid w:val="00CB2BEC"/>
    <w:rsid w:val="00CB2C45"/>
    <w:rsid w:val="00CB2CE2"/>
    <w:rsid w:val="00CB2E61"/>
    <w:rsid w:val="00CB300D"/>
    <w:rsid w:val="00CB3115"/>
    <w:rsid w:val="00CB37F2"/>
    <w:rsid w:val="00CB3EA3"/>
    <w:rsid w:val="00CB3EEC"/>
    <w:rsid w:val="00CB44B6"/>
    <w:rsid w:val="00CB470A"/>
    <w:rsid w:val="00CB545E"/>
    <w:rsid w:val="00CB5466"/>
    <w:rsid w:val="00CB58AF"/>
    <w:rsid w:val="00CB58F7"/>
    <w:rsid w:val="00CB5DBC"/>
    <w:rsid w:val="00CB63D4"/>
    <w:rsid w:val="00CB65F3"/>
    <w:rsid w:val="00CB6C56"/>
    <w:rsid w:val="00CB6D0C"/>
    <w:rsid w:val="00CB6EC0"/>
    <w:rsid w:val="00CB6F99"/>
    <w:rsid w:val="00CB7296"/>
    <w:rsid w:val="00CB72CA"/>
    <w:rsid w:val="00CB7662"/>
    <w:rsid w:val="00CC07CA"/>
    <w:rsid w:val="00CC0BCB"/>
    <w:rsid w:val="00CC1A79"/>
    <w:rsid w:val="00CC1C91"/>
    <w:rsid w:val="00CC2342"/>
    <w:rsid w:val="00CC3759"/>
    <w:rsid w:val="00CC3BD0"/>
    <w:rsid w:val="00CC3F3B"/>
    <w:rsid w:val="00CC4275"/>
    <w:rsid w:val="00CC45E5"/>
    <w:rsid w:val="00CC4867"/>
    <w:rsid w:val="00CC4D38"/>
    <w:rsid w:val="00CC5E5E"/>
    <w:rsid w:val="00CC5ED9"/>
    <w:rsid w:val="00CC6045"/>
    <w:rsid w:val="00CC620E"/>
    <w:rsid w:val="00CC6A51"/>
    <w:rsid w:val="00CC7509"/>
    <w:rsid w:val="00CC7D8B"/>
    <w:rsid w:val="00CD0117"/>
    <w:rsid w:val="00CD02A3"/>
    <w:rsid w:val="00CD09F1"/>
    <w:rsid w:val="00CD0A72"/>
    <w:rsid w:val="00CD0B16"/>
    <w:rsid w:val="00CD0CB8"/>
    <w:rsid w:val="00CD0FE7"/>
    <w:rsid w:val="00CD1546"/>
    <w:rsid w:val="00CD1758"/>
    <w:rsid w:val="00CD1966"/>
    <w:rsid w:val="00CD1B29"/>
    <w:rsid w:val="00CD20C9"/>
    <w:rsid w:val="00CD21BF"/>
    <w:rsid w:val="00CD27D5"/>
    <w:rsid w:val="00CD2DDC"/>
    <w:rsid w:val="00CD2FE6"/>
    <w:rsid w:val="00CD30BF"/>
    <w:rsid w:val="00CD32A2"/>
    <w:rsid w:val="00CD3DFA"/>
    <w:rsid w:val="00CD4452"/>
    <w:rsid w:val="00CD51F1"/>
    <w:rsid w:val="00CD5EDC"/>
    <w:rsid w:val="00CD6B77"/>
    <w:rsid w:val="00CD6E73"/>
    <w:rsid w:val="00CD70E7"/>
    <w:rsid w:val="00CD7B4C"/>
    <w:rsid w:val="00CD7D33"/>
    <w:rsid w:val="00CD7E3A"/>
    <w:rsid w:val="00CE0004"/>
    <w:rsid w:val="00CE0033"/>
    <w:rsid w:val="00CE0AD9"/>
    <w:rsid w:val="00CE0E67"/>
    <w:rsid w:val="00CE1FB1"/>
    <w:rsid w:val="00CE21E8"/>
    <w:rsid w:val="00CE21F3"/>
    <w:rsid w:val="00CE2468"/>
    <w:rsid w:val="00CE2523"/>
    <w:rsid w:val="00CE29B1"/>
    <w:rsid w:val="00CE30FD"/>
    <w:rsid w:val="00CE31DB"/>
    <w:rsid w:val="00CE31F7"/>
    <w:rsid w:val="00CE3319"/>
    <w:rsid w:val="00CE35DB"/>
    <w:rsid w:val="00CE3B06"/>
    <w:rsid w:val="00CE41A8"/>
    <w:rsid w:val="00CE42A6"/>
    <w:rsid w:val="00CE44E4"/>
    <w:rsid w:val="00CE44E6"/>
    <w:rsid w:val="00CE4581"/>
    <w:rsid w:val="00CE4DEB"/>
    <w:rsid w:val="00CE5017"/>
    <w:rsid w:val="00CE50A8"/>
    <w:rsid w:val="00CE66E3"/>
    <w:rsid w:val="00CE6D99"/>
    <w:rsid w:val="00CE6EA0"/>
    <w:rsid w:val="00CE6F9F"/>
    <w:rsid w:val="00CE76C7"/>
    <w:rsid w:val="00CE7844"/>
    <w:rsid w:val="00CE7A85"/>
    <w:rsid w:val="00CF0222"/>
    <w:rsid w:val="00CF09B0"/>
    <w:rsid w:val="00CF0B68"/>
    <w:rsid w:val="00CF16D2"/>
    <w:rsid w:val="00CF211A"/>
    <w:rsid w:val="00CF22BD"/>
    <w:rsid w:val="00CF2746"/>
    <w:rsid w:val="00CF2F1F"/>
    <w:rsid w:val="00CF2FCD"/>
    <w:rsid w:val="00CF337E"/>
    <w:rsid w:val="00CF3C82"/>
    <w:rsid w:val="00CF452C"/>
    <w:rsid w:val="00CF4E34"/>
    <w:rsid w:val="00CF50EA"/>
    <w:rsid w:val="00CF5730"/>
    <w:rsid w:val="00CF5AE9"/>
    <w:rsid w:val="00CF6AE6"/>
    <w:rsid w:val="00CF6D96"/>
    <w:rsid w:val="00CF726E"/>
    <w:rsid w:val="00D008CC"/>
    <w:rsid w:val="00D0097A"/>
    <w:rsid w:val="00D00E0E"/>
    <w:rsid w:val="00D01432"/>
    <w:rsid w:val="00D01626"/>
    <w:rsid w:val="00D01658"/>
    <w:rsid w:val="00D01901"/>
    <w:rsid w:val="00D01D7F"/>
    <w:rsid w:val="00D01E44"/>
    <w:rsid w:val="00D01F47"/>
    <w:rsid w:val="00D02005"/>
    <w:rsid w:val="00D03545"/>
    <w:rsid w:val="00D0376E"/>
    <w:rsid w:val="00D03A8A"/>
    <w:rsid w:val="00D03B13"/>
    <w:rsid w:val="00D03E2B"/>
    <w:rsid w:val="00D0403D"/>
    <w:rsid w:val="00D0514F"/>
    <w:rsid w:val="00D05531"/>
    <w:rsid w:val="00D056BE"/>
    <w:rsid w:val="00D0580A"/>
    <w:rsid w:val="00D05A8E"/>
    <w:rsid w:val="00D05C28"/>
    <w:rsid w:val="00D06877"/>
    <w:rsid w:val="00D06A59"/>
    <w:rsid w:val="00D06BD6"/>
    <w:rsid w:val="00D06E6D"/>
    <w:rsid w:val="00D06F0B"/>
    <w:rsid w:val="00D06FF0"/>
    <w:rsid w:val="00D07142"/>
    <w:rsid w:val="00D07D22"/>
    <w:rsid w:val="00D07D60"/>
    <w:rsid w:val="00D07E68"/>
    <w:rsid w:val="00D100B8"/>
    <w:rsid w:val="00D101B9"/>
    <w:rsid w:val="00D10226"/>
    <w:rsid w:val="00D1043A"/>
    <w:rsid w:val="00D10647"/>
    <w:rsid w:val="00D10958"/>
    <w:rsid w:val="00D10974"/>
    <w:rsid w:val="00D10996"/>
    <w:rsid w:val="00D11184"/>
    <w:rsid w:val="00D111C8"/>
    <w:rsid w:val="00D11397"/>
    <w:rsid w:val="00D115B3"/>
    <w:rsid w:val="00D119B2"/>
    <w:rsid w:val="00D11A05"/>
    <w:rsid w:val="00D11C6C"/>
    <w:rsid w:val="00D12D00"/>
    <w:rsid w:val="00D12DC3"/>
    <w:rsid w:val="00D12E51"/>
    <w:rsid w:val="00D138F9"/>
    <w:rsid w:val="00D141FB"/>
    <w:rsid w:val="00D1491B"/>
    <w:rsid w:val="00D149C2"/>
    <w:rsid w:val="00D15431"/>
    <w:rsid w:val="00D155D6"/>
    <w:rsid w:val="00D15BFC"/>
    <w:rsid w:val="00D15DAE"/>
    <w:rsid w:val="00D16CF0"/>
    <w:rsid w:val="00D16EFE"/>
    <w:rsid w:val="00D17276"/>
    <w:rsid w:val="00D209D6"/>
    <w:rsid w:val="00D20ABC"/>
    <w:rsid w:val="00D20C9F"/>
    <w:rsid w:val="00D2121D"/>
    <w:rsid w:val="00D2189A"/>
    <w:rsid w:val="00D21C9A"/>
    <w:rsid w:val="00D21ED3"/>
    <w:rsid w:val="00D21EE9"/>
    <w:rsid w:val="00D22224"/>
    <w:rsid w:val="00D22FAD"/>
    <w:rsid w:val="00D23BBA"/>
    <w:rsid w:val="00D23D73"/>
    <w:rsid w:val="00D23D8F"/>
    <w:rsid w:val="00D24608"/>
    <w:rsid w:val="00D24638"/>
    <w:rsid w:val="00D248F8"/>
    <w:rsid w:val="00D24D78"/>
    <w:rsid w:val="00D24FDB"/>
    <w:rsid w:val="00D257DF"/>
    <w:rsid w:val="00D25A99"/>
    <w:rsid w:val="00D25AE7"/>
    <w:rsid w:val="00D267B3"/>
    <w:rsid w:val="00D26D54"/>
    <w:rsid w:val="00D27093"/>
    <w:rsid w:val="00D275D3"/>
    <w:rsid w:val="00D27755"/>
    <w:rsid w:val="00D279EA"/>
    <w:rsid w:val="00D3195C"/>
    <w:rsid w:val="00D31B79"/>
    <w:rsid w:val="00D31C91"/>
    <w:rsid w:val="00D31D89"/>
    <w:rsid w:val="00D31DB7"/>
    <w:rsid w:val="00D321C8"/>
    <w:rsid w:val="00D329DD"/>
    <w:rsid w:val="00D32E0E"/>
    <w:rsid w:val="00D33042"/>
    <w:rsid w:val="00D33310"/>
    <w:rsid w:val="00D336A0"/>
    <w:rsid w:val="00D33E36"/>
    <w:rsid w:val="00D351AA"/>
    <w:rsid w:val="00D362F2"/>
    <w:rsid w:val="00D36904"/>
    <w:rsid w:val="00D36936"/>
    <w:rsid w:val="00D36C73"/>
    <w:rsid w:val="00D36D25"/>
    <w:rsid w:val="00D404E2"/>
    <w:rsid w:val="00D40692"/>
    <w:rsid w:val="00D407DF"/>
    <w:rsid w:val="00D41029"/>
    <w:rsid w:val="00D417B8"/>
    <w:rsid w:val="00D41EF7"/>
    <w:rsid w:val="00D4217A"/>
    <w:rsid w:val="00D4247E"/>
    <w:rsid w:val="00D42586"/>
    <w:rsid w:val="00D4284D"/>
    <w:rsid w:val="00D42BC6"/>
    <w:rsid w:val="00D42BDB"/>
    <w:rsid w:val="00D434F2"/>
    <w:rsid w:val="00D43644"/>
    <w:rsid w:val="00D43CB1"/>
    <w:rsid w:val="00D43CD8"/>
    <w:rsid w:val="00D441ED"/>
    <w:rsid w:val="00D44208"/>
    <w:rsid w:val="00D443C9"/>
    <w:rsid w:val="00D448FF"/>
    <w:rsid w:val="00D45095"/>
    <w:rsid w:val="00D45421"/>
    <w:rsid w:val="00D45455"/>
    <w:rsid w:val="00D456C6"/>
    <w:rsid w:val="00D45CF6"/>
    <w:rsid w:val="00D464D2"/>
    <w:rsid w:val="00D46829"/>
    <w:rsid w:val="00D46E45"/>
    <w:rsid w:val="00D47025"/>
    <w:rsid w:val="00D476B3"/>
    <w:rsid w:val="00D47CEA"/>
    <w:rsid w:val="00D47E08"/>
    <w:rsid w:val="00D508AF"/>
    <w:rsid w:val="00D516FC"/>
    <w:rsid w:val="00D51908"/>
    <w:rsid w:val="00D51C18"/>
    <w:rsid w:val="00D52310"/>
    <w:rsid w:val="00D52451"/>
    <w:rsid w:val="00D52946"/>
    <w:rsid w:val="00D53157"/>
    <w:rsid w:val="00D53752"/>
    <w:rsid w:val="00D53782"/>
    <w:rsid w:val="00D53C96"/>
    <w:rsid w:val="00D53CCF"/>
    <w:rsid w:val="00D5404F"/>
    <w:rsid w:val="00D54342"/>
    <w:rsid w:val="00D54643"/>
    <w:rsid w:val="00D54A17"/>
    <w:rsid w:val="00D54AF4"/>
    <w:rsid w:val="00D54BB8"/>
    <w:rsid w:val="00D550DF"/>
    <w:rsid w:val="00D553A9"/>
    <w:rsid w:val="00D55757"/>
    <w:rsid w:val="00D559C0"/>
    <w:rsid w:val="00D55AE8"/>
    <w:rsid w:val="00D56114"/>
    <w:rsid w:val="00D561DA"/>
    <w:rsid w:val="00D56417"/>
    <w:rsid w:val="00D571F4"/>
    <w:rsid w:val="00D57236"/>
    <w:rsid w:val="00D5776F"/>
    <w:rsid w:val="00D5781B"/>
    <w:rsid w:val="00D579E9"/>
    <w:rsid w:val="00D57B7F"/>
    <w:rsid w:val="00D57EF0"/>
    <w:rsid w:val="00D607AF"/>
    <w:rsid w:val="00D608DB"/>
    <w:rsid w:val="00D60C27"/>
    <w:rsid w:val="00D610EB"/>
    <w:rsid w:val="00D61177"/>
    <w:rsid w:val="00D61655"/>
    <w:rsid w:val="00D61696"/>
    <w:rsid w:val="00D61935"/>
    <w:rsid w:val="00D62147"/>
    <w:rsid w:val="00D621A7"/>
    <w:rsid w:val="00D6224B"/>
    <w:rsid w:val="00D6254C"/>
    <w:rsid w:val="00D6275F"/>
    <w:rsid w:val="00D62C99"/>
    <w:rsid w:val="00D63239"/>
    <w:rsid w:val="00D633DF"/>
    <w:rsid w:val="00D6383B"/>
    <w:rsid w:val="00D63C87"/>
    <w:rsid w:val="00D64471"/>
    <w:rsid w:val="00D644DC"/>
    <w:rsid w:val="00D644E7"/>
    <w:rsid w:val="00D646F2"/>
    <w:rsid w:val="00D64FAB"/>
    <w:rsid w:val="00D65076"/>
    <w:rsid w:val="00D65175"/>
    <w:rsid w:val="00D654DC"/>
    <w:rsid w:val="00D6595D"/>
    <w:rsid w:val="00D65E1C"/>
    <w:rsid w:val="00D65EB0"/>
    <w:rsid w:val="00D6621E"/>
    <w:rsid w:val="00D66560"/>
    <w:rsid w:val="00D66BCF"/>
    <w:rsid w:val="00D67367"/>
    <w:rsid w:val="00D6738E"/>
    <w:rsid w:val="00D67571"/>
    <w:rsid w:val="00D67815"/>
    <w:rsid w:val="00D67DE4"/>
    <w:rsid w:val="00D700B2"/>
    <w:rsid w:val="00D702AD"/>
    <w:rsid w:val="00D7042A"/>
    <w:rsid w:val="00D706C0"/>
    <w:rsid w:val="00D717DF"/>
    <w:rsid w:val="00D7241C"/>
    <w:rsid w:val="00D72F50"/>
    <w:rsid w:val="00D73155"/>
    <w:rsid w:val="00D73351"/>
    <w:rsid w:val="00D74093"/>
    <w:rsid w:val="00D740CF"/>
    <w:rsid w:val="00D74166"/>
    <w:rsid w:val="00D74B23"/>
    <w:rsid w:val="00D74C2D"/>
    <w:rsid w:val="00D74D0E"/>
    <w:rsid w:val="00D75166"/>
    <w:rsid w:val="00D752FF"/>
    <w:rsid w:val="00D756D1"/>
    <w:rsid w:val="00D75EC3"/>
    <w:rsid w:val="00D766E4"/>
    <w:rsid w:val="00D76750"/>
    <w:rsid w:val="00D76C35"/>
    <w:rsid w:val="00D77140"/>
    <w:rsid w:val="00D772E7"/>
    <w:rsid w:val="00D77834"/>
    <w:rsid w:val="00D77B4E"/>
    <w:rsid w:val="00D77D62"/>
    <w:rsid w:val="00D77DC2"/>
    <w:rsid w:val="00D77DC6"/>
    <w:rsid w:val="00D802D5"/>
    <w:rsid w:val="00D80623"/>
    <w:rsid w:val="00D80A7F"/>
    <w:rsid w:val="00D80D17"/>
    <w:rsid w:val="00D81833"/>
    <w:rsid w:val="00D81B47"/>
    <w:rsid w:val="00D82BF4"/>
    <w:rsid w:val="00D82DB0"/>
    <w:rsid w:val="00D82E09"/>
    <w:rsid w:val="00D83C05"/>
    <w:rsid w:val="00D83D69"/>
    <w:rsid w:val="00D8456D"/>
    <w:rsid w:val="00D84FA9"/>
    <w:rsid w:val="00D8510C"/>
    <w:rsid w:val="00D85AAC"/>
    <w:rsid w:val="00D860BF"/>
    <w:rsid w:val="00D86342"/>
    <w:rsid w:val="00D86360"/>
    <w:rsid w:val="00D86367"/>
    <w:rsid w:val="00D87B45"/>
    <w:rsid w:val="00D88AC0"/>
    <w:rsid w:val="00D9015E"/>
    <w:rsid w:val="00D90643"/>
    <w:rsid w:val="00D90845"/>
    <w:rsid w:val="00D90E9D"/>
    <w:rsid w:val="00D910ED"/>
    <w:rsid w:val="00D91DFA"/>
    <w:rsid w:val="00D91E9C"/>
    <w:rsid w:val="00D92C03"/>
    <w:rsid w:val="00D92C76"/>
    <w:rsid w:val="00D93093"/>
    <w:rsid w:val="00D930F0"/>
    <w:rsid w:val="00D93281"/>
    <w:rsid w:val="00D933C4"/>
    <w:rsid w:val="00D93601"/>
    <w:rsid w:val="00D93BB4"/>
    <w:rsid w:val="00D93C7A"/>
    <w:rsid w:val="00D93D21"/>
    <w:rsid w:val="00D94098"/>
    <w:rsid w:val="00D947DE"/>
    <w:rsid w:val="00D94DB4"/>
    <w:rsid w:val="00D94EB9"/>
    <w:rsid w:val="00D94F08"/>
    <w:rsid w:val="00D959BD"/>
    <w:rsid w:val="00D96404"/>
    <w:rsid w:val="00D9666E"/>
    <w:rsid w:val="00D96D4D"/>
    <w:rsid w:val="00D97379"/>
    <w:rsid w:val="00D973C8"/>
    <w:rsid w:val="00D9766E"/>
    <w:rsid w:val="00D97711"/>
    <w:rsid w:val="00D97909"/>
    <w:rsid w:val="00D97AFA"/>
    <w:rsid w:val="00D97BB3"/>
    <w:rsid w:val="00D97DC9"/>
    <w:rsid w:val="00D97EBE"/>
    <w:rsid w:val="00D97EFC"/>
    <w:rsid w:val="00D9989D"/>
    <w:rsid w:val="00DA0266"/>
    <w:rsid w:val="00DA039C"/>
    <w:rsid w:val="00DA0CD8"/>
    <w:rsid w:val="00DA0CF8"/>
    <w:rsid w:val="00DA0D4C"/>
    <w:rsid w:val="00DA0FC4"/>
    <w:rsid w:val="00DA12FE"/>
    <w:rsid w:val="00DA1593"/>
    <w:rsid w:val="00DA1AEA"/>
    <w:rsid w:val="00DA1CD9"/>
    <w:rsid w:val="00DA252D"/>
    <w:rsid w:val="00DA26F7"/>
    <w:rsid w:val="00DA2815"/>
    <w:rsid w:val="00DA2E2E"/>
    <w:rsid w:val="00DA32CD"/>
    <w:rsid w:val="00DA34C9"/>
    <w:rsid w:val="00DA34F0"/>
    <w:rsid w:val="00DA37F9"/>
    <w:rsid w:val="00DA3D91"/>
    <w:rsid w:val="00DA3E04"/>
    <w:rsid w:val="00DA3F4C"/>
    <w:rsid w:val="00DA40DD"/>
    <w:rsid w:val="00DA493C"/>
    <w:rsid w:val="00DA4B79"/>
    <w:rsid w:val="00DA55C1"/>
    <w:rsid w:val="00DA656B"/>
    <w:rsid w:val="00DA6886"/>
    <w:rsid w:val="00DA6AFE"/>
    <w:rsid w:val="00DA7332"/>
    <w:rsid w:val="00DA7A11"/>
    <w:rsid w:val="00DA7BDA"/>
    <w:rsid w:val="00DA7F95"/>
    <w:rsid w:val="00DABE34"/>
    <w:rsid w:val="00DB0004"/>
    <w:rsid w:val="00DB03DE"/>
    <w:rsid w:val="00DB0FF7"/>
    <w:rsid w:val="00DB1065"/>
    <w:rsid w:val="00DB1AC6"/>
    <w:rsid w:val="00DB1CCB"/>
    <w:rsid w:val="00DB3026"/>
    <w:rsid w:val="00DB32E7"/>
    <w:rsid w:val="00DB3B42"/>
    <w:rsid w:val="00DB4168"/>
    <w:rsid w:val="00DB482E"/>
    <w:rsid w:val="00DB48A7"/>
    <w:rsid w:val="00DB48BB"/>
    <w:rsid w:val="00DB4BDE"/>
    <w:rsid w:val="00DB4CD0"/>
    <w:rsid w:val="00DB51A9"/>
    <w:rsid w:val="00DB53CF"/>
    <w:rsid w:val="00DB542E"/>
    <w:rsid w:val="00DB5B85"/>
    <w:rsid w:val="00DB611E"/>
    <w:rsid w:val="00DB65F8"/>
    <w:rsid w:val="00DB664D"/>
    <w:rsid w:val="00DB681B"/>
    <w:rsid w:val="00DB6931"/>
    <w:rsid w:val="00DB7312"/>
    <w:rsid w:val="00DB7763"/>
    <w:rsid w:val="00DB78C1"/>
    <w:rsid w:val="00DB794A"/>
    <w:rsid w:val="00DB79AE"/>
    <w:rsid w:val="00DB7A99"/>
    <w:rsid w:val="00DB7EC2"/>
    <w:rsid w:val="00DC0A6A"/>
    <w:rsid w:val="00DC0EF7"/>
    <w:rsid w:val="00DC0FE9"/>
    <w:rsid w:val="00DC11D7"/>
    <w:rsid w:val="00DC14F9"/>
    <w:rsid w:val="00DC2160"/>
    <w:rsid w:val="00DC2197"/>
    <w:rsid w:val="00DC21B8"/>
    <w:rsid w:val="00DC3AD6"/>
    <w:rsid w:val="00DC4463"/>
    <w:rsid w:val="00DC4838"/>
    <w:rsid w:val="00DC4A6C"/>
    <w:rsid w:val="00DC4AB5"/>
    <w:rsid w:val="00DC50C0"/>
    <w:rsid w:val="00DC51EE"/>
    <w:rsid w:val="00DC5B59"/>
    <w:rsid w:val="00DC5BC3"/>
    <w:rsid w:val="00DC5BE6"/>
    <w:rsid w:val="00DC5D84"/>
    <w:rsid w:val="00DC5E93"/>
    <w:rsid w:val="00DC66F4"/>
    <w:rsid w:val="00DC6CDA"/>
    <w:rsid w:val="00DC7324"/>
    <w:rsid w:val="00DC7AB4"/>
    <w:rsid w:val="00DC7DE9"/>
    <w:rsid w:val="00DC7F0E"/>
    <w:rsid w:val="00DD0280"/>
    <w:rsid w:val="00DD0593"/>
    <w:rsid w:val="00DD0657"/>
    <w:rsid w:val="00DD070F"/>
    <w:rsid w:val="00DD09DF"/>
    <w:rsid w:val="00DD0D6B"/>
    <w:rsid w:val="00DD1253"/>
    <w:rsid w:val="00DD16D2"/>
    <w:rsid w:val="00DD1E85"/>
    <w:rsid w:val="00DD1F12"/>
    <w:rsid w:val="00DD1F65"/>
    <w:rsid w:val="00DD25C4"/>
    <w:rsid w:val="00DD276B"/>
    <w:rsid w:val="00DD348C"/>
    <w:rsid w:val="00DD3673"/>
    <w:rsid w:val="00DD3AB9"/>
    <w:rsid w:val="00DD3C49"/>
    <w:rsid w:val="00DD3CD8"/>
    <w:rsid w:val="00DD3F12"/>
    <w:rsid w:val="00DD47D7"/>
    <w:rsid w:val="00DD4AFF"/>
    <w:rsid w:val="00DD4B06"/>
    <w:rsid w:val="00DD4CA7"/>
    <w:rsid w:val="00DD4FD9"/>
    <w:rsid w:val="00DD51C1"/>
    <w:rsid w:val="00DD587B"/>
    <w:rsid w:val="00DD5EF2"/>
    <w:rsid w:val="00DD63F6"/>
    <w:rsid w:val="00DD64A4"/>
    <w:rsid w:val="00DD6734"/>
    <w:rsid w:val="00DD6FD3"/>
    <w:rsid w:val="00DE0073"/>
    <w:rsid w:val="00DE01D6"/>
    <w:rsid w:val="00DE0901"/>
    <w:rsid w:val="00DE152A"/>
    <w:rsid w:val="00DE17ED"/>
    <w:rsid w:val="00DE2811"/>
    <w:rsid w:val="00DE2843"/>
    <w:rsid w:val="00DE2A37"/>
    <w:rsid w:val="00DE2A54"/>
    <w:rsid w:val="00DE2C4E"/>
    <w:rsid w:val="00DE2CC9"/>
    <w:rsid w:val="00DE333F"/>
    <w:rsid w:val="00DE380F"/>
    <w:rsid w:val="00DE39B8"/>
    <w:rsid w:val="00DE4B8A"/>
    <w:rsid w:val="00DE4DCE"/>
    <w:rsid w:val="00DE4FA1"/>
    <w:rsid w:val="00DE506A"/>
    <w:rsid w:val="00DE6131"/>
    <w:rsid w:val="00DE6F8E"/>
    <w:rsid w:val="00DE7011"/>
    <w:rsid w:val="00DE7575"/>
    <w:rsid w:val="00DE7DB0"/>
    <w:rsid w:val="00DF0021"/>
    <w:rsid w:val="00DF07B7"/>
    <w:rsid w:val="00DF0C45"/>
    <w:rsid w:val="00DF0D6A"/>
    <w:rsid w:val="00DF12D4"/>
    <w:rsid w:val="00DF13EF"/>
    <w:rsid w:val="00DF14FA"/>
    <w:rsid w:val="00DF15B7"/>
    <w:rsid w:val="00DF16F1"/>
    <w:rsid w:val="00DF2689"/>
    <w:rsid w:val="00DF298B"/>
    <w:rsid w:val="00DF2E3D"/>
    <w:rsid w:val="00DF3007"/>
    <w:rsid w:val="00DF314F"/>
    <w:rsid w:val="00DF37FE"/>
    <w:rsid w:val="00DF3DA7"/>
    <w:rsid w:val="00DF4EDB"/>
    <w:rsid w:val="00DF55BA"/>
    <w:rsid w:val="00DF5C94"/>
    <w:rsid w:val="00DF6150"/>
    <w:rsid w:val="00DF62D8"/>
    <w:rsid w:val="00DF643F"/>
    <w:rsid w:val="00DF6ED5"/>
    <w:rsid w:val="00DF6F01"/>
    <w:rsid w:val="00DF7212"/>
    <w:rsid w:val="00DF74BD"/>
    <w:rsid w:val="00DF757A"/>
    <w:rsid w:val="00DF7848"/>
    <w:rsid w:val="00DF789B"/>
    <w:rsid w:val="00DF7A25"/>
    <w:rsid w:val="00E001BC"/>
    <w:rsid w:val="00E003EB"/>
    <w:rsid w:val="00E004F9"/>
    <w:rsid w:val="00E00681"/>
    <w:rsid w:val="00E00721"/>
    <w:rsid w:val="00E00774"/>
    <w:rsid w:val="00E00C2B"/>
    <w:rsid w:val="00E00C59"/>
    <w:rsid w:val="00E00D3B"/>
    <w:rsid w:val="00E00FAE"/>
    <w:rsid w:val="00E01628"/>
    <w:rsid w:val="00E021EE"/>
    <w:rsid w:val="00E02768"/>
    <w:rsid w:val="00E02B97"/>
    <w:rsid w:val="00E02F67"/>
    <w:rsid w:val="00E03385"/>
    <w:rsid w:val="00E0341C"/>
    <w:rsid w:val="00E034A8"/>
    <w:rsid w:val="00E0383E"/>
    <w:rsid w:val="00E03A73"/>
    <w:rsid w:val="00E03B6C"/>
    <w:rsid w:val="00E04205"/>
    <w:rsid w:val="00E04630"/>
    <w:rsid w:val="00E048BE"/>
    <w:rsid w:val="00E0550D"/>
    <w:rsid w:val="00E0562E"/>
    <w:rsid w:val="00E05DD0"/>
    <w:rsid w:val="00E06037"/>
    <w:rsid w:val="00E060D8"/>
    <w:rsid w:val="00E0619C"/>
    <w:rsid w:val="00E0627F"/>
    <w:rsid w:val="00E06B4B"/>
    <w:rsid w:val="00E06F01"/>
    <w:rsid w:val="00E06F06"/>
    <w:rsid w:val="00E07698"/>
    <w:rsid w:val="00E07767"/>
    <w:rsid w:val="00E079A9"/>
    <w:rsid w:val="00E07DE5"/>
    <w:rsid w:val="00E1001F"/>
    <w:rsid w:val="00E10353"/>
    <w:rsid w:val="00E108F6"/>
    <w:rsid w:val="00E10C3A"/>
    <w:rsid w:val="00E113A5"/>
    <w:rsid w:val="00E11787"/>
    <w:rsid w:val="00E1187B"/>
    <w:rsid w:val="00E122AF"/>
    <w:rsid w:val="00E12969"/>
    <w:rsid w:val="00E12BDB"/>
    <w:rsid w:val="00E12E45"/>
    <w:rsid w:val="00E13403"/>
    <w:rsid w:val="00E134A9"/>
    <w:rsid w:val="00E13C87"/>
    <w:rsid w:val="00E13CC1"/>
    <w:rsid w:val="00E13F3D"/>
    <w:rsid w:val="00E14070"/>
    <w:rsid w:val="00E14B64"/>
    <w:rsid w:val="00E14F83"/>
    <w:rsid w:val="00E15F47"/>
    <w:rsid w:val="00E161BB"/>
    <w:rsid w:val="00E16D2F"/>
    <w:rsid w:val="00E16E18"/>
    <w:rsid w:val="00E20186"/>
    <w:rsid w:val="00E205B1"/>
    <w:rsid w:val="00E20779"/>
    <w:rsid w:val="00E20D4E"/>
    <w:rsid w:val="00E21416"/>
    <w:rsid w:val="00E214CD"/>
    <w:rsid w:val="00E21BD7"/>
    <w:rsid w:val="00E2246C"/>
    <w:rsid w:val="00E224E5"/>
    <w:rsid w:val="00E22790"/>
    <w:rsid w:val="00E227BB"/>
    <w:rsid w:val="00E22C39"/>
    <w:rsid w:val="00E22E2D"/>
    <w:rsid w:val="00E22F28"/>
    <w:rsid w:val="00E230AF"/>
    <w:rsid w:val="00E23327"/>
    <w:rsid w:val="00E2350C"/>
    <w:rsid w:val="00E23DB3"/>
    <w:rsid w:val="00E241CF"/>
    <w:rsid w:val="00E24702"/>
    <w:rsid w:val="00E24CF5"/>
    <w:rsid w:val="00E254D0"/>
    <w:rsid w:val="00E25687"/>
    <w:rsid w:val="00E259FB"/>
    <w:rsid w:val="00E25E19"/>
    <w:rsid w:val="00E263C8"/>
    <w:rsid w:val="00E26AA4"/>
    <w:rsid w:val="00E26B7E"/>
    <w:rsid w:val="00E26CEA"/>
    <w:rsid w:val="00E26D0D"/>
    <w:rsid w:val="00E26F19"/>
    <w:rsid w:val="00E27828"/>
    <w:rsid w:val="00E27B68"/>
    <w:rsid w:val="00E2E0BE"/>
    <w:rsid w:val="00E301BB"/>
    <w:rsid w:val="00E302DF"/>
    <w:rsid w:val="00E3051B"/>
    <w:rsid w:val="00E30EFC"/>
    <w:rsid w:val="00E3150D"/>
    <w:rsid w:val="00E31513"/>
    <w:rsid w:val="00E319AF"/>
    <w:rsid w:val="00E32BDB"/>
    <w:rsid w:val="00E32F46"/>
    <w:rsid w:val="00E330C7"/>
    <w:rsid w:val="00E3315F"/>
    <w:rsid w:val="00E33A1C"/>
    <w:rsid w:val="00E33B4A"/>
    <w:rsid w:val="00E33B6B"/>
    <w:rsid w:val="00E33D45"/>
    <w:rsid w:val="00E33E22"/>
    <w:rsid w:val="00E34151"/>
    <w:rsid w:val="00E34222"/>
    <w:rsid w:val="00E345E5"/>
    <w:rsid w:val="00E3498E"/>
    <w:rsid w:val="00E34AD4"/>
    <w:rsid w:val="00E34DB6"/>
    <w:rsid w:val="00E35653"/>
    <w:rsid w:val="00E3570D"/>
    <w:rsid w:val="00E35AC4"/>
    <w:rsid w:val="00E35F26"/>
    <w:rsid w:val="00E3655C"/>
    <w:rsid w:val="00E36EDD"/>
    <w:rsid w:val="00E36F03"/>
    <w:rsid w:val="00E37537"/>
    <w:rsid w:val="00E37C0C"/>
    <w:rsid w:val="00E37CFE"/>
    <w:rsid w:val="00E37D09"/>
    <w:rsid w:val="00E37EBE"/>
    <w:rsid w:val="00E401A6"/>
    <w:rsid w:val="00E40391"/>
    <w:rsid w:val="00E4056C"/>
    <w:rsid w:val="00E40693"/>
    <w:rsid w:val="00E40744"/>
    <w:rsid w:val="00E40779"/>
    <w:rsid w:val="00E40D54"/>
    <w:rsid w:val="00E413EC"/>
    <w:rsid w:val="00E4163D"/>
    <w:rsid w:val="00E4172B"/>
    <w:rsid w:val="00E41DE6"/>
    <w:rsid w:val="00E41EC5"/>
    <w:rsid w:val="00E420A9"/>
    <w:rsid w:val="00E4264A"/>
    <w:rsid w:val="00E427A8"/>
    <w:rsid w:val="00E4282E"/>
    <w:rsid w:val="00E42A8C"/>
    <w:rsid w:val="00E42B33"/>
    <w:rsid w:val="00E42E50"/>
    <w:rsid w:val="00E43D54"/>
    <w:rsid w:val="00E43F32"/>
    <w:rsid w:val="00E4422B"/>
    <w:rsid w:val="00E4479E"/>
    <w:rsid w:val="00E44A9F"/>
    <w:rsid w:val="00E44D88"/>
    <w:rsid w:val="00E44DC1"/>
    <w:rsid w:val="00E44EB2"/>
    <w:rsid w:val="00E450E3"/>
    <w:rsid w:val="00E452F1"/>
    <w:rsid w:val="00E453D3"/>
    <w:rsid w:val="00E454BB"/>
    <w:rsid w:val="00E45CFD"/>
    <w:rsid w:val="00E4628E"/>
    <w:rsid w:val="00E4694E"/>
    <w:rsid w:val="00E46B00"/>
    <w:rsid w:val="00E472D5"/>
    <w:rsid w:val="00E47644"/>
    <w:rsid w:val="00E476BF"/>
    <w:rsid w:val="00E502AE"/>
    <w:rsid w:val="00E502C0"/>
    <w:rsid w:val="00E505D8"/>
    <w:rsid w:val="00E5094E"/>
    <w:rsid w:val="00E509BB"/>
    <w:rsid w:val="00E50B32"/>
    <w:rsid w:val="00E5100A"/>
    <w:rsid w:val="00E5144A"/>
    <w:rsid w:val="00E51F60"/>
    <w:rsid w:val="00E51FC0"/>
    <w:rsid w:val="00E52AD9"/>
    <w:rsid w:val="00E53325"/>
    <w:rsid w:val="00E538DF"/>
    <w:rsid w:val="00E53971"/>
    <w:rsid w:val="00E53FD7"/>
    <w:rsid w:val="00E545FF"/>
    <w:rsid w:val="00E54735"/>
    <w:rsid w:val="00E5528D"/>
    <w:rsid w:val="00E55598"/>
    <w:rsid w:val="00E55C2E"/>
    <w:rsid w:val="00E55E54"/>
    <w:rsid w:val="00E55E57"/>
    <w:rsid w:val="00E55F49"/>
    <w:rsid w:val="00E55FD9"/>
    <w:rsid w:val="00E56638"/>
    <w:rsid w:val="00E5672D"/>
    <w:rsid w:val="00E567FB"/>
    <w:rsid w:val="00E56931"/>
    <w:rsid w:val="00E56B59"/>
    <w:rsid w:val="00E56D77"/>
    <w:rsid w:val="00E56F07"/>
    <w:rsid w:val="00E60A1A"/>
    <w:rsid w:val="00E615BB"/>
    <w:rsid w:val="00E61B63"/>
    <w:rsid w:val="00E61D16"/>
    <w:rsid w:val="00E61F2F"/>
    <w:rsid w:val="00E621C6"/>
    <w:rsid w:val="00E6263E"/>
    <w:rsid w:val="00E627C0"/>
    <w:rsid w:val="00E6281A"/>
    <w:rsid w:val="00E632D9"/>
    <w:rsid w:val="00E63741"/>
    <w:rsid w:val="00E63B72"/>
    <w:rsid w:val="00E64015"/>
    <w:rsid w:val="00E641A7"/>
    <w:rsid w:val="00E643B4"/>
    <w:rsid w:val="00E645DF"/>
    <w:rsid w:val="00E654A2"/>
    <w:rsid w:val="00E656ED"/>
    <w:rsid w:val="00E65ACA"/>
    <w:rsid w:val="00E65BC4"/>
    <w:rsid w:val="00E65E49"/>
    <w:rsid w:val="00E6675D"/>
    <w:rsid w:val="00E66AE0"/>
    <w:rsid w:val="00E66B71"/>
    <w:rsid w:val="00E66EC9"/>
    <w:rsid w:val="00E66F79"/>
    <w:rsid w:val="00E678F0"/>
    <w:rsid w:val="00E67E25"/>
    <w:rsid w:val="00E706D7"/>
    <w:rsid w:val="00E70FB2"/>
    <w:rsid w:val="00E710A7"/>
    <w:rsid w:val="00E713EF"/>
    <w:rsid w:val="00E7152A"/>
    <w:rsid w:val="00E715F6"/>
    <w:rsid w:val="00E7162E"/>
    <w:rsid w:val="00E716BE"/>
    <w:rsid w:val="00E719D9"/>
    <w:rsid w:val="00E71A28"/>
    <w:rsid w:val="00E71CC2"/>
    <w:rsid w:val="00E72CF6"/>
    <w:rsid w:val="00E72DBE"/>
    <w:rsid w:val="00E72F98"/>
    <w:rsid w:val="00E7310D"/>
    <w:rsid w:val="00E73760"/>
    <w:rsid w:val="00E739BC"/>
    <w:rsid w:val="00E73C6A"/>
    <w:rsid w:val="00E74354"/>
    <w:rsid w:val="00E74431"/>
    <w:rsid w:val="00E74A30"/>
    <w:rsid w:val="00E74AE9"/>
    <w:rsid w:val="00E752B5"/>
    <w:rsid w:val="00E75523"/>
    <w:rsid w:val="00E75572"/>
    <w:rsid w:val="00E756E0"/>
    <w:rsid w:val="00E756F2"/>
    <w:rsid w:val="00E75767"/>
    <w:rsid w:val="00E7585C"/>
    <w:rsid w:val="00E7596B"/>
    <w:rsid w:val="00E75A8F"/>
    <w:rsid w:val="00E75CAA"/>
    <w:rsid w:val="00E75DB2"/>
    <w:rsid w:val="00E7669F"/>
    <w:rsid w:val="00E76A4A"/>
    <w:rsid w:val="00E76CB0"/>
    <w:rsid w:val="00E76D9C"/>
    <w:rsid w:val="00E77521"/>
    <w:rsid w:val="00E777A3"/>
    <w:rsid w:val="00E779D3"/>
    <w:rsid w:val="00E779E2"/>
    <w:rsid w:val="00E80408"/>
    <w:rsid w:val="00E8073B"/>
    <w:rsid w:val="00E80858"/>
    <w:rsid w:val="00E80E88"/>
    <w:rsid w:val="00E81861"/>
    <w:rsid w:val="00E822E7"/>
    <w:rsid w:val="00E82681"/>
    <w:rsid w:val="00E827C2"/>
    <w:rsid w:val="00E829B9"/>
    <w:rsid w:val="00E829C3"/>
    <w:rsid w:val="00E82AAB"/>
    <w:rsid w:val="00E82C9E"/>
    <w:rsid w:val="00E82CB0"/>
    <w:rsid w:val="00E8333B"/>
    <w:rsid w:val="00E8355B"/>
    <w:rsid w:val="00E83782"/>
    <w:rsid w:val="00E839AC"/>
    <w:rsid w:val="00E83EAD"/>
    <w:rsid w:val="00E845B3"/>
    <w:rsid w:val="00E848A7"/>
    <w:rsid w:val="00E84F4F"/>
    <w:rsid w:val="00E85B54"/>
    <w:rsid w:val="00E85BF1"/>
    <w:rsid w:val="00E85CFF"/>
    <w:rsid w:val="00E86066"/>
    <w:rsid w:val="00E86746"/>
    <w:rsid w:val="00E87053"/>
    <w:rsid w:val="00E871CA"/>
    <w:rsid w:val="00E8F8DD"/>
    <w:rsid w:val="00E909A0"/>
    <w:rsid w:val="00E90ABA"/>
    <w:rsid w:val="00E9131D"/>
    <w:rsid w:val="00E913CC"/>
    <w:rsid w:val="00E915D8"/>
    <w:rsid w:val="00E9170A"/>
    <w:rsid w:val="00E91A3C"/>
    <w:rsid w:val="00E91A7D"/>
    <w:rsid w:val="00E91B38"/>
    <w:rsid w:val="00E91C27"/>
    <w:rsid w:val="00E934AE"/>
    <w:rsid w:val="00E93629"/>
    <w:rsid w:val="00E93653"/>
    <w:rsid w:val="00E93F57"/>
    <w:rsid w:val="00E942CA"/>
    <w:rsid w:val="00E94A9B"/>
    <w:rsid w:val="00E94BD5"/>
    <w:rsid w:val="00E94DDB"/>
    <w:rsid w:val="00E94F7E"/>
    <w:rsid w:val="00E9526A"/>
    <w:rsid w:val="00E9543D"/>
    <w:rsid w:val="00E9585D"/>
    <w:rsid w:val="00E9600C"/>
    <w:rsid w:val="00E965BA"/>
    <w:rsid w:val="00E967B5"/>
    <w:rsid w:val="00E9683A"/>
    <w:rsid w:val="00E96DC1"/>
    <w:rsid w:val="00E9726F"/>
    <w:rsid w:val="00E975EB"/>
    <w:rsid w:val="00E97DCD"/>
    <w:rsid w:val="00E97F13"/>
    <w:rsid w:val="00EA00A6"/>
    <w:rsid w:val="00EA00E3"/>
    <w:rsid w:val="00EA0B8E"/>
    <w:rsid w:val="00EA15EE"/>
    <w:rsid w:val="00EA1B92"/>
    <w:rsid w:val="00EA2111"/>
    <w:rsid w:val="00EA26CC"/>
    <w:rsid w:val="00EA2973"/>
    <w:rsid w:val="00EA2CAA"/>
    <w:rsid w:val="00EA2D3B"/>
    <w:rsid w:val="00EA3BC8"/>
    <w:rsid w:val="00EA3EED"/>
    <w:rsid w:val="00EA424D"/>
    <w:rsid w:val="00EA4E91"/>
    <w:rsid w:val="00EA4FB9"/>
    <w:rsid w:val="00EA591F"/>
    <w:rsid w:val="00EA5EFD"/>
    <w:rsid w:val="00EA61A3"/>
    <w:rsid w:val="00EA6933"/>
    <w:rsid w:val="00EA6C0C"/>
    <w:rsid w:val="00EA6CD9"/>
    <w:rsid w:val="00EA6EFD"/>
    <w:rsid w:val="00EA7479"/>
    <w:rsid w:val="00EA7712"/>
    <w:rsid w:val="00EA7842"/>
    <w:rsid w:val="00EA7BE5"/>
    <w:rsid w:val="00EA7D84"/>
    <w:rsid w:val="00EB06C1"/>
    <w:rsid w:val="00EB0D5B"/>
    <w:rsid w:val="00EB0E38"/>
    <w:rsid w:val="00EB148A"/>
    <w:rsid w:val="00EB14EB"/>
    <w:rsid w:val="00EB1514"/>
    <w:rsid w:val="00EB1801"/>
    <w:rsid w:val="00EB29DB"/>
    <w:rsid w:val="00EB2A09"/>
    <w:rsid w:val="00EB2BD8"/>
    <w:rsid w:val="00EB37E0"/>
    <w:rsid w:val="00EB39C6"/>
    <w:rsid w:val="00EB3F2D"/>
    <w:rsid w:val="00EB48F1"/>
    <w:rsid w:val="00EB4AE1"/>
    <w:rsid w:val="00EB4AEB"/>
    <w:rsid w:val="00EB5148"/>
    <w:rsid w:val="00EB554C"/>
    <w:rsid w:val="00EB55D5"/>
    <w:rsid w:val="00EB5D31"/>
    <w:rsid w:val="00EB6287"/>
    <w:rsid w:val="00EB66FD"/>
    <w:rsid w:val="00EB6728"/>
    <w:rsid w:val="00EB6A0D"/>
    <w:rsid w:val="00EB73DD"/>
    <w:rsid w:val="00EB84B5"/>
    <w:rsid w:val="00EC0143"/>
    <w:rsid w:val="00EC01DC"/>
    <w:rsid w:val="00EC031C"/>
    <w:rsid w:val="00EC0471"/>
    <w:rsid w:val="00EC06E2"/>
    <w:rsid w:val="00EC15F8"/>
    <w:rsid w:val="00EC17E5"/>
    <w:rsid w:val="00EC1A67"/>
    <w:rsid w:val="00EC1EE6"/>
    <w:rsid w:val="00EC2372"/>
    <w:rsid w:val="00EC2B92"/>
    <w:rsid w:val="00EC381C"/>
    <w:rsid w:val="00EC389C"/>
    <w:rsid w:val="00EC38D9"/>
    <w:rsid w:val="00EC3AF8"/>
    <w:rsid w:val="00EC3EB1"/>
    <w:rsid w:val="00EC405B"/>
    <w:rsid w:val="00EC40A0"/>
    <w:rsid w:val="00EC43AA"/>
    <w:rsid w:val="00EC46BF"/>
    <w:rsid w:val="00EC497C"/>
    <w:rsid w:val="00EC49E3"/>
    <w:rsid w:val="00EC4E57"/>
    <w:rsid w:val="00EC4F03"/>
    <w:rsid w:val="00EC52F9"/>
    <w:rsid w:val="00EC55C2"/>
    <w:rsid w:val="00EC5E78"/>
    <w:rsid w:val="00EC6787"/>
    <w:rsid w:val="00EC6C8B"/>
    <w:rsid w:val="00ED0188"/>
    <w:rsid w:val="00ED0879"/>
    <w:rsid w:val="00ED0C47"/>
    <w:rsid w:val="00ED104B"/>
    <w:rsid w:val="00ED16B2"/>
    <w:rsid w:val="00ED1B19"/>
    <w:rsid w:val="00ED20B5"/>
    <w:rsid w:val="00ED2696"/>
    <w:rsid w:val="00ED3348"/>
    <w:rsid w:val="00ED3C8F"/>
    <w:rsid w:val="00ED4006"/>
    <w:rsid w:val="00ED4253"/>
    <w:rsid w:val="00ED4646"/>
    <w:rsid w:val="00ED48B1"/>
    <w:rsid w:val="00ED4E61"/>
    <w:rsid w:val="00ED4F50"/>
    <w:rsid w:val="00ED509B"/>
    <w:rsid w:val="00ED51B7"/>
    <w:rsid w:val="00ED5409"/>
    <w:rsid w:val="00ED5BEF"/>
    <w:rsid w:val="00ED5D08"/>
    <w:rsid w:val="00ED5FE5"/>
    <w:rsid w:val="00ED6233"/>
    <w:rsid w:val="00ED6451"/>
    <w:rsid w:val="00ED6489"/>
    <w:rsid w:val="00ED6B84"/>
    <w:rsid w:val="00ED6BD0"/>
    <w:rsid w:val="00ED6C8E"/>
    <w:rsid w:val="00ED70FA"/>
    <w:rsid w:val="00ED7277"/>
    <w:rsid w:val="00ED73CD"/>
    <w:rsid w:val="00ED746B"/>
    <w:rsid w:val="00ED79EE"/>
    <w:rsid w:val="00EE01FD"/>
    <w:rsid w:val="00EE04E2"/>
    <w:rsid w:val="00EE0A99"/>
    <w:rsid w:val="00EE0B05"/>
    <w:rsid w:val="00EE0CF1"/>
    <w:rsid w:val="00EE0D34"/>
    <w:rsid w:val="00EE0F10"/>
    <w:rsid w:val="00EE0FA0"/>
    <w:rsid w:val="00EE10FE"/>
    <w:rsid w:val="00EE12BC"/>
    <w:rsid w:val="00EE193F"/>
    <w:rsid w:val="00EE1972"/>
    <w:rsid w:val="00EE198D"/>
    <w:rsid w:val="00EE1A89"/>
    <w:rsid w:val="00EE1D95"/>
    <w:rsid w:val="00EE2AB6"/>
    <w:rsid w:val="00EE2DC1"/>
    <w:rsid w:val="00EE3C6F"/>
    <w:rsid w:val="00EE3D8E"/>
    <w:rsid w:val="00EE4262"/>
    <w:rsid w:val="00EE427D"/>
    <w:rsid w:val="00EE44D2"/>
    <w:rsid w:val="00EE4C07"/>
    <w:rsid w:val="00EE524F"/>
    <w:rsid w:val="00EE528E"/>
    <w:rsid w:val="00EE52F1"/>
    <w:rsid w:val="00EE57C3"/>
    <w:rsid w:val="00EE6279"/>
    <w:rsid w:val="00EE6670"/>
    <w:rsid w:val="00EE6990"/>
    <w:rsid w:val="00EE6BAE"/>
    <w:rsid w:val="00EE6D2F"/>
    <w:rsid w:val="00EE79BE"/>
    <w:rsid w:val="00EE7CCC"/>
    <w:rsid w:val="00EE7F57"/>
    <w:rsid w:val="00EE7F7F"/>
    <w:rsid w:val="00EF06EA"/>
    <w:rsid w:val="00EF0A5F"/>
    <w:rsid w:val="00EF13CB"/>
    <w:rsid w:val="00EF183C"/>
    <w:rsid w:val="00EF1E0E"/>
    <w:rsid w:val="00EF25F5"/>
    <w:rsid w:val="00EF2A5D"/>
    <w:rsid w:val="00EF2CD2"/>
    <w:rsid w:val="00EF2EA8"/>
    <w:rsid w:val="00EF3062"/>
    <w:rsid w:val="00EF31F0"/>
    <w:rsid w:val="00EF33B0"/>
    <w:rsid w:val="00EF37DB"/>
    <w:rsid w:val="00EF3CF9"/>
    <w:rsid w:val="00EF4BE0"/>
    <w:rsid w:val="00EF56F7"/>
    <w:rsid w:val="00EF5727"/>
    <w:rsid w:val="00EF63A0"/>
    <w:rsid w:val="00EF6FB8"/>
    <w:rsid w:val="00EF71F0"/>
    <w:rsid w:val="00EF77AC"/>
    <w:rsid w:val="00EF7F40"/>
    <w:rsid w:val="00F0019B"/>
    <w:rsid w:val="00F00263"/>
    <w:rsid w:val="00F004AA"/>
    <w:rsid w:val="00F0156A"/>
    <w:rsid w:val="00F01AA7"/>
    <w:rsid w:val="00F01F1E"/>
    <w:rsid w:val="00F02102"/>
    <w:rsid w:val="00F02183"/>
    <w:rsid w:val="00F02497"/>
    <w:rsid w:val="00F027DC"/>
    <w:rsid w:val="00F02F9E"/>
    <w:rsid w:val="00F03320"/>
    <w:rsid w:val="00F03845"/>
    <w:rsid w:val="00F0460A"/>
    <w:rsid w:val="00F0493D"/>
    <w:rsid w:val="00F04963"/>
    <w:rsid w:val="00F04D8D"/>
    <w:rsid w:val="00F054D1"/>
    <w:rsid w:val="00F0554D"/>
    <w:rsid w:val="00F055A3"/>
    <w:rsid w:val="00F056C3"/>
    <w:rsid w:val="00F057EE"/>
    <w:rsid w:val="00F05AA6"/>
    <w:rsid w:val="00F05D12"/>
    <w:rsid w:val="00F05EF3"/>
    <w:rsid w:val="00F05F6E"/>
    <w:rsid w:val="00F06389"/>
    <w:rsid w:val="00F06458"/>
    <w:rsid w:val="00F066D4"/>
    <w:rsid w:val="00F06984"/>
    <w:rsid w:val="00F06CD9"/>
    <w:rsid w:val="00F0757F"/>
    <w:rsid w:val="00F07A0A"/>
    <w:rsid w:val="00F10C7C"/>
    <w:rsid w:val="00F116A8"/>
    <w:rsid w:val="00F11E31"/>
    <w:rsid w:val="00F1238C"/>
    <w:rsid w:val="00F1287F"/>
    <w:rsid w:val="00F12AB6"/>
    <w:rsid w:val="00F130FF"/>
    <w:rsid w:val="00F1317B"/>
    <w:rsid w:val="00F134A0"/>
    <w:rsid w:val="00F13749"/>
    <w:rsid w:val="00F137BE"/>
    <w:rsid w:val="00F1387F"/>
    <w:rsid w:val="00F13AF2"/>
    <w:rsid w:val="00F1401E"/>
    <w:rsid w:val="00F141CF"/>
    <w:rsid w:val="00F14EBD"/>
    <w:rsid w:val="00F14F68"/>
    <w:rsid w:val="00F14FAF"/>
    <w:rsid w:val="00F14FFF"/>
    <w:rsid w:val="00F15448"/>
    <w:rsid w:val="00F15B74"/>
    <w:rsid w:val="00F15C30"/>
    <w:rsid w:val="00F16189"/>
    <w:rsid w:val="00F16A2B"/>
    <w:rsid w:val="00F16E61"/>
    <w:rsid w:val="00F16EA9"/>
    <w:rsid w:val="00F16EFA"/>
    <w:rsid w:val="00F17219"/>
    <w:rsid w:val="00F17241"/>
    <w:rsid w:val="00F17414"/>
    <w:rsid w:val="00F178C3"/>
    <w:rsid w:val="00F17C00"/>
    <w:rsid w:val="00F17D9E"/>
    <w:rsid w:val="00F17EBD"/>
    <w:rsid w:val="00F20C15"/>
    <w:rsid w:val="00F20D2D"/>
    <w:rsid w:val="00F20D5D"/>
    <w:rsid w:val="00F21071"/>
    <w:rsid w:val="00F21893"/>
    <w:rsid w:val="00F2190C"/>
    <w:rsid w:val="00F2210C"/>
    <w:rsid w:val="00F22903"/>
    <w:rsid w:val="00F22AB6"/>
    <w:rsid w:val="00F22B78"/>
    <w:rsid w:val="00F22EFC"/>
    <w:rsid w:val="00F22F59"/>
    <w:rsid w:val="00F2357F"/>
    <w:rsid w:val="00F236F5"/>
    <w:rsid w:val="00F239B7"/>
    <w:rsid w:val="00F23C5A"/>
    <w:rsid w:val="00F23E1A"/>
    <w:rsid w:val="00F23EA3"/>
    <w:rsid w:val="00F23FCE"/>
    <w:rsid w:val="00F241D8"/>
    <w:rsid w:val="00F24266"/>
    <w:rsid w:val="00F2447E"/>
    <w:rsid w:val="00F2512D"/>
    <w:rsid w:val="00F25158"/>
    <w:rsid w:val="00F253C2"/>
    <w:rsid w:val="00F2545D"/>
    <w:rsid w:val="00F254D2"/>
    <w:rsid w:val="00F25545"/>
    <w:rsid w:val="00F25A9C"/>
    <w:rsid w:val="00F25E68"/>
    <w:rsid w:val="00F26295"/>
    <w:rsid w:val="00F2661F"/>
    <w:rsid w:val="00F2698D"/>
    <w:rsid w:val="00F2790F"/>
    <w:rsid w:val="00F27B12"/>
    <w:rsid w:val="00F27D9B"/>
    <w:rsid w:val="00F27E7A"/>
    <w:rsid w:val="00F2FE64"/>
    <w:rsid w:val="00F3022D"/>
    <w:rsid w:val="00F30442"/>
    <w:rsid w:val="00F30A75"/>
    <w:rsid w:val="00F30A84"/>
    <w:rsid w:val="00F30B07"/>
    <w:rsid w:val="00F31175"/>
    <w:rsid w:val="00F31207"/>
    <w:rsid w:val="00F31681"/>
    <w:rsid w:val="00F317A4"/>
    <w:rsid w:val="00F31DE4"/>
    <w:rsid w:val="00F31F67"/>
    <w:rsid w:val="00F3213C"/>
    <w:rsid w:val="00F325A6"/>
    <w:rsid w:val="00F32EAC"/>
    <w:rsid w:val="00F32F88"/>
    <w:rsid w:val="00F33928"/>
    <w:rsid w:val="00F33A34"/>
    <w:rsid w:val="00F33C41"/>
    <w:rsid w:val="00F33E04"/>
    <w:rsid w:val="00F33EB4"/>
    <w:rsid w:val="00F340AA"/>
    <w:rsid w:val="00F340EF"/>
    <w:rsid w:val="00F34438"/>
    <w:rsid w:val="00F3451E"/>
    <w:rsid w:val="00F34995"/>
    <w:rsid w:val="00F34C64"/>
    <w:rsid w:val="00F3552C"/>
    <w:rsid w:val="00F355D7"/>
    <w:rsid w:val="00F356C6"/>
    <w:rsid w:val="00F35998"/>
    <w:rsid w:val="00F35D0B"/>
    <w:rsid w:val="00F35DCC"/>
    <w:rsid w:val="00F364BC"/>
    <w:rsid w:val="00F37413"/>
    <w:rsid w:val="00F37457"/>
    <w:rsid w:val="00F37F18"/>
    <w:rsid w:val="00F400BF"/>
    <w:rsid w:val="00F40149"/>
    <w:rsid w:val="00F404CD"/>
    <w:rsid w:val="00F40B53"/>
    <w:rsid w:val="00F40BF6"/>
    <w:rsid w:val="00F415D2"/>
    <w:rsid w:val="00F41665"/>
    <w:rsid w:val="00F41B4F"/>
    <w:rsid w:val="00F41D1F"/>
    <w:rsid w:val="00F42074"/>
    <w:rsid w:val="00F42472"/>
    <w:rsid w:val="00F4295B"/>
    <w:rsid w:val="00F429EF"/>
    <w:rsid w:val="00F42F79"/>
    <w:rsid w:val="00F42FB6"/>
    <w:rsid w:val="00F4304A"/>
    <w:rsid w:val="00F430E8"/>
    <w:rsid w:val="00F434B6"/>
    <w:rsid w:val="00F44174"/>
    <w:rsid w:val="00F448A9"/>
    <w:rsid w:val="00F44A04"/>
    <w:rsid w:val="00F4562F"/>
    <w:rsid w:val="00F45EFB"/>
    <w:rsid w:val="00F47138"/>
    <w:rsid w:val="00F47188"/>
    <w:rsid w:val="00F47614"/>
    <w:rsid w:val="00F47868"/>
    <w:rsid w:val="00F47CE8"/>
    <w:rsid w:val="00F47CF5"/>
    <w:rsid w:val="00F47DA6"/>
    <w:rsid w:val="00F50266"/>
    <w:rsid w:val="00F503CA"/>
    <w:rsid w:val="00F50D8B"/>
    <w:rsid w:val="00F5167D"/>
    <w:rsid w:val="00F51758"/>
    <w:rsid w:val="00F518D4"/>
    <w:rsid w:val="00F519CF"/>
    <w:rsid w:val="00F51B88"/>
    <w:rsid w:val="00F51CFD"/>
    <w:rsid w:val="00F51EF9"/>
    <w:rsid w:val="00F5201E"/>
    <w:rsid w:val="00F5367A"/>
    <w:rsid w:val="00F53AB3"/>
    <w:rsid w:val="00F53B73"/>
    <w:rsid w:val="00F54322"/>
    <w:rsid w:val="00F54F37"/>
    <w:rsid w:val="00F559FC"/>
    <w:rsid w:val="00F55B51"/>
    <w:rsid w:val="00F55EE0"/>
    <w:rsid w:val="00F56153"/>
    <w:rsid w:val="00F56220"/>
    <w:rsid w:val="00F562A1"/>
    <w:rsid w:val="00F5637D"/>
    <w:rsid w:val="00F56565"/>
    <w:rsid w:val="00F56A5E"/>
    <w:rsid w:val="00F56A68"/>
    <w:rsid w:val="00F56E41"/>
    <w:rsid w:val="00F56F2C"/>
    <w:rsid w:val="00F56F9C"/>
    <w:rsid w:val="00F570B5"/>
    <w:rsid w:val="00F57450"/>
    <w:rsid w:val="00F57828"/>
    <w:rsid w:val="00F605F1"/>
    <w:rsid w:val="00F611BC"/>
    <w:rsid w:val="00F617F4"/>
    <w:rsid w:val="00F618FF"/>
    <w:rsid w:val="00F61F42"/>
    <w:rsid w:val="00F624BA"/>
    <w:rsid w:val="00F6264E"/>
    <w:rsid w:val="00F636EB"/>
    <w:rsid w:val="00F64609"/>
    <w:rsid w:val="00F64827"/>
    <w:rsid w:val="00F6491C"/>
    <w:rsid w:val="00F65386"/>
    <w:rsid w:val="00F65A67"/>
    <w:rsid w:val="00F65ACA"/>
    <w:rsid w:val="00F660C1"/>
    <w:rsid w:val="00F661A2"/>
    <w:rsid w:val="00F6628F"/>
    <w:rsid w:val="00F665FA"/>
    <w:rsid w:val="00F66617"/>
    <w:rsid w:val="00F66B90"/>
    <w:rsid w:val="00F6719C"/>
    <w:rsid w:val="00F67526"/>
    <w:rsid w:val="00F70344"/>
    <w:rsid w:val="00F70394"/>
    <w:rsid w:val="00F70737"/>
    <w:rsid w:val="00F708F6"/>
    <w:rsid w:val="00F7107A"/>
    <w:rsid w:val="00F7120F"/>
    <w:rsid w:val="00F712FE"/>
    <w:rsid w:val="00F71316"/>
    <w:rsid w:val="00F71B25"/>
    <w:rsid w:val="00F7235D"/>
    <w:rsid w:val="00F72527"/>
    <w:rsid w:val="00F72B5F"/>
    <w:rsid w:val="00F732BC"/>
    <w:rsid w:val="00F732C7"/>
    <w:rsid w:val="00F733E5"/>
    <w:rsid w:val="00F74983"/>
    <w:rsid w:val="00F74C57"/>
    <w:rsid w:val="00F74D92"/>
    <w:rsid w:val="00F752CB"/>
    <w:rsid w:val="00F75755"/>
    <w:rsid w:val="00F75951"/>
    <w:rsid w:val="00F75B42"/>
    <w:rsid w:val="00F765F4"/>
    <w:rsid w:val="00F77992"/>
    <w:rsid w:val="00F779E2"/>
    <w:rsid w:val="00F806B5"/>
    <w:rsid w:val="00F80F69"/>
    <w:rsid w:val="00F811EE"/>
    <w:rsid w:val="00F81235"/>
    <w:rsid w:val="00F81B78"/>
    <w:rsid w:val="00F822B9"/>
    <w:rsid w:val="00F82451"/>
    <w:rsid w:val="00F82CFA"/>
    <w:rsid w:val="00F82E67"/>
    <w:rsid w:val="00F83065"/>
    <w:rsid w:val="00F8316D"/>
    <w:rsid w:val="00F834EF"/>
    <w:rsid w:val="00F837A1"/>
    <w:rsid w:val="00F8388A"/>
    <w:rsid w:val="00F83ABB"/>
    <w:rsid w:val="00F83C9C"/>
    <w:rsid w:val="00F83ED6"/>
    <w:rsid w:val="00F84061"/>
    <w:rsid w:val="00F84507"/>
    <w:rsid w:val="00F84B52"/>
    <w:rsid w:val="00F850C1"/>
    <w:rsid w:val="00F85100"/>
    <w:rsid w:val="00F85249"/>
    <w:rsid w:val="00F8588C"/>
    <w:rsid w:val="00F85C4C"/>
    <w:rsid w:val="00F869EE"/>
    <w:rsid w:val="00F86A2E"/>
    <w:rsid w:val="00F87393"/>
    <w:rsid w:val="00F87698"/>
    <w:rsid w:val="00F8776B"/>
    <w:rsid w:val="00F87DF3"/>
    <w:rsid w:val="00F87E5A"/>
    <w:rsid w:val="00F90E0C"/>
    <w:rsid w:val="00F90E3D"/>
    <w:rsid w:val="00F91B2C"/>
    <w:rsid w:val="00F91B61"/>
    <w:rsid w:val="00F91CF3"/>
    <w:rsid w:val="00F91D16"/>
    <w:rsid w:val="00F92476"/>
    <w:rsid w:val="00F9301B"/>
    <w:rsid w:val="00F930AF"/>
    <w:rsid w:val="00F93332"/>
    <w:rsid w:val="00F934BE"/>
    <w:rsid w:val="00F93859"/>
    <w:rsid w:val="00F93A49"/>
    <w:rsid w:val="00F93D11"/>
    <w:rsid w:val="00F9409A"/>
    <w:rsid w:val="00F942B8"/>
    <w:rsid w:val="00F9455D"/>
    <w:rsid w:val="00F94718"/>
    <w:rsid w:val="00F94863"/>
    <w:rsid w:val="00F94DBC"/>
    <w:rsid w:val="00F95C26"/>
    <w:rsid w:val="00F97349"/>
    <w:rsid w:val="00F9763D"/>
    <w:rsid w:val="00FA01EB"/>
    <w:rsid w:val="00FA0BFD"/>
    <w:rsid w:val="00FA0E18"/>
    <w:rsid w:val="00FA0FDD"/>
    <w:rsid w:val="00FA1124"/>
    <w:rsid w:val="00FA1416"/>
    <w:rsid w:val="00FA155E"/>
    <w:rsid w:val="00FA21CC"/>
    <w:rsid w:val="00FA28F8"/>
    <w:rsid w:val="00FA29A4"/>
    <w:rsid w:val="00FA2AFA"/>
    <w:rsid w:val="00FA32A5"/>
    <w:rsid w:val="00FA3372"/>
    <w:rsid w:val="00FA355E"/>
    <w:rsid w:val="00FA3DB6"/>
    <w:rsid w:val="00FA43E7"/>
    <w:rsid w:val="00FA4B5C"/>
    <w:rsid w:val="00FA4F00"/>
    <w:rsid w:val="00FA5188"/>
    <w:rsid w:val="00FA519E"/>
    <w:rsid w:val="00FA53E0"/>
    <w:rsid w:val="00FA5EED"/>
    <w:rsid w:val="00FA5F77"/>
    <w:rsid w:val="00FA62DC"/>
    <w:rsid w:val="00FA6652"/>
    <w:rsid w:val="00FA673C"/>
    <w:rsid w:val="00FA7AF5"/>
    <w:rsid w:val="00FA7B54"/>
    <w:rsid w:val="00FA7E47"/>
    <w:rsid w:val="00FB00E5"/>
    <w:rsid w:val="00FB023D"/>
    <w:rsid w:val="00FB0718"/>
    <w:rsid w:val="00FB096F"/>
    <w:rsid w:val="00FB0C70"/>
    <w:rsid w:val="00FB0D52"/>
    <w:rsid w:val="00FB0FB7"/>
    <w:rsid w:val="00FB1065"/>
    <w:rsid w:val="00FB11DF"/>
    <w:rsid w:val="00FB18D1"/>
    <w:rsid w:val="00FB2049"/>
    <w:rsid w:val="00FB2137"/>
    <w:rsid w:val="00FB2257"/>
    <w:rsid w:val="00FB24F0"/>
    <w:rsid w:val="00FB289D"/>
    <w:rsid w:val="00FB2911"/>
    <w:rsid w:val="00FB3028"/>
    <w:rsid w:val="00FB3A33"/>
    <w:rsid w:val="00FB3FBB"/>
    <w:rsid w:val="00FB40CC"/>
    <w:rsid w:val="00FB428A"/>
    <w:rsid w:val="00FB45F8"/>
    <w:rsid w:val="00FB4DE5"/>
    <w:rsid w:val="00FB501F"/>
    <w:rsid w:val="00FB51CD"/>
    <w:rsid w:val="00FB533D"/>
    <w:rsid w:val="00FB558E"/>
    <w:rsid w:val="00FB57A8"/>
    <w:rsid w:val="00FB58B5"/>
    <w:rsid w:val="00FB6D4F"/>
    <w:rsid w:val="00FB70EF"/>
    <w:rsid w:val="00FB7249"/>
    <w:rsid w:val="00FB74F7"/>
    <w:rsid w:val="00FB76D8"/>
    <w:rsid w:val="00FB7933"/>
    <w:rsid w:val="00FB7ADC"/>
    <w:rsid w:val="00FC04EF"/>
    <w:rsid w:val="00FC1E2B"/>
    <w:rsid w:val="00FC2313"/>
    <w:rsid w:val="00FC2443"/>
    <w:rsid w:val="00FC2696"/>
    <w:rsid w:val="00FC2A9C"/>
    <w:rsid w:val="00FC2AAC"/>
    <w:rsid w:val="00FC3353"/>
    <w:rsid w:val="00FC3478"/>
    <w:rsid w:val="00FC416A"/>
    <w:rsid w:val="00FC572B"/>
    <w:rsid w:val="00FC5A7D"/>
    <w:rsid w:val="00FC5B0D"/>
    <w:rsid w:val="00FC605D"/>
    <w:rsid w:val="00FC65AA"/>
    <w:rsid w:val="00FC65AB"/>
    <w:rsid w:val="00FC65E0"/>
    <w:rsid w:val="00FC65FA"/>
    <w:rsid w:val="00FC696C"/>
    <w:rsid w:val="00FC7E6F"/>
    <w:rsid w:val="00FD0024"/>
    <w:rsid w:val="00FD010E"/>
    <w:rsid w:val="00FD0186"/>
    <w:rsid w:val="00FD0579"/>
    <w:rsid w:val="00FD0867"/>
    <w:rsid w:val="00FD086E"/>
    <w:rsid w:val="00FD0AB1"/>
    <w:rsid w:val="00FD0EC8"/>
    <w:rsid w:val="00FD0F7C"/>
    <w:rsid w:val="00FD0FC9"/>
    <w:rsid w:val="00FD1429"/>
    <w:rsid w:val="00FD1889"/>
    <w:rsid w:val="00FD1FFC"/>
    <w:rsid w:val="00FD2114"/>
    <w:rsid w:val="00FD225F"/>
    <w:rsid w:val="00FD2470"/>
    <w:rsid w:val="00FD259B"/>
    <w:rsid w:val="00FD3320"/>
    <w:rsid w:val="00FD3C17"/>
    <w:rsid w:val="00FD4155"/>
    <w:rsid w:val="00FD4319"/>
    <w:rsid w:val="00FD4707"/>
    <w:rsid w:val="00FD4957"/>
    <w:rsid w:val="00FD53FA"/>
    <w:rsid w:val="00FD5492"/>
    <w:rsid w:val="00FD572F"/>
    <w:rsid w:val="00FD5970"/>
    <w:rsid w:val="00FD5D13"/>
    <w:rsid w:val="00FD5E02"/>
    <w:rsid w:val="00FD5ED0"/>
    <w:rsid w:val="00FD5FFF"/>
    <w:rsid w:val="00FD67F9"/>
    <w:rsid w:val="00FD681C"/>
    <w:rsid w:val="00FD69FE"/>
    <w:rsid w:val="00FD7095"/>
    <w:rsid w:val="00FE0250"/>
    <w:rsid w:val="00FE087D"/>
    <w:rsid w:val="00FE12FC"/>
    <w:rsid w:val="00FE1316"/>
    <w:rsid w:val="00FE15C4"/>
    <w:rsid w:val="00FE1607"/>
    <w:rsid w:val="00FE1A96"/>
    <w:rsid w:val="00FE1B1B"/>
    <w:rsid w:val="00FE1B91"/>
    <w:rsid w:val="00FE2F20"/>
    <w:rsid w:val="00FE3AD6"/>
    <w:rsid w:val="00FE3B58"/>
    <w:rsid w:val="00FE3E48"/>
    <w:rsid w:val="00FE3ECD"/>
    <w:rsid w:val="00FE407A"/>
    <w:rsid w:val="00FE4499"/>
    <w:rsid w:val="00FE44C9"/>
    <w:rsid w:val="00FE48C2"/>
    <w:rsid w:val="00FE5BD5"/>
    <w:rsid w:val="00FE5F97"/>
    <w:rsid w:val="00FE6514"/>
    <w:rsid w:val="00FE66B1"/>
    <w:rsid w:val="00FE70C5"/>
    <w:rsid w:val="00FE7921"/>
    <w:rsid w:val="00FE79B9"/>
    <w:rsid w:val="00FF00E0"/>
    <w:rsid w:val="00FF0108"/>
    <w:rsid w:val="00FF11CE"/>
    <w:rsid w:val="00FF1462"/>
    <w:rsid w:val="00FF1B74"/>
    <w:rsid w:val="00FF1DD5"/>
    <w:rsid w:val="00FF214A"/>
    <w:rsid w:val="00FF2C01"/>
    <w:rsid w:val="00FF2DA9"/>
    <w:rsid w:val="00FF2EE0"/>
    <w:rsid w:val="00FF31C8"/>
    <w:rsid w:val="00FF354C"/>
    <w:rsid w:val="00FF3738"/>
    <w:rsid w:val="00FF3BFF"/>
    <w:rsid w:val="00FF41F2"/>
    <w:rsid w:val="00FF4F4A"/>
    <w:rsid w:val="00FF5980"/>
    <w:rsid w:val="00FF5DBB"/>
    <w:rsid w:val="00FF6462"/>
    <w:rsid w:val="00FF6791"/>
    <w:rsid w:val="00FF6E33"/>
    <w:rsid w:val="00FF7705"/>
    <w:rsid w:val="00FF7769"/>
    <w:rsid w:val="00FF7BF7"/>
    <w:rsid w:val="0100D3DF"/>
    <w:rsid w:val="01073D54"/>
    <w:rsid w:val="01098015"/>
    <w:rsid w:val="010EA572"/>
    <w:rsid w:val="01139CF7"/>
    <w:rsid w:val="011518A9"/>
    <w:rsid w:val="011AD1A9"/>
    <w:rsid w:val="011D5A83"/>
    <w:rsid w:val="0125135F"/>
    <w:rsid w:val="01383C26"/>
    <w:rsid w:val="014488CC"/>
    <w:rsid w:val="0145A742"/>
    <w:rsid w:val="014A5EFD"/>
    <w:rsid w:val="014E7B40"/>
    <w:rsid w:val="015846D5"/>
    <w:rsid w:val="0161E60F"/>
    <w:rsid w:val="0167E8CD"/>
    <w:rsid w:val="0169CEAC"/>
    <w:rsid w:val="016A8F6E"/>
    <w:rsid w:val="01749966"/>
    <w:rsid w:val="017B0E6C"/>
    <w:rsid w:val="0185749E"/>
    <w:rsid w:val="018B6C8C"/>
    <w:rsid w:val="0198C084"/>
    <w:rsid w:val="01A2A5B4"/>
    <w:rsid w:val="01A5FF27"/>
    <w:rsid w:val="01AF88D8"/>
    <w:rsid w:val="01B05AF8"/>
    <w:rsid w:val="01B0EB76"/>
    <w:rsid w:val="01B395A2"/>
    <w:rsid w:val="01B73BF3"/>
    <w:rsid w:val="01B85621"/>
    <w:rsid w:val="01B87392"/>
    <w:rsid w:val="01C11D54"/>
    <w:rsid w:val="01CE0F40"/>
    <w:rsid w:val="01CF1597"/>
    <w:rsid w:val="01D0D08A"/>
    <w:rsid w:val="01DA5992"/>
    <w:rsid w:val="01DEEF34"/>
    <w:rsid w:val="01E0FC1C"/>
    <w:rsid w:val="01E12F82"/>
    <w:rsid w:val="01E1CFFA"/>
    <w:rsid w:val="01E31499"/>
    <w:rsid w:val="01EA5B1F"/>
    <w:rsid w:val="01EB45ED"/>
    <w:rsid w:val="01EC6923"/>
    <w:rsid w:val="01F49F89"/>
    <w:rsid w:val="01F66270"/>
    <w:rsid w:val="01F73CFC"/>
    <w:rsid w:val="0204C7F5"/>
    <w:rsid w:val="02056A7A"/>
    <w:rsid w:val="02124B45"/>
    <w:rsid w:val="0212C948"/>
    <w:rsid w:val="0214566F"/>
    <w:rsid w:val="0214D4D7"/>
    <w:rsid w:val="02150B21"/>
    <w:rsid w:val="02165E11"/>
    <w:rsid w:val="021A9B70"/>
    <w:rsid w:val="021B1A30"/>
    <w:rsid w:val="021BF82F"/>
    <w:rsid w:val="0232230C"/>
    <w:rsid w:val="0234B3A4"/>
    <w:rsid w:val="0235FF64"/>
    <w:rsid w:val="0236DEF4"/>
    <w:rsid w:val="02378B4B"/>
    <w:rsid w:val="0240D5D6"/>
    <w:rsid w:val="024A6A1F"/>
    <w:rsid w:val="024B6435"/>
    <w:rsid w:val="02538E3C"/>
    <w:rsid w:val="0258BFB4"/>
    <w:rsid w:val="0259538D"/>
    <w:rsid w:val="025A557F"/>
    <w:rsid w:val="025CE40A"/>
    <w:rsid w:val="025F72EE"/>
    <w:rsid w:val="02642D72"/>
    <w:rsid w:val="0266B6A3"/>
    <w:rsid w:val="026736E7"/>
    <w:rsid w:val="026D29D3"/>
    <w:rsid w:val="027300DE"/>
    <w:rsid w:val="027A5E87"/>
    <w:rsid w:val="027B0E45"/>
    <w:rsid w:val="027C2E06"/>
    <w:rsid w:val="027C403D"/>
    <w:rsid w:val="0281855D"/>
    <w:rsid w:val="0283E005"/>
    <w:rsid w:val="0287C600"/>
    <w:rsid w:val="028884A2"/>
    <w:rsid w:val="0290D75A"/>
    <w:rsid w:val="029DF5F6"/>
    <w:rsid w:val="029F8EA4"/>
    <w:rsid w:val="02A2B799"/>
    <w:rsid w:val="02A47EB4"/>
    <w:rsid w:val="02A6549A"/>
    <w:rsid w:val="02A98967"/>
    <w:rsid w:val="02A98C33"/>
    <w:rsid w:val="02AA2D88"/>
    <w:rsid w:val="02AB08CB"/>
    <w:rsid w:val="02AB1441"/>
    <w:rsid w:val="02BA3178"/>
    <w:rsid w:val="02BB5978"/>
    <w:rsid w:val="02BB5D68"/>
    <w:rsid w:val="02BF9333"/>
    <w:rsid w:val="02C47576"/>
    <w:rsid w:val="02C583AB"/>
    <w:rsid w:val="02C7117F"/>
    <w:rsid w:val="02CE2938"/>
    <w:rsid w:val="02CF6752"/>
    <w:rsid w:val="02CF85D8"/>
    <w:rsid w:val="02D159EA"/>
    <w:rsid w:val="02D2DB23"/>
    <w:rsid w:val="02E50D3C"/>
    <w:rsid w:val="02E586BF"/>
    <w:rsid w:val="02E82E06"/>
    <w:rsid w:val="02F0980F"/>
    <w:rsid w:val="02F4E3DB"/>
    <w:rsid w:val="030BC473"/>
    <w:rsid w:val="0313AC4D"/>
    <w:rsid w:val="0316333A"/>
    <w:rsid w:val="03164280"/>
    <w:rsid w:val="031865A2"/>
    <w:rsid w:val="031C4BD8"/>
    <w:rsid w:val="031D88B9"/>
    <w:rsid w:val="03266A01"/>
    <w:rsid w:val="03281605"/>
    <w:rsid w:val="032ADF42"/>
    <w:rsid w:val="032B7857"/>
    <w:rsid w:val="033097B5"/>
    <w:rsid w:val="0331EB47"/>
    <w:rsid w:val="0334F015"/>
    <w:rsid w:val="033F7D1A"/>
    <w:rsid w:val="0343BF20"/>
    <w:rsid w:val="0344F626"/>
    <w:rsid w:val="03480488"/>
    <w:rsid w:val="034C17CA"/>
    <w:rsid w:val="0357DC46"/>
    <w:rsid w:val="03587210"/>
    <w:rsid w:val="035BE21E"/>
    <w:rsid w:val="035C51F0"/>
    <w:rsid w:val="035F1C3B"/>
    <w:rsid w:val="035FAB13"/>
    <w:rsid w:val="036440A5"/>
    <w:rsid w:val="03692477"/>
    <w:rsid w:val="03713905"/>
    <w:rsid w:val="03720056"/>
    <w:rsid w:val="03720B5A"/>
    <w:rsid w:val="0374CFE8"/>
    <w:rsid w:val="03796F16"/>
    <w:rsid w:val="037D914F"/>
    <w:rsid w:val="038678F2"/>
    <w:rsid w:val="038902DE"/>
    <w:rsid w:val="038B0E94"/>
    <w:rsid w:val="038BE54D"/>
    <w:rsid w:val="038E7F3C"/>
    <w:rsid w:val="03906FEA"/>
    <w:rsid w:val="039097E6"/>
    <w:rsid w:val="03926E95"/>
    <w:rsid w:val="03A30EE3"/>
    <w:rsid w:val="03A47E82"/>
    <w:rsid w:val="03B07E37"/>
    <w:rsid w:val="03B69534"/>
    <w:rsid w:val="03BBB3C9"/>
    <w:rsid w:val="03BDCF86"/>
    <w:rsid w:val="03C540EA"/>
    <w:rsid w:val="03CA40F1"/>
    <w:rsid w:val="03CC5E4B"/>
    <w:rsid w:val="03D3C113"/>
    <w:rsid w:val="03E04A76"/>
    <w:rsid w:val="03E19B37"/>
    <w:rsid w:val="03EBE951"/>
    <w:rsid w:val="03EE795F"/>
    <w:rsid w:val="03EE9056"/>
    <w:rsid w:val="03F2E0D3"/>
    <w:rsid w:val="03F44B9F"/>
    <w:rsid w:val="03F8D675"/>
    <w:rsid w:val="03FBB4BD"/>
    <w:rsid w:val="03FDFB2C"/>
    <w:rsid w:val="040808D1"/>
    <w:rsid w:val="040855EE"/>
    <w:rsid w:val="040B10C2"/>
    <w:rsid w:val="0410C4C0"/>
    <w:rsid w:val="0412A855"/>
    <w:rsid w:val="04176382"/>
    <w:rsid w:val="04236E04"/>
    <w:rsid w:val="042775D0"/>
    <w:rsid w:val="042E3C52"/>
    <w:rsid w:val="042E8599"/>
    <w:rsid w:val="042F63F8"/>
    <w:rsid w:val="0430274C"/>
    <w:rsid w:val="0430D548"/>
    <w:rsid w:val="0437F250"/>
    <w:rsid w:val="043ABC32"/>
    <w:rsid w:val="043EE1FA"/>
    <w:rsid w:val="04426E25"/>
    <w:rsid w:val="04431DDF"/>
    <w:rsid w:val="0445BFB1"/>
    <w:rsid w:val="0445FFF5"/>
    <w:rsid w:val="044827D3"/>
    <w:rsid w:val="044A6D9A"/>
    <w:rsid w:val="044AE31A"/>
    <w:rsid w:val="044CC6D9"/>
    <w:rsid w:val="0454EA6A"/>
    <w:rsid w:val="04582631"/>
    <w:rsid w:val="045E16AE"/>
    <w:rsid w:val="0461C332"/>
    <w:rsid w:val="0462DE90"/>
    <w:rsid w:val="0467C5F0"/>
    <w:rsid w:val="046E5743"/>
    <w:rsid w:val="047E01D9"/>
    <w:rsid w:val="047EDFEF"/>
    <w:rsid w:val="04833D18"/>
    <w:rsid w:val="0486D509"/>
    <w:rsid w:val="048AC4BE"/>
    <w:rsid w:val="048C082B"/>
    <w:rsid w:val="048F809A"/>
    <w:rsid w:val="0493556D"/>
    <w:rsid w:val="049DB06C"/>
    <w:rsid w:val="04A2BBE8"/>
    <w:rsid w:val="04A7F869"/>
    <w:rsid w:val="04A90592"/>
    <w:rsid w:val="04AABABF"/>
    <w:rsid w:val="04AAC194"/>
    <w:rsid w:val="04B014F1"/>
    <w:rsid w:val="04B4546E"/>
    <w:rsid w:val="04B47307"/>
    <w:rsid w:val="04B5C00C"/>
    <w:rsid w:val="04BAC1AC"/>
    <w:rsid w:val="04BD95B1"/>
    <w:rsid w:val="04C629DC"/>
    <w:rsid w:val="04C92A30"/>
    <w:rsid w:val="04CBFE7B"/>
    <w:rsid w:val="04CC0310"/>
    <w:rsid w:val="04CC7343"/>
    <w:rsid w:val="04D95E73"/>
    <w:rsid w:val="04DA5FD7"/>
    <w:rsid w:val="04DAFA1E"/>
    <w:rsid w:val="04DDC799"/>
    <w:rsid w:val="04DEA522"/>
    <w:rsid w:val="04E8F4FA"/>
    <w:rsid w:val="04EB5556"/>
    <w:rsid w:val="04EFFB34"/>
    <w:rsid w:val="04F8308F"/>
    <w:rsid w:val="04F97D98"/>
    <w:rsid w:val="050637ED"/>
    <w:rsid w:val="05071163"/>
    <w:rsid w:val="050920F6"/>
    <w:rsid w:val="051077CF"/>
    <w:rsid w:val="051449A1"/>
    <w:rsid w:val="0516D2B5"/>
    <w:rsid w:val="05178833"/>
    <w:rsid w:val="051BD78A"/>
    <w:rsid w:val="05277223"/>
    <w:rsid w:val="052B8DE5"/>
    <w:rsid w:val="05358443"/>
    <w:rsid w:val="05386CBB"/>
    <w:rsid w:val="053A3E06"/>
    <w:rsid w:val="05422AAF"/>
    <w:rsid w:val="055548B4"/>
    <w:rsid w:val="05558C9C"/>
    <w:rsid w:val="055A84F5"/>
    <w:rsid w:val="055FED6D"/>
    <w:rsid w:val="05607C24"/>
    <w:rsid w:val="05623E9C"/>
    <w:rsid w:val="0564C1BB"/>
    <w:rsid w:val="056D3582"/>
    <w:rsid w:val="056FC752"/>
    <w:rsid w:val="0576F80C"/>
    <w:rsid w:val="057ECA0B"/>
    <w:rsid w:val="0580EBCB"/>
    <w:rsid w:val="05855C2A"/>
    <w:rsid w:val="05863FA7"/>
    <w:rsid w:val="05878D19"/>
    <w:rsid w:val="058C4B8A"/>
    <w:rsid w:val="058D6327"/>
    <w:rsid w:val="058DE8ED"/>
    <w:rsid w:val="058E2D56"/>
    <w:rsid w:val="0593AB1E"/>
    <w:rsid w:val="05A2C963"/>
    <w:rsid w:val="05A5D99A"/>
    <w:rsid w:val="05A6F27E"/>
    <w:rsid w:val="05A718EA"/>
    <w:rsid w:val="05A9FBDB"/>
    <w:rsid w:val="05ACDA7E"/>
    <w:rsid w:val="05B112F6"/>
    <w:rsid w:val="05B17A3E"/>
    <w:rsid w:val="05B25F04"/>
    <w:rsid w:val="05B3CEC8"/>
    <w:rsid w:val="05B7F619"/>
    <w:rsid w:val="05C1B5E7"/>
    <w:rsid w:val="05C34B13"/>
    <w:rsid w:val="05C7686A"/>
    <w:rsid w:val="05CB249F"/>
    <w:rsid w:val="05CEC366"/>
    <w:rsid w:val="05CEE420"/>
    <w:rsid w:val="05D25C92"/>
    <w:rsid w:val="05D5ABAB"/>
    <w:rsid w:val="05D5D469"/>
    <w:rsid w:val="05D60722"/>
    <w:rsid w:val="05D60874"/>
    <w:rsid w:val="05D76CC8"/>
    <w:rsid w:val="05DD914C"/>
    <w:rsid w:val="05E638B2"/>
    <w:rsid w:val="05E9823B"/>
    <w:rsid w:val="05FF2DA7"/>
    <w:rsid w:val="06047361"/>
    <w:rsid w:val="06056A77"/>
    <w:rsid w:val="0607714A"/>
    <w:rsid w:val="060BACAE"/>
    <w:rsid w:val="060BC815"/>
    <w:rsid w:val="060E48A5"/>
    <w:rsid w:val="0611BB01"/>
    <w:rsid w:val="061D4BD7"/>
    <w:rsid w:val="06200B95"/>
    <w:rsid w:val="0622A56A"/>
    <w:rsid w:val="06245FA5"/>
    <w:rsid w:val="0626CF1B"/>
    <w:rsid w:val="062FEBFC"/>
    <w:rsid w:val="06300A7F"/>
    <w:rsid w:val="06325EA1"/>
    <w:rsid w:val="063D4066"/>
    <w:rsid w:val="06402BD3"/>
    <w:rsid w:val="0643DA1E"/>
    <w:rsid w:val="0644BC4F"/>
    <w:rsid w:val="0645D1A5"/>
    <w:rsid w:val="064B33EE"/>
    <w:rsid w:val="064C7D31"/>
    <w:rsid w:val="064F9A56"/>
    <w:rsid w:val="06500F47"/>
    <w:rsid w:val="06533EC9"/>
    <w:rsid w:val="065D8D81"/>
    <w:rsid w:val="0664744B"/>
    <w:rsid w:val="0667653B"/>
    <w:rsid w:val="066C77EF"/>
    <w:rsid w:val="066CE6C9"/>
    <w:rsid w:val="066DB9BC"/>
    <w:rsid w:val="06753358"/>
    <w:rsid w:val="0675AA1E"/>
    <w:rsid w:val="06799C33"/>
    <w:rsid w:val="067B7DC4"/>
    <w:rsid w:val="067CA65F"/>
    <w:rsid w:val="067DBB43"/>
    <w:rsid w:val="067F606A"/>
    <w:rsid w:val="068111E7"/>
    <w:rsid w:val="06825D02"/>
    <w:rsid w:val="0685B934"/>
    <w:rsid w:val="0686DDB3"/>
    <w:rsid w:val="06994B0D"/>
    <w:rsid w:val="06995F67"/>
    <w:rsid w:val="0699C6DC"/>
    <w:rsid w:val="069BEF03"/>
    <w:rsid w:val="069C104A"/>
    <w:rsid w:val="06AB41AC"/>
    <w:rsid w:val="06B59AA8"/>
    <w:rsid w:val="06B8590B"/>
    <w:rsid w:val="06BD6D01"/>
    <w:rsid w:val="06BEF3B0"/>
    <w:rsid w:val="06BF254D"/>
    <w:rsid w:val="06C1EE85"/>
    <w:rsid w:val="06C909BA"/>
    <w:rsid w:val="06CA110D"/>
    <w:rsid w:val="06CD063F"/>
    <w:rsid w:val="06CE83B3"/>
    <w:rsid w:val="06D19231"/>
    <w:rsid w:val="06D3C3BB"/>
    <w:rsid w:val="06DADC60"/>
    <w:rsid w:val="06DF9D15"/>
    <w:rsid w:val="06E5E3A9"/>
    <w:rsid w:val="06E7C8C2"/>
    <w:rsid w:val="06ECEB13"/>
    <w:rsid w:val="06F0F207"/>
    <w:rsid w:val="06F8CCD4"/>
    <w:rsid w:val="06F8D888"/>
    <w:rsid w:val="06FCDC6D"/>
    <w:rsid w:val="06FFB797"/>
    <w:rsid w:val="070732BF"/>
    <w:rsid w:val="070D8C40"/>
    <w:rsid w:val="071052A0"/>
    <w:rsid w:val="07168413"/>
    <w:rsid w:val="071A974E"/>
    <w:rsid w:val="07262742"/>
    <w:rsid w:val="07263318"/>
    <w:rsid w:val="072669AC"/>
    <w:rsid w:val="07286272"/>
    <w:rsid w:val="07291A25"/>
    <w:rsid w:val="072A7C44"/>
    <w:rsid w:val="072C94CA"/>
    <w:rsid w:val="072EC955"/>
    <w:rsid w:val="0731912F"/>
    <w:rsid w:val="07368530"/>
    <w:rsid w:val="073BA2B2"/>
    <w:rsid w:val="073D630C"/>
    <w:rsid w:val="074239B9"/>
    <w:rsid w:val="0742D34B"/>
    <w:rsid w:val="07470E5B"/>
    <w:rsid w:val="07479D26"/>
    <w:rsid w:val="074B3A92"/>
    <w:rsid w:val="074C853D"/>
    <w:rsid w:val="0750600F"/>
    <w:rsid w:val="07509AAF"/>
    <w:rsid w:val="07523CD0"/>
    <w:rsid w:val="0756FDA8"/>
    <w:rsid w:val="075B968E"/>
    <w:rsid w:val="075BAE94"/>
    <w:rsid w:val="075E954A"/>
    <w:rsid w:val="076196B1"/>
    <w:rsid w:val="0765E659"/>
    <w:rsid w:val="076660E3"/>
    <w:rsid w:val="07677AF9"/>
    <w:rsid w:val="0767E5DB"/>
    <w:rsid w:val="076CB534"/>
    <w:rsid w:val="07718C2A"/>
    <w:rsid w:val="07790228"/>
    <w:rsid w:val="077F8DF7"/>
    <w:rsid w:val="07818D25"/>
    <w:rsid w:val="0785D2BE"/>
    <w:rsid w:val="07866774"/>
    <w:rsid w:val="0789510F"/>
    <w:rsid w:val="078B82FF"/>
    <w:rsid w:val="078D746F"/>
    <w:rsid w:val="078DBE56"/>
    <w:rsid w:val="0796854A"/>
    <w:rsid w:val="0797652E"/>
    <w:rsid w:val="079E2ED0"/>
    <w:rsid w:val="07A2979A"/>
    <w:rsid w:val="07A2E6F9"/>
    <w:rsid w:val="07A37EBF"/>
    <w:rsid w:val="07AEEA0C"/>
    <w:rsid w:val="07AFAFBF"/>
    <w:rsid w:val="07B0E80E"/>
    <w:rsid w:val="07B5D737"/>
    <w:rsid w:val="07BBE9AC"/>
    <w:rsid w:val="07C66446"/>
    <w:rsid w:val="07C741BB"/>
    <w:rsid w:val="07CA4E0A"/>
    <w:rsid w:val="07CCFB3F"/>
    <w:rsid w:val="07CEB133"/>
    <w:rsid w:val="07DDBBE1"/>
    <w:rsid w:val="07DDC196"/>
    <w:rsid w:val="07DE62FA"/>
    <w:rsid w:val="07E50E3D"/>
    <w:rsid w:val="07E7E5F4"/>
    <w:rsid w:val="080B964C"/>
    <w:rsid w:val="080D88E6"/>
    <w:rsid w:val="0811D9A6"/>
    <w:rsid w:val="0819A0E1"/>
    <w:rsid w:val="081B7558"/>
    <w:rsid w:val="082CBDB4"/>
    <w:rsid w:val="0831B562"/>
    <w:rsid w:val="0833164E"/>
    <w:rsid w:val="08334E96"/>
    <w:rsid w:val="083700B4"/>
    <w:rsid w:val="0837DA0C"/>
    <w:rsid w:val="0837E4A4"/>
    <w:rsid w:val="08388294"/>
    <w:rsid w:val="083DBF71"/>
    <w:rsid w:val="08419C7D"/>
    <w:rsid w:val="08436A6C"/>
    <w:rsid w:val="0843DF4C"/>
    <w:rsid w:val="08459D8B"/>
    <w:rsid w:val="0848410B"/>
    <w:rsid w:val="084B1E63"/>
    <w:rsid w:val="084F36AA"/>
    <w:rsid w:val="085198C7"/>
    <w:rsid w:val="085277D2"/>
    <w:rsid w:val="08623884"/>
    <w:rsid w:val="08635326"/>
    <w:rsid w:val="0863AB29"/>
    <w:rsid w:val="0869FB94"/>
    <w:rsid w:val="086A1955"/>
    <w:rsid w:val="086A2F26"/>
    <w:rsid w:val="086C17D2"/>
    <w:rsid w:val="086EFF4A"/>
    <w:rsid w:val="0873B0FE"/>
    <w:rsid w:val="0877CD23"/>
    <w:rsid w:val="088707C3"/>
    <w:rsid w:val="0889F93E"/>
    <w:rsid w:val="088C090A"/>
    <w:rsid w:val="088F4E89"/>
    <w:rsid w:val="089218F1"/>
    <w:rsid w:val="089515FB"/>
    <w:rsid w:val="089A2D2F"/>
    <w:rsid w:val="089E9898"/>
    <w:rsid w:val="089F32DC"/>
    <w:rsid w:val="08A45996"/>
    <w:rsid w:val="08A61887"/>
    <w:rsid w:val="08A8CA62"/>
    <w:rsid w:val="08A9B8F1"/>
    <w:rsid w:val="08A9B95E"/>
    <w:rsid w:val="08B8E6E0"/>
    <w:rsid w:val="08C42BCD"/>
    <w:rsid w:val="08D48288"/>
    <w:rsid w:val="08D9F16C"/>
    <w:rsid w:val="08DA2EDF"/>
    <w:rsid w:val="08DC2A93"/>
    <w:rsid w:val="08E26912"/>
    <w:rsid w:val="08EFA0C8"/>
    <w:rsid w:val="08F23A13"/>
    <w:rsid w:val="08F414E9"/>
    <w:rsid w:val="08FEA879"/>
    <w:rsid w:val="08FFB7F9"/>
    <w:rsid w:val="0903210C"/>
    <w:rsid w:val="0904571F"/>
    <w:rsid w:val="09073EAF"/>
    <w:rsid w:val="0908B285"/>
    <w:rsid w:val="090DB9D2"/>
    <w:rsid w:val="09101FCB"/>
    <w:rsid w:val="09154B4D"/>
    <w:rsid w:val="091715FE"/>
    <w:rsid w:val="0920D1D5"/>
    <w:rsid w:val="0922A8E8"/>
    <w:rsid w:val="09264D21"/>
    <w:rsid w:val="0929C696"/>
    <w:rsid w:val="092B0BDA"/>
    <w:rsid w:val="092BC69B"/>
    <w:rsid w:val="092C310B"/>
    <w:rsid w:val="092F0854"/>
    <w:rsid w:val="09394E0E"/>
    <w:rsid w:val="093AB428"/>
    <w:rsid w:val="093B1062"/>
    <w:rsid w:val="093C09F6"/>
    <w:rsid w:val="09412773"/>
    <w:rsid w:val="094931FE"/>
    <w:rsid w:val="094AAD3B"/>
    <w:rsid w:val="094B1B96"/>
    <w:rsid w:val="0956310B"/>
    <w:rsid w:val="09597FC2"/>
    <w:rsid w:val="095DA838"/>
    <w:rsid w:val="095DF106"/>
    <w:rsid w:val="0961E1C3"/>
    <w:rsid w:val="096584BB"/>
    <w:rsid w:val="096A35A7"/>
    <w:rsid w:val="096D3A0D"/>
    <w:rsid w:val="09703098"/>
    <w:rsid w:val="0975DE80"/>
    <w:rsid w:val="097B09D3"/>
    <w:rsid w:val="097B620C"/>
    <w:rsid w:val="09832883"/>
    <w:rsid w:val="09845C2D"/>
    <w:rsid w:val="098D8DC4"/>
    <w:rsid w:val="098E80D1"/>
    <w:rsid w:val="0993BAA9"/>
    <w:rsid w:val="09945605"/>
    <w:rsid w:val="099BB131"/>
    <w:rsid w:val="09A4995A"/>
    <w:rsid w:val="09A4C0A5"/>
    <w:rsid w:val="09A52DB8"/>
    <w:rsid w:val="09AA8957"/>
    <w:rsid w:val="09AEC928"/>
    <w:rsid w:val="09AF06F6"/>
    <w:rsid w:val="09B2F7C6"/>
    <w:rsid w:val="09BE7193"/>
    <w:rsid w:val="09C20CF5"/>
    <w:rsid w:val="09C2399D"/>
    <w:rsid w:val="09C255D4"/>
    <w:rsid w:val="09C6E007"/>
    <w:rsid w:val="09CB22B3"/>
    <w:rsid w:val="09CD70BE"/>
    <w:rsid w:val="09D36995"/>
    <w:rsid w:val="09D656E5"/>
    <w:rsid w:val="09DF43E9"/>
    <w:rsid w:val="09E0229A"/>
    <w:rsid w:val="09F07A51"/>
    <w:rsid w:val="09F1A74E"/>
    <w:rsid w:val="09FD0FD4"/>
    <w:rsid w:val="0A07C9C8"/>
    <w:rsid w:val="0A081C0A"/>
    <w:rsid w:val="0A091DF9"/>
    <w:rsid w:val="0A0B79D9"/>
    <w:rsid w:val="0A0BA900"/>
    <w:rsid w:val="0A0E05E5"/>
    <w:rsid w:val="0A0ED3C2"/>
    <w:rsid w:val="0A1171C0"/>
    <w:rsid w:val="0A117F10"/>
    <w:rsid w:val="0A127624"/>
    <w:rsid w:val="0A1FC3E5"/>
    <w:rsid w:val="0A20F774"/>
    <w:rsid w:val="0A2700AD"/>
    <w:rsid w:val="0A31D9CD"/>
    <w:rsid w:val="0A3244DB"/>
    <w:rsid w:val="0A35427D"/>
    <w:rsid w:val="0A35FD90"/>
    <w:rsid w:val="0A39BCDA"/>
    <w:rsid w:val="0A3C15E1"/>
    <w:rsid w:val="0A3DD2D5"/>
    <w:rsid w:val="0A402B00"/>
    <w:rsid w:val="0A417106"/>
    <w:rsid w:val="0A478A41"/>
    <w:rsid w:val="0A4C8A6E"/>
    <w:rsid w:val="0A4E940C"/>
    <w:rsid w:val="0A51D8C9"/>
    <w:rsid w:val="0A565F9F"/>
    <w:rsid w:val="0A567097"/>
    <w:rsid w:val="0A58205E"/>
    <w:rsid w:val="0A61FE9F"/>
    <w:rsid w:val="0A64203F"/>
    <w:rsid w:val="0A661F51"/>
    <w:rsid w:val="0A6DF598"/>
    <w:rsid w:val="0A6E621C"/>
    <w:rsid w:val="0A7A8341"/>
    <w:rsid w:val="0A7D0297"/>
    <w:rsid w:val="0A86220B"/>
    <w:rsid w:val="0A8AB892"/>
    <w:rsid w:val="0A90C6A7"/>
    <w:rsid w:val="0A91064C"/>
    <w:rsid w:val="0A97D497"/>
    <w:rsid w:val="0A9AE8C9"/>
    <w:rsid w:val="0A9F2ED7"/>
    <w:rsid w:val="0AA1E72D"/>
    <w:rsid w:val="0AA2F990"/>
    <w:rsid w:val="0AA31604"/>
    <w:rsid w:val="0AA9CACE"/>
    <w:rsid w:val="0AAA2E55"/>
    <w:rsid w:val="0AB0C35E"/>
    <w:rsid w:val="0AC0E384"/>
    <w:rsid w:val="0AC7EAB4"/>
    <w:rsid w:val="0ACBBC63"/>
    <w:rsid w:val="0ACF8CE3"/>
    <w:rsid w:val="0AD039BA"/>
    <w:rsid w:val="0AD18A88"/>
    <w:rsid w:val="0AD72C64"/>
    <w:rsid w:val="0AD99C1D"/>
    <w:rsid w:val="0ADADD0B"/>
    <w:rsid w:val="0ADCAE12"/>
    <w:rsid w:val="0ADDA54A"/>
    <w:rsid w:val="0AE7F8A6"/>
    <w:rsid w:val="0AEEDD34"/>
    <w:rsid w:val="0AF642E9"/>
    <w:rsid w:val="0AF6E126"/>
    <w:rsid w:val="0AFE74A5"/>
    <w:rsid w:val="0AFEE27D"/>
    <w:rsid w:val="0B017342"/>
    <w:rsid w:val="0B09800A"/>
    <w:rsid w:val="0B0E6AF9"/>
    <w:rsid w:val="0B0F2DC4"/>
    <w:rsid w:val="0B0F79A6"/>
    <w:rsid w:val="0B1303AF"/>
    <w:rsid w:val="0B13FC69"/>
    <w:rsid w:val="0B1409DB"/>
    <w:rsid w:val="0B168A49"/>
    <w:rsid w:val="0B1D031C"/>
    <w:rsid w:val="0B1DC941"/>
    <w:rsid w:val="0B1F2B44"/>
    <w:rsid w:val="0B265E2E"/>
    <w:rsid w:val="0B2C0CF6"/>
    <w:rsid w:val="0B2E442A"/>
    <w:rsid w:val="0B3216B1"/>
    <w:rsid w:val="0B357540"/>
    <w:rsid w:val="0B39CA71"/>
    <w:rsid w:val="0B3BC1D5"/>
    <w:rsid w:val="0B402D4B"/>
    <w:rsid w:val="0B4175F6"/>
    <w:rsid w:val="0B42A5A7"/>
    <w:rsid w:val="0B487DF0"/>
    <w:rsid w:val="0B4EC6E7"/>
    <w:rsid w:val="0B556F29"/>
    <w:rsid w:val="0B5B6123"/>
    <w:rsid w:val="0B5EAD8B"/>
    <w:rsid w:val="0B6493A7"/>
    <w:rsid w:val="0B69A5D9"/>
    <w:rsid w:val="0B69B4C0"/>
    <w:rsid w:val="0B6C40C6"/>
    <w:rsid w:val="0B6F7ACE"/>
    <w:rsid w:val="0B75D9A2"/>
    <w:rsid w:val="0B793FBA"/>
    <w:rsid w:val="0B7A6197"/>
    <w:rsid w:val="0B812B05"/>
    <w:rsid w:val="0B8219A3"/>
    <w:rsid w:val="0B8552F3"/>
    <w:rsid w:val="0B885933"/>
    <w:rsid w:val="0B88C423"/>
    <w:rsid w:val="0B8A1F9C"/>
    <w:rsid w:val="0B8B42C5"/>
    <w:rsid w:val="0B92E841"/>
    <w:rsid w:val="0B955508"/>
    <w:rsid w:val="0B9AC9AC"/>
    <w:rsid w:val="0B9E6DC6"/>
    <w:rsid w:val="0BA31BAD"/>
    <w:rsid w:val="0BA44202"/>
    <w:rsid w:val="0BA6F84E"/>
    <w:rsid w:val="0BAD4E64"/>
    <w:rsid w:val="0BBD0E03"/>
    <w:rsid w:val="0BBEA885"/>
    <w:rsid w:val="0BC7F4D8"/>
    <w:rsid w:val="0BC99FF4"/>
    <w:rsid w:val="0BCA5B13"/>
    <w:rsid w:val="0BCDBBA4"/>
    <w:rsid w:val="0BD49795"/>
    <w:rsid w:val="0BD52AD7"/>
    <w:rsid w:val="0BD5544C"/>
    <w:rsid w:val="0BD9D6AD"/>
    <w:rsid w:val="0BDDDB6A"/>
    <w:rsid w:val="0BE006C8"/>
    <w:rsid w:val="0BE10CB5"/>
    <w:rsid w:val="0BE5347B"/>
    <w:rsid w:val="0BE7D324"/>
    <w:rsid w:val="0BED337F"/>
    <w:rsid w:val="0BED46B4"/>
    <w:rsid w:val="0BF4EC6D"/>
    <w:rsid w:val="0BF5A1D6"/>
    <w:rsid w:val="0BF8ABC3"/>
    <w:rsid w:val="0BF9539E"/>
    <w:rsid w:val="0BF981EB"/>
    <w:rsid w:val="0BFE98A4"/>
    <w:rsid w:val="0BFF4209"/>
    <w:rsid w:val="0C064E71"/>
    <w:rsid w:val="0C085CA0"/>
    <w:rsid w:val="0C0CF4AE"/>
    <w:rsid w:val="0C104FF4"/>
    <w:rsid w:val="0C11A326"/>
    <w:rsid w:val="0C163F8A"/>
    <w:rsid w:val="0C17EE81"/>
    <w:rsid w:val="0C21CFA2"/>
    <w:rsid w:val="0C229C08"/>
    <w:rsid w:val="0C31DA72"/>
    <w:rsid w:val="0C33447B"/>
    <w:rsid w:val="0C37E744"/>
    <w:rsid w:val="0C39ABCD"/>
    <w:rsid w:val="0C3B9D3B"/>
    <w:rsid w:val="0C3DE748"/>
    <w:rsid w:val="0C3E7EE4"/>
    <w:rsid w:val="0C401422"/>
    <w:rsid w:val="0C404B48"/>
    <w:rsid w:val="0C47A846"/>
    <w:rsid w:val="0C49D925"/>
    <w:rsid w:val="0C4D4783"/>
    <w:rsid w:val="0C4E138B"/>
    <w:rsid w:val="0C4E2BC4"/>
    <w:rsid w:val="0C4F0212"/>
    <w:rsid w:val="0C617B88"/>
    <w:rsid w:val="0C62924A"/>
    <w:rsid w:val="0C6A4878"/>
    <w:rsid w:val="0C6A56EB"/>
    <w:rsid w:val="0C74F619"/>
    <w:rsid w:val="0C7C4966"/>
    <w:rsid w:val="0C7FAF2C"/>
    <w:rsid w:val="0C80EB73"/>
    <w:rsid w:val="0C80F418"/>
    <w:rsid w:val="0C839510"/>
    <w:rsid w:val="0C839BDE"/>
    <w:rsid w:val="0C856264"/>
    <w:rsid w:val="0C88B51E"/>
    <w:rsid w:val="0C891297"/>
    <w:rsid w:val="0C8B0A92"/>
    <w:rsid w:val="0C8DAA92"/>
    <w:rsid w:val="0C8EB419"/>
    <w:rsid w:val="0C8FE3A0"/>
    <w:rsid w:val="0C98C647"/>
    <w:rsid w:val="0C9EBE94"/>
    <w:rsid w:val="0C9FB9F6"/>
    <w:rsid w:val="0CA0E93A"/>
    <w:rsid w:val="0CA2E85C"/>
    <w:rsid w:val="0CA7B3AA"/>
    <w:rsid w:val="0CA878F2"/>
    <w:rsid w:val="0CA8FF9D"/>
    <w:rsid w:val="0CB14CA0"/>
    <w:rsid w:val="0CB4F8A3"/>
    <w:rsid w:val="0CB945D9"/>
    <w:rsid w:val="0CBBA238"/>
    <w:rsid w:val="0CBD1138"/>
    <w:rsid w:val="0CC4CA75"/>
    <w:rsid w:val="0CD3AD2C"/>
    <w:rsid w:val="0CD8657B"/>
    <w:rsid w:val="0CDCEA41"/>
    <w:rsid w:val="0CE058CF"/>
    <w:rsid w:val="0CE553DE"/>
    <w:rsid w:val="0CECD228"/>
    <w:rsid w:val="0CFD3611"/>
    <w:rsid w:val="0D058521"/>
    <w:rsid w:val="0D0BF3B7"/>
    <w:rsid w:val="0D0C8A6E"/>
    <w:rsid w:val="0D127838"/>
    <w:rsid w:val="0D1AD187"/>
    <w:rsid w:val="0D1B2BB8"/>
    <w:rsid w:val="0D1FA4BC"/>
    <w:rsid w:val="0D26959A"/>
    <w:rsid w:val="0D2A3BD0"/>
    <w:rsid w:val="0D2C1384"/>
    <w:rsid w:val="0D2F21B6"/>
    <w:rsid w:val="0D35E333"/>
    <w:rsid w:val="0D376ED6"/>
    <w:rsid w:val="0D3A78A6"/>
    <w:rsid w:val="0D3B0710"/>
    <w:rsid w:val="0D3CD5F7"/>
    <w:rsid w:val="0D3EFB03"/>
    <w:rsid w:val="0D530CF5"/>
    <w:rsid w:val="0D593BB9"/>
    <w:rsid w:val="0D638CA5"/>
    <w:rsid w:val="0D657A10"/>
    <w:rsid w:val="0D66334A"/>
    <w:rsid w:val="0D6E4ECB"/>
    <w:rsid w:val="0D77B8D3"/>
    <w:rsid w:val="0D7BD61F"/>
    <w:rsid w:val="0D7DD45E"/>
    <w:rsid w:val="0D7FB5D2"/>
    <w:rsid w:val="0D809312"/>
    <w:rsid w:val="0D8C94C0"/>
    <w:rsid w:val="0D902AB4"/>
    <w:rsid w:val="0D908F67"/>
    <w:rsid w:val="0D94BF13"/>
    <w:rsid w:val="0D958B97"/>
    <w:rsid w:val="0DA966F3"/>
    <w:rsid w:val="0DAAEC83"/>
    <w:rsid w:val="0DB3DB54"/>
    <w:rsid w:val="0DB4BA2A"/>
    <w:rsid w:val="0DB808CA"/>
    <w:rsid w:val="0DBE34CF"/>
    <w:rsid w:val="0DBEA365"/>
    <w:rsid w:val="0DC0EB9F"/>
    <w:rsid w:val="0DC54334"/>
    <w:rsid w:val="0DCB2A27"/>
    <w:rsid w:val="0DD113F1"/>
    <w:rsid w:val="0DD72B93"/>
    <w:rsid w:val="0DD74595"/>
    <w:rsid w:val="0DDCE25E"/>
    <w:rsid w:val="0DDF8EE9"/>
    <w:rsid w:val="0DE3272E"/>
    <w:rsid w:val="0DE378A7"/>
    <w:rsid w:val="0DED4DAE"/>
    <w:rsid w:val="0DF5A8F8"/>
    <w:rsid w:val="0E022544"/>
    <w:rsid w:val="0E06D9EA"/>
    <w:rsid w:val="0E12C1C7"/>
    <w:rsid w:val="0E167134"/>
    <w:rsid w:val="0E168630"/>
    <w:rsid w:val="0E1F0BBD"/>
    <w:rsid w:val="0E235485"/>
    <w:rsid w:val="0E2441B7"/>
    <w:rsid w:val="0E2F2FE6"/>
    <w:rsid w:val="0E302DB2"/>
    <w:rsid w:val="0E3ABFCF"/>
    <w:rsid w:val="0E3E25C3"/>
    <w:rsid w:val="0E444FB1"/>
    <w:rsid w:val="0E48AABE"/>
    <w:rsid w:val="0E549390"/>
    <w:rsid w:val="0E55E01C"/>
    <w:rsid w:val="0E5EF67A"/>
    <w:rsid w:val="0E64B8F8"/>
    <w:rsid w:val="0E65A52C"/>
    <w:rsid w:val="0E6668C1"/>
    <w:rsid w:val="0E683A8D"/>
    <w:rsid w:val="0E69576A"/>
    <w:rsid w:val="0E6C47A7"/>
    <w:rsid w:val="0E715981"/>
    <w:rsid w:val="0E73CE91"/>
    <w:rsid w:val="0E7796DF"/>
    <w:rsid w:val="0E87C50D"/>
    <w:rsid w:val="0E88692A"/>
    <w:rsid w:val="0E89D873"/>
    <w:rsid w:val="0E8E5F4D"/>
    <w:rsid w:val="0E909A8B"/>
    <w:rsid w:val="0E916CEB"/>
    <w:rsid w:val="0E9912D8"/>
    <w:rsid w:val="0E9BB943"/>
    <w:rsid w:val="0EA2AB6D"/>
    <w:rsid w:val="0EA5CB9F"/>
    <w:rsid w:val="0EA6E9CB"/>
    <w:rsid w:val="0EAD796A"/>
    <w:rsid w:val="0EAF1A6C"/>
    <w:rsid w:val="0EAF7047"/>
    <w:rsid w:val="0EB16E2F"/>
    <w:rsid w:val="0EB18A7E"/>
    <w:rsid w:val="0EB4FCC1"/>
    <w:rsid w:val="0EBDF561"/>
    <w:rsid w:val="0EC2ED38"/>
    <w:rsid w:val="0EC449C8"/>
    <w:rsid w:val="0EC4CF09"/>
    <w:rsid w:val="0EC9983F"/>
    <w:rsid w:val="0ECA64F6"/>
    <w:rsid w:val="0ECFE69B"/>
    <w:rsid w:val="0ED1316A"/>
    <w:rsid w:val="0EDBF22C"/>
    <w:rsid w:val="0EF6CB13"/>
    <w:rsid w:val="0EF736CA"/>
    <w:rsid w:val="0EFA9F65"/>
    <w:rsid w:val="0EFC6E9F"/>
    <w:rsid w:val="0F060A2A"/>
    <w:rsid w:val="0F0D90F4"/>
    <w:rsid w:val="0F123D95"/>
    <w:rsid w:val="0F15DD40"/>
    <w:rsid w:val="0F1A7B8E"/>
    <w:rsid w:val="0F1B8AA9"/>
    <w:rsid w:val="0F1C3DA7"/>
    <w:rsid w:val="0F221D02"/>
    <w:rsid w:val="0F248592"/>
    <w:rsid w:val="0F291C8C"/>
    <w:rsid w:val="0F2AB3E5"/>
    <w:rsid w:val="0F2C2D46"/>
    <w:rsid w:val="0F32278F"/>
    <w:rsid w:val="0F38CB9D"/>
    <w:rsid w:val="0F3A28E2"/>
    <w:rsid w:val="0F3ACDAE"/>
    <w:rsid w:val="0F41D7D6"/>
    <w:rsid w:val="0F4391DF"/>
    <w:rsid w:val="0F4D58A8"/>
    <w:rsid w:val="0F526D05"/>
    <w:rsid w:val="0F595742"/>
    <w:rsid w:val="0F5EEF8A"/>
    <w:rsid w:val="0F5F1DFF"/>
    <w:rsid w:val="0F6064F7"/>
    <w:rsid w:val="0F638F98"/>
    <w:rsid w:val="0F689972"/>
    <w:rsid w:val="0F6A6F60"/>
    <w:rsid w:val="0F715847"/>
    <w:rsid w:val="0F7ED9F8"/>
    <w:rsid w:val="0F81A416"/>
    <w:rsid w:val="0F8569DE"/>
    <w:rsid w:val="0F867E3D"/>
    <w:rsid w:val="0F87AAC0"/>
    <w:rsid w:val="0F87B2A4"/>
    <w:rsid w:val="0F8919B0"/>
    <w:rsid w:val="0F8A6718"/>
    <w:rsid w:val="0F8EC15B"/>
    <w:rsid w:val="0F8EE302"/>
    <w:rsid w:val="0F917959"/>
    <w:rsid w:val="0F9AE7E9"/>
    <w:rsid w:val="0F9B1924"/>
    <w:rsid w:val="0F9B6EA5"/>
    <w:rsid w:val="0F9CBAA1"/>
    <w:rsid w:val="0F9CBE5A"/>
    <w:rsid w:val="0F9EEA21"/>
    <w:rsid w:val="0F9F2760"/>
    <w:rsid w:val="0FA1B933"/>
    <w:rsid w:val="0FA90C8A"/>
    <w:rsid w:val="0FAF4C60"/>
    <w:rsid w:val="0FB0C371"/>
    <w:rsid w:val="0FBFD5E6"/>
    <w:rsid w:val="0FC371EE"/>
    <w:rsid w:val="0FC83EBF"/>
    <w:rsid w:val="0FC87827"/>
    <w:rsid w:val="0FC987B0"/>
    <w:rsid w:val="0FC9D9E1"/>
    <w:rsid w:val="0FCF1F07"/>
    <w:rsid w:val="0FD0A5A2"/>
    <w:rsid w:val="0FD421B9"/>
    <w:rsid w:val="0FDB953E"/>
    <w:rsid w:val="0FDBB3C7"/>
    <w:rsid w:val="0FDD2A33"/>
    <w:rsid w:val="0FDE1D92"/>
    <w:rsid w:val="0FDE97AE"/>
    <w:rsid w:val="0FE0799A"/>
    <w:rsid w:val="0FE3E757"/>
    <w:rsid w:val="0FEC3052"/>
    <w:rsid w:val="0FEE6864"/>
    <w:rsid w:val="0FF13AD7"/>
    <w:rsid w:val="0FFCDED3"/>
    <w:rsid w:val="0FFD90E8"/>
    <w:rsid w:val="0FFDF843"/>
    <w:rsid w:val="0FFF1C4C"/>
    <w:rsid w:val="1000AA06"/>
    <w:rsid w:val="1000B5A0"/>
    <w:rsid w:val="100349CA"/>
    <w:rsid w:val="100FF924"/>
    <w:rsid w:val="1015A7B4"/>
    <w:rsid w:val="101944D8"/>
    <w:rsid w:val="101AFA7D"/>
    <w:rsid w:val="101E1260"/>
    <w:rsid w:val="1021739F"/>
    <w:rsid w:val="102236F5"/>
    <w:rsid w:val="102FBD66"/>
    <w:rsid w:val="1032BFC5"/>
    <w:rsid w:val="103564F9"/>
    <w:rsid w:val="103E895E"/>
    <w:rsid w:val="1040A51B"/>
    <w:rsid w:val="1040B9CC"/>
    <w:rsid w:val="10415665"/>
    <w:rsid w:val="104BD4F4"/>
    <w:rsid w:val="104D8F77"/>
    <w:rsid w:val="104DC4D7"/>
    <w:rsid w:val="105002B4"/>
    <w:rsid w:val="10507307"/>
    <w:rsid w:val="1052C39E"/>
    <w:rsid w:val="1055065C"/>
    <w:rsid w:val="105692A8"/>
    <w:rsid w:val="1060D3B7"/>
    <w:rsid w:val="1062CC42"/>
    <w:rsid w:val="106BFA95"/>
    <w:rsid w:val="106DF6FD"/>
    <w:rsid w:val="106F6322"/>
    <w:rsid w:val="10736628"/>
    <w:rsid w:val="10763419"/>
    <w:rsid w:val="1076D752"/>
    <w:rsid w:val="1078D606"/>
    <w:rsid w:val="1080976A"/>
    <w:rsid w:val="10837839"/>
    <w:rsid w:val="1084D75A"/>
    <w:rsid w:val="1088EC85"/>
    <w:rsid w:val="10913F5D"/>
    <w:rsid w:val="1092C73F"/>
    <w:rsid w:val="109B2FDF"/>
    <w:rsid w:val="10A010B6"/>
    <w:rsid w:val="10A04259"/>
    <w:rsid w:val="10A77FDC"/>
    <w:rsid w:val="10AD680A"/>
    <w:rsid w:val="10AEEDFE"/>
    <w:rsid w:val="10B1BBED"/>
    <w:rsid w:val="10C116C5"/>
    <w:rsid w:val="10C487EA"/>
    <w:rsid w:val="10C8AFE3"/>
    <w:rsid w:val="10CA4EBC"/>
    <w:rsid w:val="10D06656"/>
    <w:rsid w:val="10D0AD32"/>
    <w:rsid w:val="10DB75B0"/>
    <w:rsid w:val="10E18A50"/>
    <w:rsid w:val="10E1C155"/>
    <w:rsid w:val="10E2CB87"/>
    <w:rsid w:val="10E96409"/>
    <w:rsid w:val="10E9EA43"/>
    <w:rsid w:val="10ED963F"/>
    <w:rsid w:val="10F186E3"/>
    <w:rsid w:val="10F3F35F"/>
    <w:rsid w:val="10F7FBCB"/>
    <w:rsid w:val="10FE4D8D"/>
    <w:rsid w:val="11001B86"/>
    <w:rsid w:val="11031F2F"/>
    <w:rsid w:val="1103EA9B"/>
    <w:rsid w:val="11087E52"/>
    <w:rsid w:val="1109E618"/>
    <w:rsid w:val="110A93D0"/>
    <w:rsid w:val="110E6544"/>
    <w:rsid w:val="110FF537"/>
    <w:rsid w:val="11150F39"/>
    <w:rsid w:val="1116870A"/>
    <w:rsid w:val="11192808"/>
    <w:rsid w:val="111A9B2D"/>
    <w:rsid w:val="111CE9E6"/>
    <w:rsid w:val="112AC562"/>
    <w:rsid w:val="112BE8F2"/>
    <w:rsid w:val="112C9C5C"/>
    <w:rsid w:val="112D72F1"/>
    <w:rsid w:val="1138A1B3"/>
    <w:rsid w:val="11391379"/>
    <w:rsid w:val="113B5172"/>
    <w:rsid w:val="113F9963"/>
    <w:rsid w:val="113FF779"/>
    <w:rsid w:val="114362BA"/>
    <w:rsid w:val="11450BBE"/>
    <w:rsid w:val="114C291A"/>
    <w:rsid w:val="115AF7AA"/>
    <w:rsid w:val="11646BEB"/>
    <w:rsid w:val="11655811"/>
    <w:rsid w:val="116C475B"/>
    <w:rsid w:val="116D6065"/>
    <w:rsid w:val="117011EF"/>
    <w:rsid w:val="1177DCE1"/>
    <w:rsid w:val="118C7EF8"/>
    <w:rsid w:val="118E4388"/>
    <w:rsid w:val="118FD71F"/>
    <w:rsid w:val="1196E1CE"/>
    <w:rsid w:val="1198276C"/>
    <w:rsid w:val="119FA33D"/>
    <w:rsid w:val="11A26650"/>
    <w:rsid w:val="11A7178F"/>
    <w:rsid w:val="11A968C9"/>
    <w:rsid w:val="11B1656F"/>
    <w:rsid w:val="11B4F5A2"/>
    <w:rsid w:val="11B4FA34"/>
    <w:rsid w:val="11BDEE7F"/>
    <w:rsid w:val="11C0B05D"/>
    <w:rsid w:val="11C2486D"/>
    <w:rsid w:val="11C90D22"/>
    <w:rsid w:val="11CD1425"/>
    <w:rsid w:val="11CD5FBD"/>
    <w:rsid w:val="11D11086"/>
    <w:rsid w:val="11D12EDC"/>
    <w:rsid w:val="11D20329"/>
    <w:rsid w:val="11D36276"/>
    <w:rsid w:val="11D917DB"/>
    <w:rsid w:val="11DB2638"/>
    <w:rsid w:val="11DD43B3"/>
    <w:rsid w:val="11DDD250"/>
    <w:rsid w:val="11E5F32A"/>
    <w:rsid w:val="11E6CDB9"/>
    <w:rsid w:val="11F2FD89"/>
    <w:rsid w:val="11F8F9FC"/>
    <w:rsid w:val="11F93DE8"/>
    <w:rsid w:val="11FF1E07"/>
    <w:rsid w:val="1206EED6"/>
    <w:rsid w:val="1209D0BD"/>
    <w:rsid w:val="120C048B"/>
    <w:rsid w:val="120D1759"/>
    <w:rsid w:val="1212D930"/>
    <w:rsid w:val="12187613"/>
    <w:rsid w:val="12201733"/>
    <w:rsid w:val="1220CE03"/>
    <w:rsid w:val="12214DC4"/>
    <w:rsid w:val="1229E2DB"/>
    <w:rsid w:val="122C0959"/>
    <w:rsid w:val="122CB4DA"/>
    <w:rsid w:val="122D654C"/>
    <w:rsid w:val="12374657"/>
    <w:rsid w:val="1238B1A0"/>
    <w:rsid w:val="123DE7C3"/>
    <w:rsid w:val="1241F87A"/>
    <w:rsid w:val="12433048"/>
    <w:rsid w:val="1246E342"/>
    <w:rsid w:val="12471B93"/>
    <w:rsid w:val="12472490"/>
    <w:rsid w:val="124DBE4F"/>
    <w:rsid w:val="124F22E2"/>
    <w:rsid w:val="125ED9F2"/>
    <w:rsid w:val="125F4227"/>
    <w:rsid w:val="1260E4C0"/>
    <w:rsid w:val="12612551"/>
    <w:rsid w:val="126AA263"/>
    <w:rsid w:val="126B6BB1"/>
    <w:rsid w:val="126BF38B"/>
    <w:rsid w:val="126D3F26"/>
    <w:rsid w:val="126D88DC"/>
    <w:rsid w:val="1270776B"/>
    <w:rsid w:val="127A02F4"/>
    <w:rsid w:val="127F43F3"/>
    <w:rsid w:val="1288DABC"/>
    <w:rsid w:val="128C6FFB"/>
    <w:rsid w:val="128FC524"/>
    <w:rsid w:val="1292776A"/>
    <w:rsid w:val="12956738"/>
    <w:rsid w:val="129BB456"/>
    <w:rsid w:val="129C31E2"/>
    <w:rsid w:val="129DC16D"/>
    <w:rsid w:val="129DFC02"/>
    <w:rsid w:val="129FB306"/>
    <w:rsid w:val="12A35007"/>
    <w:rsid w:val="12A6CC8F"/>
    <w:rsid w:val="12A79215"/>
    <w:rsid w:val="12AF0EF2"/>
    <w:rsid w:val="12AFA805"/>
    <w:rsid w:val="12B37505"/>
    <w:rsid w:val="12B42A80"/>
    <w:rsid w:val="12B9B46A"/>
    <w:rsid w:val="12BA7EB2"/>
    <w:rsid w:val="12BC3180"/>
    <w:rsid w:val="12BE91B5"/>
    <w:rsid w:val="12BFE092"/>
    <w:rsid w:val="12C485D2"/>
    <w:rsid w:val="12C790BE"/>
    <w:rsid w:val="12C925E1"/>
    <w:rsid w:val="12DF7B35"/>
    <w:rsid w:val="12E5652C"/>
    <w:rsid w:val="12EA077A"/>
    <w:rsid w:val="12ECA477"/>
    <w:rsid w:val="12EEDF6E"/>
    <w:rsid w:val="12EF79C4"/>
    <w:rsid w:val="12F2EC07"/>
    <w:rsid w:val="12F40F11"/>
    <w:rsid w:val="12F868FF"/>
    <w:rsid w:val="12FABC68"/>
    <w:rsid w:val="13052963"/>
    <w:rsid w:val="13069393"/>
    <w:rsid w:val="13190567"/>
    <w:rsid w:val="1321D210"/>
    <w:rsid w:val="1327B28A"/>
    <w:rsid w:val="132D783D"/>
    <w:rsid w:val="13305441"/>
    <w:rsid w:val="1339540F"/>
    <w:rsid w:val="133B96A6"/>
    <w:rsid w:val="133D4EAE"/>
    <w:rsid w:val="133DDB96"/>
    <w:rsid w:val="1340415C"/>
    <w:rsid w:val="13431301"/>
    <w:rsid w:val="13443556"/>
    <w:rsid w:val="13452F72"/>
    <w:rsid w:val="134FC3FA"/>
    <w:rsid w:val="13519026"/>
    <w:rsid w:val="1359E2EA"/>
    <w:rsid w:val="135C934B"/>
    <w:rsid w:val="135DC46E"/>
    <w:rsid w:val="1363E22E"/>
    <w:rsid w:val="13669345"/>
    <w:rsid w:val="136826C6"/>
    <w:rsid w:val="136F98DA"/>
    <w:rsid w:val="13714CEF"/>
    <w:rsid w:val="137180B6"/>
    <w:rsid w:val="1371EF05"/>
    <w:rsid w:val="13751FD2"/>
    <w:rsid w:val="13778D9F"/>
    <w:rsid w:val="137AC62E"/>
    <w:rsid w:val="137BFEAA"/>
    <w:rsid w:val="137D0D00"/>
    <w:rsid w:val="13811145"/>
    <w:rsid w:val="1381A508"/>
    <w:rsid w:val="138A6460"/>
    <w:rsid w:val="138F1543"/>
    <w:rsid w:val="13951430"/>
    <w:rsid w:val="139A2D32"/>
    <w:rsid w:val="139B84E6"/>
    <w:rsid w:val="139CD67D"/>
    <w:rsid w:val="139EAC0E"/>
    <w:rsid w:val="13A74EE4"/>
    <w:rsid w:val="13A90666"/>
    <w:rsid w:val="13A9972E"/>
    <w:rsid w:val="13AC1DE3"/>
    <w:rsid w:val="13AD7345"/>
    <w:rsid w:val="13AF1AF0"/>
    <w:rsid w:val="13B8AF16"/>
    <w:rsid w:val="13B9843D"/>
    <w:rsid w:val="13C1BB66"/>
    <w:rsid w:val="13D2769A"/>
    <w:rsid w:val="13DF61DD"/>
    <w:rsid w:val="13E1ACC2"/>
    <w:rsid w:val="13EB98AE"/>
    <w:rsid w:val="13EC58E8"/>
    <w:rsid w:val="13EC77A9"/>
    <w:rsid w:val="13ECEE64"/>
    <w:rsid w:val="13ED2A17"/>
    <w:rsid w:val="13F1B99F"/>
    <w:rsid w:val="13F725CB"/>
    <w:rsid w:val="13F8DCBD"/>
    <w:rsid w:val="13F9EA2E"/>
    <w:rsid w:val="13FDFABE"/>
    <w:rsid w:val="13FEDC85"/>
    <w:rsid w:val="13FFABD0"/>
    <w:rsid w:val="14044A62"/>
    <w:rsid w:val="1404B6FC"/>
    <w:rsid w:val="1406A999"/>
    <w:rsid w:val="140C92A8"/>
    <w:rsid w:val="140DDF6D"/>
    <w:rsid w:val="141132B0"/>
    <w:rsid w:val="141492E5"/>
    <w:rsid w:val="1415A4BF"/>
    <w:rsid w:val="1422A585"/>
    <w:rsid w:val="142694E0"/>
    <w:rsid w:val="1428421E"/>
    <w:rsid w:val="14293EF5"/>
    <w:rsid w:val="142DE548"/>
    <w:rsid w:val="142E2EF6"/>
    <w:rsid w:val="14336F53"/>
    <w:rsid w:val="1437D10B"/>
    <w:rsid w:val="14398A97"/>
    <w:rsid w:val="14485C8D"/>
    <w:rsid w:val="144A457C"/>
    <w:rsid w:val="144B3AD5"/>
    <w:rsid w:val="144B652C"/>
    <w:rsid w:val="144C9D61"/>
    <w:rsid w:val="144CE7B0"/>
    <w:rsid w:val="14516478"/>
    <w:rsid w:val="1455F220"/>
    <w:rsid w:val="145C8AD3"/>
    <w:rsid w:val="145D7219"/>
    <w:rsid w:val="147B204C"/>
    <w:rsid w:val="147BA007"/>
    <w:rsid w:val="147D61EC"/>
    <w:rsid w:val="1481E0E9"/>
    <w:rsid w:val="14822336"/>
    <w:rsid w:val="14856FF8"/>
    <w:rsid w:val="1485CE63"/>
    <w:rsid w:val="1488765F"/>
    <w:rsid w:val="148A9029"/>
    <w:rsid w:val="148F8A1E"/>
    <w:rsid w:val="149602A9"/>
    <w:rsid w:val="14961C77"/>
    <w:rsid w:val="149689B4"/>
    <w:rsid w:val="149A3ADE"/>
    <w:rsid w:val="149CF8D3"/>
    <w:rsid w:val="14A4ADF5"/>
    <w:rsid w:val="14AB08A0"/>
    <w:rsid w:val="14AE1800"/>
    <w:rsid w:val="14AFAEBD"/>
    <w:rsid w:val="14B0E4B3"/>
    <w:rsid w:val="14B2054D"/>
    <w:rsid w:val="14B26E4A"/>
    <w:rsid w:val="14B7DE07"/>
    <w:rsid w:val="14B9E352"/>
    <w:rsid w:val="14C344D5"/>
    <w:rsid w:val="14CB8001"/>
    <w:rsid w:val="14CC0994"/>
    <w:rsid w:val="14D72C55"/>
    <w:rsid w:val="14D9E476"/>
    <w:rsid w:val="14DA3C27"/>
    <w:rsid w:val="14DB57A0"/>
    <w:rsid w:val="14DE0425"/>
    <w:rsid w:val="14E180D1"/>
    <w:rsid w:val="14E3429F"/>
    <w:rsid w:val="14E42E64"/>
    <w:rsid w:val="14E7320E"/>
    <w:rsid w:val="14EB8A53"/>
    <w:rsid w:val="14EC32EB"/>
    <w:rsid w:val="14F635A2"/>
    <w:rsid w:val="14F736C1"/>
    <w:rsid w:val="14FDA0D1"/>
    <w:rsid w:val="150E159A"/>
    <w:rsid w:val="1511DB41"/>
    <w:rsid w:val="15169402"/>
    <w:rsid w:val="15192E98"/>
    <w:rsid w:val="151DCD72"/>
    <w:rsid w:val="151ED554"/>
    <w:rsid w:val="152084D0"/>
    <w:rsid w:val="15293BB8"/>
    <w:rsid w:val="152A607D"/>
    <w:rsid w:val="152DE952"/>
    <w:rsid w:val="15372569"/>
    <w:rsid w:val="1539DE91"/>
    <w:rsid w:val="153D1D7A"/>
    <w:rsid w:val="153EC343"/>
    <w:rsid w:val="153F2020"/>
    <w:rsid w:val="15478B6E"/>
    <w:rsid w:val="1547DA34"/>
    <w:rsid w:val="154B97F2"/>
    <w:rsid w:val="154CA26D"/>
    <w:rsid w:val="15557057"/>
    <w:rsid w:val="155F3125"/>
    <w:rsid w:val="15629891"/>
    <w:rsid w:val="156627C8"/>
    <w:rsid w:val="156853FA"/>
    <w:rsid w:val="156963E5"/>
    <w:rsid w:val="156A5DF5"/>
    <w:rsid w:val="156AD9A3"/>
    <w:rsid w:val="156CCDED"/>
    <w:rsid w:val="15721F0E"/>
    <w:rsid w:val="1573203D"/>
    <w:rsid w:val="15732A1D"/>
    <w:rsid w:val="1577B95B"/>
    <w:rsid w:val="1578FDF2"/>
    <w:rsid w:val="157B17A3"/>
    <w:rsid w:val="157C15DD"/>
    <w:rsid w:val="157D3B3C"/>
    <w:rsid w:val="158000DB"/>
    <w:rsid w:val="159443EB"/>
    <w:rsid w:val="15975588"/>
    <w:rsid w:val="159CFF61"/>
    <w:rsid w:val="159E036C"/>
    <w:rsid w:val="15A2FD06"/>
    <w:rsid w:val="15A3C0DA"/>
    <w:rsid w:val="15A84C13"/>
    <w:rsid w:val="15A952CA"/>
    <w:rsid w:val="15BC7529"/>
    <w:rsid w:val="15C3D1EC"/>
    <w:rsid w:val="15C47E94"/>
    <w:rsid w:val="15CBC4E6"/>
    <w:rsid w:val="15D76223"/>
    <w:rsid w:val="15D9CE5B"/>
    <w:rsid w:val="15DB363F"/>
    <w:rsid w:val="15DBD32B"/>
    <w:rsid w:val="15DD0E72"/>
    <w:rsid w:val="15DEBFB6"/>
    <w:rsid w:val="15E2CF2A"/>
    <w:rsid w:val="15E38F33"/>
    <w:rsid w:val="15E5ABD5"/>
    <w:rsid w:val="15E76541"/>
    <w:rsid w:val="15E871F3"/>
    <w:rsid w:val="15F26563"/>
    <w:rsid w:val="161421F0"/>
    <w:rsid w:val="1616C8CE"/>
    <w:rsid w:val="1622FAD6"/>
    <w:rsid w:val="1627B00A"/>
    <w:rsid w:val="1629F1AD"/>
    <w:rsid w:val="163B43BA"/>
    <w:rsid w:val="163B63AA"/>
    <w:rsid w:val="1643A349"/>
    <w:rsid w:val="16441915"/>
    <w:rsid w:val="1646316E"/>
    <w:rsid w:val="1648BF54"/>
    <w:rsid w:val="164E42B4"/>
    <w:rsid w:val="165C0016"/>
    <w:rsid w:val="165D026C"/>
    <w:rsid w:val="165D26FA"/>
    <w:rsid w:val="1660E64F"/>
    <w:rsid w:val="16629A49"/>
    <w:rsid w:val="1662BD31"/>
    <w:rsid w:val="16642069"/>
    <w:rsid w:val="166672D4"/>
    <w:rsid w:val="1666B949"/>
    <w:rsid w:val="16683A93"/>
    <w:rsid w:val="1668773F"/>
    <w:rsid w:val="166B2A84"/>
    <w:rsid w:val="1671A8F5"/>
    <w:rsid w:val="167D88BF"/>
    <w:rsid w:val="16850D44"/>
    <w:rsid w:val="168C7F00"/>
    <w:rsid w:val="168DA1E5"/>
    <w:rsid w:val="168E3B59"/>
    <w:rsid w:val="16942135"/>
    <w:rsid w:val="1695EEFF"/>
    <w:rsid w:val="16979AD7"/>
    <w:rsid w:val="16AA50AE"/>
    <w:rsid w:val="16AD3869"/>
    <w:rsid w:val="16B7515E"/>
    <w:rsid w:val="16B85996"/>
    <w:rsid w:val="16BCA53D"/>
    <w:rsid w:val="16BE78F7"/>
    <w:rsid w:val="16BFA99B"/>
    <w:rsid w:val="16C437BB"/>
    <w:rsid w:val="16C4A405"/>
    <w:rsid w:val="16C90E7C"/>
    <w:rsid w:val="16CA0B02"/>
    <w:rsid w:val="16CEAC43"/>
    <w:rsid w:val="16D47EC0"/>
    <w:rsid w:val="16D5CB55"/>
    <w:rsid w:val="16D9082E"/>
    <w:rsid w:val="16DAE72A"/>
    <w:rsid w:val="16DEDF70"/>
    <w:rsid w:val="16E24D7F"/>
    <w:rsid w:val="16E8CFCC"/>
    <w:rsid w:val="16ECE698"/>
    <w:rsid w:val="16F46A6F"/>
    <w:rsid w:val="16F4B3DC"/>
    <w:rsid w:val="16FCFE9B"/>
    <w:rsid w:val="1700AD08"/>
    <w:rsid w:val="170AB07A"/>
    <w:rsid w:val="17111626"/>
    <w:rsid w:val="171194C1"/>
    <w:rsid w:val="17128485"/>
    <w:rsid w:val="17140C58"/>
    <w:rsid w:val="17236519"/>
    <w:rsid w:val="1724A16B"/>
    <w:rsid w:val="1727A76E"/>
    <w:rsid w:val="1731430C"/>
    <w:rsid w:val="173195C8"/>
    <w:rsid w:val="1737117A"/>
    <w:rsid w:val="173AF83D"/>
    <w:rsid w:val="173F98B2"/>
    <w:rsid w:val="17406EC0"/>
    <w:rsid w:val="1743A295"/>
    <w:rsid w:val="1748DC20"/>
    <w:rsid w:val="174BA80A"/>
    <w:rsid w:val="174F3993"/>
    <w:rsid w:val="17532499"/>
    <w:rsid w:val="17561E56"/>
    <w:rsid w:val="1757D2C1"/>
    <w:rsid w:val="17584897"/>
    <w:rsid w:val="175FB725"/>
    <w:rsid w:val="176910C5"/>
    <w:rsid w:val="17721293"/>
    <w:rsid w:val="1772A38C"/>
    <w:rsid w:val="1773A0BA"/>
    <w:rsid w:val="1774CAD9"/>
    <w:rsid w:val="1775E5BD"/>
    <w:rsid w:val="177AD453"/>
    <w:rsid w:val="177D6796"/>
    <w:rsid w:val="17926AA7"/>
    <w:rsid w:val="179551F4"/>
    <w:rsid w:val="179C1468"/>
    <w:rsid w:val="179E9740"/>
    <w:rsid w:val="17A07489"/>
    <w:rsid w:val="17A3387A"/>
    <w:rsid w:val="17A4B177"/>
    <w:rsid w:val="17AC38AE"/>
    <w:rsid w:val="17B03853"/>
    <w:rsid w:val="17B03F53"/>
    <w:rsid w:val="17B1EBC7"/>
    <w:rsid w:val="17B572AD"/>
    <w:rsid w:val="17B8B343"/>
    <w:rsid w:val="17BACE4B"/>
    <w:rsid w:val="17C295A1"/>
    <w:rsid w:val="17CA69F8"/>
    <w:rsid w:val="17CAA247"/>
    <w:rsid w:val="17CBD82C"/>
    <w:rsid w:val="17D89053"/>
    <w:rsid w:val="17DDAA71"/>
    <w:rsid w:val="17E0BBC5"/>
    <w:rsid w:val="17EC0D34"/>
    <w:rsid w:val="17EDF744"/>
    <w:rsid w:val="17EF65D0"/>
    <w:rsid w:val="17F45C3C"/>
    <w:rsid w:val="17F8218D"/>
    <w:rsid w:val="180103ED"/>
    <w:rsid w:val="1805B286"/>
    <w:rsid w:val="1809070E"/>
    <w:rsid w:val="1811979A"/>
    <w:rsid w:val="1816EF78"/>
    <w:rsid w:val="1818167A"/>
    <w:rsid w:val="18265AC5"/>
    <w:rsid w:val="18294729"/>
    <w:rsid w:val="182A7003"/>
    <w:rsid w:val="182CA0C4"/>
    <w:rsid w:val="183300E2"/>
    <w:rsid w:val="1834D579"/>
    <w:rsid w:val="183ACBA4"/>
    <w:rsid w:val="183B11C4"/>
    <w:rsid w:val="1845509C"/>
    <w:rsid w:val="184587E6"/>
    <w:rsid w:val="184C5D38"/>
    <w:rsid w:val="184C78F4"/>
    <w:rsid w:val="18540E02"/>
    <w:rsid w:val="1857F4FB"/>
    <w:rsid w:val="1858355A"/>
    <w:rsid w:val="185D2042"/>
    <w:rsid w:val="185F4253"/>
    <w:rsid w:val="186168A2"/>
    <w:rsid w:val="18679152"/>
    <w:rsid w:val="18695573"/>
    <w:rsid w:val="18696928"/>
    <w:rsid w:val="18710572"/>
    <w:rsid w:val="18717F53"/>
    <w:rsid w:val="1875188D"/>
    <w:rsid w:val="187633FB"/>
    <w:rsid w:val="1876C0E2"/>
    <w:rsid w:val="18794D3F"/>
    <w:rsid w:val="187A113B"/>
    <w:rsid w:val="187A42EC"/>
    <w:rsid w:val="18807054"/>
    <w:rsid w:val="188268AE"/>
    <w:rsid w:val="18835B01"/>
    <w:rsid w:val="188431AB"/>
    <w:rsid w:val="188486A1"/>
    <w:rsid w:val="1886E9E4"/>
    <w:rsid w:val="188A18FF"/>
    <w:rsid w:val="188CB0A5"/>
    <w:rsid w:val="1891AB47"/>
    <w:rsid w:val="1893645A"/>
    <w:rsid w:val="189D75E9"/>
    <w:rsid w:val="18A0054E"/>
    <w:rsid w:val="18A01182"/>
    <w:rsid w:val="18A27DDD"/>
    <w:rsid w:val="18A34962"/>
    <w:rsid w:val="18A3B2A5"/>
    <w:rsid w:val="18A5BD85"/>
    <w:rsid w:val="18B0A01D"/>
    <w:rsid w:val="18B7F0AE"/>
    <w:rsid w:val="18B95C5E"/>
    <w:rsid w:val="18C6532E"/>
    <w:rsid w:val="18C81EFC"/>
    <w:rsid w:val="18CE71A8"/>
    <w:rsid w:val="18CFA637"/>
    <w:rsid w:val="18D75922"/>
    <w:rsid w:val="18DFB5DB"/>
    <w:rsid w:val="18E0663C"/>
    <w:rsid w:val="18E1B96A"/>
    <w:rsid w:val="18E1D344"/>
    <w:rsid w:val="18E85867"/>
    <w:rsid w:val="18ECE0B8"/>
    <w:rsid w:val="18F0D322"/>
    <w:rsid w:val="18F42E1D"/>
    <w:rsid w:val="18F68579"/>
    <w:rsid w:val="18F9F8F7"/>
    <w:rsid w:val="18FBDAB6"/>
    <w:rsid w:val="18FC41E0"/>
    <w:rsid w:val="1900E59C"/>
    <w:rsid w:val="1901B8F4"/>
    <w:rsid w:val="19030BE1"/>
    <w:rsid w:val="19053D2F"/>
    <w:rsid w:val="190AF7DB"/>
    <w:rsid w:val="19102645"/>
    <w:rsid w:val="19188244"/>
    <w:rsid w:val="191DCFAA"/>
    <w:rsid w:val="191DF939"/>
    <w:rsid w:val="191F2BE5"/>
    <w:rsid w:val="19284D94"/>
    <w:rsid w:val="192FFBF6"/>
    <w:rsid w:val="193BCCA3"/>
    <w:rsid w:val="19412A5E"/>
    <w:rsid w:val="194498A1"/>
    <w:rsid w:val="19481EA3"/>
    <w:rsid w:val="194AA875"/>
    <w:rsid w:val="19518E26"/>
    <w:rsid w:val="1953C43B"/>
    <w:rsid w:val="1953DEEF"/>
    <w:rsid w:val="195447E4"/>
    <w:rsid w:val="19569EAC"/>
    <w:rsid w:val="19576F25"/>
    <w:rsid w:val="195922CC"/>
    <w:rsid w:val="195A18DF"/>
    <w:rsid w:val="19640543"/>
    <w:rsid w:val="196AD28B"/>
    <w:rsid w:val="1976E457"/>
    <w:rsid w:val="197E0D94"/>
    <w:rsid w:val="19820A00"/>
    <w:rsid w:val="1982BD92"/>
    <w:rsid w:val="1986EAFA"/>
    <w:rsid w:val="1990DCF5"/>
    <w:rsid w:val="199771A7"/>
    <w:rsid w:val="19999BBA"/>
    <w:rsid w:val="19A58A8F"/>
    <w:rsid w:val="19A7F2E0"/>
    <w:rsid w:val="19AA9A02"/>
    <w:rsid w:val="19AC93BC"/>
    <w:rsid w:val="19B3522A"/>
    <w:rsid w:val="19B58823"/>
    <w:rsid w:val="19B7F154"/>
    <w:rsid w:val="19BD6DDC"/>
    <w:rsid w:val="19C59C5C"/>
    <w:rsid w:val="19C817CA"/>
    <w:rsid w:val="19C8BBDA"/>
    <w:rsid w:val="19CCB932"/>
    <w:rsid w:val="19CE34A9"/>
    <w:rsid w:val="19CF6442"/>
    <w:rsid w:val="19D07DF1"/>
    <w:rsid w:val="19D2C869"/>
    <w:rsid w:val="19E4883B"/>
    <w:rsid w:val="19E987CE"/>
    <w:rsid w:val="19EF02FB"/>
    <w:rsid w:val="19FD86DC"/>
    <w:rsid w:val="19FF20BB"/>
    <w:rsid w:val="1A06421B"/>
    <w:rsid w:val="1A065D48"/>
    <w:rsid w:val="1A08E53E"/>
    <w:rsid w:val="1A0A5A2F"/>
    <w:rsid w:val="1A0FB16F"/>
    <w:rsid w:val="1A111949"/>
    <w:rsid w:val="1A146D8F"/>
    <w:rsid w:val="1A17CC8D"/>
    <w:rsid w:val="1A192BBC"/>
    <w:rsid w:val="1A1EDDCA"/>
    <w:rsid w:val="1A1F4918"/>
    <w:rsid w:val="1A2158F9"/>
    <w:rsid w:val="1A274443"/>
    <w:rsid w:val="1A29B67E"/>
    <w:rsid w:val="1A2CFCB6"/>
    <w:rsid w:val="1A314327"/>
    <w:rsid w:val="1A373589"/>
    <w:rsid w:val="1A468B57"/>
    <w:rsid w:val="1A4A86D3"/>
    <w:rsid w:val="1A4FB6BB"/>
    <w:rsid w:val="1A51BF9B"/>
    <w:rsid w:val="1A5224E6"/>
    <w:rsid w:val="1A55991B"/>
    <w:rsid w:val="1A59C188"/>
    <w:rsid w:val="1A5D2C00"/>
    <w:rsid w:val="1A5E95D0"/>
    <w:rsid w:val="1A600D49"/>
    <w:rsid w:val="1A67ED9F"/>
    <w:rsid w:val="1A6A5057"/>
    <w:rsid w:val="1A6A71B9"/>
    <w:rsid w:val="1A6CE6D8"/>
    <w:rsid w:val="1A6E86A1"/>
    <w:rsid w:val="1A6FD756"/>
    <w:rsid w:val="1A7BD672"/>
    <w:rsid w:val="1A7D4F05"/>
    <w:rsid w:val="1A7D6260"/>
    <w:rsid w:val="1A7E0B79"/>
    <w:rsid w:val="1A80C589"/>
    <w:rsid w:val="1A857F03"/>
    <w:rsid w:val="1A85E0FC"/>
    <w:rsid w:val="1A87F1E4"/>
    <w:rsid w:val="1A880458"/>
    <w:rsid w:val="1A881C08"/>
    <w:rsid w:val="1A886B01"/>
    <w:rsid w:val="1A8A006D"/>
    <w:rsid w:val="1A8C8341"/>
    <w:rsid w:val="1A8F4AE2"/>
    <w:rsid w:val="1A92806F"/>
    <w:rsid w:val="1A973C6F"/>
    <w:rsid w:val="1A999A53"/>
    <w:rsid w:val="1A9B1F34"/>
    <w:rsid w:val="1A9C71DB"/>
    <w:rsid w:val="1A9F696C"/>
    <w:rsid w:val="1AABDEE9"/>
    <w:rsid w:val="1AB62B0C"/>
    <w:rsid w:val="1AB78FF3"/>
    <w:rsid w:val="1ABF108B"/>
    <w:rsid w:val="1AC28486"/>
    <w:rsid w:val="1ACBCC57"/>
    <w:rsid w:val="1ACFB658"/>
    <w:rsid w:val="1AD1FD3C"/>
    <w:rsid w:val="1AE58AAB"/>
    <w:rsid w:val="1AE6FDE3"/>
    <w:rsid w:val="1AE7A611"/>
    <w:rsid w:val="1AFD39B9"/>
    <w:rsid w:val="1B02CF51"/>
    <w:rsid w:val="1B0B00CF"/>
    <w:rsid w:val="1B0C41DF"/>
    <w:rsid w:val="1B13F768"/>
    <w:rsid w:val="1B1B587D"/>
    <w:rsid w:val="1B1E278A"/>
    <w:rsid w:val="1B1F8928"/>
    <w:rsid w:val="1B239450"/>
    <w:rsid w:val="1B23C27F"/>
    <w:rsid w:val="1B28581C"/>
    <w:rsid w:val="1B2F20B8"/>
    <w:rsid w:val="1B303E70"/>
    <w:rsid w:val="1B318E66"/>
    <w:rsid w:val="1B399573"/>
    <w:rsid w:val="1B3BB382"/>
    <w:rsid w:val="1B400B1C"/>
    <w:rsid w:val="1B401ABA"/>
    <w:rsid w:val="1B436C31"/>
    <w:rsid w:val="1B4BAC39"/>
    <w:rsid w:val="1B507B0D"/>
    <w:rsid w:val="1B5973B1"/>
    <w:rsid w:val="1B5B4D72"/>
    <w:rsid w:val="1B5CD80C"/>
    <w:rsid w:val="1B5D5831"/>
    <w:rsid w:val="1B610591"/>
    <w:rsid w:val="1B619BA5"/>
    <w:rsid w:val="1B61AF58"/>
    <w:rsid w:val="1B62DBD9"/>
    <w:rsid w:val="1B65CAE3"/>
    <w:rsid w:val="1B66FA49"/>
    <w:rsid w:val="1B69323A"/>
    <w:rsid w:val="1B6BEC73"/>
    <w:rsid w:val="1B7069CA"/>
    <w:rsid w:val="1B70A3BB"/>
    <w:rsid w:val="1B7132DA"/>
    <w:rsid w:val="1B72F9C6"/>
    <w:rsid w:val="1B744586"/>
    <w:rsid w:val="1B7795E0"/>
    <w:rsid w:val="1B81E1B1"/>
    <w:rsid w:val="1B82DDD4"/>
    <w:rsid w:val="1B86E752"/>
    <w:rsid w:val="1B876247"/>
    <w:rsid w:val="1B8BB286"/>
    <w:rsid w:val="1B8BEBF6"/>
    <w:rsid w:val="1B8C360E"/>
    <w:rsid w:val="1B90C797"/>
    <w:rsid w:val="1B91C8DF"/>
    <w:rsid w:val="1B949E5B"/>
    <w:rsid w:val="1B977FCE"/>
    <w:rsid w:val="1B98D018"/>
    <w:rsid w:val="1B9AED09"/>
    <w:rsid w:val="1B9CDA60"/>
    <w:rsid w:val="1B9D784E"/>
    <w:rsid w:val="1BA5BF95"/>
    <w:rsid w:val="1BAEF19E"/>
    <w:rsid w:val="1BB3DA36"/>
    <w:rsid w:val="1BB53661"/>
    <w:rsid w:val="1BBADB25"/>
    <w:rsid w:val="1BBB2DF0"/>
    <w:rsid w:val="1BBBB62B"/>
    <w:rsid w:val="1BBED77F"/>
    <w:rsid w:val="1BC19C4D"/>
    <w:rsid w:val="1BC34681"/>
    <w:rsid w:val="1BC5493C"/>
    <w:rsid w:val="1BC81017"/>
    <w:rsid w:val="1BC9D1B6"/>
    <w:rsid w:val="1BCC46CA"/>
    <w:rsid w:val="1BCDCE4E"/>
    <w:rsid w:val="1BD3345A"/>
    <w:rsid w:val="1BDAAA11"/>
    <w:rsid w:val="1BDBDBB5"/>
    <w:rsid w:val="1BDCBDD3"/>
    <w:rsid w:val="1BDE4FBF"/>
    <w:rsid w:val="1BE0DC1D"/>
    <w:rsid w:val="1BE39FA1"/>
    <w:rsid w:val="1BE57B8E"/>
    <w:rsid w:val="1BE8282C"/>
    <w:rsid w:val="1BEA037B"/>
    <w:rsid w:val="1BF1BF66"/>
    <w:rsid w:val="1BF36B30"/>
    <w:rsid w:val="1BF8DEBD"/>
    <w:rsid w:val="1BFA63FC"/>
    <w:rsid w:val="1C019AF0"/>
    <w:rsid w:val="1C024787"/>
    <w:rsid w:val="1C0B607A"/>
    <w:rsid w:val="1C114C56"/>
    <w:rsid w:val="1C124DF7"/>
    <w:rsid w:val="1C159BD4"/>
    <w:rsid w:val="1C1716F9"/>
    <w:rsid w:val="1C17357B"/>
    <w:rsid w:val="1C17FC85"/>
    <w:rsid w:val="1C1BF77A"/>
    <w:rsid w:val="1C23D4B9"/>
    <w:rsid w:val="1C25477B"/>
    <w:rsid w:val="1C259D8F"/>
    <w:rsid w:val="1C27522A"/>
    <w:rsid w:val="1C288EA1"/>
    <w:rsid w:val="1C30BA7E"/>
    <w:rsid w:val="1C33C018"/>
    <w:rsid w:val="1C3F40AC"/>
    <w:rsid w:val="1C459004"/>
    <w:rsid w:val="1C464AC0"/>
    <w:rsid w:val="1C49E0D4"/>
    <w:rsid w:val="1C4B553A"/>
    <w:rsid w:val="1C51012A"/>
    <w:rsid w:val="1C5217E7"/>
    <w:rsid w:val="1C58B6A4"/>
    <w:rsid w:val="1C5AFA0B"/>
    <w:rsid w:val="1C5B4EAD"/>
    <w:rsid w:val="1C5C64FF"/>
    <w:rsid w:val="1C5E18AC"/>
    <w:rsid w:val="1C61650C"/>
    <w:rsid w:val="1C622315"/>
    <w:rsid w:val="1C63682B"/>
    <w:rsid w:val="1C63A991"/>
    <w:rsid w:val="1C687C31"/>
    <w:rsid w:val="1C6CFA99"/>
    <w:rsid w:val="1C6F3E53"/>
    <w:rsid w:val="1C7360AD"/>
    <w:rsid w:val="1C7D7825"/>
    <w:rsid w:val="1C84A3ED"/>
    <w:rsid w:val="1C8C2466"/>
    <w:rsid w:val="1C8E1FEC"/>
    <w:rsid w:val="1C90C49D"/>
    <w:rsid w:val="1C95BC88"/>
    <w:rsid w:val="1C9A5359"/>
    <w:rsid w:val="1C9AF742"/>
    <w:rsid w:val="1CA667BA"/>
    <w:rsid w:val="1CB22D95"/>
    <w:rsid w:val="1CB57843"/>
    <w:rsid w:val="1CBB5DF8"/>
    <w:rsid w:val="1CC07B15"/>
    <w:rsid w:val="1CC312CA"/>
    <w:rsid w:val="1CC6DEA4"/>
    <w:rsid w:val="1CCD89EE"/>
    <w:rsid w:val="1CD02218"/>
    <w:rsid w:val="1CD1D38A"/>
    <w:rsid w:val="1CD3D968"/>
    <w:rsid w:val="1CD437EB"/>
    <w:rsid w:val="1CDA0202"/>
    <w:rsid w:val="1CDA5F7F"/>
    <w:rsid w:val="1CDBD1B0"/>
    <w:rsid w:val="1CDDD7D2"/>
    <w:rsid w:val="1CE4B190"/>
    <w:rsid w:val="1CE546F2"/>
    <w:rsid w:val="1CE72C90"/>
    <w:rsid w:val="1CE87EA8"/>
    <w:rsid w:val="1CE88006"/>
    <w:rsid w:val="1CFBC599"/>
    <w:rsid w:val="1CFDE553"/>
    <w:rsid w:val="1D01F2FB"/>
    <w:rsid w:val="1D03D5BB"/>
    <w:rsid w:val="1D06FDEA"/>
    <w:rsid w:val="1D0CA752"/>
    <w:rsid w:val="1D122E78"/>
    <w:rsid w:val="1D1254C7"/>
    <w:rsid w:val="1D1E7F3F"/>
    <w:rsid w:val="1D1EFC40"/>
    <w:rsid w:val="1D2303A0"/>
    <w:rsid w:val="1D290565"/>
    <w:rsid w:val="1D394083"/>
    <w:rsid w:val="1D3B89FA"/>
    <w:rsid w:val="1D3D99A1"/>
    <w:rsid w:val="1D45BCA8"/>
    <w:rsid w:val="1D493EAC"/>
    <w:rsid w:val="1D4A286B"/>
    <w:rsid w:val="1D4A96F7"/>
    <w:rsid w:val="1D4F87C8"/>
    <w:rsid w:val="1D55286B"/>
    <w:rsid w:val="1D556367"/>
    <w:rsid w:val="1D55FCAA"/>
    <w:rsid w:val="1D55FF5A"/>
    <w:rsid w:val="1D582256"/>
    <w:rsid w:val="1D5CEBE7"/>
    <w:rsid w:val="1D5CF42E"/>
    <w:rsid w:val="1D5DBE92"/>
    <w:rsid w:val="1D630F12"/>
    <w:rsid w:val="1D68E876"/>
    <w:rsid w:val="1D6AAD1F"/>
    <w:rsid w:val="1D6B5376"/>
    <w:rsid w:val="1D6BFFA5"/>
    <w:rsid w:val="1D718472"/>
    <w:rsid w:val="1D76C63D"/>
    <w:rsid w:val="1D7D2BD3"/>
    <w:rsid w:val="1D811CED"/>
    <w:rsid w:val="1D820283"/>
    <w:rsid w:val="1D88C8BC"/>
    <w:rsid w:val="1D8CF3E2"/>
    <w:rsid w:val="1D8E9D35"/>
    <w:rsid w:val="1D905C7E"/>
    <w:rsid w:val="1DA1C007"/>
    <w:rsid w:val="1DA226C4"/>
    <w:rsid w:val="1DA3B26D"/>
    <w:rsid w:val="1DA9A6CF"/>
    <w:rsid w:val="1DABCE2E"/>
    <w:rsid w:val="1DAD12C9"/>
    <w:rsid w:val="1DB382C9"/>
    <w:rsid w:val="1DB45DF4"/>
    <w:rsid w:val="1DB4D949"/>
    <w:rsid w:val="1DB57777"/>
    <w:rsid w:val="1DB6170D"/>
    <w:rsid w:val="1DB9B387"/>
    <w:rsid w:val="1DC33BFA"/>
    <w:rsid w:val="1DC9BCF8"/>
    <w:rsid w:val="1DCD5A4B"/>
    <w:rsid w:val="1DCD97A6"/>
    <w:rsid w:val="1DD55231"/>
    <w:rsid w:val="1DD74A92"/>
    <w:rsid w:val="1DE31FB4"/>
    <w:rsid w:val="1DE43856"/>
    <w:rsid w:val="1DE810C0"/>
    <w:rsid w:val="1DE8D3FA"/>
    <w:rsid w:val="1DF23242"/>
    <w:rsid w:val="1DF53434"/>
    <w:rsid w:val="1DFED2AC"/>
    <w:rsid w:val="1DFED704"/>
    <w:rsid w:val="1E0519F2"/>
    <w:rsid w:val="1E072ECD"/>
    <w:rsid w:val="1E081C4B"/>
    <w:rsid w:val="1E0B0EB4"/>
    <w:rsid w:val="1E13C421"/>
    <w:rsid w:val="1E156971"/>
    <w:rsid w:val="1E192E0C"/>
    <w:rsid w:val="1E1B7A32"/>
    <w:rsid w:val="1E1CD0D5"/>
    <w:rsid w:val="1E225B53"/>
    <w:rsid w:val="1E28081F"/>
    <w:rsid w:val="1E2AA057"/>
    <w:rsid w:val="1E2C1015"/>
    <w:rsid w:val="1E312E26"/>
    <w:rsid w:val="1E33BB88"/>
    <w:rsid w:val="1E344B90"/>
    <w:rsid w:val="1E35AE56"/>
    <w:rsid w:val="1E36C1E2"/>
    <w:rsid w:val="1E3AC75E"/>
    <w:rsid w:val="1E41424C"/>
    <w:rsid w:val="1E459CD9"/>
    <w:rsid w:val="1E50388D"/>
    <w:rsid w:val="1E550D12"/>
    <w:rsid w:val="1E561D60"/>
    <w:rsid w:val="1E5CF4F0"/>
    <w:rsid w:val="1E5E09DF"/>
    <w:rsid w:val="1E6048EB"/>
    <w:rsid w:val="1E61E197"/>
    <w:rsid w:val="1E65989D"/>
    <w:rsid w:val="1E689B3F"/>
    <w:rsid w:val="1E69CD42"/>
    <w:rsid w:val="1E70D13D"/>
    <w:rsid w:val="1E82B2FD"/>
    <w:rsid w:val="1E855D1B"/>
    <w:rsid w:val="1E8790D9"/>
    <w:rsid w:val="1E8E17D5"/>
    <w:rsid w:val="1E941338"/>
    <w:rsid w:val="1E98C7F3"/>
    <w:rsid w:val="1E9C39FE"/>
    <w:rsid w:val="1EA3FB50"/>
    <w:rsid w:val="1EB0328E"/>
    <w:rsid w:val="1EB0927B"/>
    <w:rsid w:val="1EB3D2D3"/>
    <w:rsid w:val="1EB7E59F"/>
    <w:rsid w:val="1EBA1913"/>
    <w:rsid w:val="1EBA4200"/>
    <w:rsid w:val="1EBEA9F4"/>
    <w:rsid w:val="1EC40F48"/>
    <w:rsid w:val="1EC63556"/>
    <w:rsid w:val="1ECCCBC9"/>
    <w:rsid w:val="1ECD94A6"/>
    <w:rsid w:val="1ECF3752"/>
    <w:rsid w:val="1ED5653D"/>
    <w:rsid w:val="1ED6B633"/>
    <w:rsid w:val="1ED734DC"/>
    <w:rsid w:val="1ED87C37"/>
    <w:rsid w:val="1EDE5809"/>
    <w:rsid w:val="1EDF0EB0"/>
    <w:rsid w:val="1EE0A644"/>
    <w:rsid w:val="1EE8B8D1"/>
    <w:rsid w:val="1EEEDBE5"/>
    <w:rsid w:val="1EF1F925"/>
    <w:rsid w:val="1EF52FC2"/>
    <w:rsid w:val="1EF62A6A"/>
    <w:rsid w:val="1EF6E710"/>
    <w:rsid w:val="1EF98513"/>
    <w:rsid w:val="1F0155D5"/>
    <w:rsid w:val="1F0B614F"/>
    <w:rsid w:val="1F0C419D"/>
    <w:rsid w:val="1F0D25A8"/>
    <w:rsid w:val="1F16C297"/>
    <w:rsid w:val="1F214EC5"/>
    <w:rsid w:val="1F2537BE"/>
    <w:rsid w:val="1F2B5C6F"/>
    <w:rsid w:val="1F370EEE"/>
    <w:rsid w:val="1F3816C3"/>
    <w:rsid w:val="1F3B5671"/>
    <w:rsid w:val="1F420088"/>
    <w:rsid w:val="1F497A06"/>
    <w:rsid w:val="1F4AEBCB"/>
    <w:rsid w:val="1F527F66"/>
    <w:rsid w:val="1F528B87"/>
    <w:rsid w:val="1F535D82"/>
    <w:rsid w:val="1F604F9A"/>
    <w:rsid w:val="1F63A51E"/>
    <w:rsid w:val="1F646B38"/>
    <w:rsid w:val="1F659EC7"/>
    <w:rsid w:val="1F6A3235"/>
    <w:rsid w:val="1F6D9B3B"/>
    <w:rsid w:val="1F6E5BA0"/>
    <w:rsid w:val="1F768EA0"/>
    <w:rsid w:val="1F78F652"/>
    <w:rsid w:val="1F79EC2B"/>
    <w:rsid w:val="1F7ED9DE"/>
    <w:rsid w:val="1F805098"/>
    <w:rsid w:val="1F82EE9D"/>
    <w:rsid w:val="1F842B4C"/>
    <w:rsid w:val="1F90C238"/>
    <w:rsid w:val="1F93F05E"/>
    <w:rsid w:val="1F9E109A"/>
    <w:rsid w:val="1FA2FF2E"/>
    <w:rsid w:val="1FA42304"/>
    <w:rsid w:val="1FA490CC"/>
    <w:rsid w:val="1FACF257"/>
    <w:rsid w:val="1FAFFDC2"/>
    <w:rsid w:val="1FB49656"/>
    <w:rsid w:val="1FB7C3AD"/>
    <w:rsid w:val="1FBD854C"/>
    <w:rsid w:val="1FC0E9C3"/>
    <w:rsid w:val="1FC69A28"/>
    <w:rsid w:val="1FC6FF76"/>
    <w:rsid w:val="1FCA9E96"/>
    <w:rsid w:val="1FD0AFE2"/>
    <w:rsid w:val="1FD0C7F1"/>
    <w:rsid w:val="1FD513A9"/>
    <w:rsid w:val="1FD546B3"/>
    <w:rsid w:val="1FD65E35"/>
    <w:rsid w:val="1FDB1827"/>
    <w:rsid w:val="1FDDEAC1"/>
    <w:rsid w:val="1FDEE8E2"/>
    <w:rsid w:val="1FE9B196"/>
    <w:rsid w:val="1FEEEC0E"/>
    <w:rsid w:val="1FF50574"/>
    <w:rsid w:val="1FF6A62E"/>
    <w:rsid w:val="1FF7CB6D"/>
    <w:rsid w:val="1FF7CBFB"/>
    <w:rsid w:val="1FF9C463"/>
    <w:rsid w:val="20014B6C"/>
    <w:rsid w:val="2003EC65"/>
    <w:rsid w:val="2009BA4E"/>
    <w:rsid w:val="20119877"/>
    <w:rsid w:val="2018B8F4"/>
    <w:rsid w:val="20218BD7"/>
    <w:rsid w:val="20245A68"/>
    <w:rsid w:val="2027BC10"/>
    <w:rsid w:val="20285E2D"/>
    <w:rsid w:val="2028A31B"/>
    <w:rsid w:val="203013E6"/>
    <w:rsid w:val="2032AC6A"/>
    <w:rsid w:val="20350B31"/>
    <w:rsid w:val="203B5997"/>
    <w:rsid w:val="203DBF99"/>
    <w:rsid w:val="2042A441"/>
    <w:rsid w:val="2043E1F3"/>
    <w:rsid w:val="20486A24"/>
    <w:rsid w:val="2049FE54"/>
    <w:rsid w:val="204B6F6E"/>
    <w:rsid w:val="204BFD17"/>
    <w:rsid w:val="204E724E"/>
    <w:rsid w:val="204FA09F"/>
    <w:rsid w:val="20509932"/>
    <w:rsid w:val="2050D8A4"/>
    <w:rsid w:val="20542FF3"/>
    <w:rsid w:val="205CC9FA"/>
    <w:rsid w:val="2060A627"/>
    <w:rsid w:val="2067A412"/>
    <w:rsid w:val="20681B10"/>
    <w:rsid w:val="20737D08"/>
    <w:rsid w:val="20812238"/>
    <w:rsid w:val="20853139"/>
    <w:rsid w:val="2085DBDE"/>
    <w:rsid w:val="208653A9"/>
    <w:rsid w:val="2087F603"/>
    <w:rsid w:val="20887CE4"/>
    <w:rsid w:val="20892FC5"/>
    <w:rsid w:val="208C32F1"/>
    <w:rsid w:val="208ECF02"/>
    <w:rsid w:val="20955574"/>
    <w:rsid w:val="2097821B"/>
    <w:rsid w:val="209FE1DB"/>
    <w:rsid w:val="20A3CB0A"/>
    <w:rsid w:val="20AEC251"/>
    <w:rsid w:val="20B019BB"/>
    <w:rsid w:val="20B1A869"/>
    <w:rsid w:val="20B225D7"/>
    <w:rsid w:val="20BF2184"/>
    <w:rsid w:val="20C49203"/>
    <w:rsid w:val="20C97FE9"/>
    <w:rsid w:val="20D20B61"/>
    <w:rsid w:val="20D2371D"/>
    <w:rsid w:val="20D38EC5"/>
    <w:rsid w:val="20D4CCA8"/>
    <w:rsid w:val="20D84382"/>
    <w:rsid w:val="20DAA04D"/>
    <w:rsid w:val="20DF657B"/>
    <w:rsid w:val="20E596B2"/>
    <w:rsid w:val="20E60280"/>
    <w:rsid w:val="20F18072"/>
    <w:rsid w:val="20FF2D13"/>
    <w:rsid w:val="20FFACF2"/>
    <w:rsid w:val="20FFF5E4"/>
    <w:rsid w:val="21005D75"/>
    <w:rsid w:val="2101E86E"/>
    <w:rsid w:val="2105063C"/>
    <w:rsid w:val="2107B8C6"/>
    <w:rsid w:val="210CB725"/>
    <w:rsid w:val="210E6D76"/>
    <w:rsid w:val="21138DC3"/>
    <w:rsid w:val="21175FBF"/>
    <w:rsid w:val="211AE4DC"/>
    <w:rsid w:val="211AEC81"/>
    <w:rsid w:val="211C4D28"/>
    <w:rsid w:val="211C4E1C"/>
    <w:rsid w:val="211CA567"/>
    <w:rsid w:val="212020EE"/>
    <w:rsid w:val="2120E465"/>
    <w:rsid w:val="21236D78"/>
    <w:rsid w:val="21242A30"/>
    <w:rsid w:val="21292BAC"/>
    <w:rsid w:val="21443F61"/>
    <w:rsid w:val="21487113"/>
    <w:rsid w:val="2149556A"/>
    <w:rsid w:val="214BCB3D"/>
    <w:rsid w:val="214DA3B5"/>
    <w:rsid w:val="214FCE21"/>
    <w:rsid w:val="2150C588"/>
    <w:rsid w:val="2154A9B1"/>
    <w:rsid w:val="215A1D1A"/>
    <w:rsid w:val="215D7B16"/>
    <w:rsid w:val="215FFF02"/>
    <w:rsid w:val="21639CF3"/>
    <w:rsid w:val="21658841"/>
    <w:rsid w:val="21670C48"/>
    <w:rsid w:val="21696873"/>
    <w:rsid w:val="216B355A"/>
    <w:rsid w:val="216ECA60"/>
    <w:rsid w:val="21715F2F"/>
    <w:rsid w:val="21726CC0"/>
    <w:rsid w:val="217280B8"/>
    <w:rsid w:val="2173938D"/>
    <w:rsid w:val="2174ABC7"/>
    <w:rsid w:val="217592F7"/>
    <w:rsid w:val="2178E447"/>
    <w:rsid w:val="217A8CA2"/>
    <w:rsid w:val="217B4928"/>
    <w:rsid w:val="217D7B33"/>
    <w:rsid w:val="2180395A"/>
    <w:rsid w:val="2180B98D"/>
    <w:rsid w:val="218A3C67"/>
    <w:rsid w:val="218A892A"/>
    <w:rsid w:val="218CC7FC"/>
    <w:rsid w:val="218D99CE"/>
    <w:rsid w:val="2190719D"/>
    <w:rsid w:val="219E7D44"/>
    <w:rsid w:val="219F4191"/>
    <w:rsid w:val="21A0F392"/>
    <w:rsid w:val="21A1B4C1"/>
    <w:rsid w:val="21A1D8FC"/>
    <w:rsid w:val="21A96955"/>
    <w:rsid w:val="21B326D4"/>
    <w:rsid w:val="21B84C81"/>
    <w:rsid w:val="21BD791D"/>
    <w:rsid w:val="21BFBC91"/>
    <w:rsid w:val="21C596C8"/>
    <w:rsid w:val="21C654F5"/>
    <w:rsid w:val="21CB3BDB"/>
    <w:rsid w:val="21D79A6C"/>
    <w:rsid w:val="21D88897"/>
    <w:rsid w:val="21DA291C"/>
    <w:rsid w:val="21E02DC0"/>
    <w:rsid w:val="21E1895D"/>
    <w:rsid w:val="21E73FCF"/>
    <w:rsid w:val="21EAB876"/>
    <w:rsid w:val="21EC25C8"/>
    <w:rsid w:val="21F066B0"/>
    <w:rsid w:val="21F6AE6E"/>
    <w:rsid w:val="21F75883"/>
    <w:rsid w:val="21FD00DD"/>
    <w:rsid w:val="2202EF4E"/>
    <w:rsid w:val="22062FA6"/>
    <w:rsid w:val="220BE760"/>
    <w:rsid w:val="220E6F09"/>
    <w:rsid w:val="22137F57"/>
    <w:rsid w:val="22199E90"/>
    <w:rsid w:val="22203106"/>
    <w:rsid w:val="222FF9BF"/>
    <w:rsid w:val="2230EAC6"/>
    <w:rsid w:val="2231C0B4"/>
    <w:rsid w:val="2233EECE"/>
    <w:rsid w:val="22404B2F"/>
    <w:rsid w:val="2240B7D9"/>
    <w:rsid w:val="22537445"/>
    <w:rsid w:val="225AC481"/>
    <w:rsid w:val="225B8851"/>
    <w:rsid w:val="225CCF97"/>
    <w:rsid w:val="2262CD0C"/>
    <w:rsid w:val="2263D9E1"/>
    <w:rsid w:val="22662276"/>
    <w:rsid w:val="226998A8"/>
    <w:rsid w:val="22708E9E"/>
    <w:rsid w:val="227C8547"/>
    <w:rsid w:val="227CC020"/>
    <w:rsid w:val="227E92EC"/>
    <w:rsid w:val="2288FCDC"/>
    <w:rsid w:val="228D24AA"/>
    <w:rsid w:val="228EFD32"/>
    <w:rsid w:val="228F3F94"/>
    <w:rsid w:val="228F76C9"/>
    <w:rsid w:val="228FE58C"/>
    <w:rsid w:val="2292D6FC"/>
    <w:rsid w:val="22A7AC28"/>
    <w:rsid w:val="22AEEBFD"/>
    <w:rsid w:val="22AF206B"/>
    <w:rsid w:val="22B584C9"/>
    <w:rsid w:val="22BFA813"/>
    <w:rsid w:val="22C056AF"/>
    <w:rsid w:val="22C0BD6C"/>
    <w:rsid w:val="22C1B81A"/>
    <w:rsid w:val="22C99315"/>
    <w:rsid w:val="22CEF0EA"/>
    <w:rsid w:val="22CF9559"/>
    <w:rsid w:val="22D3B655"/>
    <w:rsid w:val="22D5D14A"/>
    <w:rsid w:val="22DB2071"/>
    <w:rsid w:val="22DFFC41"/>
    <w:rsid w:val="22E5C69B"/>
    <w:rsid w:val="22E995D1"/>
    <w:rsid w:val="22F19E6C"/>
    <w:rsid w:val="22F93055"/>
    <w:rsid w:val="2301DCC2"/>
    <w:rsid w:val="2306B081"/>
    <w:rsid w:val="230BBFB3"/>
    <w:rsid w:val="230D076F"/>
    <w:rsid w:val="230F9661"/>
    <w:rsid w:val="230FB8B7"/>
    <w:rsid w:val="23122655"/>
    <w:rsid w:val="2313BC01"/>
    <w:rsid w:val="23144A2D"/>
    <w:rsid w:val="2319C9D0"/>
    <w:rsid w:val="231C080D"/>
    <w:rsid w:val="2321E659"/>
    <w:rsid w:val="2326A8DC"/>
    <w:rsid w:val="2329F3A0"/>
    <w:rsid w:val="232CB98A"/>
    <w:rsid w:val="232FF5A4"/>
    <w:rsid w:val="2330876E"/>
    <w:rsid w:val="23316599"/>
    <w:rsid w:val="2336A271"/>
    <w:rsid w:val="2336D23B"/>
    <w:rsid w:val="233881F7"/>
    <w:rsid w:val="233B0F82"/>
    <w:rsid w:val="233F5029"/>
    <w:rsid w:val="2340F87B"/>
    <w:rsid w:val="23470FDC"/>
    <w:rsid w:val="234C5A71"/>
    <w:rsid w:val="2351882C"/>
    <w:rsid w:val="23526DAA"/>
    <w:rsid w:val="2356C7B7"/>
    <w:rsid w:val="235BAFD0"/>
    <w:rsid w:val="236E6072"/>
    <w:rsid w:val="237580B8"/>
    <w:rsid w:val="2376F231"/>
    <w:rsid w:val="237B8752"/>
    <w:rsid w:val="2382C9C7"/>
    <w:rsid w:val="2382F9A4"/>
    <w:rsid w:val="238C2D2C"/>
    <w:rsid w:val="23911DFD"/>
    <w:rsid w:val="23956803"/>
    <w:rsid w:val="2395FC67"/>
    <w:rsid w:val="2399A679"/>
    <w:rsid w:val="23AD2744"/>
    <w:rsid w:val="23BC558C"/>
    <w:rsid w:val="23BCD918"/>
    <w:rsid w:val="23BE035D"/>
    <w:rsid w:val="23C055BE"/>
    <w:rsid w:val="23C2895D"/>
    <w:rsid w:val="23C30DD0"/>
    <w:rsid w:val="23C584D0"/>
    <w:rsid w:val="23CEE056"/>
    <w:rsid w:val="23CF0E1C"/>
    <w:rsid w:val="23D62A57"/>
    <w:rsid w:val="23DB6BCC"/>
    <w:rsid w:val="23E23951"/>
    <w:rsid w:val="23E37FA8"/>
    <w:rsid w:val="23E49938"/>
    <w:rsid w:val="23E95F3E"/>
    <w:rsid w:val="23EB48BB"/>
    <w:rsid w:val="23EFBEC0"/>
    <w:rsid w:val="23F4D1B3"/>
    <w:rsid w:val="23F709B1"/>
    <w:rsid w:val="23F73AE7"/>
    <w:rsid w:val="23F98D47"/>
    <w:rsid w:val="23FC5FE4"/>
    <w:rsid w:val="23FCA45B"/>
    <w:rsid w:val="23FCFF87"/>
    <w:rsid w:val="23FD4A02"/>
    <w:rsid w:val="240165C6"/>
    <w:rsid w:val="24039AA7"/>
    <w:rsid w:val="2404470D"/>
    <w:rsid w:val="240C0400"/>
    <w:rsid w:val="24131071"/>
    <w:rsid w:val="242168D4"/>
    <w:rsid w:val="24396B4C"/>
    <w:rsid w:val="243A7C78"/>
    <w:rsid w:val="243C6716"/>
    <w:rsid w:val="244249BE"/>
    <w:rsid w:val="2446F8CF"/>
    <w:rsid w:val="2447E2E2"/>
    <w:rsid w:val="24513C9D"/>
    <w:rsid w:val="24524B31"/>
    <w:rsid w:val="2452B1A4"/>
    <w:rsid w:val="245D0A08"/>
    <w:rsid w:val="245DB57D"/>
    <w:rsid w:val="245E0B9E"/>
    <w:rsid w:val="246C3053"/>
    <w:rsid w:val="2477BD31"/>
    <w:rsid w:val="247BB73F"/>
    <w:rsid w:val="247BD316"/>
    <w:rsid w:val="247FEC9E"/>
    <w:rsid w:val="24835F78"/>
    <w:rsid w:val="24908667"/>
    <w:rsid w:val="249F55A7"/>
    <w:rsid w:val="249FEC6C"/>
    <w:rsid w:val="24A4780A"/>
    <w:rsid w:val="24A4D1B7"/>
    <w:rsid w:val="24A7173D"/>
    <w:rsid w:val="24A96093"/>
    <w:rsid w:val="24B22238"/>
    <w:rsid w:val="24B35CCC"/>
    <w:rsid w:val="24B38CCB"/>
    <w:rsid w:val="24B4C34C"/>
    <w:rsid w:val="24B9FC7E"/>
    <w:rsid w:val="24BDB6BA"/>
    <w:rsid w:val="24C09919"/>
    <w:rsid w:val="24C6DE32"/>
    <w:rsid w:val="24C7BBF1"/>
    <w:rsid w:val="24CB3F33"/>
    <w:rsid w:val="24CE6019"/>
    <w:rsid w:val="24D1231B"/>
    <w:rsid w:val="24D3F679"/>
    <w:rsid w:val="24D4E1D4"/>
    <w:rsid w:val="24D686CF"/>
    <w:rsid w:val="24DAFE21"/>
    <w:rsid w:val="24E8927E"/>
    <w:rsid w:val="24E991B4"/>
    <w:rsid w:val="24EA047D"/>
    <w:rsid w:val="24EA5CAC"/>
    <w:rsid w:val="24EE46F0"/>
    <w:rsid w:val="24F204F8"/>
    <w:rsid w:val="24F6CABC"/>
    <w:rsid w:val="2506AB47"/>
    <w:rsid w:val="250CED68"/>
    <w:rsid w:val="25122C72"/>
    <w:rsid w:val="25171E2A"/>
    <w:rsid w:val="251E278A"/>
    <w:rsid w:val="25269392"/>
    <w:rsid w:val="25286D2A"/>
    <w:rsid w:val="252DEED9"/>
    <w:rsid w:val="2530E4AC"/>
    <w:rsid w:val="25343A8D"/>
    <w:rsid w:val="2534FD8A"/>
    <w:rsid w:val="2536A002"/>
    <w:rsid w:val="253A9543"/>
    <w:rsid w:val="2543A472"/>
    <w:rsid w:val="2546FEEE"/>
    <w:rsid w:val="254B06C9"/>
    <w:rsid w:val="2551799A"/>
    <w:rsid w:val="25528570"/>
    <w:rsid w:val="2555AB6B"/>
    <w:rsid w:val="255753AA"/>
    <w:rsid w:val="2557610C"/>
    <w:rsid w:val="2560F27C"/>
    <w:rsid w:val="256254F9"/>
    <w:rsid w:val="2562915B"/>
    <w:rsid w:val="2567D24C"/>
    <w:rsid w:val="256D4D07"/>
    <w:rsid w:val="256EC0A6"/>
    <w:rsid w:val="257CD2BB"/>
    <w:rsid w:val="257FBB33"/>
    <w:rsid w:val="2580C71B"/>
    <w:rsid w:val="258CDFC7"/>
    <w:rsid w:val="258EDAAE"/>
    <w:rsid w:val="258F507E"/>
    <w:rsid w:val="259546B4"/>
    <w:rsid w:val="2599F15E"/>
    <w:rsid w:val="259EEDC2"/>
    <w:rsid w:val="259F4157"/>
    <w:rsid w:val="25A995B8"/>
    <w:rsid w:val="25AAA455"/>
    <w:rsid w:val="25AB9288"/>
    <w:rsid w:val="25ADB615"/>
    <w:rsid w:val="25B2B43A"/>
    <w:rsid w:val="25B7582A"/>
    <w:rsid w:val="25BF7FC1"/>
    <w:rsid w:val="25C365EF"/>
    <w:rsid w:val="25C69148"/>
    <w:rsid w:val="25CF3A50"/>
    <w:rsid w:val="25D2C5CF"/>
    <w:rsid w:val="25D336CB"/>
    <w:rsid w:val="25D5F090"/>
    <w:rsid w:val="25D77C5C"/>
    <w:rsid w:val="25D7FB14"/>
    <w:rsid w:val="25D82AD9"/>
    <w:rsid w:val="25D9B4B9"/>
    <w:rsid w:val="25DB85A4"/>
    <w:rsid w:val="25E7FD61"/>
    <w:rsid w:val="25EC8F30"/>
    <w:rsid w:val="25EF19B3"/>
    <w:rsid w:val="25F9FB6A"/>
    <w:rsid w:val="2608B102"/>
    <w:rsid w:val="26146E91"/>
    <w:rsid w:val="2614DC32"/>
    <w:rsid w:val="2615E458"/>
    <w:rsid w:val="2615E643"/>
    <w:rsid w:val="2616D4C2"/>
    <w:rsid w:val="261A246F"/>
    <w:rsid w:val="261C8552"/>
    <w:rsid w:val="262291B6"/>
    <w:rsid w:val="26230611"/>
    <w:rsid w:val="26290D2C"/>
    <w:rsid w:val="262BCCCA"/>
    <w:rsid w:val="2630BEF4"/>
    <w:rsid w:val="26311903"/>
    <w:rsid w:val="2637E037"/>
    <w:rsid w:val="263AF379"/>
    <w:rsid w:val="26417E49"/>
    <w:rsid w:val="26468476"/>
    <w:rsid w:val="26519202"/>
    <w:rsid w:val="26533CA1"/>
    <w:rsid w:val="2653A8CF"/>
    <w:rsid w:val="26562D87"/>
    <w:rsid w:val="2661A2D1"/>
    <w:rsid w:val="266711A8"/>
    <w:rsid w:val="2667FEAA"/>
    <w:rsid w:val="266D2488"/>
    <w:rsid w:val="2679E65D"/>
    <w:rsid w:val="267D06FA"/>
    <w:rsid w:val="26814D9D"/>
    <w:rsid w:val="2682FAE0"/>
    <w:rsid w:val="2688AEEF"/>
    <w:rsid w:val="2688E1D8"/>
    <w:rsid w:val="268E7724"/>
    <w:rsid w:val="268F8A22"/>
    <w:rsid w:val="2694F4C3"/>
    <w:rsid w:val="269744FC"/>
    <w:rsid w:val="26A37249"/>
    <w:rsid w:val="26A7C993"/>
    <w:rsid w:val="26A8ACF6"/>
    <w:rsid w:val="26AD82A3"/>
    <w:rsid w:val="26AE7FF4"/>
    <w:rsid w:val="26BAED57"/>
    <w:rsid w:val="26C01ECA"/>
    <w:rsid w:val="26C02B9F"/>
    <w:rsid w:val="26C064DB"/>
    <w:rsid w:val="26C24D45"/>
    <w:rsid w:val="26C97614"/>
    <w:rsid w:val="26CB4B19"/>
    <w:rsid w:val="26CBB7F3"/>
    <w:rsid w:val="26D1273F"/>
    <w:rsid w:val="26DA9164"/>
    <w:rsid w:val="26DCCB87"/>
    <w:rsid w:val="26E00DED"/>
    <w:rsid w:val="26E234EF"/>
    <w:rsid w:val="26E2CD1D"/>
    <w:rsid w:val="26E3021D"/>
    <w:rsid w:val="26E4E050"/>
    <w:rsid w:val="26E91994"/>
    <w:rsid w:val="26F25F4A"/>
    <w:rsid w:val="26F287B9"/>
    <w:rsid w:val="26F3240B"/>
    <w:rsid w:val="26F36333"/>
    <w:rsid w:val="26F3D44A"/>
    <w:rsid w:val="26F457E5"/>
    <w:rsid w:val="26F878D3"/>
    <w:rsid w:val="26FDAE6A"/>
    <w:rsid w:val="270C0248"/>
    <w:rsid w:val="2710E5BA"/>
    <w:rsid w:val="2712A7BE"/>
    <w:rsid w:val="271A7215"/>
    <w:rsid w:val="271C1F40"/>
    <w:rsid w:val="271DAEFF"/>
    <w:rsid w:val="2721C57C"/>
    <w:rsid w:val="2722FAB2"/>
    <w:rsid w:val="2723D163"/>
    <w:rsid w:val="272A49E3"/>
    <w:rsid w:val="2736F69F"/>
    <w:rsid w:val="2736FF34"/>
    <w:rsid w:val="27379888"/>
    <w:rsid w:val="273C40D2"/>
    <w:rsid w:val="274149E5"/>
    <w:rsid w:val="274BEBC4"/>
    <w:rsid w:val="274E60C0"/>
    <w:rsid w:val="275155CA"/>
    <w:rsid w:val="2751A72D"/>
    <w:rsid w:val="27554278"/>
    <w:rsid w:val="2756BE0F"/>
    <w:rsid w:val="275C8EFE"/>
    <w:rsid w:val="27640526"/>
    <w:rsid w:val="2764A8F2"/>
    <w:rsid w:val="27736181"/>
    <w:rsid w:val="277B6087"/>
    <w:rsid w:val="277F44D3"/>
    <w:rsid w:val="278681FF"/>
    <w:rsid w:val="27882ECF"/>
    <w:rsid w:val="278B356F"/>
    <w:rsid w:val="278BEF93"/>
    <w:rsid w:val="27917E2D"/>
    <w:rsid w:val="2791E3FD"/>
    <w:rsid w:val="27A2620D"/>
    <w:rsid w:val="27A67809"/>
    <w:rsid w:val="27A7CE8A"/>
    <w:rsid w:val="27B77445"/>
    <w:rsid w:val="27B9E382"/>
    <w:rsid w:val="27C3FD05"/>
    <w:rsid w:val="27C86B0D"/>
    <w:rsid w:val="27CA57F2"/>
    <w:rsid w:val="27CDCFD3"/>
    <w:rsid w:val="27D7EAAE"/>
    <w:rsid w:val="27D80E0E"/>
    <w:rsid w:val="27DFF713"/>
    <w:rsid w:val="27E10D22"/>
    <w:rsid w:val="27E137F5"/>
    <w:rsid w:val="27E3F577"/>
    <w:rsid w:val="27E47A5C"/>
    <w:rsid w:val="27E57A01"/>
    <w:rsid w:val="27E5E02E"/>
    <w:rsid w:val="27EC6C54"/>
    <w:rsid w:val="27F26FA4"/>
    <w:rsid w:val="27F96E02"/>
    <w:rsid w:val="27FBEE65"/>
    <w:rsid w:val="2802F2C0"/>
    <w:rsid w:val="28060BA2"/>
    <w:rsid w:val="280B41E9"/>
    <w:rsid w:val="28138956"/>
    <w:rsid w:val="28157223"/>
    <w:rsid w:val="28170AE7"/>
    <w:rsid w:val="2819DD68"/>
    <w:rsid w:val="28258689"/>
    <w:rsid w:val="282662C9"/>
    <w:rsid w:val="2826EB99"/>
    <w:rsid w:val="282C8E2C"/>
    <w:rsid w:val="282E081A"/>
    <w:rsid w:val="28324728"/>
    <w:rsid w:val="283430DF"/>
    <w:rsid w:val="28377B3E"/>
    <w:rsid w:val="2838C364"/>
    <w:rsid w:val="283ECE09"/>
    <w:rsid w:val="2840D8FA"/>
    <w:rsid w:val="28464BFB"/>
    <w:rsid w:val="284D9B97"/>
    <w:rsid w:val="285079AB"/>
    <w:rsid w:val="2852FD59"/>
    <w:rsid w:val="285399B3"/>
    <w:rsid w:val="285E0C07"/>
    <w:rsid w:val="285E81BE"/>
    <w:rsid w:val="28609783"/>
    <w:rsid w:val="2860EB4E"/>
    <w:rsid w:val="2864DB4D"/>
    <w:rsid w:val="286735F4"/>
    <w:rsid w:val="286CD416"/>
    <w:rsid w:val="286EDB3F"/>
    <w:rsid w:val="287470B8"/>
    <w:rsid w:val="287DA83F"/>
    <w:rsid w:val="288476D4"/>
    <w:rsid w:val="288601A7"/>
    <w:rsid w:val="28866DB3"/>
    <w:rsid w:val="28896B03"/>
    <w:rsid w:val="288D03EF"/>
    <w:rsid w:val="2890E0BB"/>
    <w:rsid w:val="28A5D4A3"/>
    <w:rsid w:val="28A5EA14"/>
    <w:rsid w:val="28A753F3"/>
    <w:rsid w:val="28A78AD3"/>
    <w:rsid w:val="28AAB7B4"/>
    <w:rsid w:val="28AE7EFE"/>
    <w:rsid w:val="28B7CE3D"/>
    <w:rsid w:val="28BE84A2"/>
    <w:rsid w:val="28C73B06"/>
    <w:rsid w:val="28CAA953"/>
    <w:rsid w:val="28D4EB91"/>
    <w:rsid w:val="28DCC10A"/>
    <w:rsid w:val="28DDAB71"/>
    <w:rsid w:val="28E24517"/>
    <w:rsid w:val="28E29CC3"/>
    <w:rsid w:val="28ECEF71"/>
    <w:rsid w:val="28EFDAE9"/>
    <w:rsid w:val="28F07B3F"/>
    <w:rsid w:val="28F1FAA3"/>
    <w:rsid w:val="28F21D84"/>
    <w:rsid w:val="28F59262"/>
    <w:rsid w:val="28F7AB9D"/>
    <w:rsid w:val="28F8784E"/>
    <w:rsid w:val="28FBF509"/>
    <w:rsid w:val="28FC5B93"/>
    <w:rsid w:val="28FFF3DC"/>
    <w:rsid w:val="2901FCD5"/>
    <w:rsid w:val="290A78F5"/>
    <w:rsid w:val="290C3030"/>
    <w:rsid w:val="2912728F"/>
    <w:rsid w:val="2914666A"/>
    <w:rsid w:val="29178946"/>
    <w:rsid w:val="291FA56D"/>
    <w:rsid w:val="292015D2"/>
    <w:rsid w:val="29213155"/>
    <w:rsid w:val="2923B151"/>
    <w:rsid w:val="2926EB32"/>
    <w:rsid w:val="292FAF52"/>
    <w:rsid w:val="2931BE98"/>
    <w:rsid w:val="2938E987"/>
    <w:rsid w:val="294015F1"/>
    <w:rsid w:val="2944978A"/>
    <w:rsid w:val="29449F19"/>
    <w:rsid w:val="294D67A1"/>
    <w:rsid w:val="294F509F"/>
    <w:rsid w:val="2950A6CD"/>
    <w:rsid w:val="2955CAFF"/>
    <w:rsid w:val="29587393"/>
    <w:rsid w:val="2959DA50"/>
    <w:rsid w:val="295FA341"/>
    <w:rsid w:val="2964D8A0"/>
    <w:rsid w:val="2971667E"/>
    <w:rsid w:val="297239E7"/>
    <w:rsid w:val="297AC0D5"/>
    <w:rsid w:val="297D919A"/>
    <w:rsid w:val="29838092"/>
    <w:rsid w:val="298C3834"/>
    <w:rsid w:val="2996757A"/>
    <w:rsid w:val="2996B1A9"/>
    <w:rsid w:val="299AE83B"/>
    <w:rsid w:val="29A2308C"/>
    <w:rsid w:val="29A67AEE"/>
    <w:rsid w:val="29A71B77"/>
    <w:rsid w:val="29A73F41"/>
    <w:rsid w:val="29A953D8"/>
    <w:rsid w:val="29AC501A"/>
    <w:rsid w:val="29B2033E"/>
    <w:rsid w:val="29B7B45F"/>
    <w:rsid w:val="29B7C348"/>
    <w:rsid w:val="29B91AE8"/>
    <w:rsid w:val="29BDB39E"/>
    <w:rsid w:val="29C0EDE9"/>
    <w:rsid w:val="29C42E59"/>
    <w:rsid w:val="29CB0D37"/>
    <w:rsid w:val="29CF1503"/>
    <w:rsid w:val="29CF5C82"/>
    <w:rsid w:val="29D6E869"/>
    <w:rsid w:val="29DA81ED"/>
    <w:rsid w:val="29E2D91D"/>
    <w:rsid w:val="29E80474"/>
    <w:rsid w:val="29ED00DC"/>
    <w:rsid w:val="29EDD874"/>
    <w:rsid w:val="29F4EF5B"/>
    <w:rsid w:val="29FC686E"/>
    <w:rsid w:val="29FFB46A"/>
    <w:rsid w:val="2A047757"/>
    <w:rsid w:val="2A05A4FB"/>
    <w:rsid w:val="2A0FE5A6"/>
    <w:rsid w:val="2A1109C8"/>
    <w:rsid w:val="2A1AA262"/>
    <w:rsid w:val="2A1F8EFD"/>
    <w:rsid w:val="2A207FA3"/>
    <w:rsid w:val="2A250A36"/>
    <w:rsid w:val="2A25F3D2"/>
    <w:rsid w:val="2A2C62A3"/>
    <w:rsid w:val="2A2D2C77"/>
    <w:rsid w:val="2A2E95C6"/>
    <w:rsid w:val="2A35D0B4"/>
    <w:rsid w:val="2A373DC5"/>
    <w:rsid w:val="2A38B75A"/>
    <w:rsid w:val="2A3C7C3A"/>
    <w:rsid w:val="2A411198"/>
    <w:rsid w:val="2A4394DA"/>
    <w:rsid w:val="2A466665"/>
    <w:rsid w:val="2A4DBD29"/>
    <w:rsid w:val="2A4FCB90"/>
    <w:rsid w:val="2A500FE9"/>
    <w:rsid w:val="2A52EBEB"/>
    <w:rsid w:val="2A614059"/>
    <w:rsid w:val="2A6379FF"/>
    <w:rsid w:val="2A68BED5"/>
    <w:rsid w:val="2A6D788A"/>
    <w:rsid w:val="2A6DC80B"/>
    <w:rsid w:val="2A6E30EA"/>
    <w:rsid w:val="2A7089A5"/>
    <w:rsid w:val="2A781A40"/>
    <w:rsid w:val="2A82705C"/>
    <w:rsid w:val="2A8BEEB8"/>
    <w:rsid w:val="2A8C4DD0"/>
    <w:rsid w:val="2A9303EA"/>
    <w:rsid w:val="2A9597C5"/>
    <w:rsid w:val="2A999FD3"/>
    <w:rsid w:val="2AA1A954"/>
    <w:rsid w:val="2AA2EF57"/>
    <w:rsid w:val="2AA5A184"/>
    <w:rsid w:val="2AA609EB"/>
    <w:rsid w:val="2AA61A52"/>
    <w:rsid w:val="2AC1BF57"/>
    <w:rsid w:val="2AC3D5AD"/>
    <w:rsid w:val="2AC4297B"/>
    <w:rsid w:val="2AC92634"/>
    <w:rsid w:val="2ACC97EA"/>
    <w:rsid w:val="2ACD36D8"/>
    <w:rsid w:val="2AD62AFC"/>
    <w:rsid w:val="2AD6ECAF"/>
    <w:rsid w:val="2AD8047F"/>
    <w:rsid w:val="2AD8B96F"/>
    <w:rsid w:val="2AD9C2A7"/>
    <w:rsid w:val="2ADA8C97"/>
    <w:rsid w:val="2ADB351F"/>
    <w:rsid w:val="2ADBFAA3"/>
    <w:rsid w:val="2ADD5906"/>
    <w:rsid w:val="2AE0E6D7"/>
    <w:rsid w:val="2AE174B0"/>
    <w:rsid w:val="2AE548EF"/>
    <w:rsid w:val="2AE824D3"/>
    <w:rsid w:val="2AEB88BE"/>
    <w:rsid w:val="2AFF7D0E"/>
    <w:rsid w:val="2B034842"/>
    <w:rsid w:val="2B060AA6"/>
    <w:rsid w:val="2B0696AD"/>
    <w:rsid w:val="2B06C5B3"/>
    <w:rsid w:val="2B147D95"/>
    <w:rsid w:val="2B1E1598"/>
    <w:rsid w:val="2B1F2987"/>
    <w:rsid w:val="2B202022"/>
    <w:rsid w:val="2B2202F8"/>
    <w:rsid w:val="2B267980"/>
    <w:rsid w:val="2B2853A5"/>
    <w:rsid w:val="2B2A08A0"/>
    <w:rsid w:val="2B2B1183"/>
    <w:rsid w:val="2B2C9D05"/>
    <w:rsid w:val="2B2FFAAD"/>
    <w:rsid w:val="2B4408CE"/>
    <w:rsid w:val="2B44175E"/>
    <w:rsid w:val="2B47FB31"/>
    <w:rsid w:val="2B48B30E"/>
    <w:rsid w:val="2B50B6A6"/>
    <w:rsid w:val="2B51820F"/>
    <w:rsid w:val="2B592C12"/>
    <w:rsid w:val="2B5B170A"/>
    <w:rsid w:val="2B5C8976"/>
    <w:rsid w:val="2B60DC18"/>
    <w:rsid w:val="2B61EBC0"/>
    <w:rsid w:val="2B67D2F9"/>
    <w:rsid w:val="2B71CB48"/>
    <w:rsid w:val="2B73BFB7"/>
    <w:rsid w:val="2B741D7C"/>
    <w:rsid w:val="2B76B18A"/>
    <w:rsid w:val="2B7875E2"/>
    <w:rsid w:val="2B8625ED"/>
    <w:rsid w:val="2B917A0F"/>
    <w:rsid w:val="2B95A5D1"/>
    <w:rsid w:val="2B9D662B"/>
    <w:rsid w:val="2B9F2FCE"/>
    <w:rsid w:val="2BA0F72D"/>
    <w:rsid w:val="2BA1B5B4"/>
    <w:rsid w:val="2BAC257E"/>
    <w:rsid w:val="2BB0410D"/>
    <w:rsid w:val="2BB0D08D"/>
    <w:rsid w:val="2BB0D447"/>
    <w:rsid w:val="2BB285E2"/>
    <w:rsid w:val="2BB664FE"/>
    <w:rsid w:val="2BB80FFE"/>
    <w:rsid w:val="2BB85FB8"/>
    <w:rsid w:val="2BBCCA16"/>
    <w:rsid w:val="2BC1C2E7"/>
    <w:rsid w:val="2BC9F53B"/>
    <w:rsid w:val="2BCB6AD9"/>
    <w:rsid w:val="2BCDB91E"/>
    <w:rsid w:val="2BD08DB3"/>
    <w:rsid w:val="2BD193E1"/>
    <w:rsid w:val="2BD4AD64"/>
    <w:rsid w:val="2BD4C471"/>
    <w:rsid w:val="2BD646A2"/>
    <w:rsid w:val="2BD714E6"/>
    <w:rsid w:val="2BD82F57"/>
    <w:rsid w:val="2BD90219"/>
    <w:rsid w:val="2BD9FEF4"/>
    <w:rsid w:val="2BE61FC0"/>
    <w:rsid w:val="2BE8C638"/>
    <w:rsid w:val="2BEC4C6B"/>
    <w:rsid w:val="2BEC7E6E"/>
    <w:rsid w:val="2BEE3A68"/>
    <w:rsid w:val="2BEF3151"/>
    <w:rsid w:val="2BF1524C"/>
    <w:rsid w:val="2BF41C13"/>
    <w:rsid w:val="2BF6B35E"/>
    <w:rsid w:val="2BFFB196"/>
    <w:rsid w:val="2C01F786"/>
    <w:rsid w:val="2C05D43E"/>
    <w:rsid w:val="2C0A5612"/>
    <w:rsid w:val="2C0C2B2C"/>
    <w:rsid w:val="2C140C55"/>
    <w:rsid w:val="2C15B8BC"/>
    <w:rsid w:val="2C19C27B"/>
    <w:rsid w:val="2C2177FC"/>
    <w:rsid w:val="2C22D21D"/>
    <w:rsid w:val="2C236709"/>
    <w:rsid w:val="2C34580A"/>
    <w:rsid w:val="2C390104"/>
    <w:rsid w:val="2C3A3C42"/>
    <w:rsid w:val="2C3A8549"/>
    <w:rsid w:val="2C3DD550"/>
    <w:rsid w:val="2C3E26D1"/>
    <w:rsid w:val="2C4236FB"/>
    <w:rsid w:val="2C4528E2"/>
    <w:rsid w:val="2C454E86"/>
    <w:rsid w:val="2C4592A6"/>
    <w:rsid w:val="2C4BD65D"/>
    <w:rsid w:val="2C4BF7DD"/>
    <w:rsid w:val="2C4D0219"/>
    <w:rsid w:val="2C532CDB"/>
    <w:rsid w:val="2C5506FE"/>
    <w:rsid w:val="2C587BD8"/>
    <w:rsid w:val="2C58CA52"/>
    <w:rsid w:val="2C5AAA70"/>
    <w:rsid w:val="2C5DB770"/>
    <w:rsid w:val="2C65D4AA"/>
    <w:rsid w:val="2C6BB6F9"/>
    <w:rsid w:val="2C6C6869"/>
    <w:rsid w:val="2C6C9E6F"/>
    <w:rsid w:val="2C6CE986"/>
    <w:rsid w:val="2C6D7942"/>
    <w:rsid w:val="2C7364A3"/>
    <w:rsid w:val="2C74C0AD"/>
    <w:rsid w:val="2C74DDF7"/>
    <w:rsid w:val="2C779AB3"/>
    <w:rsid w:val="2C7C7935"/>
    <w:rsid w:val="2C7DF430"/>
    <w:rsid w:val="2C823D69"/>
    <w:rsid w:val="2C90A8B2"/>
    <w:rsid w:val="2C91B54A"/>
    <w:rsid w:val="2C92EC09"/>
    <w:rsid w:val="2C977E90"/>
    <w:rsid w:val="2C982BC6"/>
    <w:rsid w:val="2C9A5DBD"/>
    <w:rsid w:val="2C9D3E39"/>
    <w:rsid w:val="2CA07BF1"/>
    <w:rsid w:val="2CA0C0DE"/>
    <w:rsid w:val="2CA970EA"/>
    <w:rsid w:val="2CAA5112"/>
    <w:rsid w:val="2CABCE3D"/>
    <w:rsid w:val="2CACF3AB"/>
    <w:rsid w:val="2CAEAE2B"/>
    <w:rsid w:val="2CB0BFCD"/>
    <w:rsid w:val="2CB34AE6"/>
    <w:rsid w:val="2CB83B36"/>
    <w:rsid w:val="2CBB88A1"/>
    <w:rsid w:val="2CBEE3E8"/>
    <w:rsid w:val="2CC6F85D"/>
    <w:rsid w:val="2CCF9B84"/>
    <w:rsid w:val="2CDFE84F"/>
    <w:rsid w:val="2CE2DDB6"/>
    <w:rsid w:val="2CE48B7E"/>
    <w:rsid w:val="2CED65F2"/>
    <w:rsid w:val="2CEF587D"/>
    <w:rsid w:val="2CEFAB45"/>
    <w:rsid w:val="2CF2D00B"/>
    <w:rsid w:val="2CF7D8D6"/>
    <w:rsid w:val="2CF7FFFC"/>
    <w:rsid w:val="2CFAA82A"/>
    <w:rsid w:val="2CFACC75"/>
    <w:rsid w:val="2CFC2AED"/>
    <w:rsid w:val="2D02B874"/>
    <w:rsid w:val="2D036D72"/>
    <w:rsid w:val="2D039129"/>
    <w:rsid w:val="2D059C98"/>
    <w:rsid w:val="2D065ADB"/>
    <w:rsid w:val="2D0A6D56"/>
    <w:rsid w:val="2D0D8DB1"/>
    <w:rsid w:val="2D0E6F81"/>
    <w:rsid w:val="2D0E7CFE"/>
    <w:rsid w:val="2D0E856C"/>
    <w:rsid w:val="2D0FDEFD"/>
    <w:rsid w:val="2D14A360"/>
    <w:rsid w:val="2D1716A0"/>
    <w:rsid w:val="2D17EF5D"/>
    <w:rsid w:val="2D1B2969"/>
    <w:rsid w:val="2D1D6B71"/>
    <w:rsid w:val="2D1E6A66"/>
    <w:rsid w:val="2D23CEF4"/>
    <w:rsid w:val="2D276062"/>
    <w:rsid w:val="2D2E221F"/>
    <w:rsid w:val="2D2FD656"/>
    <w:rsid w:val="2D320330"/>
    <w:rsid w:val="2D33559F"/>
    <w:rsid w:val="2D3494EB"/>
    <w:rsid w:val="2D367EB7"/>
    <w:rsid w:val="2D3745E2"/>
    <w:rsid w:val="2D3B212A"/>
    <w:rsid w:val="2D3DF956"/>
    <w:rsid w:val="2D3EBF9A"/>
    <w:rsid w:val="2D6A57B5"/>
    <w:rsid w:val="2D7118F9"/>
    <w:rsid w:val="2D72C31C"/>
    <w:rsid w:val="2D748601"/>
    <w:rsid w:val="2D7516D1"/>
    <w:rsid w:val="2D7A9E8D"/>
    <w:rsid w:val="2D92570A"/>
    <w:rsid w:val="2D925931"/>
    <w:rsid w:val="2D92EDC3"/>
    <w:rsid w:val="2D9AC698"/>
    <w:rsid w:val="2D9C175A"/>
    <w:rsid w:val="2D9C4D52"/>
    <w:rsid w:val="2D9F4482"/>
    <w:rsid w:val="2DA692FE"/>
    <w:rsid w:val="2DA71178"/>
    <w:rsid w:val="2DA7514C"/>
    <w:rsid w:val="2DAA57B4"/>
    <w:rsid w:val="2DAB6BCF"/>
    <w:rsid w:val="2DAB7345"/>
    <w:rsid w:val="2DAE4154"/>
    <w:rsid w:val="2DB0CCCF"/>
    <w:rsid w:val="2DBC0F94"/>
    <w:rsid w:val="2DC34C2B"/>
    <w:rsid w:val="2DC5BC9C"/>
    <w:rsid w:val="2DC83767"/>
    <w:rsid w:val="2DD563AC"/>
    <w:rsid w:val="2DDA1B20"/>
    <w:rsid w:val="2DDE8F04"/>
    <w:rsid w:val="2DDEDD79"/>
    <w:rsid w:val="2DE81CF9"/>
    <w:rsid w:val="2DEB0562"/>
    <w:rsid w:val="2DF254C6"/>
    <w:rsid w:val="2DF88B4F"/>
    <w:rsid w:val="2DF9B4C8"/>
    <w:rsid w:val="2DFE2CAD"/>
    <w:rsid w:val="2E04C04E"/>
    <w:rsid w:val="2E08E6A5"/>
    <w:rsid w:val="2E0C0B2F"/>
    <w:rsid w:val="2E0CB17A"/>
    <w:rsid w:val="2E0DFAB1"/>
    <w:rsid w:val="2E12D5E1"/>
    <w:rsid w:val="2E15F19A"/>
    <w:rsid w:val="2E1C9E58"/>
    <w:rsid w:val="2E25E9B1"/>
    <w:rsid w:val="2E2A81DE"/>
    <w:rsid w:val="2E2C0AA2"/>
    <w:rsid w:val="2E3546A2"/>
    <w:rsid w:val="2E4125D3"/>
    <w:rsid w:val="2E43211A"/>
    <w:rsid w:val="2E4777ED"/>
    <w:rsid w:val="2E4C5E26"/>
    <w:rsid w:val="2E4E4B98"/>
    <w:rsid w:val="2E5EDE5B"/>
    <w:rsid w:val="2E614E33"/>
    <w:rsid w:val="2E61BA97"/>
    <w:rsid w:val="2E61E6B4"/>
    <w:rsid w:val="2E643E79"/>
    <w:rsid w:val="2E64FA7D"/>
    <w:rsid w:val="2E669F61"/>
    <w:rsid w:val="2E6B4735"/>
    <w:rsid w:val="2E73E1AB"/>
    <w:rsid w:val="2E7416EF"/>
    <w:rsid w:val="2E87D146"/>
    <w:rsid w:val="2E8B19EF"/>
    <w:rsid w:val="2E8E8B63"/>
    <w:rsid w:val="2E9342E8"/>
    <w:rsid w:val="2E95DF0B"/>
    <w:rsid w:val="2E976441"/>
    <w:rsid w:val="2EAA0A21"/>
    <w:rsid w:val="2EAE71BE"/>
    <w:rsid w:val="2EB11767"/>
    <w:rsid w:val="2EB8702D"/>
    <w:rsid w:val="2EBA3AC7"/>
    <w:rsid w:val="2EBF62CA"/>
    <w:rsid w:val="2EC222F5"/>
    <w:rsid w:val="2EC41397"/>
    <w:rsid w:val="2EC4B8E2"/>
    <w:rsid w:val="2EC9E6D6"/>
    <w:rsid w:val="2ECB6C23"/>
    <w:rsid w:val="2ECDCBFF"/>
    <w:rsid w:val="2ECEBDE8"/>
    <w:rsid w:val="2ED073AD"/>
    <w:rsid w:val="2ED60BFA"/>
    <w:rsid w:val="2EDD071E"/>
    <w:rsid w:val="2EE7D6A0"/>
    <w:rsid w:val="2EEC60E9"/>
    <w:rsid w:val="2EF3D900"/>
    <w:rsid w:val="2EF5FC3A"/>
    <w:rsid w:val="2EFA9CB9"/>
    <w:rsid w:val="2F010052"/>
    <w:rsid w:val="2F0E60F6"/>
    <w:rsid w:val="2F0EA205"/>
    <w:rsid w:val="2F0F4582"/>
    <w:rsid w:val="2F12B860"/>
    <w:rsid w:val="2F1392BD"/>
    <w:rsid w:val="2F17C2E6"/>
    <w:rsid w:val="2F19D50E"/>
    <w:rsid w:val="2F1CEDF1"/>
    <w:rsid w:val="2F1FDCF5"/>
    <w:rsid w:val="2F20951A"/>
    <w:rsid w:val="2F21A78E"/>
    <w:rsid w:val="2F22A781"/>
    <w:rsid w:val="2F240CCE"/>
    <w:rsid w:val="2F2CFB40"/>
    <w:rsid w:val="2F2D2E21"/>
    <w:rsid w:val="2F3172D7"/>
    <w:rsid w:val="2F31C4E7"/>
    <w:rsid w:val="2F3EBCA6"/>
    <w:rsid w:val="2F413841"/>
    <w:rsid w:val="2F42007A"/>
    <w:rsid w:val="2F4528D1"/>
    <w:rsid w:val="2F49FC64"/>
    <w:rsid w:val="2F4B5F76"/>
    <w:rsid w:val="2F4C9D30"/>
    <w:rsid w:val="2F4CB8EF"/>
    <w:rsid w:val="2F4DDE36"/>
    <w:rsid w:val="2F552C64"/>
    <w:rsid w:val="2F57238F"/>
    <w:rsid w:val="2F579A2F"/>
    <w:rsid w:val="2F5DF49C"/>
    <w:rsid w:val="2F65D7B7"/>
    <w:rsid w:val="2F6629B6"/>
    <w:rsid w:val="2F69C46B"/>
    <w:rsid w:val="2F6B0F7E"/>
    <w:rsid w:val="2F6C7CFB"/>
    <w:rsid w:val="2F6F6FA5"/>
    <w:rsid w:val="2F7049CD"/>
    <w:rsid w:val="2F752EA3"/>
    <w:rsid w:val="2F7901B9"/>
    <w:rsid w:val="2F7DCCC4"/>
    <w:rsid w:val="2F7DE397"/>
    <w:rsid w:val="2F8499D6"/>
    <w:rsid w:val="2F928EF5"/>
    <w:rsid w:val="2F96B25E"/>
    <w:rsid w:val="2F97ED86"/>
    <w:rsid w:val="2F9DE2BC"/>
    <w:rsid w:val="2F9F2851"/>
    <w:rsid w:val="2FA01174"/>
    <w:rsid w:val="2FA71A4C"/>
    <w:rsid w:val="2FB82576"/>
    <w:rsid w:val="2FBFF4F5"/>
    <w:rsid w:val="2FC00F8A"/>
    <w:rsid w:val="2FC16372"/>
    <w:rsid w:val="2FC759B1"/>
    <w:rsid w:val="2FCB261F"/>
    <w:rsid w:val="2FD16854"/>
    <w:rsid w:val="2FD26243"/>
    <w:rsid w:val="2FD3B9C4"/>
    <w:rsid w:val="2FD3D626"/>
    <w:rsid w:val="2FD4419A"/>
    <w:rsid w:val="2FE2D250"/>
    <w:rsid w:val="2FE3484E"/>
    <w:rsid w:val="2FEA8D01"/>
    <w:rsid w:val="2FECF4E1"/>
    <w:rsid w:val="2FFA32F7"/>
    <w:rsid w:val="2FFDA024"/>
    <w:rsid w:val="300545BA"/>
    <w:rsid w:val="300698FB"/>
    <w:rsid w:val="3006C9CE"/>
    <w:rsid w:val="30090309"/>
    <w:rsid w:val="30091775"/>
    <w:rsid w:val="300B80FC"/>
    <w:rsid w:val="300D9761"/>
    <w:rsid w:val="300EF3F1"/>
    <w:rsid w:val="3013539B"/>
    <w:rsid w:val="30143B7A"/>
    <w:rsid w:val="3015F540"/>
    <w:rsid w:val="30182947"/>
    <w:rsid w:val="301902CB"/>
    <w:rsid w:val="301DD12A"/>
    <w:rsid w:val="301EBA41"/>
    <w:rsid w:val="30203C33"/>
    <w:rsid w:val="3020A8D1"/>
    <w:rsid w:val="302365BF"/>
    <w:rsid w:val="30245269"/>
    <w:rsid w:val="302457B0"/>
    <w:rsid w:val="3025D8F9"/>
    <w:rsid w:val="302A4787"/>
    <w:rsid w:val="302C25D9"/>
    <w:rsid w:val="302ED5CC"/>
    <w:rsid w:val="302FB549"/>
    <w:rsid w:val="302FEBED"/>
    <w:rsid w:val="3031248B"/>
    <w:rsid w:val="3035F1C5"/>
    <w:rsid w:val="3039092A"/>
    <w:rsid w:val="303C287F"/>
    <w:rsid w:val="3041AFE2"/>
    <w:rsid w:val="30426333"/>
    <w:rsid w:val="3042AFCF"/>
    <w:rsid w:val="3043E677"/>
    <w:rsid w:val="3044EC44"/>
    <w:rsid w:val="3049642A"/>
    <w:rsid w:val="304ABAB8"/>
    <w:rsid w:val="3053DC8B"/>
    <w:rsid w:val="305C2313"/>
    <w:rsid w:val="306A47AE"/>
    <w:rsid w:val="306F4A40"/>
    <w:rsid w:val="307337CD"/>
    <w:rsid w:val="30735B3B"/>
    <w:rsid w:val="30747769"/>
    <w:rsid w:val="30778D4D"/>
    <w:rsid w:val="3077A2F3"/>
    <w:rsid w:val="307C8369"/>
    <w:rsid w:val="307C9149"/>
    <w:rsid w:val="30801E0A"/>
    <w:rsid w:val="3080E07F"/>
    <w:rsid w:val="30818F1A"/>
    <w:rsid w:val="3086943C"/>
    <w:rsid w:val="3087D8F1"/>
    <w:rsid w:val="30880E88"/>
    <w:rsid w:val="3088207C"/>
    <w:rsid w:val="30889850"/>
    <w:rsid w:val="30893A5D"/>
    <w:rsid w:val="308DDBF6"/>
    <w:rsid w:val="3090A5EF"/>
    <w:rsid w:val="30937E8B"/>
    <w:rsid w:val="3096E6B5"/>
    <w:rsid w:val="30990DD2"/>
    <w:rsid w:val="309BE666"/>
    <w:rsid w:val="309C6A0F"/>
    <w:rsid w:val="30A1C0AD"/>
    <w:rsid w:val="30A22FE9"/>
    <w:rsid w:val="30A402BC"/>
    <w:rsid w:val="30A403D0"/>
    <w:rsid w:val="30A4F505"/>
    <w:rsid w:val="30A5628F"/>
    <w:rsid w:val="30A87E3D"/>
    <w:rsid w:val="30ADC5ED"/>
    <w:rsid w:val="30AE2941"/>
    <w:rsid w:val="30B247CA"/>
    <w:rsid w:val="30B738F5"/>
    <w:rsid w:val="30BD1A11"/>
    <w:rsid w:val="30C199D2"/>
    <w:rsid w:val="30C55271"/>
    <w:rsid w:val="30C7C42A"/>
    <w:rsid w:val="30CAFB87"/>
    <w:rsid w:val="30D501A8"/>
    <w:rsid w:val="30D51F26"/>
    <w:rsid w:val="30D7B8CF"/>
    <w:rsid w:val="30E00CCD"/>
    <w:rsid w:val="30E45616"/>
    <w:rsid w:val="30E9E965"/>
    <w:rsid w:val="30FB34ED"/>
    <w:rsid w:val="30FFD4A7"/>
    <w:rsid w:val="31037887"/>
    <w:rsid w:val="3104808D"/>
    <w:rsid w:val="3109C268"/>
    <w:rsid w:val="310DBE17"/>
    <w:rsid w:val="310F1808"/>
    <w:rsid w:val="31128058"/>
    <w:rsid w:val="3112D3F7"/>
    <w:rsid w:val="31177573"/>
    <w:rsid w:val="3120D246"/>
    <w:rsid w:val="31253A11"/>
    <w:rsid w:val="312EBED1"/>
    <w:rsid w:val="3132223C"/>
    <w:rsid w:val="313B701C"/>
    <w:rsid w:val="313B9166"/>
    <w:rsid w:val="313C8029"/>
    <w:rsid w:val="3141340F"/>
    <w:rsid w:val="31468631"/>
    <w:rsid w:val="3146DD92"/>
    <w:rsid w:val="31538EBE"/>
    <w:rsid w:val="31541620"/>
    <w:rsid w:val="315721E9"/>
    <w:rsid w:val="3157A738"/>
    <w:rsid w:val="315F115E"/>
    <w:rsid w:val="31658F31"/>
    <w:rsid w:val="31679694"/>
    <w:rsid w:val="31691AFE"/>
    <w:rsid w:val="317374B6"/>
    <w:rsid w:val="3174680B"/>
    <w:rsid w:val="3176C3E9"/>
    <w:rsid w:val="317AC4FB"/>
    <w:rsid w:val="31801241"/>
    <w:rsid w:val="31830460"/>
    <w:rsid w:val="31874427"/>
    <w:rsid w:val="3188B305"/>
    <w:rsid w:val="318BDF85"/>
    <w:rsid w:val="31980267"/>
    <w:rsid w:val="3198CA93"/>
    <w:rsid w:val="319998A9"/>
    <w:rsid w:val="319F9CF9"/>
    <w:rsid w:val="31A98232"/>
    <w:rsid w:val="31ADF5D2"/>
    <w:rsid w:val="31B17601"/>
    <w:rsid w:val="31B49A34"/>
    <w:rsid w:val="31C218F5"/>
    <w:rsid w:val="31CC179A"/>
    <w:rsid w:val="31CF12E5"/>
    <w:rsid w:val="31D78587"/>
    <w:rsid w:val="31DDCB3B"/>
    <w:rsid w:val="31E10CCC"/>
    <w:rsid w:val="31E3538E"/>
    <w:rsid w:val="31E98F9B"/>
    <w:rsid w:val="31EA11B9"/>
    <w:rsid w:val="31F1347B"/>
    <w:rsid w:val="31F16649"/>
    <w:rsid w:val="31F6A1E1"/>
    <w:rsid w:val="31F74583"/>
    <w:rsid w:val="31F74AF8"/>
    <w:rsid w:val="31FA944D"/>
    <w:rsid w:val="320015D6"/>
    <w:rsid w:val="32008B90"/>
    <w:rsid w:val="320192A4"/>
    <w:rsid w:val="32040C76"/>
    <w:rsid w:val="320454BC"/>
    <w:rsid w:val="3205DDCD"/>
    <w:rsid w:val="32086840"/>
    <w:rsid w:val="320F3485"/>
    <w:rsid w:val="32164F56"/>
    <w:rsid w:val="3217F910"/>
    <w:rsid w:val="3219C31B"/>
    <w:rsid w:val="321B3171"/>
    <w:rsid w:val="32294146"/>
    <w:rsid w:val="322C48DF"/>
    <w:rsid w:val="323BBA44"/>
    <w:rsid w:val="323BDD53"/>
    <w:rsid w:val="32423326"/>
    <w:rsid w:val="3245E097"/>
    <w:rsid w:val="32520C2A"/>
    <w:rsid w:val="32563206"/>
    <w:rsid w:val="3257EA7F"/>
    <w:rsid w:val="325820BE"/>
    <w:rsid w:val="325A2D06"/>
    <w:rsid w:val="325AA19C"/>
    <w:rsid w:val="32601985"/>
    <w:rsid w:val="32619FD0"/>
    <w:rsid w:val="32689A02"/>
    <w:rsid w:val="32699757"/>
    <w:rsid w:val="3272074A"/>
    <w:rsid w:val="3274AEC0"/>
    <w:rsid w:val="327520AC"/>
    <w:rsid w:val="3275754F"/>
    <w:rsid w:val="32797056"/>
    <w:rsid w:val="327C5D48"/>
    <w:rsid w:val="3288F305"/>
    <w:rsid w:val="32920E7A"/>
    <w:rsid w:val="3297CE6F"/>
    <w:rsid w:val="32A01E3B"/>
    <w:rsid w:val="32A02361"/>
    <w:rsid w:val="32A038BC"/>
    <w:rsid w:val="32A96BE8"/>
    <w:rsid w:val="32ACB0A9"/>
    <w:rsid w:val="32B3507C"/>
    <w:rsid w:val="32B59635"/>
    <w:rsid w:val="32B6825F"/>
    <w:rsid w:val="32BAB1F9"/>
    <w:rsid w:val="32BF12AD"/>
    <w:rsid w:val="32BFE5AB"/>
    <w:rsid w:val="32C45F9C"/>
    <w:rsid w:val="32C77476"/>
    <w:rsid w:val="32CA0901"/>
    <w:rsid w:val="32CADF89"/>
    <w:rsid w:val="32CC761F"/>
    <w:rsid w:val="32CE49E8"/>
    <w:rsid w:val="32CE830E"/>
    <w:rsid w:val="32CF3B60"/>
    <w:rsid w:val="32D2F1E6"/>
    <w:rsid w:val="32D6ED34"/>
    <w:rsid w:val="32E18F4D"/>
    <w:rsid w:val="32E713F8"/>
    <w:rsid w:val="32E9E42A"/>
    <w:rsid w:val="32ECD198"/>
    <w:rsid w:val="32F008AC"/>
    <w:rsid w:val="32F58002"/>
    <w:rsid w:val="32FE87C2"/>
    <w:rsid w:val="3302FBA4"/>
    <w:rsid w:val="3303D9D7"/>
    <w:rsid w:val="33070011"/>
    <w:rsid w:val="330A3E66"/>
    <w:rsid w:val="330BAE76"/>
    <w:rsid w:val="331E8023"/>
    <w:rsid w:val="33267245"/>
    <w:rsid w:val="332A4050"/>
    <w:rsid w:val="332B0500"/>
    <w:rsid w:val="332DC731"/>
    <w:rsid w:val="333D292E"/>
    <w:rsid w:val="3342A029"/>
    <w:rsid w:val="3342EFBC"/>
    <w:rsid w:val="334D4E31"/>
    <w:rsid w:val="335155A4"/>
    <w:rsid w:val="335B2CC6"/>
    <w:rsid w:val="335F9D3B"/>
    <w:rsid w:val="335FF918"/>
    <w:rsid w:val="3363FE15"/>
    <w:rsid w:val="33643BD7"/>
    <w:rsid w:val="336B7BF8"/>
    <w:rsid w:val="3370EDEA"/>
    <w:rsid w:val="33716857"/>
    <w:rsid w:val="33721339"/>
    <w:rsid w:val="3373480C"/>
    <w:rsid w:val="3375C0DD"/>
    <w:rsid w:val="3376AB05"/>
    <w:rsid w:val="33778D7B"/>
    <w:rsid w:val="337B7335"/>
    <w:rsid w:val="33859280"/>
    <w:rsid w:val="3386FC01"/>
    <w:rsid w:val="338C19A4"/>
    <w:rsid w:val="338F4118"/>
    <w:rsid w:val="338FA43B"/>
    <w:rsid w:val="338FCC82"/>
    <w:rsid w:val="33919E6D"/>
    <w:rsid w:val="33989C3B"/>
    <w:rsid w:val="339A4C57"/>
    <w:rsid w:val="339BF024"/>
    <w:rsid w:val="339BFE5E"/>
    <w:rsid w:val="33A0203E"/>
    <w:rsid w:val="33A3A542"/>
    <w:rsid w:val="33A71B5C"/>
    <w:rsid w:val="33A86D6C"/>
    <w:rsid w:val="33AC9D0E"/>
    <w:rsid w:val="33AD885E"/>
    <w:rsid w:val="33AF6CB2"/>
    <w:rsid w:val="33B0794E"/>
    <w:rsid w:val="33B4D1C5"/>
    <w:rsid w:val="33B63DBE"/>
    <w:rsid w:val="33B768B0"/>
    <w:rsid w:val="33BC73A0"/>
    <w:rsid w:val="33BD7DFD"/>
    <w:rsid w:val="33C195DC"/>
    <w:rsid w:val="33C67143"/>
    <w:rsid w:val="33C97955"/>
    <w:rsid w:val="33CB4ED2"/>
    <w:rsid w:val="33CF0BC7"/>
    <w:rsid w:val="33CFBB8B"/>
    <w:rsid w:val="33D334E9"/>
    <w:rsid w:val="33D44AFA"/>
    <w:rsid w:val="33D5CBDC"/>
    <w:rsid w:val="33D829FF"/>
    <w:rsid w:val="33DA0881"/>
    <w:rsid w:val="33DE4EBC"/>
    <w:rsid w:val="33E06A48"/>
    <w:rsid w:val="33E13B89"/>
    <w:rsid w:val="33E1EBBC"/>
    <w:rsid w:val="33E24A72"/>
    <w:rsid w:val="33ED9A95"/>
    <w:rsid w:val="33EEACEB"/>
    <w:rsid w:val="33F67CA6"/>
    <w:rsid w:val="340396B8"/>
    <w:rsid w:val="3405DBC2"/>
    <w:rsid w:val="340649E3"/>
    <w:rsid w:val="34072318"/>
    <w:rsid w:val="3408AE4F"/>
    <w:rsid w:val="340F6441"/>
    <w:rsid w:val="34108DFA"/>
    <w:rsid w:val="3410A951"/>
    <w:rsid w:val="34163656"/>
    <w:rsid w:val="341A1D38"/>
    <w:rsid w:val="341B8BB1"/>
    <w:rsid w:val="341EBDD5"/>
    <w:rsid w:val="3439C60A"/>
    <w:rsid w:val="343CD1C8"/>
    <w:rsid w:val="344330EC"/>
    <w:rsid w:val="344BB91D"/>
    <w:rsid w:val="344BC737"/>
    <w:rsid w:val="344EB0FC"/>
    <w:rsid w:val="345948C0"/>
    <w:rsid w:val="3460DD1C"/>
    <w:rsid w:val="34623E0F"/>
    <w:rsid w:val="34686DEE"/>
    <w:rsid w:val="346A24F1"/>
    <w:rsid w:val="346ACA3B"/>
    <w:rsid w:val="346C3E63"/>
    <w:rsid w:val="346D6135"/>
    <w:rsid w:val="346FE2DD"/>
    <w:rsid w:val="34730DC4"/>
    <w:rsid w:val="3473A7A0"/>
    <w:rsid w:val="3476D976"/>
    <w:rsid w:val="3477D653"/>
    <w:rsid w:val="34799624"/>
    <w:rsid w:val="347F9A46"/>
    <w:rsid w:val="34816984"/>
    <w:rsid w:val="348FD6D4"/>
    <w:rsid w:val="3490AAC7"/>
    <w:rsid w:val="34999D90"/>
    <w:rsid w:val="349D1616"/>
    <w:rsid w:val="34A3DA8B"/>
    <w:rsid w:val="34A597D7"/>
    <w:rsid w:val="34AA5866"/>
    <w:rsid w:val="34AAC938"/>
    <w:rsid w:val="34B0A7B1"/>
    <w:rsid w:val="34B0F447"/>
    <w:rsid w:val="34B42FE2"/>
    <w:rsid w:val="34B980CB"/>
    <w:rsid w:val="34C0B0EF"/>
    <w:rsid w:val="34C152FF"/>
    <w:rsid w:val="34C3476E"/>
    <w:rsid w:val="34C36163"/>
    <w:rsid w:val="34C6AF32"/>
    <w:rsid w:val="34C723B6"/>
    <w:rsid w:val="34CCEED7"/>
    <w:rsid w:val="34D1F76D"/>
    <w:rsid w:val="34D32406"/>
    <w:rsid w:val="34D40933"/>
    <w:rsid w:val="34D510F5"/>
    <w:rsid w:val="34D77F51"/>
    <w:rsid w:val="34DB2C6D"/>
    <w:rsid w:val="34DD090B"/>
    <w:rsid w:val="34DDBFD7"/>
    <w:rsid w:val="34EB5D2C"/>
    <w:rsid w:val="34F669DF"/>
    <w:rsid w:val="34F89ABA"/>
    <w:rsid w:val="34F8B48D"/>
    <w:rsid w:val="34FB418A"/>
    <w:rsid w:val="34FD5E3F"/>
    <w:rsid w:val="3500592D"/>
    <w:rsid w:val="35023CDB"/>
    <w:rsid w:val="35031A75"/>
    <w:rsid w:val="3504831C"/>
    <w:rsid w:val="350ABE58"/>
    <w:rsid w:val="35127B66"/>
    <w:rsid w:val="35158F6B"/>
    <w:rsid w:val="3516E7DB"/>
    <w:rsid w:val="35224417"/>
    <w:rsid w:val="352596C0"/>
    <w:rsid w:val="35282A0D"/>
    <w:rsid w:val="3528BC97"/>
    <w:rsid w:val="35339A7A"/>
    <w:rsid w:val="3535AE99"/>
    <w:rsid w:val="3538B67E"/>
    <w:rsid w:val="353A5751"/>
    <w:rsid w:val="353B146D"/>
    <w:rsid w:val="353CCA00"/>
    <w:rsid w:val="353D680A"/>
    <w:rsid w:val="353D7F9B"/>
    <w:rsid w:val="353DF6B6"/>
    <w:rsid w:val="353E4BDD"/>
    <w:rsid w:val="3540CDE5"/>
    <w:rsid w:val="354226A0"/>
    <w:rsid w:val="35426DC5"/>
    <w:rsid w:val="354E5A6E"/>
    <w:rsid w:val="35511254"/>
    <w:rsid w:val="3551BE5C"/>
    <w:rsid w:val="35551D4D"/>
    <w:rsid w:val="35558F70"/>
    <w:rsid w:val="3556908F"/>
    <w:rsid w:val="35633D01"/>
    <w:rsid w:val="3563E0DF"/>
    <w:rsid w:val="3565AFBC"/>
    <w:rsid w:val="356C0147"/>
    <w:rsid w:val="357010A5"/>
    <w:rsid w:val="3571E642"/>
    <w:rsid w:val="3571FF0F"/>
    <w:rsid w:val="3575F633"/>
    <w:rsid w:val="35767F91"/>
    <w:rsid w:val="357DCD99"/>
    <w:rsid w:val="357FE964"/>
    <w:rsid w:val="35807B87"/>
    <w:rsid w:val="3581C4D6"/>
    <w:rsid w:val="35825A08"/>
    <w:rsid w:val="358299D1"/>
    <w:rsid w:val="35839693"/>
    <w:rsid w:val="35947704"/>
    <w:rsid w:val="3597C4EA"/>
    <w:rsid w:val="3597DDDE"/>
    <w:rsid w:val="359A96B2"/>
    <w:rsid w:val="35A53F33"/>
    <w:rsid w:val="35ABBF35"/>
    <w:rsid w:val="35AE218F"/>
    <w:rsid w:val="35AF5212"/>
    <w:rsid w:val="35B27EEB"/>
    <w:rsid w:val="35B2DD49"/>
    <w:rsid w:val="35B5A666"/>
    <w:rsid w:val="35BFBB65"/>
    <w:rsid w:val="35C1E76D"/>
    <w:rsid w:val="35C3F600"/>
    <w:rsid w:val="35C4FC84"/>
    <w:rsid w:val="35C7F7F4"/>
    <w:rsid w:val="35CB7B02"/>
    <w:rsid w:val="35CBD027"/>
    <w:rsid w:val="35DDB478"/>
    <w:rsid w:val="35DEF2D2"/>
    <w:rsid w:val="35E130EE"/>
    <w:rsid w:val="35E235CC"/>
    <w:rsid w:val="35E53D00"/>
    <w:rsid w:val="35E81DE2"/>
    <w:rsid w:val="35E9186A"/>
    <w:rsid w:val="35E9C490"/>
    <w:rsid w:val="35EAF13E"/>
    <w:rsid w:val="35EB0A90"/>
    <w:rsid w:val="35F820DE"/>
    <w:rsid w:val="35F92BDE"/>
    <w:rsid w:val="35F95568"/>
    <w:rsid w:val="35FB7133"/>
    <w:rsid w:val="35FE3E87"/>
    <w:rsid w:val="360162F2"/>
    <w:rsid w:val="360584E7"/>
    <w:rsid w:val="360911F3"/>
    <w:rsid w:val="36099188"/>
    <w:rsid w:val="360CE4BF"/>
    <w:rsid w:val="361041FE"/>
    <w:rsid w:val="36173C93"/>
    <w:rsid w:val="361F559D"/>
    <w:rsid w:val="36250C44"/>
    <w:rsid w:val="362848D6"/>
    <w:rsid w:val="362EB77E"/>
    <w:rsid w:val="36362884"/>
    <w:rsid w:val="36390054"/>
    <w:rsid w:val="363B1EE3"/>
    <w:rsid w:val="363C6236"/>
    <w:rsid w:val="3641EBB5"/>
    <w:rsid w:val="36475518"/>
    <w:rsid w:val="364795D7"/>
    <w:rsid w:val="3649AAAF"/>
    <w:rsid w:val="36607F5C"/>
    <w:rsid w:val="3662D83D"/>
    <w:rsid w:val="3665307C"/>
    <w:rsid w:val="36681EAC"/>
    <w:rsid w:val="366AE429"/>
    <w:rsid w:val="366B1D42"/>
    <w:rsid w:val="366F5B10"/>
    <w:rsid w:val="3670E308"/>
    <w:rsid w:val="3675563E"/>
    <w:rsid w:val="3677B377"/>
    <w:rsid w:val="3677BD4F"/>
    <w:rsid w:val="367B5523"/>
    <w:rsid w:val="367D347C"/>
    <w:rsid w:val="367E8DEC"/>
    <w:rsid w:val="367F1887"/>
    <w:rsid w:val="368932DE"/>
    <w:rsid w:val="3694000D"/>
    <w:rsid w:val="369427DB"/>
    <w:rsid w:val="36999BDD"/>
    <w:rsid w:val="369A08A8"/>
    <w:rsid w:val="369BFA25"/>
    <w:rsid w:val="369E2733"/>
    <w:rsid w:val="36A46121"/>
    <w:rsid w:val="36B40680"/>
    <w:rsid w:val="36B49A23"/>
    <w:rsid w:val="36BBDD9D"/>
    <w:rsid w:val="36C61C3A"/>
    <w:rsid w:val="36C97BB3"/>
    <w:rsid w:val="36CAE8A0"/>
    <w:rsid w:val="36CE42A8"/>
    <w:rsid w:val="36CFD2C0"/>
    <w:rsid w:val="36D4D205"/>
    <w:rsid w:val="36DC8160"/>
    <w:rsid w:val="36DF9244"/>
    <w:rsid w:val="36E5E0D0"/>
    <w:rsid w:val="36EE3D4E"/>
    <w:rsid w:val="36EE5F00"/>
    <w:rsid w:val="36F31C44"/>
    <w:rsid w:val="36F35F14"/>
    <w:rsid w:val="36F88558"/>
    <w:rsid w:val="36FB29C8"/>
    <w:rsid w:val="36FD77FB"/>
    <w:rsid w:val="36FDA69A"/>
    <w:rsid w:val="36FE21E2"/>
    <w:rsid w:val="37070B2A"/>
    <w:rsid w:val="3709D2A3"/>
    <w:rsid w:val="370FB97F"/>
    <w:rsid w:val="37148EF8"/>
    <w:rsid w:val="371B939F"/>
    <w:rsid w:val="3725BC97"/>
    <w:rsid w:val="372B15FF"/>
    <w:rsid w:val="372B9F1B"/>
    <w:rsid w:val="3731CE1D"/>
    <w:rsid w:val="3732D3B3"/>
    <w:rsid w:val="37333E19"/>
    <w:rsid w:val="37334609"/>
    <w:rsid w:val="3736BFFA"/>
    <w:rsid w:val="373AA8CC"/>
    <w:rsid w:val="37497D1C"/>
    <w:rsid w:val="3752DB8B"/>
    <w:rsid w:val="3752FC14"/>
    <w:rsid w:val="3756871D"/>
    <w:rsid w:val="37575DF8"/>
    <w:rsid w:val="37575F01"/>
    <w:rsid w:val="3758EBC1"/>
    <w:rsid w:val="375AA008"/>
    <w:rsid w:val="375C7A1A"/>
    <w:rsid w:val="375D913A"/>
    <w:rsid w:val="376012D2"/>
    <w:rsid w:val="3761384C"/>
    <w:rsid w:val="3767AD0C"/>
    <w:rsid w:val="376C27D7"/>
    <w:rsid w:val="3778CAF5"/>
    <w:rsid w:val="377ADC57"/>
    <w:rsid w:val="3780A65D"/>
    <w:rsid w:val="37831C23"/>
    <w:rsid w:val="378438C3"/>
    <w:rsid w:val="3784A915"/>
    <w:rsid w:val="37874461"/>
    <w:rsid w:val="37967224"/>
    <w:rsid w:val="379B3ADF"/>
    <w:rsid w:val="379C0FA9"/>
    <w:rsid w:val="37A0A55E"/>
    <w:rsid w:val="37A60031"/>
    <w:rsid w:val="37A739B9"/>
    <w:rsid w:val="37A84DD9"/>
    <w:rsid w:val="37A8F3F0"/>
    <w:rsid w:val="37A9A236"/>
    <w:rsid w:val="37B09A6C"/>
    <w:rsid w:val="37B17727"/>
    <w:rsid w:val="37B51068"/>
    <w:rsid w:val="37B7CC9C"/>
    <w:rsid w:val="37B90F9F"/>
    <w:rsid w:val="37BCC4CA"/>
    <w:rsid w:val="37BDF65C"/>
    <w:rsid w:val="37BF23B1"/>
    <w:rsid w:val="37C90238"/>
    <w:rsid w:val="37CA79EF"/>
    <w:rsid w:val="37CA9876"/>
    <w:rsid w:val="37CB6628"/>
    <w:rsid w:val="37CE9501"/>
    <w:rsid w:val="37CF4B19"/>
    <w:rsid w:val="37D9CA78"/>
    <w:rsid w:val="37DCFE45"/>
    <w:rsid w:val="37E169E7"/>
    <w:rsid w:val="37E210E7"/>
    <w:rsid w:val="37E29BB5"/>
    <w:rsid w:val="37E51DBE"/>
    <w:rsid w:val="37F38B27"/>
    <w:rsid w:val="37F41117"/>
    <w:rsid w:val="37F82166"/>
    <w:rsid w:val="38011F9C"/>
    <w:rsid w:val="3806C10E"/>
    <w:rsid w:val="380D1256"/>
    <w:rsid w:val="380E3E6E"/>
    <w:rsid w:val="38108386"/>
    <w:rsid w:val="38114768"/>
    <w:rsid w:val="3812A7D1"/>
    <w:rsid w:val="38156ECC"/>
    <w:rsid w:val="381AA6F9"/>
    <w:rsid w:val="38236376"/>
    <w:rsid w:val="3823DBB8"/>
    <w:rsid w:val="3824A359"/>
    <w:rsid w:val="3824D15C"/>
    <w:rsid w:val="382856E8"/>
    <w:rsid w:val="382D0851"/>
    <w:rsid w:val="38354472"/>
    <w:rsid w:val="383AAFD7"/>
    <w:rsid w:val="383E1541"/>
    <w:rsid w:val="383E3F12"/>
    <w:rsid w:val="38464194"/>
    <w:rsid w:val="38575607"/>
    <w:rsid w:val="38594449"/>
    <w:rsid w:val="385EE75B"/>
    <w:rsid w:val="38602B36"/>
    <w:rsid w:val="38638C83"/>
    <w:rsid w:val="386426E9"/>
    <w:rsid w:val="3864C06D"/>
    <w:rsid w:val="3866EE39"/>
    <w:rsid w:val="3867DB25"/>
    <w:rsid w:val="386C628F"/>
    <w:rsid w:val="3870F123"/>
    <w:rsid w:val="38731BF0"/>
    <w:rsid w:val="387A272F"/>
    <w:rsid w:val="387BE937"/>
    <w:rsid w:val="387F7331"/>
    <w:rsid w:val="3882FE95"/>
    <w:rsid w:val="3883D605"/>
    <w:rsid w:val="38882926"/>
    <w:rsid w:val="38883B48"/>
    <w:rsid w:val="388986FD"/>
    <w:rsid w:val="388DACEC"/>
    <w:rsid w:val="38909C16"/>
    <w:rsid w:val="389151B9"/>
    <w:rsid w:val="38924D43"/>
    <w:rsid w:val="389975ED"/>
    <w:rsid w:val="389F341A"/>
    <w:rsid w:val="38A2AF5A"/>
    <w:rsid w:val="38A389E4"/>
    <w:rsid w:val="38A3D97B"/>
    <w:rsid w:val="38A51C56"/>
    <w:rsid w:val="38A69CF9"/>
    <w:rsid w:val="38A911CD"/>
    <w:rsid w:val="38AA0FFE"/>
    <w:rsid w:val="38AD3DB1"/>
    <w:rsid w:val="38B9F724"/>
    <w:rsid w:val="38BBA543"/>
    <w:rsid w:val="38BBDAE1"/>
    <w:rsid w:val="38C293C8"/>
    <w:rsid w:val="38C9C450"/>
    <w:rsid w:val="38CF2A33"/>
    <w:rsid w:val="38D0644A"/>
    <w:rsid w:val="38D2B490"/>
    <w:rsid w:val="38DAE465"/>
    <w:rsid w:val="38DB3377"/>
    <w:rsid w:val="38DE15C0"/>
    <w:rsid w:val="38E45865"/>
    <w:rsid w:val="38E7F349"/>
    <w:rsid w:val="38EA49F3"/>
    <w:rsid w:val="38EDE3A6"/>
    <w:rsid w:val="38EFA869"/>
    <w:rsid w:val="38F4DA85"/>
    <w:rsid w:val="38FA4103"/>
    <w:rsid w:val="38FC1AF4"/>
    <w:rsid w:val="38FDE7CC"/>
    <w:rsid w:val="390138E0"/>
    <w:rsid w:val="3901C670"/>
    <w:rsid w:val="390721C7"/>
    <w:rsid w:val="390818A6"/>
    <w:rsid w:val="3908C4D6"/>
    <w:rsid w:val="39099F9B"/>
    <w:rsid w:val="3912D289"/>
    <w:rsid w:val="391DEBCE"/>
    <w:rsid w:val="39356F46"/>
    <w:rsid w:val="3938E35F"/>
    <w:rsid w:val="3939E30C"/>
    <w:rsid w:val="393C9FE7"/>
    <w:rsid w:val="393F1657"/>
    <w:rsid w:val="3940D258"/>
    <w:rsid w:val="394D0E65"/>
    <w:rsid w:val="394D2DA1"/>
    <w:rsid w:val="3954E000"/>
    <w:rsid w:val="395846B4"/>
    <w:rsid w:val="395AF707"/>
    <w:rsid w:val="39615D3C"/>
    <w:rsid w:val="39646C6F"/>
    <w:rsid w:val="396653B5"/>
    <w:rsid w:val="39670A92"/>
    <w:rsid w:val="3967D0B8"/>
    <w:rsid w:val="39699BB8"/>
    <w:rsid w:val="3969E496"/>
    <w:rsid w:val="396A3909"/>
    <w:rsid w:val="396DE33C"/>
    <w:rsid w:val="396ED582"/>
    <w:rsid w:val="397D9972"/>
    <w:rsid w:val="397ED153"/>
    <w:rsid w:val="39842069"/>
    <w:rsid w:val="398FA77C"/>
    <w:rsid w:val="3990933D"/>
    <w:rsid w:val="399588FF"/>
    <w:rsid w:val="3998F5C8"/>
    <w:rsid w:val="399F706F"/>
    <w:rsid w:val="39A109B8"/>
    <w:rsid w:val="39AEBAC5"/>
    <w:rsid w:val="39B10C05"/>
    <w:rsid w:val="39B2B3A0"/>
    <w:rsid w:val="39B61673"/>
    <w:rsid w:val="39B972C6"/>
    <w:rsid w:val="39BC8FA4"/>
    <w:rsid w:val="39BF06EF"/>
    <w:rsid w:val="39BF60A7"/>
    <w:rsid w:val="39C2B60A"/>
    <w:rsid w:val="39C2C375"/>
    <w:rsid w:val="39C7CFCC"/>
    <w:rsid w:val="39CA2BE2"/>
    <w:rsid w:val="39CD5409"/>
    <w:rsid w:val="39D17459"/>
    <w:rsid w:val="39DC2C97"/>
    <w:rsid w:val="39E7922E"/>
    <w:rsid w:val="39E9C8E1"/>
    <w:rsid w:val="39EC7D07"/>
    <w:rsid w:val="39F31588"/>
    <w:rsid w:val="39FF2E06"/>
    <w:rsid w:val="3A01E3DD"/>
    <w:rsid w:val="3A0751FD"/>
    <w:rsid w:val="3A090B9A"/>
    <w:rsid w:val="3A0A489F"/>
    <w:rsid w:val="3A135E37"/>
    <w:rsid w:val="3A144246"/>
    <w:rsid w:val="3A14954E"/>
    <w:rsid w:val="3A163FC8"/>
    <w:rsid w:val="3A1EEC94"/>
    <w:rsid w:val="3A1F3159"/>
    <w:rsid w:val="3A216EA4"/>
    <w:rsid w:val="3A239C89"/>
    <w:rsid w:val="3A23EF44"/>
    <w:rsid w:val="3A2579CF"/>
    <w:rsid w:val="3A25EDA6"/>
    <w:rsid w:val="3A325467"/>
    <w:rsid w:val="3A3A381F"/>
    <w:rsid w:val="3A40AAF3"/>
    <w:rsid w:val="3A467A01"/>
    <w:rsid w:val="3A48F16F"/>
    <w:rsid w:val="3A563B59"/>
    <w:rsid w:val="3A63AAE1"/>
    <w:rsid w:val="3A6460D0"/>
    <w:rsid w:val="3A68A72F"/>
    <w:rsid w:val="3A755027"/>
    <w:rsid w:val="3A76B1E1"/>
    <w:rsid w:val="3A7FCE23"/>
    <w:rsid w:val="3A808CE5"/>
    <w:rsid w:val="3A830337"/>
    <w:rsid w:val="3A8A61EC"/>
    <w:rsid w:val="3A8DF434"/>
    <w:rsid w:val="3A8FE41F"/>
    <w:rsid w:val="3A9D0827"/>
    <w:rsid w:val="3A9E1171"/>
    <w:rsid w:val="3A9E4593"/>
    <w:rsid w:val="3AA412D2"/>
    <w:rsid w:val="3AA473EB"/>
    <w:rsid w:val="3AA54628"/>
    <w:rsid w:val="3AA76C6F"/>
    <w:rsid w:val="3AA956E1"/>
    <w:rsid w:val="3AAE2A6C"/>
    <w:rsid w:val="3AAF250E"/>
    <w:rsid w:val="3AB0C9E3"/>
    <w:rsid w:val="3AB1CEDB"/>
    <w:rsid w:val="3AB3B712"/>
    <w:rsid w:val="3AB4999B"/>
    <w:rsid w:val="3AB570B9"/>
    <w:rsid w:val="3ABA0D51"/>
    <w:rsid w:val="3ABA5FDF"/>
    <w:rsid w:val="3ABDCD9A"/>
    <w:rsid w:val="3AC3DE37"/>
    <w:rsid w:val="3AC6B923"/>
    <w:rsid w:val="3ACBA469"/>
    <w:rsid w:val="3ACBC855"/>
    <w:rsid w:val="3AD2D793"/>
    <w:rsid w:val="3AD52295"/>
    <w:rsid w:val="3ADA351C"/>
    <w:rsid w:val="3ADD2104"/>
    <w:rsid w:val="3ADDF97E"/>
    <w:rsid w:val="3AE08E21"/>
    <w:rsid w:val="3AE8235F"/>
    <w:rsid w:val="3AE939B2"/>
    <w:rsid w:val="3AEC1B80"/>
    <w:rsid w:val="3AEDF641"/>
    <w:rsid w:val="3AEEA70D"/>
    <w:rsid w:val="3AF209E6"/>
    <w:rsid w:val="3AF41715"/>
    <w:rsid w:val="3AF5A323"/>
    <w:rsid w:val="3AF6C473"/>
    <w:rsid w:val="3AFB6F39"/>
    <w:rsid w:val="3B003CD0"/>
    <w:rsid w:val="3B01FDCC"/>
    <w:rsid w:val="3B0A70EF"/>
    <w:rsid w:val="3B0AA5E3"/>
    <w:rsid w:val="3B0AAF58"/>
    <w:rsid w:val="3B147AEB"/>
    <w:rsid w:val="3B156FCB"/>
    <w:rsid w:val="3B1CAE55"/>
    <w:rsid w:val="3B2082B7"/>
    <w:rsid w:val="3B26A8DB"/>
    <w:rsid w:val="3B29DDD2"/>
    <w:rsid w:val="3B2FB654"/>
    <w:rsid w:val="3B3117E3"/>
    <w:rsid w:val="3B379107"/>
    <w:rsid w:val="3B37DFDA"/>
    <w:rsid w:val="3B3A6FC2"/>
    <w:rsid w:val="3B3B3B5D"/>
    <w:rsid w:val="3B4A02A3"/>
    <w:rsid w:val="3B4A0857"/>
    <w:rsid w:val="3B4B56BA"/>
    <w:rsid w:val="3B4D0200"/>
    <w:rsid w:val="3B4F0601"/>
    <w:rsid w:val="3B520390"/>
    <w:rsid w:val="3B554900"/>
    <w:rsid w:val="3B556AF0"/>
    <w:rsid w:val="3B5E75EF"/>
    <w:rsid w:val="3B5F134B"/>
    <w:rsid w:val="3B630B91"/>
    <w:rsid w:val="3B659718"/>
    <w:rsid w:val="3B6864E5"/>
    <w:rsid w:val="3B6A2FCE"/>
    <w:rsid w:val="3B6A46D1"/>
    <w:rsid w:val="3B747AFE"/>
    <w:rsid w:val="3B798C6E"/>
    <w:rsid w:val="3B7B8328"/>
    <w:rsid w:val="3B87375C"/>
    <w:rsid w:val="3B8BC99E"/>
    <w:rsid w:val="3B93548B"/>
    <w:rsid w:val="3B95559F"/>
    <w:rsid w:val="3B964986"/>
    <w:rsid w:val="3B96C34F"/>
    <w:rsid w:val="3B9CC566"/>
    <w:rsid w:val="3B9D8176"/>
    <w:rsid w:val="3BA0AB55"/>
    <w:rsid w:val="3BA77BF9"/>
    <w:rsid w:val="3BA8BDF4"/>
    <w:rsid w:val="3BAEAE55"/>
    <w:rsid w:val="3BB7DD8A"/>
    <w:rsid w:val="3BC098C2"/>
    <w:rsid w:val="3BC13197"/>
    <w:rsid w:val="3BC7EF51"/>
    <w:rsid w:val="3BCFA6DC"/>
    <w:rsid w:val="3BD2A2DC"/>
    <w:rsid w:val="3BD3D997"/>
    <w:rsid w:val="3BD443CD"/>
    <w:rsid w:val="3BD5FB12"/>
    <w:rsid w:val="3BD89785"/>
    <w:rsid w:val="3BD89D75"/>
    <w:rsid w:val="3BDBA564"/>
    <w:rsid w:val="3BDD15E1"/>
    <w:rsid w:val="3BDE10E5"/>
    <w:rsid w:val="3BE83D9E"/>
    <w:rsid w:val="3BEE3898"/>
    <w:rsid w:val="3BEED2D8"/>
    <w:rsid w:val="3BF0E50B"/>
    <w:rsid w:val="3C00F99B"/>
    <w:rsid w:val="3C027035"/>
    <w:rsid w:val="3C066713"/>
    <w:rsid w:val="3C087CEF"/>
    <w:rsid w:val="3C098586"/>
    <w:rsid w:val="3C0E19EF"/>
    <w:rsid w:val="3C11E8C1"/>
    <w:rsid w:val="3C126634"/>
    <w:rsid w:val="3C178746"/>
    <w:rsid w:val="3C1B3DBC"/>
    <w:rsid w:val="3C1DB83D"/>
    <w:rsid w:val="3C263633"/>
    <w:rsid w:val="3C26BD4E"/>
    <w:rsid w:val="3C3219E0"/>
    <w:rsid w:val="3C378884"/>
    <w:rsid w:val="3C3D84D2"/>
    <w:rsid w:val="3C482D07"/>
    <w:rsid w:val="3C48C7EA"/>
    <w:rsid w:val="3C4AA884"/>
    <w:rsid w:val="3C4F7918"/>
    <w:rsid w:val="3C4F9F55"/>
    <w:rsid w:val="3C52D17F"/>
    <w:rsid w:val="3C590608"/>
    <w:rsid w:val="3C5CF89B"/>
    <w:rsid w:val="3C5F9FE6"/>
    <w:rsid w:val="3C660A5F"/>
    <w:rsid w:val="3C66F2A0"/>
    <w:rsid w:val="3C69B5C1"/>
    <w:rsid w:val="3C6CD828"/>
    <w:rsid w:val="3C805342"/>
    <w:rsid w:val="3C912EDE"/>
    <w:rsid w:val="3C94FE33"/>
    <w:rsid w:val="3C980925"/>
    <w:rsid w:val="3C9C0D31"/>
    <w:rsid w:val="3C9F8897"/>
    <w:rsid w:val="3CA44398"/>
    <w:rsid w:val="3CA48F48"/>
    <w:rsid w:val="3CAD9A3F"/>
    <w:rsid w:val="3CAF4574"/>
    <w:rsid w:val="3CB9E5A5"/>
    <w:rsid w:val="3CC42F44"/>
    <w:rsid w:val="3CC966A0"/>
    <w:rsid w:val="3CCA636C"/>
    <w:rsid w:val="3CCAD297"/>
    <w:rsid w:val="3CCF74E9"/>
    <w:rsid w:val="3CD048C1"/>
    <w:rsid w:val="3CD23BD4"/>
    <w:rsid w:val="3CD33B21"/>
    <w:rsid w:val="3CD6F075"/>
    <w:rsid w:val="3CE03523"/>
    <w:rsid w:val="3CE50F13"/>
    <w:rsid w:val="3CE63584"/>
    <w:rsid w:val="3CEA2A56"/>
    <w:rsid w:val="3CEE2C95"/>
    <w:rsid w:val="3CF0D1D5"/>
    <w:rsid w:val="3CF54811"/>
    <w:rsid w:val="3CFC95B8"/>
    <w:rsid w:val="3CFE37DC"/>
    <w:rsid w:val="3CFFBCDF"/>
    <w:rsid w:val="3D0594DA"/>
    <w:rsid w:val="3D07DF9F"/>
    <w:rsid w:val="3D0957D7"/>
    <w:rsid w:val="3D0AE361"/>
    <w:rsid w:val="3D0C5D53"/>
    <w:rsid w:val="3D145F09"/>
    <w:rsid w:val="3D19B2B7"/>
    <w:rsid w:val="3D1CA548"/>
    <w:rsid w:val="3D25834E"/>
    <w:rsid w:val="3D25F497"/>
    <w:rsid w:val="3D2947D2"/>
    <w:rsid w:val="3D2A676C"/>
    <w:rsid w:val="3D2AE8A5"/>
    <w:rsid w:val="3D330CA7"/>
    <w:rsid w:val="3D365C54"/>
    <w:rsid w:val="3D372B84"/>
    <w:rsid w:val="3D373145"/>
    <w:rsid w:val="3D3B790B"/>
    <w:rsid w:val="3D3E8C9D"/>
    <w:rsid w:val="3D417D72"/>
    <w:rsid w:val="3D437976"/>
    <w:rsid w:val="3D4A3C3A"/>
    <w:rsid w:val="3D4C0825"/>
    <w:rsid w:val="3D4EFC15"/>
    <w:rsid w:val="3D51D868"/>
    <w:rsid w:val="3D539ACE"/>
    <w:rsid w:val="3D550ACD"/>
    <w:rsid w:val="3D55B33A"/>
    <w:rsid w:val="3D58D194"/>
    <w:rsid w:val="3D599E23"/>
    <w:rsid w:val="3D6F8955"/>
    <w:rsid w:val="3D76207D"/>
    <w:rsid w:val="3D764B26"/>
    <w:rsid w:val="3D775478"/>
    <w:rsid w:val="3D77B7FC"/>
    <w:rsid w:val="3D7CB6E3"/>
    <w:rsid w:val="3D7EFB03"/>
    <w:rsid w:val="3D8043B5"/>
    <w:rsid w:val="3D8AC04B"/>
    <w:rsid w:val="3D8C6A4D"/>
    <w:rsid w:val="3D8C7BC1"/>
    <w:rsid w:val="3D8E0519"/>
    <w:rsid w:val="3D8F9DCD"/>
    <w:rsid w:val="3D93B9E3"/>
    <w:rsid w:val="3D95D212"/>
    <w:rsid w:val="3D96F738"/>
    <w:rsid w:val="3D99E252"/>
    <w:rsid w:val="3D9CC068"/>
    <w:rsid w:val="3D9E6A65"/>
    <w:rsid w:val="3DA4D7DF"/>
    <w:rsid w:val="3DB05194"/>
    <w:rsid w:val="3DB36AE8"/>
    <w:rsid w:val="3DB4F6CB"/>
    <w:rsid w:val="3DB602FC"/>
    <w:rsid w:val="3DB62EC1"/>
    <w:rsid w:val="3DB867E2"/>
    <w:rsid w:val="3DBC3849"/>
    <w:rsid w:val="3DC27455"/>
    <w:rsid w:val="3DC343DA"/>
    <w:rsid w:val="3DC47529"/>
    <w:rsid w:val="3DC602E8"/>
    <w:rsid w:val="3DCEF93B"/>
    <w:rsid w:val="3DD85CC2"/>
    <w:rsid w:val="3DD9039C"/>
    <w:rsid w:val="3DDA47BE"/>
    <w:rsid w:val="3DDDD9F5"/>
    <w:rsid w:val="3DE13C3E"/>
    <w:rsid w:val="3DE16A34"/>
    <w:rsid w:val="3DE5FC7E"/>
    <w:rsid w:val="3DE9F312"/>
    <w:rsid w:val="3DECBAD2"/>
    <w:rsid w:val="3DF34EAA"/>
    <w:rsid w:val="3DF44BE4"/>
    <w:rsid w:val="3DFF2B0E"/>
    <w:rsid w:val="3E00C5D5"/>
    <w:rsid w:val="3E0464C8"/>
    <w:rsid w:val="3E0987EB"/>
    <w:rsid w:val="3E0AA91B"/>
    <w:rsid w:val="3E0B09A4"/>
    <w:rsid w:val="3E0C1F08"/>
    <w:rsid w:val="3E0CF314"/>
    <w:rsid w:val="3E0D198A"/>
    <w:rsid w:val="3E0F28C6"/>
    <w:rsid w:val="3E0FA163"/>
    <w:rsid w:val="3E0FFE00"/>
    <w:rsid w:val="3E176F36"/>
    <w:rsid w:val="3E1D5276"/>
    <w:rsid w:val="3E1DF3B9"/>
    <w:rsid w:val="3E21EEB4"/>
    <w:rsid w:val="3E24626B"/>
    <w:rsid w:val="3E267707"/>
    <w:rsid w:val="3E27FFFE"/>
    <w:rsid w:val="3E2A374F"/>
    <w:rsid w:val="3E2E5871"/>
    <w:rsid w:val="3E2FDC71"/>
    <w:rsid w:val="3E339852"/>
    <w:rsid w:val="3E375447"/>
    <w:rsid w:val="3E389D2D"/>
    <w:rsid w:val="3E3F13D7"/>
    <w:rsid w:val="3E4131A8"/>
    <w:rsid w:val="3E418CB4"/>
    <w:rsid w:val="3E43602B"/>
    <w:rsid w:val="3E469FED"/>
    <w:rsid w:val="3E47EBDA"/>
    <w:rsid w:val="3E49243F"/>
    <w:rsid w:val="3E4AE72A"/>
    <w:rsid w:val="3E517921"/>
    <w:rsid w:val="3E54A6BD"/>
    <w:rsid w:val="3E55626C"/>
    <w:rsid w:val="3E609542"/>
    <w:rsid w:val="3E62BA8C"/>
    <w:rsid w:val="3E6875F3"/>
    <w:rsid w:val="3E6917A2"/>
    <w:rsid w:val="3E6B2F83"/>
    <w:rsid w:val="3E6EA63B"/>
    <w:rsid w:val="3E720A48"/>
    <w:rsid w:val="3E7220BB"/>
    <w:rsid w:val="3E759052"/>
    <w:rsid w:val="3E7BDD7C"/>
    <w:rsid w:val="3E8380C6"/>
    <w:rsid w:val="3E8F7830"/>
    <w:rsid w:val="3E92B5B2"/>
    <w:rsid w:val="3E9891DF"/>
    <w:rsid w:val="3E99A388"/>
    <w:rsid w:val="3EA031A5"/>
    <w:rsid w:val="3EA099E2"/>
    <w:rsid w:val="3EA152EB"/>
    <w:rsid w:val="3EA3E71B"/>
    <w:rsid w:val="3EA8C6BD"/>
    <w:rsid w:val="3EA8F7CA"/>
    <w:rsid w:val="3EB14DEE"/>
    <w:rsid w:val="3EB21124"/>
    <w:rsid w:val="3EB45A1F"/>
    <w:rsid w:val="3EB4A1EB"/>
    <w:rsid w:val="3EB7F270"/>
    <w:rsid w:val="3EBA4316"/>
    <w:rsid w:val="3EBAB848"/>
    <w:rsid w:val="3EBDDB08"/>
    <w:rsid w:val="3EC03D09"/>
    <w:rsid w:val="3EC2976B"/>
    <w:rsid w:val="3EC39163"/>
    <w:rsid w:val="3EC3A018"/>
    <w:rsid w:val="3EC42D64"/>
    <w:rsid w:val="3ECD6F1A"/>
    <w:rsid w:val="3ED60F7E"/>
    <w:rsid w:val="3EDDF919"/>
    <w:rsid w:val="3EE4539B"/>
    <w:rsid w:val="3EEAF044"/>
    <w:rsid w:val="3EED36AD"/>
    <w:rsid w:val="3EEE4286"/>
    <w:rsid w:val="3EF135DC"/>
    <w:rsid w:val="3EF14887"/>
    <w:rsid w:val="3EF280B5"/>
    <w:rsid w:val="3EF2FF45"/>
    <w:rsid w:val="3F02B65A"/>
    <w:rsid w:val="3F03DA0E"/>
    <w:rsid w:val="3F098617"/>
    <w:rsid w:val="3F0B58F7"/>
    <w:rsid w:val="3F0D6FA2"/>
    <w:rsid w:val="3F13286A"/>
    <w:rsid w:val="3F1920D6"/>
    <w:rsid w:val="3F1CA6FC"/>
    <w:rsid w:val="3F2278ED"/>
    <w:rsid w:val="3F24D3A5"/>
    <w:rsid w:val="3F258D67"/>
    <w:rsid w:val="3F2B7229"/>
    <w:rsid w:val="3F2FEE6C"/>
    <w:rsid w:val="3F35EA7B"/>
    <w:rsid w:val="3F38A327"/>
    <w:rsid w:val="3F39182C"/>
    <w:rsid w:val="3F4C11C4"/>
    <w:rsid w:val="3F4E90B7"/>
    <w:rsid w:val="3F4F8844"/>
    <w:rsid w:val="3F513F7C"/>
    <w:rsid w:val="3F524618"/>
    <w:rsid w:val="3F5367A7"/>
    <w:rsid w:val="3F56985E"/>
    <w:rsid w:val="3F572674"/>
    <w:rsid w:val="3F5E8C5F"/>
    <w:rsid w:val="3F5ED869"/>
    <w:rsid w:val="3F601ADE"/>
    <w:rsid w:val="3F601FAA"/>
    <w:rsid w:val="3F645A7D"/>
    <w:rsid w:val="3F72C32C"/>
    <w:rsid w:val="3F7680EA"/>
    <w:rsid w:val="3F87C978"/>
    <w:rsid w:val="3F88C693"/>
    <w:rsid w:val="3F925443"/>
    <w:rsid w:val="3FA08E21"/>
    <w:rsid w:val="3FADE249"/>
    <w:rsid w:val="3FB11216"/>
    <w:rsid w:val="3FB157FC"/>
    <w:rsid w:val="3FB321FB"/>
    <w:rsid w:val="3FB38F35"/>
    <w:rsid w:val="3FBBB44E"/>
    <w:rsid w:val="3FBC081A"/>
    <w:rsid w:val="3FBC1387"/>
    <w:rsid w:val="3FC3CE12"/>
    <w:rsid w:val="3FC4A41D"/>
    <w:rsid w:val="3FC89052"/>
    <w:rsid w:val="3FC980DE"/>
    <w:rsid w:val="3FC9A219"/>
    <w:rsid w:val="3FC9EF03"/>
    <w:rsid w:val="3FCB30CE"/>
    <w:rsid w:val="3FD10921"/>
    <w:rsid w:val="3FE20418"/>
    <w:rsid w:val="3FE33AB2"/>
    <w:rsid w:val="3FE9236A"/>
    <w:rsid w:val="3FF1E9B6"/>
    <w:rsid w:val="3FF727E9"/>
    <w:rsid w:val="3FFADF75"/>
    <w:rsid w:val="40028D32"/>
    <w:rsid w:val="40035153"/>
    <w:rsid w:val="4009CD00"/>
    <w:rsid w:val="400B1747"/>
    <w:rsid w:val="4012988A"/>
    <w:rsid w:val="40132894"/>
    <w:rsid w:val="40171662"/>
    <w:rsid w:val="4019D41A"/>
    <w:rsid w:val="40236291"/>
    <w:rsid w:val="40249A06"/>
    <w:rsid w:val="4024EA42"/>
    <w:rsid w:val="40254C75"/>
    <w:rsid w:val="40274AD2"/>
    <w:rsid w:val="4029D353"/>
    <w:rsid w:val="4029EAD7"/>
    <w:rsid w:val="402C6745"/>
    <w:rsid w:val="40350AB9"/>
    <w:rsid w:val="4037275B"/>
    <w:rsid w:val="4037F471"/>
    <w:rsid w:val="4042C585"/>
    <w:rsid w:val="4043DCBD"/>
    <w:rsid w:val="4052B352"/>
    <w:rsid w:val="40555434"/>
    <w:rsid w:val="40558AE3"/>
    <w:rsid w:val="4057731F"/>
    <w:rsid w:val="405C0E5E"/>
    <w:rsid w:val="4060AFBF"/>
    <w:rsid w:val="40681D68"/>
    <w:rsid w:val="406A4EE6"/>
    <w:rsid w:val="406CB16D"/>
    <w:rsid w:val="407270BB"/>
    <w:rsid w:val="4079A9DE"/>
    <w:rsid w:val="407DA56F"/>
    <w:rsid w:val="4090B7B0"/>
    <w:rsid w:val="40915E96"/>
    <w:rsid w:val="40955B86"/>
    <w:rsid w:val="40961751"/>
    <w:rsid w:val="4096CF8F"/>
    <w:rsid w:val="409E6F39"/>
    <w:rsid w:val="40A30FA1"/>
    <w:rsid w:val="40A687E2"/>
    <w:rsid w:val="40A91D65"/>
    <w:rsid w:val="40ACC010"/>
    <w:rsid w:val="40B1B896"/>
    <w:rsid w:val="40B20821"/>
    <w:rsid w:val="40B42790"/>
    <w:rsid w:val="40B8CFE8"/>
    <w:rsid w:val="40B967A9"/>
    <w:rsid w:val="40C006F2"/>
    <w:rsid w:val="40C6E52E"/>
    <w:rsid w:val="40C8E026"/>
    <w:rsid w:val="40CF73D5"/>
    <w:rsid w:val="40D03D70"/>
    <w:rsid w:val="40D91EEF"/>
    <w:rsid w:val="40D91FE8"/>
    <w:rsid w:val="40DA6531"/>
    <w:rsid w:val="40DB763B"/>
    <w:rsid w:val="40DE41D4"/>
    <w:rsid w:val="40E2399E"/>
    <w:rsid w:val="40E2E0F5"/>
    <w:rsid w:val="40E35353"/>
    <w:rsid w:val="40E6437F"/>
    <w:rsid w:val="40E67A03"/>
    <w:rsid w:val="40E77578"/>
    <w:rsid w:val="40F93508"/>
    <w:rsid w:val="40FF4D72"/>
    <w:rsid w:val="41009967"/>
    <w:rsid w:val="41014E6D"/>
    <w:rsid w:val="410339A0"/>
    <w:rsid w:val="4105562B"/>
    <w:rsid w:val="41083938"/>
    <w:rsid w:val="411A975B"/>
    <w:rsid w:val="41215AB3"/>
    <w:rsid w:val="4122C9E9"/>
    <w:rsid w:val="41291C1B"/>
    <w:rsid w:val="4129B9DF"/>
    <w:rsid w:val="412E0D45"/>
    <w:rsid w:val="41336945"/>
    <w:rsid w:val="4136AB7C"/>
    <w:rsid w:val="4139B03F"/>
    <w:rsid w:val="413F4742"/>
    <w:rsid w:val="413F8C3B"/>
    <w:rsid w:val="414054AF"/>
    <w:rsid w:val="41434274"/>
    <w:rsid w:val="41452692"/>
    <w:rsid w:val="4146EF98"/>
    <w:rsid w:val="41490330"/>
    <w:rsid w:val="4149E5D8"/>
    <w:rsid w:val="414E8AF5"/>
    <w:rsid w:val="414F900C"/>
    <w:rsid w:val="4154EF3F"/>
    <w:rsid w:val="4155DC20"/>
    <w:rsid w:val="415762CC"/>
    <w:rsid w:val="416454B8"/>
    <w:rsid w:val="416B79C8"/>
    <w:rsid w:val="416FD486"/>
    <w:rsid w:val="41719657"/>
    <w:rsid w:val="4171B7EE"/>
    <w:rsid w:val="4178F3C3"/>
    <w:rsid w:val="417B9DB2"/>
    <w:rsid w:val="417BB438"/>
    <w:rsid w:val="4180F84B"/>
    <w:rsid w:val="4184BBF8"/>
    <w:rsid w:val="4186AACC"/>
    <w:rsid w:val="418EFF71"/>
    <w:rsid w:val="418F3355"/>
    <w:rsid w:val="4194C7DF"/>
    <w:rsid w:val="419B4469"/>
    <w:rsid w:val="419D6C25"/>
    <w:rsid w:val="419FE542"/>
    <w:rsid w:val="41A24C4F"/>
    <w:rsid w:val="41A4F9B4"/>
    <w:rsid w:val="41A9F593"/>
    <w:rsid w:val="41AFF169"/>
    <w:rsid w:val="41C00287"/>
    <w:rsid w:val="41C88427"/>
    <w:rsid w:val="41CEB17F"/>
    <w:rsid w:val="41D0B872"/>
    <w:rsid w:val="41D2B25E"/>
    <w:rsid w:val="41D71CC4"/>
    <w:rsid w:val="41D96035"/>
    <w:rsid w:val="41DD0CA9"/>
    <w:rsid w:val="41E33ECB"/>
    <w:rsid w:val="41E602E2"/>
    <w:rsid w:val="41E700DE"/>
    <w:rsid w:val="41EA19DA"/>
    <w:rsid w:val="41F0917F"/>
    <w:rsid w:val="41F1B3E1"/>
    <w:rsid w:val="41F2E98C"/>
    <w:rsid w:val="41F3EFD0"/>
    <w:rsid w:val="41F4575E"/>
    <w:rsid w:val="41F9326E"/>
    <w:rsid w:val="420A4C85"/>
    <w:rsid w:val="420CA646"/>
    <w:rsid w:val="420CE9FB"/>
    <w:rsid w:val="42108AE7"/>
    <w:rsid w:val="42134AC3"/>
    <w:rsid w:val="421B26E4"/>
    <w:rsid w:val="421C143C"/>
    <w:rsid w:val="421C71D1"/>
    <w:rsid w:val="4228C7A8"/>
    <w:rsid w:val="4229245D"/>
    <w:rsid w:val="4231D391"/>
    <w:rsid w:val="4235109C"/>
    <w:rsid w:val="4237B850"/>
    <w:rsid w:val="423A3F9A"/>
    <w:rsid w:val="423E790C"/>
    <w:rsid w:val="4242D280"/>
    <w:rsid w:val="424540ED"/>
    <w:rsid w:val="4248B61F"/>
    <w:rsid w:val="424C40BC"/>
    <w:rsid w:val="424E3E52"/>
    <w:rsid w:val="42542B18"/>
    <w:rsid w:val="4257A0CE"/>
    <w:rsid w:val="4258BE54"/>
    <w:rsid w:val="425B2712"/>
    <w:rsid w:val="425B3BB3"/>
    <w:rsid w:val="425C47A9"/>
    <w:rsid w:val="4267303F"/>
    <w:rsid w:val="42689E4E"/>
    <w:rsid w:val="426D0A46"/>
    <w:rsid w:val="42710B76"/>
    <w:rsid w:val="4272DB4E"/>
    <w:rsid w:val="4277CA71"/>
    <w:rsid w:val="427BEDCB"/>
    <w:rsid w:val="427D3311"/>
    <w:rsid w:val="427D62F0"/>
    <w:rsid w:val="428B94F4"/>
    <w:rsid w:val="428FA901"/>
    <w:rsid w:val="42911040"/>
    <w:rsid w:val="4295809A"/>
    <w:rsid w:val="4296F30F"/>
    <w:rsid w:val="42A3C303"/>
    <w:rsid w:val="42A60A40"/>
    <w:rsid w:val="42A7E251"/>
    <w:rsid w:val="42AADB1F"/>
    <w:rsid w:val="42B2FB40"/>
    <w:rsid w:val="42B5562F"/>
    <w:rsid w:val="42C1461E"/>
    <w:rsid w:val="42C47843"/>
    <w:rsid w:val="42C495ED"/>
    <w:rsid w:val="42CAA06C"/>
    <w:rsid w:val="42CB3EB1"/>
    <w:rsid w:val="42CC36CD"/>
    <w:rsid w:val="42CCA16E"/>
    <w:rsid w:val="42D44627"/>
    <w:rsid w:val="42D6DD95"/>
    <w:rsid w:val="42D87420"/>
    <w:rsid w:val="42DBD2F0"/>
    <w:rsid w:val="42E00879"/>
    <w:rsid w:val="42ECFFB6"/>
    <w:rsid w:val="42EF8A1F"/>
    <w:rsid w:val="42F0C183"/>
    <w:rsid w:val="42F251A2"/>
    <w:rsid w:val="42F25454"/>
    <w:rsid w:val="42F47880"/>
    <w:rsid w:val="42F89C99"/>
    <w:rsid w:val="42FB1577"/>
    <w:rsid w:val="42FF28FA"/>
    <w:rsid w:val="43026AB1"/>
    <w:rsid w:val="4303D5DB"/>
    <w:rsid w:val="4306A307"/>
    <w:rsid w:val="43185930"/>
    <w:rsid w:val="43192538"/>
    <w:rsid w:val="431C8A9B"/>
    <w:rsid w:val="431D0543"/>
    <w:rsid w:val="432296A3"/>
    <w:rsid w:val="4322BA36"/>
    <w:rsid w:val="432B7C9D"/>
    <w:rsid w:val="432BE9DA"/>
    <w:rsid w:val="4335E240"/>
    <w:rsid w:val="433E7756"/>
    <w:rsid w:val="4346795D"/>
    <w:rsid w:val="434CAC76"/>
    <w:rsid w:val="435B830C"/>
    <w:rsid w:val="435C3F7D"/>
    <w:rsid w:val="43629877"/>
    <w:rsid w:val="43635699"/>
    <w:rsid w:val="436DF196"/>
    <w:rsid w:val="436F040B"/>
    <w:rsid w:val="436F449C"/>
    <w:rsid w:val="437436A2"/>
    <w:rsid w:val="4377E73F"/>
    <w:rsid w:val="43816764"/>
    <w:rsid w:val="43839E6D"/>
    <w:rsid w:val="4383F08D"/>
    <w:rsid w:val="43937A1E"/>
    <w:rsid w:val="43940526"/>
    <w:rsid w:val="4399A0F5"/>
    <w:rsid w:val="439B1359"/>
    <w:rsid w:val="439B4BA6"/>
    <w:rsid w:val="43A0BEB9"/>
    <w:rsid w:val="43A93CAB"/>
    <w:rsid w:val="43AA0FDA"/>
    <w:rsid w:val="43AAD41B"/>
    <w:rsid w:val="43B0B9D5"/>
    <w:rsid w:val="43B79A0E"/>
    <w:rsid w:val="43B98C5D"/>
    <w:rsid w:val="43BA26C3"/>
    <w:rsid w:val="43BBFF11"/>
    <w:rsid w:val="43BCCB50"/>
    <w:rsid w:val="43BF3D0C"/>
    <w:rsid w:val="43C34401"/>
    <w:rsid w:val="43C6828E"/>
    <w:rsid w:val="43CC9324"/>
    <w:rsid w:val="43CE434E"/>
    <w:rsid w:val="43D0ED42"/>
    <w:rsid w:val="43D8F4F7"/>
    <w:rsid w:val="43DBDD44"/>
    <w:rsid w:val="43DC1C05"/>
    <w:rsid w:val="43DC8EE6"/>
    <w:rsid w:val="43E96005"/>
    <w:rsid w:val="43EA03E5"/>
    <w:rsid w:val="43F0A614"/>
    <w:rsid w:val="43F44BA2"/>
    <w:rsid w:val="43F74F6C"/>
    <w:rsid w:val="43FBD818"/>
    <w:rsid w:val="4401C0E9"/>
    <w:rsid w:val="44044FBC"/>
    <w:rsid w:val="4404D356"/>
    <w:rsid w:val="44056155"/>
    <w:rsid w:val="44069D05"/>
    <w:rsid w:val="4406EDC4"/>
    <w:rsid w:val="4407E6EA"/>
    <w:rsid w:val="44097ABB"/>
    <w:rsid w:val="440D8A2A"/>
    <w:rsid w:val="440DE545"/>
    <w:rsid w:val="44152916"/>
    <w:rsid w:val="4416E6E8"/>
    <w:rsid w:val="4417DF81"/>
    <w:rsid w:val="44193351"/>
    <w:rsid w:val="441B1638"/>
    <w:rsid w:val="44279B35"/>
    <w:rsid w:val="44282E5A"/>
    <w:rsid w:val="4428D214"/>
    <w:rsid w:val="442A5B57"/>
    <w:rsid w:val="442D7723"/>
    <w:rsid w:val="442F2B96"/>
    <w:rsid w:val="4430A9B6"/>
    <w:rsid w:val="4432D0D7"/>
    <w:rsid w:val="44374012"/>
    <w:rsid w:val="443CFEC3"/>
    <w:rsid w:val="444E17E1"/>
    <w:rsid w:val="444EB475"/>
    <w:rsid w:val="444EEAB8"/>
    <w:rsid w:val="4452BA9E"/>
    <w:rsid w:val="44539E6D"/>
    <w:rsid w:val="44583469"/>
    <w:rsid w:val="445969A2"/>
    <w:rsid w:val="44626D44"/>
    <w:rsid w:val="44627C5F"/>
    <w:rsid w:val="4465EE83"/>
    <w:rsid w:val="446C3946"/>
    <w:rsid w:val="446EEAA3"/>
    <w:rsid w:val="44723FE5"/>
    <w:rsid w:val="44752B81"/>
    <w:rsid w:val="4477E63E"/>
    <w:rsid w:val="447B15C1"/>
    <w:rsid w:val="447ED664"/>
    <w:rsid w:val="4485CD66"/>
    <w:rsid w:val="449414F8"/>
    <w:rsid w:val="44949255"/>
    <w:rsid w:val="449AC221"/>
    <w:rsid w:val="449BE730"/>
    <w:rsid w:val="449CF382"/>
    <w:rsid w:val="44A7790F"/>
    <w:rsid w:val="44A7D9E1"/>
    <w:rsid w:val="44AB2E63"/>
    <w:rsid w:val="44AC7822"/>
    <w:rsid w:val="44B1B625"/>
    <w:rsid w:val="44B24308"/>
    <w:rsid w:val="44B78369"/>
    <w:rsid w:val="44BD3714"/>
    <w:rsid w:val="44C33449"/>
    <w:rsid w:val="44C84339"/>
    <w:rsid w:val="44C8DA1A"/>
    <w:rsid w:val="44CB91C6"/>
    <w:rsid w:val="44CD7982"/>
    <w:rsid w:val="44D53D1F"/>
    <w:rsid w:val="44D67D82"/>
    <w:rsid w:val="44D8D3B0"/>
    <w:rsid w:val="44DBB77C"/>
    <w:rsid w:val="44DD17B7"/>
    <w:rsid w:val="44E18598"/>
    <w:rsid w:val="44EEF40F"/>
    <w:rsid w:val="44F14CE0"/>
    <w:rsid w:val="44F2B184"/>
    <w:rsid w:val="44FB62C1"/>
    <w:rsid w:val="44FCA4C0"/>
    <w:rsid w:val="44FD080F"/>
    <w:rsid w:val="44FDA364"/>
    <w:rsid w:val="45061C1A"/>
    <w:rsid w:val="4509EB04"/>
    <w:rsid w:val="450DA00E"/>
    <w:rsid w:val="45101B5F"/>
    <w:rsid w:val="45111B81"/>
    <w:rsid w:val="4515EF1F"/>
    <w:rsid w:val="451709BF"/>
    <w:rsid w:val="451B6DDE"/>
    <w:rsid w:val="451B792C"/>
    <w:rsid w:val="451C02CB"/>
    <w:rsid w:val="451DC8E0"/>
    <w:rsid w:val="45200425"/>
    <w:rsid w:val="452115A6"/>
    <w:rsid w:val="45216FB4"/>
    <w:rsid w:val="4528EE9E"/>
    <w:rsid w:val="452B2E9B"/>
    <w:rsid w:val="452B3A61"/>
    <w:rsid w:val="4534E633"/>
    <w:rsid w:val="4538BE37"/>
    <w:rsid w:val="453A8AC4"/>
    <w:rsid w:val="453BBD24"/>
    <w:rsid w:val="453FBCBB"/>
    <w:rsid w:val="4541BBAC"/>
    <w:rsid w:val="4541E6DB"/>
    <w:rsid w:val="45508397"/>
    <w:rsid w:val="4557F90E"/>
    <w:rsid w:val="45593CC9"/>
    <w:rsid w:val="455A7172"/>
    <w:rsid w:val="455E1F95"/>
    <w:rsid w:val="456000D4"/>
    <w:rsid w:val="4563CA4C"/>
    <w:rsid w:val="45645F0E"/>
    <w:rsid w:val="4565BA7D"/>
    <w:rsid w:val="456EE78A"/>
    <w:rsid w:val="456FA4CB"/>
    <w:rsid w:val="45754958"/>
    <w:rsid w:val="45759C74"/>
    <w:rsid w:val="4586163F"/>
    <w:rsid w:val="458799B9"/>
    <w:rsid w:val="4587ADE8"/>
    <w:rsid w:val="45892DFA"/>
    <w:rsid w:val="4589D0B8"/>
    <w:rsid w:val="458E8513"/>
    <w:rsid w:val="458E9C1C"/>
    <w:rsid w:val="4590DDEC"/>
    <w:rsid w:val="45914C57"/>
    <w:rsid w:val="459604A1"/>
    <w:rsid w:val="45978E5D"/>
    <w:rsid w:val="45993157"/>
    <w:rsid w:val="459A52DF"/>
    <w:rsid w:val="459B3A38"/>
    <w:rsid w:val="459CC828"/>
    <w:rsid w:val="45A4FC3B"/>
    <w:rsid w:val="45A55A1E"/>
    <w:rsid w:val="45AAC1DD"/>
    <w:rsid w:val="45AF4292"/>
    <w:rsid w:val="45B5E72F"/>
    <w:rsid w:val="45B7B477"/>
    <w:rsid w:val="45B850B0"/>
    <w:rsid w:val="45B9109A"/>
    <w:rsid w:val="45BCEFFD"/>
    <w:rsid w:val="45CF99A7"/>
    <w:rsid w:val="45DF0237"/>
    <w:rsid w:val="45E1F123"/>
    <w:rsid w:val="45EC77D4"/>
    <w:rsid w:val="45ECA448"/>
    <w:rsid w:val="45EF6ED4"/>
    <w:rsid w:val="45F1B6A0"/>
    <w:rsid w:val="45F3054F"/>
    <w:rsid w:val="45F44EFA"/>
    <w:rsid w:val="45F58BB4"/>
    <w:rsid w:val="46055FEC"/>
    <w:rsid w:val="46100BB4"/>
    <w:rsid w:val="46133A8C"/>
    <w:rsid w:val="4614F83D"/>
    <w:rsid w:val="4617B151"/>
    <w:rsid w:val="4617E82E"/>
    <w:rsid w:val="46183A40"/>
    <w:rsid w:val="464240B0"/>
    <w:rsid w:val="4646F836"/>
    <w:rsid w:val="4648BD7C"/>
    <w:rsid w:val="464E5E34"/>
    <w:rsid w:val="46510C3C"/>
    <w:rsid w:val="4652487B"/>
    <w:rsid w:val="46524ECD"/>
    <w:rsid w:val="4652D597"/>
    <w:rsid w:val="4656FECD"/>
    <w:rsid w:val="465772C5"/>
    <w:rsid w:val="4658D026"/>
    <w:rsid w:val="465BDDB9"/>
    <w:rsid w:val="46639A0A"/>
    <w:rsid w:val="46647A0B"/>
    <w:rsid w:val="466756A4"/>
    <w:rsid w:val="4675A97E"/>
    <w:rsid w:val="4676F258"/>
    <w:rsid w:val="467705E6"/>
    <w:rsid w:val="467B273B"/>
    <w:rsid w:val="4689C903"/>
    <w:rsid w:val="468A0D8A"/>
    <w:rsid w:val="468A784E"/>
    <w:rsid w:val="469BF6DE"/>
    <w:rsid w:val="469F9B4D"/>
    <w:rsid w:val="46A5A63A"/>
    <w:rsid w:val="46ABC586"/>
    <w:rsid w:val="46AD3FB5"/>
    <w:rsid w:val="46AF0F48"/>
    <w:rsid w:val="46B461AD"/>
    <w:rsid w:val="46B49D33"/>
    <w:rsid w:val="46B90C82"/>
    <w:rsid w:val="46C63B81"/>
    <w:rsid w:val="46C64740"/>
    <w:rsid w:val="46C8B889"/>
    <w:rsid w:val="46C9260F"/>
    <w:rsid w:val="46D2D648"/>
    <w:rsid w:val="46D32B9B"/>
    <w:rsid w:val="46E03C71"/>
    <w:rsid w:val="46E62621"/>
    <w:rsid w:val="46E8A566"/>
    <w:rsid w:val="46E94D1E"/>
    <w:rsid w:val="46EF86FD"/>
    <w:rsid w:val="46F2715E"/>
    <w:rsid w:val="46F4681A"/>
    <w:rsid w:val="46F70B73"/>
    <w:rsid w:val="4701A251"/>
    <w:rsid w:val="47028DAB"/>
    <w:rsid w:val="47039F12"/>
    <w:rsid w:val="47064CAB"/>
    <w:rsid w:val="470BF8BB"/>
    <w:rsid w:val="470EC1E3"/>
    <w:rsid w:val="470F7693"/>
    <w:rsid w:val="4720B614"/>
    <w:rsid w:val="47217D9F"/>
    <w:rsid w:val="47333D71"/>
    <w:rsid w:val="47361D40"/>
    <w:rsid w:val="47363C56"/>
    <w:rsid w:val="4740B9E3"/>
    <w:rsid w:val="4744C59E"/>
    <w:rsid w:val="4747F31F"/>
    <w:rsid w:val="474A4D45"/>
    <w:rsid w:val="474A8CE5"/>
    <w:rsid w:val="474F90DC"/>
    <w:rsid w:val="475DCB0C"/>
    <w:rsid w:val="476124E7"/>
    <w:rsid w:val="476146BE"/>
    <w:rsid w:val="4775A200"/>
    <w:rsid w:val="47762D0B"/>
    <w:rsid w:val="4776E996"/>
    <w:rsid w:val="47775BE7"/>
    <w:rsid w:val="477991BA"/>
    <w:rsid w:val="4779E6E4"/>
    <w:rsid w:val="477D4196"/>
    <w:rsid w:val="478CA04C"/>
    <w:rsid w:val="478D0E7F"/>
    <w:rsid w:val="4790F6FA"/>
    <w:rsid w:val="4793B431"/>
    <w:rsid w:val="4799CCA4"/>
    <w:rsid w:val="479A52FE"/>
    <w:rsid w:val="479AAE07"/>
    <w:rsid w:val="479BE012"/>
    <w:rsid w:val="47AC33BF"/>
    <w:rsid w:val="47B21A85"/>
    <w:rsid w:val="47B3B04B"/>
    <w:rsid w:val="47B5C21C"/>
    <w:rsid w:val="47B5D119"/>
    <w:rsid w:val="47B6F074"/>
    <w:rsid w:val="47C20937"/>
    <w:rsid w:val="47C4BEDB"/>
    <w:rsid w:val="47CCBC87"/>
    <w:rsid w:val="47CEF4B5"/>
    <w:rsid w:val="47D09D01"/>
    <w:rsid w:val="47D2442D"/>
    <w:rsid w:val="47D3371A"/>
    <w:rsid w:val="47E46075"/>
    <w:rsid w:val="47ED28DC"/>
    <w:rsid w:val="47F0AFDC"/>
    <w:rsid w:val="47F57073"/>
    <w:rsid w:val="47FA098A"/>
    <w:rsid w:val="47FBBC92"/>
    <w:rsid w:val="47FCD2F3"/>
    <w:rsid w:val="4800AAB0"/>
    <w:rsid w:val="480F47F2"/>
    <w:rsid w:val="480FE18E"/>
    <w:rsid w:val="4812170F"/>
    <w:rsid w:val="48149F3A"/>
    <w:rsid w:val="48156B92"/>
    <w:rsid w:val="48194358"/>
    <w:rsid w:val="481F8D22"/>
    <w:rsid w:val="4829922C"/>
    <w:rsid w:val="482E84B0"/>
    <w:rsid w:val="482F49AF"/>
    <w:rsid w:val="4830E53B"/>
    <w:rsid w:val="483583FB"/>
    <w:rsid w:val="483AB4FB"/>
    <w:rsid w:val="483E16A5"/>
    <w:rsid w:val="4842EA08"/>
    <w:rsid w:val="48469723"/>
    <w:rsid w:val="484D5B8D"/>
    <w:rsid w:val="484DD90B"/>
    <w:rsid w:val="4853A7BE"/>
    <w:rsid w:val="4857F73B"/>
    <w:rsid w:val="485993F2"/>
    <w:rsid w:val="485ADACB"/>
    <w:rsid w:val="485EB4E6"/>
    <w:rsid w:val="48638E24"/>
    <w:rsid w:val="486777F7"/>
    <w:rsid w:val="4869F98F"/>
    <w:rsid w:val="486E0E7E"/>
    <w:rsid w:val="48728BCC"/>
    <w:rsid w:val="4875BF4E"/>
    <w:rsid w:val="48763F7B"/>
    <w:rsid w:val="48784E50"/>
    <w:rsid w:val="48794DD7"/>
    <w:rsid w:val="487B6F1C"/>
    <w:rsid w:val="487D88CB"/>
    <w:rsid w:val="487DBE80"/>
    <w:rsid w:val="4883C8B8"/>
    <w:rsid w:val="48851556"/>
    <w:rsid w:val="48858C45"/>
    <w:rsid w:val="4887CE48"/>
    <w:rsid w:val="48882459"/>
    <w:rsid w:val="4889F56C"/>
    <w:rsid w:val="488D06C1"/>
    <w:rsid w:val="4894D931"/>
    <w:rsid w:val="48955F82"/>
    <w:rsid w:val="4897BE5D"/>
    <w:rsid w:val="489E22DD"/>
    <w:rsid w:val="489F81D5"/>
    <w:rsid w:val="48A177FD"/>
    <w:rsid w:val="48A83871"/>
    <w:rsid w:val="48AD04AE"/>
    <w:rsid w:val="48B106C5"/>
    <w:rsid w:val="48B15010"/>
    <w:rsid w:val="48B34822"/>
    <w:rsid w:val="48B4B6D8"/>
    <w:rsid w:val="48BB6226"/>
    <w:rsid w:val="48BD38CB"/>
    <w:rsid w:val="48BD5811"/>
    <w:rsid w:val="48BF40B8"/>
    <w:rsid w:val="48BF8F87"/>
    <w:rsid w:val="48C8E394"/>
    <w:rsid w:val="48CE0A23"/>
    <w:rsid w:val="48D0470F"/>
    <w:rsid w:val="48D7D9E0"/>
    <w:rsid w:val="48D84F65"/>
    <w:rsid w:val="48DE34B2"/>
    <w:rsid w:val="48DF5453"/>
    <w:rsid w:val="48ECE8C3"/>
    <w:rsid w:val="48F007A5"/>
    <w:rsid w:val="48F31666"/>
    <w:rsid w:val="48F564C7"/>
    <w:rsid w:val="48FC7864"/>
    <w:rsid w:val="4900E93C"/>
    <w:rsid w:val="49025992"/>
    <w:rsid w:val="490E178A"/>
    <w:rsid w:val="49105111"/>
    <w:rsid w:val="4910D3CE"/>
    <w:rsid w:val="4916FD93"/>
    <w:rsid w:val="491A61AA"/>
    <w:rsid w:val="491B8610"/>
    <w:rsid w:val="491F12E0"/>
    <w:rsid w:val="492335DE"/>
    <w:rsid w:val="49287151"/>
    <w:rsid w:val="4928FF2F"/>
    <w:rsid w:val="492C6238"/>
    <w:rsid w:val="492E09D9"/>
    <w:rsid w:val="492F0A8D"/>
    <w:rsid w:val="492F46A8"/>
    <w:rsid w:val="492FC5CD"/>
    <w:rsid w:val="493096E4"/>
    <w:rsid w:val="493232D3"/>
    <w:rsid w:val="4933BE92"/>
    <w:rsid w:val="49388A13"/>
    <w:rsid w:val="493D69F5"/>
    <w:rsid w:val="493E0B46"/>
    <w:rsid w:val="494413E7"/>
    <w:rsid w:val="4945B79C"/>
    <w:rsid w:val="494B0FCC"/>
    <w:rsid w:val="494BB0B0"/>
    <w:rsid w:val="494D9452"/>
    <w:rsid w:val="49559907"/>
    <w:rsid w:val="4958083A"/>
    <w:rsid w:val="4966D8F6"/>
    <w:rsid w:val="49682DC3"/>
    <w:rsid w:val="496B3E04"/>
    <w:rsid w:val="496B78EA"/>
    <w:rsid w:val="496D81CB"/>
    <w:rsid w:val="496E4B1F"/>
    <w:rsid w:val="49732C6F"/>
    <w:rsid w:val="49784B43"/>
    <w:rsid w:val="497C12BD"/>
    <w:rsid w:val="497F734B"/>
    <w:rsid w:val="497F902A"/>
    <w:rsid w:val="498131BF"/>
    <w:rsid w:val="498A97C6"/>
    <w:rsid w:val="498E9027"/>
    <w:rsid w:val="49908326"/>
    <w:rsid w:val="4991D1AE"/>
    <w:rsid w:val="49920EEA"/>
    <w:rsid w:val="4996FFEA"/>
    <w:rsid w:val="4997E91C"/>
    <w:rsid w:val="49A4E36E"/>
    <w:rsid w:val="49AD4CC8"/>
    <w:rsid w:val="49B257B4"/>
    <w:rsid w:val="49B63508"/>
    <w:rsid w:val="49C037E1"/>
    <w:rsid w:val="49C37A34"/>
    <w:rsid w:val="49C97422"/>
    <w:rsid w:val="49CD6022"/>
    <w:rsid w:val="49D1ADCE"/>
    <w:rsid w:val="49D65D4C"/>
    <w:rsid w:val="49D8823A"/>
    <w:rsid w:val="49E08244"/>
    <w:rsid w:val="49E12A6F"/>
    <w:rsid w:val="49E94B58"/>
    <w:rsid w:val="49ECBB8D"/>
    <w:rsid w:val="49F114C7"/>
    <w:rsid w:val="49F3BA3A"/>
    <w:rsid w:val="49F59E39"/>
    <w:rsid w:val="49F868CB"/>
    <w:rsid w:val="49F89B61"/>
    <w:rsid w:val="49F9BFDE"/>
    <w:rsid w:val="49FA3E0A"/>
    <w:rsid w:val="49FA86CE"/>
    <w:rsid w:val="49FFDEF4"/>
    <w:rsid w:val="4A0205FE"/>
    <w:rsid w:val="4A05CB96"/>
    <w:rsid w:val="4A06F00B"/>
    <w:rsid w:val="4A0C7362"/>
    <w:rsid w:val="4A0DFFED"/>
    <w:rsid w:val="4A0F032B"/>
    <w:rsid w:val="4A1068E6"/>
    <w:rsid w:val="4A118FD8"/>
    <w:rsid w:val="4A15843D"/>
    <w:rsid w:val="4A15E3E1"/>
    <w:rsid w:val="4A1A15FD"/>
    <w:rsid w:val="4A229EB6"/>
    <w:rsid w:val="4A2371EC"/>
    <w:rsid w:val="4A23F4BA"/>
    <w:rsid w:val="4A2906FA"/>
    <w:rsid w:val="4A2F3B44"/>
    <w:rsid w:val="4A2F42B8"/>
    <w:rsid w:val="4A3075C2"/>
    <w:rsid w:val="4A3447E2"/>
    <w:rsid w:val="4A3AE73D"/>
    <w:rsid w:val="4A47D52B"/>
    <w:rsid w:val="4A4A4BE0"/>
    <w:rsid w:val="4A4A9863"/>
    <w:rsid w:val="4A4CEEBC"/>
    <w:rsid w:val="4A516A3D"/>
    <w:rsid w:val="4A58D971"/>
    <w:rsid w:val="4A60BE2C"/>
    <w:rsid w:val="4A6446A3"/>
    <w:rsid w:val="4A665141"/>
    <w:rsid w:val="4A6ACC6E"/>
    <w:rsid w:val="4A6AFE7E"/>
    <w:rsid w:val="4A6BAE5A"/>
    <w:rsid w:val="4A6D71D3"/>
    <w:rsid w:val="4A75D29C"/>
    <w:rsid w:val="4A7BA445"/>
    <w:rsid w:val="4A86C280"/>
    <w:rsid w:val="4A87A7F3"/>
    <w:rsid w:val="4A8EC4BE"/>
    <w:rsid w:val="4A9EE566"/>
    <w:rsid w:val="4AA074C0"/>
    <w:rsid w:val="4AA881CB"/>
    <w:rsid w:val="4AA975D9"/>
    <w:rsid w:val="4AAD41D1"/>
    <w:rsid w:val="4AAD42CE"/>
    <w:rsid w:val="4AAE2B19"/>
    <w:rsid w:val="4AAE5411"/>
    <w:rsid w:val="4AB2FA6C"/>
    <w:rsid w:val="4AB9C67E"/>
    <w:rsid w:val="4ABB2CAA"/>
    <w:rsid w:val="4ABBE7F1"/>
    <w:rsid w:val="4AC3814C"/>
    <w:rsid w:val="4AC87694"/>
    <w:rsid w:val="4AC99B71"/>
    <w:rsid w:val="4ACB4388"/>
    <w:rsid w:val="4ACCCDD1"/>
    <w:rsid w:val="4AD0F7CB"/>
    <w:rsid w:val="4AD43463"/>
    <w:rsid w:val="4AD96921"/>
    <w:rsid w:val="4AD98180"/>
    <w:rsid w:val="4ADB6525"/>
    <w:rsid w:val="4AE02000"/>
    <w:rsid w:val="4AE62988"/>
    <w:rsid w:val="4AF50F8C"/>
    <w:rsid w:val="4AF541B2"/>
    <w:rsid w:val="4AF572F2"/>
    <w:rsid w:val="4AF9F78E"/>
    <w:rsid w:val="4AFBF20B"/>
    <w:rsid w:val="4B0066BE"/>
    <w:rsid w:val="4B01E321"/>
    <w:rsid w:val="4B074720"/>
    <w:rsid w:val="4B0783EB"/>
    <w:rsid w:val="4B14D3A4"/>
    <w:rsid w:val="4B17B7AD"/>
    <w:rsid w:val="4B19DD7C"/>
    <w:rsid w:val="4B1BDD1C"/>
    <w:rsid w:val="4B1E41C4"/>
    <w:rsid w:val="4B20D479"/>
    <w:rsid w:val="4B22FE37"/>
    <w:rsid w:val="4B248F09"/>
    <w:rsid w:val="4B2A6088"/>
    <w:rsid w:val="4B308C17"/>
    <w:rsid w:val="4B332B24"/>
    <w:rsid w:val="4B38DBEA"/>
    <w:rsid w:val="4B3927C1"/>
    <w:rsid w:val="4B3F6CD7"/>
    <w:rsid w:val="4B46504F"/>
    <w:rsid w:val="4B48F237"/>
    <w:rsid w:val="4B4B202D"/>
    <w:rsid w:val="4B4D0DD1"/>
    <w:rsid w:val="4B506C45"/>
    <w:rsid w:val="4B508978"/>
    <w:rsid w:val="4B5384E7"/>
    <w:rsid w:val="4B55FC61"/>
    <w:rsid w:val="4B606C47"/>
    <w:rsid w:val="4B6172BE"/>
    <w:rsid w:val="4B66176C"/>
    <w:rsid w:val="4B6785AD"/>
    <w:rsid w:val="4B69D3F5"/>
    <w:rsid w:val="4B7299FC"/>
    <w:rsid w:val="4B7358C9"/>
    <w:rsid w:val="4B77AD73"/>
    <w:rsid w:val="4B80C4B3"/>
    <w:rsid w:val="4B87C537"/>
    <w:rsid w:val="4B883902"/>
    <w:rsid w:val="4B8F308C"/>
    <w:rsid w:val="4B8F83CD"/>
    <w:rsid w:val="4B96247C"/>
    <w:rsid w:val="4B9BB476"/>
    <w:rsid w:val="4BA11FEF"/>
    <w:rsid w:val="4BA6CA44"/>
    <w:rsid w:val="4BBAF6C7"/>
    <w:rsid w:val="4BBCF75A"/>
    <w:rsid w:val="4BBDFBF6"/>
    <w:rsid w:val="4BCD6119"/>
    <w:rsid w:val="4BCDB4AA"/>
    <w:rsid w:val="4BCEDF14"/>
    <w:rsid w:val="4BD37D48"/>
    <w:rsid w:val="4BD59E0F"/>
    <w:rsid w:val="4BDA682A"/>
    <w:rsid w:val="4BE724F4"/>
    <w:rsid w:val="4BF81000"/>
    <w:rsid w:val="4BF9B2E4"/>
    <w:rsid w:val="4BFC9174"/>
    <w:rsid w:val="4C0522FF"/>
    <w:rsid w:val="4C0872DB"/>
    <w:rsid w:val="4C094FB1"/>
    <w:rsid w:val="4C0B71BF"/>
    <w:rsid w:val="4C180574"/>
    <w:rsid w:val="4C18E566"/>
    <w:rsid w:val="4C1DFE08"/>
    <w:rsid w:val="4C1E8C69"/>
    <w:rsid w:val="4C261C01"/>
    <w:rsid w:val="4C2707C0"/>
    <w:rsid w:val="4C273020"/>
    <w:rsid w:val="4C2F0590"/>
    <w:rsid w:val="4C39CDF2"/>
    <w:rsid w:val="4C3CE01C"/>
    <w:rsid w:val="4C3DA7BE"/>
    <w:rsid w:val="4C41D84A"/>
    <w:rsid w:val="4C44670D"/>
    <w:rsid w:val="4C471DAA"/>
    <w:rsid w:val="4C47322C"/>
    <w:rsid w:val="4C49C8BD"/>
    <w:rsid w:val="4C4CA2B7"/>
    <w:rsid w:val="4C4F6E37"/>
    <w:rsid w:val="4C4F768A"/>
    <w:rsid w:val="4C574F1D"/>
    <w:rsid w:val="4C59569A"/>
    <w:rsid w:val="4C5C956C"/>
    <w:rsid w:val="4C5E3ABD"/>
    <w:rsid w:val="4C605A4F"/>
    <w:rsid w:val="4C684EBC"/>
    <w:rsid w:val="4C6E0D8B"/>
    <w:rsid w:val="4C77D495"/>
    <w:rsid w:val="4C7968C2"/>
    <w:rsid w:val="4C79CB09"/>
    <w:rsid w:val="4C7A21DB"/>
    <w:rsid w:val="4C819A41"/>
    <w:rsid w:val="4C872ED6"/>
    <w:rsid w:val="4C88C4EC"/>
    <w:rsid w:val="4C89EA9F"/>
    <w:rsid w:val="4C8C02F0"/>
    <w:rsid w:val="4C943B39"/>
    <w:rsid w:val="4C9B9171"/>
    <w:rsid w:val="4CAE97ED"/>
    <w:rsid w:val="4CB06579"/>
    <w:rsid w:val="4CB2287E"/>
    <w:rsid w:val="4CB56B58"/>
    <w:rsid w:val="4CB91D1D"/>
    <w:rsid w:val="4CBAF8C6"/>
    <w:rsid w:val="4CC3772B"/>
    <w:rsid w:val="4CC4302C"/>
    <w:rsid w:val="4CC4E554"/>
    <w:rsid w:val="4CC71859"/>
    <w:rsid w:val="4CCB0E7C"/>
    <w:rsid w:val="4CCEDA88"/>
    <w:rsid w:val="4CD4C87B"/>
    <w:rsid w:val="4CD59D37"/>
    <w:rsid w:val="4CD83AF6"/>
    <w:rsid w:val="4CD992C0"/>
    <w:rsid w:val="4CDBC6BF"/>
    <w:rsid w:val="4CDBEF44"/>
    <w:rsid w:val="4CEB17D5"/>
    <w:rsid w:val="4CEB74D3"/>
    <w:rsid w:val="4CEBA2BA"/>
    <w:rsid w:val="4CEC2961"/>
    <w:rsid w:val="4CED219B"/>
    <w:rsid w:val="4CEF4582"/>
    <w:rsid w:val="4CF01349"/>
    <w:rsid w:val="4CF32908"/>
    <w:rsid w:val="4CF66433"/>
    <w:rsid w:val="4CFB0538"/>
    <w:rsid w:val="4CFC5D81"/>
    <w:rsid w:val="4D00DABC"/>
    <w:rsid w:val="4D031477"/>
    <w:rsid w:val="4D0904B4"/>
    <w:rsid w:val="4D0B4BF4"/>
    <w:rsid w:val="4D0C8631"/>
    <w:rsid w:val="4D110864"/>
    <w:rsid w:val="4D1713C6"/>
    <w:rsid w:val="4D181FBF"/>
    <w:rsid w:val="4D1ACFA7"/>
    <w:rsid w:val="4D1C0D1E"/>
    <w:rsid w:val="4D1D6442"/>
    <w:rsid w:val="4D2310B9"/>
    <w:rsid w:val="4D26EC96"/>
    <w:rsid w:val="4D2F56DA"/>
    <w:rsid w:val="4D2FA991"/>
    <w:rsid w:val="4D2FCFA2"/>
    <w:rsid w:val="4D2FDBDD"/>
    <w:rsid w:val="4D34F1C1"/>
    <w:rsid w:val="4D3C4328"/>
    <w:rsid w:val="4D401331"/>
    <w:rsid w:val="4D4074E1"/>
    <w:rsid w:val="4D4773EE"/>
    <w:rsid w:val="4D4E9B8F"/>
    <w:rsid w:val="4D4FA92F"/>
    <w:rsid w:val="4D507E4E"/>
    <w:rsid w:val="4D5EB899"/>
    <w:rsid w:val="4D680342"/>
    <w:rsid w:val="4D6E39E3"/>
    <w:rsid w:val="4D70CBD7"/>
    <w:rsid w:val="4D721A56"/>
    <w:rsid w:val="4D7824AB"/>
    <w:rsid w:val="4D81592E"/>
    <w:rsid w:val="4D8BDFAB"/>
    <w:rsid w:val="4D95B997"/>
    <w:rsid w:val="4D960524"/>
    <w:rsid w:val="4D98265E"/>
    <w:rsid w:val="4DAAA405"/>
    <w:rsid w:val="4DACB4DD"/>
    <w:rsid w:val="4DACFFEF"/>
    <w:rsid w:val="4DB189BD"/>
    <w:rsid w:val="4DB234C3"/>
    <w:rsid w:val="4DB25592"/>
    <w:rsid w:val="4DC85DDE"/>
    <w:rsid w:val="4DCAA1B4"/>
    <w:rsid w:val="4DCF409F"/>
    <w:rsid w:val="4DD02D6D"/>
    <w:rsid w:val="4DD07CB8"/>
    <w:rsid w:val="4DD197A4"/>
    <w:rsid w:val="4DD279AF"/>
    <w:rsid w:val="4DD2DAE1"/>
    <w:rsid w:val="4DD38DCE"/>
    <w:rsid w:val="4DDE3889"/>
    <w:rsid w:val="4DDE8DD0"/>
    <w:rsid w:val="4DE5D22F"/>
    <w:rsid w:val="4DE7336E"/>
    <w:rsid w:val="4DEAE40E"/>
    <w:rsid w:val="4DED206C"/>
    <w:rsid w:val="4DEDE6EA"/>
    <w:rsid w:val="4DF0B16A"/>
    <w:rsid w:val="4DF872CE"/>
    <w:rsid w:val="4DFE006C"/>
    <w:rsid w:val="4DFEEF72"/>
    <w:rsid w:val="4DFF71EE"/>
    <w:rsid w:val="4E00D541"/>
    <w:rsid w:val="4E0113E2"/>
    <w:rsid w:val="4E03DD96"/>
    <w:rsid w:val="4E06D7AD"/>
    <w:rsid w:val="4E08C2AF"/>
    <w:rsid w:val="4E0A32C1"/>
    <w:rsid w:val="4E1038FB"/>
    <w:rsid w:val="4E14875F"/>
    <w:rsid w:val="4E1570F9"/>
    <w:rsid w:val="4E16ACEB"/>
    <w:rsid w:val="4E16B7E7"/>
    <w:rsid w:val="4E1AE085"/>
    <w:rsid w:val="4E1C9DB8"/>
    <w:rsid w:val="4E2022B3"/>
    <w:rsid w:val="4E213CB2"/>
    <w:rsid w:val="4E223895"/>
    <w:rsid w:val="4E25E0B5"/>
    <w:rsid w:val="4E2ACA0E"/>
    <w:rsid w:val="4E2F4EFA"/>
    <w:rsid w:val="4E31E5E5"/>
    <w:rsid w:val="4E35629E"/>
    <w:rsid w:val="4E35B922"/>
    <w:rsid w:val="4E39042B"/>
    <w:rsid w:val="4E3F24AD"/>
    <w:rsid w:val="4E4E1C22"/>
    <w:rsid w:val="4E4F4BBF"/>
    <w:rsid w:val="4E519907"/>
    <w:rsid w:val="4E532DB8"/>
    <w:rsid w:val="4E553165"/>
    <w:rsid w:val="4E600884"/>
    <w:rsid w:val="4E6092DE"/>
    <w:rsid w:val="4E658414"/>
    <w:rsid w:val="4E68BAF8"/>
    <w:rsid w:val="4E6ACBE6"/>
    <w:rsid w:val="4E6DEFB2"/>
    <w:rsid w:val="4E6EB946"/>
    <w:rsid w:val="4E71BC6E"/>
    <w:rsid w:val="4E7468C9"/>
    <w:rsid w:val="4E7797A6"/>
    <w:rsid w:val="4E7C67CD"/>
    <w:rsid w:val="4E7EDA6D"/>
    <w:rsid w:val="4E88B84D"/>
    <w:rsid w:val="4E8AA0B2"/>
    <w:rsid w:val="4E8AAD27"/>
    <w:rsid w:val="4E8BBD21"/>
    <w:rsid w:val="4E97369E"/>
    <w:rsid w:val="4E9D3BF8"/>
    <w:rsid w:val="4EA106F0"/>
    <w:rsid w:val="4EA3658A"/>
    <w:rsid w:val="4EA41607"/>
    <w:rsid w:val="4EA4DAD3"/>
    <w:rsid w:val="4EA8F527"/>
    <w:rsid w:val="4EAEA7EA"/>
    <w:rsid w:val="4EB32DCE"/>
    <w:rsid w:val="4EB657E1"/>
    <w:rsid w:val="4EB6C247"/>
    <w:rsid w:val="4EB73F64"/>
    <w:rsid w:val="4EBFA27C"/>
    <w:rsid w:val="4EC8F391"/>
    <w:rsid w:val="4ECBC0D8"/>
    <w:rsid w:val="4ECD6A85"/>
    <w:rsid w:val="4ED284FA"/>
    <w:rsid w:val="4ED5CDB7"/>
    <w:rsid w:val="4ED65EE0"/>
    <w:rsid w:val="4EE2582A"/>
    <w:rsid w:val="4EE3A142"/>
    <w:rsid w:val="4EE90C32"/>
    <w:rsid w:val="4EF6A863"/>
    <w:rsid w:val="4EFA6BAC"/>
    <w:rsid w:val="4EFB31EB"/>
    <w:rsid w:val="4EFEBB5F"/>
    <w:rsid w:val="4F024F5D"/>
    <w:rsid w:val="4F08519B"/>
    <w:rsid w:val="4F0EE4EE"/>
    <w:rsid w:val="4F0F3836"/>
    <w:rsid w:val="4F11F170"/>
    <w:rsid w:val="4F136727"/>
    <w:rsid w:val="4F1721B3"/>
    <w:rsid w:val="4F1AAA75"/>
    <w:rsid w:val="4F214A58"/>
    <w:rsid w:val="4F2204E4"/>
    <w:rsid w:val="4F23875A"/>
    <w:rsid w:val="4F2AE0F4"/>
    <w:rsid w:val="4F2B549A"/>
    <w:rsid w:val="4F31893B"/>
    <w:rsid w:val="4F33EB3C"/>
    <w:rsid w:val="4F3A8C58"/>
    <w:rsid w:val="4F3B2FF1"/>
    <w:rsid w:val="4F3EEC99"/>
    <w:rsid w:val="4F447805"/>
    <w:rsid w:val="4F493D38"/>
    <w:rsid w:val="4F4A5B63"/>
    <w:rsid w:val="4F4AFBAB"/>
    <w:rsid w:val="4F526FBA"/>
    <w:rsid w:val="4F54A6BA"/>
    <w:rsid w:val="4F5A35E4"/>
    <w:rsid w:val="4F5B612F"/>
    <w:rsid w:val="4F5C9BC2"/>
    <w:rsid w:val="4F5F4929"/>
    <w:rsid w:val="4F77A872"/>
    <w:rsid w:val="4F7A0731"/>
    <w:rsid w:val="4F7F5EE0"/>
    <w:rsid w:val="4F813EF0"/>
    <w:rsid w:val="4F867E1D"/>
    <w:rsid w:val="4F9507CF"/>
    <w:rsid w:val="4FA0A57A"/>
    <w:rsid w:val="4FA0E87B"/>
    <w:rsid w:val="4FA436F5"/>
    <w:rsid w:val="4FA62484"/>
    <w:rsid w:val="4FA62773"/>
    <w:rsid w:val="4FA8F8FF"/>
    <w:rsid w:val="4FA9118A"/>
    <w:rsid w:val="4FA94CC6"/>
    <w:rsid w:val="4FAA3404"/>
    <w:rsid w:val="4FB47411"/>
    <w:rsid w:val="4FB9442D"/>
    <w:rsid w:val="4FBC7615"/>
    <w:rsid w:val="4FC37251"/>
    <w:rsid w:val="4FC4EC35"/>
    <w:rsid w:val="4FCC712B"/>
    <w:rsid w:val="4FCDE9CA"/>
    <w:rsid w:val="4FCEA67E"/>
    <w:rsid w:val="4FD2E487"/>
    <w:rsid w:val="4FD35D16"/>
    <w:rsid w:val="4FDBAF1A"/>
    <w:rsid w:val="4FDD2814"/>
    <w:rsid w:val="4FE82FCD"/>
    <w:rsid w:val="4FE92B74"/>
    <w:rsid w:val="4FEA1304"/>
    <w:rsid w:val="4FEF1A71"/>
    <w:rsid w:val="4FF26DDA"/>
    <w:rsid w:val="4FF3FF6B"/>
    <w:rsid w:val="4FF8C4CE"/>
    <w:rsid w:val="4FFD5E18"/>
    <w:rsid w:val="4FFE67A2"/>
    <w:rsid w:val="4FFE971F"/>
    <w:rsid w:val="5001F303"/>
    <w:rsid w:val="50045EA9"/>
    <w:rsid w:val="50082D16"/>
    <w:rsid w:val="500A4C5A"/>
    <w:rsid w:val="500B045A"/>
    <w:rsid w:val="500B5375"/>
    <w:rsid w:val="500CFDBA"/>
    <w:rsid w:val="50100C19"/>
    <w:rsid w:val="5010392A"/>
    <w:rsid w:val="50124583"/>
    <w:rsid w:val="501BA028"/>
    <w:rsid w:val="501E44E6"/>
    <w:rsid w:val="502079C8"/>
    <w:rsid w:val="5025367C"/>
    <w:rsid w:val="50266723"/>
    <w:rsid w:val="502D6A01"/>
    <w:rsid w:val="50312740"/>
    <w:rsid w:val="503139E4"/>
    <w:rsid w:val="503199E1"/>
    <w:rsid w:val="5034E43D"/>
    <w:rsid w:val="5042DBE4"/>
    <w:rsid w:val="504563DD"/>
    <w:rsid w:val="5048DD85"/>
    <w:rsid w:val="504BB6AA"/>
    <w:rsid w:val="5052F2B4"/>
    <w:rsid w:val="5053F19F"/>
    <w:rsid w:val="505B8051"/>
    <w:rsid w:val="505DDB9C"/>
    <w:rsid w:val="5060F339"/>
    <w:rsid w:val="5065283D"/>
    <w:rsid w:val="50687A20"/>
    <w:rsid w:val="506CF6F8"/>
    <w:rsid w:val="506DD46A"/>
    <w:rsid w:val="5077D4CC"/>
    <w:rsid w:val="507C9974"/>
    <w:rsid w:val="507CE0AA"/>
    <w:rsid w:val="50885ED3"/>
    <w:rsid w:val="508F7301"/>
    <w:rsid w:val="5096AB46"/>
    <w:rsid w:val="509C23A1"/>
    <w:rsid w:val="509D504E"/>
    <w:rsid w:val="50A1B944"/>
    <w:rsid w:val="50A1BF0B"/>
    <w:rsid w:val="50A38E2F"/>
    <w:rsid w:val="50A55E4D"/>
    <w:rsid w:val="50A6F45C"/>
    <w:rsid w:val="50AF733D"/>
    <w:rsid w:val="50B34276"/>
    <w:rsid w:val="50BA604C"/>
    <w:rsid w:val="50BD75F2"/>
    <w:rsid w:val="50BEAA7A"/>
    <w:rsid w:val="50BED21C"/>
    <w:rsid w:val="50BF911A"/>
    <w:rsid w:val="50CE70BA"/>
    <w:rsid w:val="50CF6A13"/>
    <w:rsid w:val="50D0117E"/>
    <w:rsid w:val="50D28E1D"/>
    <w:rsid w:val="50D53AF5"/>
    <w:rsid w:val="50D9643E"/>
    <w:rsid w:val="50EB6432"/>
    <w:rsid w:val="50EC570B"/>
    <w:rsid w:val="50EDF653"/>
    <w:rsid w:val="50F287B2"/>
    <w:rsid w:val="50F32A4D"/>
    <w:rsid w:val="50F3E987"/>
    <w:rsid w:val="50F8164C"/>
    <w:rsid w:val="50F9CCCD"/>
    <w:rsid w:val="50FD5D7A"/>
    <w:rsid w:val="510BCD40"/>
    <w:rsid w:val="510C7D06"/>
    <w:rsid w:val="511527BB"/>
    <w:rsid w:val="5129C724"/>
    <w:rsid w:val="5129D0FE"/>
    <w:rsid w:val="512BE289"/>
    <w:rsid w:val="512C7EEC"/>
    <w:rsid w:val="512D7324"/>
    <w:rsid w:val="512F464F"/>
    <w:rsid w:val="512F5E39"/>
    <w:rsid w:val="51313C83"/>
    <w:rsid w:val="513D07FC"/>
    <w:rsid w:val="513E755B"/>
    <w:rsid w:val="5140D143"/>
    <w:rsid w:val="5149455D"/>
    <w:rsid w:val="514A5B2A"/>
    <w:rsid w:val="514C02FE"/>
    <w:rsid w:val="51572E67"/>
    <w:rsid w:val="515AA2B3"/>
    <w:rsid w:val="515B26E7"/>
    <w:rsid w:val="515BAAA5"/>
    <w:rsid w:val="515E1018"/>
    <w:rsid w:val="515E56CC"/>
    <w:rsid w:val="5164CEA4"/>
    <w:rsid w:val="516DFC45"/>
    <w:rsid w:val="5174B285"/>
    <w:rsid w:val="5177736F"/>
    <w:rsid w:val="51783146"/>
    <w:rsid w:val="51797FF5"/>
    <w:rsid w:val="51827079"/>
    <w:rsid w:val="51855377"/>
    <w:rsid w:val="518724A2"/>
    <w:rsid w:val="518AAD62"/>
    <w:rsid w:val="518AC53F"/>
    <w:rsid w:val="518ADED4"/>
    <w:rsid w:val="518C36FF"/>
    <w:rsid w:val="518DC620"/>
    <w:rsid w:val="518EF0B2"/>
    <w:rsid w:val="5193437A"/>
    <w:rsid w:val="51935EF0"/>
    <w:rsid w:val="519FF0D2"/>
    <w:rsid w:val="51A32DA6"/>
    <w:rsid w:val="51A51FE0"/>
    <w:rsid w:val="51A58921"/>
    <w:rsid w:val="51A76B5C"/>
    <w:rsid w:val="51AFB128"/>
    <w:rsid w:val="51B3EBAC"/>
    <w:rsid w:val="51C1E6CB"/>
    <w:rsid w:val="51C4BE88"/>
    <w:rsid w:val="51C63583"/>
    <w:rsid w:val="51CE91E7"/>
    <w:rsid w:val="51D32B35"/>
    <w:rsid w:val="51D3881E"/>
    <w:rsid w:val="51D5650B"/>
    <w:rsid w:val="51D8AB45"/>
    <w:rsid w:val="51D932D8"/>
    <w:rsid w:val="51DA7394"/>
    <w:rsid w:val="51DE9307"/>
    <w:rsid w:val="51DF398A"/>
    <w:rsid w:val="51E3A1DD"/>
    <w:rsid w:val="51E41CA8"/>
    <w:rsid w:val="51E493AA"/>
    <w:rsid w:val="51E8FD83"/>
    <w:rsid w:val="51F04CE0"/>
    <w:rsid w:val="51F26E35"/>
    <w:rsid w:val="51F4D814"/>
    <w:rsid w:val="51F79725"/>
    <w:rsid w:val="51F7AA64"/>
    <w:rsid w:val="51FE5918"/>
    <w:rsid w:val="520015DE"/>
    <w:rsid w:val="5201E5A0"/>
    <w:rsid w:val="5207BE69"/>
    <w:rsid w:val="520BC9CF"/>
    <w:rsid w:val="520CD265"/>
    <w:rsid w:val="5211082C"/>
    <w:rsid w:val="52131513"/>
    <w:rsid w:val="52147314"/>
    <w:rsid w:val="5215A03C"/>
    <w:rsid w:val="52170092"/>
    <w:rsid w:val="521960B5"/>
    <w:rsid w:val="5219D935"/>
    <w:rsid w:val="521A74A1"/>
    <w:rsid w:val="521E2DC7"/>
    <w:rsid w:val="5222251E"/>
    <w:rsid w:val="52235D9A"/>
    <w:rsid w:val="5229C961"/>
    <w:rsid w:val="522FE46A"/>
    <w:rsid w:val="523656EE"/>
    <w:rsid w:val="52368DD5"/>
    <w:rsid w:val="5236B9F4"/>
    <w:rsid w:val="5239BBF5"/>
    <w:rsid w:val="523DD98F"/>
    <w:rsid w:val="523E3CA8"/>
    <w:rsid w:val="523F8AF7"/>
    <w:rsid w:val="5240B3EA"/>
    <w:rsid w:val="524139BE"/>
    <w:rsid w:val="524F2A59"/>
    <w:rsid w:val="5258D550"/>
    <w:rsid w:val="5259DA4D"/>
    <w:rsid w:val="525A6338"/>
    <w:rsid w:val="525F3F1F"/>
    <w:rsid w:val="526278AF"/>
    <w:rsid w:val="5263FD4A"/>
    <w:rsid w:val="5264BA8E"/>
    <w:rsid w:val="526EEDE5"/>
    <w:rsid w:val="5273529E"/>
    <w:rsid w:val="5276CCAF"/>
    <w:rsid w:val="52792A62"/>
    <w:rsid w:val="527A6D0B"/>
    <w:rsid w:val="527C26FE"/>
    <w:rsid w:val="527CA978"/>
    <w:rsid w:val="527E828A"/>
    <w:rsid w:val="52812F8F"/>
    <w:rsid w:val="528352BA"/>
    <w:rsid w:val="5284DE49"/>
    <w:rsid w:val="528C0EA7"/>
    <w:rsid w:val="528ECFE8"/>
    <w:rsid w:val="5292E6C0"/>
    <w:rsid w:val="5292F943"/>
    <w:rsid w:val="529CAD7A"/>
    <w:rsid w:val="529DCDF5"/>
    <w:rsid w:val="529FD883"/>
    <w:rsid w:val="52AA4877"/>
    <w:rsid w:val="52ABEFBF"/>
    <w:rsid w:val="52B14035"/>
    <w:rsid w:val="52C1A7F4"/>
    <w:rsid w:val="52C8B564"/>
    <w:rsid w:val="52C9B115"/>
    <w:rsid w:val="52CA0840"/>
    <w:rsid w:val="52CD0C77"/>
    <w:rsid w:val="52CD74F6"/>
    <w:rsid w:val="52CDFAA7"/>
    <w:rsid w:val="52CE6E89"/>
    <w:rsid w:val="52D11FC0"/>
    <w:rsid w:val="52D61ABE"/>
    <w:rsid w:val="52D744BF"/>
    <w:rsid w:val="52DDCDFB"/>
    <w:rsid w:val="52DFE8E7"/>
    <w:rsid w:val="52E0B3FF"/>
    <w:rsid w:val="52E4A4C9"/>
    <w:rsid w:val="52E5AE45"/>
    <w:rsid w:val="52E60890"/>
    <w:rsid w:val="52E6A200"/>
    <w:rsid w:val="52E7BAA1"/>
    <w:rsid w:val="52E82AE0"/>
    <w:rsid w:val="52EDE182"/>
    <w:rsid w:val="52F3F344"/>
    <w:rsid w:val="52F90ED5"/>
    <w:rsid w:val="52F9DC10"/>
    <w:rsid w:val="52FA7562"/>
    <w:rsid w:val="52FB8FC6"/>
    <w:rsid w:val="52FF2657"/>
    <w:rsid w:val="5301FAE1"/>
    <w:rsid w:val="53063F0F"/>
    <w:rsid w:val="5310D313"/>
    <w:rsid w:val="53118F86"/>
    <w:rsid w:val="5311A2F5"/>
    <w:rsid w:val="531342AC"/>
    <w:rsid w:val="531C8338"/>
    <w:rsid w:val="5321A66D"/>
    <w:rsid w:val="5324A6BD"/>
    <w:rsid w:val="532A57EB"/>
    <w:rsid w:val="532AA4CD"/>
    <w:rsid w:val="5337861F"/>
    <w:rsid w:val="533A1B19"/>
    <w:rsid w:val="533B7D66"/>
    <w:rsid w:val="533CFAD2"/>
    <w:rsid w:val="533FA96C"/>
    <w:rsid w:val="5340610D"/>
    <w:rsid w:val="534793FB"/>
    <w:rsid w:val="534A94B1"/>
    <w:rsid w:val="534E88E1"/>
    <w:rsid w:val="534FE21D"/>
    <w:rsid w:val="5353D13E"/>
    <w:rsid w:val="5355150C"/>
    <w:rsid w:val="5355E5C6"/>
    <w:rsid w:val="535E1A8F"/>
    <w:rsid w:val="53648EE5"/>
    <w:rsid w:val="53679FF2"/>
    <w:rsid w:val="5375E733"/>
    <w:rsid w:val="5385897E"/>
    <w:rsid w:val="53867F44"/>
    <w:rsid w:val="538E727B"/>
    <w:rsid w:val="53903CEF"/>
    <w:rsid w:val="539943DB"/>
    <w:rsid w:val="53A2245C"/>
    <w:rsid w:val="53AA3A0E"/>
    <w:rsid w:val="53AED9C9"/>
    <w:rsid w:val="53AEE574"/>
    <w:rsid w:val="53AF6112"/>
    <w:rsid w:val="53B01651"/>
    <w:rsid w:val="53B3D8FF"/>
    <w:rsid w:val="53B531F3"/>
    <w:rsid w:val="53B63F93"/>
    <w:rsid w:val="53BDE7C6"/>
    <w:rsid w:val="53C00C8E"/>
    <w:rsid w:val="53C4F558"/>
    <w:rsid w:val="53C61E3D"/>
    <w:rsid w:val="53D12297"/>
    <w:rsid w:val="53D6FAD1"/>
    <w:rsid w:val="53D81679"/>
    <w:rsid w:val="53D88805"/>
    <w:rsid w:val="53D97138"/>
    <w:rsid w:val="53E20248"/>
    <w:rsid w:val="53E3B969"/>
    <w:rsid w:val="53E4FE60"/>
    <w:rsid w:val="53E6FC93"/>
    <w:rsid w:val="53E7EF92"/>
    <w:rsid w:val="53F33365"/>
    <w:rsid w:val="53F4214B"/>
    <w:rsid w:val="53F5D36A"/>
    <w:rsid w:val="53F746EA"/>
    <w:rsid w:val="53F91C11"/>
    <w:rsid w:val="53FF9505"/>
    <w:rsid w:val="5402144F"/>
    <w:rsid w:val="54024FA5"/>
    <w:rsid w:val="54026498"/>
    <w:rsid w:val="5409D9A2"/>
    <w:rsid w:val="540A4656"/>
    <w:rsid w:val="5414FA65"/>
    <w:rsid w:val="541706B5"/>
    <w:rsid w:val="5417FF40"/>
    <w:rsid w:val="541C9EFA"/>
    <w:rsid w:val="541DDCC7"/>
    <w:rsid w:val="542060DC"/>
    <w:rsid w:val="5422BE86"/>
    <w:rsid w:val="5428EEEC"/>
    <w:rsid w:val="542B7BFB"/>
    <w:rsid w:val="542BB924"/>
    <w:rsid w:val="54315125"/>
    <w:rsid w:val="543219A5"/>
    <w:rsid w:val="5432BA4C"/>
    <w:rsid w:val="54373BF5"/>
    <w:rsid w:val="543B062E"/>
    <w:rsid w:val="543C9427"/>
    <w:rsid w:val="543F22EF"/>
    <w:rsid w:val="5446C4E7"/>
    <w:rsid w:val="5447511C"/>
    <w:rsid w:val="544B8EE9"/>
    <w:rsid w:val="544E3C0E"/>
    <w:rsid w:val="544FC19A"/>
    <w:rsid w:val="54549CFE"/>
    <w:rsid w:val="5454DDA9"/>
    <w:rsid w:val="5456B081"/>
    <w:rsid w:val="5456C14F"/>
    <w:rsid w:val="54575CCD"/>
    <w:rsid w:val="54581C18"/>
    <w:rsid w:val="545A1E35"/>
    <w:rsid w:val="545F2ED7"/>
    <w:rsid w:val="5468DD45"/>
    <w:rsid w:val="546DDB89"/>
    <w:rsid w:val="546FBA94"/>
    <w:rsid w:val="547609CA"/>
    <w:rsid w:val="547836E3"/>
    <w:rsid w:val="547D9A3D"/>
    <w:rsid w:val="547F32D4"/>
    <w:rsid w:val="547F59E8"/>
    <w:rsid w:val="54839360"/>
    <w:rsid w:val="548C03D6"/>
    <w:rsid w:val="548D9AAC"/>
    <w:rsid w:val="548EF5EE"/>
    <w:rsid w:val="54922185"/>
    <w:rsid w:val="54939C8A"/>
    <w:rsid w:val="5495F78E"/>
    <w:rsid w:val="5498F664"/>
    <w:rsid w:val="5499122F"/>
    <w:rsid w:val="54A030C5"/>
    <w:rsid w:val="54A65938"/>
    <w:rsid w:val="54A7684D"/>
    <w:rsid w:val="54ABCDDB"/>
    <w:rsid w:val="54B20049"/>
    <w:rsid w:val="54B2AEFC"/>
    <w:rsid w:val="54B51988"/>
    <w:rsid w:val="54BB680B"/>
    <w:rsid w:val="54C79E87"/>
    <w:rsid w:val="54CBF68D"/>
    <w:rsid w:val="54D6E80A"/>
    <w:rsid w:val="54DC4FCF"/>
    <w:rsid w:val="54DCB4B3"/>
    <w:rsid w:val="54E2C11C"/>
    <w:rsid w:val="54E3AA4D"/>
    <w:rsid w:val="54E671F7"/>
    <w:rsid w:val="54E7484F"/>
    <w:rsid w:val="54F0FB8E"/>
    <w:rsid w:val="54F14930"/>
    <w:rsid w:val="54F179B4"/>
    <w:rsid w:val="54F28ADF"/>
    <w:rsid w:val="54F46F1D"/>
    <w:rsid w:val="54FC1C78"/>
    <w:rsid w:val="5500F1E7"/>
    <w:rsid w:val="5507F6FF"/>
    <w:rsid w:val="5516DA4C"/>
    <w:rsid w:val="551A1429"/>
    <w:rsid w:val="55244A61"/>
    <w:rsid w:val="552A35E2"/>
    <w:rsid w:val="552F9084"/>
    <w:rsid w:val="552FF6C5"/>
    <w:rsid w:val="55331B7A"/>
    <w:rsid w:val="5533E8FF"/>
    <w:rsid w:val="5542A918"/>
    <w:rsid w:val="55430C5F"/>
    <w:rsid w:val="5552EEB0"/>
    <w:rsid w:val="55543D5E"/>
    <w:rsid w:val="5558BA71"/>
    <w:rsid w:val="5559286B"/>
    <w:rsid w:val="555AC908"/>
    <w:rsid w:val="55659EFC"/>
    <w:rsid w:val="556988F4"/>
    <w:rsid w:val="556D5413"/>
    <w:rsid w:val="55710C24"/>
    <w:rsid w:val="557C1010"/>
    <w:rsid w:val="558328EC"/>
    <w:rsid w:val="55857B7D"/>
    <w:rsid w:val="558593B9"/>
    <w:rsid w:val="55860425"/>
    <w:rsid w:val="5587177F"/>
    <w:rsid w:val="5595E084"/>
    <w:rsid w:val="55994BEA"/>
    <w:rsid w:val="55A4733E"/>
    <w:rsid w:val="55A7AEB1"/>
    <w:rsid w:val="55AD72B7"/>
    <w:rsid w:val="55AEB0AE"/>
    <w:rsid w:val="55B733C6"/>
    <w:rsid w:val="55B8789B"/>
    <w:rsid w:val="55B98E79"/>
    <w:rsid w:val="55BEC0B8"/>
    <w:rsid w:val="55C505C1"/>
    <w:rsid w:val="55C657BF"/>
    <w:rsid w:val="55C86AD1"/>
    <w:rsid w:val="55CE643C"/>
    <w:rsid w:val="55D07E80"/>
    <w:rsid w:val="55D87CF5"/>
    <w:rsid w:val="55DBE2CD"/>
    <w:rsid w:val="55DD71D2"/>
    <w:rsid w:val="55DFA008"/>
    <w:rsid w:val="55E11991"/>
    <w:rsid w:val="55E6D460"/>
    <w:rsid w:val="55ED01B6"/>
    <w:rsid w:val="55F524D5"/>
    <w:rsid w:val="55FBD35D"/>
    <w:rsid w:val="56009340"/>
    <w:rsid w:val="560539CD"/>
    <w:rsid w:val="560715B3"/>
    <w:rsid w:val="560A9D3F"/>
    <w:rsid w:val="560F8EDB"/>
    <w:rsid w:val="5610C0AD"/>
    <w:rsid w:val="5614D774"/>
    <w:rsid w:val="56152DB2"/>
    <w:rsid w:val="561644C2"/>
    <w:rsid w:val="56170D1B"/>
    <w:rsid w:val="561F5953"/>
    <w:rsid w:val="562030A2"/>
    <w:rsid w:val="56251397"/>
    <w:rsid w:val="5625FB19"/>
    <w:rsid w:val="562E6E09"/>
    <w:rsid w:val="56322F6A"/>
    <w:rsid w:val="563B3F61"/>
    <w:rsid w:val="563CCBBE"/>
    <w:rsid w:val="56416D68"/>
    <w:rsid w:val="5643EEAC"/>
    <w:rsid w:val="5644CC60"/>
    <w:rsid w:val="56494BFC"/>
    <w:rsid w:val="564A3692"/>
    <w:rsid w:val="564B59EA"/>
    <w:rsid w:val="564BA9BA"/>
    <w:rsid w:val="5651521F"/>
    <w:rsid w:val="5653871F"/>
    <w:rsid w:val="5654E2E5"/>
    <w:rsid w:val="56551D3C"/>
    <w:rsid w:val="5656BF9B"/>
    <w:rsid w:val="565BA3FF"/>
    <w:rsid w:val="565DB45D"/>
    <w:rsid w:val="56610943"/>
    <w:rsid w:val="5661B42D"/>
    <w:rsid w:val="5662D370"/>
    <w:rsid w:val="5663115B"/>
    <w:rsid w:val="566ECBFB"/>
    <w:rsid w:val="5672C663"/>
    <w:rsid w:val="567BECD5"/>
    <w:rsid w:val="567ECEFC"/>
    <w:rsid w:val="56883249"/>
    <w:rsid w:val="56897CF4"/>
    <w:rsid w:val="568EAC81"/>
    <w:rsid w:val="569A1757"/>
    <w:rsid w:val="56A0E497"/>
    <w:rsid w:val="56A3BE41"/>
    <w:rsid w:val="56A6C842"/>
    <w:rsid w:val="56A8E922"/>
    <w:rsid w:val="56B8CE1B"/>
    <w:rsid w:val="56C06A83"/>
    <w:rsid w:val="56C16809"/>
    <w:rsid w:val="56C34085"/>
    <w:rsid w:val="56CFD716"/>
    <w:rsid w:val="56D1BC4F"/>
    <w:rsid w:val="56D2F651"/>
    <w:rsid w:val="56DBC8B9"/>
    <w:rsid w:val="56DC458B"/>
    <w:rsid w:val="56E33234"/>
    <w:rsid w:val="56E46A0E"/>
    <w:rsid w:val="56EB50D5"/>
    <w:rsid w:val="56F672AC"/>
    <w:rsid w:val="56F8C212"/>
    <w:rsid w:val="56F8D88A"/>
    <w:rsid w:val="56FA3186"/>
    <w:rsid w:val="56FF3E9C"/>
    <w:rsid w:val="57089F45"/>
    <w:rsid w:val="57092474"/>
    <w:rsid w:val="570F9748"/>
    <w:rsid w:val="571071EC"/>
    <w:rsid w:val="57126FC5"/>
    <w:rsid w:val="571352AB"/>
    <w:rsid w:val="57187701"/>
    <w:rsid w:val="5718EF12"/>
    <w:rsid w:val="571F5CAD"/>
    <w:rsid w:val="5728D8A1"/>
    <w:rsid w:val="5729E8F4"/>
    <w:rsid w:val="572AC1E3"/>
    <w:rsid w:val="572EB29E"/>
    <w:rsid w:val="57318A81"/>
    <w:rsid w:val="57346CB7"/>
    <w:rsid w:val="573AD7F3"/>
    <w:rsid w:val="573B093B"/>
    <w:rsid w:val="5743B269"/>
    <w:rsid w:val="5754B6CE"/>
    <w:rsid w:val="575B02DD"/>
    <w:rsid w:val="575CF903"/>
    <w:rsid w:val="575FC3C5"/>
    <w:rsid w:val="57625D1E"/>
    <w:rsid w:val="57678AD2"/>
    <w:rsid w:val="576BBCC9"/>
    <w:rsid w:val="576BDCF6"/>
    <w:rsid w:val="5773501A"/>
    <w:rsid w:val="57752D59"/>
    <w:rsid w:val="577A8E35"/>
    <w:rsid w:val="577CA239"/>
    <w:rsid w:val="57863414"/>
    <w:rsid w:val="5786E54E"/>
    <w:rsid w:val="578A020F"/>
    <w:rsid w:val="578AA36B"/>
    <w:rsid w:val="578C7A71"/>
    <w:rsid w:val="579672A0"/>
    <w:rsid w:val="579E981D"/>
    <w:rsid w:val="57A0F36C"/>
    <w:rsid w:val="57ADB9F3"/>
    <w:rsid w:val="57AE4882"/>
    <w:rsid w:val="57AFBF3B"/>
    <w:rsid w:val="57B6BA1C"/>
    <w:rsid w:val="57C122D6"/>
    <w:rsid w:val="57C52509"/>
    <w:rsid w:val="57C6A8D0"/>
    <w:rsid w:val="57D26747"/>
    <w:rsid w:val="57DADFDF"/>
    <w:rsid w:val="57E23290"/>
    <w:rsid w:val="57E52E97"/>
    <w:rsid w:val="57EC1906"/>
    <w:rsid w:val="57EE65E6"/>
    <w:rsid w:val="57F50EEC"/>
    <w:rsid w:val="57F5D494"/>
    <w:rsid w:val="57FA49EA"/>
    <w:rsid w:val="57FEDE90"/>
    <w:rsid w:val="58002DF5"/>
    <w:rsid w:val="5802462A"/>
    <w:rsid w:val="5805D4B9"/>
    <w:rsid w:val="5807D5A7"/>
    <w:rsid w:val="58081593"/>
    <w:rsid w:val="580D1759"/>
    <w:rsid w:val="580D86B1"/>
    <w:rsid w:val="581408DF"/>
    <w:rsid w:val="5815AEA9"/>
    <w:rsid w:val="581812A2"/>
    <w:rsid w:val="581B2A49"/>
    <w:rsid w:val="581B31DB"/>
    <w:rsid w:val="5822B6C6"/>
    <w:rsid w:val="58237E0F"/>
    <w:rsid w:val="582D9F16"/>
    <w:rsid w:val="583931C3"/>
    <w:rsid w:val="583D2176"/>
    <w:rsid w:val="58410F29"/>
    <w:rsid w:val="58437B5B"/>
    <w:rsid w:val="5843C9B6"/>
    <w:rsid w:val="58476F59"/>
    <w:rsid w:val="58479E5A"/>
    <w:rsid w:val="584A83CD"/>
    <w:rsid w:val="584C9E51"/>
    <w:rsid w:val="584CEE47"/>
    <w:rsid w:val="5851694D"/>
    <w:rsid w:val="585BDD5F"/>
    <w:rsid w:val="586109F8"/>
    <w:rsid w:val="5875B1BA"/>
    <w:rsid w:val="5876E239"/>
    <w:rsid w:val="5880427F"/>
    <w:rsid w:val="588CB096"/>
    <w:rsid w:val="588E8F18"/>
    <w:rsid w:val="588FB6EE"/>
    <w:rsid w:val="5897623E"/>
    <w:rsid w:val="589A1D9E"/>
    <w:rsid w:val="589A3215"/>
    <w:rsid w:val="589B3864"/>
    <w:rsid w:val="58A49F04"/>
    <w:rsid w:val="58A988AE"/>
    <w:rsid w:val="58AFD7D3"/>
    <w:rsid w:val="58B500CE"/>
    <w:rsid w:val="58B677CF"/>
    <w:rsid w:val="58B91E72"/>
    <w:rsid w:val="58C1EDAD"/>
    <w:rsid w:val="58C4CBB8"/>
    <w:rsid w:val="58C86EA8"/>
    <w:rsid w:val="58D102BC"/>
    <w:rsid w:val="58D15461"/>
    <w:rsid w:val="58D3567C"/>
    <w:rsid w:val="58D5DD75"/>
    <w:rsid w:val="58D79B25"/>
    <w:rsid w:val="58E17DEC"/>
    <w:rsid w:val="58E54F97"/>
    <w:rsid w:val="58F1519B"/>
    <w:rsid w:val="58F4B6B9"/>
    <w:rsid w:val="58F753D1"/>
    <w:rsid w:val="58F7E734"/>
    <w:rsid w:val="58F9CF01"/>
    <w:rsid w:val="58FE160F"/>
    <w:rsid w:val="59023AC7"/>
    <w:rsid w:val="5904F534"/>
    <w:rsid w:val="59053B5B"/>
    <w:rsid w:val="590C2780"/>
    <w:rsid w:val="590C635A"/>
    <w:rsid w:val="590E4D4A"/>
    <w:rsid w:val="5915CA8C"/>
    <w:rsid w:val="5917776C"/>
    <w:rsid w:val="591C239C"/>
    <w:rsid w:val="591CC8A4"/>
    <w:rsid w:val="5922C1F3"/>
    <w:rsid w:val="5925FF49"/>
    <w:rsid w:val="59296611"/>
    <w:rsid w:val="5929E273"/>
    <w:rsid w:val="592C598D"/>
    <w:rsid w:val="592E0740"/>
    <w:rsid w:val="592E69B9"/>
    <w:rsid w:val="592FA9D8"/>
    <w:rsid w:val="5931BF44"/>
    <w:rsid w:val="5933191A"/>
    <w:rsid w:val="59395740"/>
    <w:rsid w:val="59398271"/>
    <w:rsid w:val="59482040"/>
    <w:rsid w:val="5949C022"/>
    <w:rsid w:val="595262AC"/>
    <w:rsid w:val="5957FFAF"/>
    <w:rsid w:val="595D4B90"/>
    <w:rsid w:val="595DD701"/>
    <w:rsid w:val="59601E14"/>
    <w:rsid w:val="5965C517"/>
    <w:rsid w:val="5968E626"/>
    <w:rsid w:val="596DCB7A"/>
    <w:rsid w:val="5973E3BC"/>
    <w:rsid w:val="597507B0"/>
    <w:rsid w:val="59758BFA"/>
    <w:rsid w:val="597B6E4C"/>
    <w:rsid w:val="597FA6EE"/>
    <w:rsid w:val="5981B923"/>
    <w:rsid w:val="59833EFB"/>
    <w:rsid w:val="59839A99"/>
    <w:rsid w:val="598588AF"/>
    <w:rsid w:val="5987D1B1"/>
    <w:rsid w:val="598B7255"/>
    <w:rsid w:val="598D26CC"/>
    <w:rsid w:val="598F292C"/>
    <w:rsid w:val="598FA29E"/>
    <w:rsid w:val="59930923"/>
    <w:rsid w:val="599544A3"/>
    <w:rsid w:val="5995D724"/>
    <w:rsid w:val="5997CE94"/>
    <w:rsid w:val="599C5D5F"/>
    <w:rsid w:val="599CA23E"/>
    <w:rsid w:val="59A71BB7"/>
    <w:rsid w:val="59AA4835"/>
    <w:rsid w:val="59B51A51"/>
    <w:rsid w:val="59B94946"/>
    <w:rsid w:val="59BA50E0"/>
    <w:rsid w:val="59BB5BCE"/>
    <w:rsid w:val="59BCEB0F"/>
    <w:rsid w:val="59C08BEA"/>
    <w:rsid w:val="59C45881"/>
    <w:rsid w:val="59CADFF9"/>
    <w:rsid w:val="59DDFA59"/>
    <w:rsid w:val="59E2D8F1"/>
    <w:rsid w:val="59E6C19C"/>
    <w:rsid w:val="59E92C5B"/>
    <w:rsid w:val="59F0C9AD"/>
    <w:rsid w:val="59F2B398"/>
    <w:rsid w:val="59F40FEC"/>
    <w:rsid w:val="59F9D147"/>
    <w:rsid w:val="59FD278F"/>
    <w:rsid w:val="5A0B37CD"/>
    <w:rsid w:val="5A177261"/>
    <w:rsid w:val="5A22519D"/>
    <w:rsid w:val="5A247B49"/>
    <w:rsid w:val="5A275C3C"/>
    <w:rsid w:val="5A29091E"/>
    <w:rsid w:val="5A2BFD7B"/>
    <w:rsid w:val="5A2DB0C3"/>
    <w:rsid w:val="5A2DE176"/>
    <w:rsid w:val="5A2FE111"/>
    <w:rsid w:val="5A3076AC"/>
    <w:rsid w:val="5A441620"/>
    <w:rsid w:val="5A44D1CF"/>
    <w:rsid w:val="5A4CC6B8"/>
    <w:rsid w:val="5A4CFDD6"/>
    <w:rsid w:val="5A4E6A19"/>
    <w:rsid w:val="5A509C30"/>
    <w:rsid w:val="5A523C3F"/>
    <w:rsid w:val="5A53FBDF"/>
    <w:rsid w:val="5A543FE4"/>
    <w:rsid w:val="5A578E6E"/>
    <w:rsid w:val="5A581388"/>
    <w:rsid w:val="5A611B05"/>
    <w:rsid w:val="5A68A90E"/>
    <w:rsid w:val="5A6D7158"/>
    <w:rsid w:val="5A6E0689"/>
    <w:rsid w:val="5A6F1D78"/>
    <w:rsid w:val="5A6FFEB0"/>
    <w:rsid w:val="5A7079C3"/>
    <w:rsid w:val="5A70B711"/>
    <w:rsid w:val="5A725F6B"/>
    <w:rsid w:val="5A7B8F6B"/>
    <w:rsid w:val="5A7DCAB1"/>
    <w:rsid w:val="5A7FAF8A"/>
    <w:rsid w:val="5A80419B"/>
    <w:rsid w:val="5A84D2CC"/>
    <w:rsid w:val="5A8593D8"/>
    <w:rsid w:val="5A8867B5"/>
    <w:rsid w:val="5A919FC2"/>
    <w:rsid w:val="5A971493"/>
    <w:rsid w:val="5A9876E4"/>
    <w:rsid w:val="5A987944"/>
    <w:rsid w:val="5A9CC73D"/>
    <w:rsid w:val="5AA14180"/>
    <w:rsid w:val="5AAE2599"/>
    <w:rsid w:val="5AB29818"/>
    <w:rsid w:val="5AB3C16B"/>
    <w:rsid w:val="5ABB9A9D"/>
    <w:rsid w:val="5ABC641D"/>
    <w:rsid w:val="5ABD2CD4"/>
    <w:rsid w:val="5ABFE9EB"/>
    <w:rsid w:val="5AC3BB5C"/>
    <w:rsid w:val="5AC46335"/>
    <w:rsid w:val="5AC8406D"/>
    <w:rsid w:val="5AD2B226"/>
    <w:rsid w:val="5AD34F3C"/>
    <w:rsid w:val="5AD9990B"/>
    <w:rsid w:val="5ADAA080"/>
    <w:rsid w:val="5ADD714D"/>
    <w:rsid w:val="5AE2A25E"/>
    <w:rsid w:val="5AE88BF9"/>
    <w:rsid w:val="5AE897CA"/>
    <w:rsid w:val="5AE9EAE1"/>
    <w:rsid w:val="5AF8A8BB"/>
    <w:rsid w:val="5AFB2D1D"/>
    <w:rsid w:val="5B03B51D"/>
    <w:rsid w:val="5B0660BB"/>
    <w:rsid w:val="5B072FE8"/>
    <w:rsid w:val="5B077E8B"/>
    <w:rsid w:val="5B08FBEC"/>
    <w:rsid w:val="5B0C6BCD"/>
    <w:rsid w:val="5B183BD6"/>
    <w:rsid w:val="5B2062EC"/>
    <w:rsid w:val="5B2241C6"/>
    <w:rsid w:val="5B2CEDB8"/>
    <w:rsid w:val="5B35A9D7"/>
    <w:rsid w:val="5B378A30"/>
    <w:rsid w:val="5B3D2F85"/>
    <w:rsid w:val="5B4320A3"/>
    <w:rsid w:val="5B44D45F"/>
    <w:rsid w:val="5B44FBB1"/>
    <w:rsid w:val="5B476579"/>
    <w:rsid w:val="5B4E27F6"/>
    <w:rsid w:val="5B4EB145"/>
    <w:rsid w:val="5B502DA5"/>
    <w:rsid w:val="5B502EE6"/>
    <w:rsid w:val="5B54C9A6"/>
    <w:rsid w:val="5B56E16D"/>
    <w:rsid w:val="5B5FF12F"/>
    <w:rsid w:val="5B60BA42"/>
    <w:rsid w:val="5B60F7AB"/>
    <w:rsid w:val="5B657D0E"/>
    <w:rsid w:val="5B6677F9"/>
    <w:rsid w:val="5B690CA2"/>
    <w:rsid w:val="5B6F57B9"/>
    <w:rsid w:val="5B703957"/>
    <w:rsid w:val="5B706729"/>
    <w:rsid w:val="5B74B685"/>
    <w:rsid w:val="5B7528E2"/>
    <w:rsid w:val="5B75BE7B"/>
    <w:rsid w:val="5B7B0467"/>
    <w:rsid w:val="5B7BF659"/>
    <w:rsid w:val="5B7C3644"/>
    <w:rsid w:val="5B7E12E5"/>
    <w:rsid w:val="5B80D522"/>
    <w:rsid w:val="5B84E248"/>
    <w:rsid w:val="5B8D3E30"/>
    <w:rsid w:val="5B8F9B69"/>
    <w:rsid w:val="5B90B6C2"/>
    <w:rsid w:val="5B92D83C"/>
    <w:rsid w:val="5B96BE54"/>
    <w:rsid w:val="5BA308F2"/>
    <w:rsid w:val="5BA54054"/>
    <w:rsid w:val="5BA8A017"/>
    <w:rsid w:val="5BA91B5B"/>
    <w:rsid w:val="5BAB1A48"/>
    <w:rsid w:val="5BAC09C0"/>
    <w:rsid w:val="5BB197C9"/>
    <w:rsid w:val="5BB2A8E7"/>
    <w:rsid w:val="5BB8783E"/>
    <w:rsid w:val="5BB977F5"/>
    <w:rsid w:val="5BBADCE0"/>
    <w:rsid w:val="5BBD2A2C"/>
    <w:rsid w:val="5BBF8368"/>
    <w:rsid w:val="5BC50C64"/>
    <w:rsid w:val="5BC71263"/>
    <w:rsid w:val="5BCE0DE4"/>
    <w:rsid w:val="5BCF1A4B"/>
    <w:rsid w:val="5BD2AFBF"/>
    <w:rsid w:val="5BD54BB5"/>
    <w:rsid w:val="5BD68384"/>
    <w:rsid w:val="5BD9638B"/>
    <w:rsid w:val="5BDB5283"/>
    <w:rsid w:val="5BDCF591"/>
    <w:rsid w:val="5BDD7188"/>
    <w:rsid w:val="5BE0F639"/>
    <w:rsid w:val="5BE1B005"/>
    <w:rsid w:val="5BE2A444"/>
    <w:rsid w:val="5BE5F23A"/>
    <w:rsid w:val="5BF16FF0"/>
    <w:rsid w:val="5BF61102"/>
    <w:rsid w:val="5BF83498"/>
    <w:rsid w:val="5BFC1394"/>
    <w:rsid w:val="5BFCC242"/>
    <w:rsid w:val="5C063A87"/>
    <w:rsid w:val="5C18AC59"/>
    <w:rsid w:val="5C19A412"/>
    <w:rsid w:val="5C1C2BCF"/>
    <w:rsid w:val="5C1DAD1D"/>
    <w:rsid w:val="5C2BAB4C"/>
    <w:rsid w:val="5C2D9870"/>
    <w:rsid w:val="5C341F4B"/>
    <w:rsid w:val="5C34B7B2"/>
    <w:rsid w:val="5C3608A1"/>
    <w:rsid w:val="5C372295"/>
    <w:rsid w:val="5C3DEF9E"/>
    <w:rsid w:val="5C3E0841"/>
    <w:rsid w:val="5C451EAD"/>
    <w:rsid w:val="5C45FCF4"/>
    <w:rsid w:val="5C4F6445"/>
    <w:rsid w:val="5C57E99B"/>
    <w:rsid w:val="5C6635B1"/>
    <w:rsid w:val="5C67A701"/>
    <w:rsid w:val="5C685323"/>
    <w:rsid w:val="5C6ED00B"/>
    <w:rsid w:val="5C70306E"/>
    <w:rsid w:val="5C740CBA"/>
    <w:rsid w:val="5C748BC7"/>
    <w:rsid w:val="5C76B0D3"/>
    <w:rsid w:val="5C7ACE8D"/>
    <w:rsid w:val="5C7CA393"/>
    <w:rsid w:val="5C8B18E6"/>
    <w:rsid w:val="5C8B6CC3"/>
    <w:rsid w:val="5C8E6522"/>
    <w:rsid w:val="5C8F1D08"/>
    <w:rsid w:val="5C8FAD22"/>
    <w:rsid w:val="5C90426E"/>
    <w:rsid w:val="5C90598A"/>
    <w:rsid w:val="5C924C12"/>
    <w:rsid w:val="5C9AC34D"/>
    <w:rsid w:val="5C9AE9C2"/>
    <w:rsid w:val="5C9BB19A"/>
    <w:rsid w:val="5C9C4C97"/>
    <w:rsid w:val="5C9C64A7"/>
    <w:rsid w:val="5CA0C7B2"/>
    <w:rsid w:val="5CADFB1A"/>
    <w:rsid w:val="5CAF207D"/>
    <w:rsid w:val="5CB02244"/>
    <w:rsid w:val="5CB77234"/>
    <w:rsid w:val="5CBC2CA9"/>
    <w:rsid w:val="5CBC89FC"/>
    <w:rsid w:val="5CBCD3F1"/>
    <w:rsid w:val="5CBFE4EA"/>
    <w:rsid w:val="5CC357C8"/>
    <w:rsid w:val="5CC61D19"/>
    <w:rsid w:val="5CC8B9AF"/>
    <w:rsid w:val="5CCAF469"/>
    <w:rsid w:val="5CCD07C4"/>
    <w:rsid w:val="5CD5C676"/>
    <w:rsid w:val="5CD8396C"/>
    <w:rsid w:val="5CDD487F"/>
    <w:rsid w:val="5CDFF379"/>
    <w:rsid w:val="5CE68BC6"/>
    <w:rsid w:val="5CE91FCC"/>
    <w:rsid w:val="5CFC9C56"/>
    <w:rsid w:val="5D001D33"/>
    <w:rsid w:val="5D06230B"/>
    <w:rsid w:val="5D0EF090"/>
    <w:rsid w:val="5D172189"/>
    <w:rsid w:val="5D1A0E46"/>
    <w:rsid w:val="5D1AA337"/>
    <w:rsid w:val="5D1FE1D0"/>
    <w:rsid w:val="5D25FC3E"/>
    <w:rsid w:val="5D29FA51"/>
    <w:rsid w:val="5D3513E7"/>
    <w:rsid w:val="5D381F4A"/>
    <w:rsid w:val="5D3A5BFB"/>
    <w:rsid w:val="5D3A5C8E"/>
    <w:rsid w:val="5D3BCB1C"/>
    <w:rsid w:val="5D3F021B"/>
    <w:rsid w:val="5D478183"/>
    <w:rsid w:val="5D51476C"/>
    <w:rsid w:val="5D5F021B"/>
    <w:rsid w:val="5D65B70C"/>
    <w:rsid w:val="5D66D07B"/>
    <w:rsid w:val="5D672B21"/>
    <w:rsid w:val="5D6C8D9B"/>
    <w:rsid w:val="5D71549F"/>
    <w:rsid w:val="5D76F4B6"/>
    <w:rsid w:val="5D7B1F18"/>
    <w:rsid w:val="5D84E9BD"/>
    <w:rsid w:val="5D89C538"/>
    <w:rsid w:val="5D8A982A"/>
    <w:rsid w:val="5D92551C"/>
    <w:rsid w:val="5D9663E8"/>
    <w:rsid w:val="5D9EB0B8"/>
    <w:rsid w:val="5D9F6983"/>
    <w:rsid w:val="5DA148B8"/>
    <w:rsid w:val="5DA47827"/>
    <w:rsid w:val="5DACED20"/>
    <w:rsid w:val="5DADABB0"/>
    <w:rsid w:val="5DAF482F"/>
    <w:rsid w:val="5DB06F7F"/>
    <w:rsid w:val="5DB287AD"/>
    <w:rsid w:val="5DB772A9"/>
    <w:rsid w:val="5DC0C012"/>
    <w:rsid w:val="5DC2E62F"/>
    <w:rsid w:val="5DC3AABA"/>
    <w:rsid w:val="5DC6CFE6"/>
    <w:rsid w:val="5DC7A376"/>
    <w:rsid w:val="5DC8C017"/>
    <w:rsid w:val="5DD1D725"/>
    <w:rsid w:val="5DD4F347"/>
    <w:rsid w:val="5DD5657E"/>
    <w:rsid w:val="5DD71402"/>
    <w:rsid w:val="5DDDD9CF"/>
    <w:rsid w:val="5DE0C758"/>
    <w:rsid w:val="5DE2A92C"/>
    <w:rsid w:val="5DE48343"/>
    <w:rsid w:val="5DE8F475"/>
    <w:rsid w:val="5DEB4F88"/>
    <w:rsid w:val="5DEE65A2"/>
    <w:rsid w:val="5DEF2F49"/>
    <w:rsid w:val="5DF9AD70"/>
    <w:rsid w:val="5DFF3FF7"/>
    <w:rsid w:val="5E0B75D1"/>
    <w:rsid w:val="5E1127E0"/>
    <w:rsid w:val="5E14C79B"/>
    <w:rsid w:val="5E15ECD8"/>
    <w:rsid w:val="5E165275"/>
    <w:rsid w:val="5E1782FA"/>
    <w:rsid w:val="5E18EAF4"/>
    <w:rsid w:val="5E1953E9"/>
    <w:rsid w:val="5E205E36"/>
    <w:rsid w:val="5E27323D"/>
    <w:rsid w:val="5E31736E"/>
    <w:rsid w:val="5E35568E"/>
    <w:rsid w:val="5E3556A4"/>
    <w:rsid w:val="5E37D24C"/>
    <w:rsid w:val="5E4207B2"/>
    <w:rsid w:val="5E434DED"/>
    <w:rsid w:val="5E465B6C"/>
    <w:rsid w:val="5E496DD8"/>
    <w:rsid w:val="5E4A46EA"/>
    <w:rsid w:val="5E4B0D02"/>
    <w:rsid w:val="5E5A53B5"/>
    <w:rsid w:val="5E5EAB9C"/>
    <w:rsid w:val="5E5F4323"/>
    <w:rsid w:val="5E62BD91"/>
    <w:rsid w:val="5E642635"/>
    <w:rsid w:val="5E64A90F"/>
    <w:rsid w:val="5E6534CF"/>
    <w:rsid w:val="5E65ACAC"/>
    <w:rsid w:val="5E6FAD0C"/>
    <w:rsid w:val="5E6FEA5C"/>
    <w:rsid w:val="5E7D9043"/>
    <w:rsid w:val="5E812E1D"/>
    <w:rsid w:val="5E82CAD8"/>
    <w:rsid w:val="5E8312ED"/>
    <w:rsid w:val="5E882F69"/>
    <w:rsid w:val="5E93F70D"/>
    <w:rsid w:val="5E96977A"/>
    <w:rsid w:val="5E9B87D9"/>
    <w:rsid w:val="5E9C0F55"/>
    <w:rsid w:val="5E9F7A64"/>
    <w:rsid w:val="5EA13911"/>
    <w:rsid w:val="5EA20B29"/>
    <w:rsid w:val="5EA3D56B"/>
    <w:rsid w:val="5EA9322B"/>
    <w:rsid w:val="5EACB106"/>
    <w:rsid w:val="5EB4A556"/>
    <w:rsid w:val="5EB64ACA"/>
    <w:rsid w:val="5EBA20F4"/>
    <w:rsid w:val="5EBD618E"/>
    <w:rsid w:val="5EBE0C13"/>
    <w:rsid w:val="5EBE12BF"/>
    <w:rsid w:val="5EC10FB4"/>
    <w:rsid w:val="5EC2A432"/>
    <w:rsid w:val="5EC36075"/>
    <w:rsid w:val="5EC51637"/>
    <w:rsid w:val="5EC81932"/>
    <w:rsid w:val="5ECA6A2D"/>
    <w:rsid w:val="5ECEB16A"/>
    <w:rsid w:val="5ECFCD5A"/>
    <w:rsid w:val="5EDB979B"/>
    <w:rsid w:val="5EDE411C"/>
    <w:rsid w:val="5EE12C36"/>
    <w:rsid w:val="5EE3DCFB"/>
    <w:rsid w:val="5EEAAB9A"/>
    <w:rsid w:val="5EECBF26"/>
    <w:rsid w:val="5EEE6C44"/>
    <w:rsid w:val="5EEE8D77"/>
    <w:rsid w:val="5EF4A0A7"/>
    <w:rsid w:val="5EF4CAEC"/>
    <w:rsid w:val="5EF9A632"/>
    <w:rsid w:val="5EFC5438"/>
    <w:rsid w:val="5F066CD5"/>
    <w:rsid w:val="5F0CCC79"/>
    <w:rsid w:val="5F0F0DD6"/>
    <w:rsid w:val="5F10BE6A"/>
    <w:rsid w:val="5F117EFA"/>
    <w:rsid w:val="5F166E37"/>
    <w:rsid w:val="5F175E4C"/>
    <w:rsid w:val="5F1C8E35"/>
    <w:rsid w:val="5F2101AF"/>
    <w:rsid w:val="5F2390B1"/>
    <w:rsid w:val="5F28EF72"/>
    <w:rsid w:val="5F292EF9"/>
    <w:rsid w:val="5F29FB2B"/>
    <w:rsid w:val="5F2F672A"/>
    <w:rsid w:val="5F31E473"/>
    <w:rsid w:val="5F33EAFB"/>
    <w:rsid w:val="5F3AB364"/>
    <w:rsid w:val="5F3B93FA"/>
    <w:rsid w:val="5F3CB96B"/>
    <w:rsid w:val="5F3EB261"/>
    <w:rsid w:val="5F479F11"/>
    <w:rsid w:val="5F4C7AC9"/>
    <w:rsid w:val="5F52BFAA"/>
    <w:rsid w:val="5F53452D"/>
    <w:rsid w:val="5F561F66"/>
    <w:rsid w:val="5F593B6E"/>
    <w:rsid w:val="5F600614"/>
    <w:rsid w:val="5F60CA48"/>
    <w:rsid w:val="5F65EC59"/>
    <w:rsid w:val="5F6657E1"/>
    <w:rsid w:val="5F6B6AB4"/>
    <w:rsid w:val="5F6CBB37"/>
    <w:rsid w:val="5F6D262D"/>
    <w:rsid w:val="5F6EAAB8"/>
    <w:rsid w:val="5F729E66"/>
    <w:rsid w:val="5F756CF3"/>
    <w:rsid w:val="5F764AD2"/>
    <w:rsid w:val="5F777434"/>
    <w:rsid w:val="5F79CA35"/>
    <w:rsid w:val="5F7BEB3E"/>
    <w:rsid w:val="5F868DCD"/>
    <w:rsid w:val="5F86A502"/>
    <w:rsid w:val="5F888B43"/>
    <w:rsid w:val="5F8E0F5F"/>
    <w:rsid w:val="5F9338C8"/>
    <w:rsid w:val="5F94F1A8"/>
    <w:rsid w:val="5F9E7A96"/>
    <w:rsid w:val="5F9FC629"/>
    <w:rsid w:val="5FA19A04"/>
    <w:rsid w:val="5FA4027F"/>
    <w:rsid w:val="5FA57562"/>
    <w:rsid w:val="5FAE1B9C"/>
    <w:rsid w:val="5FB64A15"/>
    <w:rsid w:val="5FB9BE31"/>
    <w:rsid w:val="5FBF13A0"/>
    <w:rsid w:val="5FBFEF4D"/>
    <w:rsid w:val="5FC2155D"/>
    <w:rsid w:val="5FC4CD4C"/>
    <w:rsid w:val="5FCCBBFA"/>
    <w:rsid w:val="5FCD2705"/>
    <w:rsid w:val="5FCDF36A"/>
    <w:rsid w:val="5FCEC471"/>
    <w:rsid w:val="5FD12792"/>
    <w:rsid w:val="5FD17BB5"/>
    <w:rsid w:val="5FD1DB9D"/>
    <w:rsid w:val="5FDD30E4"/>
    <w:rsid w:val="5FE19E72"/>
    <w:rsid w:val="5FE54253"/>
    <w:rsid w:val="5FEAEC60"/>
    <w:rsid w:val="5FF8D834"/>
    <w:rsid w:val="60059E0C"/>
    <w:rsid w:val="6005BFAF"/>
    <w:rsid w:val="600D193E"/>
    <w:rsid w:val="60136DDD"/>
    <w:rsid w:val="601C5914"/>
    <w:rsid w:val="6023F67E"/>
    <w:rsid w:val="603702CE"/>
    <w:rsid w:val="603E4AE8"/>
    <w:rsid w:val="604571AD"/>
    <w:rsid w:val="604D6E5D"/>
    <w:rsid w:val="6052B17F"/>
    <w:rsid w:val="6052DBB7"/>
    <w:rsid w:val="605510B9"/>
    <w:rsid w:val="6060366A"/>
    <w:rsid w:val="60632D58"/>
    <w:rsid w:val="60643D11"/>
    <w:rsid w:val="606C1E40"/>
    <w:rsid w:val="60701A0E"/>
    <w:rsid w:val="6073346B"/>
    <w:rsid w:val="607600D8"/>
    <w:rsid w:val="60786DCA"/>
    <w:rsid w:val="607A6E81"/>
    <w:rsid w:val="607BAE30"/>
    <w:rsid w:val="6081B5DE"/>
    <w:rsid w:val="6082A391"/>
    <w:rsid w:val="60848926"/>
    <w:rsid w:val="6084B2E5"/>
    <w:rsid w:val="60957693"/>
    <w:rsid w:val="609B3EFF"/>
    <w:rsid w:val="609ECBE3"/>
    <w:rsid w:val="60AB5E28"/>
    <w:rsid w:val="60ACFBE1"/>
    <w:rsid w:val="60AEC8EC"/>
    <w:rsid w:val="60BB6304"/>
    <w:rsid w:val="60BBF87A"/>
    <w:rsid w:val="60BFDBA0"/>
    <w:rsid w:val="60C70BFE"/>
    <w:rsid w:val="60C842EA"/>
    <w:rsid w:val="60C98225"/>
    <w:rsid w:val="60CAB7EA"/>
    <w:rsid w:val="60CAFD38"/>
    <w:rsid w:val="60D0724F"/>
    <w:rsid w:val="60D56A76"/>
    <w:rsid w:val="60D657E8"/>
    <w:rsid w:val="60E5D937"/>
    <w:rsid w:val="60E742B0"/>
    <w:rsid w:val="60E8C4FD"/>
    <w:rsid w:val="60F1D2D8"/>
    <w:rsid w:val="61008467"/>
    <w:rsid w:val="6101077B"/>
    <w:rsid w:val="6105983D"/>
    <w:rsid w:val="6108E507"/>
    <w:rsid w:val="610B9296"/>
    <w:rsid w:val="61113D54"/>
    <w:rsid w:val="6113F641"/>
    <w:rsid w:val="61156C18"/>
    <w:rsid w:val="61161706"/>
    <w:rsid w:val="611B0FAA"/>
    <w:rsid w:val="611BAB97"/>
    <w:rsid w:val="611E8366"/>
    <w:rsid w:val="61212549"/>
    <w:rsid w:val="61257C9C"/>
    <w:rsid w:val="612B5ABE"/>
    <w:rsid w:val="6130D087"/>
    <w:rsid w:val="613A3B79"/>
    <w:rsid w:val="613C53BE"/>
    <w:rsid w:val="613CCDB7"/>
    <w:rsid w:val="613EEBB7"/>
    <w:rsid w:val="613F2ED2"/>
    <w:rsid w:val="613FDB46"/>
    <w:rsid w:val="6140B872"/>
    <w:rsid w:val="61420722"/>
    <w:rsid w:val="6143AA41"/>
    <w:rsid w:val="61457A63"/>
    <w:rsid w:val="614646E3"/>
    <w:rsid w:val="6157064E"/>
    <w:rsid w:val="615994C2"/>
    <w:rsid w:val="615ABFFB"/>
    <w:rsid w:val="61607953"/>
    <w:rsid w:val="6162B01A"/>
    <w:rsid w:val="616A0F32"/>
    <w:rsid w:val="616B2491"/>
    <w:rsid w:val="616B2DDD"/>
    <w:rsid w:val="616B73F8"/>
    <w:rsid w:val="617021A5"/>
    <w:rsid w:val="6172197D"/>
    <w:rsid w:val="617548B2"/>
    <w:rsid w:val="61772592"/>
    <w:rsid w:val="617BAE62"/>
    <w:rsid w:val="617CA26F"/>
    <w:rsid w:val="617F0F47"/>
    <w:rsid w:val="61804D81"/>
    <w:rsid w:val="6188A07C"/>
    <w:rsid w:val="618B3EEA"/>
    <w:rsid w:val="618F029E"/>
    <w:rsid w:val="619216A1"/>
    <w:rsid w:val="6195CA14"/>
    <w:rsid w:val="6198B278"/>
    <w:rsid w:val="6198F142"/>
    <w:rsid w:val="619A3746"/>
    <w:rsid w:val="619C2029"/>
    <w:rsid w:val="61A8534A"/>
    <w:rsid w:val="61ADD0AC"/>
    <w:rsid w:val="61AE12AF"/>
    <w:rsid w:val="61B67968"/>
    <w:rsid w:val="61B7D859"/>
    <w:rsid w:val="61BBA7BC"/>
    <w:rsid w:val="61C3E161"/>
    <w:rsid w:val="61C40AC0"/>
    <w:rsid w:val="61CCA25E"/>
    <w:rsid w:val="61D0BE99"/>
    <w:rsid w:val="61D106A7"/>
    <w:rsid w:val="61D11D8E"/>
    <w:rsid w:val="61D7F792"/>
    <w:rsid w:val="61E036E7"/>
    <w:rsid w:val="61E1B8F6"/>
    <w:rsid w:val="61EA5B9E"/>
    <w:rsid w:val="61F76EB0"/>
    <w:rsid w:val="61FABEBB"/>
    <w:rsid w:val="61FCA569"/>
    <w:rsid w:val="61FD76D7"/>
    <w:rsid w:val="61FEE6EE"/>
    <w:rsid w:val="6203C1DB"/>
    <w:rsid w:val="620586AC"/>
    <w:rsid w:val="6205F58F"/>
    <w:rsid w:val="6206822F"/>
    <w:rsid w:val="620B61BE"/>
    <w:rsid w:val="621C7670"/>
    <w:rsid w:val="62205206"/>
    <w:rsid w:val="6220ED72"/>
    <w:rsid w:val="622527A7"/>
    <w:rsid w:val="622B4812"/>
    <w:rsid w:val="622E81C3"/>
    <w:rsid w:val="623422DC"/>
    <w:rsid w:val="6234AC9A"/>
    <w:rsid w:val="623B5AFA"/>
    <w:rsid w:val="623C3FED"/>
    <w:rsid w:val="623F361C"/>
    <w:rsid w:val="62422A26"/>
    <w:rsid w:val="6245DB1A"/>
    <w:rsid w:val="624A350A"/>
    <w:rsid w:val="624A4A2E"/>
    <w:rsid w:val="624C25C6"/>
    <w:rsid w:val="625014D0"/>
    <w:rsid w:val="62507AEF"/>
    <w:rsid w:val="6250DEE6"/>
    <w:rsid w:val="6254A7AE"/>
    <w:rsid w:val="62559D28"/>
    <w:rsid w:val="62560552"/>
    <w:rsid w:val="625663A8"/>
    <w:rsid w:val="6259A9DD"/>
    <w:rsid w:val="625B58AB"/>
    <w:rsid w:val="62625ADB"/>
    <w:rsid w:val="62655286"/>
    <w:rsid w:val="626FFAD9"/>
    <w:rsid w:val="6271FF90"/>
    <w:rsid w:val="62721164"/>
    <w:rsid w:val="6274696D"/>
    <w:rsid w:val="6274AF3B"/>
    <w:rsid w:val="6279B5A2"/>
    <w:rsid w:val="627AD75F"/>
    <w:rsid w:val="628A20FA"/>
    <w:rsid w:val="628A6FD4"/>
    <w:rsid w:val="628EF6DA"/>
    <w:rsid w:val="62930F44"/>
    <w:rsid w:val="6298CFA0"/>
    <w:rsid w:val="629B523E"/>
    <w:rsid w:val="62A14743"/>
    <w:rsid w:val="62A22693"/>
    <w:rsid w:val="62A3022C"/>
    <w:rsid w:val="62A80F3C"/>
    <w:rsid w:val="62AC2B89"/>
    <w:rsid w:val="62AD5867"/>
    <w:rsid w:val="62B06374"/>
    <w:rsid w:val="62B1E1EC"/>
    <w:rsid w:val="62B9351E"/>
    <w:rsid w:val="62BBB77E"/>
    <w:rsid w:val="62BDF5EC"/>
    <w:rsid w:val="62C7339A"/>
    <w:rsid w:val="62C82A07"/>
    <w:rsid w:val="62CE9B9C"/>
    <w:rsid w:val="62CF2258"/>
    <w:rsid w:val="62CF91E3"/>
    <w:rsid w:val="62D44A3F"/>
    <w:rsid w:val="62D4D7F9"/>
    <w:rsid w:val="62D6714A"/>
    <w:rsid w:val="62D800F1"/>
    <w:rsid w:val="62DFF939"/>
    <w:rsid w:val="62E597B5"/>
    <w:rsid w:val="62E5F74E"/>
    <w:rsid w:val="62E6F46C"/>
    <w:rsid w:val="62E987D1"/>
    <w:rsid w:val="62EAAEE4"/>
    <w:rsid w:val="62FAA986"/>
    <w:rsid w:val="62FE86F0"/>
    <w:rsid w:val="6302E662"/>
    <w:rsid w:val="6306802D"/>
    <w:rsid w:val="630A2D76"/>
    <w:rsid w:val="630D706D"/>
    <w:rsid w:val="630EF63F"/>
    <w:rsid w:val="630F8B8D"/>
    <w:rsid w:val="63162482"/>
    <w:rsid w:val="631FEA7E"/>
    <w:rsid w:val="6320BB5D"/>
    <w:rsid w:val="63261ABE"/>
    <w:rsid w:val="6334FBE5"/>
    <w:rsid w:val="634041BC"/>
    <w:rsid w:val="6340BE48"/>
    <w:rsid w:val="634203F4"/>
    <w:rsid w:val="63426D70"/>
    <w:rsid w:val="635CFD00"/>
    <w:rsid w:val="63603A42"/>
    <w:rsid w:val="6360420C"/>
    <w:rsid w:val="63613BD6"/>
    <w:rsid w:val="6366515A"/>
    <w:rsid w:val="6367AEA1"/>
    <w:rsid w:val="636B7CB0"/>
    <w:rsid w:val="636FC836"/>
    <w:rsid w:val="63755A7D"/>
    <w:rsid w:val="6377F2F3"/>
    <w:rsid w:val="637D419B"/>
    <w:rsid w:val="6383BF00"/>
    <w:rsid w:val="63882EE0"/>
    <w:rsid w:val="63892A33"/>
    <w:rsid w:val="639058D4"/>
    <w:rsid w:val="639090B5"/>
    <w:rsid w:val="6397641D"/>
    <w:rsid w:val="6399C166"/>
    <w:rsid w:val="639DAB73"/>
    <w:rsid w:val="63A3DF37"/>
    <w:rsid w:val="63A48EC0"/>
    <w:rsid w:val="63B05398"/>
    <w:rsid w:val="63B22E7C"/>
    <w:rsid w:val="63B3779A"/>
    <w:rsid w:val="63C05BDF"/>
    <w:rsid w:val="63CC8050"/>
    <w:rsid w:val="63CE00CF"/>
    <w:rsid w:val="63D24B86"/>
    <w:rsid w:val="63D72B5B"/>
    <w:rsid w:val="63DFA4C6"/>
    <w:rsid w:val="63E29215"/>
    <w:rsid w:val="63E2E470"/>
    <w:rsid w:val="63EA9197"/>
    <w:rsid w:val="63EFEA98"/>
    <w:rsid w:val="63F04693"/>
    <w:rsid w:val="63FCC3EA"/>
    <w:rsid w:val="63FF0488"/>
    <w:rsid w:val="64007FE8"/>
    <w:rsid w:val="64013C6E"/>
    <w:rsid w:val="64050755"/>
    <w:rsid w:val="6408CEF9"/>
    <w:rsid w:val="64091690"/>
    <w:rsid w:val="640A53D6"/>
    <w:rsid w:val="640BD383"/>
    <w:rsid w:val="640CFE49"/>
    <w:rsid w:val="6411CBAF"/>
    <w:rsid w:val="64207CAF"/>
    <w:rsid w:val="64220792"/>
    <w:rsid w:val="64295656"/>
    <w:rsid w:val="642AFD70"/>
    <w:rsid w:val="642BCC6E"/>
    <w:rsid w:val="64332154"/>
    <w:rsid w:val="64334BAB"/>
    <w:rsid w:val="6435AA4E"/>
    <w:rsid w:val="643AB98A"/>
    <w:rsid w:val="643C97AC"/>
    <w:rsid w:val="643EC552"/>
    <w:rsid w:val="644696E9"/>
    <w:rsid w:val="644871D2"/>
    <w:rsid w:val="644AB243"/>
    <w:rsid w:val="644C1808"/>
    <w:rsid w:val="644E9261"/>
    <w:rsid w:val="644FCE82"/>
    <w:rsid w:val="6453C4FF"/>
    <w:rsid w:val="6458E12E"/>
    <w:rsid w:val="64607C55"/>
    <w:rsid w:val="64613899"/>
    <w:rsid w:val="6462F0FE"/>
    <w:rsid w:val="64631DC1"/>
    <w:rsid w:val="646940D1"/>
    <w:rsid w:val="6470C328"/>
    <w:rsid w:val="647D1F82"/>
    <w:rsid w:val="647D3D0D"/>
    <w:rsid w:val="64846E4B"/>
    <w:rsid w:val="64879A01"/>
    <w:rsid w:val="648841CE"/>
    <w:rsid w:val="648E6BEF"/>
    <w:rsid w:val="64973C45"/>
    <w:rsid w:val="649D1904"/>
    <w:rsid w:val="649D8731"/>
    <w:rsid w:val="649DCBDA"/>
    <w:rsid w:val="64A20FEF"/>
    <w:rsid w:val="64A2170C"/>
    <w:rsid w:val="64AEC5EE"/>
    <w:rsid w:val="64B347EC"/>
    <w:rsid w:val="64BA5478"/>
    <w:rsid w:val="64C2B242"/>
    <w:rsid w:val="64CAB82C"/>
    <w:rsid w:val="64CC7049"/>
    <w:rsid w:val="64CF0E55"/>
    <w:rsid w:val="64D390E2"/>
    <w:rsid w:val="64DA1DC7"/>
    <w:rsid w:val="64DB26EE"/>
    <w:rsid w:val="64DB917E"/>
    <w:rsid w:val="64E10E7C"/>
    <w:rsid w:val="64E2C6F8"/>
    <w:rsid w:val="64E59012"/>
    <w:rsid w:val="64F6FAA0"/>
    <w:rsid w:val="65008E64"/>
    <w:rsid w:val="650144F7"/>
    <w:rsid w:val="6513E8E2"/>
    <w:rsid w:val="65154C96"/>
    <w:rsid w:val="651EE6C9"/>
    <w:rsid w:val="6524060C"/>
    <w:rsid w:val="6526B6AA"/>
    <w:rsid w:val="652984FA"/>
    <w:rsid w:val="652BAB17"/>
    <w:rsid w:val="65324BBC"/>
    <w:rsid w:val="653720DE"/>
    <w:rsid w:val="653873C1"/>
    <w:rsid w:val="65388E4D"/>
    <w:rsid w:val="6538A53C"/>
    <w:rsid w:val="653C24A8"/>
    <w:rsid w:val="653DD6FF"/>
    <w:rsid w:val="65449B88"/>
    <w:rsid w:val="65456E73"/>
    <w:rsid w:val="65498407"/>
    <w:rsid w:val="654E0E5B"/>
    <w:rsid w:val="654F0A32"/>
    <w:rsid w:val="65520833"/>
    <w:rsid w:val="655523DB"/>
    <w:rsid w:val="655BF728"/>
    <w:rsid w:val="65646542"/>
    <w:rsid w:val="65689871"/>
    <w:rsid w:val="6569049E"/>
    <w:rsid w:val="65723D06"/>
    <w:rsid w:val="658A6095"/>
    <w:rsid w:val="658ABC7E"/>
    <w:rsid w:val="658D39FA"/>
    <w:rsid w:val="658D78AC"/>
    <w:rsid w:val="65964CB6"/>
    <w:rsid w:val="659A905C"/>
    <w:rsid w:val="65A045C6"/>
    <w:rsid w:val="65A06B12"/>
    <w:rsid w:val="65A1A483"/>
    <w:rsid w:val="65A40AE3"/>
    <w:rsid w:val="65A62643"/>
    <w:rsid w:val="65AD3A5D"/>
    <w:rsid w:val="65AE7CB0"/>
    <w:rsid w:val="65AF6439"/>
    <w:rsid w:val="65B22F0E"/>
    <w:rsid w:val="65B45F53"/>
    <w:rsid w:val="65B4AF20"/>
    <w:rsid w:val="65B78F57"/>
    <w:rsid w:val="65B9D177"/>
    <w:rsid w:val="65C0C7AF"/>
    <w:rsid w:val="65C14264"/>
    <w:rsid w:val="65C74463"/>
    <w:rsid w:val="65C79001"/>
    <w:rsid w:val="65C86B08"/>
    <w:rsid w:val="65C999F3"/>
    <w:rsid w:val="65CA94F2"/>
    <w:rsid w:val="65CF1C0C"/>
    <w:rsid w:val="65CF8A55"/>
    <w:rsid w:val="65D735B6"/>
    <w:rsid w:val="65D89C47"/>
    <w:rsid w:val="65F11429"/>
    <w:rsid w:val="65F36D9E"/>
    <w:rsid w:val="65F45212"/>
    <w:rsid w:val="65F70F81"/>
    <w:rsid w:val="65F84FD3"/>
    <w:rsid w:val="65FA52F9"/>
    <w:rsid w:val="65FF20C2"/>
    <w:rsid w:val="66026E5A"/>
    <w:rsid w:val="660E01D3"/>
    <w:rsid w:val="6610649C"/>
    <w:rsid w:val="6611BDDB"/>
    <w:rsid w:val="6619CFCA"/>
    <w:rsid w:val="661AF735"/>
    <w:rsid w:val="661C9512"/>
    <w:rsid w:val="661DDDE9"/>
    <w:rsid w:val="661EE582"/>
    <w:rsid w:val="6627B66F"/>
    <w:rsid w:val="66298CF9"/>
    <w:rsid w:val="66299C90"/>
    <w:rsid w:val="662DC9E2"/>
    <w:rsid w:val="6632D6D7"/>
    <w:rsid w:val="663338FD"/>
    <w:rsid w:val="6637AAE6"/>
    <w:rsid w:val="663B4B38"/>
    <w:rsid w:val="663E05F5"/>
    <w:rsid w:val="66416DC4"/>
    <w:rsid w:val="664351ED"/>
    <w:rsid w:val="6645DF99"/>
    <w:rsid w:val="6649653C"/>
    <w:rsid w:val="66541AEC"/>
    <w:rsid w:val="6656C529"/>
    <w:rsid w:val="66588881"/>
    <w:rsid w:val="6658F2D7"/>
    <w:rsid w:val="665D9882"/>
    <w:rsid w:val="66767E48"/>
    <w:rsid w:val="667753C6"/>
    <w:rsid w:val="667BD447"/>
    <w:rsid w:val="668437B0"/>
    <w:rsid w:val="6687F391"/>
    <w:rsid w:val="668C30FB"/>
    <w:rsid w:val="668C4A78"/>
    <w:rsid w:val="668D022D"/>
    <w:rsid w:val="668DD749"/>
    <w:rsid w:val="6690DD15"/>
    <w:rsid w:val="6691536B"/>
    <w:rsid w:val="6699BF49"/>
    <w:rsid w:val="669A1F1D"/>
    <w:rsid w:val="669C4C62"/>
    <w:rsid w:val="669C9705"/>
    <w:rsid w:val="669CF163"/>
    <w:rsid w:val="669E9AB5"/>
    <w:rsid w:val="669EF9CE"/>
    <w:rsid w:val="669FEB2E"/>
    <w:rsid w:val="66A60535"/>
    <w:rsid w:val="66B3F7D5"/>
    <w:rsid w:val="66B58470"/>
    <w:rsid w:val="66B9C947"/>
    <w:rsid w:val="66BBD128"/>
    <w:rsid w:val="66BC4C66"/>
    <w:rsid w:val="66BF6371"/>
    <w:rsid w:val="66BFCC78"/>
    <w:rsid w:val="66C428CE"/>
    <w:rsid w:val="66C73C0A"/>
    <w:rsid w:val="66CB293F"/>
    <w:rsid w:val="66CC5868"/>
    <w:rsid w:val="66CD393C"/>
    <w:rsid w:val="66D17F78"/>
    <w:rsid w:val="66D18EC4"/>
    <w:rsid w:val="66D2078C"/>
    <w:rsid w:val="66D2A799"/>
    <w:rsid w:val="66D6C87E"/>
    <w:rsid w:val="66D7A700"/>
    <w:rsid w:val="66DBA137"/>
    <w:rsid w:val="66E41EB3"/>
    <w:rsid w:val="66E50E22"/>
    <w:rsid w:val="66E5E461"/>
    <w:rsid w:val="66E74FE6"/>
    <w:rsid w:val="66E82C21"/>
    <w:rsid w:val="66EF2829"/>
    <w:rsid w:val="66F41AF8"/>
    <w:rsid w:val="67022A17"/>
    <w:rsid w:val="6706C7B8"/>
    <w:rsid w:val="67078AC8"/>
    <w:rsid w:val="670976C9"/>
    <w:rsid w:val="6711CF08"/>
    <w:rsid w:val="6715D18B"/>
    <w:rsid w:val="671E3E52"/>
    <w:rsid w:val="672038EC"/>
    <w:rsid w:val="67218815"/>
    <w:rsid w:val="672D1696"/>
    <w:rsid w:val="6731E7E4"/>
    <w:rsid w:val="67320637"/>
    <w:rsid w:val="673728CB"/>
    <w:rsid w:val="673D4363"/>
    <w:rsid w:val="674145C0"/>
    <w:rsid w:val="6743FA3D"/>
    <w:rsid w:val="6746C2FC"/>
    <w:rsid w:val="674BA738"/>
    <w:rsid w:val="674C4AB0"/>
    <w:rsid w:val="674EEC59"/>
    <w:rsid w:val="67513CBB"/>
    <w:rsid w:val="675C7DA6"/>
    <w:rsid w:val="675DD18F"/>
    <w:rsid w:val="675ED33D"/>
    <w:rsid w:val="675EFE6C"/>
    <w:rsid w:val="675FB250"/>
    <w:rsid w:val="67601E4F"/>
    <w:rsid w:val="6767BF9D"/>
    <w:rsid w:val="676E3604"/>
    <w:rsid w:val="676F773C"/>
    <w:rsid w:val="6770EE9F"/>
    <w:rsid w:val="67740953"/>
    <w:rsid w:val="6774E9D9"/>
    <w:rsid w:val="677D790C"/>
    <w:rsid w:val="678AA3F4"/>
    <w:rsid w:val="67959369"/>
    <w:rsid w:val="67994B8F"/>
    <w:rsid w:val="679C4369"/>
    <w:rsid w:val="67A893BE"/>
    <w:rsid w:val="67A8A81C"/>
    <w:rsid w:val="67ABF25B"/>
    <w:rsid w:val="67AE564D"/>
    <w:rsid w:val="67B077F9"/>
    <w:rsid w:val="67B25D28"/>
    <w:rsid w:val="67B6FC56"/>
    <w:rsid w:val="67BE8BCE"/>
    <w:rsid w:val="67C33D87"/>
    <w:rsid w:val="67C64E18"/>
    <w:rsid w:val="67CE2EDF"/>
    <w:rsid w:val="67CEA623"/>
    <w:rsid w:val="67E226BC"/>
    <w:rsid w:val="67E56919"/>
    <w:rsid w:val="67E80D9E"/>
    <w:rsid w:val="67E86410"/>
    <w:rsid w:val="67EA5328"/>
    <w:rsid w:val="67F40DB8"/>
    <w:rsid w:val="67F480D5"/>
    <w:rsid w:val="67F70CB9"/>
    <w:rsid w:val="67FAD48F"/>
    <w:rsid w:val="67FEE74D"/>
    <w:rsid w:val="68032C28"/>
    <w:rsid w:val="68050CB4"/>
    <w:rsid w:val="68091BAF"/>
    <w:rsid w:val="6809FF82"/>
    <w:rsid w:val="68113816"/>
    <w:rsid w:val="68118A98"/>
    <w:rsid w:val="681D2864"/>
    <w:rsid w:val="6820928A"/>
    <w:rsid w:val="68272F77"/>
    <w:rsid w:val="6829F4B0"/>
    <w:rsid w:val="682A91AE"/>
    <w:rsid w:val="68359AA1"/>
    <w:rsid w:val="68395C5F"/>
    <w:rsid w:val="683EE4A8"/>
    <w:rsid w:val="6846CD4B"/>
    <w:rsid w:val="684715BD"/>
    <w:rsid w:val="68479E88"/>
    <w:rsid w:val="684A4E0C"/>
    <w:rsid w:val="684E9442"/>
    <w:rsid w:val="6852A42C"/>
    <w:rsid w:val="6852BF20"/>
    <w:rsid w:val="68589C7C"/>
    <w:rsid w:val="6859D241"/>
    <w:rsid w:val="685AE622"/>
    <w:rsid w:val="685CB306"/>
    <w:rsid w:val="6860681A"/>
    <w:rsid w:val="6863E88B"/>
    <w:rsid w:val="68695601"/>
    <w:rsid w:val="686C37FE"/>
    <w:rsid w:val="686E7373"/>
    <w:rsid w:val="686F4B87"/>
    <w:rsid w:val="6873A52A"/>
    <w:rsid w:val="687727D8"/>
    <w:rsid w:val="68796276"/>
    <w:rsid w:val="68850551"/>
    <w:rsid w:val="6887B2A3"/>
    <w:rsid w:val="68896B0B"/>
    <w:rsid w:val="6894A6FB"/>
    <w:rsid w:val="68966FC4"/>
    <w:rsid w:val="689BCEBA"/>
    <w:rsid w:val="689D774F"/>
    <w:rsid w:val="68A197F2"/>
    <w:rsid w:val="68A8C850"/>
    <w:rsid w:val="68AE33E6"/>
    <w:rsid w:val="68AF9154"/>
    <w:rsid w:val="68B315E9"/>
    <w:rsid w:val="68B595F5"/>
    <w:rsid w:val="68B8C3D8"/>
    <w:rsid w:val="68BB8E45"/>
    <w:rsid w:val="68BCC054"/>
    <w:rsid w:val="68C30CA0"/>
    <w:rsid w:val="68C3EE10"/>
    <w:rsid w:val="68C6485B"/>
    <w:rsid w:val="68CD5D14"/>
    <w:rsid w:val="68D7D280"/>
    <w:rsid w:val="68E1E459"/>
    <w:rsid w:val="68EE789B"/>
    <w:rsid w:val="68F2C002"/>
    <w:rsid w:val="68F8596B"/>
    <w:rsid w:val="6900DF86"/>
    <w:rsid w:val="690250C8"/>
    <w:rsid w:val="69031810"/>
    <w:rsid w:val="690826F7"/>
    <w:rsid w:val="69152C8F"/>
    <w:rsid w:val="6915602F"/>
    <w:rsid w:val="69184369"/>
    <w:rsid w:val="691F2C48"/>
    <w:rsid w:val="69260BB9"/>
    <w:rsid w:val="6929DFFE"/>
    <w:rsid w:val="692E48BC"/>
    <w:rsid w:val="69342D7E"/>
    <w:rsid w:val="693A6203"/>
    <w:rsid w:val="693C4450"/>
    <w:rsid w:val="6943DBEC"/>
    <w:rsid w:val="69477072"/>
    <w:rsid w:val="694BBCC2"/>
    <w:rsid w:val="694E1629"/>
    <w:rsid w:val="694F7E51"/>
    <w:rsid w:val="69539234"/>
    <w:rsid w:val="6956FCD1"/>
    <w:rsid w:val="69580D6B"/>
    <w:rsid w:val="695A75E3"/>
    <w:rsid w:val="6966D63B"/>
    <w:rsid w:val="6968CC30"/>
    <w:rsid w:val="6969DB4E"/>
    <w:rsid w:val="696B23C9"/>
    <w:rsid w:val="696B350E"/>
    <w:rsid w:val="696CC309"/>
    <w:rsid w:val="696D5D4A"/>
    <w:rsid w:val="6971B285"/>
    <w:rsid w:val="6972A1AE"/>
    <w:rsid w:val="69731767"/>
    <w:rsid w:val="697D1167"/>
    <w:rsid w:val="697DF71D"/>
    <w:rsid w:val="6983CCFB"/>
    <w:rsid w:val="698A29CB"/>
    <w:rsid w:val="698B0E53"/>
    <w:rsid w:val="698D3D5E"/>
    <w:rsid w:val="698DC59B"/>
    <w:rsid w:val="699492FB"/>
    <w:rsid w:val="69982F23"/>
    <w:rsid w:val="699934A1"/>
    <w:rsid w:val="699B22CF"/>
    <w:rsid w:val="699DFF7E"/>
    <w:rsid w:val="69A5BEA2"/>
    <w:rsid w:val="69A6D8DC"/>
    <w:rsid w:val="69A87EA8"/>
    <w:rsid w:val="69A9CCA5"/>
    <w:rsid w:val="69B66787"/>
    <w:rsid w:val="69B7A953"/>
    <w:rsid w:val="69B89801"/>
    <w:rsid w:val="69C42E0F"/>
    <w:rsid w:val="69C77940"/>
    <w:rsid w:val="69CE078D"/>
    <w:rsid w:val="69D36E8A"/>
    <w:rsid w:val="69D3D587"/>
    <w:rsid w:val="69D49225"/>
    <w:rsid w:val="69D56796"/>
    <w:rsid w:val="69E0E552"/>
    <w:rsid w:val="69E38019"/>
    <w:rsid w:val="69F0F442"/>
    <w:rsid w:val="69F757E4"/>
    <w:rsid w:val="69FBA1E4"/>
    <w:rsid w:val="6A00BBC1"/>
    <w:rsid w:val="6A035BA5"/>
    <w:rsid w:val="6A03D9C6"/>
    <w:rsid w:val="6A091402"/>
    <w:rsid w:val="6A0C5A70"/>
    <w:rsid w:val="6A0F5D72"/>
    <w:rsid w:val="6A14C585"/>
    <w:rsid w:val="6A1BC687"/>
    <w:rsid w:val="6A1C4A95"/>
    <w:rsid w:val="6A1DD15C"/>
    <w:rsid w:val="6A1E9F10"/>
    <w:rsid w:val="6A231467"/>
    <w:rsid w:val="6A23D8C9"/>
    <w:rsid w:val="6A2946E3"/>
    <w:rsid w:val="6A2C9C6C"/>
    <w:rsid w:val="6A30775C"/>
    <w:rsid w:val="6A30CE79"/>
    <w:rsid w:val="6A3AF8C8"/>
    <w:rsid w:val="6A420030"/>
    <w:rsid w:val="6A47692D"/>
    <w:rsid w:val="6A4A85AA"/>
    <w:rsid w:val="6A51F0BE"/>
    <w:rsid w:val="6A5586B6"/>
    <w:rsid w:val="6A57B08A"/>
    <w:rsid w:val="6A5B3A32"/>
    <w:rsid w:val="6A5CF80E"/>
    <w:rsid w:val="6A5E7AD4"/>
    <w:rsid w:val="6A618E86"/>
    <w:rsid w:val="6A6E9D59"/>
    <w:rsid w:val="6A6F4D4B"/>
    <w:rsid w:val="6A71CCB1"/>
    <w:rsid w:val="6A74B877"/>
    <w:rsid w:val="6A764617"/>
    <w:rsid w:val="6A79F224"/>
    <w:rsid w:val="6A7CC51B"/>
    <w:rsid w:val="6A7FFBB5"/>
    <w:rsid w:val="6A82A3FD"/>
    <w:rsid w:val="6A93D0C9"/>
    <w:rsid w:val="6A97354C"/>
    <w:rsid w:val="6A983657"/>
    <w:rsid w:val="6A9C7072"/>
    <w:rsid w:val="6A9E9C88"/>
    <w:rsid w:val="6AA070B8"/>
    <w:rsid w:val="6AA67771"/>
    <w:rsid w:val="6AA876DB"/>
    <w:rsid w:val="6AA93A2D"/>
    <w:rsid w:val="6ABFE074"/>
    <w:rsid w:val="6AC1022D"/>
    <w:rsid w:val="6AC8BF73"/>
    <w:rsid w:val="6ACCE716"/>
    <w:rsid w:val="6ACF92C0"/>
    <w:rsid w:val="6AD35634"/>
    <w:rsid w:val="6ADB3193"/>
    <w:rsid w:val="6ADD60F9"/>
    <w:rsid w:val="6AE20DE7"/>
    <w:rsid w:val="6AE8D063"/>
    <w:rsid w:val="6AED2E68"/>
    <w:rsid w:val="6AFA6821"/>
    <w:rsid w:val="6AFE1FB4"/>
    <w:rsid w:val="6AFFB889"/>
    <w:rsid w:val="6B02F05D"/>
    <w:rsid w:val="6B04638F"/>
    <w:rsid w:val="6B05E186"/>
    <w:rsid w:val="6B0A8EE6"/>
    <w:rsid w:val="6B0BD455"/>
    <w:rsid w:val="6B0C0394"/>
    <w:rsid w:val="6B0F5607"/>
    <w:rsid w:val="6B0F6479"/>
    <w:rsid w:val="6B151DE6"/>
    <w:rsid w:val="6B2240CF"/>
    <w:rsid w:val="6B257AF5"/>
    <w:rsid w:val="6B2E2110"/>
    <w:rsid w:val="6B32F87A"/>
    <w:rsid w:val="6B3488C1"/>
    <w:rsid w:val="6B36D625"/>
    <w:rsid w:val="6B387694"/>
    <w:rsid w:val="6B39C9A7"/>
    <w:rsid w:val="6B3A0322"/>
    <w:rsid w:val="6B47A308"/>
    <w:rsid w:val="6B4B3D87"/>
    <w:rsid w:val="6B4DF9E2"/>
    <w:rsid w:val="6B50A534"/>
    <w:rsid w:val="6B51E758"/>
    <w:rsid w:val="6B54212F"/>
    <w:rsid w:val="6B5B18B7"/>
    <w:rsid w:val="6B5F0F90"/>
    <w:rsid w:val="6B785B08"/>
    <w:rsid w:val="6B7CFE73"/>
    <w:rsid w:val="6B7DB4C0"/>
    <w:rsid w:val="6B809E82"/>
    <w:rsid w:val="6B85119D"/>
    <w:rsid w:val="6B8B6704"/>
    <w:rsid w:val="6B8F54A4"/>
    <w:rsid w:val="6B988100"/>
    <w:rsid w:val="6B99E90F"/>
    <w:rsid w:val="6B9ED9EA"/>
    <w:rsid w:val="6BA27CB9"/>
    <w:rsid w:val="6BA687E0"/>
    <w:rsid w:val="6BAE6A36"/>
    <w:rsid w:val="6BB19D35"/>
    <w:rsid w:val="6BB33C83"/>
    <w:rsid w:val="6BB6077C"/>
    <w:rsid w:val="6BB6B548"/>
    <w:rsid w:val="6BBA2576"/>
    <w:rsid w:val="6BBB1434"/>
    <w:rsid w:val="6BBB7C9C"/>
    <w:rsid w:val="6BC45EC4"/>
    <w:rsid w:val="6BC54B23"/>
    <w:rsid w:val="6BC73AE2"/>
    <w:rsid w:val="6BC8DD29"/>
    <w:rsid w:val="6BD0196D"/>
    <w:rsid w:val="6BD1FC1A"/>
    <w:rsid w:val="6BD37459"/>
    <w:rsid w:val="6BD5EA44"/>
    <w:rsid w:val="6BD94D95"/>
    <w:rsid w:val="6BDF2883"/>
    <w:rsid w:val="6BE4725E"/>
    <w:rsid w:val="6BE73F86"/>
    <w:rsid w:val="6BE824C3"/>
    <w:rsid w:val="6BE8B362"/>
    <w:rsid w:val="6BEA6BDC"/>
    <w:rsid w:val="6BEB1E32"/>
    <w:rsid w:val="6BEBEE59"/>
    <w:rsid w:val="6BEC52A7"/>
    <w:rsid w:val="6BECB534"/>
    <w:rsid w:val="6BF8DC25"/>
    <w:rsid w:val="6C0AD46B"/>
    <w:rsid w:val="6C0E6FA0"/>
    <w:rsid w:val="6C1167F4"/>
    <w:rsid w:val="6C13B04A"/>
    <w:rsid w:val="6C15D4B3"/>
    <w:rsid w:val="6C195DE8"/>
    <w:rsid w:val="6C19855C"/>
    <w:rsid w:val="6C27C679"/>
    <w:rsid w:val="6C2B5CFB"/>
    <w:rsid w:val="6C2CA312"/>
    <w:rsid w:val="6C307005"/>
    <w:rsid w:val="6C3496D7"/>
    <w:rsid w:val="6C393BCE"/>
    <w:rsid w:val="6C397EC9"/>
    <w:rsid w:val="6C3E6E04"/>
    <w:rsid w:val="6C3EB73A"/>
    <w:rsid w:val="6C45CB6F"/>
    <w:rsid w:val="6C4BE4CD"/>
    <w:rsid w:val="6C4C4B6E"/>
    <w:rsid w:val="6C50DAED"/>
    <w:rsid w:val="6C59E21A"/>
    <w:rsid w:val="6C6581A4"/>
    <w:rsid w:val="6C762129"/>
    <w:rsid w:val="6C7D06B8"/>
    <w:rsid w:val="6C80BB93"/>
    <w:rsid w:val="6C90A3D1"/>
    <w:rsid w:val="6C9304E0"/>
    <w:rsid w:val="6C97BD62"/>
    <w:rsid w:val="6C9BC647"/>
    <w:rsid w:val="6C9F06AE"/>
    <w:rsid w:val="6CA4F7A8"/>
    <w:rsid w:val="6CA6851B"/>
    <w:rsid w:val="6CB195EC"/>
    <w:rsid w:val="6CB4CE3A"/>
    <w:rsid w:val="6CB6FFB8"/>
    <w:rsid w:val="6CBC7133"/>
    <w:rsid w:val="6CBE6109"/>
    <w:rsid w:val="6CBFE13E"/>
    <w:rsid w:val="6CC4B1D7"/>
    <w:rsid w:val="6CC88982"/>
    <w:rsid w:val="6CC93B03"/>
    <w:rsid w:val="6CC9F60A"/>
    <w:rsid w:val="6CDC81CD"/>
    <w:rsid w:val="6CE13F0D"/>
    <w:rsid w:val="6CE16FA6"/>
    <w:rsid w:val="6CE4936A"/>
    <w:rsid w:val="6CE4B3F4"/>
    <w:rsid w:val="6CE6DCB1"/>
    <w:rsid w:val="6CF14525"/>
    <w:rsid w:val="6CF3611C"/>
    <w:rsid w:val="6CF49CC3"/>
    <w:rsid w:val="6CF7D8E3"/>
    <w:rsid w:val="6CF820BA"/>
    <w:rsid w:val="6CFB3CD2"/>
    <w:rsid w:val="6CFECECB"/>
    <w:rsid w:val="6CFF46C0"/>
    <w:rsid w:val="6D0412D2"/>
    <w:rsid w:val="6D05D33D"/>
    <w:rsid w:val="6D132ACC"/>
    <w:rsid w:val="6D14B137"/>
    <w:rsid w:val="6D21CAD4"/>
    <w:rsid w:val="6D256477"/>
    <w:rsid w:val="6D30B0D3"/>
    <w:rsid w:val="6D364499"/>
    <w:rsid w:val="6D3CCD7A"/>
    <w:rsid w:val="6D3FE3E9"/>
    <w:rsid w:val="6D4519F8"/>
    <w:rsid w:val="6D4542AC"/>
    <w:rsid w:val="6D455D3A"/>
    <w:rsid w:val="6D4C61B0"/>
    <w:rsid w:val="6D4D6652"/>
    <w:rsid w:val="6D53ED31"/>
    <w:rsid w:val="6D5C79A6"/>
    <w:rsid w:val="6D5EFFCA"/>
    <w:rsid w:val="6D6005A4"/>
    <w:rsid w:val="6D687288"/>
    <w:rsid w:val="6D6D9D56"/>
    <w:rsid w:val="6D72E108"/>
    <w:rsid w:val="6D7E9D73"/>
    <w:rsid w:val="6D7ED696"/>
    <w:rsid w:val="6D7EF510"/>
    <w:rsid w:val="6D81E8C3"/>
    <w:rsid w:val="6D825364"/>
    <w:rsid w:val="6D853C71"/>
    <w:rsid w:val="6D863C3D"/>
    <w:rsid w:val="6D867FDD"/>
    <w:rsid w:val="6D88F391"/>
    <w:rsid w:val="6D8D4FF3"/>
    <w:rsid w:val="6D8FC8C6"/>
    <w:rsid w:val="6D988B70"/>
    <w:rsid w:val="6D9A3F40"/>
    <w:rsid w:val="6D9FCD14"/>
    <w:rsid w:val="6DA31CFA"/>
    <w:rsid w:val="6DAC8865"/>
    <w:rsid w:val="6DADAE6F"/>
    <w:rsid w:val="6DAF5F54"/>
    <w:rsid w:val="6DB59ECE"/>
    <w:rsid w:val="6DBFC514"/>
    <w:rsid w:val="6DC018B0"/>
    <w:rsid w:val="6DC0EA4F"/>
    <w:rsid w:val="6DC24F5D"/>
    <w:rsid w:val="6DC64129"/>
    <w:rsid w:val="6DC74459"/>
    <w:rsid w:val="6DC87D62"/>
    <w:rsid w:val="6DCFBE57"/>
    <w:rsid w:val="6DD0BDFF"/>
    <w:rsid w:val="6DD17D0F"/>
    <w:rsid w:val="6DD70139"/>
    <w:rsid w:val="6DD89892"/>
    <w:rsid w:val="6DD9F339"/>
    <w:rsid w:val="6DDB3E27"/>
    <w:rsid w:val="6DDD08F2"/>
    <w:rsid w:val="6DE48796"/>
    <w:rsid w:val="6DEBEEA3"/>
    <w:rsid w:val="6DF13D18"/>
    <w:rsid w:val="6DF5B27B"/>
    <w:rsid w:val="6DFD3576"/>
    <w:rsid w:val="6DFF388F"/>
    <w:rsid w:val="6E04F7A6"/>
    <w:rsid w:val="6E07541A"/>
    <w:rsid w:val="6E07B8A2"/>
    <w:rsid w:val="6E0AF6F6"/>
    <w:rsid w:val="6E0C2335"/>
    <w:rsid w:val="6E0DFDF8"/>
    <w:rsid w:val="6E0FEC9C"/>
    <w:rsid w:val="6E106CB5"/>
    <w:rsid w:val="6E10C289"/>
    <w:rsid w:val="6E15338A"/>
    <w:rsid w:val="6E15F714"/>
    <w:rsid w:val="6E18CDFF"/>
    <w:rsid w:val="6E1E5CDC"/>
    <w:rsid w:val="6E22AB14"/>
    <w:rsid w:val="6E23C53E"/>
    <w:rsid w:val="6E2AD2ED"/>
    <w:rsid w:val="6E2AFE0D"/>
    <w:rsid w:val="6E2D0C02"/>
    <w:rsid w:val="6E3332E2"/>
    <w:rsid w:val="6E35C5E3"/>
    <w:rsid w:val="6E36817D"/>
    <w:rsid w:val="6E3B23B3"/>
    <w:rsid w:val="6E3EF993"/>
    <w:rsid w:val="6E46FFF8"/>
    <w:rsid w:val="6E47FC70"/>
    <w:rsid w:val="6E50EDB6"/>
    <w:rsid w:val="6E520944"/>
    <w:rsid w:val="6E54C550"/>
    <w:rsid w:val="6E61F563"/>
    <w:rsid w:val="6E6404D8"/>
    <w:rsid w:val="6E67C3D2"/>
    <w:rsid w:val="6E6AD8F2"/>
    <w:rsid w:val="6E6AEC0D"/>
    <w:rsid w:val="6E6D9693"/>
    <w:rsid w:val="6E772148"/>
    <w:rsid w:val="6E7CEABD"/>
    <w:rsid w:val="6E7EE92A"/>
    <w:rsid w:val="6E82A9A8"/>
    <w:rsid w:val="6E83B1E1"/>
    <w:rsid w:val="6E850479"/>
    <w:rsid w:val="6E85A55D"/>
    <w:rsid w:val="6E91482E"/>
    <w:rsid w:val="6E9208BC"/>
    <w:rsid w:val="6E9B7BA3"/>
    <w:rsid w:val="6E9C26A7"/>
    <w:rsid w:val="6EA178B0"/>
    <w:rsid w:val="6EA32E33"/>
    <w:rsid w:val="6EA6EE64"/>
    <w:rsid w:val="6EACCD9B"/>
    <w:rsid w:val="6EADEAB5"/>
    <w:rsid w:val="6EB2EBCC"/>
    <w:rsid w:val="6EB8F746"/>
    <w:rsid w:val="6EBB3C49"/>
    <w:rsid w:val="6EBF42F0"/>
    <w:rsid w:val="6EC617B4"/>
    <w:rsid w:val="6EC86A0C"/>
    <w:rsid w:val="6ECD033C"/>
    <w:rsid w:val="6ECF4D09"/>
    <w:rsid w:val="6ED00FC6"/>
    <w:rsid w:val="6ED07349"/>
    <w:rsid w:val="6ED0A2B9"/>
    <w:rsid w:val="6ED514DF"/>
    <w:rsid w:val="6ED62B6D"/>
    <w:rsid w:val="6ED69CB1"/>
    <w:rsid w:val="6EDBA7F7"/>
    <w:rsid w:val="6EDF83AA"/>
    <w:rsid w:val="6EE5DBF9"/>
    <w:rsid w:val="6EE633F8"/>
    <w:rsid w:val="6EEF6310"/>
    <w:rsid w:val="6EF03162"/>
    <w:rsid w:val="6EFD4CDB"/>
    <w:rsid w:val="6EFF55DA"/>
    <w:rsid w:val="6F0178C0"/>
    <w:rsid w:val="6F01CB48"/>
    <w:rsid w:val="6F06505E"/>
    <w:rsid w:val="6F0D7143"/>
    <w:rsid w:val="6F25033B"/>
    <w:rsid w:val="6F2ADFAF"/>
    <w:rsid w:val="6F2C3399"/>
    <w:rsid w:val="6F2E1DBF"/>
    <w:rsid w:val="6F2F02A3"/>
    <w:rsid w:val="6F32E91D"/>
    <w:rsid w:val="6F3E9B09"/>
    <w:rsid w:val="6F467A60"/>
    <w:rsid w:val="6F4906D6"/>
    <w:rsid w:val="6F4EEB5A"/>
    <w:rsid w:val="6F5489F7"/>
    <w:rsid w:val="6F56EE04"/>
    <w:rsid w:val="6F5E290B"/>
    <w:rsid w:val="6F64B433"/>
    <w:rsid w:val="6F656615"/>
    <w:rsid w:val="6F69A940"/>
    <w:rsid w:val="6F6EC9E1"/>
    <w:rsid w:val="6F6F7884"/>
    <w:rsid w:val="6F7C7FA4"/>
    <w:rsid w:val="6F80B0A9"/>
    <w:rsid w:val="6F8C52E3"/>
    <w:rsid w:val="6F94D4DC"/>
    <w:rsid w:val="6F96D4E1"/>
    <w:rsid w:val="6F9931A7"/>
    <w:rsid w:val="6F9F8186"/>
    <w:rsid w:val="6FA44CC4"/>
    <w:rsid w:val="6FA691FE"/>
    <w:rsid w:val="6FA85056"/>
    <w:rsid w:val="6FAE6F8E"/>
    <w:rsid w:val="6FB1D4F1"/>
    <w:rsid w:val="6FB4EE98"/>
    <w:rsid w:val="6FBEE11C"/>
    <w:rsid w:val="6FC63494"/>
    <w:rsid w:val="6FC9ED2D"/>
    <w:rsid w:val="6FCCEE02"/>
    <w:rsid w:val="6FDE4E87"/>
    <w:rsid w:val="6FEE731B"/>
    <w:rsid w:val="6FF02CFE"/>
    <w:rsid w:val="6FFEA3EB"/>
    <w:rsid w:val="7000143A"/>
    <w:rsid w:val="7002D8C9"/>
    <w:rsid w:val="700A0E99"/>
    <w:rsid w:val="700DC0A9"/>
    <w:rsid w:val="700DD117"/>
    <w:rsid w:val="701C6132"/>
    <w:rsid w:val="7020ADC0"/>
    <w:rsid w:val="702791DB"/>
    <w:rsid w:val="702EB2CE"/>
    <w:rsid w:val="703EEC3D"/>
    <w:rsid w:val="70402683"/>
    <w:rsid w:val="7049AE73"/>
    <w:rsid w:val="704AA4E2"/>
    <w:rsid w:val="704B3A1D"/>
    <w:rsid w:val="704BC6E9"/>
    <w:rsid w:val="704BFE01"/>
    <w:rsid w:val="7055FDFC"/>
    <w:rsid w:val="70592858"/>
    <w:rsid w:val="705B7702"/>
    <w:rsid w:val="705D3BC5"/>
    <w:rsid w:val="70609ACE"/>
    <w:rsid w:val="7068AEAC"/>
    <w:rsid w:val="706D9B0A"/>
    <w:rsid w:val="707114AE"/>
    <w:rsid w:val="7075E272"/>
    <w:rsid w:val="70770CEA"/>
    <w:rsid w:val="707B1C4B"/>
    <w:rsid w:val="707F21A7"/>
    <w:rsid w:val="7080F2D0"/>
    <w:rsid w:val="7088D522"/>
    <w:rsid w:val="708CAAD5"/>
    <w:rsid w:val="709C0CD3"/>
    <w:rsid w:val="709D9EA1"/>
    <w:rsid w:val="70A1491F"/>
    <w:rsid w:val="70A8EDC4"/>
    <w:rsid w:val="70A9C006"/>
    <w:rsid w:val="70B63A7C"/>
    <w:rsid w:val="70B71CAF"/>
    <w:rsid w:val="70B90F6A"/>
    <w:rsid w:val="70C2E293"/>
    <w:rsid w:val="70C81599"/>
    <w:rsid w:val="70CE9041"/>
    <w:rsid w:val="70CEF7F4"/>
    <w:rsid w:val="70D7B9A7"/>
    <w:rsid w:val="70DAD4BD"/>
    <w:rsid w:val="70DC7199"/>
    <w:rsid w:val="70E0FB94"/>
    <w:rsid w:val="70E9BD86"/>
    <w:rsid w:val="70F065B0"/>
    <w:rsid w:val="70F0F9DA"/>
    <w:rsid w:val="70F1B5E7"/>
    <w:rsid w:val="70F1D6E5"/>
    <w:rsid w:val="70F27EF5"/>
    <w:rsid w:val="70F48563"/>
    <w:rsid w:val="70F6255B"/>
    <w:rsid w:val="70FD157B"/>
    <w:rsid w:val="70FFA6F8"/>
    <w:rsid w:val="7104A8B2"/>
    <w:rsid w:val="710549D9"/>
    <w:rsid w:val="71073FE5"/>
    <w:rsid w:val="710A1428"/>
    <w:rsid w:val="710E71E6"/>
    <w:rsid w:val="71126BEE"/>
    <w:rsid w:val="7115FD66"/>
    <w:rsid w:val="7118F0A4"/>
    <w:rsid w:val="711DE04F"/>
    <w:rsid w:val="7120C7E9"/>
    <w:rsid w:val="71272F6C"/>
    <w:rsid w:val="712C0D99"/>
    <w:rsid w:val="712DF08B"/>
    <w:rsid w:val="712F305E"/>
    <w:rsid w:val="7132D285"/>
    <w:rsid w:val="7137ADD5"/>
    <w:rsid w:val="71387374"/>
    <w:rsid w:val="7141645F"/>
    <w:rsid w:val="71441165"/>
    <w:rsid w:val="71489CB8"/>
    <w:rsid w:val="714BA98E"/>
    <w:rsid w:val="71556032"/>
    <w:rsid w:val="7155E68C"/>
    <w:rsid w:val="7159BE51"/>
    <w:rsid w:val="716083F6"/>
    <w:rsid w:val="716380A8"/>
    <w:rsid w:val="716F4B37"/>
    <w:rsid w:val="71757F56"/>
    <w:rsid w:val="71798056"/>
    <w:rsid w:val="717E8D7C"/>
    <w:rsid w:val="71836692"/>
    <w:rsid w:val="718A1BD5"/>
    <w:rsid w:val="71954EE8"/>
    <w:rsid w:val="71958627"/>
    <w:rsid w:val="7196F85C"/>
    <w:rsid w:val="7198EC9F"/>
    <w:rsid w:val="71993A19"/>
    <w:rsid w:val="719F02A4"/>
    <w:rsid w:val="71A6DF81"/>
    <w:rsid w:val="71A7B466"/>
    <w:rsid w:val="71A831FE"/>
    <w:rsid w:val="71ABA9B1"/>
    <w:rsid w:val="71ABBB85"/>
    <w:rsid w:val="71AC1E75"/>
    <w:rsid w:val="71B204B2"/>
    <w:rsid w:val="71B56447"/>
    <w:rsid w:val="71B6DE51"/>
    <w:rsid w:val="71B83193"/>
    <w:rsid w:val="71C1E178"/>
    <w:rsid w:val="71C68118"/>
    <w:rsid w:val="71CFBB50"/>
    <w:rsid w:val="71D0349A"/>
    <w:rsid w:val="71D28BF7"/>
    <w:rsid w:val="71D57F72"/>
    <w:rsid w:val="71D6640D"/>
    <w:rsid w:val="71D72F66"/>
    <w:rsid w:val="71DA6956"/>
    <w:rsid w:val="71DC1B1C"/>
    <w:rsid w:val="71DD81BA"/>
    <w:rsid w:val="71E7234C"/>
    <w:rsid w:val="71E96C35"/>
    <w:rsid w:val="71F1BCB6"/>
    <w:rsid w:val="71F1C7F3"/>
    <w:rsid w:val="71F3B8EB"/>
    <w:rsid w:val="71F7A583"/>
    <w:rsid w:val="71FA10F8"/>
    <w:rsid w:val="71FD9F85"/>
    <w:rsid w:val="71FEE199"/>
    <w:rsid w:val="7201FBB4"/>
    <w:rsid w:val="720844D0"/>
    <w:rsid w:val="720D7428"/>
    <w:rsid w:val="720FA1E0"/>
    <w:rsid w:val="7210F41E"/>
    <w:rsid w:val="7215F45D"/>
    <w:rsid w:val="7216F4D0"/>
    <w:rsid w:val="7217C07A"/>
    <w:rsid w:val="72224A8C"/>
    <w:rsid w:val="7224C6F2"/>
    <w:rsid w:val="7224EF97"/>
    <w:rsid w:val="722551AA"/>
    <w:rsid w:val="7226A2C5"/>
    <w:rsid w:val="722CF1F0"/>
    <w:rsid w:val="722F69CB"/>
    <w:rsid w:val="723027E3"/>
    <w:rsid w:val="723279BC"/>
    <w:rsid w:val="72376F81"/>
    <w:rsid w:val="723A8B85"/>
    <w:rsid w:val="723AB88E"/>
    <w:rsid w:val="723F60CE"/>
    <w:rsid w:val="724487A6"/>
    <w:rsid w:val="72453EC4"/>
    <w:rsid w:val="724B9B78"/>
    <w:rsid w:val="7250CC4C"/>
    <w:rsid w:val="7251B953"/>
    <w:rsid w:val="72525F38"/>
    <w:rsid w:val="72531BD3"/>
    <w:rsid w:val="7255CB56"/>
    <w:rsid w:val="7258B284"/>
    <w:rsid w:val="7258D177"/>
    <w:rsid w:val="7264D51C"/>
    <w:rsid w:val="72656A27"/>
    <w:rsid w:val="726624DC"/>
    <w:rsid w:val="7268B532"/>
    <w:rsid w:val="726D4A5F"/>
    <w:rsid w:val="726D9208"/>
    <w:rsid w:val="726DECF7"/>
    <w:rsid w:val="726FC2DD"/>
    <w:rsid w:val="72722F6A"/>
    <w:rsid w:val="727261D6"/>
    <w:rsid w:val="7274B2FE"/>
    <w:rsid w:val="727B8137"/>
    <w:rsid w:val="727C71A3"/>
    <w:rsid w:val="727C9980"/>
    <w:rsid w:val="7283D3C4"/>
    <w:rsid w:val="7286F63D"/>
    <w:rsid w:val="72877204"/>
    <w:rsid w:val="728B4E03"/>
    <w:rsid w:val="728C4768"/>
    <w:rsid w:val="728E1AE2"/>
    <w:rsid w:val="7293F8C6"/>
    <w:rsid w:val="72959825"/>
    <w:rsid w:val="72964311"/>
    <w:rsid w:val="729657ED"/>
    <w:rsid w:val="72970CD1"/>
    <w:rsid w:val="729F7603"/>
    <w:rsid w:val="72A1C2E7"/>
    <w:rsid w:val="72A85257"/>
    <w:rsid w:val="72B0686A"/>
    <w:rsid w:val="72B15601"/>
    <w:rsid w:val="72B3ED9C"/>
    <w:rsid w:val="72B686F1"/>
    <w:rsid w:val="72BCDAFD"/>
    <w:rsid w:val="72BE3ED7"/>
    <w:rsid w:val="72C433F2"/>
    <w:rsid w:val="72CF7E71"/>
    <w:rsid w:val="72D04D56"/>
    <w:rsid w:val="72D0D743"/>
    <w:rsid w:val="72D456FA"/>
    <w:rsid w:val="72D5CCE0"/>
    <w:rsid w:val="72D75874"/>
    <w:rsid w:val="72DBBB4D"/>
    <w:rsid w:val="72DCB99B"/>
    <w:rsid w:val="72DE274B"/>
    <w:rsid w:val="72E9DDF1"/>
    <w:rsid w:val="72EAEFE2"/>
    <w:rsid w:val="72EB06A2"/>
    <w:rsid w:val="72EB7445"/>
    <w:rsid w:val="72EE97C5"/>
    <w:rsid w:val="72F043E6"/>
    <w:rsid w:val="72F26E5B"/>
    <w:rsid w:val="72F2BB69"/>
    <w:rsid w:val="72F6DA14"/>
    <w:rsid w:val="72F97CB6"/>
    <w:rsid w:val="7301E84A"/>
    <w:rsid w:val="73049D00"/>
    <w:rsid w:val="730A363D"/>
    <w:rsid w:val="730A9108"/>
    <w:rsid w:val="730C550C"/>
    <w:rsid w:val="7315FB04"/>
    <w:rsid w:val="7318ACB8"/>
    <w:rsid w:val="7319B08E"/>
    <w:rsid w:val="731DD4E7"/>
    <w:rsid w:val="732869E2"/>
    <w:rsid w:val="732898C9"/>
    <w:rsid w:val="73294721"/>
    <w:rsid w:val="732D9B55"/>
    <w:rsid w:val="7332AFA3"/>
    <w:rsid w:val="73376068"/>
    <w:rsid w:val="7337DA2D"/>
    <w:rsid w:val="7338DFD9"/>
    <w:rsid w:val="733908E0"/>
    <w:rsid w:val="733A135F"/>
    <w:rsid w:val="7340E36E"/>
    <w:rsid w:val="73461BC8"/>
    <w:rsid w:val="734F31C8"/>
    <w:rsid w:val="73515F56"/>
    <w:rsid w:val="73524D44"/>
    <w:rsid w:val="73674BBD"/>
    <w:rsid w:val="736ADC1E"/>
    <w:rsid w:val="737665B9"/>
    <w:rsid w:val="7378F44C"/>
    <w:rsid w:val="7379723B"/>
    <w:rsid w:val="737BB7AC"/>
    <w:rsid w:val="7385726C"/>
    <w:rsid w:val="73889AA0"/>
    <w:rsid w:val="738CF77D"/>
    <w:rsid w:val="738E2558"/>
    <w:rsid w:val="738E75AA"/>
    <w:rsid w:val="73960B44"/>
    <w:rsid w:val="7396C77E"/>
    <w:rsid w:val="739BF0F2"/>
    <w:rsid w:val="73A0672C"/>
    <w:rsid w:val="73A5AFCA"/>
    <w:rsid w:val="73A9ABD9"/>
    <w:rsid w:val="73AA68CD"/>
    <w:rsid w:val="73AC696B"/>
    <w:rsid w:val="73B39964"/>
    <w:rsid w:val="73B8DBA9"/>
    <w:rsid w:val="73BFD705"/>
    <w:rsid w:val="73C0257C"/>
    <w:rsid w:val="73C1A3EA"/>
    <w:rsid w:val="73C68E30"/>
    <w:rsid w:val="73C6D3DC"/>
    <w:rsid w:val="73CB371D"/>
    <w:rsid w:val="73CEC9A7"/>
    <w:rsid w:val="73CF9AC6"/>
    <w:rsid w:val="73CFE5EE"/>
    <w:rsid w:val="73D36779"/>
    <w:rsid w:val="73D47028"/>
    <w:rsid w:val="73D528E5"/>
    <w:rsid w:val="73D9A4B7"/>
    <w:rsid w:val="73E3A61C"/>
    <w:rsid w:val="73E83E5C"/>
    <w:rsid w:val="73E8C4B1"/>
    <w:rsid w:val="73EBC470"/>
    <w:rsid w:val="73FE2ECD"/>
    <w:rsid w:val="73FEF7F8"/>
    <w:rsid w:val="7409986A"/>
    <w:rsid w:val="740F5796"/>
    <w:rsid w:val="7413CA5E"/>
    <w:rsid w:val="7415C32F"/>
    <w:rsid w:val="74163644"/>
    <w:rsid w:val="741A231A"/>
    <w:rsid w:val="741FE1E8"/>
    <w:rsid w:val="74268599"/>
    <w:rsid w:val="74291B69"/>
    <w:rsid w:val="742D9551"/>
    <w:rsid w:val="7430B561"/>
    <w:rsid w:val="7430BF42"/>
    <w:rsid w:val="7432602F"/>
    <w:rsid w:val="7435060C"/>
    <w:rsid w:val="743990C3"/>
    <w:rsid w:val="744089CD"/>
    <w:rsid w:val="74435731"/>
    <w:rsid w:val="74442B0C"/>
    <w:rsid w:val="74480B69"/>
    <w:rsid w:val="74492F47"/>
    <w:rsid w:val="744EAA46"/>
    <w:rsid w:val="7452C6B8"/>
    <w:rsid w:val="74549138"/>
    <w:rsid w:val="74628F18"/>
    <w:rsid w:val="7464FC8D"/>
    <w:rsid w:val="7466E592"/>
    <w:rsid w:val="746B6882"/>
    <w:rsid w:val="746D6B62"/>
    <w:rsid w:val="746FC8E1"/>
    <w:rsid w:val="747ABD75"/>
    <w:rsid w:val="747B9C90"/>
    <w:rsid w:val="747DC763"/>
    <w:rsid w:val="748114A9"/>
    <w:rsid w:val="74811E2D"/>
    <w:rsid w:val="7481D9B0"/>
    <w:rsid w:val="748686E2"/>
    <w:rsid w:val="748820EC"/>
    <w:rsid w:val="749C3DD8"/>
    <w:rsid w:val="74A62BC2"/>
    <w:rsid w:val="74A9BA4B"/>
    <w:rsid w:val="74AC7375"/>
    <w:rsid w:val="74ACC2EB"/>
    <w:rsid w:val="74B25356"/>
    <w:rsid w:val="74C13D0E"/>
    <w:rsid w:val="74C2B7E8"/>
    <w:rsid w:val="74C458FD"/>
    <w:rsid w:val="74C54576"/>
    <w:rsid w:val="74C68504"/>
    <w:rsid w:val="74C7AE59"/>
    <w:rsid w:val="74D5A7DC"/>
    <w:rsid w:val="74D5D06C"/>
    <w:rsid w:val="74DAA68D"/>
    <w:rsid w:val="74DABF68"/>
    <w:rsid w:val="74EB6A4D"/>
    <w:rsid w:val="74EDCA74"/>
    <w:rsid w:val="74EFB210"/>
    <w:rsid w:val="74F9915A"/>
    <w:rsid w:val="74F9BCBD"/>
    <w:rsid w:val="74FF4330"/>
    <w:rsid w:val="74FF7D5E"/>
    <w:rsid w:val="74FFB10C"/>
    <w:rsid w:val="7507E17B"/>
    <w:rsid w:val="7507E5CA"/>
    <w:rsid w:val="750F1580"/>
    <w:rsid w:val="75107ACC"/>
    <w:rsid w:val="751206C0"/>
    <w:rsid w:val="75145560"/>
    <w:rsid w:val="75153689"/>
    <w:rsid w:val="75159C10"/>
    <w:rsid w:val="7516680A"/>
    <w:rsid w:val="75193D12"/>
    <w:rsid w:val="75225470"/>
    <w:rsid w:val="7522B0BF"/>
    <w:rsid w:val="7523AF87"/>
    <w:rsid w:val="75240856"/>
    <w:rsid w:val="75266FAF"/>
    <w:rsid w:val="75288A43"/>
    <w:rsid w:val="752F9E52"/>
    <w:rsid w:val="7530AD81"/>
    <w:rsid w:val="7535423F"/>
    <w:rsid w:val="7537BD7B"/>
    <w:rsid w:val="753B792E"/>
    <w:rsid w:val="753DE0E5"/>
    <w:rsid w:val="7541098C"/>
    <w:rsid w:val="7542C93A"/>
    <w:rsid w:val="7543C165"/>
    <w:rsid w:val="7545E53F"/>
    <w:rsid w:val="754721E7"/>
    <w:rsid w:val="754A49FF"/>
    <w:rsid w:val="754DCD3C"/>
    <w:rsid w:val="7552B7A2"/>
    <w:rsid w:val="7554906B"/>
    <w:rsid w:val="75554D72"/>
    <w:rsid w:val="755BF072"/>
    <w:rsid w:val="755C8F67"/>
    <w:rsid w:val="7560D191"/>
    <w:rsid w:val="7561FD9B"/>
    <w:rsid w:val="7563AB4F"/>
    <w:rsid w:val="7564D2F9"/>
    <w:rsid w:val="756631DE"/>
    <w:rsid w:val="756E74CF"/>
    <w:rsid w:val="75722212"/>
    <w:rsid w:val="757C2868"/>
    <w:rsid w:val="757E8880"/>
    <w:rsid w:val="7580AD3C"/>
    <w:rsid w:val="75812A3B"/>
    <w:rsid w:val="7584728F"/>
    <w:rsid w:val="7585E636"/>
    <w:rsid w:val="75871981"/>
    <w:rsid w:val="758B8217"/>
    <w:rsid w:val="758B999F"/>
    <w:rsid w:val="758BE78F"/>
    <w:rsid w:val="75919925"/>
    <w:rsid w:val="75955688"/>
    <w:rsid w:val="75A5CF6B"/>
    <w:rsid w:val="75A96D6D"/>
    <w:rsid w:val="75AB3816"/>
    <w:rsid w:val="75ACC9A7"/>
    <w:rsid w:val="75AE8F29"/>
    <w:rsid w:val="75AEA461"/>
    <w:rsid w:val="75B503DB"/>
    <w:rsid w:val="75B776E0"/>
    <w:rsid w:val="75B95766"/>
    <w:rsid w:val="75BB2E92"/>
    <w:rsid w:val="75BC96D0"/>
    <w:rsid w:val="75BD2EA9"/>
    <w:rsid w:val="75CD7C16"/>
    <w:rsid w:val="75D0A615"/>
    <w:rsid w:val="75D8BAEF"/>
    <w:rsid w:val="75E5AEA2"/>
    <w:rsid w:val="75F12EFB"/>
    <w:rsid w:val="75F5011D"/>
    <w:rsid w:val="75F70A61"/>
    <w:rsid w:val="75F89851"/>
    <w:rsid w:val="75FAA73B"/>
    <w:rsid w:val="75FF87BC"/>
    <w:rsid w:val="760347FA"/>
    <w:rsid w:val="76054A9C"/>
    <w:rsid w:val="76092ED4"/>
    <w:rsid w:val="7611FEA1"/>
    <w:rsid w:val="7612A50D"/>
    <w:rsid w:val="761789F4"/>
    <w:rsid w:val="7618738B"/>
    <w:rsid w:val="7623EF4E"/>
    <w:rsid w:val="7625EF84"/>
    <w:rsid w:val="76263632"/>
    <w:rsid w:val="7628BFD4"/>
    <w:rsid w:val="763075B4"/>
    <w:rsid w:val="76320D41"/>
    <w:rsid w:val="763334B2"/>
    <w:rsid w:val="763846A5"/>
    <w:rsid w:val="76384B37"/>
    <w:rsid w:val="763F5756"/>
    <w:rsid w:val="7640573B"/>
    <w:rsid w:val="7640BDF5"/>
    <w:rsid w:val="7642971E"/>
    <w:rsid w:val="7644FA72"/>
    <w:rsid w:val="7649586A"/>
    <w:rsid w:val="764C0592"/>
    <w:rsid w:val="764E11E6"/>
    <w:rsid w:val="765B001E"/>
    <w:rsid w:val="765E220C"/>
    <w:rsid w:val="7660FED5"/>
    <w:rsid w:val="7663E3DB"/>
    <w:rsid w:val="7663EF7E"/>
    <w:rsid w:val="766649F7"/>
    <w:rsid w:val="76703D57"/>
    <w:rsid w:val="7673A837"/>
    <w:rsid w:val="76772BAE"/>
    <w:rsid w:val="7677597D"/>
    <w:rsid w:val="767A0DDD"/>
    <w:rsid w:val="767BC365"/>
    <w:rsid w:val="767BC98F"/>
    <w:rsid w:val="767FBDB7"/>
    <w:rsid w:val="76809CA6"/>
    <w:rsid w:val="768917FF"/>
    <w:rsid w:val="7692625B"/>
    <w:rsid w:val="76962131"/>
    <w:rsid w:val="769696EF"/>
    <w:rsid w:val="7696DF6D"/>
    <w:rsid w:val="769B2C1F"/>
    <w:rsid w:val="76A9FC0B"/>
    <w:rsid w:val="76AC4A75"/>
    <w:rsid w:val="76AE8E69"/>
    <w:rsid w:val="76AF5C1C"/>
    <w:rsid w:val="76AF79B0"/>
    <w:rsid w:val="76B00F52"/>
    <w:rsid w:val="76B3264E"/>
    <w:rsid w:val="76B8424F"/>
    <w:rsid w:val="76BAA234"/>
    <w:rsid w:val="76BC1EBA"/>
    <w:rsid w:val="76BD02B5"/>
    <w:rsid w:val="76BD5CAA"/>
    <w:rsid w:val="76C29B1A"/>
    <w:rsid w:val="76C51397"/>
    <w:rsid w:val="76CD24B0"/>
    <w:rsid w:val="76CDF0E0"/>
    <w:rsid w:val="76DCB9B6"/>
    <w:rsid w:val="76E0A1E7"/>
    <w:rsid w:val="76E18BCE"/>
    <w:rsid w:val="76E3439A"/>
    <w:rsid w:val="76E820DD"/>
    <w:rsid w:val="76F485BE"/>
    <w:rsid w:val="76F7A7C3"/>
    <w:rsid w:val="7707AAE7"/>
    <w:rsid w:val="7709A9E6"/>
    <w:rsid w:val="770AA5B3"/>
    <w:rsid w:val="770FFFE2"/>
    <w:rsid w:val="77100D4D"/>
    <w:rsid w:val="771136E2"/>
    <w:rsid w:val="7713D725"/>
    <w:rsid w:val="7717F8B8"/>
    <w:rsid w:val="772303C6"/>
    <w:rsid w:val="7724F543"/>
    <w:rsid w:val="77257C00"/>
    <w:rsid w:val="77264C8C"/>
    <w:rsid w:val="772FBB3F"/>
    <w:rsid w:val="77301E9C"/>
    <w:rsid w:val="7730DA3B"/>
    <w:rsid w:val="773AD929"/>
    <w:rsid w:val="773B6EBB"/>
    <w:rsid w:val="773F77FB"/>
    <w:rsid w:val="7743A647"/>
    <w:rsid w:val="774C4EEB"/>
    <w:rsid w:val="77516E4A"/>
    <w:rsid w:val="7755CC6D"/>
    <w:rsid w:val="77569CF1"/>
    <w:rsid w:val="775CE068"/>
    <w:rsid w:val="7762CC0F"/>
    <w:rsid w:val="776314A6"/>
    <w:rsid w:val="776E5511"/>
    <w:rsid w:val="776FDE07"/>
    <w:rsid w:val="777059B1"/>
    <w:rsid w:val="77778648"/>
    <w:rsid w:val="778248B6"/>
    <w:rsid w:val="77875EBF"/>
    <w:rsid w:val="77909702"/>
    <w:rsid w:val="7791DA5D"/>
    <w:rsid w:val="7792E286"/>
    <w:rsid w:val="7794484B"/>
    <w:rsid w:val="7795449A"/>
    <w:rsid w:val="7797144B"/>
    <w:rsid w:val="77980132"/>
    <w:rsid w:val="779AE292"/>
    <w:rsid w:val="77A22F46"/>
    <w:rsid w:val="77A45A83"/>
    <w:rsid w:val="77A5E77B"/>
    <w:rsid w:val="77AD4876"/>
    <w:rsid w:val="77AFFEC4"/>
    <w:rsid w:val="77B6A525"/>
    <w:rsid w:val="77B9E7F2"/>
    <w:rsid w:val="77BC38CB"/>
    <w:rsid w:val="77C00841"/>
    <w:rsid w:val="77CCC5BC"/>
    <w:rsid w:val="77D276C8"/>
    <w:rsid w:val="77D2D194"/>
    <w:rsid w:val="77D42C25"/>
    <w:rsid w:val="77D465C5"/>
    <w:rsid w:val="77D65B65"/>
    <w:rsid w:val="77DA22BE"/>
    <w:rsid w:val="77DE5902"/>
    <w:rsid w:val="77DF5135"/>
    <w:rsid w:val="77E254D5"/>
    <w:rsid w:val="77E50173"/>
    <w:rsid w:val="77E9124C"/>
    <w:rsid w:val="77EC818A"/>
    <w:rsid w:val="77EF8C01"/>
    <w:rsid w:val="77EFCB1E"/>
    <w:rsid w:val="77F08252"/>
    <w:rsid w:val="77F13634"/>
    <w:rsid w:val="77F3C241"/>
    <w:rsid w:val="77F68EA5"/>
    <w:rsid w:val="77F7C360"/>
    <w:rsid w:val="77FB507C"/>
    <w:rsid w:val="7803D314"/>
    <w:rsid w:val="7804C8DC"/>
    <w:rsid w:val="780B5DE7"/>
    <w:rsid w:val="7812FC0F"/>
    <w:rsid w:val="78220B3B"/>
    <w:rsid w:val="7825CDFB"/>
    <w:rsid w:val="782D6963"/>
    <w:rsid w:val="782EBE9F"/>
    <w:rsid w:val="782FA8DC"/>
    <w:rsid w:val="78302F9D"/>
    <w:rsid w:val="783C4C03"/>
    <w:rsid w:val="783E2724"/>
    <w:rsid w:val="783E6B7C"/>
    <w:rsid w:val="784049FB"/>
    <w:rsid w:val="7841CF3C"/>
    <w:rsid w:val="7850CFF1"/>
    <w:rsid w:val="7850DC35"/>
    <w:rsid w:val="7854622A"/>
    <w:rsid w:val="78573EC7"/>
    <w:rsid w:val="785A52C7"/>
    <w:rsid w:val="785B1ED4"/>
    <w:rsid w:val="7861727E"/>
    <w:rsid w:val="7866A741"/>
    <w:rsid w:val="78676A12"/>
    <w:rsid w:val="78770793"/>
    <w:rsid w:val="78792ABE"/>
    <w:rsid w:val="787A122E"/>
    <w:rsid w:val="787F2655"/>
    <w:rsid w:val="7882D69A"/>
    <w:rsid w:val="788E7C2A"/>
    <w:rsid w:val="788F1D1D"/>
    <w:rsid w:val="7894F1D3"/>
    <w:rsid w:val="78951D83"/>
    <w:rsid w:val="7895A3FC"/>
    <w:rsid w:val="78A0BF1B"/>
    <w:rsid w:val="78A1CEB8"/>
    <w:rsid w:val="78A9F0E1"/>
    <w:rsid w:val="78AA0F33"/>
    <w:rsid w:val="78AA28B5"/>
    <w:rsid w:val="78B0B8AB"/>
    <w:rsid w:val="78B0C497"/>
    <w:rsid w:val="78B2B948"/>
    <w:rsid w:val="78B3554C"/>
    <w:rsid w:val="78BA0DDF"/>
    <w:rsid w:val="78C75691"/>
    <w:rsid w:val="78CBE0C6"/>
    <w:rsid w:val="78CC8BA6"/>
    <w:rsid w:val="78D07FD3"/>
    <w:rsid w:val="78D32292"/>
    <w:rsid w:val="78D97F85"/>
    <w:rsid w:val="78DFA123"/>
    <w:rsid w:val="78E3BD13"/>
    <w:rsid w:val="78E652C0"/>
    <w:rsid w:val="78EAA407"/>
    <w:rsid w:val="78EBC889"/>
    <w:rsid w:val="78EE023D"/>
    <w:rsid w:val="78F0D47D"/>
    <w:rsid w:val="78F6E3C9"/>
    <w:rsid w:val="78F92B68"/>
    <w:rsid w:val="78FA8F87"/>
    <w:rsid w:val="78FACD65"/>
    <w:rsid w:val="79002BD8"/>
    <w:rsid w:val="7900E8ED"/>
    <w:rsid w:val="7903B461"/>
    <w:rsid w:val="79044C7F"/>
    <w:rsid w:val="7904BB4C"/>
    <w:rsid w:val="79075BE0"/>
    <w:rsid w:val="79094601"/>
    <w:rsid w:val="790B5A81"/>
    <w:rsid w:val="790F5EC6"/>
    <w:rsid w:val="7913FD4C"/>
    <w:rsid w:val="7916F544"/>
    <w:rsid w:val="791C90D3"/>
    <w:rsid w:val="791E2D47"/>
    <w:rsid w:val="7920E9AC"/>
    <w:rsid w:val="792EE559"/>
    <w:rsid w:val="792FECB5"/>
    <w:rsid w:val="79363B18"/>
    <w:rsid w:val="79383160"/>
    <w:rsid w:val="793E974D"/>
    <w:rsid w:val="7941EB83"/>
    <w:rsid w:val="79429656"/>
    <w:rsid w:val="7942A881"/>
    <w:rsid w:val="7943E536"/>
    <w:rsid w:val="79470966"/>
    <w:rsid w:val="79471B50"/>
    <w:rsid w:val="794C282C"/>
    <w:rsid w:val="794C9D4D"/>
    <w:rsid w:val="794E9516"/>
    <w:rsid w:val="79527129"/>
    <w:rsid w:val="795FC17B"/>
    <w:rsid w:val="79647B5E"/>
    <w:rsid w:val="796C84E2"/>
    <w:rsid w:val="79734314"/>
    <w:rsid w:val="7977BCC4"/>
    <w:rsid w:val="79828AFD"/>
    <w:rsid w:val="7984F899"/>
    <w:rsid w:val="79850445"/>
    <w:rsid w:val="7986EE85"/>
    <w:rsid w:val="799008DF"/>
    <w:rsid w:val="799537C3"/>
    <w:rsid w:val="7997802E"/>
    <w:rsid w:val="79A49FD0"/>
    <w:rsid w:val="79A7362B"/>
    <w:rsid w:val="79A8F330"/>
    <w:rsid w:val="79B122C7"/>
    <w:rsid w:val="79B41278"/>
    <w:rsid w:val="79B5A6FF"/>
    <w:rsid w:val="79C1FF1A"/>
    <w:rsid w:val="79C37505"/>
    <w:rsid w:val="79C4D263"/>
    <w:rsid w:val="79CB9D82"/>
    <w:rsid w:val="79D50ED7"/>
    <w:rsid w:val="79D5CD59"/>
    <w:rsid w:val="79D6D19F"/>
    <w:rsid w:val="79D8EC18"/>
    <w:rsid w:val="79D907CF"/>
    <w:rsid w:val="79DE7BFC"/>
    <w:rsid w:val="79DF3FB7"/>
    <w:rsid w:val="79E080BC"/>
    <w:rsid w:val="79E45170"/>
    <w:rsid w:val="79EC4111"/>
    <w:rsid w:val="79F30D0D"/>
    <w:rsid w:val="79F6224A"/>
    <w:rsid w:val="79F81B80"/>
    <w:rsid w:val="7A05696E"/>
    <w:rsid w:val="7A07E4D7"/>
    <w:rsid w:val="7A0AB60D"/>
    <w:rsid w:val="7A0E0AB4"/>
    <w:rsid w:val="7A0ED7C5"/>
    <w:rsid w:val="7A0F99E1"/>
    <w:rsid w:val="7A0FC341"/>
    <w:rsid w:val="7A166C2D"/>
    <w:rsid w:val="7A194171"/>
    <w:rsid w:val="7A1B5CF2"/>
    <w:rsid w:val="7A27210A"/>
    <w:rsid w:val="7A2869B1"/>
    <w:rsid w:val="7A2A07C8"/>
    <w:rsid w:val="7A2CB048"/>
    <w:rsid w:val="7A2F07D3"/>
    <w:rsid w:val="7A31563F"/>
    <w:rsid w:val="7A346B34"/>
    <w:rsid w:val="7A354BE3"/>
    <w:rsid w:val="7A369313"/>
    <w:rsid w:val="7A3D9D75"/>
    <w:rsid w:val="7A3DF42C"/>
    <w:rsid w:val="7A416788"/>
    <w:rsid w:val="7A445530"/>
    <w:rsid w:val="7A45191C"/>
    <w:rsid w:val="7A456C36"/>
    <w:rsid w:val="7A4CEB03"/>
    <w:rsid w:val="7A4F74D8"/>
    <w:rsid w:val="7A5625F1"/>
    <w:rsid w:val="7A581CC5"/>
    <w:rsid w:val="7A5E72EB"/>
    <w:rsid w:val="7A604756"/>
    <w:rsid w:val="7A61AA7E"/>
    <w:rsid w:val="7A62B23E"/>
    <w:rsid w:val="7A661AA6"/>
    <w:rsid w:val="7A6C079A"/>
    <w:rsid w:val="7A6C98FF"/>
    <w:rsid w:val="7A6FEB60"/>
    <w:rsid w:val="7A720EF0"/>
    <w:rsid w:val="7A7231DD"/>
    <w:rsid w:val="7A7432F0"/>
    <w:rsid w:val="7A749935"/>
    <w:rsid w:val="7A757192"/>
    <w:rsid w:val="7A7BC0C5"/>
    <w:rsid w:val="7A818B75"/>
    <w:rsid w:val="7A859F68"/>
    <w:rsid w:val="7A85C940"/>
    <w:rsid w:val="7A89A835"/>
    <w:rsid w:val="7A8B9546"/>
    <w:rsid w:val="7A929BC7"/>
    <w:rsid w:val="7A94B7FB"/>
    <w:rsid w:val="7A967560"/>
    <w:rsid w:val="7A97C177"/>
    <w:rsid w:val="7A98A802"/>
    <w:rsid w:val="7A9AEE4C"/>
    <w:rsid w:val="7A9BAA61"/>
    <w:rsid w:val="7A9F3FBF"/>
    <w:rsid w:val="7AA3523E"/>
    <w:rsid w:val="7AA7FE53"/>
    <w:rsid w:val="7AAF30F2"/>
    <w:rsid w:val="7AB0D3BE"/>
    <w:rsid w:val="7AB3632A"/>
    <w:rsid w:val="7AC29807"/>
    <w:rsid w:val="7AC34A26"/>
    <w:rsid w:val="7AC75DB8"/>
    <w:rsid w:val="7AD17568"/>
    <w:rsid w:val="7AD3625F"/>
    <w:rsid w:val="7AE453AC"/>
    <w:rsid w:val="7AEF3776"/>
    <w:rsid w:val="7AF1AB30"/>
    <w:rsid w:val="7AF1C92E"/>
    <w:rsid w:val="7AF3E4DA"/>
    <w:rsid w:val="7AF5D373"/>
    <w:rsid w:val="7AF6DBE7"/>
    <w:rsid w:val="7AF7A903"/>
    <w:rsid w:val="7AFD7090"/>
    <w:rsid w:val="7AFEB7A8"/>
    <w:rsid w:val="7AFF07C3"/>
    <w:rsid w:val="7AFFA7AC"/>
    <w:rsid w:val="7AFFE5CA"/>
    <w:rsid w:val="7B00BA4C"/>
    <w:rsid w:val="7B0919E0"/>
    <w:rsid w:val="7B0D653E"/>
    <w:rsid w:val="7B0E28AC"/>
    <w:rsid w:val="7B13AB28"/>
    <w:rsid w:val="7B163675"/>
    <w:rsid w:val="7B247D93"/>
    <w:rsid w:val="7B27BC7F"/>
    <w:rsid w:val="7B2DFC15"/>
    <w:rsid w:val="7B30186B"/>
    <w:rsid w:val="7B3464CA"/>
    <w:rsid w:val="7B3C3DA1"/>
    <w:rsid w:val="7B3C6DA3"/>
    <w:rsid w:val="7B43120E"/>
    <w:rsid w:val="7B45C5CB"/>
    <w:rsid w:val="7B48E84E"/>
    <w:rsid w:val="7B493FAE"/>
    <w:rsid w:val="7B4B334E"/>
    <w:rsid w:val="7B4B4F12"/>
    <w:rsid w:val="7B4CACF9"/>
    <w:rsid w:val="7B53DE5F"/>
    <w:rsid w:val="7B53F2B5"/>
    <w:rsid w:val="7B574183"/>
    <w:rsid w:val="7B656D24"/>
    <w:rsid w:val="7B65F2BD"/>
    <w:rsid w:val="7B712739"/>
    <w:rsid w:val="7B712F21"/>
    <w:rsid w:val="7B7ABCA6"/>
    <w:rsid w:val="7B7B26DA"/>
    <w:rsid w:val="7B7BD5A6"/>
    <w:rsid w:val="7B7CB8C0"/>
    <w:rsid w:val="7B821D45"/>
    <w:rsid w:val="7B894C00"/>
    <w:rsid w:val="7B8A047B"/>
    <w:rsid w:val="7B8D68CB"/>
    <w:rsid w:val="7B8FCE0D"/>
    <w:rsid w:val="7B92410F"/>
    <w:rsid w:val="7BABF141"/>
    <w:rsid w:val="7BB0CB80"/>
    <w:rsid w:val="7BB625A1"/>
    <w:rsid w:val="7BB770FA"/>
    <w:rsid w:val="7BBA25B6"/>
    <w:rsid w:val="7BC1F74E"/>
    <w:rsid w:val="7BC30CCB"/>
    <w:rsid w:val="7BC5D96A"/>
    <w:rsid w:val="7BC67B36"/>
    <w:rsid w:val="7BCBADB7"/>
    <w:rsid w:val="7BD1CBCE"/>
    <w:rsid w:val="7BD5592E"/>
    <w:rsid w:val="7BDB0208"/>
    <w:rsid w:val="7BDE288B"/>
    <w:rsid w:val="7BDFF1E3"/>
    <w:rsid w:val="7BEC33FB"/>
    <w:rsid w:val="7BEEDA7B"/>
    <w:rsid w:val="7BF4EC8F"/>
    <w:rsid w:val="7BF829CC"/>
    <w:rsid w:val="7BFABC59"/>
    <w:rsid w:val="7BFAE8E2"/>
    <w:rsid w:val="7BFFA5EE"/>
    <w:rsid w:val="7C071CA5"/>
    <w:rsid w:val="7C0D8F7C"/>
    <w:rsid w:val="7C0FB9DA"/>
    <w:rsid w:val="7C102554"/>
    <w:rsid w:val="7C130A75"/>
    <w:rsid w:val="7C15D04D"/>
    <w:rsid w:val="7C16CFE7"/>
    <w:rsid w:val="7C1EDD7E"/>
    <w:rsid w:val="7C2DD019"/>
    <w:rsid w:val="7C2EF4E1"/>
    <w:rsid w:val="7C3DB13C"/>
    <w:rsid w:val="7C400561"/>
    <w:rsid w:val="7C41A785"/>
    <w:rsid w:val="7C46BF6C"/>
    <w:rsid w:val="7C4D60E8"/>
    <w:rsid w:val="7C504473"/>
    <w:rsid w:val="7C558152"/>
    <w:rsid w:val="7C5A2EC6"/>
    <w:rsid w:val="7C5B831C"/>
    <w:rsid w:val="7C6A7C30"/>
    <w:rsid w:val="7C6D1C7E"/>
    <w:rsid w:val="7C7091F5"/>
    <w:rsid w:val="7C70D5D0"/>
    <w:rsid w:val="7C71C6B1"/>
    <w:rsid w:val="7C781010"/>
    <w:rsid w:val="7C8DB06A"/>
    <w:rsid w:val="7C939BB7"/>
    <w:rsid w:val="7C94EB80"/>
    <w:rsid w:val="7C9C7B01"/>
    <w:rsid w:val="7C9E4ED2"/>
    <w:rsid w:val="7C9EFD57"/>
    <w:rsid w:val="7CA0AAC1"/>
    <w:rsid w:val="7CB06938"/>
    <w:rsid w:val="7CB4669B"/>
    <w:rsid w:val="7CBAD0F0"/>
    <w:rsid w:val="7CBB7F1F"/>
    <w:rsid w:val="7CC0E885"/>
    <w:rsid w:val="7CC22369"/>
    <w:rsid w:val="7CC5757D"/>
    <w:rsid w:val="7CC8E79A"/>
    <w:rsid w:val="7CCA646F"/>
    <w:rsid w:val="7CCDFC98"/>
    <w:rsid w:val="7CCE23CD"/>
    <w:rsid w:val="7CD74163"/>
    <w:rsid w:val="7CD7A5CA"/>
    <w:rsid w:val="7CD862C5"/>
    <w:rsid w:val="7CD8D474"/>
    <w:rsid w:val="7CD9A1D2"/>
    <w:rsid w:val="7CDB83D2"/>
    <w:rsid w:val="7CE209AF"/>
    <w:rsid w:val="7CE248EA"/>
    <w:rsid w:val="7CE26142"/>
    <w:rsid w:val="7CE36291"/>
    <w:rsid w:val="7CE87F16"/>
    <w:rsid w:val="7CEB9F86"/>
    <w:rsid w:val="7CEF66C2"/>
    <w:rsid w:val="7CF0163A"/>
    <w:rsid w:val="7CF0BDD0"/>
    <w:rsid w:val="7CF11EFF"/>
    <w:rsid w:val="7CF192DB"/>
    <w:rsid w:val="7D077A64"/>
    <w:rsid w:val="7D0BDA07"/>
    <w:rsid w:val="7D0D9BFD"/>
    <w:rsid w:val="7D10031F"/>
    <w:rsid w:val="7D165784"/>
    <w:rsid w:val="7D16E079"/>
    <w:rsid w:val="7D173D3A"/>
    <w:rsid w:val="7D194A3E"/>
    <w:rsid w:val="7D1C2CB9"/>
    <w:rsid w:val="7D1D59E8"/>
    <w:rsid w:val="7D20F608"/>
    <w:rsid w:val="7D21129C"/>
    <w:rsid w:val="7D33EC90"/>
    <w:rsid w:val="7D3826A5"/>
    <w:rsid w:val="7D3B3921"/>
    <w:rsid w:val="7D3CED8A"/>
    <w:rsid w:val="7D430563"/>
    <w:rsid w:val="7D435887"/>
    <w:rsid w:val="7D441A87"/>
    <w:rsid w:val="7D4EB121"/>
    <w:rsid w:val="7D51F46D"/>
    <w:rsid w:val="7D528654"/>
    <w:rsid w:val="7D5E6B82"/>
    <w:rsid w:val="7D677C9C"/>
    <w:rsid w:val="7D680931"/>
    <w:rsid w:val="7D78638C"/>
    <w:rsid w:val="7D7972EA"/>
    <w:rsid w:val="7D7B4A29"/>
    <w:rsid w:val="7D7F5B19"/>
    <w:rsid w:val="7D84AE82"/>
    <w:rsid w:val="7D883D72"/>
    <w:rsid w:val="7D8B7229"/>
    <w:rsid w:val="7D8B7ACB"/>
    <w:rsid w:val="7D8B8BA7"/>
    <w:rsid w:val="7D8BE8B6"/>
    <w:rsid w:val="7D8EB568"/>
    <w:rsid w:val="7D904041"/>
    <w:rsid w:val="7D9817D7"/>
    <w:rsid w:val="7D9C07D6"/>
    <w:rsid w:val="7D9F10AD"/>
    <w:rsid w:val="7D9FCC34"/>
    <w:rsid w:val="7DA17854"/>
    <w:rsid w:val="7DA1A5D0"/>
    <w:rsid w:val="7DA8DB8A"/>
    <w:rsid w:val="7DA94258"/>
    <w:rsid w:val="7DB532CE"/>
    <w:rsid w:val="7DB5C48E"/>
    <w:rsid w:val="7DBC343A"/>
    <w:rsid w:val="7DBF5916"/>
    <w:rsid w:val="7DC00727"/>
    <w:rsid w:val="7DC4EA98"/>
    <w:rsid w:val="7DC634DC"/>
    <w:rsid w:val="7DC980B9"/>
    <w:rsid w:val="7DCE1B3F"/>
    <w:rsid w:val="7DCE6AAF"/>
    <w:rsid w:val="7DD19C4F"/>
    <w:rsid w:val="7DD3DCC7"/>
    <w:rsid w:val="7DD797A7"/>
    <w:rsid w:val="7DDBB623"/>
    <w:rsid w:val="7DDD4142"/>
    <w:rsid w:val="7DE07309"/>
    <w:rsid w:val="7DE26F51"/>
    <w:rsid w:val="7DE4A347"/>
    <w:rsid w:val="7DE52168"/>
    <w:rsid w:val="7DE5FA25"/>
    <w:rsid w:val="7DE6F7F4"/>
    <w:rsid w:val="7DE78494"/>
    <w:rsid w:val="7DEE521D"/>
    <w:rsid w:val="7DF054DA"/>
    <w:rsid w:val="7DF566CE"/>
    <w:rsid w:val="7DF8CF45"/>
    <w:rsid w:val="7DFA252E"/>
    <w:rsid w:val="7E0332FE"/>
    <w:rsid w:val="7E05D479"/>
    <w:rsid w:val="7E063949"/>
    <w:rsid w:val="7E06B1F0"/>
    <w:rsid w:val="7E08C315"/>
    <w:rsid w:val="7E094747"/>
    <w:rsid w:val="7E0CE809"/>
    <w:rsid w:val="7E0E6998"/>
    <w:rsid w:val="7E103029"/>
    <w:rsid w:val="7E1193FB"/>
    <w:rsid w:val="7E1B272D"/>
    <w:rsid w:val="7E1BA2C1"/>
    <w:rsid w:val="7E1CF261"/>
    <w:rsid w:val="7E1DBE4C"/>
    <w:rsid w:val="7E20D360"/>
    <w:rsid w:val="7E22879D"/>
    <w:rsid w:val="7E22DCB3"/>
    <w:rsid w:val="7E27B369"/>
    <w:rsid w:val="7E28180E"/>
    <w:rsid w:val="7E299F35"/>
    <w:rsid w:val="7E2C9A7D"/>
    <w:rsid w:val="7E40F0F1"/>
    <w:rsid w:val="7E41283B"/>
    <w:rsid w:val="7E45118D"/>
    <w:rsid w:val="7E47A6B1"/>
    <w:rsid w:val="7E490D96"/>
    <w:rsid w:val="7E51DDEC"/>
    <w:rsid w:val="7E5367F7"/>
    <w:rsid w:val="7E5554AF"/>
    <w:rsid w:val="7E567E39"/>
    <w:rsid w:val="7E58AD0C"/>
    <w:rsid w:val="7E5ACAB5"/>
    <w:rsid w:val="7E5FC6C8"/>
    <w:rsid w:val="7E61052C"/>
    <w:rsid w:val="7E63A010"/>
    <w:rsid w:val="7E6492D8"/>
    <w:rsid w:val="7E68351B"/>
    <w:rsid w:val="7E68E6DE"/>
    <w:rsid w:val="7E786DE1"/>
    <w:rsid w:val="7E80C9F6"/>
    <w:rsid w:val="7E87C837"/>
    <w:rsid w:val="7E8D8545"/>
    <w:rsid w:val="7E963770"/>
    <w:rsid w:val="7E97A4D0"/>
    <w:rsid w:val="7E97F121"/>
    <w:rsid w:val="7E981253"/>
    <w:rsid w:val="7E9AB056"/>
    <w:rsid w:val="7E9BDB87"/>
    <w:rsid w:val="7E9F1F7C"/>
    <w:rsid w:val="7EA0F86D"/>
    <w:rsid w:val="7EA8B682"/>
    <w:rsid w:val="7EA9B06D"/>
    <w:rsid w:val="7EAE8F0B"/>
    <w:rsid w:val="7EB41D33"/>
    <w:rsid w:val="7EB997CD"/>
    <w:rsid w:val="7EBB1BE2"/>
    <w:rsid w:val="7EBC87F0"/>
    <w:rsid w:val="7EC336B7"/>
    <w:rsid w:val="7ECBBADD"/>
    <w:rsid w:val="7ECBE0B4"/>
    <w:rsid w:val="7ECD1503"/>
    <w:rsid w:val="7ED338BF"/>
    <w:rsid w:val="7EE58E69"/>
    <w:rsid w:val="7EEA1284"/>
    <w:rsid w:val="7EF1804D"/>
    <w:rsid w:val="7EF1AAC0"/>
    <w:rsid w:val="7EF277B4"/>
    <w:rsid w:val="7EF69157"/>
    <w:rsid w:val="7EF7C8F7"/>
    <w:rsid w:val="7EFF458A"/>
    <w:rsid w:val="7F061E7C"/>
    <w:rsid w:val="7F0D65A0"/>
    <w:rsid w:val="7F13ED7B"/>
    <w:rsid w:val="7F1CCA26"/>
    <w:rsid w:val="7F20026E"/>
    <w:rsid w:val="7F2F97F7"/>
    <w:rsid w:val="7F3289A4"/>
    <w:rsid w:val="7F3534EE"/>
    <w:rsid w:val="7F3702AF"/>
    <w:rsid w:val="7F37C39B"/>
    <w:rsid w:val="7F3DF1A3"/>
    <w:rsid w:val="7F40E872"/>
    <w:rsid w:val="7F57FF2E"/>
    <w:rsid w:val="7F58C9EA"/>
    <w:rsid w:val="7F5F219D"/>
    <w:rsid w:val="7F61F1B1"/>
    <w:rsid w:val="7F651593"/>
    <w:rsid w:val="7F67D749"/>
    <w:rsid w:val="7F68BE40"/>
    <w:rsid w:val="7F6ACAE3"/>
    <w:rsid w:val="7F6ECBF1"/>
    <w:rsid w:val="7F722772"/>
    <w:rsid w:val="7F730B01"/>
    <w:rsid w:val="7F805183"/>
    <w:rsid w:val="7F96FE05"/>
    <w:rsid w:val="7F97C69E"/>
    <w:rsid w:val="7F98284D"/>
    <w:rsid w:val="7F9DC157"/>
    <w:rsid w:val="7F9F374A"/>
    <w:rsid w:val="7FA5CD3C"/>
    <w:rsid w:val="7FA60C67"/>
    <w:rsid w:val="7FA716BB"/>
    <w:rsid w:val="7FAA97E1"/>
    <w:rsid w:val="7FAF88BC"/>
    <w:rsid w:val="7FB31312"/>
    <w:rsid w:val="7FB86EB8"/>
    <w:rsid w:val="7FBB2013"/>
    <w:rsid w:val="7FBB6CEC"/>
    <w:rsid w:val="7FC3F195"/>
    <w:rsid w:val="7FC63FBB"/>
    <w:rsid w:val="7FC75C29"/>
    <w:rsid w:val="7FD79646"/>
    <w:rsid w:val="7FD7E0F8"/>
    <w:rsid w:val="7FDB1BC2"/>
    <w:rsid w:val="7FDB9C77"/>
    <w:rsid w:val="7FE4584E"/>
    <w:rsid w:val="7FE4CBA9"/>
    <w:rsid w:val="7FE5C043"/>
    <w:rsid w:val="7FE6A353"/>
    <w:rsid w:val="7FECACB2"/>
    <w:rsid w:val="7FEDE07C"/>
    <w:rsid w:val="7FEE664C"/>
    <w:rsid w:val="7FF0F73F"/>
    <w:rsid w:val="7FF11608"/>
    <w:rsid w:val="7FF33467"/>
    <w:rsid w:val="7FF5CE96"/>
    <w:rsid w:val="7FF76817"/>
  </w:rsids>
  <m:mathPr>
    <m:mathFont m:val="Cambria Math"/>
    <m:brkBin m:val="before"/>
    <m:brkBinSub m:val="--"/>
    <m:smallFrac m:val="0"/>
    <m:dispDef/>
    <m:lMargin m:val="0"/>
    <m:rMargin m:val="0"/>
    <m:defJc m:val="centerGroup"/>
    <m:wrapIndent m:val="1440"/>
    <m:intLim m:val="subSup"/>
    <m:naryLim m:val="undOvr"/>
  </m:mathPr>
  <w:themeFontLang w:val="lt-LT" w:eastAsia="ja-JP" w:bidi="bn-B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B68638E"/>
  <w15:docId w15:val="{77EE27C7-DE2D-4225-82FB-56FFB2651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lt-LT"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42C9"/>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19514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80F9B"/>
    <w:pPr>
      <w:keepNext/>
      <w:keepLines/>
      <w:numPr>
        <w:ilvl w:val="1"/>
        <w:numId w:val="1"/>
      </w:numPr>
      <w:spacing w:before="40"/>
      <w:outlineLvl w:val="1"/>
    </w:pPr>
    <w:rPr>
      <w:rFonts w:eastAsiaTheme="majorEastAsia"/>
      <w:color w:val="2F5496" w:themeColor="accent1" w:themeShade="BF"/>
      <w:sz w:val="26"/>
      <w:szCs w:val="26"/>
    </w:rPr>
  </w:style>
  <w:style w:type="paragraph" w:styleId="Heading3">
    <w:name w:val="heading 3"/>
    <w:basedOn w:val="Heading2"/>
    <w:next w:val="Normal"/>
    <w:link w:val="Heading3Char"/>
    <w:uiPriority w:val="9"/>
    <w:unhideWhenUsed/>
    <w:qFormat/>
    <w:rsid w:val="00BF3DD0"/>
    <w:pPr>
      <w:numPr>
        <w:ilvl w:val="2"/>
      </w:numPr>
      <w:outlineLvl w:val="2"/>
    </w:pPr>
  </w:style>
  <w:style w:type="paragraph" w:styleId="Heading4">
    <w:name w:val="heading 4"/>
    <w:basedOn w:val="Normal"/>
    <w:next w:val="Normal"/>
    <w:link w:val="Heading4Char"/>
    <w:uiPriority w:val="9"/>
    <w:unhideWhenUsed/>
    <w:qFormat/>
    <w:rsid w:val="0064632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DF07B7"/>
  </w:style>
  <w:style w:type="character" w:customStyle="1" w:styleId="Heading1Char">
    <w:name w:val="Heading 1 Char"/>
    <w:basedOn w:val="DefaultParagraphFont"/>
    <w:link w:val="Heading1"/>
    <w:uiPriority w:val="9"/>
    <w:rsid w:val="0019514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80F9B"/>
    <w:rPr>
      <w:rFonts w:ascii="Times New Roman" w:eastAsiaTheme="majorEastAsia" w:hAnsi="Times New Roman" w:cs="Times New Roman"/>
      <w:color w:val="2F5496" w:themeColor="accent1" w:themeShade="BF"/>
      <w:kern w:val="0"/>
      <w:sz w:val="26"/>
      <w:szCs w:val="26"/>
      <w:lang w:eastAsia="en-GB"/>
      <w14:ligatures w14:val="none"/>
    </w:rPr>
  </w:style>
  <w:style w:type="character" w:customStyle="1" w:styleId="Heading3Char">
    <w:name w:val="Heading 3 Char"/>
    <w:basedOn w:val="DefaultParagraphFont"/>
    <w:link w:val="Heading3"/>
    <w:uiPriority w:val="9"/>
    <w:rsid w:val="00BF3DD0"/>
    <w:rPr>
      <w:rFonts w:ascii="Times New Roman" w:eastAsiaTheme="majorEastAsia" w:hAnsi="Times New Roman" w:cs="Times New Roman"/>
      <w:color w:val="2F5496" w:themeColor="accent1" w:themeShade="BF"/>
      <w:kern w:val="0"/>
      <w:sz w:val="26"/>
      <w:szCs w:val="26"/>
      <w:lang w:eastAsia="en-GB"/>
      <w14:ligatures w14:val="none"/>
    </w:rPr>
  </w:style>
  <w:style w:type="paragraph" w:styleId="Title">
    <w:name w:val="Title"/>
    <w:basedOn w:val="Normal"/>
    <w:next w:val="Normal"/>
    <w:link w:val="TitleChar"/>
    <w:uiPriority w:val="10"/>
    <w:qFormat/>
    <w:rsid w:val="00A238E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238EA"/>
    <w:rPr>
      <w:rFonts w:asciiTheme="majorHAnsi" w:eastAsiaTheme="majorEastAsia" w:hAnsiTheme="majorHAnsi" w:cstheme="majorBidi"/>
      <w:spacing w:val="-10"/>
      <w:kern w:val="28"/>
      <w:sz w:val="56"/>
      <w:szCs w:val="56"/>
    </w:rPr>
  </w:style>
  <w:style w:type="paragraph" w:styleId="Footer">
    <w:name w:val="footer"/>
    <w:basedOn w:val="Normal"/>
    <w:link w:val="FooterChar"/>
    <w:uiPriority w:val="99"/>
    <w:unhideWhenUsed/>
    <w:rsid w:val="00106DAD"/>
    <w:pPr>
      <w:tabs>
        <w:tab w:val="center" w:pos="4513"/>
        <w:tab w:val="right" w:pos="9026"/>
      </w:tabs>
    </w:pPr>
  </w:style>
  <w:style w:type="character" w:customStyle="1" w:styleId="FooterChar">
    <w:name w:val="Footer Char"/>
    <w:basedOn w:val="DefaultParagraphFont"/>
    <w:link w:val="Footer"/>
    <w:uiPriority w:val="99"/>
    <w:rsid w:val="00106DAD"/>
  </w:style>
  <w:style w:type="character" w:styleId="PageNumber">
    <w:name w:val="page number"/>
    <w:basedOn w:val="DefaultParagraphFont"/>
    <w:uiPriority w:val="99"/>
    <w:semiHidden/>
    <w:unhideWhenUsed/>
    <w:rsid w:val="00106DAD"/>
  </w:style>
  <w:style w:type="paragraph" w:styleId="TOC1">
    <w:name w:val="toc 1"/>
    <w:basedOn w:val="Normal"/>
    <w:next w:val="Normal"/>
    <w:autoRedefine/>
    <w:uiPriority w:val="39"/>
    <w:unhideWhenUsed/>
    <w:rsid w:val="00701612"/>
    <w:pPr>
      <w:tabs>
        <w:tab w:val="left" w:pos="851"/>
        <w:tab w:val="left" w:pos="993"/>
        <w:tab w:val="left" w:pos="1276"/>
        <w:tab w:val="right" w:leader="dot" w:pos="9633"/>
      </w:tabs>
      <w:spacing w:after="100"/>
      <w:ind w:right="-6"/>
      <w:jc w:val="both"/>
    </w:pPr>
  </w:style>
  <w:style w:type="paragraph" w:styleId="TOC2">
    <w:name w:val="toc 2"/>
    <w:basedOn w:val="Normal"/>
    <w:next w:val="Normal"/>
    <w:autoRedefine/>
    <w:uiPriority w:val="39"/>
    <w:unhideWhenUsed/>
    <w:rsid w:val="003D7B27"/>
    <w:pPr>
      <w:tabs>
        <w:tab w:val="left" w:pos="851"/>
        <w:tab w:val="left" w:pos="960"/>
        <w:tab w:val="left" w:pos="993"/>
        <w:tab w:val="left" w:pos="1276"/>
        <w:tab w:val="right" w:leader="dot" w:pos="9633"/>
      </w:tabs>
      <w:spacing w:after="100"/>
      <w:jc w:val="both"/>
    </w:pPr>
  </w:style>
  <w:style w:type="paragraph" w:styleId="TOC3">
    <w:name w:val="toc 3"/>
    <w:basedOn w:val="Normal"/>
    <w:next w:val="Normal"/>
    <w:autoRedefine/>
    <w:uiPriority w:val="39"/>
    <w:unhideWhenUsed/>
    <w:rsid w:val="00FE407A"/>
    <w:pPr>
      <w:tabs>
        <w:tab w:val="left" w:pos="0"/>
        <w:tab w:val="left" w:pos="993"/>
        <w:tab w:val="left" w:pos="1276"/>
        <w:tab w:val="right" w:leader="dot" w:pos="9633"/>
      </w:tabs>
      <w:spacing w:after="100"/>
      <w:ind w:left="851" w:hanging="851"/>
      <w:jc w:val="both"/>
    </w:pPr>
    <w:rPr>
      <w:rFonts w:ascii="Calibri" w:hAnsi="Calibri" w:cs="Calibri"/>
      <w:i/>
      <w:iCs/>
      <w:noProof/>
      <w:sz w:val="22"/>
      <w:szCs w:val="22"/>
    </w:rPr>
  </w:style>
  <w:style w:type="character" w:styleId="Hyperlink">
    <w:name w:val="Hyperlink"/>
    <w:basedOn w:val="DefaultParagraphFont"/>
    <w:uiPriority w:val="99"/>
    <w:unhideWhenUsed/>
    <w:rsid w:val="00106DAD"/>
    <w:rPr>
      <w:color w:val="0563C1" w:themeColor="hyperlink"/>
      <w:u w:val="single"/>
    </w:rPr>
  </w:style>
  <w:style w:type="table" w:styleId="TableGrid">
    <w:name w:val="Table Grid"/>
    <w:basedOn w:val="TableNormal"/>
    <w:uiPriority w:val="39"/>
    <w:rsid w:val="00525F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Table of contents numbered,List Paragraph21,List Paragraph1,List Paragraph2,Bullet EY,ERP-List Paragraph,List Paragraph11,Numbering,List Paragraph22,List Paragraph Red,Paragraph,List Paragraph111,Sąrašo pastraipa.Bullet,Bullet,List L1,lp1,l"/>
    <w:basedOn w:val="Normal"/>
    <w:link w:val="ListParagraphChar"/>
    <w:uiPriority w:val="34"/>
    <w:qFormat/>
    <w:rsid w:val="000E4058"/>
    <w:pPr>
      <w:ind w:left="720"/>
      <w:contextualSpacing/>
    </w:pPr>
  </w:style>
  <w:style w:type="character" w:customStyle="1" w:styleId="ListParagraphChar">
    <w:name w:val="List Paragraph Char"/>
    <w:aliases w:val="Table of contents numbered Char,List Paragraph21 Char,List Paragraph1 Char,List Paragraph2 Char,Bullet EY Char,ERP-List Paragraph Char,List Paragraph11 Char,Numbering Char,List Paragraph22 Char,List Paragraph Red Char,Paragraph Char"/>
    <w:link w:val="ListParagraph"/>
    <w:uiPriority w:val="34"/>
    <w:qFormat/>
    <w:locked/>
    <w:rsid w:val="004345ED"/>
  </w:style>
  <w:style w:type="character" w:customStyle="1" w:styleId="Heading4Char">
    <w:name w:val="Heading 4 Char"/>
    <w:basedOn w:val="DefaultParagraphFont"/>
    <w:link w:val="Heading4"/>
    <w:uiPriority w:val="9"/>
    <w:rsid w:val="00646323"/>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27750B"/>
    <w:pPr>
      <w:spacing w:before="100" w:beforeAutospacing="1" w:after="100" w:afterAutospacing="1"/>
    </w:pPr>
    <w:rPr>
      <w:lang w:eastAsia="lt-LT"/>
    </w:rPr>
  </w:style>
  <w:style w:type="character" w:styleId="Emphasis">
    <w:name w:val="Emphasis"/>
    <w:basedOn w:val="DefaultParagraphFont"/>
    <w:uiPriority w:val="20"/>
    <w:qFormat/>
    <w:rsid w:val="00275408"/>
    <w:rPr>
      <w:i/>
      <w:iCs/>
    </w:rPr>
  </w:style>
  <w:style w:type="character" w:customStyle="1" w:styleId="UnresolvedMention1">
    <w:name w:val="Unresolved Mention1"/>
    <w:basedOn w:val="DefaultParagraphFont"/>
    <w:uiPriority w:val="99"/>
    <w:semiHidden/>
    <w:unhideWhenUsed/>
    <w:rsid w:val="00DD3CD8"/>
    <w:rPr>
      <w:color w:val="605E5C"/>
      <w:shd w:val="clear" w:color="auto" w:fill="E1DFDD"/>
    </w:rPr>
  </w:style>
  <w:style w:type="paragraph" w:styleId="TOCHeading">
    <w:name w:val="TOC Heading"/>
    <w:basedOn w:val="Heading1"/>
    <w:next w:val="Normal"/>
    <w:uiPriority w:val="39"/>
    <w:unhideWhenUsed/>
    <w:qFormat/>
    <w:rsid w:val="00DD3CD8"/>
    <w:pPr>
      <w:spacing w:line="259" w:lineRule="auto"/>
      <w:outlineLvl w:val="9"/>
    </w:pPr>
    <w:rPr>
      <w:lang w:val="en-US"/>
    </w:rPr>
  </w:style>
  <w:style w:type="paragraph" w:styleId="TableofFigures">
    <w:name w:val="table of figures"/>
    <w:basedOn w:val="Normal"/>
    <w:next w:val="Normal"/>
    <w:uiPriority w:val="99"/>
    <w:unhideWhenUsed/>
    <w:qFormat/>
    <w:rsid w:val="0035351F"/>
    <w:pPr>
      <w:spacing w:line="276" w:lineRule="auto"/>
      <w:ind w:left="440" w:hanging="440"/>
    </w:pPr>
    <w:rPr>
      <w:rFonts w:eastAsia="Calibri"/>
      <w:caps/>
      <w:sz w:val="20"/>
      <w:szCs w:val="20"/>
    </w:rPr>
  </w:style>
  <w:style w:type="paragraph" w:styleId="TOC4">
    <w:name w:val="toc 4"/>
    <w:basedOn w:val="Normal"/>
    <w:next w:val="Normal"/>
    <w:autoRedefine/>
    <w:uiPriority w:val="39"/>
    <w:unhideWhenUsed/>
    <w:rsid w:val="005C6F33"/>
    <w:pPr>
      <w:spacing w:after="100"/>
      <w:ind w:left="720"/>
    </w:pPr>
    <w:rPr>
      <w:rFonts w:eastAsiaTheme="minorEastAsia"/>
    </w:rPr>
  </w:style>
  <w:style w:type="paragraph" w:styleId="TOC5">
    <w:name w:val="toc 5"/>
    <w:basedOn w:val="Normal"/>
    <w:next w:val="Normal"/>
    <w:autoRedefine/>
    <w:uiPriority w:val="39"/>
    <w:unhideWhenUsed/>
    <w:rsid w:val="005C6F33"/>
    <w:pPr>
      <w:spacing w:after="100"/>
      <w:ind w:left="960"/>
    </w:pPr>
    <w:rPr>
      <w:rFonts w:eastAsiaTheme="minorEastAsia"/>
    </w:rPr>
  </w:style>
  <w:style w:type="paragraph" w:styleId="TOC6">
    <w:name w:val="toc 6"/>
    <w:basedOn w:val="Normal"/>
    <w:next w:val="Normal"/>
    <w:autoRedefine/>
    <w:uiPriority w:val="39"/>
    <w:unhideWhenUsed/>
    <w:rsid w:val="005C6F33"/>
    <w:pPr>
      <w:spacing w:after="100"/>
      <w:ind w:left="1200"/>
    </w:pPr>
    <w:rPr>
      <w:rFonts w:eastAsiaTheme="minorEastAsia"/>
    </w:rPr>
  </w:style>
  <w:style w:type="paragraph" w:styleId="TOC7">
    <w:name w:val="toc 7"/>
    <w:basedOn w:val="Normal"/>
    <w:next w:val="Normal"/>
    <w:autoRedefine/>
    <w:uiPriority w:val="39"/>
    <w:unhideWhenUsed/>
    <w:rsid w:val="005C6F33"/>
    <w:pPr>
      <w:spacing w:after="100"/>
      <w:ind w:left="1440"/>
    </w:pPr>
    <w:rPr>
      <w:rFonts w:eastAsiaTheme="minorEastAsia"/>
    </w:rPr>
  </w:style>
  <w:style w:type="paragraph" w:styleId="TOC8">
    <w:name w:val="toc 8"/>
    <w:basedOn w:val="Normal"/>
    <w:next w:val="Normal"/>
    <w:autoRedefine/>
    <w:uiPriority w:val="39"/>
    <w:unhideWhenUsed/>
    <w:rsid w:val="005C6F33"/>
    <w:pPr>
      <w:spacing w:after="100"/>
      <w:ind w:left="1680"/>
    </w:pPr>
    <w:rPr>
      <w:rFonts w:eastAsiaTheme="minorEastAsia"/>
    </w:rPr>
  </w:style>
  <w:style w:type="paragraph" w:styleId="TOC9">
    <w:name w:val="toc 9"/>
    <w:basedOn w:val="Normal"/>
    <w:next w:val="Normal"/>
    <w:autoRedefine/>
    <w:uiPriority w:val="39"/>
    <w:unhideWhenUsed/>
    <w:rsid w:val="005C6F33"/>
    <w:pPr>
      <w:spacing w:after="100"/>
      <w:ind w:left="1920"/>
    </w:pPr>
    <w:rPr>
      <w:rFonts w:eastAsiaTheme="minorEastAsia"/>
    </w:rPr>
  </w:style>
  <w:style w:type="paragraph" w:customStyle="1" w:styleId="Captionpicture">
    <w:name w:val="Caption picture"/>
    <w:basedOn w:val="Caption"/>
    <w:next w:val="Normal"/>
    <w:link w:val="CaptionpictureChar"/>
    <w:rsid w:val="005E56B7"/>
    <w:pPr>
      <w:numPr>
        <w:numId w:val="4"/>
      </w:numPr>
      <w:tabs>
        <w:tab w:val="left" w:pos="902"/>
      </w:tabs>
      <w:spacing w:before="120" w:after="120"/>
      <w:jc w:val="center"/>
    </w:pPr>
    <w:rPr>
      <w:rFonts w:ascii="Arial" w:hAnsi="Arial"/>
      <w:b/>
      <w:bCs/>
      <w:iCs w:val="0"/>
      <w:color w:val="auto"/>
      <w:sz w:val="20"/>
      <w:szCs w:val="20"/>
    </w:rPr>
  </w:style>
  <w:style w:type="character" w:customStyle="1" w:styleId="CaptionpictureChar">
    <w:name w:val="Caption picture Char"/>
    <w:link w:val="Captionpicture"/>
    <w:rsid w:val="005E56B7"/>
    <w:rPr>
      <w:rFonts w:ascii="Arial" w:eastAsia="Times New Roman" w:hAnsi="Arial" w:cs="Times New Roman"/>
      <w:b/>
      <w:bCs/>
      <w:i/>
      <w:kern w:val="0"/>
      <w:sz w:val="20"/>
      <w:szCs w:val="20"/>
      <w:lang w:eastAsia="en-GB"/>
      <w14:ligatures w14:val="none"/>
    </w:rPr>
  </w:style>
  <w:style w:type="paragraph" w:styleId="Caption">
    <w:name w:val="caption"/>
    <w:basedOn w:val="Normal"/>
    <w:next w:val="Normal"/>
    <w:uiPriority w:val="35"/>
    <w:semiHidden/>
    <w:unhideWhenUsed/>
    <w:qFormat/>
    <w:rsid w:val="005E56B7"/>
    <w:pPr>
      <w:spacing w:after="200"/>
    </w:pPr>
    <w:rPr>
      <w:i/>
      <w:iCs/>
      <w:color w:val="44546A" w:themeColor="text2"/>
      <w:sz w:val="18"/>
      <w:szCs w:val="18"/>
    </w:rPr>
  </w:style>
  <w:style w:type="paragraph" w:styleId="Revision">
    <w:name w:val="Revision"/>
    <w:hidden/>
    <w:uiPriority w:val="99"/>
    <w:semiHidden/>
    <w:rsid w:val="006A5296"/>
  </w:style>
  <w:style w:type="character" w:styleId="CommentReference">
    <w:name w:val="annotation reference"/>
    <w:basedOn w:val="DefaultParagraphFont"/>
    <w:uiPriority w:val="99"/>
    <w:unhideWhenUsed/>
    <w:rsid w:val="006A5296"/>
    <w:rPr>
      <w:sz w:val="16"/>
      <w:szCs w:val="16"/>
    </w:rPr>
  </w:style>
  <w:style w:type="paragraph" w:styleId="CommentText">
    <w:name w:val="annotation text"/>
    <w:basedOn w:val="Normal"/>
    <w:link w:val="CommentTextChar"/>
    <w:uiPriority w:val="99"/>
    <w:unhideWhenUsed/>
    <w:rsid w:val="006A5296"/>
    <w:rPr>
      <w:sz w:val="20"/>
      <w:szCs w:val="20"/>
    </w:rPr>
  </w:style>
  <w:style w:type="character" w:customStyle="1" w:styleId="CommentTextChar">
    <w:name w:val="Comment Text Char"/>
    <w:basedOn w:val="DefaultParagraphFont"/>
    <w:link w:val="CommentText"/>
    <w:uiPriority w:val="99"/>
    <w:rsid w:val="006A5296"/>
    <w:rPr>
      <w:sz w:val="20"/>
      <w:szCs w:val="20"/>
    </w:rPr>
  </w:style>
  <w:style w:type="paragraph" w:styleId="CommentSubject">
    <w:name w:val="annotation subject"/>
    <w:basedOn w:val="CommentText"/>
    <w:next w:val="CommentText"/>
    <w:link w:val="CommentSubjectChar"/>
    <w:uiPriority w:val="99"/>
    <w:semiHidden/>
    <w:unhideWhenUsed/>
    <w:rsid w:val="006A5296"/>
    <w:rPr>
      <w:b/>
      <w:bCs/>
    </w:rPr>
  </w:style>
  <w:style w:type="character" w:customStyle="1" w:styleId="CommentSubjectChar">
    <w:name w:val="Comment Subject Char"/>
    <w:basedOn w:val="CommentTextChar"/>
    <w:link w:val="CommentSubject"/>
    <w:uiPriority w:val="99"/>
    <w:semiHidden/>
    <w:rsid w:val="006A5296"/>
    <w:rPr>
      <w:b/>
      <w:bCs/>
      <w:sz w:val="20"/>
      <w:szCs w:val="20"/>
    </w:rPr>
  </w:style>
  <w:style w:type="character" w:styleId="FollowedHyperlink">
    <w:name w:val="FollowedHyperlink"/>
    <w:basedOn w:val="DefaultParagraphFont"/>
    <w:uiPriority w:val="99"/>
    <w:semiHidden/>
    <w:unhideWhenUsed/>
    <w:rsid w:val="00A872CC"/>
    <w:rPr>
      <w:color w:val="954F72" w:themeColor="followedHyperlink"/>
      <w:u w:val="single"/>
    </w:rPr>
  </w:style>
  <w:style w:type="paragraph" w:styleId="BalloonText">
    <w:name w:val="Balloon Text"/>
    <w:basedOn w:val="Normal"/>
    <w:link w:val="BalloonTextChar"/>
    <w:uiPriority w:val="99"/>
    <w:semiHidden/>
    <w:unhideWhenUsed/>
    <w:rsid w:val="0041676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676B"/>
    <w:rPr>
      <w:rFonts w:ascii="Segoe UI" w:hAnsi="Segoe UI" w:cs="Segoe UI"/>
      <w:sz w:val="18"/>
      <w:szCs w:val="18"/>
    </w:rPr>
  </w:style>
  <w:style w:type="character" w:customStyle="1" w:styleId="UnresolvedMention2">
    <w:name w:val="Unresolved Mention2"/>
    <w:basedOn w:val="DefaultParagraphFont"/>
    <w:uiPriority w:val="99"/>
    <w:semiHidden/>
    <w:unhideWhenUsed/>
    <w:rsid w:val="004C03BE"/>
    <w:rPr>
      <w:color w:val="605E5C"/>
      <w:shd w:val="clear" w:color="auto" w:fill="E1DFDD"/>
    </w:rPr>
  </w:style>
  <w:style w:type="character" w:customStyle="1" w:styleId="normaltextrun">
    <w:name w:val="normaltextrun"/>
    <w:basedOn w:val="DefaultParagraphFont"/>
    <w:rsid w:val="00F850C1"/>
  </w:style>
  <w:style w:type="character" w:customStyle="1" w:styleId="eop">
    <w:name w:val="eop"/>
    <w:basedOn w:val="DefaultParagraphFont"/>
    <w:rsid w:val="00F850C1"/>
  </w:style>
  <w:style w:type="character" w:styleId="UnresolvedMention">
    <w:name w:val="Unresolved Mention"/>
    <w:basedOn w:val="DefaultParagraphFont"/>
    <w:uiPriority w:val="99"/>
    <w:semiHidden/>
    <w:unhideWhenUsed/>
    <w:rsid w:val="006F706E"/>
    <w:rPr>
      <w:color w:val="605E5C"/>
      <w:shd w:val="clear" w:color="auto" w:fill="E1DFDD"/>
    </w:rPr>
  </w:style>
  <w:style w:type="character" w:customStyle="1" w:styleId="TablenumberChar">
    <w:name w:val="Table number Char"/>
    <w:link w:val="Tablenumber"/>
    <w:locked/>
    <w:rsid w:val="004B6497"/>
    <w:rPr>
      <w:rFonts w:ascii="Times New Roman" w:eastAsia="Times New Roman" w:hAnsi="Times New Roman" w:cs="Times New Roman"/>
      <w:kern w:val="0"/>
      <w14:ligatures w14:val="none"/>
    </w:rPr>
  </w:style>
  <w:style w:type="paragraph" w:customStyle="1" w:styleId="Tablenumber">
    <w:name w:val="Table number"/>
    <w:basedOn w:val="ListParagraph"/>
    <w:link w:val="TablenumberChar"/>
    <w:qFormat/>
    <w:rsid w:val="004B6497"/>
    <w:pPr>
      <w:ind w:left="0"/>
    </w:pPr>
  </w:style>
  <w:style w:type="numbering" w:customStyle="1" w:styleId="CurrentList1">
    <w:name w:val="Current List1"/>
    <w:uiPriority w:val="99"/>
    <w:rsid w:val="004017AA"/>
    <w:pPr>
      <w:numPr>
        <w:numId w:val="5"/>
      </w:numPr>
    </w:pPr>
  </w:style>
  <w:style w:type="numbering" w:customStyle="1" w:styleId="CurrentList2">
    <w:name w:val="Current List2"/>
    <w:uiPriority w:val="99"/>
    <w:rsid w:val="0019722C"/>
    <w:pPr>
      <w:numPr>
        <w:numId w:val="7"/>
      </w:numPr>
    </w:pPr>
  </w:style>
  <w:style w:type="paragraph" w:customStyle="1" w:styleId="Lentekstasarial">
    <w:name w:val="Len_tekstas_arial"/>
    <w:basedOn w:val="Normal"/>
    <w:link w:val="LentekstasarialChar"/>
    <w:qFormat/>
    <w:rsid w:val="003B3AE8"/>
    <w:pPr>
      <w:spacing w:before="120" w:after="120" w:line="276" w:lineRule="auto"/>
      <w:jc w:val="both"/>
    </w:pPr>
    <w:rPr>
      <w:rFonts w:ascii="Arial" w:eastAsia="Calibri" w:hAnsi="Arial" w:cs="Arial"/>
      <w:color w:val="103C5E"/>
      <w:sz w:val="18"/>
      <w:szCs w:val="18"/>
      <w:lang w:val="en-US"/>
    </w:rPr>
  </w:style>
  <w:style w:type="character" w:customStyle="1" w:styleId="LentekstasarialChar">
    <w:name w:val="Len_tekstas_arial Char"/>
    <w:basedOn w:val="DefaultParagraphFont"/>
    <w:link w:val="Lentekstasarial"/>
    <w:rsid w:val="003B3AE8"/>
    <w:rPr>
      <w:rFonts w:ascii="Arial" w:eastAsia="Calibri" w:hAnsi="Arial" w:cs="Arial"/>
      <w:color w:val="103C5E"/>
      <w:kern w:val="0"/>
      <w:sz w:val="18"/>
      <w:szCs w:val="18"/>
      <w:lang w:val="en-US"/>
      <w14:ligatures w14:val="none"/>
    </w:rPr>
  </w:style>
  <w:style w:type="paragraph" w:customStyle="1" w:styleId="LENBUL1arial">
    <w:name w:val="LEN_BUL1_arial"/>
    <w:basedOn w:val="Lentekstasarial"/>
    <w:link w:val="LENBUL1arialChar"/>
    <w:qFormat/>
    <w:rsid w:val="003B3AE8"/>
    <w:pPr>
      <w:tabs>
        <w:tab w:val="left" w:pos="296"/>
        <w:tab w:val="left" w:pos="479"/>
      </w:tabs>
      <w:ind w:left="720" w:hanging="360"/>
      <w:contextualSpacing/>
    </w:pPr>
  </w:style>
  <w:style w:type="character" w:customStyle="1" w:styleId="LENBUL1arialChar">
    <w:name w:val="LEN_BUL1_arial Char"/>
    <w:basedOn w:val="LentekstasarialChar"/>
    <w:link w:val="LENBUL1arial"/>
    <w:rsid w:val="003B3AE8"/>
    <w:rPr>
      <w:rFonts w:ascii="Arial" w:eastAsia="Calibri" w:hAnsi="Arial" w:cs="Arial"/>
      <w:color w:val="103C5E"/>
      <w:kern w:val="0"/>
      <w:sz w:val="18"/>
      <w:szCs w:val="18"/>
      <w:lang w:val="en-US"/>
      <w14:ligatures w14:val="none"/>
    </w:rPr>
  </w:style>
  <w:style w:type="numbering" w:customStyle="1" w:styleId="CurrentList3">
    <w:name w:val="Current List3"/>
    <w:uiPriority w:val="99"/>
    <w:rsid w:val="00E829B9"/>
    <w:pPr>
      <w:numPr>
        <w:numId w:val="8"/>
      </w:numPr>
    </w:pPr>
  </w:style>
  <w:style w:type="numbering" w:customStyle="1" w:styleId="CurrentList4">
    <w:name w:val="Current List4"/>
    <w:uiPriority w:val="99"/>
    <w:rsid w:val="00126480"/>
    <w:pPr>
      <w:numPr>
        <w:numId w:val="9"/>
      </w:numPr>
    </w:pPr>
  </w:style>
  <w:style w:type="numbering" w:customStyle="1" w:styleId="CurrentList5">
    <w:name w:val="Current List5"/>
    <w:uiPriority w:val="99"/>
    <w:rsid w:val="00126480"/>
    <w:pPr>
      <w:numPr>
        <w:numId w:val="10"/>
      </w:numPr>
    </w:pPr>
  </w:style>
  <w:style w:type="numbering" w:customStyle="1" w:styleId="CurrentList6">
    <w:name w:val="Current List6"/>
    <w:uiPriority w:val="99"/>
    <w:rsid w:val="00030725"/>
    <w:pPr>
      <w:numPr>
        <w:numId w:val="11"/>
      </w:numPr>
    </w:pPr>
  </w:style>
  <w:style w:type="numbering" w:customStyle="1" w:styleId="CurrentList7">
    <w:name w:val="Current List7"/>
    <w:uiPriority w:val="99"/>
    <w:rsid w:val="009D43CA"/>
    <w:pPr>
      <w:numPr>
        <w:numId w:val="12"/>
      </w:numPr>
    </w:pPr>
  </w:style>
  <w:style w:type="numbering" w:customStyle="1" w:styleId="CurrentList8">
    <w:name w:val="Current List8"/>
    <w:uiPriority w:val="99"/>
    <w:rsid w:val="00370A22"/>
    <w:pPr>
      <w:numPr>
        <w:numId w:val="13"/>
      </w:numPr>
    </w:pPr>
  </w:style>
  <w:style w:type="character" w:styleId="Mention">
    <w:name w:val="Mention"/>
    <w:basedOn w:val="DefaultParagraphFont"/>
    <w:uiPriority w:val="99"/>
    <w:unhideWhenUsed/>
    <w:rsid w:val="00E71CC2"/>
    <w:rPr>
      <w:color w:val="2B579A"/>
      <w:shd w:val="clear" w:color="auto" w:fill="E6E6E6"/>
    </w:rPr>
  </w:style>
  <w:style w:type="numbering" w:customStyle="1" w:styleId="CurrentList9">
    <w:name w:val="Current List9"/>
    <w:uiPriority w:val="99"/>
    <w:rsid w:val="00562714"/>
    <w:pPr>
      <w:numPr>
        <w:numId w:val="14"/>
      </w:numPr>
    </w:pPr>
  </w:style>
  <w:style w:type="numbering" w:customStyle="1" w:styleId="CurrentList10">
    <w:name w:val="Current List10"/>
    <w:uiPriority w:val="99"/>
    <w:rsid w:val="002458C5"/>
    <w:pPr>
      <w:numPr>
        <w:numId w:val="15"/>
      </w:numPr>
    </w:pPr>
  </w:style>
  <w:style w:type="numbering" w:customStyle="1" w:styleId="CurrentList11">
    <w:name w:val="Current List11"/>
    <w:uiPriority w:val="99"/>
    <w:rsid w:val="002458C5"/>
    <w:pPr>
      <w:numPr>
        <w:numId w:val="16"/>
      </w:numPr>
    </w:pPr>
  </w:style>
  <w:style w:type="numbering" w:customStyle="1" w:styleId="CurrentList12">
    <w:name w:val="Current List12"/>
    <w:uiPriority w:val="99"/>
    <w:rsid w:val="002458C5"/>
    <w:pPr>
      <w:numPr>
        <w:numId w:val="17"/>
      </w:numPr>
    </w:pPr>
  </w:style>
  <w:style w:type="numbering" w:customStyle="1" w:styleId="CurrentList13">
    <w:name w:val="Current List13"/>
    <w:uiPriority w:val="99"/>
    <w:rsid w:val="00673E80"/>
    <w:pPr>
      <w:numPr>
        <w:numId w:val="18"/>
      </w:numPr>
    </w:pPr>
  </w:style>
  <w:style w:type="numbering" w:customStyle="1" w:styleId="CurrentList14">
    <w:name w:val="Current List14"/>
    <w:uiPriority w:val="99"/>
    <w:rsid w:val="00673E80"/>
    <w:pPr>
      <w:numPr>
        <w:numId w:val="19"/>
      </w:numPr>
    </w:pPr>
  </w:style>
  <w:style w:type="numbering" w:customStyle="1" w:styleId="CurrentList15">
    <w:name w:val="Current List15"/>
    <w:uiPriority w:val="99"/>
    <w:rsid w:val="00673E80"/>
    <w:pPr>
      <w:numPr>
        <w:numId w:val="20"/>
      </w:numPr>
    </w:pPr>
  </w:style>
  <w:style w:type="numbering" w:customStyle="1" w:styleId="CurrentList16">
    <w:name w:val="Current List16"/>
    <w:uiPriority w:val="99"/>
    <w:rsid w:val="00673E80"/>
    <w:pPr>
      <w:numPr>
        <w:numId w:val="21"/>
      </w:numPr>
    </w:pPr>
  </w:style>
  <w:style w:type="numbering" w:customStyle="1" w:styleId="CurrentList17">
    <w:name w:val="Current List17"/>
    <w:uiPriority w:val="99"/>
    <w:rsid w:val="00E615BB"/>
    <w:pPr>
      <w:numPr>
        <w:numId w:val="22"/>
      </w:numPr>
    </w:pPr>
  </w:style>
  <w:style w:type="numbering" w:customStyle="1" w:styleId="CurrentList18">
    <w:name w:val="Current List18"/>
    <w:uiPriority w:val="99"/>
    <w:rsid w:val="008E01AC"/>
    <w:pPr>
      <w:numPr>
        <w:numId w:val="23"/>
      </w:numPr>
    </w:pPr>
  </w:style>
  <w:style w:type="numbering" w:customStyle="1" w:styleId="CurrentList19">
    <w:name w:val="Current List19"/>
    <w:uiPriority w:val="99"/>
    <w:rsid w:val="008E01AC"/>
    <w:pPr>
      <w:numPr>
        <w:numId w:val="24"/>
      </w:numPr>
    </w:pPr>
  </w:style>
  <w:style w:type="numbering" w:customStyle="1" w:styleId="CurrentList20">
    <w:name w:val="Current List20"/>
    <w:uiPriority w:val="99"/>
    <w:rsid w:val="00AE1B5D"/>
    <w:pPr>
      <w:numPr>
        <w:numId w:val="25"/>
      </w:numPr>
    </w:pPr>
  </w:style>
  <w:style w:type="numbering" w:customStyle="1" w:styleId="CurrentList21">
    <w:name w:val="Current List21"/>
    <w:uiPriority w:val="99"/>
    <w:rsid w:val="00AE1B5D"/>
    <w:pPr>
      <w:numPr>
        <w:numId w:val="26"/>
      </w:numPr>
    </w:pPr>
  </w:style>
  <w:style w:type="numbering" w:customStyle="1" w:styleId="CurrentList22">
    <w:name w:val="Current List22"/>
    <w:uiPriority w:val="99"/>
    <w:rsid w:val="00F33C41"/>
    <w:pPr>
      <w:numPr>
        <w:numId w:val="27"/>
      </w:numPr>
    </w:pPr>
  </w:style>
  <w:style w:type="numbering" w:customStyle="1" w:styleId="CurrentList23">
    <w:name w:val="Current List23"/>
    <w:uiPriority w:val="99"/>
    <w:rsid w:val="00F33C41"/>
    <w:pPr>
      <w:numPr>
        <w:numId w:val="28"/>
      </w:numPr>
    </w:pPr>
  </w:style>
  <w:style w:type="numbering" w:customStyle="1" w:styleId="CurrentList24">
    <w:name w:val="Current List24"/>
    <w:uiPriority w:val="99"/>
    <w:rsid w:val="000160D1"/>
    <w:pPr>
      <w:numPr>
        <w:numId w:val="29"/>
      </w:numPr>
    </w:pPr>
  </w:style>
  <w:style w:type="numbering" w:customStyle="1" w:styleId="CurrentList25">
    <w:name w:val="Current List25"/>
    <w:uiPriority w:val="99"/>
    <w:rsid w:val="000160D1"/>
    <w:pPr>
      <w:numPr>
        <w:numId w:val="30"/>
      </w:numPr>
    </w:pPr>
  </w:style>
  <w:style w:type="numbering" w:customStyle="1" w:styleId="CurrentList26">
    <w:name w:val="Current List26"/>
    <w:uiPriority w:val="99"/>
    <w:rsid w:val="000160D1"/>
    <w:pPr>
      <w:numPr>
        <w:numId w:val="31"/>
      </w:numPr>
    </w:pPr>
  </w:style>
  <w:style w:type="numbering" w:customStyle="1" w:styleId="CurrentList27">
    <w:name w:val="Current List27"/>
    <w:uiPriority w:val="99"/>
    <w:rsid w:val="000160D1"/>
    <w:pPr>
      <w:numPr>
        <w:numId w:val="32"/>
      </w:numPr>
    </w:pPr>
  </w:style>
  <w:style w:type="numbering" w:customStyle="1" w:styleId="CurrentList28">
    <w:name w:val="Current List28"/>
    <w:uiPriority w:val="99"/>
    <w:rsid w:val="000160D1"/>
    <w:pPr>
      <w:numPr>
        <w:numId w:val="33"/>
      </w:numPr>
    </w:pPr>
  </w:style>
  <w:style w:type="numbering" w:customStyle="1" w:styleId="CurrentList29">
    <w:name w:val="Current List29"/>
    <w:uiPriority w:val="99"/>
    <w:rsid w:val="000160D1"/>
    <w:pPr>
      <w:numPr>
        <w:numId w:val="34"/>
      </w:numPr>
    </w:pPr>
  </w:style>
  <w:style w:type="numbering" w:customStyle="1" w:styleId="CurrentList30">
    <w:name w:val="Current List30"/>
    <w:uiPriority w:val="99"/>
    <w:rsid w:val="000160D1"/>
    <w:pPr>
      <w:numPr>
        <w:numId w:val="35"/>
      </w:numPr>
    </w:pPr>
  </w:style>
  <w:style w:type="paragraph" w:styleId="Header">
    <w:name w:val="header"/>
    <w:basedOn w:val="Normal"/>
    <w:link w:val="HeaderChar"/>
    <w:uiPriority w:val="99"/>
    <w:unhideWhenUsed/>
    <w:rsid w:val="003A3542"/>
    <w:pPr>
      <w:tabs>
        <w:tab w:val="center" w:pos="4513"/>
        <w:tab w:val="right" w:pos="9026"/>
      </w:tabs>
    </w:pPr>
  </w:style>
  <w:style w:type="character" w:customStyle="1" w:styleId="HeaderChar">
    <w:name w:val="Header Char"/>
    <w:basedOn w:val="DefaultParagraphFont"/>
    <w:link w:val="Header"/>
    <w:uiPriority w:val="99"/>
    <w:rsid w:val="003A3542"/>
  </w:style>
  <w:style w:type="numbering" w:customStyle="1" w:styleId="CurrentList31">
    <w:name w:val="Current List31"/>
    <w:uiPriority w:val="99"/>
    <w:rsid w:val="00C907E2"/>
    <w:pPr>
      <w:numPr>
        <w:numId w:val="36"/>
      </w:numPr>
    </w:pPr>
  </w:style>
  <w:style w:type="numbering" w:customStyle="1" w:styleId="CurrentList32">
    <w:name w:val="Current List32"/>
    <w:uiPriority w:val="99"/>
    <w:rsid w:val="00267434"/>
    <w:pPr>
      <w:numPr>
        <w:numId w:val="37"/>
      </w:numPr>
    </w:pPr>
  </w:style>
  <w:style w:type="numbering" w:customStyle="1" w:styleId="CurrentList33">
    <w:name w:val="Current List33"/>
    <w:uiPriority w:val="99"/>
    <w:rsid w:val="00C93E46"/>
    <w:pPr>
      <w:numPr>
        <w:numId w:val="38"/>
      </w:numPr>
    </w:pPr>
  </w:style>
  <w:style w:type="numbering" w:customStyle="1" w:styleId="CurrentList34">
    <w:name w:val="Current List34"/>
    <w:uiPriority w:val="99"/>
    <w:rsid w:val="00B12476"/>
    <w:pPr>
      <w:numPr>
        <w:numId w:val="39"/>
      </w:numPr>
    </w:pPr>
  </w:style>
  <w:style w:type="numbering" w:customStyle="1" w:styleId="CurrentList35">
    <w:name w:val="Current List35"/>
    <w:uiPriority w:val="99"/>
    <w:rsid w:val="00D31C91"/>
    <w:pPr>
      <w:numPr>
        <w:numId w:val="40"/>
      </w:numPr>
    </w:pPr>
  </w:style>
  <w:style w:type="numbering" w:customStyle="1" w:styleId="CurrentList36">
    <w:name w:val="Current List36"/>
    <w:uiPriority w:val="99"/>
    <w:rsid w:val="007C702A"/>
    <w:pPr>
      <w:numPr>
        <w:numId w:val="41"/>
      </w:numPr>
    </w:pPr>
  </w:style>
  <w:style w:type="numbering" w:customStyle="1" w:styleId="CurrentList37">
    <w:name w:val="Current List37"/>
    <w:uiPriority w:val="99"/>
    <w:rsid w:val="007C702A"/>
    <w:pPr>
      <w:numPr>
        <w:numId w:val="42"/>
      </w:numPr>
    </w:pPr>
  </w:style>
  <w:style w:type="numbering" w:customStyle="1" w:styleId="CurrentList38">
    <w:name w:val="Current List38"/>
    <w:uiPriority w:val="99"/>
    <w:rsid w:val="007C702A"/>
    <w:pPr>
      <w:numPr>
        <w:numId w:val="43"/>
      </w:numPr>
    </w:pPr>
  </w:style>
  <w:style w:type="numbering" w:customStyle="1" w:styleId="CurrentList39">
    <w:name w:val="Current List39"/>
    <w:uiPriority w:val="99"/>
    <w:rsid w:val="007C702A"/>
    <w:pPr>
      <w:numPr>
        <w:numId w:val="44"/>
      </w:numPr>
    </w:pPr>
  </w:style>
  <w:style w:type="numbering" w:customStyle="1" w:styleId="CurrentList40">
    <w:name w:val="Current List40"/>
    <w:uiPriority w:val="99"/>
    <w:rsid w:val="007C702A"/>
    <w:pPr>
      <w:numPr>
        <w:numId w:val="45"/>
      </w:numPr>
    </w:pPr>
  </w:style>
  <w:style w:type="numbering" w:customStyle="1" w:styleId="CurrentList41">
    <w:name w:val="Current List41"/>
    <w:uiPriority w:val="99"/>
    <w:rsid w:val="007C702A"/>
    <w:pPr>
      <w:numPr>
        <w:numId w:val="46"/>
      </w:numPr>
    </w:pPr>
  </w:style>
  <w:style w:type="numbering" w:customStyle="1" w:styleId="CurrentList42">
    <w:name w:val="Current List42"/>
    <w:uiPriority w:val="99"/>
    <w:rsid w:val="007C702A"/>
    <w:pPr>
      <w:numPr>
        <w:numId w:val="47"/>
      </w:numPr>
    </w:pPr>
  </w:style>
  <w:style w:type="numbering" w:customStyle="1" w:styleId="CurrentList43">
    <w:name w:val="Current List43"/>
    <w:uiPriority w:val="99"/>
    <w:rsid w:val="00B715AC"/>
    <w:pPr>
      <w:numPr>
        <w:numId w:val="48"/>
      </w:numPr>
    </w:pPr>
  </w:style>
  <w:style w:type="numbering" w:customStyle="1" w:styleId="CurrentList44">
    <w:name w:val="Current List44"/>
    <w:uiPriority w:val="99"/>
    <w:rsid w:val="00F04963"/>
    <w:pPr>
      <w:numPr>
        <w:numId w:val="49"/>
      </w:numPr>
    </w:pPr>
  </w:style>
  <w:style w:type="numbering" w:customStyle="1" w:styleId="CurrentList45">
    <w:name w:val="Current List45"/>
    <w:uiPriority w:val="99"/>
    <w:rsid w:val="00F04963"/>
    <w:pPr>
      <w:numPr>
        <w:numId w:val="50"/>
      </w:numPr>
    </w:pPr>
  </w:style>
  <w:style w:type="numbering" w:customStyle="1" w:styleId="CurrentList46">
    <w:name w:val="Current List46"/>
    <w:uiPriority w:val="99"/>
    <w:rsid w:val="00F04963"/>
    <w:pPr>
      <w:numPr>
        <w:numId w:val="51"/>
      </w:numPr>
    </w:pPr>
  </w:style>
  <w:style w:type="numbering" w:customStyle="1" w:styleId="CurrentList47">
    <w:name w:val="Current List47"/>
    <w:uiPriority w:val="99"/>
    <w:rsid w:val="00F04963"/>
    <w:pPr>
      <w:numPr>
        <w:numId w:val="52"/>
      </w:numPr>
    </w:pPr>
  </w:style>
  <w:style w:type="numbering" w:customStyle="1" w:styleId="CurrentList48">
    <w:name w:val="Current List48"/>
    <w:uiPriority w:val="99"/>
    <w:rsid w:val="00502602"/>
    <w:pPr>
      <w:numPr>
        <w:numId w:val="53"/>
      </w:numPr>
    </w:pPr>
  </w:style>
  <w:style w:type="numbering" w:customStyle="1" w:styleId="CurrentList49">
    <w:name w:val="Current List49"/>
    <w:uiPriority w:val="99"/>
    <w:rsid w:val="00502602"/>
    <w:pPr>
      <w:numPr>
        <w:numId w:val="54"/>
      </w:numPr>
    </w:pPr>
  </w:style>
  <w:style w:type="numbering" w:customStyle="1" w:styleId="CurrentList50">
    <w:name w:val="Current List50"/>
    <w:uiPriority w:val="99"/>
    <w:rsid w:val="00502602"/>
    <w:pPr>
      <w:numPr>
        <w:numId w:val="55"/>
      </w:numPr>
    </w:pPr>
  </w:style>
  <w:style w:type="numbering" w:customStyle="1" w:styleId="CurrentList51">
    <w:name w:val="Current List51"/>
    <w:uiPriority w:val="99"/>
    <w:rsid w:val="00502602"/>
    <w:pPr>
      <w:numPr>
        <w:numId w:val="56"/>
      </w:numPr>
    </w:pPr>
  </w:style>
  <w:style w:type="numbering" w:customStyle="1" w:styleId="CurrentList52">
    <w:name w:val="Current List52"/>
    <w:uiPriority w:val="99"/>
    <w:rsid w:val="00502602"/>
    <w:pPr>
      <w:numPr>
        <w:numId w:val="57"/>
      </w:numPr>
    </w:pPr>
  </w:style>
  <w:style w:type="numbering" w:customStyle="1" w:styleId="CurrentList53">
    <w:name w:val="Current List53"/>
    <w:uiPriority w:val="99"/>
    <w:rsid w:val="00BD64B0"/>
    <w:pPr>
      <w:numPr>
        <w:numId w:val="58"/>
      </w:numPr>
    </w:pPr>
  </w:style>
  <w:style w:type="numbering" w:customStyle="1" w:styleId="CurrentList54">
    <w:name w:val="Current List54"/>
    <w:uiPriority w:val="99"/>
    <w:rsid w:val="00BD64B0"/>
    <w:pPr>
      <w:numPr>
        <w:numId w:val="59"/>
      </w:numPr>
    </w:pPr>
  </w:style>
  <w:style w:type="paragraph" w:styleId="NoSpacing">
    <w:name w:val="No Spacing"/>
    <w:uiPriority w:val="1"/>
    <w:qFormat/>
    <w:rsid w:val="009F69BF"/>
  </w:style>
  <w:style w:type="character" w:styleId="Strong">
    <w:name w:val="Strong"/>
    <w:basedOn w:val="DefaultParagraphFont"/>
    <w:uiPriority w:val="22"/>
    <w:qFormat/>
    <w:rsid w:val="000F32DD"/>
    <w:rPr>
      <w:b/>
      <w:bCs/>
    </w:rPr>
  </w:style>
  <w:style w:type="numbering" w:customStyle="1" w:styleId="CurrentList55">
    <w:name w:val="Current List55"/>
    <w:uiPriority w:val="99"/>
    <w:rsid w:val="00483D4A"/>
    <w:pPr>
      <w:numPr>
        <w:numId w:val="104"/>
      </w:numPr>
    </w:pPr>
  </w:style>
  <w:style w:type="numbering" w:customStyle="1" w:styleId="CurrentList56">
    <w:name w:val="Current List56"/>
    <w:uiPriority w:val="99"/>
    <w:rsid w:val="00483D4A"/>
    <w:pPr>
      <w:numPr>
        <w:numId w:val="105"/>
      </w:numPr>
    </w:pPr>
  </w:style>
  <w:style w:type="numbering" w:customStyle="1" w:styleId="CurrentList57">
    <w:name w:val="Current List57"/>
    <w:uiPriority w:val="99"/>
    <w:rsid w:val="008972F5"/>
    <w:pPr>
      <w:numPr>
        <w:numId w:val="106"/>
      </w:numPr>
    </w:pPr>
  </w:style>
  <w:style w:type="numbering" w:customStyle="1" w:styleId="CurrentList58">
    <w:name w:val="Current List58"/>
    <w:uiPriority w:val="99"/>
    <w:rsid w:val="008972F5"/>
    <w:pPr>
      <w:numPr>
        <w:numId w:val="107"/>
      </w:numPr>
    </w:pPr>
  </w:style>
  <w:style w:type="numbering" w:customStyle="1" w:styleId="CurrentList59">
    <w:name w:val="Current List59"/>
    <w:uiPriority w:val="99"/>
    <w:rsid w:val="008C1CF2"/>
    <w:pPr>
      <w:numPr>
        <w:numId w:val="108"/>
      </w:numPr>
    </w:pPr>
  </w:style>
  <w:style w:type="numbering" w:customStyle="1" w:styleId="CurrentList60">
    <w:name w:val="Current List60"/>
    <w:uiPriority w:val="99"/>
    <w:rsid w:val="008C1CF2"/>
    <w:pPr>
      <w:numPr>
        <w:numId w:val="109"/>
      </w:numPr>
    </w:pPr>
  </w:style>
  <w:style w:type="numbering" w:customStyle="1" w:styleId="CurrentList61">
    <w:name w:val="Current List61"/>
    <w:uiPriority w:val="99"/>
    <w:rsid w:val="008C1CF2"/>
    <w:pPr>
      <w:numPr>
        <w:numId w:val="110"/>
      </w:numPr>
    </w:pPr>
  </w:style>
  <w:style w:type="numbering" w:customStyle="1" w:styleId="CurrentList62">
    <w:name w:val="Current List62"/>
    <w:uiPriority w:val="99"/>
    <w:rsid w:val="00150E7F"/>
    <w:pPr>
      <w:numPr>
        <w:numId w:val="111"/>
      </w:numPr>
    </w:pPr>
  </w:style>
  <w:style w:type="numbering" w:customStyle="1" w:styleId="CurrentList63">
    <w:name w:val="Current List63"/>
    <w:uiPriority w:val="99"/>
    <w:rsid w:val="00150E7F"/>
    <w:pPr>
      <w:numPr>
        <w:numId w:val="112"/>
      </w:numPr>
    </w:pPr>
  </w:style>
  <w:style w:type="numbering" w:customStyle="1" w:styleId="CurrentList64">
    <w:name w:val="Current List64"/>
    <w:uiPriority w:val="99"/>
    <w:rsid w:val="00150E7F"/>
    <w:pPr>
      <w:numPr>
        <w:numId w:val="113"/>
      </w:numPr>
    </w:pPr>
  </w:style>
  <w:style w:type="numbering" w:customStyle="1" w:styleId="CurrentList65">
    <w:name w:val="Current List65"/>
    <w:uiPriority w:val="99"/>
    <w:rsid w:val="00150E7F"/>
    <w:pPr>
      <w:numPr>
        <w:numId w:val="114"/>
      </w:numPr>
    </w:pPr>
  </w:style>
  <w:style w:type="numbering" w:customStyle="1" w:styleId="CurrentList66">
    <w:name w:val="Current List66"/>
    <w:uiPriority w:val="99"/>
    <w:rsid w:val="00150E7F"/>
    <w:pPr>
      <w:numPr>
        <w:numId w:val="115"/>
      </w:numPr>
    </w:pPr>
  </w:style>
  <w:style w:type="numbering" w:customStyle="1" w:styleId="CurrentList67">
    <w:name w:val="Current List67"/>
    <w:uiPriority w:val="99"/>
    <w:rsid w:val="00150E7F"/>
    <w:pPr>
      <w:numPr>
        <w:numId w:val="116"/>
      </w:numPr>
    </w:pPr>
  </w:style>
  <w:style w:type="numbering" w:customStyle="1" w:styleId="CurrentList68">
    <w:name w:val="Current List68"/>
    <w:uiPriority w:val="99"/>
    <w:rsid w:val="00150E7F"/>
    <w:pPr>
      <w:numPr>
        <w:numId w:val="117"/>
      </w:numPr>
    </w:pPr>
  </w:style>
  <w:style w:type="numbering" w:customStyle="1" w:styleId="CurrentList69">
    <w:name w:val="Current List69"/>
    <w:uiPriority w:val="99"/>
    <w:rsid w:val="00F8316D"/>
    <w:pPr>
      <w:numPr>
        <w:numId w:val="118"/>
      </w:numPr>
    </w:pPr>
  </w:style>
  <w:style w:type="numbering" w:customStyle="1" w:styleId="CurrentList70">
    <w:name w:val="Current List70"/>
    <w:uiPriority w:val="99"/>
    <w:rsid w:val="00F8316D"/>
    <w:pPr>
      <w:numPr>
        <w:numId w:val="119"/>
      </w:numPr>
    </w:pPr>
  </w:style>
  <w:style w:type="numbering" w:customStyle="1" w:styleId="CurrentList71">
    <w:name w:val="Current List71"/>
    <w:uiPriority w:val="99"/>
    <w:rsid w:val="00DA1593"/>
    <w:pPr>
      <w:numPr>
        <w:numId w:val="120"/>
      </w:numPr>
    </w:pPr>
  </w:style>
  <w:style w:type="numbering" w:customStyle="1" w:styleId="CurrentList72">
    <w:name w:val="Current List72"/>
    <w:uiPriority w:val="99"/>
    <w:rsid w:val="00DA1593"/>
    <w:pPr>
      <w:numPr>
        <w:numId w:val="121"/>
      </w:numPr>
    </w:pPr>
  </w:style>
  <w:style w:type="numbering" w:customStyle="1" w:styleId="CurrentList73">
    <w:name w:val="Current List73"/>
    <w:uiPriority w:val="99"/>
    <w:rsid w:val="00DA1593"/>
    <w:pPr>
      <w:numPr>
        <w:numId w:val="122"/>
      </w:numPr>
    </w:pPr>
  </w:style>
  <w:style w:type="numbering" w:customStyle="1" w:styleId="CurrentList74">
    <w:name w:val="Current List74"/>
    <w:uiPriority w:val="99"/>
    <w:rsid w:val="00DA1593"/>
    <w:pPr>
      <w:numPr>
        <w:numId w:val="123"/>
      </w:numPr>
    </w:pPr>
  </w:style>
  <w:style w:type="numbering" w:customStyle="1" w:styleId="CurrentList75">
    <w:name w:val="Current List75"/>
    <w:uiPriority w:val="99"/>
    <w:rsid w:val="00DA1593"/>
    <w:pPr>
      <w:numPr>
        <w:numId w:val="124"/>
      </w:numPr>
    </w:pPr>
  </w:style>
  <w:style w:type="numbering" w:customStyle="1" w:styleId="CurrentList76">
    <w:name w:val="Current List76"/>
    <w:uiPriority w:val="99"/>
    <w:rsid w:val="005E30DC"/>
    <w:pPr>
      <w:numPr>
        <w:numId w:val="12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330411">
      <w:bodyDiv w:val="1"/>
      <w:marLeft w:val="0"/>
      <w:marRight w:val="0"/>
      <w:marTop w:val="0"/>
      <w:marBottom w:val="0"/>
      <w:divBdr>
        <w:top w:val="none" w:sz="0" w:space="0" w:color="auto"/>
        <w:left w:val="none" w:sz="0" w:space="0" w:color="auto"/>
        <w:bottom w:val="none" w:sz="0" w:space="0" w:color="auto"/>
        <w:right w:val="none" w:sz="0" w:space="0" w:color="auto"/>
      </w:divBdr>
    </w:div>
    <w:div w:id="39210239">
      <w:bodyDiv w:val="1"/>
      <w:marLeft w:val="0"/>
      <w:marRight w:val="0"/>
      <w:marTop w:val="0"/>
      <w:marBottom w:val="0"/>
      <w:divBdr>
        <w:top w:val="none" w:sz="0" w:space="0" w:color="auto"/>
        <w:left w:val="none" w:sz="0" w:space="0" w:color="auto"/>
        <w:bottom w:val="none" w:sz="0" w:space="0" w:color="auto"/>
        <w:right w:val="none" w:sz="0" w:space="0" w:color="auto"/>
      </w:divBdr>
    </w:div>
    <w:div w:id="91823127">
      <w:bodyDiv w:val="1"/>
      <w:marLeft w:val="0"/>
      <w:marRight w:val="0"/>
      <w:marTop w:val="0"/>
      <w:marBottom w:val="0"/>
      <w:divBdr>
        <w:top w:val="none" w:sz="0" w:space="0" w:color="auto"/>
        <w:left w:val="none" w:sz="0" w:space="0" w:color="auto"/>
        <w:bottom w:val="none" w:sz="0" w:space="0" w:color="auto"/>
        <w:right w:val="none" w:sz="0" w:space="0" w:color="auto"/>
      </w:divBdr>
    </w:div>
    <w:div w:id="180945585">
      <w:bodyDiv w:val="1"/>
      <w:marLeft w:val="0"/>
      <w:marRight w:val="0"/>
      <w:marTop w:val="0"/>
      <w:marBottom w:val="0"/>
      <w:divBdr>
        <w:top w:val="none" w:sz="0" w:space="0" w:color="auto"/>
        <w:left w:val="none" w:sz="0" w:space="0" w:color="auto"/>
        <w:bottom w:val="none" w:sz="0" w:space="0" w:color="auto"/>
        <w:right w:val="none" w:sz="0" w:space="0" w:color="auto"/>
      </w:divBdr>
    </w:div>
    <w:div w:id="277611652">
      <w:bodyDiv w:val="1"/>
      <w:marLeft w:val="0"/>
      <w:marRight w:val="0"/>
      <w:marTop w:val="0"/>
      <w:marBottom w:val="0"/>
      <w:divBdr>
        <w:top w:val="none" w:sz="0" w:space="0" w:color="auto"/>
        <w:left w:val="none" w:sz="0" w:space="0" w:color="auto"/>
        <w:bottom w:val="none" w:sz="0" w:space="0" w:color="auto"/>
        <w:right w:val="none" w:sz="0" w:space="0" w:color="auto"/>
      </w:divBdr>
    </w:div>
    <w:div w:id="305280978">
      <w:bodyDiv w:val="1"/>
      <w:marLeft w:val="0"/>
      <w:marRight w:val="0"/>
      <w:marTop w:val="0"/>
      <w:marBottom w:val="0"/>
      <w:divBdr>
        <w:top w:val="none" w:sz="0" w:space="0" w:color="auto"/>
        <w:left w:val="none" w:sz="0" w:space="0" w:color="auto"/>
        <w:bottom w:val="none" w:sz="0" w:space="0" w:color="auto"/>
        <w:right w:val="none" w:sz="0" w:space="0" w:color="auto"/>
      </w:divBdr>
    </w:div>
    <w:div w:id="321932399">
      <w:bodyDiv w:val="1"/>
      <w:marLeft w:val="0"/>
      <w:marRight w:val="0"/>
      <w:marTop w:val="0"/>
      <w:marBottom w:val="0"/>
      <w:divBdr>
        <w:top w:val="none" w:sz="0" w:space="0" w:color="auto"/>
        <w:left w:val="none" w:sz="0" w:space="0" w:color="auto"/>
        <w:bottom w:val="none" w:sz="0" w:space="0" w:color="auto"/>
        <w:right w:val="none" w:sz="0" w:space="0" w:color="auto"/>
      </w:divBdr>
    </w:div>
    <w:div w:id="438840042">
      <w:bodyDiv w:val="1"/>
      <w:marLeft w:val="0"/>
      <w:marRight w:val="0"/>
      <w:marTop w:val="0"/>
      <w:marBottom w:val="0"/>
      <w:divBdr>
        <w:top w:val="none" w:sz="0" w:space="0" w:color="auto"/>
        <w:left w:val="none" w:sz="0" w:space="0" w:color="auto"/>
        <w:bottom w:val="none" w:sz="0" w:space="0" w:color="auto"/>
        <w:right w:val="none" w:sz="0" w:space="0" w:color="auto"/>
      </w:divBdr>
    </w:div>
    <w:div w:id="479231206">
      <w:bodyDiv w:val="1"/>
      <w:marLeft w:val="0"/>
      <w:marRight w:val="0"/>
      <w:marTop w:val="0"/>
      <w:marBottom w:val="0"/>
      <w:divBdr>
        <w:top w:val="none" w:sz="0" w:space="0" w:color="auto"/>
        <w:left w:val="none" w:sz="0" w:space="0" w:color="auto"/>
        <w:bottom w:val="none" w:sz="0" w:space="0" w:color="auto"/>
        <w:right w:val="none" w:sz="0" w:space="0" w:color="auto"/>
      </w:divBdr>
    </w:div>
    <w:div w:id="527569035">
      <w:bodyDiv w:val="1"/>
      <w:marLeft w:val="0"/>
      <w:marRight w:val="0"/>
      <w:marTop w:val="0"/>
      <w:marBottom w:val="0"/>
      <w:divBdr>
        <w:top w:val="none" w:sz="0" w:space="0" w:color="auto"/>
        <w:left w:val="none" w:sz="0" w:space="0" w:color="auto"/>
        <w:bottom w:val="none" w:sz="0" w:space="0" w:color="auto"/>
        <w:right w:val="none" w:sz="0" w:space="0" w:color="auto"/>
      </w:divBdr>
    </w:div>
    <w:div w:id="575936626">
      <w:bodyDiv w:val="1"/>
      <w:marLeft w:val="0"/>
      <w:marRight w:val="0"/>
      <w:marTop w:val="0"/>
      <w:marBottom w:val="0"/>
      <w:divBdr>
        <w:top w:val="none" w:sz="0" w:space="0" w:color="auto"/>
        <w:left w:val="none" w:sz="0" w:space="0" w:color="auto"/>
        <w:bottom w:val="none" w:sz="0" w:space="0" w:color="auto"/>
        <w:right w:val="none" w:sz="0" w:space="0" w:color="auto"/>
      </w:divBdr>
    </w:div>
    <w:div w:id="613289825">
      <w:bodyDiv w:val="1"/>
      <w:marLeft w:val="0"/>
      <w:marRight w:val="0"/>
      <w:marTop w:val="0"/>
      <w:marBottom w:val="0"/>
      <w:divBdr>
        <w:top w:val="none" w:sz="0" w:space="0" w:color="auto"/>
        <w:left w:val="none" w:sz="0" w:space="0" w:color="auto"/>
        <w:bottom w:val="none" w:sz="0" w:space="0" w:color="auto"/>
        <w:right w:val="none" w:sz="0" w:space="0" w:color="auto"/>
      </w:divBdr>
    </w:div>
    <w:div w:id="619992748">
      <w:bodyDiv w:val="1"/>
      <w:marLeft w:val="0"/>
      <w:marRight w:val="0"/>
      <w:marTop w:val="0"/>
      <w:marBottom w:val="0"/>
      <w:divBdr>
        <w:top w:val="none" w:sz="0" w:space="0" w:color="auto"/>
        <w:left w:val="none" w:sz="0" w:space="0" w:color="auto"/>
        <w:bottom w:val="none" w:sz="0" w:space="0" w:color="auto"/>
        <w:right w:val="none" w:sz="0" w:space="0" w:color="auto"/>
      </w:divBdr>
    </w:div>
    <w:div w:id="687944471">
      <w:bodyDiv w:val="1"/>
      <w:marLeft w:val="0"/>
      <w:marRight w:val="0"/>
      <w:marTop w:val="0"/>
      <w:marBottom w:val="0"/>
      <w:divBdr>
        <w:top w:val="none" w:sz="0" w:space="0" w:color="auto"/>
        <w:left w:val="none" w:sz="0" w:space="0" w:color="auto"/>
        <w:bottom w:val="none" w:sz="0" w:space="0" w:color="auto"/>
        <w:right w:val="none" w:sz="0" w:space="0" w:color="auto"/>
      </w:divBdr>
    </w:div>
    <w:div w:id="787771924">
      <w:bodyDiv w:val="1"/>
      <w:marLeft w:val="0"/>
      <w:marRight w:val="0"/>
      <w:marTop w:val="0"/>
      <w:marBottom w:val="0"/>
      <w:divBdr>
        <w:top w:val="none" w:sz="0" w:space="0" w:color="auto"/>
        <w:left w:val="none" w:sz="0" w:space="0" w:color="auto"/>
        <w:bottom w:val="none" w:sz="0" w:space="0" w:color="auto"/>
        <w:right w:val="none" w:sz="0" w:space="0" w:color="auto"/>
      </w:divBdr>
      <w:divsChild>
        <w:div w:id="1718239678">
          <w:marLeft w:val="1526"/>
          <w:marRight w:val="0"/>
          <w:marTop w:val="100"/>
          <w:marBottom w:val="0"/>
          <w:divBdr>
            <w:top w:val="none" w:sz="0" w:space="0" w:color="auto"/>
            <w:left w:val="none" w:sz="0" w:space="0" w:color="auto"/>
            <w:bottom w:val="none" w:sz="0" w:space="0" w:color="auto"/>
            <w:right w:val="none" w:sz="0" w:space="0" w:color="auto"/>
          </w:divBdr>
        </w:div>
        <w:div w:id="2123959009">
          <w:marLeft w:val="1526"/>
          <w:marRight w:val="0"/>
          <w:marTop w:val="100"/>
          <w:marBottom w:val="0"/>
          <w:divBdr>
            <w:top w:val="none" w:sz="0" w:space="0" w:color="auto"/>
            <w:left w:val="none" w:sz="0" w:space="0" w:color="auto"/>
            <w:bottom w:val="none" w:sz="0" w:space="0" w:color="auto"/>
            <w:right w:val="none" w:sz="0" w:space="0" w:color="auto"/>
          </w:divBdr>
        </w:div>
      </w:divsChild>
    </w:div>
    <w:div w:id="806625837">
      <w:bodyDiv w:val="1"/>
      <w:marLeft w:val="0"/>
      <w:marRight w:val="0"/>
      <w:marTop w:val="0"/>
      <w:marBottom w:val="0"/>
      <w:divBdr>
        <w:top w:val="none" w:sz="0" w:space="0" w:color="auto"/>
        <w:left w:val="none" w:sz="0" w:space="0" w:color="auto"/>
        <w:bottom w:val="none" w:sz="0" w:space="0" w:color="auto"/>
        <w:right w:val="none" w:sz="0" w:space="0" w:color="auto"/>
      </w:divBdr>
    </w:div>
    <w:div w:id="819003652">
      <w:bodyDiv w:val="1"/>
      <w:marLeft w:val="0"/>
      <w:marRight w:val="0"/>
      <w:marTop w:val="0"/>
      <w:marBottom w:val="0"/>
      <w:divBdr>
        <w:top w:val="none" w:sz="0" w:space="0" w:color="auto"/>
        <w:left w:val="none" w:sz="0" w:space="0" w:color="auto"/>
        <w:bottom w:val="none" w:sz="0" w:space="0" w:color="auto"/>
        <w:right w:val="none" w:sz="0" w:space="0" w:color="auto"/>
      </w:divBdr>
    </w:div>
    <w:div w:id="853227494">
      <w:bodyDiv w:val="1"/>
      <w:marLeft w:val="0"/>
      <w:marRight w:val="0"/>
      <w:marTop w:val="0"/>
      <w:marBottom w:val="0"/>
      <w:divBdr>
        <w:top w:val="none" w:sz="0" w:space="0" w:color="auto"/>
        <w:left w:val="none" w:sz="0" w:space="0" w:color="auto"/>
        <w:bottom w:val="none" w:sz="0" w:space="0" w:color="auto"/>
        <w:right w:val="none" w:sz="0" w:space="0" w:color="auto"/>
      </w:divBdr>
    </w:div>
    <w:div w:id="880172065">
      <w:bodyDiv w:val="1"/>
      <w:marLeft w:val="0"/>
      <w:marRight w:val="0"/>
      <w:marTop w:val="0"/>
      <w:marBottom w:val="0"/>
      <w:divBdr>
        <w:top w:val="none" w:sz="0" w:space="0" w:color="auto"/>
        <w:left w:val="none" w:sz="0" w:space="0" w:color="auto"/>
        <w:bottom w:val="none" w:sz="0" w:space="0" w:color="auto"/>
        <w:right w:val="none" w:sz="0" w:space="0" w:color="auto"/>
      </w:divBdr>
    </w:div>
    <w:div w:id="897084969">
      <w:bodyDiv w:val="1"/>
      <w:marLeft w:val="0"/>
      <w:marRight w:val="0"/>
      <w:marTop w:val="0"/>
      <w:marBottom w:val="0"/>
      <w:divBdr>
        <w:top w:val="none" w:sz="0" w:space="0" w:color="auto"/>
        <w:left w:val="none" w:sz="0" w:space="0" w:color="auto"/>
        <w:bottom w:val="none" w:sz="0" w:space="0" w:color="auto"/>
        <w:right w:val="none" w:sz="0" w:space="0" w:color="auto"/>
      </w:divBdr>
    </w:div>
    <w:div w:id="908346972">
      <w:bodyDiv w:val="1"/>
      <w:marLeft w:val="0"/>
      <w:marRight w:val="0"/>
      <w:marTop w:val="0"/>
      <w:marBottom w:val="0"/>
      <w:divBdr>
        <w:top w:val="none" w:sz="0" w:space="0" w:color="auto"/>
        <w:left w:val="none" w:sz="0" w:space="0" w:color="auto"/>
        <w:bottom w:val="none" w:sz="0" w:space="0" w:color="auto"/>
        <w:right w:val="none" w:sz="0" w:space="0" w:color="auto"/>
      </w:divBdr>
    </w:div>
    <w:div w:id="921719159">
      <w:bodyDiv w:val="1"/>
      <w:marLeft w:val="0"/>
      <w:marRight w:val="0"/>
      <w:marTop w:val="0"/>
      <w:marBottom w:val="0"/>
      <w:divBdr>
        <w:top w:val="none" w:sz="0" w:space="0" w:color="auto"/>
        <w:left w:val="none" w:sz="0" w:space="0" w:color="auto"/>
        <w:bottom w:val="none" w:sz="0" w:space="0" w:color="auto"/>
        <w:right w:val="none" w:sz="0" w:space="0" w:color="auto"/>
      </w:divBdr>
    </w:div>
    <w:div w:id="955256241">
      <w:bodyDiv w:val="1"/>
      <w:marLeft w:val="0"/>
      <w:marRight w:val="0"/>
      <w:marTop w:val="0"/>
      <w:marBottom w:val="0"/>
      <w:divBdr>
        <w:top w:val="none" w:sz="0" w:space="0" w:color="auto"/>
        <w:left w:val="none" w:sz="0" w:space="0" w:color="auto"/>
        <w:bottom w:val="none" w:sz="0" w:space="0" w:color="auto"/>
        <w:right w:val="none" w:sz="0" w:space="0" w:color="auto"/>
      </w:divBdr>
    </w:div>
    <w:div w:id="974986762">
      <w:bodyDiv w:val="1"/>
      <w:marLeft w:val="0"/>
      <w:marRight w:val="0"/>
      <w:marTop w:val="0"/>
      <w:marBottom w:val="0"/>
      <w:divBdr>
        <w:top w:val="none" w:sz="0" w:space="0" w:color="auto"/>
        <w:left w:val="none" w:sz="0" w:space="0" w:color="auto"/>
        <w:bottom w:val="none" w:sz="0" w:space="0" w:color="auto"/>
        <w:right w:val="none" w:sz="0" w:space="0" w:color="auto"/>
      </w:divBdr>
    </w:div>
    <w:div w:id="987053429">
      <w:bodyDiv w:val="1"/>
      <w:marLeft w:val="0"/>
      <w:marRight w:val="0"/>
      <w:marTop w:val="0"/>
      <w:marBottom w:val="0"/>
      <w:divBdr>
        <w:top w:val="none" w:sz="0" w:space="0" w:color="auto"/>
        <w:left w:val="none" w:sz="0" w:space="0" w:color="auto"/>
        <w:bottom w:val="none" w:sz="0" w:space="0" w:color="auto"/>
        <w:right w:val="none" w:sz="0" w:space="0" w:color="auto"/>
      </w:divBdr>
    </w:div>
    <w:div w:id="1017342920">
      <w:bodyDiv w:val="1"/>
      <w:marLeft w:val="0"/>
      <w:marRight w:val="0"/>
      <w:marTop w:val="0"/>
      <w:marBottom w:val="0"/>
      <w:divBdr>
        <w:top w:val="none" w:sz="0" w:space="0" w:color="auto"/>
        <w:left w:val="none" w:sz="0" w:space="0" w:color="auto"/>
        <w:bottom w:val="none" w:sz="0" w:space="0" w:color="auto"/>
        <w:right w:val="none" w:sz="0" w:space="0" w:color="auto"/>
      </w:divBdr>
    </w:div>
    <w:div w:id="1026516521">
      <w:bodyDiv w:val="1"/>
      <w:marLeft w:val="0"/>
      <w:marRight w:val="0"/>
      <w:marTop w:val="0"/>
      <w:marBottom w:val="0"/>
      <w:divBdr>
        <w:top w:val="none" w:sz="0" w:space="0" w:color="auto"/>
        <w:left w:val="none" w:sz="0" w:space="0" w:color="auto"/>
        <w:bottom w:val="none" w:sz="0" w:space="0" w:color="auto"/>
        <w:right w:val="none" w:sz="0" w:space="0" w:color="auto"/>
      </w:divBdr>
    </w:div>
    <w:div w:id="1113552693">
      <w:bodyDiv w:val="1"/>
      <w:marLeft w:val="0"/>
      <w:marRight w:val="0"/>
      <w:marTop w:val="0"/>
      <w:marBottom w:val="0"/>
      <w:divBdr>
        <w:top w:val="none" w:sz="0" w:space="0" w:color="auto"/>
        <w:left w:val="none" w:sz="0" w:space="0" w:color="auto"/>
        <w:bottom w:val="none" w:sz="0" w:space="0" w:color="auto"/>
        <w:right w:val="none" w:sz="0" w:space="0" w:color="auto"/>
      </w:divBdr>
    </w:div>
    <w:div w:id="1150368009">
      <w:bodyDiv w:val="1"/>
      <w:marLeft w:val="0"/>
      <w:marRight w:val="0"/>
      <w:marTop w:val="0"/>
      <w:marBottom w:val="0"/>
      <w:divBdr>
        <w:top w:val="none" w:sz="0" w:space="0" w:color="auto"/>
        <w:left w:val="none" w:sz="0" w:space="0" w:color="auto"/>
        <w:bottom w:val="none" w:sz="0" w:space="0" w:color="auto"/>
        <w:right w:val="none" w:sz="0" w:space="0" w:color="auto"/>
      </w:divBdr>
    </w:div>
    <w:div w:id="1209343531">
      <w:bodyDiv w:val="1"/>
      <w:marLeft w:val="0"/>
      <w:marRight w:val="0"/>
      <w:marTop w:val="0"/>
      <w:marBottom w:val="0"/>
      <w:divBdr>
        <w:top w:val="none" w:sz="0" w:space="0" w:color="auto"/>
        <w:left w:val="none" w:sz="0" w:space="0" w:color="auto"/>
        <w:bottom w:val="none" w:sz="0" w:space="0" w:color="auto"/>
        <w:right w:val="none" w:sz="0" w:space="0" w:color="auto"/>
      </w:divBdr>
    </w:div>
    <w:div w:id="1234899442">
      <w:bodyDiv w:val="1"/>
      <w:marLeft w:val="0"/>
      <w:marRight w:val="0"/>
      <w:marTop w:val="0"/>
      <w:marBottom w:val="0"/>
      <w:divBdr>
        <w:top w:val="none" w:sz="0" w:space="0" w:color="auto"/>
        <w:left w:val="none" w:sz="0" w:space="0" w:color="auto"/>
        <w:bottom w:val="none" w:sz="0" w:space="0" w:color="auto"/>
        <w:right w:val="none" w:sz="0" w:space="0" w:color="auto"/>
      </w:divBdr>
    </w:div>
    <w:div w:id="1304239096">
      <w:bodyDiv w:val="1"/>
      <w:marLeft w:val="0"/>
      <w:marRight w:val="0"/>
      <w:marTop w:val="0"/>
      <w:marBottom w:val="0"/>
      <w:divBdr>
        <w:top w:val="none" w:sz="0" w:space="0" w:color="auto"/>
        <w:left w:val="none" w:sz="0" w:space="0" w:color="auto"/>
        <w:bottom w:val="none" w:sz="0" w:space="0" w:color="auto"/>
        <w:right w:val="none" w:sz="0" w:space="0" w:color="auto"/>
      </w:divBdr>
    </w:div>
    <w:div w:id="1309435204">
      <w:bodyDiv w:val="1"/>
      <w:marLeft w:val="0"/>
      <w:marRight w:val="0"/>
      <w:marTop w:val="0"/>
      <w:marBottom w:val="0"/>
      <w:divBdr>
        <w:top w:val="none" w:sz="0" w:space="0" w:color="auto"/>
        <w:left w:val="none" w:sz="0" w:space="0" w:color="auto"/>
        <w:bottom w:val="none" w:sz="0" w:space="0" w:color="auto"/>
        <w:right w:val="none" w:sz="0" w:space="0" w:color="auto"/>
      </w:divBdr>
      <w:divsChild>
        <w:div w:id="730269748">
          <w:marLeft w:val="1526"/>
          <w:marRight w:val="0"/>
          <w:marTop w:val="100"/>
          <w:marBottom w:val="0"/>
          <w:divBdr>
            <w:top w:val="none" w:sz="0" w:space="0" w:color="auto"/>
            <w:left w:val="none" w:sz="0" w:space="0" w:color="auto"/>
            <w:bottom w:val="none" w:sz="0" w:space="0" w:color="auto"/>
            <w:right w:val="none" w:sz="0" w:space="0" w:color="auto"/>
          </w:divBdr>
        </w:div>
      </w:divsChild>
    </w:div>
    <w:div w:id="1309899459">
      <w:bodyDiv w:val="1"/>
      <w:marLeft w:val="0"/>
      <w:marRight w:val="0"/>
      <w:marTop w:val="0"/>
      <w:marBottom w:val="0"/>
      <w:divBdr>
        <w:top w:val="none" w:sz="0" w:space="0" w:color="auto"/>
        <w:left w:val="none" w:sz="0" w:space="0" w:color="auto"/>
        <w:bottom w:val="none" w:sz="0" w:space="0" w:color="auto"/>
        <w:right w:val="none" w:sz="0" w:space="0" w:color="auto"/>
      </w:divBdr>
    </w:div>
    <w:div w:id="1335763580">
      <w:bodyDiv w:val="1"/>
      <w:marLeft w:val="0"/>
      <w:marRight w:val="0"/>
      <w:marTop w:val="0"/>
      <w:marBottom w:val="0"/>
      <w:divBdr>
        <w:top w:val="none" w:sz="0" w:space="0" w:color="auto"/>
        <w:left w:val="none" w:sz="0" w:space="0" w:color="auto"/>
        <w:bottom w:val="none" w:sz="0" w:space="0" w:color="auto"/>
        <w:right w:val="none" w:sz="0" w:space="0" w:color="auto"/>
      </w:divBdr>
    </w:div>
    <w:div w:id="1361399212">
      <w:bodyDiv w:val="1"/>
      <w:marLeft w:val="0"/>
      <w:marRight w:val="0"/>
      <w:marTop w:val="0"/>
      <w:marBottom w:val="0"/>
      <w:divBdr>
        <w:top w:val="none" w:sz="0" w:space="0" w:color="auto"/>
        <w:left w:val="none" w:sz="0" w:space="0" w:color="auto"/>
        <w:bottom w:val="none" w:sz="0" w:space="0" w:color="auto"/>
        <w:right w:val="none" w:sz="0" w:space="0" w:color="auto"/>
      </w:divBdr>
    </w:div>
    <w:div w:id="1385367306">
      <w:bodyDiv w:val="1"/>
      <w:marLeft w:val="0"/>
      <w:marRight w:val="0"/>
      <w:marTop w:val="0"/>
      <w:marBottom w:val="0"/>
      <w:divBdr>
        <w:top w:val="none" w:sz="0" w:space="0" w:color="auto"/>
        <w:left w:val="none" w:sz="0" w:space="0" w:color="auto"/>
        <w:bottom w:val="none" w:sz="0" w:space="0" w:color="auto"/>
        <w:right w:val="none" w:sz="0" w:space="0" w:color="auto"/>
      </w:divBdr>
    </w:div>
    <w:div w:id="1403140771">
      <w:bodyDiv w:val="1"/>
      <w:marLeft w:val="0"/>
      <w:marRight w:val="0"/>
      <w:marTop w:val="0"/>
      <w:marBottom w:val="0"/>
      <w:divBdr>
        <w:top w:val="none" w:sz="0" w:space="0" w:color="auto"/>
        <w:left w:val="none" w:sz="0" w:space="0" w:color="auto"/>
        <w:bottom w:val="none" w:sz="0" w:space="0" w:color="auto"/>
        <w:right w:val="none" w:sz="0" w:space="0" w:color="auto"/>
      </w:divBdr>
      <w:divsChild>
        <w:div w:id="102455708">
          <w:marLeft w:val="0"/>
          <w:marRight w:val="0"/>
          <w:marTop w:val="0"/>
          <w:marBottom w:val="0"/>
          <w:divBdr>
            <w:top w:val="none" w:sz="0" w:space="0" w:color="auto"/>
            <w:left w:val="none" w:sz="0" w:space="0" w:color="auto"/>
            <w:bottom w:val="none" w:sz="0" w:space="0" w:color="auto"/>
            <w:right w:val="none" w:sz="0" w:space="0" w:color="auto"/>
          </w:divBdr>
        </w:div>
        <w:div w:id="191069673">
          <w:marLeft w:val="0"/>
          <w:marRight w:val="0"/>
          <w:marTop w:val="0"/>
          <w:marBottom w:val="0"/>
          <w:divBdr>
            <w:top w:val="none" w:sz="0" w:space="0" w:color="auto"/>
            <w:left w:val="none" w:sz="0" w:space="0" w:color="auto"/>
            <w:bottom w:val="none" w:sz="0" w:space="0" w:color="auto"/>
            <w:right w:val="none" w:sz="0" w:space="0" w:color="auto"/>
          </w:divBdr>
        </w:div>
        <w:div w:id="252979593">
          <w:marLeft w:val="0"/>
          <w:marRight w:val="0"/>
          <w:marTop w:val="0"/>
          <w:marBottom w:val="0"/>
          <w:divBdr>
            <w:top w:val="none" w:sz="0" w:space="0" w:color="auto"/>
            <w:left w:val="none" w:sz="0" w:space="0" w:color="auto"/>
            <w:bottom w:val="none" w:sz="0" w:space="0" w:color="auto"/>
            <w:right w:val="none" w:sz="0" w:space="0" w:color="auto"/>
          </w:divBdr>
        </w:div>
        <w:div w:id="703402841">
          <w:marLeft w:val="0"/>
          <w:marRight w:val="0"/>
          <w:marTop w:val="0"/>
          <w:marBottom w:val="0"/>
          <w:divBdr>
            <w:top w:val="none" w:sz="0" w:space="0" w:color="auto"/>
            <w:left w:val="none" w:sz="0" w:space="0" w:color="auto"/>
            <w:bottom w:val="none" w:sz="0" w:space="0" w:color="auto"/>
            <w:right w:val="none" w:sz="0" w:space="0" w:color="auto"/>
          </w:divBdr>
        </w:div>
        <w:div w:id="1193887235">
          <w:marLeft w:val="0"/>
          <w:marRight w:val="0"/>
          <w:marTop w:val="0"/>
          <w:marBottom w:val="0"/>
          <w:divBdr>
            <w:top w:val="none" w:sz="0" w:space="0" w:color="auto"/>
            <w:left w:val="none" w:sz="0" w:space="0" w:color="auto"/>
            <w:bottom w:val="none" w:sz="0" w:space="0" w:color="auto"/>
            <w:right w:val="none" w:sz="0" w:space="0" w:color="auto"/>
          </w:divBdr>
        </w:div>
        <w:div w:id="1411463425">
          <w:marLeft w:val="0"/>
          <w:marRight w:val="0"/>
          <w:marTop w:val="0"/>
          <w:marBottom w:val="0"/>
          <w:divBdr>
            <w:top w:val="none" w:sz="0" w:space="0" w:color="auto"/>
            <w:left w:val="none" w:sz="0" w:space="0" w:color="auto"/>
            <w:bottom w:val="none" w:sz="0" w:space="0" w:color="auto"/>
            <w:right w:val="none" w:sz="0" w:space="0" w:color="auto"/>
          </w:divBdr>
          <w:divsChild>
            <w:div w:id="214901069">
              <w:marLeft w:val="0"/>
              <w:marRight w:val="0"/>
              <w:marTop w:val="0"/>
              <w:marBottom w:val="0"/>
              <w:divBdr>
                <w:top w:val="none" w:sz="0" w:space="0" w:color="auto"/>
                <w:left w:val="none" w:sz="0" w:space="0" w:color="auto"/>
                <w:bottom w:val="none" w:sz="0" w:space="0" w:color="auto"/>
                <w:right w:val="none" w:sz="0" w:space="0" w:color="auto"/>
              </w:divBdr>
            </w:div>
            <w:div w:id="484587886">
              <w:marLeft w:val="0"/>
              <w:marRight w:val="0"/>
              <w:marTop w:val="0"/>
              <w:marBottom w:val="0"/>
              <w:divBdr>
                <w:top w:val="none" w:sz="0" w:space="0" w:color="auto"/>
                <w:left w:val="none" w:sz="0" w:space="0" w:color="auto"/>
                <w:bottom w:val="none" w:sz="0" w:space="0" w:color="auto"/>
                <w:right w:val="none" w:sz="0" w:space="0" w:color="auto"/>
              </w:divBdr>
            </w:div>
            <w:div w:id="944078402">
              <w:marLeft w:val="0"/>
              <w:marRight w:val="0"/>
              <w:marTop w:val="0"/>
              <w:marBottom w:val="0"/>
              <w:divBdr>
                <w:top w:val="none" w:sz="0" w:space="0" w:color="auto"/>
                <w:left w:val="none" w:sz="0" w:space="0" w:color="auto"/>
                <w:bottom w:val="none" w:sz="0" w:space="0" w:color="auto"/>
                <w:right w:val="none" w:sz="0" w:space="0" w:color="auto"/>
              </w:divBdr>
            </w:div>
            <w:div w:id="1311211492">
              <w:marLeft w:val="0"/>
              <w:marRight w:val="0"/>
              <w:marTop w:val="0"/>
              <w:marBottom w:val="0"/>
              <w:divBdr>
                <w:top w:val="none" w:sz="0" w:space="0" w:color="auto"/>
                <w:left w:val="none" w:sz="0" w:space="0" w:color="auto"/>
                <w:bottom w:val="none" w:sz="0" w:space="0" w:color="auto"/>
                <w:right w:val="none" w:sz="0" w:space="0" w:color="auto"/>
              </w:divBdr>
            </w:div>
            <w:div w:id="1526363480">
              <w:marLeft w:val="0"/>
              <w:marRight w:val="0"/>
              <w:marTop w:val="0"/>
              <w:marBottom w:val="0"/>
              <w:divBdr>
                <w:top w:val="none" w:sz="0" w:space="0" w:color="auto"/>
                <w:left w:val="none" w:sz="0" w:space="0" w:color="auto"/>
                <w:bottom w:val="none" w:sz="0" w:space="0" w:color="auto"/>
                <w:right w:val="none" w:sz="0" w:space="0" w:color="auto"/>
              </w:divBdr>
            </w:div>
            <w:div w:id="1850871347">
              <w:marLeft w:val="0"/>
              <w:marRight w:val="0"/>
              <w:marTop w:val="0"/>
              <w:marBottom w:val="0"/>
              <w:divBdr>
                <w:top w:val="none" w:sz="0" w:space="0" w:color="auto"/>
                <w:left w:val="none" w:sz="0" w:space="0" w:color="auto"/>
                <w:bottom w:val="none" w:sz="0" w:space="0" w:color="auto"/>
                <w:right w:val="none" w:sz="0" w:space="0" w:color="auto"/>
              </w:divBdr>
            </w:div>
          </w:divsChild>
        </w:div>
        <w:div w:id="1513183357">
          <w:marLeft w:val="0"/>
          <w:marRight w:val="0"/>
          <w:marTop w:val="0"/>
          <w:marBottom w:val="0"/>
          <w:divBdr>
            <w:top w:val="none" w:sz="0" w:space="0" w:color="auto"/>
            <w:left w:val="none" w:sz="0" w:space="0" w:color="auto"/>
            <w:bottom w:val="none" w:sz="0" w:space="0" w:color="auto"/>
            <w:right w:val="none" w:sz="0" w:space="0" w:color="auto"/>
          </w:divBdr>
          <w:divsChild>
            <w:div w:id="313536006">
              <w:marLeft w:val="0"/>
              <w:marRight w:val="0"/>
              <w:marTop w:val="0"/>
              <w:marBottom w:val="0"/>
              <w:divBdr>
                <w:top w:val="none" w:sz="0" w:space="0" w:color="auto"/>
                <w:left w:val="none" w:sz="0" w:space="0" w:color="auto"/>
                <w:bottom w:val="none" w:sz="0" w:space="0" w:color="auto"/>
                <w:right w:val="none" w:sz="0" w:space="0" w:color="auto"/>
              </w:divBdr>
            </w:div>
            <w:div w:id="604658550">
              <w:marLeft w:val="0"/>
              <w:marRight w:val="0"/>
              <w:marTop w:val="0"/>
              <w:marBottom w:val="0"/>
              <w:divBdr>
                <w:top w:val="none" w:sz="0" w:space="0" w:color="auto"/>
                <w:left w:val="none" w:sz="0" w:space="0" w:color="auto"/>
                <w:bottom w:val="none" w:sz="0" w:space="0" w:color="auto"/>
                <w:right w:val="none" w:sz="0" w:space="0" w:color="auto"/>
              </w:divBdr>
            </w:div>
            <w:div w:id="1103841162">
              <w:marLeft w:val="0"/>
              <w:marRight w:val="0"/>
              <w:marTop w:val="0"/>
              <w:marBottom w:val="0"/>
              <w:divBdr>
                <w:top w:val="none" w:sz="0" w:space="0" w:color="auto"/>
                <w:left w:val="none" w:sz="0" w:space="0" w:color="auto"/>
                <w:bottom w:val="none" w:sz="0" w:space="0" w:color="auto"/>
                <w:right w:val="none" w:sz="0" w:space="0" w:color="auto"/>
              </w:divBdr>
            </w:div>
          </w:divsChild>
        </w:div>
        <w:div w:id="1712222685">
          <w:marLeft w:val="0"/>
          <w:marRight w:val="0"/>
          <w:marTop w:val="0"/>
          <w:marBottom w:val="0"/>
          <w:divBdr>
            <w:top w:val="none" w:sz="0" w:space="0" w:color="auto"/>
            <w:left w:val="none" w:sz="0" w:space="0" w:color="auto"/>
            <w:bottom w:val="none" w:sz="0" w:space="0" w:color="auto"/>
            <w:right w:val="none" w:sz="0" w:space="0" w:color="auto"/>
          </w:divBdr>
        </w:div>
        <w:div w:id="1953584361">
          <w:marLeft w:val="0"/>
          <w:marRight w:val="0"/>
          <w:marTop w:val="0"/>
          <w:marBottom w:val="0"/>
          <w:divBdr>
            <w:top w:val="none" w:sz="0" w:space="0" w:color="auto"/>
            <w:left w:val="none" w:sz="0" w:space="0" w:color="auto"/>
            <w:bottom w:val="none" w:sz="0" w:space="0" w:color="auto"/>
            <w:right w:val="none" w:sz="0" w:space="0" w:color="auto"/>
          </w:divBdr>
          <w:divsChild>
            <w:div w:id="198587546">
              <w:marLeft w:val="0"/>
              <w:marRight w:val="0"/>
              <w:marTop w:val="0"/>
              <w:marBottom w:val="0"/>
              <w:divBdr>
                <w:top w:val="none" w:sz="0" w:space="0" w:color="auto"/>
                <w:left w:val="none" w:sz="0" w:space="0" w:color="auto"/>
                <w:bottom w:val="none" w:sz="0" w:space="0" w:color="auto"/>
                <w:right w:val="none" w:sz="0" w:space="0" w:color="auto"/>
              </w:divBdr>
            </w:div>
            <w:div w:id="262884259">
              <w:marLeft w:val="0"/>
              <w:marRight w:val="0"/>
              <w:marTop w:val="0"/>
              <w:marBottom w:val="0"/>
              <w:divBdr>
                <w:top w:val="none" w:sz="0" w:space="0" w:color="auto"/>
                <w:left w:val="none" w:sz="0" w:space="0" w:color="auto"/>
                <w:bottom w:val="none" w:sz="0" w:space="0" w:color="auto"/>
                <w:right w:val="none" w:sz="0" w:space="0" w:color="auto"/>
              </w:divBdr>
            </w:div>
            <w:div w:id="894395710">
              <w:marLeft w:val="0"/>
              <w:marRight w:val="0"/>
              <w:marTop w:val="0"/>
              <w:marBottom w:val="0"/>
              <w:divBdr>
                <w:top w:val="none" w:sz="0" w:space="0" w:color="auto"/>
                <w:left w:val="none" w:sz="0" w:space="0" w:color="auto"/>
                <w:bottom w:val="none" w:sz="0" w:space="0" w:color="auto"/>
                <w:right w:val="none" w:sz="0" w:space="0" w:color="auto"/>
              </w:divBdr>
            </w:div>
            <w:div w:id="1250429667">
              <w:marLeft w:val="0"/>
              <w:marRight w:val="0"/>
              <w:marTop w:val="0"/>
              <w:marBottom w:val="0"/>
              <w:divBdr>
                <w:top w:val="none" w:sz="0" w:space="0" w:color="auto"/>
                <w:left w:val="none" w:sz="0" w:space="0" w:color="auto"/>
                <w:bottom w:val="none" w:sz="0" w:space="0" w:color="auto"/>
                <w:right w:val="none" w:sz="0" w:space="0" w:color="auto"/>
              </w:divBdr>
            </w:div>
            <w:div w:id="1652252905">
              <w:marLeft w:val="0"/>
              <w:marRight w:val="0"/>
              <w:marTop w:val="0"/>
              <w:marBottom w:val="0"/>
              <w:divBdr>
                <w:top w:val="none" w:sz="0" w:space="0" w:color="auto"/>
                <w:left w:val="none" w:sz="0" w:space="0" w:color="auto"/>
                <w:bottom w:val="none" w:sz="0" w:space="0" w:color="auto"/>
                <w:right w:val="none" w:sz="0" w:space="0" w:color="auto"/>
              </w:divBdr>
              <w:divsChild>
                <w:div w:id="267087497">
                  <w:marLeft w:val="0"/>
                  <w:marRight w:val="0"/>
                  <w:marTop w:val="0"/>
                  <w:marBottom w:val="0"/>
                  <w:divBdr>
                    <w:top w:val="none" w:sz="0" w:space="0" w:color="auto"/>
                    <w:left w:val="none" w:sz="0" w:space="0" w:color="auto"/>
                    <w:bottom w:val="none" w:sz="0" w:space="0" w:color="auto"/>
                    <w:right w:val="none" w:sz="0" w:space="0" w:color="auto"/>
                  </w:divBdr>
                </w:div>
                <w:div w:id="271863540">
                  <w:marLeft w:val="0"/>
                  <w:marRight w:val="0"/>
                  <w:marTop w:val="0"/>
                  <w:marBottom w:val="0"/>
                  <w:divBdr>
                    <w:top w:val="none" w:sz="0" w:space="0" w:color="auto"/>
                    <w:left w:val="none" w:sz="0" w:space="0" w:color="auto"/>
                    <w:bottom w:val="none" w:sz="0" w:space="0" w:color="auto"/>
                    <w:right w:val="none" w:sz="0" w:space="0" w:color="auto"/>
                  </w:divBdr>
                </w:div>
                <w:div w:id="589967643">
                  <w:marLeft w:val="0"/>
                  <w:marRight w:val="0"/>
                  <w:marTop w:val="0"/>
                  <w:marBottom w:val="0"/>
                  <w:divBdr>
                    <w:top w:val="none" w:sz="0" w:space="0" w:color="auto"/>
                    <w:left w:val="none" w:sz="0" w:space="0" w:color="auto"/>
                    <w:bottom w:val="none" w:sz="0" w:space="0" w:color="auto"/>
                    <w:right w:val="none" w:sz="0" w:space="0" w:color="auto"/>
                  </w:divBdr>
                </w:div>
                <w:div w:id="647518028">
                  <w:marLeft w:val="0"/>
                  <w:marRight w:val="0"/>
                  <w:marTop w:val="0"/>
                  <w:marBottom w:val="0"/>
                  <w:divBdr>
                    <w:top w:val="none" w:sz="0" w:space="0" w:color="auto"/>
                    <w:left w:val="none" w:sz="0" w:space="0" w:color="auto"/>
                    <w:bottom w:val="none" w:sz="0" w:space="0" w:color="auto"/>
                    <w:right w:val="none" w:sz="0" w:space="0" w:color="auto"/>
                  </w:divBdr>
                </w:div>
                <w:div w:id="1783259630">
                  <w:marLeft w:val="0"/>
                  <w:marRight w:val="0"/>
                  <w:marTop w:val="0"/>
                  <w:marBottom w:val="0"/>
                  <w:divBdr>
                    <w:top w:val="none" w:sz="0" w:space="0" w:color="auto"/>
                    <w:left w:val="none" w:sz="0" w:space="0" w:color="auto"/>
                    <w:bottom w:val="none" w:sz="0" w:space="0" w:color="auto"/>
                    <w:right w:val="none" w:sz="0" w:space="0" w:color="auto"/>
                  </w:divBdr>
                </w:div>
                <w:div w:id="20142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685240">
          <w:marLeft w:val="0"/>
          <w:marRight w:val="0"/>
          <w:marTop w:val="0"/>
          <w:marBottom w:val="0"/>
          <w:divBdr>
            <w:top w:val="none" w:sz="0" w:space="0" w:color="auto"/>
            <w:left w:val="none" w:sz="0" w:space="0" w:color="auto"/>
            <w:bottom w:val="none" w:sz="0" w:space="0" w:color="auto"/>
            <w:right w:val="none" w:sz="0" w:space="0" w:color="auto"/>
          </w:divBdr>
        </w:div>
      </w:divsChild>
    </w:div>
    <w:div w:id="1416320662">
      <w:bodyDiv w:val="1"/>
      <w:marLeft w:val="0"/>
      <w:marRight w:val="0"/>
      <w:marTop w:val="0"/>
      <w:marBottom w:val="0"/>
      <w:divBdr>
        <w:top w:val="none" w:sz="0" w:space="0" w:color="auto"/>
        <w:left w:val="none" w:sz="0" w:space="0" w:color="auto"/>
        <w:bottom w:val="none" w:sz="0" w:space="0" w:color="auto"/>
        <w:right w:val="none" w:sz="0" w:space="0" w:color="auto"/>
      </w:divBdr>
    </w:div>
    <w:div w:id="1472942643">
      <w:bodyDiv w:val="1"/>
      <w:marLeft w:val="0"/>
      <w:marRight w:val="0"/>
      <w:marTop w:val="0"/>
      <w:marBottom w:val="0"/>
      <w:divBdr>
        <w:top w:val="none" w:sz="0" w:space="0" w:color="auto"/>
        <w:left w:val="none" w:sz="0" w:space="0" w:color="auto"/>
        <w:bottom w:val="none" w:sz="0" w:space="0" w:color="auto"/>
        <w:right w:val="none" w:sz="0" w:space="0" w:color="auto"/>
      </w:divBdr>
      <w:divsChild>
        <w:div w:id="2104494683">
          <w:blockQuote w:val="1"/>
          <w:marLeft w:val="150"/>
          <w:marRight w:val="150"/>
          <w:marTop w:val="0"/>
          <w:marBottom w:val="0"/>
          <w:divBdr>
            <w:top w:val="none" w:sz="0" w:space="0" w:color="auto"/>
            <w:left w:val="none" w:sz="0" w:space="0" w:color="auto"/>
            <w:bottom w:val="none" w:sz="0" w:space="0" w:color="auto"/>
            <w:right w:val="none" w:sz="0" w:space="0" w:color="auto"/>
          </w:divBdr>
          <w:divsChild>
            <w:div w:id="2068528836">
              <w:marLeft w:val="0"/>
              <w:marRight w:val="0"/>
              <w:marTop w:val="0"/>
              <w:marBottom w:val="0"/>
              <w:divBdr>
                <w:top w:val="none" w:sz="0" w:space="0" w:color="auto"/>
                <w:left w:val="none" w:sz="0" w:space="0" w:color="auto"/>
                <w:bottom w:val="none" w:sz="0" w:space="0" w:color="auto"/>
                <w:right w:val="none" w:sz="0" w:space="0" w:color="auto"/>
              </w:divBdr>
              <w:divsChild>
                <w:div w:id="1886941472">
                  <w:marLeft w:val="0"/>
                  <w:marRight w:val="0"/>
                  <w:marTop w:val="0"/>
                  <w:marBottom w:val="0"/>
                  <w:divBdr>
                    <w:top w:val="none" w:sz="0" w:space="0" w:color="auto"/>
                    <w:left w:val="none" w:sz="0" w:space="0" w:color="auto"/>
                    <w:bottom w:val="none" w:sz="0" w:space="0" w:color="auto"/>
                    <w:right w:val="none" w:sz="0" w:space="0" w:color="auto"/>
                  </w:divBdr>
                  <w:divsChild>
                    <w:div w:id="131197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097636">
      <w:bodyDiv w:val="1"/>
      <w:marLeft w:val="0"/>
      <w:marRight w:val="0"/>
      <w:marTop w:val="0"/>
      <w:marBottom w:val="0"/>
      <w:divBdr>
        <w:top w:val="none" w:sz="0" w:space="0" w:color="auto"/>
        <w:left w:val="none" w:sz="0" w:space="0" w:color="auto"/>
        <w:bottom w:val="none" w:sz="0" w:space="0" w:color="auto"/>
        <w:right w:val="none" w:sz="0" w:space="0" w:color="auto"/>
      </w:divBdr>
    </w:div>
    <w:div w:id="1557813229">
      <w:bodyDiv w:val="1"/>
      <w:marLeft w:val="0"/>
      <w:marRight w:val="0"/>
      <w:marTop w:val="0"/>
      <w:marBottom w:val="0"/>
      <w:divBdr>
        <w:top w:val="none" w:sz="0" w:space="0" w:color="auto"/>
        <w:left w:val="none" w:sz="0" w:space="0" w:color="auto"/>
        <w:bottom w:val="none" w:sz="0" w:space="0" w:color="auto"/>
        <w:right w:val="none" w:sz="0" w:space="0" w:color="auto"/>
      </w:divBdr>
    </w:div>
    <w:div w:id="1581132252">
      <w:bodyDiv w:val="1"/>
      <w:marLeft w:val="0"/>
      <w:marRight w:val="0"/>
      <w:marTop w:val="0"/>
      <w:marBottom w:val="0"/>
      <w:divBdr>
        <w:top w:val="none" w:sz="0" w:space="0" w:color="auto"/>
        <w:left w:val="none" w:sz="0" w:space="0" w:color="auto"/>
        <w:bottom w:val="none" w:sz="0" w:space="0" w:color="auto"/>
        <w:right w:val="none" w:sz="0" w:space="0" w:color="auto"/>
      </w:divBdr>
    </w:div>
    <w:div w:id="1585844997">
      <w:bodyDiv w:val="1"/>
      <w:marLeft w:val="0"/>
      <w:marRight w:val="0"/>
      <w:marTop w:val="0"/>
      <w:marBottom w:val="0"/>
      <w:divBdr>
        <w:top w:val="none" w:sz="0" w:space="0" w:color="auto"/>
        <w:left w:val="none" w:sz="0" w:space="0" w:color="auto"/>
        <w:bottom w:val="none" w:sz="0" w:space="0" w:color="auto"/>
        <w:right w:val="none" w:sz="0" w:space="0" w:color="auto"/>
      </w:divBdr>
      <w:divsChild>
        <w:div w:id="1913731094">
          <w:marLeft w:val="0"/>
          <w:marRight w:val="0"/>
          <w:marTop w:val="0"/>
          <w:marBottom w:val="0"/>
          <w:divBdr>
            <w:top w:val="none" w:sz="0" w:space="0" w:color="auto"/>
            <w:left w:val="none" w:sz="0" w:space="0" w:color="auto"/>
            <w:bottom w:val="none" w:sz="0" w:space="0" w:color="auto"/>
            <w:right w:val="none" w:sz="0" w:space="0" w:color="auto"/>
          </w:divBdr>
        </w:div>
      </w:divsChild>
    </w:div>
    <w:div w:id="1624460791">
      <w:bodyDiv w:val="1"/>
      <w:marLeft w:val="0"/>
      <w:marRight w:val="0"/>
      <w:marTop w:val="0"/>
      <w:marBottom w:val="0"/>
      <w:divBdr>
        <w:top w:val="none" w:sz="0" w:space="0" w:color="auto"/>
        <w:left w:val="none" w:sz="0" w:space="0" w:color="auto"/>
        <w:bottom w:val="none" w:sz="0" w:space="0" w:color="auto"/>
        <w:right w:val="none" w:sz="0" w:space="0" w:color="auto"/>
      </w:divBdr>
    </w:div>
    <w:div w:id="1651903907">
      <w:bodyDiv w:val="1"/>
      <w:marLeft w:val="0"/>
      <w:marRight w:val="0"/>
      <w:marTop w:val="0"/>
      <w:marBottom w:val="0"/>
      <w:divBdr>
        <w:top w:val="none" w:sz="0" w:space="0" w:color="auto"/>
        <w:left w:val="none" w:sz="0" w:space="0" w:color="auto"/>
        <w:bottom w:val="none" w:sz="0" w:space="0" w:color="auto"/>
        <w:right w:val="none" w:sz="0" w:space="0" w:color="auto"/>
      </w:divBdr>
    </w:div>
    <w:div w:id="1675569192">
      <w:bodyDiv w:val="1"/>
      <w:marLeft w:val="0"/>
      <w:marRight w:val="0"/>
      <w:marTop w:val="0"/>
      <w:marBottom w:val="0"/>
      <w:divBdr>
        <w:top w:val="none" w:sz="0" w:space="0" w:color="auto"/>
        <w:left w:val="none" w:sz="0" w:space="0" w:color="auto"/>
        <w:bottom w:val="none" w:sz="0" w:space="0" w:color="auto"/>
        <w:right w:val="none" w:sz="0" w:space="0" w:color="auto"/>
      </w:divBdr>
    </w:div>
    <w:div w:id="1685285728">
      <w:bodyDiv w:val="1"/>
      <w:marLeft w:val="0"/>
      <w:marRight w:val="0"/>
      <w:marTop w:val="0"/>
      <w:marBottom w:val="0"/>
      <w:divBdr>
        <w:top w:val="none" w:sz="0" w:space="0" w:color="auto"/>
        <w:left w:val="none" w:sz="0" w:space="0" w:color="auto"/>
        <w:bottom w:val="none" w:sz="0" w:space="0" w:color="auto"/>
        <w:right w:val="none" w:sz="0" w:space="0" w:color="auto"/>
      </w:divBdr>
    </w:div>
    <w:div w:id="1724017190">
      <w:bodyDiv w:val="1"/>
      <w:marLeft w:val="0"/>
      <w:marRight w:val="0"/>
      <w:marTop w:val="0"/>
      <w:marBottom w:val="0"/>
      <w:divBdr>
        <w:top w:val="none" w:sz="0" w:space="0" w:color="auto"/>
        <w:left w:val="none" w:sz="0" w:space="0" w:color="auto"/>
        <w:bottom w:val="none" w:sz="0" w:space="0" w:color="auto"/>
        <w:right w:val="none" w:sz="0" w:space="0" w:color="auto"/>
      </w:divBdr>
    </w:div>
    <w:div w:id="1767312723">
      <w:bodyDiv w:val="1"/>
      <w:marLeft w:val="0"/>
      <w:marRight w:val="0"/>
      <w:marTop w:val="0"/>
      <w:marBottom w:val="0"/>
      <w:divBdr>
        <w:top w:val="none" w:sz="0" w:space="0" w:color="auto"/>
        <w:left w:val="none" w:sz="0" w:space="0" w:color="auto"/>
        <w:bottom w:val="none" w:sz="0" w:space="0" w:color="auto"/>
        <w:right w:val="none" w:sz="0" w:space="0" w:color="auto"/>
      </w:divBdr>
    </w:div>
    <w:div w:id="1781728252">
      <w:bodyDiv w:val="1"/>
      <w:marLeft w:val="0"/>
      <w:marRight w:val="0"/>
      <w:marTop w:val="0"/>
      <w:marBottom w:val="0"/>
      <w:divBdr>
        <w:top w:val="none" w:sz="0" w:space="0" w:color="auto"/>
        <w:left w:val="none" w:sz="0" w:space="0" w:color="auto"/>
        <w:bottom w:val="none" w:sz="0" w:space="0" w:color="auto"/>
        <w:right w:val="none" w:sz="0" w:space="0" w:color="auto"/>
      </w:divBdr>
    </w:div>
    <w:div w:id="1798988622">
      <w:bodyDiv w:val="1"/>
      <w:marLeft w:val="0"/>
      <w:marRight w:val="0"/>
      <w:marTop w:val="0"/>
      <w:marBottom w:val="0"/>
      <w:divBdr>
        <w:top w:val="none" w:sz="0" w:space="0" w:color="auto"/>
        <w:left w:val="none" w:sz="0" w:space="0" w:color="auto"/>
        <w:bottom w:val="none" w:sz="0" w:space="0" w:color="auto"/>
        <w:right w:val="none" w:sz="0" w:space="0" w:color="auto"/>
      </w:divBdr>
    </w:div>
    <w:div w:id="1941985146">
      <w:bodyDiv w:val="1"/>
      <w:marLeft w:val="0"/>
      <w:marRight w:val="0"/>
      <w:marTop w:val="0"/>
      <w:marBottom w:val="0"/>
      <w:divBdr>
        <w:top w:val="none" w:sz="0" w:space="0" w:color="auto"/>
        <w:left w:val="none" w:sz="0" w:space="0" w:color="auto"/>
        <w:bottom w:val="none" w:sz="0" w:space="0" w:color="auto"/>
        <w:right w:val="none" w:sz="0" w:space="0" w:color="auto"/>
      </w:divBdr>
    </w:div>
    <w:div w:id="1945308543">
      <w:bodyDiv w:val="1"/>
      <w:marLeft w:val="0"/>
      <w:marRight w:val="0"/>
      <w:marTop w:val="0"/>
      <w:marBottom w:val="0"/>
      <w:divBdr>
        <w:top w:val="none" w:sz="0" w:space="0" w:color="auto"/>
        <w:left w:val="none" w:sz="0" w:space="0" w:color="auto"/>
        <w:bottom w:val="none" w:sz="0" w:space="0" w:color="auto"/>
        <w:right w:val="none" w:sz="0" w:space="0" w:color="auto"/>
      </w:divBdr>
    </w:div>
    <w:div w:id="1946233634">
      <w:bodyDiv w:val="1"/>
      <w:marLeft w:val="0"/>
      <w:marRight w:val="0"/>
      <w:marTop w:val="0"/>
      <w:marBottom w:val="0"/>
      <w:divBdr>
        <w:top w:val="none" w:sz="0" w:space="0" w:color="auto"/>
        <w:left w:val="none" w:sz="0" w:space="0" w:color="auto"/>
        <w:bottom w:val="none" w:sz="0" w:space="0" w:color="auto"/>
        <w:right w:val="none" w:sz="0" w:space="0" w:color="auto"/>
      </w:divBdr>
    </w:div>
    <w:div w:id="2111772589">
      <w:bodyDiv w:val="1"/>
      <w:marLeft w:val="0"/>
      <w:marRight w:val="0"/>
      <w:marTop w:val="0"/>
      <w:marBottom w:val="0"/>
      <w:divBdr>
        <w:top w:val="none" w:sz="0" w:space="0" w:color="auto"/>
        <w:left w:val="none" w:sz="0" w:space="0" w:color="auto"/>
        <w:bottom w:val="none" w:sz="0" w:space="0" w:color="auto"/>
        <w:right w:val="none" w:sz="0" w:space="0" w:color="auto"/>
      </w:divBdr>
    </w:div>
    <w:div w:id="2117556515">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7"/>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footer" Target="footer3.xml"/><Relationship Id="rId26" Type="http://schemas.openxmlformats.org/officeDocument/2006/relationships/hyperlink" Target="https://owasp.org/www-project-api-security/" TargetMode="External"/><Relationship Id="rId39" Type="http://schemas.openxmlformats.org/officeDocument/2006/relationships/image" Target="media/image12.png"/><Relationship Id="rId21" Type="http://schemas.openxmlformats.org/officeDocument/2006/relationships/header" Target="header4.xml"/><Relationship Id="rId34" Type="http://schemas.openxmlformats.org/officeDocument/2006/relationships/image" Target="media/image7.png"/><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svg"/><Relationship Id="rId63" Type="http://schemas.microsoft.com/office/2019/05/relationships/documenttasks" Target="documenttasks/documenttasks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2.png"/><Relationship Id="rId11" Type="http://schemas.openxmlformats.org/officeDocument/2006/relationships/hyperlink" Target="http://www.zua.lt" TargetMode="External"/><Relationship Id="rId24" Type="http://schemas.openxmlformats.org/officeDocument/2006/relationships/hyperlink" Target="https://cheatsheetseries.owasp.org/cheatsheets/File_Upload_Cheat_Sheet.html" TargetMode="Externa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footer" Target="footer6.xml"/><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hyperlink" Target="https://vssa.lrv.lt/lt/veiklos-sritys/vii-infrastrukturos-konsolidavimas/susije-dokumentai/" TargetMode="External"/><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hyperlink" Target="https://e-seimas.lrs.lt/portal/legalAct/lt/TAD/e16e7761fc4b11e89b04a534c5aaf5ce" TargetMode="External"/><Relationship Id="rId30" Type="http://schemas.openxmlformats.org/officeDocument/2006/relationships/image" Target="media/image3.png"/><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header" Target="header5.xml"/><Relationship Id="rId8" Type="http://schemas.openxmlformats.org/officeDocument/2006/relationships/webSettings" Target="webSettings.xml"/><Relationship Id="rId51" Type="http://schemas.openxmlformats.org/officeDocument/2006/relationships/image" Target="media/image24.png"/><Relationship Id="rId3" Type="http://schemas.openxmlformats.org/officeDocument/2006/relationships/customXml" Target="../customXml/item3.xml"/><Relationship Id="rId12" Type="http://schemas.openxmlformats.org/officeDocument/2006/relationships/hyperlink" Target="http://www.kaimotinklas.lt" TargetMode="External"/><Relationship Id="rId17" Type="http://schemas.openxmlformats.org/officeDocument/2006/relationships/header" Target="header2.xml"/><Relationship Id="rId25" Type="http://schemas.openxmlformats.org/officeDocument/2006/relationships/hyperlink" Target="https://owasp.org/www-project-code-review-guide/"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header" Target="header6.xml"/><Relationship Id="rId20" Type="http://schemas.openxmlformats.org/officeDocument/2006/relationships/header" Target="header3.xml"/><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www.owasp.org" TargetMode="External"/><Relationship Id="rId28" Type="http://schemas.openxmlformats.org/officeDocument/2006/relationships/hyperlink" Target="http://www.w3.org/Style/CSS/" TargetMode="External"/><Relationship Id="rId36" Type="http://schemas.openxmlformats.org/officeDocument/2006/relationships/image" Target="media/image9.png"/><Relationship Id="rId49" Type="http://schemas.openxmlformats.org/officeDocument/2006/relationships/image" Target="media/image22.png"/><Relationship Id="rId57"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image" Target="media/image4.png"/><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footnotes" Target="footnotes.xml"/></Relationships>
</file>

<file path=word/documenttasks/documenttasks1.xml><?xml version="1.0" encoding="utf-8"?>
<t:Tasks xmlns:t="http://schemas.microsoft.com/office/tasks/2019/documenttasks" xmlns:oel="http://schemas.microsoft.com/office/2019/extlst">
  <t:Task id="{C6815147-76A6-4FC3-9F47-3B386AAE901A}">
    <t:Anchor>
      <t:Comment id="815015850"/>
    </t:Anchor>
    <t:History>
      <t:Event id="{587A0EE9-5DD3-4476-B1E2-AA1363928632}" time="2024-02-14T15:27:01.928Z">
        <t:Attribution userId="S::laura.tupe@urm.lt::69465672-5e88-4c57-a984-71125df6ab4b" userProvider="AD" userName="Laura TUPE"/>
        <t:Anchor>
          <t:Comment id="815015850"/>
        </t:Anchor>
        <t:Create/>
      </t:Event>
      <t:Event id="{1D0E3394-0718-43DD-9968-80B74C05E9F1}" time="2024-02-14T15:27:01.928Z">
        <t:Attribution userId="S::laura.tupe@urm.lt::69465672-5e88-4c57-a984-71125df6ab4b" userProvider="AD" userName="Laura TUPE"/>
        <t:Anchor>
          <t:Comment id="815015850"/>
        </t:Anchor>
        <t:Assign userId="S::Audrius.BENDINSKAS@urm.lt::6a157e38-48d3-456d-bacd-886c046d3555" userProvider="AD" userName="Audrius BENDINSKAS"/>
      </t:Event>
      <t:Event id="{17B35179-E70F-49D1-8E16-AC031EF89EC3}" time="2024-02-14T15:27:01.928Z">
        <t:Attribution userId="S::laura.tupe@urm.lt::69465672-5e88-4c57-a984-71125df6ab4b" userProvider="AD" userName="Laura TUPE"/>
        <t:Anchor>
          <t:Comment id="815015850"/>
        </t:Anchor>
        <t:SetTitle title="@Audrius BENDINSKAS ar čia nereikia plačiau išvardinti? arba rašyti aptakiau; naudojant visas el autentifikavimui Lietuvoje galiojančias priemones"/>
      </t:Event>
    </t:History>
  </t:Task>
  <t:Task id="{69BB868D-BD0F-43AA-ABF0-3B691955CC0A}">
    <t:Anchor>
      <t:Comment id="541122306"/>
    </t:Anchor>
    <t:History>
      <t:Event id="{CE3FCC3E-C79E-4C72-A343-229BF80B5075}" time="2024-02-14T16:04:16.65Z">
        <t:Attribution userId="S::laura.tupe@urm.lt::69465672-5e88-4c57-a984-71125df6ab4b" userProvider="AD" userName="Laura TUPE"/>
        <t:Anchor>
          <t:Comment id="541122306"/>
        </t:Anchor>
        <t:Create/>
      </t:Event>
      <t:Event id="{9E25E6C0-33C5-4ED8-9773-41AF9D9E9B0D}" time="2024-02-14T16:04:16.65Z">
        <t:Attribution userId="S::laura.tupe@urm.lt::69465672-5e88-4c57-a984-71125df6ab4b" userProvider="AD" userName="Laura TUPE"/>
        <t:Anchor>
          <t:Comment id="541122306"/>
        </t:Anchor>
        <t:Assign userId="S::Edvinas.Kripaitis@urm.lt::45dd8af9-4cf0-4d0b-9800-099cea452774" userProvider="AD" userName="Edvinas Kripaitis"/>
      </t:Event>
      <t:Event id="{EFF8E3E7-9A9D-4FEC-BE96-B4EEE62B0F87}" time="2024-02-14T16:04:16.65Z">
        <t:Attribution userId="S::laura.tupe@urm.lt::69465672-5e88-4c57-a984-71125df6ab4b" userProvider="AD" userName="Laura TUPE"/>
        <t:Anchor>
          <t:Comment id="541122306"/>
        </t:Anchor>
        <t:SetTitle title="@Edvinas Kripaitis vieno iš susitikimų su tiekėju metu sutarėme, kad bus įrašytas reikalavimas, kad modernizuoitame KPVS būtų dabartinio klientų registracijos &quot;keliauk&quot; puspalyje esantys funkcionalumai (turi būti pridėti nuostatai dabartiniai), bet …"/>
      </t:Event>
    </t:History>
  </t:Task>
  <t:Task id="{3766588A-F269-43F1-9B82-871756416F4A}">
    <t:Anchor>
      <t:Comment id="1003070378"/>
    </t:Anchor>
    <t:History>
      <t:Event id="{769FA5E4-5743-4E94-950C-D15B78108E75}" time="2024-02-15T12:23:47.877Z">
        <t:Attribution userId="S::laura.tupe@urm.lt::69465672-5e88-4c57-a984-71125df6ab4b" userProvider="AD" userName="Laura TUPE"/>
        <t:Anchor>
          <t:Comment id="1003070378"/>
        </t:Anchor>
        <t:Create/>
      </t:Event>
      <t:Event id="{B118C7AA-76AD-407A-95CF-77A1F3833BFD}" time="2024-02-15T12:23:47.877Z">
        <t:Attribution userId="S::laura.tupe@urm.lt::69465672-5e88-4c57-a984-71125df6ab4b" userProvider="AD" userName="Laura TUPE"/>
        <t:Anchor>
          <t:Comment id="1003070378"/>
        </t:Anchor>
        <t:Assign userId="S::Daiva.GRECNIENE@urm.lt::faf439a7-6b28-429b-ac96-72b9618000d9" userProvider="AD" userName="Daiva GREČNIENĖ"/>
      </t:Event>
      <t:Event id="{EB20634C-2708-4167-8F0C-04B335FAA40D}" time="2024-02-15T12:23:47.877Z">
        <t:Attribution userId="S::laura.tupe@urm.lt::69465672-5e88-4c57-a984-71125df6ab4b" userProvider="AD" userName="Laura TUPE"/>
        <t:Anchor>
          <t:Comment id="1003070378"/>
        </t:Anchor>
        <t:SetTitle title="@Daiva GREČNIENĖ patikslinkite"/>
      </t:Event>
    </t:History>
  </t:Task>
  <t:Task id="{B3AF4D40-FE86-4290-9321-5E8D58F30259}">
    <t:Anchor>
      <t:Comment id="1022098647"/>
    </t:Anchor>
    <t:History>
      <t:Event id="{04729A95-A175-4543-AA73-0BFF1629A756}" time="2024-02-15T16:50:47.126Z">
        <t:Attribution userId="S::laura.tupe@urm.lt::69465672-5e88-4c57-a984-71125df6ab4b" userProvider="AD" userName="Laura TUPE"/>
        <t:Anchor>
          <t:Comment id="1022098647"/>
        </t:Anchor>
        <t:Create/>
      </t:Event>
      <t:Event id="{7091A9D5-495E-433B-8E97-DFE2F89CCE6E}" time="2024-02-15T16:50:47.126Z">
        <t:Attribution userId="S::laura.tupe@urm.lt::69465672-5e88-4c57-a984-71125df6ab4b" userProvider="AD" userName="Laura TUPE"/>
        <t:Anchor>
          <t:Comment id="1022098647"/>
        </t:Anchor>
        <t:Assign userId="S::Kristina.Brazevic@urm.lt::696458a7-dae4-42f1-8ded-bdf6d551f1b6" userProvider="AD" userName="Kristina Brazevič"/>
      </t:Event>
      <t:Event id="{4CCB48BB-E5AF-4CA8-95C1-C66B2D730A0E}" time="2024-02-15T16:50:47.126Z">
        <t:Attribution userId="S::laura.tupe@urm.lt::69465672-5e88-4c57-a984-71125df6ab4b" userProvider="AD" userName="Laura TUPE"/>
        <t:Anchor>
          <t:Comment id="1022098647"/>
        </t:Anchor>
        <t:SetTitle title="@Kristina Brazevič šį procesą dar turime patikslinti"/>
      </t:Event>
      <t:Event id="{3138B204-B0E7-4ECA-8FD7-2919CB5E473C}" time="2024-02-22T09:28:24.765Z">
        <t:Attribution userId="S::ausra.dansevice@innoforcegroup.com::e69e8757-fd30-49ff-ba69-bbda84e87f44" userProvider="AD" userName="Aušra Dansevičė"/>
        <t:Progress percentComplete="100"/>
      </t:Event>
      <t:Event id="{636F874C-8722-4317-81ED-5A9CFFBD107F}" time="2024-02-22T09:28:26.806Z">
        <t:Attribution userId="S::ausra.dansevice@innoforcegroup.com::e69e8757-fd30-49ff-ba69-bbda84e87f44" userProvider="AD" userName="Aušra Dansevičė"/>
        <t:Undo id="{3138B204-B0E7-4ECA-8FD7-2919CB5E473C}"/>
      </t:Event>
      <t:Event id="{FBA68F10-FFC0-3648-9318-3713E9A4F257}" time="2024-02-23T19:29:28.236Z">
        <t:Attribution userId="S::ernestas.lipnickas@adwisery.eu::0aaa64fb-ed04-4f24-9562-64f5a58f4732" userProvider="AD" userName="Ernestas Lipnickas | ADWISERY"/>
        <t:Progress percentComplete="100"/>
      </t:Event>
    </t:History>
  </t:Task>
  <t:Task id="{89C43042-9AFD-4364-B721-62B6E163D009}">
    <t:Anchor>
      <t:Comment id="1206399882"/>
    </t:Anchor>
    <t:History>
      <t:Event id="{646FCC38-E908-4828-988B-0D22F3399540}" time="2024-02-15T12:53:30.997Z">
        <t:Attribution userId="S::laura.tupe@urm.lt::69465672-5e88-4c57-a984-71125df6ab4b" userProvider="AD" userName="Laura TUPE"/>
        <t:Anchor>
          <t:Comment id="1206399882"/>
        </t:Anchor>
        <t:Create/>
      </t:Event>
      <t:Event id="{1A5BB921-E32B-4E78-91A4-53D9E07D7423}" time="2024-02-15T12:53:30.997Z">
        <t:Attribution userId="S::laura.tupe@urm.lt::69465672-5e88-4c57-a984-71125df6ab4b" userProvider="AD" userName="Laura TUPE"/>
        <t:Anchor>
          <t:Comment id="1206399882"/>
        </t:Anchor>
        <t:Assign userId="S::Daiva.GRECNIENE@urm.lt::faf439a7-6b28-429b-ac96-72b9618000d9" userProvider="AD" userName="Daiva GREČNIENĖ"/>
      </t:Event>
      <t:Event id="{30C27A5E-8D4E-4A05-9D73-3C1D001A0190}" time="2024-02-15T12:53:30.997Z">
        <t:Attribution userId="S::laura.tupe@urm.lt::69465672-5e88-4c57-a984-71125df6ab4b" userProvider="AD" userName="Laura TUPE"/>
        <t:Anchor>
          <t:Comment id="1206399882"/>
        </t:Anchor>
        <t:SetTitle title="@Daiva GREČNIENĖ čia ne tipai, o prašymo formos - pataisykite. dar trūksta e-prašymo per VIISP"/>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f56a6e4-bd33-422e-8122-6d84e2eaeb41">
      <Terms xmlns="http://schemas.microsoft.com/office/infopath/2007/PartnerControls"/>
    </lcf76f155ced4ddcb4097134ff3c332f>
    <TaxCatchAll xmlns="946fa82f-bbca-42f4-bd87-ac117c5a03f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E23EC0C82866B4B8F73AA401E45DC3F" ma:contentTypeVersion="11" ma:contentTypeDescription="Create a new document." ma:contentTypeScope="" ma:versionID="06bc5ece229f624e548d28c811d100e8">
  <xsd:schema xmlns:xsd="http://www.w3.org/2001/XMLSchema" xmlns:xs="http://www.w3.org/2001/XMLSchema" xmlns:p="http://schemas.microsoft.com/office/2006/metadata/properties" xmlns:ns2="df56a6e4-bd33-422e-8122-6d84e2eaeb41" xmlns:ns3="946fa82f-bbca-42f4-bd87-ac117c5a03f3" targetNamespace="http://schemas.microsoft.com/office/2006/metadata/properties" ma:root="true" ma:fieldsID="9f2a56b1ed0e7bef9417bc8a7fa3a7b9" ns2:_="" ns3:_="">
    <xsd:import namespace="df56a6e4-bd33-422e-8122-6d84e2eaeb41"/>
    <xsd:import namespace="946fa82f-bbca-42f4-bd87-ac117c5a03f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56a6e4-bd33-422e-8122-6d84e2eaeb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e9ab33b-34c8-42ae-bf49-d3b974f2ea8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46fa82f-bbca-42f4-bd87-ac117c5a03f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9a789e8-a531-4719-805a-989504e80700}" ma:internalName="TaxCatchAll" ma:showField="CatchAllData" ma:web="946fa82f-bbca-42f4-bd87-ac117c5a03f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9C00300-EFB6-41C9-B8FE-67D788264017}">
  <ds:schemaRefs>
    <ds:schemaRef ds:uri="http://schemas.openxmlformats.org/officeDocument/2006/bibliography"/>
  </ds:schemaRefs>
</ds:datastoreItem>
</file>

<file path=customXml/itemProps2.xml><?xml version="1.0" encoding="utf-8"?>
<ds:datastoreItem xmlns:ds="http://schemas.openxmlformats.org/officeDocument/2006/customXml" ds:itemID="{08D69939-79D5-4C14-BB30-CBBDF96D7CCA}">
  <ds:schemaRefs>
    <ds:schemaRef ds:uri="http://schemas.microsoft.com/sharepoint/v3/contenttype/forms"/>
  </ds:schemaRefs>
</ds:datastoreItem>
</file>

<file path=customXml/itemProps3.xml><?xml version="1.0" encoding="utf-8"?>
<ds:datastoreItem xmlns:ds="http://schemas.openxmlformats.org/officeDocument/2006/customXml" ds:itemID="{937ABEE8-4E8F-4D18-A07A-2AC976E40196}">
  <ds:schemaRefs>
    <ds:schemaRef ds:uri="http://schemas.microsoft.com/office/2006/metadata/properties"/>
    <ds:schemaRef ds:uri="http://schemas.microsoft.com/office/infopath/2007/PartnerControls"/>
    <ds:schemaRef ds:uri="df56a6e4-bd33-422e-8122-6d84e2eaeb41"/>
    <ds:schemaRef ds:uri="946fa82f-bbca-42f4-bd87-ac117c5a03f3"/>
  </ds:schemaRefs>
</ds:datastoreItem>
</file>

<file path=customXml/itemProps4.xml><?xml version="1.0" encoding="utf-8"?>
<ds:datastoreItem xmlns:ds="http://schemas.openxmlformats.org/officeDocument/2006/customXml" ds:itemID="{0EF48CC1-40FA-428C-A41B-F5A097EA492D}"/>
</file>

<file path=docProps/app.xml><?xml version="1.0" encoding="utf-8"?>
<Properties xmlns="http://schemas.openxmlformats.org/officeDocument/2006/extended-properties" xmlns:vt="http://schemas.openxmlformats.org/officeDocument/2006/docPropsVTypes">
  <Template>Normal.dotm</Template>
  <TotalTime>3978</TotalTime>
  <Pages>105</Pages>
  <Words>29085</Words>
  <Characters>165787</Characters>
  <Application>Microsoft Office Word</Application>
  <DocSecurity>0</DocSecurity>
  <Lines>1381</Lines>
  <Paragraphs>388</Paragraphs>
  <ScaleCrop>false</ScaleCrop>
  <Company/>
  <LinksUpToDate>false</LinksUpToDate>
  <CharactersWithSpaces>194484</CharactersWithSpaces>
  <SharedDoc>false</SharedDoc>
  <HLinks>
    <vt:vector size="984" baseType="variant">
      <vt:variant>
        <vt:i4>4456468</vt:i4>
      </vt:variant>
      <vt:variant>
        <vt:i4>1020</vt:i4>
      </vt:variant>
      <vt:variant>
        <vt:i4>0</vt:i4>
      </vt:variant>
      <vt:variant>
        <vt:i4>5</vt:i4>
      </vt:variant>
      <vt:variant>
        <vt:lpwstr>http://www.w3.org/Style/CSS/</vt:lpwstr>
      </vt:variant>
      <vt:variant>
        <vt:lpwstr/>
      </vt:variant>
      <vt:variant>
        <vt:i4>2818148</vt:i4>
      </vt:variant>
      <vt:variant>
        <vt:i4>1008</vt:i4>
      </vt:variant>
      <vt:variant>
        <vt:i4>0</vt:i4>
      </vt:variant>
      <vt:variant>
        <vt:i4>5</vt:i4>
      </vt:variant>
      <vt:variant>
        <vt:lpwstr>https://e-seimas.lrs.lt/portal/legalAct/lt/TAD/e16e7761fc4b11e89b04a534c5aaf5ce</vt:lpwstr>
      </vt:variant>
      <vt:variant>
        <vt:lpwstr/>
      </vt:variant>
      <vt:variant>
        <vt:i4>3604518</vt:i4>
      </vt:variant>
      <vt:variant>
        <vt:i4>1002</vt:i4>
      </vt:variant>
      <vt:variant>
        <vt:i4>0</vt:i4>
      </vt:variant>
      <vt:variant>
        <vt:i4>5</vt:i4>
      </vt:variant>
      <vt:variant>
        <vt:lpwstr>https://owasp.org/www-project-api-security/</vt:lpwstr>
      </vt:variant>
      <vt:variant>
        <vt:lpwstr/>
      </vt:variant>
      <vt:variant>
        <vt:i4>1179650</vt:i4>
      </vt:variant>
      <vt:variant>
        <vt:i4>999</vt:i4>
      </vt:variant>
      <vt:variant>
        <vt:i4>0</vt:i4>
      </vt:variant>
      <vt:variant>
        <vt:i4>5</vt:i4>
      </vt:variant>
      <vt:variant>
        <vt:lpwstr>https://owasp.org/www-project-code-review-guide/</vt:lpwstr>
      </vt:variant>
      <vt:variant>
        <vt:lpwstr/>
      </vt:variant>
      <vt:variant>
        <vt:i4>4456556</vt:i4>
      </vt:variant>
      <vt:variant>
        <vt:i4>987</vt:i4>
      </vt:variant>
      <vt:variant>
        <vt:i4>0</vt:i4>
      </vt:variant>
      <vt:variant>
        <vt:i4>5</vt:i4>
      </vt:variant>
      <vt:variant>
        <vt:lpwstr>https://cheatsheetseries.owasp.org/cheatsheets/File_Upload_Cheat_Sheet.html</vt:lpwstr>
      </vt:variant>
      <vt:variant>
        <vt:lpwstr/>
      </vt:variant>
      <vt:variant>
        <vt:i4>6094856</vt:i4>
      </vt:variant>
      <vt:variant>
        <vt:i4>984</vt:i4>
      </vt:variant>
      <vt:variant>
        <vt:i4>0</vt:i4>
      </vt:variant>
      <vt:variant>
        <vt:i4>5</vt:i4>
      </vt:variant>
      <vt:variant>
        <vt:lpwstr>http://www.owasp.org/</vt:lpwstr>
      </vt:variant>
      <vt:variant>
        <vt:lpwstr/>
      </vt:variant>
      <vt:variant>
        <vt:i4>4063341</vt:i4>
      </vt:variant>
      <vt:variant>
        <vt:i4>969</vt:i4>
      </vt:variant>
      <vt:variant>
        <vt:i4>0</vt:i4>
      </vt:variant>
      <vt:variant>
        <vt:i4>5</vt:i4>
      </vt:variant>
      <vt:variant>
        <vt:lpwstr>https://vssa.lrv.lt/lt/veiklos-sritys/vii-infrastrukturos-konsolidavimas/susije-dokumentai/</vt:lpwstr>
      </vt:variant>
      <vt:variant>
        <vt:lpwstr/>
      </vt:variant>
      <vt:variant>
        <vt:i4>8323125</vt:i4>
      </vt:variant>
      <vt:variant>
        <vt:i4>945</vt:i4>
      </vt:variant>
      <vt:variant>
        <vt:i4>0</vt:i4>
      </vt:variant>
      <vt:variant>
        <vt:i4>5</vt:i4>
      </vt:variant>
      <vt:variant>
        <vt:lpwstr>http://www.kaimotinklas.lt/</vt:lpwstr>
      </vt:variant>
      <vt:variant>
        <vt:lpwstr/>
      </vt:variant>
      <vt:variant>
        <vt:i4>7536767</vt:i4>
      </vt:variant>
      <vt:variant>
        <vt:i4>942</vt:i4>
      </vt:variant>
      <vt:variant>
        <vt:i4>0</vt:i4>
      </vt:variant>
      <vt:variant>
        <vt:i4>5</vt:i4>
      </vt:variant>
      <vt:variant>
        <vt:lpwstr>http://www.zua.lt/</vt:lpwstr>
      </vt:variant>
      <vt:variant>
        <vt:lpwstr/>
      </vt:variant>
      <vt:variant>
        <vt:i4>1900594</vt:i4>
      </vt:variant>
      <vt:variant>
        <vt:i4>932</vt:i4>
      </vt:variant>
      <vt:variant>
        <vt:i4>0</vt:i4>
      </vt:variant>
      <vt:variant>
        <vt:i4>5</vt:i4>
      </vt:variant>
      <vt:variant>
        <vt:lpwstr/>
      </vt:variant>
      <vt:variant>
        <vt:lpwstr>_Toc186457016</vt:lpwstr>
      </vt:variant>
      <vt:variant>
        <vt:i4>1900594</vt:i4>
      </vt:variant>
      <vt:variant>
        <vt:i4>926</vt:i4>
      </vt:variant>
      <vt:variant>
        <vt:i4>0</vt:i4>
      </vt:variant>
      <vt:variant>
        <vt:i4>5</vt:i4>
      </vt:variant>
      <vt:variant>
        <vt:lpwstr/>
      </vt:variant>
      <vt:variant>
        <vt:lpwstr>_Toc186457015</vt:lpwstr>
      </vt:variant>
      <vt:variant>
        <vt:i4>1900594</vt:i4>
      </vt:variant>
      <vt:variant>
        <vt:i4>920</vt:i4>
      </vt:variant>
      <vt:variant>
        <vt:i4>0</vt:i4>
      </vt:variant>
      <vt:variant>
        <vt:i4>5</vt:i4>
      </vt:variant>
      <vt:variant>
        <vt:lpwstr/>
      </vt:variant>
      <vt:variant>
        <vt:lpwstr>_Toc186457014</vt:lpwstr>
      </vt:variant>
      <vt:variant>
        <vt:i4>1900594</vt:i4>
      </vt:variant>
      <vt:variant>
        <vt:i4>914</vt:i4>
      </vt:variant>
      <vt:variant>
        <vt:i4>0</vt:i4>
      </vt:variant>
      <vt:variant>
        <vt:i4>5</vt:i4>
      </vt:variant>
      <vt:variant>
        <vt:lpwstr/>
      </vt:variant>
      <vt:variant>
        <vt:lpwstr>_Toc186457013</vt:lpwstr>
      </vt:variant>
      <vt:variant>
        <vt:i4>1900594</vt:i4>
      </vt:variant>
      <vt:variant>
        <vt:i4>908</vt:i4>
      </vt:variant>
      <vt:variant>
        <vt:i4>0</vt:i4>
      </vt:variant>
      <vt:variant>
        <vt:i4>5</vt:i4>
      </vt:variant>
      <vt:variant>
        <vt:lpwstr/>
      </vt:variant>
      <vt:variant>
        <vt:lpwstr>_Toc186457012</vt:lpwstr>
      </vt:variant>
      <vt:variant>
        <vt:i4>1900594</vt:i4>
      </vt:variant>
      <vt:variant>
        <vt:i4>902</vt:i4>
      </vt:variant>
      <vt:variant>
        <vt:i4>0</vt:i4>
      </vt:variant>
      <vt:variant>
        <vt:i4>5</vt:i4>
      </vt:variant>
      <vt:variant>
        <vt:lpwstr/>
      </vt:variant>
      <vt:variant>
        <vt:lpwstr>_Toc186457011</vt:lpwstr>
      </vt:variant>
      <vt:variant>
        <vt:i4>1900594</vt:i4>
      </vt:variant>
      <vt:variant>
        <vt:i4>896</vt:i4>
      </vt:variant>
      <vt:variant>
        <vt:i4>0</vt:i4>
      </vt:variant>
      <vt:variant>
        <vt:i4>5</vt:i4>
      </vt:variant>
      <vt:variant>
        <vt:lpwstr/>
      </vt:variant>
      <vt:variant>
        <vt:lpwstr>_Toc186457010</vt:lpwstr>
      </vt:variant>
      <vt:variant>
        <vt:i4>1835058</vt:i4>
      </vt:variant>
      <vt:variant>
        <vt:i4>890</vt:i4>
      </vt:variant>
      <vt:variant>
        <vt:i4>0</vt:i4>
      </vt:variant>
      <vt:variant>
        <vt:i4>5</vt:i4>
      </vt:variant>
      <vt:variant>
        <vt:lpwstr/>
      </vt:variant>
      <vt:variant>
        <vt:lpwstr>_Toc186457009</vt:lpwstr>
      </vt:variant>
      <vt:variant>
        <vt:i4>1835058</vt:i4>
      </vt:variant>
      <vt:variant>
        <vt:i4>884</vt:i4>
      </vt:variant>
      <vt:variant>
        <vt:i4>0</vt:i4>
      </vt:variant>
      <vt:variant>
        <vt:i4>5</vt:i4>
      </vt:variant>
      <vt:variant>
        <vt:lpwstr/>
      </vt:variant>
      <vt:variant>
        <vt:lpwstr>_Toc186457008</vt:lpwstr>
      </vt:variant>
      <vt:variant>
        <vt:i4>1835058</vt:i4>
      </vt:variant>
      <vt:variant>
        <vt:i4>878</vt:i4>
      </vt:variant>
      <vt:variant>
        <vt:i4>0</vt:i4>
      </vt:variant>
      <vt:variant>
        <vt:i4>5</vt:i4>
      </vt:variant>
      <vt:variant>
        <vt:lpwstr/>
      </vt:variant>
      <vt:variant>
        <vt:lpwstr>_Toc186457007</vt:lpwstr>
      </vt:variant>
      <vt:variant>
        <vt:i4>1835058</vt:i4>
      </vt:variant>
      <vt:variant>
        <vt:i4>872</vt:i4>
      </vt:variant>
      <vt:variant>
        <vt:i4>0</vt:i4>
      </vt:variant>
      <vt:variant>
        <vt:i4>5</vt:i4>
      </vt:variant>
      <vt:variant>
        <vt:lpwstr/>
      </vt:variant>
      <vt:variant>
        <vt:lpwstr>_Toc186457006</vt:lpwstr>
      </vt:variant>
      <vt:variant>
        <vt:i4>1835058</vt:i4>
      </vt:variant>
      <vt:variant>
        <vt:i4>866</vt:i4>
      </vt:variant>
      <vt:variant>
        <vt:i4>0</vt:i4>
      </vt:variant>
      <vt:variant>
        <vt:i4>5</vt:i4>
      </vt:variant>
      <vt:variant>
        <vt:lpwstr/>
      </vt:variant>
      <vt:variant>
        <vt:lpwstr>_Toc186457005</vt:lpwstr>
      </vt:variant>
      <vt:variant>
        <vt:i4>1835058</vt:i4>
      </vt:variant>
      <vt:variant>
        <vt:i4>860</vt:i4>
      </vt:variant>
      <vt:variant>
        <vt:i4>0</vt:i4>
      </vt:variant>
      <vt:variant>
        <vt:i4>5</vt:i4>
      </vt:variant>
      <vt:variant>
        <vt:lpwstr/>
      </vt:variant>
      <vt:variant>
        <vt:lpwstr>_Toc186457004</vt:lpwstr>
      </vt:variant>
      <vt:variant>
        <vt:i4>1835058</vt:i4>
      </vt:variant>
      <vt:variant>
        <vt:i4>854</vt:i4>
      </vt:variant>
      <vt:variant>
        <vt:i4>0</vt:i4>
      </vt:variant>
      <vt:variant>
        <vt:i4>5</vt:i4>
      </vt:variant>
      <vt:variant>
        <vt:lpwstr/>
      </vt:variant>
      <vt:variant>
        <vt:lpwstr>_Toc186457003</vt:lpwstr>
      </vt:variant>
      <vt:variant>
        <vt:i4>1835058</vt:i4>
      </vt:variant>
      <vt:variant>
        <vt:i4>848</vt:i4>
      </vt:variant>
      <vt:variant>
        <vt:i4>0</vt:i4>
      </vt:variant>
      <vt:variant>
        <vt:i4>5</vt:i4>
      </vt:variant>
      <vt:variant>
        <vt:lpwstr/>
      </vt:variant>
      <vt:variant>
        <vt:lpwstr>_Toc186457002</vt:lpwstr>
      </vt:variant>
      <vt:variant>
        <vt:i4>1835058</vt:i4>
      </vt:variant>
      <vt:variant>
        <vt:i4>842</vt:i4>
      </vt:variant>
      <vt:variant>
        <vt:i4>0</vt:i4>
      </vt:variant>
      <vt:variant>
        <vt:i4>5</vt:i4>
      </vt:variant>
      <vt:variant>
        <vt:lpwstr/>
      </vt:variant>
      <vt:variant>
        <vt:lpwstr>_Toc186457001</vt:lpwstr>
      </vt:variant>
      <vt:variant>
        <vt:i4>1835058</vt:i4>
      </vt:variant>
      <vt:variant>
        <vt:i4>836</vt:i4>
      </vt:variant>
      <vt:variant>
        <vt:i4>0</vt:i4>
      </vt:variant>
      <vt:variant>
        <vt:i4>5</vt:i4>
      </vt:variant>
      <vt:variant>
        <vt:lpwstr/>
      </vt:variant>
      <vt:variant>
        <vt:lpwstr>_Toc186457000</vt:lpwstr>
      </vt:variant>
      <vt:variant>
        <vt:i4>1310779</vt:i4>
      </vt:variant>
      <vt:variant>
        <vt:i4>830</vt:i4>
      </vt:variant>
      <vt:variant>
        <vt:i4>0</vt:i4>
      </vt:variant>
      <vt:variant>
        <vt:i4>5</vt:i4>
      </vt:variant>
      <vt:variant>
        <vt:lpwstr/>
      </vt:variant>
      <vt:variant>
        <vt:lpwstr>_Toc186456999</vt:lpwstr>
      </vt:variant>
      <vt:variant>
        <vt:i4>1310779</vt:i4>
      </vt:variant>
      <vt:variant>
        <vt:i4>824</vt:i4>
      </vt:variant>
      <vt:variant>
        <vt:i4>0</vt:i4>
      </vt:variant>
      <vt:variant>
        <vt:i4>5</vt:i4>
      </vt:variant>
      <vt:variant>
        <vt:lpwstr/>
      </vt:variant>
      <vt:variant>
        <vt:lpwstr>_Toc186456998</vt:lpwstr>
      </vt:variant>
      <vt:variant>
        <vt:i4>1310779</vt:i4>
      </vt:variant>
      <vt:variant>
        <vt:i4>818</vt:i4>
      </vt:variant>
      <vt:variant>
        <vt:i4>0</vt:i4>
      </vt:variant>
      <vt:variant>
        <vt:i4>5</vt:i4>
      </vt:variant>
      <vt:variant>
        <vt:lpwstr/>
      </vt:variant>
      <vt:variant>
        <vt:lpwstr>_Toc186456997</vt:lpwstr>
      </vt:variant>
      <vt:variant>
        <vt:i4>1310779</vt:i4>
      </vt:variant>
      <vt:variant>
        <vt:i4>812</vt:i4>
      </vt:variant>
      <vt:variant>
        <vt:i4>0</vt:i4>
      </vt:variant>
      <vt:variant>
        <vt:i4>5</vt:i4>
      </vt:variant>
      <vt:variant>
        <vt:lpwstr/>
      </vt:variant>
      <vt:variant>
        <vt:lpwstr>_Toc186456996</vt:lpwstr>
      </vt:variant>
      <vt:variant>
        <vt:i4>1310779</vt:i4>
      </vt:variant>
      <vt:variant>
        <vt:i4>806</vt:i4>
      </vt:variant>
      <vt:variant>
        <vt:i4>0</vt:i4>
      </vt:variant>
      <vt:variant>
        <vt:i4>5</vt:i4>
      </vt:variant>
      <vt:variant>
        <vt:lpwstr/>
      </vt:variant>
      <vt:variant>
        <vt:lpwstr>_Toc186456995</vt:lpwstr>
      </vt:variant>
      <vt:variant>
        <vt:i4>1310779</vt:i4>
      </vt:variant>
      <vt:variant>
        <vt:i4>800</vt:i4>
      </vt:variant>
      <vt:variant>
        <vt:i4>0</vt:i4>
      </vt:variant>
      <vt:variant>
        <vt:i4>5</vt:i4>
      </vt:variant>
      <vt:variant>
        <vt:lpwstr/>
      </vt:variant>
      <vt:variant>
        <vt:lpwstr>_Toc186456994</vt:lpwstr>
      </vt:variant>
      <vt:variant>
        <vt:i4>1310779</vt:i4>
      </vt:variant>
      <vt:variant>
        <vt:i4>794</vt:i4>
      </vt:variant>
      <vt:variant>
        <vt:i4>0</vt:i4>
      </vt:variant>
      <vt:variant>
        <vt:i4>5</vt:i4>
      </vt:variant>
      <vt:variant>
        <vt:lpwstr/>
      </vt:variant>
      <vt:variant>
        <vt:lpwstr>_Toc186456993</vt:lpwstr>
      </vt:variant>
      <vt:variant>
        <vt:i4>1310779</vt:i4>
      </vt:variant>
      <vt:variant>
        <vt:i4>788</vt:i4>
      </vt:variant>
      <vt:variant>
        <vt:i4>0</vt:i4>
      </vt:variant>
      <vt:variant>
        <vt:i4>5</vt:i4>
      </vt:variant>
      <vt:variant>
        <vt:lpwstr/>
      </vt:variant>
      <vt:variant>
        <vt:lpwstr>_Toc186456992</vt:lpwstr>
      </vt:variant>
      <vt:variant>
        <vt:i4>1310779</vt:i4>
      </vt:variant>
      <vt:variant>
        <vt:i4>782</vt:i4>
      </vt:variant>
      <vt:variant>
        <vt:i4>0</vt:i4>
      </vt:variant>
      <vt:variant>
        <vt:i4>5</vt:i4>
      </vt:variant>
      <vt:variant>
        <vt:lpwstr/>
      </vt:variant>
      <vt:variant>
        <vt:lpwstr>_Toc186456991</vt:lpwstr>
      </vt:variant>
      <vt:variant>
        <vt:i4>1310779</vt:i4>
      </vt:variant>
      <vt:variant>
        <vt:i4>776</vt:i4>
      </vt:variant>
      <vt:variant>
        <vt:i4>0</vt:i4>
      </vt:variant>
      <vt:variant>
        <vt:i4>5</vt:i4>
      </vt:variant>
      <vt:variant>
        <vt:lpwstr/>
      </vt:variant>
      <vt:variant>
        <vt:lpwstr>_Toc186456990</vt:lpwstr>
      </vt:variant>
      <vt:variant>
        <vt:i4>1376315</vt:i4>
      </vt:variant>
      <vt:variant>
        <vt:i4>767</vt:i4>
      </vt:variant>
      <vt:variant>
        <vt:i4>0</vt:i4>
      </vt:variant>
      <vt:variant>
        <vt:i4>5</vt:i4>
      </vt:variant>
      <vt:variant>
        <vt:lpwstr/>
      </vt:variant>
      <vt:variant>
        <vt:lpwstr>_Toc186456989</vt:lpwstr>
      </vt:variant>
      <vt:variant>
        <vt:i4>1376315</vt:i4>
      </vt:variant>
      <vt:variant>
        <vt:i4>761</vt:i4>
      </vt:variant>
      <vt:variant>
        <vt:i4>0</vt:i4>
      </vt:variant>
      <vt:variant>
        <vt:i4>5</vt:i4>
      </vt:variant>
      <vt:variant>
        <vt:lpwstr/>
      </vt:variant>
      <vt:variant>
        <vt:lpwstr>_Toc186456988</vt:lpwstr>
      </vt:variant>
      <vt:variant>
        <vt:i4>1376315</vt:i4>
      </vt:variant>
      <vt:variant>
        <vt:i4>755</vt:i4>
      </vt:variant>
      <vt:variant>
        <vt:i4>0</vt:i4>
      </vt:variant>
      <vt:variant>
        <vt:i4>5</vt:i4>
      </vt:variant>
      <vt:variant>
        <vt:lpwstr/>
      </vt:variant>
      <vt:variant>
        <vt:lpwstr>_Toc186456987</vt:lpwstr>
      </vt:variant>
      <vt:variant>
        <vt:i4>1376315</vt:i4>
      </vt:variant>
      <vt:variant>
        <vt:i4>749</vt:i4>
      </vt:variant>
      <vt:variant>
        <vt:i4>0</vt:i4>
      </vt:variant>
      <vt:variant>
        <vt:i4>5</vt:i4>
      </vt:variant>
      <vt:variant>
        <vt:lpwstr/>
      </vt:variant>
      <vt:variant>
        <vt:lpwstr>_Toc186456986</vt:lpwstr>
      </vt:variant>
      <vt:variant>
        <vt:i4>1376315</vt:i4>
      </vt:variant>
      <vt:variant>
        <vt:i4>743</vt:i4>
      </vt:variant>
      <vt:variant>
        <vt:i4>0</vt:i4>
      </vt:variant>
      <vt:variant>
        <vt:i4>5</vt:i4>
      </vt:variant>
      <vt:variant>
        <vt:lpwstr/>
      </vt:variant>
      <vt:variant>
        <vt:lpwstr>_Toc186456985</vt:lpwstr>
      </vt:variant>
      <vt:variant>
        <vt:i4>1376315</vt:i4>
      </vt:variant>
      <vt:variant>
        <vt:i4>737</vt:i4>
      </vt:variant>
      <vt:variant>
        <vt:i4>0</vt:i4>
      </vt:variant>
      <vt:variant>
        <vt:i4>5</vt:i4>
      </vt:variant>
      <vt:variant>
        <vt:lpwstr/>
      </vt:variant>
      <vt:variant>
        <vt:lpwstr>_Toc186456984</vt:lpwstr>
      </vt:variant>
      <vt:variant>
        <vt:i4>1376315</vt:i4>
      </vt:variant>
      <vt:variant>
        <vt:i4>731</vt:i4>
      </vt:variant>
      <vt:variant>
        <vt:i4>0</vt:i4>
      </vt:variant>
      <vt:variant>
        <vt:i4>5</vt:i4>
      </vt:variant>
      <vt:variant>
        <vt:lpwstr/>
      </vt:variant>
      <vt:variant>
        <vt:lpwstr>_Toc186456983</vt:lpwstr>
      </vt:variant>
      <vt:variant>
        <vt:i4>1376315</vt:i4>
      </vt:variant>
      <vt:variant>
        <vt:i4>725</vt:i4>
      </vt:variant>
      <vt:variant>
        <vt:i4>0</vt:i4>
      </vt:variant>
      <vt:variant>
        <vt:i4>5</vt:i4>
      </vt:variant>
      <vt:variant>
        <vt:lpwstr/>
      </vt:variant>
      <vt:variant>
        <vt:lpwstr>_Toc186456982</vt:lpwstr>
      </vt:variant>
      <vt:variant>
        <vt:i4>1376315</vt:i4>
      </vt:variant>
      <vt:variant>
        <vt:i4>719</vt:i4>
      </vt:variant>
      <vt:variant>
        <vt:i4>0</vt:i4>
      </vt:variant>
      <vt:variant>
        <vt:i4>5</vt:i4>
      </vt:variant>
      <vt:variant>
        <vt:lpwstr/>
      </vt:variant>
      <vt:variant>
        <vt:lpwstr>_Toc186456981</vt:lpwstr>
      </vt:variant>
      <vt:variant>
        <vt:i4>1376315</vt:i4>
      </vt:variant>
      <vt:variant>
        <vt:i4>713</vt:i4>
      </vt:variant>
      <vt:variant>
        <vt:i4>0</vt:i4>
      </vt:variant>
      <vt:variant>
        <vt:i4>5</vt:i4>
      </vt:variant>
      <vt:variant>
        <vt:lpwstr/>
      </vt:variant>
      <vt:variant>
        <vt:lpwstr>_Toc186456980</vt:lpwstr>
      </vt:variant>
      <vt:variant>
        <vt:i4>1703995</vt:i4>
      </vt:variant>
      <vt:variant>
        <vt:i4>707</vt:i4>
      </vt:variant>
      <vt:variant>
        <vt:i4>0</vt:i4>
      </vt:variant>
      <vt:variant>
        <vt:i4>5</vt:i4>
      </vt:variant>
      <vt:variant>
        <vt:lpwstr/>
      </vt:variant>
      <vt:variant>
        <vt:lpwstr>_Toc186456979</vt:lpwstr>
      </vt:variant>
      <vt:variant>
        <vt:i4>1703995</vt:i4>
      </vt:variant>
      <vt:variant>
        <vt:i4>701</vt:i4>
      </vt:variant>
      <vt:variant>
        <vt:i4>0</vt:i4>
      </vt:variant>
      <vt:variant>
        <vt:i4>5</vt:i4>
      </vt:variant>
      <vt:variant>
        <vt:lpwstr/>
      </vt:variant>
      <vt:variant>
        <vt:lpwstr>_Toc186456978</vt:lpwstr>
      </vt:variant>
      <vt:variant>
        <vt:i4>1703995</vt:i4>
      </vt:variant>
      <vt:variant>
        <vt:i4>695</vt:i4>
      </vt:variant>
      <vt:variant>
        <vt:i4>0</vt:i4>
      </vt:variant>
      <vt:variant>
        <vt:i4>5</vt:i4>
      </vt:variant>
      <vt:variant>
        <vt:lpwstr/>
      </vt:variant>
      <vt:variant>
        <vt:lpwstr>_Toc186456977</vt:lpwstr>
      </vt:variant>
      <vt:variant>
        <vt:i4>1703995</vt:i4>
      </vt:variant>
      <vt:variant>
        <vt:i4>689</vt:i4>
      </vt:variant>
      <vt:variant>
        <vt:i4>0</vt:i4>
      </vt:variant>
      <vt:variant>
        <vt:i4>5</vt:i4>
      </vt:variant>
      <vt:variant>
        <vt:lpwstr/>
      </vt:variant>
      <vt:variant>
        <vt:lpwstr>_Toc186456976</vt:lpwstr>
      </vt:variant>
      <vt:variant>
        <vt:i4>1703995</vt:i4>
      </vt:variant>
      <vt:variant>
        <vt:i4>683</vt:i4>
      </vt:variant>
      <vt:variant>
        <vt:i4>0</vt:i4>
      </vt:variant>
      <vt:variant>
        <vt:i4>5</vt:i4>
      </vt:variant>
      <vt:variant>
        <vt:lpwstr/>
      </vt:variant>
      <vt:variant>
        <vt:lpwstr>_Toc186456975</vt:lpwstr>
      </vt:variant>
      <vt:variant>
        <vt:i4>1703995</vt:i4>
      </vt:variant>
      <vt:variant>
        <vt:i4>677</vt:i4>
      </vt:variant>
      <vt:variant>
        <vt:i4>0</vt:i4>
      </vt:variant>
      <vt:variant>
        <vt:i4>5</vt:i4>
      </vt:variant>
      <vt:variant>
        <vt:lpwstr/>
      </vt:variant>
      <vt:variant>
        <vt:lpwstr>_Toc186456974</vt:lpwstr>
      </vt:variant>
      <vt:variant>
        <vt:i4>1703995</vt:i4>
      </vt:variant>
      <vt:variant>
        <vt:i4>671</vt:i4>
      </vt:variant>
      <vt:variant>
        <vt:i4>0</vt:i4>
      </vt:variant>
      <vt:variant>
        <vt:i4>5</vt:i4>
      </vt:variant>
      <vt:variant>
        <vt:lpwstr/>
      </vt:variant>
      <vt:variant>
        <vt:lpwstr>_Toc186456973</vt:lpwstr>
      </vt:variant>
      <vt:variant>
        <vt:i4>1703995</vt:i4>
      </vt:variant>
      <vt:variant>
        <vt:i4>665</vt:i4>
      </vt:variant>
      <vt:variant>
        <vt:i4>0</vt:i4>
      </vt:variant>
      <vt:variant>
        <vt:i4>5</vt:i4>
      </vt:variant>
      <vt:variant>
        <vt:lpwstr/>
      </vt:variant>
      <vt:variant>
        <vt:lpwstr>_Toc186456972</vt:lpwstr>
      </vt:variant>
      <vt:variant>
        <vt:i4>1703995</vt:i4>
      </vt:variant>
      <vt:variant>
        <vt:i4>659</vt:i4>
      </vt:variant>
      <vt:variant>
        <vt:i4>0</vt:i4>
      </vt:variant>
      <vt:variant>
        <vt:i4>5</vt:i4>
      </vt:variant>
      <vt:variant>
        <vt:lpwstr/>
      </vt:variant>
      <vt:variant>
        <vt:lpwstr>_Toc186456971</vt:lpwstr>
      </vt:variant>
      <vt:variant>
        <vt:i4>1703995</vt:i4>
      </vt:variant>
      <vt:variant>
        <vt:i4>653</vt:i4>
      </vt:variant>
      <vt:variant>
        <vt:i4>0</vt:i4>
      </vt:variant>
      <vt:variant>
        <vt:i4>5</vt:i4>
      </vt:variant>
      <vt:variant>
        <vt:lpwstr/>
      </vt:variant>
      <vt:variant>
        <vt:lpwstr>_Toc186456970</vt:lpwstr>
      </vt:variant>
      <vt:variant>
        <vt:i4>1769531</vt:i4>
      </vt:variant>
      <vt:variant>
        <vt:i4>647</vt:i4>
      </vt:variant>
      <vt:variant>
        <vt:i4>0</vt:i4>
      </vt:variant>
      <vt:variant>
        <vt:i4>5</vt:i4>
      </vt:variant>
      <vt:variant>
        <vt:lpwstr/>
      </vt:variant>
      <vt:variant>
        <vt:lpwstr>_Toc186456969</vt:lpwstr>
      </vt:variant>
      <vt:variant>
        <vt:i4>1769531</vt:i4>
      </vt:variant>
      <vt:variant>
        <vt:i4>641</vt:i4>
      </vt:variant>
      <vt:variant>
        <vt:i4>0</vt:i4>
      </vt:variant>
      <vt:variant>
        <vt:i4>5</vt:i4>
      </vt:variant>
      <vt:variant>
        <vt:lpwstr/>
      </vt:variant>
      <vt:variant>
        <vt:lpwstr>_Toc186456968</vt:lpwstr>
      </vt:variant>
      <vt:variant>
        <vt:i4>1769531</vt:i4>
      </vt:variant>
      <vt:variant>
        <vt:i4>635</vt:i4>
      </vt:variant>
      <vt:variant>
        <vt:i4>0</vt:i4>
      </vt:variant>
      <vt:variant>
        <vt:i4>5</vt:i4>
      </vt:variant>
      <vt:variant>
        <vt:lpwstr/>
      </vt:variant>
      <vt:variant>
        <vt:lpwstr>_Toc186456967</vt:lpwstr>
      </vt:variant>
      <vt:variant>
        <vt:i4>1769531</vt:i4>
      </vt:variant>
      <vt:variant>
        <vt:i4>629</vt:i4>
      </vt:variant>
      <vt:variant>
        <vt:i4>0</vt:i4>
      </vt:variant>
      <vt:variant>
        <vt:i4>5</vt:i4>
      </vt:variant>
      <vt:variant>
        <vt:lpwstr/>
      </vt:variant>
      <vt:variant>
        <vt:lpwstr>_Toc186456966</vt:lpwstr>
      </vt:variant>
      <vt:variant>
        <vt:i4>1769531</vt:i4>
      </vt:variant>
      <vt:variant>
        <vt:i4>623</vt:i4>
      </vt:variant>
      <vt:variant>
        <vt:i4>0</vt:i4>
      </vt:variant>
      <vt:variant>
        <vt:i4>5</vt:i4>
      </vt:variant>
      <vt:variant>
        <vt:lpwstr/>
      </vt:variant>
      <vt:variant>
        <vt:lpwstr>_Toc186456965</vt:lpwstr>
      </vt:variant>
      <vt:variant>
        <vt:i4>1769531</vt:i4>
      </vt:variant>
      <vt:variant>
        <vt:i4>617</vt:i4>
      </vt:variant>
      <vt:variant>
        <vt:i4>0</vt:i4>
      </vt:variant>
      <vt:variant>
        <vt:i4>5</vt:i4>
      </vt:variant>
      <vt:variant>
        <vt:lpwstr/>
      </vt:variant>
      <vt:variant>
        <vt:lpwstr>_Toc186456964</vt:lpwstr>
      </vt:variant>
      <vt:variant>
        <vt:i4>1769531</vt:i4>
      </vt:variant>
      <vt:variant>
        <vt:i4>611</vt:i4>
      </vt:variant>
      <vt:variant>
        <vt:i4>0</vt:i4>
      </vt:variant>
      <vt:variant>
        <vt:i4>5</vt:i4>
      </vt:variant>
      <vt:variant>
        <vt:lpwstr/>
      </vt:variant>
      <vt:variant>
        <vt:lpwstr>_Toc186456963</vt:lpwstr>
      </vt:variant>
      <vt:variant>
        <vt:i4>1769531</vt:i4>
      </vt:variant>
      <vt:variant>
        <vt:i4>605</vt:i4>
      </vt:variant>
      <vt:variant>
        <vt:i4>0</vt:i4>
      </vt:variant>
      <vt:variant>
        <vt:i4>5</vt:i4>
      </vt:variant>
      <vt:variant>
        <vt:lpwstr/>
      </vt:variant>
      <vt:variant>
        <vt:lpwstr>_Toc186456962</vt:lpwstr>
      </vt:variant>
      <vt:variant>
        <vt:i4>1769531</vt:i4>
      </vt:variant>
      <vt:variant>
        <vt:i4>599</vt:i4>
      </vt:variant>
      <vt:variant>
        <vt:i4>0</vt:i4>
      </vt:variant>
      <vt:variant>
        <vt:i4>5</vt:i4>
      </vt:variant>
      <vt:variant>
        <vt:lpwstr/>
      </vt:variant>
      <vt:variant>
        <vt:lpwstr>_Toc186456961</vt:lpwstr>
      </vt:variant>
      <vt:variant>
        <vt:i4>1769531</vt:i4>
      </vt:variant>
      <vt:variant>
        <vt:i4>593</vt:i4>
      </vt:variant>
      <vt:variant>
        <vt:i4>0</vt:i4>
      </vt:variant>
      <vt:variant>
        <vt:i4>5</vt:i4>
      </vt:variant>
      <vt:variant>
        <vt:lpwstr/>
      </vt:variant>
      <vt:variant>
        <vt:lpwstr>_Toc186456960</vt:lpwstr>
      </vt:variant>
      <vt:variant>
        <vt:i4>1572923</vt:i4>
      </vt:variant>
      <vt:variant>
        <vt:i4>587</vt:i4>
      </vt:variant>
      <vt:variant>
        <vt:i4>0</vt:i4>
      </vt:variant>
      <vt:variant>
        <vt:i4>5</vt:i4>
      </vt:variant>
      <vt:variant>
        <vt:lpwstr/>
      </vt:variant>
      <vt:variant>
        <vt:lpwstr>_Toc186456959</vt:lpwstr>
      </vt:variant>
      <vt:variant>
        <vt:i4>1572923</vt:i4>
      </vt:variant>
      <vt:variant>
        <vt:i4>581</vt:i4>
      </vt:variant>
      <vt:variant>
        <vt:i4>0</vt:i4>
      </vt:variant>
      <vt:variant>
        <vt:i4>5</vt:i4>
      </vt:variant>
      <vt:variant>
        <vt:lpwstr/>
      </vt:variant>
      <vt:variant>
        <vt:lpwstr>_Toc186456958</vt:lpwstr>
      </vt:variant>
      <vt:variant>
        <vt:i4>1572923</vt:i4>
      </vt:variant>
      <vt:variant>
        <vt:i4>575</vt:i4>
      </vt:variant>
      <vt:variant>
        <vt:i4>0</vt:i4>
      </vt:variant>
      <vt:variant>
        <vt:i4>5</vt:i4>
      </vt:variant>
      <vt:variant>
        <vt:lpwstr/>
      </vt:variant>
      <vt:variant>
        <vt:lpwstr>_Toc186456957</vt:lpwstr>
      </vt:variant>
      <vt:variant>
        <vt:i4>1572923</vt:i4>
      </vt:variant>
      <vt:variant>
        <vt:i4>569</vt:i4>
      </vt:variant>
      <vt:variant>
        <vt:i4>0</vt:i4>
      </vt:variant>
      <vt:variant>
        <vt:i4>5</vt:i4>
      </vt:variant>
      <vt:variant>
        <vt:lpwstr/>
      </vt:variant>
      <vt:variant>
        <vt:lpwstr>_Toc186456956</vt:lpwstr>
      </vt:variant>
      <vt:variant>
        <vt:i4>1572923</vt:i4>
      </vt:variant>
      <vt:variant>
        <vt:i4>563</vt:i4>
      </vt:variant>
      <vt:variant>
        <vt:i4>0</vt:i4>
      </vt:variant>
      <vt:variant>
        <vt:i4>5</vt:i4>
      </vt:variant>
      <vt:variant>
        <vt:lpwstr/>
      </vt:variant>
      <vt:variant>
        <vt:lpwstr>_Toc186456955</vt:lpwstr>
      </vt:variant>
      <vt:variant>
        <vt:i4>1572923</vt:i4>
      </vt:variant>
      <vt:variant>
        <vt:i4>557</vt:i4>
      </vt:variant>
      <vt:variant>
        <vt:i4>0</vt:i4>
      </vt:variant>
      <vt:variant>
        <vt:i4>5</vt:i4>
      </vt:variant>
      <vt:variant>
        <vt:lpwstr/>
      </vt:variant>
      <vt:variant>
        <vt:lpwstr>_Toc186456954</vt:lpwstr>
      </vt:variant>
      <vt:variant>
        <vt:i4>1572923</vt:i4>
      </vt:variant>
      <vt:variant>
        <vt:i4>551</vt:i4>
      </vt:variant>
      <vt:variant>
        <vt:i4>0</vt:i4>
      </vt:variant>
      <vt:variant>
        <vt:i4>5</vt:i4>
      </vt:variant>
      <vt:variant>
        <vt:lpwstr/>
      </vt:variant>
      <vt:variant>
        <vt:lpwstr>_Toc186456953</vt:lpwstr>
      </vt:variant>
      <vt:variant>
        <vt:i4>1572923</vt:i4>
      </vt:variant>
      <vt:variant>
        <vt:i4>545</vt:i4>
      </vt:variant>
      <vt:variant>
        <vt:i4>0</vt:i4>
      </vt:variant>
      <vt:variant>
        <vt:i4>5</vt:i4>
      </vt:variant>
      <vt:variant>
        <vt:lpwstr/>
      </vt:variant>
      <vt:variant>
        <vt:lpwstr>_Toc186456952</vt:lpwstr>
      </vt:variant>
      <vt:variant>
        <vt:i4>1572923</vt:i4>
      </vt:variant>
      <vt:variant>
        <vt:i4>539</vt:i4>
      </vt:variant>
      <vt:variant>
        <vt:i4>0</vt:i4>
      </vt:variant>
      <vt:variant>
        <vt:i4>5</vt:i4>
      </vt:variant>
      <vt:variant>
        <vt:lpwstr/>
      </vt:variant>
      <vt:variant>
        <vt:lpwstr>_Toc186456951</vt:lpwstr>
      </vt:variant>
      <vt:variant>
        <vt:i4>1572923</vt:i4>
      </vt:variant>
      <vt:variant>
        <vt:i4>533</vt:i4>
      </vt:variant>
      <vt:variant>
        <vt:i4>0</vt:i4>
      </vt:variant>
      <vt:variant>
        <vt:i4>5</vt:i4>
      </vt:variant>
      <vt:variant>
        <vt:lpwstr/>
      </vt:variant>
      <vt:variant>
        <vt:lpwstr>_Toc186456950</vt:lpwstr>
      </vt:variant>
      <vt:variant>
        <vt:i4>1638459</vt:i4>
      </vt:variant>
      <vt:variant>
        <vt:i4>527</vt:i4>
      </vt:variant>
      <vt:variant>
        <vt:i4>0</vt:i4>
      </vt:variant>
      <vt:variant>
        <vt:i4>5</vt:i4>
      </vt:variant>
      <vt:variant>
        <vt:lpwstr/>
      </vt:variant>
      <vt:variant>
        <vt:lpwstr>_Toc186456949</vt:lpwstr>
      </vt:variant>
      <vt:variant>
        <vt:i4>1638459</vt:i4>
      </vt:variant>
      <vt:variant>
        <vt:i4>521</vt:i4>
      </vt:variant>
      <vt:variant>
        <vt:i4>0</vt:i4>
      </vt:variant>
      <vt:variant>
        <vt:i4>5</vt:i4>
      </vt:variant>
      <vt:variant>
        <vt:lpwstr/>
      </vt:variant>
      <vt:variant>
        <vt:lpwstr>_Toc186456948</vt:lpwstr>
      </vt:variant>
      <vt:variant>
        <vt:i4>1638459</vt:i4>
      </vt:variant>
      <vt:variant>
        <vt:i4>515</vt:i4>
      </vt:variant>
      <vt:variant>
        <vt:i4>0</vt:i4>
      </vt:variant>
      <vt:variant>
        <vt:i4>5</vt:i4>
      </vt:variant>
      <vt:variant>
        <vt:lpwstr/>
      </vt:variant>
      <vt:variant>
        <vt:lpwstr>_Toc186456947</vt:lpwstr>
      </vt:variant>
      <vt:variant>
        <vt:i4>1638459</vt:i4>
      </vt:variant>
      <vt:variant>
        <vt:i4>509</vt:i4>
      </vt:variant>
      <vt:variant>
        <vt:i4>0</vt:i4>
      </vt:variant>
      <vt:variant>
        <vt:i4>5</vt:i4>
      </vt:variant>
      <vt:variant>
        <vt:lpwstr/>
      </vt:variant>
      <vt:variant>
        <vt:lpwstr>_Toc186456946</vt:lpwstr>
      </vt:variant>
      <vt:variant>
        <vt:i4>1638459</vt:i4>
      </vt:variant>
      <vt:variant>
        <vt:i4>500</vt:i4>
      </vt:variant>
      <vt:variant>
        <vt:i4>0</vt:i4>
      </vt:variant>
      <vt:variant>
        <vt:i4>5</vt:i4>
      </vt:variant>
      <vt:variant>
        <vt:lpwstr/>
      </vt:variant>
      <vt:variant>
        <vt:lpwstr>_Toc186456945</vt:lpwstr>
      </vt:variant>
      <vt:variant>
        <vt:i4>1638459</vt:i4>
      </vt:variant>
      <vt:variant>
        <vt:i4>494</vt:i4>
      </vt:variant>
      <vt:variant>
        <vt:i4>0</vt:i4>
      </vt:variant>
      <vt:variant>
        <vt:i4>5</vt:i4>
      </vt:variant>
      <vt:variant>
        <vt:lpwstr/>
      </vt:variant>
      <vt:variant>
        <vt:lpwstr>_Toc186456944</vt:lpwstr>
      </vt:variant>
      <vt:variant>
        <vt:i4>1638459</vt:i4>
      </vt:variant>
      <vt:variant>
        <vt:i4>488</vt:i4>
      </vt:variant>
      <vt:variant>
        <vt:i4>0</vt:i4>
      </vt:variant>
      <vt:variant>
        <vt:i4>5</vt:i4>
      </vt:variant>
      <vt:variant>
        <vt:lpwstr/>
      </vt:variant>
      <vt:variant>
        <vt:lpwstr>_Toc186456943</vt:lpwstr>
      </vt:variant>
      <vt:variant>
        <vt:i4>1638459</vt:i4>
      </vt:variant>
      <vt:variant>
        <vt:i4>482</vt:i4>
      </vt:variant>
      <vt:variant>
        <vt:i4>0</vt:i4>
      </vt:variant>
      <vt:variant>
        <vt:i4>5</vt:i4>
      </vt:variant>
      <vt:variant>
        <vt:lpwstr/>
      </vt:variant>
      <vt:variant>
        <vt:lpwstr>_Toc186456942</vt:lpwstr>
      </vt:variant>
      <vt:variant>
        <vt:i4>1638459</vt:i4>
      </vt:variant>
      <vt:variant>
        <vt:i4>476</vt:i4>
      </vt:variant>
      <vt:variant>
        <vt:i4>0</vt:i4>
      </vt:variant>
      <vt:variant>
        <vt:i4>5</vt:i4>
      </vt:variant>
      <vt:variant>
        <vt:lpwstr/>
      </vt:variant>
      <vt:variant>
        <vt:lpwstr>_Toc186456941</vt:lpwstr>
      </vt:variant>
      <vt:variant>
        <vt:i4>1638459</vt:i4>
      </vt:variant>
      <vt:variant>
        <vt:i4>470</vt:i4>
      </vt:variant>
      <vt:variant>
        <vt:i4>0</vt:i4>
      </vt:variant>
      <vt:variant>
        <vt:i4>5</vt:i4>
      </vt:variant>
      <vt:variant>
        <vt:lpwstr/>
      </vt:variant>
      <vt:variant>
        <vt:lpwstr>_Toc186456940</vt:lpwstr>
      </vt:variant>
      <vt:variant>
        <vt:i4>1966139</vt:i4>
      </vt:variant>
      <vt:variant>
        <vt:i4>464</vt:i4>
      </vt:variant>
      <vt:variant>
        <vt:i4>0</vt:i4>
      </vt:variant>
      <vt:variant>
        <vt:i4>5</vt:i4>
      </vt:variant>
      <vt:variant>
        <vt:lpwstr/>
      </vt:variant>
      <vt:variant>
        <vt:lpwstr>_Toc186456939</vt:lpwstr>
      </vt:variant>
      <vt:variant>
        <vt:i4>1966139</vt:i4>
      </vt:variant>
      <vt:variant>
        <vt:i4>458</vt:i4>
      </vt:variant>
      <vt:variant>
        <vt:i4>0</vt:i4>
      </vt:variant>
      <vt:variant>
        <vt:i4>5</vt:i4>
      </vt:variant>
      <vt:variant>
        <vt:lpwstr/>
      </vt:variant>
      <vt:variant>
        <vt:lpwstr>_Toc186456938</vt:lpwstr>
      </vt:variant>
      <vt:variant>
        <vt:i4>1966139</vt:i4>
      </vt:variant>
      <vt:variant>
        <vt:i4>452</vt:i4>
      </vt:variant>
      <vt:variant>
        <vt:i4>0</vt:i4>
      </vt:variant>
      <vt:variant>
        <vt:i4>5</vt:i4>
      </vt:variant>
      <vt:variant>
        <vt:lpwstr/>
      </vt:variant>
      <vt:variant>
        <vt:lpwstr>_Toc186456937</vt:lpwstr>
      </vt:variant>
      <vt:variant>
        <vt:i4>1966139</vt:i4>
      </vt:variant>
      <vt:variant>
        <vt:i4>446</vt:i4>
      </vt:variant>
      <vt:variant>
        <vt:i4>0</vt:i4>
      </vt:variant>
      <vt:variant>
        <vt:i4>5</vt:i4>
      </vt:variant>
      <vt:variant>
        <vt:lpwstr/>
      </vt:variant>
      <vt:variant>
        <vt:lpwstr>_Toc186456936</vt:lpwstr>
      </vt:variant>
      <vt:variant>
        <vt:i4>1966139</vt:i4>
      </vt:variant>
      <vt:variant>
        <vt:i4>440</vt:i4>
      </vt:variant>
      <vt:variant>
        <vt:i4>0</vt:i4>
      </vt:variant>
      <vt:variant>
        <vt:i4>5</vt:i4>
      </vt:variant>
      <vt:variant>
        <vt:lpwstr/>
      </vt:variant>
      <vt:variant>
        <vt:lpwstr>_Toc186456935</vt:lpwstr>
      </vt:variant>
      <vt:variant>
        <vt:i4>1966139</vt:i4>
      </vt:variant>
      <vt:variant>
        <vt:i4>434</vt:i4>
      </vt:variant>
      <vt:variant>
        <vt:i4>0</vt:i4>
      </vt:variant>
      <vt:variant>
        <vt:i4>5</vt:i4>
      </vt:variant>
      <vt:variant>
        <vt:lpwstr/>
      </vt:variant>
      <vt:variant>
        <vt:lpwstr>_Toc186456934</vt:lpwstr>
      </vt:variant>
      <vt:variant>
        <vt:i4>1966139</vt:i4>
      </vt:variant>
      <vt:variant>
        <vt:i4>428</vt:i4>
      </vt:variant>
      <vt:variant>
        <vt:i4>0</vt:i4>
      </vt:variant>
      <vt:variant>
        <vt:i4>5</vt:i4>
      </vt:variant>
      <vt:variant>
        <vt:lpwstr/>
      </vt:variant>
      <vt:variant>
        <vt:lpwstr>_Toc186456933</vt:lpwstr>
      </vt:variant>
      <vt:variant>
        <vt:i4>1966139</vt:i4>
      </vt:variant>
      <vt:variant>
        <vt:i4>422</vt:i4>
      </vt:variant>
      <vt:variant>
        <vt:i4>0</vt:i4>
      </vt:variant>
      <vt:variant>
        <vt:i4>5</vt:i4>
      </vt:variant>
      <vt:variant>
        <vt:lpwstr/>
      </vt:variant>
      <vt:variant>
        <vt:lpwstr>_Toc186456932</vt:lpwstr>
      </vt:variant>
      <vt:variant>
        <vt:i4>1966139</vt:i4>
      </vt:variant>
      <vt:variant>
        <vt:i4>416</vt:i4>
      </vt:variant>
      <vt:variant>
        <vt:i4>0</vt:i4>
      </vt:variant>
      <vt:variant>
        <vt:i4>5</vt:i4>
      </vt:variant>
      <vt:variant>
        <vt:lpwstr/>
      </vt:variant>
      <vt:variant>
        <vt:lpwstr>_Toc186456931</vt:lpwstr>
      </vt:variant>
      <vt:variant>
        <vt:i4>1966139</vt:i4>
      </vt:variant>
      <vt:variant>
        <vt:i4>410</vt:i4>
      </vt:variant>
      <vt:variant>
        <vt:i4>0</vt:i4>
      </vt:variant>
      <vt:variant>
        <vt:i4>5</vt:i4>
      </vt:variant>
      <vt:variant>
        <vt:lpwstr/>
      </vt:variant>
      <vt:variant>
        <vt:lpwstr>_Toc186456930</vt:lpwstr>
      </vt:variant>
      <vt:variant>
        <vt:i4>2031675</vt:i4>
      </vt:variant>
      <vt:variant>
        <vt:i4>404</vt:i4>
      </vt:variant>
      <vt:variant>
        <vt:i4>0</vt:i4>
      </vt:variant>
      <vt:variant>
        <vt:i4>5</vt:i4>
      </vt:variant>
      <vt:variant>
        <vt:lpwstr/>
      </vt:variant>
      <vt:variant>
        <vt:lpwstr>_Toc186456929</vt:lpwstr>
      </vt:variant>
      <vt:variant>
        <vt:i4>2031675</vt:i4>
      </vt:variant>
      <vt:variant>
        <vt:i4>398</vt:i4>
      </vt:variant>
      <vt:variant>
        <vt:i4>0</vt:i4>
      </vt:variant>
      <vt:variant>
        <vt:i4>5</vt:i4>
      </vt:variant>
      <vt:variant>
        <vt:lpwstr/>
      </vt:variant>
      <vt:variant>
        <vt:lpwstr>_Toc186456928</vt:lpwstr>
      </vt:variant>
      <vt:variant>
        <vt:i4>2031675</vt:i4>
      </vt:variant>
      <vt:variant>
        <vt:i4>392</vt:i4>
      </vt:variant>
      <vt:variant>
        <vt:i4>0</vt:i4>
      </vt:variant>
      <vt:variant>
        <vt:i4>5</vt:i4>
      </vt:variant>
      <vt:variant>
        <vt:lpwstr/>
      </vt:variant>
      <vt:variant>
        <vt:lpwstr>_Toc186456927</vt:lpwstr>
      </vt:variant>
      <vt:variant>
        <vt:i4>2031675</vt:i4>
      </vt:variant>
      <vt:variant>
        <vt:i4>386</vt:i4>
      </vt:variant>
      <vt:variant>
        <vt:i4>0</vt:i4>
      </vt:variant>
      <vt:variant>
        <vt:i4>5</vt:i4>
      </vt:variant>
      <vt:variant>
        <vt:lpwstr/>
      </vt:variant>
      <vt:variant>
        <vt:lpwstr>_Toc186456926</vt:lpwstr>
      </vt:variant>
      <vt:variant>
        <vt:i4>2031675</vt:i4>
      </vt:variant>
      <vt:variant>
        <vt:i4>380</vt:i4>
      </vt:variant>
      <vt:variant>
        <vt:i4>0</vt:i4>
      </vt:variant>
      <vt:variant>
        <vt:i4>5</vt:i4>
      </vt:variant>
      <vt:variant>
        <vt:lpwstr/>
      </vt:variant>
      <vt:variant>
        <vt:lpwstr>_Toc186456925</vt:lpwstr>
      </vt:variant>
      <vt:variant>
        <vt:i4>2031675</vt:i4>
      </vt:variant>
      <vt:variant>
        <vt:i4>374</vt:i4>
      </vt:variant>
      <vt:variant>
        <vt:i4>0</vt:i4>
      </vt:variant>
      <vt:variant>
        <vt:i4>5</vt:i4>
      </vt:variant>
      <vt:variant>
        <vt:lpwstr/>
      </vt:variant>
      <vt:variant>
        <vt:lpwstr>_Toc186456924</vt:lpwstr>
      </vt:variant>
      <vt:variant>
        <vt:i4>2031675</vt:i4>
      </vt:variant>
      <vt:variant>
        <vt:i4>368</vt:i4>
      </vt:variant>
      <vt:variant>
        <vt:i4>0</vt:i4>
      </vt:variant>
      <vt:variant>
        <vt:i4>5</vt:i4>
      </vt:variant>
      <vt:variant>
        <vt:lpwstr/>
      </vt:variant>
      <vt:variant>
        <vt:lpwstr>_Toc186456923</vt:lpwstr>
      </vt:variant>
      <vt:variant>
        <vt:i4>2031675</vt:i4>
      </vt:variant>
      <vt:variant>
        <vt:i4>362</vt:i4>
      </vt:variant>
      <vt:variant>
        <vt:i4>0</vt:i4>
      </vt:variant>
      <vt:variant>
        <vt:i4>5</vt:i4>
      </vt:variant>
      <vt:variant>
        <vt:lpwstr/>
      </vt:variant>
      <vt:variant>
        <vt:lpwstr>_Toc186456922</vt:lpwstr>
      </vt:variant>
      <vt:variant>
        <vt:i4>2031675</vt:i4>
      </vt:variant>
      <vt:variant>
        <vt:i4>356</vt:i4>
      </vt:variant>
      <vt:variant>
        <vt:i4>0</vt:i4>
      </vt:variant>
      <vt:variant>
        <vt:i4>5</vt:i4>
      </vt:variant>
      <vt:variant>
        <vt:lpwstr/>
      </vt:variant>
      <vt:variant>
        <vt:lpwstr>_Toc186456921</vt:lpwstr>
      </vt:variant>
      <vt:variant>
        <vt:i4>2031675</vt:i4>
      </vt:variant>
      <vt:variant>
        <vt:i4>350</vt:i4>
      </vt:variant>
      <vt:variant>
        <vt:i4>0</vt:i4>
      </vt:variant>
      <vt:variant>
        <vt:i4>5</vt:i4>
      </vt:variant>
      <vt:variant>
        <vt:lpwstr/>
      </vt:variant>
      <vt:variant>
        <vt:lpwstr>_Toc186456920</vt:lpwstr>
      </vt:variant>
      <vt:variant>
        <vt:i4>1835067</vt:i4>
      </vt:variant>
      <vt:variant>
        <vt:i4>344</vt:i4>
      </vt:variant>
      <vt:variant>
        <vt:i4>0</vt:i4>
      </vt:variant>
      <vt:variant>
        <vt:i4>5</vt:i4>
      </vt:variant>
      <vt:variant>
        <vt:lpwstr/>
      </vt:variant>
      <vt:variant>
        <vt:lpwstr>_Toc186456919</vt:lpwstr>
      </vt:variant>
      <vt:variant>
        <vt:i4>1835067</vt:i4>
      </vt:variant>
      <vt:variant>
        <vt:i4>338</vt:i4>
      </vt:variant>
      <vt:variant>
        <vt:i4>0</vt:i4>
      </vt:variant>
      <vt:variant>
        <vt:i4>5</vt:i4>
      </vt:variant>
      <vt:variant>
        <vt:lpwstr/>
      </vt:variant>
      <vt:variant>
        <vt:lpwstr>_Toc186456918</vt:lpwstr>
      </vt:variant>
      <vt:variant>
        <vt:i4>1835067</vt:i4>
      </vt:variant>
      <vt:variant>
        <vt:i4>332</vt:i4>
      </vt:variant>
      <vt:variant>
        <vt:i4>0</vt:i4>
      </vt:variant>
      <vt:variant>
        <vt:i4>5</vt:i4>
      </vt:variant>
      <vt:variant>
        <vt:lpwstr/>
      </vt:variant>
      <vt:variant>
        <vt:lpwstr>_Toc186456917</vt:lpwstr>
      </vt:variant>
      <vt:variant>
        <vt:i4>1835067</vt:i4>
      </vt:variant>
      <vt:variant>
        <vt:i4>326</vt:i4>
      </vt:variant>
      <vt:variant>
        <vt:i4>0</vt:i4>
      </vt:variant>
      <vt:variant>
        <vt:i4>5</vt:i4>
      </vt:variant>
      <vt:variant>
        <vt:lpwstr/>
      </vt:variant>
      <vt:variant>
        <vt:lpwstr>_Toc186456916</vt:lpwstr>
      </vt:variant>
      <vt:variant>
        <vt:i4>1835067</vt:i4>
      </vt:variant>
      <vt:variant>
        <vt:i4>320</vt:i4>
      </vt:variant>
      <vt:variant>
        <vt:i4>0</vt:i4>
      </vt:variant>
      <vt:variant>
        <vt:i4>5</vt:i4>
      </vt:variant>
      <vt:variant>
        <vt:lpwstr/>
      </vt:variant>
      <vt:variant>
        <vt:lpwstr>_Toc186456915</vt:lpwstr>
      </vt:variant>
      <vt:variant>
        <vt:i4>1835067</vt:i4>
      </vt:variant>
      <vt:variant>
        <vt:i4>314</vt:i4>
      </vt:variant>
      <vt:variant>
        <vt:i4>0</vt:i4>
      </vt:variant>
      <vt:variant>
        <vt:i4>5</vt:i4>
      </vt:variant>
      <vt:variant>
        <vt:lpwstr/>
      </vt:variant>
      <vt:variant>
        <vt:lpwstr>_Toc186456914</vt:lpwstr>
      </vt:variant>
      <vt:variant>
        <vt:i4>1835067</vt:i4>
      </vt:variant>
      <vt:variant>
        <vt:i4>308</vt:i4>
      </vt:variant>
      <vt:variant>
        <vt:i4>0</vt:i4>
      </vt:variant>
      <vt:variant>
        <vt:i4>5</vt:i4>
      </vt:variant>
      <vt:variant>
        <vt:lpwstr/>
      </vt:variant>
      <vt:variant>
        <vt:lpwstr>_Toc186456913</vt:lpwstr>
      </vt:variant>
      <vt:variant>
        <vt:i4>1835067</vt:i4>
      </vt:variant>
      <vt:variant>
        <vt:i4>302</vt:i4>
      </vt:variant>
      <vt:variant>
        <vt:i4>0</vt:i4>
      </vt:variant>
      <vt:variant>
        <vt:i4>5</vt:i4>
      </vt:variant>
      <vt:variant>
        <vt:lpwstr/>
      </vt:variant>
      <vt:variant>
        <vt:lpwstr>_Toc186456912</vt:lpwstr>
      </vt:variant>
      <vt:variant>
        <vt:i4>1835067</vt:i4>
      </vt:variant>
      <vt:variant>
        <vt:i4>296</vt:i4>
      </vt:variant>
      <vt:variant>
        <vt:i4>0</vt:i4>
      </vt:variant>
      <vt:variant>
        <vt:i4>5</vt:i4>
      </vt:variant>
      <vt:variant>
        <vt:lpwstr/>
      </vt:variant>
      <vt:variant>
        <vt:lpwstr>_Toc186456911</vt:lpwstr>
      </vt:variant>
      <vt:variant>
        <vt:i4>1835067</vt:i4>
      </vt:variant>
      <vt:variant>
        <vt:i4>290</vt:i4>
      </vt:variant>
      <vt:variant>
        <vt:i4>0</vt:i4>
      </vt:variant>
      <vt:variant>
        <vt:i4>5</vt:i4>
      </vt:variant>
      <vt:variant>
        <vt:lpwstr/>
      </vt:variant>
      <vt:variant>
        <vt:lpwstr>_Toc186456910</vt:lpwstr>
      </vt:variant>
      <vt:variant>
        <vt:i4>1900603</vt:i4>
      </vt:variant>
      <vt:variant>
        <vt:i4>284</vt:i4>
      </vt:variant>
      <vt:variant>
        <vt:i4>0</vt:i4>
      </vt:variant>
      <vt:variant>
        <vt:i4>5</vt:i4>
      </vt:variant>
      <vt:variant>
        <vt:lpwstr/>
      </vt:variant>
      <vt:variant>
        <vt:lpwstr>_Toc186456909</vt:lpwstr>
      </vt:variant>
      <vt:variant>
        <vt:i4>1900603</vt:i4>
      </vt:variant>
      <vt:variant>
        <vt:i4>278</vt:i4>
      </vt:variant>
      <vt:variant>
        <vt:i4>0</vt:i4>
      </vt:variant>
      <vt:variant>
        <vt:i4>5</vt:i4>
      </vt:variant>
      <vt:variant>
        <vt:lpwstr/>
      </vt:variant>
      <vt:variant>
        <vt:lpwstr>_Toc186456908</vt:lpwstr>
      </vt:variant>
      <vt:variant>
        <vt:i4>1900603</vt:i4>
      </vt:variant>
      <vt:variant>
        <vt:i4>272</vt:i4>
      </vt:variant>
      <vt:variant>
        <vt:i4>0</vt:i4>
      </vt:variant>
      <vt:variant>
        <vt:i4>5</vt:i4>
      </vt:variant>
      <vt:variant>
        <vt:lpwstr/>
      </vt:variant>
      <vt:variant>
        <vt:lpwstr>_Toc186456907</vt:lpwstr>
      </vt:variant>
      <vt:variant>
        <vt:i4>1900603</vt:i4>
      </vt:variant>
      <vt:variant>
        <vt:i4>266</vt:i4>
      </vt:variant>
      <vt:variant>
        <vt:i4>0</vt:i4>
      </vt:variant>
      <vt:variant>
        <vt:i4>5</vt:i4>
      </vt:variant>
      <vt:variant>
        <vt:lpwstr/>
      </vt:variant>
      <vt:variant>
        <vt:lpwstr>_Toc186456906</vt:lpwstr>
      </vt:variant>
      <vt:variant>
        <vt:i4>1900603</vt:i4>
      </vt:variant>
      <vt:variant>
        <vt:i4>260</vt:i4>
      </vt:variant>
      <vt:variant>
        <vt:i4>0</vt:i4>
      </vt:variant>
      <vt:variant>
        <vt:i4>5</vt:i4>
      </vt:variant>
      <vt:variant>
        <vt:lpwstr/>
      </vt:variant>
      <vt:variant>
        <vt:lpwstr>_Toc186456905</vt:lpwstr>
      </vt:variant>
      <vt:variant>
        <vt:i4>1900603</vt:i4>
      </vt:variant>
      <vt:variant>
        <vt:i4>254</vt:i4>
      </vt:variant>
      <vt:variant>
        <vt:i4>0</vt:i4>
      </vt:variant>
      <vt:variant>
        <vt:i4>5</vt:i4>
      </vt:variant>
      <vt:variant>
        <vt:lpwstr/>
      </vt:variant>
      <vt:variant>
        <vt:lpwstr>_Toc186456904</vt:lpwstr>
      </vt:variant>
      <vt:variant>
        <vt:i4>1900603</vt:i4>
      </vt:variant>
      <vt:variant>
        <vt:i4>248</vt:i4>
      </vt:variant>
      <vt:variant>
        <vt:i4>0</vt:i4>
      </vt:variant>
      <vt:variant>
        <vt:i4>5</vt:i4>
      </vt:variant>
      <vt:variant>
        <vt:lpwstr/>
      </vt:variant>
      <vt:variant>
        <vt:lpwstr>_Toc186456903</vt:lpwstr>
      </vt:variant>
      <vt:variant>
        <vt:i4>1900603</vt:i4>
      </vt:variant>
      <vt:variant>
        <vt:i4>242</vt:i4>
      </vt:variant>
      <vt:variant>
        <vt:i4>0</vt:i4>
      </vt:variant>
      <vt:variant>
        <vt:i4>5</vt:i4>
      </vt:variant>
      <vt:variant>
        <vt:lpwstr/>
      </vt:variant>
      <vt:variant>
        <vt:lpwstr>_Toc186456902</vt:lpwstr>
      </vt:variant>
      <vt:variant>
        <vt:i4>1900603</vt:i4>
      </vt:variant>
      <vt:variant>
        <vt:i4>236</vt:i4>
      </vt:variant>
      <vt:variant>
        <vt:i4>0</vt:i4>
      </vt:variant>
      <vt:variant>
        <vt:i4>5</vt:i4>
      </vt:variant>
      <vt:variant>
        <vt:lpwstr/>
      </vt:variant>
      <vt:variant>
        <vt:lpwstr>_Toc186456901</vt:lpwstr>
      </vt:variant>
      <vt:variant>
        <vt:i4>1900603</vt:i4>
      </vt:variant>
      <vt:variant>
        <vt:i4>230</vt:i4>
      </vt:variant>
      <vt:variant>
        <vt:i4>0</vt:i4>
      </vt:variant>
      <vt:variant>
        <vt:i4>5</vt:i4>
      </vt:variant>
      <vt:variant>
        <vt:lpwstr/>
      </vt:variant>
      <vt:variant>
        <vt:lpwstr>_Toc186456900</vt:lpwstr>
      </vt:variant>
      <vt:variant>
        <vt:i4>1310778</vt:i4>
      </vt:variant>
      <vt:variant>
        <vt:i4>224</vt:i4>
      </vt:variant>
      <vt:variant>
        <vt:i4>0</vt:i4>
      </vt:variant>
      <vt:variant>
        <vt:i4>5</vt:i4>
      </vt:variant>
      <vt:variant>
        <vt:lpwstr/>
      </vt:variant>
      <vt:variant>
        <vt:lpwstr>_Toc186456899</vt:lpwstr>
      </vt:variant>
      <vt:variant>
        <vt:i4>1310778</vt:i4>
      </vt:variant>
      <vt:variant>
        <vt:i4>218</vt:i4>
      </vt:variant>
      <vt:variant>
        <vt:i4>0</vt:i4>
      </vt:variant>
      <vt:variant>
        <vt:i4>5</vt:i4>
      </vt:variant>
      <vt:variant>
        <vt:lpwstr/>
      </vt:variant>
      <vt:variant>
        <vt:lpwstr>_Toc186456898</vt:lpwstr>
      </vt:variant>
      <vt:variant>
        <vt:i4>1310778</vt:i4>
      </vt:variant>
      <vt:variant>
        <vt:i4>212</vt:i4>
      </vt:variant>
      <vt:variant>
        <vt:i4>0</vt:i4>
      </vt:variant>
      <vt:variant>
        <vt:i4>5</vt:i4>
      </vt:variant>
      <vt:variant>
        <vt:lpwstr/>
      </vt:variant>
      <vt:variant>
        <vt:lpwstr>_Toc186456897</vt:lpwstr>
      </vt:variant>
      <vt:variant>
        <vt:i4>1310778</vt:i4>
      </vt:variant>
      <vt:variant>
        <vt:i4>206</vt:i4>
      </vt:variant>
      <vt:variant>
        <vt:i4>0</vt:i4>
      </vt:variant>
      <vt:variant>
        <vt:i4>5</vt:i4>
      </vt:variant>
      <vt:variant>
        <vt:lpwstr/>
      </vt:variant>
      <vt:variant>
        <vt:lpwstr>_Toc186456896</vt:lpwstr>
      </vt:variant>
      <vt:variant>
        <vt:i4>1310778</vt:i4>
      </vt:variant>
      <vt:variant>
        <vt:i4>200</vt:i4>
      </vt:variant>
      <vt:variant>
        <vt:i4>0</vt:i4>
      </vt:variant>
      <vt:variant>
        <vt:i4>5</vt:i4>
      </vt:variant>
      <vt:variant>
        <vt:lpwstr/>
      </vt:variant>
      <vt:variant>
        <vt:lpwstr>_Toc186456895</vt:lpwstr>
      </vt:variant>
      <vt:variant>
        <vt:i4>1310778</vt:i4>
      </vt:variant>
      <vt:variant>
        <vt:i4>194</vt:i4>
      </vt:variant>
      <vt:variant>
        <vt:i4>0</vt:i4>
      </vt:variant>
      <vt:variant>
        <vt:i4>5</vt:i4>
      </vt:variant>
      <vt:variant>
        <vt:lpwstr/>
      </vt:variant>
      <vt:variant>
        <vt:lpwstr>_Toc186456894</vt:lpwstr>
      </vt:variant>
      <vt:variant>
        <vt:i4>1310778</vt:i4>
      </vt:variant>
      <vt:variant>
        <vt:i4>188</vt:i4>
      </vt:variant>
      <vt:variant>
        <vt:i4>0</vt:i4>
      </vt:variant>
      <vt:variant>
        <vt:i4>5</vt:i4>
      </vt:variant>
      <vt:variant>
        <vt:lpwstr/>
      </vt:variant>
      <vt:variant>
        <vt:lpwstr>_Toc186456893</vt:lpwstr>
      </vt:variant>
      <vt:variant>
        <vt:i4>1310778</vt:i4>
      </vt:variant>
      <vt:variant>
        <vt:i4>182</vt:i4>
      </vt:variant>
      <vt:variant>
        <vt:i4>0</vt:i4>
      </vt:variant>
      <vt:variant>
        <vt:i4>5</vt:i4>
      </vt:variant>
      <vt:variant>
        <vt:lpwstr/>
      </vt:variant>
      <vt:variant>
        <vt:lpwstr>_Toc186456892</vt:lpwstr>
      </vt:variant>
      <vt:variant>
        <vt:i4>1310778</vt:i4>
      </vt:variant>
      <vt:variant>
        <vt:i4>176</vt:i4>
      </vt:variant>
      <vt:variant>
        <vt:i4>0</vt:i4>
      </vt:variant>
      <vt:variant>
        <vt:i4>5</vt:i4>
      </vt:variant>
      <vt:variant>
        <vt:lpwstr/>
      </vt:variant>
      <vt:variant>
        <vt:lpwstr>_Toc186456891</vt:lpwstr>
      </vt:variant>
      <vt:variant>
        <vt:i4>1310778</vt:i4>
      </vt:variant>
      <vt:variant>
        <vt:i4>170</vt:i4>
      </vt:variant>
      <vt:variant>
        <vt:i4>0</vt:i4>
      </vt:variant>
      <vt:variant>
        <vt:i4>5</vt:i4>
      </vt:variant>
      <vt:variant>
        <vt:lpwstr/>
      </vt:variant>
      <vt:variant>
        <vt:lpwstr>_Toc186456890</vt:lpwstr>
      </vt:variant>
      <vt:variant>
        <vt:i4>1376314</vt:i4>
      </vt:variant>
      <vt:variant>
        <vt:i4>164</vt:i4>
      </vt:variant>
      <vt:variant>
        <vt:i4>0</vt:i4>
      </vt:variant>
      <vt:variant>
        <vt:i4>5</vt:i4>
      </vt:variant>
      <vt:variant>
        <vt:lpwstr/>
      </vt:variant>
      <vt:variant>
        <vt:lpwstr>_Toc186456889</vt:lpwstr>
      </vt:variant>
      <vt:variant>
        <vt:i4>1376314</vt:i4>
      </vt:variant>
      <vt:variant>
        <vt:i4>158</vt:i4>
      </vt:variant>
      <vt:variant>
        <vt:i4>0</vt:i4>
      </vt:variant>
      <vt:variant>
        <vt:i4>5</vt:i4>
      </vt:variant>
      <vt:variant>
        <vt:lpwstr/>
      </vt:variant>
      <vt:variant>
        <vt:lpwstr>_Toc186456888</vt:lpwstr>
      </vt:variant>
      <vt:variant>
        <vt:i4>1376314</vt:i4>
      </vt:variant>
      <vt:variant>
        <vt:i4>152</vt:i4>
      </vt:variant>
      <vt:variant>
        <vt:i4>0</vt:i4>
      </vt:variant>
      <vt:variant>
        <vt:i4>5</vt:i4>
      </vt:variant>
      <vt:variant>
        <vt:lpwstr/>
      </vt:variant>
      <vt:variant>
        <vt:lpwstr>_Toc186456887</vt:lpwstr>
      </vt:variant>
      <vt:variant>
        <vt:i4>1376314</vt:i4>
      </vt:variant>
      <vt:variant>
        <vt:i4>146</vt:i4>
      </vt:variant>
      <vt:variant>
        <vt:i4>0</vt:i4>
      </vt:variant>
      <vt:variant>
        <vt:i4>5</vt:i4>
      </vt:variant>
      <vt:variant>
        <vt:lpwstr/>
      </vt:variant>
      <vt:variant>
        <vt:lpwstr>_Toc186456886</vt:lpwstr>
      </vt:variant>
      <vt:variant>
        <vt:i4>1376314</vt:i4>
      </vt:variant>
      <vt:variant>
        <vt:i4>140</vt:i4>
      </vt:variant>
      <vt:variant>
        <vt:i4>0</vt:i4>
      </vt:variant>
      <vt:variant>
        <vt:i4>5</vt:i4>
      </vt:variant>
      <vt:variant>
        <vt:lpwstr/>
      </vt:variant>
      <vt:variant>
        <vt:lpwstr>_Toc186456885</vt:lpwstr>
      </vt:variant>
      <vt:variant>
        <vt:i4>1376314</vt:i4>
      </vt:variant>
      <vt:variant>
        <vt:i4>134</vt:i4>
      </vt:variant>
      <vt:variant>
        <vt:i4>0</vt:i4>
      </vt:variant>
      <vt:variant>
        <vt:i4>5</vt:i4>
      </vt:variant>
      <vt:variant>
        <vt:lpwstr/>
      </vt:variant>
      <vt:variant>
        <vt:lpwstr>_Toc186456884</vt:lpwstr>
      </vt:variant>
      <vt:variant>
        <vt:i4>1376314</vt:i4>
      </vt:variant>
      <vt:variant>
        <vt:i4>128</vt:i4>
      </vt:variant>
      <vt:variant>
        <vt:i4>0</vt:i4>
      </vt:variant>
      <vt:variant>
        <vt:i4>5</vt:i4>
      </vt:variant>
      <vt:variant>
        <vt:lpwstr/>
      </vt:variant>
      <vt:variant>
        <vt:lpwstr>_Toc186456883</vt:lpwstr>
      </vt:variant>
      <vt:variant>
        <vt:i4>1376314</vt:i4>
      </vt:variant>
      <vt:variant>
        <vt:i4>122</vt:i4>
      </vt:variant>
      <vt:variant>
        <vt:i4>0</vt:i4>
      </vt:variant>
      <vt:variant>
        <vt:i4>5</vt:i4>
      </vt:variant>
      <vt:variant>
        <vt:lpwstr/>
      </vt:variant>
      <vt:variant>
        <vt:lpwstr>_Toc186456882</vt:lpwstr>
      </vt:variant>
      <vt:variant>
        <vt:i4>1376314</vt:i4>
      </vt:variant>
      <vt:variant>
        <vt:i4>116</vt:i4>
      </vt:variant>
      <vt:variant>
        <vt:i4>0</vt:i4>
      </vt:variant>
      <vt:variant>
        <vt:i4>5</vt:i4>
      </vt:variant>
      <vt:variant>
        <vt:lpwstr/>
      </vt:variant>
      <vt:variant>
        <vt:lpwstr>_Toc186456881</vt:lpwstr>
      </vt:variant>
      <vt:variant>
        <vt:i4>1376314</vt:i4>
      </vt:variant>
      <vt:variant>
        <vt:i4>110</vt:i4>
      </vt:variant>
      <vt:variant>
        <vt:i4>0</vt:i4>
      </vt:variant>
      <vt:variant>
        <vt:i4>5</vt:i4>
      </vt:variant>
      <vt:variant>
        <vt:lpwstr/>
      </vt:variant>
      <vt:variant>
        <vt:lpwstr>_Toc186456880</vt:lpwstr>
      </vt:variant>
      <vt:variant>
        <vt:i4>1703994</vt:i4>
      </vt:variant>
      <vt:variant>
        <vt:i4>104</vt:i4>
      </vt:variant>
      <vt:variant>
        <vt:i4>0</vt:i4>
      </vt:variant>
      <vt:variant>
        <vt:i4>5</vt:i4>
      </vt:variant>
      <vt:variant>
        <vt:lpwstr/>
      </vt:variant>
      <vt:variant>
        <vt:lpwstr>_Toc186456879</vt:lpwstr>
      </vt:variant>
      <vt:variant>
        <vt:i4>1703994</vt:i4>
      </vt:variant>
      <vt:variant>
        <vt:i4>98</vt:i4>
      </vt:variant>
      <vt:variant>
        <vt:i4>0</vt:i4>
      </vt:variant>
      <vt:variant>
        <vt:i4>5</vt:i4>
      </vt:variant>
      <vt:variant>
        <vt:lpwstr/>
      </vt:variant>
      <vt:variant>
        <vt:lpwstr>_Toc186456878</vt:lpwstr>
      </vt:variant>
      <vt:variant>
        <vt:i4>1703994</vt:i4>
      </vt:variant>
      <vt:variant>
        <vt:i4>92</vt:i4>
      </vt:variant>
      <vt:variant>
        <vt:i4>0</vt:i4>
      </vt:variant>
      <vt:variant>
        <vt:i4>5</vt:i4>
      </vt:variant>
      <vt:variant>
        <vt:lpwstr/>
      </vt:variant>
      <vt:variant>
        <vt:lpwstr>_Toc186456877</vt:lpwstr>
      </vt:variant>
      <vt:variant>
        <vt:i4>1703994</vt:i4>
      </vt:variant>
      <vt:variant>
        <vt:i4>86</vt:i4>
      </vt:variant>
      <vt:variant>
        <vt:i4>0</vt:i4>
      </vt:variant>
      <vt:variant>
        <vt:i4>5</vt:i4>
      </vt:variant>
      <vt:variant>
        <vt:lpwstr/>
      </vt:variant>
      <vt:variant>
        <vt:lpwstr>_Toc186456876</vt:lpwstr>
      </vt:variant>
      <vt:variant>
        <vt:i4>1703994</vt:i4>
      </vt:variant>
      <vt:variant>
        <vt:i4>80</vt:i4>
      </vt:variant>
      <vt:variant>
        <vt:i4>0</vt:i4>
      </vt:variant>
      <vt:variant>
        <vt:i4>5</vt:i4>
      </vt:variant>
      <vt:variant>
        <vt:lpwstr/>
      </vt:variant>
      <vt:variant>
        <vt:lpwstr>_Toc186456875</vt:lpwstr>
      </vt:variant>
      <vt:variant>
        <vt:i4>1703994</vt:i4>
      </vt:variant>
      <vt:variant>
        <vt:i4>74</vt:i4>
      </vt:variant>
      <vt:variant>
        <vt:i4>0</vt:i4>
      </vt:variant>
      <vt:variant>
        <vt:i4>5</vt:i4>
      </vt:variant>
      <vt:variant>
        <vt:lpwstr/>
      </vt:variant>
      <vt:variant>
        <vt:lpwstr>_Toc186456874</vt:lpwstr>
      </vt:variant>
      <vt:variant>
        <vt:i4>1703994</vt:i4>
      </vt:variant>
      <vt:variant>
        <vt:i4>68</vt:i4>
      </vt:variant>
      <vt:variant>
        <vt:i4>0</vt:i4>
      </vt:variant>
      <vt:variant>
        <vt:i4>5</vt:i4>
      </vt:variant>
      <vt:variant>
        <vt:lpwstr/>
      </vt:variant>
      <vt:variant>
        <vt:lpwstr>_Toc186456873</vt:lpwstr>
      </vt:variant>
      <vt:variant>
        <vt:i4>1703994</vt:i4>
      </vt:variant>
      <vt:variant>
        <vt:i4>62</vt:i4>
      </vt:variant>
      <vt:variant>
        <vt:i4>0</vt:i4>
      </vt:variant>
      <vt:variant>
        <vt:i4>5</vt:i4>
      </vt:variant>
      <vt:variant>
        <vt:lpwstr/>
      </vt:variant>
      <vt:variant>
        <vt:lpwstr>_Toc186456872</vt:lpwstr>
      </vt:variant>
      <vt:variant>
        <vt:i4>1703994</vt:i4>
      </vt:variant>
      <vt:variant>
        <vt:i4>56</vt:i4>
      </vt:variant>
      <vt:variant>
        <vt:i4>0</vt:i4>
      </vt:variant>
      <vt:variant>
        <vt:i4>5</vt:i4>
      </vt:variant>
      <vt:variant>
        <vt:lpwstr/>
      </vt:variant>
      <vt:variant>
        <vt:lpwstr>_Toc186456871</vt:lpwstr>
      </vt:variant>
      <vt:variant>
        <vt:i4>1703994</vt:i4>
      </vt:variant>
      <vt:variant>
        <vt:i4>50</vt:i4>
      </vt:variant>
      <vt:variant>
        <vt:i4>0</vt:i4>
      </vt:variant>
      <vt:variant>
        <vt:i4>5</vt:i4>
      </vt:variant>
      <vt:variant>
        <vt:lpwstr/>
      </vt:variant>
      <vt:variant>
        <vt:lpwstr>_Toc186456870</vt:lpwstr>
      </vt:variant>
      <vt:variant>
        <vt:i4>1769530</vt:i4>
      </vt:variant>
      <vt:variant>
        <vt:i4>44</vt:i4>
      </vt:variant>
      <vt:variant>
        <vt:i4>0</vt:i4>
      </vt:variant>
      <vt:variant>
        <vt:i4>5</vt:i4>
      </vt:variant>
      <vt:variant>
        <vt:lpwstr/>
      </vt:variant>
      <vt:variant>
        <vt:lpwstr>_Toc186456869</vt:lpwstr>
      </vt:variant>
      <vt:variant>
        <vt:i4>1769530</vt:i4>
      </vt:variant>
      <vt:variant>
        <vt:i4>38</vt:i4>
      </vt:variant>
      <vt:variant>
        <vt:i4>0</vt:i4>
      </vt:variant>
      <vt:variant>
        <vt:i4>5</vt:i4>
      </vt:variant>
      <vt:variant>
        <vt:lpwstr/>
      </vt:variant>
      <vt:variant>
        <vt:lpwstr>_Toc186456868</vt:lpwstr>
      </vt:variant>
      <vt:variant>
        <vt:i4>1769530</vt:i4>
      </vt:variant>
      <vt:variant>
        <vt:i4>32</vt:i4>
      </vt:variant>
      <vt:variant>
        <vt:i4>0</vt:i4>
      </vt:variant>
      <vt:variant>
        <vt:i4>5</vt:i4>
      </vt:variant>
      <vt:variant>
        <vt:lpwstr/>
      </vt:variant>
      <vt:variant>
        <vt:lpwstr>_Toc186456867</vt:lpwstr>
      </vt:variant>
      <vt:variant>
        <vt:i4>1769530</vt:i4>
      </vt:variant>
      <vt:variant>
        <vt:i4>26</vt:i4>
      </vt:variant>
      <vt:variant>
        <vt:i4>0</vt:i4>
      </vt:variant>
      <vt:variant>
        <vt:i4>5</vt:i4>
      </vt:variant>
      <vt:variant>
        <vt:lpwstr/>
      </vt:variant>
      <vt:variant>
        <vt:lpwstr>_Toc186456866</vt:lpwstr>
      </vt:variant>
      <vt:variant>
        <vt:i4>1769530</vt:i4>
      </vt:variant>
      <vt:variant>
        <vt:i4>20</vt:i4>
      </vt:variant>
      <vt:variant>
        <vt:i4>0</vt:i4>
      </vt:variant>
      <vt:variant>
        <vt:i4>5</vt:i4>
      </vt:variant>
      <vt:variant>
        <vt:lpwstr/>
      </vt:variant>
      <vt:variant>
        <vt:lpwstr>_Toc186456865</vt:lpwstr>
      </vt:variant>
      <vt:variant>
        <vt:i4>1769530</vt:i4>
      </vt:variant>
      <vt:variant>
        <vt:i4>14</vt:i4>
      </vt:variant>
      <vt:variant>
        <vt:i4>0</vt:i4>
      </vt:variant>
      <vt:variant>
        <vt:i4>5</vt:i4>
      </vt:variant>
      <vt:variant>
        <vt:lpwstr/>
      </vt:variant>
      <vt:variant>
        <vt:lpwstr>_Toc186456864</vt:lpwstr>
      </vt:variant>
      <vt:variant>
        <vt:i4>1769530</vt:i4>
      </vt:variant>
      <vt:variant>
        <vt:i4>8</vt:i4>
      </vt:variant>
      <vt:variant>
        <vt:i4>0</vt:i4>
      </vt:variant>
      <vt:variant>
        <vt:i4>5</vt:i4>
      </vt:variant>
      <vt:variant>
        <vt:lpwstr/>
      </vt:variant>
      <vt:variant>
        <vt:lpwstr>_Toc186456863</vt:lpwstr>
      </vt:variant>
      <vt:variant>
        <vt:i4>1769530</vt:i4>
      </vt:variant>
      <vt:variant>
        <vt:i4>2</vt:i4>
      </vt:variant>
      <vt:variant>
        <vt:i4>0</vt:i4>
      </vt:variant>
      <vt:variant>
        <vt:i4>5</vt:i4>
      </vt:variant>
      <vt:variant>
        <vt:lpwstr/>
      </vt:variant>
      <vt:variant>
        <vt:lpwstr>_Toc186456862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Darius Rudzika</dc:creator>
  <cp:keywords/>
  <dc:description/>
  <cp:lastModifiedBy>Darius Rudzika  | ADWISERY</cp:lastModifiedBy>
  <cp:revision>133</cp:revision>
  <cp:lastPrinted>2024-12-16T03:57:00Z</cp:lastPrinted>
  <dcterms:created xsi:type="dcterms:W3CDTF">2024-12-27T00:07:00Z</dcterms:created>
  <dcterms:modified xsi:type="dcterms:W3CDTF">2024-12-30T14:59:00Z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0x010100AE23EC0C82866B4B8F73AA401E45DC3F</vt:lpwstr>
  </property>
  <property fmtid="{D5CDD505-2E9C-101B-9397-08002B2CF9AE}" pid="3" name="GrammarlyDocumentId">
    <vt:lpwstr>6a8c7ef09e7882260fc2e69a9725d9e6405d016c5e740ba2239317df2f25eae3</vt:lpwstr>
  </property>
  <property fmtid="{D5CDD505-2E9C-101B-9397-08002B2CF9AE}" pid="4" name="Order">
    <vt:r8>23800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y fmtid="{D5CDD505-2E9C-101B-9397-08002B2CF9AE}" pid="11" name="MediaServiceImageTags">
    <vt:lpwstr/>
  </property>
</Properties>
</file>